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7B6" w:rsidRPr="00CF03AD" w:rsidRDefault="00417038" w:rsidP="006B77B6">
      <w:pPr>
        <w:jc w:val="center"/>
        <w:rPr>
          <w:rFonts w:ascii="Times New Roman" w:hAnsi="Times New Roman" w:cs="Times New Roman"/>
          <w:b/>
          <w:bCs/>
          <w:iCs/>
          <w:sz w:val="24"/>
          <w:szCs w:val="24"/>
        </w:rPr>
      </w:pPr>
      <w:r w:rsidRPr="00CF03AD">
        <w:rPr>
          <w:rFonts w:ascii="Times New Roman" w:hAnsi="Times New Roman" w:cs="Times New Roman"/>
          <w:b/>
          <w:bCs/>
          <w:iCs/>
          <w:sz w:val="24"/>
          <w:szCs w:val="24"/>
        </w:rPr>
        <w:t xml:space="preserve">АНАЛИЗА ЕФЕКАТА </w:t>
      </w:r>
    </w:p>
    <w:p w:rsidR="001C492A" w:rsidRPr="00CF03AD" w:rsidRDefault="00417038" w:rsidP="006B77B6">
      <w:pPr>
        <w:jc w:val="center"/>
        <w:rPr>
          <w:rFonts w:ascii="Times New Roman" w:hAnsi="Times New Roman" w:cs="Times New Roman"/>
          <w:b/>
          <w:bCs/>
          <w:iCs/>
          <w:sz w:val="24"/>
          <w:szCs w:val="24"/>
        </w:rPr>
      </w:pPr>
      <w:r w:rsidRPr="00CF03AD">
        <w:rPr>
          <w:rFonts w:ascii="Times New Roman" w:hAnsi="Times New Roman" w:cs="Times New Roman"/>
          <w:b/>
          <w:bCs/>
          <w:iCs/>
          <w:sz w:val="24"/>
          <w:szCs w:val="24"/>
        </w:rPr>
        <w:t>ЗАКОНА О РЕФЕРЕНДУМУ И НАРОДНОЈ ИНИЦИЈАТИВИ</w:t>
      </w:r>
    </w:p>
    <w:p w:rsidR="006B77B6" w:rsidRPr="00CF03AD" w:rsidRDefault="006B77B6" w:rsidP="006B77B6">
      <w:pPr>
        <w:jc w:val="center"/>
        <w:rPr>
          <w:rFonts w:ascii="Times New Roman" w:hAnsi="Times New Roman" w:cs="Times New Roman"/>
          <w:b/>
          <w:bCs/>
          <w:sz w:val="24"/>
          <w:szCs w:val="24"/>
        </w:rPr>
      </w:pPr>
    </w:p>
    <w:p w:rsidR="0032449E" w:rsidRPr="00CF03AD" w:rsidRDefault="00A84305" w:rsidP="00566FD9">
      <w:pPr>
        <w:jc w:val="both"/>
        <w:rPr>
          <w:rFonts w:ascii="Times New Roman" w:hAnsi="Times New Roman" w:cs="Times New Roman"/>
          <w:b/>
          <w:bCs/>
          <w:sz w:val="24"/>
          <w:szCs w:val="24"/>
        </w:rPr>
      </w:pPr>
      <w:r w:rsidRPr="00CF03AD">
        <w:rPr>
          <w:rFonts w:ascii="Times New Roman" w:hAnsi="Times New Roman" w:cs="Times New Roman"/>
          <w:b/>
          <w:bCs/>
          <w:sz w:val="24"/>
          <w:szCs w:val="24"/>
        </w:rPr>
        <w:t>1. УВОДНЕ НАПОМЕНЕ</w:t>
      </w:r>
    </w:p>
    <w:p w:rsidR="0014488A"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14488A" w:rsidRPr="00CF03AD">
        <w:rPr>
          <w:rFonts w:ascii="Times New Roman" w:hAnsi="Times New Roman" w:cs="Times New Roman"/>
          <w:sz w:val="24"/>
          <w:szCs w:val="24"/>
        </w:rPr>
        <w:t>Значај референдума и народне иницијативе најбоље описује члан 2. став 1. Устава РС: „Сувереност потиче од грађана који је врше референдумом, народном иницијативом и преко својих слободно изабраних представника.</w:t>
      </w:r>
      <w:r w:rsidR="00B70843">
        <w:rPr>
          <w:rFonts w:ascii="Times New Roman" w:hAnsi="Times New Roman" w:cs="Times New Roman"/>
          <w:sz w:val="24"/>
          <w:szCs w:val="24"/>
        </w:rPr>
        <w:t>”</w:t>
      </w:r>
      <w:r w:rsidR="0014488A" w:rsidRPr="00CF03AD">
        <w:rPr>
          <w:rFonts w:ascii="Times New Roman" w:hAnsi="Times New Roman" w:cs="Times New Roman"/>
          <w:sz w:val="24"/>
          <w:szCs w:val="24"/>
        </w:rPr>
        <w:t xml:space="preserve"> </w:t>
      </w:r>
      <w:r w:rsidR="00B70843">
        <w:rPr>
          <w:rFonts w:ascii="Times New Roman" w:hAnsi="Times New Roman" w:cs="Times New Roman"/>
          <w:sz w:val="24"/>
          <w:szCs w:val="24"/>
        </w:rPr>
        <w:t xml:space="preserve"> </w:t>
      </w:r>
      <w:r w:rsidR="00B70843">
        <w:rPr>
          <w:rFonts w:ascii="Times New Roman" w:hAnsi="Times New Roman" w:cs="Times New Roman"/>
          <w:color w:val="000000"/>
          <w:sz w:val="24"/>
          <w:szCs w:val="24"/>
          <w:lang w:val="sr-Cyrl-CS" w:eastAsia="sr-Latn-CS"/>
        </w:rPr>
        <w:t xml:space="preserve"> </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 xml:space="preserve">Важећи Закон о референдуму и народној иницијативи донет је 1994. године </w:t>
      </w:r>
      <w:r w:rsidR="0032449E" w:rsidRPr="00CF03AD">
        <w:rPr>
          <w:rFonts w:ascii="Times New Roman" w:hAnsi="Times New Roman" w:cs="Times New Roman"/>
          <w:sz w:val="24"/>
          <w:szCs w:val="24"/>
          <w:lang w:val="en-US"/>
        </w:rPr>
        <w:t xml:space="preserve">a </w:t>
      </w:r>
      <w:r w:rsidR="0032449E" w:rsidRPr="00CF03AD">
        <w:rPr>
          <w:rFonts w:ascii="Times New Roman" w:hAnsi="Times New Roman" w:cs="Times New Roman"/>
          <w:sz w:val="24"/>
          <w:szCs w:val="24"/>
        </w:rPr>
        <w:t xml:space="preserve">минимално измењен 1998. године и по низу својих решења је рестриктиван, превазиђен и неусаглашен са Уставом. </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 xml:space="preserve">У основи, тај закон не омогућује грађанима да ефикасно остварују своје право на учешће у вршењу власти путем референдума и народне иницијативе. Примена низа решења тог закона у пракси је показала велике недостатке, због чега се референдум и народна иницијатива ретко користе. </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Неке од кљу</w:t>
      </w:r>
      <w:r w:rsidR="0026277A" w:rsidRPr="00CF03AD">
        <w:rPr>
          <w:rFonts w:ascii="Times New Roman" w:hAnsi="Times New Roman" w:cs="Times New Roman"/>
          <w:sz w:val="24"/>
          <w:szCs w:val="24"/>
        </w:rPr>
        <w:t>чних одредби важећег закона нису</w:t>
      </w:r>
      <w:r w:rsidR="0032449E" w:rsidRPr="00CF03AD">
        <w:rPr>
          <w:rFonts w:ascii="Times New Roman" w:hAnsi="Times New Roman" w:cs="Times New Roman"/>
          <w:sz w:val="24"/>
          <w:szCs w:val="24"/>
        </w:rPr>
        <w:t xml:space="preserve"> у сагласности са Уставом и то у области референдума, (круг овлашћених предлагача спровођења референдума, већина од укупног броја бирача као услов за успех референдума, надлежност суда итд.) а у области народне иницијативе је кључно огранич</w:t>
      </w:r>
      <w:r w:rsidR="0026277A" w:rsidRPr="00CF03AD">
        <w:rPr>
          <w:rFonts w:ascii="Times New Roman" w:hAnsi="Times New Roman" w:cs="Times New Roman"/>
          <w:sz w:val="24"/>
          <w:szCs w:val="24"/>
        </w:rPr>
        <w:t>е</w:t>
      </w:r>
      <w:r w:rsidR="0032449E" w:rsidRPr="00CF03AD">
        <w:rPr>
          <w:rFonts w:ascii="Times New Roman" w:hAnsi="Times New Roman" w:cs="Times New Roman"/>
          <w:sz w:val="24"/>
          <w:szCs w:val="24"/>
        </w:rPr>
        <w:t xml:space="preserve">ње непримерено кратак рок од осам дана за прикупљање потписа. Законска решења не познају, нити уређују, све врсте референдума које познаје Устав. У њима се не налазе ни правила која су коресподентна са променама у изборном законодавству, нити је обезбеђена адекватна заштита права бирача и потписника народне иницијативе. </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У модерној историји Србије је одржано неколико референдума (1992. и 1998.), међутим једини релевантан референдум за посматрање примене овог закона је уставни референдум из 2006. године.</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Републички референдум ради потврђивања новог Устава Републике Србије расписала је Народна скупштина Одлуком о расписивању републичког референдума ради потврђивања новог Устава Републике Србије ("Службени гласник РС", број 83/06), 30. септембра 2006. године.</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„Гласање на републичком референдуму обављено је 28. и 29. октобра 2006. године на 8.401 гласачком месту у Републици Србији и 40 гласачких места у иностранству.</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Резултат референдума је следећи:</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Од укупно 6.639.385 грађана Републике Србије, који имају бирачко право и који су уписани у бирачки списак, према изводима из бирачких спискова и посебним изводима из бирачких спискова гласало је 3.645.517 гласача, односно 54,91% од укупног броја гласача.</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Примљено је укупно 6.668.097 гласачких листића, од чега је остало неупотребљено 3.023.763 гласачка листића.</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lastRenderedPageBreak/>
        <w:tab/>
      </w:r>
      <w:r w:rsidR="0032449E" w:rsidRPr="00CF03AD">
        <w:rPr>
          <w:rFonts w:ascii="Times New Roman" w:hAnsi="Times New Roman" w:cs="Times New Roman"/>
          <w:sz w:val="24"/>
          <w:szCs w:val="24"/>
        </w:rPr>
        <w:t>Неважећих гласачких листића било је 25.866, а важећих гласачких листића 3.619.221.</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На референдумско питање: "Да ли сте за потврђивање новог Устава Републике Србије</w:t>
      </w:r>
      <w:r w:rsidR="00B70843" w:rsidRPr="00B70843">
        <w:rPr>
          <w:rFonts w:ascii="Times New Roman" w:hAnsi="Times New Roman" w:cs="Times New Roman"/>
          <w:bCs/>
          <w:color w:val="000000"/>
          <w:sz w:val="24"/>
          <w:szCs w:val="24"/>
          <w:lang w:val="sr-Cyrl-CS" w:eastAsia="sr-Latn-CS"/>
        </w:rPr>
        <w:t>”</w:t>
      </w:r>
      <w:r w:rsidR="0032449E" w:rsidRPr="00CF03AD">
        <w:rPr>
          <w:rFonts w:ascii="Times New Roman" w:hAnsi="Times New Roman" w:cs="Times New Roman"/>
          <w:sz w:val="24"/>
          <w:szCs w:val="24"/>
        </w:rPr>
        <w:t>, одговор:</w:t>
      </w:r>
      <w:r w:rsidR="00B70843">
        <w:rPr>
          <w:rFonts w:ascii="Times New Roman" w:hAnsi="Times New Roman" w:cs="Times New Roman"/>
          <w:sz w:val="24"/>
          <w:szCs w:val="24"/>
        </w:rPr>
        <w:t xml:space="preserve"> </w:t>
      </w:r>
      <w:r w:rsidR="00B70843" w:rsidRPr="00B70843">
        <w:rPr>
          <w:rFonts w:ascii="Times New Roman" w:hAnsi="Times New Roman" w:cs="Times New Roman"/>
          <w:color w:val="000000"/>
          <w:sz w:val="24"/>
          <w:szCs w:val="24"/>
          <w:lang w:val="sr-Cyrl-CS" w:eastAsia="sr-Latn-CS"/>
        </w:rPr>
        <w:t>„</w:t>
      </w:r>
      <w:r w:rsidR="0032449E" w:rsidRPr="00CF03AD">
        <w:rPr>
          <w:rFonts w:ascii="Times New Roman" w:hAnsi="Times New Roman" w:cs="Times New Roman"/>
          <w:sz w:val="24"/>
          <w:szCs w:val="24"/>
        </w:rPr>
        <w:t>ДА</w:t>
      </w:r>
      <w:r w:rsidR="00B70843" w:rsidRPr="00B70843">
        <w:rPr>
          <w:rFonts w:ascii="Times New Roman" w:hAnsi="Times New Roman" w:cs="Times New Roman"/>
          <w:bCs/>
          <w:color w:val="000000"/>
          <w:sz w:val="24"/>
          <w:szCs w:val="24"/>
          <w:lang w:val="sr-Cyrl-CS" w:eastAsia="sr-Latn-CS"/>
        </w:rPr>
        <w:t>”</w:t>
      </w:r>
      <w:r w:rsidR="0032449E" w:rsidRPr="00CF03AD">
        <w:rPr>
          <w:rFonts w:ascii="Times New Roman" w:hAnsi="Times New Roman" w:cs="Times New Roman"/>
          <w:sz w:val="24"/>
          <w:szCs w:val="24"/>
        </w:rPr>
        <w:t xml:space="preserve"> дала су 3.521.724 гласача, односно 53,04% од укупног броја уписаних гласача, а одговор: </w:t>
      </w:r>
      <w:r w:rsidR="00B70843" w:rsidRPr="00B70843">
        <w:rPr>
          <w:rFonts w:ascii="Times New Roman" w:hAnsi="Times New Roman" w:cs="Times New Roman"/>
          <w:color w:val="000000"/>
          <w:sz w:val="24"/>
          <w:szCs w:val="24"/>
          <w:lang w:val="sr-Cyrl-CS" w:eastAsia="sr-Latn-CS"/>
        </w:rPr>
        <w:t>„</w:t>
      </w:r>
      <w:r w:rsidR="0032449E" w:rsidRPr="00CF03AD">
        <w:rPr>
          <w:rFonts w:ascii="Times New Roman" w:hAnsi="Times New Roman" w:cs="Times New Roman"/>
          <w:sz w:val="24"/>
          <w:szCs w:val="24"/>
        </w:rPr>
        <w:t>НЕ</w:t>
      </w:r>
      <w:r w:rsidR="00B70843" w:rsidRPr="00B70843">
        <w:rPr>
          <w:rFonts w:ascii="Times New Roman" w:hAnsi="Times New Roman" w:cs="Times New Roman"/>
          <w:bCs/>
          <w:color w:val="000000"/>
          <w:sz w:val="24"/>
          <w:szCs w:val="24"/>
          <w:lang w:val="sr-Cyrl-CS" w:eastAsia="sr-Latn-CS"/>
        </w:rPr>
        <w:t>”</w:t>
      </w:r>
      <w:r w:rsidR="0032449E" w:rsidRPr="00CF03AD">
        <w:rPr>
          <w:rFonts w:ascii="Times New Roman" w:hAnsi="Times New Roman" w:cs="Times New Roman"/>
          <w:sz w:val="24"/>
          <w:szCs w:val="24"/>
        </w:rPr>
        <w:t xml:space="preserve"> дало је 97.497 гласача, односно 1,47% од тог броја. </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На основу ових резултата гласања, Републичка изборна комисија је утврдила:</w:t>
      </w:r>
    </w:p>
    <w:p w:rsidR="0032449E" w:rsidRPr="00CF03AD" w:rsidRDefault="0032449E"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 да је референдум пуноважан у смислу члана 24. став 1. Закона о референдуму и народној иницијативи, јер је на њему гласала већина грађана који имају бирачко право и који су уписани у бирачки списак;</w:t>
      </w:r>
    </w:p>
    <w:p w:rsidR="0032449E" w:rsidRPr="00CF03AD" w:rsidRDefault="0032449E"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 xml:space="preserve">- да се на референдуму заокруживањем речи: </w:t>
      </w:r>
      <w:r w:rsidR="00B70843" w:rsidRPr="00B70843">
        <w:rPr>
          <w:rFonts w:ascii="Times New Roman" w:hAnsi="Times New Roman" w:cs="Times New Roman"/>
          <w:color w:val="000000"/>
          <w:sz w:val="24"/>
          <w:szCs w:val="24"/>
          <w:lang w:val="sr-Cyrl-CS" w:eastAsia="sr-Latn-CS"/>
        </w:rPr>
        <w:t>„</w:t>
      </w:r>
      <w:r w:rsidRPr="00CF03AD">
        <w:rPr>
          <w:rFonts w:ascii="Times New Roman" w:hAnsi="Times New Roman" w:cs="Times New Roman"/>
          <w:sz w:val="24"/>
          <w:szCs w:val="24"/>
        </w:rPr>
        <w:t>ДА</w:t>
      </w:r>
      <w:r w:rsidR="00B70843" w:rsidRPr="00B70843">
        <w:rPr>
          <w:rFonts w:ascii="Times New Roman" w:hAnsi="Times New Roman" w:cs="Times New Roman"/>
          <w:bCs/>
          <w:color w:val="000000"/>
          <w:sz w:val="24"/>
          <w:szCs w:val="24"/>
          <w:lang w:val="sr-Cyrl-CS" w:eastAsia="sr-Latn-CS"/>
        </w:rPr>
        <w:t>”</w:t>
      </w:r>
      <w:r w:rsidRPr="00CF03AD">
        <w:rPr>
          <w:rFonts w:ascii="Times New Roman" w:hAnsi="Times New Roman" w:cs="Times New Roman"/>
          <w:sz w:val="24"/>
          <w:szCs w:val="24"/>
        </w:rPr>
        <w:t xml:space="preserve"> изјаснило 3.521.724 гласача, што чини више од половине укупног броја грађана који имају бирачко право и који су уписани у бирачки списак, чиме се акт о промени У</w:t>
      </w:r>
      <w:r w:rsidR="00A84305" w:rsidRPr="00CF03AD">
        <w:rPr>
          <w:rFonts w:ascii="Times New Roman" w:hAnsi="Times New Roman" w:cs="Times New Roman"/>
          <w:sz w:val="24"/>
          <w:szCs w:val="24"/>
        </w:rPr>
        <w:t>става сматра коначно усвојеним.</w:t>
      </w:r>
      <w:r w:rsidR="00B70843">
        <w:rPr>
          <w:rFonts w:ascii="Times New Roman" w:hAnsi="Times New Roman" w:cs="Times New Roman"/>
          <w:sz w:val="24"/>
          <w:szCs w:val="24"/>
        </w:rPr>
        <w:t>”</w:t>
      </w:r>
      <w:r w:rsidR="00A84305" w:rsidRPr="00CF03AD">
        <w:rPr>
          <w:rStyle w:val="FootnoteReference"/>
          <w:rFonts w:ascii="Times New Roman" w:hAnsi="Times New Roman" w:cs="Times New Roman"/>
          <w:sz w:val="24"/>
          <w:szCs w:val="24"/>
        </w:rPr>
        <w:footnoteReference w:id="1"/>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Због примене одредбе члана 24. став 1. Закона о референдуму и народној иницијативи по коме је за успех референдума потребно да изађе већина од укупног броја уписаних бирача, овај референдум је спровођен два дана. Само ова одредба довољно осликава и</w:t>
      </w:r>
      <w:r w:rsidR="00566FD9" w:rsidRPr="00CF03AD">
        <w:rPr>
          <w:rFonts w:ascii="Times New Roman" w:hAnsi="Times New Roman" w:cs="Times New Roman"/>
          <w:sz w:val="24"/>
          <w:szCs w:val="24"/>
        </w:rPr>
        <w:t>зузетно тешку и неизвесну приме</w:t>
      </w:r>
      <w:r w:rsidR="0032449E" w:rsidRPr="00CF03AD">
        <w:rPr>
          <w:rFonts w:ascii="Times New Roman" w:hAnsi="Times New Roman" w:cs="Times New Roman"/>
          <w:sz w:val="24"/>
          <w:szCs w:val="24"/>
        </w:rPr>
        <w:t>њивост овог закона. Наравно, након доношења новог Устава, одредбом члана 203. став 8. је искључена ова обавеза за успех референдума већ је утврђено да је одлука на референдуму донета ако је за њу гласала већина изашлих бирача.</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 xml:space="preserve">Због већ поменутих рестриктивних решења, ниједан референдум није одржан на иницијативу грађана већ увек на основу одлуке Народне скупштине. </w:t>
      </w:r>
    </w:p>
    <w:p w:rsidR="00600AE3"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600AE3" w:rsidRPr="00CF03AD">
        <w:rPr>
          <w:rFonts w:ascii="Times New Roman" w:hAnsi="Times New Roman" w:cs="Times New Roman"/>
          <w:sz w:val="24"/>
          <w:szCs w:val="24"/>
        </w:rPr>
        <w:t>Једна од кључних препрека за делотворно остваривање права на референдум чини одредба важећег закона (члан 24. став 1.) којим је предвиђено да је за успех референдума неопходно да на референдумско изјашњавање изађе већина од укупно уписаног броја бирача. Ова одредба се може сматрати неусклађеном са чланом 203. Устава РС који предвиђа да је за потврђивање устава, на референдуму одлука донета ако је за њу гласала већина изашлих бирача. Дакле, ако Устав РС не превиђа услов да је изашла већина уписаних бирача за потврђивање устава, не би могло да се тражи испуњење овог (пред)услова за доношење аката ниже правне снаге од устава, као што су закони и одлуке покрајинских или локалних органа власти који би се доносили на референдумима. Из наведеног произилази да није правно релевантна анализа примене важећег закона о референдуму, уколико  се његова примена заснива на уставо-правним неусклађеностима.</w:t>
      </w:r>
    </w:p>
    <w:p w:rsidR="00CA78A7"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CA78A7" w:rsidRPr="00CF03AD">
        <w:rPr>
          <w:rFonts w:ascii="Times New Roman" w:hAnsi="Times New Roman" w:cs="Times New Roman"/>
          <w:sz w:val="24"/>
          <w:szCs w:val="24"/>
        </w:rPr>
        <w:t>У погледу народних иницијатива, било је неколико покушаја предлагања закона од 2001. године међутим, ни један законски предлог, који је предложен применом важећег закона о референдуму и народној инцијативи, није усвојен као што је предложен</w:t>
      </w:r>
      <w:r w:rsidR="00A95F95" w:rsidRPr="00CF03AD">
        <w:rPr>
          <w:rFonts w:ascii="Times New Roman" w:hAnsi="Times New Roman" w:cs="Times New Roman"/>
          <w:sz w:val="24"/>
          <w:szCs w:val="24"/>
        </w:rPr>
        <w:t xml:space="preserve"> народном иницијативом</w:t>
      </w:r>
      <w:r w:rsidR="00CA78A7" w:rsidRPr="00CF03AD">
        <w:rPr>
          <w:rFonts w:ascii="Times New Roman" w:hAnsi="Times New Roman" w:cs="Times New Roman"/>
          <w:sz w:val="24"/>
          <w:szCs w:val="24"/>
        </w:rPr>
        <w:t xml:space="preserve">. </w:t>
      </w:r>
    </w:p>
    <w:p w:rsidR="00B70843" w:rsidRDefault="00B70843" w:rsidP="006B77B6">
      <w:pPr>
        <w:spacing w:after="0"/>
        <w:jc w:val="both"/>
        <w:rPr>
          <w:rFonts w:ascii="Times New Roman" w:hAnsi="Times New Roman" w:cs="Times New Roman"/>
          <w:sz w:val="24"/>
          <w:szCs w:val="24"/>
        </w:rPr>
      </w:pPr>
    </w:p>
    <w:p w:rsidR="00B70843" w:rsidRPr="00CF03AD" w:rsidRDefault="00B70843" w:rsidP="006B77B6">
      <w:pPr>
        <w:spacing w:after="0"/>
        <w:jc w:val="both"/>
        <w:rPr>
          <w:rFonts w:ascii="Times New Roman" w:hAnsi="Times New Roman" w:cs="Times New Roman"/>
          <w:sz w:val="24"/>
          <w:szCs w:val="24"/>
        </w:rPr>
      </w:pPr>
    </w:p>
    <w:p w:rsidR="00272899"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lastRenderedPageBreak/>
        <w:tab/>
      </w:r>
      <w:r w:rsidR="00002431" w:rsidRPr="00CF03AD">
        <w:rPr>
          <w:rFonts w:ascii="Times New Roman" w:hAnsi="Times New Roman" w:cs="Times New Roman"/>
          <w:sz w:val="24"/>
          <w:szCs w:val="24"/>
        </w:rPr>
        <w:t>Поред нереализованих народних иницијатива, приличан проблем представља и отежано прикупљање информација о свим поднетим народним иницијативама од 2001. године до данас</w:t>
      </w:r>
      <w:r w:rsidR="00DC11D4" w:rsidRPr="00CF03AD">
        <w:rPr>
          <w:rFonts w:ascii="Times New Roman" w:hAnsi="Times New Roman" w:cs="Times New Roman"/>
          <w:sz w:val="24"/>
          <w:szCs w:val="24"/>
        </w:rPr>
        <w:t xml:space="preserve"> јер не постоји јединствена евиденција</w:t>
      </w:r>
      <w:r w:rsidR="00002431" w:rsidRPr="00CF03AD">
        <w:rPr>
          <w:rFonts w:ascii="Times New Roman" w:hAnsi="Times New Roman" w:cs="Times New Roman"/>
          <w:sz w:val="24"/>
          <w:szCs w:val="24"/>
        </w:rPr>
        <w:t xml:space="preserve">. Највећи део информација о поднетим иницијативама је прикупила </w:t>
      </w:r>
      <w:r w:rsidR="00DC11D4" w:rsidRPr="00CF03AD">
        <w:rPr>
          <w:rFonts w:ascii="Times New Roman" w:hAnsi="Times New Roman" w:cs="Times New Roman"/>
          <w:sz w:val="24"/>
          <w:szCs w:val="24"/>
        </w:rPr>
        <w:t>невладина организација „ЦРТА</w:t>
      </w:r>
      <w:r w:rsidR="00B70843">
        <w:rPr>
          <w:rFonts w:ascii="Times New Roman" w:hAnsi="Times New Roman" w:cs="Times New Roman"/>
          <w:sz w:val="24"/>
          <w:szCs w:val="24"/>
        </w:rPr>
        <w:t>”</w:t>
      </w:r>
      <w:r w:rsidR="00DC11D4" w:rsidRPr="00CF03AD">
        <w:rPr>
          <w:rFonts w:ascii="Times New Roman" w:hAnsi="Times New Roman" w:cs="Times New Roman"/>
          <w:sz w:val="24"/>
          <w:szCs w:val="24"/>
        </w:rPr>
        <w:t xml:space="preserve"> у својој брошури</w:t>
      </w:r>
      <w:r w:rsidR="00272899" w:rsidRPr="00CF03AD">
        <w:rPr>
          <w:rStyle w:val="FootnoteReference"/>
          <w:rFonts w:ascii="Times New Roman" w:hAnsi="Times New Roman" w:cs="Times New Roman"/>
          <w:sz w:val="24"/>
          <w:szCs w:val="24"/>
        </w:rPr>
        <w:footnoteReference w:id="2"/>
      </w:r>
      <w:r w:rsidR="00DC11D4" w:rsidRPr="00CF03AD">
        <w:rPr>
          <w:rFonts w:ascii="Times New Roman" w:hAnsi="Times New Roman" w:cs="Times New Roman"/>
          <w:sz w:val="24"/>
          <w:szCs w:val="24"/>
        </w:rPr>
        <w:t xml:space="preserve"> из 2018. године која се бави проблемима у остваривању права на народну иницијативу. </w:t>
      </w:r>
      <w:r w:rsidRPr="00CF03AD">
        <w:rPr>
          <w:rFonts w:ascii="Times New Roman" w:hAnsi="Times New Roman" w:cs="Times New Roman"/>
          <w:sz w:val="24"/>
          <w:szCs w:val="24"/>
        </w:rPr>
        <w:tab/>
      </w:r>
      <w:r w:rsidR="00DC11D4" w:rsidRPr="00CF03AD">
        <w:rPr>
          <w:rFonts w:ascii="Times New Roman" w:hAnsi="Times New Roman" w:cs="Times New Roman"/>
          <w:sz w:val="24"/>
          <w:szCs w:val="24"/>
        </w:rPr>
        <w:t>Наведено је да су 2007. и 2008. године поднете три народне иницијативе (Предлог за измене и допуне Закона о слободном приступу информацијама, Предлогу Закона о класификацији тајних информација, као и Предлогу о забрани пушења у затвореним јавним и радним просторијама</w:t>
      </w:r>
      <w:r w:rsidR="000048A6" w:rsidRPr="00CF03AD">
        <w:rPr>
          <w:rFonts w:ascii="Times New Roman" w:hAnsi="Times New Roman" w:cs="Times New Roman"/>
          <w:sz w:val="24"/>
          <w:szCs w:val="24"/>
        </w:rPr>
        <w:t>)</w:t>
      </w:r>
      <w:r w:rsidR="00DC11D4" w:rsidRPr="00CF03AD">
        <w:rPr>
          <w:rFonts w:ascii="Times New Roman" w:hAnsi="Times New Roman" w:cs="Times New Roman"/>
          <w:sz w:val="24"/>
          <w:szCs w:val="24"/>
        </w:rPr>
        <w:t xml:space="preserve"> а од 2012. године, Народна Скупштина је примила информације о покретању шест народних иницијатива од којих су три испуњавале прописане рокове и број потписа бирача и као такве поднете</w:t>
      </w:r>
      <w:r w:rsidR="000048A6" w:rsidRPr="00CF03AD">
        <w:rPr>
          <w:rFonts w:ascii="Times New Roman" w:hAnsi="Times New Roman" w:cs="Times New Roman"/>
          <w:sz w:val="24"/>
          <w:szCs w:val="24"/>
        </w:rPr>
        <w:t xml:space="preserve"> (Предлог Закона о ратним ветеранима и члановима њихових породица поднета 26.12.2012. Народна иницијатива за доношење Закона о одлагању плаћања доспелих комуналних и других обавеза и прекиду поступака извршења поднета 11.3.2015. и народна иницијатива за измену Закона о порезу на доходак грађана поднета 27.1.2016.</w:t>
      </w:r>
      <w:r w:rsidR="00DC11D4" w:rsidRPr="00CF03AD">
        <w:rPr>
          <w:rFonts w:ascii="Times New Roman" w:hAnsi="Times New Roman" w:cs="Times New Roman"/>
          <w:sz w:val="24"/>
          <w:szCs w:val="24"/>
        </w:rPr>
        <w:t xml:space="preserve">  </w:t>
      </w:r>
    </w:p>
    <w:p w:rsidR="00CA78A7"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CA78A7" w:rsidRPr="00CF03AD">
        <w:rPr>
          <w:rFonts w:ascii="Times New Roman" w:hAnsi="Times New Roman" w:cs="Times New Roman"/>
          <w:sz w:val="24"/>
          <w:szCs w:val="24"/>
        </w:rPr>
        <w:t xml:space="preserve">Једини закон за који би могли </w:t>
      </w:r>
      <w:r w:rsidR="00A95F95" w:rsidRPr="00CF03AD">
        <w:rPr>
          <w:rFonts w:ascii="Times New Roman" w:hAnsi="Times New Roman" w:cs="Times New Roman"/>
          <w:sz w:val="24"/>
          <w:szCs w:val="24"/>
        </w:rPr>
        <w:t xml:space="preserve">условно </w:t>
      </w:r>
      <w:r w:rsidR="00CA78A7" w:rsidRPr="00CF03AD">
        <w:rPr>
          <w:rFonts w:ascii="Times New Roman" w:hAnsi="Times New Roman" w:cs="Times New Roman"/>
          <w:sz w:val="24"/>
          <w:szCs w:val="24"/>
        </w:rPr>
        <w:t>да кажемо да је усвојен</w:t>
      </w:r>
      <w:r w:rsidRPr="00CF03AD">
        <w:rPr>
          <w:rFonts w:ascii="Times New Roman" w:hAnsi="Times New Roman" w:cs="Times New Roman"/>
          <w:sz w:val="24"/>
          <w:szCs w:val="24"/>
        </w:rPr>
        <w:t>,</w:t>
      </w:r>
      <w:r w:rsidR="00CA78A7" w:rsidRPr="00CF03AD">
        <w:rPr>
          <w:rFonts w:ascii="Times New Roman" w:hAnsi="Times New Roman" w:cs="Times New Roman"/>
          <w:sz w:val="24"/>
          <w:szCs w:val="24"/>
        </w:rPr>
        <w:t xml:space="preserve"> а да је предложен путем народне иницијативе је </w:t>
      </w:r>
      <w:r w:rsidR="006E6DCD" w:rsidRPr="00CF03AD">
        <w:rPr>
          <w:rFonts w:ascii="Times New Roman" w:hAnsi="Times New Roman" w:cs="Times New Roman"/>
          <w:sz w:val="24"/>
          <w:szCs w:val="24"/>
        </w:rPr>
        <w:t xml:space="preserve">Предлог измена и допуна Кривичног законика Републике Србије које је предложила </w:t>
      </w:r>
      <w:r w:rsidR="00CA78A7" w:rsidRPr="00CF03AD">
        <w:rPr>
          <w:rFonts w:ascii="Times New Roman" w:hAnsi="Times New Roman" w:cs="Times New Roman"/>
          <w:sz w:val="24"/>
          <w:szCs w:val="24"/>
          <w:lang w:val="sr-Latn-RS"/>
        </w:rPr>
        <w:t xml:space="preserve">Фондација </w:t>
      </w:r>
      <w:r w:rsidR="00A95F95" w:rsidRPr="00CF03AD">
        <w:rPr>
          <w:rFonts w:ascii="Times New Roman" w:hAnsi="Times New Roman" w:cs="Times New Roman"/>
          <w:sz w:val="24"/>
          <w:szCs w:val="24"/>
        </w:rPr>
        <w:t>„</w:t>
      </w:r>
      <w:r w:rsidR="00CA78A7" w:rsidRPr="00CF03AD">
        <w:rPr>
          <w:rFonts w:ascii="Times New Roman" w:hAnsi="Times New Roman" w:cs="Times New Roman"/>
          <w:sz w:val="24"/>
          <w:szCs w:val="24"/>
          <w:lang w:val="sr-Latn-RS"/>
        </w:rPr>
        <w:t>Тијана Јурић</w:t>
      </w:r>
      <w:r w:rsidR="00B70843">
        <w:rPr>
          <w:rFonts w:ascii="Times New Roman" w:hAnsi="Times New Roman" w:cs="Times New Roman"/>
          <w:sz w:val="24"/>
          <w:szCs w:val="24"/>
        </w:rPr>
        <w:t>”</w:t>
      </w:r>
      <w:r w:rsidR="006E6DCD" w:rsidRPr="00CF03AD">
        <w:rPr>
          <w:rFonts w:ascii="Times New Roman" w:hAnsi="Times New Roman" w:cs="Times New Roman"/>
          <w:sz w:val="24"/>
          <w:szCs w:val="24"/>
        </w:rPr>
        <w:t>. У</w:t>
      </w:r>
      <w:r w:rsidR="00CA78A7" w:rsidRPr="00CF03AD">
        <w:rPr>
          <w:rFonts w:ascii="Times New Roman" w:hAnsi="Times New Roman" w:cs="Times New Roman"/>
          <w:sz w:val="24"/>
          <w:szCs w:val="24"/>
          <w:lang w:val="sr-Latn-RS"/>
        </w:rPr>
        <w:t xml:space="preserve"> периоду од 23. до 29. октобра 2017. </w:t>
      </w:r>
      <w:r w:rsidR="006E6DCD" w:rsidRPr="00CF03AD">
        <w:rPr>
          <w:rFonts w:ascii="Times New Roman" w:hAnsi="Times New Roman" w:cs="Times New Roman"/>
          <w:sz w:val="24"/>
          <w:szCs w:val="24"/>
        </w:rPr>
        <w:t xml:space="preserve">Фондација је </w:t>
      </w:r>
      <w:r w:rsidR="00CA78A7" w:rsidRPr="00CF03AD">
        <w:rPr>
          <w:rFonts w:ascii="Times New Roman" w:hAnsi="Times New Roman" w:cs="Times New Roman"/>
          <w:sz w:val="24"/>
          <w:szCs w:val="24"/>
          <w:lang w:val="sr-Latn-RS"/>
        </w:rPr>
        <w:t>организовала народну иницијативу прикупивши 158.460 потписа грађана за улазак предлога измене закона у скупштинску процедуру.</w:t>
      </w:r>
      <w:r w:rsidR="00CA78A7" w:rsidRPr="00CF03AD">
        <w:rPr>
          <w:rFonts w:ascii="Times New Roman" w:hAnsi="Times New Roman" w:cs="Times New Roman"/>
          <w:sz w:val="24"/>
          <w:szCs w:val="24"/>
        </w:rPr>
        <w:t xml:space="preserve"> </w:t>
      </w:r>
      <w:r w:rsidR="00CA78A7" w:rsidRPr="00CF03AD">
        <w:rPr>
          <w:rFonts w:ascii="Times New Roman" w:hAnsi="Times New Roman" w:cs="Times New Roman"/>
          <w:sz w:val="24"/>
          <w:szCs w:val="24"/>
          <w:lang w:val="sr-Latn-RS"/>
        </w:rPr>
        <w:t xml:space="preserve">Реч је о увођењу казне доживотног затвора за починиоце најтежих облика тешких кривичних дела која су за последицу имала смрт детета, малолетника или трудне жене. </w:t>
      </w:r>
      <w:r w:rsidR="006E6DCD" w:rsidRPr="00CF03AD">
        <w:rPr>
          <w:rFonts w:ascii="Times New Roman" w:hAnsi="Times New Roman" w:cs="Times New Roman"/>
          <w:sz w:val="24"/>
          <w:szCs w:val="24"/>
        </w:rPr>
        <w:t>Предложено је да к</w:t>
      </w:r>
      <w:r w:rsidR="00CA78A7" w:rsidRPr="00CF03AD">
        <w:rPr>
          <w:rFonts w:ascii="Times New Roman" w:hAnsi="Times New Roman" w:cs="Times New Roman"/>
          <w:sz w:val="24"/>
          <w:szCs w:val="24"/>
          <w:lang w:val="sr-Latn-RS"/>
        </w:rPr>
        <w:t xml:space="preserve">азна доживотног затвора замени постојећу максималну казну од 30 до 40 година </w:t>
      </w:r>
      <w:r w:rsidR="00A95F95" w:rsidRPr="00CF03AD">
        <w:rPr>
          <w:rFonts w:ascii="Times New Roman" w:hAnsi="Times New Roman" w:cs="Times New Roman"/>
          <w:sz w:val="24"/>
          <w:szCs w:val="24"/>
        </w:rPr>
        <w:t>з</w:t>
      </w:r>
      <w:r w:rsidR="006E6DCD" w:rsidRPr="00CF03AD">
        <w:rPr>
          <w:rFonts w:ascii="Times New Roman" w:hAnsi="Times New Roman" w:cs="Times New Roman"/>
          <w:sz w:val="24"/>
          <w:szCs w:val="24"/>
        </w:rPr>
        <w:t xml:space="preserve">атвора </w:t>
      </w:r>
      <w:r w:rsidR="00CA78A7" w:rsidRPr="00CF03AD">
        <w:rPr>
          <w:rFonts w:ascii="Times New Roman" w:hAnsi="Times New Roman" w:cs="Times New Roman"/>
          <w:sz w:val="24"/>
          <w:szCs w:val="24"/>
          <w:lang w:val="sr-Latn-RS"/>
        </w:rPr>
        <w:t xml:space="preserve">која се прописује за наведена кривична дела. Осим увођења казне доживотног затвора, Фондација предлогом измене закона </w:t>
      </w:r>
      <w:r w:rsidR="006E6DCD" w:rsidRPr="00CF03AD">
        <w:rPr>
          <w:rFonts w:ascii="Times New Roman" w:hAnsi="Times New Roman" w:cs="Times New Roman"/>
          <w:sz w:val="24"/>
          <w:szCs w:val="24"/>
        </w:rPr>
        <w:t>је предложила</w:t>
      </w:r>
      <w:r w:rsidR="00CA78A7" w:rsidRPr="00CF03AD">
        <w:rPr>
          <w:rFonts w:ascii="Times New Roman" w:hAnsi="Times New Roman" w:cs="Times New Roman"/>
          <w:sz w:val="24"/>
          <w:szCs w:val="24"/>
          <w:lang w:val="sr-Latn-RS"/>
        </w:rPr>
        <w:t xml:space="preserve"> да осуђени за убиство детета, малолетника или трудне жене, немају право условног отпуста.</w:t>
      </w:r>
      <w:r w:rsidR="00A95F95" w:rsidRPr="00CF03AD">
        <w:rPr>
          <w:rFonts w:ascii="Times New Roman" w:hAnsi="Times New Roman" w:cs="Times New Roman"/>
          <w:sz w:val="24"/>
          <w:szCs w:val="24"/>
        </w:rPr>
        <w:t xml:space="preserve"> </w:t>
      </w:r>
    </w:p>
    <w:p w:rsidR="00A95F95"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6E6DCD" w:rsidRPr="00CF03AD">
        <w:rPr>
          <w:rFonts w:ascii="Times New Roman" w:hAnsi="Times New Roman" w:cs="Times New Roman"/>
          <w:sz w:val="24"/>
          <w:szCs w:val="24"/>
        </w:rPr>
        <w:t>Народна скупштина је у</w:t>
      </w:r>
      <w:r w:rsidR="000978E3" w:rsidRPr="00CF03AD">
        <w:rPr>
          <w:rFonts w:ascii="Times New Roman" w:hAnsi="Times New Roman" w:cs="Times New Roman"/>
          <w:sz w:val="24"/>
          <w:szCs w:val="24"/>
        </w:rPr>
        <w:t xml:space="preserve"> мају 2019. године</w:t>
      </w:r>
      <w:r w:rsidR="000978E3" w:rsidRPr="00CF03AD">
        <w:rPr>
          <w:rFonts w:ascii="Times New Roman" w:hAnsi="Times New Roman" w:cs="Times New Roman"/>
          <w:sz w:val="24"/>
          <w:szCs w:val="24"/>
          <w:lang w:val="sr-Latn-RS"/>
        </w:rPr>
        <w:t xml:space="preserve"> </w:t>
      </w:r>
      <w:r w:rsidR="006E6DCD" w:rsidRPr="00CF03AD">
        <w:rPr>
          <w:rFonts w:ascii="Times New Roman" w:hAnsi="Times New Roman" w:cs="Times New Roman"/>
          <w:sz w:val="24"/>
          <w:szCs w:val="24"/>
        </w:rPr>
        <w:t xml:space="preserve">усвојила </w:t>
      </w:r>
      <w:r w:rsidR="000978E3" w:rsidRPr="00CF03AD">
        <w:rPr>
          <w:rFonts w:ascii="Times New Roman" w:hAnsi="Times New Roman" w:cs="Times New Roman"/>
          <w:sz w:val="24"/>
          <w:szCs w:val="24"/>
          <w:lang w:val="sr-Latn-RS"/>
        </w:rPr>
        <w:t>измене Кривичног законика којим се уводи доживотна казна затвора за најтежа кривична дела.</w:t>
      </w:r>
      <w:r w:rsidR="006E6DCD" w:rsidRPr="00CF03AD">
        <w:rPr>
          <w:rFonts w:ascii="Times New Roman" w:hAnsi="Times New Roman" w:cs="Times New Roman"/>
          <w:sz w:val="24"/>
          <w:szCs w:val="24"/>
        </w:rPr>
        <w:t xml:space="preserve"> </w:t>
      </w:r>
      <w:r w:rsidR="000978E3" w:rsidRPr="00CF03AD">
        <w:rPr>
          <w:rFonts w:ascii="Times New Roman" w:hAnsi="Times New Roman" w:cs="Times New Roman"/>
          <w:sz w:val="24"/>
          <w:szCs w:val="24"/>
          <w:lang w:val="sr-Latn-RS"/>
        </w:rPr>
        <w:t>Доживотна казна је предвиђена за тешко убиство, силовање, обљубу над малолетном особом, трудницом и немоћним лицем, што је у складу с предлогом Фондације „Тијана Јурић”.</w:t>
      </w:r>
      <w:r w:rsidR="006E6DCD" w:rsidRPr="00CF03AD">
        <w:rPr>
          <w:rFonts w:ascii="Times New Roman" w:hAnsi="Times New Roman" w:cs="Times New Roman"/>
          <w:sz w:val="24"/>
          <w:szCs w:val="24"/>
        </w:rPr>
        <w:t xml:space="preserve"> </w:t>
      </w:r>
      <w:r w:rsidR="00A95F95" w:rsidRPr="00CF03AD">
        <w:rPr>
          <w:rFonts w:ascii="Times New Roman" w:hAnsi="Times New Roman" w:cs="Times New Roman"/>
          <w:sz w:val="24"/>
          <w:szCs w:val="24"/>
        </w:rPr>
        <w:t>У складу са иницијативом Фондације „Тијана Јурић” предвиђено је и да суд не може отпустити осуђеног за кривична дела одређена том иницијативом - за оне који су осуђени због убиства деце, трудница и немоћних лица.</w:t>
      </w:r>
    </w:p>
    <w:p w:rsidR="006E6DCD" w:rsidRPr="00CF03AD" w:rsidRDefault="006B77B6" w:rsidP="006B77B6">
      <w:pPr>
        <w:spacing w:after="0"/>
        <w:jc w:val="both"/>
        <w:rPr>
          <w:rFonts w:ascii="Times New Roman" w:hAnsi="Times New Roman" w:cs="Times New Roman"/>
          <w:sz w:val="24"/>
          <w:szCs w:val="24"/>
          <w:lang w:val="sr-Latn-RS"/>
        </w:rPr>
      </w:pPr>
      <w:r w:rsidRPr="00CF03AD">
        <w:rPr>
          <w:rFonts w:ascii="Times New Roman" w:hAnsi="Times New Roman" w:cs="Times New Roman"/>
          <w:sz w:val="24"/>
          <w:szCs w:val="24"/>
        </w:rPr>
        <w:tab/>
      </w:r>
      <w:r w:rsidR="006E6DCD" w:rsidRPr="00CF03AD">
        <w:rPr>
          <w:rFonts w:ascii="Times New Roman" w:hAnsi="Times New Roman" w:cs="Times New Roman"/>
          <w:sz w:val="24"/>
          <w:szCs w:val="24"/>
        </w:rPr>
        <w:t xml:space="preserve">Међутим, поред </w:t>
      </w:r>
      <w:r w:rsidR="00A95F95" w:rsidRPr="00CF03AD">
        <w:rPr>
          <w:rFonts w:ascii="Times New Roman" w:hAnsi="Times New Roman" w:cs="Times New Roman"/>
          <w:sz w:val="24"/>
          <w:szCs w:val="24"/>
        </w:rPr>
        <w:t>наведених п</w:t>
      </w:r>
      <w:r w:rsidR="006E6DCD" w:rsidRPr="00CF03AD">
        <w:rPr>
          <w:rFonts w:ascii="Times New Roman" w:hAnsi="Times New Roman" w:cs="Times New Roman"/>
          <w:sz w:val="24"/>
          <w:szCs w:val="24"/>
        </w:rPr>
        <w:t>редлога поднет</w:t>
      </w:r>
      <w:r w:rsidR="00A95F95" w:rsidRPr="00CF03AD">
        <w:rPr>
          <w:rFonts w:ascii="Times New Roman" w:hAnsi="Times New Roman" w:cs="Times New Roman"/>
          <w:sz w:val="24"/>
          <w:szCs w:val="24"/>
        </w:rPr>
        <w:t>их</w:t>
      </w:r>
      <w:r w:rsidR="006E6DCD" w:rsidRPr="00CF03AD">
        <w:rPr>
          <w:rFonts w:ascii="Times New Roman" w:hAnsi="Times New Roman" w:cs="Times New Roman"/>
          <w:sz w:val="24"/>
          <w:szCs w:val="24"/>
        </w:rPr>
        <w:t xml:space="preserve"> по основу народне иницијативе, д</w:t>
      </w:r>
      <w:r w:rsidR="000978E3" w:rsidRPr="00CF03AD">
        <w:rPr>
          <w:rFonts w:ascii="Times New Roman" w:hAnsi="Times New Roman" w:cs="Times New Roman"/>
          <w:sz w:val="24"/>
          <w:szCs w:val="24"/>
          <w:lang w:val="sr-Latn-RS"/>
        </w:rPr>
        <w:t>оживотна казна затвора проширена је и на сва друга кривична дела за која је према важећем закону предвиђена казна од 30 до 40 година.</w:t>
      </w:r>
      <w:r w:rsidR="006E6DCD" w:rsidRPr="00CF03AD">
        <w:rPr>
          <w:rFonts w:ascii="Times New Roman" w:hAnsi="Times New Roman" w:cs="Times New Roman"/>
          <w:sz w:val="24"/>
          <w:szCs w:val="24"/>
        </w:rPr>
        <w:t xml:space="preserve"> </w:t>
      </w:r>
      <w:r w:rsidR="000978E3" w:rsidRPr="00CF03AD">
        <w:rPr>
          <w:rFonts w:ascii="Times New Roman" w:hAnsi="Times New Roman" w:cs="Times New Roman"/>
          <w:sz w:val="24"/>
          <w:szCs w:val="24"/>
          <w:lang w:val="sr-Latn-RS"/>
        </w:rPr>
        <w:t xml:space="preserve">Та дела су убиства представника највиших државних органа, тешка дела против уставног уређења и безбедности Србије, удруживање ради вршења кривичних дела геноцид, злочин против човечности, ратни злочин против цивилног становништва, ратни злочин против рањеника и болесника, </w:t>
      </w:r>
      <w:r w:rsidR="000978E3" w:rsidRPr="00CF03AD">
        <w:rPr>
          <w:rFonts w:ascii="Times New Roman" w:hAnsi="Times New Roman" w:cs="Times New Roman"/>
          <w:sz w:val="24"/>
          <w:szCs w:val="24"/>
          <w:lang w:val="sr-Latn-RS"/>
        </w:rPr>
        <w:lastRenderedPageBreak/>
        <w:t>тероризам...</w:t>
      </w:r>
      <w:r w:rsidR="006E6DCD" w:rsidRPr="00CF03AD">
        <w:rPr>
          <w:rFonts w:ascii="Times New Roman" w:hAnsi="Times New Roman" w:cs="Times New Roman"/>
          <w:sz w:val="24"/>
          <w:szCs w:val="24"/>
          <w:lang w:val="sr-Latn-RS"/>
        </w:rPr>
        <w:t xml:space="preserve"> Предвиђене су и строже казне за повратнике учинилаца кривичних дела. Пооштравају се казне за злостављање и мучење, насиље у породици, пореску утају</w:t>
      </w:r>
      <w:r w:rsidR="00B841F2" w:rsidRPr="00CF03AD">
        <w:rPr>
          <w:rFonts w:ascii="Times New Roman" w:hAnsi="Times New Roman" w:cs="Times New Roman"/>
          <w:sz w:val="24"/>
          <w:szCs w:val="24"/>
        </w:rPr>
        <w:t>,</w:t>
      </w:r>
      <w:r w:rsidR="006E6DCD" w:rsidRPr="00CF03AD">
        <w:rPr>
          <w:rFonts w:ascii="Times New Roman" w:hAnsi="Times New Roman" w:cs="Times New Roman"/>
          <w:sz w:val="24"/>
          <w:szCs w:val="24"/>
          <w:lang w:val="sr-Latn-RS"/>
        </w:rPr>
        <w:t xml:space="preserve"> убијање и злостављање животиња, спречавање службеног лица у вршењу службене радње, напад на службено лице у тренутку вршења службене радње, учествовање у групи која спречава службено лице у вршењу службене радње и насилничко понашање на спортским утакмицама. Уводи се и ново кривично дело - напад на адвокате, што је у складу са предлогом Адвокатске коморе Србије.</w:t>
      </w:r>
    </w:p>
    <w:p w:rsidR="00A95F95"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A95F95" w:rsidRPr="00CF03AD">
        <w:rPr>
          <w:rFonts w:ascii="Times New Roman" w:hAnsi="Times New Roman" w:cs="Times New Roman"/>
          <w:sz w:val="24"/>
          <w:szCs w:val="24"/>
        </w:rPr>
        <w:t xml:space="preserve">Иако су усвојене измене и допуне Кривичног законика значајно другачије од оног предложеног остваривањем права на народну иницијативу, можемо се сложити да су изменама и допунама овог закона усвојене све најзначајније одредбе Предлога закона које је предложила Фондација „Тијана Јурић”.  </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 xml:space="preserve">Због свега </w:t>
      </w:r>
      <w:r w:rsidR="00B841F2" w:rsidRPr="00CF03AD">
        <w:rPr>
          <w:rFonts w:ascii="Times New Roman" w:hAnsi="Times New Roman" w:cs="Times New Roman"/>
          <w:sz w:val="24"/>
          <w:szCs w:val="24"/>
        </w:rPr>
        <w:t>наведеног</w:t>
      </w:r>
      <w:r w:rsidR="0032449E" w:rsidRPr="00CF03AD">
        <w:rPr>
          <w:rFonts w:ascii="Times New Roman" w:hAnsi="Times New Roman" w:cs="Times New Roman"/>
          <w:sz w:val="24"/>
          <w:szCs w:val="24"/>
        </w:rPr>
        <w:t>, постоји очигледна потреба за доношењем новог Закона о референдуму и народној иницијативи, који би био материјално и формално усаглашен са Уставом и омогућио шире учешће грађана у вршењу власти путем референдума и народне иницијативе.</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t>Усвајање</w:t>
      </w:r>
      <w:r w:rsidR="0032449E" w:rsidRPr="00CF03AD">
        <w:rPr>
          <w:rFonts w:ascii="Times New Roman" w:hAnsi="Times New Roman" w:cs="Times New Roman"/>
          <w:sz w:val="24"/>
          <w:szCs w:val="24"/>
        </w:rPr>
        <w:t xml:space="preserve"> </w:t>
      </w:r>
      <w:r w:rsidRPr="00CF03AD">
        <w:rPr>
          <w:rFonts w:ascii="Times New Roman" w:hAnsi="Times New Roman" w:cs="Times New Roman"/>
          <w:sz w:val="24"/>
          <w:szCs w:val="24"/>
        </w:rPr>
        <w:t>новог</w:t>
      </w:r>
      <w:r w:rsidR="0032449E" w:rsidRPr="00CF03AD">
        <w:rPr>
          <w:rFonts w:ascii="Times New Roman" w:hAnsi="Times New Roman" w:cs="Times New Roman"/>
          <w:sz w:val="24"/>
          <w:szCs w:val="24"/>
        </w:rPr>
        <w:t xml:space="preserve"> закона би требало да резултира решењима свих наведених проблема у примени важећег закона али и даље, унапређење заштите права грађана у овим поступцима, омогућавање прикупљања потписа грађана и електронским путем, уређивањем финансирања, извештавања и спровођења референдумске кампање и спровођења народне иницијативе, обавезе органа у овим поступцима, изградњу административних капацитета за правилно спровођење свих процесних радњи у овим областима и друго. </w:t>
      </w:r>
    </w:p>
    <w:p w:rsidR="0032449E" w:rsidRPr="00CF03AD"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Законом о изменама и допунама Закона о локалној самоуправи („Сл</w:t>
      </w:r>
      <w:r w:rsidRPr="00CF03AD">
        <w:rPr>
          <w:rFonts w:ascii="Times New Roman" w:hAnsi="Times New Roman" w:cs="Times New Roman"/>
          <w:sz w:val="24"/>
          <w:szCs w:val="24"/>
        </w:rPr>
        <w:t>ужбени</w:t>
      </w:r>
      <w:r w:rsidR="0032449E" w:rsidRPr="00CF03AD">
        <w:rPr>
          <w:rFonts w:ascii="Times New Roman" w:hAnsi="Times New Roman" w:cs="Times New Roman"/>
          <w:sz w:val="24"/>
          <w:szCs w:val="24"/>
        </w:rPr>
        <w:t xml:space="preserve"> гласник РС</w:t>
      </w:r>
      <w:r w:rsidRPr="00CF03AD">
        <w:rPr>
          <w:rFonts w:ascii="Times New Roman" w:hAnsi="Times New Roman" w:cs="Times New Roman"/>
          <w:sz w:val="24"/>
          <w:szCs w:val="24"/>
        </w:rPr>
        <w:t>ˮ, број 47/18</w:t>
      </w:r>
      <w:r w:rsidR="0032449E" w:rsidRPr="00CF03AD">
        <w:rPr>
          <w:rFonts w:ascii="Times New Roman" w:hAnsi="Times New Roman" w:cs="Times New Roman"/>
          <w:sz w:val="24"/>
          <w:szCs w:val="24"/>
        </w:rPr>
        <w:t>), изменом члана 68. став 3. фиксиран</w:t>
      </w:r>
      <w:r w:rsidRPr="00CF03AD">
        <w:rPr>
          <w:rFonts w:ascii="Times New Roman" w:hAnsi="Times New Roman" w:cs="Times New Roman"/>
          <w:sz w:val="24"/>
          <w:szCs w:val="24"/>
        </w:rPr>
        <w:t xml:space="preserve"> је</w:t>
      </w:r>
      <w:r w:rsidR="0032449E" w:rsidRPr="00CF03AD">
        <w:rPr>
          <w:rFonts w:ascii="Times New Roman" w:hAnsi="Times New Roman" w:cs="Times New Roman"/>
          <w:sz w:val="24"/>
          <w:szCs w:val="24"/>
        </w:rPr>
        <w:t xml:space="preserve"> потребан број бирача за покретање народне иницијатива на броју од 5% бирача у јединици локалне самоуправе. Овом изменом је онемогућено да статутима јединице локалне самоуправе самостално утврђују овај проценат што је имало за последицу да су неке јединице локалне самоуправе предвиђале непримерено високе проценте који су се кретали и до 25% бирача. На овај начин је један од задатака овог закона реализован уређивањем у Закону о локалној самоуправи.</w:t>
      </w:r>
    </w:p>
    <w:p w:rsidR="0032449E" w:rsidRDefault="006B77B6" w:rsidP="006B77B6">
      <w:pPr>
        <w:spacing w:after="0"/>
        <w:jc w:val="both"/>
        <w:rPr>
          <w:rFonts w:ascii="Times New Roman" w:hAnsi="Times New Roman" w:cs="Times New Roman"/>
          <w:sz w:val="24"/>
          <w:szCs w:val="24"/>
        </w:rPr>
      </w:pPr>
      <w:r w:rsidRPr="00CF03AD">
        <w:rPr>
          <w:rFonts w:ascii="Times New Roman" w:hAnsi="Times New Roman" w:cs="Times New Roman"/>
          <w:sz w:val="24"/>
          <w:szCs w:val="24"/>
        </w:rPr>
        <w:tab/>
      </w:r>
      <w:r w:rsidR="0032449E" w:rsidRPr="00CF03AD">
        <w:rPr>
          <w:rFonts w:ascii="Times New Roman" w:hAnsi="Times New Roman" w:cs="Times New Roman"/>
          <w:sz w:val="24"/>
          <w:szCs w:val="24"/>
        </w:rPr>
        <w:t>Сврха овог закона је да утврди правила за спровођење референдума и народне иницијативе која су у складу са Уставом РС али и да промовише стандарде најбоље праксе која стимулише активно учешће грађана у пословима јавне власти, успешно користећи ове механизме.</w:t>
      </w:r>
    </w:p>
    <w:p w:rsidR="00B70843" w:rsidRDefault="00B70843" w:rsidP="006B77B6">
      <w:pPr>
        <w:spacing w:after="0"/>
        <w:jc w:val="both"/>
        <w:rPr>
          <w:rFonts w:ascii="Times New Roman" w:hAnsi="Times New Roman" w:cs="Times New Roman"/>
          <w:sz w:val="24"/>
          <w:szCs w:val="24"/>
        </w:rPr>
      </w:pPr>
    </w:p>
    <w:p w:rsidR="00B70843" w:rsidRDefault="00B70843" w:rsidP="006B77B6">
      <w:pPr>
        <w:spacing w:after="0"/>
        <w:jc w:val="both"/>
        <w:rPr>
          <w:rFonts w:ascii="Times New Roman" w:hAnsi="Times New Roman" w:cs="Times New Roman"/>
          <w:sz w:val="24"/>
          <w:szCs w:val="24"/>
        </w:rPr>
      </w:pPr>
    </w:p>
    <w:p w:rsidR="00B70843" w:rsidRDefault="00B70843" w:rsidP="006B77B6">
      <w:pPr>
        <w:spacing w:after="0"/>
        <w:jc w:val="both"/>
        <w:rPr>
          <w:rFonts w:ascii="Times New Roman" w:hAnsi="Times New Roman" w:cs="Times New Roman"/>
          <w:sz w:val="24"/>
          <w:szCs w:val="24"/>
        </w:rPr>
      </w:pPr>
    </w:p>
    <w:p w:rsidR="00B70843" w:rsidRDefault="00B70843" w:rsidP="006B77B6">
      <w:pPr>
        <w:spacing w:after="0"/>
        <w:jc w:val="both"/>
        <w:rPr>
          <w:rFonts w:ascii="Times New Roman" w:hAnsi="Times New Roman" w:cs="Times New Roman"/>
          <w:sz w:val="24"/>
          <w:szCs w:val="24"/>
        </w:rPr>
      </w:pPr>
    </w:p>
    <w:p w:rsidR="00B70843" w:rsidRPr="00CF03AD" w:rsidRDefault="00B70843" w:rsidP="006B77B6">
      <w:pPr>
        <w:spacing w:after="0"/>
        <w:jc w:val="both"/>
        <w:rPr>
          <w:rFonts w:ascii="Times New Roman" w:hAnsi="Times New Roman" w:cs="Times New Roman"/>
          <w:sz w:val="24"/>
          <w:szCs w:val="24"/>
        </w:rPr>
      </w:pPr>
    </w:p>
    <w:p w:rsidR="00566FD9" w:rsidRPr="00CF03AD" w:rsidRDefault="006B77B6" w:rsidP="006B77B6">
      <w:pPr>
        <w:spacing w:after="0"/>
        <w:jc w:val="both"/>
        <w:rPr>
          <w:rFonts w:ascii="Times New Roman" w:hAnsi="Times New Roman" w:cs="Times New Roman"/>
          <w:iCs/>
          <w:sz w:val="24"/>
          <w:szCs w:val="24"/>
        </w:rPr>
      </w:pPr>
      <w:r w:rsidRPr="00CF03AD">
        <w:rPr>
          <w:rFonts w:ascii="Times New Roman" w:hAnsi="Times New Roman" w:cs="Times New Roman"/>
          <w:sz w:val="24"/>
          <w:szCs w:val="24"/>
        </w:rPr>
        <w:lastRenderedPageBreak/>
        <w:tab/>
      </w:r>
      <w:r w:rsidR="00566FD9" w:rsidRPr="00CF03AD">
        <w:rPr>
          <w:rFonts w:ascii="Times New Roman" w:hAnsi="Times New Roman" w:cs="Times New Roman"/>
          <w:sz w:val="24"/>
          <w:szCs w:val="24"/>
        </w:rPr>
        <w:t>Имајући у виду напред наведено, врсту и карактер промена које се желе постићи очигледно је да је, уз усаглашавање са Уставом, циљ унапређење и оживотворење института референдума и народне иницијативе и иако су то врло значајне промене, пре свега у области унапређења права грађана, очигледно је да нису испуњени услови из члана 8. Уредбе о методологији управљањa јавним политикама, анализи ефеката јавних политика и прописа и садржају појединачних докумената јавних политика</w:t>
      </w:r>
      <w:r w:rsidR="00566FD9" w:rsidRPr="00CF03AD">
        <w:rPr>
          <w:rStyle w:val="FootnoteReference"/>
          <w:rFonts w:ascii="Times New Roman" w:hAnsi="Times New Roman" w:cs="Times New Roman"/>
          <w:sz w:val="24"/>
          <w:szCs w:val="24"/>
        </w:rPr>
        <w:footnoteReference w:id="3"/>
      </w:r>
      <w:r w:rsidR="00A84305" w:rsidRPr="00CF03AD">
        <w:rPr>
          <w:rFonts w:ascii="Times New Roman" w:hAnsi="Times New Roman" w:cs="Times New Roman"/>
          <w:sz w:val="24"/>
          <w:szCs w:val="24"/>
        </w:rPr>
        <w:t xml:space="preserve"> те да не треба спроводити детаљну </w:t>
      </w:r>
      <w:r w:rsidR="00A84305" w:rsidRPr="00CF03AD">
        <w:rPr>
          <w:rFonts w:ascii="Times New Roman" w:hAnsi="Times New Roman" w:cs="Times New Roman"/>
          <w:i/>
          <w:iCs/>
          <w:sz w:val="24"/>
          <w:szCs w:val="24"/>
        </w:rPr>
        <w:t>Ex-ante</w:t>
      </w:r>
      <w:r w:rsidR="00A84305" w:rsidRPr="00CF03AD">
        <w:rPr>
          <w:rFonts w:ascii="Times New Roman" w:hAnsi="Times New Roman" w:cs="Times New Roman"/>
          <w:iCs/>
          <w:sz w:val="24"/>
          <w:szCs w:val="24"/>
        </w:rPr>
        <w:t xml:space="preserve"> анализу. </w:t>
      </w:r>
    </w:p>
    <w:p w:rsidR="00A84305" w:rsidRPr="00CF03AD" w:rsidRDefault="006B77B6" w:rsidP="006B77B6">
      <w:pPr>
        <w:spacing w:after="0"/>
        <w:jc w:val="both"/>
        <w:rPr>
          <w:rFonts w:ascii="Times New Roman" w:hAnsi="Times New Roman" w:cs="Times New Roman"/>
          <w:iCs/>
          <w:sz w:val="24"/>
          <w:szCs w:val="24"/>
        </w:rPr>
      </w:pPr>
      <w:r w:rsidRPr="00CF03AD">
        <w:rPr>
          <w:rFonts w:ascii="Times New Roman" w:hAnsi="Times New Roman" w:cs="Times New Roman"/>
          <w:iCs/>
          <w:sz w:val="24"/>
          <w:szCs w:val="24"/>
        </w:rPr>
        <w:tab/>
      </w:r>
      <w:r w:rsidR="00A84305" w:rsidRPr="00CF03AD">
        <w:rPr>
          <w:rFonts w:ascii="Times New Roman" w:hAnsi="Times New Roman" w:cs="Times New Roman"/>
          <w:iCs/>
          <w:sz w:val="24"/>
          <w:szCs w:val="24"/>
        </w:rPr>
        <w:t xml:space="preserve">Стога се ова </w:t>
      </w:r>
      <w:r w:rsidR="00A84305" w:rsidRPr="00CF03AD">
        <w:rPr>
          <w:rFonts w:ascii="Times New Roman" w:hAnsi="Times New Roman" w:cs="Times New Roman"/>
          <w:i/>
          <w:iCs/>
          <w:sz w:val="24"/>
          <w:szCs w:val="24"/>
        </w:rPr>
        <w:t>Ex-ante</w:t>
      </w:r>
      <w:r w:rsidR="00A84305" w:rsidRPr="00CF03AD">
        <w:rPr>
          <w:rFonts w:ascii="Times New Roman" w:hAnsi="Times New Roman" w:cs="Times New Roman"/>
          <w:iCs/>
          <w:sz w:val="24"/>
          <w:szCs w:val="24"/>
        </w:rPr>
        <w:t xml:space="preserve"> анализа ефеката спроводи у складу са ст. 6. чл. 8. Уредбе, давањем прецизних одговора</w:t>
      </w:r>
      <w:r w:rsidR="00A84305" w:rsidRPr="00CF03AD">
        <w:rPr>
          <w:rFonts w:ascii="Times New Roman" w:hAnsi="Times New Roman" w:cs="Times New Roman"/>
          <w:i/>
          <w:iCs/>
          <w:sz w:val="24"/>
          <w:szCs w:val="24"/>
          <w:shd w:val="clear" w:color="auto" w:fill="FFFFFF"/>
        </w:rPr>
        <w:t xml:space="preserve"> </w:t>
      </w:r>
      <w:r w:rsidR="00A84305" w:rsidRPr="00CF03AD">
        <w:rPr>
          <w:rFonts w:ascii="Times New Roman" w:hAnsi="Times New Roman" w:cs="Times New Roman"/>
          <w:iCs/>
          <w:sz w:val="24"/>
          <w:szCs w:val="24"/>
        </w:rPr>
        <w:t xml:space="preserve"> на питања из контролне листе питања из прилога 2–10.</w:t>
      </w:r>
    </w:p>
    <w:p w:rsidR="006B77B6" w:rsidRPr="00CF03AD" w:rsidRDefault="006B77B6" w:rsidP="006B77B6">
      <w:pPr>
        <w:spacing w:after="0"/>
        <w:jc w:val="both"/>
        <w:rPr>
          <w:rFonts w:ascii="Times New Roman" w:hAnsi="Times New Roman" w:cs="Times New Roman"/>
          <w:iCs/>
          <w:sz w:val="24"/>
          <w:szCs w:val="24"/>
        </w:rPr>
      </w:pPr>
    </w:p>
    <w:p w:rsidR="006B77B6" w:rsidRPr="00CF03AD" w:rsidRDefault="006B77B6" w:rsidP="006B77B6">
      <w:pPr>
        <w:spacing w:after="0"/>
        <w:jc w:val="both"/>
        <w:rPr>
          <w:rFonts w:ascii="Times New Roman" w:hAnsi="Times New Roman" w:cs="Times New Roman"/>
          <w:iCs/>
          <w:sz w:val="24"/>
          <w:szCs w:val="24"/>
        </w:rPr>
      </w:pPr>
    </w:p>
    <w:p w:rsidR="00A84305" w:rsidRPr="00CF03AD" w:rsidRDefault="00A84305" w:rsidP="00566FD9">
      <w:pPr>
        <w:jc w:val="both"/>
        <w:rPr>
          <w:rFonts w:ascii="Times New Roman" w:hAnsi="Times New Roman" w:cs="Times New Roman"/>
          <w:b/>
          <w:iCs/>
          <w:sz w:val="24"/>
          <w:szCs w:val="24"/>
        </w:rPr>
      </w:pPr>
      <w:r w:rsidRPr="00CF03AD">
        <w:rPr>
          <w:rFonts w:ascii="Times New Roman" w:hAnsi="Times New Roman" w:cs="Times New Roman"/>
          <w:b/>
          <w:iCs/>
          <w:sz w:val="24"/>
          <w:szCs w:val="24"/>
        </w:rPr>
        <w:t>2. ПИТАЊА И ОДГОВОРИ</w:t>
      </w:r>
    </w:p>
    <w:p w:rsidR="00A84305" w:rsidRPr="00CF03AD" w:rsidRDefault="00A84305" w:rsidP="00A84305">
      <w:pPr>
        <w:jc w:val="both"/>
        <w:rPr>
          <w:rFonts w:ascii="Times New Roman" w:hAnsi="Times New Roman" w:cs="Times New Roman"/>
          <w:b/>
          <w:bCs/>
          <w:sz w:val="24"/>
          <w:szCs w:val="24"/>
        </w:rPr>
      </w:pPr>
      <w:r w:rsidRPr="00CF03AD">
        <w:rPr>
          <w:rFonts w:ascii="Times New Roman" w:hAnsi="Times New Roman" w:cs="Times New Roman"/>
          <w:b/>
          <w:iCs/>
          <w:sz w:val="24"/>
          <w:szCs w:val="24"/>
        </w:rPr>
        <w:t>2.1</w:t>
      </w:r>
      <w:r w:rsidRPr="00CF03AD">
        <w:rPr>
          <w:rFonts w:ascii="Times New Roman" w:hAnsi="Times New Roman" w:cs="Times New Roman"/>
          <w:iCs/>
          <w:sz w:val="24"/>
          <w:szCs w:val="24"/>
        </w:rPr>
        <w:t xml:space="preserve"> </w:t>
      </w:r>
      <w:r w:rsidRPr="00CF03AD">
        <w:rPr>
          <w:rFonts w:ascii="Times New Roman" w:hAnsi="Times New Roman" w:cs="Times New Roman"/>
          <w:b/>
          <w:bCs/>
          <w:sz w:val="24"/>
          <w:szCs w:val="24"/>
        </w:rPr>
        <w:t>Kључна питања за анализу постојећег стања и правилно дефинисање промене која се предлаже-Прилог бр. 2</w:t>
      </w:r>
    </w:p>
    <w:p w:rsidR="00A84305" w:rsidRPr="00CF03AD" w:rsidRDefault="00A84305" w:rsidP="00A84305">
      <w:pPr>
        <w:jc w:val="both"/>
        <w:rPr>
          <w:rFonts w:ascii="Times New Roman" w:hAnsi="Times New Roman" w:cs="Times New Roman"/>
          <w:sz w:val="24"/>
          <w:szCs w:val="24"/>
          <w:lang w:val="en-US"/>
        </w:rPr>
      </w:pPr>
      <w:r w:rsidRPr="00CF03AD">
        <w:rPr>
          <w:rFonts w:ascii="Times New Roman" w:hAnsi="Times New Roman" w:cs="Times New Roman"/>
          <w:sz w:val="24"/>
          <w:szCs w:val="24"/>
        </w:rPr>
        <w:t>1) Који показатељи се прате у области, који су разлози због којих се ови показатељи прате и које су њихове вредности?</w:t>
      </w:r>
    </w:p>
    <w:p w:rsidR="006751CE" w:rsidRPr="00CF03AD" w:rsidRDefault="006751CE" w:rsidP="00A84305">
      <w:pPr>
        <w:jc w:val="both"/>
        <w:rPr>
          <w:rFonts w:ascii="Times New Roman" w:hAnsi="Times New Roman" w:cs="Times New Roman"/>
          <w:sz w:val="24"/>
          <w:szCs w:val="24"/>
        </w:rPr>
      </w:pPr>
      <w:r w:rsidRPr="00CF03AD">
        <w:rPr>
          <w:rFonts w:ascii="Times New Roman" w:hAnsi="Times New Roman" w:cs="Times New Roman"/>
          <w:sz w:val="24"/>
          <w:szCs w:val="24"/>
        </w:rPr>
        <w:t>Не постоје посебни показатељи који се прате у овој области. Једини показатељ јесте број одржаних референдума а посебно број народних иницијатива. Као што је у уводу речено, од увођења вишестраначја у Србији је било свега 3 референдума на Републичком нивоу,</w:t>
      </w:r>
      <w:r w:rsidR="0014488A" w:rsidRPr="00CF03AD">
        <w:rPr>
          <w:rFonts w:ascii="Times New Roman" w:hAnsi="Times New Roman" w:cs="Times New Roman"/>
          <w:sz w:val="24"/>
          <w:szCs w:val="24"/>
        </w:rPr>
        <w:t xml:space="preserve"> само на предлог Народне скупштине а не и грађана</w:t>
      </w:r>
      <w:r w:rsidRPr="00CF03AD">
        <w:rPr>
          <w:rFonts w:ascii="Times New Roman" w:hAnsi="Times New Roman" w:cs="Times New Roman"/>
          <w:sz w:val="24"/>
          <w:szCs w:val="24"/>
        </w:rPr>
        <w:t xml:space="preserve"> а </w:t>
      </w:r>
      <w:r w:rsidR="00272899" w:rsidRPr="00CF03AD">
        <w:rPr>
          <w:rFonts w:ascii="Times New Roman" w:hAnsi="Times New Roman" w:cs="Times New Roman"/>
          <w:sz w:val="24"/>
          <w:szCs w:val="24"/>
        </w:rPr>
        <w:t xml:space="preserve">да не постоји јединствена евиденција о понетим народним иницијативама док је </w:t>
      </w:r>
      <w:r w:rsidRPr="00CF03AD">
        <w:rPr>
          <w:rFonts w:ascii="Times New Roman" w:hAnsi="Times New Roman" w:cs="Times New Roman"/>
          <w:sz w:val="24"/>
          <w:szCs w:val="24"/>
        </w:rPr>
        <w:t xml:space="preserve">забележена </w:t>
      </w:r>
      <w:r w:rsidR="0014488A" w:rsidRPr="00CF03AD">
        <w:rPr>
          <w:rFonts w:ascii="Times New Roman" w:hAnsi="Times New Roman" w:cs="Times New Roman"/>
          <w:sz w:val="24"/>
          <w:szCs w:val="24"/>
        </w:rPr>
        <w:t xml:space="preserve">само </w:t>
      </w:r>
      <w:r w:rsidRPr="00CF03AD">
        <w:rPr>
          <w:rFonts w:ascii="Times New Roman" w:hAnsi="Times New Roman" w:cs="Times New Roman"/>
          <w:sz w:val="24"/>
          <w:szCs w:val="24"/>
        </w:rPr>
        <w:t xml:space="preserve">једна народна иницијатива </w:t>
      </w:r>
      <w:r w:rsidR="0014488A" w:rsidRPr="00CF03AD">
        <w:rPr>
          <w:rFonts w:ascii="Times New Roman" w:hAnsi="Times New Roman" w:cs="Times New Roman"/>
          <w:sz w:val="24"/>
          <w:szCs w:val="24"/>
        </w:rPr>
        <w:t>за кој</w:t>
      </w:r>
      <w:r w:rsidR="00156005" w:rsidRPr="00CF03AD">
        <w:rPr>
          <w:rFonts w:ascii="Times New Roman" w:hAnsi="Times New Roman" w:cs="Times New Roman"/>
          <w:sz w:val="24"/>
          <w:szCs w:val="24"/>
        </w:rPr>
        <w:t>у би условно могли да кажемо да</w:t>
      </w:r>
      <w:r w:rsidRPr="00CF03AD">
        <w:rPr>
          <w:rFonts w:ascii="Times New Roman" w:hAnsi="Times New Roman" w:cs="Times New Roman"/>
          <w:sz w:val="24"/>
          <w:szCs w:val="24"/>
        </w:rPr>
        <w:t xml:space="preserve"> је </w:t>
      </w:r>
      <w:r w:rsidR="00272899" w:rsidRPr="00CF03AD">
        <w:rPr>
          <w:rFonts w:ascii="Times New Roman" w:hAnsi="Times New Roman" w:cs="Times New Roman"/>
          <w:sz w:val="24"/>
          <w:szCs w:val="24"/>
        </w:rPr>
        <w:t>остварена</w:t>
      </w:r>
      <w:r w:rsidRPr="00CF03AD">
        <w:rPr>
          <w:rFonts w:ascii="Times New Roman" w:hAnsi="Times New Roman" w:cs="Times New Roman"/>
          <w:sz w:val="24"/>
          <w:szCs w:val="24"/>
        </w:rPr>
        <w:t xml:space="preserve"> по важећем Закону. На локалном нивоу такође не</w:t>
      </w:r>
      <w:r w:rsidR="00272899" w:rsidRPr="00CF03AD">
        <w:rPr>
          <w:rFonts w:ascii="Times New Roman" w:hAnsi="Times New Roman" w:cs="Times New Roman"/>
          <w:sz w:val="24"/>
          <w:szCs w:val="24"/>
        </w:rPr>
        <w:t>ма податка о оствареним</w:t>
      </w:r>
      <w:r w:rsidRPr="00CF03AD">
        <w:rPr>
          <w:rFonts w:ascii="Times New Roman" w:hAnsi="Times New Roman" w:cs="Times New Roman"/>
          <w:sz w:val="24"/>
          <w:szCs w:val="24"/>
        </w:rPr>
        <w:t xml:space="preserve"> народни</w:t>
      </w:r>
      <w:r w:rsidR="00272899" w:rsidRPr="00CF03AD">
        <w:rPr>
          <w:rFonts w:ascii="Times New Roman" w:hAnsi="Times New Roman" w:cs="Times New Roman"/>
          <w:sz w:val="24"/>
          <w:szCs w:val="24"/>
        </w:rPr>
        <w:t>м</w:t>
      </w:r>
      <w:r w:rsidRPr="00CF03AD">
        <w:rPr>
          <w:rFonts w:ascii="Times New Roman" w:hAnsi="Times New Roman" w:cs="Times New Roman"/>
          <w:sz w:val="24"/>
          <w:szCs w:val="24"/>
        </w:rPr>
        <w:t xml:space="preserve"> иницијатива</w:t>
      </w:r>
      <w:r w:rsidR="00272899" w:rsidRPr="00CF03AD">
        <w:rPr>
          <w:rFonts w:ascii="Times New Roman" w:hAnsi="Times New Roman" w:cs="Times New Roman"/>
          <w:sz w:val="24"/>
          <w:szCs w:val="24"/>
        </w:rPr>
        <w:t>ма</w:t>
      </w:r>
      <w:r w:rsidRPr="00CF03AD">
        <w:rPr>
          <w:rFonts w:ascii="Times New Roman" w:hAnsi="Times New Roman" w:cs="Times New Roman"/>
          <w:sz w:val="24"/>
          <w:szCs w:val="24"/>
        </w:rPr>
        <w:t xml:space="preserve">, а референдуми су се </w:t>
      </w:r>
      <w:r w:rsidR="00272899" w:rsidRPr="00CF03AD">
        <w:rPr>
          <w:rFonts w:ascii="Times New Roman" w:hAnsi="Times New Roman" w:cs="Times New Roman"/>
          <w:sz w:val="24"/>
          <w:szCs w:val="24"/>
        </w:rPr>
        <w:t>одржавали</w:t>
      </w:r>
      <w:r w:rsidRPr="00CF03AD">
        <w:rPr>
          <w:rFonts w:ascii="Times New Roman" w:hAnsi="Times New Roman" w:cs="Times New Roman"/>
          <w:sz w:val="24"/>
          <w:szCs w:val="24"/>
        </w:rPr>
        <w:t xml:space="preserve"> само по питању </w:t>
      </w:r>
      <w:r w:rsidR="00272899" w:rsidRPr="00CF03AD">
        <w:rPr>
          <w:rFonts w:ascii="Times New Roman" w:hAnsi="Times New Roman" w:cs="Times New Roman"/>
          <w:sz w:val="24"/>
          <w:szCs w:val="24"/>
        </w:rPr>
        <w:t xml:space="preserve">увођења </w:t>
      </w:r>
      <w:r w:rsidRPr="00CF03AD">
        <w:rPr>
          <w:rFonts w:ascii="Times New Roman" w:hAnsi="Times New Roman" w:cs="Times New Roman"/>
          <w:sz w:val="24"/>
          <w:szCs w:val="24"/>
        </w:rPr>
        <w:t>месних самодоприноса. Овакви показатељи односно број референдума и народних иницијатива показује да се ови институти изразито демократског карактера врло слабо примењују у Републиц</w:t>
      </w:r>
      <w:r w:rsidR="00A00D84" w:rsidRPr="00CF03AD">
        <w:rPr>
          <w:rFonts w:ascii="Times New Roman" w:hAnsi="Times New Roman" w:cs="Times New Roman"/>
          <w:sz w:val="24"/>
          <w:szCs w:val="24"/>
        </w:rPr>
        <w:t xml:space="preserve">и Србији. </w:t>
      </w:r>
    </w:p>
    <w:p w:rsidR="00A84305" w:rsidRPr="00CF03AD" w:rsidRDefault="00A84305" w:rsidP="00A84305">
      <w:pPr>
        <w:jc w:val="both"/>
        <w:rPr>
          <w:rFonts w:ascii="Times New Roman" w:hAnsi="Times New Roman" w:cs="Times New Roman"/>
          <w:sz w:val="24"/>
          <w:szCs w:val="24"/>
        </w:rPr>
      </w:pPr>
      <w:r w:rsidRPr="00CF03AD">
        <w:rPr>
          <w:rFonts w:ascii="Times New Roman" w:hAnsi="Times New Roman" w:cs="Times New Roman"/>
          <w:sz w:val="24"/>
          <w:szCs w:val="24"/>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r w:rsidR="00A00D84" w:rsidRPr="00CF03AD">
        <w:rPr>
          <w:rFonts w:ascii="Times New Roman" w:hAnsi="Times New Roman" w:cs="Times New Roman"/>
          <w:sz w:val="24"/>
          <w:szCs w:val="24"/>
        </w:rPr>
        <w:t xml:space="preserve"> </w:t>
      </w:r>
    </w:p>
    <w:p w:rsidR="00A00D84" w:rsidRPr="00CF03AD" w:rsidRDefault="00A00D84" w:rsidP="00A84305">
      <w:pPr>
        <w:jc w:val="both"/>
        <w:rPr>
          <w:rFonts w:ascii="Times New Roman" w:hAnsi="Times New Roman" w:cs="Times New Roman"/>
          <w:sz w:val="24"/>
          <w:szCs w:val="24"/>
        </w:rPr>
      </w:pPr>
      <w:r w:rsidRPr="00CF03AD">
        <w:rPr>
          <w:rFonts w:ascii="Times New Roman" w:hAnsi="Times New Roman" w:cs="Times New Roman"/>
          <w:sz w:val="24"/>
          <w:szCs w:val="24"/>
        </w:rPr>
        <w:t>Да, Закон о референдуму и народној иницијативи</w:t>
      </w:r>
      <w:r w:rsidR="00212AF8" w:rsidRPr="00CF03AD">
        <w:rPr>
          <w:rFonts w:ascii="Times New Roman" w:hAnsi="Times New Roman" w:cs="Times New Roman"/>
          <w:sz w:val="24"/>
          <w:szCs w:val="24"/>
        </w:rPr>
        <w:t xml:space="preserve">. Када је реч о овим институтима не постоје планиране вредности нити се такво планирање врши, у питању је пракса која може да укаже на одређени ниво партиципације грађана у вршењу јавних послова. </w:t>
      </w:r>
      <w:r w:rsidR="00600AE3" w:rsidRPr="00CF03AD">
        <w:rPr>
          <w:rFonts w:ascii="Times New Roman" w:hAnsi="Times New Roman" w:cs="Times New Roman"/>
          <w:sz w:val="24"/>
          <w:szCs w:val="24"/>
        </w:rPr>
        <w:t>Иако не постоје планиране вредности за примену овог закона, у уводном делу је објашњено зашто примена овог закона није задовољавајућа.</w:t>
      </w:r>
    </w:p>
    <w:p w:rsidR="00A84305" w:rsidRPr="00CF03AD" w:rsidRDefault="00A84305" w:rsidP="00A84305">
      <w:pPr>
        <w:jc w:val="both"/>
        <w:rPr>
          <w:rFonts w:ascii="Times New Roman" w:hAnsi="Times New Roman" w:cs="Times New Roman"/>
          <w:sz w:val="24"/>
          <w:szCs w:val="24"/>
        </w:rPr>
      </w:pPr>
      <w:r w:rsidRPr="00CF03AD">
        <w:rPr>
          <w:rFonts w:ascii="Times New Roman" w:hAnsi="Times New Roman" w:cs="Times New Roman"/>
          <w:sz w:val="24"/>
          <w:szCs w:val="24"/>
        </w:rPr>
        <w:lastRenderedPageBreak/>
        <w:t>3) Који су важећи прописи и документи јавних политика од значаја за промену која се предлаже и у чему се тај значај огледа?</w:t>
      </w:r>
    </w:p>
    <w:p w:rsidR="00DD51DE" w:rsidRPr="006222EC" w:rsidRDefault="00064EC1" w:rsidP="00DD51DE">
      <w:pPr>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sr-Latn-RS"/>
        </w:rPr>
        <w:t xml:space="preserve"> Стратегијa</w:t>
      </w:r>
      <w:r w:rsidR="00DD51DE" w:rsidRPr="00CF03AD">
        <w:rPr>
          <w:rFonts w:ascii="Times New Roman" w:hAnsi="Times New Roman" w:cs="Times New Roman"/>
          <w:sz w:val="24"/>
          <w:szCs w:val="24"/>
          <w:lang w:val="sr-Latn-RS"/>
        </w:rPr>
        <w:t xml:space="preserve"> реформе јавне управе у Републици Србији за </w:t>
      </w:r>
      <w:r>
        <w:rPr>
          <w:rFonts w:ascii="Times New Roman" w:hAnsi="Times New Roman" w:cs="Times New Roman"/>
          <w:sz w:val="24"/>
          <w:szCs w:val="24"/>
          <w:lang w:val="sr-Latn-RS"/>
        </w:rPr>
        <w:t>период од 2021-2030</w:t>
      </w:r>
      <w:r w:rsidR="00DD51DE" w:rsidRPr="00CF03AD">
        <w:rPr>
          <w:rFonts w:ascii="Times New Roman" w:hAnsi="Times New Roman" w:cs="Times New Roman"/>
          <w:sz w:val="24"/>
          <w:szCs w:val="24"/>
          <w:lang w:val="sr-Latn-RS"/>
        </w:rPr>
        <w:t>. године</w:t>
      </w:r>
      <w:r w:rsidR="006222EC">
        <w:rPr>
          <w:rFonts w:ascii="Times New Roman" w:hAnsi="Times New Roman" w:cs="Times New Roman"/>
          <w:sz w:val="24"/>
          <w:szCs w:val="24"/>
        </w:rPr>
        <w:t>:</w:t>
      </w:r>
    </w:p>
    <w:p w:rsidR="006222EC" w:rsidRPr="006222EC" w:rsidRDefault="006222EC" w:rsidP="006222EC">
      <w:pPr>
        <w:jc w:val="both"/>
        <w:rPr>
          <w:rFonts w:ascii="Times New Roman" w:hAnsi="Times New Roman" w:cs="Times New Roman"/>
          <w:sz w:val="24"/>
          <w:szCs w:val="24"/>
        </w:rPr>
      </w:pPr>
      <w:r w:rsidRPr="006222EC">
        <w:rPr>
          <w:rFonts w:ascii="Times New Roman" w:hAnsi="Times New Roman" w:cs="Times New Roman"/>
          <w:sz w:val="24"/>
          <w:szCs w:val="24"/>
        </w:rPr>
        <w:t>IV. део - Одговорност и транспарентност у јавној управи - Унапређен ниво одговорности и транспарентност на свим нивоима власти</w:t>
      </w:r>
    </w:p>
    <w:p w:rsidR="006222EC" w:rsidRPr="006222EC" w:rsidRDefault="006222EC" w:rsidP="006222EC">
      <w:pPr>
        <w:jc w:val="both"/>
        <w:rPr>
          <w:rFonts w:ascii="Times New Roman" w:hAnsi="Times New Roman" w:cs="Times New Roman"/>
          <w:sz w:val="24"/>
          <w:szCs w:val="24"/>
        </w:rPr>
      </w:pPr>
      <w:r w:rsidRPr="006222EC">
        <w:rPr>
          <w:rFonts w:ascii="Times New Roman" w:hAnsi="Times New Roman" w:cs="Times New Roman"/>
          <w:sz w:val="24"/>
          <w:szCs w:val="24"/>
        </w:rPr>
        <w:t>VI. део -  Систем локалне самоуправе - Успостављен систем локалне самоуправе који омогућава делотворно и одрживо остваривање права грађана на локалну самоуправу</w:t>
      </w:r>
    </w:p>
    <w:p w:rsidR="00DD51DE" w:rsidRPr="00CF03AD" w:rsidRDefault="00DD51DE" w:rsidP="00DD51DE">
      <w:pPr>
        <w:jc w:val="both"/>
        <w:rPr>
          <w:rFonts w:ascii="Times New Roman" w:hAnsi="Times New Roman" w:cs="Times New Roman"/>
          <w:sz w:val="24"/>
          <w:szCs w:val="24"/>
          <w:lang w:val="en-US"/>
        </w:rPr>
      </w:pPr>
      <w:r w:rsidRPr="00CF03AD">
        <w:rPr>
          <w:rFonts w:ascii="Times New Roman" w:hAnsi="Times New Roman" w:cs="Times New Roman"/>
          <w:sz w:val="24"/>
          <w:szCs w:val="24"/>
          <w:lang w:val="sr-Latn-RS"/>
        </w:rPr>
        <w:t>1. Припрема и усвајање новог или измена постојећег Закона о референдуму и народној иницијативи у циљу унапређења механизма за изјашњавање грађана на начин да се постојеће форме грађанског изјашњавања омогуће у електронској форми</w:t>
      </w:r>
    </w:p>
    <w:p w:rsidR="00212AF8" w:rsidRPr="00CF03AD" w:rsidRDefault="00A84305" w:rsidP="00A84305">
      <w:pPr>
        <w:jc w:val="both"/>
        <w:rPr>
          <w:rFonts w:ascii="Times New Roman" w:hAnsi="Times New Roman" w:cs="Times New Roman"/>
          <w:sz w:val="24"/>
          <w:szCs w:val="24"/>
          <w:lang w:val="en-US"/>
        </w:rPr>
      </w:pPr>
      <w:r w:rsidRPr="00CF03AD">
        <w:rPr>
          <w:rFonts w:ascii="Times New Roman" w:hAnsi="Times New Roman" w:cs="Times New Roman"/>
          <w:sz w:val="24"/>
          <w:szCs w:val="24"/>
        </w:rPr>
        <w:t>4) Да ли су уочени проблеми у области и на кога се они односе? Представити узроке и последице проблема.</w:t>
      </w:r>
    </w:p>
    <w:p w:rsidR="00B3581F" w:rsidRPr="00CF03AD" w:rsidRDefault="00212953" w:rsidP="00A84305">
      <w:pPr>
        <w:jc w:val="both"/>
        <w:rPr>
          <w:rFonts w:ascii="Times New Roman" w:hAnsi="Times New Roman" w:cs="Times New Roman"/>
          <w:sz w:val="24"/>
          <w:szCs w:val="24"/>
        </w:rPr>
      </w:pPr>
      <w:r w:rsidRPr="00CF03AD">
        <w:rPr>
          <w:rFonts w:ascii="Times New Roman" w:hAnsi="Times New Roman" w:cs="Times New Roman"/>
          <w:sz w:val="24"/>
          <w:szCs w:val="24"/>
        </w:rPr>
        <w:t>Проблеми су вишеструки, с једне стране постој</w:t>
      </w:r>
      <w:r w:rsidR="00600AE3" w:rsidRPr="00CF03AD">
        <w:rPr>
          <w:rFonts w:ascii="Times New Roman" w:hAnsi="Times New Roman" w:cs="Times New Roman"/>
          <w:sz w:val="24"/>
          <w:szCs w:val="24"/>
        </w:rPr>
        <w:t>и</w:t>
      </w:r>
      <w:r w:rsidRPr="00CF03AD">
        <w:rPr>
          <w:rFonts w:ascii="Times New Roman" w:hAnsi="Times New Roman" w:cs="Times New Roman"/>
          <w:sz w:val="24"/>
          <w:szCs w:val="24"/>
        </w:rPr>
        <w:t xml:space="preserve"> неусаглашеност са Уставом</w:t>
      </w:r>
      <w:r w:rsidR="00600AE3" w:rsidRPr="00CF03AD">
        <w:rPr>
          <w:rFonts w:ascii="Times New Roman" w:hAnsi="Times New Roman" w:cs="Times New Roman"/>
          <w:sz w:val="24"/>
          <w:szCs w:val="24"/>
        </w:rPr>
        <w:t xml:space="preserve"> која су детаљније приказана у уводном делу</w:t>
      </w:r>
      <w:r w:rsidRPr="00CF03AD">
        <w:rPr>
          <w:rFonts w:ascii="Times New Roman" w:hAnsi="Times New Roman" w:cs="Times New Roman"/>
          <w:sz w:val="24"/>
          <w:szCs w:val="24"/>
        </w:rPr>
        <w:t>, досадашња законска решења нису познавала, нити су уређивала све врсте референдума која познаје нови Устав</w:t>
      </w:r>
      <w:r w:rsidR="007274E4" w:rsidRPr="00CF03AD">
        <w:rPr>
          <w:rFonts w:ascii="Times New Roman" w:hAnsi="Times New Roman" w:cs="Times New Roman"/>
          <w:sz w:val="24"/>
          <w:szCs w:val="24"/>
        </w:rPr>
        <w:t xml:space="preserve">, не постоје јасно утврђени рокови ни обавезе скупштина када се ради о референдумској процедури, није уређено питање референдумске кампање, њиховог приступа средствима јавног информисања, финансирања и извештавања, </w:t>
      </w:r>
      <w:r w:rsidR="0022563E" w:rsidRPr="00CF03AD">
        <w:rPr>
          <w:rFonts w:ascii="Times New Roman" w:hAnsi="Times New Roman" w:cs="Times New Roman"/>
          <w:sz w:val="24"/>
          <w:szCs w:val="24"/>
        </w:rPr>
        <w:t xml:space="preserve">судске </w:t>
      </w:r>
      <w:r w:rsidR="007274E4" w:rsidRPr="00CF03AD">
        <w:rPr>
          <w:rFonts w:ascii="Times New Roman" w:hAnsi="Times New Roman" w:cs="Times New Roman"/>
          <w:sz w:val="24"/>
          <w:szCs w:val="24"/>
        </w:rPr>
        <w:t xml:space="preserve">заштите права на референдум и народну иницијативу, сувише кратак рок за прикупљање потписа за остваривање права на народну иницијативу, отварање могућности за електронску народну иницијативу, </w:t>
      </w:r>
      <w:r w:rsidR="0022563E" w:rsidRPr="00CF03AD">
        <w:rPr>
          <w:rFonts w:ascii="Times New Roman" w:hAnsi="Times New Roman" w:cs="Times New Roman"/>
          <w:sz w:val="24"/>
          <w:szCs w:val="24"/>
        </w:rPr>
        <w:t xml:space="preserve">уређен поступак провере поднетих потписа бирача, </w:t>
      </w:r>
      <w:r w:rsidR="007274E4" w:rsidRPr="00CF03AD">
        <w:rPr>
          <w:rFonts w:ascii="Times New Roman" w:hAnsi="Times New Roman" w:cs="Times New Roman"/>
          <w:sz w:val="24"/>
          <w:szCs w:val="24"/>
        </w:rPr>
        <w:t xml:space="preserve">праћење статуса поднете народне инцијативе и </w:t>
      </w:r>
      <w:r w:rsidR="00A405D2" w:rsidRPr="00CF03AD">
        <w:rPr>
          <w:rFonts w:ascii="Times New Roman" w:hAnsi="Times New Roman" w:cs="Times New Roman"/>
          <w:sz w:val="24"/>
          <w:szCs w:val="24"/>
        </w:rPr>
        <w:t>друга, мање значајна и процедурална питања, што све заједно указује на проблем изузетно ретког и неефикасног коришћења ових демократских института остваривања грађанског суверенитета.</w:t>
      </w:r>
    </w:p>
    <w:p w:rsidR="00A84305" w:rsidRPr="00CF03AD" w:rsidRDefault="00A84305" w:rsidP="00A84305">
      <w:pPr>
        <w:jc w:val="both"/>
        <w:rPr>
          <w:rFonts w:ascii="Times New Roman" w:hAnsi="Times New Roman" w:cs="Times New Roman"/>
          <w:sz w:val="24"/>
          <w:szCs w:val="24"/>
        </w:rPr>
      </w:pPr>
      <w:r w:rsidRPr="00CF03AD">
        <w:rPr>
          <w:rFonts w:ascii="Times New Roman" w:hAnsi="Times New Roman" w:cs="Times New Roman"/>
          <w:sz w:val="24"/>
          <w:szCs w:val="24"/>
        </w:rPr>
        <w:t>5) Која промена се предлаже?</w:t>
      </w:r>
    </w:p>
    <w:p w:rsidR="00420AD1" w:rsidRPr="00CF03AD" w:rsidRDefault="00A405D2" w:rsidP="00A84305">
      <w:pPr>
        <w:jc w:val="both"/>
        <w:rPr>
          <w:rFonts w:ascii="Times New Roman" w:hAnsi="Times New Roman" w:cs="Times New Roman"/>
          <w:sz w:val="24"/>
          <w:szCs w:val="24"/>
        </w:rPr>
      </w:pPr>
      <w:r w:rsidRPr="00CF03AD">
        <w:rPr>
          <w:rFonts w:ascii="Times New Roman" w:hAnsi="Times New Roman" w:cs="Times New Roman"/>
          <w:sz w:val="24"/>
          <w:szCs w:val="24"/>
        </w:rPr>
        <w:t xml:space="preserve">Промене које се предлажу </w:t>
      </w:r>
      <w:r w:rsidR="00EE4417">
        <w:rPr>
          <w:rFonts w:ascii="Times New Roman" w:hAnsi="Times New Roman" w:cs="Times New Roman"/>
          <w:sz w:val="24"/>
          <w:szCs w:val="24"/>
        </w:rPr>
        <w:t>Предлогом</w:t>
      </w:r>
      <w:r w:rsidR="00B97604" w:rsidRPr="00CF03AD">
        <w:rPr>
          <w:rFonts w:ascii="Times New Roman" w:hAnsi="Times New Roman" w:cs="Times New Roman"/>
          <w:sz w:val="24"/>
          <w:szCs w:val="24"/>
        </w:rPr>
        <w:t xml:space="preserve"> закона су бројне и произ</w:t>
      </w:r>
      <w:r w:rsidRPr="00CF03AD">
        <w:rPr>
          <w:rFonts w:ascii="Times New Roman" w:hAnsi="Times New Roman" w:cs="Times New Roman"/>
          <w:sz w:val="24"/>
          <w:szCs w:val="24"/>
        </w:rPr>
        <w:t>лазе из претходно набројаних проблема: Прописивање правила да се одлука на референдуму доноси ве</w:t>
      </w:r>
      <w:r w:rsidR="0022563E" w:rsidRPr="00CF03AD">
        <w:rPr>
          <w:rFonts w:ascii="Times New Roman" w:hAnsi="Times New Roman" w:cs="Times New Roman"/>
          <w:sz w:val="24"/>
          <w:szCs w:val="24"/>
        </w:rPr>
        <w:t>ћ</w:t>
      </w:r>
      <w:r w:rsidRPr="00CF03AD">
        <w:rPr>
          <w:rFonts w:ascii="Times New Roman" w:hAnsi="Times New Roman" w:cs="Times New Roman"/>
          <w:sz w:val="24"/>
          <w:szCs w:val="24"/>
        </w:rPr>
        <w:t>ином од изашлих бирача, уређивање обавезног и факултативног (саветодавног) референдума, претходног и накнадног референдума, на захтев бирача иили посланика/одборника, проширење круга бирача са правом изјашњавања на референдуму (интерно расељена лица и бирачи који се изјасне да ће гласати према месту боравишта)</w:t>
      </w:r>
      <w:r w:rsidR="00CB3C68" w:rsidRPr="00CF03AD">
        <w:rPr>
          <w:rFonts w:ascii="Times New Roman" w:hAnsi="Times New Roman" w:cs="Times New Roman"/>
          <w:sz w:val="24"/>
          <w:szCs w:val="24"/>
        </w:rPr>
        <w:t>, став скупштине о примљеној иницијативи, правила о референдумској кампањи, рокови за поступање скупштине по одлуци донетој на референдуму, обавезност донете одлуке на референдуму, продужење рока за прикупљање потписа за народну иницијативу (90 дана)</w:t>
      </w:r>
      <w:r w:rsidR="00DE1D47" w:rsidRPr="00CF03AD">
        <w:rPr>
          <w:rFonts w:ascii="Times New Roman" w:hAnsi="Times New Roman" w:cs="Times New Roman"/>
          <w:sz w:val="24"/>
          <w:szCs w:val="24"/>
        </w:rPr>
        <w:t xml:space="preserve">, верификација предлога за народну иницијативу, </w:t>
      </w:r>
      <w:r w:rsidR="0022563E" w:rsidRPr="00CF03AD">
        <w:rPr>
          <w:rFonts w:ascii="Times New Roman" w:hAnsi="Times New Roman" w:cs="Times New Roman"/>
          <w:sz w:val="24"/>
          <w:szCs w:val="24"/>
        </w:rPr>
        <w:t xml:space="preserve">судска </w:t>
      </w:r>
      <w:r w:rsidR="00DE1D47" w:rsidRPr="00CF03AD">
        <w:rPr>
          <w:rFonts w:ascii="Times New Roman" w:hAnsi="Times New Roman" w:cs="Times New Roman"/>
          <w:sz w:val="24"/>
          <w:szCs w:val="24"/>
        </w:rPr>
        <w:t xml:space="preserve">заштита права за одлуке скупштине о </w:t>
      </w:r>
      <w:r w:rsidR="00DE1D47" w:rsidRPr="00CF03AD">
        <w:rPr>
          <w:rFonts w:ascii="Times New Roman" w:hAnsi="Times New Roman" w:cs="Times New Roman"/>
          <w:sz w:val="24"/>
          <w:szCs w:val="24"/>
        </w:rPr>
        <w:lastRenderedPageBreak/>
        <w:t>верификацији предлога и одлуке о нерасписивању референдума, прикупљање потписа и електронским путем, прекршајне одредбе и друго.</w:t>
      </w:r>
    </w:p>
    <w:p w:rsidR="00B97604" w:rsidRPr="00CF03AD" w:rsidRDefault="00B97604" w:rsidP="00B97604">
      <w:pPr>
        <w:jc w:val="both"/>
        <w:rPr>
          <w:rFonts w:ascii="Times New Roman" w:hAnsi="Times New Roman" w:cs="Times New Roman"/>
          <w:sz w:val="24"/>
          <w:szCs w:val="24"/>
        </w:rPr>
      </w:pPr>
      <w:r w:rsidRPr="00CF03AD">
        <w:rPr>
          <w:rFonts w:ascii="Times New Roman" w:hAnsi="Times New Roman" w:cs="Times New Roman"/>
          <w:sz w:val="24"/>
          <w:szCs w:val="24"/>
        </w:rPr>
        <w:t xml:space="preserve">Прописивање правила да се одлука на референдуму доноси већином од изашлих бирача </w:t>
      </w:r>
      <w:r w:rsidR="0011348A" w:rsidRPr="00CF03AD">
        <w:rPr>
          <w:rFonts w:ascii="Times New Roman" w:hAnsi="Times New Roman" w:cs="Times New Roman"/>
          <w:sz w:val="24"/>
          <w:szCs w:val="24"/>
        </w:rPr>
        <w:t xml:space="preserve">проистекло је </w:t>
      </w:r>
      <w:r w:rsidRPr="00CF03AD">
        <w:rPr>
          <w:rFonts w:ascii="Times New Roman" w:hAnsi="Times New Roman" w:cs="Times New Roman"/>
          <w:sz w:val="24"/>
          <w:szCs w:val="24"/>
        </w:rPr>
        <w:t>из одредаба Устава. Устав Републике Србије се бави питањем услова за референдум у члану 203. којим уређује основе и поступак промене устава. Не улазећи у полемику око уставних одредби о питањима због којих постоји обавеза спровођења референдума за промену Устава, јасна је одредба става 8. наведеног члана који утврђује: „Када се акт о промени Устава стави на потврђивање, грађани се на референдуму изјашњавају најкасније у року од 60 дана од дана усвајања акта о промени Устава. Промена Устава је усвојена ако је за промену на референдуму гласала већина изашлих бирача.</w:t>
      </w:r>
      <w:r w:rsidR="00B70843">
        <w:rPr>
          <w:rFonts w:ascii="Times New Roman" w:hAnsi="Times New Roman" w:cs="Times New Roman"/>
          <w:sz w:val="24"/>
          <w:szCs w:val="24"/>
        </w:rPr>
        <w:t>”</w:t>
      </w:r>
    </w:p>
    <w:p w:rsidR="00B97604" w:rsidRPr="00CF03AD" w:rsidRDefault="00B97604" w:rsidP="00B97604">
      <w:pPr>
        <w:jc w:val="both"/>
        <w:rPr>
          <w:rFonts w:ascii="Times New Roman" w:hAnsi="Times New Roman" w:cs="Times New Roman"/>
          <w:sz w:val="24"/>
          <w:szCs w:val="24"/>
        </w:rPr>
      </w:pPr>
      <w:r w:rsidRPr="00CF03AD">
        <w:rPr>
          <w:rFonts w:ascii="Times New Roman" w:hAnsi="Times New Roman" w:cs="Times New Roman"/>
          <w:sz w:val="24"/>
          <w:szCs w:val="24"/>
        </w:rPr>
        <w:t xml:space="preserve">Имајући у виду да Устав, у наведеном члану, утврђује претходни поступак и услове за расписивање референдума, као и да утврђује рок за одржавање референдума и да уређује питање начина доношења одлуке на референдуму за потврђивање промене Устава, јасно је да Устав не познаје услов за успех референдума да је потребно да изађе већина од уписаног броја бирача. Такође је јасно и да се не ради о грешци или пропусту да се овај услов предвиди јер се ради о тако значајном услову који може довести у питање промену Устава. </w:t>
      </w:r>
    </w:p>
    <w:p w:rsidR="00B97604" w:rsidRPr="00CF03AD" w:rsidRDefault="00B97604" w:rsidP="00B97604">
      <w:pPr>
        <w:jc w:val="both"/>
        <w:rPr>
          <w:rFonts w:ascii="Times New Roman" w:hAnsi="Times New Roman" w:cs="Times New Roman"/>
          <w:sz w:val="24"/>
          <w:szCs w:val="24"/>
        </w:rPr>
      </w:pPr>
      <w:r w:rsidRPr="00CF03AD">
        <w:rPr>
          <w:rFonts w:ascii="Times New Roman" w:hAnsi="Times New Roman" w:cs="Times New Roman"/>
          <w:sz w:val="24"/>
          <w:szCs w:val="24"/>
        </w:rPr>
        <w:t>На крају, Устав у члану 203. није дао овлашћење закону да уређује или ближе уређује елементе поступка промене Устава, нити било које друго питање које је регулисано овим чланом. Референдум за потврђивање промене Устава може се спровести само под условима и у поступку који је уређен члан</w:t>
      </w:r>
      <w:r w:rsidR="00F43B7D" w:rsidRPr="00CF03AD">
        <w:rPr>
          <w:rFonts w:ascii="Times New Roman" w:hAnsi="Times New Roman" w:cs="Times New Roman"/>
          <w:sz w:val="24"/>
          <w:szCs w:val="24"/>
        </w:rPr>
        <w:t>ом 203. Устава Републике Србије.</w:t>
      </w:r>
    </w:p>
    <w:p w:rsidR="00A84305" w:rsidRPr="00CF03AD" w:rsidRDefault="00A84305" w:rsidP="00A84305">
      <w:pPr>
        <w:jc w:val="both"/>
        <w:rPr>
          <w:rFonts w:ascii="Times New Roman" w:hAnsi="Times New Roman" w:cs="Times New Roman"/>
          <w:sz w:val="24"/>
          <w:szCs w:val="24"/>
        </w:rPr>
      </w:pPr>
      <w:r w:rsidRPr="00CF03AD">
        <w:rPr>
          <w:rFonts w:ascii="Times New Roman" w:hAnsi="Times New Roman" w:cs="Times New Roman"/>
          <w:sz w:val="24"/>
          <w:szCs w:val="24"/>
        </w:rPr>
        <w:t>6) Да ли је промена заиста неопходна и у ком обиму?</w:t>
      </w:r>
    </w:p>
    <w:p w:rsidR="008D3772" w:rsidRPr="00CF03AD" w:rsidRDefault="00420AD1" w:rsidP="00A84305">
      <w:pPr>
        <w:jc w:val="both"/>
        <w:rPr>
          <w:rFonts w:ascii="Times New Roman" w:hAnsi="Times New Roman" w:cs="Times New Roman"/>
          <w:sz w:val="24"/>
          <w:szCs w:val="24"/>
        </w:rPr>
      </w:pPr>
      <w:r w:rsidRPr="00CF03AD">
        <w:rPr>
          <w:rFonts w:ascii="Times New Roman" w:hAnsi="Times New Roman" w:cs="Times New Roman"/>
          <w:sz w:val="24"/>
          <w:szCs w:val="24"/>
        </w:rPr>
        <w:t>Ради усаглашавања са одредбама Устава и ради увођења нових решења те прецизирања постојећих, неопходно је доношење Закона.</w:t>
      </w:r>
      <w:r w:rsidR="0022563E" w:rsidRPr="00CF03AD">
        <w:rPr>
          <w:rFonts w:ascii="Times New Roman" w:hAnsi="Times New Roman" w:cs="Times New Roman"/>
          <w:sz w:val="24"/>
          <w:szCs w:val="24"/>
        </w:rPr>
        <w:t xml:space="preserve"> Унапређења остваривања права грађана у овој области која су наведена у претходном питању је једино могуће утврдити законским актом. Такође, значај остваривања суверенитета </w:t>
      </w:r>
      <w:r w:rsidR="008D3772" w:rsidRPr="00CF03AD">
        <w:rPr>
          <w:rFonts w:ascii="Times New Roman" w:hAnsi="Times New Roman" w:cs="Times New Roman"/>
          <w:sz w:val="24"/>
          <w:szCs w:val="24"/>
        </w:rPr>
        <w:t xml:space="preserve">који потиче од </w:t>
      </w:r>
      <w:r w:rsidR="0022563E" w:rsidRPr="00CF03AD">
        <w:rPr>
          <w:rFonts w:ascii="Times New Roman" w:hAnsi="Times New Roman" w:cs="Times New Roman"/>
          <w:sz w:val="24"/>
          <w:szCs w:val="24"/>
        </w:rPr>
        <w:t>грађана</w:t>
      </w:r>
      <w:r w:rsidR="008D3772" w:rsidRPr="00CF03AD">
        <w:rPr>
          <w:rFonts w:ascii="Times New Roman" w:hAnsi="Times New Roman" w:cs="Times New Roman"/>
          <w:sz w:val="24"/>
          <w:szCs w:val="24"/>
        </w:rPr>
        <w:t>,</w:t>
      </w:r>
      <w:r w:rsidR="0022563E" w:rsidRPr="00CF03AD">
        <w:rPr>
          <w:rFonts w:ascii="Times New Roman" w:hAnsi="Times New Roman" w:cs="Times New Roman"/>
          <w:sz w:val="24"/>
          <w:szCs w:val="24"/>
        </w:rPr>
        <w:t xml:space="preserve"> утврђеног чланом 2. Устава РС, захтева унапређење правног оквира и олакшавање остваривања ових механизама </w:t>
      </w:r>
      <w:r w:rsidR="008D3772" w:rsidRPr="00CF03AD">
        <w:rPr>
          <w:rFonts w:ascii="Times New Roman" w:hAnsi="Times New Roman" w:cs="Times New Roman"/>
          <w:sz w:val="24"/>
          <w:szCs w:val="24"/>
        </w:rPr>
        <w:t>које имају на располагању грађани Републике Србије.</w:t>
      </w:r>
    </w:p>
    <w:p w:rsidR="00A84305" w:rsidRPr="00CF03AD" w:rsidRDefault="00A84305" w:rsidP="00A84305">
      <w:pPr>
        <w:jc w:val="both"/>
        <w:rPr>
          <w:rFonts w:ascii="Times New Roman" w:hAnsi="Times New Roman" w:cs="Times New Roman"/>
          <w:sz w:val="24"/>
          <w:szCs w:val="24"/>
          <w:lang w:val="en-US"/>
        </w:rPr>
      </w:pPr>
      <w:r w:rsidRPr="00CF03AD">
        <w:rPr>
          <w:rFonts w:ascii="Times New Roman" w:hAnsi="Times New Roman" w:cs="Times New Roman"/>
          <w:sz w:val="24"/>
          <w:szCs w:val="24"/>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B3581F" w:rsidRPr="00CF03AD" w:rsidRDefault="00B3581F" w:rsidP="00A84305">
      <w:pPr>
        <w:jc w:val="both"/>
        <w:rPr>
          <w:rFonts w:ascii="Times New Roman" w:hAnsi="Times New Roman" w:cs="Times New Roman"/>
          <w:sz w:val="24"/>
          <w:szCs w:val="24"/>
        </w:rPr>
      </w:pPr>
      <w:r w:rsidRPr="00CF03AD">
        <w:rPr>
          <w:rFonts w:ascii="Times New Roman" w:hAnsi="Times New Roman" w:cs="Times New Roman"/>
          <w:sz w:val="24"/>
          <w:szCs w:val="24"/>
        </w:rPr>
        <w:t>На све грађане који имају бирачко право, посредно на друштво у целини.</w:t>
      </w:r>
      <w:r w:rsidR="008D3772" w:rsidRPr="00CF03AD">
        <w:rPr>
          <w:rFonts w:ascii="Times New Roman" w:hAnsi="Times New Roman" w:cs="Times New Roman"/>
          <w:sz w:val="24"/>
          <w:szCs w:val="24"/>
        </w:rPr>
        <w:t xml:space="preserve"> С обзиром да је Уставом РС утврђено да суверенитет потиче грађана који га остварују референдумом и народном иницијативом, јасно је да се не могу издвојити појединачне циљне групе на које ће овај закон остварити утицај. Имајући у виду да се остваривање права на референдум, народну иницијативу и изборе спроводе изјашњавањем грађана са бирачким правом, </w:t>
      </w:r>
      <w:r w:rsidR="008D3772" w:rsidRPr="00CF03AD">
        <w:rPr>
          <w:rFonts w:ascii="Times New Roman" w:hAnsi="Times New Roman" w:cs="Times New Roman"/>
          <w:sz w:val="24"/>
          <w:szCs w:val="24"/>
        </w:rPr>
        <w:lastRenderedPageBreak/>
        <w:t>једина циљна група која би могла да се идентификује у оквиру свих грађана РС, јесу бирачи.</w:t>
      </w:r>
    </w:p>
    <w:p w:rsidR="00A84305" w:rsidRPr="00CF03AD" w:rsidRDefault="00A84305" w:rsidP="00A84305">
      <w:pPr>
        <w:jc w:val="both"/>
        <w:rPr>
          <w:rFonts w:ascii="Times New Roman" w:hAnsi="Times New Roman" w:cs="Times New Roman"/>
          <w:sz w:val="24"/>
          <w:szCs w:val="24"/>
        </w:rPr>
      </w:pPr>
      <w:r w:rsidRPr="00CF03AD">
        <w:rPr>
          <w:rFonts w:ascii="Times New Roman" w:hAnsi="Times New Roman" w:cs="Times New Roman"/>
          <w:sz w:val="24"/>
          <w:szCs w:val="24"/>
        </w:rPr>
        <w:t>8) Да ли постоје важећи документи јавних политика којима би се могла остварити жељена промена и о којим документима се ради?</w:t>
      </w:r>
    </w:p>
    <w:p w:rsidR="00B3581F" w:rsidRPr="00CF03AD" w:rsidRDefault="00B3581F" w:rsidP="00A84305">
      <w:pPr>
        <w:jc w:val="both"/>
        <w:rPr>
          <w:rFonts w:ascii="Times New Roman" w:hAnsi="Times New Roman" w:cs="Times New Roman"/>
          <w:sz w:val="24"/>
          <w:szCs w:val="24"/>
        </w:rPr>
      </w:pPr>
      <w:r w:rsidRPr="00CF03AD">
        <w:rPr>
          <w:rFonts w:ascii="Times New Roman" w:hAnsi="Times New Roman" w:cs="Times New Roman"/>
          <w:sz w:val="24"/>
          <w:szCs w:val="24"/>
        </w:rPr>
        <w:t>Не.</w:t>
      </w:r>
      <w:r w:rsidR="008D3772" w:rsidRPr="00CF03AD">
        <w:rPr>
          <w:rFonts w:ascii="Times New Roman" w:hAnsi="Times New Roman" w:cs="Times New Roman"/>
          <w:sz w:val="24"/>
          <w:szCs w:val="24"/>
        </w:rPr>
        <w:t xml:space="preserve"> </w:t>
      </w:r>
      <w:r w:rsidR="00CE395E" w:rsidRPr="00CF03AD">
        <w:rPr>
          <w:rFonts w:ascii="Times New Roman" w:hAnsi="Times New Roman" w:cs="Times New Roman"/>
          <w:sz w:val="24"/>
          <w:szCs w:val="24"/>
        </w:rPr>
        <w:t>Природа</w:t>
      </w:r>
      <w:r w:rsidR="008D3772" w:rsidRPr="00CF03AD">
        <w:rPr>
          <w:rFonts w:ascii="Times New Roman" w:hAnsi="Times New Roman" w:cs="Times New Roman"/>
          <w:sz w:val="24"/>
          <w:szCs w:val="24"/>
        </w:rPr>
        <w:t xml:space="preserve"> права грађана на референдум и народну иницијативу је</w:t>
      </w:r>
      <w:r w:rsidR="00CE395E" w:rsidRPr="00CF03AD">
        <w:rPr>
          <w:rFonts w:ascii="Times New Roman" w:hAnsi="Times New Roman" w:cs="Times New Roman"/>
          <w:sz w:val="24"/>
          <w:szCs w:val="24"/>
        </w:rPr>
        <w:t xml:space="preserve"> таква да их је</w:t>
      </w:r>
      <w:r w:rsidR="008D3772" w:rsidRPr="00CF03AD">
        <w:rPr>
          <w:rFonts w:ascii="Times New Roman" w:hAnsi="Times New Roman" w:cs="Times New Roman"/>
          <w:sz w:val="24"/>
          <w:szCs w:val="24"/>
        </w:rPr>
        <w:t xml:space="preserve"> једино могуће утврдити законским актом. </w:t>
      </w:r>
      <w:r w:rsidR="00CE395E" w:rsidRPr="00CF03AD">
        <w:rPr>
          <w:rFonts w:ascii="Times New Roman" w:hAnsi="Times New Roman" w:cs="Times New Roman"/>
          <w:sz w:val="24"/>
          <w:szCs w:val="24"/>
        </w:rPr>
        <w:t>Уставом је утврђено у члану 105. став 3. тачка 1) да се закон о референдуму и народној иницијативи доноси апсолутном већином народних посланика у Народној скупштини. Ова одредба подразумева да је једином овим законом могуће уредити питања референдума и народне иницијативе а не и другим актима јавних политика.</w:t>
      </w:r>
    </w:p>
    <w:p w:rsidR="00A84305" w:rsidRPr="00CF03AD" w:rsidRDefault="00A84305" w:rsidP="00A84305">
      <w:pPr>
        <w:jc w:val="both"/>
        <w:rPr>
          <w:rFonts w:ascii="Times New Roman" w:hAnsi="Times New Roman" w:cs="Times New Roman"/>
          <w:sz w:val="24"/>
          <w:szCs w:val="24"/>
        </w:rPr>
      </w:pPr>
      <w:r w:rsidRPr="00CF03AD">
        <w:rPr>
          <w:rFonts w:ascii="Times New Roman" w:hAnsi="Times New Roman" w:cs="Times New Roman"/>
          <w:sz w:val="24"/>
          <w:szCs w:val="24"/>
        </w:rPr>
        <w:t>9) Да ли је промену могуће остварити применом важећих прописа?</w:t>
      </w:r>
    </w:p>
    <w:p w:rsidR="00B3581F" w:rsidRPr="00CF03AD" w:rsidRDefault="00B3581F" w:rsidP="00A84305">
      <w:pPr>
        <w:jc w:val="both"/>
        <w:rPr>
          <w:rFonts w:ascii="Times New Roman" w:hAnsi="Times New Roman" w:cs="Times New Roman"/>
          <w:sz w:val="24"/>
          <w:szCs w:val="24"/>
        </w:rPr>
      </w:pPr>
      <w:r w:rsidRPr="00CF03AD">
        <w:rPr>
          <w:rFonts w:ascii="Times New Roman" w:hAnsi="Times New Roman" w:cs="Times New Roman"/>
          <w:sz w:val="24"/>
          <w:szCs w:val="24"/>
        </w:rPr>
        <w:t>Не.</w:t>
      </w:r>
      <w:r w:rsidR="00CE395E" w:rsidRPr="00CF03AD">
        <w:rPr>
          <w:rFonts w:ascii="Times New Roman" w:hAnsi="Times New Roman" w:cs="Times New Roman"/>
          <w:sz w:val="24"/>
          <w:szCs w:val="24"/>
        </w:rPr>
        <w:t xml:space="preserve"> С обзиром да је претходно објашњено да се ова питања могу уређивати једино законом као и што је наведено које све недостатке и неуслађености са Уставом РС има постојећи закон, произилази да није могуће остварити неопходне промене важећим прописима.</w:t>
      </w:r>
    </w:p>
    <w:p w:rsidR="00A84305" w:rsidRPr="00CF03AD" w:rsidRDefault="00A84305" w:rsidP="00A84305">
      <w:pPr>
        <w:jc w:val="both"/>
        <w:rPr>
          <w:rFonts w:ascii="Times New Roman" w:hAnsi="Times New Roman" w:cs="Times New Roman"/>
          <w:sz w:val="24"/>
          <w:szCs w:val="24"/>
        </w:rPr>
      </w:pPr>
      <w:r w:rsidRPr="00CF03AD">
        <w:rPr>
          <w:rFonts w:ascii="Times New Roman" w:hAnsi="Times New Roman" w:cs="Times New Roman"/>
          <w:sz w:val="24"/>
          <w:szCs w:val="24"/>
        </w:rPr>
        <w:t>10) Квантитативно (нумерички, статистички) представити очекиване трендове у предметној области, уколико се одустане од интервенције (</w:t>
      </w:r>
      <w:r w:rsidRPr="00CF03AD">
        <w:rPr>
          <w:rFonts w:ascii="Times New Roman" w:hAnsi="Times New Roman" w:cs="Times New Roman"/>
          <w:i/>
          <w:iCs/>
          <w:sz w:val="24"/>
          <w:szCs w:val="24"/>
        </w:rPr>
        <w:t>status quo</w:t>
      </w:r>
      <w:r w:rsidRPr="00CF03AD">
        <w:rPr>
          <w:rFonts w:ascii="Times New Roman" w:hAnsi="Times New Roman" w:cs="Times New Roman"/>
          <w:sz w:val="24"/>
          <w:szCs w:val="24"/>
        </w:rPr>
        <w:t>).</w:t>
      </w:r>
    </w:p>
    <w:p w:rsidR="00B3581F" w:rsidRPr="00CF03AD" w:rsidRDefault="00CE395E" w:rsidP="00A84305">
      <w:pPr>
        <w:jc w:val="both"/>
        <w:rPr>
          <w:rFonts w:ascii="Times New Roman" w:hAnsi="Times New Roman" w:cs="Times New Roman"/>
          <w:sz w:val="24"/>
          <w:szCs w:val="24"/>
        </w:rPr>
      </w:pPr>
      <w:r w:rsidRPr="00CF03AD">
        <w:rPr>
          <w:rFonts w:ascii="Times New Roman" w:hAnsi="Times New Roman" w:cs="Times New Roman"/>
          <w:sz w:val="24"/>
          <w:szCs w:val="24"/>
        </w:rPr>
        <w:t>Имајући у виду да не постоје јединствене евиденције о реализованим референдумима и народним иницијативама, па ни претходно утврђених показатеља</w:t>
      </w:r>
      <w:r w:rsidR="002C7DAB" w:rsidRPr="00CF03AD">
        <w:rPr>
          <w:rFonts w:ascii="Times New Roman" w:hAnsi="Times New Roman" w:cs="Times New Roman"/>
          <w:sz w:val="24"/>
          <w:szCs w:val="24"/>
        </w:rPr>
        <w:t xml:space="preserve"> за праћење примене овог закона, није могуће квантитативно представити трендове у непромењеном стању у овој области. </w:t>
      </w:r>
    </w:p>
    <w:p w:rsidR="00A84305" w:rsidRPr="00CF03AD" w:rsidRDefault="00A84305" w:rsidP="00A84305">
      <w:pPr>
        <w:jc w:val="both"/>
        <w:rPr>
          <w:rFonts w:ascii="Times New Roman" w:hAnsi="Times New Roman" w:cs="Times New Roman"/>
          <w:sz w:val="24"/>
          <w:szCs w:val="24"/>
        </w:rPr>
      </w:pPr>
      <w:r w:rsidRPr="00CF03AD">
        <w:rPr>
          <w:rFonts w:ascii="Times New Roman" w:hAnsi="Times New Roman" w:cs="Times New Roman"/>
          <w:sz w:val="24"/>
          <w:szCs w:val="24"/>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B3581F" w:rsidRPr="00CF03AD" w:rsidRDefault="00DE1D47" w:rsidP="00A84305">
      <w:pPr>
        <w:jc w:val="both"/>
        <w:rPr>
          <w:rFonts w:ascii="Times New Roman" w:hAnsi="Times New Roman" w:cs="Times New Roman"/>
          <w:sz w:val="24"/>
          <w:szCs w:val="24"/>
        </w:rPr>
      </w:pPr>
      <w:r w:rsidRPr="00CF03AD">
        <w:rPr>
          <w:rFonts w:ascii="Times New Roman" w:hAnsi="Times New Roman" w:cs="Times New Roman"/>
          <w:sz w:val="24"/>
          <w:szCs w:val="24"/>
        </w:rPr>
        <w:t xml:space="preserve">Предложеним променама се успостављају највиши демократски стандарди који су у примени у државама чланицама Европске Уније. </w:t>
      </w:r>
      <w:r w:rsidR="00156005" w:rsidRPr="00CF03AD">
        <w:rPr>
          <w:rFonts w:ascii="Times New Roman" w:hAnsi="Times New Roman" w:cs="Times New Roman"/>
          <w:sz w:val="24"/>
          <w:szCs w:val="24"/>
        </w:rPr>
        <w:t>Примена тих стандарда у једном броју држава довела је до значајне партиципације грађана у вршењу јавних послова.</w:t>
      </w:r>
      <w:r w:rsidR="002C7DAB" w:rsidRPr="00CF03AD">
        <w:rPr>
          <w:rFonts w:ascii="Times New Roman" w:hAnsi="Times New Roman" w:cs="Times New Roman"/>
          <w:sz w:val="24"/>
          <w:szCs w:val="24"/>
        </w:rPr>
        <w:t xml:space="preserve"> </w:t>
      </w:r>
      <w:r w:rsidR="00A20D8C" w:rsidRPr="00CF03AD">
        <w:rPr>
          <w:rFonts w:ascii="Times New Roman" w:hAnsi="Times New Roman" w:cs="Times New Roman"/>
          <w:sz w:val="24"/>
          <w:szCs w:val="24"/>
        </w:rPr>
        <w:t xml:space="preserve">Швајцарска је држава са најдужом традицијом и највише остварених референдума и народних иницијатива чији је правни систем конципиран на активном учешћу грађана. Највећи део демократских механизама који се примењују у Швајцарској је уграђен у </w:t>
      </w:r>
      <w:r w:rsidR="00EE4417">
        <w:rPr>
          <w:rFonts w:ascii="Times New Roman" w:hAnsi="Times New Roman" w:cs="Times New Roman"/>
          <w:sz w:val="24"/>
          <w:szCs w:val="24"/>
        </w:rPr>
        <w:t>Предлог</w:t>
      </w:r>
      <w:r w:rsidR="00A20D8C" w:rsidRPr="00CF03AD">
        <w:rPr>
          <w:rFonts w:ascii="Times New Roman" w:hAnsi="Times New Roman" w:cs="Times New Roman"/>
          <w:sz w:val="24"/>
          <w:szCs w:val="24"/>
        </w:rPr>
        <w:t xml:space="preserve"> закона о референдуму и народној иницијативи, у складу са правним системом у Републици Србији. </w:t>
      </w:r>
      <w:r w:rsidR="00A20D8C" w:rsidRPr="00CF03AD">
        <w:rPr>
          <w:rFonts w:ascii="Times New Roman" w:hAnsi="Times New Roman" w:cs="Times New Roman"/>
          <w:sz w:val="24"/>
          <w:szCs w:val="24"/>
        </w:rPr>
        <w:lastRenderedPageBreak/>
        <w:t>Поред наведеног, уграђени су и неки од елемената Директиве Европске Уније и електронској грађанској иницијативи</w:t>
      </w:r>
      <w:r w:rsidR="00A20D8C" w:rsidRPr="00CF03AD">
        <w:rPr>
          <w:rStyle w:val="FootnoteReference"/>
          <w:rFonts w:ascii="Times New Roman" w:hAnsi="Times New Roman" w:cs="Times New Roman"/>
          <w:sz w:val="24"/>
          <w:szCs w:val="24"/>
        </w:rPr>
        <w:footnoteReference w:id="4"/>
      </w:r>
      <w:r w:rsidR="00A20D8C" w:rsidRPr="00CF03AD">
        <w:rPr>
          <w:rFonts w:ascii="Times New Roman" w:hAnsi="Times New Roman" w:cs="Times New Roman"/>
          <w:sz w:val="24"/>
          <w:szCs w:val="24"/>
        </w:rPr>
        <w:t>.</w:t>
      </w:r>
    </w:p>
    <w:p w:rsidR="00A84305" w:rsidRPr="00CF03AD" w:rsidRDefault="00A84305" w:rsidP="00A84305">
      <w:pPr>
        <w:jc w:val="both"/>
        <w:rPr>
          <w:rFonts w:ascii="Times New Roman" w:hAnsi="Times New Roman" w:cs="Times New Roman"/>
          <w:b/>
          <w:bCs/>
          <w:sz w:val="24"/>
          <w:szCs w:val="24"/>
        </w:rPr>
      </w:pPr>
      <w:r w:rsidRPr="00CF03AD">
        <w:rPr>
          <w:rFonts w:ascii="Times New Roman" w:hAnsi="Times New Roman" w:cs="Times New Roman"/>
          <w:b/>
          <w:sz w:val="24"/>
          <w:szCs w:val="24"/>
        </w:rPr>
        <w:t>2.2.</w:t>
      </w:r>
      <w:r w:rsidRPr="00CF03AD">
        <w:rPr>
          <w:rFonts w:ascii="Times New Roman" w:hAnsi="Times New Roman" w:cs="Times New Roman"/>
          <w:sz w:val="24"/>
          <w:szCs w:val="24"/>
        </w:rPr>
        <w:t xml:space="preserve"> </w:t>
      </w:r>
      <w:r w:rsidRPr="00CF03AD">
        <w:rPr>
          <w:rFonts w:ascii="Times New Roman" w:hAnsi="Times New Roman" w:cs="Times New Roman"/>
          <w:b/>
          <w:bCs/>
          <w:sz w:val="24"/>
          <w:szCs w:val="24"/>
        </w:rPr>
        <w:t>Кључна питања за утврђивање циљева-Прилог бр. 3</w:t>
      </w:r>
    </w:p>
    <w:p w:rsidR="00A84305" w:rsidRPr="00CF03AD" w:rsidRDefault="00A84305" w:rsidP="00A84305">
      <w:pPr>
        <w:jc w:val="both"/>
        <w:rPr>
          <w:rFonts w:ascii="Times New Roman" w:hAnsi="Times New Roman" w:cs="Times New Roman"/>
          <w:sz w:val="24"/>
          <w:szCs w:val="24"/>
        </w:rPr>
      </w:pPr>
      <w:r w:rsidRPr="00CF03AD">
        <w:rPr>
          <w:rFonts w:ascii="Times New Roman" w:hAnsi="Times New Roman" w:cs="Times New Roman"/>
          <w:sz w:val="24"/>
          <w:szCs w:val="24"/>
        </w:rPr>
        <w:t>1) Због чега је неопходно постићи жељену промену на нивоу друштва? (одговором на ово питање дефинише се општи циљ).</w:t>
      </w:r>
    </w:p>
    <w:p w:rsidR="00DE1D47" w:rsidRPr="00CF03AD" w:rsidRDefault="00DE1D47" w:rsidP="00A84305">
      <w:pPr>
        <w:jc w:val="both"/>
        <w:rPr>
          <w:rFonts w:ascii="Times New Roman" w:hAnsi="Times New Roman" w:cs="Times New Roman"/>
          <w:sz w:val="24"/>
          <w:szCs w:val="24"/>
        </w:rPr>
      </w:pPr>
      <w:r w:rsidRPr="00CF03AD">
        <w:rPr>
          <w:rFonts w:ascii="Times New Roman" w:hAnsi="Times New Roman" w:cs="Times New Roman"/>
          <w:sz w:val="24"/>
          <w:szCs w:val="24"/>
        </w:rPr>
        <w:t xml:space="preserve">Неопходно је </w:t>
      </w:r>
      <w:r w:rsidR="006979DA" w:rsidRPr="00CF03AD">
        <w:rPr>
          <w:rFonts w:ascii="Times New Roman" w:hAnsi="Times New Roman" w:cs="Times New Roman"/>
          <w:sz w:val="24"/>
          <w:szCs w:val="24"/>
        </w:rPr>
        <w:t xml:space="preserve">да се значајно унапреди правни оквир за остваривање права на референдум и народну иницијативу ради потпунијег остваривања суверенитета </w:t>
      </w:r>
      <w:r w:rsidR="00A20D8C" w:rsidRPr="00CF03AD">
        <w:rPr>
          <w:rFonts w:ascii="Times New Roman" w:hAnsi="Times New Roman" w:cs="Times New Roman"/>
          <w:sz w:val="24"/>
          <w:szCs w:val="24"/>
        </w:rPr>
        <w:t>који потиче од</w:t>
      </w:r>
      <w:r w:rsidR="006979DA" w:rsidRPr="00CF03AD">
        <w:rPr>
          <w:rFonts w:ascii="Times New Roman" w:hAnsi="Times New Roman" w:cs="Times New Roman"/>
          <w:sz w:val="24"/>
          <w:szCs w:val="24"/>
        </w:rPr>
        <w:t xml:space="preserve"> грађана.</w:t>
      </w:r>
    </w:p>
    <w:p w:rsidR="00A84305" w:rsidRPr="00CF03AD" w:rsidRDefault="00A84305" w:rsidP="00A84305">
      <w:pPr>
        <w:jc w:val="both"/>
        <w:rPr>
          <w:rFonts w:ascii="Times New Roman" w:hAnsi="Times New Roman" w:cs="Times New Roman"/>
          <w:sz w:val="24"/>
          <w:szCs w:val="24"/>
        </w:rPr>
      </w:pPr>
      <w:r w:rsidRPr="00CF03AD">
        <w:rPr>
          <w:rFonts w:ascii="Times New Roman" w:hAnsi="Times New Roman" w:cs="Times New Roman"/>
          <w:sz w:val="24"/>
          <w:szCs w:val="24"/>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6979DA" w:rsidRPr="00CF03AD" w:rsidRDefault="006979DA" w:rsidP="00A84305">
      <w:pPr>
        <w:jc w:val="both"/>
        <w:rPr>
          <w:rFonts w:ascii="Times New Roman" w:hAnsi="Times New Roman" w:cs="Times New Roman"/>
          <w:sz w:val="24"/>
          <w:szCs w:val="24"/>
        </w:rPr>
      </w:pPr>
      <w:r w:rsidRPr="00CF03AD">
        <w:rPr>
          <w:rFonts w:ascii="Times New Roman" w:hAnsi="Times New Roman" w:cs="Times New Roman"/>
          <w:sz w:val="24"/>
          <w:szCs w:val="24"/>
        </w:rPr>
        <w:t>Значајно повећање учешћа грађана у јавним пословима на свим нивоима власти.</w:t>
      </w:r>
    </w:p>
    <w:p w:rsidR="006979DA" w:rsidRPr="00CF03AD" w:rsidRDefault="006979DA" w:rsidP="00A84305">
      <w:pPr>
        <w:jc w:val="both"/>
        <w:rPr>
          <w:rFonts w:ascii="Times New Roman" w:hAnsi="Times New Roman" w:cs="Times New Roman"/>
          <w:sz w:val="24"/>
          <w:szCs w:val="24"/>
        </w:rPr>
      </w:pPr>
      <w:r w:rsidRPr="00CF03AD">
        <w:rPr>
          <w:rFonts w:ascii="Times New Roman" w:hAnsi="Times New Roman" w:cs="Times New Roman"/>
          <w:sz w:val="24"/>
          <w:szCs w:val="24"/>
        </w:rPr>
        <w:t xml:space="preserve">Утврђивањем </w:t>
      </w:r>
      <w:r w:rsidR="008D1EE4" w:rsidRPr="00CF03AD">
        <w:rPr>
          <w:rFonts w:ascii="Times New Roman" w:hAnsi="Times New Roman" w:cs="Times New Roman"/>
          <w:sz w:val="24"/>
          <w:szCs w:val="24"/>
        </w:rPr>
        <w:t>приступачнијих механизама за остваривање права на</w:t>
      </w:r>
      <w:r w:rsidRPr="00CF03AD">
        <w:rPr>
          <w:rFonts w:ascii="Times New Roman" w:hAnsi="Times New Roman" w:cs="Times New Roman"/>
          <w:sz w:val="24"/>
          <w:szCs w:val="24"/>
        </w:rPr>
        <w:t xml:space="preserve"> референдум и народн</w:t>
      </w:r>
      <w:r w:rsidR="008D1EE4" w:rsidRPr="00CF03AD">
        <w:rPr>
          <w:rFonts w:ascii="Times New Roman" w:hAnsi="Times New Roman" w:cs="Times New Roman"/>
          <w:sz w:val="24"/>
          <w:szCs w:val="24"/>
        </w:rPr>
        <w:t>у</w:t>
      </w:r>
      <w:r w:rsidRPr="00CF03AD">
        <w:rPr>
          <w:rFonts w:ascii="Times New Roman" w:hAnsi="Times New Roman" w:cs="Times New Roman"/>
          <w:sz w:val="24"/>
          <w:szCs w:val="24"/>
        </w:rPr>
        <w:t xml:space="preserve"> иницијатив</w:t>
      </w:r>
      <w:r w:rsidR="008D1EE4" w:rsidRPr="00CF03AD">
        <w:rPr>
          <w:rFonts w:ascii="Times New Roman" w:hAnsi="Times New Roman" w:cs="Times New Roman"/>
          <w:sz w:val="24"/>
          <w:szCs w:val="24"/>
        </w:rPr>
        <w:t>у</w:t>
      </w:r>
      <w:r w:rsidRPr="00CF03AD">
        <w:rPr>
          <w:rFonts w:ascii="Times New Roman" w:hAnsi="Times New Roman" w:cs="Times New Roman"/>
          <w:sz w:val="24"/>
          <w:szCs w:val="24"/>
        </w:rPr>
        <w:t xml:space="preserve"> се подстиче већа заинтересованост за послове јавне власти.</w:t>
      </w:r>
    </w:p>
    <w:p w:rsidR="006979DA" w:rsidRPr="00CF03AD" w:rsidRDefault="006979DA" w:rsidP="00A84305">
      <w:pPr>
        <w:jc w:val="both"/>
        <w:rPr>
          <w:rFonts w:ascii="Times New Roman" w:hAnsi="Times New Roman" w:cs="Times New Roman"/>
          <w:sz w:val="24"/>
          <w:szCs w:val="24"/>
        </w:rPr>
      </w:pPr>
      <w:r w:rsidRPr="00CF03AD">
        <w:rPr>
          <w:rFonts w:ascii="Times New Roman" w:hAnsi="Times New Roman" w:cs="Times New Roman"/>
          <w:sz w:val="24"/>
          <w:szCs w:val="24"/>
        </w:rPr>
        <w:t>Јавне политике су усклађеније са већинским ставовима грађана.</w:t>
      </w:r>
    </w:p>
    <w:p w:rsidR="00A84305" w:rsidRPr="00CF03AD" w:rsidRDefault="00A84305" w:rsidP="00A84305">
      <w:pPr>
        <w:jc w:val="both"/>
        <w:rPr>
          <w:rFonts w:ascii="Times New Roman" w:hAnsi="Times New Roman" w:cs="Times New Roman"/>
          <w:sz w:val="24"/>
          <w:szCs w:val="24"/>
        </w:rPr>
      </w:pPr>
      <w:r w:rsidRPr="00CF03AD">
        <w:rPr>
          <w:rFonts w:ascii="Times New Roman" w:hAnsi="Times New Roman" w:cs="Times New Roman"/>
          <w:sz w:val="24"/>
          <w:szCs w:val="24"/>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156005" w:rsidRPr="00CF03AD" w:rsidRDefault="00156005" w:rsidP="00156005">
      <w:pPr>
        <w:jc w:val="both"/>
        <w:rPr>
          <w:rFonts w:ascii="Times New Roman" w:hAnsi="Times New Roman" w:cs="Times New Roman"/>
          <w:sz w:val="24"/>
          <w:szCs w:val="24"/>
        </w:rPr>
      </w:pPr>
      <w:r w:rsidRPr="00CF03AD">
        <w:rPr>
          <w:rFonts w:ascii="Times New Roman" w:hAnsi="Times New Roman" w:cs="Times New Roman"/>
          <w:sz w:val="24"/>
          <w:szCs w:val="24"/>
        </w:rPr>
        <w:t>Да, са С</w:t>
      </w:r>
      <w:r w:rsidR="00760204">
        <w:rPr>
          <w:rFonts w:ascii="Times New Roman" w:hAnsi="Times New Roman" w:cs="Times New Roman"/>
          <w:sz w:val="24"/>
          <w:szCs w:val="24"/>
        </w:rPr>
        <w:t xml:space="preserve">тратегијом реформе јавне управе. </w:t>
      </w:r>
      <w:r w:rsidR="008D1EE4" w:rsidRPr="00CF03AD">
        <w:rPr>
          <w:rFonts w:ascii="Times New Roman" w:hAnsi="Times New Roman" w:cs="Times New Roman"/>
          <w:sz w:val="24"/>
          <w:szCs w:val="24"/>
        </w:rPr>
        <w:t>Доношење овог закона је предвиђен</w:t>
      </w:r>
      <w:r w:rsidR="00760204">
        <w:rPr>
          <w:rFonts w:ascii="Times New Roman" w:hAnsi="Times New Roman" w:cs="Times New Roman"/>
          <w:sz w:val="24"/>
          <w:szCs w:val="24"/>
        </w:rPr>
        <w:t>о и Програмом рада Владе за 2021</w:t>
      </w:r>
      <w:r w:rsidR="008D1EE4" w:rsidRPr="00CF03AD">
        <w:rPr>
          <w:rFonts w:ascii="Times New Roman" w:hAnsi="Times New Roman" w:cs="Times New Roman"/>
          <w:sz w:val="24"/>
          <w:szCs w:val="24"/>
        </w:rPr>
        <w:t>. годину.</w:t>
      </w:r>
    </w:p>
    <w:p w:rsidR="00A84305" w:rsidRPr="00CF03AD" w:rsidRDefault="00A84305" w:rsidP="00A84305">
      <w:pPr>
        <w:jc w:val="both"/>
        <w:rPr>
          <w:rFonts w:ascii="Times New Roman" w:hAnsi="Times New Roman" w:cs="Times New Roman"/>
          <w:sz w:val="24"/>
          <w:szCs w:val="24"/>
        </w:rPr>
      </w:pPr>
      <w:r w:rsidRPr="00CF03AD">
        <w:rPr>
          <w:rFonts w:ascii="Times New Roman" w:hAnsi="Times New Roman" w:cs="Times New Roman"/>
          <w:sz w:val="24"/>
          <w:szCs w:val="24"/>
        </w:rPr>
        <w:t>4) На основу којих показатеља учинка ће бити могуће утврдити да ли је дошло до остваривања општих односно посебних циљева?</w:t>
      </w:r>
    </w:p>
    <w:p w:rsidR="006979DA" w:rsidRPr="00CF03AD" w:rsidRDefault="006979DA" w:rsidP="00A84305">
      <w:pPr>
        <w:jc w:val="both"/>
        <w:rPr>
          <w:rFonts w:ascii="Times New Roman" w:hAnsi="Times New Roman" w:cs="Times New Roman"/>
          <w:sz w:val="24"/>
          <w:szCs w:val="24"/>
        </w:rPr>
      </w:pPr>
      <w:r w:rsidRPr="00CF03AD">
        <w:rPr>
          <w:rFonts w:ascii="Times New Roman" w:hAnsi="Times New Roman" w:cs="Times New Roman"/>
          <w:sz w:val="24"/>
          <w:szCs w:val="24"/>
        </w:rPr>
        <w:t>На основу броја одржаних референдума и реализованих народних иницијатива на свим нивоима власти.</w:t>
      </w:r>
      <w:r w:rsidR="008D1EE4" w:rsidRPr="00CF03AD">
        <w:rPr>
          <w:rFonts w:ascii="Times New Roman" w:hAnsi="Times New Roman" w:cs="Times New Roman"/>
          <w:sz w:val="24"/>
          <w:szCs w:val="24"/>
        </w:rPr>
        <w:t xml:space="preserve"> Такође, с обзиром да народне иницијативе којима се предлаже доношење неког акта или захтева спровођење референдума морају да испуне одређене формалне претпоставке да би могле да буду спроведене, могуће је пратити само реализоване референдуме и народне иницијативе које су испуниле законом предвиђене услове.</w:t>
      </w:r>
    </w:p>
    <w:p w:rsidR="00586002" w:rsidRPr="00CF03AD" w:rsidRDefault="00586002" w:rsidP="00586002">
      <w:pPr>
        <w:jc w:val="both"/>
        <w:rPr>
          <w:rFonts w:ascii="Times New Roman" w:hAnsi="Times New Roman" w:cs="Times New Roman"/>
          <w:b/>
          <w:bCs/>
          <w:sz w:val="24"/>
          <w:szCs w:val="24"/>
        </w:rPr>
      </w:pPr>
      <w:r w:rsidRPr="00CF03AD">
        <w:rPr>
          <w:rFonts w:ascii="Times New Roman" w:hAnsi="Times New Roman" w:cs="Times New Roman"/>
          <w:b/>
          <w:sz w:val="24"/>
          <w:szCs w:val="24"/>
        </w:rPr>
        <w:t>2.3.</w:t>
      </w:r>
      <w:r w:rsidRPr="00CF03AD">
        <w:rPr>
          <w:rFonts w:ascii="Times New Roman" w:hAnsi="Times New Roman" w:cs="Times New Roman"/>
          <w:sz w:val="24"/>
          <w:szCs w:val="24"/>
        </w:rPr>
        <w:t xml:space="preserve"> </w:t>
      </w:r>
      <w:r w:rsidRPr="00CF03AD">
        <w:rPr>
          <w:rFonts w:ascii="Times New Roman" w:hAnsi="Times New Roman" w:cs="Times New Roman"/>
          <w:b/>
          <w:bCs/>
          <w:sz w:val="24"/>
          <w:szCs w:val="24"/>
        </w:rPr>
        <w:t>Кључна питања за идентификовање опција јавних политика-Прилог бр. 4</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1) Које релевантне опције (алтернативне мере, односно групе мера) за остварење циља су узете у разматрање? Да ли је разматрана „</w:t>
      </w:r>
      <w:r w:rsidRPr="00CF03AD">
        <w:rPr>
          <w:rFonts w:ascii="Times New Roman" w:hAnsi="Times New Roman" w:cs="Times New Roman"/>
          <w:i/>
          <w:iCs/>
          <w:sz w:val="24"/>
          <w:szCs w:val="24"/>
        </w:rPr>
        <w:t>status quo</w:t>
      </w:r>
      <w:r w:rsidRPr="00CF03AD">
        <w:rPr>
          <w:rFonts w:ascii="Times New Roman" w:hAnsi="Times New Roman" w:cs="Times New Roman"/>
          <w:sz w:val="24"/>
          <w:szCs w:val="24"/>
        </w:rPr>
        <w:t>” опција?</w:t>
      </w:r>
    </w:p>
    <w:p w:rsidR="00B3581F" w:rsidRPr="00CF03AD" w:rsidRDefault="00B3581F" w:rsidP="00586002">
      <w:pPr>
        <w:jc w:val="both"/>
        <w:rPr>
          <w:rFonts w:ascii="Times New Roman" w:hAnsi="Times New Roman" w:cs="Times New Roman"/>
          <w:sz w:val="24"/>
          <w:szCs w:val="24"/>
        </w:rPr>
      </w:pPr>
      <w:r w:rsidRPr="00CF03AD">
        <w:rPr>
          <w:rFonts w:ascii="Times New Roman" w:hAnsi="Times New Roman" w:cs="Times New Roman"/>
          <w:sz w:val="24"/>
          <w:szCs w:val="24"/>
        </w:rPr>
        <w:lastRenderedPageBreak/>
        <w:t xml:space="preserve">Не постоје алтернативне мере </w:t>
      </w:r>
      <w:r w:rsidR="006979DA" w:rsidRPr="00CF03AD">
        <w:rPr>
          <w:rFonts w:ascii="Times New Roman" w:hAnsi="Times New Roman" w:cs="Times New Roman"/>
          <w:sz w:val="24"/>
          <w:szCs w:val="24"/>
        </w:rPr>
        <w:t xml:space="preserve">јер се унапређење ове области мора спровести доношењем новог закона </w:t>
      </w:r>
      <w:r w:rsidRPr="00CF03AD">
        <w:rPr>
          <w:rFonts w:ascii="Times New Roman" w:hAnsi="Times New Roman" w:cs="Times New Roman"/>
          <w:sz w:val="24"/>
          <w:szCs w:val="24"/>
        </w:rPr>
        <w:t>и „</w:t>
      </w:r>
      <w:r w:rsidRPr="00CF03AD">
        <w:rPr>
          <w:rFonts w:ascii="Times New Roman" w:hAnsi="Times New Roman" w:cs="Times New Roman"/>
          <w:i/>
          <w:iCs/>
          <w:sz w:val="24"/>
          <w:szCs w:val="24"/>
        </w:rPr>
        <w:t>status quo</w:t>
      </w:r>
      <w:r w:rsidRPr="00CF03AD">
        <w:rPr>
          <w:rFonts w:ascii="Times New Roman" w:hAnsi="Times New Roman" w:cs="Times New Roman"/>
          <w:sz w:val="24"/>
          <w:szCs w:val="24"/>
        </w:rPr>
        <w:t>” није опција</w:t>
      </w:r>
      <w:r w:rsidR="006979DA" w:rsidRPr="00CF03AD">
        <w:rPr>
          <w:rFonts w:ascii="Times New Roman" w:hAnsi="Times New Roman" w:cs="Times New Roman"/>
          <w:sz w:val="24"/>
          <w:szCs w:val="24"/>
        </w:rPr>
        <w:t xml:space="preserve"> из разлога претходно наведених</w:t>
      </w:r>
      <w:r w:rsidRPr="00CF03AD">
        <w:rPr>
          <w:rFonts w:ascii="Times New Roman" w:hAnsi="Times New Roman" w:cs="Times New Roman"/>
          <w:sz w:val="24"/>
          <w:szCs w:val="24"/>
        </w:rPr>
        <w:t>.</w:t>
      </w:r>
      <w:r w:rsidR="00C757FF" w:rsidRPr="00CF03AD">
        <w:rPr>
          <w:rFonts w:ascii="Times New Roman" w:hAnsi="Times New Roman" w:cs="Times New Roman"/>
          <w:sz w:val="24"/>
          <w:szCs w:val="24"/>
        </w:rPr>
        <w:t xml:space="preserve"> Претходно је објашњено да је Уставом РС утврђено да се питања референдума и народне иницијативе уређују законом а „status quo” не обезбеђује спровођење неопходних промена у овој области.</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2) Да ли су, поред регулаторних мера, идентификоване и друге опције за постизање жељене промене и анализирани њихови потенцијални ефекти?</w:t>
      </w:r>
    </w:p>
    <w:p w:rsidR="00B3581F" w:rsidRPr="00CF03AD" w:rsidRDefault="006979DA" w:rsidP="00586002">
      <w:pPr>
        <w:jc w:val="both"/>
        <w:rPr>
          <w:rFonts w:ascii="Times New Roman" w:hAnsi="Times New Roman" w:cs="Times New Roman"/>
          <w:sz w:val="24"/>
          <w:szCs w:val="24"/>
        </w:rPr>
      </w:pPr>
      <w:r w:rsidRPr="00CF03AD">
        <w:rPr>
          <w:rFonts w:ascii="Times New Roman" w:hAnsi="Times New Roman" w:cs="Times New Roman"/>
          <w:sz w:val="24"/>
          <w:szCs w:val="24"/>
        </w:rPr>
        <w:t>Нису идентификоване</w:t>
      </w:r>
      <w:r w:rsidR="00C757FF" w:rsidRPr="00CF03AD">
        <w:rPr>
          <w:rFonts w:ascii="Times New Roman" w:hAnsi="Times New Roman" w:cs="Times New Roman"/>
          <w:sz w:val="24"/>
          <w:szCs w:val="24"/>
        </w:rPr>
        <w:t xml:space="preserve"> друге опције јер је уставна обавеза да се ова питања уређују законом. Тако се и промене у овој области могу уводити само законом.</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3) Да ли су, поред рестриктивних мера (забране, ограничења, санкције и слично) испитане и подстицајне мере за постизање посебног циља?</w:t>
      </w:r>
    </w:p>
    <w:p w:rsidR="00563D70" w:rsidRPr="00CF03AD" w:rsidRDefault="00C757FF" w:rsidP="00586002">
      <w:pPr>
        <w:jc w:val="both"/>
        <w:rPr>
          <w:rFonts w:ascii="Times New Roman" w:hAnsi="Times New Roman" w:cs="Times New Roman"/>
          <w:sz w:val="24"/>
          <w:szCs w:val="24"/>
        </w:rPr>
      </w:pPr>
      <w:r w:rsidRPr="00CF03AD">
        <w:rPr>
          <w:rFonts w:ascii="Times New Roman" w:hAnsi="Times New Roman" w:cs="Times New Roman"/>
          <w:sz w:val="24"/>
          <w:szCs w:val="24"/>
        </w:rPr>
        <w:t>Циљ доношења новог закона је значајно унапређење права грађана на референдум и народну иницијативу, па се самим тим, закон претежно бави афирмацијом нових права или поступака који олакшавају остваривање ових права. Одредбе овог закона које би могле да се забранама, ограничењима или санкцијама су усмерене ка превенцији злоупотребе права утврђених овим законом али не представљају његову претежну карактеристику већ неопходну гаранцију за успешну примену закона.</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rsidR="00B3581F" w:rsidRPr="00CF03AD" w:rsidRDefault="00681C91" w:rsidP="00586002">
      <w:pPr>
        <w:jc w:val="both"/>
        <w:rPr>
          <w:rFonts w:ascii="Times New Roman" w:hAnsi="Times New Roman" w:cs="Times New Roman"/>
          <w:sz w:val="24"/>
          <w:szCs w:val="24"/>
        </w:rPr>
      </w:pPr>
      <w:r w:rsidRPr="00CF03AD">
        <w:rPr>
          <w:rFonts w:ascii="Times New Roman" w:hAnsi="Times New Roman" w:cs="Times New Roman"/>
          <w:sz w:val="24"/>
          <w:szCs w:val="24"/>
        </w:rPr>
        <w:t>Не</w:t>
      </w:r>
      <w:r w:rsidR="00563D70" w:rsidRPr="00CF03AD">
        <w:rPr>
          <w:rFonts w:ascii="Times New Roman" w:hAnsi="Times New Roman" w:cs="Times New Roman"/>
          <w:sz w:val="24"/>
          <w:szCs w:val="24"/>
        </w:rPr>
        <w:t>, нису потребне институционално управљачко организационе мере.</w:t>
      </w:r>
      <w:r w:rsidR="00C757FF" w:rsidRPr="00CF03AD">
        <w:rPr>
          <w:rFonts w:ascii="Times New Roman" w:hAnsi="Times New Roman" w:cs="Times New Roman"/>
          <w:sz w:val="24"/>
          <w:szCs w:val="24"/>
        </w:rPr>
        <w:t xml:space="preserve"> Остваривање права на референдум и народну иницијативу утврђено овим законом</w:t>
      </w:r>
      <w:r w:rsidR="00F36551" w:rsidRPr="00CF03AD">
        <w:rPr>
          <w:rFonts w:ascii="Times New Roman" w:hAnsi="Times New Roman" w:cs="Times New Roman"/>
          <w:sz w:val="24"/>
          <w:szCs w:val="24"/>
        </w:rPr>
        <w:t xml:space="preserve"> се примењује ослањањем на постојеће органе и тела која су и у досадашњој пракси остваривала своју улогу, било у спровођењу референдума и народне иницијативе или у поступцима за одржавање избора на свим нивоима власти. Иста је ситуација и са органима у области правосуђа.</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5) Да ли се промена може постићи кроз спровођење информативно-едукативних мера?</w:t>
      </w:r>
    </w:p>
    <w:p w:rsidR="00563D70" w:rsidRPr="00CF03AD" w:rsidRDefault="00B3581F" w:rsidP="00586002">
      <w:pPr>
        <w:jc w:val="both"/>
        <w:rPr>
          <w:rFonts w:ascii="Times New Roman" w:hAnsi="Times New Roman" w:cs="Times New Roman"/>
          <w:sz w:val="24"/>
          <w:szCs w:val="24"/>
        </w:rPr>
      </w:pPr>
      <w:r w:rsidRPr="00CF03AD">
        <w:rPr>
          <w:rFonts w:ascii="Times New Roman" w:hAnsi="Times New Roman" w:cs="Times New Roman"/>
          <w:sz w:val="24"/>
          <w:szCs w:val="24"/>
        </w:rPr>
        <w:t xml:space="preserve">Информтивно едукативне мере јесу значајне али се кроз њих, без </w:t>
      </w:r>
      <w:r w:rsidR="00F36551" w:rsidRPr="00CF03AD">
        <w:rPr>
          <w:rFonts w:ascii="Times New Roman" w:hAnsi="Times New Roman" w:cs="Times New Roman"/>
          <w:sz w:val="24"/>
          <w:szCs w:val="24"/>
        </w:rPr>
        <w:t xml:space="preserve">доношења овог закона, </w:t>
      </w:r>
      <w:r w:rsidRPr="00CF03AD">
        <w:rPr>
          <w:rFonts w:ascii="Times New Roman" w:hAnsi="Times New Roman" w:cs="Times New Roman"/>
          <w:sz w:val="24"/>
          <w:szCs w:val="24"/>
        </w:rPr>
        <w:t>не мо</w:t>
      </w:r>
      <w:r w:rsidR="00F36551" w:rsidRPr="00CF03AD">
        <w:rPr>
          <w:rFonts w:ascii="Times New Roman" w:hAnsi="Times New Roman" w:cs="Times New Roman"/>
          <w:sz w:val="24"/>
          <w:szCs w:val="24"/>
        </w:rPr>
        <w:t>гу</w:t>
      </w:r>
      <w:r w:rsidRPr="00CF03AD">
        <w:rPr>
          <w:rFonts w:ascii="Times New Roman" w:hAnsi="Times New Roman" w:cs="Times New Roman"/>
          <w:sz w:val="24"/>
          <w:szCs w:val="24"/>
        </w:rPr>
        <w:t xml:space="preserve"> постићи </w:t>
      </w:r>
      <w:r w:rsidR="00F36551" w:rsidRPr="00CF03AD">
        <w:rPr>
          <w:rFonts w:ascii="Times New Roman" w:hAnsi="Times New Roman" w:cs="Times New Roman"/>
          <w:sz w:val="24"/>
          <w:szCs w:val="24"/>
        </w:rPr>
        <w:t xml:space="preserve">промене у овој области као </w:t>
      </w:r>
      <w:r w:rsidRPr="00CF03AD">
        <w:rPr>
          <w:rFonts w:ascii="Times New Roman" w:hAnsi="Times New Roman" w:cs="Times New Roman"/>
          <w:sz w:val="24"/>
          <w:szCs w:val="24"/>
        </w:rPr>
        <w:t>жељени резултат</w:t>
      </w:r>
      <w:r w:rsidR="00F36551" w:rsidRPr="00CF03AD">
        <w:rPr>
          <w:rFonts w:ascii="Times New Roman" w:hAnsi="Times New Roman" w:cs="Times New Roman"/>
          <w:sz w:val="24"/>
          <w:szCs w:val="24"/>
        </w:rPr>
        <w:t xml:space="preserve">. </w:t>
      </w:r>
      <w:r w:rsidR="0026086C" w:rsidRPr="00CF03AD">
        <w:rPr>
          <w:rFonts w:ascii="Times New Roman" w:hAnsi="Times New Roman" w:cs="Times New Roman"/>
          <w:sz w:val="24"/>
          <w:szCs w:val="24"/>
        </w:rPr>
        <w:t>П</w:t>
      </w:r>
      <w:r w:rsidR="00F36551" w:rsidRPr="00CF03AD">
        <w:rPr>
          <w:rFonts w:ascii="Times New Roman" w:hAnsi="Times New Roman" w:cs="Times New Roman"/>
          <w:sz w:val="24"/>
          <w:szCs w:val="24"/>
        </w:rPr>
        <w:t>р</w:t>
      </w:r>
      <w:r w:rsidR="0026086C" w:rsidRPr="00CF03AD">
        <w:rPr>
          <w:rFonts w:ascii="Times New Roman" w:hAnsi="Times New Roman" w:cs="Times New Roman"/>
          <w:sz w:val="24"/>
          <w:szCs w:val="24"/>
          <w:lang w:val="en-US"/>
        </w:rPr>
        <w:t>e</w:t>
      </w:r>
      <w:r w:rsidR="007E2CCF" w:rsidRPr="00CF03AD">
        <w:rPr>
          <w:rFonts w:ascii="Times New Roman" w:hAnsi="Times New Roman" w:cs="Times New Roman"/>
          <w:sz w:val="24"/>
          <w:szCs w:val="24"/>
        </w:rPr>
        <w:t>т</w:t>
      </w:r>
      <w:r w:rsidR="00F36551" w:rsidRPr="00CF03AD">
        <w:rPr>
          <w:rFonts w:ascii="Times New Roman" w:hAnsi="Times New Roman" w:cs="Times New Roman"/>
          <w:sz w:val="24"/>
          <w:szCs w:val="24"/>
        </w:rPr>
        <w:t>ходним одговорима је објашњена неопходност законског уређивања овог питања.</w:t>
      </w:r>
    </w:p>
    <w:p w:rsidR="00586002"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B70843" w:rsidRDefault="00B70843" w:rsidP="00586002">
      <w:pPr>
        <w:jc w:val="both"/>
        <w:rPr>
          <w:rFonts w:ascii="Times New Roman" w:hAnsi="Times New Roman" w:cs="Times New Roman"/>
          <w:sz w:val="24"/>
          <w:szCs w:val="24"/>
        </w:rPr>
      </w:pPr>
    </w:p>
    <w:p w:rsidR="00B70843" w:rsidRPr="00CF03AD" w:rsidRDefault="00B70843" w:rsidP="00586002">
      <w:pPr>
        <w:jc w:val="both"/>
        <w:rPr>
          <w:rFonts w:ascii="Times New Roman" w:hAnsi="Times New Roman" w:cs="Times New Roman"/>
          <w:sz w:val="24"/>
          <w:szCs w:val="24"/>
        </w:rPr>
      </w:pPr>
    </w:p>
    <w:p w:rsidR="00B3581F" w:rsidRPr="00CF03AD" w:rsidRDefault="00B3581F" w:rsidP="00586002">
      <w:pPr>
        <w:jc w:val="both"/>
        <w:rPr>
          <w:rFonts w:ascii="Times New Roman" w:hAnsi="Times New Roman" w:cs="Times New Roman"/>
          <w:sz w:val="24"/>
          <w:szCs w:val="24"/>
        </w:rPr>
      </w:pPr>
      <w:r w:rsidRPr="00CF03AD">
        <w:rPr>
          <w:rFonts w:ascii="Times New Roman" w:hAnsi="Times New Roman" w:cs="Times New Roman"/>
          <w:sz w:val="24"/>
          <w:szCs w:val="24"/>
        </w:rPr>
        <w:lastRenderedPageBreak/>
        <w:t xml:space="preserve">Кроз јавну расправу </w:t>
      </w:r>
      <w:r w:rsidR="00F36551" w:rsidRPr="00CF03AD">
        <w:rPr>
          <w:rFonts w:ascii="Times New Roman" w:hAnsi="Times New Roman" w:cs="Times New Roman"/>
          <w:sz w:val="24"/>
          <w:szCs w:val="24"/>
        </w:rPr>
        <w:t>и на „округлим столовима</w:t>
      </w:r>
      <w:r w:rsidR="00B70843">
        <w:rPr>
          <w:rFonts w:ascii="Times New Roman" w:hAnsi="Times New Roman" w:cs="Times New Roman"/>
          <w:sz w:val="24"/>
          <w:szCs w:val="24"/>
        </w:rPr>
        <w:t>”</w:t>
      </w:r>
      <w:r w:rsidR="00F36551" w:rsidRPr="00CF03AD">
        <w:rPr>
          <w:rFonts w:ascii="Times New Roman" w:hAnsi="Times New Roman" w:cs="Times New Roman"/>
          <w:sz w:val="24"/>
          <w:szCs w:val="24"/>
        </w:rPr>
        <w:t xml:space="preserve"> </w:t>
      </w:r>
      <w:r w:rsidRPr="00CF03AD">
        <w:rPr>
          <w:rFonts w:ascii="Times New Roman" w:hAnsi="Times New Roman" w:cs="Times New Roman"/>
          <w:sz w:val="24"/>
          <w:szCs w:val="24"/>
        </w:rPr>
        <w:t>су укључене све заинтересоване групе, али управо у циљу промене односно доношење новог закона.</w:t>
      </w:r>
      <w:r w:rsidR="00681C91" w:rsidRPr="00CF03AD">
        <w:rPr>
          <w:rFonts w:ascii="Times New Roman" w:hAnsi="Times New Roman" w:cs="Times New Roman"/>
          <w:sz w:val="24"/>
          <w:szCs w:val="24"/>
        </w:rPr>
        <w:t xml:space="preserve"> </w:t>
      </w:r>
      <w:r w:rsidR="00F36551" w:rsidRPr="00CF03AD">
        <w:rPr>
          <w:rFonts w:ascii="Times New Roman" w:hAnsi="Times New Roman" w:cs="Times New Roman"/>
          <w:sz w:val="24"/>
          <w:szCs w:val="24"/>
        </w:rPr>
        <w:t>Из тог разлога је нужна интервенција државних органа кроз поступак доношења новог закона о референдуму и народној инцијативи.</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7) Да ли постоје расположиви, односно потенцијални ресурси за спровођење идентификованих опција?</w:t>
      </w:r>
    </w:p>
    <w:p w:rsidR="00B3581F" w:rsidRPr="00CF03AD" w:rsidRDefault="00681C91" w:rsidP="00586002">
      <w:pPr>
        <w:jc w:val="both"/>
        <w:rPr>
          <w:rFonts w:ascii="Times New Roman" w:hAnsi="Times New Roman" w:cs="Times New Roman"/>
          <w:sz w:val="24"/>
          <w:szCs w:val="24"/>
        </w:rPr>
      </w:pPr>
      <w:r w:rsidRPr="00CF03AD">
        <w:rPr>
          <w:rFonts w:ascii="Times New Roman" w:hAnsi="Times New Roman" w:cs="Times New Roman"/>
          <w:sz w:val="24"/>
          <w:szCs w:val="24"/>
        </w:rPr>
        <w:t xml:space="preserve">Решења из </w:t>
      </w:r>
      <w:r w:rsidR="00EE4417">
        <w:rPr>
          <w:rFonts w:ascii="Times New Roman" w:hAnsi="Times New Roman" w:cs="Times New Roman"/>
          <w:sz w:val="24"/>
          <w:szCs w:val="24"/>
        </w:rPr>
        <w:t>Предлог</w:t>
      </w:r>
      <w:r w:rsidRPr="00CF03AD">
        <w:rPr>
          <w:rFonts w:ascii="Times New Roman" w:hAnsi="Times New Roman" w:cs="Times New Roman"/>
          <w:sz w:val="24"/>
          <w:szCs w:val="24"/>
        </w:rPr>
        <w:t>а закона се ослањају на постојеће расположиве кадровске, организационе и финансијске ресурсе.</w:t>
      </w:r>
      <w:r w:rsidR="00F36551" w:rsidRPr="00CF03AD">
        <w:rPr>
          <w:rFonts w:ascii="Times New Roman" w:hAnsi="Times New Roman" w:cs="Times New Roman"/>
          <w:sz w:val="24"/>
          <w:szCs w:val="24"/>
        </w:rPr>
        <w:t xml:space="preserve"> Одговором на питање под бројем 4) је објашњен</w:t>
      </w:r>
      <w:r w:rsidR="00460C5A" w:rsidRPr="00CF03AD">
        <w:rPr>
          <w:rFonts w:ascii="Times New Roman" w:hAnsi="Times New Roman" w:cs="Times New Roman"/>
          <w:sz w:val="24"/>
          <w:szCs w:val="24"/>
        </w:rPr>
        <w:t>о да се овај закон ослања на постојеће органе, тела и судове што подразумева и постојеће кадровске и финансијске ресурсе.</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B3581F" w:rsidRPr="00CF03AD" w:rsidRDefault="00B3581F" w:rsidP="00586002">
      <w:pPr>
        <w:jc w:val="both"/>
        <w:rPr>
          <w:rFonts w:ascii="Times New Roman" w:hAnsi="Times New Roman" w:cs="Times New Roman"/>
          <w:sz w:val="24"/>
          <w:szCs w:val="24"/>
        </w:rPr>
      </w:pPr>
      <w:r w:rsidRPr="00CF03AD">
        <w:rPr>
          <w:rFonts w:ascii="Times New Roman" w:hAnsi="Times New Roman" w:cs="Times New Roman"/>
          <w:sz w:val="24"/>
          <w:szCs w:val="24"/>
        </w:rPr>
        <w:t>Само се доношењем или изменом постојећег закона може доћи до другачијих законских решења. Имајући у виду обим промена номотехнички и практично једино решење је доношење новог закона.</w:t>
      </w:r>
    </w:p>
    <w:p w:rsidR="00941D47" w:rsidRPr="00CF03AD" w:rsidRDefault="00941D47" w:rsidP="00586002">
      <w:pPr>
        <w:jc w:val="both"/>
        <w:rPr>
          <w:rFonts w:ascii="Times New Roman" w:hAnsi="Times New Roman" w:cs="Times New Roman"/>
          <w:sz w:val="24"/>
          <w:szCs w:val="24"/>
        </w:rPr>
      </w:pPr>
    </w:p>
    <w:p w:rsidR="00586002" w:rsidRPr="00CF03AD" w:rsidRDefault="00586002" w:rsidP="00586002">
      <w:pPr>
        <w:jc w:val="both"/>
        <w:rPr>
          <w:rFonts w:ascii="Times New Roman" w:hAnsi="Times New Roman" w:cs="Times New Roman"/>
          <w:b/>
          <w:bCs/>
          <w:sz w:val="24"/>
          <w:szCs w:val="24"/>
        </w:rPr>
      </w:pPr>
      <w:r w:rsidRPr="00CF03AD">
        <w:rPr>
          <w:rFonts w:ascii="Times New Roman" w:hAnsi="Times New Roman" w:cs="Times New Roman"/>
          <w:b/>
          <w:sz w:val="24"/>
          <w:szCs w:val="24"/>
        </w:rPr>
        <w:t>2.4.</w:t>
      </w:r>
      <w:r w:rsidRPr="00CF03AD">
        <w:rPr>
          <w:rFonts w:ascii="Times New Roman" w:hAnsi="Times New Roman" w:cs="Times New Roman"/>
          <w:sz w:val="24"/>
          <w:szCs w:val="24"/>
        </w:rPr>
        <w:t xml:space="preserve"> </w:t>
      </w:r>
      <w:r w:rsidRPr="00CF03AD">
        <w:rPr>
          <w:rFonts w:ascii="Times New Roman" w:hAnsi="Times New Roman" w:cs="Times New Roman"/>
          <w:b/>
          <w:bCs/>
          <w:sz w:val="24"/>
          <w:szCs w:val="24"/>
        </w:rPr>
        <w:t>Кључна питања за анализу финансијских ефеката-Прилог бр. 5</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1) Какве ће ефекте изабранa опцијa имати на јавне приходе и расходе у средњем и дугом року?</w:t>
      </w:r>
    </w:p>
    <w:p w:rsidR="00B3581F" w:rsidRPr="00CF03AD" w:rsidRDefault="00B3581F" w:rsidP="00586002">
      <w:pPr>
        <w:jc w:val="both"/>
        <w:rPr>
          <w:rFonts w:ascii="Times New Roman" w:hAnsi="Times New Roman" w:cs="Times New Roman"/>
          <w:sz w:val="24"/>
          <w:szCs w:val="24"/>
        </w:rPr>
      </w:pPr>
      <w:r w:rsidRPr="00CF03AD">
        <w:rPr>
          <w:rFonts w:ascii="Times New Roman" w:hAnsi="Times New Roman" w:cs="Times New Roman"/>
          <w:sz w:val="24"/>
          <w:szCs w:val="24"/>
        </w:rPr>
        <w:t>Нема ефеката који се могу изразити.</w:t>
      </w:r>
      <w:r w:rsidR="00460C5A" w:rsidRPr="00CF03AD">
        <w:rPr>
          <w:rFonts w:ascii="Times New Roman" w:hAnsi="Times New Roman" w:cs="Times New Roman"/>
          <w:sz w:val="24"/>
          <w:szCs w:val="24"/>
        </w:rPr>
        <w:t xml:space="preserve"> </w:t>
      </w:r>
      <w:r w:rsidR="00EE4417">
        <w:rPr>
          <w:rFonts w:ascii="Times New Roman" w:hAnsi="Times New Roman" w:cs="Times New Roman"/>
          <w:sz w:val="24"/>
          <w:szCs w:val="24"/>
        </w:rPr>
        <w:t>Предлог</w:t>
      </w:r>
      <w:r w:rsidR="00460C5A" w:rsidRPr="00CF03AD">
        <w:rPr>
          <w:rFonts w:ascii="Times New Roman" w:hAnsi="Times New Roman" w:cs="Times New Roman"/>
          <w:sz w:val="24"/>
          <w:szCs w:val="24"/>
        </w:rPr>
        <w:t xml:space="preserve"> закона не предвиђа нове основе за наплату јавних прихода нити превиђа увођење нових обавеза јавних расхода. Једина разлика у погледу могућих јавних прихода је могућност да се за народну иницијативу прикупљају потписи и електронским путем (на основу квалификованог електронског потписа) који не подлежу овери својеручног потписа који се даје у писаној (папирној) форми. Међутим, није могуће предвидети обим коришћења ове могућности као и у зависности о којој народној иницијативи се ради тј. на ком нивоу власти се она остварује.</w:t>
      </w:r>
      <w:r w:rsidR="00B537C9" w:rsidRPr="00CF03AD">
        <w:rPr>
          <w:rFonts w:ascii="Times New Roman" w:hAnsi="Times New Roman" w:cs="Times New Roman"/>
          <w:sz w:val="24"/>
          <w:szCs w:val="24"/>
        </w:rPr>
        <w:t xml:space="preserve"> Питање је и да ли постоје планирани јавни приходи по основу овере својеручних потписа бирача прил</w:t>
      </w:r>
      <w:r w:rsidR="00B97604" w:rsidRPr="00CF03AD">
        <w:rPr>
          <w:rFonts w:ascii="Times New Roman" w:hAnsi="Times New Roman" w:cs="Times New Roman"/>
          <w:sz w:val="24"/>
          <w:szCs w:val="24"/>
        </w:rPr>
        <w:t>и</w:t>
      </w:r>
      <w:r w:rsidR="00B537C9" w:rsidRPr="00CF03AD">
        <w:rPr>
          <w:rFonts w:ascii="Times New Roman" w:hAnsi="Times New Roman" w:cs="Times New Roman"/>
          <w:sz w:val="24"/>
          <w:szCs w:val="24"/>
        </w:rPr>
        <w:t>ком остваривања народне иницијативе.</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2) Да ли је финансијске ресурсе за спровођење изабране опције потребно обезбедити у буџету, или из других извора финансирања и којих?</w:t>
      </w:r>
    </w:p>
    <w:p w:rsidR="00B97604" w:rsidRPr="00CF03AD" w:rsidRDefault="00B3581F" w:rsidP="00B97604">
      <w:pPr>
        <w:jc w:val="both"/>
        <w:rPr>
          <w:rFonts w:ascii="Times New Roman" w:hAnsi="Times New Roman" w:cs="Times New Roman"/>
          <w:sz w:val="24"/>
          <w:szCs w:val="24"/>
        </w:rPr>
      </w:pPr>
      <w:r w:rsidRPr="00CF03AD">
        <w:rPr>
          <w:rFonts w:ascii="Times New Roman" w:hAnsi="Times New Roman" w:cs="Times New Roman"/>
          <w:sz w:val="24"/>
          <w:szCs w:val="24"/>
        </w:rPr>
        <w:t>Не</w:t>
      </w:r>
      <w:r w:rsidR="00B537C9" w:rsidRPr="00CF03AD">
        <w:rPr>
          <w:rFonts w:ascii="Times New Roman" w:hAnsi="Times New Roman" w:cs="Times New Roman"/>
          <w:sz w:val="24"/>
          <w:szCs w:val="24"/>
        </w:rPr>
        <w:t>, у смислу додатних тј. нових финансијских ресурса. Иначе, трошкови спровођења референдума се реализују из буџета скупштине која је донела одлуку о расписивању референдума, једнако као и за спровођење избора.</w:t>
      </w:r>
      <w:r w:rsidR="00B97604" w:rsidRPr="00CF03AD">
        <w:rPr>
          <w:rFonts w:ascii="Times New Roman" w:hAnsi="Times New Roman" w:cs="Times New Roman"/>
          <w:sz w:val="24"/>
          <w:szCs w:val="24"/>
        </w:rPr>
        <w:t xml:space="preserve"> </w:t>
      </w:r>
    </w:p>
    <w:p w:rsidR="00B97604" w:rsidRPr="00CF03AD" w:rsidRDefault="00B97604" w:rsidP="00B97604">
      <w:pPr>
        <w:jc w:val="both"/>
        <w:rPr>
          <w:rFonts w:ascii="Times New Roman" w:hAnsi="Times New Roman" w:cs="Times New Roman"/>
          <w:sz w:val="24"/>
          <w:szCs w:val="24"/>
        </w:rPr>
      </w:pPr>
      <w:r w:rsidRPr="00CF03AD">
        <w:rPr>
          <w:rFonts w:ascii="Times New Roman" w:hAnsi="Times New Roman" w:cs="Times New Roman"/>
          <w:sz w:val="24"/>
          <w:szCs w:val="24"/>
        </w:rPr>
        <w:lastRenderedPageBreak/>
        <w:t xml:space="preserve">У време припреме </w:t>
      </w:r>
      <w:r w:rsidR="00EE4417">
        <w:rPr>
          <w:rFonts w:ascii="Times New Roman" w:hAnsi="Times New Roman" w:cs="Times New Roman"/>
          <w:sz w:val="24"/>
          <w:szCs w:val="24"/>
        </w:rPr>
        <w:t>Предлога</w:t>
      </w:r>
      <w:r w:rsidRPr="00CF03AD">
        <w:rPr>
          <w:rFonts w:ascii="Times New Roman" w:hAnsi="Times New Roman" w:cs="Times New Roman"/>
          <w:sz w:val="24"/>
          <w:szCs w:val="24"/>
        </w:rPr>
        <w:t xml:space="preserve"> закона није планирано одржавање референдума на републичком нивоу, па на основу тога нису планирана буџетска средства у 2020. години, за одржавање истог. </w:t>
      </w:r>
    </w:p>
    <w:p w:rsidR="00B97604" w:rsidRPr="00CF03AD" w:rsidRDefault="00B97604" w:rsidP="00B97604">
      <w:pPr>
        <w:jc w:val="both"/>
        <w:rPr>
          <w:rFonts w:ascii="Times New Roman" w:hAnsi="Times New Roman" w:cs="Times New Roman"/>
          <w:sz w:val="24"/>
          <w:szCs w:val="24"/>
        </w:rPr>
      </w:pPr>
      <w:r w:rsidRPr="00CF03AD">
        <w:rPr>
          <w:rFonts w:ascii="Times New Roman" w:hAnsi="Times New Roman" w:cs="Times New Roman"/>
          <w:sz w:val="24"/>
          <w:szCs w:val="24"/>
        </w:rPr>
        <w:t xml:space="preserve">У циљу предвиђања могућих укупних износа трошкова одржавања референдума на републичком нивоу, као могућа оријентација трошкова се може узети одржавање последњих републичких избора, изузимајући трошкове изборне кампање. Имајући у виду податке које садржи Предлог закона о завршном рачуну буџета Републике Србије за 2016. годину, а који се односе на ванредне парламентарне изборе за народне посланике одржане 2016. године, на програмској активности 7043, претпостављени ефекти референдума подразумевају сталне трошкове, трошкове путовања, услуге по уговору и материјал. </w:t>
      </w:r>
    </w:p>
    <w:p w:rsidR="00B3581F" w:rsidRPr="00CF03AD" w:rsidRDefault="00B97604" w:rsidP="00586002">
      <w:pPr>
        <w:jc w:val="both"/>
        <w:rPr>
          <w:rFonts w:ascii="Times New Roman" w:hAnsi="Times New Roman" w:cs="Times New Roman"/>
          <w:sz w:val="24"/>
          <w:szCs w:val="24"/>
        </w:rPr>
      </w:pPr>
      <w:r w:rsidRPr="00CF03AD">
        <w:rPr>
          <w:rFonts w:ascii="Times New Roman" w:hAnsi="Times New Roman" w:cs="Times New Roman"/>
          <w:sz w:val="24"/>
          <w:szCs w:val="24"/>
        </w:rPr>
        <w:t xml:space="preserve">С тим у вези, оквирна процена је да је за спровођење референдума на републичком нивоу потребно обезбедити средства у буџету Републике Србије у износу од 150.000.000,00 до 200.000.000,00 динара. </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3) Како ће спровођење изабране опције утицати на међународне финансијске обавезе?</w:t>
      </w:r>
    </w:p>
    <w:p w:rsidR="00563D70" w:rsidRPr="00CF03AD" w:rsidRDefault="00B3581F" w:rsidP="00586002">
      <w:pPr>
        <w:jc w:val="both"/>
        <w:rPr>
          <w:rFonts w:ascii="Times New Roman" w:hAnsi="Times New Roman" w:cs="Times New Roman"/>
          <w:sz w:val="24"/>
          <w:szCs w:val="24"/>
        </w:rPr>
      </w:pPr>
      <w:r w:rsidRPr="00CF03AD">
        <w:rPr>
          <w:rFonts w:ascii="Times New Roman" w:hAnsi="Times New Roman" w:cs="Times New Roman"/>
          <w:sz w:val="24"/>
          <w:szCs w:val="24"/>
        </w:rPr>
        <w:t>Нема утицаја.</w:t>
      </w:r>
      <w:r w:rsidR="00B537C9" w:rsidRPr="00CF03AD">
        <w:rPr>
          <w:rFonts w:ascii="Times New Roman" w:hAnsi="Times New Roman" w:cs="Times New Roman"/>
          <w:sz w:val="24"/>
          <w:szCs w:val="24"/>
        </w:rPr>
        <w:t xml:space="preserve"> Питање референдума и народне иницијативе је питање унутрашњег правног уређења овог питања и није повезано ни са једним питањем које би имало за последицу увођење финансијских обавеза Републике Србије у односу према иностранству.</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563D70" w:rsidRPr="00CF03AD" w:rsidRDefault="00123F36" w:rsidP="00586002">
      <w:pPr>
        <w:jc w:val="both"/>
        <w:rPr>
          <w:rFonts w:ascii="Times New Roman" w:hAnsi="Times New Roman" w:cs="Times New Roman"/>
          <w:sz w:val="24"/>
          <w:szCs w:val="24"/>
        </w:rPr>
      </w:pPr>
      <w:r w:rsidRPr="00CF03AD">
        <w:rPr>
          <w:rFonts w:ascii="Times New Roman" w:hAnsi="Times New Roman" w:cs="Times New Roman"/>
          <w:sz w:val="24"/>
          <w:szCs w:val="24"/>
        </w:rPr>
        <w:t>Нема додатних трошкова.</w:t>
      </w:r>
      <w:r w:rsidR="00681C91" w:rsidRPr="00CF03AD">
        <w:rPr>
          <w:rFonts w:ascii="Times New Roman" w:hAnsi="Times New Roman" w:cs="Times New Roman"/>
          <w:sz w:val="24"/>
          <w:szCs w:val="24"/>
        </w:rPr>
        <w:t xml:space="preserve"> </w:t>
      </w:r>
      <w:r w:rsidR="00B537C9" w:rsidRPr="00CF03AD">
        <w:rPr>
          <w:rFonts w:ascii="Times New Roman" w:hAnsi="Times New Roman" w:cs="Times New Roman"/>
          <w:sz w:val="24"/>
          <w:szCs w:val="24"/>
        </w:rPr>
        <w:t>Одговорима на питања под бројем 4) и 7) у одељку 2.3. је одговорено и на питање да није потребно оснивање нових институција, реструктурирање постојећих институција и обука државних службеника за примену новог закона о референдуму и народној иницијативи.</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5) Да ли је могуће финансирати расходе изабране опције кроз редистрибуцију постојећих средстава?</w:t>
      </w:r>
    </w:p>
    <w:p w:rsidR="00123F36" w:rsidRPr="00CF03AD" w:rsidRDefault="00F03532" w:rsidP="00586002">
      <w:pPr>
        <w:jc w:val="both"/>
        <w:rPr>
          <w:rFonts w:ascii="Times New Roman" w:hAnsi="Times New Roman" w:cs="Times New Roman"/>
          <w:sz w:val="24"/>
          <w:szCs w:val="24"/>
        </w:rPr>
      </w:pPr>
      <w:r w:rsidRPr="00CF03AD">
        <w:rPr>
          <w:rFonts w:ascii="Times New Roman" w:hAnsi="Times New Roman" w:cs="Times New Roman"/>
          <w:sz w:val="24"/>
          <w:szCs w:val="24"/>
        </w:rPr>
        <w:t>Није потребна редистрибуција постојећих средстава.</w:t>
      </w:r>
      <w:r w:rsidR="004A6A28" w:rsidRPr="00CF03AD">
        <w:rPr>
          <w:rFonts w:ascii="Times New Roman" w:hAnsi="Times New Roman" w:cs="Times New Roman"/>
          <w:sz w:val="24"/>
          <w:szCs w:val="24"/>
        </w:rPr>
        <w:t xml:space="preserve"> С обзиром да се примена закона заснива на текућем обављању послова постојећих органа, тела и судова, није потребна редистрибуција постојећих средстава.</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6) Какви ће бити ефекти спровођења изабране опције на расходе других институција?</w:t>
      </w:r>
    </w:p>
    <w:p w:rsidR="00123F36" w:rsidRPr="00CF03AD" w:rsidRDefault="00123F36" w:rsidP="00586002">
      <w:pPr>
        <w:jc w:val="both"/>
        <w:rPr>
          <w:rFonts w:ascii="Times New Roman" w:hAnsi="Times New Roman" w:cs="Times New Roman"/>
          <w:b/>
          <w:sz w:val="24"/>
          <w:szCs w:val="24"/>
        </w:rPr>
      </w:pPr>
      <w:r w:rsidRPr="00CF03AD">
        <w:rPr>
          <w:rFonts w:ascii="Times New Roman" w:hAnsi="Times New Roman" w:cs="Times New Roman"/>
          <w:sz w:val="24"/>
          <w:szCs w:val="24"/>
        </w:rPr>
        <w:t>Нема таквих ефеката.</w:t>
      </w:r>
      <w:r w:rsidR="004A6A28" w:rsidRPr="00CF03AD">
        <w:rPr>
          <w:rFonts w:ascii="Times New Roman" w:hAnsi="Times New Roman" w:cs="Times New Roman"/>
          <w:sz w:val="24"/>
          <w:szCs w:val="24"/>
        </w:rPr>
        <w:t xml:space="preserve"> Имајући у виду претходни одговор, јасно је да из текућег обављања послова не проистичу нови расходи за институције које, у складу са овим законом, учествују у поступцима за остваривање права на референдум и народну иницијативу.</w:t>
      </w:r>
    </w:p>
    <w:p w:rsidR="00586002" w:rsidRPr="00CF03AD" w:rsidRDefault="00586002" w:rsidP="00586002">
      <w:pPr>
        <w:jc w:val="both"/>
        <w:rPr>
          <w:rFonts w:ascii="Times New Roman" w:hAnsi="Times New Roman" w:cs="Times New Roman"/>
          <w:b/>
          <w:bCs/>
          <w:sz w:val="24"/>
          <w:szCs w:val="24"/>
        </w:rPr>
      </w:pPr>
      <w:r w:rsidRPr="00CF03AD">
        <w:rPr>
          <w:rFonts w:ascii="Times New Roman" w:hAnsi="Times New Roman" w:cs="Times New Roman"/>
          <w:b/>
          <w:sz w:val="24"/>
          <w:szCs w:val="24"/>
        </w:rPr>
        <w:lastRenderedPageBreak/>
        <w:t>2.5.</w:t>
      </w:r>
      <w:r w:rsidRPr="00CF03AD">
        <w:rPr>
          <w:rFonts w:ascii="Times New Roman" w:hAnsi="Times New Roman" w:cs="Times New Roman"/>
          <w:sz w:val="24"/>
          <w:szCs w:val="24"/>
        </w:rPr>
        <w:t xml:space="preserve"> </w:t>
      </w:r>
      <w:r w:rsidRPr="00CF03AD">
        <w:rPr>
          <w:rFonts w:ascii="Times New Roman" w:hAnsi="Times New Roman" w:cs="Times New Roman"/>
          <w:b/>
          <w:bCs/>
          <w:sz w:val="24"/>
          <w:szCs w:val="24"/>
        </w:rPr>
        <w:t>Кључна питања за анализу економских ефеката</w:t>
      </w:r>
      <w:r w:rsidR="00417038" w:rsidRPr="00CF03AD">
        <w:rPr>
          <w:rFonts w:ascii="Times New Roman" w:hAnsi="Times New Roman" w:cs="Times New Roman"/>
          <w:b/>
          <w:bCs/>
          <w:sz w:val="24"/>
          <w:szCs w:val="24"/>
        </w:rPr>
        <w:t xml:space="preserve"> – Прилог бр. 6</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123F36" w:rsidRPr="00CF03AD" w:rsidRDefault="00123F36" w:rsidP="00586002">
      <w:pPr>
        <w:jc w:val="both"/>
        <w:rPr>
          <w:rFonts w:ascii="Times New Roman" w:hAnsi="Times New Roman" w:cs="Times New Roman"/>
          <w:sz w:val="24"/>
          <w:szCs w:val="24"/>
        </w:rPr>
      </w:pPr>
      <w:r w:rsidRPr="00CF03AD">
        <w:rPr>
          <w:rFonts w:ascii="Times New Roman" w:hAnsi="Times New Roman" w:cs="Times New Roman"/>
          <w:sz w:val="24"/>
          <w:szCs w:val="24"/>
        </w:rPr>
        <w:t>Не постоје специфичне користи и трошкови који се односе на привреду.</w:t>
      </w:r>
      <w:r w:rsidR="004A6A28" w:rsidRPr="00CF03AD">
        <w:rPr>
          <w:rFonts w:ascii="Times New Roman" w:hAnsi="Times New Roman" w:cs="Times New Roman"/>
          <w:sz w:val="24"/>
          <w:szCs w:val="24"/>
        </w:rPr>
        <w:t xml:space="preserve"> </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123F36" w:rsidRPr="00CF03AD" w:rsidRDefault="00123F36" w:rsidP="00586002">
      <w:pPr>
        <w:jc w:val="both"/>
        <w:rPr>
          <w:rFonts w:ascii="Times New Roman" w:hAnsi="Times New Roman" w:cs="Times New Roman"/>
          <w:sz w:val="24"/>
          <w:szCs w:val="24"/>
        </w:rPr>
      </w:pPr>
      <w:r w:rsidRPr="00CF03AD">
        <w:rPr>
          <w:rFonts w:ascii="Times New Roman" w:hAnsi="Times New Roman" w:cs="Times New Roman"/>
          <w:sz w:val="24"/>
          <w:szCs w:val="24"/>
        </w:rPr>
        <w:t>Није у вези са привредном делатношћу.</w:t>
      </w:r>
      <w:r w:rsidR="004A6A28" w:rsidRPr="00CF03AD">
        <w:rPr>
          <w:rFonts w:ascii="Times New Roman" w:hAnsi="Times New Roman" w:cs="Times New Roman"/>
          <w:sz w:val="24"/>
          <w:szCs w:val="24"/>
        </w:rPr>
        <w:t xml:space="preserve"> Питање привредне конкурентности није предмет нити последица примене овог закона.</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3) Да ли изабране опције утичу на услове конкуренције и на који начин?</w:t>
      </w:r>
    </w:p>
    <w:p w:rsidR="004A6A28" w:rsidRPr="00CF03AD" w:rsidRDefault="004A6A28" w:rsidP="00586002">
      <w:pPr>
        <w:jc w:val="both"/>
        <w:rPr>
          <w:rFonts w:ascii="Times New Roman" w:hAnsi="Times New Roman" w:cs="Times New Roman"/>
          <w:sz w:val="24"/>
          <w:szCs w:val="24"/>
        </w:rPr>
      </w:pPr>
      <w:r w:rsidRPr="00CF03AD">
        <w:rPr>
          <w:rFonts w:ascii="Times New Roman" w:hAnsi="Times New Roman" w:cs="Times New Roman"/>
          <w:sz w:val="24"/>
          <w:szCs w:val="24"/>
        </w:rPr>
        <w:t xml:space="preserve">Изабране опције не утичу на услове конкуренције. </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4) Да ли изабрана опција утиче на трансфер технологије и/или примену техничко-технолошких, организационих и пословних иновација и на који начин?</w:t>
      </w:r>
    </w:p>
    <w:p w:rsidR="00123F36" w:rsidRPr="00CF03AD" w:rsidRDefault="00123F36" w:rsidP="00586002">
      <w:pPr>
        <w:jc w:val="both"/>
        <w:rPr>
          <w:rFonts w:ascii="Times New Roman" w:hAnsi="Times New Roman" w:cs="Times New Roman"/>
          <w:sz w:val="24"/>
          <w:szCs w:val="24"/>
        </w:rPr>
      </w:pPr>
      <w:r w:rsidRPr="00CF03AD">
        <w:rPr>
          <w:rFonts w:ascii="Times New Roman" w:hAnsi="Times New Roman" w:cs="Times New Roman"/>
          <w:sz w:val="24"/>
          <w:szCs w:val="24"/>
        </w:rPr>
        <w:t>Не</w:t>
      </w:r>
      <w:r w:rsidR="004A6A28" w:rsidRPr="00CF03AD">
        <w:rPr>
          <w:rFonts w:ascii="Times New Roman" w:hAnsi="Times New Roman" w:cs="Times New Roman"/>
          <w:sz w:val="24"/>
          <w:szCs w:val="24"/>
        </w:rPr>
        <w:t>, јер се могућност електронског прикупљања потписа не може сматрати трансфером технологије већ применом система е-управе која постоји и примењује се у раду органа управе.</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5) Да ли изабрана опција утиче на друштвено богатство и његову расподелу и на који начин?</w:t>
      </w:r>
    </w:p>
    <w:p w:rsidR="00123F36" w:rsidRPr="00CF03AD" w:rsidRDefault="00123F36" w:rsidP="00586002">
      <w:pPr>
        <w:jc w:val="both"/>
        <w:rPr>
          <w:rFonts w:ascii="Times New Roman" w:hAnsi="Times New Roman" w:cs="Times New Roman"/>
          <w:sz w:val="24"/>
          <w:szCs w:val="24"/>
        </w:rPr>
      </w:pPr>
      <w:r w:rsidRPr="00CF03AD">
        <w:rPr>
          <w:rFonts w:ascii="Times New Roman" w:hAnsi="Times New Roman" w:cs="Times New Roman"/>
          <w:sz w:val="24"/>
          <w:szCs w:val="24"/>
        </w:rPr>
        <w:t>Не</w:t>
      </w:r>
      <w:r w:rsidR="004A6A28" w:rsidRPr="00CF03AD">
        <w:rPr>
          <w:rFonts w:ascii="Times New Roman" w:hAnsi="Times New Roman" w:cs="Times New Roman"/>
          <w:sz w:val="24"/>
          <w:szCs w:val="24"/>
        </w:rPr>
        <w:t>, јер предмет овог закона</w:t>
      </w:r>
      <w:r w:rsidR="00E97DB4" w:rsidRPr="00CF03AD">
        <w:rPr>
          <w:rFonts w:ascii="Times New Roman" w:hAnsi="Times New Roman" w:cs="Times New Roman"/>
          <w:sz w:val="24"/>
          <w:szCs w:val="24"/>
        </w:rPr>
        <w:t>, нису послови којима се ствара или расподељује друштвено богатство.</w:t>
      </w:r>
    </w:p>
    <w:p w:rsidR="00586002" w:rsidRPr="00CF03AD" w:rsidRDefault="00586002" w:rsidP="00586002">
      <w:pPr>
        <w:jc w:val="both"/>
        <w:rPr>
          <w:rFonts w:ascii="Times New Roman" w:hAnsi="Times New Roman" w:cs="Times New Roman"/>
          <w:sz w:val="24"/>
          <w:szCs w:val="24"/>
        </w:rPr>
      </w:pPr>
      <w:r w:rsidRPr="00CF03AD">
        <w:rPr>
          <w:rFonts w:ascii="Times New Roman" w:hAnsi="Times New Roman" w:cs="Times New Roman"/>
          <w:sz w:val="24"/>
          <w:szCs w:val="24"/>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123F36" w:rsidRPr="00CF03AD" w:rsidRDefault="00EE4417" w:rsidP="00586002">
      <w:pPr>
        <w:jc w:val="both"/>
        <w:rPr>
          <w:rFonts w:ascii="Times New Roman" w:hAnsi="Times New Roman" w:cs="Times New Roman"/>
          <w:sz w:val="24"/>
          <w:szCs w:val="24"/>
        </w:rPr>
      </w:pPr>
      <w:r>
        <w:rPr>
          <w:rFonts w:ascii="Times New Roman" w:hAnsi="Times New Roman" w:cs="Times New Roman"/>
          <w:sz w:val="24"/>
          <w:szCs w:val="24"/>
        </w:rPr>
        <w:t>Предлог</w:t>
      </w:r>
      <w:r w:rsidR="00E97DB4" w:rsidRPr="00CF03AD">
        <w:rPr>
          <w:rFonts w:ascii="Times New Roman" w:hAnsi="Times New Roman" w:cs="Times New Roman"/>
          <w:sz w:val="24"/>
          <w:szCs w:val="24"/>
        </w:rPr>
        <w:t xml:space="preserve"> закона н</w:t>
      </w:r>
      <w:r w:rsidR="00123F36" w:rsidRPr="00CF03AD">
        <w:rPr>
          <w:rFonts w:ascii="Times New Roman" w:hAnsi="Times New Roman" w:cs="Times New Roman"/>
          <w:sz w:val="24"/>
          <w:szCs w:val="24"/>
        </w:rPr>
        <w:t>ема утицаја</w:t>
      </w:r>
      <w:r w:rsidR="00E97DB4" w:rsidRPr="00CF03AD">
        <w:rPr>
          <w:rFonts w:ascii="Times New Roman" w:hAnsi="Times New Roman" w:cs="Times New Roman"/>
          <w:sz w:val="24"/>
          <w:szCs w:val="24"/>
        </w:rPr>
        <w:t xml:space="preserve"> на квалитет и статус радне снаге као и права, обавезе и одговорности послодаваца</w:t>
      </w:r>
      <w:r w:rsidR="00123F36" w:rsidRPr="00CF03AD">
        <w:rPr>
          <w:rFonts w:ascii="Times New Roman" w:hAnsi="Times New Roman" w:cs="Times New Roman"/>
          <w:sz w:val="24"/>
          <w:szCs w:val="24"/>
        </w:rPr>
        <w:t>.</w:t>
      </w:r>
    </w:p>
    <w:p w:rsidR="00417038" w:rsidRPr="00CF03AD" w:rsidRDefault="00417038" w:rsidP="00417038">
      <w:pPr>
        <w:jc w:val="both"/>
        <w:rPr>
          <w:rFonts w:ascii="Times New Roman" w:hAnsi="Times New Roman" w:cs="Times New Roman"/>
          <w:b/>
          <w:bCs/>
          <w:sz w:val="24"/>
          <w:szCs w:val="24"/>
        </w:rPr>
      </w:pPr>
      <w:r w:rsidRPr="00CF03AD">
        <w:rPr>
          <w:rFonts w:ascii="Times New Roman" w:hAnsi="Times New Roman" w:cs="Times New Roman"/>
          <w:b/>
          <w:sz w:val="24"/>
          <w:szCs w:val="24"/>
        </w:rPr>
        <w:t>2.6.</w:t>
      </w:r>
      <w:r w:rsidRPr="00CF03AD">
        <w:rPr>
          <w:rFonts w:ascii="Times New Roman" w:hAnsi="Times New Roman" w:cs="Times New Roman"/>
          <w:sz w:val="24"/>
          <w:szCs w:val="24"/>
        </w:rPr>
        <w:t xml:space="preserve"> </w:t>
      </w:r>
      <w:r w:rsidRPr="00CF03AD">
        <w:rPr>
          <w:rFonts w:ascii="Times New Roman" w:hAnsi="Times New Roman" w:cs="Times New Roman"/>
          <w:b/>
          <w:bCs/>
          <w:sz w:val="24"/>
          <w:szCs w:val="24"/>
        </w:rPr>
        <w:t>Кључна питања за анализу ефеката на друштво – Прилог бр. 7</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1) Колике трошкове и користи (материјалне и нематеријалне) ће изабрана опција проузроковати грађанима?</w:t>
      </w:r>
    </w:p>
    <w:p w:rsidR="008E558B" w:rsidRPr="00CF03AD" w:rsidRDefault="00EE4417" w:rsidP="00B97604">
      <w:pPr>
        <w:jc w:val="both"/>
        <w:rPr>
          <w:rFonts w:ascii="Times New Roman" w:hAnsi="Times New Roman" w:cs="Times New Roman"/>
          <w:sz w:val="24"/>
          <w:szCs w:val="24"/>
        </w:rPr>
      </w:pPr>
      <w:r>
        <w:rPr>
          <w:rFonts w:ascii="Times New Roman" w:hAnsi="Times New Roman" w:cs="Times New Roman"/>
          <w:sz w:val="24"/>
          <w:szCs w:val="24"/>
        </w:rPr>
        <w:t>Предлог</w:t>
      </w:r>
      <w:r w:rsidR="00E97DB4" w:rsidRPr="00CF03AD">
        <w:rPr>
          <w:rFonts w:ascii="Times New Roman" w:hAnsi="Times New Roman" w:cs="Times New Roman"/>
          <w:sz w:val="24"/>
          <w:szCs w:val="24"/>
        </w:rPr>
        <w:t xml:space="preserve"> закона не уводи ни м</w:t>
      </w:r>
      <w:r w:rsidR="00563D70" w:rsidRPr="00CF03AD">
        <w:rPr>
          <w:rFonts w:ascii="Times New Roman" w:hAnsi="Times New Roman" w:cs="Times New Roman"/>
          <w:sz w:val="24"/>
          <w:szCs w:val="24"/>
        </w:rPr>
        <w:t>атеријалн</w:t>
      </w:r>
      <w:r w:rsidR="00E97DB4" w:rsidRPr="00CF03AD">
        <w:rPr>
          <w:rFonts w:ascii="Times New Roman" w:hAnsi="Times New Roman" w:cs="Times New Roman"/>
          <w:sz w:val="24"/>
          <w:szCs w:val="24"/>
        </w:rPr>
        <w:t>е</w:t>
      </w:r>
      <w:r w:rsidR="00563D70" w:rsidRPr="00CF03AD">
        <w:rPr>
          <w:rFonts w:ascii="Times New Roman" w:hAnsi="Times New Roman" w:cs="Times New Roman"/>
          <w:sz w:val="24"/>
          <w:szCs w:val="24"/>
        </w:rPr>
        <w:t xml:space="preserve"> трошков</w:t>
      </w:r>
      <w:r w:rsidR="00E97DB4" w:rsidRPr="00CF03AD">
        <w:rPr>
          <w:rFonts w:ascii="Times New Roman" w:hAnsi="Times New Roman" w:cs="Times New Roman"/>
          <w:sz w:val="24"/>
          <w:szCs w:val="24"/>
        </w:rPr>
        <w:t>е</w:t>
      </w:r>
      <w:r w:rsidR="00563D70" w:rsidRPr="00CF03AD">
        <w:rPr>
          <w:rFonts w:ascii="Times New Roman" w:hAnsi="Times New Roman" w:cs="Times New Roman"/>
          <w:sz w:val="24"/>
          <w:szCs w:val="24"/>
        </w:rPr>
        <w:t xml:space="preserve"> односно користи, а нематеријална корист се односи на креирање </w:t>
      </w:r>
      <w:r w:rsidR="00E97DB4" w:rsidRPr="00CF03AD">
        <w:rPr>
          <w:rFonts w:ascii="Times New Roman" w:hAnsi="Times New Roman" w:cs="Times New Roman"/>
          <w:sz w:val="24"/>
          <w:szCs w:val="24"/>
        </w:rPr>
        <w:t xml:space="preserve">правног </w:t>
      </w:r>
      <w:r w:rsidR="00563D70" w:rsidRPr="00CF03AD">
        <w:rPr>
          <w:rFonts w:ascii="Times New Roman" w:hAnsi="Times New Roman" w:cs="Times New Roman"/>
          <w:sz w:val="24"/>
          <w:szCs w:val="24"/>
        </w:rPr>
        <w:t xml:space="preserve">амбијента у коме се у већој мери може остваривати сувереност </w:t>
      </w:r>
      <w:r w:rsidR="00E97DB4" w:rsidRPr="00CF03AD">
        <w:rPr>
          <w:rFonts w:ascii="Times New Roman" w:hAnsi="Times New Roman" w:cs="Times New Roman"/>
          <w:sz w:val="24"/>
          <w:szCs w:val="24"/>
        </w:rPr>
        <w:t>грађана кроз</w:t>
      </w:r>
      <w:r w:rsidR="00563D70" w:rsidRPr="00CF03AD">
        <w:rPr>
          <w:rFonts w:ascii="Times New Roman" w:hAnsi="Times New Roman" w:cs="Times New Roman"/>
          <w:sz w:val="24"/>
          <w:szCs w:val="24"/>
        </w:rPr>
        <w:t xml:space="preserve"> учешће грађана у обављању јавних послова, односно доношење одлука.</w:t>
      </w:r>
      <w:r w:rsidR="00B97604" w:rsidRPr="00CF03AD">
        <w:rPr>
          <w:rFonts w:ascii="Times New Roman" w:hAnsi="Times New Roman" w:cs="Times New Roman"/>
          <w:sz w:val="24"/>
          <w:szCs w:val="24"/>
        </w:rPr>
        <w:t xml:space="preserve"> Евентуални трошкови за грађане проистичу по основу овере потписа, а висину </w:t>
      </w:r>
      <w:r w:rsidR="00B97604" w:rsidRPr="00CF03AD">
        <w:rPr>
          <w:rFonts w:ascii="Times New Roman" w:hAnsi="Times New Roman" w:cs="Times New Roman"/>
          <w:sz w:val="24"/>
          <w:szCs w:val="24"/>
        </w:rPr>
        <w:lastRenderedPageBreak/>
        <w:t xml:space="preserve">накнаде за оверу потписа утврдиће посебним актом министарство надлежно за послове правде, највише до висине накнаде која се плаћа за оверу потписа за спровођење избора. </w:t>
      </w:r>
    </w:p>
    <w:p w:rsidR="00563D70" w:rsidRPr="00CF03AD" w:rsidRDefault="00B97604" w:rsidP="00B97604">
      <w:pPr>
        <w:jc w:val="both"/>
        <w:rPr>
          <w:rFonts w:ascii="Times New Roman" w:hAnsi="Times New Roman" w:cs="Times New Roman"/>
          <w:sz w:val="24"/>
          <w:szCs w:val="24"/>
        </w:rPr>
      </w:pPr>
      <w:r w:rsidRPr="00CF03AD">
        <w:rPr>
          <w:rFonts w:ascii="Times New Roman" w:hAnsi="Times New Roman" w:cs="Times New Roman"/>
          <w:sz w:val="24"/>
          <w:szCs w:val="24"/>
        </w:rPr>
        <w:t xml:space="preserve">По тарифи јавних бележника која је примењена приликом прикупљања потписа за последње изборе, у износу од 50 динара, минимални трошкови овере потписа били би – 1.500.000,00 динара за предлог доношења прописа, 5.000.000,00 динара за покретање референдума и 7.500.000,00 динара за оверу потписа за предлог промене Устава, с тим да, сагласно </w:t>
      </w:r>
      <w:r w:rsidR="00EE4417">
        <w:rPr>
          <w:rFonts w:ascii="Times New Roman" w:hAnsi="Times New Roman" w:cs="Times New Roman"/>
          <w:sz w:val="24"/>
          <w:szCs w:val="24"/>
        </w:rPr>
        <w:t xml:space="preserve">Предлогу </w:t>
      </w:r>
      <w:r w:rsidRPr="00CF03AD">
        <w:rPr>
          <w:rFonts w:ascii="Times New Roman" w:hAnsi="Times New Roman" w:cs="Times New Roman"/>
          <w:sz w:val="24"/>
          <w:szCs w:val="24"/>
        </w:rPr>
        <w:t xml:space="preserve">закона, овери потписа не подлежу потписи дати електронским путем, у складу са Уредбом </w:t>
      </w:r>
      <w:r w:rsidR="00CF03AD" w:rsidRPr="00CF03AD">
        <w:rPr>
          <w:rFonts w:ascii="Times New Roman" w:hAnsi="Times New Roman" w:cs="Times New Roman"/>
          <w:sz w:val="24"/>
          <w:szCs w:val="24"/>
        </w:rPr>
        <w:t>којом се уређује</w:t>
      </w:r>
      <w:r w:rsidRPr="00CF03AD">
        <w:rPr>
          <w:rFonts w:ascii="Times New Roman" w:hAnsi="Times New Roman" w:cs="Times New Roman"/>
          <w:sz w:val="24"/>
          <w:szCs w:val="24"/>
        </w:rPr>
        <w:t xml:space="preserve"> електронск</w:t>
      </w:r>
      <w:r w:rsidR="00CF03AD" w:rsidRPr="00CF03AD">
        <w:rPr>
          <w:rFonts w:ascii="Times New Roman" w:hAnsi="Times New Roman" w:cs="Times New Roman"/>
          <w:sz w:val="24"/>
          <w:szCs w:val="24"/>
        </w:rPr>
        <w:t xml:space="preserve">а </w:t>
      </w:r>
      <w:r w:rsidRPr="00CF03AD">
        <w:rPr>
          <w:rFonts w:ascii="Times New Roman" w:hAnsi="Times New Roman" w:cs="Times New Roman"/>
          <w:sz w:val="24"/>
          <w:szCs w:val="24"/>
        </w:rPr>
        <w:t>народн</w:t>
      </w:r>
      <w:r w:rsidR="00CF03AD" w:rsidRPr="00CF03AD">
        <w:rPr>
          <w:rFonts w:ascii="Times New Roman" w:hAnsi="Times New Roman" w:cs="Times New Roman"/>
          <w:sz w:val="24"/>
          <w:szCs w:val="24"/>
        </w:rPr>
        <w:t xml:space="preserve">а </w:t>
      </w:r>
      <w:r w:rsidRPr="00CF03AD">
        <w:rPr>
          <w:rFonts w:ascii="Times New Roman" w:hAnsi="Times New Roman" w:cs="Times New Roman"/>
          <w:sz w:val="24"/>
          <w:szCs w:val="24"/>
        </w:rPr>
        <w:t>иницијатив</w:t>
      </w:r>
      <w:r w:rsidR="00CF03AD" w:rsidRPr="00CF03AD">
        <w:rPr>
          <w:rFonts w:ascii="Times New Roman" w:hAnsi="Times New Roman" w:cs="Times New Roman"/>
          <w:sz w:val="24"/>
          <w:szCs w:val="24"/>
        </w:rPr>
        <w:t>а</w:t>
      </w:r>
      <w:r w:rsidRPr="00CF03AD">
        <w:rPr>
          <w:rFonts w:ascii="Times New Roman" w:hAnsi="Times New Roman" w:cs="Times New Roman"/>
          <w:sz w:val="24"/>
          <w:szCs w:val="24"/>
        </w:rPr>
        <w:t xml:space="preserve"> коју ће донети Влада у року од шест месеци од дана ступања на снагу овог закона</w:t>
      </w:r>
      <w:r w:rsidR="008E558B" w:rsidRPr="00CF03AD">
        <w:rPr>
          <w:rFonts w:ascii="Times New Roman" w:hAnsi="Times New Roman" w:cs="Times New Roman"/>
          <w:sz w:val="24"/>
          <w:szCs w:val="24"/>
        </w:rPr>
        <w:t>, те ће се у будућности трошкови прикупљања и овере потписа свести на минимум и неће обесхрабрити грађане да користе овај механизам ради остваривања своје суверености</w:t>
      </w:r>
      <w:r w:rsidRPr="00CF03AD">
        <w:rPr>
          <w:rFonts w:ascii="Times New Roman" w:hAnsi="Times New Roman" w:cs="Times New Roman"/>
          <w:sz w:val="24"/>
          <w:szCs w:val="24"/>
        </w:rPr>
        <w:t>.</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rsidR="00F03532" w:rsidRPr="00CF03AD" w:rsidRDefault="00F03532" w:rsidP="00417038">
      <w:pPr>
        <w:jc w:val="both"/>
        <w:rPr>
          <w:rFonts w:ascii="Times New Roman" w:hAnsi="Times New Roman" w:cs="Times New Roman"/>
          <w:sz w:val="24"/>
          <w:szCs w:val="24"/>
        </w:rPr>
      </w:pPr>
      <w:r w:rsidRPr="00CF03AD">
        <w:rPr>
          <w:rFonts w:ascii="Times New Roman" w:hAnsi="Times New Roman" w:cs="Times New Roman"/>
          <w:sz w:val="24"/>
          <w:szCs w:val="24"/>
        </w:rPr>
        <w:t>Нема штетног утицаја</w:t>
      </w:r>
      <w:r w:rsidR="00906EC3" w:rsidRPr="00CF03AD">
        <w:rPr>
          <w:rFonts w:ascii="Times New Roman" w:hAnsi="Times New Roman" w:cs="Times New Roman"/>
          <w:sz w:val="24"/>
          <w:szCs w:val="24"/>
        </w:rPr>
        <w:t xml:space="preserve">. Као што је раније наведено, није могуће идентификовати ниједну специфичну групу грађана за примену овог закона а такође, сврха овог закона је унапређење права грађана на референдум и народну иницијативу па самим тим и не постоје негативни утицаји на грађане. </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rsidR="00906EC3" w:rsidRPr="00CF03AD" w:rsidRDefault="00F03532" w:rsidP="00417038">
      <w:pPr>
        <w:jc w:val="both"/>
        <w:rPr>
          <w:rFonts w:ascii="Times New Roman" w:hAnsi="Times New Roman" w:cs="Times New Roman"/>
          <w:sz w:val="24"/>
          <w:szCs w:val="24"/>
        </w:rPr>
      </w:pPr>
      <w:r w:rsidRPr="00CF03AD">
        <w:rPr>
          <w:rFonts w:ascii="Times New Roman" w:hAnsi="Times New Roman" w:cs="Times New Roman"/>
          <w:sz w:val="24"/>
          <w:szCs w:val="24"/>
        </w:rPr>
        <w:t>Нема посебног утицаја на ове групе</w:t>
      </w:r>
      <w:r w:rsidR="00906EC3" w:rsidRPr="00CF03AD">
        <w:rPr>
          <w:rFonts w:ascii="Times New Roman" w:hAnsi="Times New Roman" w:cs="Times New Roman"/>
          <w:sz w:val="24"/>
          <w:szCs w:val="24"/>
        </w:rPr>
        <w:t xml:space="preserve">, осим за увођење права на изјашњавање на реферндуму интерно расељеним лицима, које је предвиђено </w:t>
      </w:r>
      <w:r w:rsidR="00EE4417">
        <w:rPr>
          <w:rFonts w:ascii="Times New Roman" w:hAnsi="Times New Roman" w:cs="Times New Roman"/>
          <w:sz w:val="24"/>
          <w:szCs w:val="24"/>
        </w:rPr>
        <w:t>Предлог</w:t>
      </w:r>
      <w:r w:rsidR="00906EC3" w:rsidRPr="00CF03AD">
        <w:rPr>
          <w:rFonts w:ascii="Times New Roman" w:hAnsi="Times New Roman" w:cs="Times New Roman"/>
          <w:sz w:val="24"/>
          <w:szCs w:val="24"/>
        </w:rPr>
        <w:t>ом закона.</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rsidR="00F03532" w:rsidRDefault="00F03532" w:rsidP="00417038">
      <w:pPr>
        <w:jc w:val="both"/>
        <w:rPr>
          <w:rFonts w:ascii="Times New Roman" w:hAnsi="Times New Roman" w:cs="Times New Roman"/>
          <w:sz w:val="24"/>
          <w:szCs w:val="24"/>
        </w:rPr>
      </w:pPr>
      <w:r w:rsidRPr="00CF03AD">
        <w:rPr>
          <w:rFonts w:ascii="Times New Roman" w:hAnsi="Times New Roman" w:cs="Times New Roman"/>
          <w:sz w:val="24"/>
          <w:szCs w:val="24"/>
        </w:rPr>
        <w:t>Нема таквог утицаја.</w:t>
      </w:r>
      <w:r w:rsidR="007B26CA" w:rsidRPr="00CF03AD">
        <w:rPr>
          <w:rFonts w:ascii="Times New Roman" w:hAnsi="Times New Roman" w:cs="Times New Roman"/>
          <w:sz w:val="24"/>
          <w:szCs w:val="24"/>
        </w:rPr>
        <w:t xml:space="preserve"> </w:t>
      </w:r>
      <w:r w:rsidR="00EE4417">
        <w:rPr>
          <w:rFonts w:ascii="Times New Roman" w:hAnsi="Times New Roman" w:cs="Times New Roman"/>
          <w:sz w:val="24"/>
          <w:szCs w:val="24"/>
        </w:rPr>
        <w:t>Предлог</w:t>
      </w:r>
      <w:r w:rsidR="00EE4417" w:rsidRPr="00CF03AD">
        <w:rPr>
          <w:rFonts w:ascii="Times New Roman" w:hAnsi="Times New Roman" w:cs="Times New Roman"/>
          <w:sz w:val="24"/>
          <w:szCs w:val="24"/>
        </w:rPr>
        <w:t xml:space="preserve"> </w:t>
      </w:r>
      <w:r w:rsidR="007B26CA" w:rsidRPr="00CF03AD">
        <w:rPr>
          <w:rFonts w:ascii="Times New Roman" w:hAnsi="Times New Roman" w:cs="Times New Roman"/>
          <w:sz w:val="24"/>
          <w:szCs w:val="24"/>
        </w:rPr>
        <w:t>закона нема за предмет уређивање односа у друштву која имају за последицу запошљавање или промене које се тичу тржишта рада.</w:t>
      </w:r>
    </w:p>
    <w:p w:rsidR="00B70843" w:rsidRPr="00CF03AD" w:rsidRDefault="00B70843" w:rsidP="00417038">
      <w:pPr>
        <w:jc w:val="both"/>
        <w:rPr>
          <w:rFonts w:ascii="Times New Roman" w:hAnsi="Times New Roman" w:cs="Times New Roman"/>
          <w:sz w:val="24"/>
          <w:szCs w:val="24"/>
        </w:rPr>
      </w:pPr>
      <w:bookmarkStart w:id="0" w:name="_GoBack"/>
      <w:bookmarkEnd w:id="0"/>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lastRenderedPageBreak/>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rsidR="00F03532" w:rsidRPr="00CF03AD" w:rsidRDefault="00EE4417" w:rsidP="00417038">
      <w:pPr>
        <w:jc w:val="both"/>
        <w:rPr>
          <w:rFonts w:ascii="Times New Roman" w:hAnsi="Times New Roman" w:cs="Times New Roman"/>
          <w:sz w:val="24"/>
          <w:szCs w:val="24"/>
        </w:rPr>
      </w:pPr>
      <w:r>
        <w:rPr>
          <w:rFonts w:ascii="Times New Roman" w:hAnsi="Times New Roman" w:cs="Times New Roman"/>
          <w:sz w:val="24"/>
          <w:szCs w:val="24"/>
        </w:rPr>
        <w:t>Предлог</w:t>
      </w:r>
      <w:r w:rsidRPr="00CF03AD">
        <w:rPr>
          <w:rFonts w:ascii="Times New Roman" w:hAnsi="Times New Roman" w:cs="Times New Roman"/>
          <w:sz w:val="24"/>
          <w:szCs w:val="24"/>
        </w:rPr>
        <w:t xml:space="preserve"> </w:t>
      </w:r>
      <w:r w:rsidR="00F03532" w:rsidRPr="00CF03AD">
        <w:rPr>
          <w:rFonts w:ascii="Times New Roman" w:hAnsi="Times New Roman" w:cs="Times New Roman"/>
          <w:sz w:val="24"/>
          <w:szCs w:val="24"/>
        </w:rPr>
        <w:t>закона промовише равноправност.</w:t>
      </w:r>
      <w:r w:rsidR="007B26CA" w:rsidRPr="00CF03AD">
        <w:rPr>
          <w:rFonts w:ascii="Times New Roman" w:hAnsi="Times New Roman" w:cs="Times New Roman"/>
          <w:sz w:val="24"/>
          <w:szCs w:val="24"/>
        </w:rPr>
        <w:t xml:space="preserve"> Остваривање права на референдум и народну иницијативу је, без разлике, намењена свим грађанима тј. свим бирачима.</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6) Да ли би изабрана опција могла да утиче на цене роба и услуга и животни стандард становништва, на који начин и у којем обиму?</w:t>
      </w:r>
    </w:p>
    <w:p w:rsidR="00F03532" w:rsidRPr="00CF03AD" w:rsidRDefault="00F03532" w:rsidP="00417038">
      <w:pPr>
        <w:jc w:val="both"/>
        <w:rPr>
          <w:rFonts w:ascii="Times New Roman" w:hAnsi="Times New Roman" w:cs="Times New Roman"/>
          <w:sz w:val="24"/>
          <w:szCs w:val="24"/>
        </w:rPr>
      </w:pPr>
      <w:r w:rsidRPr="00CF03AD">
        <w:rPr>
          <w:rFonts w:ascii="Times New Roman" w:hAnsi="Times New Roman" w:cs="Times New Roman"/>
          <w:sz w:val="24"/>
          <w:szCs w:val="24"/>
        </w:rPr>
        <w:t>Не.</w:t>
      </w:r>
      <w:r w:rsidR="007B26CA" w:rsidRPr="00CF03AD">
        <w:rPr>
          <w:rFonts w:ascii="Times New Roman" w:hAnsi="Times New Roman" w:cs="Times New Roman"/>
          <w:sz w:val="24"/>
          <w:szCs w:val="24"/>
        </w:rPr>
        <w:t xml:space="preserve"> Као што је претходно одговорено, предмет овог закона нису питања која се односе на привредне активности па тиме ни на цене роба или животни стандард становништва.</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rsidR="00B567CC" w:rsidRPr="00CF03AD" w:rsidRDefault="00B567CC" w:rsidP="00417038">
      <w:pPr>
        <w:jc w:val="both"/>
        <w:rPr>
          <w:rFonts w:ascii="Times New Roman" w:hAnsi="Times New Roman" w:cs="Times New Roman"/>
          <w:sz w:val="24"/>
          <w:szCs w:val="24"/>
        </w:rPr>
      </w:pPr>
      <w:r w:rsidRPr="00CF03AD">
        <w:rPr>
          <w:rFonts w:ascii="Times New Roman" w:hAnsi="Times New Roman" w:cs="Times New Roman"/>
          <w:sz w:val="24"/>
          <w:szCs w:val="24"/>
        </w:rPr>
        <w:t>Не</w:t>
      </w:r>
      <w:r w:rsidR="007B26CA" w:rsidRPr="00CF03AD">
        <w:rPr>
          <w:rFonts w:ascii="Times New Roman" w:hAnsi="Times New Roman" w:cs="Times New Roman"/>
          <w:sz w:val="24"/>
          <w:szCs w:val="24"/>
        </w:rPr>
        <w:t>, јер примена овог закона не уређује питања која се односе на социјални положај становништва.</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rsidR="00B567CC" w:rsidRPr="00CF03AD" w:rsidRDefault="00B567CC" w:rsidP="00417038">
      <w:pPr>
        <w:jc w:val="both"/>
        <w:rPr>
          <w:rFonts w:ascii="Times New Roman" w:hAnsi="Times New Roman" w:cs="Times New Roman"/>
          <w:sz w:val="24"/>
          <w:szCs w:val="24"/>
        </w:rPr>
      </w:pPr>
      <w:r w:rsidRPr="00CF03AD">
        <w:rPr>
          <w:rFonts w:ascii="Times New Roman" w:hAnsi="Times New Roman" w:cs="Times New Roman"/>
          <w:sz w:val="24"/>
          <w:szCs w:val="24"/>
        </w:rPr>
        <w:t>Не</w:t>
      </w:r>
      <w:r w:rsidR="007B26CA" w:rsidRPr="00CF03AD">
        <w:rPr>
          <w:rFonts w:ascii="Times New Roman" w:hAnsi="Times New Roman" w:cs="Times New Roman"/>
          <w:sz w:val="24"/>
          <w:szCs w:val="24"/>
        </w:rPr>
        <w:t>. Претходним одговором је дат одгвор и на ово питање.</w:t>
      </w:r>
    </w:p>
    <w:p w:rsidR="006B77B6" w:rsidRPr="00CF03AD" w:rsidRDefault="006B77B6" w:rsidP="00417038">
      <w:pPr>
        <w:jc w:val="both"/>
        <w:rPr>
          <w:rFonts w:ascii="Times New Roman" w:hAnsi="Times New Roman" w:cs="Times New Roman"/>
          <w:sz w:val="24"/>
          <w:szCs w:val="24"/>
        </w:rPr>
      </w:pPr>
    </w:p>
    <w:p w:rsidR="00417038" w:rsidRPr="00CF03AD" w:rsidRDefault="00417038" w:rsidP="00417038">
      <w:pPr>
        <w:jc w:val="both"/>
        <w:rPr>
          <w:rFonts w:ascii="Times New Roman" w:hAnsi="Times New Roman" w:cs="Times New Roman"/>
          <w:b/>
          <w:bCs/>
          <w:sz w:val="24"/>
          <w:szCs w:val="24"/>
        </w:rPr>
      </w:pPr>
      <w:r w:rsidRPr="00CF03AD">
        <w:rPr>
          <w:rFonts w:ascii="Times New Roman" w:hAnsi="Times New Roman" w:cs="Times New Roman"/>
          <w:b/>
          <w:sz w:val="24"/>
          <w:szCs w:val="24"/>
        </w:rPr>
        <w:t>2.7.</w:t>
      </w:r>
      <w:r w:rsidRPr="00CF03AD">
        <w:rPr>
          <w:rFonts w:ascii="Times New Roman" w:hAnsi="Times New Roman" w:cs="Times New Roman"/>
          <w:sz w:val="24"/>
          <w:szCs w:val="24"/>
        </w:rPr>
        <w:t xml:space="preserve"> </w:t>
      </w:r>
      <w:r w:rsidRPr="00CF03AD">
        <w:rPr>
          <w:rFonts w:ascii="Times New Roman" w:hAnsi="Times New Roman" w:cs="Times New Roman"/>
          <w:b/>
          <w:bCs/>
          <w:sz w:val="24"/>
          <w:szCs w:val="24"/>
        </w:rPr>
        <w:t>Кључна питања за анализу ефеката на животну средину – Прилог бр. 8</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rsidR="00F03532" w:rsidRPr="00CF03AD" w:rsidRDefault="00F03532" w:rsidP="00417038">
      <w:pPr>
        <w:jc w:val="both"/>
        <w:rPr>
          <w:rFonts w:ascii="Times New Roman" w:hAnsi="Times New Roman" w:cs="Times New Roman"/>
          <w:sz w:val="24"/>
          <w:szCs w:val="24"/>
        </w:rPr>
      </w:pPr>
      <w:r w:rsidRPr="00CF03AD">
        <w:rPr>
          <w:rFonts w:ascii="Times New Roman" w:hAnsi="Times New Roman" w:cs="Times New Roman"/>
          <w:sz w:val="24"/>
          <w:szCs w:val="24"/>
        </w:rPr>
        <w:t>Нема таквог утицаја.</w:t>
      </w:r>
      <w:r w:rsidR="007B26CA" w:rsidRPr="00CF03AD">
        <w:rPr>
          <w:rFonts w:ascii="Times New Roman" w:hAnsi="Times New Roman" w:cs="Times New Roman"/>
          <w:sz w:val="24"/>
          <w:szCs w:val="24"/>
        </w:rPr>
        <w:t xml:space="preserve"> </w:t>
      </w:r>
      <w:r w:rsidR="00EE4417">
        <w:rPr>
          <w:rFonts w:ascii="Times New Roman" w:hAnsi="Times New Roman" w:cs="Times New Roman"/>
          <w:sz w:val="24"/>
          <w:szCs w:val="24"/>
        </w:rPr>
        <w:t>Предлог</w:t>
      </w:r>
      <w:r w:rsidR="007B26CA" w:rsidRPr="00CF03AD">
        <w:rPr>
          <w:rFonts w:ascii="Times New Roman" w:hAnsi="Times New Roman" w:cs="Times New Roman"/>
          <w:sz w:val="24"/>
          <w:szCs w:val="24"/>
        </w:rPr>
        <w:t xml:space="preserve"> закона нема за предмет питања која би могла да имају утицаја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2) Да ли изабрана опција утиче на квалитет и структуру екосистема, укључујући и интегритет и биодиверзитет екосистема, као и флору и фауну?</w:t>
      </w:r>
    </w:p>
    <w:p w:rsidR="00F03532" w:rsidRPr="00CF03AD" w:rsidRDefault="00B567CC" w:rsidP="00417038">
      <w:pPr>
        <w:jc w:val="both"/>
        <w:rPr>
          <w:rFonts w:ascii="Times New Roman" w:hAnsi="Times New Roman" w:cs="Times New Roman"/>
          <w:sz w:val="24"/>
          <w:szCs w:val="24"/>
        </w:rPr>
      </w:pPr>
      <w:r w:rsidRPr="00CF03AD">
        <w:rPr>
          <w:rFonts w:ascii="Times New Roman" w:hAnsi="Times New Roman" w:cs="Times New Roman"/>
          <w:sz w:val="24"/>
          <w:szCs w:val="24"/>
        </w:rPr>
        <w:t xml:space="preserve">Не </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3) Да ли изабрана опција утиче на здравље људи?</w:t>
      </w:r>
    </w:p>
    <w:p w:rsidR="00F03532" w:rsidRPr="00CF03AD" w:rsidRDefault="00E25DE7" w:rsidP="00417038">
      <w:pPr>
        <w:jc w:val="both"/>
        <w:rPr>
          <w:rFonts w:ascii="Times New Roman" w:hAnsi="Times New Roman" w:cs="Times New Roman"/>
          <w:sz w:val="24"/>
          <w:szCs w:val="24"/>
        </w:rPr>
      </w:pPr>
      <w:r w:rsidRPr="00CF03AD">
        <w:rPr>
          <w:rFonts w:ascii="Times New Roman" w:hAnsi="Times New Roman" w:cs="Times New Roman"/>
          <w:sz w:val="24"/>
          <w:szCs w:val="24"/>
        </w:rPr>
        <w:lastRenderedPageBreak/>
        <w:t xml:space="preserve">Не </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4) Да ли изабрана опција представља ризик по животну средину и здравље људи и да ли се допунским мерама може утицати на смањење тих ризика?</w:t>
      </w:r>
    </w:p>
    <w:p w:rsidR="00E25DE7" w:rsidRPr="00CF03AD" w:rsidRDefault="00E25DE7" w:rsidP="00417038">
      <w:pPr>
        <w:jc w:val="both"/>
        <w:rPr>
          <w:rFonts w:ascii="Times New Roman" w:hAnsi="Times New Roman" w:cs="Times New Roman"/>
          <w:sz w:val="24"/>
          <w:szCs w:val="24"/>
        </w:rPr>
      </w:pPr>
      <w:r w:rsidRPr="00CF03AD">
        <w:rPr>
          <w:rFonts w:ascii="Times New Roman" w:hAnsi="Times New Roman" w:cs="Times New Roman"/>
          <w:sz w:val="24"/>
          <w:szCs w:val="24"/>
        </w:rPr>
        <w:t>Не.</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5) Да ли изабрана опција утиче на заштиту и коришћење земљишта у складу са прописима који уређују предметну област?</w:t>
      </w:r>
    </w:p>
    <w:p w:rsidR="00941D47" w:rsidRPr="00CF03AD" w:rsidRDefault="00E25DE7" w:rsidP="00417038">
      <w:pPr>
        <w:jc w:val="both"/>
        <w:rPr>
          <w:rFonts w:ascii="Times New Roman" w:hAnsi="Times New Roman" w:cs="Times New Roman"/>
          <w:sz w:val="24"/>
          <w:szCs w:val="24"/>
        </w:rPr>
      </w:pPr>
      <w:r w:rsidRPr="00CF03AD">
        <w:rPr>
          <w:rFonts w:ascii="Times New Roman" w:hAnsi="Times New Roman" w:cs="Times New Roman"/>
          <w:sz w:val="24"/>
          <w:szCs w:val="24"/>
        </w:rPr>
        <w:t>Не.</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b/>
          <w:bCs/>
          <w:sz w:val="24"/>
          <w:szCs w:val="24"/>
        </w:rPr>
        <w:t>2.8. Кључна питања за анализу управљачких ефеката – Прилог бр. 9</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1) Да ли се изабраном опцијом уводе организационе, управљачке или институционалне промене и које су то промене?</w:t>
      </w:r>
    </w:p>
    <w:p w:rsidR="00E25DE7" w:rsidRPr="00CF03AD" w:rsidRDefault="00E25DE7" w:rsidP="00417038">
      <w:pPr>
        <w:jc w:val="both"/>
        <w:rPr>
          <w:rFonts w:ascii="Times New Roman" w:hAnsi="Times New Roman" w:cs="Times New Roman"/>
          <w:sz w:val="24"/>
          <w:szCs w:val="24"/>
        </w:rPr>
      </w:pPr>
      <w:r w:rsidRPr="00CF03AD">
        <w:rPr>
          <w:rFonts w:ascii="Times New Roman" w:hAnsi="Times New Roman" w:cs="Times New Roman"/>
          <w:sz w:val="24"/>
          <w:szCs w:val="24"/>
        </w:rPr>
        <w:t>Не.</w:t>
      </w:r>
      <w:r w:rsidR="007B26CA" w:rsidRPr="00CF03AD">
        <w:rPr>
          <w:rFonts w:ascii="Times New Roman" w:hAnsi="Times New Roman" w:cs="Times New Roman"/>
          <w:sz w:val="24"/>
          <w:szCs w:val="24"/>
        </w:rPr>
        <w:t xml:space="preserve"> </w:t>
      </w:r>
      <w:r w:rsidR="00F412FB" w:rsidRPr="00CF03AD">
        <w:rPr>
          <w:rFonts w:ascii="Times New Roman" w:hAnsi="Times New Roman" w:cs="Times New Roman"/>
          <w:sz w:val="24"/>
          <w:szCs w:val="24"/>
        </w:rPr>
        <w:t>Одогвором на питање под бројем 4) у одељку 2.3 је дат одговор: Остваривање права на референдум и народну иницијативу утврђено овим законом се примењује ослањањем на постојеће органе и тела која су и у досадашњој пракси остваривала своју улогу, било у спровођењу референдума и народне иницијативе или у поступцима за одржавање избора на свим нивоима власти. Иста је ситуација и са органима у области правосуђа.</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E25DE7" w:rsidRPr="00CF03AD" w:rsidRDefault="00E25DE7" w:rsidP="00417038">
      <w:pPr>
        <w:jc w:val="both"/>
        <w:rPr>
          <w:rFonts w:ascii="Times New Roman" w:hAnsi="Times New Roman" w:cs="Times New Roman"/>
          <w:sz w:val="24"/>
          <w:szCs w:val="24"/>
        </w:rPr>
      </w:pPr>
      <w:r w:rsidRPr="00CF03AD">
        <w:rPr>
          <w:rFonts w:ascii="Times New Roman" w:hAnsi="Times New Roman" w:cs="Times New Roman"/>
          <w:sz w:val="24"/>
          <w:szCs w:val="24"/>
        </w:rPr>
        <w:t xml:space="preserve">Јавна управа има </w:t>
      </w:r>
      <w:r w:rsidR="00F412FB" w:rsidRPr="00CF03AD">
        <w:rPr>
          <w:rFonts w:ascii="Times New Roman" w:hAnsi="Times New Roman" w:cs="Times New Roman"/>
          <w:sz w:val="24"/>
          <w:szCs w:val="24"/>
        </w:rPr>
        <w:t xml:space="preserve">потребан </w:t>
      </w:r>
      <w:r w:rsidRPr="00CF03AD">
        <w:rPr>
          <w:rFonts w:ascii="Times New Roman" w:hAnsi="Times New Roman" w:cs="Times New Roman"/>
          <w:sz w:val="24"/>
          <w:szCs w:val="24"/>
        </w:rPr>
        <w:t>капацитет за спровођење закона.</w:t>
      </w:r>
      <w:r w:rsidR="00F412FB" w:rsidRPr="00CF03AD">
        <w:rPr>
          <w:rFonts w:ascii="Times New Roman" w:hAnsi="Times New Roman" w:cs="Times New Roman"/>
          <w:sz w:val="24"/>
          <w:szCs w:val="24"/>
        </w:rPr>
        <w:t xml:space="preserve"> </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rsidR="00F412FB" w:rsidRPr="00CF03AD" w:rsidRDefault="00F412FB" w:rsidP="00417038">
      <w:pPr>
        <w:jc w:val="both"/>
        <w:rPr>
          <w:rFonts w:ascii="Times New Roman" w:hAnsi="Times New Roman" w:cs="Times New Roman"/>
          <w:sz w:val="24"/>
          <w:szCs w:val="24"/>
        </w:rPr>
      </w:pPr>
      <w:r w:rsidRPr="00CF03AD">
        <w:rPr>
          <w:rFonts w:ascii="Times New Roman" w:hAnsi="Times New Roman" w:cs="Times New Roman"/>
          <w:sz w:val="24"/>
          <w:szCs w:val="24"/>
        </w:rPr>
        <w:t>У складу са претходним одговорима, није потребно извршити реструктурирање постојећих органа ради обезбеђивања примене овог закона.</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4) Да ли је изабрана опција у сагласности са важећим прописима, међународним споразумима и усвојеним документима јавних политика?</w:t>
      </w:r>
    </w:p>
    <w:p w:rsidR="00CC0738" w:rsidRPr="00CF03AD" w:rsidRDefault="00B567CC" w:rsidP="00184BF1">
      <w:pPr>
        <w:pStyle w:val="NoSpacing"/>
        <w:jc w:val="both"/>
        <w:rPr>
          <w:rFonts w:ascii="Times New Roman" w:hAnsi="Times New Roman" w:cs="Times New Roman"/>
          <w:sz w:val="24"/>
          <w:szCs w:val="24"/>
          <w:lang w:val="ru-RU"/>
        </w:rPr>
      </w:pPr>
      <w:r w:rsidRPr="00CF03AD">
        <w:rPr>
          <w:rFonts w:ascii="Times New Roman" w:hAnsi="Times New Roman" w:cs="Times New Roman"/>
          <w:sz w:val="24"/>
          <w:szCs w:val="24"/>
        </w:rPr>
        <w:t>Да</w:t>
      </w:r>
      <w:r w:rsidR="00F412FB" w:rsidRPr="00CF03AD">
        <w:rPr>
          <w:rFonts w:ascii="Times New Roman" w:hAnsi="Times New Roman" w:cs="Times New Roman"/>
          <w:sz w:val="24"/>
          <w:szCs w:val="24"/>
        </w:rPr>
        <w:t xml:space="preserve">. </w:t>
      </w:r>
      <w:r w:rsidR="00EE4417">
        <w:rPr>
          <w:rFonts w:ascii="Times New Roman" w:hAnsi="Times New Roman" w:cs="Times New Roman"/>
          <w:sz w:val="24"/>
          <w:szCs w:val="24"/>
        </w:rPr>
        <w:t>Предлог</w:t>
      </w:r>
      <w:r w:rsidR="00F412FB" w:rsidRPr="00CF03AD">
        <w:rPr>
          <w:rFonts w:ascii="Times New Roman" w:hAnsi="Times New Roman" w:cs="Times New Roman"/>
          <w:sz w:val="24"/>
          <w:szCs w:val="24"/>
        </w:rPr>
        <w:t xml:space="preserve"> закона је усаглашен са другим законима, међу којима је и Закон </w:t>
      </w:r>
      <w:r w:rsidR="00F412FB" w:rsidRPr="00CF03AD">
        <w:rPr>
          <w:rFonts w:ascii="Times New Roman" w:hAnsi="Times New Roman" w:cs="Times New Roman"/>
          <w:sz w:val="24"/>
          <w:szCs w:val="24"/>
          <w:lang w:val="ru-RU"/>
        </w:rPr>
        <w:t>о потврђивању Додатног протокола Европској повељи о локалној самоуправи о праву да се учествује у пословима локалних власти</w:t>
      </w:r>
      <w:r w:rsidR="00184BF1" w:rsidRPr="00CF03AD">
        <w:rPr>
          <w:rFonts w:ascii="Times New Roman" w:hAnsi="Times New Roman" w:cs="Times New Roman"/>
          <w:sz w:val="24"/>
          <w:szCs w:val="24"/>
          <w:lang w:val="ru-RU"/>
        </w:rPr>
        <w:t xml:space="preserve"> као и стратешким документим</w:t>
      </w:r>
      <w:r w:rsidR="00581BF6">
        <w:rPr>
          <w:rFonts w:ascii="Times New Roman" w:hAnsi="Times New Roman" w:cs="Times New Roman"/>
          <w:sz w:val="24"/>
          <w:szCs w:val="24"/>
          <w:lang w:val="ru-RU"/>
        </w:rPr>
        <w:t>а: Стратегија</w:t>
      </w:r>
      <w:r w:rsidR="00184BF1" w:rsidRPr="00CF03AD">
        <w:rPr>
          <w:rFonts w:ascii="Times New Roman" w:hAnsi="Times New Roman" w:cs="Times New Roman"/>
          <w:sz w:val="24"/>
          <w:szCs w:val="24"/>
          <w:lang w:val="ru-RU"/>
        </w:rPr>
        <w:t xml:space="preserve"> реформе јавне управе у Републици Србији за п</w:t>
      </w:r>
      <w:r w:rsidR="00581BF6">
        <w:rPr>
          <w:rFonts w:ascii="Times New Roman" w:hAnsi="Times New Roman" w:cs="Times New Roman"/>
          <w:sz w:val="24"/>
          <w:szCs w:val="24"/>
          <w:lang w:val="ru-RU"/>
        </w:rPr>
        <w:t>ериод од 2021-2030.</w:t>
      </w:r>
      <w:r w:rsidR="00184BF1" w:rsidRPr="00CF03AD">
        <w:rPr>
          <w:rFonts w:ascii="Times New Roman" w:hAnsi="Times New Roman" w:cs="Times New Roman"/>
          <w:sz w:val="24"/>
          <w:szCs w:val="24"/>
          <w:lang w:val="ru-RU"/>
        </w:rPr>
        <w:t xml:space="preserve"> Припрема и усвајање новог или измена постојећег Закона о референдуму и народној иницијативи у циљу </w:t>
      </w:r>
      <w:r w:rsidR="00184BF1" w:rsidRPr="00CF03AD">
        <w:rPr>
          <w:rFonts w:ascii="Times New Roman" w:hAnsi="Times New Roman" w:cs="Times New Roman"/>
          <w:sz w:val="24"/>
          <w:szCs w:val="24"/>
          <w:lang w:val="ru-RU"/>
        </w:rPr>
        <w:lastRenderedPageBreak/>
        <w:t>унапређења механизма за изјашњавање грађана на начин да се постојеће форме грађанског изјашњавања омогуће у електронској форми.</w:t>
      </w:r>
    </w:p>
    <w:p w:rsidR="00CC0738" w:rsidRPr="00CF03AD" w:rsidRDefault="00CC0738" w:rsidP="00184BF1">
      <w:pPr>
        <w:pStyle w:val="NoSpacing"/>
        <w:jc w:val="both"/>
        <w:rPr>
          <w:rFonts w:ascii="Times New Roman" w:hAnsi="Times New Roman" w:cs="Times New Roman"/>
          <w:sz w:val="24"/>
          <w:szCs w:val="24"/>
        </w:rPr>
      </w:pP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5) Да ли изабрана опција утиче на владавину права и безбедност?</w:t>
      </w:r>
    </w:p>
    <w:p w:rsidR="00E25DE7" w:rsidRPr="00CF03AD" w:rsidRDefault="00E25DE7" w:rsidP="00417038">
      <w:pPr>
        <w:jc w:val="both"/>
        <w:rPr>
          <w:rFonts w:ascii="Times New Roman" w:hAnsi="Times New Roman" w:cs="Times New Roman"/>
          <w:sz w:val="24"/>
          <w:szCs w:val="24"/>
        </w:rPr>
      </w:pPr>
      <w:r w:rsidRPr="00CF03AD">
        <w:rPr>
          <w:rFonts w:ascii="Times New Roman" w:hAnsi="Times New Roman" w:cs="Times New Roman"/>
          <w:sz w:val="24"/>
          <w:szCs w:val="24"/>
        </w:rPr>
        <w:t>Да, тако што повећава правну сигурност</w:t>
      </w:r>
      <w:r w:rsidR="00184BF1" w:rsidRPr="00CF03AD">
        <w:rPr>
          <w:rFonts w:ascii="Times New Roman" w:hAnsi="Times New Roman" w:cs="Times New Roman"/>
          <w:sz w:val="24"/>
          <w:szCs w:val="24"/>
        </w:rPr>
        <w:t xml:space="preserve"> и ефикаснију примену прописа, нарочито оних прописа који су били предмет изјашњавања грађана</w:t>
      </w:r>
      <w:r w:rsidRPr="00CF03AD">
        <w:rPr>
          <w:rFonts w:ascii="Times New Roman" w:hAnsi="Times New Roman" w:cs="Times New Roman"/>
          <w:sz w:val="24"/>
          <w:szCs w:val="24"/>
        </w:rPr>
        <w:t>.</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6) Да ли изабрана опција утиче на одговорност и транспарентност рада јавне управе и на који начин?</w:t>
      </w:r>
    </w:p>
    <w:p w:rsidR="00E25DE7" w:rsidRPr="00CF03AD" w:rsidRDefault="00E25DE7" w:rsidP="00417038">
      <w:pPr>
        <w:jc w:val="both"/>
        <w:rPr>
          <w:rFonts w:ascii="Times New Roman" w:hAnsi="Times New Roman" w:cs="Times New Roman"/>
          <w:sz w:val="24"/>
          <w:szCs w:val="24"/>
        </w:rPr>
      </w:pPr>
      <w:r w:rsidRPr="00CF03AD">
        <w:rPr>
          <w:rFonts w:ascii="Times New Roman" w:hAnsi="Times New Roman" w:cs="Times New Roman"/>
          <w:sz w:val="24"/>
          <w:szCs w:val="24"/>
        </w:rPr>
        <w:t>Да, на начин што су грађанима доступнији механизми референдума и народне иницијативе којима могу да израз</w:t>
      </w:r>
      <w:r w:rsidR="00B567CC" w:rsidRPr="00CF03AD">
        <w:rPr>
          <w:rFonts w:ascii="Times New Roman" w:hAnsi="Times New Roman" w:cs="Times New Roman"/>
          <w:sz w:val="24"/>
          <w:szCs w:val="24"/>
        </w:rPr>
        <w:t xml:space="preserve">е свој став о раду јавне управе, сама процедура </w:t>
      </w:r>
      <w:r w:rsidR="00184BF1" w:rsidRPr="00CF03AD">
        <w:rPr>
          <w:rFonts w:ascii="Times New Roman" w:hAnsi="Times New Roman" w:cs="Times New Roman"/>
          <w:sz w:val="24"/>
          <w:szCs w:val="24"/>
        </w:rPr>
        <w:t xml:space="preserve">остваривања права на референдум и народну иницијативу, према </w:t>
      </w:r>
      <w:r w:rsidR="00EE4417">
        <w:rPr>
          <w:rFonts w:ascii="Times New Roman" w:hAnsi="Times New Roman" w:cs="Times New Roman"/>
          <w:sz w:val="24"/>
          <w:szCs w:val="24"/>
        </w:rPr>
        <w:t>Предлог</w:t>
      </w:r>
      <w:r w:rsidR="00184BF1" w:rsidRPr="00CF03AD">
        <w:rPr>
          <w:rFonts w:ascii="Times New Roman" w:hAnsi="Times New Roman" w:cs="Times New Roman"/>
          <w:sz w:val="24"/>
          <w:szCs w:val="24"/>
        </w:rPr>
        <w:t xml:space="preserve">у закона </w:t>
      </w:r>
      <w:r w:rsidR="00B567CC" w:rsidRPr="00CF03AD">
        <w:rPr>
          <w:rFonts w:ascii="Times New Roman" w:hAnsi="Times New Roman" w:cs="Times New Roman"/>
          <w:sz w:val="24"/>
          <w:szCs w:val="24"/>
        </w:rPr>
        <w:t>постаје транспарентнија.</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6B77B6" w:rsidRPr="00CF03AD" w:rsidRDefault="00E25DE7" w:rsidP="00417038">
      <w:pPr>
        <w:jc w:val="both"/>
        <w:rPr>
          <w:rFonts w:ascii="Times New Roman" w:hAnsi="Times New Roman" w:cs="Times New Roman"/>
          <w:sz w:val="24"/>
          <w:szCs w:val="24"/>
        </w:rPr>
      </w:pPr>
      <w:r w:rsidRPr="00CF03AD">
        <w:rPr>
          <w:rFonts w:ascii="Times New Roman" w:hAnsi="Times New Roman" w:cs="Times New Roman"/>
          <w:sz w:val="24"/>
          <w:szCs w:val="24"/>
        </w:rPr>
        <w:t>Нису неопходне додатне мере за спровођење.</w:t>
      </w:r>
    </w:p>
    <w:p w:rsidR="00417038" w:rsidRPr="00CF03AD" w:rsidRDefault="00417038" w:rsidP="00417038">
      <w:pPr>
        <w:jc w:val="both"/>
        <w:rPr>
          <w:rFonts w:ascii="Times New Roman" w:hAnsi="Times New Roman" w:cs="Times New Roman"/>
          <w:b/>
          <w:bCs/>
          <w:sz w:val="24"/>
          <w:szCs w:val="24"/>
        </w:rPr>
      </w:pPr>
      <w:r w:rsidRPr="00CF03AD">
        <w:rPr>
          <w:rFonts w:ascii="Times New Roman" w:hAnsi="Times New Roman" w:cs="Times New Roman"/>
          <w:b/>
          <w:sz w:val="24"/>
          <w:szCs w:val="24"/>
        </w:rPr>
        <w:t>2.9.</w:t>
      </w:r>
      <w:r w:rsidRPr="00CF03AD">
        <w:rPr>
          <w:rFonts w:ascii="Times New Roman" w:hAnsi="Times New Roman" w:cs="Times New Roman"/>
          <w:sz w:val="24"/>
          <w:szCs w:val="24"/>
        </w:rPr>
        <w:t xml:space="preserve"> </w:t>
      </w:r>
      <w:r w:rsidRPr="00CF03AD">
        <w:rPr>
          <w:rFonts w:ascii="Times New Roman" w:hAnsi="Times New Roman" w:cs="Times New Roman"/>
          <w:b/>
          <w:bCs/>
          <w:sz w:val="24"/>
          <w:szCs w:val="24"/>
        </w:rPr>
        <w:t>Кључна питања за анализу ризика – Прилог бр. 10</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E25DE7" w:rsidRPr="00CF03AD" w:rsidRDefault="00184BF1" w:rsidP="00417038">
      <w:pPr>
        <w:jc w:val="both"/>
        <w:rPr>
          <w:rFonts w:ascii="Times New Roman" w:hAnsi="Times New Roman" w:cs="Times New Roman"/>
          <w:sz w:val="24"/>
          <w:szCs w:val="24"/>
        </w:rPr>
      </w:pPr>
      <w:r w:rsidRPr="00CF03AD">
        <w:rPr>
          <w:rFonts w:ascii="Times New Roman" w:hAnsi="Times New Roman" w:cs="Times New Roman"/>
          <w:sz w:val="24"/>
          <w:szCs w:val="24"/>
        </w:rPr>
        <w:t>Све заинтересоване стране су у партиципативном поступку припреме овог закона дале подршку за доношење и примену овог закона. Такође, о</w:t>
      </w:r>
      <w:r w:rsidR="00E25DE7" w:rsidRPr="00CF03AD">
        <w:rPr>
          <w:rFonts w:ascii="Times New Roman" w:hAnsi="Times New Roman" w:cs="Times New Roman"/>
          <w:sz w:val="24"/>
          <w:szCs w:val="24"/>
        </w:rPr>
        <w:t>безбеђена је</w:t>
      </w:r>
      <w:r w:rsidRPr="00CF03AD">
        <w:rPr>
          <w:rFonts w:ascii="Times New Roman" w:hAnsi="Times New Roman" w:cs="Times New Roman"/>
          <w:sz w:val="24"/>
          <w:szCs w:val="24"/>
        </w:rPr>
        <w:t xml:space="preserve"> и</w:t>
      </w:r>
      <w:r w:rsidR="00E25DE7" w:rsidRPr="00CF03AD">
        <w:rPr>
          <w:rFonts w:ascii="Times New Roman" w:hAnsi="Times New Roman" w:cs="Times New Roman"/>
          <w:sz w:val="24"/>
          <w:szCs w:val="24"/>
        </w:rPr>
        <w:t xml:space="preserve"> подршка на пројектном нивоу за израду материјала и представљање нових решења из </w:t>
      </w:r>
      <w:r w:rsidR="00EE4417">
        <w:rPr>
          <w:rFonts w:ascii="Times New Roman" w:hAnsi="Times New Roman" w:cs="Times New Roman"/>
          <w:sz w:val="24"/>
          <w:szCs w:val="24"/>
        </w:rPr>
        <w:t>Предлог</w:t>
      </w:r>
      <w:r w:rsidR="00E25DE7" w:rsidRPr="00CF03AD">
        <w:rPr>
          <w:rFonts w:ascii="Times New Roman" w:hAnsi="Times New Roman" w:cs="Times New Roman"/>
          <w:sz w:val="24"/>
          <w:szCs w:val="24"/>
        </w:rPr>
        <w:t>а закона. Доношење овог закона је предвиђ</w:t>
      </w:r>
      <w:r w:rsidR="002F500A">
        <w:rPr>
          <w:rFonts w:ascii="Times New Roman" w:hAnsi="Times New Roman" w:cs="Times New Roman"/>
          <w:sz w:val="24"/>
          <w:szCs w:val="24"/>
        </w:rPr>
        <w:t>ено Програмом рада Владе за 2021</w:t>
      </w:r>
      <w:r w:rsidR="00E25DE7" w:rsidRPr="00CF03AD">
        <w:rPr>
          <w:rFonts w:ascii="Times New Roman" w:hAnsi="Times New Roman" w:cs="Times New Roman"/>
          <w:sz w:val="24"/>
          <w:szCs w:val="24"/>
        </w:rPr>
        <w:t>. годину</w:t>
      </w:r>
      <w:r w:rsidRPr="00CF03AD">
        <w:rPr>
          <w:rFonts w:ascii="Times New Roman" w:hAnsi="Times New Roman" w:cs="Times New Roman"/>
          <w:sz w:val="24"/>
          <w:szCs w:val="24"/>
        </w:rPr>
        <w:t xml:space="preserve"> и наведеним стратешким документима.</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E25DE7" w:rsidRPr="00CF03AD" w:rsidRDefault="00E25DE7" w:rsidP="00417038">
      <w:pPr>
        <w:jc w:val="both"/>
        <w:rPr>
          <w:rFonts w:ascii="Times New Roman" w:hAnsi="Times New Roman" w:cs="Times New Roman"/>
          <w:sz w:val="24"/>
          <w:szCs w:val="24"/>
        </w:rPr>
      </w:pPr>
      <w:r w:rsidRPr="00CF03AD">
        <w:rPr>
          <w:rFonts w:ascii="Times New Roman" w:hAnsi="Times New Roman" w:cs="Times New Roman"/>
          <w:sz w:val="24"/>
          <w:szCs w:val="24"/>
        </w:rPr>
        <w:t xml:space="preserve">За спровођење закона није потребно обезбедити додатна финансијска средства а ни додатно време након усвајања </w:t>
      </w:r>
      <w:r w:rsidR="00EE4417">
        <w:rPr>
          <w:rFonts w:ascii="Times New Roman" w:hAnsi="Times New Roman" w:cs="Times New Roman"/>
          <w:sz w:val="24"/>
          <w:szCs w:val="24"/>
        </w:rPr>
        <w:t>Предлог</w:t>
      </w:r>
      <w:r w:rsidRPr="00CF03AD">
        <w:rPr>
          <w:rFonts w:ascii="Times New Roman" w:hAnsi="Times New Roman" w:cs="Times New Roman"/>
          <w:sz w:val="24"/>
          <w:szCs w:val="24"/>
        </w:rPr>
        <w:t>а закона осим времена за доношење Уредбе о електронској народној иницијативи.</w:t>
      </w:r>
    </w:p>
    <w:p w:rsidR="00417038" w:rsidRPr="00CF03AD" w:rsidRDefault="00417038" w:rsidP="00417038">
      <w:pPr>
        <w:jc w:val="both"/>
        <w:rPr>
          <w:rFonts w:ascii="Times New Roman" w:hAnsi="Times New Roman" w:cs="Times New Roman"/>
          <w:sz w:val="24"/>
          <w:szCs w:val="24"/>
        </w:rPr>
      </w:pPr>
      <w:r w:rsidRPr="00CF03AD">
        <w:rPr>
          <w:rFonts w:ascii="Times New Roman" w:hAnsi="Times New Roman" w:cs="Times New Roman"/>
          <w:sz w:val="24"/>
          <w:szCs w:val="24"/>
        </w:rPr>
        <w:t>3) Да ли постоји још неки ризик за спровођење изабране опције?</w:t>
      </w:r>
    </w:p>
    <w:p w:rsidR="001D7BBD" w:rsidRPr="00CF03AD" w:rsidRDefault="00E25DE7" w:rsidP="00566FD9">
      <w:pPr>
        <w:jc w:val="both"/>
        <w:rPr>
          <w:rFonts w:ascii="Times New Roman" w:hAnsi="Times New Roman" w:cs="Times New Roman"/>
          <w:sz w:val="24"/>
          <w:szCs w:val="24"/>
        </w:rPr>
      </w:pPr>
      <w:r w:rsidRPr="00CF03AD">
        <w:rPr>
          <w:rFonts w:ascii="Times New Roman" w:hAnsi="Times New Roman" w:cs="Times New Roman"/>
          <w:sz w:val="24"/>
          <w:szCs w:val="24"/>
        </w:rPr>
        <w:t>Не.</w:t>
      </w:r>
    </w:p>
    <w:sectPr w:rsidR="001D7BBD" w:rsidRPr="00CF03AD" w:rsidSect="00AD2EDF">
      <w:headerReference w:type="default" r:id="rId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D6F" w:rsidRDefault="00EA5D6F" w:rsidP="0032449E">
      <w:pPr>
        <w:spacing w:after="0" w:line="240" w:lineRule="auto"/>
      </w:pPr>
      <w:r>
        <w:separator/>
      </w:r>
    </w:p>
  </w:endnote>
  <w:endnote w:type="continuationSeparator" w:id="0">
    <w:p w:rsidR="00EA5D6F" w:rsidRDefault="00EA5D6F" w:rsidP="00324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D6F" w:rsidRDefault="00EA5D6F" w:rsidP="0032449E">
      <w:pPr>
        <w:spacing w:after="0" w:line="240" w:lineRule="auto"/>
      </w:pPr>
      <w:r>
        <w:separator/>
      </w:r>
    </w:p>
  </w:footnote>
  <w:footnote w:type="continuationSeparator" w:id="0">
    <w:p w:rsidR="00EA5D6F" w:rsidRDefault="00EA5D6F" w:rsidP="0032449E">
      <w:pPr>
        <w:spacing w:after="0" w:line="240" w:lineRule="auto"/>
      </w:pPr>
      <w:r>
        <w:continuationSeparator/>
      </w:r>
    </w:p>
  </w:footnote>
  <w:footnote w:id="1">
    <w:p w:rsidR="00A84305" w:rsidRPr="00542221" w:rsidRDefault="00A84305">
      <w:pPr>
        <w:pStyle w:val="FootnoteText"/>
        <w:rPr>
          <w:rFonts w:ascii="Times New Roman" w:hAnsi="Times New Roman" w:cs="Times New Roman"/>
        </w:rPr>
      </w:pPr>
      <w:r>
        <w:rPr>
          <w:rStyle w:val="FootnoteReference"/>
        </w:rPr>
        <w:footnoteRef/>
      </w:r>
      <w:r>
        <w:t xml:space="preserve"> </w:t>
      </w:r>
      <w:r w:rsidRPr="00542221">
        <w:rPr>
          <w:rFonts w:ascii="Times New Roman" w:hAnsi="Times New Roman" w:cs="Times New Roman"/>
        </w:rPr>
        <w:t>Извештај Републичке изборне комисије од 02. новембра 2006. 02 Број: 014-795/06</w:t>
      </w:r>
    </w:p>
  </w:footnote>
  <w:footnote w:id="2">
    <w:p w:rsidR="00272899" w:rsidRPr="00542221" w:rsidRDefault="00272899">
      <w:pPr>
        <w:pStyle w:val="FootnoteText"/>
        <w:rPr>
          <w:rFonts w:ascii="Times New Roman" w:hAnsi="Times New Roman" w:cs="Times New Roman"/>
          <w:color w:val="FF0000"/>
        </w:rPr>
      </w:pPr>
      <w:r w:rsidRPr="00542221">
        <w:rPr>
          <w:rStyle w:val="FootnoteReference"/>
          <w:rFonts w:ascii="Times New Roman" w:hAnsi="Times New Roman" w:cs="Times New Roman"/>
        </w:rPr>
        <w:footnoteRef/>
      </w:r>
      <w:r w:rsidRPr="00542221">
        <w:rPr>
          <w:rFonts w:ascii="Times New Roman" w:hAnsi="Times New Roman" w:cs="Times New Roman"/>
        </w:rPr>
        <w:t>„Анализа колективног учешћа грађана у процесу доношења одлука“ – „ЦРТА“ – 2018.</w:t>
      </w:r>
    </w:p>
  </w:footnote>
  <w:footnote w:id="3">
    <w:p w:rsidR="00566FD9" w:rsidRPr="00542221" w:rsidRDefault="00566FD9">
      <w:pPr>
        <w:pStyle w:val="FootnoteText"/>
        <w:rPr>
          <w:rFonts w:ascii="Times New Roman" w:hAnsi="Times New Roman" w:cs="Times New Roman"/>
        </w:rPr>
      </w:pPr>
      <w:r>
        <w:rPr>
          <w:rStyle w:val="FootnoteReference"/>
        </w:rPr>
        <w:footnoteRef/>
      </w:r>
      <w:r>
        <w:t xml:space="preserve"> </w:t>
      </w:r>
      <w:r w:rsidR="00A84305" w:rsidRPr="00542221">
        <w:rPr>
          <w:rFonts w:ascii="Times New Roman" w:hAnsi="Times New Roman" w:cs="Times New Roman"/>
        </w:rPr>
        <w:t>"Службени гласник РС", број 8</w:t>
      </w:r>
      <w:r w:rsidR="00542221">
        <w:rPr>
          <w:rFonts w:ascii="Times New Roman" w:hAnsi="Times New Roman" w:cs="Times New Roman"/>
        </w:rPr>
        <w:t>,</w:t>
      </w:r>
      <w:r w:rsidR="00A84305" w:rsidRPr="00542221">
        <w:rPr>
          <w:rFonts w:ascii="Times New Roman" w:hAnsi="Times New Roman" w:cs="Times New Roman"/>
        </w:rPr>
        <w:t xml:space="preserve"> од 8. фебруара 2019.</w:t>
      </w:r>
    </w:p>
  </w:footnote>
  <w:footnote w:id="4">
    <w:p w:rsidR="00A20D8C" w:rsidRPr="007414DD" w:rsidRDefault="00A20D8C">
      <w:pPr>
        <w:pStyle w:val="FootnoteText"/>
        <w:rPr>
          <w:rFonts w:ascii="Times New Roman" w:hAnsi="Times New Roman" w:cs="Times New Roman"/>
        </w:rPr>
      </w:pPr>
      <w:r w:rsidRPr="007414DD">
        <w:rPr>
          <w:rStyle w:val="FootnoteReference"/>
          <w:rFonts w:ascii="Times New Roman" w:hAnsi="Times New Roman" w:cs="Times New Roman"/>
        </w:rPr>
        <w:footnoteRef/>
      </w:r>
      <w:r w:rsidRPr="007414DD">
        <w:rPr>
          <w:rFonts w:ascii="Times New Roman" w:hAnsi="Times New Roman" w:cs="Times New Roman"/>
        </w:rPr>
        <w:t xml:space="preserve"> REGULATION (EU) No 211/2011 OF THE EUROPEAN PARLIAMENT AND OF THE COUNCIL of 16 February 2011 on the citizens’ initiative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4584985"/>
      <w:docPartObj>
        <w:docPartGallery w:val="Page Numbers (Top of Page)"/>
        <w:docPartUnique/>
      </w:docPartObj>
    </w:sdtPr>
    <w:sdtEndPr>
      <w:rPr>
        <w:noProof/>
      </w:rPr>
    </w:sdtEndPr>
    <w:sdtContent>
      <w:p w:rsidR="00AD2EDF" w:rsidRDefault="00AD2EDF">
        <w:pPr>
          <w:pStyle w:val="Header"/>
          <w:jc w:val="center"/>
        </w:pPr>
        <w:r>
          <w:fldChar w:fldCharType="begin"/>
        </w:r>
        <w:r>
          <w:instrText xml:space="preserve"> PAGE   \* MERGEFORMAT </w:instrText>
        </w:r>
        <w:r>
          <w:fldChar w:fldCharType="separate"/>
        </w:r>
        <w:r w:rsidR="00B70843">
          <w:rPr>
            <w:noProof/>
          </w:rPr>
          <w:t>14</w:t>
        </w:r>
        <w:r>
          <w:rPr>
            <w:noProof/>
          </w:rPr>
          <w:fldChar w:fldCharType="end"/>
        </w:r>
      </w:p>
    </w:sdtContent>
  </w:sdt>
  <w:p w:rsidR="00AD2EDF" w:rsidRDefault="00AD2E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49E"/>
    <w:rsid w:val="00002431"/>
    <w:rsid w:val="000048A6"/>
    <w:rsid w:val="00064EC1"/>
    <w:rsid w:val="000727B9"/>
    <w:rsid w:val="000978E3"/>
    <w:rsid w:val="0011348A"/>
    <w:rsid w:val="00123F36"/>
    <w:rsid w:val="0014488A"/>
    <w:rsid w:val="00156005"/>
    <w:rsid w:val="00184BF1"/>
    <w:rsid w:val="001C492A"/>
    <w:rsid w:val="001D7BBD"/>
    <w:rsid w:val="002078EB"/>
    <w:rsid w:val="00212953"/>
    <w:rsid w:val="00212AF8"/>
    <w:rsid w:val="0022563E"/>
    <w:rsid w:val="0026086C"/>
    <w:rsid w:val="0026277A"/>
    <w:rsid w:val="00272899"/>
    <w:rsid w:val="002C7DAB"/>
    <w:rsid w:val="002F500A"/>
    <w:rsid w:val="00311ADA"/>
    <w:rsid w:val="0032449E"/>
    <w:rsid w:val="00417038"/>
    <w:rsid w:val="00420AD1"/>
    <w:rsid w:val="00460C5A"/>
    <w:rsid w:val="004A6A28"/>
    <w:rsid w:val="004B3AA9"/>
    <w:rsid w:val="00504852"/>
    <w:rsid w:val="00542221"/>
    <w:rsid w:val="00563D70"/>
    <w:rsid w:val="00566FD9"/>
    <w:rsid w:val="00581BF6"/>
    <w:rsid w:val="00586002"/>
    <w:rsid w:val="00600AE3"/>
    <w:rsid w:val="006222EC"/>
    <w:rsid w:val="00661B29"/>
    <w:rsid w:val="006751CE"/>
    <w:rsid w:val="00681C91"/>
    <w:rsid w:val="00692837"/>
    <w:rsid w:val="006979DA"/>
    <w:rsid w:val="006B77B6"/>
    <w:rsid w:val="006C410D"/>
    <w:rsid w:val="006E6DCD"/>
    <w:rsid w:val="007274E4"/>
    <w:rsid w:val="007414DD"/>
    <w:rsid w:val="00753D4F"/>
    <w:rsid w:val="00760204"/>
    <w:rsid w:val="007655CF"/>
    <w:rsid w:val="00767406"/>
    <w:rsid w:val="007B26CA"/>
    <w:rsid w:val="007E2CCF"/>
    <w:rsid w:val="00830566"/>
    <w:rsid w:val="008542B6"/>
    <w:rsid w:val="008678F5"/>
    <w:rsid w:val="008C5677"/>
    <w:rsid w:val="008D1D17"/>
    <w:rsid w:val="008D1EE4"/>
    <w:rsid w:val="008D3772"/>
    <w:rsid w:val="008E558B"/>
    <w:rsid w:val="00906EC3"/>
    <w:rsid w:val="00941D47"/>
    <w:rsid w:val="009A5FBD"/>
    <w:rsid w:val="00A00D84"/>
    <w:rsid w:val="00A20D8C"/>
    <w:rsid w:val="00A405D2"/>
    <w:rsid w:val="00A84305"/>
    <w:rsid w:val="00A95F95"/>
    <w:rsid w:val="00AD2EDF"/>
    <w:rsid w:val="00B34EAC"/>
    <w:rsid w:val="00B3581F"/>
    <w:rsid w:val="00B537C9"/>
    <w:rsid w:val="00B567CC"/>
    <w:rsid w:val="00B70843"/>
    <w:rsid w:val="00B841F2"/>
    <w:rsid w:val="00B97604"/>
    <w:rsid w:val="00BE6B13"/>
    <w:rsid w:val="00C70DD1"/>
    <w:rsid w:val="00C757FF"/>
    <w:rsid w:val="00C977EE"/>
    <w:rsid w:val="00CA78A7"/>
    <w:rsid w:val="00CB3C68"/>
    <w:rsid w:val="00CC0738"/>
    <w:rsid w:val="00CE395E"/>
    <w:rsid w:val="00CF03AD"/>
    <w:rsid w:val="00D00D88"/>
    <w:rsid w:val="00DC11D4"/>
    <w:rsid w:val="00DC299F"/>
    <w:rsid w:val="00DD51DE"/>
    <w:rsid w:val="00DE1D47"/>
    <w:rsid w:val="00E068A6"/>
    <w:rsid w:val="00E25DE7"/>
    <w:rsid w:val="00E97DB4"/>
    <w:rsid w:val="00EA5D6F"/>
    <w:rsid w:val="00ED0BE9"/>
    <w:rsid w:val="00ED6B55"/>
    <w:rsid w:val="00EE4417"/>
    <w:rsid w:val="00F03532"/>
    <w:rsid w:val="00F36551"/>
    <w:rsid w:val="00F412FB"/>
    <w:rsid w:val="00F43B7D"/>
    <w:rsid w:val="00F43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B88E1"/>
  <w15:docId w15:val="{E7AC3E80-28E0-4A81-9354-BCCDC2699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32449E"/>
    <w:pPr>
      <w:spacing w:after="0" w:line="240" w:lineRule="auto"/>
    </w:pPr>
    <w:rPr>
      <w:sz w:val="20"/>
      <w:szCs w:val="20"/>
      <w:lang w:val="sr-Latn-RS"/>
    </w:rPr>
  </w:style>
  <w:style w:type="character" w:customStyle="1" w:styleId="EndnoteTextChar">
    <w:name w:val="Endnote Text Char"/>
    <w:basedOn w:val="DefaultParagraphFont"/>
    <w:link w:val="EndnoteText"/>
    <w:uiPriority w:val="99"/>
    <w:semiHidden/>
    <w:rsid w:val="0032449E"/>
    <w:rPr>
      <w:sz w:val="20"/>
      <w:szCs w:val="20"/>
      <w:lang w:val="sr-Latn-RS"/>
    </w:rPr>
  </w:style>
  <w:style w:type="character" w:styleId="EndnoteReference">
    <w:name w:val="endnote reference"/>
    <w:basedOn w:val="DefaultParagraphFont"/>
    <w:uiPriority w:val="99"/>
    <w:semiHidden/>
    <w:unhideWhenUsed/>
    <w:rsid w:val="0032449E"/>
    <w:rPr>
      <w:vertAlign w:val="superscript"/>
    </w:rPr>
  </w:style>
  <w:style w:type="paragraph" w:styleId="FootnoteText">
    <w:name w:val="footnote text"/>
    <w:basedOn w:val="Normal"/>
    <w:link w:val="FootnoteTextChar"/>
    <w:uiPriority w:val="99"/>
    <w:semiHidden/>
    <w:unhideWhenUsed/>
    <w:rsid w:val="00566F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6FD9"/>
    <w:rPr>
      <w:sz w:val="20"/>
      <w:szCs w:val="20"/>
      <w:lang w:val="sr-Cyrl-RS"/>
    </w:rPr>
  </w:style>
  <w:style w:type="character" w:styleId="FootnoteReference">
    <w:name w:val="footnote reference"/>
    <w:basedOn w:val="DefaultParagraphFont"/>
    <w:uiPriority w:val="99"/>
    <w:semiHidden/>
    <w:unhideWhenUsed/>
    <w:rsid w:val="00566FD9"/>
    <w:rPr>
      <w:vertAlign w:val="superscript"/>
    </w:rPr>
  </w:style>
  <w:style w:type="paragraph" w:customStyle="1" w:styleId="ZAKON">
    <w:name w:val="ZAKON"/>
    <w:basedOn w:val="Normal"/>
    <w:qFormat/>
    <w:rsid w:val="00F412FB"/>
    <w:pPr>
      <w:keepNext/>
      <w:spacing w:after="120" w:line="240" w:lineRule="auto"/>
      <w:ind w:left="720" w:right="720"/>
      <w:jc w:val="center"/>
    </w:pPr>
    <w:rPr>
      <w:rFonts w:ascii="Arial Bold" w:eastAsia="Calibri" w:hAnsi="Arial Bold" w:cs="Times New Roman"/>
      <w:b/>
      <w:caps/>
      <w:sz w:val="36"/>
      <w:lang w:val="sr-Cyrl-CS"/>
    </w:rPr>
  </w:style>
  <w:style w:type="paragraph" w:customStyle="1" w:styleId="NAZIVZAKONA">
    <w:name w:val="NAZIV ZAKONA"/>
    <w:basedOn w:val="ZAKON"/>
    <w:qFormat/>
    <w:rsid w:val="00F412FB"/>
    <w:pPr>
      <w:spacing w:after="360"/>
    </w:pPr>
    <w:rPr>
      <w:b w:val="0"/>
      <w:sz w:val="28"/>
    </w:rPr>
  </w:style>
  <w:style w:type="paragraph" w:styleId="NoSpacing">
    <w:name w:val="No Spacing"/>
    <w:uiPriority w:val="1"/>
    <w:qFormat/>
    <w:rsid w:val="00F412FB"/>
    <w:pPr>
      <w:spacing w:after="0" w:line="240" w:lineRule="auto"/>
    </w:pPr>
    <w:rPr>
      <w:lang w:val="sr-Cyrl-RS"/>
    </w:rPr>
  </w:style>
  <w:style w:type="paragraph" w:styleId="Header">
    <w:name w:val="header"/>
    <w:basedOn w:val="Normal"/>
    <w:link w:val="HeaderChar"/>
    <w:uiPriority w:val="99"/>
    <w:unhideWhenUsed/>
    <w:rsid w:val="008678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78F5"/>
    <w:rPr>
      <w:lang w:val="sr-Cyrl-RS"/>
    </w:rPr>
  </w:style>
  <w:style w:type="paragraph" w:styleId="Footer">
    <w:name w:val="footer"/>
    <w:basedOn w:val="Normal"/>
    <w:link w:val="FooterChar"/>
    <w:uiPriority w:val="99"/>
    <w:unhideWhenUsed/>
    <w:rsid w:val="008678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78F5"/>
    <w:rPr>
      <w:lang w:val="sr-Cyrl-RS"/>
    </w:rPr>
  </w:style>
  <w:style w:type="paragraph" w:styleId="ListParagraph">
    <w:name w:val="List Paragraph"/>
    <w:basedOn w:val="Normal"/>
    <w:qFormat/>
    <w:rsid w:val="006222EC"/>
    <w:pPr>
      <w:spacing w:after="0" w:line="240" w:lineRule="auto"/>
      <w:ind w:left="720"/>
      <w:contextualSpacing/>
    </w:pPr>
    <w:rPr>
      <w:rFonts w:ascii="Times New Roman" w:eastAsia="Times New Roman" w:hAnsi="Times New Roman" w:cs="Times New Roman"/>
      <w:sz w:val="24"/>
      <w:szCs w:val="24"/>
      <w:lang w:val="hr-HR" w:eastAsia="hr-HR"/>
    </w:rPr>
  </w:style>
  <w:style w:type="paragraph" w:styleId="BalloonText">
    <w:name w:val="Balloon Text"/>
    <w:basedOn w:val="Normal"/>
    <w:link w:val="BalloonTextChar"/>
    <w:uiPriority w:val="99"/>
    <w:semiHidden/>
    <w:unhideWhenUsed/>
    <w:rsid w:val="00B708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0843"/>
    <w:rPr>
      <w:rFonts w:ascii="Segoe UI" w:hAnsi="Segoe UI" w:cs="Segoe UI"/>
      <w:sz w:val="18"/>
      <w:szCs w:val="1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5739">
      <w:bodyDiv w:val="1"/>
      <w:marLeft w:val="0"/>
      <w:marRight w:val="0"/>
      <w:marTop w:val="0"/>
      <w:marBottom w:val="0"/>
      <w:divBdr>
        <w:top w:val="none" w:sz="0" w:space="0" w:color="auto"/>
        <w:left w:val="none" w:sz="0" w:space="0" w:color="auto"/>
        <w:bottom w:val="none" w:sz="0" w:space="0" w:color="auto"/>
        <w:right w:val="none" w:sz="0" w:space="0" w:color="auto"/>
      </w:divBdr>
    </w:div>
    <w:div w:id="39984908">
      <w:bodyDiv w:val="1"/>
      <w:marLeft w:val="0"/>
      <w:marRight w:val="0"/>
      <w:marTop w:val="0"/>
      <w:marBottom w:val="0"/>
      <w:divBdr>
        <w:top w:val="none" w:sz="0" w:space="0" w:color="auto"/>
        <w:left w:val="none" w:sz="0" w:space="0" w:color="auto"/>
        <w:bottom w:val="none" w:sz="0" w:space="0" w:color="auto"/>
        <w:right w:val="none" w:sz="0" w:space="0" w:color="auto"/>
      </w:divBdr>
    </w:div>
    <w:div w:id="87195394">
      <w:bodyDiv w:val="1"/>
      <w:marLeft w:val="0"/>
      <w:marRight w:val="0"/>
      <w:marTop w:val="0"/>
      <w:marBottom w:val="0"/>
      <w:divBdr>
        <w:top w:val="none" w:sz="0" w:space="0" w:color="auto"/>
        <w:left w:val="none" w:sz="0" w:space="0" w:color="auto"/>
        <w:bottom w:val="none" w:sz="0" w:space="0" w:color="auto"/>
        <w:right w:val="none" w:sz="0" w:space="0" w:color="auto"/>
      </w:divBdr>
      <w:divsChild>
        <w:div w:id="2017339120">
          <w:marLeft w:val="0"/>
          <w:marRight w:val="0"/>
          <w:marTop w:val="0"/>
          <w:marBottom w:val="0"/>
          <w:divBdr>
            <w:top w:val="none" w:sz="0" w:space="0" w:color="auto"/>
            <w:left w:val="none" w:sz="0" w:space="0" w:color="auto"/>
            <w:bottom w:val="none" w:sz="0" w:space="0" w:color="auto"/>
            <w:right w:val="none" w:sz="0" w:space="0" w:color="auto"/>
          </w:divBdr>
        </w:div>
        <w:div w:id="1330211858">
          <w:marLeft w:val="0"/>
          <w:marRight w:val="0"/>
          <w:marTop w:val="0"/>
          <w:marBottom w:val="0"/>
          <w:divBdr>
            <w:top w:val="none" w:sz="0" w:space="0" w:color="auto"/>
            <w:left w:val="none" w:sz="0" w:space="0" w:color="auto"/>
            <w:bottom w:val="none" w:sz="0" w:space="0" w:color="auto"/>
            <w:right w:val="none" w:sz="0" w:space="0" w:color="auto"/>
          </w:divBdr>
        </w:div>
      </w:divsChild>
    </w:div>
    <w:div w:id="111947677">
      <w:bodyDiv w:val="1"/>
      <w:marLeft w:val="0"/>
      <w:marRight w:val="0"/>
      <w:marTop w:val="0"/>
      <w:marBottom w:val="0"/>
      <w:divBdr>
        <w:top w:val="none" w:sz="0" w:space="0" w:color="auto"/>
        <w:left w:val="none" w:sz="0" w:space="0" w:color="auto"/>
        <w:bottom w:val="none" w:sz="0" w:space="0" w:color="auto"/>
        <w:right w:val="none" w:sz="0" w:space="0" w:color="auto"/>
      </w:divBdr>
    </w:div>
    <w:div w:id="476801317">
      <w:bodyDiv w:val="1"/>
      <w:marLeft w:val="0"/>
      <w:marRight w:val="0"/>
      <w:marTop w:val="0"/>
      <w:marBottom w:val="0"/>
      <w:divBdr>
        <w:top w:val="none" w:sz="0" w:space="0" w:color="auto"/>
        <w:left w:val="none" w:sz="0" w:space="0" w:color="auto"/>
        <w:bottom w:val="none" w:sz="0" w:space="0" w:color="auto"/>
        <w:right w:val="none" w:sz="0" w:space="0" w:color="auto"/>
      </w:divBdr>
    </w:div>
    <w:div w:id="520557593">
      <w:bodyDiv w:val="1"/>
      <w:marLeft w:val="0"/>
      <w:marRight w:val="0"/>
      <w:marTop w:val="0"/>
      <w:marBottom w:val="0"/>
      <w:divBdr>
        <w:top w:val="none" w:sz="0" w:space="0" w:color="auto"/>
        <w:left w:val="none" w:sz="0" w:space="0" w:color="auto"/>
        <w:bottom w:val="none" w:sz="0" w:space="0" w:color="auto"/>
        <w:right w:val="none" w:sz="0" w:space="0" w:color="auto"/>
      </w:divBdr>
    </w:div>
    <w:div w:id="982082904">
      <w:bodyDiv w:val="1"/>
      <w:marLeft w:val="0"/>
      <w:marRight w:val="0"/>
      <w:marTop w:val="0"/>
      <w:marBottom w:val="0"/>
      <w:divBdr>
        <w:top w:val="none" w:sz="0" w:space="0" w:color="auto"/>
        <w:left w:val="none" w:sz="0" w:space="0" w:color="auto"/>
        <w:bottom w:val="none" w:sz="0" w:space="0" w:color="auto"/>
        <w:right w:val="none" w:sz="0" w:space="0" w:color="auto"/>
      </w:divBdr>
    </w:div>
    <w:div w:id="994145082">
      <w:bodyDiv w:val="1"/>
      <w:marLeft w:val="0"/>
      <w:marRight w:val="0"/>
      <w:marTop w:val="0"/>
      <w:marBottom w:val="0"/>
      <w:divBdr>
        <w:top w:val="none" w:sz="0" w:space="0" w:color="auto"/>
        <w:left w:val="none" w:sz="0" w:space="0" w:color="auto"/>
        <w:bottom w:val="none" w:sz="0" w:space="0" w:color="auto"/>
        <w:right w:val="none" w:sz="0" w:space="0" w:color="auto"/>
      </w:divBdr>
    </w:div>
    <w:div w:id="996879107">
      <w:bodyDiv w:val="1"/>
      <w:marLeft w:val="0"/>
      <w:marRight w:val="0"/>
      <w:marTop w:val="0"/>
      <w:marBottom w:val="0"/>
      <w:divBdr>
        <w:top w:val="none" w:sz="0" w:space="0" w:color="auto"/>
        <w:left w:val="none" w:sz="0" w:space="0" w:color="auto"/>
        <w:bottom w:val="none" w:sz="0" w:space="0" w:color="auto"/>
        <w:right w:val="none" w:sz="0" w:space="0" w:color="auto"/>
      </w:divBdr>
    </w:div>
    <w:div w:id="1411318562">
      <w:bodyDiv w:val="1"/>
      <w:marLeft w:val="0"/>
      <w:marRight w:val="0"/>
      <w:marTop w:val="0"/>
      <w:marBottom w:val="0"/>
      <w:divBdr>
        <w:top w:val="none" w:sz="0" w:space="0" w:color="auto"/>
        <w:left w:val="none" w:sz="0" w:space="0" w:color="auto"/>
        <w:bottom w:val="none" w:sz="0" w:space="0" w:color="auto"/>
        <w:right w:val="none" w:sz="0" w:space="0" w:color="auto"/>
      </w:divBdr>
    </w:div>
    <w:div w:id="1482887519">
      <w:bodyDiv w:val="1"/>
      <w:marLeft w:val="0"/>
      <w:marRight w:val="0"/>
      <w:marTop w:val="0"/>
      <w:marBottom w:val="0"/>
      <w:divBdr>
        <w:top w:val="none" w:sz="0" w:space="0" w:color="auto"/>
        <w:left w:val="none" w:sz="0" w:space="0" w:color="auto"/>
        <w:bottom w:val="none" w:sz="0" w:space="0" w:color="auto"/>
        <w:right w:val="none" w:sz="0" w:space="0" w:color="auto"/>
      </w:divBdr>
    </w:div>
    <w:div w:id="213806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C0ACC-336F-4B86-9A3A-27CBCBA16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5980</Words>
  <Characters>34090</Characters>
  <Application>Microsoft Office Word</Application>
  <DocSecurity>0</DocSecurity>
  <Lines>284</Lines>
  <Paragraphs>79</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39991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Daktilobiro05</cp:lastModifiedBy>
  <cp:revision>20</cp:revision>
  <cp:lastPrinted>2021-11-09T09:06:00Z</cp:lastPrinted>
  <dcterms:created xsi:type="dcterms:W3CDTF">2019-10-22T11:54:00Z</dcterms:created>
  <dcterms:modified xsi:type="dcterms:W3CDTF">2021-11-09T09:06:00Z</dcterms:modified>
</cp:coreProperties>
</file>