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70A4" w14:textId="77777777" w:rsidR="002C136A" w:rsidRDefault="002C136A" w:rsidP="002C136A">
      <w:pPr>
        <w:rPr>
          <w:lang w:val="sr-Cyrl-RS"/>
        </w:rPr>
      </w:pPr>
      <w:r w:rsidRPr="00507615">
        <w:rPr>
          <w:lang w:val="sr-Cyrl-RS"/>
        </w:rPr>
        <w:tab/>
      </w:r>
    </w:p>
    <w:p w14:paraId="3F7923F0" w14:textId="77777777" w:rsidR="002C136A" w:rsidRPr="00C82398" w:rsidRDefault="002C136A" w:rsidP="002C136A">
      <w:pPr>
        <w:rPr>
          <w:lang w:val="sr-Cyrl-RS"/>
        </w:rPr>
      </w:pPr>
      <w:r w:rsidRPr="00C82398">
        <w:rPr>
          <w:lang w:val="sr-Cyrl-RS"/>
        </w:rPr>
        <w:tab/>
        <w:t xml:space="preserve">На основу члана 29а став 4, члана 31а став 11. и члана 53а тач. а) и г) Закона о заштити становништва од заразних болести („Службени гласник РС”, бр. 15/16, 68/20 и 136/20) и члана 42. став 1. Закона о </w:t>
      </w:r>
      <w:r>
        <w:rPr>
          <w:lang w:val="sr-Cyrl-RS"/>
        </w:rPr>
        <w:t xml:space="preserve">Влади </w:t>
      </w:r>
      <w:r w:rsidRPr="005F28D2">
        <w:rPr>
          <w:color w:val="000000"/>
          <w:lang w:val="sr-Cyrl-CS" w:eastAsia="sr-Latn-CS"/>
        </w:rPr>
        <w:t>(„Службени гласник РС</w:t>
      </w:r>
      <w:r w:rsidRPr="005F28D2">
        <w:rPr>
          <w:bCs/>
          <w:color w:val="000000"/>
          <w:lang w:val="sr-Cyrl-CS" w:eastAsia="sr-Latn-CS"/>
        </w:rPr>
        <w:t>”</w:t>
      </w:r>
      <w:r w:rsidRPr="005F28D2">
        <w:rPr>
          <w:color w:val="000000"/>
          <w:lang w:val="sr-Cyrl-CS" w:eastAsia="sr-Latn-CS"/>
        </w:rPr>
        <w:t>, бр. 55/05, 71/05 – исправка, 101/07, 65/08, 16/11, 68/12 – УС, 72/12, 7/14 – УС, 44/14 и 30/18 – др. закон)</w:t>
      </w:r>
      <w:r w:rsidRPr="005F28D2">
        <w:rPr>
          <w:color w:val="000000"/>
          <w:lang w:val="sr-Cyrl-RS" w:eastAsia="sr-Latn-CS"/>
        </w:rPr>
        <w:t>,</w:t>
      </w:r>
      <w:r w:rsidRPr="005F28D2">
        <w:rPr>
          <w:rFonts w:eastAsia="Calibri"/>
          <w:color w:val="000000"/>
          <w:lang w:val="sr-Cyrl-RS" w:eastAsia="sr-Latn-CS"/>
        </w:rPr>
        <w:t xml:space="preserve"> </w:t>
      </w:r>
      <w:r w:rsidRPr="00C82398">
        <w:rPr>
          <w:rFonts w:eastAsia="Calibri"/>
          <w:lang w:val="sr-Cyrl-RS"/>
        </w:rPr>
        <w:t xml:space="preserve"> </w:t>
      </w:r>
    </w:p>
    <w:p w14:paraId="2564784B" w14:textId="77777777" w:rsidR="002C136A" w:rsidRPr="00C82398" w:rsidRDefault="002C136A" w:rsidP="002C136A">
      <w:pPr>
        <w:rPr>
          <w:lang w:val="sr-Cyrl-RS"/>
        </w:rPr>
      </w:pPr>
    </w:p>
    <w:p w14:paraId="1A67A160" w14:textId="77777777" w:rsidR="002C136A" w:rsidRPr="00C82398" w:rsidRDefault="002C136A" w:rsidP="002C136A">
      <w:pPr>
        <w:rPr>
          <w:lang w:val="sr-Cyrl-RS"/>
        </w:rPr>
      </w:pPr>
      <w:r w:rsidRPr="00C82398">
        <w:rPr>
          <w:lang w:val="sr-Cyrl-RS"/>
        </w:rPr>
        <w:tab/>
        <w:t>Влада доноси</w:t>
      </w:r>
    </w:p>
    <w:p w14:paraId="14A6A855" w14:textId="77777777" w:rsidR="002C136A" w:rsidRPr="00C82398" w:rsidRDefault="002C136A" w:rsidP="002C136A">
      <w:pPr>
        <w:rPr>
          <w:lang w:val="sr-Cyrl-RS"/>
        </w:rPr>
      </w:pPr>
    </w:p>
    <w:p w14:paraId="58949128" w14:textId="77777777" w:rsidR="002C136A" w:rsidRPr="00C82398" w:rsidRDefault="002C136A" w:rsidP="002C136A">
      <w:pPr>
        <w:jc w:val="center"/>
        <w:rPr>
          <w:lang w:val="sr-Cyrl-RS"/>
        </w:rPr>
      </w:pPr>
      <w:r w:rsidRPr="00C82398">
        <w:rPr>
          <w:lang w:val="sr-Cyrl-RS"/>
        </w:rPr>
        <w:t>УРЕДБУ</w:t>
      </w:r>
    </w:p>
    <w:p w14:paraId="569181EC" w14:textId="77777777" w:rsidR="002C136A" w:rsidRPr="00C82398" w:rsidRDefault="002C136A" w:rsidP="002C136A">
      <w:pPr>
        <w:jc w:val="center"/>
        <w:rPr>
          <w:lang w:val="sr-Cyrl-RS"/>
        </w:rPr>
      </w:pPr>
      <w:r w:rsidRPr="00C82398">
        <w:rPr>
          <w:lang w:val="sr-Cyrl-RS"/>
        </w:rPr>
        <w:t>о допунама Уредбе о мерама за спречавање и сузбијање заразне болести COVID-19</w:t>
      </w:r>
    </w:p>
    <w:p w14:paraId="27322522" w14:textId="77777777" w:rsidR="002C136A" w:rsidRPr="00C82398" w:rsidRDefault="002C136A" w:rsidP="002C136A">
      <w:pPr>
        <w:rPr>
          <w:lang w:val="sr-Cyrl-RS"/>
        </w:rPr>
      </w:pPr>
    </w:p>
    <w:p w14:paraId="49C7607E" w14:textId="77777777" w:rsidR="002C136A" w:rsidRPr="00C82398" w:rsidRDefault="002C136A" w:rsidP="002C136A">
      <w:pPr>
        <w:jc w:val="center"/>
        <w:rPr>
          <w:lang w:val="sr-Cyrl-RS"/>
        </w:rPr>
      </w:pPr>
      <w:r w:rsidRPr="00C82398">
        <w:rPr>
          <w:lang w:val="sr-Cyrl-RS"/>
        </w:rPr>
        <w:t>Члан 1.</w:t>
      </w:r>
    </w:p>
    <w:p w14:paraId="00CDA522" w14:textId="77777777" w:rsidR="002C136A" w:rsidRPr="00C82398" w:rsidRDefault="002C136A" w:rsidP="002C136A">
      <w:pPr>
        <w:jc w:val="center"/>
        <w:rPr>
          <w:lang w:val="sr-Cyrl-RS"/>
        </w:rPr>
      </w:pPr>
    </w:p>
    <w:p w14:paraId="6C44B748" w14:textId="77777777" w:rsidR="002C136A" w:rsidRPr="00C82398" w:rsidRDefault="002C136A" w:rsidP="002C136A">
      <w:pPr>
        <w:rPr>
          <w:lang w:val="sr-Cyrl-RS"/>
        </w:rPr>
      </w:pPr>
      <w:r w:rsidRPr="00C82398">
        <w:rPr>
          <w:lang w:val="sr-Cyrl-RS"/>
        </w:rPr>
        <w:tab/>
        <w:t>У Уредби о мерама за спречавање и сузбијање заразне болести COVID-19 (</w:t>
      </w:r>
      <w:r>
        <w:rPr>
          <w:lang w:val="sr-Cyrl-RS"/>
        </w:rPr>
        <w:t>„Службени гласник РС</w:t>
      </w:r>
      <w:r w:rsidRPr="00F21682">
        <w:rPr>
          <w:lang w:val="sr-Cyrl-RS"/>
        </w:rPr>
        <w:t>”</w:t>
      </w:r>
      <w:r w:rsidRPr="00C82398">
        <w:rPr>
          <w:lang w:val="sr-Cyrl-RS"/>
        </w:rPr>
        <w:t xml:space="preserve"> бр.  151/20, 152/20, 153/20, 156/20, 158/20, 1/21, 17/21, 19/21, 22/21, 29/21, 34/21, 48/21, 54/21, 59/21, 60/21, 64/21, 69/21, 86/21</w:t>
      </w:r>
      <w:r>
        <w:rPr>
          <w:lang w:val="sr-Cyrl-RS"/>
        </w:rPr>
        <w:t xml:space="preserve"> </w:t>
      </w:r>
      <w:r w:rsidRPr="00C82398">
        <w:rPr>
          <w:lang w:val="sr-Cyrl-RS"/>
        </w:rPr>
        <w:t xml:space="preserve">и 95/21) после члана 13. додају се </w:t>
      </w:r>
      <w:r>
        <w:rPr>
          <w:lang w:val="sr-Cyrl-RS"/>
        </w:rPr>
        <w:t xml:space="preserve">чл. </w:t>
      </w:r>
      <w:r>
        <w:rPr>
          <w:color w:val="000000"/>
        </w:rPr>
        <w:t>13</w:t>
      </w:r>
      <w:r>
        <w:rPr>
          <w:color w:val="000000"/>
          <w:lang w:val="sr-Cyrl-RS"/>
        </w:rPr>
        <w:t>а, 13б, 13в, 13г и 13д</w:t>
      </w:r>
      <w:r w:rsidRPr="00C82398">
        <w:rPr>
          <w:lang w:val="sr-Cyrl-RS"/>
        </w:rPr>
        <w:t xml:space="preserve"> који гласе:</w:t>
      </w:r>
    </w:p>
    <w:p w14:paraId="23382C43" w14:textId="77777777" w:rsidR="002C136A" w:rsidRPr="00C82398" w:rsidRDefault="002C136A" w:rsidP="002C136A">
      <w:pPr>
        <w:rPr>
          <w:lang w:val="sr-Cyrl-RS"/>
        </w:rPr>
      </w:pPr>
    </w:p>
    <w:p w14:paraId="3D06C2F5" w14:textId="77777777" w:rsidR="002C136A" w:rsidRPr="00C82398" w:rsidRDefault="002C136A" w:rsidP="002C136A">
      <w:pPr>
        <w:jc w:val="center"/>
        <w:rPr>
          <w:lang w:val="sr-Cyrl-RS"/>
        </w:rPr>
      </w:pPr>
      <w:r w:rsidRPr="00C82398">
        <w:rPr>
          <w:lang w:val="sr-Cyrl-RS"/>
        </w:rPr>
        <w:t>Члан 13а</w:t>
      </w:r>
    </w:p>
    <w:p w14:paraId="477208D2" w14:textId="77777777" w:rsidR="002C136A" w:rsidRPr="00C82398" w:rsidRDefault="002C136A" w:rsidP="002C136A">
      <w:pPr>
        <w:jc w:val="center"/>
        <w:rPr>
          <w:lang w:val="sr-Cyrl-RS"/>
        </w:rPr>
      </w:pPr>
    </w:p>
    <w:p w14:paraId="7CC935A1" w14:textId="77777777" w:rsidR="002C136A" w:rsidRPr="00C82398" w:rsidRDefault="002C136A" w:rsidP="002C136A">
      <w:pPr>
        <w:rPr>
          <w:lang w:val="sr-Cyrl-RS"/>
        </w:rPr>
      </w:pPr>
      <w:r w:rsidRPr="00C82398">
        <w:rPr>
          <w:lang w:val="sr-Cyrl-RS"/>
        </w:rPr>
        <w:tab/>
        <w:t>У објекат на затвореном простору у коме се врши пружање угоститељских услуга услуживањем хране и пића (изузев објеката у којима се храна и пиће служи тако што корисник не улази у објекат – тзв. шалтерска продаја, када се храна и пиће врши путем доставе, односно без непосредног корисника пружаоца и корисника услуге или када је објекат у оквиру затвореног трговинског објеката и храна и пиће се не услужују седећим корисницима), као и у објектима који нису у регистру угоститељских објеката, али у којима се врши одржавање забавних и свечаних манифестација (сале за венчања и сл.), као пружалац или корисник услуге у периоду од 22:00 часа до завршетка радног времена тог радног дана, може боравити само лице које поседује Ковид сертификат.</w:t>
      </w:r>
    </w:p>
    <w:p w14:paraId="4E1B5D6B" w14:textId="77777777" w:rsidR="002C136A" w:rsidRPr="00C82398" w:rsidRDefault="002C136A" w:rsidP="002C136A">
      <w:pPr>
        <w:rPr>
          <w:lang w:val="sr-Cyrl-RS"/>
        </w:rPr>
      </w:pPr>
    </w:p>
    <w:p w14:paraId="0ADBBC7F" w14:textId="77777777" w:rsidR="002C136A" w:rsidRPr="00C82398" w:rsidRDefault="002C136A" w:rsidP="002C136A">
      <w:pPr>
        <w:jc w:val="center"/>
        <w:rPr>
          <w:lang w:val="sr-Cyrl-RS"/>
        </w:rPr>
      </w:pPr>
      <w:r w:rsidRPr="00C82398">
        <w:rPr>
          <w:lang w:val="sr-Cyrl-RS"/>
        </w:rPr>
        <w:t>Члан 13б</w:t>
      </w:r>
    </w:p>
    <w:p w14:paraId="2ADB19D2" w14:textId="77777777" w:rsidR="002C136A" w:rsidRPr="00C82398" w:rsidRDefault="002C136A" w:rsidP="002C136A">
      <w:pPr>
        <w:jc w:val="center"/>
        <w:rPr>
          <w:lang w:val="sr-Cyrl-RS"/>
        </w:rPr>
      </w:pPr>
    </w:p>
    <w:p w14:paraId="327A6448" w14:textId="77777777" w:rsidR="002C136A" w:rsidRPr="00C82398" w:rsidRDefault="002C136A" w:rsidP="002C136A">
      <w:pPr>
        <w:rPr>
          <w:lang w:val="sr-Cyrl-RS"/>
        </w:rPr>
      </w:pPr>
      <w:r w:rsidRPr="00C82398">
        <w:rPr>
          <w:lang w:val="sr-Cyrl-RS"/>
        </w:rPr>
        <w:tab/>
        <w:t>Ковид сертификат из члана 13а ове уредбе је документ којим се потврђује да носилац документа поседује један од следећих доказа</w:t>
      </w:r>
      <w:r>
        <w:rPr>
          <w:lang w:val="sr-Cyrl-RS"/>
        </w:rPr>
        <w:t>, и то</w:t>
      </w:r>
      <w:r w:rsidRPr="00C82398">
        <w:rPr>
          <w:lang w:val="sr-Cyrl-RS"/>
        </w:rPr>
        <w:t>:</w:t>
      </w:r>
    </w:p>
    <w:p w14:paraId="1C65F394" w14:textId="77777777" w:rsidR="002C136A" w:rsidRPr="00C82398" w:rsidRDefault="002C136A" w:rsidP="002C136A">
      <w:pPr>
        <w:ind w:firstLine="1418"/>
        <w:rPr>
          <w:lang w:val="sr-Cyrl-RS"/>
        </w:rPr>
      </w:pPr>
      <w:r>
        <w:rPr>
          <w:lang w:val="sr-Cyrl-RS"/>
        </w:rPr>
        <w:t>1)</w:t>
      </w:r>
      <w:r w:rsidRPr="00C82398">
        <w:rPr>
          <w:lang w:val="sr-Cyrl-RS"/>
        </w:rPr>
        <w:t xml:space="preserve"> негативан резултат REAL TIME PCR теста на SARS-CoV-2, не старији од 72 сата након издавања резултата који издаје микробиолошка лабораторија у јавној својини на територији Републике Србије, односно страна референтна микробиолошка лабораторија; </w:t>
      </w:r>
    </w:p>
    <w:p w14:paraId="0E3E2AF1" w14:textId="77777777" w:rsidR="002C136A" w:rsidRPr="00C82398" w:rsidRDefault="002C136A" w:rsidP="002C136A">
      <w:pPr>
        <w:ind w:firstLine="1418"/>
        <w:rPr>
          <w:lang w:val="sr-Cyrl-RS"/>
        </w:rPr>
      </w:pPr>
      <w:r>
        <w:rPr>
          <w:lang w:val="sr-Cyrl-RS"/>
        </w:rPr>
        <w:t>2)</w:t>
      </w:r>
      <w:r w:rsidRPr="00C82398">
        <w:rPr>
          <w:lang w:val="sr-Cyrl-RS"/>
        </w:rPr>
        <w:t xml:space="preserve"> негативан резултат теста за детекцију антигена SARS-CoV-2, не старији од 48 сати након издавања резултата који издаје микробиолошка лабораторија у јавној својини и микробиолошка лабораторија у приватној својини на територији Републике Србије, односно страна референтна микробиолошка лабораторија; </w:t>
      </w:r>
    </w:p>
    <w:p w14:paraId="02021F8B" w14:textId="77777777" w:rsidR="002C136A" w:rsidRPr="00C82398" w:rsidRDefault="002C136A" w:rsidP="002C136A">
      <w:pPr>
        <w:ind w:firstLine="1418"/>
        <w:rPr>
          <w:lang w:val="sr-Cyrl-RS"/>
        </w:rPr>
      </w:pPr>
      <w:r>
        <w:rPr>
          <w:lang w:val="sr-Cyrl-RS"/>
        </w:rPr>
        <w:t xml:space="preserve">3) </w:t>
      </w:r>
      <w:r w:rsidRPr="00C82398">
        <w:rPr>
          <w:lang w:val="sr-Cyrl-RS"/>
        </w:rPr>
        <w:t xml:space="preserve">доказ о примљеној другој, односно трећој дози вакцине против </w:t>
      </w:r>
      <w:r>
        <w:rPr>
          <w:lang w:val="sr-Cyrl-RS"/>
        </w:rPr>
        <w:t xml:space="preserve">заразне болести </w:t>
      </w:r>
      <w:r w:rsidRPr="00C82398">
        <w:rPr>
          <w:lang w:val="sr-Cyrl-RS"/>
        </w:rPr>
        <w:t xml:space="preserve">COVID-19 који издаје завод за јавно здравље образован за </w:t>
      </w:r>
      <w:r w:rsidRPr="00C82398">
        <w:rPr>
          <w:lang w:val="sr-Cyrl-RS"/>
        </w:rPr>
        <w:lastRenderedPageBreak/>
        <w:t xml:space="preserve">територију Републике Србије, односно надлежни здравствени орган стране земље, којим се потврђује да вакцинација није старија од 210 дана; </w:t>
      </w:r>
    </w:p>
    <w:p w14:paraId="2680CF9F" w14:textId="77777777" w:rsidR="002C136A" w:rsidRPr="00C82398" w:rsidRDefault="002C136A" w:rsidP="002C136A">
      <w:pPr>
        <w:ind w:firstLine="1418"/>
        <w:rPr>
          <w:lang w:val="sr-Cyrl-RS"/>
        </w:rPr>
      </w:pPr>
      <w:r>
        <w:rPr>
          <w:lang w:val="sr-Cyrl-RS"/>
        </w:rPr>
        <w:t xml:space="preserve">4) </w:t>
      </w:r>
      <w:r w:rsidRPr="00C82398">
        <w:rPr>
          <w:lang w:val="sr-Cyrl-RS"/>
        </w:rPr>
        <w:t>позитиван резултат серолошког тестирања на SARS-CoV-2 S-Protein</w:t>
      </w:r>
      <w:r w:rsidR="00CB5F21">
        <w:t xml:space="preserve"> </w:t>
      </w:r>
      <w:r w:rsidR="00CB5F21">
        <w:rPr>
          <w:lang w:val="sr-Cyrl-RS"/>
        </w:rPr>
        <w:t>(</w:t>
      </w:r>
      <w:r w:rsidR="00CB5F21" w:rsidRPr="00C82398">
        <w:rPr>
          <w:lang w:val="sr-Cyrl-RS"/>
        </w:rPr>
        <w:t>RBD</w:t>
      </w:r>
      <w:r w:rsidR="00CB5F21">
        <w:rPr>
          <w:lang w:val="sr-Cyrl-RS"/>
        </w:rPr>
        <w:t>)</w:t>
      </w:r>
      <w:r w:rsidR="00CB5F21" w:rsidRPr="00C82398">
        <w:rPr>
          <w:lang w:val="sr-Cyrl-RS"/>
        </w:rPr>
        <w:t xml:space="preserve"> </w:t>
      </w:r>
      <w:r w:rsidRPr="00C82398">
        <w:rPr>
          <w:lang w:val="sr-Cyrl-RS"/>
        </w:rPr>
        <w:t xml:space="preserve"> Immunoglobulin G (IgG) који издаје микробиолошка лабораторија у јавној својини на територији Републике Србије не старији од 90 дана од дана узорковања; </w:t>
      </w:r>
    </w:p>
    <w:p w14:paraId="36A9BC1D" w14:textId="77777777" w:rsidR="002C136A" w:rsidRPr="00C82398" w:rsidRDefault="002C136A" w:rsidP="002C136A">
      <w:pPr>
        <w:ind w:firstLine="1418"/>
        <w:rPr>
          <w:lang w:val="sr-Cyrl-RS"/>
        </w:rPr>
      </w:pPr>
      <w:r>
        <w:rPr>
          <w:lang w:val="sr-Cyrl-RS"/>
        </w:rPr>
        <w:t>5)</w:t>
      </w:r>
      <w:r w:rsidRPr="00C82398">
        <w:rPr>
          <w:lang w:val="sr-Cyrl-RS"/>
        </w:rPr>
        <w:t xml:space="preserve"> доказ о прележаној заразној болести COVID-19 у виду позитивног REAL TIME PCR теста на SARS-CoV-2 или теста за детекцију антигена SARS-CoV-2, не млађег од 14 и не старијег од 210 дана од дана узорковања, који издаје завод за јавно здравље образован за територију Републике Србије односно надлежни здравствени орган стране земље, а на основу резултата тестова микробиолошких лабораторија у јавној својини на територији Републике Србије, односно страних референтних микробиолошких лабораторија.</w:t>
      </w:r>
    </w:p>
    <w:p w14:paraId="28A27B9B" w14:textId="77777777" w:rsidR="002C136A" w:rsidRPr="00C82398" w:rsidRDefault="002C136A" w:rsidP="002C136A">
      <w:pPr>
        <w:ind w:firstLine="1418"/>
        <w:rPr>
          <w:lang w:val="sr-Cyrl-RS"/>
        </w:rPr>
      </w:pPr>
      <w:r w:rsidRPr="00C82398">
        <w:rPr>
          <w:lang w:val="sr-Cyrl-RS"/>
        </w:rPr>
        <w:t>Документ из става 1. овог члана може бити:</w:t>
      </w:r>
    </w:p>
    <w:p w14:paraId="7C6C9F54" w14:textId="77777777" w:rsidR="002C136A" w:rsidRPr="00C82398" w:rsidRDefault="002C136A" w:rsidP="002C136A">
      <w:pPr>
        <w:ind w:firstLine="1418"/>
        <w:rPr>
          <w:lang w:val="sr-Cyrl-RS"/>
        </w:rPr>
      </w:pPr>
      <w:r>
        <w:rPr>
          <w:lang w:val="sr-Cyrl-RS"/>
        </w:rPr>
        <w:t>1)</w:t>
      </w:r>
      <w:r w:rsidRPr="00C82398">
        <w:rPr>
          <w:lang w:val="sr-Latn-RS"/>
        </w:rPr>
        <w:t xml:space="preserve"> </w:t>
      </w:r>
      <w:r w:rsidRPr="00C82398">
        <w:rPr>
          <w:lang w:val="sr-Cyrl-RS"/>
        </w:rPr>
        <w:t xml:space="preserve">Дигитални зелени сертификат Републике Србије у дигиталном или папирном облику, који издаје завод за јавно здравље образован за територију Републике Србије; </w:t>
      </w:r>
    </w:p>
    <w:p w14:paraId="6E29584B" w14:textId="77777777" w:rsidR="002C136A" w:rsidRPr="00C82398" w:rsidRDefault="002C136A" w:rsidP="002C136A">
      <w:pPr>
        <w:ind w:firstLine="1418"/>
        <w:rPr>
          <w:lang w:val="sr-Cyrl-RS"/>
        </w:rPr>
      </w:pPr>
      <w:r>
        <w:rPr>
          <w:lang w:val="sr-Cyrl-RS"/>
        </w:rPr>
        <w:t>2)</w:t>
      </w:r>
      <w:r w:rsidRPr="00C82398">
        <w:rPr>
          <w:lang w:val="sr-Latn-RS"/>
        </w:rPr>
        <w:t xml:space="preserve"> </w:t>
      </w:r>
      <w:r w:rsidRPr="00C82398">
        <w:rPr>
          <w:lang w:val="sr-Cyrl-RS"/>
        </w:rPr>
        <w:t xml:space="preserve">ЕУ дигитални COVID сертификат у дигиталном или папирном облику, који носи машински читљиву графичку ознаку – матрични код (QR код) (у даљем тексту: EU DCC); </w:t>
      </w:r>
    </w:p>
    <w:p w14:paraId="432D1BF9" w14:textId="77777777" w:rsidR="002C136A" w:rsidRPr="00C82398" w:rsidRDefault="002C136A" w:rsidP="002C136A">
      <w:pPr>
        <w:ind w:firstLine="1418"/>
        <w:rPr>
          <w:lang w:val="sr-Cyrl-RS"/>
        </w:rPr>
      </w:pPr>
      <w:r>
        <w:rPr>
          <w:lang w:val="sr-Cyrl-RS"/>
        </w:rPr>
        <w:t>3)</w:t>
      </w:r>
      <w:r w:rsidRPr="00C82398">
        <w:rPr>
          <w:lang w:val="sr-Latn-RS"/>
        </w:rPr>
        <w:t xml:space="preserve"> </w:t>
      </w:r>
      <w:r w:rsidRPr="00C82398">
        <w:rPr>
          <w:lang w:val="sr-Cyrl-RS"/>
        </w:rPr>
        <w:t>дигитални COVID сертификат друге земље у дигиталном или папирном облику, који носи машински читљиву графичку ознаку – матрични код (QR код) и који садржи најмање исте информације као и EU DCC, издат на енглеском језику од надлежног здравственог органа те земље, а са којом Република Србија има закључен споразум о признавању сертификата или на основу фактичког реципроцитета.</w:t>
      </w:r>
    </w:p>
    <w:p w14:paraId="3496FA7F" w14:textId="77777777" w:rsidR="002C136A" w:rsidRPr="00C82398" w:rsidRDefault="002C136A" w:rsidP="002C136A">
      <w:pPr>
        <w:rPr>
          <w:lang w:val="sr-Cyrl-RS"/>
        </w:rPr>
      </w:pPr>
      <w:r w:rsidRPr="00C82398">
        <w:rPr>
          <w:lang w:val="sr-Cyrl-RS"/>
        </w:rPr>
        <w:tab/>
        <w:t>Ковид сертификат садржи машински читљиву графичку ознаку – матрични код (QR код), односно дводимензионални бар-код, ради омогућавања провере доказа из става 1. овог члана електронским путем.</w:t>
      </w:r>
    </w:p>
    <w:p w14:paraId="1F14A837" w14:textId="77777777" w:rsidR="002C136A" w:rsidRPr="00C82398" w:rsidRDefault="002C136A" w:rsidP="002C136A">
      <w:pPr>
        <w:rPr>
          <w:lang w:val="sr-Cyrl-RS"/>
        </w:rPr>
      </w:pPr>
    </w:p>
    <w:p w14:paraId="768603CB" w14:textId="77777777" w:rsidR="002C136A" w:rsidRPr="00C82398" w:rsidRDefault="002C136A" w:rsidP="002C136A">
      <w:pPr>
        <w:jc w:val="center"/>
        <w:rPr>
          <w:lang w:val="sr-Cyrl-RS"/>
        </w:rPr>
      </w:pPr>
      <w:r w:rsidRPr="00C82398">
        <w:rPr>
          <w:lang w:val="sr-Cyrl-RS"/>
        </w:rPr>
        <w:t>Члан 13в</w:t>
      </w:r>
    </w:p>
    <w:p w14:paraId="0E4C7D55" w14:textId="77777777" w:rsidR="002C136A" w:rsidRPr="00C82398" w:rsidRDefault="002C136A" w:rsidP="002C136A">
      <w:pPr>
        <w:jc w:val="center"/>
        <w:rPr>
          <w:lang w:val="sr-Cyrl-RS"/>
        </w:rPr>
      </w:pPr>
    </w:p>
    <w:p w14:paraId="2770DFA7" w14:textId="77777777" w:rsidR="002C136A" w:rsidRPr="003B1C24" w:rsidRDefault="002C136A" w:rsidP="002C136A">
      <w:pPr>
        <w:ind w:firstLine="720"/>
        <w:rPr>
          <w:rFonts w:eastAsia="Calibri" w:cs="Verdana"/>
          <w:szCs w:val="22"/>
          <w:lang w:val="sr-Cyrl-RS"/>
        </w:rPr>
      </w:pPr>
      <w:r w:rsidRPr="00C82398">
        <w:rPr>
          <w:lang w:val="sr-Cyrl-RS"/>
        </w:rPr>
        <w:tab/>
      </w:r>
      <w:r w:rsidRPr="003B1C24">
        <w:rPr>
          <w:rFonts w:eastAsia="Calibri" w:cs="Verdana"/>
          <w:szCs w:val="22"/>
          <w:lang w:val="sr-Cyrl-RS"/>
        </w:rPr>
        <w:t xml:space="preserve">Правно лице или предузетник, односно организатор догађаја које пружа услуге из члана 13а ове уредбе дужан је да врши обавезну проверу валидности Ковид сертификата - дигиталног зеленог сертификата Републике Србије, односно доказа из члана 13б став 2. </w:t>
      </w:r>
      <w:r>
        <w:rPr>
          <w:rFonts w:eastAsia="Calibri" w:cs="Verdana"/>
          <w:szCs w:val="22"/>
          <w:lang w:val="sr-Cyrl-RS"/>
        </w:rPr>
        <w:t>тачка 1)</w:t>
      </w:r>
      <w:r w:rsidRPr="003B1C24">
        <w:rPr>
          <w:rFonts w:eastAsia="Calibri" w:cs="Verdana"/>
          <w:szCs w:val="22"/>
          <w:lang w:val="sr-Cyrl-RS"/>
        </w:rPr>
        <w:t xml:space="preserve"> ове уредбе, уређајем који препознаје графичку ознаку из члана 13б став 3. ове уредбе.</w:t>
      </w:r>
    </w:p>
    <w:p w14:paraId="3040BEDE" w14:textId="77777777" w:rsidR="002C136A" w:rsidRPr="003B1C24" w:rsidRDefault="002C136A" w:rsidP="002C136A">
      <w:pPr>
        <w:tabs>
          <w:tab w:val="clear" w:pos="1418"/>
        </w:tabs>
        <w:ind w:firstLine="1418"/>
        <w:rPr>
          <w:rFonts w:eastAsia="Calibri" w:cs="Verdana"/>
          <w:szCs w:val="22"/>
          <w:lang w:val="sr-Cyrl-RS"/>
        </w:rPr>
      </w:pPr>
      <w:r w:rsidRPr="003B1C24">
        <w:rPr>
          <w:rFonts w:eastAsia="Calibri" w:cs="Verdana"/>
          <w:szCs w:val="22"/>
          <w:lang w:val="sr-Cyrl-RS"/>
        </w:rPr>
        <w:t xml:space="preserve">Провера валидности других докумената из члана 13б став 2. </w:t>
      </w:r>
      <w:r>
        <w:rPr>
          <w:rFonts w:eastAsia="Calibri" w:cs="Verdana"/>
          <w:szCs w:val="22"/>
          <w:lang w:val="sr-Cyrl-RS"/>
        </w:rPr>
        <w:t>тач. 2) и 3)</w:t>
      </w:r>
      <w:r w:rsidRPr="003B1C24">
        <w:rPr>
          <w:rFonts w:eastAsia="Calibri" w:cs="Verdana"/>
          <w:szCs w:val="22"/>
          <w:lang w:val="sr-Cyrl-RS"/>
        </w:rPr>
        <w:t xml:space="preserve"> врши се увидом у документ.</w:t>
      </w:r>
    </w:p>
    <w:p w14:paraId="3EE72324" w14:textId="77777777" w:rsidR="002C136A" w:rsidRDefault="002C136A" w:rsidP="002C136A">
      <w:pPr>
        <w:tabs>
          <w:tab w:val="clear" w:pos="1418"/>
        </w:tabs>
        <w:ind w:firstLine="1418"/>
        <w:rPr>
          <w:rFonts w:eastAsia="Calibri" w:cs="Verdana"/>
          <w:szCs w:val="22"/>
          <w:lang w:val="sr-Cyrl-RS"/>
        </w:rPr>
      </w:pPr>
      <w:r w:rsidRPr="003B1C24">
        <w:rPr>
          <w:rFonts w:eastAsia="Calibri" w:cs="Verdana"/>
          <w:szCs w:val="22"/>
          <w:lang w:val="sr-Cyrl-RS"/>
        </w:rPr>
        <w:t>Правно лице или предузетник, односно организатор догађаја које пружа услуге из члана 13а ове уредбе дужан је да идентитет носиоца Ковид сертификата провери увидом у важећи документ са фотографијом (лична карта, путна исправ</w:t>
      </w:r>
      <w:r>
        <w:rPr>
          <w:rFonts w:eastAsia="Calibri" w:cs="Verdana"/>
          <w:szCs w:val="22"/>
          <w:lang w:val="sr-Cyrl-RS"/>
        </w:rPr>
        <w:t>а, возачка дозвола, индекс и др</w:t>
      </w:r>
      <w:r w:rsidRPr="003B1C24">
        <w:rPr>
          <w:rFonts w:eastAsia="Calibri" w:cs="Verdana"/>
          <w:szCs w:val="22"/>
          <w:lang w:val="sr-Cyrl-RS"/>
        </w:rPr>
        <w:t>.</w:t>
      </w:r>
      <w:r>
        <w:rPr>
          <w:rFonts w:eastAsia="Calibri" w:cs="Verdana"/>
          <w:szCs w:val="22"/>
          <w:lang w:val="sr-Cyrl-RS"/>
        </w:rPr>
        <w:t>).</w:t>
      </w:r>
    </w:p>
    <w:p w14:paraId="443BE369" w14:textId="77777777" w:rsidR="002C136A" w:rsidRDefault="002C136A" w:rsidP="002C136A">
      <w:pPr>
        <w:tabs>
          <w:tab w:val="clear" w:pos="1418"/>
        </w:tabs>
        <w:ind w:firstLine="1418"/>
        <w:rPr>
          <w:rFonts w:eastAsia="Calibri" w:cs="Verdana"/>
          <w:szCs w:val="22"/>
          <w:lang w:val="sr-Cyrl-RS"/>
        </w:rPr>
      </w:pPr>
    </w:p>
    <w:p w14:paraId="489009FC" w14:textId="77777777" w:rsidR="002C136A" w:rsidRDefault="002C136A" w:rsidP="002C136A">
      <w:pPr>
        <w:tabs>
          <w:tab w:val="clear" w:pos="1418"/>
        </w:tabs>
        <w:ind w:firstLine="1418"/>
        <w:rPr>
          <w:rFonts w:eastAsia="Calibri" w:cs="Verdana"/>
          <w:szCs w:val="22"/>
          <w:lang w:val="sr-Cyrl-RS"/>
        </w:rPr>
      </w:pPr>
    </w:p>
    <w:p w14:paraId="58DBF664" w14:textId="77777777" w:rsidR="002C136A" w:rsidRDefault="002C136A" w:rsidP="002C136A">
      <w:pPr>
        <w:tabs>
          <w:tab w:val="clear" w:pos="1418"/>
        </w:tabs>
        <w:ind w:firstLine="1418"/>
        <w:rPr>
          <w:rFonts w:eastAsia="Calibri" w:cs="Verdana"/>
          <w:szCs w:val="22"/>
          <w:lang w:val="sr-Cyrl-RS"/>
        </w:rPr>
      </w:pPr>
    </w:p>
    <w:p w14:paraId="09883F1C" w14:textId="77777777" w:rsidR="002C136A" w:rsidRDefault="002C136A" w:rsidP="002C136A">
      <w:pPr>
        <w:tabs>
          <w:tab w:val="clear" w:pos="1418"/>
        </w:tabs>
        <w:ind w:firstLine="1418"/>
        <w:rPr>
          <w:rFonts w:eastAsia="Calibri" w:cs="Verdana"/>
          <w:szCs w:val="22"/>
          <w:lang w:val="sr-Cyrl-RS"/>
        </w:rPr>
      </w:pPr>
    </w:p>
    <w:p w14:paraId="4AE9D469" w14:textId="77777777" w:rsidR="002C136A" w:rsidRDefault="002C136A" w:rsidP="002C136A">
      <w:pPr>
        <w:tabs>
          <w:tab w:val="clear" w:pos="1418"/>
        </w:tabs>
        <w:ind w:firstLine="1418"/>
        <w:rPr>
          <w:rFonts w:eastAsia="Calibri" w:cs="Verdana"/>
          <w:szCs w:val="22"/>
          <w:lang w:val="sr-Cyrl-RS"/>
        </w:rPr>
      </w:pPr>
    </w:p>
    <w:p w14:paraId="0786A5AD" w14:textId="77777777" w:rsidR="002C136A" w:rsidRPr="003B1C24" w:rsidRDefault="002C136A" w:rsidP="002C136A">
      <w:pPr>
        <w:tabs>
          <w:tab w:val="clear" w:pos="1418"/>
        </w:tabs>
        <w:ind w:firstLine="720"/>
        <w:rPr>
          <w:rFonts w:eastAsia="Calibri" w:cs="Verdana"/>
          <w:szCs w:val="22"/>
          <w:lang w:val="sr-Cyrl-RS"/>
        </w:rPr>
      </w:pPr>
    </w:p>
    <w:p w14:paraId="538E960B" w14:textId="77777777" w:rsidR="002C136A" w:rsidRPr="00C82398" w:rsidRDefault="002C136A" w:rsidP="002C136A">
      <w:pPr>
        <w:jc w:val="center"/>
        <w:rPr>
          <w:lang w:val="sr-Cyrl-RS"/>
        </w:rPr>
      </w:pPr>
      <w:r w:rsidRPr="00C82398">
        <w:rPr>
          <w:lang w:val="sr-Cyrl-RS"/>
        </w:rPr>
        <w:lastRenderedPageBreak/>
        <w:t>Члан 13г</w:t>
      </w:r>
    </w:p>
    <w:p w14:paraId="201F06AE" w14:textId="77777777" w:rsidR="002C136A" w:rsidRPr="00C82398" w:rsidRDefault="002C136A" w:rsidP="002C136A">
      <w:pPr>
        <w:jc w:val="center"/>
        <w:rPr>
          <w:lang w:val="sr-Cyrl-RS"/>
        </w:rPr>
      </w:pPr>
    </w:p>
    <w:p w14:paraId="614FFD27" w14:textId="77777777" w:rsidR="002C136A" w:rsidRDefault="002C136A" w:rsidP="002C136A">
      <w:pPr>
        <w:rPr>
          <w:lang w:val="sr-Cyrl-RS"/>
        </w:rPr>
      </w:pPr>
      <w:r w:rsidRPr="00C82398">
        <w:rPr>
          <w:lang w:val="sr-Cyrl-RS"/>
        </w:rPr>
        <w:tab/>
        <w:t>Контролу придржавања мере из чл. 13а и 13в врши орган државне управе надлежан за санитарну инспекцију и органи јединица локалних самоуправа задужени за послове комуналне инспекције и комуналне милиције, као и други законом овлашћени државни органи.</w:t>
      </w:r>
    </w:p>
    <w:p w14:paraId="54AFA6FF" w14:textId="77777777" w:rsidR="002C136A" w:rsidRPr="00C82398" w:rsidRDefault="002C136A" w:rsidP="002C136A">
      <w:pPr>
        <w:rPr>
          <w:lang w:val="sr-Cyrl-RS"/>
        </w:rPr>
      </w:pPr>
    </w:p>
    <w:p w14:paraId="71A658B4" w14:textId="77777777" w:rsidR="002C136A" w:rsidRPr="00C82398" w:rsidRDefault="002C136A" w:rsidP="002C136A">
      <w:pPr>
        <w:jc w:val="center"/>
        <w:rPr>
          <w:lang w:val="sr-Cyrl-RS"/>
        </w:rPr>
      </w:pPr>
      <w:r w:rsidRPr="00C82398">
        <w:rPr>
          <w:lang w:val="sr-Cyrl-RS"/>
        </w:rPr>
        <w:t>Члан 13д</w:t>
      </w:r>
    </w:p>
    <w:p w14:paraId="15A5E9F4" w14:textId="77777777" w:rsidR="002C136A" w:rsidRPr="00C82398" w:rsidRDefault="002C136A" w:rsidP="002C136A">
      <w:pPr>
        <w:jc w:val="center"/>
        <w:rPr>
          <w:lang w:val="sr-Cyrl-RS"/>
        </w:rPr>
      </w:pPr>
    </w:p>
    <w:p w14:paraId="190CF329" w14:textId="77777777" w:rsidR="002C136A" w:rsidRPr="00C82398" w:rsidRDefault="002C136A" w:rsidP="002C136A">
      <w:pPr>
        <w:rPr>
          <w:lang w:val="sr-Cyrl-RS"/>
        </w:rPr>
      </w:pPr>
      <w:r w:rsidRPr="00C82398">
        <w:rPr>
          <w:lang w:val="sr-Cyrl-RS"/>
        </w:rPr>
        <w:tab/>
        <w:t xml:space="preserve">Негативан резултат теста за детекцију антигена SARS-CoV-2 који издаје микробиолошка лабораторија у приватној својини на територији Републике Србије представљаће доказ у смислу члана 13б став 1. </w:t>
      </w:r>
      <w:r>
        <w:rPr>
          <w:lang w:val="sr-Cyrl-RS"/>
        </w:rPr>
        <w:t>тачка 2)</w:t>
      </w:r>
      <w:r w:rsidRPr="00C82398">
        <w:rPr>
          <w:lang w:val="sr-Cyrl-RS"/>
        </w:rPr>
        <w:t xml:space="preserve"> након усвајања аката, односно упутства о тестирању за детекцију антигена SARS-CoV-2 Института за јавно здравље Србије „Др Милан Јовановић Батут”. </w:t>
      </w:r>
    </w:p>
    <w:p w14:paraId="20D9243E" w14:textId="77777777" w:rsidR="002C136A" w:rsidRPr="00C82398" w:rsidRDefault="002C136A" w:rsidP="002C136A">
      <w:pPr>
        <w:rPr>
          <w:lang w:val="sr-Cyrl-RS"/>
        </w:rPr>
      </w:pPr>
    </w:p>
    <w:p w14:paraId="455028C7" w14:textId="77777777" w:rsidR="002C136A" w:rsidRDefault="002C136A" w:rsidP="002C136A">
      <w:pPr>
        <w:jc w:val="center"/>
        <w:rPr>
          <w:lang w:val="sr-Cyrl-RS"/>
        </w:rPr>
      </w:pPr>
      <w:r w:rsidRPr="00C82398">
        <w:rPr>
          <w:lang w:val="sr-Cyrl-RS"/>
        </w:rPr>
        <w:t>Члан 2.</w:t>
      </w:r>
    </w:p>
    <w:p w14:paraId="2F39345C" w14:textId="77777777" w:rsidR="002C136A" w:rsidRPr="00C82398" w:rsidRDefault="002C136A" w:rsidP="002C136A">
      <w:pPr>
        <w:jc w:val="center"/>
        <w:rPr>
          <w:lang w:val="sr-Cyrl-RS"/>
        </w:rPr>
      </w:pPr>
    </w:p>
    <w:p w14:paraId="409A6DA3" w14:textId="77777777" w:rsidR="002C136A" w:rsidRPr="00C82398" w:rsidRDefault="002C136A" w:rsidP="002C136A">
      <w:pPr>
        <w:rPr>
          <w:lang w:val="sr-Cyrl-RS"/>
        </w:rPr>
      </w:pPr>
      <w:r w:rsidRPr="00C82398">
        <w:rPr>
          <w:lang w:val="sr-Cyrl-RS"/>
        </w:rPr>
        <w:tab/>
        <w:t>После члана 14. додаје се члан 14а који гласи:</w:t>
      </w:r>
    </w:p>
    <w:p w14:paraId="7F6CD33D" w14:textId="77777777" w:rsidR="002C136A" w:rsidRPr="00C82398" w:rsidRDefault="002C136A" w:rsidP="002C136A">
      <w:pPr>
        <w:rPr>
          <w:lang w:val="sr-Cyrl-RS"/>
        </w:rPr>
      </w:pPr>
    </w:p>
    <w:p w14:paraId="0CF0C0E0" w14:textId="77777777" w:rsidR="002C136A" w:rsidRDefault="002C136A" w:rsidP="002C136A">
      <w:pPr>
        <w:jc w:val="center"/>
        <w:rPr>
          <w:lang w:val="sr-Cyrl-RS"/>
        </w:rPr>
      </w:pPr>
      <w:r w:rsidRPr="00C82398">
        <w:rPr>
          <w:lang w:val="sr-Cyrl-RS"/>
        </w:rPr>
        <w:t>„Члан 14а</w:t>
      </w:r>
    </w:p>
    <w:p w14:paraId="0B2412A4" w14:textId="77777777" w:rsidR="002C136A" w:rsidRPr="00C82398" w:rsidRDefault="002C136A" w:rsidP="002C136A">
      <w:pPr>
        <w:jc w:val="center"/>
        <w:rPr>
          <w:lang w:val="sr-Cyrl-RS"/>
        </w:rPr>
      </w:pPr>
    </w:p>
    <w:p w14:paraId="01EBD913" w14:textId="77777777" w:rsidR="002C136A" w:rsidRPr="00C82398" w:rsidRDefault="002C136A" w:rsidP="002C136A">
      <w:pPr>
        <w:rPr>
          <w:lang w:val="sr-Cyrl-RS"/>
        </w:rPr>
      </w:pPr>
      <w:r w:rsidRPr="00C82398">
        <w:rPr>
          <w:lang w:val="sr-Cyrl-RS"/>
        </w:rPr>
        <w:tab/>
        <w:t xml:space="preserve">Новчаном казном у износу од 5.000 динара казниће се за прекршај лице које борави у објекту,  а не поседује Ковид сертификат (члан 13а)”. </w:t>
      </w:r>
    </w:p>
    <w:p w14:paraId="4FF369EB" w14:textId="77777777" w:rsidR="002C136A" w:rsidRPr="00C82398" w:rsidRDefault="002C136A" w:rsidP="002C136A">
      <w:pPr>
        <w:rPr>
          <w:lang w:val="sr-Cyrl-RS"/>
        </w:rPr>
      </w:pPr>
    </w:p>
    <w:p w14:paraId="4833492B" w14:textId="77777777" w:rsidR="002C136A" w:rsidRPr="00C82398" w:rsidRDefault="002C136A" w:rsidP="002C136A">
      <w:pPr>
        <w:jc w:val="center"/>
        <w:rPr>
          <w:lang w:val="sr-Cyrl-RS"/>
        </w:rPr>
      </w:pPr>
      <w:r w:rsidRPr="00C82398">
        <w:rPr>
          <w:lang w:val="sr-Cyrl-RS"/>
        </w:rPr>
        <w:t>Члан 3.</w:t>
      </w:r>
    </w:p>
    <w:p w14:paraId="728ADD92" w14:textId="77777777" w:rsidR="002C136A" w:rsidRPr="00C82398" w:rsidRDefault="002C136A" w:rsidP="002C136A">
      <w:pPr>
        <w:jc w:val="center"/>
        <w:rPr>
          <w:lang w:val="sr-Cyrl-RS"/>
        </w:rPr>
      </w:pPr>
    </w:p>
    <w:p w14:paraId="546319E8" w14:textId="77777777" w:rsidR="002C136A" w:rsidRPr="00C82398" w:rsidRDefault="002C136A" w:rsidP="002C136A">
      <w:pPr>
        <w:rPr>
          <w:lang w:val="sr-Cyrl-RS"/>
        </w:rPr>
      </w:pPr>
      <w:r w:rsidRPr="00C82398">
        <w:rPr>
          <w:lang w:val="sr-Cyrl-RS"/>
        </w:rPr>
        <w:tab/>
        <w:t>Ова уредба ступа на снагу наредног дана од дана објављивања у „Службеном гласнику Републике Србије”, а примењује се почев од 25. октобра 2021. године.</w:t>
      </w:r>
    </w:p>
    <w:p w14:paraId="78E5BA76" w14:textId="77777777" w:rsidR="002C136A" w:rsidRPr="00C82398" w:rsidRDefault="002C136A" w:rsidP="002C136A"/>
    <w:p w14:paraId="202F3143" w14:textId="77777777" w:rsidR="002C136A" w:rsidRDefault="002C136A" w:rsidP="002C136A">
      <w:pPr>
        <w:rPr>
          <w:color w:val="000000"/>
          <w:lang w:val="sr-Cyrl-RS"/>
        </w:rPr>
      </w:pPr>
    </w:p>
    <w:p w14:paraId="4D819C80" w14:textId="77777777" w:rsidR="002C136A" w:rsidRPr="00E72247" w:rsidRDefault="002C136A" w:rsidP="002C136A">
      <w:pPr>
        <w:rPr>
          <w:lang w:val="sr-Cyrl-RS"/>
        </w:rPr>
      </w:pPr>
      <w:r w:rsidRPr="005B1807">
        <w:rPr>
          <w:lang w:val="sr-Cyrl-CS"/>
        </w:rPr>
        <w:t xml:space="preserve">05 Број: </w:t>
      </w:r>
      <w:r>
        <w:rPr>
          <w:lang w:val="sr-Cyrl-CS"/>
        </w:rPr>
        <w:t>110-9739</w:t>
      </w:r>
      <w:r w:rsidRPr="005B1807">
        <w:rPr>
          <w:lang w:val="sr-Cyrl-RS"/>
        </w:rPr>
        <w:t>/</w:t>
      </w:r>
      <w:r w:rsidRPr="005B1807">
        <w:rPr>
          <w:lang w:val="sr-Cyrl-CS"/>
        </w:rPr>
        <w:t>2021</w:t>
      </w:r>
    </w:p>
    <w:p w14:paraId="005DA715" w14:textId="77777777" w:rsidR="002C136A" w:rsidRPr="00DC18F8" w:rsidRDefault="002C136A" w:rsidP="002C136A">
      <w:pPr>
        <w:rPr>
          <w:lang w:val="sr-Cyrl-CS"/>
        </w:rPr>
      </w:pPr>
      <w:r>
        <w:rPr>
          <w:lang w:val="sr-Cyrl-CS"/>
        </w:rPr>
        <w:t>У Београду, 21</w:t>
      </w:r>
      <w:r w:rsidRPr="00DC18F8">
        <w:rPr>
          <w:lang w:val="sr-Cyrl-CS"/>
        </w:rPr>
        <w:t xml:space="preserve">. </w:t>
      </w:r>
      <w:r>
        <w:rPr>
          <w:lang w:val="sr-Cyrl-CS"/>
        </w:rPr>
        <w:t>октобра 2021</w:t>
      </w:r>
      <w:r w:rsidRPr="00DC18F8">
        <w:rPr>
          <w:lang w:val="sr-Cyrl-CS"/>
        </w:rPr>
        <w:t>. године</w:t>
      </w:r>
    </w:p>
    <w:p w14:paraId="23DF762C" w14:textId="77777777" w:rsidR="002C136A" w:rsidRPr="00DC18F8" w:rsidRDefault="002C136A" w:rsidP="002C136A">
      <w:pPr>
        <w:rPr>
          <w:lang w:val="sr-Latn-BA"/>
        </w:rPr>
      </w:pPr>
    </w:p>
    <w:p w14:paraId="4EC52989" w14:textId="77777777" w:rsidR="002C136A" w:rsidRPr="00B60055" w:rsidRDefault="002C136A" w:rsidP="002C136A">
      <w:pPr>
        <w:jc w:val="center"/>
        <w:outlineLvl w:val="0"/>
        <w:rPr>
          <w:lang w:val="sr-Latn-RS"/>
        </w:rPr>
      </w:pPr>
      <w:r w:rsidRPr="00DC18F8">
        <w:rPr>
          <w:lang w:val="sr-Cyrl-CS"/>
        </w:rPr>
        <w:t>В Л А Д А</w:t>
      </w:r>
    </w:p>
    <w:p w14:paraId="7CD753CB" w14:textId="77777777" w:rsidR="002C136A" w:rsidRDefault="002C136A" w:rsidP="002C136A">
      <w:pPr>
        <w:rPr>
          <w:color w:val="000000"/>
          <w:lang w:val="sr-Cyrl-RS"/>
        </w:rPr>
      </w:pPr>
    </w:p>
    <w:p w14:paraId="6BB68994" w14:textId="77777777" w:rsidR="002C136A" w:rsidRDefault="002C136A" w:rsidP="002C136A">
      <w:pPr>
        <w:rPr>
          <w:color w:val="000000"/>
          <w:lang w:val="sr-Cyrl-RS"/>
        </w:rPr>
      </w:pPr>
    </w:p>
    <w:tbl>
      <w:tblPr>
        <w:tblW w:w="0" w:type="auto"/>
        <w:tblLook w:val="01E0" w:firstRow="1" w:lastRow="1" w:firstColumn="1" w:lastColumn="1" w:noHBand="0" w:noVBand="0"/>
      </w:tblPr>
      <w:tblGrid>
        <w:gridCol w:w="4129"/>
        <w:gridCol w:w="4184"/>
      </w:tblGrid>
      <w:tr w:rsidR="002C136A" w:rsidRPr="00074AC0" w14:paraId="03AB8C3F" w14:textId="77777777" w:rsidTr="00D30872">
        <w:tc>
          <w:tcPr>
            <w:tcW w:w="4265" w:type="dxa"/>
            <w:shd w:val="clear" w:color="auto" w:fill="auto"/>
          </w:tcPr>
          <w:p w14:paraId="54C8F644" w14:textId="77777777" w:rsidR="002C136A" w:rsidRPr="00074AC0" w:rsidRDefault="002C136A" w:rsidP="00D30872">
            <w:pPr>
              <w:spacing w:line="360" w:lineRule="auto"/>
              <w:jc w:val="center"/>
              <w:rPr>
                <w:lang w:val="sr-Cyrl-CS"/>
              </w:rPr>
            </w:pPr>
          </w:p>
        </w:tc>
        <w:tc>
          <w:tcPr>
            <w:tcW w:w="4266" w:type="dxa"/>
            <w:shd w:val="clear" w:color="auto" w:fill="auto"/>
          </w:tcPr>
          <w:p w14:paraId="3C9C6027" w14:textId="77777777" w:rsidR="002C136A" w:rsidRPr="00074AC0" w:rsidRDefault="002C136A" w:rsidP="00D30872">
            <w:pPr>
              <w:jc w:val="center"/>
              <w:rPr>
                <w:lang w:val="sr-Cyrl-RS"/>
              </w:rPr>
            </w:pPr>
          </w:p>
          <w:p w14:paraId="56217CA7" w14:textId="77777777" w:rsidR="002C136A" w:rsidRPr="00074AC0" w:rsidRDefault="002C136A" w:rsidP="00D30872">
            <w:pPr>
              <w:jc w:val="center"/>
              <w:rPr>
                <w:lang w:val="ru-RU"/>
              </w:rPr>
            </w:pPr>
            <w:r w:rsidRPr="00074AC0">
              <w:rPr>
                <w:lang w:val="ru-RU"/>
              </w:rPr>
              <w:t>ПРЕДСЕДНИК</w:t>
            </w:r>
          </w:p>
          <w:p w14:paraId="5DB7ED41" w14:textId="77777777" w:rsidR="002C136A" w:rsidRPr="00074AC0" w:rsidRDefault="002C136A" w:rsidP="00D30872">
            <w:pPr>
              <w:jc w:val="center"/>
              <w:rPr>
                <w:lang w:val="sr-Cyrl-RS"/>
              </w:rPr>
            </w:pPr>
          </w:p>
          <w:p w14:paraId="7415C79A" w14:textId="77777777" w:rsidR="002C136A" w:rsidRPr="00074AC0" w:rsidRDefault="002C136A" w:rsidP="00D30872">
            <w:pPr>
              <w:jc w:val="center"/>
              <w:rPr>
                <w:lang w:val="sr-Cyrl-RS"/>
              </w:rPr>
            </w:pPr>
          </w:p>
          <w:p w14:paraId="02975BDB" w14:textId="77777777" w:rsidR="002C136A" w:rsidRPr="00074AC0" w:rsidRDefault="002C136A" w:rsidP="00D30872">
            <w:pPr>
              <w:jc w:val="center"/>
              <w:rPr>
                <w:lang w:val="sr-Cyrl-CS"/>
              </w:rPr>
            </w:pPr>
            <w:r>
              <w:rPr>
                <w:lang w:val="ru-RU"/>
              </w:rPr>
              <w:t>Ана Брнабић</w:t>
            </w:r>
          </w:p>
        </w:tc>
      </w:tr>
    </w:tbl>
    <w:p w14:paraId="672FFC64" w14:textId="77777777" w:rsidR="002C136A" w:rsidRPr="000A36DA" w:rsidRDefault="002C136A" w:rsidP="002C136A">
      <w:pPr>
        <w:rPr>
          <w:lang w:val="sr-Cyrl-CS"/>
        </w:rPr>
      </w:pPr>
    </w:p>
    <w:p w14:paraId="36F27F4E" w14:textId="77777777" w:rsidR="00136480" w:rsidRPr="002C136A" w:rsidRDefault="00136480" w:rsidP="002C136A"/>
    <w:sectPr w:rsidR="00136480" w:rsidRPr="002C136A" w:rsidSect="002C136A">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D271A" w14:textId="77777777" w:rsidR="00262031" w:rsidRDefault="00262031" w:rsidP="002C136A">
      <w:r>
        <w:separator/>
      </w:r>
    </w:p>
  </w:endnote>
  <w:endnote w:type="continuationSeparator" w:id="0">
    <w:p w14:paraId="62EB62E6" w14:textId="77777777" w:rsidR="00262031" w:rsidRDefault="00262031" w:rsidP="002C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D197" w14:textId="77777777" w:rsidR="002C136A" w:rsidRDefault="002C13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3D24" w14:textId="77777777" w:rsidR="002C136A" w:rsidRDefault="002C13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0517E" w14:textId="77777777" w:rsidR="002C136A" w:rsidRDefault="002C13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F6177" w14:textId="77777777" w:rsidR="00262031" w:rsidRDefault="00262031" w:rsidP="002C136A">
      <w:r>
        <w:separator/>
      </w:r>
    </w:p>
  </w:footnote>
  <w:footnote w:type="continuationSeparator" w:id="0">
    <w:p w14:paraId="27CD952A" w14:textId="77777777" w:rsidR="00262031" w:rsidRDefault="00262031" w:rsidP="002C1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D10BE" w14:textId="77777777" w:rsidR="002C136A" w:rsidRDefault="002C136A" w:rsidP="005706A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CB830F2" w14:textId="77777777" w:rsidR="002C136A" w:rsidRDefault="002C13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B8CA" w14:textId="77777777" w:rsidR="002C136A" w:rsidRDefault="002C136A" w:rsidP="005706A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B5F21">
      <w:rPr>
        <w:rStyle w:val="PageNumber"/>
        <w:noProof/>
      </w:rPr>
      <w:t>2</w:t>
    </w:r>
    <w:r>
      <w:rPr>
        <w:rStyle w:val="PageNumber"/>
      </w:rPr>
      <w:fldChar w:fldCharType="end"/>
    </w:r>
  </w:p>
  <w:p w14:paraId="137DC1CD" w14:textId="77777777" w:rsidR="002C136A" w:rsidRDefault="002C13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04EAE" w14:textId="77777777" w:rsidR="002C136A" w:rsidRDefault="002C13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C8"/>
    <w:rsid w:val="000142C4"/>
    <w:rsid w:val="00030F2D"/>
    <w:rsid w:val="000313AE"/>
    <w:rsid w:val="000369B3"/>
    <w:rsid w:val="00057887"/>
    <w:rsid w:val="000743C6"/>
    <w:rsid w:val="00085F51"/>
    <w:rsid w:val="000B4F42"/>
    <w:rsid w:val="000B5645"/>
    <w:rsid w:val="000E3983"/>
    <w:rsid w:val="000F36D7"/>
    <w:rsid w:val="00101F1E"/>
    <w:rsid w:val="0010778F"/>
    <w:rsid w:val="00133876"/>
    <w:rsid w:val="00136480"/>
    <w:rsid w:val="00150144"/>
    <w:rsid w:val="00180D2B"/>
    <w:rsid w:val="001D41AB"/>
    <w:rsid w:val="00235404"/>
    <w:rsid w:val="00235EC0"/>
    <w:rsid w:val="00262031"/>
    <w:rsid w:val="00284EF6"/>
    <w:rsid w:val="00287162"/>
    <w:rsid w:val="002B04ED"/>
    <w:rsid w:val="002B4651"/>
    <w:rsid w:val="002B745F"/>
    <w:rsid w:val="002C136A"/>
    <w:rsid w:val="002C67A4"/>
    <w:rsid w:val="00310578"/>
    <w:rsid w:val="00352494"/>
    <w:rsid w:val="0036586E"/>
    <w:rsid w:val="003831C1"/>
    <w:rsid w:val="003D50E8"/>
    <w:rsid w:val="003F0D60"/>
    <w:rsid w:val="00461DE7"/>
    <w:rsid w:val="00464B71"/>
    <w:rsid w:val="004A0C6A"/>
    <w:rsid w:val="00504BC1"/>
    <w:rsid w:val="00565839"/>
    <w:rsid w:val="00590309"/>
    <w:rsid w:val="005F47E5"/>
    <w:rsid w:val="00613F43"/>
    <w:rsid w:val="006425B1"/>
    <w:rsid w:val="00660DF8"/>
    <w:rsid w:val="0067174C"/>
    <w:rsid w:val="00697A47"/>
    <w:rsid w:val="006A3A5A"/>
    <w:rsid w:val="006C2244"/>
    <w:rsid w:val="00734DAB"/>
    <w:rsid w:val="007A1B56"/>
    <w:rsid w:val="007D5215"/>
    <w:rsid w:val="007E55BF"/>
    <w:rsid w:val="00827D0A"/>
    <w:rsid w:val="00834513"/>
    <w:rsid w:val="008A4535"/>
    <w:rsid w:val="008A536D"/>
    <w:rsid w:val="008B4C52"/>
    <w:rsid w:val="008F25F4"/>
    <w:rsid w:val="00900900"/>
    <w:rsid w:val="009134C1"/>
    <w:rsid w:val="00977F99"/>
    <w:rsid w:val="009846C9"/>
    <w:rsid w:val="009B67BF"/>
    <w:rsid w:val="009E01A4"/>
    <w:rsid w:val="009E3EAB"/>
    <w:rsid w:val="009F339A"/>
    <w:rsid w:val="009F6968"/>
    <w:rsid w:val="00A43123"/>
    <w:rsid w:val="00A52660"/>
    <w:rsid w:val="00A73EE3"/>
    <w:rsid w:val="00A82B08"/>
    <w:rsid w:val="00AD1602"/>
    <w:rsid w:val="00AE1AC8"/>
    <w:rsid w:val="00AF570B"/>
    <w:rsid w:val="00B208B1"/>
    <w:rsid w:val="00B70341"/>
    <w:rsid w:val="00BD1E3B"/>
    <w:rsid w:val="00BF3285"/>
    <w:rsid w:val="00C12421"/>
    <w:rsid w:val="00C3566C"/>
    <w:rsid w:val="00C71A16"/>
    <w:rsid w:val="00C81510"/>
    <w:rsid w:val="00CB5F21"/>
    <w:rsid w:val="00CD503C"/>
    <w:rsid w:val="00CF528D"/>
    <w:rsid w:val="00D56212"/>
    <w:rsid w:val="00D66CE2"/>
    <w:rsid w:val="00D74CE1"/>
    <w:rsid w:val="00D856CF"/>
    <w:rsid w:val="00DD4EC4"/>
    <w:rsid w:val="00DF5B5C"/>
    <w:rsid w:val="00E236BD"/>
    <w:rsid w:val="00E4402C"/>
    <w:rsid w:val="00E55AB4"/>
    <w:rsid w:val="00E83041"/>
    <w:rsid w:val="00EA6888"/>
    <w:rsid w:val="00EC1773"/>
    <w:rsid w:val="00EC2F90"/>
    <w:rsid w:val="00EE3C43"/>
    <w:rsid w:val="00EE51C8"/>
    <w:rsid w:val="00F14E81"/>
    <w:rsid w:val="00F17DC7"/>
    <w:rsid w:val="00F411CD"/>
    <w:rsid w:val="00F66962"/>
    <w:rsid w:val="00FA64A6"/>
    <w:rsid w:val="00FA7901"/>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29D0F"/>
  <w15:docId w15:val="{FA364B4C-E712-4FD3-9E86-CFF505510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4F4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0B4F4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B4F42"/>
    <w:rPr>
      <w:sz w:val="24"/>
      <w:szCs w:val="24"/>
    </w:rPr>
  </w:style>
  <w:style w:type="paragraph" w:styleId="Header">
    <w:name w:val="header"/>
    <w:basedOn w:val="Normal"/>
    <w:link w:val="HeaderChar"/>
    <w:rsid w:val="002C136A"/>
    <w:pPr>
      <w:tabs>
        <w:tab w:val="clear" w:pos="1418"/>
        <w:tab w:val="center" w:pos="4680"/>
        <w:tab w:val="right" w:pos="9360"/>
      </w:tabs>
    </w:pPr>
  </w:style>
  <w:style w:type="character" w:customStyle="1" w:styleId="HeaderChar">
    <w:name w:val="Header Char"/>
    <w:basedOn w:val="DefaultParagraphFont"/>
    <w:link w:val="Header"/>
    <w:rsid w:val="002C136A"/>
    <w:rPr>
      <w:sz w:val="24"/>
      <w:szCs w:val="24"/>
    </w:rPr>
  </w:style>
  <w:style w:type="character" w:styleId="PageNumber">
    <w:name w:val="page number"/>
    <w:basedOn w:val="DefaultParagraphFont"/>
    <w:rsid w:val="002C1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5068</Characters>
  <Application>Microsoft Office Word</Application>
  <DocSecurity>0</DocSecurity>
  <Lines>42</Lines>
  <Paragraphs>11</Paragraphs>
  <ScaleCrop>false</ScaleCrop>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Daktilobiro04</dc:creator>
  <cp:lastModifiedBy>Jovan Stojanović</cp:lastModifiedBy>
  <cp:revision>2</cp:revision>
  <dcterms:created xsi:type="dcterms:W3CDTF">2021-10-25T10:21:00Z</dcterms:created>
  <dcterms:modified xsi:type="dcterms:W3CDTF">2021-10-25T10:21:00Z</dcterms:modified>
</cp:coreProperties>
</file>