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C328B0" w14:textId="77777777" w:rsidR="005C5534" w:rsidRPr="00E53FD2" w:rsidRDefault="005C5534" w:rsidP="005C5534">
      <w:pPr>
        <w:jc w:val="center"/>
        <w:rPr>
          <w:b/>
          <w:lang w:val="sr-Cyrl-CS"/>
        </w:rPr>
      </w:pPr>
      <w:r w:rsidRPr="00E53FD2">
        <w:rPr>
          <w:b/>
          <w:lang w:val="sr-Cyrl-CS"/>
        </w:rPr>
        <w:t>О Б Р А З Л О Ж Е Њ Е</w:t>
      </w:r>
    </w:p>
    <w:p w14:paraId="48FCB21E" w14:textId="77777777" w:rsidR="005C5534" w:rsidRDefault="005C5534" w:rsidP="005C5534">
      <w:pPr>
        <w:rPr>
          <w:b/>
          <w:lang w:val="sr-Cyrl-CS"/>
        </w:rPr>
      </w:pPr>
    </w:p>
    <w:p w14:paraId="2149FBFF" w14:textId="77777777" w:rsidR="005C5534" w:rsidRPr="00E53FD2" w:rsidRDefault="005C5534" w:rsidP="005C5534">
      <w:pPr>
        <w:rPr>
          <w:b/>
          <w:lang w:val="sr-Cyrl-CS"/>
        </w:rPr>
      </w:pPr>
    </w:p>
    <w:p w14:paraId="2E5529F9" w14:textId="513F99D9" w:rsidR="005C5534" w:rsidRPr="00E53FD2" w:rsidRDefault="005C5534" w:rsidP="005C5534">
      <w:pPr>
        <w:rPr>
          <w:b/>
          <w:lang w:val="sr-Cyrl-CS"/>
        </w:rPr>
      </w:pPr>
      <w:smartTag w:uri="urn:schemas-microsoft-com:office:smarttags" w:element="place">
        <w:r w:rsidRPr="00E53FD2">
          <w:rPr>
            <w:b/>
          </w:rPr>
          <w:t>I</w:t>
        </w:r>
        <w:r w:rsidRPr="00E53FD2">
          <w:rPr>
            <w:b/>
            <w:lang w:val="sr-Cyrl-CS"/>
          </w:rPr>
          <w:t>.</w:t>
        </w:r>
      </w:smartTag>
      <w:r w:rsidRPr="00E53FD2">
        <w:rPr>
          <w:b/>
          <w:lang w:val="ru-RU"/>
        </w:rPr>
        <w:t xml:space="preserve"> </w:t>
      </w:r>
      <w:r w:rsidRPr="00E53FD2">
        <w:rPr>
          <w:b/>
          <w:lang w:val="sr-Cyrl-CS"/>
        </w:rPr>
        <w:t xml:space="preserve">Уставни основ за </w:t>
      </w:r>
      <w:r w:rsidR="00D046F2">
        <w:rPr>
          <w:b/>
          <w:lang w:val="sr-Cyrl-CS"/>
        </w:rPr>
        <w:t>доношење Закона</w:t>
      </w:r>
    </w:p>
    <w:p w14:paraId="1438021D" w14:textId="77777777" w:rsidR="005C5534" w:rsidRPr="00E53FD2" w:rsidRDefault="005C5534" w:rsidP="005C5534">
      <w:pPr>
        <w:rPr>
          <w:b/>
          <w:lang w:val="sr-Cyrl-CS"/>
        </w:rPr>
      </w:pPr>
    </w:p>
    <w:p w14:paraId="43B5BF0B" w14:textId="23FE48AE" w:rsidR="005C5534" w:rsidRPr="00A33A23" w:rsidRDefault="005C5534" w:rsidP="005C5534">
      <w:pPr>
        <w:pStyle w:val="NoSpacing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val="sr-Cyrl-RS"/>
        </w:rPr>
      </w:pPr>
      <w:r w:rsidRPr="00371025">
        <w:rPr>
          <w:rFonts w:ascii="Times New Roman" w:hAnsi="Times New Roman" w:cs="Times New Roman"/>
          <w:sz w:val="24"/>
          <w:szCs w:val="24"/>
          <w:lang w:val="sr-Cyrl-CS"/>
        </w:rPr>
        <w:t>Уставни основ за</w:t>
      </w:r>
      <w:r w:rsidR="00D046F2">
        <w:rPr>
          <w:rFonts w:ascii="Times New Roman" w:hAnsi="Times New Roman" w:cs="Times New Roman"/>
          <w:sz w:val="24"/>
          <w:szCs w:val="24"/>
          <w:lang w:val="sr-Cyrl-CS"/>
        </w:rPr>
        <w:t xml:space="preserve"> доношење Закона о</w:t>
      </w:r>
      <w:r w:rsidRPr="003710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71025">
        <w:rPr>
          <w:rFonts w:ascii="Times New Roman" w:hAnsi="Times New Roman" w:cs="Times New Roman"/>
          <w:sz w:val="24"/>
          <w:szCs w:val="24"/>
        </w:rPr>
        <w:t>потврђивањ</w:t>
      </w:r>
      <w:r w:rsidR="00D046F2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371025">
        <w:rPr>
          <w:rFonts w:ascii="Times New Roman" w:hAnsi="Times New Roman" w:cs="Times New Roman"/>
          <w:sz w:val="24"/>
          <w:szCs w:val="24"/>
        </w:rPr>
        <w:t xml:space="preserve"> </w:t>
      </w:r>
      <w:r w:rsidRPr="009A526A">
        <w:rPr>
          <w:rFonts w:ascii="Times New Roman" w:hAnsi="Times New Roman"/>
          <w:bCs/>
          <w:color w:val="000000"/>
          <w:sz w:val="24"/>
          <w:szCs w:val="24"/>
        </w:rPr>
        <w:t>Споразум</w:t>
      </w:r>
      <w:r>
        <w:rPr>
          <w:rFonts w:ascii="Times New Roman" w:hAnsi="Times New Roman"/>
          <w:bCs/>
          <w:color w:val="000000"/>
          <w:sz w:val="24"/>
          <w:szCs w:val="24"/>
          <w:lang w:val="sr-Cyrl-RS"/>
        </w:rPr>
        <w:t>а</w:t>
      </w:r>
      <w:r w:rsidRPr="009A526A">
        <w:rPr>
          <w:rFonts w:ascii="Times New Roman" w:hAnsi="Times New Roman"/>
          <w:bCs/>
          <w:color w:val="000000"/>
          <w:sz w:val="24"/>
          <w:szCs w:val="24"/>
        </w:rPr>
        <w:t xml:space="preserve"> између Владе Републике Србије и </w:t>
      </w:r>
      <w:r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Савета министара Босне и Херцеговине о пограничном саобраћају, </w:t>
      </w:r>
      <w:r w:rsidRPr="00371025">
        <w:rPr>
          <w:rFonts w:ascii="Times New Roman" w:hAnsi="Times New Roman" w:cs="Times New Roman"/>
          <w:sz w:val="24"/>
          <w:szCs w:val="24"/>
          <w:lang w:val="sr-Cyrl-CS"/>
        </w:rPr>
        <w:t xml:space="preserve">садржан је </w:t>
      </w:r>
      <w:r w:rsidRPr="002A4C6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члану 99. став 1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 w:rsidRPr="002A4C6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тачка 4.</w:t>
      </w:r>
      <w:r w:rsidRPr="00371025">
        <w:rPr>
          <w:rFonts w:ascii="Times New Roman" w:hAnsi="Times New Roman" w:cs="Times New Roman"/>
          <w:sz w:val="24"/>
          <w:szCs w:val="24"/>
          <w:lang w:val="sr-Cyrl-CS"/>
        </w:rPr>
        <w:t xml:space="preserve"> Устава Републике Србије, према којој је у надлежности Народне скупштине да потврђује међународне уговоре када је законом предвиђена обавеза њиховог потврђивања. </w:t>
      </w:r>
    </w:p>
    <w:p w14:paraId="2E6EDECA" w14:textId="77777777" w:rsidR="005C5534" w:rsidRPr="00E53FD2" w:rsidRDefault="005C5534" w:rsidP="005C5534">
      <w:pPr>
        <w:tabs>
          <w:tab w:val="left" w:pos="720"/>
        </w:tabs>
        <w:jc w:val="both"/>
        <w:rPr>
          <w:b/>
          <w:lang w:val="sr-Cyrl-CS"/>
        </w:rPr>
      </w:pPr>
    </w:p>
    <w:p w14:paraId="6E65C465" w14:textId="77777777" w:rsidR="005C5534" w:rsidRDefault="005C5534" w:rsidP="005C5534">
      <w:pPr>
        <w:tabs>
          <w:tab w:val="left" w:pos="720"/>
        </w:tabs>
        <w:jc w:val="both"/>
        <w:rPr>
          <w:b/>
          <w:lang w:val="sr-Cyrl-CS"/>
        </w:rPr>
      </w:pPr>
      <w:r w:rsidRPr="00E53FD2">
        <w:rPr>
          <w:b/>
        </w:rPr>
        <w:t>II</w:t>
      </w:r>
      <w:r w:rsidRPr="00E53FD2">
        <w:rPr>
          <w:b/>
          <w:lang w:val="sr-Cyrl-CS"/>
        </w:rPr>
        <w:t xml:space="preserve">. Разлози за </w:t>
      </w:r>
      <w:r w:rsidRPr="00E53FD2">
        <w:rPr>
          <w:b/>
          <w:lang w:val="sr-Latn-CS"/>
        </w:rPr>
        <w:t xml:space="preserve">потврђивање </w:t>
      </w:r>
      <w:r>
        <w:rPr>
          <w:b/>
          <w:lang w:val="sr-Cyrl-CS"/>
        </w:rPr>
        <w:t>Споразума</w:t>
      </w:r>
    </w:p>
    <w:p w14:paraId="512C4ECD" w14:textId="77777777" w:rsidR="005C5534" w:rsidRPr="00E53FD2" w:rsidRDefault="005C5534" w:rsidP="005C5534">
      <w:pPr>
        <w:tabs>
          <w:tab w:val="left" w:pos="720"/>
        </w:tabs>
        <w:jc w:val="both"/>
        <w:rPr>
          <w:b/>
          <w:lang w:val="sr-Cyrl-CS"/>
        </w:rPr>
      </w:pPr>
    </w:p>
    <w:p w14:paraId="2BD7EEE8" w14:textId="5EE45C01" w:rsidR="005C5534" w:rsidRDefault="005C5534" w:rsidP="005C553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ab/>
      </w:r>
      <w:r w:rsidRPr="009A526A">
        <w:rPr>
          <w:rFonts w:ascii="Times New Roman" w:hAnsi="Times New Roman"/>
          <w:bCs/>
          <w:color w:val="000000"/>
          <w:sz w:val="24"/>
          <w:szCs w:val="24"/>
        </w:rPr>
        <w:t xml:space="preserve">Споразум између Владе Републике Србије и </w:t>
      </w:r>
      <w:r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Савета министара Босне и Херцеговине о пограничном саобраћају, </w:t>
      </w:r>
      <w:r w:rsidRPr="00390C68">
        <w:rPr>
          <w:rFonts w:ascii="Times New Roman" w:hAnsi="Times New Roman" w:cs="Times New Roman"/>
          <w:sz w:val="24"/>
          <w:szCs w:val="24"/>
          <w:lang w:val="ru-RU"/>
        </w:rPr>
        <w:t>потписан је 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Зворнику</w:t>
      </w:r>
      <w:r w:rsidRPr="00390C6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27</w:t>
      </w:r>
      <w:r w:rsidRPr="00390C68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90C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јула 2021</w:t>
      </w:r>
      <w:r w:rsidRPr="00390C68">
        <w:rPr>
          <w:rFonts w:ascii="Times New Roman" w:hAnsi="Times New Roman" w:cs="Times New Roman"/>
          <w:sz w:val="24"/>
          <w:szCs w:val="24"/>
          <w:lang w:val="ru-RU"/>
        </w:rPr>
        <w:t xml:space="preserve">. године. </w:t>
      </w:r>
      <w:r w:rsidRPr="00390C68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390C68">
        <w:rPr>
          <w:rFonts w:ascii="Times New Roman" w:hAnsi="Times New Roman" w:cs="Times New Roman"/>
          <w:sz w:val="24"/>
          <w:szCs w:val="24"/>
        </w:rPr>
        <w:t>отписан</w:t>
      </w:r>
      <w:r w:rsidRPr="00390C68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Pr="00390C68">
        <w:rPr>
          <w:rFonts w:ascii="Times New Roman" w:hAnsi="Times New Roman" w:cs="Times New Roman"/>
          <w:sz w:val="24"/>
          <w:szCs w:val="24"/>
          <w:lang w:val="ru-RU"/>
        </w:rPr>
        <w:t xml:space="preserve"> на основу Закључка </w:t>
      </w:r>
      <w:r>
        <w:rPr>
          <w:rFonts w:ascii="Times New Roman" w:hAnsi="Times New Roman" w:cs="Times New Roman"/>
          <w:sz w:val="24"/>
          <w:szCs w:val="24"/>
          <w:lang w:val="ru-RU"/>
        </w:rPr>
        <w:t>Владе којим је констатовано да је Одбор Народне скупштине за одбрану и унутрашње послове донео Одлуку о давању сагласности Влади да прихвати да се Споразум и</w:t>
      </w:r>
      <w:r>
        <w:rPr>
          <w:rFonts w:ascii="Times New Roman" w:hAnsi="Times New Roman" w:cs="Times New Roman"/>
          <w:sz w:val="24"/>
          <w:szCs w:val="24"/>
          <w:lang w:val="sr-Cyrl-RS"/>
        </w:rPr>
        <w:t>з</w:t>
      </w:r>
      <w:r>
        <w:rPr>
          <w:rFonts w:ascii="Times New Roman" w:hAnsi="Times New Roman" w:cs="Times New Roman"/>
          <w:sz w:val="24"/>
          <w:szCs w:val="24"/>
          <w:lang w:val="ru-RU"/>
        </w:rPr>
        <w:t>међу Владе Републике Србије и Савета министара Босне и Херцеговине о пограничном саобраћају привремено примењује до његовог ступања на снагу. Такође, истим Закључком овлашћен је Александар Вулин</w:t>
      </w:r>
      <w:r w:rsidR="00D046F2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министар унутрашњих послова да потпише Споразум. </w:t>
      </w:r>
    </w:p>
    <w:p w14:paraId="15F50B5B" w14:textId="77777777" w:rsidR="005C5534" w:rsidRDefault="005C5534" w:rsidP="005C5534">
      <w:pPr>
        <w:ind w:firstLine="720"/>
        <w:jc w:val="both"/>
        <w:rPr>
          <w:lang w:val="ru-RU"/>
        </w:rPr>
      </w:pPr>
      <w:r>
        <w:rPr>
          <w:lang w:val="sr-Cyrl-RS"/>
        </w:rPr>
        <w:t>Споразумом</w:t>
      </w:r>
      <w:r w:rsidRPr="00390C68">
        <w:rPr>
          <w:lang w:val="ru-RU"/>
        </w:rPr>
        <w:t xml:space="preserve"> </w:t>
      </w:r>
      <w:proofErr w:type="spellStart"/>
      <w:r w:rsidRPr="009A526A">
        <w:rPr>
          <w:bCs/>
          <w:color w:val="000000"/>
        </w:rPr>
        <w:t>између</w:t>
      </w:r>
      <w:proofErr w:type="spellEnd"/>
      <w:r w:rsidRPr="009A526A">
        <w:rPr>
          <w:bCs/>
          <w:color w:val="000000"/>
        </w:rPr>
        <w:t xml:space="preserve"> </w:t>
      </w:r>
      <w:proofErr w:type="spellStart"/>
      <w:r w:rsidRPr="009A526A">
        <w:rPr>
          <w:bCs/>
          <w:color w:val="000000"/>
        </w:rPr>
        <w:t>Владе</w:t>
      </w:r>
      <w:proofErr w:type="spellEnd"/>
      <w:r w:rsidRPr="009A526A">
        <w:rPr>
          <w:bCs/>
          <w:color w:val="000000"/>
        </w:rPr>
        <w:t xml:space="preserve"> </w:t>
      </w:r>
      <w:proofErr w:type="spellStart"/>
      <w:r w:rsidRPr="009A526A">
        <w:rPr>
          <w:bCs/>
          <w:color w:val="000000"/>
        </w:rPr>
        <w:t>Републике</w:t>
      </w:r>
      <w:proofErr w:type="spellEnd"/>
      <w:r w:rsidRPr="009A526A">
        <w:rPr>
          <w:bCs/>
          <w:color w:val="000000"/>
        </w:rPr>
        <w:t xml:space="preserve"> </w:t>
      </w:r>
      <w:proofErr w:type="spellStart"/>
      <w:r w:rsidRPr="009A526A">
        <w:rPr>
          <w:bCs/>
          <w:color w:val="000000"/>
        </w:rPr>
        <w:t>Србије</w:t>
      </w:r>
      <w:proofErr w:type="spellEnd"/>
      <w:r w:rsidRPr="009A526A">
        <w:rPr>
          <w:bCs/>
          <w:color w:val="000000"/>
        </w:rPr>
        <w:t xml:space="preserve"> и </w:t>
      </w:r>
      <w:r>
        <w:rPr>
          <w:bCs/>
          <w:color w:val="000000"/>
          <w:lang w:val="sr-Cyrl-RS"/>
        </w:rPr>
        <w:t>Савета министара Босне и Херцеговине о граничним прелазима регулисаће се рад свих граничних прелаза.</w:t>
      </w:r>
    </w:p>
    <w:p w14:paraId="74C16A10" w14:textId="77777777" w:rsidR="005C5534" w:rsidRDefault="005C5534" w:rsidP="005C5534">
      <w:pPr>
        <w:ind w:firstLine="720"/>
        <w:jc w:val="both"/>
        <w:rPr>
          <w:lang w:val="ru-RU"/>
        </w:rPr>
      </w:pPr>
      <w:r>
        <w:rPr>
          <w:lang w:val="ru-RU"/>
        </w:rPr>
        <w:t>У складу са наведеним, ради несметаног спровођења поменутог споразума, потребно је закључити Споразум између Владе Републике Србије и Савета министара Босне и Херцеговине о пограничном саобраћају, као и Споразум између Владе Републике Србије и Савета министара Босне и Херцеговине о заједничким локацијама.</w:t>
      </w:r>
    </w:p>
    <w:p w14:paraId="3B0ED702" w14:textId="77777777" w:rsidR="005C5534" w:rsidRPr="00D57D66" w:rsidRDefault="005C5534" w:rsidP="005C5534">
      <w:pPr>
        <w:ind w:firstLine="720"/>
        <w:jc w:val="both"/>
      </w:pPr>
      <w:r>
        <w:rPr>
          <w:lang w:val="ru-RU"/>
        </w:rPr>
        <w:t>Споразумом о пограничном саобраћају успоставља се погранични режим, односно систем правила којима се уређује погранични саобраћај у пограничном подручју између Републике Србије и Босне и Херцеговине. Становници пограничног подручја стичу право прелажења границе са пропусницом, без забрана или ограничења предвиђеним законодавством држава Страна Споразума. Претходно се утврђује да је реч о лицима која се не сматрају претњом за јавни поредак, унутрашњу безбедност, јавно здравље или међународне односе обе државе, да против њих није издато упозорење у базама података и /или евиденцијама држава Страна Споразума за одбијање њиховог уласка због наведених разлога.</w:t>
      </w:r>
    </w:p>
    <w:p w14:paraId="435B307B" w14:textId="580A6DBE" w:rsidR="005C5534" w:rsidRDefault="005C5534" w:rsidP="005C5534">
      <w:pPr>
        <w:pStyle w:val="PlainText"/>
        <w:tabs>
          <w:tab w:val="left" w:pos="72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Сагласно члану 13. Закона о закључивању и извршавању међународних уговора („Сл</w:t>
      </w:r>
      <w:r w:rsidR="00D046F2">
        <w:rPr>
          <w:rFonts w:ascii="Times New Roman" w:hAnsi="Times New Roman"/>
          <w:sz w:val="24"/>
          <w:szCs w:val="24"/>
          <w:lang w:val="sr-Cyrl-CS"/>
        </w:rPr>
        <w:t>ужбени</w:t>
      </w:r>
      <w:r>
        <w:rPr>
          <w:rFonts w:ascii="Times New Roman" w:hAnsi="Times New Roman"/>
          <w:sz w:val="24"/>
          <w:szCs w:val="24"/>
          <w:lang w:val="sr-Cyrl-CS"/>
        </w:rPr>
        <w:t xml:space="preserve"> гласник РС</w:t>
      </w:r>
      <w:r w:rsidR="00D046F2" w:rsidRPr="00D046F2">
        <w:rPr>
          <w:rFonts w:ascii="Times New Roman" w:hAnsi="Times New Roman"/>
          <w:bCs/>
          <w:sz w:val="24"/>
          <w:szCs w:val="24"/>
          <w:lang w:val="sr-Cyrl-CS"/>
        </w:rPr>
        <w:t>”</w:t>
      </w:r>
      <w:r w:rsidR="00D046F2">
        <w:rPr>
          <w:rFonts w:ascii="Times New Roman" w:hAnsi="Times New Roman"/>
          <w:bCs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бр</w:t>
      </w:r>
      <w:r w:rsidR="00D046F2">
        <w:rPr>
          <w:rFonts w:ascii="Times New Roman" w:hAnsi="Times New Roman"/>
          <w:sz w:val="24"/>
          <w:szCs w:val="24"/>
          <w:lang w:val="sr-Cyrl-CS"/>
        </w:rPr>
        <w:t xml:space="preserve">ој </w:t>
      </w:r>
      <w:r>
        <w:rPr>
          <w:rFonts w:ascii="Times New Roman" w:hAnsi="Times New Roman"/>
          <w:sz w:val="24"/>
          <w:szCs w:val="24"/>
          <w:lang w:val="sr-Cyrl-CS"/>
        </w:rPr>
        <w:t>32/13)</w:t>
      </w:r>
      <w:r w:rsidR="00D046F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Министарство спољних послова покреће поступак потврђивања наведеног споразума.</w:t>
      </w:r>
    </w:p>
    <w:p w14:paraId="1C5FC6D6" w14:textId="77777777" w:rsidR="005C5534" w:rsidRPr="00390C68" w:rsidRDefault="005C5534" w:rsidP="005C5534">
      <w:pPr>
        <w:pStyle w:val="PlainText"/>
        <w:tabs>
          <w:tab w:val="left" w:pos="720"/>
        </w:tabs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215BC5A7" w14:textId="77777777" w:rsidR="005C5534" w:rsidRPr="00A6061F" w:rsidRDefault="005C5534" w:rsidP="005C5534">
      <w:pPr>
        <w:jc w:val="both"/>
        <w:rPr>
          <w:lang w:val="sr-Cyrl-CS"/>
        </w:rPr>
      </w:pPr>
      <w:r w:rsidRPr="00390C68">
        <w:rPr>
          <w:lang w:val="ru-RU"/>
        </w:rPr>
        <w:t xml:space="preserve">     </w:t>
      </w:r>
      <w:r>
        <w:rPr>
          <w:lang w:val="sr-Cyrl-CS"/>
        </w:rPr>
        <w:t xml:space="preserve">       Потврђивањем Споразума омогућује се његово ступање на снагу, како је предвиђено чланом </w:t>
      </w:r>
      <w:r>
        <w:t>21</w:t>
      </w:r>
      <w:r>
        <w:rPr>
          <w:lang w:val="sr-Cyrl-CS"/>
        </w:rPr>
        <w:t>. Споразума.</w:t>
      </w:r>
    </w:p>
    <w:p w14:paraId="58BA5D33" w14:textId="77777777" w:rsidR="005C5534" w:rsidRDefault="005C5534" w:rsidP="005C5534">
      <w:pPr>
        <w:tabs>
          <w:tab w:val="left" w:pos="720"/>
        </w:tabs>
        <w:jc w:val="both"/>
        <w:rPr>
          <w:b/>
          <w:lang w:val="ru-RU"/>
        </w:rPr>
      </w:pPr>
    </w:p>
    <w:p w14:paraId="00965CF3" w14:textId="77777777" w:rsidR="005C5534" w:rsidRPr="00970EAF" w:rsidRDefault="005C5534" w:rsidP="005C5534">
      <w:pPr>
        <w:tabs>
          <w:tab w:val="left" w:pos="720"/>
        </w:tabs>
        <w:jc w:val="both"/>
        <w:rPr>
          <w:b/>
          <w:lang w:val="ru-RU"/>
        </w:rPr>
      </w:pPr>
    </w:p>
    <w:p w14:paraId="23788D94" w14:textId="77777777" w:rsidR="005C5534" w:rsidRDefault="005C5534" w:rsidP="005C5534">
      <w:pPr>
        <w:jc w:val="both"/>
        <w:rPr>
          <w:b/>
          <w:lang w:val="sr-Latn-RS"/>
        </w:rPr>
      </w:pPr>
      <w:r w:rsidRPr="00390C68">
        <w:rPr>
          <w:b/>
        </w:rPr>
        <w:lastRenderedPageBreak/>
        <w:t>III</w:t>
      </w:r>
      <w:r w:rsidRPr="00390C68">
        <w:rPr>
          <w:b/>
          <w:lang w:val="sr-Cyrl-CS"/>
        </w:rPr>
        <w:t xml:space="preserve">. </w:t>
      </w:r>
      <w:r>
        <w:rPr>
          <w:b/>
          <w:lang w:val="sr-Cyrl-CS"/>
        </w:rPr>
        <w:t>Оцена потребних</w:t>
      </w:r>
      <w:r w:rsidRPr="00E53FD2">
        <w:rPr>
          <w:b/>
          <w:lang w:val="sr-Cyrl-CS"/>
        </w:rPr>
        <w:t xml:space="preserve"> финансијских средстава за спровођење закона</w:t>
      </w:r>
    </w:p>
    <w:p w14:paraId="62DC1C30" w14:textId="77777777" w:rsidR="005C5534" w:rsidRDefault="005C5534" w:rsidP="005C5534">
      <w:pPr>
        <w:jc w:val="both"/>
        <w:rPr>
          <w:b/>
          <w:lang w:val="sr-Cyrl-RS"/>
        </w:rPr>
      </w:pPr>
    </w:p>
    <w:p w14:paraId="31325656" w14:textId="1BC58F82" w:rsidR="005C5534" w:rsidRDefault="005C5534" w:rsidP="005C5534">
      <w:pPr>
        <w:ind w:firstLine="360"/>
        <w:jc w:val="both"/>
      </w:pPr>
      <w:r>
        <w:rPr>
          <w:lang w:val="sr-Cyrl-RS"/>
        </w:rPr>
        <w:t xml:space="preserve"> 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потребна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спровођење</w:t>
      </w:r>
      <w:proofErr w:type="spellEnd"/>
      <w:r>
        <w:t xml:space="preserve"> </w:t>
      </w:r>
      <w:proofErr w:type="spellStart"/>
      <w:r>
        <w:t>предметног</w:t>
      </w:r>
      <w:proofErr w:type="spellEnd"/>
      <w:r>
        <w:t xml:space="preserve"> </w:t>
      </w:r>
      <w:r w:rsidR="00D046F2">
        <w:rPr>
          <w:lang w:val="sr-Cyrl-RS"/>
        </w:rPr>
        <w:t>с</w:t>
      </w:r>
      <w:proofErr w:type="spellStart"/>
      <w:r>
        <w:t>поразума</w:t>
      </w:r>
      <w:proofErr w:type="spellEnd"/>
      <w:r>
        <w:t xml:space="preserve"> у 2021. </w:t>
      </w:r>
      <w:proofErr w:type="spellStart"/>
      <w:r>
        <w:t>години</w:t>
      </w:r>
      <w:proofErr w:type="spellEnd"/>
      <w:r>
        <w:t xml:space="preserve">, </w:t>
      </w:r>
      <w:proofErr w:type="spellStart"/>
      <w:r>
        <w:t>обезбеђена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 о </w:t>
      </w:r>
      <w:proofErr w:type="spellStart"/>
      <w:r>
        <w:t>буџету</w:t>
      </w:r>
      <w:proofErr w:type="spellEnd"/>
      <w:r w:rsidR="00D046F2">
        <w:rPr>
          <w:lang w:val="sr-Cyrl-RS"/>
        </w:rPr>
        <w:t xml:space="preserve"> Републике Србије</w:t>
      </w:r>
      <w:r>
        <w:t xml:space="preserve"> </w:t>
      </w:r>
      <w:proofErr w:type="spellStart"/>
      <w:r>
        <w:t>за</w:t>
      </w:r>
      <w:proofErr w:type="spellEnd"/>
      <w:r>
        <w:t xml:space="preserve"> 2021. </w:t>
      </w:r>
      <w:proofErr w:type="spellStart"/>
      <w:r>
        <w:t>годину</w:t>
      </w:r>
      <w:proofErr w:type="spellEnd"/>
      <w:r>
        <w:t xml:space="preserve"> („</w:t>
      </w:r>
      <w:proofErr w:type="spellStart"/>
      <w:r>
        <w:t>Сл</w:t>
      </w:r>
      <w:proofErr w:type="spellEnd"/>
      <w:r w:rsidR="00D046F2">
        <w:rPr>
          <w:lang w:val="sr-Cyrl-RS"/>
        </w:rPr>
        <w:t>ужбени</w:t>
      </w:r>
      <w:r>
        <w:t xml:space="preserve"> </w:t>
      </w:r>
      <w:proofErr w:type="spellStart"/>
      <w:r>
        <w:t>гласник</w:t>
      </w:r>
      <w:proofErr w:type="spellEnd"/>
      <w:r>
        <w:t xml:space="preserve"> РС</w:t>
      </w:r>
      <w:r w:rsidR="00D046F2" w:rsidRPr="00D046F2">
        <w:rPr>
          <w:bCs/>
          <w:lang w:val="sr-Cyrl-CS"/>
        </w:rPr>
        <w:t>”</w:t>
      </w:r>
      <w:r>
        <w:t xml:space="preserve">, </w:t>
      </w:r>
      <w:proofErr w:type="spellStart"/>
      <w:r>
        <w:t>бр</w:t>
      </w:r>
      <w:proofErr w:type="spellEnd"/>
      <w:r>
        <w:t>. 149/20</w:t>
      </w:r>
      <w:r w:rsidR="00D046F2">
        <w:rPr>
          <w:lang w:val="sr-Cyrl-RS"/>
        </w:rPr>
        <w:t xml:space="preserve"> и </w:t>
      </w:r>
      <w:r w:rsidR="00D046F2" w:rsidRPr="00D046F2">
        <w:rPr>
          <w:lang w:val="sr-Cyrl-RS"/>
        </w:rPr>
        <w:t>40/21</w:t>
      </w:r>
      <w:r>
        <w:t xml:space="preserve">),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разделу</w:t>
      </w:r>
      <w:proofErr w:type="spellEnd"/>
      <w:r>
        <w:t xml:space="preserve"> 15 - </w:t>
      </w:r>
      <w:proofErr w:type="spellStart"/>
      <w:r>
        <w:t>Министарство</w:t>
      </w:r>
      <w:proofErr w:type="spellEnd"/>
      <w:r>
        <w:t xml:space="preserve"> </w:t>
      </w:r>
      <w:proofErr w:type="spellStart"/>
      <w:r>
        <w:t>унутрашњих</w:t>
      </w:r>
      <w:proofErr w:type="spellEnd"/>
      <w:r>
        <w:t xml:space="preserve"> </w:t>
      </w:r>
      <w:proofErr w:type="spellStart"/>
      <w:r>
        <w:t>послова</w:t>
      </w:r>
      <w:proofErr w:type="spellEnd"/>
      <w:r>
        <w:t xml:space="preserve">, </w:t>
      </w:r>
      <w:proofErr w:type="spellStart"/>
      <w:r>
        <w:t>Функцији</w:t>
      </w:r>
      <w:proofErr w:type="spellEnd"/>
      <w:r>
        <w:t xml:space="preserve"> 310</w:t>
      </w:r>
      <w:r w:rsidR="00D046F2">
        <w:rPr>
          <w:lang w:val="sr-Cyrl-RS"/>
        </w:rPr>
        <w:t xml:space="preserve"> </w:t>
      </w:r>
      <w:r>
        <w:t xml:space="preserve">- </w:t>
      </w:r>
      <w:proofErr w:type="spellStart"/>
      <w:r>
        <w:t>Полицијске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, </w:t>
      </w:r>
      <w:proofErr w:type="spellStart"/>
      <w:r>
        <w:t>Програму</w:t>
      </w:r>
      <w:proofErr w:type="spellEnd"/>
      <w:r>
        <w:t xml:space="preserve"> 1408</w:t>
      </w:r>
      <w:r w:rsidR="00D046F2">
        <w:rPr>
          <w:lang w:val="sr-Cyrl-RS"/>
        </w:rPr>
        <w:t xml:space="preserve"> </w:t>
      </w:r>
      <w:r>
        <w:t xml:space="preserve">- </w:t>
      </w:r>
      <w:proofErr w:type="spellStart"/>
      <w:r>
        <w:t>Управљање</w:t>
      </w:r>
      <w:proofErr w:type="spellEnd"/>
      <w:r>
        <w:t xml:space="preserve"> </w:t>
      </w:r>
      <w:proofErr w:type="spellStart"/>
      <w:r>
        <w:t>људским</w:t>
      </w:r>
      <w:proofErr w:type="spellEnd"/>
      <w:r>
        <w:t xml:space="preserve"> и </w:t>
      </w:r>
      <w:proofErr w:type="spellStart"/>
      <w:r>
        <w:t>материјалним</w:t>
      </w:r>
      <w:proofErr w:type="spellEnd"/>
      <w:r>
        <w:t xml:space="preserve"> </w:t>
      </w:r>
      <w:proofErr w:type="spellStart"/>
      <w:r>
        <w:t>ресурсима</w:t>
      </w:r>
      <w:proofErr w:type="spellEnd"/>
      <w:r>
        <w:t xml:space="preserve">, </w:t>
      </w:r>
      <w:proofErr w:type="spellStart"/>
      <w:r>
        <w:t>Програмска</w:t>
      </w:r>
      <w:proofErr w:type="spellEnd"/>
      <w:r>
        <w:t xml:space="preserve"> </w:t>
      </w:r>
      <w:proofErr w:type="spellStart"/>
      <w:r>
        <w:t>активност</w:t>
      </w:r>
      <w:proofErr w:type="spellEnd"/>
      <w:r>
        <w:t xml:space="preserve"> 0001</w:t>
      </w:r>
      <w:r w:rsidR="00D046F2">
        <w:rPr>
          <w:lang w:val="sr-Cyrl-RS"/>
        </w:rPr>
        <w:t xml:space="preserve"> </w:t>
      </w:r>
      <w:r>
        <w:t xml:space="preserve">- </w:t>
      </w:r>
      <w:proofErr w:type="spellStart"/>
      <w:r>
        <w:t>Адмиистрација</w:t>
      </w:r>
      <w:proofErr w:type="spellEnd"/>
      <w:r>
        <w:t xml:space="preserve"> и </w:t>
      </w:r>
      <w:proofErr w:type="spellStart"/>
      <w:r>
        <w:t>управљање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класи</w:t>
      </w:r>
      <w:proofErr w:type="spellEnd"/>
      <w:r>
        <w:t xml:space="preserve"> 42 - </w:t>
      </w:r>
      <w:proofErr w:type="spellStart"/>
      <w:r>
        <w:t>Коришћење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 и </w:t>
      </w:r>
      <w:proofErr w:type="spellStart"/>
      <w:r>
        <w:t>роба</w:t>
      </w:r>
      <w:proofErr w:type="spellEnd"/>
      <w:r>
        <w:t xml:space="preserve"> у </w:t>
      </w:r>
      <w:proofErr w:type="spellStart"/>
      <w:r>
        <w:t>износу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59.376.000,00 </w:t>
      </w:r>
      <w:proofErr w:type="spellStart"/>
      <w:r>
        <w:t>динара</w:t>
      </w:r>
      <w:proofErr w:type="spellEnd"/>
      <w:r>
        <w:t xml:space="preserve"> и </w:t>
      </w:r>
      <w:proofErr w:type="spellStart"/>
      <w:r>
        <w:t>класи</w:t>
      </w:r>
      <w:proofErr w:type="spellEnd"/>
      <w:r>
        <w:t xml:space="preserve"> 51</w:t>
      </w:r>
      <w:r w:rsidR="00D046F2">
        <w:rPr>
          <w:lang w:val="sr-Cyrl-RS"/>
        </w:rPr>
        <w:t xml:space="preserve"> </w:t>
      </w:r>
      <w:r>
        <w:t xml:space="preserve">- </w:t>
      </w:r>
      <w:proofErr w:type="spellStart"/>
      <w:r>
        <w:t>Основна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у </w:t>
      </w:r>
      <w:proofErr w:type="spellStart"/>
      <w:r>
        <w:t>износу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6.336.000,00 </w:t>
      </w:r>
      <w:proofErr w:type="spellStart"/>
      <w:r>
        <w:t>динара</w:t>
      </w:r>
      <w:proofErr w:type="spellEnd"/>
      <w:r>
        <w:t>.</w:t>
      </w:r>
    </w:p>
    <w:p w14:paraId="7326EAD2" w14:textId="1B3C4FF0" w:rsidR="005C5534" w:rsidRDefault="005C5534" w:rsidP="005C5534">
      <w:pPr>
        <w:ind w:firstLine="360"/>
        <w:jc w:val="both"/>
      </w:pPr>
      <w:r>
        <w:t xml:space="preserve">  У 2022. и 2023. </w:t>
      </w:r>
      <w:proofErr w:type="spellStart"/>
      <w:r>
        <w:t>години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обезбеђена</w:t>
      </w:r>
      <w:proofErr w:type="spellEnd"/>
      <w:r>
        <w:t xml:space="preserve"> у </w:t>
      </w:r>
      <w:proofErr w:type="spellStart"/>
      <w:r>
        <w:t>оквиру</w:t>
      </w:r>
      <w:proofErr w:type="spellEnd"/>
      <w:r>
        <w:t xml:space="preserve"> </w:t>
      </w:r>
      <w:proofErr w:type="spellStart"/>
      <w:r>
        <w:t>лимита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разделу</w:t>
      </w:r>
      <w:proofErr w:type="spellEnd"/>
      <w:r>
        <w:t xml:space="preserve"> 15</w:t>
      </w:r>
      <w:r w:rsidR="00D046F2">
        <w:rPr>
          <w:lang w:val="sr-Cyrl-RS"/>
        </w:rPr>
        <w:t xml:space="preserve"> </w:t>
      </w:r>
      <w:r>
        <w:t>-</w:t>
      </w:r>
      <w:r w:rsidR="00D046F2">
        <w:rPr>
          <w:lang w:val="sr-Cyrl-RS"/>
        </w:rPr>
        <w:t xml:space="preserve"> </w:t>
      </w:r>
      <w:proofErr w:type="spellStart"/>
      <w:r>
        <w:t>Министарство</w:t>
      </w:r>
      <w:proofErr w:type="spellEnd"/>
      <w:r>
        <w:t xml:space="preserve"> </w:t>
      </w:r>
      <w:proofErr w:type="spellStart"/>
      <w:r>
        <w:t>унутрашњих</w:t>
      </w:r>
      <w:proofErr w:type="spellEnd"/>
      <w:r>
        <w:t xml:space="preserve"> </w:t>
      </w:r>
      <w:proofErr w:type="spellStart"/>
      <w:r>
        <w:t>послова</w:t>
      </w:r>
      <w:proofErr w:type="spellEnd"/>
      <w:r>
        <w:t>.</w:t>
      </w:r>
    </w:p>
    <w:p w14:paraId="370B625E" w14:textId="10D97C1F" w:rsidR="005C5534" w:rsidRDefault="005C5534" w:rsidP="005C5534">
      <w:pPr>
        <w:ind w:firstLine="360"/>
        <w:jc w:val="both"/>
        <w:rPr>
          <w:color w:val="000000"/>
          <w:lang w:val="sr-Cyrl-CS"/>
        </w:rPr>
      </w:pPr>
      <w:r>
        <w:rPr>
          <w:color w:val="FF0000"/>
        </w:rPr>
        <w:t xml:space="preserve">    </w:t>
      </w:r>
      <w:r>
        <w:rPr>
          <w:color w:val="000000"/>
          <w:lang w:val="sr-Cyrl-CS"/>
        </w:rPr>
        <w:t xml:space="preserve">За спровођење овог </w:t>
      </w:r>
      <w:r w:rsidR="00D046F2">
        <w:rPr>
          <w:color w:val="000000"/>
          <w:lang w:val="sr-Cyrl-CS"/>
        </w:rPr>
        <w:t>с</w:t>
      </w:r>
      <w:r>
        <w:rPr>
          <w:color w:val="000000"/>
          <w:lang w:val="sr-Cyrl-CS"/>
        </w:rPr>
        <w:t>поразума није потребно предвидети посебна финансијска средства у буџету Републике Србије за Министарство грађевинарства, саобраћаја и инфрастуктуре.</w:t>
      </w:r>
    </w:p>
    <w:p w14:paraId="4AC96F2A" w14:textId="53BD3457" w:rsidR="005C5534" w:rsidRDefault="005C5534" w:rsidP="005C5534">
      <w:pPr>
        <w:ind w:firstLine="360"/>
        <w:jc w:val="both"/>
      </w:pPr>
      <w:r>
        <w:rPr>
          <w:color w:val="000000"/>
          <w:lang w:val="sr-Cyrl-CS"/>
        </w:rPr>
        <w:t xml:space="preserve">     За спровођење овог </w:t>
      </w:r>
      <w:r w:rsidR="00D046F2">
        <w:rPr>
          <w:color w:val="000000"/>
          <w:lang w:val="sr-Cyrl-CS"/>
        </w:rPr>
        <w:t>с</w:t>
      </w:r>
      <w:r>
        <w:rPr>
          <w:color w:val="000000"/>
          <w:lang w:val="sr-Cyrl-CS"/>
        </w:rPr>
        <w:t>поразума није потребно предвидети посебна финансијска средства у буџету Републике Србије за Министарство финансија</w:t>
      </w:r>
      <w:r w:rsidR="00F8475E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-</w:t>
      </w:r>
      <w:r w:rsidR="00F8475E">
        <w:rPr>
          <w:color w:val="000000"/>
          <w:lang w:val="sr-Cyrl-CS"/>
        </w:rPr>
        <w:t xml:space="preserve"> </w:t>
      </w:r>
      <w:bookmarkStart w:id="0" w:name="_GoBack"/>
      <w:bookmarkEnd w:id="0"/>
      <w:r>
        <w:rPr>
          <w:color w:val="000000"/>
          <w:lang w:val="sr-Cyrl-CS"/>
        </w:rPr>
        <w:t>Управа царина.</w:t>
      </w:r>
    </w:p>
    <w:p w14:paraId="2CBA6EE2" w14:textId="56105D35" w:rsidR="005C5534" w:rsidRDefault="005C5534" w:rsidP="005C5534">
      <w:pPr>
        <w:ind w:firstLine="36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     За спровођење овог </w:t>
      </w:r>
      <w:r w:rsidR="00D046F2">
        <w:rPr>
          <w:color w:val="000000"/>
          <w:lang w:val="sr-Cyrl-CS"/>
        </w:rPr>
        <w:t>с</w:t>
      </w:r>
      <w:r>
        <w:rPr>
          <w:color w:val="000000"/>
          <w:lang w:val="sr-Cyrl-CS"/>
        </w:rPr>
        <w:t>поразума није потребно предвидети посебна финансијска средства у буџету Републике Србије за Министарство пољопривреде, шумарства и водопривреде - Управа за заштиту биља.</w:t>
      </w:r>
    </w:p>
    <w:p w14:paraId="073C98AA" w14:textId="11F1B204" w:rsidR="005C5534" w:rsidRDefault="005C5534" w:rsidP="005C5534">
      <w:pPr>
        <w:jc w:val="both"/>
        <w:rPr>
          <w:lang w:val="sr-Cyrl-RS"/>
        </w:rPr>
      </w:pPr>
      <w:r>
        <w:rPr>
          <w:color w:val="000000"/>
          <w:lang w:val="sr-Cyrl-CS"/>
        </w:rPr>
        <w:t xml:space="preserve">           За спровођење овог </w:t>
      </w:r>
      <w:r w:rsidR="00D046F2">
        <w:rPr>
          <w:color w:val="000000"/>
          <w:lang w:val="sr-Cyrl-CS"/>
        </w:rPr>
        <w:t>с</w:t>
      </w:r>
      <w:r>
        <w:rPr>
          <w:color w:val="000000"/>
          <w:lang w:val="sr-Cyrl-CS"/>
        </w:rPr>
        <w:t>поразума није потребно предвидети посебна финансијска средства у буџету Републике Србије за Министарство пољопривреде, шумарства и водопривреде - Управа за ветерину.</w:t>
      </w:r>
    </w:p>
    <w:p w14:paraId="3AB96CF4" w14:textId="77777777" w:rsidR="005C5534" w:rsidRPr="00662787" w:rsidRDefault="005C5534" w:rsidP="005C5534">
      <w:pPr>
        <w:ind w:firstLine="720"/>
        <w:jc w:val="both"/>
        <w:rPr>
          <w:color w:val="000000"/>
          <w:lang w:val="sr-Cyrl-CS"/>
        </w:rPr>
      </w:pPr>
    </w:p>
    <w:p w14:paraId="2893F03A" w14:textId="77777777" w:rsidR="00E97E69" w:rsidRDefault="00E97E69"/>
    <w:sectPr w:rsidR="00E97E69" w:rsidSect="00D046F2">
      <w:headerReference w:type="even" r:id="rId6"/>
      <w:headerReference w:type="default" r:id="rId7"/>
      <w:pgSz w:w="12240" w:h="15840"/>
      <w:pgMar w:top="1701" w:right="1701" w:bottom="198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6D8070" w14:textId="77777777" w:rsidR="005C5534" w:rsidRDefault="005C5534" w:rsidP="005C5534">
      <w:r>
        <w:separator/>
      </w:r>
    </w:p>
  </w:endnote>
  <w:endnote w:type="continuationSeparator" w:id="0">
    <w:p w14:paraId="73F0AB89" w14:textId="77777777" w:rsidR="005C5534" w:rsidRDefault="005C5534" w:rsidP="005C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05029B" w14:textId="77777777" w:rsidR="005C5534" w:rsidRDefault="005C5534" w:rsidP="005C5534">
      <w:r>
        <w:separator/>
      </w:r>
    </w:p>
  </w:footnote>
  <w:footnote w:type="continuationSeparator" w:id="0">
    <w:p w14:paraId="0148CD26" w14:textId="77777777" w:rsidR="005C5534" w:rsidRDefault="005C5534" w:rsidP="005C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1E6B1" w14:textId="77777777" w:rsidR="00D046F2" w:rsidRDefault="00D046F2" w:rsidP="003D53A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D761A64" w14:textId="77777777" w:rsidR="00D046F2" w:rsidRDefault="00D046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ABD02A" w14:textId="3A79A706" w:rsidR="00D046F2" w:rsidRPr="00D046F2" w:rsidRDefault="00D046F2" w:rsidP="003D53AE">
    <w:pPr>
      <w:pStyle w:val="Header"/>
      <w:framePr w:wrap="around" w:vAnchor="text" w:hAnchor="margin" w:xAlign="center" w:y="1"/>
      <w:rPr>
        <w:rStyle w:val="PageNumber"/>
        <w:rFonts w:ascii="Times New Roman" w:hAnsi="Times New Roman" w:cs="Times New Roman"/>
        <w:sz w:val="24"/>
        <w:szCs w:val="24"/>
      </w:rPr>
    </w:pPr>
    <w:r w:rsidRPr="00D046F2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D046F2">
      <w:rPr>
        <w:rStyle w:val="PageNumber"/>
        <w:rFonts w:ascii="Times New Roman" w:hAnsi="Times New Roman" w:cs="Times New Roman"/>
        <w:sz w:val="24"/>
        <w:szCs w:val="24"/>
      </w:rPr>
      <w:instrText xml:space="preserve"> PAGE </w:instrText>
    </w:r>
    <w:r w:rsidRPr="00D046F2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 w:rsidRPr="00D046F2">
      <w:rPr>
        <w:rStyle w:val="PageNumber"/>
        <w:rFonts w:ascii="Times New Roman" w:hAnsi="Times New Roman" w:cs="Times New Roman"/>
        <w:noProof/>
        <w:sz w:val="24"/>
        <w:szCs w:val="24"/>
      </w:rPr>
      <w:t>1</w:t>
    </w:r>
    <w:r w:rsidRPr="00D046F2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14:paraId="700B6C3A" w14:textId="77777777" w:rsidR="00D046F2" w:rsidRDefault="00D046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5D9"/>
    <w:rsid w:val="005C5534"/>
    <w:rsid w:val="00721F69"/>
    <w:rsid w:val="007345D9"/>
    <w:rsid w:val="00D046F2"/>
    <w:rsid w:val="00E97E69"/>
    <w:rsid w:val="00F8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2400AB59"/>
  <w15:chartTrackingRefBased/>
  <w15:docId w15:val="{047B9679-9D3E-4068-9691-1A1A63219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5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553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C5534"/>
  </w:style>
  <w:style w:type="paragraph" w:styleId="Footer">
    <w:name w:val="footer"/>
    <w:basedOn w:val="Normal"/>
    <w:link w:val="FooterChar"/>
    <w:uiPriority w:val="99"/>
    <w:unhideWhenUsed/>
    <w:rsid w:val="005C553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5C5534"/>
  </w:style>
  <w:style w:type="paragraph" w:styleId="PlainText">
    <w:name w:val="Plain Text"/>
    <w:basedOn w:val="Normal"/>
    <w:link w:val="PlainTextChar"/>
    <w:rsid w:val="005C5534"/>
    <w:pPr>
      <w:suppressAutoHyphens/>
    </w:pPr>
    <w:rPr>
      <w:rFonts w:ascii="Courier New" w:hAnsi="Courier New"/>
      <w:sz w:val="20"/>
      <w:szCs w:val="20"/>
      <w:lang w:val="en-AU" w:eastAsia="ar-SA"/>
    </w:rPr>
  </w:style>
  <w:style w:type="character" w:customStyle="1" w:styleId="PlainTextChar">
    <w:name w:val="Plain Text Char"/>
    <w:basedOn w:val="DefaultParagraphFont"/>
    <w:link w:val="PlainText"/>
    <w:rsid w:val="005C5534"/>
    <w:rPr>
      <w:rFonts w:ascii="Courier New" w:eastAsia="Times New Roman" w:hAnsi="Courier New" w:cs="Times New Roman"/>
      <w:sz w:val="20"/>
      <w:szCs w:val="20"/>
      <w:lang w:val="en-AU" w:eastAsia="ar-SA"/>
    </w:rPr>
  </w:style>
  <w:style w:type="paragraph" w:styleId="NoSpacing">
    <w:name w:val="No Spacing"/>
    <w:uiPriority w:val="1"/>
    <w:qFormat/>
    <w:rsid w:val="005C5534"/>
    <w:pPr>
      <w:spacing w:after="0" w:line="240" w:lineRule="auto"/>
    </w:pPr>
    <w:rPr>
      <w:rFonts w:ascii="Calibri" w:eastAsia="Calibri" w:hAnsi="Calibri" w:cs="Calibri"/>
      <w:lang w:val="sr-Latn-CS"/>
    </w:rPr>
  </w:style>
  <w:style w:type="character" w:styleId="PageNumber">
    <w:name w:val="page number"/>
    <w:basedOn w:val="DefaultParagraphFont"/>
    <w:uiPriority w:val="99"/>
    <w:semiHidden/>
    <w:unhideWhenUsed/>
    <w:rsid w:val="00D04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580</Words>
  <Characters>3311</Characters>
  <Application>Microsoft Office Word</Application>
  <DocSecurity>0</DocSecurity>
  <Lines>27</Lines>
  <Paragraphs>7</Paragraphs>
  <ScaleCrop>false</ScaleCrop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Daktilobiro07</dc:creator>
  <cp:keywords/>
  <dc:description/>
  <cp:lastModifiedBy>Daktilobiro07</cp:lastModifiedBy>
  <cp:revision>4</cp:revision>
  <dcterms:created xsi:type="dcterms:W3CDTF">2021-09-29T09:30:00Z</dcterms:created>
  <dcterms:modified xsi:type="dcterms:W3CDTF">2021-09-29T09:36:00Z</dcterms:modified>
</cp:coreProperties>
</file>