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CF3081" w14:textId="77777777" w:rsidR="003444D2" w:rsidRPr="00AB0B13" w:rsidRDefault="002864E4" w:rsidP="00BA69F4">
      <w:pPr>
        <w:spacing w:after="0" w:line="240" w:lineRule="auto"/>
        <w:jc w:val="center"/>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ОБРАЗЛОЖЕЊЕ</w:t>
      </w:r>
    </w:p>
    <w:p w14:paraId="08FCE8F7" w14:textId="77777777" w:rsidR="00BA69F4" w:rsidRPr="00AB0B13" w:rsidRDefault="00BA69F4" w:rsidP="00BA69F4">
      <w:pPr>
        <w:spacing w:after="0" w:line="240" w:lineRule="auto"/>
        <w:jc w:val="center"/>
        <w:rPr>
          <w:rFonts w:ascii="Times New Roman" w:hAnsi="Times New Roman" w:cs="Times New Roman"/>
          <w:b/>
          <w:sz w:val="24"/>
          <w:szCs w:val="24"/>
          <w:lang w:val="sr-Cyrl-CS"/>
        </w:rPr>
      </w:pPr>
    </w:p>
    <w:p w14:paraId="19847438" w14:textId="77777777" w:rsidR="002864E4" w:rsidRPr="00AB0B13" w:rsidRDefault="002864E4" w:rsidP="00537F1E">
      <w:pPr>
        <w:pStyle w:val="ListParagraph"/>
        <w:numPr>
          <w:ilvl w:val="0"/>
          <w:numId w:val="2"/>
        </w:numPr>
        <w:spacing w:after="0" w:line="240" w:lineRule="auto"/>
        <w:ind w:left="0" w:firstLine="72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УСТАВНИ ОСНОВ ЗА ДОНОШЕЊЕ ЗАКОНА</w:t>
      </w:r>
    </w:p>
    <w:p w14:paraId="14C20CC3" w14:textId="77777777" w:rsidR="00537F1E" w:rsidRPr="00AB0B13" w:rsidRDefault="00537F1E" w:rsidP="00537F1E">
      <w:pPr>
        <w:spacing w:after="0" w:line="240" w:lineRule="auto"/>
        <w:jc w:val="both"/>
        <w:rPr>
          <w:rFonts w:ascii="Times New Roman" w:hAnsi="Times New Roman" w:cs="Times New Roman"/>
          <w:b/>
          <w:sz w:val="24"/>
          <w:szCs w:val="24"/>
          <w:lang w:val="sr-Cyrl-CS"/>
        </w:rPr>
      </w:pPr>
    </w:p>
    <w:p w14:paraId="096B5A65" w14:textId="77777777" w:rsidR="003444D2" w:rsidRPr="00AB0B13" w:rsidRDefault="00F26024" w:rsidP="00537F1E">
      <w:pPr>
        <w:spacing w:after="0" w:line="240" w:lineRule="auto"/>
        <w:ind w:firstLine="72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14:paraId="6981F371" w14:textId="77777777" w:rsidR="00BA69F4" w:rsidRPr="00AB0B13" w:rsidRDefault="00BA69F4" w:rsidP="00BA69F4">
      <w:pPr>
        <w:spacing w:after="0" w:line="240" w:lineRule="auto"/>
        <w:jc w:val="both"/>
        <w:rPr>
          <w:rFonts w:ascii="Times New Roman" w:hAnsi="Times New Roman" w:cs="Times New Roman"/>
          <w:sz w:val="24"/>
          <w:szCs w:val="24"/>
          <w:lang w:val="sr-Cyrl-CS"/>
        </w:rPr>
      </w:pPr>
    </w:p>
    <w:p w14:paraId="76778431" w14:textId="77777777" w:rsidR="002864E4" w:rsidRPr="00AB0B13" w:rsidRDefault="002864E4" w:rsidP="00537F1E">
      <w:pPr>
        <w:pStyle w:val="ListParagraph"/>
        <w:numPr>
          <w:ilvl w:val="0"/>
          <w:numId w:val="2"/>
        </w:numPr>
        <w:spacing w:after="0" w:line="240" w:lineRule="auto"/>
        <w:ind w:hanging="9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РАЗЛОЗИ ЗА ДОНОШЕЊЕ ЗАКОНА</w:t>
      </w:r>
    </w:p>
    <w:p w14:paraId="43725F03" w14:textId="77777777" w:rsidR="00B75A7F" w:rsidRPr="00AB0B13" w:rsidRDefault="00B75A7F" w:rsidP="00B75A7F">
      <w:pPr>
        <w:pStyle w:val="Default"/>
        <w:spacing w:line="20" w:lineRule="atLeast"/>
        <w:ind w:left="630"/>
        <w:jc w:val="both"/>
        <w:rPr>
          <w:i/>
          <w:color w:val="auto"/>
          <w:lang w:val="sr-Cyrl-CS"/>
        </w:rPr>
      </w:pPr>
    </w:p>
    <w:p w14:paraId="0F502E31" w14:textId="47683088" w:rsidR="00B75A7F" w:rsidRPr="00AB0B13" w:rsidRDefault="00B75A7F" w:rsidP="00B75A7F">
      <w:pPr>
        <w:pStyle w:val="Default"/>
        <w:numPr>
          <w:ilvl w:val="0"/>
          <w:numId w:val="8"/>
        </w:numPr>
        <w:spacing w:line="20" w:lineRule="atLeast"/>
        <w:ind w:left="900"/>
        <w:jc w:val="both"/>
        <w:rPr>
          <w:b/>
          <w:i/>
          <w:color w:val="auto"/>
          <w:lang w:val="sr-Cyrl-CS"/>
        </w:rPr>
      </w:pPr>
      <w:r w:rsidRPr="00AB0B13">
        <w:rPr>
          <w:b/>
          <w:i/>
          <w:color w:val="auto"/>
          <w:lang w:val="sr-Cyrl-CS"/>
        </w:rPr>
        <w:t xml:space="preserve">Проблеми које овај закон треба да реши, односно циљеви који се овим законом постижу </w:t>
      </w:r>
    </w:p>
    <w:p w14:paraId="6CE971CD" w14:textId="77777777" w:rsidR="0095453A" w:rsidRPr="00AB0B13" w:rsidRDefault="0095453A" w:rsidP="0095453A">
      <w:pPr>
        <w:pStyle w:val="Default"/>
        <w:spacing w:line="20" w:lineRule="atLeast"/>
        <w:rPr>
          <w:color w:val="FF0000"/>
          <w:lang w:val="sr-Cyrl-CS"/>
        </w:rPr>
      </w:pPr>
    </w:p>
    <w:p w14:paraId="1327C9B2" w14:textId="2406F70F" w:rsidR="006537FE" w:rsidRPr="00AB0B13" w:rsidRDefault="00CD74DB" w:rsidP="00725F53">
      <w:pPr>
        <w:spacing w:after="0" w:line="240" w:lineRule="auto"/>
        <w:ind w:firstLine="720"/>
        <w:jc w:val="both"/>
        <w:rPr>
          <w:rFonts w:ascii="Times New Roman" w:eastAsia="Times New Roman" w:hAnsi="Times New Roman" w:cs="Times New Roman"/>
          <w:bCs/>
          <w:sz w:val="24"/>
          <w:szCs w:val="24"/>
          <w:lang w:val="sr-Cyrl-CS"/>
        </w:rPr>
      </w:pPr>
      <w:r w:rsidRPr="00AB0B13">
        <w:rPr>
          <w:rFonts w:ascii="Times New Roman" w:eastAsia="Calibri" w:hAnsi="Times New Roman" w:cs="Times New Roman"/>
          <w:sz w:val="24"/>
          <w:szCs w:val="24"/>
          <w:lang w:val="sr-Cyrl-CS"/>
        </w:rPr>
        <w:t xml:space="preserve">Имајући у виду </w:t>
      </w:r>
      <w:r w:rsidR="00A606BF" w:rsidRPr="00AB0B13">
        <w:rPr>
          <w:rFonts w:ascii="Times New Roman" w:eastAsia="Calibri" w:hAnsi="Times New Roman" w:cs="Times New Roman"/>
          <w:sz w:val="24"/>
          <w:szCs w:val="24"/>
          <w:lang w:val="sr-Cyrl-CS"/>
        </w:rPr>
        <w:t xml:space="preserve">да је </w:t>
      </w:r>
      <w:r w:rsidR="00677855" w:rsidRPr="00AB0B13">
        <w:rPr>
          <w:rFonts w:ascii="Times New Roman" w:hAnsi="Times New Roman" w:cs="Times New Roman"/>
          <w:sz w:val="24"/>
          <w:szCs w:val="24"/>
          <w:lang w:val="sr-Cyrl-CS"/>
        </w:rPr>
        <w:t>З</w:t>
      </w:r>
      <w:r w:rsidR="0070494E" w:rsidRPr="00AB0B13">
        <w:rPr>
          <w:rFonts w:ascii="Times New Roman" w:hAnsi="Times New Roman" w:cs="Times New Roman"/>
          <w:sz w:val="24"/>
          <w:szCs w:val="24"/>
          <w:lang w:val="sr-Cyrl-CS"/>
        </w:rPr>
        <w:t>акон о фискализацији</w:t>
      </w:r>
      <w:r w:rsidR="00A606BF" w:rsidRPr="00AB0B13">
        <w:rPr>
          <w:rFonts w:ascii="Times New Roman" w:hAnsi="Times New Roman" w:cs="Times New Roman"/>
          <w:sz w:val="24"/>
          <w:szCs w:val="24"/>
          <w:lang w:val="sr-Cyrl-CS"/>
        </w:rPr>
        <w:t xml:space="preserve"> </w:t>
      </w:r>
      <w:r w:rsidR="00A66347" w:rsidRPr="00AB0B13">
        <w:rPr>
          <w:rFonts w:ascii="Times New Roman" w:eastAsia="Times New Roman" w:hAnsi="Times New Roman" w:cs="Times New Roman"/>
          <w:sz w:val="24"/>
          <w:szCs w:val="24"/>
          <w:lang w:val="sr-Cyrl-CS"/>
        </w:rPr>
        <w:t>(</w:t>
      </w:r>
      <w:r w:rsidR="00A66347" w:rsidRPr="00AB0B13">
        <w:rPr>
          <w:rFonts w:ascii="Times New Roman" w:eastAsia="Times New Roman" w:hAnsi="Times New Roman" w:cs="Times New Roman"/>
          <w:bCs/>
          <w:sz w:val="24"/>
          <w:szCs w:val="24"/>
          <w:lang w:val="sr-Cyrl-CS"/>
        </w:rPr>
        <w:t>„Службени гласник РС”, број 153/20</w:t>
      </w:r>
      <w:r w:rsidR="00A66347" w:rsidRPr="00AB0B13">
        <w:rPr>
          <w:rFonts w:ascii="Times New Roman" w:eastAsia="Times New Roman" w:hAnsi="Times New Roman" w:cs="Times New Roman"/>
          <w:sz w:val="24"/>
          <w:szCs w:val="24"/>
          <w:lang w:val="sr-Cyrl-CS"/>
        </w:rPr>
        <w:t>),</w:t>
      </w:r>
      <w:r w:rsidR="00A66347" w:rsidRPr="00AB0B13">
        <w:rPr>
          <w:rFonts w:ascii="Times New Roman" w:eastAsia="Times New Roman" w:hAnsi="Times New Roman" w:cs="Times New Roman"/>
          <w:bCs/>
          <w:sz w:val="24"/>
          <w:szCs w:val="24"/>
          <w:lang w:val="sr-Cyrl-CS"/>
        </w:rPr>
        <w:t xml:space="preserve"> ступио на снагу у децембру 2020. године, а д</w:t>
      </w:r>
      <w:r w:rsidR="00A43047" w:rsidRPr="00AB0B13">
        <w:rPr>
          <w:rFonts w:ascii="Times New Roman" w:eastAsia="Times New Roman" w:hAnsi="Times New Roman" w:cs="Times New Roman"/>
          <w:bCs/>
          <w:sz w:val="24"/>
          <w:szCs w:val="24"/>
          <w:lang w:val="sr-Cyrl-CS"/>
        </w:rPr>
        <w:t>а је прописано да се исти примењ</w:t>
      </w:r>
      <w:r w:rsidR="00A66347" w:rsidRPr="00AB0B13">
        <w:rPr>
          <w:rFonts w:ascii="Times New Roman" w:eastAsia="Times New Roman" w:hAnsi="Times New Roman" w:cs="Times New Roman"/>
          <w:bCs/>
          <w:sz w:val="24"/>
          <w:szCs w:val="24"/>
          <w:lang w:val="sr-Cyrl-CS"/>
        </w:rPr>
        <w:t>у</w:t>
      </w:r>
      <w:r w:rsidR="00B95C24" w:rsidRPr="00AB0B13">
        <w:rPr>
          <w:rFonts w:ascii="Times New Roman" w:eastAsia="Times New Roman" w:hAnsi="Times New Roman" w:cs="Times New Roman"/>
          <w:bCs/>
          <w:sz w:val="24"/>
          <w:szCs w:val="24"/>
          <w:lang w:val="sr-Cyrl-CS"/>
        </w:rPr>
        <w:t>је од 1. јануара 2022. године, најзначајнији циљ који се постиже доношењем овог закона, је</w:t>
      </w:r>
      <w:r w:rsidR="00A43047" w:rsidRPr="00AB0B13">
        <w:rPr>
          <w:rFonts w:ascii="Times New Roman" w:eastAsia="Times New Roman" w:hAnsi="Times New Roman" w:cs="Times New Roman"/>
          <w:bCs/>
          <w:sz w:val="24"/>
          <w:szCs w:val="24"/>
          <w:lang w:val="sr-Cyrl-CS"/>
        </w:rPr>
        <w:t xml:space="preserve"> </w:t>
      </w:r>
      <w:r w:rsidR="0083143D" w:rsidRPr="00AB0B13">
        <w:rPr>
          <w:rFonts w:ascii="Times New Roman" w:hAnsi="Times New Roman" w:cs="Times New Roman"/>
          <w:sz w:val="24"/>
          <w:szCs w:val="24"/>
          <w:lang w:val="sr-Cyrl-CS"/>
        </w:rPr>
        <w:t>унапређењ</w:t>
      </w:r>
      <w:r w:rsidR="00B95C24" w:rsidRPr="00AB0B13">
        <w:rPr>
          <w:rFonts w:ascii="Times New Roman" w:hAnsi="Times New Roman" w:cs="Times New Roman"/>
          <w:sz w:val="24"/>
          <w:szCs w:val="24"/>
          <w:lang w:val="sr-Cyrl-CS"/>
        </w:rPr>
        <w:t>е</w:t>
      </w:r>
      <w:r w:rsidR="0083143D" w:rsidRPr="00AB0B13">
        <w:rPr>
          <w:rFonts w:ascii="Times New Roman" w:hAnsi="Times New Roman" w:cs="Times New Roman"/>
          <w:sz w:val="24"/>
          <w:szCs w:val="24"/>
          <w:lang w:val="sr-Cyrl-CS"/>
        </w:rPr>
        <w:t xml:space="preserve"> </w:t>
      </w:r>
      <w:r w:rsidR="00725F53" w:rsidRPr="00AB0B13">
        <w:rPr>
          <w:rFonts w:ascii="Times New Roman" w:hAnsi="Times New Roman" w:cs="Times New Roman"/>
          <w:sz w:val="24"/>
          <w:szCs w:val="24"/>
          <w:lang w:val="sr-Cyrl-CS"/>
        </w:rPr>
        <w:t xml:space="preserve">услова за имплементацију </w:t>
      </w:r>
      <w:r w:rsidR="0083143D" w:rsidRPr="00AB0B13">
        <w:rPr>
          <w:rFonts w:ascii="Times New Roman" w:eastAsia="Times New Roman" w:hAnsi="Times New Roman" w:cs="Times New Roman"/>
          <w:bCs/>
          <w:sz w:val="24"/>
          <w:szCs w:val="24"/>
          <w:lang w:val="sr-Cyrl-CS"/>
        </w:rPr>
        <w:t xml:space="preserve">техничких </w:t>
      </w:r>
      <w:r w:rsidR="00725F53" w:rsidRPr="00AB0B13">
        <w:rPr>
          <w:rFonts w:ascii="Times New Roman" w:eastAsia="Times New Roman" w:hAnsi="Times New Roman" w:cs="Times New Roman"/>
          <w:bCs/>
          <w:sz w:val="24"/>
          <w:szCs w:val="24"/>
          <w:lang w:val="sr-Cyrl-CS"/>
        </w:rPr>
        <w:t>решења за евидентирање промета на мало преко електронског фискалног уређаја,</w:t>
      </w:r>
      <w:r w:rsidR="00A66347" w:rsidRPr="00AB0B13">
        <w:rPr>
          <w:rFonts w:ascii="Times New Roman" w:eastAsia="Times New Roman" w:hAnsi="Times New Roman" w:cs="Times New Roman"/>
          <w:bCs/>
          <w:sz w:val="24"/>
          <w:szCs w:val="24"/>
          <w:lang w:val="sr-Cyrl-CS"/>
        </w:rPr>
        <w:t xml:space="preserve"> као и прецизирања поје</w:t>
      </w:r>
      <w:r w:rsidR="00B95C24" w:rsidRPr="00AB0B13">
        <w:rPr>
          <w:rFonts w:ascii="Times New Roman" w:eastAsia="Times New Roman" w:hAnsi="Times New Roman" w:cs="Times New Roman"/>
          <w:bCs/>
          <w:sz w:val="24"/>
          <w:szCs w:val="24"/>
          <w:lang w:val="sr-Cyrl-CS"/>
        </w:rPr>
        <w:t>диних одредаба наведеног закона.</w:t>
      </w:r>
      <w:r w:rsidR="00A66347" w:rsidRPr="00AB0B13">
        <w:rPr>
          <w:rFonts w:ascii="Times New Roman" w:eastAsia="Times New Roman" w:hAnsi="Times New Roman" w:cs="Times New Roman"/>
          <w:bCs/>
          <w:sz w:val="24"/>
          <w:szCs w:val="24"/>
          <w:lang w:val="sr-Cyrl-CS"/>
        </w:rPr>
        <w:t xml:space="preserve"> </w:t>
      </w:r>
      <w:r w:rsidR="00B95C24" w:rsidRPr="00AB0B13">
        <w:rPr>
          <w:rFonts w:ascii="Times New Roman" w:eastAsia="Times New Roman" w:hAnsi="Times New Roman" w:cs="Times New Roman"/>
          <w:bCs/>
          <w:sz w:val="24"/>
          <w:szCs w:val="24"/>
          <w:lang w:val="sr-Cyrl-CS"/>
        </w:rPr>
        <w:t xml:space="preserve">Такође, </w:t>
      </w:r>
      <w:r w:rsidR="00A66347" w:rsidRPr="00AB0B13">
        <w:rPr>
          <w:rFonts w:ascii="Times New Roman" w:eastAsia="Times New Roman" w:hAnsi="Times New Roman" w:cs="Times New Roman"/>
          <w:bCs/>
          <w:sz w:val="24"/>
          <w:szCs w:val="24"/>
          <w:lang w:val="sr-Cyrl-CS"/>
        </w:rPr>
        <w:t>разлог за доношење овог закона је прописивање прела</w:t>
      </w:r>
      <w:r w:rsidR="00A43047" w:rsidRPr="00AB0B13">
        <w:rPr>
          <w:rFonts w:ascii="Times New Roman" w:eastAsia="Times New Roman" w:hAnsi="Times New Roman" w:cs="Times New Roman"/>
          <w:bCs/>
          <w:sz w:val="24"/>
          <w:szCs w:val="24"/>
          <w:lang w:val="sr-Cyrl-CS"/>
        </w:rPr>
        <w:t>зног периода за обвезнике фискал</w:t>
      </w:r>
      <w:r w:rsidR="00A66347" w:rsidRPr="00AB0B13">
        <w:rPr>
          <w:rFonts w:ascii="Times New Roman" w:eastAsia="Times New Roman" w:hAnsi="Times New Roman" w:cs="Times New Roman"/>
          <w:bCs/>
          <w:sz w:val="24"/>
          <w:szCs w:val="24"/>
          <w:lang w:val="sr-Cyrl-CS"/>
        </w:rPr>
        <w:t>изације</w:t>
      </w:r>
      <w:r w:rsidR="00A43047" w:rsidRPr="00AB0B13">
        <w:rPr>
          <w:rFonts w:ascii="Times New Roman" w:eastAsia="Times New Roman" w:hAnsi="Times New Roman" w:cs="Times New Roman"/>
          <w:bCs/>
          <w:sz w:val="24"/>
          <w:szCs w:val="24"/>
          <w:lang w:val="sr-Cyrl-CS"/>
        </w:rPr>
        <w:t>,</w:t>
      </w:r>
      <w:r w:rsidR="00A66347" w:rsidRPr="00AB0B13">
        <w:rPr>
          <w:rFonts w:ascii="Times New Roman" w:eastAsia="Times New Roman" w:hAnsi="Times New Roman" w:cs="Times New Roman"/>
          <w:bCs/>
          <w:sz w:val="24"/>
          <w:szCs w:val="24"/>
          <w:lang w:val="sr-Cyrl-CS"/>
        </w:rPr>
        <w:t xml:space="preserve"> како би се током </w:t>
      </w:r>
      <w:r w:rsidR="00B95C24" w:rsidRPr="00AB0B13">
        <w:rPr>
          <w:rFonts w:ascii="Times New Roman" w:eastAsia="Times New Roman" w:hAnsi="Times New Roman" w:cs="Times New Roman"/>
          <w:bCs/>
          <w:sz w:val="24"/>
          <w:szCs w:val="24"/>
          <w:lang w:val="sr-Cyrl-CS"/>
        </w:rPr>
        <w:t>предложеног</w:t>
      </w:r>
      <w:r w:rsidR="00A66347" w:rsidRPr="00AB0B13">
        <w:rPr>
          <w:rFonts w:ascii="Times New Roman" w:eastAsia="Times New Roman" w:hAnsi="Times New Roman" w:cs="Times New Roman"/>
          <w:bCs/>
          <w:sz w:val="24"/>
          <w:szCs w:val="24"/>
          <w:lang w:val="sr-Cyrl-CS"/>
        </w:rPr>
        <w:t xml:space="preserve"> периода постепено прил</w:t>
      </w:r>
      <w:r w:rsidR="00AB0B13">
        <w:rPr>
          <w:rFonts w:ascii="Times New Roman" w:eastAsia="Times New Roman" w:hAnsi="Times New Roman" w:cs="Times New Roman"/>
          <w:bCs/>
          <w:sz w:val="24"/>
          <w:szCs w:val="24"/>
          <w:lang w:val="sr-Cyrl-CS"/>
        </w:rPr>
        <w:t>а</w:t>
      </w:r>
      <w:r w:rsidR="00A66347" w:rsidRPr="00AB0B13">
        <w:rPr>
          <w:rFonts w:ascii="Times New Roman" w:eastAsia="Times New Roman" w:hAnsi="Times New Roman" w:cs="Times New Roman"/>
          <w:bCs/>
          <w:sz w:val="24"/>
          <w:szCs w:val="24"/>
          <w:lang w:val="sr-Cyrl-CS"/>
        </w:rPr>
        <w:t xml:space="preserve">годили </w:t>
      </w:r>
      <w:r w:rsidR="006537FE" w:rsidRPr="00AB0B13">
        <w:rPr>
          <w:rFonts w:ascii="Times New Roman" w:eastAsia="Times New Roman" w:hAnsi="Times New Roman" w:cs="Times New Roman"/>
          <w:bCs/>
          <w:sz w:val="24"/>
          <w:szCs w:val="24"/>
          <w:lang w:val="sr-Cyrl-CS"/>
        </w:rPr>
        <w:t>новом моделу фискализације.</w:t>
      </w:r>
      <w:r w:rsidR="00A66347" w:rsidRPr="00AB0B13">
        <w:rPr>
          <w:rFonts w:ascii="Times New Roman" w:eastAsia="Times New Roman" w:hAnsi="Times New Roman" w:cs="Times New Roman"/>
          <w:bCs/>
          <w:sz w:val="24"/>
          <w:szCs w:val="24"/>
          <w:lang w:val="sr-Cyrl-CS"/>
        </w:rPr>
        <w:t xml:space="preserve"> </w:t>
      </w:r>
      <w:r w:rsidR="00A43047" w:rsidRPr="00AB0B13">
        <w:rPr>
          <w:rFonts w:ascii="Times New Roman" w:eastAsia="Times New Roman" w:hAnsi="Times New Roman" w:cs="Times New Roman"/>
          <w:bCs/>
          <w:sz w:val="24"/>
          <w:szCs w:val="24"/>
          <w:lang w:val="sr-Cyrl-CS"/>
        </w:rPr>
        <w:t>Наиме</w:t>
      </w:r>
      <w:r w:rsidR="00A66347" w:rsidRPr="00AB0B13">
        <w:rPr>
          <w:rFonts w:ascii="Times New Roman" w:eastAsia="Times New Roman" w:hAnsi="Times New Roman" w:cs="Times New Roman"/>
          <w:bCs/>
          <w:sz w:val="24"/>
          <w:szCs w:val="24"/>
          <w:lang w:val="sr-Cyrl-CS"/>
        </w:rPr>
        <w:t>, овим законом даје се могућност обвезницима фискализације да фазно прелазе на нови модел фиск</w:t>
      </w:r>
      <w:r w:rsidR="00B95C24" w:rsidRPr="00AB0B13">
        <w:rPr>
          <w:rFonts w:ascii="Times New Roman" w:eastAsia="Times New Roman" w:hAnsi="Times New Roman" w:cs="Times New Roman"/>
          <w:bCs/>
          <w:sz w:val="24"/>
          <w:szCs w:val="24"/>
          <w:lang w:val="sr-Cyrl-CS"/>
        </w:rPr>
        <w:t>ал</w:t>
      </w:r>
      <w:r w:rsidR="00725F53" w:rsidRPr="00AB0B13">
        <w:rPr>
          <w:rFonts w:ascii="Times New Roman" w:eastAsia="Times New Roman" w:hAnsi="Times New Roman" w:cs="Times New Roman"/>
          <w:bCs/>
          <w:sz w:val="24"/>
          <w:szCs w:val="24"/>
          <w:lang w:val="sr-Cyrl-CS"/>
        </w:rPr>
        <w:t>изације у зависности од техничких</w:t>
      </w:r>
      <w:r w:rsidR="00A66347" w:rsidRPr="00AB0B13">
        <w:rPr>
          <w:rFonts w:ascii="Times New Roman" w:eastAsia="Times New Roman" w:hAnsi="Times New Roman" w:cs="Times New Roman"/>
          <w:bCs/>
          <w:sz w:val="24"/>
          <w:szCs w:val="24"/>
          <w:lang w:val="sr-Cyrl-CS"/>
        </w:rPr>
        <w:t xml:space="preserve"> могућности, </w:t>
      </w:r>
      <w:r w:rsidR="00A43047" w:rsidRPr="00AB0B13">
        <w:rPr>
          <w:rFonts w:ascii="Times New Roman" w:eastAsia="Times New Roman" w:hAnsi="Times New Roman" w:cs="Times New Roman"/>
          <w:bCs/>
          <w:sz w:val="24"/>
          <w:szCs w:val="24"/>
          <w:lang w:val="sr-Cyrl-CS"/>
        </w:rPr>
        <w:t xml:space="preserve">чиме ће се омогућити обвезницима фискализације да несметано наставе своје пословање, посебно када се ради о </w:t>
      </w:r>
      <w:r w:rsidR="00A43047" w:rsidRPr="00AB0B13">
        <w:rPr>
          <w:rFonts w:ascii="Times New Roman" w:hAnsi="Times New Roman" w:cs="Times New Roman"/>
          <w:sz w:val="24"/>
          <w:szCs w:val="24"/>
          <w:lang w:val="sr-Cyrl-CS"/>
        </w:rPr>
        <w:t>обвезницима фискализације који врше промет на мало на више локација, односно пословних простора</w:t>
      </w:r>
      <w:r w:rsidR="00E85105" w:rsidRPr="00AB0B13">
        <w:rPr>
          <w:rFonts w:ascii="Times New Roman" w:hAnsi="Times New Roman" w:cs="Times New Roman"/>
          <w:sz w:val="24"/>
          <w:szCs w:val="24"/>
          <w:lang w:val="sr-Cyrl-CS"/>
        </w:rPr>
        <w:t>, односно пословних просторија</w:t>
      </w:r>
      <w:r w:rsidR="00A43047" w:rsidRPr="00AB0B13">
        <w:rPr>
          <w:rFonts w:ascii="Times New Roman" w:hAnsi="Times New Roman" w:cs="Times New Roman"/>
          <w:sz w:val="24"/>
          <w:szCs w:val="24"/>
          <w:lang w:val="sr-Cyrl-CS"/>
        </w:rPr>
        <w:t>.</w:t>
      </w:r>
    </w:p>
    <w:p w14:paraId="4A553A8B" w14:textId="6FE4F904" w:rsidR="006537FE" w:rsidRPr="00AB0B13" w:rsidRDefault="00A43047" w:rsidP="006537FE">
      <w:pPr>
        <w:spacing w:after="0" w:line="240" w:lineRule="auto"/>
        <w:ind w:firstLine="720"/>
        <w:jc w:val="both"/>
        <w:rPr>
          <w:rFonts w:ascii="Times New Roman" w:eastAsia="Times New Roman" w:hAnsi="Times New Roman" w:cs="Times New Roman"/>
          <w:bCs/>
          <w:sz w:val="24"/>
          <w:szCs w:val="24"/>
          <w:lang w:val="sr-Cyrl-CS"/>
        </w:rPr>
      </w:pPr>
      <w:r w:rsidRPr="00AB0B13">
        <w:rPr>
          <w:rFonts w:ascii="Times New Roman" w:hAnsi="Times New Roman" w:cs="Times New Roman"/>
          <w:sz w:val="24"/>
          <w:szCs w:val="24"/>
          <w:lang w:val="sr-Cyrl-CS"/>
        </w:rPr>
        <w:t>Дакле</w:t>
      </w:r>
      <w:r w:rsidR="0070494E" w:rsidRPr="00AB0B13">
        <w:rPr>
          <w:rFonts w:ascii="Times New Roman" w:hAnsi="Times New Roman" w:cs="Times New Roman"/>
          <w:sz w:val="24"/>
          <w:szCs w:val="24"/>
          <w:lang w:val="sr-Cyrl-CS"/>
        </w:rPr>
        <w:t xml:space="preserve">, предложено законско решење </w:t>
      </w:r>
      <w:r w:rsidRPr="00AB0B13">
        <w:rPr>
          <w:rFonts w:ascii="Times New Roman" w:hAnsi="Times New Roman" w:cs="Times New Roman"/>
          <w:sz w:val="24"/>
          <w:szCs w:val="24"/>
          <w:lang w:val="sr-Cyrl-CS"/>
        </w:rPr>
        <w:t>ствара услове да обвезници фискализације на најефикаснији начин пређу са</w:t>
      </w:r>
      <w:r w:rsidR="00E85105" w:rsidRPr="00AB0B13">
        <w:rPr>
          <w:rFonts w:ascii="Times New Roman" w:hAnsi="Times New Roman" w:cs="Times New Roman"/>
          <w:sz w:val="24"/>
          <w:szCs w:val="24"/>
          <w:lang w:val="sr-Cyrl-CS"/>
        </w:rPr>
        <w:t xml:space="preserve"> садашњег</w:t>
      </w:r>
      <w:r w:rsidRPr="00AB0B13">
        <w:rPr>
          <w:rFonts w:ascii="Times New Roman" w:hAnsi="Times New Roman" w:cs="Times New Roman"/>
          <w:sz w:val="24"/>
          <w:szCs w:val="24"/>
          <w:lang w:val="sr-Cyrl-CS"/>
        </w:rPr>
        <w:t xml:space="preserve"> модела евидентирања промета преко фискалне касе у складу са </w:t>
      </w:r>
      <w:r w:rsidR="006537FE" w:rsidRPr="00AB0B13">
        <w:rPr>
          <w:rFonts w:ascii="Times New Roman" w:eastAsia="Times New Roman" w:hAnsi="Times New Roman" w:cs="Times New Roman"/>
          <w:sz w:val="24"/>
          <w:szCs w:val="24"/>
          <w:lang w:val="sr-Cyrl-CS"/>
        </w:rPr>
        <w:t xml:space="preserve">Законом о фискалним касама („Службени гласник РС”, бр. </w:t>
      </w:r>
      <w:hyperlink r:id="rId7" w:tooltip="Закон о фискалним касама (21/12/2004)" w:history="1">
        <w:r w:rsidR="006537FE" w:rsidRPr="00AB0B13">
          <w:rPr>
            <w:rFonts w:ascii="Times New Roman" w:eastAsia="Times New Roman" w:hAnsi="Times New Roman" w:cs="Times New Roman"/>
            <w:sz w:val="24"/>
            <w:szCs w:val="24"/>
            <w:lang w:val="sr-Cyrl-CS"/>
          </w:rPr>
          <w:t>135/04</w:t>
        </w:r>
      </w:hyperlink>
      <w:r w:rsidR="006537FE" w:rsidRPr="00AB0B13">
        <w:rPr>
          <w:rFonts w:ascii="Times New Roman" w:eastAsia="Times New Roman" w:hAnsi="Times New Roman" w:cs="Times New Roman"/>
          <w:sz w:val="24"/>
          <w:szCs w:val="24"/>
          <w:lang w:val="sr-Cyrl-CS"/>
        </w:rPr>
        <w:t xml:space="preserve"> и </w:t>
      </w:r>
      <w:hyperlink r:id="rId8" w:tooltip="Закон о изменама и допунама Закона о фискалним касама (28/09/2012)" w:history="1">
        <w:r w:rsidR="006537FE" w:rsidRPr="00AB0B13">
          <w:rPr>
            <w:rFonts w:ascii="Times New Roman" w:eastAsia="Times New Roman" w:hAnsi="Times New Roman" w:cs="Times New Roman"/>
            <w:sz w:val="24"/>
            <w:szCs w:val="24"/>
            <w:lang w:val="sr-Cyrl-CS"/>
          </w:rPr>
          <w:t>93/12</w:t>
        </w:r>
      </w:hyperlink>
      <w:r w:rsidR="006537FE" w:rsidRPr="00AB0B13">
        <w:rPr>
          <w:rFonts w:ascii="Times New Roman" w:eastAsia="Times New Roman" w:hAnsi="Times New Roman" w:cs="Times New Roman"/>
          <w:sz w:val="24"/>
          <w:szCs w:val="24"/>
          <w:lang w:val="sr-Cyrl-CS"/>
        </w:rPr>
        <w:t xml:space="preserve">) на </w:t>
      </w:r>
      <w:r w:rsidR="00E85105" w:rsidRPr="00AB0B13">
        <w:rPr>
          <w:rFonts w:ascii="Times New Roman" w:eastAsia="Times New Roman" w:hAnsi="Times New Roman" w:cs="Times New Roman"/>
          <w:sz w:val="24"/>
          <w:szCs w:val="24"/>
          <w:lang w:val="sr-Cyrl-CS"/>
        </w:rPr>
        <w:t>нови модел online</w:t>
      </w:r>
      <w:r w:rsidR="006537FE" w:rsidRPr="00AB0B13">
        <w:rPr>
          <w:rFonts w:ascii="Times New Roman" w:eastAsia="Times New Roman" w:hAnsi="Times New Roman" w:cs="Times New Roman"/>
          <w:sz w:val="24"/>
          <w:szCs w:val="24"/>
          <w:lang w:val="sr-Cyrl-CS"/>
        </w:rPr>
        <w:t xml:space="preserve"> фискализације</w:t>
      </w:r>
      <w:r w:rsidR="00E85105" w:rsidRPr="00AB0B13">
        <w:rPr>
          <w:rFonts w:ascii="Times New Roman" w:eastAsia="Times New Roman" w:hAnsi="Times New Roman" w:cs="Times New Roman"/>
          <w:sz w:val="24"/>
          <w:szCs w:val="24"/>
          <w:lang w:val="sr-Cyrl-CS"/>
        </w:rPr>
        <w:t>, односно на евид</w:t>
      </w:r>
      <w:r w:rsidR="00725F53" w:rsidRPr="00AB0B13">
        <w:rPr>
          <w:rFonts w:ascii="Times New Roman" w:eastAsia="Times New Roman" w:hAnsi="Times New Roman" w:cs="Times New Roman"/>
          <w:sz w:val="24"/>
          <w:szCs w:val="24"/>
          <w:lang w:val="sr-Cyrl-CS"/>
        </w:rPr>
        <w:t>e</w:t>
      </w:r>
      <w:r w:rsidR="007007E2" w:rsidRPr="00AB0B13">
        <w:rPr>
          <w:rFonts w:ascii="Times New Roman" w:eastAsia="Times New Roman" w:hAnsi="Times New Roman" w:cs="Times New Roman"/>
          <w:sz w:val="24"/>
          <w:szCs w:val="24"/>
          <w:lang w:val="sr-Cyrl-CS"/>
        </w:rPr>
        <w:t>н</w:t>
      </w:r>
      <w:r w:rsidR="00E85105" w:rsidRPr="00AB0B13">
        <w:rPr>
          <w:rFonts w:ascii="Times New Roman" w:eastAsia="Times New Roman" w:hAnsi="Times New Roman" w:cs="Times New Roman"/>
          <w:sz w:val="24"/>
          <w:szCs w:val="24"/>
          <w:lang w:val="sr-Cyrl-CS"/>
        </w:rPr>
        <w:t>т</w:t>
      </w:r>
      <w:r w:rsidR="007007E2" w:rsidRPr="00AB0B13">
        <w:rPr>
          <w:rFonts w:ascii="Times New Roman" w:eastAsia="Times New Roman" w:hAnsi="Times New Roman" w:cs="Times New Roman"/>
          <w:sz w:val="24"/>
          <w:szCs w:val="24"/>
          <w:lang w:val="sr-Cyrl-CS"/>
        </w:rPr>
        <w:t>и</w:t>
      </w:r>
      <w:r w:rsidR="00E85105" w:rsidRPr="00AB0B13">
        <w:rPr>
          <w:rFonts w:ascii="Times New Roman" w:eastAsia="Times New Roman" w:hAnsi="Times New Roman" w:cs="Times New Roman"/>
          <w:sz w:val="24"/>
          <w:szCs w:val="24"/>
          <w:lang w:val="sr-Cyrl-CS"/>
        </w:rPr>
        <w:t>рањe</w:t>
      </w:r>
      <w:r w:rsidR="006537FE" w:rsidRPr="00AB0B13">
        <w:rPr>
          <w:rFonts w:ascii="Times New Roman" w:eastAsia="Times New Roman" w:hAnsi="Times New Roman" w:cs="Times New Roman"/>
          <w:sz w:val="24"/>
          <w:szCs w:val="24"/>
          <w:lang w:val="sr-Cyrl-CS"/>
        </w:rPr>
        <w:t xml:space="preserve"> промета</w:t>
      </w:r>
      <w:r w:rsidR="00E85105" w:rsidRPr="00AB0B13">
        <w:rPr>
          <w:rFonts w:ascii="Times New Roman" w:eastAsia="Times New Roman" w:hAnsi="Times New Roman" w:cs="Times New Roman"/>
          <w:sz w:val="24"/>
          <w:szCs w:val="24"/>
          <w:lang w:val="sr-Cyrl-CS"/>
        </w:rPr>
        <w:t xml:space="preserve"> на мало</w:t>
      </w:r>
      <w:r w:rsidR="006537FE" w:rsidRPr="00AB0B13">
        <w:rPr>
          <w:rFonts w:ascii="Times New Roman" w:eastAsia="Times New Roman" w:hAnsi="Times New Roman" w:cs="Times New Roman"/>
          <w:sz w:val="24"/>
          <w:szCs w:val="24"/>
          <w:lang w:val="sr-Cyrl-CS"/>
        </w:rPr>
        <w:t xml:space="preserve"> преко електронског фискалног уређаја </w:t>
      </w:r>
      <w:r w:rsidR="00E85105" w:rsidRPr="00AB0B13">
        <w:rPr>
          <w:rFonts w:ascii="Times New Roman" w:eastAsia="Times New Roman" w:hAnsi="Times New Roman" w:cs="Times New Roman"/>
          <w:sz w:val="24"/>
          <w:szCs w:val="24"/>
          <w:lang w:val="sr-Cyrl-CS"/>
        </w:rPr>
        <w:t>према</w:t>
      </w:r>
      <w:r w:rsidR="006537FE" w:rsidRPr="00AB0B13">
        <w:rPr>
          <w:rFonts w:ascii="Times New Roman" w:eastAsia="Times New Roman" w:hAnsi="Times New Roman" w:cs="Times New Roman"/>
          <w:sz w:val="24"/>
          <w:szCs w:val="24"/>
          <w:lang w:val="sr-Cyrl-CS"/>
        </w:rPr>
        <w:t xml:space="preserve"> </w:t>
      </w:r>
      <w:r w:rsidR="00E85105" w:rsidRPr="00AB0B13">
        <w:rPr>
          <w:rFonts w:ascii="Times New Roman" w:eastAsia="Times New Roman" w:hAnsi="Times New Roman" w:cs="Times New Roman"/>
          <w:sz w:val="24"/>
          <w:szCs w:val="24"/>
          <w:lang w:val="sr-Cyrl-CS"/>
        </w:rPr>
        <w:t>Закону</w:t>
      </w:r>
      <w:r w:rsidR="006537FE" w:rsidRPr="00AB0B13">
        <w:rPr>
          <w:rFonts w:ascii="Times New Roman" w:eastAsia="Times New Roman" w:hAnsi="Times New Roman" w:cs="Times New Roman"/>
          <w:sz w:val="24"/>
          <w:szCs w:val="24"/>
          <w:lang w:val="sr-Cyrl-CS"/>
        </w:rPr>
        <w:t xml:space="preserve"> о фискализацији („Службени гласник РС”, број 135/20)</w:t>
      </w:r>
      <w:r w:rsidR="00E85105" w:rsidRPr="00AB0B13">
        <w:rPr>
          <w:rFonts w:ascii="Times New Roman" w:eastAsia="Times New Roman" w:hAnsi="Times New Roman" w:cs="Times New Roman"/>
          <w:sz w:val="24"/>
          <w:szCs w:val="24"/>
          <w:lang w:val="sr-Cyrl-CS"/>
        </w:rPr>
        <w:t xml:space="preserve"> и</w:t>
      </w:r>
      <w:r w:rsidR="006537FE" w:rsidRPr="00AB0B13">
        <w:rPr>
          <w:rFonts w:ascii="Times New Roman" w:eastAsia="Times New Roman" w:hAnsi="Times New Roman" w:cs="Times New Roman"/>
          <w:sz w:val="24"/>
          <w:szCs w:val="24"/>
          <w:lang w:val="sr-Cyrl-CS"/>
        </w:rPr>
        <w:t xml:space="preserve"> подзаконским актима донетим на основу </w:t>
      </w:r>
      <w:r w:rsidR="00733F58" w:rsidRPr="00AB0B13">
        <w:rPr>
          <w:rFonts w:ascii="Times New Roman" w:eastAsia="Times New Roman" w:hAnsi="Times New Roman" w:cs="Times New Roman"/>
          <w:sz w:val="24"/>
          <w:szCs w:val="24"/>
          <w:lang w:val="sr-Cyrl-CS"/>
        </w:rPr>
        <w:t>тог</w:t>
      </w:r>
      <w:r w:rsidR="006537FE" w:rsidRPr="00AB0B13">
        <w:rPr>
          <w:rFonts w:ascii="Times New Roman" w:eastAsia="Times New Roman" w:hAnsi="Times New Roman" w:cs="Times New Roman"/>
          <w:sz w:val="24"/>
          <w:szCs w:val="24"/>
          <w:lang w:val="sr-Cyrl-CS"/>
        </w:rPr>
        <w:t xml:space="preserve"> закона.</w:t>
      </w:r>
    </w:p>
    <w:p w14:paraId="3B960270" w14:textId="6841EC90" w:rsidR="00A43047" w:rsidRPr="00AB0B13" w:rsidRDefault="00A43047" w:rsidP="00A43047">
      <w:pPr>
        <w:spacing w:after="0" w:line="240" w:lineRule="auto"/>
        <w:ind w:firstLine="720"/>
        <w:jc w:val="both"/>
        <w:rPr>
          <w:rFonts w:ascii="Times New Roman" w:hAnsi="Times New Roman" w:cs="Times New Roman"/>
          <w:sz w:val="24"/>
          <w:szCs w:val="24"/>
          <w:lang w:val="sr-Cyrl-CS"/>
        </w:rPr>
      </w:pPr>
    </w:p>
    <w:p w14:paraId="708A0015" w14:textId="77777777" w:rsidR="00B75A7F" w:rsidRPr="00AB0B13" w:rsidRDefault="00B75A7F" w:rsidP="00B75A7F">
      <w:pPr>
        <w:autoSpaceDE w:val="0"/>
        <w:autoSpaceDN w:val="0"/>
        <w:adjustRightInd w:val="0"/>
        <w:spacing w:after="0" w:line="20" w:lineRule="atLeast"/>
        <w:ind w:firstLine="720"/>
        <w:jc w:val="both"/>
        <w:rPr>
          <w:rFonts w:ascii="Times New Roman" w:eastAsia="Calibri" w:hAnsi="Times New Roman" w:cs="Times New Roman"/>
          <w:b/>
          <w:i/>
          <w:sz w:val="24"/>
          <w:szCs w:val="24"/>
          <w:lang w:val="sr-Cyrl-CS"/>
        </w:rPr>
      </w:pPr>
      <w:r w:rsidRPr="00AB0B13">
        <w:rPr>
          <w:rFonts w:ascii="Times New Roman" w:eastAsia="Calibri" w:hAnsi="Times New Roman" w:cs="Times New Roman"/>
          <w:b/>
          <w:i/>
          <w:sz w:val="24"/>
          <w:szCs w:val="24"/>
          <w:lang w:val="sr-Cyrl-CS"/>
        </w:rPr>
        <w:t xml:space="preserve">• Разматране могућности да се проблеми реше и без доношења закона </w:t>
      </w:r>
    </w:p>
    <w:p w14:paraId="79321CB0" w14:textId="77777777" w:rsidR="00B75A7F" w:rsidRPr="00AB0B13" w:rsidRDefault="00B75A7F" w:rsidP="00B75A7F">
      <w:pPr>
        <w:autoSpaceDE w:val="0"/>
        <w:autoSpaceDN w:val="0"/>
        <w:adjustRightInd w:val="0"/>
        <w:spacing w:after="0" w:line="20" w:lineRule="atLeast"/>
        <w:jc w:val="both"/>
        <w:rPr>
          <w:rFonts w:ascii="Times New Roman" w:eastAsia="Calibri" w:hAnsi="Times New Roman" w:cs="Times New Roman"/>
          <w:b/>
          <w:sz w:val="24"/>
          <w:szCs w:val="24"/>
          <w:lang w:val="sr-Cyrl-CS"/>
        </w:rPr>
      </w:pPr>
    </w:p>
    <w:p w14:paraId="12837DE8" w14:textId="78936FBD" w:rsidR="00B75A7F" w:rsidRPr="00AB0B13" w:rsidRDefault="00B75A7F" w:rsidP="00B75A7F">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t xml:space="preserve">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63/13-исправка, 108/13, 142/14, 68/15-др. закон, 103/15, 99/16, 113/17, 95/18, 31/19 и 72/19) уводе законом, то значи да се измене тих елемената могу вршити само законом. Према томе, како се материја која се уређује овим законом односи на обавезу евидентирања промета добара и услуга на мало, као и примљених аванса за </w:t>
      </w:r>
      <w:r w:rsidRPr="00AB0B13">
        <w:rPr>
          <w:rFonts w:ascii="Times New Roman" w:hAnsi="Times New Roman" w:cs="Times New Roman"/>
          <w:sz w:val="24"/>
          <w:szCs w:val="24"/>
          <w:lang w:val="sr-Cyrl-CS"/>
        </w:rPr>
        <w:t xml:space="preserve">будући промет добара и услуга на мало </w:t>
      </w:r>
      <w:r w:rsidRPr="00AB0B13">
        <w:rPr>
          <w:rFonts w:ascii="Times New Roman" w:eastAsia="Calibri" w:hAnsi="Times New Roman" w:cs="Times New Roman"/>
          <w:sz w:val="24"/>
          <w:szCs w:val="24"/>
          <w:lang w:val="sr-Cyrl-CS"/>
        </w:rPr>
        <w:t>у законодавну регулативу, није разматрано, нити је било основа за разматрање њеног уређења другим законом или подзаконским актом.</w:t>
      </w:r>
    </w:p>
    <w:p w14:paraId="5981EB65" w14:textId="02A5E87D" w:rsidR="00B75A7F" w:rsidRDefault="00B75A7F" w:rsidP="00B75A7F">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31D4BB3C" w14:textId="74DE65E1" w:rsidR="003E310B" w:rsidRDefault="003E310B" w:rsidP="00B75A7F">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12F75679" w14:textId="2DB52EDA" w:rsidR="003E310B" w:rsidRDefault="003E310B" w:rsidP="00B75A7F">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1AD32216" w14:textId="77777777" w:rsidR="003E310B" w:rsidRPr="00AB0B13" w:rsidRDefault="003E310B" w:rsidP="00B75A7F">
      <w:pPr>
        <w:autoSpaceDE w:val="0"/>
        <w:autoSpaceDN w:val="0"/>
        <w:adjustRightInd w:val="0"/>
        <w:spacing w:after="0" w:line="20" w:lineRule="atLeast"/>
        <w:jc w:val="both"/>
        <w:rPr>
          <w:rFonts w:ascii="Times New Roman" w:eastAsia="Calibri" w:hAnsi="Times New Roman" w:cs="Times New Roman"/>
          <w:sz w:val="24"/>
          <w:szCs w:val="24"/>
          <w:lang w:val="sr-Cyrl-CS"/>
        </w:rPr>
      </w:pPr>
    </w:p>
    <w:p w14:paraId="683071C8" w14:textId="77777777" w:rsidR="00B75A7F" w:rsidRPr="00AB0B13" w:rsidRDefault="00B75A7F" w:rsidP="00B75A7F">
      <w:pPr>
        <w:autoSpaceDE w:val="0"/>
        <w:autoSpaceDN w:val="0"/>
        <w:adjustRightInd w:val="0"/>
        <w:spacing w:after="0" w:line="20" w:lineRule="atLeast"/>
        <w:ind w:firstLine="720"/>
        <w:jc w:val="both"/>
        <w:rPr>
          <w:rFonts w:ascii="Times New Roman" w:eastAsia="Calibri" w:hAnsi="Times New Roman" w:cs="Times New Roman"/>
          <w:b/>
          <w:i/>
          <w:sz w:val="24"/>
          <w:szCs w:val="24"/>
          <w:lang w:val="sr-Cyrl-CS"/>
        </w:rPr>
      </w:pPr>
      <w:r w:rsidRPr="00AB0B13">
        <w:rPr>
          <w:rFonts w:ascii="Times New Roman" w:eastAsia="Calibri" w:hAnsi="Times New Roman" w:cs="Times New Roman"/>
          <w:b/>
          <w:i/>
          <w:sz w:val="24"/>
          <w:szCs w:val="24"/>
          <w:lang w:val="sr-Cyrl-CS"/>
        </w:rPr>
        <w:lastRenderedPageBreak/>
        <w:t xml:space="preserve">• Зашто је доношење закона најбољи начин за решавање проблема </w:t>
      </w:r>
    </w:p>
    <w:p w14:paraId="2589FBAC" w14:textId="77777777" w:rsidR="00B75A7F" w:rsidRPr="00AB0B13" w:rsidRDefault="00B75A7F" w:rsidP="00B75A7F">
      <w:pPr>
        <w:autoSpaceDE w:val="0"/>
        <w:autoSpaceDN w:val="0"/>
        <w:adjustRightInd w:val="0"/>
        <w:spacing w:after="0" w:line="20" w:lineRule="atLeast"/>
        <w:jc w:val="both"/>
        <w:rPr>
          <w:rFonts w:ascii="Times New Roman" w:eastAsia="Calibri" w:hAnsi="Times New Roman" w:cs="Times New Roman"/>
          <w:b/>
          <w:sz w:val="24"/>
          <w:szCs w:val="24"/>
          <w:lang w:val="sr-Cyrl-CS"/>
        </w:rPr>
      </w:pPr>
    </w:p>
    <w:p w14:paraId="3988AC2F" w14:textId="6C06843B" w:rsidR="00B75A7F" w:rsidRPr="00AB0B13" w:rsidRDefault="00B75A7F" w:rsidP="00B75A7F">
      <w:pPr>
        <w:autoSpaceDE w:val="0"/>
        <w:autoSpaceDN w:val="0"/>
        <w:adjustRightInd w:val="0"/>
        <w:spacing w:after="0" w:line="20" w:lineRule="atLeast"/>
        <w:ind w:firstLine="720"/>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t>С обзиром</w:t>
      </w:r>
      <w:r w:rsidR="00F65A6D" w:rsidRPr="00AB0B13">
        <w:rPr>
          <w:rFonts w:ascii="Times New Roman" w:eastAsia="Calibri" w:hAnsi="Times New Roman" w:cs="Times New Roman"/>
          <w:sz w:val="24"/>
          <w:szCs w:val="24"/>
          <w:lang w:val="sr-Cyrl-CS"/>
        </w:rPr>
        <w:t xml:space="preserve"> на то</w:t>
      </w:r>
      <w:r w:rsidRPr="00AB0B13">
        <w:rPr>
          <w:rFonts w:ascii="Times New Roman" w:eastAsia="Calibri" w:hAnsi="Times New Roman" w:cs="Times New Roman"/>
          <w:sz w:val="24"/>
          <w:szCs w:val="24"/>
          <w:lang w:val="sr-Cyrl-CS"/>
        </w:rPr>
        <w:t xml:space="preserve"> да се ради о законској материји, одређена постојећа законска решења једино је и могуће мењати</w:t>
      </w:r>
      <w:r w:rsidR="0057434B" w:rsidRPr="00AB0B13">
        <w:rPr>
          <w:rFonts w:ascii="Times New Roman" w:eastAsia="Calibri" w:hAnsi="Times New Roman" w:cs="Times New Roman"/>
          <w:sz w:val="24"/>
          <w:szCs w:val="24"/>
          <w:lang w:val="sr-Cyrl-CS"/>
        </w:rPr>
        <w:t xml:space="preserve"> законом, те се с тим у вези</w:t>
      </w:r>
      <w:r w:rsidR="00387C3C" w:rsidRPr="00AB0B13">
        <w:rPr>
          <w:rFonts w:ascii="Times New Roman" w:eastAsia="Calibri" w:hAnsi="Times New Roman" w:cs="Times New Roman"/>
          <w:sz w:val="24"/>
          <w:szCs w:val="24"/>
          <w:lang w:val="sr-Cyrl-CS"/>
        </w:rPr>
        <w:t>,</w:t>
      </w:r>
      <w:r w:rsidRPr="00AB0B13">
        <w:rPr>
          <w:rFonts w:ascii="Times New Roman" w:eastAsia="Calibri" w:hAnsi="Times New Roman" w:cs="Times New Roman"/>
          <w:sz w:val="24"/>
          <w:szCs w:val="24"/>
          <w:lang w:val="sr-Cyrl-CS"/>
        </w:rPr>
        <w:t xml:space="preserve"> у конкретном случају, </w:t>
      </w:r>
      <w:r w:rsidR="0057434B" w:rsidRPr="00AB0B13">
        <w:rPr>
          <w:rFonts w:ascii="Times New Roman" w:eastAsia="Calibri" w:hAnsi="Times New Roman" w:cs="Times New Roman"/>
          <w:sz w:val="24"/>
          <w:szCs w:val="24"/>
          <w:lang w:val="sr-Cyrl-CS"/>
        </w:rPr>
        <w:t>предлаже доношење</w:t>
      </w:r>
      <w:r w:rsidRPr="00AB0B13">
        <w:rPr>
          <w:rFonts w:ascii="Times New Roman" w:eastAsia="Calibri" w:hAnsi="Times New Roman" w:cs="Times New Roman"/>
          <w:sz w:val="24"/>
          <w:szCs w:val="24"/>
          <w:lang w:val="sr-Cyrl-CS"/>
        </w:rPr>
        <w:t xml:space="preserve"> новог закона. </w:t>
      </w:r>
    </w:p>
    <w:p w14:paraId="3DB580CA" w14:textId="20CB5C69" w:rsidR="00B75A7F" w:rsidRPr="00F83A19" w:rsidRDefault="00B75A7F" w:rsidP="00B75A7F">
      <w:pPr>
        <w:spacing w:after="0" w:line="240" w:lineRule="auto"/>
        <w:ind w:firstLine="720"/>
        <w:jc w:val="both"/>
        <w:rPr>
          <w:rFonts w:ascii="Times New Roman" w:hAnsi="Times New Roman" w:cs="Times New Roman"/>
          <w:sz w:val="24"/>
          <w:szCs w:val="24"/>
        </w:rPr>
      </w:pPr>
      <w:r w:rsidRPr="00AB0B13">
        <w:rPr>
          <w:rFonts w:ascii="Times New Roman" w:eastAsia="Calibri" w:hAnsi="Times New Roman" w:cs="Times New Roman"/>
          <w:sz w:val="24"/>
          <w:szCs w:val="24"/>
          <w:lang w:val="sr-Cyrl-CS"/>
        </w:rPr>
        <w:t>Уређивањем порескоправне материје, овим законом даје се допринос правној сигурности и обезбеђује јавности доступност у погледу вођења пореске политике, с обзиром</w:t>
      </w:r>
      <w:r w:rsidR="00387C3C" w:rsidRPr="00AB0B13">
        <w:rPr>
          <w:rFonts w:ascii="Times New Roman" w:eastAsia="Calibri" w:hAnsi="Times New Roman" w:cs="Times New Roman"/>
          <w:sz w:val="24"/>
          <w:szCs w:val="24"/>
          <w:lang w:val="sr-Cyrl-CS"/>
        </w:rPr>
        <w:t xml:space="preserve"> на то</w:t>
      </w:r>
      <w:r w:rsidRPr="00AB0B13">
        <w:rPr>
          <w:rFonts w:ascii="Times New Roman" w:eastAsia="Calibri" w:hAnsi="Times New Roman" w:cs="Times New Roman"/>
          <w:sz w:val="24"/>
          <w:szCs w:val="24"/>
          <w:lang w:val="sr-Cyrl-CS"/>
        </w:rPr>
        <w:t xml:space="preserve"> да се овај закон као општи правни акт објављује и ствара једнака права и обавезе за све субјекте који се нађу у истој порескоправној ситуацији</w:t>
      </w:r>
      <w:r w:rsidR="00F83A19">
        <w:rPr>
          <w:rFonts w:ascii="Times New Roman" w:eastAsia="Calibri" w:hAnsi="Times New Roman" w:cs="Times New Roman"/>
          <w:sz w:val="24"/>
          <w:szCs w:val="24"/>
        </w:rPr>
        <w:t>.</w:t>
      </w:r>
    </w:p>
    <w:p w14:paraId="2645D617" w14:textId="77777777" w:rsidR="007B162A" w:rsidRPr="00AB0B13" w:rsidRDefault="007B162A" w:rsidP="00537F1E">
      <w:pPr>
        <w:spacing w:after="0" w:line="240" w:lineRule="auto"/>
        <w:ind w:firstLine="720"/>
        <w:jc w:val="both"/>
        <w:rPr>
          <w:rFonts w:ascii="Times New Roman" w:hAnsi="Times New Roman" w:cs="Times New Roman"/>
          <w:sz w:val="24"/>
          <w:szCs w:val="24"/>
          <w:lang w:val="sr-Cyrl-CS"/>
        </w:rPr>
      </w:pPr>
    </w:p>
    <w:p w14:paraId="7B2E6DF1" w14:textId="6032F7D6" w:rsidR="009655D4" w:rsidRPr="00AB0B13" w:rsidRDefault="007B162A" w:rsidP="007B162A">
      <w:pPr>
        <w:pStyle w:val="ListParagraph"/>
        <w:numPr>
          <w:ilvl w:val="0"/>
          <w:numId w:val="2"/>
        </w:numPr>
        <w:spacing w:after="0" w:line="240" w:lineRule="auto"/>
        <w:ind w:left="0" w:firstLine="81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 xml:space="preserve"> </w:t>
      </w:r>
      <w:r w:rsidR="009655D4" w:rsidRPr="00AB0B13">
        <w:rPr>
          <w:rFonts w:ascii="Times New Roman" w:hAnsi="Times New Roman" w:cs="Times New Roman"/>
          <w:b/>
          <w:sz w:val="24"/>
          <w:szCs w:val="24"/>
          <w:lang w:val="sr-Cyrl-CS"/>
        </w:rPr>
        <w:t>САДРЖИНА ЗАКОНА – ОБЈАШЊЕЊЕ ОСНОВНИХ ПРАВНИХ ИНСТИТУТА И ПОЈЕДИНАЧНИХ РЕШЕЊА</w:t>
      </w:r>
    </w:p>
    <w:p w14:paraId="7F1CB99C" w14:textId="77777777" w:rsidR="001F4E8C" w:rsidRPr="00AB0B13" w:rsidRDefault="001F4E8C" w:rsidP="001F4E8C">
      <w:pPr>
        <w:pStyle w:val="ListParagraph"/>
        <w:spacing w:after="0" w:line="240" w:lineRule="auto"/>
        <w:ind w:left="810"/>
        <w:jc w:val="both"/>
        <w:rPr>
          <w:rFonts w:ascii="Times New Roman" w:hAnsi="Times New Roman" w:cs="Times New Roman"/>
          <w:b/>
          <w:sz w:val="24"/>
          <w:szCs w:val="24"/>
          <w:lang w:val="sr-Cyrl-CS"/>
        </w:rPr>
      </w:pPr>
    </w:p>
    <w:p w14:paraId="5EC9F3B4" w14:textId="3EA88B9C" w:rsidR="006537FE" w:rsidRPr="00AB0B13" w:rsidRDefault="006537FE" w:rsidP="006537FE">
      <w:pPr>
        <w:tabs>
          <w:tab w:val="left" w:pos="993"/>
        </w:tabs>
        <w:spacing w:after="0" w:line="240" w:lineRule="auto"/>
        <w:ind w:firstLine="851"/>
        <w:jc w:val="both"/>
        <w:rPr>
          <w:rFonts w:ascii="Times New Roman" w:eastAsia="Calibri" w:hAnsi="Times New Roman" w:cs="Times New Roman"/>
          <w:sz w:val="24"/>
          <w:szCs w:val="24"/>
          <w:lang w:val="sr-Cyrl-CS"/>
        </w:rPr>
      </w:pPr>
      <w:r w:rsidRPr="00AB0B13">
        <w:rPr>
          <w:rFonts w:ascii="Times New Roman" w:hAnsi="Times New Roman" w:cs="Times New Roman"/>
          <w:sz w:val="24"/>
          <w:szCs w:val="24"/>
          <w:lang w:val="sr-Cyrl-CS"/>
        </w:rPr>
        <w:t xml:space="preserve">У члану </w:t>
      </w:r>
      <w:r w:rsidR="00BE7217" w:rsidRPr="00AB0B13">
        <w:rPr>
          <w:rFonts w:ascii="Times New Roman" w:hAnsi="Times New Roman" w:cs="Times New Roman"/>
          <w:sz w:val="24"/>
          <w:szCs w:val="24"/>
          <w:lang w:val="sr-Cyrl-CS"/>
        </w:rPr>
        <w:t>1</w:t>
      </w:r>
      <w:r w:rsidR="00AE4FB6" w:rsidRPr="00AB0B13">
        <w:rPr>
          <w:rFonts w:ascii="Times New Roman" w:hAnsi="Times New Roman" w:cs="Times New Roman"/>
          <w:sz w:val="24"/>
          <w:szCs w:val="24"/>
          <w:lang w:val="sr-Cyrl-CS"/>
        </w:rPr>
        <w:t>.</w:t>
      </w:r>
      <w:r w:rsidRPr="00AB0B13">
        <w:rPr>
          <w:rFonts w:ascii="Times New Roman" w:hAnsi="Times New Roman" w:cs="Times New Roman"/>
          <w:sz w:val="24"/>
          <w:szCs w:val="24"/>
          <w:lang w:val="sr-Cyrl-CS"/>
        </w:rPr>
        <w:t xml:space="preserve"> </w:t>
      </w:r>
      <w:r w:rsidR="00B6620D">
        <w:rPr>
          <w:rFonts w:ascii="Times New Roman" w:hAnsi="Times New Roman" w:cs="Times New Roman"/>
          <w:sz w:val="24"/>
          <w:szCs w:val="24"/>
          <w:lang w:val="sr-Cyrl-CS"/>
        </w:rPr>
        <w:t>овог</w:t>
      </w:r>
      <w:r w:rsidRPr="00AB0B13">
        <w:rPr>
          <w:rFonts w:ascii="Times New Roman" w:hAnsi="Times New Roman" w:cs="Times New Roman"/>
          <w:sz w:val="24"/>
          <w:szCs w:val="24"/>
          <w:lang w:val="sr-Cyrl-CS"/>
        </w:rPr>
        <w:t xml:space="preserve"> </w:t>
      </w:r>
      <w:r w:rsidR="007B162A" w:rsidRPr="00AB0B13">
        <w:rPr>
          <w:rFonts w:ascii="Times New Roman" w:hAnsi="Times New Roman" w:cs="Times New Roman"/>
          <w:sz w:val="24"/>
          <w:szCs w:val="24"/>
          <w:lang w:val="sr-Cyrl-CS"/>
        </w:rPr>
        <w:t xml:space="preserve">закона </w:t>
      </w:r>
      <w:r w:rsidRPr="00AB0B13">
        <w:rPr>
          <w:rFonts w:ascii="Times New Roman" w:hAnsi="Times New Roman" w:cs="Times New Roman"/>
          <w:sz w:val="24"/>
          <w:szCs w:val="24"/>
          <w:lang w:val="sr-Cyrl-CS"/>
        </w:rPr>
        <w:t>врши се прецизирање појма добављача</w:t>
      </w:r>
      <w:r w:rsidRPr="00AB0B13">
        <w:rPr>
          <w:rFonts w:ascii="Times New Roman" w:eastAsia="Calibri" w:hAnsi="Times New Roman" w:cs="Times New Roman"/>
          <w:sz w:val="24"/>
          <w:szCs w:val="24"/>
          <w:lang w:val="sr-Cyrl-CS"/>
        </w:rPr>
        <w:t xml:space="preserve"> електронског фискалног уређаја, те се предлаже да добављач може бити резидентно правно лице, односно предузетник, коме је додељен ПИБ у складу са прописима којима се уређују порески поступак и пореска администрација, које обвезнику фискализације испоручује хардверско и/или софтверско решење потребно за рад електронског фискалног уређаја.</w:t>
      </w:r>
    </w:p>
    <w:p w14:paraId="51FF18D6" w14:textId="7B2EF800" w:rsidR="007B162A" w:rsidRPr="00AB0B13" w:rsidRDefault="007B162A" w:rsidP="00F65A6D">
      <w:pPr>
        <w:spacing w:after="0" w:line="240" w:lineRule="auto"/>
        <w:ind w:firstLine="810"/>
        <w:jc w:val="both"/>
        <w:rPr>
          <w:rFonts w:ascii="Times New Roman" w:hAnsi="Times New Roman" w:cs="Times New Roman"/>
          <w:sz w:val="24"/>
          <w:szCs w:val="24"/>
          <w:lang w:val="sr-Cyrl-CS"/>
        </w:rPr>
      </w:pPr>
    </w:p>
    <w:p w14:paraId="6EED11C6" w14:textId="16553B52" w:rsidR="007A0583" w:rsidRPr="00AB0B13" w:rsidRDefault="001F4E8C" w:rsidP="00F65A6D">
      <w:pPr>
        <w:spacing w:after="0" w:line="240" w:lineRule="auto"/>
        <w:ind w:firstLine="851"/>
        <w:jc w:val="both"/>
        <w:rPr>
          <w:rFonts w:ascii="Times New Roman" w:eastAsia="Times New Roman" w:hAnsi="Times New Roman" w:cs="Times New Roman"/>
          <w:sz w:val="24"/>
          <w:szCs w:val="24"/>
          <w:lang w:val="sr-Cyrl-CS"/>
        </w:rPr>
      </w:pPr>
      <w:r w:rsidRPr="00AB0B13">
        <w:rPr>
          <w:rFonts w:ascii="Times New Roman" w:hAnsi="Times New Roman" w:cs="Times New Roman"/>
          <w:sz w:val="24"/>
          <w:szCs w:val="24"/>
          <w:lang w:val="sr-Cyrl-CS"/>
        </w:rPr>
        <w:t>У ч</w:t>
      </w:r>
      <w:r w:rsidR="007A0583" w:rsidRPr="00AB0B13">
        <w:rPr>
          <w:rFonts w:ascii="Times New Roman" w:hAnsi="Times New Roman" w:cs="Times New Roman"/>
          <w:sz w:val="24"/>
          <w:szCs w:val="24"/>
          <w:lang w:val="sr-Cyrl-CS"/>
        </w:rPr>
        <w:t xml:space="preserve">л. 2, </w:t>
      </w:r>
      <w:r w:rsidR="002D248F" w:rsidRPr="00AB0B13">
        <w:rPr>
          <w:rFonts w:ascii="Times New Roman" w:hAnsi="Times New Roman" w:cs="Times New Roman"/>
          <w:sz w:val="24"/>
          <w:szCs w:val="24"/>
          <w:lang w:val="sr-Cyrl-CS"/>
        </w:rPr>
        <w:t>3</w:t>
      </w:r>
      <w:r w:rsidR="00C84B78" w:rsidRPr="00AB0B13">
        <w:rPr>
          <w:rFonts w:ascii="Times New Roman" w:hAnsi="Times New Roman" w:cs="Times New Roman"/>
          <w:sz w:val="24"/>
          <w:szCs w:val="24"/>
          <w:lang w:val="sr-Cyrl-CS"/>
        </w:rPr>
        <w:t>,</w:t>
      </w:r>
      <w:r w:rsidR="007A0583" w:rsidRPr="00AB0B13">
        <w:rPr>
          <w:rFonts w:ascii="Times New Roman" w:hAnsi="Times New Roman" w:cs="Times New Roman"/>
          <w:sz w:val="24"/>
          <w:szCs w:val="24"/>
          <w:lang w:val="sr-Cyrl-CS"/>
        </w:rPr>
        <w:t xml:space="preserve"> 4.</w:t>
      </w:r>
      <w:r w:rsidR="00C84B78" w:rsidRPr="00AB0B13">
        <w:rPr>
          <w:rFonts w:ascii="Times New Roman" w:hAnsi="Times New Roman" w:cs="Times New Roman"/>
          <w:sz w:val="24"/>
          <w:szCs w:val="24"/>
          <w:lang w:val="sr-Cyrl-CS"/>
        </w:rPr>
        <w:t xml:space="preserve"> и 5.</w:t>
      </w:r>
      <w:r w:rsidR="00423857" w:rsidRPr="00AB0B13">
        <w:rPr>
          <w:rFonts w:ascii="Times New Roman" w:hAnsi="Times New Roman" w:cs="Times New Roman"/>
          <w:sz w:val="24"/>
          <w:szCs w:val="24"/>
          <w:lang w:val="sr-Cyrl-CS"/>
        </w:rPr>
        <w:t xml:space="preserve"> </w:t>
      </w:r>
      <w:bookmarkStart w:id="0" w:name="_Hlk54380074"/>
      <w:r w:rsidR="00B6620D">
        <w:rPr>
          <w:rFonts w:ascii="Times New Roman" w:hAnsi="Times New Roman" w:cs="Times New Roman"/>
          <w:sz w:val="24"/>
          <w:szCs w:val="24"/>
          <w:lang w:val="sr-Cyrl-CS"/>
        </w:rPr>
        <w:t>овог</w:t>
      </w:r>
      <w:r w:rsidR="003D0824" w:rsidRPr="00AB0B13">
        <w:rPr>
          <w:rFonts w:ascii="Times New Roman" w:hAnsi="Times New Roman" w:cs="Times New Roman"/>
          <w:sz w:val="24"/>
          <w:szCs w:val="24"/>
          <w:lang w:val="sr-Cyrl-CS"/>
        </w:rPr>
        <w:t xml:space="preserve"> закона </w:t>
      </w:r>
      <w:bookmarkEnd w:id="0"/>
      <w:r w:rsidR="007A0583" w:rsidRPr="00AB0B13">
        <w:rPr>
          <w:rFonts w:ascii="Times New Roman" w:hAnsi="Times New Roman" w:cs="Times New Roman"/>
          <w:sz w:val="24"/>
          <w:szCs w:val="24"/>
          <w:lang w:val="sr-Cyrl-CS"/>
        </w:rPr>
        <w:t xml:space="preserve">врши се усаглашавање са одредбама Закона о фискализацији </w:t>
      </w:r>
      <w:r w:rsidR="007A0583" w:rsidRPr="00AB0B13">
        <w:rPr>
          <w:rFonts w:ascii="Times New Roman" w:eastAsia="Times New Roman" w:hAnsi="Times New Roman" w:cs="Times New Roman"/>
          <w:sz w:val="24"/>
          <w:szCs w:val="24"/>
          <w:lang w:val="sr-Cyrl-CS"/>
        </w:rPr>
        <w:t>(</w:t>
      </w:r>
      <w:r w:rsidR="007A0583" w:rsidRPr="00AB0B13">
        <w:rPr>
          <w:rFonts w:ascii="Times New Roman" w:eastAsia="Times New Roman" w:hAnsi="Times New Roman" w:cs="Times New Roman"/>
          <w:bCs/>
          <w:sz w:val="24"/>
          <w:szCs w:val="24"/>
          <w:lang w:val="sr-Cyrl-CS"/>
        </w:rPr>
        <w:t>„Службени гласник РС”, број 153/20</w:t>
      </w:r>
      <w:r w:rsidR="007A0583" w:rsidRPr="00AB0B13">
        <w:rPr>
          <w:rFonts w:ascii="Times New Roman" w:eastAsia="Times New Roman" w:hAnsi="Times New Roman" w:cs="Times New Roman"/>
          <w:sz w:val="24"/>
          <w:szCs w:val="24"/>
          <w:lang w:val="sr-Cyrl-CS"/>
        </w:rPr>
        <w:t>),</w:t>
      </w:r>
      <w:r w:rsidR="00C84B78" w:rsidRPr="00AB0B13">
        <w:rPr>
          <w:rFonts w:ascii="Times New Roman" w:eastAsia="Times New Roman" w:hAnsi="Times New Roman" w:cs="Times New Roman"/>
          <w:sz w:val="24"/>
          <w:szCs w:val="24"/>
          <w:lang w:val="sr-Cyrl-CS"/>
        </w:rPr>
        <w:t xml:space="preserve"> прецизирање појед</w:t>
      </w:r>
      <w:r w:rsidR="00AB0B13">
        <w:rPr>
          <w:rFonts w:ascii="Times New Roman" w:eastAsia="Times New Roman" w:hAnsi="Times New Roman" w:cs="Times New Roman"/>
          <w:sz w:val="24"/>
          <w:szCs w:val="24"/>
          <w:lang w:val="sr-Cyrl-CS"/>
        </w:rPr>
        <w:t>и</w:t>
      </w:r>
      <w:r w:rsidR="00C84B78" w:rsidRPr="00AB0B13">
        <w:rPr>
          <w:rFonts w:ascii="Times New Roman" w:eastAsia="Times New Roman" w:hAnsi="Times New Roman" w:cs="Times New Roman"/>
          <w:sz w:val="24"/>
          <w:szCs w:val="24"/>
          <w:lang w:val="sr-Cyrl-CS"/>
        </w:rPr>
        <w:t xml:space="preserve">них законских решења, </w:t>
      </w:r>
      <w:r w:rsidR="007A0583" w:rsidRPr="00AB0B13">
        <w:rPr>
          <w:rFonts w:ascii="Times New Roman" w:eastAsia="Times New Roman" w:hAnsi="Times New Roman" w:cs="Times New Roman"/>
          <w:sz w:val="24"/>
          <w:szCs w:val="24"/>
          <w:lang w:val="sr-Cyrl-CS"/>
        </w:rPr>
        <w:t>као и правно-техничка редакција текста.</w:t>
      </w:r>
    </w:p>
    <w:p w14:paraId="0C9FA628" w14:textId="45BFC0DE" w:rsidR="00AE4FB6" w:rsidRPr="00AB0B13" w:rsidRDefault="00AE4FB6" w:rsidP="00F65A6D">
      <w:pPr>
        <w:spacing w:after="0" w:line="240" w:lineRule="auto"/>
        <w:ind w:firstLine="851"/>
        <w:jc w:val="both"/>
        <w:rPr>
          <w:rFonts w:ascii="Times New Roman" w:eastAsia="Calibri" w:hAnsi="Times New Roman" w:cs="Times New Roman"/>
          <w:sz w:val="24"/>
          <w:szCs w:val="24"/>
          <w:lang w:val="sr-Cyrl-CS"/>
        </w:rPr>
      </w:pPr>
    </w:p>
    <w:p w14:paraId="6EF43BB2" w14:textId="0C455FF9" w:rsidR="007A0583" w:rsidRPr="00AB0B13" w:rsidRDefault="00423857" w:rsidP="007A0583">
      <w:pPr>
        <w:spacing w:after="0" w:line="240" w:lineRule="auto"/>
        <w:ind w:firstLine="81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У ч</w:t>
      </w:r>
      <w:r w:rsidR="00620A10" w:rsidRPr="00AB0B13">
        <w:rPr>
          <w:rFonts w:ascii="Times New Roman" w:hAnsi="Times New Roman" w:cs="Times New Roman"/>
          <w:sz w:val="24"/>
          <w:szCs w:val="24"/>
          <w:lang w:val="sr-Cyrl-CS"/>
        </w:rPr>
        <w:t>л</w:t>
      </w:r>
      <w:r w:rsidR="00A36311" w:rsidRPr="00AB0B13">
        <w:rPr>
          <w:rFonts w:ascii="Times New Roman" w:hAnsi="Times New Roman" w:cs="Times New Roman"/>
          <w:sz w:val="24"/>
          <w:szCs w:val="24"/>
          <w:lang w:val="sr-Cyrl-CS"/>
        </w:rPr>
        <w:t>ан</w:t>
      </w:r>
      <w:r w:rsidRPr="00AB0B13">
        <w:rPr>
          <w:rFonts w:ascii="Times New Roman" w:hAnsi="Times New Roman" w:cs="Times New Roman"/>
          <w:sz w:val="24"/>
          <w:szCs w:val="24"/>
          <w:lang w:val="sr-Cyrl-CS"/>
        </w:rPr>
        <w:t>у</w:t>
      </w:r>
      <w:r w:rsidR="00C84B78" w:rsidRPr="00AB0B13">
        <w:rPr>
          <w:rFonts w:ascii="Times New Roman" w:hAnsi="Times New Roman" w:cs="Times New Roman"/>
          <w:sz w:val="24"/>
          <w:szCs w:val="24"/>
          <w:lang w:val="sr-Cyrl-CS"/>
        </w:rPr>
        <w:t xml:space="preserve"> 6</w:t>
      </w:r>
      <w:r w:rsidR="00A36311" w:rsidRPr="00AB0B13">
        <w:rPr>
          <w:rFonts w:ascii="Times New Roman" w:hAnsi="Times New Roman" w:cs="Times New Roman"/>
          <w:sz w:val="24"/>
          <w:szCs w:val="24"/>
          <w:lang w:val="sr-Cyrl-CS"/>
        </w:rPr>
        <w:t>.</w:t>
      </w:r>
      <w:r w:rsidR="00117EA1" w:rsidRPr="00AB0B13">
        <w:rPr>
          <w:rFonts w:ascii="Times New Roman" w:hAnsi="Times New Roman" w:cs="Times New Roman"/>
          <w:sz w:val="24"/>
          <w:szCs w:val="24"/>
          <w:lang w:val="sr-Cyrl-CS"/>
        </w:rPr>
        <w:t xml:space="preserve"> </w:t>
      </w:r>
      <w:r w:rsidR="00B6620D">
        <w:rPr>
          <w:rFonts w:ascii="Times New Roman" w:hAnsi="Times New Roman" w:cs="Times New Roman"/>
          <w:sz w:val="24"/>
          <w:szCs w:val="24"/>
          <w:lang w:val="sr-Cyrl-CS"/>
        </w:rPr>
        <w:t>овог</w:t>
      </w:r>
      <w:r w:rsidR="0058667E" w:rsidRPr="00AB0B13">
        <w:rPr>
          <w:rFonts w:ascii="Times New Roman" w:hAnsi="Times New Roman" w:cs="Times New Roman"/>
          <w:sz w:val="24"/>
          <w:szCs w:val="24"/>
          <w:lang w:val="sr-Cyrl-CS"/>
        </w:rPr>
        <w:t xml:space="preserve"> закона</w:t>
      </w:r>
      <w:r w:rsidRPr="00AB0B13">
        <w:rPr>
          <w:rFonts w:ascii="Times New Roman" w:hAnsi="Times New Roman" w:cs="Times New Roman"/>
          <w:sz w:val="24"/>
          <w:szCs w:val="24"/>
          <w:lang w:val="sr-Cyrl-CS"/>
        </w:rPr>
        <w:t xml:space="preserve"> </w:t>
      </w:r>
      <w:r w:rsidR="007A0583" w:rsidRPr="00AB0B13">
        <w:rPr>
          <w:rFonts w:ascii="Times New Roman" w:hAnsi="Times New Roman" w:cs="Times New Roman"/>
          <w:sz w:val="24"/>
          <w:szCs w:val="24"/>
          <w:lang w:val="sr-Cyrl-CS"/>
        </w:rPr>
        <w:t xml:space="preserve">врши се измена члана 19. ст. 1. и 2. Закона о фискализацији </w:t>
      </w:r>
      <w:r w:rsidR="007A0583" w:rsidRPr="00AB0B13">
        <w:rPr>
          <w:rFonts w:ascii="Times New Roman" w:eastAsia="Times New Roman" w:hAnsi="Times New Roman" w:cs="Times New Roman"/>
          <w:sz w:val="24"/>
          <w:szCs w:val="24"/>
          <w:lang w:val="sr-Cyrl-CS"/>
        </w:rPr>
        <w:t>(</w:t>
      </w:r>
      <w:r w:rsidR="007A0583" w:rsidRPr="00AB0B13">
        <w:rPr>
          <w:rFonts w:ascii="Times New Roman" w:eastAsia="Times New Roman" w:hAnsi="Times New Roman" w:cs="Times New Roman"/>
          <w:bCs/>
          <w:sz w:val="24"/>
          <w:szCs w:val="24"/>
          <w:lang w:val="sr-Cyrl-CS"/>
        </w:rPr>
        <w:t>„Службени гласник РС”, број 153/20</w:t>
      </w:r>
      <w:r w:rsidR="007A0583" w:rsidRPr="00AB0B13">
        <w:rPr>
          <w:rFonts w:ascii="Times New Roman" w:eastAsia="Times New Roman" w:hAnsi="Times New Roman" w:cs="Times New Roman"/>
          <w:sz w:val="24"/>
          <w:szCs w:val="24"/>
          <w:lang w:val="sr-Cyrl-CS"/>
        </w:rPr>
        <w:t xml:space="preserve">), тако што се предлаже да су </w:t>
      </w:r>
      <w:r w:rsidR="007A0583" w:rsidRPr="00AB0B13">
        <w:rPr>
          <w:rFonts w:ascii="Times New Roman" w:hAnsi="Times New Roman" w:cs="Times New Roman"/>
          <w:sz w:val="24"/>
          <w:szCs w:val="24"/>
          <w:lang w:val="sr-Cyrl-CS"/>
        </w:rPr>
        <w:t xml:space="preserve">лица која имају обавезу да врше евидентирање сваког појединачно оствареног промета преко фискалне касе у складу са Законом о фискалним касама („Службени гласник РС”, бр. </w:t>
      </w:r>
      <w:hyperlink r:id="rId9" w:tooltip="Закон о фискалним касама (21/12/2004)" w:history="1">
        <w:r w:rsidR="007A0583" w:rsidRPr="00AB0B13">
          <w:rPr>
            <w:rStyle w:val="Hyperlink"/>
            <w:rFonts w:ascii="Times New Roman" w:hAnsi="Times New Roman" w:cs="Times New Roman"/>
            <w:color w:val="auto"/>
            <w:sz w:val="24"/>
            <w:szCs w:val="24"/>
            <w:u w:val="none"/>
            <w:lang w:val="sr-Cyrl-CS"/>
          </w:rPr>
          <w:t>135/04</w:t>
        </w:r>
      </w:hyperlink>
      <w:r w:rsidR="007A0583" w:rsidRPr="00AB0B13">
        <w:rPr>
          <w:rFonts w:ascii="Times New Roman" w:hAnsi="Times New Roman" w:cs="Times New Roman"/>
          <w:sz w:val="24"/>
          <w:szCs w:val="24"/>
          <w:lang w:val="sr-Cyrl-CS"/>
        </w:rPr>
        <w:t xml:space="preserve"> и </w:t>
      </w:r>
      <w:hyperlink r:id="rId10" w:tooltip="Закон о изменама и допунама Закона о фискалним касама (28/09/2012)" w:history="1">
        <w:r w:rsidR="007A0583" w:rsidRPr="00AB0B13">
          <w:rPr>
            <w:rStyle w:val="Hyperlink"/>
            <w:rFonts w:ascii="Times New Roman" w:hAnsi="Times New Roman" w:cs="Times New Roman"/>
            <w:color w:val="auto"/>
            <w:sz w:val="24"/>
            <w:szCs w:val="24"/>
            <w:u w:val="none"/>
            <w:lang w:val="sr-Cyrl-CS"/>
          </w:rPr>
          <w:t>93/12</w:t>
        </w:r>
      </w:hyperlink>
      <w:r w:rsidR="007A0583" w:rsidRPr="00AB0B13">
        <w:rPr>
          <w:rFonts w:ascii="Times New Roman" w:hAnsi="Times New Roman" w:cs="Times New Roman"/>
          <w:sz w:val="24"/>
          <w:szCs w:val="24"/>
          <w:lang w:val="sr-Cyrl-CS"/>
        </w:rPr>
        <w:t xml:space="preserve">) дужна </w:t>
      </w:r>
      <w:r w:rsidR="007A0583" w:rsidRPr="00AB0B13">
        <w:rPr>
          <w:rFonts w:ascii="Times New Roman" w:hAnsi="Times New Roman" w:cs="Times New Roman"/>
          <w:bCs/>
          <w:sz w:val="24"/>
          <w:szCs w:val="24"/>
          <w:lang w:val="sr-Cyrl-CS"/>
        </w:rPr>
        <w:t xml:space="preserve">да </w:t>
      </w:r>
      <w:r w:rsidR="007A0583" w:rsidRPr="00AB0B13">
        <w:rPr>
          <w:rFonts w:ascii="Times New Roman" w:hAnsi="Times New Roman" w:cs="Times New Roman"/>
          <w:sz w:val="24"/>
          <w:szCs w:val="24"/>
          <w:lang w:val="sr-Cyrl-CS"/>
        </w:rPr>
        <w:t xml:space="preserve">у периоду од 1. новембра 2021. године до </w:t>
      </w:r>
      <w:r w:rsidR="00205481" w:rsidRPr="00AB0B13">
        <w:rPr>
          <w:rFonts w:ascii="Times New Roman" w:hAnsi="Times New Roman" w:cs="Times New Roman"/>
          <w:sz w:val="24"/>
          <w:szCs w:val="24"/>
          <w:lang w:val="sr-Cyrl-CS"/>
        </w:rPr>
        <w:t xml:space="preserve">30. априла </w:t>
      </w:r>
      <w:r w:rsidR="007A0583" w:rsidRPr="00AB0B13">
        <w:rPr>
          <w:rFonts w:ascii="Times New Roman" w:hAnsi="Times New Roman" w:cs="Times New Roman"/>
          <w:sz w:val="24"/>
          <w:szCs w:val="24"/>
          <w:lang w:val="sr-Cyrl-CS"/>
        </w:rPr>
        <w:t xml:space="preserve">2022. године ускладе своје пословање са одредбама </w:t>
      </w:r>
      <w:r w:rsidR="0077021A" w:rsidRPr="00AB0B13">
        <w:rPr>
          <w:rFonts w:ascii="Times New Roman" w:hAnsi="Times New Roman" w:cs="Times New Roman"/>
          <w:sz w:val="24"/>
          <w:szCs w:val="24"/>
          <w:lang w:val="sr-Cyrl-CS"/>
        </w:rPr>
        <w:t xml:space="preserve">Закона о фискализацији </w:t>
      </w:r>
      <w:r w:rsidR="0077021A" w:rsidRPr="00AB0B13">
        <w:rPr>
          <w:rFonts w:ascii="Times New Roman" w:eastAsia="Times New Roman" w:hAnsi="Times New Roman" w:cs="Times New Roman"/>
          <w:sz w:val="24"/>
          <w:szCs w:val="24"/>
          <w:lang w:val="sr-Cyrl-CS"/>
        </w:rPr>
        <w:t>(</w:t>
      </w:r>
      <w:r w:rsidR="0077021A" w:rsidRPr="00AB0B13">
        <w:rPr>
          <w:rFonts w:ascii="Times New Roman" w:eastAsia="Times New Roman" w:hAnsi="Times New Roman" w:cs="Times New Roman"/>
          <w:bCs/>
          <w:sz w:val="24"/>
          <w:szCs w:val="24"/>
          <w:lang w:val="sr-Cyrl-CS"/>
        </w:rPr>
        <w:t>„Службени гласник РС”, број 153/20</w:t>
      </w:r>
      <w:r w:rsidR="0077021A" w:rsidRPr="00AB0B13">
        <w:rPr>
          <w:rFonts w:ascii="Times New Roman" w:eastAsia="Times New Roman" w:hAnsi="Times New Roman" w:cs="Times New Roman"/>
          <w:sz w:val="24"/>
          <w:szCs w:val="24"/>
          <w:lang w:val="sr-Cyrl-CS"/>
        </w:rPr>
        <w:t>)</w:t>
      </w:r>
      <w:r w:rsidR="007A0583" w:rsidRPr="00AB0B13">
        <w:rPr>
          <w:rFonts w:ascii="Times New Roman" w:hAnsi="Times New Roman" w:cs="Times New Roman"/>
          <w:sz w:val="24"/>
          <w:szCs w:val="24"/>
          <w:lang w:val="sr-Cyrl-CS"/>
        </w:rPr>
        <w:t xml:space="preserve"> и подзаконским акт</w:t>
      </w:r>
      <w:r w:rsidR="0077021A" w:rsidRPr="00AB0B13">
        <w:rPr>
          <w:rFonts w:ascii="Times New Roman" w:hAnsi="Times New Roman" w:cs="Times New Roman"/>
          <w:sz w:val="24"/>
          <w:szCs w:val="24"/>
          <w:lang w:val="sr-Cyrl-CS"/>
        </w:rPr>
        <w:t>има донетим на основу тог</w:t>
      </w:r>
      <w:r w:rsidR="007A0583" w:rsidRPr="00AB0B13">
        <w:rPr>
          <w:rFonts w:ascii="Times New Roman" w:hAnsi="Times New Roman" w:cs="Times New Roman"/>
          <w:sz w:val="24"/>
          <w:szCs w:val="24"/>
          <w:lang w:val="sr-Cyrl-CS"/>
        </w:rPr>
        <w:t xml:space="preserve"> закона.</w:t>
      </w:r>
    </w:p>
    <w:p w14:paraId="1A6B3357" w14:textId="289C7B09" w:rsidR="006F5A02" w:rsidRPr="00AB0B13" w:rsidRDefault="007A0583" w:rsidP="006F5A02">
      <w:pPr>
        <w:spacing w:after="0" w:line="240" w:lineRule="auto"/>
        <w:ind w:firstLine="81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Поред тога,</w:t>
      </w:r>
      <w:r w:rsidR="0077021A" w:rsidRPr="00AB0B13">
        <w:rPr>
          <w:rFonts w:ascii="Times New Roman" w:hAnsi="Times New Roman" w:cs="Times New Roman"/>
          <w:sz w:val="24"/>
          <w:szCs w:val="24"/>
          <w:lang w:val="sr-Cyrl-CS"/>
        </w:rPr>
        <w:t xml:space="preserve"> предлаже се измена</w:t>
      </w:r>
      <w:r w:rsidRPr="00AB0B13">
        <w:rPr>
          <w:rFonts w:ascii="Times New Roman" w:hAnsi="Times New Roman" w:cs="Times New Roman"/>
          <w:sz w:val="24"/>
          <w:szCs w:val="24"/>
          <w:lang w:val="sr-Cyrl-CS"/>
        </w:rPr>
        <w:t xml:space="preserve"> у ставу 2. наведеног члана Закона о фискализацији </w:t>
      </w:r>
      <w:r w:rsidRPr="00AB0B13">
        <w:rPr>
          <w:rFonts w:ascii="Times New Roman" w:eastAsia="Times New Roman" w:hAnsi="Times New Roman" w:cs="Times New Roman"/>
          <w:sz w:val="24"/>
          <w:szCs w:val="24"/>
          <w:lang w:val="sr-Cyrl-CS"/>
        </w:rPr>
        <w:t>(</w:t>
      </w:r>
      <w:r w:rsidRPr="00AB0B13">
        <w:rPr>
          <w:rFonts w:ascii="Times New Roman" w:eastAsia="Times New Roman" w:hAnsi="Times New Roman" w:cs="Times New Roman"/>
          <w:bCs/>
          <w:sz w:val="24"/>
          <w:szCs w:val="24"/>
          <w:lang w:val="sr-Cyrl-CS"/>
        </w:rPr>
        <w:t>„Службени гласник РС”, број 153/20</w:t>
      </w:r>
      <w:r w:rsidRPr="00AB0B13">
        <w:rPr>
          <w:rFonts w:ascii="Times New Roman" w:eastAsia="Times New Roman" w:hAnsi="Times New Roman" w:cs="Times New Roman"/>
          <w:sz w:val="24"/>
          <w:szCs w:val="24"/>
          <w:lang w:val="sr-Cyrl-CS"/>
        </w:rPr>
        <w:t xml:space="preserve">), </w:t>
      </w:r>
      <w:r w:rsidR="0077021A" w:rsidRPr="00AB0B13">
        <w:rPr>
          <w:rFonts w:ascii="Times New Roman" w:eastAsia="Times New Roman" w:hAnsi="Times New Roman" w:cs="Times New Roman"/>
          <w:sz w:val="24"/>
          <w:szCs w:val="24"/>
          <w:lang w:val="sr-Cyrl-CS"/>
        </w:rPr>
        <w:t xml:space="preserve">тако </w:t>
      </w:r>
      <w:r w:rsidRPr="00AB0B13">
        <w:rPr>
          <w:rFonts w:ascii="Times New Roman" w:eastAsia="Times New Roman" w:hAnsi="Times New Roman" w:cs="Times New Roman"/>
          <w:sz w:val="24"/>
          <w:szCs w:val="24"/>
          <w:lang w:val="sr-Cyrl-CS"/>
        </w:rPr>
        <w:t xml:space="preserve">да су </w:t>
      </w:r>
      <w:r w:rsidRPr="00AB0B13">
        <w:rPr>
          <w:rFonts w:ascii="Times New Roman" w:hAnsi="Times New Roman" w:cs="Times New Roman"/>
          <w:sz w:val="24"/>
          <w:szCs w:val="24"/>
          <w:lang w:val="sr-Cyrl-CS"/>
        </w:rPr>
        <w:t xml:space="preserve">лица која немају обавезу да врше евидентирање сваког појединачно оствареног промета преко фискалне касе у складу са Законом о фискалним касама („Службени гласник РС”, бр. </w:t>
      </w:r>
      <w:hyperlink r:id="rId11" w:tooltip="Закон о фискалним касама (21/12/2004)" w:history="1">
        <w:r w:rsidRPr="00AB0B13">
          <w:rPr>
            <w:rStyle w:val="Hyperlink"/>
            <w:rFonts w:ascii="Times New Roman" w:hAnsi="Times New Roman" w:cs="Times New Roman"/>
            <w:color w:val="auto"/>
            <w:sz w:val="24"/>
            <w:szCs w:val="24"/>
            <w:u w:val="none"/>
            <w:lang w:val="sr-Cyrl-CS"/>
          </w:rPr>
          <w:t>135/04</w:t>
        </w:r>
      </w:hyperlink>
      <w:r w:rsidRPr="00AB0B13">
        <w:rPr>
          <w:rFonts w:ascii="Times New Roman" w:hAnsi="Times New Roman" w:cs="Times New Roman"/>
          <w:sz w:val="24"/>
          <w:szCs w:val="24"/>
          <w:lang w:val="sr-Cyrl-CS"/>
        </w:rPr>
        <w:t xml:space="preserve"> и </w:t>
      </w:r>
      <w:hyperlink r:id="rId12"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 xml:space="preserve">) и Уредбом о одређивању делатности код чијег обављања не постоји обавеза евидентирања промета преко фискалне касе („Службени гласник РС”, бр. </w:t>
      </w:r>
      <w:hyperlink r:id="rId13" w:tooltip="Уредба о одређивању делатности код чијег обављања не постоји обавеза евидентирања промета преко фискалне касе (31/08/2010)" w:history="1">
        <w:r w:rsidRPr="00AB0B13">
          <w:rPr>
            <w:rStyle w:val="Hyperlink"/>
            <w:rFonts w:ascii="Times New Roman" w:hAnsi="Times New Roman" w:cs="Times New Roman"/>
            <w:color w:val="auto"/>
            <w:sz w:val="24"/>
            <w:szCs w:val="24"/>
            <w:u w:val="none"/>
            <w:lang w:val="sr-Cyrl-CS"/>
          </w:rPr>
          <w:t>61/10</w:t>
        </w:r>
      </w:hyperlink>
      <w:r w:rsidRPr="00AB0B13">
        <w:rPr>
          <w:rFonts w:ascii="Times New Roman" w:hAnsi="Times New Roman" w:cs="Times New Roman"/>
          <w:sz w:val="24"/>
          <w:szCs w:val="24"/>
          <w:lang w:val="sr-Cyrl-CS"/>
        </w:rPr>
        <w:t xml:space="preserve">, </w:t>
      </w:r>
      <w:hyperlink r:id="rId14" w:tooltip="Уредба о изменама и допунама Уредбе о одређивању делатности код чијег обављања не постоји обавеза евидентирања промета преко фискалне касе (29/12/2010)" w:history="1">
        <w:r w:rsidRPr="00AB0B13">
          <w:rPr>
            <w:rStyle w:val="Hyperlink"/>
            <w:rFonts w:ascii="Times New Roman" w:hAnsi="Times New Roman" w:cs="Times New Roman"/>
            <w:color w:val="auto"/>
            <w:sz w:val="24"/>
            <w:szCs w:val="24"/>
            <w:u w:val="none"/>
            <w:lang w:val="sr-Cyrl-CS"/>
          </w:rPr>
          <w:t>101/10</w:t>
        </w:r>
      </w:hyperlink>
      <w:r w:rsidRPr="00AB0B13">
        <w:rPr>
          <w:rFonts w:ascii="Times New Roman" w:hAnsi="Times New Roman" w:cs="Times New Roman"/>
          <w:sz w:val="24"/>
          <w:szCs w:val="24"/>
          <w:lang w:val="sr-Cyrl-CS"/>
        </w:rPr>
        <w:t xml:space="preserve">, </w:t>
      </w:r>
      <w:hyperlink r:id="rId15" w:tooltip="Уредба о измени Уредбе о одређивању делатности код чијег обављања не постоји обавеза евидентирања промета преко фискалне касе (14/12/2011)" w:history="1">
        <w:r w:rsidRPr="00AB0B13">
          <w:rPr>
            <w:rStyle w:val="Hyperlink"/>
            <w:rFonts w:ascii="Times New Roman" w:hAnsi="Times New Roman" w:cs="Times New Roman"/>
            <w:color w:val="auto"/>
            <w:sz w:val="24"/>
            <w:szCs w:val="24"/>
            <w:u w:val="none"/>
            <w:lang w:val="sr-Cyrl-CS"/>
          </w:rPr>
          <w:t>94/11</w:t>
        </w:r>
      </w:hyperlink>
      <w:r w:rsidRPr="00AB0B13">
        <w:rPr>
          <w:rFonts w:ascii="Times New Roman" w:hAnsi="Times New Roman" w:cs="Times New Roman"/>
          <w:sz w:val="24"/>
          <w:szCs w:val="24"/>
          <w:lang w:val="sr-Cyrl-CS"/>
        </w:rPr>
        <w:t xml:space="preserve">, </w:t>
      </w:r>
      <w:hyperlink r:id="rId16" w:tooltip="Уредба о изменама и допунама Уредбе о одређивању делатности код чијег обављања не постоји обавеза евидентирања промета преко фискалне касе (24/08/2012)" w:history="1">
        <w:r w:rsidRPr="00AB0B13">
          <w:rPr>
            <w:rStyle w:val="Hyperlink"/>
            <w:rFonts w:ascii="Times New Roman" w:hAnsi="Times New Roman" w:cs="Times New Roman"/>
            <w:color w:val="auto"/>
            <w:sz w:val="24"/>
            <w:szCs w:val="24"/>
            <w:u w:val="none"/>
            <w:lang w:val="sr-Cyrl-CS"/>
          </w:rPr>
          <w:t>83/12</w:t>
        </w:r>
      </w:hyperlink>
      <w:r w:rsidRPr="00AB0B13">
        <w:rPr>
          <w:rFonts w:ascii="Times New Roman" w:hAnsi="Times New Roman" w:cs="Times New Roman"/>
          <w:sz w:val="24"/>
          <w:szCs w:val="24"/>
          <w:lang w:val="sr-Cyrl-CS"/>
        </w:rPr>
        <w:t xml:space="preserve">, </w:t>
      </w:r>
      <w:hyperlink r:id="rId17" w:tooltip="Уредба о допуни Уредбе о одређивању делатности код чијег обављања не постоји обавеза евидентирања промета преко фискалне касе (05/07/2013)" w:history="1">
        <w:r w:rsidRPr="00AB0B13">
          <w:rPr>
            <w:rStyle w:val="Hyperlink"/>
            <w:rFonts w:ascii="Times New Roman" w:hAnsi="Times New Roman" w:cs="Times New Roman"/>
            <w:color w:val="auto"/>
            <w:sz w:val="24"/>
            <w:szCs w:val="24"/>
            <w:u w:val="none"/>
            <w:lang w:val="sr-Cyrl-CS"/>
          </w:rPr>
          <w:t>59/13</w:t>
        </w:r>
      </w:hyperlink>
      <w:r w:rsidRPr="00AB0B13">
        <w:rPr>
          <w:rFonts w:ascii="Times New Roman" w:hAnsi="Times New Roman" w:cs="Times New Roman"/>
          <w:sz w:val="24"/>
          <w:szCs w:val="24"/>
          <w:lang w:val="sr-Cyrl-CS"/>
        </w:rPr>
        <w:t xml:space="preserve"> и </w:t>
      </w:r>
      <w:hyperlink r:id="rId18" w:tooltip="Уредба о измени Уредбе о одређивању делатности код чијег обављања не постоји обавеза евидентирања промета преко фискалне касе (15/09/2014)" w:history="1">
        <w:r w:rsidRPr="00AB0B13">
          <w:rPr>
            <w:rStyle w:val="Hyperlink"/>
            <w:rFonts w:ascii="Times New Roman" w:hAnsi="Times New Roman" w:cs="Times New Roman"/>
            <w:color w:val="auto"/>
            <w:sz w:val="24"/>
            <w:szCs w:val="24"/>
            <w:u w:val="none"/>
            <w:lang w:val="sr-Cyrl-CS"/>
          </w:rPr>
          <w:t>100/14</w:t>
        </w:r>
      </w:hyperlink>
      <w:r w:rsidRPr="00AB0B13">
        <w:rPr>
          <w:rFonts w:ascii="Times New Roman" w:hAnsi="Times New Roman" w:cs="Times New Roman"/>
          <w:sz w:val="24"/>
          <w:szCs w:val="24"/>
          <w:lang w:val="sr-Cyrl-CS"/>
        </w:rPr>
        <w:t xml:space="preserve">), а нису </w:t>
      </w:r>
      <w:r w:rsidRPr="00AB0B13">
        <w:rPr>
          <w:rFonts w:ascii="Times New Roman" w:eastAsia="Times New Roman" w:hAnsi="Times New Roman" w:cs="Times New Roman"/>
          <w:sz w:val="24"/>
          <w:szCs w:val="25"/>
          <w:lang w:val="sr-Cyrl-CS" w:eastAsia="sr-Latn-CS"/>
        </w:rPr>
        <w:t>ослобођена од обавезе евидентирања промета на мало преко електронског фискалног</w:t>
      </w:r>
      <w:r w:rsidR="00F74758" w:rsidRPr="00AB0B13">
        <w:rPr>
          <w:rFonts w:ascii="Times New Roman" w:eastAsia="Times New Roman" w:hAnsi="Times New Roman" w:cs="Times New Roman"/>
          <w:sz w:val="24"/>
          <w:szCs w:val="25"/>
          <w:lang w:val="sr-Cyrl-CS" w:eastAsia="sr-Latn-CS"/>
        </w:rPr>
        <w:t xml:space="preserve"> уређаја према</w:t>
      </w:r>
      <w:r w:rsidR="006F5A02" w:rsidRPr="00AB0B13">
        <w:rPr>
          <w:rFonts w:ascii="Times New Roman" w:eastAsia="Times New Roman" w:hAnsi="Times New Roman" w:cs="Times New Roman"/>
          <w:sz w:val="24"/>
          <w:szCs w:val="25"/>
          <w:lang w:val="sr-Cyrl-CS" w:eastAsia="sr-Latn-CS"/>
        </w:rPr>
        <w:t xml:space="preserve"> </w:t>
      </w:r>
      <w:r w:rsidR="00F74758" w:rsidRPr="00AB0B13">
        <w:rPr>
          <w:rFonts w:ascii="Times New Roman" w:eastAsia="Times New Roman" w:hAnsi="Times New Roman" w:cs="Times New Roman"/>
          <w:sz w:val="24"/>
          <w:szCs w:val="24"/>
          <w:lang w:val="sr-Cyrl-CS"/>
        </w:rPr>
        <w:t>Уредби о одређивању делатности код чијег обављања не постоји обавеза евидентирања промета на мало преко електронског фискалног уређаја</w:t>
      </w:r>
      <w:r w:rsidR="0077021A" w:rsidRPr="00AB0B13">
        <w:rPr>
          <w:rFonts w:ascii="Times New Roman" w:eastAsia="Times New Roman" w:hAnsi="Times New Roman" w:cs="Times New Roman"/>
          <w:sz w:val="24"/>
          <w:szCs w:val="25"/>
          <w:lang w:val="sr-Cyrl-CS" w:eastAsia="sr-Latn-CS"/>
        </w:rPr>
        <w:t xml:space="preserve"> </w:t>
      </w:r>
      <w:r w:rsidR="006F5A02" w:rsidRPr="00AB0B13">
        <w:rPr>
          <w:rFonts w:ascii="Times New Roman" w:hAnsi="Times New Roman" w:cs="Times New Roman"/>
          <w:sz w:val="24"/>
          <w:szCs w:val="24"/>
          <w:lang w:val="sr-Cyrl-CS"/>
        </w:rPr>
        <w:t>(„Службени гласник РС”, брoj 32/21)</w:t>
      </w:r>
      <w:r w:rsidRPr="00AB0B13">
        <w:rPr>
          <w:rFonts w:ascii="Times New Roman" w:hAnsi="Times New Roman" w:cs="Times New Roman"/>
          <w:sz w:val="24"/>
          <w:szCs w:val="24"/>
          <w:lang w:val="sr-Cyrl-CS"/>
        </w:rPr>
        <w:t xml:space="preserve">, </w:t>
      </w:r>
      <w:r w:rsidR="0077021A" w:rsidRPr="00AB0B13">
        <w:rPr>
          <w:rFonts w:ascii="Times New Roman" w:hAnsi="Times New Roman" w:cs="Times New Roman"/>
          <w:sz w:val="24"/>
          <w:szCs w:val="24"/>
          <w:lang w:val="sr-Cyrl-CS"/>
        </w:rPr>
        <w:t>дужна</w:t>
      </w:r>
      <w:r w:rsidRPr="00AB0B13">
        <w:rPr>
          <w:rFonts w:ascii="Times New Roman" w:hAnsi="Times New Roman" w:cs="Times New Roman"/>
          <w:bCs/>
          <w:sz w:val="24"/>
          <w:szCs w:val="24"/>
          <w:lang w:val="sr-Cyrl-CS"/>
        </w:rPr>
        <w:t xml:space="preserve"> да </w:t>
      </w:r>
      <w:r w:rsidR="0077021A" w:rsidRPr="00AB0B13">
        <w:rPr>
          <w:rFonts w:ascii="Times New Roman" w:hAnsi="Times New Roman" w:cs="Times New Roman"/>
          <w:sz w:val="24"/>
          <w:szCs w:val="24"/>
          <w:lang w:val="sr-Cyrl-CS"/>
        </w:rPr>
        <w:t xml:space="preserve">у периоду од 1. новембра 2021. године до </w:t>
      </w:r>
      <w:r w:rsidR="00205481" w:rsidRPr="00AB0B13">
        <w:rPr>
          <w:rFonts w:ascii="Times New Roman" w:hAnsi="Times New Roman" w:cs="Times New Roman"/>
          <w:sz w:val="24"/>
          <w:szCs w:val="24"/>
          <w:lang w:val="sr-Cyrl-CS"/>
        </w:rPr>
        <w:t xml:space="preserve">30. априла 2022. године </w:t>
      </w:r>
      <w:r w:rsidRPr="00AB0B13">
        <w:rPr>
          <w:rFonts w:ascii="Times New Roman" w:hAnsi="Times New Roman" w:cs="Times New Roman"/>
          <w:sz w:val="24"/>
          <w:szCs w:val="24"/>
          <w:lang w:val="sr-Cyrl-CS"/>
        </w:rPr>
        <w:t>ускла</w:t>
      </w:r>
      <w:r w:rsidR="006F5A02" w:rsidRPr="00AB0B13">
        <w:rPr>
          <w:rFonts w:ascii="Times New Roman" w:hAnsi="Times New Roman" w:cs="Times New Roman"/>
          <w:sz w:val="24"/>
          <w:szCs w:val="24"/>
          <w:lang w:val="sr-Cyrl-CS"/>
        </w:rPr>
        <w:t>де своје пословање са одредбама</w:t>
      </w:r>
      <w:r w:rsidR="0077021A" w:rsidRPr="00AB0B13">
        <w:rPr>
          <w:rFonts w:ascii="Times New Roman" w:hAnsi="Times New Roman" w:cs="Times New Roman"/>
          <w:sz w:val="24"/>
          <w:szCs w:val="24"/>
          <w:lang w:val="sr-Cyrl-CS"/>
        </w:rPr>
        <w:t xml:space="preserve"> </w:t>
      </w:r>
      <w:r w:rsidR="006F5A02" w:rsidRPr="00AB0B13">
        <w:rPr>
          <w:rFonts w:ascii="Times New Roman" w:hAnsi="Times New Roman" w:cs="Times New Roman"/>
          <w:sz w:val="24"/>
          <w:szCs w:val="24"/>
          <w:lang w:val="sr-Cyrl-CS"/>
        </w:rPr>
        <w:t xml:space="preserve">са одредбама Закона о фискализацији </w:t>
      </w:r>
      <w:r w:rsidR="006F5A02" w:rsidRPr="00AB0B13">
        <w:rPr>
          <w:rFonts w:ascii="Times New Roman" w:eastAsia="Times New Roman" w:hAnsi="Times New Roman" w:cs="Times New Roman"/>
          <w:sz w:val="24"/>
          <w:szCs w:val="24"/>
          <w:lang w:val="sr-Cyrl-CS"/>
        </w:rPr>
        <w:t>(</w:t>
      </w:r>
      <w:r w:rsidR="006F5A02" w:rsidRPr="00AB0B13">
        <w:rPr>
          <w:rFonts w:ascii="Times New Roman" w:eastAsia="Times New Roman" w:hAnsi="Times New Roman" w:cs="Times New Roman"/>
          <w:bCs/>
          <w:sz w:val="24"/>
          <w:szCs w:val="24"/>
          <w:lang w:val="sr-Cyrl-CS"/>
        </w:rPr>
        <w:t>„Службени гласник РС”, број 153/20</w:t>
      </w:r>
      <w:r w:rsidR="006F5A02" w:rsidRPr="00AB0B13">
        <w:rPr>
          <w:rFonts w:ascii="Times New Roman" w:eastAsia="Times New Roman" w:hAnsi="Times New Roman" w:cs="Times New Roman"/>
          <w:sz w:val="24"/>
          <w:szCs w:val="24"/>
          <w:lang w:val="sr-Cyrl-CS"/>
        </w:rPr>
        <w:t>)</w:t>
      </w:r>
      <w:r w:rsidR="006F5A02" w:rsidRPr="00AB0B13">
        <w:rPr>
          <w:rFonts w:ascii="Times New Roman" w:hAnsi="Times New Roman" w:cs="Times New Roman"/>
          <w:sz w:val="24"/>
          <w:szCs w:val="24"/>
          <w:lang w:val="sr-Cyrl-CS"/>
        </w:rPr>
        <w:t xml:space="preserve"> и подзаконским актима донетим на основу тог закона.</w:t>
      </w:r>
    </w:p>
    <w:p w14:paraId="2FDCFB31" w14:textId="167C7168" w:rsidR="006F5A02" w:rsidRPr="00AB0B13" w:rsidRDefault="006F5A02" w:rsidP="00205481">
      <w:pPr>
        <w:spacing w:after="0" w:line="240" w:lineRule="auto"/>
        <w:ind w:firstLine="81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Поред тога, предлаже се </w:t>
      </w:r>
      <w:r w:rsidRPr="00AB0B13">
        <w:rPr>
          <w:rFonts w:ascii="Times New Roman" w:eastAsia="Times New Roman" w:hAnsi="Times New Roman" w:cs="Times New Roman"/>
          <w:bCs/>
          <w:sz w:val="24"/>
          <w:szCs w:val="24"/>
          <w:lang w:val="sr-Cyrl-CS"/>
        </w:rPr>
        <w:t xml:space="preserve">да </w:t>
      </w:r>
      <w:r w:rsidRPr="00AB0B13">
        <w:rPr>
          <w:rFonts w:ascii="Times New Roman" w:eastAsia="Times New Roman" w:hAnsi="Times New Roman" w:cs="Times New Roman"/>
          <w:sz w:val="24"/>
          <w:szCs w:val="24"/>
          <w:lang w:val="sr-Cyrl-CS"/>
        </w:rPr>
        <w:t>обвезник фискализације, који има више пословних простора, односно пословних просторија, евидентирање промета на мало преко електронског фискалног уређаја</w:t>
      </w:r>
      <w:r w:rsidR="00205481" w:rsidRPr="00AB0B13">
        <w:rPr>
          <w:rFonts w:ascii="Times New Roman" w:eastAsia="Times New Roman" w:hAnsi="Times New Roman" w:cs="Times New Roman"/>
          <w:sz w:val="24"/>
          <w:szCs w:val="24"/>
          <w:lang w:val="sr-Cyrl-CS"/>
        </w:rPr>
        <w:t>,</w:t>
      </w:r>
      <w:r w:rsidRPr="00AB0B13">
        <w:rPr>
          <w:rFonts w:ascii="Times New Roman" w:eastAsia="Times New Roman" w:hAnsi="Times New Roman" w:cs="Times New Roman"/>
          <w:sz w:val="24"/>
          <w:szCs w:val="24"/>
          <w:lang w:val="sr-Cyrl-CS"/>
        </w:rPr>
        <w:t xml:space="preserve"> посебно у сваком појединачном пословном простору, односно пословној просторији</w:t>
      </w:r>
      <w:r w:rsidR="00205481" w:rsidRPr="00AB0B13">
        <w:rPr>
          <w:rFonts w:ascii="Times New Roman" w:eastAsia="Times New Roman" w:hAnsi="Times New Roman" w:cs="Times New Roman"/>
          <w:sz w:val="24"/>
          <w:szCs w:val="24"/>
          <w:lang w:val="sr-Cyrl-CS"/>
        </w:rPr>
        <w:t>,</w:t>
      </w:r>
      <w:r w:rsidRPr="00AB0B13">
        <w:rPr>
          <w:rFonts w:ascii="Times New Roman" w:eastAsia="Times New Roman" w:hAnsi="Times New Roman" w:cs="Times New Roman"/>
          <w:sz w:val="24"/>
          <w:szCs w:val="24"/>
          <w:lang w:val="sr-Cyrl-CS"/>
        </w:rPr>
        <w:t xml:space="preserve"> у периоду </w:t>
      </w:r>
      <w:r w:rsidRPr="00AB0B13">
        <w:rPr>
          <w:rFonts w:ascii="Times New Roman" w:hAnsi="Times New Roman" w:cs="Times New Roman"/>
          <w:sz w:val="24"/>
          <w:szCs w:val="24"/>
          <w:lang w:val="sr-Cyrl-CS"/>
        </w:rPr>
        <w:t xml:space="preserve">од 1. новембра 2021. године до </w:t>
      </w:r>
      <w:r w:rsidR="00205481" w:rsidRPr="00AB0B13">
        <w:rPr>
          <w:rFonts w:ascii="Times New Roman" w:hAnsi="Times New Roman" w:cs="Times New Roman"/>
          <w:sz w:val="24"/>
          <w:szCs w:val="24"/>
          <w:lang w:val="sr-Cyrl-CS"/>
        </w:rPr>
        <w:t xml:space="preserve">30. априла 2022. </w:t>
      </w:r>
      <w:r w:rsidRPr="00AB0B13">
        <w:rPr>
          <w:rFonts w:ascii="Times New Roman" w:hAnsi="Times New Roman" w:cs="Times New Roman"/>
          <w:sz w:val="24"/>
          <w:szCs w:val="24"/>
          <w:lang w:val="sr-Cyrl-CS"/>
        </w:rPr>
        <w:t>године</w:t>
      </w:r>
      <w:r w:rsidRPr="00AB0B13">
        <w:rPr>
          <w:rFonts w:ascii="Times New Roman" w:eastAsia="Times New Roman" w:hAnsi="Times New Roman" w:cs="Times New Roman"/>
          <w:sz w:val="24"/>
          <w:szCs w:val="24"/>
          <w:lang w:val="sr-Cyrl-CS"/>
        </w:rPr>
        <w:t xml:space="preserve">, </w:t>
      </w:r>
      <w:r w:rsidR="00205481" w:rsidRPr="00AB0B13">
        <w:rPr>
          <w:rFonts w:ascii="Times New Roman" w:eastAsia="Times New Roman" w:hAnsi="Times New Roman" w:cs="Times New Roman"/>
          <w:sz w:val="24"/>
          <w:szCs w:val="24"/>
          <w:lang w:val="sr-Cyrl-CS"/>
        </w:rPr>
        <w:t xml:space="preserve">може </w:t>
      </w:r>
      <w:r w:rsidRPr="00AB0B13">
        <w:rPr>
          <w:rFonts w:ascii="Times New Roman" w:eastAsia="Times New Roman" w:hAnsi="Times New Roman" w:cs="Times New Roman"/>
          <w:sz w:val="24"/>
          <w:szCs w:val="24"/>
          <w:lang w:val="sr-Cyrl-CS"/>
        </w:rPr>
        <w:t xml:space="preserve">започети у складу са Законом о фискализацији („Службени гласник РС”, број 135/20), с тим да је дужан да у тим пословним просторима, односно пословним просторијама евидентирање промета на мало у целости врши у складу са одредбама </w:t>
      </w:r>
      <w:r w:rsidRPr="00AB0B13">
        <w:rPr>
          <w:rFonts w:ascii="Times New Roman" w:eastAsia="Times New Roman" w:hAnsi="Times New Roman" w:cs="Times New Roman"/>
          <w:sz w:val="24"/>
          <w:szCs w:val="24"/>
          <w:lang w:val="sr-Cyrl-CS"/>
        </w:rPr>
        <w:lastRenderedPageBreak/>
        <w:t>Закона о фискализацији („Службени гласник РС”, број 135/20)</w:t>
      </w:r>
      <w:r w:rsidR="00205481" w:rsidRPr="00AB0B13">
        <w:rPr>
          <w:rFonts w:ascii="Times New Roman" w:hAnsi="Times New Roman" w:cs="Times New Roman"/>
          <w:sz w:val="24"/>
          <w:szCs w:val="24"/>
          <w:lang w:val="sr-Cyrl-CS"/>
        </w:rPr>
        <w:t xml:space="preserve"> и подзаконским актима донетим на основу тог закона.</w:t>
      </w:r>
    </w:p>
    <w:p w14:paraId="4B9D4212" w14:textId="3B2E409B" w:rsidR="006F5A02" w:rsidRPr="00AB0B13" w:rsidRDefault="006F5A02" w:rsidP="006F5A02">
      <w:pPr>
        <w:spacing w:after="0" w:line="240" w:lineRule="auto"/>
        <w:ind w:firstLine="851"/>
        <w:jc w:val="both"/>
        <w:rPr>
          <w:rFonts w:ascii="Times New Roman" w:eastAsia="Times New Roman" w:hAnsi="Times New Roman" w:cs="Times New Roman"/>
          <w:bCs/>
          <w:sz w:val="24"/>
          <w:szCs w:val="24"/>
          <w:lang w:val="sr-Cyrl-CS"/>
        </w:rPr>
      </w:pPr>
      <w:r w:rsidRPr="00AB0B13">
        <w:rPr>
          <w:rFonts w:ascii="Times New Roman" w:eastAsia="Times New Roman" w:hAnsi="Times New Roman" w:cs="Times New Roman"/>
          <w:sz w:val="24"/>
          <w:szCs w:val="24"/>
          <w:lang w:val="sr-Cyrl-CS"/>
        </w:rPr>
        <w:t xml:space="preserve">Уколико обвезник фискализације отпочне евидентирање промета на мало преко електронског фискалног уређаја почев од 1. новембра 2021. године најмање у једном пословном простору, односно пословној просторији, а има више пословних простора, односно пословних просторија, дужан је да у пословним просторима, односно пословним просторијама у којима не врши евидентирање промета на мало у складу са Законом о фискализацији („Службени гласник РС”, број 135/20), евидентирање промета на мало врши у складу са Законом о фискалним касама („Службени гласник РС”, бр. </w:t>
      </w:r>
      <w:hyperlink r:id="rId19" w:tooltip="Закон о фискалним касама (21/12/2004)" w:history="1">
        <w:r w:rsidRPr="00AB0B13">
          <w:rPr>
            <w:rFonts w:ascii="Times New Roman" w:eastAsia="Times New Roman" w:hAnsi="Times New Roman" w:cs="Times New Roman"/>
            <w:sz w:val="24"/>
            <w:szCs w:val="24"/>
            <w:lang w:val="sr-Cyrl-CS"/>
          </w:rPr>
          <w:t>135/04</w:t>
        </w:r>
      </w:hyperlink>
      <w:r w:rsidRPr="00AB0B13">
        <w:rPr>
          <w:rFonts w:ascii="Times New Roman" w:eastAsia="Times New Roman" w:hAnsi="Times New Roman" w:cs="Times New Roman"/>
          <w:sz w:val="24"/>
          <w:szCs w:val="24"/>
          <w:lang w:val="sr-Cyrl-CS"/>
        </w:rPr>
        <w:t xml:space="preserve"> и </w:t>
      </w:r>
      <w:hyperlink r:id="rId20" w:tooltip="Закон о изменама и допунама Закона о фискалним касама (28/09/2012)" w:history="1">
        <w:r w:rsidRPr="00AB0B13">
          <w:rPr>
            <w:rFonts w:ascii="Times New Roman" w:eastAsia="Times New Roman" w:hAnsi="Times New Roman" w:cs="Times New Roman"/>
            <w:sz w:val="24"/>
            <w:szCs w:val="24"/>
            <w:lang w:val="sr-Cyrl-CS"/>
          </w:rPr>
          <w:t>93/12</w:t>
        </w:r>
      </w:hyperlink>
      <w:r w:rsidRPr="00AB0B13">
        <w:rPr>
          <w:rFonts w:ascii="Times New Roman" w:eastAsia="Times New Roman" w:hAnsi="Times New Roman" w:cs="Times New Roman"/>
          <w:sz w:val="24"/>
          <w:szCs w:val="24"/>
          <w:lang w:val="sr-Cyrl-CS"/>
        </w:rPr>
        <w:t>).</w:t>
      </w:r>
    </w:p>
    <w:p w14:paraId="16343FA2" w14:textId="5F65A2DF" w:rsidR="00C84B78" w:rsidRPr="00AB0B13" w:rsidRDefault="00C84B78" w:rsidP="00803297">
      <w:pPr>
        <w:spacing w:after="0" w:line="240" w:lineRule="auto"/>
        <w:ind w:firstLine="720"/>
        <w:jc w:val="both"/>
        <w:rPr>
          <w:rFonts w:ascii="Times New Roman" w:eastAsia="Calibri" w:hAnsi="Times New Roman" w:cs="Times New Roman"/>
          <w:sz w:val="24"/>
          <w:szCs w:val="24"/>
          <w:lang w:val="sr-Cyrl-CS"/>
        </w:rPr>
      </w:pPr>
      <w:r w:rsidRPr="00AB0B13">
        <w:rPr>
          <w:rFonts w:ascii="Times New Roman" w:eastAsia="Times New Roman" w:hAnsi="Times New Roman" w:cs="Times New Roman"/>
          <w:sz w:val="24"/>
          <w:szCs w:val="24"/>
          <w:lang w:val="sr-Cyrl-CS"/>
        </w:rPr>
        <w:t>Такође, предлаже се да</w:t>
      </w:r>
      <w:r w:rsidRPr="00AB0B13">
        <w:rPr>
          <w:rFonts w:ascii="Times New Roman" w:eastAsia="Calibri" w:hAnsi="Times New Roman" w:cs="Times New Roman"/>
          <w:sz w:val="24"/>
          <w:szCs w:val="24"/>
          <w:lang w:val="sr-Cyrl-CS"/>
        </w:rPr>
        <w:t xml:space="preserve"> је обвезник фискализације који има само један пословни простор, односно само једну пословну просторију, дужан да евидентирање промета на мало врши у складу са Законом о фискалним касама („Службени гласник РС”, бр. </w:t>
      </w:r>
      <w:hyperlink r:id="rId21" w:tooltip="Закон о фискалним касама (21/12/2004)" w:history="1">
        <w:r w:rsidRPr="00AB0B13">
          <w:rPr>
            <w:rFonts w:ascii="Times New Roman" w:eastAsia="Calibri" w:hAnsi="Times New Roman" w:cs="Times New Roman"/>
            <w:sz w:val="24"/>
            <w:szCs w:val="24"/>
            <w:lang w:val="sr-Cyrl-CS"/>
          </w:rPr>
          <w:t>135/04</w:t>
        </w:r>
      </w:hyperlink>
      <w:r w:rsidRPr="00AB0B13">
        <w:rPr>
          <w:rFonts w:ascii="Times New Roman" w:eastAsia="Calibri" w:hAnsi="Times New Roman" w:cs="Times New Roman"/>
          <w:sz w:val="24"/>
          <w:szCs w:val="24"/>
          <w:lang w:val="sr-Cyrl-CS"/>
        </w:rPr>
        <w:t xml:space="preserve"> и </w:t>
      </w:r>
      <w:hyperlink r:id="rId22" w:tooltip="Закон о изменама и допунама Закона о фискалним касама (28/09/2012)" w:history="1">
        <w:r w:rsidRPr="00AB0B13">
          <w:rPr>
            <w:rFonts w:ascii="Times New Roman" w:eastAsia="Calibri" w:hAnsi="Times New Roman" w:cs="Times New Roman"/>
            <w:sz w:val="24"/>
            <w:szCs w:val="24"/>
            <w:lang w:val="sr-Cyrl-CS"/>
          </w:rPr>
          <w:t>93/12</w:t>
        </w:r>
      </w:hyperlink>
      <w:r w:rsidRPr="00AB0B13">
        <w:rPr>
          <w:rFonts w:ascii="Times New Roman" w:eastAsia="Calibri" w:hAnsi="Times New Roman" w:cs="Times New Roman"/>
          <w:sz w:val="24"/>
          <w:szCs w:val="24"/>
          <w:lang w:val="sr-Cyrl-CS"/>
        </w:rPr>
        <w:t>), до отпочињања евидентирање промета на мало у складу са Законом о фискализацији („Службени гласник РС”, број 135/20).</w:t>
      </w:r>
    </w:p>
    <w:p w14:paraId="2AA31F64" w14:textId="6F51E490" w:rsidR="007A0583" w:rsidRPr="00AB0B13" w:rsidRDefault="007A0583" w:rsidP="00803297">
      <w:pPr>
        <w:spacing w:after="0" w:line="240" w:lineRule="auto"/>
        <w:jc w:val="both"/>
        <w:rPr>
          <w:rFonts w:ascii="Times New Roman" w:hAnsi="Times New Roman" w:cs="Times New Roman"/>
          <w:sz w:val="24"/>
          <w:szCs w:val="24"/>
          <w:lang w:val="sr-Cyrl-CS"/>
        </w:rPr>
      </w:pPr>
    </w:p>
    <w:p w14:paraId="17C9C918" w14:textId="2F0B9CD5" w:rsidR="00CF5B32" w:rsidRPr="00AB0B13" w:rsidRDefault="00CF5B32" w:rsidP="00803297">
      <w:pPr>
        <w:spacing w:after="0" w:line="240" w:lineRule="auto"/>
        <w:ind w:firstLine="851"/>
        <w:jc w:val="both"/>
        <w:rPr>
          <w:rFonts w:ascii="Times New Roman" w:eastAsia="Times New Roman" w:hAnsi="Times New Roman" w:cs="Times New Roman"/>
          <w:sz w:val="24"/>
          <w:szCs w:val="24"/>
          <w:lang w:val="sr-Cyrl-CS"/>
        </w:rPr>
      </w:pPr>
      <w:r w:rsidRPr="00AB0B13">
        <w:rPr>
          <w:rFonts w:ascii="Times New Roman" w:hAnsi="Times New Roman" w:cs="Times New Roman"/>
          <w:sz w:val="24"/>
          <w:szCs w:val="24"/>
          <w:lang w:val="sr-Cyrl-CS"/>
        </w:rPr>
        <w:t>У члану</w:t>
      </w:r>
      <w:r w:rsidR="00C84B78" w:rsidRPr="00AB0B13">
        <w:rPr>
          <w:rFonts w:ascii="Times New Roman" w:hAnsi="Times New Roman" w:cs="Times New Roman"/>
          <w:sz w:val="24"/>
          <w:szCs w:val="24"/>
          <w:lang w:val="sr-Cyrl-CS"/>
        </w:rPr>
        <w:t xml:space="preserve"> 7</w:t>
      </w:r>
      <w:r w:rsidRPr="00AB0B13">
        <w:rPr>
          <w:rFonts w:ascii="Times New Roman" w:hAnsi="Times New Roman" w:cs="Times New Roman"/>
          <w:sz w:val="24"/>
          <w:szCs w:val="24"/>
          <w:lang w:val="sr-Cyrl-CS"/>
        </w:rPr>
        <w:t xml:space="preserve">. </w:t>
      </w:r>
      <w:r w:rsidR="00B6620D">
        <w:rPr>
          <w:rFonts w:ascii="Times New Roman" w:hAnsi="Times New Roman" w:cs="Times New Roman"/>
          <w:sz w:val="24"/>
          <w:szCs w:val="24"/>
          <w:lang w:val="sr-Cyrl-CS"/>
        </w:rPr>
        <w:t>овог</w:t>
      </w:r>
      <w:r w:rsidRPr="00AB0B13">
        <w:rPr>
          <w:rFonts w:ascii="Times New Roman" w:hAnsi="Times New Roman" w:cs="Times New Roman"/>
          <w:sz w:val="24"/>
          <w:szCs w:val="24"/>
          <w:lang w:val="sr-Cyrl-CS"/>
        </w:rPr>
        <w:t xml:space="preserve"> закона, предлаже се да се п</w:t>
      </w:r>
      <w:r w:rsidRPr="00AB0B13">
        <w:rPr>
          <w:rFonts w:ascii="Times New Roman" w:eastAsia="Times New Roman" w:hAnsi="Times New Roman" w:cs="Times New Roman"/>
          <w:bCs/>
          <w:sz w:val="24"/>
          <w:szCs w:val="24"/>
          <w:lang w:val="sr-Cyrl-CS"/>
        </w:rPr>
        <w:t>осле члана 19. дода члан 19а, којим се прописује да ће се с</w:t>
      </w:r>
      <w:r w:rsidRPr="00AB0B13">
        <w:rPr>
          <w:rFonts w:ascii="Times New Roman" w:eastAsia="Times New Roman" w:hAnsi="Times New Roman" w:cs="Times New Roman"/>
          <w:sz w:val="24"/>
          <w:szCs w:val="24"/>
          <w:lang w:val="sr-Cyrl-CS"/>
        </w:rPr>
        <w:t xml:space="preserve">ве фискалне касе које се налазе у пословном простору, односно пословној просторији, а које су фискализоване на основу Закона о фискалним касама („Службени гласник РС”, бр. </w:t>
      </w:r>
      <w:hyperlink r:id="rId23" w:tooltip="Закон о фискалним касама (21/12/2004)" w:history="1">
        <w:r w:rsidRPr="00AB0B13">
          <w:rPr>
            <w:rFonts w:ascii="Times New Roman" w:eastAsia="Times New Roman" w:hAnsi="Times New Roman" w:cs="Times New Roman"/>
            <w:sz w:val="24"/>
            <w:szCs w:val="24"/>
            <w:lang w:val="sr-Cyrl-CS"/>
          </w:rPr>
          <w:t>135/04</w:t>
        </w:r>
      </w:hyperlink>
      <w:r w:rsidRPr="00AB0B13">
        <w:rPr>
          <w:rFonts w:ascii="Times New Roman" w:eastAsia="Times New Roman" w:hAnsi="Times New Roman" w:cs="Times New Roman"/>
          <w:sz w:val="24"/>
          <w:szCs w:val="24"/>
          <w:lang w:val="sr-Cyrl-CS"/>
        </w:rPr>
        <w:t xml:space="preserve"> и </w:t>
      </w:r>
      <w:hyperlink r:id="rId24" w:tooltip="Закон о изменама и допунама Закона о фискалним касама (28/09/2012)" w:history="1">
        <w:r w:rsidRPr="00AB0B13">
          <w:rPr>
            <w:rFonts w:ascii="Times New Roman" w:eastAsia="Times New Roman" w:hAnsi="Times New Roman" w:cs="Times New Roman"/>
            <w:sz w:val="24"/>
            <w:szCs w:val="24"/>
            <w:lang w:val="sr-Cyrl-CS"/>
          </w:rPr>
          <w:t>93/12</w:t>
        </w:r>
      </w:hyperlink>
      <w:r w:rsidRPr="00AB0B13">
        <w:rPr>
          <w:rFonts w:ascii="Times New Roman" w:eastAsia="Times New Roman" w:hAnsi="Times New Roman" w:cs="Times New Roman"/>
          <w:sz w:val="24"/>
          <w:szCs w:val="24"/>
          <w:lang w:val="sr-Cyrl-CS"/>
        </w:rPr>
        <w:t>), даном почетка евидентирања промета на мало у том пословном простору, односно пословној просторији, у складу са Законом о фискализацији („Службени гласник РС”, број 135/20), сматрати дефискализованим.</w:t>
      </w:r>
    </w:p>
    <w:p w14:paraId="548A37EF" w14:textId="77777777" w:rsidR="00CF5B32" w:rsidRPr="00AB0B13" w:rsidRDefault="00CF5B32" w:rsidP="00CF5B32">
      <w:pPr>
        <w:spacing w:after="0" w:line="240" w:lineRule="auto"/>
        <w:jc w:val="both"/>
        <w:rPr>
          <w:rFonts w:ascii="Times New Roman" w:hAnsi="Times New Roman" w:cs="Times New Roman"/>
          <w:sz w:val="24"/>
          <w:szCs w:val="24"/>
          <w:lang w:val="sr-Cyrl-CS"/>
        </w:rPr>
      </w:pPr>
    </w:p>
    <w:p w14:paraId="1878F2C8" w14:textId="5A24E601" w:rsidR="00853900" w:rsidRPr="00AB0B13" w:rsidRDefault="00CF5B32" w:rsidP="00853900">
      <w:pPr>
        <w:spacing w:after="0" w:line="240" w:lineRule="auto"/>
        <w:ind w:firstLine="720"/>
        <w:jc w:val="both"/>
        <w:rPr>
          <w:rFonts w:ascii="Times New Roman" w:eastAsia="Times New Roman" w:hAnsi="Times New Roman" w:cs="Times New Roman"/>
          <w:sz w:val="24"/>
          <w:szCs w:val="24"/>
          <w:lang w:val="sr-Cyrl-CS"/>
        </w:rPr>
      </w:pPr>
      <w:r w:rsidRPr="00AB0B13">
        <w:rPr>
          <w:rFonts w:ascii="Times New Roman" w:hAnsi="Times New Roman" w:cs="Times New Roman"/>
          <w:sz w:val="24"/>
          <w:szCs w:val="24"/>
          <w:lang w:val="sr-Cyrl-CS"/>
        </w:rPr>
        <w:t>У члану</w:t>
      </w:r>
      <w:r w:rsidR="00C84B78" w:rsidRPr="00AB0B13">
        <w:rPr>
          <w:rFonts w:ascii="Times New Roman" w:hAnsi="Times New Roman" w:cs="Times New Roman"/>
          <w:sz w:val="24"/>
          <w:szCs w:val="24"/>
          <w:lang w:val="sr-Cyrl-CS"/>
        </w:rPr>
        <w:t xml:space="preserve"> 8</w:t>
      </w:r>
      <w:r w:rsidRPr="00AB0B13">
        <w:rPr>
          <w:rFonts w:ascii="Times New Roman" w:hAnsi="Times New Roman" w:cs="Times New Roman"/>
          <w:sz w:val="24"/>
          <w:szCs w:val="24"/>
          <w:lang w:val="sr-Cyrl-CS"/>
        </w:rPr>
        <w:t xml:space="preserve">. </w:t>
      </w:r>
      <w:r w:rsidR="00B6620D">
        <w:rPr>
          <w:rFonts w:ascii="Times New Roman" w:hAnsi="Times New Roman" w:cs="Times New Roman"/>
          <w:sz w:val="24"/>
          <w:szCs w:val="24"/>
          <w:lang w:val="sr-Cyrl-CS"/>
        </w:rPr>
        <w:t>овог</w:t>
      </w:r>
      <w:r w:rsidRPr="00AB0B13">
        <w:rPr>
          <w:rFonts w:ascii="Times New Roman" w:hAnsi="Times New Roman" w:cs="Times New Roman"/>
          <w:sz w:val="24"/>
          <w:szCs w:val="24"/>
          <w:lang w:val="sr-Cyrl-CS"/>
        </w:rPr>
        <w:t xml:space="preserve"> закона</w:t>
      </w:r>
      <w:r w:rsidR="00853900" w:rsidRPr="00AB0B13">
        <w:rPr>
          <w:rFonts w:ascii="Times New Roman" w:hAnsi="Times New Roman" w:cs="Times New Roman"/>
          <w:sz w:val="24"/>
          <w:szCs w:val="24"/>
          <w:lang w:val="sr-Cyrl-CS"/>
        </w:rPr>
        <w:t xml:space="preserve">, предлаже се измена члана </w:t>
      </w:r>
      <w:r w:rsidR="00853900" w:rsidRPr="00AB0B13">
        <w:rPr>
          <w:rFonts w:ascii="Times New Roman" w:eastAsia="Times New Roman" w:hAnsi="Times New Roman" w:cs="Times New Roman"/>
          <w:sz w:val="24"/>
          <w:szCs w:val="24"/>
          <w:lang w:val="sr-Cyrl-CS"/>
        </w:rPr>
        <w:t xml:space="preserve">21, тако што се прописује да Закон о фискалним касама („Службени гласник РС”, бр. </w:t>
      </w:r>
      <w:hyperlink r:id="rId25" w:tooltip="Закон о фискалним касама (21/12/2004)" w:history="1">
        <w:r w:rsidR="00853900" w:rsidRPr="00AB0B13">
          <w:rPr>
            <w:rFonts w:ascii="Times New Roman" w:eastAsia="Times New Roman" w:hAnsi="Times New Roman" w:cs="Times New Roman"/>
            <w:sz w:val="24"/>
            <w:szCs w:val="24"/>
            <w:lang w:val="sr-Cyrl-CS"/>
          </w:rPr>
          <w:t>135/04</w:t>
        </w:r>
      </w:hyperlink>
      <w:r w:rsidR="00853900" w:rsidRPr="00AB0B13">
        <w:rPr>
          <w:rFonts w:ascii="Times New Roman" w:eastAsia="Times New Roman" w:hAnsi="Times New Roman" w:cs="Times New Roman"/>
          <w:sz w:val="24"/>
          <w:szCs w:val="24"/>
          <w:lang w:val="sr-Cyrl-CS"/>
        </w:rPr>
        <w:t xml:space="preserve"> и </w:t>
      </w:r>
      <w:hyperlink r:id="rId26" w:tooltip="Закон о изменама и допунама Закона о фискалним касама (28/09/2012)" w:history="1">
        <w:r w:rsidR="00853900" w:rsidRPr="00AB0B13">
          <w:rPr>
            <w:rFonts w:ascii="Times New Roman" w:eastAsia="Times New Roman" w:hAnsi="Times New Roman" w:cs="Times New Roman"/>
            <w:sz w:val="24"/>
            <w:szCs w:val="24"/>
            <w:lang w:val="sr-Cyrl-CS"/>
          </w:rPr>
          <w:t>93/12</w:t>
        </w:r>
      </w:hyperlink>
      <w:r w:rsidR="00853900" w:rsidRPr="00AB0B13">
        <w:rPr>
          <w:rFonts w:ascii="Times New Roman" w:eastAsia="Times New Roman" w:hAnsi="Times New Roman" w:cs="Times New Roman"/>
          <w:sz w:val="24"/>
          <w:szCs w:val="24"/>
          <w:lang w:val="sr-Cyrl-CS"/>
        </w:rPr>
        <w:t xml:space="preserve">), престаје да важи </w:t>
      </w:r>
      <w:r w:rsidR="00205481" w:rsidRPr="00AB0B13">
        <w:rPr>
          <w:rFonts w:ascii="Times New Roman" w:eastAsia="Times New Roman" w:hAnsi="Times New Roman" w:cs="Times New Roman"/>
          <w:sz w:val="24"/>
          <w:szCs w:val="24"/>
          <w:lang w:val="sr-Cyrl-CS"/>
        </w:rPr>
        <w:t>1. маја</w:t>
      </w:r>
      <w:r w:rsidR="00853900" w:rsidRPr="00AB0B13">
        <w:rPr>
          <w:rFonts w:ascii="Times New Roman" w:eastAsia="Times New Roman" w:hAnsi="Times New Roman" w:cs="Times New Roman"/>
          <w:sz w:val="24"/>
          <w:szCs w:val="24"/>
          <w:lang w:val="sr-Cyrl-CS"/>
        </w:rPr>
        <w:t xml:space="preserve"> 2022. године.</w:t>
      </w:r>
    </w:p>
    <w:p w14:paraId="618797C1" w14:textId="77777777" w:rsidR="00853900" w:rsidRPr="00AB0B13" w:rsidRDefault="00853900" w:rsidP="00853900">
      <w:pPr>
        <w:spacing w:after="0" w:line="240" w:lineRule="auto"/>
        <w:ind w:firstLine="720"/>
        <w:jc w:val="both"/>
        <w:rPr>
          <w:rFonts w:ascii="Times New Roman" w:eastAsia="Times New Roman" w:hAnsi="Times New Roman" w:cs="Times New Roman"/>
          <w:sz w:val="24"/>
          <w:szCs w:val="24"/>
          <w:lang w:val="sr-Cyrl-CS"/>
        </w:rPr>
      </w:pPr>
    </w:p>
    <w:p w14:paraId="03DED52A" w14:textId="2E3A6CE0" w:rsidR="0041728D" w:rsidRPr="00AB0B13" w:rsidRDefault="00853900" w:rsidP="0041728D">
      <w:pPr>
        <w:spacing w:after="0" w:line="240" w:lineRule="auto"/>
        <w:ind w:firstLine="810"/>
        <w:jc w:val="both"/>
        <w:rPr>
          <w:rFonts w:ascii="Times New Roman" w:eastAsia="Calibri" w:hAnsi="Times New Roman" w:cs="Times New Roman"/>
          <w:sz w:val="24"/>
          <w:szCs w:val="24"/>
          <w:lang w:val="sr-Cyrl-CS"/>
        </w:rPr>
      </w:pPr>
      <w:r w:rsidRPr="00AB0B13">
        <w:rPr>
          <w:rFonts w:ascii="Times New Roman" w:eastAsia="Times New Roman" w:hAnsi="Times New Roman" w:cs="Times New Roman"/>
          <w:sz w:val="24"/>
          <w:szCs w:val="24"/>
          <w:lang w:val="sr-Cyrl-CS"/>
        </w:rPr>
        <w:t>У члану</w:t>
      </w:r>
      <w:r w:rsidR="00C84B78" w:rsidRPr="00AB0B13">
        <w:rPr>
          <w:rFonts w:ascii="Times New Roman" w:eastAsia="Times New Roman" w:hAnsi="Times New Roman" w:cs="Times New Roman"/>
          <w:sz w:val="24"/>
          <w:szCs w:val="24"/>
          <w:lang w:val="sr-Cyrl-CS"/>
        </w:rPr>
        <w:t xml:space="preserve"> 9</w:t>
      </w:r>
      <w:r w:rsidRPr="00AB0B13">
        <w:rPr>
          <w:rFonts w:ascii="Times New Roman" w:eastAsia="Times New Roman" w:hAnsi="Times New Roman" w:cs="Times New Roman"/>
          <w:sz w:val="24"/>
          <w:szCs w:val="24"/>
          <w:lang w:val="sr-Cyrl-CS"/>
        </w:rPr>
        <w:t xml:space="preserve">. </w:t>
      </w:r>
      <w:r w:rsidR="00B6620D">
        <w:rPr>
          <w:rFonts w:ascii="Times New Roman" w:eastAsia="Times New Roman" w:hAnsi="Times New Roman" w:cs="Times New Roman"/>
          <w:sz w:val="24"/>
          <w:szCs w:val="24"/>
          <w:lang w:val="sr-Cyrl-CS"/>
        </w:rPr>
        <w:t>овог</w:t>
      </w:r>
      <w:r w:rsidRPr="00AB0B13">
        <w:rPr>
          <w:rFonts w:ascii="Times New Roman" w:eastAsia="Times New Roman" w:hAnsi="Times New Roman" w:cs="Times New Roman"/>
          <w:sz w:val="24"/>
          <w:szCs w:val="24"/>
          <w:lang w:val="sr-Cyrl-CS"/>
        </w:rPr>
        <w:t xml:space="preserve"> закона, предлаже се измена члана 22. тако што се прописује да се Закон о фискализацији („Службени гласник РС”, број 135/20) примењ</w:t>
      </w:r>
      <w:r w:rsidR="001579FB" w:rsidRPr="00AB0B13">
        <w:rPr>
          <w:rFonts w:ascii="Times New Roman" w:eastAsia="Times New Roman" w:hAnsi="Times New Roman" w:cs="Times New Roman"/>
          <w:sz w:val="24"/>
          <w:szCs w:val="24"/>
          <w:lang w:val="sr-Cyrl-CS"/>
        </w:rPr>
        <w:t>у</w:t>
      </w:r>
      <w:r w:rsidRPr="00AB0B13">
        <w:rPr>
          <w:rFonts w:ascii="Times New Roman" w:eastAsia="Times New Roman" w:hAnsi="Times New Roman" w:cs="Times New Roman"/>
          <w:sz w:val="24"/>
          <w:szCs w:val="24"/>
          <w:lang w:val="sr-Cyrl-CS"/>
        </w:rPr>
        <w:t xml:space="preserve">је од </w:t>
      </w:r>
      <w:r w:rsidR="001579FB" w:rsidRPr="00AB0B13">
        <w:rPr>
          <w:rFonts w:ascii="Times New Roman" w:eastAsia="Times New Roman" w:hAnsi="Times New Roman" w:cs="Times New Roman"/>
          <w:sz w:val="24"/>
          <w:szCs w:val="24"/>
          <w:lang w:val="sr-Cyrl-CS"/>
        </w:rPr>
        <w:t>1</w:t>
      </w:r>
      <w:r w:rsidRPr="00AB0B13">
        <w:rPr>
          <w:rFonts w:ascii="Times New Roman" w:eastAsia="Calibri" w:hAnsi="Times New Roman" w:cs="Times New Roman"/>
          <w:sz w:val="24"/>
          <w:szCs w:val="24"/>
          <w:lang w:val="sr-Cyrl-CS"/>
        </w:rPr>
        <w:t xml:space="preserve">. </w:t>
      </w:r>
      <w:r w:rsidR="001579FB" w:rsidRPr="00AB0B13">
        <w:rPr>
          <w:rFonts w:ascii="Times New Roman" w:eastAsia="Calibri" w:hAnsi="Times New Roman" w:cs="Times New Roman"/>
          <w:sz w:val="24"/>
          <w:szCs w:val="24"/>
          <w:lang w:val="sr-Cyrl-CS"/>
        </w:rPr>
        <w:t>новембра 2021. године.</w:t>
      </w:r>
    </w:p>
    <w:p w14:paraId="3B77FB47" w14:textId="77777777" w:rsidR="0041728D" w:rsidRPr="00AB0B13" w:rsidRDefault="0041728D" w:rsidP="0041728D">
      <w:pPr>
        <w:spacing w:after="0" w:line="240" w:lineRule="auto"/>
        <w:ind w:firstLine="810"/>
        <w:jc w:val="both"/>
        <w:rPr>
          <w:rFonts w:ascii="Times New Roman" w:eastAsia="Calibri" w:hAnsi="Times New Roman" w:cs="Times New Roman"/>
          <w:sz w:val="24"/>
          <w:szCs w:val="24"/>
          <w:lang w:val="sr-Cyrl-CS"/>
        </w:rPr>
      </w:pPr>
    </w:p>
    <w:p w14:paraId="69B6A762" w14:textId="3D5E2736" w:rsidR="006A3E6D" w:rsidRPr="00AB0B13" w:rsidRDefault="00C84B78" w:rsidP="0041728D">
      <w:pPr>
        <w:spacing w:after="0" w:line="240" w:lineRule="auto"/>
        <w:ind w:firstLine="810"/>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t>У члану 10</w:t>
      </w:r>
      <w:r w:rsidR="006A3E6D" w:rsidRPr="00AB0B13">
        <w:rPr>
          <w:rFonts w:ascii="Times New Roman" w:eastAsia="Calibri" w:hAnsi="Times New Roman" w:cs="Times New Roman"/>
          <w:sz w:val="24"/>
          <w:szCs w:val="24"/>
          <w:lang w:val="sr-Cyrl-CS"/>
        </w:rPr>
        <w:t xml:space="preserve">. </w:t>
      </w:r>
      <w:r w:rsidR="00B6620D">
        <w:rPr>
          <w:rFonts w:ascii="Times New Roman" w:eastAsia="Calibri" w:hAnsi="Times New Roman" w:cs="Times New Roman"/>
          <w:sz w:val="24"/>
          <w:szCs w:val="24"/>
          <w:lang w:val="sr-Cyrl-CS"/>
        </w:rPr>
        <w:t>овог</w:t>
      </w:r>
      <w:r w:rsidR="0058667E" w:rsidRPr="00AB0B13">
        <w:rPr>
          <w:rFonts w:ascii="Times New Roman" w:eastAsia="Calibri" w:hAnsi="Times New Roman" w:cs="Times New Roman"/>
          <w:sz w:val="24"/>
          <w:szCs w:val="24"/>
          <w:lang w:val="sr-Cyrl-CS"/>
        </w:rPr>
        <w:t xml:space="preserve"> закона </w:t>
      </w:r>
      <w:r w:rsidR="006A3E6D" w:rsidRPr="00AB0B13">
        <w:rPr>
          <w:rFonts w:ascii="Times New Roman" w:eastAsia="Calibri" w:hAnsi="Times New Roman" w:cs="Times New Roman"/>
          <w:sz w:val="24"/>
          <w:szCs w:val="24"/>
          <w:lang w:val="sr-Cyrl-CS"/>
        </w:rPr>
        <w:t>прописује се ступање на снагу овог закона и почетак примене истог.</w:t>
      </w:r>
    </w:p>
    <w:p w14:paraId="777CCFF8" w14:textId="77777777" w:rsidR="006A3E6D" w:rsidRPr="00AB0B13" w:rsidRDefault="006A3E6D" w:rsidP="006A3E6D">
      <w:pPr>
        <w:spacing w:after="0" w:line="240" w:lineRule="auto"/>
        <w:jc w:val="both"/>
        <w:rPr>
          <w:rFonts w:ascii="Times New Roman" w:eastAsia="Calibri" w:hAnsi="Times New Roman" w:cs="Times New Roman"/>
          <w:sz w:val="24"/>
          <w:szCs w:val="24"/>
          <w:lang w:val="sr-Cyrl-CS"/>
        </w:rPr>
      </w:pPr>
    </w:p>
    <w:p w14:paraId="6F7AD031" w14:textId="77777777" w:rsidR="009655D4" w:rsidRPr="00AB0B13" w:rsidRDefault="009655D4" w:rsidP="0059467C">
      <w:pPr>
        <w:pStyle w:val="ListParagraph"/>
        <w:numPr>
          <w:ilvl w:val="0"/>
          <w:numId w:val="2"/>
        </w:numPr>
        <w:spacing w:after="0" w:line="240" w:lineRule="auto"/>
        <w:ind w:left="0" w:firstLine="90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АНАЛИЗА ЕФЕКАТА ЗАКОНА</w:t>
      </w:r>
    </w:p>
    <w:p w14:paraId="11853C5C" w14:textId="77777777" w:rsidR="0057434B" w:rsidRPr="00AB0B13" w:rsidRDefault="0057434B" w:rsidP="0057434B">
      <w:pPr>
        <w:spacing w:after="0" w:line="240" w:lineRule="auto"/>
        <w:jc w:val="both"/>
        <w:rPr>
          <w:rFonts w:ascii="Times New Roman" w:hAnsi="Times New Roman" w:cs="Times New Roman"/>
          <w:b/>
          <w:sz w:val="24"/>
          <w:szCs w:val="24"/>
          <w:lang w:val="sr-Cyrl-CS"/>
        </w:rPr>
      </w:pPr>
    </w:p>
    <w:p w14:paraId="031FF8D5" w14:textId="7C7D3F81" w:rsidR="00646DB1" w:rsidRPr="00AB0B13" w:rsidRDefault="0052174E" w:rsidP="00930A4B">
      <w:pPr>
        <w:spacing w:after="0" w:line="240" w:lineRule="auto"/>
        <w:ind w:firstLine="720"/>
        <w:jc w:val="both"/>
        <w:rPr>
          <w:rFonts w:ascii="Times New Roman" w:eastAsia="Times New Roman" w:hAnsi="Times New Roman" w:cs="Times New Roman"/>
          <w:bCs/>
          <w:sz w:val="24"/>
          <w:szCs w:val="24"/>
          <w:lang w:val="sr-Cyrl-CS"/>
        </w:rPr>
      </w:pPr>
      <w:r w:rsidRPr="00AB0B13">
        <w:rPr>
          <w:rFonts w:ascii="Times New Roman" w:hAnsi="Times New Roman" w:cs="Times New Roman"/>
          <w:sz w:val="24"/>
          <w:szCs w:val="24"/>
          <w:lang w:val="sr-Cyrl-CS"/>
        </w:rPr>
        <w:t>Предложен</w:t>
      </w:r>
      <w:r w:rsidR="0058667E" w:rsidRPr="00AB0B13">
        <w:rPr>
          <w:rFonts w:ascii="Times New Roman" w:hAnsi="Times New Roman" w:cs="Times New Roman"/>
          <w:sz w:val="24"/>
          <w:szCs w:val="24"/>
          <w:lang w:val="sr-Cyrl-CS"/>
        </w:rPr>
        <w:t>им законским решењем</w:t>
      </w:r>
      <w:r w:rsidRPr="00AB0B13">
        <w:rPr>
          <w:rFonts w:ascii="Times New Roman" w:hAnsi="Times New Roman" w:cs="Times New Roman"/>
          <w:sz w:val="24"/>
          <w:szCs w:val="24"/>
          <w:lang w:val="sr-Cyrl-CS"/>
        </w:rPr>
        <w:t xml:space="preserve"> </w:t>
      </w:r>
      <w:r w:rsidR="0083143D" w:rsidRPr="00AB0B13">
        <w:rPr>
          <w:rFonts w:ascii="Times New Roman" w:hAnsi="Times New Roman" w:cs="Times New Roman"/>
          <w:sz w:val="24"/>
          <w:szCs w:val="24"/>
          <w:lang w:val="sr-Cyrl-CS"/>
        </w:rPr>
        <w:t xml:space="preserve">омогућава се унапређење </w:t>
      </w:r>
      <w:r w:rsidR="00390DAC" w:rsidRPr="00AB0B13">
        <w:rPr>
          <w:rFonts w:ascii="Times New Roman" w:hAnsi="Times New Roman" w:cs="Times New Roman"/>
          <w:sz w:val="24"/>
          <w:szCs w:val="24"/>
          <w:lang w:val="sr-Cyrl-CS"/>
        </w:rPr>
        <w:t xml:space="preserve">услова за имплементацију нових </w:t>
      </w:r>
      <w:r w:rsidR="00390DAC" w:rsidRPr="00AB0B13">
        <w:rPr>
          <w:rFonts w:ascii="Times New Roman" w:eastAsia="Times New Roman" w:hAnsi="Times New Roman" w:cs="Times New Roman"/>
          <w:bCs/>
          <w:sz w:val="24"/>
          <w:szCs w:val="24"/>
          <w:lang w:val="sr-Cyrl-CS"/>
        </w:rPr>
        <w:t>техничких решења за евидентирање промета на мало преко електронског фискалног уређаја прописаним</w:t>
      </w:r>
      <w:r w:rsidR="00930A4B" w:rsidRPr="00AB0B13">
        <w:rPr>
          <w:rFonts w:ascii="Times New Roman" w:eastAsia="Times New Roman" w:hAnsi="Times New Roman" w:cs="Times New Roman"/>
          <w:bCs/>
          <w:sz w:val="24"/>
          <w:szCs w:val="24"/>
          <w:lang w:val="sr-Cyrl-CS"/>
        </w:rPr>
        <w:t xml:space="preserve"> Законом о фискализацији </w:t>
      </w:r>
      <w:r w:rsidR="00646DB1" w:rsidRPr="00AB0B13">
        <w:rPr>
          <w:rFonts w:ascii="Times New Roman" w:eastAsia="Times New Roman" w:hAnsi="Times New Roman" w:cs="Times New Roman"/>
          <w:sz w:val="24"/>
          <w:szCs w:val="24"/>
          <w:lang w:val="sr-Cyrl-CS"/>
        </w:rPr>
        <w:t>(„Службени гласник РС”, број 135/20)</w:t>
      </w:r>
      <w:r w:rsidR="00390DAC" w:rsidRPr="00AB0B13">
        <w:rPr>
          <w:rFonts w:ascii="Times New Roman" w:eastAsia="Times New Roman" w:hAnsi="Times New Roman" w:cs="Times New Roman"/>
          <w:bCs/>
          <w:sz w:val="24"/>
          <w:szCs w:val="24"/>
          <w:lang w:val="sr-Cyrl-CS"/>
        </w:rPr>
        <w:t>, као и прецизирање</w:t>
      </w:r>
      <w:r w:rsidR="00930A4B" w:rsidRPr="00AB0B13">
        <w:rPr>
          <w:rFonts w:ascii="Times New Roman" w:eastAsia="Times New Roman" w:hAnsi="Times New Roman" w:cs="Times New Roman"/>
          <w:bCs/>
          <w:sz w:val="24"/>
          <w:szCs w:val="24"/>
          <w:lang w:val="sr-Cyrl-CS"/>
        </w:rPr>
        <w:t xml:space="preserve"> појединих одредаба наведеног закона</w:t>
      </w:r>
      <w:r w:rsidR="00646DB1" w:rsidRPr="00AB0B13">
        <w:rPr>
          <w:rFonts w:ascii="Times New Roman" w:eastAsia="Times New Roman" w:hAnsi="Times New Roman" w:cs="Times New Roman"/>
          <w:bCs/>
          <w:sz w:val="24"/>
          <w:szCs w:val="24"/>
          <w:lang w:val="sr-Cyrl-CS"/>
        </w:rPr>
        <w:t>.</w:t>
      </w:r>
    </w:p>
    <w:p w14:paraId="29A77F1B" w14:textId="642A426A" w:rsidR="009E7E98" w:rsidRPr="00AB0B13" w:rsidRDefault="00646DB1" w:rsidP="009E7E98">
      <w:pPr>
        <w:spacing w:after="0" w:line="240" w:lineRule="auto"/>
        <w:ind w:firstLine="720"/>
        <w:jc w:val="both"/>
        <w:rPr>
          <w:rFonts w:ascii="Times New Roman" w:eastAsia="Times New Roman" w:hAnsi="Times New Roman" w:cs="Times New Roman"/>
          <w:sz w:val="24"/>
          <w:szCs w:val="24"/>
          <w:lang w:val="sr-Cyrl-CS"/>
        </w:rPr>
      </w:pPr>
      <w:r w:rsidRPr="00AB0B13">
        <w:rPr>
          <w:rFonts w:ascii="Times New Roman" w:hAnsi="Times New Roman" w:cs="Times New Roman"/>
          <w:sz w:val="24"/>
          <w:szCs w:val="24"/>
          <w:lang w:val="sr-Cyrl-CS"/>
        </w:rPr>
        <w:t xml:space="preserve">Поред тога, предложено законско решење ствара услове да обвезници фискализације на најефикаснији начин пређу са модела евидентирања промета преко фискалне касе у складу са </w:t>
      </w:r>
      <w:r w:rsidRPr="00AB0B13">
        <w:rPr>
          <w:rFonts w:ascii="Times New Roman" w:eastAsia="Times New Roman" w:hAnsi="Times New Roman" w:cs="Times New Roman"/>
          <w:sz w:val="24"/>
          <w:szCs w:val="24"/>
          <w:lang w:val="sr-Cyrl-CS"/>
        </w:rPr>
        <w:t xml:space="preserve">Законом о фискалним касама („Службени гласник РС”, бр. </w:t>
      </w:r>
      <w:hyperlink r:id="rId27" w:tooltip="Закон о фискалним касама (21/12/2004)" w:history="1">
        <w:r w:rsidRPr="00AB0B13">
          <w:rPr>
            <w:rFonts w:ascii="Times New Roman" w:eastAsia="Times New Roman" w:hAnsi="Times New Roman" w:cs="Times New Roman"/>
            <w:sz w:val="24"/>
            <w:szCs w:val="24"/>
            <w:lang w:val="sr-Cyrl-CS"/>
          </w:rPr>
          <w:t>135/04</w:t>
        </w:r>
      </w:hyperlink>
      <w:r w:rsidRPr="00AB0B13">
        <w:rPr>
          <w:rFonts w:ascii="Times New Roman" w:eastAsia="Times New Roman" w:hAnsi="Times New Roman" w:cs="Times New Roman"/>
          <w:sz w:val="24"/>
          <w:szCs w:val="24"/>
          <w:lang w:val="sr-Cyrl-CS"/>
        </w:rPr>
        <w:t xml:space="preserve"> и </w:t>
      </w:r>
      <w:hyperlink r:id="rId28" w:tooltip="Закон о изменама и допунама Закона о фискалним касама (28/09/2012)" w:history="1">
        <w:r w:rsidRPr="00AB0B13">
          <w:rPr>
            <w:rFonts w:ascii="Times New Roman" w:eastAsia="Times New Roman" w:hAnsi="Times New Roman" w:cs="Times New Roman"/>
            <w:sz w:val="24"/>
            <w:szCs w:val="24"/>
            <w:lang w:val="sr-Cyrl-CS"/>
          </w:rPr>
          <w:t>93/12</w:t>
        </w:r>
      </w:hyperlink>
      <w:r w:rsidRPr="00AB0B13">
        <w:rPr>
          <w:rFonts w:ascii="Times New Roman" w:eastAsia="Times New Roman" w:hAnsi="Times New Roman" w:cs="Times New Roman"/>
          <w:sz w:val="24"/>
          <w:szCs w:val="24"/>
          <w:lang w:val="sr-Cyrl-CS"/>
        </w:rPr>
        <w:t>) на модел нове фискализације евид</w:t>
      </w:r>
      <w:r w:rsidR="00C46CEE" w:rsidRPr="00AB0B13">
        <w:rPr>
          <w:rFonts w:ascii="Times New Roman" w:eastAsia="Times New Roman" w:hAnsi="Times New Roman" w:cs="Times New Roman"/>
          <w:sz w:val="24"/>
          <w:szCs w:val="24"/>
          <w:lang w:val="sr-Cyrl-CS"/>
        </w:rPr>
        <w:t>е</w:t>
      </w:r>
      <w:r w:rsidRPr="00AB0B13">
        <w:rPr>
          <w:rFonts w:ascii="Times New Roman" w:eastAsia="Times New Roman" w:hAnsi="Times New Roman" w:cs="Times New Roman"/>
          <w:sz w:val="24"/>
          <w:szCs w:val="24"/>
          <w:lang w:val="sr-Cyrl-CS"/>
        </w:rPr>
        <w:t>н</w:t>
      </w:r>
      <w:r w:rsidR="00C46CEE" w:rsidRPr="00AB0B13">
        <w:rPr>
          <w:rFonts w:ascii="Times New Roman" w:eastAsia="Times New Roman" w:hAnsi="Times New Roman" w:cs="Times New Roman"/>
          <w:sz w:val="24"/>
          <w:szCs w:val="24"/>
          <w:lang w:val="sr-Cyrl-CS"/>
        </w:rPr>
        <w:t>ти</w:t>
      </w:r>
      <w:r w:rsidRPr="00AB0B13">
        <w:rPr>
          <w:rFonts w:ascii="Times New Roman" w:eastAsia="Times New Roman" w:hAnsi="Times New Roman" w:cs="Times New Roman"/>
          <w:sz w:val="24"/>
          <w:szCs w:val="24"/>
          <w:lang w:val="sr-Cyrl-CS"/>
        </w:rPr>
        <w:t xml:space="preserve">рања промета преко електронског фискалног уређаја у складу са Законом о фискализацији („Службени гласник РС”, број 135/20), као и са подзаконским актима донетим на основу </w:t>
      </w:r>
      <w:r w:rsidR="00733F58" w:rsidRPr="00AB0B13">
        <w:rPr>
          <w:rFonts w:ascii="Times New Roman" w:eastAsia="Times New Roman" w:hAnsi="Times New Roman" w:cs="Times New Roman"/>
          <w:sz w:val="24"/>
          <w:szCs w:val="24"/>
          <w:lang w:val="sr-Cyrl-CS"/>
        </w:rPr>
        <w:t>тог</w:t>
      </w:r>
      <w:r w:rsidRPr="00AB0B13">
        <w:rPr>
          <w:rFonts w:ascii="Times New Roman" w:eastAsia="Times New Roman" w:hAnsi="Times New Roman" w:cs="Times New Roman"/>
          <w:sz w:val="24"/>
          <w:szCs w:val="24"/>
          <w:lang w:val="sr-Cyrl-CS"/>
        </w:rPr>
        <w:t xml:space="preserve"> закона, у периоду од 1. новембра 2021. године до </w:t>
      </w:r>
      <w:r w:rsidR="00205481" w:rsidRPr="00AB0B13">
        <w:rPr>
          <w:rFonts w:ascii="Times New Roman" w:eastAsia="Times New Roman" w:hAnsi="Times New Roman" w:cs="Times New Roman"/>
          <w:sz w:val="24"/>
          <w:szCs w:val="24"/>
          <w:lang w:val="sr-Cyrl-CS"/>
        </w:rPr>
        <w:t xml:space="preserve">30. априла </w:t>
      </w:r>
      <w:r w:rsidRPr="00AB0B13">
        <w:rPr>
          <w:rFonts w:ascii="Times New Roman" w:eastAsia="Times New Roman" w:hAnsi="Times New Roman" w:cs="Times New Roman"/>
          <w:sz w:val="24"/>
          <w:szCs w:val="24"/>
          <w:lang w:val="sr-Cyrl-CS"/>
        </w:rPr>
        <w:t>2022. године.</w:t>
      </w:r>
    </w:p>
    <w:p w14:paraId="1C6E949F" w14:textId="47CD0083" w:rsidR="009E7E98" w:rsidRPr="00AB0B13" w:rsidRDefault="00B6620D" w:rsidP="009E7E98">
      <w:pPr>
        <w:spacing w:after="0" w:line="240" w:lineRule="auto"/>
        <w:ind w:firstLine="720"/>
        <w:jc w:val="both"/>
        <w:rPr>
          <w:rFonts w:ascii="Times New Roman" w:hAnsi="Times New Roman" w:cs="Times New Roman"/>
          <w:bCs/>
          <w:sz w:val="24"/>
          <w:szCs w:val="24"/>
          <w:lang w:val="sr-Cyrl-CS"/>
        </w:rPr>
      </w:pPr>
      <w:r>
        <w:rPr>
          <w:rFonts w:ascii="Times New Roman" w:hAnsi="Times New Roman" w:cs="Times New Roman"/>
          <w:sz w:val="24"/>
          <w:szCs w:val="24"/>
          <w:lang w:val="sr-Cyrl-CS"/>
        </w:rPr>
        <w:t>Предлогом</w:t>
      </w:r>
      <w:r w:rsidR="009E7E98" w:rsidRPr="00AB0B13">
        <w:rPr>
          <w:rFonts w:ascii="Times New Roman" w:hAnsi="Times New Roman" w:cs="Times New Roman"/>
          <w:sz w:val="24"/>
          <w:szCs w:val="24"/>
          <w:lang w:val="sr-Cyrl-CS"/>
        </w:rPr>
        <w:t xml:space="preserve"> закона не уређују се нови административни поступци сагласно </w:t>
      </w:r>
      <w:r w:rsidR="009E7E98" w:rsidRPr="00AB0B13">
        <w:rPr>
          <w:rFonts w:ascii="Times New Roman" w:hAnsi="Times New Roman" w:cs="Times New Roman"/>
          <w:bCs/>
          <w:sz w:val="24"/>
          <w:szCs w:val="24"/>
          <w:lang w:val="sr-Cyrl-CS"/>
        </w:rPr>
        <w:t xml:space="preserve">Закону о Регистру административних поступака </w:t>
      </w:r>
      <w:r w:rsidR="009E7E98" w:rsidRPr="00AB0B13">
        <w:rPr>
          <w:rFonts w:ascii="Times New Roman" w:eastAsia="Times New Roman" w:hAnsi="Times New Roman" w:cs="Times New Roman"/>
          <w:sz w:val="24"/>
          <w:szCs w:val="24"/>
          <w:lang w:val="sr-Cyrl-CS"/>
        </w:rPr>
        <w:t xml:space="preserve">(„Службени гласник РС”, број </w:t>
      </w:r>
      <w:r w:rsidR="009E7E98" w:rsidRPr="00AB0B13">
        <w:rPr>
          <w:rFonts w:ascii="Times New Roman" w:hAnsi="Times New Roman" w:cs="Times New Roman"/>
          <w:bCs/>
          <w:sz w:val="24"/>
          <w:szCs w:val="24"/>
          <w:lang w:val="sr-Cyrl-CS"/>
        </w:rPr>
        <w:t>44/21).</w:t>
      </w:r>
    </w:p>
    <w:p w14:paraId="49477F0B" w14:textId="77777777"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p>
    <w:p w14:paraId="59BA9D51" w14:textId="77777777" w:rsidR="006061DB" w:rsidRPr="00AB0B13"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lastRenderedPageBreak/>
        <w:t>На кога ће и како ће највероватније утицати решења у закону?</w:t>
      </w:r>
    </w:p>
    <w:p w14:paraId="35B50D86" w14:textId="27159BE3" w:rsidR="001A3F7B" w:rsidRPr="00AB0B13" w:rsidRDefault="00BE7217" w:rsidP="001A3F7B">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Предложена решења у закону утицаће</w:t>
      </w:r>
      <w:r w:rsidR="001A3F7B" w:rsidRPr="00AB0B13">
        <w:rPr>
          <w:rFonts w:ascii="Times New Roman" w:hAnsi="Times New Roman" w:cs="Times New Roman"/>
          <w:sz w:val="24"/>
          <w:szCs w:val="24"/>
          <w:lang w:val="sr-Cyrl-CS"/>
        </w:rPr>
        <w:t xml:space="preserve"> пре свега</w:t>
      </w:r>
      <w:r w:rsidRPr="00AB0B13">
        <w:rPr>
          <w:rFonts w:ascii="Times New Roman" w:hAnsi="Times New Roman" w:cs="Times New Roman"/>
          <w:sz w:val="24"/>
          <w:szCs w:val="24"/>
          <w:lang w:val="sr-Cyrl-CS"/>
        </w:rPr>
        <w:t xml:space="preserve"> </w:t>
      </w:r>
      <w:r w:rsidR="008C2083" w:rsidRPr="00AB0B13">
        <w:rPr>
          <w:rFonts w:ascii="Times New Roman" w:hAnsi="Times New Roman" w:cs="Times New Roman"/>
          <w:sz w:val="24"/>
          <w:szCs w:val="24"/>
          <w:lang w:val="sr-Cyrl-CS"/>
        </w:rPr>
        <w:t>на добављаче електронског фискалног уређаја, који према предложеном зако</w:t>
      </w:r>
      <w:r w:rsidR="001A3F7B" w:rsidRPr="00AB0B13">
        <w:rPr>
          <w:rFonts w:ascii="Times New Roman" w:hAnsi="Times New Roman" w:cs="Times New Roman"/>
          <w:sz w:val="24"/>
          <w:szCs w:val="24"/>
          <w:lang w:val="sr-Cyrl-CS"/>
        </w:rPr>
        <w:t>н</w:t>
      </w:r>
      <w:r w:rsidR="008C2083" w:rsidRPr="00AB0B13">
        <w:rPr>
          <w:rFonts w:ascii="Times New Roman" w:hAnsi="Times New Roman" w:cs="Times New Roman"/>
          <w:sz w:val="24"/>
          <w:szCs w:val="24"/>
          <w:lang w:val="sr-Cyrl-CS"/>
        </w:rPr>
        <w:t>ск</w:t>
      </w:r>
      <w:r w:rsidR="001A3F7B" w:rsidRPr="00AB0B13">
        <w:rPr>
          <w:rFonts w:ascii="Times New Roman" w:hAnsi="Times New Roman" w:cs="Times New Roman"/>
          <w:sz w:val="24"/>
          <w:szCs w:val="24"/>
          <w:lang w:val="sr-Cyrl-CS"/>
        </w:rPr>
        <w:t>о</w:t>
      </w:r>
      <w:r w:rsidR="008C2083" w:rsidRPr="00AB0B13">
        <w:rPr>
          <w:rFonts w:ascii="Times New Roman" w:hAnsi="Times New Roman" w:cs="Times New Roman"/>
          <w:sz w:val="24"/>
          <w:szCs w:val="24"/>
          <w:lang w:val="sr-Cyrl-CS"/>
        </w:rPr>
        <w:t xml:space="preserve">м решењу могу бити само </w:t>
      </w:r>
      <w:r w:rsidR="001A3F7B" w:rsidRPr="00AB0B13">
        <w:rPr>
          <w:rFonts w:ascii="Times New Roman" w:hAnsi="Times New Roman" w:cs="Times New Roman"/>
          <w:sz w:val="24"/>
          <w:szCs w:val="24"/>
          <w:lang w:val="sr-Cyrl-CS"/>
        </w:rPr>
        <w:t>резидентна правна лица, односно предузетници, којима је додељен ПИБ у складу са прописима којима се уређују порески поступак и пореска администрација,</w:t>
      </w:r>
      <w:r w:rsidR="00460CD9" w:rsidRPr="00AB0B13">
        <w:rPr>
          <w:rFonts w:ascii="Times New Roman" w:hAnsi="Times New Roman" w:cs="Times New Roman"/>
          <w:sz w:val="24"/>
          <w:szCs w:val="24"/>
          <w:lang w:val="sr-Cyrl-CS"/>
        </w:rPr>
        <w:t xml:space="preserve"> која</w:t>
      </w:r>
      <w:r w:rsidR="001A3F7B" w:rsidRPr="00AB0B13">
        <w:rPr>
          <w:rFonts w:ascii="Times New Roman" w:hAnsi="Times New Roman" w:cs="Times New Roman"/>
          <w:sz w:val="24"/>
          <w:szCs w:val="24"/>
          <w:lang w:val="sr-Cyrl-CS"/>
        </w:rPr>
        <w:t xml:space="preserve"> обвезнику фискализације </w:t>
      </w:r>
      <w:r w:rsidR="00460CD9" w:rsidRPr="00AB0B13">
        <w:rPr>
          <w:rFonts w:ascii="Times New Roman" w:hAnsi="Times New Roman" w:cs="Times New Roman"/>
          <w:sz w:val="24"/>
          <w:szCs w:val="24"/>
          <w:lang w:val="sr-Cyrl-CS"/>
        </w:rPr>
        <w:t>испоручују</w:t>
      </w:r>
      <w:r w:rsidR="001A3F7B" w:rsidRPr="00AB0B13">
        <w:rPr>
          <w:rFonts w:ascii="Times New Roman" w:hAnsi="Times New Roman" w:cs="Times New Roman"/>
          <w:sz w:val="24"/>
          <w:szCs w:val="24"/>
          <w:lang w:val="sr-Cyrl-CS"/>
        </w:rPr>
        <w:t xml:space="preserve"> хардверско и/или софтверско решење потребно за рад електронског фискалног уређаја. На овај начин, извршено је прецизирање да само резидентни привредни субј</w:t>
      </w:r>
      <w:r w:rsidR="00AB0B13">
        <w:rPr>
          <w:rFonts w:ascii="Times New Roman" w:hAnsi="Times New Roman" w:cs="Times New Roman"/>
          <w:sz w:val="24"/>
          <w:szCs w:val="24"/>
          <w:lang w:val="sr-Cyrl-CS"/>
        </w:rPr>
        <w:t>е</w:t>
      </w:r>
      <w:r w:rsidR="001A3F7B" w:rsidRPr="00AB0B13">
        <w:rPr>
          <w:rFonts w:ascii="Times New Roman" w:hAnsi="Times New Roman" w:cs="Times New Roman"/>
          <w:sz w:val="24"/>
          <w:szCs w:val="24"/>
          <w:lang w:val="sr-Cyrl-CS"/>
        </w:rPr>
        <w:t xml:space="preserve">кт може бити добављач електронског фискалног уређај, а у циљу </w:t>
      </w:r>
      <w:r w:rsidR="008F6E14" w:rsidRPr="00AB0B13">
        <w:rPr>
          <w:rFonts w:ascii="Times New Roman" w:hAnsi="Times New Roman" w:cs="Times New Roman"/>
          <w:sz w:val="24"/>
          <w:szCs w:val="24"/>
          <w:lang w:val="sr-Cyrl-CS"/>
        </w:rPr>
        <w:t>поједностављења</w:t>
      </w:r>
      <w:r w:rsidR="001A3F7B" w:rsidRPr="00AB0B13">
        <w:rPr>
          <w:rFonts w:ascii="Times New Roman" w:hAnsi="Times New Roman" w:cs="Times New Roman"/>
          <w:sz w:val="24"/>
          <w:szCs w:val="24"/>
          <w:lang w:val="sr-Cyrl-CS"/>
        </w:rPr>
        <w:t xml:space="preserve"> </w:t>
      </w:r>
      <w:r w:rsidR="008F6E14" w:rsidRPr="00AB0B13">
        <w:rPr>
          <w:rFonts w:ascii="Times New Roman" w:hAnsi="Times New Roman" w:cs="Times New Roman"/>
          <w:sz w:val="24"/>
          <w:szCs w:val="24"/>
          <w:lang w:val="sr-Cyrl-CS"/>
        </w:rPr>
        <w:t>и отклањања</w:t>
      </w:r>
      <w:r w:rsidR="001A3F7B" w:rsidRPr="00AB0B13">
        <w:rPr>
          <w:rFonts w:ascii="Times New Roman" w:hAnsi="Times New Roman" w:cs="Times New Roman"/>
          <w:sz w:val="24"/>
          <w:szCs w:val="24"/>
          <w:lang w:val="sr-Cyrl-CS"/>
        </w:rPr>
        <w:t xml:space="preserve"> евентуалних проблема</w:t>
      </w:r>
      <w:r w:rsidR="008F6E14" w:rsidRPr="00AB0B13">
        <w:rPr>
          <w:rFonts w:ascii="Times New Roman" w:hAnsi="Times New Roman" w:cs="Times New Roman"/>
          <w:sz w:val="24"/>
          <w:szCs w:val="24"/>
          <w:lang w:val="sr-Cyrl-CS"/>
        </w:rPr>
        <w:t xml:space="preserve"> и недоумица у вези са радом електронских фискалних уређаја</w:t>
      </w:r>
      <w:r w:rsidR="001A3F7B" w:rsidRPr="00AB0B13">
        <w:rPr>
          <w:rFonts w:ascii="Times New Roman" w:hAnsi="Times New Roman" w:cs="Times New Roman"/>
          <w:sz w:val="24"/>
          <w:szCs w:val="24"/>
          <w:lang w:val="sr-Cyrl-CS"/>
        </w:rPr>
        <w:t>,</w:t>
      </w:r>
      <w:r w:rsidR="008F6E14" w:rsidRPr="00AB0B13">
        <w:rPr>
          <w:rFonts w:ascii="Times New Roman" w:hAnsi="Times New Roman" w:cs="Times New Roman"/>
          <w:sz w:val="24"/>
          <w:szCs w:val="24"/>
          <w:lang w:val="sr-Cyrl-CS"/>
        </w:rPr>
        <w:t xml:space="preserve"> контроле добављача, као и могућности изрицања прописаних казни у случају учињених прекршаја од стране добављача електронског фискалног уређаја</w:t>
      </w:r>
      <w:r w:rsidR="001A3F7B" w:rsidRPr="00AB0B13">
        <w:rPr>
          <w:rFonts w:ascii="Times New Roman" w:hAnsi="Times New Roman" w:cs="Times New Roman"/>
          <w:sz w:val="24"/>
          <w:szCs w:val="24"/>
          <w:lang w:val="sr-Cyrl-CS"/>
        </w:rPr>
        <w:t>.</w:t>
      </w:r>
    </w:p>
    <w:p w14:paraId="05AC6909" w14:textId="03F463A0" w:rsidR="001A3F7B" w:rsidRPr="00AB0B13" w:rsidRDefault="001A3F7B" w:rsidP="001A3F7B">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Поред тога, предложено законско решење утицаће на све обвезнике фискализације, којима се према предложеном решењу даје прелазни период, и то од 1. новембра 2021. године до 30. априла 2022. године, да </w:t>
      </w:r>
      <w:r w:rsidR="008F6E14" w:rsidRPr="00AB0B13">
        <w:rPr>
          <w:rFonts w:ascii="Times New Roman" w:hAnsi="Times New Roman" w:cs="Times New Roman"/>
          <w:sz w:val="24"/>
          <w:szCs w:val="24"/>
          <w:lang w:val="sr-Cyrl-CS"/>
        </w:rPr>
        <w:t>могу у фазама, постепено да</w:t>
      </w:r>
      <w:r w:rsidRPr="00AB0B13">
        <w:rPr>
          <w:rFonts w:ascii="Times New Roman" w:hAnsi="Times New Roman" w:cs="Times New Roman"/>
          <w:sz w:val="24"/>
          <w:szCs w:val="24"/>
          <w:lang w:val="sr-Cyrl-CS"/>
        </w:rPr>
        <w:t xml:space="preserve"> прелазе на нови модел фискализације. Оваквим решењем стварају се услови привредним субјектима, посебно онима који имају више пословних простора, односно пословних просторија да у зависности од техничке и организационе спремности, постепено пређу на нови модел online фиска</w:t>
      </w:r>
      <w:r w:rsidR="008F6E14" w:rsidRPr="00AB0B13">
        <w:rPr>
          <w:rFonts w:ascii="Times New Roman" w:hAnsi="Times New Roman" w:cs="Times New Roman"/>
          <w:sz w:val="24"/>
          <w:szCs w:val="24"/>
          <w:lang w:val="sr-Cyrl-CS"/>
        </w:rPr>
        <w:t>лизације, а да истовремено не угрозе пословање.</w:t>
      </w:r>
    </w:p>
    <w:p w14:paraId="05DD7528" w14:textId="70EF74F3" w:rsidR="003D0824" w:rsidRPr="00AB0B13" w:rsidRDefault="003D0824" w:rsidP="00030D60">
      <w:pPr>
        <w:spacing w:after="0" w:line="240" w:lineRule="auto"/>
        <w:ind w:firstLine="900"/>
        <w:jc w:val="both"/>
        <w:rPr>
          <w:rFonts w:ascii="Times New Roman" w:hAnsi="Times New Roman" w:cs="Times New Roman"/>
          <w:color w:val="FF0000"/>
          <w:sz w:val="24"/>
          <w:szCs w:val="24"/>
          <w:lang w:val="sr-Cyrl-CS"/>
        </w:rPr>
      </w:pPr>
    </w:p>
    <w:p w14:paraId="095D1FE2" w14:textId="49230CFF" w:rsidR="00BE7217" w:rsidRPr="00AB0B13" w:rsidRDefault="00BE7217" w:rsidP="005F2F63">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Какве трошкове ће примена закона створити грађанима и привреди</w:t>
      </w:r>
      <w:r w:rsidR="00D61A87" w:rsidRPr="00AB0B13">
        <w:rPr>
          <w:rFonts w:ascii="Times New Roman" w:hAnsi="Times New Roman" w:cs="Times New Roman"/>
          <w:b/>
          <w:sz w:val="24"/>
          <w:szCs w:val="24"/>
          <w:lang w:val="sr-Cyrl-CS"/>
        </w:rPr>
        <w:t xml:space="preserve"> </w:t>
      </w:r>
      <w:r w:rsidRPr="00AB0B13">
        <w:rPr>
          <w:rFonts w:ascii="Times New Roman" w:hAnsi="Times New Roman" w:cs="Times New Roman"/>
          <w:b/>
          <w:sz w:val="24"/>
          <w:szCs w:val="24"/>
          <w:lang w:val="sr-Cyrl-CS"/>
        </w:rPr>
        <w:t>(нарочито малим и средњим предузећима)?</w:t>
      </w:r>
    </w:p>
    <w:p w14:paraId="549CC943" w14:textId="1E498653" w:rsidR="00BE7217" w:rsidRPr="00AB0B13" w:rsidRDefault="001E2FD7" w:rsidP="0059467C">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Предложена решења </w:t>
      </w:r>
      <w:r w:rsidR="00733F58" w:rsidRPr="00AB0B13">
        <w:rPr>
          <w:rFonts w:ascii="Times New Roman" w:hAnsi="Times New Roman" w:cs="Times New Roman"/>
          <w:sz w:val="24"/>
          <w:szCs w:val="24"/>
          <w:lang w:val="sr-Cyrl-CS"/>
        </w:rPr>
        <w:t xml:space="preserve">неће створити додатне трошкове </w:t>
      </w:r>
      <w:r w:rsidR="006D2510" w:rsidRPr="00AB0B13">
        <w:rPr>
          <w:rFonts w:ascii="Times New Roman" w:hAnsi="Times New Roman" w:cs="Times New Roman"/>
          <w:sz w:val="24"/>
          <w:szCs w:val="24"/>
          <w:lang w:val="sr-Cyrl-CS"/>
        </w:rPr>
        <w:t>привреди</w:t>
      </w:r>
      <w:r w:rsidR="00733F58" w:rsidRPr="00AB0B13">
        <w:rPr>
          <w:rFonts w:ascii="Times New Roman" w:hAnsi="Times New Roman" w:cs="Times New Roman"/>
          <w:sz w:val="24"/>
          <w:szCs w:val="24"/>
          <w:lang w:val="sr-Cyrl-CS"/>
        </w:rPr>
        <w:t>, с обзиром да су исти опредељени приликом доношења Закона о фискализацији</w:t>
      </w:r>
      <w:r w:rsidR="006D2510" w:rsidRPr="00AB0B13">
        <w:rPr>
          <w:rFonts w:ascii="Times New Roman" w:hAnsi="Times New Roman" w:cs="Times New Roman"/>
          <w:sz w:val="24"/>
          <w:szCs w:val="24"/>
          <w:lang w:val="sr-Cyrl-CS"/>
        </w:rPr>
        <w:t xml:space="preserve"> </w:t>
      </w:r>
      <w:r w:rsidR="00DD0A10" w:rsidRPr="00AB0B13">
        <w:rPr>
          <w:rFonts w:ascii="Times New Roman" w:eastAsia="Times New Roman" w:hAnsi="Times New Roman" w:cs="Times New Roman"/>
          <w:sz w:val="24"/>
          <w:szCs w:val="24"/>
          <w:lang w:val="sr-Cyrl-CS"/>
        </w:rPr>
        <w:t>(„Службени гласник РС”, број 135/20)</w:t>
      </w:r>
      <w:r w:rsidR="006D2510" w:rsidRPr="00AB0B13">
        <w:rPr>
          <w:rFonts w:ascii="Times New Roman" w:hAnsi="Times New Roman" w:cs="Times New Roman"/>
          <w:sz w:val="24"/>
          <w:szCs w:val="24"/>
          <w:lang w:val="sr-Cyrl-CS"/>
        </w:rPr>
        <w:t>.</w:t>
      </w:r>
    </w:p>
    <w:p w14:paraId="00570DDF" w14:textId="77777777" w:rsidR="00612F2F" w:rsidRPr="00AB0B13" w:rsidRDefault="00612F2F" w:rsidP="0059467C">
      <w:pPr>
        <w:spacing w:after="0" w:line="240" w:lineRule="auto"/>
        <w:ind w:firstLine="900"/>
        <w:jc w:val="both"/>
        <w:rPr>
          <w:rFonts w:ascii="Times New Roman" w:hAnsi="Times New Roman" w:cs="Times New Roman"/>
          <w:sz w:val="24"/>
          <w:szCs w:val="24"/>
          <w:lang w:val="sr-Cyrl-CS"/>
        </w:rPr>
      </w:pPr>
    </w:p>
    <w:p w14:paraId="1DE1F6F8" w14:textId="77777777" w:rsidR="00BE7217" w:rsidRPr="00AB0B13" w:rsidRDefault="00BE7217" w:rsidP="0059467C">
      <w:pPr>
        <w:pStyle w:val="ListParagraph"/>
        <w:numPr>
          <w:ilvl w:val="0"/>
          <w:numId w:val="4"/>
        </w:numPr>
        <w:spacing w:after="0" w:line="240" w:lineRule="auto"/>
        <w:ind w:left="0" w:firstLine="90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Да ли су позитивне последице доношења закона такве да оправдавају</w:t>
      </w:r>
      <w:r w:rsidR="00BC4E79" w:rsidRPr="00AB0B13">
        <w:rPr>
          <w:rFonts w:ascii="Times New Roman" w:hAnsi="Times New Roman" w:cs="Times New Roman"/>
          <w:b/>
          <w:sz w:val="24"/>
          <w:szCs w:val="24"/>
          <w:lang w:val="sr-Cyrl-CS"/>
        </w:rPr>
        <w:t xml:space="preserve"> </w:t>
      </w:r>
      <w:r w:rsidRPr="00AB0B13">
        <w:rPr>
          <w:rFonts w:ascii="Times New Roman" w:hAnsi="Times New Roman" w:cs="Times New Roman"/>
          <w:b/>
          <w:sz w:val="24"/>
          <w:szCs w:val="24"/>
          <w:lang w:val="sr-Cyrl-CS"/>
        </w:rPr>
        <w:t>трошкове које ће он створити?</w:t>
      </w:r>
    </w:p>
    <w:p w14:paraId="3E32E06A" w14:textId="3FB055EB" w:rsidR="00460CD9" w:rsidRPr="00AB0B13" w:rsidRDefault="00A62B53" w:rsidP="00460CD9">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Предложена законска решења, </w:t>
      </w:r>
      <w:r w:rsidR="00460CD9" w:rsidRPr="00AB0B13">
        <w:rPr>
          <w:rFonts w:ascii="Times New Roman" w:hAnsi="Times New Roman" w:cs="Times New Roman"/>
          <w:sz w:val="24"/>
          <w:szCs w:val="24"/>
          <w:lang w:val="sr-Cyrl-CS"/>
        </w:rPr>
        <w:t>посебно</w:t>
      </w:r>
      <w:r w:rsidRPr="00AB0B13">
        <w:rPr>
          <w:rFonts w:ascii="Times New Roman" w:hAnsi="Times New Roman" w:cs="Times New Roman"/>
          <w:sz w:val="24"/>
          <w:szCs w:val="24"/>
          <w:lang w:val="sr-Cyrl-CS"/>
        </w:rPr>
        <w:t xml:space="preserve"> она која се односе на добављаче електронских фискални</w:t>
      </w:r>
      <w:r w:rsidR="00460CD9" w:rsidRPr="00AB0B13">
        <w:rPr>
          <w:rFonts w:ascii="Times New Roman" w:hAnsi="Times New Roman" w:cs="Times New Roman"/>
          <w:sz w:val="24"/>
          <w:szCs w:val="24"/>
          <w:lang w:val="sr-Cyrl-CS"/>
        </w:rPr>
        <w:t>х уређаја, да могу бити само резидентна правна лица, односно предузетници, којима је додељен ПИБ у складу са прописима којима се уређују порески поступак и пореска администрација, а које обвезнику фискализације испоручују хардверско и/или софтверско решење потребно за рад електронског фискалног уређаја, у потпуности оправдавају евентуалне трошкове, с обзиром на то да се оваквим предложеним законским решењем омогућава ефикасна контрола добављача електронских фискалних уређаја, могућност прописивања новчаних казни за учињене прекршаје, а са друге стране омогућава се обвезницима фискализације непосредна комуникација са добављачима електронских фискалних уређаја, отклањање евентуалних недостатака</w:t>
      </w:r>
      <w:r w:rsidR="00F83A19">
        <w:rPr>
          <w:rFonts w:ascii="Times New Roman" w:hAnsi="Times New Roman" w:cs="Times New Roman"/>
          <w:sz w:val="24"/>
          <w:szCs w:val="24"/>
        </w:rPr>
        <w:t>.</w:t>
      </w:r>
      <w:r w:rsidR="00460CD9" w:rsidRPr="00AB0B13">
        <w:rPr>
          <w:rFonts w:ascii="Times New Roman" w:hAnsi="Times New Roman" w:cs="Times New Roman"/>
          <w:sz w:val="24"/>
          <w:szCs w:val="24"/>
          <w:lang w:val="sr-Cyrl-CS"/>
        </w:rPr>
        <w:t xml:space="preserve"> </w:t>
      </w:r>
    </w:p>
    <w:p w14:paraId="7909182E" w14:textId="7C0CD0C6" w:rsidR="00460CD9" w:rsidRPr="00AB0B13" w:rsidRDefault="00460CD9" w:rsidP="00460CD9">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На овај начин, извршено је прецизирање да само резидентни привредни субј</w:t>
      </w:r>
      <w:r w:rsidR="00AB0B13">
        <w:rPr>
          <w:rFonts w:ascii="Times New Roman" w:hAnsi="Times New Roman" w:cs="Times New Roman"/>
          <w:sz w:val="24"/>
          <w:szCs w:val="24"/>
          <w:lang w:val="sr-Cyrl-CS"/>
        </w:rPr>
        <w:t>ек</w:t>
      </w:r>
      <w:r w:rsidRPr="00AB0B13">
        <w:rPr>
          <w:rFonts w:ascii="Times New Roman" w:hAnsi="Times New Roman" w:cs="Times New Roman"/>
          <w:sz w:val="24"/>
          <w:szCs w:val="24"/>
          <w:lang w:val="sr-Cyrl-CS"/>
        </w:rPr>
        <w:t>т може бити добављач електронског фискалног уређај, а у циљу поједностављења и отклањања евентуалних проблема и недоумица у вези са радом електронских фискалних уређаја, контроле добављача, као и могућности изрицања прописаних казни у случају учињених прекршаја од стране добављача електронског фискалног уређаја.</w:t>
      </w:r>
    </w:p>
    <w:p w14:paraId="1912D604" w14:textId="7F1A5319" w:rsidR="001A2340" w:rsidRPr="00AB0B13" w:rsidRDefault="001A2340" w:rsidP="001A2340">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Поред тога, прописивање прелазног периода од 1. новембра 2021. године до 30. априла 202</w:t>
      </w:r>
      <w:r w:rsidR="00F83A19">
        <w:rPr>
          <w:rFonts w:ascii="Times New Roman" w:hAnsi="Times New Roman" w:cs="Times New Roman"/>
          <w:sz w:val="24"/>
          <w:szCs w:val="24"/>
        </w:rPr>
        <w:t>2</w:t>
      </w:r>
      <w:r w:rsidRPr="00AB0B13">
        <w:rPr>
          <w:rFonts w:ascii="Times New Roman" w:hAnsi="Times New Roman" w:cs="Times New Roman"/>
          <w:sz w:val="24"/>
          <w:szCs w:val="24"/>
          <w:lang w:val="sr-Cyrl-CS"/>
        </w:rPr>
        <w:t xml:space="preserve">. године за потпуни прелазак на нови модел фискализације, за разлику од сада важећег решења, а то је да сви прелазе на нови модел </w:t>
      </w:r>
      <w:r w:rsidR="00517043" w:rsidRPr="00AB0B13">
        <w:rPr>
          <w:rFonts w:ascii="Times New Roman" w:hAnsi="Times New Roman" w:cs="Times New Roman"/>
          <w:sz w:val="24"/>
          <w:szCs w:val="24"/>
          <w:lang w:val="sr-Cyrl-CS"/>
        </w:rPr>
        <w:t>фискализације од 1. јануара 2022</w:t>
      </w:r>
      <w:r w:rsidRPr="00AB0B13">
        <w:rPr>
          <w:rFonts w:ascii="Times New Roman" w:hAnsi="Times New Roman" w:cs="Times New Roman"/>
          <w:sz w:val="24"/>
          <w:szCs w:val="24"/>
          <w:lang w:val="sr-Cyrl-CS"/>
        </w:rPr>
        <w:t xml:space="preserve">. године, стварају се услови да обвезници фискализације могу у фазама, постепено да прелазе на нови модел фискализације. Оваквим решењем стварају се услови привредним субјектима, посебно онима који имају више пословних простора, односно </w:t>
      </w:r>
      <w:r w:rsidRPr="00AB0B13">
        <w:rPr>
          <w:rFonts w:ascii="Times New Roman" w:hAnsi="Times New Roman" w:cs="Times New Roman"/>
          <w:sz w:val="24"/>
          <w:szCs w:val="24"/>
          <w:lang w:val="sr-Cyrl-CS"/>
        </w:rPr>
        <w:lastRenderedPageBreak/>
        <w:t>пословних просторија да у зависности од техничке и организационе спремности, постепено пређу на нови модел online фискализације, а да истовремено не угрозе пословање.</w:t>
      </w:r>
      <w:r w:rsidR="00F525FC" w:rsidRPr="00AB0B13">
        <w:rPr>
          <w:rFonts w:ascii="Times New Roman" w:hAnsi="Times New Roman" w:cs="Times New Roman"/>
          <w:sz w:val="24"/>
          <w:szCs w:val="24"/>
          <w:lang w:val="sr-Cyrl-CS"/>
        </w:rPr>
        <w:t xml:space="preserve"> Према томе, п</w:t>
      </w:r>
      <w:r w:rsidRPr="00AB0B13">
        <w:rPr>
          <w:rFonts w:ascii="Times New Roman" w:hAnsi="Times New Roman" w:cs="Times New Roman"/>
          <w:sz w:val="24"/>
          <w:szCs w:val="24"/>
          <w:lang w:val="sr-Cyrl-CS"/>
        </w:rPr>
        <w:t>редложеним прелазним периодом даје се могућност</w:t>
      </w:r>
      <w:r w:rsidR="00F525FC" w:rsidRPr="00AB0B13">
        <w:rPr>
          <w:rFonts w:ascii="Times New Roman" w:hAnsi="Times New Roman" w:cs="Times New Roman"/>
          <w:sz w:val="24"/>
          <w:szCs w:val="24"/>
          <w:lang w:val="sr-Cyrl-CS"/>
        </w:rPr>
        <w:t xml:space="preserve"> избора обве</w:t>
      </w:r>
      <w:r w:rsidRPr="00AB0B13">
        <w:rPr>
          <w:rFonts w:ascii="Times New Roman" w:hAnsi="Times New Roman" w:cs="Times New Roman"/>
          <w:sz w:val="24"/>
          <w:szCs w:val="24"/>
          <w:lang w:val="sr-Cyrl-CS"/>
        </w:rPr>
        <w:t>зници</w:t>
      </w:r>
      <w:r w:rsidR="00F525FC" w:rsidRPr="00AB0B13">
        <w:rPr>
          <w:rFonts w:ascii="Times New Roman" w:hAnsi="Times New Roman" w:cs="Times New Roman"/>
          <w:sz w:val="24"/>
          <w:szCs w:val="24"/>
          <w:lang w:val="sr-Cyrl-CS"/>
        </w:rPr>
        <w:t>ма фискализације да сами одлуче када ће отпочети примену новог модела фискализације, при чему период прилагођавања мора бити завршен до 30. априла 2022. године. Предложени прелазни период прилагођавања сматра се примерним за све обвезнике фискализације.</w:t>
      </w:r>
    </w:p>
    <w:p w14:paraId="3E684D5E" w14:textId="655B94CE" w:rsidR="001A2340" w:rsidRPr="00AB0B13" w:rsidRDefault="001A2340" w:rsidP="00460CD9">
      <w:pPr>
        <w:spacing w:after="0" w:line="240" w:lineRule="auto"/>
        <w:ind w:firstLine="900"/>
        <w:jc w:val="both"/>
        <w:rPr>
          <w:rFonts w:ascii="Times New Roman" w:hAnsi="Times New Roman" w:cs="Times New Roman"/>
          <w:sz w:val="24"/>
          <w:szCs w:val="24"/>
          <w:lang w:val="sr-Cyrl-CS"/>
        </w:rPr>
      </w:pPr>
    </w:p>
    <w:p w14:paraId="3749B3E0" w14:textId="5EE03787" w:rsidR="00BE7217" w:rsidRPr="00AB0B13" w:rsidRDefault="003F0B1A" w:rsidP="003F0B1A">
      <w:pPr>
        <w:spacing w:after="0" w:line="240" w:lineRule="auto"/>
        <w:ind w:firstLine="90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 xml:space="preserve">4. </w:t>
      </w:r>
      <w:r w:rsidR="00BE7217" w:rsidRPr="00AB0B13">
        <w:rPr>
          <w:rFonts w:ascii="Times New Roman" w:hAnsi="Times New Roman" w:cs="Times New Roman"/>
          <w:b/>
          <w:sz w:val="24"/>
          <w:szCs w:val="24"/>
          <w:lang w:val="sr-Cyrl-CS"/>
        </w:rPr>
        <w:t>Да ли се законом подржава стварање нових привредних субјеката на</w:t>
      </w:r>
      <w:r w:rsidR="002F163D" w:rsidRPr="00AB0B13">
        <w:rPr>
          <w:rFonts w:ascii="Times New Roman" w:hAnsi="Times New Roman" w:cs="Times New Roman"/>
          <w:b/>
          <w:sz w:val="24"/>
          <w:szCs w:val="24"/>
          <w:lang w:val="sr-Cyrl-CS"/>
        </w:rPr>
        <w:t xml:space="preserve"> </w:t>
      </w:r>
      <w:r w:rsidR="00BE7217" w:rsidRPr="00AB0B13">
        <w:rPr>
          <w:rFonts w:ascii="Times New Roman" w:hAnsi="Times New Roman" w:cs="Times New Roman"/>
          <w:b/>
          <w:sz w:val="24"/>
          <w:szCs w:val="24"/>
          <w:lang w:val="sr-Cyrl-CS"/>
        </w:rPr>
        <w:t>тржишту и тржишна конкуренција?</w:t>
      </w:r>
    </w:p>
    <w:p w14:paraId="0D5536A3" w14:textId="77777777" w:rsidR="003F0B1A" w:rsidRPr="00AB0B13" w:rsidRDefault="002F163D" w:rsidP="003F0B1A">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Доношење</w:t>
      </w:r>
      <w:r w:rsidR="00AC73B3" w:rsidRPr="00AB0B13">
        <w:rPr>
          <w:rFonts w:ascii="Times New Roman" w:hAnsi="Times New Roman" w:cs="Times New Roman"/>
          <w:sz w:val="24"/>
          <w:szCs w:val="24"/>
          <w:lang w:val="sr-Cyrl-CS"/>
        </w:rPr>
        <w:t xml:space="preserve"> новог</w:t>
      </w:r>
      <w:r w:rsidR="00BE7217" w:rsidRPr="00AB0B13">
        <w:rPr>
          <w:rFonts w:ascii="Times New Roman" w:hAnsi="Times New Roman" w:cs="Times New Roman"/>
          <w:sz w:val="24"/>
          <w:szCs w:val="24"/>
          <w:lang w:val="sr-Cyrl-CS"/>
        </w:rPr>
        <w:t xml:space="preserve"> закона не утич</w:t>
      </w:r>
      <w:r w:rsidR="004E2424" w:rsidRPr="00AB0B13">
        <w:rPr>
          <w:rFonts w:ascii="Times New Roman" w:hAnsi="Times New Roman" w:cs="Times New Roman"/>
          <w:sz w:val="24"/>
          <w:szCs w:val="24"/>
          <w:lang w:val="sr-Cyrl-CS"/>
        </w:rPr>
        <w:t>е</w:t>
      </w:r>
      <w:r w:rsidR="0042752F" w:rsidRPr="00AB0B13">
        <w:rPr>
          <w:rFonts w:ascii="Times New Roman" w:hAnsi="Times New Roman" w:cs="Times New Roman"/>
          <w:sz w:val="24"/>
          <w:szCs w:val="24"/>
          <w:lang w:val="sr-Cyrl-CS"/>
        </w:rPr>
        <w:t xml:space="preserve"> директно</w:t>
      </w:r>
      <w:r w:rsidR="00BE7217" w:rsidRPr="00AB0B13">
        <w:rPr>
          <w:rFonts w:ascii="Times New Roman" w:hAnsi="Times New Roman" w:cs="Times New Roman"/>
          <w:sz w:val="24"/>
          <w:szCs w:val="24"/>
          <w:lang w:val="sr-Cyrl-CS"/>
        </w:rPr>
        <w:t xml:space="preserve"> на стварање нових</w:t>
      </w:r>
      <w:r w:rsidRPr="00AB0B13">
        <w:rPr>
          <w:rFonts w:ascii="Times New Roman" w:hAnsi="Times New Roman" w:cs="Times New Roman"/>
          <w:sz w:val="24"/>
          <w:szCs w:val="24"/>
          <w:lang w:val="sr-Cyrl-CS"/>
        </w:rPr>
        <w:t xml:space="preserve"> </w:t>
      </w:r>
      <w:r w:rsidR="00BE7217" w:rsidRPr="00AB0B13">
        <w:rPr>
          <w:rFonts w:ascii="Times New Roman" w:hAnsi="Times New Roman" w:cs="Times New Roman"/>
          <w:sz w:val="24"/>
          <w:szCs w:val="24"/>
          <w:lang w:val="sr-Cyrl-CS"/>
        </w:rPr>
        <w:t>привредних субјеката</w:t>
      </w:r>
      <w:r w:rsidR="00E212A5" w:rsidRPr="00AB0B13">
        <w:rPr>
          <w:rFonts w:ascii="Times New Roman" w:hAnsi="Times New Roman" w:cs="Times New Roman"/>
          <w:sz w:val="24"/>
          <w:szCs w:val="24"/>
          <w:lang w:val="sr-Cyrl-CS"/>
        </w:rPr>
        <w:t>, али</w:t>
      </w:r>
      <w:r w:rsidR="00C460F4" w:rsidRPr="00AB0B13">
        <w:rPr>
          <w:rFonts w:ascii="Times New Roman" w:hAnsi="Times New Roman" w:cs="Times New Roman"/>
          <w:sz w:val="24"/>
          <w:szCs w:val="24"/>
          <w:lang w:val="sr-Cyrl-CS"/>
        </w:rPr>
        <w:t xml:space="preserve"> обезбеђује лакше услове за квалификовање произвођача </w:t>
      </w:r>
      <w:r w:rsidR="00181DA5" w:rsidRPr="00AB0B13">
        <w:rPr>
          <w:rFonts w:ascii="Times New Roman" w:hAnsi="Times New Roman" w:cs="Times New Roman"/>
          <w:sz w:val="24"/>
          <w:szCs w:val="24"/>
          <w:lang w:val="sr-Cyrl-CS"/>
        </w:rPr>
        <w:t>уређаја за евидентирање промета што може довести до уласка нових произвођача и веће конкурентности у овој области.</w:t>
      </w:r>
      <w:r w:rsidR="00057C7B" w:rsidRPr="00AB0B13">
        <w:rPr>
          <w:rFonts w:ascii="Times New Roman" w:hAnsi="Times New Roman" w:cs="Times New Roman"/>
          <w:sz w:val="24"/>
          <w:szCs w:val="24"/>
          <w:lang w:val="sr-Cyrl-CS"/>
        </w:rPr>
        <w:t xml:space="preserve"> </w:t>
      </w:r>
      <w:r w:rsidR="00C460F4" w:rsidRPr="00AB0B13">
        <w:rPr>
          <w:rFonts w:ascii="Times New Roman" w:hAnsi="Times New Roman" w:cs="Times New Roman"/>
          <w:sz w:val="24"/>
          <w:szCs w:val="24"/>
          <w:lang w:val="sr-Cyrl-CS"/>
        </w:rPr>
        <w:t xml:space="preserve">Такође, </w:t>
      </w:r>
      <w:r w:rsidR="00535A3B" w:rsidRPr="00AB0B13">
        <w:rPr>
          <w:rFonts w:ascii="Times New Roman" w:hAnsi="Times New Roman" w:cs="Times New Roman"/>
          <w:sz w:val="24"/>
          <w:szCs w:val="24"/>
          <w:lang w:val="sr-Cyrl-CS"/>
        </w:rPr>
        <w:t xml:space="preserve">његово </w:t>
      </w:r>
      <w:r w:rsidR="00AC73B3" w:rsidRPr="00AB0B13">
        <w:rPr>
          <w:rFonts w:ascii="Times New Roman" w:hAnsi="Times New Roman" w:cs="Times New Roman"/>
          <w:sz w:val="24"/>
          <w:szCs w:val="24"/>
          <w:lang w:val="sr-Cyrl-CS"/>
        </w:rPr>
        <w:t xml:space="preserve">доношење </w:t>
      </w:r>
      <w:r w:rsidR="00E212A5" w:rsidRPr="00AB0B13">
        <w:rPr>
          <w:rFonts w:ascii="Times New Roman" w:hAnsi="Times New Roman" w:cs="Times New Roman"/>
          <w:sz w:val="24"/>
          <w:szCs w:val="24"/>
          <w:lang w:val="sr-Cyrl-CS"/>
        </w:rPr>
        <w:t xml:space="preserve">утиче на </w:t>
      </w:r>
      <w:r w:rsidR="005E792F" w:rsidRPr="00AB0B13">
        <w:rPr>
          <w:rFonts w:ascii="Times New Roman" w:hAnsi="Times New Roman" w:cs="Times New Roman"/>
          <w:sz w:val="24"/>
          <w:szCs w:val="24"/>
          <w:lang w:val="sr-Cyrl-CS"/>
        </w:rPr>
        <w:t>спречавање нелојалне</w:t>
      </w:r>
      <w:r w:rsidR="00E212A5" w:rsidRPr="00AB0B13">
        <w:rPr>
          <w:rFonts w:ascii="Times New Roman" w:hAnsi="Times New Roman" w:cs="Times New Roman"/>
          <w:sz w:val="24"/>
          <w:szCs w:val="24"/>
          <w:lang w:val="sr-Cyrl-CS"/>
        </w:rPr>
        <w:t xml:space="preserve"> конкуренције што може имати позитиван ефекат на улазак нових </w:t>
      </w:r>
      <w:r w:rsidR="000A6090" w:rsidRPr="00AB0B13">
        <w:rPr>
          <w:rFonts w:ascii="Times New Roman" w:hAnsi="Times New Roman" w:cs="Times New Roman"/>
          <w:sz w:val="24"/>
          <w:szCs w:val="24"/>
          <w:lang w:val="sr-Cyrl-CS"/>
        </w:rPr>
        <w:t>субјеката</w:t>
      </w:r>
      <w:r w:rsidR="00DF15AB" w:rsidRPr="00AB0B13">
        <w:rPr>
          <w:rFonts w:ascii="Times New Roman" w:hAnsi="Times New Roman" w:cs="Times New Roman"/>
          <w:sz w:val="24"/>
          <w:szCs w:val="24"/>
          <w:lang w:val="sr-Cyrl-CS"/>
        </w:rPr>
        <w:t xml:space="preserve"> на тржиште, односно може утицати на потенцијалне инвеститоре да одрже садашња и врше нова улагања у привреду Републике Србије.</w:t>
      </w:r>
    </w:p>
    <w:p w14:paraId="2690ADCF" w14:textId="77777777" w:rsidR="003F0B1A" w:rsidRPr="00AB0B13" w:rsidRDefault="003F0B1A" w:rsidP="003F0B1A">
      <w:pPr>
        <w:spacing w:after="0" w:line="240" w:lineRule="auto"/>
        <w:ind w:firstLine="900"/>
        <w:jc w:val="both"/>
        <w:rPr>
          <w:rFonts w:ascii="Times New Roman" w:hAnsi="Times New Roman" w:cs="Times New Roman"/>
          <w:sz w:val="24"/>
          <w:szCs w:val="24"/>
          <w:lang w:val="sr-Cyrl-CS"/>
        </w:rPr>
      </w:pPr>
    </w:p>
    <w:p w14:paraId="3AF0069D" w14:textId="5DB1D6B8" w:rsidR="00BE7217" w:rsidRPr="00AB0B13" w:rsidRDefault="003F0B1A" w:rsidP="003F0B1A">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b/>
          <w:sz w:val="24"/>
          <w:szCs w:val="24"/>
          <w:lang w:val="sr-Cyrl-CS"/>
        </w:rPr>
        <w:t xml:space="preserve">5. </w:t>
      </w:r>
      <w:r w:rsidR="00BE7217" w:rsidRPr="00AB0B13">
        <w:rPr>
          <w:rFonts w:ascii="Times New Roman" w:hAnsi="Times New Roman" w:cs="Times New Roman"/>
          <w:b/>
          <w:sz w:val="24"/>
          <w:szCs w:val="24"/>
          <w:lang w:val="sr-Cyrl-CS"/>
        </w:rPr>
        <w:t>Да ли су све заинтересоване стране имале прилику да се изјасне о</w:t>
      </w:r>
      <w:r w:rsidR="001C07F6" w:rsidRPr="00AB0B13">
        <w:rPr>
          <w:rFonts w:ascii="Times New Roman" w:hAnsi="Times New Roman" w:cs="Times New Roman"/>
          <w:b/>
          <w:sz w:val="24"/>
          <w:szCs w:val="24"/>
          <w:lang w:val="sr-Cyrl-CS"/>
        </w:rPr>
        <w:t xml:space="preserve"> </w:t>
      </w:r>
      <w:r w:rsidR="00BE7217" w:rsidRPr="00AB0B13">
        <w:rPr>
          <w:rFonts w:ascii="Times New Roman" w:hAnsi="Times New Roman" w:cs="Times New Roman"/>
          <w:b/>
          <w:sz w:val="24"/>
          <w:szCs w:val="24"/>
          <w:lang w:val="sr-Cyrl-CS"/>
        </w:rPr>
        <w:t>закону?</w:t>
      </w:r>
    </w:p>
    <w:p w14:paraId="04FF8A15" w14:textId="77777777" w:rsidR="00252736" w:rsidRPr="00AB0B13" w:rsidRDefault="00252736" w:rsidP="00EF11DE">
      <w:pPr>
        <w:spacing w:after="0" w:line="240" w:lineRule="auto"/>
        <w:ind w:firstLine="900"/>
        <w:jc w:val="both"/>
        <w:rPr>
          <w:rFonts w:ascii="Times New Roman" w:hAnsi="Times New Roman" w:cs="Times New Roman"/>
          <w:sz w:val="24"/>
          <w:szCs w:val="24"/>
          <w:lang w:val="sr-Cyrl-CS"/>
        </w:rPr>
      </w:pPr>
    </w:p>
    <w:p w14:paraId="5950CA0D" w14:textId="12B22C2D" w:rsidR="00EF11DE" w:rsidRPr="00AB0B13" w:rsidRDefault="00EF11DE" w:rsidP="00EF11DE">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У раду на нацрту овог закона активно су учествовали представници Министарства финансија, Пореске управе и Прив</w:t>
      </w:r>
      <w:r w:rsidR="00AB0B13">
        <w:rPr>
          <w:rFonts w:ascii="Times New Roman" w:hAnsi="Times New Roman" w:cs="Times New Roman"/>
          <w:sz w:val="24"/>
          <w:szCs w:val="24"/>
          <w:lang w:val="sr-Cyrl-CS"/>
        </w:rPr>
        <w:t>р</w:t>
      </w:r>
      <w:r w:rsidRPr="00AB0B13">
        <w:rPr>
          <w:rFonts w:ascii="Times New Roman" w:hAnsi="Times New Roman" w:cs="Times New Roman"/>
          <w:sz w:val="24"/>
          <w:szCs w:val="24"/>
          <w:lang w:val="sr-Cyrl-CS"/>
        </w:rPr>
        <w:t>едне коморе Србије.</w:t>
      </w:r>
    </w:p>
    <w:p w14:paraId="312A3CCA" w14:textId="5BE6F25C" w:rsidR="005F5825" w:rsidRPr="00AB0B13" w:rsidRDefault="005F5825" w:rsidP="005F5825">
      <w:pPr>
        <w:spacing w:after="0" w:line="240" w:lineRule="auto"/>
        <w:ind w:firstLine="900"/>
        <w:jc w:val="both"/>
        <w:rPr>
          <w:rFonts w:ascii="Times New Roman" w:eastAsia="Times New Roman" w:hAnsi="Times New Roman" w:cs="Times New Roman"/>
          <w:spacing w:val="-8"/>
          <w:sz w:val="24"/>
          <w:szCs w:val="24"/>
          <w:lang w:val="sr-Cyrl-CS"/>
        </w:rPr>
      </w:pPr>
      <w:r w:rsidRPr="00AB0B13">
        <w:rPr>
          <w:rFonts w:ascii="Times New Roman" w:hAnsi="Times New Roman" w:cs="Times New Roman"/>
          <w:sz w:val="24"/>
          <w:szCs w:val="24"/>
          <w:lang w:val="sr-Cyrl-CS"/>
        </w:rPr>
        <w:t xml:space="preserve">Поред тога, а </w:t>
      </w:r>
      <w:r w:rsidRPr="00AB0B13">
        <w:rPr>
          <w:rFonts w:ascii="Times New Roman" w:eastAsia="Times New Roman" w:hAnsi="Times New Roman" w:cs="Times New Roman"/>
          <w:spacing w:val="-8"/>
          <w:sz w:val="24"/>
          <w:szCs w:val="24"/>
          <w:lang w:val="sr-Cyrl-CS"/>
        </w:rPr>
        <w:t>сагласно Закону о планском систему</w:t>
      </w:r>
      <w:r w:rsidR="00992536">
        <w:rPr>
          <w:rFonts w:ascii="Times New Roman" w:eastAsia="Times New Roman" w:hAnsi="Times New Roman" w:cs="Times New Roman"/>
          <w:spacing w:val="-8"/>
          <w:sz w:val="24"/>
          <w:szCs w:val="24"/>
        </w:rPr>
        <w:t xml:space="preserve"> </w:t>
      </w:r>
      <w:r w:rsidR="00992536">
        <w:rPr>
          <w:rFonts w:ascii="Times New Roman" w:eastAsia="Times New Roman" w:hAnsi="Times New Roman" w:cs="Times New Roman"/>
          <w:spacing w:val="-8"/>
          <w:sz w:val="24"/>
          <w:szCs w:val="24"/>
          <w:lang w:val="sr-Cyrl-RS"/>
        </w:rPr>
        <w:t>Републике Србије</w:t>
      </w:r>
      <w:r w:rsidRPr="00AB0B13">
        <w:rPr>
          <w:rFonts w:ascii="Times New Roman" w:eastAsia="Times New Roman" w:hAnsi="Times New Roman" w:cs="Times New Roman"/>
          <w:spacing w:val="-8"/>
          <w:sz w:val="24"/>
          <w:szCs w:val="24"/>
          <w:lang w:val="sr-Cyrl-CS"/>
        </w:rPr>
        <w:t xml:space="preserve"> („Службени </w:t>
      </w:r>
      <w:r w:rsidR="00FC4E99" w:rsidRPr="00AB0B13">
        <w:rPr>
          <w:rFonts w:ascii="Times New Roman" w:eastAsia="Times New Roman" w:hAnsi="Times New Roman" w:cs="Times New Roman"/>
          <w:spacing w:val="-8"/>
          <w:sz w:val="24"/>
          <w:szCs w:val="24"/>
          <w:lang w:val="sr-Cyrl-CS"/>
        </w:rPr>
        <w:t>гласник РС”, број 30/18), Минис</w:t>
      </w:r>
      <w:r w:rsidRPr="00AB0B13">
        <w:rPr>
          <w:rFonts w:ascii="Times New Roman" w:eastAsia="Times New Roman" w:hAnsi="Times New Roman" w:cs="Times New Roman"/>
          <w:spacing w:val="-8"/>
          <w:sz w:val="24"/>
          <w:szCs w:val="24"/>
          <w:lang w:val="sr-Cyrl-CS"/>
        </w:rPr>
        <w:t>тарство финансија к</w:t>
      </w:r>
      <w:bookmarkStart w:id="1" w:name="_GoBack"/>
      <w:bookmarkEnd w:id="1"/>
      <w:r w:rsidRPr="00AB0B13">
        <w:rPr>
          <w:rFonts w:ascii="Times New Roman" w:eastAsia="Times New Roman" w:hAnsi="Times New Roman" w:cs="Times New Roman"/>
          <w:spacing w:val="-8"/>
          <w:sz w:val="24"/>
          <w:szCs w:val="24"/>
          <w:lang w:val="sr-Cyrl-CS"/>
        </w:rPr>
        <w:t xml:space="preserve">ао предлагач закона, упутило </w:t>
      </w:r>
      <w:r w:rsidRPr="00AB0B13">
        <w:rPr>
          <w:rFonts w:ascii="Times New Roman" w:eastAsia="Times New Roman" w:hAnsi="Times New Roman" w:cs="Times New Roman"/>
          <w:sz w:val="24"/>
          <w:szCs w:val="24"/>
          <w:lang w:val="sr-Cyrl-CS"/>
        </w:rPr>
        <w:t>Јавни позив за учешће јавности у процесу консултација у вези са Нацртом закона о</w:t>
      </w:r>
      <w:r w:rsidR="00FC4E99" w:rsidRPr="00AB0B13">
        <w:rPr>
          <w:rFonts w:ascii="Times New Roman" w:eastAsia="Times New Roman" w:hAnsi="Times New Roman" w:cs="Times New Roman"/>
          <w:sz w:val="24"/>
          <w:szCs w:val="24"/>
          <w:lang w:val="sr-Cyrl-CS"/>
        </w:rPr>
        <w:t xml:space="preserve"> изменама и допунама Закона о</w:t>
      </w:r>
      <w:r w:rsidRPr="00AB0B13">
        <w:rPr>
          <w:rFonts w:ascii="Times New Roman" w:eastAsia="Times New Roman" w:hAnsi="Times New Roman" w:cs="Times New Roman"/>
          <w:sz w:val="24"/>
          <w:szCs w:val="24"/>
          <w:lang w:val="sr-Cyrl-CS"/>
        </w:rPr>
        <w:t xml:space="preserve"> фискализацији, </w:t>
      </w:r>
      <w:r w:rsidRPr="00AB0B13">
        <w:rPr>
          <w:rFonts w:ascii="Times New Roman" w:eastAsia="Times New Roman" w:hAnsi="Times New Roman" w:cs="Times New Roman"/>
          <w:spacing w:val="-8"/>
          <w:sz w:val="24"/>
          <w:szCs w:val="24"/>
          <w:lang w:val="sr-Cyrl-CS"/>
        </w:rPr>
        <w:t xml:space="preserve">на којима су заинтересоване стране имале могућност </w:t>
      </w:r>
      <w:r w:rsidR="00390DAC" w:rsidRPr="00AB0B13">
        <w:rPr>
          <w:rFonts w:ascii="Times New Roman" w:eastAsia="Times New Roman" w:hAnsi="Times New Roman" w:cs="Times New Roman"/>
          <w:spacing w:val="-8"/>
          <w:sz w:val="24"/>
          <w:szCs w:val="24"/>
          <w:lang w:val="sr-Cyrl-CS"/>
        </w:rPr>
        <w:t>да Министарству финансија, електронским путем, доставе</w:t>
      </w:r>
      <w:r w:rsidRPr="00AB0B13">
        <w:rPr>
          <w:rFonts w:ascii="Times New Roman" w:eastAsia="Times New Roman" w:hAnsi="Times New Roman" w:cs="Times New Roman"/>
          <w:spacing w:val="-8"/>
          <w:sz w:val="24"/>
          <w:szCs w:val="24"/>
          <w:lang w:val="sr-Cyrl-CS"/>
        </w:rPr>
        <w:t xml:space="preserve"> примедбе, предлоге и сугестије у вези са </w:t>
      </w:r>
      <w:r w:rsidR="00FC4E99" w:rsidRPr="00AB0B13">
        <w:rPr>
          <w:rFonts w:ascii="Times New Roman" w:eastAsia="Times New Roman" w:hAnsi="Times New Roman" w:cs="Times New Roman"/>
          <w:spacing w:val="-8"/>
          <w:sz w:val="24"/>
          <w:szCs w:val="24"/>
          <w:lang w:val="sr-Cyrl-CS"/>
        </w:rPr>
        <w:t xml:space="preserve">наведеним </w:t>
      </w:r>
      <w:r w:rsidRPr="00AB0B13">
        <w:rPr>
          <w:rFonts w:ascii="Times New Roman" w:eastAsia="Times New Roman" w:hAnsi="Times New Roman" w:cs="Times New Roman"/>
          <w:spacing w:val="-8"/>
          <w:sz w:val="24"/>
          <w:szCs w:val="24"/>
          <w:lang w:val="sr-Cyrl-CS"/>
        </w:rPr>
        <w:t>Нацртом закона</w:t>
      </w:r>
      <w:r w:rsidR="00FC4E99" w:rsidRPr="00AB0B13">
        <w:rPr>
          <w:rFonts w:ascii="Times New Roman" w:eastAsia="Times New Roman" w:hAnsi="Times New Roman" w:cs="Times New Roman"/>
          <w:spacing w:val="-8"/>
          <w:sz w:val="24"/>
          <w:szCs w:val="24"/>
          <w:lang w:val="sr-Cyrl-CS"/>
        </w:rPr>
        <w:t>.</w:t>
      </w:r>
      <w:r w:rsidRPr="00AB0B13">
        <w:rPr>
          <w:rFonts w:ascii="Times New Roman" w:eastAsia="Times New Roman" w:hAnsi="Times New Roman" w:cs="Times New Roman"/>
          <w:spacing w:val="-8"/>
          <w:sz w:val="24"/>
          <w:szCs w:val="24"/>
          <w:lang w:val="sr-Cyrl-CS"/>
        </w:rPr>
        <w:t xml:space="preserve"> </w:t>
      </w:r>
    </w:p>
    <w:p w14:paraId="3C6ADB6A" w14:textId="77777777" w:rsidR="005F5825" w:rsidRPr="00AB0B13" w:rsidRDefault="005F5825" w:rsidP="005F5825">
      <w:pPr>
        <w:spacing w:after="0" w:line="240" w:lineRule="auto"/>
        <w:ind w:firstLine="900"/>
        <w:jc w:val="both"/>
        <w:rPr>
          <w:rFonts w:ascii="Times New Roman" w:hAnsi="Times New Roman" w:cs="Times New Roman"/>
          <w:sz w:val="24"/>
          <w:szCs w:val="24"/>
          <w:lang w:val="sr-Cyrl-CS"/>
        </w:rPr>
      </w:pPr>
    </w:p>
    <w:p w14:paraId="757611E2" w14:textId="06CDE537" w:rsidR="00454E3E" w:rsidRPr="00AB0B13" w:rsidRDefault="00252736" w:rsidP="0034509B">
      <w:pPr>
        <w:spacing w:after="0" w:line="240" w:lineRule="auto"/>
        <w:ind w:firstLine="720"/>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 xml:space="preserve">6. </w:t>
      </w:r>
      <w:r w:rsidR="00BE7217" w:rsidRPr="00AB0B13">
        <w:rPr>
          <w:rFonts w:ascii="Times New Roman" w:hAnsi="Times New Roman" w:cs="Times New Roman"/>
          <w:b/>
          <w:sz w:val="24"/>
          <w:szCs w:val="24"/>
          <w:lang w:val="sr-Cyrl-CS"/>
        </w:rPr>
        <w:t>Које ће се мере током примене закона предузети да би се остварило оно</w:t>
      </w:r>
      <w:r w:rsidR="00CA1809" w:rsidRPr="00AB0B13">
        <w:rPr>
          <w:rFonts w:ascii="Times New Roman" w:hAnsi="Times New Roman" w:cs="Times New Roman"/>
          <w:b/>
          <w:sz w:val="24"/>
          <w:szCs w:val="24"/>
          <w:lang w:val="sr-Cyrl-CS"/>
        </w:rPr>
        <w:t xml:space="preserve"> </w:t>
      </w:r>
      <w:r w:rsidR="00BE7217" w:rsidRPr="00AB0B13">
        <w:rPr>
          <w:rFonts w:ascii="Times New Roman" w:hAnsi="Times New Roman" w:cs="Times New Roman"/>
          <w:b/>
          <w:sz w:val="24"/>
          <w:szCs w:val="24"/>
          <w:lang w:val="sr-Cyrl-CS"/>
        </w:rPr>
        <w:t>што се доношењем закона намерава?</w:t>
      </w:r>
    </w:p>
    <w:p w14:paraId="70070D92" w14:textId="38922E5A" w:rsidR="009E7E98" w:rsidRPr="00AB0B13" w:rsidRDefault="00B92C0A" w:rsidP="009E7E98">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Министарство финансија</w:t>
      </w:r>
      <w:r w:rsidR="0034509B" w:rsidRPr="00AB0B13">
        <w:rPr>
          <w:rFonts w:ascii="Times New Roman" w:hAnsi="Times New Roman" w:cs="Times New Roman"/>
          <w:sz w:val="24"/>
          <w:szCs w:val="24"/>
          <w:lang w:val="sr-Cyrl-CS"/>
        </w:rPr>
        <w:t xml:space="preserve"> ће </w:t>
      </w:r>
      <w:r w:rsidR="0059060F" w:rsidRPr="00AB0B13">
        <w:rPr>
          <w:rFonts w:ascii="Times New Roman" w:hAnsi="Times New Roman" w:cs="Times New Roman"/>
          <w:sz w:val="24"/>
          <w:szCs w:val="24"/>
          <w:lang w:val="sr-Cyrl-CS"/>
        </w:rPr>
        <w:t>координирати</w:t>
      </w:r>
      <w:r w:rsidR="00CA1809" w:rsidRPr="00AB0B13">
        <w:rPr>
          <w:rFonts w:ascii="Times New Roman" w:hAnsi="Times New Roman" w:cs="Times New Roman"/>
          <w:sz w:val="24"/>
          <w:szCs w:val="24"/>
          <w:lang w:val="sr-Cyrl-CS"/>
        </w:rPr>
        <w:t xml:space="preserve"> </w:t>
      </w:r>
      <w:r w:rsidR="00BE7217" w:rsidRPr="00AB0B13">
        <w:rPr>
          <w:rFonts w:ascii="Times New Roman" w:hAnsi="Times New Roman" w:cs="Times New Roman"/>
          <w:sz w:val="24"/>
          <w:szCs w:val="24"/>
          <w:lang w:val="sr-Cyrl-CS"/>
        </w:rPr>
        <w:t xml:space="preserve">активности са надлежним органима, </w:t>
      </w:r>
      <w:r w:rsidR="00ED36C0" w:rsidRPr="00AB0B13">
        <w:rPr>
          <w:rFonts w:ascii="Times New Roman" w:hAnsi="Times New Roman" w:cs="Times New Roman"/>
          <w:sz w:val="24"/>
          <w:szCs w:val="24"/>
          <w:lang w:val="sr-Cyrl-CS"/>
        </w:rPr>
        <w:t xml:space="preserve">и то </w:t>
      </w:r>
      <w:r w:rsidR="00BE7217" w:rsidRPr="00AB0B13">
        <w:rPr>
          <w:rFonts w:ascii="Times New Roman" w:hAnsi="Times New Roman" w:cs="Times New Roman"/>
          <w:sz w:val="24"/>
          <w:szCs w:val="24"/>
          <w:lang w:val="sr-Cyrl-CS"/>
        </w:rPr>
        <w:t>првенствено са Пореском управом</w:t>
      </w:r>
      <w:r w:rsidR="0034509B" w:rsidRPr="00AB0B13">
        <w:rPr>
          <w:rFonts w:ascii="Times New Roman" w:hAnsi="Times New Roman" w:cs="Times New Roman"/>
          <w:sz w:val="24"/>
          <w:szCs w:val="24"/>
          <w:lang w:val="sr-Cyrl-CS"/>
        </w:rPr>
        <w:t xml:space="preserve"> у смислу обезбеђивања техничких</w:t>
      </w:r>
      <w:r w:rsidR="00ED36C0" w:rsidRPr="00AB0B13">
        <w:rPr>
          <w:rFonts w:ascii="Times New Roman" w:hAnsi="Times New Roman" w:cs="Times New Roman"/>
          <w:sz w:val="24"/>
          <w:szCs w:val="24"/>
          <w:lang w:val="sr-Cyrl-CS"/>
        </w:rPr>
        <w:t xml:space="preserve"> и других неопходних</w:t>
      </w:r>
      <w:r w:rsidR="0034509B" w:rsidRPr="00AB0B13">
        <w:rPr>
          <w:rFonts w:ascii="Times New Roman" w:hAnsi="Times New Roman" w:cs="Times New Roman"/>
          <w:sz w:val="24"/>
          <w:szCs w:val="24"/>
          <w:lang w:val="sr-Cyrl-CS"/>
        </w:rPr>
        <w:t xml:space="preserve"> услова, </w:t>
      </w:r>
      <w:r w:rsidR="00BE7217" w:rsidRPr="00AB0B13">
        <w:rPr>
          <w:rFonts w:ascii="Times New Roman" w:hAnsi="Times New Roman" w:cs="Times New Roman"/>
          <w:sz w:val="24"/>
          <w:szCs w:val="24"/>
          <w:lang w:val="sr-Cyrl-CS"/>
        </w:rPr>
        <w:t>како би се</w:t>
      </w:r>
      <w:r w:rsidR="00CA1809" w:rsidRPr="00AB0B13">
        <w:rPr>
          <w:rFonts w:ascii="Times New Roman" w:hAnsi="Times New Roman" w:cs="Times New Roman"/>
          <w:sz w:val="24"/>
          <w:szCs w:val="24"/>
          <w:lang w:val="sr-Cyrl-CS"/>
        </w:rPr>
        <w:t xml:space="preserve"> </w:t>
      </w:r>
      <w:r w:rsidR="0034509B" w:rsidRPr="00AB0B13">
        <w:rPr>
          <w:rFonts w:ascii="Times New Roman" w:hAnsi="Times New Roman" w:cs="Times New Roman"/>
          <w:sz w:val="24"/>
          <w:szCs w:val="24"/>
          <w:lang w:val="sr-Cyrl-CS"/>
        </w:rPr>
        <w:t>омогућила</w:t>
      </w:r>
      <w:r w:rsidR="006F0F5E" w:rsidRPr="00AB0B13">
        <w:rPr>
          <w:rFonts w:ascii="Times New Roman" w:hAnsi="Times New Roman" w:cs="Times New Roman"/>
          <w:sz w:val="24"/>
          <w:szCs w:val="24"/>
          <w:lang w:val="sr-Cyrl-CS"/>
        </w:rPr>
        <w:t xml:space="preserve"> правилна примена</w:t>
      </w:r>
      <w:r w:rsidR="00BE7217" w:rsidRPr="00AB0B13">
        <w:rPr>
          <w:rFonts w:ascii="Times New Roman" w:hAnsi="Times New Roman" w:cs="Times New Roman"/>
          <w:sz w:val="24"/>
          <w:szCs w:val="24"/>
          <w:lang w:val="sr-Cyrl-CS"/>
        </w:rPr>
        <w:t xml:space="preserve"> закона у целини</w:t>
      </w:r>
      <w:r w:rsidR="00ED36C0" w:rsidRPr="00AB0B13">
        <w:rPr>
          <w:rFonts w:ascii="Times New Roman" w:hAnsi="Times New Roman" w:cs="Times New Roman"/>
          <w:sz w:val="24"/>
          <w:szCs w:val="24"/>
          <w:lang w:val="sr-Cyrl-CS"/>
        </w:rPr>
        <w:t>.</w:t>
      </w:r>
    </w:p>
    <w:p w14:paraId="4DDD0739" w14:textId="77777777" w:rsidR="00ED36C0" w:rsidRPr="00AB0B13" w:rsidRDefault="00716747" w:rsidP="00ED36C0">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С обзиром </w:t>
      </w:r>
      <w:r w:rsidR="009E7E98" w:rsidRPr="00AB0B13">
        <w:rPr>
          <w:rFonts w:ascii="Times New Roman" w:hAnsi="Times New Roman" w:cs="Times New Roman"/>
          <w:sz w:val="24"/>
          <w:szCs w:val="24"/>
          <w:lang w:val="sr-Cyrl-CS"/>
        </w:rPr>
        <w:t>на то да је</w:t>
      </w:r>
      <w:r w:rsidRPr="00AB0B13">
        <w:rPr>
          <w:rFonts w:ascii="Times New Roman" w:hAnsi="Times New Roman" w:cs="Times New Roman"/>
          <w:sz w:val="24"/>
          <w:szCs w:val="24"/>
          <w:lang w:val="sr-Cyrl-CS"/>
        </w:rPr>
        <w:t xml:space="preserve"> примена </w:t>
      </w:r>
      <w:r w:rsidR="009E7E98" w:rsidRPr="00AB0B13">
        <w:rPr>
          <w:rFonts w:ascii="Times New Roman" w:hAnsi="Times New Roman" w:cs="Times New Roman"/>
          <w:sz w:val="24"/>
          <w:szCs w:val="24"/>
          <w:lang w:val="sr-Cyrl-CS"/>
        </w:rPr>
        <w:t xml:space="preserve">овог </w:t>
      </w:r>
      <w:r w:rsidRPr="00AB0B13">
        <w:rPr>
          <w:rFonts w:ascii="Times New Roman" w:hAnsi="Times New Roman" w:cs="Times New Roman"/>
          <w:sz w:val="24"/>
          <w:szCs w:val="24"/>
          <w:lang w:val="sr-Cyrl-CS"/>
        </w:rPr>
        <w:t xml:space="preserve">закона условљена </w:t>
      </w:r>
      <w:r w:rsidR="009E7E98" w:rsidRPr="00AB0B13">
        <w:rPr>
          <w:rFonts w:ascii="Times New Roman" w:hAnsi="Times New Roman" w:cs="Times New Roman"/>
          <w:sz w:val="24"/>
          <w:szCs w:val="24"/>
          <w:lang w:val="sr-Cyrl-CS"/>
        </w:rPr>
        <w:t>изменама</w:t>
      </w:r>
      <w:r w:rsidRPr="00AB0B13">
        <w:rPr>
          <w:rFonts w:ascii="Times New Roman" w:hAnsi="Times New Roman" w:cs="Times New Roman"/>
          <w:sz w:val="24"/>
          <w:szCs w:val="24"/>
          <w:lang w:val="sr-Cyrl-CS"/>
        </w:rPr>
        <w:t xml:space="preserve"> одговарајућих подзаконских аката </w:t>
      </w:r>
      <w:r w:rsidR="008816A8" w:rsidRPr="00AB0B13">
        <w:rPr>
          <w:rFonts w:ascii="Times New Roman" w:hAnsi="Times New Roman" w:cs="Times New Roman"/>
          <w:sz w:val="24"/>
          <w:szCs w:val="24"/>
          <w:lang w:val="sr-Cyrl-CS"/>
        </w:rPr>
        <w:t>М</w:t>
      </w:r>
      <w:r w:rsidRPr="00AB0B13">
        <w:rPr>
          <w:rFonts w:ascii="Times New Roman" w:hAnsi="Times New Roman" w:cs="Times New Roman"/>
          <w:sz w:val="24"/>
          <w:szCs w:val="24"/>
          <w:lang w:val="sr-Cyrl-CS"/>
        </w:rPr>
        <w:t xml:space="preserve">инистарства финансија </w:t>
      </w:r>
      <w:r w:rsidR="00EF11DE" w:rsidRPr="00AB0B13">
        <w:rPr>
          <w:rFonts w:ascii="Times New Roman" w:hAnsi="Times New Roman" w:cs="Times New Roman"/>
          <w:sz w:val="24"/>
          <w:szCs w:val="24"/>
          <w:lang w:val="sr-Cyrl-CS"/>
        </w:rPr>
        <w:t>и д</w:t>
      </w:r>
      <w:r w:rsidRPr="00AB0B13">
        <w:rPr>
          <w:rFonts w:ascii="Times New Roman" w:hAnsi="Times New Roman" w:cs="Times New Roman"/>
          <w:sz w:val="24"/>
          <w:szCs w:val="24"/>
          <w:lang w:val="sr-Cyrl-CS"/>
        </w:rPr>
        <w:t xml:space="preserve">ругих органа и институција надлежних за спровођење овог закона, претпоставка за његову примену јесте </w:t>
      </w:r>
      <w:r w:rsidR="009E7E98" w:rsidRPr="00AB0B13">
        <w:rPr>
          <w:rFonts w:ascii="Times New Roman" w:hAnsi="Times New Roman" w:cs="Times New Roman"/>
          <w:sz w:val="24"/>
          <w:szCs w:val="24"/>
          <w:lang w:val="sr-Cyrl-CS"/>
        </w:rPr>
        <w:t>измена истих</w:t>
      </w:r>
      <w:r w:rsidRPr="00AB0B13">
        <w:rPr>
          <w:rFonts w:ascii="Times New Roman" w:hAnsi="Times New Roman" w:cs="Times New Roman"/>
          <w:sz w:val="24"/>
          <w:szCs w:val="24"/>
          <w:lang w:val="sr-Cyrl-CS"/>
        </w:rPr>
        <w:t xml:space="preserve"> у разумном року.</w:t>
      </w:r>
    </w:p>
    <w:p w14:paraId="2F05C807" w14:textId="4C008ECC" w:rsidR="005E1F8D" w:rsidRPr="00AB0B13" w:rsidRDefault="005E1F8D" w:rsidP="00ED36C0">
      <w:pPr>
        <w:spacing w:after="0" w:line="240" w:lineRule="auto"/>
        <w:ind w:firstLine="900"/>
        <w:jc w:val="both"/>
        <w:rPr>
          <w:rFonts w:ascii="Times New Roman" w:eastAsia="Times New Roman" w:hAnsi="Times New Roman" w:cs="Times New Roman"/>
          <w:sz w:val="24"/>
          <w:szCs w:val="24"/>
          <w:lang w:val="sr-Cyrl-CS"/>
        </w:rPr>
      </w:pPr>
      <w:r w:rsidRPr="00AB0B13">
        <w:rPr>
          <w:rFonts w:ascii="Times New Roman" w:eastAsia="Times New Roman" w:hAnsi="Times New Roman" w:cs="Times New Roman"/>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4C73095E" w14:textId="743B2C25" w:rsidR="008D6A08" w:rsidRPr="00AB0B13" w:rsidRDefault="008D6A08" w:rsidP="00ED36C0">
      <w:pPr>
        <w:spacing w:after="0" w:line="240" w:lineRule="auto"/>
        <w:ind w:firstLine="900"/>
        <w:jc w:val="both"/>
        <w:rPr>
          <w:rFonts w:ascii="Times New Roman" w:eastAsia="Times New Roman" w:hAnsi="Times New Roman" w:cs="Times New Roman"/>
          <w:sz w:val="24"/>
          <w:szCs w:val="24"/>
          <w:lang w:val="sr-Cyrl-CS"/>
        </w:rPr>
      </w:pPr>
    </w:p>
    <w:p w14:paraId="73BE216B" w14:textId="77777777"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t>Информације о спроведеним консултацијама:</w:t>
      </w:r>
    </w:p>
    <w:p w14:paraId="6014F49D" w14:textId="77777777"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p>
    <w:p w14:paraId="1EF916DC" w14:textId="00D86AA1"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t>С обзиром на то, да су предложене измене неопходне у погледу примене Закона о фискализацији и подзаконских аката који уређују ову област, извршене су консултације са Пореском управом, као релевантним органом државне управе од које је добијено позитивно мишљење.</w:t>
      </w:r>
    </w:p>
    <w:p w14:paraId="54EEB802" w14:textId="77777777"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lastRenderedPageBreak/>
        <w:t>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65160682" w14:textId="6C322660"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r w:rsidRPr="00AB0B13">
        <w:rPr>
          <w:rFonts w:ascii="Times New Roman" w:eastAsia="Calibri" w:hAnsi="Times New Roman" w:cs="Times New Roman"/>
          <w:sz w:val="24"/>
          <w:szCs w:val="24"/>
          <w:lang w:val="sr-Cyrl-CS"/>
        </w:rPr>
        <w:t>Указујемо да током поступка доношења, Нацрт закона због свог садржаја, односно природе предложених измена и допуна, није био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лист РС”, број 8/19).</w:t>
      </w:r>
    </w:p>
    <w:p w14:paraId="48CA2A29" w14:textId="77777777" w:rsidR="008D6A08" w:rsidRPr="00AB0B13" w:rsidRDefault="008D6A08" w:rsidP="008D6A08">
      <w:pPr>
        <w:pStyle w:val="ListParagraph"/>
        <w:spacing w:after="0" w:line="240" w:lineRule="auto"/>
        <w:ind w:left="90" w:firstLine="618"/>
        <w:jc w:val="both"/>
        <w:rPr>
          <w:rFonts w:ascii="Times New Roman" w:eastAsia="Calibri" w:hAnsi="Times New Roman" w:cs="Times New Roman"/>
          <w:sz w:val="24"/>
          <w:szCs w:val="24"/>
          <w:lang w:val="sr-Cyrl-CS"/>
        </w:rPr>
      </w:pPr>
    </w:p>
    <w:p w14:paraId="679DA35B" w14:textId="335DA3E9" w:rsidR="00695C1D" w:rsidRPr="00AB0B13" w:rsidRDefault="00695C1D" w:rsidP="00D3165D">
      <w:pPr>
        <w:pStyle w:val="ListParagraph"/>
        <w:numPr>
          <w:ilvl w:val="0"/>
          <w:numId w:val="2"/>
        </w:numPr>
        <w:tabs>
          <w:tab w:val="left" w:pos="360"/>
        </w:tabs>
        <w:spacing w:after="0"/>
        <w:ind w:left="0" w:firstLine="851"/>
        <w:jc w:val="both"/>
        <w:rPr>
          <w:rFonts w:ascii="Times New Roman" w:hAnsi="Times New Roman" w:cs="Times New Roman"/>
          <w:b/>
          <w:sz w:val="24"/>
          <w:szCs w:val="24"/>
          <w:lang w:val="sr-Cyrl-CS"/>
        </w:rPr>
      </w:pPr>
      <w:r w:rsidRPr="00AB0B13">
        <w:rPr>
          <w:rFonts w:ascii="Times New Roman" w:hAnsi="Times New Roman" w:cs="Times New Roman"/>
          <w:b/>
          <w:sz w:val="24"/>
          <w:szCs w:val="24"/>
          <w:lang w:val="sr-Cyrl-CS"/>
        </w:rPr>
        <w:t>ПРОЦЕНА ИЗНОСА ФИНАНСИЈСКИХ СРЕДСТАВА ПОТРЕБНИХ ЗА СПРОВОЂЕЊЕ ЗАКОНА</w:t>
      </w:r>
    </w:p>
    <w:p w14:paraId="44B9BD43" w14:textId="77777777" w:rsidR="00454E3E" w:rsidRPr="00AB0B13" w:rsidRDefault="00454E3E" w:rsidP="0059467C">
      <w:pPr>
        <w:spacing w:after="0" w:line="240" w:lineRule="auto"/>
        <w:ind w:firstLine="900"/>
        <w:jc w:val="both"/>
        <w:rPr>
          <w:rFonts w:ascii="Times New Roman" w:hAnsi="Times New Roman" w:cs="Times New Roman"/>
          <w:sz w:val="24"/>
          <w:szCs w:val="24"/>
          <w:lang w:val="sr-Cyrl-CS"/>
        </w:rPr>
      </w:pPr>
    </w:p>
    <w:p w14:paraId="374EB9BF" w14:textId="1072D35C" w:rsidR="00E45EAC" w:rsidRPr="00AB0B13" w:rsidRDefault="00F621B2" w:rsidP="00E45EAC">
      <w:pPr>
        <w:spacing w:after="0" w:line="240" w:lineRule="auto"/>
        <w:ind w:firstLine="90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За п</w:t>
      </w:r>
      <w:r w:rsidR="00E45EAC" w:rsidRPr="00AB0B13">
        <w:rPr>
          <w:rFonts w:ascii="Times New Roman" w:hAnsi="Times New Roman" w:cs="Times New Roman"/>
          <w:sz w:val="24"/>
          <w:szCs w:val="24"/>
          <w:lang w:val="sr-Cyrl-CS"/>
        </w:rPr>
        <w:t xml:space="preserve">редложена решења у </w:t>
      </w:r>
      <w:r w:rsidR="00117EA1" w:rsidRPr="00AB0B13">
        <w:rPr>
          <w:rFonts w:ascii="Times New Roman" w:hAnsi="Times New Roman" w:cs="Times New Roman"/>
          <w:sz w:val="24"/>
          <w:szCs w:val="24"/>
          <w:lang w:val="sr-Cyrl-CS"/>
        </w:rPr>
        <w:t xml:space="preserve">овом </w:t>
      </w:r>
      <w:r w:rsidR="00E45EAC" w:rsidRPr="00AB0B13">
        <w:rPr>
          <w:rFonts w:ascii="Times New Roman" w:hAnsi="Times New Roman" w:cs="Times New Roman"/>
          <w:sz w:val="24"/>
          <w:szCs w:val="24"/>
          <w:lang w:val="sr-Cyrl-CS"/>
        </w:rPr>
        <w:t xml:space="preserve">закону </w:t>
      </w:r>
      <w:r w:rsidRPr="00AB0B13">
        <w:rPr>
          <w:rFonts w:ascii="Times New Roman" w:hAnsi="Times New Roman" w:cs="Times New Roman"/>
          <w:sz w:val="24"/>
          <w:szCs w:val="24"/>
          <w:lang w:val="sr-Cyrl-CS"/>
        </w:rPr>
        <w:t xml:space="preserve">није потребно обезбедити финансијска средства у </w:t>
      </w:r>
      <w:r w:rsidR="00E45EAC" w:rsidRPr="00AB0B13">
        <w:rPr>
          <w:rFonts w:ascii="Times New Roman" w:hAnsi="Times New Roman" w:cs="Times New Roman"/>
          <w:sz w:val="24"/>
          <w:szCs w:val="24"/>
          <w:lang w:val="sr-Cyrl-CS"/>
        </w:rPr>
        <w:t>буџету Републике Србије.</w:t>
      </w:r>
    </w:p>
    <w:p w14:paraId="6238A947" w14:textId="77777777" w:rsidR="00E45EAC" w:rsidRPr="00AB0B13" w:rsidRDefault="00E45EAC" w:rsidP="00E45EAC">
      <w:pPr>
        <w:spacing w:after="0" w:line="240" w:lineRule="auto"/>
        <w:ind w:firstLine="900"/>
        <w:jc w:val="both"/>
        <w:rPr>
          <w:rFonts w:ascii="Times New Roman" w:hAnsi="Times New Roman" w:cs="Times New Roman"/>
          <w:sz w:val="24"/>
          <w:szCs w:val="24"/>
          <w:lang w:val="sr-Cyrl-CS"/>
        </w:rPr>
      </w:pPr>
    </w:p>
    <w:p w14:paraId="475F617B" w14:textId="6B9D53A0" w:rsidR="00DC3396" w:rsidRPr="00AB0B13" w:rsidRDefault="001C390E" w:rsidP="001C390E">
      <w:pPr>
        <w:pStyle w:val="ListParagraph"/>
        <w:numPr>
          <w:ilvl w:val="0"/>
          <w:numId w:val="2"/>
        </w:numPr>
        <w:spacing w:after="0" w:line="240" w:lineRule="auto"/>
        <w:ind w:left="284" w:firstLine="567"/>
        <w:jc w:val="both"/>
        <w:rPr>
          <w:rFonts w:ascii="Times New Roman" w:hAnsi="Times New Roman" w:cs="Times New Roman"/>
          <w:b/>
          <w:sz w:val="24"/>
          <w:szCs w:val="24"/>
          <w:lang w:val="sr-Cyrl-CS"/>
        </w:rPr>
      </w:pPr>
      <w:r w:rsidRPr="00AB0B13">
        <w:rPr>
          <w:rFonts w:ascii="Times New Roman" w:hAnsi="Times New Roman" w:cs="Times New Roman"/>
          <w:sz w:val="24"/>
          <w:szCs w:val="24"/>
          <w:lang w:val="sr-Cyrl-CS"/>
        </w:rPr>
        <w:t xml:space="preserve"> </w:t>
      </w:r>
      <w:r w:rsidRPr="00AB0B13">
        <w:rPr>
          <w:rFonts w:ascii="Times New Roman" w:hAnsi="Times New Roman" w:cs="Times New Roman"/>
          <w:b/>
          <w:sz w:val="24"/>
          <w:szCs w:val="24"/>
          <w:lang w:val="sr-Cyrl-CS"/>
        </w:rPr>
        <w:t>ПРЕГЛЕД ОДРЕДАБА ЗАКОНА</w:t>
      </w:r>
      <w:r w:rsidR="00C84B78" w:rsidRPr="00AB0B13">
        <w:rPr>
          <w:rFonts w:ascii="Times New Roman" w:hAnsi="Times New Roman" w:cs="Times New Roman"/>
          <w:b/>
          <w:sz w:val="24"/>
          <w:szCs w:val="24"/>
          <w:lang w:val="sr-Cyrl-CS"/>
        </w:rPr>
        <w:t xml:space="preserve"> О ФИСКАЛИЗАЦИЈИ</w:t>
      </w:r>
      <w:r w:rsidRPr="00AB0B13">
        <w:rPr>
          <w:rFonts w:ascii="Times New Roman" w:hAnsi="Times New Roman" w:cs="Times New Roman"/>
          <w:b/>
          <w:sz w:val="24"/>
          <w:szCs w:val="24"/>
          <w:lang w:val="sr-Cyrl-CS"/>
        </w:rPr>
        <w:t xml:space="preserve"> КОЈЕ СЕ МЕЊАЈУ И ДОПУЊУЈУ</w:t>
      </w:r>
    </w:p>
    <w:p w14:paraId="3942A9A0" w14:textId="4D721F0A" w:rsidR="00A50B69" w:rsidRPr="00AB0B13" w:rsidRDefault="00A50B69" w:rsidP="00A50B69">
      <w:pPr>
        <w:pStyle w:val="ListParagraph"/>
        <w:spacing w:after="0" w:line="240" w:lineRule="auto"/>
        <w:ind w:left="851"/>
        <w:jc w:val="both"/>
        <w:rPr>
          <w:rFonts w:ascii="Times New Roman" w:hAnsi="Times New Roman" w:cs="Times New Roman"/>
          <w:b/>
          <w:sz w:val="24"/>
          <w:szCs w:val="24"/>
          <w:lang w:val="sr-Cyrl-CS"/>
        </w:rPr>
      </w:pPr>
    </w:p>
    <w:p w14:paraId="1C7D1BAE" w14:textId="77777777" w:rsidR="00A50B69" w:rsidRPr="00AB0B13" w:rsidRDefault="00A50B69" w:rsidP="00A50B69">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2.</w:t>
      </w:r>
    </w:p>
    <w:p w14:paraId="069BA80C"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Поједини изрази употребљени у овом закону имају следећа значења:</w:t>
      </w:r>
    </w:p>
    <w:p w14:paraId="1C8A92ED"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w:t>
      </w:r>
      <w:r w:rsidRPr="00AB0B13">
        <w:rPr>
          <w:rFonts w:ascii="Times New Roman" w:hAnsi="Times New Roman" w:cs="Times New Roman"/>
          <w:sz w:val="24"/>
          <w:szCs w:val="24"/>
          <w:lang w:val="sr-Cyrl-CS"/>
        </w:rPr>
        <w:tab/>
        <w:t>фискализација је скуп мера и поступака које спроводе обвезници фискализације како би се омогућила ефикасна контрола оствареног промета на мало посредством електронских фискалних уређаја;</w:t>
      </w:r>
    </w:p>
    <w:p w14:paraId="0B335B47"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2)</w:t>
      </w:r>
      <w:r w:rsidRPr="00AB0B13">
        <w:rPr>
          <w:rFonts w:ascii="Times New Roman" w:hAnsi="Times New Roman" w:cs="Times New Roman"/>
          <w:sz w:val="24"/>
          <w:szCs w:val="24"/>
          <w:lang w:val="sr-Cyrl-CS"/>
        </w:rPr>
        <w:tab/>
        <w:t>електронски фискални уређај је хардверско и/или софтверско решење, које користи обвезник фискализације ради издавања фискалног рачуна и преноса података о фискалним рачунима у Систем за управљање фискализацијом Пореске управе, а који се састоји од једног процесора фискалних рачуна и једног или више електронских система за издавање рачуна, одобрених од стране Пореске управе, као и безбедносног елемента издатог од стране Пореске управе;</w:t>
      </w:r>
    </w:p>
    <w:p w14:paraId="4C4169B7"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3)</w:t>
      </w:r>
      <w:r w:rsidRPr="00AB0B13">
        <w:rPr>
          <w:rFonts w:ascii="Times New Roman" w:hAnsi="Times New Roman" w:cs="Times New Roman"/>
          <w:sz w:val="24"/>
          <w:szCs w:val="24"/>
          <w:lang w:val="sr-Cyrl-CS"/>
        </w:rPr>
        <w:tab/>
        <w:t xml:space="preserve">Систем за управљање фискализацијом је софтверска апликација Пореске управе која преузима све податке из процесора фискалних рачуна, а овлашћеним корисницима дозвољава преглед одређених података, управља процесором фискалних рачуна сваког обвезника фискализације од његовог </w:t>
      </w:r>
      <w:proofErr w:type="spellStart"/>
      <w:r w:rsidRPr="00AB0B13">
        <w:rPr>
          <w:rFonts w:ascii="Times New Roman" w:hAnsi="Times New Roman" w:cs="Times New Roman"/>
          <w:sz w:val="24"/>
          <w:szCs w:val="24"/>
          <w:lang w:val="sr-Cyrl-CS"/>
        </w:rPr>
        <w:t>иницирања</w:t>
      </w:r>
      <w:proofErr w:type="spellEnd"/>
      <w:r w:rsidRPr="00AB0B13">
        <w:rPr>
          <w:rFonts w:ascii="Times New Roman" w:hAnsi="Times New Roman" w:cs="Times New Roman"/>
          <w:sz w:val="24"/>
          <w:szCs w:val="24"/>
          <w:lang w:val="sr-Cyrl-CS"/>
        </w:rPr>
        <w:t xml:space="preserve"> до гашења и креира анализе и извештаје;</w:t>
      </w:r>
    </w:p>
    <w:p w14:paraId="048170CB"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4)</w:t>
      </w:r>
      <w:r w:rsidRPr="00AB0B13">
        <w:rPr>
          <w:rFonts w:ascii="Times New Roman" w:hAnsi="Times New Roman" w:cs="Times New Roman"/>
          <w:sz w:val="24"/>
          <w:szCs w:val="24"/>
          <w:lang w:val="sr-Cyrl-CS"/>
        </w:rPr>
        <w:tab/>
        <w:t xml:space="preserve">процесор фискалних рачуна је хардверски или софтверски елемент, чија је употреба одобрена од стране Пореске управе, који размењује податке са електронским системом за издавање рачуна и безбедносним елементом, анализира податке о </w:t>
      </w:r>
      <w:proofErr w:type="spellStart"/>
      <w:r w:rsidRPr="00AB0B13">
        <w:rPr>
          <w:rFonts w:ascii="Times New Roman" w:hAnsi="Times New Roman" w:cs="Times New Roman"/>
          <w:sz w:val="24"/>
          <w:szCs w:val="24"/>
          <w:lang w:val="sr-Cyrl-CS"/>
        </w:rPr>
        <w:t>прометима</w:t>
      </w:r>
      <w:proofErr w:type="spellEnd"/>
      <w:r w:rsidRPr="00AB0B13">
        <w:rPr>
          <w:rFonts w:ascii="Times New Roman" w:hAnsi="Times New Roman" w:cs="Times New Roman"/>
          <w:sz w:val="24"/>
          <w:szCs w:val="24"/>
          <w:lang w:val="sr-Cyrl-CS"/>
        </w:rPr>
        <w:t xml:space="preserve">, форматира податке као фискални рачун, ствара електронски потпис, прослеђује фискални рачун електронском систему за издавање рачуна, чува податке о </w:t>
      </w:r>
      <w:proofErr w:type="spellStart"/>
      <w:r w:rsidRPr="00AB0B13">
        <w:rPr>
          <w:rFonts w:ascii="Times New Roman" w:hAnsi="Times New Roman" w:cs="Times New Roman"/>
          <w:sz w:val="24"/>
          <w:szCs w:val="24"/>
          <w:lang w:val="sr-Cyrl-CS"/>
        </w:rPr>
        <w:t>прометима</w:t>
      </w:r>
      <w:proofErr w:type="spellEnd"/>
      <w:r w:rsidRPr="00AB0B13">
        <w:rPr>
          <w:rFonts w:ascii="Times New Roman" w:hAnsi="Times New Roman" w:cs="Times New Roman"/>
          <w:sz w:val="24"/>
          <w:szCs w:val="24"/>
          <w:lang w:val="sr-Cyrl-CS"/>
        </w:rPr>
        <w:t xml:space="preserve"> и преноси фискалне податке у Систем за управљање фискализацијом Пореске управе;</w:t>
      </w:r>
    </w:p>
    <w:p w14:paraId="74D0D104"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5)</w:t>
      </w:r>
      <w:r w:rsidRPr="00AB0B13">
        <w:rPr>
          <w:rFonts w:ascii="Times New Roman" w:hAnsi="Times New Roman" w:cs="Times New Roman"/>
          <w:sz w:val="24"/>
          <w:szCs w:val="24"/>
          <w:lang w:val="sr-Cyrl-CS"/>
        </w:rPr>
        <w:tab/>
        <w:t>електронски систем за издавање рачуна је хардверски или софтверски елемент, чија је употреба одобрена од стране Пореске управе, у који обвезник фискализације уноси податке о промету и из којег се издаје фискални рачун;</w:t>
      </w:r>
    </w:p>
    <w:p w14:paraId="09EF8C47"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6)</w:t>
      </w:r>
      <w:r w:rsidRPr="00AB0B13">
        <w:rPr>
          <w:rFonts w:ascii="Times New Roman" w:hAnsi="Times New Roman" w:cs="Times New Roman"/>
          <w:sz w:val="24"/>
          <w:szCs w:val="24"/>
          <w:lang w:val="sr-Cyrl-CS"/>
        </w:rPr>
        <w:tab/>
        <w:t xml:space="preserve">безбедносни елемент је хардверски или софтверски елемент који садржи електронски сертификат обвезника фискализације кога користи процесор фискалних рачуна за потписивање рачуна и Пореска управа како би се спречило неовлашћено </w:t>
      </w:r>
      <w:r w:rsidRPr="00AB0B13">
        <w:rPr>
          <w:rFonts w:ascii="Times New Roman" w:hAnsi="Times New Roman" w:cs="Times New Roman"/>
          <w:sz w:val="24"/>
          <w:szCs w:val="24"/>
          <w:lang w:val="sr-Cyrl-CS"/>
        </w:rPr>
        <w:lastRenderedPageBreak/>
        <w:t>коришћење фискалних података који се преносе у Систем за управљање фискализацијом Пореске управе, као и за очување интегритета података;</w:t>
      </w:r>
    </w:p>
    <w:p w14:paraId="45E54327"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7)</w:t>
      </w:r>
      <w:r w:rsidRPr="00AB0B13">
        <w:rPr>
          <w:rFonts w:ascii="Times New Roman" w:hAnsi="Times New Roman" w:cs="Times New Roman"/>
          <w:sz w:val="24"/>
          <w:szCs w:val="24"/>
          <w:lang w:val="sr-Cyrl-CS"/>
        </w:rPr>
        <w:tab/>
        <w:t xml:space="preserve">електронски потпис је шифровани дигитални код који идентификује обвезника фискализације и потврђује интегритет процесора фискалних рачуна приликом преноса података у Систем за управљање фискализацијом Пореске управе; </w:t>
      </w:r>
    </w:p>
    <w:p w14:paraId="074E1453"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8)</w:t>
      </w:r>
      <w:r w:rsidRPr="00AB0B13">
        <w:rPr>
          <w:rFonts w:ascii="Times New Roman" w:hAnsi="Times New Roman" w:cs="Times New Roman"/>
          <w:sz w:val="24"/>
          <w:szCs w:val="24"/>
          <w:lang w:val="sr-Cyrl-CS"/>
        </w:rPr>
        <w:tab/>
        <w:t xml:space="preserve">добављач електронског фискалног уређаја је </w:t>
      </w:r>
      <w:r w:rsidRPr="00AB0B13">
        <w:rPr>
          <w:rFonts w:ascii="Times New Roman" w:hAnsi="Times New Roman" w:cs="Times New Roman"/>
          <w:strike/>
          <w:sz w:val="24"/>
          <w:szCs w:val="24"/>
          <w:lang w:val="sr-Cyrl-CS"/>
        </w:rPr>
        <w:t>лице</w:t>
      </w:r>
      <w:r w:rsidRPr="00AB0B13">
        <w:rPr>
          <w:rFonts w:ascii="Times New Roman" w:hAnsi="Times New Roman" w:cs="Times New Roman"/>
          <w:sz w:val="24"/>
          <w:szCs w:val="24"/>
          <w:lang w:val="sr-Cyrl-CS"/>
        </w:rPr>
        <w:t xml:space="preserve"> РЕЗИДЕНТНО ПРАВНО ЛИЦЕ, ОДНОСНО ПРЕДУЗЕТНИК, КОМЕ ЈЕ ДОДЕЉЕН ПИБ У СКЛАДУ СА ПРОПИСИМА КОЈИМА СЕ УРЕЂУЈУ ПОРЕСКИ ПОСТУПАК И ПОРЕСКА АДМИНИСТРАЦИЈА, које обвезнику фискализације испоручује хардверско и/или софтверско решење потребно за рад електронског фискалног уређаја;</w:t>
      </w:r>
    </w:p>
    <w:p w14:paraId="596E6FDE"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9)</w:t>
      </w:r>
      <w:r w:rsidRPr="00AB0B13">
        <w:rPr>
          <w:rFonts w:ascii="Times New Roman" w:hAnsi="Times New Roman" w:cs="Times New Roman"/>
          <w:sz w:val="24"/>
          <w:szCs w:val="24"/>
          <w:lang w:val="sr-Cyrl-CS"/>
        </w:rPr>
        <w:tab/>
        <w:t xml:space="preserve">пословни простор и пословне просторије су затворени или отворени простор, сваки </w:t>
      </w:r>
      <w:proofErr w:type="spellStart"/>
      <w:r w:rsidRPr="00AB0B13">
        <w:rPr>
          <w:rFonts w:ascii="Times New Roman" w:hAnsi="Times New Roman" w:cs="Times New Roman"/>
          <w:sz w:val="24"/>
          <w:szCs w:val="24"/>
          <w:lang w:val="sr-Cyrl-CS"/>
        </w:rPr>
        <w:t>самонаплатни</w:t>
      </w:r>
      <w:proofErr w:type="spellEnd"/>
      <w:r w:rsidRPr="00AB0B13">
        <w:rPr>
          <w:rFonts w:ascii="Times New Roman" w:hAnsi="Times New Roman" w:cs="Times New Roman"/>
          <w:sz w:val="24"/>
          <w:szCs w:val="24"/>
          <w:lang w:val="sr-Cyrl-CS"/>
        </w:rPr>
        <w:t xml:space="preserve"> уређај - аутомат, али и свако покретно место (возило, пловни објекат и сл.) које служи за обављање делатности (укључујући и део или више делова једног пословног простора и/или пословних просторија), као и простор који обвезник фискализације, ради обављања делатности, користи само повремено или привремено;</w:t>
      </w:r>
    </w:p>
    <w:p w14:paraId="7CC68EEE"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10)</w:t>
      </w:r>
      <w:r w:rsidRPr="00AB0B13">
        <w:rPr>
          <w:rFonts w:ascii="Times New Roman" w:hAnsi="Times New Roman" w:cs="Times New Roman"/>
          <w:sz w:val="24"/>
          <w:szCs w:val="24"/>
          <w:lang w:val="sr-Cyrl-CS"/>
        </w:rPr>
        <w:tab/>
        <w:t>плаћање је измиривање обавеза за извршени промет добара или услуга у тренутку издавања фискалног рачуна готовином,</w:t>
      </w:r>
      <w:r w:rsidRPr="00AB0B13">
        <w:rPr>
          <w:lang w:val="sr-Cyrl-CS"/>
        </w:rPr>
        <w:t xml:space="preserve"> </w:t>
      </w:r>
      <w:r w:rsidRPr="00AB0B13">
        <w:rPr>
          <w:rFonts w:ascii="Times New Roman" w:hAnsi="Times New Roman" w:cs="Times New Roman"/>
          <w:sz w:val="24"/>
          <w:szCs w:val="24"/>
          <w:lang w:val="sr-Cyrl-CS"/>
        </w:rPr>
        <w:t>инстант трансфером одобрења,</w:t>
      </w:r>
      <w:r w:rsidRPr="00AB0B13">
        <w:rPr>
          <w:lang w:val="sr-Cyrl-CS"/>
        </w:rPr>
        <w:t xml:space="preserve"> </w:t>
      </w:r>
      <w:r w:rsidRPr="00AB0B13">
        <w:rPr>
          <w:rFonts w:ascii="Times New Roman" w:hAnsi="Times New Roman" w:cs="Times New Roman"/>
          <w:sz w:val="24"/>
          <w:szCs w:val="24"/>
          <w:lang w:val="sr-Cyrl-CS"/>
        </w:rPr>
        <w:t>чеком, платном картицом, на други безготовински начин и сл, односно авансно измиривање обавеза за будући промет добара или услуга.</w:t>
      </w:r>
    </w:p>
    <w:p w14:paraId="68664741" w14:textId="2D0E0CDC"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На овлашћене кориснике из става 1. тачка 3) овог члана из Пореске управе сходно се примењују одредбе закона којим се уређује порески поступак и пореска администрација у погледу чувања тајности података.</w:t>
      </w:r>
    </w:p>
    <w:p w14:paraId="0F100EE5" w14:textId="761818CA" w:rsidR="00C84B78" w:rsidRPr="00AB0B13" w:rsidRDefault="00C84B78" w:rsidP="00A50B69">
      <w:pPr>
        <w:tabs>
          <w:tab w:val="left" w:pos="993"/>
        </w:tabs>
        <w:spacing w:after="0" w:line="240" w:lineRule="auto"/>
        <w:ind w:firstLine="851"/>
        <w:jc w:val="both"/>
        <w:rPr>
          <w:rFonts w:ascii="Times New Roman" w:hAnsi="Times New Roman" w:cs="Times New Roman"/>
          <w:sz w:val="24"/>
          <w:szCs w:val="24"/>
          <w:lang w:val="sr-Cyrl-CS"/>
        </w:rPr>
      </w:pPr>
    </w:p>
    <w:p w14:paraId="522664F1" w14:textId="77777777" w:rsidR="00C84B78" w:rsidRPr="00AB0B13" w:rsidRDefault="00C84B78" w:rsidP="00C84B78">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САДРЖАЈ ФИСКАЛНОГ РАЧУНА</w:t>
      </w:r>
    </w:p>
    <w:p w14:paraId="25FB63BE" w14:textId="77777777" w:rsidR="00C84B78" w:rsidRPr="00AB0B13" w:rsidRDefault="00C84B78" w:rsidP="00C84B78">
      <w:pPr>
        <w:spacing w:after="0" w:line="240" w:lineRule="auto"/>
        <w:jc w:val="center"/>
        <w:rPr>
          <w:rFonts w:ascii="Times New Roman" w:hAnsi="Times New Roman" w:cs="Times New Roman"/>
          <w:bCs/>
          <w:sz w:val="24"/>
          <w:szCs w:val="24"/>
          <w:lang w:val="sr-Cyrl-CS"/>
        </w:rPr>
      </w:pPr>
    </w:p>
    <w:p w14:paraId="382E42F8" w14:textId="77777777" w:rsidR="00C84B78" w:rsidRPr="00AB0B13" w:rsidRDefault="00C84B78" w:rsidP="00C84B78">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5.</w:t>
      </w:r>
    </w:p>
    <w:p w14:paraId="61CC00DA"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Фискални рачун је фискални документ којим се потврђује да је појединачно остварени промет на мало, укључујући и примљени аванс за будући промет на мало, евидентиран у електронском фискалном уређају.</w:t>
      </w:r>
    </w:p>
    <w:p w14:paraId="6A49A673"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Фискални рачун обавезно садржи следеће податке:</w:t>
      </w:r>
    </w:p>
    <w:p w14:paraId="26838244"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w:t>
      </w:r>
      <w:r w:rsidRPr="00AB0B13">
        <w:rPr>
          <w:rFonts w:ascii="Times New Roman" w:hAnsi="Times New Roman" w:cs="Times New Roman"/>
          <w:sz w:val="24"/>
          <w:szCs w:val="24"/>
          <w:lang w:val="sr-Cyrl-CS"/>
        </w:rPr>
        <w:tab/>
        <w:t>врсту рачуна;</w:t>
      </w:r>
    </w:p>
    <w:p w14:paraId="1E29212E"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2)</w:t>
      </w:r>
      <w:r w:rsidRPr="00AB0B13">
        <w:rPr>
          <w:rFonts w:ascii="Times New Roman" w:hAnsi="Times New Roman" w:cs="Times New Roman"/>
          <w:sz w:val="24"/>
          <w:szCs w:val="24"/>
          <w:lang w:val="sr-Cyrl-CS"/>
        </w:rPr>
        <w:tab/>
        <w:t>тип трансакције;</w:t>
      </w:r>
    </w:p>
    <w:p w14:paraId="2AEA9736"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3)</w:t>
      </w:r>
      <w:r w:rsidRPr="00AB0B13">
        <w:rPr>
          <w:rFonts w:ascii="Times New Roman" w:hAnsi="Times New Roman" w:cs="Times New Roman"/>
          <w:sz w:val="24"/>
          <w:szCs w:val="24"/>
          <w:lang w:val="sr-Cyrl-CS"/>
        </w:rPr>
        <w:tab/>
        <w:t>назив обвезника фискализације и јединствену ознаку пословног простора;</w:t>
      </w:r>
    </w:p>
    <w:p w14:paraId="04B7C09F"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4)</w:t>
      </w:r>
      <w:r w:rsidRPr="00AB0B13">
        <w:rPr>
          <w:rFonts w:ascii="Times New Roman" w:hAnsi="Times New Roman" w:cs="Times New Roman"/>
          <w:sz w:val="24"/>
          <w:szCs w:val="24"/>
          <w:lang w:val="sr-Cyrl-CS"/>
        </w:rPr>
        <w:tab/>
        <w:t>порески идентификациони број (ПИБ) обвезника фискализације;</w:t>
      </w:r>
    </w:p>
    <w:p w14:paraId="18654A9D"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5)</w:t>
      </w:r>
      <w:r w:rsidRPr="00AB0B13">
        <w:rPr>
          <w:rFonts w:ascii="Times New Roman" w:hAnsi="Times New Roman" w:cs="Times New Roman"/>
          <w:sz w:val="24"/>
          <w:szCs w:val="24"/>
          <w:lang w:val="sr-Cyrl-CS"/>
        </w:rPr>
        <w:tab/>
        <w:t xml:space="preserve">ПИБ правног лица, односно обвезника пореза на приходе од самосталне делатности у смислу закона којим се уређује порез на доходак грађана, ако је корисник испоручених добара и пружених услуга, односно добара и услуга које ће бити </w:t>
      </w:r>
      <w:proofErr w:type="spellStart"/>
      <w:r w:rsidRPr="00AB0B13">
        <w:rPr>
          <w:rFonts w:ascii="Times New Roman" w:hAnsi="Times New Roman" w:cs="Times New Roman"/>
          <w:sz w:val="24"/>
          <w:szCs w:val="24"/>
          <w:lang w:val="sr-Cyrl-CS"/>
        </w:rPr>
        <w:t>испорученe</w:t>
      </w:r>
      <w:proofErr w:type="spellEnd"/>
      <w:r w:rsidRPr="00AB0B13">
        <w:rPr>
          <w:rFonts w:ascii="Times New Roman" w:hAnsi="Times New Roman" w:cs="Times New Roman"/>
          <w:sz w:val="24"/>
          <w:szCs w:val="24"/>
          <w:lang w:val="sr-Cyrl-CS"/>
        </w:rPr>
        <w:t xml:space="preserve"> или пружене у случају примљених аванса, правно лице, </w:t>
      </w:r>
      <w:r w:rsidRPr="00AB0B13">
        <w:rPr>
          <w:rFonts w:ascii="Times New Roman" w:hAnsi="Times New Roman" w:cs="Times New Roman"/>
          <w:bCs/>
          <w:sz w:val="24"/>
          <w:szCs w:val="24"/>
          <w:lang w:val="sr-Cyrl-CS"/>
        </w:rPr>
        <w:t>односно обвезник пореза на приходе од самосталне делатности у смислу закона којим се уређује порез на доходак грађана;</w:t>
      </w:r>
    </w:p>
    <w:p w14:paraId="00EC1B04" w14:textId="3EF14A79"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6)</w:t>
      </w:r>
      <w:r w:rsidRPr="00AB0B13">
        <w:rPr>
          <w:rFonts w:ascii="Times New Roman" w:hAnsi="Times New Roman" w:cs="Times New Roman"/>
          <w:sz w:val="24"/>
          <w:szCs w:val="24"/>
          <w:lang w:val="sr-Cyrl-CS"/>
        </w:rPr>
        <w:tab/>
        <w:t>назив, ШИФРУ</w:t>
      </w:r>
      <w:r w:rsidR="00BA3F46" w:rsidRPr="00AB0B13">
        <w:rPr>
          <w:rFonts w:ascii="Times New Roman" w:eastAsia="Times New Roman" w:hAnsi="Times New Roman" w:cs="Times New Roman"/>
          <w:bCs/>
          <w:sz w:val="24"/>
          <w:szCs w:val="24"/>
          <w:lang w:val="sr-Cyrl-CS"/>
        </w:rPr>
        <w:t xml:space="preserve"> УКОЛИКО ЈЕ ОБВЕЗНИК </w:t>
      </w:r>
      <w:proofErr w:type="spellStart"/>
      <w:r w:rsidR="00BA3F46" w:rsidRPr="00AB0B13">
        <w:rPr>
          <w:rFonts w:ascii="Times New Roman" w:eastAsia="Times New Roman" w:hAnsi="Times New Roman" w:cs="Times New Roman"/>
          <w:bCs/>
          <w:sz w:val="24"/>
          <w:szCs w:val="24"/>
          <w:lang w:val="sr-Cyrl-CS"/>
        </w:rPr>
        <w:t>ФИСКАЛИЗАЦИЈЕ</w:t>
      </w:r>
      <w:proofErr w:type="spellEnd"/>
      <w:r w:rsidR="00BA3F46" w:rsidRPr="00AB0B13">
        <w:rPr>
          <w:rFonts w:ascii="Times New Roman" w:eastAsia="Times New Roman" w:hAnsi="Times New Roman" w:cs="Times New Roman"/>
          <w:bCs/>
          <w:sz w:val="24"/>
          <w:szCs w:val="24"/>
          <w:lang w:val="sr-Cyrl-CS"/>
        </w:rPr>
        <w:t xml:space="preserve"> КОРИСТИ ЗА ОЗНАЧАВАЊЕ ДОБРА, ОДНОСНО УСЛУГЕ</w:t>
      </w:r>
      <w:r w:rsidR="00BA3F46" w:rsidRPr="00AB0B13">
        <w:rPr>
          <w:rFonts w:ascii="Times New Roman" w:hAnsi="Times New Roman" w:cs="Times New Roman"/>
          <w:sz w:val="24"/>
          <w:szCs w:val="24"/>
          <w:lang w:val="sr-Cyrl-CS"/>
        </w:rPr>
        <w:t xml:space="preserve">, </w:t>
      </w:r>
      <w:r w:rsidRPr="00AB0B13">
        <w:rPr>
          <w:rFonts w:ascii="Times New Roman" w:hAnsi="Times New Roman" w:cs="Times New Roman"/>
          <w:sz w:val="24"/>
          <w:szCs w:val="24"/>
          <w:lang w:val="sr-Cyrl-CS"/>
        </w:rPr>
        <w:t>количину, јединицу мере, цену по јединици мере, ознаку пореске стопе и вредност евидентираног промета добра, односно услуге;</w:t>
      </w:r>
    </w:p>
    <w:p w14:paraId="7CD521D8"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7)</w:t>
      </w:r>
      <w:r w:rsidRPr="00AB0B13">
        <w:rPr>
          <w:rFonts w:ascii="Times New Roman" w:hAnsi="Times New Roman" w:cs="Times New Roman"/>
          <w:sz w:val="24"/>
          <w:szCs w:val="24"/>
          <w:lang w:val="sr-Cyrl-CS"/>
        </w:rPr>
        <w:tab/>
        <w:t>спецификацију пореских стопа;</w:t>
      </w:r>
    </w:p>
    <w:p w14:paraId="178060EC"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8)</w:t>
      </w:r>
      <w:r w:rsidRPr="00AB0B13">
        <w:rPr>
          <w:rFonts w:ascii="Times New Roman" w:hAnsi="Times New Roman" w:cs="Times New Roman"/>
          <w:sz w:val="24"/>
          <w:szCs w:val="24"/>
          <w:lang w:val="sr-Cyrl-CS"/>
        </w:rPr>
        <w:tab/>
        <w:t>износ пореза по пореским стопама;</w:t>
      </w:r>
    </w:p>
    <w:p w14:paraId="3312E9B8"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9)</w:t>
      </w:r>
      <w:r w:rsidRPr="00AB0B13">
        <w:rPr>
          <w:rFonts w:ascii="Times New Roman" w:hAnsi="Times New Roman" w:cs="Times New Roman"/>
          <w:sz w:val="24"/>
          <w:szCs w:val="24"/>
          <w:lang w:val="sr-Cyrl-CS"/>
        </w:rPr>
        <w:tab/>
        <w:t>укупан износ пореза;</w:t>
      </w:r>
    </w:p>
    <w:p w14:paraId="779D0338"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10)</w:t>
      </w:r>
      <w:r w:rsidRPr="00AB0B13">
        <w:rPr>
          <w:rFonts w:ascii="Times New Roman" w:hAnsi="Times New Roman" w:cs="Times New Roman"/>
          <w:sz w:val="24"/>
          <w:szCs w:val="24"/>
          <w:lang w:val="sr-Cyrl-CS"/>
        </w:rPr>
        <w:tab/>
        <w:t>вредност промета по пореским стопама;</w:t>
      </w:r>
    </w:p>
    <w:p w14:paraId="5D917134"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lastRenderedPageBreak/>
        <w:t>11)</w:t>
      </w:r>
      <w:r w:rsidRPr="00AB0B13">
        <w:rPr>
          <w:rFonts w:ascii="Times New Roman" w:hAnsi="Times New Roman" w:cs="Times New Roman"/>
          <w:sz w:val="24"/>
          <w:szCs w:val="24"/>
          <w:lang w:val="sr-Cyrl-CS"/>
        </w:rPr>
        <w:tab/>
        <w:t>укупну вредност евидентираног промета, укупан износ за уплату (уз напомену ако је плаћање извршено путем аванса), начин плаћања (готовином, инстант трансфером одобрења, чеком, платном картицом, на други безготовински начин и сл.), уплаћен износ и износ разлике за повраћај купцу добара, односно кориснику услуга;</w:t>
      </w:r>
    </w:p>
    <w:p w14:paraId="2FB0CD74"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12)</w:t>
      </w:r>
      <w:r w:rsidRPr="00AB0B13">
        <w:rPr>
          <w:rFonts w:ascii="Times New Roman" w:hAnsi="Times New Roman" w:cs="Times New Roman"/>
          <w:sz w:val="24"/>
          <w:szCs w:val="24"/>
          <w:lang w:val="sr-Cyrl-CS"/>
        </w:rPr>
        <w:tab/>
        <w:t>дан, месец, годину, сат, минут и секунд сачињавања фискалног рачуна;</w:t>
      </w:r>
    </w:p>
    <w:p w14:paraId="2CC6B4C2"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13)</w:t>
      </w:r>
      <w:r w:rsidRPr="00AB0B13">
        <w:rPr>
          <w:rFonts w:ascii="Times New Roman" w:hAnsi="Times New Roman" w:cs="Times New Roman"/>
          <w:sz w:val="24"/>
          <w:szCs w:val="24"/>
          <w:lang w:val="sr-Cyrl-CS"/>
        </w:rPr>
        <w:tab/>
        <w:t>јединствени редни број фискалног рачуна;</w:t>
      </w:r>
    </w:p>
    <w:p w14:paraId="5E11333E"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14)</w:t>
      </w:r>
      <w:r w:rsidRPr="00AB0B13">
        <w:rPr>
          <w:rFonts w:ascii="Times New Roman" w:hAnsi="Times New Roman" w:cs="Times New Roman"/>
          <w:sz w:val="24"/>
          <w:szCs w:val="24"/>
          <w:lang w:val="sr-Cyrl-CS"/>
        </w:rPr>
        <w:tab/>
        <w:t>јединствени редни број фискалног рачуна по врсти рачуна и типу трансакције;</w:t>
      </w:r>
    </w:p>
    <w:p w14:paraId="54E7B746"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15)</w:t>
      </w:r>
      <w:r w:rsidRPr="00AB0B13">
        <w:rPr>
          <w:rFonts w:ascii="Times New Roman" w:hAnsi="Times New Roman" w:cs="Times New Roman"/>
          <w:sz w:val="24"/>
          <w:szCs w:val="24"/>
          <w:lang w:val="sr-Cyrl-CS"/>
        </w:rPr>
        <w:tab/>
        <w:t xml:space="preserve">Дводимензионални </w:t>
      </w:r>
      <w:proofErr w:type="spellStart"/>
      <w:r w:rsidRPr="00AB0B13">
        <w:rPr>
          <w:rFonts w:ascii="Times New Roman" w:hAnsi="Times New Roman" w:cs="Times New Roman"/>
          <w:sz w:val="24"/>
          <w:szCs w:val="24"/>
          <w:lang w:val="sr-Cyrl-CS"/>
        </w:rPr>
        <w:t>бар-кôд</w:t>
      </w:r>
      <w:proofErr w:type="spellEnd"/>
      <w:r w:rsidRPr="00AB0B13">
        <w:rPr>
          <w:rFonts w:ascii="Times New Roman" w:hAnsi="Times New Roman" w:cs="Times New Roman"/>
          <w:sz w:val="24"/>
          <w:szCs w:val="24"/>
          <w:lang w:val="sr-Cyrl-CS"/>
        </w:rPr>
        <w:t xml:space="preserve"> (</w:t>
      </w:r>
      <w:proofErr w:type="spellStart"/>
      <w:r w:rsidRPr="00AB0B13">
        <w:rPr>
          <w:rFonts w:ascii="Times New Roman" w:hAnsi="Times New Roman" w:cs="Times New Roman"/>
          <w:sz w:val="24"/>
          <w:szCs w:val="24"/>
          <w:lang w:val="sr-Cyrl-CS"/>
        </w:rPr>
        <w:t>енг</w:t>
      </w:r>
      <w:proofErr w:type="spellEnd"/>
      <w:r w:rsidRPr="00AB0B13">
        <w:rPr>
          <w:rFonts w:ascii="Times New Roman" w:hAnsi="Times New Roman" w:cs="Times New Roman"/>
          <w:sz w:val="24"/>
          <w:szCs w:val="24"/>
          <w:lang w:val="sr-Cyrl-CS"/>
        </w:rPr>
        <w:t xml:space="preserve">. </w:t>
      </w:r>
      <w:proofErr w:type="spellStart"/>
      <w:r w:rsidRPr="00AB0B13">
        <w:rPr>
          <w:rFonts w:ascii="Times New Roman" w:hAnsi="Times New Roman" w:cs="Times New Roman"/>
          <w:i/>
          <w:sz w:val="24"/>
          <w:szCs w:val="24"/>
          <w:lang w:val="sr-Cyrl-CS"/>
        </w:rPr>
        <w:t>QR</w:t>
      </w:r>
      <w:proofErr w:type="spellEnd"/>
      <w:r w:rsidRPr="00AB0B13">
        <w:rPr>
          <w:rFonts w:ascii="Times New Roman" w:hAnsi="Times New Roman" w:cs="Times New Roman"/>
          <w:i/>
          <w:sz w:val="24"/>
          <w:szCs w:val="24"/>
          <w:lang w:val="sr-Cyrl-CS"/>
        </w:rPr>
        <w:t xml:space="preserve"> – </w:t>
      </w:r>
      <w:proofErr w:type="spellStart"/>
      <w:r w:rsidRPr="00AB0B13">
        <w:rPr>
          <w:rFonts w:ascii="Times New Roman" w:hAnsi="Times New Roman" w:cs="Times New Roman"/>
          <w:i/>
          <w:sz w:val="24"/>
          <w:szCs w:val="24"/>
          <w:lang w:val="sr-Cyrl-CS"/>
        </w:rPr>
        <w:t>Quick</w:t>
      </w:r>
      <w:proofErr w:type="spellEnd"/>
      <w:r w:rsidRPr="00AB0B13">
        <w:rPr>
          <w:rFonts w:ascii="Times New Roman" w:hAnsi="Times New Roman" w:cs="Times New Roman"/>
          <w:i/>
          <w:sz w:val="24"/>
          <w:szCs w:val="24"/>
          <w:lang w:val="sr-Cyrl-CS"/>
        </w:rPr>
        <w:t xml:space="preserve"> </w:t>
      </w:r>
      <w:proofErr w:type="spellStart"/>
      <w:r w:rsidRPr="00AB0B13">
        <w:rPr>
          <w:rFonts w:ascii="Times New Roman" w:hAnsi="Times New Roman" w:cs="Times New Roman"/>
          <w:i/>
          <w:sz w:val="24"/>
          <w:szCs w:val="24"/>
          <w:lang w:val="sr-Cyrl-CS"/>
        </w:rPr>
        <w:t>Response</w:t>
      </w:r>
      <w:proofErr w:type="spellEnd"/>
      <w:r w:rsidRPr="00AB0B13">
        <w:rPr>
          <w:rFonts w:ascii="Times New Roman" w:hAnsi="Times New Roman" w:cs="Times New Roman"/>
          <w:sz w:val="24"/>
          <w:szCs w:val="24"/>
          <w:lang w:val="sr-Cyrl-CS"/>
        </w:rPr>
        <w:t>)</w:t>
      </w:r>
      <w:r w:rsidRPr="00AB0B13">
        <w:rPr>
          <w:lang w:val="sr-Cyrl-CS"/>
        </w:rPr>
        <w:t xml:space="preserve"> </w:t>
      </w:r>
      <w:r w:rsidRPr="00AB0B13">
        <w:rPr>
          <w:rFonts w:ascii="Times New Roman" w:hAnsi="Times New Roman" w:cs="Times New Roman"/>
          <w:sz w:val="24"/>
          <w:szCs w:val="24"/>
          <w:lang w:val="sr-Cyrl-CS"/>
        </w:rPr>
        <w:t xml:space="preserve">за верификацију који садржи све елементе електронског потписа када се штампа фискални рачун или </w:t>
      </w:r>
      <w:proofErr w:type="spellStart"/>
      <w:r w:rsidRPr="00AB0B13">
        <w:rPr>
          <w:rFonts w:ascii="Times New Roman" w:hAnsi="Times New Roman" w:cs="Times New Roman"/>
          <w:sz w:val="24"/>
          <w:szCs w:val="24"/>
          <w:lang w:val="sr-Cyrl-CS"/>
        </w:rPr>
        <w:t>хиперлинк</w:t>
      </w:r>
      <w:proofErr w:type="spellEnd"/>
      <w:r w:rsidRPr="00AB0B13">
        <w:rPr>
          <w:rFonts w:ascii="Times New Roman" w:hAnsi="Times New Roman" w:cs="Times New Roman"/>
          <w:sz w:val="24"/>
          <w:szCs w:val="24"/>
          <w:lang w:val="sr-Cyrl-CS"/>
        </w:rPr>
        <w:t xml:space="preserve"> за верификацију када се фискални рачун издаје у електронској форми; </w:t>
      </w:r>
    </w:p>
    <w:p w14:paraId="586EEBE5"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16)</w:t>
      </w:r>
      <w:r w:rsidRPr="00AB0B13">
        <w:rPr>
          <w:rFonts w:ascii="Times New Roman" w:hAnsi="Times New Roman" w:cs="Times New Roman"/>
          <w:sz w:val="24"/>
          <w:szCs w:val="24"/>
          <w:lang w:val="sr-Cyrl-CS"/>
        </w:rPr>
        <w:tab/>
        <w:t>позив на број другог фискалног рачуна, односно другог релевантног документа, уколико постоји потреба.</w:t>
      </w:r>
    </w:p>
    <w:p w14:paraId="325C8683" w14:textId="77777777" w:rsidR="00C84B78" w:rsidRPr="00AB0B13" w:rsidRDefault="00C84B78" w:rsidP="00C84B78">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Фискални рачун може садржати рекламне поруке у складу са законом. </w:t>
      </w:r>
    </w:p>
    <w:p w14:paraId="22A10CA9" w14:textId="77777777" w:rsidR="00C84B78" w:rsidRPr="00AB0B13" w:rsidRDefault="00C84B78" w:rsidP="00C84B78">
      <w:pPr>
        <w:spacing w:after="0" w:line="240" w:lineRule="auto"/>
        <w:ind w:firstLine="851"/>
        <w:jc w:val="both"/>
        <w:rPr>
          <w:rFonts w:ascii="Times New Roman" w:hAnsi="Times New Roman" w:cs="Times New Roman"/>
          <w:b/>
          <w:bCs/>
          <w:sz w:val="24"/>
          <w:szCs w:val="24"/>
          <w:lang w:val="sr-Cyrl-CS"/>
        </w:rPr>
      </w:pPr>
      <w:r w:rsidRPr="00AB0B13">
        <w:rPr>
          <w:rFonts w:ascii="Times New Roman" w:hAnsi="Times New Roman" w:cs="Times New Roman"/>
          <w:sz w:val="24"/>
          <w:szCs w:val="24"/>
          <w:lang w:val="sr-Cyrl-CS"/>
        </w:rPr>
        <w:t>Врсте фискалног рачуна, типове трансакције, начине плаћања, позивање на број другог фискалног рачуна и појединости осталих елемената фискалног рачуна ближе уређује министар финансија</w:t>
      </w:r>
      <w:r w:rsidRPr="00AB0B13">
        <w:rPr>
          <w:rFonts w:ascii="Times New Roman" w:hAnsi="Times New Roman" w:cs="Times New Roman"/>
          <w:bCs/>
          <w:sz w:val="24"/>
          <w:szCs w:val="24"/>
          <w:lang w:val="sr-Cyrl-CS"/>
        </w:rPr>
        <w:t>.</w:t>
      </w:r>
    </w:p>
    <w:p w14:paraId="157C0707" w14:textId="77777777" w:rsidR="00C84B78" w:rsidRPr="00AB0B13" w:rsidRDefault="00C84B78" w:rsidP="00A50B69">
      <w:pPr>
        <w:tabs>
          <w:tab w:val="left" w:pos="993"/>
        </w:tabs>
        <w:spacing w:after="0" w:line="240" w:lineRule="auto"/>
        <w:ind w:firstLine="851"/>
        <w:jc w:val="both"/>
        <w:rPr>
          <w:rFonts w:ascii="Times New Roman" w:hAnsi="Times New Roman" w:cs="Times New Roman"/>
          <w:sz w:val="24"/>
          <w:szCs w:val="24"/>
          <w:lang w:val="sr-Cyrl-CS"/>
        </w:rPr>
      </w:pPr>
    </w:p>
    <w:p w14:paraId="2615345D" w14:textId="77777777" w:rsidR="00A50B69" w:rsidRPr="00AB0B13" w:rsidRDefault="00A50B69" w:rsidP="00A50B69">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 xml:space="preserve">ПОСТУПАК </w:t>
      </w:r>
      <w:proofErr w:type="spellStart"/>
      <w:r w:rsidRPr="00AB0B13">
        <w:rPr>
          <w:rFonts w:ascii="Times New Roman" w:hAnsi="Times New Roman" w:cs="Times New Roman"/>
          <w:bCs/>
          <w:sz w:val="24"/>
          <w:szCs w:val="24"/>
          <w:lang w:val="sr-Cyrl-CS"/>
        </w:rPr>
        <w:t>ФИСКАЛИЗАЦИЈЕ</w:t>
      </w:r>
      <w:proofErr w:type="spellEnd"/>
    </w:p>
    <w:p w14:paraId="1686A11D" w14:textId="77777777" w:rsidR="00A50B69" w:rsidRPr="00AB0B13" w:rsidRDefault="00A50B69" w:rsidP="00A50B69">
      <w:pPr>
        <w:spacing w:after="0" w:line="240" w:lineRule="auto"/>
        <w:jc w:val="center"/>
        <w:rPr>
          <w:rFonts w:ascii="Times New Roman" w:hAnsi="Times New Roman" w:cs="Times New Roman"/>
          <w:bCs/>
          <w:sz w:val="24"/>
          <w:szCs w:val="24"/>
          <w:lang w:val="sr-Cyrl-CS"/>
        </w:rPr>
      </w:pPr>
    </w:p>
    <w:p w14:paraId="45DF9A65" w14:textId="77777777" w:rsidR="00A50B69" w:rsidRPr="00AB0B13" w:rsidRDefault="00A50B69" w:rsidP="00A50B69">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6.</w:t>
      </w:r>
    </w:p>
    <w:p w14:paraId="2E32EBC2"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Обвезник фискализације дужан је да у тренутку промета на мало, укључујући и примљени аванс за будући промет на мало, изда фискални рачун коришћењем електронског фискалног уређаја, који се састоји од елемената (процесор фискалних рачуна и електронски систем за издавање рачуна) чија је употреба одобрена од стране Пореске управе.</w:t>
      </w:r>
    </w:p>
    <w:p w14:paraId="728B4DDC"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Пореска управа води регистар одобрених елемената електронског фискалног уређаја (процесор фискалних рачуна и електронски систем за издавање рачуна).</w:t>
      </w:r>
    </w:p>
    <w:p w14:paraId="6536EFB3"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Обвезник фискализације има право да се определи за врсту електронског фискалног уређаја који ће користити, и то:</w:t>
      </w:r>
    </w:p>
    <w:p w14:paraId="07968CC2"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1)</w:t>
      </w:r>
      <w:r w:rsidRPr="00AB0B13">
        <w:rPr>
          <w:rFonts w:ascii="Times New Roman" w:hAnsi="Times New Roman" w:cs="Times New Roman"/>
          <w:sz w:val="24"/>
          <w:szCs w:val="24"/>
          <w:lang w:val="sr-Cyrl-CS"/>
        </w:rPr>
        <w:tab/>
        <w:t>електронски фискални уређај који користи сопствени процесор фискалних рачуна и који омогућава издавање фискалних рачуна чак и у случају привременог или трајног прекида интернет везе; и/или</w:t>
      </w:r>
    </w:p>
    <w:p w14:paraId="35A2A314"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2)</w:t>
      </w:r>
      <w:r w:rsidRPr="00AB0B13">
        <w:rPr>
          <w:rFonts w:ascii="Times New Roman" w:hAnsi="Times New Roman" w:cs="Times New Roman"/>
          <w:sz w:val="24"/>
          <w:szCs w:val="24"/>
          <w:lang w:val="sr-Cyrl-CS"/>
        </w:rPr>
        <w:tab/>
        <w:t>електронски фискални уређај који користи процесор фискалних рачуна у Систему за управљање фискализацијом и који омогућава издавање фискалних рачуна искључиво кроз сталну интернет везу у реалном времену.</w:t>
      </w:r>
    </w:p>
    <w:p w14:paraId="3B56FD60"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Обвезник фискализације, осим обвезника фискализације који обавља промет на мало искључиво путем </w:t>
      </w:r>
      <w:proofErr w:type="spellStart"/>
      <w:r w:rsidRPr="00AB0B13">
        <w:rPr>
          <w:rFonts w:ascii="Times New Roman" w:hAnsi="Times New Roman" w:cs="Times New Roman"/>
          <w:sz w:val="24"/>
          <w:szCs w:val="24"/>
          <w:lang w:val="sr-Cyrl-CS"/>
        </w:rPr>
        <w:t>интернета</w:t>
      </w:r>
      <w:proofErr w:type="spellEnd"/>
      <w:r w:rsidRPr="00AB0B13">
        <w:rPr>
          <w:rFonts w:ascii="Times New Roman" w:hAnsi="Times New Roman" w:cs="Times New Roman"/>
          <w:sz w:val="24"/>
          <w:szCs w:val="24"/>
          <w:lang w:val="sr-Cyrl-CS"/>
        </w:rPr>
        <w:t xml:space="preserve">, који се определи за коришћење електронског фискалног уређаја из става 3. тачка 2) овог члана, дужан је да у сваком свом пословном простору и пословној просторији којима се додељује јединствена ознака пословног простора И ПОСЛОВНЕ ПРОСТОРИЈЕ из члана 9. овог закона, обезбеди несметан рад и најмање </w:t>
      </w:r>
      <w:r w:rsidRPr="00AB0B13">
        <w:rPr>
          <w:rFonts w:ascii="Times New Roman" w:hAnsi="Times New Roman" w:cs="Times New Roman"/>
          <w:strike/>
          <w:sz w:val="24"/>
          <w:szCs w:val="24"/>
          <w:lang w:val="sr-Cyrl-CS"/>
        </w:rPr>
        <w:t xml:space="preserve">једног  електронског фискалног уређаја </w:t>
      </w:r>
      <w:r w:rsidRPr="00AB0B13">
        <w:rPr>
          <w:rFonts w:ascii="Times New Roman" w:hAnsi="Times New Roman" w:cs="Times New Roman"/>
          <w:sz w:val="24"/>
          <w:szCs w:val="24"/>
          <w:lang w:val="sr-Cyrl-CS"/>
        </w:rPr>
        <w:t xml:space="preserve">ЈЕДАН ЕЛЕКТРОНСКИ ФИСКАЛНИ УРЕЂАЈ из става 3. тачка 1) овог </w:t>
      </w:r>
      <w:r w:rsidRPr="00AB0B13">
        <w:rPr>
          <w:rFonts w:ascii="Times New Roman" w:hAnsi="Times New Roman" w:cs="Times New Roman"/>
          <w:bCs/>
          <w:sz w:val="24"/>
          <w:szCs w:val="24"/>
          <w:lang w:val="sr-Cyrl-CS"/>
        </w:rPr>
        <w:t>члана.</w:t>
      </w:r>
    </w:p>
    <w:p w14:paraId="13430DD1"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Обвезник фискализације одговоран је за правилно коришћење, одржавање и функционисање електронског фискалног уређаја.</w:t>
      </w:r>
    </w:p>
    <w:p w14:paraId="0E75B869"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Сваки добављач електронског фискалног уређаја мора доставити искључиво електронске фискалне уређаје обвезнику фискализације који се састоје од елемената (процесор фискалних рачуна и електронски систем за издавање рачуна) чија је употреба одобрена од стране Пореске управе. </w:t>
      </w:r>
    </w:p>
    <w:p w14:paraId="5530516F"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lastRenderedPageBreak/>
        <w:t xml:space="preserve">Електронски фискални уређај из става 6. овог члана мора да садржи безбедносни елемент који обезбеђује функционалност која омогућава аутоматску обуставу његовог рада, унапред или током експлоатације, као и да фискални рачуни буду </w:t>
      </w:r>
      <w:proofErr w:type="spellStart"/>
      <w:r w:rsidRPr="00AB0B13">
        <w:rPr>
          <w:rFonts w:ascii="Times New Roman" w:hAnsi="Times New Roman" w:cs="Times New Roman"/>
          <w:sz w:val="24"/>
          <w:szCs w:val="24"/>
          <w:lang w:val="sr-Cyrl-CS"/>
        </w:rPr>
        <w:t>проверљиви</w:t>
      </w:r>
      <w:proofErr w:type="spellEnd"/>
      <w:r w:rsidRPr="00AB0B13">
        <w:rPr>
          <w:rFonts w:ascii="Times New Roman" w:hAnsi="Times New Roman" w:cs="Times New Roman"/>
          <w:sz w:val="24"/>
          <w:szCs w:val="24"/>
          <w:lang w:val="sr-Cyrl-CS"/>
        </w:rPr>
        <w:t xml:space="preserve"> у складу са чланом 10. овог закона.</w:t>
      </w:r>
    </w:p>
    <w:p w14:paraId="39B0FF7E"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Обвезник фискализације мора проверити пре отпочињања коришћења електронског фискалног уређаја да ли је употреба његових елемената (процесор фискалних рачуна и електронски систем за издавање рачуна) одобрена од стране Пореске управе.  </w:t>
      </w:r>
    </w:p>
    <w:p w14:paraId="56465B64"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Одредбе ст. 6. и 7. овог члана сходно се примењују и на обвезника фискализације који жели да самостално развије, инсталира и </w:t>
      </w:r>
      <w:proofErr w:type="spellStart"/>
      <w:r w:rsidRPr="00AB0B13">
        <w:rPr>
          <w:rFonts w:ascii="Times New Roman" w:hAnsi="Times New Roman" w:cs="Times New Roman"/>
          <w:sz w:val="24"/>
          <w:szCs w:val="24"/>
          <w:lang w:val="sr-Cyrl-CS"/>
        </w:rPr>
        <w:t>имплементира</w:t>
      </w:r>
      <w:proofErr w:type="spellEnd"/>
      <w:r w:rsidRPr="00AB0B13">
        <w:rPr>
          <w:rFonts w:ascii="Times New Roman" w:hAnsi="Times New Roman" w:cs="Times New Roman"/>
          <w:sz w:val="24"/>
          <w:szCs w:val="24"/>
          <w:lang w:val="sr-Cyrl-CS"/>
        </w:rPr>
        <w:t xml:space="preserve"> електронски фискални уређај за потребе свог пословања.</w:t>
      </w:r>
    </w:p>
    <w:p w14:paraId="642CE444"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Облик и садржај регистра елемената електронских фискалних уређаја, могуће врсте електронских фискалних уређаја, начин њиховог коришћења и одобравања њихових елемената, околности које могу довести до аутоматске обуставе рада безбедносног елемента електронског фискалног уређаја, поступак поновне употребе безбедносног елемента електронског фискалног уређаја по аутоматској обустави његовог рада, појединости алтернативног начина приступа сталној интернет вези, начин увида у податке достављене Пореској управи, ближе уређује Влада.</w:t>
      </w:r>
    </w:p>
    <w:p w14:paraId="10DFA544" w14:textId="77777777" w:rsidR="00A50B69" w:rsidRPr="00AB0B13" w:rsidRDefault="00A50B69" w:rsidP="00A50B69">
      <w:pPr>
        <w:tabs>
          <w:tab w:val="left" w:pos="993"/>
        </w:tabs>
        <w:spacing w:after="0" w:line="240" w:lineRule="auto"/>
        <w:ind w:firstLine="851"/>
        <w:jc w:val="both"/>
        <w:rPr>
          <w:rFonts w:ascii="Times New Roman" w:hAnsi="Times New Roman" w:cs="Times New Roman"/>
          <w:sz w:val="24"/>
          <w:szCs w:val="24"/>
          <w:lang w:val="sr-Cyrl-CS"/>
        </w:rPr>
      </w:pPr>
    </w:p>
    <w:p w14:paraId="02B99D7A" w14:textId="77777777" w:rsidR="00A50B69" w:rsidRPr="00AB0B13" w:rsidRDefault="00A50B69" w:rsidP="00A50B69">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9.</w:t>
      </w:r>
    </w:p>
    <w:p w14:paraId="25DB0373"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Обвезник фискализације дужан је да</w:t>
      </w:r>
      <w:r w:rsidRPr="00AB0B13">
        <w:rPr>
          <w:rFonts w:ascii="Times New Roman" w:hAnsi="Times New Roman" w:cs="Times New Roman"/>
          <w:bCs/>
          <w:sz w:val="24"/>
          <w:szCs w:val="24"/>
          <w:lang w:val="sr-Cyrl-CS"/>
        </w:rPr>
        <w:t>,</w:t>
      </w:r>
      <w:r w:rsidRPr="00AB0B13">
        <w:rPr>
          <w:rFonts w:ascii="Times New Roman" w:hAnsi="Times New Roman" w:cs="Times New Roman"/>
          <w:sz w:val="24"/>
          <w:szCs w:val="24"/>
          <w:lang w:val="sr-Cyrl-CS"/>
        </w:rPr>
        <w:t xml:space="preserve"> пре почетка коришћења електронског фискалног уређаја за издавање фискалних рачуна</w:t>
      </w:r>
      <w:r w:rsidRPr="00AB0B13">
        <w:rPr>
          <w:rFonts w:ascii="Times New Roman" w:hAnsi="Times New Roman" w:cs="Times New Roman"/>
          <w:bCs/>
          <w:sz w:val="24"/>
          <w:szCs w:val="24"/>
          <w:lang w:val="sr-Cyrl-CS"/>
        </w:rPr>
        <w:t>,</w:t>
      </w:r>
      <w:r w:rsidRPr="00AB0B13">
        <w:rPr>
          <w:rFonts w:ascii="Times New Roman" w:hAnsi="Times New Roman" w:cs="Times New Roman"/>
          <w:sz w:val="24"/>
          <w:szCs w:val="24"/>
          <w:lang w:val="sr-Cyrl-CS"/>
        </w:rPr>
        <w:t xml:space="preserve"> Пореској управи електронским путем достави податке о пословним просторима и пословним просторијама у којима ће користити електронски фискални уређај</w:t>
      </w:r>
      <w:r w:rsidRPr="00AB0B13">
        <w:rPr>
          <w:rFonts w:ascii="Times New Roman" w:hAnsi="Times New Roman" w:cs="Times New Roman"/>
          <w:bCs/>
          <w:sz w:val="24"/>
          <w:szCs w:val="24"/>
          <w:lang w:val="sr-Cyrl-CS"/>
        </w:rPr>
        <w:t>,</w:t>
      </w:r>
      <w:r w:rsidRPr="00AB0B13">
        <w:rPr>
          <w:rFonts w:ascii="Times New Roman" w:hAnsi="Times New Roman" w:cs="Times New Roman"/>
          <w:sz w:val="24"/>
          <w:szCs w:val="24"/>
          <w:lang w:val="sr-Cyrl-CS"/>
        </w:rPr>
        <w:t xml:space="preserve"> и то за сваки пословни простор и пословну просторију одвојено.</w:t>
      </w:r>
    </w:p>
    <w:p w14:paraId="5E201A1C"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У случају промене података из става 1. овог члана по појединачном пословном простору и пословној просторији, а нарочито ако делатност престане да се обавља у пословном простору и пословној просторији или дође до промене делатности која се обавља у пословном простору и пословној просторији, обвезник фискализације дужан је да те податке достави Пореској управи, најкасније 24 сата пре настанка промене.</w:t>
      </w:r>
    </w:p>
    <w:p w14:paraId="10969205"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Изузетно од става 2. овог члана, у случају промене података из става 1. овог члана до којих је дошло услед околности које не зависе од воље обвезника фискализације, обвезник фискализације је дужан да те податке достави Пореској управи, најкасније 24 сата по настанку промене.</w:t>
      </w:r>
    </w:p>
    <w:p w14:paraId="7B6C883A"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Након пријема података из става 1. овог члана, Пореска управа је дужна да генерише јединствену ознаку пословног простора И ПОСЛОВНЕ ПРОСТОРИЈЕ, која ће се користити у електронском фискалном уређају.</w:t>
      </w:r>
    </w:p>
    <w:p w14:paraId="0DB3250A"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Одредбе ст. 1 - 4. овог члана примењују се и на поступак достављања података о </w:t>
      </w:r>
      <w:proofErr w:type="spellStart"/>
      <w:r w:rsidRPr="00AB0B13">
        <w:rPr>
          <w:rFonts w:ascii="Times New Roman" w:hAnsi="Times New Roman" w:cs="Times New Roman"/>
          <w:sz w:val="24"/>
          <w:szCs w:val="24"/>
          <w:lang w:val="sr-Cyrl-CS"/>
        </w:rPr>
        <w:t>самонаплатном</w:t>
      </w:r>
      <w:proofErr w:type="spellEnd"/>
      <w:r w:rsidRPr="00AB0B13">
        <w:rPr>
          <w:rFonts w:ascii="Times New Roman" w:hAnsi="Times New Roman" w:cs="Times New Roman"/>
          <w:sz w:val="24"/>
          <w:szCs w:val="24"/>
          <w:lang w:val="sr-Cyrl-CS"/>
        </w:rPr>
        <w:t xml:space="preserve"> уређају - аутомату.</w:t>
      </w:r>
    </w:p>
    <w:p w14:paraId="2CA0AFCD"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Врсту података о пословном простору и пословним просторијама, начин достављања података о пословним просторима и пословним просторијама из става 1. овог члана, начин њиховог достављања Пореској управи и начин генерисања ознаке пословног простора И ПОСЛОВНЕ ПРОСТОРИЈЕ ближе уређује министар финансија.</w:t>
      </w:r>
    </w:p>
    <w:p w14:paraId="2B8503AC" w14:textId="77777777" w:rsidR="00A50B69" w:rsidRPr="00AB0B13" w:rsidRDefault="00A50B69" w:rsidP="00A50B69">
      <w:pPr>
        <w:spacing w:after="0" w:line="240" w:lineRule="auto"/>
        <w:ind w:firstLine="851"/>
        <w:jc w:val="both"/>
        <w:rPr>
          <w:rFonts w:ascii="Times New Roman" w:hAnsi="Times New Roman" w:cs="Times New Roman"/>
          <w:sz w:val="24"/>
          <w:szCs w:val="24"/>
          <w:lang w:val="sr-Cyrl-CS"/>
        </w:rPr>
      </w:pPr>
    </w:p>
    <w:p w14:paraId="761B5A04"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КАЗНЕНЕ ОДРЕДБЕ</w:t>
      </w:r>
    </w:p>
    <w:p w14:paraId="12593C99"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p>
    <w:p w14:paraId="047677DA"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15.</w:t>
      </w:r>
    </w:p>
    <w:p w14:paraId="4FE0977F" w14:textId="77777777" w:rsidR="00036BF0" w:rsidRPr="00AB0B13" w:rsidRDefault="00036BF0" w:rsidP="00036BF0">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Новчаном казном од 300.000 до 2.000.000 динара казниће се за прекршај правно лице - обвезник фискализације, ако:</w:t>
      </w:r>
    </w:p>
    <w:p w14:paraId="7620D0E7" w14:textId="77777777" w:rsidR="00036BF0" w:rsidRPr="00AB0B13" w:rsidRDefault="00036BF0" w:rsidP="00036BF0">
      <w:pPr>
        <w:tabs>
          <w:tab w:val="left" w:pos="993"/>
          <w:tab w:val="left" w:pos="1134"/>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lastRenderedPageBreak/>
        <w:t>1)</w:t>
      </w:r>
      <w:r w:rsidRPr="00AB0B13">
        <w:rPr>
          <w:rFonts w:ascii="Times New Roman" w:hAnsi="Times New Roman" w:cs="Times New Roman"/>
          <w:sz w:val="24"/>
          <w:szCs w:val="24"/>
          <w:lang w:val="sr-Cyrl-CS"/>
        </w:rPr>
        <w:tab/>
        <w:t>не евидентира сваки појединачно остварени промет на мало, укључујући и примљене авансе за будући промет на мало преко електронског фискалног уређаја (члан 4. став 2.);</w:t>
      </w:r>
    </w:p>
    <w:p w14:paraId="63FB3217" w14:textId="77777777" w:rsidR="00036BF0" w:rsidRPr="00AB0B13" w:rsidRDefault="00036BF0" w:rsidP="00036BF0">
      <w:pPr>
        <w:tabs>
          <w:tab w:val="left" w:pos="993"/>
          <w:tab w:val="left" w:pos="1134"/>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2)</w:t>
      </w:r>
      <w:r w:rsidRPr="00AB0B13">
        <w:rPr>
          <w:rFonts w:ascii="Times New Roman" w:hAnsi="Times New Roman" w:cs="Times New Roman"/>
          <w:sz w:val="24"/>
          <w:szCs w:val="24"/>
          <w:lang w:val="sr-Cyrl-CS"/>
        </w:rPr>
        <w:tab/>
        <w:t xml:space="preserve">изда фискални рачун који не садржи обавезне прописане податке или садржи неисправне податке који су од значаја за висину пореске обавезе (члан 5. СТАВ 2.); </w:t>
      </w:r>
    </w:p>
    <w:p w14:paraId="36BD8615" w14:textId="77777777" w:rsidR="00036BF0" w:rsidRPr="00AB0B13" w:rsidRDefault="00036BF0" w:rsidP="00036BF0">
      <w:pPr>
        <w:tabs>
          <w:tab w:val="left" w:pos="993"/>
          <w:tab w:val="left" w:pos="1134"/>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3)</w:t>
      </w:r>
      <w:r w:rsidRPr="00AB0B13">
        <w:rPr>
          <w:rFonts w:ascii="Times New Roman" w:hAnsi="Times New Roman" w:cs="Times New Roman"/>
          <w:sz w:val="24"/>
          <w:szCs w:val="24"/>
          <w:lang w:val="sr-Cyrl-CS"/>
        </w:rPr>
        <w:tab/>
        <w:t>у тренутку промета не изда фискални рачун коришћењем електронског фискалног уређаја, који се састоји од елемената (процесор фискалних рачуна и електронски систем за издавање рачуна) чија је употреба одобрена од стране Пореске управе (члан 6. став 1.);</w:t>
      </w:r>
    </w:p>
    <w:p w14:paraId="1FCD926C" w14:textId="77777777" w:rsidR="00036BF0" w:rsidRPr="00AB0B13" w:rsidRDefault="00036BF0" w:rsidP="00036BF0">
      <w:pPr>
        <w:tabs>
          <w:tab w:val="left" w:pos="993"/>
          <w:tab w:val="left" w:pos="1134"/>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4)</w:t>
      </w:r>
      <w:r w:rsidRPr="00AB0B13">
        <w:rPr>
          <w:rFonts w:ascii="Times New Roman" w:hAnsi="Times New Roman" w:cs="Times New Roman"/>
          <w:sz w:val="24"/>
          <w:szCs w:val="24"/>
          <w:lang w:val="sr-Cyrl-CS"/>
        </w:rPr>
        <w:tab/>
        <w:t>у сваком свом пословном простору и пословној просторији којима се додељује јединствена ознака пословног простора из члана 9. овог закона, не обезбеди несметан рад најмање једног електронског фискалног уређаја из члана 6. став 3. тачка 1) овог закона (члан 6. став 4.);</w:t>
      </w:r>
    </w:p>
    <w:p w14:paraId="2C76F4F4" w14:textId="77777777" w:rsidR="00036BF0" w:rsidRPr="00AB0B13" w:rsidRDefault="00036BF0" w:rsidP="00036BF0">
      <w:pPr>
        <w:tabs>
          <w:tab w:val="left" w:pos="993"/>
          <w:tab w:val="left" w:pos="1134"/>
        </w:tabs>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5)</w:t>
      </w:r>
      <w:r w:rsidRPr="00AB0B13">
        <w:rPr>
          <w:rFonts w:ascii="Times New Roman" w:hAnsi="Times New Roman" w:cs="Times New Roman"/>
          <w:sz w:val="24"/>
          <w:szCs w:val="24"/>
          <w:lang w:val="sr-Cyrl-CS"/>
        </w:rPr>
        <w:tab/>
        <w:t xml:space="preserve">изда рачун који није </w:t>
      </w:r>
      <w:proofErr w:type="spellStart"/>
      <w:r w:rsidRPr="00AB0B13">
        <w:rPr>
          <w:rFonts w:ascii="Times New Roman" w:hAnsi="Times New Roman" w:cs="Times New Roman"/>
          <w:sz w:val="24"/>
          <w:szCs w:val="24"/>
          <w:lang w:val="sr-Cyrl-CS"/>
        </w:rPr>
        <w:t>фискализован</w:t>
      </w:r>
      <w:proofErr w:type="spellEnd"/>
      <w:r w:rsidRPr="00AB0B13">
        <w:rPr>
          <w:rFonts w:ascii="Times New Roman" w:hAnsi="Times New Roman" w:cs="Times New Roman"/>
          <w:sz w:val="24"/>
          <w:szCs w:val="24"/>
          <w:lang w:val="sr-Cyrl-CS"/>
        </w:rPr>
        <w:t xml:space="preserve"> у моменту промета на мало или не доставља податке о издатим фискалним рачунима Пореској управи путем сталне интернет везе у реалном времену, у тренутку промета на мало (члан 8. став 1.).</w:t>
      </w:r>
    </w:p>
    <w:p w14:paraId="6AA00590" w14:textId="77777777" w:rsidR="00036BF0" w:rsidRPr="00AB0B13" w:rsidRDefault="00036BF0" w:rsidP="00036BF0">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За прекршај из става 1. овог члана, казниће се одговорно лице у правном лицу- обвезнику фискализације новчаном казном од 20.000 до 150.000 динара.</w:t>
      </w:r>
    </w:p>
    <w:p w14:paraId="180245BF" w14:textId="77777777" w:rsidR="00036BF0" w:rsidRPr="00AB0B13" w:rsidRDefault="00036BF0" w:rsidP="00036BF0">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За прекршај из става 1. овог члана, казниће се предузетник -обвезник фискализације новчаном казном од 50.000 до 500.000 динара.</w:t>
      </w:r>
    </w:p>
    <w:p w14:paraId="2A3A8176" w14:textId="77777777" w:rsidR="00036BF0" w:rsidRPr="00AB0B13" w:rsidRDefault="00036BF0" w:rsidP="00036BF0">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За прекршај из става 1. овог члана, казниће се физичко лице - обвезник фискализације које је обвезник пореза на приходе од самосталне делатности у смислу закона којим се уређује порез на доходак грађана, а које није предузетник - обвезник фискализације, новчаном казном од 20.000 до 150.000 динара. </w:t>
      </w:r>
    </w:p>
    <w:p w14:paraId="218553E0" w14:textId="77777777" w:rsidR="00036BF0" w:rsidRPr="00AB0B13" w:rsidRDefault="00036BF0" w:rsidP="00036BF0">
      <w:pPr>
        <w:spacing w:after="0" w:line="240" w:lineRule="auto"/>
        <w:ind w:firstLine="851"/>
        <w:jc w:val="both"/>
        <w:rPr>
          <w:rFonts w:ascii="Times New Roman" w:hAnsi="Times New Roman" w:cs="Times New Roman"/>
          <w:b/>
          <w:bCs/>
          <w:sz w:val="24"/>
          <w:szCs w:val="24"/>
          <w:lang w:val="sr-Cyrl-CS"/>
        </w:rPr>
      </w:pPr>
    </w:p>
    <w:p w14:paraId="27552330"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ПРЕЛАЗНЕ И ЗАВРШНЕ ОДРЕДБЕ</w:t>
      </w:r>
    </w:p>
    <w:p w14:paraId="0833B88A"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p>
    <w:p w14:paraId="433B4047"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19.</w:t>
      </w:r>
    </w:p>
    <w:p w14:paraId="531DBBD5" w14:textId="1295DF48" w:rsidR="00036BF0" w:rsidRPr="00AB0B13" w:rsidRDefault="00036BF0" w:rsidP="00036BF0">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Лица која имају обавезу да врше евидентирање сваког појединачно оствареног промета преко фискалне касе у складу са Законом о фискалним касама („Службени гласник РС”, бр. </w:t>
      </w:r>
      <w:hyperlink r:id="rId29" w:tooltip="Закон о фискалним касама (21/12/2004)" w:history="1">
        <w:r w:rsidRPr="00AB0B13">
          <w:rPr>
            <w:rStyle w:val="Hyperlink"/>
            <w:rFonts w:ascii="Times New Roman" w:hAnsi="Times New Roman" w:cs="Times New Roman"/>
            <w:color w:val="auto"/>
            <w:sz w:val="24"/>
            <w:szCs w:val="24"/>
            <w:u w:val="none"/>
            <w:lang w:val="sr-Cyrl-CS"/>
          </w:rPr>
          <w:t>135/04</w:t>
        </w:r>
      </w:hyperlink>
      <w:r w:rsidRPr="00AB0B13">
        <w:rPr>
          <w:rFonts w:ascii="Times New Roman" w:hAnsi="Times New Roman" w:cs="Times New Roman"/>
          <w:sz w:val="24"/>
          <w:szCs w:val="24"/>
          <w:lang w:val="sr-Cyrl-CS"/>
        </w:rPr>
        <w:t xml:space="preserve"> и </w:t>
      </w:r>
      <w:hyperlink r:id="rId30"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 xml:space="preserve">) дужна </w:t>
      </w:r>
      <w:r w:rsidRPr="00AB0B13">
        <w:rPr>
          <w:rFonts w:ascii="Times New Roman" w:hAnsi="Times New Roman" w:cs="Times New Roman"/>
          <w:bCs/>
          <w:sz w:val="24"/>
          <w:szCs w:val="24"/>
          <w:lang w:val="sr-Cyrl-CS"/>
        </w:rPr>
        <w:t xml:space="preserve">су да </w:t>
      </w:r>
      <w:r w:rsidRPr="00AB0B13">
        <w:rPr>
          <w:rFonts w:ascii="Times New Roman" w:hAnsi="Times New Roman" w:cs="Times New Roman"/>
          <w:bCs/>
          <w:strike/>
          <w:sz w:val="24"/>
          <w:szCs w:val="24"/>
          <w:lang w:val="sr-Cyrl-CS"/>
        </w:rPr>
        <w:t>до почетка примене овог закона</w:t>
      </w:r>
      <w:r w:rsidRPr="00AB0B13">
        <w:rPr>
          <w:rFonts w:ascii="Times New Roman" w:hAnsi="Times New Roman" w:cs="Times New Roman"/>
          <w:sz w:val="24"/>
          <w:szCs w:val="24"/>
          <w:lang w:val="sr-Cyrl-CS"/>
        </w:rPr>
        <w:t xml:space="preserve"> У ПЕРИОДУ ОД 1. НОВЕМБРА 2021. ГОДИНЕ ДО </w:t>
      </w:r>
      <w:r w:rsidR="00AA346C" w:rsidRPr="00AB0B13">
        <w:rPr>
          <w:rFonts w:ascii="Times New Roman" w:hAnsi="Times New Roman" w:cs="Times New Roman"/>
          <w:sz w:val="24"/>
          <w:szCs w:val="24"/>
          <w:lang w:val="sr-Cyrl-CS"/>
        </w:rPr>
        <w:t xml:space="preserve">30. АПРИЛА </w:t>
      </w:r>
      <w:r w:rsidRPr="00AB0B13">
        <w:rPr>
          <w:rFonts w:ascii="Times New Roman" w:hAnsi="Times New Roman" w:cs="Times New Roman"/>
          <w:sz w:val="24"/>
          <w:szCs w:val="24"/>
          <w:lang w:val="sr-Cyrl-CS"/>
        </w:rPr>
        <w:t>2022. ГОДИНЕ ускладе своје пословање са одредбама овог закона и подзаконским актима донетим на основу овог закона.</w:t>
      </w:r>
    </w:p>
    <w:p w14:paraId="36BBC4A1" w14:textId="7ACF3B10" w:rsidR="00036BF0" w:rsidRPr="00AB0B13" w:rsidRDefault="00036BF0" w:rsidP="00036BF0">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Лица која немају обавезу да врше евидентирање сваког појединачно оствареног промета преко фискалне касе у складу са Законом о фискалним касама </w:t>
      </w:r>
      <w:bookmarkStart w:id="2" w:name="_Hlk53691024"/>
      <w:r w:rsidRPr="00AB0B13">
        <w:rPr>
          <w:rFonts w:ascii="Times New Roman" w:hAnsi="Times New Roman" w:cs="Times New Roman"/>
          <w:sz w:val="24"/>
          <w:szCs w:val="24"/>
          <w:lang w:val="sr-Cyrl-CS"/>
        </w:rPr>
        <w:t xml:space="preserve">(„Службени гласник РС”, бр. </w:t>
      </w:r>
      <w:bookmarkEnd w:id="2"/>
      <w:r w:rsidRPr="00AB0B13">
        <w:rPr>
          <w:rFonts w:ascii="Times New Roman" w:hAnsi="Times New Roman" w:cs="Times New Roman"/>
          <w:sz w:val="24"/>
          <w:szCs w:val="24"/>
          <w:lang w:val="sr-Cyrl-CS"/>
        </w:rPr>
        <w:fldChar w:fldCharType="begin"/>
      </w:r>
      <w:r w:rsidRPr="00AB0B13">
        <w:rPr>
          <w:rFonts w:ascii="Times New Roman" w:hAnsi="Times New Roman" w:cs="Times New Roman"/>
          <w:sz w:val="24"/>
          <w:szCs w:val="24"/>
          <w:lang w:val="sr-Cyrl-CS"/>
        </w:rPr>
        <w:instrText xml:space="preserve"> HYPERLINK "http://we2.cekos.com/ce/index.xhtml?&amp;file=f30979&amp;action=propis&amp;path=03097901.html&amp;domain=0&amp;mark=false&amp;queries=zakon+o+fiskalnim+kasama&amp;searchType=1&amp;regulationType=1&amp;domain=0&amp;myFavorites=false&amp;dateFrom=&amp;dateTo=&amp;groups=-%40--%40--%40--%40--%40-" \o "Закон о фискалним касама (21/12/2004)" </w:instrText>
      </w:r>
      <w:r w:rsidRPr="00AB0B13">
        <w:rPr>
          <w:rFonts w:ascii="Times New Roman" w:hAnsi="Times New Roman" w:cs="Times New Roman"/>
          <w:sz w:val="24"/>
          <w:szCs w:val="24"/>
          <w:lang w:val="sr-Cyrl-CS"/>
        </w:rPr>
        <w:fldChar w:fldCharType="separate"/>
      </w:r>
      <w:r w:rsidRPr="00AB0B13">
        <w:rPr>
          <w:rStyle w:val="Hyperlink"/>
          <w:rFonts w:ascii="Times New Roman" w:hAnsi="Times New Roman" w:cs="Times New Roman"/>
          <w:color w:val="auto"/>
          <w:sz w:val="24"/>
          <w:szCs w:val="24"/>
          <w:u w:val="none"/>
          <w:lang w:val="sr-Cyrl-CS"/>
        </w:rPr>
        <w:t>135/04</w:t>
      </w:r>
      <w:r w:rsidRPr="00AB0B13">
        <w:rPr>
          <w:rFonts w:ascii="Times New Roman" w:hAnsi="Times New Roman" w:cs="Times New Roman"/>
          <w:sz w:val="24"/>
          <w:szCs w:val="24"/>
          <w:lang w:val="sr-Cyrl-CS"/>
        </w:rPr>
        <w:fldChar w:fldCharType="end"/>
      </w:r>
      <w:r w:rsidRPr="00AB0B13">
        <w:rPr>
          <w:rFonts w:ascii="Times New Roman" w:hAnsi="Times New Roman" w:cs="Times New Roman"/>
          <w:sz w:val="24"/>
          <w:szCs w:val="24"/>
          <w:lang w:val="sr-Cyrl-CS"/>
        </w:rPr>
        <w:t xml:space="preserve"> и </w:t>
      </w:r>
      <w:hyperlink r:id="rId31"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 xml:space="preserve">) и Уредбом о одређивању делатности код чијег обављања не постоји обавеза евидентирања промета преко фискалне касе („Службени гласник РС”, бр. </w:t>
      </w:r>
      <w:hyperlink r:id="rId32" w:tooltip="Уредба о одређивању делатности код чијег обављања не постоји обавеза евидентирања промета преко фискалне касе (31/08/2010)" w:history="1">
        <w:r w:rsidRPr="00AB0B13">
          <w:rPr>
            <w:rStyle w:val="Hyperlink"/>
            <w:rFonts w:ascii="Times New Roman" w:hAnsi="Times New Roman" w:cs="Times New Roman"/>
            <w:color w:val="auto"/>
            <w:sz w:val="24"/>
            <w:szCs w:val="24"/>
            <w:u w:val="none"/>
            <w:lang w:val="sr-Cyrl-CS"/>
          </w:rPr>
          <w:t>61/10</w:t>
        </w:r>
      </w:hyperlink>
      <w:r w:rsidRPr="00AB0B13">
        <w:rPr>
          <w:rFonts w:ascii="Times New Roman" w:hAnsi="Times New Roman" w:cs="Times New Roman"/>
          <w:sz w:val="24"/>
          <w:szCs w:val="24"/>
          <w:lang w:val="sr-Cyrl-CS"/>
        </w:rPr>
        <w:t xml:space="preserve">, </w:t>
      </w:r>
      <w:hyperlink r:id="rId33" w:tooltip="Уредба о изменама и допунама Уредбе о одређивању делатности код чијег обављања не постоји обавеза евидентирања промета преко фискалне касе (29/12/2010)" w:history="1">
        <w:r w:rsidRPr="00AB0B13">
          <w:rPr>
            <w:rStyle w:val="Hyperlink"/>
            <w:rFonts w:ascii="Times New Roman" w:hAnsi="Times New Roman" w:cs="Times New Roman"/>
            <w:color w:val="auto"/>
            <w:sz w:val="24"/>
            <w:szCs w:val="24"/>
            <w:u w:val="none"/>
            <w:lang w:val="sr-Cyrl-CS"/>
          </w:rPr>
          <w:t>101/10</w:t>
        </w:r>
      </w:hyperlink>
      <w:r w:rsidRPr="00AB0B13">
        <w:rPr>
          <w:rFonts w:ascii="Times New Roman" w:hAnsi="Times New Roman" w:cs="Times New Roman"/>
          <w:sz w:val="24"/>
          <w:szCs w:val="24"/>
          <w:lang w:val="sr-Cyrl-CS"/>
        </w:rPr>
        <w:t xml:space="preserve">, </w:t>
      </w:r>
      <w:hyperlink r:id="rId34" w:tooltip="Уредба о измени Уредбе о одређивању делатности код чијег обављања не постоји обавеза евидентирања промета преко фискалне касе (14/12/2011)" w:history="1">
        <w:r w:rsidRPr="00AB0B13">
          <w:rPr>
            <w:rStyle w:val="Hyperlink"/>
            <w:rFonts w:ascii="Times New Roman" w:hAnsi="Times New Roman" w:cs="Times New Roman"/>
            <w:color w:val="auto"/>
            <w:sz w:val="24"/>
            <w:szCs w:val="24"/>
            <w:u w:val="none"/>
            <w:lang w:val="sr-Cyrl-CS"/>
          </w:rPr>
          <w:t>94/11</w:t>
        </w:r>
      </w:hyperlink>
      <w:r w:rsidRPr="00AB0B13">
        <w:rPr>
          <w:rFonts w:ascii="Times New Roman" w:hAnsi="Times New Roman" w:cs="Times New Roman"/>
          <w:sz w:val="24"/>
          <w:szCs w:val="24"/>
          <w:lang w:val="sr-Cyrl-CS"/>
        </w:rPr>
        <w:t xml:space="preserve">, </w:t>
      </w:r>
      <w:hyperlink r:id="rId35" w:tooltip="Уредба о изменама и допунама Уредбе о одређивању делатности код чијег обављања не постоји обавеза евидентирања промета преко фискалне касе (24/08/2012)" w:history="1">
        <w:r w:rsidRPr="00AB0B13">
          <w:rPr>
            <w:rStyle w:val="Hyperlink"/>
            <w:rFonts w:ascii="Times New Roman" w:hAnsi="Times New Roman" w:cs="Times New Roman"/>
            <w:color w:val="auto"/>
            <w:sz w:val="24"/>
            <w:szCs w:val="24"/>
            <w:u w:val="none"/>
            <w:lang w:val="sr-Cyrl-CS"/>
          </w:rPr>
          <w:t>83/12</w:t>
        </w:r>
      </w:hyperlink>
      <w:r w:rsidRPr="00AB0B13">
        <w:rPr>
          <w:rFonts w:ascii="Times New Roman" w:hAnsi="Times New Roman" w:cs="Times New Roman"/>
          <w:sz w:val="24"/>
          <w:szCs w:val="24"/>
          <w:lang w:val="sr-Cyrl-CS"/>
        </w:rPr>
        <w:t xml:space="preserve">, </w:t>
      </w:r>
      <w:hyperlink r:id="rId36" w:tooltip="Уредба о допуни Уредбе о одређивању делатности код чијег обављања не постоји обавеза евидентирања промета преко фискалне касе (05/07/2013)" w:history="1">
        <w:r w:rsidRPr="00AB0B13">
          <w:rPr>
            <w:rStyle w:val="Hyperlink"/>
            <w:rFonts w:ascii="Times New Roman" w:hAnsi="Times New Roman" w:cs="Times New Roman"/>
            <w:color w:val="auto"/>
            <w:sz w:val="24"/>
            <w:szCs w:val="24"/>
            <w:u w:val="none"/>
            <w:lang w:val="sr-Cyrl-CS"/>
          </w:rPr>
          <w:t>59/13</w:t>
        </w:r>
      </w:hyperlink>
      <w:r w:rsidRPr="00AB0B13">
        <w:rPr>
          <w:rFonts w:ascii="Times New Roman" w:hAnsi="Times New Roman" w:cs="Times New Roman"/>
          <w:sz w:val="24"/>
          <w:szCs w:val="24"/>
          <w:lang w:val="sr-Cyrl-CS"/>
        </w:rPr>
        <w:t xml:space="preserve"> и </w:t>
      </w:r>
      <w:hyperlink r:id="rId37" w:tooltip="Уредба о измени Уредбе о одређивању делатности код чијег обављања не постоји обавеза евидентирања промета преко фискалне касе (15/09/2014)" w:history="1">
        <w:r w:rsidRPr="00AB0B13">
          <w:rPr>
            <w:rStyle w:val="Hyperlink"/>
            <w:rFonts w:ascii="Times New Roman" w:hAnsi="Times New Roman" w:cs="Times New Roman"/>
            <w:color w:val="auto"/>
            <w:sz w:val="24"/>
            <w:szCs w:val="24"/>
            <w:u w:val="none"/>
            <w:lang w:val="sr-Cyrl-CS"/>
          </w:rPr>
          <w:t>100/14</w:t>
        </w:r>
      </w:hyperlink>
      <w:r w:rsidRPr="00AB0B13">
        <w:rPr>
          <w:rFonts w:ascii="Times New Roman" w:hAnsi="Times New Roman" w:cs="Times New Roman"/>
          <w:sz w:val="24"/>
          <w:szCs w:val="24"/>
          <w:lang w:val="sr-Cyrl-CS"/>
        </w:rPr>
        <w:t xml:space="preserve">), а нису </w:t>
      </w:r>
      <w:r w:rsidRPr="00AB0B13">
        <w:rPr>
          <w:rFonts w:ascii="Times New Roman" w:eastAsia="Times New Roman" w:hAnsi="Times New Roman" w:cs="Times New Roman"/>
          <w:sz w:val="24"/>
          <w:szCs w:val="25"/>
          <w:lang w:val="sr-Cyrl-CS" w:eastAsia="sr-Latn-CS"/>
        </w:rPr>
        <w:t>ослобођена од обавезе евидентирања промета на мало преко електронског фискалног уређаја актом Владе из члана 4. став 3. овог закона</w:t>
      </w:r>
      <w:r w:rsidRPr="00AB0B13">
        <w:rPr>
          <w:rFonts w:ascii="Times New Roman" w:hAnsi="Times New Roman" w:cs="Times New Roman"/>
          <w:sz w:val="24"/>
          <w:szCs w:val="24"/>
          <w:lang w:val="sr-Cyrl-CS"/>
        </w:rPr>
        <w:t xml:space="preserve">, дужна </w:t>
      </w:r>
      <w:r w:rsidRPr="00AB0B13">
        <w:rPr>
          <w:rFonts w:ascii="Times New Roman" w:hAnsi="Times New Roman" w:cs="Times New Roman"/>
          <w:bCs/>
          <w:sz w:val="24"/>
          <w:szCs w:val="24"/>
          <w:lang w:val="sr-Cyrl-CS"/>
        </w:rPr>
        <w:t xml:space="preserve">су да </w:t>
      </w:r>
      <w:r w:rsidRPr="00AB0B13">
        <w:rPr>
          <w:rFonts w:ascii="Times New Roman" w:hAnsi="Times New Roman" w:cs="Times New Roman"/>
          <w:bCs/>
          <w:strike/>
          <w:sz w:val="24"/>
          <w:szCs w:val="24"/>
          <w:lang w:val="sr-Cyrl-CS"/>
        </w:rPr>
        <w:t>до почетка примене овог закона</w:t>
      </w:r>
      <w:r w:rsidRPr="00AB0B13">
        <w:rPr>
          <w:rFonts w:ascii="Times New Roman" w:hAnsi="Times New Roman" w:cs="Times New Roman"/>
          <w:sz w:val="24"/>
          <w:szCs w:val="24"/>
          <w:lang w:val="sr-Cyrl-CS"/>
        </w:rPr>
        <w:t xml:space="preserve"> У ПЕРИОДУ ОД 1. НОВЕМБРА 2021. ГОДИНЕ ДО </w:t>
      </w:r>
      <w:r w:rsidR="00AA346C" w:rsidRPr="00AB0B13">
        <w:rPr>
          <w:rFonts w:ascii="Times New Roman" w:hAnsi="Times New Roman" w:cs="Times New Roman"/>
          <w:sz w:val="24"/>
          <w:szCs w:val="24"/>
          <w:lang w:val="sr-Cyrl-CS"/>
        </w:rPr>
        <w:t>30. АПРИЛА 2022</w:t>
      </w:r>
      <w:r w:rsidRPr="00AB0B13">
        <w:rPr>
          <w:rFonts w:ascii="Times New Roman" w:hAnsi="Times New Roman" w:cs="Times New Roman"/>
          <w:sz w:val="24"/>
          <w:szCs w:val="24"/>
          <w:lang w:val="sr-Cyrl-CS"/>
        </w:rPr>
        <w:t>. ГОДИНЕ ускладе своје пословање са одредбама овог закона и подзаконским актима донетим на основу овог закона.</w:t>
      </w:r>
    </w:p>
    <w:p w14:paraId="5C731DB1" w14:textId="77777777" w:rsidR="00036BF0" w:rsidRPr="00AB0B13" w:rsidRDefault="00036BF0" w:rsidP="00036BF0">
      <w:pPr>
        <w:spacing w:after="0" w:line="240" w:lineRule="auto"/>
        <w:ind w:firstLine="72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ОБВЕЗНИК </w:t>
      </w:r>
      <w:proofErr w:type="spellStart"/>
      <w:r w:rsidRPr="00AB0B13">
        <w:rPr>
          <w:rFonts w:ascii="Times New Roman" w:hAnsi="Times New Roman" w:cs="Times New Roman"/>
          <w:sz w:val="24"/>
          <w:szCs w:val="24"/>
          <w:lang w:val="sr-Cyrl-CS"/>
        </w:rPr>
        <w:t>ФИСКАЛИЗАЦИЈЕ</w:t>
      </w:r>
      <w:proofErr w:type="spellEnd"/>
      <w:r w:rsidRPr="00AB0B13">
        <w:rPr>
          <w:rFonts w:ascii="Times New Roman" w:hAnsi="Times New Roman" w:cs="Times New Roman"/>
          <w:sz w:val="24"/>
          <w:szCs w:val="24"/>
          <w:lang w:val="sr-Cyrl-CS"/>
        </w:rPr>
        <w:t xml:space="preserve"> ИЗ ЧЛАНА 4. ОВОГ ЗАКОНА, КОЈИ ИМА ВИШЕ ПОСЛОВНИХ ПРОСТОРА, ОДНОСНО ПОСЛОВНИХ ПРОСТОРИЈА, ЕВИДЕНТИРАЊЕ ПРОМЕТА НА МАЛО ПРЕКО ЕЛЕКТРОНСКОГ ФИСКАЛНОГ УРЕЂАЈА ПОСЕБНО У СВАКОМ ПОЈЕДИНАЧНОМ ПОСЛОВНОМ ПРОСТОРУ, ОДНОСНО ПОСЛОВНОЈ ПРОСТОРИЈИ МОЖЕ, У ПЕРИОДУ ИЗ </w:t>
      </w:r>
      <w:proofErr w:type="spellStart"/>
      <w:r w:rsidRPr="00AB0B13">
        <w:rPr>
          <w:rFonts w:ascii="Times New Roman" w:hAnsi="Times New Roman" w:cs="Times New Roman"/>
          <w:sz w:val="24"/>
          <w:szCs w:val="24"/>
          <w:lang w:val="sr-Cyrl-CS"/>
        </w:rPr>
        <w:t>СТ</w:t>
      </w:r>
      <w:proofErr w:type="spellEnd"/>
      <w:r w:rsidRPr="00AB0B13">
        <w:rPr>
          <w:rFonts w:ascii="Times New Roman" w:hAnsi="Times New Roman" w:cs="Times New Roman"/>
          <w:sz w:val="24"/>
          <w:szCs w:val="24"/>
          <w:lang w:val="sr-Cyrl-CS"/>
        </w:rPr>
        <w:t xml:space="preserve">. 1. И 2. ОВОГ ЧЛАНА, ЗАПОЧЕТИ У СКЛАДУ СА ЗАКОНОМ О ФИСКАЛИЗАЦИЈИ („СЛУЖБЕНИ </w:t>
      </w:r>
      <w:r w:rsidRPr="00AB0B13">
        <w:rPr>
          <w:rFonts w:ascii="Times New Roman" w:hAnsi="Times New Roman" w:cs="Times New Roman"/>
          <w:sz w:val="24"/>
          <w:szCs w:val="24"/>
          <w:lang w:val="sr-Cyrl-CS"/>
        </w:rPr>
        <w:lastRenderedPageBreak/>
        <w:t>ГЛАСНИК РС”, БРОЈ 135/20), С ТИМ ДА ЈЕ ДУЖАН ДА У ТИМ ПОСЛОВНИМ ПРОСТОРИМА, ОДНОСНО ПОСЛОВНИМ ПРОСТОРИЈАМА ЕВИДЕНТИРАЊЕ ПРОМЕТА НА МАЛО У ЦЕЛОСТИ ВРШИ У СКЛАДУ СА ОДРЕДБАМА ЗАКОНА О ФИСКАЛИЗАЦИЈИ („СЛУЖБЕНИ ГЛАСНИК РС”, БРОЈ 135/20).</w:t>
      </w:r>
    </w:p>
    <w:p w14:paraId="4746FAE6" w14:textId="6790FACC" w:rsidR="00036BF0" w:rsidRPr="00AB0B13" w:rsidRDefault="00036BF0" w:rsidP="00036BF0">
      <w:pPr>
        <w:spacing w:after="0" w:line="240" w:lineRule="auto"/>
        <w:ind w:firstLine="72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УКОЛИКО ОБВЕЗНИК </w:t>
      </w:r>
      <w:proofErr w:type="spellStart"/>
      <w:r w:rsidRPr="00AB0B13">
        <w:rPr>
          <w:rFonts w:ascii="Times New Roman" w:hAnsi="Times New Roman" w:cs="Times New Roman"/>
          <w:sz w:val="24"/>
          <w:szCs w:val="24"/>
          <w:lang w:val="sr-Cyrl-CS"/>
        </w:rPr>
        <w:t>ФИСКАЛИЗАЦИЈЕ</w:t>
      </w:r>
      <w:proofErr w:type="spellEnd"/>
      <w:r w:rsidR="00C84B78" w:rsidRPr="00AB0B13">
        <w:rPr>
          <w:rFonts w:ascii="Times New Roman" w:hAnsi="Times New Roman" w:cs="Times New Roman"/>
          <w:sz w:val="24"/>
          <w:szCs w:val="24"/>
          <w:lang w:val="sr-Cyrl-CS"/>
        </w:rPr>
        <w:t xml:space="preserve"> ИЗ СТАВА 3. ОВОГ ЧЛАНА</w:t>
      </w:r>
      <w:r w:rsidRPr="00AB0B13">
        <w:rPr>
          <w:rFonts w:ascii="Times New Roman" w:hAnsi="Times New Roman" w:cs="Times New Roman"/>
          <w:sz w:val="24"/>
          <w:szCs w:val="24"/>
          <w:lang w:val="sr-Cyrl-CS"/>
        </w:rPr>
        <w:t xml:space="preserve"> ОТПОЧНЕ ЕВИДЕНТИРАЊЕ ПРОМЕТА НА МАЛО ПРЕКО ЕЛЕКТРОНСКОГ ФИСКАЛНОГ УРЕЂАЈА ПОЧЕВ ОД 1. НОВЕМБРА 2021. ГОДИНЕ НАЈМАЊЕ У ЈЕДНОМ ПОСЛОВНОМ ПРОСТОРУ, ОДНОСНО ПОСЛОВНОЈ ПРОСТОРИЈИ, А ИМА ВИШЕ ПОСЛОВНИХ ПРОСТОРА, ОДНОСНО ПОСЛОВНИХ ПРОСТОРИЈА, ДУЖАН ЈЕ ДА У ПОСЛОВНИМ ПРОСТОРИМА, ОДНОСНО ПОСЛОВНИМ ПРОСТОРИЈАМА У КОЈИМА НЕ ВРШИ ЕВИДЕНТИРАЊЕ ПРОМЕТА НА МАЛО У СКЛАДУ СА ЗАКОНОМ О ФИСКАЛИЗАЦИЈИ („СЛУЖБЕНИ ГЛАСНИК РС”, БРОЈ 135/20), ЕВИДЕНТИРАЊЕ ПРОМЕТА НА МАЛО ВРШИ У СКЛАДУ СА ЗАКОНОМ О ФИСКАЛНИМ КАСАМА („СЛУЖБЕНИ ГЛАСНИК РС”, БР. </w:t>
      </w:r>
      <w:hyperlink r:id="rId38" w:tooltip="Закон о фискалним касама (21/12/2004)" w:history="1">
        <w:r w:rsidRPr="00AB0B13">
          <w:rPr>
            <w:rStyle w:val="Hyperlink"/>
            <w:rFonts w:ascii="Times New Roman" w:hAnsi="Times New Roman" w:cs="Times New Roman"/>
            <w:color w:val="auto"/>
            <w:sz w:val="24"/>
            <w:szCs w:val="24"/>
            <w:u w:val="none"/>
            <w:lang w:val="sr-Cyrl-CS"/>
          </w:rPr>
          <w:t>135/04</w:t>
        </w:r>
      </w:hyperlink>
      <w:r w:rsidRPr="00AB0B13">
        <w:rPr>
          <w:rFonts w:ascii="Times New Roman" w:hAnsi="Times New Roman" w:cs="Times New Roman"/>
          <w:sz w:val="24"/>
          <w:szCs w:val="24"/>
          <w:lang w:val="sr-Cyrl-CS"/>
        </w:rPr>
        <w:t xml:space="preserve"> И </w:t>
      </w:r>
      <w:hyperlink r:id="rId39"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w:t>
      </w:r>
    </w:p>
    <w:p w14:paraId="10367450" w14:textId="080A8796" w:rsidR="00C84B78" w:rsidRPr="00AB0B13" w:rsidRDefault="00C84B78" w:rsidP="00C84B78">
      <w:pPr>
        <w:spacing w:after="0" w:line="240" w:lineRule="auto"/>
        <w:ind w:firstLine="72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ОБВЕЗНИК </w:t>
      </w:r>
      <w:proofErr w:type="spellStart"/>
      <w:r w:rsidRPr="00AB0B13">
        <w:rPr>
          <w:rFonts w:ascii="Times New Roman" w:hAnsi="Times New Roman" w:cs="Times New Roman"/>
          <w:sz w:val="24"/>
          <w:szCs w:val="24"/>
          <w:lang w:val="sr-Cyrl-CS"/>
        </w:rPr>
        <w:t>ФИСКАЛИЗАЦИЈЕ</w:t>
      </w:r>
      <w:proofErr w:type="spellEnd"/>
      <w:r w:rsidRPr="00AB0B13">
        <w:rPr>
          <w:rFonts w:ascii="Times New Roman" w:hAnsi="Times New Roman" w:cs="Times New Roman"/>
          <w:sz w:val="24"/>
          <w:szCs w:val="24"/>
          <w:lang w:val="sr-Cyrl-CS"/>
        </w:rPr>
        <w:t xml:space="preserve"> ИЗ ЧЛАНА 4. ОВОГ ЗАКОНА, КОЈИ ИМА САМО ЈЕДАН ПОСЛОВНИ ПРОСТОР, ОДНОСНО САМО </w:t>
      </w:r>
      <w:r w:rsidR="00803297" w:rsidRPr="00AB0B13">
        <w:rPr>
          <w:rFonts w:ascii="Times New Roman" w:hAnsi="Times New Roman" w:cs="Times New Roman"/>
          <w:sz w:val="24"/>
          <w:szCs w:val="24"/>
          <w:lang w:val="sr-Cyrl-CS"/>
        </w:rPr>
        <w:t>ЈЕДНУ ПОСЛОВН</w:t>
      </w:r>
      <w:r w:rsidRPr="00AB0B13">
        <w:rPr>
          <w:rFonts w:ascii="Times New Roman" w:hAnsi="Times New Roman" w:cs="Times New Roman"/>
          <w:sz w:val="24"/>
          <w:szCs w:val="24"/>
          <w:lang w:val="sr-Cyrl-CS"/>
        </w:rPr>
        <w:t xml:space="preserve">У ПРОСТОРИЈУ, ДУЖАН ЈЕ ДА ЕВИДЕНТИРАЊЕ ПРОМЕТА НА МАЛО ВРШИ У СКЛАДУ СА ЗАКОНОМ О ФИСКАЛНИМ КАСАМА („СЛУЖБЕНИ ГЛАСНИК РС”, БР. </w:t>
      </w:r>
      <w:hyperlink r:id="rId40" w:tooltip="Закон о фискалним касама (21/12/2004)" w:history="1">
        <w:r w:rsidRPr="00AB0B13">
          <w:rPr>
            <w:rStyle w:val="Hyperlink"/>
            <w:rFonts w:ascii="Times New Roman" w:hAnsi="Times New Roman" w:cs="Times New Roman"/>
            <w:color w:val="auto"/>
            <w:sz w:val="24"/>
            <w:szCs w:val="24"/>
            <w:u w:val="none"/>
            <w:lang w:val="sr-Cyrl-CS"/>
          </w:rPr>
          <w:t>135/04</w:t>
        </w:r>
      </w:hyperlink>
      <w:r w:rsidRPr="00AB0B13">
        <w:rPr>
          <w:rFonts w:ascii="Times New Roman" w:hAnsi="Times New Roman" w:cs="Times New Roman"/>
          <w:sz w:val="24"/>
          <w:szCs w:val="24"/>
          <w:lang w:val="sr-Cyrl-CS"/>
        </w:rPr>
        <w:t xml:space="preserve"> И </w:t>
      </w:r>
      <w:hyperlink r:id="rId41"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 ДО ОТПОЧИЊАЊА ЕВИДЕНТИРАЊЕ ПРОМЕТА НА МАЛО У СКЛАДУ СА ЗАКОНОМ О ФИСКАЛИЗАЦИЈИ („СЛУЖБЕНИ ГЛАСНИК РС”, БРОЈ 135/20).</w:t>
      </w:r>
    </w:p>
    <w:p w14:paraId="09141D1A" w14:textId="77777777" w:rsidR="00036BF0" w:rsidRPr="00AB0B13" w:rsidRDefault="00036BF0" w:rsidP="00036BF0">
      <w:pPr>
        <w:spacing w:after="0" w:line="240" w:lineRule="auto"/>
        <w:jc w:val="center"/>
        <w:rPr>
          <w:rFonts w:ascii="Times New Roman" w:hAnsi="Times New Roman" w:cs="Times New Roman"/>
          <w:bCs/>
          <w:sz w:val="24"/>
          <w:szCs w:val="24"/>
          <w:lang w:val="sr-Cyrl-CS"/>
        </w:rPr>
      </w:pPr>
    </w:p>
    <w:p w14:paraId="63AD363A" w14:textId="481367A8" w:rsidR="00036BF0" w:rsidRPr="00AB0B13" w:rsidRDefault="00036BF0" w:rsidP="00036BF0">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 xml:space="preserve">ЧЛАН </w:t>
      </w:r>
      <w:r w:rsidR="00947B68">
        <w:rPr>
          <w:rFonts w:ascii="Times New Roman" w:hAnsi="Times New Roman" w:cs="Times New Roman"/>
          <w:bCs/>
          <w:sz w:val="24"/>
          <w:szCs w:val="24"/>
          <w:lang w:val="sr-Cyrl-CS"/>
        </w:rPr>
        <w:t>19а</w:t>
      </w:r>
      <w:r w:rsidRPr="00AB0B13">
        <w:rPr>
          <w:rFonts w:ascii="Times New Roman" w:hAnsi="Times New Roman" w:cs="Times New Roman"/>
          <w:sz w:val="24"/>
          <w:szCs w:val="24"/>
          <w:lang w:val="sr-Cyrl-CS"/>
        </w:rPr>
        <w:t xml:space="preserve"> </w:t>
      </w:r>
    </w:p>
    <w:p w14:paraId="0706295D" w14:textId="314FBB53" w:rsidR="00036BF0" w:rsidRPr="00AB0B13" w:rsidRDefault="00036BF0" w:rsidP="00036BF0">
      <w:pPr>
        <w:spacing w:after="0" w:line="240" w:lineRule="auto"/>
        <w:ind w:firstLine="720"/>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СВЕ ФИСКАЛНЕ КАСЕ КОЈЕ СЕ НАЛАЗЕ У ПОСЛОВНОМ ПРОСТОРУ, ОДНОСНО ПОСЛОВНОЈ ПРОСТОРИЈИ, А КОЈЕ СУ </w:t>
      </w:r>
      <w:proofErr w:type="spellStart"/>
      <w:r w:rsidRPr="00AB0B13">
        <w:rPr>
          <w:rFonts w:ascii="Times New Roman" w:hAnsi="Times New Roman" w:cs="Times New Roman"/>
          <w:sz w:val="24"/>
          <w:szCs w:val="24"/>
          <w:lang w:val="sr-Cyrl-CS"/>
        </w:rPr>
        <w:t>ФИСКАЛИЗОВАНЕ</w:t>
      </w:r>
      <w:proofErr w:type="spellEnd"/>
      <w:r w:rsidRPr="00AB0B13">
        <w:rPr>
          <w:rFonts w:ascii="Times New Roman" w:hAnsi="Times New Roman" w:cs="Times New Roman"/>
          <w:sz w:val="24"/>
          <w:szCs w:val="24"/>
          <w:lang w:val="sr-Cyrl-CS"/>
        </w:rPr>
        <w:t xml:space="preserve"> НА ОСНОВУ ЗАКОНА О ФИСКАЛНИМ КАСАМА („СЛУЖБЕНИ ГЛАСНИК РС”, БР. </w:t>
      </w:r>
      <w:hyperlink r:id="rId42" w:tooltip="Закон о фискалним касама (21/12/2004)" w:history="1">
        <w:r w:rsidRPr="00AB0B13">
          <w:rPr>
            <w:rStyle w:val="Hyperlink"/>
            <w:rFonts w:ascii="Times New Roman" w:hAnsi="Times New Roman" w:cs="Times New Roman"/>
            <w:color w:val="auto"/>
            <w:sz w:val="24"/>
            <w:szCs w:val="24"/>
            <w:u w:val="none"/>
            <w:lang w:val="sr-Cyrl-CS"/>
          </w:rPr>
          <w:t>135/04</w:t>
        </w:r>
      </w:hyperlink>
      <w:r w:rsidRPr="00AB0B13">
        <w:rPr>
          <w:rFonts w:ascii="Times New Roman" w:hAnsi="Times New Roman" w:cs="Times New Roman"/>
          <w:sz w:val="24"/>
          <w:szCs w:val="24"/>
          <w:lang w:val="sr-Cyrl-CS"/>
        </w:rPr>
        <w:t xml:space="preserve"> И </w:t>
      </w:r>
      <w:hyperlink r:id="rId43"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 xml:space="preserve">), ДАНОМ ПОЧЕТКА ЕВИДЕНТИРАЊА ПРОМЕТА НА МАЛО У ТОМ ПОСЛОВНОМ ПРОСТОРУ, ОДНОСНО ПОСЛОВНОЈ ПРОСТОРИЈИ У СКЛАДУ СА ЗАКОНОМ О ФИСКАЛИЗАЦИЈИ („СЛУЖБЕНИ ГЛАСНИК РС”, БРОЈ 135/20), СМАТРАЋЕ СЕ </w:t>
      </w:r>
      <w:proofErr w:type="spellStart"/>
      <w:r w:rsidRPr="00AB0B13">
        <w:rPr>
          <w:rFonts w:ascii="Times New Roman" w:hAnsi="Times New Roman" w:cs="Times New Roman"/>
          <w:sz w:val="24"/>
          <w:szCs w:val="24"/>
          <w:lang w:val="sr-Cyrl-CS"/>
        </w:rPr>
        <w:t>ДЕФИСКАЛИЗОВАНИМ</w:t>
      </w:r>
      <w:proofErr w:type="spellEnd"/>
      <w:r w:rsidRPr="00AB0B13">
        <w:rPr>
          <w:rFonts w:ascii="Times New Roman" w:hAnsi="Times New Roman" w:cs="Times New Roman"/>
          <w:sz w:val="24"/>
          <w:szCs w:val="24"/>
          <w:lang w:val="sr-Cyrl-CS"/>
        </w:rPr>
        <w:t xml:space="preserve">. </w:t>
      </w:r>
    </w:p>
    <w:p w14:paraId="5AD227E8" w14:textId="4B51D76E" w:rsidR="001263E4" w:rsidRPr="00AB0B13" w:rsidRDefault="001263E4" w:rsidP="00036BF0">
      <w:pPr>
        <w:spacing w:after="0" w:line="240" w:lineRule="auto"/>
        <w:ind w:firstLine="720"/>
        <w:jc w:val="both"/>
        <w:rPr>
          <w:rFonts w:ascii="Times New Roman" w:hAnsi="Times New Roman" w:cs="Times New Roman"/>
          <w:sz w:val="24"/>
          <w:szCs w:val="24"/>
          <w:lang w:val="sr-Cyrl-CS"/>
        </w:rPr>
      </w:pPr>
    </w:p>
    <w:p w14:paraId="4A315A54" w14:textId="77777777" w:rsidR="001263E4" w:rsidRPr="00AB0B13" w:rsidRDefault="001263E4" w:rsidP="001263E4">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21.</w:t>
      </w:r>
    </w:p>
    <w:p w14:paraId="626337EF" w14:textId="77777777" w:rsidR="001263E4" w:rsidRPr="00AB0B13" w:rsidRDefault="001263E4" w:rsidP="001263E4">
      <w:pPr>
        <w:spacing w:after="0" w:line="240" w:lineRule="auto"/>
        <w:ind w:firstLine="851"/>
        <w:jc w:val="both"/>
        <w:rPr>
          <w:rFonts w:ascii="Times New Roman" w:hAnsi="Times New Roman" w:cs="Times New Roman"/>
          <w:strike/>
          <w:sz w:val="24"/>
          <w:szCs w:val="24"/>
          <w:lang w:val="sr-Cyrl-CS"/>
        </w:rPr>
      </w:pPr>
      <w:r w:rsidRPr="00AB0B13">
        <w:rPr>
          <w:rFonts w:ascii="Times New Roman" w:hAnsi="Times New Roman" w:cs="Times New Roman"/>
          <w:strike/>
          <w:sz w:val="24"/>
          <w:szCs w:val="24"/>
          <w:lang w:val="sr-Cyrl-CS"/>
        </w:rPr>
        <w:t xml:space="preserve">Даном почетка примене овог закона престаје да важи Закон о фискалним касама („Службени гласник РС”, бр. </w:t>
      </w:r>
      <w:hyperlink r:id="rId44" w:tooltip="Закон о фискалним касама (21/12/2004)" w:history="1">
        <w:r w:rsidRPr="00AB0B13">
          <w:rPr>
            <w:rStyle w:val="Hyperlink"/>
            <w:rFonts w:ascii="Times New Roman" w:hAnsi="Times New Roman" w:cs="Times New Roman"/>
            <w:strike/>
            <w:color w:val="auto"/>
            <w:sz w:val="24"/>
            <w:szCs w:val="24"/>
            <w:u w:val="none"/>
            <w:lang w:val="sr-Cyrl-CS"/>
          </w:rPr>
          <w:t>135/04</w:t>
        </w:r>
      </w:hyperlink>
      <w:r w:rsidRPr="00AB0B13">
        <w:rPr>
          <w:rFonts w:ascii="Times New Roman" w:hAnsi="Times New Roman" w:cs="Times New Roman"/>
          <w:strike/>
          <w:sz w:val="24"/>
          <w:szCs w:val="24"/>
          <w:lang w:val="sr-Cyrl-CS"/>
        </w:rPr>
        <w:t xml:space="preserve"> и </w:t>
      </w:r>
      <w:hyperlink r:id="rId45" w:tooltip="Закон о изменама и допунама Закона о фискалним касама (28/09/2012)" w:history="1">
        <w:r w:rsidRPr="00AB0B13">
          <w:rPr>
            <w:rStyle w:val="Hyperlink"/>
            <w:rFonts w:ascii="Times New Roman" w:hAnsi="Times New Roman" w:cs="Times New Roman"/>
            <w:strike/>
            <w:color w:val="auto"/>
            <w:sz w:val="24"/>
            <w:szCs w:val="24"/>
            <w:u w:val="none"/>
            <w:lang w:val="sr-Cyrl-CS"/>
          </w:rPr>
          <w:t>93/12</w:t>
        </w:r>
      </w:hyperlink>
      <w:r w:rsidRPr="00AB0B13">
        <w:rPr>
          <w:rFonts w:ascii="Times New Roman" w:hAnsi="Times New Roman" w:cs="Times New Roman"/>
          <w:strike/>
          <w:sz w:val="24"/>
          <w:szCs w:val="24"/>
          <w:lang w:val="sr-Cyrl-CS"/>
        </w:rPr>
        <w:t>).</w:t>
      </w:r>
      <w:r w:rsidRPr="00AB0B13">
        <w:rPr>
          <w:rFonts w:ascii="Times New Roman" w:hAnsi="Times New Roman" w:cs="Times New Roman"/>
          <w:sz w:val="24"/>
          <w:szCs w:val="24"/>
          <w:lang w:val="sr-Cyrl-CS"/>
        </w:rPr>
        <w:t>.</w:t>
      </w:r>
    </w:p>
    <w:p w14:paraId="1365A97D" w14:textId="1DED3BF4" w:rsidR="001263E4" w:rsidRPr="00AB0B13" w:rsidRDefault="001263E4" w:rsidP="001263E4">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ЗАКОН О ФИСКАЛНИМ КАСАМА („СЛУЖБЕНИ ГЛАСНИК РС”, БР. </w:t>
      </w:r>
      <w:hyperlink r:id="rId46" w:tooltip="Закон о фискалним касама (21/12/2004)" w:history="1">
        <w:r w:rsidRPr="00AB0B13">
          <w:rPr>
            <w:rStyle w:val="Hyperlink"/>
            <w:rFonts w:ascii="Times New Roman" w:hAnsi="Times New Roman" w:cs="Times New Roman"/>
            <w:color w:val="auto"/>
            <w:sz w:val="24"/>
            <w:szCs w:val="24"/>
            <w:u w:val="none"/>
            <w:lang w:val="sr-Cyrl-CS"/>
          </w:rPr>
          <w:t>135/04</w:t>
        </w:r>
      </w:hyperlink>
      <w:r w:rsidRPr="00AB0B13">
        <w:rPr>
          <w:rFonts w:ascii="Times New Roman" w:hAnsi="Times New Roman" w:cs="Times New Roman"/>
          <w:sz w:val="24"/>
          <w:szCs w:val="24"/>
          <w:lang w:val="sr-Cyrl-CS"/>
        </w:rPr>
        <w:t xml:space="preserve"> И </w:t>
      </w:r>
      <w:hyperlink r:id="rId47" w:tooltip="Закон о изменама и допунама Закона о фискалним касама (28/09/2012)" w:history="1">
        <w:r w:rsidRPr="00AB0B13">
          <w:rPr>
            <w:rStyle w:val="Hyperlink"/>
            <w:rFonts w:ascii="Times New Roman" w:hAnsi="Times New Roman" w:cs="Times New Roman"/>
            <w:color w:val="auto"/>
            <w:sz w:val="24"/>
            <w:szCs w:val="24"/>
            <w:u w:val="none"/>
            <w:lang w:val="sr-Cyrl-CS"/>
          </w:rPr>
          <w:t>93/12</w:t>
        </w:r>
      </w:hyperlink>
      <w:r w:rsidRPr="00AB0B13">
        <w:rPr>
          <w:rFonts w:ascii="Times New Roman" w:hAnsi="Times New Roman" w:cs="Times New Roman"/>
          <w:sz w:val="24"/>
          <w:szCs w:val="24"/>
          <w:lang w:val="sr-Cyrl-CS"/>
        </w:rPr>
        <w:t xml:space="preserve">), ПРЕСТАЈЕ ДА ВАЖИ </w:t>
      </w:r>
      <w:r w:rsidR="00AA346C" w:rsidRPr="00AB0B13">
        <w:rPr>
          <w:rFonts w:ascii="Times New Roman" w:hAnsi="Times New Roman" w:cs="Times New Roman"/>
          <w:sz w:val="24"/>
          <w:szCs w:val="24"/>
          <w:lang w:val="sr-Cyrl-CS"/>
        </w:rPr>
        <w:t>1. МАЈА</w:t>
      </w:r>
      <w:r w:rsidRPr="00AB0B13">
        <w:rPr>
          <w:rFonts w:ascii="Times New Roman" w:hAnsi="Times New Roman" w:cs="Times New Roman"/>
          <w:sz w:val="24"/>
          <w:szCs w:val="24"/>
          <w:lang w:val="sr-Cyrl-CS"/>
        </w:rPr>
        <w:t xml:space="preserve"> 2022. ГОДИНЕ.</w:t>
      </w:r>
    </w:p>
    <w:p w14:paraId="3E23D5D6" w14:textId="77777777" w:rsidR="001263E4" w:rsidRPr="00AB0B13" w:rsidRDefault="001263E4" w:rsidP="001263E4">
      <w:pPr>
        <w:spacing w:after="0" w:line="240" w:lineRule="auto"/>
        <w:ind w:firstLine="851"/>
        <w:jc w:val="both"/>
        <w:rPr>
          <w:rFonts w:ascii="Times New Roman" w:hAnsi="Times New Roman" w:cs="Times New Roman"/>
          <w:sz w:val="24"/>
          <w:szCs w:val="24"/>
          <w:lang w:val="sr-Cyrl-CS"/>
        </w:rPr>
      </w:pPr>
    </w:p>
    <w:p w14:paraId="4BE84243" w14:textId="77777777" w:rsidR="001263E4" w:rsidRPr="00AB0B13" w:rsidRDefault="001263E4" w:rsidP="001263E4">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 22.</w:t>
      </w:r>
    </w:p>
    <w:p w14:paraId="2842DC62" w14:textId="77777777" w:rsidR="001263E4" w:rsidRPr="00AB0B13" w:rsidRDefault="001263E4" w:rsidP="001263E4">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а примењује се од </w:t>
      </w:r>
      <w:r w:rsidRPr="00AB0B13">
        <w:rPr>
          <w:rFonts w:ascii="Times New Roman" w:hAnsi="Times New Roman" w:cs="Times New Roman"/>
          <w:strike/>
          <w:sz w:val="24"/>
          <w:szCs w:val="24"/>
          <w:lang w:val="sr-Cyrl-CS"/>
        </w:rPr>
        <w:t xml:space="preserve">1. јануара 2022. године </w:t>
      </w:r>
      <w:r w:rsidRPr="00AB0B13">
        <w:rPr>
          <w:rFonts w:ascii="Times New Roman" w:hAnsi="Times New Roman" w:cs="Times New Roman"/>
          <w:sz w:val="24"/>
          <w:szCs w:val="24"/>
          <w:lang w:val="sr-Cyrl-CS"/>
        </w:rPr>
        <w:t>1. НОВЕМБРА 2021. ГОДИНЕ, осим одредаба члана 4. став 3, члана 5. став 4, члана 6. став 10, члана 7. став 2, члана 8. ст. 4. и 6, члана 9. став 6. и члана 10. став 2. овог закона које се примењују од дана ступања на снагу овог закона.</w:t>
      </w:r>
    </w:p>
    <w:p w14:paraId="280D5F7D" w14:textId="77777777" w:rsidR="001263E4" w:rsidRPr="00AB0B13" w:rsidRDefault="001263E4" w:rsidP="001263E4">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ab/>
      </w:r>
      <w:r w:rsidRPr="00AB0B13">
        <w:rPr>
          <w:rFonts w:ascii="Times New Roman" w:hAnsi="Times New Roman" w:cs="Times New Roman"/>
          <w:sz w:val="24"/>
          <w:szCs w:val="24"/>
          <w:lang w:val="sr-Cyrl-CS"/>
        </w:rPr>
        <w:tab/>
      </w:r>
      <w:r w:rsidRPr="00AB0B13">
        <w:rPr>
          <w:rFonts w:ascii="Times New Roman" w:hAnsi="Times New Roman" w:cs="Times New Roman"/>
          <w:sz w:val="24"/>
          <w:szCs w:val="24"/>
          <w:lang w:val="sr-Cyrl-CS"/>
        </w:rPr>
        <w:tab/>
      </w:r>
      <w:r w:rsidRPr="00AB0B13">
        <w:rPr>
          <w:rFonts w:ascii="Times New Roman" w:hAnsi="Times New Roman" w:cs="Times New Roman"/>
          <w:sz w:val="24"/>
          <w:szCs w:val="24"/>
          <w:lang w:val="sr-Cyrl-CS"/>
        </w:rPr>
        <w:tab/>
      </w:r>
      <w:r w:rsidRPr="00AB0B13">
        <w:rPr>
          <w:rFonts w:ascii="Times New Roman" w:hAnsi="Times New Roman" w:cs="Times New Roman"/>
          <w:sz w:val="24"/>
          <w:szCs w:val="24"/>
          <w:lang w:val="sr-Cyrl-CS"/>
        </w:rPr>
        <w:tab/>
      </w:r>
    </w:p>
    <w:p w14:paraId="2415079E" w14:textId="7714005E" w:rsidR="001263E4" w:rsidRPr="00AB0B13" w:rsidRDefault="001263E4" w:rsidP="001263E4">
      <w:pPr>
        <w:spacing w:after="0" w:line="240" w:lineRule="auto"/>
        <w:jc w:val="center"/>
        <w:rPr>
          <w:rFonts w:ascii="Times New Roman" w:hAnsi="Times New Roman" w:cs="Times New Roman"/>
          <w:bCs/>
          <w:sz w:val="24"/>
          <w:szCs w:val="24"/>
          <w:lang w:val="sr-Cyrl-CS"/>
        </w:rPr>
      </w:pPr>
      <w:r w:rsidRPr="00AB0B13">
        <w:rPr>
          <w:rFonts w:ascii="Times New Roman" w:hAnsi="Times New Roman" w:cs="Times New Roman"/>
          <w:bCs/>
          <w:sz w:val="24"/>
          <w:szCs w:val="24"/>
          <w:lang w:val="sr-Cyrl-CS"/>
        </w:rPr>
        <w:t>ЧЛАН</w:t>
      </w:r>
      <w:r w:rsidR="00C84B78" w:rsidRPr="00AB0B13">
        <w:rPr>
          <w:rFonts w:ascii="Times New Roman" w:hAnsi="Times New Roman" w:cs="Times New Roman"/>
          <w:bCs/>
          <w:sz w:val="24"/>
          <w:szCs w:val="24"/>
          <w:lang w:val="sr-Cyrl-CS"/>
        </w:rPr>
        <w:t xml:space="preserve"> 10</w:t>
      </w:r>
      <w:r w:rsidRPr="00AB0B13">
        <w:rPr>
          <w:rFonts w:ascii="Times New Roman" w:hAnsi="Times New Roman" w:cs="Times New Roman"/>
          <w:bCs/>
          <w:sz w:val="24"/>
          <w:szCs w:val="24"/>
          <w:lang w:val="sr-Cyrl-CS"/>
        </w:rPr>
        <w:t>.</w:t>
      </w:r>
    </w:p>
    <w:p w14:paraId="55D1FDA2" w14:textId="77777777" w:rsidR="001263E4" w:rsidRPr="00AB0B13" w:rsidRDefault="001263E4" w:rsidP="001263E4">
      <w:pPr>
        <w:spacing w:after="0" w:line="240" w:lineRule="auto"/>
        <w:ind w:firstLine="851"/>
        <w:jc w:val="both"/>
        <w:rPr>
          <w:rFonts w:ascii="Times New Roman" w:hAnsi="Times New Roman" w:cs="Times New Roman"/>
          <w:sz w:val="24"/>
          <w:szCs w:val="24"/>
          <w:lang w:val="sr-Cyrl-CS"/>
        </w:rPr>
      </w:pPr>
      <w:r w:rsidRPr="00AB0B13">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 А ПРИМЕЊУЈЕ СЕ ОД 1. НОВЕМБРА 2021. ГОДИНЕ.</w:t>
      </w:r>
    </w:p>
    <w:p w14:paraId="73FC0365" w14:textId="77777777" w:rsidR="001263E4" w:rsidRPr="00AB0B13" w:rsidRDefault="001263E4" w:rsidP="001263E4">
      <w:pPr>
        <w:spacing w:after="0" w:line="240" w:lineRule="auto"/>
        <w:ind w:firstLine="851"/>
        <w:jc w:val="both"/>
        <w:rPr>
          <w:rFonts w:ascii="Times New Roman" w:hAnsi="Times New Roman" w:cs="Times New Roman"/>
          <w:sz w:val="24"/>
          <w:szCs w:val="24"/>
          <w:lang w:val="sr-Cyrl-CS"/>
        </w:rPr>
      </w:pPr>
    </w:p>
    <w:p w14:paraId="1DC2833C" w14:textId="77777777" w:rsidR="001263E4" w:rsidRPr="00AB0B13" w:rsidRDefault="001263E4" w:rsidP="00036BF0">
      <w:pPr>
        <w:spacing w:after="0" w:line="240" w:lineRule="auto"/>
        <w:ind w:firstLine="720"/>
        <w:jc w:val="both"/>
        <w:rPr>
          <w:rFonts w:ascii="Times New Roman" w:hAnsi="Times New Roman" w:cs="Times New Roman"/>
          <w:bCs/>
          <w:sz w:val="24"/>
          <w:szCs w:val="24"/>
          <w:lang w:val="sr-Cyrl-CS"/>
        </w:rPr>
      </w:pPr>
    </w:p>
    <w:sectPr w:rsidR="001263E4" w:rsidRPr="00AB0B13" w:rsidSect="00A0409C">
      <w:footerReference w:type="default" r:id="rId48"/>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84E57B" w14:textId="77777777" w:rsidR="003D675F" w:rsidRDefault="003D675F" w:rsidP="00A0409C">
      <w:pPr>
        <w:spacing w:after="0" w:line="240" w:lineRule="auto"/>
      </w:pPr>
      <w:r>
        <w:separator/>
      </w:r>
    </w:p>
  </w:endnote>
  <w:endnote w:type="continuationSeparator" w:id="0">
    <w:p w14:paraId="16074D55" w14:textId="77777777" w:rsidR="003D675F" w:rsidRDefault="003D675F" w:rsidP="00A04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5629456"/>
      <w:docPartObj>
        <w:docPartGallery w:val="Page Numbers (Bottom of Page)"/>
        <w:docPartUnique/>
      </w:docPartObj>
    </w:sdtPr>
    <w:sdtEndPr>
      <w:rPr>
        <w:noProof/>
      </w:rPr>
    </w:sdtEndPr>
    <w:sdtContent>
      <w:p w14:paraId="5B9F539D" w14:textId="7C28C85D" w:rsidR="00A0409C" w:rsidRDefault="00A0409C">
        <w:pPr>
          <w:pStyle w:val="Footer"/>
          <w:jc w:val="right"/>
        </w:pPr>
        <w:r>
          <w:fldChar w:fldCharType="begin"/>
        </w:r>
        <w:r>
          <w:instrText xml:space="preserve"> PAGE   \* MERGEFORMAT </w:instrText>
        </w:r>
        <w:r>
          <w:fldChar w:fldCharType="separate"/>
        </w:r>
        <w:r w:rsidR="00992536">
          <w:rPr>
            <w:noProof/>
          </w:rPr>
          <w:t>11</w:t>
        </w:r>
        <w:r>
          <w:rPr>
            <w:noProof/>
          </w:rPr>
          <w:fldChar w:fldCharType="end"/>
        </w:r>
      </w:p>
    </w:sdtContent>
  </w:sdt>
  <w:p w14:paraId="5060F58F" w14:textId="77777777" w:rsidR="00A0409C" w:rsidRDefault="00A0409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17092" w14:textId="77777777" w:rsidR="003D675F" w:rsidRDefault="003D675F" w:rsidP="00A0409C">
      <w:pPr>
        <w:spacing w:after="0" w:line="240" w:lineRule="auto"/>
      </w:pPr>
      <w:r>
        <w:separator/>
      </w:r>
    </w:p>
  </w:footnote>
  <w:footnote w:type="continuationSeparator" w:id="0">
    <w:p w14:paraId="4EFF9CA6" w14:textId="77777777" w:rsidR="003D675F" w:rsidRDefault="003D675F" w:rsidP="00A040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77FB1"/>
    <w:multiLevelType w:val="hybridMultilevel"/>
    <w:tmpl w:val="90C69E6A"/>
    <w:lvl w:ilvl="0" w:tplc="B058AD36">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F61F08"/>
    <w:multiLevelType w:val="hybridMultilevel"/>
    <w:tmpl w:val="4FC0F5B4"/>
    <w:lvl w:ilvl="0" w:tplc="04090001">
      <w:start w:val="1"/>
      <w:numFmt w:val="bullet"/>
      <w:lvlText w:val=""/>
      <w:lvlJc w:val="left"/>
      <w:pPr>
        <w:ind w:left="1411" w:hanging="360"/>
      </w:pPr>
      <w:rPr>
        <w:rFonts w:ascii="Symbol" w:hAnsi="Symbol" w:hint="default"/>
      </w:rPr>
    </w:lvl>
    <w:lvl w:ilvl="1" w:tplc="04090003" w:tentative="1">
      <w:start w:val="1"/>
      <w:numFmt w:val="bullet"/>
      <w:lvlText w:val="o"/>
      <w:lvlJc w:val="left"/>
      <w:pPr>
        <w:ind w:left="2131" w:hanging="360"/>
      </w:pPr>
      <w:rPr>
        <w:rFonts w:ascii="Courier New" w:hAnsi="Courier New" w:cs="Courier New" w:hint="default"/>
      </w:rPr>
    </w:lvl>
    <w:lvl w:ilvl="2" w:tplc="04090005" w:tentative="1">
      <w:start w:val="1"/>
      <w:numFmt w:val="bullet"/>
      <w:lvlText w:val=""/>
      <w:lvlJc w:val="left"/>
      <w:pPr>
        <w:ind w:left="2851" w:hanging="360"/>
      </w:pPr>
      <w:rPr>
        <w:rFonts w:ascii="Wingdings" w:hAnsi="Wingdings" w:hint="default"/>
      </w:rPr>
    </w:lvl>
    <w:lvl w:ilvl="3" w:tplc="04090001" w:tentative="1">
      <w:start w:val="1"/>
      <w:numFmt w:val="bullet"/>
      <w:lvlText w:val=""/>
      <w:lvlJc w:val="left"/>
      <w:pPr>
        <w:ind w:left="3571" w:hanging="360"/>
      </w:pPr>
      <w:rPr>
        <w:rFonts w:ascii="Symbol" w:hAnsi="Symbol" w:hint="default"/>
      </w:rPr>
    </w:lvl>
    <w:lvl w:ilvl="4" w:tplc="04090003" w:tentative="1">
      <w:start w:val="1"/>
      <w:numFmt w:val="bullet"/>
      <w:lvlText w:val="o"/>
      <w:lvlJc w:val="left"/>
      <w:pPr>
        <w:ind w:left="4291" w:hanging="360"/>
      </w:pPr>
      <w:rPr>
        <w:rFonts w:ascii="Courier New" w:hAnsi="Courier New" w:cs="Courier New" w:hint="default"/>
      </w:rPr>
    </w:lvl>
    <w:lvl w:ilvl="5" w:tplc="04090005" w:tentative="1">
      <w:start w:val="1"/>
      <w:numFmt w:val="bullet"/>
      <w:lvlText w:val=""/>
      <w:lvlJc w:val="left"/>
      <w:pPr>
        <w:ind w:left="5011" w:hanging="360"/>
      </w:pPr>
      <w:rPr>
        <w:rFonts w:ascii="Wingdings" w:hAnsi="Wingdings" w:hint="default"/>
      </w:rPr>
    </w:lvl>
    <w:lvl w:ilvl="6" w:tplc="04090001" w:tentative="1">
      <w:start w:val="1"/>
      <w:numFmt w:val="bullet"/>
      <w:lvlText w:val=""/>
      <w:lvlJc w:val="left"/>
      <w:pPr>
        <w:ind w:left="5731" w:hanging="360"/>
      </w:pPr>
      <w:rPr>
        <w:rFonts w:ascii="Symbol" w:hAnsi="Symbol" w:hint="default"/>
      </w:rPr>
    </w:lvl>
    <w:lvl w:ilvl="7" w:tplc="04090003" w:tentative="1">
      <w:start w:val="1"/>
      <w:numFmt w:val="bullet"/>
      <w:lvlText w:val="o"/>
      <w:lvlJc w:val="left"/>
      <w:pPr>
        <w:ind w:left="6451" w:hanging="360"/>
      </w:pPr>
      <w:rPr>
        <w:rFonts w:ascii="Courier New" w:hAnsi="Courier New" w:cs="Courier New" w:hint="default"/>
      </w:rPr>
    </w:lvl>
    <w:lvl w:ilvl="8" w:tplc="04090005" w:tentative="1">
      <w:start w:val="1"/>
      <w:numFmt w:val="bullet"/>
      <w:lvlText w:val=""/>
      <w:lvlJc w:val="left"/>
      <w:pPr>
        <w:ind w:left="7171" w:hanging="360"/>
      </w:pPr>
      <w:rPr>
        <w:rFonts w:ascii="Wingdings" w:hAnsi="Wingdings" w:hint="default"/>
      </w:rPr>
    </w:lvl>
  </w:abstractNum>
  <w:abstractNum w:abstractNumId="2" w15:restartNumberingAfterBreak="0">
    <w:nsid w:val="22913FA1"/>
    <w:multiLevelType w:val="hybridMultilevel"/>
    <w:tmpl w:val="EEC6E3F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E520F4"/>
    <w:multiLevelType w:val="hybridMultilevel"/>
    <w:tmpl w:val="EC54D4F0"/>
    <w:lvl w:ilvl="0" w:tplc="BFF234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4B630A"/>
    <w:multiLevelType w:val="hybridMultilevel"/>
    <w:tmpl w:val="524CB61C"/>
    <w:lvl w:ilvl="0" w:tplc="CD5A8B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11119A"/>
    <w:multiLevelType w:val="hybridMultilevel"/>
    <w:tmpl w:val="F0CA14E2"/>
    <w:lvl w:ilvl="0" w:tplc="322883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471A22"/>
    <w:multiLevelType w:val="hybridMultilevel"/>
    <w:tmpl w:val="A2F2D152"/>
    <w:lvl w:ilvl="0" w:tplc="28DCDE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942DAF"/>
    <w:multiLevelType w:val="hybridMultilevel"/>
    <w:tmpl w:val="129AE0B0"/>
    <w:lvl w:ilvl="0" w:tplc="EDF8F624">
      <w:start w:val="1"/>
      <w:numFmt w:val="upperRoman"/>
      <w:lvlText w:val="%1."/>
      <w:lvlJc w:val="left"/>
      <w:pPr>
        <w:ind w:left="1495"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D20AC5"/>
    <w:multiLevelType w:val="hybridMultilevel"/>
    <w:tmpl w:val="759AF9BA"/>
    <w:lvl w:ilvl="0" w:tplc="C4EAF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99A6D45"/>
    <w:multiLevelType w:val="hybridMultilevel"/>
    <w:tmpl w:val="5DDA093A"/>
    <w:lvl w:ilvl="0" w:tplc="DACA25B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8"/>
  </w:num>
  <w:num w:numId="5">
    <w:abstractNumId w:val="5"/>
  </w:num>
  <w:num w:numId="6">
    <w:abstractNumId w:val="3"/>
  </w:num>
  <w:num w:numId="7">
    <w:abstractNumId w:val="9"/>
  </w:num>
  <w:num w:numId="8">
    <w:abstractNumId w:val="1"/>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46"/>
    <w:rsid w:val="00000101"/>
    <w:rsid w:val="000034DF"/>
    <w:rsid w:val="00010B1E"/>
    <w:rsid w:val="00016456"/>
    <w:rsid w:val="00024E92"/>
    <w:rsid w:val="000262B3"/>
    <w:rsid w:val="00030635"/>
    <w:rsid w:val="00030D60"/>
    <w:rsid w:val="00036BF0"/>
    <w:rsid w:val="000509A8"/>
    <w:rsid w:val="0005728C"/>
    <w:rsid w:val="00057C7B"/>
    <w:rsid w:val="0006177D"/>
    <w:rsid w:val="0006331F"/>
    <w:rsid w:val="00073ACE"/>
    <w:rsid w:val="0008073F"/>
    <w:rsid w:val="00080846"/>
    <w:rsid w:val="000904A7"/>
    <w:rsid w:val="00090DE2"/>
    <w:rsid w:val="00092484"/>
    <w:rsid w:val="00094C2E"/>
    <w:rsid w:val="000A0171"/>
    <w:rsid w:val="000A3A4F"/>
    <w:rsid w:val="000A6090"/>
    <w:rsid w:val="000C02DD"/>
    <w:rsid w:val="000C04DA"/>
    <w:rsid w:val="000C12C7"/>
    <w:rsid w:val="000C74B8"/>
    <w:rsid w:val="000D20B5"/>
    <w:rsid w:val="000D22CE"/>
    <w:rsid w:val="000D5B85"/>
    <w:rsid w:val="000D748A"/>
    <w:rsid w:val="000D7802"/>
    <w:rsid w:val="000D7F49"/>
    <w:rsid w:val="000E25DA"/>
    <w:rsid w:val="000E4AF0"/>
    <w:rsid w:val="000F068C"/>
    <w:rsid w:val="000F4F55"/>
    <w:rsid w:val="000F76C4"/>
    <w:rsid w:val="00115CB2"/>
    <w:rsid w:val="00117EA1"/>
    <w:rsid w:val="00125194"/>
    <w:rsid w:val="001263E4"/>
    <w:rsid w:val="0013050D"/>
    <w:rsid w:val="00130B27"/>
    <w:rsid w:val="00132A73"/>
    <w:rsid w:val="001375EE"/>
    <w:rsid w:val="00153C1D"/>
    <w:rsid w:val="001579FB"/>
    <w:rsid w:val="00166DEC"/>
    <w:rsid w:val="00167470"/>
    <w:rsid w:val="00170207"/>
    <w:rsid w:val="00171799"/>
    <w:rsid w:val="00172B16"/>
    <w:rsid w:val="00181DA5"/>
    <w:rsid w:val="0018383B"/>
    <w:rsid w:val="00193CAA"/>
    <w:rsid w:val="00194562"/>
    <w:rsid w:val="001959B0"/>
    <w:rsid w:val="001A2340"/>
    <w:rsid w:val="001A3F7B"/>
    <w:rsid w:val="001A5D64"/>
    <w:rsid w:val="001A77C0"/>
    <w:rsid w:val="001B1622"/>
    <w:rsid w:val="001B2758"/>
    <w:rsid w:val="001B3693"/>
    <w:rsid w:val="001C07F6"/>
    <w:rsid w:val="001C0F5A"/>
    <w:rsid w:val="001C390E"/>
    <w:rsid w:val="001C3B8F"/>
    <w:rsid w:val="001D01F8"/>
    <w:rsid w:val="001D14A7"/>
    <w:rsid w:val="001D6715"/>
    <w:rsid w:val="001E2FD7"/>
    <w:rsid w:val="001F4E8C"/>
    <w:rsid w:val="00202ED1"/>
    <w:rsid w:val="00205481"/>
    <w:rsid w:val="00214941"/>
    <w:rsid w:val="00222753"/>
    <w:rsid w:val="0022331E"/>
    <w:rsid w:val="00224B2F"/>
    <w:rsid w:val="0023282D"/>
    <w:rsid w:val="002356E4"/>
    <w:rsid w:val="00240FE4"/>
    <w:rsid w:val="00244CBC"/>
    <w:rsid w:val="0024544E"/>
    <w:rsid w:val="00246931"/>
    <w:rsid w:val="00252736"/>
    <w:rsid w:val="002537B4"/>
    <w:rsid w:val="0025426C"/>
    <w:rsid w:val="00254470"/>
    <w:rsid w:val="00267502"/>
    <w:rsid w:val="0027664A"/>
    <w:rsid w:val="00281475"/>
    <w:rsid w:val="002864E4"/>
    <w:rsid w:val="0029756A"/>
    <w:rsid w:val="002A4D57"/>
    <w:rsid w:val="002A74EC"/>
    <w:rsid w:val="002B30C6"/>
    <w:rsid w:val="002B3C00"/>
    <w:rsid w:val="002C0855"/>
    <w:rsid w:val="002C24C9"/>
    <w:rsid w:val="002C6D2D"/>
    <w:rsid w:val="002D248F"/>
    <w:rsid w:val="002D466A"/>
    <w:rsid w:val="002D51A8"/>
    <w:rsid w:val="002E2712"/>
    <w:rsid w:val="002E756B"/>
    <w:rsid w:val="002F163D"/>
    <w:rsid w:val="00302288"/>
    <w:rsid w:val="003107B1"/>
    <w:rsid w:val="00322D41"/>
    <w:rsid w:val="00326E49"/>
    <w:rsid w:val="003270B6"/>
    <w:rsid w:val="0033085A"/>
    <w:rsid w:val="00330C49"/>
    <w:rsid w:val="0033294E"/>
    <w:rsid w:val="003444D2"/>
    <w:rsid w:val="0034509B"/>
    <w:rsid w:val="00345733"/>
    <w:rsid w:val="0036340B"/>
    <w:rsid w:val="00366712"/>
    <w:rsid w:val="00371979"/>
    <w:rsid w:val="00375ECB"/>
    <w:rsid w:val="00376673"/>
    <w:rsid w:val="00387C3C"/>
    <w:rsid w:val="00390DAC"/>
    <w:rsid w:val="00391987"/>
    <w:rsid w:val="00393615"/>
    <w:rsid w:val="003A019A"/>
    <w:rsid w:val="003A3D04"/>
    <w:rsid w:val="003B4F2E"/>
    <w:rsid w:val="003C20CA"/>
    <w:rsid w:val="003C27BE"/>
    <w:rsid w:val="003C27DD"/>
    <w:rsid w:val="003C289D"/>
    <w:rsid w:val="003C797C"/>
    <w:rsid w:val="003D0824"/>
    <w:rsid w:val="003D293D"/>
    <w:rsid w:val="003D3730"/>
    <w:rsid w:val="003D5C37"/>
    <w:rsid w:val="003D675F"/>
    <w:rsid w:val="003E1FAD"/>
    <w:rsid w:val="003E310B"/>
    <w:rsid w:val="003E44EF"/>
    <w:rsid w:val="003E51DB"/>
    <w:rsid w:val="003E7E1D"/>
    <w:rsid w:val="003F0B1A"/>
    <w:rsid w:val="003F467F"/>
    <w:rsid w:val="003F658D"/>
    <w:rsid w:val="004005F7"/>
    <w:rsid w:val="0041728D"/>
    <w:rsid w:val="004212C3"/>
    <w:rsid w:val="00423857"/>
    <w:rsid w:val="0042737C"/>
    <w:rsid w:val="0042752F"/>
    <w:rsid w:val="00430036"/>
    <w:rsid w:val="00432754"/>
    <w:rsid w:val="00451CC2"/>
    <w:rsid w:val="00454E3E"/>
    <w:rsid w:val="0045683B"/>
    <w:rsid w:val="004579EE"/>
    <w:rsid w:val="00460A6A"/>
    <w:rsid w:val="00460CD9"/>
    <w:rsid w:val="00462050"/>
    <w:rsid w:val="00462D5E"/>
    <w:rsid w:val="00463210"/>
    <w:rsid w:val="004640ED"/>
    <w:rsid w:val="00466922"/>
    <w:rsid w:val="00466948"/>
    <w:rsid w:val="00472DD0"/>
    <w:rsid w:val="00475331"/>
    <w:rsid w:val="00481E08"/>
    <w:rsid w:val="0048413F"/>
    <w:rsid w:val="0048633E"/>
    <w:rsid w:val="0048696A"/>
    <w:rsid w:val="004970EB"/>
    <w:rsid w:val="004A4E25"/>
    <w:rsid w:val="004B5822"/>
    <w:rsid w:val="004C1F5E"/>
    <w:rsid w:val="004D302E"/>
    <w:rsid w:val="004D32D2"/>
    <w:rsid w:val="004D6635"/>
    <w:rsid w:val="004D7301"/>
    <w:rsid w:val="004E2424"/>
    <w:rsid w:val="004E66B9"/>
    <w:rsid w:val="004F6D85"/>
    <w:rsid w:val="005006CB"/>
    <w:rsid w:val="00507A16"/>
    <w:rsid w:val="0051070C"/>
    <w:rsid w:val="00513306"/>
    <w:rsid w:val="00513DC3"/>
    <w:rsid w:val="00517043"/>
    <w:rsid w:val="0052174E"/>
    <w:rsid w:val="00522C52"/>
    <w:rsid w:val="0052513F"/>
    <w:rsid w:val="005311EF"/>
    <w:rsid w:val="00532327"/>
    <w:rsid w:val="00535A3B"/>
    <w:rsid w:val="00536CEF"/>
    <w:rsid w:val="00537F1E"/>
    <w:rsid w:val="00541903"/>
    <w:rsid w:val="005439B9"/>
    <w:rsid w:val="00543DF0"/>
    <w:rsid w:val="00561A08"/>
    <w:rsid w:val="00570DDF"/>
    <w:rsid w:val="00573ABB"/>
    <w:rsid w:val="0057434B"/>
    <w:rsid w:val="00575A4E"/>
    <w:rsid w:val="005829B4"/>
    <w:rsid w:val="005846AF"/>
    <w:rsid w:val="00585490"/>
    <w:rsid w:val="005859B4"/>
    <w:rsid w:val="0058667E"/>
    <w:rsid w:val="005900E6"/>
    <w:rsid w:val="0059060F"/>
    <w:rsid w:val="0059467C"/>
    <w:rsid w:val="005B26FD"/>
    <w:rsid w:val="005B368B"/>
    <w:rsid w:val="005B4469"/>
    <w:rsid w:val="005B754F"/>
    <w:rsid w:val="005C0499"/>
    <w:rsid w:val="005C08B2"/>
    <w:rsid w:val="005C0E61"/>
    <w:rsid w:val="005C4E85"/>
    <w:rsid w:val="005C6EB5"/>
    <w:rsid w:val="005C7B04"/>
    <w:rsid w:val="005E0684"/>
    <w:rsid w:val="005E093C"/>
    <w:rsid w:val="005E1F8D"/>
    <w:rsid w:val="005E32E7"/>
    <w:rsid w:val="005E405D"/>
    <w:rsid w:val="005E5A56"/>
    <w:rsid w:val="005E792F"/>
    <w:rsid w:val="005F2F63"/>
    <w:rsid w:val="005F4954"/>
    <w:rsid w:val="005F5825"/>
    <w:rsid w:val="005F7336"/>
    <w:rsid w:val="00604BC0"/>
    <w:rsid w:val="006061DB"/>
    <w:rsid w:val="00610F16"/>
    <w:rsid w:val="00612F2F"/>
    <w:rsid w:val="00620A10"/>
    <w:rsid w:val="00623AB8"/>
    <w:rsid w:val="00623D0A"/>
    <w:rsid w:val="006267F7"/>
    <w:rsid w:val="00630593"/>
    <w:rsid w:val="00631BEF"/>
    <w:rsid w:val="00633762"/>
    <w:rsid w:val="00634824"/>
    <w:rsid w:val="00646DB1"/>
    <w:rsid w:val="006537FE"/>
    <w:rsid w:val="00661066"/>
    <w:rsid w:val="00673087"/>
    <w:rsid w:val="00675795"/>
    <w:rsid w:val="00677855"/>
    <w:rsid w:val="00677DCA"/>
    <w:rsid w:val="006834C9"/>
    <w:rsid w:val="00695C1D"/>
    <w:rsid w:val="00696B12"/>
    <w:rsid w:val="0069743A"/>
    <w:rsid w:val="006A35C3"/>
    <w:rsid w:val="006A3E6D"/>
    <w:rsid w:val="006A5989"/>
    <w:rsid w:val="006B25D6"/>
    <w:rsid w:val="006B5BE4"/>
    <w:rsid w:val="006C2541"/>
    <w:rsid w:val="006C4328"/>
    <w:rsid w:val="006D2510"/>
    <w:rsid w:val="006D5791"/>
    <w:rsid w:val="006E4380"/>
    <w:rsid w:val="006E46D5"/>
    <w:rsid w:val="006E5672"/>
    <w:rsid w:val="006F0F5E"/>
    <w:rsid w:val="006F5848"/>
    <w:rsid w:val="006F5A02"/>
    <w:rsid w:val="006F655F"/>
    <w:rsid w:val="006F6C3C"/>
    <w:rsid w:val="007007E2"/>
    <w:rsid w:val="0070494E"/>
    <w:rsid w:val="00710517"/>
    <w:rsid w:val="00716747"/>
    <w:rsid w:val="0071716A"/>
    <w:rsid w:val="00717EB5"/>
    <w:rsid w:val="00725F53"/>
    <w:rsid w:val="00733F58"/>
    <w:rsid w:val="0073467C"/>
    <w:rsid w:val="00734DD7"/>
    <w:rsid w:val="0073545B"/>
    <w:rsid w:val="00736F72"/>
    <w:rsid w:val="00755B60"/>
    <w:rsid w:val="007652AE"/>
    <w:rsid w:val="00767C60"/>
    <w:rsid w:val="0077021A"/>
    <w:rsid w:val="00770A63"/>
    <w:rsid w:val="00776107"/>
    <w:rsid w:val="00780434"/>
    <w:rsid w:val="007826BF"/>
    <w:rsid w:val="0078700E"/>
    <w:rsid w:val="00790202"/>
    <w:rsid w:val="00793264"/>
    <w:rsid w:val="007954A5"/>
    <w:rsid w:val="007A0583"/>
    <w:rsid w:val="007B162A"/>
    <w:rsid w:val="007B5614"/>
    <w:rsid w:val="007C7DE8"/>
    <w:rsid w:val="007D6493"/>
    <w:rsid w:val="007D713F"/>
    <w:rsid w:val="007F382B"/>
    <w:rsid w:val="007F73DF"/>
    <w:rsid w:val="008030C9"/>
    <w:rsid w:val="00803297"/>
    <w:rsid w:val="00804D13"/>
    <w:rsid w:val="00813512"/>
    <w:rsid w:val="00822430"/>
    <w:rsid w:val="008247E1"/>
    <w:rsid w:val="00826D57"/>
    <w:rsid w:val="0083143D"/>
    <w:rsid w:val="008345A3"/>
    <w:rsid w:val="00837B12"/>
    <w:rsid w:val="008442F9"/>
    <w:rsid w:val="0084642B"/>
    <w:rsid w:val="00853900"/>
    <w:rsid w:val="008642FB"/>
    <w:rsid w:val="00872F49"/>
    <w:rsid w:val="00873C03"/>
    <w:rsid w:val="008816A8"/>
    <w:rsid w:val="00883B76"/>
    <w:rsid w:val="008856AE"/>
    <w:rsid w:val="00886984"/>
    <w:rsid w:val="00894C8B"/>
    <w:rsid w:val="008A6758"/>
    <w:rsid w:val="008B494B"/>
    <w:rsid w:val="008B62A4"/>
    <w:rsid w:val="008B63E5"/>
    <w:rsid w:val="008C2083"/>
    <w:rsid w:val="008D6A08"/>
    <w:rsid w:val="008D7D49"/>
    <w:rsid w:val="008E4ABC"/>
    <w:rsid w:val="008E7355"/>
    <w:rsid w:val="008F598C"/>
    <w:rsid w:val="008F6CB1"/>
    <w:rsid w:val="008F6E14"/>
    <w:rsid w:val="00901EE8"/>
    <w:rsid w:val="00911A7D"/>
    <w:rsid w:val="0092590B"/>
    <w:rsid w:val="009300A2"/>
    <w:rsid w:val="00930A4B"/>
    <w:rsid w:val="009328F4"/>
    <w:rsid w:val="00935238"/>
    <w:rsid w:val="0093785A"/>
    <w:rsid w:val="00940A7A"/>
    <w:rsid w:val="0094160D"/>
    <w:rsid w:val="00947B68"/>
    <w:rsid w:val="00947D19"/>
    <w:rsid w:val="0095027B"/>
    <w:rsid w:val="00950D22"/>
    <w:rsid w:val="0095453A"/>
    <w:rsid w:val="0096057D"/>
    <w:rsid w:val="0096255D"/>
    <w:rsid w:val="00962CD8"/>
    <w:rsid w:val="009655D4"/>
    <w:rsid w:val="00982CF2"/>
    <w:rsid w:val="00990C7E"/>
    <w:rsid w:val="00992536"/>
    <w:rsid w:val="009A2264"/>
    <w:rsid w:val="009A310E"/>
    <w:rsid w:val="009C57AC"/>
    <w:rsid w:val="009D1026"/>
    <w:rsid w:val="009D2501"/>
    <w:rsid w:val="009D6E33"/>
    <w:rsid w:val="009E7E98"/>
    <w:rsid w:val="00A03358"/>
    <w:rsid w:val="00A039E0"/>
    <w:rsid w:val="00A03CCF"/>
    <w:rsid w:val="00A0409C"/>
    <w:rsid w:val="00A14582"/>
    <w:rsid w:val="00A14AAA"/>
    <w:rsid w:val="00A2395F"/>
    <w:rsid w:val="00A32A24"/>
    <w:rsid w:val="00A36311"/>
    <w:rsid w:val="00A43047"/>
    <w:rsid w:val="00A4364E"/>
    <w:rsid w:val="00A50B69"/>
    <w:rsid w:val="00A516F2"/>
    <w:rsid w:val="00A54A65"/>
    <w:rsid w:val="00A56078"/>
    <w:rsid w:val="00A57728"/>
    <w:rsid w:val="00A60016"/>
    <w:rsid w:val="00A606BF"/>
    <w:rsid w:val="00A62B53"/>
    <w:rsid w:val="00A65E80"/>
    <w:rsid w:val="00A66347"/>
    <w:rsid w:val="00A7468D"/>
    <w:rsid w:val="00A75670"/>
    <w:rsid w:val="00A76EA7"/>
    <w:rsid w:val="00A77CF8"/>
    <w:rsid w:val="00A84B49"/>
    <w:rsid w:val="00A87EC8"/>
    <w:rsid w:val="00A919BF"/>
    <w:rsid w:val="00AA058F"/>
    <w:rsid w:val="00AA1580"/>
    <w:rsid w:val="00AA346C"/>
    <w:rsid w:val="00AA6EF8"/>
    <w:rsid w:val="00AB02F0"/>
    <w:rsid w:val="00AB0B13"/>
    <w:rsid w:val="00AB1DAD"/>
    <w:rsid w:val="00AC02FF"/>
    <w:rsid w:val="00AC0523"/>
    <w:rsid w:val="00AC36E2"/>
    <w:rsid w:val="00AC50A0"/>
    <w:rsid w:val="00AC73B3"/>
    <w:rsid w:val="00AC7B4F"/>
    <w:rsid w:val="00AD26A7"/>
    <w:rsid w:val="00AE4FB6"/>
    <w:rsid w:val="00AE7F18"/>
    <w:rsid w:val="00B00423"/>
    <w:rsid w:val="00B07799"/>
    <w:rsid w:val="00B07DCA"/>
    <w:rsid w:val="00B16C24"/>
    <w:rsid w:val="00B202E4"/>
    <w:rsid w:val="00B3375F"/>
    <w:rsid w:val="00B36839"/>
    <w:rsid w:val="00B50781"/>
    <w:rsid w:val="00B640B0"/>
    <w:rsid w:val="00B6620D"/>
    <w:rsid w:val="00B7292E"/>
    <w:rsid w:val="00B73630"/>
    <w:rsid w:val="00B7550F"/>
    <w:rsid w:val="00B75A7F"/>
    <w:rsid w:val="00B7638C"/>
    <w:rsid w:val="00B854C7"/>
    <w:rsid w:val="00B92C0A"/>
    <w:rsid w:val="00B92D37"/>
    <w:rsid w:val="00B93B50"/>
    <w:rsid w:val="00B95C24"/>
    <w:rsid w:val="00BA3F46"/>
    <w:rsid w:val="00BA4E01"/>
    <w:rsid w:val="00BA620A"/>
    <w:rsid w:val="00BA69F4"/>
    <w:rsid w:val="00BB18A3"/>
    <w:rsid w:val="00BB618B"/>
    <w:rsid w:val="00BC03BA"/>
    <w:rsid w:val="00BC0C41"/>
    <w:rsid w:val="00BC0CA4"/>
    <w:rsid w:val="00BC2ABF"/>
    <w:rsid w:val="00BC4E79"/>
    <w:rsid w:val="00BC7E62"/>
    <w:rsid w:val="00BD1F58"/>
    <w:rsid w:val="00BE3F54"/>
    <w:rsid w:val="00BE7217"/>
    <w:rsid w:val="00BF1287"/>
    <w:rsid w:val="00BF1D21"/>
    <w:rsid w:val="00C00FE2"/>
    <w:rsid w:val="00C07643"/>
    <w:rsid w:val="00C14249"/>
    <w:rsid w:val="00C17750"/>
    <w:rsid w:val="00C23844"/>
    <w:rsid w:val="00C3106C"/>
    <w:rsid w:val="00C327C4"/>
    <w:rsid w:val="00C3338E"/>
    <w:rsid w:val="00C43A89"/>
    <w:rsid w:val="00C43D20"/>
    <w:rsid w:val="00C460F4"/>
    <w:rsid w:val="00C46CEE"/>
    <w:rsid w:val="00C566A7"/>
    <w:rsid w:val="00C5777C"/>
    <w:rsid w:val="00C57883"/>
    <w:rsid w:val="00C6014A"/>
    <w:rsid w:val="00C7190F"/>
    <w:rsid w:val="00C802E8"/>
    <w:rsid w:val="00C84B78"/>
    <w:rsid w:val="00C90148"/>
    <w:rsid w:val="00C9297A"/>
    <w:rsid w:val="00C93CDF"/>
    <w:rsid w:val="00CA1809"/>
    <w:rsid w:val="00CB2295"/>
    <w:rsid w:val="00CB249B"/>
    <w:rsid w:val="00CB315A"/>
    <w:rsid w:val="00CB60BD"/>
    <w:rsid w:val="00CB647C"/>
    <w:rsid w:val="00CD3BB7"/>
    <w:rsid w:val="00CD512C"/>
    <w:rsid w:val="00CD74DB"/>
    <w:rsid w:val="00CF5B32"/>
    <w:rsid w:val="00D019F2"/>
    <w:rsid w:val="00D172DE"/>
    <w:rsid w:val="00D27803"/>
    <w:rsid w:val="00D306B6"/>
    <w:rsid w:val="00D3165D"/>
    <w:rsid w:val="00D5382A"/>
    <w:rsid w:val="00D56C99"/>
    <w:rsid w:val="00D61A87"/>
    <w:rsid w:val="00D62522"/>
    <w:rsid w:val="00D62A83"/>
    <w:rsid w:val="00D66518"/>
    <w:rsid w:val="00D756D4"/>
    <w:rsid w:val="00D75B07"/>
    <w:rsid w:val="00D77578"/>
    <w:rsid w:val="00D8597F"/>
    <w:rsid w:val="00D9053E"/>
    <w:rsid w:val="00D90B2E"/>
    <w:rsid w:val="00D92220"/>
    <w:rsid w:val="00DA0781"/>
    <w:rsid w:val="00DA4D14"/>
    <w:rsid w:val="00DB2421"/>
    <w:rsid w:val="00DB4CF7"/>
    <w:rsid w:val="00DC3396"/>
    <w:rsid w:val="00DC6761"/>
    <w:rsid w:val="00DD0A10"/>
    <w:rsid w:val="00DE690D"/>
    <w:rsid w:val="00DF15AB"/>
    <w:rsid w:val="00DF453B"/>
    <w:rsid w:val="00DF4C2C"/>
    <w:rsid w:val="00E0788C"/>
    <w:rsid w:val="00E212A5"/>
    <w:rsid w:val="00E22094"/>
    <w:rsid w:val="00E23A7A"/>
    <w:rsid w:val="00E30579"/>
    <w:rsid w:val="00E31AD3"/>
    <w:rsid w:val="00E33E33"/>
    <w:rsid w:val="00E45EAC"/>
    <w:rsid w:val="00E6511D"/>
    <w:rsid w:val="00E71D47"/>
    <w:rsid w:val="00E74C26"/>
    <w:rsid w:val="00E760EE"/>
    <w:rsid w:val="00E8214D"/>
    <w:rsid w:val="00E85105"/>
    <w:rsid w:val="00E86EF9"/>
    <w:rsid w:val="00E9116F"/>
    <w:rsid w:val="00E915F7"/>
    <w:rsid w:val="00E96935"/>
    <w:rsid w:val="00EA0D5C"/>
    <w:rsid w:val="00EA2099"/>
    <w:rsid w:val="00EA2E21"/>
    <w:rsid w:val="00EA7349"/>
    <w:rsid w:val="00EA7F5F"/>
    <w:rsid w:val="00EB4614"/>
    <w:rsid w:val="00ED36C0"/>
    <w:rsid w:val="00ED4C56"/>
    <w:rsid w:val="00ED4CA2"/>
    <w:rsid w:val="00EE0254"/>
    <w:rsid w:val="00EE2027"/>
    <w:rsid w:val="00EF11DE"/>
    <w:rsid w:val="00EF1445"/>
    <w:rsid w:val="00F0529F"/>
    <w:rsid w:val="00F120C7"/>
    <w:rsid w:val="00F15EDD"/>
    <w:rsid w:val="00F20AF4"/>
    <w:rsid w:val="00F26024"/>
    <w:rsid w:val="00F260ED"/>
    <w:rsid w:val="00F30F16"/>
    <w:rsid w:val="00F34850"/>
    <w:rsid w:val="00F41EA4"/>
    <w:rsid w:val="00F42E21"/>
    <w:rsid w:val="00F43963"/>
    <w:rsid w:val="00F43B41"/>
    <w:rsid w:val="00F43DE2"/>
    <w:rsid w:val="00F45C25"/>
    <w:rsid w:val="00F525FC"/>
    <w:rsid w:val="00F621B2"/>
    <w:rsid w:val="00F62D3B"/>
    <w:rsid w:val="00F64335"/>
    <w:rsid w:val="00F65A6D"/>
    <w:rsid w:val="00F74758"/>
    <w:rsid w:val="00F83A19"/>
    <w:rsid w:val="00FA0DE1"/>
    <w:rsid w:val="00FA28A6"/>
    <w:rsid w:val="00FB0CA6"/>
    <w:rsid w:val="00FB16C1"/>
    <w:rsid w:val="00FB1B12"/>
    <w:rsid w:val="00FB5322"/>
    <w:rsid w:val="00FC4E99"/>
    <w:rsid w:val="00FD251B"/>
    <w:rsid w:val="00FD453E"/>
    <w:rsid w:val="00FD6C33"/>
    <w:rsid w:val="00FE72E7"/>
    <w:rsid w:val="00FF1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FDEDD"/>
  <w15:chartTrackingRefBased/>
  <w15:docId w15:val="{9B85D581-3ED6-4EE3-A8FA-0085928EB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6758"/>
  </w:style>
  <w:style w:type="paragraph" w:styleId="Heading1">
    <w:name w:val="heading 1"/>
    <w:basedOn w:val="Normal"/>
    <w:next w:val="Normal"/>
    <w:link w:val="Heading1Char"/>
    <w:uiPriority w:val="9"/>
    <w:qFormat/>
    <w:rsid w:val="009E7E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4E4"/>
    <w:pPr>
      <w:ind w:left="720"/>
      <w:contextualSpacing/>
    </w:pPr>
  </w:style>
  <w:style w:type="character" w:styleId="CommentReference">
    <w:name w:val="annotation reference"/>
    <w:basedOn w:val="DefaultParagraphFont"/>
    <w:uiPriority w:val="99"/>
    <w:semiHidden/>
    <w:unhideWhenUsed/>
    <w:rsid w:val="00010B1E"/>
    <w:rPr>
      <w:sz w:val="16"/>
      <w:szCs w:val="16"/>
    </w:rPr>
  </w:style>
  <w:style w:type="paragraph" w:styleId="CommentText">
    <w:name w:val="annotation text"/>
    <w:basedOn w:val="Normal"/>
    <w:link w:val="CommentTextChar"/>
    <w:uiPriority w:val="99"/>
    <w:semiHidden/>
    <w:unhideWhenUsed/>
    <w:rsid w:val="00010B1E"/>
    <w:pPr>
      <w:spacing w:line="240" w:lineRule="auto"/>
    </w:pPr>
    <w:rPr>
      <w:sz w:val="20"/>
      <w:szCs w:val="20"/>
    </w:rPr>
  </w:style>
  <w:style w:type="character" w:customStyle="1" w:styleId="CommentTextChar">
    <w:name w:val="Comment Text Char"/>
    <w:basedOn w:val="DefaultParagraphFont"/>
    <w:link w:val="CommentText"/>
    <w:uiPriority w:val="99"/>
    <w:semiHidden/>
    <w:rsid w:val="00010B1E"/>
    <w:rPr>
      <w:sz w:val="20"/>
      <w:szCs w:val="20"/>
    </w:rPr>
  </w:style>
  <w:style w:type="paragraph" w:styleId="CommentSubject">
    <w:name w:val="annotation subject"/>
    <w:basedOn w:val="CommentText"/>
    <w:next w:val="CommentText"/>
    <w:link w:val="CommentSubjectChar"/>
    <w:uiPriority w:val="99"/>
    <w:semiHidden/>
    <w:unhideWhenUsed/>
    <w:rsid w:val="00010B1E"/>
    <w:rPr>
      <w:b/>
      <w:bCs/>
    </w:rPr>
  </w:style>
  <w:style w:type="character" w:customStyle="1" w:styleId="CommentSubjectChar">
    <w:name w:val="Comment Subject Char"/>
    <w:basedOn w:val="CommentTextChar"/>
    <w:link w:val="CommentSubject"/>
    <w:uiPriority w:val="99"/>
    <w:semiHidden/>
    <w:rsid w:val="00010B1E"/>
    <w:rPr>
      <w:b/>
      <w:bCs/>
      <w:sz w:val="20"/>
      <w:szCs w:val="20"/>
    </w:rPr>
  </w:style>
  <w:style w:type="paragraph" w:styleId="Revision">
    <w:name w:val="Revision"/>
    <w:hidden/>
    <w:uiPriority w:val="99"/>
    <w:semiHidden/>
    <w:rsid w:val="00010B1E"/>
    <w:pPr>
      <w:spacing w:after="0" w:line="240" w:lineRule="auto"/>
    </w:pPr>
  </w:style>
  <w:style w:type="paragraph" w:styleId="BalloonText">
    <w:name w:val="Balloon Text"/>
    <w:basedOn w:val="Normal"/>
    <w:link w:val="BalloonTextChar"/>
    <w:uiPriority w:val="99"/>
    <w:semiHidden/>
    <w:unhideWhenUsed/>
    <w:rsid w:val="00010B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0B1E"/>
    <w:rPr>
      <w:rFonts w:ascii="Segoe UI" w:hAnsi="Segoe UI" w:cs="Segoe UI"/>
      <w:sz w:val="18"/>
      <w:szCs w:val="18"/>
    </w:rPr>
  </w:style>
  <w:style w:type="paragraph" w:customStyle="1" w:styleId="Default">
    <w:name w:val="Default"/>
    <w:uiPriority w:val="99"/>
    <w:rsid w:val="00B75A7F"/>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7A0583"/>
    <w:rPr>
      <w:color w:val="0563C1" w:themeColor="hyperlink"/>
      <w:u w:val="single"/>
    </w:rPr>
  </w:style>
  <w:style w:type="character" w:customStyle="1" w:styleId="Heading1Char">
    <w:name w:val="Heading 1 Char"/>
    <w:basedOn w:val="DefaultParagraphFont"/>
    <w:link w:val="Heading1"/>
    <w:uiPriority w:val="9"/>
    <w:rsid w:val="009E7E98"/>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4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409C"/>
  </w:style>
  <w:style w:type="paragraph" w:styleId="Footer">
    <w:name w:val="footer"/>
    <w:basedOn w:val="Normal"/>
    <w:link w:val="FooterChar"/>
    <w:uiPriority w:val="99"/>
    <w:unhideWhenUsed/>
    <w:rsid w:val="00A04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40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7796309">
      <w:bodyDiv w:val="1"/>
      <w:marLeft w:val="0"/>
      <w:marRight w:val="0"/>
      <w:marTop w:val="0"/>
      <w:marBottom w:val="0"/>
      <w:divBdr>
        <w:top w:val="none" w:sz="0" w:space="0" w:color="auto"/>
        <w:left w:val="none" w:sz="0" w:space="0" w:color="auto"/>
        <w:bottom w:val="none" w:sz="0" w:space="0" w:color="auto"/>
        <w:right w:val="none" w:sz="0" w:space="0" w:color="auto"/>
      </w:divBdr>
      <w:divsChild>
        <w:div w:id="2066249074">
          <w:marLeft w:val="0"/>
          <w:marRight w:val="0"/>
          <w:marTop w:val="0"/>
          <w:marBottom w:val="0"/>
          <w:divBdr>
            <w:top w:val="single" w:sz="2" w:space="4" w:color="FF0000"/>
            <w:left w:val="single" w:sz="2" w:space="4" w:color="FF0000"/>
            <w:bottom w:val="single" w:sz="2" w:space="4" w:color="FF0000"/>
            <w:right w:val="single" w:sz="2" w:space="4" w:color="FF0000"/>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e2.cekos.com/ce/index.xhtml?&amp;file=f76660&amp;action=propis&amp;path=07666001.html&amp;domain=0&amp;mark=false&amp;queries=&amp;searchType=1&amp;regulationType=1&amp;domain=0&amp;myFavorites=false&amp;dateFrom=&amp;dateTo=&amp;groups=-%40--%40--%40--%40--%40-" TargetMode="External"/><Relationship Id="rId18" Type="http://schemas.openxmlformats.org/officeDocument/2006/relationships/hyperlink" Target="http://we2.cekos.com/ce/index.xhtml?&amp;file=f104479&amp;action=propis&amp;path=10447901.html&amp;domain=0&amp;mark=false&amp;queries=&amp;searchType=1&amp;regulationType=1&amp;domain=0&amp;myFavorites=false&amp;dateFrom=&amp;dateTo=&amp;groups=-%40--%40--%40--%40--%40-" TargetMode="External"/><Relationship Id="rId26"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39"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21"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34" Type="http://schemas.openxmlformats.org/officeDocument/2006/relationships/hyperlink" Target="http://we2.cekos.com/ce/index.xhtml?&amp;file=f85300&amp;action=propis&amp;path=08530001.html&amp;domain=0&amp;mark=false&amp;queries=&amp;searchType=1&amp;regulationType=1&amp;domain=0&amp;myFavorites=false&amp;dateFrom=&amp;dateTo=&amp;groups=-%40--%40--%40--%40--%40-" TargetMode="External"/><Relationship Id="rId42"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47"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50" Type="http://schemas.openxmlformats.org/officeDocument/2006/relationships/theme" Target="theme/theme1.xml"/><Relationship Id="rId7"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 Type="http://schemas.openxmlformats.org/officeDocument/2006/relationships/styles" Target="styles.xml"/><Relationship Id="rId16" Type="http://schemas.openxmlformats.org/officeDocument/2006/relationships/hyperlink" Target="http://we2.cekos.com/ce/index.xhtml?&amp;file=f89590&amp;action=propis&amp;path=08959001.html&amp;domain=0&amp;mark=false&amp;queries=&amp;searchType=1&amp;regulationType=1&amp;domain=0&amp;myFavorites=false&amp;dateFrom=&amp;dateTo=&amp;groups=-%40--%40--%40--%40--%40-" TargetMode="External"/><Relationship Id="rId29"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11"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4"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32" Type="http://schemas.openxmlformats.org/officeDocument/2006/relationships/hyperlink" Target="http://we2.cekos.com/ce/index.xhtml?&amp;file=f76660&amp;action=propis&amp;path=07666001.html&amp;domain=0&amp;mark=false&amp;queries=&amp;searchType=1&amp;regulationType=1&amp;domain=0&amp;myFavorites=false&amp;dateFrom=&amp;dateTo=&amp;groups=-%40--%40--%40--%40--%40-" TargetMode="External"/><Relationship Id="rId37" Type="http://schemas.openxmlformats.org/officeDocument/2006/relationships/hyperlink" Target="http://we2.cekos.com/ce/index.xhtml?&amp;file=f104479&amp;action=propis&amp;path=10447901.html&amp;domain=0&amp;mark=false&amp;queries=&amp;searchType=1&amp;regulationType=1&amp;domain=0&amp;myFavorites=false&amp;dateFrom=&amp;dateTo=&amp;groups=-%40--%40--%40--%40--%40-" TargetMode="External"/><Relationship Id="rId40"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45"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5" Type="http://schemas.openxmlformats.org/officeDocument/2006/relationships/footnotes" Target="footnotes.xml"/><Relationship Id="rId15" Type="http://schemas.openxmlformats.org/officeDocument/2006/relationships/hyperlink" Target="http://we2.cekos.com/ce/index.xhtml?&amp;file=f85300&amp;action=propis&amp;path=08530001.html&amp;domain=0&amp;mark=false&amp;queries=&amp;searchType=1&amp;regulationType=1&amp;domain=0&amp;myFavorites=false&amp;dateFrom=&amp;dateTo=&amp;groups=-%40--%40--%40--%40--%40-" TargetMode="External"/><Relationship Id="rId23"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8"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36" Type="http://schemas.openxmlformats.org/officeDocument/2006/relationships/hyperlink" Target="http://we2.cekos.com/ce/index.xhtml?&amp;file=f95732&amp;action=propis&amp;path=09573201.html&amp;domain=0&amp;mark=false&amp;queries=&amp;searchType=1&amp;regulationType=1&amp;domain=0&amp;myFavorites=false&amp;dateFrom=&amp;dateTo=&amp;groups=-%40--%40--%40--%40--%40-" TargetMode="External"/><Relationship Id="rId49" Type="http://schemas.openxmlformats.org/officeDocument/2006/relationships/fontTable" Target="fontTable.xml"/><Relationship Id="rId10"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9"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31"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44"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4" Type="http://schemas.openxmlformats.org/officeDocument/2006/relationships/webSettings" Target="webSettings.xml"/><Relationship Id="rId9"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14" Type="http://schemas.openxmlformats.org/officeDocument/2006/relationships/hyperlink" Target="http://we2.cekos.com/ce/index.xhtml?&amp;file=f78872&amp;action=propis&amp;path=07887201.html&amp;domain=0&amp;mark=false&amp;queries=&amp;searchType=1&amp;regulationType=1&amp;domain=0&amp;myFavorites=false&amp;dateFrom=&amp;dateTo=&amp;groups=-%40--%40--%40--%40--%40-" TargetMode="External"/><Relationship Id="rId22"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27"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30"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35" Type="http://schemas.openxmlformats.org/officeDocument/2006/relationships/hyperlink" Target="http://we2.cekos.com/ce/index.xhtml?&amp;file=f89590&amp;action=propis&amp;path=08959001.html&amp;domain=0&amp;mark=false&amp;queries=&amp;searchType=1&amp;regulationType=1&amp;domain=0&amp;myFavorites=false&amp;dateFrom=&amp;dateTo=&amp;groups=-%40--%40--%40--%40--%40-" TargetMode="External"/><Relationship Id="rId43"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48" Type="http://schemas.openxmlformats.org/officeDocument/2006/relationships/footer" Target="footer1.xml"/><Relationship Id="rId8"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3" Type="http://schemas.openxmlformats.org/officeDocument/2006/relationships/settings" Target="settings.xml"/><Relationship Id="rId12"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7" Type="http://schemas.openxmlformats.org/officeDocument/2006/relationships/hyperlink" Target="http://we2.cekos.com/ce/index.xhtml?&amp;file=f95732&amp;action=propis&amp;path=09573201.html&amp;domain=0&amp;mark=false&amp;queries=&amp;searchType=1&amp;regulationType=1&amp;domain=0&amp;myFavorites=false&amp;dateFrom=&amp;dateTo=&amp;groups=-%40--%40--%40--%40--%40-" TargetMode="External"/><Relationship Id="rId25"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33" Type="http://schemas.openxmlformats.org/officeDocument/2006/relationships/hyperlink" Target="http://we2.cekos.com/ce/index.xhtml?&amp;file=f78872&amp;action=propis&amp;path=07887201.html&amp;domain=0&amp;mark=false&amp;queries=&amp;searchType=1&amp;regulationType=1&amp;domain=0&amp;myFavorites=false&amp;dateFrom=&amp;dateTo=&amp;groups=-%40--%40--%40--%40--%40-" TargetMode="External"/><Relationship Id="rId38"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46" Type="http://schemas.openxmlformats.org/officeDocument/2006/relationships/hyperlink" Target="http://we2.cekos.com/ce/index.xhtml?&amp;file=f30979&amp;action=propis&amp;path=03097901.html&amp;domain=0&amp;mark=false&amp;queries=zakon+o+fiskalnim+kasama&amp;searchType=1&amp;regulationType=1&amp;domain=0&amp;myFavorites=false&amp;dateFrom=&amp;dateTo=&amp;groups=-%40--%40--%40--%40--%40-" TargetMode="External"/><Relationship Id="rId20"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41" Type="http://schemas.openxmlformats.org/officeDocument/2006/relationships/hyperlink" Target="http://we2.cekos.com/ce/index.xhtml?&amp;file=f90163&amp;action=propis&amp;path=09016301.html&amp;domain=0&amp;mark=false&amp;queries=zakon+o+fiskalnim+kasama&amp;searchType=1&amp;regulationType=1&amp;domain=0&amp;myFavorites=false&amp;dateFrom=&amp;dateTo=&amp;groups=-%40--%40--%40--%40--%40-"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TotalTime>
  <Pages>11</Pages>
  <Words>7011</Words>
  <Characters>39966</Characters>
  <Application>Microsoft Office Word</Application>
  <DocSecurity>0</DocSecurity>
  <Lines>333</Lines>
  <Paragraphs>93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Deloitte Touche Tohmatsu Services, Inc.</Company>
  <LinksUpToDate>false</LinksUpToDate>
  <CharactersWithSpaces>46884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Jojic, Aleksandra</dc:creator>
  <cp:keywords/>
  <dc:description/>
  <cp:lastModifiedBy>Snezana Marinovic</cp:lastModifiedBy>
  <cp:revision>80</cp:revision>
  <cp:lastPrinted>2021-09-16T11:57:00Z</cp:lastPrinted>
  <dcterms:created xsi:type="dcterms:W3CDTF">2020-10-23T18:59:00Z</dcterms:created>
  <dcterms:modified xsi:type="dcterms:W3CDTF">2021-09-16T11:58:00Z</dcterms:modified>
</cp:coreProperties>
</file>