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DE0C9" w14:textId="0296C37B" w:rsidR="00B8026D" w:rsidRPr="00A63E22" w:rsidRDefault="00F051E5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B8026D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ЗАКОНА</w:t>
      </w:r>
    </w:p>
    <w:p w14:paraId="14C52949" w14:textId="77777777" w:rsidR="00CC614F" w:rsidRPr="00A63E22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УПОТРЕБИ СРПСКОГ ЈЕЗИКА </w:t>
      </w:r>
      <w:r w:rsidR="00CC614F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ЈАВНОМ ЖИВОТУ </w:t>
      </w:r>
    </w:p>
    <w:p w14:paraId="6ACD8216" w14:textId="77777777" w:rsidR="00B8026D" w:rsidRPr="00A63E22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ЗАШТИТИ И ОЧУВАЊУ ЋИРИЛИЧКОГ ПИСМА </w:t>
      </w:r>
    </w:p>
    <w:p w14:paraId="69047239" w14:textId="77777777" w:rsidR="00B8026D" w:rsidRPr="00A63E22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1609681" w14:textId="196E0551" w:rsidR="00F86D66" w:rsidRPr="00A63E22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Предмет закона</w:t>
      </w:r>
    </w:p>
    <w:p w14:paraId="6E79E813" w14:textId="77777777" w:rsidR="00B8026D" w:rsidRPr="00A63E22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55C90B60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Овим законом уређује се употреба српског језика </w:t>
      </w:r>
      <w:r w:rsidR="00CC614F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у јавном животу 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и мере за заштиту и очување ћириличког писма, као матичног писма</w:t>
      </w:r>
      <w:r w:rsidR="00CC614F" w:rsidRPr="00A63E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CC64010" w14:textId="77777777" w:rsidR="00B8026D" w:rsidRPr="00A63E22" w:rsidRDefault="00B8026D" w:rsidP="00C67A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644D1B" w14:textId="2CCEB1A5" w:rsidR="00F86D66" w:rsidRPr="00A63E22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Појмови</w:t>
      </w:r>
    </w:p>
    <w:p w14:paraId="640C8837" w14:textId="77777777" w:rsidR="00B8026D" w:rsidRPr="00A63E22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4FD28A02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Српским језиком, у смислу овог закона, сматра се стандардизовани тип српског језика, као средство и опште добро националне културе.</w:t>
      </w:r>
    </w:p>
    <w:p w14:paraId="5B055B5F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Матичним писмом</w:t>
      </w:r>
      <w:r w:rsidR="00D21C11" w:rsidRPr="00A63E2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овог закона</w:t>
      </w:r>
      <w:r w:rsidR="00D21C11" w:rsidRPr="00A63E2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сматра се стандардизовани тип ћирилице српског језика</w:t>
      </w:r>
      <w:r w:rsidR="00D21C11" w:rsidRPr="00A63E2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која представља упориште националног идентитета.</w:t>
      </w:r>
    </w:p>
    <w:p w14:paraId="778F33E2" w14:textId="77777777" w:rsidR="00B8026D" w:rsidRPr="00A63E22" w:rsidRDefault="00B8026D" w:rsidP="00C67A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C66647" w14:textId="77777777" w:rsidR="00CC614F" w:rsidRPr="00A63E22" w:rsidRDefault="00CC614F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Обавезна у</w:t>
      </w:r>
      <w:r w:rsidR="00B8026D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потреба српског језика </w:t>
      </w:r>
    </w:p>
    <w:p w14:paraId="04659718" w14:textId="1081C9C8" w:rsidR="00F86D66" w:rsidRPr="00EB521D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ћириличког писма </w:t>
      </w:r>
    </w:p>
    <w:p w14:paraId="022A0DB3" w14:textId="77777777" w:rsidR="00B8026D" w:rsidRPr="00EB521D" w:rsidRDefault="00B8026D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14:paraId="225C38C3" w14:textId="0FC480AC" w:rsidR="00D14AD5" w:rsidRPr="00EB521D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ab/>
        <w:t>Срп</w:t>
      </w:r>
      <w:r w:rsidR="00BA4512" w:rsidRPr="00EB521D">
        <w:rPr>
          <w:rFonts w:ascii="Times New Roman" w:hAnsi="Times New Roman" w:cs="Times New Roman"/>
          <w:sz w:val="24"/>
          <w:szCs w:val="24"/>
          <w:lang w:val="sr-Cyrl-RS"/>
        </w:rPr>
        <w:t>ски језик</w:t>
      </w:r>
      <w:r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и ћириличко писмо</w:t>
      </w:r>
      <w:r w:rsidR="006B57DB" w:rsidRPr="00EB521D">
        <w:rPr>
          <w:rFonts w:ascii="Times New Roman" w:hAnsi="Times New Roman" w:cs="Times New Roman"/>
          <w:sz w:val="24"/>
          <w:szCs w:val="24"/>
        </w:rPr>
        <w:t>,</w:t>
      </w:r>
      <w:r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као матично писмо</w:t>
      </w:r>
      <w:r w:rsidR="006B57DB" w:rsidRPr="00EB521D">
        <w:rPr>
          <w:rFonts w:ascii="Times New Roman" w:hAnsi="Times New Roman" w:cs="Times New Roman"/>
          <w:sz w:val="24"/>
          <w:szCs w:val="24"/>
        </w:rPr>
        <w:t>,</w:t>
      </w:r>
      <w:r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A23CA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законом којим се уређује службена употреба језика и писама, </w:t>
      </w:r>
      <w:r w:rsidR="00D14AD5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обавезно се </w:t>
      </w:r>
      <w:r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употребљава </w:t>
      </w:r>
      <w:r w:rsidR="00D14AD5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у раду државних органа, органа аутономних покрајина, градова и општина, установа, </w:t>
      </w:r>
      <w:r w:rsidR="006B1ADD" w:rsidRPr="00EB521D">
        <w:rPr>
          <w:rFonts w:ascii="Times New Roman" w:hAnsi="Times New Roman" w:cs="Times New Roman"/>
          <w:sz w:val="24"/>
          <w:szCs w:val="24"/>
          <w:lang w:val="sr-Cyrl-RS"/>
        </w:rPr>
        <w:t>привредних друштава</w:t>
      </w:r>
      <w:r w:rsidR="00D14AD5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других организација кад врше јавна овлашћења, у раду јавних предузећа и јавних служби, као и у раду других организација</w:t>
      </w:r>
      <w:r w:rsidR="00CA23CA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кад врше послове утврђене законом</w:t>
      </w:r>
      <w:r w:rsidR="00D14AD5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уређује службена употреба језика и писама.</w:t>
      </w:r>
    </w:p>
    <w:p w14:paraId="46FA552D" w14:textId="77777777" w:rsidR="00D14AD5" w:rsidRPr="00EB521D" w:rsidRDefault="00D14AD5" w:rsidP="00C67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У установама и другим облицима организовања у области образовања (предшколско, основно, средње и високо образовање), </w:t>
      </w:r>
      <w:r w:rsidR="00CA23CA" w:rsidRPr="00EB521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B521D">
        <w:rPr>
          <w:rFonts w:ascii="Times New Roman" w:hAnsi="Times New Roman" w:cs="Times New Roman"/>
          <w:sz w:val="24"/>
          <w:szCs w:val="24"/>
          <w:lang w:val="sr-Cyrl-RS"/>
        </w:rPr>
        <w:t>бразовно-васпитни рад остварује се на српском језику и ћириличком писму</w:t>
      </w:r>
      <w:r w:rsidR="00CA23CA" w:rsidRPr="00EB521D">
        <w:rPr>
          <w:rFonts w:ascii="Times New Roman" w:hAnsi="Times New Roman" w:cs="Times New Roman"/>
          <w:sz w:val="24"/>
          <w:szCs w:val="24"/>
          <w:lang w:val="sr-Cyrl-RS"/>
        </w:rPr>
        <w:t>, у складу са законима у области образовања.</w:t>
      </w:r>
    </w:p>
    <w:p w14:paraId="0CA28301" w14:textId="77777777" w:rsidR="00B8026D" w:rsidRPr="00EB521D" w:rsidRDefault="00D14AD5" w:rsidP="00C67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>Српски језик и ћириличко писмо, као матично писмо</w:t>
      </w:r>
      <w:r w:rsidR="00CA23CA" w:rsidRPr="00EB521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614F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обавезно се употребљава </w:t>
      </w:r>
      <w:r w:rsidR="00E9135C" w:rsidRPr="00EB521D">
        <w:rPr>
          <w:rFonts w:ascii="Times New Roman" w:hAnsi="Times New Roman" w:cs="Times New Roman"/>
          <w:sz w:val="24"/>
          <w:szCs w:val="24"/>
          <w:lang w:val="sr-Cyrl-RS"/>
        </w:rPr>
        <w:t>и у раду и пословању</w:t>
      </w:r>
      <w:r w:rsidR="006B57DB" w:rsidRPr="00EB521D">
        <w:rPr>
          <w:rFonts w:ascii="Times New Roman" w:hAnsi="Times New Roman" w:cs="Times New Roman"/>
          <w:sz w:val="24"/>
          <w:szCs w:val="24"/>
        </w:rPr>
        <w:t>,</w:t>
      </w:r>
      <w:r w:rsidR="00E9135C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обављању делатности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5188872B" w14:textId="77777777" w:rsidR="00B8026D" w:rsidRPr="00EB521D" w:rsidRDefault="00E9135C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ab/>
        <w:t>1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B1AEC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привредних друштава и других облика организовања који послују односно обављају делатност са већинским учешћем јавног капитала;</w:t>
      </w:r>
    </w:p>
    <w:p w14:paraId="7DB6533C" w14:textId="77777777" w:rsidR="00B8026D" w:rsidRPr="00EB521D" w:rsidRDefault="00E9135C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ab/>
        <w:t>2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EB1AEC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привредних друштава </w:t>
      </w:r>
      <w:r w:rsidR="00D21C11" w:rsidRPr="00EB521D">
        <w:rPr>
          <w:rFonts w:ascii="Times New Roman" w:hAnsi="Times New Roman" w:cs="Times New Roman"/>
          <w:sz w:val="24"/>
          <w:szCs w:val="24"/>
          <w:lang w:val="sr-Cyrl-RS"/>
        </w:rPr>
        <w:t>и других облика организовања у области</w:t>
      </w:r>
      <w:r w:rsidR="00D21C11" w:rsidRPr="00EB521D">
        <w:rPr>
          <w:sz w:val="24"/>
          <w:szCs w:val="24"/>
        </w:rPr>
        <w:t xml:space="preserve"> </w:t>
      </w:r>
      <w:r w:rsidR="00D21C11" w:rsidRPr="00EB521D">
        <w:rPr>
          <w:rFonts w:ascii="Times New Roman" w:hAnsi="Times New Roman" w:cs="Times New Roman"/>
          <w:sz w:val="24"/>
          <w:szCs w:val="24"/>
          <w:lang w:val="sr-Cyrl-RS"/>
        </w:rPr>
        <w:t>научноистраживачке делатности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1AEC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не оснивају по прописима о јавним службама а 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D21C11" w:rsidRPr="00EB521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1C11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послују односно 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обављају делатност </w:t>
      </w:r>
      <w:r w:rsidR="004A52B3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са већинским учешћем </w:t>
      </w:r>
      <w:r w:rsidR="00E7311B" w:rsidRPr="00EB521D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 w:rsidR="004A52B3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капитала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6A42419" w14:textId="77777777" w:rsidR="00B8026D" w:rsidRPr="00EB521D" w:rsidRDefault="00E9135C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ab/>
        <w:t>3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>) професионалних и струковних удружења која представљају своју област на н</w:t>
      </w:r>
      <w:r w:rsidR="00BA4512" w:rsidRPr="00EB521D">
        <w:rPr>
          <w:rFonts w:ascii="Times New Roman" w:hAnsi="Times New Roman" w:cs="Times New Roman"/>
          <w:sz w:val="24"/>
          <w:szCs w:val="24"/>
          <w:lang w:val="sr-Cyrl-RS"/>
        </w:rPr>
        <w:t>ационалном и међународном нивоу;</w:t>
      </w:r>
    </w:p>
    <w:p w14:paraId="7209C44C" w14:textId="77777777" w:rsidR="00D21C11" w:rsidRPr="00EB521D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9135C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Pr="00EB521D">
        <w:rPr>
          <w:rFonts w:ascii="Times New Roman" w:hAnsi="Times New Roman" w:cs="Times New Roman"/>
          <w:sz w:val="24"/>
          <w:szCs w:val="24"/>
          <w:shd w:val="clear" w:color="auto" w:fill="FFFFFF"/>
        </w:rPr>
        <w:t>Јавне медијске установе „Радио-телевизија Србије” и Јавне медијске установе „Радио-телевизија Војводине”</w:t>
      </w:r>
      <w:r w:rsidR="00EB1AEC" w:rsidRPr="00EB521D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у складу са законом којим се уређују јавни медијски сервиси и овим законом.</w:t>
      </w:r>
    </w:p>
    <w:p w14:paraId="7BBC830E" w14:textId="4DEBAD0B" w:rsidR="00B8026D" w:rsidRPr="00EB521D" w:rsidRDefault="00E9135C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C614F" w:rsidRPr="00EB521D">
        <w:rPr>
          <w:rFonts w:ascii="Times New Roman" w:hAnsi="Times New Roman" w:cs="Times New Roman"/>
          <w:sz w:val="24"/>
          <w:szCs w:val="24"/>
          <w:lang w:val="sr-Cyrl-RS"/>
        </w:rPr>
        <w:t>Обавезна у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потреба </w:t>
      </w:r>
      <w:r w:rsidR="00BA4512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српског 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језика и </w:t>
      </w:r>
      <w:r w:rsidR="00BA4512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ћириличког 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>писма</w:t>
      </w:r>
      <w:r w:rsidR="008C6298" w:rsidRPr="00EB521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4512" w:rsidRPr="00EB521D">
        <w:rPr>
          <w:rFonts w:ascii="Times New Roman" w:hAnsi="Times New Roman" w:cs="Times New Roman"/>
          <w:sz w:val="24"/>
          <w:szCs w:val="24"/>
          <w:lang w:val="sr-Cyrl-RS"/>
        </w:rPr>
        <w:t>као матичног писма</w:t>
      </w:r>
      <w:r w:rsidR="008C6298" w:rsidRPr="00EB521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A4512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AD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од стране субјеката из става 3. овог члана 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обухвата и правни промет и укључује и исписивање </w:t>
      </w:r>
      <w:r w:rsidR="006B1AD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пословног имена односно 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>назива, седишта, делатности, назива роба и услуга, упутстава за употребу, информација о својствима робе и услуга, гаранцијских</w:t>
      </w:r>
      <w:r w:rsidR="00132107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услова, понуда, рачуна</w:t>
      </w:r>
      <w:r w:rsidR="00E44A15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(фактура)</w:t>
      </w:r>
      <w:r w:rsidR="00132107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B8026D"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 потврда. </w:t>
      </w:r>
    </w:p>
    <w:p w14:paraId="09FC9C36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32107" w:rsidRPr="00A63E22">
        <w:rPr>
          <w:rFonts w:ascii="Times New Roman" w:hAnsi="Times New Roman" w:cs="Times New Roman"/>
          <w:sz w:val="24"/>
          <w:szCs w:val="24"/>
          <w:lang w:val="sr-Cyrl-RS"/>
        </w:rPr>
        <w:t>Обавезна у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потреба </w:t>
      </w:r>
      <w:r w:rsidR="00BA4512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језика и писма у смислу </w:t>
      </w:r>
      <w:r w:rsidR="00132107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ст. </w:t>
      </w:r>
      <w:r w:rsidR="00FD1C67" w:rsidRPr="00A63E22">
        <w:rPr>
          <w:rFonts w:ascii="Times New Roman" w:hAnsi="Times New Roman" w:cs="Times New Roman"/>
          <w:sz w:val="24"/>
          <w:szCs w:val="24"/>
          <w:lang w:val="sr-Cyrl-RS"/>
        </w:rPr>
        <w:t>3. и 4</w:t>
      </w:r>
      <w:r w:rsidR="00132107" w:rsidRPr="00A63E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 не односи се на:</w:t>
      </w:r>
    </w:p>
    <w:p w14:paraId="3B017B4A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 xml:space="preserve">1) приватну комуникацију која искључује контекст </w:t>
      </w:r>
      <w:r w:rsidR="00132107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обавезне 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употребе језика и писма;</w:t>
      </w:r>
    </w:p>
    <w:p w14:paraId="42E39E26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2) писање и употребу личних имена;</w:t>
      </w:r>
    </w:p>
    <w:p w14:paraId="3136F099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3) двојезичне публикације,</w:t>
      </w:r>
      <w:r w:rsidR="008C6298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књиге и компјутерске програме (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осим </w:t>
      </w:r>
      <w:r w:rsidR="008C6298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њихових 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описа и упутстава</w:t>
      </w:r>
      <w:r w:rsidR="008C6298" w:rsidRPr="00A63E2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3B8DA6D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4) прихваћену научну и техничку терминологију;</w:t>
      </w:r>
    </w:p>
    <w:p w14:paraId="05A04DF6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5) научна и уметничка дела;</w:t>
      </w:r>
    </w:p>
    <w:p w14:paraId="71DB78FB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32107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6) 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научну и образовну делатност школ</w:t>
      </w:r>
      <w:r w:rsidR="008C6298" w:rsidRPr="00A63E22">
        <w:rPr>
          <w:rFonts w:ascii="Times New Roman" w:hAnsi="Times New Roman" w:cs="Times New Roman"/>
          <w:sz w:val="24"/>
          <w:szCs w:val="24"/>
          <w:lang w:val="sr-Cyrl-RS"/>
        </w:rPr>
        <w:t>а на страним језицима, двојезичк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их школа, курсева страних језика, </w:t>
      </w:r>
      <w:r w:rsidR="008C6298" w:rsidRPr="00A63E22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посебни</w:t>
      </w:r>
      <w:r w:rsidR="008C6298" w:rsidRPr="00A63E22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пропис</w:t>
      </w:r>
      <w:r w:rsidR="008C6298" w:rsidRPr="00A63E22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6A200F11" w14:textId="49CF1BE9" w:rsidR="00EB1AEC" w:rsidRPr="00EB521D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B521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1505F" w:rsidRPr="00EB521D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EB521D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B1ADD" w:rsidRPr="00EB521D">
        <w:rPr>
          <w:rFonts w:ascii="Times New Roman" w:hAnsi="Times New Roman" w:cs="Times New Roman"/>
          <w:sz w:val="24"/>
          <w:szCs w:val="24"/>
          <w:lang w:val="sr-Cyrl-RS"/>
        </w:rPr>
        <w:t>жигове и ознаке географског порекла</w:t>
      </w:r>
      <w:r w:rsidR="00E9135C" w:rsidRPr="00EB52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0F710E" w14:textId="1870EDDF" w:rsidR="008F13AC" w:rsidRPr="00A63E22" w:rsidRDefault="008F13AC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2F43F7" w14:textId="77777777" w:rsidR="00EB521D" w:rsidRPr="00A63E22" w:rsidRDefault="00EB521D" w:rsidP="00EB52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Савет за српски језик </w:t>
      </w:r>
    </w:p>
    <w:p w14:paraId="3E4F44D4" w14:textId="77777777" w:rsidR="00EB521D" w:rsidRPr="00A63E22" w:rsidRDefault="00EB521D" w:rsidP="00EB52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14:paraId="02105AA7" w14:textId="77777777" w:rsidR="00EB521D" w:rsidRPr="00A63E22" w:rsidRDefault="00EB521D" w:rsidP="00EB5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Влада оснива Савет за српски језик, који прати и анализира стање у области употребе српског језика у јавном животу и спровођења мера ради заштите и очувања ћириличког писма, као матичног писма и даје препоруке, предлоге и стручна мишљења ради унапређења тог стања.</w:t>
      </w:r>
    </w:p>
    <w:p w14:paraId="48725FC8" w14:textId="77777777" w:rsidR="00EB521D" w:rsidRPr="0022631C" w:rsidRDefault="00EB521D" w:rsidP="00EB5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Савет се образује на предлог министарства надлежног за послове културе, посебним </w:t>
      </w:r>
      <w:r w:rsidRPr="0022631C">
        <w:rPr>
          <w:rFonts w:ascii="Times New Roman" w:hAnsi="Times New Roman" w:cs="Times New Roman"/>
          <w:sz w:val="24"/>
          <w:szCs w:val="24"/>
          <w:lang w:val="sr-Cyrl-RS"/>
        </w:rPr>
        <w:t>актом Владе, којим се утврђују и његови задаци и састав.</w:t>
      </w:r>
    </w:p>
    <w:p w14:paraId="66D14E74" w14:textId="77777777" w:rsidR="00EB521D" w:rsidRPr="0022631C" w:rsidRDefault="00EB521D" w:rsidP="00EB52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2631C">
        <w:rPr>
          <w:rFonts w:ascii="Times New Roman" w:hAnsi="Times New Roman" w:cs="Times New Roman"/>
          <w:sz w:val="24"/>
          <w:szCs w:val="24"/>
          <w:lang w:val="sr-Cyrl-RS"/>
        </w:rPr>
        <w:t>У Савету натполовичну већину чине представници језичке струке који се именују на предлог Одбора за стандардизацију српског језика.</w:t>
      </w:r>
    </w:p>
    <w:p w14:paraId="5264B13D" w14:textId="77777777" w:rsidR="008F13AC" w:rsidRPr="00A63E22" w:rsidRDefault="008F13AC" w:rsidP="00C67A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F06452" w14:textId="77777777" w:rsidR="008F13AC" w:rsidRPr="00A63E22" w:rsidRDefault="008F13AC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Пореске и друге административне олакшице</w:t>
      </w:r>
    </w:p>
    <w:p w14:paraId="5045A4F6" w14:textId="77777777" w:rsidR="008F13AC" w:rsidRPr="00A63E22" w:rsidRDefault="008F13AC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Члан 5.</w:t>
      </w:r>
    </w:p>
    <w:p w14:paraId="5BBB8DFE" w14:textId="77777777" w:rsidR="00827BC7" w:rsidRDefault="008F13AC" w:rsidP="0082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Републичким, покрајинским и локалним прописима, у складу са посебним законима, могу се установити пореске и друге административне олакшице за привредне и друге субјекте који у свом пословању односно у обављању своје делатности одлуче да користе ћириличко писмо, што укључује и коришћење ћириличког писма у електронским медијима и приликом издавања штампаних јавних гласила.</w:t>
      </w:r>
    </w:p>
    <w:p w14:paraId="1CFCE85E" w14:textId="1AF34635" w:rsidR="00827BC7" w:rsidRPr="00CA5B0A" w:rsidRDefault="00827BC7" w:rsidP="00827B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Пореске олакшице из става 1. овог члана могу се уводити искључиво пореским законима.</w:t>
      </w:r>
      <w:r w:rsidR="00CA5B0A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D0D15CA" w14:textId="77777777" w:rsidR="00F86D66" w:rsidRPr="00A63E22" w:rsidRDefault="00F86D66" w:rsidP="00C67A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8E18137" w14:textId="7BFABC0C" w:rsidR="00E9135C" w:rsidRPr="00A63E22" w:rsidRDefault="00E9135C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Употреба на културним и другим манифестацијама</w:t>
      </w:r>
    </w:p>
    <w:p w14:paraId="6E26E1A3" w14:textId="77777777" w:rsidR="00B8026D" w:rsidRPr="00A63E22" w:rsidRDefault="00E9135C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132107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64AB0F11" w14:textId="77777777" w:rsidR="00EB1AEC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Културне и друге манифестације које се финансирају или суфинасирају из јавних средстава морају имати лого исписан на ћириличком писму, у складу са пропис</w:t>
      </w:r>
      <w:r w:rsidR="00E9135C" w:rsidRPr="00A63E22">
        <w:rPr>
          <w:rFonts w:ascii="Times New Roman" w:hAnsi="Times New Roman" w:cs="Times New Roman"/>
          <w:sz w:val="24"/>
          <w:szCs w:val="24"/>
          <w:lang w:val="sr-Cyrl-RS"/>
        </w:rPr>
        <w:t>има према којима се организују.</w:t>
      </w:r>
    </w:p>
    <w:p w14:paraId="116DEBE6" w14:textId="77777777" w:rsidR="00EB1AEC" w:rsidRPr="00A63E22" w:rsidRDefault="00EB1AEC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E4D4EA" w14:textId="2C80BE8A" w:rsidR="00262775" w:rsidRPr="00A63E22" w:rsidRDefault="00262775" w:rsidP="0026277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Систем заштите и очувања српског језика и ћириличког писма</w:t>
      </w:r>
    </w:p>
    <w:p w14:paraId="0FC8D9A5" w14:textId="77777777" w:rsidR="00262775" w:rsidRPr="00A63E22" w:rsidRDefault="00262775" w:rsidP="00262775">
      <w:pPr>
        <w:spacing w:after="0"/>
        <w:ind w:left="-720"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Члан 7.</w:t>
      </w:r>
    </w:p>
    <w:p w14:paraId="2752511B" w14:textId="77777777" w:rsidR="00262775" w:rsidRPr="00A63E22" w:rsidRDefault="00262775" w:rsidP="00262775">
      <w:pPr>
        <w:pStyle w:val="BodyText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 w:eastAsia="x-none"/>
        </w:rPr>
      </w:pPr>
      <w:r w:rsidRPr="00A63E22">
        <w:rPr>
          <w:rFonts w:ascii="Times New Roman" w:hAnsi="Times New Roman"/>
          <w:sz w:val="24"/>
          <w:szCs w:val="24"/>
          <w:lang w:val="ru-RU" w:eastAsia="x-none"/>
        </w:rPr>
        <w:t xml:space="preserve">Систем заштите и очувања српског </w:t>
      </w:r>
      <w:r w:rsidRPr="00A63E22">
        <w:rPr>
          <w:rFonts w:ascii="Times New Roman" w:hAnsi="Times New Roman"/>
          <w:sz w:val="24"/>
          <w:szCs w:val="24"/>
          <w:lang w:val="sr-Cyrl-BA"/>
        </w:rPr>
        <w:t xml:space="preserve">језика и ћириличког писма </w:t>
      </w:r>
      <w:r w:rsidRPr="00A63E22">
        <w:rPr>
          <w:rFonts w:ascii="Times New Roman" w:hAnsi="Times New Roman"/>
          <w:sz w:val="24"/>
          <w:szCs w:val="24"/>
          <w:lang w:val="ru-RU" w:eastAsia="x-none"/>
        </w:rPr>
        <w:t xml:space="preserve">представља: </w:t>
      </w:r>
    </w:p>
    <w:p w14:paraId="1BFE3B33" w14:textId="77777777" w:rsidR="00262775" w:rsidRPr="00A63E22" w:rsidRDefault="00262775" w:rsidP="0026277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 w:eastAsia="x-none"/>
        </w:rPr>
      </w:pP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јединствен приступ свих надлежних органа и организација очувању српског </w:t>
      </w:r>
      <w:r w:rsidRPr="00A63E22">
        <w:rPr>
          <w:rFonts w:ascii="Times New Roman" w:hAnsi="Times New Roman" w:cs="Times New Roman"/>
          <w:sz w:val="24"/>
          <w:szCs w:val="24"/>
          <w:lang w:val="sr-Cyrl-BA"/>
        </w:rPr>
        <w:t>језика и ћириличког писма као матичног писма;</w:t>
      </w:r>
    </w:p>
    <w:p w14:paraId="0331C476" w14:textId="77777777" w:rsidR="00262775" w:rsidRPr="00A63E22" w:rsidRDefault="00262775" w:rsidP="0026277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ru-RU" w:eastAsia="x-none"/>
        </w:rPr>
      </w:pP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>заштита српског језика и ћириличког писма</w:t>
      </w:r>
      <w:r w:rsidRPr="00A63E22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 и</w:t>
      </w: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 преношење будућим </w:t>
      </w:r>
      <w:r w:rsidRPr="00A63E22">
        <w:rPr>
          <w:rFonts w:ascii="Times New Roman" w:hAnsi="Times New Roman" w:cs="Times New Roman"/>
          <w:sz w:val="24"/>
          <w:szCs w:val="24"/>
          <w:lang w:val="sr-Cyrl-BA" w:eastAsia="x-none"/>
        </w:rPr>
        <w:t>генерацијама у изворном облику;</w:t>
      </w:r>
    </w:p>
    <w:p w14:paraId="274A876F" w14:textId="2FB43601" w:rsidR="00262775" w:rsidRPr="00A63E22" w:rsidRDefault="00262775" w:rsidP="0026277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 w:eastAsia="x-none"/>
        </w:rPr>
      </w:pP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стварање </w:t>
      </w:r>
      <w:r w:rsidRPr="00A63E22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неопходних </w:t>
      </w: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услова за </w:t>
      </w:r>
      <w:r w:rsidRPr="00A63E22">
        <w:rPr>
          <w:rFonts w:ascii="Times New Roman" w:hAnsi="Times New Roman" w:cs="Times New Roman"/>
          <w:sz w:val="24"/>
          <w:szCs w:val="24"/>
          <w:lang w:val="sr-Cyrl-BA" w:eastAsia="x-none"/>
        </w:rPr>
        <w:t xml:space="preserve">очување српског </w:t>
      </w:r>
      <w:r w:rsidRPr="00A63E22">
        <w:rPr>
          <w:rFonts w:ascii="Times New Roman" w:hAnsi="Times New Roman" w:cs="Times New Roman"/>
          <w:sz w:val="24"/>
          <w:szCs w:val="24"/>
          <w:lang w:val="sr-Cyrl-BA"/>
        </w:rPr>
        <w:t xml:space="preserve">језика и ћириличког писма </w:t>
      </w: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>и п</w:t>
      </w:r>
      <w:r w:rsidRPr="00A63E22">
        <w:rPr>
          <w:rFonts w:ascii="Times New Roman" w:hAnsi="Times New Roman" w:cs="Times New Roman"/>
          <w:sz w:val="24"/>
          <w:szCs w:val="24"/>
          <w:lang w:val="sr-Cyrl-BA" w:eastAsia="x-none"/>
        </w:rPr>
        <w:t>ре</w:t>
      </w: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>дузимање потребних мера за јачање свести о значају њиховог коришћења</w:t>
      </w:r>
      <w:r w:rsidRPr="00A63E22">
        <w:rPr>
          <w:rFonts w:ascii="Times New Roman" w:hAnsi="Times New Roman" w:cs="Times New Roman"/>
          <w:sz w:val="24"/>
          <w:szCs w:val="24"/>
          <w:lang w:val="sr-Cyrl-BA" w:eastAsia="x-none"/>
        </w:rPr>
        <w:t>;</w:t>
      </w:r>
    </w:p>
    <w:p w14:paraId="713A7960" w14:textId="12D5554E" w:rsidR="00262775" w:rsidRPr="00A63E22" w:rsidRDefault="00262775" w:rsidP="0026277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 w:eastAsia="x-none"/>
        </w:rPr>
      </w:pPr>
      <w:r w:rsidRPr="00A63E22">
        <w:rPr>
          <w:rFonts w:ascii="Times New Roman" w:hAnsi="Times New Roman" w:cs="Times New Roman"/>
          <w:sz w:val="24"/>
          <w:szCs w:val="24"/>
          <w:lang w:val="ru-RU" w:eastAsia="x-none"/>
        </w:rPr>
        <w:t xml:space="preserve">ширење сазнања о вредностима српског </w:t>
      </w:r>
      <w:r w:rsidRPr="00A63E22">
        <w:rPr>
          <w:rFonts w:ascii="Times New Roman" w:hAnsi="Times New Roman" w:cs="Times New Roman"/>
          <w:sz w:val="24"/>
          <w:szCs w:val="24"/>
          <w:lang w:val="sr-Cyrl-BA"/>
        </w:rPr>
        <w:t>језика и ћириличког писма</w:t>
      </w:r>
      <w:r w:rsidR="0022631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B4F56BA" w14:textId="3923E7A2" w:rsidR="00262775" w:rsidRPr="0022631C" w:rsidRDefault="00262775" w:rsidP="0026277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 w:eastAsia="x-none"/>
        </w:rPr>
      </w:pPr>
      <w:r w:rsidRPr="00A63E22">
        <w:rPr>
          <w:rFonts w:ascii="Times New Roman" w:hAnsi="Times New Roman" w:cs="Times New Roman"/>
          <w:sz w:val="24"/>
          <w:szCs w:val="24"/>
          <w:lang w:val="sr-Cyrl-BA"/>
        </w:rPr>
        <w:t xml:space="preserve">подстицање правилног изражавања, познавања и правилне употребе српског </w:t>
      </w:r>
      <w:r w:rsidRPr="0022631C">
        <w:rPr>
          <w:rFonts w:ascii="Times New Roman" w:hAnsi="Times New Roman" w:cs="Times New Roman"/>
          <w:sz w:val="24"/>
          <w:szCs w:val="24"/>
          <w:lang w:val="sr-Cyrl-BA"/>
        </w:rPr>
        <w:t>језика и ћириличког писма</w:t>
      </w:r>
      <w:r w:rsidR="0022631C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</w:p>
    <w:p w14:paraId="5DBF0B57" w14:textId="77777777" w:rsidR="00262775" w:rsidRPr="0022631C" w:rsidRDefault="00262775" w:rsidP="0026277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 w:eastAsia="x-none"/>
        </w:rPr>
      </w:pPr>
      <w:r w:rsidRPr="0022631C">
        <w:rPr>
          <w:rFonts w:ascii="Times New Roman" w:hAnsi="Times New Roman" w:cs="Times New Roman"/>
          <w:sz w:val="24"/>
          <w:szCs w:val="24"/>
          <w:lang w:val="sr-Cyrl-RS"/>
        </w:rPr>
        <w:t>заштита српског језика од утицаја идеолошких и политичких покрета на његову стандардизацију.</w:t>
      </w:r>
    </w:p>
    <w:p w14:paraId="0644602B" w14:textId="77777777" w:rsidR="00C43835" w:rsidRPr="006E4486" w:rsidRDefault="00C43835" w:rsidP="006E44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A71D58" w14:textId="77777777" w:rsidR="00262775" w:rsidRPr="00A63E22" w:rsidRDefault="00262775" w:rsidP="00262775">
      <w:pPr>
        <w:pStyle w:val="ListParagraph"/>
        <w:spacing w:after="0" w:line="240" w:lineRule="auto"/>
        <w:ind w:left="-144"/>
        <w:jc w:val="center"/>
        <w:rPr>
          <w:rFonts w:ascii="Times New Roman" w:hAnsi="Times New Roman"/>
          <w:b/>
          <w:sz w:val="24"/>
          <w:szCs w:val="24"/>
        </w:rPr>
      </w:pPr>
      <w:r w:rsidRPr="00A63E22">
        <w:rPr>
          <w:rFonts w:ascii="Times New Roman" w:hAnsi="Times New Roman"/>
          <w:b/>
          <w:sz w:val="24"/>
          <w:szCs w:val="24"/>
          <w:lang w:val="sr-Cyrl-BA"/>
        </w:rPr>
        <w:t xml:space="preserve">Друштвена брига о </w:t>
      </w:r>
      <w:r w:rsidRPr="00A63E22">
        <w:rPr>
          <w:rFonts w:ascii="Times New Roman" w:hAnsi="Times New Roman"/>
          <w:b/>
          <w:sz w:val="24"/>
          <w:szCs w:val="24"/>
          <w:lang w:val="ru-RU" w:eastAsia="x-none"/>
        </w:rPr>
        <w:t xml:space="preserve">заштити и очувању српског </w:t>
      </w:r>
      <w:r w:rsidRPr="00A63E22">
        <w:rPr>
          <w:rFonts w:ascii="Times New Roman" w:hAnsi="Times New Roman"/>
          <w:b/>
          <w:sz w:val="24"/>
          <w:szCs w:val="24"/>
          <w:lang w:val="sr-Cyrl-BA"/>
        </w:rPr>
        <w:t>језика и ћириличког писма</w:t>
      </w:r>
    </w:p>
    <w:p w14:paraId="491DBAAB" w14:textId="77777777" w:rsidR="00262775" w:rsidRPr="00A63E22" w:rsidRDefault="00262775" w:rsidP="00262775">
      <w:pPr>
        <w:pStyle w:val="ListParagraph"/>
        <w:spacing w:after="0" w:line="240" w:lineRule="auto"/>
        <w:ind w:left="-144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63E22">
        <w:rPr>
          <w:rFonts w:ascii="Times New Roman" w:hAnsi="Times New Roman"/>
          <w:b/>
          <w:sz w:val="24"/>
          <w:szCs w:val="24"/>
        </w:rPr>
        <w:t xml:space="preserve">Члан </w:t>
      </w:r>
      <w:r w:rsidRPr="00A63E22">
        <w:rPr>
          <w:rFonts w:ascii="Times New Roman" w:hAnsi="Times New Roman"/>
          <w:b/>
          <w:sz w:val="24"/>
          <w:szCs w:val="24"/>
          <w:lang w:val="sr-Cyrl-BA"/>
        </w:rPr>
        <w:t>8.</w:t>
      </w:r>
    </w:p>
    <w:p w14:paraId="148F1C26" w14:textId="77777777" w:rsidR="00262775" w:rsidRPr="00A63E22" w:rsidRDefault="00262775" w:rsidP="0026277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63E22">
        <w:rPr>
          <w:rFonts w:ascii="Times New Roman" w:hAnsi="Times New Roman"/>
          <w:sz w:val="24"/>
          <w:szCs w:val="24"/>
          <w:lang w:val="sr-Cyrl-BA"/>
        </w:rPr>
        <w:t xml:space="preserve">Друштвена брига о </w:t>
      </w:r>
      <w:r w:rsidRPr="00A63E22">
        <w:rPr>
          <w:rFonts w:ascii="Times New Roman" w:hAnsi="Times New Roman"/>
          <w:sz w:val="24"/>
          <w:szCs w:val="24"/>
          <w:lang w:val="ru-RU" w:eastAsia="x-none"/>
        </w:rPr>
        <w:t xml:space="preserve">заштити и очувању српског </w:t>
      </w:r>
      <w:r w:rsidRPr="00A63E22">
        <w:rPr>
          <w:rFonts w:ascii="Times New Roman" w:hAnsi="Times New Roman"/>
          <w:sz w:val="24"/>
          <w:szCs w:val="24"/>
          <w:lang w:val="sr-Cyrl-BA"/>
        </w:rPr>
        <w:t>језика и ћириличког писма огледа се нарочито у:</w:t>
      </w:r>
    </w:p>
    <w:p w14:paraId="5137921B" w14:textId="77777777" w:rsidR="00262775" w:rsidRPr="00A63E22" w:rsidRDefault="00262775" w:rsidP="00262775">
      <w:pPr>
        <w:pStyle w:val="ListParagraph"/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63E22">
        <w:rPr>
          <w:rFonts w:ascii="Times New Roman" w:hAnsi="Times New Roman"/>
          <w:sz w:val="24"/>
          <w:szCs w:val="24"/>
          <w:lang w:val="sr-Cyrl-BA"/>
        </w:rPr>
        <w:t xml:space="preserve">промовисању, очувању, 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r w:rsidRPr="00A63E22">
        <w:rPr>
          <w:rFonts w:ascii="Times New Roman" w:hAnsi="Times New Roman"/>
          <w:sz w:val="24"/>
          <w:szCs w:val="24"/>
          <w:lang w:val="sr-Cyrl-BA"/>
        </w:rPr>
        <w:t>еговању и обавезној примени норме стандардног српског језика и ћириличког писма,</w:t>
      </w:r>
    </w:p>
    <w:p w14:paraId="5BECE767" w14:textId="77777777" w:rsidR="00262775" w:rsidRPr="0022631C" w:rsidRDefault="00262775" w:rsidP="00262775">
      <w:pPr>
        <w:pStyle w:val="ListParagraph"/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63E22">
        <w:rPr>
          <w:rFonts w:ascii="Times New Roman" w:hAnsi="Times New Roman"/>
          <w:sz w:val="24"/>
          <w:szCs w:val="24"/>
          <w:lang w:val="sr-Cyrl-BA"/>
        </w:rPr>
        <w:t xml:space="preserve">очувању и ширењу поштовања за дијелекте у њиховој специфичној </w:t>
      </w:r>
      <w:r w:rsidRPr="0022631C">
        <w:rPr>
          <w:rFonts w:ascii="Times New Roman" w:hAnsi="Times New Roman"/>
          <w:sz w:val="24"/>
          <w:szCs w:val="24"/>
          <w:lang w:val="sr-Cyrl-BA"/>
        </w:rPr>
        <w:t xml:space="preserve">функционалној употреби,  </w:t>
      </w:r>
    </w:p>
    <w:p w14:paraId="2A765334" w14:textId="77777777" w:rsidR="00262775" w:rsidRPr="0022631C" w:rsidRDefault="00262775" w:rsidP="00262775">
      <w:pPr>
        <w:pStyle w:val="ListParagraph"/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2631C">
        <w:rPr>
          <w:rFonts w:ascii="Times New Roman" w:hAnsi="Times New Roman"/>
          <w:sz w:val="24"/>
          <w:szCs w:val="24"/>
          <w:lang w:val="sr-Cyrl-BA" w:eastAsia="x-none"/>
        </w:rPr>
        <w:t>подршци проучавању и афирмацији српског писаног наслеђа и његовој заштити од присвајања и фалсификовања и</w:t>
      </w:r>
    </w:p>
    <w:p w14:paraId="1862C43D" w14:textId="77777777" w:rsidR="00262775" w:rsidRPr="00A63E22" w:rsidRDefault="00262775" w:rsidP="00262775">
      <w:pPr>
        <w:pStyle w:val="ListParagraph"/>
        <w:numPr>
          <w:ilvl w:val="0"/>
          <w:numId w:val="5"/>
        </w:numPr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2631C">
        <w:rPr>
          <w:rFonts w:ascii="Times New Roman" w:hAnsi="Times New Roman"/>
          <w:sz w:val="24"/>
          <w:szCs w:val="24"/>
          <w:lang w:val="sr-Cyrl-BA"/>
        </w:rPr>
        <w:t xml:space="preserve">подршци заштите и очувања српског језика и ћириличког писма у земљи и </w:t>
      </w:r>
      <w:r w:rsidRPr="00A63E22">
        <w:rPr>
          <w:rFonts w:ascii="Times New Roman" w:hAnsi="Times New Roman"/>
          <w:sz w:val="24"/>
          <w:szCs w:val="24"/>
          <w:lang w:val="sr-Cyrl-BA"/>
        </w:rPr>
        <w:t>иностранству.</w:t>
      </w:r>
    </w:p>
    <w:p w14:paraId="680F9584" w14:textId="77777777" w:rsidR="00C43835" w:rsidRPr="00A63E22" w:rsidRDefault="00C43835" w:rsidP="002D660A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0FF9F89" w14:textId="2D6D0B58" w:rsidR="00EB1AEC" w:rsidRPr="00A63E22" w:rsidRDefault="00EB1AEC" w:rsidP="002D66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Надзор</w:t>
      </w:r>
    </w:p>
    <w:p w14:paraId="29982177" w14:textId="64D1EBC2" w:rsidR="0081651A" w:rsidRPr="00A63E22" w:rsidRDefault="00EB1AEC" w:rsidP="002D66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AB2AB7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="00CA0044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4C488BC6" w14:textId="77777777" w:rsidR="00E9135C" w:rsidRPr="00A63E22" w:rsidRDefault="0081651A" w:rsidP="002D66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>Надзор над спровођењем одредаба овог закона врши министарство надлежно за културу.</w:t>
      </w:r>
    </w:p>
    <w:p w14:paraId="162717F4" w14:textId="77777777" w:rsidR="00FD1C67" w:rsidRPr="00A63E22" w:rsidRDefault="00FD1C67" w:rsidP="00C67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CEAA21" w14:textId="02956756" w:rsidR="00E9135C" w:rsidRPr="00A63E22" w:rsidRDefault="00C67AD7" w:rsidP="00C67AD7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</w:t>
      </w:r>
      <w:r w:rsidR="00E9135C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Казнене одредбе</w:t>
      </w:r>
    </w:p>
    <w:p w14:paraId="3761A08F" w14:textId="4A5E2B30" w:rsidR="00E9135C" w:rsidRPr="00A63E22" w:rsidRDefault="00C67AD7" w:rsidP="00C67AD7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</w:t>
      </w:r>
      <w:r w:rsidR="00E9135C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AB2AB7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132107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</w:p>
    <w:p w14:paraId="37596F6F" w14:textId="77777777" w:rsidR="0012556F" w:rsidRPr="00A63E22" w:rsidRDefault="0012556F" w:rsidP="00C67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Новчаном казном од 50.000 до 500.000 динара казниће се за прекршај правно лице, ако поступа супротно одредбама члана 3. </w:t>
      </w:r>
      <w:r w:rsidR="00EB1AEC" w:rsidRPr="00A63E22">
        <w:rPr>
          <w:rFonts w:ascii="Times New Roman" w:hAnsi="Times New Roman" w:cs="Times New Roman"/>
          <w:sz w:val="24"/>
          <w:szCs w:val="24"/>
          <w:lang w:val="sr-Cyrl-RS"/>
        </w:rPr>
        <w:t>ст. 3. и 4</w:t>
      </w:r>
      <w:r w:rsidRPr="00A63E2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B1AEC" w:rsidRPr="00A63E22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закона.</w:t>
      </w:r>
    </w:p>
    <w:p w14:paraId="7D14B4DC" w14:textId="46BCF48D" w:rsidR="00B8026D" w:rsidRPr="00A63E22" w:rsidRDefault="0012556F" w:rsidP="00C67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>За прекршај из става 1. овог члана казниће се одговорно лице у правном лицу н</w:t>
      </w:r>
      <w:r w:rsidR="00B8026D" w:rsidRPr="00A63E22">
        <w:rPr>
          <w:rFonts w:ascii="Times New Roman" w:hAnsi="Times New Roman" w:cs="Times New Roman"/>
          <w:sz w:val="24"/>
          <w:szCs w:val="24"/>
          <w:lang w:val="sr-Cyrl-RS"/>
        </w:rPr>
        <w:t>овчаном казном од 15.000 до 100.000 динара.</w:t>
      </w:r>
    </w:p>
    <w:p w14:paraId="59FEA2BB" w14:textId="18B5D426" w:rsidR="00C67AD7" w:rsidRPr="00A63E22" w:rsidRDefault="00C67AD7" w:rsidP="00C67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17E8074E" w14:textId="77777777" w:rsidR="00F81600" w:rsidRPr="00A63E22" w:rsidRDefault="00F81600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Ступање на снагу и почетак примене закона</w:t>
      </w:r>
    </w:p>
    <w:p w14:paraId="3B6D001F" w14:textId="11A2565D" w:rsidR="00B8026D" w:rsidRPr="00A63E22" w:rsidRDefault="00976F9A" w:rsidP="00C67A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AB2AB7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B8026D" w:rsidRPr="00A63E2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5FAA755C" w14:textId="77777777" w:rsidR="00B8026D" w:rsidRPr="00A63E22" w:rsidRDefault="00B8026D" w:rsidP="00C67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3E22">
        <w:rPr>
          <w:rFonts w:ascii="Times New Roman" w:hAnsi="Times New Roman" w:cs="Times New Roman"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Србијеˮ, а примењује се по истеку шест месеци од дана његовог ступања на снагу.</w:t>
      </w:r>
    </w:p>
    <w:p w14:paraId="29652AEE" w14:textId="1D02ED6E" w:rsidR="00EB1AEC" w:rsidRPr="00A63E22" w:rsidRDefault="00EB1AEC" w:rsidP="00C67A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B1AEC" w:rsidRPr="00A63E22" w:rsidSect="00F051E5">
      <w:headerReference w:type="default" r:id="rId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8EB25" w14:textId="77777777" w:rsidR="00F051E5" w:rsidRDefault="00F051E5" w:rsidP="00F051E5">
      <w:pPr>
        <w:spacing w:after="0" w:line="240" w:lineRule="auto"/>
      </w:pPr>
      <w:r>
        <w:separator/>
      </w:r>
    </w:p>
  </w:endnote>
  <w:endnote w:type="continuationSeparator" w:id="0">
    <w:p w14:paraId="1A847E5B" w14:textId="77777777" w:rsidR="00F051E5" w:rsidRDefault="00F051E5" w:rsidP="00F05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203E6" w14:textId="77777777" w:rsidR="00F051E5" w:rsidRDefault="00F051E5" w:rsidP="00F051E5">
      <w:pPr>
        <w:spacing w:after="0" w:line="240" w:lineRule="auto"/>
      </w:pPr>
      <w:r>
        <w:separator/>
      </w:r>
    </w:p>
  </w:footnote>
  <w:footnote w:type="continuationSeparator" w:id="0">
    <w:p w14:paraId="450E4774" w14:textId="77777777" w:rsidR="00F051E5" w:rsidRDefault="00F051E5" w:rsidP="00F05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20241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7D9D84D" w14:textId="71CADDA6" w:rsidR="00F051E5" w:rsidRDefault="00F051E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03D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36754CE" w14:textId="77777777" w:rsidR="00F051E5" w:rsidRDefault="00F05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EFD"/>
    <w:multiLevelType w:val="hybridMultilevel"/>
    <w:tmpl w:val="441A2618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74C5B"/>
    <w:multiLevelType w:val="hybridMultilevel"/>
    <w:tmpl w:val="D6562970"/>
    <w:lvl w:ilvl="0" w:tplc="4970DCEE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BB6576"/>
    <w:multiLevelType w:val="hybridMultilevel"/>
    <w:tmpl w:val="F90E2D24"/>
    <w:lvl w:ilvl="0" w:tplc="99C00708">
      <w:start w:val="1"/>
      <w:numFmt w:val="decimal"/>
      <w:lvlText w:val="(%1)"/>
      <w:lvlJc w:val="left"/>
      <w:pPr>
        <w:ind w:left="108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911254"/>
    <w:multiLevelType w:val="hybridMultilevel"/>
    <w:tmpl w:val="335478A2"/>
    <w:lvl w:ilvl="0" w:tplc="C0ECD67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266CC"/>
    <w:multiLevelType w:val="hybridMultilevel"/>
    <w:tmpl w:val="3DBE25C6"/>
    <w:lvl w:ilvl="0" w:tplc="C8CCC9AA">
      <w:start w:val="1"/>
      <w:numFmt w:val="decimal"/>
      <w:lvlText w:val="%1)"/>
      <w:lvlJc w:val="left"/>
      <w:pPr>
        <w:ind w:left="570" w:hanging="360"/>
      </w:pPr>
    </w:lvl>
    <w:lvl w:ilvl="1" w:tplc="04090019">
      <w:start w:val="1"/>
      <w:numFmt w:val="lowerLetter"/>
      <w:lvlText w:val="%2."/>
      <w:lvlJc w:val="left"/>
      <w:pPr>
        <w:ind w:left="1290" w:hanging="360"/>
      </w:pPr>
    </w:lvl>
    <w:lvl w:ilvl="2" w:tplc="0409001B">
      <w:start w:val="1"/>
      <w:numFmt w:val="lowerRoman"/>
      <w:lvlText w:val="%3."/>
      <w:lvlJc w:val="right"/>
      <w:pPr>
        <w:ind w:left="2010" w:hanging="180"/>
      </w:pPr>
    </w:lvl>
    <w:lvl w:ilvl="3" w:tplc="0409000F">
      <w:start w:val="1"/>
      <w:numFmt w:val="decimal"/>
      <w:lvlText w:val="%4."/>
      <w:lvlJc w:val="left"/>
      <w:pPr>
        <w:ind w:left="2730" w:hanging="360"/>
      </w:pPr>
    </w:lvl>
    <w:lvl w:ilvl="4" w:tplc="04090019">
      <w:start w:val="1"/>
      <w:numFmt w:val="lowerLetter"/>
      <w:lvlText w:val="%5."/>
      <w:lvlJc w:val="left"/>
      <w:pPr>
        <w:ind w:left="3450" w:hanging="360"/>
      </w:pPr>
    </w:lvl>
    <w:lvl w:ilvl="5" w:tplc="0409001B">
      <w:start w:val="1"/>
      <w:numFmt w:val="lowerRoman"/>
      <w:lvlText w:val="%6."/>
      <w:lvlJc w:val="right"/>
      <w:pPr>
        <w:ind w:left="4170" w:hanging="180"/>
      </w:pPr>
    </w:lvl>
    <w:lvl w:ilvl="6" w:tplc="0409000F">
      <w:start w:val="1"/>
      <w:numFmt w:val="decimal"/>
      <w:lvlText w:val="%7."/>
      <w:lvlJc w:val="left"/>
      <w:pPr>
        <w:ind w:left="4890" w:hanging="360"/>
      </w:pPr>
    </w:lvl>
    <w:lvl w:ilvl="7" w:tplc="04090019">
      <w:start w:val="1"/>
      <w:numFmt w:val="lowerLetter"/>
      <w:lvlText w:val="%8."/>
      <w:lvlJc w:val="left"/>
      <w:pPr>
        <w:ind w:left="5610" w:hanging="360"/>
      </w:pPr>
    </w:lvl>
    <w:lvl w:ilvl="8" w:tplc="0409001B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98D"/>
    <w:rsid w:val="00036F41"/>
    <w:rsid w:val="0007298D"/>
    <w:rsid w:val="000920EC"/>
    <w:rsid w:val="000C7310"/>
    <w:rsid w:val="0012556F"/>
    <w:rsid w:val="00132107"/>
    <w:rsid w:val="001B34D3"/>
    <w:rsid w:val="0022631C"/>
    <w:rsid w:val="00262775"/>
    <w:rsid w:val="002A2842"/>
    <w:rsid w:val="002D660A"/>
    <w:rsid w:val="0033567C"/>
    <w:rsid w:val="00366A20"/>
    <w:rsid w:val="00443180"/>
    <w:rsid w:val="004655E3"/>
    <w:rsid w:val="00486E45"/>
    <w:rsid w:val="004A52B3"/>
    <w:rsid w:val="005F058D"/>
    <w:rsid w:val="00607E96"/>
    <w:rsid w:val="00696CC3"/>
    <w:rsid w:val="006B1ADD"/>
    <w:rsid w:val="006B57DB"/>
    <w:rsid w:val="006E4486"/>
    <w:rsid w:val="007E7F43"/>
    <w:rsid w:val="00801DB1"/>
    <w:rsid w:val="0081651A"/>
    <w:rsid w:val="00827BC7"/>
    <w:rsid w:val="008544BC"/>
    <w:rsid w:val="008B7B18"/>
    <w:rsid w:val="008C6298"/>
    <w:rsid w:val="008F13AC"/>
    <w:rsid w:val="009150EC"/>
    <w:rsid w:val="00976F9A"/>
    <w:rsid w:val="009D6C1F"/>
    <w:rsid w:val="00A205CD"/>
    <w:rsid w:val="00A63E22"/>
    <w:rsid w:val="00A662A9"/>
    <w:rsid w:val="00AB2AB7"/>
    <w:rsid w:val="00B8026D"/>
    <w:rsid w:val="00BA4512"/>
    <w:rsid w:val="00C1505F"/>
    <w:rsid w:val="00C160CE"/>
    <w:rsid w:val="00C43835"/>
    <w:rsid w:val="00C67AD7"/>
    <w:rsid w:val="00C74CDC"/>
    <w:rsid w:val="00CA0044"/>
    <w:rsid w:val="00CA23CA"/>
    <w:rsid w:val="00CA5B0A"/>
    <w:rsid w:val="00CC614F"/>
    <w:rsid w:val="00CF69B3"/>
    <w:rsid w:val="00D14AD5"/>
    <w:rsid w:val="00D21C11"/>
    <w:rsid w:val="00DA267C"/>
    <w:rsid w:val="00E25506"/>
    <w:rsid w:val="00E44A15"/>
    <w:rsid w:val="00E454C9"/>
    <w:rsid w:val="00E7300A"/>
    <w:rsid w:val="00E7311B"/>
    <w:rsid w:val="00E9135C"/>
    <w:rsid w:val="00EA03D4"/>
    <w:rsid w:val="00EA43F9"/>
    <w:rsid w:val="00EB1AEC"/>
    <w:rsid w:val="00EB521D"/>
    <w:rsid w:val="00F051E5"/>
    <w:rsid w:val="00F656BE"/>
    <w:rsid w:val="00F81600"/>
    <w:rsid w:val="00F86D66"/>
    <w:rsid w:val="00F936E5"/>
    <w:rsid w:val="00FB65F4"/>
    <w:rsid w:val="00FD1C67"/>
    <w:rsid w:val="00FE0911"/>
    <w:rsid w:val="00FF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51808"/>
  <w15:docId w15:val="{3FEC4011-B0DA-45D5-9309-B8293744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26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AD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43835"/>
    <w:pPr>
      <w:spacing w:after="120" w:line="276" w:lineRule="auto"/>
    </w:pPr>
    <w:rPr>
      <w:rFonts w:ascii="Verdana" w:hAnsi="Verdana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43835"/>
    <w:rPr>
      <w:rFonts w:ascii="Verdana" w:hAnsi="Verdana" w:cs="Times New Roman"/>
    </w:rPr>
  </w:style>
  <w:style w:type="paragraph" w:styleId="ListParagraph">
    <w:name w:val="List Paragraph"/>
    <w:basedOn w:val="Normal"/>
    <w:uiPriority w:val="99"/>
    <w:qFormat/>
    <w:rsid w:val="00C43835"/>
    <w:pPr>
      <w:spacing w:after="200" w:line="276" w:lineRule="auto"/>
      <w:ind w:left="720"/>
      <w:contextualSpacing/>
    </w:pPr>
    <w:rPr>
      <w:rFonts w:ascii="Verdana" w:hAnsi="Verdana" w:cs="Times New Roman"/>
    </w:rPr>
  </w:style>
  <w:style w:type="paragraph" w:styleId="Header">
    <w:name w:val="header"/>
    <w:basedOn w:val="Normal"/>
    <w:link w:val="HeaderChar"/>
    <w:uiPriority w:val="99"/>
    <w:unhideWhenUsed/>
    <w:rsid w:val="00F0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1E5"/>
  </w:style>
  <w:style w:type="paragraph" w:styleId="Footer">
    <w:name w:val="footer"/>
    <w:basedOn w:val="Normal"/>
    <w:link w:val="FooterChar"/>
    <w:uiPriority w:val="99"/>
    <w:unhideWhenUsed/>
    <w:rsid w:val="00F05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Daktilobiro02</cp:lastModifiedBy>
  <cp:revision>49</cp:revision>
  <cp:lastPrinted>2021-09-02T08:51:00Z</cp:lastPrinted>
  <dcterms:created xsi:type="dcterms:W3CDTF">2021-08-09T10:58:00Z</dcterms:created>
  <dcterms:modified xsi:type="dcterms:W3CDTF">2021-09-02T08:51:00Z</dcterms:modified>
</cp:coreProperties>
</file>