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748D2" w14:textId="77777777" w:rsidR="00A71589" w:rsidRDefault="00A71589" w:rsidP="003876EA">
      <w:pPr>
        <w:widowControl w:val="0"/>
        <w:ind w:left="270" w:right="180"/>
        <w:jc w:val="center"/>
        <w:rPr>
          <w:b/>
          <w:lang w:val="ru-RU"/>
        </w:rPr>
      </w:pPr>
      <w:r>
        <w:rPr>
          <w:b/>
          <w:lang w:val="sr-Cyrl-CS"/>
        </w:rPr>
        <w:t>ОБРАЗЛОЖЕЊЕ</w:t>
      </w:r>
    </w:p>
    <w:p w14:paraId="18F17928" w14:textId="77777777" w:rsidR="00A71589" w:rsidRDefault="00A71589" w:rsidP="003876EA">
      <w:pPr>
        <w:widowControl w:val="0"/>
        <w:ind w:left="270" w:right="180"/>
        <w:rPr>
          <w:b/>
          <w:lang w:val="ru-RU"/>
        </w:rPr>
      </w:pPr>
    </w:p>
    <w:p w14:paraId="02C1B758" w14:textId="77777777" w:rsidR="00A71589" w:rsidRDefault="00A71589" w:rsidP="003876EA">
      <w:pPr>
        <w:widowControl w:val="0"/>
        <w:tabs>
          <w:tab w:val="left" w:pos="0"/>
        </w:tabs>
        <w:ind w:left="270" w:right="180" w:firstLine="720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>
        <w:rPr>
          <w:b/>
          <w:bCs/>
          <w:lang w:val="ru-RU"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kern w:val="24"/>
          <w:lang w:val="ru-RU"/>
        </w:rPr>
        <w:t>Уставни основ за доношење закона</w:t>
      </w:r>
    </w:p>
    <w:p w14:paraId="5CA36D34" w14:textId="77777777" w:rsidR="00A71589" w:rsidRDefault="00A71589" w:rsidP="003876EA">
      <w:pPr>
        <w:widowControl w:val="0"/>
        <w:ind w:left="270" w:right="180"/>
        <w:rPr>
          <w:lang w:val="sr-Cyrl-CS"/>
        </w:rPr>
      </w:pPr>
    </w:p>
    <w:p w14:paraId="04A1539D" w14:textId="7E7D31F1" w:rsidR="00A71589" w:rsidRDefault="00A71589" w:rsidP="003876EA">
      <w:pPr>
        <w:ind w:left="270" w:right="180" w:firstLine="720"/>
        <w:jc w:val="both"/>
        <w:rPr>
          <w:kern w:val="24"/>
          <w:lang w:val="ru-RU"/>
        </w:rPr>
      </w:pPr>
      <w:r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14:paraId="0AE63D66" w14:textId="77777777" w:rsidR="00B11983" w:rsidRDefault="00B11983" w:rsidP="00B11983">
      <w:pPr>
        <w:ind w:left="270" w:right="180" w:firstLine="720"/>
        <w:jc w:val="both"/>
        <w:rPr>
          <w:kern w:val="24"/>
          <w:lang w:val="ru-RU"/>
        </w:rPr>
      </w:pPr>
    </w:p>
    <w:p w14:paraId="3DCE32A5" w14:textId="77777777" w:rsidR="00B11983" w:rsidRDefault="00B11983" w:rsidP="00B11983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>
        <w:rPr>
          <w:b/>
          <w:bCs/>
        </w:rPr>
        <w:t>II</w:t>
      </w:r>
      <w:r>
        <w:rPr>
          <w:b/>
          <w:bCs/>
          <w:lang w:val="sr-Cyrl-CS"/>
        </w:rPr>
        <w:t xml:space="preserve">. </w:t>
      </w:r>
      <w:r>
        <w:rPr>
          <w:b/>
          <w:kern w:val="24"/>
          <w:lang w:val="ru-RU"/>
        </w:rPr>
        <w:t>Разлози за доношење закона</w:t>
      </w:r>
    </w:p>
    <w:p w14:paraId="2A79AD73" w14:textId="77777777" w:rsidR="00B11983" w:rsidRDefault="00B11983" w:rsidP="00F1513F">
      <w:pPr>
        <w:widowControl w:val="0"/>
        <w:ind w:left="227" w:right="170"/>
        <w:jc w:val="both"/>
        <w:rPr>
          <w:b/>
          <w:lang w:val="sr-Cyrl-RS"/>
        </w:rPr>
      </w:pPr>
    </w:p>
    <w:p w14:paraId="3C2C351A" w14:textId="53EB98AD" w:rsidR="00F1513F" w:rsidRPr="009B78B9" w:rsidRDefault="00F1513F" w:rsidP="00F1513F">
      <w:pPr>
        <w:ind w:left="283" w:right="227" w:firstLine="720"/>
        <w:jc w:val="both"/>
        <w:rPr>
          <w:lang w:val="sr-Cyrl-CS"/>
        </w:rPr>
      </w:pPr>
      <w:r>
        <w:rPr>
          <w:lang w:val="sr-Cyrl-RS"/>
        </w:rPr>
        <w:t xml:space="preserve">До доношења Закона о библиотечко-информационој делатности, ова област културе је била </w:t>
      </w:r>
      <w:r w:rsidRPr="009B78B9">
        <w:rPr>
          <w:lang w:val="sr-Cyrl-CS"/>
        </w:rPr>
        <w:t xml:space="preserve">уређена Законом о библиотечкој делатности („Службени гласник РС”, бр. 34/94 и 101/95). Доношење новог закона о библиотечко-информационој делатности наметнула је потреба за побољшањем и унапређивањем </w:t>
      </w:r>
      <w:r>
        <w:rPr>
          <w:lang w:val="sr-Cyrl-CS"/>
        </w:rPr>
        <w:t>тадашњег</w:t>
      </w:r>
      <w:r w:rsidRPr="009B78B9">
        <w:rPr>
          <w:lang w:val="sr-Cyrl-CS"/>
        </w:rPr>
        <w:t xml:space="preserve"> нормативног оквира, како би се омогућио развој библиотечко-информационе делатности, напредак библиотека у стручном смислу, као и заштита и сигурност библиотека у институционалном смислу. Непосредан повод за доношење </w:t>
      </w:r>
      <w:r>
        <w:rPr>
          <w:lang w:val="sr-Cyrl-CS"/>
        </w:rPr>
        <w:t>овог</w:t>
      </w:r>
      <w:r w:rsidRPr="009B78B9">
        <w:rPr>
          <w:lang w:val="sr-Cyrl-CS"/>
        </w:rPr>
        <w:t xml:space="preserve"> закона </w:t>
      </w:r>
      <w:r>
        <w:rPr>
          <w:lang w:val="sr-Cyrl-CS"/>
        </w:rPr>
        <w:t>била је</w:t>
      </w:r>
      <w:r w:rsidRPr="009B78B9">
        <w:rPr>
          <w:lang w:val="sr-Cyrl-CS"/>
        </w:rPr>
        <w:t xml:space="preserve"> тежња да се постојећа нормативна решења у области библиотечко-информационе делатности усагласе са међународним и европским стандардима у овој области, посебно са новим информационим окружењем које је знатно измењено у односу на период када је донет претходни Закон.</w:t>
      </w:r>
    </w:p>
    <w:p w14:paraId="219B5097" w14:textId="2B8ED460" w:rsidR="00B11983" w:rsidRDefault="00B11983" w:rsidP="00F1513F">
      <w:pPr>
        <w:widowControl w:val="0"/>
        <w:tabs>
          <w:tab w:val="left" w:pos="0"/>
        </w:tabs>
        <w:ind w:left="283" w:right="227" w:firstLine="720"/>
        <w:jc w:val="both"/>
        <w:rPr>
          <w:lang w:val="sr-Cyrl-CS"/>
        </w:rPr>
      </w:pPr>
      <w:r>
        <w:rPr>
          <w:lang w:val="sr-Cyrl-CS"/>
        </w:rPr>
        <w:t>Разлози за доношење ов</w:t>
      </w:r>
      <w:r w:rsidR="00F1513F">
        <w:rPr>
          <w:lang w:val="sr-Cyrl-CS"/>
        </w:rPr>
        <w:t>е</w:t>
      </w:r>
      <w:r>
        <w:rPr>
          <w:lang w:val="sr-Cyrl-CS"/>
        </w:rPr>
        <w:t xml:space="preserve"> измен</w:t>
      </w:r>
      <w:r w:rsidR="00F1513F">
        <w:rPr>
          <w:lang w:val="sr-Cyrl-CS"/>
        </w:rPr>
        <w:t>е</w:t>
      </w:r>
      <w:r>
        <w:rPr>
          <w:lang w:val="sr-Cyrl-CS"/>
        </w:rPr>
        <w:t xml:space="preserve"> закона се однос</w:t>
      </w:r>
      <w:r w:rsidR="00F1513F">
        <w:rPr>
          <w:lang w:val="sr-Cyrl-CS"/>
        </w:rPr>
        <w:t>и</w:t>
      </w:r>
      <w:r>
        <w:rPr>
          <w:lang w:val="sr-Cyrl-CS"/>
        </w:rPr>
        <w:t xml:space="preserve"> на обавезу усаглашавања овог закона са Законом о </w:t>
      </w:r>
      <w:r w:rsidR="00F1513F">
        <w:rPr>
          <w:lang w:val="sr-Cyrl-CS"/>
        </w:rPr>
        <w:t>култури у контексту дела закона којим се регулишу услови за избор директора библиотеке</w:t>
      </w:r>
      <w:r w:rsidR="00676DAB">
        <w:rPr>
          <w:lang w:val="sr-Cyrl-CS"/>
        </w:rPr>
        <w:t>.</w:t>
      </w:r>
    </w:p>
    <w:p w14:paraId="70D1CEF6" w14:textId="77777777" w:rsidR="000677B4" w:rsidRDefault="000677B4" w:rsidP="00B11983">
      <w:pPr>
        <w:ind w:left="270" w:right="180" w:firstLine="720"/>
        <w:rPr>
          <w:b/>
          <w:kern w:val="24"/>
        </w:rPr>
      </w:pPr>
    </w:p>
    <w:p w14:paraId="31843376" w14:textId="7C555604" w:rsidR="00B11983" w:rsidRDefault="00B11983" w:rsidP="00B11983">
      <w:pPr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t>III</w:t>
      </w:r>
      <w:r>
        <w:rPr>
          <w:b/>
          <w:kern w:val="24"/>
          <w:lang w:val="ru-RU"/>
        </w:rPr>
        <w:t>. Основни правни институти и појединачна решења</w:t>
      </w:r>
    </w:p>
    <w:p w14:paraId="37B70032" w14:textId="77777777" w:rsidR="00B11983" w:rsidRDefault="00B11983" w:rsidP="00B11983">
      <w:pPr>
        <w:tabs>
          <w:tab w:val="left" w:pos="1260"/>
          <w:tab w:val="center" w:pos="6840"/>
        </w:tabs>
        <w:ind w:right="180"/>
        <w:rPr>
          <w:kern w:val="24"/>
          <w:lang w:val="sr-Cyrl-CS"/>
        </w:rPr>
      </w:pPr>
    </w:p>
    <w:p w14:paraId="028F5F33" w14:textId="6D7D573B" w:rsidR="00B11983" w:rsidRDefault="00B11983" w:rsidP="00B11983">
      <w:pPr>
        <w:ind w:left="270" w:firstLine="720"/>
        <w:jc w:val="both"/>
        <w:rPr>
          <w:bCs/>
          <w:color w:val="000000"/>
        </w:rPr>
      </w:pPr>
      <w:r>
        <w:rPr>
          <w:b/>
          <w:bCs/>
          <w:iCs/>
          <w:kern w:val="2"/>
          <w:lang w:val="sr-Cyrl-CS"/>
        </w:rPr>
        <w:t xml:space="preserve">Члан </w:t>
      </w:r>
      <w:r>
        <w:rPr>
          <w:b/>
          <w:bCs/>
          <w:iCs/>
          <w:kern w:val="2"/>
          <w:lang w:val="sr-Latn-RS"/>
        </w:rPr>
        <w:t>1</w:t>
      </w:r>
      <w:r>
        <w:rPr>
          <w:b/>
          <w:bCs/>
          <w:iCs/>
          <w:kern w:val="2"/>
          <w:lang w:val="sr-Cyrl-CS"/>
        </w:rPr>
        <w:t xml:space="preserve">. </w:t>
      </w:r>
      <w:r>
        <w:rPr>
          <w:lang w:val="ru-RU"/>
        </w:rPr>
        <w:t xml:space="preserve">Овим чланом се утврђује да </w:t>
      </w:r>
      <w:r w:rsidR="00157118">
        <w:rPr>
          <w:lang w:val="ru-RU"/>
        </w:rPr>
        <w:t xml:space="preserve">се за </w:t>
      </w:r>
      <w:proofErr w:type="spellStart"/>
      <w:r w:rsidR="00157118" w:rsidRPr="00BE0556">
        <w:rPr>
          <w:color w:val="000000"/>
        </w:rPr>
        <w:t>директора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библиотеке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именује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лице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које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има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високо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образовање</w:t>
      </w:r>
      <w:proofErr w:type="spellEnd"/>
      <w:r w:rsidR="00157118" w:rsidRPr="00BE0556">
        <w:rPr>
          <w:color w:val="000000"/>
        </w:rPr>
        <w:t xml:space="preserve"> и </w:t>
      </w:r>
      <w:proofErr w:type="spellStart"/>
      <w:r w:rsidR="00157118" w:rsidRPr="00BE0556">
        <w:rPr>
          <w:color w:val="000000"/>
        </w:rPr>
        <w:t>најмање</w:t>
      </w:r>
      <w:proofErr w:type="spellEnd"/>
      <w:r w:rsidR="00157118" w:rsidRPr="00BE0556">
        <w:rPr>
          <w:color w:val="000000"/>
        </w:rPr>
        <w:t xml:space="preserve"> </w:t>
      </w:r>
      <w:r w:rsidR="00157118">
        <w:rPr>
          <w:color w:val="000000"/>
          <w:lang w:val="sr-Cyrl-RS"/>
        </w:rPr>
        <w:t>пет</w:t>
      </w:r>
      <w:r w:rsidR="00157118" w:rsidRPr="00BE0556">
        <w:rPr>
          <w:color w:val="000000"/>
          <w:lang w:val="sr-Cyrl-RS"/>
        </w:rPr>
        <w:t xml:space="preserve"> </w:t>
      </w:r>
      <w:proofErr w:type="spellStart"/>
      <w:r w:rsidR="00157118" w:rsidRPr="00BE0556">
        <w:rPr>
          <w:color w:val="000000"/>
        </w:rPr>
        <w:t>године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радног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искуства</w:t>
      </w:r>
      <w:proofErr w:type="spellEnd"/>
      <w:r w:rsidR="00157118" w:rsidRPr="00BE0556">
        <w:rPr>
          <w:color w:val="000000"/>
        </w:rPr>
        <w:t xml:space="preserve"> у </w:t>
      </w:r>
      <w:proofErr w:type="spellStart"/>
      <w:r w:rsidR="00157118" w:rsidRPr="00BE0556">
        <w:rPr>
          <w:color w:val="000000"/>
        </w:rPr>
        <w:t>култури</w:t>
      </w:r>
      <w:proofErr w:type="spellEnd"/>
      <w:r w:rsidR="00157118" w:rsidRPr="00BE0556">
        <w:rPr>
          <w:color w:val="000000"/>
        </w:rPr>
        <w:t xml:space="preserve"> и </w:t>
      </w:r>
      <w:proofErr w:type="spellStart"/>
      <w:r w:rsidR="00157118" w:rsidRPr="00BE0556">
        <w:rPr>
          <w:color w:val="000000"/>
        </w:rPr>
        <w:t>које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испуњава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друге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услове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утврђене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статутом</w:t>
      </w:r>
      <w:proofErr w:type="spellEnd"/>
      <w:r w:rsidR="00157118" w:rsidRPr="00BE0556">
        <w:rPr>
          <w:color w:val="000000"/>
        </w:rPr>
        <w:t xml:space="preserve"> </w:t>
      </w:r>
      <w:proofErr w:type="spellStart"/>
      <w:r w:rsidR="00157118" w:rsidRPr="00BE0556">
        <w:rPr>
          <w:color w:val="000000"/>
        </w:rPr>
        <w:t>библиотеке</w:t>
      </w:r>
      <w:proofErr w:type="spellEnd"/>
      <w:r w:rsidRPr="003C6C1F">
        <w:rPr>
          <w:bCs/>
          <w:color w:val="000000"/>
        </w:rPr>
        <w:t xml:space="preserve">. </w:t>
      </w:r>
    </w:p>
    <w:p w14:paraId="7C886A9D" w14:textId="77777777" w:rsidR="007E7F17" w:rsidRPr="003C6C1F" w:rsidRDefault="007E7F17" w:rsidP="00B11983">
      <w:pPr>
        <w:ind w:left="270" w:firstLine="720"/>
        <w:jc w:val="both"/>
        <w:rPr>
          <w:bCs/>
          <w:color w:val="000000"/>
        </w:rPr>
      </w:pPr>
    </w:p>
    <w:p w14:paraId="0E20B356" w14:textId="0F9B71D4" w:rsidR="00B11983" w:rsidRPr="00540F00" w:rsidRDefault="00B11983" w:rsidP="00B11983">
      <w:pPr>
        <w:autoSpaceDE w:val="0"/>
        <w:autoSpaceDN w:val="0"/>
        <w:adjustRightInd w:val="0"/>
        <w:ind w:left="270" w:right="180" w:firstLine="720"/>
        <w:jc w:val="both"/>
        <w:rPr>
          <w:rFonts w:ascii="Times" w:hAnsi="Times" w:cs="Times"/>
          <w:spacing w:val="-4"/>
          <w:lang w:val="sr-Cyrl-CS"/>
        </w:rPr>
      </w:pPr>
      <w:r>
        <w:rPr>
          <w:b/>
          <w:lang w:val="sr-Cyrl-CS"/>
        </w:rPr>
        <w:t xml:space="preserve">Члан </w:t>
      </w:r>
      <w:r w:rsidR="00157118">
        <w:rPr>
          <w:b/>
          <w:lang w:val="sr-Cyrl-RS"/>
        </w:rPr>
        <w:t>2</w:t>
      </w:r>
      <w:r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rFonts w:ascii="Times" w:hAnsi="Times" w:cs="Times"/>
          <w:spacing w:val="-4"/>
          <w:lang w:val="sr-Cyrl-CS"/>
        </w:rPr>
        <w:t>Овим чланом регулише се време ступања на снагу закона.</w:t>
      </w:r>
    </w:p>
    <w:p w14:paraId="178CA7B0" w14:textId="77777777" w:rsidR="00B11983" w:rsidRDefault="00B11983" w:rsidP="00B11983">
      <w:pPr>
        <w:tabs>
          <w:tab w:val="left" w:pos="0"/>
        </w:tabs>
        <w:ind w:right="180"/>
        <w:rPr>
          <w:b/>
          <w:kern w:val="24"/>
        </w:rPr>
      </w:pPr>
    </w:p>
    <w:p w14:paraId="0A09BC52" w14:textId="77777777" w:rsidR="00B11983" w:rsidRDefault="00B11983" w:rsidP="00B11983">
      <w:pPr>
        <w:tabs>
          <w:tab w:val="left" w:pos="0"/>
        </w:tabs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t>IV</w:t>
      </w:r>
      <w:r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14:paraId="328A3DCD" w14:textId="77777777" w:rsidR="00B11983" w:rsidRDefault="00B11983" w:rsidP="00B11983">
      <w:pPr>
        <w:tabs>
          <w:tab w:val="left" w:pos="0"/>
        </w:tabs>
        <w:ind w:left="270" w:right="180" w:firstLine="720"/>
        <w:rPr>
          <w:kern w:val="24"/>
          <w:lang w:val="sr-Cyrl-RS"/>
        </w:rPr>
      </w:pPr>
    </w:p>
    <w:p w14:paraId="3C1171D9" w14:textId="6A979092" w:rsidR="00A71589" w:rsidRDefault="00B11983" w:rsidP="000F0B30">
      <w:pPr>
        <w:spacing w:before="120" w:after="120"/>
        <w:ind w:left="270" w:right="180" w:firstLine="720"/>
        <w:jc w:val="both"/>
        <w:rPr>
          <w:noProof/>
          <w:color w:val="000000"/>
          <w:lang w:val="sr-Cyrl-CS"/>
        </w:rPr>
      </w:pPr>
      <w:r>
        <w:rPr>
          <w:bCs/>
          <w:lang w:val="sr-Cyrl-RS"/>
        </w:rPr>
        <w:t>За спровођење овог закона нису потребна буџетска средства</w:t>
      </w:r>
      <w:r>
        <w:rPr>
          <w:bCs/>
        </w:rPr>
        <w:t xml:space="preserve">. </w:t>
      </w:r>
      <w:bookmarkStart w:id="0" w:name="_GoBack"/>
      <w:bookmarkEnd w:id="0"/>
    </w:p>
    <w:p w14:paraId="108B8FEB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4F32A29B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43C293F9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74E86D24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5990AA3E" w14:textId="25085D97" w:rsidR="00B11983" w:rsidRDefault="00B11983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4CFB2A71" w14:textId="77777777" w:rsidR="00676DAB" w:rsidRDefault="00676DAB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23BE69CD" w14:textId="77777777" w:rsidR="00353372" w:rsidRDefault="00353372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14:paraId="680F3E3D" w14:textId="77777777" w:rsidR="00353372" w:rsidRDefault="00353372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14:paraId="58083387" w14:textId="77777777" w:rsidR="00A71589" w:rsidRDefault="00A71589" w:rsidP="003876EA">
      <w:pPr>
        <w:widowControl w:val="0"/>
        <w:ind w:left="270" w:right="180"/>
        <w:rPr>
          <w:highlight w:val="yellow"/>
          <w:lang w:val="sr-Cyrl-CS"/>
        </w:rPr>
      </w:pPr>
    </w:p>
    <w:p w14:paraId="43241C04" w14:textId="77777777" w:rsidR="00D13BA3" w:rsidRDefault="00D13BA3" w:rsidP="003876EA">
      <w:pPr>
        <w:ind w:left="270" w:right="180"/>
      </w:pPr>
    </w:p>
    <w:sectPr w:rsidR="00D13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6B6E0" w14:textId="77777777" w:rsidR="000F0B30" w:rsidRDefault="000F0B30" w:rsidP="000F0B30">
      <w:r>
        <w:separator/>
      </w:r>
    </w:p>
  </w:endnote>
  <w:endnote w:type="continuationSeparator" w:id="0">
    <w:p w14:paraId="2CA78A02" w14:textId="77777777" w:rsidR="000F0B30" w:rsidRDefault="000F0B30" w:rsidP="000F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53D54" w14:textId="77777777" w:rsidR="000F0B30" w:rsidRDefault="000F0B30" w:rsidP="000F0B30">
      <w:r>
        <w:separator/>
      </w:r>
    </w:p>
  </w:footnote>
  <w:footnote w:type="continuationSeparator" w:id="0">
    <w:p w14:paraId="15C607D6" w14:textId="77777777" w:rsidR="000F0B30" w:rsidRDefault="000F0B30" w:rsidP="000F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589"/>
    <w:rsid w:val="00022367"/>
    <w:rsid w:val="00041B60"/>
    <w:rsid w:val="00042AA3"/>
    <w:rsid w:val="00053B2B"/>
    <w:rsid w:val="000677B4"/>
    <w:rsid w:val="000C3617"/>
    <w:rsid w:val="000F0B30"/>
    <w:rsid w:val="00110EF1"/>
    <w:rsid w:val="00157118"/>
    <w:rsid w:val="001B4826"/>
    <w:rsid w:val="00201519"/>
    <w:rsid w:val="00215C03"/>
    <w:rsid w:val="00254399"/>
    <w:rsid w:val="002F0ECD"/>
    <w:rsid w:val="002F2CFF"/>
    <w:rsid w:val="002F309B"/>
    <w:rsid w:val="002F42FE"/>
    <w:rsid w:val="00325BD6"/>
    <w:rsid w:val="0035309C"/>
    <w:rsid w:val="00353372"/>
    <w:rsid w:val="0038745E"/>
    <w:rsid w:val="003876EA"/>
    <w:rsid w:val="003A67F8"/>
    <w:rsid w:val="003C0B76"/>
    <w:rsid w:val="00410854"/>
    <w:rsid w:val="004202DC"/>
    <w:rsid w:val="0042232A"/>
    <w:rsid w:val="00434947"/>
    <w:rsid w:val="00441A48"/>
    <w:rsid w:val="00493733"/>
    <w:rsid w:val="0052623F"/>
    <w:rsid w:val="00532CD0"/>
    <w:rsid w:val="00540F00"/>
    <w:rsid w:val="00541D88"/>
    <w:rsid w:val="005B4BFC"/>
    <w:rsid w:val="005D7557"/>
    <w:rsid w:val="005E30B7"/>
    <w:rsid w:val="005E775A"/>
    <w:rsid w:val="006330CE"/>
    <w:rsid w:val="0066560E"/>
    <w:rsid w:val="00676DAB"/>
    <w:rsid w:val="006A65DF"/>
    <w:rsid w:val="006F0ACC"/>
    <w:rsid w:val="007065F5"/>
    <w:rsid w:val="00767A1C"/>
    <w:rsid w:val="00786677"/>
    <w:rsid w:val="00791D9D"/>
    <w:rsid w:val="007E7F17"/>
    <w:rsid w:val="00844CB2"/>
    <w:rsid w:val="008A0163"/>
    <w:rsid w:val="008A52DC"/>
    <w:rsid w:val="008B2607"/>
    <w:rsid w:val="008D59F4"/>
    <w:rsid w:val="008E24C5"/>
    <w:rsid w:val="008E6A9C"/>
    <w:rsid w:val="009520E0"/>
    <w:rsid w:val="0095709A"/>
    <w:rsid w:val="00963BD1"/>
    <w:rsid w:val="00985F12"/>
    <w:rsid w:val="009C178F"/>
    <w:rsid w:val="00A04C58"/>
    <w:rsid w:val="00A71589"/>
    <w:rsid w:val="00A72475"/>
    <w:rsid w:val="00A936F0"/>
    <w:rsid w:val="00AB1AD1"/>
    <w:rsid w:val="00AC03B9"/>
    <w:rsid w:val="00AF36D4"/>
    <w:rsid w:val="00B00E08"/>
    <w:rsid w:val="00B11983"/>
    <w:rsid w:val="00B52E51"/>
    <w:rsid w:val="00B80923"/>
    <w:rsid w:val="00BC5445"/>
    <w:rsid w:val="00C046DB"/>
    <w:rsid w:val="00C4733A"/>
    <w:rsid w:val="00C767CE"/>
    <w:rsid w:val="00CC49E1"/>
    <w:rsid w:val="00CE3814"/>
    <w:rsid w:val="00CF5D62"/>
    <w:rsid w:val="00D13BA3"/>
    <w:rsid w:val="00D43735"/>
    <w:rsid w:val="00D479CE"/>
    <w:rsid w:val="00D57096"/>
    <w:rsid w:val="00D8786B"/>
    <w:rsid w:val="00D97EDB"/>
    <w:rsid w:val="00DA5420"/>
    <w:rsid w:val="00E12B31"/>
    <w:rsid w:val="00E241BA"/>
    <w:rsid w:val="00EA3595"/>
    <w:rsid w:val="00EF1D47"/>
    <w:rsid w:val="00F1513F"/>
    <w:rsid w:val="00FB2217"/>
    <w:rsid w:val="00FD0F01"/>
    <w:rsid w:val="00FD27BB"/>
    <w:rsid w:val="00FD7B4C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61D9D"/>
  <w15:docId w15:val="{87D4E3C0-CD24-48A8-B6FD-FFA6AA27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customStyle="1" w:styleId="CharCharChar">
    <w:name w:val="Char Char Char"/>
    <w:basedOn w:val="Normal"/>
    <w:rsid w:val="00F151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F0B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B3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F0B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B30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08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50875701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399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683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935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203125224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24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Daktilobiro07</cp:lastModifiedBy>
  <cp:revision>3</cp:revision>
  <cp:lastPrinted>2021-06-08T12:08:00Z</cp:lastPrinted>
  <dcterms:created xsi:type="dcterms:W3CDTF">2021-07-07T07:32:00Z</dcterms:created>
  <dcterms:modified xsi:type="dcterms:W3CDTF">2021-07-07T08:03:00Z</dcterms:modified>
</cp:coreProperties>
</file>