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30EC7E" w14:textId="750A420A" w:rsidR="00A46745" w:rsidRPr="00FB0E5F" w:rsidRDefault="00674BFA" w:rsidP="00674B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  <w:r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ПРЕДЛОГ </w:t>
      </w:r>
      <w:r w:rsidR="00C2736E" w:rsidRPr="00FB0E5F">
        <w:rPr>
          <w:rFonts w:ascii="Times New Roman" w:hAnsi="Times New Roman" w:cs="Times New Roman"/>
          <w:sz w:val="24"/>
          <w:szCs w:val="24"/>
          <w:lang w:val="sr-Cyrl-CS"/>
        </w:rPr>
        <w:t>ЗАКОН</w:t>
      </w:r>
      <w:r w:rsidRPr="00FB0E5F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2736E"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C0069CB" w14:textId="25947950" w:rsidR="00C2736E" w:rsidRPr="00FB0E5F" w:rsidRDefault="00C2736E" w:rsidP="00674B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hAnsi="Times New Roman" w:cs="Times New Roman"/>
          <w:sz w:val="24"/>
          <w:szCs w:val="24"/>
          <w:lang w:val="sr-Cyrl-CS"/>
        </w:rPr>
        <w:t>О ИЗМЕНАМА И ДОПУНАМА ЗАКОНА О ПОСЕБНИМ УСЛОВИМА ЗА РЕАЛИЗАЦИЈУ ПРОЈЕКТА ИЗГРАДЊЕ СТАНОВА ЗА ПРИПАДНИКЕ СНАГА БЕЗБЕДНОСТИ</w:t>
      </w:r>
    </w:p>
    <w:p w14:paraId="4BFEB952" w14:textId="720E3A5C" w:rsidR="00674BFA" w:rsidRPr="00FB0E5F" w:rsidRDefault="00674BFA" w:rsidP="00674B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6E1DDCD" w14:textId="77777777" w:rsidR="00674BFA" w:rsidRPr="00FB0E5F" w:rsidRDefault="00674BFA" w:rsidP="00674B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6E75143" w14:textId="77777777" w:rsidR="00C2736E" w:rsidRPr="00FB0E5F" w:rsidRDefault="00C2736E" w:rsidP="00674B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732539E0" w14:textId="02E36649" w:rsidR="00C2736E" w:rsidRPr="00FB0E5F" w:rsidRDefault="00C2736E" w:rsidP="00674B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Закону о посебним условима за реализацију пројекта изградње станова за припаднике снага безбедности </w:t>
      </w:r>
      <w:r w:rsidR="00077AAF" w:rsidRPr="00FB0E5F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РС”</w:t>
      </w:r>
      <w:r w:rsidRPr="00FB0E5F">
        <w:rPr>
          <w:rFonts w:ascii="Times New Roman" w:hAnsi="Times New Roman" w:cs="Times New Roman"/>
          <w:sz w:val="24"/>
          <w:szCs w:val="24"/>
          <w:lang w:val="sr-Cyrl-CS"/>
        </w:rPr>
        <w:t>, бр. 41/18, 54/19 и 9/20), у члану 1. став 2. мења се и гласи:</w:t>
      </w:r>
    </w:p>
    <w:p w14:paraId="762A2B9A" w14:textId="49BF9604" w:rsidR="00C2736E" w:rsidRPr="00FB0E5F" w:rsidRDefault="00C2736E" w:rsidP="00674B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„Ако овим законом није друкчије одређено, примењиваће се и одредбе закона којим </w:t>
      </w:r>
      <w:r w:rsidR="00615E8D" w:rsidRPr="00FB0E5F">
        <w:rPr>
          <w:rFonts w:ascii="Times New Roman" w:hAnsi="Times New Roman" w:cs="Times New Roman"/>
          <w:sz w:val="24"/>
          <w:szCs w:val="24"/>
          <w:lang w:val="sr-Cyrl-CS"/>
        </w:rPr>
        <w:t>се уређује</w:t>
      </w:r>
      <w:r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 експропр</w:t>
      </w:r>
      <w:r w:rsidR="00615E8D"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ијација, </w:t>
      </w:r>
      <w:r w:rsidR="00077AAF"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одредбе </w:t>
      </w:r>
      <w:r w:rsidR="00615E8D" w:rsidRPr="00FB0E5F">
        <w:rPr>
          <w:rFonts w:ascii="Times New Roman" w:hAnsi="Times New Roman" w:cs="Times New Roman"/>
          <w:sz w:val="24"/>
          <w:szCs w:val="24"/>
          <w:lang w:val="sr-Cyrl-CS"/>
        </w:rPr>
        <w:t>закона којим се уређује</w:t>
      </w:r>
      <w:r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 плани</w:t>
      </w:r>
      <w:r w:rsidR="00615E8D"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рање и изградња, </w:t>
      </w:r>
      <w:r w:rsidR="00077AAF"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одредбе </w:t>
      </w:r>
      <w:r w:rsidR="00615E8D" w:rsidRPr="00FB0E5F">
        <w:rPr>
          <w:rFonts w:ascii="Times New Roman" w:hAnsi="Times New Roman" w:cs="Times New Roman"/>
          <w:sz w:val="24"/>
          <w:szCs w:val="24"/>
          <w:lang w:val="sr-Cyrl-CS"/>
        </w:rPr>
        <w:t>закона којим се</w:t>
      </w:r>
      <w:r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15E8D" w:rsidRPr="00FB0E5F">
        <w:rPr>
          <w:rFonts w:ascii="Times New Roman" w:hAnsi="Times New Roman" w:cs="Times New Roman"/>
          <w:sz w:val="24"/>
          <w:szCs w:val="24"/>
          <w:lang w:val="sr-Cyrl-CS"/>
        </w:rPr>
        <w:t>уређују</w:t>
      </w:r>
      <w:r w:rsidR="00342510"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 јавне набавке, као и одр</w:t>
      </w:r>
      <w:r w:rsidR="008E21B3" w:rsidRPr="00FB0E5F">
        <w:rPr>
          <w:rFonts w:ascii="Times New Roman" w:hAnsi="Times New Roman" w:cs="Times New Roman"/>
          <w:sz w:val="24"/>
          <w:szCs w:val="24"/>
          <w:lang w:val="sr-Cyrl-CS"/>
        </w:rPr>
        <w:t>едбе закона којим се уређује</w:t>
      </w:r>
      <w:r w:rsidR="00077AAF"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 општи управни поступак.”.</w:t>
      </w:r>
    </w:p>
    <w:p w14:paraId="16A91C55" w14:textId="77777777" w:rsidR="00674BFA" w:rsidRPr="00FB0E5F" w:rsidRDefault="00674BFA" w:rsidP="00674B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AD79C12" w14:textId="77777777" w:rsidR="00C2736E" w:rsidRPr="00FB0E5F" w:rsidRDefault="00C2736E" w:rsidP="00674B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4C8B3262" w14:textId="70B09B9A" w:rsidR="00C2736E" w:rsidRPr="00FB0E5F" w:rsidRDefault="00C2736E" w:rsidP="00674B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hAnsi="Times New Roman" w:cs="Times New Roman"/>
          <w:sz w:val="24"/>
          <w:szCs w:val="24"/>
          <w:lang w:val="sr-Cyrl-CS"/>
        </w:rPr>
        <w:tab/>
        <w:t>У члану 2. став 4. брише се.</w:t>
      </w:r>
    </w:p>
    <w:p w14:paraId="424E6206" w14:textId="77777777" w:rsidR="00674BFA" w:rsidRPr="00FB0E5F" w:rsidRDefault="00674BFA" w:rsidP="00674B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318BD42" w14:textId="77777777" w:rsidR="00C2736E" w:rsidRPr="00FB0E5F" w:rsidRDefault="00C2736E" w:rsidP="00674B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14:paraId="372156C8" w14:textId="07875311" w:rsidR="00C2736E" w:rsidRPr="00FB0E5F" w:rsidRDefault="00C2736E" w:rsidP="00674B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члану 3. став 1. у тачки 3), </w:t>
      </w:r>
      <w:r w:rsidR="008E21B3" w:rsidRPr="00FB0E5F">
        <w:rPr>
          <w:rFonts w:ascii="Times New Roman" w:hAnsi="Times New Roman" w:cs="Times New Roman"/>
          <w:sz w:val="24"/>
          <w:szCs w:val="24"/>
          <w:lang w:val="sr-Cyrl-CS"/>
        </w:rPr>
        <w:t>после речи</w:t>
      </w:r>
      <w:r w:rsidR="00B10CAD" w:rsidRPr="00FB0E5F">
        <w:rPr>
          <w:rFonts w:ascii="Times New Roman" w:hAnsi="Times New Roman" w:cs="Times New Roman"/>
          <w:sz w:val="24"/>
          <w:szCs w:val="24"/>
          <w:lang w:val="sr-Cyrl-CS"/>
        </w:rPr>
        <w:t>: „Република Србија”</w:t>
      </w:r>
      <w:r w:rsidR="008E21B3"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 додају се </w:t>
      </w:r>
      <w:r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речи: „или  привредно друштво које оснива </w:t>
      </w:r>
      <w:r w:rsidR="008E21B3" w:rsidRPr="00FB0E5F">
        <w:rPr>
          <w:rFonts w:ascii="Times New Roman" w:hAnsi="Times New Roman" w:cs="Times New Roman"/>
          <w:sz w:val="24"/>
          <w:szCs w:val="24"/>
          <w:lang w:val="sr-Cyrl-CS"/>
        </w:rPr>
        <w:t>Република Србија</w:t>
      </w:r>
      <w:r w:rsidR="00B10CAD" w:rsidRPr="00FB0E5F">
        <w:rPr>
          <w:rFonts w:ascii="Times New Roman" w:hAnsi="Times New Roman" w:cs="Times New Roman"/>
          <w:sz w:val="24"/>
          <w:szCs w:val="24"/>
          <w:lang w:val="sr-Cyrl-CS"/>
        </w:rPr>
        <w:t>”.</w:t>
      </w:r>
      <w:r w:rsidR="006E1D8B"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50B0D47" w14:textId="77777777" w:rsidR="00C2736E" w:rsidRPr="00FB0E5F" w:rsidRDefault="00C2736E" w:rsidP="00674B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35DDB" w:rsidRPr="00FB0E5F">
        <w:rPr>
          <w:rFonts w:ascii="Times New Roman" w:hAnsi="Times New Roman" w:cs="Times New Roman"/>
          <w:sz w:val="24"/>
          <w:szCs w:val="24"/>
          <w:lang w:val="sr-Cyrl-CS"/>
        </w:rPr>
        <w:t>Тач. 5) и 6) мењају се и гласе:</w:t>
      </w:r>
    </w:p>
    <w:p w14:paraId="64090F5E" w14:textId="77777777" w:rsidR="00135DDB" w:rsidRPr="00FB0E5F" w:rsidRDefault="00135DDB" w:rsidP="00674B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hAnsi="Times New Roman" w:cs="Times New Roman"/>
          <w:sz w:val="24"/>
          <w:szCs w:val="24"/>
          <w:lang w:val="sr-Cyrl-CS"/>
        </w:rPr>
        <w:tab/>
        <w:t>„5) лице које нема трајно решену стамбену потребу је припадник снага безбедности или члан његовог породичног домаћинства које у својини нема стан, односно део стана, породичну стамбену зграду, односно део породичне стамбене зграде;</w:t>
      </w:r>
    </w:p>
    <w:p w14:paraId="4A9F7A4A" w14:textId="4643E4A6" w:rsidR="00135DDB" w:rsidRPr="00FB0E5F" w:rsidRDefault="00135DDB" w:rsidP="00674B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hAnsi="Times New Roman" w:cs="Times New Roman"/>
          <w:sz w:val="24"/>
          <w:szCs w:val="24"/>
          <w:lang w:val="sr-Cyrl-CS"/>
        </w:rPr>
        <w:t>6) лице које има неодговарајући стан је припадник снага безбедности или члан његовог породичног домаћинства које у својини има стан, односно део стана, породичну стамбену зграду, односно део  породичне стамбене зграде неодговарајуће површине, као и лице које</w:t>
      </w:r>
      <w:r w:rsidR="002A2929"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 je од</w:t>
      </w:r>
      <w:r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 1. јуна 2018. године, отуђило стан, односн</w:t>
      </w:r>
      <w:r w:rsidR="006E1D8B" w:rsidRPr="00FB0E5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 део стана, породичну стамбену зграду, односно део  породичне стамбене </w:t>
      </w:r>
      <w:r w:rsidR="00B10CAD" w:rsidRPr="00FB0E5F">
        <w:rPr>
          <w:rFonts w:ascii="Times New Roman" w:hAnsi="Times New Roman" w:cs="Times New Roman"/>
          <w:sz w:val="24"/>
          <w:szCs w:val="24"/>
          <w:lang w:val="sr-Cyrl-CS"/>
        </w:rPr>
        <w:t>зграде неодговарајуће површине;”.</w:t>
      </w:r>
    </w:p>
    <w:p w14:paraId="6A768E21" w14:textId="16980942" w:rsidR="008E21B3" w:rsidRPr="00FB0E5F" w:rsidRDefault="003168DF" w:rsidP="00674B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hAnsi="Times New Roman" w:cs="Times New Roman"/>
          <w:sz w:val="24"/>
          <w:szCs w:val="24"/>
          <w:lang w:val="sr-Cyrl-CS"/>
        </w:rPr>
        <w:t>У тачки 11) речи: „три спрата и поткровљем или повученим спратом, без</w:t>
      </w:r>
      <w:r w:rsidR="00B10CAD"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 подземних етажа”</w:t>
      </w:r>
      <w:r w:rsidRPr="00FB0E5F">
        <w:rPr>
          <w:rFonts w:ascii="Times New Roman" w:hAnsi="Times New Roman" w:cs="Times New Roman"/>
          <w:sz w:val="24"/>
          <w:szCs w:val="24"/>
          <w:lang w:val="sr-Cyrl-CS"/>
        </w:rPr>
        <w:t>, за</w:t>
      </w:r>
      <w:r w:rsidR="00B10CAD" w:rsidRPr="00FB0E5F">
        <w:rPr>
          <w:rFonts w:ascii="Times New Roman" w:hAnsi="Times New Roman" w:cs="Times New Roman"/>
          <w:sz w:val="24"/>
          <w:szCs w:val="24"/>
          <w:lang w:val="sr-Cyrl-CS"/>
        </w:rPr>
        <w:t>мењују се речима: „четири етаже”.</w:t>
      </w:r>
    </w:p>
    <w:p w14:paraId="61A7DBDA" w14:textId="0B4729DA" w:rsidR="00B10CAD" w:rsidRPr="00FB0E5F" w:rsidRDefault="00B10CAD" w:rsidP="00674B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hAnsi="Times New Roman" w:cs="Times New Roman"/>
          <w:sz w:val="24"/>
          <w:szCs w:val="24"/>
          <w:lang w:val="sr-Cyrl-CS"/>
        </w:rPr>
        <w:t>У тачки 14) тачка запета на крају замењује се тачком.</w:t>
      </w:r>
    </w:p>
    <w:p w14:paraId="5C5BB283" w14:textId="54135C6A" w:rsidR="003168DF" w:rsidRPr="00FB0E5F" w:rsidRDefault="003168DF" w:rsidP="00674B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hAnsi="Times New Roman" w:cs="Times New Roman"/>
          <w:sz w:val="24"/>
          <w:szCs w:val="24"/>
          <w:lang w:val="sr-Cyrl-CS"/>
        </w:rPr>
        <w:t>Тачка 15) брише се.</w:t>
      </w:r>
    </w:p>
    <w:p w14:paraId="05CD3F5B" w14:textId="77777777" w:rsidR="00674BFA" w:rsidRPr="00FB0E5F" w:rsidRDefault="00674BFA" w:rsidP="00674B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4DC419A" w14:textId="77777777" w:rsidR="003168DF" w:rsidRPr="00FB0E5F" w:rsidRDefault="003168DF" w:rsidP="00674BF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hAnsi="Times New Roman" w:cs="Times New Roman"/>
          <w:sz w:val="24"/>
          <w:szCs w:val="24"/>
          <w:lang w:val="sr-Cyrl-CS"/>
        </w:rPr>
        <w:t>Члан 4.</w:t>
      </w:r>
    </w:p>
    <w:p w14:paraId="50CD8E01" w14:textId="6FF66E84" w:rsidR="005C323E" w:rsidRPr="00FB0E5F" w:rsidRDefault="0074495C" w:rsidP="00674B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У члану 4. став </w:t>
      </w:r>
      <w:r w:rsidR="005C323E" w:rsidRPr="00FB0E5F">
        <w:rPr>
          <w:rFonts w:ascii="Times New Roman" w:hAnsi="Times New Roman" w:cs="Times New Roman"/>
          <w:sz w:val="24"/>
          <w:szCs w:val="24"/>
          <w:lang w:val="sr-Cyrl-CS"/>
        </w:rPr>
        <w:t>3.</w:t>
      </w:r>
      <w:r w:rsidR="00BD6B45"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C366C" w:rsidRPr="00FB0E5F">
        <w:rPr>
          <w:rFonts w:ascii="Times New Roman" w:hAnsi="Times New Roman" w:cs="Times New Roman"/>
          <w:sz w:val="24"/>
          <w:szCs w:val="24"/>
          <w:lang w:val="sr-Cyrl-CS"/>
        </w:rPr>
        <w:t>после речи: „Средства за”</w:t>
      </w:r>
      <w:r w:rsidR="00BD6B45"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C366C" w:rsidRPr="00FB0E5F">
        <w:rPr>
          <w:rFonts w:ascii="Times New Roman" w:hAnsi="Times New Roman" w:cs="Times New Roman"/>
          <w:sz w:val="24"/>
          <w:szCs w:val="24"/>
          <w:lang w:val="sr-Cyrl-CS"/>
        </w:rPr>
        <w:t>додају се речи: „пројектовање и”.</w:t>
      </w:r>
      <w:r w:rsidR="00287FA1"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8CDAD21" w14:textId="77777777" w:rsidR="003168DF" w:rsidRPr="00FB0E5F" w:rsidRDefault="00287FA1" w:rsidP="00674B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Став </w:t>
      </w:r>
      <w:r w:rsidR="0074495C" w:rsidRPr="00FB0E5F">
        <w:rPr>
          <w:rFonts w:ascii="Times New Roman" w:hAnsi="Times New Roman" w:cs="Times New Roman"/>
          <w:sz w:val="24"/>
          <w:szCs w:val="24"/>
          <w:lang w:val="sr-Cyrl-CS"/>
        </w:rPr>
        <w:t>4. мења се и гласи:</w:t>
      </w:r>
    </w:p>
    <w:p w14:paraId="0577B2FE" w14:textId="46D29C9E" w:rsidR="0074495C" w:rsidRPr="00FB0E5F" w:rsidRDefault="0074495C" w:rsidP="00674B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hAnsi="Times New Roman" w:cs="Times New Roman"/>
          <w:sz w:val="24"/>
          <w:szCs w:val="24"/>
          <w:lang w:val="sr-Cyrl-CS"/>
        </w:rPr>
        <w:t>„Средства за пројектовање и изградњу стамбених зграда за колективно становање и изградњу комуналне и остале инфраструктуре унутар стамбеног комплекса може обезбедити и финансирати и привредно друштво, ако је и</w:t>
      </w:r>
      <w:r w:rsidR="009C366C" w:rsidRPr="00FB0E5F">
        <w:rPr>
          <w:rFonts w:ascii="Times New Roman" w:hAnsi="Times New Roman" w:cs="Times New Roman"/>
          <w:sz w:val="24"/>
          <w:szCs w:val="24"/>
          <w:lang w:val="sr-Cyrl-CS"/>
        </w:rPr>
        <w:t>нвеститор у смислу овог закона.”</w:t>
      </w:r>
    </w:p>
    <w:p w14:paraId="5C1A723E" w14:textId="2E04284D" w:rsidR="0074495C" w:rsidRPr="00FB0E5F" w:rsidRDefault="0074495C" w:rsidP="00674B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hAnsi="Times New Roman" w:cs="Times New Roman"/>
          <w:sz w:val="24"/>
          <w:szCs w:val="24"/>
          <w:lang w:val="sr-Cyrl-CS"/>
        </w:rPr>
        <w:t>Став 10. брише се.</w:t>
      </w:r>
    </w:p>
    <w:p w14:paraId="708AEC2F" w14:textId="77777777" w:rsidR="00674BFA" w:rsidRPr="00FB0E5F" w:rsidRDefault="00674BFA" w:rsidP="00674B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D9DA8A9" w14:textId="77777777" w:rsidR="0074495C" w:rsidRPr="00FB0E5F" w:rsidRDefault="0074495C" w:rsidP="00674BF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hAnsi="Times New Roman" w:cs="Times New Roman"/>
          <w:sz w:val="24"/>
          <w:szCs w:val="24"/>
          <w:lang w:val="sr-Cyrl-CS"/>
        </w:rPr>
        <w:t>Члан 5.</w:t>
      </w:r>
    </w:p>
    <w:p w14:paraId="245C4A11" w14:textId="4065D8E8" w:rsidR="0074495C" w:rsidRPr="00FB0E5F" w:rsidRDefault="0074495C" w:rsidP="00674BF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hAnsi="Times New Roman" w:cs="Times New Roman"/>
          <w:sz w:val="24"/>
          <w:szCs w:val="24"/>
          <w:lang w:val="sr-Cyrl-CS"/>
        </w:rPr>
        <w:t>Члан 5. мења се и гласи:</w:t>
      </w:r>
    </w:p>
    <w:p w14:paraId="1E3F123A" w14:textId="77777777" w:rsidR="009C366C" w:rsidRPr="00FB0E5F" w:rsidRDefault="009C366C" w:rsidP="00674BF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3922C98" w14:textId="77777777" w:rsidR="0074495C" w:rsidRPr="00FB0E5F" w:rsidRDefault="0074495C" w:rsidP="00674BF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hAnsi="Times New Roman" w:cs="Times New Roman"/>
          <w:sz w:val="24"/>
          <w:szCs w:val="24"/>
          <w:lang w:val="sr-Cyrl-CS"/>
        </w:rPr>
        <w:t>„Члан 5.</w:t>
      </w:r>
    </w:p>
    <w:p w14:paraId="19C58276" w14:textId="4AA4D9A3" w:rsidR="0074495C" w:rsidRPr="00FB0E5F" w:rsidRDefault="0074495C" w:rsidP="00674B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Право на куповину стана под повољнијим условима, у складу са одредбама овог закона, имају припадници снага безбедности који испуњавају услове из овог закона</w:t>
      </w:r>
      <w:r w:rsidR="00791223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 и </w:t>
      </w:r>
      <w:r w:rsidR="00791223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lastRenderedPageBreak/>
        <w:t>подзаконских аката донетих на основу овог закона</w:t>
      </w:r>
      <w:r w:rsidR="00CF56A4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,</w:t>
      </w:r>
      <w:r w:rsidR="005A2445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 </w:t>
      </w:r>
      <w:r w:rsidR="00CF56A4"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који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немају трајно решену стамбену потребу или имају неодговарајући стан. </w:t>
      </w:r>
    </w:p>
    <w:p w14:paraId="492AA808" w14:textId="0D024418" w:rsidR="0074495C" w:rsidRPr="00FB0E5F" w:rsidRDefault="0074495C" w:rsidP="00674BFA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Право на куповину стана под повољнијим условима нема припадник снага безбедности, као ни чланови његовог породичног домаћинства, који су </w:t>
      </w:r>
      <w:r w:rsidR="00DE35C1"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1.</w:t>
      </w:r>
      <w:r w:rsidR="009C366C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 јуна </w:t>
      </w:r>
      <w:r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2018. године 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отуђили непокретност – стан, односно </w:t>
      </w:r>
      <w:r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део стана, 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породичну стамбену зграду</w:t>
      </w:r>
      <w:r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 односно део породичне стамбене зграде одговарајуће површине,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коју су имали у својини на територији Републике Србије, као и на територији бивших република СФРЈ. </w:t>
      </w:r>
    </w:p>
    <w:p w14:paraId="047D1978" w14:textId="6A2D7221" w:rsidR="0074495C" w:rsidRPr="00FB0E5F" w:rsidRDefault="0074495C" w:rsidP="00674BF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Приоритет за куповину стана под повољнијим условима на територији града Београда има запослени припадник снага безбедности, коме је место запослења </w:t>
      </w:r>
      <w:r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у моменту подношења пријаве 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на територији града Београда</w:t>
      </w:r>
      <w:r w:rsidR="001912A9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, </w:t>
      </w:r>
      <w:r w:rsidR="00770294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а</w:t>
      </w:r>
      <w:r w:rsidR="001912A9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 </w:t>
      </w:r>
      <w:r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за </w:t>
      </w:r>
      <w:r w:rsidR="002055F2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остала </w:t>
      </w:r>
      <w:r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лица </w:t>
      </w:r>
      <w:r w:rsidR="009B37F4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из члана 3. тач. 1) - 1в</w:t>
      </w:r>
      <w:r w:rsidR="00FB0E5F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)</w:t>
      </w:r>
      <w:r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 </w:t>
      </w:r>
      <w:r w:rsidR="00EF4262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овог закона</w:t>
      </w:r>
      <w:r w:rsidR="001B1EC7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, </w:t>
      </w:r>
      <w:r w:rsidR="00223832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приоритет имају</w:t>
      </w:r>
      <w:r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 лица која имају пријављено пребивалиште на територији града Београда пре ступања на снагу З</w:t>
      </w:r>
      <w:r w:rsidR="00F13B2D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акона о изменама и допунама З</w:t>
      </w:r>
      <w:r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акона</w:t>
      </w:r>
      <w:r w:rsidR="00F13B2D"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13B2D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о посебним условима за реализацију пројекта изградње станова за припаднике снага бе</w:t>
      </w:r>
      <w:r w:rsidR="009B37F4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збедности („Службени гласник РС”</w:t>
      </w:r>
      <w:r w:rsidR="00F13B2D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, број 54/19).</w:t>
      </w:r>
    </w:p>
    <w:p w14:paraId="4E46CCE9" w14:textId="054DE09F" w:rsidR="0074495C" w:rsidRPr="00FB0E5F" w:rsidRDefault="00F13B2D" w:rsidP="00674BF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</w:pPr>
      <w:r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Приоритет за куповину стана под повољнијим условима на територији града Новог Сада, има запослени припадник снага безбедности, коме је место запослења на територији </w:t>
      </w:r>
      <w:r w:rsidR="002055F2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Аутономне п</w:t>
      </w:r>
      <w:r w:rsidR="00287FA1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окрајине В</w:t>
      </w:r>
      <w:r w:rsidR="002055F2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ојводине</w:t>
      </w:r>
      <w:r w:rsidR="00BB6F77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 </w:t>
      </w:r>
      <w:r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у моменту подношења пријаве, </w:t>
      </w:r>
      <w:r w:rsidR="002055F2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а</w:t>
      </w:r>
      <w:r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 за остала лица из члана 3. </w:t>
      </w:r>
      <w:r w:rsidR="002055F2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тач. 1) - 1в</w:t>
      </w:r>
      <w:r w:rsidR="00FB0E5F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)</w:t>
      </w:r>
      <w:r w:rsidR="002055F2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 </w:t>
      </w:r>
      <w:r w:rsidR="00EF4262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овог закона</w:t>
      </w:r>
      <w:r w:rsidR="001B1EC7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, </w:t>
      </w:r>
      <w:r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приоритет имају лица која имају пријављено пребивалиште на територији </w:t>
      </w:r>
      <w:r w:rsidR="006D2933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Аутономне п</w:t>
      </w:r>
      <w:r w:rsidR="00287FA1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окрајине В</w:t>
      </w:r>
      <w:r w:rsidR="006D2933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ојводине</w:t>
      </w:r>
      <w:r w:rsidR="00BB6F77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 </w:t>
      </w:r>
      <w:r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пре ступања</w:t>
      </w:r>
      <w:r w:rsidR="00BB6F77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 </w:t>
      </w:r>
      <w:r w:rsidR="00287FA1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на снагу </w:t>
      </w:r>
      <w:r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овог закона. </w:t>
      </w:r>
    </w:p>
    <w:p w14:paraId="00818085" w14:textId="77777777" w:rsidR="00E23702" w:rsidRPr="00500051" w:rsidRDefault="00E23702" w:rsidP="00E23702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</w:pPr>
      <w:r w:rsidRPr="0050005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Услове, начин и поступак за утврђивање испуњености услова за куповину стана под повољнијим условима Влада ће посебним актом ближе уредити.</w:t>
      </w:r>
    </w:p>
    <w:p w14:paraId="023B9FA3" w14:textId="25EEE0FD" w:rsidR="0074495C" w:rsidRPr="00500051" w:rsidRDefault="0074495C" w:rsidP="00674BF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</w:pPr>
      <w:r w:rsidRPr="005000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Након доношења </w:t>
      </w:r>
      <w:r w:rsidR="00673499" w:rsidRPr="00500051">
        <w:rPr>
          <w:rFonts w:ascii="Times New Roman" w:eastAsia="Times New Roman" w:hAnsi="Times New Roman" w:cs="Times New Roman"/>
          <w:sz w:val="24"/>
          <w:szCs w:val="24"/>
          <w:lang w:val="sr-Cyrl-CS"/>
        </w:rPr>
        <w:t>акта</w:t>
      </w:r>
      <w:r w:rsidR="005A2445" w:rsidRPr="005000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 стaва 5. </w:t>
      </w:r>
      <w:r w:rsidRPr="00500051">
        <w:rPr>
          <w:rFonts w:ascii="Times New Roman" w:eastAsia="Times New Roman" w:hAnsi="Times New Roman" w:cs="Times New Roman"/>
          <w:sz w:val="24"/>
          <w:szCs w:val="24"/>
          <w:lang w:val="sr-Cyrl-CS"/>
        </w:rPr>
        <w:t>овог члана</w:t>
      </w:r>
      <w:r w:rsidR="00F13B2D" w:rsidRPr="00500051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5000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утврђује се списак лица која могу остварити право на куповину стана п</w:t>
      </w:r>
      <w:r w:rsidR="008E21B3" w:rsidRPr="005000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 повољнијим условима, са </w:t>
      </w:r>
      <w:r w:rsidRPr="005000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подацима о </w:t>
      </w:r>
      <w:r w:rsidR="00ED0980" w:rsidRPr="0050005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припаднику снага безбедности</w:t>
      </w:r>
      <w:r w:rsidRPr="005000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у складу са овим законом и </w:t>
      </w:r>
      <w:r w:rsidR="00287FA1" w:rsidRPr="0050005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подзаконским актима донетим на основу овог закона.</w:t>
      </w:r>
      <w:r w:rsidR="00287FA1" w:rsidRPr="005000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4467D887" w14:textId="64016EF7" w:rsidR="0074495C" w:rsidRPr="00500051" w:rsidRDefault="0074495C" w:rsidP="00674BF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</w:pPr>
      <w:r w:rsidRPr="00500051">
        <w:rPr>
          <w:rFonts w:ascii="Times New Roman" w:eastAsia="Times New Roman" w:hAnsi="Times New Roman" w:cs="Times New Roman"/>
          <w:sz w:val="24"/>
          <w:szCs w:val="24"/>
          <w:lang w:val="sr-Cyrl-CS"/>
        </w:rPr>
        <w:t> </w:t>
      </w:r>
      <w:r w:rsidR="00F13B2D" w:rsidRPr="0050005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Списак лица из става</w:t>
      </w:r>
      <w:r w:rsidR="005A2445" w:rsidRPr="0050005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 </w:t>
      </w:r>
      <w:r w:rsidR="00673499" w:rsidRPr="0050005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6. </w:t>
      </w:r>
      <w:r w:rsidR="00F13B2D" w:rsidRPr="0050005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овог члана, закључује се даном објављивања јавног позива за продају станова у стамбеним зградама за колективно становање.</w:t>
      </w:r>
    </w:p>
    <w:p w14:paraId="5EEA823E" w14:textId="578F6952" w:rsidR="0074495C" w:rsidRPr="00500051" w:rsidRDefault="00F13B2D" w:rsidP="00674BF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</w:pPr>
      <w:r w:rsidRPr="00500051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5A2445" w:rsidRPr="005000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писак лица </w:t>
      </w:r>
      <w:r w:rsidR="00C15923" w:rsidRPr="005000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са подацима </w:t>
      </w:r>
      <w:r w:rsidR="005A2445" w:rsidRPr="00500051">
        <w:rPr>
          <w:rFonts w:ascii="Times New Roman" w:eastAsia="Times New Roman" w:hAnsi="Times New Roman" w:cs="Times New Roman"/>
          <w:sz w:val="24"/>
          <w:szCs w:val="24"/>
          <w:lang w:val="sr-Cyrl-CS"/>
        </w:rPr>
        <w:t>из става</w:t>
      </w:r>
      <w:r w:rsidRPr="005000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73499" w:rsidRPr="005000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6. </w:t>
      </w:r>
      <w:r w:rsidR="00C15923" w:rsidRPr="00500051">
        <w:rPr>
          <w:rFonts w:ascii="Times New Roman" w:eastAsia="Times New Roman" w:hAnsi="Times New Roman" w:cs="Times New Roman"/>
          <w:sz w:val="24"/>
          <w:szCs w:val="24"/>
          <w:lang w:val="sr-Cyrl-CS"/>
        </w:rPr>
        <w:t>овог члана,</w:t>
      </w:r>
      <w:r w:rsidRPr="005000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8E21B3" w:rsidRPr="0050005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води</w:t>
      </w:r>
      <w:r w:rsidRPr="0050005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 и редовно </w:t>
      </w:r>
      <w:r w:rsidRPr="005000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ажурира </w:t>
      </w:r>
      <w:r w:rsidRPr="0050005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у једи</w:t>
      </w:r>
      <w:r w:rsidR="00CB3F88" w:rsidRPr="0050005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нственом и</w:t>
      </w:r>
      <w:r w:rsidR="008E21B3" w:rsidRPr="0050005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нформационом систему</w:t>
      </w:r>
      <w:r w:rsidR="00C15923" w:rsidRPr="0050005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 </w:t>
      </w:r>
      <w:r w:rsidR="00CB3F88" w:rsidRPr="0050005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Генерални секретаријат Владе.</w:t>
      </w:r>
    </w:p>
    <w:p w14:paraId="3500D89B" w14:textId="3F5F4003" w:rsidR="00D926FF" w:rsidRPr="00500051" w:rsidRDefault="00D926FF" w:rsidP="00674BF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</w:pPr>
      <w:r w:rsidRPr="0050005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У јединственом информационом систему обрађују се име и презиме, јединствени матични број грађана, а</w:t>
      </w:r>
      <w:r w:rsidR="008E21B3" w:rsidRPr="0050005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дреса пребивалишта и други</w:t>
      </w:r>
      <w:r w:rsidRPr="0050005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 подаци о припаднику снага безбедности </w:t>
      </w:r>
      <w:r w:rsidR="00A67FCD" w:rsidRPr="0050005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који су о</w:t>
      </w:r>
      <w:r w:rsidRPr="0050005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д значаја за </w:t>
      </w:r>
      <w:r w:rsidR="00A67FCD" w:rsidRPr="0050005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у</w:t>
      </w:r>
      <w:r w:rsidR="008E21B3" w:rsidRPr="0050005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тврђивање списка лица из става 6</w:t>
      </w:r>
      <w:r w:rsidR="00A67FCD" w:rsidRPr="0050005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. овог члана.</w:t>
      </w:r>
    </w:p>
    <w:p w14:paraId="6501C024" w14:textId="7ECDCF9F" w:rsidR="0074495C" w:rsidRPr="00500051" w:rsidRDefault="00F13B2D" w:rsidP="00674BF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</w:pPr>
      <w:r w:rsidRPr="0050005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Начин, поступак и процедуре продаје станова и утврђивања редоследа лица која испуњавају прописане ус</w:t>
      </w:r>
      <w:r w:rsidR="0042550C" w:rsidRPr="0050005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лове</w:t>
      </w:r>
      <w:r w:rsidR="006E1D8B" w:rsidRPr="0050005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 уредиће се посебним актом Владе.</w:t>
      </w:r>
    </w:p>
    <w:p w14:paraId="0F350BA9" w14:textId="252FD88D" w:rsidR="0074495C" w:rsidRPr="00500051" w:rsidRDefault="00F13B2D" w:rsidP="00674BF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</w:pPr>
      <w:r w:rsidRPr="0050005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Битне промене, од значаја за поступак продаје и утврђивања редоследа лица </w:t>
      </w:r>
      <w:r w:rsidR="00673499" w:rsidRPr="0050005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која испуњавају прописане услове за куповину стана под пово</w:t>
      </w:r>
      <w:r w:rsidR="009C366C" w:rsidRPr="0050005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љнијим </w:t>
      </w:r>
      <w:r w:rsidR="00673499" w:rsidRPr="0050005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условима </w:t>
      </w:r>
      <w:r w:rsidRPr="0050005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морају се пријавити у року од 15 дана од настанка промене.</w:t>
      </w:r>
    </w:p>
    <w:p w14:paraId="39231CFE" w14:textId="72D84C45" w:rsidR="008E21B3" w:rsidRPr="00500051" w:rsidRDefault="00F13B2D" w:rsidP="00674BFA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</w:pPr>
      <w:r w:rsidRPr="0050005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У случају да на појединачној локацији, после спроведеног поступка за куповину стана прописаног овим законом, остане непродатих станова, исти се могу отуђити и</w:t>
      </w:r>
      <w:r w:rsidR="005E3274" w:rsidRPr="0050005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 трећим лицима. </w:t>
      </w:r>
    </w:p>
    <w:p w14:paraId="7A4EFA29" w14:textId="7083A0D1" w:rsidR="00F71798" w:rsidRPr="00500051" w:rsidRDefault="00E23702" w:rsidP="00674BFA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trike/>
          <w:sz w:val="24"/>
          <w:szCs w:val="24"/>
          <w:lang w:val="sr-Cyrl-CS" w:eastAsia="sr-Latn-BA"/>
        </w:rPr>
      </w:pPr>
      <w:r w:rsidRPr="0050005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Услови, начин и поступак за отуђење станова из става 12. овог члана, као и круг лица која могу да остваре право на куповину, утврдиће се посебним прописом Влад</w:t>
      </w:r>
      <w:r w:rsidRPr="00500051">
        <w:rPr>
          <w:rFonts w:ascii="Times New Roman" w:eastAsia="Times New Roman" w:hAnsi="Times New Roman" w:cs="Times New Roman"/>
          <w:bCs/>
          <w:sz w:val="24"/>
          <w:szCs w:val="24"/>
          <w:lang w:val="en-US" w:eastAsia="sr-Latn-BA"/>
        </w:rPr>
        <w:t>e.</w:t>
      </w:r>
      <w:r w:rsidR="00E2129F" w:rsidRPr="00500051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”</w:t>
      </w:r>
      <w:r w:rsidR="00B32BB3" w:rsidRPr="00500051">
        <w:rPr>
          <w:rFonts w:ascii="Times New Roman" w:eastAsia="Times New Roman" w:hAnsi="Times New Roman" w:cs="Times New Roman"/>
          <w:bCs/>
          <w:strike/>
          <w:sz w:val="24"/>
          <w:szCs w:val="24"/>
          <w:lang w:val="sr-Cyrl-CS" w:eastAsia="sr-Latn-BA"/>
        </w:rPr>
        <w:t xml:space="preserve"> </w:t>
      </w:r>
    </w:p>
    <w:p w14:paraId="6A9054B6" w14:textId="77777777" w:rsidR="00674BFA" w:rsidRPr="00FB0E5F" w:rsidRDefault="00674BFA" w:rsidP="00674BFA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trike/>
          <w:sz w:val="24"/>
          <w:szCs w:val="24"/>
          <w:lang w:val="sr-Cyrl-CS" w:eastAsia="sr-Latn-BA"/>
        </w:rPr>
      </w:pPr>
    </w:p>
    <w:p w14:paraId="69BB83CC" w14:textId="77777777" w:rsidR="00F13B2D" w:rsidRPr="00FB0E5F" w:rsidRDefault="00F13B2D" w:rsidP="00674BFA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</w:pPr>
      <w:r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Члан 6.</w:t>
      </w:r>
    </w:p>
    <w:p w14:paraId="59BC10A9" w14:textId="22EAE03D" w:rsidR="00816440" w:rsidRPr="00FB0E5F" w:rsidRDefault="00F13B2D" w:rsidP="00674BFA">
      <w:pPr>
        <w:spacing w:after="0" w:line="240" w:lineRule="auto"/>
        <w:ind w:firstLine="480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</w:pPr>
      <w:r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У члану 6. </w:t>
      </w:r>
      <w:r w:rsidR="00816440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став 2. </w:t>
      </w:r>
      <w:r w:rsidR="00D22E20" w:rsidRPr="00FB0E5F">
        <w:rPr>
          <w:rFonts w:ascii="Times New Roman" w:hAnsi="Times New Roman" w:cs="Times New Roman"/>
          <w:sz w:val="24"/>
          <w:szCs w:val="24"/>
          <w:lang w:val="sr-Cyrl-CS"/>
        </w:rPr>
        <w:t>речи: „</w:t>
      </w:r>
      <w:r w:rsidR="00D22E20"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одлуком из члана 5. ст. 5. и 6. овог закона</w:t>
      </w:r>
      <w:r w:rsidR="00217DB6" w:rsidRPr="00FB0E5F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D22E20" w:rsidRPr="00FB0E5F">
        <w:rPr>
          <w:rFonts w:ascii="Times New Roman" w:hAnsi="Times New Roman" w:cs="Times New Roman"/>
          <w:sz w:val="24"/>
          <w:szCs w:val="24"/>
          <w:lang w:val="sr-Cyrl-CS"/>
        </w:rPr>
        <w:t>, замењују се речима: „</w:t>
      </w:r>
      <w:r w:rsidR="00D22E20"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подзаконским актом </w:t>
      </w:r>
      <w:r w:rsidR="00217DB6"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из члана 5. став</w:t>
      </w:r>
      <w:r w:rsidR="00D22E20"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5. овог закона</w:t>
      </w:r>
      <w:r w:rsidR="00217DB6"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="005A2445"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1ED809C0" w14:textId="77777777" w:rsidR="00816440" w:rsidRPr="00FB0E5F" w:rsidRDefault="00D22E20" w:rsidP="00674BFA">
      <w:pPr>
        <w:spacing w:after="0" w:line="240" w:lineRule="auto"/>
        <w:ind w:firstLine="480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</w:pPr>
      <w:r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П</w:t>
      </w:r>
      <w:r w:rsidR="00F13B2D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осле става 6. додаје се став 7, који гласи:</w:t>
      </w:r>
    </w:p>
    <w:p w14:paraId="60FAC2DF" w14:textId="06B4BA7D" w:rsidR="00F13B2D" w:rsidRPr="00FB0E5F" w:rsidRDefault="00F13B2D" w:rsidP="00674BFA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</w:pPr>
      <w:r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lastRenderedPageBreak/>
        <w:t>„Средства остварена од продаје комерцијалног простора и гаража представљају приход буџета Републике Србије, односно привредног друштва, зависно од тога ко је инвеститор изг</w:t>
      </w:r>
      <w:r w:rsidR="009A0D57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радње на појединачној локацији.”.</w:t>
      </w:r>
    </w:p>
    <w:p w14:paraId="580A223F" w14:textId="77777777" w:rsidR="00674BFA" w:rsidRPr="00FB0E5F" w:rsidRDefault="00674BFA" w:rsidP="00674BFA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</w:pPr>
    </w:p>
    <w:p w14:paraId="0F12C0BA" w14:textId="77777777" w:rsidR="00F13B2D" w:rsidRPr="00FB0E5F" w:rsidRDefault="00F13B2D" w:rsidP="00674BFA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</w:pPr>
      <w:r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Члан 7.</w:t>
      </w:r>
    </w:p>
    <w:p w14:paraId="5D785FA2" w14:textId="77777777" w:rsidR="00F13B2D" w:rsidRPr="00FB0E5F" w:rsidRDefault="00F13B2D" w:rsidP="00674BFA">
      <w:pPr>
        <w:spacing w:after="0" w:line="240" w:lineRule="auto"/>
        <w:ind w:firstLine="480"/>
        <w:rPr>
          <w:rFonts w:ascii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hAnsi="Times New Roman" w:cs="Times New Roman"/>
          <w:sz w:val="24"/>
          <w:szCs w:val="24"/>
          <w:lang w:val="sr-Cyrl-CS"/>
        </w:rPr>
        <w:t>У члану 7. став 1. мења се и гласи:</w:t>
      </w:r>
    </w:p>
    <w:p w14:paraId="6DF9AF4D" w14:textId="68A464B9" w:rsidR="00F13B2D" w:rsidRPr="00FB0E5F" w:rsidRDefault="00F13B2D" w:rsidP="00674BFA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„Станови у стамбеним зградама за колективно становање пројектују се и граде са површином </w:t>
      </w:r>
      <w:r w:rsidR="007D52EF" w:rsidRPr="00FB0E5F">
        <w:rPr>
          <w:rFonts w:ascii="Times New Roman" w:hAnsi="Times New Roman" w:cs="Times New Roman"/>
          <w:sz w:val="24"/>
          <w:szCs w:val="24"/>
          <w:lang w:val="sr-Cyrl-CS"/>
        </w:rPr>
        <w:t>која не може бити мања од 46m</w:t>
      </w:r>
      <w:r w:rsidR="0031081C" w:rsidRPr="00FB0E5F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2</w:t>
      </w:r>
      <w:r w:rsidR="007D52EF" w:rsidRPr="00FB0E5F">
        <w:rPr>
          <w:rFonts w:ascii="Times New Roman" w:hAnsi="Times New Roman" w:cs="Times New Roman"/>
          <w:sz w:val="24"/>
          <w:szCs w:val="24"/>
          <w:lang w:val="sr-Cyrl-CS"/>
        </w:rPr>
        <w:t>, нити већа од 92m</w:t>
      </w:r>
      <w:r w:rsidR="0031081C" w:rsidRPr="00FB0E5F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2</w:t>
      </w:r>
      <w:r w:rsidR="00B47021" w:rsidRPr="00FB0E5F">
        <w:rPr>
          <w:rFonts w:ascii="Times New Roman" w:hAnsi="Times New Roman" w:cs="Times New Roman"/>
          <w:sz w:val="24"/>
          <w:szCs w:val="24"/>
          <w:lang w:val="sr-Cyrl-CS"/>
        </w:rPr>
        <w:t>.”</w:t>
      </w:r>
    </w:p>
    <w:p w14:paraId="1EC71AEE" w14:textId="77777777" w:rsidR="0031081C" w:rsidRPr="00FB0E5F" w:rsidRDefault="0031081C" w:rsidP="00674BFA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hAnsi="Times New Roman" w:cs="Times New Roman"/>
          <w:sz w:val="24"/>
          <w:szCs w:val="24"/>
          <w:lang w:val="sr-Cyrl-CS"/>
        </w:rPr>
        <w:t>После става 1. додаје се нови став 2, који гласи:</w:t>
      </w:r>
    </w:p>
    <w:p w14:paraId="5760DCF9" w14:textId="77EDEB06" w:rsidR="0031081C" w:rsidRPr="00FB0E5F" w:rsidRDefault="0031081C" w:rsidP="00674BFA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hAnsi="Times New Roman" w:cs="Times New Roman"/>
          <w:sz w:val="24"/>
          <w:szCs w:val="24"/>
          <w:lang w:val="sr-Cyrl-CS"/>
        </w:rPr>
        <w:t>„Станови из става 1. овог члана,  пројектују се и граде  са просторима и просторијама у складу са подзаконским актом којим се уређују услови и нормативи за</w:t>
      </w:r>
      <w:r w:rsidR="00B47021"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 пројектовање стамбених зграда.”</w:t>
      </w:r>
    </w:p>
    <w:p w14:paraId="3A0A255B" w14:textId="40084D53" w:rsidR="0031081C" w:rsidRPr="00FB0E5F" w:rsidRDefault="00A16D84" w:rsidP="00674BFA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hAnsi="Times New Roman" w:cs="Times New Roman"/>
          <w:sz w:val="24"/>
          <w:szCs w:val="24"/>
          <w:lang w:val="sr-Cyrl-CS"/>
        </w:rPr>
        <w:t>У досадашњем ставу 2, који постаје</w:t>
      </w:r>
      <w:r w:rsidR="0031081C"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 став </w:t>
      </w:r>
      <w:r w:rsidR="00B47021" w:rsidRPr="00FB0E5F">
        <w:rPr>
          <w:rFonts w:ascii="Times New Roman" w:hAnsi="Times New Roman" w:cs="Times New Roman"/>
          <w:sz w:val="24"/>
          <w:szCs w:val="24"/>
          <w:lang w:val="sr-Cyrl-CS"/>
        </w:rPr>
        <w:t>3. речи: „+-10%”, замењују се речима: „+-15%”</w:t>
      </w:r>
      <w:r w:rsidR="0031081C" w:rsidRPr="00FB0E5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247F94A" w14:textId="38868C57" w:rsidR="0031081C" w:rsidRPr="00FB0E5F" w:rsidRDefault="0031081C" w:rsidP="00674BFA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hAnsi="Times New Roman" w:cs="Times New Roman"/>
          <w:sz w:val="24"/>
          <w:szCs w:val="24"/>
          <w:lang w:val="sr-Cyrl-CS"/>
        </w:rPr>
        <w:t>Досадашњи ст. 3</w:t>
      </w:r>
      <w:r w:rsidR="00B47021"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B0E5F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B47021"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B0E5F">
        <w:rPr>
          <w:rFonts w:ascii="Times New Roman" w:hAnsi="Times New Roman" w:cs="Times New Roman"/>
          <w:sz w:val="24"/>
          <w:szCs w:val="24"/>
          <w:lang w:val="sr-Cyrl-CS"/>
        </w:rPr>
        <w:t>6. постају ст. 4</w:t>
      </w:r>
      <w:r w:rsidR="00B47021"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B0E5F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B47021"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B0E5F">
        <w:rPr>
          <w:rFonts w:ascii="Times New Roman" w:hAnsi="Times New Roman" w:cs="Times New Roman"/>
          <w:sz w:val="24"/>
          <w:szCs w:val="24"/>
          <w:lang w:val="sr-Cyrl-CS"/>
        </w:rPr>
        <w:t>7.</w:t>
      </w:r>
    </w:p>
    <w:p w14:paraId="3A15A7B3" w14:textId="77777777" w:rsidR="00674BFA" w:rsidRPr="00FB0E5F" w:rsidRDefault="00674BFA" w:rsidP="00674BFA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E334E93" w14:textId="77777777" w:rsidR="0031081C" w:rsidRPr="00FB0E5F" w:rsidRDefault="0031081C" w:rsidP="00674BFA">
      <w:pPr>
        <w:spacing w:after="0" w:line="240" w:lineRule="auto"/>
        <w:ind w:firstLine="48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hAnsi="Times New Roman" w:cs="Times New Roman"/>
          <w:sz w:val="24"/>
          <w:szCs w:val="24"/>
          <w:lang w:val="sr-Cyrl-CS"/>
        </w:rPr>
        <w:t>Члан 8.</w:t>
      </w:r>
    </w:p>
    <w:p w14:paraId="55522FE9" w14:textId="7184AA63" w:rsidR="0031081C" w:rsidRPr="00FB0E5F" w:rsidRDefault="000F25AF" w:rsidP="00674BFA">
      <w:pPr>
        <w:spacing w:after="0" w:line="240" w:lineRule="auto"/>
        <w:ind w:firstLine="480"/>
        <w:rPr>
          <w:rFonts w:ascii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hAnsi="Times New Roman" w:cs="Times New Roman"/>
          <w:sz w:val="24"/>
          <w:szCs w:val="24"/>
          <w:lang w:val="sr-Cyrl-CS"/>
        </w:rPr>
        <w:t>У члану 8. с</w:t>
      </w:r>
      <w:r w:rsidR="0031081C" w:rsidRPr="00FB0E5F">
        <w:rPr>
          <w:rFonts w:ascii="Times New Roman" w:hAnsi="Times New Roman" w:cs="Times New Roman"/>
          <w:sz w:val="24"/>
          <w:szCs w:val="24"/>
          <w:lang w:val="sr-Cyrl-CS"/>
        </w:rPr>
        <w:t>тав 8. мења се и гласи:</w:t>
      </w:r>
    </w:p>
    <w:p w14:paraId="4D04F18F" w14:textId="623429C7" w:rsidR="0031081C" w:rsidRPr="00FB0E5F" w:rsidRDefault="0031081C" w:rsidP="00674BFA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„У случају када је привредно друштво инвеститор изградње стамбене зграде за колективно становање, по издавању употребне дозволе и упису стамбене зграде и свих посебних делова зграде у </w:t>
      </w:r>
      <w:r w:rsidR="00A94E4A"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катастар непокретности </w:t>
      </w:r>
      <w:r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и правима на њима, односно </w:t>
      </w:r>
      <w:r w:rsidR="00DC3B71" w:rsidRPr="00FB0E5F">
        <w:rPr>
          <w:rFonts w:ascii="Times New Roman" w:hAnsi="Times New Roman" w:cs="Times New Roman"/>
          <w:sz w:val="24"/>
          <w:szCs w:val="24"/>
          <w:lang w:val="sr-Cyrl-CS"/>
        </w:rPr>
        <w:t>по истеку рока од пет</w:t>
      </w:r>
      <w:r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 година, прописаног подзаконским актом којим се уређује садржина и начин вршења техничког прегледа објекта, састав комисије, садржина предлога комисије о утврђивању подобности објекта за употребу, осматрање тла и објекта у току грађења и употребе и минимални гарантни рокови за поједине врсте објеката, а који почиње да тече од издавања потврде о завршетку радова, издате од стране инвеститора извођачу радова, то привредно друштво престаје са радом, а сва права и обавезе привредног друштва преносе се на </w:t>
      </w:r>
      <w:r w:rsidR="00E917C8" w:rsidRPr="00FB0E5F">
        <w:rPr>
          <w:rFonts w:ascii="Times New Roman" w:hAnsi="Times New Roman" w:cs="Times New Roman"/>
          <w:sz w:val="24"/>
          <w:szCs w:val="24"/>
          <w:lang w:val="sr-Cyrl-CS"/>
        </w:rPr>
        <w:t>Републичку дирекцију за имовину</w:t>
      </w:r>
      <w:r w:rsidR="00DC3B71"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 Републике Србије.”</w:t>
      </w:r>
    </w:p>
    <w:p w14:paraId="0C95CF62" w14:textId="77777777" w:rsidR="00674BFA" w:rsidRPr="00FB0E5F" w:rsidRDefault="00674BFA" w:rsidP="00674BFA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B3D4B6" w14:textId="77777777" w:rsidR="0031081C" w:rsidRPr="00FB0E5F" w:rsidRDefault="0031081C" w:rsidP="00674BFA">
      <w:pPr>
        <w:spacing w:after="0" w:line="240" w:lineRule="auto"/>
        <w:ind w:firstLine="48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hAnsi="Times New Roman" w:cs="Times New Roman"/>
          <w:sz w:val="24"/>
          <w:szCs w:val="24"/>
          <w:lang w:val="sr-Cyrl-CS"/>
        </w:rPr>
        <w:t>Члан 9.</w:t>
      </w:r>
    </w:p>
    <w:p w14:paraId="7AF43B2E" w14:textId="0794DE72" w:rsidR="0031081C" w:rsidRPr="00FB0E5F" w:rsidRDefault="0031081C" w:rsidP="00674BFA">
      <w:pPr>
        <w:spacing w:after="0" w:line="240" w:lineRule="auto"/>
        <w:ind w:firstLine="480"/>
        <w:rPr>
          <w:rFonts w:ascii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hAnsi="Times New Roman" w:cs="Times New Roman"/>
          <w:sz w:val="24"/>
          <w:szCs w:val="24"/>
          <w:lang w:val="sr-Cyrl-CS"/>
        </w:rPr>
        <w:t>Члан 9. мења се и гласи:</w:t>
      </w:r>
    </w:p>
    <w:p w14:paraId="75266B5E" w14:textId="77777777" w:rsidR="00674BFA" w:rsidRPr="00FB0E5F" w:rsidRDefault="00674BFA" w:rsidP="00674BFA">
      <w:pPr>
        <w:spacing w:after="0" w:line="240" w:lineRule="auto"/>
        <w:ind w:firstLine="4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68F5797" w14:textId="77777777" w:rsidR="0031081C" w:rsidRPr="00FB0E5F" w:rsidRDefault="0031081C" w:rsidP="00674BFA">
      <w:pPr>
        <w:spacing w:after="0" w:line="240" w:lineRule="auto"/>
        <w:ind w:firstLine="48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hAnsi="Times New Roman" w:cs="Times New Roman"/>
          <w:sz w:val="24"/>
          <w:szCs w:val="24"/>
          <w:lang w:val="sr-Cyrl-CS"/>
        </w:rPr>
        <w:t>„Члан 9.</w:t>
      </w:r>
    </w:p>
    <w:p w14:paraId="441FE358" w14:textId="77777777" w:rsidR="0031081C" w:rsidRPr="00FB0E5F" w:rsidRDefault="0031081C" w:rsidP="00674BFA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Наручилац јавне набавке, у смислу овог закона је инвеститор, односно лице коме инвеститор пренесе овлашћење за вршење инвеститорских права. </w:t>
      </w:r>
    </w:p>
    <w:p w14:paraId="1661763F" w14:textId="77777777" w:rsidR="0031081C" w:rsidRPr="00FB0E5F" w:rsidRDefault="0031081C" w:rsidP="00674BFA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поступак за избор управљача Пројекта, пројектанта, вршиоца техничке контроле, извођача радова, вршиоца пројектантског и стручног надзора, као и вршиоца техничког прегледа објекта, односно за потребе пројектног финансирања за изградњу објеката у стамбеном комплексу и изградњу потребне инфраструктуре, примењује се отворени поступак јавне набавке прописан законом којим се уређују јавне набавке. </w:t>
      </w:r>
    </w:p>
    <w:p w14:paraId="3402091B" w14:textId="77777777" w:rsidR="0031081C" w:rsidRPr="00FB0E5F" w:rsidRDefault="0031081C" w:rsidP="00674BFA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Наручилац може да одлучи да јавну набавку из става 2. овог члана, уместо у отвореном поступку, спроведе применом друге врсте поступка јавне набавке, ако су за његову примену испуњени услови прописани законом којим се уређују јавне набавке.</w:t>
      </w:r>
    </w:p>
    <w:p w14:paraId="4D242FD1" w14:textId="6B4A7E4C" w:rsidR="0031081C" w:rsidRPr="00FB0E5F" w:rsidRDefault="00AE1943" w:rsidP="00674BFA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Рок за </w:t>
      </w:r>
      <w:r w:rsidR="00ED0980"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достављање 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понуда у поступку из става 2. овог члана, не може бити краћи од петнаест дана од дана 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слања на објављивање јавног позива.</w:t>
      </w:r>
    </w:p>
    <w:p w14:paraId="004B4B0F" w14:textId="77777777" w:rsidR="0031081C" w:rsidRPr="00FB0E5F" w:rsidRDefault="00AE1943" w:rsidP="00674BF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Наручилац 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ће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пре доношења одлуке, 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у поступку јавне набавке захтевати 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 понуђача, 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који је доставио економски најповољнију понуду 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да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у примереном року, не краћем од два радна дана,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достави 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доказе о испуњености критеријума за квалитативни избор привредног субјекта у неовереним копијама.</w:t>
      </w:r>
    </w:p>
    <w:p w14:paraId="638B21AA" w14:textId="23DC1489" w:rsidR="0031081C" w:rsidRPr="00FB0E5F" w:rsidRDefault="0031081C" w:rsidP="00674BFA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Републичка комисија за заштиту права у поступцима јавних набавки (у даљем тексту: Републичка комисија), дужна је да о захтеву за заштиту права одлучи решењем у року од пет дана од дана пријема уредног захтева, а о жалби против </w:t>
      </w:r>
      <w:r w:rsidR="00ED0980"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закључка 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наручиоца у року од три дана од дана пријема жалбе. </w:t>
      </w:r>
    </w:p>
    <w:p w14:paraId="6B975ED5" w14:textId="71D4AF7E" w:rsidR="0031081C" w:rsidRPr="00FB0E5F" w:rsidRDefault="0031081C" w:rsidP="00674BFA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Републичка комиси</w:t>
      </w:r>
      <w:r w:rsidR="002C1E33"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ја је дужна да одлуку из става 6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. овог члана</w:t>
      </w:r>
      <w:r w:rsidR="00AE1943"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достави наручиоцу, подносиоцу захтева и изабраном понуђачу, у року од два дана од дана доношења. </w:t>
      </w:r>
    </w:p>
    <w:p w14:paraId="291E0512" w14:textId="77777777" w:rsidR="0031081C" w:rsidRPr="00FB0E5F" w:rsidRDefault="0031081C" w:rsidP="00674BFA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Избор најповољнијег понуђача врши Влада, на предлог комисије која се образује од представника државних органа из члана 1. овог закона и министарства надлежног за послове грађевинарства, односно привредног друштва када је инвеститор изградње стамбене зграде унутар стамбеног комплекса привредно друштво. </w:t>
      </w:r>
    </w:p>
    <w:p w14:paraId="7FB54865" w14:textId="07802A2C" w:rsidR="0031081C" w:rsidRPr="00FB0E5F" w:rsidRDefault="0031081C" w:rsidP="00674BFA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На сва питања</w:t>
      </w:r>
      <w:r w:rsidR="00AE1943"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која нису посебно уређена овим законом, примењују се одредбе закона којим се уређују јавне набавке.</w:t>
      </w:r>
      <w:r w:rsidR="00164DD2"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</w:p>
    <w:p w14:paraId="7354F5D8" w14:textId="77777777" w:rsidR="00674BFA" w:rsidRPr="00FB0E5F" w:rsidRDefault="00674BFA" w:rsidP="00674BFA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8A7481F" w14:textId="77777777" w:rsidR="00AE1943" w:rsidRPr="00FB0E5F" w:rsidRDefault="00AE1943" w:rsidP="00674BFA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10.</w:t>
      </w:r>
    </w:p>
    <w:p w14:paraId="7486A9CC" w14:textId="1D68655E" w:rsidR="00AE1943" w:rsidRPr="00FB0E5F" w:rsidRDefault="00AE1943" w:rsidP="00674BFA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10. мења се и гласи:</w:t>
      </w:r>
    </w:p>
    <w:p w14:paraId="49059167" w14:textId="77777777" w:rsidR="00674BFA" w:rsidRPr="00FB0E5F" w:rsidRDefault="00674BFA" w:rsidP="00674BFA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D2CDD76" w14:textId="77777777" w:rsidR="00AE1943" w:rsidRPr="00FB0E5F" w:rsidRDefault="00AE1943" w:rsidP="00674BFA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„Члан 10.</w:t>
      </w:r>
    </w:p>
    <w:p w14:paraId="6D38D680" w14:textId="165AB01A" w:rsidR="00AE1943" w:rsidRPr="00FB0E5F" w:rsidRDefault="00AE1943" w:rsidP="00674BF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CS" w:eastAsia="sr-Latn-BA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Цена изградње стана 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одређује се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 метру квадратном стана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бруто грађевинске површине, обрачунате по </w:t>
      </w:r>
      <w:r w:rsidR="00D442B3"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SRPS U.C2.100:2002 стандарду</w:t>
      </w:r>
      <w:r w:rsidR="00EA5B6D"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32BB3"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који</w:t>
      </w:r>
      <w:r w:rsidR="00EA5B6D"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уређује обрачун површина и запремине објеката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, за сваку локацију појединачно.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3889D639" w14:textId="77777777" w:rsidR="00A14A8F" w:rsidRPr="00FB0E5F" w:rsidRDefault="00A14A8F" w:rsidP="00674BF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Цена изградње комуналне и остале инфраструктуре унутар стамбеног комплекса одређује се за сваку локацију појединачно.</w:t>
      </w:r>
    </w:p>
    <w:p w14:paraId="1AEC2DF0" w14:textId="6A61E584" w:rsidR="00A14A8F" w:rsidRPr="00FB0E5F" w:rsidRDefault="00A14A8F" w:rsidP="00674BF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Цену из ст. 1. и 2. овог члана, на предлог министра надлежн</w:t>
      </w:r>
      <w:r w:rsidR="00EC480A"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ог за послове грађевинарства и у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прављача пројектом, утврђује Комисија коју образује Влада.</w:t>
      </w:r>
    </w:p>
    <w:p w14:paraId="71AB12DF" w14:textId="77777777" w:rsidR="00AE1943" w:rsidRPr="00FB0E5F" w:rsidRDefault="00AE1943" w:rsidP="00674BFA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CS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Битни елементи уговора о извођењу радова за изградњу стамбене зграде за колективно становање, поред услова прописаних законом којим се уређују облигациони односи јесу: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укупно уговорена цена и рок грађења за обим и опис радова, дефинисан пројектном документацијом наведеном при објављивању позива за подношење понуда.</w:t>
      </w:r>
    </w:p>
    <w:p w14:paraId="4AFFE82D" w14:textId="46024D00" w:rsidR="00AE1943" w:rsidRPr="00FB0E5F" w:rsidRDefault="00AE1943" w:rsidP="00674BFA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Купопродајну цену стана на свакој појединачној локацији одређује </w:t>
      </w:r>
      <w:r w:rsidR="00387D55"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К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омисија коју образује Влада,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 која не може бити одређена у износу вишем од 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500 евра по метру квадратном</w:t>
      </w:r>
      <w:r w:rsidRPr="00FB0E5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стана 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у динарској противвредности по средњем курсу Народне банке Србије на дан закључења уговора о куповини стана, без пореза на додату вредност.</w:t>
      </w:r>
      <w:r w:rsidR="00412ECE"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”</w:t>
      </w:r>
    </w:p>
    <w:p w14:paraId="6150CC52" w14:textId="77777777" w:rsidR="00A05835" w:rsidRPr="00FB0E5F" w:rsidRDefault="00A05835" w:rsidP="00674BFA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</w:p>
    <w:p w14:paraId="47A7B343" w14:textId="77777777" w:rsidR="00674BFA" w:rsidRPr="00FB0E5F" w:rsidRDefault="00674BFA" w:rsidP="00674BFA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</w:p>
    <w:p w14:paraId="567AE73B" w14:textId="77777777" w:rsidR="00AE1943" w:rsidRPr="00FB0E5F" w:rsidRDefault="00403F30" w:rsidP="00674BFA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Члан 11.</w:t>
      </w:r>
    </w:p>
    <w:p w14:paraId="1CEDB156" w14:textId="54F1A30B" w:rsidR="00DB341E" w:rsidRPr="00FB0E5F" w:rsidRDefault="00DB341E" w:rsidP="00674BFA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14. мења се и гласи:</w:t>
      </w:r>
    </w:p>
    <w:p w14:paraId="5508BB2E" w14:textId="77777777" w:rsidR="00674BFA" w:rsidRPr="00FB0E5F" w:rsidRDefault="00674BFA" w:rsidP="00674BFA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0917263" w14:textId="0CB69EAA" w:rsidR="00674BFA" w:rsidRPr="00FB0E5F" w:rsidRDefault="00674BFA" w:rsidP="00674B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„Члан 14.</w:t>
      </w:r>
    </w:p>
    <w:p w14:paraId="65B8F207" w14:textId="1C46168F" w:rsidR="00DB341E" w:rsidRPr="00FB0E5F" w:rsidRDefault="00DB341E" w:rsidP="00674BF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trike/>
          <w:sz w:val="24"/>
          <w:szCs w:val="24"/>
          <w:lang w:val="sr-Cyrl-CS" w:eastAsia="sr-Latn-BA"/>
        </w:rPr>
      </w:pPr>
      <w:r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Стамбене ламеле 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зграда за</w:t>
      </w:r>
      <w:r w:rsidR="00387D55"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колективно становање пројектују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 као типске</w:t>
      </w:r>
      <w:r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, од минимум четири до највише девет етажа, у зависности од конфигурације терена и урбанистичких ограничења, али тако да висина појединачног објекта не пређе висину прописану за категорију високих објеката, у смислу закона о заштити од пожара. </w:t>
      </w:r>
    </w:p>
    <w:p w14:paraId="0329E2D2" w14:textId="3B46C6FF" w:rsidR="00DB341E" w:rsidRPr="00FB0E5F" w:rsidRDefault="00DB341E" w:rsidP="00674BFA">
      <w:pPr>
        <w:tabs>
          <w:tab w:val="left" w:pos="6159"/>
        </w:tabs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Одлуку о избору типа стамбене зграде за колективно становање на појединачној локацији, као и одлуку о врсти и квалитету грађевинског материјала, опреме и инсталација који се уграђују у стамбену зграду</w:t>
      </w:r>
      <w:r w:rsidR="00387D55"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 става 1. о</w:t>
      </w:r>
      <w:r w:rsidR="00011F63"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вог члана доноси К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омисија на предлог министра надлежног за послове грађевинарства, у року од 15 дана од дана ступања на снагу овог закона. </w:t>
      </w:r>
    </w:p>
    <w:p w14:paraId="78EF3175" w14:textId="77777777" w:rsidR="00DB341E" w:rsidRPr="00FB0E5F" w:rsidRDefault="00DB341E" w:rsidP="00674BFA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изградњу стамбене зграде за колективно становање користе се првенствено грађевински производи, материјали, опрема и инсталације домаћих произвођача, у учешћу од најмање 80% вредности од укупно потребних грађевинских производа, 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материјала, опреме и инсталација, према спецификацији садржаној у пројекту за грађевинску дозволу, односно пројекту за извођење. </w:t>
      </w:r>
    </w:p>
    <w:p w14:paraId="0B4944EE" w14:textId="6DC21FDB" w:rsidR="00DB341E" w:rsidRPr="00FB0E5F" w:rsidRDefault="00DB341E" w:rsidP="00674BFA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У призем</w:t>
      </w:r>
      <w:r w:rsidR="002D360E"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љу стамбене зграде из става 1. о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вог члана, инвеститор изградње стамбене зграде за колективно становање, може изградити и простор намењен за комерцијалне делатности, са садржајима потребним становницима будућег стамбеног насеља. О потреби, броју и намени комерцијалног простора, на предлог министра надлежног за послове грађевинарства и упра</w:t>
      </w:r>
      <w:r w:rsidR="00387D55"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вљача пројектом, одлуку доноси К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омисија.</w:t>
      </w:r>
    </w:p>
    <w:p w14:paraId="14E60667" w14:textId="6F45DF93" w:rsidR="00DB341E" w:rsidRPr="00FB0E5F" w:rsidRDefault="00DB341E" w:rsidP="00674BFA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За изградњу коме</w:t>
      </w:r>
      <w:r w:rsidR="002D360E"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рцијалног простора из става 4. о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вог члана, н</w:t>
      </w:r>
      <w:r w:rsidR="00011F63"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е примењују се одредбе чл. 23. и 24. о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вог закона, а сваки комерцијални простор мора, зависно од површине, да обезбеди најмање једно гаражно место у том стамбеном комплексу. </w:t>
      </w:r>
    </w:p>
    <w:p w14:paraId="579049C6" w14:textId="77777777" w:rsidR="00DB341E" w:rsidRPr="00FB0E5F" w:rsidRDefault="00DB341E" w:rsidP="00674BFA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Инвеститор може, унутар стамбеног комплекса, да изгради и подземну или надземну блоковску гаражу.</w:t>
      </w:r>
    </w:p>
    <w:p w14:paraId="556B1F26" w14:textId="2C0498CF" w:rsidR="00DB341E" w:rsidRPr="00FB0E5F" w:rsidRDefault="00DB341E" w:rsidP="00674BFA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О потреби изградњ</w:t>
      </w:r>
      <w:r w:rsidR="002D360E"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е блоковске гараже из става 6. о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вог члана, на предлог министра надлежног за послове грађевинарства и упра</w:t>
      </w:r>
      <w:r w:rsidR="00387D55"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вљача пројектом, одлуку доноси К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омисија.</w:t>
      </w:r>
    </w:p>
    <w:p w14:paraId="0996D611" w14:textId="33114B9A" w:rsidR="00DB341E" w:rsidRPr="00FB0E5F" w:rsidRDefault="00A05835" w:rsidP="00674BFA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З</w:t>
      </w:r>
      <w:r w:rsidR="00DB341E"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а изградњу блоковске гараже не прим</w:t>
      </w:r>
      <w:r w:rsidR="002D360E"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ењују се одредбе чл. 23. и 24. о</w:t>
      </w:r>
      <w:r w:rsidR="00DB341E"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вог закона, а приоритет за куповину гараже има купац стана у стамбеном комплексу. </w:t>
      </w:r>
    </w:p>
    <w:p w14:paraId="7A9EF4CF" w14:textId="102F1028" w:rsidR="00DB341E" w:rsidRPr="00FB0E5F" w:rsidRDefault="00DB341E" w:rsidP="00674BFA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Уколико нема за</w:t>
      </w:r>
      <w:r w:rsidR="002D360E"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интересованих лица из става 8. о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вог члана, приоритет за куповину гараже има купац комерцијалног простора. </w:t>
      </w:r>
    </w:p>
    <w:p w14:paraId="3F22909A" w14:textId="71EA7377" w:rsidR="00DB341E" w:rsidRPr="00FB0E5F" w:rsidRDefault="00DB341E" w:rsidP="00674BFA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Комерцијални простор </w:t>
      </w:r>
      <w:r w:rsidR="002D360E"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и гаражна места из ст. 4. и 6. о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вог члана, инвеститор може отуђити по тржишним условима</w:t>
      </w:r>
      <w:r w:rsidR="00497B0E"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.”</w:t>
      </w:r>
    </w:p>
    <w:p w14:paraId="643278CF" w14:textId="77777777" w:rsidR="00674BFA" w:rsidRPr="00FB0E5F" w:rsidRDefault="00674BFA" w:rsidP="00674BFA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</w:p>
    <w:p w14:paraId="305ACDD0" w14:textId="77777777" w:rsidR="00403F30" w:rsidRPr="00FB0E5F" w:rsidRDefault="00403F30" w:rsidP="00674BFA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Члан 12.</w:t>
      </w:r>
    </w:p>
    <w:p w14:paraId="26967E41" w14:textId="2305BA5E" w:rsidR="00A14A8F" w:rsidRPr="00FB0E5F" w:rsidRDefault="00A14A8F" w:rsidP="00674BFA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У члану 16. додају се</w:t>
      </w:r>
      <w:r w:rsidR="00BF2498"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нови ст.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1</w:t>
      </w:r>
      <w:r w:rsidR="00BF2498"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.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и 2</w:t>
      </w:r>
      <w:r w:rsidR="00497B0E"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,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</w:t>
      </w:r>
      <w:r w:rsidR="00BF2498"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кој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и гласе:</w:t>
      </w:r>
    </w:p>
    <w:p w14:paraId="76764758" w14:textId="77777777" w:rsidR="00A14A8F" w:rsidRPr="00FB0E5F" w:rsidRDefault="00A14A8F" w:rsidP="00674BF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„Жалба против решења о експропријацији непокретности не спречава издавање решења о грађевинској дозволи и пријаву радова пред органом надлежним за издавање решења о грађевинској дозволи, уколико инвеститор у поступку издавања тог решења, односно приликом пријаве радова достави изјаву да прихвата ризик друкчијег решавања у поступку експропријације непокретности. </w:t>
      </w:r>
    </w:p>
    <w:p w14:paraId="329C02F7" w14:textId="7BB766C6" w:rsidR="00A14A8F" w:rsidRPr="00FB0E5F" w:rsidRDefault="00A14A8F" w:rsidP="00674BF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Странке у поступку могу се одрећи од права на жалбу против решења о експропријацији непокретности, што орган који води поступак констатује у изворнику решења о експропријацији. Даном одрицања од жалбе, решење о експропријацији непокретности постаје правнос</w:t>
      </w:r>
      <w:r w:rsidR="00BF2498"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нажно.”</w:t>
      </w:r>
    </w:p>
    <w:p w14:paraId="492E22EC" w14:textId="75DEB89E" w:rsidR="00F42F4B" w:rsidRPr="00FB0E5F" w:rsidRDefault="00F42F4B" w:rsidP="00674BFA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hAnsi="Times New Roman" w:cs="Times New Roman"/>
          <w:sz w:val="24"/>
          <w:szCs w:val="24"/>
          <w:lang w:val="sr-Cyrl-CS"/>
        </w:rPr>
        <w:t>Досадашњи ст. 1</w:t>
      </w:r>
      <w:r w:rsidR="00497B0E"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B0E5F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497B0E"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B0E5F">
        <w:rPr>
          <w:rFonts w:ascii="Times New Roman" w:hAnsi="Times New Roman" w:cs="Times New Roman"/>
          <w:sz w:val="24"/>
          <w:szCs w:val="24"/>
          <w:lang w:val="sr-Cyrl-CS"/>
        </w:rPr>
        <w:t>7. постају ст. 3</w:t>
      </w:r>
      <w:r w:rsidR="00497B0E"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B0E5F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497B0E"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B0E5F">
        <w:rPr>
          <w:rFonts w:ascii="Times New Roman" w:hAnsi="Times New Roman" w:cs="Times New Roman"/>
          <w:sz w:val="24"/>
          <w:szCs w:val="24"/>
          <w:lang w:val="sr-Cyrl-CS"/>
        </w:rPr>
        <w:t>9.</w:t>
      </w:r>
    </w:p>
    <w:p w14:paraId="761C4C19" w14:textId="77777777" w:rsidR="00674BFA" w:rsidRPr="00FB0E5F" w:rsidRDefault="00674BFA" w:rsidP="00674BFA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3DEE034" w14:textId="73F14A4E" w:rsidR="00A14A8F" w:rsidRPr="00FB0E5F" w:rsidRDefault="00F42F4B" w:rsidP="00674BFA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Члан 13.</w:t>
      </w:r>
    </w:p>
    <w:p w14:paraId="1833A2CD" w14:textId="3C3707E4" w:rsidR="00DB341E" w:rsidRPr="00FB0E5F" w:rsidRDefault="00DB341E" w:rsidP="00674BFA">
      <w:pPr>
        <w:spacing w:after="0" w:line="240" w:lineRule="auto"/>
        <w:ind w:firstLine="48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19. мења се и гласи:</w:t>
      </w:r>
    </w:p>
    <w:p w14:paraId="26368973" w14:textId="77777777" w:rsidR="00E4516B" w:rsidRPr="00FB0E5F" w:rsidRDefault="00E4516B" w:rsidP="00674BFA">
      <w:pPr>
        <w:spacing w:after="0" w:line="240" w:lineRule="auto"/>
        <w:ind w:firstLine="48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423F413B" w14:textId="13D41227" w:rsidR="00674BFA" w:rsidRPr="00FB0E5F" w:rsidRDefault="00674BFA" w:rsidP="00674B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„Члан 19.</w:t>
      </w:r>
    </w:p>
    <w:p w14:paraId="0FF95EAE" w14:textId="43DCDAC4" w:rsidR="00DB341E" w:rsidRPr="00FB0E5F" w:rsidRDefault="00DB341E" w:rsidP="00674BFA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Локацијски услови, решење о грађевинској дозволи, пријава радова и решење о употребној дозволи издају се инвеститору, у складу са одредбама закона којим се уређује изградња објеката, ако овим законом није друкчије прописано. </w:t>
      </w:r>
    </w:p>
    <w:p w14:paraId="6CB1E245" w14:textId="7FEF7395" w:rsidR="00DB341E" w:rsidRPr="00FB0E5F" w:rsidRDefault="00DB341E" w:rsidP="00E4516B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Ако у поступку издавања решења о грађевинској дозволи надлежни орган утврди да је катастарска парцела предмет реституције, дужан је да без одлагања донесе решење о прекиду поступка док се правноснажно не оконча поступак враћања одузете имовине или док орган надлежан за враћање одузете имовине не донесе </w:t>
      </w:r>
      <w:r w:rsidR="00A94E4A"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правноснажно </w:t>
      </w:r>
      <w:r w:rsidR="00803202"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решење којим је утврђено право 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новчано обештећење или изда потврду да није могуће враћање непокретности у натуралном облику, коју ће орган надлежан за послове враћања одузете имовине издати на захтев заинтересованог лица.</w:t>
      </w:r>
    </w:p>
    <w:p w14:paraId="7F425F95" w14:textId="2A48B93D" w:rsidR="00DB341E" w:rsidRPr="00FB0E5F" w:rsidRDefault="002D2C2D" w:rsidP="00674B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Докази наведени у ставу 2. о</w:t>
      </w:r>
      <w:r w:rsidR="00DB341E"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вог члана орган надлежан за издавање  решења о грађевинској дозволи прихвата као доказ о одговарајућем праву, у смислу закона којим се уређује изградња објеката.</w:t>
      </w:r>
    </w:p>
    <w:p w14:paraId="3059D456" w14:textId="77777777" w:rsidR="00DB341E" w:rsidRPr="00FB0E5F" w:rsidRDefault="00DB341E" w:rsidP="00674B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Решење о грађевинској дозволи издаје се инвеститору или инвеститору и финансијеру. </w:t>
      </w:r>
    </w:p>
    <w:p w14:paraId="0133AECE" w14:textId="77777777" w:rsidR="00DB341E" w:rsidRPr="00FB0E5F" w:rsidRDefault="00DB341E" w:rsidP="00674B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Формирање катастарске парцеле за редовну употребу објекта, у смислу овог закона, спроводи се у складу са одредбама закона којим се уређује изградња објеката, пре издавања решења о употребној дозволи за стамбену зграду за колективно становање. </w:t>
      </w:r>
    </w:p>
    <w:p w14:paraId="36C5B3DB" w14:textId="75E65AE4" w:rsidR="00DB341E" w:rsidRPr="00FB0E5F" w:rsidRDefault="00DB341E" w:rsidP="00674B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Орган надлежан за издавање решења о грађевинској дозволи, пре формирања катастарске парцеле за редовну употребу објекта може издати грађевинску дозволу на грађевинску парцелу која представља земљиште за редовну употребу</w:t>
      </w:r>
      <w:r w:rsidR="00EE412A"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објекта у смислу члана 3. т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ачка 12) овог закона, са обавезом формирања катастарске парцеле до издавања решења о употребној дозволи. Површина грађевинске парцеле утврђује се на основу копије плана парцеле са уцртаном основом будућег објекта.</w:t>
      </w:r>
    </w:p>
    <w:p w14:paraId="5991BA0A" w14:textId="5EDE001D" w:rsidR="00DB341E" w:rsidRPr="00FB0E5F" w:rsidRDefault="00DB341E" w:rsidP="00674B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Када је инвеститор изградње привредно друштво, </w:t>
      </w:r>
      <w:r w:rsidR="002D360E"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лада преноси пр</w:t>
      </w:r>
      <w:r w:rsidR="002D360E"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аво својине Републике С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рбије на грађевинском земљишту за редовну употребу објекта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и грађевинско земљиште унутар комплекса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привредно друштво, без накнаде. Пренос права својине може се спровести и пре формирања катастарске парцеле, на начин и у површини одређеним овим законом. </w:t>
      </w:r>
    </w:p>
    <w:p w14:paraId="469B0300" w14:textId="77777777" w:rsidR="00DB341E" w:rsidRPr="00FB0E5F" w:rsidRDefault="00DB341E" w:rsidP="00674B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По изградњи објекта - стамбене зграде за колективно становање и упису права својине на објекту, сваки купац посебног дела стамбене зграде - стана, стиче право на упис права својине - удела на грађевинском земљишту испод објекта, у сразмери са површином посебног дела у односу на укупну површину стамбене зграде. </w:t>
      </w:r>
    </w:p>
    <w:p w14:paraId="43CEEA05" w14:textId="77777777" w:rsidR="00DB341E" w:rsidRPr="00FB0E5F" w:rsidRDefault="00DB341E" w:rsidP="00674B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Уписом права својине на свим посебним деловима стамбене зграде - становима, инвеститору престаје право својине на грађевинском земљишту за редовну употребу објекта. </w:t>
      </w:r>
    </w:p>
    <w:p w14:paraId="73F4A58B" w14:textId="77777777" w:rsidR="00DB341E" w:rsidRPr="00FB0E5F" w:rsidRDefault="00DB341E" w:rsidP="00674BFA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/>
        </w:rPr>
        <w:t>За упис права својине на посебном делу зграде - стану и упис удела на грађевинском земљишту не плаћају се таксе и накнаде органу надлежном за послове државног премера и катастра. </w:t>
      </w:r>
    </w:p>
    <w:p w14:paraId="0B7FBCA3" w14:textId="3BA554C3" w:rsidR="00DB341E" w:rsidRPr="00FB0E5F" w:rsidRDefault="00DB341E" w:rsidP="00674BF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По изградњи свих објеката, грађевинско земљиште у стамбеном комплексу, осим земљишта за редовну употребу објеката у смислу овог закона,  преноси се у јавну својину јединице локалне самоуправе на чијој тер</w:t>
      </w:r>
      <w:r w:rsidR="00EE412A"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иторији се налази, без накнаде.”</w:t>
      </w:r>
    </w:p>
    <w:p w14:paraId="2B101668" w14:textId="77777777" w:rsidR="00077AAF" w:rsidRPr="00FB0E5F" w:rsidRDefault="00077AAF" w:rsidP="00674BF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</w:p>
    <w:p w14:paraId="27E89934" w14:textId="2CE405AA" w:rsidR="00403F30" w:rsidRPr="00FB0E5F" w:rsidRDefault="00E938F7" w:rsidP="00674BFA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4D42C2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14</w:t>
      </w:r>
      <w:r w:rsidR="00403F30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214A1DA2" w14:textId="2E67B965" w:rsidR="00F90889" w:rsidRPr="00FB0E5F" w:rsidRDefault="00BA331B" w:rsidP="00674BF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</w:pPr>
      <w:r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П</w:t>
      </w:r>
      <w:r w:rsidR="00F90889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оступци </w:t>
      </w:r>
      <w:r w:rsidR="009158FC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који </w:t>
      </w:r>
      <w:r w:rsidR="00F90889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до дана ступања на снагу овог закона </w:t>
      </w:r>
      <w:r w:rsidR="009158FC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нису окончани </w:t>
      </w:r>
      <w:r w:rsidR="00F90889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окончаће се по одредбама овог </w:t>
      </w:r>
      <w:r w:rsidR="00514872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закона</w:t>
      </w:r>
      <w:r w:rsidR="005E4BDD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,</w:t>
      </w:r>
      <w:r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 осим поступака</w:t>
      </w:r>
      <w:r w:rsidR="005E4BDD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 за</w:t>
      </w:r>
      <w:r w:rsidRPr="00FB0E5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E4BDD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остваривање права н</w:t>
      </w:r>
      <w:r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а куповину стана на појединачној локацији</w:t>
      </w:r>
      <w:r w:rsidRPr="00FB0E5F">
        <w:rPr>
          <w:rStyle w:val="CommentReference"/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 који ће се окончати по</w:t>
      </w:r>
      <w:r w:rsidR="009158FC" w:rsidRPr="00FB0E5F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прописима по којима су започети.</w:t>
      </w:r>
      <w:r w:rsidRPr="00FB0E5F">
        <w:rPr>
          <w:rStyle w:val="CommentReference"/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 </w:t>
      </w:r>
    </w:p>
    <w:p w14:paraId="335F9D1B" w14:textId="3D344750" w:rsidR="00F90889" w:rsidRPr="00FB0E5F" w:rsidRDefault="00F90889" w:rsidP="00674BF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</w:pPr>
      <w:r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За све уговоре који су закључени са извођачем</w:t>
      </w:r>
      <w:r w:rsidR="006674A7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 радова</w:t>
      </w:r>
      <w:r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 за сваку појединачну локацију пројекта, а где постоји разлика у битним елементи</w:t>
      </w:r>
      <w:r w:rsidR="005E4BDD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ма уговора из члана 10.</w:t>
      </w:r>
      <w:r w:rsidR="008367D6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 овог </w:t>
      </w:r>
      <w:r w:rsidR="00912E79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закона </w:t>
      </w:r>
      <w:r w:rsidR="008367D6"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и</w:t>
      </w:r>
      <w:r w:rsidR="006028BB" w:rsidRPr="00FB0E5F">
        <w:rPr>
          <w:rStyle w:val="CommentReference"/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 Закона о посебним условима за реализацију пројекта изградње станова за припаднике снага бе</w:t>
      </w:r>
      <w:r w:rsidR="00912E79" w:rsidRPr="00FB0E5F">
        <w:rPr>
          <w:rStyle w:val="CommentReference"/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збедности („Службени гласник РС”</w:t>
      </w:r>
      <w:r w:rsidR="006028BB" w:rsidRPr="00FB0E5F">
        <w:rPr>
          <w:rStyle w:val="CommentReference"/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>, бр. 41/18, 54/19 и 9/20),</w:t>
      </w:r>
      <w:r w:rsidRPr="00FB0E5F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BA"/>
        </w:rPr>
        <w:t xml:space="preserve"> биће закључен анекс уговора, у циљу уједначавања битних услова за све извођаче. </w:t>
      </w:r>
    </w:p>
    <w:p w14:paraId="479C8F5B" w14:textId="28FCB6F3" w:rsidR="009158FC" w:rsidRPr="00FB0E5F" w:rsidRDefault="005C323E" w:rsidP="00912E79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О</w:t>
      </w:r>
      <w:r w:rsidR="00274B28"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дредбе члана 10. став 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4. </w:t>
      </w:r>
      <w:r w:rsidR="00F90889"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овог закона, примењују се на све уговоре о извођењу радова који су закључени у циљу реализације овог пројекта, без обзира на време закључења уговора.</w:t>
      </w:r>
      <w:r w:rsidR="001934F1"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</w:t>
      </w:r>
    </w:p>
    <w:p w14:paraId="43C181BD" w14:textId="77777777" w:rsidR="00077AAF" w:rsidRPr="00FB0E5F" w:rsidRDefault="00077AAF" w:rsidP="00674BF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</w:p>
    <w:p w14:paraId="6EA2BC07" w14:textId="3167F13B" w:rsidR="004D42C2" w:rsidRPr="00FB0E5F" w:rsidRDefault="004D42C2" w:rsidP="00674B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Члан 15.</w:t>
      </w:r>
    </w:p>
    <w:p w14:paraId="16C08B1F" w14:textId="719B158F" w:rsidR="004D42C2" w:rsidRPr="00FB0E5F" w:rsidRDefault="006028BB" w:rsidP="00674B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       </w:t>
      </w:r>
      <w:r w:rsidR="004D42C2"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Подзаконски акти за спровођење овог закона донеће се у року од </w:t>
      </w:r>
      <w:r w:rsidR="005A110A"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60</w:t>
      </w:r>
      <w:r w:rsidR="004D42C2"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дана од дана ступања на снагу овог закона.</w:t>
      </w:r>
    </w:p>
    <w:p w14:paraId="65971059" w14:textId="77777777" w:rsidR="00077AAF" w:rsidRPr="00FB0E5F" w:rsidRDefault="00077AAF" w:rsidP="00674B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</w:p>
    <w:p w14:paraId="7E11F836" w14:textId="5A9C8A73" w:rsidR="00F90889" w:rsidRPr="00FB0E5F" w:rsidRDefault="00E938F7" w:rsidP="00674B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trike/>
          <w:sz w:val="24"/>
          <w:szCs w:val="24"/>
          <w:lang w:val="sr-Cyrl-CS" w:eastAsia="sr-Latn-BA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lastRenderedPageBreak/>
        <w:t xml:space="preserve">Члан </w:t>
      </w:r>
      <w:r w:rsidR="004D42C2"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16</w:t>
      </w:r>
      <w:r w:rsidR="00A9250D"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.</w:t>
      </w:r>
      <w:r w:rsidR="004D42C2"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 </w:t>
      </w:r>
    </w:p>
    <w:p w14:paraId="126C3212" w14:textId="77777777" w:rsidR="00F90889" w:rsidRPr="00FB0E5F" w:rsidRDefault="00A9250D" w:rsidP="00674BF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О</w:t>
      </w:r>
      <w:r w:rsidR="00F90889"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 xml:space="preserve">вај закон ступа на снагу наредног дана од </w:t>
      </w:r>
      <w:r w:rsidRPr="00FB0E5F"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  <w:t>дана објављивања у „Службеном гласнику Републике Србије”.</w:t>
      </w:r>
    </w:p>
    <w:p w14:paraId="5BC99928" w14:textId="77777777" w:rsidR="00F90889" w:rsidRPr="00FB0E5F" w:rsidRDefault="00F90889" w:rsidP="00674BFA">
      <w:pPr>
        <w:shd w:val="clear" w:color="auto" w:fill="FFFFFF"/>
        <w:spacing w:after="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CS" w:eastAsia="sr-Latn-BA"/>
        </w:rPr>
      </w:pPr>
    </w:p>
    <w:p w14:paraId="0062A25B" w14:textId="50318AC7" w:rsidR="0031081C" w:rsidRPr="00FB0E5F" w:rsidRDefault="0031081C" w:rsidP="00674B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31081C" w:rsidRPr="00FB0E5F" w:rsidSect="00077AAF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35B915" w14:textId="77777777" w:rsidR="00276F0A" w:rsidRDefault="00276F0A" w:rsidP="00077AAF">
      <w:pPr>
        <w:spacing w:after="0" w:line="240" w:lineRule="auto"/>
      </w:pPr>
      <w:r>
        <w:separator/>
      </w:r>
    </w:p>
  </w:endnote>
  <w:endnote w:type="continuationSeparator" w:id="0">
    <w:p w14:paraId="2F9A3C21" w14:textId="77777777" w:rsidR="00276F0A" w:rsidRDefault="00276F0A" w:rsidP="00077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26713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BB0440" w14:textId="01DB7A46" w:rsidR="00077AAF" w:rsidRDefault="00077AA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4BB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1F93F94D" w14:textId="77777777" w:rsidR="00077AAF" w:rsidRDefault="00077A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78647" w14:textId="77777777" w:rsidR="00276F0A" w:rsidRDefault="00276F0A" w:rsidP="00077AAF">
      <w:pPr>
        <w:spacing w:after="0" w:line="240" w:lineRule="auto"/>
      </w:pPr>
      <w:r>
        <w:separator/>
      </w:r>
    </w:p>
  </w:footnote>
  <w:footnote w:type="continuationSeparator" w:id="0">
    <w:p w14:paraId="36ACFCD8" w14:textId="77777777" w:rsidR="00276F0A" w:rsidRDefault="00276F0A" w:rsidP="00077A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5529A"/>
    <w:multiLevelType w:val="hybridMultilevel"/>
    <w:tmpl w:val="12EAE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36E"/>
    <w:rsid w:val="00011F63"/>
    <w:rsid w:val="000572B8"/>
    <w:rsid w:val="00077AAF"/>
    <w:rsid w:val="000C7AF1"/>
    <w:rsid w:val="000D0E24"/>
    <w:rsid w:val="000F25AF"/>
    <w:rsid w:val="000F3373"/>
    <w:rsid w:val="000F6D7A"/>
    <w:rsid w:val="00114977"/>
    <w:rsid w:val="00135DDB"/>
    <w:rsid w:val="00164DD2"/>
    <w:rsid w:val="001912A9"/>
    <w:rsid w:val="001934F1"/>
    <w:rsid w:val="0019700B"/>
    <w:rsid w:val="001A11DD"/>
    <w:rsid w:val="001B1EC7"/>
    <w:rsid w:val="001C43EC"/>
    <w:rsid w:val="001D2A96"/>
    <w:rsid w:val="001F3CF5"/>
    <w:rsid w:val="002055F2"/>
    <w:rsid w:val="00207F32"/>
    <w:rsid w:val="00216B42"/>
    <w:rsid w:val="00217DB6"/>
    <w:rsid w:val="00223832"/>
    <w:rsid w:val="00225D4A"/>
    <w:rsid w:val="00274AEB"/>
    <w:rsid w:val="00274B28"/>
    <w:rsid w:val="00276F0A"/>
    <w:rsid w:val="00287FA1"/>
    <w:rsid w:val="002A2929"/>
    <w:rsid w:val="002C1E33"/>
    <w:rsid w:val="002D2C2D"/>
    <w:rsid w:val="002D360E"/>
    <w:rsid w:val="002E1515"/>
    <w:rsid w:val="0031081C"/>
    <w:rsid w:val="003168DF"/>
    <w:rsid w:val="00322420"/>
    <w:rsid w:val="003249AB"/>
    <w:rsid w:val="00342510"/>
    <w:rsid w:val="003479C8"/>
    <w:rsid w:val="003703A7"/>
    <w:rsid w:val="00387D55"/>
    <w:rsid w:val="00403F30"/>
    <w:rsid w:val="00412ECE"/>
    <w:rsid w:val="00416C37"/>
    <w:rsid w:val="00417A01"/>
    <w:rsid w:val="0042550C"/>
    <w:rsid w:val="00441207"/>
    <w:rsid w:val="00460EC1"/>
    <w:rsid w:val="00484BB2"/>
    <w:rsid w:val="00494B0E"/>
    <w:rsid w:val="00497B0E"/>
    <w:rsid w:val="004B047D"/>
    <w:rsid w:val="004D42C2"/>
    <w:rsid w:val="00500051"/>
    <w:rsid w:val="00514872"/>
    <w:rsid w:val="005441D9"/>
    <w:rsid w:val="0056236A"/>
    <w:rsid w:val="005833DE"/>
    <w:rsid w:val="00597BFF"/>
    <w:rsid w:val="005A110A"/>
    <w:rsid w:val="005A2445"/>
    <w:rsid w:val="005C1F5A"/>
    <w:rsid w:val="005C323E"/>
    <w:rsid w:val="005D7392"/>
    <w:rsid w:val="005E3274"/>
    <w:rsid w:val="005E4BDD"/>
    <w:rsid w:val="005F03C3"/>
    <w:rsid w:val="006028BB"/>
    <w:rsid w:val="00615E8D"/>
    <w:rsid w:val="006674A7"/>
    <w:rsid w:val="00673499"/>
    <w:rsid w:val="00674BFA"/>
    <w:rsid w:val="00680A54"/>
    <w:rsid w:val="006A695B"/>
    <w:rsid w:val="006B36C2"/>
    <w:rsid w:val="006D2933"/>
    <w:rsid w:val="006D3917"/>
    <w:rsid w:val="006E1D8B"/>
    <w:rsid w:val="006E62CE"/>
    <w:rsid w:val="006E695A"/>
    <w:rsid w:val="006F5CAA"/>
    <w:rsid w:val="006F6035"/>
    <w:rsid w:val="0074495C"/>
    <w:rsid w:val="00764138"/>
    <w:rsid w:val="00770294"/>
    <w:rsid w:val="00791223"/>
    <w:rsid w:val="007D52EF"/>
    <w:rsid w:val="007E5FD6"/>
    <w:rsid w:val="00803202"/>
    <w:rsid w:val="00816440"/>
    <w:rsid w:val="00817EF7"/>
    <w:rsid w:val="008276C6"/>
    <w:rsid w:val="0082794F"/>
    <w:rsid w:val="00827EB6"/>
    <w:rsid w:val="008367D6"/>
    <w:rsid w:val="00843B63"/>
    <w:rsid w:val="008666F6"/>
    <w:rsid w:val="00893D77"/>
    <w:rsid w:val="008A71CB"/>
    <w:rsid w:val="008B1E14"/>
    <w:rsid w:val="008E21B3"/>
    <w:rsid w:val="00912E79"/>
    <w:rsid w:val="009158FC"/>
    <w:rsid w:val="009A0D57"/>
    <w:rsid w:val="009B37F4"/>
    <w:rsid w:val="009C0991"/>
    <w:rsid w:val="009C366C"/>
    <w:rsid w:val="009F3264"/>
    <w:rsid w:val="009F6724"/>
    <w:rsid w:val="00A05835"/>
    <w:rsid w:val="00A14A8F"/>
    <w:rsid w:val="00A16D84"/>
    <w:rsid w:val="00A26057"/>
    <w:rsid w:val="00A27F6A"/>
    <w:rsid w:val="00A31F75"/>
    <w:rsid w:val="00A46745"/>
    <w:rsid w:val="00A67FCD"/>
    <w:rsid w:val="00A9250D"/>
    <w:rsid w:val="00A94E4A"/>
    <w:rsid w:val="00AB70D8"/>
    <w:rsid w:val="00AC3305"/>
    <w:rsid w:val="00AE1943"/>
    <w:rsid w:val="00B10CAD"/>
    <w:rsid w:val="00B116E1"/>
    <w:rsid w:val="00B24BB8"/>
    <w:rsid w:val="00B32BB3"/>
    <w:rsid w:val="00B47021"/>
    <w:rsid w:val="00B57948"/>
    <w:rsid w:val="00B90D4C"/>
    <w:rsid w:val="00BA17D9"/>
    <w:rsid w:val="00BA331B"/>
    <w:rsid w:val="00BB6F77"/>
    <w:rsid w:val="00BD6B45"/>
    <w:rsid w:val="00BE1429"/>
    <w:rsid w:val="00BE2F99"/>
    <w:rsid w:val="00BF2498"/>
    <w:rsid w:val="00BF507C"/>
    <w:rsid w:val="00C00C0D"/>
    <w:rsid w:val="00C143E3"/>
    <w:rsid w:val="00C15923"/>
    <w:rsid w:val="00C2736E"/>
    <w:rsid w:val="00C70231"/>
    <w:rsid w:val="00C70253"/>
    <w:rsid w:val="00C82ACB"/>
    <w:rsid w:val="00C93A53"/>
    <w:rsid w:val="00CA334A"/>
    <w:rsid w:val="00CA5ECC"/>
    <w:rsid w:val="00CB337D"/>
    <w:rsid w:val="00CB3F88"/>
    <w:rsid w:val="00CC58F1"/>
    <w:rsid w:val="00CF56A4"/>
    <w:rsid w:val="00D22E20"/>
    <w:rsid w:val="00D442B3"/>
    <w:rsid w:val="00D45D04"/>
    <w:rsid w:val="00D703F1"/>
    <w:rsid w:val="00D926FF"/>
    <w:rsid w:val="00DA1CAE"/>
    <w:rsid w:val="00DB341E"/>
    <w:rsid w:val="00DC3B71"/>
    <w:rsid w:val="00DD4E9D"/>
    <w:rsid w:val="00DE35C1"/>
    <w:rsid w:val="00DE62C6"/>
    <w:rsid w:val="00DF07B9"/>
    <w:rsid w:val="00DF44A3"/>
    <w:rsid w:val="00E1274D"/>
    <w:rsid w:val="00E2129F"/>
    <w:rsid w:val="00E23702"/>
    <w:rsid w:val="00E4516B"/>
    <w:rsid w:val="00E70685"/>
    <w:rsid w:val="00E71AD8"/>
    <w:rsid w:val="00E73C11"/>
    <w:rsid w:val="00E80D9B"/>
    <w:rsid w:val="00E917C8"/>
    <w:rsid w:val="00E938F7"/>
    <w:rsid w:val="00E939CC"/>
    <w:rsid w:val="00EA5B6D"/>
    <w:rsid w:val="00EC480A"/>
    <w:rsid w:val="00ED0980"/>
    <w:rsid w:val="00EE412A"/>
    <w:rsid w:val="00EF3B3C"/>
    <w:rsid w:val="00EF4262"/>
    <w:rsid w:val="00F07DE5"/>
    <w:rsid w:val="00F13B2D"/>
    <w:rsid w:val="00F3178D"/>
    <w:rsid w:val="00F42F4B"/>
    <w:rsid w:val="00F43EF8"/>
    <w:rsid w:val="00F50162"/>
    <w:rsid w:val="00F71798"/>
    <w:rsid w:val="00F7508F"/>
    <w:rsid w:val="00F90889"/>
    <w:rsid w:val="00FA6E90"/>
    <w:rsid w:val="00FB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01A36"/>
  <w15:chartTrackingRefBased/>
  <w15:docId w15:val="{255AD9B0-6814-488B-9042-06E8B76C6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912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12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12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12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122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12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22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77A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AAF"/>
  </w:style>
  <w:style w:type="paragraph" w:styleId="Footer">
    <w:name w:val="footer"/>
    <w:basedOn w:val="Normal"/>
    <w:link w:val="FooterChar"/>
    <w:uiPriority w:val="99"/>
    <w:unhideWhenUsed/>
    <w:rsid w:val="00077A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835DD-491C-4B36-A7F0-0C169D89C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2626</Words>
  <Characters>14969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17560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Uskokovic</dc:creator>
  <cp:keywords/>
  <dc:description/>
  <cp:lastModifiedBy>Bojan Grgic</cp:lastModifiedBy>
  <cp:revision>2</cp:revision>
  <cp:lastPrinted>2021-04-28T13:35:00Z</cp:lastPrinted>
  <dcterms:created xsi:type="dcterms:W3CDTF">2021-04-29T16:26:00Z</dcterms:created>
  <dcterms:modified xsi:type="dcterms:W3CDTF">2021-04-29T16:26:00Z</dcterms:modified>
</cp:coreProperties>
</file>