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4749" w:rsidRPr="007E54A6" w:rsidRDefault="001053C2" w:rsidP="007E54A6">
      <w:pPr>
        <w:spacing w:after="0" w:line="20" w:lineRule="atLeast"/>
        <w:jc w:val="center"/>
        <w:outlineLvl w:val="0"/>
        <w:rPr>
          <w:rFonts w:ascii="Times New Roman" w:eastAsia="Times New Roman" w:hAnsi="Times New Roman" w:cs="Times New Roman"/>
          <w:bCs/>
          <w:sz w:val="24"/>
          <w:szCs w:val="24"/>
          <w:lang w:val="sr-Cyrl-CS"/>
        </w:rPr>
      </w:pPr>
      <w:r w:rsidRPr="007E54A6">
        <w:rPr>
          <w:rFonts w:ascii="Times New Roman" w:eastAsia="Times New Roman" w:hAnsi="Times New Roman" w:cs="Times New Roman"/>
          <w:bCs/>
          <w:sz w:val="24"/>
          <w:szCs w:val="24"/>
          <w:lang w:val="sr-Latn-RS"/>
        </w:rPr>
        <w:t xml:space="preserve">VI. </w:t>
      </w:r>
      <w:r w:rsidR="00044749" w:rsidRPr="007E54A6">
        <w:rPr>
          <w:rFonts w:ascii="Times New Roman" w:eastAsia="Times New Roman" w:hAnsi="Times New Roman" w:cs="Times New Roman"/>
          <w:bCs/>
          <w:sz w:val="24"/>
          <w:szCs w:val="24"/>
          <w:lang w:val="sr-Cyrl-CS"/>
        </w:rPr>
        <w:t>ПРЕГЛЕД ОДРЕДАБА ЗAКOНА О ПОРЕЗУ НА ДОХОДАК ГРАЂАНА</w:t>
      </w:r>
    </w:p>
    <w:p w:rsidR="00323FB8" w:rsidRPr="007E54A6" w:rsidRDefault="00044749" w:rsidP="007E54A6">
      <w:pPr>
        <w:spacing w:after="0" w:line="20" w:lineRule="atLeast"/>
        <w:ind w:firstLine="720"/>
        <w:jc w:val="center"/>
        <w:rPr>
          <w:rFonts w:ascii="Times New Roman" w:eastAsia="Times New Roman" w:hAnsi="Times New Roman" w:cs="Times New Roman"/>
          <w:sz w:val="24"/>
          <w:szCs w:val="24"/>
        </w:rPr>
      </w:pPr>
      <w:r w:rsidRPr="007E54A6">
        <w:rPr>
          <w:rFonts w:ascii="Times New Roman" w:eastAsia="Times New Roman" w:hAnsi="Times New Roman" w:cs="Times New Roman"/>
          <w:bCs/>
          <w:sz w:val="24"/>
          <w:szCs w:val="24"/>
          <w:lang w:val="sr-Cyrl-CS"/>
        </w:rPr>
        <w:t>КОЈЕ СЕ МЕЊАЈУ, ОДНОСНО ДОПУЊУЈУ</w:t>
      </w:r>
    </w:p>
    <w:p w:rsidR="00323FB8" w:rsidRPr="007E54A6" w:rsidRDefault="00323FB8" w:rsidP="007E54A6">
      <w:pPr>
        <w:spacing w:after="0" w:line="20" w:lineRule="atLeast"/>
        <w:jc w:val="both"/>
        <w:outlineLvl w:val="3"/>
        <w:rPr>
          <w:rFonts w:ascii="Times New Roman" w:hAnsi="Times New Roman" w:cs="Times New Roman"/>
          <w:b/>
          <w:noProof/>
          <w:color w:val="FF0000"/>
          <w:spacing w:val="-4"/>
          <w:sz w:val="24"/>
          <w:szCs w:val="24"/>
          <w:lang w:val="sr-Cyrl-RS"/>
        </w:rPr>
      </w:pPr>
    </w:p>
    <w:p w:rsidR="00323FB8" w:rsidRPr="007E54A6" w:rsidRDefault="00323FB8" w:rsidP="007E54A6">
      <w:pPr>
        <w:spacing w:after="0" w:line="20" w:lineRule="atLeast"/>
        <w:jc w:val="both"/>
        <w:outlineLvl w:val="3"/>
        <w:rPr>
          <w:rFonts w:ascii="Times New Roman" w:hAnsi="Times New Roman" w:cs="Times New Roman"/>
          <w:b/>
          <w:noProof/>
          <w:color w:val="FF0000"/>
          <w:spacing w:val="-4"/>
          <w:sz w:val="24"/>
          <w:szCs w:val="24"/>
          <w:lang w:val="sr-Cyrl-RS"/>
        </w:rPr>
      </w:pPr>
    </w:p>
    <w:p w:rsidR="007025AF" w:rsidRPr="007E54A6" w:rsidRDefault="007025AF" w:rsidP="007E54A6">
      <w:pPr>
        <w:spacing w:after="0" w:line="20" w:lineRule="atLeast"/>
        <w:jc w:val="both"/>
        <w:outlineLvl w:val="3"/>
        <w:rPr>
          <w:rFonts w:ascii="Times New Roman" w:hAnsi="Times New Roman" w:cs="Times New Roman"/>
          <w:b/>
          <w:noProof/>
          <w:color w:val="FF0000"/>
          <w:spacing w:val="-4"/>
          <w:sz w:val="24"/>
          <w:szCs w:val="24"/>
          <w:lang w:val="sr-Cyrl-RS"/>
        </w:rPr>
      </w:pPr>
    </w:p>
    <w:p w:rsidR="007025AF" w:rsidRPr="007E54A6" w:rsidRDefault="007025AF" w:rsidP="007E54A6">
      <w:pPr>
        <w:spacing w:after="0" w:line="20" w:lineRule="atLeast"/>
        <w:jc w:val="both"/>
        <w:outlineLvl w:val="3"/>
        <w:rPr>
          <w:rFonts w:ascii="Times New Roman" w:hAnsi="Times New Roman" w:cs="Times New Roman"/>
          <w:b/>
          <w:noProof/>
          <w:color w:val="FF0000"/>
          <w:spacing w:val="-4"/>
          <w:sz w:val="24"/>
          <w:szCs w:val="24"/>
          <w:lang w:val="sr-Cyrl-RS"/>
        </w:rPr>
      </w:pPr>
    </w:p>
    <w:p w:rsidR="007025AF" w:rsidRPr="007E54A6" w:rsidRDefault="007025AF" w:rsidP="007E54A6">
      <w:pPr>
        <w:spacing w:after="0" w:line="20" w:lineRule="atLeast"/>
        <w:jc w:val="center"/>
        <w:outlineLvl w:val="3"/>
        <w:rPr>
          <w:rFonts w:ascii="Times New Roman" w:hAnsi="Times New Roman" w:cs="Times New Roman"/>
          <w:noProof/>
          <w:spacing w:val="-4"/>
          <w:sz w:val="24"/>
          <w:szCs w:val="24"/>
          <w:lang w:val="sr-Cyrl-RS"/>
        </w:rPr>
      </w:pPr>
      <w:r w:rsidRPr="007E54A6">
        <w:rPr>
          <w:rFonts w:ascii="Times New Roman" w:hAnsi="Times New Roman" w:cs="Times New Roman"/>
          <w:noProof/>
          <w:spacing w:val="-4"/>
          <w:sz w:val="24"/>
          <w:szCs w:val="24"/>
          <w:lang w:val="sr-Latn-RS"/>
        </w:rPr>
        <w:t>НОРМИРАНИ ТРОШКОВИ У ДИНАРСКОМ ИЗНОСУ</w:t>
      </w:r>
    </w:p>
    <w:p w:rsidR="007025AF" w:rsidRPr="007E54A6" w:rsidRDefault="007025AF" w:rsidP="007E54A6">
      <w:pPr>
        <w:spacing w:after="0" w:line="20" w:lineRule="atLeast"/>
        <w:jc w:val="center"/>
        <w:outlineLvl w:val="3"/>
        <w:rPr>
          <w:rFonts w:ascii="Times New Roman" w:hAnsi="Times New Roman" w:cs="Times New Roman"/>
          <w:noProof/>
          <w:spacing w:val="-4"/>
          <w:sz w:val="24"/>
          <w:szCs w:val="24"/>
          <w:lang w:val="sr-Cyrl-RS"/>
        </w:rPr>
      </w:pPr>
      <w:r w:rsidRPr="007E54A6">
        <w:rPr>
          <w:rFonts w:ascii="Times New Roman" w:hAnsi="Times New Roman" w:cs="Times New Roman"/>
          <w:noProof/>
          <w:spacing w:val="-4"/>
          <w:sz w:val="24"/>
          <w:szCs w:val="24"/>
          <w:lang w:val="sr-Cyrl-RS"/>
        </w:rPr>
        <w:t xml:space="preserve">ЧЛАН 12Б </w:t>
      </w:r>
    </w:p>
    <w:p w:rsidR="007025AF" w:rsidRPr="007E54A6" w:rsidRDefault="007025AF" w:rsidP="007E54A6">
      <w:pPr>
        <w:spacing w:after="0" w:line="20" w:lineRule="atLeast"/>
        <w:ind w:firstLine="720"/>
        <w:jc w:val="both"/>
        <w:outlineLvl w:val="3"/>
        <w:rPr>
          <w:rFonts w:ascii="Times New Roman" w:eastAsia="Times New Roman" w:hAnsi="Times New Roman" w:cs="Times New Roman"/>
          <w:bCs/>
          <w:sz w:val="24"/>
          <w:szCs w:val="24"/>
          <w:lang w:val="sr-Latn-RS"/>
        </w:rPr>
      </w:pPr>
      <w:r w:rsidRPr="007E54A6">
        <w:rPr>
          <w:rFonts w:ascii="Times New Roman" w:eastAsia="Times New Roman" w:hAnsi="Times New Roman" w:cs="Times New Roman"/>
          <w:bCs/>
          <w:sz w:val="24"/>
          <w:szCs w:val="24"/>
          <w:lang w:val="sr-Cyrl-RS"/>
        </w:rPr>
        <w:t xml:space="preserve">НОРМИРАНИ ТРОШКОВИ ИЗ ЧЛАНА 56. СТАВ 2. И ЧЛАНА 85. СТАВ 5. ТАЧКА 2) ОВОГ ЗАКОНА ПО ОСНОВУ ПРИХОДА КОЈИ ОБВЕЗНИК ОСТВАРИ У КВАРТАЛУ, </w:t>
      </w:r>
      <w:r w:rsidR="00273AE8" w:rsidRPr="007E54A6">
        <w:rPr>
          <w:rFonts w:ascii="Times New Roman" w:eastAsia="Times New Roman" w:hAnsi="Times New Roman" w:cs="Times New Roman"/>
          <w:bCs/>
          <w:sz w:val="24"/>
          <w:szCs w:val="24"/>
          <w:lang w:val="sr-Cyrl-RS"/>
        </w:rPr>
        <w:t>ПРИЗНАЈУ</w:t>
      </w:r>
      <w:r w:rsidRPr="007E54A6">
        <w:rPr>
          <w:rFonts w:ascii="Times New Roman" w:eastAsia="Times New Roman" w:hAnsi="Times New Roman" w:cs="Times New Roman"/>
          <w:bCs/>
          <w:sz w:val="24"/>
          <w:szCs w:val="24"/>
          <w:lang w:val="sr-Cyrl-RS"/>
        </w:rPr>
        <w:t xml:space="preserve"> СЕ У ВИСИНИ ТРОСТРУКОГ ИЗНОСА ИЗ ЧЛАНА 15А СТАВ 2. ОВОГ ЗАКОНА</w:t>
      </w:r>
      <w:r w:rsidRPr="007E54A6">
        <w:rPr>
          <w:rFonts w:ascii="Times New Roman" w:eastAsia="Times New Roman" w:hAnsi="Times New Roman" w:cs="Times New Roman"/>
          <w:bCs/>
          <w:sz w:val="24"/>
          <w:szCs w:val="24"/>
          <w:lang w:val="sr-Latn-RS"/>
        </w:rPr>
        <w:t>.</w:t>
      </w:r>
    </w:p>
    <w:p w:rsidR="007025AF" w:rsidRPr="007E54A6" w:rsidRDefault="007025AF" w:rsidP="007E54A6">
      <w:pPr>
        <w:spacing w:after="0" w:line="20" w:lineRule="atLeast"/>
        <w:ind w:firstLine="720"/>
        <w:jc w:val="both"/>
        <w:outlineLvl w:val="3"/>
        <w:rPr>
          <w:rFonts w:ascii="Times New Roman" w:eastAsia="Times New Roman" w:hAnsi="Times New Roman" w:cs="Times New Roman"/>
          <w:bCs/>
          <w:sz w:val="24"/>
          <w:szCs w:val="24"/>
          <w:lang w:val="sr-Cyrl-RS"/>
        </w:rPr>
      </w:pPr>
      <w:r w:rsidRPr="007E54A6">
        <w:rPr>
          <w:rFonts w:ascii="Times New Roman" w:eastAsia="Times New Roman" w:hAnsi="Times New Roman" w:cs="Times New Roman"/>
          <w:bCs/>
          <w:sz w:val="24"/>
          <w:szCs w:val="24"/>
          <w:lang w:val="sr-Cyrl-RS"/>
        </w:rPr>
        <w:t xml:space="preserve">ОБВЕЗНИКУ КОЈИ У ИСТОМ КВАРТАЛУ ОСТВАРИ И ПРИХОДЕ ОД АУТОРСКИХ И СРОДНИХ ПРАВА И ПРИХОДЕ </w:t>
      </w:r>
      <w:r w:rsidRPr="007E54A6">
        <w:rPr>
          <w:rFonts w:ascii="Times New Roman" w:hAnsi="Times New Roman" w:cs="Times New Roman"/>
          <w:sz w:val="24"/>
          <w:szCs w:val="24"/>
          <w:lang w:val="sr-Cyrl-RS"/>
        </w:rPr>
        <w:t>ПО ОСНОВУ УГОВОРЕНЕ НАКНАДЕ ЗА ИЗВРШЕНИ РАД,</w:t>
      </w:r>
      <w:r w:rsidRPr="007E54A6">
        <w:rPr>
          <w:rFonts w:ascii="Times New Roman" w:eastAsia="Times New Roman" w:hAnsi="Times New Roman" w:cs="Times New Roman"/>
          <w:bCs/>
          <w:sz w:val="24"/>
          <w:szCs w:val="24"/>
          <w:lang w:val="sr-Cyrl-RS"/>
        </w:rPr>
        <w:t xml:space="preserve"> НА КОЈЕ СЕ ПОРЕЗ ПЛАЋА САМООПОРЕЗИВАЊЕМ, ПО ОСНОВУ УКУПНОГ ИЗНОСА ТИХ ПРИХОДА ПРИЗНАЈУ СЕ НОРМИРАНИ ТРОШКОВИ У ВИСИНИ ИЗ СТАВА 1. ОВОГ ЧЛАНА.</w:t>
      </w:r>
    </w:p>
    <w:p w:rsidR="007025AF" w:rsidRPr="007E54A6" w:rsidRDefault="007025AF" w:rsidP="007E54A6">
      <w:pPr>
        <w:spacing w:after="0" w:line="20" w:lineRule="atLeast"/>
        <w:ind w:firstLine="720"/>
        <w:jc w:val="both"/>
        <w:outlineLvl w:val="3"/>
        <w:rPr>
          <w:rFonts w:ascii="Times New Roman" w:eastAsia="Times New Roman" w:hAnsi="Times New Roman" w:cs="Times New Roman"/>
          <w:bCs/>
          <w:sz w:val="24"/>
          <w:szCs w:val="24"/>
          <w:lang w:val="sr-Cyrl-RS"/>
        </w:rPr>
      </w:pPr>
    </w:p>
    <w:p w:rsidR="00A35D7B" w:rsidRPr="007E54A6" w:rsidRDefault="00A35D7B" w:rsidP="007E54A6">
      <w:pPr>
        <w:pStyle w:val="Heading4"/>
        <w:spacing w:before="0" w:beforeAutospacing="0" w:after="0" w:afterAutospacing="0" w:line="20" w:lineRule="atLeast"/>
        <w:jc w:val="center"/>
        <w:rPr>
          <w:b w:val="0"/>
        </w:rPr>
      </w:pPr>
      <w:r w:rsidRPr="007E54A6">
        <w:rPr>
          <w:b w:val="0"/>
        </w:rPr>
        <w:t>Члан 56.</w:t>
      </w:r>
    </w:p>
    <w:p w:rsidR="00A35D7B" w:rsidRPr="007E54A6" w:rsidRDefault="00A35D7B" w:rsidP="007E54A6">
      <w:pPr>
        <w:pStyle w:val="NormalWeb"/>
        <w:spacing w:before="0" w:beforeAutospacing="0" w:after="0" w:afterAutospacing="0" w:line="20" w:lineRule="atLeast"/>
        <w:ind w:firstLine="720"/>
        <w:jc w:val="both"/>
      </w:pPr>
      <w:r w:rsidRPr="007E54A6">
        <w:t>Обвезнику - аутору, односно носиоцу сродног права признају се следећи нормирани трошкови:</w:t>
      </w:r>
    </w:p>
    <w:p w:rsidR="00A35D7B" w:rsidRPr="007E54A6" w:rsidRDefault="00A35D7B" w:rsidP="007E54A6">
      <w:pPr>
        <w:pStyle w:val="NormalWeb"/>
        <w:spacing w:before="0" w:beforeAutospacing="0" w:after="0" w:afterAutospacing="0" w:line="20" w:lineRule="atLeast"/>
        <w:ind w:firstLine="720"/>
        <w:jc w:val="both"/>
      </w:pPr>
      <w:r w:rsidRPr="007E54A6">
        <w:t>1) за вајарска дела, таписерије, уметничку керамику, керамопластику, мозаик и витраж, за уметничку фотографију, зидно сликарство и сликарство у простору у техникама: фреска, графика, интарзија, емајл, интарзиране и емајлиране предмете, костимографију, модно креаторство и уметничку обраду текстила (ткани текстил, штампани текстил и сл.) - 50% од бруто прихода;</w:t>
      </w:r>
    </w:p>
    <w:p w:rsidR="00A35D7B" w:rsidRPr="007E54A6" w:rsidRDefault="00A35D7B" w:rsidP="007E54A6">
      <w:pPr>
        <w:pStyle w:val="NormalWeb"/>
        <w:spacing w:before="0" w:beforeAutospacing="0" w:after="0" w:afterAutospacing="0" w:line="20" w:lineRule="atLeast"/>
        <w:ind w:firstLine="720"/>
        <w:jc w:val="both"/>
      </w:pPr>
      <w:r w:rsidRPr="007E54A6">
        <w:t>2) за сликарска дела, графичка дела, индустријско обликовање са израдом модела и макета, ситну пластику, радове визуелних комуникација, радове у области унутрашње архитектуре и обраде фасада, обликовање простора, радове на подручју хортикултуре, вршење уметничког надзора над извођењем радова у области унутрашње и фасадне архитектуре, обликовања простора и хортикултуре са израдом модела и макета, уметничка решења за сценографију, научна, стручна, књижевна и публицистичка дела, превођење, односно преводи, музичка и кинематографска дела и рестаураторска и конзерваторска дела у области културе и уметности, за извођење уметничких дела (свирање и певање, позоришна и филмска глума, рецитовање), снимање филмова и идејне скице за таписерију и костимографију кад се не изводе у материјалу - 43% од бруто прихода;</w:t>
      </w:r>
    </w:p>
    <w:p w:rsidR="00A35D7B" w:rsidRPr="007E54A6" w:rsidRDefault="00A35D7B" w:rsidP="007E54A6">
      <w:pPr>
        <w:pStyle w:val="NormalWeb"/>
        <w:spacing w:before="0" w:beforeAutospacing="0" w:after="0" w:afterAutospacing="0" w:line="20" w:lineRule="atLeast"/>
        <w:ind w:firstLine="720"/>
        <w:jc w:val="both"/>
        <w:rPr>
          <w:lang w:val="sr-Cyrl-RS"/>
        </w:rPr>
      </w:pPr>
      <w:r w:rsidRPr="007E54A6">
        <w:t>3) за интерпретацију, односно извођење естрадних програма забавне и народне музике, производњу фонограма, производњу видеограма, производњу емисије, производњу базе података и за друга ауторска и сродна права која нису наведена у тач. 1) и 2) овог члана - 34% од бруто прихода</w:t>
      </w:r>
      <w:r w:rsidRPr="007E54A6">
        <w:rPr>
          <w:lang w:val="sr-Cyrl-RS"/>
        </w:rPr>
        <w:t>.</w:t>
      </w:r>
    </w:p>
    <w:p w:rsidR="00A35D7B" w:rsidRPr="007E54A6" w:rsidRDefault="00A35D7B" w:rsidP="007E54A6">
      <w:pPr>
        <w:spacing w:after="0" w:line="20" w:lineRule="atLeast"/>
        <w:ind w:firstLine="720"/>
        <w:jc w:val="both"/>
        <w:rPr>
          <w:rFonts w:ascii="Times New Roman" w:eastAsia="Times New Roman" w:hAnsi="Times New Roman" w:cs="Times New Roman"/>
          <w:bCs/>
          <w:sz w:val="24"/>
          <w:szCs w:val="24"/>
          <w:lang w:val="sr-Cyrl-RS"/>
        </w:rPr>
      </w:pPr>
      <w:r w:rsidRPr="007E54A6">
        <w:rPr>
          <w:rFonts w:ascii="Times New Roman" w:eastAsia="Times New Roman" w:hAnsi="Times New Roman" w:cs="Times New Roman"/>
          <w:bCs/>
          <w:sz w:val="24"/>
          <w:szCs w:val="24"/>
          <w:lang w:val="sr-Cyrl-RS"/>
        </w:rPr>
        <w:t xml:space="preserve">ИЗУЗЕТНО ОД СТАВА 1. ОВОГ ЧЛАНА, ЗА ПРИХОДЕ </w:t>
      </w:r>
      <w:r w:rsidRPr="007E54A6">
        <w:rPr>
          <w:rFonts w:ascii="Times New Roman" w:hAnsi="Times New Roman" w:cs="Times New Roman"/>
          <w:sz w:val="24"/>
          <w:szCs w:val="24"/>
        </w:rPr>
        <w:t>ОД АУТОРСКИХ И СРОДНИХ ПРАВА</w:t>
      </w:r>
      <w:r w:rsidRPr="007E54A6">
        <w:rPr>
          <w:rFonts w:ascii="Times New Roman" w:hAnsi="Times New Roman" w:cs="Times New Roman"/>
          <w:sz w:val="24"/>
          <w:szCs w:val="24"/>
          <w:lang w:val="sr-Cyrl-RS"/>
        </w:rPr>
        <w:t xml:space="preserve"> </w:t>
      </w:r>
      <w:r w:rsidRPr="007E54A6">
        <w:rPr>
          <w:rFonts w:ascii="Times New Roman" w:eastAsia="Times New Roman" w:hAnsi="Times New Roman" w:cs="Times New Roman"/>
          <w:bCs/>
          <w:sz w:val="24"/>
          <w:szCs w:val="24"/>
          <w:lang w:val="sr-Cyrl-RS"/>
        </w:rPr>
        <w:t xml:space="preserve">НА КОЈЕ СЕ ПОРЕЗ ПЛАЋА САМООПОРЕЗИВАЊЕМ, ИЗУЗЕВ ТИХ ПРИХОДА КОЈЕ ОСТВАРУЈЕ ОБВЕЗНИК КОЈИ ИМА СТАТУС </w:t>
      </w:r>
      <w:r w:rsidRPr="007E54A6">
        <w:rPr>
          <w:rFonts w:ascii="Times New Roman" w:hAnsi="Times New Roman" w:cs="Times New Roman"/>
          <w:sz w:val="24"/>
          <w:szCs w:val="24"/>
        </w:rPr>
        <w:t>САМОСТАЛН</w:t>
      </w:r>
      <w:r w:rsidRPr="007E54A6">
        <w:rPr>
          <w:rFonts w:ascii="Times New Roman" w:hAnsi="Times New Roman" w:cs="Times New Roman"/>
          <w:sz w:val="24"/>
          <w:szCs w:val="24"/>
          <w:lang w:val="sr-Cyrl-RS"/>
        </w:rPr>
        <w:t>ОГ</w:t>
      </w:r>
      <w:r w:rsidRPr="007E54A6">
        <w:rPr>
          <w:rFonts w:ascii="Times New Roman" w:hAnsi="Times New Roman" w:cs="Times New Roman"/>
          <w:sz w:val="24"/>
          <w:szCs w:val="24"/>
        </w:rPr>
        <w:t xml:space="preserve"> УМЕТНИК</w:t>
      </w:r>
      <w:r w:rsidRPr="007E54A6">
        <w:rPr>
          <w:rFonts w:ascii="Times New Roman" w:hAnsi="Times New Roman" w:cs="Times New Roman"/>
          <w:sz w:val="24"/>
          <w:szCs w:val="24"/>
          <w:lang w:val="sr-Cyrl-RS"/>
        </w:rPr>
        <w:t>А</w:t>
      </w:r>
      <w:r w:rsidRPr="007E54A6">
        <w:rPr>
          <w:rFonts w:ascii="Times New Roman" w:hAnsi="Times New Roman" w:cs="Times New Roman"/>
          <w:sz w:val="24"/>
          <w:szCs w:val="24"/>
        </w:rPr>
        <w:t xml:space="preserve"> У СКЛАДУ СА ЗАКОНОМ КОЈИ</w:t>
      </w:r>
      <w:r w:rsidR="00973683" w:rsidRPr="007E54A6">
        <w:rPr>
          <w:rFonts w:ascii="Times New Roman" w:hAnsi="Times New Roman" w:cs="Times New Roman"/>
          <w:sz w:val="24"/>
          <w:szCs w:val="24"/>
          <w:lang w:val="sr-Cyrl-RS"/>
        </w:rPr>
        <w:t>М СЕ</w:t>
      </w:r>
      <w:r w:rsidRPr="007E54A6">
        <w:rPr>
          <w:rFonts w:ascii="Times New Roman" w:hAnsi="Times New Roman" w:cs="Times New Roman"/>
          <w:sz w:val="24"/>
          <w:szCs w:val="24"/>
        </w:rPr>
        <w:t xml:space="preserve"> УРЕЂУЈЕ ОБЛАСТ КУЛТУРЕ</w:t>
      </w:r>
      <w:r w:rsidRPr="007E54A6">
        <w:rPr>
          <w:rFonts w:ascii="Times New Roman" w:hAnsi="Times New Roman" w:cs="Times New Roman"/>
          <w:sz w:val="24"/>
          <w:szCs w:val="24"/>
          <w:lang w:val="sr-Cyrl-RS"/>
        </w:rPr>
        <w:t>,</w:t>
      </w:r>
      <w:r w:rsidRPr="007E54A6">
        <w:rPr>
          <w:rFonts w:ascii="Times New Roman" w:eastAsia="Times New Roman" w:hAnsi="Times New Roman" w:cs="Times New Roman"/>
          <w:bCs/>
          <w:sz w:val="24"/>
          <w:szCs w:val="24"/>
          <w:lang w:val="sr-Cyrl-RS"/>
        </w:rPr>
        <w:t xml:space="preserve"> </w:t>
      </w:r>
      <w:r w:rsidRPr="007E54A6">
        <w:rPr>
          <w:rFonts w:ascii="Times New Roman" w:hAnsi="Times New Roman" w:cs="Times New Roman"/>
          <w:sz w:val="24"/>
          <w:szCs w:val="24"/>
        </w:rPr>
        <w:t>НОРМИРАНИ ТРОШКОВИ</w:t>
      </w:r>
      <w:r w:rsidRPr="007E54A6">
        <w:rPr>
          <w:rFonts w:ascii="Times New Roman" w:eastAsia="Times New Roman" w:hAnsi="Times New Roman" w:cs="Times New Roman"/>
          <w:bCs/>
          <w:sz w:val="24"/>
          <w:szCs w:val="24"/>
          <w:lang w:val="sr-Cyrl-RS"/>
        </w:rPr>
        <w:t xml:space="preserve"> </w:t>
      </w:r>
      <w:r w:rsidR="00273AE8" w:rsidRPr="007E54A6">
        <w:rPr>
          <w:rFonts w:ascii="Times New Roman" w:eastAsia="Times New Roman" w:hAnsi="Times New Roman" w:cs="Times New Roman"/>
          <w:bCs/>
          <w:sz w:val="24"/>
          <w:szCs w:val="24"/>
          <w:lang w:val="sr-Cyrl-RS"/>
        </w:rPr>
        <w:t xml:space="preserve">ПРИЗНАЈУ </w:t>
      </w:r>
      <w:r w:rsidRPr="007E54A6">
        <w:rPr>
          <w:rFonts w:ascii="Times New Roman" w:eastAsia="Times New Roman" w:hAnsi="Times New Roman" w:cs="Times New Roman"/>
          <w:bCs/>
          <w:sz w:val="24"/>
          <w:szCs w:val="24"/>
          <w:lang w:val="sr-Cyrl-RS"/>
        </w:rPr>
        <w:t>СЕ У СКЛАДУ СА ЧЛАНОМ 12Б ОВОГ ЗАКОНА.</w:t>
      </w:r>
    </w:p>
    <w:p w:rsidR="006F6688" w:rsidRPr="007E54A6" w:rsidRDefault="006F6688" w:rsidP="007E54A6">
      <w:pPr>
        <w:spacing w:after="0" w:line="20" w:lineRule="atLeast"/>
        <w:ind w:firstLine="720"/>
        <w:jc w:val="both"/>
        <w:rPr>
          <w:rFonts w:ascii="Times New Roman" w:eastAsia="Times New Roman" w:hAnsi="Times New Roman" w:cs="Times New Roman"/>
          <w:bCs/>
          <w:sz w:val="24"/>
          <w:szCs w:val="24"/>
          <w:lang w:val="sr-Cyrl-RS"/>
        </w:rPr>
      </w:pPr>
    </w:p>
    <w:p w:rsidR="00A35D7B" w:rsidRPr="007E54A6" w:rsidRDefault="00A35D7B" w:rsidP="007E54A6">
      <w:pPr>
        <w:spacing w:after="0" w:line="20" w:lineRule="atLeast"/>
        <w:jc w:val="center"/>
        <w:outlineLvl w:val="3"/>
        <w:rPr>
          <w:rFonts w:ascii="Times New Roman" w:eastAsia="Times New Roman" w:hAnsi="Times New Roman" w:cs="Times New Roman"/>
          <w:bCs/>
          <w:sz w:val="24"/>
          <w:szCs w:val="24"/>
        </w:rPr>
      </w:pPr>
      <w:r w:rsidRPr="007E54A6">
        <w:rPr>
          <w:rFonts w:ascii="Times New Roman" w:eastAsia="Times New Roman" w:hAnsi="Times New Roman" w:cs="Times New Roman"/>
          <w:bCs/>
          <w:sz w:val="24"/>
          <w:szCs w:val="24"/>
        </w:rPr>
        <w:t xml:space="preserve">Члан 85. </w:t>
      </w:r>
    </w:p>
    <w:p w:rsidR="00A35D7B" w:rsidRPr="007E54A6" w:rsidRDefault="00A35D7B"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t>Осталим приходима, у смислу овог закона, сматрају се и други приходи који по својој природи чине доходак физичког лица, а нарочито:</w:t>
      </w:r>
    </w:p>
    <w:p w:rsidR="00A35D7B" w:rsidRPr="007E54A6" w:rsidRDefault="00A35D7B"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t>1) приходи по основу уговора о делу;</w:t>
      </w:r>
    </w:p>
    <w:p w:rsidR="00A35D7B" w:rsidRPr="007E54A6" w:rsidRDefault="00A35D7B"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t>2) приходи по основу уговора о обављању привремених и повремених послова закључених преко омладинске или студентске задруге са лицем до навршених 26 година живота ако је на школовању у установама средњег, вишег или високог образовања;</w:t>
      </w:r>
    </w:p>
    <w:p w:rsidR="00A35D7B" w:rsidRPr="007E54A6" w:rsidRDefault="00A35D7B"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t>3) приходи по основу допунског рада;</w:t>
      </w:r>
    </w:p>
    <w:p w:rsidR="00A35D7B" w:rsidRPr="007E54A6" w:rsidRDefault="00A35D7B"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t>4) приходи по основу трговинског заступања;</w:t>
      </w:r>
    </w:p>
    <w:p w:rsidR="00A35D7B" w:rsidRPr="007E54A6" w:rsidRDefault="00A35D7B"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t>5) примања чланова органа управе правног лица;</w:t>
      </w:r>
    </w:p>
    <w:p w:rsidR="00A35D7B" w:rsidRPr="007E54A6" w:rsidRDefault="00A35D7B"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t>6) накнада посланицима и одборницима;</w:t>
      </w:r>
    </w:p>
    <w:p w:rsidR="00A35D7B" w:rsidRPr="007E54A6" w:rsidRDefault="00A35D7B"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t>7) накнада у вези са извршавањем послова одбране, цивилне заштите и заштите од елементарних непогода;</w:t>
      </w:r>
    </w:p>
    <w:p w:rsidR="00A35D7B" w:rsidRPr="007E54A6" w:rsidRDefault="00A35D7B"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t>8) примања стечајних управника, судских вештака, судија поротника и судских тумача;</w:t>
      </w:r>
    </w:p>
    <w:p w:rsidR="00A35D7B" w:rsidRPr="007E54A6" w:rsidRDefault="00A35D7B"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t>9) приходи по основу прикупљања и продаје секундарних сировина;</w:t>
      </w:r>
    </w:p>
    <w:p w:rsidR="00A35D7B" w:rsidRPr="007E54A6" w:rsidRDefault="00A35D7B"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t>10) приходи по основу продаје добара остварених обављањем привремених или повремених послова, ако нису опорезовани по другом основу у смислу овог закона;</w:t>
      </w:r>
    </w:p>
    <w:p w:rsidR="00A35D7B" w:rsidRPr="007E54A6" w:rsidRDefault="00A35D7B"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t>11) награде и друга слична давања физичким лицима која нису запослена код исплатиоца, а која произлазе из рада или друге врсте доприноса делатности и</w:t>
      </w:r>
      <w:r w:rsidR="00D92684">
        <w:rPr>
          <w:rFonts w:ascii="Times New Roman" w:eastAsia="Times New Roman" w:hAnsi="Times New Roman" w:cs="Times New Roman"/>
          <w:sz w:val="24"/>
          <w:szCs w:val="24"/>
        </w:rPr>
        <w:t>сплатиоца, у износу преко 13.420</w:t>
      </w:r>
      <w:r w:rsidRPr="007E54A6">
        <w:rPr>
          <w:rFonts w:ascii="Times New Roman" w:eastAsia="Times New Roman" w:hAnsi="Times New Roman" w:cs="Times New Roman"/>
          <w:sz w:val="24"/>
          <w:szCs w:val="24"/>
        </w:rPr>
        <w:t xml:space="preserve"> динара годишње, остварена од једног исплатиоца; </w:t>
      </w:r>
    </w:p>
    <w:p w:rsidR="00A35D7B" w:rsidRPr="007E54A6" w:rsidRDefault="00A35D7B"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t xml:space="preserve">12) примања из члана 9. овог закона изнад прописаних неопорезивих износа; </w:t>
      </w:r>
    </w:p>
    <w:p w:rsidR="00A35D7B" w:rsidRPr="007E54A6" w:rsidRDefault="00A35D7B"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t>13) накнаде трошкова и других расхода лицима која нису запослена код исплатиоца, осим прихода из тачке 11) овог става;</w:t>
      </w:r>
    </w:p>
    <w:p w:rsidR="00A35D7B" w:rsidRPr="007E54A6" w:rsidRDefault="00A35D7B"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t>14) примања која, сагласно закону којим се уређује рад, оствари запослени по основу учешћа у добити оствареној у пословној години;</w:t>
      </w:r>
    </w:p>
    <w:p w:rsidR="00A35D7B" w:rsidRPr="007E54A6" w:rsidRDefault="00A35D7B"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t>15) приходи од продаје пољопривредних и шумских производа и услуга, укључујући и приход по основу прикупљања и продаје шумских плодова и лековитог биља, као и узгајања и продаје печурака, пчелињег роја (пчела) и пужева;</w:t>
      </w:r>
    </w:p>
    <w:p w:rsidR="00A35D7B" w:rsidRPr="007E54A6" w:rsidRDefault="00A35D7B"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t>16) сви други приходи који нису опорезовани по другом основу или нису изузети од опорезивања или ослобођени плаћања пореза по овом закону;</w:t>
      </w:r>
    </w:p>
    <w:p w:rsidR="00A35D7B" w:rsidRPr="007E54A6" w:rsidRDefault="00A35D7B"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t xml:space="preserve">17) накнада исплаћена предузетнику или предузетнику паушалцу који обавља активности уз накнаду за истог налогодавца или за лице које се у смислу закона којим се уређује порез на добит правних лица сматра повезаним лицем с налогодавцем (у даљем тексту: повезано лице с налогодавцем), и који додатно испуњава најмање пет од наведених девет критеријума, или је према околностима случаја приликом отпочињања пословне сарадње могло да се закључи да ће испунити најмање пет од девет наведених критеријума који су накнадно и испуњени: </w:t>
      </w:r>
    </w:p>
    <w:p w:rsidR="00A35D7B" w:rsidRPr="007E54A6" w:rsidRDefault="00A35D7B"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t>(1) налогодавац или повезано лице с налогодавцем одређује радно време предузетнику или предузетнику паушалцу или су одмор и одсуства предузетника или предузетника паушалца зависни од одлуке налогодавца или повезаног лица с налогодавцем и накнада предузетнику или предузетнику паушалцу се не умањује сразмерно времену проведеном на одмору;</w:t>
      </w:r>
    </w:p>
    <w:p w:rsidR="00A35D7B" w:rsidRPr="007E54A6" w:rsidRDefault="00A35D7B"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lastRenderedPageBreak/>
        <w:t>(2) предузетник или предузетник паушалац уобичајено користи просторије које обезбеди или обавља послове у месту које одреди налогодавац или повезано лице с налогодавцем за потребе обављања послова који су му поверени;</w:t>
      </w:r>
    </w:p>
    <w:p w:rsidR="00A35D7B" w:rsidRPr="007E54A6" w:rsidRDefault="00A35D7B"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t>(3) налогодавац или повезано лице с налогодавцем врши или организује стручно оспособљавање или усавршавање предузетника или предузетника паушалца;</w:t>
      </w:r>
    </w:p>
    <w:p w:rsidR="00A35D7B" w:rsidRPr="007E54A6" w:rsidRDefault="00A35D7B"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t>(4) налогодавац је ангажовао предузетника или предузетника паушалца након оглашавања у средствима информисања потребе за ангажовањем физичких лица или ангажујући треће лице које се уобичајено бави проналажењем лица подобних за радно ангажовање, а чија је услуга резултирала ангажовањем тог предузетника или предузетника паушалца;</w:t>
      </w:r>
    </w:p>
    <w:p w:rsidR="00A35D7B" w:rsidRPr="007E54A6" w:rsidRDefault="00A35D7B"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t>(5) налогодавац или повезано лице с налогодавцем обезбеђује сопствени основни алат, опрему или друга основна материјална или нематеријална средства потребна за редован рад предузетника или предузетника паушалца или финансира њихову набавку, осим специјализованих алата, опреме или других специјализованих материјалних или нематеријалних средстава који могу бити неопходни у циљу извршавања специфичног посла или налога, или налогодавац или повезано лице с налогодавцем уобичајено руководи процесом рада предузетника или предузетника паушалца, осим таквог руковођења које подразумева давање основног налога у вези са нарученим послом и разумну контролу резултата рада или надзор налогодавца, као доброг привредника, над обављањем посла који је наручио;</w:t>
      </w:r>
    </w:p>
    <w:p w:rsidR="00A35D7B" w:rsidRPr="007E54A6" w:rsidRDefault="00A35D7B"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t>(6) најмање 70% од укупно остварених прихода предузетника или предузетника паушалца у периоду од 12 месеци који почиње или се завршава у односној пореској години је остварено од једног налогодавца или од повезаног лица с налогодавцем;</w:t>
      </w:r>
    </w:p>
    <w:p w:rsidR="00A35D7B" w:rsidRPr="007E54A6" w:rsidRDefault="00A35D7B"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t>(7) предузетник или предузетник паушалац обавља послове из делатности налогодавца или повезаног лица с налогодавцем, а за тако обављене послове његов уговор о ангажовању не садржи клаузулу по којој предузетник или предузетник паушалац сноси уобичајени пословни ризик за посао испоручен клијенту налогодавца или повезаног лица с налогодавцем, уколико такав клијент постоји;</w:t>
      </w:r>
    </w:p>
    <w:p w:rsidR="00A35D7B" w:rsidRPr="007E54A6" w:rsidRDefault="00A35D7B"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t>(8) уговор о ангажовању предузетника или предузетника паушалца садржи делимичну или потпуну забрану предузетнику или предузетнику паушалцу да пружа услуге по основу уговора са другим налогодавцима, изузев делимичне забране која обухвата пружање услуга ограниченом броју директних конкурената налогодавцу;</w:t>
      </w:r>
    </w:p>
    <w:p w:rsidR="00A35D7B" w:rsidRPr="007E54A6" w:rsidRDefault="00A35D7B" w:rsidP="007E54A6">
      <w:pPr>
        <w:spacing w:after="0" w:line="20" w:lineRule="atLeast"/>
        <w:ind w:firstLine="720"/>
        <w:jc w:val="both"/>
        <w:rPr>
          <w:rFonts w:ascii="Times New Roman" w:eastAsia="Times New Roman" w:hAnsi="Times New Roman" w:cs="Times New Roman"/>
          <w:color w:val="FF0000"/>
          <w:sz w:val="24"/>
          <w:szCs w:val="24"/>
          <w:lang w:val="sr-Cyrl-RS"/>
        </w:rPr>
      </w:pPr>
      <w:r w:rsidRPr="007E54A6">
        <w:rPr>
          <w:rFonts w:ascii="Times New Roman" w:eastAsia="Times New Roman" w:hAnsi="Times New Roman" w:cs="Times New Roman"/>
          <w:sz w:val="24"/>
          <w:szCs w:val="24"/>
        </w:rPr>
        <w:t>(9) предузетник или предузетник паушалац обавља активности уз накнаду за истог налогодавца или за повезано лице с налогодавцем, непрекидно или са прекидима 130 или више радних дана у периоду од 12 месеци који почиње или се завршава у односној пореској години, при чему се обављањем активности у једном радном дану сматра обављање активности у било ком периоду током тог радног дана између 00 и 24 часа</w:t>
      </w:r>
      <w:r w:rsidR="006263B3" w:rsidRPr="007E54A6">
        <w:rPr>
          <w:rFonts w:ascii="Times New Roman" w:eastAsia="Times New Roman" w:hAnsi="Times New Roman" w:cs="Times New Roman"/>
          <w:strike/>
          <w:sz w:val="24"/>
          <w:szCs w:val="24"/>
        </w:rPr>
        <w:t>.</w:t>
      </w:r>
      <w:r w:rsidR="00B71331" w:rsidRPr="007E54A6">
        <w:rPr>
          <w:rFonts w:ascii="Times New Roman" w:eastAsia="Times New Roman" w:hAnsi="Times New Roman" w:cs="Times New Roman"/>
          <w:sz w:val="24"/>
          <w:szCs w:val="24"/>
          <w:lang w:val="sr-Cyrl-RS"/>
        </w:rPr>
        <w:t>;</w:t>
      </w:r>
    </w:p>
    <w:p w:rsidR="00A35D7B" w:rsidRPr="007E54A6" w:rsidRDefault="00A35D7B" w:rsidP="007E54A6">
      <w:pPr>
        <w:spacing w:after="0" w:line="20" w:lineRule="atLeast"/>
        <w:ind w:firstLine="720"/>
        <w:jc w:val="both"/>
        <w:rPr>
          <w:rFonts w:ascii="Times New Roman" w:eastAsia="Times New Roman" w:hAnsi="Times New Roman" w:cs="Times New Roman"/>
          <w:sz w:val="24"/>
          <w:szCs w:val="24"/>
          <w:lang w:val="sr-Cyrl-RS"/>
        </w:rPr>
      </w:pPr>
      <w:r w:rsidRPr="007E54A6">
        <w:rPr>
          <w:rFonts w:ascii="Times New Roman" w:eastAsia="Times New Roman" w:hAnsi="Times New Roman" w:cs="Times New Roman"/>
          <w:sz w:val="24"/>
          <w:szCs w:val="24"/>
          <w:lang w:val="sr-Cyrl-RS"/>
        </w:rPr>
        <w:t xml:space="preserve">18) </w:t>
      </w:r>
      <w:r w:rsidRPr="007E54A6">
        <w:rPr>
          <w:rFonts w:ascii="Times New Roman" w:eastAsia="Times New Roman" w:hAnsi="Times New Roman" w:cs="Times New Roman"/>
          <w:bCs/>
          <w:sz w:val="24"/>
          <w:szCs w:val="24"/>
          <w:lang w:val="sr-Cyrl-RS"/>
        </w:rPr>
        <w:t>ПРИХОДИ ПО ОСНОВУ УГОВОРЕНЕ НАКНАДЕ ЗА ИЗВРШЕНИ РАД НА КОЈЕ СЕ ПОРЕЗ ПЛАЋА САМООПОРЕЗИВАЊЕМ.</w:t>
      </w:r>
    </w:p>
    <w:p w:rsidR="00A35D7B" w:rsidRPr="007E54A6" w:rsidRDefault="00A35D7B"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t>Обвезник пореза на друге приходе је физичко лице које оствари приходе из става 1. овог члана.</w:t>
      </w:r>
    </w:p>
    <w:p w:rsidR="00A35D7B" w:rsidRPr="007E54A6" w:rsidRDefault="00A35D7B"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t>Опорезиви приход за приходе из става 1. овог члана чини бруто приход умањен за нормиране трошкове у висини од 20%.</w:t>
      </w:r>
    </w:p>
    <w:p w:rsidR="00A35D7B" w:rsidRPr="007E54A6" w:rsidRDefault="00A35D7B"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t xml:space="preserve">Изузетно од става 3. овог члана, опорезиви приход из става 1. тачка 15) овог члана, који физичко лице оствари од продаје пољопривредних и шумских производа и услуга, укључујући и приход по основу прикупљања и продаје шумских плодова и лековитог биља, </w:t>
      </w:r>
      <w:r w:rsidRPr="007E54A6">
        <w:rPr>
          <w:rFonts w:ascii="Times New Roman" w:eastAsia="Times New Roman" w:hAnsi="Times New Roman" w:cs="Times New Roman"/>
          <w:sz w:val="24"/>
          <w:szCs w:val="24"/>
        </w:rPr>
        <w:lastRenderedPageBreak/>
        <w:t>као и узгајања и продаје печурака, пчелињег роја (пчела) и пужева, чини бруто приход умањен за нормиране трошкове у висини од 90%.</w:t>
      </w:r>
    </w:p>
    <w:p w:rsidR="00A35D7B" w:rsidRPr="007E54A6" w:rsidRDefault="00A35D7B" w:rsidP="007E54A6">
      <w:pPr>
        <w:spacing w:after="0" w:line="20" w:lineRule="atLeast"/>
        <w:ind w:firstLine="720"/>
        <w:jc w:val="both"/>
        <w:rPr>
          <w:rFonts w:ascii="Times New Roman" w:hAnsi="Times New Roman" w:cs="Times New Roman"/>
          <w:strike/>
          <w:sz w:val="24"/>
          <w:szCs w:val="24"/>
        </w:rPr>
      </w:pPr>
      <w:r w:rsidRPr="007E54A6">
        <w:rPr>
          <w:rFonts w:ascii="Times New Roman" w:hAnsi="Times New Roman" w:cs="Times New Roman"/>
          <w:strike/>
          <w:sz w:val="24"/>
          <w:szCs w:val="24"/>
        </w:rPr>
        <w:t>Изузетно од става 3. овог члана, опорезиви приход из става 1. тачка 17) овог члана, који оствари предузетник или предузетник паушалац, чини бруто приход обвезника пореза.</w:t>
      </w:r>
    </w:p>
    <w:p w:rsidR="006F6688" w:rsidRPr="007E54A6" w:rsidRDefault="006F6688" w:rsidP="007E54A6">
      <w:pPr>
        <w:spacing w:after="0" w:line="20" w:lineRule="atLeast"/>
        <w:ind w:firstLine="720"/>
        <w:jc w:val="both"/>
        <w:rPr>
          <w:rFonts w:ascii="Times New Roman" w:hAnsi="Times New Roman" w:cs="Times New Roman"/>
          <w:sz w:val="24"/>
          <w:szCs w:val="24"/>
          <w:lang w:val="sr-Cyrl-RS"/>
        </w:rPr>
      </w:pPr>
      <w:r w:rsidRPr="007E54A6">
        <w:rPr>
          <w:rFonts w:ascii="Times New Roman" w:hAnsi="Times New Roman" w:cs="Times New Roman"/>
          <w:sz w:val="24"/>
          <w:szCs w:val="24"/>
        </w:rPr>
        <w:t>ИЗУЗЕТНО ОД СТАВА 3. ОВОГ ЧЛАНА, ОПОРЕЗИВИ ПРИХОД ИЗ</w:t>
      </w:r>
      <w:r w:rsidRPr="007E54A6">
        <w:rPr>
          <w:rFonts w:ascii="Times New Roman" w:hAnsi="Times New Roman" w:cs="Times New Roman"/>
          <w:sz w:val="24"/>
          <w:szCs w:val="24"/>
          <w:lang w:val="sr-Cyrl-RS"/>
        </w:rPr>
        <w:t>:</w:t>
      </w:r>
    </w:p>
    <w:p w:rsidR="006F6688" w:rsidRPr="007E54A6" w:rsidRDefault="006F6688" w:rsidP="007E54A6">
      <w:pPr>
        <w:spacing w:after="0" w:line="20" w:lineRule="atLeast"/>
        <w:ind w:firstLine="720"/>
        <w:jc w:val="both"/>
        <w:rPr>
          <w:rFonts w:ascii="Times New Roman" w:hAnsi="Times New Roman" w:cs="Times New Roman"/>
          <w:sz w:val="24"/>
          <w:szCs w:val="24"/>
        </w:rPr>
      </w:pPr>
      <w:r w:rsidRPr="007E54A6">
        <w:rPr>
          <w:rFonts w:ascii="Times New Roman" w:hAnsi="Times New Roman" w:cs="Times New Roman"/>
          <w:sz w:val="24"/>
          <w:szCs w:val="24"/>
          <w:lang w:val="sr-Cyrl-RS"/>
        </w:rPr>
        <w:t>1)</w:t>
      </w:r>
      <w:r w:rsidRPr="007E54A6">
        <w:rPr>
          <w:rFonts w:ascii="Times New Roman" w:hAnsi="Times New Roman" w:cs="Times New Roman"/>
          <w:sz w:val="24"/>
          <w:szCs w:val="24"/>
        </w:rPr>
        <w:t xml:space="preserve"> СТАВА 1. ТАЧКА 17) ОВОГ ЧЛАНА, КОЈИ ОСТВАРИ ПРЕДУЗЕТНИК ИЛИ ПРЕДУЗЕТНИК ПАУШАЛАЦ, ЧИНИ БРУТО ПРИХОД ОБВЕЗНИКА ПОРЕЗ</w:t>
      </w:r>
      <w:r w:rsidR="00A46E3D" w:rsidRPr="007E54A6">
        <w:rPr>
          <w:rFonts w:ascii="Times New Roman" w:hAnsi="Times New Roman" w:cs="Times New Roman"/>
          <w:sz w:val="24"/>
          <w:szCs w:val="24"/>
          <w:lang w:val="sr-Cyrl-RS"/>
        </w:rPr>
        <w:t>А</w:t>
      </w:r>
      <w:r w:rsidRPr="007E54A6">
        <w:rPr>
          <w:rFonts w:ascii="Times New Roman" w:hAnsi="Times New Roman" w:cs="Times New Roman"/>
          <w:sz w:val="24"/>
          <w:szCs w:val="24"/>
        </w:rPr>
        <w:t>;</w:t>
      </w:r>
    </w:p>
    <w:p w:rsidR="006F6688" w:rsidRPr="007E54A6" w:rsidRDefault="006F6688" w:rsidP="007E54A6">
      <w:pPr>
        <w:spacing w:after="0" w:line="20" w:lineRule="atLeast"/>
        <w:ind w:firstLine="720"/>
        <w:jc w:val="both"/>
        <w:rPr>
          <w:rFonts w:ascii="Times New Roman" w:hAnsi="Times New Roman" w:cs="Times New Roman"/>
          <w:strike/>
          <w:sz w:val="24"/>
          <w:szCs w:val="24"/>
        </w:rPr>
      </w:pPr>
      <w:r w:rsidRPr="007E54A6">
        <w:rPr>
          <w:rFonts w:ascii="Times New Roman" w:hAnsi="Times New Roman" w:cs="Times New Roman"/>
          <w:sz w:val="24"/>
          <w:szCs w:val="24"/>
          <w:lang w:val="sr-Cyrl-RS"/>
        </w:rPr>
        <w:t>2) СТАВА 1. ТАЧКА 18) ОВО</w:t>
      </w:r>
      <w:r w:rsidR="006263B3" w:rsidRPr="007E54A6">
        <w:rPr>
          <w:rFonts w:ascii="Times New Roman" w:hAnsi="Times New Roman" w:cs="Times New Roman"/>
          <w:sz w:val="24"/>
          <w:szCs w:val="24"/>
          <w:lang w:val="sr-Cyrl-RS"/>
        </w:rPr>
        <w:t>Г</w:t>
      </w:r>
      <w:r w:rsidRPr="007E54A6">
        <w:rPr>
          <w:rFonts w:ascii="Times New Roman" w:hAnsi="Times New Roman" w:cs="Times New Roman"/>
          <w:sz w:val="24"/>
          <w:szCs w:val="24"/>
          <w:lang w:val="sr-Cyrl-RS"/>
        </w:rPr>
        <w:t xml:space="preserve"> ЧЛАНА, КОЈИ ФИЗИЧКО ЛИЦЕ ОСТВАРИ ПО ОСНОВУ УГОВОРЕНЕ НАКНАДЕ ЗА ИЗВРШЕНИ РАД, НА КОЈИ СЕ ПОРЕЗ ПЛАЋА САМООПОРЕЗИВАЊЕМ, ЧИНИ БРУТО ПРИХОД ОСТВАРЕН У КВАРТАЛУ УМАЊЕН ЗА НОРМИРАНЕ ТРОШКОВЕ </w:t>
      </w:r>
      <w:r w:rsidR="00273AE8" w:rsidRPr="007E54A6">
        <w:rPr>
          <w:rFonts w:ascii="Times New Roman" w:hAnsi="Times New Roman" w:cs="Times New Roman"/>
          <w:sz w:val="24"/>
          <w:szCs w:val="24"/>
          <w:lang w:val="sr-Cyrl-RS"/>
        </w:rPr>
        <w:t xml:space="preserve">КОЈИ СЕ </w:t>
      </w:r>
      <w:r w:rsidR="00273AE8" w:rsidRPr="007E54A6">
        <w:rPr>
          <w:rFonts w:ascii="Times New Roman" w:eastAsia="Times New Roman" w:hAnsi="Times New Roman" w:cs="Times New Roman"/>
          <w:bCs/>
          <w:sz w:val="24"/>
          <w:szCs w:val="24"/>
          <w:lang w:val="sr-Cyrl-RS"/>
        </w:rPr>
        <w:t>ПРИЗНАЈУ</w:t>
      </w:r>
      <w:r w:rsidR="00273AE8" w:rsidRPr="007E54A6">
        <w:rPr>
          <w:rFonts w:ascii="Times New Roman" w:hAnsi="Times New Roman" w:cs="Times New Roman"/>
          <w:sz w:val="24"/>
          <w:szCs w:val="24"/>
          <w:lang w:val="sr-Cyrl-RS"/>
        </w:rPr>
        <w:t xml:space="preserve"> </w:t>
      </w:r>
      <w:r w:rsidRPr="007E54A6">
        <w:rPr>
          <w:rFonts w:ascii="Times New Roman" w:hAnsi="Times New Roman" w:cs="Times New Roman"/>
          <w:sz w:val="24"/>
          <w:szCs w:val="24"/>
          <w:lang w:val="sr-Cyrl-RS"/>
        </w:rPr>
        <w:t>НА НАЧИН ИЗ ЧЛАНА 12Б ОВОГ ЗАКОНА.</w:t>
      </w:r>
    </w:p>
    <w:p w:rsidR="006F6688" w:rsidRPr="007E54A6" w:rsidRDefault="006F6688"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t xml:space="preserve">Изузетно од става 1. тачка 13) овог члана, порез на друге приходе не плаћа се на документоване накнаде трошкова по основу службених путовања у сврху обављања послова за домаћег исплатиоца, односно за лице које упућује на пут, највише до износа тих трошкова који су изузети од плаћања пореза на зараде за запослене по члану 18. став 1. тач. 2) до 5) овог закона, ако се исплата врши физичким лицима, односно за физичка лица која нису запослена код исплатиоца, и то: </w:t>
      </w:r>
    </w:p>
    <w:p w:rsidR="006F6688" w:rsidRPr="007E54A6" w:rsidRDefault="006F6688"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t>1) упућеним, односно позваним од стране државног органа или организације, са правом накнаде трошкова, независно од тога из којих средстава се врши исплата;</w:t>
      </w:r>
    </w:p>
    <w:p w:rsidR="006F6688" w:rsidRPr="007E54A6" w:rsidRDefault="006F6688"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t>2) члановима представничких и извршних тела Републике, територијалне аутономије и локалне самоуправе, у вези са вршењем функције;</w:t>
      </w:r>
    </w:p>
    <w:p w:rsidR="006F6688" w:rsidRPr="007E54A6" w:rsidRDefault="006F6688"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t>3) упућеним на рад у Републику, по налогу иностраног послодавца, а у вези са делатношћу домаћег исплатиоца;</w:t>
      </w:r>
    </w:p>
    <w:p w:rsidR="006F6688" w:rsidRPr="007E54A6" w:rsidRDefault="006F6688"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t>4) упућеним код исплатиоца по налогу послодавца, а у вези са делатношћу послодавца;</w:t>
      </w:r>
    </w:p>
    <w:p w:rsidR="006F6688" w:rsidRPr="007E54A6" w:rsidRDefault="006F6688"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t>5) ако та лица добровољно, односно по позиву сарађују у хуманитарне, здравствене, васпитно-образовне, културне, спортске, научно-истраживачке, верске и друге сврхе, укључујући и за потребе представљања у име државних органа или организација, односно сарађују у синдикалним организацијама, привредним коморама, политичким странкама, савезима и удружењима, невладиним и у другим недобитним организацијама, при чему не остварују било коју другу накнаду по основу те сарадње;</w:t>
      </w:r>
    </w:p>
    <w:p w:rsidR="006F6688" w:rsidRPr="007E54A6" w:rsidRDefault="006F6688"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t>6) лицима која су чланови органа управе правних лица у вези са делатношћу тих лица која их упућују на пут.</w:t>
      </w:r>
    </w:p>
    <w:p w:rsidR="006F6688" w:rsidRPr="007E54A6" w:rsidRDefault="006F6688"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t>Под накнадом по основу сарадње у смислу тачке 5) став 6. овог члана не подразумева се накнада за котизацију за присуствовање догађају којим се реализује сарадња.</w:t>
      </w:r>
    </w:p>
    <w:p w:rsidR="006F6688" w:rsidRPr="007E54A6" w:rsidRDefault="006F6688"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t xml:space="preserve"> Изузетно од става 1. овог члана, порез на друге приходе не плаћа се на примање физичког лица - клијента банке (у даљем тексту: дужник) када банка отпише потраживање према дужнику под условима под којима се на терет расхода банке признаје отпис вредности појединачних потраживања по основу кредита сагласно одредбама закона којим се уређује порез на добит правних лица.</w:t>
      </w:r>
    </w:p>
    <w:p w:rsidR="006F6688" w:rsidRPr="007E54A6" w:rsidRDefault="006F6688"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t>Порез на друге приходе не плаћа се ни у случају отписа преосталог дела потраживања банке од дужника, који није наплаћен из средстава остварених продајом непокретности која се спроводи у складу са законом.</w:t>
      </w:r>
    </w:p>
    <w:p w:rsidR="006F6688" w:rsidRPr="007E54A6" w:rsidRDefault="006F6688"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t xml:space="preserve">Порез на друге приходе не плаћа се ни у случају отписа дела потраживања који банка има према дужнику по основу кредита када, сагласно међусобном вансудском поравнању, </w:t>
      </w:r>
      <w:r w:rsidRPr="007E54A6">
        <w:rPr>
          <w:rFonts w:ascii="Times New Roman" w:eastAsia="Times New Roman" w:hAnsi="Times New Roman" w:cs="Times New Roman"/>
          <w:sz w:val="24"/>
          <w:szCs w:val="24"/>
        </w:rPr>
        <w:lastRenderedPageBreak/>
        <w:t>дужник исплати део потраживања који банка има према њему а преостали део тог потраживања банка отпише.</w:t>
      </w:r>
    </w:p>
    <w:p w:rsidR="006F6688" w:rsidRPr="007E54A6" w:rsidRDefault="006F6688"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t xml:space="preserve"> На друге приходе које оствари члан ученичке задруге, члан омладинске или студентске задруге до навршених 26 година живота ако је на школовању у институцијама за средње, више и високо образовање, као и физичко лице по основу прикупљања и продаје секундарних сировина, обрачунати порез умањује се за 40%.</w:t>
      </w:r>
    </w:p>
    <w:p w:rsidR="006F6688" w:rsidRPr="007E54A6" w:rsidRDefault="006F6688"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t>Опорезиви приход из става 1. тачка 11) овог члана који физичко лице оствари по основу награде и других давања физичким лицима, чини разлика између оствареног прихода и неопорезивог износа, увећана за припадајуће обавезе које се плаћају на терет примаоца прихода.</w:t>
      </w:r>
    </w:p>
    <w:p w:rsidR="006F6688" w:rsidRPr="007E54A6" w:rsidRDefault="006F6688"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t xml:space="preserve">Опорезиви приход из става 1. тачка 12) овог члана који физичко лице оствари по основу примања из члана 9. овог закона изнад прописаних неопорезивих износа, чини разлика између оствареног примања и неопорезивог износа, увећана за припадајуће обавезе које се плаћају на терет примаоца прихода. </w:t>
      </w:r>
    </w:p>
    <w:p w:rsidR="006F6688" w:rsidRPr="007E54A6" w:rsidRDefault="006F6688"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t>Изузетно од става 1. тачка 15) овог члана, не опорезују се приходи од продаје пољопривредних и шумских производа и услуга, укључујући и приход по основу прикупљања и продаје шумских плодова и лековитог биља, као и узгајања и продаје печурака, пчелињег роја (пчела) и пужева, које остваре физичка лица:</w:t>
      </w:r>
    </w:p>
    <w:p w:rsidR="006F6688" w:rsidRPr="007E54A6" w:rsidRDefault="006F6688"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t>1) носиоци пољопривредног газдинства;</w:t>
      </w:r>
    </w:p>
    <w:p w:rsidR="006F6688" w:rsidRPr="007E54A6" w:rsidRDefault="006F6688"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t>2) која доприносе за обавезно социјално осигурање плаћају по решењу као осигураници по основу пољопривредне делатности, у складу са законом којим се уређују доприноси за обавезно социјално осигурање;</w:t>
      </w:r>
    </w:p>
    <w:p w:rsidR="006F6688" w:rsidRPr="007E54A6" w:rsidRDefault="006F6688"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t>3) корисници пољопривредне пензије.</w:t>
      </w:r>
    </w:p>
    <w:p w:rsidR="006F6688" w:rsidRPr="007E54A6" w:rsidRDefault="006F6688"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t xml:space="preserve"> Налогодавцем у смислу става 1. тачка 17) овог члана сматра се домаће, односно страно правно лице, предузетник или предузетник паушалац које је директно или индиректно ангажовало предузетника или предузетника паушалца за обављање послова.</w:t>
      </w:r>
    </w:p>
    <w:p w:rsidR="006F6688" w:rsidRPr="007E54A6" w:rsidRDefault="006F6688"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t>Налогодавцем у смислу става 1. тачка 17) овог члана не сматра се домаће или страно правно лице, предузетник или предузетник паушалац које је директни исплатилац накнаде предузетнику или предузетнику паушалцу, а које такву накнаду исплаћује у вези са извршавањем послова заступања или посредовања за рачун другог лица и за такав посао не наплаћује од тог другог лица или од предузетника или предузетника паушалца ништа осим уобичајене заступничке или посредничке провизије.</w:t>
      </w:r>
    </w:p>
    <w:p w:rsidR="006F6688" w:rsidRPr="007E54A6" w:rsidRDefault="006F6688"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t xml:space="preserve"> У случају из става 16. овог члана, налогодавцем и исплатиоцем накнаде сматра се лице за чији рачун се врши исплата накнаде предузетнику или предузетнику паушалцу.</w:t>
      </w:r>
    </w:p>
    <w:p w:rsidR="006F6688" w:rsidRPr="007E54A6" w:rsidRDefault="006F6688"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t>Изузетно од одредаба става 1. тачка 17) овог члана, накнада коју оствари предузетник или предузетник паушалац који према закону који уређује релевантну делатност коју он обавља не може да буде у радном односу код налогодавца, не сматра се другим приходом у смислу овог члана.</w:t>
      </w:r>
    </w:p>
    <w:p w:rsidR="00A46E3D" w:rsidRPr="007E54A6" w:rsidRDefault="00A46E3D" w:rsidP="007E54A6">
      <w:pPr>
        <w:spacing w:after="0" w:line="20" w:lineRule="atLeast"/>
        <w:ind w:firstLine="720"/>
        <w:jc w:val="both"/>
        <w:rPr>
          <w:rFonts w:ascii="Times New Roman" w:eastAsia="Times New Roman" w:hAnsi="Times New Roman" w:cs="Times New Roman"/>
          <w:sz w:val="24"/>
          <w:szCs w:val="24"/>
        </w:rPr>
      </w:pPr>
    </w:p>
    <w:p w:rsidR="00A46E3D" w:rsidRPr="007E54A6" w:rsidRDefault="00A46E3D" w:rsidP="007E54A6">
      <w:pPr>
        <w:spacing w:after="0" w:line="20" w:lineRule="atLeast"/>
        <w:jc w:val="center"/>
        <w:outlineLvl w:val="3"/>
        <w:rPr>
          <w:rFonts w:ascii="Times New Roman" w:eastAsia="Times New Roman" w:hAnsi="Times New Roman" w:cs="Times New Roman"/>
          <w:bCs/>
          <w:sz w:val="24"/>
          <w:szCs w:val="24"/>
        </w:rPr>
      </w:pPr>
      <w:r w:rsidRPr="007E54A6">
        <w:rPr>
          <w:rFonts w:ascii="Times New Roman" w:eastAsia="Times New Roman" w:hAnsi="Times New Roman" w:cs="Times New Roman"/>
          <w:bCs/>
          <w:sz w:val="24"/>
          <w:szCs w:val="24"/>
        </w:rPr>
        <w:t xml:space="preserve">Члан 95. </w:t>
      </w:r>
    </w:p>
    <w:p w:rsidR="00A46E3D" w:rsidRPr="007E54A6" w:rsidRDefault="00A46E3D"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t>Обвезник који у току године изврши пренос права по основу којег може настати капитални добитак или губитак у складу са овим законом, дужан је да поднесе пореску пријаву најкасније у року од 30 дана од:</w:t>
      </w:r>
    </w:p>
    <w:p w:rsidR="00A46E3D" w:rsidRPr="007E54A6" w:rsidRDefault="00A46E3D"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t xml:space="preserve">1) </w:t>
      </w:r>
      <w:r w:rsidRPr="007E54A6">
        <w:rPr>
          <w:rFonts w:ascii="Times New Roman" w:eastAsia="Times New Roman" w:hAnsi="Times New Roman" w:cs="Times New Roman"/>
          <w:bCs/>
          <w:sz w:val="24"/>
          <w:szCs w:val="24"/>
        </w:rPr>
        <w:t xml:space="preserve">дана када је остварио или започео остваривање прихода по основу преноса стварних права на непокретностима, ауторских и сродних права и права индустријске својине, удела у капиталу правних лица, дигиталне имовине, као и инвестиционих јединица; </w:t>
      </w:r>
    </w:p>
    <w:p w:rsidR="00A46E3D" w:rsidRPr="007E54A6" w:rsidRDefault="00A46E3D"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lastRenderedPageBreak/>
        <w:t>2) истека сваког календарског полугодишта у којем је извршен пренос хартија од вредности.</w:t>
      </w:r>
    </w:p>
    <w:p w:rsidR="00A46E3D" w:rsidRPr="007E54A6" w:rsidRDefault="00A46E3D"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t xml:space="preserve"> Изузетно од става 1. тачка 1) овог члана, рок за подношење пореске пријаве је 120 дана од дана продаје непокретности по основу које обвезник може да оствари право на пореско ослобођење сагласно члану 79. став 1. овог закона</w:t>
      </w:r>
      <w:r w:rsidRPr="007E54A6">
        <w:rPr>
          <w:rFonts w:ascii="Times New Roman" w:eastAsia="Times New Roman" w:hAnsi="Times New Roman" w:cs="Times New Roman"/>
          <w:bCs/>
          <w:sz w:val="24"/>
          <w:szCs w:val="24"/>
        </w:rPr>
        <w:t>, односно од дана продаје дигиталне имовине по основу које обвезник може да оствари право на пореско ослобођење сагласно члану 79а став 1. овог закона</w:t>
      </w:r>
      <w:r w:rsidRPr="007E54A6">
        <w:rPr>
          <w:rFonts w:ascii="Times New Roman" w:eastAsia="Times New Roman" w:hAnsi="Times New Roman" w:cs="Times New Roman"/>
          <w:sz w:val="24"/>
          <w:szCs w:val="24"/>
        </w:rPr>
        <w:t xml:space="preserve">. </w:t>
      </w:r>
    </w:p>
    <w:p w:rsidR="00A46E3D" w:rsidRPr="007E54A6" w:rsidRDefault="00A46E3D"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t xml:space="preserve"> Изузетно од става 1. овог члана, за пренос права које је предузетник, предузетник пољопривредник и предузетник друго лице евидентирао у пословним књигама не подноси се пореска пријава из става 1. овог члана, већ се подаци о капиталном добитку, односно губитку исказују у пореском билансу.</w:t>
      </w:r>
    </w:p>
    <w:p w:rsidR="00A46E3D" w:rsidRPr="007E54A6" w:rsidRDefault="00A46E3D"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t>Предузетник паушалац дужан је да посебно поднесе пореску пријаву за приходе на капиталне добитке.</w:t>
      </w:r>
    </w:p>
    <w:p w:rsidR="00A46E3D" w:rsidRPr="007E54A6" w:rsidRDefault="00A46E3D"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t xml:space="preserve">Пореску пријаву са обрачунатим порезом за који је чланом 100а став 1. тач. 2) и 3) и ставом 2. тог члана утврђена обавеза самоопорезивања, подноси се у року од 30 дана од дана остваривања прихода. </w:t>
      </w:r>
    </w:p>
    <w:p w:rsidR="00A46E3D" w:rsidRPr="007E54A6" w:rsidRDefault="00A46E3D" w:rsidP="007E54A6">
      <w:pPr>
        <w:spacing w:after="0" w:line="20" w:lineRule="atLeast"/>
        <w:ind w:firstLine="720"/>
        <w:jc w:val="both"/>
        <w:rPr>
          <w:rFonts w:ascii="Times New Roman" w:eastAsia="Times New Roman" w:hAnsi="Times New Roman" w:cs="Times New Roman"/>
          <w:sz w:val="24"/>
          <w:szCs w:val="24"/>
          <w:lang w:val="sr-Cyrl-RS"/>
        </w:rPr>
      </w:pPr>
      <w:r w:rsidRPr="007E54A6">
        <w:rPr>
          <w:rFonts w:ascii="Times New Roman" w:eastAsia="Times New Roman" w:hAnsi="Times New Roman" w:cs="Times New Roman"/>
          <w:sz w:val="24"/>
          <w:szCs w:val="24"/>
          <w:lang w:val="sr-Cyrl-RS"/>
        </w:rPr>
        <w:t>ИЗУЗЕТНО ОД СТАВА 5. ОВОГ ЧЛАНА П</w:t>
      </w:r>
      <w:r w:rsidR="00585132" w:rsidRPr="007E54A6">
        <w:rPr>
          <w:rFonts w:ascii="Times New Roman" w:eastAsia="Times New Roman" w:hAnsi="Times New Roman" w:cs="Times New Roman"/>
          <w:sz w:val="24"/>
          <w:szCs w:val="24"/>
          <w:lang w:val="sr-Cyrl-RS"/>
        </w:rPr>
        <w:t>ОРЕСКА ПРИЈАВА ЗА ПРИХОДЕ ЗА КОЈ</w:t>
      </w:r>
      <w:r w:rsidRPr="007E54A6">
        <w:rPr>
          <w:rFonts w:ascii="Times New Roman" w:eastAsia="Times New Roman" w:hAnsi="Times New Roman" w:cs="Times New Roman"/>
          <w:sz w:val="24"/>
          <w:szCs w:val="24"/>
          <w:lang w:val="sr-Cyrl-RS"/>
        </w:rPr>
        <w:t>Е СЕ НОРМИРАНИ ТРОШКОВИ ПРИЗНАЈУ САГЛАСНО ЧЛА</w:t>
      </w:r>
      <w:r w:rsidR="00585132" w:rsidRPr="007E54A6">
        <w:rPr>
          <w:rFonts w:ascii="Times New Roman" w:eastAsia="Times New Roman" w:hAnsi="Times New Roman" w:cs="Times New Roman"/>
          <w:sz w:val="24"/>
          <w:szCs w:val="24"/>
          <w:lang w:val="sr-Cyrl-RS"/>
        </w:rPr>
        <w:t xml:space="preserve">НУ 12Б ОВОГ ЗАКОНА, </w:t>
      </w:r>
      <w:r w:rsidRPr="007E54A6">
        <w:rPr>
          <w:rFonts w:ascii="Times New Roman" w:eastAsia="Times New Roman" w:hAnsi="Times New Roman" w:cs="Times New Roman"/>
          <w:sz w:val="24"/>
          <w:szCs w:val="24"/>
          <w:lang w:val="sr-Cyrl-RS"/>
        </w:rPr>
        <w:t>ПОДНОСИ СЕ У РОКУ ОД 30 ДАНА ОД ИСТЕКА КВАРТАЛА У КОМЕ СУ ТИ ПРИХОДИ ОСТВАРЕНИ.</w:t>
      </w:r>
    </w:p>
    <w:p w:rsidR="00A46E3D" w:rsidRPr="007E54A6" w:rsidRDefault="00A46E3D"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t>Организатор тржишта капитала у смислу закона којим се уређује тржиште капитала дужан је да у року од 30 дана од истека сваког календарског полугодишта Пореској управи - централи у електронском облику достави извештај о преносу хартија од вредности извршеном у том полугодишту.</w:t>
      </w:r>
    </w:p>
    <w:p w:rsidR="00A46E3D" w:rsidRPr="007E54A6" w:rsidRDefault="00A46E3D" w:rsidP="007E54A6">
      <w:pPr>
        <w:spacing w:after="0" w:line="20" w:lineRule="atLeast"/>
        <w:ind w:firstLine="720"/>
        <w:jc w:val="both"/>
        <w:rPr>
          <w:rFonts w:ascii="Times New Roman" w:eastAsia="Times New Roman" w:hAnsi="Times New Roman" w:cs="Times New Roman"/>
          <w:sz w:val="24"/>
          <w:szCs w:val="24"/>
        </w:rPr>
      </w:pPr>
      <w:r w:rsidRPr="007E54A6">
        <w:rPr>
          <w:rFonts w:ascii="Times New Roman" w:eastAsia="Times New Roman" w:hAnsi="Times New Roman" w:cs="Times New Roman"/>
          <w:sz w:val="24"/>
          <w:szCs w:val="24"/>
        </w:rPr>
        <w:t xml:space="preserve">Облик и садржај извештаја </w:t>
      </w:r>
      <w:r w:rsidRPr="007E54A6">
        <w:rPr>
          <w:rFonts w:ascii="Times New Roman" w:eastAsia="Times New Roman" w:hAnsi="Times New Roman" w:cs="Times New Roman"/>
          <w:strike/>
          <w:sz w:val="24"/>
          <w:szCs w:val="24"/>
        </w:rPr>
        <w:t>из става 6</w:t>
      </w:r>
      <w:r w:rsidRPr="007E54A6">
        <w:rPr>
          <w:rFonts w:ascii="Times New Roman" w:eastAsia="Times New Roman" w:hAnsi="Times New Roman" w:cs="Times New Roman"/>
          <w:sz w:val="24"/>
          <w:szCs w:val="24"/>
        </w:rPr>
        <w:t xml:space="preserve">. </w:t>
      </w:r>
      <w:r w:rsidR="007C0548" w:rsidRPr="007E54A6">
        <w:rPr>
          <w:rFonts w:ascii="Times New Roman" w:eastAsia="Times New Roman" w:hAnsi="Times New Roman" w:cs="Times New Roman"/>
          <w:sz w:val="24"/>
          <w:szCs w:val="24"/>
        </w:rPr>
        <w:t xml:space="preserve">ИЗ СТАВА 7. </w:t>
      </w:r>
      <w:r w:rsidRPr="007E54A6">
        <w:rPr>
          <w:rFonts w:ascii="Times New Roman" w:eastAsia="Times New Roman" w:hAnsi="Times New Roman" w:cs="Times New Roman"/>
          <w:sz w:val="24"/>
          <w:szCs w:val="24"/>
        </w:rPr>
        <w:t>овог члана прописује министар.</w:t>
      </w:r>
    </w:p>
    <w:p w:rsidR="0058249D" w:rsidRPr="007E54A6" w:rsidRDefault="0058249D" w:rsidP="001665C4">
      <w:pPr>
        <w:spacing w:after="0" w:line="20" w:lineRule="atLeast"/>
        <w:outlineLvl w:val="3"/>
        <w:rPr>
          <w:rFonts w:ascii="Times New Roman" w:hAnsi="Times New Roman" w:cs="Times New Roman"/>
          <w:noProof/>
          <w:spacing w:val="-4"/>
          <w:sz w:val="24"/>
          <w:szCs w:val="24"/>
          <w:lang w:val="sr-Cyrl-RS"/>
        </w:rPr>
      </w:pPr>
    </w:p>
    <w:p w:rsidR="0058249D" w:rsidRPr="007E54A6" w:rsidRDefault="0058249D" w:rsidP="007E54A6">
      <w:pPr>
        <w:spacing w:after="0" w:line="20" w:lineRule="atLeast"/>
        <w:jc w:val="center"/>
        <w:outlineLvl w:val="3"/>
        <w:rPr>
          <w:rFonts w:ascii="Times New Roman" w:hAnsi="Times New Roman" w:cs="Times New Roman"/>
          <w:noProof/>
          <w:spacing w:val="-4"/>
          <w:sz w:val="24"/>
          <w:szCs w:val="24"/>
          <w:lang w:val="sr-Cyrl-RS"/>
        </w:rPr>
      </w:pPr>
      <w:r w:rsidRPr="007E54A6">
        <w:rPr>
          <w:rFonts w:ascii="Times New Roman" w:hAnsi="Times New Roman" w:cs="Times New Roman"/>
          <w:noProof/>
          <w:spacing w:val="-4"/>
          <w:sz w:val="24"/>
          <w:szCs w:val="24"/>
          <w:lang w:val="sr-Cyrl-RS"/>
        </w:rPr>
        <w:t>ЧЛАН 5.</w:t>
      </w:r>
    </w:p>
    <w:p w:rsidR="0058249D" w:rsidRPr="007E54A6" w:rsidRDefault="0058249D" w:rsidP="007E54A6">
      <w:pPr>
        <w:spacing w:after="0" w:line="20" w:lineRule="atLeast"/>
        <w:jc w:val="both"/>
        <w:outlineLvl w:val="3"/>
        <w:rPr>
          <w:rFonts w:ascii="Times New Roman" w:hAnsi="Times New Roman" w:cs="Times New Roman"/>
          <w:noProof/>
          <w:spacing w:val="-4"/>
          <w:sz w:val="24"/>
          <w:szCs w:val="24"/>
          <w:lang w:val="sr-Cyrl-RS"/>
        </w:rPr>
      </w:pPr>
      <w:r w:rsidRPr="007E54A6">
        <w:rPr>
          <w:rFonts w:ascii="Times New Roman" w:hAnsi="Times New Roman" w:cs="Times New Roman"/>
          <w:noProof/>
          <w:spacing w:val="-4"/>
          <w:sz w:val="24"/>
          <w:szCs w:val="24"/>
          <w:lang w:val="sr-Cyrl-RS"/>
        </w:rPr>
        <w:tab/>
        <w:t xml:space="preserve">ПОРЕСКИ ОРГАН РЕШЕЊЕМ УТВРЂУЈЕ ПОРЕЗ НА ПРИХОДЕ ПО ОСНОВУ УГОВОРЕНЕ НАКНАДЕ </w:t>
      </w:r>
      <w:r w:rsidRPr="007E54A6">
        <w:rPr>
          <w:rFonts w:ascii="Times New Roman" w:eastAsia="Times New Roman" w:hAnsi="Times New Roman" w:cs="Times New Roman"/>
          <w:bCs/>
          <w:sz w:val="24"/>
          <w:szCs w:val="24"/>
          <w:lang w:val="sr-Cyrl-RS"/>
        </w:rPr>
        <w:t xml:space="preserve">ОД АУТОРСКИХ И СРОДНИХ ПРАВА И </w:t>
      </w:r>
      <w:r w:rsidRPr="007E54A6">
        <w:rPr>
          <w:rFonts w:ascii="Times New Roman" w:hAnsi="Times New Roman" w:cs="Times New Roman"/>
          <w:sz w:val="24"/>
          <w:szCs w:val="24"/>
          <w:lang w:val="sr-Cyrl-RS"/>
        </w:rPr>
        <w:t>УГОВОРЕНЕ НАКНАДЕ ЗА ИЗВРШЕНИ РАД,</w:t>
      </w:r>
      <w:r w:rsidRPr="007E54A6">
        <w:rPr>
          <w:rFonts w:ascii="Times New Roman" w:hAnsi="Times New Roman" w:cs="Times New Roman"/>
          <w:noProof/>
          <w:spacing w:val="-4"/>
          <w:sz w:val="24"/>
          <w:szCs w:val="24"/>
          <w:lang w:val="sr-Cyrl-RS"/>
        </w:rPr>
        <w:t xml:space="preserve"> НА КОЈЕ СЕ ПОРЕЗ ПЛАЋА САМООПОРЕЗИВАЊЕМ, ОСТВАРЕНЕ У ПЕРИОДУ ПОЧЕВ ОД 1. ЈАНУАРА 2015. ГОДИНЕ ЗАКЉУЧНО СА 30. СЕПТЕМБРОМ 2021. ГОДИНЕ</w:t>
      </w:r>
      <w:r w:rsidR="006C074F" w:rsidRPr="007E54A6">
        <w:rPr>
          <w:rFonts w:ascii="Times New Roman" w:hAnsi="Times New Roman" w:cs="Times New Roman"/>
          <w:noProof/>
          <w:spacing w:val="-4"/>
          <w:sz w:val="24"/>
          <w:szCs w:val="24"/>
          <w:lang w:val="sr-Cyrl-RS"/>
        </w:rPr>
        <w:t>,</w:t>
      </w:r>
      <w:r w:rsidRPr="007E54A6">
        <w:rPr>
          <w:rFonts w:ascii="Times New Roman" w:hAnsi="Times New Roman" w:cs="Times New Roman"/>
          <w:noProof/>
          <w:spacing w:val="-4"/>
          <w:sz w:val="24"/>
          <w:szCs w:val="24"/>
          <w:lang w:val="sr-Cyrl-RS"/>
        </w:rPr>
        <w:t xml:space="preserve"> УКОЛИКО НИЈЕ:</w:t>
      </w:r>
    </w:p>
    <w:p w:rsidR="0058249D" w:rsidRPr="007E54A6" w:rsidRDefault="0058249D" w:rsidP="007E54A6">
      <w:pPr>
        <w:spacing w:after="0" w:line="20" w:lineRule="atLeast"/>
        <w:jc w:val="both"/>
        <w:outlineLvl w:val="3"/>
        <w:rPr>
          <w:rFonts w:ascii="Times New Roman" w:hAnsi="Times New Roman" w:cs="Times New Roman"/>
          <w:noProof/>
          <w:spacing w:val="-4"/>
          <w:sz w:val="24"/>
          <w:szCs w:val="24"/>
          <w:lang w:val="sr-Cyrl-RS"/>
        </w:rPr>
      </w:pPr>
      <w:r w:rsidRPr="007E54A6">
        <w:rPr>
          <w:rFonts w:ascii="Times New Roman" w:hAnsi="Times New Roman" w:cs="Times New Roman"/>
          <w:noProof/>
          <w:spacing w:val="-4"/>
          <w:sz w:val="24"/>
          <w:szCs w:val="24"/>
          <w:lang w:val="sr-Cyrl-RS"/>
        </w:rPr>
        <w:tab/>
        <w:t>- НАСТУПИЛА ЗАСТАРЕЛОСТ УТВРЂИВАЊА ПОРЕСКЕ ОБАВЕЗЕ У СКЛАДУ СА ПРОПИСИМА КОЈИ СУ БИЛИ НА СНАЗИ У МОМЕНТУ ОСТВАРИВАЊА ПРИХОДА, ИЛИ</w:t>
      </w:r>
    </w:p>
    <w:p w:rsidR="0058249D" w:rsidRPr="007E54A6" w:rsidRDefault="0058249D" w:rsidP="007E54A6">
      <w:pPr>
        <w:spacing w:after="0" w:line="20" w:lineRule="atLeast"/>
        <w:jc w:val="both"/>
        <w:outlineLvl w:val="3"/>
        <w:rPr>
          <w:rFonts w:ascii="Times New Roman" w:hAnsi="Times New Roman" w:cs="Times New Roman"/>
          <w:noProof/>
          <w:spacing w:val="-4"/>
          <w:sz w:val="24"/>
          <w:szCs w:val="24"/>
          <w:lang w:val="sr-Cyrl-RS"/>
        </w:rPr>
      </w:pPr>
      <w:r w:rsidRPr="007E54A6">
        <w:rPr>
          <w:rFonts w:ascii="Times New Roman" w:hAnsi="Times New Roman" w:cs="Times New Roman"/>
          <w:noProof/>
          <w:spacing w:val="-4"/>
          <w:sz w:val="24"/>
          <w:szCs w:val="24"/>
          <w:lang w:val="sr-Cyrl-RS"/>
        </w:rPr>
        <w:tab/>
        <w:t>- ПРАВОСНАЖНО ОКОНЧАН ПОСТУПАК УТВРЂИВАЊА ПОРЕСКЕ ОБАВЕЗЕ, ИЛИ</w:t>
      </w:r>
    </w:p>
    <w:p w:rsidR="0058249D" w:rsidRPr="0098176A" w:rsidRDefault="0058249D" w:rsidP="007E54A6">
      <w:pPr>
        <w:spacing w:after="0" w:line="20" w:lineRule="atLeast"/>
        <w:jc w:val="both"/>
        <w:outlineLvl w:val="3"/>
        <w:rPr>
          <w:rFonts w:ascii="Times New Roman" w:hAnsi="Times New Roman" w:cs="Times New Roman"/>
          <w:noProof/>
          <w:spacing w:val="-4"/>
          <w:sz w:val="24"/>
          <w:szCs w:val="24"/>
          <w:lang w:val="sr-Cyrl-RS"/>
        </w:rPr>
      </w:pPr>
      <w:r w:rsidRPr="007E54A6">
        <w:rPr>
          <w:rFonts w:ascii="Times New Roman" w:hAnsi="Times New Roman" w:cs="Times New Roman"/>
          <w:noProof/>
          <w:spacing w:val="-4"/>
          <w:sz w:val="24"/>
          <w:szCs w:val="24"/>
          <w:lang w:val="sr-Cyrl-RS"/>
        </w:rPr>
        <w:tab/>
        <w:t xml:space="preserve">- ПРЕ СТУПАЊА НА СНАГУ ОВОГ ЗАКОНА ПЛАЋЕНА ПОРЕСКА ОБАВЕЗА У СКЛАДУ СА ПРОПИСИМА КОЈИ СУ БИЛИ НА СНАЗИ НА ДАН НАСТАНКА ПОРЕСКЕ </w:t>
      </w:r>
      <w:r w:rsidRPr="0098176A">
        <w:rPr>
          <w:rFonts w:ascii="Times New Roman" w:hAnsi="Times New Roman" w:cs="Times New Roman"/>
          <w:noProof/>
          <w:spacing w:val="-4"/>
          <w:sz w:val="24"/>
          <w:szCs w:val="24"/>
          <w:lang w:val="sr-Cyrl-RS"/>
        </w:rPr>
        <w:t>ОБАВЕЗЕ.</w:t>
      </w:r>
    </w:p>
    <w:p w:rsidR="0098176A" w:rsidRPr="0098176A" w:rsidRDefault="0098176A" w:rsidP="0098176A">
      <w:pPr>
        <w:spacing w:after="0" w:line="20" w:lineRule="atLeast"/>
        <w:ind w:firstLine="720"/>
        <w:jc w:val="both"/>
        <w:outlineLvl w:val="3"/>
        <w:rPr>
          <w:rFonts w:ascii="Times New Roman" w:hAnsi="Times New Roman" w:cs="Times New Roman"/>
          <w:noProof/>
          <w:spacing w:val="-4"/>
          <w:sz w:val="24"/>
          <w:szCs w:val="24"/>
          <w:lang w:val="sr-Cyrl-RS"/>
        </w:rPr>
      </w:pPr>
      <w:r w:rsidRPr="0098176A">
        <w:rPr>
          <w:rFonts w:ascii="Times New Roman" w:hAnsi="Times New Roman" w:cs="Times New Roman"/>
          <w:noProof/>
          <w:spacing w:val="-4"/>
          <w:sz w:val="24"/>
          <w:szCs w:val="24"/>
          <w:lang w:val="sr-Cyrl-RS"/>
        </w:rPr>
        <w:t xml:space="preserve">НЕ ПЛАЋА СЕ ПОРЕЗ НА ДОХОДАК ГРАЂАНА НА ПРИХОДЕ ИЗ СТАВА 1. ОВОГ ЧЛАНА ОСТВАРЕНЕ У КАЛЕНДАРСКОЈ ГОДИНИ У ВИСИНИ ДО </w:t>
      </w:r>
      <w:r w:rsidR="00723E9F">
        <w:rPr>
          <w:rFonts w:ascii="Times New Roman" w:hAnsi="Times New Roman" w:cs="Times New Roman"/>
          <w:noProof/>
          <w:spacing w:val="-4"/>
          <w:sz w:val="24"/>
          <w:szCs w:val="24"/>
          <w:lang w:val="sr-Cyrl-RS"/>
        </w:rPr>
        <w:t>384</w:t>
      </w:r>
      <w:r w:rsidRPr="0098176A">
        <w:rPr>
          <w:rFonts w:ascii="Times New Roman" w:hAnsi="Times New Roman" w:cs="Times New Roman"/>
          <w:noProof/>
          <w:spacing w:val="-4"/>
          <w:sz w:val="24"/>
          <w:szCs w:val="24"/>
          <w:lang w:val="sr-Cyrl-RS"/>
        </w:rPr>
        <w:t>.</w:t>
      </w:r>
      <w:r w:rsidR="00723E9F">
        <w:rPr>
          <w:rFonts w:ascii="Times New Roman" w:hAnsi="Times New Roman" w:cs="Times New Roman"/>
          <w:noProof/>
          <w:spacing w:val="-4"/>
          <w:sz w:val="24"/>
          <w:szCs w:val="24"/>
          <w:lang w:val="sr-Cyrl-RS"/>
        </w:rPr>
        <w:t>0</w:t>
      </w:r>
      <w:r w:rsidRPr="0098176A">
        <w:rPr>
          <w:rFonts w:ascii="Times New Roman" w:hAnsi="Times New Roman" w:cs="Times New Roman"/>
          <w:noProof/>
          <w:spacing w:val="-4"/>
          <w:sz w:val="24"/>
          <w:szCs w:val="24"/>
          <w:lang w:val="sr-Cyrl-RS"/>
        </w:rPr>
        <w:t>00 ДИНАРА ГОДИШЊЕ.</w:t>
      </w:r>
    </w:p>
    <w:p w:rsidR="0098176A" w:rsidRPr="0098176A" w:rsidRDefault="0098176A" w:rsidP="007E54A6">
      <w:pPr>
        <w:spacing w:after="0" w:line="20" w:lineRule="atLeast"/>
        <w:jc w:val="both"/>
        <w:outlineLvl w:val="3"/>
        <w:rPr>
          <w:rFonts w:ascii="Times New Roman" w:hAnsi="Times New Roman" w:cs="Times New Roman"/>
          <w:noProof/>
          <w:spacing w:val="-4"/>
          <w:sz w:val="24"/>
          <w:szCs w:val="24"/>
          <w:lang w:val="sr-Cyrl-RS"/>
        </w:rPr>
      </w:pPr>
    </w:p>
    <w:p w:rsidR="0098176A" w:rsidRPr="0098176A" w:rsidRDefault="0098176A" w:rsidP="0098176A">
      <w:pPr>
        <w:spacing w:after="0" w:line="20" w:lineRule="atLeast"/>
        <w:ind w:firstLine="720"/>
        <w:jc w:val="both"/>
        <w:outlineLvl w:val="3"/>
        <w:rPr>
          <w:rFonts w:ascii="Times New Roman" w:hAnsi="Times New Roman" w:cs="Times New Roman"/>
          <w:noProof/>
          <w:spacing w:val="-4"/>
          <w:sz w:val="24"/>
          <w:szCs w:val="24"/>
          <w:lang w:val="sr-Cyrl-RS"/>
        </w:rPr>
      </w:pPr>
      <w:r w:rsidRPr="0098176A">
        <w:rPr>
          <w:rFonts w:ascii="Times New Roman" w:hAnsi="Times New Roman" w:cs="Times New Roman"/>
          <w:noProof/>
          <w:spacing w:val="-4"/>
          <w:sz w:val="24"/>
          <w:szCs w:val="24"/>
          <w:lang w:val="sr-Cyrl-RS"/>
        </w:rPr>
        <w:lastRenderedPageBreak/>
        <w:t>НОРМИРАНИ ТРОШКОВИ ЗА ПРИХОДЕ ИЗ СТАВА 1. ОВОГ ЧЛАНА НА КОЈЕ СЕ ПЛАЋА ПОРЕЗ НА ДОХОДАК ГРАЂАНА, ПРИЗНАЈУ СЕ У ВИСИНИ 43% ОД ОСТВАРЕНИХ ПРИХОДА ИЗ СТАВА 1. ОВОГ ЧЛАНА.</w:t>
      </w:r>
    </w:p>
    <w:p w:rsidR="008155F6" w:rsidRPr="007E54A6" w:rsidRDefault="007B60E9" w:rsidP="007E54A6">
      <w:pPr>
        <w:spacing w:after="0" w:line="20" w:lineRule="atLeast"/>
        <w:ind w:firstLine="720"/>
        <w:jc w:val="both"/>
        <w:outlineLvl w:val="3"/>
        <w:rPr>
          <w:rFonts w:ascii="Times New Roman" w:hAnsi="Times New Roman" w:cs="Times New Roman"/>
          <w:noProof/>
          <w:spacing w:val="-4"/>
          <w:sz w:val="24"/>
          <w:szCs w:val="24"/>
          <w:lang w:val="sr-Cyrl-RS"/>
        </w:rPr>
      </w:pPr>
      <w:r w:rsidRPr="007E54A6">
        <w:rPr>
          <w:rFonts w:ascii="Times New Roman" w:hAnsi="Times New Roman" w:cs="Times New Roman"/>
          <w:noProof/>
          <w:spacing w:val="-4"/>
          <w:sz w:val="24"/>
          <w:szCs w:val="24"/>
          <w:lang w:val="sr-Cyrl-RS"/>
        </w:rPr>
        <w:t>ПОРЕЗ УТВРЂЕН РЕШЕЊЕМ ИЗ СТАВА 1. ОВОГ ЧЛАНА ПЛАЋА СЕ У 120 ЈЕДНАКИХ МЕСЕЧНИХ ИЗНОСА, С ТИМ ДА ПРВИ ИЗНОС ДОСПЕВА ЗА ПЛАЋАЊЕ 15. У МЕСЕЦУ КОЈИ СЛЕДИ МЕСЕЦУ КОЈИ ЈЕ НАРЕДНИ У ОДНОСУ НА МЕСЕЦ У КОМЕ ЈЕ ДОНЕТО РЕШЕЊЕ ПОРЕСКОГ ОРГАНА.</w:t>
      </w:r>
    </w:p>
    <w:p w:rsidR="00296C13" w:rsidRPr="007E54A6" w:rsidRDefault="003E13CB" w:rsidP="007E54A6">
      <w:pPr>
        <w:spacing w:after="0" w:line="20" w:lineRule="atLeast"/>
        <w:ind w:firstLine="720"/>
        <w:jc w:val="both"/>
        <w:outlineLvl w:val="3"/>
        <w:rPr>
          <w:rFonts w:ascii="Times New Roman" w:hAnsi="Times New Roman" w:cs="Times New Roman"/>
          <w:noProof/>
          <w:spacing w:val="-4"/>
          <w:sz w:val="24"/>
          <w:szCs w:val="24"/>
          <w:lang w:val="sr-Cyrl-RS"/>
        </w:rPr>
      </w:pPr>
      <w:r w:rsidRPr="007E54A6">
        <w:rPr>
          <w:rFonts w:ascii="Times New Roman" w:hAnsi="Times New Roman" w:cs="Times New Roman"/>
          <w:sz w:val="24"/>
          <w:szCs w:val="24"/>
          <w:lang w:val="sr-Cyrl-RS"/>
        </w:rPr>
        <w:t xml:space="preserve">НАЧИН ЕВИДЕНТИРАЊА И ОБАВЕШТАВАЊА НАДЛЕЖНИХ ОРГАНА О ЈАВНИМ ПРИХОДИМА КОЈИ СЕ УТВРЂУЈУ И ПЛАЋАЈУ САГЛАСНО СТ. 1. ДО </w:t>
      </w:r>
      <w:r w:rsidR="0098176A">
        <w:rPr>
          <w:rFonts w:ascii="Times New Roman" w:hAnsi="Times New Roman" w:cs="Times New Roman"/>
          <w:sz w:val="24"/>
          <w:szCs w:val="24"/>
          <w:lang w:val="sr-Latn-RS"/>
        </w:rPr>
        <w:t>4</w:t>
      </w:r>
      <w:r w:rsidRPr="007E54A6">
        <w:rPr>
          <w:rFonts w:ascii="Times New Roman" w:hAnsi="Times New Roman" w:cs="Times New Roman"/>
          <w:sz w:val="24"/>
          <w:szCs w:val="24"/>
          <w:lang w:val="sr-Cyrl-RS"/>
        </w:rPr>
        <w:t>. ОВОГ ЧЛАНА</w:t>
      </w:r>
      <w:r w:rsidR="00DF2F57" w:rsidRPr="007E54A6">
        <w:rPr>
          <w:rFonts w:ascii="Times New Roman" w:hAnsi="Times New Roman" w:cs="Times New Roman"/>
          <w:sz w:val="24"/>
          <w:szCs w:val="24"/>
        </w:rPr>
        <w:t xml:space="preserve"> БЛИЖЕ УРЕЂУЈЕ МИНИСТАР</w:t>
      </w:r>
      <w:r w:rsidR="001665C4">
        <w:rPr>
          <w:rFonts w:ascii="Times New Roman" w:hAnsi="Times New Roman" w:cs="Times New Roman"/>
          <w:sz w:val="24"/>
          <w:szCs w:val="24"/>
          <w:lang w:val="sr-Cyrl-RS"/>
        </w:rPr>
        <w:t xml:space="preserve"> ФИНАНСИЈА</w:t>
      </w:r>
      <w:r w:rsidRPr="007E54A6">
        <w:rPr>
          <w:rFonts w:ascii="Times New Roman" w:hAnsi="Times New Roman" w:cs="Times New Roman"/>
          <w:sz w:val="24"/>
          <w:szCs w:val="24"/>
          <w:lang w:val="sr-Cyrl-RS"/>
        </w:rPr>
        <w:t>.</w:t>
      </w:r>
    </w:p>
    <w:p w:rsidR="00296C13" w:rsidRPr="007E54A6" w:rsidRDefault="00296C13" w:rsidP="007E54A6">
      <w:pPr>
        <w:spacing w:after="0" w:line="20" w:lineRule="atLeast"/>
        <w:ind w:firstLine="720"/>
        <w:jc w:val="both"/>
        <w:outlineLvl w:val="3"/>
        <w:rPr>
          <w:rFonts w:ascii="Times New Roman" w:hAnsi="Times New Roman" w:cs="Times New Roman"/>
          <w:noProof/>
          <w:spacing w:val="-4"/>
          <w:sz w:val="24"/>
          <w:szCs w:val="24"/>
          <w:lang w:val="sr-Cyrl-RS"/>
        </w:rPr>
      </w:pPr>
    </w:p>
    <w:p w:rsidR="00296C13" w:rsidRPr="007E54A6" w:rsidRDefault="00DF2F57" w:rsidP="007E54A6">
      <w:pPr>
        <w:pStyle w:val="Heading4"/>
        <w:spacing w:before="0" w:beforeAutospacing="0" w:after="0" w:afterAutospacing="0" w:line="20" w:lineRule="atLeast"/>
        <w:jc w:val="center"/>
        <w:rPr>
          <w:b w:val="0"/>
        </w:rPr>
      </w:pPr>
      <w:r w:rsidRPr="007E54A6">
        <w:rPr>
          <w:b w:val="0"/>
        </w:rPr>
        <w:t xml:space="preserve">ЧЛАН </w:t>
      </w:r>
      <w:r w:rsidRPr="007E54A6">
        <w:rPr>
          <w:b w:val="0"/>
          <w:lang w:val="sr-Cyrl-RS"/>
        </w:rPr>
        <w:t>6</w:t>
      </w:r>
      <w:r w:rsidRPr="007E54A6">
        <w:rPr>
          <w:b w:val="0"/>
        </w:rPr>
        <w:t>.</w:t>
      </w:r>
    </w:p>
    <w:p w:rsidR="00296C13" w:rsidRPr="007E54A6" w:rsidRDefault="00DF2F57" w:rsidP="007E54A6">
      <w:pPr>
        <w:pStyle w:val="NormalWeb"/>
        <w:spacing w:before="0" w:beforeAutospacing="0" w:after="0" w:afterAutospacing="0" w:line="20" w:lineRule="atLeast"/>
        <w:ind w:firstLine="720"/>
        <w:rPr>
          <w:noProof/>
          <w:spacing w:val="-4"/>
          <w:lang w:val="sr-Cyrl-RS"/>
        </w:rPr>
      </w:pPr>
      <w:r w:rsidRPr="007E54A6">
        <w:t>ПОДЗАКОНСКИ АКТ ЗА ИЗВРШАВАЊЕ ОВОГ</w:t>
      </w:r>
      <w:r w:rsidR="00C75D83" w:rsidRPr="007E54A6">
        <w:t xml:space="preserve"> ЗАКОНА ДОНЕЋЕ СЕ У РОКУ ОД 120 </w:t>
      </w:r>
      <w:r w:rsidRPr="007E54A6">
        <w:t>ДАНА ОД ДАНА СТУПАЊА НА СНАГУ ОВОГ ЗАКОНА.</w:t>
      </w:r>
    </w:p>
    <w:p w:rsidR="0058249D" w:rsidRPr="007E54A6" w:rsidRDefault="0058249D" w:rsidP="007E54A6">
      <w:pPr>
        <w:spacing w:after="0" w:line="20" w:lineRule="atLeast"/>
        <w:ind w:firstLine="720"/>
        <w:jc w:val="both"/>
        <w:outlineLvl w:val="3"/>
        <w:rPr>
          <w:rFonts w:ascii="Times New Roman" w:hAnsi="Times New Roman" w:cs="Times New Roman"/>
          <w:noProof/>
          <w:spacing w:val="-4"/>
          <w:sz w:val="24"/>
          <w:szCs w:val="24"/>
          <w:lang w:val="sr-Cyrl-RS"/>
        </w:rPr>
      </w:pPr>
    </w:p>
    <w:p w:rsidR="0058249D" w:rsidRPr="007E54A6" w:rsidRDefault="0058249D" w:rsidP="007E54A6">
      <w:pPr>
        <w:spacing w:after="0" w:line="20" w:lineRule="atLeast"/>
        <w:jc w:val="center"/>
        <w:outlineLvl w:val="3"/>
        <w:rPr>
          <w:rFonts w:ascii="Times New Roman" w:hAnsi="Times New Roman" w:cs="Times New Roman"/>
          <w:noProof/>
          <w:spacing w:val="-4"/>
          <w:sz w:val="24"/>
          <w:szCs w:val="24"/>
          <w:lang w:val="sr-Latn-RS"/>
        </w:rPr>
      </w:pPr>
      <w:r w:rsidRPr="007E54A6">
        <w:rPr>
          <w:rFonts w:ascii="Times New Roman" w:eastAsia="Times New Roman" w:hAnsi="Times New Roman" w:cs="Times New Roman"/>
          <w:sz w:val="24"/>
          <w:szCs w:val="24"/>
          <w:lang w:val="sr-Cyrl-RS"/>
        </w:rPr>
        <w:t xml:space="preserve">ЧЛАН </w:t>
      </w:r>
      <w:r w:rsidR="00DF2F57" w:rsidRPr="007E54A6">
        <w:rPr>
          <w:rFonts w:ascii="Times New Roman" w:eastAsia="Times New Roman" w:hAnsi="Times New Roman" w:cs="Times New Roman"/>
          <w:sz w:val="24"/>
          <w:szCs w:val="24"/>
          <w:lang w:val="sr-Cyrl-RS"/>
        </w:rPr>
        <w:t>7</w:t>
      </w:r>
      <w:r w:rsidRPr="007E54A6">
        <w:rPr>
          <w:rFonts w:ascii="Times New Roman" w:eastAsia="Times New Roman" w:hAnsi="Times New Roman" w:cs="Times New Roman"/>
          <w:sz w:val="24"/>
          <w:szCs w:val="24"/>
          <w:lang w:val="sr-Cyrl-RS"/>
        </w:rPr>
        <w:t>.</w:t>
      </w:r>
    </w:p>
    <w:p w:rsidR="0058249D" w:rsidRPr="007E54A6" w:rsidRDefault="0058249D" w:rsidP="007E54A6">
      <w:pPr>
        <w:spacing w:after="0" w:line="20" w:lineRule="atLeast"/>
        <w:jc w:val="both"/>
        <w:outlineLvl w:val="3"/>
        <w:rPr>
          <w:rFonts w:ascii="Times New Roman" w:hAnsi="Times New Roman" w:cs="Times New Roman"/>
          <w:noProof/>
          <w:spacing w:val="-4"/>
          <w:sz w:val="24"/>
          <w:szCs w:val="24"/>
          <w:lang w:val="sr-Cyrl-RS"/>
        </w:rPr>
      </w:pPr>
      <w:r w:rsidRPr="007E54A6">
        <w:rPr>
          <w:rFonts w:ascii="Times New Roman" w:hAnsi="Times New Roman" w:cs="Times New Roman"/>
          <w:noProof/>
          <w:spacing w:val="-4"/>
          <w:sz w:val="24"/>
          <w:szCs w:val="24"/>
          <w:lang w:val="sr-Cyrl-RS"/>
        </w:rPr>
        <w:tab/>
        <w:t>ОВАЈ ЗАКОН ПРИМЕЊИВАЋЕ СЕ ОД 1. ОКТОБРА 2021. ГОДИНЕ, ОСИМ ЧЛАНА 5. КОЈИ ЋЕ СЕ ПРИМЕЊИВАТИ ОД ДАНА СТУПАЊА НА СНАГУ ОВОГ ЗАКОНА.</w:t>
      </w:r>
    </w:p>
    <w:p w:rsidR="0058249D" w:rsidRPr="007E54A6" w:rsidRDefault="0058249D" w:rsidP="007E54A6">
      <w:pPr>
        <w:spacing w:after="0" w:line="20" w:lineRule="atLeast"/>
        <w:jc w:val="both"/>
        <w:outlineLvl w:val="3"/>
        <w:rPr>
          <w:rFonts w:ascii="Times New Roman" w:hAnsi="Times New Roman" w:cs="Times New Roman"/>
          <w:noProof/>
          <w:spacing w:val="-4"/>
          <w:sz w:val="24"/>
          <w:szCs w:val="24"/>
          <w:lang w:val="sr-Cyrl-RS"/>
        </w:rPr>
      </w:pPr>
    </w:p>
    <w:p w:rsidR="0058249D" w:rsidRPr="007E54A6" w:rsidRDefault="0058249D" w:rsidP="007E54A6">
      <w:pPr>
        <w:spacing w:after="0" w:line="20" w:lineRule="atLeast"/>
        <w:jc w:val="center"/>
        <w:rPr>
          <w:rFonts w:ascii="Times New Roman" w:eastAsia="Times New Roman" w:hAnsi="Times New Roman" w:cs="Times New Roman"/>
          <w:sz w:val="24"/>
          <w:szCs w:val="24"/>
          <w:lang w:val="sr-Cyrl-RS"/>
        </w:rPr>
      </w:pPr>
      <w:r w:rsidRPr="007E54A6">
        <w:rPr>
          <w:rFonts w:ascii="Times New Roman" w:eastAsia="Times New Roman" w:hAnsi="Times New Roman" w:cs="Times New Roman"/>
          <w:sz w:val="24"/>
          <w:szCs w:val="24"/>
          <w:lang w:val="sr-Cyrl-RS"/>
        </w:rPr>
        <w:t xml:space="preserve">ЧЛАН </w:t>
      </w:r>
      <w:r w:rsidR="00DF2F57" w:rsidRPr="007E54A6">
        <w:rPr>
          <w:rFonts w:ascii="Times New Roman" w:eastAsia="Times New Roman" w:hAnsi="Times New Roman" w:cs="Times New Roman"/>
          <w:sz w:val="24"/>
          <w:szCs w:val="24"/>
          <w:lang w:val="sr-Cyrl-RS"/>
        </w:rPr>
        <w:t>8</w:t>
      </w:r>
      <w:r w:rsidRPr="007E54A6">
        <w:rPr>
          <w:rFonts w:ascii="Times New Roman" w:eastAsia="Times New Roman" w:hAnsi="Times New Roman" w:cs="Times New Roman"/>
          <w:sz w:val="24"/>
          <w:szCs w:val="24"/>
          <w:lang w:val="sr-Cyrl-RS"/>
        </w:rPr>
        <w:t>.</w:t>
      </w:r>
    </w:p>
    <w:p w:rsidR="0058249D" w:rsidRPr="007E54A6" w:rsidRDefault="0058249D" w:rsidP="007E54A6">
      <w:pPr>
        <w:pStyle w:val="Normal1"/>
        <w:shd w:val="clear" w:color="auto" w:fill="FFFFFF"/>
        <w:spacing w:before="0" w:beforeAutospacing="0" w:after="0" w:afterAutospacing="0" w:line="20" w:lineRule="atLeast"/>
        <w:ind w:firstLine="720"/>
        <w:jc w:val="both"/>
        <w:rPr>
          <w:bCs/>
        </w:rPr>
      </w:pPr>
      <w:r w:rsidRPr="007E54A6">
        <w:rPr>
          <w:bCs/>
        </w:rPr>
        <w:t>ОВАЈ ЗАКОН СТУПА НА СНАГУ</w:t>
      </w:r>
      <w:r w:rsidRPr="007E54A6">
        <w:rPr>
          <w:bCs/>
          <w:lang w:val="sr-Cyrl-RS"/>
        </w:rPr>
        <w:t xml:space="preserve"> </w:t>
      </w:r>
      <w:r w:rsidRPr="007E54A6">
        <w:rPr>
          <w:bCs/>
        </w:rPr>
        <w:t>ОСМОГ ДАНА ОД ДАНА ОБЈАВЉИВАЊА У „СЛУЖБЕНОМ ГЛАСНИКУ РЕПУБЛИКЕ СРБИЈЕ”.</w:t>
      </w:r>
    </w:p>
    <w:p w:rsidR="0058249D" w:rsidRPr="007E54A6" w:rsidRDefault="0058249D" w:rsidP="007E54A6">
      <w:pPr>
        <w:spacing w:after="0" w:line="20" w:lineRule="atLeast"/>
        <w:rPr>
          <w:rFonts w:ascii="Times New Roman" w:hAnsi="Times New Roman" w:cs="Times New Roman"/>
          <w:sz w:val="24"/>
          <w:szCs w:val="24"/>
        </w:rPr>
      </w:pPr>
    </w:p>
    <w:p w:rsidR="00BF4D6F" w:rsidRPr="007E54A6" w:rsidRDefault="00BF4D6F" w:rsidP="007E54A6">
      <w:pPr>
        <w:spacing w:after="0" w:line="20" w:lineRule="atLeast"/>
        <w:jc w:val="center"/>
        <w:outlineLvl w:val="3"/>
        <w:rPr>
          <w:rFonts w:ascii="Times New Roman" w:hAnsi="Times New Roman" w:cs="Times New Roman"/>
          <w:sz w:val="24"/>
          <w:szCs w:val="24"/>
        </w:rPr>
      </w:pPr>
      <w:bookmarkStart w:id="0" w:name="_GoBack"/>
      <w:bookmarkEnd w:id="0"/>
    </w:p>
    <w:sectPr w:rsidR="00BF4D6F" w:rsidRPr="007E54A6" w:rsidSect="002E38A6">
      <w:footerReference w:type="default" r:id="rId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7D86" w:rsidRDefault="000C7D86" w:rsidP="002E38A6">
      <w:pPr>
        <w:spacing w:after="0" w:line="240" w:lineRule="auto"/>
      </w:pPr>
      <w:r>
        <w:separator/>
      </w:r>
    </w:p>
  </w:endnote>
  <w:endnote w:type="continuationSeparator" w:id="0">
    <w:p w:rsidR="000C7D86" w:rsidRDefault="000C7D86" w:rsidP="002E3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1002AFF" w:usb1="C000E47F" w:usb2="0000002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1504011"/>
      <w:docPartObj>
        <w:docPartGallery w:val="Page Numbers (Bottom of Page)"/>
        <w:docPartUnique/>
      </w:docPartObj>
    </w:sdtPr>
    <w:sdtEndPr>
      <w:rPr>
        <w:noProof/>
      </w:rPr>
    </w:sdtEndPr>
    <w:sdtContent>
      <w:p w:rsidR="002E38A6" w:rsidRDefault="002E38A6">
        <w:pPr>
          <w:pStyle w:val="Footer"/>
          <w:jc w:val="center"/>
        </w:pPr>
        <w:r>
          <w:fldChar w:fldCharType="begin"/>
        </w:r>
        <w:r>
          <w:instrText xml:space="preserve"> PAGE   \* MERGEFORMAT </w:instrText>
        </w:r>
        <w:r>
          <w:fldChar w:fldCharType="separate"/>
        </w:r>
        <w:r>
          <w:rPr>
            <w:noProof/>
          </w:rPr>
          <w:t>7</w:t>
        </w:r>
        <w:r>
          <w:rPr>
            <w:noProof/>
          </w:rPr>
          <w:fldChar w:fldCharType="end"/>
        </w:r>
      </w:p>
    </w:sdtContent>
  </w:sdt>
  <w:p w:rsidR="002E38A6" w:rsidRDefault="002E38A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7D86" w:rsidRDefault="000C7D86" w:rsidP="002E38A6">
      <w:pPr>
        <w:spacing w:after="0" w:line="240" w:lineRule="auto"/>
      </w:pPr>
      <w:r>
        <w:separator/>
      </w:r>
    </w:p>
  </w:footnote>
  <w:footnote w:type="continuationSeparator" w:id="0">
    <w:p w:rsidR="000C7D86" w:rsidRDefault="000C7D86" w:rsidP="002E38A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FB8"/>
    <w:rsid w:val="00020A5E"/>
    <w:rsid w:val="00044749"/>
    <w:rsid w:val="000B6D60"/>
    <w:rsid w:val="000C7D86"/>
    <w:rsid w:val="001053C2"/>
    <w:rsid w:val="001665C4"/>
    <w:rsid w:val="00273AE8"/>
    <w:rsid w:val="00296C13"/>
    <w:rsid w:val="002E38A6"/>
    <w:rsid w:val="00323FB8"/>
    <w:rsid w:val="00332A19"/>
    <w:rsid w:val="003E13CB"/>
    <w:rsid w:val="00423B22"/>
    <w:rsid w:val="004328F5"/>
    <w:rsid w:val="004645E7"/>
    <w:rsid w:val="004E3F5B"/>
    <w:rsid w:val="0058249D"/>
    <w:rsid w:val="00585132"/>
    <w:rsid w:val="005D1988"/>
    <w:rsid w:val="005D3480"/>
    <w:rsid w:val="006263B3"/>
    <w:rsid w:val="006840F3"/>
    <w:rsid w:val="00684C74"/>
    <w:rsid w:val="006C074F"/>
    <w:rsid w:val="006F6688"/>
    <w:rsid w:val="007025AF"/>
    <w:rsid w:val="00723E9F"/>
    <w:rsid w:val="00767ACA"/>
    <w:rsid w:val="007B60E9"/>
    <w:rsid w:val="007C0548"/>
    <w:rsid w:val="007E54A6"/>
    <w:rsid w:val="00813CF5"/>
    <w:rsid w:val="008155F6"/>
    <w:rsid w:val="00922A81"/>
    <w:rsid w:val="00923DDA"/>
    <w:rsid w:val="00973683"/>
    <w:rsid w:val="009773F5"/>
    <w:rsid w:val="0098176A"/>
    <w:rsid w:val="00A35D7B"/>
    <w:rsid w:val="00A46E3D"/>
    <w:rsid w:val="00B2231D"/>
    <w:rsid w:val="00B71331"/>
    <w:rsid w:val="00BF4D6F"/>
    <w:rsid w:val="00C75D83"/>
    <w:rsid w:val="00CF4E6E"/>
    <w:rsid w:val="00D87CD5"/>
    <w:rsid w:val="00D92684"/>
    <w:rsid w:val="00DF2F57"/>
    <w:rsid w:val="00E2394B"/>
    <w:rsid w:val="00F31D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401CA0-4F69-4383-9C17-397E05AF0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FB8"/>
  </w:style>
  <w:style w:type="paragraph" w:styleId="Heading4">
    <w:name w:val="heading 4"/>
    <w:basedOn w:val="Normal"/>
    <w:link w:val="Heading4Char"/>
    <w:uiPriority w:val="9"/>
    <w:qFormat/>
    <w:rsid w:val="00A35D7B"/>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323FB8"/>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character" w:customStyle="1" w:styleId="Heading4Char">
    <w:name w:val="Heading 4 Char"/>
    <w:basedOn w:val="DefaultParagraphFont"/>
    <w:link w:val="Heading4"/>
    <w:uiPriority w:val="9"/>
    <w:rsid w:val="00A35D7B"/>
    <w:rPr>
      <w:rFonts w:ascii="Times New Roman" w:eastAsia="Times New Roman" w:hAnsi="Times New Roman" w:cs="Times New Roman"/>
      <w:b/>
      <w:bCs/>
      <w:sz w:val="24"/>
      <w:szCs w:val="24"/>
    </w:rPr>
  </w:style>
  <w:style w:type="paragraph" w:styleId="NormalWeb">
    <w:name w:val="Normal (Web)"/>
    <w:basedOn w:val="Normal"/>
    <w:uiPriority w:val="99"/>
    <w:unhideWhenUsed/>
    <w:rsid w:val="00A35D7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773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73F5"/>
    <w:rPr>
      <w:rFonts w:ascii="Segoe UI" w:hAnsi="Segoe UI" w:cs="Segoe UI"/>
      <w:sz w:val="18"/>
      <w:szCs w:val="18"/>
    </w:rPr>
  </w:style>
  <w:style w:type="paragraph" w:styleId="Header">
    <w:name w:val="header"/>
    <w:basedOn w:val="Normal"/>
    <w:link w:val="HeaderChar"/>
    <w:uiPriority w:val="99"/>
    <w:unhideWhenUsed/>
    <w:rsid w:val="002E38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38A6"/>
  </w:style>
  <w:style w:type="paragraph" w:styleId="Footer">
    <w:name w:val="footer"/>
    <w:basedOn w:val="Normal"/>
    <w:link w:val="FooterChar"/>
    <w:uiPriority w:val="99"/>
    <w:unhideWhenUsed/>
    <w:rsid w:val="002E38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38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855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2719</Words>
  <Characters>15502</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Svetlana Kuzmanović Živanović</dc:creator>
  <cp:keywords/>
  <dc:description/>
  <cp:lastModifiedBy>Snezana Marinovic</cp:lastModifiedBy>
  <cp:revision>3</cp:revision>
  <cp:lastPrinted>2021-04-01T10:28:00Z</cp:lastPrinted>
  <dcterms:created xsi:type="dcterms:W3CDTF">2021-04-01T09:59:00Z</dcterms:created>
  <dcterms:modified xsi:type="dcterms:W3CDTF">2021-04-01T10:28:00Z</dcterms:modified>
</cp:coreProperties>
</file>