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377" w:rsidRPr="006C4B50" w:rsidRDefault="00851377" w:rsidP="000D3BEE">
      <w:pPr>
        <w:spacing w:after="0" w:line="20" w:lineRule="atLeast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C95489" w:rsidRPr="006C4B50" w:rsidRDefault="00C95489" w:rsidP="005F75C0">
      <w:pPr>
        <w:spacing w:after="0" w:line="20" w:lineRule="atLeast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ПРЕДЛОГ </w:t>
      </w:r>
      <w:r w:rsidR="0099315B"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ЗАКОН</w:t>
      </w:r>
      <w:r w:rsidR="00B5254C"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="00851377"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:rsidR="00851377" w:rsidRPr="006C4B50" w:rsidRDefault="00851377" w:rsidP="000D3BEE">
      <w:pPr>
        <w:spacing w:after="0" w:line="20" w:lineRule="atLeast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 ИЗМЕНАМ</w:t>
      </w:r>
      <w:r w:rsidR="0099315B"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 ДОПУНАМА</w:t>
      </w:r>
    </w:p>
    <w:p w:rsidR="00323FB8" w:rsidRPr="006C4B50" w:rsidRDefault="00044749" w:rsidP="00C95489">
      <w:pPr>
        <w:spacing w:after="0" w:line="20" w:lineRule="atLeast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ЗAКOНА О ПОРЕЗУ НА ДОХОДАК ГРАЂАНА</w:t>
      </w:r>
    </w:p>
    <w:p w:rsidR="00AE3993" w:rsidRPr="006C4B50" w:rsidRDefault="00AE3993" w:rsidP="000D3BEE">
      <w:pPr>
        <w:spacing w:after="0" w:line="20" w:lineRule="atLeast"/>
        <w:jc w:val="both"/>
        <w:outlineLvl w:val="3"/>
        <w:rPr>
          <w:rFonts w:ascii="Times New Roman" w:hAnsi="Times New Roman" w:cs="Times New Roman"/>
          <w:b/>
          <w:noProof/>
          <w:color w:val="FF0000"/>
          <w:spacing w:val="-4"/>
          <w:sz w:val="24"/>
          <w:szCs w:val="24"/>
          <w:lang w:val="sr-Cyrl-CS"/>
        </w:rPr>
      </w:pPr>
    </w:p>
    <w:p w:rsidR="00851377" w:rsidRPr="006C4B50" w:rsidRDefault="00851377" w:rsidP="000D3BEE">
      <w:pPr>
        <w:spacing w:after="0" w:line="20" w:lineRule="atLeast"/>
        <w:jc w:val="both"/>
        <w:outlineLvl w:val="3"/>
        <w:rPr>
          <w:rFonts w:ascii="Times New Roman" w:hAnsi="Times New Roman" w:cs="Times New Roman"/>
          <w:b/>
          <w:noProof/>
          <w:color w:val="FF0000"/>
          <w:spacing w:val="-4"/>
          <w:sz w:val="24"/>
          <w:szCs w:val="24"/>
          <w:lang w:val="sr-Cyrl-CS"/>
        </w:rPr>
      </w:pPr>
    </w:p>
    <w:p w:rsidR="00851377" w:rsidRPr="006C4B50" w:rsidRDefault="00851377" w:rsidP="000D3BEE">
      <w:pPr>
        <w:pStyle w:val="Heading4"/>
        <w:spacing w:before="0" w:beforeAutospacing="0" w:after="0" w:afterAutospacing="0" w:line="20" w:lineRule="atLeast"/>
        <w:jc w:val="center"/>
        <w:rPr>
          <w:b w:val="0"/>
          <w:lang w:val="sr-Cyrl-CS"/>
        </w:rPr>
      </w:pPr>
      <w:r w:rsidRPr="006C4B50">
        <w:rPr>
          <w:b w:val="0"/>
          <w:lang w:val="sr-Cyrl-CS"/>
        </w:rPr>
        <w:t>Члан 1.</w:t>
      </w:r>
    </w:p>
    <w:p w:rsidR="00851377" w:rsidRPr="006C4B50" w:rsidRDefault="00851377" w:rsidP="000D3BEE">
      <w:pPr>
        <w:pStyle w:val="Heading4"/>
        <w:spacing w:before="0" w:beforeAutospacing="0" w:after="0" w:afterAutospacing="0" w:line="20" w:lineRule="atLeast"/>
        <w:jc w:val="both"/>
        <w:rPr>
          <w:b w:val="0"/>
          <w:lang w:val="sr-Cyrl-CS"/>
        </w:rPr>
      </w:pPr>
      <w:r w:rsidRPr="006C4B50">
        <w:rPr>
          <w:b w:val="0"/>
          <w:lang w:val="sr-Cyrl-CS"/>
        </w:rPr>
        <w:tab/>
        <w:t xml:space="preserve">У Закону о порезу на доходак грађана („Службени гласник РС”, бр. 24/01, 80/02, 80/02-др. закон, 135/04, 62/06, 65/06-исправка, 31/09, 44/09, 18/10, 50/11, 91/11-УС, 93/12, 114/12-УС, 47/13, 48/13-исправка, 108/13, 57/14, 68/14-др. закон, 112/15, 113/17, 95/18, 86/19 и 153/20), после </w:t>
      </w:r>
      <w:r w:rsidR="0099315B" w:rsidRPr="006C4B50">
        <w:rPr>
          <w:b w:val="0"/>
          <w:lang w:val="sr-Cyrl-CS"/>
        </w:rPr>
        <w:t>члана 12а додају</w:t>
      </w:r>
      <w:r w:rsidR="00C95489" w:rsidRPr="006C4B50">
        <w:rPr>
          <w:b w:val="0"/>
          <w:lang w:val="sr-Cyrl-CS"/>
        </w:rPr>
        <w:t xml:space="preserve"> се нази</w:t>
      </w:r>
      <w:r w:rsidRPr="006C4B50">
        <w:rPr>
          <w:b w:val="0"/>
          <w:lang w:val="sr-Cyrl-CS"/>
        </w:rPr>
        <w:t>в</w:t>
      </w:r>
      <w:r w:rsidR="00C95489" w:rsidRPr="006C4B50">
        <w:rPr>
          <w:b w:val="0"/>
          <w:lang w:val="sr-Cyrl-CS"/>
        </w:rPr>
        <w:t xml:space="preserve"> члана 12б</w:t>
      </w:r>
      <w:r w:rsidRPr="006C4B50">
        <w:rPr>
          <w:b w:val="0"/>
          <w:lang w:val="sr-Cyrl-CS"/>
        </w:rPr>
        <w:t xml:space="preserve"> и члан 12б, који гласе:</w:t>
      </w:r>
    </w:p>
    <w:p w:rsidR="00851377" w:rsidRPr="006C4B50" w:rsidRDefault="00851377" w:rsidP="000D3BEE">
      <w:pPr>
        <w:spacing w:after="0" w:line="20" w:lineRule="atLeast"/>
        <w:jc w:val="both"/>
        <w:outlineLvl w:val="3"/>
        <w:rPr>
          <w:rFonts w:ascii="Times New Roman" w:hAnsi="Times New Roman" w:cs="Times New Roman"/>
          <w:b/>
          <w:noProof/>
          <w:color w:val="FF0000"/>
          <w:spacing w:val="-4"/>
          <w:sz w:val="24"/>
          <w:szCs w:val="24"/>
          <w:lang w:val="sr-Cyrl-CS"/>
        </w:rPr>
      </w:pPr>
    </w:p>
    <w:p w:rsidR="00044749" w:rsidRPr="006C4B50" w:rsidRDefault="00851377" w:rsidP="000D3BEE">
      <w:pPr>
        <w:spacing w:after="0" w:line="20" w:lineRule="atLeast"/>
        <w:jc w:val="center"/>
        <w:outlineLvl w:val="3"/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</w:pPr>
      <w:r w:rsidRPr="006C4B5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6C4B50"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  <w:t>Нормирани трошкови у динарском износу</w:t>
      </w:r>
    </w:p>
    <w:p w:rsidR="00323FB8" w:rsidRPr="006C4B50" w:rsidRDefault="00851377" w:rsidP="000D3BEE">
      <w:pPr>
        <w:spacing w:after="0" w:line="20" w:lineRule="atLeast"/>
        <w:jc w:val="center"/>
        <w:outlineLvl w:val="3"/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</w:pPr>
      <w:r w:rsidRPr="006C4B50"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  <w:t xml:space="preserve">Члан 12б </w:t>
      </w:r>
    </w:p>
    <w:p w:rsidR="004B5F95" w:rsidRPr="006C4B50" w:rsidRDefault="004B5F95" w:rsidP="000D3BEE">
      <w:pPr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Нормирани трошкови из члана 56. став 2. и члана 85. став 5. тачка 2) овог закона по основу прихода који обвезник оствари у кварталу, </w:t>
      </w:r>
      <w:r w:rsidR="007665C4"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признају</w:t>
      </w:r>
      <w:r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се у висини троструког износа из члана 15а став 2. овог закона.</w:t>
      </w:r>
    </w:p>
    <w:p w:rsidR="00044749" w:rsidRPr="006C4B50" w:rsidRDefault="004B5F95" w:rsidP="000D3BEE">
      <w:pPr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Обвезнику који у истом кварталу оствари и приходе од ауторских и сродних права и приходе </w:t>
      </w:r>
      <w:r w:rsidRPr="006C4B50">
        <w:rPr>
          <w:rFonts w:ascii="Times New Roman" w:hAnsi="Times New Roman" w:cs="Times New Roman"/>
          <w:sz w:val="24"/>
          <w:szCs w:val="24"/>
          <w:lang w:val="sr-Cyrl-CS"/>
        </w:rPr>
        <w:t>по основу уговорене накнаде за извршени рад,</w:t>
      </w:r>
      <w:r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на које се порез плаћа самоопорезивањем, по основу укупног износа тих прихода признају се нормирани трошкови у висини из става 1. овог члана</w:t>
      </w:r>
      <w:r w:rsidR="00851377"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  <w:r w:rsidR="00851377" w:rsidRPr="006C4B50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:rsidR="00851377" w:rsidRPr="006C4B50" w:rsidRDefault="00851377" w:rsidP="000D3BEE">
      <w:pPr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851377" w:rsidRPr="006C4B50" w:rsidRDefault="00851377" w:rsidP="000D3BEE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2.</w:t>
      </w:r>
    </w:p>
    <w:p w:rsidR="00A35D7B" w:rsidRPr="006C4B50" w:rsidRDefault="00851377" w:rsidP="000D3BEE">
      <w:pPr>
        <w:pStyle w:val="Heading4"/>
        <w:spacing w:before="0" w:beforeAutospacing="0" w:after="0" w:afterAutospacing="0" w:line="20" w:lineRule="atLeast"/>
        <w:ind w:firstLine="720"/>
        <w:rPr>
          <w:b w:val="0"/>
          <w:lang w:val="sr-Cyrl-CS"/>
        </w:rPr>
      </w:pPr>
      <w:r w:rsidRPr="006C4B50">
        <w:rPr>
          <w:b w:val="0"/>
          <w:lang w:val="sr-Cyrl-CS"/>
        </w:rPr>
        <w:t>У ч</w:t>
      </w:r>
      <w:r w:rsidR="00A35D7B" w:rsidRPr="006C4B50">
        <w:rPr>
          <w:b w:val="0"/>
          <w:lang w:val="sr-Cyrl-CS"/>
        </w:rPr>
        <w:t>лан</w:t>
      </w:r>
      <w:r w:rsidRPr="006C4B50">
        <w:rPr>
          <w:b w:val="0"/>
          <w:lang w:val="sr-Cyrl-CS"/>
        </w:rPr>
        <w:t>у</w:t>
      </w:r>
      <w:r w:rsidR="00A35D7B" w:rsidRPr="006C4B50">
        <w:rPr>
          <w:b w:val="0"/>
          <w:lang w:val="sr-Cyrl-CS"/>
        </w:rPr>
        <w:t xml:space="preserve"> 56.</w:t>
      </w:r>
      <w:r w:rsidRPr="006C4B50">
        <w:rPr>
          <w:b w:val="0"/>
          <w:lang w:val="sr-Cyrl-CS"/>
        </w:rPr>
        <w:t xml:space="preserve"> додаје се став 2, који гласи:</w:t>
      </w:r>
    </w:p>
    <w:p w:rsidR="00A35D7B" w:rsidRPr="006C4B50" w:rsidRDefault="004B5F95" w:rsidP="000D3BE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6C4B5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Изузетно од става 1. овог члана, за приходе </w:t>
      </w:r>
      <w:r w:rsidRPr="006C4B50">
        <w:rPr>
          <w:rFonts w:ascii="Times New Roman" w:hAnsi="Times New Roman" w:cs="Times New Roman"/>
          <w:sz w:val="24"/>
          <w:szCs w:val="24"/>
          <w:lang w:val="sr-Cyrl-CS"/>
        </w:rPr>
        <w:t xml:space="preserve">од ауторских и сродних права </w:t>
      </w:r>
      <w:r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на које се порез плаћа самоопорезивањем, изузев тих прихода које остварује обвезник који има статус </w:t>
      </w:r>
      <w:r w:rsidRPr="006C4B50">
        <w:rPr>
          <w:rFonts w:ascii="Times New Roman" w:hAnsi="Times New Roman" w:cs="Times New Roman"/>
          <w:sz w:val="24"/>
          <w:szCs w:val="24"/>
          <w:lang w:val="sr-Cyrl-CS"/>
        </w:rPr>
        <w:t>самосталног уметника у складу са законом којим се уређује област културе,</w:t>
      </w:r>
      <w:r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6C4B50">
        <w:rPr>
          <w:rFonts w:ascii="Times New Roman" w:hAnsi="Times New Roman" w:cs="Times New Roman"/>
          <w:sz w:val="24"/>
          <w:szCs w:val="24"/>
          <w:lang w:val="sr-Cyrl-CS"/>
        </w:rPr>
        <w:t>нормирани трошкови</w:t>
      </w:r>
      <w:r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7665C4"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признају</w:t>
      </w:r>
      <w:r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се у складу са чланом 12б овог закона</w:t>
      </w:r>
      <w:r w:rsidR="00851377"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  <w:r w:rsidR="00851377" w:rsidRPr="006C4B50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:rsidR="006F6688" w:rsidRPr="006C4B50" w:rsidRDefault="006F6688" w:rsidP="000D3BE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4B6575" w:rsidRPr="006C4B50" w:rsidRDefault="004B6575" w:rsidP="000D3BEE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3.</w:t>
      </w:r>
    </w:p>
    <w:p w:rsidR="00A35D7B" w:rsidRPr="006C4B50" w:rsidRDefault="004B6575" w:rsidP="000D3BEE">
      <w:pPr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члану 85. став 1. тачка 17) </w:t>
      </w:r>
      <w:proofErr w:type="spellStart"/>
      <w:r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подтачка</w:t>
      </w:r>
      <w:proofErr w:type="spellEnd"/>
      <w:r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(9), тачка на крају замењује се тачком и запетом.</w:t>
      </w:r>
    </w:p>
    <w:p w:rsidR="004B6575" w:rsidRPr="006C4B50" w:rsidRDefault="00C95489" w:rsidP="000D3BEE">
      <w:pPr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</w:t>
      </w:r>
      <w:r w:rsidR="004B6575"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одаје се тачка 18), која гласи:</w:t>
      </w:r>
    </w:p>
    <w:p w:rsidR="00A35D7B" w:rsidRPr="006C4B50" w:rsidRDefault="004B6575" w:rsidP="000D3BE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C4B5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A35D7B" w:rsidRPr="006C4B5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18) </w:t>
      </w:r>
      <w:r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приходи по основу уговорене накнаде за извршени рад на које се порез плаћа самоопорезивањем</w:t>
      </w:r>
      <w:r w:rsidR="00A35D7B"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  <w:r w:rsidRPr="006C4B50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:rsidR="004B6575" w:rsidRPr="006C4B50" w:rsidRDefault="004B6575" w:rsidP="000D3BE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C4B50">
        <w:rPr>
          <w:rFonts w:ascii="Times New Roman" w:hAnsi="Times New Roman" w:cs="Times New Roman"/>
          <w:sz w:val="24"/>
          <w:szCs w:val="24"/>
          <w:lang w:val="sr-Cyrl-CS"/>
        </w:rPr>
        <w:t>Став 5. мења се и гласи:</w:t>
      </w:r>
    </w:p>
    <w:p w:rsidR="004B5F95" w:rsidRPr="006C4B50" w:rsidRDefault="004B6575" w:rsidP="000D3BE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C4B5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4B5F95" w:rsidRPr="006C4B50">
        <w:rPr>
          <w:rFonts w:ascii="Times New Roman" w:hAnsi="Times New Roman" w:cs="Times New Roman"/>
          <w:sz w:val="24"/>
          <w:szCs w:val="24"/>
          <w:lang w:val="sr-Cyrl-CS"/>
        </w:rPr>
        <w:t>Изузетно од става 3. овог члана, опорезиви приход из:</w:t>
      </w:r>
    </w:p>
    <w:p w:rsidR="004B5F95" w:rsidRPr="006C4B50" w:rsidRDefault="004B5F95" w:rsidP="000D3BE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C4B50">
        <w:rPr>
          <w:rFonts w:ascii="Times New Roman" w:hAnsi="Times New Roman" w:cs="Times New Roman"/>
          <w:sz w:val="24"/>
          <w:szCs w:val="24"/>
          <w:lang w:val="sr-Cyrl-CS"/>
        </w:rPr>
        <w:t xml:space="preserve">1) става 1. тачка 17) овог члана, који оствари предузетник или предузетник </w:t>
      </w:r>
      <w:proofErr w:type="spellStart"/>
      <w:r w:rsidRPr="006C4B50">
        <w:rPr>
          <w:rFonts w:ascii="Times New Roman" w:hAnsi="Times New Roman" w:cs="Times New Roman"/>
          <w:sz w:val="24"/>
          <w:szCs w:val="24"/>
          <w:lang w:val="sr-Cyrl-CS"/>
        </w:rPr>
        <w:t>паушалац</w:t>
      </w:r>
      <w:proofErr w:type="spellEnd"/>
      <w:r w:rsidRPr="006C4B50">
        <w:rPr>
          <w:rFonts w:ascii="Times New Roman" w:hAnsi="Times New Roman" w:cs="Times New Roman"/>
          <w:sz w:val="24"/>
          <w:szCs w:val="24"/>
          <w:lang w:val="sr-Cyrl-CS"/>
        </w:rPr>
        <w:t>, чини бруто приход обвезника пореза;</w:t>
      </w:r>
    </w:p>
    <w:p w:rsidR="004B6575" w:rsidRPr="006C4B50" w:rsidRDefault="004B5F95" w:rsidP="000D3BE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6C4B50">
        <w:rPr>
          <w:rFonts w:ascii="Times New Roman" w:hAnsi="Times New Roman" w:cs="Times New Roman"/>
          <w:sz w:val="24"/>
          <w:szCs w:val="24"/>
          <w:lang w:val="sr-Cyrl-CS"/>
        </w:rPr>
        <w:t xml:space="preserve">2) става 1. тачка 18) овог члана, који физичко лице оствари по основу уговорене накнаде за извршени рад, на који се порез плаћа самоопорезивањем, чини бруто приход остварен у кварталу умањен за нормиране трошкове </w:t>
      </w:r>
      <w:r w:rsidR="00C35349" w:rsidRPr="006C4B50">
        <w:rPr>
          <w:rFonts w:ascii="Times New Roman" w:hAnsi="Times New Roman" w:cs="Times New Roman"/>
          <w:sz w:val="24"/>
          <w:szCs w:val="24"/>
          <w:lang w:val="sr-Cyrl-CS"/>
        </w:rPr>
        <w:t xml:space="preserve">који се </w:t>
      </w:r>
      <w:r w:rsidR="00C35349"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признају</w:t>
      </w:r>
      <w:r w:rsidRPr="006C4B50">
        <w:rPr>
          <w:rFonts w:ascii="Times New Roman" w:hAnsi="Times New Roman" w:cs="Times New Roman"/>
          <w:sz w:val="24"/>
          <w:szCs w:val="24"/>
          <w:lang w:val="sr-Cyrl-CS"/>
        </w:rPr>
        <w:t xml:space="preserve"> на начин из члана 12б овог закона.”.</w:t>
      </w:r>
    </w:p>
    <w:p w:rsidR="004B6575" w:rsidRPr="006C4B50" w:rsidRDefault="004B6575" w:rsidP="000D3BEE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AE3993" w:rsidRPr="006C4B50" w:rsidRDefault="00AE3993" w:rsidP="000D3BEE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AE3993" w:rsidRPr="006C4B50" w:rsidRDefault="00AE3993" w:rsidP="000D3BEE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4B6575" w:rsidRPr="006C4B50" w:rsidRDefault="004B6575" w:rsidP="000D3BEE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lastRenderedPageBreak/>
        <w:t>Члан 4.</w:t>
      </w:r>
    </w:p>
    <w:p w:rsidR="00A46E3D" w:rsidRPr="006C4B50" w:rsidRDefault="004B6575" w:rsidP="000D3BEE">
      <w:pPr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члану </w:t>
      </w:r>
      <w:r w:rsidR="00A46E3D"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95. </w:t>
      </w:r>
      <w:r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после става 5. додаје се</w:t>
      </w:r>
      <w:r w:rsidR="00982055"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нови</w:t>
      </w:r>
      <w:r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став 6, који гласи:</w:t>
      </w:r>
    </w:p>
    <w:p w:rsidR="00A46E3D" w:rsidRPr="006C4B50" w:rsidRDefault="004B6575" w:rsidP="000D3BE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C4B5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6C4B50">
        <w:rPr>
          <w:rFonts w:ascii="Times New Roman" w:eastAsia="Times New Roman" w:hAnsi="Times New Roman" w:cs="Times New Roman"/>
          <w:sz w:val="24"/>
          <w:szCs w:val="24"/>
          <w:lang w:val="sr-Cyrl-CS"/>
        </w:rPr>
        <w:t>Изузетно од става 5. овог члана пореска пријава за приходе за које се нормирани трошкови признају сагласно члану 12б овог закона, подноси се у року од 30 дана од истека квартала у коме су ти приходи остварени</w:t>
      </w:r>
      <w:r w:rsidR="00A46E3D" w:rsidRPr="006C4B50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6C4B50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:rsidR="004B6575" w:rsidRPr="006C4B50" w:rsidRDefault="004B6575" w:rsidP="000D3BE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C4B50">
        <w:rPr>
          <w:rFonts w:ascii="Times New Roman" w:hAnsi="Times New Roman" w:cs="Times New Roman"/>
          <w:sz w:val="24"/>
          <w:szCs w:val="24"/>
          <w:lang w:val="sr-Cyrl-CS"/>
        </w:rPr>
        <w:t>Досадашњи став 6. постаје став 7.</w:t>
      </w:r>
    </w:p>
    <w:p w:rsidR="00B57E09" w:rsidRPr="006C4B50" w:rsidRDefault="00C95489" w:rsidP="000D3BE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C4B50">
        <w:rPr>
          <w:rFonts w:ascii="Times New Roman" w:hAnsi="Times New Roman" w:cs="Times New Roman"/>
          <w:sz w:val="24"/>
          <w:szCs w:val="24"/>
          <w:lang w:val="sr-Cyrl-CS"/>
        </w:rPr>
        <w:t>У досадашњем ставу 7,</w:t>
      </w:r>
      <w:r w:rsidR="004B6575" w:rsidRPr="006C4B50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постао став</w:t>
      </w:r>
      <w:r w:rsidRPr="006C4B50">
        <w:rPr>
          <w:rFonts w:ascii="Times New Roman" w:hAnsi="Times New Roman" w:cs="Times New Roman"/>
          <w:sz w:val="24"/>
          <w:szCs w:val="24"/>
          <w:lang w:val="sr-Cyrl-CS"/>
        </w:rPr>
        <w:t xml:space="preserve"> 8,</w:t>
      </w:r>
      <w:r w:rsidR="00B57E09" w:rsidRPr="006C4B50">
        <w:rPr>
          <w:rFonts w:ascii="Times New Roman" w:hAnsi="Times New Roman" w:cs="Times New Roman"/>
          <w:sz w:val="24"/>
          <w:szCs w:val="24"/>
          <w:lang w:val="sr-Cyrl-CS"/>
        </w:rPr>
        <w:t xml:space="preserve"> речи: „</w:t>
      </w:r>
      <w:r w:rsidR="00B57E09" w:rsidRPr="006C4B50">
        <w:rPr>
          <w:rFonts w:ascii="Times New Roman" w:eastAsia="Times New Roman" w:hAnsi="Times New Roman" w:cs="Times New Roman"/>
          <w:sz w:val="24"/>
          <w:szCs w:val="24"/>
          <w:lang w:val="sr-Cyrl-CS"/>
        </w:rPr>
        <w:t>из става 6.</w:t>
      </w:r>
      <w:r w:rsidR="00B57E09" w:rsidRPr="006C4B50">
        <w:rPr>
          <w:rFonts w:ascii="Times New Roman" w:hAnsi="Times New Roman" w:cs="Times New Roman"/>
          <w:sz w:val="24"/>
          <w:szCs w:val="24"/>
          <w:lang w:val="sr-Cyrl-CS"/>
        </w:rPr>
        <w:t>” замењују се речима: „</w:t>
      </w:r>
      <w:r w:rsidR="00B57E09" w:rsidRPr="006C4B50">
        <w:rPr>
          <w:rFonts w:ascii="Times New Roman" w:eastAsia="Times New Roman" w:hAnsi="Times New Roman" w:cs="Times New Roman"/>
          <w:sz w:val="24"/>
          <w:szCs w:val="24"/>
          <w:lang w:val="sr-Cyrl-CS"/>
        </w:rPr>
        <w:t>из става 7.</w:t>
      </w:r>
      <w:r w:rsidR="00B57E09" w:rsidRPr="006C4B50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:rsidR="00323FB8" w:rsidRPr="006C4B50" w:rsidRDefault="00B57E09" w:rsidP="000D3BEE">
      <w:pPr>
        <w:spacing w:after="0" w:line="20" w:lineRule="atLeast"/>
        <w:ind w:firstLine="720"/>
        <w:jc w:val="both"/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</w:pPr>
      <w:r w:rsidRPr="006C4B5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6840F3" w:rsidRPr="006C4B50" w:rsidRDefault="00AD65C9" w:rsidP="000D3BEE">
      <w:pPr>
        <w:spacing w:after="0" w:line="20" w:lineRule="atLeast"/>
        <w:jc w:val="center"/>
        <w:outlineLvl w:val="3"/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</w:pPr>
      <w:r w:rsidRPr="006C4B50"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  <w:t>Ч</w:t>
      </w:r>
      <w:r w:rsidR="00B57E09" w:rsidRPr="006C4B50"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  <w:t>лан 5.</w:t>
      </w:r>
    </w:p>
    <w:p w:rsidR="00741CAA" w:rsidRPr="006C4B50" w:rsidRDefault="00B57E09" w:rsidP="000D3BEE">
      <w:pPr>
        <w:spacing w:after="0" w:line="20" w:lineRule="atLeast"/>
        <w:jc w:val="both"/>
        <w:outlineLvl w:val="3"/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</w:pPr>
      <w:r w:rsidRPr="006C4B50"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  <w:tab/>
      </w:r>
      <w:r w:rsidR="00741CAA" w:rsidRPr="006C4B50"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  <w:t xml:space="preserve">Порески орган решењем утврђује порез на приходе по основу уговорене накнаде </w:t>
      </w:r>
      <w:r w:rsidR="00741CAA" w:rsidRPr="006C4B5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од ауторских и сродних права и </w:t>
      </w:r>
      <w:r w:rsidR="00741CAA" w:rsidRPr="006C4B50">
        <w:rPr>
          <w:rFonts w:ascii="Times New Roman" w:hAnsi="Times New Roman" w:cs="Times New Roman"/>
          <w:sz w:val="24"/>
          <w:szCs w:val="24"/>
          <w:lang w:val="sr-Cyrl-CS"/>
        </w:rPr>
        <w:t>уговорене накнаде за извршени рад,</w:t>
      </w:r>
      <w:r w:rsidR="00741CAA" w:rsidRPr="006C4B50"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  <w:t xml:space="preserve"> на које се порез плаћа самоопорезивањем, остварене у периоду почев од 1. јануара 2015. године закључно са 30. септембром 2021. године, уколико није:</w:t>
      </w:r>
    </w:p>
    <w:p w:rsidR="00741CAA" w:rsidRPr="006C4B50" w:rsidRDefault="00741CAA" w:rsidP="000D3BEE">
      <w:pPr>
        <w:spacing w:after="0" w:line="20" w:lineRule="atLeast"/>
        <w:jc w:val="both"/>
        <w:outlineLvl w:val="3"/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</w:pPr>
      <w:r w:rsidRPr="006C4B50"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  <w:tab/>
        <w:t>- наступила застарелост утврђивања пореске обавезе у складу са прописима који су били на снази у моменту остваривања прихода, или</w:t>
      </w:r>
    </w:p>
    <w:p w:rsidR="00741CAA" w:rsidRPr="006C4B50" w:rsidRDefault="00741CAA" w:rsidP="000D3BEE">
      <w:pPr>
        <w:spacing w:after="0" w:line="20" w:lineRule="atLeast"/>
        <w:jc w:val="both"/>
        <w:outlineLvl w:val="3"/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</w:pPr>
      <w:r w:rsidRPr="006C4B50"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  <w:tab/>
        <w:t>- правоснажно окончан поступак утврђивања пореске обавезе, или</w:t>
      </w:r>
    </w:p>
    <w:p w:rsidR="00741CAA" w:rsidRPr="006C4B50" w:rsidRDefault="00741CAA" w:rsidP="000D3BEE">
      <w:pPr>
        <w:spacing w:after="0" w:line="20" w:lineRule="atLeast"/>
        <w:jc w:val="both"/>
        <w:outlineLvl w:val="3"/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</w:pPr>
      <w:r w:rsidRPr="006C4B50"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  <w:tab/>
        <w:t>- пре ступања на снагу овог закона плаћена пореска обавеза у складу са прописима који су били на снази на дан настанка пореске обавезе.</w:t>
      </w:r>
    </w:p>
    <w:p w:rsidR="00E434CB" w:rsidRPr="006C4B50" w:rsidRDefault="00E434CB" w:rsidP="00E434CB">
      <w:pPr>
        <w:spacing w:after="0" w:line="20" w:lineRule="atLeast"/>
        <w:ind w:firstLine="720"/>
        <w:jc w:val="both"/>
        <w:outlineLvl w:val="3"/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</w:pPr>
      <w:r w:rsidRPr="006C4B50"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  <w:t>Не плаћа се порез на доходак грађана на приходе из става 1. овог члана остварене у кал</w:t>
      </w:r>
      <w:r w:rsidR="00EB7C12" w:rsidRPr="006C4B50"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  <w:t>ендарској години у висини до 384</w:t>
      </w:r>
      <w:r w:rsidRPr="006C4B50"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  <w:t>.</w:t>
      </w:r>
      <w:r w:rsidR="00EB7C12" w:rsidRPr="006C4B50"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  <w:t>0</w:t>
      </w:r>
      <w:r w:rsidRPr="006C4B50"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  <w:t>00 динара годишње.</w:t>
      </w:r>
    </w:p>
    <w:p w:rsidR="00E434CB" w:rsidRPr="006C4B50" w:rsidRDefault="00E434CB" w:rsidP="00E434CB">
      <w:pPr>
        <w:spacing w:after="0" w:line="20" w:lineRule="atLeast"/>
        <w:ind w:firstLine="720"/>
        <w:jc w:val="both"/>
        <w:outlineLvl w:val="3"/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</w:pPr>
      <w:r w:rsidRPr="006C4B50"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  <w:t>Нормирани трошкови за приходе из става 1. овог члана на које се плаћа порез на доходак грађана, признају се у висини 43% од остварених прихода из става 1. овог члана.</w:t>
      </w:r>
    </w:p>
    <w:p w:rsidR="00741CAA" w:rsidRPr="006C4B50" w:rsidRDefault="00741CAA" w:rsidP="000D3BEE">
      <w:pPr>
        <w:spacing w:after="0" w:line="20" w:lineRule="atLeast"/>
        <w:ind w:firstLine="720"/>
        <w:jc w:val="both"/>
        <w:outlineLvl w:val="3"/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</w:pPr>
      <w:r w:rsidRPr="006C4B50"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  <w:t>Порез утврђен решењем из става 1. овог члана плаћа се у 120 једнаких месечних износа, с тим да први износ доспева за плаћање 15. у месецу који следи месецу који је наредни у односу на месец у коме је</w:t>
      </w:r>
      <w:r w:rsidR="006014A7" w:rsidRPr="006C4B50"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  <w:t xml:space="preserve"> </w:t>
      </w:r>
      <w:r w:rsidRPr="006C4B50"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  <w:t>донето решење пореског органа.</w:t>
      </w:r>
    </w:p>
    <w:p w:rsidR="00741CAA" w:rsidRPr="006C4B50" w:rsidRDefault="00741CAA" w:rsidP="000D3BEE">
      <w:pPr>
        <w:spacing w:after="0" w:line="20" w:lineRule="atLeast"/>
        <w:ind w:firstLine="720"/>
        <w:jc w:val="both"/>
        <w:outlineLvl w:val="3"/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</w:pPr>
      <w:r w:rsidRPr="006C4B50">
        <w:rPr>
          <w:rFonts w:ascii="Times New Roman" w:hAnsi="Times New Roman" w:cs="Times New Roman"/>
          <w:sz w:val="24"/>
          <w:szCs w:val="24"/>
          <w:lang w:val="sr-Cyrl-CS"/>
        </w:rPr>
        <w:t>Начин евидентирања и обавештавања надлежних органа о јавним приходима који се утврђ</w:t>
      </w:r>
      <w:r w:rsidR="005F75C0" w:rsidRPr="006C4B50">
        <w:rPr>
          <w:rFonts w:ascii="Times New Roman" w:hAnsi="Times New Roman" w:cs="Times New Roman"/>
          <w:sz w:val="24"/>
          <w:szCs w:val="24"/>
          <w:lang w:val="sr-Cyrl-CS"/>
        </w:rPr>
        <w:t>ују и плаћају сагласно ст. 1 -</w:t>
      </w:r>
      <w:r w:rsidRPr="006C4B5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434CB" w:rsidRPr="006C4B5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6C4B50">
        <w:rPr>
          <w:rFonts w:ascii="Times New Roman" w:hAnsi="Times New Roman" w:cs="Times New Roman"/>
          <w:sz w:val="24"/>
          <w:szCs w:val="24"/>
          <w:lang w:val="sr-Cyrl-CS"/>
        </w:rPr>
        <w:t>. овог члана ближе уређује министар</w:t>
      </w:r>
      <w:r w:rsidR="005F75C0" w:rsidRPr="006C4B50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финансија</w:t>
      </w:r>
      <w:r w:rsidRPr="006C4B5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41CAA" w:rsidRPr="006C4B50" w:rsidRDefault="00741CAA" w:rsidP="000D3BEE">
      <w:pPr>
        <w:spacing w:after="0" w:line="20" w:lineRule="atLeast"/>
        <w:ind w:firstLine="720"/>
        <w:jc w:val="both"/>
        <w:outlineLvl w:val="3"/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</w:pPr>
    </w:p>
    <w:p w:rsidR="00741CAA" w:rsidRPr="006C4B50" w:rsidRDefault="00741CAA" w:rsidP="000D3BEE">
      <w:pPr>
        <w:pStyle w:val="Heading4"/>
        <w:spacing w:before="0" w:beforeAutospacing="0" w:after="0" w:afterAutospacing="0" w:line="20" w:lineRule="atLeast"/>
        <w:jc w:val="center"/>
        <w:rPr>
          <w:b w:val="0"/>
          <w:lang w:val="sr-Cyrl-CS"/>
        </w:rPr>
      </w:pPr>
      <w:r w:rsidRPr="006C4B50">
        <w:rPr>
          <w:b w:val="0"/>
          <w:lang w:val="sr-Cyrl-CS"/>
        </w:rPr>
        <w:t>Члан 6.</w:t>
      </w:r>
    </w:p>
    <w:p w:rsidR="00741CAA" w:rsidRPr="006C4B50" w:rsidRDefault="00741CAA" w:rsidP="000D3BEE">
      <w:pPr>
        <w:pStyle w:val="NormalWeb"/>
        <w:spacing w:before="0" w:beforeAutospacing="0" w:after="0" w:afterAutospacing="0" w:line="20" w:lineRule="atLeast"/>
        <w:ind w:firstLine="720"/>
        <w:jc w:val="both"/>
        <w:rPr>
          <w:noProof/>
          <w:spacing w:val="-4"/>
          <w:lang w:val="sr-Cyrl-CS"/>
        </w:rPr>
      </w:pPr>
      <w:r w:rsidRPr="006C4B50">
        <w:rPr>
          <w:lang w:val="sr-Cyrl-CS"/>
        </w:rPr>
        <w:t>Подзаконски акт за извршавање овог закона донеће се у року од 120 дана од дана ступања на снагу овог закона.</w:t>
      </w:r>
    </w:p>
    <w:p w:rsidR="00741CAA" w:rsidRPr="006C4B50" w:rsidRDefault="00741CAA" w:rsidP="000D3BEE">
      <w:pPr>
        <w:spacing w:after="0" w:line="20" w:lineRule="atLeast"/>
        <w:ind w:firstLine="720"/>
        <w:jc w:val="both"/>
        <w:outlineLvl w:val="3"/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</w:pPr>
    </w:p>
    <w:p w:rsidR="00741CAA" w:rsidRPr="006C4B50" w:rsidRDefault="00741CAA" w:rsidP="000D3BEE">
      <w:pPr>
        <w:spacing w:after="0" w:line="20" w:lineRule="atLeast"/>
        <w:jc w:val="center"/>
        <w:outlineLvl w:val="3"/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</w:pPr>
      <w:r w:rsidRPr="006C4B50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7.</w:t>
      </w:r>
    </w:p>
    <w:p w:rsidR="00741CAA" w:rsidRPr="006C4B50" w:rsidRDefault="00741CAA" w:rsidP="000D3BEE">
      <w:pPr>
        <w:spacing w:after="0" w:line="20" w:lineRule="atLeast"/>
        <w:jc w:val="both"/>
        <w:outlineLvl w:val="3"/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</w:pPr>
      <w:r w:rsidRPr="006C4B50"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  <w:tab/>
        <w:t>Овај закон примењиваће се од 1. октобра 2021. године, осим члана 5. који ће се примењивати од дана ступања на снагу овог закона.</w:t>
      </w:r>
    </w:p>
    <w:p w:rsidR="00323FB8" w:rsidRPr="006C4B50" w:rsidRDefault="00323FB8" w:rsidP="000D3BEE">
      <w:pPr>
        <w:spacing w:after="0" w:line="20" w:lineRule="atLeast"/>
        <w:jc w:val="both"/>
        <w:outlineLvl w:val="3"/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</w:pPr>
    </w:p>
    <w:p w:rsidR="00323FB8" w:rsidRPr="006C4B50" w:rsidRDefault="00B57E09" w:rsidP="000D3BEE">
      <w:pPr>
        <w:spacing w:after="0" w:line="2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C4B5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741CAA" w:rsidRPr="006C4B50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Pr="006C4B50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323FB8" w:rsidRPr="006C4B50" w:rsidRDefault="00B57E09" w:rsidP="000D3BEE">
      <w:pPr>
        <w:pStyle w:val="Normal1"/>
        <w:shd w:val="clear" w:color="auto" w:fill="FFFFFF"/>
        <w:spacing w:before="0" w:beforeAutospacing="0" w:after="0" w:afterAutospacing="0" w:line="20" w:lineRule="atLeast"/>
        <w:ind w:firstLine="720"/>
        <w:jc w:val="both"/>
        <w:rPr>
          <w:bCs/>
          <w:lang w:val="sr-Cyrl-CS"/>
        </w:rPr>
      </w:pPr>
      <w:r w:rsidRPr="006C4B50">
        <w:rPr>
          <w:bCs/>
          <w:lang w:val="sr-Cyrl-CS"/>
        </w:rPr>
        <w:t>Овај закон ступа на снагу осмог дана од дана објављивања у „Службеном гласнику Републике Србије”.</w:t>
      </w:r>
    </w:p>
    <w:p w:rsidR="00BF4D6F" w:rsidRPr="006C4B50" w:rsidRDefault="00BF4D6F" w:rsidP="000D3BEE">
      <w:pPr>
        <w:spacing w:after="0" w:line="20" w:lineRule="atLeast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</w:p>
    <w:sectPr w:rsidR="00BF4D6F" w:rsidRPr="006C4B50" w:rsidSect="0067169F">
      <w:foot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DB8" w:rsidRDefault="00422DB8" w:rsidP="0067169F">
      <w:pPr>
        <w:spacing w:after="0" w:line="240" w:lineRule="auto"/>
      </w:pPr>
      <w:r>
        <w:separator/>
      </w:r>
    </w:p>
  </w:endnote>
  <w:endnote w:type="continuationSeparator" w:id="0">
    <w:p w:rsidR="00422DB8" w:rsidRDefault="00422DB8" w:rsidP="00671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66645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7169F" w:rsidRDefault="00671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7169F" w:rsidRDefault="006716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DB8" w:rsidRDefault="00422DB8" w:rsidP="0067169F">
      <w:pPr>
        <w:spacing w:after="0" w:line="240" w:lineRule="auto"/>
      </w:pPr>
      <w:r>
        <w:separator/>
      </w:r>
    </w:p>
  </w:footnote>
  <w:footnote w:type="continuationSeparator" w:id="0">
    <w:p w:rsidR="00422DB8" w:rsidRDefault="00422DB8" w:rsidP="006716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FB8"/>
    <w:rsid w:val="00044749"/>
    <w:rsid w:val="000D3BEE"/>
    <w:rsid w:val="00323FB8"/>
    <w:rsid w:val="00422DB8"/>
    <w:rsid w:val="00466DB0"/>
    <w:rsid w:val="004B5F95"/>
    <w:rsid w:val="004B6575"/>
    <w:rsid w:val="004E3F5B"/>
    <w:rsid w:val="00585132"/>
    <w:rsid w:val="005D1988"/>
    <w:rsid w:val="005D3480"/>
    <w:rsid w:val="005F75C0"/>
    <w:rsid w:val="006014A7"/>
    <w:rsid w:val="0061631E"/>
    <w:rsid w:val="006263B3"/>
    <w:rsid w:val="0067169F"/>
    <w:rsid w:val="006840F3"/>
    <w:rsid w:val="00684C74"/>
    <w:rsid w:val="006C4B50"/>
    <w:rsid w:val="006F6688"/>
    <w:rsid w:val="00741CAA"/>
    <w:rsid w:val="007665C4"/>
    <w:rsid w:val="007C0548"/>
    <w:rsid w:val="00851377"/>
    <w:rsid w:val="00923DDA"/>
    <w:rsid w:val="009773F5"/>
    <w:rsid w:val="00982055"/>
    <w:rsid w:val="0099315B"/>
    <w:rsid w:val="009C0D32"/>
    <w:rsid w:val="00A26DC0"/>
    <w:rsid w:val="00A35D7B"/>
    <w:rsid w:val="00A46E3D"/>
    <w:rsid w:val="00A55C27"/>
    <w:rsid w:val="00AD65C9"/>
    <w:rsid w:val="00AE3993"/>
    <w:rsid w:val="00B5254C"/>
    <w:rsid w:val="00B57E09"/>
    <w:rsid w:val="00BB7F00"/>
    <w:rsid w:val="00BF4D6F"/>
    <w:rsid w:val="00C07EC9"/>
    <w:rsid w:val="00C35349"/>
    <w:rsid w:val="00C8419B"/>
    <w:rsid w:val="00C95489"/>
    <w:rsid w:val="00CF4E6E"/>
    <w:rsid w:val="00D87CD5"/>
    <w:rsid w:val="00E434CB"/>
    <w:rsid w:val="00EB7C12"/>
    <w:rsid w:val="00EB7E5B"/>
    <w:rsid w:val="00F31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401CA0-4F69-4383-9C17-397E05AF0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B8"/>
  </w:style>
  <w:style w:type="paragraph" w:styleId="Heading4">
    <w:name w:val="heading 4"/>
    <w:basedOn w:val="Normal"/>
    <w:link w:val="Heading4Char"/>
    <w:uiPriority w:val="9"/>
    <w:qFormat/>
    <w:rsid w:val="00A35D7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323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customStyle="1" w:styleId="Heading4Char">
    <w:name w:val="Heading 4 Char"/>
    <w:basedOn w:val="DefaultParagraphFont"/>
    <w:link w:val="Heading4"/>
    <w:uiPriority w:val="9"/>
    <w:rsid w:val="00A35D7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35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73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3F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716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169F"/>
  </w:style>
  <w:style w:type="paragraph" w:styleId="Footer">
    <w:name w:val="footer"/>
    <w:basedOn w:val="Normal"/>
    <w:link w:val="FooterChar"/>
    <w:uiPriority w:val="99"/>
    <w:unhideWhenUsed/>
    <w:rsid w:val="006716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6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Kuzmanović Živanović</dc:creator>
  <cp:keywords/>
  <dc:description/>
  <cp:lastModifiedBy>Snezana Marinovic</cp:lastModifiedBy>
  <cp:revision>35</cp:revision>
  <cp:lastPrinted>2021-03-19T08:58:00Z</cp:lastPrinted>
  <dcterms:created xsi:type="dcterms:W3CDTF">2021-03-16T08:45:00Z</dcterms:created>
  <dcterms:modified xsi:type="dcterms:W3CDTF">2021-04-01T11:00:00Z</dcterms:modified>
</cp:coreProperties>
</file>