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49E5F" w14:textId="4F93F130" w:rsidR="00C50DFB" w:rsidRPr="00E87702" w:rsidRDefault="00E87702" w:rsidP="00D22500">
      <w:pPr>
        <w:pStyle w:val="3mesto"/>
        <w:ind w:left="750"/>
        <w:rPr>
          <w:rFonts w:ascii="Times New Roman" w:hAnsi="Times New Roman" w:cs="Times New Roman"/>
          <w:lang w:val="sr-Cyrl-CS"/>
        </w:rPr>
      </w:pPr>
      <w:r w:rsidRPr="00E87702">
        <w:rPr>
          <w:rFonts w:ascii="Times New Roman" w:hAnsi="Times New Roman" w:cs="Times New Roman"/>
          <w:lang w:val="sr-Cyrl-CS"/>
        </w:rPr>
        <w:t xml:space="preserve">V. </w:t>
      </w:r>
      <w:r w:rsidR="00D22500" w:rsidRPr="00E87702">
        <w:rPr>
          <w:rFonts w:ascii="Times New Roman" w:hAnsi="Times New Roman" w:cs="Times New Roman"/>
          <w:lang w:val="sr-Cyrl-CS"/>
        </w:rPr>
        <w:t>ПРЕГЛЕД ОДРЕДАБА КОЈЕ СЕ МЕЊАЈУ, ОДНОСНО ДОПУЊУЈУ</w:t>
      </w:r>
    </w:p>
    <w:p w14:paraId="5B7C9214" w14:textId="77777777" w:rsidR="00D9629E" w:rsidRPr="00E87702" w:rsidRDefault="00D9629E">
      <w:pPr>
        <w:pStyle w:val="6naslov"/>
        <w:rPr>
          <w:rFonts w:ascii="Times New Roman" w:hAnsi="Times New Roman" w:cs="Times New Roman"/>
          <w:sz w:val="24"/>
          <w:szCs w:val="24"/>
          <w:lang w:val="sr-Cyrl-CS"/>
        </w:rPr>
      </w:pPr>
    </w:p>
    <w:p w14:paraId="54FCF4DD" w14:textId="77777777" w:rsidR="00C50DFB" w:rsidRPr="00E87702" w:rsidRDefault="00085B46">
      <w:pPr>
        <w:pStyle w:val="6naslov"/>
        <w:rPr>
          <w:rFonts w:ascii="Times New Roman" w:hAnsi="Times New Roman" w:cs="Times New Roman"/>
          <w:sz w:val="24"/>
          <w:szCs w:val="24"/>
          <w:lang w:val="sr-Cyrl-CS"/>
        </w:rPr>
      </w:pPr>
      <w:r w:rsidRPr="00E87702">
        <w:rPr>
          <w:rFonts w:ascii="Times New Roman" w:hAnsi="Times New Roman" w:cs="Times New Roman"/>
          <w:sz w:val="24"/>
          <w:szCs w:val="24"/>
          <w:lang w:val="sr-Cyrl-CS"/>
        </w:rPr>
        <w:t>I. УВОДНЕ ОДРЕДБЕ</w:t>
      </w:r>
    </w:p>
    <w:p w14:paraId="074A95D6"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Предмет</w:t>
      </w:r>
    </w:p>
    <w:p w14:paraId="5362D429"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1.</w:t>
      </w:r>
    </w:p>
    <w:p w14:paraId="11720330" w14:textId="1150A5F4" w:rsidR="00D22500" w:rsidRPr="00E87702" w:rsidRDefault="00D22500" w:rsidP="00D22500">
      <w:pPr>
        <w:ind w:left="150" w:right="150" w:firstLine="240"/>
        <w:jc w:val="both"/>
        <w:rPr>
          <w:lang w:val="sr-Cyrl-CS"/>
        </w:rPr>
      </w:pPr>
      <w:r w:rsidRPr="00E87702">
        <w:rPr>
          <w:lang w:val="sr-Cyrl-CS"/>
        </w:rPr>
        <w:t xml:space="preserve">Овим законом уређују се циљеви енергетске политике и начин њеног остваривања, услови за поуздану, сигурну и квалитетну испоруку енергије и енергената и услови за сигурно снабдевање купаца, заштита купаца енергије и енергената, услови и начин обављања енергетских делатности, услови за изградњу нових енергетских објеката, статус и делокруг рада Агенције за енергетику Републике Србије (у даљем тексту: Агенција), </w:t>
      </w:r>
      <w:r w:rsidRPr="00E87702">
        <w:rPr>
          <w:strike/>
          <w:lang w:val="sr-Cyrl-CS"/>
        </w:rPr>
        <w:t>коришћење обновљивих извора енергије, подстицајне мере и гаранција порекла,</w:t>
      </w:r>
      <w:r w:rsidRPr="00E87702">
        <w:rPr>
          <w:lang w:val="sr-Cyrl-CS"/>
        </w:rPr>
        <w:t xml:space="preserve"> начин организовања и функционисања тржишта електричне енергије, природног гаса и нафте и деривата нафте, права и обавезе учесника на тржишту, успостављање својине на мрежама оператора система, као и надзор над спровођењем овог закона.</w:t>
      </w:r>
    </w:p>
    <w:p w14:paraId="5996105E" w14:textId="4847295C" w:rsidR="009B4921" w:rsidRPr="00E87702" w:rsidRDefault="009B4921" w:rsidP="00881CCE">
      <w:pPr>
        <w:ind w:firstLine="720"/>
        <w:jc w:val="both"/>
        <w:rPr>
          <w:lang w:val="sr-Cyrl-CS"/>
        </w:rPr>
      </w:pPr>
      <w:r w:rsidRPr="00E87702">
        <w:rPr>
          <w:lang w:val="sr-Cyrl-CS"/>
        </w:rPr>
        <w:t xml:space="preserve">ОДРЕДБЕ ОВОГ </w:t>
      </w:r>
      <w:r w:rsidR="001D5C18" w:rsidRPr="00E87702">
        <w:rPr>
          <w:lang w:val="sr-Cyrl-CS"/>
        </w:rPr>
        <w:t>ЗАКОНА СЕ, У ОДНОСУ НА АУТОНОМНУ ПОКРАЈИНУ КОСОВО И МЕТОХИЈА, ТУМАЧЕ И ПРИМЕЊУЈУ У СКЛАДУ СА РЕЗОЛУЦИЈОМ САВЕТА БЕЗБЕДНОСТИ УЈЕДИЊЕНИХ НАЦИЈА 1244 И ЗАКОНОМ О РАТИФИКАЦИЈИ УГОВОРА О ОСНИВАЊУ ЕНЕРГЕТСКЕ ЗАЈЕДНИЦЕ.</w:t>
      </w:r>
      <w:r w:rsidRPr="00E87702">
        <w:rPr>
          <w:lang w:val="sr-Cyrl-CS"/>
        </w:rPr>
        <w:t xml:space="preserve"> </w:t>
      </w:r>
    </w:p>
    <w:p w14:paraId="5DF0F731" w14:textId="77777777" w:rsidR="00D22500" w:rsidRPr="00E87702" w:rsidRDefault="00D22500" w:rsidP="00D22500">
      <w:pPr>
        <w:ind w:left="150" w:right="150" w:firstLine="240"/>
        <w:jc w:val="both"/>
        <w:rPr>
          <w:lang w:val="sr-Cyrl-CS"/>
        </w:rPr>
      </w:pPr>
      <w:r w:rsidRPr="00E87702">
        <w:rPr>
          <w:lang w:val="sr-Cyrl-CS"/>
        </w:rPr>
        <w:t xml:space="preserve">Овим законом уређују се производња, дистрибуција и снабдевање топлотном енергијом као </w:t>
      </w:r>
      <w:proofErr w:type="spellStart"/>
      <w:r w:rsidRPr="00E87702">
        <w:rPr>
          <w:lang w:val="sr-Cyrl-CS"/>
        </w:rPr>
        <w:t>eнергетске</w:t>
      </w:r>
      <w:proofErr w:type="spellEnd"/>
      <w:r w:rsidRPr="00E87702">
        <w:rPr>
          <w:lang w:val="sr-Cyrl-CS"/>
        </w:rPr>
        <w:t xml:space="preserve"> делатности.</w:t>
      </w:r>
    </w:p>
    <w:p w14:paraId="0047F9D5" w14:textId="77777777" w:rsidR="00DE70A4" w:rsidRPr="00E87702" w:rsidRDefault="00DE70A4">
      <w:pPr>
        <w:pStyle w:val="7podnas"/>
        <w:rPr>
          <w:rFonts w:ascii="Times New Roman" w:hAnsi="Times New Roman" w:cs="Times New Roman"/>
          <w:sz w:val="24"/>
          <w:szCs w:val="24"/>
          <w:lang w:val="sr-Cyrl-CS"/>
        </w:rPr>
      </w:pPr>
    </w:p>
    <w:p w14:paraId="64480A7D"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Значење појединих израза</w:t>
      </w:r>
    </w:p>
    <w:p w14:paraId="3AC73A66"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2.</w:t>
      </w:r>
    </w:p>
    <w:p w14:paraId="08182CE1" w14:textId="77777777" w:rsidR="002C54C1" w:rsidRPr="00E87702" w:rsidRDefault="00085B46" w:rsidP="002C54C1">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Поједини изрази који се користе у овом закону имају следеће значење:</w:t>
      </w:r>
    </w:p>
    <w:p w14:paraId="227E74B4" w14:textId="77777777" w:rsidR="00DC44F8" w:rsidRPr="00E87702" w:rsidRDefault="00DC44F8" w:rsidP="00DC44F8">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базно уље је основно уље минералног, синтетичког или биљног порекла које се користи за производњу мазива и у индустријске сврхе;</w:t>
      </w:r>
    </w:p>
    <w:p w14:paraId="684FE35F" w14:textId="77777777" w:rsidR="00C56061" w:rsidRPr="00E87702" w:rsidRDefault="00C56061" w:rsidP="00C56061">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АГРЕГИРАЊЕ ПОДРАЗУМЕВА ОБЈЕДИЊАВАЊE ПОТРОШЊЕ И/ ИЛИ ПРОИЗВОДЊЕ ЕЛЕКТРИЧНЕ ЕНЕРГИЈЕ РАДИ КУПОВИНЕ, ПРОДАЈЕ ИЛИ АУКЦИЈА НА ТРЖИШТИМА ЕЛЕКТРИЧНЕ ЕНЕРГИЈЕ;</w:t>
      </w:r>
    </w:p>
    <w:p w14:paraId="5BD2A660" w14:textId="77777777" w:rsidR="00C56061" w:rsidRPr="00E87702" w:rsidRDefault="00C56061" w:rsidP="00C56061">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1A) АГРЕГАТОР ЈЕ ПРАВНО ИЛИ ФИЗИЧКО ЛИЦЕ КОЈЕ ПРУЖА УСЛУГУ ОБЈЕДИЊАВАЊА ПОТРОШЊЕ И/ИЛИ ПРОИЗВОДЊЕ ЕЛЕКТРИЧНЕ ЕНЕРГИЈЕ У ЦИЉУ ДАЉЕ ПРОДАЈЕ, КУПОВИНЕ ИЛИ АУКЦИЈА НА ТРЖИШТИМА ЕЛЕКТРИЧНЕ ЕНЕРГИЈЕ;</w:t>
      </w:r>
    </w:p>
    <w:p w14:paraId="3B459C2C" w14:textId="77777777" w:rsidR="00DC44F8" w:rsidRPr="00E87702" w:rsidRDefault="00DC44F8" w:rsidP="00DC44F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1Б) БАЗНО УЉЕ ЈЕ ОСНОВНО УЉЕ МИНЕРАЛНОГ, СИНТЕТИЧКОГ ИЛИ БИЉНОГ ПОРЕКЛА КОЈЕ СЕ КОРИСТИ ЗА ПРОИЗВОДЊУ МАЗИВА И У ИНДУСТРИЈСКЕ СВРХЕ;</w:t>
      </w:r>
    </w:p>
    <w:p w14:paraId="7885220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балансна одговорност на тржишту електричне енергије је обавеза учесника на тржишту да уравнотеже производњу, потрошњу и уговорену куповину и продају електричне енергије у периоду за који се утврђује балансно одступање и преузму финансијску одговорност за одступања;</w:t>
      </w:r>
    </w:p>
    <w:p w14:paraId="2676F21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балансна одговорност на тржишту природног гаса је обавеза учесника на тржишту да уравнотеже количину природног гаса на улазу у систем и излазу из система у периоду за који се утврђује балансно одступање и преузму финансијску одговорност за одступања;</w:t>
      </w:r>
    </w:p>
    <w:p w14:paraId="3C31E89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4) безбедност рада система подразумева одржавање и употребу система на начин којим се не угрожавају живот и здравље људи и материјална добра;</w:t>
      </w:r>
    </w:p>
    <w:p w14:paraId="61B3F3D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5)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су течна или гасовита горива за саобраћај, произведена из </w:t>
      </w:r>
      <w:proofErr w:type="spellStart"/>
      <w:r w:rsidRPr="00E87702">
        <w:rPr>
          <w:rFonts w:ascii="Times New Roman" w:hAnsi="Times New Roman" w:cs="Times New Roman"/>
          <w:sz w:val="24"/>
          <w:szCs w:val="24"/>
          <w:lang w:val="sr-Cyrl-CS"/>
        </w:rPr>
        <w:t>биомасе</w:t>
      </w:r>
      <w:proofErr w:type="spellEnd"/>
      <w:r w:rsidRPr="00E87702">
        <w:rPr>
          <w:rFonts w:ascii="Times New Roman" w:hAnsi="Times New Roman" w:cs="Times New Roman"/>
          <w:sz w:val="24"/>
          <w:szCs w:val="24"/>
          <w:lang w:val="sr-Cyrl-CS"/>
        </w:rPr>
        <w:t>;</w:t>
      </w:r>
    </w:p>
    <w:p w14:paraId="4F9D7D6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6) </w:t>
      </w:r>
      <w:proofErr w:type="spellStart"/>
      <w:r w:rsidRPr="00E87702">
        <w:rPr>
          <w:rFonts w:ascii="Times New Roman" w:hAnsi="Times New Roman" w:cs="Times New Roman"/>
          <w:sz w:val="24"/>
          <w:szCs w:val="24"/>
          <w:lang w:val="sr-Cyrl-CS"/>
        </w:rPr>
        <w:t>биомаса</w:t>
      </w:r>
      <w:proofErr w:type="spellEnd"/>
      <w:r w:rsidRPr="00E87702">
        <w:rPr>
          <w:rFonts w:ascii="Times New Roman" w:hAnsi="Times New Roman" w:cs="Times New Roman"/>
          <w:sz w:val="24"/>
          <w:szCs w:val="24"/>
          <w:lang w:val="sr-Cyrl-CS"/>
        </w:rPr>
        <w:t xml:space="preserve"> је </w:t>
      </w:r>
      <w:proofErr w:type="spellStart"/>
      <w:r w:rsidRPr="00E87702">
        <w:rPr>
          <w:rFonts w:ascii="Times New Roman" w:hAnsi="Times New Roman" w:cs="Times New Roman"/>
          <w:sz w:val="24"/>
          <w:szCs w:val="24"/>
          <w:lang w:val="sr-Cyrl-CS"/>
        </w:rPr>
        <w:t>биоразградиви</w:t>
      </w:r>
      <w:proofErr w:type="spellEnd"/>
      <w:r w:rsidRPr="00E87702">
        <w:rPr>
          <w:rFonts w:ascii="Times New Roman" w:hAnsi="Times New Roman" w:cs="Times New Roman"/>
          <w:sz w:val="24"/>
          <w:szCs w:val="24"/>
          <w:lang w:val="sr-Cyrl-CS"/>
        </w:rPr>
        <w:t xml:space="preserve"> део производа, отпада и остатака биолошког порекла из пољопривреде (укључујући биљне и животињске материје), шумарства и повезаних индустрија, као и </w:t>
      </w:r>
      <w:proofErr w:type="spellStart"/>
      <w:r w:rsidRPr="00E87702">
        <w:rPr>
          <w:rFonts w:ascii="Times New Roman" w:hAnsi="Times New Roman" w:cs="Times New Roman"/>
          <w:sz w:val="24"/>
          <w:szCs w:val="24"/>
          <w:lang w:val="sr-Cyrl-CS"/>
        </w:rPr>
        <w:t>биоразградиви</w:t>
      </w:r>
      <w:proofErr w:type="spellEnd"/>
      <w:r w:rsidRPr="00E87702">
        <w:rPr>
          <w:rFonts w:ascii="Times New Roman" w:hAnsi="Times New Roman" w:cs="Times New Roman"/>
          <w:sz w:val="24"/>
          <w:szCs w:val="24"/>
          <w:lang w:val="sr-Cyrl-CS"/>
        </w:rPr>
        <w:t xml:space="preserve"> део индустријског и комуналног отпада;</w:t>
      </w:r>
    </w:p>
    <w:p w14:paraId="67E0C88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 </w:t>
      </w:r>
      <w:proofErr w:type="spellStart"/>
      <w:r w:rsidRPr="00E87702">
        <w:rPr>
          <w:rFonts w:ascii="Times New Roman" w:hAnsi="Times New Roman" w:cs="Times New Roman"/>
          <w:sz w:val="24"/>
          <w:szCs w:val="24"/>
          <w:lang w:val="sr-Cyrl-CS"/>
        </w:rPr>
        <w:t>биотечност</w:t>
      </w:r>
      <w:proofErr w:type="spellEnd"/>
      <w:r w:rsidRPr="00E87702">
        <w:rPr>
          <w:rFonts w:ascii="Times New Roman" w:hAnsi="Times New Roman" w:cs="Times New Roman"/>
          <w:sz w:val="24"/>
          <w:szCs w:val="24"/>
          <w:lang w:val="sr-Cyrl-CS"/>
        </w:rPr>
        <w:t xml:space="preserve"> је течно гориво произведено из </w:t>
      </w:r>
      <w:proofErr w:type="spellStart"/>
      <w:r w:rsidRPr="00E87702">
        <w:rPr>
          <w:rFonts w:ascii="Times New Roman" w:hAnsi="Times New Roman" w:cs="Times New Roman"/>
          <w:sz w:val="24"/>
          <w:szCs w:val="24"/>
          <w:lang w:val="sr-Cyrl-CS"/>
        </w:rPr>
        <w:t>биомасе</w:t>
      </w:r>
      <w:proofErr w:type="spellEnd"/>
      <w:r w:rsidRPr="00E87702">
        <w:rPr>
          <w:rFonts w:ascii="Times New Roman" w:hAnsi="Times New Roman" w:cs="Times New Roman"/>
          <w:sz w:val="24"/>
          <w:szCs w:val="24"/>
          <w:lang w:val="sr-Cyrl-CS"/>
        </w:rPr>
        <w:t>, које се користи у енергетске сврхе, осим за саобраћај, укључујући производњу електричне енергије и енергије за грејање и хлађење;</w:t>
      </w:r>
    </w:p>
    <w:p w14:paraId="3579193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бруто финална потрошња енергије је укупна финална енергија потрошена за енергетске сврхе у индустрији, транспорту, домаћинствима, јавним и комерцијалним делатностима, пољопривреди, шумарству и рибарству, укључујући сопствену потрошњу електричне и топлотне енергије у сектору производње електричне и топлотне енергије и губитке у преносу и дистрибуцији електричне и топлотне енергије;</w:t>
      </w:r>
    </w:p>
    <w:p w14:paraId="01CA163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вертикално интегрисано предузеће је енергетски субјект или група енергетских субјеката где исто лице има право, директно или индиректно да спроводи контролу и где енергетски субјект или група поред једне од следећих делатности: пренос електричне енергије и управљање преносним системом или транспорт природног гаса и управљање транспортним системом, дистрибуција електричне енергије и управљање дистрибутивним системом, дистрибуција и управљање дистрибутивним системом за природни гас, складиштење и управљање складиштем природног гаса обавља и најмање једну од следећих делатности: производњу електричне енергије или природног гаса, снабдевање електричном енергијом или природним гасом или јавно снабдевање природним гасом;</w:t>
      </w:r>
    </w:p>
    <w:p w14:paraId="40C3531C" w14:textId="77777777" w:rsidR="00982F77" w:rsidRPr="00E87702" w:rsidRDefault="00982F77" w:rsidP="00982F77">
      <w:pPr>
        <w:ind w:left="150" w:right="150" w:firstLine="240"/>
        <w:jc w:val="both"/>
        <w:rPr>
          <w:strike/>
          <w:lang w:val="sr-Cyrl-CS"/>
        </w:rPr>
      </w:pPr>
      <w:r w:rsidRPr="00E87702">
        <w:rPr>
          <w:lang w:val="sr-Cyrl-CS"/>
        </w:rPr>
        <w:t xml:space="preserve">10) гарантовани снабдевач </w:t>
      </w:r>
      <w:proofErr w:type="spellStart"/>
      <w:r w:rsidRPr="00E87702">
        <w:rPr>
          <w:lang w:val="sr-Cyrl-CS"/>
        </w:rPr>
        <w:t>јe</w:t>
      </w:r>
      <w:proofErr w:type="spellEnd"/>
      <w:r w:rsidRPr="00E87702">
        <w:rPr>
          <w:lang w:val="sr-Cyrl-CS"/>
        </w:rPr>
        <w:t xml:space="preserve"> снабдевач који обезбеђује јавну услугу гарантованог снабдевања </w:t>
      </w:r>
      <w:r w:rsidRPr="00E87702">
        <w:rPr>
          <w:strike/>
          <w:lang w:val="sr-Cyrl-CS"/>
        </w:rPr>
        <w:t xml:space="preserve">и који од повлашћених произвођача откупљује електричну енергију, и обавља послове који се односе на спровођење подстицајних мера у складу са овим законом и прописима </w:t>
      </w:r>
      <w:proofErr w:type="spellStart"/>
      <w:r w:rsidRPr="00E87702">
        <w:rPr>
          <w:strike/>
          <w:lang w:val="sr-Cyrl-CS"/>
        </w:rPr>
        <w:t>донeтим</w:t>
      </w:r>
      <w:proofErr w:type="spellEnd"/>
      <w:r w:rsidRPr="00E87702">
        <w:rPr>
          <w:strike/>
          <w:lang w:val="sr-Cyrl-CS"/>
        </w:rPr>
        <w:t xml:space="preserve"> на основу њега</w:t>
      </w:r>
      <w:r w:rsidRPr="00E87702">
        <w:rPr>
          <w:lang w:val="sr-Cyrl-CS"/>
        </w:rPr>
        <w:t>;</w:t>
      </w:r>
    </w:p>
    <w:p w14:paraId="2058412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11) гарантовано снабдевање је јавна услуга којом се осигурава право домаћинстава и малих купаца </w:t>
      </w:r>
      <w:proofErr w:type="spellStart"/>
      <w:r w:rsidRPr="00E87702">
        <w:rPr>
          <w:rFonts w:ascii="Times New Roman" w:hAnsi="Times New Roman" w:cs="Times New Roman"/>
          <w:sz w:val="24"/>
          <w:szCs w:val="24"/>
          <w:lang w:val="sr-Cyrl-CS"/>
        </w:rPr>
        <w:t>нa</w:t>
      </w:r>
      <w:proofErr w:type="spellEnd"/>
      <w:r w:rsidRPr="00E87702">
        <w:rPr>
          <w:rFonts w:ascii="Times New Roman" w:hAnsi="Times New Roman" w:cs="Times New Roman"/>
          <w:sz w:val="24"/>
          <w:szCs w:val="24"/>
          <w:lang w:val="sr-Cyrl-CS"/>
        </w:rPr>
        <w:t xml:space="preserve"> снабдевање електричном енергијом прописаних карактеристика </w:t>
      </w:r>
      <w:proofErr w:type="spellStart"/>
      <w:r w:rsidRPr="00E87702">
        <w:rPr>
          <w:rFonts w:ascii="Times New Roman" w:hAnsi="Times New Roman" w:cs="Times New Roman"/>
          <w:sz w:val="24"/>
          <w:szCs w:val="24"/>
          <w:lang w:val="sr-Cyrl-CS"/>
        </w:rPr>
        <w:t>нa</w:t>
      </w:r>
      <w:proofErr w:type="spellEnd"/>
      <w:r w:rsidRPr="00E87702">
        <w:rPr>
          <w:rFonts w:ascii="Times New Roman" w:hAnsi="Times New Roman" w:cs="Times New Roman"/>
          <w:sz w:val="24"/>
          <w:szCs w:val="24"/>
          <w:lang w:val="sr-Cyrl-CS"/>
        </w:rPr>
        <w:t xml:space="preserve"> територији Републике Србије по разумним, </w:t>
      </w:r>
      <w:proofErr w:type="spellStart"/>
      <w:r w:rsidRPr="00E87702">
        <w:rPr>
          <w:rFonts w:ascii="Times New Roman" w:hAnsi="Times New Roman" w:cs="Times New Roman"/>
          <w:sz w:val="24"/>
          <w:szCs w:val="24"/>
          <w:lang w:val="sr-Cyrl-CS"/>
        </w:rPr>
        <w:t>jaсно</w:t>
      </w:r>
      <w:proofErr w:type="spellEnd"/>
      <w:r w:rsidRPr="00E87702">
        <w:rPr>
          <w:rFonts w:ascii="Times New Roman" w:hAnsi="Times New Roman" w:cs="Times New Roman"/>
          <w:sz w:val="24"/>
          <w:szCs w:val="24"/>
          <w:lang w:val="sr-Cyrl-CS"/>
        </w:rPr>
        <w:t xml:space="preserve"> упоредивим, транспарентним и </w:t>
      </w:r>
      <w:proofErr w:type="spellStart"/>
      <w:r w:rsidRPr="00E87702">
        <w:rPr>
          <w:rFonts w:ascii="Times New Roman" w:hAnsi="Times New Roman" w:cs="Times New Roman"/>
          <w:sz w:val="24"/>
          <w:szCs w:val="24"/>
          <w:lang w:val="sr-Cyrl-CS"/>
        </w:rPr>
        <w:t>недискриминаторним</w:t>
      </w:r>
      <w:proofErr w:type="spellEnd"/>
      <w:r w:rsidRPr="00E87702">
        <w:rPr>
          <w:rFonts w:ascii="Times New Roman" w:hAnsi="Times New Roman" w:cs="Times New Roman"/>
          <w:sz w:val="24"/>
          <w:szCs w:val="24"/>
          <w:lang w:val="sr-Cyrl-CS"/>
        </w:rPr>
        <w:t xml:space="preserve"> ценама;</w:t>
      </w:r>
    </w:p>
    <w:p w14:paraId="74C92A5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12) гаранција порекла је електронски документ који има искључиву функцију да крајњем купцу докаже да је одређена количина електричне енергије произведена из обновљивих извора енергије или из </w:t>
      </w:r>
      <w:proofErr w:type="spellStart"/>
      <w:r w:rsidRPr="00E87702">
        <w:rPr>
          <w:rFonts w:ascii="Times New Roman" w:hAnsi="Times New Roman" w:cs="Times New Roman"/>
          <w:strike/>
          <w:sz w:val="24"/>
          <w:szCs w:val="24"/>
          <w:lang w:val="sr-Cyrl-CS"/>
        </w:rPr>
        <w:t>високоефикасне</w:t>
      </w:r>
      <w:proofErr w:type="spellEnd"/>
      <w:r w:rsidRPr="00E87702">
        <w:rPr>
          <w:rFonts w:ascii="Times New Roman" w:hAnsi="Times New Roman" w:cs="Times New Roman"/>
          <w:strike/>
          <w:sz w:val="24"/>
          <w:szCs w:val="24"/>
          <w:lang w:val="sr-Cyrl-CS"/>
        </w:rPr>
        <w:t xml:space="preserve"> комбиноване производње електричне и топлотне енергије;</w:t>
      </w:r>
    </w:p>
    <w:p w14:paraId="646976D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деривати нафте су безоловни моторни бензини, авионски бензини, млазна горива, гасна уља, уља за ложење, БРОДСКА ГОРИВА, течни нафтни гас и друго;</w:t>
      </w:r>
    </w:p>
    <w:p w14:paraId="3D01C57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14) директни гасовод је цевовод који повезује произвођача природног гаса, односно </w:t>
      </w:r>
      <w:proofErr w:type="spellStart"/>
      <w:r w:rsidRPr="00E87702">
        <w:rPr>
          <w:rFonts w:ascii="Times New Roman" w:hAnsi="Times New Roman" w:cs="Times New Roman"/>
          <w:sz w:val="24"/>
          <w:szCs w:val="24"/>
          <w:lang w:val="sr-Cyrl-CS"/>
        </w:rPr>
        <w:t>биогаса</w:t>
      </w:r>
      <w:proofErr w:type="spellEnd"/>
      <w:r w:rsidRPr="00E87702">
        <w:rPr>
          <w:rFonts w:ascii="Times New Roman" w:hAnsi="Times New Roman" w:cs="Times New Roman"/>
          <w:sz w:val="24"/>
          <w:szCs w:val="24"/>
          <w:lang w:val="sr-Cyrl-CS"/>
        </w:rPr>
        <w:t xml:space="preserve"> са објектом изолованог купца и није део транспортног, односно дистрибутивног система;</w:t>
      </w:r>
    </w:p>
    <w:p w14:paraId="0802380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15) директни далековод је далековод који или повезује изоловано место производње са изолованим купцем или повезује објекат произвођача електричне енергије са снабдевачем који директно снабдева сопствене просторије, зависна привредна друштва и крајње купце;</w:t>
      </w:r>
    </w:p>
    <w:p w14:paraId="582B784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16) дистрибуција електричне енергије је преношење електричне енергије преко дистрибутивног система ради испоруке електричне енергије крајњим купцима, а не обухвата снабдевање електричном енергијом;</w:t>
      </w:r>
    </w:p>
    <w:p w14:paraId="16B1DD3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17) дистрибуција природног гаса је преношење природног гаса преко дистрибутивног система ради испоруке природног гаса крајњим купцима, односно другом дистрибутивном систему, а не обухвата снабдевање природним гасом;</w:t>
      </w:r>
    </w:p>
    <w:p w14:paraId="40803AE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18) дистрибуција топлотне енергије је преношење топлотне енергије за даљинско грејање и/или даљинско хлађење за више објеката или индустријску употребу помоћу паре, топле воде или расхладног флуида кроз дистрибутивне системе;</w:t>
      </w:r>
    </w:p>
    <w:p w14:paraId="1260AB6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19) доводни гасовод је цевовод који повезује постројења за производњу нафте или природног гаса са објектима за прераду природног гаса;</w:t>
      </w:r>
    </w:p>
    <w:p w14:paraId="219C4F1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20) енергенти су угаљ, природни гас, нафта, деривати нафте, уљни </w:t>
      </w:r>
      <w:proofErr w:type="spellStart"/>
      <w:r w:rsidRPr="00E87702">
        <w:rPr>
          <w:rFonts w:ascii="Times New Roman" w:hAnsi="Times New Roman" w:cs="Times New Roman"/>
          <w:sz w:val="24"/>
          <w:szCs w:val="24"/>
          <w:lang w:val="sr-Cyrl-CS"/>
        </w:rPr>
        <w:t>шкриљци</w:t>
      </w:r>
      <w:proofErr w:type="spellEnd"/>
      <w:r w:rsidRPr="00E87702">
        <w:rPr>
          <w:rFonts w:ascii="Times New Roman" w:hAnsi="Times New Roman" w:cs="Times New Roman"/>
          <w:sz w:val="24"/>
          <w:szCs w:val="24"/>
          <w:lang w:val="sr-Cyrl-CS"/>
        </w:rPr>
        <w:t>, обновљиви и други извори енергије;</w:t>
      </w:r>
    </w:p>
    <w:p w14:paraId="0492A91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21) енергетски систем је електроенергетски систем, систем природног гаса, нафте или деривата нафте и систем даљинског грејања и хлађења, који се састоји од енергетских објеката међусобно повезаних тако да чине јединствен </w:t>
      </w:r>
      <w:proofErr w:type="spellStart"/>
      <w:r w:rsidRPr="00E87702">
        <w:rPr>
          <w:rFonts w:ascii="Times New Roman" w:hAnsi="Times New Roman" w:cs="Times New Roman"/>
          <w:sz w:val="24"/>
          <w:szCs w:val="24"/>
          <w:lang w:val="sr-Cyrl-CS"/>
        </w:rPr>
        <w:t>техничко-технолошки</w:t>
      </w:r>
      <w:proofErr w:type="spellEnd"/>
      <w:r w:rsidRPr="00E87702">
        <w:rPr>
          <w:rFonts w:ascii="Times New Roman" w:hAnsi="Times New Roman" w:cs="Times New Roman"/>
          <w:sz w:val="24"/>
          <w:szCs w:val="24"/>
          <w:lang w:val="sr-Cyrl-CS"/>
        </w:rPr>
        <w:t xml:space="preserve"> систем;</w:t>
      </w:r>
    </w:p>
    <w:p w14:paraId="096E276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22) енергетски субјект је правно лице, односно предузетник, које обавља једну или више енергетских делатности из члана 16. овог закона;</w:t>
      </w:r>
    </w:p>
    <w:p w14:paraId="61EB90C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23) енергетски угрожени купац је домаћинство које због социјалног статуса или здравственог стања, у складу са овим законом, има право на снабдевање под посебним условима;</w:t>
      </w:r>
    </w:p>
    <w:p w14:paraId="251D4E9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24) енергија је електрична енергија и топлотна енергија;</w:t>
      </w:r>
    </w:p>
    <w:p w14:paraId="705D218A" w14:textId="77777777" w:rsidR="00C56061" w:rsidRPr="00E87702" w:rsidRDefault="00325F30" w:rsidP="00C56061">
      <w:pPr>
        <w:ind w:firstLine="390"/>
        <w:jc w:val="both"/>
        <w:rPr>
          <w:rFonts w:eastAsia="Times New Roman"/>
          <w:iCs/>
          <w:lang w:val="sr-Cyrl-CS"/>
        </w:rPr>
      </w:pPr>
      <w:r w:rsidRPr="00E87702">
        <w:rPr>
          <w:rFonts w:eastAsia="Times New Roman"/>
          <w:iCs/>
          <w:lang w:val="sr-Cyrl-CS"/>
        </w:rPr>
        <w:t>24A</w:t>
      </w:r>
      <w:r w:rsidR="00C56061" w:rsidRPr="00E87702">
        <w:rPr>
          <w:rFonts w:eastAsia="Times New Roman"/>
          <w:iCs/>
          <w:lang w:val="sr-Cyrl-CS"/>
        </w:rPr>
        <w:t>) ЗОНА ТРГОВАЊА ЈЕ НАЈВЕЋЕ ГЕОГРАФСКО ПОДРУЧЈЕ УНУТАР КОГА УЧЕСНИЦИ НА ТРЖИШТУ МОГУ РАЗМЕЊИВАТИ ЕНЕРГИЈУ БЕЗ РАСПОДЕЛЕ ПРЕНОСНОГ КАПАЦИТЕТА;</w:t>
      </w:r>
    </w:p>
    <w:p w14:paraId="3FDCA2CB" w14:textId="77777777" w:rsidR="00C56061" w:rsidRPr="00E87702" w:rsidRDefault="00325F30" w:rsidP="00C56061">
      <w:pPr>
        <w:ind w:firstLine="390"/>
        <w:jc w:val="both"/>
        <w:rPr>
          <w:rFonts w:eastAsia="Times New Roman"/>
          <w:iCs/>
          <w:lang w:val="sr-Cyrl-CS"/>
        </w:rPr>
      </w:pPr>
      <w:r w:rsidRPr="00E87702">
        <w:rPr>
          <w:rFonts w:eastAsia="Times New Roman"/>
          <w:iCs/>
          <w:lang w:val="sr-Cyrl-CS"/>
        </w:rPr>
        <w:t>24Б</w:t>
      </w:r>
      <w:r w:rsidR="00C56061" w:rsidRPr="00E87702">
        <w:rPr>
          <w:rFonts w:eastAsia="Times New Roman"/>
          <w:iCs/>
          <w:lang w:val="sr-Cyrl-CS"/>
        </w:rPr>
        <w:t>) ИНТЕРКОНЕКТИВНИ ДАЛЕКОВОД ЈЕ ДАЛЕКОВОД КОЈИ ПОВЕЗУЈЕ ДВЕ  КОНТРОЛНЕ ОБЛАСТИ ИЛИ ЗОНЕ ТРГОВАЊА;</w:t>
      </w:r>
    </w:p>
    <w:p w14:paraId="0E5E22B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25) </w:t>
      </w:r>
      <w:proofErr w:type="spellStart"/>
      <w:r w:rsidRPr="00E87702">
        <w:rPr>
          <w:rFonts w:ascii="Times New Roman" w:hAnsi="Times New Roman" w:cs="Times New Roman"/>
          <w:sz w:val="24"/>
          <w:szCs w:val="24"/>
          <w:lang w:val="sr-Cyrl-CS"/>
        </w:rPr>
        <w:t>интерконектор</w:t>
      </w:r>
      <w:proofErr w:type="spellEnd"/>
      <w:r w:rsidRPr="00E87702">
        <w:rPr>
          <w:rFonts w:ascii="Times New Roman" w:hAnsi="Times New Roman" w:cs="Times New Roman"/>
          <w:sz w:val="24"/>
          <w:szCs w:val="24"/>
          <w:lang w:val="sr-Cyrl-CS"/>
        </w:rPr>
        <w:t xml:space="preserve"> је гасовод, </w:t>
      </w:r>
      <w:r w:rsidR="002118DC" w:rsidRPr="00E87702">
        <w:rPr>
          <w:rFonts w:ascii="Times New Roman" w:hAnsi="Times New Roman" w:cs="Times New Roman"/>
          <w:sz w:val="24"/>
          <w:szCs w:val="24"/>
          <w:lang w:val="sr-Cyrl-CS"/>
        </w:rPr>
        <w:t xml:space="preserve">далековод, </w:t>
      </w:r>
      <w:r w:rsidRPr="00E87702">
        <w:rPr>
          <w:rFonts w:ascii="Times New Roman" w:hAnsi="Times New Roman" w:cs="Times New Roman"/>
          <w:sz w:val="24"/>
          <w:szCs w:val="24"/>
          <w:lang w:val="sr-Cyrl-CS"/>
        </w:rPr>
        <w:t xml:space="preserve">нафтовод, односно </w:t>
      </w:r>
      <w:proofErr w:type="spellStart"/>
      <w:r w:rsidRPr="00E87702">
        <w:rPr>
          <w:rFonts w:ascii="Times New Roman" w:hAnsi="Times New Roman" w:cs="Times New Roman"/>
          <w:sz w:val="24"/>
          <w:szCs w:val="24"/>
          <w:lang w:val="sr-Cyrl-CS"/>
        </w:rPr>
        <w:t>продуктовод</w:t>
      </w:r>
      <w:proofErr w:type="spellEnd"/>
      <w:r w:rsidRPr="00E87702">
        <w:rPr>
          <w:rFonts w:ascii="Times New Roman" w:hAnsi="Times New Roman" w:cs="Times New Roman"/>
          <w:sz w:val="24"/>
          <w:szCs w:val="24"/>
          <w:lang w:val="sr-Cyrl-CS"/>
        </w:rPr>
        <w:t xml:space="preserve"> који прелази границу између држава ради повезивања њихових система, као и опрема која се користи за повезивање енергетских система;</w:t>
      </w:r>
    </w:p>
    <w:p w14:paraId="4C6749B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26) испорука је физичка предаја енергије, односно енергента из објекта енергетског субјекта или произвођача природног гаса, односно </w:t>
      </w:r>
      <w:proofErr w:type="spellStart"/>
      <w:r w:rsidRPr="00E87702">
        <w:rPr>
          <w:rFonts w:ascii="Times New Roman" w:hAnsi="Times New Roman" w:cs="Times New Roman"/>
          <w:sz w:val="24"/>
          <w:szCs w:val="24"/>
          <w:lang w:val="sr-Cyrl-CS"/>
        </w:rPr>
        <w:t>биогаса</w:t>
      </w:r>
      <w:proofErr w:type="spellEnd"/>
      <w:r w:rsidRPr="00E87702">
        <w:rPr>
          <w:rFonts w:ascii="Times New Roman" w:hAnsi="Times New Roman" w:cs="Times New Roman"/>
          <w:sz w:val="24"/>
          <w:szCs w:val="24"/>
          <w:lang w:val="sr-Cyrl-CS"/>
        </w:rPr>
        <w:t xml:space="preserve"> у објекат другог енергетског субјекта или крајњег купца;</w:t>
      </w:r>
    </w:p>
    <w:p w14:paraId="3184770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27) јавни снабдевач природним гасом је енергетски субјект који обавља енергетску делатност јавног снабдевања природним гасом;</w:t>
      </w:r>
    </w:p>
    <w:p w14:paraId="41D8320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28) јавно снабдевање природним гасом је продаја природног гаса домаћинствима и малим купцима по регулисаним ценама;</w:t>
      </w:r>
    </w:p>
    <w:p w14:paraId="1E04C7A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29) контрола енергетског субјекта подразумева право или могућност једног лица самостално или са другим лицима која са њим заједнички делују, да врши одлучујући утицај на пословање другог лица путем а) учешћа у основном капиталу или права коришћења целокупне или дела имовине, б) уговора или права на именовање већине директора, односно чланова надзорног одбора или гласање и одлуке тих органа;</w:t>
      </w:r>
    </w:p>
    <w:p w14:paraId="386C54F1" w14:textId="77777777" w:rsidR="00DE70A4" w:rsidRPr="00E87702" w:rsidRDefault="00DE70A4" w:rsidP="00F41182">
      <w:pPr>
        <w:ind w:left="180" w:firstLine="210"/>
        <w:jc w:val="both"/>
        <w:rPr>
          <w:rFonts w:eastAsia="Times New Roman"/>
          <w:iCs/>
          <w:lang w:val="sr-Cyrl-CS"/>
        </w:rPr>
      </w:pPr>
      <w:r w:rsidRPr="00E87702">
        <w:rPr>
          <w:rFonts w:eastAsia="Times New Roman"/>
          <w:iCs/>
          <w:lang w:val="sr-Cyrl-CS"/>
        </w:rPr>
        <w:t>29</w:t>
      </w:r>
      <w:r w:rsidR="00AD3EC1" w:rsidRPr="00E87702">
        <w:rPr>
          <w:rFonts w:eastAsia="Times New Roman"/>
          <w:iCs/>
          <w:lang w:val="sr-Cyrl-CS"/>
        </w:rPr>
        <w:t>А</w:t>
      </w:r>
      <w:r w:rsidRPr="00E87702">
        <w:rPr>
          <w:rFonts w:eastAsia="Times New Roman"/>
          <w:iCs/>
          <w:lang w:val="sr-Cyrl-CS"/>
        </w:rPr>
        <w:t>) КОНТРОЛНА ОБЛАСТ ПРЕДСТАВЉА ОБЛАСТ КОЈОМ УПРАВЉА ОПЕРАТОР ПРЕНОСНОГ СИСТЕМА;</w:t>
      </w:r>
    </w:p>
    <w:p w14:paraId="2F03846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30) </w:t>
      </w:r>
      <w:r w:rsidR="00DE70A4" w:rsidRPr="00E87702">
        <w:rPr>
          <w:rFonts w:ascii="Times New Roman" w:hAnsi="Times New Roman" w:cs="Times New Roman"/>
          <w:sz w:val="24"/>
          <w:szCs w:val="24"/>
          <w:lang w:val="sr-Cyrl-CS"/>
        </w:rPr>
        <w:t xml:space="preserve">) корисник система је произвођач електричне енергије и природног гаса, крајњи купац чији је објекат прикључен на систем, </w:t>
      </w:r>
      <w:r w:rsidR="00DE70A4" w:rsidRPr="00E87702">
        <w:rPr>
          <w:rFonts w:ascii="Times New Roman" w:hAnsi="Times New Roman" w:cs="Times New Roman"/>
          <w:color w:val="000000" w:themeColor="text1"/>
          <w:sz w:val="24"/>
          <w:szCs w:val="24"/>
          <w:lang w:val="sr-Cyrl-CS"/>
        </w:rPr>
        <w:t>КУПАЦ-ПРОИЗВОЂАЧ, СКЛАДИШТЕ ЕЛЕ</w:t>
      </w:r>
      <w:r w:rsidR="00066BFC" w:rsidRPr="00E87702">
        <w:rPr>
          <w:rFonts w:ascii="Times New Roman" w:hAnsi="Times New Roman" w:cs="Times New Roman"/>
          <w:color w:val="000000" w:themeColor="text1"/>
          <w:sz w:val="24"/>
          <w:szCs w:val="24"/>
          <w:lang w:val="sr-Cyrl-CS"/>
        </w:rPr>
        <w:t>КТРИЧНЕ ЕНЕРГИЈЕ,</w:t>
      </w:r>
      <w:r w:rsidR="00DE70A4" w:rsidRPr="00E87702">
        <w:rPr>
          <w:rFonts w:ascii="Times New Roman" w:hAnsi="Times New Roman" w:cs="Times New Roman"/>
          <w:color w:val="000000" w:themeColor="text1"/>
          <w:sz w:val="24"/>
          <w:szCs w:val="24"/>
          <w:lang w:val="sr-Cyrl-CS"/>
        </w:rPr>
        <w:t xml:space="preserve"> АГРЕГАТОР, </w:t>
      </w:r>
      <w:r w:rsidR="00DE70A4" w:rsidRPr="00E87702">
        <w:rPr>
          <w:rFonts w:ascii="Times New Roman" w:hAnsi="Times New Roman" w:cs="Times New Roman"/>
          <w:sz w:val="24"/>
          <w:szCs w:val="24"/>
          <w:lang w:val="sr-Cyrl-CS"/>
        </w:rPr>
        <w:t>снабдевач, јавни снабдевач природног гаса, снабдевач на велико електричном енергијом, ОДНОСНО ПРИРОДНИМ ГАСОМ и други оператор система</w:t>
      </w:r>
      <w:r w:rsidRPr="00E87702">
        <w:rPr>
          <w:rFonts w:ascii="Times New Roman" w:hAnsi="Times New Roman" w:cs="Times New Roman"/>
          <w:sz w:val="24"/>
          <w:szCs w:val="24"/>
          <w:lang w:val="sr-Cyrl-CS"/>
        </w:rPr>
        <w:t>;</w:t>
      </w:r>
    </w:p>
    <w:p w14:paraId="34FA6D7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31) крајњи купац је правно или физичко лице или предузетник који купује електричну енергију или природни гас за своје потребе;</w:t>
      </w:r>
    </w:p>
    <w:p w14:paraId="0646E54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32) крајњи купац топлотне енергије је правно или физичко лице или предузетник који купује топлотну енергију за своје потребе;</w:t>
      </w:r>
    </w:p>
    <w:p w14:paraId="68D65CE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33) купац из категорије домаћинство је крајњи купац који купује електричну енергију или природни гас за потрошњу свог домаћинства и за заједничку потрошњу домаћинстава искључујући обављање комерцијалних или професионалних делатности;</w:t>
      </w:r>
    </w:p>
    <w:p w14:paraId="02B63B9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34) купац је правно или физичко лице или предузетник који купује енергију или енергент за своје потребе или </w:t>
      </w:r>
      <w:r w:rsidRPr="00E87702">
        <w:rPr>
          <w:rFonts w:ascii="Times New Roman" w:hAnsi="Times New Roman" w:cs="Times New Roman"/>
          <w:strike/>
          <w:sz w:val="24"/>
          <w:szCs w:val="24"/>
          <w:lang w:val="sr-Cyrl-CS"/>
        </w:rPr>
        <w:t>ради препродаје</w:t>
      </w:r>
      <w:r w:rsidRPr="00E87702">
        <w:rPr>
          <w:rFonts w:ascii="Times New Roman" w:eastAsiaTheme="minorHAnsi" w:hAnsi="Times New Roman" w:cs="Times New Roman"/>
          <w:sz w:val="24"/>
          <w:szCs w:val="24"/>
          <w:lang w:val="sr-Cyrl-CS"/>
        </w:rPr>
        <w:t xml:space="preserve"> </w:t>
      </w:r>
      <w:r w:rsidRPr="00E87702">
        <w:rPr>
          <w:rFonts w:ascii="Times New Roman" w:hAnsi="Times New Roman" w:cs="Times New Roman"/>
          <w:sz w:val="24"/>
          <w:szCs w:val="24"/>
          <w:lang w:val="sr-Cyrl-CS"/>
        </w:rPr>
        <w:t>РАДИ ДАЉЕ ПРОДАЈЕ;</w:t>
      </w:r>
    </w:p>
    <w:p w14:paraId="2419FD5C" w14:textId="77777777" w:rsidR="00B63267" w:rsidRPr="00E87702" w:rsidRDefault="00B63267" w:rsidP="00B6326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34A</w:t>
      </w:r>
      <w:r w:rsidR="00C56061"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КУПАЦ-ПРОИЗВОЂАЧ ЈЕ КРАЈЊИ КУПАЦ КОЈИ ЈЕ  НА УНУТРАШЊЕ ИНСТАЛАЦИЈЕ  ПРИКЉУЧИО СОПСТВЕНИ ОБЈЕКАТ ЗА ПРОИЗВОДЊУ ЕЛЕКТРИЧНЕ ЕНЕРГИЈЕ ИЗ ОБНОВЉИВИХ ИЗВОРА ЕНЕРГИЈЕ, ПРИ ЧЕМУ СЕ ПРОИЗВЕДЕНА ЕЛЕКТРИЧНА ЕНЕРГИЈА КОРИСТИ ЗА СНАБДЕВАЊЕ СОПСТВЕНЕ ПОТРОШЊЕ, А ВИШАК ПРОИЗВЕДЕНЕ ЕЛЕКТРИЧНЕ ЕНЕРГИЈЕ ПРЕДАЈЕ У ПРЕНОСНИ СИСТЕМ, ДИСТРИБУТИВНИ СИСТЕМ, ОДНОСНО ЗАТВОРЕНИ ДИСТРИБУТИВНИ СИСТЕМ,</w:t>
      </w:r>
    </w:p>
    <w:p w14:paraId="1419678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35) </w:t>
      </w:r>
      <w:proofErr w:type="spellStart"/>
      <w:r w:rsidRPr="00E87702">
        <w:rPr>
          <w:rFonts w:ascii="Times New Roman" w:hAnsi="Times New Roman" w:cs="Times New Roman"/>
          <w:sz w:val="24"/>
          <w:szCs w:val="24"/>
          <w:lang w:val="sr-Cyrl-CS"/>
        </w:rPr>
        <w:t>лајнпак</w:t>
      </w:r>
      <w:proofErr w:type="spellEnd"/>
      <w:r w:rsidRPr="00E87702">
        <w:rPr>
          <w:rFonts w:ascii="Times New Roman" w:hAnsi="Times New Roman" w:cs="Times New Roman"/>
          <w:sz w:val="24"/>
          <w:szCs w:val="24"/>
          <w:lang w:val="sr-Cyrl-CS"/>
        </w:rPr>
        <w:t xml:space="preserve"> (</w:t>
      </w:r>
      <w:proofErr w:type="spellStart"/>
      <w:r w:rsidRPr="00E87702">
        <w:rPr>
          <w:rFonts w:ascii="Times New Roman" w:hAnsi="Times New Roman" w:cs="Times New Roman"/>
          <w:sz w:val="24"/>
          <w:szCs w:val="24"/>
          <w:lang w:val="sr-Cyrl-CS"/>
        </w:rPr>
        <w:t>line-pack</w:t>
      </w:r>
      <w:proofErr w:type="spellEnd"/>
      <w:r w:rsidRPr="00E87702">
        <w:rPr>
          <w:rFonts w:ascii="Times New Roman" w:hAnsi="Times New Roman" w:cs="Times New Roman"/>
          <w:sz w:val="24"/>
          <w:szCs w:val="24"/>
          <w:lang w:val="sr-Cyrl-CS"/>
        </w:rPr>
        <w:t>) је актуелна количина природног гаса која се под притиском складишти у гасоводу (транспортном, односно дистрибутивном систему), која се краткорочно може користити за одржавање сигурности рада и балансирање система у оквиру дозвољеног опсега промене притиска;</w:t>
      </w:r>
    </w:p>
    <w:p w14:paraId="2DA64E6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36) лиценца је акт којим се утврђује испуњеност услова за обављање енергетских делатности прописаних овим законом;</w:t>
      </w:r>
    </w:p>
    <w:p w14:paraId="6019EE5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37) мали купци електричне енергије су крајњи купци (правна лица и предузетници) који имају мање од 50 запослених, укупан годишњи приход у износу до 10 милиона </w:t>
      </w:r>
      <w:proofErr w:type="spellStart"/>
      <w:r w:rsidRPr="00E87702">
        <w:rPr>
          <w:rFonts w:ascii="Times New Roman" w:hAnsi="Times New Roman" w:cs="Times New Roman"/>
          <w:sz w:val="24"/>
          <w:szCs w:val="24"/>
          <w:lang w:val="sr-Cyrl-CS"/>
        </w:rPr>
        <w:t>евра</w:t>
      </w:r>
      <w:proofErr w:type="spellEnd"/>
      <w:r w:rsidRPr="00E87702">
        <w:rPr>
          <w:rFonts w:ascii="Times New Roman" w:hAnsi="Times New Roman" w:cs="Times New Roman"/>
          <w:sz w:val="24"/>
          <w:szCs w:val="24"/>
          <w:lang w:val="sr-Cyrl-CS"/>
        </w:rPr>
        <w:t xml:space="preserve"> у динарској противвредности, чији су сви објекти прикључени на дистрибутивни систем електричне енергије напона нижег од 1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и чија је потрошња електричне енергије у претходној календарској години до 30.000 </w:t>
      </w:r>
      <w:proofErr w:type="spellStart"/>
      <w:r w:rsidRPr="00E87702">
        <w:rPr>
          <w:rFonts w:ascii="Times New Roman" w:hAnsi="Times New Roman" w:cs="Times New Roman"/>
          <w:sz w:val="24"/>
          <w:szCs w:val="24"/>
          <w:lang w:val="sr-Cyrl-CS"/>
        </w:rPr>
        <w:t>kWh</w:t>
      </w:r>
      <w:proofErr w:type="spellEnd"/>
      <w:r w:rsidRPr="00E87702">
        <w:rPr>
          <w:rFonts w:ascii="Times New Roman" w:hAnsi="Times New Roman" w:cs="Times New Roman"/>
          <w:sz w:val="24"/>
          <w:szCs w:val="24"/>
          <w:lang w:val="sr-Cyrl-CS"/>
        </w:rPr>
        <w:t>;</w:t>
      </w:r>
    </w:p>
    <w:p w14:paraId="5DD9C9F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38) мали купци природног гаса су крајњи купци чија је годишња потрошња природног гаса до 100.000 m³ и чији су сви објекти прикључени на дистрибутивни систем природног гаса;</w:t>
      </w:r>
    </w:p>
    <w:p w14:paraId="0726B9D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39) мерни уређај за електричну енергију је бројило електричне енергије, напонски и струјни мерни трансформатор и остала помоћна опрема која је у функцији мерења електричне енергије;</w:t>
      </w:r>
    </w:p>
    <w:p w14:paraId="73B43928" w14:textId="77777777" w:rsidR="00C56061" w:rsidRPr="00E87702" w:rsidRDefault="00B65FB8" w:rsidP="00C56061">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39A</w:t>
      </w:r>
      <w:r w:rsidR="00C56061" w:rsidRPr="00E87702">
        <w:rPr>
          <w:rFonts w:ascii="Times New Roman" w:hAnsi="Times New Roman" w:cs="Times New Roman"/>
          <w:sz w:val="24"/>
          <w:szCs w:val="24"/>
          <w:lang w:val="sr-Cyrl-CS"/>
        </w:rPr>
        <w:t>) МЕСТО ВЕЗИВАЊА ПРИКЉУЧКА ЈЕ ТАЧКА У КОЈОЈ СЕ ПРИКЉУЧАК ПОВЕЗУЈЕ СА ПОСТОЈЕЋИМ ИЛИ БУДУЋИМ ЕЛЕКТРОЕНЕРГЕТСКИМ ОБЈЕКТОМ У СИСТЕМУ;</w:t>
      </w:r>
    </w:p>
    <w:p w14:paraId="64019B61" w14:textId="77777777" w:rsidR="00C56061" w:rsidRPr="00E87702" w:rsidRDefault="00B65FB8" w:rsidP="00C56061">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39Б</w:t>
      </w:r>
      <w:r w:rsidR="00C56061" w:rsidRPr="00E87702">
        <w:rPr>
          <w:rFonts w:ascii="Times New Roman" w:hAnsi="Times New Roman" w:cs="Times New Roman"/>
          <w:sz w:val="24"/>
          <w:szCs w:val="24"/>
          <w:lang w:val="sr-Cyrl-CS"/>
        </w:rPr>
        <w:t>) МЕСТО ПРИКЉУЧЕЊА ОБЈЕКТА КОРИСНИКА СИСТЕМА ЈЕ МЕСТО РАЗГРАНИЧЕЊА ИНСТАЛАЦИЈА ОБЈЕКТА КОРИСНИКА И ЕЛЕКТРОЕНЕРГЕТСКОГ ОБЈЕКТА ОПЕРАТОРА СИСТЕМА;</w:t>
      </w:r>
    </w:p>
    <w:p w14:paraId="2CB2CF2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trike/>
          <w:sz w:val="24"/>
          <w:szCs w:val="24"/>
          <w:lang w:val="sr-Cyrl-CS"/>
        </w:rPr>
        <w:t>40) механизми сарадње су облици сарадње између држава који</w:t>
      </w:r>
      <w:r w:rsidRPr="00E87702">
        <w:rPr>
          <w:rFonts w:ascii="Times New Roman" w:hAnsi="Times New Roman" w:cs="Times New Roman"/>
          <w:strike/>
          <w:sz w:val="24"/>
          <w:szCs w:val="24"/>
          <w:lang w:val="sr-Cyrl-CS"/>
        </w:rPr>
        <w:br/>
        <w:t xml:space="preserve">обухватају: заједничке пројекте, статистичке трансфере из енергетских биланса држава, заједничке шеме подршке и друге облике сарадње којима се омогућава смањење трошкова држава за постизање њиховог </w:t>
      </w:r>
      <w:proofErr w:type="spellStart"/>
      <w:r w:rsidRPr="00E87702">
        <w:rPr>
          <w:rFonts w:ascii="Times New Roman" w:hAnsi="Times New Roman" w:cs="Times New Roman"/>
          <w:strike/>
          <w:sz w:val="24"/>
          <w:szCs w:val="24"/>
          <w:lang w:val="sr-Cyrl-CS"/>
        </w:rPr>
        <w:t>обавезујућег</w:t>
      </w:r>
      <w:proofErr w:type="spellEnd"/>
      <w:r w:rsidRPr="00E87702">
        <w:rPr>
          <w:rFonts w:ascii="Times New Roman" w:hAnsi="Times New Roman" w:cs="Times New Roman"/>
          <w:strike/>
          <w:sz w:val="24"/>
          <w:szCs w:val="24"/>
          <w:lang w:val="sr-Cyrl-CS"/>
        </w:rPr>
        <w:t xml:space="preserve"> укупног удела обновљивих извора енергије у бруто финалној потрошњи енергије</w:t>
      </w:r>
      <w:r w:rsidRPr="00E87702">
        <w:rPr>
          <w:rFonts w:ascii="Times New Roman" w:hAnsi="Times New Roman" w:cs="Times New Roman"/>
          <w:sz w:val="24"/>
          <w:szCs w:val="24"/>
          <w:lang w:val="sr-Cyrl-CS"/>
        </w:rPr>
        <w:t>;</w:t>
      </w:r>
    </w:p>
    <w:p w14:paraId="62C1C8C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41) моторна горива су безоловни моторни бензини, авионски бензини, млазна горива, гасна уља, </w:t>
      </w:r>
      <w:r w:rsidR="00C807D8" w:rsidRPr="00E87702">
        <w:rPr>
          <w:rFonts w:ascii="Times New Roman" w:hAnsi="Times New Roman" w:cs="Times New Roman"/>
          <w:sz w:val="24"/>
          <w:szCs w:val="24"/>
          <w:lang w:val="sr-Cyrl-CS"/>
        </w:rPr>
        <w:t xml:space="preserve">БРОДСКА ГОРИВА, </w:t>
      </w:r>
      <w:r w:rsidRPr="00E87702">
        <w:rPr>
          <w:rFonts w:ascii="Times New Roman" w:hAnsi="Times New Roman" w:cs="Times New Roman"/>
          <w:sz w:val="24"/>
          <w:szCs w:val="24"/>
          <w:lang w:val="sr-Cyrl-CS"/>
        </w:rPr>
        <w:t xml:space="preserve">ауто гас,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компримовани природни гас, У</w:t>
      </w:r>
      <w:r w:rsidR="005E3593" w:rsidRPr="00E87702">
        <w:rPr>
          <w:rFonts w:ascii="Times New Roman" w:hAnsi="Times New Roman" w:cs="Times New Roman"/>
          <w:sz w:val="24"/>
          <w:szCs w:val="24"/>
          <w:lang w:val="sr-Cyrl-CS"/>
        </w:rPr>
        <w:t xml:space="preserve">ТЕЧЊЕНИ ПРИРОДНИ ГАС, </w:t>
      </w:r>
      <w:r w:rsidRPr="00E87702">
        <w:rPr>
          <w:rFonts w:ascii="Times New Roman" w:hAnsi="Times New Roman" w:cs="Times New Roman"/>
          <w:sz w:val="24"/>
          <w:szCs w:val="24"/>
          <w:lang w:val="sr-Cyrl-CS"/>
        </w:rPr>
        <w:t>ВОДОНИК и друго, а у складу са прописима којима се дефинишу њихови технички и други захтеви и намена;</w:t>
      </w:r>
    </w:p>
    <w:p w14:paraId="3F3FA02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42) надлежно тело сагласно обавезама које произилазе из потврђених међународних уговора је тело одређено Уговором о оснивању Енергетске заједнице између Европске Заједнице и Републике Албаније, Републике Бугарске, Босне и Херцеговине, </w:t>
      </w:r>
      <w:r w:rsidRPr="00E87702">
        <w:rPr>
          <w:rFonts w:ascii="Times New Roman" w:hAnsi="Times New Roman" w:cs="Times New Roman"/>
          <w:sz w:val="24"/>
          <w:szCs w:val="24"/>
          <w:lang w:val="sr-Cyrl-CS"/>
        </w:rPr>
        <w:lastRenderedPageBreak/>
        <w:t>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("Службени гласник РС", број 62/06) и одлукама Министарског савета Енергетске заједнице до приступања Републике Србије Европској унији;</w:t>
      </w:r>
    </w:p>
    <w:p w14:paraId="06EFE4A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43) </w:t>
      </w:r>
      <w:proofErr w:type="spellStart"/>
      <w:r w:rsidRPr="00E87702">
        <w:rPr>
          <w:rFonts w:ascii="Times New Roman" w:hAnsi="Times New Roman" w:cs="Times New Roman"/>
          <w:sz w:val="24"/>
          <w:szCs w:val="24"/>
          <w:lang w:val="sr-Cyrl-CS"/>
        </w:rPr>
        <w:t>намешавање</w:t>
      </w:r>
      <w:proofErr w:type="spellEnd"/>
      <w:r w:rsidRPr="00E87702">
        <w:rPr>
          <w:rFonts w:ascii="Times New Roman" w:hAnsi="Times New Roman" w:cs="Times New Roman"/>
          <w:sz w:val="24"/>
          <w:szCs w:val="24"/>
          <w:lang w:val="sr-Cyrl-CS"/>
        </w:rPr>
        <w:t xml:space="preserve">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је додавање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горивима нафтног порекла у прописаном садржају;</w:t>
      </w:r>
    </w:p>
    <w:p w14:paraId="3C242832" w14:textId="77777777" w:rsidR="00C56061" w:rsidRPr="00E87702" w:rsidRDefault="00C56061" w:rsidP="00C56061">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43</w:t>
      </w:r>
      <w:r w:rsidR="00895A27" w:rsidRPr="00E87702">
        <w:rPr>
          <w:rFonts w:ascii="Times New Roman" w:hAnsi="Times New Roman" w:cs="Times New Roman"/>
          <w:sz w:val="24"/>
          <w:szCs w:val="24"/>
          <w:lang w:val="sr-Cyrl-CS"/>
        </w:rPr>
        <w:t>А</w:t>
      </w:r>
      <w:r w:rsidRPr="00E87702">
        <w:rPr>
          <w:rFonts w:ascii="Times New Roman" w:hAnsi="Times New Roman" w:cs="Times New Roman"/>
          <w:sz w:val="24"/>
          <w:szCs w:val="24"/>
          <w:lang w:val="sr-Cyrl-CS"/>
        </w:rPr>
        <w:t>) НАМЕШАВАЊЕ БИОТЕЧНОСТИ ЈЕ ДОДАВАЊЕ БИОТЕЧНОСТИ ГОРИВИМА НАФТНОГ ПОРЕКЛА У ПРОПИСАНОМ САДРЖАЈУ;</w:t>
      </w:r>
    </w:p>
    <w:p w14:paraId="5226E938" w14:textId="77777777" w:rsidR="00C56061" w:rsidRPr="00E87702" w:rsidRDefault="00C56061" w:rsidP="00C56061">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43</w:t>
      </w:r>
      <w:r w:rsidR="00895A27" w:rsidRPr="00E87702">
        <w:rPr>
          <w:rFonts w:ascii="Times New Roman" w:hAnsi="Times New Roman" w:cs="Times New Roman"/>
          <w:sz w:val="24"/>
          <w:szCs w:val="24"/>
          <w:lang w:val="sr-Cyrl-CS"/>
        </w:rPr>
        <w:t>Б</w:t>
      </w:r>
      <w:r w:rsidRPr="00E87702">
        <w:rPr>
          <w:rFonts w:ascii="Times New Roman" w:hAnsi="Times New Roman" w:cs="Times New Roman"/>
          <w:sz w:val="24"/>
          <w:szCs w:val="24"/>
          <w:lang w:val="sr-Cyrl-CS"/>
        </w:rPr>
        <w:t>) НАПРЕДНИ МЕРНИ СИСТЕМ („SMART METERING SYSTEM˝) ЈЕ ЕЛЕКТРОНСКИ СИСТЕМ КОЈИ УКЉУЧУЈЕ НАПРЕДНЕ МЕРНЕ УРЕЂАЈЕ ЗА МЕРЕЊЕ ПРОТОКА ЕНЕРГИЈЕ И ПРИРОДНОГ ГАСА, ПОДСИСТЕМЕ ЗА ПРЕНОС, СКЛАДИШТЕЊЕ, ОБРАДУ И АНАЛИЗУ ПОДАТАКА О ЕНЕРГИЈИ ИЛИ ПРИРОДНОМ ГАСУ, КАО И ЦЕНТРАЛНИ УПРАВЉАЧКИ ПОДСИСТЕМ КОЈИ ОМОГУЋАВА ДВОСМЕРНУ КОМУНИКАЦИЈУ СА НАПРЕДНИМ МЕРНИМ УРЕЂАЈИМА КОРИСТЕЋИ НЕКИ ОБЛИК ЕЛЕКТРОНСКЕ КОМУНИКАЦИЈЕ;</w:t>
      </w:r>
    </w:p>
    <w:p w14:paraId="39CDE821" w14:textId="56EA09A6" w:rsidR="00C56061" w:rsidRPr="00E87702" w:rsidRDefault="00895A27" w:rsidP="00F41182">
      <w:pPr>
        <w:pStyle w:val="1tekst"/>
        <w:rPr>
          <w:rFonts w:ascii="Times New Roman" w:eastAsia="Times New Roman" w:hAnsi="Times New Roman" w:cs="Times New Roman"/>
          <w:sz w:val="24"/>
          <w:szCs w:val="24"/>
          <w:lang w:val="sr-Cyrl-CS"/>
        </w:rPr>
      </w:pPr>
      <w:r w:rsidRPr="00E87702">
        <w:rPr>
          <w:rFonts w:ascii="Times New Roman" w:eastAsia="Times New Roman" w:hAnsi="Times New Roman" w:cs="Times New Roman"/>
          <w:sz w:val="24"/>
          <w:szCs w:val="24"/>
          <w:lang w:val="sr-Cyrl-CS"/>
        </w:rPr>
        <w:t>43В</w:t>
      </w:r>
      <w:r w:rsidR="00C56061" w:rsidRPr="00E87702">
        <w:rPr>
          <w:rFonts w:ascii="Times New Roman" w:eastAsia="Times New Roman" w:hAnsi="Times New Roman" w:cs="Times New Roman"/>
          <w:sz w:val="24"/>
          <w:szCs w:val="24"/>
          <w:lang w:val="sr-Cyrl-CS"/>
        </w:rPr>
        <w:t xml:space="preserve">) НЕДОСТАЈУЋА ИНФРАСТРУКТУРА ЈЕ ИНФРАСТРУКТУРА КОЈА </w:t>
      </w:r>
      <w:r w:rsidR="004B4750" w:rsidRPr="00E87702">
        <w:rPr>
          <w:rFonts w:ascii="Times New Roman" w:eastAsia="Times New Roman" w:hAnsi="Times New Roman" w:cs="Times New Roman"/>
          <w:sz w:val="24"/>
          <w:szCs w:val="24"/>
          <w:lang w:val="sr-Cyrl-CS"/>
        </w:rPr>
        <w:t>НИ</w:t>
      </w:r>
      <w:r w:rsidR="00C56061" w:rsidRPr="00E87702">
        <w:rPr>
          <w:rFonts w:ascii="Times New Roman" w:eastAsia="Times New Roman" w:hAnsi="Times New Roman" w:cs="Times New Roman"/>
          <w:sz w:val="24"/>
          <w:szCs w:val="24"/>
          <w:lang w:val="sr-Cyrl-CS"/>
        </w:rPr>
        <w:t xml:space="preserve">ЈЕ </w:t>
      </w:r>
      <w:r w:rsidR="004B4750" w:rsidRPr="00E87702">
        <w:rPr>
          <w:rFonts w:ascii="Times New Roman" w:eastAsia="Times New Roman" w:hAnsi="Times New Roman" w:cs="Times New Roman"/>
          <w:sz w:val="24"/>
          <w:szCs w:val="24"/>
          <w:lang w:val="sr-Cyrl-CS"/>
        </w:rPr>
        <w:t xml:space="preserve">ИЗГРАЂЕНА, А КОЈА ПРЕДСТАВЉА </w:t>
      </w:r>
      <w:r w:rsidR="00C56061" w:rsidRPr="00E87702">
        <w:rPr>
          <w:rFonts w:ascii="Times New Roman" w:eastAsia="Times New Roman" w:hAnsi="Times New Roman" w:cs="Times New Roman"/>
          <w:sz w:val="24"/>
          <w:szCs w:val="24"/>
          <w:lang w:val="sr-Cyrl-CS"/>
        </w:rPr>
        <w:t xml:space="preserve">ДЕО СИСТЕМА НА КОЈИ СЕ ВРШИ ПРИКЉУЧЕЊЕ ОБЈЕКАТА ЗА ПРОИЗВОДЊУ ЕЛЕКТРИЧНЕ ЕНЕРГИЈЕ И ЗА СКЛАДИШТЕЊЕ ЕЛЕКТРИЧНЕ ЕНЕРГИЈЕ И </w:t>
      </w:r>
      <w:r w:rsidR="004B4750" w:rsidRPr="00E87702">
        <w:rPr>
          <w:rFonts w:ascii="Times New Roman" w:eastAsia="Times New Roman" w:hAnsi="Times New Roman" w:cs="Times New Roman"/>
          <w:sz w:val="24"/>
          <w:szCs w:val="24"/>
          <w:lang w:val="sr-Cyrl-CS"/>
        </w:rPr>
        <w:t xml:space="preserve">ЧИЈА ИЗГРАДЊА ЈЕ </w:t>
      </w:r>
      <w:r w:rsidR="00C56061" w:rsidRPr="00E87702">
        <w:rPr>
          <w:rFonts w:ascii="Times New Roman" w:eastAsia="Times New Roman" w:hAnsi="Times New Roman" w:cs="Times New Roman"/>
          <w:sz w:val="24"/>
          <w:szCs w:val="24"/>
          <w:lang w:val="sr-Cyrl-CS"/>
        </w:rPr>
        <w:t>НЕОПХОДНА ЗА ЊЕГОВО ПРИКЉУЧЕЊЕ ПОРЕД ПРИКЉУЧКА, ЗА ОДОБРЕНУ СНАГУ КОЈУ ЈЕ ЗАХТЕВАО КОРИСНИК СИСТЕМА;</w:t>
      </w:r>
    </w:p>
    <w:p w14:paraId="2B4F0B3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44) непрекидни капацитет је капацитет природног гаса који оператор транспортног система гарантује кориснику система у уговореном обиму;</w:t>
      </w:r>
    </w:p>
    <w:p w14:paraId="126DEC9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45) </w:t>
      </w:r>
      <w:proofErr w:type="spellStart"/>
      <w:r w:rsidRPr="00E87702">
        <w:rPr>
          <w:rFonts w:ascii="Times New Roman" w:hAnsi="Times New Roman" w:cs="Times New Roman"/>
          <w:sz w:val="24"/>
          <w:szCs w:val="24"/>
          <w:lang w:val="sr-Cyrl-CS"/>
        </w:rPr>
        <w:t>нестандардне</w:t>
      </w:r>
      <w:proofErr w:type="spellEnd"/>
      <w:r w:rsidRPr="00E87702">
        <w:rPr>
          <w:rFonts w:ascii="Times New Roman" w:hAnsi="Times New Roman" w:cs="Times New Roman"/>
          <w:sz w:val="24"/>
          <w:szCs w:val="24"/>
          <w:lang w:val="sr-Cyrl-CS"/>
        </w:rPr>
        <w:t xml:space="preserve"> услуге оператора система су услуге које оператор система пружа на захтев купца, односно корисника система или услуге у циљу отклањања последица поступања купца односно корисника система супротно прописима, а које нису обухваћене кроз цену приступа систему или кроз трошкове прикључења;</w:t>
      </w:r>
    </w:p>
    <w:p w14:paraId="1E1910E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46) нови инфраструктурни објекти су објекти који нису изграђени до дана ступања на снагу овог закона;</w:t>
      </w:r>
    </w:p>
    <w:p w14:paraId="42AA376C" w14:textId="77777777" w:rsidR="00C56061" w:rsidRPr="00E87702" w:rsidRDefault="00300ACE" w:rsidP="00F4118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46А</w:t>
      </w:r>
      <w:r w:rsidR="00C56061" w:rsidRPr="00E87702">
        <w:rPr>
          <w:rFonts w:ascii="Times New Roman" w:hAnsi="Times New Roman" w:cs="Times New Roman"/>
          <w:sz w:val="24"/>
          <w:szCs w:val="24"/>
          <w:lang w:val="sr-Cyrl-CS"/>
        </w:rPr>
        <w:t>) НОМИНОВАНИ ОПЕРАТОР ТРЖИШТА ЕЛЕКТРИЧНЕ ЕНЕРГИЈЕ ЈЕ СУБЈЕКТ КОЈЕ ЈЕ НАДЛЕЖНО ТЕЛО ОДРЕДИЛО ЗА ОБАВЉАЊЕ ЗАДАТАКА ПОВЕЗАНИХ С ЈЕДИНСТВЕНИМ ПОВЕЗИВАЊЕМ ДАН УНАПРЕД ИЛИ ЈЕДИНСТВЕНИМ УНУТАРДНЕВНИМ ПОВЕЗИВАЊЕМ ТРЖИШТА ЕЛЕКТРИЧНЕ ЕНЕРГИЈЕ;</w:t>
      </w:r>
    </w:p>
    <w:p w14:paraId="171D0B5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47) обновљиви извори енергије су </w:t>
      </w:r>
      <w:proofErr w:type="spellStart"/>
      <w:r w:rsidRPr="00E87702">
        <w:rPr>
          <w:rFonts w:ascii="Times New Roman" w:hAnsi="Times New Roman" w:cs="Times New Roman"/>
          <w:strike/>
          <w:sz w:val="24"/>
          <w:szCs w:val="24"/>
          <w:lang w:val="sr-Cyrl-CS"/>
        </w:rPr>
        <w:t>нефосилни</w:t>
      </w:r>
      <w:proofErr w:type="spellEnd"/>
      <w:r w:rsidRPr="00E87702">
        <w:rPr>
          <w:rFonts w:ascii="Times New Roman" w:hAnsi="Times New Roman" w:cs="Times New Roman"/>
          <w:strike/>
          <w:sz w:val="24"/>
          <w:szCs w:val="24"/>
          <w:lang w:val="sr-Cyrl-CS"/>
        </w:rPr>
        <w:t xml:space="preserve"> извори енергије као што су: водотокови, </w:t>
      </w:r>
      <w:proofErr w:type="spellStart"/>
      <w:r w:rsidRPr="00E87702">
        <w:rPr>
          <w:rFonts w:ascii="Times New Roman" w:hAnsi="Times New Roman" w:cs="Times New Roman"/>
          <w:strike/>
          <w:sz w:val="24"/>
          <w:szCs w:val="24"/>
          <w:lang w:val="sr-Cyrl-CS"/>
        </w:rPr>
        <w:t>биомаса</w:t>
      </w:r>
      <w:proofErr w:type="spellEnd"/>
      <w:r w:rsidRPr="00E87702">
        <w:rPr>
          <w:rFonts w:ascii="Times New Roman" w:hAnsi="Times New Roman" w:cs="Times New Roman"/>
          <w:strike/>
          <w:sz w:val="24"/>
          <w:szCs w:val="24"/>
          <w:lang w:val="sr-Cyrl-CS"/>
        </w:rPr>
        <w:t xml:space="preserve">, ветар, сунце, </w:t>
      </w:r>
      <w:proofErr w:type="spellStart"/>
      <w:r w:rsidRPr="00E87702">
        <w:rPr>
          <w:rFonts w:ascii="Times New Roman" w:hAnsi="Times New Roman" w:cs="Times New Roman"/>
          <w:strike/>
          <w:sz w:val="24"/>
          <w:szCs w:val="24"/>
          <w:lang w:val="sr-Cyrl-CS"/>
        </w:rPr>
        <w:t>биогас</w:t>
      </w:r>
      <w:proofErr w:type="spellEnd"/>
      <w:r w:rsidRPr="00E87702">
        <w:rPr>
          <w:rFonts w:ascii="Times New Roman" w:hAnsi="Times New Roman" w:cs="Times New Roman"/>
          <w:strike/>
          <w:sz w:val="24"/>
          <w:szCs w:val="24"/>
          <w:lang w:val="sr-Cyrl-CS"/>
        </w:rPr>
        <w:t xml:space="preserve">, </w:t>
      </w:r>
      <w:proofErr w:type="spellStart"/>
      <w:r w:rsidRPr="00E87702">
        <w:rPr>
          <w:rFonts w:ascii="Times New Roman" w:hAnsi="Times New Roman" w:cs="Times New Roman"/>
          <w:strike/>
          <w:sz w:val="24"/>
          <w:szCs w:val="24"/>
          <w:lang w:val="sr-Cyrl-CS"/>
        </w:rPr>
        <w:t>депонијски</w:t>
      </w:r>
      <w:proofErr w:type="spellEnd"/>
      <w:r w:rsidRPr="00E87702">
        <w:rPr>
          <w:rFonts w:ascii="Times New Roman" w:hAnsi="Times New Roman" w:cs="Times New Roman"/>
          <w:strike/>
          <w:sz w:val="24"/>
          <w:szCs w:val="24"/>
          <w:lang w:val="sr-Cyrl-CS"/>
        </w:rPr>
        <w:t xml:space="preserve"> гас, гас из погона за прераду канализационих вода и извори геотермалне енергије;</w:t>
      </w:r>
    </w:p>
    <w:p w14:paraId="5048F20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48) оператор дистрибутивног система електричне енергије је енергетски субјект који обавља делатност дистрибуције електричне енергије и управљања дистрибутивним системом електричне енергије, одговоран је за рад, одржавање и развој дистрибутивног система на одређеном подручју, његово повезивање са другим системима и за обезбеђење дугорочне способности система да испуни потребе за дистрибуцијом електричне енергије на економски оправдан начин;</w:t>
      </w:r>
    </w:p>
    <w:p w14:paraId="1979E63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49) оператор дистрибутивног система природног гаса је енергетски субјект који обавља делатност дистрибуције природног гаса и управљања дистрибутивним системом за природни гас и одговоран је за рад, одржавање и развој дистрибутивног система на одређеном подручју, његово повезивање са другим системима и за </w:t>
      </w:r>
      <w:r w:rsidRPr="00E87702">
        <w:rPr>
          <w:rFonts w:ascii="Times New Roman" w:hAnsi="Times New Roman" w:cs="Times New Roman"/>
          <w:sz w:val="24"/>
          <w:szCs w:val="24"/>
          <w:lang w:val="sr-Cyrl-CS"/>
        </w:rPr>
        <w:lastRenderedPageBreak/>
        <w:t>обезбеђење дугорочне способности система да испуни потребе за дистрибуцијом природног гаса на економски оправдан начин;</w:t>
      </w:r>
    </w:p>
    <w:p w14:paraId="74808BA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50) оператор преносног система електричне енергије је енергетски субјект који обавља делатност преноса и управљања преносним системом електричне енергије и одговоран је за рад, одржавање и развој преносног система на подручју Републике</w:t>
      </w:r>
      <w:r w:rsidRPr="00E87702">
        <w:rPr>
          <w:rFonts w:ascii="Times New Roman" w:hAnsi="Times New Roman" w:cs="Times New Roman"/>
          <w:strike/>
          <w:sz w:val="24"/>
          <w:szCs w:val="24"/>
          <w:lang w:val="sr-Cyrl-CS"/>
        </w:rPr>
        <w:t xml:space="preserve"> </w:t>
      </w:r>
      <w:r w:rsidRPr="00E87702">
        <w:rPr>
          <w:rFonts w:ascii="Times New Roman" w:hAnsi="Times New Roman" w:cs="Times New Roman"/>
          <w:sz w:val="24"/>
          <w:szCs w:val="24"/>
          <w:lang w:val="sr-Cyrl-CS"/>
        </w:rPr>
        <w:t>Србије, његово повезивање са другим системима и за обезбеђење дугорочне способности система да испуни потребе за преносом електричне енергије на економски оправдан начин;</w:t>
      </w:r>
    </w:p>
    <w:p w14:paraId="0279E20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51) оператор система је оператор преносног система електричне енергије, оператор дистрибутивног система електричне енергије, </w:t>
      </w:r>
      <w:r w:rsidR="00982F77" w:rsidRPr="00E87702">
        <w:rPr>
          <w:rFonts w:ascii="Times New Roman" w:hAnsi="Times New Roman" w:cs="Times New Roman"/>
          <w:sz w:val="24"/>
          <w:szCs w:val="24"/>
          <w:lang w:val="sr-Cyrl-CS"/>
        </w:rPr>
        <w:t xml:space="preserve">ОПЕРАТОР ЗАТВОРЕНОГ ДИСТРИБУТИВНОГ СИСТЕМА ЕЛЕКТРИЧНЕ ЕНЕРГИЈЕ, </w:t>
      </w:r>
      <w:r w:rsidRPr="00E87702">
        <w:rPr>
          <w:rFonts w:ascii="Times New Roman" w:hAnsi="Times New Roman" w:cs="Times New Roman"/>
          <w:sz w:val="24"/>
          <w:szCs w:val="24"/>
          <w:lang w:val="sr-Cyrl-CS"/>
        </w:rPr>
        <w:t>оператор транспортног система природног гаса, оператор дистрибутивног система природног гаса и оператор складишта природног гаса;</w:t>
      </w:r>
    </w:p>
    <w:p w14:paraId="18E0088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52) оператор складишта природног гаса је енергетски субјект који обавља делатност складиштења и управљања складиштем природног гаса и одговоран је за рад, одржавање и развој складишта природног гаса;</w:t>
      </w:r>
    </w:p>
    <w:p w14:paraId="65B3AD1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53) оператор транспортног система природног гаса је енергетски субјект који обавља делатност транспорта природног гаса и управљања транспортним системом за природни гас и одговоран је за рад, одржавање и развој транспортног система на одређеном подручју, његово повезивање са другим системима и за обезбеђење дугорочне способности система да испуни потребе за транспортом природног гаса на економски оправдан начин;</w:t>
      </w:r>
    </w:p>
    <w:p w14:paraId="3903FC8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54) опрема под притиском су гасоводи, нафтоводи, </w:t>
      </w:r>
      <w:proofErr w:type="spellStart"/>
      <w:r w:rsidRPr="00E87702">
        <w:rPr>
          <w:rFonts w:ascii="Times New Roman" w:hAnsi="Times New Roman" w:cs="Times New Roman"/>
          <w:sz w:val="24"/>
          <w:szCs w:val="24"/>
          <w:lang w:val="sr-Cyrl-CS"/>
        </w:rPr>
        <w:t>продуктоводи</w:t>
      </w:r>
      <w:proofErr w:type="spellEnd"/>
      <w:r w:rsidRPr="00E87702">
        <w:rPr>
          <w:rFonts w:ascii="Times New Roman" w:hAnsi="Times New Roman" w:cs="Times New Roman"/>
          <w:sz w:val="24"/>
          <w:szCs w:val="24"/>
          <w:lang w:val="sr-Cyrl-CS"/>
        </w:rPr>
        <w:t xml:space="preserve">, парни и </w:t>
      </w:r>
      <w:proofErr w:type="spellStart"/>
      <w:r w:rsidRPr="00E87702">
        <w:rPr>
          <w:rFonts w:ascii="Times New Roman" w:hAnsi="Times New Roman" w:cs="Times New Roman"/>
          <w:sz w:val="24"/>
          <w:szCs w:val="24"/>
          <w:lang w:val="sr-Cyrl-CS"/>
        </w:rPr>
        <w:t>вреловодни</w:t>
      </w:r>
      <w:proofErr w:type="spellEnd"/>
      <w:r w:rsidRPr="00E87702">
        <w:rPr>
          <w:rFonts w:ascii="Times New Roman" w:hAnsi="Times New Roman" w:cs="Times New Roman"/>
          <w:sz w:val="24"/>
          <w:szCs w:val="24"/>
          <w:lang w:val="sr-Cyrl-CS"/>
        </w:rPr>
        <w:t xml:space="preserve"> котлови, посуде под притиском и друга опрема под притиском утврђена посебним техничким прописима;</w:t>
      </w:r>
    </w:p>
    <w:p w14:paraId="68FAE70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55) организовано тржиште електричне енергије је институционално уређен однос између понуде и тражње учесника на тржишту електричне енергије са унапред одређеним стандардизованим продуктима и физичком испоруком, на временском оквиру дан унапред и унутар дана;</w:t>
      </w:r>
    </w:p>
    <w:p w14:paraId="7C7F108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56) повлашћени произвођач електричне енергије је енергетски субјект који производи електричну енергију из обновљивих извора енергије или </w:t>
      </w:r>
      <w:proofErr w:type="spellStart"/>
      <w:r w:rsidRPr="00E87702">
        <w:rPr>
          <w:rFonts w:ascii="Times New Roman" w:hAnsi="Times New Roman" w:cs="Times New Roman"/>
          <w:strike/>
          <w:sz w:val="24"/>
          <w:szCs w:val="24"/>
          <w:lang w:val="sr-Cyrl-CS"/>
        </w:rPr>
        <w:t>високоефикасне</w:t>
      </w:r>
      <w:proofErr w:type="spellEnd"/>
      <w:r w:rsidRPr="00E87702">
        <w:rPr>
          <w:rFonts w:ascii="Times New Roman" w:hAnsi="Times New Roman" w:cs="Times New Roman"/>
          <w:strike/>
          <w:sz w:val="24"/>
          <w:szCs w:val="24"/>
          <w:lang w:val="sr-Cyrl-CS"/>
        </w:rPr>
        <w:t xml:space="preserve"> комбиноване производње електричне и топлотне енергије и има право на подстицајне мере у складу са овим законом;</w:t>
      </w:r>
    </w:p>
    <w:p w14:paraId="31A8E77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57) подстицајне мере су инструменти или механизми подршке производњи енергије из обновљивих извора енергије или </w:t>
      </w:r>
      <w:proofErr w:type="spellStart"/>
      <w:r w:rsidRPr="00E87702">
        <w:rPr>
          <w:rFonts w:ascii="Times New Roman" w:hAnsi="Times New Roman" w:cs="Times New Roman"/>
          <w:strike/>
          <w:sz w:val="24"/>
          <w:szCs w:val="24"/>
          <w:lang w:val="sr-Cyrl-CS"/>
        </w:rPr>
        <w:t>високоефикаснoj</w:t>
      </w:r>
      <w:proofErr w:type="spellEnd"/>
      <w:r w:rsidRPr="00E87702">
        <w:rPr>
          <w:rFonts w:ascii="Times New Roman" w:hAnsi="Times New Roman" w:cs="Times New Roman"/>
          <w:strike/>
          <w:sz w:val="24"/>
          <w:szCs w:val="24"/>
          <w:lang w:val="sr-Cyrl-CS"/>
        </w:rPr>
        <w:t xml:space="preserve"> </w:t>
      </w:r>
      <w:proofErr w:type="spellStart"/>
      <w:r w:rsidRPr="00E87702">
        <w:rPr>
          <w:rFonts w:ascii="Times New Roman" w:hAnsi="Times New Roman" w:cs="Times New Roman"/>
          <w:strike/>
          <w:sz w:val="24"/>
          <w:szCs w:val="24"/>
          <w:lang w:val="sr-Cyrl-CS"/>
        </w:rPr>
        <w:t>комбинованoj</w:t>
      </w:r>
      <w:proofErr w:type="spellEnd"/>
      <w:r w:rsidRPr="00E87702">
        <w:rPr>
          <w:rFonts w:ascii="Times New Roman" w:hAnsi="Times New Roman" w:cs="Times New Roman"/>
          <w:strike/>
          <w:sz w:val="24"/>
          <w:szCs w:val="24"/>
          <w:lang w:val="sr-Cyrl-CS"/>
        </w:rPr>
        <w:t xml:space="preserve"> производњи електричне и топлотне енергије;</w:t>
      </w:r>
    </w:p>
    <w:p w14:paraId="37C4F93B" w14:textId="77777777" w:rsidR="00BE4F34" w:rsidRPr="00E87702" w:rsidRDefault="00BE4F34" w:rsidP="00BE4F34">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58) помоћне услуге су услуге које корисници преносног и дистрибутивног </w:t>
      </w:r>
      <w:proofErr w:type="spellStart"/>
      <w:r w:rsidRPr="00E87702">
        <w:rPr>
          <w:rFonts w:ascii="Times New Roman" w:hAnsi="Times New Roman" w:cs="Times New Roman"/>
          <w:strike/>
          <w:sz w:val="24"/>
          <w:szCs w:val="24"/>
          <w:lang w:val="sr-Cyrl-CS"/>
        </w:rPr>
        <w:t>системаелектричне</w:t>
      </w:r>
      <w:proofErr w:type="spellEnd"/>
      <w:r w:rsidRPr="00E87702">
        <w:rPr>
          <w:rFonts w:ascii="Times New Roman" w:hAnsi="Times New Roman" w:cs="Times New Roman"/>
          <w:strike/>
          <w:sz w:val="24"/>
          <w:szCs w:val="24"/>
          <w:lang w:val="sr-Cyrl-CS"/>
        </w:rPr>
        <w:t xml:space="preserve"> енергије пружају оператору преносног и дистрибутивног система да би се обезбедиле системске услуге;</w:t>
      </w:r>
    </w:p>
    <w:p w14:paraId="1A9A11F8" w14:textId="77777777" w:rsidR="00C56061" w:rsidRPr="00E87702" w:rsidRDefault="00C56061" w:rsidP="00C56061">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58) </w:t>
      </w:r>
      <w:r w:rsidR="00BE4F34" w:rsidRPr="00E87702">
        <w:rPr>
          <w:rFonts w:ascii="Times New Roman" w:hAnsi="Times New Roman" w:cs="Times New Roman"/>
          <w:sz w:val="24"/>
          <w:szCs w:val="24"/>
          <w:lang w:val="sr-Cyrl-CS"/>
        </w:rPr>
        <w:t xml:space="preserve">ПОМОЋНЕ УСЛУГЕ СУ УСЛУГЕ КОЈЕ КОРИСНИЦИ ПРЕНОСНОГ, </w:t>
      </w:r>
      <w:r w:rsidR="00BE4F34" w:rsidRPr="00E87702">
        <w:rPr>
          <w:rFonts w:ascii="Times New Roman" w:hAnsi="Times New Roman" w:cs="Times New Roman"/>
          <w:strike/>
          <w:sz w:val="24"/>
          <w:szCs w:val="24"/>
          <w:lang w:val="sr-Cyrl-CS"/>
        </w:rPr>
        <w:t xml:space="preserve">И </w:t>
      </w:r>
      <w:r w:rsidR="00BE4F34" w:rsidRPr="00E87702">
        <w:rPr>
          <w:rFonts w:ascii="Times New Roman" w:hAnsi="Times New Roman" w:cs="Times New Roman"/>
          <w:sz w:val="24"/>
          <w:szCs w:val="24"/>
          <w:lang w:val="sr-Cyrl-CS"/>
        </w:rPr>
        <w:t>ДИСТРИБУТИВНОГ И ЗАТВОРЕНОГ ДИСТРИБУТИВНОГ СИСТЕМА ЕЛЕКТРИЧНЕ ЕНЕРГИЈЕ ПРУЖАЈУ ОПЕРАТОРУ ПРЕНОСНОГ И ДИСТРИБУТИВНОГ СИСТЕМА, КАО И УСЛУГЕ КОЈЕ ОПЕРАТОР ДИСТРИБУТИВНОГ И ЗАТВОРЕНОГ ДИСТРИБУТИВНОГ СИСТЕМА ПРУЖАЈУ ОПЕРАТОРУ ПРЕНОСНОГ СИСТЕМА ДА БИ СЕ ОБЕЗБЕДИЛЕ СИСТЕМСКЕ УСЛУГЕ;</w:t>
      </w:r>
    </w:p>
    <w:p w14:paraId="23B0202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59) потпуно снабдевање је продаја електричне енергије или природног гаса код које количина електричне енергије или природног гаса за обрачунски период није утврђена уговором о снабдевању, већ крајњи купац има право да одреди количину, на основу остварене потрошње на месту примопредаје;</w:t>
      </w:r>
    </w:p>
    <w:p w14:paraId="36CE2F7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60) прекидни капацитет је капацитет који оператор транспортног система може прекинути у складу са условима предвиђеним у уговору о транспорту;</w:t>
      </w:r>
    </w:p>
    <w:p w14:paraId="1EFFC40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61) пренос електричне енергије је преношење електричне енергије преко повезаних система високих напона ради испоруке крајњим купцима или дистрибутивним системима, а не обухвата снабдевање;</w:t>
      </w:r>
    </w:p>
    <w:p w14:paraId="550FBAD9" w14:textId="7362353C"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62) привремени повлашћени произвођач електричне енергије је физичко или правно лице, односно предузетник, које је прибавило грађевинску дозволу за изградњу енергетског објекта за производњу електричне енергије из обновљивих извора енергије или </w:t>
      </w:r>
      <w:proofErr w:type="spellStart"/>
      <w:r w:rsidRPr="00E87702">
        <w:rPr>
          <w:rFonts w:ascii="Times New Roman" w:hAnsi="Times New Roman" w:cs="Times New Roman"/>
          <w:strike/>
          <w:sz w:val="24"/>
          <w:szCs w:val="24"/>
          <w:lang w:val="sr-Cyrl-CS"/>
        </w:rPr>
        <w:t>високоефикасне</w:t>
      </w:r>
      <w:proofErr w:type="spellEnd"/>
      <w:r w:rsidRPr="00E87702">
        <w:rPr>
          <w:rFonts w:ascii="Times New Roman" w:hAnsi="Times New Roman" w:cs="Times New Roman"/>
          <w:strike/>
          <w:sz w:val="24"/>
          <w:szCs w:val="24"/>
          <w:lang w:val="sr-Cyrl-CS"/>
        </w:rPr>
        <w:t xml:space="preserve"> комбиноване производње електричне и топлотне енергије и испунило друге услове у складу са овим законом;</w:t>
      </w:r>
    </w:p>
    <w:p w14:paraId="5C022939" w14:textId="323E65F3" w:rsidR="00861B0B" w:rsidRPr="00E87702" w:rsidRDefault="00861B0B" w:rsidP="00861B0B">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63)прикључак на систем је скуп</w:t>
      </w:r>
      <w:r w:rsidRPr="00E87702">
        <w:rPr>
          <w:rFonts w:ascii="Times New Roman" w:eastAsiaTheme="minorHAnsi" w:hAnsi="Times New Roman" w:cs="Times New Roman"/>
          <w:color w:val="000000"/>
          <w:sz w:val="24"/>
          <w:szCs w:val="24"/>
          <w:shd w:val="clear" w:color="auto" w:fill="FFFFFF"/>
          <w:lang w:val="sr-Cyrl-CS"/>
        </w:rPr>
        <w:t xml:space="preserve"> </w:t>
      </w:r>
      <w:r w:rsidRPr="00E87702">
        <w:rPr>
          <w:rFonts w:ascii="Times New Roman" w:eastAsiaTheme="minorHAnsi" w:hAnsi="Times New Roman" w:cs="Times New Roman"/>
          <w:strike/>
          <w:color w:val="000000"/>
          <w:sz w:val="24"/>
          <w:szCs w:val="24"/>
          <w:shd w:val="clear" w:color="auto" w:fill="FFFFFF"/>
          <w:lang w:val="sr-Cyrl-CS"/>
        </w:rPr>
        <w:t>водова, опреме и уређаја укључујући мерну опрему и мерно место, којима се инсталација објекта енергетског субјекта, произвођача или крајњег купца, физички повезује са преносним, транспортним, односно дистрибутивним системом</w:t>
      </w:r>
      <w:r w:rsidRPr="00E87702">
        <w:rPr>
          <w:rFonts w:ascii="Times New Roman" w:hAnsi="Times New Roman" w:cs="Times New Roman"/>
          <w:strike/>
          <w:sz w:val="24"/>
          <w:szCs w:val="24"/>
          <w:lang w:val="sr-Cyrl-CS"/>
        </w:rPr>
        <w:t xml:space="preserve"> ;</w:t>
      </w:r>
    </w:p>
    <w:p w14:paraId="78CB86D4" w14:textId="59022D34" w:rsidR="000F4106" w:rsidRPr="00E87702" w:rsidRDefault="000F410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63) </w:t>
      </w:r>
      <w:r w:rsidRPr="00E87702">
        <w:rPr>
          <w:rFonts w:ascii="Times New Roman" w:eastAsiaTheme="minorHAnsi" w:hAnsi="Times New Roman" w:cs="Times New Roman"/>
          <w:color w:val="000000"/>
          <w:sz w:val="24"/>
          <w:szCs w:val="24"/>
          <w:shd w:val="clear" w:color="auto" w:fill="FFFFFF"/>
          <w:lang w:val="sr-Cyrl-CS"/>
        </w:rPr>
        <w:t>ПРИКЉУЧАК НА СИСТЕМ ЈЕ СКУП ВОДОВА, ОПРЕМЕ И УРЕЂАЈА УКЉУЧУЈУЋИ МЕРНУ ОПРЕМУ, МЕРНО МЕСТО, КОЈИМА СЕ ИНСТАЛАЦИЈА ОБЈЕКТА ЕНЕРГЕТСКОГ СУБЈЕКТА, ПРОИЗВОЂАЧА ИЛИ КРАЈЊЕГ КУПЦА, ФИЗИЧКИ ПОВЕЗУЈЕ СА ПРЕНОСНИМ, ОДНОСНО ДИСТРИБУТИВНИМ СИСТЕМОМ</w:t>
      </w:r>
      <w:r w:rsidRPr="00E87702">
        <w:rPr>
          <w:rFonts w:ascii="Times New Roman" w:hAnsi="Times New Roman" w:cs="Times New Roman"/>
          <w:sz w:val="24"/>
          <w:szCs w:val="24"/>
          <w:lang w:val="sr-Cyrl-CS"/>
        </w:rPr>
        <w:t xml:space="preserve"> ЕЛЕКТРИЧНЕ ЕНЕРГИЈЕ ОД МЕСТА ПРИКЉУЧЕЊА ДО МЕСТА ВЕЗИВАЊА</w:t>
      </w:r>
      <w:r w:rsidRPr="00E87702">
        <w:rPr>
          <w:rFonts w:ascii="Times New Roman" w:eastAsiaTheme="minorHAnsi" w:hAnsi="Times New Roman" w:cs="Times New Roman"/>
          <w:color w:val="000000"/>
          <w:sz w:val="24"/>
          <w:szCs w:val="24"/>
          <w:shd w:val="clear" w:color="auto" w:fill="FFFFFF"/>
          <w:lang w:val="sr-Cyrl-CS"/>
        </w:rPr>
        <w:t>;</w:t>
      </w:r>
    </w:p>
    <w:p w14:paraId="63603B39" w14:textId="77777777" w:rsidR="008B7DBD" w:rsidRPr="00E87702" w:rsidRDefault="008B7DB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63А) </w:t>
      </w:r>
      <w:r w:rsidR="00F322A8" w:rsidRPr="00E87702">
        <w:rPr>
          <w:rFonts w:ascii="Times New Roman" w:hAnsi="Times New Roman" w:cs="Times New Roman"/>
          <w:sz w:val="24"/>
          <w:szCs w:val="24"/>
          <w:lang w:val="sr-Cyrl-CS"/>
        </w:rPr>
        <w:t xml:space="preserve"> ПРИКЉУЧАК НА ТРАНСПОРТНИ ОДНОСНО ДИСТРИБУТИВНИ  СИСТЕМ ПРИРОДНОГ ГАСА ЈЕ СКУП </w:t>
      </w:r>
      <w:r w:rsidR="00D319F7" w:rsidRPr="00E87702">
        <w:rPr>
          <w:rFonts w:ascii="Times New Roman" w:hAnsi="Times New Roman" w:cs="Times New Roman"/>
          <w:sz w:val="24"/>
          <w:szCs w:val="24"/>
          <w:lang w:val="sr-Cyrl-CS"/>
        </w:rPr>
        <w:t>ЦЕВОВОДА</w:t>
      </w:r>
      <w:r w:rsidR="00F322A8" w:rsidRPr="00E87702">
        <w:rPr>
          <w:rFonts w:ascii="Times New Roman" w:hAnsi="Times New Roman" w:cs="Times New Roman"/>
          <w:sz w:val="24"/>
          <w:szCs w:val="24"/>
          <w:lang w:val="sr-Cyrl-CS"/>
        </w:rPr>
        <w:t>, ОПРЕМЕ И УРЕЂАЈА УКЉУЧУЈУЋИ МЕРНУ ОПРЕМУ И МЕРНО МЕСТО, КОЈИМА СЕ ИНСТАЛАЦИЈА ОБЈЕКТА ЕНЕРГЕТСКОГ СУБЈЕКТА, ПРОИЗВОЂАЧА ИЛИ КРАЈЊЕГ КУПЦА, ФИЗИЧКИ ПОВЕЗУЈЕ СА ТРАНСПОРТНИМ, ОДНОСНО ДИСТРИБУТИВНИМ СИСТЕМОМ ПРИРОДНОГ ГАСА</w:t>
      </w:r>
      <w:r w:rsidR="00140271" w:rsidRPr="00E87702">
        <w:rPr>
          <w:rFonts w:ascii="Times New Roman" w:hAnsi="Times New Roman" w:cs="Times New Roman"/>
          <w:sz w:val="24"/>
          <w:szCs w:val="24"/>
          <w:lang w:val="sr-Cyrl-CS"/>
        </w:rPr>
        <w:t>;</w:t>
      </w:r>
      <w:r w:rsidR="00F322A8" w:rsidRPr="00E87702">
        <w:rPr>
          <w:rFonts w:ascii="Times New Roman" w:hAnsi="Times New Roman" w:cs="Times New Roman"/>
          <w:sz w:val="24"/>
          <w:szCs w:val="24"/>
          <w:lang w:val="sr-Cyrl-CS"/>
        </w:rPr>
        <w:t xml:space="preserve"> </w:t>
      </w:r>
    </w:p>
    <w:p w14:paraId="7DCCDCF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64) приступ систему је право на коришћење система ради преноса, односно транспорта, дистрибуције, преузимања и предаје уговорене количине електричне енергије, природног гаса, нафте и деривата нафте у уговорено време под прописаним и јавно објављеним условима на принципу недискриминације;</w:t>
      </w:r>
    </w:p>
    <w:p w14:paraId="3746A33D" w14:textId="77777777" w:rsidR="00292B47" w:rsidRPr="00E87702" w:rsidRDefault="00292B4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64А) ПРОИЗВОЂАЧ ЕЛЕКТРИЧНЕ ЕНЕРГИЈЕ ЈЕ </w:t>
      </w:r>
      <w:r w:rsidR="009C21B8" w:rsidRPr="00E87702">
        <w:rPr>
          <w:rFonts w:ascii="Times New Roman" w:hAnsi="Times New Roman" w:cs="Times New Roman"/>
          <w:sz w:val="24"/>
          <w:szCs w:val="24"/>
          <w:lang w:val="sr-Cyrl-CS"/>
        </w:rPr>
        <w:t>ФИЗИЧКО ИЛИ ПРАВНО ЛИЦЕ КОЈЕ ПРОИЗВОДИ ЕЛЕКТРИЧНУ ЕНЕРГИЈУ</w:t>
      </w:r>
      <w:r w:rsidRPr="00E87702">
        <w:rPr>
          <w:rFonts w:ascii="Times New Roman" w:hAnsi="Times New Roman" w:cs="Times New Roman"/>
          <w:sz w:val="24"/>
          <w:szCs w:val="24"/>
          <w:lang w:val="sr-Cyrl-CS"/>
        </w:rPr>
        <w:t>;</w:t>
      </w:r>
    </w:p>
    <w:p w14:paraId="2BF12005"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65) произвођач из обновљивих извора енергије је енергетски субјект који производи електричну енергију из обновљивих извора енергије и има право на гаранције порекла у складу са овим законом;</w:t>
      </w:r>
    </w:p>
    <w:p w14:paraId="5C6636E2" w14:textId="77777777" w:rsidR="009C21B8" w:rsidRPr="00E87702" w:rsidRDefault="009C21B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65) РЕГИОНАЛНИ КООРДИНАЦИОНИ ЦЕНТАР ЈЕ ТЕЛО ЗАДУЖЕНО </w:t>
      </w:r>
      <w:r w:rsidR="00E71512" w:rsidRPr="00E87702">
        <w:rPr>
          <w:rFonts w:ascii="Times New Roman" w:hAnsi="Times New Roman" w:cs="Times New Roman"/>
          <w:sz w:val="24"/>
          <w:szCs w:val="24"/>
          <w:lang w:val="sr-Cyrl-CS"/>
        </w:rPr>
        <w:t>З</w:t>
      </w:r>
      <w:r w:rsidRPr="00E87702">
        <w:rPr>
          <w:rFonts w:ascii="Times New Roman" w:hAnsi="Times New Roman" w:cs="Times New Roman"/>
          <w:sz w:val="24"/>
          <w:szCs w:val="24"/>
          <w:lang w:val="sr-Cyrl-CS"/>
        </w:rPr>
        <w:t>А КООРДИНАЦИЈУ АКТИВНОСТИ ОПЕРАТОРА ПРЕНОСНИХ СИСТЕМА У ОДРЕЂЕНОМ ЕВРОПСКОМ РЕГИОНУ У ЦИЉУ УНАПРЕЂЕЊА СИГУРНОСТИ И КООРДИНАЦИЈЕ РАДА ПРЕНОСНИХ СИСТЕМА;</w:t>
      </w:r>
    </w:p>
    <w:p w14:paraId="5854587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66) сигурност снабдевања електричном енергијом и природним гасом је обезбеђивање потребних количина електричне енергије и природног гаса крајњим купцима, као и техничка способност преносних, транспортних и дистрибутивних система да омогуће испоруку до крајњих купаца;</w:t>
      </w:r>
    </w:p>
    <w:p w14:paraId="36D38BD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67) системске услуге су услуге које пружа оператор система, а које су неопходне за обезбеђивање сигурног, поузданог и стабилног рада енергетског система;</w:t>
      </w:r>
    </w:p>
    <w:p w14:paraId="6CA80460" w14:textId="77777777" w:rsidR="003865E3" w:rsidRPr="00E87702" w:rsidRDefault="003865E3" w:rsidP="003865E3">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67А) СКЛАДИШТА ЕЛЕКТРИЧНЕ ЕНЕРГИЈЕ СУ ПОСТРОЈЕЊА ЗА ОДЛАГАЊЕ КОРИШЋЕЊА ЕЛЕКТРИЧНЕ ЕНЕРГИЈЕ У ОДНОСУ НА ТРЕНУТАК У КОМЕ ЈЕ ЕЛЕКТРИЧНА ЕНЕРГИЈА ПРОИЗВЕДЕНА, ОДНОСНО ПОСТРОЈЕЊА ЗА ПРЕТВАРАЊЕ ЕЛЕКТРИЧНЕ ЕНЕРГИЈЕ У ДРУГЕ ВИДОВЕ ЕНЕРГИЈЕ И </w:t>
      </w:r>
      <w:r w:rsidRPr="00E87702">
        <w:rPr>
          <w:rFonts w:ascii="Times New Roman" w:hAnsi="Times New Roman" w:cs="Times New Roman"/>
          <w:sz w:val="24"/>
          <w:szCs w:val="24"/>
          <w:lang w:val="sr-Cyrl-CS"/>
        </w:rPr>
        <w:lastRenderedPageBreak/>
        <w:t xml:space="preserve">СКЛАДИШТЕЊЕ ТАКВЕ ЕНЕРГИЈЕ РАДИ НАКНАДНОГ ПОНОВНОГ ПРЕТВАРАЊА У ЕЛЕКТРИЧНУ ЕНЕРГИЈУ; </w:t>
      </w:r>
    </w:p>
    <w:p w14:paraId="04BCD83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68) снабдевање електричном енергијом је продаја електричне енергије, купцима за њихове потребе или ради препродаје;</w:t>
      </w:r>
    </w:p>
    <w:p w14:paraId="5BBF0A2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69) снабдевање на велико електричном енергијом је продаја електричне енергије купцима, укључујући препродају, осим продаје крајњим купцима;</w:t>
      </w:r>
    </w:p>
    <w:p w14:paraId="4AF523A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70) снабдевање природним гасом је продаја природног гаса купцима за њихове потребе или ради препродаје;</w:t>
      </w:r>
    </w:p>
    <w:p w14:paraId="396695D0" w14:textId="77777777" w:rsidR="00FB6CDF" w:rsidRPr="00E87702" w:rsidRDefault="00FB6CDF" w:rsidP="00FB6CDF">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70</w:t>
      </w:r>
      <w:r w:rsidR="00B917B7" w:rsidRPr="00E87702">
        <w:rPr>
          <w:rFonts w:ascii="Times New Roman" w:hAnsi="Times New Roman" w:cs="Times New Roman"/>
          <w:sz w:val="24"/>
          <w:szCs w:val="24"/>
          <w:lang w:val="sr-Cyrl-CS"/>
        </w:rPr>
        <w:t>А</w:t>
      </w:r>
      <w:r w:rsidRPr="00E87702">
        <w:rPr>
          <w:rFonts w:ascii="Times New Roman" w:hAnsi="Times New Roman" w:cs="Times New Roman"/>
          <w:sz w:val="24"/>
          <w:szCs w:val="24"/>
          <w:lang w:val="sr-Cyrl-CS"/>
        </w:rPr>
        <w:t>) СНАБДЕВАЊЕ НА ВЕЛИКО ПРИРОДНИМ ГАСОМ ЈЕ ПРОДАЈА ПРИРОДНОГ ГАСА КУПЦИМА, УКЉУЧУЈУЋИ И ДАЉУ ПРОДАЈУ ОСИМ ПРОДАЈЕ КРАЈЊИМ КУПЦИМА;</w:t>
      </w:r>
    </w:p>
    <w:p w14:paraId="2F8E30F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71) снабдевање топлотном енергијом је продаја топлотне енергије крајњим купцима по цени одређеној у складу са методологијом из члана 362. овог закона;</w:t>
      </w:r>
    </w:p>
    <w:p w14:paraId="7CF95CD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72) сопствена потрошња оператора преносног, транспортног, дистрибутивног</w:t>
      </w:r>
      <w:r w:rsidR="00E71512"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w:t>
      </w:r>
      <w:r w:rsidR="00E71512" w:rsidRPr="00E87702">
        <w:rPr>
          <w:rFonts w:ascii="Times New Roman" w:hAnsi="Times New Roman" w:cs="Times New Roman"/>
          <w:sz w:val="24"/>
          <w:szCs w:val="24"/>
          <w:lang w:val="sr-Cyrl-CS"/>
        </w:rPr>
        <w:t xml:space="preserve">ЗАТВОРЕНОГ ДИСТРИБУТИВНОГ </w:t>
      </w:r>
      <w:r w:rsidRPr="00E87702">
        <w:rPr>
          <w:rFonts w:ascii="Times New Roman" w:hAnsi="Times New Roman" w:cs="Times New Roman"/>
          <w:sz w:val="24"/>
          <w:szCs w:val="24"/>
          <w:lang w:val="sr-Cyrl-CS"/>
        </w:rPr>
        <w:t>система</w:t>
      </w:r>
      <w:r w:rsidR="00701D44"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и складишта природног гаса је потрошња електричне енергије, односно природног гаса, неопходна за рад система;</w:t>
      </w:r>
    </w:p>
    <w:p w14:paraId="056C115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73) сопствене потребе за дериватима нафте су потребе или активности које у било ком кораку њихове реализације нису намењене продаји деривата нафте или вршењу услуга трећим лицима, већ за сопствену потрошњу;</w:t>
      </w:r>
    </w:p>
    <w:p w14:paraId="1DE1A05B" w14:textId="77777777" w:rsidR="007461E3" w:rsidRPr="00E87702" w:rsidRDefault="00085B46" w:rsidP="00313823">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74) стандардне услуге оператора система су услуге које оператор пружа купцима и корисницима система, а које се наплаћују кроз цену приступа систему или кроз трошкове прикључења;</w:t>
      </w:r>
    </w:p>
    <w:p w14:paraId="73D1788E" w14:textId="77777777" w:rsidR="00FB6CDF" w:rsidRPr="00E87702" w:rsidRDefault="00FB6CDF" w:rsidP="00FB6CDF">
      <w:pPr>
        <w:pStyle w:val="1tekst"/>
        <w:ind w:left="0" w:firstLine="390"/>
        <w:rPr>
          <w:rFonts w:ascii="Times New Roman" w:eastAsia="Times New Roman" w:hAnsi="Times New Roman" w:cs="Times New Roman"/>
          <w:iCs/>
          <w:sz w:val="24"/>
          <w:szCs w:val="24"/>
          <w:lang w:val="sr-Cyrl-CS"/>
        </w:rPr>
      </w:pPr>
      <w:r w:rsidRPr="00E87702">
        <w:rPr>
          <w:rFonts w:ascii="Times New Roman" w:eastAsiaTheme="minorHAnsi" w:hAnsi="Times New Roman" w:cs="Times New Roman"/>
          <w:sz w:val="24"/>
          <w:szCs w:val="24"/>
          <w:lang w:val="sr-Cyrl-CS"/>
        </w:rPr>
        <w:t>74</w:t>
      </w:r>
      <w:r w:rsidR="00B917B7" w:rsidRPr="00E87702">
        <w:rPr>
          <w:rFonts w:ascii="Times New Roman" w:eastAsiaTheme="minorHAnsi" w:hAnsi="Times New Roman" w:cs="Times New Roman"/>
          <w:sz w:val="24"/>
          <w:szCs w:val="24"/>
          <w:lang w:val="sr-Cyrl-CS"/>
        </w:rPr>
        <w:t>А</w:t>
      </w:r>
      <w:r w:rsidRPr="00E87702">
        <w:rPr>
          <w:rFonts w:ascii="Times New Roman" w:eastAsiaTheme="minorHAnsi" w:hAnsi="Times New Roman" w:cs="Times New Roman"/>
          <w:sz w:val="24"/>
          <w:szCs w:val="24"/>
          <w:lang w:val="sr-Cyrl-CS"/>
        </w:rPr>
        <w:t>)</w:t>
      </w:r>
      <w:r w:rsidRPr="00E87702">
        <w:rPr>
          <w:rFonts w:ascii="Times New Roman" w:eastAsia="Times New Roman" w:hAnsi="Times New Roman" w:cs="Times New Roman"/>
          <w:i/>
          <w:sz w:val="24"/>
          <w:szCs w:val="24"/>
          <w:lang w:val="sr-Cyrl-CS"/>
        </w:rPr>
        <w:t xml:space="preserve"> </w:t>
      </w:r>
      <w:r w:rsidRPr="00E87702">
        <w:rPr>
          <w:rFonts w:ascii="Times New Roman" w:eastAsia="Times New Roman" w:hAnsi="Times New Roman" w:cs="Times New Roman"/>
          <w:sz w:val="24"/>
          <w:szCs w:val="24"/>
          <w:lang w:val="sr-Cyrl-CS"/>
        </w:rPr>
        <w:t>ТОПЛОТНА EНEРГИЈА</w:t>
      </w:r>
      <w:r w:rsidRPr="00E87702">
        <w:rPr>
          <w:rFonts w:ascii="Times New Roman" w:eastAsia="Times New Roman" w:hAnsi="Times New Roman" w:cs="Times New Roman"/>
          <w:iCs/>
          <w:sz w:val="24"/>
          <w:szCs w:val="24"/>
          <w:lang w:val="sr-Cyrl-CS"/>
        </w:rPr>
        <w:t xml:space="preserve"> ЈЕ УНУТРАШЊА (ТЕРМИЧКА) ЕНЕРГИЈА ВРEЛЕ ВОДЕ, ТОПЛЕ ВОДЕ ИЛИ ПАРЕ ИЛИ РАСХЛАДНОГ ФЛУИДА, КОЈА СЕ КОРИСТИ ЗА ЗАГРЕВАЊЕ ИЛИ ХЛАЂЕЊЕ ПРОСТОРА, ЗАГРЕВАЊЕ ПОТРОШНЕ ТОПЛЕ ВОДЕ ИЛИ ЗА ПОТРЕБЕ ТЕХНОЛОШКИХ ПРОЦЕСА;</w:t>
      </w:r>
    </w:p>
    <w:p w14:paraId="460AD3F3" w14:textId="77777777" w:rsidR="00C50DFB" w:rsidRPr="00E87702" w:rsidRDefault="00085B46" w:rsidP="007461E3">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75) транспорт нафте и деривата нафте другим облицима транспорта је транспорт нафте, односно деривата нафте свим облицима транспорта осим нафтоводом, односно </w:t>
      </w:r>
      <w:proofErr w:type="spellStart"/>
      <w:r w:rsidRPr="00E87702">
        <w:rPr>
          <w:rFonts w:ascii="Times New Roman" w:hAnsi="Times New Roman" w:cs="Times New Roman"/>
          <w:sz w:val="24"/>
          <w:szCs w:val="24"/>
          <w:lang w:val="sr-Cyrl-CS"/>
        </w:rPr>
        <w:t>продуктоводом</w:t>
      </w:r>
      <w:proofErr w:type="spellEnd"/>
      <w:r w:rsidRPr="00E87702">
        <w:rPr>
          <w:rFonts w:ascii="Times New Roman" w:hAnsi="Times New Roman" w:cs="Times New Roman"/>
          <w:sz w:val="24"/>
          <w:szCs w:val="24"/>
          <w:lang w:val="sr-Cyrl-CS"/>
        </w:rPr>
        <w:t>;</w:t>
      </w:r>
    </w:p>
    <w:p w14:paraId="2871EE9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76) транспорт нафте нафтоводима и деривата нафте </w:t>
      </w:r>
      <w:proofErr w:type="spellStart"/>
      <w:r w:rsidRPr="00E87702">
        <w:rPr>
          <w:rFonts w:ascii="Times New Roman" w:hAnsi="Times New Roman" w:cs="Times New Roman"/>
          <w:sz w:val="24"/>
          <w:szCs w:val="24"/>
          <w:lang w:val="sr-Cyrl-CS"/>
        </w:rPr>
        <w:t>продуктоводима</w:t>
      </w:r>
      <w:proofErr w:type="spellEnd"/>
      <w:r w:rsidRPr="00E87702">
        <w:rPr>
          <w:rFonts w:ascii="Times New Roman" w:hAnsi="Times New Roman" w:cs="Times New Roman"/>
          <w:sz w:val="24"/>
          <w:szCs w:val="24"/>
          <w:lang w:val="sr-Cyrl-CS"/>
        </w:rPr>
        <w:t xml:space="preserve"> је преузимање, цевоводни транспорт и предаја уговорене количине нафте и деривата нафте под прописаним и јавно објављеним условима на принципу недискриминације;</w:t>
      </w:r>
    </w:p>
    <w:p w14:paraId="35D9E99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77) транспорт природног гаса је преношење природног гаса транспортним системом до крајњих купаца или другог транспортног система, дистрибутивних система или складишта природног гаса, а не обухвата снабдевање;</w:t>
      </w:r>
    </w:p>
    <w:p w14:paraId="03E4546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78) треће земље су земље који нису чланице Европске Уније нити потписнице Уговора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("Службени гласник РС", број 62/06 - у даљем тексту: Уговор о оснивању Енергетске заједнице);</w:t>
      </w:r>
    </w:p>
    <w:p w14:paraId="6986AC83" w14:textId="77777777" w:rsidR="001A6005" w:rsidRPr="00E87702" w:rsidRDefault="001A600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79) трговина ван станица за снабдевање превозних средстава уљима за ложење, </w:t>
      </w:r>
      <w:proofErr w:type="spellStart"/>
      <w:r w:rsidRPr="00E87702">
        <w:rPr>
          <w:rFonts w:ascii="Times New Roman" w:hAnsi="Times New Roman" w:cs="Times New Roman"/>
          <w:strike/>
          <w:sz w:val="24"/>
          <w:szCs w:val="24"/>
          <w:lang w:val="sr-Cyrl-CS"/>
        </w:rPr>
        <w:t>биогоривима</w:t>
      </w:r>
      <w:proofErr w:type="spellEnd"/>
      <w:r w:rsidRPr="00E87702">
        <w:rPr>
          <w:rFonts w:ascii="Times New Roman" w:hAnsi="Times New Roman" w:cs="Times New Roman"/>
          <w:strike/>
          <w:sz w:val="24"/>
          <w:szCs w:val="24"/>
          <w:lang w:val="sr-Cyrl-CS"/>
        </w:rPr>
        <w:t>,</w:t>
      </w:r>
      <w:r w:rsidRPr="00E87702">
        <w:rPr>
          <w:rFonts w:ascii="Times New Roman" w:hAnsi="Times New Roman" w:cs="Times New Roman"/>
          <w:sz w:val="24"/>
          <w:szCs w:val="24"/>
          <w:lang w:val="sr-Cyrl-CS"/>
        </w:rPr>
        <w:t xml:space="preserve"> БИОТЕЧНОСТИМА, течним нафтним гасом, компримованим и утечњеним природним гасом који се користе као енергетска горива и горивима за снабдевање спортских авиона је трговина на мало;</w:t>
      </w:r>
    </w:p>
    <w:p w14:paraId="6E95072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80) трговина горивима за пловила je трговина на велико и обухвата снабдевање течним горивом бродова и техничких пловних објеката у складу са прописима којима се уређују унутрашња пловидба и луке и прописима о транспорту опасног терета;</w:t>
      </w:r>
    </w:p>
    <w:p w14:paraId="6640AD7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81) трговина моторним и другим горивима на станицама за снабдевање превозних средстава је трговина на мало;</w:t>
      </w:r>
    </w:p>
    <w:p w14:paraId="5A4BE547" w14:textId="77777777" w:rsidR="00BF7FAB" w:rsidRPr="00E87702" w:rsidRDefault="00BF7FAB" w:rsidP="00BF7FA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82) трговина нафтом, дериватима нафте, </w:t>
      </w:r>
      <w:proofErr w:type="spellStart"/>
      <w:r w:rsidRPr="00E87702">
        <w:rPr>
          <w:rFonts w:ascii="Times New Roman" w:hAnsi="Times New Roman" w:cs="Times New Roman"/>
          <w:sz w:val="24"/>
          <w:szCs w:val="24"/>
          <w:lang w:val="sr-Cyrl-CS"/>
        </w:rPr>
        <w:t>биогоривима</w:t>
      </w:r>
      <w:proofErr w:type="spellEnd"/>
      <w:r w:rsidRPr="00E87702">
        <w:rPr>
          <w:rFonts w:ascii="Times New Roman" w:hAnsi="Times New Roman" w:cs="Times New Roman"/>
          <w:sz w:val="24"/>
          <w:szCs w:val="24"/>
          <w:lang w:val="sr-Cyrl-CS"/>
        </w:rPr>
        <w:t xml:space="preserve"> </w:t>
      </w:r>
      <w:r w:rsidRPr="00E87702">
        <w:rPr>
          <w:rFonts w:ascii="Times New Roman" w:hAnsi="Times New Roman" w:cs="Times New Roman"/>
          <w:strike/>
          <w:sz w:val="24"/>
          <w:szCs w:val="24"/>
          <w:lang w:val="sr-Cyrl-CS"/>
        </w:rPr>
        <w:t>и компримованим и утечњеним природним гасом</w:t>
      </w:r>
      <w:r w:rsidRPr="00E87702">
        <w:rPr>
          <w:rFonts w:ascii="Times New Roman" w:hAnsi="Times New Roman" w:cs="Times New Roman"/>
          <w:sz w:val="24"/>
          <w:szCs w:val="24"/>
          <w:lang w:val="sr-Cyrl-CS"/>
        </w:rPr>
        <w:t>, БИОТЕЧНОСТИМА, КОМПРИМОВАНИМ ПРИРОДНИМ ГАСОМ, УТЕЧЊЕНИМ ПРИРОДНИМ ГАСОМ И ВОДОНИКОМ је трговина на велико и обухвата куповину, односно увоз ради даље продаје, односно извоза или коришћење у пословне сврхе;</w:t>
      </w:r>
    </w:p>
    <w:p w14:paraId="2CA7CB5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83) уговор "узми или плати" је уговор којим се снабдевач обавезује да испоручи уговорене количине природног гаса, а купац да плати те количине без обзира да ли их је преузео, делом плати у уговореном обрачунском периоду са правом да га преузме у неком наредном обрачунском периоду уз обавезу да плати преостали износ након преузимања;</w:t>
      </w:r>
    </w:p>
    <w:p w14:paraId="3C303CF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84) уговорно загушење је стање у транспортном систему када обим захтева за непрекидним капацитетима превазилази капацитет транспортног система природног гаса;</w:t>
      </w:r>
    </w:p>
    <w:p w14:paraId="21A0B032" w14:textId="77777777" w:rsidR="00FB6CDF" w:rsidRPr="00E87702" w:rsidRDefault="00FB6CDF" w:rsidP="00FB6CDF">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84</w:t>
      </w:r>
      <w:r w:rsidR="00E53140" w:rsidRPr="00E87702">
        <w:rPr>
          <w:rFonts w:ascii="Times New Roman" w:hAnsi="Times New Roman" w:cs="Times New Roman"/>
          <w:sz w:val="24"/>
          <w:szCs w:val="24"/>
          <w:lang w:val="sr-Cyrl-CS"/>
        </w:rPr>
        <w:t>А</w:t>
      </w:r>
      <w:r w:rsidRPr="00E87702">
        <w:rPr>
          <w:rFonts w:ascii="Times New Roman" w:hAnsi="Times New Roman" w:cs="Times New Roman"/>
          <w:sz w:val="24"/>
          <w:szCs w:val="24"/>
          <w:lang w:val="sr-Cyrl-CS"/>
        </w:rPr>
        <w:t xml:space="preserve">) ФИЗИЧКО ЗАГУШЕЊЕ ЈЕ СТАЊЕ КАДА СТЕПЕН ПОТРАЖЊЕ ЗА СТВАРНОМ ИСПОРУКОМ ПРИРОДНОГ ГАСА ПРЕМАШУЈЕ КАПАЦИТЕТ СИСТЕМА ЗА ПРИРОДНИ ГАС У ОДРЕЂЕНОЈ ВРЕМЕНСКОМ ТРЕНУТКУ; </w:t>
      </w:r>
    </w:p>
    <w:p w14:paraId="2C94326D" w14:textId="77777777" w:rsidR="00E53140"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85) хоризонтално интегрисано предузеће је енергетски субјект који поред једне од енергетских делатности у области електричне енергије, односно природног гаса обавља и најмање једну од делатности која није у области електричне енерг</w:t>
      </w:r>
      <w:r w:rsidR="00E53140" w:rsidRPr="00E87702">
        <w:rPr>
          <w:rFonts w:ascii="Times New Roman" w:hAnsi="Times New Roman" w:cs="Times New Roman"/>
          <w:sz w:val="24"/>
          <w:szCs w:val="24"/>
          <w:lang w:val="sr-Cyrl-CS"/>
        </w:rPr>
        <w:t>ије,  односно природног гаса;</w:t>
      </w:r>
    </w:p>
    <w:p w14:paraId="4C5F4548" w14:textId="77777777" w:rsidR="00292B47" w:rsidRPr="00E87702" w:rsidRDefault="00292B47" w:rsidP="00292B47">
      <w:pPr>
        <w:ind w:right="150" w:firstLine="390"/>
        <w:jc w:val="both"/>
        <w:rPr>
          <w:lang w:val="sr-Cyrl-CS"/>
        </w:rPr>
      </w:pPr>
      <w:r w:rsidRPr="00E87702">
        <w:rPr>
          <w:lang w:val="sr-Cyrl-CS"/>
        </w:rPr>
        <w:t>8</w:t>
      </w:r>
      <w:r w:rsidR="00FB6CDF" w:rsidRPr="00E87702">
        <w:rPr>
          <w:lang w:val="sr-Cyrl-CS"/>
        </w:rPr>
        <w:t>6</w:t>
      </w:r>
      <w:r w:rsidRPr="00E87702">
        <w:rPr>
          <w:lang w:val="sr-Cyrl-CS"/>
        </w:rPr>
        <w:t>) ЦЕНТРАЛНИ РЕГИСТАР ОПРЕМЕ ПОД ПРИТИСКОМ ЈЕ ЈЕДИНСТВЕНИ ЕЛЕКТРОНСКИ ИНФОРМАЦИОНИ СИСТЕМ МИНИСТАРСТВА НАДЛЕЖНОГ ЗА ПОСЛОВЕ ЕНЕРГЕТИКЕ СА ПОДАЦИМА О ПОЈЕДИНАЧНОЈ ОПРЕМИ ПОД ПРИТИСКОМ ВИСОКОГ НИВОА ОПАСНОСТИ</w:t>
      </w:r>
      <w:r w:rsidR="00FF440E" w:rsidRPr="00E87702">
        <w:rPr>
          <w:lang w:val="sr-Cyrl-CS"/>
        </w:rPr>
        <w:t>.</w:t>
      </w:r>
    </w:p>
    <w:p w14:paraId="7DF1B225" w14:textId="77777777" w:rsidR="006D44AD" w:rsidRPr="00E87702" w:rsidRDefault="006D44AD" w:rsidP="003D2714">
      <w:pPr>
        <w:ind w:firstLine="390"/>
        <w:jc w:val="both"/>
        <w:rPr>
          <w:color w:val="FF0000"/>
          <w:lang w:val="sr-Cyrl-CS"/>
        </w:rPr>
      </w:pPr>
    </w:p>
    <w:p w14:paraId="3C4C3139"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Стратегија</w:t>
      </w:r>
    </w:p>
    <w:p w14:paraId="5209343E"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4.</w:t>
      </w:r>
    </w:p>
    <w:p w14:paraId="462614E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Стратегија је </w:t>
      </w:r>
      <w:r w:rsidR="00292B47" w:rsidRPr="00E87702">
        <w:rPr>
          <w:rFonts w:ascii="Times New Roman" w:hAnsi="Times New Roman" w:cs="Times New Roman"/>
          <w:sz w:val="24"/>
          <w:szCs w:val="24"/>
          <w:lang w:val="sr-Cyrl-CS"/>
        </w:rPr>
        <w:t xml:space="preserve">ОСНОВНИ </w:t>
      </w:r>
      <w:r w:rsidRPr="00E87702">
        <w:rPr>
          <w:rFonts w:ascii="Times New Roman" w:hAnsi="Times New Roman" w:cs="Times New Roman"/>
          <w:sz w:val="24"/>
          <w:szCs w:val="24"/>
          <w:lang w:val="sr-Cyrl-CS"/>
        </w:rPr>
        <w:t>акт којим се утврђује енергетска политика и планира развој у сектору енергетике.</w:t>
      </w:r>
    </w:p>
    <w:p w14:paraId="3DFBB3D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Стратегијом се одређују:</w:t>
      </w:r>
    </w:p>
    <w:p w14:paraId="7C2FDAA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дугорочни циљеви за развој производних капацитета који су у функцији сигурности снабдевања, уважавајући технолошке, економске и критеријуме заштите животне средине;</w:t>
      </w:r>
    </w:p>
    <w:p w14:paraId="52E35F47" w14:textId="77777777" w:rsidR="00292B47" w:rsidRPr="00E87702" w:rsidRDefault="00292B4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1А) ПРОЈЕКЦИЈЕ ЕНЕРГЕТСКОГ РАЗВОЈА И ДУГОРОЧНИ ЕНЕРГЕТСКИ БИЛАНСИ;</w:t>
      </w:r>
    </w:p>
    <w:p w14:paraId="77CB0C5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правци развоја преносног и дистрибутивног система електричне енергије;</w:t>
      </w:r>
    </w:p>
    <w:p w14:paraId="43A4845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правци развоја транспортног и дистрибутивног система природног гаса и подземних складишта природног гаса;</w:t>
      </w:r>
    </w:p>
    <w:p w14:paraId="19762D2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правци развоја тржишта електричне енергије и природног гаса;</w:t>
      </w:r>
    </w:p>
    <w:p w14:paraId="65AF6E2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правци развоја система даљинског грејања;</w:t>
      </w:r>
    </w:p>
    <w:p w14:paraId="1621124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извори и начин обезбеђивања потребних количина енергије и енергената;</w:t>
      </w:r>
    </w:p>
    <w:p w14:paraId="0DC7E8C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правци развоја коришћења енергије из обновљивих и нових извора и унапређења енергетске ефикасности;</w:t>
      </w:r>
    </w:p>
    <w:p w14:paraId="493A7EE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8) правци развоја неискоришћених електроенергетских потенцијала, ефикасног управљања електроенергетским системима који се могу остварити увођењем дистрибуираних складишних и производних капацитета електричне енергије, </w:t>
      </w:r>
      <w:r w:rsidRPr="00E87702">
        <w:rPr>
          <w:rFonts w:ascii="Times New Roman" w:hAnsi="Times New Roman" w:cs="Times New Roman"/>
          <w:sz w:val="24"/>
          <w:szCs w:val="24"/>
          <w:lang w:val="sr-Cyrl-CS"/>
        </w:rPr>
        <w:lastRenderedPageBreak/>
        <w:t>увођењем управљања потрошњом пратећи кретање тржишта електричне енергије и увођењем концепта напредних мрежа, управљајући оптимално токовима снага у преносном и дистрибутивном систему;</w:t>
      </w:r>
    </w:p>
    <w:p w14:paraId="64231E8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други елементи од значаја за остваривање циљева енергетске политике.</w:t>
      </w:r>
    </w:p>
    <w:p w14:paraId="3256631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Стратегију доноси Народна скупштина Републике Србије (у даљем тексту: Народна скупштина) на предлог Владе за период од најмање 15 година.</w:t>
      </w:r>
    </w:p>
    <w:p w14:paraId="3723C7C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Влада прати остварење Стратегије.</w:t>
      </w:r>
    </w:p>
    <w:p w14:paraId="72B45BD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Стратегија се усклађује са документима који се односе на привредни развој Републике Србије и стратешким и планским документима Републике Србије и садржи анализу остварења циљева утврђених Стратегијом за претходни период.</w:t>
      </w:r>
    </w:p>
    <w:p w14:paraId="0C33F73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Стратегија се објављује у "Службеном гласнику Републике Србије".</w:t>
      </w:r>
    </w:p>
    <w:p w14:paraId="409F9DC5" w14:textId="77777777" w:rsidR="00E315BE" w:rsidRPr="00E87702" w:rsidRDefault="00E315BE">
      <w:pPr>
        <w:pStyle w:val="1tekst"/>
        <w:rPr>
          <w:rFonts w:ascii="Times New Roman" w:hAnsi="Times New Roman" w:cs="Times New Roman"/>
          <w:sz w:val="24"/>
          <w:szCs w:val="24"/>
          <w:lang w:val="sr-Cyrl-CS"/>
        </w:rPr>
      </w:pPr>
    </w:p>
    <w:p w14:paraId="46746F86"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Програм</w:t>
      </w:r>
    </w:p>
    <w:p w14:paraId="7BE7432A"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5.</w:t>
      </w:r>
    </w:p>
    <w:p w14:paraId="72089A2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Програмом се утврђују услови, начин, динамика и мере за остваривање Стратегије.</w:t>
      </w:r>
    </w:p>
    <w:p w14:paraId="4F0E48E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Програм доноси Влада, за период </w:t>
      </w:r>
      <w:r w:rsidRPr="00E87702">
        <w:rPr>
          <w:rFonts w:ascii="Times New Roman" w:hAnsi="Times New Roman" w:cs="Times New Roman"/>
          <w:strike/>
          <w:sz w:val="24"/>
          <w:szCs w:val="24"/>
          <w:lang w:val="sr-Cyrl-CS"/>
        </w:rPr>
        <w:t>до шест година</w:t>
      </w:r>
      <w:r w:rsidRPr="00E87702">
        <w:rPr>
          <w:rFonts w:ascii="Times New Roman" w:hAnsi="Times New Roman" w:cs="Times New Roman"/>
          <w:sz w:val="24"/>
          <w:szCs w:val="24"/>
          <w:lang w:val="sr-Cyrl-CS"/>
        </w:rPr>
        <w:t xml:space="preserve"> </w:t>
      </w:r>
      <w:r w:rsidR="00292B47" w:rsidRPr="00E87702">
        <w:rPr>
          <w:rFonts w:ascii="Times New Roman" w:hAnsi="Times New Roman" w:cs="Times New Roman"/>
          <w:sz w:val="24"/>
          <w:szCs w:val="24"/>
          <w:lang w:val="sr-Cyrl-CS"/>
        </w:rPr>
        <w:t xml:space="preserve">ЗА КОЈИ СЕ ДОНОСИ СТРАТЕГИЈА </w:t>
      </w:r>
      <w:r w:rsidRPr="00E87702">
        <w:rPr>
          <w:rFonts w:ascii="Times New Roman" w:hAnsi="Times New Roman" w:cs="Times New Roman"/>
          <w:sz w:val="24"/>
          <w:szCs w:val="24"/>
          <w:lang w:val="sr-Cyrl-CS"/>
        </w:rPr>
        <w:t>на предлог Министарства надлежног за послове енергетике (у даљем тексту: Министарство).</w:t>
      </w:r>
    </w:p>
    <w:p w14:paraId="720F4FB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Министарство прати остварење Програма и по потреби предлаже његово усклађивање са реалним потребама најмање сваке друге године.</w:t>
      </w:r>
    </w:p>
    <w:p w14:paraId="5072B14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Предлог дела Програма за територију аутономне покрајине надлежни орган аутономне покрајине, на захтев Министарства, доставља у року од 30 дана од дана достављања захтева.</w:t>
      </w:r>
    </w:p>
    <w:p w14:paraId="5B07731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субјекти, Агенција и јединице локалне самоуправе на захтев Министарства, односно надлежног органа аутономне покрајине, дужни су да доставе податке за израду Програма у року од 30 дана од дана достављања захтева.</w:t>
      </w:r>
    </w:p>
    <w:p w14:paraId="47D81193" w14:textId="77777777" w:rsidR="00BF7FAB" w:rsidRPr="00E87702" w:rsidRDefault="00BF7FAB" w:rsidP="00BF7FAB">
      <w:pPr>
        <w:pStyle w:val="1tekst"/>
        <w:rPr>
          <w:rFonts w:ascii="Times New Roman" w:hAnsi="Times New Roman" w:cs="Times New Roman"/>
          <w:sz w:val="24"/>
          <w:szCs w:val="24"/>
          <w:lang w:val="sr-Cyrl-CS"/>
        </w:rPr>
      </w:pPr>
      <w:r w:rsidRPr="00E87702">
        <w:rPr>
          <w:rFonts w:ascii="Times New Roman" w:hAnsi="Times New Roman" w:cs="Times New Roman"/>
          <w:strike/>
          <w:sz w:val="24"/>
          <w:szCs w:val="24"/>
          <w:lang w:val="sr-Cyrl-CS"/>
        </w:rPr>
        <w:t>Захтев за достављање података из става 5. овог члана садржи врсту података, временски период на који се подаци односе, начин достављања података, као и друге елементе неопходне за израду Програма</w:t>
      </w:r>
      <w:r w:rsidRPr="00E87702">
        <w:rPr>
          <w:rFonts w:ascii="Times New Roman" w:hAnsi="Times New Roman" w:cs="Times New Roman"/>
          <w:sz w:val="24"/>
          <w:szCs w:val="24"/>
          <w:lang w:val="sr-Cyrl-CS"/>
        </w:rPr>
        <w:t>.</w:t>
      </w:r>
    </w:p>
    <w:p w14:paraId="47271FC6" w14:textId="77777777" w:rsidR="00BF7FAB" w:rsidRPr="00E87702" w:rsidRDefault="00BF7FAB" w:rsidP="00BF7FAB">
      <w:pPr>
        <w:pStyle w:val="1tekst"/>
        <w:rPr>
          <w:rFonts w:ascii="Times New Roman" w:hAnsi="Times New Roman" w:cs="Times New Roman"/>
          <w:b/>
          <w:sz w:val="24"/>
          <w:szCs w:val="24"/>
          <w:lang w:val="sr-Cyrl-CS"/>
        </w:rPr>
      </w:pPr>
      <w:r w:rsidRPr="00E87702">
        <w:rPr>
          <w:rFonts w:ascii="Times New Roman" w:hAnsi="Times New Roman" w:cs="Times New Roman"/>
          <w:sz w:val="24"/>
          <w:szCs w:val="24"/>
          <w:lang w:val="sr-Cyrl-CS"/>
        </w:rPr>
        <w:t>АУТОНОМНА ПОКРАЈИНА И ЈЕДИНИЦА ЛОКАЛНЕ САМОУПРАВЕ ДОНОСЕ ПЛАНОВЕ РАЗВОЈА ЕНЕРГЕТИКЕ КОЈИМА СЕ УТВРЂУЈУ ПОТРЕБЕ ЗА ЕНЕРГИЈОМ НА СВОМ ПОДРУЧЈУ, КАО И УСЛОВИ И НАЧИН ОБЕЗБЕЂИВАЊА НЕОПХОДНИХ ЕНЕРГЕТСКИХ КАПАЦИТЕТА У СКЛАДУ СА СТРАТЕГИЈОМ И ПРОГРАМОМ.</w:t>
      </w:r>
    </w:p>
    <w:p w14:paraId="42FAD3EF" w14:textId="77777777" w:rsidR="00BF7FAB" w:rsidRPr="00E87702" w:rsidRDefault="00BF7FAB" w:rsidP="00BF7FA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СУБЈЕКТИ, НА ЗАХТЕВ НАДЛЕЖНИХ ОРГАНА ЈЕДИНИЦЕ ЛОКАЛНЕ САМОУПРАВЕ, ДУЖНИ СУ ДА ПОДАТКЕ ЗА ИЗРАДУ ПЛАНОВА РАЗВОЈА ИЗ СТАВА 1. ОВОГ ЧЛАНА ДОСТАВЕ ЈЕДИНИЦИ ЛОКАЛНЕ САМОУПРАВЕ, У РОКУ ОД 30 ДАНА ОД ДАНА ДОСТАВЉАЊА И ПОСЕБНО ДЕФИНИШУ КАРТЕ ЗОНА ТОПЛИФИКАЦИЈЕ У СКЛАДУ СА УРБАНИСТИЧКИМ РАЗВОЈЕМ ГРАДА/ОПШТИНЕ.</w:t>
      </w:r>
    </w:p>
    <w:p w14:paraId="2BA14BF8" w14:textId="77777777" w:rsidR="00BF7FAB" w:rsidRPr="00E87702" w:rsidRDefault="00BF7FAB" w:rsidP="00BF7FAB">
      <w:pPr>
        <w:pStyle w:val="1tekst"/>
        <w:rPr>
          <w:rFonts w:ascii="Times New Roman" w:hAnsi="Times New Roman" w:cs="Times New Roman"/>
          <w:color w:val="FF0000"/>
          <w:sz w:val="24"/>
          <w:szCs w:val="24"/>
          <w:lang w:val="sr-Cyrl-CS"/>
        </w:rPr>
      </w:pPr>
    </w:p>
    <w:p w14:paraId="65EC4242" w14:textId="77777777" w:rsidR="009871F9" w:rsidRPr="00E87702" w:rsidRDefault="009871F9">
      <w:pPr>
        <w:pStyle w:val="1tekst"/>
        <w:rPr>
          <w:rFonts w:ascii="Times New Roman" w:hAnsi="Times New Roman" w:cs="Times New Roman"/>
          <w:sz w:val="24"/>
          <w:szCs w:val="24"/>
          <w:lang w:val="sr-Cyrl-CS"/>
        </w:rPr>
      </w:pPr>
    </w:p>
    <w:p w14:paraId="33B6BDA9"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Извештај о спровођењу Стратегије и Програма</w:t>
      </w:r>
    </w:p>
    <w:p w14:paraId="0496D484"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8.</w:t>
      </w:r>
    </w:p>
    <w:p w14:paraId="2963707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Влада подноси Народној скупштини годишњи извештај о спровођењу Стратегије и Програма који обухвата:</w:t>
      </w:r>
    </w:p>
    <w:p w14:paraId="66DD8A7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1) постигнуте резултате у односу на циљеве постављене Стратегијом, односно Програмом за годину у којој се подноси годишњи извештај о спровођењу Стратегије и Програма;</w:t>
      </w:r>
    </w:p>
    <w:p w14:paraId="5C17161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оцену ефеката постигнутих резултата и утицај на Програм у следећој години;</w:t>
      </w:r>
    </w:p>
    <w:p w14:paraId="7CB8003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предлог мера за ефикасније спровођење Стратегије и Програма;</w:t>
      </w:r>
    </w:p>
    <w:p w14:paraId="39EC57B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процену потребе за усклађивањем Програма и евентуалним усклађивањем Стратегије са реалним потребама.</w:t>
      </w:r>
    </w:p>
    <w:p w14:paraId="3AED70A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Извештај из става 1. овог члана, доставља се Народној скупштини најкасније до 30. јуна текуће године за протеклу годину.</w:t>
      </w:r>
    </w:p>
    <w:p w14:paraId="42069AF8" w14:textId="77777777" w:rsidR="001F6504" w:rsidRPr="00E87702" w:rsidRDefault="001F6504">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 ОСНОВУ ИЗВЕШТАЈА ПРЕДЛАЖЕ СЕ АЖУРИРАЊЕ СТРАТЕГИЈЕ И ПРОГРАМА У СКЛАДУ СА РЕАЛНИМ ПОТРЕБАМА.</w:t>
      </w:r>
    </w:p>
    <w:p w14:paraId="1273E4B4" w14:textId="77777777" w:rsidR="007E5962" w:rsidRPr="00E87702" w:rsidRDefault="007E5962" w:rsidP="001F6504">
      <w:pPr>
        <w:jc w:val="center"/>
        <w:rPr>
          <w:rFonts w:eastAsia="Times New Roman"/>
          <w:lang w:val="sr-Cyrl-CS"/>
        </w:rPr>
      </w:pPr>
    </w:p>
    <w:p w14:paraId="0319813F" w14:textId="77777777" w:rsidR="001F6504" w:rsidRPr="00E87702" w:rsidRDefault="001F6504" w:rsidP="001F6504">
      <w:pPr>
        <w:jc w:val="center"/>
        <w:rPr>
          <w:rFonts w:eastAsia="Times New Roman"/>
          <w:lang w:val="sr-Cyrl-CS"/>
        </w:rPr>
      </w:pPr>
      <w:r w:rsidRPr="00E87702">
        <w:rPr>
          <w:rFonts w:eastAsia="Times New Roman"/>
          <w:lang w:val="sr-Cyrl-CS"/>
        </w:rPr>
        <w:t>ЧЛАН 8А</w:t>
      </w:r>
    </w:p>
    <w:p w14:paraId="047FF5AD" w14:textId="4B611508" w:rsidR="001F6504" w:rsidRPr="00E87702" w:rsidRDefault="00F759C9" w:rsidP="001F6504">
      <w:pPr>
        <w:ind w:firstLine="708"/>
        <w:jc w:val="both"/>
        <w:rPr>
          <w:rFonts w:eastAsia="Times New Roman"/>
          <w:lang w:val="sr-Cyrl-CS"/>
        </w:rPr>
      </w:pPr>
      <w:r w:rsidRPr="00E87702">
        <w:rPr>
          <w:rFonts w:eastAsia="Times New Roman"/>
          <w:lang w:val="sr-Cyrl-CS"/>
        </w:rPr>
        <w:t xml:space="preserve">У СКЛАДУ СА ПРЕУЗЕТИМ ОБАВЕЗАМА КОЈЕ ПРОИСТИЧУ ИЗ МЕЂУНАРОДНОГ УГОВОРА </w:t>
      </w:r>
      <w:r w:rsidR="001F6504" w:rsidRPr="00E87702">
        <w:rPr>
          <w:rFonts w:eastAsia="Times New Roman"/>
          <w:lang w:val="sr-Cyrl-CS"/>
        </w:rPr>
        <w:t xml:space="preserve">МИНИСТАРСТВО НАДЛЕЖНО ЗА ПОСЛОВЕ ЕНЕРГЕТИКЕ ПРИПРЕМА ИНТЕГРИСАНИ НАЦИОНАЛНИ ЕНЕРГЕТСКИ И КЛИМАТСКИ ПЛАН У САРАДЊИ СА ДРУГИМ РЕЛЕВАНТНИМ МИНИСТАРСТВИМА. </w:t>
      </w:r>
    </w:p>
    <w:p w14:paraId="3C00B2A2" w14:textId="77777777" w:rsidR="001F6504" w:rsidRPr="00E87702" w:rsidRDefault="001F6504" w:rsidP="001F6504">
      <w:pPr>
        <w:ind w:firstLine="708"/>
        <w:jc w:val="both"/>
        <w:rPr>
          <w:rFonts w:eastAsia="Times New Roman"/>
          <w:lang w:val="sr-Cyrl-CS"/>
        </w:rPr>
      </w:pPr>
      <w:r w:rsidRPr="00E87702">
        <w:rPr>
          <w:rFonts w:eastAsia="Times New Roman"/>
          <w:lang w:val="sr-Cyrl-CS"/>
        </w:rPr>
        <w:t>ИНТЕГРИСАНИ НАЦИОНАЛНИ ЕНЕРГЕТСКИ И КЛИМАТСКИ ПЛАН НАРОЧИТО САДРЖИ:</w:t>
      </w:r>
    </w:p>
    <w:p w14:paraId="01D1D7F3" w14:textId="77777777" w:rsidR="001F6504" w:rsidRPr="00E87702" w:rsidRDefault="001F6504" w:rsidP="001F6504">
      <w:pPr>
        <w:ind w:firstLine="708"/>
        <w:jc w:val="both"/>
        <w:rPr>
          <w:rFonts w:eastAsia="Times New Roman"/>
          <w:lang w:val="sr-Cyrl-CS"/>
        </w:rPr>
      </w:pPr>
      <w:r w:rsidRPr="00E87702">
        <w:rPr>
          <w:rFonts w:eastAsia="Times New Roman"/>
          <w:lang w:val="sr-Cyrl-CS"/>
        </w:rPr>
        <w:t>1) ПРЕГЛЕД ТРЕНУТНОГ СТАЊА У ПОГЛЕДУ РЕЛЕВАНТНИХ ПОЛИТИКА;</w:t>
      </w:r>
    </w:p>
    <w:p w14:paraId="6A562711" w14:textId="77777777" w:rsidR="001F6504" w:rsidRPr="00E87702" w:rsidRDefault="001F6504" w:rsidP="001F6504">
      <w:pPr>
        <w:ind w:firstLine="708"/>
        <w:jc w:val="both"/>
        <w:rPr>
          <w:rFonts w:eastAsia="Times New Roman"/>
          <w:lang w:val="sr-Cyrl-CS"/>
        </w:rPr>
      </w:pPr>
      <w:r w:rsidRPr="00E87702">
        <w:rPr>
          <w:rFonts w:eastAsia="Times New Roman"/>
          <w:lang w:val="sr-Cyrl-CS"/>
        </w:rPr>
        <w:t xml:space="preserve">2) НАЦИОНАЛНЕ ЦИЉЕВЕ КОЈИ СЕ ОДНОСЕ НА СЛЕДЕЋЕ ОБЛАСТИ: </w:t>
      </w:r>
    </w:p>
    <w:p w14:paraId="0625B450" w14:textId="77777777" w:rsidR="001F6504" w:rsidRPr="00E87702" w:rsidRDefault="001F6504" w:rsidP="001F6504">
      <w:pPr>
        <w:jc w:val="both"/>
        <w:rPr>
          <w:rFonts w:eastAsia="Times New Roman"/>
          <w:lang w:val="sr-Cyrl-CS"/>
        </w:rPr>
      </w:pPr>
      <w:r w:rsidRPr="00E87702">
        <w:rPr>
          <w:rFonts w:eastAsia="Times New Roman"/>
          <w:lang w:val="sr-Cyrl-CS"/>
        </w:rPr>
        <w:tab/>
        <w:t xml:space="preserve">(1) ДЕКАРБОНИЗАЦИЈУ У ПОГЛЕДУ ЕМИСИЈА ГАСОВА СА ЕФЕКТОМ СТАКЛЕНЕ БАШТЕ И ЕНЕРГИЈЕ ИЗ ОБНОВЉИВИХ ИЗВОРА; </w:t>
      </w:r>
    </w:p>
    <w:p w14:paraId="6F831236" w14:textId="77777777" w:rsidR="001F6504" w:rsidRPr="00E87702" w:rsidRDefault="001F6504" w:rsidP="001F6504">
      <w:pPr>
        <w:jc w:val="both"/>
        <w:rPr>
          <w:rFonts w:eastAsia="Times New Roman"/>
          <w:lang w:val="sr-Cyrl-CS"/>
        </w:rPr>
      </w:pPr>
      <w:r w:rsidRPr="00E87702">
        <w:rPr>
          <w:rFonts w:eastAsia="Times New Roman"/>
          <w:lang w:val="sr-Cyrl-CS"/>
        </w:rPr>
        <w:tab/>
        <w:t xml:space="preserve">(2) ЕНЕРГЕТСКУ ЕФИКАСНОСТ; </w:t>
      </w:r>
    </w:p>
    <w:p w14:paraId="125EA7D1" w14:textId="77777777" w:rsidR="001F6504" w:rsidRPr="00E87702" w:rsidRDefault="001F6504" w:rsidP="001F6504">
      <w:pPr>
        <w:jc w:val="both"/>
        <w:rPr>
          <w:rFonts w:eastAsia="Times New Roman"/>
          <w:lang w:val="sr-Cyrl-CS"/>
        </w:rPr>
      </w:pPr>
      <w:r w:rsidRPr="00E87702">
        <w:rPr>
          <w:rFonts w:eastAsia="Times New Roman"/>
          <w:lang w:val="sr-Cyrl-CS"/>
        </w:rPr>
        <w:tab/>
        <w:t xml:space="preserve">(3) ЕНЕРГЕТСКУ СИГУРНОСТ; </w:t>
      </w:r>
    </w:p>
    <w:p w14:paraId="5458BCB0" w14:textId="77777777" w:rsidR="001F6504" w:rsidRPr="00E87702" w:rsidRDefault="001F6504" w:rsidP="001F6504">
      <w:pPr>
        <w:jc w:val="both"/>
        <w:rPr>
          <w:rFonts w:eastAsia="Times New Roman"/>
          <w:lang w:val="sr-Cyrl-CS"/>
        </w:rPr>
      </w:pPr>
      <w:r w:rsidRPr="00E87702">
        <w:rPr>
          <w:rFonts w:eastAsia="Times New Roman"/>
          <w:lang w:val="sr-Cyrl-CS"/>
        </w:rPr>
        <w:tab/>
        <w:t xml:space="preserve">(4) УНУТРАШЊЕ ЕНЕРГЕТСКО ТРЖИШТЕ; </w:t>
      </w:r>
    </w:p>
    <w:p w14:paraId="6B4B9BE1" w14:textId="77777777" w:rsidR="001F6504" w:rsidRPr="00E87702" w:rsidRDefault="001F6504" w:rsidP="001F6504">
      <w:pPr>
        <w:jc w:val="both"/>
        <w:rPr>
          <w:rFonts w:eastAsia="Times New Roman"/>
          <w:lang w:val="sr-Cyrl-CS"/>
        </w:rPr>
      </w:pPr>
      <w:r w:rsidRPr="00E87702">
        <w:rPr>
          <w:rFonts w:eastAsia="Times New Roman"/>
          <w:lang w:val="sr-Cyrl-CS"/>
        </w:rPr>
        <w:tab/>
        <w:t>(5) ИСТРАЖИВАЊЕ, ИНОВАЦИЈЕ И КОНКУРЕНТРНОСТ.</w:t>
      </w:r>
    </w:p>
    <w:p w14:paraId="4EA7EED0" w14:textId="77777777" w:rsidR="001F6504" w:rsidRPr="00E87702" w:rsidRDefault="001F6504" w:rsidP="001F6504">
      <w:pPr>
        <w:ind w:firstLine="708"/>
        <w:jc w:val="both"/>
        <w:rPr>
          <w:rFonts w:eastAsia="Times New Roman"/>
          <w:lang w:val="sr-Cyrl-CS"/>
        </w:rPr>
      </w:pPr>
      <w:r w:rsidRPr="00E87702">
        <w:rPr>
          <w:rFonts w:eastAsia="Times New Roman"/>
          <w:lang w:val="sr-Cyrl-CS"/>
        </w:rPr>
        <w:t>3) ПРОЈЕКЦИЈЕ ОСТВАРИВАЊА ЦИЉЕВА ИЗ ТАЧКЕ 2) ОВОГ СТАВА СПРОВОЂЕЊЕМ ПОСТОЈЕЋИХ ПОЛИТИКА И МЕРА;</w:t>
      </w:r>
    </w:p>
    <w:p w14:paraId="1B8186F1" w14:textId="77777777" w:rsidR="001F6504" w:rsidRPr="00E87702" w:rsidRDefault="001F6504" w:rsidP="001F6504">
      <w:pPr>
        <w:ind w:firstLine="708"/>
        <w:jc w:val="both"/>
        <w:rPr>
          <w:rFonts w:eastAsia="Times New Roman"/>
          <w:lang w:val="sr-Cyrl-CS"/>
        </w:rPr>
      </w:pPr>
      <w:r w:rsidRPr="00E87702">
        <w:rPr>
          <w:rFonts w:eastAsia="Times New Roman"/>
          <w:lang w:val="sr-Cyrl-CS"/>
        </w:rPr>
        <w:t>4) ПРЕГЛЕД ПЛАНИРАНИХ ПОЛИТИКА И МЕРА КОЈЕ СЕ ОДНОСЕ НА ОСТВАРИВАЊЕ ЦИЉЕВА ИЗ ТАЧКЕ 2) ОВОГ СТАВА И ПРЕГЛЕД ФИНАНСИЈСКИХ СРЕДСТАВА ПОТРЕБНИХ ЗА ЊИХОВО ОСТВАРИВАЊЕ, КАО И ИНДИКАТОРЕ ЗА ПРАЋЕЊЕ;</w:t>
      </w:r>
    </w:p>
    <w:p w14:paraId="53229C2C" w14:textId="77777777" w:rsidR="001F6504" w:rsidRPr="00E87702" w:rsidRDefault="001F6504" w:rsidP="001F6504">
      <w:pPr>
        <w:ind w:firstLine="708"/>
        <w:jc w:val="both"/>
        <w:rPr>
          <w:rFonts w:eastAsia="Times New Roman"/>
          <w:lang w:val="sr-Cyrl-CS"/>
        </w:rPr>
      </w:pPr>
      <w:r w:rsidRPr="00E87702">
        <w:rPr>
          <w:rFonts w:eastAsia="Times New Roman"/>
          <w:lang w:val="sr-Cyrl-CS"/>
        </w:rPr>
        <w:t>5) ПРОЦЕНУ ЕФЕКАТА ПЛАНИРАНИХ ПОЛИТИКА И МЕРА ЗА ОСТВАРИВАЊЕ ЦИЉЕВА ИЗ ТАЧКЕ 2) ОВОГ СТАВА.</w:t>
      </w:r>
    </w:p>
    <w:p w14:paraId="71CE2EE8" w14:textId="77777777" w:rsidR="009248E8" w:rsidRPr="00E87702" w:rsidRDefault="009248E8" w:rsidP="009248E8">
      <w:pPr>
        <w:ind w:firstLine="708"/>
        <w:jc w:val="both"/>
        <w:rPr>
          <w:rFonts w:eastAsia="Times New Roman"/>
          <w:lang w:val="sr-Cyrl-CS"/>
        </w:rPr>
      </w:pPr>
      <w:r w:rsidRPr="00E87702">
        <w:rPr>
          <w:rFonts w:eastAsia="Times New Roman"/>
          <w:lang w:val="sr-Cyrl-CS"/>
        </w:rPr>
        <w:t xml:space="preserve">ПЛАН ИЗ СТАВА 1. ОВОГ ЧЛАНА ДОНОСИ ВЛАДА, НА ПЕРИОД ДО ДЕСЕТ ГОДИНА, УЗИМАЈУЋИ У ОБЗИР И ДУГОРОЧНИЈУ ПЕРСПЕКТИВУ. </w:t>
      </w:r>
    </w:p>
    <w:p w14:paraId="0DEA5BD7" w14:textId="77777777" w:rsidR="009248E8" w:rsidRPr="00E87702" w:rsidRDefault="009248E8" w:rsidP="009248E8">
      <w:pPr>
        <w:ind w:firstLine="708"/>
        <w:jc w:val="both"/>
        <w:rPr>
          <w:rFonts w:eastAsia="Times New Roman"/>
          <w:lang w:val="sr-Cyrl-CS"/>
        </w:rPr>
      </w:pPr>
      <w:r w:rsidRPr="00E87702">
        <w:rPr>
          <w:rFonts w:eastAsia="Times New Roman"/>
          <w:lang w:val="sr-Cyrl-CS"/>
        </w:rPr>
        <w:t>МИНИСТАРСТВО, У САРАДЊИ СА ДРУГИМ РЕЛЕВАНТНИМ МИНИСТАРСТВИМА  АЖУРИРА ИНТЕГРИСАНИ НАЦИОНАЛНИ ЕНЕРГЕТСКИ И КЛИМАТСКИ ПЛАН ИЗ СТАВА 1. ОВОГ ЧЛАНА, НАКОН ИСТЕКА ЧЕТИРИ ГОДИНЕ ОД ЊЕГОВОГ ДОНОШЕЊА.</w:t>
      </w:r>
    </w:p>
    <w:p w14:paraId="72D20DC3" w14:textId="77777777" w:rsidR="001F6504" w:rsidRPr="00E87702" w:rsidRDefault="009248E8" w:rsidP="009248E8">
      <w:pPr>
        <w:ind w:firstLine="708"/>
        <w:jc w:val="both"/>
        <w:rPr>
          <w:rFonts w:eastAsia="Times New Roman"/>
          <w:lang w:val="sr-Cyrl-CS"/>
        </w:rPr>
      </w:pPr>
      <w:r w:rsidRPr="00E87702">
        <w:rPr>
          <w:rFonts w:eastAsia="Times New Roman"/>
          <w:lang w:val="sr-Cyrl-CS"/>
        </w:rPr>
        <w:t>БЛИЖИ САДРЖАЈ ПЛАНА ИЗ СТАВА 1. ОВОГ ЧЛАНА И СМЕРНИЦЕ ЗА ОДРЕЂИВАЊЕ ЦИЉЕВА ИЗ СТАВА 1. ТАЧКА 2) ОВОГ ЧЛАНА, НАЧИН ИЗРАДЕ И ИЗВЕШТАВАЊА УТВРЂУЈЕ СЕ ПРОПИСОМ КОЈЕ ДОНОСИ МИНИСТАРСТВО.</w:t>
      </w:r>
    </w:p>
    <w:p w14:paraId="7F66D6B1" w14:textId="77777777" w:rsidR="009248E8" w:rsidRPr="00E87702" w:rsidRDefault="009248E8" w:rsidP="009248E8">
      <w:pPr>
        <w:ind w:firstLine="708"/>
        <w:jc w:val="both"/>
        <w:rPr>
          <w:rFonts w:eastAsia="Calibri"/>
          <w:lang w:val="sr-Cyrl-CS"/>
        </w:rPr>
      </w:pPr>
    </w:p>
    <w:p w14:paraId="27473106" w14:textId="648DB60F" w:rsidR="000E21B5" w:rsidRDefault="000E21B5" w:rsidP="009248E8">
      <w:pPr>
        <w:jc w:val="center"/>
        <w:rPr>
          <w:rFonts w:eastAsia="Times New Roman"/>
          <w:lang w:val="sr-Cyrl-CS"/>
        </w:rPr>
      </w:pPr>
    </w:p>
    <w:p w14:paraId="2B8E4500" w14:textId="70398960" w:rsidR="00D10670" w:rsidRDefault="00D10670" w:rsidP="009248E8">
      <w:pPr>
        <w:jc w:val="center"/>
        <w:rPr>
          <w:rFonts w:eastAsia="Times New Roman"/>
          <w:lang w:val="sr-Cyrl-CS"/>
        </w:rPr>
      </w:pPr>
    </w:p>
    <w:p w14:paraId="6A582BF9" w14:textId="24AB2C0A" w:rsidR="00D10670" w:rsidRDefault="00D10670" w:rsidP="009248E8">
      <w:pPr>
        <w:jc w:val="center"/>
        <w:rPr>
          <w:rFonts w:eastAsia="Times New Roman"/>
          <w:lang w:val="sr-Cyrl-CS"/>
        </w:rPr>
      </w:pPr>
    </w:p>
    <w:p w14:paraId="55C533FA" w14:textId="77777777" w:rsidR="00D10670" w:rsidRPr="00E87702" w:rsidRDefault="00D10670" w:rsidP="009248E8">
      <w:pPr>
        <w:jc w:val="center"/>
        <w:rPr>
          <w:rFonts w:eastAsia="Times New Roman"/>
          <w:lang w:val="sr-Cyrl-CS"/>
        </w:rPr>
      </w:pPr>
    </w:p>
    <w:p w14:paraId="71307C3B" w14:textId="77777777" w:rsidR="009248E8" w:rsidRPr="00E87702" w:rsidRDefault="009248E8" w:rsidP="009248E8">
      <w:pPr>
        <w:jc w:val="center"/>
        <w:rPr>
          <w:rFonts w:eastAsia="Times New Roman"/>
          <w:lang w:val="sr-Cyrl-CS"/>
        </w:rPr>
      </w:pPr>
      <w:r w:rsidRPr="00E87702">
        <w:rPr>
          <w:rFonts w:eastAsia="Times New Roman"/>
          <w:lang w:val="sr-Cyrl-CS"/>
        </w:rPr>
        <w:lastRenderedPageBreak/>
        <w:t>ЧЛАН 8Б</w:t>
      </w:r>
    </w:p>
    <w:p w14:paraId="6C1AE774" w14:textId="77777777" w:rsidR="000E21B5" w:rsidRPr="00E87702" w:rsidRDefault="000E21B5" w:rsidP="009248E8">
      <w:pPr>
        <w:jc w:val="center"/>
        <w:rPr>
          <w:rFonts w:eastAsia="Times New Roman"/>
          <w:lang w:val="sr-Cyrl-CS"/>
        </w:rPr>
      </w:pPr>
    </w:p>
    <w:p w14:paraId="5F2E4F70" w14:textId="77777777" w:rsidR="009248E8" w:rsidRPr="00E87702" w:rsidRDefault="009248E8" w:rsidP="009248E8">
      <w:pPr>
        <w:jc w:val="both"/>
        <w:rPr>
          <w:rFonts w:eastAsia="Times New Roman"/>
          <w:lang w:val="sr-Cyrl-CS"/>
        </w:rPr>
      </w:pPr>
      <w:r w:rsidRPr="00E87702">
        <w:rPr>
          <w:rFonts w:eastAsia="Times New Roman"/>
          <w:lang w:val="sr-Cyrl-CS"/>
        </w:rPr>
        <w:tab/>
        <w:t>СПРОВОЂЕЊЕ ИНТЕГРИСАНОГ НАЦИОНАЛНОГ ЕНЕРГЕТСКОГ И КЛИМАТСКОГ ПЛАНА ПРАТИ МИНИСТАРСТВО И О ЊЕГОВОГ РЕАЛИЗАЦИЈИ СВАКЕ ДРУГЕ ГОДИНЕ ПРИПРЕМА ИЗВЕШТАЈ.</w:t>
      </w:r>
    </w:p>
    <w:p w14:paraId="0EAA7719" w14:textId="77777777" w:rsidR="009248E8" w:rsidRPr="00E87702" w:rsidRDefault="009248E8" w:rsidP="009248E8">
      <w:pPr>
        <w:jc w:val="both"/>
        <w:rPr>
          <w:rFonts w:eastAsia="Times New Roman"/>
          <w:lang w:val="sr-Cyrl-CS"/>
        </w:rPr>
      </w:pPr>
      <w:r w:rsidRPr="00E87702">
        <w:rPr>
          <w:rFonts w:eastAsia="Times New Roman"/>
          <w:lang w:val="sr-Cyrl-CS"/>
        </w:rPr>
        <w:tab/>
        <w:t>ИЗВЕШТАЈ ИЗ СТАВА 1. ОВОГ ЧЛАНА МИНИСТАРСТВО ДОСТАВЉА ВЛАДИ.</w:t>
      </w:r>
    </w:p>
    <w:p w14:paraId="3CA7B3C7" w14:textId="77777777" w:rsidR="001F6504" w:rsidRPr="00E87702" w:rsidRDefault="009248E8" w:rsidP="009248E8">
      <w:pPr>
        <w:pStyle w:val="1tekst"/>
        <w:rPr>
          <w:rFonts w:ascii="Times New Roman" w:eastAsia="Times New Roman" w:hAnsi="Times New Roman" w:cs="Times New Roman"/>
          <w:sz w:val="24"/>
          <w:szCs w:val="24"/>
          <w:lang w:val="sr-Cyrl-CS"/>
        </w:rPr>
      </w:pPr>
      <w:r w:rsidRPr="00E87702">
        <w:rPr>
          <w:rFonts w:ascii="Times New Roman" w:eastAsia="Times New Roman" w:hAnsi="Times New Roman" w:cs="Times New Roman"/>
          <w:sz w:val="24"/>
          <w:szCs w:val="24"/>
          <w:lang w:val="sr-Cyrl-CS"/>
        </w:rPr>
        <w:tab/>
        <w:t>МИНИСТАРСТВО ОБАВЕШТАВА НАДЛЕЖНО ТЕЛО САГЛАСНО ОБАВЕЗАМА КОЈЕ ПРОИЗИЛАЗЕ ИЗ ПОТВРЂЕНИХ МЕЂУНАРОДНИХ УГОВОРА О ДОНОШЕЊУ ИНТЕГРИСАНОГ НАЦИОНАЛНОГ ЕНЕРГЕТСКОГ И КЛИМАТСКОГ ПЛАНА И ДОСТАВЉА ИЗВЕШТАЈ ИЗ СТАВА 1</w:t>
      </w:r>
      <w:r w:rsidR="00B81A40" w:rsidRPr="00E87702">
        <w:rPr>
          <w:rFonts w:ascii="Times New Roman" w:eastAsia="Times New Roman" w:hAnsi="Times New Roman" w:cs="Times New Roman"/>
          <w:sz w:val="24"/>
          <w:szCs w:val="24"/>
          <w:lang w:val="sr-Cyrl-CS"/>
        </w:rPr>
        <w:t>.</w:t>
      </w:r>
      <w:r w:rsidRPr="00E87702">
        <w:rPr>
          <w:rFonts w:ascii="Times New Roman" w:eastAsia="Times New Roman" w:hAnsi="Times New Roman" w:cs="Times New Roman"/>
          <w:sz w:val="24"/>
          <w:szCs w:val="24"/>
          <w:lang w:val="sr-Cyrl-CS"/>
        </w:rPr>
        <w:t xml:space="preserve"> ОВОГ ЧЛАНА.</w:t>
      </w:r>
    </w:p>
    <w:p w14:paraId="08A8ADE4" w14:textId="77777777" w:rsidR="00B81A40" w:rsidRPr="00E87702" w:rsidRDefault="00B81A40" w:rsidP="0013109E">
      <w:pPr>
        <w:spacing w:after="235" w:line="254" w:lineRule="auto"/>
        <w:ind w:left="21" w:right="13"/>
        <w:jc w:val="center"/>
        <w:rPr>
          <w:strike/>
          <w:lang w:val="sr-Cyrl-CS"/>
        </w:rPr>
      </w:pPr>
    </w:p>
    <w:p w14:paraId="4A23BA13" w14:textId="77777777" w:rsidR="0013109E" w:rsidRPr="00E87702" w:rsidRDefault="0013109E" w:rsidP="0013109E">
      <w:pPr>
        <w:spacing w:after="235" w:line="254" w:lineRule="auto"/>
        <w:ind w:left="21" w:right="13"/>
        <w:jc w:val="center"/>
        <w:rPr>
          <w:strike/>
          <w:lang w:val="sr-Cyrl-CS"/>
        </w:rPr>
      </w:pPr>
      <w:r w:rsidRPr="00E87702">
        <w:rPr>
          <w:strike/>
          <w:lang w:val="sr-Cyrl-CS"/>
        </w:rPr>
        <w:t>Енергетски угрожени купац</w:t>
      </w:r>
    </w:p>
    <w:p w14:paraId="57A65839" w14:textId="77777777" w:rsidR="0013109E" w:rsidRPr="00E87702" w:rsidRDefault="0013109E" w:rsidP="0013109E">
      <w:pPr>
        <w:spacing w:after="252" w:line="265" w:lineRule="auto"/>
        <w:ind w:right="2"/>
        <w:jc w:val="center"/>
        <w:rPr>
          <w:strike/>
          <w:lang w:val="sr-Cyrl-CS"/>
        </w:rPr>
      </w:pPr>
      <w:r w:rsidRPr="00E87702">
        <w:rPr>
          <w:strike/>
          <w:lang w:val="sr-Cyrl-CS"/>
        </w:rPr>
        <w:t>Члан 10.</w:t>
      </w:r>
    </w:p>
    <w:p w14:paraId="23935D13" w14:textId="77777777" w:rsidR="0013109E" w:rsidRPr="00E87702" w:rsidRDefault="0013109E" w:rsidP="000A5D81">
      <w:pPr>
        <w:ind w:left="-5" w:right="16"/>
        <w:jc w:val="both"/>
        <w:rPr>
          <w:strike/>
          <w:lang w:val="sr-Cyrl-CS"/>
        </w:rPr>
      </w:pPr>
      <w:r w:rsidRPr="00E87702">
        <w:rPr>
          <w:strike/>
          <w:lang w:val="sr-Cyrl-CS"/>
        </w:rPr>
        <w:t>Енергетски угрожени купац електричне енергије или природног гаса је купац из категорије домаћинство (самачко или вишечлана породица), које живи у једној стамбеној јединици са једним мерним местом на коме се мери потрошња електричне енергије или природног гаса, које троши максималну количину електричне енергије или природног гаса у складу са актом из става 8. овог члана, под условима прописаним овим законом (у даљем тексту: енергетски угрожени купац).</w:t>
      </w:r>
    </w:p>
    <w:p w14:paraId="676657A0" w14:textId="77777777" w:rsidR="0013109E" w:rsidRPr="00E87702" w:rsidRDefault="0013109E" w:rsidP="000A5D81">
      <w:pPr>
        <w:ind w:left="-5" w:right="16"/>
        <w:jc w:val="both"/>
        <w:rPr>
          <w:strike/>
          <w:lang w:val="sr-Cyrl-CS"/>
        </w:rPr>
      </w:pPr>
      <w:r w:rsidRPr="00E87702">
        <w:rPr>
          <w:strike/>
          <w:lang w:val="sr-Cyrl-CS"/>
        </w:rPr>
        <w:t>Статус енергетски угроженог купца стиче се на основу акта органа надлежног за социјална питања.</w:t>
      </w:r>
    </w:p>
    <w:p w14:paraId="5C3C7807" w14:textId="77777777" w:rsidR="0013109E" w:rsidRPr="00E87702" w:rsidRDefault="0013109E" w:rsidP="000A5D81">
      <w:pPr>
        <w:ind w:left="-5" w:right="16"/>
        <w:jc w:val="both"/>
        <w:rPr>
          <w:strike/>
          <w:lang w:val="sr-Cyrl-CS"/>
        </w:rPr>
      </w:pPr>
      <w:r w:rsidRPr="00E87702">
        <w:rPr>
          <w:strike/>
          <w:lang w:val="sr-Cyrl-CS"/>
        </w:rPr>
        <w:t>Домаћинство може стећи статус енергетски угроженог купца на сопствени захтев ако:</w:t>
      </w:r>
    </w:p>
    <w:p w14:paraId="16D59BC2" w14:textId="77777777" w:rsidR="0013109E" w:rsidRPr="00E87702" w:rsidRDefault="0013109E" w:rsidP="00CB4A2E">
      <w:pPr>
        <w:numPr>
          <w:ilvl w:val="0"/>
          <w:numId w:val="14"/>
        </w:numPr>
        <w:spacing w:after="251" w:line="267" w:lineRule="auto"/>
        <w:ind w:right="16" w:hanging="288"/>
        <w:jc w:val="both"/>
        <w:rPr>
          <w:strike/>
          <w:lang w:val="sr-Cyrl-CS"/>
        </w:rPr>
      </w:pPr>
      <w:r w:rsidRPr="00E87702">
        <w:rPr>
          <w:strike/>
          <w:lang w:val="sr-Cyrl-CS"/>
        </w:rPr>
        <w:t xml:space="preserve">припада категорији са најнижим приходима по члану домаћинства који се </w:t>
      </w:r>
      <w:proofErr w:type="spellStart"/>
      <w:r w:rsidRPr="00E87702">
        <w:rPr>
          <w:strike/>
          <w:lang w:val="sr-Cyrl-CS"/>
        </w:rPr>
        <w:t>утврђујуу</w:t>
      </w:r>
      <w:proofErr w:type="spellEnd"/>
      <w:r w:rsidRPr="00E87702">
        <w:rPr>
          <w:strike/>
          <w:lang w:val="sr-Cyrl-CS"/>
        </w:rPr>
        <w:t xml:space="preserve"> складу са актом који доноси Министарство, узимајући у обзир све чланове домаћинства и сву непокретну имовину у земљи и иностранству;</w:t>
      </w:r>
    </w:p>
    <w:p w14:paraId="1BC51495" w14:textId="77777777" w:rsidR="0013109E" w:rsidRPr="00E87702" w:rsidRDefault="0013109E" w:rsidP="00CB4A2E">
      <w:pPr>
        <w:numPr>
          <w:ilvl w:val="0"/>
          <w:numId w:val="14"/>
        </w:numPr>
        <w:spacing w:after="251" w:line="267" w:lineRule="auto"/>
        <w:ind w:right="16" w:hanging="288"/>
        <w:jc w:val="both"/>
        <w:rPr>
          <w:strike/>
          <w:lang w:val="sr-Cyrl-CS"/>
        </w:rPr>
      </w:pPr>
      <w:r w:rsidRPr="00E87702">
        <w:rPr>
          <w:strike/>
          <w:lang w:val="sr-Cyrl-CS"/>
        </w:rPr>
        <w:t xml:space="preserve">не поседује, односно користи другу стамбену јединицу, осим стамбене </w:t>
      </w:r>
      <w:proofErr w:type="spellStart"/>
      <w:r w:rsidRPr="00E87702">
        <w:rPr>
          <w:strike/>
          <w:lang w:val="sr-Cyrl-CS"/>
        </w:rPr>
        <w:t>јединицекоја</w:t>
      </w:r>
      <w:proofErr w:type="spellEnd"/>
      <w:r w:rsidRPr="00E87702">
        <w:rPr>
          <w:strike/>
          <w:lang w:val="sr-Cyrl-CS"/>
        </w:rPr>
        <w:t xml:space="preserve"> по структури и површини одговара потребама домаћинства у складу са законом којим се уређује област социјалног становања.</w:t>
      </w:r>
    </w:p>
    <w:p w14:paraId="72B346F5" w14:textId="77777777" w:rsidR="0013109E" w:rsidRPr="00E87702" w:rsidRDefault="0013109E" w:rsidP="000A5D81">
      <w:pPr>
        <w:ind w:left="-5" w:right="16"/>
        <w:jc w:val="both"/>
        <w:rPr>
          <w:strike/>
          <w:lang w:val="sr-Cyrl-CS"/>
        </w:rPr>
      </w:pPr>
      <w:r w:rsidRPr="00E87702">
        <w:rPr>
          <w:strike/>
          <w:lang w:val="sr-Cyrl-CS"/>
        </w:rPr>
        <w:t>Статус енергетски угроженог купца на сопствени захтев може стећи и домаћинство чијем члану због здравственог стања обуставом испоруке електричне енергије или природног гаса може бити угрожен живот или здравље, што се доказује на начин ближе прописан актом из става 8. овог члана.</w:t>
      </w:r>
    </w:p>
    <w:p w14:paraId="62B612FF" w14:textId="77777777" w:rsidR="0013109E" w:rsidRPr="00E87702" w:rsidRDefault="0013109E" w:rsidP="000A5D81">
      <w:pPr>
        <w:ind w:left="-5" w:right="16"/>
        <w:jc w:val="both"/>
        <w:rPr>
          <w:strike/>
          <w:lang w:val="sr-Cyrl-CS"/>
        </w:rPr>
      </w:pPr>
      <w:r w:rsidRPr="00E87702">
        <w:rPr>
          <w:strike/>
          <w:lang w:val="sr-Cyrl-CS"/>
        </w:rPr>
        <w:t>Статус енергетски угроженог купца може се стећи и на основу захтева који се подноси јединици локалне самоуправе, а која издаје акт о стицању статуса за енергетски угроженог купца.</w:t>
      </w:r>
    </w:p>
    <w:p w14:paraId="7E03B359" w14:textId="77777777" w:rsidR="0013109E" w:rsidRPr="00E87702" w:rsidRDefault="0013109E" w:rsidP="000A5D81">
      <w:pPr>
        <w:ind w:left="-5" w:right="16"/>
        <w:jc w:val="both"/>
        <w:rPr>
          <w:strike/>
          <w:lang w:val="sr-Cyrl-CS"/>
        </w:rPr>
      </w:pPr>
      <w:r w:rsidRPr="00E87702">
        <w:rPr>
          <w:strike/>
          <w:lang w:val="sr-Cyrl-CS"/>
        </w:rPr>
        <w:t>Енергетски угрожени купац изузев домаћинства из става 4. овог члана има право на испоруку електричне енергије или природног гаса у количинама и уз умањење месечне обавезе плаћања на начин ближе утврђен прописом из става 8. овог члана.</w:t>
      </w:r>
    </w:p>
    <w:p w14:paraId="6F04610E" w14:textId="77777777" w:rsidR="0013109E" w:rsidRPr="00E87702" w:rsidRDefault="0013109E" w:rsidP="000A5D81">
      <w:pPr>
        <w:ind w:left="-5" w:right="16"/>
        <w:jc w:val="both"/>
        <w:rPr>
          <w:strike/>
          <w:lang w:val="sr-Cyrl-CS"/>
        </w:rPr>
      </w:pPr>
      <w:r w:rsidRPr="00E87702">
        <w:rPr>
          <w:strike/>
          <w:lang w:val="sr-Cyrl-CS"/>
        </w:rPr>
        <w:t>Средства за остваривање права енергетски угрожених купаца обезбеђују се у буџету Републике Србије.</w:t>
      </w:r>
    </w:p>
    <w:p w14:paraId="160C3C84" w14:textId="77777777" w:rsidR="0013109E" w:rsidRPr="00E87702" w:rsidRDefault="0013109E" w:rsidP="000A5D81">
      <w:pPr>
        <w:spacing w:after="533"/>
        <w:ind w:left="-5" w:right="16"/>
        <w:jc w:val="both"/>
        <w:rPr>
          <w:lang w:val="sr-Cyrl-CS"/>
        </w:rPr>
      </w:pPr>
      <w:r w:rsidRPr="00E87702">
        <w:rPr>
          <w:strike/>
          <w:lang w:val="sr-Cyrl-CS"/>
        </w:rPr>
        <w:t xml:space="preserve">Влада ближе прописује критеријуме за стицање статуса енергетски угроженог купца, начин заштите, садржину захтева, услове, рок и поступак за стицање статуса, као и доказе који се прилажу уз захтев, количине електричне енергије или природног гаса за које се енергетски угроженом купцу умањује месечна обавеза плаћања, начин издавања </w:t>
      </w:r>
      <w:r w:rsidRPr="00E87702">
        <w:rPr>
          <w:strike/>
          <w:lang w:val="sr-Cyrl-CS"/>
        </w:rPr>
        <w:lastRenderedPageBreak/>
        <w:t>акта о стицању статуса и садржину тог акта, начин вођења евиденције и друга питања неопходна за утврђивање статуса.</w:t>
      </w:r>
    </w:p>
    <w:p w14:paraId="6E7A531D" w14:textId="77777777" w:rsidR="00C50DFB" w:rsidRPr="00E87702" w:rsidRDefault="0013109E">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УГРОЖЕНИ КУПАЦ</w:t>
      </w:r>
    </w:p>
    <w:p w14:paraId="65D38475" w14:textId="77777777" w:rsidR="007E5962" w:rsidRPr="00E87702" w:rsidRDefault="007E5962" w:rsidP="009248E8">
      <w:pPr>
        <w:pStyle w:val="1tekst"/>
        <w:jc w:val="center"/>
        <w:rPr>
          <w:rFonts w:ascii="Times New Roman" w:hAnsi="Times New Roman" w:cs="Times New Roman"/>
          <w:sz w:val="24"/>
          <w:szCs w:val="24"/>
          <w:lang w:val="sr-Cyrl-CS"/>
        </w:rPr>
      </w:pPr>
    </w:p>
    <w:p w14:paraId="7E8D5F55" w14:textId="77777777" w:rsidR="009248E8" w:rsidRPr="00E87702" w:rsidRDefault="0013109E" w:rsidP="009248E8">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10.</w:t>
      </w:r>
    </w:p>
    <w:p w14:paraId="108F3020" w14:textId="77777777" w:rsidR="0013109E" w:rsidRPr="00E87702" w:rsidRDefault="0013109E" w:rsidP="0013109E">
      <w:pPr>
        <w:ind w:firstLine="708"/>
        <w:jc w:val="both"/>
        <w:rPr>
          <w:rFonts w:eastAsia="Times New Roman"/>
          <w:lang w:val="sr-Cyrl-CS"/>
        </w:rPr>
      </w:pPr>
    </w:p>
    <w:p w14:paraId="6035F2FF" w14:textId="44663759" w:rsidR="0013109E" w:rsidRPr="00E87702" w:rsidRDefault="0013109E" w:rsidP="0013109E">
      <w:pPr>
        <w:ind w:firstLine="706"/>
        <w:jc w:val="both"/>
        <w:rPr>
          <w:rFonts w:eastAsia="Times New Roman"/>
          <w:lang w:val="sr-Cyrl-CS"/>
        </w:rPr>
      </w:pPr>
      <w:r w:rsidRPr="00E87702">
        <w:rPr>
          <w:rFonts w:eastAsia="Times New Roman"/>
          <w:lang w:val="sr-Cyrl-CS"/>
        </w:rPr>
        <w:t>ЕНЕРГЕТСКИ УГРОЖЕНИ КУПАЦ ЕЛЕКТРИЧНЕ ЕНЕРГИЈЕ ИЛИ ПРИРОДНОГ ГАСА ЈЕ КУПАЦ ИЗ КАТЕГОРИЈЕ ДОМАЋИНСТВО (САМАЧКО ИЛИ ВИШЕЧЛАН</w:t>
      </w:r>
      <w:r w:rsidR="008E48F2" w:rsidRPr="00E87702">
        <w:rPr>
          <w:rFonts w:eastAsia="Times New Roman"/>
          <w:lang w:val="sr-Cyrl-CS"/>
        </w:rPr>
        <w:t>О</w:t>
      </w:r>
      <w:r w:rsidRPr="00E87702">
        <w:rPr>
          <w:rFonts w:eastAsia="Times New Roman"/>
          <w:lang w:val="sr-Cyrl-CS"/>
        </w:rPr>
        <w:t xml:space="preserve">), КОЈЕ ЖИВИ У ЈЕДНОЈ СТАМБЕНОЈ ЈЕДИНИЦИ СА ЈЕДНИМ МЕРНИМ МЕСТОМ НА КОМЕ СЕ МЕРИ ПОТРОШЊА ЕЛЕКТРИЧНЕ ЕНЕРГИЈЕ ИЛИ ПРИРОДНОГ ГАСА, КОЈЕ ТРОШИ МАКСИМАЛНУ КОЛИЧИНУ ЕЛЕКТРИЧНЕ ЕНЕРГИЈЕ ИЛИ ПРИРОДНОГ ГАСА У СКЛАДУ СА </w:t>
      </w:r>
      <w:r w:rsidR="006F3E52" w:rsidRPr="00E87702">
        <w:rPr>
          <w:rFonts w:eastAsia="Times New Roman"/>
          <w:lang w:val="sr-Cyrl-CS"/>
        </w:rPr>
        <w:t xml:space="preserve">ПРОПИСОМ </w:t>
      </w:r>
      <w:r w:rsidRPr="00E87702">
        <w:rPr>
          <w:rFonts w:eastAsia="Times New Roman"/>
          <w:lang w:val="sr-Cyrl-CS"/>
        </w:rPr>
        <w:t xml:space="preserve">ИЗ </w:t>
      </w:r>
      <w:r w:rsidR="00ED0684" w:rsidRPr="00E87702">
        <w:rPr>
          <w:rFonts w:eastAsia="Times New Roman"/>
          <w:lang w:val="sr-Cyrl-CS"/>
        </w:rPr>
        <w:t>СТАВА 10.</w:t>
      </w:r>
      <w:r w:rsidRPr="00E87702">
        <w:rPr>
          <w:rFonts w:eastAsia="Times New Roman"/>
          <w:lang w:val="sr-Cyrl-CS"/>
        </w:rPr>
        <w:t xml:space="preserve"> ОВОГ ЧЛАНА, ПОД УСЛОВИМА ПРОПИСАНИМ ОВИМ ЗАКОНОМ (У ДАЉЕМ ТЕКСТУ: ЕНЕРГЕТСКИ УГРОЖЕНИ КУПАЦ).</w:t>
      </w:r>
    </w:p>
    <w:p w14:paraId="10B80365" w14:textId="783A5B65" w:rsidR="0013109E" w:rsidRPr="00E87702" w:rsidRDefault="0013109E" w:rsidP="0013109E">
      <w:pPr>
        <w:ind w:right="150" w:firstLine="570"/>
        <w:jc w:val="both"/>
        <w:rPr>
          <w:lang w:val="sr-Cyrl-CS"/>
        </w:rPr>
      </w:pPr>
      <w:r w:rsidRPr="00E87702">
        <w:rPr>
          <w:lang w:val="sr-Cyrl-CS"/>
        </w:rPr>
        <w:t xml:space="preserve">ЕНЕРГЕТСКИ УГРОЖЕНИ КУПАЦ ЈЕ И ДОМАЋИНСТВО </w:t>
      </w:r>
      <w:r w:rsidRPr="00E87702">
        <w:rPr>
          <w:rFonts w:eastAsia="Times New Roman"/>
          <w:lang w:val="sr-Cyrl-CS"/>
        </w:rPr>
        <w:t>(САМАЧКО ИЛИ ВИШЕЧЛАН</w:t>
      </w:r>
      <w:r w:rsidR="0000675C" w:rsidRPr="00E87702">
        <w:rPr>
          <w:rFonts w:eastAsia="Times New Roman"/>
          <w:lang w:val="sr-Cyrl-CS"/>
        </w:rPr>
        <w:t>О</w:t>
      </w:r>
      <w:r w:rsidRPr="00E87702">
        <w:rPr>
          <w:rFonts w:eastAsia="Times New Roman"/>
          <w:lang w:val="sr-Cyrl-CS"/>
        </w:rPr>
        <w:t>) КОЈЕ ЖИВИ У ЈЕДНОЈ СТАМБЕНОЈ ЈЕДИНИЦИ КОМЕ СЕ ИСПОРУЧУЈЕ ТОПЛОТНА ЕНЕРГИЈА</w:t>
      </w:r>
      <w:r w:rsidRPr="00E87702">
        <w:rPr>
          <w:lang w:val="sr-Cyrl-CS"/>
        </w:rPr>
        <w:t xml:space="preserve">, </w:t>
      </w:r>
      <w:r w:rsidRPr="00E87702">
        <w:rPr>
          <w:rFonts w:eastAsia="Times New Roman"/>
          <w:lang w:val="sr-Cyrl-CS"/>
        </w:rPr>
        <w:t xml:space="preserve">У СКЛАДУ СА </w:t>
      </w:r>
      <w:r w:rsidR="006F3E52" w:rsidRPr="00E87702">
        <w:rPr>
          <w:rFonts w:eastAsia="Times New Roman"/>
          <w:lang w:val="sr-Cyrl-CS"/>
        </w:rPr>
        <w:t xml:space="preserve">ПРОПИСОМ </w:t>
      </w:r>
      <w:r w:rsidRPr="00E87702">
        <w:rPr>
          <w:rFonts w:eastAsia="Times New Roman"/>
          <w:lang w:val="sr-Cyrl-CS"/>
        </w:rPr>
        <w:t xml:space="preserve">ИЗ </w:t>
      </w:r>
      <w:r w:rsidR="00ED0684" w:rsidRPr="00E87702">
        <w:rPr>
          <w:rFonts w:eastAsia="Times New Roman"/>
          <w:lang w:val="sr-Cyrl-CS"/>
        </w:rPr>
        <w:t>СТАВА 10.</w:t>
      </w:r>
      <w:r w:rsidRPr="00E87702">
        <w:rPr>
          <w:rFonts w:eastAsia="Times New Roman"/>
          <w:lang w:val="sr-Cyrl-CS"/>
        </w:rPr>
        <w:t xml:space="preserve"> ОВОГ ЧЛАНА</w:t>
      </w:r>
      <w:r w:rsidRPr="00E87702">
        <w:rPr>
          <w:lang w:val="sr-Cyrl-CS"/>
        </w:rPr>
        <w:t>.</w:t>
      </w:r>
    </w:p>
    <w:p w14:paraId="7E66FC99" w14:textId="47111179" w:rsidR="0013109E" w:rsidRPr="00E87702" w:rsidRDefault="0013109E" w:rsidP="0013109E">
      <w:pPr>
        <w:ind w:right="150" w:firstLine="570"/>
        <w:jc w:val="both"/>
        <w:rPr>
          <w:lang w:val="sr-Cyrl-CS"/>
        </w:rPr>
      </w:pPr>
      <w:r w:rsidRPr="00E87702">
        <w:rPr>
          <w:lang w:val="sr-Cyrl-CS"/>
        </w:rPr>
        <w:t xml:space="preserve">ЕНЕРГЕТСКИ УГРОЖЕНИ КУПАЦ ЈЕ И ДОМАЋИНСТВО ЧИЈЕМ ЧЛАНУ ЗБОГ ЗДРАВСТВЕНОГ СТАЊА ОБУСТАВОМ ИСПОРУКЕ ЕЛЕКТРИЧНЕ ЕНЕРГИЈЕ, ПРИРОДНОГ ГАСА ИЛИ ТОПЛОТНЕ ЕНЕРГИЈЕ МОЖЕ БИТИ УГРОЖЕН ЖИВОТ ИЛИ ЗДРАВЉЕ, КОЈЕ ОСТВАРУЈЕ ТАЈ СТАТУС У СКЛАДУ СА </w:t>
      </w:r>
      <w:r w:rsidR="006F3E52" w:rsidRPr="00E87702">
        <w:rPr>
          <w:rFonts w:eastAsia="Times New Roman"/>
          <w:lang w:val="sr-Cyrl-CS"/>
        </w:rPr>
        <w:t xml:space="preserve">ПРОПИСОМ </w:t>
      </w:r>
      <w:r w:rsidRPr="00E87702">
        <w:rPr>
          <w:lang w:val="sr-Cyrl-CS"/>
        </w:rPr>
        <w:t xml:space="preserve">ИЗ </w:t>
      </w:r>
      <w:r w:rsidR="00ED0684" w:rsidRPr="00E87702">
        <w:rPr>
          <w:lang w:val="sr-Cyrl-CS"/>
        </w:rPr>
        <w:t>СТАВА 10.</w:t>
      </w:r>
      <w:r w:rsidRPr="00E87702">
        <w:rPr>
          <w:lang w:val="sr-Cyrl-CS"/>
        </w:rPr>
        <w:t xml:space="preserve"> ОВОГ ЧЛАНА.</w:t>
      </w:r>
    </w:p>
    <w:p w14:paraId="4FF581A7" w14:textId="77777777" w:rsidR="0013109E" w:rsidRPr="00E87702" w:rsidRDefault="0013109E" w:rsidP="0013109E">
      <w:pPr>
        <w:ind w:right="150" w:firstLine="240"/>
        <w:jc w:val="both"/>
        <w:rPr>
          <w:lang w:val="sr-Cyrl-CS"/>
        </w:rPr>
      </w:pPr>
      <w:r w:rsidRPr="00E87702">
        <w:rPr>
          <w:lang w:val="sr-Cyrl-CS"/>
        </w:rPr>
        <w:t>      ДОМАЋИНСТВО СТИЧЕ СТАТУС ЕНЕРГЕТСКИ УГРОЖЕНОГ КУПЦА АКО:</w:t>
      </w:r>
    </w:p>
    <w:p w14:paraId="187BB81D" w14:textId="77777777" w:rsidR="0013109E" w:rsidRPr="00E87702" w:rsidRDefault="0013109E" w:rsidP="0013109E">
      <w:pPr>
        <w:ind w:right="150" w:firstLine="570"/>
        <w:jc w:val="both"/>
        <w:rPr>
          <w:lang w:val="sr-Cyrl-CS"/>
        </w:rPr>
      </w:pPr>
      <w:r w:rsidRPr="00E87702">
        <w:rPr>
          <w:lang w:val="sr-Cyrl-CS"/>
        </w:rPr>
        <w:t>1) ПРИПАДА КАТЕГОРИЈИ СА НАЈНИЖИМ ПРИХОДИМА ПО ЧЛАНУ ДОМАЋИНСТВА КОЈИ СЕ УТВРЂУЈУ У СКЛАДУ СА АКТОМ КОЈИ ДОНОСИ МИНИСТАРСТВО, УЗИМАЈУЋИ У ОБЗИР СВЕ ЧЛАНОВЕ ДОМАЋИНСТВА И СВУ НЕПОКРЕТНУ ИМОВИНУ У ЗЕМЉИ И ИНОСТРАНСТВУ;</w:t>
      </w:r>
    </w:p>
    <w:p w14:paraId="5D52FF35" w14:textId="0D742E6F" w:rsidR="0013109E" w:rsidRPr="00E87702" w:rsidRDefault="0013109E" w:rsidP="0013109E">
      <w:pPr>
        <w:ind w:right="150" w:firstLine="570"/>
        <w:jc w:val="both"/>
        <w:rPr>
          <w:lang w:val="sr-Cyrl-CS"/>
        </w:rPr>
      </w:pPr>
      <w:r w:rsidRPr="00E87702">
        <w:rPr>
          <w:lang w:val="sr-Cyrl-CS"/>
        </w:rPr>
        <w:t>2) НЕ ПОСЕДУЈЕ ДРУГУ СТАМБЕНУ ЈЕДИНИЦУ ОСИМ СТАМБЕНЕ ЈЕДИНИЦЕ КОЈА ПО СТРУКТУРИ И ПОВРШИНИ ОДГОВАРА ПОТРЕБАМА ДОМАЋИНСТВА У СКЛАДУ СА ЗАКОНОМ КОЈИМ СЕ УРЕЂУЈЕ ОБЛАСТ СТАНОВАЊА.</w:t>
      </w:r>
    </w:p>
    <w:p w14:paraId="3D260A4D" w14:textId="77777777" w:rsidR="008D5E9F" w:rsidRPr="00E87702" w:rsidRDefault="008D5E9F" w:rsidP="0013109E">
      <w:pPr>
        <w:ind w:right="150" w:firstLine="570"/>
        <w:jc w:val="both"/>
        <w:rPr>
          <w:lang w:val="sr-Cyrl-CS"/>
        </w:rPr>
      </w:pPr>
    </w:p>
    <w:p w14:paraId="541589D1" w14:textId="77777777" w:rsidR="0013109E" w:rsidRPr="00E87702" w:rsidRDefault="0013109E" w:rsidP="0013109E">
      <w:pPr>
        <w:ind w:right="150" w:firstLine="570"/>
        <w:jc w:val="both"/>
        <w:rPr>
          <w:lang w:val="sr-Cyrl-CS"/>
        </w:rPr>
      </w:pPr>
      <w:r w:rsidRPr="00E87702">
        <w:rPr>
          <w:lang w:val="sr-Cyrl-CS"/>
        </w:rPr>
        <w:t>СТАТУС ЕНЕРГЕТСКИ УГРОЖЕНОГ КУПЦА СТИЧЕ СЕ НА ОСНОВУ РЕШЕЊА ОРГАНА ЈЕДИНИЦЕ ЛОКАЛНЕ САМОУПРАВЕ НАДЛЕЖНОГ ЗА ПОСЛОВЕ СОЦИЈАЛНЕ ЗАШТИТЕ.</w:t>
      </w:r>
    </w:p>
    <w:p w14:paraId="5954F08A" w14:textId="77777777" w:rsidR="0013109E" w:rsidRPr="00E87702" w:rsidRDefault="0013109E" w:rsidP="0013109E">
      <w:pPr>
        <w:ind w:right="150" w:firstLine="570"/>
        <w:jc w:val="both"/>
        <w:rPr>
          <w:lang w:val="sr-Cyrl-CS"/>
        </w:rPr>
      </w:pPr>
      <w:r w:rsidRPr="00E87702">
        <w:rPr>
          <w:lang w:val="sr-Cyrl-CS"/>
        </w:rPr>
        <w:t>ПРОТИВ РЕШЕЊА ИЗ СТАВА 5. ОВОГ ЧЛАНА МОЖЕ СЕ ИЗЈАВИТИ ЖАЛБА ОПШТИНСКОМ, ОДНОСНО ГРАДСКОМ ВЕЋУ.</w:t>
      </w:r>
    </w:p>
    <w:p w14:paraId="2A9CC144" w14:textId="77777777" w:rsidR="0013109E" w:rsidRPr="00E87702" w:rsidRDefault="0013109E" w:rsidP="00124CF1">
      <w:pPr>
        <w:ind w:right="150" w:firstLine="570"/>
        <w:jc w:val="both"/>
        <w:rPr>
          <w:lang w:val="sr-Cyrl-CS"/>
        </w:rPr>
      </w:pPr>
      <w:r w:rsidRPr="00E87702">
        <w:rPr>
          <w:lang w:val="sr-Cyrl-CS"/>
        </w:rPr>
        <w:t xml:space="preserve">ЕНЕРГЕТСКИ УГРОЖЕНИ КУПАЦ ИЗ СТАВА 1. ОВОГ ЧЛАНА ИМА ПРАВО НА ИСПОРУКУ ЕЛЕКТРИЧНЕ ЕНЕРГИЈЕ ИЛИ ПРИРОДНОГ ГАСА У КОЛИЧИНАМА И УЗ УМАЊЕЊЕ МЕСЕЧНЕ ОБАВЕЗЕ ПЛАЋАЊА НА НАЧИН БЛИЖЕ УТВРЂЕН ПРОПИСОМ ИЗ </w:t>
      </w:r>
      <w:r w:rsidR="00ED0684" w:rsidRPr="00E87702">
        <w:rPr>
          <w:lang w:val="sr-Cyrl-CS"/>
        </w:rPr>
        <w:t>СТАВА 10.</w:t>
      </w:r>
      <w:r w:rsidRPr="00E87702">
        <w:rPr>
          <w:lang w:val="sr-Cyrl-CS"/>
        </w:rPr>
        <w:t xml:space="preserve"> ОВОГ ЧЛАНА.</w:t>
      </w:r>
    </w:p>
    <w:p w14:paraId="5AAF0D17" w14:textId="77777777" w:rsidR="0013109E" w:rsidRPr="00E87702" w:rsidRDefault="0013109E" w:rsidP="0013109E">
      <w:pPr>
        <w:ind w:right="150" w:firstLine="240"/>
        <w:jc w:val="both"/>
        <w:rPr>
          <w:lang w:val="sr-Cyrl-CS"/>
        </w:rPr>
      </w:pPr>
      <w:r w:rsidRPr="00E87702">
        <w:rPr>
          <w:lang w:val="sr-Cyrl-CS"/>
        </w:rPr>
        <w:tab/>
        <w:t xml:space="preserve">ЕНЕРГЕТСКИ УГРОЖЕНИ КУПАЦ ИЗ СТАВА 2. ОВОГ ЧЛАНА ИМА ПРАВО НА УМАЊЕЊЕ МЕСЕЧНЕ ОБАВЕЗЕ ПЛАЋАЊА ЗА ИСПОРУЧЕНУ ТОПЛОТНУ ЕНЕРГИЈУ НА НАЧИН БЛИЖЕ УТВРЂЕН ПРОПИСОМ ИЗ </w:t>
      </w:r>
      <w:r w:rsidR="00ED0684" w:rsidRPr="00E87702">
        <w:rPr>
          <w:lang w:val="sr-Cyrl-CS"/>
        </w:rPr>
        <w:t>СТАВА 10.</w:t>
      </w:r>
      <w:r w:rsidRPr="00E87702">
        <w:rPr>
          <w:lang w:val="sr-Cyrl-CS"/>
        </w:rPr>
        <w:t xml:space="preserve"> ОВОГ ЧЛАНА.</w:t>
      </w:r>
    </w:p>
    <w:p w14:paraId="08961ED3" w14:textId="77777777" w:rsidR="0013109E" w:rsidRPr="00E87702" w:rsidRDefault="0013109E" w:rsidP="0013109E">
      <w:pPr>
        <w:ind w:right="150" w:firstLine="570"/>
        <w:jc w:val="both"/>
        <w:rPr>
          <w:lang w:val="sr-Cyrl-CS"/>
        </w:rPr>
      </w:pPr>
      <w:r w:rsidRPr="00E87702">
        <w:rPr>
          <w:lang w:val="sr-Cyrl-CS"/>
        </w:rPr>
        <w:t>СРЕДСТВА ЗА ОСТВАРИВАЊЕ ПРАВА ЕНЕРГЕТСКИ УГРОЖЕНИХ КУПАЦА ОБЕЗБЕЂУЈУ СЕ У БУЏЕТУ РЕПУБЛИКЕ СРБИЈЕ.</w:t>
      </w:r>
    </w:p>
    <w:p w14:paraId="0229349C" w14:textId="7A74F21D" w:rsidR="0015770C" w:rsidRPr="00E87702" w:rsidRDefault="0013109E" w:rsidP="0013109E">
      <w:pPr>
        <w:pStyle w:val="1tekst"/>
        <w:rPr>
          <w:rFonts w:ascii="Times New Roman" w:hAnsi="Times New Roman" w:cs="Times New Roman"/>
          <w:strike/>
          <w:sz w:val="24"/>
          <w:szCs w:val="24"/>
          <w:lang w:val="sr-Cyrl-CS"/>
        </w:rPr>
      </w:pPr>
      <w:r w:rsidRPr="00E87702">
        <w:rPr>
          <w:rFonts w:ascii="Times New Roman" w:eastAsiaTheme="minorHAnsi" w:hAnsi="Times New Roman" w:cs="Times New Roman"/>
          <w:sz w:val="24"/>
          <w:szCs w:val="24"/>
          <w:lang w:val="sr-Cyrl-CS"/>
        </w:rPr>
        <w:lastRenderedPageBreak/>
        <w:t>ВЛАДА БЛИЖЕ ПРОПИСУЈЕ КРИТЕРИЈУМE И УСЛОВE ЗА СТИЦАЊЕ СТАТУСА ЕНЕРГЕТСКИ УГРОЖЕНОГ КУПЦА, САДРЖИНУ ЗАХТЕВА ЗА СТИЦАЊЕ СТАТУСА ЕНЕРГЕТСКИ УГРОЖЕНОГ КУПЦА, НAЧИН УТВРЂИВАЊА ИСПУЊЕНОСТИ УСЛОВА ЗА СТИЦАЊЕ СТАТУСА ЕНЕРГЕТСКИ УГРОЖЕНОГ КУПЦА, ДОНОШЕЊ</w:t>
      </w:r>
      <w:r w:rsidR="002F1440" w:rsidRPr="00E87702">
        <w:rPr>
          <w:rFonts w:ascii="Times New Roman" w:eastAsiaTheme="minorHAnsi" w:hAnsi="Times New Roman" w:cs="Times New Roman"/>
          <w:sz w:val="24"/>
          <w:szCs w:val="24"/>
          <w:lang w:val="sr-Cyrl-CS"/>
        </w:rPr>
        <w:t>Е</w:t>
      </w:r>
      <w:r w:rsidRPr="00E87702">
        <w:rPr>
          <w:rFonts w:ascii="Times New Roman" w:eastAsiaTheme="minorHAnsi" w:hAnsi="Times New Roman" w:cs="Times New Roman"/>
          <w:sz w:val="24"/>
          <w:szCs w:val="24"/>
          <w:lang w:val="sr-Cyrl-CS"/>
        </w:rPr>
        <w:t xml:space="preserve"> РЕШЕЊА О СТИЦАЊУ ТОГ СТАТУСА, НАЧИН ИЗДАВАЊА И САДРЖИНУ РЕШЕЊА О СТИЦАЊУ СТАТУСА ЕНЕРГЕТСКИ УГРОЖЕНОГ КУПЦА, РОКОВЕ ВАЖЕЊА РЕШЕЊА, САДРЖИНУ И ОБИМ ПРАВА НА УМАЊЕЊЕ МЕСЕЧНЕ ОБАВЕЗЕ ПЛАЋАЊА, СТИЦАЊЕ СТАТУСА ЕНЕРГЕТСКИ УГРОЖЕНОГ КУПЦА ЗБОГ ЗДРАВСТВЕНОГ СТАЊА, НАЧИН ВОЂЕЊА ЕВИДЕНЦИЈЕ ЕНЕРГЕТСКИ УГРОЖЕНИХ КУПАЦА, НАЧИН ОБЕЗБЕЂИВАЊА СРЕДСТАВА ЗА ЗАШТИТУ ЕНЕРГЕТСКИ УГРОЖЕНИХ КУПАЦА, КАЗНЕНЕ ОДРЕДБЕ И ДРУГА ПИТАЊА НЕОПХОДНА ЗА УТВРЂИВАЊЕ ТОГ СТАТУСА.</w:t>
      </w:r>
    </w:p>
    <w:p w14:paraId="01D401BE" w14:textId="77777777" w:rsidR="009248E8" w:rsidRPr="00E87702" w:rsidRDefault="009248E8" w:rsidP="009248E8">
      <w:pPr>
        <w:pStyle w:val="1tekst"/>
        <w:jc w:val="center"/>
        <w:rPr>
          <w:rFonts w:ascii="Times New Roman" w:hAnsi="Times New Roman" w:cs="Times New Roman"/>
          <w:strike/>
          <w:sz w:val="24"/>
          <w:szCs w:val="24"/>
          <w:lang w:val="sr-Cyrl-CS"/>
        </w:rPr>
      </w:pPr>
    </w:p>
    <w:p w14:paraId="3D538AED"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Извештај о сигурности снабдевања</w:t>
      </w:r>
    </w:p>
    <w:p w14:paraId="490579B6"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11.</w:t>
      </w:r>
    </w:p>
    <w:p w14:paraId="721B289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Министарство израђује извештај о сигурности снабдевања електричном енергијом и природним гасом, НАФТОМ И Д</w:t>
      </w:r>
      <w:r w:rsidR="00265677" w:rsidRPr="00E87702">
        <w:rPr>
          <w:rFonts w:ascii="Times New Roman" w:hAnsi="Times New Roman" w:cs="Times New Roman"/>
          <w:sz w:val="24"/>
          <w:szCs w:val="24"/>
          <w:lang w:val="sr-Cyrl-CS"/>
        </w:rPr>
        <w:t>Е</w:t>
      </w:r>
      <w:r w:rsidRPr="00E87702">
        <w:rPr>
          <w:rFonts w:ascii="Times New Roman" w:hAnsi="Times New Roman" w:cs="Times New Roman"/>
          <w:sz w:val="24"/>
          <w:szCs w:val="24"/>
          <w:lang w:val="sr-Cyrl-CS"/>
        </w:rPr>
        <w:t xml:space="preserve">РИВАТИМА НАФТЕ сваке године до 31. </w:t>
      </w:r>
      <w:r w:rsidR="00511A19" w:rsidRPr="00E87702">
        <w:rPr>
          <w:rFonts w:ascii="Times New Roman" w:hAnsi="Times New Roman" w:cs="Times New Roman"/>
          <w:sz w:val="24"/>
          <w:szCs w:val="24"/>
          <w:lang w:val="sr-Cyrl-CS"/>
        </w:rPr>
        <w:t>јула</w:t>
      </w:r>
      <w:r w:rsidRPr="00E87702">
        <w:rPr>
          <w:rFonts w:ascii="Times New Roman" w:hAnsi="Times New Roman" w:cs="Times New Roman"/>
          <w:sz w:val="24"/>
          <w:szCs w:val="24"/>
          <w:lang w:val="sr-Cyrl-CS"/>
        </w:rPr>
        <w:t xml:space="preserve">, доставља га надлежном одбору за енергетику Народне скупштине Републике Србије и објављује га на </w:t>
      </w:r>
      <w:proofErr w:type="spellStart"/>
      <w:r w:rsidRPr="00E87702">
        <w:rPr>
          <w:rFonts w:ascii="Times New Roman" w:hAnsi="Times New Roman" w:cs="Times New Roman"/>
          <w:sz w:val="24"/>
          <w:szCs w:val="24"/>
          <w:lang w:val="sr-Cyrl-CS"/>
        </w:rPr>
        <w:t>интернет</w:t>
      </w:r>
      <w:proofErr w:type="spellEnd"/>
      <w:r w:rsidRPr="00E87702">
        <w:rPr>
          <w:rFonts w:ascii="Times New Roman" w:hAnsi="Times New Roman" w:cs="Times New Roman"/>
          <w:sz w:val="24"/>
          <w:szCs w:val="24"/>
          <w:lang w:val="sr-Cyrl-CS"/>
        </w:rPr>
        <w:t xml:space="preserve"> страници Министарства.</w:t>
      </w:r>
    </w:p>
    <w:p w14:paraId="16F0EAC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Извештај о сигурности снабдевања електричном енергијом садржи:</w:t>
      </w:r>
    </w:p>
    <w:p w14:paraId="336C419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процену сигурности рада преносног и дистрибутивног система;</w:t>
      </w:r>
    </w:p>
    <w:p w14:paraId="5B1D218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податке о планираној потрошњи и производњи електричне енергије, као и начин обезбеђивања недостајућих количина за наредни петогодишњи период;</w:t>
      </w:r>
    </w:p>
    <w:p w14:paraId="079B686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3) прогнозирану сигурност снабдевања за наредних пет до </w:t>
      </w:r>
      <w:r w:rsidRPr="00E87702">
        <w:rPr>
          <w:rFonts w:ascii="Times New Roman" w:hAnsi="Times New Roman" w:cs="Times New Roman"/>
          <w:strike/>
          <w:sz w:val="24"/>
          <w:szCs w:val="24"/>
          <w:lang w:val="sr-Cyrl-CS"/>
        </w:rPr>
        <w:t>петнаест</w:t>
      </w:r>
      <w:r w:rsidRPr="00E87702">
        <w:rPr>
          <w:rFonts w:ascii="Times New Roman" w:hAnsi="Times New Roman" w:cs="Times New Roman"/>
          <w:sz w:val="24"/>
          <w:szCs w:val="24"/>
          <w:lang w:val="sr-Cyrl-CS"/>
        </w:rPr>
        <w:t xml:space="preserve"> </w:t>
      </w:r>
      <w:r w:rsidR="002C38DC" w:rsidRPr="00E87702">
        <w:rPr>
          <w:rFonts w:ascii="Times New Roman" w:hAnsi="Times New Roman" w:cs="Times New Roman"/>
          <w:sz w:val="24"/>
          <w:szCs w:val="24"/>
          <w:lang w:val="sr-Cyrl-CS"/>
        </w:rPr>
        <w:t xml:space="preserve">ДЕСЕТ </w:t>
      </w:r>
      <w:r w:rsidRPr="00E87702">
        <w:rPr>
          <w:rFonts w:ascii="Times New Roman" w:hAnsi="Times New Roman" w:cs="Times New Roman"/>
          <w:sz w:val="24"/>
          <w:szCs w:val="24"/>
          <w:lang w:val="sr-Cyrl-CS"/>
        </w:rPr>
        <w:t>година;</w:t>
      </w:r>
    </w:p>
    <w:p w14:paraId="7000C14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 план инвестиција преносног система и корисника преносног система за наредних пет до </w:t>
      </w:r>
      <w:r w:rsidRPr="00E87702">
        <w:rPr>
          <w:rFonts w:ascii="Times New Roman" w:hAnsi="Times New Roman" w:cs="Times New Roman"/>
          <w:strike/>
          <w:sz w:val="24"/>
          <w:szCs w:val="24"/>
          <w:lang w:val="sr-Cyrl-CS"/>
        </w:rPr>
        <w:t>петнаест</w:t>
      </w:r>
      <w:r w:rsidRPr="00E87702">
        <w:rPr>
          <w:rFonts w:ascii="Times New Roman" w:hAnsi="Times New Roman" w:cs="Times New Roman"/>
          <w:sz w:val="24"/>
          <w:szCs w:val="24"/>
          <w:lang w:val="sr-Cyrl-CS"/>
        </w:rPr>
        <w:t xml:space="preserve"> </w:t>
      </w:r>
      <w:r w:rsidR="002C38DC" w:rsidRPr="00E87702">
        <w:rPr>
          <w:rFonts w:ascii="Times New Roman" w:hAnsi="Times New Roman" w:cs="Times New Roman"/>
          <w:sz w:val="24"/>
          <w:szCs w:val="24"/>
          <w:lang w:val="sr-Cyrl-CS"/>
        </w:rPr>
        <w:t xml:space="preserve">ДЕСЕТ </w:t>
      </w:r>
      <w:r w:rsidRPr="00E87702">
        <w:rPr>
          <w:rFonts w:ascii="Times New Roman" w:hAnsi="Times New Roman" w:cs="Times New Roman"/>
          <w:sz w:val="24"/>
          <w:szCs w:val="24"/>
          <w:lang w:val="sr-Cyrl-CS"/>
        </w:rPr>
        <w:t xml:space="preserve">година, укључујући изградњу </w:t>
      </w:r>
      <w:proofErr w:type="spellStart"/>
      <w:r w:rsidRPr="00E87702">
        <w:rPr>
          <w:rFonts w:ascii="Times New Roman" w:hAnsi="Times New Roman" w:cs="Times New Roman"/>
          <w:sz w:val="24"/>
          <w:szCs w:val="24"/>
          <w:lang w:val="sr-Cyrl-CS"/>
        </w:rPr>
        <w:t>интерконективних</w:t>
      </w:r>
      <w:proofErr w:type="spellEnd"/>
      <w:r w:rsidRPr="00E87702">
        <w:rPr>
          <w:rFonts w:ascii="Times New Roman" w:hAnsi="Times New Roman" w:cs="Times New Roman"/>
          <w:sz w:val="24"/>
          <w:szCs w:val="24"/>
          <w:lang w:val="sr-Cyrl-CS"/>
        </w:rPr>
        <w:t xml:space="preserve"> далековода;</w:t>
      </w:r>
    </w:p>
    <w:p w14:paraId="6804CCA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5) механизме управљања </w:t>
      </w:r>
      <w:proofErr w:type="spellStart"/>
      <w:r w:rsidRPr="00E87702">
        <w:rPr>
          <w:rFonts w:ascii="Times New Roman" w:hAnsi="Times New Roman" w:cs="Times New Roman"/>
          <w:sz w:val="24"/>
          <w:szCs w:val="24"/>
          <w:lang w:val="sr-Cyrl-CS"/>
        </w:rPr>
        <w:t>загушењима</w:t>
      </w:r>
      <w:proofErr w:type="spellEnd"/>
      <w:r w:rsidRPr="00E87702">
        <w:rPr>
          <w:rFonts w:ascii="Times New Roman" w:hAnsi="Times New Roman" w:cs="Times New Roman"/>
          <w:sz w:val="24"/>
          <w:szCs w:val="24"/>
          <w:lang w:val="sr-Cyrl-CS"/>
        </w:rPr>
        <w:t xml:space="preserve"> у преносним и дистрибутивним системима у складу са Уговором о оснивању Енергетске заједнице и правилима европских асоцијација оператора преносног система;</w:t>
      </w:r>
    </w:p>
    <w:p w14:paraId="1B2B7A6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податке о мерама за покривање вршне потрошње, као и мере које се предузимају у случају да један или више снабдевача не обезбеде довољне количине електричне енергије;</w:t>
      </w:r>
    </w:p>
    <w:p w14:paraId="6E04B96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обим и квалитет одржавања преносног и дистрибутивног система;</w:t>
      </w:r>
    </w:p>
    <w:p w14:paraId="4649B6C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регионалне, националне и европске циљеве одрживог развоја укључујући и међународне пројекте;</w:t>
      </w:r>
    </w:p>
    <w:p w14:paraId="14F4DA3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разноврсност примарних извора за производњу електричне енергије;</w:t>
      </w:r>
    </w:p>
    <w:p w14:paraId="10642A2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податке о инвестицијама у капацитете за производњу електричне енергије.</w:t>
      </w:r>
    </w:p>
    <w:p w14:paraId="6DB0E5A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Податке из става 2. тачка 10) овог члана Министарство доставља Агенцији.</w:t>
      </w:r>
    </w:p>
    <w:p w14:paraId="3667950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Извештај о сигурности снабдевања природним гасом садржи:</w:t>
      </w:r>
    </w:p>
    <w:p w14:paraId="3ECC371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процену сигурности рада транспортног и дистрибутивног система;</w:t>
      </w:r>
    </w:p>
    <w:p w14:paraId="3B69F3C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податке о капацитетима складишта природног гаса;</w:t>
      </w:r>
    </w:p>
    <w:p w14:paraId="6ABACAC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податке о планираној потрошњи и производњи природног гаса, као и начин обезбеђивања недостајућих количина за наредни петогодишњи период;</w:t>
      </w:r>
    </w:p>
    <w:p w14:paraId="1B01FCD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податке о планираној изградњи енергетских објеката за обезбеђење сигурности снабдевања;</w:t>
      </w:r>
    </w:p>
    <w:p w14:paraId="364CFDE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податке који се односе на квалитет и ниво одржавања енергетских објеката;</w:t>
      </w:r>
    </w:p>
    <w:p w14:paraId="42B532D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6) предмет уговора о дугорочном снабдевању гасом, а посебно преостали период њиховог важења, као и степен ликвидности тржишта гаса;</w:t>
      </w:r>
    </w:p>
    <w:p w14:paraId="3C6BB36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податке о мерама за покривање вршне потрошње, као и мере које се предузимају у случају да један или више снабдевача не обезбеде довољне количине природног гаса;</w:t>
      </w:r>
    </w:p>
    <w:p w14:paraId="0ACF303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8) утицај мера из члана 315.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2. и 3. овог закона на сигурност снабдевања;</w:t>
      </w:r>
    </w:p>
    <w:p w14:paraId="4979A31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мере подстицаја за нове инвестиције у истраживање, производњу, транспорт и складиштење природног гаса, укључујући и одредбе члана 288. овог закона</w:t>
      </w:r>
      <w:r w:rsidRPr="00E87702">
        <w:rPr>
          <w:rFonts w:ascii="Times New Roman" w:hAnsi="Times New Roman" w:cs="Times New Roman"/>
          <w:strike/>
          <w:sz w:val="24"/>
          <w:szCs w:val="24"/>
          <w:lang w:val="sr-Cyrl-CS"/>
        </w:rPr>
        <w:t>.</w:t>
      </w:r>
      <w:r w:rsidRPr="00E87702">
        <w:rPr>
          <w:rFonts w:ascii="Times New Roman" w:hAnsi="Times New Roman" w:cs="Times New Roman"/>
          <w:sz w:val="24"/>
          <w:szCs w:val="24"/>
          <w:lang w:val="sr-Cyrl-CS"/>
        </w:rPr>
        <w:t>;</w:t>
      </w:r>
    </w:p>
    <w:p w14:paraId="5A72A5E3" w14:textId="77777777" w:rsidR="00FF1F66" w:rsidRPr="00E87702" w:rsidRDefault="00FF1F66" w:rsidP="00B30703">
      <w:pPr>
        <w:pStyle w:val="1tekst"/>
        <w:ind w:left="0" w:firstLine="426"/>
        <w:rPr>
          <w:rFonts w:ascii="Times New Roman" w:eastAsiaTheme="minorHAnsi" w:hAnsi="Times New Roman" w:cs="Times New Roman"/>
          <w:sz w:val="24"/>
          <w:szCs w:val="24"/>
          <w:lang w:val="sr-Cyrl-CS"/>
        </w:rPr>
      </w:pPr>
      <w:r w:rsidRPr="00E87702">
        <w:rPr>
          <w:rFonts w:ascii="Times New Roman" w:hAnsi="Times New Roman" w:cs="Times New Roman"/>
          <w:sz w:val="24"/>
          <w:szCs w:val="24"/>
          <w:lang w:val="sr-Cyrl-CS"/>
        </w:rPr>
        <w:t xml:space="preserve">ИЗВЕШТАЈ О СИГУРНОСТИ СНАБДЕВАЊА НАФТОМ И ДЕРИВАТИМА НАФТЕ САДРЖИ: </w:t>
      </w:r>
    </w:p>
    <w:p w14:paraId="7B52CAF4" w14:textId="77777777" w:rsidR="00FF1F66" w:rsidRPr="00E87702" w:rsidRDefault="00B30703" w:rsidP="00CB4A2E">
      <w:pPr>
        <w:pStyle w:val="1tekst"/>
        <w:numPr>
          <w:ilvl w:val="0"/>
          <w:numId w:val="8"/>
        </w:numPr>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w:t>
      </w:r>
      <w:r w:rsidR="003C229B" w:rsidRPr="00E87702">
        <w:rPr>
          <w:rFonts w:ascii="Times New Roman" w:hAnsi="Times New Roman" w:cs="Times New Roman"/>
          <w:sz w:val="24"/>
          <w:szCs w:val="24"/>
          <w:lang w:val="sr-Cyrl-CS"/>
        </w:rPr>
        <w:t>ПОДАТКЕ О ПРОИЗВОДЊИ</w:t>
      </w:r>
      <w:r w:rsidR="00FF1F66" w:rsidRPr="00E87702">
        <w:rPr>
          <w:rFonts w:ascii="Times New Roman" w:hAnsi="Times New Roman" w:cs="Times New Roman"/>
          <w:sz w:val="24"/>
          <w:szCs w:val="24"/>
          <w:lang w:val="sr-Cyrl-CS"/>
        </w:rPr>
        <w:t>, УВОЗ</w:t>
      </w:r>
      <w:r w:rsidR="003C229B" w:rsidRPr="00E87702">
        <w:rPr>
          <w:rFonts w:ascii="Times New Roman" w:hAnsi="Times New Roman" w:cs="Times New Roman"/>
          <w:sz w:val="24"/>
          <w:szCs w:val="24"/>
          <w:lang w:val="sr-Cyrl-CS"/>
        </w:rPr>
        <w:t>У</w:t>
      </w:r>
      <w:r w:rsidR="00FF1F66" w:rsidRPr="00E87702">
        <w:rPr>
          <w:rFonts w:ascii="Times New Roman" w:hAnsi="Times New Roman" w:cs="Times New Roman"/>
          <w:sz w:val="24"/>
          <w:szCs w:val="24"/>
          <w:lang w:val="sr-Cyrl-CS"/>
        </w:rPr>
        <w:t>, ИЗВОЗ</w:t>
      </w:r>
      <w:r w:rsidR="003C229B" w:rsidRPr="00E87702">
        <w:rPr>
          <w:rFonts w:ascii="Times New Roman" w:hAnsi="Times New Roman" w:cs="Times New Roman"/>
          <w:sz w:val="24"/>
          <w:szCs w:val="24"/>
          <w:lang w:val="sr-Cyrl-CS"/>
        </w:rPr>
        <w:t>У</w:t>
      </w:r>
      <w:r w:rsidR="00FF1F66" w:rsidRPr="00E87702">
        <w:rPr>
          <w:rFonts w:ascii="Times New Roman" w:hAnsi="Times New Roman" w:cs="Times New Roman"/>
          <w:sz w:val="24"/>
          <w:szCs w:val="24"/>
          <w:lang w:val="sr-Cyrl-CS"/>
        </w:rPr>
        <w:t xml:space="preserve"> И ПОТРОШЊ</w:t>
      </w:r>
      <w:r w:rsidR="003C229B" w:rsidRPr="00E87702">
        <w:rPr>
          <w:rFonts w:ascii="Times New Roman" w:hAnsi="Times New Roman" w:cs="Times New Roman"/>
          <w:sz w:val="24"/>
          <w:szCs w:val="24"/>
          <w:lang w:val="sr-Cyrl-CS"/>
        </w:rPr>
        <w:t>И</w:t>
      </w:r>
      <w:r w:rsidR="00FF1F66" w:rsidRPr="00E87702">
        <w:rPr>
          <w:rFonts w:ascii="Times New Roman" w:hAnsi="Times New Roman" w:cs="Times New Roman"/>
          <w:sz w:val="24"/>
          <w:szCs w:val="24"/>
          <w:lang w:val="sr-Cyrl-CS"/>
        </w:rPr>
        <w:t xml:space="preserve"> НАФТЕ И ДЕРИВАТА НАФТЕ</w:t>
      </w:r>
      <w:r w:rsidRPr="00E87702">
        <w:rPr>
          <w:rFonts w:ascii="Times New Roman" w:hAnsi="Times New Roman" w:cs="Times New Roman"/>
          <w:sz w:val="24"/>
          <w:szCs w:val="24"/>
          <w:lang w:val="sr-Cyrl-CS"/>
        </w:rPr>
        <w:t>;</w:t>
      </w:r>
    </w:p>
    <w:p w14:paraId="3240FC83" w14:textId="77777777" w:rsidR="00FF1F66" w:rsidRPr="00E87702" w:rsidRDefault="00583762" w:rsidP="00CB4A2E">
      <w:pPr>
        <w:pStyle w:val="1tekst"/>
        <w:numPr>
          <w:ilvl w:val="0"/>
          <w:numId w:val="8"/>
        </w:numPr>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ПОДАТКЕ У ВЕЗИ </w:t>
      </w:r>
      <w:r w:rsidR="00FF1F66" w:rsidRPr="00E87702">
        <w:rPr>
          <w:rFonts w:ascii="Times New Roman" w:hAnsi="Times New Roman" w:cs="Times New Roman"/>
          <w:sz w:val="24"/>
          <w:szCs w:val="24"/>
          <w:lang w:val="sr-Cyrl-CS"/>
        </w:rPr>
        <w:t>СИГУРНОСТ</w:t>
      </w:r>
      <w:r w:rsidRPr="00E87702">
        <w:rPr>
          <w:rFonts w:ascii="Times New Roman" w:hAnsi="Times New Roman" w:cs="Times New Roman"/>
          <w:sz w:val="24"/>
          <w:szCs w:val="24"/>
          <w:lang w:val="sr-Cyrl-CS"/>
        </w:rPr>
        <w:t>И</w:t>
      </w:r>
      <w:r w:rsidR="00FF1F66" w:rsidRPr="00E87702">
        <w:rPr>
          <w:rFonts w:ascii="Times New Roman" w:hAnsi="Times New Roman" w:cs="Times New Roman"/>
          <w:sz w:val="24"/>
          <w:szCs w:val="24"/>
          <w:lang w:val="sr-Cyrl-CS"/>
        </w:rPr>
        <w:t xml:space="preserve"> СНАБДЕВАЊА НАФТОМ И ДЕРИВАТИМА </w:t>
      </w:r>
      <w:r w:rsidR="00B30703" w:rsidRPr="00E87702">
        <w:rPr>
          <w:rFonts w:ascii="Times New Roman" w:hAnsi="Times New Roman" w:cs="Times New Roman"/>
          <w:sz w:val="24"/>
          <w:szCs w:val="24"/>
          <w:lang w:val="sr-Cyrl-CS"/>
        </w:rPr>
        <w:t>НАФТЕ;</w:t>
      </w:r>
    </w:p>
    <w:p w14:paraId="0223E976" w14:textId="77777777" w:rsidR="00FF1F66" w:rsidRPr="00E87702" w:rsidRDefault="00B30703" w:rsidP="00CB4A2E">
      <w:pPr>
        <w:pStyle w:val="1tekst"/>
        <w:numPr>
          <w:ilvl w:val="0"/>
          <w:numId w:val="8"/>
        </w:numPr>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w:t>
      </w:r>
      <w:r w:rsidR="00583762" w:rsidRPr="00E87702">
        <w:rPr>
          <w:rFonts w:ascii="Times New Roman" w:hAnsi="Times New Roman" w:cs="Times New Roman"/>
          <w:sz w:val="24"/>
          <w:szCs w:val="24"/>
          <w:lang w:val="sr-Cyrl-CS"/>
        </w:rPr>
        <w:t>ТЕХНИЧКЕ И ДРУГЕ ЗАХТЕВЕ</w:t>
      </w:r>
      <w:r w:rsidR="00FF1F66" w:rsidRPr="00E87702">
        <w:rPr>
          <w:rFonts w:ascii="Times New Roman" w:hAnsi="Times New Roman" w:cs="Times New Roman"/>
          <w:sz w:val="24"/>
          <w:szCs w:val="24"/>
          <w:lang w:val="sr-Cyrl-CS"/>
        </w:rPr>
        <w:t xml:space="preserve"> КОЈЕ МОРАЈУ ДА ИСПУНЕ ТЕЧНА ГОРИВА НАФТНОГ ПОРЕКЛА</w:t>
      </w:r>
      <w:r w:rsidR="00583762" w:rsidRPr="00E87702">
        <w:rPr>
          <w:rFonts w:ascii="Times New Roman" w:hAnsi="Times New Roman" w:cs="Times New Roman"/>
          <w:sz w:val="24"/>
          <w:szCs w:val="24"/>
          <w:lang w:val="sr-Cyrl-CS"/>
        </w:rPr>
        <w:t>,</w:t>
      </w:r>
      <w:r w:rsidR="00FF1F66" w:rsidRPr="00E87702">
        <w:rPr>
          <w:rFonts w:ascii="Times New Roman" w:hAnsi="Times New Roman" w:cs="Times New Roman"/>
          <w:sz w:val="24"/>
          <w:szCs w:val="24"/>
          <w:lang w:val="sr-Cyrl-CS"/>
        </w:rPr>
        <w:t xml:space="preserve"> ТЕЧНИ НАФТНИ ГАС И БИОГОРИВА</w:t>
      </w:r>
      <w:r w:rsidRPr="00E87702">
        <w:rPr>
          <w:rFonts w:ascii="Times New Roman" w:hAnsi="Times New Roman" w:cs="Times New Roman"/>
          <w:sz w:val="24"/>
          <w:szCs w:val="24"/>
          <w:lang w:val="sr-Cyrl-CS"/>
        </w:rPr>
        <w:t>;</w:t>
      </w:r>
    </w:p>
    <w:p w14:paraId="36C00C5D" w14:textId="77777777" w:rsidR="00FF1F66" w:rsidRPr="00E87702" w:rsidRDefault="00583762" w:rsidP="00CB4A2E">
      <w:pPr>
        <w:pStyle w:val="1tekst"/>
        <w:numPr>
          <w:ilvl w:val="0"/>
          <w:numId w:val="8"/>
        </w:numPr>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ПОДАТКЕ О </w:t>
      </w:r>
      <w:r w:rsidR="00FF1F66" w:rsidRPr="00E87702">
        <w:rPr>
          <w:rFonts w:ascii="Times New Roman" w:hAnsi="Times New Roman" w:cs="Times New Roman"/>
          <w:sz w:val="24"/>
          <w:szCs w:val="24"/>
          <w:lang w:val="sr-Cyrl-CS"/>
        </w:rPr>
        <w:t>НАФТНОЈ ИНФРАСТУКТУРИ</w:t>
      </w:r>
      <w:r w:rsidR="00B30703" w:rsidRPr="00E87702">
        <w:rPr>
          <w:rFonts w:ascii="Times New Roman" w:hAnsi="Times New Roman" w:cs="Times New Roman"/>
          <w:sz w:val="24"/>
          <w:szCs w:val="24"/>
          <w:lang w:val="sr-Cyrl-CS"/>
        </w:rPr>
        <w:t>;</w:t>
      </w:r>
    </w:p>
    <w:p w14:paraId="00A723FB" w14:textId="77777777" w:rsidR="00FF1F66" w:rsidRPr="00E87702" w:rsidRDefault="003C229B" w:rsidP="00CB4A2E">
      <w:pPr>
        <w:pStyle w:val="1tekst"/>
        <w:numPr>
          <w:ilvl w:val="0"/>
          <w:numId w:val="8"/>
        </w:numPr>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w:t>
      </w:r>
      <w:r w:rsidR="00FF1F66" w:rsidRPr="00E87702">
        <w:rPr>
          <w:rFonts w:ascii="Times New Roman" w:hAnsi="Times New Roman" w:cs="Times New Roman"/>
          <w:sz w:val="24"/>
          <w:szCs w:val="24"/>
          <w:lang w:val="sr-Cyrl-CS"/>
        </w:rPr>
        <w:t>ПОДАТКЕ КОЈИ СЕ ОДНОСЕ НА КВАЛИТЕТ И НИВО ОДРЖАВАЊА ОБЈЕКАТА НАФТНЕ ИНФРАСТРУКТУРЕ</w:t>
      </w:r>
      <w:r w:rsidR="00B30703" w:rsidRPr="00E87702">
        <w:rPr>
          <w:rFonts w:ascii="Times New Roman" w:hAnsi="Times New Roman" w:cs="Times New Roman"/>
          <w:sz w:val="24"/>
          <w:szCs w:val="24"/>
          <w:lang w:val="sr-Cyrl-CS"/>
        </w:rPr>
        <w:t>;</w:t>
      </w:r>
    </w:p>
    <w:p w14:paraId="271C16A6" w14:textId="77777777" w:rsidR="00FF1F66" w:rsidRPr="00E87702" w:rsidRDefault="00FF1F66" w:rsidP="00CB4A2E">
      <w:pPr>
        <w:pStyle w:val="1tekst"/>
        <w:numPr>
          <w:ilvl w:val="0"/>
          <w:numId w:val="8"/>
        </w:numPr>
        <w:rPr>
          <w:rFonts w:ascii="Times New Roman" w:hAnsi="Times New Roman" w:cs="Times New Roman"/>
          <w:sz w:val="24"/>
          <w:szCs w:val="24"/>
          <w:lang w:val="sr-Cyrl-CS"/>
        </w:rPr>
      </w:pPr>
      <w:r w:rsidRPr="00E87702">
        <w:rPr>
          <w:rFonts w:ascii="Times New Roman" w:hAnsi="Times New Roman" w:cs="Times New Roman"/>
          <w:sz w:val="24"/>
          <w:szCs w:val="24"/>
          <w:lang w:val="sr-Cyrl-CS"/>
        </w:rPr>
        <w:t>ПЛАН ИНВЕСТИЦИЈА У НАФТНУ ИНФРАСТРУКТУРУ</w:t>
      </w:r>
      <w:r w:rsidR="00B30703" w:rsidRPr="00E87702">
        <w:rPr>
          <w:rFonts w:ascii="Times New Roman" w:hAnsi="Times New Roman" w:cs="Times New Roman"/>
          <w:sz w:val="24"/>
          <w:szCs w:val="24"/>
          <w:lang w:val="sr-Cyrl-CS"/>
        </w:rPr>
        <w:t>;</w:t>
      </w:r>
    </w:p>
    <w:p w14:paraId="7B9D9633" w14:textId="77777777" w:rsidR="00FF1F66" w:rsidRPr="00E87702" w:rsidRDefault="00583762" w:rsidP="00CB4A2E">
      <w:pPr>
        <w:pStyle w:val="ListParagraph"/>
        <w:numPr>
          <w:ilvl w:val="0"/>
          <w:numId w:val="8"/>
        </w:numPr>
        <w:spacing w:after="160" w:line="252" w:lineRule="auto"/>
        <w:ind w:left="0" w:firstLine="426"/>
        <w:jc w:val="both"/>
        <w:rPr>
          <w:lang w:val="sr-Cyrl-CS"/>
        </w:rPr>
      </w:pPr>
      <w:r w:rsidRPr="00E87702">
        <w:rPr>
          <w:lang w:val="sr-Cyrl-CS"/>
        </w:rPr>
        <w:t xml:space="preserve"> </w:t>
      </w:r>
      <w:r w:rsidR="00FF1F66" w:rsidRPr="00E87702">
        <w:rPr>
          <w:lang w:val="sr-Cyrl-CS"/>
        </w:rPr>
        <w:t>ПРЕГЛЕД ИЗВОРА СНАБДЕВАЊА СИРОВОМ НАФТОМ/</w:t>
      </w:r>
      <w:r w:rsidR="00B30703" w:rsidRPr="00E87702">
        <w:rPr>
          <w:lang w:val="sr-Cyrl-CS"/>
        </w:rPr>
        <w:t>ДЕРИВАТИМА НАФТЕ</w:t>
      </w:r>
      <w:r w:rsidR="00FF1F66" w:rsidRPr="00E87702">
        <w:rPr>
          <w:lang w:val="sr-Cyrl-CS"/>
        </w:rPr>
        <w:t xml:space="preserve"> (УКЉУЧУЈУЋИ  ГЕОГРАФСКО ПОРЕКЛО УВЕЗЕНИХ ЕНЕРГЕНАТА КОЈИ СУ ДЕФИНИСАНИ У ЕВРОПСКИМ ПРОПИСИМА О ЕНЕРГЕТСКОЈ СТАТИСТИЦИ)</w:t>
      </w:r>
    </w:p>
    <w:p w14:paraId="67981B33" w14:textId="77777777" w:rsidR="00FF1F66" w:rsidRPr="00E87702" w:rsidRDefault="00583762" w:rsidP="00CB4A2E">
      <w:pPr>
        <w:pStyle w:val="ListParagraph"/>
        <w:numPr>
          <w:ilvl w:val="0"/>
          <w:numId w:val="8"/>
        </w:numPr>
        <w:spacing w:after="160" w:line="252" w:lineRule="auto"/>
        <w:ind w:left="0" w:firstLine="426"/>
        <w:jc w:val="both"/>
        <w:rPr>
          <w:lang w:val="sr-Cyrl-CS"/>
        </w:rPr>
      </w:pPr>
      <w:r w:rsidRPr="00E87702">
        <w:rPr>
          <w:lang w:val="sr-Cyrl-CS"/>
        </w:rPr>
        <w:t xml:space="preserve">ПОДАТКЕ О </w:t>
      </w:r>
      <w:r w:rsidR="00FF1F66" w:rsidRPr="00E87702">
        <w:rPr>
          <w:lang w:val="sr-Cyrl-CS"/>
        </w:rPr>
        <w:t>КАПАЦИТЕТИ</w:t>
      </w:r>
      <w:r w:rsidRPr="00E87702">
        <w:rPr>
          <w:lang w:val="sr-Cyrl-CS"/>
        </w:rPr>
        <w:t>МА</w:t>
      </w:r>
      <w:r w:rsidR="00FF1F66" w:rsidRPr="00E87702">
        <w:rPr>
          <w:lang w:val="sr-Cyrl-CS"/>
        </w:rPr>
        <w:t xml:space="preserve"> ЗА УВОЗ И ИЗВОЗ СИРОВЕ НАФТЕ И ДЕРИВАТА</w:t>
      </w:r>
      <w:r w:rsidR="00B30703" w:rsidRPr="00E87702">
        <w:rPr>
          <w:lang w:val="sr-Cyrl-CS"/>
        </w:rPr>
        <w:t xml:space="preserve"> НАФТЕ. </w:t>
      </w:r>
    </w:p>
    <w:p w14:paraId="51584EB7" w14:textId="77777777" w:rsidR="00B06F9E" w:rsidRPr="00E87702" w:rsidRDefault="00B06F9E" w:rsidP="00B06F9E">
      <w:pPr>
        <w:pStyle w:val="ListParagraph"/>
        <w:spacing w:after="160" w:line="252" w:lineRule="auto"/>
        <w:ind w:left="426"/>
        <w:jc w:val="both"/>
        <w:rPr>
          <w:lang w:val="sr-Cyrl-CS"/>
        </w:rPr>
      </w:pPr>
    </w:p>
    <w:p w14:paraId="43D09E7E" w14:textId="77777777" w:rsidR="00B06F9E" w:rsidRPr="00E87702" w:rsidRDefault="00B06F9E" w:rsidP="00B06F9E">
      <w:pPr>
        <w:pStyle w:val="ListParagraph"/>
        <w:ind w:left="0"/>
        <w:jc w:val="center"/>
        <w:rPr>
          <w:lang w:val="sr-Cyrl-CS"/>
        </w:rPr>
      </w:pPr>
      <w:r w:rsidRPr="00E87702">
        <w:rPr>
          <w:lang w:val="sr-Cyrl-CS"/>
        </w:rPr>
        <w:t>ПРОЈЕКТИ ОД ПОСЕБНОГ ЗНАЧАЈА</w:t>
      </w:r>
    </w:p>
    <w:p w14:paraId="355D23B6" w14:textId="77777777" w:rsidR="00BC4DF6" w:rsidRPr="00E87702" w:rsidRDefault="00BC4DF6" w:rsidP="00BC4DF6">
      <w:pPr>
        <w:jc w:val="center"/>
        <w:rPr>
          <w:lang w:val="sr-Cyrl-CS"/>
        </w:rPr>
      </w:pPr>
    </w:p>
    <w:p w14:paraId="512FD216" w14:textId="77777777" w:rsidR="00B06F9E" w:rsidRPr="00E87702" w:rsidRDefault="00B06F9E" w:rsidP="00B06F9E">
      <w:pPr>
        <w:pStyle w:val="ListParagraph"/>
        <w:ind w:left="0"/>
        <w:jc w:val="center"/>
        <w:rPr>
          <w:rFonts w:eastAsiaTheme="minorHAnsi"/>
          <w:lang w:val="sr-Cyrl-CS"/>
        </w:rPr>
      </w:pPr>
      <w:r w:rsidRPr="00E87702">
        <w:rPr>
          <w:rFonts w:eastAsiaTheme="minorHAnsi"/>
          <w:lang w:val="sr-Cyrl-CS"/>
        </w:rPr>
        <w:t>ЧЛАН 15A</w:t>
      </w:r>
    </w:p>
    <w:p w14:paraId="329B6F15" w14:textId="77777777" w:rsidR="00B06F9E" w:rsidRPr="00E87702" w:rsidRDefault="00B06F9E" w:rsidP="00B06F9E">
      <w:pPr>
        <w:jc w:val="center"/>
        <w:rPr>
          <w:rFonts w:eastAsiaTheme="minorHAnsi"/>
          <w:lang w:val="sr-Cyrl-CS"/>
        </w:rPr>
      </w:pPr>
    </w:p>
    <w:p w14:paraId="10015159" w14:textId="4A829026" w:rsidR="00BE4390" w:rsidRPr="00E87702" w:rsidRDefault="00BE4390" w:rsidP="00BE4390">
      <w:pPr>
        <w:ind w:firstLine="720"/>
        <w:jc w:val="both"/>
        <w:rPr>
          <w:rFonts w:eastAsiaTheme="minorHAnsi"/>
          <w:lang w:val="sr-Cyrl-CS"/>
        </w:rPr>
      </w:pPr>
      <w:r w:rsidRPr="00E87702">
        <w:rPr>
          <w:lang w:val="sr-Cyrl-CS"/>
        </w:rPr>
        <w:t>ВЛАДА РЕПУБЛИКЕ СРБИЈЕ МОЖЕ ПОСЕБНИМ АКТОМ ОДРЕДИТИ ИЗГРАДЊУ ЕНЕРГЕТСКИХ ОБЈЕКАТА, УКЉУЧУЈУЋИ И ЛИНИЈСКЕ ЕНЕРГЕТСКЕ ОБЈЕКТЕ (ЕЛЕКТРОЕНЕРГЕТСКИ ВОД, НАФТОВОД, ПРОДУКТОВОД И ГАСОВОД) И ОБЈЕКТЕ У ЊИХОВОЈ ФУНКЦИЈИ, КАО И ПРИКЉУЧКE НА ТЕ ЕНЕРГЕТСКЕ ОБЈЕКТЕ, КАО ПРОЈЕКТЕ ОД ПОСЕБНОГ ЗНАЧАЈА ЗА РЕПУБЛИКУ СРБИЈУ</w:t>
      </w:r>
      <w:r w:rsidR="006A3A7A" w:rsidRPr="00E87702">
        <w:rPr>
          <w:lang w:val="sr-Cyrl-CS"/>
        </w:rPr>
        <w:t xml:space="preserve">, ОСИМ КАДА ПРОЈЕКТИ ОБУХВАТАЈУ ЗАШТИЋЕНО ПОДРУЧЈЕ ПРОГЛАШЕНО У СКЛАДУ СА ЗАКОНОМ КОЈИМ СЕ </w:t>
      </w:r>
      <w:r w:rsidR="008C3F43" w:rsidRPr="00E87702">
        <w:rPr>
          <w:lang w:val="sr-Cyrl-CS"/>
        </w:rPr>
        <w:t>УРЕЂУЈЕ</w:t>
      </w:r>
      <w:r w:rsidR="006A3A7A" w:rsidRPr="00E87702">
        <w:rPr>
          <w:lang w:val="sr-Cyrl-CS"/>
        </w:rPr>
        <w:t xml:space="preserve"> ЗАШТИТА ПРИРОДЕ</w:t>
      </w:r>
      <w:r w:rsidRPr="00E87702">
        <w:rPr>
          <w:lang w:val="sr-Cyrl-CS"/>
        </w:rPr>
        <w:t xml:space="preserve">. </w:t>
      </w:r>
    </w:p>
    <w:p w14:paraId="1D9A7935" w14:textId="267015DF" w:rsidR="00BE4390" w:rsidRPr="00E87702" w:rsidRDefault="00BE4390" w:rsidP="00BE4390">
      <w:pPr>
        <w:jc w:val="both"/>
        <w:rPr>
          <w:lang w:val="sr-Cyrl-CS"/>
        </w:rPr>
      </w:pPr>
      <w:r w:rsidRPr="00E87702">
        <w:rPr>
          <w:lang w:val="sr-Cyrl-CS"/>
        </w:rPr>
        <w:t>            НА РЕАЛИЗАЦИЈУ ПРОЈЕКАТА  ИЗ СТАВА 1. ОВОГ ЧЛАНА СЕ ПРИМЕЊУЈУ ОДРЕДБЕ ПРОПИСА КОЈИМ СУ ПРОПИСАНИ ПОСТУПЦИ РАДИ РЕАЛИЗАЦИЈЕ ПРОЈЕКАТА ИЗГРАДЊЕ, ДОГРАДЊЕ И РЕКОНСТРУКЦИЈЕ ЛИНИЈСКИХ ИНФРАСТРУКТУРНИХ ОБЈЕКАТА ОД ПОСЕБНОГ ЗНАЧАЈА ЗА РЕПУБЛИКУ СРБИЈУ</w:t>
      </w:r>
      <w:r w:rsidR="00D9395F" w:rsidRPr="00E87702">
        <w:rPr>
          <w:lang w:val="sr-Cyrl-CS"/>
        </w:rPr>
        <w:t>.</w:t>
      </w:r>
    </w:p>
    <w:p w14:paraId="4A28B0BB" w14:textId="77777777" w:rsidR="00BE4390" w:rsidRPr="00E87702" w:rsidRDefault="00BE4390" w:rsidP="00BE4390">
      <w:pPr>
        <w:pStyle w:val="Normal1"/>
        <w:shd w:val="clear" w:color="auto" w:fill="FFFFFF"/>
        <w:spacing w:before="0" w:beforeAutospacing="0" w:after="150" w:afterAutospacing="0"/>
        <w:ind w:firstLine="720"/>
        <w:jc w:val="both"/>
        <w:rPr>
          <w:lang w:val="sr-Cyrl-CS"/>
        </w:rPr>
      </w:pPr>
      <w:r w:rsidRPr="00E87702">
        <w:rPr>
          <w:lang w:val="sr-Cyrl-CS"/>
        </w:rPr>
        <w:t>ФИНАНСИЈСКА СРЕДСТВА ЗА РЕАЛИЗАЦИЈУ ПРОЈЕКАТА  ИЗ СТАВА 1. ОВОГ ЧЛАНА, ОБЕЗБЕЂУЈУ СЕ О ТРОШКУ ИНВЕСТИТОРА ОБЈЕКТА ЗА ЧИЈЕ ПОТРЕБЕ СЕ РЕАЛИЗУЈЕ ПРОЈЕКАТ ИЗ СТАВА 1. ОВОГ ЧЛАНА ИЛИ ИЗ БУЏЕТА РЕПУБЛИКЕ СРБИЈЕ, БУЏЕТА АУТОНОМНИХ ПОКРАЈИНА, БУЏЕТА ЈЕДИНИЦА ЛОКАЛНЕ САМОУПРАВЕ, ИЗ КРЕДИТА, ДОНАЦИЈА, СОПСТВЕНИМ СРЕДСТВИМА ОПЕРАТОРА, И НА ДРУГИ НАЧИН ШТО СЕ ОДРЕЂУЈЕ  ПОСЕБНИМ АКТОМ ВЛАДЕ ИЗ СТАВА 1. ОВОГ ЧЛАНА.</w:t>
      </w:r>
    </w:p>
    <w:p w14:paraId="1610E4E8" w14:textId="4EC3A1CC" w:rsidR="00BE4390" w:rsidRPr="00E87702" w:rsidRDefault="00BE4390" w:rsidP="00BE4390">
      <w:pPr>
        <w:ind w:firstLine="720"/>
        <w:jc w:val="both"/>
        <w:rPr>
          <w:lang w:val="sr-Cyrl-CS"/>
        </w:rPr>
      </w:pPr>
      <w:r w:rsidRPr="00E87702">
        <w:rPr>
          <w:lang w:val="sr-Cyrl-CS"/>
        </w:rPr>
        <w:lastRenderedPageBreak/>
        <w:t>ПРОЈЕКТИ ИЗ СТАВА 1. ОВОГ ЧЛАНА КОЈИ СУ ПРЕДВИЂЕНИ ПЛАНОМ РАЗВОЈА ОПЕРАТОРА ПРЕНОСНОГ СИСТЕМА МОГУ СЕ ФИНАНСИРАТИ СОПСТВЕНИМ СРЕДСТВИМА ОПЕРАТОРА ПРЕНОСНОГ СИСТЕМА СА ИЗУЗЕТКОМ ПРИКЉУЧAКА НА ПРЕНОСНИ СИСТЕМ</w:t>
      </w:r>
      <w:r w:rsidR="00026CBD" w:rsidRPr="00E87702">
        <w:rPr>
          <w:lang w:val="sr-Cyrl-CS"/>
        </w:rPr>
        <w:t>, ОСИМ У СЛУЧАЈУ ПРИКЉУЧЕЊА ОБЈЕКАТА У ВЛАСНИШТВУ ОПЕРАТОРА ДИСТРИБУТИВНОГ СИСТЕМА</w:t>
      </w:r>
      <w:r w:rsidRPr="00E87702">
        <w:rPr>
          <w:lang w:val="sr-Cyrl-CS"/>
        </w:rPr>
        <w:t>.</w:t>
      </w:r>
    </w:p>
    <w:p w14:paraId="7F8333B1" w14:textId="77777777" w:rsidR="005607E1" w:rsidRPr="00E87702" w:rsidRDefault="005607E1" w:rsidP="00BE4390">
      <w:pPr>
        <w:ind w:firstLine="720"/>
        <w:jc w:val="both"/>
        <w:rPr>
          <w:lang w:val="sr-Cyrl-CS"/>
        </w:rPr>
      </w:pPr>
    </w:p>
    <w:p w14:paraId="212A4C22" w14:textId="14B7B7B2" w:rsidR="00BE4390" w:rsidRPr="00E87702" w:rsidRDefault="00BE4390" w:rsidP="00BE4390">
      <w:pPr>
        <w:ind w:firstLine="720"/>
        <w:jc w:val="both"/>
        <w:rPr>
          <w:lang w:val="sr-Cyrl-CS"/>
        </w:rPr>
      </w:pPr>
      <w:r w:rsidRPr="00E87702">
        <w:rPr>
          <w:lang w:val="sr-Cyrl-CS"/>
        </w:rPr>
        <w:t xml:space="preserve">АКО ИЗГРАДЊА </w:t>
      </w:r>
      <w:r w:rsidR="005607E1" w:rsidRPr="00E87702">
        <w:rPr>
          <w:lang w:val="sr-Cyrl-CS"/>
        </w:rPr>
        <w:t xml:space="preserve">ОБЈЕКАТА </w:t>
      </w:r>
      <w:r w:rsidRPr="00E87702">
        <w:rPr>
          <w:lang w:val="sr-Cyrl-CS"/>
        </w:rPr>
        <w:t xml:space="preserve">ИЗ СТАВА 1. ОВОГ ЧЛАНА НИЈЕ ПРЕДВИЂЕНА ВАЖЕЋИМ ПЛАНСКИМ ДОКУМЕНТИМА, ИЗУЗЕТНО СЕ ЗА ПОТРЕБЕ УТВРЂИВАЊА ЈАВНОГ ИНТЕРЕСА </w:t>
      </w:r>
      <w:r w:rsidR="000C3DED" w:rsidRPr="00E87702">
        <w:rPr>
          <w:lang w:val="sr-Cyrl-CS"/>
        </w:rPr>
        <w:t>И УТВРЂИВАЊ</w:t>
      </w:r>
      <w:r w:rsidR="000D57DD" w:rsidRPr="00E87702">
        <w:rPr>
          <w:lang w:val="sr-Cyrl-CS"/>
        </w:rPr>
        <w:t xml:space="preserve">А </w:t>
      </w:r>
      <w:r w:rsidR="000C3DED" w:rsidRPr="00E87702">
        <w:rPr>
          <w:lang w:val="sr-Cyrl-CS"/>
        </w:rPr>
        <w:t>ЛОКАЦИЈСКИХ УСЛОВ</w:t>
      </w:r>
      <w:r w:rsidR="000D57DD" w:rsidRPr="00E87702">
        <w:rPr>
          <w:lang w:val="sr-Cyrl-CS"/>
        </w:rPr>
        <w:t>А</w:t>
      </w:r>
      <w:r w:rsidR="000C3DED" w:rsidRPr="00E87702">
        <w:rPr>
          <w:lang w:val="sr-Cyrl-CS"/>
        </w:rPr>
        <w:t xml:space="preserve"> ЗА ТЕ ОБЈЕКТЕ </w:t>
      </w:r>
      <w:r w:rsidRPr="00E87702">
        <w:rPr>
          <w:lang w:val="sr-Cyrl-CS"/>
        </w:rPr>
        <w:t>МОЖЕ ИЗРАДИТИ УРБАНИСТИЧКИ ПРОЈЕКАТ, БЕЗ ИЗМЕНЕ ПЛАНСКОГ ДОКУМЕНТА, ИЗУЗЕВ ЗА УТВРЂИВАЊЕ ЈАВНОГ ИНТЕРЕСА ЗА ПРОЈЕКТЕ У ЗАШТИЋЕНОМ ПОДРУЧЈУ.</w:t>
      </w:r>
    </w:p>
    <w:p w14:paraId="67A11010" w14:textId="77777777" w:rsidR="00D75F36" w:rsidRPr="00E87702" w:rsidRDefault="00D75F36" w:rsidP="00902212">
      <w:pPr>
        <w:pStyle w:val="6naslov"/>
        <w:rPr>
          <w:rFonts w:ascii="Times New Roman" w:hAnsi="Times New Roman" w:cs="Times New Roman"/>
          <w:sz w:val="24"/>
          <w:szCs w:val="24"/>
          <w:lang w:val="sr-Cyrl-CS"/>
        </w:rPr>
      </w:pPr>
    </w:p>
    <w:p w14:paraId="111653A7" w14:textId="1A812625" w:rsidR="00902212" w:rsidRPr="00E87702" w:rsidRDefault="00902212" w:rsidP="00902212">
      <w:pPr>
        <w:pStyle w:val="6naslov"/>
        <w:rPr>
          <w:rFonts w:ascii="Times New Roman" w:hAnsi="Times New Roman" w:cs="Times New Roman"/>
          <w:sz w:val="24"/>
          <w:szCs w:val="24"/>
          <w:lang w:val="sr-Cyrl-CS"/>
        </w:rPr>
      </w:pPr>
      <w:r w:rsidRPr="00E87702">
        <w:rPr>
          <w:rFonts w:ascii="Times New Roman" w:hAnsi="Times New Roman" w:cs="Times New Roman"/>
          <w:sz w:val="24"/>
          <w:szCs w:val="24"/>
          <w:lang w:val="sr-Cyrl-CS"/>
        </w:rPr>
        <w:t>III. ЕНЕРГЕТСКЕ ДЕЛАТНОСТИ, ЛИЦЕНЦЕ И ЕНЕРГЕТСКЕ ДОЗВОЛЕ</w:t>
      </w:r>
    </w:p>
    <w:p w14:paraId="62C12AAA" w14:textId="77777777" w:rsidR="005244C3" w:rsidRPr="00E87702" w:rsidRDefault="005244C3">
      <w:pPr>
        <w:pStyle w:val="6naslov"/>
        <w:rPr>
          <w:rFonts w:ascii="Times New Roman" w:hAnsi="Times New Roman" w:cs="Times New Roman"/>
          <w:sz w:val="24"/>
          <w:szCs w:val="24"/>
          <w:lang w:val="sr-Cyrl-CS"/>
        </w:rPr>
      </w:pPr>
    </w:p>
    <w:p w14:paraId="278EB1EC"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Енергетске делатности</w:t>
      </w:r>
    </w:p>
    <w:p w14:paraId="284C6F5F"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16.</w:t>
      </w:r>
    </w:p>
    <w:p w14:paraId="175951A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Енергетске делатности, у смислу овог закона су:</w:t>
      </w:r>
    </w:p>
    <w:p w14:paraId="589F1C3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производња електричне енергије;</w:t>
      </w:r>
    </w:p>
    <w:p w14:paraId="6B0B011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комбинована производња електричне и топлотне енергије;</w:t>
      </w:r>
    </w:p>
    <w:p w14:paraId="20359A4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пренос електричне енергије и управљање преносним системом;</w:t>
      </w:r>
    </w:p>
    <w:p w14:paraId="436CAE9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дистрибуција електричне енергије и управљање дистрибутивним системом;</w:t>
      </w:r>
    </w:p>
    <w:p w14:paraId="3B71FEE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дистрибуција електричне енергије и управљање затвореним дистрибутивним системом;</w:t>
      </w:r>
    </w:p>
    <w:p w14:paraId="1F4C413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снабдевање електричном енергијом;</w:t>
      </w:r>
    </w:p>
    <w:p w14:paraId="4B6F241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снабдевање на велико електричном енергијом;</w:t>
      </w:r>
    </w:p>
    <w:p w14:paraId="01C84DE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управљање организованим тржиштем електричне енергије;</w:t>
      </w:r>
    </w:p>
    <w:p w14:paraId="7C61CF63" w14:textId="77777777" w:rsidR="002C38DC" w:rsidRPr="00E87702" w:rsidRDefault="002C38DC" w:rsidP="002C38DC">
      <w:pPr>
        <w:ind w:firstLine="390"/>
        <w:rPr>
          <w:lang w:val="sr-Cyrl-CS"/>
        </w:rPr>
      </w:pPr>
      <w:r w:rsidRPr="00E87702">
        <w:rPr>
          <w:lang w:val="sr-Cyrl-CS"/>
        </w:rPr>
        <w:t>8А) СКЛАДИШТЕЊЕ ЕЛЕКТРИЧНЕ ЕНЕРГИЈЕ</w:t>
      </w:r>
      <w:r w:rsidR="005923AA" w:rsidRPr="00E87702">
        <w:rPr>
          <w:lang w:val="sr-Cyrl-CS"/>
        </w:rPr>
        <w:t>;</w:t>
      </w:r>
    </w:p>
    <w:p w14:paraId="4F5E10D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транспорт и управљање транспортним системом за природни гас;</w:t>
      </w:r>
    </w:p>
    <w:p w14:paraId="66B7D21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складиштење и управљање складиштем природног гаса;</w:t>
      </w:r>
    </w:p>
    <w:p w14:paraId="350427C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11) дистрибуција и управљање дистрибутивним системом за природни гас;</w:t>
      </w:r>
    </w:p>
    <w:p w14:paraId="7B76F28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снабдевање природним гасом;</w:t>
      </w:r>
    </w:p>
    <w:p w14:paraId="1D4415B1" w14:textId="77777777" w:rsidR="00C50DFB" w:rsidRPr="00E87702" w:rsidRDefault="0001450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12А</w:t>
      </w:r>
      <w:r w:rsidR="00085B46" w:rsidRPr="00E87702">
        <w:rPr>
          <w:rFonts w:ascii="Times New Roman" w:hAnsi="Times New Roman" w:cs="Times New Roman"/>
          <w:sz w:val="24"/>
          <w:szCs w:val="24"/>
          <w:lang w:val="sr-Cyrl-CS"/>
        </w:rPr>
        <w:t>) СНАБДЕВАЊЕ НА ВЕЛИКО ПРИРОДНИМ ГАСОМ;</w:t>
      </w:r>
    </w:p>
    <w:p w14:paraId="5800F48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јавно снабдевање природним гасом;</w:t>
      </w:r>
    </w:p>
    <w:p w14:paraId="37B2A97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производња деривата нафте;</w:t>
      </w:r>
    </w:p>
    <w:p w14:paraId="5C1C888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15) транспорт нафте нафтоводима;</w:t>
      </w:r>
    </w:p>
    <w:p w14:paraId="4DADBF3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16) транспорт деривата нафте </w:t>
      </w:r>
      <w:proofErr w:type="spellStart"/>
      <w:r w:rsidRPr="00E87702">
        <w:rPr>
          <w:rFonts w:ascii="Times New Roman" w:hAnsi="Times New Roman" w:cs="Times New Roman"/>
          <w:sz w:val="24"/>
          <w:szCs w:val="24"/>
          <w:lang w:val="sr-Cyrl-CS"/>
        </w:rPr>
        <w:t>продуктоводима</w:t>
      </w:r>
      <w:proofErr w:type="spellEnd"/>
      <w:r w:rsidRPr="00E87702">
        <w:rPr>
          <w:rFonts w:ascii="Times New Roman" w:hAnsi="Times New Roman" w:cs="Times New Roman"/>
          <w:sz w:val="24"/>
          <w:szCs w:val="24"/>
          <w:lang w:val="sr-Cyrl-CS"/>
        </w:rPr>
        <w:t>;</w:t>
      </w:r>
    </w:p>
    <w:p w14:paraId="1D8E631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17) транспорт нафте, деривата нафте и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другим облицима транспорта;</w:t>
      </w:r>
    </w:p>
    <w:p w14:paraId="7A7C8B0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18) складиштење нафте, деривата нафте и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w:t>
      </w:r>
    </w:p>
    <w:p w14:paraId="16EF4AD1" w14:textId="77777777" w:rsidR="002C547C" w:rsidRPr="00E87702" w:rsidRDefault="002C547C" w:rsidP="002C547C">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19) трговина нафтом, дериватима нафте, </w:t>
      </w:r>
      <w:proofErr w:type="spellStart"/>
      <w:r w:rsidRPr="00E87702">
        <w:rPr>
          <w:rFonts w:ascii="Times New Roman" w:hAnsi="Times New Roman" w:cs="Times New Roman"/>
          <w:strike/>
          <w:sz w:val="24"/>
          <w:szCs w:val="24"/>
          <w:lang w:val="sr-Cyrl-CS"/>
        </w:rPr>
        <w:t>биогоривима</w:t>
      </w:r>
      <w:proofErr w:type="spellEnd"/>
      <w:r w:rsidRPr="00E87702">
        <w:rPr>
          <w:rFonts w:ascii="Times New Roman" w:hAnsi="Times New Roman" w:cs="Times New Roman"/>
          <w:strike/>
          <w:sz w:val="24"/>
          <w:szCs w:val="24"/>
          <w:lang w:val="sr-Cyrl-CS"/>
        </w:rPr>
        <w:t xml:space="preserve"> и компримованим природним гасом;</w:t>
      </w:r>
    </w:p>
    <w:p w14:paraId="7515E65A" w14:textId="77777777" w:rsidR="00C50DFB" w:rsidRPr="00E87702" w:rsidRDefault="005E3593">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19) </w:t>
      </w:r>
      <w:r w:rsidR="00712EC0" w:rsidRPr="00E87702">
        <w:rPr>
          <w:rFonts w:ascii="Times New Roman" w:hAnsi="Times New Roman" w:cs="Times New Roman"/>
          <w:sz w:val="24"/>
          <w:szCs w:val="24"/>
          <w:lang w:val="sr-Cyrl-CS"/>
        </w:rPr>
        <w:t xml:space="preserve">трговина нафтом, дериватима нафте, </w:t>
      </w:r>
      <w:proofErr w:type="spellStart"/>
      <w:r w:rsidR="00712EC0" w:rsidRPr="00E87702">
        <w:rPr>
          <w:rFonts w:ascii="Times New Roman" w:hAnsi="Times New Roman" w:cs="Times New Roman"/>
          <w:sz w:val="24"/>
          <w:szCs w:val="24"/>
          <w:lang w:val="sr-Cyrl-CS"/>
        </w:rPr>
        <w:t>биогоривима</w:t>
      </w:r>
      <w:proofErr w:type="spellEnd"/>
      <w:r w:rsidR="0058597E" w:rsidRPr="00E87702">
        <w:rPr>
          <w:rFonts w:ascii="Times New Roman" w:hAnsi="Times New Roman" w:cs="Times New Roman"/>
          <w:sz w:val="24"/>
          <w:szCs w:val="24"/>
          <w:lang w:val="sr-Cyrl-CS"/>
        </w:rPr>
        <w:t xml:space="preserve"> БИОТЕЧНОСТИМА,</w:t>
      </w:r>
      <w:r w:rsidR="00712EC0" w:rsidRPr="00E87702">
        <w:rPr>
          <w:rFonts w:ascii="Times New Roman" w:hAnsi="Times New Roman" w:cs="Times New Roman"/>
          <w:sz w:val="24"/>
          <w:szCs w:val="24"/>
          <w:lang w:val="sr-Cyrl-CS"/>
        </w:rPr>
        <w:t xml:space="preserve"> </w:t>
      </w:r>
      <w:r w:rsidR="00712EC0" w:rsidRPr="00E87702">
        <w:rPr>
          <w:rFonts w:ascii="Times New Roman" w:hAnsi="Times New Roman" w:cs="Times New Roman"/>
          <w:strike/>
          <w:sz w:val="24"/>
          <w:szCs w:val="24"/>
          <w:lang w:val="sr-Cyrl-CS"/>
        </w:rPr>
        <w:t>и</w:t>
      </w:r>
      <w:r w:rsidR="00712EC0" w:rsidRPr="00E87702">
        <w:rPr>
          <w:rFonts w:ascii="Times New Roman" w:hAnsi="Times New Roman" w:cs="Times New Roman"/>
          <w:sz w:val="24"/>
          <w:szCs w:val="24"/>
          <w:lang w:val="sr-Cyrl-CS"/>
        </w:rPr>
        <w:t xml:space="preserve"> компримованим природним гасом</w:t>
      </w:r>
      <w:r w:rsidR="0058597E" w:rsidRPr="00E87702">
        <w:rPr>
          <w:rFonts w:ascii="Times New Roman" w:hAnsi="Times New Roman" w:cs="Times New Roman"/>
          <w:sz w:val="24"/>
          <w:szCs w:val="24"/>
          <w:lang w:val="sr-Cyrl-CS"/>
        </w:rPr>
        <w:t>, УТЕЧЊЕНИМ ПРИРОДНИМ ГАСОМ ВОДОНИКОМ;</w:t>
      </w:r>
      <w:r w:rsidR="00712EC0" w:rsidRPr="00E87702">
        <w:rPr>
          <w:rFonts w:ascii="Times New Roman" w:hAnsi="Times New Roman" w:cs="Times New Roman"/>
          <w:sz w:val="24"/>
          <w:szCs w:val="24"/>
          <w:lang w:val="sr-Cyrl-CS"/>
        </w:rPr>
        <w:t xml:space="preserve"> </w:t>
      </w:r>
    </w:p>
    <w:p w14:paraId="6432EDE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20) трговина горивима ван станица за снабдевање превозних средстава;</w:t>
      </w:r>
    </w:p>
    <w:p w14:paraId="10DD7D4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21) пуњење посуда за течни нафтни гас, компримовани и утечњени природни гас;</w:t>
      </w:r>
    </w:p>
    <w:p w14:paraId="1C1BD5C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22) трговина моторним и другим горивима на станицама за снабдевање превозних средстава;</w:t>
      </w:r>
    </w:p>
    <w:p w14:paraId="72E4E39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23) трговина горивима за пловила;</w:t>
      </w:r>
    </w:p>
    <w:p w14:paraId="51FD2AA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24) производња топлотне енергије;</w:t>
      </w:r>
    </w:p>
    <w:p w14:paraId="785ACF2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25) дистрибуција топлотне енергије;</w:t>
      </w:r>
    </w:p>
    <w:p w14:paraId="4EC97CE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26) снабдевање топлотном енергијом;</w:t>
      </w:r>
    </w:p>
    <w:p w14:paraId="22CAA32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27) производња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w:t>
      </w:r>
    </w:p>
    <w:p w14:paraId="52E30B0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28) производња </w:t>
      </w:r>
      <w:proofErr w:type="spellStart"/>
      <w:r w:rsidRPr="00E87702">
        <w:rPr>
          <w:rFonts w:ascii="Times New Roman" w:hAnsi="Times New Roman" w:cs="Times New Roman"/>
          <w:sz w:val="24"/>
          <w:szCs w:val="24"/>
          <w:lang w:val="sr-Cyrl-CS"/>
        </w:rPr>
        <w:t>биотечности</w:t>
      </w:r>
      <w:proofErr w:type="spellEnd"/>
      <w:r w:rsidRPr="00E87702">
        <w:rPr>
          <w:rFonts w:ascii="Times New Roman" w:hAnsi="Times New Roman" w:cs="Times New Roman"/>
          <w:sz w:val="24"/>
          <w:szCs w:val="24"/>
          <w:lang w:val="sr-Cyrl-CS"/>
        </w:rPr>
        <w:t>;</w:t>
      </w:r>
    </w:p>
    <w:p w14:paraId="6B2BEEC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29) </w:t>
      </w:r>
      <w:proofErr w:type="spellStart"/>
      <w:r w:rsidRPr="00E87702">
        <w:rPr>
          <w:rFonts w:ascii="Times New Roman" w:hAnsi="Times New Roman" w:cs="Times New Roman"/>
          <w:sz w:val="24"/>
          <w:szCs w:val="24"/>
          <w:lang w:val="sr-Cyrl-CS"/>
        </w:rPr>
        <w:t>намешавање</w:t>
      </w:r>
      <w:proofErr w:type="spellEnd"/>
      <w:r w:rsidRPr="00E87702">
        <w:rPr>
          <w:rFonts w:ascii="Times New Roman" w:hAnsi="Times New Roman" w:cs="Times New Roman"/>
          <w:sz w:val="24"/>
          <w:szCs w:val="24"/>
          <w:lang w:val="sr-Cyrl-CS"/>
        </w:rPr>
        <w:t xml:space="preserve">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са горивима нафтног порекла;</w:t>
      </w:r>
    </w:p>
    <w:p w14:paraId="0F74283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30) НАМЕШАВАЊЕ БИОТЕЧНОСТИ СА ГОРИВИМА НАФТНОГ ПОРЕКЛА.</w:t>
      </w:r>
    </w:p>
    <w:p w14:paraId="7637198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Енергетске делатности из става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1), 2), 6), 7), 8),</w:t>
      </w:r>
      <w:r w:rsidR="00176129" w:rsidRPr="00E87702">
        <w:rPr>
          <w:rFonts w:ascii="Times New Roman" w:hAnsi="Times New Roman" w:cs="Times New Roman"/>
          <w:sz w:val="24"/>
          <w:szCs w:val="24"/>
          <w:lang w:val="sr-Cyrl-CS"/>
        </w:rPr>
        <w:t xml:space="preserve"> 8А)</w:t>
      </w:r>
      <w:r w:rsidRPr="00E87702">
        <w:rPr>
          <w:rFonts w:ascii="Times New Roman" w:hAnsi="Times New Roman" w:cs="Times New Roman"/>
          <w:sz w:val="24"/>
          <w:szCs w:val="24"/>
          <w:lang w:val="sr-Cyrl-CS"/>
        </w:rPr>
        <w:t xml:space="preserve"> </w:t>
      </w:r>
      <w:r w:rsidR="004A56E2" w:rsidRPr="00E87702">
        <w:rPr>
          <w:rFonts w:ascii="Times New Roman" w:hAnsi="Times New Roman" w:cs="Times New Roman"/>
          <w:sz w:val="24"/>
          <w:szCs w:val="24"/>
          <w:lang w:val="sr-Cyrl-CS"/>
        </w:rPr>
        <w:t>,</w:t>
      </w:r>
      <w:r w:rsidR="004A56E2" w:rsidRPr="00E87702">
        <w:rPr>
          <w:rFonts w:ascii="Times New Roman" w:hAnsi="Times New Roman" w:cs="Times New Roman"/>
          <w:color w:val="FF0000"/>
          <w:sz w:val="24"/>
          <w:szCs w:val="24"/>
          <w:lang w:val="sr-Cyrl-CS"/>
        </w:rPr>
        <w:t xml:space="preserve"> </w:t>
      </w:r>
      <w:r w:rsidRPr="00E87702">
        <w:rPr>
          <w:rFonts w:ascii="Times New Roman" w:hAnsi="Times New Roman" w:cs="Times New Roman"/>
          <w:sz w:val="24"/>
          <w:szCs w:val="24"/>
          <w:lang w:val="sr-Cyrl-CS"/>
        </w:rPr>
        <w:t xml:space="preserve">12), </w:t>
      </w:r>
      <w:r w:rsidR="000D5C17" w:rsidRPr="00E87702">
        <w:rPr>
          <w:rFonts w:ascii="Times New Roman" w:hAnsi="Times New Roman" w:cs="Times New Roman"/>
          <w:sz w:val="24"/>
          <w:szCs w:val="24"/>
          <w:lang w:val="sr-Cyrl-CS"/>
        </w:rPr>
        <w:t>12А),</w:t>
      </w:r>
      <w:r w:rsidR="00FA6592"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14), 17), 18), 19), 20),</w:t>
      </w:r>
      <w:r w:rsidR="00013FAD"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 xml:space="preserve">21), 22), 23), 27) </w:t>
      </w:r>
      <w:r w:rsidRPr="00E87702">
        <w:rPr>
          <w:rFonts w:ascii="Times New Roman" w:hAnsi="Times New Roman" w:cs="Times New Roman"/>
          <w:strike/>
          <w:sz w:val="24"/>
          <w:szCs w:val="24"/>
          <w:lang w:val="sr-Cyrl-CS"/>
        </w:rPr>
        <w:t>и</w:t>
      </w:r>
      <w:r w:rsidR="00497509"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29) </w:t>
      </w:r>
      <w:r w:rsidR="00497509" w:rsidRPr="00E87702">
        <w:rPr>
          <w:rFonts w:ascii="Times New Roman" w:hAnsi="Times New Roman" w:cs="Times New Roman"/>
          <w:sz w:val="24"/>
          <w:szCs w:val="24"/>
          <w:lang w:val="sr-Cyrl-CS"/>
        </w:rPr>
        <w:t xml:space="preserve">И 30) </w:t>
      </w:r>
      <w:r w:rsidRPr="00E87702">
        <w:rPr>
          <w:rFonts w:ascii="Times New Roman" w:hAnsi="Times New Roman" w:cs="Times New Roman"/>
          <w:sz w:val="24"/>
          <w:szCs w:val="24"/>
          <w:lang w:val="sr-Cyrl-CS"/>
        </w:rPr>
        <w:t>овог члана обављају се у складу са тржишним принципима.</w:t>
      </w:r>
    </w:p>
    <w:p w14:paraId="3ADBF4B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Енергетске делатности из става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3), 4), 9), 10), 11), 13), 15), 16), 24), 25) и 26) овог члана су делатности од општег интереса у складу са посебним законом.</w:t>
      </w:r>
    </w:p>
    <w:p w14:paraId="2347D6D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Енергетска делатност из става 1. тачка 5) овог члана обавља се у складу са одредбама овог закона.</w:t>
      </w:r>
    </w:p>
    <w:p w14:paraId="1609BF17" w14:textId="77777777" w:rsidR="00A6025E" w:rsidRPr="00E87702" w:rsidRDefault="00A6025E">
      <w:pPr>
        <w:pStyle w:val="7podnas"/>
        <w:rPr>
          <w:rFonts w:ascii="Times New Roman" w:hAnsi="Times New Roman" w:cs="Times New Roman"/>
          <w:sz w:val="24"/>
          <w:szCs w:val="24"/>
          <w:lang w:val="sr-Cyrl-CS"/>
        </w:rPr>
      </w:pPr>
    </w:p>
    <w:p w14:paraId="4536DDB4"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Раздвајање рачуна</w:t>
      </w:r>
    </w:p>
    <w:p w14:paraId="64E4273E"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18.</w:t>
      </w:r>
    </w:p>
    <w:p w14:paraId="1FC2621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Енергетски субјект који обавља једну или више енергетских делатности чије су цене регулисане или који поред тих енергетских делатности обавља и друге енергетске, односно друге делатности које се у смислу овог закона не сматрају енергетским делатностима, дужан је да у циљу избегавања дискриминације, међусобног субвенционисања и поремећаја конкуренције у својим </w:t>
      </w:r>
      <w:proofErr w:type="spellStart"/>
      <w:r w:rsidRPr="00E87702">
        <w:rPr>
          <w:rFonts w:ascii="Times New Roman" w:hAnsi="Times New Roman" w:cs="Times New Roman"/>
          <w:sz w:val="24"/>
          <w:szCs w:val="24"/>
          <w:lang w:val="sr-Cyrl-CS"/>
        </w:rPr>
        <w:t>рачуноводственим</w:t>
      </w:r>
      <w:proofErr w:type="spellEnd"/>
      <w:r w:rsidRPr="00E87702">
        <w:rPr>
          <w:rFonts w:ascii="Times New Roman" w:hAnsi="Times New Roman" w:cs="Times New Roman"/>
          <w:sz w:val="24"/>
          <w:szCs w:val="24"/>
          <w:lang w:val="sr-Cyrl-CS"/>
        </w:rPr>
        <w:t xml:space="preserve"> интерним обрачунима води засебне рачуне за сваку од регулисаних енергетских делатности, укључујући снабдевање електричном енергијом</w:t>
      </w:r>
      <w:r w:rsidR="009F1437" w:rsidRPr="00E87702">
        <w:rPr>
          <w:rFonts w:ascii="Times New Roman" w:hAnsi="Times New Roman" w:cs="Times New Roman"/>
          <w:sz w:val="24"/>
          <w:szCs w:val="24"/>
          <w:lang w:val="sr-Cyrl-CS"/>
        </w:rPr>
        <w:t>,</w:t>
      </w:r>
      <w:r w:rsidR="00304372" w:rsidRPr="00E87702">
        <w:rPr>
          <w:rFonts w:ascii="Times New Roman" w:hAnsi="Times New Roman" w:cs="Times New Roman"/>
          <w:sz w:val="24"/>
          <w:szCs w:val="24"/>
          <w:lang w:val="sr-Cyrl-CS"/>
        </w:rPr>
        <w:t xml:space="preserve"> </w:t>
      </w:r>
      <w:r w:rsidR="009F1437" w:rsidRPr="00E87702">
        <w:rPr>
          <w:rFonts w:ascii="Times New Roman" w:hAnsi="Times New Roman" w:cs="Times New Roman"/>
          <w:sz w:val="24"/>
          <w:szCs w:val="24"/>
          <w:lang w:val="sr-Cyrl-CS"/>
        </w:rPr>
        <w:t>ОДНОСНО ПРИРОДНИМ ГАСОМ</w:t>
      </w:r>
      <w:r w:rsidRPr="00E87702">
        <w:rPr>
          <w:rFonts w:ascii="Times New Roman" w:hAnsi="Times New Roman" w:cs="Times New Roman"/>
          <w:sz w:val="24"/>
          <w:szCs w:val="24"/>
          <w:lang w:val="sr-Cyrl-CS"/>
        </w:rPr>
        <w:t xml:space="preserve"> по регулисаним ценама и збирно за друге делатности које се у смислу овог закона не сматрају енергетским делатностима и да сачини годишњи биланс стања и биланс успеха за сваку делатност појединачно, у складу са овим законом, као и законом којим се уређује положај привредних друштава и законом којим се уређује рачуноводство и ревизија. Приход од власништва над транспортним или дистрибутивним системом мора бити специфициран у рачунима.</w:t>
      </w:r>
    </w:p>
    <w:p w14:paraId="7F3A141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Енергетски субјект из става 1. овог члана који има обавезу ревизије годишњих финансијских извештаја у складу са законом, дужан је да обезбеди ревизију годишњих финансијских извештаја која треба да потврди поштовање начела избегавања дискриминације и међусобног субвенционисања. Годишњи финансијски извештаји и извештаји ревизора морају се објавити на </w:t>
      </w:r>
      <w:proofErr w:type="spellStart"/>
      <w:r w:rsidRPr="00E87702">
        <w:rPr>
          <w:rFonts w:ascii="Times New Roman" w:hAnsi="Times New Roman" w:cs="Times New Roman"/>
          <w:sz w:val="24"/>
          <w:szCs w:val="24"/>
          <w:lang w:val="sr-Cyrl-CS"/>
        </w:rPr>
        <w:t>интернет</w:t>
      </w:r>
      <w:proofErr w:type="spellEnd"/>
      <w:r w:rsidRPr="00E87702">
        <w:rPr>
          <w:rFonts w:ascii="Times New Roman" w:hAnsi="Times New Roman" w:cs="Times New Roman"/>
          <w:sz w:val="24"/>
          <w:szCs w:val="24"/>
          <w:lang w:val="sr-Cyrl-CS"/>
        </w:rPr>
        <w:t xml:space="preserve"> страници енергетског субјекта.</w:t>
      </w:r>
    </w:p>
    <w:p w14:paraId="7222EE8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Енергетски субјект из става 1. овог члана, дужан је да у свом општем акту о рачуноводству и </w:t>
      </w:r>
      <w:proofErr w:type="spellStart"/>
      <w:r w:rsidRPr="00E87702">
        <w:rPr>
          <w:rFonts w:ascii="Times New Roman" w:hAnsi="Times New Roman" w:cs="Times New Roman"/>
          <w:sz w:val="24"/>
          <w:szCs w:val="24"/>
          <w:lang w:val="sr-Cyrl-CS"/>
        </w:rPr>
        <w:t>рачуноводственим</w:t>
      </w:r>
      <w:proofErr w:type="spellEnd"/>
      <w:r w:rsidRPr="00E87702">
        <w:rPr>
          <w:rFonts w:ascii="Times New Roman" w:hAnsi="Times New Roman" w:cs="Times New Roman"/>
          <w:sz w:val="24"/>
          <w:szCs w:val="24"/>
          <w:lang w:val="sr-Cyrl-CS"/>
        </w:rPr>
        <w:t xml:space="preserve"> политикама утврди правила за распоређивање заједничких билансних позиција које ће примењивати при изради рачуноводствених интерних обрачуна по делатностима.</w:t>
      </w:r>
    </w:p>
    <w:p w14:paraId="4126C32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Оператори система дужни су да обезбеде тајност комерцијално осетљивих и пословних података енергетских субјеката и купаца енергије и енергената, као и тајност комерцијално осетљивих података и информација о својим активностима, у складу са овим законом и другим прописима.</w:t>
      </w:r>
    </w:p>
    <w:p w14:paraId="0BACE400" w14:textId="77777777" w:rsidR="00D10670" w:rsidRDefault="00D10670">
      <w:pPr>
        <w:pStyle w:val="7podnas"/>
        <w:rPr>
          <w:rFonts w:ascii="Times New Roman" w:hAnsi="Times New Roman" w:cs="Times New Roman"/>
          <w:sz w:val="24"/>
          <w:szCs w:val="24"/>
          <w:lang w:val="sr-Cyrl-CS"/>
        </w:rPr>
      </w:pPr>
    </w:p>
    <w:p w14:paraId="071AB6D2" w14:textId="24773159"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Лиценца</w:t>
      </w:r>
    </w:p>
    <w:p w14:paraId="26E45A7A"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19.</w:t>
      </w:r>
    </w:p>
    <w:p w14:paraId="216FB90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Лиценца се издаје на захтев </w:t>
      </w:r>
      <w:proofErr w:type="spellStart"/>
      <w:r w:rsidRPr="00E87702">
        <w:rPr>
          <w:rFonts w:ascii="Times New Roman" w:hAnsi="Times New Roman" w:cs="Times New Roman"/>
          <w:sz w:val="24"/>
          <w:szCs w:val="24"/>
          <w:lang w:val="sr-Cyrl-CS"/>
        </w:rPr>
        <w:t>домаћeг</w:t>
      </w:r>
      <w:proofErr w:type="spellEnd"/>
      <w:r w:rsidRPr="00E87702">
        <w:rPr>
          <w:rFonts w:ascii="Times New Roman" w:hAnsi="Times New Roman" w:cs="Times New Roman"/>
          <w:sz w:val="24"/>
          <w:szCs w:val="24"/>
          <w:lang w:val="sr-Cyrl-CS"/>
        </w:rPr>
        <w:t xml:space="preserve"> правног лица, односно предузетника, као и на захтев страног правног лица само за обављање енергетске делатности снабдевања на велико електричном енергијом</w:t>
      </w:r>
      <w:r w:rsidR="00075A04" w:rsidRPr="00E87702">
        <w:rPr>
          <w:rFonts w:ascii="Times New Roman" w:hAnsi="Times New Roman" w:cs="Times New Roman"/>
          <w:sz w:val="24"/>
          <w:szCs w:val="24"/>
          <w:lang w:val="sr-Cyrl-CS"/>
        </w:rPr>
        <w:t>,</w:t>
      </w:r>
      <w:r w:rsidRPr="00E87702">
        <w:rPr>
          <w:rFonts w:ascii="Times New Roman" w:eastAsiaTheme="minorHAnsi" w:hAnsi="Times New Roman" w:cs="Times New Roman"/>
          <w:sz w:val="24"/>
          <w:szCs w:val="24"/>
          <w:lang w:val="sr-Cyrl-CS"/>
        </w:rPr>
        <w:t xml:space="preserve"> </w:t>
      </w:r>
      <w:r w:rsidRPr="00E87702">
        <w:rPr>
          <w:rFonts w:ascii="Times New Roman" w:hAnsi="Times New Roman" w:cs="Times New Roman"/>
          <w:sz w:val="24"/>
          <w:szCs w:val="24"/>
          <w:lang w:val="sr-Cyrl-CS"/>
        </w:rPr>
        <w:t>ОДНОСНО СНАБДЕВАЊА НА ВЕЛИКО ПРИРОДНИМ ГАСОМ, у складу са овим законом.</w:t>
      </w:r>
    </w:p>
    <w:p w14:paraId="561A696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се издаје решењем у року од 30 дана од дана подношења захтева за издавање лиценце, ако су испуњени услови утврђени овим законом и прописима донетим на основу овог закона.</w:t>
      </w:r>
    </w:p>
    <w:p w14:paraId="4E49A9A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садржи нарочито: назив енергетског субјекта, енергетску делатност, списак енергетских објеката који се користе за обављање делатности, техничке карактеристике тих објеката, податке о локацији, односно подручју на коме ће се енергетска делатност обављати, период на који се издаје лиценца и обавезе по питању непрекидног обављања делатности, транспарентности и извештавања.</w:t>
      </w:r>
    </w:p>
    <w:p w14:paraId="7AFDFEF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Решење којим се одбија захтев за издавање лиценце мора бити детаљно образложено и засновано на објективним и </w:t>
      </w:r>
      <w:proofErr w:type="spellStart"/>
      <w:r w:rsidRPr="00E87702">
        <w:rPr>
          <w:rFonts w:ascii="Times New Roman" w:hAnsi="Times New Roman" w:cs="Times New Roman"/>
          <w:sz w:val="24"/>
          <w:szCs w:val="24"/>
          <w:lang w:val="sr-Cyrl-CS"/>
        </w:rPr>
        <w:t>недискриминаторним</w:t>
      </w:r>
      <w:proofErr w:type="spellEnd"/>
      <w:r w:rsidRPr="00E87702">
        <w:rPr>
          <w:rFonts w:ascii="Times New Roman" w:hAnsi="Times New Roman" w:cs="Times New Roman"/>
          <w:sz w:val="24"/>
          <w:szCs w:val="24"/>
          <w:lang w:val="sr-Cyrl-CS"/>
        </w:rPr>
        <w:t xml:space="preserve"> критеријумима и достављено подносиоцу захтева.</w:t>
      </w:r>
    </w:p>
    <w:p w14:paraId="7D2C7797" w14:textId="1F294A60"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Против решења из </w:t>
      </w:r>
      <w:proofErr w:type="spellStart"/>
      <w:r w:rsidRPr="00E87702">
        <w:rPr>
          <w:rFonts w:ascii="Times New Roman" w:hAnsi="Times New Roman" w:cs="Times New Roman"/>
          <w:sz w:val="24"/>
          <w:szCs w:val="24"/>
          <w:lang w:val="sr-Cyrl-CS"/>
        </w:rPr>
        <w:t>ст</w:t>
      </w:r>
      <w:proofErr w:type="spellEnd"/>
      <w:r w:rsidR="00EA59EE"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2. </w:t>
      </w:r>
      <w:r w:rsidR="00A57532" w:rsidRPr="00E87702">
        <w:rPr>
          <w:rFonts w:ascii="Times New Roman" w:hAnsi="Times New Roman" w:cs="Times New Roman"/>
          <w:sz w:val="24"/>
          <w:szCs w:val="24"/>
          <w:lang w:val="sr-Cyrl-CS"/>
        </w:rPr>
        <w:t xml:space="preserve">И 4. </w:t>
      </w:r>
      <w:r w:rsidRPr="00E87702">
        <w:rPr>
          <w:rFonts w:ascii="Times New Roman" w:hAnsi="Times New Roman" w:cs="Times New Roman"/>
          <w:sz w:val="24"/>
          <w:szCs w:val="24"/>
          <w:lang w:val="sr-Cyrl-CS"/>
        </w:rPr>
        <w:t xml:space="preserve">овог члана може се изјавити жалба Министарству </w:t>
      </w:r>
      <w:r w:rsidR="00A57532" w:rsidRPr="00E87702">
        <w:rPr>
          <w:rFonts w:ascii="Times New Roman" w:hAnsi="Times New Roman" w:cs="Times New Roman"/>
          <w:sz w:val="24"/>
          <w:szCs w:val="24"/>
          <w:lang w:val="sr-Cyrl-CS"/>
        </w:rPr>
        <w:t xml:space="preserve">ОДНОСНО НАДЛЕЖНОМ ОРГАНУ ГРАДСКЕ/ОПШТИНСКЕ УПРАВЕ У СЛУЧАЈУ ТОПЛОТНЕ ЕНЕРГИЈЕ </w:t>
      </w:r>
      <w:r w:rsidRPr="00E87702">
        <w:rPr>
          <w:rFonts w:ascii="Times New Roman" w:hAnsi="Times New Roman" w:cs="Times New Roman"/>
          <w:sz w:val="24"/>
          <w:szCs w:val="24"/>
          <w:lang w:val="sr-Cyrl-CS"/>
        </w:rPr>
        <w:t>у року од 15 дана од дана пријема решења, ако овим законом није другачије уређено.</w:t>
      </w:r>
    </w:p>
    <w:p w14:paraId="2DF4DEE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Решење Министарства </w:t>
      </w:r>
      <w:r w:rsidR="00A57532" w:rsidRPr="00E87702">
        <w:rPr>
          <w:rFonts w:ascii="Times New Roman" w:hAnsi="Times New Roman" w:cs="Times New Roman"/>
          <w:sz w:val="24"/>
          <w:szCs w:val="24"/>
          <w:lang w:val="sr-Cyrl-CS"/>
        </w:rPr>
        <w:t xml:space="preserve">ОДНОСНО ГРАДСКОГ, ОДНОСНО ОПШТИНСКОГ ВЕЋА У СЛУЧАЈУ ТОПЛОТНЕ ЕНЕРГИЈЕ </w:t>
      </w:r>
      <w:r w:rsidRPr="00E87702">
        <w:rPr>
          <w:rFonts w:ascii="Times New Roman" w:hAnsi="Times New Roman" w:cs="Times New Roman"/>
          <w:sz w:val="24"/>
          <w:szCs w:val="24"/>
          <w:lang w:val="sr-Cyrl-CS"/>
        </w:rPr>
        <w:t>је коначно и против њега се може покренути управни спор.</w:t>
      </w:r>
    </w:p>
    <w:p w14:paraId="26183849"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20.</w:t>
      </w:r>
    </w:p>
    <w:p w14:paraId="0A33FF5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се издаје за сваку енергетску делатност посебно.</w:t>
      </w:r>
    </w:p>
    <w:p w14:paraId="07D8917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се издаје на десет година, а за производњу електричне енергије, комбиновану производњу електричне и топлотне енергије и производњу топлотне енергије на 30 година.</w:t>
      </w:r>
    </w:p>
    <w:p w14:paraId="1A52482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Рок важења лиценце може се продужити на захтев енергетског субјекта.</w:t>
      </w:r>
    </w:p>
    <w:p w14:paraId="61A778B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Захтев из става 3. овог члана подноси се Агенцији </w:t>
      </w:r>
      <w:r w:rsidR="00A57532" w:rsidRPr="00E87702">
        <w:rPr>
          <w:rFonts w:ascii="Times New Roman" w:hAnsi="Times New Roman" w:cs="Times New Roman"/>
          <w:sz w:val="24"/>
          <w:szCs w:val="24"/>
          <w:lang w:val="sr-Cyrl-CS"/>
        </w:rPr>
        <w:t xml:space="preserve">ОДНОСНО НАДЛЕЖНОМ ОРГАНУ ГРАДСКЕ/ОПШТИНСКЕ УПРАВЕ У СЛУЧАЈУ ТОПЛОТНЕ ЕНЕРГИЈЕ </w:t>
      </w:r>
      <w:r w:rsidRPr="00E87702">
        <w:rPr>
          <w:rFonts w:ascii="Times New Roman" w:hAnsi="Times New Roman" w:cs="Times New Roman"/>
          <w:sz w:val="24"/>
          <w:szCs w:val="24"/>
          <w:lang w:val="sr-Cyrl-CS"/>
        </w:rPr>
        <w:t>најкасније 30 дана пре истека рока на који је издата лиценца.</w:t>
      </w:r>
    </w:p>
    <w:p w14:paraId="70CE7E7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Агенција </w:t>
      </w:r>
      <w:r w:rsidR="00A57532" w:rsidRPr="00E87702">
        <w:rPr>
          <w:rFonts w:ascii="Times New Roman" w:hAnsi="Times New Roman" w:cs="Times New Roman"/>
          <w:sz w:val="24"/>
          <w:szCs w:val="24"/>
          <w:lang w:val="sr-Cyrl-CS"/>
        </w:rPr>
        <w:t xml:space="preserve">ОДНОСНО НАДЛЕЖНИ ОРГАН ГРАДСКЕ/ОПШТИНСКЕ УПРАВЕ У СЛУЧАЈУ ТОПЛОТНЕ ЕНЕРГИЈЕ </w:t>
      </w:r>
      <w:r w:rsidRPr="00E87702">
        <w:rPr>
          <w:rFonts w:ascii="Times New Roman" w:hAnsi="Times New Roman" w:cs="Times New Roman"/>
          <w:sz w:val="24"/>
          <w:szCs w:val="24"/>
          <w:lang w:val="sr-Cyrl-CS"/>
        </w:rPr>
        <w:t>ће продужити рок на који је лиценца издата у року од 30 дана ако су испуњени услови за издавање лиценце који су утврђени овим законом.</w:t>
      </w:r>
    </w:p>
    <w:p w14:paraId="3CD746DF"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21.</w:t>
      </w:r>
    </w:p>
    <w:p w14:paraId="29C69B2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није потребна за обављање следећих енергетских делатности:</w:t>
      </w:r>
    </w:p>
    <w:p w14:paraId="433BCFB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производње електричне енергије у објектима укупне одобрене снаге до 1 МW, осим ако исти енергетски субјект производњу електричне енергије врши у два или више енергетских објеката чија укупна одобрена снага прелази снагу од 1 MW, без обзира да ли су повезани на систем преко једног или више прикључака;</w:t>
      </w:r>
    </w:p>
    <w:p w14:paraId="689D369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производње електричне енергије искључиво за сопствене потребе;</w:t>
      </w:r>
    </w:p>
    <w:p w14:paraId="724409C8" w14:textId="77777777" w:rsidR="00303EA2" w:rsidRPr="00E87702" w:rsidRDefault="00303EA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2А) </w:t>
      </w:r>
      <w:r w:rsidR="008965B9" w:rsidRPr="00E87702">
        <w:rPr>
          <w:rFonts w:ascii="Times New Roman" w:hAnsi="Times New Roman" w:cs="Times New Roman"/>
          <w:sz w:val="24"/>
          <w:szCs w:val="24"/>
          <w:lang w:val="sr-Cyrl-CS"/>
        </w:rPr>
        <w:t>СКЛАДИШТЕЊЕ ЕЛЕКТРИЧНЕ ЕНЕРГИЈЕ;</w:t>
      </w:r>
    </w:p>
    <w:p w14:paraId="3738301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3) транспорта нафте нафтоводима искључиво за сопствене потребе;</w:t>
      </w:r>
    </w:p>
    <w:p w14:paraId="01990A7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 транспорта деривата нафте </w:t>
      </w:r>
      <w:proofErr w:type="spellStart"/>
      <w:r w:rsidRPr="00E87702">
        <w:rPr>
          <w:rFonts w:ascii="Times New Roman" w:hAnsi="Times New Roman" w:cs="Times New Roman"/>
          <w:sz w:val="24"/>
          <w:szCs w:val="24"/>
          <w:lang w:val="sr-Cyrl-CS"/>
        </w:rPr>
        <w:t>продуктоводима</w:t>
      </w:r>
      <w:proofErr w:type="spellEnd"/>
      <w:r w:rsidRPr="00E87702">
        <w:rPr>
          <w:rFonts w:ascii="Times New Roman" w:hAnsi="Times New Roman" w:cs="Times New Roman"/>
          <w:sz w:val="24"/>
          <w:szCs w:val="24"/>
          <w:lang w:val="sr-Cyrl-CS"/>
        </w:rPr>
        <w:t xml:space="preserve"> за сопствене потребе;</w:t>
      </w:r>
    </w:p>
    <w:p w14:paraId="67334E9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5) транспорта нафте, деривата нафте и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другим облицима транспорта;</w:t>
      </w:r>
    </w:p>
    <w:p w14:paraId="365B157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6) складиштења нафте, деривата нафте и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за сопствене потребе;</w:t>
      </w:r>
    </w:p>
    <w:p w14:paraId="5F53E31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производња топлотне енергије у објектима снаге до 1 MW и производња топлотне енергије искључиво за сопствене потребе;</w:t>
      </w:r>
    </w:p>
    <w:p w14:paraId="303B567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комбинована производња електричне и топлотне енергије у термоелектранама - топланама до 1 МW укупне одобрене електричне снаге прикључка и 1 МW укупне топлотне снаге, као и комбиноване производње електричне и топлотне енергије искључиво за сопствене потребе;</w:t>
      </w:r>
    </w:p>
    <w:p w14:paraId="6F71427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трговина на мало течним нафтним гасом у боцама пуњења мањег од 12 kg;</w:t>
      </w:r>
    </w:p>
    <w:p w14:paraId="671089C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у оквиру енергетске делатности трговине нафтом, дериватима нафте,</w:t>
      </w:r>
      <w:r w:rsidRPr="00E87702">
        <w:rPr>
          <w:rFonts w:ascii="Times New Roman" w:hAnsi="Times New Roman" w:cs="Times New Roman"/>
          <w:strike/>
          <w:sz w:val="24"/>
          <w:szCs w:val="24"/>
          <w:lang w:val="sr-Cyrl-CS"/>
        </w:rPr>
        <w:t xml:space="preserve"> </w:t>
      </w:r>
      <w:proofErr w:type="spellStart"/>
      <w:r w:rsidRPr="00E87702">
        <w:rPr>
          <w:rFonts w:ascii="Times New Roman" w:hAnsi="Times New Roman" w:cs="Times New Roman"/>
          <w:sz w:val="24"/>
          <w:szCs w:val="24"/>
          <w:lang w:val="sr-Cyrl-CS"/>
        </w:rPr>
        <w:t>биогоривима</w:t>
      </w:r>
      <w:proofErr w:type="spellEnd"/>
      <w:r w:rsidR="00D86B1E" w:rsidRPr="00E87702">
        <w:rPr>
          <w:rFonts w:ascii="Times New Roman" w:hAnsi="Times New Roman" w:cs="Times New Roman"/>
          <w:sz w:val="24"/>
          <w:szCs w:val="24"/>
          <w:lang w:val="sr-Cyrl-CS"/>
        </w:rPr>
        <w:t>, БИОТЕЧНОСТИМА</w:t>
      </w:r>
      <w:r w:rsidRPr="00E87702">
        <w:rPr>
          <w:rFonts w:ascii="Times New Roman" w:hAnsi="Times New Roman" w:cs="Times New Roman"/>
          <w:sz w:val="24"/>
          <w:szCs w:val="24"/>
          <w:lang w:val="sr-Cyrl-CS"/>
        </w:rPr>
        <w:t xml:space="preserve"> и компримованим природним гасом</w:t>
      </w:r>
      <w:r w:rsidR="00593F78" w:rsidRPr="00E87702">
        <w:rPr>
          <w:rFonts w:ascii="Times New Roman" w:hAnsi="Times New Roman" w:cs="Times New Roman"/>
          <w:sz w:val="24"/>
          <w:szCs w:val="24"/>
          <w:lang w:val="sr-Cyrl-CS"/>
        </w:rPr>
        <w:t xml:space="preserve">, УТЕЧЊЕНИМ ПРИРОДНИМ ГАСОМ </w:t>
      </w:r>
      <w:r w:rsidR="00902212" w:rsidRPr="00E87702">
        <w:rPr>
          <w:rFonts w:ascii="Times New Roman" w:hAnsi="Times New Roman" w:cs="Times New Roman"/>
          <w:sz w:val="24"/>
          <w:szCs w:val="24"/>
          <w:lang w:val="sr-Cyrl-CS"/>
        </w:rPr>
        <w:t xml:space="preserve">И </w:t>
      </w:r>
      <w:r w:rsidR="00593F78" w:rsidRPr="00E87702">
        <w:rPr>
          <w:rFonts w:ascii="Times New Roman" w:hAnsi="Times New Roman" w:cs="Times New Roman"/>
          <w:sz w:val="24"/>
          <w:szCs w:val="24"/>
          <w:lang w:val="sr-Cyrl-CS"/>
        </w:rPr>
        <w:t xml:space="preserve">ВОДОНИКОМ </w:t>
      </w:r>
      <w:r w:rsidRPr="00E87702">
        <w:rPr>
          <w:rFonts w:ascii="Times New Roman" w:hAnsi="Times New Roman" w:cs="Times New Roman"/>
          <w:sz w:val="24"/>
          <w:szCs w:val="24"/>
          <w:lang w:val="sr-Cyrl-CS"/>
        </w:rPr>
        <w:t>за трговину пропаном високог степена чистоће (≥ 99,5%), са дозвољеним садржајем C3 и C4 засићених угљоводоника до 2% и температуром кључања - 42,1 °C, који се користи као расхладно средство.</w:t>
      </w:r>
    </w:p>
    <w:p w14:paraId="0082858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Лиценца није потребна Министарству и органу надлежном за робне резерве за обављање енергетских делатности из члана 16.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18) и 19) овог закона, а које се обављају у складу са овим законом и законом којим се уређују робне резерве.</w:t>
      </w:r>
    </w:p>
    <w:p w14:paraId="2A48D3D9" w14:textId="77777777" w:rsidR="00BC3684" w:rsidRPr="00E87702" w:rsidRDefault="00BC3684" w:rsidP="00BC3684">
      <w:pPr>
        <w:spacing w:after="252" w:line="265" w:lineRule="auto"/>
        <w:ind w:right="2"/>
        <w:jc w:val="center"/>
        <w:rPr>
          <w:lang w:val="sr-Cyrl-CS"/>
        </w:rPr>
      </w:pPr>
    </w:p>
    <w:p w14:paraId="46F3FCD5" w14:textId="77777777" w:rsidR="00BC3684" w:rsidRPr="00E87702" w:rsidRDefault="00BC3684" w:rsidP="00BC3684">
      <w:pPr>
        <w:spacing w:after="252" w:line="265" w:lineRule="auto"/>
        <w:ind w:right="2"/>
        <w:jc w:val="center"/>
        <w:rPr>
          <w:lang w:val="sr-Cyrl-CS"/>
        </w:rPr>
      </w:pPr>
      <w:r w:rsidRPr="00E87702">
        <w:rPr>
          <w:lang w:val="sr-Cyrl-CS"/>
        </w:rPr>
        <w:t>Члан 22.</w:t>
      </w:r>
    </w:p>
    <w:p w14:paraId="193743EC" w14:textId="77777777" w:rsidR="00BC3684" w:rsidRPr="00E87702" w:rsidRDefault="00BC3684" w:rsidP="00D368E5">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Лиценца се издаје ако:</w:t>
      </w:r>
    </w:p>
    <w:p w14:paraId="783569EE" w14:textId="55C460A0" w:rsidR="00BC3684" w:rsidRPr="00E87702" w:rsidRDefault="00BC3684" w:rsidP="00CB4A2E">
      <w:pPr>
        <w:pStyle w:val="1tekst"/>
        <w:numPr>
          <w:ilvl w:val="0"/>
          <w:numId w:val="15"/>
        </w:numPr>
        <w:ind w:left="180" w:firstLine="246"/>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је подносилац захтева основан или регистрован, за обављање енергетске</w:t>
      </w:r>
      <w:r w:rsidR="00E87702">
        <w:rPr>
          <w:rFonts w:ascii="Times New Roman" w:hAnsi="Times New Roman" w:cs="Times New Roman"/>
          <w:strike/>
          <w:sz w:val="24"/>
          <w:szCs w:val="24"/>
          <w:lang w:val="sr-Cyrl-CS"/>
        </w:rPr>
        <w:t xml:space="preserve"> </w:t>
      </w:r>
      <w:r w:rsidRPr="00E87702">
        <w:rPr>
          <w:rFonts w:ascii="Times New Roman" w:hAnsi="Times New Roman" w:cs="Times New Roman"/>
          <w:strike/>
          <w:sz w:val="24"/>
          <w:szCs w:val="24"/>
          <w:lang w:val="sr-Cyrl-CS"/>
        </w:rPr>
        <w:t>делатности за коју се издаје лиценца;</w:t>
      </w:r>
    </w:p>
    <w:p w14:paraId="342DCE51" w14:textId="77777777" w:rsidR="00BC3684" w:rsidRPr="00E87702" w:rsidRDefault="00BC3684" w:rsidP="00CB4A2E">
      <w:pPr>
        <w:pStyle w:val="1tekst"/>
        <w:numPr>
          <w:ilvl w:val="0"/>
          <w:numId w:val="15"/>
        </w:numPr>
        <w:ind w:left="180" w:firstLine="246"/>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је за енергетски објекат издата употребна дозвола, осим за објекте за </w:t>
      </w:r>
      <w:proofErr w:type="spellStart"/>
      <w:r w:rsidRPr="00E87702">
        <w:rPr>
          <w:rFonts w:ascii="Times New Roman" w:hAnsi="Times New Roman" w:cs="Times New Roman"/>
          <w:strike/>
          <w:sz w:val="24"/>
          <w:szCs w:val="24"/>
          <w:lang w:val="sr-Cyrl-CS"/>
        </w:rPr>
        <w:t>којепрописом</w:t>
      </w:r>
      <w:proofErr w:type="spellEnd"/>
      <w:r w:rsidRPr="00E87702">
        <w:rPr>
          <w:rFonts w:ascii="Times New Roman" w:hAnsi="Times New Roman" w:cs="Times New Roman"/>
          <w:strike/>
          <w:sz w:val="24"/>
          <w:szCs w:val="24"/>
          <w:lang w:val="sr-Cyrl-CS"/>
        </w:rPr>
        <w:t xml:space="preserve"> којим се уређује изградња објеката није предвиђено издавање употребне дозволе;</w:t>
      </w:r>
    </w:p>
    <w:p w14:paraId="5C50C0D5" w14:textId="433F4CA8" w:rsidR="00BC3684" w:rsidRPr="00E87702" w:rsidRDefault="00BC3684" w:rsidP="00CB4A2E">
      <w:pPr>
        <w:pStyle w:val="1tekst"/>
        <w:numPr>
          <w:ilvl w:val="0"/>
          <w:numId w:val="15"/>
        </w:numPr>
        <w:ind w:left="180" w:firstLine="246"/>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енергетски објекти и остали уређаји, инсталације или постројења неопходни за</w:t>
      </w:r>
      <w:r w:rsidR="00E87702">
        <w:rPr>
          <w:rFonts w:ascii="Times New Roman" w:hAnsi="Times New Roman" w:cs="Times New Roman"/>
          <w:strike/>
          <w:sz w:val="24"/>
          <w:szCs w:val="24"/>
          <w:lang w:val="sr-Cyrl-CS"/>
        </w:rPr>
        <w:t xml:space="preserve"> </w:t>
      </w:r>
      <w:r w:rsidRPr="00E87702">
        <w:rPr>
          <w:rFonts w:ascii="Times New Roman" w:hAnsi="Times New Roman" w:cs="Times New Roman"/>
          <w:strike/>
          <w:sz w:val="24"/>
          <w:szCs w:val="24"/>
          <w:lang w:val="sr-Cyrl-CS"/>
        </w:rPr>
        <w:t>обављање енергетске делатности испуњавају услове и захтеве утврђене техничким прописима, прописима о енергетској ефикасности, прописима о заштити од пожара и експлозија, као и прописима о заштити животне средине;</w:t>
      </w:r>
    </w:p>
    <w:p w14:paraId="21028931" w14:textId="2A66D2DE" w:rsidR="00BC3684" w:rsidRPr="00E87702" w:rsidRDefault="00BC3684" w:rsidP="00CB4A2E">
      <w:pPr>
        <w:pStyle w:val="1tekst"/>
        <w:numPr>
          <w:ilvl w:val="0"/>
          <w:numId w:val="15"/>
        </w:numPr>
        <w:ind w:left="180" w:firstLine="246"/>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подносилац захтева испуњава прописане услове у погледу стручног кадра за</w:t>
      </w:r>
      <w:r w:rsidR="00E87702">
        <w:rPr>
          <w:rFonts w:ascii="Times New Roman" w:hAnsi="Times New Roman" w:cs="Times New Roman"/>
          <w:strike/>
          <w:sz w:val="24"/>
          <w:szCs w:val="24"/>
          <w:lang w:val="sr-Cyrl-CS"/>
        </w:rPr>
        <w:t xml:space="preserve"> </w:t>
      </w:r>
      <w:r w:rsidRPr="00E87702">
        <w:rPr>
          <w:rFonts w:ascii="Times New Roman" w:hAnsi="Times New Roman" w:cs="Times New Roman"/>
          <w:strike/>
          <w:sz w:val="24"/>
          <w:szCs w:val="24"/>
          <w:lang w:val="sr-Cyrl-CS"/>
        </w:rPr>
        <w:t>обављање послова техничког руковођења, руковања и одржавања енергетских објеката, односно услове у погледу броја и стручне оспособљености запослених лица за обављање послова на одржавању енергетских објеката, као и послова руковаоца у тим објектима;</w:t>
      </w:r>
    </w:p>
    <w:p w14:paraId="7955E028" w14:textId="77777777" w:rsidR="00BC3684" w:rsidRPr="00E87702" w:rsidRDefault="00BC3684" w:rsidP="00CB4A2E">
      <w:pPr>
        <w:pStyle w:val="1tekst"/>
        <w:numPr>
          <w:ilvl w:val="0"/>
          <w:numId w:val="15"/>
        </w:numPr>
        <w:ind w:left="180" w:firstLine="246"/>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подносилац захтева испуњава финансијске услове за обављање </w:t>
      </w:r>
      <w:proofErr w:type="spellStart"/>
      <w:r w:rsidRPr="00E87702">
        <w:rPr>
          <w:rFonts w:ascii="Times New Roman" w:hAnsi="Times New Roman" w:cs="Times New Roman"/>
          <w:strike/>
          <w:sz w:val="24"/>
          <w:szCs w:val="24"/>
          <w:lang w:val="sr-Cyrl-CS"/>
        </w:rPr>
        <w:t>енергетскеделатности</w:t>
      </w:r>
      <w:proofErr w:type="spellEnd"/>
      <w:r w:rsidRPr="00E87702">
        <w:rPr>
          <w:rFonts w:ascii="Times New Roman" w:hAnsi="Times New Roman" w:cs="Times New Roman"/>
          <w:strike/>
          <w:sz w:val="24"/>
          <w:szCs w:val="24"/>
          <w:lang w:val="sr-Cyrl-CS"/>
        </w:rPr>
        <w:t>;</w:t>
      </w:r>
    </w:p>
    <w:p w14:paraId="6E856A0C" w14:textId="04E46F02" w:rsidR="00BC3684" w:rsidRPr="00E87702" w:rsidRDefault="00BC3684" w:rsidP="00CB4A2E">
      <w:pPr>
        <w:pStyle w:val="1tekst"/>
        <w:numPr>
          <w:ilvl w:val="0"/>
          <w:numId w:val="15"/>
        </w:numPr>
        <w:ind w:left="180" w:firstLine="246"/>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директор, односно чланови органа управљања нису били правноснажно осуђени за</w:t>
      </w:r>
      <w:r w:rsidR="00E87702">
        <w:rPr>
          <w:rFonts w:ascii="Times New Roman" w:hAnsi="Times New Roman" w:cs="Times New Roman"/>
          <w:strike/>
          <w:sz w:val="24"/>
          <w:szCs w:val="24"/>
          <w:lang w:val="sr-Cyrl-CS"/>
        </w:rPr>
        <w:t xml:space="preserve"> </w:t>
      </w:r>
      <w:r w:rsidRPr="00E87702">
        <w:rPr>
          <w:rFonts w:ascii="Times New Roman" w:hAnsi="Times New Roman" w:cs="Times New Roman"/>
          <w:strike/>
          <w:sz w:val="24"/>
          <w:szCs w:val="24"/>
          <w:lang w:val="sr-Cyrl-CS"/>
        </w:rPr>
        <w:t>кривична дела у вези са обављањем привредне делатности;</w:t>
      </w:r>
    </w:p>
    <w:p w14:paraId="0F423098" w14:textId="6154F9D9" w:rsidR="00BC3684" w:rsidRPr="00E87702" w:rsidRDefault="00BC3684" w:rsidP="00CB4A2E">
      <w:pPr>
        <w:pStyle w:val="1tekst"/>
        <w:numPr>
          <w:ilvl w:val="0"/>
          <w:numId w:val="15"/>
        </w:numPr>
        <w:ind w:left="180" w:firstLine="246"/>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подносиоцу захтева није изречена мера забране обављања делатности или ако су</w:t>
      </w:r>
      <w:r w:rsidR="00E87702">
        <w:rPr>
          <w:rFonts w:ascii="Times New Roman" w:hAnsi="Times New Roman" w:cs="Times New Roman"/>
          <w:strike/>
          <w:sz w:val="24"/>
          <w:szCs w:val="24"/>
          <w:lang w:val="sr-Cyrl-CS"/>
        </w:rPr>
        <w:t xml:space="preserve"> </w:t>
      </w:r>
      <w:r w:rsidRPr="00E87702">
        <w:rPr>
          <w:rFonts w:ascii="Times New Roman" w:hAnsi="Times New Roman" w:cs="Times New Roman"/>
          <w:strike/>
          <w:sz w:val="24"/>
          <w:szCs w:val="24"/>
          <w:lang w:val="sr-Cyrl-CS"/>
        </w:rPr>
        <w:t>престале правне последице изречене мере;</w:t>
      </w:r>
    </w:p>
    <w:p w14:paraId="794EEFC9" w14:textId="77777777" w:rsidR="00BC3684" w:rsidRPr="00E87702" w:rsidRDefault="00BC3684" w:rsidP="00CB4A2E">
      <w:pPr>
        <w:pStyle w:val="1tekst"/>
        <w:numPr>
          <w:ilvl w:val="0"/>
          <w:numId w:val="15"/>
        </w:numPr>
        <w:ind w:left="180" w:firstLine="246"/>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подносилац захтева поседује доказ о правном основу за коришћење енергетског објекта у којем се обавља енергетска делатност;</w:t>
      </w:r>
    </w:p>
    <w:p w14:paraId="6451F78A" w14:textId="77777777" w:rsidR="00BC3684" w:rsidRPr="00E87702" w:rsidRDefault="00BC3684" w:rsidP="00CB4A2E">
      <w:pPr>
        <w:pStyle w:val="1tekst"/>
        <w:numPr>
          <w:ilvl w:val="0"/>
          <w:numId w:val="15"/>
        </w:numPr>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над подносиоцем захтева није покренут поступак стечаја или ликвидације.</w:t>
      </w:r>
    </w:p>
    <w:p w14:paraId="37925D59" w14:textId="77777777" w:rsidR="00BC3684" w:rsidRPr="00E87702" w:rsidRDefault="00BC3684" w:rsidP="00BC3684">
      <w:pPr>
        <w:pStyle w:val="1tekst"/>
        <w:ind w:left="426" w:firstLine="0"/>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СЕ ИЗДАЈЕ АКО СУ ИСПУЊЕНИ СЛЕДЕЋИ УСЛОВИ:</w:t>
      </w:r>
    </w:p>
    <w:p w14:paraId="0513EE9C"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1) ДА ЈЕ ПОДНОСИЛАЦ ЗАХТЕВА ОСНОВАН ИЛИ РЕГИСТРОВАН, ЗА ОБАВЉАЊЕ ЕНЕРГЕТСКЕ ДЕЛАТНОСТИ ЗА КОЈУ СЕ ИЗДАЈЕ ЛИЦЕНЦА;</w:t>
      </w:r>
    </w:p>
    <w:p w14:paraId="68B590E4"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 ДА ЈЕ ЗА ЕНЕРГЕТСКИ ОБЈЕКАТ ИЗДАТА УПОТРЕБНА ДОЗВОЛА, ОСИМ ЗА ОБЈЕКТЕ ЗА КОЈЕ ПРОПИСОМ КОЈИМ СЕ УРЕЂУЈЕ ИЗГРАДЊА ОБЈЕКАТА НИЈЕ ПРЕДВИЂЕНО ИЗДАВАЊЕ УПОТРЕБНЕ ДОЗВОЛЕ ОДНОСНО ЗА ОБЈЕКТЕ ЗА КОЈЕ НИЈЕ ИЗДАТА УПОТРЕБНА ДОЗВОЛА, А ДОНЕТО ЈЕ РЕШЕЊЕ О ОЗАКОЊЕЊУ СА ИЗВЕШТАЈЕМ КОМИСИЈЕ ЗА ТЕХНИЧКИ ПРЕГЛЕД, КОЈА ЈЕ ФОРМИРАНА И ЧИЈИ ЈЕ САСТАВ УТВРЂЕН У СКЛАДУ СА ПРОПИСИМА О ПЛАНИРАЊУ И ИЗГРАДЊИ ЗА ИЗДАВАЊЕ УПОТРЕБНЕ ДОЗВОЛЕ; </w:t>
      </w:r>
    </w:p>
    <w:p w14:paraId="188459D7"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ДА СУ ЕНЕРГЕТСКИ ОБЈЕКТИ И ОСТАЛИ УРЕЂАЈИ, ИНСТАЛАЦИЈЕ ИЛИ ПОСТРОЈЕЊА ИЛИ ОПРЕМА ПОД ПРИТИСКОМ НЕОПХОДНИ ЗА ОБАВЉАЊЕ ЕНЕРГЕТСКЕ ДЕЛАТНОСТИ ИСПУЊАВАЈУ УСЛОВЕ И ЗАХТЕВЕ УТВРЂЕНЕ ТЕХНИЧКИМ ПРОПИСИМА, ПРОПИСИМА О ЗАШТИТИ ОД ПОЖАРА И ЕКСПЛОЗИЈА, КАО И ПРОПИСИМА О ЗАШТИТИ ЖИВОТНЕ СРЕДИНЕ, ОДНОСНО ПРОПИСИМА КОЈИМА СЕ УРЕЂУЈУ ВОДНИ ПУТЕВИ, ЗАШТИТА ВОДА И ПЛОВИДБА И ЛУКЕ НА УНУТРАШЊИМ ВОДАМА;</w:t>
      </w:r>
    </w:p>
    <w:p w14:paraId="28774CDF"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ДА ПОДНОСИЛАЦ ЗАХТЕВА ИСПУЊАВА ПРОПИСАНЕ УСЛОВЕ У ПОГЛЕДУ СТРУЧНОГ КАДРА ЗА ОБАВЉАЊЕ ПОСЛОВА ТЕХНИЧКОГ РУКОВОЂЕЊА, РУКОВАЊА И ОДРЖАВАЊА ЕНЕРГЕТСКИХ ОБЈЕКАТА, ОДНОСНО УСЛОВЕ У ПОГЛЕДУ БРОЈА И СТРУЧНЕ ОСПОСОБЉЕНОСТИ ЗАПОСЛЕНИХ ЛИЦА ЗА ОБАВЉАЊЕ ПОСЛОВА НА ОДРЖАВАЊУ ЕНЕРГЕТСКИХ ОБЈЕКАТА, КАО И ПОСЛОВА РУКОВАОЦА У ТИМ ОБЈЕКТИМА;</w:t>
      </w:r>
    </w:p>
    <w:p w14:paraId="03CCD098"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ДА ПОДНОСИЛАЦ ЗАХТЕВА ИСПУЊАВА ФИНАНСИЈСКЕ УСЛОВЕ ЗА ОБАВЉАЊЕ ЕНЕРГЕТСКЕ ДЕЛАТНОСТИ;</w:t>
      </w:r>
    </w:p>
    <w:p w14:paraId="636B18EE" w14:textId="4C038315"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6) ДА ДИРЕКТОР, ОДНОСНО ЧЛАНОВИ ОРГАНА УПРАВЉАЊА </w:t>
      </w:r>
      <w:r w:rsidR="00940D55"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НИСУ БИЛИ ПРАВНОСНАЖНО ОСУЂЕНИ ЗА КРИВИЧНА ДЕЛА У ВЕЗИ СА ОБАВЉАЊЕМ ПРИВРЕДНЕ ДЕЛАТНОСТИ;</w:t>
      </w:r>
    </w:p>
    <w:p w14:paraId="1EA847C4"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ДА ПОДНОСИОЦУ ЗАХТЕВА НИЈЕ ИЗРЕЧЕНА МЕРА ЗАБРАНЕ ОБАВЉАЊА ДЕЛАТНОСТИ ИЛИ АКО СУ ПРЕСТАЛЕ ПРАВНЕ ПОСЛЕДИЦЕ ИЗРЕЧЕНЕ МЕРЕ;</w:t>
      </w:r>
    </w:p>
    <w:p w14:paraId="38D5F3DC"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ДА ПОДНОСИЛАЦ ЗАХТЕВА ПОСЕДУЈЕ ДОКАЗ О ПРАВНОМ ОСНОВУ ЗА КОРИШЋЕЊЕ ЕНЕРГЕТСКОГ ОБЈЕКТА У КОЈЕМ СЕ ОБАВЉА ЕНЕРГЕТСКА ДЕЛАТНОСТ;</w:t>
      </w:r>
    </w:p>
    <w:p w14:paraId="02F9079B"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ДА НАД ПОДНОСИОЦЕМ ЗАХТЕВА НИЈЕ ПОКРЕНУТ ПОСТУПАК СТЕЧАЈА ИЛИ ЛИКВИДАЦИЈЕ</w:t>
      </w:r>
      <w:r w:rsidR="00D8032C" w:rsidRPr="00E87702">
        <w:rPr>
          <w:rFonts w:ascii="Times New Roman" w:hAnsi="Times New Roman" w:cs="Times New Roman"/>
          <w:sz w:val="24"/>
          <w:szCs w:val="24"/>
          <w:lang w:val="sr-Cyrl-CS"/>
        </w:rPr>
        <w:t>, ОДНОСНО ПРИНУДНЕ ЛИКВИДАЦИЈЕ</w:t>
      </w:r>
      <w:r w:rsidRPr="00E87702">
        <w:rPr>
          <w:rFonts w:ascii="Times New Roman" w:hAnsi="Times New Roman" w:cs="Times New Roman"/>
          <w:sz w:val="24"/>
          <w:szCs w:val="24"/>
          <w:lang w:val="sr-Cyrl-CS"/>
        </w:rPr>
        <w:t>.</w:t>
      </w:r>
    </w:p>
    <w:p w14:paraId="26A58021"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Поред услова из става 1. овог члана подносилац захтева за обављање делатности од општег интереса мора бити основан за обављање те делатности или ту делатност обавља као поверену у складу са посебним законом.</w:t>
      </w:r>
    </w:p>
    <w:p w14:paraId="36313C05" w14:textId="77777777" w:rsidR="00DE7BDA" w:rsidRPr="00E87702" w:rsidRDefault="00DE7BDA"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ТЕХНИЧКИ ПРЕГЛЕД ОБЈЕКТА ИЗ СТАВА 1. ТАЧКА 2) ОВОГ ЧЛАНА СПРОВОДИ СЕ У СКЛАДУ СА ОДРЕДБАМА ПРОПИСА КОЈИМА СЕ УРЕЂУЈЕ ПЛАНИРАЊЕ И ИЗГРАДЊА.</w:t>
      </w:r>
    </w:p>
    <w:p w14:paraId="19D867FB"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Поред услова из става 1. овог члана, за делатности за које су прописани посебни технички услови који се односе на промет робе и услуга подносилац захтева мора да испуни и услове у складу са тим прописима.</w:t>
      </w:r>
    </w:p>
    <w:p w14:paraId="1E19CBB2" w14:textId="77777777" w:rsidR="00DE7BDA" w:rsidRPr="00E87702" w:rsidRDefault="00DE7BDA" w:rsidP="00DE7BDA">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ПОРЕД УСЛОВА ИЗ СТАВА 1. ОВОГ ЧЛАНА, ЗА ДЕЛАТНОСТ ТРГОВИНЕ ГОРИВИМА ЗА ПЛОВИЛА ПОДНОСИЛАЦ ЗАХТЕВА ДОСТАВЉА И РЕШЕЊЕ О ИЗДАВАЊУ ОДОБРЕЊА ЗА ОБАВЉАЊЕ ЛУЧКЕ ДЕЛАТНОСТИ, ОДНОСНО ДА СТИЧЕ СТАТУС ЛУЧКОГ ОПЕРАТЕРА.</w:t>
      </w:r>
    </w:p>
    <w:p w14:paraId="76882E2A" w14:textId="77777777" w:rsidR="00DE7BDA" w:rsidRPr="00E87702" w:rsidRDefault="00DE7BDA" w:rsidP="00DE7BDA">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 xml:space="preserve">Страном правном лицу из члана 19. став 1. овог закона лиценца за обављање делатности снабдевања на велико електричном енергијом, ОДНОСНО ПРИРОДНИМ ГАСОМ издаје се ако испуни услове из става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5), 7) и 9) овог члана и друге услове прописане актом из члана 27. став 7. овог закона.</w:t>
      </w:r>
    </w:p>
    <w:p w14:paraId="615FF94B" w14:textId="77777777" w:rsidR="00BC3684" w:rsidRPr="00E87702" w:rsidRDefault="00BC3684"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Уз захтев за издавање лиценце подносилац захтева прилаже доказе о испуњености услова из овог члана и акта из члана 27. став 7. овог закона.</w:t>
      </w:r>
    </w:p>
    <w:p w14:paraId="39EB8BC9" w14:textId="77777777" w:rsidR="00BC3684" w:rsidRPr="00E87702" w:rsidRDefault="00BC3684" w:rsidP="00D368E5">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Доказ о испуњености услова из става 1. </w:t>
      </w:r>
      <w:proofErr w:type="spellStart"/>
      <w:r w:rsidRPr="00E87702">
        <w:rPr>
          <w:rFonts w:ascii="Times New Roman" w:hAnsi="Times New Roman" w:cs="Times New Roman"/>
          <w:strike/>
          <w:sz w:val="24"/>
          <w:szCs w:val="24"/>
          <w:lang w:val="sr-Cyrl-CS"/>
        </w:rPr>
        <w:t>тач</w:t>
      </w:r>
      <w:proofErr w:type="spellEnd"/>
      <w:r w:rsidRPr="00E87702">
        <w:rPr>
          <w:rFonts w:ascii="Times New Roman" w:hAnsi="Times New Roman" w:cs="Times New Roman"/>
          <w:strike/>
          <w:sz w:val="24"/>
          <w:szCs w:val="24"/>
          <w:lang w:val="sr-Cyrl-CS"/>
        </w:rPr>
        <w:t>. 3) и 4) и става 3. овог члана је извештај надлежног инспектора или други документ прописан актом Министра из члана 27. став 7. овог закона.</w:t>
      </w:r>
    </w:p>
    <w:p w14:paraId="1C5E7A2F" w14:textId="77777777" w:rsidR="00DE7BDA" w:rsidRPr="00E87702" w:rsidRDefault="00DE7BDA" w:rsidP="00D368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ДОКАЗ О ИСПУЊЕНОСТИ УСЛОВА ИЗ СТАВА 1. ТАЧ. 3) И 4) И СТАВА 4. ОВОГ ЧЛАНА ЈЕ ЗАПИСНИК О ИНСПЕКЦИЈСКОМ НАДЗОРУ НАДЛЕЖНОГ ИНСПЕКТОРА У КОМЕ ЈЕ КОНСТАТОВАНО ДА НИСУ УТВРЂЕНЕ НЕЗАКОНИТОСТИ.</w:t>
      </w:r>
    </w:p>
    <w:p w14:paraId="6F822095"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23.</w:t>
      </w:r>
    </w:p>
    <w:p w14:paraId="6E28E73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је непреносива.</w:t>
      </w:r>
    </w:p>
    <w:p w14:paraId="323B292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за обављање енергетске делатности се прибавља и у случају када се на енергетском објекту за који је издата лиценца, промени правни основ коришћења енергетског објекта по основу статусне промене или у правном промету по другом основу.</w:t>
      </w:r>
    </w:p>
    <w:p w14:paraId="22A7C1D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 - ималац лиценце из става 2. овог члана је дужан да у случају статусне промене из става 2. овог члана, истовремено са објављивањем нацрта уговора, односно одлуке о статусној промени у складу са прописима којима се уређује правни положај привредних друштава, о започињању статусне промене обавести Агенцију,</w:t>
      </w:r>
      <w:r w:rsidR="003D53FA" w:rsidRPr="00E87702">
        <w:rPr>
          <w:rFonts w:ascii="Times New Roman" w:hAnsi="Times New Roman" w:cs="Times New Roman"/>
          <w:sz w:val="24"/>
          <w:szCs w:val="24"/>
          <w:lang w:val="sr-Cyrl-CS"/>
        </w:rPr>
        <w:t xml:space="preserve"> ОДНОСНО НАДЛЕЖНИ ОРГАН ГРАДСКЕ ОДНОСНО ОПШТИНСКЕ УПРАВЕ У СЛУЧАЈУ ТОПЛОТНЕ ЕНЕРГИЈЕ </w:t>
      </w:r>
      <w:r w:rsidRPr="00E87702">
        <w:rPr>
          <w:rFonts w:ascii="Times New Roman" w:hAnsi="Times New Roman" w:cs="Times New Roman"/>
          <w:sz w:val="24"/>
          <w:szCs w:val="24"/>
          <w:lang w:val="sr-Cyrl-CS"/>
        </w:rPr>
        <w:t>а у случају промене правног основа коришћења објекта по другом основу, пре закључења правног посла којим се мења правни основ коришћења енергетског објекта.</w:t>
      </w:r>
    </w:p>
    <w:p w14:paraId="18C375A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 који по извршеној статусној промени, односно по промени правног основа коришћења енергетског објекта настави да обавља енергетску делатност на том објекту, дужан је да поднесе захтев за издавање, односно измену лиценце у року од 15 дана од дана регистрације статусне промене, односно од закључења правног посла којим се мења правни основ коришћења енергетског објекта, а енергетски субјект који престаје да обавља енергетску делатност, у истом року, захтев за укидање, односно измену лиценце.</w:t>
      </w:r>
    </w:p>
    <w:p w14:paraId="1D852B6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Енергетски субјект из става 4. овог члана мора да испуни све услове из члана 22. став 1. овог закона осим услова из члана 22.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2) и 3) овог закона</w:t>
      </w:r>
      <w:r w:rsidRPr="00E87702">
        <w:rPr>
          <w:rFonts w:ascii="Times New Roman" w:eastAsiaTheme="minorHAnsi" w:hAnsi="Times New Roman" w:cs="Times New Roman"/>
          <w:sz w:val="24"/>
          <w:szCs w:val="24"/>
          <w:lang w:val="sr-Cyrl-CS"/>
        </w:rPr>
        <w:t xml:space="preserve"> </w:t>
      </w:r>
      <w:r w:rsidRPr="00E87702">
        <w:rPr>
          <w:rFonts w:ascii="Times New Roman" w:hAnsi="Times New Roman" w:cs="Times New Roman"/>
          <w:sz w:val="24"/>
          <w:szCs w:val="24"/>
          <w:lang w:val="sr-Cyrl-CS"/>
        </w:rPr>
        <w:t>У СЛУЧАЈУ ПРОМЕНЕ ПРАВНОГ ОСНОВА КОРИШЋЕЊА ПО ОСНОВУ СТАТУСНЕ ПРОМЕНЕ.</w:t>
      </w:r>
    </w:p>
    <w:p w14:paraId="18DF274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случају испуњености услова из става 5. овог члана Агенција </w:t>
      </w:r>
      <w:r w:rsidR="003D53FA" w:rsidRPr="00E87702">
        <w:rPr>
          <w:rFonts w:ascii="Times New Roman" w:hAnsi="Times New Roman" w:cs="Times New Roman"/>
          <w:sz w:val="24"/>
          <w:szCs w:val="24"/>
          <w:lang w:val="sr-Cyrl-CS"/>
        </w:rPr>
        <w:t xml:space="preserve">ОДНОСНО НАДЛЕЖНИ ОРГАН ГРАДСКЕ, ОДНОСНО ОПШТИНСКЕ УПРАВЕ У СЛУЧАЈУ ТОПЛОТНЕ ЕНЕРГИЈЕ </w:t>
      </w:r>
      <w:r w:rsidRPr="00E87702">
        <w:rPr>
          <w:rFonts w:ascii="Times New Roman" w:hAnsi="Times New Roman" w:cs="Times New Roman"/>
          <w:sz w:val="24"/>
          <w:szCs w:val="24"/>
          <w:lang w:val="sr-Cyrl-CS"/>
        </w:rPr>
        <w:t>ће издати лиценцу са роком важења лиценце који се одређује према истеку важења лиценце енергетском субјекту који престаје да обавља енергетску делатност на енергетском објекту.</w:t>
      </w:r>
    </w:p>
    <w:p w14:paraId="43F270E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случају да енергетски субјект има више лиценци, Агенција </w:t>
      </w:r>
      <w:r w:rsidR="003D53FA" w:rsidRPr="00E87702">
        <w:rPr>
          <w:rFonts w:ascii="Times New Roman" w:hAnsi="Times New Roman" w:cs="Times New Roman"/>
          <w:sz w:val="24"/>
          <w:szCs w:val="24"/>
          <w:lang w:val="sr-Cyrl-CS"/>
        </w:rPr>
        <w:t xml:space="preserve">ОДНОСНО НАДЛЕЖНИ ОРГАН ГРАДСКЕ, ОДНОСНО ОПШТИНСКЕ УПРАВЕ У СЛУЧАЈУ ТОПЛОТНЕ ЕНЕРГИЈЕ </w:t>
      </w:r>
      <w:r w:rsidRPr="00E87702">
        <w:rPr>
          <w:rFonts w:ascii="Times New Roman" w:hAnsi="Times New Roman" w:cs="Times New Roman"/>
          <w:sz w:val="24"/>
          <w:szCs w:val="24"/>
          <w:lang w:val="sr-Cyrl-CS"/>
        </w:rPr>
        <w:t>ће издати лиценцу са роком важења лиценце који се одређује према истеку важења лиценце која би најраније престала.</w:t>
      </w:r>
    </w:p>
    <w:p w14:paraId="46E180B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случају статусне промене из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xml:space="preserve">. 2. до 4. овог члана, енергетски субјект који наставља да обавља делатност на енергетском објекту, може да привремено настави </w:t>
      </w:r>
      <w:r w:rsidRPr="00E87702">
        <w:rPr>
          <w:rFonts w:ascii="Times New Roman" w:hAnsi="Times New Roman" w:cs="Times New Roman"/>
          <w:sz w:val="24"/>
          <w:szCs w:val="24"/>
          <w:lang w:val="sr-Cyrl-CS"/>
        </w:rPr>
        <w:lastRenderedPageBreak/>
        <w:t>да обавља енергетску делатност до прибављања лиценце, а најдуже у периоду од 60 дана од дана регистрације статусне промене.</w:t>
      </w:r>
    </w:p>
    <w:p w14:paraId="5414CF6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случају статусне промене, енергетски субјект који наставља да обавља енергетску делатност чија је цена регулисана у складу са овим законом, до доношења одлуке о цени, примењује регулисану цену енергетског субјекта који је обављао ту енергетску делатност до дана регистрације статусне промене, а најдуже 90 дана од дана прибављања лиценце.</w:t>
      </w:r>
    </w:p>
    <w:p w14:paraId="3D65FFE8"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25.</w:t>
      </w:r>
    </w:p>
    <w:p w14:paraId="0D173E6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се привремено одузима енергетском субјекту ако:</w:t>
      </w:r>
    </w:p>
    <w:p w14:paraId="4FC2989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престане да испуњава један или више услова из члана 22. овог закона;</w:t>
      </w:r>
    </w:p>
    <w:p w14:paraId="7764AD2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енергетске објекте не одржава у исправном и безбедном стању и у складу са техничким прописима којима се уређују услови коришћења система;</w:t>
      </w:r>
    </w:p>
    <w:p w14:paraId="6C5371E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не извршава обавезе утврђене решењем о издавању лиценце;</w:t>
      </w:r>
    </w:p>
    <w:p w14:paraId="5845A8B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 регулисане цене енергије, енергената, односно услуга не одређује у складу са методологијама, правилима о раду тржишта електричне енергије и правилима о раду система за транспорт природног гаса и правилима о раду система за транспорт нафте нафтоводима и деривата нафте </w:t>
      </w:r>
      <w:proofErr w:type="spellStart"/>
      <w:r w:rsidRPr="00E87702">
        <w:rPr>
          <w:rFonts w:ascii="Times New Roman" w:hAnsi="Times New Roman" w:cs="Times New Roman"/>
          <w:sz w:val="24"/>
          <w:szCs w:val="24"/>
          <w:lang w:val="sr-Cyrl-CS"/>
        </w:rPr>
        <w:t>продуктоводима</w:t>
      </w:r>
      <w:proofErr w:type="spellEnd"/>
      <w:r w:rsidRPr="00E87702">
        <w:rPr>
          <w:rFonts w:ascii="Times New Roman" w:hAnsi="Times New Roman" w:cs="Times New Roman"/>
          <w:sz w:val="24"/>
          <w:szCs w:val="24"/>
          <w:lang w:val="sr-Cyrl-CS"/>
        </w:rPr>
        <w:t>;</w:t>
      </w:r>
    </w:p>
    <w:p w14:paraId="03669A2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не води засебне рачуне у складу са чланом 18. овог закона;</w:t>
      </w:r>
    </w:p>
    <w:p w14:paraId="12346E9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се не придржава и других прописаних услова за обављање енергетске делатности утврђених овим законом и прописима донетим на основу овог закона.</w:t>
      </w:r>
    </w:p>
    <w:p w14:paraId="00832E9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 привременом одузимању лиценце из става 1. овог члана Агенција </w:t>
      </w:r>
      <w:r w:rsidR="00375C94" w:rsidRPr="00E87702">
        <w:rPr>
          <w:rFonts w:ascii="Times New Roman" w:hAnsi="Times New Roman" w:cs="Times New Roman"/>
          <w:sz w:val="24"/>
          <w:szCs w:val="24"/>
          <w:lang w:val="sr-Cyrl-CS"/>
        </w:rPr>
        <w:t xml:space="preserve">ОДНОСНО НАДЛЕЖНИ ОРГАН ГРАДСКЕ, ОДНОСНО ОПШТИНСКЕ УПРАВЕ У СЛУЧАЈУ ТОПЛОТНЕ ЕНЕРГИЈЕ </w:t>
      </w:r>
      <w:r w:rsidRPr="00E87702">
        <w:rPr>
          <w:rFonts w:ascii="Times New Roman" w:hAnsi="Times New Roman" w:cs="Times New Roman"/>
          <w:sz w:val="24"/>
          <w:szCs w:val="24"/>
          <w:lang w:val="sr-Cyrl-CS"/>
        </w:rPr>
        <w:t>доноси решење и одређује рок за отклањање недостатака због којих се привремено одузима лиценца, који не може да буде краћи од 30 дана нити дужи од 90 дана.</w:t>
      </w:r>
    </w:p>
    <w:p w14:paraId="439FE06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Решење о привременом одузимању лиценце због неиспуњавања услова из члана 22.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3) и 4) и члана 22. став 3. овог закона Агенција </w:t>
      </w:r>
      <w:r w:rsidR="00375C94" w:rsidRPr="00E87702">
        <w:rPr>
          <w:rFonts w:ascii="Times New Roman" w:hAnsi="Times New Roman" w:cs="Times New Roman"/>
          <w:sz w:val="24"/>
          <w:szCs w:val="24"/>
          <w:lang w:val="sr-Cyrl-CS"/>
        </w:rPr>
        <w:t xml:space="preserve">ОДНОСНО НАДЛЕЖНИ ОРГАН ГРАДСКЕ, ОДНОСНО ОПШТИНСКЕ УПРАВЕ У СЛУЧАЈУ ТОПЛОТНЕ ЕНЕРГИЈЕ </w:t>
      </w:r>
      <w:r w:rsidRPr="00E87702">
        <w:rPr>
          <w:rFonts w:ascii="Times New Roman" w:hAnsi="Times New Roman" w:cs="Times New Roman"/>
          <w:sz w:val="24"/>
          <w:szCs w:val="24"/>
          <w:lang w:val="sr-Cyrl-CS"/>
        </w:rPr>
        <w:t>доноси на предлог надлежног инспектора</w:t>
      </w:r>
      <w:r w:rsidR="00D33893" w:rsidRPr="00E87702">
        <w:rPr>
          <w:rFonts w:ascii="Times New Roman" w:hAnsi="Times New Roman" w:cs="Times New Roman"/>
          <w:sz w:val="24"/>
          <w:szCs w:val="24"/>
          <w:lang w:val="sr-Cyrl-CS"/>
        </w:rPr>
        <w:t>.</w:t>
      </w:r>
      <w:r w:rsidRPr="00E87702">
        <w:rPr>
          <w:rFonts w:ascii="Times New Roman" w:eastAsiaTheme="minorHAnsi" w:hAnsi="Times New Roman" w:cs="Times New Roman"/>
          <w:sz w:val="24"/>
          <w:szCs w:val="24"/>
          <w:lang w:val="sr-Cyrl-CS"/>
        </w:rPr>
        <w:t xml:space="preserve"> </w:t>
      </w:r>
    </w:p>
    <w:p w14:paraId="67709F1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Ако је енергетски субјект у року утврђеном решењем из става 2. овог члана отклонио недостатке због којих је лиценца привремено одузета, решење о привременом одузимању лиценце се укида, а ако их није отклонио Агенција </w:t>
      </w:r>
      <w:r w:rsidR="00375C94" w:rsidRPr="00E87702">
        <w:rPr>
          <w:rFonts w:ascii="Times New Roman" w:hAnsi="Times New Roman" w:cs="Times New Roman"/>
          <w:sz w:val="24"/>
          <w:szCs w:val="24"/>
          <w:lang w:val="sr-Cyrl-CS"/>
        </w:rPr>
        <w:t xml:space="preserve">ОДНОСНО НАДЛЕЖНИ ОРГАН ГРАДСКЕ, ОДНОСНО ОПШТИНСКЕ УПРАВЕ У СЛУЧАЈУ ТОПЛОТНЕ ЕНЕРГИЈЕ </w:t>
      </w:r>
      <w:r w:rsidRPr="00E87702">
        <w:rPr>
          <w:rFonts w:ascii="Times New Roman" w:hAnsi="Times New Roman" w:cs="Times New Roman"/>
          <w:sz w:val="24"/>
          <w:szCs w:val="24"/>
          <w:lang w:val="sr-Cyrl-CS"/>
        </w:rPr>
        <w:t>доноси решење којим се лиценца трајно одузима.</w:t>
      </w:r>
    </w:p>
    <w:p w14:paraId="669337B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Подносиоцу захтева коме је одузета лиценца може се поново издати лиценца за обављање исте енергетске делатности по истеку рока од три године од дана одузимања, ако испуњава услове из овог закона и прописа донетих на основу овог закона.</w:t>
      </w:r>
    </w:p>
    <w:p w14:paraId="38CCB6C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за обављање енергетске делатности на енергетском објекту на коме је претходно делатност обављао енергетски субјект којем је трајно одузета лиценца не може се издати енергетском субјекту чији је власник или одговорно лице имало власнички удео или било запослено у енергетском субјекту коме је трајно одузета лиценца.</w:t>
      </w:r>
    </w:p>
    <w:p w14:paraId="208CC79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Одредбе става 6. овог члана сходно се примењују и на </w:t>
      </w:r>
      <w:proofErr w:type="spellStart"/>
      <w:r w:rsidRPr="00E87702">
        <w:rPr>
          <w:rFonts w:ascii="Times New Roman" w:hAnsi="Times New Roman" w:cs="Times New Roman"/>
          <w:sz w:val="24"/>
          <w:szCs w:val="24"/>
          <w:lang w:val="sr-Cyrl-CS"/>
        </w:rPr>
        <w:t>брачнe</w:t>
      </w:r>
      <w:proofErr w:type="spellEnd"/>
      <w:r w:rsidRPr="00E87702">
        <w:rPr>
          <w:rFonts w:ascii="Times New Roman" w:hAnsi="Times New Roman" w:cs="Times New Roman"/>
          <w:sz w:val="24"/>
          <w:szCs w:val="24"/>
          <w:lang w:val="sr-Cyrl-CS"/>
        </w:rPr>
        <w:t xml:space="preserve"> </w:t>
      </w:r>
      <w:proofErr w:type="spellStart"/>
      <w:r w:rsidRPr="00E87702">
        <w:rPr>
          <w:rFonts w:ascii="Times New Roman" w:hAnsi="Times New Roman" w:cs="Times New Roman"/>
          <w:sz w:val="24"/>
          <w:szCs w:val="24"/>
          <w:lang w:val="sr-Cyrl-CS"/>
        </w:rPr>
        <w:t>друговe</w:t>
      </w:r>
      <w:proofErr w:type="spellEnd"/>
      <w:r w:rsidRPr="00E87702">
        <w:rPr>
          <w:rFonts w:ascii="Times New Roman" w:hAnsi="Times New Roman" w:cs="Times New Roman"/>
          <w:sz w:val="24"/>
          <w:szCs w:val="24"/>
          <w:lang w:val="sr-Cyrl-CS"/>
        </w:rPr>
        <w:t>, децу или сроднике у правој линији независно од степена сродства или побочне сроднике закључно са другим степеном сродства власника, односно одговорног лица или лица које је запослено или је било запослено у енергетском субјекту коме је трајно одузета лиценца.</w:t>
      </w:r>
    </w:p>
    <w:p w14:paraId="53D1906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 xml:space="preserve">Против решења из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xml:space="preserve">. 2. и 4. овог члана може се изјавити жалба Министру </w:t>
      </w:r>
      <w:r w:rsidR="00375C94" w:rsidRPr="00E87702">
        <w:rPr>
          <w:rFonts w:ascii="Times New Roman" w:hAnsi="Times New Roman" w:cs="Times New Roman"/>
          <w:sz w:val="24"/>
          <w:szCs w:val="24"/>
          <w:lang w:val="sr-Cyrl-CS"/>
        </w:rPr>
        <w:t>ОДНОСНО ГРА</w:t>
      </w:r>
      <w:r w:rsidR="00B5172F" w:rsidRPr="00E87702">
        <w:rPr>
          <w:rFonts w:ascii="Times New Roman" w:hAnsi="Times New Roman" w:cs="Times New Roman"/>
          <w:sz w:val="24"/>
          <w:szCs w:val="24"/>
          <w:lang w:val="sr-Cyrl-CS"/>
        </w:rPr>
        <w:t>ДСКОМ</w:t>
      </w:r>
      <w:r w:rsidR="00375C94" w:rsidRPr="00E87702">
        <w:rPr>
          <w:rFonts w:ascii="Times New Roman" w:hAnsi="Times New Roman" w:cs="Times New Roman"/>
          <w:sz w:val="24"/>
          <w:szCs w:val="24"/>
          <w:lang w:val="sr-Cyrl-CS"/>
        </w:rPr>
        <w:t xml:space="preserve">, ОДНОСНО </w:t>
      </w:r>
      <w:r w:rsidR="00B5172F" w:rsidRPr="00E87702">
        <w:rPr>
          <w:rFonts w:ascii="Times New Roman" w:hAnsi="Times New Roman" w:cs="Times New Roman"/>
          <w:sz w:val="24"/>
          <w:szCs w:val="24"/>
          <w:lang w:val="sr-Cyrl-CS"/>
        </w:rPr>
        <w:t xml:space="preserve">ОПШТИНСКОМ ВЕЋУ </w:t>
      </w:r>
      <w:r w:rsidR="00375C94" w:rsidRPr="00E87702">
        <w:rPr>
          <w:rFonts w:ascii="Times New Roman" w:hAnsi="Times New Roman" w:cs="Times New Roman"/>
          <w:sz w:val="24"/>
          <w:szCs w:val="24"/>
          <w:lang w:val="sr-Cyrl-CS"/>
        </w:rPr>
        <w:t xml:space="preserve">У СЛУЧАЈУ ТОПЛОТНЕ ЕНЕРГИЈЕ </w:t>
      </w:r>
      <w:r w:rsidRPr="00E87702">
        <w:rPr>
          <w:rFonts w:ascii="Times New Roman" w:hAnsi="Times New Roman" w:cs="Times New Roman"/>
          <w:sz w:val="24"/>
          <w:szCs w:val="24"/>
          <w:lang w:val="sr-Cyrl-CS"/>
        </w:rPr>
        <w:t>у року од осам дана од дана достављања решења.</w:t>
      </w:r>
    </w:p>
    <w:p w14:paraId="299E4B4A"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26.</w:t>
      </w:r>
    </w:p>
    <w:p w14:paraId="38BB175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Ако би престанак рада енергетског субјекта коме је привремено одузета лиценца могао да угрози редовно и сигурно снабдевање енергијом, животе и здравље људи или да проузрокује тешке поремећаје у привреди, Агенција може, по прибављеном мишљењу Министарства и надлежне инспекције решењем о привременом одузимању лиценце из члана 25. став 2. овог закона одобрити енергетском субјекту да настави обављање енергетске делатности до обезбеђења услова за отклањање штетних последица престанком рада енергетског субјекта, али не дуже од рока утврђеног решењем о привременом одузимању лиценце.</w:t>
      </w:r>
    </w:p>
    <w:p w14:paraId="7C7C67E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Ако би престанак обављања енергетске делатности од општег интереса од стране енергетског субјекта коме је трајно одузета лиценца могао да угрози редовно и сигурно снабдевање енергијом, живот и здравље људи или да проузрокује тешке поремећаје у привреди, Влада ће, на предлог Министарства, посебним актом одредити други енергетски субјект који има лиценцу за обављање исте енергетске делатности да обавља енергетску делатност на подручју на коме је енергетску делатност обављао енергетски субјект коме је трајно одузета лиценца.</w:t>
      </w:r>
    </w:p>
    <w:p w14:paraId="4BAB2BA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случају из става 2. овог члана, актом Владе утврђују се права и обавезе енергетског субјекта који је одређен за обављање енергетске делатности од општег интереса на одређеном подручју, време у којем ће обављати делатност, као и права и обавезе власника енергетског објекта којем је одузета лиценца или на чијем објекту је енергетску делатност обављао енергетски субјект којем је одузета лиценца, ако постоји потреба за коришћењем његовог енергетског објекта у обављању енергетске делатности од стране субјекта који је одређен актом Владе.</w:t>
      </w:r>
    </w:p>
    <w:p w14:paraId="00B6E05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Уговором о поверавању обављања енергетске делатности од општег интереса</w:t>
      </w:r>
      <w:r w:rsidRPr="00E87702">
        <w:rPr>
          <w:rFonts w:ascii="Times New Roman" w:eastAsiaTheme="minorHAnsi" w:hAnsi="Times New Roman" w:cs="Times New Roman"/>
          <w:sz w:val="24"/>
          <w:szCs w:val="24"/>
          <w:lang w:val="sr-Cyrl-CS"/>
        </w:rPr>
        <w:t xml:space="preserve"> </w:t>
      </w:r>
      <w:r w:rsidRPr="00E87702">
        <w:rPr>
          <w:rFonts w:ascii="Times New Roman" w:hAnsi="Times New Roman" w:cs="Times New Roman"/>
          <w:sz w:val="24"/>
          <w:szCs w:val="24"/>
          <w:lang w:val="sr-Cyrl-CS"/>
        </w:rPr>
        <w:t>ОДНОСНО ЈАВНИМ УГОВОРОМ У СКЛАДУ СА ЗАКОНОМ КОЈИМ СЕ УРЕЂУЈЕ ЈАВНО ПРИВАТНО ПАРТНЕРСТВО, уређује се и обавеза енергетског субјекта да у случају трајног одузимања лиценце дозволи коришћење енергетског објекта са свом неопходном документацијом енергетском субјекту који је одређен актом Владе, као и начин, висина и рокови плаћања привремене накнаде за коришћење енергетских објеката.</w:t>
      </w:r>
    </w:p>
    <w:p w14:paraId="02C848D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случају да енергетски субјект из става 4. овог члана енергетски објекат користи као закупац обавезан елемент уговора о закупу је сагласност власника енергетског објекта за коришћење енергетског објекта у складу са ставом 4. овог члана.</w:t>
      </w:r>
    </w:p>
    <w:p w14:paraId="589E0EAE"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27.</w:t>
      </w:r>
    </w:p>
    <w:p w14:paraId="42A61A9D"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 коме је издата лиценца за обављање енергетске делатности може за време важења лиценце поднети захтев за њено укидање.</w:t>
      </w:r>
    </w:p>
    <w:p w14:paraId="7957CBC1" w14:textId="77777777" w:rsidR="00732162" w:rsidRPr="00E87702" w:rsidRDefault="00732162" w:rsidP="00732162">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 xml:space="preserve">Енергетски субјект коме је издата лиценца за обављање енергетске делатности дужан је да поднесе захтев за измену решења којим је издата лиценца, у случају промена у вези са енергетским објектима који се користе за обављање енергетске делатности, </w:t>
      </w:r>
      <w:r w:rsidRPr="00E87702">
        <w:rPr>
          <w:rFonts w:ascii="Times New Roman" w:hAnsi="Times New Roman" w:cs="Times New Roman"/>
          <w:strike/>
          <w:sz w:val="24"/>
          <w:szCs w:val="24"/>
          <w:lang w:val="sr-Cyrl-CS"/>
        </w:rPr>
        <w:t>као и</w:t>
      </w:r>
      <w:r w:rsidRPr="00E87702">
        <w:rPr>
          <w:rFonts w:ascii="Times New Roman" w:hAnsi="Times New Roman" w:cs="Times New Roman"/>
          <w:sz w:val="24"/>
          <w:szCs w:val="24"/>
          <w:lang w:val="sr-Cyrl-CS"/>
        </w:rPr>
        <w:t xml:space="preserve"> промена техничких и других прописа, КАО И НАСТУПАЊА ДРУГИХ ОКОЛНОСТИ КОЈЕ  СЕ ОДНОСЕ НА ИСПУЊЕЊЕ УСЛОВА НА ОСНОВУ КОЈИХ СЕ ИЗДАЈЕ ЛИЦЕНЦА.</w:t>
      </w:r>
    </w:p>
    <w:p w14:paraId="38309955"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СЛУЧАЈУ ДА ЕНЕРГЕТСКИ СУБЈЕКТ НЕ ПОДНЕСЕ ЗАХТЕВ ЗА ИЗМЕНУ РЕШЕЊА ИЗ РАЗЛОГА НАВЕДЕНИХ У СТАВУ 2. ОВОГ ЧЛАНА АГЕНЦИЈА ЈЕ </w:t>
      </w:r>
      <w:r w:rsidRPr="00E87702">
        <w:rPr>
          <w:rFonts w:ascii="Times New Roman" w:hAnsi="Times New Roman" w:cs="Times New Roman"/>
          <w:sz w:val="24"/>
          <w:szCs w:val="24"/>
          <w:lang w:val="sr-Cyrl-CS"/>
        </w:rPr>
        <w:lastRenderedPageBreak/>
        <w:t>ДУЖНА ДА ПОКРЕНЕ ПОСТУПАК ИЗМЕНЕ РЕШЕЊА ПО СЛУЖБЕНОЈ ДУЖНОСТИ.</w:t>
      </w:r>
    </w:p>
    <w:p w14:paraId="3B773336"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 захтеву из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1. и 2. овог члана Агенција ОДНОСНО НАДЛЕЖНИ ОРГАН ГРАДСКЕ, ОДНОСНО ОПШТИНСКЕ УПРАВЕ У СЛУЧАЈУ ТОПЛОТНЕ ЕНЕРГИЈЕ доноси решење у року од 30 дана од дана подношења захтева.</w:t>
      </w:r>
    </w:p>
    <w:p w14:paraId="66F47695"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Против решења из </w:t>
      </w:r>
      <w:r w:rsidRPr="00E87702">
        <w:rPr>
          <w:rFonts w:ascii="Times New Roman" w:hAnsi="Times New Roman" w:cs="Times New Roman"/>
          <w:strike/>
          <w:sz w:val="24"/>
          <w:szCs w:val="24"/>
          <w:lang w:val="sr-Cyrl-CS"/>
        </w:rPr>
        <w:t>става 3.</w:t>
      </w:r>
      <w:r w:rsidRPr="00E87702">
        <w:rPr>
          <w:rFonts w:ascii="Times New Roman" w:hAnsi="Times New Roman" w:cs="Times New Roman"/>
          <w:sz w:val="24"/>
          <w:szCs w:val="24"/>
          <w:lang w:val="sr-Cyrl-CS"/>
        </w:rPr>
        <w:t xml:space="preserve"> </w:t>
      </w:r>
      <w:r w:rsidRPr="00E87702">
        <w:rPr>
          <w:rFonts w:ascii="Times New Roman" w:hAnsi="Times New Roman" w:cs="Times New Roman"/>
          <w:strike/>
          <w:sz w:val="24"/>
          <w:szCs w:val="24"/>
          <w:lang w:val="sr-Cyrl-CS"/>
        </w:rPr>
        <w:t>овог члана</w:t>
      </w:r>
      <w:r w:rsidRPr="00E87702">
        <w:rPr>
          <w:rFonts w:ascii="Times New Roman" w:hAnsi="Times New Roman" w:cs="Times New Roman"/>
          <w:sz w:val="24"/>
          <w:szCs w:val="24"/>
          <w:lang w:val="sr-Cyrl-CS"/>
        </w:rPr>
        <w:t xml:space="preserve"> </w:t>
      </w:r>
      <w:r w:rsidR="007734C4" w:rsidRPr="00E87702">
        <w:rPr>
          <w:rFonts w:ascii="Times New Roman" w:hAnsi="Times New Roman" w:cs="Times New Roman"/>
          <w:sz w:val="24"/>
          <w:szCs w:val="24"/>
          <w:lang w:val="sr-Cyrl-CS"/>
        </w:rPr>
        <w:t xml:space="preserve">СТАВА 4. ОВОГ ЧЛАНА </w:t>
      </w:r>
      <w:r w:rsidRPr="00E87702">
        <w:rPr>
          <w:rFonts w:ascii="Times New Roman" w:hAnsi="Times New Roman" w:cs="Times New Roman"/>
          <w:sz w:val="24"/>
          <w:szCs w:val="24"/>
          <w:lang w:val="sr-Cyrl-CS"/>
        </w:rPr>
        <w:t xml:space="preserve">може се изјавити жалба Министру </w:t>
      </w:r>
      <w:r w:rsidR="00B5172F" w:rsidRPr="00E87702">
        <w:rPr>
          <w:rFonts w:ascii="Times New Roman" w:hAnsi="Times New Roman" w:cs="Times New Roman"/>
          <w:sz w:val="24"/>
          <w:szCs w:val="24"/>
          <w:lang w:val="sr-Cyrl-CS"/>
        </w:rPr>
        <w:t xml:space="preserve">ОДНОСНО ГРАДСКОМ, ОДНОСНО ОПШТИНСКОМ ВЕЋУ </w:t>
      </w:r>
      <w:r w:rsidRPr="00E87702">
        <w:rPr>
          <w:rFonts w:ascii="Times New Roman" w:hAnsi="Times New Roman" w:cs="Times New Roman"/>
          <w:sz w:val="24"/>
          <w:szCs w:val="24"/>
          <w:lang w:val="sr-Cyrl-CS"/>
        </w:rPr>
        <w:t>У СЛУЧАЈУ ТОПЛОТНЕ ЕНЕРГИЈЕ у року од 15 дана од дана пријема решења.</w:t>
      </w:r>
    </w:p>
    <w:p w14:paraId="4B761569"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Решење Министарства ОДНОСНО ГРАДСКОГ, ОДНОСНО ОПШТИНСКОГ ВЕЋА У СЛУЧАЈУ ТОПЛОТНЕ ЕНЕРГИЈЕ је коначно и против њега се може покренути управни спор.</w:t>
      </w:r>
    </w:p>
    <w:p w14:paraId="0C202A79" w14:textId="2FF33AC1"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Лиценца престаје да важи по сили закона у случају престанка правног лица, односно предузетника.</w:t>
      </w:r>
    </w:p>
    <w:p w14:paraId="2B278F2F" w14:textId="14040528" w:rsidR="00FB426F" w:rsidRPr="00E87702" w:rsidRDefault="00FB426F" w:rsidP="00FB426F">
      <w:pPr>
        <w:ind w:firstLine="708"/>
        <w:jc w:val="both"/>
        <w:rPr>
          <w:rFonts w:eastAsia="Calibri"/>
          <w:strike/>
          <w:color w:val="000000"/>
          <w:lang w:val="sr-Cyrl-CS"/>
        </w:rPr>
      </w:pPr>
      <w:r w:rsidRPr="00E87702">
        <w:rPr>
          <w:rFonts w:eastAsia="Calibri"/>
          <w:strike/>
          <w:color w:val="000000"/>
          <w:lang w:val="sr-Cyrl-CS"/>
        </w:rPr>
        <w:t xml:space="preserve">Министарство ближе прописује услове за издавање, измену и одузимање лиценце, садржину захтева за издавање лиценце, садржину захтева за издавање извештаја надлежног инспектора из члана 22. став 1. </w:t>
      </w:r>
      <w:proofErr w:type="spellStart"/>
      <w:r w:rsidRPr="00E87702">
        <w:rPr>
          <w:rFonts w:eastAsia="Calibri"/>
          <w:strike/>
          <w:color w:val="000000"/>
          <w:lang w:val="sr-Cyrl-CS"/>
        </w:rPr>
        <w:t>тач</w:t>
      </w:r>
      <w:proofErr w:type="spellEnd"/>
      <w:r w:rsidRPr="00E87702">
        <w:rPr>
          <w:rFonts w:eastAsia="Calibri"/>
          <w:strike/>
          <w:color w:val="000000"/>
          <w:lang w:val="sr-Cyrl-CS"/>
        </w:rPr>
        <w:t>. 3) и 4) овог закона и доказе који се прилажу уз захтев за издавање извештаја, као и начин вођења регистра издатих и одузетих лиценци.</w:t>
      </w:r>
    </w:p>
    <w:p w14:paraId="552855BF" w14:textId="616DF2E2" w:rsidR="007E0F3F" w:rsidRPr="00E87702" w:rsidRDefault="007E0F3F" w:rsidP="007E0F3F">
      <w:pPr>
        <w:ind w:firstLine="708"/>
        <w:jc w:val="both"/>
        <w:rPr>
          <w:rFonts w:eastAsia="Calibri"/>
          <w:color w:val="000000"/>
          <w:lang w:val="sr-Cyrl-CS"/>
        </w:rPr>
      </w:pPr>
      <w:r w:rsidRPr="00E87702">
        <w:rPr>
          <w:rFonts w:eastAsia="Calibri"/>
          <w:color w:val="000000"/>
          <w:lang w:val="sr-Cyrl-CS"/>
        </w:rPr>
        <w:t>МИНИСТАРСТВО БЛИЖЕ ПРОПИСУЈЕ УСЛОВЕ ЗА ИЗДАВАЊЕ, ИЗМЕНУ И ОДУЗИМАЊЕ ЛИЦЕНЦЕ, САДРЖИНУ ЗАХТЕВА ЗА ИЗДАВАЊЕ ЛИЦЕНЦЕ, САДРЖИНУ ЗАХТЕВА ЗА ИЗДАВАЊЕ ЗАПИСНИКА НАДЛЕЖНОГ ИНСПЕКТОРА ИЗ ЧЛАНА 22. СТАВ 1. ТАЧ. 3) И 4) ОВОГ ЗАКОНА И ДОКАЗЕ КОЈИ СЕ ПРИЛАЖУ УЗ ЗАХТЕВ ЗА ИЗДАВАЊЕ ИЗВЕШТАЈА, КАО И НАЧИН ВОЂЕЊА РЕГИСТРА ИЗДАТИХ И ОДУЗЕТИХ ЛИЦЕНЦИ.</w:t>
      </w:r>
    </w:p>
    <w:p w14:paraId="619AE13C" w14:textId="77777777" w:rsidR="007E0F3F" w:rsidRPr="00E87702" w:rsidRDefault="007E0F3F">
      <w:pPr>
        <w:pStyle w:val="1tekst"/>
        <w:rPr>
          <w:rFonts w:ascii="Times New Roman" w:hAnsi="Times New Roman" w:cs="Times New Roman"/>
          <w:sz w:val="24"/>
          <w:szCs w:val="24"/>
          <w:lang w:val="sr-Cyrl-CS"/>
        </w:rPr>
      </w:pPr>
    </w:p>
    <w:p w14:paraId="4DA468C4" w14:textId="77777777" w:rsidR="007E0F3F" w:rsidRPr="00E87702" w:rsidRDefault="007E0F3F">
      <w:pPr>
        <w:pStyle w:val="1tekst"/>
        <w:rPr>
          <w:rFonts w:ascii="Times New Roman" w:hAnsi="Times New Roman" w:cs="Times New Roman"/>
          <w:sz w:val="24"/>
          <w:szCs w:val="24"/>
          <w:lang w:val="sr-Cyrl-CS"/>
        </w:rPr>
      </w:pPr>
    </w:p>
    <w:p w14:paraId="6E45302B" w14:textId="77777777" w:rsidR="007E0F3F" w:rsidRPr="00E87702" w:rsidRDefault="007E0F3F">
      <w:pPr>
        <w:pStyle w:val="7podnas"/>
        <w:rPr>
          <w:rFonts w:ascii="Times New Roman" w:hAnsi="Times New Roman" w:cs="Times New Roman"/>
          <w:sz w:val="24"/>
          <w:szCs w:val="24"/>
          <w:lang w:val="sr-Cyrl-CS"/>
        </w:rPr>
      </w:pPr>
    </w:p>
    <w:p w14:paraId="38AEDCA9"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Сагласност за складиштење и снабдевање за сопствене потребе</w:t>
      </w:r>
    </w:p>
    <w:p w14:paraId="275417D0"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28.</w:t>
      </w:r>
    </w:p>
    <w:p w14:paraId="602246E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За </w:t>
      </w:r>
      <w:proofErr w:type="spellStart"/>
      <w:r w:rsidRPr="00E87702">
        <w:rPr>
          <w:rFonts w:ascii="Times New Roman" w:hAnsi="Times New Roman" w:cs="Times New Roman"/>
          <w:sz w:val="24"/>
          <w:szCs w:val="24"/>
          <w:lang w:val="sr-Cyrl-CS"/>
        </w:rPr>
        <w:t>складиштењe</w:t>
      </w:r>
      <w:proofErr w:type="spellEnd"/>
      <w:r w:rsidRPr="00E87702">
        <w:rPr>
          <w:rFonts w:ascii="Times New Roman" w:hAnsi="Times New Roman" w:cs="Times New Roman"/>
          <w:sz w:val="24"/>
          <w:szCs w:val="24"/>
          <w:lang w:val="sr-Cyrl-CS"/>
        </w:rPr>
        <w:t xml:space="preserve"> нафте, деривата нафте и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за сопствене потребе укупног капацитета преко пет тона и за снабдевање сопствених превозних средстава на сопственим станицама за снабдевање превозних средстава, за које се не издаје лиценца, прибавља се сагласност коју Министарство издаје решењем у року од 30 дана од дана подношења захтева (у даљем тексту: Сагласност за складиштење и снабдевање за сопствене потребе).</w:t>
      </w:r>
    </w:p>
    <w:p w14:paraId="1E07CD10" w14:textId="77777777" w:rsidR="0010274A" w:rsidRPr="00E87702" w:rsidRDefault="0010274A" w:rsidP="0010274A">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Сагласност за складиштење и снабдевање за сопствене потребе се издаје под условом да објекти за складиштење и сопствене станице за снабдевање испуњавају услове и захтеве утврђене техничким прописима, прописима о енергетској ефикасности, прописима о заштити од пожара и експлозија, као и прописима о заштити животне средине.</w:t>
      </w:r>
    </w:p>
    <w:p w14:paraId="2C52A5EC" w14:textId="77777777" w:rsidR="00C50DFB" w:rsidRPr="00E87702" w:rsidRDefault="0010274A">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САГЛАСНОСТ ЗА СКЛАДИШТЕЊЕ И СНАБДЕВАЊЕ ЗА СОПСТВЕНЕ ПОТРЕБЕ СЕ ИЗДАЈЕ ПОД УСЛОВОМ ДА ОБЈЕКТИ ЗА СКЛАДИШТЕЊЕ, СОПСТВЕНЕ СТАНИЦЕ ЗА СНАБДЕВАЊЕ ИСПУЊАВАЈУ УСЛОВЕ И ЗАХТЕВЕ УТВРЂЕНЕ ТЕХНИЧКИМ ПРОПИСИМА, ПРОПИСИМА О ЗАШТИТИ ОД ПОЖАРА И ЕКСПЛОЗИЈА, КАО И ПРОПИСИМА О ЗАШТИТИ ЖИВОТНЕ СРЕДИНЕ</w:t>
      </w:r>
      <w:r w:rsidRPr="00E87702">
        <w:rPr>
          <w:rFonts w:ascii="Times New Roman" w:eastAsiaTheme="minorHAnsi" w:hAnsi="Times New Roman" w:cs="Times New Roman"/>
          <w:sz w:val="24"/>
          <w:szCs w:val="24"/>
          <w:lang w:val="sr-Cyrl-CS"/>
        </w:rPr>
        <w:t xml:space="preserve"> </w:t>
      </w:r>
      <w:r w:rsidRPr="00E87702">
        <w:rPr>
          <w:rFonts w:ascii="Times New Roman" w:hAnsi="Times New Roman" w:cs="Times New Roman"/>
          <w:sz w:val="24"/>
          <w:szCs w:val="24"/>
          <w:lang w:val="sr-Cyrl-CS"/>
        </w:rPr>
        <w:t>И ДА СЕ НЕ КОРИСТЕ ЗА ОБАВЉАЊЕ ЕНЕРГЕТСКИХ ДЕЛАТНОСТИ ЗА КОЈЕ СЕ ИЗДАЈЕ ЛИЦЕНЦА.</w:t>
      </w:r>
    </w:p>
    <w:p w14:paraId="79B410A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Доказ о испуњености услова из става 2. овог члана прилаже се уз захтев за издавање Сагласности за складиштење и снабдевање за сопствене потребе.</w:t>
      </w:r>
    </w:p>
    <w:p w14:paraId="0BF06A55" w14:textId="77777777" w:rsidR="004A56E2" w:rsidRPr="00E87702" w:rsidRDefault="00085B46" w:rsidP="004A56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Доказ о испуњености услова из става 2. овог члана је </w:t>
      </w:r>
      <w:r w:rsidR="004A56E2" w:rsidRPr="00E87702">
        <w:rPr>
          <w:rFonts w:ascii="Times New Roman" w:hAnsi="Times New Roman" w:cs="Times New Roman"/>
          <w:strike/>
          <w:sz w:val="24"/>
          <w:szCs w:val="24"/>
          <w:lang w:val="sr-Cyrl-CS"/>
        </w:rPr>
        <w:t>извештај надлежног инспектора</w:t>
      </w:r>
      <w:r w:rsidR="003577D5" w:rsidRPr="00E87702">
        <w:rPr>
          <w:rFonts w:ascii="Times New Roman" w:hAnsi="Times New Roman" w:cs="Times New Roman"/>
          <w:sz w:val="24"/>
          <w:szCs w:val="24"/>
          <w:lang w:val="sr-Cyrl-CS"/>
        </w:rPr>
        <w:t xml:space="preserve"> </w:t>
      </w:r>
      <w:r w:rsidR="004A56E2" w:rsidRPr="00E87702">
        <w:rPr>
          <w:rFonts w:ascii="Times New Roman" w:hAnsi="Times New Roman" w:cs="Times New Roman"/>
          <w:sz w:val="24"/>
          <w:szCs w:val="24"/>
          <w:lang w:val="sr-Cyrl-CS"/>
        </w:rPr>
        <w:t>ЗАПИСНИК О ИНСПЕКЦИЈСКОМ НАДЗОРУ НАДЛЕЖНОГ ИНСПЕКТОРА У КОМЕ ЈЕ КОНСТАТОВАНО ДА НИСУ УТВРЂЕНЕ НЕЗАКОНИТОСТИ.</w:t>
      </w:r>
    </w:p>
    <w:p w14:paraId="212BFC3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Сагласност за складиштење и снабдевање за сопствене потребе се издаје са роком важења од десет година.</w:t>
      </w:r>
    </w:p>
    <w:p w14:paraId="2F78CDA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Против решења из става 1. овог члана може се изјавити жалба Влади у року од 15 дана од дана пријема решења.</w:t>
      </w:r>
    </w:p>
    <w:p w14:paraId="48769EE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Решење Владе је коначно и против њега се може покренути управни спор.</w:t>
      </w:r>
    </w:p>
    <w:p w14:paraId="09BA6A2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Министарство ближе прописује услове за издавање, измену и одузимање Сагласности за складиштење и снабдевање за сопствене потребе, садржину захтева и документа која се прилажу уз захтев за издавање.</w:t>
      </w:r>
    </w:p>
    <w:p w14:paraId="4F86D4B3"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35.</w:t>
      </w:r>
    </w:p>
    <w:p w14:paraId="029AA6E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Енергетска дозвола се издаје решењем у року од 30 дана од дана подношења захтева, ако су испуњени услови утврђени овим законом и прописима донетим на основу овог закона.</w:t>
      </w:r>
    </w:p>
    <w:p w14:paraId="0201B78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случају да се одбије захтев за издавање енергетске дозволе решење мора садржати детаљно образложење које је засновано на објективним и </w:t>
      </w:r>
      <w:proofErr w:type="spellStart"/>
      <w:r w:rsidRPr="00E87702">
        <w:rPr>
          <w:rFonts w:ascii="Times New Roman" w:hAnsi="Times New Roman" w:cs="Times New Roman"/>
          <w:sz w:val="24"/>
          <w:szCs w:val="24"/>
          <w:lang w:val="sr-Cyrl-CS"/>
        </w:rPr>
        <w:t>недискриминаторним</w:t>
      </w:r>
      <w:proofErr w:type="spellEnd"/>
      <w:r w:rsidRPr="00E87702">
        <w:rPr>
          <w:rFonts w:ascii="Times New Roman" w:hAnsi="Times New Roman" w:cs="Times New Roman"/>
          <w:sz w:val="24"/>
          <w:szCs w:val="24"/>
          <w:lang w:val="sr-Cyrl-CS"/>
        </w:rPr>
        <w:t xml:space="preserve"> критеријумима и достављено подносиоцу захтева.</w:t>
      </w:r>
    </w:p>
    <w:p w14:paraId="16EA4DB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Против решења из става 1. </w:t>
      </w:r>
      <w:r w:rsidR="00AF7795" w:rsidRPr="00E87702">
        <w:rPr>
          <w:rFonts w:ascii="Times New Roman" w:hAnsi="Times New Roman" w:cs="Times New Roman"/>
          <w:sz w:val="24"/>
          <w:szCs w:val="24"/>
          <w:lang w:val="sr-Cyrl-CS"/>
        </w:rPr>
        <w:t xml:space="preserve">И 2. </w:t>
      </w:r>
      <w:r w:rsidRPr="00E87702">
        <w:rPr>
          <w:rFonts w:ascii="Times New Roman" w:hAnsi="Times New Roman" w:cs="Times New Roman"/>
          <w:sz w:val="24"/>
          <w:szCs w:val="24"/>
          <w:lang w:val="sr-Cyrl-CS"/>
        </w:rPr>
        <w:t>овог члана може се изјавити жалба Влади, у року од 15 дана од дана пријема решења, односно Министарству у случајевима из члана 32. став 2. овог закона.</w:t>
      </w:r>
    </w:p>
    <w:p w14:paraId="35B48BF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Решење Владе, односно Министарства је коначно и против њега се може покренути управни спор.</w:t>
      </w:r>
    </w:p>
    <w:p w14:paraId="6A6A6C2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Енергетска дозвола се издаје са роком важења три године од дана њене правноснажности.</w:t>
      </w:r>
    </w:p>
    <w:p w14:paraId="0FC4BBC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Енергетска дозвола није преносива.</w:t>
      </w:r>
    </w:p>
    <w:p w14:paraId="0963F14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 захтев имаоца енергетске дозволе, Министарство, односно јединица локалне самоуправе, може продужити рок важења енергетске дозволе најдуже за још једну годину.</w:t>
      </w:r>
    </w:p>
    <w:p w14:paraId="5A2BBE3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Захтев за продужење подноси се најкасније 30 дана пре истека рока важења енергетске дозволе.</w:t>
      </w:r>
    </w:p>
    <w:p w14:paraId="5B2CBE6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Рок важења енергетске дозволе ће се продужити ако су испуњени услови за издавање енергетске дозволе утврђени овим законом као и следећи услови:</w:t>
      </w:r>
    </w:p>
    <w:p w14:paraId="5E92979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да је подносилац захтева доставио доказ о прибављеној документацији потребној за изградњу енергетског објекта, односно да је покренуо одговарајући поступак пред надлежним органима за прибављање документације;</w:t>
      </w:r>
    </w:p>
    <w:p w14:paraId="38CE71F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да је подносилац захтева доставио доказ да је предузео све мере пред надлежним органима у складу са законом у циљу прибављања документације.</w:t>
      </w:r>
    </w:p>
    <w:p w14:paraId="62F60E9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Нови поступак за издавање енергетске дозволе може се покренути само уколико се претходно искористи могућност продужења рока важења издате енергетске дозволе сагласно ставу 7. овог члана.</w:t>
      </w:r>
    </w:p>
    <w:p w14:paraId="149A306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 коме је издата енергетска дозвола може за време важења енергетске дозволе поднети захтев за њено укидање.</w:t>
      </w:r>
    </w:p>
    <w:p w14:paraId="2CA87B56" w14:textId="77777777" w:rsidR="004C4FB4" w:rsidRPr="00E87702" w:rsidRDefault="004C4FB4" w:rsidP="004C4FB4">
      <w:pPr>
        <w:jc w:val="center"/>
        <w:rPr>
          <w:rFonts w:eastAsia="Times New Roman"/>
          <w:lang w:val="sr-Cyrl-CS"/>
        </w:rPr>
      </w:pPr>
    </w:p>
    <w:p w14:paraId="01C6C525" w14:textId="77777777" w:rsidR="004C4FB4" w:rsidRPr="00E87702" w:rsidRDefault="004C4FB4" w:rsidP="004C4FB4">
      <w:pPr>
        <w:jc w:val="center"/>
        <w:rPr>
          <w:rFonts w:eastAsia="Times New Roman"/>
          <w:lang w:val="sr-Cyrl-CS"/>
        </w:rPr>
      </w:pPr>
    </w:p>
    <w:p w14:paraId="0DB26854" w14:textId="77777777" w:rsidR="00186568" w:rsidRPr="00E87702" w:rsidRDefault="00186568" w:rsidP="00186568">
      <w:pPr>
        <w:jc w:val="center"/>
        <w:rPr>
          <w:rFonts w:eastAsia="Times New Roman"/>
          <w:strike/>
          <w:lang w:val="sr-Cyrl-CS"/>
        </w:rPr>
      </w:pPr>
      <w:r w:rsidRPr="00E87702">
        <w:rPr>
          <w:rFonts w:eastAsia="Times New Roman"/>
          <w:lang w:val="sr-Cyrl-CS"/>
        </w:rPr>
        <w:lastRenderedPageBreak/>
        <w:t xml:space="preserve">„ </w:t>
      </w:r>
      <w:proofErr w:type="spellStart"/>
      <w:r w:rsidRPr="00E87702">
        <w:rPr>
          <w:rFonts w:eastAsia="Times New Roman"/>
          <w:lang w:val="sr-Cyrl-CS"/>
        </w:rPr>
        <w:t>III.a</w:t>
      </w:r>
      <w:proofErr w:type="spellEnd"/>
      <w:r w:rsidRPr="00E87702">
        <w:rPr>
          <w:rFonts w:eastAsia="Times New Roman"/>
          <w:lang w:val="sr-Cyrl-CS"/>
        </w:rPr>
        <w:t xml:space="preserve"> СПРОВОЂЕЊЕ ПОСТУПКА У ВЕЗИ СА ЕНЕРГЕТСКОМ ДОЗВОЛОМ, ЛИЦЕНЦОМ ЗА ОБАВЉАЊЕ ЕНЕРГЕТСКЕ </w:t>
      </w:r>
      <w:r w:rsidRPr="00E87702">
        <w:rPr>
          <w:rFonts w:eastAsiaTheme="minorHAnsi"/>
          <w:lang w:val="sr-Cyrl-CS"/>
        </w:rPr>
        <w:t>ДЕЛАТНОСТИ И САГЛАСНОШЋУ</w:t>
      </w:r>
      <w:r w:rsidRPr="00E87702">
        <w:rPr>
          <w:rFonts w:eastAsia="Times New Roman"/>
          <w:lang w:val="sr-Cyrl-CS"/>
        </w:rPr>
        <w:t xml:space="preserve"> ЗА СКЛАДИШТЕЊЕ И СНАБДЕВАЊЕ ЗА СОПСТВЕНЕ ПОТРЕБЕ </w:t>
      </w:r>
    </w:p>
    <w:p w14:paraId="79E54BB7" w14:textId="77777777" w:rsidR="00186568" w:rsidRPr="00E87702" w:rsidRDefault="00186568" w:rsidP="004C4FB4">
      <w:pPr>
        <w:jc w:val="center"/>
        <w:rPr>
          <w:rFonts w:eastAsia="Times New Roman"/>
          <w:lang w:val="sr-Cyrl-CS"/>
        </w:rPr>
      </w:pPr>
    </w:p>
    <w:p w14:paraId="71337D43" w14:textId="77777777" w:rsidR="00186568" w:rsidRPr="00E87702" w:rsidRDefault="004C4FB4" w:rsidP="004C4FB4">
      <w:pPr>
        <w:jc w:val="center"/>
        <w:rPr>
          <w:rFonts w:eastAsia="Times New Roman"/>
          <w:lang w:val="sr-Cyrl-CS"/>
        </w:rPr>
      </w:pPr>
      <w:r w:rsidRPr="00E87702">
        <w:rPr>
          <w:rFonts w:eastAsia="Times New Roman"/>
          <w:lang w:val="sr-Cyrl-CS"/>
        </w:rPr>
        <w:t xml:space="preserve"> </w:t>
      </w:r>
    </w:p>
    <w:p w14:paraId="62EFDB73" w14:textId="7DB3989E" w:rsidR="004C4FB4" w:rsidRPr="00E87702" w:rsidRDefault="004C4FB4" w:rsidP="004C4FB4">
      <w:pPr>
        <w:jc w:val="center"/>
        <w:rPr>
          <w:lang w:val="sr-Cyrl-CS"/>
        </w:rPr>
      </w:pPr>
      <w:r w:rsidRPr="00E87702">
        <w:rPr>
          <w:lang w:val="sr-Cyrl-CS"/>
        </w:rPr>
        <w:t xml:space="preserve">ПОСТУПАЊЕ МИНИСТАРСТВА, ОДНОСНО АГЕНЦИЈЕ </w:t>
      </w:r>
    </w:p>
    <w:p w14:paraId="26C2C18A" w14:textId="77777777" w:rsidR="004C4FB4" w:rsidRPr="00E87702" w:rsidRDefault="004C4FB4" w:rsidP="004C4FB4">
      <w:pPr>
        <w:jc w:val="center"/>
        <w:rPr>
          <w:lang w:val="sr-Cyrl-CS"/>
        </w:rPr>
      </w:pPr>
    </w:p>
    <w:p w14:paraId="1887A127" w14:textId="4D56938C" w:rsidR="004C4FB4" w:rsidRPr="00E87702" w:rsidRDefault="004C4FB4" w:rsidP="004C4FB4">
      <w:pPr>
        <w:jc w:val="center"/>
        <w:rPr>
          <w:lang w:val="sr-Cyrl-CS"/>
        </w:rPr>
      </w:pPr>
      <w:r w:rsidRPr="00E87702">
        <w:rPr>
          <w:lang w:val="sr-Cyrl-CS"/>
        </w:rPr>
        <w:t>ЧЛАН 35</w:t>
      </w:r>
      <w:r w:rsidR="00C920E3" w:rsidRPr="00E87702">
        <w:rPr>
          <w:lang w:val="sr-Cyrl-CS"/>
        </w:rPr>
        <w:t>А</w:t>
      </w:r>
    </w:p>
    <w:p w14:paraId="263E1CBA" w14:textId="1C88463E" w:rsidR="004C4FB4" w:rsidRPr="00E87702" w:rsidRDefault="004C4FB4" w:rsidP="004C4FB4">
      <w:pPr>
        <w:ind w:firstLine="709"/>
        <w:jc w:val="both"/>
        <w:rPr>
          <w:lang w:val="sr-Cyrl-CS"/>
        </w:rPr>
      </w:pPr>
      <w:r w:rsidRPr="00E87702">
        <w:rPr>
          <w:lang w:val="sr-Cyrl-CS"/>
        </w:rPr>
        <w:t xml:space="preserve">ТОКОМ СПРОВОЂЕЊА ПОСТУПКА У ВЕЗИ СА ЕНЕРГЕТСКОМ ДОЗВОЛОМ, ЛИЦЕНЦОМ ЗА ОБАВЉАЊЕ ЕНЕРГЕТСКЕ ДЕЛАТНОСТИ И САГЛАСНОШЋУ ЗА СКЛАДИШТЕЊЕ И СНАБДЕВАЊЕ ЗА СОПСТВЕНЕ ПОТРЕБЕ, МИНИСТАРСТВО, ОДНОСНО АГЕНЦИЈА (У ДАЉЕМ ТЕКСТУ: НАДЛЕЖНИ ОРГАН), ВРШИ ПРОВЕРУ ИСПУЊЕНОСТИ СЛЕДЕЋИХ УСЛОВА: </w:t>
      </w:r>
    </w:p>
    <w:p w14:paraId="37E0D0F4" w14:textId="531C97CE" w:rsidR="004C4FB4" w:rsidRPr="00E87702" w:rsidRDefault="004C4FB4" w:rsidP="004C4FB4">
      <w:pPr>
        <w:ind w:firstLine="709"/>
        <w:jc w:val="both"/>
        <w:rPr>
          <w:lang w:val="sr-Cyrl-CS"/>
        </w:rPr>
      </w:pPr>
      <w:r w:rsidRPr="00E87702">
        <w:rPr>
          <w:lang w:val="sr-Cyrl-CS"/>
        </w:rPr>
        <w:t>1) НАДЛЕЖНОСТ ЗА ПОСТУПАЊЕ ПО ЗАХТЕВУ;</w:t>
      </w:r>
    </w:p>
    <w:p w14:paraId="46BD021F" w14:textId="7EA7B59C" w:rsidR="004C4FB4" w:rsidRPr="00E87702" w:rsidRDefault="004C4FB4" w:rsidP="004C4FB4">
      <w:pPr>
        <w:ind w:firstLine="709"/>
        <w:jc w:val="both"/>
        <w:rPr>
          <w:lang w:val="sr-Cyrl-CS"/>
        </w:rPr>
      </w:pPr>
      <w:r w:rsidRPr="00E87702">
        <w:rPr>
          <w:lang w:val="sr-Cyrl-CS"/>
        </w:rPr>
        <w:t>2) ДА ЛИ ЈЕ ПОДНОСИЛАЦ ЗАХТЕВА ЛИЦЕ КОЈЕ, У СКЛАДУ СА ОВИМ ЗАКОНОМ, МОЖЕ БИТИ ПОДНОСИЛАЦ ЗАХТЕВА;</w:t>
      </w:r>
    </w:p>
    <w:p w14:paraId="5C07452A" w14:textId="29A8CEEC" w:rsidR="004C4FB4" w:rsidRPr="00E87702" w:rsidRDefault="004C4FB4" w:rsidP="004C4FB4">
      <w:pPr>
        <w:ind w:firstLine="709"/>
        <w:jc w:val="both"/>
        <w:rPr>
          <w:lang w:val="sr-Cyrl-CS"/>
        </w:rPr>
      </w:pPr>
      <w:r w:rsidRPr="00E87702">
        <w:rPr>
          <w:lang w:val="sr-Cyrl-CS"/>
        </w:rPr>
        <w:t>3) ДА ЛИ ЗАХТЕВ САДРЖИ СВЕ ПРОПИСАНЕ ПОДАТКЕ;</w:t>
      </w:r>
    </w:p>
    <w:p w14:paraId="1DF5374C" w14:textId="505FBF92" w:rsidR="004C4FB4" w:rsidRPr="00E87702" w:rsidRDefault="004C4FB4" w:rsidP="004C4FB4">
      <w:pPr>
        <w:ind w:firstLine="709"/>
        <w:jc w:val="both"/>
        <w:rPr>
          <w:lang w:val="sr-Cyrl-CS"/>
        </w:rPr>
      </w:pPr>
      <w:r w:rsidRPr="00E87702">
        <w:rPr>
          <w:lang w:val="sr-Cyrl-CS"/>
        </w:rPr>
        <w:t>4) ДА ЛИ ЈЕ УЗ ЗАХТЕВ ПРИЛОЖЕНА СВА ДОКУМЕНТАЦИЈА ПРОПИСАНА ОВИМ ЗАКОНОМ И ПОДЗАКОНСКИМ АКТИМА ДОНЕТИМ НА ОСНОВУ ОВОГ ЗАКОНА;</w:t>
      </w:r>
    </w:p>
    <w:p w14:paraId="63572CAF" w14:textId="6DDF6CA5" w:rsidR="004C4FB4" w:rsidRPr="00E87702" w:rsidRDefault="004C4FB4" w:rsidP="004C4FB4">
      <w:pPr>
        <w:ind w:firstLine="709"/>
        <w:jc w:val="both"/>
        <w:rPr>
          <w:lang w:val="sr-Cyrl-CS"/>
        </w:rPr>
      </w:pPr>
      <w:r w:rsidRPr="00E87702">
        <w:rPr>
          <w:lang w:val="sr-Cyrl-CS"/>
        </w:rPr>
        <w:t>5) ДА ЛИ ЈЕ УЗ ЗАХТЕВ ПРИЛОЖЕН ДОКАЗ О УПЛАТИ ПРОПИСАНЕ ТАКСЕ;</w:t>
      </w:r>
    </w:p>
    <w:p w14:paraId="225A19C1" w14:textId="5A5D1447" w:rsidR="004C4FB4" w:rsidRPr="00E87702" w:rsidRDefault="004C4FB4" w:rsidP="004C4FB4">
      <w:pPr>
        <w:ind w:firstLine="709"/>
        <w:jc w:val="both"/>
        <w:rPr>
          <w:lang w:val="sr-Cyrl-CS"/>
        </w:rPr>
      </w:pPr>
      <w:r w:rsidRPr="00E87702">
        <w:rPr>
          <w:lang w:val="sr-Cyrl-CS"/>
        </w:rPr>
        <w:t>6) ДА ЛИ СУ ИСПУЊЕНИ УСЛОВИ ПРОПИСАНИ ОВИМ ЗАКОНОМ И ПОДЗАКОНСКИМ АКТИМА ДОНЕТИМ НА ОСНОВУ ОВОГ ЗАКОНА ЗА УСВАЈАЊЕ ЗАХТЕВА.</w:t>
      </w:r>
    </w:p>
    <w:p w14:paraId="759AD554" w14:textId="25D624C8" w:rsidR="004C4FB4" w:rsidRPr="00E87702" w:rsidRDefault="004C4FB4" w:rsidP="004C4FB4">
      <w:pPr>
        <w:ind w:firstLine="709"/>
        <w:jc w:val="both"/>
        <w:rPr>
          <w:lang w:val="sr-Cyrl-CS"/>
        </w:rPr>
      </w:pPr>
      <w:r w:rsidRPr="00E87702">
        <w:rPr>
          <w:lang w:val="sr-Cyrl-CS"/>
        </w:rPr>
        <w:t>ПОДАТКЕ ИЗ СЛУЖБЕНИХ ЕВИДЕНЦИЈА, КОЈИ СУ НЕОПХОДНИ ЗА СПРОВОЂЕЊЕ ПОСТУПАКА ИЗ СТАВА 1. ОВОГ ЧЛАНА, НАДЛЕЖНИ ОРГАН ОБЕЗБЕЂУЈЕ ПРЕКО СЕРВИСНЕ МАГИСТРАЛЕ ОРГАНА У СКЛАДУ СА ПРОПИСИМА КОЈИ УРЕЂУЈУ ЕЛЕКТРОНСКУ УПРАВУ, БЕЗ ПЛАЋАЊА ТАКСЕ.</w:t>
      </w:r>
    </w:p>
    <w:p w14:paraId="4FF6FE03" w14:textId="61A6BE96" w:rsidR="004C4FB4" w:rsidRPr="00E87702" w:rsidRDefault="004C4FB4" w:rsidP="004C4FB4">
      <w:pPr>
        <w:ind w:firstLine="709"/>
        <w:jc w:val="both"/>
        <w:rPr>
          <w:lang w:val="sr-Cyrl-CS"/>
        </w:rPr>
      </w:pPr>
      <w:r w:rsidRPr="00E87702">
        <w:rPr>
          <w:lang w:val="sr-Cyrl-CS"/>
        </w:rPr>
        <w:t>ПОДАЦИ ПРИБАВЉЕНИ НА НАЧИН ИЗ СТАВА 2. ОВОГ ЧЛАНА СМАТРАЈУ СЕ ПОУЗДАНИМ И ИМАЈУ ИСТУ ДОКАЗНУ СНАГУ КАО ОВЕРЕНИ ИЗВОДИ ИЗ ТИХ ЕВИДЕНЦИЈА.</w:t>
      </w:r>
    </w:p>
    <w:p w14:paraId="517B94BA" w14:textId="4B8FD608" w:rsidR="004C4FB4" w:rsidRPr="00E87702" w:rsidRDefault="004C4FB4" w:rsidP="004C4FB4">
      <w:pPr>
        <w:ind w:firstLine="709"/>
        <w:jc w:val="both"/>
        <w:rPr>
          <w:lang w:val="sr-Cyrl-CS"/>
        </w:rPr>
      </w:pPr>
      <w:r w:rsidRPr="00E87702">
        <w:rPr>
          <w:lang w:val="sr-Cyrl-CS"/>
        </w:rPr>
        <w:t>ОРГАНИ ДРЖАВНЕ УПРАВЕ, ПОСЕБНЕ ОРГАНИЗАЦИЈЕ И ИМАОЦИ ЈАВНИХ ОВЛАШЋЕЊА ДУЖНИ СУ ДА НАДЛЕЖНОМ ОРГАНУ НА ЗАХТЕВ, У РОКУ ОД ТРИ ДАНА ОД ДАНА ПОДНОШЕЊА ЗАХТЕВА, ДОСТАВЕ СВЕ ПОДАТКЕ О КОЈИМ ВОДЕ СЛУЖБЕНЕ ЕВИДЕНЦИЈЕ КОЈЕ СУ ОД ЗНАЧАЈА ЗА СПРОВОЂЕЊЕ ПОСТУПАКА ИЗ СТАВА 1. ОВОГ ЧЛАНА.</w:t>
      </w:r>
    </w:p>
    <w:p w14:paraId="0D058308" w14:textId="23484015" w:rsidR="004C4FB4" w:rsidRPr="00E87702" w:rsidRDefault="004C4FB4" w:rsidP="004C4FB4">
      <w:pPr>
        <w:jc w:val="both"/>
        <w:rPr>
          <w:lang w:val="sr-Cyrl-CS"/>
        </w:rPr>
      </w:pPr>
      <w:r w:rsidRPr="00E87702">
        <w:rPr>
          <w:lang w:val="sr-Cyrl-CS"/>
        </w:rPr>
        <w:tab/>
        <w:t>ПОСТУПЦИ ИЗ СТАВА 1. ОВОГ ЧЛАНА СПРОВЕДЕ СЕ У ПОСТУПКУ НЕПОСРЕДНОГ ОДЛУЧИВАЊА У СМИСЛУ ЗАКОНА КОЈИМ ЈЕ УРЕЂЕН ОПШТИ УПРАВНИ ПОСТУПАК.</w:t>
      </w:r>
    </w:p>
    <w:p w14:paraId="27808D1E" w14:textId="77777777" w:rsidR="004C4FB4" w:rsidRPr="00E87702" w:rsidRDefault="004C4FB4" w:rsidP="004C4FB4">
      <w:pPr>
        <w:jc w:val="center"/>
        <w:rPr>
          <w:lang w:val="sr-Cyrl-CS"/>
        </w:rPr>
      </w:pPr>
    </w:p>
    <w:p w14:paraId="09B28F1E" w14:textId="16B7DED3" w:rsidR="004C4FB4" w:rsidRPr="00E87702" w:rsidRDefault="004C4FB4" w:rsidP="004C4FB4">
      <w:pPr>
        <w:jc w:val="center"/>
        <w:rPr>
          <w:lang w:val="sr-Cyrl-CS"/>
        </w:rPr>
      </w:pPr>
      <w:r w:rsidRPr="00E87702">
        <w:rPr>
          <w:lang w:val="sr-Cyrl-CS"/>
        </w:rPr>
        <w:t>ПОСТУПАЊЕ ПО ЗАХТЕВУ</w:t>
      </w:r>
    </w:p>
    <w:p w14:paraId="222935DC" w14:textId="1260B3D2" w:rsidR="004C4FB4" w:rsidRPr="00E87702" w:rsidRDefault="004C4FB4" w:rsidP="004C4FB4">
      <w:pPr>
        <w:jc w:val="center"/>
        <w:rPr>
          <w:lang w:val="sr-Cyrl-CS"/>
        </w:rPr>
      </w:pPr>
      <w:r w:rsidRPr="00E87702">
        <w:rPr>
          <w:lang w:val="sr-Cyrl-CS"/>
        </w:rPr>
        <w:t>ЧЛАН 35</w:t>
      </w:r>
      <w:r w:rsidR="00C920E3" w:rsidRPr="00E87702">
        <w:rPr>
          <w:lang w:val="sr-Cyrl-CS"/>
        </w:rPr>
        <w:t>Б</w:t>
      </w:r>
    </w:p>
    <w:p w14:paraId="22040919" w14:textId="5C97C0C7" w:rsidR="004C4FB4" w:rsidRPr="00E87702" w:rsidRDefault="004C4FB4" w:rsidP="004C4FB4">
      <w:pPr>
        <w:ind w:firstLine="720"/>
        <w:jc w:val="both"/>
        <w:rPr>
          <w:lang w:val="sr-Cyrl-CS"/>
        </w:rPr>
      </w:pPr>
      <w:r w:rsidRPr="00E87702">
        <w:rPr>
          <w:lang w:val="sr-Cyrl-CS"/>
        </w:rPr>
        <w:t xml:space="preserve">ПО ЗАХТЕВУ ЗА ИЗДАВАЊЕ, ОДНОСНО ИЗМЕНУ УПРАВНОГ АКТА НАДЛЕЖНИ ОРГАН У РОКОВИМА ПРОПИСАНОМ ОВИМ ЗАКОНОМ ДОНОСИ РЕШЕЊЕ У ФОРМИ ЕЛЕКТРОНСКОГ ДОКУМЕНТА. </w:t>
      </w:r>
    </w:p>
    <w:p w14:paraId="0FDDC533" w14:textId="57A8A787" w:rsidR="004C4FB4" w:rsidRPr="00E87702" w:rsidRDefault="004C4FB4" w:rsidP="004C4FB4">
      <w:pPr>
        <w:ind w:firstLine="720"/>
        <w:jc w:val="both"/>
        <w:rPr>
          <w:lang w:val="sr-Cyrl-CS"/>
        </w:rPr>
      </w:pPr>
      <w:r w:rsidRPr="00E87702">
        <w:rPr>
          <w:lang w:val="sr-Cyrl-CS"/>
        </w:rPr>
        <w:t>ЗАХТЕВ СЕ СМАТРА НЕУРЕДНИМ АКО ИМА НЕДОСТАТКЕ КОЈЕ НАДЛЕЖНИ ОРГАН СПРЕЧАВАЈУ ДА ПО ЊЕМУ ПОСТУПА, АКО НИЈЕ РАЗУМЉИВ ИЛИ ПОТПУН.</w:t>
      </w:r>
    </w:p>
    <w:p w14:paraId="49E2E315" w14:textId="431F09F2" w:rsidR="004C4FB4" w:rsidRPr="00E87702" w:rsidRDefault="004C4FB4" w:rsidP="004C4FB4">
      <w:pPr>
        <w:ind w:firstLine="720"/>
        <w:jc w:val="both"/>
        <w:rPr>
          <w:rFonts w:eastAsiaTheme="minorHAnsi" w:cstheme="minorBidi"/>
          <w:szCs w:val="22"/>
          <w:lang w:val="sr-Cyrl-CS"/>
        </w:rPr>
      </w:pPr>
      <w:r w:rsidRPr="00E87702">
        <w:rPr>
          <w:rFonts w:eastAsiaTheme="minorHAnsi" w:cstheme="minorBidi"/>
          <w:szCs w:val="22"/>
          <w:lang w:val="sr-Cyrl-CS"/>
        </w:rPr>
        <w:lastRenderedPageBreak/>
        <w:t>АКО МИНИСТАРСТВО УТВРДИ ДА ЈЕ ЗАХТЕВ НЕУРЕДАН, РЕШЕЊЕМ ОДБАЦУЈЕ ЗАХТЕВ У КОМЕ ТАКСАТИВНО НАВОДИ СВЕ НЕДОСТАТКЕ, ОДНОСНО РАЗЛОГЕ ЗА ОДБАЦИВАЊЕ, НАКОН ЧИЈЕГ ЋЕ ОТКЛАЊАЊА МОЋИ ДА ПОСТУПИ У СКЛАДУ СА ЗАХТЕВОМ.</w:t>
      </w:r>
    </w:p>
    <w:p w14:paraId="202E8741" w14:textId="54381B78" w:rsidR="004C4FB4" w:rsidRPr="00E87702" w:rsidRDefault="004C4FB4" w:rsidP="004C4FB4">
      <w:pPr>
        <w:ind w:firstLine="720"/>
        <w:jc w:val="both"/>
        <w:rPr>
          <w:rFonts w:eastAsiaTheme="minorHAnsi" w:cstheme="minorBidi"/>
          <w:szCs w:val="22"/>
          <w:lang w:val="sr-Cyrl-CS"/>
        </w:rPr>
      </w:pPr>
      <w:r w:rsidRPr="00E87702">
        <w:rPr>
          <w:rFonts w:eastAsiaTheme="minorHAnsi" w:cstheme="minorBidi"/>
          <w:szCs w:val="22"/>
          <w:lang w:val="sr-Cyrl-CS"/>
        </w:rPr>
        <w:t>АКО ПОДНОСИЛАЦ ЗАХТЕВА У РОКУ ОД 30 ДАНА ОД ДАНА ОБЈАВЉИВАЊА РЕШЕЊА ИЗ СТАВА 3. ОВОГ ЧЛАНА, ПОДНЕСЕ НОВИ ЗАХТЕВ И ПОСТУПИ У СКЛАДУ СА РЕШЕЊЕМ ИЗ СТАВА 3. ОВОГ ЧЛАНА, СМАТРА СЕ ДА ЈЕ ОДБАЧЕН ЗАХТЕВ ИЗ СТАВА 3. ОВОГ ЧЛАНА ОД ПОЧЕТКА БИО УРЕДАН.</w:t>
      </w:r>
    </w:p>
    <w:p w14:paraId="34078E4C" w14:textId="6325E28A" w:rsidR="004C4FB4" w:rsidRPr="00E87702" w:rsidRDefault="004C4FB4" w:rsidP="004C4FB4">
      <w:pPr>
        <w:ind w:firstLine="720"/>
        <w:jc w:val="both"/>
        <w:rPr>
          <w:strike/>
          <w:lang w:val="sr-Cyrl-CS"/>
        </w:rPr>
      </w:pPr>
      <w:r w:rsidRPr="00E87702">
        <w:rPr>
          <w:rFonts w:eastAsiaTheme="minorHAnsi" w:cstheme="minorBidi"/>
          <w:szCs w:val="22"/>
          <w:lang w:val="sr-Cyrl-CS"/>
        </w:rPr>
        <w:t xml:space="preserve"> АКО ПОДНОСИЛАЦ ЗАХТЕВА У РОКУ ОД 30 ДАНА ОД ДАНА ОБЈАВЉИВАЊА РЕШЕЊА ИЗ СТАВА 3. ОВОГ ЧЛАНА, ПОДНЕСЕ НОВИ ЗАХТЕВ СА ПОЗИВАЊЕМ НА БРОЈ РЕШЕЊА КОЈИМ ЈЕ РАНИЈИ ЗАХТЕВ ОДБАЧЕН И ОТКЛОНИ СВЕ УТВРЂЕНЕ НЕДОСТАТКЕ, НЕ ДОСТАВЉА ПОНОВО ДОКУМЕНТАЦИЈУ КОЈА НИЈЕ ИМАЛА НЕДОСТАТКЕ И ПЛАЋА ПОЛОВИНУ ПРОПИСАНОГ ИЗНОСА АДМИНИСТРАТИВНЕ ТАКСЕ.</w:t>
      </w:r>
    </w:p>
    <w:p w14:paraId="20EAD09A" w14:textId="77777777" w:rsidR="004C4FB4" w:rsidRPr="00E87702" w:rsidRDefault="004C4FB4" w:rsidP="004C4FB4">
      <w:pPr>
        <w:jc w:val="center"/>
        <w:rPr>
          <w:rFonts w:eastAsia="Times New Roman"/>
          <w:lang w:val="sr-Cyrl-CS"/>
        </w:rPr>
      </w:pPr>
    </w:p>
    <w:p w14:paraId="6B51795C" w14:textId="645AE191" w:rsidR="004C4FB4" w:rsidRPr="00E87702" w:rsidRDefault="004C4FB4" w:rsidP="004C4FB4">
      <w:pPr>
        <w:jc w:val="center"/>
        <w:rPr>
          <w:rFonts w:eastAsia="Times New Roman"/>
          <w:lang w:val="sr-Cyrl-CS"/>
        </w:rPr>
      </w:pPr>
      <w:r w:rsidRPr="00E87702">
        <w:rPr>
          <w:rFonts w:eastAsia="Times New Roman"/>
          <w:lang w:val="sr-Cyrl-CS"/>
        </w:rPr>
        <w:t xml:space="preserve">НАЧИН ДОСТАВЕ </w:t>
      </w:r>
    </w:p>
    <w:p w14:paraId="74ED7903" w14:textId="77777777" w:rsidR="00C920E3" w:rsidRPr="00E87702" w:rsidRDefault="00C920E3" w:rsidP="004C4FB4">
      <w:pPr>
        <w:jc w:val="center"/>
        <w:rPr>
          <w:rFonts w:eastAsia="Times New Roman"/>
          <w:lang w:val="sr-Cyrl-CS" w:eastAsia="sr-Latn-RS"/>
        </w:rPr>
      </w:pPr>
    </w:p>
    <w:p w14:paraId="2FA9C153" w14:textId="502D4CF0" w:rsidR="004C4FB4" w:rsidRPr="00E87702" w:rsidRDefault="004C4FB4" w:rsidP="004C4FB4">
      <w:pPr>
        <w:jc w:val="center"/>
        <w:rPr>
          <w:rFonts w:eastAsia="Times New Roman"/>
          <w:lang w:val="sr-Cyrl-CS" w:eastAsia="sr-Latn-RS"/>
        </w:rPr>
      </w:pPr>
      <w:r w:rsidRPr="00E87702">
        <w:rPr>
          <w:rFonts w:eastAsia="Times New Roman"/>
          <w:lang w:val="sr-Cyrl-CS" w:eastAsia="sr-Latn-RS"/>
        </w:rPr>
        <w:t>ЧЛАН 35</w:t>
      </w:r>
      <w:r w:rsidR="00C920E3" w:rsidRPr="00E87702">
        <w:rPr>
          <w:rFonts w:eastAsia="Times New Roman"/>
          <w:lang w:val="sr-Cyrl-CS" w:eastAsia="sr-Latn-RS"/>
        </w:rPr>
        <w:t>В</w:t>
      </w:r>
    </w:p>
    <w:p w14:paraId="1E6A4D38" w14:textId="3DF72BFE" w:rsidR="004C4FB4" w:rsidRPr="00E87702" w:rsidRDefault="004C4FB4" w:rsidP="004C4FB4">
      <w:pPr>
        <w:ind w:firstLine="720"/>
        <w:jc w:val="both"/>
        <w:rPr>
          <w:rFonts w:eastAsia="Times New Roman"/>
          <w:lang w:val="sr-Cyrl-CS"/>
        </w:rPr>
      </w:pPr>
      <w:r w:rsidRPr="00E87702">
        <w:rPr>
          <w:rFonts w:eastAsia="Times New Roman"/>
          <w:lang w:val="sr-Cyrl-CS"/>
        </w:rPr>
        <w:t>ПОДНЕСЦИ И ДОКУМЕНТА ДОСТАВЉАЈУ СЕ ЕЛЕКТРОНСКИМ ПУТЕМ, У СКЛАДУ СА ЗАКОНОМ КОЈИМ СЕ УРЕЂУЈЕ ЕЛЕКТРОНСКА УПРАВА.</w:t>
      </w:r>
    </w:p>
    <w:p w14:paraId="6F211C6E" w14:textId="166C758E" w:rsidR="004C4FB4" w:rsidRPr="00E87702" w:rsidRDefault="004C4FB4" w:rsidP="004C4FB4">
      <w:pPr>
        <w:ind w:firstLine="720"/>
        <w:jc w:val="both"/>
        <w:rPr>
          <w:rFonts w:eastAsia="Times New Roman"/>
          <w:lang w:val="sr-Cyrl-CS"/>
        </w:rPr>
      </w:pPr>
      <w:r w:rsidRPr="00E87702">
        <w:rPr>
          <w:rFonts w:eastAsia="Times New Roman"/>
          <w:lang w:val="sr-Cyrl-CS"/>
        </w:rPr>
        <w:t>ИЗУЗЕТНО ОД СТАВА 1. ОВОГ ЧЛАНА, ЖАЛБУ И ДРУГЕ ПРАВНЕ ЛЕКОВЕ, ДОКАЗЕ КОЈИ СЕ УЗ ЊИХ ПРИЛАЖУ, КАО И ДОКУМЕНТА И ПОДНЕСКЕ КОЈИ САДРЖЕ ТАЈНЕ ПОДАТКЕ И КОЈИ СУ ОЗНАЧЕНИ СТЕПЕНОМ ТАЈНОСТИ У СКЛАДУ СА ПРОПИСИМА КОЈИМА СЕ УРЕЂУЈЕ ТАЈНОСТ ПОДАТАКА, СТРАНКА ДОСТАВЉА У ФОРМИ ПАПИРНОГ ДОКУМЕНТА.</w:t>
      </w:r>
    </w:p>
    <w:p w14:paraId="644CA5EA" w14:textId="0A0B5BB1" w:rsidR="004C4FB4" w:rsidRPr="00E87702" w:rsidRDefault="004C4FB4" w:rsidP="004C4FB4">
      <w:pPr>
        <w:ind w:firstLine="709"/>
        <w:jc w:val="both"/>
        <w:rPr>
          <w:rFonts w:eastAsia="Times New Roman"/>
          <w:lang w:val="sr-Cyrl-CS"/>
        </w:rPr>
      </w:pPr>
      <w:r w:rsidRPr="00E87702">
        <w:rPr>
          <w:rFonts w:eastAsia="Times New Roman"/>
          <w:lang w:val="sr-Cyrl-CS"/>
        </w:rPr>
        <w:t xml:space="preserve">МИНИСТАРСТВО НАДЛЕЖНО ЗА ОБЛАСТ ЕНЕРГЕТИКЕ БЛИЖЕ УРЕЂУЈЕ НАЧИН РАЗМЕНЕ ДОКУМЕНАТА И ПОДНЕСАКА ИЗ СТАВА 1. ОВОГ ЧЛАНА . </w:t>
      </w:r>
    </w:p>
    <w:p w14:paraId="6B85E8E2" w14:textId="77777777" w:rsidR="004C4FB4" w:rsidRPr="00E87702" w:rsidRDefault="004C4FB4" w:rsidP="004C4FB4">
      <w:pPr>
        <w:ind w:firstLine="709"/>
        <w:jc w:val="both"/>
        <w:rPr>
          <w:rFonts w:eastAsia="Times New Roman"/>
          <w:lang w:val="sr-Cyrl-CS"/>
        </w:rPr>
      </w:pPr>
    </w:p>
    <w:p w14:paraId="13CDF71B" w14:textId="77777777" w:rsidR="00C479BA" w:rsidRPr="00E87702" w:rsidRDefault="00C479BA" w:rsidP="004C4FB4">
      <w:pPr>
        <w:jc w:val="center"/>
        <w:rPr>
          <w:rFonts w:eastAsia="Times New Roman"/>
          <w:lang w:val="sr-Cyrl-CS"/>
        </w:rPr>
      </w:pPr>
    </w:p>
    <w:p w14:paraId="44FD5024" w14:textId="77777777" w:rsidR="00C479BA" w:rsidRPr="00E87702" w:rsidRDefault="00C479BA" w:rsidP="004C4FB4">
      <w:pPr>
        <w:jc w:val="center"/>
        <w:rPr>
          <w:rFonts w:eastAsia="Times New Roman"/>
          <w:lang w:val="sr-Cyrl-CS"/>
        </w:rPr>
      </w:pPr>
    </w:p>
    <w:p w14:paraId="0B440F01" w14:textId="03B15457" w:rsidR="004C4FB4" w:rsidRPr="00E87702" w:rsidRDefault="004C4FB4" w:rsidP="004C4FB4">
      <w:pPr>
        <w:jc w:val="center"/>
        <w:rPr>
          <w:rFonts w:eastAsia="Times New Roman"/>
          <w:lang w:val="sr-Cyrl-CS"/>
        </w:rPr>
      </w:pPr>
      <w:r w:rsidRPr="00E87702">
        <w:rPr>
          <w:rFonts w:eastAsia="Times New Roman"/>
          <w:lang w:val="sr-Cyrl-CS"/>
        </w:rPr>
        <w:t>ФОРМА ДОКУМЕНАТА КОЈИ СЕ ДОСТАВЉАЈУ</w:t>
      </w:r>
    </w:p>
    <w:p w14:paraId="4D00583A" w14:textId="64338E12" w:rsidR="004C4FB4" w:rsidRPr="00E87702" w:rsidRDefault="004C4FB4" w:rsidP="004C4FB4">
      <w:pPr>
        <w:jc w:val="center"/>
        <w:rPr>
          <w:rFonts w:eastAsia="Times New Roman"/>
          <w:lang w:val="sr-Cyrl-CS" w:eastAsia="sr-Latn-RS"/>
        </w:rPr>
      </w:pPr>
      <w:r w:rsidRPr="00E87702">
        <w:rPr>
          <w:rFonts w:eastAsia="Times New Roman"/>
          <w:lang w:val="sr-Cyrl-CS" w:eastAsia="sr-Latn-RS"/>
        </w:rPr>
        <w:t>ЧЛАН 35</w:t>
      </w:r>
      <w:r w:rsidR="00C920E3" w:rsidRPr="00E87702">
        <w:rPr>
          <w:rFonts w:eastAsia="Times New Roman"/>
          <w:lang w:val="sr-Cyrl-CS" w:eastAsia="sr-Latn-RS"/>
        </w:rPr>
        <w:t>Г</w:t>
      </w:r>
    </w:p>
    <w:p w14:paraId="2145921F" w14:textId="72DB362C" w:rsidR="004C4FB4" w:rsidRPr="00E87702" w:rsidRDefault="004C4FB4" w:rsidP="004C4FB4">
      <w:pPr>
        <w:ind w:firstLine="709"/>
        <w:jc w:val="both"/>
        <w:rPr>
          <w:rFonts w:eastAsia="Times New Roman"/>
          <w:lang w:val="sr-Cyrl-CS"/>
        </w:rPr>
      </w:pPr>
      <w:r w:rsidRPr="00E87702">
        <w:rPr>
          <w:rFonts w:eastAsia="Times New Roman"/>
          <w:lang w:val="sr-Cyrl-CS"/>
        </w:rPr>
        <w:t xml:space="preserve">ДОКУМЕНТИ КОЈИ СЕ ДОСТАВЉАЈУ ЕЛЕКТРОНСКИМ ПУТЕМ У СКЛАДУ СА ЧЛАНОМ </w:t>
      </w:r>
      <w:r w:rsidR="00C479BA" w:rsidRPr="00E87702">
        <w:rPr>
          <w:rFonts w:eastAsia="Times New Roman"/>
          <w:lang w:val="sr-Cyrl-CS"/>
        </w:rPr>
        <w:t>35Ђ</w:t>
      </w:r>
      <w:r w:rsidRPr="00E87702">
        <w:rPr>
          <w:rFonts w:eastAsia="Times New Roman"/>
          <w:lang w:val="sr-Cyrl-CS"/>
        </w:rPr>
        <w:t xml:space="preserve"> ОВОГ ЗАКОНА, ДОСТАВЉАЈУ СЕ У ФОРМИ ЕЛЕКТРОНСКОГ ДОКУМЕНТА САСТАВЉЕНОГ У СКЛАДУ СА ЗАКОНОМ КОЈИ УРЕЂУЈЕ ЕЛЕКТРОНСКИ ДОКУМЕНТ.</w:t>
      </w:r>
    </w:p>
    <w:p w14:paraId="05037C11" w14:textId="7F1E4479" w:rsidR="004C4FB4" w:rsidRPr="00E87702" w:rsidRDefault="004C4FB4" w:rsidP="004C4FB4">
      <w:pPr>
        <w:spacing w:before="120"/>
        <w:ind w:firstLine="709"/>
        <w:jc w:val="both"/>
        <w:rPr>
          <w:rFonts w:eastAsia="Times New Roman"/>
          <w:lang w:val="sr-Cyrl-CS"/>
        </w:rPr>
      </w:pPr>
      <w:r w:rsidRPr="00E87702">
        <w:rPr>
          <w:rFonts w:eastAsia="Times New Roman"/>
          <w:lang w:val="sr-Cyrl-CS"/>
        </w:rPr>
        <w:t>ИЗУЗЕТНО ОД СТАВА 1. ОВОГ ЧЛАНА, АКО ПЛАЋАЊЕ ТАКСЕ НИЈЕ ИЗВРШЕНО ЕЛЕКТРОНСКИМ ПУТЕМ, ДОКАЗ О ПЛАЋАЊУ ТАКСЕ МОЖЕ СЕ ДОСТАВИТИ И У ЕЛЕКТРОНСКОМ ФОРМАТУ, КОЈИ НИЈЕ ПОТПИСАН КВАЛИФИКОВАНИМ ЕЛЕКТРОНСКИМ ПОТПИСОМ.</w:t>
      </w:r>
    </w:p>
    <w:p w14:paraId="3A5D6B50" w14:textId="77777777" w:rsidR="004C4FB4" w:rsidRPr="00E87702" w:rsidRDefault="004C4FB4" w:rsidP="004C4FB4">
      <w:pPr>
        <w:ind w:firstLine="720"/>
        <w:jc w:val="both"/>
        <w:rPr>
          <w:rFonts w:eastAsia="Times New Roman"/>
          <w:lang w:val="sr-Cyrl-CS"/>
        </w:rPr>
      </w:pPr>
    </w:p>
    <w:p w14:paraId="2CEAB5E7" w14:textId="79B01A41" w:rsidR="004C4FB4" w:rsidRPr="00E87702" w:rsidRDefault="004C4FB4" w:rsidP="004C4FB4">
      <w:pPr>
        <w:jc w:val="center"/>
        <w:rPr>
          <w:lang w:val="sr-Cyrl-CS"/>
        </w:rPr>
      </w:pPr>
      <w:r w:rsidRPr="00E87702">
        <w:rPr>
          <w:lang w:val="sr-Cyrl-CS"/>
        </w:rPr>
        <w:t>ДОСТАВА РЕШЕЊА</w:t>
      </w:r>
    </w:p>
    <w:p w14:paraId="42F1D446" w14:textId="77777777" w:rsidR="00C920E3" w:rsidRPr="00E87702" w:rsidRDefault="00C920E3" w:rsidP="004C4FB4">
      <w:pPr>
        <w:jc w:val="center"/>
        <w:rPr>
          <w:lang w:val="sr-Cyrl-CS"/>
        </w:rPr>
      </w:pPr>
    </w:p>
    <w:p w14:paraId="43513097" w14:textId="1E767EF9" w:rsidR="004C4FB4" w:rsidRPr="00E87702" w:rsidRDefault="004C4FB4" w:rsidP="004C4FB4">
      <w:pPr>
        <w:jc w:val="center"/>
        <w:rPr>
          <w:lang w:val="sr-Cyrl-CS"/>
        </w:rPr>
      </w:pPr>
      <w:r w:rsidRPr="00E87702">
        <w:rPr>
          <w:lang w:val="sr-Cyrl-CS"/>
        </w:rPr>
        <w:t>ЧЛАН 35</w:t>
      </w:r>
      <w:r w:rsidR="00C920E3" w:rsidRPr="00E87702">
        <w:rPr>
          <w:lang w:val="sr-Cyrl-CS"/>
        </w:rPr>
        <w:t>Д</w:t>
      </w:r>
    </w:p>
    <w:p w14:paraId="1CC1EA3F" w14:textId="610530E5" w:rsidR="004C4FB4" w:rsidRPr="00E87702" w:rsidRDefault="004C4FB4" w:rsidP="004C4FB4">
      <w:pPr>
        <w:ind w:firstLine="709"/>
        <w:jc w:val="both"/>
        <w:rPr>
          <w:lang w:val="sr-Cyrl-CS"/>
        </w:rPr>
      </w:pPr>
      <w:r w:rsidRPr="00E87702">
        <w:rPr>
          <w:lang w:val="sr-Cyrl-CS"/>
        </w:rPr>
        <w:t xml:space="preserve">РЕШЕЊЕ НАДЛЕЖНОГ ОРГАНА ДОСТАВЉА СЕ ПОДНОСИОЦУ ЗАХТЕВА У ФОРМИ ЕЛЕКТРОНСКОГ ДОКУМЕНТА, ПРЕКО ЈЕДИНСТВЕНОГ ЕЛЕКТРОНСКОГ САНДУЧИЋА, У СКЛАДУ СА ЗАКОНОМ КОЈИ УРЕЂУЈЕ ЕЛЕКТРОНСКУ УПРАВУ, АКО СЕ ДОСТАВА ВРШИ ПРЕКО ПОРТАЛА Е-УПРАВА. </w:t>
      </w:r>
    </w:p>
    <w:p w14:paraId="5644411C" w14:textId="4826D8B1" w:rsidR="004C4FB4" w:rsidRPr="00E87702" w:rsidRDefault="004C4FB4" w:rsidP="004C4FB4">
      <w:pPr>
        <w:ind w:firstLine="720"/>
        <w:jc w:val="both"/>
        <w:rPr>
          <w:lang w:val="sr-Cyrl-CS"/>
        </w:rPr>
      </w:pPr>
      <w:r w:rsidRPr="00E87702">
        <w:rPr>
          <w:lang w:val="sr-Cyrl-CS"/>
        </w:rPr>
        <w:t xml:space="preserve">ИЗУЗЕТНО ОД СТАВА 1. ОВОГ ЧЛАНА, ЛИЦУ КОЈЕ НЕМА ЈЕДИНСТВЕНИ ЕЛЕКТРОНСКИ САНДУЧИЋ, РЕШЕЊЕ СЕ ДОСТАВЉА У ФОРМИ </w:t>
      </w:r>
      <w:r w:rsidRPr="00E87702">
        <w:rPr>
          <w:lang w:val="sr-Cyrl-CS"/>
        </w:rPr>
        <w:lastRenderedPageBreak/>
        <w:t>ОДШТАМПАНОГ ПРИМЕРКА ЕЛЕКТРОНСКОГ ДОКУМЕНТА, ОВЕРЕНОГ У СКЛАДУ СА ЗАКОНОМ КОЈИ УРЕЂУЈЕ ЕЛЕКТРОНСКО ПОСЛОВАЊЕ, ПРЕПОРУЧЕНОМ ПОШИЉКОМ ПРЕКО ПОШТАНСКОГ ОПЕРАТОРА.</w:t>
      </w:r>
    </w:p>
    <w:p w14:paraId="1382C14A" w14:textId="02230A9D" w:rsidR="004C4FB4" w:rsidRPr="00E87702" w:rsidRDefault="004C4FB4" w:rsidP="004C4FB4">
      <w:pPr>
        <w:ind w:firstLine="720"/>
        <w:jc w:val="both"/>
        <w:rPr>
          <w:lang w:val="sr-Cyrl-CS"/>
        </w:rPr>
      </w:pPr>
      <w:r w:rsidRPr="00E87702">
        <w:rPr>
          <w:lang w:val="sr-Cyrl-CS"/>
        </w:rPr>
        <w:t>ДАНОМ ЕКСПЕДОВАЊА РЕШЕЊА У СКЛАДУ СА СТ. 1. И 2. ОВОГ ЧЛАНА, НАДЛЕЖНИ ОРГАН РЕШЕЊЕ ОБЈАВЉУЈЕ И НА СВОЈОЈ ИНТЕРНЕТ СТРАНИЦИ.</w:t>
      </w:r>
    </w:p>
    <w:p w14:paraId="1A3DFFDD" w14:textId="42BF0EE3" w:rsidR="004C4FB4" w:rsidRPr="00E87702" w:rsidRDefault="004C4FB4" w:rsidP="004C4FB4">
      <w:pPr>
        <w:ind w:firstLine="720"/>
        <w:jc w:val="both"/>
        <w:rPr>
          <w:lang w:val="sr-Cyrl-CS"/>
        </w:rPr>
      </w:pPr>
      <w:r w:rsidRPr="00E87702">
        <w:rPr>
          <w:lang w:val="sr-Cyrl-CS"/>
        </w:rPr>
        <w:t xml:space="preserve">АКО ДОСТАВА ПРЕПОРУЧЕНОМ ПОШИЉКОМ ИЗ СТАВА 2. ОВОГ ЧЛАНА НИЈЕ МОГЛА ДА БУДЕ ИЗВРШЕНА ЈЕР ЈЕ СТРАНКА У МОМЕНТУ ДОСТАВЕ БИЛА НЕДОСТУПНА НА НАЗНАЧЕНОЈ АДРЕСИ, ДОСТАВЉАЧ О ТОМЕ САЧИЊАВА БЕЛЕШКУ И ОСТАВЉА ОБАВЕШТЕЊЕ СТРАНЦИ НА МЕСТУ НА КОМЕ ЈЕ ПИСМЕНО ТРЕБАЛО ДА БУДЕ УРУЧЕНО, У КОМЕ НАЗНАЧАВА ЛИЧНО ИМЕ ПРИМАОЦА, ПОДАТКЕ КОЈИМ СЕ ПИСМЕНО ИДЕНТИФИКУЈЕ, КАО И ДАТУМ КАДА ЈЕ ОБАВЕШТЕЊЕ ОСТАВЉЕНО, СА ПОЗИВОМ СТРАНЦИ ДА НА ТАЧНО ОДРЕЂЕНОЈ АДРЕСИ ДОСТАВЉАЧА, ОДНОСНО ПОШТАНСКОГ ОПЕРАТОРА ПРЕУЗМЕ ПОШИЉКУ, У РОКУ ОД   15 ДАНА ОД ДАНА ПОКУШАЈА ДОСТАВЕ. </w:t>
      </w:r>
    </w:p>
    <w:p w14:paraId="578D7BCE" w14:textId="7E4BBA8F" w:rsidR="004C4FB4" w:rsidRPr="00E87702" w:rsidRDefault="004C4FB4" w:rsidP="004C4FB4">
      <w:pPr>
        <w:ind w:firstLine="720"/>
        <w:jc w:val="both"/>
        <w:rPr>
          <w:lang w:val="sr-Cyrl-CS"/>
        </w:rPr>
      </w:pPr>
      <w:r w:rsidRPr="00E87702">
        <w:rPr>
          <w:lang w:val="sr-Cyrl-CS"/>
        </w:rPr>
        <w:t xml:space="preserve">ОБАВЕШТЕЊЕ СТРАНЦИ ИЗ СТАВА 4. ОВОГ ЧЛАНА САДРЖИ И ИНФОРМАЦИЈУ О ДАНУ ОБЈАВЉИВАЊА РЕШЕЊА НА ИНТЕРНЕТ СТРАНИЦИ НАДЛЕЖНОГ ОРГАНА, ПРАВНУ ПОУКУ СТРАНЦИ ДА ЋЕ СЕ У СЛУЧАЈУ  </w:t>
      </w:r>
      <w:r w:rsidR="00C479BA" w:rsidRPr="00E87702">
        <w:rPr>
          <w:lang w:val="sr-Cyrl-CS"/>
        </w:rPr>
        <w:t>НЕ</w:t>
      </w:r>
      <w:r w:rsidRPr="00E87702">
        <w:rPr>
          <w:lang w:val="sr-Cyrl-CS"/>
        </w:rPr>
        <w:t xml:space="preserve">ПРЕУЗИМАЊА ПОШИЉКЕ У ОСТАВЉЕНОМ РОКУ РЕШЕЊЕ СМАТРАТИ ДОСТАВЉЕНИМ ИСТЕКОМ РОКА ОД 30 ДАНА ОД ОБЈАВЉИВАЊА РЕШЕЊА НА ВЕБ СТРАНИЦИ НАДЛЕЖНОГ ОРГАНА. </w:t>
      </w:r>
    </w:p>
    <w:p w14:paraId="69D3625A" w14:textId="2B93F381" w:rsidR="004C4FB4" w:rsidRPr="00E87702" w:rsidRDefault="004C4FB4" w:rsidP="004C4FB4">
      <w:pPr>
        <w:ind w:firstLine="720"/>
        <w:jc w:val="both"/>
        <w:rPr>
          <w:lang w:val="sr-Cyrl-CS"/>
        </w:rPr>
      </w:pPr>
      <w:r w:rsidRPr="00E87702">
        <w:rPr>
          <w:lang w:val="sr-Cyrl-CS"/>
        </w:rPr>
        <w:t>У СЛУЧАЈУ ИЗ СТАВА 4. ОВОГ ЧЛАНА, АКО У ОСТАВЉЕНОМ РОКУ СТРАНКА НЕ ПОДИГНЕ ПОШИЉКУ, ДОСТАВЉАЧ ЋЕ ЈЕ ВРАТИТИ ЗАЈЕДНО СА БЕЛЕШКОМ О РАЗЛОЗИМА НЕУРУЧЕЊА.</w:t>
      </w:r>
    </w:p>
    <w:p w14:paraId="6D7112B3" w14:textId="1E1F9980" w:rsidR="004C4FB4" w:rsidRPr="00E87702" w:rsidRDefault="004C4FB4" w:rsidP="004C4FB4">
      <w:pPr>
        <w:ind w:firstLine="720"/>
        <w:jc w:val="both"/>
        <w:rPr>
          <w:lang w:val="sr-Cyrl-CS"/>
        </w:rPr>
      </w:pPr>
      <w:r w:rsidRPr="00E87702">
        <w:rPr>
          <w:lang w:val="sr-Cyrl-CS"/>
        </w:rPr>
        <w:t>ДОСТАВА СТРАНЦИ ЋЕ СЕ СМАТРАТИ ИЗВРШЕНОМ:</w:t>
      </w:r>
    </w:p>
    <w:p w14:paraId="25E74E79" w14:textId="14AC3C76" w:rsidR="004C4FB4" w:rsidRPr="00E87702" w:rsidRDefault="004C4FB4" w:rsidP="004C4FB4">
      <w:pPr>
        <w:numPr>
          <w:ilvl w:val="0"/>
          <w:numId w:val="12"/>
        </w:numPr>
        <w:spacing w:after="160" w:line="259" w:lineRule="auto"/>
        <w:ind w:left="0" w:firstLine="810"/>
        <w:contextualSpacing/>
        <w:jc w:val="both"/>
        <w:rPr>
          <w:lang w:val="sr-Cyrl-CS"/>
        </w:rPr>
      </w:pPr>
      <w:r w:rsidRPr="00E87702">
        <w:rPr>
          <w:lang w:val="sr-Cyrl-CS"/>
        </w:rPr>
        <w:t>ДАНОМ ПРИЈЕМА РЕШЕЊА НА НАЧИН ПРОПИСАН СТАВОМ 1</w:t>
      </w:r>
      <w:r w:rsidR="00745A57" w:rsidRPr="00E87702">
        <w:rPr>
          <w:lang w:val="sr-Cyrl-CS"/>
        </w:rPr>
        <w:t>.</w:t>
      </w:r>
      <w:r w:rsidRPr="00E87702">
        <w:rPr>
          <w:lang w:val="sr-Cyrl-CS"/>
        </w:rPr>
        <w:t xml:space="preserve"> ОДНОСНО СТАВОМ 2. ОВОГ ЧЛАНА;</w:t>
      </w:r>
    </w:p>
    <w:p w14:paraId="35BA2BBC" w14:textId="25ECC20E" w:rsidR="004C4FB4" w:rsidRPr="00E87702" w:rsidRDefault="004C4FB4" w:rsidP="004C4FB4">
      <w:pPr>
        <w:numPr>
          <w:ilvl w:val="0"/>
          <w:numId w:val="12"/>
        </w:numPr>
        <w:spacing w:after="160" w:line="259" w:lineRule="auto"/>
        <w:ind w:left="90" w:firstLine="720"/>
        <w:contextualSpacing/>
        <w:jc w:val="both"/>
        <w:rPr>
          <w:lang w:val="sr-Cyrl-CS"/>
        </w:rPr>
      </w:pPr>
      <w:r w:rsidRPr="00E87702">
        <w:rPr>
          <w:lang w:val="sr-Cyrl-CS"/>
        </w:rPr>
        <w:t>ИСТЕКОМ РОКА ОД 30 ДАНА ОД ДАНА ОГЛАШАВАЊА РЕШЕЊА НА ИНТЕРНЕТ СТРАНИЦИ НАДЛЕЖНОГ ОРГАНА АКО  ДОСТАВА НИЈЕ ИЗВРШЕНА У СКЛАДУ СА ОДРЕДБАМА СТ. 1, 2 И 4. ОВОГ ЧЛАНА.</w:t>
      </w:r>
    </w:p>
    <w:p w14:paraId="422C927B" w14:textId="7449AF15" w:rsidR="004C4FB4" w:rsidRPr="00E87702" w:rsidRDefault="004C4FB4" w:rsidP="004C4FB4">
      <w:pPr>
        <w:ind w:firstLine="709"/>
        <w:contextualSpacing/>
        <w:jc w:val="both"/>
        <w:rPr>
          <w:lang w:val="sr-Cyrl-CS"/>
        </w:rPr>
      </w:pPr>
      <w:r w:rsidRPr="00E87702">
        <w:rPr>
          <w:lang w:val="sr-Cyrl-CS"/>
        </w:rPr>
        <w:t>АКО ЈЕ АДРЕСА ПРЕБИВАЛИШТА, ОДНОСНО БОРАВИШТА, ОДНОСНО СЕДИШТА СТРАНКЕ НЕПОЗНАТА, ДОСТАВА ТОЈ СТРАНЦИ СМАТРАЋЕ СЕ ИЗВРШЕНОМ НА ДАН ИСТЕКА РОКА ОД 30 ДАНА ОД ДАНА ОБЈАВЉИВАЊА РЕШЕЊА НА ИНТЕРНЕТ СТРАНИЦИ НАДЛЕЖНОГ ОРГАНА.</w:t>
      </w:r>
    </w:p>
    <w:p w14:paraId="42FC4197" w14:textId="0AE2BCDB" w:rsidR="004C4FB4" w:rsidRPr="00E87702" w:rsidRDefault="004C4FB4" w:rsidP="004C4FB4">
      <w:pPr>
        <w:ind w:left="90" w:firstLine="630"/>
        <w:jc w:val="both"/>
        <w:rPr>
          <w:lang w:val="sr-Cyrl-CS"/>
        </w:rPr>
      </w:pPr>
      <w:r w:rsidRPr="00E87702">
        <w:rPr>
          <w:lang w:val="sr-Cyrl-CS"/>
        </w:rPr>
        <w:t>НАДЛЕЖНИ ОРГАН ЋЕ НА ЗАХТЕВ СТРАНКЕ, У СВОЈИМ ПРОСТОРИЈАМА, ТОЈ СТРАНЦИ ИЗДАТИ КОПИЈУ РЕШЕЊА БЕЗ ОДЛАГАЊА, С ТИМ ШТО ТО УРУЧЕЊЕ НЕМА ДЕЈСТВО НА РАЧУНАЊЕ РОКОВА У ВЕЗИ СА ДОСТАВОМ.</w:t>
      </w:r>
    </w:p>
    <w:p w14:paraId="626D0D94" w14:textId="77777777" w:rsidR="004C4FB4" w:rsidRPr="00E87702" w:rsidRDefault="004C4FB4" w:rsidP="004C4FB4">
      <w:pPr>
        <w:ind w:left="90" w:firstLine="630"/>
        <w:jc w:val="both"/>
        <w:rPr>
          <w:lang w:val="sr-Cyrl-CS"/>
        </w:rPr>
      </w:pPr>
    </w:p>
    <w:p w14:paraId="0CAECACC" w14:textId="18DBB5FF" w:rsidR="004C4FB4" w:rsidRPr="00E87702" w:rsidRDefault="004C4FB4" w:rsidP="004C4FB4">
      <w:pPr>
        <w:jc w:val="center"/>
        <w:rPr>
          <w:lang w:val="sr-Cyrl-CS"/>
        </w:rPr>
      </w:pPr>
      <w:r w:rsidRPr="00E87702">
        <w:rPr>
          <w:lang w:val="sr-Cyrl-CS"/>
        </w:rPr>
        <w:t>ПОТВРДА ДОСТАВЕ</w:t>
      </w:r>
    </w:p>
    <w:p w14:paraId="071C3F9A" w14:textId="77777777" w:rsidR="009423F1" w:rsidRPr="00E87702" w:rsidRDefault="009423F1" w:rsidP="004C4FB4">
      <w:pPr>
        <w:jc w:val="center"/>
        <w:rPr>
          <w:lang w:val="sr-Cyrl-CS"/>
        </w:rPr>
      </w:pPr>
    </w:p>
    <w:p w14:paraId="28A6BA65" w14:textId="237F2E6A" w:rsidR="004C4FB4" w:rsidRPr="00E87702" w:rsidRDefault="004C4FB4" w:rsidP="004C4FB4">
      <w:pPr>
        <w:jc w:val="center"/>
        <w:rPr>
          <w:lang w:val="sr-Cyrl-CS"/>
        </w:rPr>
      </w:pPr>
      <w:r w:rsidRPr="00E87702">
        <w:rPr>
          <w:lang w:val="sr-Cyrl-CS"/>
        </w:rPr>
        <w:t>ЧЛАН 35</w:t>
      </w:r>
      <w:r w:rsidR="00700304" w:rsidRPr="00E87702">
        <w:rPr>
          <w:lang w:val="sr-Cyrl-CS"/>
        </w:rPr>
        <w:t>Ђ</w:t>
      </w:r>
    </w:p>
    <w:p w14:paraId="1F4976B5" w14:textId="09CB0DE6" w:rsidR="004C4FB4" w:rsidRPr="00E87702" w:rsidRDefault="004C4FB4" w:rsidP="004C4FB4">
      <w:pPr>
        <w:ind w:firstLine="709"/>
        <w:jc w:val="both"/>
        <w:rPr>
          <w:lang w:val="sr-Cyrl-CS"/>
        </w:rPr>
      </w:pPr>
      <w:r w:rsidRPr="00E87702">
        <w:rPr>
          <w:lang w:val="sr-Cyrl-CS"/>
        </w:rPr>
        <w:t>КАДА СЕ РЕШЕЊЕ ДОСТАВЉА ЕЛЕКТРОНСКИМ ПУТЕМ, УРЕДНА ДОСТАВА СЕ ДОКАЗУЈЕ ЕЛЕКТРОНСКОМ ПОТВРДОМ О ПРИЈЕМУ ДОКУМЕНТА (ДОСТАВНИЦА).</w:t>
      </w:r>
    </w:p>
    <w:p w14:paraId="605BB234" w14:textId="77690ABA" w:rsidR="004C4FB4" w:rsidRDefault="004C4FB4" w:rsidP="004C4FB4">
      <w:pPr>
        <w:ind w:firstLine="709"/>
        <w:jc w:val="both"/>
        <w:rPr>
          <w:lang w:val="sr-Cyrl-CS"/>
        </w:rPr>
      </w:pPr>
    </w:p>
    <w:p w14:paraId="13CD6BE6" w14:textId="0A7B0800" w:rsidR="00D10670" w:rsidRDefault="00D10670" w:rsidP="004C4FB4">
      <w:pPr>
        <w:ind w:firstLine="709"/>
        <w:jc w:val="both"/>
        <w:rPr>
          <w:lang w:val="sr-Cyrl-CS"/>
        </w:rPr>
      </w:pPr>
    </w:p>
    <w:p w14:paraId="2CEEAA63" w14:textId="1E8AA1DB" w:rsidR="00D10670" w:rsidRDefault="00D10670" w:rsidP="004C4FB4">
      <w:pPr>
        <w:ind w:firstLine="709"/>
        <w:jc w:val="both"/>
        <w:rPr>
          <w:lang w:val="sr-Cyrl-CS"/>
        </w:rPr>
      </w:pPr>
    </w:p>
    <w:p w14:paraId="47700E19" w14:textId="0FFBDEAA" w:rsidR="00D10670" w:rsidRDefault="00D10670" w:rsidP="004C4FB4">
      <w:pPr>
        <w:ind w:firstLine="709"/>
        <w:jc w:val="both"/>
        <w:rPr>
          <w:lang w:val="sr-Cyrl-CS"/>
        </w:rPr>
      </w:pPr>
    </w:p>
    <w:p w14:paraId="4C99D9FA" w14:textId="77777777" w:rsidR="00D10670" w:rsidRPr="00E87702" w:rsidRDefault="00D10670" w:rsidP="004C4FB4">
      <w:pPr>
        <w:ind w:firstLine="709"/>
        <w:jc w:val="both"/>
        <w:rPr>
          <w:lang w:val="sr-Cyrl-CS"/>
        </w:rPr>
      </w:pPr>
    </w:p>
    <w:p w14:paraId="38D0546D" w14:textId="48A14CAE" w:rsidR="004C4FB4" w:rsidRPr="00E87702" w:rsidRDefault="004C4FB4" w:rsidP="004C4FB4">
      <w:pPr>
        <w:jc w:val="center"/>
        <w:rPr>
          <w:lang w:val="sr-Cyrl-CS"/>
        </w:rPr>
      </w:pPr>
      <w:r w:rsidRPr="00E87702">
        <w:rPr>
          <w:lang w:val="sr-Cyrl-CS"/>
        </w:rPr>
        <w:lastRenderedPageBreak/>
        <w:t>ЕЛЕКТРОНСКА ОГЛАСНА ТАБЛА НАДЛЕЖНОГ ОРГАНА</w:t>
      </w:r>
    </w:p>
    <w:p w14:paraId="158A4F09" w14:textId="77777777" w:rsidR="009423F1" w:rsidRPr="00E87702" w:rsidRDefault="009423F1" w:rsidP="004C4FB4">
      <w:pPr>
        <w:jc w:val="center"/>
        <w:rPr>
          <w:lang w:val="sr-Cyrl-CS"/>
        </w:rPr>
      </w:pPr>
    </w:p>
    <w:p w14:paraId="2B43A3C7" w14:textId="19F3206C" w:rsidR="004C4FB4" w:rsidRPr="00E87702" w:rsidRDefault="004C4FB4" w:rsidP="004C4FB4">
      <w:pPr>
        <w:jc w:val="center"/>
        <w:rPr>
          <w:lang w:val="sr-Cyrl-CS"/>
        </w:rPr>
      </w:pPr>
      <w:r w:rsidRPr="00E87702">
        <w:rPr>
          <w:lang w:val="sr-Cyrl-CS"/>
        </w:rPr>
        <w:t>ЧЛАН 35</w:t>
      </w:r>
      <w:r w:rsidR="00700304" w:rsidRPr="00E87702">
        <w:rPr>
          <w:lang w:val="sr-Cyrl-CS"/>
        </w:rPr>
        <w:t>Е</w:t>
      </w:r>
    </w:p>
    <w:p w14:paraId="5CEEDC63" w14:textId="53BB1FD4" w:rsidR="004C4FB4" w:rsidRPr="00E87702" w:rsidRDefault="004C4FB4" w:rsidP="004C4FB4">
      <w:pPr>
        <w:ind w:firstLine="709"/>
        <w:jc w:val="both"/>
        <w:rPr>
          <w:lang w:val="sr-Cyrl-CS"/>
        </w:rPr>
      </w:pPr>
      <w:r w:rsidRPr="00E87702">
        <w:rPr>
          <w:lang w:val="sr-Cyrl-CS"/>
        </w:rPr>
        <w:t xml:space="preserve">НАДЛЕЖНИ ОРГАН ЈЕ ДУЖАН ДА НА СВОЈОЈ ИНТЕРНЕТ СТРАНИЦИ УСПОСТАВИ И ОДРЖАВА ОГЛАСНУ ТАБЛУ, КОЈА СЛУЖИ ЗА ПОТРЕБЕ ЈАВНОГ САОПШТАВАЊА, ОДНОСНО ОБЈАВЉИВАЊА РЕШЕЊА У СКЛАДУ СА ЧЛАНОМ </w:t>
      </w:r>
      <w:r w:rsidR="008040E3" w:rsidRPr="00E87702">
        <w:rPr>
          <w:lang w:val="sr-Cyrl-CS"/>
        </w:rPr>
        <w:t>35Д</w:t>
      </w:r>
      <w:r w:rsidRPr="00E87702">
        <w:rPr>
          <w:lang w:val="sr-Cyrl-CS"/>
        </w:rPr>
        <w:t xml:space="preserve"> ОВОГ ЗАКОНА, КАО И ДРУГИХ АКАТА КОЈЕ ДОНЕСЕ НАДЛЕЖНИ ОРГАН.</w:t>
      </w:r>
    </w:p>
    <w:p w14:paraId="0BCF2B4E" w14:textId="77777777" w:rsidR="009423F1" w:rsidRPr="00E87702" w:rsidRDefault="009423F1" w:rsidP="004C4FB4">
      <w:pPr>
        <w:jc w:val="center"/>
        <w:rPr>
          <w:rFonts w:eastAsia="Times New Roman"/>
          <w:lang w:val="sr-Cyrl-CS"/>
        </w:rPr>
      </w:pPr>
    </w:p>
    <w:p w14:paraId="5289ACA9" w14:textId="76B7FF6F" w:rsidR="004C4FB4" w:rsidRPr="00E87702" w:rsidRDefault="004C4FB4" w:rsidP="004C4FB4">
      <w:pPr>
        <w:jc w:val="center"/>
        <w:rPr>
          <w:rFonts w:eastAsia="Times New Roman"/>
          <w:lang w:val="sr-Cyrl-CS"/>
        </w:rPr>
      </w:pPr>
      <w:r w:rsidRPr="00E87702">
        <w:rPr>
          <w:rFonts w:eastAsia="Times New Roman"/>
          <w:lang w:val="sr-Cyrl-CS"/>
        </w:rPr>
        <w:t>СХОДНА ПРИМЕНА ПРОПИСА</w:t>
      </w:r>
    </w:p>
    <w:p w14:paraId="47376458" w14:textId="77777777" w:rsidR="009423F1" w:rsidRPr="00E87702" w:rsidRDefault="009423F1" w:rsidP="004C4FB4">
      <w:pPr>
        <w:jc w:val="center"/>
        <w:rPr>
          <w:rFonts w:eastAsia="Times New Roman"/>
          <w:lang w:val="sr-Cyrl-CS" w:eastAsia="sr-Latn-RS"/>
        </w:rPr>
      </w:pPr>
    </w:p>
    <w:p w14:paraId="06B1C26A" w14:textId="45A2A351" w:rsidR="004C4FB4" w:rsidRPr="00E87702" w:rsidRDefault="004C4FB4" w:rsidP="004C4FB4">
      <w:pPr>
        <w:jc w:val="center"/>
        <w:rPr>
          <w:rFonts w:eastAsia="Times New Roman"/>
          <w:lang w:val="sr-Cyrl-CS" w:eastAsia="sr-Latn-RS"/>
        </w:rPr>
      </w:pPr>
      <w:r w:rsidRPr="00E87702">
        <w:rPr>
          <w:rFonts w:eastAsia="Times New Roman"/>
          <w:lang w:val="sr-Cyrl-CS" w:eastAsia="sr-Latn-RS"/>
        </w:rPr>
        <w:t>ЧЛАН 35</w:t>
      </w:r>
      <w:r w:rsidR="00700304" w:rsidRPr="00E87702">
        <w:rPr>
          <w:rFonts w:eastAsia="Times New Roman"/>
          <w:lang w:val="sr-Cyrl-CS" w:eastAsia="sr-Latn-RS"/>
        </w:rPr>
        <w:t>Ж</w:t>
      </w:r>
    </w:p>
    <w:p w14:paraId="6C7C0903" w14:textId="100EC044" w:rsidR="004C4FB4" w:rsidRPr="00E87702" w:rsidRDefault="004C4FB4" w:rsidP="004C4FB4">
      <w:pPr>
        <w:ind w:firstLine="709"/>
        <w:jc w:val="both"/>
        <w:rPr>
          <w:rFonts w:eastAsia="Times New Roman"/>
          <w:lang w:val="sr-Cyrl-CS" w:eastAsia="sr-Latn-RS"/>
        </w:rPr>
      </w:pPr>
      <w:r w:rsidRPr="00E87702">
        <w:rPr>
          <w:rFonts w:eastAsia="Times New Roman"/>
          <w:lang w:val="sr-Cyrl-CS" w:eastAsia="sr-Latn-RS"/>
        </w:rPr>
        <w:t xml:space="preserve">НА ПИТАЊА КОЈА СЕ ОДНОСЕ НА ПОСТУПКЕ У ВЕЗИ </w:t>
      </w:r>
      <w:r w:rsidRPr="00E87702">
        <w:rPr>
          <w:lang w:val="sr-Cyrl-CS"/>
        </w:rPr>
        <w:t>СА ЕНЕРГЕТСКОМ ДОЗВОЛОМ, ЛИЦЕНЦОМ ЗА ОБАВЉАЊЕ ЕНЕРГЕТСКЕ ДЕЛАТНОСТИ И САГЛАСНОШЋУ ЗА СКЛАДИШТЕЊЕ И СНАБДЕВАЊЕ ЗА СОПСТВЕНЕ ПОТРЕБЕ</w:t>
      </w:r>
      <w:r w:rsidRPr="00E87702">
        <w:rPr>
          <w:rFonts w:eastAsia="Times New Roman"/>
          <w:lang w:val="sr-Cyrl-CS" w:eastAsia="sr-Latn-RS"/>
        </w:rPr>
        <w:t>, А КОЈА ОВИМ ЗАКОНОМ НИСУ ПОСЕБНО УРЕЂЕНА, ПРИМЕЊУЈЕ СЕ ЗАКОН КОЈИМ СЕ УРЕЂУЈЕ ОПШТИ УПРАВНИ ПОСТУПАК.</w:t>
      </w:r>
    </w:p>
    <w:p w14:paraId="6D72B43E" w14:textId="77777777" w:rsidR="004C4FB4" w:rsidRPr="00E87702" w:rsidRDefault="004C4FB4" w:rsidP="004C4FB4">
      <w:pPr>
        <w:jc w:val="both"/>
        <w:rPr>
          <w:rFonts w:eastAsia="Calibri"/>
          <w:lang w:val="sr-Cyrl-CS"/>
        </w:rPr>
      </w:pPr>
    </w:p>
    <w:p w14:paraId="3C44D278" w14:textId="77777777" w:rsidR="007050AF" w:rsidRPr="00E87702" w:rsidRDefault="007050AF" w:rsidP="000C7EDE">
      <w:pPr>
        <w:pStyle w:val="1tekst"/>
        <w:rPr>
          <w:rFonts w:ascii="Times New Roman" w:hAnsi="Times New Roman" w:cs="Times New Roman"/>
          <w:sz w:val="24"/>
          <w:szCs w:val="24"/>
          <w:lang w:val="sr-Cyrl-CS"/>
        </w:rPr>
      </w:pPr>
    </w:p>
    <w:p w14:paraId="374B2C8C" w14:textId="77777777" w:rsidR="007050AF" w:rsidRPr="00E87702" w:rsidRDefault="007050AF" w:rsidP="007050AF">
      <w:pPr>
        <w:ind w:firstLine="708"/>
        <w:jc w:val="center"/>
        <w:rPr>
          <w:rFonts w:eastAsiaTheme="minorHAnsi"/>
          <w:lang w:val="sr-Cyrl-CS"/>
        </w:rPr>
      </w:pPr>
      <w:r w:rsidRPr="00E87702">
        <w:rPr>
          <w:rFonts w:eastAsiaTheme="minorHAnsi"/>
          <w:lang w:val="sr-Cyrl-CS"/>
        </w:rPr>
        <w:t>СТРАТЕШКИ ЕНЕРГЕТСКИ ПРОЈЕКТИ</w:t>
      </w:r>
    </w:p>
    <w:p w14:paraId="59F8C05D" w14:textId="77777777" w:rsidR="007050AF" w:rsidRPr="00E87702" w:rsidRDefault="007050AF" w:rsidP="007050AF">
      <w:pPr>
        <w:ind w:firstLine="708"/>
        <w:jc w:val="center"/>
        <w:rPr>
          <w:rFonts w:eastAsiaTheme="minorHAnsi"/>
          <w:lang w:val="sr-Cyrl-CS"/>
        </w:rPr>
      </w:pPr>
    </w:p>
    <w:p w14:paraId="36F890E5" w14:textId="77777777" w:rsidR="00732162" w:rsidRPr="00E87702" w:rsidRDefault="00324EDD" w:rsidP="00BA40FD">
      <w:pPr>
        <w:jc w:val="center"/>
        <w:rPr>
          <w:rFonts w:eastAsiaTheme="minorHAnsi"/>
          <w:lang w:val="sr-Cyrl-CS"/>
        </w:rPr>
      </w:pPr>
      <w:r w:rsidRPr="00E87702">
        <w:rPr>
          <w:rFonts w:eastAsiaTheme="minorHAnsi"/>
          <w:lang w:val="sr-Cyrl-CS"/>
        </w:rPr>
        <w:t>ЧЛАН 37А</w:t>
      </w:r>
    </w:p>
    <w:p w14:paraId="78DB6440" w14:textId="77777777" w:rsidR="000E21B5" w:rsidRPr="00E87702" w:rsidRDefault="000E21B5" w:rsidP="00732162">
      <w:pPr>
        <w:ind w:firstLine="708"/>
        <w:jc w:val="center"/>
        <w:rPr>
          <w:rFonts w:eastAsiaTheme="minorHAnsi"/>
          <w:lang w:val="sr-Cyrl-CS"/>
        </w:rPr>
      </w:pPr>
    </w:p>
    <w:p w14:paraId="13A1DAE5" w14:textId="77777777" w:rsidR="00732162" w:rsidRPr="00E87702" w:rsidRDefault="00732162" w:rsidP="00732162">
      <w:pPr>
        <w:ind w:firstLine="708"/>
        <w:jc w:val="both"/>
        <w:rPr>
          <w:rFonts w:eastAsiaTheme="minorHAnsi"/>
          <w:lang w:val="sr-Cyrl-CS"/>
        </w:rPr>
      </w:pPr>
      <w:r w:rsidRPr="00E87702">
        <w:rPr>
          <w:rFonts w:eastAsiaTheme="minorHAnsi"/>
          <w:lang w:val="sr-Cyrl-CS"/>
        </w:rPr>
        <w:t>СТРАТЕШКИ ЕНЕРГЕТСКИ ПРОЈЕКТИ  МОГУ БИТИ:</w:t>
      </w:r>
    </w:p>
    <w:p w14:paraId="43574F8B" w14:textId="77777777" w:rsidR="00732162" w:rsidRPr="00E87702" w:rsidRDefault="00732162" w:rsidP="00732162">
      <w:pPr>
        <w:ind w:firstLine="708"/>
        <w:jc w:val="both"/>
        <w:rPr>
          <w:rFonts w:eastAsiaTheme="minorHAnsi"/>
          <w:lang w:val="sr-Cyrl-CS"/>
        </w:rPr>
      </w:pPr>
      <w:r w:rsidRPr="00E87702">
        <w:rPr>
          <w:rFonts w:eastAsiaTheme="minorHAnsi"/>
          <w:lang w:val="sr-Cyrl-CS"/>
        </w:rPr>
        <w:t>1)  У ОБЛАСТИ ЕЛЕКТРИЧНЕ ЕНЕРГИЈЕ:</w:t>
      </w:r>
    </w:p>
    <w:p w14:paraId="079364DC" w14:textId="77777777" w:rsidR="00732162" w:rsidRPr="00E87702" w:rsidRDefault="00732162" w:rsidP="00732162">
      <w:pPr>
        <w:ind w:firstLine="708"/>
        <w:jc w:val="both"/>
        <w:rPr>
          <w:rFonts w:eastAsiaTheme="minorHAnsi"/>
          <w:lang w:val="sr-Cyrl-CS"/>
        </w:rPr>
      </w:pPr>
      <w:r w:rsidRPr="00E87702">
        <w:rPr>
          <w:rFonts w:eastAsiaTheme="minorHAnsi"/>
          <w:lang w:val="sr-Cyrl-CS"/>
        </w:rPr>
        <w:t xml:space="preserve">(1) ЕЛЕКТРОЕНЕРГЕТСКИ ВОДОВИ НАПОНСКОГ НИВОА 220 </w:t>
      </w:r>
      <w:proofErr w:type="spellStart"/>
      <w:r w:rsidR="00DB11F7" w:rsidRPr="00E87702">
        <w:rPr>
          <w:rFonts w:eastAsiaTheme="minorHAnsi"/>
          <w:lang w:val="sr-Cyrl-CS"/>
        </w:rPr>
        <w:t>k</w:t>
      </w:r>
      <w:r w:rsidR="00915776" w:rsidRPr="00E87702">
        <w:rPr>
          <w:rFonts w:eastAsiaTheme="minorHAnsi"/>
          <w:lang w:val="sr-Cyrl-CS"/>
        </w:rPr>
        <w:t>V</w:t>
      </w:r>
      <w:proofErr w:type="spellEnd"/>
      <w:r w:rsidR="00915776" w:rsidRPr="00E87702">
        <w:rPr>
          <w:rFonts w:eastAsiaTheme="minorHAnsi"/>
          <w:lang w:val="sr-Cyrl-CS"/>
        </w:rPr>
        <w:t xml:space="preserve"> ИЛИ ВИШЕГ,</w:t>
      </w:r>
    </w:p>
    <w:p w14:paraId="3C910BD6" w14:textId="77777777" w:rsidR="00732162" w:rsidRPr="00E87702" w:rsidRDefault="00732162" w:rsidP="00732162">
      <w:pPr>
        <w:ind w:firstLine="708"/>
        <w:jc w:val="both"/>
        <w:rPr>
          <w:rFonts w:eastAsiaTheme="minorHAnsi"/>
          <w:lang w:val="sr-Cyrl-CS"/>
        </w:rPr>
      </w:pPr>
      <w:r w:rsidRPr="00E87702">
        <w:rPr>
          <w:rFonts w:eastAsiaTheme="minorHAnsi"/>
          <w:lang w:val="sr-Cyrl-CS"/>
        </w:rPr>
        <w:t xml:space="preserve">(2) ОБЈЕКТИ ЗА </w:t>
      </w:r>
      <w:r w:rsidR="00915776" w:rsidRPr="00E87702">
        <w:rPr>
          <w:rFonts w:eastAsiaTheme="minorHAnsi"/>
          <w:lang w:val="sr-Cyrl-CS"/>
        </w:rPr>
        <w:t>СКЛАДИШТЕЊЕ ЕЛЕКТРИЧНЕ ЕНЕРГИЈЕ,</w:t>
      </w:r>
    </w:p>
    <w:p w14:paraId="237FE843" w14:textId="77777777" w:rsidR="00732162" w:rsidRPr="00E87702" w:rsidRDefault="00732162" w:rsidP="00732162">
      <w:pPr>
        <w:ind w:firstLine="708"/>
        <w:jc w:val="both"/>
        <w:rPr>
          <w:rFonts w:eastAsiaTheme="minorHAnsi"/>
          <w:lang w:val="sr-Cyrl-CS"/>
        </w:rPr>
      </w:pPr>
      <w:r w:rsidRPr="00E87702">
        <w:rPr>
          <w:rFonts w:eastAsiaTheme="minorHAnsi"/>
          <w:lang w:val="sr-Cyrl-CS"/>
        </w:rPr>
        <w:t xml:space="preserve">(3) ОПРЕМА ИЛИ ИНСТАЛАЦИЈЕ КОЈЕ СУ БИТНЕ ЗА СИГУРАН, ПОУЗДАН И ЕФИКАСАН </w:t>
      </w:r>
      <w:r w:rsidR="00915776" w:rsidRPr="00E87702">
        <w:rPr>
          <w:rFonts w:eastAsiaTheme="minorHAnsi"/>
          <w:lang w:val="sr-Cyrl-CS"/>
        </w:rPr>
        <w:t>РАД ПРЕТХОДНО ПОМЕНУТИХ СИСТЕМА,</w:t>
      </w:r>
      <w:r w:rsidRPr="00E87702">
        <w:rPr>
          <w:rFonts w:eastAsiaTheme="minorHAnsi"/>
          <w:lang w:val="sr-Cyrl-CS"/>
        </w:rPr>
        <w:t xml:space="preserve"> </w:t>
      </w:r>
    </w:p>
    <w:p w14:paraId="7CFE0BCE" w14:textId="77777777" w:rsidR="00732162" w:rsidRPr="00E87702" w:rsidRDefault="00732162" w:rsidP="00732162">
      <w:pPr>
        <w:ind w:firstLine="708"/>
        <w:jc w:val="both"/>
        <w:rPr>
          <w:rFonts w:eastAsiaTheme="minorHAnsi"/>
          <w:lang w:val="sr-Cyrl-CS"/>
        </w:rPr>
      </w:pPr>
      <w:r w:rsidRPr="00E87702">
        <w:rPr>
          <w:rFonts w:eastAsiaTheme="minorHAnsi"/>
          <w:lang w:val="sr-Cyrl-CS"/>
        </w:rPr>
        <w:t xml:space="preserve">(4) </w:t>
      </w:r>
      <w:r w:rsidR="001C4AE9" w:rsidRPr="00E87702">
        <w:rPr>
          <w:lang w:val="sr-Cyrl-CS"/>
        </w:rPr>
        <w:t>ОПРЕМА ИЛИ ИНСТАЛАЦИЈЕ У ПРЕНОСНОМ И ДИСТРИБУТИВНОМ СИСТЕМУ, КОЈИ ОБЕЗБЕЂУЈУ ДВОСТРАНУ ДИГИТАЛНУ КОМУНИКАЦИЈУ У РЕАЛНОМ ВРЕМЕНУ ИЛИ ШТО БЛИЖЕ РЕАЛНОМ ВРЕМЕНУ, ИНТЕРАКТИВАН И ПАМЕТАН НАДЗОР И УПРАВЉАЊЕ ПРОИЗВОДЊОМ, ПРЕНОСОМ, ДИСТРИБУЦИЈОМ И ПОТРОШЊОМ ЕЛЕКТРИЧНЕ ЕНЕРГИЈЕ УНУТАР ЕЛЕКТРОЕНЕРГЕТСКЕ МРЕЖЕ, У ПОГЛЕДУ РАЗВОЈА ЕЛЕКТРОЕНЕРГЕТСКЕ МРЕЖЕ КОЈА НА ИСПЛАТИВ НАЧИН ОБЈЕДИЊУЈЕ ПОНАШАЊЕ И ДЕЛОВАЊЕ СВИХ СУБЈЕКАТА КОЈИ СУ НА ЊУ ПОВЕЗАНИ (ПРОИЗВОЂАЧА, ПОТРОШАЧА И ОНИХ КОЈИ ОБАВЉАЈУ ОБЕ ФУНКЦИЈЕ), ДА БИ СЕ ОСИГУРАО ЕКОНОМСКИ ЕФИКАСАН И ОДРЖИВ ЕЛЕКТРОЕНЕРГЕТСКИ СИСТЕМ СА НИСКИМ ГУБИЦИМА И ВИСОКИМ НИВООМ СИГУРНОСТИ И КВАЛИТЕТА СНАБДЕВАЊА И ВИСОКИМ НИВООМ БЕЗБЕДНОСТИ</w:t>
      </w:r>
      <w:r w:rsidR="00BA40FD" w:rsidRPr="00E87702">
        <w:rPr>
          <w:rFonts w:eastAsiaTheme="minorHAnsi"/>
          <w:lang w:val="sr-Cyrl-CS"/>
        </w:rPr>
        <w:t>;</w:t>
      </w:r>
    </w:p>
    <w:p w14:paraId="3917EA41" w14:textId="77777777" w:rsidR="00732162" w:rsidRPr="00E87702" w:rsidRDefault="00732162" w:rsidP="00732162">
      <w:pPr>
        <w:ind w:firstLine="708"/>
        <w:jc w:val="both"/>
        <w:rPr>
          <w:rFonts w:eastAsiaTheme="minorHAnsi"/>
          <w:lang w:val="sr-Cyrl-CS"/>
        </w:rPr>
      </w:pPr>
      <w:r w:rsidRPr="00E87702">
        <w:rPr>
          <w:rFonts w:eastAsiaTheme="minorHAnsi"/>
          <w:lang w:val="sr-Cyrl-CS"/>
        </w:rPr>
        <w:t>2) У ОБЛАСТИ ГАСА:</w:t>
      </w:r>
    </w:p>
    <w:p w14:paraId="6582825F" w14:textId="77777777" w:rsidR="00732162" w:rsidRPr="00E87702" w:rsidRDefault="00732162" w:rsidP="00732162">
      <w:pPr>
        <w:ind w:firstLine="708"/>
        <w:jc w:val="both"/>
        <w:rPr>
          <w:rFonts w:eastAsiaTheme="minorHAnsi"/>
          <w:lang w:val="sr-Cyrl-CS"/>
        </w:rPr>
      </w:pPr>
      <w:r w:rsidRPr="00E87702">
        <w:rPr>
          <w:rFonts w:eastAsiaTheme="minorHAnsi"/>
          <w:lang w:val="sr-Cyrl-CS"/>
        </w:rPr>
        <w:t>(1) ГАСОВОДИ ЗА ТРАНСПОРТ ПРИРОДНОГ ГАСА, БИОГАСА И НИСКОУГЉЕНИЧНИХ ГАСОВА К</w:t>
      </w:r>
      <w:r w:rsidR="00915776" w:rsidRPr="00E87702">
        <w:rPr>
          <w:rFonts w:eastAsiaTheme="minorHAnsi"/>
          <w:lang w:val="sr-Cyrl-CS"/>
        </w:rPr>
        <w:t>ОЈИ СУ ДЕО ТРАНСПОРТНОГ СИСТЕМА,</w:t>
      </w:r>
    </w:p>
    <w:p w14:paraId="5AD070A5" w14:textId="20A0E252" w:rsidR="00732162" w:rsidRPr="00E87702" w:rsidRDefault="00732162" w:rsidP="00732162">
      <w:pPr>
        <w:ind w:firstLine="708"/>
        <w:jc w:val="both"/>
        <w:rPr>
          <w:rFonts w:eastAsiaTheme="minorHAnsi"/>
          <w:lang w:val="sr-Cyrl-CS"/>
        </w:rPr>
      </w:pPr>
      <w:r w:rsidRPr="00E87702">
        <w:rPr>
          <w:rFonts w:eastAsiaTheme="minorHAnsi"/>
          <w:lang w:val="sr-Cyrl-CS"/>
        </w:rPr>
        <w:t xml:space="preserve">(2) ПОДЗЕМНА СКЛАДИШТА ПРИРОДНОГ ГАСА ПОВЕЗАНА </w:t>
      </w:r>
      <w:r w:rsidR="00915776" w:rsidRPr="00E87702">
        <w:rPr>
          <w:rFonts w:eastAsiaTheme="minorHAnsi"/>
          <w:lang w:val="sr-Cyrl-CS"/>
        </w:rPr>
        <w:t>СА ГАСОВОДИМА</w:t>
      </w:r>
      <w:r w:rsidR="005214DA" w:rsidRPr="00E87702">
        <w:rPr>
          <w:lang w:val="sr-Cyrl-CS"/>
        </w:rPr>
        <w:t xml:space="preserve"> ИЗ ПОДТАЧКЕ (1),</w:t>
      </w:r>
      <w:r w:rsidR="005214DA" w:rsidRPr="00E87702">
        <w:rPr>
          <w:rFonts w:eastAsiaTheme="minorHAnsi"/>
          <w:lang w:val="sr-Cyrl-CS"/>
        </w:rPr>
        <w:t xml:space="preserve"> </w:t>
      </w:r>
    </w:p>
    <w:p w14:paraId="097E46A2" w14:textId="77777777" w:rsidR="00732162" w:rsidRPr="00E87702" w:rsidRDefault="00732162" w:rsidP="00732162">
      <w:pPr>
        <w:ind w:firstLine="708"/>
        <w:jc w:val="both"/>
        <w:rPr>
          <w:rFonts w:eastAsiaTheme="minorHAnsi"/>
          <w:lang w:val="sr-Cyrl-CS"/>
        </w:rPr>
      </w:pPr>
      <w:r w:rsidRPr="00E87702">
        <w:rPr>
          <w:rFonts w:eastAsiaTheme="minorHAnsi"/>
          <w:lang w:val="sr-Cyrl-CS"/>
        </w:rPr>
        <w:t>(3) ПОСТРОЈЕЊА ЗА ПРИЈЕМ, СКЛАДИШТЕЊЕ, РЕГАСИФИКАЦИЈУ ИЛИ ДЕКОМПРЕСИЈУ УТЕЧЊЕНОГ ПРИРОДНОГ ГАСА И</w:t>
      </w:r>
      <w:r w:rsidR="00915776" w:rsidRPr="00E87702">
        <w:rPr>
          <w:rFonts w:eastAsiaTheme="minorHAnsi"/>
          <w:lang w:val="sr-Cyrl-CS"/>
        </w:rPr>
        <w:t>ЛИ КОМПРИМОВАНОГ ПРИРОДНОГ ГАСА,</w:t>
      </w:r>
    </w:p>
    <w:p w14:paraId="4C685C6A" w14:textId="77777777" w:rsidR="00732162" w:rsidRPr="00E87702" w:rsidRDefault="00732162" w:rsidP="001C4AE9">
      <w:pPr>
        <w:ind w:firstLine="708"/>
        <w:jc w:val="both"/>
        <w:rPr>
          <w:rFonts w:eastAsiaTheme="minorHAnsi"/>
          <w:lang w:val="sr-Cyrl-CS"/>
        </w:rPr>
      </w:pPr>
      <w:r w:rsidRPr="00E87702">
        <w:rPr>
          <w:rFonts w:eastAsiaTheme="minorHAnsi"/>
          <w:lang w:val="sr-Cyrl-CS"/>
        </w:rPr>
        <w:lastRenderedPageBreak/>
        <w:t>(4) ОПРЕМА ИЛИ ИНСТАЛАЦИЈЕ КОЈЕ СУ ОД ЗНАЧАЈА ЗА БЕЗБЕДАН, СИГУРАН И ЕФИКАСАН РАД СИСТЕМА, ИЛИ ОМОГУЋУЈУ ДВОСМЕРАН ПРОТОК ПРИРОДНОГ ГАСА, БИОГАСА И НИСКОУГЉЕНИЧНИХ ГАСОВА УКЉУЧУЈУЋИ КОМПРЕСОРСКЕ СТАНИЦЕ;</w:t>
      </w:r>
    </w:p>
    <w:p w14:paraId="5AAE24C0" w14:textId="77777777" w:rsidR="00732162" w:rsidRPr="00E87702" w:rsidRDefault="00732162" w:rsidP="00732162">
      <w:pPr>
        <w:ind w:firstLine="708"/>
        <w:jc w:val="both"/>
        <w:rPr>
          <w:rFonts w:eastAsiaTheme="minorHAnsi"/>
          <w:lang w:val="sr-Cyrl-CS"/>
        </w:rPr>
      </w:pPr>
      <w:r w:rsidRPr="00E87702">
        <w:rPr>
          <w:rFonts w:eastAsiaTheme="minorHAnsi"/>
          <w:lang w:val="sr-Cyrl-CS"/>
        </w:rPr>
        <w:t>3) ОБЛАСТ НАФТЕ:</w:t>
      </w:r>
    </w:p>
    <w:p w14:paraId="65C4B636" w14:textId="77777777" w:rsidR="00732162" w:rsidRPr="00E87702" w:rsidRDefault="00732162" w:rsidP="00732162">
      <w:pPr>
        <w:ind w:firstLine="708"/>
        <w:jc w:val="both"/>
        <w:rPr>
          <w:rFonts w:eastAsiaTheme="minorHAnsi"/>
          <w:lang w:val="sr-Cyrl-CS"/>
        </w:rPr>
      </w:pPr>
      <w:r w:rsidRPr="00E87702">
        <w:rPr>
          <w:rFonts w:eastAsiaTheme="minorHAnsi"/>
          <w:lang w:val="sr-Cyrl-CS"/>
        </w:rPr>
        <w:t>(1) НАФТ</w:t>
      </w:r>
      <w:r w:rsidR="00F20F1A" w:rsidRPr="00E87702">
        <w:rPr>
          <w:rFonts w:eastAsiaTheme="minorHAnsi"/>
          <w:lang w:val="sr-Cyrl-CS"/>
        </w:rPr>
        <w:t>ОВОДИ ЗА ТРАНСПОРТ СИРОВЕ НАФТЕ,</w:t>
      </w:r>
    </w:p>
    <w:p w14:paraId="468F1500" w14:textId="77777777" w:rsidR="00732162" w:rsidRPr="00E87702" w:rsidRDefault="00732162" w:rsidP="00732162">
      <w:pPr>
        <w:ind w:firstLine="708"/>
        <w:jc w:val="both"/>
        <w:rPr>
          <w:rFonts w:eastAsiaTheme="minorHAnsi"/>
          <w:lang w:val="sr-Cyrl-CS"/>
        </w:rPr>
      </w:pPr>
      <w:r w:rsidRPr="00E87702">
        <w:rPr>
          <w:rFonts w:eastAsiaTheme="minorHAnsi"/>
          <w:lang w:val="sr-Cyrl-CS"/>
        </w:rPr>
        <w:t>(2) ПУМПНЕ СТАНИЦЕ И СКЛАДИШНИ ОБЈЕКТИ ПОТРЕБНИ</w:t>
      </w:r>
      <w:r w:rsidR="00F20F1A" w:rsidRPr="00E87702">
        <w:rPr>
          <w:rFonts w:eastAsiaTheme="minorHAnsi"/>
          <w:lang w:val="sr-Cyrl-CS"/>
        </w:rPr>
        <w:t xml:space="preserve"> ЗА РАД НАФТОВОДА,</w:t>
      </w:r>
    </w:p>
    <w:p w14:paraId="7A25839A" w14:textId="77777777" w:rsidR="00732162" w:rsidRPr="00E87702" w:rsidRDefault="00732162" w:rsidP="00732162">
      <w:pPr>
        <w:ind w:firstLine="708"/>
        <w:jc w:val="both"/>
        <w:rPr>
          <w:rFonts w:eastAsiaTheme="minorHAnsi"/>
          <w:lang w:val="sr-Cyrl-CS"/>
        </w:rPr>
      </w:pPr>
      <w:r w:rsidRPr="00E87702">
        <w:rPr>
          <w:rFonts w:eastAsiaTheme="minorHAnsi"/>
          <w:lang w:val="sr-Cyrl-CS"/>
        </w:rPr>
        <w:t>(3) СВАКА ОПРЕМА ИЛИ ИНСТАЛАЦИЈЕ КОЈА ЈЕ БИТНА ЗА СИГУРАН, ПОУЗДАН И ЕФИКАСАН РАД ПОМЕНУТОГ СИСТЕМА, УКЉУЧУЈУЋИ СИСТЕМЕ ЗАШТИТЕ, НАДЗОРА И УПРАВЉАЊА, КАО И УРЕЂАЈЕ ЗА ДВОСМЕРНИ ПРОТОК;</w:t>
      </w:r>
    </w:p>
    <w:p w14:paraId="0C36ACA6" w14:textId="77777777" w:rsidR="00732162" w:rsidRPr="00E87702" w:rsidRDefault="00732162" w:rsidP="00732162">
      <w:pPr>
        <w:ind w:firstLine="708"/>
        <w:jc w:val="both"/>
        <w:rPr>
          <w:rFonts w:eastAsiaTheme="minorHAnsi"/>
          <w:lang w:val="sr-Cyrl-CS"/>
        </w:rPr>
      </w:pPr>
      <w:r w:rsidRPr="00E87702">
        <w:rPr>
          <w:rFonts w:eastAsiaTheme="minorHAnsi"/>
          <w:lang w:val="sr-Cyrl-CS"/>
        </w:rPr>
        <w:t xml:space="preserve">4) ПРИОРИТЕТНА ТЕМАТСКА ОБЛАСТ КОЈУ ТРЕБА РАЗВИЈАТИ: УВОЂЕЊЕ ПАМЕТНИХ МРЕЖА. </w:t>
      </w:r>
    </w:p>
    <w:p w14:paraId="288A1FF7" w14:textId="77777777" w:rsidR="00732162" w:rsidRPr="00E87702" w:rsidRDefault="00732162" w:rsidP="00732162">
      <w:pPr>
        <w:ind w:firstLine="708"/>
        <w:jc w:val="both"/>
        <w:rPr>
          <w:rFonts w:eastAsiaTheme="minorHAnsi"/>
          <w:lang w:val="sr-Cyrl-CS"/>
        </w:rPr>
      </w:pPr>
      <w:r w:rsidRPr="00E87702">
        <w:rPr>
          <w:rFonts w:eastAsiaTheme="minorHAnsi"/>
          <w:lang w:val="sr-Cyrl-CS"/>
        </w:rPr>
        <w:t xml:space="preserve">ВЛАДА БЛИЖЕ ПРОПИСУЈЕ УСЛОВЕ И НАЧИН ПРОМОВИСАЊА НЕКОГ ПРОЈЕКТА У СТРАТЕШКИ И ОБАВЕЗЕ И АКТИВНОСТИ НАДЛЕЖНИХ ИНСТИТУЦИЈА У ПОГЛЕДУ ПРАЋЕЊА РЕАЛИЗАЦИЈЕ СТРАТЕШКИХ ЕНЕРГЕТСКИХ ПРОЈЕКАТА, КАО И ПОСТУПАК ЗА ПРИПРЕМУ И СПРОВОЂЕЊЕ СТРАТЕШКИХ ИНВЕСТИЦИОНИХ ПРОЈЕКАТА У ОБЛАСТИ ЕНЕРГЕТИКЕ КОЈИ СУ ОДРЕЂЕНИ КАО ПРОЈЕКТИ ОД ИНТЕРЕСА ЗА ЕНЕРГЕТСКУ ЗАЈЕДНИЦУ (ПЕЦИ) И ПРОЈЕКТИ ОД ЗАЈЕДНИЧКОГ ИНТЕРЕСА (ПМИ) ОДЛУКОМ МИНИСТАРСКОГ САВЕТА ЕНЕРГЕТСКЕ ЗАЈЕДНИЦЕ У СКЛАДУ СА ОБАВЕЗАМА  РЕПУБЛИКЕ СРБИЈЕ ПРЕУЗЕТИМ ПОТВРЂЕНИМ МЕЂУНАРОДНИМ СПОРАЗУМИМА. </w:t>
      </w:r>
    </w:p>
    <w:p w14:paraId="55F92165" w14:textId="77777777" w:rsidR="00C50DFB" w:rsidRPr="00E87702" w:rsidRDefault="00C50DFB">
      <w:pPr>
        <w:pStyle w:val="1tekst"/>
        <w:rPr>
          <w:rFonts w:ascii="Times New Roman" w:hAnsi="Times New Roman" w:cs="Times New Roman"/>
          <w:sz w:val="24"/>
          <w:szCs w:val="24"/>
          <w:lang w:val="sr-Cyrl-CS"/>
        </w:rPr>
      </w:pPr>
    </w:p>
    <w:p w14:paraId="5182F14A"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Послови Агенције</w:t>
      </w:r>
    </w:p>
    <w:p w14:paraId="276F764E"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48.</w:t>
      </w:r>
    </w:p>
    <w:p w14:paraId="7A1A60A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извршавању регулаторних послова утврђених овим законом, Агенција предузима мере којима се постижу или којима се доприноси остваривању следећих циљева:</w:t>
      </w:r>
    </w:p>
    <w:p w14:paraId="60FBE4F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обезбеђивање сигурног</w:t>
      </w:r>
      <w:r w:rsidRPr="00E87702">
        <w:rPr>
          <w:rFonts w:ascii="Times New Roman" w:eastAsiaTheme="minorHAnsi" w:hAnsi="Times New Roman" w:cs="Times New Roman"/>
          <w:sz w:val="24"/>
          <w:szCs w:val="24"/>
          <w:lang w:val="sr-Cyrl-CS"/>
        </w:rPr>
        <w:t xml:space="preserve"> </w:t>
      </w:r>
      <w:r w:rsidRPr="00E87702">
        <w:rPr>
          <w:rFonts w:ascii="Times New Roman" w:hAnsi="Times New Roman" w:cs="Times New Roman"/>
          <w:sz w:val="24"/>
          <w:szCs w:val="24"/>
          <w:lang w:val="sr-Cyrl-CS"/>
        </w:rPr>
        <w:t>И ПОУЗДАНОГ снабдевања купаца енергијом кроз ефикасно функционисање и одржив развој енергетских система, у складу са енергетском политиком Републике Србије, укључујући заштиту животне средине и развој обновљивих извора енергије;</w:t>
      </w:r>
    </w:p>
    <w:p w14:paraId="3A8B344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 развој тржишта електричне енергије у Републици Србији и његове интеграције у регионално и </w:t>
      </w:r>
      <w:proofErr w:type="spellStart"/>
      <w:r w:rsidRPr="00E87702">
        <w:rPr>
          <w:rFonts w:ascii="Times New Roman" w:hAnsi="Times New Roman" w:cs="Times New Roman"/>
          <w:sz w:val="24"/>
          <w:szCs w:val="24"/>
          <w:lang w:val="sr-Cyrl-CS"/>
        </w:rPr>
        <w:t>пан-европско</w:t>
      </w:r>
      <w:proofErr w:type="spellEnd"/>
      <w:r w:rsidRPr="00E87702">
        <w:rPr>
          <w:rFonts w:ascii="Times New Roman" w:hAnsi="Times New Roman" w:cs="Times New Roman"/>
          <w:sz w:val="24"/>
          <w:szCs w:val="24"/>
          <w:lang w:val="sr-Cyrl-CS"/>
        </w:rPr>
        <w:t xml:space="preserve"> тржиште електричне енергије;</w:t>
      </w:r>
    </w:p>
    <w:p w14:paraId="0961D7F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3) обезбеђење стабилног, транспарентног и </w:t>
      </w:r>
      <w:proofErr w:type="spellStart"/>
      <w:r w:rsidRPr="00E87702">
        <w:rPr>
          <w:rFonts w:ascii="Times New Roman" w:hAnsi="Times New Roman" w:cs="Times New Roman"/>
          <w:sz w:val="24"/>
          <w:szCs w:val="24"/>
          <w:lang w:val="sr-Cyrl-CS"/>
        </w:rPr>
        <w:t>недискриминаторног</w:t>
      </w:r>
      <w:proofErr w:type="spellEnd"/>
      <w:r w:rsidRPr="00E87702">
        <w:rPr>
          <w:rFonts w:ascii="Times New Roman" w:hAnsi="Times New Roman" w:cs="Times New Roman"/>
          <w:sz w:val="24"/>
          <w:szCs w:val="24"/>
          <w:lang w:val="sr-Cyrl-CS"/>
        </w:rPr>
        <w:t xml:space="preserve"> регулаторног оквира за </w:t>
      </w:r>
      <w:r w:rsidRPr="00E87702">
        <w:rPr>
          <w:rFonts w:ascii="Times New Roman" w:hAnsi="Times New Roman" w:cs="Times New Roman"/>
          <w:strike/>
          <w:sz w:val="24"/>
          <w:szCs w:val="24"/>
          <w:lang w:val="sr-Cyrl-CS"/>
        </w:rPr>
        <w:t>купце енергије</w:t>
      </w:r>
      <w:r w:rsidRPr="00E87702">
        <w:rPr>
          <w:rFonts w:ascii="Times New Roman" w:eastAsiaTheme="minorHAnsi" w:hAnsi="Times New Roman" w:cs="Times New Roman"/>
          <w:sz w:val="24"/>
          <w:szCs w:val="24"/>
          <w:lang w:val="sr-Cyrl-CS"/>
        </w:rPr>
        <w:t xml:space="preserve"> </w:t>
      </w:r>
      <w:r w:rsidRPr="00E87702">
        <w:rPr>
          <w:rFonts w:ascii="Times New Roman" w:hAnsi="Times New Roman" w:cs="Times New Roman"/>
          <w:sz w:val="24"/>
          <w:szCs w:val="24"/>
          <w:lang w:val="sr-Cyrl-CS"/>
        </w:rPr>
        <w:t>КУПЦЕ ЕЛЕКТРИЧНЕ ЕНЕРГИЈЕ И ПРИРОДНОГ ГАСА, кориснике система и инвеститоре;</w:t>
      </w:r>
    </w:p>
    <w:p w14:paraId="09A6295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подстицање ефикасног функционисања енергетских система;</w:t>
      </w:r>
    </w:p>
    <w:p w14:paraId="468BF06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обезбеђивања високих стандарда услуге у снабдевању електричном енергијом и природним гасом уз заштиту енергетски угрожених купаца.</w:t>
      </w:r>
    </w:p>
    <w:p w14:paraId="019363F0"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49.</w:t>
      </w:r>
    </w:p>
    <w:p w14:paraId="0E6D959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издаје лиценце за обављање енергетских делатности и доноси акт о одузимању лиценце</w:t>
      </w:r>
      <w:r w:rsidR="00F703C3" w:rsidRPr="00E87702">
        <w:rPr>
          <w:rFonts w:ascii="Times New Roman" w:hAnsi="Times New Roman" w:cs="Times New Roman"/>
          <w:sz w:val="24"/>
          <w:szCs w:val="24"/>
          <w:lang w:val="sr-Cyrl-CS"/>
        </w:rPr>
        <w:t xml:space="preserve"> ЗА СВЕ ЕНЕРГЕТСКЕ ДЕЛАТНОСТИ ИЗУЗЕВ ДЕЛАТНОСТИ У ОБЛАСТИ ТОПЛОТНЕ ЕНЕРГИЈЕ</w:t>
      </w:r>
      <w:r w:rsidRPr="00E87702">
        <w:rPr>
          <w:rFonts w:ascii="Times New Roman" w:hAnsi="Times New Roman" w:cs="Times New Roman"/>
          <w:sz w:val="24"/>
          <w:szCs w:val="24"/>
          <w:lang w:val="sr-Cyrl-CS"/>
        </w:rPr>
        <w:t>, под условима утврђеним овим законом, и води регистре издатих и одузетих лиценци.</w:t>
      </w:r>
    </w:p>
    <w:p w14:paraId="1D10FD4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Послове из става 1. овог члана Агенција обавља као поверене послове.</w:t>
      </w:r>
    </w:p>
    <w:p w14:paraId="2FD0707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 xml:space="preserve">Агенција спроводи поступак </w:t>
      </w:r>
      <w:proofErr w:type="spellStart"/>
      <w:r w:rsidRPr="00E87702">
        <w:rPr>
          <w:rFonts w:ascii="Times New Roman" w:hAnsi="Times New Roman" w:cs="Times New Roman"/>
          <w:sz w:val="24"/>
          <w:szCs w:val="24"/>
          <w:lang w:val="sr-Cyrl-CS"/>
        </w:rPr>
        <w:t>сертификације</w:t>
      </w:r>
      <w:proofErr w:type="spellEnd"/>
      <w:r w:rsidRPr="00E87702">
        <w:rPr>
          <w:rFonts w:ascii="Times New Roman" w:hAnsi="Times New Roman" w:cs="Times New Roman"/>
          <w:sz w:val="24"/>
          <w:szCs w:val="24"/>
          <w:lang w:val="sr-Cyrl-CS"/>
        </w:rPr>
        <w:t xml:space="preserve"> и одлучује о </w:t>
      </w:r>
      <w:proofErr w:type="spellStart"/>
      <w:r w:rsidRPr="00E87702">
        <w:rPr>
          <w:rFonts w:ascii="Times New Roman" w:hAnsi="Times New Roman" w:cs="Times New Roman"/>
          <w:sz w:val="24"/>
          <w:szCs w:val="24"/>
          <w:lang w:val="sr-Cyrl-CS"/>
        </w:rPr>
        <w:t>сертификацији</w:t>
      </w:r>
      <w:proofErr w:type="spellEnd"/>
      <w:r w:rsidRPr="00E87702">
        <w:rPr>
          <w:rFonts w:ascii="Times New Roman" w:hAnsi="Times New Roman" w:cs="Times New Roman"/>
          <w:sz w:val="24"/>
          <w:szCs w:val="24"/>
          <w:lang w:val="sr-Cyrl-CS"/>
        </w:rPr>
        <w:t xml:space="preserve"> оператора преносног система електричне енергије и оператора транспортног система природног гаса.</w:t>
      </w:r>
    </w:p>
    <w:p w14:paraId="6A76FF6C"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50.</w:t>
      </w:r>
    </w:p>
    <w:p w14:paraId="7231BC4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доноси методологије за:</w:t>
      </w:r>
    </w:p>
    <w:p w14:paraId="79117A8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одређивање цене приступа систему за пренос електричне енергије;</w:t>
      </w:r>
    </w:p>
    <w:p w14:paraId="2E96CC3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одређивање цене приступа систему за дистрибуцију електричне енергије;</w:t>
      </w:r>
    </w:p>
    <w:p w14:paraId="6A240EF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одређивање цене приступа затвореном систему за дистрибуцију електричне енергије;</w:t>
      </w:r>
    </w:p>
    <w:p w14:paraId="04604A5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обрачун неовлашћено утрошене електричне енергије;</w:t>
      </w:r>
    </w:p>
    <w:p w14:paraId="7D11CA0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одређивање цене електричне енергије за гарантовано снабдевање, у складу са овим законом;</w:t>
      </w:r>
    </w:p>
    <w:p w14:paraId="2E80F64B" w14:textId="77777777" w:rsidR="00F703C3" w:rsidRPr="00E87702" w:rsidRDefault="0095391A">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5А) ОДРЕЂИВАЊЕ ЦЕНА </w:t>
      </w:r>
      <w:r w:rsidR="00F703C3" w:rsidRPr="00E87702">
        <w:rPr>
          <w:rFonts w:ascii="Times New Roman" w:hAnsi="Times New Roman" w:cs="Times New Roman"/>
          <w:sz w:val="24"/>
          <w:szCs w:val="24"/>
          <w:lang w:val="sr-Cyrl-CS"/>
        </w:rPr>
        <w:t xml:space="preserve"> ПО</w:t>
      </w:r>
      <w:r w:rsidR="008922D3" w:rsidRPr="00E87702">
        <w:rPr>
          <w:rFonts w:ascii="Times New Roman" w:hAnsi="Times New Roman" w:cs="Times New Roman"/>
          <w:sz w:val="24"/>
          <w:szCs w:val="24"/>
          <w:lang w:val="sr-Cyrl-CS"/>
        </w:rPr>
        <w:t>МОЋНИХ УСЛУГА</w:t>
      </w:r>
      <w:r w:rsidR="00F703C3" w:rsidRPr="00E87702">
        <w:rPr>
          <w:rFonts w:ascii="Times New Roman" w:hAnsi="Times New Roman" w:cs="Times New Roman"/>
          <w:sz w:val="24"/>
          <w:szCs w:val="24"/>
          <w:lang w:val="sr-Cyrl-CS"/>
        </w:rPr>
        <w:t>;</w:t>
      </w:r>
    </w:p>
    <w:p w14:paraId="24755D1C" w14:textId="77777777" w:rsidR="008B0BD9" w:rsidRPr="00E87702" w:rsidRDefault="008B0BD9" w:rsidP="008B0BD9">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6) одређивање цене приступа систему за транспорт природног гаса</w:t>
      </w:r>
      <w:r w:rsidR="00784AF0"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w:t>
      </w:r>
    </w:p>
    <w:p w14:paraId="4581C80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одређивање цене приступа систему за дистрибуцију природног гаса;</w:t>
      </w:r>
    </w:p>
    <w:p w14:paraId="1EE45C2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одређивање цене приступа складишту природног гаса;</w:t>
      </w:r>
    </w:p>
    <w:p w14:paraId="39AF742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одређивање цене природног гаса за јавно снабдевање;</w:t>
      </w:r>
    </w:p>
    <w:p w14:paraId="1B07899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10) одређивање цене приступа систему за транспорт нафте нафтоводима и система за транспорт деривата нафте </w:t>
      </w:r>
      <w:proofErr w:type="spellStart"/>
      <w:r w:rsidRPr="00E87702">
        <w:rPr>
          <w:rFonts w:ascii="Times New Roman" w:hAnsi="Times New Roman" w:cs="Times New Roman"/>
          <w:sz w:val="24"/>
          <w:szCs w:val="24"/>
          <w:lang w:val="sr-Cyrl-CS"/>
        </w:rPr>
        <w:t>продуктоводима</w:t>
      </w:r>
      <w:proofErr w:type="spellEnd"/>
      <w:r w:rsidRPr="00E87702">
        <w:rPr>
          <w:rFonts w:ascii="Times New Roman" w:hAnsi="Times New Roman" w:cs="Times New Roman"/>
          <w:sz w:val="24"/>
          <w:szCs w:val="24"/>
          <w:lang w:val="sr-Cyrl-CS"/>
        </w:rPr>
        <w:t>;</w:t>
      </w:r>
    </w:p>
    <w:p w14:paraId="0B35E05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11) одређивање трошкова прикључења на систем за пренос и дистрибуцију електричне енергије;</w:t>
      </w:r>
    </w:p>
    <w:p w14:paraId="2CEB25F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одређивање трошкова прикључења на систем за транспорт и дистрибуцију природног гаса;</w:t>
      </w:r>
    </w:p>
    <w:p w14:paraId="541C6AD1" w14:textId="77777777" w:rsidR="00F703C3" w:rsidRPr="00E87702" w:rsidRDefault="00085B46" w:rsidP="0036206B">
      <w:pPr>
        <w:pStyle w:val="1tekst"/>
        <w:rPr>
          <w:rFonts w:ascii="Times New Roman" w:hAnsi="Times New Roman" w:cs="Times New Roman"/>
          <w:sz w:val="24"/>
          <w:szCs w:val="24"/>
          <w:lang w:val="sr-Cyrl-CS"/>
        </w:rPr>
      </w:pPr>
      <w:r w:rsidRPr="00E87702">
        <w:rPr>
          <w:rFonts w:ascii="Times New Roman" w:eastAsiaTheme="minorHAnsi" w:hAnsi="Times New Roman" w:cs="Times New Roman"/>
          <w:sz w:val="24"/>
          <w:szCs w:val="24"/>
          <w:lang w:val="sr-Cyrl-CS"/>
        </w:rPr>
        <w:t xml:space="preserve">13) </w:t>
      </w:r>
      <w:r w:rsidR="00573C58" w:rsidRPr="00E87702">
        <w:rPr>
          <w:rFonts w:ascii="Times New Roman" w:eastAsiaTheme="minorHAnsi" w:hAnsi="Times New Roman" w:cs="Times New Roman"/>
          <w:sz w:val="24"/>
          <w:szCs w:val="24"/>
          <w:lang w:val="sr-Cyrl-CS"/>
        </w:rPr>
        <w:t>ПРОЦЕНУ УЛАГАЊА И РИЗИК</w:t>
      </w:r>
      <w:r w:rsidR="00D37046" w:rsidRPr="00E87702">
        <w:rPr>
          <w:rFonts w:ascii="Times New Roman" w:eastAsiaTheme="minorHAnsi" w:hAnsi="Times New Roman" w:cs="Times New Roman"/>
          <w:sz w:val="24"/>
          <w:szCs w:val="24"/>
          <w:lang w:val="sr-Cyrl-CS"/>
        </w:rPr>
        <w:t>Е</w:t>
      </w:r>
      <w:r w:rsidR="00573C58" w:rsidRPr="00E87702">
        <w:rPr>
          <w:rFonts w:ascii="Times New Roman" w:eastAsiaTheme="minorHAnsi" w:hAnsi="Times New Roman" w:cs="Times New Roman"/>
          <w:sz w:val="24"/>
          <w:szCs w:val="24"/>
          <w:lang w:val="sr-Cyrl-CS"/>
        </w:rPr>
        <w:t xml:space="preserve"> ЗА СТРАТЕШКЕ </w:t>
      </w:r>
      <w:r w:rsidR="00F94BB2" w:rsidRPr="00E87702">
        <w:rPr>
          <w:rFonts w:ascii="Times New Roman" w:eastAsiaTheme="minorHAnsi" w:hAnsi="Times New Roman" w:cs="Times New Roman"/>
          <w:sz w:val="24"/>
          <w:szCs w:val="24"/>
          <w:lang w:val="sr-Cyrl-CS"/>
        </w:rPr>
        <w:t>ИНФРАСТРУКТУРНЕ ПРОЈЕКТЕ</w:t>
      </w:r>
      <w:r w:rsidR="00573C58" w:rsidRPr="00E87702">
        <w:rPr>
          <w:rFonts w:ascii="Times New Roman" w:eastAsiaTheme="minorHAnsi" w:hAnsi="Times New Roman" w:cs="Times New Roman"/>
          <w:sz w:val="24"/>
          <w:szCs w:val="24"/>
          <w:lang w:val="sr-Cyrl-CS"/>
        </w:rPr>
        <w:t xml:space="preserve"> </w:t>
      </w:r>
      <w:r w:rsidR="00D37046" w:rsidRPr="00E87702">
        <w:rPr>
          <w:rFonts w:ascii="Times New Roman" w:eastAsiaTheme="minorHAnsi" w:hAnsi="Times New Roman" w:cs="Times New Roman"/>
          <w:sz w:val="24"/>
          <w:szCs w:val="24"/>
          <w:lang w:val="sr-Cyrl-CS"/>
        </w:rPr>
        <w:t xml:space="preserve">У ОБЛАСТИ ЕЛЕКТРИЧНЕ ЕНЕРГИЈЕ, </w:t>
      </w:r>
      <w:r w:rsidR="00F94BB2" w:rsidRPr="00E87702">
        <w:rPr>
          <w:rFonts w:ascii="Times New Roman" w:eastAsiaTheme="minorHAnsi" w:hAnsi="Times New Roman" w:cs="Times New Roman"/>
          <w:sz w:val="24"/>
          <w:szCs w:val="24"/>
          <w:lang w:val="sr-Cyrl-CS"/>
        </w:rPr>
        <w:t>ПРИРОДНОГ ГАСА</w:t>
      </w:r>
      <w:r w:rsidR="00D37046" w:rsidRPr="00E87702">
        <w:rPr>
          <w:rFonts w:ascii="Times New Roman" w:eastAsiaTheme="minorHAnsi" w:hAnsi="Times New Roman" w:cs="Times New Roman"/>
          <w:sz w:val="24"/>
          <w:szCs w:val="24"/>
          <w:lang w:val="sr-Cyrl-CS"/>
        </w:rPr>
        <w:t xml:space="preserve"> И НАФТЕ</w:t>
      </w:r>
      <w:r w:rsidR="00573C58" w:rsidRPr="00E87702">
        <w:rPr>
          <w:rFonts w:ascii="Times New Roman" w:eastAsiaTheme="minorHAnsi" w:hAnsi="Times New Roman" w:cs="Times New Roman"/>
          <w:sz w:val="24"/>
          <w:szCs w:val="24"/>
          <w:lang w:val="sr-Cyrl-CS"/>
        </w:rPr>
        <w:t>;</w:t>
      </w:r>
    </w:p>
    <w:p w14:paraId="19139123" w14:textId="77777777" w:rsidR="00C9150C" w:rsidRPr="00E87702" w:rsidRDefault="00F46096" w:rsidP="0036206B">
      <w:pPr>
        <w:pStyle w:val="1tekst"/>
        <w:rPr>
          <w:rFonts w:ascii="Times New Roman" w:eastAsiaTheme="minorHAnsi" w:hAnsi="Times New Roman" w:cs="Times New Roman"/>
          <w:sz w:val="24"/>
          <w:szCs w:val="24"/>
          <w:lang w:val="sr-Cyrl-CS"/>
        </w:rPr>
      </w:pPr>
      <w:r w:rsidRPr="00E87702">
        <w:rPr>
          <w:rFonts w:ascii="Times New Roman" w:eastAsiaTheme="minorHAnsi" w:hAnsi="Times New Roman" w:cs="Times New Roman"/>
          <w:sz w:val="24"/>
          <w:szCs w:val="24"/>
          <w:lang w:val="sr-Cyrl-CS"/>
        </w:rPr>
        <w:t>14) ЗА УТВРЂИВАЊЕ ТРОШКОВА, НАЧИН НАДОКНАДЕ И РАСПОДЕЛЕ ТРОШКОВА ИЗМЕЂУ НОМИНОВАНОГ ОПЕРАТОРА ТРЖИШТА И ОПЕРАТОРА ПРЕНОСНОГ СИСТЕМА И ОДОБРАВ</w:t>
      </w:r>
      <w:r w:rsidR="00E92EB9" w:rsidRPr="00E87702">
        <w:rPr>
          <w:rFonts w:ascii="Times New Roman" w:eastAsiaTheme="minorHAnsi" w:hAnsi="Times New Roman" w:cs="Times New Roman"/>
          <w:sz w:val="24"/>
          <w:szCs w:val="24"/>
          <w:lang w:val="sr-Cyrl-CS"/>
        </w:rPr>
        <w:t>А ОВЕ ТРОШКОВЕ АКО СУ ОПРАВДАНИ;</w:t>
      </w:r>
    </w:p>
    <w:p w14:paraId="0DF2F9C4" w14:textId="77777777" w:rsidR="00C9150C" w:rsidRPr="00E87702" w:rsidRDefault="00C9150C" w:rsidP="0036206B">
      <w:pPr>
        <w:pStyle w:val="1tekst"/>
        <w:rPr>
          <w:rFonts w:ascii="Times New Roman" w:eastAsiaTheme="minorHAnsi" w:hAnsi="Times New Roman" w:cs="Times New Roman"/>
          <w:sz w:val="24"/>
          <w:szCs w:val="24"/>
          <w:lang w:val="sr-Cyrl-CS"/>
        </w:rPr>
      </w:pPr>
    </w:p>
    <w:p w14:paraId="75DD31E5" w14:textId="51CCDE5C" w:rsidR="00C9150C" w:rsidRPr="00E87702" w:rsidRDefault="00C9150C" w:rsidP="00C9150C">
      <w:pPr>
        <w:ind w:left="150" w:right="150" w:firstLine="240"/>
        <w:jc w:val="both"/>
        <w:rPr>
          <w:rFonts w:eastAsiaTheme="minorHAnsi"/>
          <w:lang w:val="sr-Cyrl-CS" w:eastAsia="sr-Latn-RS"/>
        </w:rPr>
      </w:pPr>
      <w:r w:rsidRPr="00E87702">
        <w:rPr>
          <w:rFonts w:eastAsiaTheme="minorHAnsi"/>
          <w:lang w:val="sr-Cyrl-CS" w:eastAsia="sr-Latn-RS"/>
        </w:rPr>
        <w:t>„АГЕНЦИЈА ЈЕ ДУЖНА ДА, ПРИЛИКОМ ОДРЕЂИВАЊА ЦЕНА ДЕФИНИСАНИХ У СТАВУ 1. ТАЧ. 6) И 7) ОВОГ ЧЛАНА, ПРОЦЕНИ И ОДОБРИ ТРОШКОВЕ КОЈИ МОГУ ДА НАСТАНУ ИЗ УЛАГАЊА У СИСТЕМ ЗА ТРАНСПОРТ ИЛИ ДИСТРИБУЦИЈУ ПРИРОДНОГ ГАСА, КОЈИ СУ ПОТРЕБНИ ЗА ПРЕУЗИМАЊЕ НИСКОУГЉЕНИЧНИХ ГАСОВА СА ЦИЉЕМ СУЗБИЈАЊА КЛИМАТСКИХ ПРОМЕНА, У СКЛАДУ СА ОБАВЕЗАМА НАСТАЛИМ НА ОСНОВУ ПОТВРЂЕНИХ МЕЂУНАРОДНИХ СПОРАЗУМА.ˮ</w:t>
      </w:r>
    </w:p>
    <w:p w14:paraId="0DD4F0E6" w14:textId="05AD491D" w:rsidR="002D33C0" w:rsidRPr="00E87702" w:rsidRDefault="008B0BD9" w:rsidP="00E41C10">
      <w:pPr>
        <w:jc w:val="both"/>
        <w:rPr>
          <w:rFonts w:eastAsiaTheme="minorHAnsi"/>
          <w:lang w:val="sr-Cyrl-CS"/>
        </w:rPr>
      </w:pPr>
      <w:r w:rsidRPr="00E87702">
        <w:rPr>
          <w:rFonts w:eastAsiaTheme="minorHAnsi"/>
          <w:color w:val="FF0000"/>
          <w:lang w:val="sr-Cyrl-CS"/>
        </w:rPr>
        <w:t xml:space="preserve">      </w:t>
      </w:r>
    </w:p>
    <w:p w14:paraId="3D2A5C0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је дужна да, при доношењу методологија и давању сагласности на регулисане цене операторима преносног, односно дистрибутивног система електричне енергије процени и одобри трошкове који су потребни за краткорочно и дугорочно: повећање сигурности снабдевања, ефикасности рада оператора, подршку интеграцији тржишта као и потребне истраживачке активности.</w:t>
      </w:r>
    </w:p>
    <w:p w14:paraId="1D1871E6" w14:textId="77777777" w:rsidR="00C50DFB" w:rsidRPr="00E87702" w:rsidRDefault="00085B46">
      <w:pPr>
        <w:pStyle w:val="1tekst"/>
        <w:rPr>
          <w:rFonts w:ascii="Times New Roman" w:hAnsi="Times New Roman" w:cs="Times New Roman"/>
          <w:sz w:val="24"/>
          <w:szCs w:val="24"/>
          <w:lang w:val="sr-Cyrl-CS"/>
        </w:rPr>
      </w:pPr>
      <w:proofErr w:type="spellStart"/>
      <w:r w:rsidRPr="00E87702">
        <w:rPr>
          <w:rFonts w:ascii="Times New Roman" w:hAnsi="Times New Roman" w:cs="Times New Roman"/>
          <w:sz w:val="24"/>
          <w:szCs w:val="24"/>
          <w:lang w:val="sr-Cyrl-CS"/>
        </w:rPr>
        <w:t>Aгенција</w:t>
      </w:r>
      <w:proofErr w:type="spellEnd"/>
      <w:r w:rsidRPr="00E87702">
        <w:rPr>
          <w:rFonts w:ascii="Times New Roman" w:hAnsi="Times New Roman" w:cs="Times New Roman"/>
          <w:sz w:val="24"/>
          <w:szCs w:val="24"/>
          <w:lang w:val="sr-Cyrl-CS"/>
        </w:rPr>
        <w:t xml:space="preserve"> је дужна да методологије из става 1. овог члана објављује у "Службеном гласнику Републике Србије".</w:t>
      </w:r>
    </w:p>
    <w:p w14:paraId="4DD64EBC" w14:textId="60917A0F" w:rsidR="00BC5527" w:rsidRDefault="00BC5527" w:rsidP="004E7120">
      <w:pPr>
        <w:spacing w:after="252" w:line="265" w:lineRule="auto"/>
        <w:ind w:right="2"/>
        <w:jc w:val="center"/>
        <w:rPr>
          <w:lang w:val="sr-Cyrl-CS"/>
        </w:rPr>
      </w:pPr>
    </w:p>
    <w:p w14:paraId="48048510" w14:textId="15C99077" w:rsidR="00D10670" w:rsidRDefault="00D10670" w:rsidP="004E7120">
      <w:pPr>
        <w:spacing w:after="252" w:line="265" w:lineRule="auto"/>
        <w:ind w:right="2"/>
        <w:jc w:val="center"/>
        <w:rPr>
          <w:lang w:val="sr-Cyrl-CS"/>
        </w:rPr>
      </w:pPr>
    </w:p>
    <w:p w14:paraId="70B7F4E0" w14:textId="77777777" w:rsidR="00D10670" w:rsidRPr="00E87702" w:rsidRDefault="00D10670" w:rsidP="004E7120">
      <w:pPr>
        <w:spacing w:after="252" w:line="265" w:lineRule="auto"/>
        <w:ind w:right="2"/>
        <w:jc w:val="center"/>
        <w:rPr>
          <w:lang w:val="sr-Cyrl-CS"/>
        </w:rPr>
      </w:pPr>
    </w:p>
    <w:p w14:paraId="31975565" w14:textId="77777777" w:rsidR="004E7120" w:rsidRPr="00E87702" w:rsidRDefault="004E7120" w:rsidP="004E7120">
      <w:pPr>
        <w:spacing w:after="252" w:line="265" w:lineRule="auto"/>
        <w:ind w:right="2"/>
        <w:jc w:val="center"/>
        <w:rPr>
          <w:lang w:val="sr-Cyrl-CS"/>
        </w:rPr>
      </w:pPr>
      <w:r w:rsidRPr="00E87702">
        <w:rPr>
          <w:lang w:val="sr-Cyrl-CS"/>
        </w:rPr>
        <w:t>Члан 51.</w:t>
      </w:r>
    </w:p>
    <w:p w14:paraId="15B3C807" w14:textId="77777777" w:rsidR="004E7120" w:rsidRPr="00E87702" w:rsidRDefault="004E7120" w:rsidP="004E7120">
      <w:pPr>
        <w:ind w:left="-5" w:right="16"/>
        <w:rPr>
          <w:lang w:val="sr-Cyrl-CS"/>
        </w:rPr>
      </w:pPr>
      <w:r w:rsidRPr="00E87702">
        <w:rPr>
          <w:lang w:val="sr-Cyrl-CS"/>
        </w:rPr>
        <w:t>Агенција доноси правила:</w:t>
      </w:r>
    </w:p>
    <w:p w14:paraId="2D0D8132" w14:textId="77777777" w:rsidR="004E7120" w:rsidRPr="00E87702" w:rsidRDefault="004E7120" w:rsidP="00CB4A2E">
      <w:pPr>
        <w:numPr>
          <w:ilvl w:val="0"/>
          <w:numId w:val="16"/>
        </w:numPr>
        <w:spacing w:after="251" w:line="267" w:lineRule="auto"/>
        <w:ind w:right="16" w:hanging="288"/>
        <w:rPr>
          <w:lang w:val="sr-Cyrl-CS"/>
        </w:rPr>
      </w:pPr>
      <w:r w:rsidRPr="00E87702">
        <w:rPr>
          <w:lang w:val="sr-Cyrl-CS"/>
        </w:rPr>
        <w:t>о промени снабдевача;</w:t>
      </w:r>
    </w:p>
    <w:p w14:paraId="7A222E08" w14:textId="77777777" w:rsidR="004E7120" w:rsidRPr="00E87702" w:rsidRDefault="004E7120" w:rsidP="00CB4A2E">
      <w:pPr>
        <w:numPr>
          <w:ilvl w:val="0"/>
          <w:numId w:val="16"/>
        </w:numPr>
        <w:spacing w:after="251" w:line="267" w:lineRule="auto"/>
        <w:ind w:right="16" w:hanging="288"/>
        <w:rPr>
          <w:strike/>
          <w:lang w:val="sr-Cyrl-CS"/>
        </w:rPr>
      </w:pPr>
      <w:r w:rsidRPr="00E87702">
        <w:rPr>
          <w:strike/>
          <w:lang w:val="sr-Cyrl-CS"/>
        </w:rPr>
        <w:t>о квалитету испоруке и снабдевања електричном енергијом и природним гасом.</w:t>
      </w:r>
    </w:p>
    <w:p w14:paraId="0C4CE511" w14:textId="77777777" w:rsidR="004E7120" w:rsidRPr="00E87702" w:rsidRDefault="004E7120" w:rsidP="004E7120">
      <w:pPr>
        <w:ind w:left="149" w:right="150"/>
        <w:jc w:val="both"/>
        <w:rPr>
          <w:lang w:val="sr-Cyrl-CS"/>
        </w:rPr>
      </w:pPr>
      <w:r w:rsidRPr="00E87702">
        <w:rPr>
          <w:lang w:val="sr-Cyrl-CS"/>
        </w:rPr>
        <w:t>2) О ПРАЋЕЊУ ТЕХНИЧКИХ И КОМЕРЦИЈАЛНИХ ПОКАЗАТЕЉА И РЕГУЛИСАЊА КВАЛИТЕТА ИСПОРУКЕ И СНАБДЕВАЊА ЕЛЕКТРИЧНОМ ЕНЕРГИЈОМ И ПРИРОДНИМ ГАСОМ;</w:t>
      </w:r>
    </w:p>
    <w:p w14:paraId="7B5DC9A1" w14:textId="77777777" w:rsidR="004E7120" w:rsidRPr="00E87702" w:rsidRDefault="004E7120" w:rsidP="004E7120">
      <w:pPr>
        <w:ind w:left="149" w:right="150"/>
        <w:jc w:val="both"/>
        <w:rPr>
          <w:lang w:val="sr-Cyrl-CS"/>
        </w:rPr>
      </w:pPr>
      <w:r w:rsidRPr="00E87702">
        <w:rPr>
          <w:lang w:val="sr-Cyrl-CS"/>
        </w:rPr>
        <w:t>2А) О СПРЕЧАВАЊУ ЗЛОУПОТРЕБА НА ТРЖИШТУ ЕЛЕКТРИЧНЕ ЕНЕРГИЈЕ И ПРИРОДНОГ ГАСА.</w:t>
      </w:r>
    </w:p>
    <w:p w14:paraId="580D2816" w14:textId="77777777" w:rsidR="00B71E88" w:rsidRPr="00E87702" w:rsidRDefault="00B71E88" w:rsidP="004E7120">
      <w:pPr>
        <w:ind w:left="149" w:right="150"/>
        <w:jc w:val="both"/>
        <w:rPr>
          <w:lang w:val="sr-Cyrl-CS"/>
        </w:rPr>
      </w:pPr>
    </w:p>
    <w:p w14:paraId="0BC7C4EA" w14:textId="77777777" w:rsidR="004E7120" w:rsidRPr="00E87702" w:rsidRDefault="004E7120" w:rsidP="004E7120">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ПРАВИЛИМА ИЗ СТАВА 1. ТАЧКА 2А) ОВОГ ЧЛАНА БЛИЖЕ СЕ УРЕЂУЈУ УСЛОВИ ЗА РЕГИСТРАЦИЈУ УЧЕСНИКА НА ВЕЛЕПРОДАЈНОМ ЕНЕРГЕТСКОМ ТРЖИШТУ, УСЛОВИ ЗА ОБЈАВЉИВАЊЕ ПОВЛАШЋЕНИХ ИНФОРМАЦИЈА, ЗАБРАНА ТРГОВАЊА ПОВЛАШЋЕНИМ ИНФОРМАЦИЈАМА, ЗАБРАНА МАНИПУЛАЦИЈЕ ТРЖИШТЕМ, ВРСТА, САДРЖАЈ, ОБЛИК, НАЧИН И РОКОВИ ИЗРАДЕ И ОБЈАВЉИВАЊА ПОДАТАКА, ЗАШТИТА ПОДАТАКА, ПРОФЕСИОНАЛНА ТАЈНА И ОПЕРАТИВНА ОДГОВОРНОСТ, ОБАВЕЗА ЛИЦА КОЈА ПРОФЕСИОНАЛНО УРЕЂУЈУ ТРАНСАКЦИЈЕ, У СКЛАДУ СА ОБАВЕЗАМА РЕПУБЛИКЕ СРБИЈЕ ПРЕУЗЕТИМ ПОТВРЂЕНИМ МЕЂУНАРОДНИМ СПОРАЗУМИМА.</w:t>
      </w:r>
    </w:p>
    <w:p w14:paraId="09D9EE39" w14:textId="3F3FC503" w:rsidR="004E7120" w:rsidRPr="00E87702" w:rsidRDefault="004E7120" w:rsidP="004E7120">
      <w:pPr>
        <w:ind w:right="150" w:firstLine="426"/>
        <w:jc w:val="both"/>
        <w:rPr>
          <w:lang w:val="sr-Cyrl-CS"/>
        </w:rPr>
      </w:pPr>
      <w:r w:rsidRPr="00E87702">
        <w:rPr>
          <w:lang w:val="sr-Cyrl-CS"/>
        </w:rPr>
        <w:t>АГЕНЦИЈА СПРОВОДИ ПОСТУПКЕ И ДОНОСИ АКТА У СКЛАДУ СА ПРАВИЛИМА ИЗ СТАВА 1. ТАЧКА 2А) ОВОГ ЧЛАНА</w:t>
      </w:r>
      <w:r w:rsidR="005F1430" w:rsidRPr="00E87702">
        <w:rPr>
          <w:lang w:val="sr-Cyrl-CS"/>
        </w:rPr>
        <w:t>, А ЕНЕРГЕТСКИ СУБЈЕКТИ СУ ДУЖНИ ДА ПОСТУПАЈУ ПО ТИМ ПРАВИЛИМА</w:t>
      </w:r>
      <w:r w:rsidRPr="00E87702">
        <w:rPr>
          <w:lang w:val="sr-Cyrl-CS"/>
        </w:rPr>
        <w:t>.</w:t>
      </w:r>
    </w:p>
    <w:p w14:paraId="0894B071" w14:textId="77777777" w:rsidR="004E7120" w:rsidRPr="00E87702" w:rsidRDefault="004E7120" w:rsidP="003A139B">
      <w:pPr>
        <w:ind w:left="-5" w:right="14"/>
        <w:rPr>
          <w:lang w:val="sr-Cyrl-CS"/>
        </w:rPr>
      </w:pPr>
    </w:p>
    <w:p w14:paraId="4B418736" w14:textId="77777777" w:rsidR="004E7120" w:rsidRPr="00E87702" w:rsidRDefault="004E7120" w:rsidP="003A139B">
      <w:pPr>
        <w:ind w:left="-5" w:right="14"/>
        <w:rPr>
          <w:lang w:val="sr-Cyrl-CS"/>
        </w:rPr>
      </w:pPr>
      <w:r w:rsidRPr="00E87702">
        <w:rPr>
          <w:lang w:val="sr-Cyrl-CS"/>
        </w:rPr>
        <w:t>Агенција доноси следећа акта:</w:t>
      </w:r>
    </w:p>
    <w:p w14:paraId="2BED0A3F" w14:textId="77777777" w:rsidR="004E7120" w:rsidRPr="00E87702" w:rsidRDefault="004E7120" w:rsidP="003A139B">
      <w:pPr>
        <w:numPr>
          <w:ilvl w:val="0"/>
          <w:numId w:val="17"/>
        </w:numPr>
        <w:spacing w:line="267" w:lineRule="auto"/>
        <w:ind w:right="14" w:hanging="288"/>
        <w:rPr>
          <w:lang w:val="sr-Cyrl-CS"/>
        </w:rPr>
      </w:pPr>
      <w:r w:rsidRPr="00E87702">
        <w:rPr>
          <w:lang w:val="sr-Cyrl-CS"/>
        </w:rPr>
        <w:t>о висини трошкова за издавање лиценци за обављање енергетских делатности из члана 20. став 1. овог закона;</w:t>
      </w:r>
    </w:p>
    <w:p w14:paraId="3FAECE61" w14:textId="5B4DCDE1" w:rsidR="004E7120" w:rsidRPr="00E87702" w:rsidRDefault="004E7120" w:rsidP="003A139B">
      <w:pPr>
        <w:numPr>
          <w:ilvl w:val="0"/>
          <w:numId w:val="17"/>
        </w:numPr>
        <w:spacing w:line="267" w:lineRule="auto"/>
        <w:ind w:right="14" w:hanging="288"/>
        <w:rPr>
          <w:lang w:val="sr-Cyrl-CS"/>
        </w:rPr>
      </w:pPr>
      <w:r w:rsidRPr="00E87702">
        <w:rPr>
          <w:lang w:val="sr-Cyrl-CS"/>
        </w:rPr>
        <w:t>о поравнању разлика између оправданих и остварених прихода и одобрених</w:t>
      </w:r>
      <w:r w:rsidR="00E87702">
        <w:rPr>
          <w:lang w:val="sr-Cyrl-CS"/>
        </w:rPr>
        <w:t xml:space="preserve"> </w:t>
      </w:r>
      <w:r w:rsidRPr="00E87702">
        <w:rPr>
          <w:lang w:val="sr-Cyrl-CS"/>
        </w:rPr>
        <w:t>трошкова из члана 129. став 3. овог закона;</w:t>
      </w:r>
    </w:p>
    <w:p w14:paraId="3030419F" w14:textId="77777777" w:rsidR="004E7120" w:rsidRPr="00E87702" w:rsidRDefault="004E7120" w:rsidP="003A139B">
      <w:pPr>
        <w:numPr>
          <w:ilvl w:val="0"/>
          <w:numId w:val="17"/>
        </w:numPr>
        <w:spacing w:line="267" w:lineRule="auto"/>
        <w:ind w:right="14" w:hanging="288"/>
        <w:rPr>
          <w:lang w:val="sr-Cyrl-CS"/>
        </w:rPr>
      </w:pPr>
      <w:r w:rsidRPr="00E87702">
        <w:rPr>
          <w:lang w:val="sr-Cyrl-CS"/>
        </w:rPr>
        <w:t xml:space="preserve">о изузећу у складу са </w:t>
      </w:r>
      <w:proofErr w:type="spellStart"/>
      <w:r w:rsidRPr="00E87702">
        <w:rPr>
          <w:lang w:val="sr-Cyrl-CS"/>
        </w:rPr>
        <w:t>чл</w:t>
      </w:r>
      <w:proofErr w:type="spellEnd"/>
      <w:r w:rsidRPr="00E87702">
        <w:rPr>
          <w:lang w:val="sr-Cyrl-CS"/>
        </w:rPr>
        <w:t>. 167, 288. и 289, по прибављеном мишљењу Министарства</w:t>
      </w:r>
      <w:r w:rsidRPr="00E87702">
        <w:rPr>
          <w:strike/>
          <w:lang w:val="sr-Cyrl-CS"/>
        </w:rPr>
        <w:t>.</w:t>
      </w:r>
      <w:r w:rsidRPr="00E87702">
        <w:rPr>
          <w:lang w:val="sr-Cyrl-CS"/>
        </w:rPr>
        <w:t>;</w:t>
      </w:r>
    </w:p>
    <w:p w14:paraId="46523732" w14:textId="12A4CEBD" w:rsidR="004E7120" w:rsidRPr="00E87702" w:rsidRDefault="003A139B" w:rsidP="004E7120">
      <w:pPr>
        <w:pStyle w:val="1tekst"/>
        <w:ind w:firstLine="0"/>
        <w:rPr>
          <w:rFonts w:ascii="Times New Roman" w:hAnsi="Times New Roman" w:cs="Times New Roman"/>
          <w:sz w:val="24"/>
          <w:szCs w:val="24"/>
          <w:lang w:val="sr-Cyrl-CS"/>
        </w:rPr>
      </w:pPr>
      <w:r w:rsidRPr="00E87702">
        <w:rPr>
          <w:rFonts w:ascii="Times New Roman" w:hAnsi="Times New Roman" w:cs="Times New Roman"/>
          <w:sz w:val="24"/>
          <w:szCs w:val="24"/>
          <w:lang w:val="sr-Cyrl-CS"/>
        </w:rPr>
        <w:t>4)</w:t>
      </w:r>
      <w:r w:rsidR="004E7120" w:rsidRPr="00E87702">
        <w:rPr>
          <w:rFonts w:ascii="Times New Roman" w:hAnsi="Times New Roman" w:cs="Times New Roman"/>
          <w:sz w:val="24"/>
          <w:szCs w:val="24"/>
          <w:lang w:val="sr-Cyrl-CS"/>
        </w:rPr>
        <w:t xml:space="preserve"> УПУТСТВО ЗА ПРИПРЕМУ МРЕЖНИХ ПРАВИЛА УСКЛАЂЕНИХ СА ОБАВЕЗАМА РЕПУБЛИКЕ СРБИЈЕ ПОТВРЂЕНИМ МЕЂУНАРОДНИМ СПОРАЗУМИМА.</w:t>
      </w:r>
    </w:p>
    <w:p w14:paraId="5B1C491C" w14:textId="77777777" w:rsidR="004E7120" w:rsidRPr="00E87702" w:rsidRDefault="004E7120" w:rsidP="00093F0E">
      <w:pPr>
        <w:ind w:left="-5" w:right="16" w:firstLine="713"/>
        <w:rPr>
          <w:lang w:val="sr-Cyrl-CS"/>
        </w:rPr>
      </w:pPr>
      <w:r w:rsidRPr="00E87702">
        <w:rPr>
          <w:lang w:val="sr-Cyrl-CS"/>
        </w:rPr>
        <w:t>На акт из става 2. тачка 1) овог члана сагласност даје министарство надлежно за послове финансија.</w:t>
      </w:r>
    </w:p>
    <w:p w14:paraId="672DB01B" w14:textId="77777777" w:rsidR="004E7120" w:rsidRPr="00E87702" w:rsidRDefault="004E7120" w:rsidP="00093F0E">
      <w:pPr>
        <w:spacing w:after="511"/>
        <w:ind w:left="-5" w:right="16" w:firstLine="713"/>
        <w:rPr>
          <w:lang w:val="sr-Cyrl-CS"/>
        </w:rPr>
      </w:pPr>
      <w:r w:rsidRPr="00E87702">
        <w:rPr>
          <w:lang w:val="sr-Cyrl-CS"/>
        </w:rPr>
        <w:t xml:space="preserve">Агенција је дужна да правила и акта из става 1. и става 2. </w:t>
      </w:r>
      <w:proofErr w:type="spellStart"/>
      <w:r w:rsidRPr="00E87702">
        <w:rPr>
          <w:strike/>
          <w:lang w:val="sr-Cyrl-CS"/>
        </w:rPr>
        <w:t>тач</w:t>
      </w:r>
      <w:proofErr w:type="spellEnd"/>
      <w:r w:rsidRPr="00E87702">
        <w:rPr>
          <w:strike/>
          <w:lang w:val="sr-Cyrl-CS"/>
        </w:rPr>
        <w:t>. 1) и 2)</w:t>
      </w:r>
      <w:r w:rsidRPr="00E87702">
        <w:rPr>
          <w:lang w:val="sr-Cyrl-CS"/>
        </w:rPr>
        <w:t xml:space="preserve"> овог члана објави у "Службеном гласнику Републике Србије".</w:t>
      </w:r>
    </w:p>
    <w:p w14:paraId="5EC9DC17" w14:textId="77777777" w:rsidR="00C50DFB" w:rsidRPr="00E87702" w:rsidRDefault="00AE2128">
      <w:pPr>
        <w:pStyle w:val="4clan"/>
        <w:rPr>
          <w:rFonts w:ascii="Times New Roman" w:hAnsi="Times New Roman" w:cs="Times New Roman"/>
          <w:lang w:val="sr-Cyrl-CS"/>
        </w:rPr>
      </w:pPr>
      <w:r w:rsidRPr="00E87702">
        <w:rPr>
          <w:rFonts w:ascii="Times New Roman" w:hAnsi="Times New Roman" w:cs="Times New Roman"/>
          <w:lang w:val="sr-Cyrl-CS"/>
        </w:rPr>
        <w:t>Члан 52.</w:t>
      </w:r>
    </w:p>
    <w:p w14:paraId="010D47D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одређује:</w:t>
      </w:r>
    </w:p>
    <w:p w14:paraId="758A6CC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1) цене закупа резерве снаге за системске услуге секундарне и терцијарне регулације из члана 88. став 3. тачка 2) овог закона, као и цене помоћних услуга из члана 88. став 2. тачка 9) овог закона, у складу са овим законом;</w:t>
      </w:r>
    </w:p>
    <w:p w14:paraId="5A7D094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висину накнаде купцу по основу степена одступања од прописаног квалитета испоруке електричне енергије у складу са правилима о квалитету испоруке и снабдевања електричном енергијом и природним гасом.</w:t>
      </w:r>
    </w:p>
    <w:p w14:paraId="09D9EA7F" w14:textId="77777777" w:rsidR="000B6D98" w:rsidRPr="00E87702" w:rsidRDefault="00963532">
      <w:pPr>
        <w:pStyle w:val="1tekst"/>
        <w:rPr>
          <w:rFonts w:ascii="Times New Roman" w:hAnsi="Times New Roman" w:cs="Times New Roman"/>
          <w:strike/>
          <w:color w:val="FF0000"/>
          <w:sz w:val="24"/>
          <w:szCs w:val="24"/>
          <w:lang w:val="sr-Cyrl-CS"/>
        </w:rPr>
      </w:pPr>
      <w:r w:rsidRPr="00E87702">
        <w:rPr>
          <w:rFonts w:ascii="Times New Roman" w:hAnsi="Times New Roman" w:cs="Times New Roman"/>
          <w:sz w:val="24"/>
          <w:szCs w:val="24"/>
          <w:lang w:val="sr-Cyrl-CS"/>
        </w:rPr>
        <w:t xml:space="preserve">2) ВИСИНУ НАКНАДЕ </w:t>
      </w:r>
      <w:r w:rsidR="00AE2128" w:rsidRPr="00E87702">
        <w:rPr>
          <w:rFonts w:ascii="Times New Roman" w:hAnsi="Times New Roman" w:cs="Times New Roman"/>
          <w:sz w:val="24"/>
          <w:szCs w:val="24"/>
          <w:lang w:val="sr-Cyrl-CS"/>
        </w:rPr>
        <w:t>КРАЈЊЕМ КУПЦУ</w:t>
      </w:r>
      <w:r w:rsidRPr="00E87702">
        <w:rPr>
          <w:rFonts w:ascii="Times New Roman" w:hAnsi="Times New Roman" w:cs="Times New Roman"/>
          <w:sz w:val="24"/>
          <w:szCs w:val="24"/>
          <w:lang w:val="sr-Cyrl-CS"/>
        </w:rPr>
        <w:t xml:space="preserve"> ПО ОСНОВУ СТЕПЕНА ОДСТУПАЊА ОД ПРОПИСАНОГ КВАЛИТЕТА ИСПОРУКЕ ЕЛЕКТРИЧНЕ ЕНЕРГИЈЕ И ПРИРОДНОГ ГАСА, У СКЛАДУ СА ПРАВИЛИМА</w:t>
      </w:r>
      <w:r w:rsidR="002C23F8" w:rsidRPr="00E87702">
        <w:rPr>
          <w:rFonts w:ascii="Times New Roman" w:hAnsi="Times New Roman" w:cs="Times New Roman"/>
          <w:sz w:val="24"/>
          <w:szCs w:val="24"/>
          <w:lang w:val="sr-Cyrl-CS"/>
        </w:rPr>
        <w:t xml:space="preserve"> ИЗ ЧЛАНА 51. СТАВ 1.ТАЧКА 2).</w:t>
      </w:r>
      <w:r w:rsidRPr="00E87702">
        <w:rPr>
          <w:rFonts w:ascii="Times New Roman" w:hAnsi="Times New Roman" w:cs="Times New Roman"/>
          <w:sz w:val="24"/>
          <w:szCs w:val="24"/>
          <w:lang w:val="sr-Cyrl-CS"/>
        </w:rPr>
        <w:t xml:space="preserve"> </w:t>
      </w:r>
    </w:p>
    <w:p w14:paraId="0805CDBA"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53.</w:t>
      </w:r>
    </w:p>
    <w:p w14:paraId="61B205E6"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даје сагласност на:</w:t>
      </w:r>
    </w:p>
    <w:p w14:paraId="059944A4"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правила о раду преносног система електричне енергије;</w:t>
      </w:r>
    </w:p>
    <w:p w14:paraId="63EAF342"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 правила за расподелу </w:t>
      </w:r>
      <w:proofErr w:type="spellStart"/>
      <w:r w:rsidRPr="00E87702">
        <w:rPr>
          <w:rFonts w:ascii="Times New Roman" w:hAnsi="Times New Roman" w:cs="Times New Roman"/>
          <w:strike/>
          <w:sz w:val="24"/>
          <w:szCs w:val="24"/>
          <w:lang w:val="sr-Cyrl-CS"/>
        </w:rPr>
        <w:t>прекограничних</w:t>
      </w:r>
      <w:proofErr w:type="spellEnd"/>
      <w:r w:rsidRPr="00E87702">
        <w:rPr>
          <w:rFonts w:ascii="Times New Roman" w:hAnsi="Times New Roman" w:cs="Times New Roman"/>
          <w:sz w:val="24"/>
          <w:szCs w:val="24"/>
          <w:lang w:val="sr-Cyrl-CS"/>
        </w:rPr>
        <w:t xml:space="preserve"> преносних капацитета ИЗМЕЂУ ЗОНА ТРГОВАЊА;</w:t>
      </w:r>
    </w:p>
    <w:p w14:paraId="47832735"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процедуру за прикључење објеката на преносни систем;</w:t>
      </w:r>
    </w:p>
    <w:p w14:paraId="0D83FC3E" w14:textId="77777777" w:rsidR="00732162" w:rsidRPr="00E87702" w:rsidRDefault="00C57D53"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3А</w:t>
      </w:r>
      <w:r w:rsidR="00732162" w:rsidRPr="00E87702">
        <w:rPr>
          <w:rFonts w:ascii="Times New Roman" w:hAnsi="Times New Roman" w:cs="Times New Roman"/>
          <w:sz w:val="24"/>
          <w:szCs w:val="24"/>
          <w:lang w:val="sr-Cyrl-CS"/>
        </w:rPr>
        <w:t xml:space="preserve">) ПРАВИЛА ЗА ПРИКЉУЧЕЊЕ ОБЈЕКТА </w:t>
      </w:r>
      <w:r w:rsidR="00F64989" w:rsidRPr="00E87702">
        <w:rPr>
          <w:rFonts w:ascii="Times New Roman" w:hAnsi="Times New Roman" w:cs="Times New Roman"/>
          <w:sz w:val="24"/>
          <w:szCs w:val="24"/>
          <w:lang w:val="sr-Cyrl-CS"/>
        </w:rPr>
        <w:t>НА</w:t>
      </w:r>
      <w:r w:rsidR="00732162" w:rsidRPr="00E87702">
        <w:rPr>
          <w:rFonts w:ascii="Times New Roman" w:hAnsi="Times New Roman" w:cs="Times New Roman"/>
          <w:sz w:val="24"/>
          <w:szCs w:val="24"/>
          <w:lang w:val="sr-Cyrl-CS"/>
        </w:rPr>
        <w:t xml:space="preserve"> ПРЕНОСН</w:t>
      </w:r>
      <w:r w:rsidR="00F64989" w:rsidRPr="00E87702">
        <w:rPr>
          <w:rFonts w:ascii="Times New Roman" w:hAnsi="Times New Roman" w:cs="Times New Roman"/>
          <w:sz w:val="24"/>
          <w:szCs w:val="24"/>
          <w:lang w:val="sr-Cyrl-CS"/>
        </w:rPr>
        <w:t>И</w:t>
      </w:r>
      <w:r w:rsidR="00732162" w:rsidRPr="00E87702">
        <w:rPr>
          <w:rFonts w:ascii="Times New Roman" w:hAnsi="Times New Roman" w:cs="Times New Roman"/>
          <w:sz w:val="24"/>
          <w:szCs w:val="24"/>
          <w:lang w:val="sr-Cyrl-CS"/>
        </w:rPr>
        <w:t xml:space="preserve"> СИСТЕМ;</w:t>
      </w:r>
    </w:p>
    <w:p w14:paraId="1B707DCA"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правила о раду транспортног система природног гаса;</w:t>
      </w:r>
    </w:p>
    <w:p w14:paraId="459668C0"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правила о раду дистрибутивног система електричне енергије;</w:t>
      </w:r>
    </w:p>
    <w:p w14:paraId="363D7AB2"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правила о раду дистрибутивног система природног гаса;</w:t>
      </w:r>
    </w:p>
    <w:p w14:paraId="6F98DC8C"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правила о раду система за транспорт нафте нафтоводима;</w:t>
      </w:r>
    </w:p>
    <w:p w14:paraId="5651D78D"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8) правила о раду система за транспорт деривата нафте </w:t>
      </w:r>
      <w:proofErr w:type="spellStart"/>
      <w:r w:rsidRPr="00E87702">
        <w:rPr>
          <w:rFonts w:ascii="Times New Roman" w:hAnsi="Times New Roman" w:cs="Times New Roman"/>
          <w:sz w:val="24"/>
          <w:szCs w:val="24"/>
          <w:lang w:val="sr-Cyrl-CS"/>
        </w:rPr>
        <w:t>продуктоводима</w:t>
      </w:r>
      <w:proofErr w:type="spellEnd"/>
      <w:r w:rsidRPr="00E87702">
        <w:rPr>
          <w:rFonts w:ascii="Times New Roman" w:hAnsi="Times New Roman" w:cs="Times New Roman"/>
          <w:sz w:val="24"/>
          <w:szCs w:val="24"/>
          <w:lang w:val="sr-Cyrl-CS"/>
        </w:rPr>
        <w:t>;</w:t>
      </w:r>
    </w:p>
    <w:p w14:paraId="1CC71D42"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правила о раду тржишта електричне енергије;</w:t>
      </w:r>
    </w:p>
    <w:p w14:paraId="1DBA2912"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правила о објављивању кључних тржишних података;</w:t>
      </w:r>
    </w:p>
    <w:p w14:paraId="09C664F2"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11) правила о раду система за складиштење природног гаса;</w:t>
      </w:r>
    </w:p>
    <w:p w14:paraId="1B1B3D61"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план развоја преносног система електричне енергије, са планом инвестиција;</w:t>
      </w:r>
    </w:p>
    <w:p w14:paraId="7F0E852E"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13) план развоја дистрибутивног система електричне енергије, са планом инвестиција </w:t>
      </w:r>
      <w:r w:rsidRPr="00E87702">
        <w:rPr>
          <w:rFonts w:ascii="Times New Roman" w:hAnsi="Times New Roman" w:cs="Times New Roman"/>
          <w:strike/>
          <w:sz w:val="24"/>
          <w:szCs w:val="24"/>
          <w:lang w:val="sr-Cyrl-CS"/>
        </w:rPr>
        <w:t>и планом преузимања мерних уређаја, мерно разводних ормана, односно прикључних водова, инсталација и опреме у мерно разводном орману и других уређаја у објектима постојећих купаца, односно произвођача</w:t>
      </w:r>
      <w:r w:rsidRPr="00E87702">
        <w:rPr>
          <w:rFonts w:ascii="Times New Roman" w:hAnsi="Times New Roman" w:cs="Times New Roman"/>
          <w:sz w:val="24"/>
          <w:szCs w:val="24"/>
          <w:lang w:val="sr-Cyrl-CS"/>
        </w:rPr>
        <w:t>;</w:t>
      </w:r>
    </w:p>
    <w:p w14:paraId="6B1838D5" w14:textId="77777777" w:rsidR="00732162" w:rsidRPr="00E87702" w:rsidRDefault="00C57D53"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13А</w:t>
      </w:r>
      <w:r w:rsidR="00732162" w:rsidRPr="00E87702">
        <w:rPr>
          <w:rFonts w:ascii="Times New Roman" w:hAnsi="Times New Roman" w:cs="Times New Roman"/>
          <w:sz w:val="24"/>
          <w:szCs w:val="24"/>
          <w:lang w:val="sr-Cyrl-CS"/>
        </w:rPr>
        <w:t>) ПЛАН ПРЕУЗИМАЊА МЕРНИХ УРЕЂАЈА, МЕРНО РАЗВОДНИХ ОРМАНА, ОДНОСНО ПРИКЉУЧНИХ ВОДОВА, ИНСТАЛАЦИЈА И ОПРЕМЕ У МЕРНО РАЗВОДНОМ ОРМАНУ И ДРУГИХ УРЕЂАЈА У ОБЈЕКТИМА ПОСТОЈЕЋИХ КУПАЦА, ОДНОСНО ПРОИЗВОЂАЧА;</w:t>
      </w:r>
    </w:p>
    <w:p w14:paraId="1B493ECA"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план развоја система за транспорт природног гаса, СА ПЛАНОМ ИНВЕСТИЦИЈА;</w:t>
      </w:r>
    </w:p>
    <w:p w14:paraId="63FA8527"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14А) ПЛАН РАЗВОЈА СИСТЕМА ЗА ДИСТРИБУЦИЈУ ПРИРОДНОГ ГАСА, СА ПЛАНОМ ИНВЕСТИЦИЈА;</w:t>
      </w:r>
    </w:p>
    <w:p w14:paraId="1CD304BC"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15) план развоја система за транспорт нафте нафтоводима, </w:t>
      </w:r>
      <w:r w:rsidRPr="00E87702">
        <w:rPr>
          <w:rFonts w:ascii="Times New Roman" w:hAnsi="Times New Roman" w:cs="Times New Roman"/>
          <w:strike/>
          <w:sz w:val="24"/>
          <w:szCs w:val="24"/>
          <w:lang w:val="sr-Cyrl-CS"/>
        </w:rPr>
        <w:t xml:space="preserve">и деривата нафте </w:t>
      </w:r>
      <w:proofErr w:type="spellStart"/>
      <w:r w:rsidRPr="00E87702">
        <w:rPr>
          <w:rFonts w:ascii="Times New Roman" w:hAnsi="Times New Roman" w:cs="Times New Roman"/>
          <w:strike/>
          <w:sz w:val="24"/>
          <w:szCs w:val="24"/>
          <w:lang w:val="sr-Cyrl-CS"/>
        </w:rPr>
        <w:t>продуктоводима</w:t>
      </w:r>
      <w:proofErr w:type="spellEnd"/>
      <w:r w:rsidR="00B11480" w:rsidRPr="00E87702">
        <w:rPr>
          <w:rFonts w:ascii="Times New Roman" w:hAnsi="Times New Roman" w:cs="Times New Roman"/>
          <w:sz w:val="24"/>
          <w:szCs w:val="24"/>
          <w:lang w:val="sr-Cyrl-CS"/>
        </w:rPr>
        <w:t xml:space="preserve"> СА ПЛАНОМ ИНВЕСТИЦИЈА</w:t>
      </w:r>
      <w:r w:rsidRPr="00E87702">
        <w:rPr>
          <w:rFonts w:ascii="Times New Roman" w:hAnsi="Times New Roman" w:cs="Times New Roman"/>
          <w:sz w:val="24"/>
          <w:szCs w:val="24"/>
          <w:lang w:val="sr-Cyrl-CS"/>
        </w:rPr>
        <w:t>;</w:t>
      </w:r>
    </w:p>
    <w:p w14:paraId="6669526C"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15А) ПЛАН РАЗВОЈА СИСТЕМА ЗА ТРАНСПОРТ ДЕРИВАТА НАФТЕ ПРОДУКТОВОДИМА, СА ПЛАНОМ ИНВЕСТИЦИЈА;</w:t>
      </w:r>
    </w:p>
    <w:p w14:paraId="718BE6ED"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16) програм усклађености за обезбеђивање </w:t>
      </w:r>
      <w:proofErr w:type="spellStart"/>
      <w:r w:rsidRPr="00E87702">
        <w:rPr>
          <w:rFonts w:ascii="Times New Roman" w:hAnsi="Times New Roman" w:cs="Times New Roman"/>
          <w:sz w:val="24"/>
          <w:szCs w:val="24"/>
          <w:lang w:val="sr-Cyrl-CS"/>
        </w:rPr>
        <w:t>недискриминаторног</w:t>
      </w:r>
      <w:proofErr w:type="spellEnd"/>
      <w:r w:rsidRPr="00E87702">
        <w:rPr>
          <w:rFonts w:ascii="Times New Roman" w:hAnsi="Times New Roman" w:cs="Times New Roman"/>
          <w:sz w:val="24"/>
          <w:szCs w:val="24"/>
          <w:lang w:val="sr-Cyrl-CS"/>
        </w:rPr>
        <w:t xml:space="preserve"> понашања из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132. и 280. овог закона;</w:t>
      </w:r>
    </w:p>
    <w:p w14:paraId="1F270F4E" w14:textId="77777777" w:rsidR="00732162" w:rsidRPr="00E87702" w:rsidRDefault="00732162" w:rsidP="00732162">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17) акт оператора преносног система о висини накнаде за издавање, преношење и престанак важења гаранције порекла;</w:t>
      </w:r>
    </w:p>
    <w:p w14:paraId="3882EAE5"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18) акт оператора преносног, транспортног и дистрибутивног система о ценама </w:t>
      </w:r>
      <w:proofErr w:type="spellStart"/>
      <w:r w:rsidRPr="00E87702">
        <w:rPr>
          <w:rFonts w:ascii="Times New Roman" w:hAnsi="Times New Roman" w:cs="Times New Roman"/>
          <w:sz w:val="24"/>
          <w:szCs w:val="24"/>
          <w:lang w:val="sr-Cyrl-CS"/>
        </w:rPr>
        <w:t>нестандардних</w:t>
      </w:r>
      <w:proofErr w:type="spellEnd"/>
      <w:r w:rsidRPr="00E87702">
        <w:rPr>
          <w:rFonts w:ascii="Times New Roman" w:hAnsi="Times New Roman" w:cs="Times New Roman"/>
          <w:sz w:val="24"/>
          <w:szCs w:val="24"/>
          <w:lang w:val="sr-Cyrl-CS"/>
        </w:rPr>
        <w:t xml:space="preserve"> услуга, у року од 30 дана од дана пријема предлога ценовника;</w:t>
      </w:r>
    </w:p>
    <w:p w14:paraId="117A1894"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19) МЕТОДОЛОГИЈУ КОЈУ ДОНОСИ СУБЈЕКТ КОМЕ ЈЕ АКТОМ ИЗ ЧЛАНА 167. И 288. ОВОГ ЗАКОНА ОДОБРЕНО ИЗУЗЕЋЕ ОД ПРИМЕНЕ РЕГУЛИСАНИХ ЦЕНА ПРИСТУПА ПРЕНОСНОМ СИСТЕМУ ЕЛЕКТРИЧНЕ ЕНЕРГИЈЕ, ТРАНСПОРТНОМ СИСТЕМУ ПРИРОДНОГ ГАСА И СИСТЕМА ЗА СКЛАДИШТЕЊЕ ПРИРОДНОГ ГАСА;</w:t>
      </w:r>
    </w:p>
    <w:p w14:paraId="140DA0E3"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20) AКТ ОПЕРАТОРА ДИСТРИБУТИВНОГ СИСТЕМА ПРИРОДНОГ ГАСА КОЈИМ СЕ  УТВРЂУЈЕ ВИСИНА ТРОШКОВА ПРИКЉУЧЕЊА ТИПСКИМ ПРИКЉУЧЦИМА У СКЛАДУ СА МЕТОДОЛОГИЈОМ ИЗ ЧЛАНА 50. СТАВ 1. ТАЧКА 12) ОВОГ ЗАКОНА;</w:t>
      </w:r>
    </w:p>
    <w:p w14:paraId="69E1E400" w14:textId="77777777" w:rsidR="00732162" w:rsidRPr="00E87702" w:rsidRDefault="00732162" w:rsidP="00B11480">
      <w:pPr>
        <w:pStyle w:val="1tekst"/>
        <w:rPr>
          <w:rFonts w:ascii="Times New Roman" w:hAnsi="Times New Roman" w:cs="Times New Roman"/>
          <w:b/>
          <w:noProof/>
          <w:sz w:val="24"/>
          <w:szCs w:val="24"/>
          <w:lang w:val="sr-Cyrl-CS"/>
        </w:rPr>
      </w:pPr>
      <w:r w:rsidRPr="00E87702">
        <w:rPr>
          <w:rFonts w:ascii="Times New Roman" w:hAnsi="Times New Roman" w:cs="Times New Roman"/>
          <w:noProof/>
          <w:sz w:val="24"/>
          <w:szCs w:val="24"/>
          <w:lang w:val="sr-Cyrl-CS"/>
        </w:rPr>
        <w:t>21) ПРAВИЛА ЗА ОБУСТАВУ И ПОНОВНО ПОКРЕТАЊЕ ТРЖИШНИХ АКТИВНОСТИ.</w:t>
      </w:r>
    </w:p>
    <w:p w14:paraId="19F4D567" w14:textId="77777777" w:rsidR="00732162" w:rsidRPr="00E87702" w:rsidRDefault="00732162" w:rsidP="0073216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ПЛАН РАЗВОЈА СИСТЕМА ИЗ СТАВА 1. ТАЧ. 14), 14А), 15) И 15А) ДОНОСИ СЕ СА ПЛАНОМ ИНВЕСТИЦИЈА, ПРИ ЧЕМУ СЕ ПЛАН ИНВЕСТИЦИЈА ДОНОСИ СВАКЕ ГОДИНЕ ЗА ПЕРИОД ОД ТРИ ГОДИНЕ.</w:t>
      </w:r>
    </w:p>
    <w:p w14:paraId="60AB9E7E"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54.</w:t>
      </w:r>
    </w:p>
    <w:p w14:paraId="32EC2BF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одлучује по жалбама против:</w:t>
      </w:r>
    </w:p>
    <w:p w14:paraId="295F03D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акта оператора система по захтеву за прикључење на систем, односно ако оператор система не донесе одлуку по захтеву за прикључење на систем;</w:t>
      </w:r>
    </w:p>
    <w:p w14:paraId="3D23EF0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акта оператора система о одбијању приступа систему;</w:t>
      </w:r>
    </w:p>
    <w:p w14:paraId="2696C7A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3) акта енергетског субјекта за транспорт нафте нафтоводом или енергетског субјекта за транспорт деривата нафте </w:t>
      </w:r>
      <w:proofErr w:type="spellStart"/>
      <w:r w:rsidRPr="00E87702">
        <w:rPr>
          <w:rFonts w:ascii="Times New Roman" w:hAnsi="Times New Roman" w:cs="Times New Roman"/>
          <w:sz w:val="24"/>
          <w:szCs w:val="24"/>
          <w:lang w:val="sr-Cyrl-CS"/>
        </w:rPr>
        <w:t>продуктоводом</w:t>
      </w:r>
      <w:proofErr w:type="spellEnd"/>
      <w:r w:rsidRPr="00E87702">
        <w:rPr>
          <w:rFonts w:ascii="Times New Roman" w:hAnsi="Times New Roman" w:cs="Times New Roman"/>
          <w:sz w:val="24"/>
          <w:szCs w:val="24"/>
          <w:lang w:val="sr-Cyrl-CS"/>
        </w:rPr>
        <w:t xml:space="preserve"> о одбијању приступа систему.</w:t>
      </w:r>
    </w:p>
    <w:p w14:paraId="017603C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Послове из става 1. овог члана, Агенција обавља као поверене послове.</w:t>
      </w:r>
    </w:p>
    <w:p w14:paraId="277C707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Поред послова из става 1. овог члана, Агенција је дужна да у складу са делокругом рада:</w:t>
      </w:r>
    </w:p>
    <w:p w14:paraId="19F67F17" w14:textId="77777777" w:rsidR="00B532E3" w:rsidRPr="00E87702" w:rsidRDefault="00085B46" w:rsidP="003D5579">
      <w:pPr>
        <w:pStyle w:val="1tekst"/>
        <w:numPr>
          <w:ilvl w:val="0"/>
          <w:numId w:val="37"/>
        </w:numPr>
        <w:ind w:hanging="270"/>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случају спора између енергетских субјеката </w:t>
      </w:r>
      <w:r w:rsidR="00B532E3" w:rsidRPr="00E87702">
        <w:rPr>
          <w:rFonts w:ascii="Times New Roman" w:hAnsi="Times New Roman" w:cs="Times New Roman"/>
          <w:sz w:val="24"/>
          <w:szCs w:val="24"/>
          <w:lang w:val="sr-Cyrl-CS"/>
        </w:rPr>
        <w:t>и између енергетског субјекта и</w:t>
      </w:r>
    </w:p>
    <w:p w14:paraId="6BF275E4" w14:textId="1B2453DE" w:rsidR="00C50DFB" w:rsidRPr="00E87702" w:rsidRDefault="00085B46" w:rsidP="00B532E3">
      <w:pPr>
        <w:pStyle w:val="1tekst"/>
        <w:ind w:left="270" w:firstLine="0"/>
        <w:rPr>
          <w:rFonts w:ascii="Times New Roman" w:hAnsi="Times New Roman" w:cs="Times New Roman"/>
          <w:sz w:val="24"/>
          <w:szCs w:val="24"/>
          <w:lang w:val="sr-Cyrl-CS"/>
        </w:rPr>
      </w:pPr>
      <w:r w:rsidRPr="00E87702">
        <w:rPr>
          <w:rFonts w:ascii="Times New Roman" w:hAnsi="Times New Roman" w:cs="Times New Roman"/>
          <w:sz w:val="24"/>
          <w:szCs w:val="24"/>
          <w:lang w:val="sr-Cyrl-CS"/>
        </w:rPr>
        <w:t>корисника система, који се решава у складу са законом којим се уређује посредовање, пружи странама у спору стручну помоћ и све податке којима располаже у циљу припреме документације потребне за поступак посредовања;</w:t>
      </w:r>
    </w:p>
    <w:p w14:paraId="064F8DC2" w14:textId="401EE660" w:rsidR="00FB426F" w:rsidRPr="00E87702" w:rsidRDefault="00FC2FB6" w:rsidP="00FC2FB6">
      <w:pPr>
        <w:pStyle w:val="ListParagraph"/>
        <w:ind w:left="270"/>
        <w:jc w:val="both"/>
        <w:rPr>
          <w:b/>
          <w:bCs/>
          <w:strike/>
          <w:lang w:val="sr-Cyrl-CS"/>
        </w:rPr>
      </w:pPr>
      <w:r w:rsidRPr="00E87702">
        <w:rPr>
          <w:strike/>
          <w:lang w:val="sr-Cyrl-CS"/>
        </w:rPr>
        <w:t xml:space="preserve">   2) разматра и поступа, по поднесцима физичких и правних лица у вези са неизвршењем обавеза оператора система, снабдевача на велико електричном енергијом, снабдевача електричном енергијом, снабдевача природним гасом и јавног снабдевача природним гасом у складу са овим законом.</w:t>
      </w:r>
    </w:p>
    <w:p w14:paraId="2A14CDAE" w14:textId="77777777" w:rsidR="00B532E3" w:rsidRPr="00E87702" w:rsidRDefault="00B532E3" w:rsidP="00FB426F">
      <w:pPr>
        <w:pStyle w:val="ListParagraph"/>
        <w:numPr>
          <w:ilvl w:val="0"/>
          <w:numId w:val="37"/>
        </w:numPr>
        <w:jc w:val="both"/>
        <w:rPr>
          <w:b/>
          <w:bCs/>
          <w:lang w:val="sr-Cyrl-CS"/>
        </w:rPr>
      </w:pPr>
      <w:r w:rsidRPr="00E87702">
        <w:rPr>
          <w:lang w:val="sr-Cyrl-CS"/>
        </w:rPr>
        <w:t xml:space="preserve"> РАЗМАТРА И ПОСТУПА, ПО ПОДНЕСЦИМА ФИЗИЧКИХ И ПРАВНИХ</w:t>
      </w:r>
    </w:p>
    <w:p w14:paraId="44DA5BA7" w14:textId="46CC6393" w:rsidR="00B532E3" w:rsidRPr="00E87702" w:rsidRDefault="00B532E3" w:rsidP="00B532E3">
      <w:pPr>
        <w:ind w:left="270"/>
        <w:jc w:val="both"/>
        <w:rPr>
          <w:b/>
          <w:bCs/>
          <w:lang w:val="sr-Cyrl-CS"/>
        </w:rPr>
      </w:pPr>
      <w:r w:rsidRPr="00E87702">
        <w:rPr>
          <w:lang w:val="sr-Cyrl-CS"/>
        </w:rPr>
        <w:t>ЛИЦА У ВЕЗИ СА НЕИЗВРШЕЊЕМ ОБАВЕЗА ОПЕРАТОРА СИСТЕМА, СНАБДЕВАЧА НА ВЕЛИКО ЕЛЕКТРИЧНОМ ЕНЕРГИЈОМ, СНАБДЕВАЧА НА ВЕЛИКО ПРИРОДНИМ ГАСОМ, СНАБДЕВАЧА ЕЛЕКТРИЧНОМ ЕНЕРГИЈОМ, СНАБДЕВАЧА ПРИРОДНИМ ГАСОМ И ЈАВНОГ СНАБДЕВАЧА ПРИРОДНИМ ГАСОМ У СКЛАДУ СА ОВИМ ЗАКОНОМ.</w:t>
      </w:r>
    </w:p>
    <w:p w14:paraId="074A7C7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Акт Агенције у случају из става 3. тачка 2) овог члана, не искључује право незадовољне странке да заштиту права могу остварити пред надлежним судом.</w:t>
      </w:r>
    </w:p>
    <w:p w14:paraId="4F951E18" w14:textId="77777777" w:rsidR="00D65E16" w:rsidRPr="00E87702" w:rsidRDefault="00D65E16">
      <w:pPr>
        <w:pStyle w:val="4clan"/>
        <w:rPr>
          <w:rFonts w:ascii="Times New Roman" w:hAnsi="Times New Roman" w:cs="Times New Roman"/>
          <w:lang w:val="sr-Cyrl-CS"/>
        </w:rPr>
      </w:pPr>
    </w:p>
    <w:p w14:paraId="26B06227"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56.</w:t>
      </w:r>
    </w:p>
    <w:p w14:paraId="57B2271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Поред послова прописаних овим законом, Агенција је овлашћена да:</w:t>
      </w:r>
    </w:p>
    <w:p w14:paraId="68919A2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прати примену методологија и цена одобрених у складу са овим законом;</w:t>
      </w:r>
    </w:p>
    <w:p w14:paraId="34D3C85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прати примену правила из члана 53. овог закона, захтева њихову измену и прати примену других аката, у складу са одредбама овог закона;</w:t>
      </w:r>
    </w:p>
    <w:p w14:paraId="3BB9D3A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3) прати реализацију плана развоја оператора преносног, односно дистрибутивног система електричне енергије и плана развоја оператора система за транспорт природног гаса и препоручује, уколико је потребно њихову измену о чему извештава у свом годишњем извештају;</w:t>
      </w:r>
    </w:p>
    <w:p w14:paraId="62FA696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 доноси упутства и препоруке и даје смернице за примену аката из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xml:space="preserve">. 50. и 51.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1) и 2) овог закона;</w:t>
      </w:r>
    </w:p>
    <w:p w14:paraId="3BAAF1F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сачињава и објављује извештај о потреби регулисања цена из члана 88. став 3. овог закона, као и извештај о неопходности одржавања резервног снабдевања из члана 194. овог закона;</w:t>
      </w:r>
    </w:p>
    <w:p w14:paraId="2812084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ближе утврђује начин, поступак давања сагласности из члана 53. и рокове за достављање података и документације неопходних за рад Агенције;</w:t>
      </w:r>
    </w:p>
    <w:p w14:paraId="56D5047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 ближе утврђује начин, поступак и рокове за вођење </w:t>
      </w:r>
      <w:proofErr w:type="spellStart"/>
      <w:r w:rsidRPr="00E87702">
        <w:rPr>
          <w:rFonts w:ascii="Times New Roman" w:hAnsi="Times New Roman" w:cs="Times New Roman"/>
          <w:sz w:val="24"/>
          <w:szCs w:val="24"/>
          <w:lang w:val="sr-Cyrl-CS"/>
        </w:rPr>
        <w:t>књиговодствених</w:t>
      </w:r>
      <w:proofErr w:type="spellEnd"/>
      <w:r w:rsidRPr="00E87702">
        <w:rPr>
          <w:rFonts w:ascii="Times New Roman" w:hAnsi="Times New Roman" w:cs="Times New Roman"/>
          <w:sz w:val="24"/>
          <w:szCs w:val="24"/>
          <w:lang w:val="sr-Cyrl-CS"/>
        </w:rPr>
        <w:t xml:space="preserve"> евиденција за потребе регулације и за спровођење поступка раздвајања рачуна</w:t>
      </w:r>
      <w:r w:rsidRPr="00E87702">
        <w:rPr>
          <w:rFonts w:ascii="Times New Roman" w:hAnsi="Times New Roman" w:cs="Times New Roman"/>
          <w:strike/>
          <w:sz w:val="24"/>
          <w:szCs w:val="24"/>
          <w:lang w:val="sr-Cyrl-CS"/>
        </w:rPr>
        <w:t xml:space="preserve">, поступка </w:t>
      </w:r>
      <w:proofErr w:type="spellStart"/>
      <w:r w:rsidRPr="00E87702">
        <w:rPr>
          <w:rFonts w:ascii="Times New Roman" w:hAnsi="Times New Roman" w:cs="Times New Roman"/>
          <w:strike/>
          <w:sz w:val="24"/>
          <w:szCs w:val="24"/>
          <w:lang w:val="sr-Cyrl-CS"/>
        </w:rPr>
        <w:t>сертификације</w:t>
      </w:r>
      <w:proofErr w:type="spellEnd"/>
      <w:r w:rsidRPr="00E87702">
        <w:rPr>
          <w:rFonts w:ascii="Times New Roman" w:hAnsi="Times New Roman" w:cs="Times New Roman"/>
          <w:sz w:val="24"/>
          <w:szCs w:val="24"/>
          <w:lang w:val="sr-Cyrl-CS"/>
        </w:rPr>
        <w:t xml:space="preserve"> и других поступака утврђених законом;</w:t>
      </w:r>
    </w:p>
    <w:p w14:paraId="4519B75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захтева од енергетских субјеката достављање података и документације неопходних за рад Агенције, у року који не може бити краћи од осам дана од дана пријема захтева;</w:t>
      </w:r>
    </w:p>
    <w:p w14:paraId="069BDB4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9) захтева од вертикално интегрисаног предузећа информацију са образложењем да ли је било </w:t>
      </w:r>
      <w:proofErr w:type="spellStart"/>
      <w:r w:rsidRPr="00E87702">
        <w:rPr>
          <w:rFonts w:ascii="Times New Roman" w:hAnsi="Times New Roman" w:cs="Times New Roman"/>
          <w:sz w:val="24"/>
          <w:szCs w:val="24"/>
          <w:lang w:val="sr-Cyrl-CS"/>
        </w:rPr>
        <w:t>дискриминаторног</w:t>
      </w:r>
      <w:proofErr w:type="spellEnd"/>
      <w:r w:rsidRPr="00E87702">
        <w:rPr>
          <w:rFonts w:ascii="Times New Roman" w:hAnsi="Times New Roman" w:cs="Times New Roman"/>
          <w:sz w:val="24"/>
          <w:szCs w:val="24"/>
          <w:lang w:val="sr-Cyrl-CS"/>
        </w:rPr>
        <w:t xml:space="preserve"> понашања, у случају пријаве лица задуженог за праћење програма усклађености о непоштовању програма усклађености за обезбеђивање </w:t>
      </w:r>
      <w:proofErr w:type="spellStart"/>
      <w:r w:rsidRPr="00E87702">
        <w:rPr>
          <w:rFonts w:ascii="Times New Roman" w:hAnsi="Times New Roman" w:cs="Times New Roman"/>
          <w:sz w:val="24"/>
          <w:szCs w:val="24"/>
          <w:lang w:val="sr-Cyrl-CS"/>
        </w:rPr>
        <w:t>недискриминаторног</w:t>
      </w:r>
      <w:proofErr w:type="spellEnd"/>
      <w:r w:rsidRPr="00E87702">
        <w:rPr>
          <w:rFonts w:ascii="Times New Roman" w:hAnsi="Times New Roman" w:cs="Times New Roman"/>
          <w:sz w:val="24"/>
          <w:szCs w:val="24"/>
          <w:lang w:val="sr-Cyrl-CS"/>
        </w:rPr>
        <w:t xml:space="preserve"> понашања из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132. и 280. овог закона;</w:t>
      </w:r>
    </w:p>
    <w:p w14:paraId="2437F5A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сарађује са снабдевачем и оператором дистрибутивног система у циљу предузимања мера којим би се корисницима система и крајњим купцима учиниле доступним кратке и садржајне контролне листе са практичним информацијама које се односе на њихова права;</w:t>
      </w:r>
    </w:p>
    <w:p w14:paraId="11D6FC3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11) пропише поступак остваривања права на приступ подацима о сопственој потрошњи купца електричне енергије, односно природног гаса, врсту доступних података и рокове у којима оператор система мора да обезбеди податке и поступак објави на </w:t>
      </w:r>
      <w:proofErr w:type="spellStart"/>
      <w:r w:rsidRPr="00E87702">
        <w:rPr>
          <w:rFonts w:ascii="Times New Roman" w:hAnsi="Times New Roman" w:cs="Times New Roman"/>
          <w:sz w:val="24"/>
          <w:szCs w:val="24"/>
          <w:lang w:val="sr-Cyrl-CS"/>
        </w:rPr>
        <w:t>интернет</w:t>
      </w:r>
      <w:proofErr w:type="spellEnd"/>
      <w:r w:rsidRPr="00E87702">
        <w:rPr>
          <w:rFonts w:ascii="Times New Roman" w:hAnsi="Times New Roman" w:cs="Times New Roman"/>
          <w:sz w:val="24"/>
          <w:szCs w:val="24"/>
          <w:lang w:val="sr-Cyrl-CS"/>
        </w:rPr>
        <w:t xml:space="preserve"> станици Агенције заједно са једноставним и лако разумљивим обрасцем за приказивање података о потрошњи и тиме обезбеди крајњем купцу, а на захтев крајњег купца и снабдевачу право на бесплатан приступ тим подацима;</w:t>
      </w:r>
    </w:p>
    <w:p w14:paraId="7F9715A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доприноси усклађивању поступака размене података за најважније тржишне процесе на регионалном нивоу;</w:t>
      </w:r>
    </w:p>
    <w:p w14:paraId="6225DC8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подноси годишњи извештај о раду и предузетим мерама у погледу испуњења обавеза надлежном телу из члана 2. тачка 42) овог закона;</w:t>
      </w:r>
    </w:p>
    <w:p w14:paraId="618986B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усклађује и примењује све правно обавезујуће одлуке надлежних тела из члана 2. тачка 42) овог закона;</w:t>
      </w:r>
    </w:p>
    <w:p w14:paraId="7403429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15) прати да ли енергетски субјект који води податке о потрошњи доставља податке о потрошњи снабдевачу којег је одредио крајњи купац;</w:t>
      </w:r>
    </w:p>
    <w:p w14:paraId="3C1DDE8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16) прати показатеље техничког и комерцијалног квалитета испоруке и снабдевања електричне енергије и природног гаса из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215. и 320. овог закона;</w:t>
      </w:r>
    </w:p>
    <w:p w14:paraId="60EF259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17) прати спровођење мера за смањење губитака у преносном, транспортном, односно дистрибутивном систему електричне енергије, односно природног гаса;</w:t>
      </w:r>
    </w:p>
    <w:p w14:paraId="5181899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18) прати активности у вези реализације плана имплементације напредних мерних система који доноси оператор преносног, транспортног, односно дистрибутивног система;</w:t>
      </w:r>
    </w:p>
    <w:p w14:paraId="7189269F" w14:textId="77777777" w:rsidR="00B2135D" w:rsidRPr="00E87702" w:rsidRDefault="00B2135D">
      <w:pPr>
        <w:pStyle w:val="1tekst"/>
        <w:rPr>
          <w:rFonts w:ascii="Times New Roman" w:hAnsi="Times New Roman" w:cs="Times New Roman"/>
          <w:color w:val="FF0000"/>
          <w:sz w:val="24"/>
          <w:szCs w:val="24"/>
          <w:lang w:val="sr-Cyrl-CS"/>
        </w:rPr>
      </w:pPr>
      <w:r w:rsidRPr="00E87702">
        <w:rPr>
          <w:rFonts w:ascii="Times New Roman" w:hAnsi="Times New Roman" w:cs="Times New Roman"/>
          <w:sz w:val="24"/>
          <w:szCs w:val="24"/>
          <w:lang w:val="sr-Cyrl-CS"/>
        </w:rPr>
        <w:t>18А) ПРАТИ АКТИВНОСТИ У ВЕЗИ РЕАЛИЗАЦИЈЕ ПЛАНОВА ИНВЕСТИЦИЈА ОПЕРАТОРА СИСТЕМА НА КОЈЕ ЈЕ ДАЛА САГЛАСНОСТ;</w:t>
      </w:r>
    </w:p>
    <w:p w14:paraId="359B92C1" w14:textId="5C032AFF" w:rsidR="00C50DFB" w:rsidRPr="00E87702" w:rsidRDefault="001E3080">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18Б</w:t>
      </w:r>
      <w:r w:rsidR="00085B46" w:rsidRPr="00E87702">
        <w:rPr>
          <w:rFonts w:ascii="Times New Roman" w:hAnsi="Times New Roman" w:cs="Times New Roman"/>
          <w:sz w:val="24"/>
          <w:szCs w:val="24"/>
          <w:lang w:val="sr-Cyrl-CS"/>
        </w:rPr>
        <w:t xml:space="preserve">) ЦЕНИ ОПРАВДАНОСТ ТРОШКОВА И ПРОВЕРАВА ПРАВИЛНОСТ ПРИМЕНЕ МЕТОДОЛОГИЈА ИЗ ЧЛАНА 53. ТАЧКА </w:t>
      </w:r>
      <w:r w:rsidR="009F1437" w:rsidRPr="00E87702">
        <w:rPr>
          <w:rFonts w:ascii="Times New Roman" w:hAnsi="Times New Roman" w:cs="Times New Roman"/>
          <w:sz w:val="24"/>
          <w:szCs w:val="24"/>
          <w:lang w:val="sr-Cyrl-CS"/>
        </w:rPr>
        <w:t>20)</w:t>
      </w:r>
      <w:r w:rsidR="00085B46" w:rsidRPr="00E87702">
        <w:rPr>
          <w:rFonts w:ascii="Times New Roman" w:hAnsi="Times New Roman" w:cs="Times New Roman"/>
          <w:sz w:val="24"/>
          <w:szCs w:val="24"/>
          <w:lang w:val="sr-Cyrl-CS"/>
        </w:rPr>
        <w:t xml:space="preserve"> ОВОГ ЗАКОНА У </w:t>
      </w:r>
      <w:r w:rsidR="00085B46" w:rsidRPr="00E87702">
        <w:rPr>
          <w:rFonts w:ascii="Times New Roman" w:hAnsi="Times New Roman" w:cs="Times New Roman"/>
          <w:sz w:val="24"/>
          <w:szCs w:val="24"/>
          <w:lang w:val="sr-Cyrl-CS"/>
        </w:rPr>
        <w:lastRenderedPageBreak/>
        <w:t>ПОСТУПКУ ОДРЕЂИВАЊЕ ЦЕНЕ ПРИСТУПА СИСТЕМУ ЗА КОЈЕ ЈЕ ОДОБРИЛА ИЗУЗЕЋЕ ИЗ ЧЛ</w:t>
      </w:r>
      <w:r w:rsidR="002E7A53" w:rsidRPr="00E87702">
        <w:rPr>
          <w:rFonts w:ascii="Times New Roman" w:hAnsi="Times New Roman" w:cs="Times New Roman"/>
          <w:sz w:val="24"/>
          <w:szCs w:val="24"/>
          <w:lang w:val="sr-Cyrl-CS"/>
        </w:rPr>
        <w:t>.</w:t>
      </w:r>
      <w:r w:rsidR="00085B46" w:rsidRPr="00E87702">
        <w:rPr>
          <w:rFonts w:ascii="Times New Roman" w:hAnsi="Times New Roman" w:cs="Times New Roman"/>
          <w:sz w:val="24"/>
          <w:szCs w:val="24"/>
          <w:lang w:val="sr-Cyrl-CS"/>
        </w:rPr>
        <w:t xml:space="preserve"> 167. И 288. ОВОГ ЗАКОНА, И ОПЕРАТОРУ СИСТЕМА ПОТВРДИ ПРАВИЛНОСТ ЊИХОВОГ ОДРЕЂИВАЊА ПРЕ ПОЧЕТКА ПРИМЕНЕ, А У СУПРОТНОМ ЗАХТЕВА ОТКЛАЊАЊЕ НЕДОСТАТАКА; </w:t>
      </w:r>
    </w:p>
    <w:p w14:paraId="2C59CCA8" w14:textId="77777777" w:rsidR="00B2135D" w:rsidRPr="00E87702" w:rsidRDefault="00B2135D" w:rsidP="00B2135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18</w:t>
      </w:r>
      <w:r w:rsidR="00A71DFB" w:rsidRPr="00E87702">
        <w:rPr>
          <w:rFonts w:ascii="Times New Roman" w:hAnsi="Times New Roman" w:cs="Times New Roman"/>
          <w:sz w:val="24"/>
          <w:szCs w:val="24"/>
          <w:lang w:val="sr-Cyrl-CS"/>
        </w:rPr>
        <w:t>В</w:t>
      </w:r>
      <w:r w:rsidRPr="00E87702">
        <w:rPr>
          <w:rFonts w:ascii="Times New Roman" w:hAnsi="Times New Roman" w:cs="Times New Roman"/>
          <w:sz w:val="24"/>
          <w:szCs w:val="24"/>
          <w:lang w:val="sr-Cyrl-CS"/>
        </w:rPr>
        <w:t>) ОДОБРАВА ОГРАНИЧЕЊА ДЕФИНИСАНА ЧЛАНОМ 117. ОВОГ ЗАКОНА</w:t>
      </w:r>
    </w:p>
    <w:p w14:paraId="0C0D1B02" w14:textId="77777777" w:rsidR="00B2135D" w:rsidRPr="00E87702" w:rsidRDefault="00B2135D" w:rsidP="00B2135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18</w:t>
      </w:r>
      <w:r w:rsidR="00A71DFB" w:rsidRPr="00E87702">
        <w:rPr>
          <w:rFonts w:ascii="Times New Roman" w:hAnsi="Times New Roman" w:cs="Times New Roman"/>
          <w:sz w:val="24"/>
          <w:szCs w:val="24"/>
          <w:lang w:val="sr-Cyrl-CS"/>
        </w:rPr>
        <w:t>Г</w:t>
      </w:r>
      <w:r w:rsidRPr="00E87702">
        <w:rPr>
          <w:rFonts w:ascii="Times New Roman" w:hAnsi="Times New Roman" w:cs="Times New Roman"/>
          <w:sz w:val="24"/>
          <w:szCs w:val="24"/>
          <w:lang w:val="sr-Cyrl-CS"/>
        </w:rPr>
        <w:t>) ОДЛУЧУЈЕ ПО ЗАХТЕВУ ЗА ПРИМЕНУ ДЕРОГАЦИЈА У ПОСТУПКУ ПРИКЉУЧЕЊА И ВОДИ РЕГИСТАР СВИХ ДЕРОГАЦИЈА.</w:t>
      </w:r>
    </w:p>
    <w:p w14:paraId="6DD1C443" w14:textId="77777777" w:rsidR="000D5B47" w:rsidRPr="00E87702" w:rsidRDefault="000D5B47" w:rsidP="000D5B4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18</w:t>
      </w:r>
      <w:r w:rsidR="00A71DFB" w:rsidRPr="00E87702">
        <w:rPr>
          <w:rFonts w:ascii="Times New Roman" w:hAnsi="Times New Roman" w:cs="Times New Roman"/>
          <w:sz w:val="24"/>
          <w:szCs w:val="24"/>
          <w:lang w:val="sr-Cyrl-CS"/>
        </w:rPr>
        <w:t>Д</w:t>
      </w:r>
      <w:r w:rsidRPr="00E87702">
        <w:rPr>
          <w:rFonts w:ascii="Times New Roman" w:hAnsi="Times New Roman" w:cs="Times New Roman"/>
          <w:sz w:val="24"/>
          <w:szCs w:val="24"/>
          <w:lang w:val="sr-Cyrl-CS"/>
        </w:rPr>
        <w:t>) ПОСТУПА У СКЛАДУ СА ОВЛАШЋЕЊИМА ПРОПИСАНИМ ЗАКОНОМ КОЈИМ СЕ УРЕЂУЈУ ОБНОВЉИВИ ИЗВОРИ ЕНЕРГИЈЕ</w:t>
      </w:r>
      <w:r w:rsidR="006A63D6" w:rsidRPr="00E87702">
        <w:rPr>
          <w:rFonts w:ascii="Times New Roman" w:hAnsi="Times New Roman" w:cs="Times New Roman"/>
          <w:sz w:val="24"/>
          <w:szCs w:val="24"/>
          <w:lang w:val="sr-Cyrl-CS"/>
        </w:rPr>
        <w:t>, КАО</w:t>
      </w:r>
      <w:r w:rsidRPr="00E87702">
        <w:rPr>
          <w:rFonts w:ascii="Times New Roman" w:hAnsi="Times New Roman" w:cs="Times New Roman"/>
          <w:sz w:val="24"/>
          <w:szCs w:val="24"/>
          <w:lang w:val="sr-Cyrl-CS"/>
        </w:rPr>
        <w:t xml:space="preserve"> И ЕНЕРГЕТСКА ЕФИКАСНОСТ; </w:t>
      </w:r>
    </w:p>
    <w:p w14:paraId="23632272" w14:textId="77777777" w:rsidR="00B2135D" w:rsidRPr="00E87702" w:rsidRDefault="00B2135D" w:rsidP="00B2135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19) одлучује о другим питањима утврђеним овим законом</w:t>
      </w:r>
      <w:r w:rsidR="00F04251" w:rsidRPr="00E87702">
        <w:rPr>
          <w:rFonts w:ascii="Times New Roman" w:hAnsi="Times New Roman" w:cs="Times New Roman"/>
          <w:sz w:val="24"/>
          <w:szCs w:val="24"/>
          <w:lang w:val="sr-Cyrl-CS"/>
        </w:rPr>
        <w:t>.</w:t>
      </w:r>
    </w:p>
    <w:p w14:paraId="2D2D3CAB"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57.</w:t>
      </w:r>
    </w:p>
    <w:p w14:paraId="3B7D2A0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Агенција обезбеђује </w:t>
      </w:r>
      <w:proofErr w:type="spellStart"/>
      <w:r w:rsidRPr="00E87702">
        <w:rPr>
          <w:rFonts w:ascii="Times New Roman" w:hAnsi="Times New Roman" w:cs="Times New Roman"/>
          <w:sz w:val="24"/>
          <w:szCs w:val="24"/>
          <w:lang w:val="sr-Cyrl-CS"/>
        </w:rPr>
        <w:t>недискриминаторни</w:t>
      </w:r>
      <w:proofErr w:type="spellEnd"/>
      <w:r w:rsidRPr="00E87702">
        <w:rPr>
          <w:rFonts w:ascii="Times New Roman" w:hAnsi="Times New Roman" w:cs="Times New Roman"/>
          <w:sz w:val="24"/>
          <w:szCs w:val="24"/>
          <w:lang w:val="sr-Cyrl-CS"/>
        </w:rPr>
        <w:t xml:space="preserve"> приступ системима, као и ефективну конкуренцију и ефикасно функционисање тржишта електричне енергије и природног гаса, кроз праћење:</w:t>
      </w:r>
    </w:p>
    <w:p w14:paraId="4BC1904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 ефикасног раздвајања рачуна </w:t>
      </w:r>
      <w:proofErr w:type="spellStart"/>
      <w:r w:rsidRPr="00E87702">
        <w:rPr>
          <w:rFonts w:ascii="Times New Roman" w:hAnsi="Times New Roman" w:cs="Times New Roman"/>
          <w:sz w:val="24"/>
          <w:szCs w:val="24"/>
          <w:lang w:val="sr-Cyrl-CS"/>
        </w:rPr>
        <w:t>лиценцираних</w:t>
      </w:r>
      <w:proofErr w:type="spellEnd"/>
      <w:r w:rsidRPr="00E87702">
        <w:rPr>
          <w:rFonts w:ascii="Times New Roman" w:hAnsi="Times New Roman" w:cs="Times New Roman"/>
          <w:sz w:val="24"/>
          <w:szCs w:val="24"/>
          <w:lang w:val="sr-Cyrl-CS"/>
        </w:rPr>
        <w:t xml:space="preserve"> енергетских субјеката;</w:t>
      </w:r>
    </w:p>
    <w:p w14:paraId="5BC8CFC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постојања међусобног субвенционисања енергетских субјеката који се баве различитим енергетским делатностима, као и између различитих енергетских делатности у оквиру истог енергетског субјекта;</w:t>
      </w:r>
    </w:p>
    <w:p w14:paraId="41D8EDC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извршења обавеза енергетских субјеката, у складу са овим законом и другим прописима донетим на основу овог закона;</w:t>
      </w:r>
    </w:p>
    <w:p w14:paraId="3A2699E6" w14:textId="77777777" w:rsidR="00B2135D" w:rsidRPr="00E87702" w:rsidRDefault="00B2135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3А) НОМИНОВАНОГ ОПЕРАТОРА ТРЖИШТА</w:t>
      </w:r>
      <w:r w:rsidR="00475F3C" w:rsidRPr="00E87702">
        <w:rPr>
          <w:rFonts w:ascii="Times New Roman" w:hAnsi="Times New Roman" w:cs="Times New Roman"/>
          <w:sz w:val="24"/>
          <w:szCs w:val="24"/>
          <w:lang w:val="sr-Cyrl-CS"/>
        </w:rPr>
        <w:t>;</w:t>
      </w:r>
    </w:p>
    <w:p w14:paraId="75EAE5A4" w14:textId="77777777" w:rsidR="00315FED" w:rsidRPr="00E87702" w:rsidRDefault="00315FED" w:rsidP="00315FE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 примене правила за расподелу </w:t>
      </w:r>
      <w:proofErr w:type="spellStart"/>
      <w:r w:rsidRPr="00E87702">
        <w:rPr>
          <w:rFonts w:ascii="Times New Roman" w:hAnsi="Times New Roman" w:cs="Times New Roman"/>
          <w:strike/>
          <w:sz w:val="24"/>
          <w:szCs w:val="24"/>
          <w:lang w:val="sr-Cyrl-CS"/>
        </w:rPr>
        <w:t>прекограничних</w:t>
      </w:r>
      <w:proofErr w:type="spellEnd"/>
      <w:r w:rsidRPr="00E87702">
        <w:rPr>
          <w:rFonts w:ascii="Times New Roman" w:hAnsi="Times New Roman" w:cs="Times New Roman"/>
          <w:sz w:val="24"/>
          <w:szCs w:val="24"/>
          <w:lang w:val="sr-Cyrl-CS"/>
        </w:rPr>
        <w:t xml:space="preserve"> преносних</w:t>
      </w:r>
      <w:r w:rsidRPr="00E87702">
        <w:rPr>
          <w:rFonts w:ascii="Times New Roman" w:eastAsiaTheme="minorHAnsi" w:hAnsi="Times New Roman" w:cs="Times New Roman"/>
          <w:sz w:val="24"/>
          <w:szCs w:val="24"/>
          <w:lang w:val="sr-Cyrl-CS"/>
        </w:rPr>
        <w:t xml:space="preserve"> </w:t>
      </w:r>
      <w:r w:rsidRPr="00E87702">
        <w:rPr>
          <w:rFonts w:ascii="Times New Roman" w:hAnsi="Times New Roman" w:cs="Times New Roman"/>
          <w:sz w:val="24"/>
          <w:szCs w:val="24"/>
          <w:lang w:val="sr-Cyrl-CS"/>
        </w:rPr>
        <w:t>капацитета ИЗМЕЂУ ЗОНА ТРГОВАЊА у сарадњи са регулаторним телима других држава</w:t>
      </w:r>
      <w:r w:rsidR="00475F3C"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w:t>
      </w:r>
    </w:p>
    <w:p w14:paraId="4F78C3A8" w14:textId="77777777" w:rsidR="00315FED" w:rsidRPr="00E87702" w:rsidRDefault="00315FED" w:rsidP="00315FE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4А) ПРИМЕНЕ ПРАВИЛА ЗА РАСПОДЕЛУ ПРЕКОГРАНИЧНИХ ТРАНСПОРТНИХ КАПАЦИТЕТА У САРАДЊИ СА РЕ</w:t>
      </w:r>
      <w:r w:rsidR="00475F3C" w:rsidRPr="00E87702">
        <w:rPr>
          <w:rFonts w:ascii="Times New Roman" w:hAnsi="Times New Roman" w:cs="Times New Roman"/>
          <w:sz w:val="24"/>
          <w:szCs w:val="24"/>
          <w:lang w:val="sr-Cyrl-CS"/>
        </w:rPr>
        <w:t>ГУЛАТОРНИМ ТЕЛИМА ДРУГИХ ДРЖАВА;</w:t>
      </w:r>
    </w:p>
    <w:p w14:paraId="66F6E044" w14:textId="77777777" w:rsidR="00C50DFB" w:rsidRPr="00E87702" w:rsidRDefault="00085B46" w:rsidP="00315FE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примене механизама за отклањање загушења у преносном систему, односно у транспортном систему, употребе накнада због загушења које прикупља оператор преносног, односно транспортног система;</w:t>
      </w:r>
    </w:p>
    <w:p w14:paraId="2806818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времена које је потребно операторима система да изведу прикључак и изврше прикључење на систем, односно отклањање квара у случају прекида испоруке;</w:t>
      </w:r>
    </w:p>
    <w:p w14:paraId="1CA4A07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 објављивања података од стране оператора преносног и транспортног система у вези са </w:t>
      </w:r>
      <w:proofErr w:type="spellStart"/>
      <w:r w:rsidRPr="00E87702">
        <w:rPr>
          <w:rFonts w:ascii="Times New Roman" w:hAnsi="Times New Roman" w:cs="Times New Roman"/>
          <w:sz w:val="24"/>
          <w:szCs w:val="24"/>
          <w:lang w:val="sr-Cyrl-CS"/>
        </w:rPr>
        <w:t>прекограничним</w:t>
      </w:r>
      <w:proofErr w:type="spellEnd"/>
      <w:r w:rsidRPr="00E87702">
        <w:rPr>
          <w:rFonts w:ascii="Times New Roman" w:hAnsi="Times New Roman" w:cs="Times New Roman"/>
          <w:sz w:val="24"/>
          <w:szCs w:val="24"/>
          <w:lang w:val="sr-Cyrl-CS"/>
        </w:rPr>
        <w:t xml:space="preserve"> капацитетима и коришћењем система;</w:t>
      </w:r>
    </w:p>
    <w:p w14:paraId="72ACCF7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начина коришћења резерви у систему;</w:t>
      </w:r>
    </w:p>
    <w:p w14:paraId="6A9F169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9) услова и трошкова за прикључење на преносни или дистрибутивни систем нових произвођача електричне енергије, да би се гарантовала објективност, транспарентност и </w:t>
      </w:r>
      <w:proofErr w:type="spellStart"/>
      <w:r w:rsidRPr="00E87702">
        <w:rPr>
          <w:rFonts w:ascii="Times New Roman" w:hAnsi="Times New Roman" w:cs="Times New Roman"/>
          <w:sz w:val="24"/>
          <w:szCs w:val="24"/>
          <w:lang w:val="sr-Cyrl-CS"/>
        </w:rPr>
        <w:t>недискриминација</w:t>
      </w:r>
      <w:proofErr w:type="spellEnd"/>
      <w:r w:rsidRPr="00E87702">
        <w:rPr>
          <w:rFonts w:ascii="Times New Roman" w:hAnsi="Times New Roman" w:cs="Times New Roman"/>
          <w:sz w:val="24"/>
          <w:szCs w:val="24"/>
          <w:lang w:val="sr-Cyrl-CS"/>
        </w:rPr>
        <w:t>, посебно имајући у виду трошкове и користи од различитих технологија за производњу електричне енергије из обновљивих извора и комбиноване производње електричне и топлотне енергије;</w:t>
      </w:r>
    </w:p>
    <w:p w14:paraId="74317D8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нивоа транспарентности, укључујући и транспарентност цене у трговини на велико, као и ниво конкуренције, укључујући поремећаје или ограничења конкуренције, у сарадњи са органима надлежним за послове конкуренције;</w:t>
      </w:r>
    </w:p>
    <w:p w14:paraId="29A9C7D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11) функционисања организованог тржишта електричне енергије</w:t>
      </w:r>
      <w:r w:rsidR="0038717A"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 xml:space="preserve">као и поштовање принципа транспарентности и </w:t>
      </w:r>
      <w:proofErr w:type="spellStart"/>
      <w:r w:rsidRPr="00E87702">
        <w:rPr>
          <w:rFonts w:ascii="Times New Roman" w:hAnsi="Times New Roman" w:cs="Times New Roman"/>
          <w:sz w:val="24"/>
          <w:szCs w:val="24"/>
          <w:lang w:val="sr-Cyrl-CS"/>
        </w:rPr>
        <w:t>недискриминаторности</w:t>
      </w:r>
      <w:proofErr w:type="spellEnd"/>
      <w:r w:rsidRPr="00E87702">
        <w:rPr>
          <w:rFonts w:ascii="Times New Roman" w:hAnsi="Times New Roman" w:cs="Times New Roman"/>
          <w:sz w:val="24"/>
          <w:szCs w:val="24"/>
          <w:lang w:val="sr-Cyrl-CS"/>
        </w:rPr>
        <w:t xml:space="preserve"> од стране оператора тржишта;</w:t>
      </w:r>
    </w:p>
    <w:p w14:paraId="7164394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12) нивоа и ефективности отварања тржишта и конкуренције у трговини на велико и снабдевању крајњих купаца, укључујући и организовано тржиште електричне енергије, цене за домаћинства укључујући и претплатне системе наплате, проценат </w:t>
      </w:r>
      <w:r w:rsidRPr="00E87702">
        <w:rPr>
          <w:rFonts w:ascii="Times New Roman" w:hAnsi="Times New Roman" w:cs="Times New Roman"/>
          <w:sz w:val="24"/>
          <w:szCs w:val="24"/>
          <w:lang w:val="sr-Cyrl-CS"/>
        </w:rPr>
        <w:lastRenderedPageBreak/>
        <w:t>промене снабдевача, искључења и обуставе испоруке, извршење и накнаде за услугу одржавања;</w:t>
      </w:r>
    </w:p>
    <w:p w14:paraId="2CF63F2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13) услова приступа складишту, </w:t>
      </w:r>
      <w:proofErr w:type="spellStart"/>
      <w:r w:rsidRPr="00E87702">
        <w:rPr>
          <w:rFonts w:ascii="Times New Roman" w:hAnsi="Times New Roman" w:cs="Times New Roman"/>
          <w:sz w:val="24"/>
          <w:szCs w:val="24"/>
          <w:lang w:val="sr-Cyrl-CS"/>
        </w:rPr>
        <w:t>лајнпаку</w:t>
      </w:r>
      <w:proofErr w:type="spellEnd"/>
      <w:r w:rsidRPr="00E87702">
        <w:rPr>
          <w:rFonts w:ascii="Times New Roman" w:hAnsi="Times New Roman" w:cs="Times New Roman"/>
          <w:sz w:val="24"/>
          <w:szCs w:val="24"/>
          <w:lang w:val="sr-Cyrl-CS"/>
        </w:rPr>
        <w:t xml:space="preserve"> и коришћења других помоћних услуга, с тим што ако је приступ складишту уговорни, искључује се праћење цена и</w:t>
      </w:r>
    </w:p>
    <w:p w14:paraId="7DE14D1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поштовања мера заштите потрошача утврђених овим законом.</w:t>
      </w:r>
    </w:p>
    <w:p w14:paraId="4756BB8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извршавању послова из става 1. тачка 1. овог члана, Агенција може извршити увид у пословне рачуне и </w:t>
      </w:r>
      <w:proofErr w:type="spellStart"/>
      <w:r w:rsidRPr="00E87702">
        <w:rPr>
          <w:rFonts w:ascii="Times New Roman" w:hAnsi="Times New Roman" w:cs="Times New Roman"/>
          <w:sz w:val="24"/>
          <w:szCs w:val="24"/>
          <w:lang w:val="sr-Cyrl-CS"/>
        </w:rPr>
        <w:t>књиговодствену</w:t>
      </w:r>
      <w:proofErr w:type="spellEnd"/>
      <w:r w:rsidRPr="00E87702">
        <w:rPr>
          <w:rFonts w:ascii="Times New Roman" w:hAnsi="Times New Roman" w:cs="Times New Roman"/>
          <w:sz w:val="24"/>
          <w:szCs w:val="24"/>
          <w:lang w:val="sr-Cyrl-CS"/>
        </w:rPr>
        <w:t xml:space="preserve"> евиденцију енергетског субјекта који је дужан да му омогући приступ и увид у одговарајуће податке.</w:t>
      </w:r>
    </w:p>
    <w:p w14:paraId="6565EE8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може испитати околности, податке и размењене информације, укључујући оне у погледу функционисања тржишта електричне енергије и природног гаса, одлучивати о примени потребних и примерених мера за унапређење ефективне конкуренције и ради обезбеђивања нормалног функционисања тржишта.</w:t>
      </w:r>
    </w:p>
    <w:p w14:paraId="127DB1B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спровођењу послова из става 3. овог члана, Агенција </w:t>
      </w:r>
      <w:proofErr w:type="spellStart"/>
      <w:r w:rsidRPr="00E87702">
        <w:rPr>
          <w:rFonts w:ascii="Times New Roman" w:hAnsi="Times New Roman" w:cs="Times New Roman"/>
          <w:sz w:val="24"/>
          <w:szCs w:val="24"/>
          <w:lang w:val="sr-Cyrl-CS"/>
        </w:rPr>
        <w:t>ћe</w:t>
      </w:r>
      <w:proofErr w:type="spellEnd"/>
      <w:r w:rsidRPr="00E87702">
        <w:rPr>
          <w:rFonts w:ascii="Times New Roman" w:hAnsi="Times New Roman" w:cs="Times New Roman"/>
          <w:sz w:val="24"/>
          <w:szCs w:val="24"/>
          <w:lang w:val="sr-Cyrl-CS"/>
        </w:rPr>
        <w:t xml:space="preserve"> сарађивати са органом надлежним за послове конкуренције и органима надлежним за надзор над финансијским тржиштем.</w:t>
      </w:r>
    </w:p>
    <w:p w14:paraId="7B17F4D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Агенција може, ради обављања послова из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49. - 57. овог закона, доносити одлуке које су обавезујуће за енергетске субјекте.</w:t>
      </w:r>
    </w:p>
    <w:p w14:paraId="611A1A1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поступку одлучивања о појединачним правима и обавезама правних и физичких лица, уколико овим законом није прописан посебан поступак, примењују се одредбе закона којим се уређује општи управни поступак.</w:t>
      </w:r>
    </w:p>
    <w:p w14:paraId="41674FE6" w14:textId="77777777" w:rsidR="009871F9"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је дужна да у складу са законом и другим прописима чува тајност комерцијалних и других поверљивих пословних података који су јој достављени за обављање послова из њене надлежности.</w:t>
      </w:r>
    </w:p>
    <w:p w14:paraId="33711434" w14:textId="77777777" w:rsidR="0010559B" w:rsidRPr="00E87702" w:rsidRDefault="0010559B">
      <w:pPr>
        <w:pStyle w:val="1tekst"/>
        <w:rPr>
          <w:rFonts w:ascii="Times New Roman" w:hAnsi="Times New Roman" w:cs="Times New Roman"/>
          <w:sz w:val="24"/>
          <w:szCs w:val="24"/>
          <w:lang w:val="sr-Cyrl-CS"/>
        </w:rPr>
      </w:pPr>
    </w:p>
    <w:p w14:paraId="1420ED14"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Изрицање мера</w:t>
      </w:r>
    </w:p>
    <w:p w14:paraId="4E33D81B"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58.</w:t>
      </w:r>
    </w:p>
    <w:p w14:paraId="35F6545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може, у оквиру своје надлежности, оператору система, снабдевачу на велико електричном енергијом</w:t>
      </w:r>
      <w:r w:rsidR="00614853" w:rsidRPr="00E87702">
        <w:rPr>
          <w:rFonts w:ascii="Times New Roman" w:hAnsi="Times New Roman" w:cs="Times New Roman"/>
          <w:sz w:val="24"/>
          <w:szCs w:val="24"/>
          <w:lang w:val="sr-Cyrl-CS"/>
        </w:rPr>
        <w:t>, ОДНОСНО ПРИРОДНИМ ГАСОМ</w:t>
      </w:r>
      <w:r w:rsidRPr="00E87702">
        <w:rPr>
          <w:rFonts w:ascii="Times New Roman" w:hAnsi="Times New Roman" w:cs="Times New Roman"/>
          <w:sz w:val="24"/>
          <w:szCs w:val="24"/>
          <w:lang w:val="sr-Cyrl-CS"/>
        </w:rPr>
        <w:t>, снабдевачу електричном енергијом, односно природним гасом и јавном снабдевачу природним гасом, због неизвршења обавеза прописаних овим законом изрећи: опомену, упозорење или покренути одговарајући поступак пред надлежним судом.</w:t>
      </w:r>
    </w:p>
    <w:p w14:paraId="460F0B0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При изрицању мере из става 1. овог члана Агенција је дужна да поштује начела објективности и непристрасности и да омогући оператору система, снабдевачу на велико електричном енергијом, </w:t>
      </w:r>
      <w:r w:rsidR="00614853" w:rsidRPr="00E87702">
        <w:rPr>
          <w:rFonts w:ascii="Times New Roman" w:hAnsi="Times New Roman" w:cs="Times New Roman"/>
          <w:sz w:val="24"/>
          <w:szCs w:val="24"/>
          <w:lang w:val="sr-Cyrl-CS"/>
        </w:rPr>
        <w:t xml:space="preserve">ОДНОСНО ПРИРОДНИМ ГАСОМ, </w:t>
      </w:r>
      <w:r w:rsidRPr="00E87702">
        <w:rPr>
          <w:rFonts w:ascii="Times New Roman" w:hAnsi="Times New Roman" w:cs="Times New Roman"/>
          <w:sz w:val="24"/>
          <w:szCs w:val="24"/>
          <w:lang w:val="sr-Cyrl-CS"/>
        </w:rPr>
        <w:t>снабдевачу електричном енергијом, односно природним гасом и јавном снабдевачу природним гасом да се изјасне о чињеницама које су повод за вођење поступка.</w:t>
      </w:r>
    </w:p>
    <w:p w14:paraId="4A2657C4"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59.</w:t>
      </w:r>
    </w:p>
    <w:p w14:paraId="3C01E6B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Опомена се изриче енергетским субјектима из члана 58. став 1. овог закона, у случају неизвршења обавезе из члана 23. став 3, члана 57. став 2, члана 94. став 3. тачка 12), члана 109.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32), 38), 39), 40) и 41), члана 113. став 4, члана 115. став 2, члана 132.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xml:space="preserve">. 7. и 10, члана 136.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13), 19), 24), 31), 32) и 33), члана 144. став 5, члана 154. став 5, члана 184. став 1, члана 195.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12) и 13), члана 238.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xml:space="preserve">. 1. и 2, члана 242. став 1, члана 244. став 1, члана 245. став 3, члана 248.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17), 23) и 24), члана 250. став 1, члана 253. став 2, члана 257. став 8, члана 261.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10), 13), 20) и 22), члана 263. став 2, члана 268. став 4, члана 276. став 1. тачка 14), члана 277. став 1, члана 280. став 2. и члана 301.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10) и 11) овог закона.</w:t>
      </w:r>
    </w:p>
    <w:p w14:paraId="2FFC3B7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Упозорење се изриче енергетским субјектима из члана 58. став 1. овог закона, када не поступе по опомени из става 1. овог члана.</w:t>
      </w:r>
    </w:p>
    <w:p w14:paraId="7A82274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Приликом изрицања мера из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xml:space="preserve">. 1. и 2. овог члана Агенција нарочито узима у обзир степен одговорности оператора система, снабдевача на велико електричном енергијом, </w:t>
      </w:r>
      <w:r w:rsidR="00614853" w:rsidRPr="00E87702">
        <w:rPr>
          <w:rFonts w:ascii="Times New Roman" w:hAnsi="Times New Roman" w:cs="Times New Roman"/>
          <w:sz w:val="24"/>
          <w:szCs w:val="24"/>
          <w:lang w:val="sr-Cyrl-CS"/>
        </w:rPr>
        <w:t>ОДНОСНО ПРИРОДНИМ ГАСОМ</w:t>
      </w:r>
      <w:r w:rsidR="0038717A" w:rsidRPr="00E87702">
        <w:rPr>
          <w:rFonts w:ascii="Times New Roman" w:hAnsi="Times New Roman" w:cs="Times New Roman"/>
          <w:sz w:val="24"/>
          <w:szCs w:val="24"/>
          <w:lang w:val="sr-Cyrl-CS"/>
        </w:rPr>
        <w:t>,</w:t>
      </w:r>
      <w:r w:rsidR="00614853"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 xml:space="preserve">снабдевача електричном енергијом, снабдевача природним гасом и јавног снабдевача природним гасом, начин извршења повреде обавезе, тежину последица које су повредом проузроковане, учесталост понављања повреде и околност да је према енергетским субјектима из члана 58. став 1. овог закона, већ изречена мера из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1. и 2. овог члана.</w:t>
      </w:r>
    </w:p>
    <w:p w14:paraId="6E29FA4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Агенција ближе прописује начин вођења поступка и изрицања </w:t>
      </w:r>
      <w:proofErr w:type="spellStart"/>
      <w:r w:rsidRPr="00E87702">
        <w:rPr>
          <w:rFonts w:ascii="Times New Roman" w:hAnsi="Times New Roman" w:cs="Times New Roman"/>
          <w:sz w:val="24"/>
          <w:szCs w:val="24"/>
          <w:lang w:val="sr-Cyrl-CS"/>
        </w:rPr>
        <w:t>мерa</w:t>
      </w:r>
      <w:proofErr w:type="spellEnd"/>
      <w:r w:rsidRPr="00E87702">
        <w:rPr>
          <w:rFonts w:ascii="Times New Roman" w:hAnsi="Times New Roman" w:cs="Times New Roman"/>
          <w:sz w:val="24"/>
          <w:szCs w:val="24"/>
          <w:lang w:val="sr-Cyrl-CS"/>
        </w:rPr>
        <w:t>.</w:t>
      </w:r>
    </w:p>
    <w:p w14:paraId="5B7453A2"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62.</w:t>
      </w:r>
    </w:p>
    <w:p w14:paraId="18B94AD7" w14:textId="77777777" w:rsidR="00C9063C" w:rsidRPr="00E87702" w:rsidRDefault="00C9063C" w:rsidP="00C9063C">
      <w:pPr>
        <w:pStyle w:val="1tekst"/>
        <w:rPr>
          <w:rFonts w:ascii="Times New Roman" w:eastAsiaTheme="minorHAnsi" w:hAnsi="Times New Roman" w:cs="Times New Roman"/>
          <w:sz w:val="24"/>
          <w:szCs w:val="24"/>
          <w:lang w:val="sr-Cyrl-CS"/>
        </w:rPr>
      </w:pPr>
      <w:r w:rsidRPr="00E87702">
        <w:rPr>
          <w:rFonts w:ascii="Times New Roman" w:hAnsi="Times New Roman" w:cs="Times New Roman"/>
          <w:sz w:val="24"/>
          <w:szCs w:val="24"/>
          <w:lang w:val="sr-Cyrl-CS"/>
        </w:rPr>
        <w:t>Средства за рад Агенције обезбеђују се из прихода које Агенција оствари у складу</w:t>
      </w:r>
      <w:r w:rsidRPr="00E87702">
        <w:rPr>
          <w:rFonts w:ascii="Times New Roman" w:hAnsi="Times New Roman" w:cs="Times New Roman"/>
          <w:strike/>
          <w:sz w:val="24"/>
          <w:szCs w:val="24"/>
          <w:lang w:val="sr-Cyrl-CS"/>
        </w:rPr>
        <w:t xml:space="preserve"> </w:t>
      </w:r>
      <w:r w:rsidRPr="00E87702">
        <w:rPr>
          <w:rFonts w:ascii="Times New Roman" w:hAnsi="Times New Roman" w:cs="Times New Roman"/>
          <w:sz w:val="24"/>
          <w:szCs w:val="24"/>
          <w:lang w:val="sr-Cyrl-CS"/>
        </w:rPr>
        <w:t xml:space="preserve">са овим законом и то: по основу обављања послова регулације из дела регулисаних прихода од приступа систему утврђених методологијама из члана 50.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2), 6), 7), 8) и 10) И ЧЛАНА 53. ТАЧКА </w:t>
      </w:r>
      <w:r w:rsidR="000E21B5" w:rsidRPr="00E87702">
        <w:rPr>
          <w:rFonts w:ascii="Times New Roman" w:hAnsi="Times New Roman" w:cs="Times New Roman"/>
          <w:sz w:val="24"/>
          <w:szCs w:val="24"/>
          <w:lang w:val="sr-Cyrl-CS"/>
        </w:rPr>
        <w:t>19</w:t>
      </w:r>
      <w:r w:rsidRPr="00E87702">
        <w:rPr>
          <w:rFonts w:ascii="Times New Roman" w:hAnsi="Times New Roman" w:cs="Times New Roman"/>
          <w:sz w:val="24"/>
          <w:szCs w:val="24"/>
          <w:lang w:val="sr-Cyrl-CS"/>
        </w:rPr>
        <w:t xml:space="preserve">) овог закона, по основу издавања лиценци за обављање енергетских делатности из члана 20. став 1. овог закона, као и других прихода које оствари у обављању послова из своје надлежности у складу са </w:t>
      </w:r>
      <w:r w:rsidR="003E5E22" w:rsidRPr="00E87702">
        <w:rPr>
          <w:rFonts w:ascii="Times New Roman" w:hAnsi="Times New Roman" w:cs="Times New Roman"/>
          <w:sz w:val="24"/>
          <w:szCs w:val="24"/>
          <w:lang w:val="sr-Cyrl-CS"/>
        </w:rPr>
        <w:t xml:space="preserve">ОВИМ </w:t>
      </w:r>
      <w:r w:rsidRPr="00E87702">
        <w:rPr>
          <w:rFonts w:ascii="Times New Roman" w:hAnsi="Times New Roman" w:cs="Times New Roman"/>
          <w:sz w:val="24"/>
          <w:szCs w:val="24"/>
          <w:lang w:val="sr-Cyrl-CS"/>
        </w:rPr>
        <w:t>законом</w:t>
      </w:r>
      <w:r w:rsidR="003E5E22" w:rsidRPr="00E87702">
        <w:rPr>
          <w:rFonts w:ascii="Times New Roman" w:hAnsi="Times New Roman" w:cs="Times New Roman"/>
          <w:sz w:val="24"/>
          <w:szCs w:val="24"/>
          <w:lang w:val="sr-Cyrl-CS"/>
        </w:rPr>
        <w:t xml:space="preserve"> И ДРУГИМ ЗАКОНИМА</w:t>
      </w:r>
      <w:r w:rsidRPr="00E87702">
        <w:rPr>
          <w:rFonts w:ascii="Times New Roman" w:hAnsi="Times New Roman" w:cs="Times New Roman"/>
          <w:sz w:val="24"/>
          <w:szCs w:val="24"/>
          <w:lang w:val="sr-Cyrl-CS"/>
        </w:rPr>
        <w:t>.</w:t>
      </w:r>
      <w:r w:rsidRPr="00E87702">
        <w:rPr>
          <w:rFonts w:ascii="Times New Roman" w:eastAsiaTheme="minorHAnsi" w:hAnsi="Times New Roman" w:cs="Times New Roman"/>
          <w:sz w:val="24"/>
          <w:szCs w:val="24"/>
          <w:lang w:val="sr-Cyrl-CS"/>
        </w:rPr>
        <w:t xml:space="preserve"> </w:t>
      </w:r>
    </w:p>
    <w:p w14:paraId="1778DD8B" w14:textId="77777777" w:rsidR="00C9063C" w:rsidRPr="00E87702" w:rsidRDefault="00C9063C" w:rsidP="00C9063C">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Висина прихода се усклађује са финансијским планом Агенције.</w:t>
      </w:r>
    </w:p>
    <w:p w14:paraId="12D7E342" w14:textId="77777777" w:rsidR="00C9063C" w:rsidRPr="00E87702" w:rsidRDefault="00C9063C" w:rsidP="00C9063C">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може остваривати средства и из донација, осим из донација енергетских субјеката или са тим субјектима повезаних лица.</w:t>
      </w:r>
    </w:p>
    <w:p w14:paraId="7F361292" w14:textId="77777777" w:rsidR="001E3080" w:rsidRPr="00E87702" w:rsidRDefault="001E3080">
      <w:pPr>
        <w:pStyle w:val="7podnas"/>
        <w:rPr>
          <w:rFonts w:ascii="Times New Roman" w:hAnsi="Times New Roman" w:cs="Times New Roman"/>
          <w:sz w:val="24"/>
          <w:szCs w:val="24"/>
          <w:lang w:val="sr-Cyrl-CS"/>
        </w:rPr>
      </w:pPr>
    </w:p>
    <w:p w14:paraId="587362B3"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Односи Агенције са другим органима и међународним организацијама</w:t>
      </w:r>
    </w:p>
    <w:p w14:paraId="5D9E4A03"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64.</w:t>
      </w:r>
    </w:p>
    <w:p w14:paraId="1C8A3EE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ће у извршавању послова прописаних законом, сарађивати са државним и другим органима и организацијама, удружењима за заштиту потрошача, организацијом која се бави заштитом конкуренције и регулаторним телима у Републици Србији и у иностранству, на начин који обезбеђује њену независност.</w:t>
      </w:r>
    </w:p>
    <w:p w14:paraId="7E9B769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оквиру сарадње из става 1. овог члана, организација надлежна за послове заштите конкуренције и Агенција континуирано размењују информације и податке у циљу унапређивања и усмеравања развоја тржишта електричне енергије и природног гаса, на принципима недискриминације и ефикасне конкуренције.</w:t>
      </w:r>
    </w:p>
    <w:p w14:paraId="2D21367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Агенција је дужна да, одмах по сазнању и без одлагања, обавести надлежни орган за заштиту конкуренције ради предузимања одговарајућих мера, о уговору којим се ограничава право купца који нема право на гарантовано снабдевање, </w:t>
      </w:r>
      <w:proofErr w:type="spellStart"/>
      <w:r w:rsidRPr="00E87702">
        <w:rPr>
          <w:rFonts w:ascii="Times New Roman" w:hAnsi="Times New Roman" w:cs="Times New Roman"/>
          <w:sz w:val="24"/>
          <w:szCs w:val="24"/>
          <w:lang w:val="sr-Cyrl-CS"/>
        </w:rPr>
        <w:t>дa</w:t>
      </w:r>
      <w:proofErr w:type="spellEnd"/>
      <w:r w:rsidRPr="00E87702">
        <w:rPr>
          <w:rFonts w:ascii="Times New Roman" w:hAnsi="Times New Roman" w:cs="Times New Roman"/>
          <w:sz w:val="24"/>
          <w:szCs w:val="24"/>
          <w:lang w:val="sr-Cyrl-CS"/>
        </w:rPr>
        <w:t xml:space="preserve"> истовремено закључује уговоре са више од једног снабдевача или да му се ограничава избор снабдевача.</w:t>
      </w:r>
    </w:p>
    <w:p w14:paraId="6E32D19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складу са законом и потврђеним међународним уговорима и одлукама Савета Агенција сарађује са регулаторним телима других држава, као и са другим међународним органима и организацијама у циљу:</w:t>
      </w:r>
    </w:p>
    <w:p w14:paraId="2E9F525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 развоја регионалног и </w:t>
      </w:r>
      <w:proofErr w:type="spellStart"/>
      <w:r w:rsidRPr="00E87702">
        <w:rPr>
          <w:rFonts w:ascii="Times New Roman" w:hAnsi="Times New Roman" w:cs="Times New Roman"/>
          <w:sz w:val="24"/>
          <w:szCs w:val="24"/>
          <w:lang w:val="sr-Cyrl-CS"/>
        </w:rPr>
        <w:t>пан-европског</w:t>
      </w:r>
      <w:proofErr w:type="spellEnd"/>
      <w:r w:rsidRPr="00E87702">
        <w:rPr>
          <w:rFonts w:ascii="Times New Roman" w:hAnsi="Times New Roman" w:cs="Times New Roman"/>
          <w:sz w:val="24"/>
          <w:szCs w:val="24"/>
          <w:lang w:val="sr-Cyrl-CS"/>
        </w:rPr>
        <w:t xml:space="preserve"> тржишта електричне енергије и природног гаса;</w:t>
      </w:r>
    </w:p>
    <w:p w14:paraId="3126AE5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подстицања оперативних споразума који омогућавају оптимално управљање мрежама;</w:t>
      </w:r>
    </w:p>
    <w:p w14:paraId="33FB3E8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постизања једнаких услова за све учеснике на тржишту;</w:t>
      </w:r>
    </w:p>
    <w:p w14:paraId="489ADC1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промовисања спајања организованих тржишта електричне енергије;</w:t>
      </w:r>
    </w:p>
    <w:p w14:paraId="77F97142" w14:textId="77777777" w:rsidR="00C9063C" w:rsidRPr="00E87702" w:rsidRDefault="00C9063C" w:rsidP="00C9063C">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lastRenderedPageBreak/>
        <w:t xml:space="preserve">5) заједничких расподела права на коришћење </w:t>
      </w:r>
      <w:proofErr w:type="spellStart"/>
      <w:r w:rsidRPr="00E87702">
        <w:rPr>
          <w:rFonts w:ascii="Times New Roman" w:hAnsi="Times New Roman" w:cs="Times New Roman"/>
          <w:strike/>
          <w:sz w:val="24"/>
          <w:szCs w:val="24"/>
          <w:lang w:val="sr-Cyrl-CS"/>
        </w:rPr>
        <w:t>прекограничних</w:t>
      </w:r>
      <w:proofErr w:type="spellEnd"/>
      <w:r w:rsidRPr="00E87702">
        <w:rPr>
          <w:rFonts w:ascii="Times New Roman" w:hAnsi="Times New Roman" w:cs="Times New Roman"/>
          <w:sz w:val="24"/>
          <w:szCs w:val="24"/>
          <w:lang w:val="sr-Cyrl-CS"/>
        </w:rPr>
        <w:t xml:space="preserve"> преносних капацитета ИЗМЕЂУ ЗОНА ТРГОВАЊА;</w:t>
      </w:r>
    </w:p>
    <w:p w14:paraId="377ADF3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6) стварање услова за адекватан ниво </w:t>
      </w:r>
      <w:proofErr w:type="spellStart"/>
      <w:r w:rsidRPr="00E87702">
        <w:rPr>
          <w:rFonts w:ascii="Times New Roman" w:hAnsi="Times New Roman" w:cs="Times New Roman"/>
          <w:sz w:val="24"/>
          <w:szCs w:val="24"/>
          <w:lang w:val="sr-Cyrl-CS"/>
        </w:rPr>
        <w:t>прекограничних</w:t>
      </w:r>
      <w:proofErr w:type="spellEnd"/>
      <w:r w:rsidRPr="00E87702">
        <w:rPr>
          <w:rFonts w:ascii="Times New Roman" w:hAnsi="Times New Roman" w:cs="Times New Roman"/>
          <w:sz w:val="24"/>
          <w:szCs w:val="24"/>
          <w:lang w:val="sr-Cyrl-CS"/>
        </w:rPr>
        <w:t xml:space="preserve"> капацитета у региону и између региона, како би се омогућио развој ефективне конкуренције и побољшање сигурности снабдевања;</w:t>
      </w:r>
    </w:p>
    <w:p w14:paraId="7FD1627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 координисане примене мрежних правила и правила за управљање </w:t>
      </w:r>
      <w:proofErr w:type="spellStart"/>
      <w:r w:rsidRPr="00E87702">
        <w:rPr>
          <w:rFonts w:ascii="Times New Roman" w:hAnsi="Times New Roman" w:cs="Times New Roman"/>
          <w:sz w:val="24"/>
          <w:szCs w:val="24"/>
          <w:lang w:val="sr-Cyrl-CS"/>
        </w:rPr>
        <w:t>загушењима</w:t>
      </w:r>
      <w:proofErr w:type="spellEnd"/>
      <w:r w:rsidRPr="00E87702">
        <w:rPr>
          <w:rFonts w:ascii="Times New Roman" w:hAnsi="Times New Roman" w:cs="Times New Roman"/>
          <w:sz w:val="24"/>
          <w:szCs w:val="24"/>
          <w:lang w:val="sr-Cyrl-CS"/>
        </w:rPr>
        <w:t>;</w:t>
      </w:r>
    </w:p>
    <w:p w14:paraId="1EBC7A1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8) доприноса </w:t>
      </w:r>
      <w:proofErr w:type="spellStart"/>
      <w:r w:rsidRPr="00E87702">
        <w:rPr>
          <w:rFonts w:ascii="Times New Roman" w:hAnsi="Times New Roman" w:cs="Times New Roman"/>
          <w:sz w:val="24"/>
          <w:szCs w:val="24"/>
          <w:lang w:val="sr-Cyrl-CS"/>
        </w:rPr>
        <w:t>компатибилиности</w:t>
      </w:r>
      <w:proofErr w:type="spellEnd"/>
      <w:r w:rsidRPr="00E87702">
        <w:rPr>
          <w:rFonts w:ascii="Times New Roman" w:hAnsi="Times New Roman" w:cs="Times New Roman"/>
          <w:sz w:val="24"/>
          <w:szCs w:val="24"/>
          <w:lang w:val="sr-Cyrl-CS"/>
        </w:rPr>
        <w:t xml:space="preserve"> процеса размене података, као и</w:t>
      </w:r>
    </w:p>
    <w:p w14:paraId="3FA51AE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унапређење свог рада у складу са позитивним међународним искуствима и стандардима.</w:t>
      </w:r>
    </w:p>
    <w:p w14:paraId="3C04DEA3" w14:textId="77777777" w:rsidR="00C50DFB" w:rsidRPr="00E87702" w:rsidRDefault="00085B46">
      <w:pPr>
        <w:pStyle w:val="6naslov"/>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V. ОБНОВЉИВИ ИЗВОРИ ЕНЕРГИЈЕ</w:t>
      </w:r>
    </w:p>
    <w:p w14:paraId="21DDF633"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Национални циљеви и план коришћења обновљивих извора</w:t>
      </w:r>
    </w:p>
    <w:p w14:paraId="5B3AB3FB"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65.</w:t>
      </w:r>
    </w:p>
    <w:p w14:paraId="76177986"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Коришћење енергије из обновљивих извора је у интересу Републике Србије.</w:t>
      </w:r>
    </w:p>
    <w:p w14:paraId="7D9E059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Влада, на предлог Министарства, доноси Национални акциони план за коришћење обновљивих извора (у даљем тексту: Национални акциони план) којим се осигурава да ће удео обновљивих извора енергије бити у складу са потврђеним међународним споразумима.</w:t>
      </w:r>
    </w:p>
    <w:p w14:paraId="324A1C4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У Националном акционом плану циљеви за коришћење обновљивих извора утврђују се на основу енергетских потреба, економских могућности и обавеза Републике Србије преузетих потврђеним међународним споразумима.</w:t>
      </w:r>
    </w:p>
    <w:p w14:paraId="602C555E"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Национални акциони план из става 2. овог члана посебно садржи:</w:t>
      </w:r>
    </w:p>
    <w:p w14:paraId="1FD3D51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обавезујући удео енергије из обновљивих извора у бруто финалној потрошњи енергије у складу са преузетим међународним обавезама;</w:t>
      </w:r>
    </w:p>
    <w:p w14:paraId="1CA3647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планирани удео енергије из обновљивих извора у бруто финалној потрошњи енергије;</w:t>
      </w:r>
    </w:p>
    <w:p w14:paraId="43522C8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планирани удео енергије из обновљивих извора у бруто финалној потрошњи електричне енергије;</w:t>
      </w:r>
    </w:p>
    <w:p w14:paraId="428233B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планирани удео енергије из обновљивих извора у бруто финалној потрошњи енергије за грејање и хлађење;</w:t>
      </w:r>
    </w:p>
    <w:p w14:paraId="1805FD8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планирани удео енергије из обновљивих извора у бруто енергији потрошеној у свим облицима саобраћаја;</w:t>
      </w:r>
    </w:p>
    <w:p w14:paraId="38DC9B15"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6) динамику за остварење удела из </w:t>
      </w:r>
      <w:proofErr w:type="spellStart"/>
      <w:r w:rsidRPr="00E87702">
        <w:rPr>
          <w:rFonts w:ascii="Times New Roman" w:hAnsi="Times New Roman" w:cs="Times New Roman"/>
          <w:strike/>
          <w:sz w:val="24"/>
          <w:szCs w:val="24"/>
          <w:lang w:val="sr-Cyrl-CS"/>
        </w:rPr>
        <w:t>тач</w:t>
      </w:r>
      <w:proofErr w:type="spellEnd"/>
      <w:r w:rsidRPr="00E87702">
        <w:rPr>
          <w:rFonts w:ascii="Times New Roman" w:hAnsi="Times New Roman" w:cs="Times New Roman"/>
          <w:strike/>
          <w:sz w:val="24"/>
          <w:szCs w:val="24"/>
          <w:lang w:val="sr-Cyrl-CS"/>
        </w:rPr>
        <w:t>. 2), 3), 4) и 5) овог члана, по годинама;</w:t>
      </w:r>
    </w:p>
    <w:p w14:paraId="0236497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7) мере за остварење планираних удела енергије из обновљивих извора које нарочито укључују: подстицајне мере, механизме сарадње, сарадњу локалних, покрајинских и републичких органа, политику развоја ресурса </w:t>
      </w:r>
      <w:proofErr w:type="spellStart"/>
      <w:r w:rsidRPr="00E87702">
        <w:rPr>
          <w:rFonts w:ascii="Times New Roman" w:hAnsi="Times New Roman" w:cs="Times New Roman"/>
          <w:strike/>
          <w:sz w:val="24"/>
          <w:szCs w:val="24"/>
          <w:lang w:val="sr-Cyrl-CS"/>
        </w:rPr>
        <w:t>биомасе</w:t>
      </w:r>
      <w:proofErr w:type="spellEnd"/>
      <w:r w:rsidRPr="00E87702">
        <w:rPr>
          <w:rFonts w:ascii="Times New Roman" w:hAnsi="Times New Roman" w:cs="Times New Roman"/>
          <w:strike/>
          <w:sz w:val="24"/>
          <w:szCs w:val="24"/>
          <w:lang w:val="sr-Cyrl-CS"/>
        </w:rPr>
        <w:t xml:space="preserve"> у енергетске сврхе, као и њихове ефекте;</w:t>
      </w:r>
    </w:p>
    <w:p w14:paraId="77AC8BE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8) мере које су неопходне за развој инфраструктуре за даљинско грејање и хлађење у складу са растом производње енергије грејања и хлађења из обновљивих извора енергије;</w:t>
      </w:r>
    </w:p>
    <w:p w14:paraId="31810A6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9) мере које обезбеђују развој одговарајућих програма обавештавања грађана и привреде о подстицајним мерама, користима и практичним аспектима развоја и употребе енергије из обновљивих извора, укључујући сарадњу органа јавне власти;</w:t>
      </w:r>
    </w:p>
    <w:p w14:paraId="3E799D7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10) рокове за остварење планираних активности.</w:t>
      </w:r>
    </w:p>
    <w:p w14:paraId="5A99A11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Национални акциони план мора бити усаглашен са прописима којима се уређује енергетска ефикасност и смањење емисије гасова који изазивају ефекат стаклене баште.</w:t>
      </w:r>
    </w:p>
    <w:p w14:paraId="52C69DB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Национални акциони план се мења и усклађује са економским развојем и енергетском политиком.</w:t>
      </w:r>
    </w:p>
    <w:p w14:paraId="289C6612" w14:textId="77777777" w:rsidR="00E315BE" w:rsidRPr="00E87702" w:rsidRDefault="00E315BE">
      <w:pPr>
        <w:pStyle w:val="1tekst"/>
        <w:rPr>
          <w:rFonts w:ascii="Times New Roman" w:hAnsi="Times New Roman" w:cs="Times New Roman"/>
          <w:strike/>
          <w:sz w:val="24"/>
          <w:szCs w:val="24"/>
          <w:lang w:val="sr-Cyrl-CS"/>
        </w:rPr>
      </w:pPr>
    </w:p>
    <w:p w14:paraId="1304810E"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66.</w:t>
      </w:r>
    </w:p>
    <w:p w14:paraId="2ED7B8A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Министарство прати спровођење Националног акционог плана и о томе сваке друге године доставља извештај Влади.</w:t>
      </w:r>
    </w:p>
    <w:p w14:paraId="24D290FE"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Извештај из става 1. овог члана израђује се за претходне две календарске године и садржи информације о:</w:t>
      </w:r>
    </w:p>
    <w:p w14:paraId="3D1122F6"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уделу енергије из обновљивих извора у бруто финалној потрошњи енергије;</w:t>
      </w:r>
    </w:p>
    <w:p w14:paraId="5577042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уделу енергије из обновљивих извора у бруто финалној потрошњи електричне енергије, енергије за грејање и хлађење и енергије потрошене у свим облицима саобраћаја;</w:t>
      </w:r>
    </w:p>
    <w:p w14:paraId="51E7C66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утицају мера подстицаја на повећање удела енергије из обновљивих извора у бруто финалној потрошњи енергије, у односу на утврђене циљеве у Националном акционом плану;</w:t>
      </w:r>
    </w:p>
    <w:p w14:paraId="43B4378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примени гаранција порекла, као и предузетим мерама за спречавање злоупотреба гаранције порекла;</w:t>
      </w:r>
    </w:p>
    <w:p w14:paraId="73C2765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изменама прописа, како би се избегле препреке за улагање у област обновљивих извора;</w:t>
      </w:r>
    </w:p>
    <w:p w14:paraId="06434BC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6) обезбеђивању преузимања електричне енергије произведене из обновљивих извора у преносни, односно дистрибутивни систем;</w:t>
      </w:r>
    </w:p>
    <w:p w14:paraId="5EBE556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7) доступности и коришћењу ресурса </w:t>
      </w:r>
      <w:proofErr w:type="spellStart"/>
      <w:r w:rsidRPr="00E87702">
        <w:rPr>
          <w:rFonts w:ascii="Times New Roman" w:hAnsi="Times New Roman" w:cs="Times New Roman"/>
          <w:strike/>
          <w:sz w:val="24"/>
          <w:szCs w:val="24"/>
          <w:lang w:val="sr-Cyrl-CS"/>
        </w:rPr>
        <w:t>биомасе</w:t>
      </w:r>
      <w:proofErr w:type="spellEnd"/>
      <w:r w:rsidRPr="00E87702">
        <w:rPr>
          <w:rFonts w:ascii="Times New Roman" w:hAnsi="Times New Roman" w:cs="Times New Roman"/>
          <w:strike/>
          <w:sz w:val="24"/>
          <w:szCs w:val="24"/>
          <w:lang w:val="sr-Cyrl-CS"/>
        </w:rPr>
        <w:t xml:space="preserve"> у енергетске сврхе;</w:t>
      </w:r>
    </w:p>
    <w:p w14:paraId="46E00B6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8) утицају коришћења </w:t>
      </w:r>
      <w:proofErr w:type="spellStart"/>
      <w:r w:rsidRPr="00E87702">
        <w:rPr>
          <w:rFonts w:ascii="Times New Roman" w:hAnsi="Times New Roman" w:cs="Times New Roman"/>
          <w:strike/>
          <w:sz w:val="24"/>
          <w:szCs w:val="24"/>
          <w:lang w:val="sr-Cyrl-CS"/>
        </w:rPr>
        <w:t>биомасе</w:t>
      </w:r>
      <w:proofErr w:type="spellEnd"/>
      <w:r w:rsidRPr="00E87702">
        <w:rPr>
          <w:rFonts w:ascii="Times New Roman" w:hAnsi="Times New Roman" w:cs="Times New Roman"/>
          <w:strike/>
          <w:sz w:val="24"/>
          <w:szCs w:val="24"/>
          <w:lang w:val="sr-Cyrl-CS"/>
        </w:rPr>
        <w:t xml:space="preserve"> и других извора енергије из обновљивих извора на промену цена хране и коришћење земљишта;</w:t>
      </w:r>
    </w:p>
    <w:p w14:paraId="1C22D30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9) повећању удела </w:t>
      </w:r>
      <w:proofErr w:type="spellStart"/>
      <w:r w:rsidRPr="00E87702">
        <w:rPr>
          <w:rFonts w:ascii="Times New Roman" w:hAnsi="Times New Roman" w:cs="Times New Roman"/>
          <w:strike/>
          <w:sz w:val="24"/>
          <w:szCs w:val="24"/>
          <w:lang w:val="sr-Cyrl-CS"/>
        </w:rPr>
        <w:t>биогорива</w:t>
      </w:r>
      <w:proofErr w:type="spellEnd"/>
      <w:r w:rsidRPr="00E87702">
        <w:rPr>
          <w:rFonts w:ascii="Times New Roman" w:hAnsi="Times New Roman" w:cs="Times New Roman"/>
          <w:strike/>
          <w:sz w:val="24"/>
          <w:szCs w:val="24"/>
          <w:lang w:val="sr-Cyrl-CS"/>
        </w:rPr>
        <w:t xml:space="preserve"> произведеног од отпада, остатака, </w:t>
      </w:r>
      <w:proofErr w:type="spellStart"/>
      <w:r w:rsidRPr="00E87702">
        <w:rPr>
          <w:rFonts w:ascii="Times New Roman" w:hAnsi="Times New Roman" w:cs="Times New Roman"/>
          <w:strike/>
          <w:sz w:val="24"/>
          <w:szCs w:val="24"/>
          <w:lang w:val="sr-Cyrl-CS"/>
        </w:rPr>
        <w:t>непрехрамбене</w:t>
      </w:r>
      <w:proofErr w:type="spellEnd"/>
      <w:r w:rsidRPr="00E87702">
        <w:rPr>
          <w:rFonts w:ascii="Times New Roman" w:hAnsi="Times New Roman" w:cs="Times New Roman"/>
          <w:strike/>
          <w:sz w:val="24"/>
          <w:szCs w:val="24"/>
          <w:lang w:val="sr-Cyrl-CS"/>
        </w:rPr>
        <w:t xml:space="preserve"> целулозе и дрвне целулозе, као и о процењеном утицају производње </w:t>
      </w:r>
      <w:proofErr w:type="spellStart"/>
      <w:r w:rsidRPr="00E87702">
        <w:rPr>
          <w:rFonts w:ascii="Times New Roman" w:hAnsi="Times New Roman" w:cs="Times New Roman"/>
          <w:strike/>
          <w:sz w:val="24"/>
          <w:szCs w:val="24"/>
          <w:lang w:val="sr-Cyrl-CS"/>
        </w:rPr>
        <w:t>биогорива</w:t>
      </w:r>
      <w:proofErr w:type="spellEnd"/>
      <w:r w:rsidRPr="00E87702">
        <w:rPr>
          <w:rFonts w:ascii="Times New Roman" w:hAnsi="Times New Roman" w:cs="Times New Roman"/>
          <w:strike/>
          <w:sz w:val="24"/>
          <w:szCs w:val="24"/>
          <w:lang w:val="sr-Cyrl-CS"/>
        </w:rPr>
        <w:t xml:space="preserve"> и </w:t>
      </w:r>
      <w:proofErr w:type="spellStart"/>
      <w:r w:rsidRPr="00E87702">
        <w:rPr>
          <w:rFonts w:ascii="Times New Roman" w:hAnsi="Times New Roman" w:cs="Times New Roman"/>
          <w:strike/>
          <w:sz w:val="24"/>
          <w:szCs w:val="24"/>
          <w:lang w:val="sr-Cyrl-CS"/>
        </w:rPr>
        <w:t>биотечности</w:t>
      </w:r>
      <w:proofErr w:type="spellEnd"/>
      <w:r w:rsidRPr="00E87702">
        <w:rPr>
          <w:rFonts w:ascii="Times New Roman" w:hAnsi="Times New Roman" w:cs="Times New Roman"/>
          <w:strike/>
          <w:sz w:val="24"/>
          <w:szCs w:val="24"/>
          <w:lang w:val="sr-Cyrl-CS"/>
        </w:rPr>
        <w:t xml:space="preserve"> на биолошки </w:t>
      </w:r>
      <w:proofErr w:type="spellStart"/>
      <w:r w:rsidRPr="00E87702">
        <w:rPr>
          <w:rFonts w:ascii="Times New Roman" w:hAnsi="Times New Roman" w:cs="Times New Roman"/>
          <w:strike/>
          <w:sz w:val="24"/>
          <w:szCs w:val="24"/>
          <w:lang w:val="sr-Cyrl-CS"/>
        </w:rPr>
        <w:t>диверзитет</w:t>
      </w:r>
      <w:proofErr w:type="spellEnd"/>
      <w:r w:rsidRPr="00E87702">
        <w:rPr>
          <w:rFonts w:ascii="Times New Roman" w:hAnsi="Times New Roman" w:cs="Times New Roman"/>
          <w:strike/>
          <w:sz w:val="24"/>
          <w:szCs w:val="24"/>
          <w:lang w:val="sr-Cyrl-CS"/>
        </w:rPr>
        <w:t>, изворе воде, квалитет воде и квалитет земљишта;</w:t>
      </w:r>
    </w:p>
    <w:p w14:paraId="7F066E2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10) процени нето уштеде емисије гасова који изазивају ефекат стаклене баште које су остварене коришћењем енергије из обновљивих извора;</w:t>
      </w:r>
    </w:p>
    <w:p w14:paraId="34BC103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11) механизмима сарадње са другим државама ради остварења </w:t>
      </w:r>
      <w:proofErr w:type="spellStart"/>
      <w:r w:rsidRPr="00E87702">
        <w:rPr>
          <w:rFonts w:ascii="Times New Roman" w:hAnsi="Times New Roman" w:cs="Times New Roman"/>
          <w:strike/>
          <w:sz w:val="24"/>
          <w:szCs w:val="24"/>
          <w:lang w:val="sr-Cyrl-CS"/>
        </w:rPr>
        <w:t>обавезујућег</w:t>
      </w:r>
      <w:proofErr w:type="spellEnd"/>
      <w:r w:rsidRPr="00E87702">
        <w:rPr>
          <w:rFonts w:ascii="Times New Roman" w:hAnsi="Times New Roman" w:cs="Times New Roman"/>
          <w:strike/>
          <w:sz w:val="24"/>
          <w:szCs w:val="24"/>
          <w:lang w:val="sr-Cyrl-CS"/>
        </w:rPr>
        <w:t xml:space="preserve"> удела енергије из обновљивих извора у бруто финалној потрошњи енергије;</w:t>
      </w:r>
    </w:p>
    <w:p w14:paraId="2DC66C7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12) начину процењивања удела </w:t>
      </w:r>
      <w:proofErr w:type="spellStart"/>
      <w:r w:rsidRPr="00E87702">
        <w:rPr>
          <w:rFonts w:ascii="Times New Roman" w:hAnsi="Times New Roman" w:cs="Times New Roman"/>
          <w:strike/>
          <w:sz w:val="24"/>
          <w:szCs w:val="24"/>
          <w:lang w:val="sr-Cyrl-CS"/>
        </w:rPr>
        <w:t>биоразградивог</w:t>
      </w:r>
      <w:proofErr w:type="spellEnd"/>
      <w:r w:rsidRPr="00E87702">
        <w:rPr>
          <w:rFonts w:ascii="Times New Roman" w:hAnsi="Times New Roman" w:cs="Times New Roman"/>
          <w:strike/>
          <w:sz w:val="24"/>
          <w:szCs w:val="24"/>
          <w:lang w:val="sr-Cyrl-CS"/>
        </w:rPr>
        <w:t xml:space="preserve"> дела отпада у отпаду који се употребљава за производњу енергије, као и о предузетим мерама за унапређење те процене.</w:t>
      </w:r>
    </w:p>
    <w:p w14:paraId="303CC9D5"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Ако се утврди да за претходне две календарске године, удео енергије из обновљивих извора значајно одступа од динамике за остварење удела из члана 65. став 4. </w:t>
      </w:r>
      <w:proofErr w:type="spellStart"/>
      <w:r w:rsidRPr="00E87702">
        <w:rPr>
          <w:rFonts w:ascii="Times New Roman" w:hAnsi="Times New Roman" w:cs="Times New Roman"/>
          <w:strike/>
          <w:sz w:val="24"/>
          <w:szCs w:val="24"/>
          <w:lang w:val="sr-Cyrl-CS"/>
        </w:rPr>
        <w:t>тач</w:t>
      </w:r>
      <w:proofErr w:type="spellEnd"/>
      <w:r w:rsidRPr="00E87702">
        <w:rPr>
          <w:rFonts w:ascii="Times New Roman" w:hAnsi="Times New Roman" w:cs="Times New Roman"/>
          <w:strike/>
          <w:sz w:val="24"/>
          <w:szCs w:val="24"/>
          <w:lang w:val="sr-Cyrl-CS"/>
        </w:rPr>
        <w:t>. 2), 3), 4) и 5) овог закона, Влада, на предлог Министарства, доноси одлуку о измени Националног акционог плана, у којем ће одредити предлог мера да се утврђена динамика за остварење удела достигне у разумном року.</w:t>
      </w:r>
    </w:p>
    <w:p w14:paraId="2717C2BA" w14:textId="77777777" w:rsidR="00D65E16" w:rsidRPr="00E87702" w:rsidRDefault="00D65E16">
      <w:pPr>
        <w:pStyle w:val="7podnas"/>
        <w:rPr>
          <w:rFonts w:ascii="Times New Roman" w:hAnsi="Times New Roman" w:cs="Times New Roman"/>
          <w:strike/>
          <w:sz w:val="24"/>
          <w:szCs w:val="24"/>
          <w:lang w:val="sr-Cyrl-CS"/>
        </w:rPr>
      </w:pPr>
    </w:p>
    <w:p w14:paraId="559624F2"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Обрачун удела енергије из обновљивих извора</w:t>
      </w:r>
    </w:p>
    <w:p w14:paraId="7C144DC6"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67.</w:t>
      </w:r>
    </w:p>
    <w:p w14:paraId="31F89A6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Министарство прописује начин израчунавања удела енергије из обновљивих извора у бруто финалној потрошњи енергије, начин израчунавања електричне енергије произведене из хидроелектрана и </w:t>
      </w:r>
      <w:proofErr w:type="spellStart"/>
      <w:r w:rsidRPr="00E87702">
        <w:rPr>
          <w:rFonts w:ascii="Times New Roman" w:hAnsi="Times New Roman" w:cs="Times New Roman"/>
          <w:strike/>
          <w:sz w:val="24"/>
          <w:szCs w:val="24"/>
          <w:lang w:val="sr-Cyrl-CS"/>
        </w:rPr>
        <w:t>ветроелектрана</w:t>
      </w:r>
      <w:proofErr w:type="spellEnd"/>
      <w:r w:rsidRPr="00E87702">
        <w:rPr>
          <w:rFonts w:ascii="Times New Roman" w:hAnsi="Times New Roman" w:cs="Times New Roman"/>
          <w:strike/>
          <w:sz w:val="24"/>
          <w:szCs w:val="24"/>
          <w:lang w:val="sr-Cyrl-CS"/>
        </w:rPr>
        <w:t xml:space="preserve">, енергетски садржај горива у саобраћају, начин израчунавања утицаја </w:t>
      </w:r>
      <w:proofErr w:type="spellStart"/>
      <w:r w:rsidRPr="00E87702">
        <w:rPr>
          <w:rFonts w:ascii="Times New Roman" w:hAnsi="Times New Roman" w:cs="Times New Roman"/>
          <w:strike/>
          <w:sz w:val="24"/>
          <w:szCs w:val="24"/>
          <w:lang w:val="sr-Cyrl-CS"/>
        </w:rPr>
        <w:t>биогорива</w:t>
      </w:r>
      <w:proofErr w:type="spellEnd"/>
      <w:r w:rsidRPr="00E87702">
        <w:rPr>
          <w:rFonts w:ascii="Times New Roman" w:hAnsi="Times New Roman" w:cs="Times New Roman"/>
          <w:strike/>
          <w:sz w:val="24"/>
          <w:szCs w:val="24"/>
          <w:lang w:val="sr-Cyrl-CS"/>
        </w:rPr>
        <w:t xml:space="preserve">, </w:t>
      </w:r>
      <w:proofErr w:type="spellStart"/>
      <w:r w:rsidRPr="00E87702">
        <w:rPr>
          <w:rFonts w:ascii="Times New Roman" w:hAnsi="Times New Roman" w:cs="Times New Roman"/>
          <w:strike/>
          <w:sz w:val="24"/>
          <w:szCs w:val="24"/>
          <w:lang w:val="sr-Cyrl-CS"/>
        </w:rPr>
        <w:t>биотечности</w:t>
      </w:r>
      <w:proofErr w:type="spellEnd"/>
      <w:r w:rsidRPr="00E87702">
        <w:rPr>
          <w:rFonts w:ascii="Times New Roman" w:hAnsi="Times New Roman" w:cs="Times New Roman"/>
          <w:strike/>
          <w:sz w:val="24"/>
          <w:szCs w:val="24"/>
          <w:lang w:val="sr-Cyrl-CS"/>
        </w:rPr>
        <w:t xml:space="preserve"> и њихових </w:t>
      </w:r>
      <w:r w:rsidRPr="00E87702">
        <w:rPr>
          <w:rFonts w:ascii="Times New Roman" w:hAnsi="Times New Roman" w:cs="Times New Roman"/>
          <w:strike/>
          <w:sz w:val="24"/>
          <w:szCs w:val="24"/>
          <w:lang w:val="sr-Cyrl-CS"/>
        </w:rPr>
        <w:lastRenderedPageBreak/>
        <w:t>упоредивих фосилних горива на емисију гасова са ефектом стаклене баште, као и начин израчунавања енергије из топлотних пумпи.</w:t>
      </w:r>
    </w:p>
    <w:p w14:paraId="2948CD85" w14:textId="77777777" w:rsidR="00E315BE" w:rsidRPr="00E87702" w:rsidRDefault="00E315BE">
      <w:pPr>
        <w:pStyle w:val="1tekst"/>
        <w:rPr>
          <w:rFonts w:ascii="Times New Roman" w:hAnsi="Times New Roman" w:cs="Times New Roman"/>
          <w:strike/>
          <w:sz w:val="24"/>
          <w:szCs w:val="24"/>
          <w:lang w:val="sr-Cyrl-CS"/>
        </w:rPr>
      </w:pPr>
    </w:p>
    <w:p w14:paraId="69012834"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Механизми сарадње</w:t>
      </w:r>
    </w:p>
    <w:p w14:paraId="6C703844"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68.</w:t>
      </w:r>
    </w:p>
    <w:p w14:paraId="282B7FB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Република Србија може са другим државама уговорити механизме сарадње, ради достизања </w:t>
      </w:r>
      <w:proofErr w:type="spellStart"/>
      <w:r w:rsidRPr="00E87702">
        <w:rPr>
          <w:rFonts w:ascii="Times New Roman" w:hAnsi="Times New Roman" w:cs="Times New Roman"/>
          <w:strike/>
          <w:sz w:val="24"/>
          <w:szCs w:val="24"/>
          <w:lang w:val="sr-Cyrl-CS"/>
        </w:rPr>
        <w:t>обавезујућег</w:t>
      </w:r>
      <w:proofErr w:type="spellEnd"/>
      <w:r w:rsidRPr="00E87702">
        <w:rPr>
          <w:rFonts w:ascii="Times New Roman" w:hAnsi="Times New Roman" w:cs="Times New Roman"/>
          <w:strike/>
          <w:sz w:val="24"/>
          <w:szCs w:val="24"/>
          <w:lang w:val="sr-Cyrl-CS"/>
        </w:rPr>
        <w:t xml:space="preserve"> удела енергије из обновљивих извора у бруто финалној потрошњи енергије, у складу са потврђеним међународним споразумима.</w:t>
      </w:r>
    </w:p>
    <w:p w14:paraId="27CE6DD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Механизми сарадње су облици сарадње између држава који обухватају: заједничке пројекте, статистичке трансфере из енергетских биланса држава, заједничке шеме подршке и друге облике сарадње којим се омогућава смањење трошкова држава за постизање њиховог </w:t>
      </w:r>
      <w:proofErr w:type="spellStart"/>
      <w:r w:rsidRPr="00E87702">
        <w:rPr>
          <w:rFonts w:ascii="Times New Roman" w:hAnsi="Times New Roman" w:cs="Times New Roman"/>
          <w:strike/>
          <w:sz w:val="24"/>
          <w:szCs w:val="24"/>
          <w:lang w:val="sr-Cyrl-CS"/>
        </w:rPr>
        <w:t>обавезујућег</w:t>
      </w:r>
      <w:proofErr w:type="spellEnd"/>
      <w:r w:rsidRPr="00E87702">
        <w:rPr>
          <w:rFonts w:ascii="Times New Roman" w:hAnsi="Times New Roman" w:cs="Times New Roman"/>
          <w:strike/>
          <w:sz w:val="24"/>
          <w:szCs w:val="24"/>
          <w:lang w:val="sr-Cyrl-CS"/>
        </w:rPr>
        <w:t xml:space="preserve"> укупног удела обновљивих извора енергије у бруто финалној потрошњи енергије.</w:t>
      </w:r>
    </w:p>
    <w:p w14:paraId="3559727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Механизми сарадње из става 1. овог члана могу се уговорити на једну или више година.</w:t>
      </w:r>
    </w:p>
    <w:p w14:paraId="43899F3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Влада на предлог Министарства ствара услове за обезбеђење механизама сарадње.</w:t>
      </w:r>
    </w:p>
    <w:p w14:paraId="11ACF1B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Министарство је дужно, да најкасније у року од три месеца по завршетку године у којој су механизми сарадње реализовани, надлежном телу у складу са међународним споразумима достави обавештење које нарочито садржи информацију о количинама и ценама енергије које су предмет сарадње.</w:t>
      </w:r>
    </w:p>
    <w:p w14:paraId="32C1EE4B" w14:textId="77777777" w:rsidR="00696E31" w:rsidRPr="00E87702" w:rsidRDefault="00696E31">
      <w:pPr>
        <w:pStyle w:val="7podnas"/>
        <w:rPr>
          <w:rFonts w:ascii="Times New Roman" w:hAnsi="Times New Roman" w:cs="Times New Roman"/>
          <w:strike/>
          <w:sz w:val="24"/>
          <w:szCs w:val="24"/>
          <w:lang w:val="sr-Cyrl-CS"/>
        </w:rPr>
      </w:pPr>
    </w:p>
    <w:p w14:paraId="54DF93E7"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Информисање и обука</w:t>
      </w:r>
    </w:p>
    <w:p w14:paraId="2039EAE6"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69.</w:t>
      </w:r>
    </w:p>
    <w:p w14:paraId="68F5353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Министарство је дужно да </w:t>
      </w:r>
      <w:proofErr w:type="spellStart"/>
      <w:r w:rsidRPr="00E87702">
        <w:rPr>
          <w:rFonts w:ascii="Times New Roman" w:hAnsi="Times New Roman" w:cs="Times New Roman"/>
          <w:strike/>
          <w:sz w:val="24"/>
          <w:szCs w:val="24"/>
          <w:lang w:val="sr-Cyrl-CS"/>
        </w:rPr>
        <w:t>oбезбеди</w:t>
      </w:r>
      <w:proofErr w:type="spellEnd"/>
      <w:r w:rsidRPr="00E87702">
        <w:rPr>
          <w:rFonts w:ascii="Times New Roman" w:hAnsi="Times New Roman" w:cs="Times New Roman"/>
          <w:strike/>
          <w:sz w:val="24"/>
          <w:szCs w:val="24"/>
          <w:lang w:val="sr-Cyrl-CS"/>
        </w:rPr>
        <w:t xml:space="preserve"> </w:t>
      </w:r>
      <w:proofErr w:type="spellStart"/>
      <w:r w:rsidRPr="00E87702">
        <w:rPr>
          <w:rFonts w:ascii="Times New Roman" w:hAnsi="Times New Roman" w:cs="Times New Roman"/>
          <w:strike/>
          <w:sz w:val="24"/>
          <w:szCs w:val="24"/>
          <w:lang w:val="sr-Cyrl-CS"/>
        </w:rPr>
        <w:t>дa</w:t>
      </w:r>
      <w:proofErr w:type="spellEnd"/>
      <w:r w:rsidRPr="00E87702">
        <w:rPr>
          <w:rFonts w:ascii="Times New Roman" w:hAnsi="Times New Roman" w:cs="Times New Roman"/>
          <w:strike/>
          <w:sz w:val="24"/>
          <w:szCs w:val="24"/>
          <w:lang w:val="sr-Cyrl-CS"/>
        </w:rPr>
        <w:t xml:space="preserve"> информације o мерама подстицаја буду доступне свим странама заинтересованим за коришћење енергије из обновљивих извора енергије.</w:t>
      </w:r>
    </w:p>
    <w:p w14:paraId="2206AF7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Министарство је дужно да, у сарадњи са другим државним органима, уз учешће аутономне покрајине и јединица локалне самоуправе, изради одговарајуће информације, програме, обуке и упутства у циљу информисања грађана о предностима и практичним аспектима развоја и коришћења енергије из обновљивих извора енергије.</w:t>
      </w:r>
    </w:p>
    <w:p w14:paraId="7586E63C" w14:textId="77777777" w:rsidR="00696E31" w:rsidRPr="00E87702" w:rsidRDefault="00696E31">
      <w:pPr>
        <w:pStyle w:val="7podnas"/>
        <w:rPr>
          <w:rFonts w:ascii="Times New Roman" w:hAnsi="Times New Roman" w:cs="Times New Roman"/>
          <w:strike/>
          <w:sz w:val="24"/>
          <w:szCs w:val="24"/>
          <w:lang w:val="sr-Cyrl-CS"/>
        </w:rPr>
      </w:pPr>
    </w:p>
    <w:p w14:paraId="533B82DB" w14:textId="77777777" w:rsidR="00696E31" w:rsidRPr="00E87702" w:rsidRDefault="00696E31">
      <w:pPr>
        <w:pStyle w:val="7podnas"/>
        <w:rPr>
          <w:rFonts w:ascii="Times New Roman" w:hAnsi="Times New Roman" w:cs="Times New Roman"/>
          <w:strike/>
          <w:sz w:val="24"/>
          <w:szCs w:val="24"/>
          <w:lang w:val="sr-Cyrl-CS"/>
        </w:rPr>
      </w:pPr>
    </w:p>
    <w:p w14:paraId="2D17FD87" w14:textId="77777777" w:rsidR="00696E31" w:rsidRPr="00E87702" w:rsidRDefault="00696E31">
      <w:pPr>
        <w:pStyle w:val="7podnas"/>
        <w:rPr>
          <w:rFonts w:ascii="Times New Roman" w:hAnsi="Times New Roman" w:cs="Times New Roman"/>
          <w:strike/>
          <w:sz w:val="24"/>
          <w:szCs w:val="24"/>
          <w:lang w:val="sr-Cyrl-CS"/>
        </w:rPr>
      </w:pPr>
    </w:p>
    <w:p w14:paraId="0C65E216" w14:textId="77777777" w:rsidR="00696E31" w:rsidRPr="00E87702" w:rsidRDefault="00696E31">
      <w:pPr>
        <w:pStyle w:val="7podnas"/>
        <w:rPr>
          <w:rFonts w:ascii="Times New Roman" w:hAnsi="Times New Roman" w:cs="Times New Roman"/>
          <w:strike/>
          <w:sz w:val="24"/>
          <w:szCs w:val="24"/>
          <w:lang w:val="sr-Cyrl-CS"/>
        </w:rPr>
      </w:pPr>
    </w:p>
    <w:p w14:paraId="3B9F28C1" w14:textId="77777777" w:rsidR="00696E31" w:rsidRPr="00E87702" w:rsidRDefault="00696E31">
      <w:pPr>
        <w:pStyle w:val="7podnas"/>
        <w:rPr>
          <w:rFonts w:ascii="Times New Roman" w:hAnsi="Times New Roman" w:cs="Times New Roman"/>
          <w:strike/>
          <w:sz w:val="24"/>
          <w:szCs w:val="24"/>
          <w:lang w:val="sr-Cyrl-CS"/>
        </w:rPr>
      </w:pPr>
    </w:p>
    <w:p w14:paraId="63EB47E2"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Статус повлашћеног произвођача, привременог повлашћеног произвођача и произвођача електричне енергије из обновљивих извора енергије</w:t>
      </w:r>
    </w:p>
    <w:p w14:paraId="543185C9"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70.</w:t>
      </w:r>
    </w:p>
    <w:p w14:paraId="0AE6645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Енергетски субјект може стећи статус повлашћеног произвођача електричне енергије (у даљем тексту: повлашћени произвођач) за електрану, односно део електране ако:</w:t>
      </w:r>
    </w:p>
    <w:p w14:paraId="43A300F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 xml:space="preserve">1) у процесу производње електричне енергије користи обновљиве изворе енергије и испуњава услове у погледу инсталисане снаге и то: у хидроелектрани до 30 MW, хидроелектрани на постојећој инфраструктури до 30 MW, електрани на </w:t>
      </w:r>
      <w:proofErr w:type="spellStart"/>
      <w:r w:rsidRPr="00E87702">
        <w:rPr>
          <w:rFonts w:ascii="Times New Roman" w:hAnsi="Times New Roman" w:cs="Times New Roman"/>
          <w:strike/>
          <w:sz w:val="24"/>
          <w:szCs w:val="24"/>
          <w:lang w:val="sr-Cyrl-CS"/>
        </w:rPr>
        <w:t>биомасу</w:t>
      </w:r>
      <w:proofErr w:type="spellEnd"/>
      <w:r w:rsidRPr="00E87702">
        <w:rPr>
          <w:rFonts w:ascii="Times New Roman" w:hAnsi="Times New Roman" w:cs="Times New Roman"/>
          <w:strike/>
          <w:sz w:val="24"/>
          <w:szCs w:val="24"/>
          <w:lang w:val="sr-Cyrl-CS"/>
        </w:rPr>
        <w:t xml:space="preserve">, електрани на </w:t>
      </w:r>
      <w:proofErr w:type="spellStart"/>
      <w:r w:rsidRPr="00E87702">
        <w:rPr>
          <w:rFonts w:ascii="Times New Roman" w:hAnsi="Times New Roman" w:cs="Times New Roman"/>
          <w:strike/>
          <w:sz w:val="24"/>
          <w:szCs w:val="24"/>
          <w:lang w:val="sr-Cyrl-CS"/>
        </w:rPr>
        <w:t>биогас</w:t>
      </w:r>
      <w:proofErr w:type="spellEnd"/>
      <w:r w:rsidRPr="00E87702">
        <w:rPr>
          <w:rFonts w:ascii="Times New Roman" w:hAnsi="Times New Roman" w:cs="Times New Roman"/>
          <w:strike/>
          <w:sz w:val="24"/>
          <w:szCs w:val="24"/>
          <w:lang w:val="sr-Cyrl-CS"/>
        </w:rPr>
        <w:t xml:space="preserve">, електрани на ветар, електрани на енергију сунчевог зрачења, </w:t>
      </w:r>
      <w:proofErr w:type="spellStart"/>
      <w:r w:rsidRPr="00E87702">
        <w:rPr>
          <w:rFonts w:ascii="Times New Roman" w:hAnsi="Times New Roman" w:cs="Times New Roman"/>
          <w:strike/>
          <w:sz w:val="24"/>
          <w:szCs w:val="24"/>
          <w:lang w:val="sr-Cyrl-CS"/>
        </w:rPr>
        <w:t>геотермалној</w:t>
      </w:r>
      <w:proofErr w:type="spellEnd"/>
      <w:r w:rsidRPr="00E87702">
        <w:rPr>
          <w:rFonts w:ascii="Times New Roman" w:hAnsi="Times New Roman" w:cs="Times New Roman"/>
          <w:strike/>
          <w:sz w:val="24"/>
          <w:szCs w:val="24"/>
          <w:lang w:val="sr-Cyrl-CS"/>
        </w:rPr>
        <w:t xml:space="preserve"> електрани, електрани на отпад, и другој електрани у складу са актом из члана 74. овог закона;</w:t>
      </w:r>
    </w:p>
    <w:p w14:paraId="5F67FA0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је изграђена и подобна за употребу у складу са законом којим се уређује изградња објеката;</w:t>
      </w:r>
    </w:p>
    <w:p w14:paraId="32EF247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има обезбеђено посебно мерење, одвојено од мерења у другим технолошким процесима, којим се мери преузета и предата електрична, односно топлотна енергија у систем;</w:t>
      </w:r>
    </w:p>
    <w:p w14:paraId="1B57189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4) производи електричну енергију у новоизграђеним, односно реконструисаним постројењима у којима је уграђена </w:t>
      </w:r>
      <w:proofErr w:type="spellStart"/>
      <w:r w:rsidRPr="00E87702">
        <w:rPr>
          <w:rFonts w:ascii="Times New Roman" w:hAnsi="Times New Roman" w:cs="Times New Roman"/>
          <w:strike/>
          <w:sz w:val="24"/>
          <w:szCs w:val="24"/>
          <w:lang w:val="sr-Cyrl-CS"/>
        </w:rPr>
        <w:t>некоришћена</w:t>
      </w:r>
      <w:proofErr w:type="spellEnd"/>
      <w:r w:rsidRPr="00E87702">
        <w:rPr>
          <w:rFonts w:ascii="Times New Roman" w:hAnsi="Times New Roman" w:cs="Times New Roman"/>
          <w:strike/>
          <w:sz w:val="24"/>
          <w:szCs w:val="24"/>
          <w:lang w:val="sr-Cyrl-CS"/>
        </w:rPr>
        <w:t xml:space="preserve"> опрема;</w:t>
      </w:r>
    </w:p>
    <w:p w14:paraId="775627A6"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има лиценцу за обављање делатности у складу са овим законом;</w:t>
      </w:r>
    </w:p>
    <w:p w14:paraId="3F3BF54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6) користи енергију ветра и енергију сунчевог зрачења, a инсталисана снага је мања од слободног капацитета одређеног актом из члана 74. овог закона;</w:t>
      </w:r>
    </w:p>
    <w:p w14:paraId="7A3C927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7) испуњава и друге услове у складу са актом из члана 74. овог закона.</w:t>
      </w:r>
    </w:p>
    <w:p w14:paraId="00CB762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Енергетски субјект, може стећи статус повлашћеног произвођача и за електрану, односно део електране која производи енергију из </w:t>
      </w:r>
      <w:proofErr w:type="spellStart"/>
      <w:r w:rsidRPr="00E87702">
        <w:rPr>
          <w:rFonts w:ascii="Times New Roman" w:hAnsi="Times New Roman" w:cs="Times New Roman"/>
          <w:strike/>
          <w:sz w:val="24"/>
          <w:szCs w:val="24"/>
          <w:lang w:val="sr-Cyrl-CS"/>
        </w:rPr>
        <w:t>високоефикасне</w:t>
      </w:r>
      <w:proofErr w:type="spellEnd"/>
      <w:r w:rsidRPr="00E87702">
        <w:rPr>
          <w:rFonts w:ascii="Times New Roman" w:hAnsi="Times New Roman" w:cs="Times New Roman"/>
          <w:strike/>
          <w:sz w:val="24"/>
          <w:szCs w:val="24"/>
          <w:lang w:val="sr-Cyrl-CS"/>
        </w:rPr>
        <w:t xml:space="preserve"> комбиноване производње електричне и топлотне енергије ако:</w:t>
      </w:r>
    </w:p>
    <w:p w14:paraId="1880CCD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у појединачном производном објекту инсталисане електричне снаге до 10 MW истовремено производи електричну и топлотну енергију са високим степеном искоришћења примарне енергије;</w:t>
      </w:r>
    </w:p>
    <w:p w14:paraId="203F856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је изграђена и подобна за употребу у складу са законом којим се уређује изградња објеката;</w:t>
      </w:r>
    </w:p>
    <w:p w14:paraId="3FED032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има обезбеђено посебно мерење, одвојено од мерења у другим технолошким процесима, којим се мери преузета и предата електрична, односно топлотна енергија у систем;</w:t>
      </w:r>
    </w:p>
    <w:p w14:paraId="029F3C7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4) производи електричну енергију у новоизграђеним, односно реконструисаним постројењима у којима је уграђена </w:t>
      </w:r>
      <w:proofErr w:type="spellStart"/>
      <w:r w:rsidRPr="00E87702">
        <w:rPr>
          <w:rFonts w:ascii="Times New Roman" w:hAnsi="Times New Roman" w:cs="Times New Roman"/>
          <w:strike/>
          <w:sz w:val="24"/>
          <w:szCs w:val="24"/>
          <w:lang w:val="sr-Cyrl-CS"/>
        </w:rPr>
        <w:t>некоришћена</w:t>
      </w:r>
      <w:proofErr w:type="spellEnd"/>
      <w:r w:rsidRPr="00E87702">
        <w:rPr>
          <w:rFonts w:ascii="Times New Roman" w:hAnsi="Times New Roman" w:cs="Times New Roman"/>
          <w:strike/>
          <w:sz w:val="24"/>
          <w:szCs w:val="24"/>
          <w:lang w:val="sr-Cyrl-CS"/>
        </w:rPr>
        <w:t xml:space="preserve"> опрема;</w:t>
      </w:r>
    </w:p>
    <w:p w14:paraId="31DE4C2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има лиценцу за обављање делатности у складу са овим законом;</w:t>
      </w:r>
    </w:p>
    <w:p w14:paraId="381B9E1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6) испуњава и друге услове у складу са актом из члана 74. овог закона.</w:t>
      </w:r>
    </w:p>
    <w:p w14:paraId="168C3B1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Енергетски субјект може стећи статус произвођача електричне енергије из обновљивих извора (у даљем тексту: произвођач из обновљивих извора) за ту електрану ако:</w:t>
      </w:r>
    </w:p>
    <w:p w14:paraId="1CC2877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у процесу производње електричне енергије користи обновљиве изворе енергије;</w:t>
      </w:r>
    </w:p>
    <w:p w14:paraId="6DD3B1F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је изграђена и подобна за употребу у складу са законом којим се уређује изградња објеката;</w:t>
      </w:r>
    </w:p>
    <w:p w14:paraId="6D5FA42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има обезбеђено посебно мерење, одвојено од мерења у другим технолошким процесима, којим се мери преузета и предата електрична, односно топлотна енергија у систем;</w:t>
      </w:r>
    </w:p>
    <w:p w14:paraId="092A42F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има лиценцу за обављање делатности у складу са овим законом;</w:t>
      </w:r>
    </w:p>
    <w:p w14:paraId="3557D7D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испуњава и друге услове у складу са актом из члана 74. овог закона.</w:t>
      </w:r>
    </w:p>
    <w:p w14:paraId="06014D3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Статус повлашћеног произвођача не може се стећи за реверзибилну хидроелектрану.</w:t>
      </w:r>
    </w:p>
    <w:p w14:paraId="7AFB401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Статус повлашћеног произвођача, привремени статус повлашћеног произвођача и статус произвођача из обновљивих извора може стећи и физичко лице које производи електричну енергију из обновљивих извора само за једну електрану инсталисане снаге до 30 </w:t>
      </w:r>
      <w:proofErr w:type="spellStart"/>
      <w:r w:rsidRPr="00E87702">
        <w:rPr>
          <w:rFonts w:ascii="Times New Roman" w:hAnsi="Times New Roman" w:cs="Times New Roman"/>
          <w:strike/>
          <w:sz w:val="24"/>
          <w:szCs w:val="24"/>
          <w:lang w:val="sr-Cyrl-CS"/>
        </w:rPr>
        <w:t>kW</w:t>
      </w:r>
      <w:proofErr w:type="spellEnd"/>
      <w:r w:rsidRPr="00E87702">
        <w:rPr>
          <w:rFonts w:ascii="Times New Roman" w:hAnsi="Times New Roman" w:cs="Times New Roman"/>
          <w:strike/>
          <w:sz w:val="24"/>
          <w:szCs w:val="24"/>
          <w:lang w:val="sr-Cyrl-CS"/>
        </w:rPr>
        <w:t xml:space="preserve"> под условима прописаним у </w:t>
      </w:r>
      <w:proofErr w:type="spellStart"/>
      <w:r w:rsidRPr="00E87702">
        <w:rPr>
          <w:rFonts w:ascii="Times New Roman" w:hAnsi="Times New Roman" w:cs="Times New Roman"/>
          <w:strike/>
          <w:sz w:val="24"/>
          <w:szCs w:val="24"/>
          <w:lang w:val="sr-Cyrl-CS"/>
        </w:rPr>
        <w:t>ст</w:t>
      </w:r>
      <w:proofErr w:type="spellEnd"/>
      <w:r w:rsidRPr="00E87702">
        <w:rPr>
          <w:rFonts w:ascii="Times New Roman" w:hAnsi="Times New Roman" w:cs="Times New Roman"/>
          <w:strike/>
          <w:sz w:val="24"/>
          <w:szCs w:val="24"/>
          <w:lang w:val="sr-Cyrl-CS"/>
        </w:rPr>
        <w:t>. 1-3. овог члана.</w:t>
      </w:r>
    </w:p>
    <w:p w14:paraId="13D5C24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Енергетски субјекат и физичко лице из става 5. овог члана не могу истовремено имати статус произвођача из обновљивих извора и статус повлашћеног произвођача за исту електрану.</w:t>
      </w:r>
    </w:p>
    <w:p w14:paraId="0A8A685F"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71.</w:t>
      </w:r>
    </w:p>
    <w:p w14:paraId="7AD2CAC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Енергетски субјект, односно физичко лице из члана 70. став 5. овог закона, може пре стицања статуса повлашћеног произвођача, стећи привремени статус повлашћеног произвођача електричне енергије (у даљем тексту: привремени повлашћени произвођач) ако:</w:t>
      </w:r>
    </w:p>
    <w:p w14:paraId="03BAB62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1) може да приступи грађењу електране из члана 70. </w:t>
      </w:r>
      <w:proofErr w:type="spellStart"/>
      <w:r w:rsidRPr="00E87702">
        <w:rPr>
          <w:rFonts w:ascii="Times New Roman" w:hAnsi="Times New Roman" w:cs="Times New Roman"/>
          <w:strike/>
          <w:sz w:val="24"/>
          <w:szCs w:val="24"/>
          <w:lang w:val="sr-Cyrl-CS"/>
        </w:rPr>
        <w:t>ст</w:t>
      </w:r>
      <w:proofErr w:type="spellEnd"/>
      <w:r w:rsidRPr="00E87702">
        <w:rPr>
          <w:rFonts w:ascii="Times New Roman" w:hAnsi="Times New Roman" w:cs="Times New Roman"/>
          <w:strike/>
          <w:sz w:val="24"/>
          <w:szCs w:val="24"/>
          <w:lang w:val="sr-Cyrl-CS"/>
        </w:rPr>
        <w:t>. 1. и 2. овог закона, у складу са законом којим се уређује изградња објеката;</w:t>
      </w:r>
    </w:p>
    <w:p w14:paraId="2CE99E2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2) је прибавио финансијски инструмент обезбеђења у складу са актом из члана 74. овог закона, за случај да не стекне статус повлашћеног произвођача у складу са ставом 2. овог члана за електрану инсталисане снаге веће од 100 </w:t>
      </w:r>
      <w:proofErr w:type="spellStart"/>
      <w:r w:rsidRPr="00E87702">
        <w:rPr>
          <w:rFonts w:ascii="Times New Roman" w:hAnsi="Times New Roman" w:cs="Times New Roman"/>
          <w:strike/>
          <w:sz w:val="24"/>
          <w:szCs w:val="24"/>
          <w:lang w:val="sr-Cyrl-CS"/>
        </w:rPr>
        <w:t>kW</w:t>
      </w:r>
      <w:proofErr w:type="spellEnd"/>
      <w:r w:rsidRPr="00E87702">
        <w:rPr>
          <w:rFonts w:ascii="Times New Roman" w:hAnsi="Times New Roman" w:cs="Times New Roman"/>
          <w:strike/>
          <w:sz w:val="24"/>
          <w:szCs w:val="24"/>
          <w:lang w:val="sr-Cyrl-CS"/>
        </w:rPr>
        <w:t>;</w:t>
      </w:r>
    </w:p>
    <w:p w14:paraId="1964FE4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из техничке документације, као и одредаба овог закона и прописа донетих на основу њега, произилази да за планирану електрану може да стекне статус повлашћеног произвођача.</w:t>
      </w:r>
    </w:p>
    <w:p w14:paraId="527CE2C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Статус привременог повлашћеног произвођача важи три године од дана правноснажности решења о стицању привременог статуса повлашћеног произвођача електричне енергије, односно једну годину за </w:t>
      </w:r>
      <w:proofErr w:type="spellStart"/>
      <w:r w:rsidRPr="00E87702">
        <w:rPr>
          <w:rFonts w:ascii="Times New Roman" w:hAnsi="Times New Roman" w:cs="Times New Roman"/>
          <w:strike/>
          <w:sz w:val="24"/>
          <w:szCs w:val="24"/>
          <w:lang w:val="sr-Cyrl-CS"/>
        </w:rPr>
        <w:t>елeктране</w:t>
      </w:r>
      <w:proofErr w:type="spellEnd"/>
      <w:r w:rsidRPr="00E87702">
        <w:rPr>
          <w:rFonts w:ascii="Times New Roman" w:hAnsi="Times New Roman" w:cs="Times New Roman"/>
          <w:strike/>
          <w:sz w:val="24"/>
          <w:szCs w:val="24"/>
          <w:lang w:val="sr-Cyrl-CS"/>
        </w:rPr>
        <w:t xml:space="preserve"> које користе енергију сунчевог зрачења.</w:t>
      </w:r>
    </w:p>
    <w:p w14:paraId="1C13FFF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Уколико привремени повлашћени произвођач не стекне статус повлашћеног произвођача у року из става 2. овог члана, статус привременог повлашћеног произвођача може се продужити за највише годину дана, под условом да се уз захтев за продужење приложи доказ да је електрана изграђена.</w:t>
      </w:r>
    </w:p>
    <w:p w14:paraId="464ECE1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Захтев из става 3. овог члана се мора поднети најкасније 30 дана пре истека рока из става 2. овог члана. Решење доноси Министарство у року од 30 дана од дана подношења захтева. Против решења може се изјавити жалба Влади у року од 15 дана од дана пријема решења.</w:t>
      </w:r>
    </w:p>
    <w:p w14:paraId="584526C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У случају да у току важења статуса привременог повлашћеног произвођача, наступе непредвидиве околности које спречавају привременог повлашћеног произвођача да стекне статус повлашћеног произвођача у складу са овим законом, статус привременог повлашћеног произвођача може се продужити за период који је потребан да се отклоне непредвидиве околности ближе прописане актом из члана 74. овог закона.</w:t>
      </w:r>
    </w:p>
    <w:p w14:paraId="6FED01F2"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72.</w:t>
      </w:r>
    </w:p>
    <w:p w14:paraId="72708B76"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Статус повлашћеног произвођача, статус привременог повлашћеног произвођача и статус произвођача из обновљивих извора, утврђује Министарство решењем у року од 30 дана од дана подношења захтева.</w:t>
      </w:r>
    </w:p>
    <w:p w14:paraId="62A3131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Захтев за стицање статуса из става 1 овог члана подноси се на обрасцу чија је садржина одређена у складу са актом из члана 74. овог закона. Уз захтев се прилажу докази о испуњености услова из члана 70. овог закона, као и други докази у складу са овим законом и прописима донетим на основу овог закона.</w:t>
      </w:r>
    </w:p>
    <w:p w14:paraId="252068D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Против решења из става 1. овог члана може се изјавити жалба Влади у року од 15 дана од дана пријема решења.</w:t>
      </w:r>
    </w:p>
    <w:p w14:paraId="7C227F7E" w14:textId="77777777" w:rsidR="00D10670" w:rsidRDefault="00D10670">
      <w:pPr>
        <w:pStyle w:val="4clan"/>
        <w:rPr>
          <w:rFonts w:ascii="Times New Roman" w:hAnsi="Times New Roman" w:cs="Times New Roman"/>
          <w:strike/>
          <w:lang w:val="sr-Cyrl-CS"/>
        </w:rPr>
      </w:pPr>
    </w:p>
    <w:p w14:paraId="6762FA3D" w14:textId="15807558"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lastRenderedPageBreak/>
        <w:t>Члан 73.</w:t>
      </w:r>
    </w:p>
    <w:p w14:paraId="5B26D2D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Статус повлашћеног произвођача се одузима ако:</w:t>
      </w:r>
    </w:p>
    <w:p w14:paraId="7B739CC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је решење о стицању статуса повлашћеног произвођача електричне енергије донето на основу неистинитих података;</w:t>
      </w:r>
    </w:p>
    <w:p w14:paraId="1D5194B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не испуњава обавезе утврђене законом и актом из члана 74. овог закона;</w:t>
      </w:r>
    </w:p>
    <w:p w14:paraId="5DC3336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производи електричну енергију супротно условима под којима је стекао статус повлашћеног произвођача;</w:t>
      </w:r>
    </w:p>
    <w:p w14:paraId="2496F69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су акти на основу којих је стекао статус повлашћеног произвођача правноснажно укинути, поништени или стављени ван снаге.</w:t>
      </w:r>
    </w:p>
    <w:p w14:paraId="4E7EDD5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Статус произвођача из обновљивих извора се одузима ако:</w:t>
      </w:r>
    </w:p>
    <w:p w14:paraId="73FE2E5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је решење о стицању статуса произвођача електричне енергије донето на основу неистинитих података;</w:t>
      </w:r>
    </w:p>
    <w:p w14:paraId="7943BFD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не испуњава обавезе утврђене законом и актом из члана 74. овог закона;</w:t>
      </w:r>
    </w:p>
    <w:p w14:paraId="3723F3B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производи електричну енергију супротно условима под којима је стекао статус произвођача електричне енергије из обновљивих извора;</w:t>
      </w:r>
    </w:p>
    <w:p w14:paraId="7949DED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су акти на основу којих је стекао статус произвођача из обновљивих извора правноснажно укинути, поништени или стављени ван снаге.</w:t>
      </w:r>
    </w:p>
    <w:p w14:paraId="21F6C7C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Статус привременог повлашћеног произвођача се одузима ако:</w:t>
      </w:r>
    </w:p>
    <w:p w14:paraId="135A157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је решење о стицању привременог статуса повлашћеног произвођача из обновљивих извора донето на основу неистинитих података;</w:t>
      </w:r>
    </w:p>
    <w:p w14:paraId="01F5AA8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не испуњава обавезе утврђене законом и актом из члана 74. овог закона;</w:t>
      </w:r>
    </w:p>
    <w:p w14:paraId="489CD1E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су акти на основу којих је стекао статус привременог повлашћеног произвођача правноснажно укинути, поништени или стављени ван снаге;</w:t>
      </w:r>
    </w:p>
    <w:p w14:paraId="432CFC8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ако не одржава финансијско средство обезбеђења за време трајања статуса привременог повлашћеног произвођача.</w:t>
      </w:r>
    </w:p>
    <w:p w14:paraId="2FE0E30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Министарство доноси решење о одузимању статуса повлашћеног произвођача, статуса произвођача из обновљивих извора и статуса привременог повлашћеног произвођача.</w:t>
      </w:r>
    </w:p>
    <w:p w14:paraId="6172FD9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Против решења из става 4. овог члана може се изјавити жалба Влади у року од 15 дана од дана пријема решења.</w:t>
      </w:r>
    </w:p>
    <w:p w14:paraId="1376F5C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Престанком уговора о откупу електричне енергије из члана 76. став 3. престаје статус повлашћеног произвођача.</w:t>
      </w:r>
    </w:p>
    <w:p w14:paraId="55BF930E"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74.</w:t>
      </w:r>
    </w:p>
    <w:p w14:paraId="3179700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Влада ближе прописује услове и поступак стицања, трајање и престанак статуса повлашћеног произвођача, привременог повлашћеног произвођача електричне енергије и произвођача електричне енергије из обновљивих извора енергије, садржину захтева и доказе о испуњавању услова за стицање статуса повлашћеног произвођача, инструменте обезбеђења плаћања, минимални степен искоришћења примарне енергије у електранама </w:t>
      </w:r>
      <w:proofErr w:type="spellStart"/>
      <w:r w:rsidRPr="00E87702">
        <w:rPr>
          <w:rFonts w:ascii="Times New Roman" w:hAnsi="Times New Roman" w:cs="Times New Roman"/>
          <w:strike/>
          <w:sz w:val="24"/>
          <w:szCs w:val="24"/>
          <w:lang w:val="sr-Cyrl-CS"/>
        </w:rPr>
        <w:t>високоефикасне</w:t>
      </w:r>
      <w:proofErr w:type="spellEnd"/>
      <w:r w:rsidRPr="00E87702">
        <w:rPr>
          <w:rFonts w:ascii="Times New Roman" w:hAnsi="Times New Roman" w:cs="Times New Roman"/>
          <w:strike/>
          <w:sz w:val="24"/>
          <w:szCs w:val="24"/>
          <w:lang w:val="sr-Cyrl-CS"/>
        </w:rPr>
        <w:t xml:space="preserve"> комбиноване производње електричне и топлотне енергије у зависности од врсте основног енергента и инсталисане снаге, максималне капацитете свих електрана које користе енергију ветра и енергију сунчевог зрачења које ће добити статус повлашћеног произвођача, односно привременог повлашћеног произвођача садржину и начин вођења регистра из члана 75. овог закона и друга питања у складу са законом.</w:t>
      </w:r>
    </w:p>
    <w:p w14:paraId="1ACBA49F"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75.</w:t>
      </w:r>
    </w:p>
    <w:p w14:paraId="117726B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Министарство води регистар који садржи податке:</w:t>
      </w:r>
    </w:p>
    <w:p w14:paraId="2314910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1) о произвођачима који имају статус повлашћеног произвођача;</w:t>
      </w:r>
    </w:p>
    <w:p w14:paraId="670D420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о произвођачима који имају статус привременог повлашћеног произвођача;</w:t>
      </w:r>
    </w:p>
    <w:p w14:paraId="02AB5AD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о произвођачима који имају статус произвођача из обновљивих извора;</w:t>
      </w:r>
    </w:p>
    <w:p w14:paraId="02C7CDF6"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4) о произвођачима којима је статус из </w:t>
      </w:r>
      <w:proofErr w:type="spellStart"/>
      <w:r w:rsidRPr="00E87702">
        <w:rPr>
          <w:rFonts w:ascii="Times New Roman" w:hAnsi="Times New Roman" w:cs="Times New Roman"/>
          <w:strike/>
          <w:sz w:val="24"/>
          <w:szCs w:val="24"/>
          <w:lang w:val="sr-Cyrl-CS"/>
        </w:rPr>
        <w:t>тач</w:t>
      </w:r>
      <w:proofErr w:type="spellEnd"/>
      <w:r w:rsidRPr="00E87702">
        <w:rPr>
          <w:rFonts w:ascii="Times New Roman" w:hAnsi="Times New Roman" w:cs="Times New Roman"/>
          <w:strike/>
          <w:sz w:val="24"/>
          <w:szCs w:val="24"/>
          <w:lang w:val="sr-Cyrl-CS"/>
        </w:rPr>
        <w:t>. 1), 2) и 3) овог става престао да важи.</w:t>
      </w:r>
    </w:p>
    <w:p w14:paraId="4634F52A"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Подстицајне мере</w:t>
      </w:r>
    </w:p>
    <w:p w14:paraId="78AE2FD4"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76.</w:t>
      </w:r>
    </w:p>
    <w:p w14:paraId="4D6DDFE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Подстицајне мере за повлашћене произвођаче електричне енергије обухватају:</w:t>
      </w:r>
    </w:p>
    <w:p w14:paraId="0B34C0D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обавезу откупа електричне енергије од повлашћеног произвођача;</w:t>
      </w:r>
    </w:p>
    <w:p w14:paraId="01D7035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цене по којима се та енергија откупљује;</w:t>
      </w:r>
    </w:p>
    <w:p w14:paraId="30A74D5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период важења обавезе откупа електричне енергије;</w:t>
      </w:r>
    </w:p>
    <w:p w14:paraId="1D4FA3D5"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преузимање балансне одговорности;</w:t>
      </w:r>
    </w:p>
    <w:p w14:paraId="134CF1F5"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и друге подстицајне мере прописане актом донетим на основу овог закона, као и другим законима и прописима којима се уређују порези, царине и друге дажбине, заштита животне средине и енергетска ефикасност.</w:t>
      </w:r>
    </w:p>
    <w:p w14:paraId="09EAF3B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Подстицајне мере може користити енергетски субјект који је стекао статус повлашћеног произвођача у смислу овог закона.</w:t>
      </w:r>
    </w:p>
    <w:p w14:paraId="159541D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Повлашћени произвођач остварује право на подстицајне мере закључењем уговора о откупу електричне енергије са гарантованим снабдевачем у складу са овим законом и прописима донетим на основу овог закона. Гарантовани снабдевач је дужан да у року од 30 дана од дана подношења захтева закључи уговор о откупу електричне енергије.</w:t>
      </w:r>
    </w:p>
    <w:p w14:paraId="1A0AFCE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Уговор о откупу електричне енергије из става 3. овог члана поред елемената утврђених законом који уређује облигационе односе садржи нарочито и следеће елементе:</w:t>
      </w:r>
    </w:p>
    <w:p w14:paraId="32957EDE"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врсту и инсталисану снагу електране повлашћеног произвођача;</w:t>
      </w:r>
    </w:p>
    <w:p w14:paraId="2C30C6A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место примопредаје енергије у систем;</w:t>
      </w:r>
    </w:p>
    <w:p w14:paraId="6642548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место и начин мерења;</w:t>
      </w:r>
    </w:p>
    <w:p w14:paraId="19B29B8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цену електричне енергије и начин и услове промене цене;</w:t>
      </w:r>
    </w:p>
    <w:p w14:paraId="7405A956"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начин и динамику обрачунавања, фактурисања и плаћања;</w:t>
      </w:r>
    </w:p>
    <w:p w14:paraId="183E4EE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6) камату у случају неблаговременог плаћања;</w:t>
      </w:r>
    </w:p>
    <w:p w14:paraId="2965440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7) инструменте обезбеђења плаћања;</w:t>
      </w:r>
    </w:p>
    <w:p w14:paraId="2CF00AD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8) обавезе гарантованог снабдевача у погледу преузимања балансне одговорности и повлашћеног произвођача у погледу планирања рада електране;</w:t>
      </w:r>
    </w:p>
    <w:p w14:paraId="0FDD112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9) подстицајне мере у периоду пробног рада, када уговор закључује привремени повлашћени произвођач;</w:t>
      </w:r>
    </w:p>
    <w:p w14:paraId="2EE7FBB5"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10) и друге елементе у складу са актом из става 5. овог члана.</w:t>
      </w:r>
    </w:p>
    <w:p w14:paraId="14B00FD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Влада ближе прописује садржину и друге елементе уговора о откупу електричне енергије.</w:t>
      </w:r>
    </w:p>
    <w:p w14:paraId="415D8B9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Повлашћени произвођач дужан је да:</w:t>
      </w:r>
    </w:p>
    <w:p w14:paraId="3CC0244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сву произведену електричну енергију продаје искључиво гарантованом снабдевачу;</w:t>
      </w:r>
    </w:p>
    <w:p w14:paraId="323D63A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води евиденцију о утрошеним енергентима;</w:t>
      </w:r>
    </w:p>
    <w:p w14:paraId="7824FB05"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доставља планове рада гарантованом снабдевачу;</w:t>
      </w:r>
    </w:p>
    <w:p w14:paraId="3DBEEA9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испуњава и друге обавезе прописане овим законом и актима донетим на основу овог закона.</w:t>
      </w:r>
    </w:p>
    <w:p w14:paraId="13325F79" w14:textId="77777777" w:rsidR="00D10670" w:rsidRDefault="00D10670">
      <w:pPr>
        <w:pStyle w:val="4clan"/>
        <w:rPr>
          <w:rFonts w:ascii="Times New Roman" w:hAnsi="Times New Roman" w:cs="Times New Roman"/>
          <w:strike/>
          <w:lang w:val="sr-Cyrl-CS"/>
        </w:rPr>
      </w:pPr>
    </w:p>
    <w:p w14:paraId="10904779" w14:textId="77777777" w:rsidR="00D10670" w:rsidRDefault="00D10670">
      <w:pPr>
        <w:pStyle w:val="4clan"/>
        <w:rPr>
          <w:rFonts w:ascii="Times New Roman" w:hAnsi="Times New Roman" w:cs="Times New Roman"/>
          <w:strike/>
          <w:lang w:val="sr-Cyrl-CS"/>
        </w:rPr>
      </w:pPr>
    </w:p>
    <w:p w14:paraId="603ACC1E" w14:textId="2423E83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lastRenderedPageBreak/>
        <w:t>Члан 77.</w:t>
      </w:r>
    </w:p>
    <w:p w14:paraId="4AB5814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Привремени повлашћени произвођач остварује право на подстицајне мере закључењем уговора о откупу електричне енергије са гарантованим снабдевачем под </w:t>
      </w:r>
      <w:proofErr w:type="spellStart"/>
      <w:r w:rsidRPr="00E87702">
        <w:rPr>
          <w:rFonts w:ascii="Times New Roman" w:hAnsi="Times New Roman" w:cs="Times New Roman"/>
          <w:strike/>
          <w:sz w:val="24"/>
          <w:szCs w:val="24"/>
          <w:lang w:val="sr-Cyrl-CS"/>
        </w:rPr>
        <w:t>одложним</w:t>
      </w:r>
      <w:proofErr w:type="spellEnd"/>
      <w:r w:rsidRPr="00E87702">
        <w:rPr>
          <w:rFonts w:ascii="Times New Roman" w:hAnsi="Times New Roman" w:cs="Times New Roman"/>
          <w:strike/>
          <w:sz w:val="24"/>
          <w:szCs w:val="24"/>
          <w:lang w:val="sr-Cyrl-CS"/>
        </w:rPr>
        <w:t xml:space="preserve"> условом да </w:t>
      </w:r>
      <w:proofErr w:type="spellStart"/>
      <w:r w:rsidRPr="00E87702">
        <w:rPr>
          <w:rFonts w:ascii="Times New Roman" w:hAnsi="Times New Roman" w:cs="Times New Roman"/>
          <w:strike/>
          <w:sz w:val="24"/>
          <w:szCs w:val="24"/>
          <w:lang w:val="sr-Cyrl-CS"/>
        </w:rPr>
        <w:t>стeкне</w:t>
      </w:r>
      <w:proofErr w:type="spellEnd"/>
      <w:r w:rsidRPr="00E87702">
        <w:rPr>
          <w:rFonts w:ascii="Times New Roman" w:hAnsi="Times New Roman" w:cs="Times New Roman"/>
          <w:strike/>
          <w:sz w:val="24"/>
          <w:szCs w:val="24"/>
          <w:lang w:val="sr-Cyrl-CS"/>
        </w:rPr>
        <w:t xml:space="preserve"> статус повлашћеног произвођача у складу са овим законом и прописима донетим на основу њега.</w:t>
      </w:r>
    </w:p>
    <w:p w14:paraId="302C52B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Гарантовани снабдевач је дужан да на захтев привременог повлашћеног произвођача закључи уговор о откупу електричне енергије у року од 30 дана од дана подношења захтева.</w:t>
      </w:r>
    </w:p>
    <w:p w14:paraId="2F6ED20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Привремени повлашћени произвођач, који у складу са овим законом стекне статус повлашћеног произвођача, има право само на подстицајне мере које су важиле на дан подношења захтева за стицање статуса привременог повлашћеног произвођача.</w:t>
      </w:r>
    </w:p>
    <w:p w14:paraId="497B7D2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Влада ближе прописује садржину и друге елементе уговора из става 1. овог члана.</w:t>
      </w:r>
    </w:p>
    <w:p w14:paraId="217D26A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Права и обавезе привременог повлашћеног произвођача и других енергетских субјеката у погледу коришћења подстицајних мера за време пробног рада електране уређују се актом из члана 80. овог закона.</w:t>
      </w:r>
    </w:p>
    <w:p w14:paraId="593F795A"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Дужности гарантованог снабдевача у функцији откупа електричне енергије од повлашћених произвођача</w:t>
      </w:r>
    </w:p>
    <w:p w14:paraId="731F587E"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78.</w:t>
      </w:r>
    </w:p>
    <w:p w14:paraId="1492E21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Гарантовани снабдевач је дужан да:</w:t>
      </w:r>
    </w:p>
    <w:p w14:paraId="61F78F9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закључи уговор о откупу електричне енергије из члана. 76. став 3, односно члана 77. став 1. овог закона;</w:t>
      </w:r>
    </w:p>
    <w:p w14:paraId="714CD03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преузима права и обавезе претходног гарантованог снабдевача у року, на начин и под условима утврђеним јавним тендером из члана 191. овог закона;</w:t>
      </w:r>
    </w:p>
    <w:p w14:paraId="2ADD0D46"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3) води регистар уговора о откупу електричне енергије и објављује их на својој </w:t>
      </w:r>
      <w:proofErr w:type="spellStart"/>
      <w:r w:rsidRPr="00E87702">
        <w:rPr>
          <w:rFonts w:ascii="Times New Roman" w:hAnsi="Times New Roman" w:cs="Times New Roman"/>
          <w:strike/>
          <w:sz w:val="24"/>
          <w:szCs w:val="24"/>
          <w:lang w:val="sr-Cyrl-CS"/>
        </w:rPr>
        <w:t>интернет</w:t>
      </w:r>
      <w:proofErr w:type="spellEnd"/>
      <w:r w:rsidRPr="00E87702">
        <w:rPr>
          <w:rFonts w:ascii="Times New Roman" w:hAnsi="Times New Roman" w:cs="Times New Roman"/>
          <w:strike/>
          <w:sz w:val="24"/>
          <w:szCs w:val="24"/>
          <w:lang w:val="sr-Cyrl-CS"/>
        </w:rPr>
        <w:t xml:space="preserve"> страници;</w:t>
      </w:r>
    </w:p>
    <w:p w14:paraId="7D5305E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преузме балансну одговорност из члана 76. став 1. тачка 4) овог закона;</w:t>
      </w:r>
    </w:p>
    <w:p w14:paraId="75174A95"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доставља Министарству податке потребне за утврђивање накнаде за подстицај повлашћених произвођача електричне енергије у складу са актом из члана 79. став 4. овог закона;</w:t>
      </w:r>
    </w:p>
    <w:p w14:paraId="19952F2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6) води посебан рачун за трансакције везане за подстицајне мере и гаранције порекла, у складу са овим законом.</w:t>
      </w:r>
    </w:p>
    <w:p w14:paraId="0B3E390B"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Подстицајна средства</w:t>
      </w:r>
    </w:p>
    <w:p w14:paraId="6D1F20FA"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79.</w:t>
      </w:r>
    </w:p>
    <w:p w14:paraId="5E4109A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Сви крајњи купци електричне енергије дужни су да плаћају накнаду за подстицај повлашћених произвођача електричне енергије, осим у случајевима утврђеним овим законом.</w:t>
      </w:r>
    </w:p>
    <w:p w14:paraId="001D69F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За електричну енергију утрошену у реверзибилним хидроелектранама за пумпни режим рада се не плаћа накнада из става 1. овог члана.</w:t>
      </w:r>
    </w:p>
    <w:p w14:paraId="03764DE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Влада прописује начин обрачуна, плаћања и прикупљања средстава по основу накнаде за подстицајне мере, као и начин расподеле прикупљених средстава по основу накнаде за подстицајне мере.</w:t>
      </w:r>
    </w:p>
    <w:p w14:paraId="6C98048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Влада, на предлог Министарства, најкасније до краја децембра текуће године за наредну годину, утврђује висину накнаде из става 3. овог члана која се објављује у "Службеном гласнику Републике Србије".</w:t>
      </w:r>
    </w:p>
    <w:p w14:paraId="1EF2237E"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80.</w:t>
      </w:r>
    </w:p>
    <w:p w14:paraId="4A485CE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 xml:space="preserve">Влада ближе прописује категорије повлашћених произвођача електричне енергије, подстицајне мере за производњу електричне енергије из обновљивих извора и из </w:t>
      </w:r>
      <w:proofErr w:type="spellStart"/>
      <w:r w:rsidRPr="00E87702">
        <w:rPr>
          <w:rFonts w:ascii="Times New Roman" w:hAnsi="Times New Roman" w:cs="Times New Roman"/>
          <w:strike/>
          <w:sz w:val="24"/>
          <w:szCs w:val="24"/>
          <w:lang w:val="sr-Cyrl-CS"/>
        </w:rPr>
        <w:t>високоефикасне</w:t>
      </w:r>
      <w:proofErr w:type="spellEnd"/>
      <w:r w:rsidRPr="00E87702">
        <w:rPr>
          <w:rFonts w:ascii="Times New Roman" w:hAnsi="Times New Roman" w:cs="Times New Roman"/>
          <w:strike/>
          <w:sz w:val="24"/>
          <w:szCs w:val="24"/>
          <w:lang w:val="sr-Cyrl-CS"/>
        </w:rPr>
        <w:t xml:space="preserve"> комбиноване производње електричне и топлотне енергије, услове за њихово остваривање, начин одређивања и трајање подстицајног периода, права и обавезе које из тих мера произилазе за повлашћене произвођаче електричне енергије и друге енергетске субјекте и друга питања у складу са законом.</w:t>
      </w:r>
    </w:p>
    <w:p w14:paraId="55202836"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81.</w:t>
      </w:r>
    </w:p>
    <w:p w14:paraId="4DB37ED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Ако се промене подаци о чињеницама на основу којих је издато решење о стицању статуса повлашћеног произвођача, привременог статуса повлашћеног произвођача, односно статуса произвођача из обновљивих извора, повлашћени произвођач, привремени повлашћени произвођач и произвођач из обновљивих извора, су дужни да обавесте Министарство о насталим променама у року од 60 дана од дана настанка промене.</w:t>
      </w:r>
    </w:p>
    <w:p w14:paraId="7A1645D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У случају из става 1. овог члана, Министарство мора изменити решење ако настале промене не утичу на испуњеност услова на основу којих је решење издато.</w:t>
      </w:r>
    </w:p>
    <w:p w14:paraId="438312DD" w14:textId="77777777" w:rsidR="00696E31" w:rsidRPr="00E87702" w:rsidRDefault="00696E31">
      <w:pPr>
        <w:pStyle w:val="7podnas"/>
        <w:rPr>
          <w:rFonts w:ascii="Times New Roman" w:hAnsi="Times New Roman" w:cs="Times New Roman"/>
          <w:strike/>
          <w:sz w:val="24"/>
          <w:szCs w:val="24"/>
          <w:lang w:val="sr-Cyrl-CS"/>
        </w:rPr>
      </w:pPr>
    </w:p>
    <w:p w14:paraId="16779190"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Гаранција порекла</w:t>
      </w:r>
    </w:p>
    <w:p w14:paraId="0417FCA9"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82.</w:t>
      </w:r>
    </w:p>
    <w:p w14:paraId="27448D7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Оператор преносног система издаје гаранцију порекла на захтев произвођача из обновљивих извора енергије и одговоран је за њену тачност, поузданост и заштићеност од злоупотребе.</w:t>
      </w:r>
    </w:p>
    <w:p w14:paraId="0BF4500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Оператор дистрибутивног система је дужан да доставља оператору преносног система податке о произведеној електричној енергији за које се издаје гаранција порекла у складу са актом из члана 87. став 6. овог закона.</w:t>
      </w:r>
    </w:p>
    <w:p w14:paraId="36ADB8D6"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Гаранција порекла не може се издати за електричну енергију произведену у реверзибилној хидроелектрани у случају када је таква производња последица пумпног рада.</w:t>
      </w:r>
    </w:p>
    <w:p w14:paraId="4198C35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Захтев за издавање гаранције порекла из става 1. овог члана може се поднети у року не дужем од шест месеци од последњег дана периода производње електричне енергије за коју се захтева издавање гаранције порекла, а најкасније до 15. марта текуће године за производњу из претходне године.</w:t>
      </w:r>
    </w:p>
    <w:p w14:paraId="1C8B5D3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Гаранција порекла се издаје само једном за јединичну нето количину од 1 </w:t>
      </w:r>
      <w:proofErr w:type="spellStart"/>
      <w:r w:rsidRPr="00E87702">
        <w:rPr>
          <w:rFonts w:ascii="Times New Roman" w:hAnsi="Times New Roman" w:cs="Times New Roman"/>
          <w:strike/>
          <w:sz w:val="24"/>
          <w:szCs w:val="24"/>
          <w:lang w:val="sr-Cyrl-CS"/>
        </w:rPr>
        <w:t>МWh</w:t>
      </w:r>
      <w:proofErr w:type="spellEnd"/>
      <w:r w:rsidRPr="00E87702">
        <w:rPr>
          <w:rFonts w:ascii="Times New Roman" w:hAnsi="Times New Roman" w:cs="Times New Roman"/>
          <w:strike/>
          <w:sz w:val="24"/>
          <w:szCs w:val="24"/>
          <w:lang w:val="sr-Cyrl-CS"/>
        </w:rPr>
        <w:t xml:space="preserve"> произведене електричне енергије измерене на месту предаје у преносни, дистрибутивни или затворени дистрибутивни систем.</w:t>
      </w:r>
    </w:p>
    <w:p w14:paraId="2982E03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Период производње електричне енергије за коју се издаје гаранција порекла не може бити дужи од годину дана.</w:t>
      </w:r>
    </w:p>
    <w:p w14:paraId="1CDF84E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Гаранција порекла важи годину дана почев од последњег дана периода производње за коју се </w:t>
      </w:r>
      <w:proofErr w:type="spellStart"/>
      <w:r w:rsidRPr="00E87702">
        <w:rPr>
          <w:rFonts w:ascii="Times New Roman" w:hAnsi="Times New Roman" w:cs="Times New Roman"/>
          <w:strike/>
          <w:sz w:val="24"/>
          <w:szCs w:val="24"/>
          <w:lang w:val="sr-Cyrl-CS"/>
        </w:rPr>
        <w:t>издајe</w:t>
      </w:r>
      <w:proofErr w:type="spellEnd"/>
      <w:r w:rsidRPr="00E87702">
        <w:rPr>
          <w:rFonts w:ascii="Times New Roman" w:hAnsi="Times New Roman" w:cs="Times New Roman"/>
          <w:strike/>
          <w:sz w:val="24"/>
          <w:szCs w:val="24"/>
          <w:lang w:val="sr-Cyrl-CS"/>
        </w:rPr>
        <w:t>.</w:t>
      </w:r>
    </w:p>
    <w:p w14:paraId="45FA683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Гаранција порекла престаје да важи након њеног искоришћења, повлачења или истеком рока од годину дана од последњег дана периода производње електричне енергије за коју је издата.</w:t>
      </w:r>
    </w:p>
    <w:p w14:paraId="327DA93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Гаранција порекла је преносива.</w:t>
      </w:r>
    </w:p>
    <w:p w14:paraId="19D1F156"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Поступак издавања, преношења, искоришћења и престанка важења гаранције порекла заснива се на принципима објективности, транспарентности и недискриминације.</w:t>
      </w:r>
    </w:p>
    <w:p w14:paraId="26242CDC"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lastRenderedPageBreak/>
        <w:t>Члан 83.</w:t>
      </w:r>
    </w:p>
    <w:p w14:paraId="54D9CBB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Гаранција порекла издата у другим државама, важи и у Републици Србији под условима реципроцитета у складу са потврђеним међународним уговором.</w:t>
      </w:r>
    </w:p>
    <w:p w14:paraId="4269E70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Ако оператор преносног система постане члан европске асоцијације тела за издавање гаранција порекла, гаранција порекла издата у другим државама важиће у складу са правилима те асоцијације.</w:t>
      </w:r>
    </w:p>
    <w:p w14:paraId="73CFE6EE"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84.</w:t>
      </w:r>
    </w:p>
    <w:p w14:paraId="09DB22F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Гаранције порекла могу се преносити независно од произведене електричне енергије на коју се односе. Да би се осигурали да се електрична енергија произведена из обновљивих извора само једном прикаже купцу као потрошена, мора се избећи дупло рачунање и дупло приказивање. Електрична енергија произведена из обновљивих извора, а за коју је произвођач из обновљивих извора </w:t>
      </w:r>
      <w:proofErr w:type="spellStart"/>
      <w:r w:rsidRPr="00E87702">
        <w:rPr>
          <w:rFonts w:ascii="Times New Roman" w:hAnsi="Times New Roman" w:cs="Times New Roman"/>
          <w:strike/>
          <w:sz w:val="24"/>
          <w:szCs w:val="24"/>
          <w:lang w:val="sr-Cyrl-CS"/>
        </w:rPr>
        <w:t>припадајуће</w:t>
      </w:r>
      <w:proofErr w:type="spellEnd"/>
      <w:r w:rsidRPr="00E87702">
        <w:rPr>
          <w:rFonts w:ascii="Times New Roman" w:hAnsi="Times New Roman" w:cs="Times New Roman"/>
          <w:strike/>
          <w:sz w:val="24"/>
          <w:szCs w:val="24"/>
          <w:lang w:val="sr-Cyrl-CS"/>
        </w:rPr>
        <w:t xml:space="preserve"> гаранције порекла продао одвојено од те електричне енергије, не може се приказати или продати крајњем купцу као електрична енергија произведена из обновљивих извора.</w:t>
      </w:r>
    </w:p>
    <w:p w14:paraId="36D80903"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85.</w:t>
      </w:r>
    </w:p>
    <w:p w14:paraId="18DE77EE"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Гаранција порекла за електричну енергију произведену из обновљивих извора садржи нарочито:</w:t>
      </w:r>
    </w:p>
    <w:p w14:paraId="29ABB60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назив, локацију, врсту и снагу производног капацитета;</w:t>
      </w:r>
    </w:p>
    <w:p w14:paraId="3B724EAE"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датум пуштања објекта у рад;</w:t>
      </w:r>
    </w:p>
    <w:p w14:paraId="2B414EE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податак да се гаранција порекла односи на електричну енергију;</w:t>
      </w:r>
    </w:p>
    <w:p w14:paraId="037C46F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датум почетка и краја производње електричне енергије за коју се издаје гаранција порекла;</w:t>
      </w:r>
    </w:p>
    <w:p w14:paraId="51BB25CE"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податак да ли је за изградњу производног капацитета била коришћена инвестициона подршка и врста те подршке;</w:t>
      </w:r>
    </w:p>
    <w:p w14:paraId="13A632E5"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6) податак да ли су коришћене мере подстицаја и врста подстицаја;</w:t>
      </w:r>
    </w:p>
    <w:p w14:paraId="69FB339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7) датум и земљу издавања и јединствени идентификациони број.</w:t>
      </w:r>
    </w:p>
    <w:p w14:paraId="64F7DF4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Гаранција порекла за електричну енергију произведену у електранама са </w:t>
      </w:r>
      <w:proofErr w:type="spellStart"/>
      <w:r w:rsidRPr="00E87702">
        <w:rPr>
          <w:rFonts w:ascii="Times New Roman" w:hAnsi="Times New Roman" w:cs="Times New Roman"/>
          <w:strike/>
          <w:sz w:val="24"/>
          <w:szCs w:val="24"/>
          <w:lang w:val="sr-Cyrl-CS"/>
        </w:rPr>
        <w:t>високоефикасном</w:t>
      </w:r>
      <w:proofErr w:type="spellEnd"/>
      <w:r w:rsidRPr="00E87702">
        <w:rPr>
          <w:rFonts w:ascii="Times New Roman" w:hAnsi="Times New Roman" w:cs="Times New Roman"/>
          <w:strike/>
          <w:sz w:val="24"/>
          <w:szCs w:val="24"/>
          <w:lang w:val="sr-Cyrl-CS"/>
        </w:rPr>
        <w:t xml:space="preserve"> комбинованом производњом електричне и топлотне енергије, поред података из става 1. овог члана садржи и:</w:t>
      </w:r>
    </w:p>
    <w:p w14:paraId="143CBCE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доњу топлотну моћ енергента који се користи за производњу електричне енергије за коју се издаје гаранција порекла;</w:t>
      </w:r>
    </w:p>
    <w:p w14:paraId="79286A5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сврху за коју се користи топлотна енергија произведена у постројењу за комбиновану производњу електричне и топлотне енергије за коју се издаје гаранција порекла;</w:t>
      </w:r>
    </w:p>
    <w:p w14:paraId="1E83BBA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степен корисног дејства електране на годишњем нивоу.</w:t>
      </w:r>
    </w:p>
    <w:p w14:paraId="3EC2FD3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Количина електричне енергије произведене из обновљивих извора која одговара количини гаранција порекла пренесених са снабдевача на трећу страну, биће одузета из удела електричне енергије из обновљивих извора у </w:t>
      </w:r>
      <w:proofErr w:type="spellStart"/>
      <w:r w:rsidRPr="00E87702">
        <w:rPr>
          <w:rFonts w:ascii="Times New Roman" w:hAnsi="Times New Roman" w:cs="Times New Roman"/>
          <w:strike/>
          <w:sz w:val="24"/>
          <w:szCs w:val="24"/>
          <w:lang w:val="sr-Cyrl-CS"/>
        </w:rPr>
        <w:t>миксу</w:t>
      </w:r>
      <w:proofErr w:type="spellEnd"/>
      <w:r w:rsidRPr="00E87702">
        <w:rPr>
          <w:rFonts w:ascii="Times New Roman" w:hAnsi="Times New Roman" w:cs="Times New Roman"/>
          <w:strike/>
          <w:sz w:val="24"/>
          <w:szCs w:val="24"/>
          <w:lang w:val="sr-Cyrl-CS"/>
        </w:rPr>
        <w:t xml:space="preserve"> тог снабдевача за сврху из члана 196. став 1. овог закона.</w:t>
      </w:r>
    </w:p>
    <w:p w14:paraId="5978F102"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86.</w:t>
      </w:r>
    </w:p>
    <w:p w14:paraId="0FC2C54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Оператор преносног система води регистар гаранција порекла у електронском облику и објављује податке из регистра на својој </w:t>
      </w:r>
      <w:proofErr w:type="spellStart"/>
      <w:r w:rsidRPr="00E87702">
        <w:rPr>
          <w:rFonts w:ascii="Times New Roman" w:hAnsi="Times New Roman" w:cs="Times New Roman"/>
          <w:strike/>
          <w:sz w:val="24"/>
          <w:szCs w:val="24"/>
          <w:lang w:val="sr-Cyrl-CS"/>
        </w:rPr>
        <w:t>интернет</w:t>
      </w:r>
      <w:proofErr w:type="spellEnd"/>
      <w:r w:rsidRPr="00E87702">
        <w:rPr>
          <w:rFonts w:ascii="Times New Roman" w:hAnsi="Times New Roman" w:cs="Times New Roman"/>
          <w:strike/>
          <w:sz w:val="24"/>
          <w:szCs w:val="24"/>
          <w:lang w:val="sr-Cyrl-CS"/>
        </w:rPr>
        <w:t xml:space="preserve"> страници, у складу са актом из члана 87. став 6. овог закона.</w:t>
      </w:r>
    </w:p>
    <w:p w14:paraId="3E15F4D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Регистар садржи и гаранције порекла издате у складу са чланом 83. овог закона и уз назнаку да су издате у страној држави.</w:t>
      </w:r>
    </w:p>
    <w:p w14:paraId="6B5E34E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Оператор преносног система има право на накнаду за издавање, преношење и искоришћење гаранције порекла у складу са актом којим се утврђује висина накнаде на који сагласност даје Агенција.</w:t>
      </w:r>
    </w:p>
    <w:p w14:paraId="1820F54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Акт из става 3. овог члана објављује се на </w:t>
      </w:r>
      <w:proofErr w:type="spellStart"/>
      <w:r w:rsidRPr="00E87702">
        <w:rPr>
          <w:rFonts w:ascii="Times New Roman" w:hAnsi="Times New Roman" w:cs="Times New Roman"/>
          <w:strike/>
          <w:sz w:val="24"/>
          <w:szCs w:val="24"/>
          <w:lang w:val="sr-Cyrl-CS"/>
        </w:rPr>
        <w:t>интернет</w:t>
      </w:r>
      <w:proofErr w:type="spellEnd"/>
      <w:r w:rsidRPr="00E87702">
        <w:rPr>
          <w:rFonts w:ascii="Times New Roman" w:hAnsi="Times New Roman" w:cs="Times New Roman"/>
          <w:strike/>
          <w:sz w:val="24"/>
          <w:szCs w:val="24"/>
          <w:lang w:val="sr-Cyrl-CS"/>
        </w:rPr>
        <w:t xml:space="preserve"> страници оператора преносног система и Агенције.</w:t>
      </w:r>
    </w:p>
    <w:p w14:paraId="436ECA29"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87.</w:t>
      </w:r>
    </w:p>
    <w:p w14:paraId="0C4E5C2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Оператор преносног система прорачунава и јавно објављује уделе свих врста извора енергије у продатој електричној енергији крајњим купцима у Републици Србији.</w:t>
      </w:r>
    </w:p>
    <w:p w14:paraId="353285D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Приликом прорачуна из става 1. овог члана, оператор преносног система нарочито узима у обзир искоришћене и истекле гаранције порекла.</w:t>
      </w:r>
    </w:p>
    <w:p w14:paraId="6E461126"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Снабдевач прорачунава и приказује крајњем купцу податке о уделу сваког извора енергије у укупно продатој електричној енергији из члана 196. став 1. овог закона, на основу јавно објављених података оператора преносног система из става 1. овог члана и искоришћених гаранција порекла.</w:t>
      </w:r>
    </w:p>
    <w:p w14:paraId="110CE2E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Агенција надзире оператора преносног система, оператора дистрибутивног система, снабдеваче и друге субјекте у извршавању обавеза утврђених законом и прописима донетим на основу њега, а којима се уређују гаранције порекла.</w:t>
      </w:r>
    </w:p>
    <w:p w14:paraId="36699AC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Министарство ближе прописује начин на који се крајњем купцу прорачунава и приказује удео свих врста извора енергије у продатој електричној енергији, као и начин контроле прорачуна.</w:t>
      </w:r>
    </w:p>
    <w:p w14:paraId="0C6281A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Влада, на предлог Министарства, ближе прописује садржину гаранције порекла, поступак издавања, преношења и престанка важења гаранције порекла, начин вођења регистра, начин достављања података о произведеној електричној енергији измереној на месту предаје у преносни, дистрибутивни и затворени дистрибутивни систем, надзор, као и друга питања у складу са законом.</w:t>
      </w:r>
    </w:p>
    <w:p w14:paraId="3A13DB13"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89.</w:t>
      </w:r>
    </w:p>
    <w:p w14:paraId="26C83CB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Агенција једанпут годишње анализира потребу регулисања цена из члана 88. став 3. овог закона на основу оствареног нивоа конкурентности на домаћем тржишту електричне енергије, достигнутог степена заштите енергетски угрожених купаца, развоја регионалног тржишта електричне енергије и процене расположивих </w:t>
      </w:r>
      <w:proofErr w:type="spellStart"/>
      <w:r w:rsidRPr="00E87702">
        <w:rPr>
          <w:rFonts w:ascii="Times New Roman" w:hAnsi="Times New Roman" w:cs="Times New Roman"/>
          <w:sz w:val="24"/>
          <w:szCs w:val="24"/>
          <w:lang w:val="sr-Cyrl-CS"/>
        </w:rPr>
        <w:t>прекограничних</w:t>
      </w:r>
      <w:proofErr w:type="spellEnd"/>
      <w:r w:rsidRPr="00E87702">
        <w:rPr>
          <w:rFonts w:ascii="Times New Roman" w:hAnsi="Times New Roman" w:cs="Times New Roman"/>
          <w:sz w:val="24"/>
          <w:szCs w:val="24"/>
          <w:lang w:val="sr-Cyrl-CS"/>
        </w:rPr>
        <w:t xml:space="preserve"> капацитета и припрема и објављује извештај о потреби даљег регулисања тих цена.</w:t>
      </w:r>
    </w:p>
    <w:p w14:paraId="6ACE505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Министарство, надлежни орган за заштиту конкуренције и енергетски субјекти дужни су да, ради израде извештаја из става 1. овог члана, Агенцији достављају потребне податке и оцене из њихове надлежности.</w:t>
      </w:r>
    </w:p>
    <w:p w14:paraId="07EDBA6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Када Агенција утврди да је престала потреба за регулацијом цена из члана 88. став 3. тачка 1) овог члана, дужна је да о томе обавести Министарство.</w:t>
      </w:r>
    </w:p>
    <w:p w14:paraId="4613F6E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Министарство је дужно да спроведе поступак јавног тендера у складу са чланом 191. овог закона, најкасније у року од шест месеци од сазнања да је престала потреба за регулацијом цена.</w:t>
      </w:r>
    </w:p>
    <w:p w14:paraId="06F2CED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Када Агенција утврди да је, у потпуности или делимично, престала потреба за регулацијом цена из члана 88. став 3. тачка 2) овог члана, дужна је да о томе обавести оператора система.</w:t>
      </w:r>
    </w:p>
    <w:p w14:paraId="2BF5AAF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Влада прописује начин утврђивања највиших цена основних деривата нафте без фискалних дажбина у случају спречавања поремећаја на тржишту нафте и деривата </w:t>
      </w:r>
      <w:r w:rsidRPr="00E87702">
        <w:rPr>
          <w:rFonts w:ascii="Times New Roman" w:hAnsi="Times New Roman" w:cs="Times New Roman"/>
          <w:sz w:val="24"/>
          <w:szCs w:val="24"/>
          <w:lang w:val="sr-Cyrl-CS"/>
        </w:rPr>
        <w:lastRenderedPageBreak/>
        <w:t>нафте или отклањања штетних последица поремећаја на тржишту нафте и деривата нафте.</w:t>
      </w:r>
    </w:p>
    <w:p w14:paraId="0AAC29D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Регулисане цене из члана 88. став 2.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до 9) и став 3. овог закона </w:t>
      </w:r>
      <w:r w:rsidR="00DD1009" w:rsidRPr="00E87702">
        <w:rPr>
          <w:rFonts w:ascii="Times New Roman" w:hAnsi="Times New Roman" w:cs="Times New Roman"/>
          <w:sz w:val="24"/>
          <w:szCs w:val="24"/>
          <w:lang w:val="sr-Cyrl-CS"/>
        </w:rPr>
        <w:t xml:space="preserve">КАО И САГЛАСНОСТИ НА РЕГУЛИСАНЕ ЦЕНЕ ИЗ ЧЛАНА 88. СТАВ 2. </w:t>
      </w:r>
      <w:r w:rsidR="004D6763" w:rsidRPr="00E87702">
        <w:rPr>
          <w:rFonts w:ascii="Times New Roman" w:hAnsi="Times New Roman" w:cs="Times New Roman"/>
          <w:sz w:val="24"/>
          <w:szCs w:val="24"/>
          <w:lang w:val="sr-Cyrl-CS"/>
        </w:rPr>
        <w:t xml:space="preserve">ОВОГ ЗАКОНА </w:t>
      </w:r>
      <w:r w:rsidRPr="00E87702">
        <w:rPr>
          <w:rFonts w:ascii="Times New Roman" w:hAnsi="Times New Roman" w:cs="Times New Roman"/>
          <w:sz w:val="24"/>
          <w:szCs w:val="24"/>
          <w:lang w:val="sr-Cyrl-CS"/>
        </w:rPr>
        <w:t xml:space="preserve">се објављују у "Службеном гласнику Републике Србије", а остале регулисане цене се објављују на </w:t>
      </w:r>
      <w:proofErr w:type="spellStart"/>
      <w:r w:rsidRPr="00E87702">
        <w:rPr>
          <w:rFonts w:ascii="Times New Roman" w:hAnsi="Times New Roman" w:cs="Times New Roman"/>
          <w:sz w:val="24"/>
          <w:szCs w:val="24"/>
          <w:lang w:val="sr-Cyrl-CS"/>
        </w:rPr>
        <w:t>интернет</w:t>
      </w:r>
      <w:proofErr w:type="spellEnd"/>
      <w:r w:rsidRPr="00E87702">
        <w:rPr>
          <w:rFonts w:ascii="Times New Roman" w:hAnsi="Times New Roman" w:cs="Times New Roman"/>
          <w:sz w:val="24"/>
          <w:szCs w:val="24"/>
          <w:lang w:val="sr-Cyrl-CS"/>
        </w:rPr>
        <w:t xml:space="preserve"> страници енергетског субјекта и Агенције.</w:t>
      </w:r>
    </w:p>
    <w:p w14:paraId="09CEA0E3" w14:textId="77777777" w:rsidR="0026195E" w:rsidRPr="00E87702" w:rsidRDefault="0026195E" w:rsidP="008924CB">
      <w:pPr>
        <w:pStyle w:val="1tekst"/>
        <w:ind w:left="0" w:firstLine="426"/>
        <w:jc w:val="center"/>
        <w:rPr>
          <w:rFonts w:ascii="Times New Roman" w:hAnsi="Times New Roman" w:cs="Times New Roman"/>
          <w:sz w:val="24"/>
          <w:szCs w:val="24"/>
          <w:highlight w:val="yellow"/>
          <w:lang w:val="sr-Cyrl-CS"/>
        </w:rPr>
      </w:pPr>
    </w:p>
    <w:p w14:paraId="56FECE46" w14:textId="77777777" w:rsidR="00885C61" w:rsidRPr="00E87702" w:rsidRDefault="004D6763" w:rsidP="008924CB">
      <w:pPr>
        <w:pStyle w:val="1tekst"/>
        <w:ind w:left="0" w:firstLine="426"/>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MРЕЖНА ПРАВИЛА</w:t>
      </w:r>
    </w:p>
    <w:p w14:paraId="083C3AE9" w14:textId="77777777" w:rsidR="008924CB" w:rsidRPr="00E87702" w:rsidRDefault="004D6763" w:rsidP="008924CB">
      <w:pPr>
        <w:pStyle w:val="1tekst"/>
        <w:ind w:left="0" w:firstLine="426"/>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93А</w:t>
      </w:r>
    </w:p>
    <w:p w14:paraId="09ACAA34" w14:textId="77777777" w:rsidR="008924CB" w:rsidRPr="00E87702" w:rsidRDefault="008924CB" w:rsidP="008924CB">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ВЛАДА ДОНОСИ АКТА О МРЕЖНИМ ПРАВИЛИМА</w:t>
      </w:r>
      <w:r w:rsidRPr="00E87702">
        <w:rPr>
          <w:rFonts w:ascii="Times New Roman" w:eastAsiaTheme="minorHAnsi" w:hAnsi="Times New Roman" w:cs="Times New Roman"/>
          <w:color w:val="FF0000"/>
          <w:sz w:val="24"/>
          <w:szCs w:val="24"/>
          <w:lang w:val="sr-Cyrl-CS"/>
        </w:rPr>
        <w:t xml:space="preserve"> </w:t>
      </w:r>
      <w:r w:rsidRPr="00E87702">
        <w:rPr>
          <w:rFonts w:ascii="Times New Roman" w:hAnsi="Times New Roman" w:cs="Times New Roman"/>
          <w:sz w:val="24"/>
          <w:szCs w:val="24"/>
          <w:lang w:val="sr-Cyrl-CS"/>
        </w:rPr>
        <w:t>КОЈА СЕ ОДНОСЕ НА:</w:t>
      </w:r>
    </w:p>
    <w:p w14:paraId="400A5127" w14:textId="77777777" w:rsidR="008924CB" w:rsidRPr="00E87702" w:rsidRDefault="008924CB" w:rsidP="00CB4A2E">
      <w:pPr>
        <w:pStyle w:val="ListParagraph"/>
        <w:numPr>
          <w:ilvl w:val="0"/>
          <w:numId w:val="11"/>
        </w:numPr>
        <w:ind w:right="150"/>
        <w:jc w:val="both"/>
        <w:rPr>
          <w:lang w:val="sr-Cyrl-CS"/>
        </w:rPr>
      </w:pPr>
      <w:r w:rsidRPr="00E87702">
        <w:rPr>
          <w:lang w:val="sr-Cyrl-CS"/>
        </w:rPr>
        <w:t>ПРИКЉУЧЕЊЕ НА МРЕЖУ ПРОИЗВОДНИХ ЈЕДИНИЦА;</w:t>
      </w:r>
    </w:p>
    <w:p w14:paraId="66D80AD9" w14:textId="77777777" w:rsidR="008924CB" w:rsidRPr="00E87702" w:rsidRDefault="008924CB" w:rsidP="00CB4A2E">
      <w:pPr>
        <w:pStyle w:val="ListParagraph"/>
        <w:numPr>
          <w:ilvl w:val="0"/>
          <w:numId w:val="11"/>
        </w:numPr>
        <w:ind w:right="150"/>
        <w:jc w:val="both"/>
        <w:rPr>
          <w:lang w:val="sr-Cyrl-CS"/>
        </w:rPr>
      </w:pPr>
      <w:r w:rsidRPr="00E87702">
        <w:rPr>
          <w:lang w:val="sr-Cyrl-CS"/>
        </w:rPr>
        <w:t xml:space="preserve">ПРИКЉУЧЕЊЕ НА МРЕЖУ ОБЈЕКАТА КУПАЦА; </w:t>
      </w:r>
    </w:p>
    <w:p w14:paraId="09252431" w14:textId="77777777" w:rsidR="008924CB" w:rsidRPr="00E87702" w:rsidRDefault="008924CB" w:rsidP="00CB4A2E">
      <w:pPr>
        <w:pStyle w:val="ListParagraph"/>
        <w:numPr>
          <w:ilvl w:val="0"/>
          <w:numId w:val="11"/>
        </w:numPr>
        <w:ind w:left="150" w:right="150" w:firstLine="240"/>
        <w:jc w:val="both"/>
        <w:rPr>
          <w:rFonts w:eastAsiaTheme="minorHAnsi"/>
          <w:lang w:val="sr-Cyrl-CS"/>
        </w:rPr>
      </w:pPr>
      <w:r w:rsidRPr="00E87702">
        <w:rPr>
          <w:lang w:val="sr-Cyrl-CS"/>
        </w:rPr>
        <w:t>ПРИКЉУЧЕЊЕ НА МРЕЖУ ЈЕДНОСМЕРНИХ СИСТЕМА ВИСОКОГ НАПОНА;</w:t>
      </w:r>
    </w:p>
    <w:p w14:paraId="70EA1ADA" w14:textId="77777777" w:rsidR="008924CB" w:rsidRPr="00E87702" w:rsidRDefault="008924CB" w:rsidP="00CB4A2E">
      <w:pPr>
        <w:pStyle w:val="ListParagraph"/>
        <w:numPr>
          <w:ilvl w:val="0"/>
          <w:numId w:val="11"/>
        </w:numPr>
        <w:ind w:left="150" w:right="150" w:firstLine="240"/>
        <w:jc w:val="both"/>
        <w:rPr>
          <w:rFonts w:eastAsiaTheme="minorHAnsi"/>
          <w:lang w:val="sr-Cyrl-CS"/>
        </w:rPr>
      </w:pPr>
      <w:r w:rsidRPr="00E87702">
        <w:rPr>
          <w:rFonts w:eastAsiaTheme="minorHAnsi"/>
          <w:lang w:val="sr-Cyrl-CS"/>
        </w:rPr>
        <w:t>О ПРИСТУПУ МРЕЖИ ЗА ТРАНСПОРТ ПРИРОДНОГ ГАСА НА НАЦИОНАЛНОМ, РЕГИОНАЛНОМ И ЕВРОПСКОМ ТРЖИШТУ ПРИРОДНОГ ГАСА, У ВЕЗИ СА:</w:t>
      </w:r>
    </w:p>
    <w:p w14:paraId="60152018" w14:textId="77777777" w:rsidR="008924CB" w:rsidRPr="00E87702" w:rsidRDefault="008924CB" w:rsidP="008924CB">
      <w:pPr>
        <w:ind w:left="426" w:right="150" w:firstLine="240"/>
        <w:jc w:val="both"/>
        <w:rPr>
          <w:rFonts w:eastAsiaTheme="minorHAnsi"/>
          <w:lang w:val="sr-Cyrl-CS"/>
        </w:rPr>
      </w:pPr>
      <w:r w:rsidRPr="00E87702">
        <w:rPr>
          <w:rFonts w:eastAsiaTheme="minorHAnsi"/>
          <w:lang w:val="sr-Cyrl-CS"/>
        </w:rPr>
        <w:t>(1)</w:t>
      </w:r>
      <w:r w:rsidRPr="00E87702">
        <w:rPr>
          <w:rFonts w:eastAsiaTheme="minorHAnsi"/>
          <w:lang w:val="sr-Cyrl-CS"/>
        </w:rPr>
        <w:tab/>
        <w:t>ПРОРАЧУНОМ КАПАЦИТЕТА, РАСПОДЕЛОМ КАПАЦИТЕТА И ПОСТУПЦИМА ЗА УПРАВЉАЊЕ ЗАГУШЕЊИМА;</w:t>
      </w:r>
    </w:p>
    <w:p w14:paraId="257D1F26" w14:textId="77777777" w:rsidR="008924CB" w:rsidRPr="00E87702" w:rsidRDefault="008924CB" w:rsidP="008924CB">
      <w:pPr>
        <w:ind w:left="426" w:right="150" w:firstLine="240"/>
        <w:jc w:val="both"/>
        <w:rPr>
          <w:rFonts w:eastAsiaTheme="minorHAnsi"/>
          <w:lang w:val="sr-Cyrl-CS"/>
        </w:rPr>
      </w:pPr>
      <w:r w:rsidRPr="00E87702">
        <w:rPr>
          <w:rFonts w:eastAsiaTheme="minorHAnsi"/>
          <w:lang w:val="sr-Cyrl-CS"/>
        </w:rPr>
        <w:t>(2)</w:t>
      </w:r>
      <w:r w:rsidRPr="00E87702">
        <w:rPr>
          <w:rFonts w:eastAsiaTheme="minorHAnsi"/>
          <w:lang w:val="sr-Cyrl-CS"/>
        </w:rPr>
        <w:tab/>
        <w:t>ПОДАЦИМА И ТЕХНИЧКИМ ИНФОРМАЦИЈАМА КОЈЕ ОБЈАВЉУЈЕ ОПЕРАТОР ТРАНСПОРТНОГ СИСТЕМА ПРИРОДНОГ ГАС</w:t>
      </w:r>
    </w:p>
    <w:p w14:paraId="4C20B3E5" w14:textId="77777777" w:rsidR="008924CB" w:rsidRPr="00E87702" w:rsidRDefault="008924CB" w:rsidP="008924CB">
      <w:pPr>
        <w:ind w:left="426" w:right="150" w:firstLine="240"/>
        <w:jc w:val="both"/>
        <w:rPr>
          <w:rFonts w:eastAsiaTheme="minorHAnsi"/>
          <w:lang w:val="sr-Cyrl-CS"/>
        </w:rPr>
      </w:pPr>
      <w:r w:rsidRPr="00E87702">
        <w:rPr>
          <w:rFonts w:eastAsiaTheme="minorHAnsi"/>
          <w:lang w:val="sr-Cyrl-CS"/>
        </w:rPr>
        <w:t>(3)</w:t>
      </w:r>
      <w:r w:rsidRPr="00E87702">
        <w:rPr>
          <w:rFonts w:eastAsiaTheme="minorHAnsi"/>
          <w:lang w:val="sr-Cyrl-CS"/>
        </w:rPr>
        <w:tab/>
        <w:t>МЕЂУСОБНОЈ САРАДЊИ ОПЕРАТОРА ТРАНСПОРТНИХ СИСТЕМА И ПРАВИЛИМА ЗА РАЗМЕНУ ПОДАТАКА ЗА РАД МЕЂУСОБНО ПОВЕЗАНИХ СИСТЕМА ЗА ТРАНСПОРТ ГАСА;</w:t>
      </w:r>
    </w:p>
    <w:p w14:paraId="1DA22FC9" w14:textId="77777777" w:rsidR="008924CB" w:rsidRPr="00E87702" w:rsidRDefault="008924CB" w:rsidP="008924CB">
      <w:pPr>
        <w:ind w:left="426" w:right="150" w:firstLine="240"/>
        <w:jc w:val="both"/>
        <w:rPr>
          <w:rFonts w:eastAsiaTheme="minorHAnsi"/>
          <w:lang w:val="sr-Cyrl-CS"/>
        </w:rPr>
      </w:pPr>
      <w:r w:rsidRPr="00E87702">
        <w:rPr>
          <w:rFonts w:eastAsiaTheme="minorHAnsi"/>
          <w:lang w:val="sr-Cyrl-CS"/>
        </w:rPr>
        <w:t>(4)</w:t>
      </w:r>
      <w:r w:rsidRPr="00E87702">
        <w:rPr>
          <w:rFonts w:eastAsiaTheme="minorHAnsi"/>
          <w:lang w:val="sr-Cyrl-CS"/>
        </w:rPr>
        <w:tab/>
        <w:t>БАЛАНСНИМ ПРАВИЛИМА, УКЉУЧУЈУЋИ ПРАВИЛА О ПРОЦЕДУРАМА ЗА НОМИНОВАЊЕ, НАКНАДАМА ЗА ДEБАЛАНС, ПРОЦЕСИМА ИЗМИРЕЊА У ВЕЗИ СА ДНЕВНИМ НАКНАДАМА ЗА ДEБАЛАНС И ОПЕРАТИВНOМ БАЛАНСИРАЊУ ИЗМЕЂУ ОПЕРАТОРА СИСТЕМА ЗА ТРАНСПОРТ ГАСА;</w:t>
      </w:r>
    </w:p>
    <w:p w14:paraId="720FF275" w14:textId="77777777" w:rsidR="008924CB" w:rsidRPr="00E87702" w:rsidRDefault="008924CB" w:rsidP="008924CB">
      <w:pPr>
        <w:ind w:left="426" w:right="150" w:firstLine="240"/>
        <w:jc w:val="both"/>
        <w:rPr>
          <w:rFonts w:eastAsiaTheme="minorHAnsi"/>
          <w:lang w:val="sr-Cyrl-CS"/>
        </w:rPr>
      </w:pPr>
      <w:r w:rsidRPr="00E87702">
        <w:rPr>
          <w:rFonts w:eastAsiaTheme="minorHAnsi"/>
          <w:lang w:val="sr-Cyrl-CS"/>
        </w:rPr>
        <w:t>(5)</w:t>
      </w:r>
      <w:r w:rsidRPr="00E87702">
        <w:rPr>
          <w:rFonts w:eastAsiaTheme="minorHAnsi"/>
          <w:lang w:val="sr-Cyrl-CS"/>
        </w:rPr>
        <w:tab/>
        <w:t>ПРАВИЛИМА У ВЕЗИ СА ХАРМОНИЗОВАНИМ ТАРИФАМА ЗА ТРАНСПОРТ ПРИРОДНОГ ГАСА.</w:t>
      </w:r>
    </w:p>
    <w:p w14:paraId="68D5546F" w14:textId="77777777" w:rsidR="008924CB" w:rsidRPr="00E87702" w:rsidRDefault="008924CB" w:rsidP="008924CB">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АКТА ИЗ СТАВА 1. ОВОГ ЧЛАНА ДОНОСЕ СЕ НА ПРЕДЛОГ МИНИСТАРСТВА, А НА ОСНОВУ ДОСТАВЉЕНИХ УСАГЛАШЕНИХ АКАТА ОПЕРАТОРА ПРЕНОСНОГ, ОДНОСНО ДИСТРИБУТИВНОГ СИСТЕМА ЕЛЕКТРИЧНЕ ЕНЕРГИЈЕ, ОДНОСНО ОПЕРАТОРА ТРАНСПОРТНОГ СИСТЕМА ПРИРОДНОГ ГАСА.</w:t>
      </w:r>
    </w:p>
    <w:p w14:paraId="5B150FBF" w14:textId="68784290" w:rsidR="008924CB" w:rsidRPr="00E87702" w:rsidRDefault="008924CB" w:rsidP="008924CB">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ОПЕРАТОРИ СИСТЕМА ДУЖНИ СУ ДА АКТА ИЗ СТАВА 2. ОВОГ ЧЛАНА ИЗРАДЕ У СКЛАДУ СА  УПУТСТВОМ ИЗ ЧЛАНА 51. СТАВ 4. ТАЧКА </w:t>
      </w:r>
      <w:r w:rsidR="009F61F0" w:rsidRPr="00E87702">
        <w:rPr>
          <w:rFonts w:ascii="Times New Roman" w:hAnsi="Times New Roman" w:cs="Times New Roman"/>
          <w:sz w:val="24"/>
          <w:szCs w:val="24"/>
          <w:lang w:val="sr-Cyrl-CS"/>
        </w:rPr>
        <w:t>4</w:t>
      </w:r>
      <w:r w:rsidRPr="00E87702">
        <w:rPr>
          <w:rFonts w:ascii="Times New Roman" w:hAnsi="Times New Roman" w:cs="Times New Roman"/>
          <w:sz w:val="24"/>
          <w:szCs w:val="24"/>
          <w:lang w:val="sr-Cyrl-CS"/>
        </w:rPr>
        <w:t>) И ПРИБАВЕ САГЛАСНОСТ АГЕНЦИЈЕ О УСАГЛАШЕНОСТИ.</w:t>
      </w:r>
    </w:p>
    <w:p w14:paraId="520A0207" w14:textId="18E88C4D"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АГЕНЦИЈА ПРИЛАГОЂАВА УПУТСТВА ИЗ ЧЛАНА 51. СТАВ 4. ТАЧКА </w:t>
      </w:r>
      <w:r w:rsidR="009F61F0" w:rsidRPr="00E87702">
        <w:rPr>
          <w:rFonts w:ascii="Times New Roman" w:hAnsi="Times New Roman" w:cs="Times New Roman"/>
          <w:sz w:val="24"/>
          <w:szCs w:val="24"/>
          <w:lang w:val="sr-Cyrl-CS"/>
        </w:rPr>
        <w:t>4</w:t>
      </w:r>
      <w:r w:rsidR="00937365" w:rsidRPr="00E87702">
        <w:rPr>
          <w:rFonts w:ascii="Times New Roman" w:hAnsi="Times New Roman" w:cs="Times New Roman"/>
          <w:sz w:val="24"/>
          <w:szCs w:val="24"/>
          <w:lang w:val="sr-Cyrl-CS"/>
        </w:rPr>
        <w:t xml:space="preserve">) У </w:t>
      </w:r>
      <w:r w:rsidRPr="00E87702">
        <w:rPr>
          <w:rFonts w:ascii="Times New Roman" w:hAnsi="Times New Roman" w:cs="Times New Roman"/>
          <w:sz w:val="24"/>
          <w:szCs w:val="24"/>
          <w:lang w:val="sr-Cyrl-CS"/>
        </w:rPr>
        <w:t xml:space="preserve">СКЛАДУ СА ИЗМЕНАМА И ДОПУНАМА ОБАВЕЗА РЕПУБЛИКЕ СРБИЈЕ ПОТВРЂЕНИМ МЕЂУНАРОДНИМ СПОРАЗУМИМА. </w:t>
      </w:r>
    </w:p>
    <w:p w14:paraId="4E563698" w14:textId="77777777" w:rsidR="00696E31" w:rsidRPr="00E87702" w:rsidRDefault="00696E31" w:rsidP="008924CB">
      <w:pPr>
        <w:pStyle w:val="4clan"/>
        <w:rPr>
          <w:rFonts w:ascii="Times New Roman" w:hAnsi="Times New Roman" w:cs="Times New Roman"/>
          <w:lang w:val="sr-Cyrl-CS"/>
        </w:rPr>
      </w:pPr>
    </w:p>
    <w:p w14:paraId="5C7953BD" w14:textId="77777777" w:rsidR="008924CB" w:rsidRPr="00E87702" w:rsidRDefault="008924CB" w:rsidP="008924CB">
      <w:pPr>
        <w:pStyle w:val="4clan"/>
        <w:rPr>
          <w:rFonts w:ascii="Times New Roman" w:hAnsi="Times New Roman" w:cs="Times New Roman"/>
          <w:lang w:val="sr-Cyrl-CS"/>
        </w:rPr>
      </w:pPr>
      <w:r w:rsidRPr="00E87702">
        <w:rPr>
          <w:rFonts w:ascii="Times New Roman" w:hAnsi="Times New Roman" w:cs="Times New Roman"/>
          <w:lang w:val="sr-Cyrl-CS"/>
        </w:rPr>
        <w:t>Члан 94.</w:t>
      </w:r>
    </w:p>
    <w:p w14:paraId="358E506E"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Производња електричне енергије обухвата производњу у хидроелектранама, термоелектранама, </w:t>
      </w:r>
      <w:proofErr w:type="spellStart"/>
      <w:r w:rsidRPr="00E87702">
        <w:rPr>
          <w:rFonts w:ascii="Times New Roman" w:hAnsi="Times New Roman" w:cs="Times New Roman"/>
          <w:sz w:val="24"/>
          <w:szCs w:val="24"/>
          <w:lang w:val="sr-Cyrl-CS"/>
        </w:rPr>
        <w:t>термоелектранама-топланама</w:t>
      </w:r>
      <w:proofErr w:type="spellEnd"/>
      <w:r w:rsidRPr="00E87702">
        <w:rPr>
          <w:rFonts w:ascii="Times New Roman" w:hAnsi="Times New Roman" w:cs="Times New Roman"/>
          <w:sz w:val="24"/>
          <w:szCs w:val="24"/>
          <w:lang w:val="sr-Cyrl-CS"/>
        </w:rPr>
        <w:t xml:space="preserve"> и другим електранама које користе обновљиве изворе енергије (у даљем тексту: електране).</w:t>
      </w:r>
    </w:p>
    <w:p w14:paraId="2FB04C7A"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 xml:space="preserve">Енергетски субјект који обавља делатност производње електричне енергије (у даљем тексту: </w:t>
      </w:r>
      <w:r w:rsidRPr="00E87702">
        <w:rPr>
          <w:rFonts w:ascii="Times New Roman" w:hAnsi="Times New Roman" w:cs="Times New Roman"/>
          <w:strike/>
          <w:sz w:val="24"/>
          <w:szCs w:val="24"/>
          <w:lang w:val="sr-Cyrl-CS"/>
        </w:rPr>
        <w:t xml:space="preserve">Произвођач електричне енергије </w:t>
      </w:r>
      <w:r w:rsidRPr="00E87702">
        <w:rPr>
          <w:rFonts w:ascii="Times New Roman" w:hAnsi="Times New Roman" w:cs="Times New Roman"/>
          <w:sz w:val="24"/>
          <w:szCs w:val="24"/>
          <w:lang w:val="sr-Cyrl-CS"/>
        </w:rPr>
        <w:t>ПРОИЗВОЂАЧ), у складу са овим законом, има право да:</w:t>
      </w:r>
    </w:p>
    <w:p w14:paraId="1972A6DC"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у објектима за производњу електричне енергије користи изворе енергије које сматра најповољнијим у складу са условима прописаним овим законом и другим прописима;</w:t>
      </w:r>
    </w:p>
    <w:p w14:paraId="5E7804C9"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продаје произведену електричну енергију;</w:t>
      </w:r>
    </w:p>
    <w:p w14:paraId="3D5C7C12"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користи преносни и дистрибутивни систем електричне енергије под условима утврђеним овим законом и правилима о раду преносног и дистрибутивног система.</w:t>
      </w:r>
    </w:p>
    <w:p w14:paraId="20108B58"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Произвођач електричне енергије је дужан да:</w:t>
      </w:r>
    </w:p>
    <w:p w14:paraId="35BE696A"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испуњава услове из лиценце за обављање енергетских делатности;</w:t>
      </w:r>
    </w:p>
    <w:p w14:paraId="64DED50F"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производне капацитете одржава у исправном стању, обезбеди њихову сталну погонску спремност и безбедно коришћење у складу са техничким и другим прописима;</w:t>
      </w:r>
    </w:p>
    <w:p w14:paraId="53A07A36"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поштује прописе и правила који се односе на рад преносног и дистрибутивног система и функционисање тржишта, прописе који се односе на заштиту конкуренције, као и одлуке надлежних органа;</w:t>
      </w:r>
    </w:p>
    <w:p w14:paraId="4E7D5AAF"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понуди оператору преносног, односно дистрибутивног система помоћне услуге, у складу са техничким карактеристикама и правилима о раду преносног и дистрибутивног система и правилима о раду тржишта електричне енергије;</w:t>
      </w:r>
    </w:p>
    <w:p w14:paraId="3A0CC916"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са оператором преносног система, односно дистрибутивног система закључи уговор о пружању помоћних услуга;</w:t>
      </w:r>
    </w:p>
    <w:p w14:paraId="178B1ED8" w14:textId="77777777" w:rsidR="00EF37A7" w:rsidRPr="00E87702" w:rsidRDefault="00EF37A7" w:rsidP="00EF37A7">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6) омогући надлежним операторима система проверу усаглашености </w:t>
      </w:r>
      <w:proofErr w:type="spellStart"/>
      <w:r w:rsidRPr="00E87702">
        <w:rPr>
          <w:rFonts w:ascii="Times New Roman" w:hAnsi="Times New Roman" w:cs="Times New Roman"/>
          <w:strike/>
          <w:sz w:val="24"/>
          <w:szCs w:val="24"/>
          <w:lang w:val="sr-Cyrl-CS"/>
        </w:rPr>
        <w:t>техничкихкарактеристика</w:t>
      </w:r>
      <w:proofErr w:type="spellEnd"/>
      <w:r w:rsidRPr="00E87702">
        <w:rPr>
          <w:rFonts w:ascii="Times New Roman" w:hAnsi="Times New Roman" w:cs="Times New Roman"/>
          <w:strike/>
          <w:sz w:val="24"/>
          <w:szCs w:val="24"/>
          <w:lang w:val="sr-Cyrl-CS"/>
        </w:rPr>
        <w:t xml:space="preserve"> својих објеката и оперативних процедура са издатим актом о прикључењу, уговореним помоћним услугама и правилима о раду преносног, односно дистрибутивног система;</w:t>
      </w:r>
    </w:p>
    <w:p w14:paraId="4F2B13BE" w14:textId="77777777" w:rsidR="008924CB" w:rsidRPr="00E87702" w:rsidRDefault="008924CB" w:rsidP="008924CB">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 xml:space="preserve">6) </w:t>
      </w:r>
      <w:r w:rsidR="00EF37A7" w:rsidRPr="00E87702">
        <w:rPr>
          <w:rFonts w:ascii="Times New Roman" w:hAnsi="Times New Roman" w:cs="Times New Roman"/>
          <w:sz w:val="24"/>
          <w:szCs w:val="24"/>
          <w:lang w:val="sr-Cyrl-CS"/>
        </w:rPr>
        <w:t>ОМОГУЋИ НАДЛЕЖНИМ ОПЕРАТОРИМА СИСТЕМА ПРОВЕРУ УСАГЛАШЕНОСТИ ТЕХНИЧКИХ КАРАКТЕРИСТИКА СВОЈИХ ОБЈЕКАТА И ОПЕРАТИВНИХ ПРОЦЕДУРА СА ИЗДАТИМ АКТОМ О ПРИКЉУЧЕЊУ, ОДНОСНО ПРОЈЕКТОВАНИМ ТЕХНИЧКИМ КАРАКТЕРИСТИКАМА ЗА ПОСТОЈЕЋЕ ЕЛЕКТРАНЕ ЗА КОЈЕ НЕ ПОСТОЈИ АКТ О ПРИКЉУЧЕЊУ, УГОВОРЕНИМ ПОМОЋНИМ УСЛУГАМА, ПРАВИЛИМА О РАДУ ПРЕНОСНОГ, ОДНОСНО ДИСТРИБУТИВНОГ СИСТЕМА И ПРАВИЛИМА ЗА ПРИКЉУЧЕЊЕ ОБЈЕКАТА НА ПРЕНОСНИ СИСТЕМ;</w:t>
      </w:r>
    </w:p>
    <w:p w14:paraId="42A1409B"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понуди оператору преносног система сав неискоришћени производни капацитет за потребе балансирања и обезбеђивања сигурног рада система у складу са техничким карактеристикама и правилима о раду преносног и дистрибутивног система и правилима о раду тржишта електричне енергије;</w:t>
      </w:r>
    </w:p>
    <w:p w14:paraId="3F385951" w14:textId="77777777" w:rsidR="008924CB" w:rsidRPr="00E87702" w:rsidRDefault="008924CB" w:rsidP="008924CB">
      <w:pPr>
        <w:pStyle w:val="1tekst"/>
        <w:ind w:left="0" w:firstLine="0"/>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7А) ЗАКЉУЧИ УГОВОР О ПРИСТУПУ  СА ОПЕРАТОРОМ СИСТЕМА НА ЧИЈИ СИСТЕМ ЈЕ ПРИКЉУЧЕН;</w:t>
      </w:r>
    </w:p>
    <w:p w14:paraId="6FC75E8D" w14:textId="77777777" w:rsidR="008924CB" w:rsidRPr="00E87702" w:rsidRDefault="008924CB" w:rsidP="008924CB">
      <w:pPr>
        <w:pStyle w:val="1tekst"/>
        <w:ind w:left="0" w:firstLine="0"/>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8) са оператором преносног система закључи уговор о учешћу у балансном механизму;</w:t>
      </w:r>
    </w:p>
    <w:p w14:paraId="4E83372A"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9) закључи уговор о експлоатацији електране са оператором система на чији систем је прикључен;        </w:t>
      </w:r>
    </w:p>
    <w:p w14:paraId="1AE82E7C"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оператору преносног или дистрибутивног система ставља на располагање податке потребне за рад система у складу са правилима о раду преносног и дистрибутивног система и правилима о раду тржишта електричне енергије;</w:t>
      </w:r>
    </w:p>
    <w:p w14:paraId="584C17EC" w14:textId="77777777" w:rsidR="008924CB" w:rsidRPr="00E87702" w:rsidRDefault="008924CB" w:rsidP="00885C61">
      <w:pPr>
        <w:pStyle w:val="CommentText"/>
        <w:rPr>
          <w:sz w:val="24"/>
          <w:szCs w:val="24"/>
          <w:lang w:val="sr-Cyrl-CS"/>
        </w:rPr>
      </w:pPr>
      <w:r w:rsidRPr="00E87702">
        <w:rPr>
          <w:sz w:val="24"/>
          <w:szCs w:val="24"/>
          <w:lang w:val="sr-Cyrl-CS"/>
        </w:rPr>
        <w:t xml:space="preserve">11) поштује прописане услове који се односе на енергетску ефикасност и заштиту животне средине </w:t>
      </w:r>
      <w:r w:rsidR="00885C61" w:rsidRPr="00E87702">
        <w:rPr>
          <w:sz w:val="24"/>
          <w:szCs w:val="24"/>
          <w:lang w:val="sr-Cyrl-CS"/>
        </w:rPr>
        <w:t>КАО И ДРУГЕ УСЛОВЕ ПРОПИСАНЕ ПОСЕБНИМ ЗАКОНИМА</w:t>
      </w:r>
      <w:r w:rsidRPr="00E87702">
        <w:rPr>
          <w:sz w:val="24"/>
          <w:szCs w:val="24"/>
          <w:lang w:val="sr-Cyrl-CS"/>
        </w:rPr>
        <w:t>;</w:t>
      </w:r>
    </w:p>
    <w:p w14:paraId="7A3EA082"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12) доставља оператору преносног и дистрибутивног система и Агенцији податке неопходне у циљу испуњења прописаних обавеза о транспарентности и праћењу тржишта електричне енергије;</w:t>
      </w:r>
    </w:p>
    <w:p w14:paraId="4FA08B05"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12А) ДОСТАВЉА ОПЕРАТОРУ НА ЧИЈИ СИСТЕМ ЈЕ ПРИКЉУЧЕН ПОДАТКЕ О ПЛАНИРАНОЈ ПРОИЗВОДЊИ НА САТНОМ НИВОУ ЗА НАРЕДНИ МЕСЕЦ ДО 15.  ДАНА У ТЕКУЋЕМ МЕСЕЦУ.</w:t>
      </w:r>
    </w:p>
    <w:p w14:paraId="5D0218F4" w14:textId="77777777" w:rsidR="008924CB" w:rsidRPr="00E87702" w:rsidRDefault="008924CB" w:rsidP="008924C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чува на период од пет година све сатне податке о производњи електричне енергије по електрани, која има најмање један производни погон чији је инсталисани капацитет најмање 250 MW и податке стави на располагање Агенцији и другим надлежним органима у складу са законом.</w:t>
      </w:r>
    </w:p>
    <w:p w14:paraId="56667664"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108.</w:t>
      </w:r>
    </w:p>
    <w:p w14:paraId="33D8B00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преносног система електричне енергије одговоран је за:</w:t>
      </w:r>
    </w:p>
    <w:p w14:paraId="1AE68E6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сигуран, поуздан и безбедан рад преносног система и квалитет испоруке електричне енергије;</w:t>
      </w:r>
    </w:p>
    <w:p w14:paraId="19F201A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обезбеђивање адекватног преносног капацитета у функцији сигурности снабдевања;</w:t>
      </w:r>
    </w:p>
    <w:p w14:paraId="74361D4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3) управљање преносним системом и делом дистрибутивног система напона 110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који обухвата спојна поља 110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w:t>
      </w:r>
      <w:proofErr w:type="spellStart"/>
      <w:r w:rsidRPr="00E87702">
        <w:rPr>
          <w:rFonts w:ascii="Times New Roman" w:hAnsi="Times New Roman" w:cs="Times New Roman"/>
          <w:sz w:val="24"/>
          <w:szCs w:val="24"/>
          <w:lang w:val="sr-Cyrl-CS"/>
        </w:rPr>
        <w:t>сабирнице</w:t>
      </w:r>
      <w:proofErr w:type="spellEnd"/>
      <w:r w:rsidRPr="00E87702">
        <w:rPr>
          <w:rFonts w:ascii="Times New Roman" w:hAnsi="Times New Roman" w:cs="Times New Roman"/>
          <w:sz w:val="24"/>
          <w:szCs w:val="24"/>
          <w:lang w:val="sr-Cyrl-CS"/>
        </w:rPr>
        <w:t xml:space="preserve"> 110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и далеководна поља 110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на начин који обезбеђује сигурност испоруке електричне енергије;</w:t>
      </w:r>
    </w:p>
    <w:p w14:paraId="5B0E6D8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 </w:t>
      </w:r>
      <w:proofErr w:type="spellStart"/>
      <w:r w:rsidRPr="00E87702">
        <w:rPr>
          <w:rFonts w:ascii="Times New Roman" w:hAnsi="Times New Roman" w:cs="Times New Roman"/>
          <w:sz w:val="24"/>
          <w:szCs w:val="24"/>
          <w:lang w:val="sr-Cyrl-CS"/>
        </w:rPr>
        <w:t>недискриминаторан</w:t>
      </w:r>
      <w:proofErr w:type="spellEnd"/>
      <w:r w:rsidRPr="00E87702">
        <w:rPr>
          <w:rFonts w:ascii="Times New Roman" w:hAnsi="Times New Roman" w:cs="Times New Roman"/>
          <w:sz w:val="24"/>
          <w:szCs w:val="24"/>
          <w:lang w:val="sr-Cyrl-CS"/>
        </w:rPr>
        <w:t xml:space="preserve"> и транспарентан приступ преносном систему и давање разумног образложења у случају одбијања приступа;</w:t>
      </w:r>
    </w:p>
    <w:p w14:paraId="538BF4F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развој преносног система којим се обезбеђује дугорочна способност преносног система да испуни рационалне захтеве за пренос електричне енергије водећи рачуна о заштити животне средине;</w:t>
      </w:r>
    </w:p>
    <w:p w14:paraId="3B4147F3" w14:textId="77777777" w:rsidR="00E86E32" w:rsidRPr="00E87702" w:rsidRDefault="00E86E32" w:rsidP="00E86E3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изградњу прикључка на преносни систем И НЕДОСТАЈУЋЕ ИНФРАСТРУКТУРЕ ДЕФИНИСАНЕ У ПРОЦЕСУ ПРИКЉУЧЕЊА;</w:t>
      </w:r>
    </w:p>
    <w:p w14:paraId="5272132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 координиран рад преносног система Републике Србије са преносним системима у </w:t>
      </w:r>
      <w:proofErr w:type="spellStart"/>
      <w:r w:rsidRPr="00E87702">
        <w:rPr>
          <w:rFonts w:ascii="Times New Roman" w:hAnsi="Times New Roman" w:cs="Times New Roman"/>
          <w:sz w:val="24"/>
          <w:szCs w:val="24"/>
          <w:lang w:val="sr-Cyrl-CS"/>
        </w:rPr>
        <w:t>интерконекцији</w:t>
      </w:r>
      <w:proofErr w:type="spellEnd"/>
      <w:r w:rsidRPr="00E87702">
        <w:rPr>
          <w:rFonts w:ascii="Times New Roman" w:hAnsi="Times New Roman" w:cs="Times New Roman"/>
          <w:sz w:val="24"/>
          <w:szCs w:val="24"/>
          <w:lang w:val="sr-Cyrl-CS"/>
        </w:rPr>
        <w:t>, односно са дистрибутивним системима у Републици Србији;</w:t>
      </w:r>
    </w:p>
    <w:p w14:paraId="7D55FC9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8) управљање токовима снага, узимајући у обзир размене са осталим системима у </w:t>
      </w:r>
      <w:proofErr w:type="spellStart"/>
      <w:r w:rsidRPr="00E87702">
        <w:rPr>
          <w:rFonts w:ascii="Times New Roman" w:hAnsi="Times New Roman" w:cs="Times New Roman"/>
          <w:sz w:val="24"/>
          <w:szCs w:val="24"/>
          <w:lang w:val="sr-Cyrl-CS"/>
        </w:rPr>
        <w:t>интерконекцији</w:t>
      </w:r>
      <w:proofErr w:type="spellEnd"/>
      <w:r w:rsidRPr="00E87702">
        <w:rPr>
          <w:rFonts w:ascii="Times New Roman" w:hAnsi="Times New Roman" w:cs="Times New Roman"/>
          <w:sz w:val="24"/>
          <w:szCs w:val="24"/>
          <w:lang w:val="sr-Cyrl-CS"/>
        </w:rPr>
        <w:t xml:space="preserve">, обезбеђивање потребних помоћних услуга, укључујући и услуге управљања потрошњом, у мери у којој је таква расположивост независна од било ког другог система преноса са којим је његов систем у </w:t>
      </w:r>
      <w:proofErr w:type="spellStart"/>
      <w:r w:rsidRPr="00E87702">
        <w:rPr>
          <w:rFonts w:ascii="Times New Roman" w:hAnsi="Times New Roman" w:cs="Times New Roman"/>
          <w:sz w:val="24"/>
          <w:szCs w:val="24"/>
          <w:lang w:val="sr-Cyrl-CS"/>
        </w:rPr>
        <w:t>интерконекцији</w:t>
      </w:r>
      <w:proofErr w:type="spellEnd"/>
      <w:r w:rsidRPr="00E87702">
        <w:rPr>
          <w:rFonts w:ascii="Times New Roman" w:hAnsi="Times New Roman" w:cs="Times New Roman"/>
          <w:sz w:val="24"/>
          <w:szCs w:val="24"/>
          <w:lang w:val="sr-Cyrl-CS"/>
        </w:rPr>
        <w:t>;</w:t>
      </w:r>
    </w:p>
    <w:p w14:paraId="66C7E78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9) </w:t>
      </w:r>
      <w:proofErr w:type="spellStart"/>
      <w:r w:rsidRPr="00E87702">
        <w:rPr>
          <w:rFonts w:ascii="Times New Roman" w:hAnsi="Times New Roman" w:cs="Times New Roman"/>
          <w:sz w:val="24"/>
          <w:szCs w:val="24"/>
          <w:lang w:val="sr-Cyrl-CS"/>
        </w:rPr>
        <w:t>балансирањe</w:t>
      </w:r>
      <w:proofErr w:type="spellEnd"/>
      <w:r w:rsidRPr="00E87702">
        <w:rPr>
          <w:rFonts w:ascii="Times New Roman" w:hAnsi="Times New Roman" w:cs="Times New Roman"/>
          <w:sz w:val="24"/>
          <w:szCs w:val="24"/>
          <w:lang w:val="sr-Cyrl-CS"/>
        </w:rPr>
        <w:t xml:space="preserve"> </w:t>
      </w:r>
      <w:proofErr w:type="spellStart"/>
      <w:r w:rsidRPr="00E87702">
        <w:rPr>
          <w:rFonts w:ascii="Times New Roman" w:hAnsi="Times New Roman" w:cs="Times New Roman"/>
          <w:sz w:val="24"/>
          <w:szCs w:val="24"/>
          <w:lang w:val="sr-Cyrl-CS"/>
        </w:rPr>
        <w:t>системa</w:t>
      </w:r>
      <w:proofErr w:type="spellEnd"/>
      <w:r w:rsidRPr="00E87702">
        <w:rPr>
          <w:rFonts w:ascii="Times New Roman" w:hAnsi="Times New Roman" w:cs="Times New Roman"/>
          <w:sz w:val="24"/>
          <w:szCs w:val="24"/>
          <w:lang w:val="sr-Cyrl-CS"/>
        </w:rPr>
        <w:t>;</w:t>
      </w:r>
    </w:p>
    <w:p w14:paraId="1E09E236" w14:textId="77777777" w:rsidR="00E86E32" w:rsidRPr="00E87702" w:rsidRDefault="00E86E32" w:rsidP="00E86E3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10) утврђивање </w:t>
      </w:r>
      <w:proofErr w:type="spellStart"/>
      <w:r w:rsidRPr="00E87702">
        <w:rPr>
          <w:rFonts w:ascii="Times New Roman" w:hAnsi="Times New Roman" w:cs="Times New Roman"/>
          <w:sz w:val="24"/>
          <w:szCs w:val="24"/>
          <w:lang w:val="sr-Cyrl-CS"/>
        </w:rPr>
        <w:t>техничко-технолошких</w:t>
      </w:r>
      <w:proofErr w:type="spellEnd"/>
      <w:r w:rsidRPr="00E87702">
        <w:rPr>
          <w:rFonts w:ascii="Times New Roman" w:hAnsi="Times New Roman" w:cs="Times New Roman"/>
          <w:sz w:val="24"/>
          <w:szCs w:val="24"/>
          <w:lang w:val="sr-Cyrl-CS"/>
        </w:rPr>
        <w:t xml:space="preserve"> и осталих потребних услова за</w:t>
      </w:r>
      <w:r w:rsidRPr="00E87702">
        <w:rPr>
          <w:rFonts w:ascii="Times New Roman" w:hAnsi="Times New Roman" w:cs="Times New Roman"/>
          <w:strike/>
          <w:sz w:val="24"/>
          <w:szCs w:val="24"/>
          <w:lang w:val="sr-Cyrl-CS"/>
        </w:rPr>
        <w:t xml:space="preserve"> повезивање</w:t>
      </w:r>
      <w:r w:rsidRPr="00E87702">
        <w:rPr>
          <w:rFonts w:ascii="Times New Roman" w:hAnsi="Times New Roman" w:cs="Times New Roman"/>
          <w:sz w:val="24"/>
          <w:szCs w:val="24"/>
          <w:lang w:val="sr-Cyrl-CS"/>
        </w:rPr>
        <w:t xml:space="preserve"> </w:t>
      </w:r>
      <w:r w:rsidRPr="00E87702">
        <w:rPr>
          <w:rFonts w:ascii="Times New Roman" w:hAnsi="Times New Roman" w:cs="Times New Roman"/>
          <w:strike/>
          <w:sz w:val="24"/>
          <w:szCs w:val="24"/>
          <w:lang w:val="sr-Cyrl-CS"/>
        </w:rPr>
        <w:t>и</w:t>
      </w:r>
      <w:r w:rsidRPr="00E87702">
        <w:rPr>
          <w:rFonts w:ascii="Times New Roman" w:hAnsi="Times New Roman" w:cs="Times New Roman"/>
          <w:sz w:val="24"/>
          <w:szCs w:val="24"/>
          <w:lang w:val="sr-Cyrl-CS"/>
        </w:rPr>
        <w:t xml:space="preserve"> прикључење електроенергетских објеката, уређаја и постројења у јединствен систем;</w:t>
      </w:r>
    </w:p>
    <w:p w14:paraId="7C3805F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11) исправност и поузданост мерења електричне енергије на местима примопредаје у и из преносног система;</w:t>
      </w:r>
    </w:p>
    <w:p w14:paraId="0C4A829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уређивање и администрирање тржишта електричне енергије у оквиру своје надлежности;</w:t>
      </w:r>
    </w:p>
    <w:p w14:paraId="2181BAC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ефикасно и функционално повезивање тржишта електричне енергије у Републици Србији са суседним тржиштима електричне енергије, у сарадњи са оператором тржишта електричне енергије у Републици Србији, као и операторима преносног система и операторима тржишта суседних земаља, а у складу са међународно установљеним п</w:t>
      </w:r>
      <w:r w:rsidR="00AC7B99" w:rsidRPr="00E87702">
        <w:rPr>
          <w:rFonts w:ascii="Times New Roman" w:hAnsi="Times New Roman" w:cs="Times New Roman"/>
          <w:sz w:val="24"/>
          <w:szCs w:val="24"/>
          <w:lang w:val="sr-Cyrl-CS"/>
        </w:rPr>
        <w:t>ринципима и преузетим обавезама;</w:t>
      </w:r>
    </w:p>
    <w:p w14:paraId="08E7DDF5" w14:textId="77777777" w:rsidR="00AC7B99" w:rsidRPr="00E87702" w:rsidRDefault="00AC7B99" w:rsidP="00AC7B99">
      <w:pPr>
        <w:ind w:left="180"/>
        <w:rPr>
          <w:lang w:val="sr-Cyrl-CS"/>
        </w:rPr>
      </w:pPr>
      <w:r w:rsidRPr="00E87702">
        <w:rPr>
          <w:lang w:val="sr-Cyrl-CS"/>
        </w:rPr>
        <w:t>14) САРАДЊУ СА РЕГИОНАЛНИМ КООРДИНАЦИОНИМ ЦЕНТРИМА;</w:t>
      </w:r>
    </w:p>
    <w:p w14:paraId="423ABC2C" w14:textId="77777777" w:rsidR="00AC7B99" w:rsidRPr="00E87702" w:rsidRDefault="00AC7B99" w:rsidP="00E85AED">
      <w:pPr>
        <w:ind w:left="180"/>
        <w:jc w:val="both"/>
        <w:rPr>
          <w:lang w:val="sr-Cyrl-CS"/>
        </w:rPr>
      </w:pPr>
      <w:r w:rsidRPr="00E87702">
        <w:rPr>
          <w:lang w:val="sr-Cyrl-CS"/>
        </w:rPr>
        <w:t xml:space="preserve">15) УЧЕШЋЕ У УСПОСТАВЉАЊУ ПРОЦЕНЕ АДЕКВАТНОСТИ НА НАЦИОНАЛНОМ, РЕГИОНАЛНОМ И ЕВРОПСКОМ НИВОУ; </w:t>
      </w:r>
    </w:p>
    <w:p w14:paraId="6251B85A" w14:textId="77777777" w:rsidR="00AC7B99" w:rsidRPr="00E87702" w:rsidRDefault="00AC7B99" w:rsidP="00AC7B99">
      <w:pPr>
        <w:ind w:left="180"/>
        <w:rPr>
          <w:lang w:val="sr-Cyrl-CS"/>
        </w:rPr>
      </w:pPr>
      <w:r w:rsidRPr="00E87702">
        <w:rPr>
          <w:lang w:val="sr-Cyrl-CS"/>
        </w:rPr>
        <w:t xml:space="preserve">16) ДИГИТАЛИЗАЦИЈУ ПРЕНОСНОГ СИСТЕМА; </w:t>
      </w:r>
    </w:p>
    <w:p w14:paraId="741A42C3" w14:textId="77777777" w:rsidR="00AC7B99" w:rsidRPr="00E87702" w:rsidRDefault="00AC7B99" w:rsidP="00E85AED">
      <w:pPr>
        <w:ind w:left="180"/>
        <w:jc w:val="both"/>
        <w:rPr>
          <w:lang w:val="sr-Cyrl-CS"/>
        </w:rPr>
      </w:pPr>
      <w:r w:rsidRPr="00E87702">
        <w:rPr>
          <w:lang w:val="sr-Cyrl-CS"/>
        </w:rPr>
        <w:lastRenderedPageBreak/>
        <w:t>17) УПРАВЉАЊЕ ПОДАЦИМА, УКЉУЧУЈУЋИ РАЗВОЈ СИСТЕМА ЗА УПРАВЉАЊЕ ПОДАЦИМА,  БЕЗБЕДНОСТ И ЗАШТИТУ ПОДАТАКА, У СКЛАДУ СА ПРОПИСИМА КОЈИ УРЕЂУЈУ ИНФОРМАЦИОНУ БЕЗБЕДНОСТ.</w:t>
      </w:r>
    </w:p>
    <w:p w14:paraId="2E802C86" w14:textId="77777777" w:rsidR="00AC7B99" w:rsidRPr="00E87702" w:rsidRDefault="00AC7B99">
      <w:pPr>
        <w:pStyle w:val="1tekst"/>
        <w:ind w:left="180"/>
        <w:rPr>
          <w:rFonts w:ascii="Times New Roman" w:hAnsi="Times New Roman" w:cs="Times New Roman"/>
          <w:sz w:val="24"/>
          <w:szCs w:val="24"/>
          <w:lang w:val="sr-Cyrl-CS"/>
        </w:rPr>
      </w:pPr>
    </w:p>
    <w:p w14:paraId="0638E9EC" w14:textId="77777777" w:rsidR="0045555B" w:rsidRPr="00E87702" w:rsidRDefault="0045555B" w:rsidP="0045555B">
      <w:pPr>
        <w:pStyle w:val="4clan"/>
        <w:rPr>
          <w:rFonts w:ascii="Times New Roman" w:hAnsi="Times New Roman" w:cs="Times New Roman"/>
          <w:lang w:val="sr-Cyrl-CS"/>
        </w:rPr>
      </w:pPr>
      <w:r w:rsidRPr="00E87702">
        <w:rPr>
          <w:rFonts w:ascii="Times New Roman" w:hAnsi="Times New Roman" w:cs="Times New Roman"/>
          <w:lang w:val="sr-Cyrl-CS"/>
        </w:rPr>
        <w:t>Члан 109.</w:t>
      </w:r>
    </w:p>
    <w:p w14:paraId="5072C306"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преносног система електричне енергије дужан је да:</w:t>
      </w:r>
    </w:p>
    <w:p w14:paraId="5DB0912C"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 примењује правила релевантних европских асоцијација оператора преносног система чији је члан и </w:t>
      </w:r>
      <w:proofErr w:type="spellStart"/>
      <w:r w:rsidRPr="00E87702">
        <w:rPr>
          <w:rFonts w:ascii="Times New Roman" w:hAnsi="Times New Roman" w:cs="Times New Roman"/>
          <w:sz w:val="24"/>
          <w:szCs w:val="24"/>
          <w:lang w:val="sr-Cyrl-CS"/>
        </w:rPr>
        <w:t>учествуje</w:t>
      </w:r>
      <w:proofErr w:type="spellEnd"/>
      <w:r w:rsidRPr="00E87702">
        <w:rPr>
          <w:rFonts w:ascii="Times New Roman" w:hAnsi="Times New Roman" w:cs="Times New Roman"/>
          <w:sz w:val="24"/>
          <w:szCs w:val="24"/>
          <w:lang w:val="sr-Cyrl-CS"/>
        </w:rPr>
        <w:t xml:space="preserve"> у раду Европске асоцијације оператора преносног система;</w:t>
      </w:r>
    </w:p>
    <w:p w14:paraId="59BE3693"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 сарађује са операторима преносних система, операторима тржишта и другим релевантним заинтересованим странама, у циљу успостављања интегрисаног регионалног и </w:t>
      </w:r>
      <w:proofErr w:type="spellStart"/>
      <w:r w:rsidRPr="00E87702">
        <w:rPr>
          <w:rFonts w:ascii="Times New Roman" w:hAnsi="Times New Roman" w:cs="Times New Roman"/>
          <w:sz w:val="24"/>
          <w:szCs w:val="24"/>
          <w:lang w:val="sr-Cyrl-CS"/>
        </w:rPr>
        <w:t>пан-европског</w:t>
      </w:r>
      <w:proofErr w:type="spellEnd"/>
      <w:r w:rsidRPr="00E87702">
        <w:rPr>
          <w:rFonts w:ascii="Times New Roman" w:hAnsi="Times New Roman" w:cs="Times New Roman"/>
          <w:sz w:val="24"/>
          <w:szCs w:val="24"/>
          <w:lang w:val="sr-Cyrl-CS"/>
        </w:rPr>
        <w:t xml:space="preserve"> тржишта електричне енергије;</w:t>
      </w:r>
    </w:p>
    <w:p w14:paraId="71408D53"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не прави дискриминацију између корисника преносног система или група корисника система;</w:t>
      </w:r>
    </w:p>
    <w:p w14:paraId="547AA6E2"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корисницима преносног система пружа информације за ефикасан приступ систему на принципима транспарентности и недискриминације;</w:t>
      </w:r>
    </w:p>
    <w:p w14:paraId="0060FE27"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5) обезбеди поверљивост комерцијално осетљивих информација добијених током обављања делатности и да информације које могу обезбедити предност на тржишту објављује на </w:t>
      </w:r>
      <w:proofErr w:type="spellStart"/>
      <w:r w:rsidRPr="00E87702">
        <w:rPr>
          <w:rFonts w:ascii="Times New Roman" w:hAnsi="Times New Roman" w:cs="Times New Roman"/>
          <w:sz w:val="24"/>
          <w:szCs w:val="24"/>
          <w:lang w:val="sr-Cyrl-CS"/>
        </w:rPr>
        <w:t>недискриминаторан</w:t>
      </w:r>
      <w:proofErr w:type="spellEnd"/>
      <w:r w:rsidRPr="00E87702">
        <w:rPr>
          <w:rFonts w:ascii="Times New Roman" w:hAnsi="Times New Roman" w:cs="Times New Roman"/>
          <w:sz w:val="24"/>
          <w:szCs w:val="24"/>
          <w:lang w:val="sr-Cyrl-CS"/>
        </w:rPr>
        <w:t xml:space="preserve"> начин;</w:t>
      </w:r>
    </w:p>
    <w:p w14:paraId="2402CDAD"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обезбеди право на приступ подацима о потрошњи електричне енергије у складу са чланом 56. став 1. тачка 11) овог закона;</w:t>
      </w:r>
    </w:p>
    <w:p w14:paraId="1A991F79"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донесе правила о раду преносног система;</w:t>
      </w:r>
    </w:p>
    <w:p w14:paraId="7F591A9A"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8) донесе правила за расподелу </w:t>
      </w:r>
      <w:proofErr w:type="spellStart"/>
      <w:r w:rsidRPr="00E87702">
        <w:rPr>
          <w:rFonts w:ascii="Times New Roman" w:hAnsi="Times New Roman" w:cs="Times New Roman"/>
          <w:strike/>
          <w:sz w:val="24"/>
          <w:szCs w:val="24"/>
          <w:lang w:val="sr-Cyrl-CS"/>
        </w:rPr>
        <w:t>прекограничних</w:t>
      </w:r>
      <w:proofErr w:type="spellEnd"/>
      <w:r w:rsidRPr="00E87702">
        <w:rPr>
          <w:rFonts w:ascii="Times New Roman" w:hAnsi="Times New Roman" w:cs="Times New Roman"/>
          <w:strike/>
          <w:sz w:val="24"/>
          <w:szCs w:val="24"/>
          <w:lang w:val="sr-Cyrl-CS"/>
        </w:rPr>
        <w:t xml:space="preserve"> </w:t>
      </w:r>
      <w:r w:rsidRPr="00E87702">
        <w:rPr>
          <w:rFonts w:ascii="Times New Roman" w:hAnsi="Times New Roman" w:cs="Times New Roman"/>
          <w:sz w:val="24"/>
          <w:szCs w:val="24"/>
          <w:lang w:val="sr-Cyrl-CS"/>
        </w:rPr>
        <w:t>преносних капацитета ИЗМЕЂУ ЗОНА ТРГОВАЊА;</w:t>
      </w:r>
    </w:p>
    <w:p w14:paraId="185E8840"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објави критеријуме и поступке у погледу безбедности, управљања и планирања рада преносног система, укључујући опште принципе за прорачун укупног преносног капацитета и маргине поузданости на основу електричних и физичких карактеристика мреже;</w:t>
      </w:r>
    </w:p>
    <w:p w14:paraId="7D9DADED"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10) објави процену расположивог преносног капацитета за сваки дан, наводећи све расположиве капацитете преноса који су већ резервисани. </w:t>
      </w:r>
      <w:proofErr w:type="spellStart"/>
      <w:r w:rsidRPr="00E87702">
        <w:rPr>
          <w:rFonts w:ascii="Times New Roman" w:hAnsi="Times New Roman" w:cs="Times New Roman"/>
          <w:sz w:val="24"/>
          <w:szCs w:val="24"/>
          <w:lang w:val="sr-Cyrl-CS"/>
        </w:rPr>
        <w:t>Oбјављивање</w:t>
      </w:r>
      <w:proofErr w:type="spellEnd"/>
      <w:r w:rsidRPr="00E87702">
        <w:rPr>
          <w:rFonts w:ascii="Times New Roman" w:hAnsi="Times New Roman" w:cs="Times New Roman"/>
          <w:sz w:val="24"/>
          <w:szCs w:val="24"/>
          <w:lang w:val="sr-Cyrl-CS"/>
        </w:rPr>
        <w:t xml:space="preserve"> се врши у одређеним интервалима пре дана коришћења расположивог преносног капацитета и укључује седмичне и месечне процењене вредности, </w:t>
      </w:r>
      <w:proofErr w:type="spellStart"/>
      <w:r w:rsidRPr="00E87702">
        <w:rPr>
          <w:rFonts w:ascii="Times New Roman" w:hAnsi="Times New Roman" w:cs="Times New Roman"/>
          <w:sz w:val="24"/>
          <w:szCs w:val="24"/>
          <w:lang w:val="sr-Cyrl-CS"/>
        </w:rPr>
        <w:t>кaо</w:t>
      </w:r>
      <w:proofErr w:type="spellEnd"/>
      <w:r w:rsidRPr="00E87702">
        <w:rPr>
          <w:rFonts w:ascii="Times New Roman" w:hAnsi="Times New Roman" w:cs="Times New Roman"/>
          <w:sz w:val="24"/>
          <w:szCs w:val="24"/>
          <w:lang w:val="sr-Cyrl-CS"/>
        </w:rPr>
        <w:t xml:space="preserve"> и индикацију о очекиваној поузданости расположивих капацитета;</w:t>
      </w:r>
    </w:p>
    <w:p w14:paraId="25266385"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11) учествује у механизму компензације трошкова за електричну енергију која се </w:t>
      </w:r>
      <w:proofErr w:type="spellStart"/>
      <w:r w:rsidRPr="00E87702">
        <w:rPr>
          <w:rFonts w:ascii="Times New Roman" w:hAnsi="Times New Roman" w:cs="Times New Roman"/>
          <w:sz w:val="24"/>
          <w:szCs w:val="24"/>
          <w:lang w:val="sr-Cyrl-CS"/>
        </w:rPr>
        <w:t>транзитира</w:t>
      </w:r>
      <w:proofErr w:type="spellEnd"/>
      <w:r w:rsidRPr="00E87702">
        <w:rPr>
          <w:rFonts w:ascii="Times New Roman" w:hAnsi="Times New Roman" w:cs="Times New Roman"/>
          <w:sz w:val="24"/>
          <w:szCs w:val="24"/>
          <w:lang w:val="sr-Cyrl-CS"/>
        </w:rPr>
        <w:t xml:space="preserve"> преко преносног система Републике Србије у складу са споразумом са другим операторима преносних система и прикупља накнаде за управљање </w:t>
      </w:r>
      <w:proofErr w:type="spellStart"/>
      <w:r w:rsidRPr="00E87702">
        <w:rPr>
          <w:rFonts w:ascii="Times New Roman" w:hAnsi="Times New Roman" w:cs="Times New Roman"/>
          <w:sz w:val="24"/>
          <w:szCs w:val="24"/>
          <w:lang w:val="sr-Cyrl-CS"/>
        </w:rPr>
        <w:t>загушењима</w:t>
      </w:r>
      <w:proofErr w:type="spellEnd"/>
      <w:r w:rsidRPr="00E87702">
        <w:rPr>
          <w:rFonts w:ascii="Times New Roman" w:hAnsi="Times New Roman" w:cs="Times New Roman"/>
          <w:sz w:val="24"/>
          <w:szCs w:val="24"/>
          <w:lang w:val="sr-Cyrl-CS"/>
        </w:rPr>
        <w:t xml:space="preserve"> у преносној мрежи;</w:t>
      </w:r>
    </w:p>
    <w:p w14:paraId="4CC4BA0F"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донесе правила о раду тржишта електричне енергије;</w:t>
      </w:r>
    </w:p>
    <w:p w14:paraId="3222BC00"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донесе правила о објављивању кључних тржишних података;</w:t>
      </w:r>
    </w:p>
    <w:p w14:paraId="79930AB6"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прикупља и објављује податке и информације у складу са Правилима о објављивању кључних тржишних података из члана 176. овог закона;</w:t>
      </w:r>
    </w:p>
    <w:p w14:paraId="190EE999"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15) успостави механизме за координацију и размену информација којим се обезбеђује сигурност рада мреже у контексту управљања загушењем;</w:t>
      </w:r>
    </w:p>
    <w:p w14:paraId="6C244143"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16) објави релевантне податке о укупној прогнозираној потрошњи и оствареној потрошњи, о расположивости и употреби објеката корисника система, расположивости и коришћењу мреже и </w:t>
      </w:r>
      <w:proofErr w:type="spellStart"/>
      <w:r w:rsidRPr="00E87702">
        <w:rPr>
          <w:rFonts w:ascii="Times New Roman" w:hAnsi="Times New Roman" w:cs="Times New Roman"/>
          <w:sz w:val="24"/>
          <w:szCs w:val="24"/>
          <w:lang w:val="sr-Cyrl-CS"/>
        </w:rPr>
        <w:t>интерконекције</w:t>
      </w:r>
      <w:proofErr w:type="spellEnd"/>
      <w:r w:rsidRPr="00E87702">
        <w:rPr>
          <w:rFonts w:ascii="Times New Roman" w:hAnsi="Times New Roman" w:cs="Times New Roman"/>
          <w:sz w:val="24"/>
          <w:szCs w:val="24"/>
          <w:lang w:val="sr-Cyrl-CS"/>
        </w:rPr>
        <w:t>, балансној енергији и резервисаном капацитету;</w:t>
      </w:r>
    </w:p>
    <w:p w14:paraId="45E88766"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17) одржава и развија преносни систем;</w:t>
      </w:r>
    </w:p>
    <w:p w14:paraId="049F28CD"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18) сваке ДРУГЕ године донесе план развоја преносног система за период од најмање десет година;</w:t>
      </w:r>
    </w:p>
    <w:p w14:paraId="68ED04A8"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19) сваке године доноси план инвестиција у преносни систем за период до три године, усклађен са планом инвестиција дистрибутивних система;</w:t>
      </w:r>
    </w:p>
    <w:p w14:paraId="67D8861B"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20) обезбеди адекватна средства за испуњавање својих обавеза;</w:t>
      </w:r>
    </w:p>
    <w:p w14:paraId="789DBB48"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21) донесе одлуку о цени за приступ преносном систему у складу са методологијом из члана 50. став 1. тачка 1) овог закона;</w:t>
      </w:r>
    </w:p>
    <w:p w14:paraId="5626B490"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22) обезбеди услуге балансирања у складу са транспарентним, </w:t>
      </w:r>
      <w:proofErr w:type="spellStart"/>
      <w:r w:rsidRPr="00E87702">
        <w:rPr>
          <w:rFonts w:ascii="Times New Roman" w:hAnsi="Times New Roman" w:cs="Times New Roman"/>
          <w:sz w:val="24"/>
          <w:szCs w:val="24"/>
          <w:lang w:val="sr-Cyrl-CS"/>
        </w:rPr>
        <w:t>недискриминаторним</w:t>
      </w:r>
      <w:proofErr w:type="spellEnd"/>
      <w:r w:rsidRPr="00E87702">
        <w:rPr>
          <w:rFonts w:ascii="Times New Roman" w:hAnsi="Times New Roman" w:cs="Times New Roman"/>
          <w:sz w:val="24"/>
          <w:szCs w:val="24"/>
          <w:lang w:val="sr-Cyrl-CS"/>
        </w:rPr>
        <w:t xml:space="preserve"> и тржишним принципима који ће пружити одговарајуће подстицаје корисницима система </w:t>
      </w:r>
      <w:proofErr w:type="spellStart"/>
      <w:r w:rsidRPr="00E87702">
        <w:rPr>
          <w:rFonts w:ascii="Times New Roman" w:hAnsi="Times New Roman" w:cs="Times New Roman"/>
          <w:sz w:val="24"/>
          <w:szCs w:val="24"/>
          <w:lang w:val="sr-Cyrl-CS"/>
        </w:rPr>
        <w:t>дa</w:t>
      </w:r>
      <w:proofErr w:type="spellEnd"/>
      <w:r w:rsidRPr="00E87702">
        <w:rPr>
          <w:rFonts w:ascii="Times New Roman" w:hAnsi="Times New Roman" w:cs="Times New Roman"/>
          <w:sz w:val="24"/>
          <w:szCs w:val="24"/>
          <w:lang w:val="sr-Cyrl-CS"/>
        </w:rPr>
        <w:t xml:space="preserve"> избалансирају своју предају и преузимање електричне енергије;</w:t>
      </w:r>
    </w:p>
    <w:p w14:paraId="25E9D873"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23) утврђује цену електричне енергије за потребе балансирања система у складу са чланом 174. став 2. овог закона;</w:t>
      </w:r>
    </w:p>
    <w:p w14:paraId="172168FB"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24) утврђује </w:t>
      </w:r>
      <w:proofErr w:type="spellStart"/>
      <w:r w:rsidRPr="00E87702">
        <w:rPr>
          <w:rFonts w:ascii="Times New Roman" w:hAnsi="Times New Roman" w:cs="Times New Roman"/>
          <w:sz w:val="24"/>
          <w:szCs w:val="24"/>
          <w:lang w:val="sr-Cyrl-CS"/>
        </w:rPr>
        <w:t>техничко-технолошке</w:t>
      </w:r>
      <w:proofErr w:type="spellEnd"/>
      <w:r w:rsidRPr="00E87702">
        <w:rPr>
          <w:rFonts w:ascii="Times New Roman" w:hAnsi="Times New Roman" w:cs="Times New Roman"/>
          <w:sz w:val="24"/>
          <w:szCs w:val="24"/>
          <w:lang w:val="sr-Cyrl-CS"/>
        </w:rPr>
        <w:t xml:space="preserve"> и друге потребне услове за прикључење </w:t>
      </w:r>
      <w:r w:rsidRPr="00E87702">
        <w:rPr>
          <w:rFonts w:ascii="Times New Roman" w:hAnsi="Times New Roman" w:cs="Times New Roman"/>
          <w:strike/>
          <w:sz w:val="24"/>
          <w:szCs w:val="24"/>
          <w:lang w:val="sr-Cyrl-CS"/>
        </w:rPr>
        <w:t>и повезивање</w:t>
      </w:r>
      <w:r w:rsidRPr="00E87702">
        <w:rPr>
          <w:rFonts w:ascii="Times New Roman" w:hAnsi="Times New Roman" w:cs="Times New Roman"/>
          <w:sz w:val="24"/>
          <w:szCs w:val="24"/>
          <w:lang w:val="sr-Cyrl-CS"/>
        </w:rPr>
        <w:t xml:space="preserve"> електроенергетских објеката, уређаја и постројења у јединствен систем;</w:t>
      </w:r>
    </w:p>
    <w:p w14:paraId="77C5174F"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25) донесе процедуру за прикључење корисника на преносни систем;</w:t>
      </w:r>
    </w:p>
    <w:p w14:paraId="5F1C1F65"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25А) ДОНЕСЕ ПРАВИЛА ЗА ПРИКЉУЧЕЊЕ ОБЈЕКАТА НА ПРЕНОСНИ СИСТЕМ;</w:t>
      </w:r>
    </w:p>
    <w:p w14:paraId="54ED3C88" w14:textId="77777777" w:rsidR="0045555B" w:rsidRPr="00E87702" w:rsidRDefault="0045555B" w:rsidP="00D8550F">
      <w:pPr>
        <w:ind w:right="16"/>
        <w:rPr>
          <w:rFonts w:eastAsia="Calibri"/>
          <w:strike/>
          <w:color w:val="000000"/>
          <w:lang w:val="sr-Cyrl-CS"/>
        </w:rPr>
      </w:pPr>
      <w:r w:rsidRPr="00E87702">
        <w:rPr>
          <w:rFonts w:eastAsia="Calibri"/>
          <w:color w:val="000000"/>
          <w:lang w:val="sr-Cyrl-CS"/>
        </w:rPr>
        <w:t xml:space="preserve">      </w:t>
      </w:r>
      <w:r w:rsidRPr="00E87702">
        <w:rPr>
          <w:rFonts w:eastAsia="Calibri"/>
          <w:strike/>
          <w:color w:val="000000"/>
          <w:lang w:val="sr-Cyrl-CS"/>
        </w:rPr>
        <w:t>26) проверава усаглашеност објеката корисника преносног система са техничким захтевима из правила о раду преносног система и о промени услова обавештава корисника система;</w:t>
      </w:r>
    </w:p>
    <w:p w14:paraId="2C381B41" w14:textId="77777777" w:rsidR="0045555B" w:rsidRPr="00E87702" w:rsidRDefault="0045555B" w:rsidP="00D8550F">
      <w:pPr>
        <w:ind w:right="16" w:firstLine="390"/>
        <w:jc w:val="both"/>
        <w:rPr>
          <w:strike/>
          <w:lang w:val="sr-Cyrl-CS"/>
        </w:rPr>
      </w:pPr>
      <w:r w:rsidRPr="00E87702">
        <w:rPr>
          <w:lang w:val="sr-Cyrl-CS"/>
        </w:rPr>
        <w:t>26) ПРОВЕРАВА УСАГЛАШЕНОСТ ТЕХНИЧКИХ КАРАКТЕРИСТИКА ОБЈЕКАТА КОРИСНИКА ПРЕНОСНОГ СИСТЕМА И ЊИХОВИХ ОПЕРАТИВНИХ ПРОЦЕДУРА СА ИЗДАТИМ АКТОМ О ПРИКЉУЧЕЊУ, ОДНОСНО ПРОЈЕКТОВАНИМ ТЕХНИЧКИМ КАРАКТЕРИСТИКАМА ЗА ПОСТОЈЕЋЕ ОБЈЕКТЕ КОРИСНИКА ПРЕНОСНОГ СИСТЕМА ЗА КОЈЕ НЕ ПОСТОЈИ АКТ О ПРИКЉУЧЕЊУ, УГОВОРЕНИМ ПОМОЋНИМ УСЛУГАМА И ПРАВИЛИМА ЗА ПРИКЉУЧЕЊЕ ОБЈЕКАТА НА ПРЕНОСНИ СИСТЕМ;</w:t>
      </w:r>
    </w:p>
    <w:p w14:paraId="7F7A4B06" w14:textId="77777777" w:rsidR="0045555B" w:rsidRPr="00E87702" w:rsidRDefault="0045555B" w:rsidP="00D8550F">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27) користи објекте преносног система у складу са техничким прописима;</w:t>
      </w:r>
    </w:p>
    <w:p w14:paraId="119D3126"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28) предузима прописане мере безбедности у току коришћења преносног система и других капацитета који су у функцији преносног система;</w:t>
      </w:r>
    </w:p>
    <w:p w14:paraId="56733DF8"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29) предузима мере за повећање енергетске ефикасности и заштиту животне средине;</w:t>
      </w:r>
    </w:p>
    <w:p w14:paraId="1E1D31A8" w14:textId="77777777" w:rsidR="0045555B" w:rsidRPr="00E87702" w:rsidRDefault="0045555B" w:rsidP="0045555B">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30) приоритетно преузима електричну енергију произведену из обновљивих извора енергије, осим у случају када је угрожена сигурност рада преносног система;</w:t>
      </w:r>
    </w:p>
    <w:p w14:paraId="6106B659" w14:textId="77777777" w:rsidR="0045555B" w:rsidRPr="00E87702" w:rsidRDefault="0045555B" w:rsidP="0045555B">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31) спроводи поступак издавања, преношења и престанка важења гаранција порекла и води регистар гаранција порекла;</w:t>
      </w:r>
    </w:p>
    <w:p w14:paraId="598E56A3" w14:textId="77777777" w:rsidR="0045555B" w:rsidRPr="00E87702" w:rsidRDefault="007C4DA5"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32</w:t>
      </w:r>
      <w:r w:rsidR="0045555B" w:rsidRPr="00E87702">
        <w:rPr>
          <w:rFonts w:ascii="Times New Roman" w:hAnsi="Times New Roman" w:cs="Times New Roman"/>
          <w:sz w:val="24"/>
          <w:szCs w:val="24"/>
          <w:lang w:val="sr-Cyrl-CS"/>
        </w:rPr>
        <w:t>) прорачунава и јавно објављује уделе свих врста извора енергије у продатој електричној енергији крајњим купцима у Републици Србији;</w:t>
      </w:r>
    </w:p>
    <w:p w14:paraId="449E910B" w14:textId="77777777" w:rsidR="0045555B" w:rsidRPr="00E87702" w:rsidRDefault="007C4DA5"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33</w:t>
      </w:r>
      <w:r w:rsidR="0045555B" w:rsidRPr="00E87702">
        <w:rPr>
          <w:rFonts w:ascii="Times New Roman" w:hAnsi="Times New Roman" w:cs="Times New Roman"/>
          <w:sz w:val="24"/>
          <w:szCs w:val="24"/>
          <w:lang w:val="sr-Cyrl-CS"/>
        </w:rPr>
        <w:t>) Агенцији достави план набавке електричне енергије за надокнаду губитака за наредну годину;</w:t>
      </w:r>
    </w:p>
    <w:p w14:paraId="122F2712" w14:textId="77777777" w:rsidR="0045555B" w:rsidRPr="00E87702" w:rsidRDefault="007C4DA5"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34</w:t>
      </w:r>
      <w:r w:rsidR="0045555B" w:rsidRPr="00E87702">
        <w:rPr>
          <w:rFonts w:ascii="Times New Roman" w:hAnsi="Times New Roman" w:cs="Times New Roman"/>
          <w:sz w:val="24"/>
          <w:szCs w:val="24"/>
          <w:lang w:val="sr-Cyrl-CS"/>
        </w:rPr>
        <w:t xml:space="preserve">) набави електричну енергију за надокнаду губитака у преносној мрежи и помоћне услуге у свом систему, у складу са транспарентним, </w:t>
      </w:r>
      <w:proofErr w:type="spellStart"/>
      <w:r w:rsidR="0045555B" w:rsidRPr="00E87702">
        <w:rPr>
          <w:rFonts w:ascii="Times New Roman" w:hAnsi="Times New Roman" w:cs="Times New Roman"/>
          <w:sz w:val="24"/>
          <w:szCs w:val="24"/>
          <w:lang w:val="sr-Cyrl-CS"/>
        </w:rPr>
        <w:t>недискриминаторним</w:t>
      </w:r>
      <w:proofErr w:type="spellEnd"/>
      <w:r w:rsidR="0045555B" w:rsidRPr="00E87702">
        <w:rPr>
          <w:rFonts w:ascii="Times New Roman" w:hAnsi="Times New Roman" w:cs="Times New Roman"/>
          <w:sz w:val="24"/>
          <w:szCs w:val="24"/>
          <w:lang w:val="sr-Cyrl-CS"/>
        </w:rPr>
        <w:t xml:space="preserve"> и тржишним принципима;</w:t>
      </w:r>
    </w:p>
    <w:p w14:paraId="35FA8960" w14:textId="77777777" w:rsidR="0045555B" w:rsidRPr="00E87702" w:rsidRDefault="007C4DA5"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35</w:t>
      </w:r>
      <w:r w:rsidR="0045555B" w:rsidRPr="00E87702">
        <w:rPr>
          <w:rFonts w:ascii="Times New Roman" w:hAnsi="Times New Roman" w:cs="Times New Roman"/>
          <w:sz w:val="24"/>
          <w:szCs w:val="24"/>
          <w:lang w:val="sr-Cyrl-CS"/>
        </w:rPr>
        <w:t>) предузима мере за смањење губитака у преносном систему;</w:t>
      </w:r>
    </w:p>
    <w:p w14:paraId="6774E550" w14:textId="77777777" w:rsidR="0045555B" w:rsidRPr="00E87702" w:rsidRDefault="007C4DA5"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36</w:t>
      </w:r>
      <w:r w:rsidR="0045555B" w:rsidRPr="00E87702">
        <w:rPr>
          <w:rFonts w:ascii="Times New Roman" w:hAnsi="Times New Roman" w:cs="Times New Roman"/>
          <w:sz w:val="24"/>
          <w:szCs w:val="24"/>
          <w:lang w:val="sr-Cyrl-CS"/>
        </w:rPr>
        <w:t>)</w:t>
      </w:r>
      <w:r w:rsidR="00E749C3" w:rsidRPr="00E87702">
        <w:rPr>
          <w:rFonts w:ascii="Times New Roman" w:hAnsi="Times New Roman" w:cs="Times New Roman"/>
          <w:sz w:val="24"/>
          <w:szCs w:val="24"/>
          <w:lang w:val="sr-Cyrl-CS"/>
        </w:rPr>
        <w:t xml:space="preserve"> </w:t>
      </w:r>
      <w:r w:rsidR="0045555B" w:rsidRPr="00E87702">
        <w:rPr>
          <w:rFonts w:ascii="Times New Roman" w:hAnsi="Times New Roman" w:cs="Times New Roman"/>
          <w:sz w:val="24"/>
          <w:szCs w:val="24"/>
          <w:lang w:val="sr-Cyrl-CS"/>
        </w:rPr>
        <w:t>прати сигурност снабдевања и Министарству доставља податке за извештај о сигурности снабдевања;</w:t>
      </w:r>
    </w:p>
    <w:p w14:paraId="0A8E2C2C" w14:textId="77777777" w:rsidR="0045555B" w:rsidRPr="00E87702" w:rsidRDefault="0045555B" w:rsidP="0045555B">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37) у сврху обезбеђења сигурности снабдевања, приоритетно ангажује произвођаче који користе домаће енергенте за производњу електричне енергије у износу који не </w:t>
      </w:r>
      <w:r w:rsidRPr="00E87702">
        <w:rPr>
          <w:rFonts w:ascii="Times New Roman" w:hAnsi="Times New Roman" w:cs="Times New Roman"/>
          <w:strike/>
          <w:sz w:val="24"/>
          <w:szCs w:val="24"/>
          <w:lang w:val="sr-Cyrl-CS"/>
        </w:rPr>
        <w:lastRenderedPageBreak/>
        <w:t xml:space="preserve">прелази 15% од укупно коришћених енергената за производњу </w:t>
      </w:r>
      <w:proofErr w:type="spellStart"/>
      <w:r w:rsidRPr="00E87702">
        <w:rPr>
          <w:rFonts w:ascii="Times New Roman" w:hAnsi="Times New Roman" w:cs="Times New Roman"/>
          <w:strike/>
          <w:sz w:val="24"/>
          <w:szCs w:val="24"/>
          <w:lang w:val="sr-Cyrl-CS"/>
        </w:rPr>
        <w:t>електричнe</w:t>
      </w:r>
      <w:proofErr w:type="spellEnd"/>
      <w:r w:rsidRPr="00E87702">
        <w:rPr>
          <w:rFonts w:ascii="Times New Roman" w:hAnsi="Times New Roman" w:cs="Times New Roman"/>
          <w:strike/>
          <w:sz w:val="24"/>
          <w:szCs w:val="24"/>
          <w:lang w:val="sr-Cyrl-CS"/>
        </w:rPr>
        <w:t xml:space="preserve"> енергије у календарској години према енергетском билансу Републике Србије;</w:t>
      </w:r>
    </w:p>
    <w:p w14:paraId="0B413C00" w14:textId="77777777" w:rsidR="0045555B" w:rsidRPr="00E87702" w:rsidRDefault="003D6F16"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37</w:t>
      </w:r>
      <w:r w:rsidR="0045555B" w:rsidRPr="00E87702">
        <w:rPr>
          <w:rFonts w:ascii="Times New Roman" w:hAnsi="Times New Roman" w:cs="Times New Roman"/>
          <w:sz w:val="24"/>
          <w:szCs w:val="24"/>
          <w:lang w:val="sr-Cyrl-CS"/>
        </w:rPr>
        <w:t>) ДОПРИНОСИ СИГУРНОСТИ СНАБДЕВАЊА КРОЗ АДЕКВАТАН ПРЕНОСНИ КАПАЦИТЕТ;</w:t>
      </w:r>
    </w:p>
    <w:p w14:paraId="60A77F53" w14:textId="77777777" w:rsidR="0045555B" w:rsidRPr="00E87702" w:rsidRDefault="003D6F16"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38</w:t>
      </w:r>
      <w:r w:rsidR="0045555B" w:rsidRPr="00E87702">
        <w:rPr>
          <w:rFonts w:ascii="Times New Roman" w:hAnsi="Times New Roman" w:cs="Times New Roman"/>
          <w:sz w:val="24"/>
          <w:szCs w:val="24"/>
          <w:lang w:val="sr-Cyrl-CS"/>
        </w:rPr>
        <w:t>) размењује информације неопходне за безбедно и сигурно функционисање система са другим операторима система;</w:t>
      </w:r>
    </w:p>
    <w:p w14:paraId="14CC7D41"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w:t>
      </w:r>
      <w:r w:rsidR="003D6F16" w:rsidRPr="00E87702">
        <w:rPr>
          <w:rFonts w:ascii="Times New Roman" w:hAnsi="Times New Roman" w:cs="Times New Roman"/>
          <w:sz w:val="24"/>
          <w:szCs w:val="24"/>
          <w:lang w:val="sr-Cyrl-CS"/>
        </w:rPr>
        <w:t>9</w:t>
      </w:r>
      <w:r w:rsidRPr="00E87702">
        <w:rPr>
          <w:rFonts w:ascii="Times New Roman" w:hAnsi="Times New Roman" w:cs="Times New Roman"/>
          <w:sz w:val="24"/>
          <w:szCs w:val="24"/>
          <w:lang w:val="sr-Cyrl-CS"/>
        </w:rPr>
        <w:t>) води евиденцију података потребних за утврђивање показатеља квалитета испоруке и снабдевања електричном енергијом и доставља Агенцији извештај у складу са правилима из члана 51. став 1. тачка 2) овог закона;</w:t>
      </w:r>
    </w:p>
    <w:p w14:paraId="03EDE1E3" w14:textId="77777777" w:rsidR="0045555B" w:rsidRPr="00E87702" w:rsidRDefault="003D6F16"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40</w:t>
      </w:r>
      <w:r w:rsidR="0045555B" w:rsidRPr="00E87702">
        <w:rPr>
          <w:rFonts w:ascii="Times New Roman" w:hAnsi="Times New Roman" w:cs="Times New Roman"/>
          <w:sz w:val="24"/>
          <w:szCs w:val="24"/>
          <w:lang w:val="sr-Cyrl-CS"/>
        </w:rPr>
        <w:t>) Агенцији доставља податке и документацију из члана 56. став 1. тачка 8) овог закона;</w:t>
      </w:r>
    </w:p>
    <w:p w14:paraId="57FF6894" w14:textId="77777777" w:rsidR="0045555B" w:rsidRPr="00E87702" w:rsidRDefault="003D6F16"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41</w:t>
      </w:r>
      <w:r w:rsidR="0045555B"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А</w:t>
      </w:r>
      <w:r w:rsidR="0045555B" w:rsidRPr="00E87702">
        <w:rPr>
          <w:rFonts w:ascii="Times New Roman" w:hAnsi="Times New Roman" w:cs="Times New Roman"/>
          <w:sz w:val="24"/>
          <w:szCs w:val="24"/>
          <w:lang w:val="sr-Cyrl-CS"/>
        </w:rPr>
        <w:t>генцији доставља податке о промени снабдевача и степену отворености тржишта;</w:t>
      </w:r>
    </w:p>
    <w:p w14:paraId="7C5BC88F" w14:textId="77777777" w:rsidR="0045555B" w:rsidRPr="00E87702" w:rsidRDefault="003D6F16"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42</w:t>
      </w:r>
      <w:r w:rsidR="0045555B" w:rsidRPr="00E87702">
        <w:rPr>
          <w:rFonts w:ascii="Times New Roman" w:hAnsi="Times New Roman" w:cs="Times New Roman"/>
          <w:sz w:val="24"/>
          <w:szCs w:val="24"/>
          <w:lang w:val="sr-Cyrl-CS"/>
        </w:rPr>
        <w:t>)Агенцији доставља извештаје о решавању приговора и жалби корисника система;</w:t>
      </w:r>
    </w:p>
    <w:p w14:paraId="682A0B23" w14:textId="77777777" w:rsidR="0045555B" w:rsidRPr="00E87702" w:rsidRDefault="003D6F16"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43</w:t>
      </w:r>
      <w:r w:rsidR="0045555B"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w:t>
      </w:r>
      <w:r w:rsidR="0045555B" w:rsidRPr="00E87702">
        <w:rPr>
          <w:rFonts w:ascii="Times New Roman" w:hAnsi="Times New Roman" w:cs="Times New Roman"/>
          <w:sz w:val="24"/>
          <w:szCs w:val="24"/>
          <w:lang w:val="sr-Cyrl-CS"/>
        </w:rPr>
        <w:t>предузима мере како би омогућио корисницима система кратке и садржајне контролне листе са практичним информацијама које се односе на њихова права;</w:t>
      </w:r>
    </w:p>
    <w:p w14:paraId="2FFA1ADA" w14:textId="77777777" w:rsidR="0045555B" w:rsidRPr="00E87702" w:rsidRDefault="005B6C0D"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44</w:t>
      </w:r>
      <w:r w:rsidR="0045555B"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w:t>
      </w:r>
      <w:r w:rsidR="0045555B" w:rsidRPr="00E87702">
        <w:rPr>
          <w:rFonts w:ascii="Times New Roman" w:hAnsi="Times New Roman" w:cs="Times New Roman"/>
          <w:sz w:val="24"/>
          <w:szCs w:val="24"/>
          <w:lang w:val="sr-Cyrl-CS"/>
        </w:rPr>
        <w:t xml:space="preserve">очита бројила електричне енергије које испуњава прописане </w:t>
      </w:r>
      <w:proofErr w:type="spellStart"/>
      <w:r w:rsidR="0045555B" w:rsidRPr="00E87702">
        <w:rPr>
          <w:rFonts w:ascii="Times New Roman" w:hAnsi="Times New Roman" w:cs="Times New Roman"/>
          <w:sz w:val="24"/>
          <w:szCs w:val="24"/>
          <w:lang w:val="sr-Cyrl-CS"/>
        </w:rPr>
        <w:t>метролошке</w:t>
      </w:r>
      <w:proofErr w:type="spellEnd"/>
      <w:r w:rsidR="0045555B" w:rsidRPr="00E87702">
        <w:rPr>
          <w:rFonts w:ascii="Times New Roman" w:hAnsi="Times New Roman" w:cs="Times New Roman"/>
          <w:sz w:val="24"/>
          <w:szCs w:val="24"/>
          <w:lang w:val="sr-Cyrl-CS"/>
        </w:rPr>
        <w:t xml:space="preserve"> захтеве до осмог у месецу за претходни месец и у року од три дана од дана очитавања обезбеди купцу, произвођачу и снабдевачу приступ подацима;</w:t>
      </w:r>
    </w:p>
    <w:p w14:paraId="28E4EE92" w14:textId="77777777" w:rsidR="0045555B" w:rsidRPr="00E87702" w:rsidRDefault="0045555B" w:rsidP="0045555B">
      <w:pPr>
        <w:pStyle w:val="1tekst"/>
        <w:rPr>
          <w:rFonts w:ascii="Times New Roman" w:hAnsi="Times New Roman" w:cs="Times New Roman"/>
          <w:b/>
          <w:color w:val="FF0000"/>
          <w:sz w:val="24"/>
          <w:szCs w:val="24"/>
          <w:lang w:val="sr-Cyrl-CS"/>
        </w:rPr>
      </w:pPr>
      <w:r w:rsidRPr="00E87702">
        <w:rPr>
          <w:rFonts w:ascii="Times New Roman" w:hAnsi="Times New Roman" w:cs="Times New Roman"/>
          <w:sz w:val="24"/>
          <w:szCs w:val="24"/>
          <w:lang w:val="sr-Cyrl-CS"/>
        </w:rPr>
        <w:t>4</w:t>
      </w:r>
      <w:r w:rsidR="005B6C0D" w:rsidRPr="00E87702">
        <w:rPr>
          <w:rFonts w:ascii="Times New Roman" w:hAnsi="Times New Roman" w:cs="Times New Roman"/>
          <w:sz w:val="24"/>
          <w:szCs w:val="24"/>
          <w:lang w:val="sr-Cyrl-CS"/>
        </w:rPr>
        <w:t>5</w:t>
      </w:r>
      <w:r w:rsidRPr="00E87702">
        <w:rPr>
          <w:rFonts w:ascii="Times New Roman" w:hAnsi="Times New Roman" w:cs="Times New Roman"/>
          <w:sz w:val="24"/>
          <w:szCs w:val="24"/>
          <w:lang w:val="sr-Cyrl-CS"/>
        </w:rPr>
        <w:t>)контролише заштитни појас око објеката преносне мреже и предузима мере у складу са законом;</w:t>
      </w:r>
      <w:r w:rsidRPr="00E87702">
        <w:rPr>
          <w:rFonts w:ascii="Times New Roman" w:hAnsi="Times New Roman" w:cs="Times New Roman"/>
          <w:b/>
          <w:color w:val="FF0000"/>
          <w:sz w:val="24"/>
          <w:szCs w:val="24"/>
          <w:lang w:val="sr-Cyrl-CS"/>
        </w:rPr>
        <w:t xml:space="preserve"> </w:t>
      </w:r>
    </w:p>
    <w:p w14:paraId="71A1148D" w14:textId="77777777" w:rsidR="0045555B" w:rsidRPr="00E87702" w:rsidRDefault="005B6C0D" w:rsidP="0045555B">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46</w:t>
      </w:r>
      <w:r w:rsidR="0045555B" w:rsidRPr="00E87702">
        <w:rPr>
          <w:rFonts w:ascii="Times New Roman" w:hAnsi="Times New Roman" w:cs="Times New Roman"/>
          <w:sz w:val="24"/>
          <w:szCs w:val="24"/>
          <w:lang w:val="sr-Cyrl-CS"/>
        </w:rPr>
        <w:t xml:space="preserve">)донесе акт о ценама </w:t>
      </w:r>
      <w:proofErr w:type="spellStart"/>
      <w:r w:rsidR="0045555B" w:rsidRPr="00E87702">
        <w:rPr>
          <w:rFonts w:ascii="Times New Roman" w:hAnsi="Times New Roman" w:cs="Times New Roman"/>
          <w:sz w:val="24"/>
          <w:szCs w:val="24"/>
          <w:lang w:val="sr-Cyrl-CS"/>
        </w:rPr>
        <w:t>нестандардних</w:t>
      </w:r>
      <w:proofErr w:type="spellEnd"/>
      <w:r w:rsidR="0045555B" w:rsidRPr="00E87702">
        <w:rPr>
          <w:rFonts w:ascii="Times New Roman" w:hAnsi="Times New Roman" w:cs="Times New Roman"/>
          <w:sz w:val="24"/>
          <w:szCs w:val="24"/>
          <w:lang w:val="sr-Cyrl-CS"/>
        </w:rPr>
        <w:t xml:space="preserve"> услуга, на који сагласност даје Агенција и који се објављује на </w:t>
      </w:r>
      <w:proofErr w:type="spellStart"/>
      <w:r w:rsidR="0045555B" w:rsidRPr="00E87702">
        <w:rPr>
          <w:rFonts w:ascii="Times New Roman" w:hAnsi="Times New Roman" w:cs="Times New Roman"/>
          <w:sz w:val="24"/>
          <w:szCs w:val="24"/>
          <w:lang w:val="sr-Cyrl-CS"/>
        </w:rPr>
        <w:t>интернет</w:t>
      </w:r>
      <w:proofErr w:type="spellEnd"/>
      <w:r w:rsidR="0045555B" w:rsidRPr="00E87702">
        <w:rPr>
          <w:rFonts w:ascii="Times New Roman" w:hAnsi="Times New Roman" w:cs="Times New Roman"/>
          <w:sz w:val="24"/>
          <w:szCs w:val="24"/>
          <w:lang w:val="sr-Cyrl-CS"/>
        </w:rPr>
        <w:t xml:space="preserve"> страници оператора система; </w:t>
      </w:r>
    </w:p>
    <w:p w14:paraId="4B9E6A4B"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w:t>
      </w:r>
      <w:r w:rsidR="005B6C0D" w:rsidRPr="00E87702">
        <w:rPr>
          <w:rFonts w:ascii="Times New Roman" w:hAnsi="Times New Roman" w:cs="Times New Roman"/>
          <w:sz w:val="24"/>
          <w:szCs w:val="24"/>
          <w:lang w:val="sr-Cyrl-CS"/>
        </w:rPr>
        <w:t>6</w:t>
      </w:r>
      <w:r w:rsidRPr="00E87702">
        <w:rPr>
          <w:rFonts w:ascii="Times New Roman" w:hAnsi="Times New Roman" w:cs="Times New Roman"/>
          <w:sz w:val="24"/>
          <w:szCs w:val="24"/>
          <w:lang w:val="sr-Cyrl-CS"/>
        </w:rPr>
        <w:t>А) У ЗАВИСНОСТИ ОД СТЕПЕНА ОДСТУПАЊА ОД ПРОПИСАНОГ КВАЛИТЕТА ИСПОРУКЕ, ПЛАТИ НАКНАДУ КРАЈЊЕМ КУПЦУ У СКЛАДУ СА ПРАВИЛИМА ИЗ ЧЛАНА 215. ЗАКОНА;</w:t>
      </w:r>
    </w:p>
    <w:p w14:paraId="1760AFDE" w14:textId="77777777" w:rsidR="0045555B" w:rsidRPr="00E87702" w:rsidRDefault="005B6C0D" w:rsidP="00A068A8">
      <w:pPr>
        <w:pStyle w:val="1tekst"/>
        <w:rPr>
          <w:rFonts w:ascii="Times New Roman" w:hAnsi="Times New Roman" w:cs="Times New Roman"/>
          <w:b/>
          <w:strike/>
          <w:color w:val="FF0000"/>
          <w:sz w:val="24"/>
          <w:szCs w:val="24"/>
          <w:lang w:val="sr-Cyrl-CS"/>
        </w:rPr>
      </w:pPr>
      <w:r w:rsidRPr="00E87702">
        <w:rPr>
          <w:rFonts w:ascii="Times New Roman" w:hAnsi="Times New Roman" w:cs="Times New Roman"/>
          <w:sz w:val="24"/>
          <w:szCs w:val="24"/>
          <w:lang w:val="sr-Cyrl-CS"/>
        </w:rPr>
        <w:t>46</w:t>
      </w:r>
      <w:r w:rsidR="0045555B" w:rsidRPr="00E87702">
        <w:rPr>
          <w:rFonts w:ascii="Times New Roman" w:hAnsi="Times New Roman" w:cs="Times New Roman"/>
          <w:sz w:val="24"/>
          <w:szCs w:val="24"/>
          <w:lang w:val="sr-Cyrl-CS"/>
        </w:rPr>
        <w:t>Б) ДОНЕСЕ ПРAВИЛА ЗА ОБУСТАВУ И ПОНОВНО ПОКРЕТАЊЕ ТРЖИШНИХ АКТИВНОСТИ;</w:t>
      </w:r>
    </w:p>
    <w:p w14:paraId="73478B59" w14:textId="77777777" w:rsidR="0045555B" w:rsidRPr="00E87702" w:rsidRDefault="005B6C0D" w:rsidP="00A068A8">
      <w:pPr>
        <w:ind w:firstLine="390"/>
        <w:jc w:val="both"/>
        <w:rPr>
          <w:lang w:val="sr-Cyrl-CS"/>
        </w:rPr>
      </w:pPr>
      <w:r w:rsidRPr="00E87702">
        <w:rPr>
          <w:lang w:val="sr-Cyrl-CS"/>
        </w:rPr>
        <w:t>46</w:t>
      </w:r>
      <w:r w:rsidR="0045555B" w:rsidRPr="00E87702">
        <w:rPr>
          <w:lang w:val="sr-Cyrl-CS"/>
        </w:rPr>
        <w:t>В) МЕРЕ КОЈЕ СЕ ПРЕДУЗИМАЈУ У СЛУЧАЈУ ПОРЕМЕЋАЈА РАДА ЕЛЕКТРОЕНЕРГЕТСКОГ СИСТЕМА, КАО И ЗБОГ РАДОВА НА ОДРЖАВАЊУ И ПРОШИРЕЊУ ЕЛЕКТРОЕНЕРГЕТСКОГ СИСТЕМА</w:t>
      </w:r>
      <w:r w:rsidR="00BA2CC2" w:rsidRPr="00E87702">
        <w:rPr>
          <w:lang w:val="sr-Cyrl-CS"/>
        </w:rPr>
        <w:t>;</w:t>
      </w:r>
    </w:p>
    <w:p w14:paraId="1AB9BBE9" w14:textId="77777777" w:rsidR="00BA2CC2" w:rsidRPr="00E87702" w:rsidRDefault="005B6C0D" w:rsidP="00BA2CC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46</w:t>
      </w:r>
      <w:r w:rsidR="002629DE" w:rsidRPr="00E87702">
        <w:rPr>
          <w:rFonts w:ascii="Times New Roman" w:hAnsi="Times New Roman" w:cs="Times New Roman"/>
          <w:sz w:val="24"/>
          <w:szCs w:val="24"/>
          <w:lang w:val="sr-Cyrl-CS"/>
        </w:rPr>
        <w:t>Г</w:t>
      </w:r>
      <w:r w:rsidR="00BA2CC2" w:rsidRPr="00E87702">
        <w:rPr>
          <w:rFonts w:ascii="Times New Roman" w:hAnsi="Times New Roman" w:cs="Times New Roman"/>
          <w:sz w:val="24"/>
          <w:szCs w:val="24"/>
          <w:lang w:val="sr-Cyrl-CS"/>
        </w:rPr>
        <w:t xml:space="preserve">) ПОСТУПА У СКЛАДУ СА </w:t>
      </w:r>
      <w:r w:rsidR="004C0E65" w:rsidRPr="00E87702">
        <w:rPr>
          <w:rFonts w:ascii="Times New Roman" w:hAnsi="Times New Roman" w:cs="Times New Roman"/>
          <w:sz w:val="24"/>
          <w:szCs w:val="24"/>
          <w:lang w:val="sr-Cyrl-CS"/>
        </w:rPr>
        <w:t>ДУЖНОСТИМА</w:t>
      </w:r>
      <w:r w:rsidR="00BA2CC2" w:rsidRPr="00E87702">
        <w:rPr>
          <w:rFonts w:ascii="Times New Roman" w:hAnsi="Times New Roman" w:cs="Times New Roman"/>
          <w:sz w:val="24"/>
          <w:szCs w:val="24"/>
          <w:lang w:val="sr-Cyrl-CS"/>
        </w:rPr>
        <w:t xml:space="preserve"> ПРОПИСАНИМ ЗАКОНОМ КОЈИМ СЕ УРЕЂУЈУ ОБНОВЉИВИ ИЗВОРИ ЕНЕРГИЈЕ</w:t>
      </w:r>
      <w:r w:rsidR="00A607D8" w:rsidRPr="00E87702">
        <w:rPr>
          <w:rFonts w:ascii="Times New Roman" w:hAnsi="Times New Roman" w:cs="Times New Roman"/>
          <w:sz w:val="24"/>
          <w:szCs w:val="24"/>
          <w:lang w:val="sr-Cyrl-CS"/>
        </w:rPr>
        <w:t>, КАО</w:t>
      </w:r>
      <w:r w:rsidR="00BA2CC2" w:rsidRPr="00E87702">
        <w:rPr>
          <w:rFonts w:ascii="Times New Roman" w:hAnsi="Times New Roman" w:cs="Times New Roman"/>
          <w:sz w:val="24"/>
          <w:szCs w:val="24"/>
          <w:lang w:val="sr-Cyrl-CS"/>
        </w:rPr>
        <w:t xml:space="preserve"> И ЕНЕРГЕТСКА ЕФИКАСНОСТ; </w:t>
      </w:r>
    </w:p>
    <w:p w14:paraId="626AA6BE" w14:textId="77777777" w:rsidR="0045555B" w:rsidRPr="00E87702" w:rsidRDefault="0045555B" w:rsidP="00A068A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w:t>
      </w:r>
      <w:r w:rsidR="005B6C0D" w:rsidRPr="00E87702">
        <w:rPr>
          <w:rFonts w:ascii="Times New Roman" w:hAnsi="Times New Roman" w:cs="Times New Roman"/>
          <w:sz w:val="24"/>
          <w:szCs w:val="24"/>
          <w:lang w:val="sr-Cyrl-CS"/>
        </w:rPr>
        <w:t>7</w:t>
      </w:r>
      <w:r w:rsidRPr="00E87702">
        <w:rPr>
          <w:rFonts w:ascii="Times New Roman" w:hAnsi="Times New Roman" w:cs="Times New Roman"/>
          <w:sz w:val="24"/>
          <w:szCs w:val="24"/>
          <w:lang w:val="sr-Cyrl-CS"/>
        </w:rPr>
        <w:t>) уређује друга питања неопходна за рад преносног система и функционисање тржишта;</w:t>
      </w:r>
    </w:p>
    <w:p w14:paraId="308BC3B5"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План развоја из става 1. тачке 18) овог члана и план инвестиција из става 1. тачке 19) овог члана оператор преносног система електричне енергије дужан је да достави </w:t>
      </w:r>
      <w:r w:rsidRPr="00E87702">
        <w:rPr>
          <w:rFonts w:ascii="Times New Roman" w:hAnsi="Times New Roman" w:cs="Times New Roman"/>
          <w:strike/>
          <w:sz w:val="24"/>
          <w:szCs w:val="24"/>
          <w:lang w:val="sr-Cyrl-CS"/>
        </w:rPr>
        <w:t>сваке године</w:t>
      </w:r>
      <w:r w:rsidRPr="00E87702">
        <w:rPr>
          <w:rFonts w:ascii="Times New Roman" w:hAnsi="Times New Roman" w:cs="Times New Roman"/>
          <w:sz w:val="24"/>
          <w:szCs w:val="24"/>
          <w:lang w:val="sr-Cyrl-CS"/>
        </w:rPr>
        <w:t xml:space="preserve"> Агенцији, ради давања сагласности.</w:t>
      </w:r>
    </w:p>
    <w:p w14:paraId="7CDFB3D1" w14:textId="77777777" w:rsidR="0045555B" w:rsidRPr="00E87702" w:rsidRDefault="0045555B" w:rsidP="0045555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ЗА ПОТРЕБЕ УСЛУГА БАЛАНСИРАЊА ИЗ СТАВА 1. ТАЧКЕ 22), ОПЕРАТОР ПРЕНОСНОГ СИСТЕМА НАБАВЉА РЕЗЕРВУ СНАГЕ НА НАЧИН ПРЕДВИЂЕН  ЗА НАБАВКУ ЕНЕРГИЈЕ, ОДНОСНО ПРИМЕНОМ ИЗУЗЕЋА ЗА НАБАВКУ ЕНЕРГИЈЕ У СМИСЛУ ПРОПИСА КОЈИМА СЕ УРЕЂУЈУ ЈАВНЕ НАБАВКЕ.</w:t>
      </w:r>
    </w:p>
    <w:p w14:paraId="2D025A8E" w14:textId="77777777" w:rsidR="00A613E8" w:rsidRPr="00E87702" w:rsidRDefault="00A613E8" w:rsidP="0045555B">
      <w:pPr>
        <w:pStyle w:val="1tekst"/>
        <w:rPr>
          <w:rFonts w:ascii="Times New Roman" w:hAnsi="Times New Roman" w:cs="Times New Roman"/>
          <w:sz w:val="24"/>
          <w:szCs w:val="24"/>
          <w:lang w:val="sr-Cyrl-CS"/>
        </w:rPr>
      </w:pPr>
    </w:p>
    <w:p w14:paraId="4E58B65A"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111.</w:t>
      </w:r>
    </w:p>
    <w:p w14:paraId="3C58807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Оператор преносног система дужан је да сваке </w:t>
      </w:r>
      <w:r w:rsidR="002E383E" w:rsidRPr="00E87702">
        <w:rPr>
          <w:rFonts w:ascii="Times New Roman" w:hAnsi="Times New Roman" w:cs="Times New Roman"/>
          <w:sz w:val="24"/>
          <w:szCs w:val="24"/>
          <w:lang w:val="sr-Cyrl-CS"/>
        </w:rPr>
        <w:t xml:space="preserve">ДРУГЕ </w:t>
      </w:r>
      <w:r w:rsidRPr="00E87702">
        <w:rPr>
          <w:rFonts w:ascii="Times New Roman" w:hAnsi="Times New Roman" w:cs="Times New Roman"/>
          <w:sz w:val="24"/>
          <w:szCs w:val="24"/>
          <w:lang w:val="sr-Cyrl-CS"/>
        </w:rPr>
        <w:t xml:space="preserve">године поднесе Агенцији на сагласност десетогодишњи план развоја преносне мреже базиран на прогнозираној </w:t>
      </w:r>
      <w:r w:rsidRPr="00E87702">
        <w:rPr>
          <w:rFonts w:ascii="Times New Roman" w:hAnsi="Times New Roman" w:cs="Times New Roman"/>
          <w:sz w:val="24"/>
          <w:szCs w:val="24"/>
          <w:lang w:val="sr-Cyrl-CS"/>
        </w:rPr>
        <w:lastRenderedPageBreak/>
        <w:t>производњи и потрошњи електричне енергије и резултатима саветовања са свим заинтересованим странама и усаглашен са планом развоја дистрибутивне мреже.</w:t>
      </w:r>
    </w:p>
    <w:p w14:paraId="2A4488E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Десетогодишњи план развоја преносне мреже садржи ефикасне мере ради обезбеђења стабилности рада система и сигурности снабдевања.</w:t>
      </w:r>
    </w:p>
    <w:p w14:paraId="2243F60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План из става 1. овог члана треба да:</w:t>
      </w:r>
    </w:p>
    <w:p w14:paraId="24435A8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укаже учесницима на тржишту на потребе за изградњом и реконструкцијом најважније инфраструктуре преносног система коју треба изградити или унапредити у наредних десет година;</w:t>
      </w:r>
    </w:p>
    <w:p w14:paraId="46F4553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садржи све инвестиције за које је донета одлука о реализацији и које су у току, као и инвестиције које ће се реализовати у периоду од наредне три године;</w:t>
      </w:r>
    </w:p>
    <w:p w14:paraId="267601F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одреди рокове за реализацију свих инвестиционих пројеката.</w:t>
      </w:r>
    </w:p>
    <w:p w14:paraId="18361230" w14:textId="77777777" w:rsidR="00512F8D" w:rsidRPr="00E87702" w:rsidRDefault="00512F8D" w:rsidP="00346237">
      <w:pPr>
        <w:pStyle w:val="1tekst"/>
        <w:jc w:val="center"/>
        <w:rPr>
          <w:rFonts w:ascii="Times New Roman" w:hAnsi="Times New Roman" w:cs="Times New Roman"/>
          <w:sz w:val="24"/>
          <w:szCs w:val="24"/>
          <w:lang w:val="sr-Cyrl-CS"/>
        </w:rPr>
      </w:pPr>
    </w:p>
    <w:p w14:paraId="6D646A6A" w14:textId="77777777" w:rsidR="00346237" w:rsidRPr="00E87702" w:rsidRDefault="00346237" w:rsidP="00346237">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Напредни мерни системи</w:t>
      </w:r>
    </w:p>
    <w:p w14:paraId="40536071" w14:textId="77777777" w:rsidR="00346237" w:rsidRPr="00E87702" w:rsidRDefault="00346237" w:rsidP="00346237">
      <w:pPr>
        <w:pStyle w:val="1tekst"/>
        <w:jc w:val="center"/>
        <w:rPr>
          <w:rFonts w:ascii="Times New Roman" w:hAnsi="Times New Roman" w:cs="Times New Roman"/>
          <w:sz w:val="24"/>
          <w:szCs w:val="24"/>
          <w:lang w:val="sr-Cyrl-CS"/>
        </w:rPr>
      </w:pPr>
    </w:p>
    <w:p w14:paraId="59A7934F" w14:textId="77777777" w:rsidR="00346237" w:rsidRPr="00E87702" w:rsidRDefault="00346237" w:rsidP="00346237">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115.</w:t>
      </w:r>
    </w:p>
    <w:p w14:paraId="0CCB29C0" w14:textId="77777777" w:rsidR="00346237" w:rsidRPr="00E87702" w:rsidRDefault="00346237" w:rsidP="00346237">
      <w:pPr>
        <w:pStyle w:val="1tekst"/>
        <w:rPr>
          <w:rFonts w:ascii="Times New Roman" w:hAnsi="Times New Roman" w:cs="Times New Roman"/>
          <w:sz w:val="24"/>
          <w:szCs w:val="24"/>
          <w:lang w:val="sr-Cyrl-CS"/>
        </w:rPr>
      </w:pPr>
    </w:p>
    <w:p w14:paraId="690D5B60" w14:textId="77777777" w:rsidR="00346237" w:rsidRPr="00E87702" w:rsidRDefault="00346237" w:rsidP="0034623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преносног система утврђује техничке захтеве за увођење разних облика напредних мерних система и анализира техничку и економску оправданост увођења напредних система мерења, ефекте на развој тржишта.</w:t>
      </w:r>
    </w:p>
    <w:p w14:paraId="40776DA8" w14:textId="77777777" w:rsidR="00346237" w:rsidRPr="00E87702" w:rsidRDefault="00346237" w:rsidP="0034623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На основу анализе из става 1. овог члана, оператор преносног система је дужан да изради план имплементације економски оправданих облика напредних мерних система и доставити га </w:t>
      </w:r>
      <w:r w:rsidRPr="00E87702">
        <w:rPr>
          <w:rFonts w:ascii="Times New Roman" w:hAnsi="Times New Roman" w:cs="Times New Roman"/>
          <w:strike/>
          <w:sz w:val="24"/>
          <w:szCs w:val="24"/>
          <w:lang w:val="sr-Cyrl-CS"/>
        </w:rPr>
        <w:t>Министарству и</w:t>
      </w:r>
      <w:r w:rsidRPr="00E87702">
        <w:rPr>
          <w:rFonts w:ascii="Times New Roman" w:hAnsi="Times New Roman" w:cs="Times New Roman"/>
          <w:sz w:val="24"/>
          <w:szCs w:val="24"/>
          <w:lang w:val="sr-Cyrl-CS"/>
        </w:rPr>
        <w:t xml:space="preserve"> Агенцији ради прибављања мишљења.</w:t>
      </w:r>
    </w:p>
    <w:p w14:paraId="40B6A291" w14:textId="77777777" w:rsidR="00346237" w:rsidRPr="00E87702" w:rsidRDefault="00346237" w:rsidP="0034623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преносног система је дужан да планом развоја система обухвати увођење напредних мерних система у складу са планом имплементације, за период за који се план развоја доноси.</w:t>
      </w:r>
    </w:p>
    <w:p w14:paraId="39877B07" w14:textId="77777777" w:rsidR="000B2A88" w:rsidRPr="00E87702" w:rsidRDefault="000B2A88" w:rsidP="000B2A88">
      <w:pPr>
        <w:spacing w:before="240" w:after="240"/>
        <w:jc w:val="center"/>
        <w:rPr>
          <w:rFonts w:eastAsia="Times New Roman"/>
          <w:b/>
          <w:bCs/>
          <w:color w:val="000000"/>
          <w:lang w:val="sr-Cyrl-CS"/>
        </w:rPr>
      </w:pPr>
      <w:r w:rsidRPr="00E87702">
        <w:rPr>
          <w:rFonts w:eastAsia="Times New Roman"/>
          <w:b/>
          <w:bCs/>
          <w:color w:val="000000"/>
          <w:lang w:val="sr-Cyrl-CS"/>
        </w:rPr>
        <w:t>Члан 116.</w:t>
      </w:r>
    </w:p>
    <w:p w14:paraId="1D879A08"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Правилима о раду преносног система електричне енергије уређују се:</w:t>
      </w:r>
    </w:p>
    <w:p w14:paraId="762CDA41"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1) планирање развоја преносног система, укључујући садржај плана, начин планирања и садржај плана инвестиција;</w:t>
      </w:r>
    </w:p>
    <w:p w14:paraId="31BDD60B"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2) услови за сигуран и поуздан рад преносног система;</w:t>
      </w:r>
    </w:p>
    <w:p w14:paraId="5AC92329"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strike/>
          <w:color w:val="000000"/>
          <w:lang w:val="sr-Cyrl-CS"/>
        </w:rPr>
        <w:t>3) технички услови за прикључење и за повезивање на преносни систем;</w:t>
      </w:r>
    </w:p>
    <w:p w14:paraId="7156BA74"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4) обавезе корисника преносног система неопходне за сигуран и поуздан рад система;</w:t>
      </w:r>
    </w:p>
    <w:p w14:paraId="273BD6D3"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 xml:space="preserve">5) обавезе корисника и оператора преносног система у функционалном испитивању и пуштању у погон дела дистрибутивног система напона 110 </w:t>
      </w:r>
      <w:proofErr w:type="spellStart"/>
      <w:r w:rsidRPr="00E87702">
        <w:rPr>
          <w:rFonts w:eastAsia="Times New Roman"/>
          <w:color w:val="000000"/>
          <w:lang w:val="sr-Cyrl-CS"/>
        </w:rPr>
        <w:t>kV</w:t>
      </w:r>
      <w:proofErr w:type="spellEnd"/>
      <w:r w:rsidRPr="00E87702">
        <w:rPr>
          <w:rFonts w:eastAsia="Times New Roman"/>
          <w:color w:val="000000"/>
          <w:lang w:val="sr-Cyrl-CS"/>
        </w:rPr>
        <w:t xml:space="preserve"> којим управља оператор преносног система, као и у елементима електроенергетског система објеката произвођача и купаца који утичу на сигуран и поуздан рад преносног система, као и у испитивању рада заштитних и управљачких уређаја након значајних погонских догађаја или поремећаја у раду преносног система;</w:t>
      </w:r>
    </w:p>
    <w:p w14:paraId="3DAD18AC"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6) садржина уговора о експлоатацији објекта закљученог са купцем, произвођачем, оператором дистрибутивног система и оператором затвореног дистрибутивног система;</w:t>
      </w:r>
    </w:p>
    <w:p w14:paraId="349844EB"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7) коришћење и одржавање објеката;</w:t>
      </w:r>
    </w:p>
    <w:p w14:paraId="5098BB52"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8) параметри и начин контроле квалитета електричне енергије;</w:t>
      </w:r>
    </w:p>
    <w:p w14:paraId="0E570B5D"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9) планирање рада преносног система;</w:t>
      </w:r>
    </w:p>
    <w:p w14:paraId="3C5BA8B5"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10) процедуру за пријаву и потврду програма рада балансно одговорних страна;</w:t>
      </w:r>
    </w:p>
    <w:p w14:paraId="2363EAE4"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11) врсте и обим помоћних и системских услуга;</w:t>
      </w:r>
    </w:p>
    <w:p w14:paraId="4B36FD13"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12) оперативни поступци и управљање преносним системом у нормалним условима и у случају поремећаја;</w:t>
      </w:r>
    </w:p>
    <w:p w14:paraId="1797B059"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lastRenderedPageBreak/>
        <w:t>13) приступ преносном систему, инструмент обезбеђења плаћања и критеријуми за утврђивање износа и периода за који се тражи;</w:t>
      </w:r>
    </w:p>
    <w:p w14:paraId="31551622"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14) процедура за мерење са дефинисаном потребном мерном опремом, критеријумима за избор класе тачности мерног уређаја и карактеристика пратећих уређаја и опреме, ПРОЦЕДУРЕ ЗА ИСПИТИВАЊЕ И КОНТРОЛУ МЕРНЕ ОПРЕМЕ, ПУШТАЊЕ МЕРНЕ ОПРЕМЕ У РАД, МЕРНИ ПОДАЦИ, КОРИШЋЕЊЕ МЕРНИХ ПОДАТАКА, у зависности од положаја мерног места у систему и врсте корисника система;</w:t>
      </w:r>
    </w:p>
    <w:p w14:paraId="283EDAFD" w14:textId="77777777" w:rsidR="000B2A88" w:rsidRPr="00E87702" w:rsidRDefault="000B2A88" w:rsidP="000B2A88">
      <w:pPr>
        <w:ind w:left="150" w:right="150" w:firstLine="240"/>
        <w:jc w:val="both"/>
        <w:rPr>
          <w:lang w:val="sr-Cyrl-CS"/>
        </w:rPr>
      </w:pPr>
      <w:r w:rsidRPr="00E87702">
        <w:rPr>
          <w:rFonts w:eastAsia="Times New Roman"/>
          <w:color w:val="000000"/>
          <w:lang w:val="sr-Cyrl-CS"/>
        </w:rPr>
        <w:t>14А)</w:t>
      </w:r>
      <w:r w:rsidRPr="00E87702">
        <w:rPr>
          <w:lang w:val="sr-Cyrl-CS"/>
        </w:rPr>
        <w:t xml:space="preserve"> УЧЕСТАНОСТ И НАЧИН КОНТРОЛЕ ИСПРАВНОСТИ МЕРНОГ МЕСТА, МЕРНИХ И ДРУГИХ УРЕЂАЈА У ФУНКЦИЈИ МЕРЕЊА, САДРЖАЈ ЗАПИСНИКА О КОНТРОЛИ, НАЧИН УТВРЂИВАЊА НЕОВЛАШЋЕНЕ ПОТРОШЊЕ;</w:t>
      </w:r>
    </w:p>
    <w:p w14:paraId="0E63DE13"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 xml:space="preserve">14Б) МЕРЕ КОЈЕ СЕ ПРЕДУЗИМАЈУ У СЛУЧАЈУ ПОРЕМЕЋАЈА РАДА ЕЛЕКТРОЕНЕРГЕТСКОГ СИСТЕМА, КАО И ЗБОГ РАДОВА НА ОДРЖАВАЊУ И ПРОШИРЕЊУ ЕЛЕКТРОЕНЕРГЕТСКОГ СИСТЕМА; </w:t>
      </w:r>
    </w:p>
    <w:p w14:paraId="284B414A"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15) обуку особља оператора и корисника преносног система на пољу оперативних поступака, у циљу сигурног и поузданог рада преносног система;</w:t>
      </w:r>
    </w:p>
    <w:p w14:paraId="6A148B2C"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16) друга питања неопходна за рад преносног система.</w:t>
      </w:r>
    </w:p>
    <w:p w14:paraId="312C0847"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Правила из става 1. овог члана доноси Оператор преносног система електричне енергије уз сагласност Агенције.</w:t>
      </w:r>
    </w:p>
    <w:p w14:paraId="014657D9"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 xml:space="preserve">Правила из става 1. овог члана се објављују на </w:t>
      </w:r>
      <w:proofErr w:type="spellStart"/>
      <w:r w:rsidRPr="00E87702">
        <w:rPr>
          <w:rFonts w:eastAsia="Times New Roman"/>
          <w:color w:val="000000"/>
          <w:lang w:val="sr-Cyrl-CS"/>
        </w:rPr>
        <w:t>интернет</w:t>
      </w:r>
      <w:proofErr w:type="spellEnd"/>
      <w:r w:rsidRPr="00E87702">
        <w:rPr>
          <w:rFonts w:eastAsia="Times New Roman"/>
          <w:color w:val="000000"/>
          <w:lang w:val="sr-Cyrl-CS"/>
        </w:rPr>
        <w:t xml:space="preserve"> страници оператора преносног система и Агенције.</w:t>
      </w:r>
    </w:p>
    <w:p w14:paraId="02A4E153" w14:textId="77777777" w:rsidR="000B2A88" w:rsidRPr="00E87702" w:rsidRDefault="000B2A88" w:rsidP="000B2A88">
      <w:pPr>
        <w:ind w:left="150" w:right="150" w:firstLine="240"/>
        <w:jc w:val="both"/>
        <w:rPr>
          <w:rFonts w:eastAsia="Times New Roman"/>
          <w:color w:val="000000"/>
          <w:lang w:val="sr-Cyrl-CS"/>
        </w:rPr>
      </w:pPr>
      <w:r w:rsidRPr="00E87702">
        <w:rPr>
          <w:rFonts w:eastAsia="Times New Roman"/>
          <w:color w:val="000000"/>
          <w:lang w:val="sr-Cyrl-CS"/>
        </w:rPr>
        <w:t>Агенција објављује одлуку о давању сагласности правила из става 1. овог члана у "Службеном гласнику Републике Србије".</w:t>
      </w:r>
    </w:p>
    <w:p w14:paraId="0A64D731" w14:textId="77777777" w:rsidR="000B2A88" w:rsidRPr="00E87702" w:rsidRDefault="000B2A88" w:rsidP="000B2A88">
      <w:pPr>
        <w:ind w:left="150" w:right="150" w:firstLine="240"/>
        <w:jc w:val="both"/>
        <w:rPr>
          <w:rFonts w:eastAsia="Times New Roman"/>
          <w:color w:val="000000"/>
          <w:lang w:val="sr-Cyrl-CS"/>
        </w:rPr>
      </w:pPr>
    </w:p>
    <w:p w14:paraId="59A02DF4" w14:textId="77777777" w:rsidR="00696E31" w:rsidRPr="00E87702" w:rsidRDefault="00696E31" w:rsidP="005C5A9E">
      <w:pPr>
        <w:pStyle w:val="4clan"/>
        <w:ind w:firstLine="150"/>
        <w:rPr>
          <w:rFonts w:ascii="Times New Roman" w:hAnsi="Times New Roman" w:cs="Times New Roman"/>
          <w:b w:val="0"/>
          <w:bCs w:val="0"/>
          <w:strike/>
          <w:lang w:val="sr-Cyrl-CS"/>
        </w:rPr>
      </w:pPr>
    </w:p>
    <w:p w14:paraId="710FCF36" w14:textId="77777777" w:rsidR="005C5A9E" w:rsidRPr="00E87702" w:rsidRDefault="005C5A9E" w:rsidP="005C5A9E">
      <w:pPr>
        <w:pStyle w:val="4clan"/>
        <w:ind w:firstLine="150"/>
        <w:rPr>
          <w:rFonts w:ascii="Times New Roman" w:hAnsi="Times New Roman" w:cs="Times New Roman"/>
          <w:b w:val="0"/>
          <w:bCs w:val="0"/>
          <w:strike/>
          <w:lang w:val="sr-Cyrl-CS"/>
        </w:rPr>
      </w:pPr>
      <w:r w:rsidRPr="00E87702">
        <w:rPr>
          <w:rFonts w:ascii="Times New Roman" w:hAnsi="Times New Roman" w:cs="Times New Roman"/>
          <w:b w:val="0"/>
          <w:bCs w:val="0"/>
          <w:strike/>
          <w:lang w:val="sr-Cyrl-CS"/>
        </w:rPr>
        <w:t>Прикључење на преносни систем</w:t>
      </w:r>
    </w:p>
    <w:p w14:paraId="068D4F18" w14:textId="77777777" w:rsidR="005C5A9E" w:rsidRPr="00E87702" w:rsidRDefault="005C5A9E" w:rsidP="005C5A9E">
      <w:pPr>
        <w:spacing w:after="252" w:line="265" w:lineRule="auto"/>
        <w:ind w:right="2"/>
        <w:jc w:val="center"/>
        <w:rPr>
          <w:strike/>
          <w:lang w:val="sr-Cyrl-CS"/>
        </w:rPr>
      </w:pPr>
      <w:r w:rsidRPr="00E87702">
        <w:rPr>
          <w:strike/>
          <w:lang w:val="sr-Cyrl-CS"/>
        </w:rPr>
        <w:t>Члан 117.</w:t>
      </w:r>
    </w:p>
    <w:p w14:paraId="76200496" w14:textId="77777777" w:rsidR="005C5A9E" w:rsidRPr="00E87702" w:rsidRDefault="005C5A9E" w:rsidP="005C5A9E">
      <w:pPr>
        <w:ind w:left="-5" w:right="16"/>
        <w:rPr>
          <w:strike/>
          <w:lang w:val="sr-Cyrl-CS"/>
        </w:rPr>
      </w:pPr>
      <w:r w:rsidRPr="00E87702">
        <w:rPr>
          <w:strike/>
          <w:lang w:val="sr-Cyrl-CS"/>
        </w:rPr>
        <w:t xml:space="preserve">Оператор преносног система дужан је да успостави и објави транспарентну, ефикасну и </w:t>
      </w:r>
      <w:proofErr w:type="spellStart"/>
      <w:r w:rsidRPr="00E87702">
        <w:rPr>
          <w:strike/>
          <w:lang w:val="sr-Cyrl-CS"/>
        </w:rPr>
        <w:t>недискриминаторну</w:t>
      </w:r>
      <w:proofErr w:type="spellEnd"/>
      <w:r w:rsidRPr="00E87702">
        <w:rPr>
          <w:strike/>
          <w:lang w:val="sr-Cyrl-CS"/>
        </w:rPr>
        <w:t xml:space="preserve"> процедуру за прикључење објеката на преносни систем (у даљем тексту: Процедура).</w:t>
      </w:r>
    </w:p>
    <w:p w14:paraId="455CE986" w14:textId="77777777" w:rsidR="005C5A9E" w:rsidRPr="00E87702" w:rsidRDefault="005C5A9E" w:rsidP="005C5A9E">
      <w:pPr>
        <w:ind w:left="-5" w:right="16"/>
        <w:rPr>
          <w:strike/>
          <w:lang w:val="sr-Cyrl-CS"/>
        </w:rPr>
      </w:pPr>
      <w:r w:rsidRPr="00E87702">
        <w:rPr>
          <w:strike/>
          <w:lang w:val="sr-Cyrl-CS"/>
        </w:rPr>
        <w:t>Процедура из става 1. овог члана садржи редослед активности оператора преносног система и подносиоца захтева за прикључење и рокове у поступку прикључења објекта на преносни систем, који се односе на: студију прикључења објекта, изградњу и праћење изградње прикључка, проверу испуњености техничких услова из одобрења за прикључења, и друге активности од значаја за прикључење, које нису уређене законом којим се уређује планирање и изградња.</w:t>
      </w:r>
    </w:p>
    <w:p w14:paraId="18779D69" w14:textId="77777777" w:rsidR="005C5A9E" w:rsidRPr="00E87702" w:rsidRDefault="005C5A9E" w:rsidP="005C5A9E">
      <w:pPr>
        <w:ind w:left="-5" w:right="16"/>
        <w:rPr>
          <w:strike/>
          <w:lang w:val="sr-Cyrl-CS"/>
        </w:rPr>
      </w:pPr>
      <w:r w:rsidRPr="00E87702">
        <w:rPr>
          <w:strike/>
          <w:lang w:val="sr-Cyrl-CS"/>
        </w:rPr>
        <w:t>На процедуру из става 1. овог члана Агенција даје сагласност.</w:t>
      </w:r>
    </w:p>
    <w:p w14:paraId="3FDE95EB" w14:textId="77777777" w:rsidR="005C5A9E" w:rsidRPr="00E87702" w:rsidRDefault="005C5A9E" w:rsidP="005C5A9E">
      <w:pPr>
        <w:ind w:left="-5" w:right="16"/>
        <w:rPr>
          <w:strike/>
          <w:lang w:val="sr-Cyrl-CS"/>
        </w:rPr>
      </w:pPr>
      <w:r w:rsidRPr="00E87702">
        <w:rPr>
          <w:strike/>
          <w:lang w:val="sr-Cyrl-CS"/>
        </w:rPr>
        <w:t xml:space="preserve">Процедура се објављује на </w:t>
      </w:r>
      <w:proofErr w:type="spellStart"/>
      <w:r w:rsidRPr="00E87702">
        <w:rPr>
          <w:strike/>
          <w:lang w:val="sr-Cyrl-CS"/>
        </w:rPr>
        <w:t>интернет</w:t>
      </w:r>
      <w:proofErr w:type="spellEnd"/>
      <w:r w:rsidRPr="00E87702">
        <w:rPr>
          <w:strike/>
          <w:lang w:val="sr-Cyrl-CS"/>
        </w:rPr>
        <w:t xml:space="preserve"> страници оператора преносног система и Агенције.</w:t>
      </w:r>
    </w:p>
    <w:p w14:paraId="592A2ADE" w14:textId="77777777" w:rsidR="005C5A9E" w:rsidRPr="00E87702" w:rsidRDefault="005C5A9E" w:rsidP="005C5A9E">
      <w:pPr>
        <w:ind w:left="-5" w:right="16"/>
        <w:rPr>
          <w:strike/>
          <w:lang w:val="sr-Cyrl-CS"/>
        </w:rPr>
      </w:pPr>
      <w:r w:rsidRPr="00E87702">
        <w:rPr>
          <w:strike/>
          <w:lang w:val="sr-Cyrl-CS"/>
        </w:rPr>
        <w:t>Оператор преносног система не може одбити прикључење објеката по основу могућих будућих ограничења, у постојећим преносним капацитетима, као што су загушења у удаљеним деловима преносне мреже.</w:t>
      </w:r>
    </w:p>
    <w:p w14:paraId="41BB5FF7" w14:textId="77777777" w:rsidR="005C5A9E" w:rsidRPr="00E87702" w:rsidRDefault="005C5A9E" w:rsidP="005C5A9E">
      <w:pPr>
        <w:ind w:left="-5" w:right="16"/>
        <w:rPr>
          <w:strike/>
          <w:lang w:val="sr-Cyrl-CS"/>
        </w:rPr>
      </w:pPr>
      <w:r w:rsidRPr="00E87702">
        <w:rPr>
          <w:strike/>
          <w:lang w:val="sr-Cyrl-CS"/>
        </w:rPr>
        <w:t>Оператор преносног система дужан је да достави подносиоцу захтева за прикључење потребне информације о могућим будућим ограничењима у постојећим преносним капацитетима.</w:t>
      </w:r>
    </w:p>
    <w:p w14:paraId="4C5D4DFD" w14:textId="77777777" w:rsidR="005C5A9E" w:rsidRPr="00E87702" w:rsidRDefault="005C5A9E" w:rsidP="005C5A9E">
      <w:pPr>
        <w:ind w:left="-5" w:right="16"/>
        <w:rPr>
          <w:strike/>
          <w:lang w:val="sr-Cyrl-CS"/>
        </w:rPr>
      </w:pPr>
      <w:r w:rsidRPr="00E87702">
        <w:rPr>
          <w:strike/>
          <w:lang w:val="sr-Cyrl-CS"/>
        </w:rPr>
        <w:lastRenderedPageBreak/>
        <w:t>Оператор преносног система не може одбити прикључење објеката по основу додатних трошкова због повећања капацитета елемената преносне мреже у блиском окружењу тачке прикључења.</w:t>
      </w:r>
    </w:p>
    <w:p w14:paraId="3285B2C9" w14:textId="77777777" w:rsidR="005C5A9E" w:rsidRPr="00E87702" w:rsidRDefault="005C5A9E" w:rsidP="005C5A9E">
      <w:pPr>
        <w:pStyle w:val="4clan"/>
        <w:ind w:firstLine="150"/>
        <w:rPr>
          <w:rFonts w:ascii="Times New Roman" w:hAnsi="Times New Roman" w:cs="Times New Roman"/>
          <w:b w:val="0"/>
          <w:bCs w:val="0"/>
          <w:lang w:val="sr-Cyrl-CS"/>
        </w:rPr>
      </w:pPr>
      <w:r w:rsidRPr="00E87702">
        <w:rPr>
          <w:rFonts w:ascii="Times New Roman" w:hAnsi="Times New Roman" w:cs="Times New Roman"/>
          <w:b w:val="0"/>
          <w:bCs w:val="0"/>
          <w:lang w:val="sr-Cyrl-CS"/>
        </w:rPr>
        <w:t>ПРИКЉУЧЕЊЕ НА ПРЕНОСНИ СИСТЕМ</w:t>
      </w:r>
    </w:p>
    <w:p w14:paraId="4E28949F" w14:textId="77777777" w:rsidR="000B2A88" w:rsidRPr="00E87702" w:rsidRDefault="000B2A88" w:rsidP="000B2A88">
      <w:pPr>
        <w:pStyle w:val="4clan"/>
        <w:ind w:firstLine="150"/>
        <w:rPr>
          <w:rFonts w:ascii="Times New Roman" w:hAnsi="Times New Roman" w:cs="Times New Roman"/>
          <w:b w:val="0"/>
          <w:bCs w:val="0"/>
          <w:lang w:val="sr-Cyrl-CS"/>
        </w:rPr>
      </w:pPr>
      <w:r w:rsidRPr="00E87702">
        <w:rPr>
          <w:rFonts w:ascii="Times New Roman" w:hAnsi="Times New Roman" w:cs="Times New Roman"/>
          <w:b w:val="0"/>
          <w:bCs w:val="0"/>
          <w:lang w:val="sr-Cyrl-CS"/>
        </w:rPr>
        <w:t>ЧЛАН 117</w:t>
      </w:r>
    </w:p>
    <w:p w14:paraId="05DA7C2B" w14:textId="77777777" w:rsidR="000B2A88" w:rsidRPr="00E87702" w:rsidRDefault="005C5A9E" w:rsidP="000B2A88">
      <w:pPr>
        <w:pStyle w:val="4clan"/>
        <w:ind w:firstLine="15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ОПЕРАТОР ПРЕНОСНОГ СИСТЕМА ДУЖАН ЈЕ ДА УСПОСТАВИ И ОБЈАВИ ТРАНСПАРЕНТНУ, ЕФИКАСНУ И НЕДИСКРИМИНАТОРНУ ПРОЦЕДУРУ ЗА ПРИКЉУЧЕЊЕ ОБЈЕКАТА НА ПРЕНОСНИ СИСТЕМ И ДЕО ДИСТРИБУТИВНОГ СИСТЕМА КОЈИМ УПРАВЉА ОПЕРАТОР ПРЕНОСНОГ СИСТЕМА (У ДАЉЕМ ТЕКСТУ: ПРОЦЕДУРА).</w:t>
      </w:r>
    </w:p>
    <w:p w14:paraId="29DA4062" w14:textId="77777777" w:rsidR="000B2A88" w:rsidRPr="00E87702" w:rsidRDefault="000B2A88" w:rsidP="000B2A88">
      <w:pPr>
        <w:pStyle w:val="4clan"/>
        <w:spacing w:before="0" w:after="0"/>
        <w:ind w:firstLine="708"/>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ПРОЦЕДУРА ИЗ СТАВА 1. ОВОГ ЧЛАНА НАРОЧИТО УРЕЂУЈЕ:</w:t>
      </w:r>
    </w:p>
    <w:p w14:paraId="34E4C35F" w14:textId="77777777"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1)</w:t>
      </w:r>
      <w:r w:rsidRPr="00E87702">
        <w:rPr>
          <w:rFonts w:ascii="Times New Roman" w:hAnsi="Times New Roman" w:cs="Times New Roman"/>
          <w:b w:val="0"/>
          <w:bCs w:val="0"/>
          <w:lang w:val="sr-Cyrl-CS"/>
        </w:rPr>
        <w:tab/>
        <w:t xml:space="preserve">РЕДОСЛЕД АКТИВНОСТИ ОПЕРАТОРА ПРЕНОСНОГ СИСТЕМА, ОПЕРАТОРА ДИСТРИБУТИВНОГ СИСТЕМА И ПОДНОСИОЦА ЗАХТЕВА ЗА ПРИКЉУЧЕЊЕ И РОКОВЕ У ПОСТУПКУ ПРИКЉУЧЕЊА ОБЈЕКТА; </w:t>
      </w:r>
    </w:p>
    <w:p w14:paraId="4727F033" w14:textId="77777777"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2)</w:t>
      </w:r>
      <w:r w:rsidRPr="00E87702">
        <w:rPr>
          <w:rFonts w:ascii="Times New Roman" w:hAnsi="Times New Roman" w:cs="Times New Roman"/>
          <w:b w:val="0"/>
          <w:bCs w:val="0"/>
          <w:lang w:val="sr-Cyrl-CS"/>
        </w:rPr>
        <w:tab/>
        <w:t xml:space="preserve">ОДНОСЕ ОПЕРАТОРА СИСТЕМА И ПОДНОСИОЦА ЗАХТЕВА ЗА ПРИКЉУЧЕЊЕ У ПОСТУПКУ ОСТВАРИВАЊА ПРАВА НА ПРИКЉУЧЕЊЕ И ИЗГРАДЊЕ НЕОПХОДНЕ ИНФРАСТРУКТУРЕ ЗА ПРИКЉУЧЕЊЕ; </w:t>
      </w:r>
    </w:p>
    <w:p w14:paraId="6236A273" w14:textId="77777777"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3)</w:t>
      </w:r>
      <w:r w:rsidRPr="00E87702">
        <w:rPr>
          <w:rFonts w:ascii="Times New Roman" w:hAnsi="Times New Roman" w:cs="Times New Roman"/>
          <w:b w:val="0"/>
          <w:bCs w:val="0"/>
          <w:lang w:val="sr-Cyrl-CS"/>
        </w:rPr>
        <w:tab/>
        <w:t>УСЛОВЕ И НАЧИН ЗАКЉУЧИВАЊА УГОВОРА У ПОСТУПКУ ПРИКЉУЧЕЊА;</w:t>
      </w:r>
    </w:p>
    <w:p w14:paraId="65031262" w14:textId="77777777"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4)</w:t>
      </w:r>
      <w:r w:rsidRPr="00E87702">
        <w:rPr>
          <w:rFonts w:ascii="Times New Roman" w:hAnsi="Times New Roman" w:cs="Times New Roman"/>
          <w:b w:val="0"/>
          <w:bCs w:val="0"/>
          <w:lang w:val="sr-Cyrl-CS"/>
        </w:rPr>
        <w:tab/>
        <w:t xml:space="preserve">ПОСТУПКЕ У СЛУЧАЈУ ПОДНОШЕЊА ЗАХТЕВА ЗА ПОВЕЋАЊЕ, ОДНОСНО СМАЊЕЊЕ ОДОБРЕНЕ СНАГЕ, ОДНОСНО ПРОМЕНА У ОБЈЕКТУ КОРИСНИКА ПРЕНОСНОГ СИСТЕМА КОЈЕ УТИЧУ НА ТЕХНИЧКЕ ЗАХТЕВЕ УРЕЂЕНЕ ПРАВИЛИМА ЗА ПРИКЉУЧЕЊЕ ОБЈЕКАТА НА ПРЕНОСНИ СИСТЕМ, КАО И У СЛУЧАЈУ ПОНОВНОГ ПРИКЉУЧЕЊА УСЛЕД ИСКЉУЧЕЊА; </w:t>
      </w:r>
    </w:p>
    <w:p w14:paraId="41E51610" w14:textId="77777777"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5)</w:t>
      </w:r>
      <w:r w:rsidRPr="00E87702">
        <w:rPr>
          <w:rFonts w:ascii="Times New Roman" w:hAnsi="Times New Roman" w:cs="Times New Roman"/>
          <w:b w:val="0"/>
          <w:bCs w:val="0"/>
          <w:lang w:val="sr-Cyrl-CS"/>
        </w:rPr>
        <w:tab/>
        <w:t>ДРУГЕ АКТИВНОСТИ ОД ЗНАЧАЈА ЗА ПРИКЉУЧЕЊЕ.</w:t>
      </w:r>
    </w:p>
    <w:p w14:paraId="0C8C4333" w14:textId="77777777" w:rsidR="000B2A88" w:rsidRPr="00E87702" w:rsidRDefault="000B2A88" w:rsidP="000B2A88">
      <w:pPr>
        <w:pStyle w:val="4clan"/>
        <w:spacing w:before="0" w:after="0"/>
        <w:ind w:firstLine="708"/>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ОПЕРАТОР ПРЕНОСНОГ СИСТЕМА ИЗРАЂУЈЕ ПРАВИЛА ЗА ПРИКЉУЧЕЊЕ ОБЈЕКАТА НА ПРЕНОСНИ СИСТЕМ КОЈА САДРЖЕ НАРОЧИТО:</w:t>
      </w:r>
    </w:p>
    <w:p w14:paraId="7BFAB7C4" w14:textId="29E291A8"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1)</w:t>
      </w:r>
      <w:r w:rsidRPr="00E87702">
        <w:rPr>
          <w:rFonts w:ascii="Times New Roman" w:hAnsi="Times New Roman" w:cs="Times New Roman"/>
          <w:b w:val="0"/>
          <w:bCs w:val="0"/>
          <w:lang w:val="sr-Cyrl-CS"/>
        </w:rPr>
        <w:tab/>
        <w:t>ТЕХНИЧКЕ ЗАХТЕВЕ ЗА ПРИКЉУЧЕЊЕ НА ПРЕНОСНИ СИСТЕМ И ДЕО ДИСТРИБУТИВНОГ СИСТЕМА КОЈИМ УПРАВЉА ОПЕРАТОР ПРЕНОСНОГ СИСТЕМА</w:t>
      </w:r>
      <w:r w:rsidR="00FD6915" w:rsidRPr="00E87702">
        <w:rPr>
          <w:rFonts w:ascii="Times New Roman" w:hAnsi="Times New Roman" w:cs="Times New Roman"/>
          <w:b w:val="0"/>
          <w:bCs w:val="0"/>
          <w:lang w:val="sr-Cyrl-CS"/>
        </w:rPr>
        <w:t>;</w:t>
      </w:r>
      <w:r w:rsidRPr="00E87702">
        <w:rPr>
          <w:rFonts w:ascii="Times New Roman" w:hAnsi="Times New Roman" w:cs="Times New Roman"/>
          <w:b w:val="0"/>
          <w:bCs w:val="0"/>
          <w:lang w:val="sr-Cyrl-CS"/>
        </w:rPr>
        <w:t xml:space="preserve"> </w:t>
      </w:r>
    </w:p>
    <w:p w14:paraId="5C68DBE7" w14:textId="77777777"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2)</w:t>
      </w:r>
      <w:r w:rsidRPr="00E87702">
        <w:rPr>
          <w:rFonts w:ascii="Times New Roman" w:hAnsi="Times New Roman" w:cs="Times New Roman"/>
          <w:b w:val="0"/>
          <w:bCs w:val="0"/>
          <w:lang w:val="sr-Cyrl-CS"/>
        </w:rPr>
        <w:tab/>
        <w:t xml:space="preserve">ТИПСКЕ НАЧИНЕ ПРИКЉУЧЕЊА; </w:t>
      </w:r>
    </w:p>
    <w:p w14:paraId="3DC916F1" w14:textId="77777777"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3)</w:t>
      </w:r>
      <w:r w:rsidRPr="00E87702">
        <w:rPr>
          <w:rFonts w:ascii="Times New Roman" w:hAnsi="Times New Roman" w:cs="Times New Roman"/>
          <w:b w:val="0"/>
          <w:bCs w:val="0"/>
          <w:lang w:val="sr-Cyrl-CS"/>
        </w:rPr>
        <w:tab/>
        <w:t xml:space="preserve">ПОЛОЖАЈ МЕРНОГ МЕСТА СА ПОТРЕБНОМ МЕРНОМ ОПРЕМОМ; </w:t>
      </w:r>
    </w:p>
    <w:p w14:paraId="6681F636" w14:textId="77777777"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4)</w:t>
      </w:r>
      <w:r w:rsidRPr="00E87702">
        <w:rPr>
          <w:rFonts w:ascii="Times New Roman" w:hAnsi="Times New Roman" w:cs="Times New Roman"/>
          <w:b w:val="0"/>
          <w:bCs w:val="0"/>
          <w:lang w:val="sr-Cyrl-CS"/>
        </w:rPr>
        <w:tab/>
        <w:t xml:space="preserve">КРИТЕРИЈУМИМА ЗА ИЗБОР КЛАСЕ ТАЧНОСТИ МЕРНОГ УРЕЂАЈА И КАРАКТЕРИСТИКА ПРАТЕЋИХ УРЕЂАЈА И ОПРЕМЕ, У ЗАВИСНОСТИ ОД ПОЛОЖАЈА МЕРНОГ МЕСТА У СИСТЕМУ И ВРСТЕ КОРИСНИКА СИСТЕМА; </w:t>
      </w:r>
    </w:p>
    <w:p w14:paraId="22CF6D94" w14:textId="77777777"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5)</w:t>
      </w:r>
      <w:r w:rsidRPr="00E87702">
        <w:rPr>
          <w:rFonts w:ascii="Times New Roman" w:hAnsi="Times New Roman" w:cs="Times New Roman"/>
          <w:b w:val="0"/>
          <w:bCs w:val="0"/>
          <w:lang w:val="sr-Cyrl-CS"/>
        </w:rPr>
        <w:tab/>
        <w:t xml:space="preserve">НАЧИН КОМУНИКАЦИЈЕ МЕРНИХ УРЕЂАЈА СА ЦЕНТРАЛИЗОВАНИМ СИСТЕМОМ ЗА МЕРЕЊЕ ЕЛЕКТРИЧНЕ ЕНЕРГИЈЕ; </w:t>
      </w:r>
    </w:p>
    <w:p w14:paraId="0AAB9931" w14:textId="77777777" w:rsidR="000B2A88" w:rsidRPr="00E87702" w:rsidRDefault="000B2A88" w:rsidP="000B2A88">
      <w:pPr>
        <w:pStyle w:val="4clan"/>
        <w:spacing w:before="0" w:after="0"/>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6)</w:t>
      </w:r>
      <w:r w:rsidRPr="00E87702">
        <w:rPr>
          <w:rFonts w:ascii="Times New Roman" w:hAnsi="Times New Roman" w:cs="Times New Roman"/>
          <w:b w:val="0"/>
          <w:bCs w:val="0"/>
          <w:lang w:val="sr-Cyrl-CS"/>
        </w:rPr>
        <w:tab/>
        <w:t>УСЛОВЕ, САДРЖИНУ И НАЧИН ИЗДАВАЊА САГЛАСНОСТИ ЗА СТАВЉАЊЕ ПОД НАПОН, ПРИВРЕМЕНО ПРИКЉУЧЕЊЕ И ТРАЈНО ПРИКЉУЧЕЊЕ, КАО И НАЧИН ДОКАЗИВАЊА ИСПУЊЕНОСТИ ОВИХ УСЛОВА</w:t>
      </w:r>
      <w:r w:rsidR="005C5A9E" w:rsidRPr="00E87702">
        <w:rPr>
          <w:rFonts w:ascii="Times New Roman" w:hAnsi="Times New Roman" w:cs="Times New Roman"/>
          <w:b w:val="0"/>
          <w:bCs w:val="0"/>
          <w:lang w:val="sr-Cyrl-CS"/>
        </w:rPr>
        <w:t>.</w:t>
      </w:r>
    </w:p>
    <w:p w14:paraId="742098C8" w14:textId="77777777" w:rsidR="000B2A88" w:rsidRPr="00E87702" w:rsidRDefault="005C5A9E" w:rsidP="000B2A88">
      <w:pPr>
        <w:pStyle w:val="4clan"/>
        <w:spacing w:before="0" w:after="0"/>
        <w:ind w:firstLine="708"/>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 xml:space="preserve">НА ПРОЦЕДУРУ ИЗ СТАВА 1. ОВОГ ЧЛАНА И ПРАВИЛА ИЗ СТАВА 3. ОВОГ ЧЛАНА АЕНЦИЈА ДАЈЕ САГЛАСНОСТ. </w:t>
      </w:r>
    </w:p>
    <w:p w14:paraId="21922266" w14:textId="77777777" w:rsidR="000B2A88" w:rsidRPr="00E87702" w:rsidRDefault="005C5A9E" w:rsidP="000B2A88">
      <w:pPr>
        <w:pStyle w:val="4clan"/>
        <w:spacing w:before="0" w:after="0"/>
        <w:ind w:firstLine="708"/>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 xml:space="preserve">ПРОЦЕДУРА ИЗ СТАВА 1. ОВОГ ЧЛАНА И ПРАВИЛА ИЗ СТАВА 3. ОВОГ ЧЛАНА СЕ ОБЈАВЉУЈУ НА ИНТЕРНЕТ СТРАНИЦИ ОПЕРАТОРА ПРЕНОСНОГ СИСТЕМА И АГЕНЦИЈЕ. </w:t>
      </w:r>
    </w:p>
    <w:p w14:paraId="7E3E72B3" w14:textId="77777777" w:rsidR="000B2A88" w:rsidRPr="00E87702" w:rsidRDefault="005C5A9E" w:rsidP="000B2A88">
      <w:pPr>
        <w:pStyle w:val="4clan"/>
        <w:spacing w:before="0" w:after="0"/>
        <w:ind w:firstLine="708"/>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 xml:space="preserve">ОПЕРАТОР ПРЕНОСНОГ СИСТЕМА НЕ МОЖЕ ОДБИТИ ПРИКЉУЧЕЊЕ ОБЈЕКАТА ПО ОСНОВУ МОГУЋИХ БУДУЋИХ ОГРАНИЧЕЊА, У ПОСТОЈЕЋИМ </w:t>
      </w:r>
      <w:r w:rsidRPr="00E87702">
        <w:rPr>
          <w:rFonts w:ascii="Times New Roman" w:hAnsi="Times New Roman" w:cs="Times New Roman"/>
          <w:b w:val="0"/>
          <w:bCs w:val="0"/>
          <w:lang w:val="sr-Cyrl-CS"/>
        </w:rPr>
        <w:lastRenderedPageBreak/>
        <w:t xml:space="preserve">ПРЕНОСНИМ КАПАЦИТЕТИМА, КАО ШТО СУ ЗАГУШЕЊА У УДАЉЕНИМ ДЕЛОВИМА ПРЕНОСНЕ МРЕЖЕ. </w:t>
      </w:r>
    </w:p>
    <w:p w14:paraId="3CC34074" w14:textId="77777777" w:rsidR="000B2A88" w:rsidRPr="00E87702" w:rsidRDefault="005C5A9E" w:rsidP="000B2A88">
      <w:pPr>
        <w:pStyle w:val="4clan"/>
        <w:spacing w:before="0" w:after="0"/>
        <w:ind w:firstLine="708"/>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ОПЕРАТОР ПРЕНОСНОГ СИСТЕМА ДУЖАН ЈЕ ДА ДОСТАВИ ПОДНОСИОЦУ ЗАХТЕВА ЗА ПРИКЉУЧЕЊЕ ПОТРЕБНЕ ИНФОРМАЦИЈЕ О МОГУЋИМ БУДУЋИМ ОГРАНИЧЕЊИМА У ПОСТОЈЕЋИМ ПРЕНОСНИМ КАПАЦИТЕТИМА.</w:t>
      </w:r>
    </w:p>
    <w:p w14:paraId="298C6CB2" w14:textId="77777777" w:rsidR="000B2A88" w:rsidRPr="00E87702" w:rsidRDefault="005C5A9E" w:rsidP="000B2A88">
      <w:pPr>
        <w:pStyle w:val="4clan"/>
        <w:spacing w:before="0" w:after="0"/>
        <w:ind w:firstLine="708"/>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ОПЕРАТОР ПРЕНОСНОГ СИСТЕМА НЕ МОЖЕ ОДБИТИ ПРИКЉУЧЕЊЕ ОБЈЕКАТА ПО ОСНОВУ ДОДАТНИХ ТРОШКОВА ЗБОГ ИЗГРАДЊЕ НЕДОСТАЈУЋЕ ИНФРАСТРУКТУРЕ, ОДНОСНО ПОВЕЋАЊА КАПАЦИТЕТА ЕЛЕМЕНАТА ПРЕНОСНЕ МРЕЖЕ У БЛИСКОМ ОКРУЖЕЊУ ТАЧКЕ ПРИКЉУЧЕЊА.</w:t>
      </w:r>
    </w:p>
    <w:p w14:paraId="0B32B83E" w14:textId="77777777" w:rsidR="000B2A88" w:rsidRPr="00E87702" w:rsidRDefault="009E28F2" w:rsidP="000B2A88">
      <w:pPr>
        <w:pStyle w:val="4clan"/>
        <w:spacing w:before="0" w:after="0"/>
        <w:ind w:firstLine="708"/>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O</w:t>
      </w:r>
      <w:r w:rsidR="00921CC4" w:rsidRPr="00E87702">
        <w:rPr>
          <w:rFonts w:ascii="Times New Roman" w:hAnsi="Times New Roman" w:cs="Times New Roman"/>
          <w:b w:val="0"/>
          <w:bCs w:val="0"/>
          <w:lang w:val="sr-Cyrl-CS"/>
        </w:rPr>
        <w:t xml:space="preserve">ДРЕДБАМА </w:t>
      </w:r>
      <w:r w:rsidR="005C5A9E" w:rsidRPr="00E87702">
        <w:rPr>
          <w:rFonts w:ascii="Times New Roman" w:hAnsi="Times New Roman" w:cs="Times New Roman"/>
          <w:b w:val="0"/>
          <w:bCs w:val="0"/>
          <w:lang w:val="sr-Cyrl-CS"/>
        </w:rPr>
        <w:t>СТ</w:t>
      </w:r>
      <w:r w:rsidRPr="00E87702">
        <w:rPr>
          <w:rFonts w:ascii="Times New Roman" w:hAnsi="Times New Roman" w:cs="Times New Roman"/>
          <w:b w:val="0"/>
          <w:bCs w:val="0"/>
          <w:lang w:val="sr-Cyrl-CS"/>
        </w:rPr>
        <w:t>.</w:t>
      </w:r>
      <w:r w:rsidR="005C5A9E" w:rsidRPr="00E87702">
        <w:rPr>
          <w:rFonts w:ascii="Times New Roman" w:hAnsi="Times New Roman" w:cs="Times New Roman"/>
          <w:b w:val="0"/>
          <w:bCs w:val="0"/>
          <w:lang w:val="sr-Cyrl-CS"/>
        </w:rPr>
        <w:t xml:space="preserve"> 6. И 8. ОВОГ ЧЛАНА, НЕ ДОВОДИ СЕ У ПИТАЊЕ МОГУЋНОСТ ОПЕРАТОРА ПРЕНОСНОГ СИСТЕМА ДА ПОДНОСИОЦУ ЗАХТЕВА ЗА ПРИКЉУЧЕЊЕ ПРУЖИ МОГУЋНОСТ ОГРАНИЧЕНЕ ОДОБРЕНЕ СНАГЕ ИЛИ ДА МУ ПОНУДИ ПРИКЉУЧЕЊЕ КОЈЕ ПОДЛЕЖЕ ОПЕРАТИВНИМ ОГРАНИЧЕЊИМА ПОД УСЛОВОМ ДА ЈЕ ТАКВО ОГРАНИЧЕЊЕ ОДОБРЕНО ОД СТРАНЕ АГЕНЦИЈЕ.</w:t>
      </w:r>
    </w:p>
    <w:p w14:paraId="33D2D241" w14:textId="77777777" w:rsidR="000B2A88" w:rsidRPr="00E87702" w:rsidRDefault="005C5A9E" w:rsidP="000B2A88">
      <w:pPr>
        <w:pStyle w:val="4clan"/>
        <w:spacing w:before="0" w:after="0"/>
        <w:ind w:firstLine="708"/>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У СЛУЧАЈУ ДА ПОДНОСИЛАЦ ЗАХТЕВА ЗА ПРИКЉУЧЕЊЕ ОДАБЕРЕ ПРИКЉУЧЕЊЕ КОЈЕ ПОДЛЕЖЕ ОПЕРАТИВНИМ ОГРАНИЧЕЊИМА, ОПЕРАТОР ПРЕНОСНОГ СИСТЕМА НЕ ПОДЛЕЖЕ ОБАВЕЗИ ПЛАЋАЊА ФИНАНСИЈСКЕ НАДОКНАДЕ ЗА СПРОВЕДЕНА ОГРАНИЧЕЊА.</w:t>
      </w:r>
    </w:p>
    <w:p w14:paraId="39D8D624" w14:textId="77777777" w:rsidR="00F71BED" w:rsidRPr="00E87702" w:rsidRDefault="00F71BED" w:rsidP="00F71BED">
      <w:pPr>
        <w:pStyle w:val="4clan"/>
        <w:spacing w:before="0" w:after="0"/>
        <w:ind w:firstLine="708"/>
        <w:jc w:val="both"/>
        <w:rPr>
          <w:rFonts w:ascii="Times New Roman" w:hAnsi="Times New Roman" w:cs="Times New Roman"/>
          <w:b w:val="0"/>
          <w:bCs w:val="0"/>
          <w:lang w:val="sr-Cyrl-CS"/>
        </w:rPr>
      </w:pPr>
    </w:p>
    <w:p w14:paraId="4E9BE457" w14:textId="77777777" w:rsidR="005C5A9E" w:rsidRPr="00E87702" w:rsidRDefault="005C5A9E" w:rsidP="005C5A9E">
      <w:pPr>
        <w:spacing w:after="252" w:line="265" w:lineRule="auto"/>
        <w:ind w:right="2"/>
        <w:jc w:val="center"/>
        <w:rPr>
          <w:strike/>
          <w:lang w:val="sr-Cyrl-CS"/>
        </w:rPr>
      </w:pPr>
      <w:r w:rsidRPr="00E87702">
        <w:rPr>
          <w:strike/>
          <w:lang w:val="sr-Cyrl-CS"/>
        </w:rPr>
        <w:t>Члан 118.</w:t>
      </w:r>
    </w:p>
    <w:p w14:paraId="4D93BF76" w14:textId="77777777" w:rsidR="005C5A9E" w:rsidRPr="00E87702" w:rsidRDefault="005C5A9E" w:rsidP="005C5A9E">
      <w:pPr>
        <w:ind w:left="-5" w:right="16"/>
        <w:jc w:val="both"/>
        <w:rPr>
          <w:strike/>
          <w:lang w:val="sr-Cyrl-CS"/>
        </w:rPr>
      </w:pPr>
      <w:r w:rsidRPr="00E87702">
        <w:rPr>
          <w:strike/>
          <w:lang w:val="sr-Cyrl-CS"/>
        </w:rPr>
        <w:t>Оператор преносног система је инвеститор изградње прикључка и, по правилу, гради прикључак на преносни систем о трошку купца, односно произвођача електричне енергије који се прикључује.</w:t>
      </w:r>
    </w:p>
    <w:p w14:paraId="3824F440" w14:textId="77777777" w:rsidR="005C5A9E" w:rsidRPr="00E87702" w:rsidRDefault="005C5A9E" w:rsidP="005C5A9E">
      <w:pPr>
        <w:ind w:left="-5" w:right="16"/>
        <w:jc w:val="both"/>
        <w:rPr>
          <w:strike/>
          <w:lang w:val="sr-Cyrl-CS"/>
        </w:rPr>
      </w:pPr>
      <w:r w:rsidRPr="00E87702">
        <w:rPr>
          <w:strike/>
          <w:lang w:val="sr-Cyrl-CS"/>
        </w:rPr>
        <w:t>На захтев купца, односно произвођача електричне енергије, оператор преносног система је дужан да изда овлашћење купцу, односно произвођачу да у име оператора система сам изгради прикључак о свом трошку.</w:t>
      </w:r>
    </w:p>
    <w:p w14:paraId="7CBB01AE" w14:textId="77777777" w:rsidR="005C5A9E" w:rsidRPr="00E87702" w:rsidRDefault="005C5A9E" w:rsidP="005C5A9E">
      <w:pPr>
        <w:ind w:left="-5" w:right="16"/>
        <w:jc w:val="both"/>
        <w:rPr>
          <w:strike/>
          <w:lang w:val="sr-Cyrl-CS"/>
        </w:rPr>
      </w:pPr>
      <w:r w:rsidRPr="00E87702">
        <w:rPr>
          <w:strike/>
          <w:lang w:val="sr-Cyrl-CS"/>
        </w:rPr>
        <w:t>У случају из става 2. овог члана, купцу, односно произвођачу ће се умањити трошкови прикључења на систем у складу са методологијом за одређивање трошкова прикључења на систем за пренос и дистрибуцију.</w:t>
      </w:r>
    </w:p>
    <w:p w14:paraId="2D3C6686" w14:textId="77777777" w:rsidR="005C5A9E" w:rsidRPr="00E87702" w:rsidRDefault="005C5A9E" w:rsidP="005C5A9E">
      <w:pPr>
        <w:ind w:left="-5" w:right="16"/>
        <w:jc w:val="both"/>
        <w:rPr>
          <w:strike/>
          <w:lang w:val="sr-Cyrl-CS"/>
        </w:rPr>
      </w:pPr>
      <w:r w:rsidRPr="00E87702">
        <w:rPr>
          <w:strike/>
          <w:lang w:val="sr-Cyrl-CS"/>
        </w:rPr>
        <w:t>За прикључак из става 2. прибавља се документација на име оператора преносног система у складу са законом којим се уређује изградња објеката.</w:t>
      </w:r>
    </w:p>
    <w:p w14:paraId="0135F554" w14:textId="77777777" w:rsidR="005C5A9E" w:rsidRPr="00E87702" w:rsidRDefault="005C5A9E" w:rsidP="005C5A9E">
      <w:pPr>
        <w:ind w:left="-5" w:right="16"/>
        <w:jc w:val="both"/>
        <w:rPr>
          <w:strike/>
          <w:lang w:val="sr-Cyrl-CS"/>
        </w:rPr>
      </w:pPr>
      <w:r w:rsidRPr="00E87702">
        <w:rPr>
          <w:strike/>
          <w:lang w:val="sr-Cyrl-CS"/>
        </w:rPr>
        <w:t>Права и обавезе оператора преносног система и купца, односно произвођача уређују се уговорима и то:</w:t>
      </w:r>
    </w:p>
    <w:p w14:paraId="0E115868" w14:textId="77777777" w:rsidR="005C5A9E" w:rsidRPr="00E87702" w:rsidRDefault="005C5A9E" w:rsidP="00CB4A2E">
      <w:pPr>
        <w:numPr>
          <w:ilvl w:val="0"/>
          <w:numId w:val="18"/>
        </w:numPr>
        <w:spacing w:line="266" w:lineRule="auto"/>
        <w:ind w:left="288" w:hanging="288"/>
        <w:jc w:val="both"/>
        <w:rPr>
          <w:strike/>
          <w:lang w:val="sr-Cyrl-CS"/>
        </w:rPr>
      </w:pPr>
      <w:r w:rsidRPr="00E87702">
        <w:rPr>
          <w:strike/>
          <w:lang w:val="sr-Cyrl-CS"/>
        </w:rPr>
        <w:t>о изради студије прикључења објекта на преносни систем;</w:t>
      </w:r>
    </w:p>
    <w:p w14:paraId="4A794CCC" w14:textId="77777777" w:rsidR="005C5A9E" w:rsidRPr="00E87702" w:rsidRDefault="005C5A9E" w:rsidP="00CB4A2E">
      <w:pPr>
        <w:numPr>
          <w:ilvl w:val="0"/>
          <w:numId w:val="18"/>
        </w:numPr>
        <w:spacing w:line="266" w:lineRule="auto"/>
        <w:ind w:left="288" w:hanging="288"/>
        <w:jc w:val="both"/>
        <w:rPr>
          <w:rFonts w:eastAsia="Times New Roman"/>
          <w:color w:val="000000"/>
          <w:lang w:val="sr-Cyrl-CS"/>
        </w:rPr>
      </w:pPr>
      <w:r w:rsidRPr="00E87702">
        <w:rPr>
          <w:strike/>
          <w:lang w:val="sr-Cyrl-CS"/>
        </w:rPr>
        <w:t xml:space="preserve">о изради планске и техничке документације и прибављању потребних дозвола </w:t>
      </w:r>
      <w:proofErr w:type="spellStart"/>
      <w:r w:rsidRPr="00E87702">
        <w:rPr>
          <w:strike/>
          <w:lang w:val="sr-Cyrl-CS"/>
        </w:rPr>
        <w:t>заизградњу</w:t>
      </w:r>
      <w:proofErr w:type="spellEnd"/>
      <w:r w:rsidRPr="00E87702">
        <w:rPr>
          <w:strike/>
          <w:lang w:val="sr-Cyrl-CS"/>
        </w:rPr>
        <w:t xml:space="preserve"> прикључка;</w:t>
      </w:r>
    </w:p>
    <w:p w14:paraId="2A840A3C" w14:textId="77777777" w:rsidR="005C5A9E" w:rsidRPr="00E87702" w:rsidRDefault="005C5A9E" w:rsidP="00CB4A2E">
      <w:pPr>
        <w:numPr>
          <w:ilvl w:val="0"/>
          <w:numId w:val="18"/>
        </w:numPr>
        <w:spacing w:line="266" w:lineRule="auto"/>
        <w:ind w:left="288" w:hanging="288"/>
        <w:rPr>
          <w:rFonts w:eastAsia="Times New Roman"/>
          <w:color w:val="000000"/>
          <w:lang w:val="sr-Cyrl-CS"/>
        </w:rPr>
      </w:pPr>
      <w:r w:rsidRPr="00E87702">
        <w:rPr>
          <w:strike/>
          <w:lang w:val="sr-Cyrl-CS"/>
        </w:rPr>
        <w:t>о праћењу градње прикључка.</w:t>
      </w:r>
    </w:p>
    <w:p w14:paraId="268972F8" w14:textId="77777777" w:rsidR="00F71BED" w:rsidRPr="00E87702" w:rsidRDefault="00F71BED" w:rsidP="00F71BED">
      <w:pPr>
        <w:pStyle w:val="4clan"/>
        <w:spacing w:before="0" w:after="0"/>
        <w:ind w:firstLine="708"/>
        <w:jc w:val="both"/>
        <w:rPr>
          <w:rFonts w:ascii="Times New Roman" w:hAnsi="Times New Roman" w:cs="Times New Roman"/>
          <w:b w:val="0"/>
          <w:bCs w:val="0"/>
          <w:lang w:val="sr-Cyrl-CS"/>
        </w:rPr>
      </w:pPr>
    </w:p>
    <w:p w14:paraId="020C5F67" w14:textId="77777777" w:rsidR="00EA5029" w:rsidRPr="00E87702" w:rsidRDefault="00EA5029" w:rsidP="00EA5029">
      <w:pPr>
        <w:pStyle w:val="4clan"/>
        <w:rPr>
          <w:rFonts w:ascii="Times New Roman" w:hAnsi="Times New Roman" w:cs="Times New Roman"/>
          <w:lang w:val="sr-Cyrl-CS"/>
        </w:rPr>
      </w:pPr>
      <w:r w:rsidRPr="00E87702">
        <w:rPr>
          <w:rFonts w:ascii="Times New Roman" w:hAnsi="Times New Roman" w:cs="Times New Roman"/>
          <w:lang w:val="sr-Cyrl-CS"/>
        </w:rPr>
        <w:t>Члан 118.</w:t>
      </w:r>
    </w:p>
    <w:p w14:paraId="2FB49496" w14:textId="77777777" w:rsidR="00EA5029" w:rsidRPr="00E87702" w:rsidRDefault="005C5A9E" w:rsidP="00EA5029">
      <w:pPr>
        <w:pStyle w:val="1tekst"/>
        <w:ind w:firstLine="558"/>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ПРЕНОСНОГ СИСТЕМА ЈЕ ИНВЕСТИТОР ИЗГРАДЊЕ ПРИКЉУЧКА И НЕДОСТАЈУЋЕ ИНФРАСТРУКТУРЕ И</w:t>
      </w:r>
      <w:r w:rsidRPr="00E87702">
        <w:rPr>
          <w:rFonts w:ascii="Times New Roman" w:hAnsi="Times New Roman" w:cs="Times New Roman"/>
          <w:b/>
          <w:sz w:val="24"/>
          <w:szCs w:val="24"/>
          <w:lang w:val="sr-Cyrl-CS"/>
        </w:rPr>
        <w:t>,</w:t>
      </w:r>
      <w:r w:rsidRPr="00E87702">
        <w:rPr>
          <w:rFonts w:ascii="Times New Roman" w:hAnsi="Times New Roman" w:cs="Times New Roman"/>
          <w:sz w:val="24"/>
          <w:szCs w:val="24"/>
          <w:lang w:val="sr-Cyrl-CS"/>
        </w:rPr>
        <w:t xml:space="preserve"> ПО ПРАВИЛУ, ГРАДИ ПРИКЉУЧАК НА ПРЕНОСНИ СИСТЕМ О ТРОШКУ ПОДНОСИОЦА ЗАХТЕВА ЗА ПРИКЉУЧЕЊЕ. ИЗУЗЕТНО, У СЛУЧАЈУ ПРИКЉУЧЕЊА ОБЈЕКТА ОПЕРАТОРА ДИСТРИБУТИВНОГ СИСТЕМА, ТРОШКОВЕ ИЗГРАДЊЕ </w:t>
      </w:r>
      <w:r w:rsidRPr="00E87702">
        <w:rPr>
          <w:rFonts w:ascii="Times New Roman" w:hAnsi="Times New Roman" w:cs="Times New Roman"/>
          <w:sz w:val="24"/>
          <w:szCs w:val="24"/>
          <w:lang w:val="sr-Cyrl-CS"/>
        </w:rPr>
        <w:lastRenderedPageBreak/>
        <w:t>ПРИКЉУЧКА, КОЈИ СЕ САСТОЈE ОД ВОДОВА 110 KV И УГРАДЊЕ БРОЈИЛА, КАО И НЕДОСТАЈУЋЕ ИНФРАСТРУКТУРЕ ПРЕНОСНОГ СИСТЕМА, СНОСИ ОПЕРАТОР ПРЕНОСНОГ СИСТЕМА.</w:t>
      </w:r>
    </w:p>
    <w:p w14:paraId="3DB511BE" w14:textId="77777777" w:rsidR="00EA5029" w:rsidRPr="00E87702" w:rsidRDefault="005C5A9E" w:rsidP="00EA5029">
      <w:pPr>
        <w:pStyle w:val="1tekst"/>
        <w:ind w:firstLine="558"/>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 ЗАХТЕВ ПОДНОСИОЦА ЗАХТЕВА ЗА ПРИКЉУЧЕЊЕ, ОПЕРАТОР ПРЕНОСНОГ СИСТЕМА ЈЕ ДУЖАН ДА ИЗДА ОВЛАШЋЕЊЕ ПОДНОСИОЦУ ЗАХТЕВА ЗА ПРИКЉУЧЕЊЕ, ИЗУЗЕВ У СЛУЧАЈУ ПРИКЉУЧЕЊА ОБЈЕКТА ОПЕРАТОРА ДИСТРИБУТИВНОГ СИСТЕМА ДА У ИМЕ ОПЕРАТОРА СИСТЕМА САМ ИЗГРАДИ ПРИКЉУЧАК OДНОСНО НЕДОСТАЈУЋУ ИНФРАСТРУКТУРУ О СВОМ ТРОШКУ.</w:t>
      </w:r>
    </w:p>
    <w:p w14:paraId="667668EF" w14:textId="77777777" w:rsidR="00EA5029" w:rsidRPr="00E87702" w:rsidRDefault="00EA5029" w:rsidP="00EA5029">
      <w:pPr>
        <w:pStyle w:val="1tekst"/>
        <w:ind w:firstLine="558"/>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 xml:space="preserve">У СЛУЧАЈУ ДА ПОДНОСИЛАЦ ЗАХТЕВА ЗА ПРИКЉУЧЕЊЕ ИЗГРАДИ НЕДОСТАЈУЋУ ИНФРАСТРУКУТРУ, НЕ ПРИМЕЊУЈУ СЕ ОГРАНИЧЕЊА ИЗ ЧЛАНА 117. </w:t>
      </w:r>
      <w:r w:rsidR="005C5A9E" w:rsidRPr="00E87702">
        <w:rPr>
          <w:rFonts w:ascii="Times New Roman" w:hAnsi="Times New Roman" w:cs="Times New Roman"/>
          <w:sz w:val="24"/>
          <w:szCs w:val="24"/>
          <w:lang w:val="sr-Cyrl-CS"/>
        </w:rPr>
        <w:t xml:space="preserve">СТАВ 9. </w:t>
      </w:r>
      <w:r w:rsidRPr="00E87702">
        <w:rPr>
          <w:rFonts w:ascii="Times New Roman" w:hAnsi="Times New Roman" w:cs="Times New Roman"/>
          <w:sz w:val="24"/>
          <w:szCs w:val="24"/>
          <w:lang w:val="sr-Cyrl-CS"/>
        </w:rPr>
        <w:t>ОВОГ ЗАКОНА.</w:t>
      </w:r>
    </w:p>
    <w:p w14:paraId="67A47A87" w14:textId="77777777" w:rsidR="00EA5029" w:rsidRPr="00E87702" w:rsidRDefault="00EA5029" w:rsidP="00EA5029">
      <w:pPr>
        <w:pStyle w:val="1tekst"/>
        <w:ind w:firstLine="558"/>
        <w:rPr>
          <w:rFonts w:ascii="Times New Roman" w:hAnsi="Times New Roman" w:cs="Times New Roman"/>
          <w:sz w:val="24"/>
          <w:szCs w:val="24"/>
          <w:lang w:val="sr-Cyrl-CS"/>
        </w:rPr>
      </w:pPr>
      <w:r w:rsidRPr="00E87702">
        <w:rPr>
          <w:rFonts w:ascii="Times New Roman" w:hAnsi="Times New Roman" w:cs="Times New Roman"/>
          <w:sz w:val="24"/>
          <w:szCs w:val="24"/>
          <w:lang w:val="sr-Cyrl-CS"/>
        </w:rPr>
        <w:t>У СЛУЧАЈУ ИЗ СТАВА 2. ОВОГ ЧЛАНА, ЗА ПРИКЉУЧАК И НЕДОСТАЈУЋУ ИНФРАСТРУКТУРУ ПОДНОСИЛАЦ ЗАХТЕВА ЗА ПРИКЉУЧЕЊЕ ПРИБАВЉА ДОКУМЕНТАЦИЈУ НА ИМЕ ОПЕРАТОРА ПРЕНОСНОГ СИСТЕМА У СКЛАДУ СА ЗАКОНОМ КОЈИМ СЕ УРЕЂУЈЕ ИЗГРАДЊА ОБЈЕКАТА.</w:t>
      </w:r>
    </w:p>
    <w:p w14:paraId="2BFD87DA" w14:textId="77777777" w:rsidR="00EA5029" w:rsidRPr="00E87702" w:rsidRDefault="00EA5029" w:rsidP="00EA5029">
      <w:pPr>
        <w:pStyle w:val="1tekst"/>
        <w:ind w:firstLine="558"/>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У СЛУЧАЈУ ИЗ СТАВА 2. ОВОГ ЧЛАНА, ПОДНОСИОЦУ ЗАХТЕВА ЗА ПРИКЉУЧЕЊЕ ЋЕ СЕ ОБРАЧУНАТИ ТРОШКОВИ ПРИКЉУЧЕЊА НА СИСТЕМ У СКЛАДУ СА МЕТОДОЛОГИЈОМ ЗА ОДРЕЂИВАЊЕ ТРОШКОВА ПРИКЉУЧЕЊА НА СИСТЕМ ЗА ПРЕНОС И ДИСТРИБУЦИЈУ</w:t>
      </w:r>
      <w:r w:rsidR="002E4670" w:rsidRPr="00E87702">
        <w:rPr>
          <w:rFonts w:ascii="Times New Roman" w:hAnsi="Times New Roman" w:cs="Times New Roman"/>
          <w:sz w:val="24"/>
          <w:szCs w:val="24"/>
          <w:lang w:val="sr-Cyrl-CS"/>
        </w:rPr>
        <w:t>.</w:t>
      </w:r>
      <w:r w:rsidRPr="00E87702">
        <w:rPr>
          <w:rFonts w:ascii="Times New Roman" w:hAnsi="Times New Roman" w:cs="Times New Roman"/>
          <w:strike/>
          <w:sz w:val="24"/>
          <w:szCs w:val="24"/>
          <w:lang w:val="sr-Cyrl-CS"/>
        </w:rPr>
        <w:t xml:space="preserve"> </w:t>
      </w:r>
    </w:p>
    <w:p w14:paraId="385184DF" w14:textId="77777777" w:rsidR="00EA5029" w:rsidRPr="00E87702" w:rsidRDefault="002E4670" w:rsidP="00EA5029">
      <w:pPr>
        <w:pStyle w:val="1tekst"/>
        <w:ind w:firstLine="558"/>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ПРАВА И ОБАВЕЗЕ ОПЕРАТОРА ПРЕНОСНОГ СИСТЕМА И ПОДНОСИОЦА ЗАХТЕВА ЗА ПРИКЉУЧЕЊЕ УРЕЂУЈУ СЕ УГОВОРИМА И ТО:</w:t>
      </w:r>
    </w:p>
    <w:p w14:paraId="2A632E36" w14:textId="77777777" w:rsidR="00EA5029" w:rsidRPr="00E87702" w:rsidRDefault="002E4670" w:rsidP="00EA5029">
      <w:pPr>
        <w:pStyle w:val="1tekst"/>
        <w:ind w:left="0" w:firstLine="0"/>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1) О ИЗРАДИ СТУДИЈЕ ПРИКЉУЧЕЊА ОБЈЕКТА;</w:t>
      </w:r>
    </w:p>
    <w:p w14:paraId="39F0A73B" w14:textId="77777777" w:rsidR="00EA5029" w:rsidRPr="00E87702" w:rsidRDefault="002E4670" w:rsidP="00EA5029">
      <w:pPr>
        <w:pStyle w:val="1tekst"/>
        <w:ind w:firstLine="0"/>
        <w:rPr>
          <w:rFonts w:ascii="Times New Roman" w:hAnsi="Times New Roman" w:cs="Times New Roman"/>
          <w:sz w:val="24"/>
          <w:szCs w:val="24"/>
          <w:lang w:val="sr-Cyrl-CS"/>
        </w:rPr>
      </w:pPr>
      <w:r w:rsidRPr="00E87702">
        <w:rPr>
          <w:rFonts w:ascii="Times New Roman" w:hAnsi="Times New Roman" w:cs="Times New Roman"/>
          <w:sz w:val="24"/>
          <w:szCs w:val="24"/>
          <w:lang w:val="sr-Cyrl-CS"/>
        </w:rPr>
        <w:t>2) О ПРИКЉУЧЕЊУ ОБЈЕКТА.</w:t>
      </w:r>
    </w:p>
    <w:p w14:paraId="604C6590" w14:textId="77777777" w:rsidR="00EA5029" w:rsidRPr="00E87702" w:rsidRDefault="00EA5029" w:rsidP="00EA5029">
      <w:pPr>
        <w:pStyle w:val="4clan"/>
        <w:spacing w:before="0" w:after="0"/>
        <w:ind w:firstLine="708"/>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У ОКВИРУ ПОСТУПКА ИСХОДОВАЊА ЛОКАЦИЈСКИХ УСЛОВА</w:t>
      </w:r>
      <w:r w:rsidR="003B131D" w:rsidRPr="00E87702">
        <w:rPr>
          <w:rFonts w:ascii="Times New Roman" w:hAnsi="Times New Roman" w:cs="Times New Roman"/>
          <w:b w:val="0"/>
          <w:bCs w:val="0"/>
          <w:lang w:val="sr-Cyrl-CS"/>
        </w:rPr>
        <w:t xml:space="preserve"> ЗА ОБЈЕКАТ</w:t>
      </w:r>
      <w:r w:rsidRPr="00E87702">
        <w:rPr>
          <w:rFonts w:ascii="Times New Roman" w:hAnsi="Times New Roman" w:cs="Times New Roman"/>
          <w:b w:val="0"/>
          <w:bCs w:val="0"/>
          <w:lang w:val="sr-Cyrl-CS"/>
        </w:rPr>
        <w:t xml:space="preserve"> У СКЛАДУ СА ПРОПИСИМА КОЈИМ СЕ УРЕЂУЈЕ ИЗГРАДЊА ОБЈЕКАТА ОПЕРАТОР ПРЕНОСНОГ СИСТЕМА ЋЕ ДОСТАВИТИ УСЛОВЕ ЗА ПРОЈЕКТОВАЊЕ И ПРИКЉУЧЕЊЕ И НА ОСНОВУ ВАЖЕЋЕ СТУДИЈЕ ПРИКЉУЧЕЊА ОБЈЕКТА.</w:t>
      </w:r>
    </w:p>
    <w:p w14:paraId="6DE12B10" w14:textId="77777777" w:rsidR="00F71BED" w:rsidRPr="00E87702" w:rsidRDefault="00F71BED" w:rsidP="00F71BED">
      <w:pPr>
        <w:pStyle w:val="4clan"/>
        <w:spacing w:before="0" w:after="0"/>
        <w:ind w:firstLine="708"/>
        <w:jc w:val="both"/>
        <w:rPr>
          <w:rFonts w:ascii="Times New Roman" w:hAnsi="Times New Roman" w:cs="Times New Roman"/>
          <w:b w:val="0"/>
          <w:bCs w:val="0"/>
          <w:lang w:val="sr-Cyrl-CS"/>
        </w:rPr>
      </w:pPr>
    </w:p>
    <w:p w14:paraId="723DF846" w14:textId="77777777" w:rsidR="009C38B1" w:rsidRPr="00E87702" w:rsidRDefault="009C38B1" w:rsidP="00696E31">
      <w:pPr>
        <w:pStyle w:val="4clan"/>
        <w:rPr>
          <w:rFonts w:ascii="Times New Roman" w:hAnsi="Times New Roman" w:cs="Times New Roman"/>
          <w:b w:val="0"/>
          <w:bCs w:val="0"/>
          <w:lang w:val="sr-Cyrl-CS"/>
        </w:rPr>
      </w:pPr>
      <w:r w:rsidRPr="00E87702">
        <w:rPr>
          <w:rFonts w:ascii="Times New Roman" w:hAnsi="Times New Roman" w:cs="Times New Roman"/>
          <w:b w:val="0"/>
          <w:bCs w:val="0"/>
          <w:lang w:val="sr-Cyrl-CS"/>
        </w:rPr>
        <w:t>ЧЛАН 119</w:t>
      </w:r>
    </w:p>
    <w:p w14:paraId="4E6A922F" w14:textId="77777777" w:rsidR="009C38B1" w:rsidRPr="00E87702" w:rsidRDefault="009C38B1" w:rsidP="009C38B1">
      <w:pPr>
        <w:pStyle w:val="4clan"/>
        <w:spacing w:before="0" w:after="0"/>
        <w:ind w:firstLine="709"/>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 xml:space="preserve">Прикључење објекта </w:t>
      </w:r>
      <w:r w:rsidRPr="00E87702">
        <w:rPr>
          <w:rFonts w:ascii="Times New Roman" w:hAnsi="Times New Roman" w:cs="Times New Roman"/>
          <w:b w:val="0"/>
          <w:bCs w:val="0"/>
          <w:strike/>
          <w:lang w:val="sr-Cyrl-CS"/>
        </w:rPr>
        <w:t>произвођача или купца електричне енергије</w:t>
      </w:r>
      <w:r w:rsidRPr="00E87702">
        <w:rPr>
          <w:rFonts w:ascii="Times New Roman" w:hAnsi="Times New Roman" w:cs="Times New Roman"/>
          <w:b w:val="0"/>
          <w:bCs w:val="0"/>
          <w:lang w:val="sr-Cyrl-CS"/>
        </w:rPr>
        <w:t xml:space="preserve"> </w:t>
      </w:r>
      <w:r w:rsidR="00662ACB" w:rsidRPr="00E87702">
        <w:rPr>
          <w:rFonts w:ascii="Times New Roman" w:hAnsi="Times New Roman" w:cs="Times New Roman"/>
          <w:b w:val="0"/>
          <w:bCs w:val="0"/>
          <w:lang w:val="sr-Cyrl-CS"/>
        </w:rPr>
        <w:t xml:space="preserve">КОРИСНИКА ПРЕНОСНОГ СИСТЕМА </w:t>
      </w:r>
      <w:r w:rsidRPr="00E87702">
        <w:rPr>
          <w:rFonts w:ascii="Times New Roman" w:hAnsi="Times New Roman" w:cs="Times New Roman"/>
          <w:b w:val="0"/>
          <w:bCs w:val="0"/>
          <w:lang w:val="sr-Cyrl-CS"/>
        </w:rPr>
        <w:t>на преносни систем врши се на основу одобрења за прикључење, у складу са овим законом.</w:t>
      </w:r>
    </w:p>
    <w:p w14:paraId="6976FF8C" w14:textId="77777777" w:rsidR="003653AE" w:rsidRPr="00E87702" w:rsidRDefault="003653AE" w:rsidP="003653AE">
      <w:pPr>
        <w:pStyle w:val="4clan"/>
        <w:spacing w:before="0" w:after="0"/>
        <w:ind w:firstLine="709"/>
        <w:jc w:val="both"/>
        <w:rPr>
          <w:rFonts w:ascii="Times New Roman" w:hAnsi="Times New Roman" w:cs="Times New Roman"/>
          <w:b w:val="0"/>
          <w:strike/>
          <w:lang w:val="sr-Cyrl-CS"/>
        </w:rPr>
      </w:pPr>
      <w:r w:rsidRPr="00E87702">
        <w:rPr>
          <w:rFonts w:ascii="Times New Roman" w:hAnsi="Times New Roman" w:cs="Times New Roman"/>
          <w:b w:val="0"/>
          <w:strike/>
          <w:lang w:val="sr-Cyrl-CS"/>
        </w:rPr>
        <w:t>Одобрење из става 1. овог члана издаје се и у случају спајања или раздвајања инсталација, односно мерних места, односно промене одобрене снаге објекта произвођача или купца електричне енергије, као и поновног прикључења услед искључења.</w:t>
      </w:r>
    </w:p>
    <w:p w14:paraId="15367BF9" w14:textId="77777777" w:rsidR="009C38B1" w:rsidRPr="00E87702" w:rsidRDefault="003653AE" w:rsidP="009C38B1">
      <w:pPr>
        <w:pStyle w:val="4clan"/>
        <w:spacing w:before="0" w:after="0"/>
        <w:ind w:firstLine="709"/>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ОДОБРЕЊЕ ИЗ СТАВА 1. ОВОГ ЧЛАНА ИЗДАЈЕ СЕ И У СЛУЧАЈУ ЗАХТЕВА ЗА ПРОМЕНОМ ОДОБРЕНЕ СНАГЕ ИЛИ ПРОМЕНА У ОБЈЕКТУ КОРИСНИКА ПРЕНОСНОГ СИСТЕМА КОЈА СУ ОД УТИЦАЈА НА ТЕХНИЧКЕ ЗАХТЕВЕ УРЕЂЕНЕ ПРАВИЛИМА ЗА ПРИКЉУЧЕЊЕ ОБЈЕКАТА НА ПРЕНОСНИ СИСТЕМ, КАО И ПОНОВНОГ ПРИКЉУЧЕЊА УСЛЕД ИСКЉУЧЕЊА.</w:t>
      </w:r>
    </w:p>
    <w:p w14:paraId="663EB853" w14:textId="77777777" w:rsidR="009C38B1" w:rsidRPr="00E87702" w:rsidRDefault="009C38B1" w:rsidP="009C38B1">
      <w:pPr>
        <w:pStyle w:val="4clan"/>
        <w:spacing w:before="0" w:after="0"/>
        <w:ind w:firstLine="709"/>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 xml:space="preserve">Под променом одобрене снаге </w:t>
      </w:r>
      <w:r w:rsidRPr="00E87702">
        <w:rPr>
          <w:rFonts w:ascii="Times New Roman" w:hAnsi="Times New Roman" w:cs="Times New Roman"/>
          <w:b w:val="0"/>
          <w:bCs w:val="0"/>
          <w:strike/>
          <w:lang w:val="sr-Cyrl-CS"/>
        </w:rPr>
        <w:t>произвођача или купца електричне енергије</w:t>
      </w:r>
      <w:r w:rsidRPr="00E87702">
        <w:rPr>
          <w:rFonts w:ascii="Times New Roman" w:hAnsi="Times New Roman" w:cs="Times New Roman"/>
          <w:b w:val="0"/>
          <w:bCs w:val="0"/>
          <w:lang w:val="sr-Cyrl-CS"/>
        </w:rPr>
        <w:t xml:space="preserve"> КОРИСНИКА ПРЕНОСНОГ СИСТЕМА подразумева се повећање или смањење одобрене снаге.</w:t>
      </w:r>
    </w:p>
    <w:p w14:paraId="0F324330" w14:textId="77777777" w:rsidR="009C38B1" w:rsidRPr="00E87702" w:rsidRDefault="009C38B1" w:rsidP="009C38B1">
      <w:pPr>
        <w:pStyle w:val="4clan"/>
        <w:spacing w:before="0" w:after="0"/>
        <w:ind w:firstLine="709"/>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Услови и начин издавања одобрења за прикључење на преносни систем, одобрена снага и услови за промену одобрене снаге</w:t>
      </w:r>
      <w:r w:rsidRPr="00E87702">
        <w:rPr>
          <w:rFonts w:ascii="Times New Roman" w:hAnsi="Times New Roman" w:cs="Times New Roman"/>
          <w:b w:val="0"/>
          <w:bCs w:val="0"/>
          <w:strike/>
          <w:lang w:val="sr-Cyrl-CS"/>
        </w:rPr>
        <w:t xml:space="preserve">, као и услови за спајање и раздвајање </w:t>
      </w:r>
      <w:r w:rsidRPr="00E87702">
        <w:rPr>
          <w:rFonts w:ascii="Times New Roman" w:hAnsi="Times New Roman" w:cs="Times New Roman"/>
          <w:b w:val="0"/>
          <w:bCs w:val="0"/>
          <w:strike/>
          <w:lang w:val="sr-Cyrl-CS"/>
        </w:rPr>
        <w:lastRenderedPageBreak/>
        <w:t>инсталација, односно мерних места</w:t>
      </w:r>
      <w:r w:rsidRPr="00E87702">
        <w:rPr>
          <w:rFonts w:ascii="Times New Roman" w:hAnsi="Times New Roman" w:cs="Times New Roman"/>
          <w:b w:val="0"/>
          <w:bCs w:val="0"/>
          <w:lang w:val="sr-Cyrl-CS"/>
        </w:rPr>
        <w:t xml:space="preserve"> ближе се уређује прописом о условима испоруке и снабдевања електричном енергијом.</w:t>
      </w:r>
    </w:p>
    <w:p w14:paraId="164845A8" w14:textId="77777777" w:rsidR="00437B30" w:rsidRPr="00E87702" w:rsidRDefault="00437B30" w:rsidP="009510D4">
      <w:pPr>
        <w:spacing w:after="252" w:line="265" w:lineRule="auto"/>
        <w:ind w:right="2"/>
        <w:jc w:val="center"/>
        <w:rPr>
          <w:lang w:val="sr-Cyrl-CS"/>
        </w:rPr>
      </w:pPr>
    </w:p>
    <w:p w14:paraId="6DA500DD" w14:textId="77777777" w:rsidR="009510D4" w:rsidRPr="00E87702" w:rsidRDefault="009510D4" w:rsidP="009510D4">
      <w:pPr>
        <w:spacing w:after="252" w:line="265" w:lineRule="auto"/>
        <w:ind w:right="2"/>
        <w:jc w:val="center"/>
        <w:rPr>
          <w:lang w:val="sr-Cyrl-CS"/>
        </w:rPr>
      </w:pPr>
      <w:r w:rsidRPr="00E87702">
        <w:rPr>
          <w:lang w:val="sr-Cyrl-CS"/>
        </w:rPr>
        <w:t>Члан 120.</w:t>
      </w:r>
    </w:p>
    <w:p w14:paraId="6E1F1F62" w14:textId="77777777" w:rsidR="009510D4" w:rsidRPr="00E87702" w:rsidRDefault="009510D4" w:rsidP="009510D4">
      <w:pPr>
        <w:ind w:left="-5" w:right="16"/>
        <w:rPr>
          <w:strike/>
          <w:lang w:val="sr-Cyrl-CS"/>
        </w:rPr>
      </w:pPr>
      <w:r w:rsidRPr="00E87702">
        <w:rPr>
          <w:strike/>
          <w:lang w:val="sr-Cyrl-CS"/>
        </w:rPr>
        <w:t>Одобрење за прикључење објекта издаје се решењем у управном поступку у писменој форми на захтев лица чији се објекат прикључује, а по добијању грађевинске дозволе за градњу објекта који се прикључује.</w:t>
      </w:r>
    </w:p>
    <w:p w14:paraId="3B03F19B" w14:textId="77777777" w:rsidR="009010FA" w:rsidRPr="00E87702" w:rsidRDefault="009510D4" w:rsidP="009010FA">
      <w:pPr>
        <w:pStyle w:val="1tekst"/>
        <w:ind w:left="0" w:firstLine="425"/>
        <w:rPr>
          <w:rFonts w:ascii="Times New Roman" w:hAnsi="Times New Roman" w:cs="Times New Roman"/>
          <w:sz w:val="24"/>
          <w:szCs w:val="24"/>
          <w:lang w:val="sr-Cyrl-CS"/>
        </w:rPr>
      </w:pPr>
      <w:r w:rsidRPr="00E87702">
        <w:rPr>
          <w:rFonts w:ascii="Times New Roman" w:hAnsi="Times New Roman" w:cs="Times New Roman"/>
          <w:sz w:val="24"/>
          <w:szCs w:val="24"/>
          <w:lang w:val="sr-Cyrl-CS"/>
        </w:rPr>
        <w:t>ОДОБРЕЊЕ ЗА ПРИКЉУЧЕЊЕ ОБЈЕКТА ИЗДАЈЕ СЕ РЕШЕЊЕМ У УПРАВНОМ ПОСТУПКУ У ПИСМЕНОЈ ФОРМИ НА ЗАХТЕВ ЛИЦА ЧИЈИ СЕ ОБЈЕКАТ ПРИКЉУЧУЈЕ, А ПО КУМУЛАТИВНОМ ИСПУЊЕЊУ СЛЕДЕЋИХ УСЛОВА:</w:t>
      </w:r>
    </w:p>
    <w:p w14:paraId="21589CA7" w14:textId="77777777" w:rsidR="009010FA" w:rsidRPr="00E87702" w:rsidRDefault="009010FA" w:rsidP="009010FA">
      <w:pPr>
        <w:pStyle w:val="4clan"/>
        <w:spacing w:before="0" w:after="0"/>
        <w:ind w:firstLine="425"/>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1) ДОБИЈАЊУ ГРАЂЕВИНСКЕ ДОЗВОЛЕ ЗА ГРАДЊУ ОБЈЕКТА КОЈИ СЕ ПРИКЉУЧУЈЕ;</w:t>
      </w:r>
    </w:p>
    <w:p w14:paraId="5F7E883C" w14:textId="77777777" w:rsidR="009010FA" w:rsidRPr="00E87702" w:rsidRDefault="009010FA" w:rsidP="009010FA">
      <w:pPr>
        <w:pStyle w:val="4clan"/>
        <w:spacing w:before="0" w:after="0"/>
        <w:ind w:firstLine="425"/>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 xml:space="preserve">2) РЕАЛИЗАЦИЈИ УГОВОРА О ИЗРАДИ СТУДИЈЕ ПРИКЉУЧЕЊА ОБЈЕКТА; </w:t>
      </w:r>
    </w:p>
    <w:p w14:paraId="143D5046" w14:textId="77777777" w:rsidR="009010FA" w:rsidRPr="00E87702" w:rsidRDefault="009010FA" w:rsidP="009010FA">
      <w:pPr>
        <w:pStyle w:val="4clan"/>
        <w:spacing w:before="0" w:after="0"/>
        <w:ind w:firstLine="425"/>
        <w:jc w:val="both"/>
        <w:rPr>
          <w:rFonts w:ascii="Times New Roman" w:hAnsi="Times New Roman" w:cs="Times New Roman"/>
          <w:b w:val="0"/>
          <w:bCs w:val="0"/>
          <w:lang w:val="sr-Cyrl-CS"/>
        </w:rPr>
      </w:pPr>
      <w:r w:rsidRPr="00E87702">
        <w:rPr>
          <w:rFonts w:ascii="Times New Roman" w:hAnsi="Times New Roman" w:cs="Times New Roman"/>
          <w:b w:val="0"/>
          <w:bCs w:val="0"/>
          <w:lang w:val="sr-Cyrl-CS"/>
        </w:rPr>
        <w:t>3) ЗАКЉУЧЕЊУ УГОВОРА О ПРИКЉУЧЕЊУ ОБЈЕКТА.</w:t>
      </w:r>
    </w:p>
    <w:p w14:paraId="0F3D452E" w14:textId="77777777" w:rsidR="009010FA" w:rsidRPr="00E87702" w:rsidRDefault="009010FA" w:rsidP="009010FA">
      <w:pPr>
        <w:pStyle w:val="1tekst"/>
        <w:ind w:left="0" w:firstLine="425"/>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преносног система издаће одобрење за прикључење и у случају прикључења објекта произвођача или купца на део дистрибутивног система којим управља оператор преносног система.</w:t>
      </w:r>
    </w:p>
    <w:p w14:paraId="3C93AE95" w14:textId="77777777" w:rsidR="009010FA" w:rsidRPr="00E87702" w:rsidRDefault="009010FA" w:rsidP="009010FA">
      <w:pPr>
        <w:pStyle w:val="1tekst"/>
        <w:ind w:left="0" w:firstLine="425"/>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случају из става 2. овог члана, оператор преносног система, пре издавања одобрења за прикључење, прибавља од оператора дистрибутивног система техничке услове за прикључење који су од интереса за дистрибутивни систем </w:t>
      </w:r>
      <w:r w:rsidRPr="00E87702">
        <w:rPr>
          <w:rFonts w:ascii="Times New Roman" w:hAnsi="Times New Roman" w:cs="Times New Roman"/>
          <w:strike/>
          <w:sz w:val="24"/>
          <w:szCs w:val="24"/>
          <w:lang w:val="sr-Cyrl-CS"/>
        </w:rPr>
        <w:t>и претходну сагласност за издавање одобрења за прикључење</w:t>
      </w:r>
      <w:r w:rsidRPr="00E87702">
        <w:rPr>
          <w:rFonts w:ascii="Times New Roman" w:hAnsi="Times New Roman" w:cs="Times New Roman"/>
          <w:bCs/>
          <w:sz w:val="24"/>
          <w:szCs w:val="24"/>
          <w:lang w:val="sr-Cyrl-CS"/>
        </w:rPr>
        <w:t xml:space="preserve"> </w:t>
      </w:r>
      <w:r w:rsidRPr="00E87702">
        <w:rPr>
          <w:rFonts w:ascii="Times New Roman" w:hAnsi="Times New Roman" w:cs="Times New Roman"/>
          <w:sz w:val="24"/>
          <w:szCs w:val="24"/>
          <w:lang w:val="sr-Cyrl-CS"/>
        </w:rPr>
        <w:t>У СКЛАДУ СА ПРОЦЕДУРОМ ИЗ ЧЛАНА 117.ОВОГ ЗАКОНА.</w:t>
      </w:r>
    </w:p>
    <w:p w14:paraId="089D5ECD" w14:textId="77777777" w:rsidR="00251FCA" w:rsidRPr="00E87702" w:rsidRDefault="00251FCA" w:rsidP="00251FCA">
      <w:pPr>
        <w:ind w:left="-5" w:right="16" w:firstLine="430"/>
        <w:jc w:val="both"/>
        <w:rPr>
          <w:strike/>
          <w:lang w:val="sr-Cyrl-CS"/>
        </w:rPr>
      </w:pPr>
      <w:r w:rsidRPr="00E87702">
        <w:rPr>
          <w:strike/>
          <w:lang w:val="sr-Cyrl-CS"/>
        </w:rPr>
        <w:t>Оператор система је дужан да одлучи по захтеву за прикључење објекта купца у року од 30 дана од дана пријема писменог захтева, односно по захтеву за прикључење објекта произвођача у року од 60 дана од дана пријема писменог захтева.</w:t>
      </w:r>
    </w:p>
    <w:p w14:paraId="184A9BB1" w14:textId="77777777" w:rsidR="009010FA" w:rsidRPr="00E87702" w:rsidRDefault="00251FCA" w:rsidP="009010FA">
      <w:pPr>
        <w:pStyle w:val="1tekst"/>
        <w:ind w:left="0" w:firstLine="425"/>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СИСТЕМА ЈЕ ДУЖАН ДА ОДЛУЧИ ПО ЗАХТЕВУ ЗА ПРИКЉУЧЕЊЕ ОБЈЕКТА У РОКУ ОД 45 ДАНА ОД ДАНА ПРИЈЕМА ПИСМЕНОГ ЗАХТЕВА.</w:t>
      </w:r>
    </w:p>
    <w:p w14:paraId="01439824" w14:textId="77777777" w:rsidR="00F71BED" w:rsidRPr="00E87702" w:rsidRDefault="009010FA" w:rsidP="009010FA">
      <w:pPr>
        <w:pStyle w:val="4clan"/>
        <w:spacing w:before="0" w:after="0"/>
        <w:ind w:firstLine="425"/>
        <w:jc w:val="both"/>
        <w:rPr>
          <w:rFonts w:ascii="Times New Roman" w:hAnsi="Times New Roman" w:cs="Times New Roman"/>
          <w:b w:val="0"/>
          <w:lang w:val="sr-Cyrl-CS"/>
        </w:rPr>
      </w:pPr>
      <w:r w:rsidRPr="00E87702">
        <w:rPr>
          <w:rFonts w:ascii="Times New Roman" w:hAnsi="Times New Roman" w:cs="Times New Roman"/>
          <w:b w:val="0"/>
          <w:lang w:val="sr-Cyrl-CS"/>
        </w:rPr>
        <w:t xml:space="preserve">Против решења из </w:t>
      </w:r>
      <w:proofErr w:type="spellStart"/>
      <w:r w:rsidRPr="00E87702">
        <w:rPr>
          <w:rFonts w:ascii="Times New Roman" w:hAnsi="Times New Roman" w:cs="Times New Roman"/>
          <w:b w:val="0"/>
          <w:lang w:val="sr-Cyrl-CS"/>
        </w:rPr>
        <w:t>ст</w:t>
      </w:r>
      <w:proofErr w:type="spellEnd"/>
      <w:r w:rsidRPr="00E87702">
        <w:rPr>
          <w:rFonts w:ascii="Times New Roman" w:hAnsi="Times New Roman" w:cs="Times New Roman"/>
          <w:b w:val="0"/>
          <w:lang w:val="sr-Cyrl-CS"/>
        </w:rPr>
        <w:t>. 1. и 2. овог члана може се поднети жалба Агенцији, у року од 15 дана од дана достављања решења. Одлука Агенције по жалби је коначна и против ње се може покренути управни спор.</w:t>
      </w:r>
    </w:p>
    <w:p w14:paraId="19305175" w14:textId="77777777" w:rsidR="00F71BED" w:rsidRPr="00E87702" w:rsidRDefault="00F71BED" w:rsidP="00F71BED">
      <w:pPr>
        <w:pStyle w:val="1tekst"/>
        <w:jc w:val="center"/>
        <w:rPr>
          <w:rFonts w:ascii="Times New Roman" w:hAnsi="Times New Roman" w:cs="Times New Roman"/>
          <w:sz w:val="24"/>
          <w:szCs w:val="24"/>
          <w:lang w:val="sr-Cyrl-CS"/>
        </w:rPr>
      </w:pPr>
    </w:p>
    <w:p w14:paraId="6DB1A7B4" w14:textId="77777777" w:rsidR="00C2664F" w:rsidRPr="00E87702" w:rsidRDefault="00C2664F" w:rsidP="00C2664F">
      <w:pPr>
        <w:spacing w:after="252" w:line="265" w:lineRule="auto"/>
        <w:ind w:right="2"/>
        <w:jc w:val="center"/>
        <w:rPr>
          <w:strike/>
          <w:lang w:val="sr-Cyrl-CS"/>
        </w:rPr>
      </w:pPr>
      <w:r w:rsidRPr="00E87702">
        <w:rPr>
          <w:strike/>
          <w:lang w:val="sr-Cyrl-CS"/>
        </w:rPr>
        <w:t>Члан 121.</w:t>
      </w:r>
    </w:p>
    <w:p w14:paraId="537BA48E" w14:textId="77777777" w:rsidR="00C2664F" w:rsidRPr="00E87702" w:rsidRDefault="00C2664F" w:rsidP="00C2664F">
      <w:pPr>
        <w:ind w:left="-5" w:right="16"/>
        <w:rPr>
          <w:strike/>
          <w:lang w:val="sr-Cyrl-CS"/>
        </w:rPr>
      </w:pPr>
      <w:r w:rsidRPr="00E87702">
        <w:rPr>
          <w:strike/>
          <w:lang w:val="sr-Cyrl-CS"/>
        </w:rPr>
        <w:t>Одобрење за прикључење објекта на преносни систем садржи нарочито: место прикључења на систем, начин и техничке услове прикључења, трошкове прикључења, потребна испитивања усаглашености са Правилима о раду преносног система, инсталисани капацитет, одобрену снагу, место примопредаје енергије и начин мерења енергије и снаге, рок за физичко прикључење објекта.</w:t>
      </w:r>
    </w:p>
    <w:p w14:paraId="4964BD11" w14:textId="77777777" w:rsidR="00C2664F" w:rsidRPr="00E87702" w:rsidRDefault="00C2664F" w:rsidP="00C2664F">
      <w:pPr>
        <w:spacing w:after="512"/>
        <w:ind w:left="-5" w:right="16"/>
        <w:rPr>
          <w:strike/>
          <w:lang w:val="sr-Cyrl-CS"/>
        </w:rPr>
      </w:pPr>
      <w:r w:rsidRPr="00E87702">
        <w:rPr>
          <w:strike/>
          <w:lang w:val="sr-Cyrl-CS"/>
        </w:rPr>
        <w:t>Технички и други услови прикључења на преносни систем одређују се у складу са овим законом, прописом из члана 214. овог закона, техничким и другим прописима и правилима о раду система на који се објекат прикључује.</w:t>
      </w:r>
    </w:p>
    <w:p w14:paraId="38B61B14" w14:textId="77777777" w:rsidR="00C2664F" w:rsidRPr="00E87702" w:rsidRDefault="00C2664F" w:rsidP="00F71BED">
      <w:pPr>
        <w:pStyle w:val="1tekst"/>
        <w:jc w:val="center"/>
        <w:rPr>
          <w:rFonts w:ascii="Times New Roman" w:hAnsi="Times New Roman" w:cs="Times New Roman"/>
          <w:sz w:val="24"/>
          <w:szCs w:val="24"/>
          <w:lang w:val="sr-Cyrl-CS"/>
        </w:rPr>
      </w:pPr>
    </w:p>
    <w:p w14:paraId="3CD6C3D2" w14:textId="77777777" w:rsidR="00D10670" w:rsidRDefault="00D10670" w:rsidP="00A04D01">
      <w:pPr>
        <w:pStyle w:val="1tekst"/>
        <w:jc w:val="center"/>
        <w:rPr>
          <w:rFonts w:ascii="Times New Roman" w:hAnsi="Times New Roman" w:cs="Times New Roman"/>
          <w:sz w:val="24"/>
          <w:szCs w:val="24"/>
          <w:lang w:val="sr-Cyrl-CS"/>
        </w:rPr>
      </w:pPr>
    </w:p>
    <w:p w14:paraId="430DADFA" w14:textId="77777777" w:rsidR="00D10670" w:rsidRDefault="00D10670" w:rsidP="00A04D01">
      <w:pPr>
        <w:pStyle w:val="1tekst"/>
        <w:jc w:val="center"/>
        <w:rPr>
          <w:rFonts w:ascii="Times New Roman" w:hAnsi="Times New Roman" w:cs="Times New Roman"/>
          <w:sz w:val="24"/>
          <w:szCs w:val="24"/>
          <w:lang w:val="sr-Cyrl-CS"/>
        </w:rPr>
      </w:pPr>
    </w:p>
    <w:p w14:paraId="3D39A94E" w14:textId="6A9A7880" w:rsidR="00A04D01" w:rsidRPr="00E87702" w:rsidRDefault="00A04D01" w:rsidP="00A04D01">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ЧЛАН 121.</w:t>
      </w:r>
    </w:p>
    <w:p w14:paraId="6820E369" w14:textId="77777777" w:rsidR="00A04D01" w:rsidRPr="00E87702" w:rsidRDefault="00C2664F" w:rsidP="00A04D01">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ОДОБРЕЊЕ ЗА ПРИКЉУЧЕЊЕ ОБЈЕКТА НА ПРЕНОСНИ СИСТЕМ САДРЖИ НАРОЧИТО: МЕСТО ПРИКЉУЧЕЊА НА СИСТЕМ, НАЧИН И ТЕХНИЧКЕ УСЛОВЕ ПРИКЉУЧЕЊА, ТРОШКОВЕ ПРИКЉУЧЕЊА, ПОТРЕБНА ИСПИТИВАЊА УСАГЛАШЕНОСТИ СА ПРАВИЛИМА ЗА ПРИКЉУЧЕЊЕ ОБЈЕКТА КОРИСНИКА ПРЕНОСНОГ СИСТЕМА, ИНСТАЛИСАНИ КАПАЦИТЕТ, ОДОБРЕНУ СНАГУ У МЕСТУ ПРИКЉУЧЕЊА, МЕСТО ПРИМОПРЕДАЈЕ ЕНЕРГИЈЕ И НАЧИН МЕРЕЊА ЕНЕРГИЈЕ И СНАГЕ, УСЛОВЕ ЗА ИЗДАВАЊЕ САГЛАСНОСТИ ЗА СТАВЉАЊЕ ПОД НАПОН, САГЛАСНОСТИ ЗА ПРИВРЕМЕНО ПРИКЉУЧЕЊЕ И САГЛАСНОСТИ ЗА ТРАЈНО ПРИКЉУЧЕЊЕ, РОК ЗА ПРИКЉУЧЕЊЕ ОБЈЕКТА И УКОЛИКО ЈЕ ПРЕДВИЂЕНО НЕДОСТАЈУЋУ ИНФРАСТРУКТУРУ, ОДНОСНО ОПЕРАТИВНА ОГРАНИЧЕЊА ИЗ ЧЛАНА 117. ОВОГ ЗАКОНА И ДРУГЕ ЕЛЕМЕНТЕ У СКЛАДУ СА ПРОПИСИМА.</w:t>
      </w:r>
    </w:p>
    <w:p w14:paraId="50C11753" w14:textId="77777777" w:rsidR="00F71BED" w:rsidRPr="00E87702" w:rsidRDefault="00C2664F" w:rsidP="00F71BE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ТЕХНИЧКИ И ДРУГИ УСЛОВИ ПРИКЉУЧЕЊА НА ПРЕНОСНИ СИСТЕМ ОДРЕЂУЈУ СЕ У СКЛАДУ СА ОВИМ ЗАКОНОМ, ПРОПИСОМ ИЗ ЧЛАНА 214. ОВОГ ЗАКОНА, МРЕЖНИМ ПРАВИЛИМА ЗА ПРИКЉУЧЕЊЕ, ПРОЦЕДУРОМ ИЗ ЧЛАНА 117. ОВОГ ЗАКОНА, ПРАВИЛИМА ЗА ПРИКЉУЧЕЊЕ ОБЈЕКАТА НА ПРЕНОСНИ СИСТЕМ, ТЕХНИЧКИМ И ДРУГИМ ПРОПИСИМА.</w:t>
      </w:r>
    </w:p>
    <w:p w14:paraId="1AA89F60" w14:textId="77777777" w:rsidR="00E76C0A" w:rsidRPr="00E87702" w:rsidRDefault="00E76C0A" w:rsidP="00A04D01">
      <w:pPr>
        <w:pStyle w:val="1tekst"/>
        <w:jc w:val="center"/>
        <w:rPr>
          <w:rFonts w:ascii="Times New Roman" w:hAnsi="Times New Roman" w:cs="Times New Roman"/>
          <w:sz w:val="24"/>
          <w:szCs w:val="24"/>
          <w:lang w:val="sr-Cyrl-CS"/>
        </w:rPr>
      </w:pPr>
    </w:p>
    <w:p w14:paraId="51F6DFA5" w14:textId="77777777" w:rsidR="003563BB" w:rsidRPr="00E87702" w:rsidRDefault="003563BB" w:rsidP="003563BB">
      <w:pPr>
        <w:spacing w:after="252" w:line="265" w:lineRule="auto"/>
        <w:ind w:right="2"/>
        <w:jc w:val="center"/>
        <w:rPr>
          <w:strike/>
          <w:lang w:val="sr-Cyrl-CS"/>
        </w:rPr>
      </w:pPr>
      <w:r w:rsidRPr="00E87702">
        <w:rPr>
          <w:strike/>
          <w:lang w:val="sr-Cyrl-CS"/>
        </w:rPr>
        <w:t>Члан 123.</w:t>
      </w:r>
    </w:p>
    <w:p w14:paraId="06EE9882" w14:textId="77777777" w:rsidR="003563BB" w:rsidRPr="00E87702" w:rsidRDefault="003563BB" w:rsidP="003563BB">
      <w:pPr>
        <w:ind w:left="-5" w:right="16"/>
        <w:rPr>
          <w:strike/>
          <w:lang w:val="sr-Cyrl-CS"/>
        </w:rPr>
      </w:pPr>
      <w:r w:rsidRPr="00E87702">
        <w:rPr>
          <w:strike/>
          <w:lang w:val="sr-Cyrl-CS"/>
        </w:rPr>
        <w:t>Оператор преносног система је дужан да прикључи објекат купца, односно произвођача на преносни систем у року од 15 дана од дана испуњења следећих услова:</w:t>
      </w:r>
    </w:p>
    <w:p w14:paraId="0A5D655B" w14:textId="77777777" w:rsidR="003563BB" w:rsidRPr="00E87702" w:rsidRDefault="003563BB" w:rsidP="00CB4A2E">
      <w:pPr>
        <w:numPr>
          <w:ilvl w:val="0"/>
          <w:numId w:val="19"/>
        </w:numPr>
        <w:spacing w:after="251" w:line="267" w:lineRule="auto"/>
        <w:ind w:right="16" w:hanging="288"/>
        <w:rPr>
          <w:strike/>
          <w:lang w:val="sr-Cyrl-CS"/>
        </w:rPr>
      </w:pPr>
      <w:r w:rsidRPr="00E87702">
        <w:rPr>
          <w:strike/>
          <w:lang w:val="sr-Cyrl-CS"/>
        </w:rPr>
        <w:t>услова из одобрења за прикључење;</w:t>
      </w:r>
    </w:p>
    <w:p w14:paraId="3C061B64" w14:textId="77777777" w:rsidR="003563BB" w:rsidRPr="00E87702" w:rsidRDefault="003563BB" w:rsidP="00CB4A2E">
      <w:pPr>
        <w:numPr>
          <w:ilvl w:val="0"/>
          <w:numId w:val="19"/>
        </w:numPr>
        <w:spacing w:after="251" w:line="267" w:lineRule="auto"/>
        <w:ind w:right="16" w:hanging="288"/>
        <w:rPr>
          <w:strike/>
          <w:lang w:val="sr-Cyrl-CS"/>
        </w:rPr>
      </w:pPr>
      <w:r w:rsidRPr="00E87702">
        <w:rPr>
          <w:strike/>
          <w:lang w:val="sr-Cyrl-CS"/>
        </w:rPr>
        <w:t>да је за објекат прибављен акт којим се одобрава пуштање у пробни рад или употребна дозвола за објекат и прикључак;</w:t>
      </w:r>
    </w:p>
    <w:p w14:paraId="5155A22B" w14:textId="77777777" w:rsidR="003563BB" w:rsidRPr="00E87702" w:rsidRDefault="003563BB" w:rsidP="00CB4A2E">
      <w:pPr>
        <w:numPr>
          <w:ilvl w:val="0"/>
          <w:numId w:val="19"/>
        </w:numPr>
        <w:spacing w:after="251" w:line="267" w:lineRule="auto"/>
        <w:ind w:right="16" w:hanging="288"/>
        <w:rPr>
          <w:strike/>
          <w:lang w:val="sr-Cyrl-CS"/>
        </w:rPr>
      </w:pPr>
      <w:r w:rsidRPr="00E87702">
        <w:rPr>
          <w:strike/>
          <w:lang w:val="sr-Cyrl-CS"/>
        </w:rPr>
        <w:t>да купац, односно произвођач достави оператору система уговор о снабдевању, без комерцијалних података;</w:t>
      </w:r>
    </w:p>
    <w:p w14:paraId="5D3B3977" w14:textId="77777777" w:rsidR="003563BB" w:rsidRPr="00E87702" w:rsidRDefault="003563BB" w:rsidP="00CB4A2E">
      <w:pPr>
        <w:numPr>
          <w:ilvl w:val="0"/>
          <w:numId w:val="19"/>
        </w:numPr>
        <w:spacing w:after="251" w:line="267" w:lineRule="auto"/>
        <w:ind w:right="16" w:hanging="288"/>
        <w:rPr>
          <w:strike/>
          <w:lang w:val="sr-Cyrl-CS"/>
        </w:rPr>
      </w:pPr>
      <w:r w:rsidRPr="00E87702">
        <w:rPr>
          <w:strike/>
          <w:lang w:val="sr-Cyrl-CS"/>
        </w:rPr>
        <w:t>да је за место примопредаје уређена балансна одговорност и приступ систему.</w:t>
      </w:r>
    </w:p>
    <w:p w14:paraId="44186F02" w14:textId="77777777" w:rsidR="003563BB" w:rsidRPr="00E87702" w:rsidRDefault="003563BB" w:rsidP="003563BB">
      <w:pPr>
        <w:ind w:left="-5" w:right="16"/>
        <w:rPr>
          <w:strike/>
          <w:lang w:val="sr-Cyrl-CS"/>
        </w:rPr>
      </w:pPr>
      <w:r w:rsidRPr="00E87702">
        <w:rPr>
          <w:strike/>
          <w:lang w:val="sr-Cyrl-CS"/>
        </w:rPr>
        <w:t xml:space="preserve">Прописом о условима испоруке и снабдевања електричном енергијом ближе се уређују услови и начин доказивања испуњености услова из </w:t>
      </w:r>
      <w:proofErr w:type="spellStart"/>
      <w:r w:rsidRPr="00E87702">
        <w:rPr>
          <w:strike/>
          <w:lang w:val="sr-Cyrl-CS"/>
        </w:rPr>
        <w:t>ст</w:t>
      </w:r>
      <w:proofErr w:type="spellEnd"/>
      <w:r w:rsidRPr="00E87702">
        <w:rPr>
          <w:strike/>
          <w:lang w:val="sr-Cyrl-CS"/>
        </w:rPr>
        <w:t>. 1. и 2. овог члана.</w:t>
      </w:r>
    </w:p>
    <w:p w14:paraId="78678554" w14:textId="77777777" w:rsidR="003563BB" w:rsidRPr="00E87702" w:rsidRDefault="003563BB" w:rsidP="003563BB">
      <w:pPr>
        <w:spacing w:after="512"/>
        <w:ind w:left="-5" w:right="16"/>
        <w:rPr>
          <w:strike/>
          <w:lang w:val="sr-Cyrl-CS"/>
        </w:rPr>
      </w:pPr>
      <w:r w:rsidRPr="00E87702">
        <w:rPr>
          <w:strike/>
          <w:lang w:val="sr-Cyrl-CS"/>
        </w:rPr>
        <w:t>Ако оператор преносног система не прикључи објекат купца, односно произвођача на преносни систем у року из става 1. овог члана, надлежни инспектор, на захтев купца, односно произвођача електричне енергије, проверава, у року од 15 дана од дана подношења захтева, испуњеност услова за прикључење из става 1. овог члана и ако утврди да су испуњени услови наложиће оператору преносног система да у року од два радна дана изврши прикључење објекта.</w:t>
      </w:r>
    </w:p>
    <w:p w14:paraId="3672CD0B" w14:textId="77777777" w:rsidR="00A04D01" w:rsidRPr="00E87702" w:rsidRDefault="00A04D01" w:rsidP="00A04D01">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123</w:t>
      </w:r>
    </w:p>
    <w:p w14:paraId="6D30FDA1" w14:textId="77777777" w:rsidR="00A04D01" w:rsidRPr="00E87702" w:rsidRDefault="003563BB" w:rsidP="00A04D01">
      <w:pPr>
        <w:ind w:firstLine="390"/>
        <w:jc w:val="both"/>
        <w:rPr>
          <w:rFonts w:eastAsia="Times New Roman"/>
          <w:lang w:val="sr-Cyrl-CS"/>
        </w:rPr>
      </w:pPr>
      <w:r w:rsidRPr="00E87702">
        <w:rPr>
          <w:lang w:val="sr-Cyrl-CS"/>
        </w:rPr>
        <w:t xml:space="preserve">ОПЕРАТОР ПРЕНОСНОГ СИСТЕМА ЈЕ ДУЖАН ДА </w:t>
      </w:r>
      <w:r w:rsidRPr="00E87702">
        <w:rPr>
          <w:rFonts w:eastAsia="Times New Roman"/>
          <w:lang w:val="sr-Cyrl-CS"/>
        </w:rPr>
        <w:t>ПРИКЉУЧИ ОБЈЕКАТ НА ПРЕНОСНИ СИСТЕМ У РОКУ ОД 15 ДАНА ОД ДАНА ИСПУЊЕЊА СЛЕДЕЋИХ УСЛОВА:</w:t>
      </w:r>
    </w:p>
    <w:p w14:paraId="0B7EF324" w14:textId="77777777" w:rsidR="00A04D01" w:rsidRPr="00E87702" w:rsidRDefault="003563BB" w:rsidP="00A04D01">
      <w:pPr>
        <w:jc w:val="both"/>
        <w:rPr>
          <w:rFonts w:eastAsia="Times New Roman"/>
          <w:lang w:val="sr-Cyrl-CS"/>
        </w:rPr>
      </w:pPr>
      <w:r w:rsidRPr="00E87702">
        <w:rPr>
          <w:rFonts w:eastAsia="Times New Roman"/>
          <w:lang w:val="sr-Cyrl-CS"/>
        </w:rPr>
        <w:t>1)</w:t>
      </w:r>
      <w:r w:rsidRPr="00E87702">
        <w:rPr>
          <w:rFonts w:eastAsia="Times New Roman"/>
          <w:lang w:val="sr-Cyrl-CS"/>
        </w:rPr>
        <w:tab/>
        <w:t xml:space="preserve">УСЛОВА ИЗ ОДОБРЕЊА ЗА ПРИКЉУЧЕЊЕ, ОДНОСНО УГОВОРА О ПРИКЉУЧЕЊУ; </w:t>
      </w:r>
    </w:p>
    <w:p w14:paraId="2042640D" w14:textId="77777777" w:rsidR="00A04D01" w:rsidRPr="00E87702" w:rsidRDefault="003563BB" w:rsidP="00A04D01">
      <w:pPr>
        <w:jc w:val="both"/>
        <w:rPr>
          <w:rFonts w:eastAsia="Times New Roman"/>
          <w:lang w:val="sr-Cyrl-CS"/>
        </w:rPr>
      </w:pPr>
      <w:r w:rsidRPr="00E87702">
        <w:rPr>
          <w:rFonts w:eastAsia="Times New Roman"/>
          <w:lang w:val="sr-Cyrl-CS"/>
        </w:rPr>
        <w:lastRenderedPageBreak/>
        <w:t>2)</w:t>
      </w:r>
      <w:r w:rsidRPr="00E87702">
        <w:rPr>
          <w:rFonts w:eastAsia="Times New Roman"/>
          <w:lang w:val="sr-Cyrl-CS"/>
        </w:rPr>
        <w:tab/>
      </w:r>
      <w:r w:rsidRPr="00E87702">
        <w:rPr>
          <w:lang w:val="sr-Cyrl-CS"/>
        </w:rPr>
        <w:t xml:space="preserve">ДА </w:t>
      </w:r>
      <w:r w:rsidRPr="00E87702">
        <w:rPr>
          <w:strike/>
          <w:lang w:val="sr-Cyrl-CS"/>
        </w:rPr>
        <w:t>ЈЕ</w:t>
      </w:r>
      <w:r w:rsidRPr="00E87702">
        <w:rPr>
          <w:lang w:val="sr-Cyrl-CS"/>
        </w:rPr>
        <w:t xml:space="preserve"> СУ ЗА ОБЈЕКАТ </w:t>
      </w:r>
      <w:r w:rsidRPr="00E87702">
        <w:rPr>
          <w:rFonts w:eastAsia="Times New Roman"/>
          <w:lang w:val="sr-Cyrl-CS"/>
        </w:rPr>
        <w:t xml:space="preserve">И ПРИКЉУЧАК </w:t>
      </w:r>
      <w:r w:rsidRPr="00E87702">
        <w:rPr>
          <w:lang w:val="sr-Cyrl-CS"/>
        </w:rPr>
        <w:t xml:space="preserve">ПРИБАВЉЕНЕ </w:t>
      </w:r>
      <w:r w:rsidRPr="00E87702">
        <w:rPr>
          <w:rFonts w:eastAsia="Times New Roman"/>
          <w:lang w:val="sr-Cyrl-CS"/>
        </w:rPr>
        <w:t>УПОТРЕБНЕ ДОЗВОЛЕ У СЛУЧАЈУ ТРАЈНОГ ПРИКЉУЧЕЊА, А ЗА ПРИВРЕМЕНО ПРИКЉУЧЕЊЕ</w:t>
      </w:r>
      <w:r w:rsidRPr="00E87702">
        <w:rPr>
          <w:lang w:val="sr-Cyrl-CS"/>
        </w:rPr>
        <w:t xml:space="preserve"> АКТ КОЈИМ СЕ ОДОБРАВА ПУШТАЊЕ У ПРОБНИ РАД</w:t>
      </w:r>
      <w:r w:rsidRPr="00E87702">
        <w:rPr>
          <w:rFonts w:eastAsia="Times New Roman"/>
          <w:lang w:val="sr-Cyrl-CS"/>
        </w:rPr>
        <w:t>;</w:t>
      </w:r>
    </w:p>
    <w:p w14:paraId="2E051480" w14:textId="77777777" w:rsidR="00A04D01" w:rsidRPr="00E87702" w:rsidRDefault="003563BB" w:rsidP="00A04D01">
      <w:pPr>
        <w:jc w:val="both"/>
        <w:rPr>
          <w:rFonts w:eastAsia="Times New Roman"/>
          <w:lang w:val="sr-Cyrl-CS"/>
        </w:rPr>
      </w:pPr>
      <w:r w:rsidRPr="00E87702">
        <w:rPr>
          <w:rFonts w:eastAsia="Times New Roman"/>
          <w:lang w:val="sr-Cyrl-CS"/>
        </w:rPr>
        <w:t>3)</w:t>
      </w:r>
      <w:r w:rsidRPr="00E87702">
        <w:rPr>
          <w:rFonts w:eastAsia="Times New Roman"/>
          <w:lang w:val="sr-Cyrl-CS"/>
        </w:rPr>
        <w:tab/>
        <w:t>ДА ПОДНОСИЛАЦ ЗАХТЕВА ДОСТАВИ ОПЕРАТОРУ СИСТЕМА УГОВОР О СНАБДЕВАЊУ, БЕЗ КОМЕРЦИЈАЛНИХ ПОДАТАКА ИЛИ УГОВОР КОЈИ МУ ОМОГУЋАВА ТРГОВИНУ НА ОРГАНИЗОВАНОМ ТРЖИШТУ ЕЛЕКТРИЧНЕ ЕНЕРГИЈЕ;</w:t>
      </w:r>
    </w:p>
    <w:p w14:paraId="13F03ACF" w14:textId="77777777" w:rsidR="00A04D01" w:rsidRPr="00E87702" w:rsidRDefault="003563BB" w:rsidP="00A04D01">
      <w:pPr>
        <w:jc w:val="both"/>
        <w:rPr>
          <w:rFonts w:eastAsia="Times New Roman"/>
          <w:lang w:val="sr-Cyrl-CS"/>
        </w:rPr>
      </w:pPr>
      <w:r w:rsidRPr="00E87702">
        <w:rPr>
          <w:rFonts w:eastAsia="Times New Roman"/>
          <w:lang w:val="sr-Cyrl-CS"/>
        </w:rPr>
        <w:t>4)</w:t>
      </w:r>
      <w:r w:rsidRPr="00E87702">
        <w:rPr>
          <w:rFonts w:eastAsia="Times New Roman"/>
          <w:lang w:val="sr-Cyrl-CS"/>
        </w:rPr>
        <w:tab/>
        <w:t>ДА ЈЕ ЗА МЕСТО ПРИМОПРЕДАЈЕ УРЕЂЕНА БАЛАНСНА ОДГОВОРНОСТ И ПРИСТУП СИСТЕМУ;</w:t>
      </w:r>
    </w:p>
    <w:p w14:paraId="020CD58B" w14:textId="77777777" w:rsidR="00A04D01" w:rsidRPr="00E87702" w:rsidRDefault="003563BB" w:rsidP="00A04D01">
      <w:pPr>
        <w:jc w:val="both"/>
        <w:rPr>
          <w:rFonts w:eastAsia="Times New Roman"/>
          <w:lang w:val="sr-Cyrl-CS"/>
        </w:rPr>
      </w:pPr>
      <w:r w:rsidRPr="00E87702">
        <w:rPr>
          <w:rFonts w:eastAsia="Times New Roman"/>
          <w:lang w:val="sr-Cyrl-CS"/>
        </w:rPr>
        <w:t xml:space="preserve">5) </w:t>
      </w:r>
      <w:r w:rsidRPr="00E87702">
        <w:rPr>
          <w:rFonts w:eastAsia="Times New Roman"/>
          <w:lang w:val="sr-Cyrl-CS"/>
        </w:rPr>
        <w:tab/>
        <w:t xml:space="preserve">ДА ЈЕ ЗАКЉУЧЕН УГОВОР О ЕКСПЛОАТАЦИЈИ ОБЈЕКТА. </w:t>
      </w:r>
    </w:p>
    <w:p w14:paraId="4168EDC4" w14:textId="77777777" w:rsidR="00A04D01" w:rsidRPr="00E87702" w:rsidRDefault="003563BB" w:rsidP="00A04D01">
      <w:pPr>
        <w:ind w:firstLine="708"/>
        <w:jc w:val="both"/>
        <w:rPr>
          <w:rFonts w:eastAsia="Times New Roman"/>
          <w:lang w:val="sr-Cyrl-CS"/>
        </w:rPr>
      </w:pPr>
      <w:r w:rsidRPr="00E87702">
        <w:rPr>
          <w:rFonts w:eastAsia="Times New Roman"/>
          <w:lang w:val="sr-Cyrl-CS"/>
        </w:rPr>
        <w:t>ПРОПИСОМ О УСЛОВИМА ИСПОРУКЕ И СНАБДЕВАЊА ЕЛЕКТРИЧНОМ ЕНЕРГИЈОМ БЛИЖЕ СЕ УРЕЂУЈУ УСЛОВИ И НАЧИН ДОКАЗИВАЊА ИСПУЊЕНОСТИ УСЛОВА ИЗ СТАВА 1. ОВОГ ЧЛАНА.</w:t>
      </w:r>
    </w:p>
    <w:p w14:paraId="717661DA" w14:textId="77777777" w:rsidR="00A04D01" w:rsidRPr="00E87702" w:rsidRDefault="003563BB" w:rsidP="00A04D01">
      <w:pPr>
        <w:tabs>
          <w:tab w:val="left" w:pos="1152"/>
        </w:tabs>
        <w:ind w:firstLine="720"/>
        <w:jc w:val="both"/>
        <w:rPr>
          <w:rFonts w:eastAsia="Times New Roman"/>
          <w:lang w:val="sr-Cyrl-CS"/>
        </w:rPr>
      </w:pPr>
      <w:r w:rsidRPr="00E87702">
        <w:rPr>
          <w:rFonts w:eastAsia="Times New Roman"/>
          <w:lang w:val="sr-Cyrl-CS"/>
        </w:rPr>
        <w:t>ПРИКЉУЧЕЊЕ ОБЈЕКТА КОРИСНИКА ПРЕНОСНОГ СИСТЕМА СЕ ВРШИ НА ОСНОВУ САГЛАСНОСТИ ЗА СТАВЉАЊЕ ПОД НАПОН, САГЛАСНОСТИ ЗА ПРИВРЕМЕНО ПРИКЉУЧЕЊЕ И САГЛАСНОСТИ ЗА ТРАЈНО ПРИКЉУЧЕЊЕ.</w:t>
      </w:r>
    </w:p>
    <w:p w14:paraId="6594DD62" w14:textId="77777777" w:rsidR="00DF0E23" w:rsidRPr="00E87702" w:rsidRDefault="003563BB" w:rsidP="00A04D01">
      <w:pPr>
        <w:pStyle w:val="4clan"/>
        <w:spacing w:before="0" w:after="0"/>
        <w:ind w:firstLine="390"/>
        <w:jc w:val="both"/>
        <w:rPr>
          <w:rFonts w:ascii="Times New Roman" w:hAnsi="Times New Roman" w:cs="Times New Roman"/>
          <w:b w:val="0"/>
          <w:bCs w:val="0"/>
          <w:lang w:val="sr-Cyrl-CS"/>
        </w:rPr>
      </w:pPr>
      <w:r w:rsidRPr="00E87702">
        <w:rPr>
          <w:rFonts w:ascii="Times New Roman" w:eastAsia="Times New Roman" w:hAnsi="Times New Roman" w:cs="Times New Roman"/>
          <w:b w:val="0"/>
          <w:bCs w:val="0"/>
          <w:lang w:val="sr-Cyrl-CS"/>
        </w:rPr>
        <w:t>АКО ОПЕРАТОР ПРЕНОСНОГ СИСТЕМА НЕ ПРИКЉУЧИ ОБЈЕКАТ У РОКУ ИЗ СТАВА 1. ОВОГ ЧЛАНА, НАДЛЕЖНИ ИНСПЕКТОР, НА ЗАХТЕВ ПОДНОСИОЦА ЗАХТЕВА ЗА ПРИКЉУЧЕЊЕ, ПРОВЕРАВА, У РОКУ ОД 15 ДАНА ОД ДАНА ПОДНОШЕЊА ЗАХТЕВА, ИСПУЊЕНОСТ УСЛОВА ЗА ПРИКЉУЧЕЊЕ ИЗ СТАВА 1. ОВОГ ЧЛАНА И АКО УТВРДИ ДА СУ ИСПУЊЕНИ УСЛОВИ НАЛОЖИЋЕ ОПЕРАТОРУ ПРЕНОСНОГ СИСТЕМА ДА У РОКУ ОД ДВА РАДНА ДАНА ИЗВРШИ ПРИКЉУЧЕЊЕ ОБЈЕКТА.</w:t>
      </w:r>
    </w:p>
    <w:p w14:paraId="1AFDD5BD" w14:textId="77777777" w:rsidR="00C07E75" w:rsidRPr="00E87702" w:rsidRDefault="00C07E75" w:rsidP="00F71BED">
      <w:pPr>
        <w:pStyle w:val="1tekst"/>
        <w:jc w:val="center"/>
        <w:rPr>
          <w:rFonts w:ascii="Times New Roman" w:eastAsia="Times New Roman" w:hAnsi="Times New Roman" w:cs="Times New Roman"/>
          <w:sz w:val="24"/>
          <w:szCs w:val="24"/>
          <w:lang w:val="sr-Cyrl-CS"/>
        </w:rPr>
      </w:pPr>
    </w:p>
    <w:p w14:paraId="16FD8509" w14:textId="77777777" w:rsidR="00696E31" w:rsidRPr="00E87702" w:rsidRDefault="00696E31" w:rsidP="006A2A8D">
      <w:pPr>
        <w:spacing w:after="252" w:line="265" w:lineRule="auto"/>
        <w:ind w:right="2"/>
        <w:jc w:val="center"/>
        <w:rPr>
          <w:strike/>
          <w:lang w:val="sr-Cyrl-CS"/>
        </w:rPr>
      </w:pPr>
    </w:p>
    <w:p w14:paraId="16E567CA" w14:textId="77777777" w:rsidR="006A2A8D" w:rsidRPr="00E87702" w:rsidRDefault="006A2A8D" w:rsidP="006A2A8D">
      <w:pPr>
        <w:spacing w:after="252" w:line="265" w:lineRule="auto"/>
        <w:ind w:right="2"/>
        <w:jc w:val="center"/>
        <w:rPr>
          <w:strike/>
          <w:lang w:val="sr-Cyrl-CS"/>
        </w:rPr>
      </w:pPr>
      <w:r w:rsidRPr="00E87702">
        <w:rPr>
          <w:strike/>
          <w:lang w:val="sr-Cyrl-CS"/>
        </w:rPr>
        <w:t>Члан 124.</w:t>
      </w:r>
    </w:p>
    <w:p w14:paraId="79CB68BA" w14:textId="77777777" w:rsidR="006A2A8D" w:rsidRPr="00E87702" w:rsidRDefault="006A2A8D" w:rsidP="00696E31">
      <w:pPr>
        <w:ind w:left="-5" w:right="16"/>
        <w:jc w:val="both"/>
        <w:rPr>
          <w:strike/>
          <w:lang w:val="sr-Cyrl-CS"/>
        </w:rPr>
      </w:pPr>
      <w:r w:rsidRPr="00E87702">
        <w:rPr>
          <w:strike/>
          <w:lang w:val="sr-Cyrl-CS"/>
        </w:rPr>
        <w:t xml:space="preserve">У случају прикључења објекта на дистрибутивни систем 110 </w:t>
      </w:r>
      <w:proofErr w:type="spellStart"/>
      <w:r w:rsidRPr="00E87702">
        <w:rPr>
          <w:strike/>
          <w:lang w:val="sr-Cyrl-CS"/>
        </w:rPr>
        <w:t>кВ</w:t>
      </w:r>
      <w:proofErr w:type="spellEnd"/>
      <w:r w:rsidRPr="00E87702">
        <w:rPr>
          <w:strike/>
          <w:lang w:val="sr-Cyrl-CS"/>
        </w:rPr>
        <w:t>, процедуру прикључења спроводи оператор преносног система у сарадњи са оператором дистрибутивног система, а у складу са Процедуром из члана 117. овог закона.</w:t>
      </w:r>
    </w:p>
    <w:p w14:paraId="0B7D9831" w14:textId="77777777" w:rsidR="006A2A8D" w:rsidRPr="00E87702" w:rsidRDefault="006A2A8D" w:rsidP="00696E31">
      <w:pPr>
        <w:ind w:left="-5" w:right="16"/>
        <w:jc w:val="both"/>
        <w:rPr>
          <w:strike/>
          <w:lang w:val="sr-Cyrl-CS"/>
        </w:rPr>
      </w:pPr>
      <w:r w:rsidRPr="00E87702">
        <w:rPr>
          <w:strike/>
          <w:lang w:val="sr-Cyrl-CS"/>
        </w:rPr>
        <w:t>У случају потребе за прикључење објеката за које је одобрен пробни рад у складу са посебним законом може се издати одобрење за привремено прикључење објекта.</w:t>
      </w:r>
    </w:p>
    <w:p w14:paraId="6C444393" w14:textId="77777777" w:rsidR="006A2A8D" w:rsidRPr="00E87702" w:rsidRDefault="006A2A8D" w:rsidP="00696E31">
      <w:pPr>
        <w:spacing w:after="512"/>
        <w:ind w:left="-5" w:right="16"/>
        <w:jc w:val="both"/>
        <w:rPr>
          <w:strike/>
          <w:lang w:val="sr-Cyrl-CS"/>
        </w:rPr>
      </w:pPr>
      <w:r w:rsidRPr="00E87702">
        <w:rPr>
          <w:strike/>
          <w:lang w:val="sr-Cyrl-CS"/>
        </w:rPr>
        <w:t>Издавање одобрења за привремено прикључење врши се под условима, на начин и поступак прописан за издавање одобрења за прикључење објеката.</w:t>
      </w:r>
    </w:p>
    <w:p w14:paraId="11E14BF3" w14:textId="77777777" w:rsidR="00C07E75" w:rsidRPr="00E87702" w:rsidRDefault="006A2A8D" w:rsidP="00C07E75">
      <w:pPr>
        <w:pStyle w:val="1tekst"/>
        <w:jc w:val="center"/>
        <w:rPr>
          <w:rFonts w:ascii="Times New Roman" w:eastAsia="Times New Roman" w:hAnsi="Times New Roman" w:cs="Times New Roman"/>
          <w:sz w:val="24"/>
          <w:szCs w:val="24"/>
          <w:lang w:val="sr-Cyrl-CS"/>
        </w:rPr>
      </w:pPr>
      <w:r w:rsidRPr="00E87702">
        <w:rPr>
          <w:rFonts w:ascii="Times New Roman" w:eastAsia="Times New Roman" w:hAnsi="Times New Roman" w:cs="Times New Roman"/>
          <w:sz w:val="24"/>
          <w:szCs w:val="24"/>
          <w:lang w:val="sr-Cyrl-CS"/>
        </w:rPr>
        <w:t>ЧЛАН 124</w:t>
      </w:r>
    </w:p>
    <w:p w14:paraId="0B2B7256" w14:textId="77777777" w:rsidR="00C07E75" w:rsidRPr="00E87702" w:rsidRDefault="006A2A8D" w:rsidP="00C07E7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СЛУЧАЈУ ПРИКЉУЧЕЊА ОБЈЕКТА НА ДИСТРИБУТИВНИ СИСТЕМ </w:t>
      </w:r>
      <w:r w:rsidRPr="00E87702">
        <w:rPr>
          <w:rFonts w:ascii="Times New Roman" w:eastAsia="Times New Roman" w:hAnsi="Times New Roman" w:cs="Times New Roman"/>
          <w:sz w:val="24"/>
          <w:szCs w:val="24"/>
          <w:lang w:val="sr-Cyrl-CS"/>
        </w:rPr>
        <w:t xml:space="preserve"> КОЈИМ УПРАВЉА ОПЕРАТОР ПРЕНОСНОГ СИСТЕМА,</w:t>
      </w:r>
      <w:r w:rsidRPr="00E87702">
        <w:rPr>
          <w:rFonts w:ascii="Times New Roman" w:hAnsi="Times New Roman" w:cs="Times New Roman"/>
          <w:sz w:val="24"/>
          <w:szCs w:val="24"/>
          <w:lang w:val="sr-Cyrl-CS"/>
        </w:rPr>
        <w:t xml:space="preserve"> ПРОЦЕДУРУ ПРИКЉУЧЕЊА СПРОВОДИ ОПЕРАТОР ПРЕНОСНОГ СИСТЕМА У САРАДЊИ СА ОПЕРАТОРОМ ДИСТРИБУТИВНОГ СИСТЕМА, А У СКЛАДУ СА ПРОЦЕДУРОМ ИЗ ЧЛАНА 117. ОВОГ ЗАКОНА.</w:t>
      </w:r>
    </w:p>
    <w:p w14:paraId="1CCE048B" w14:textId="77777777" w:rsidR="00C07E75" w:rsidRPr="00E87702" w:rsidRDefault="006A2A8D" w:rsidP="00C07E75">
      <w:pPr>
        <w:ind w:firstLine="390"/>
        <w:jc w:val="both"/>
        <w:rPr>
          <w:rFonts w:eastAsia="Times New Roman"/>
          <w:lang w:val="sr-Cyrl-CS"/>
        </w:rPr>
      </w:pPr>
      <w:r w:rsidRPr="00E87702">
        <w:rPr>
          <w:rFonts w:eastAsia="Times New Roman"/>
          <w:lang w:val="sr-Cyrl-CS"/>
        </w:rPr>
        <w:t>У СЛУЧАЈУ ПРИКЉУЧЕЊА НА ДИСТРИБУТИВНИ СИСТЕМ КОЈИМ УПРАВЉА ОПЕРАТОР ПРЕНОСНОГ СИСТЕМА:</w:t>
      </w:r>
    </w:p>
    <w:p w14:paraId="2690FDEC" w14:textId="77777777" w:rsidR="00C07E75" w:rsidRPr="00E87702" w:rsidRDefault="006A2A8D" w:rsidP="00C07E75">
      <w:pPr>
        <w:ind w:firstLine="390"/>
        <w:jc w:val="both"/>
        <w:rPr>
          <w:rFonts w:eastAsia="Times New Roman"/>
          <w:lang w:val="sr-Cyrl-CS"/>
        </w:rPr>
      </w:pPr>
      <w:r w:rsidRPr="00E87702">
        <w:rPr>
          <w:rFonts w:eastAsia="Times New Roman"/>
          <w:lang w:val="sr-Cyrl-CS"/>
        </w:rPr>
        <w:t>1)</w:t>
      </w:r>
      <w:r w:rsidRPr="00E87702">
        <w:rPr>
          <w:rFonts w:eastAsia="Times New Roman"/>
          <w:lang w:val="sr-Cyrl-CS"/>
        </w:rPr>
        <w:tab/>
        <w:t>ОПЕРАТОР ДИСТРИБУТИВНОГ СИСТЕМА ЈЕ ИНВЕСТИТОР, ПО ПРАВИЛУ ГРАДИ ПРИКЉУЧАК КОЈИ ЈЕ У ДИСТРИБУТИВНИМ ОБЈЕКТИМА, И ДУЖАН ЈЕ ДА НА ЗАХТЕВ ПОДНОСИОЦА ЗАХТЕВА ЗА ПРИКЉУЧЕЊЕ ИЗДА ОВЛАШЋЕЊЕ ОВОМ ПОДНОСИОЦУ ДА ОН ИЗГРАДИ ПРИКЉУЧАК;</w:t>
      </w:r>
    </w:p>
    <w:p w14:paraId="236A0DC5" w14:textId="77777777" w:rsidR="00C07E75" w:rsidRPr="00E87702" w:rsidRDefault="006A2A8D" w:rsidP="00C07E75">
      <w:pPr>
        <w:ind w:firstLine="390"/>
        <w:jc w:val="both"/>
        <w:rPr>
          <w:rFonts w:eastAsia="Times New Roman"/>
          <w:lang w:val="sr-Cyrl-CS"/>
        </w:rPr>
      </w:pPr>
      <w:r w:rsidRPr="00E87702">
        <w:rPr>
          <w:rFonts w:eastAsia="Times New Roman"/>
          <w:lang w:val="sr-Cyrl-CS"/>
        </w:rPr>
        <w:lastRenderedPageBreak/>
        <w:t>2)</w:t>
      </w:r>
      <w:r w:rsidRPr="00E87702">
        <w:rPr>
          <w:rFonts w:eastAsia="Times New Roman"/>
          <w:lang w:val="sr-Cyrl-CS"/>
        </w:rPr>
        <w:tab/>
        <w:t>УГОВОР О ИЗРАДИ СТУДИЈЕ ПРИКЉУЧЕЊА ОБЈЕКТА ЗАКЉУЧУЈУ ОПЕРАТОР ПРЕНОСНОГ СИСТЕМА И ПОДНОСИЛАЦ ЗАХТЕВА ЗА ПРИКЉУЧЕЊЕ;</w:t>
      </w:r>
    </w:p>
    <w:p w14:paraId="369EF989" w14:textId="77777777" w:rsidR="00C07E75" w:rsidRPr="00E87702" w:rsidRDefault="006A2A8D" w:rsidP="00C07E75">
      <w:pPr>
        <w:ind w:firstLine="390"/>
        <w:jc w:val="both"/>
        <w:rPr>
          <w:rFonts w:eastAsia="Times New Roman"/>
          <w:lang w:val="sr-Cyrl-CS"/>
        </w:rPr>
      </w:pPr>
      <w:r w:rsidRPr="00E87702">
        <w:rPr>
          <w:rFonts w:eastAsia="Times New Roman"/>
          <w:bCs/>
          <w:lang w:val="sr-Cyrl-CS"/>
        </w:rPr>
        <w:t>3)</w:t>
      </w:r>
      <w:r w:rsidRPr="00E87702">
        <w:rPr>
          <w:rFonts w:eastAsia="Times New Roman"/>
          <w:b/>
          <w:bCs/>
          <w:lang w:val="sr-Cyrl-CS"/>
        </w:rPr>
        <w:tab/>
      </w:r>
      <w:r w:rsidRPr="00E87702">
        <w:rPr>
          <w:rFonts w:eastAsia="Times New Roman"/>
          <w:lang w:val="sr-Cyrl-CS"/>
        </w:rPr>
        <w:t>УГОВОР О ПРИКЉУЧЕЊУ ОБЈЕКТА ЗАКЉУЧУЈУ ОПЕРАТОР ПРЕНОСНОГ СИСТЕМА, ОПЕРАТОР ДИСТРИБУТИВНОГ СИСТЕМА И ПОДНОСИЛАЦ ЗАХТЕВА ЗА ПРИКЉУЧЕЊЕ.</w:t>
      </w:r>
    </w:p>
    <w:p w14:paraId="0BD7D4BD" w14:textId="77777777" w:rsidR="00C07E75" w:rsidRPr="00E87702" w:rsidRDefault="006A2A8D" w:rsidP="00C07E75">
      <w:pPr>
        <w:ind w:firstLine="390"/>
        <w:jc w:val="both"/>
        <w:rPr>
          <w:rFonts w:eastAsia="Times New Roman"/>
          <w:lang w:val="sr-Cyrl-CS"/>
        </w:rPr>
      </w:pPr>
      <w:r w:rsidRPr="00E87702">
        <w:rPr>
          <w:rFonts w:eastAsia="Times New Roman"/>
          <w:lang w:val="sr-Cyrl-CS"/>
        </w:rPr>
        <w:t>ОПЕРАТОР ДИСТРИБУТИВНОГ СИСТЕМА УЧЕСТВУЈЕ У ИЗРАДИ СТУДИЈЕ ПРИКЉУЧЕЊА ИЗ СТАВА 2. ОВОГ ЧЛАНА.</w:t>
      </w:r>
    </w:p>
    <w:p w14:paraId="72091393" w14:textId="77777777" w:rsidR="00F71BED" w:rsidRPr="00E87702" w:rsidRDefault="00F71BED" w:rsidP="00F71BED">
      <w:pPr>
        <w:pStyle w:val="1tekst"/>
        <w:rPr>
          <w:rFonts w:ascii="Times New Roman" w:hAnsi="Times New Roman" w:cs="Times New Roman"/>
          <w:strike/>
          <w:sz w:val="24"/>
          <w:szCs w:val="24"/>
          <w:lang w:val="sr-Cyrl-CS"/>
        </w:rPr>
      </w:pPr>
    </w:p>
    <w:p w14:paraId="6140E217" w14:textId="77777777" w:rsidR="00F71BED" w:rsidRPr="00E87702" w:rsidRDefault="00F71BED" w:rsidP="00F71BED">
      <w:pPr>
        <w:pStyle w:val="4clan"/>
        <w:rPr>
          <w:rFonts w:ascii="Times New Roman" w:hAnsi="Times New Roman" w:cs="Times New Roman"/>
          <w:strike/>
          <w:lang w:val="sr-Cyrl-CS"/>
        </w:rPr>
      </w:pPr>
      <w:r w:rsidRPr="00E87702">
        <w:rPr>
          <w:rFonts w:ascii="Times New Roman" w:hAnsi="Times New Roman" w:cs="Times New Roman"/>
          <w:strike/>
          <w:lang w:val="sr-Cyrl-CS"/>
        </w:rPr>
        <w:t>Члан 125.</w:t>
      </w:r>
    </w:p>
    <w:p w14:paraId="112E7795" w14:textId="77777777" w:rsidR="00F71BED" w:rsidRPr="00E87702" w:rsidRDefault="00F71BED" w:rsidP="00F71BE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Међусобно повезивање енергетских објеката за пренос и дистрибуцију електричне енергије, врши се на основу уговора, којим се уређују међусобна права и обавезе између оператора преносног и оператора дистрибутивног система.</w:t>
      </w:r>
    </w:p>
    <w:p w14:paraId="3EAE3FD5" w14:textId="77777777" w:rsidR="00F71BED" w:rsidRPr="00E87702" w:rsidRDefault="00F71BED" w:rsidP="00F71BE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Уговор из става 1. овог члана закључује се у следећим случајевима:</w:t>
      </w:r>
    </w:p>
    <w:p w14:paraId="3DD3AAC4" w14:textId="77777777" w:rsidR="00F71BED" w:rsidRPr="00E87702" w:rsidRDefault="00F71BED" w:rsidP="00F71BE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повезивање новог објекта;</w:t>
      </w:r>
    </w:p>
    <w:p w14:paraId="7C4AF99D" w14:textId="77777777" w:rsidR="00F71BED" w:rsidRPr="00E87702" w:rsidRDefault="00F71BED" w:rsidP="00F71BE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измене у објекту које не одговарају раније датим техничким условима у складу са правилима о раду.</w:t>
      </w:r>
    </w:p>
    <w:p w14:paraId="63570920" w14:textId="77777777" w:rsidR="00F71BED" w:rsidRPr="00E87702" w:rsidRDefault="00F71BED" w:rsidP="00F71BE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Уговор из става 1. овог члана закључује се у писменој форми након усаглашавања планова инвестиција оператора преносног и дистрибутивног система и садржи поред елемената утврђених законом који уређује облигационе односе следеће:</w:t>
      </w:r>
    </w:p>
    <w:p w14:paraId="1D05EBAA" w14:textId="77777777" w:rsidR="00F71BED" w:rsidRPr="00E87702" w:rsidRDefault="00F71BED" w:rsidP="00F71BE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израду студије оптималног повезивања преносног и дистрибутивног система и техничке документације;</w:t>
      </w:r>
    </w:p>
    <w:p w14:paraId="072EA6D6" w14:textId="77777777" w:rsidR="00F71BED" w:rsidRPr="00E87702" w:rsidRDefault="00F71BED" w:rsidP="00F71BE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испитивања постројења трансформаторске станице или разводног постројења и проверу усаглашености са Правилима о раду дистрибутивног система и Правилима о раду преносног система;</w:t>
      </w:r>
    </w:p>
    <w:p w14:paraId="23C31D8F" w14:textId="77777777" w:rsidR="00F71BED" w:rsidRPr="00E87702" w:rsidRDefault="00F71BED" w:rsidP="00F71BE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место примопредаје енергије и начин мерења испоручене електричне енергије и снаге;</w:t>
      </w:r>
    </w:p>
    <w:p w14:paraId="0F51CB2C" w14:textId="77777777" w:rsidR="00F71BED" w:rsidRPr="00E87702" w:rsidRDefault="00F71BED" w:rsidP="00F71BE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стварне трошкове повезивања система;</w:t>
      </w:r>
    </w:p>
    <w:p w14:paraId="4FEC10C1" w14:textId="77777777" w:rsidR="00C07E75" w:rsidRPr="00E87702" w:rsidRDefault="00C07E75" w:rsidP="00C07E75">
      <w:pPr>
        <w:pStyle w:val="4clan"/>
        <w:rPr>
          <w:rFonts w:ascii="Times New Roman" w:eastAsia="Times New Roman" w:hAnsi="Times New Roman" w:cs="Times New Roman"/>
          <w:b w:val="0"/>
          <w:bCs w:val="0"/>
          <w:lang w:val="sr-Cyrl-CS"/>
        </w:rPr>
      </w:pPr>
      <w:r w:rsidRPr="00E87702">
        <w:rPr>
          <w:rFonts w:ascii="Times New Roman" w:eastAsia="Times New Roman" w:hAnsi="Times New Roman" w:cs="Times New Roman"/>
          <w:b w:val="0"/>
          <w:bCs w:val="0"/>
          <w:lang w:val="sr-Cyrl-CS"/>
        </w:rPr>
        <w:t>ЧЛАН 125</w:t>
      </w:r>
    </w:p>
    <w:p w14:paraId="2E4B97AD" w14:textId="77777777" w:rsidR="00C07E75" w:rsidRPr="00E87702" w:rsidRDefault="00C07E75" w:rsidP="00C07E75">
      <w:pPr>
        <w:ind w:firstLine="709"/>
        <w:rPr>
          <w:rFonts w:eastAsia="Times New Roman"/>
          <w:lang w:val="sr-Cyrl-CS"/>
        </w:rPr>
      </w:pPr>
      <w:r w:rsidRPr="00E87702">
        <w:rPr>
          <w:rFonts w:eastAsia="Times New Roman"/>
          <w:lang w:val="sr-Cyrl-CS"/>
        </w:rPr>
        <w:t>У СЛУЧАЈУ ПОТРЕБЕ ЗА ПРИКЉУЧЕЊЕ ОБЈЕКАТА ЗА КОЈЕ ЈЕ ОДОБРЕН ПРОБНИ РАД У СКЛАДУ СА ПОСЕБНИМ ЗАКОНОМ  СЕ ИЗДАЈЕ ОДОБРЕЊЕ ЗА ПРИВРЕМЕНО ПРИКЉУЧЕЊЕ ОБЈЕКТА.</w:t>
      </w:r>
    </w:p>
    <w:p w14:paraId="71A30E12" w14:textId="54920311" w:rsidR="00C7747B" w:rsidRPr="00E87702" w:rsidRDefault="00C7747B" w:rsidP="00C7747B">
      <w:pPr>
        <w:ind w:firstLine="708"/>
        <w:jc w:val="both"/>
        <w:rPr>
          <w:rFonts w:eastAsiaTheme="minorHAnsi"/>
          <w:lang w:val="sr-Cyrl-CS"/>
        </w:rPr>
      </w:pPr>
      <w:r w:rsidRPr="00E87702">
        <w:rPr>
          <w:rFonts w:eastAsiaTheme="minorHAnsi"/>
          <w:lang w:val="sr-Cyrl-CS"/>
        </w:rPr>
        <w:t>ИЗДАВАЊЕ ОДОБРЕЊА ЗА ПРИВРЕМЕНО ПРИКЉУЧЕЊЕ ВРШИ СЕ ПОД УСЛОВИМА, НА НАЧИН И ПО ПОСТУПКУ ПРОПИСАНОМ ЗА ИЗДАВАЊЕ ОДОБРЕЊА ЗА ПРИКЉУЧЕЊЕ ОБЈЕКАТА.</w:t>
      </w:r>
    </w:p>
    <w:p w14:paraId="175FB843" w14:textId="77777777" w:rsidR="00C7747B" w:rsidRPr="00E87702" w:rsidRDefault="00C7747B" w:rsidP="00C7747B">
      <w:pPr>
        <w:jc w:val="center"/>
        <w:rPr>
          <w:rFonts w:eastAsiaTheme="minorHAnsi"/>
          <w:lang w:val="sr-Cyrl-CS"/>
        </w:rPr>
      </w:pPr>
    </w:p>
    <w:p w14:paraId="0A41F0F1" w14:textId="77777777" w:rsidR="001B55ED" w:rsidRPr="00E87702" w:rsidRDefault="001B55ED" w:rsidP="001B55ED">
      <w:pPr>
        <w:pStyle w:val="4clan"/>
        <w:ind w:left="3540" w:firstLine="708"/>
        <w:jc w:val="left"/>
        <w:rPr>
          <w:rFonts w:ascii="Times New Roman" w:eastAsia="Times New Roman" w:hAnsi="Times New Roman" w:cs="Times New Roman"/>
          <w:b w:val="0"/>
          <w:bCs w:val="0"/>
          <w:lang w:val="sr-Cyrl-CS"/>
        </w:rPr>
      </w:pPr>
      <w:r w:rsidRPr="00E87702">
        <w:rPr>
          <w:rFonts w:ascii="Times New Roman" w:eastAsia="Times New Roman" w:hAnsi="Times New Roman" w:cs="Times New Roman"/>
          <w:b w:val="0"/>
          <w:bCs w:val="0"/>
          <w:lang w:val="sr-Cyrl-CS"/>
        </w:rPr>
        <w:t>Ч</w:t>
      </w:r>
      <w:r w:rsidR="006357A0" w:rsidRPr="00E87702">
        <w:rPr>
          <w:rFonts w:ascii="Times New Roman" w:eastAsia="Times New Roman" w:hAnsi="Times New Roman" w:cs="Times New Roman"/>
          <w:b w:val="0"/>
          <w:bCs w:val="0"/>
          <w:lang w:val="sr-Cyrl-CS"/>
        </w:rPr>
        <w:t>лан</w:t>
      </w:r>
      <w:r w:rsidRPr="00E87702">
        <w:rPr>
          <w:rFonts w:ascii="Times New Roman" w:eastAsia="Times New Roman" w:hAnsi="Times New Roman" w:cs="Times New Roman"/>
          <w:b w:val="0"/>
          <w:bCs w:val="0"/>
          <w:lang w:val="sr-Cyrl-CS"/>
        </w:rPr>
        <w:t xml:space="preserve"> 126</w:t>
      </w:r>
      <w:r w:rsidR="006357A0" w:rsidRPr="00E87702">
        <w:rPr>
          <w:rFonts w:ascii="Times New Roman" w:eastAsia="Times New Roman" w:hAnsi="Times New Roman" w:cs="Times New Roman"/>
          <w:b w:val="0"/>
          <w:bCs w:val="0"/>
          <w:lang w:val="sr-Cyrl-CS"/>
        </w:rPr>
        <w:t>.</w:t>
      </w:r>
    </w:p>
    <w:p w14:paraId="1EC4FE08" w14:textId="77777777" w:rsidR="00315C2E" w:rsidRPr="00E87702" w:rsidRDefault="00315C2E" w:rsidP="001F1F33">
      <w:pPr>
        <w:ind w:left="-5" w:right="16" w:firstLine="713"/>
        <w:jc w:val="both"/>
        <w:rPr>
          <w:strike/>
          <w:lang w:val="sr-Cyrl-CS"/>
        </w:rPr>
      </w:pPr>
      <w:r w:rsidRPr="00E87702">
        <w:rPr>
          <w:strike/>
          <w:lang w:val="sr-Cyrl-CS"/>
        </w:rPr>
        <w:t>Место предаје енергије купцу, односно место преузимања енергије од произвођача је место на коме се граниче инсталације објекта купца, односно произвођача и преносног система.</w:t>
      </w:r>
    </w:p>
    <w:p w14:paraId="06524064" w14:textId="77777777" w:rsidR="001B55ED" w:rsidRPr="00E87702" w:rsidRDefault="00315C2E" w:rsidP="006749E3">
      <w:pPr>
        <w:pStyle w:val="1tekst"/>
        <w:ind w:firstLine="558"/>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МЕСТО ПРЕДАЈЕ ЕЛЕКТРИЧНЕ ЕНЕРГИЈЕ, ОДНОСНО МЕСТО ПРЕУЗИМАЊА ЕЛЕКТРИЧНЕ ЕНЕРГИЈЕ ЈЕ МЕСТО НА КОМЕ СЕ ГРАНИЧЕ ИНСТАЛАЦИЈЕ ОБЈЕКТА КОРИСНИКА </w:t>
      </w:r>
      <w:r w:rsidRPr="00E87702">
        <w:rPr>
          <w:rFonts w:ascii="Times New Roman" w:eastAsia="Times New Roman" w:hAnsi="Times New Roman" w:cs="Times New Roman"/>
          <w:sz w:val="24"/>
          <w:szCs w:val="24"/>
          <w:lang w:val="sr-Cyrl-CS"/>
        </w:rPr>
        <w:t>СИСТЕМА</w:t>
      </w:r>
      <w:r w:rsidRPr="00E87702">
        <w:rPr>
          <w:rFonts w:ascii="Times New Roman" w:hAnsi="Times New Roman" w:cs="Times New Roman"/>
          <w:sz w:val="24"/>
          <w:szCs w:val="24"/>
          <w:lang w:val="sr-Cyrl-CS"/>
        </w:rPr>
        <w:t xml:space="preserve"> И СИСТЕМА </w:t>
      </w:r>
      <w:r w:rsidRPr="00E87702">
        <w:rPr>
          <w:rFonts w:ascii="Times New Roman" w:eastAsia="Times New Roman" w:hAnsi="Times New Roman" w:cs="Times New Roman"/>
          <w:sz w:val="24"/>
          <w:szCs w:val="24"/>
          <w:lang w:val="sr-Cyrl-CS"/>
        </w:rPr>
        <w:t>НА КОЈИ ЈЕ ОБЈЕКАТ ПРИКЉУЧЕН</w:t>
      </w:r>
      <w:r w:rsidRPr="00E87702">
        <w:rPr>
          <w:rFonts w:ascii="Times New Roman" w:hAnsi="Times New Roman" w:cs="Times New Roman"/>
          <w:sz w:val="24"/>
          <w:szCs w:val="24"/>
          <w:lang w:val="sr-Cyrl-CS"/>
        </w:rPr>
        <w:t>.</w:t>
      </w:r>
    </w:p>
    <w:p w14:paraId="1C7CFABF" w14:textId="77777777" w:rsidR="001B55ED" w:rsidRPr="00E87702" w:rsidRDefault="001B55ED" w:rsidP="006749E3">
      <w:pPr>
        <w:pStyle w:val="1tekst"/>
        <w:ind w:firstLine="558"/>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lastRenderedPageBreak/>
        <w:t xml:space="preserve">Место разграничења одговорности за испоручену електричну енергију између </w:t>
      </w:r>
      <w:r w:rsidRPr="00E87702">
        <w:rPr>
          <w:rFonts w:ascii="Times New Roman" w:hAnsi="Times New Roman" w:cs="Times New Roman"/>
          <w:strike/>
          <w:sz w:val="24"/>
          <w:szCs w:val="24"/>
          <w:lang w:val="sr-Cyrl-CS"/>
        </w:rPr>
        <w:t>енергетског субјекта и купца, односно произвођача</w:t>
      </w:r>
      <w:r w:rsidRPr="00E87702">
        <w:rPr>
          <w:rFonts w:ascii="Times New Roman" w:hAnsi="Times New Roman" w:cs="Times New Roman"/>
          <w:sz w:val="24"/>
          <w:szCs w:val="24"/>
          <w:lang w:val="sr-Cyrl-CS"/>
        </w:rPr>
        <w:t xml:space="preserve"> ОПЕРАТОРА СИСТЕМА И КОРИСНИКА СИСТЕМА</w:t>
      </w:r>
      <w:r w:rsidRPr="00E87702">
        <w:rPr>
          <w:rFonts w:ascii="Times New Roman" w:eastAsia="Times New Roman" w:hAnsi="Times New Roman" w:cs="Times New Roman"/>
          <w:b/>
          <w:bCs/>
          <w:sz w:val="24"/>
          <w:szCs w:val="24"/>
          <w:lang w:val="sr-Cyrl-CS"/>
        </w:rPr>
        <w:t xml:space="preserve"> </w:t>
      </w:r>
      <w:r w:rsidRPr="00E87702">
        <w:rPr>
          <w:rFonts w:ascii="Times New Roman" w:hAnsi="Times New Roman" w:cs="Times New Roman"/>
          <w:sz w:val="24"/>
          <w:szCs w:val="24"/>
          <w:lang w:val="sr-Cyrl-CS"/>
        </w:rPr>
        <w:t>и место мерења електричне енергије ближе се уређује актом којим се утврђују услови испоруке и снабдевања електричном енергијом</w:t>
      </w:r>
      <w:r w:rsidRPr="00E87702">
        <w:rPr>
          <w:rFonts w:ascii="Times New Roman" w:hAnsi="Times New Roman" w:cs="Times New Roman"/>
          <w:strike/>
          <w:sz w:val="24"/>
          <w:szCs w:val="24"/>
          <w:lang w:val="sr-Cyrl-CS"/>
        </w:rPr>
        <w:t xml:space="preserve"> и природним гасом</w:t>
      </w:r>
      <w:r w:rsidRPr="00E87702">
        <w:rPr>
          <w:rFonts w:ascii="Times New Roman" w:hAnsi="Times New Roman" w:cs="Times New Roman"/>
          <w:sz w:val="24"/>
          <w:szCs w:val="24"/>
          <w:lang w:val="sr-Cyrl-CS"/>
        </w:rPr>
        <w:t>.</w:t>
      </w:r>
    </w:p>
    <w:p w14:paraId="01AC30A1" w14:textId="77777777" w:rsidR="00696E31" w:rsidRPr="00E87702" w:rsidRDefault="00696E31" w:rsidP="006749E3">
      <w:pPr>
        <w:jc w:val="center"/>
        <w:rPr>
          <w:lang w:val="sr-Cyrl-CS"/>
        </w:rPr>
      </w:pPr>
    </w:p>
    <w:p w14:paraId="45D24FA7" w14:textId="77777777" w:rsidR="006749E3" w:rsidRPr="00E87702" w:rsidRDefault="006749E3" w:rsidP="006749E3">
      <w:pPr>
        <w:jc w:val="center"/>
        <w:rPr>
          <w:lang w:val="sr-Cyrl-CS"/>
        </w:rPr>
      </w:pPr>
      <w:r w:rsidRPr="00E87702">
        <w:rPr>
          <w:lang w:val="sr-Cyrl-CS"/>
        </w:rPr>
        <w:t>САРАДЊА СА РЕГИОНАЛНИМ КООРДИНАЦИОНИМ ЦЕНТРИМА</w:t>
      </w:r>
    </w:p>
    <w:p w14:paraId="3046983B" w14:textId="77777777" w:rsidR="006749E3" w:rsidRPr="00E87702" w:rsidRDefault="006749E3" w:rsidP="006749E3">
      <w:pPr>
        <w:jc w:val="center"/>
        <w:rPr>
          <w:lang w:val="sr-Cyrl-CS"/>
        </w:rPr>
      </w:pPr>
    </w:p>
    <w:p w14:paraId="1F4AE2C2" w14:textId="77777777" w:rsidR="006749E3" w:rsidRPr="00E87702" w:rsidRDefault="006749E3" w:rsidP="006749E3">
      <w:pPr>
        <w:jc w:val="center"/>
        <w:rPr>
          <w:lang w:val="sr-Cyrl-CS"/>
        </w:rPr>
      </w:pPr>
      <w:r w:rsidRPr="00E87702">
        <w:rPr>
          <w:lang w:val="sr-Cyrl-CS"/>
        </w:rPr>
        <w:t>ЧЛАН 126A</w:t>
      </w:r>
    </w:p>
    <w:p w14:paraId="16E9DF5B" w14:textId="77777777" w:rsidR="006749E3" w:rsidRPr="00E87702" w:rsidRDefault="006749E3" w:rsidP="006749E3">
      <w:pPr>
        <w:ind w:firstLine="708"/>
        <w:jc w:val="both"/>
        <w:rPr>
          <w:lang w:val="sr-Cyrl-CS"/>
        </w:rPr>
      </w:pPr>
      <w:r w:rsidRPr="00E87702">
        <w:rPr>
          <w:lang w:val="sr-Cyrl-CS"/>
        </w:rPr>
        <w:t>ОПЕРАТОР ПРЕНОСНОГ СИСТЕМА И РЕГИОНАЛНИ КООРДИНАЦИОНИ ЦЕНТРИ САРАЂУЈУ НА СЛЕДЕЋИМ ПИТАЊИМА ОД РЕГИОНАЛНЕ ВАЖНОСТИ:</w:t>
      </w:r>
    </w:p>
    <w:p w14:paraId="252A6659" w14:textId="77777777" w:rsidR="006749E3" w:rsidRPr="00E87702" w:rsidRDefault="006749E3" w:rsidP="006749E3">
      <w:pPr>
        <w:tabs>
          <w:tab w:val="left" w:pos="284"/>
        </w:tabs>
        <w:jc w:val="both"/>
        <w:rPr>
          <w:lang w:val="sr-Cyrl-CS"/>
        </w:rPr>
      </w:pPr>
      <w:r w:rsidRPr="00E87702">
        <w:rPr>
          <w:lang w:val="sr-Cyrl-CS"/>
        </w:rPr>
        <w:t>1)</w:t>
      </w:r>
      <w:r w:rsidRPr="00E87702">
        <w:rPr>
          <w:lang w:val="sr-Cyrl-CS"/>
        </w:rPr>
        <w:tab/>
        <w:t xml:space="preserve">ИЗРАДА ЗАЈЕДНИЧКОГ МОДЕЛА МРЕЖЕ; </w:t>
      </w:r>
    </w:p>
    <w:p w14:paraId="66A53853" w14:textId="77777777" w:rsidR="006749E3" w:rsidRPr="00E87702" w:rsidRDefault="006749E3" w:rsidP="006749E3">
      <w:pPr>
        <w:tabs>
          <w:tab w:val="left" w:pos="284"/>
        </w:tabs>
        <w:jc w:val="both"/>
        <w:rPr>
          <w:lang w:val="sr-Cyrl-CS"/>
        </w:rPr>
      </w:pPr>
      <w:r w:rsidRPr="00E87702">
        <w:rPr>
          <w:lang w:val="sr-Cyrl-CS"/>
        </w:rPr>
        <w:t>2)</w:t>
      </w:r>
      <w:r w:rsidRPr="00E87702">
        <w:rPr>
          <w:lang w:val="sr-Cyrl-CS"/>
        </w:rPr>
        <w:tab/>
        <w:t>ИЗРАДА АНАЛИЗА СИГУРНОСТИ;</w:t>
      </w:r>
    </w:p>
    <w:p w14:paraId="6B6EB9BE" w14:textId="77777777" w:rsidR="006749E3" w:rsidRPr="00E87702" w:rsidRDefault="006749E3" w:rsidP="006749E3">
      <w:pPr>
        <w:tabs>
          <w:tab w:val="left" w:pos="284"/>
        </w:tabs>
        <w:jc w:val="both"/>
        <w:rPr>
          <w:lang w:val="sr-Cyrl-CS"/>
        </w:rPr>
      </w:pPr>
      <w:r w:rsidRPr="00E87702">
        <w:rPr>
          <w:lang w:val="sr-Cyrl-CS"/>
        </w:rPr>
        <w:t>3)</w:t>
      </w:r>
      <w:r w:rsidRPr="00E87702">
        <w:rPr>
          <w:lang w:val="sr-Cyrl-CS"/>
        </w:rPr>
        <w:tab/>
        <w:t>ПРОРАЧУН КАПАЦИТЕТА ИЗМЕЂУ ЗОНА ТРГОВАЊА И УПРАВЉАЊА ЗАГУШЕЊИМА;</w:t>
      </w:r>
    </w:p>
    <w:p w14:paraId="11D895F4" w14:textId="77777777" w:rsidR="006749E3" w:rsidRPr="00E87702" w:rsidRDefault="006749E3" w:rsidP="006749E3">
      <w:pPr>
        <w:tabs>
          <w:tab w:val="left" w:pos="284"/>
        </w:tabs>
        <w:jc w:val="both"/>
        <w:rPr>
          <w:lang w:val="sr-Cyrl-CS"/>
        </w:rPr>
      </w:pPr>
      <w:r w:rsidRPr="00E87702">
        <w:rPr>
          <w:lang w:val="sr-Cyrl-CS"/>
        </w:rPr>
        <w:t>4)</w:t>
      </w:r>
      <w:r w:rsidRPr="00E87702">
        <w:rPr>
          <w:lang w:val="sr-Cyrl-CS"/>
        </w:rPr>
        <w:tab/>
        <w:t>ПРОГНОЗИРАЊЕ АДЕКВАТНОСТИ СИСТЕМА И ПРИПРЕМА АКТИВНОСТИ ЗА СМАЊЕЊЕ РИЗИКА;</w:t>
      </w:r>
    </w:p>
    <w:p w14:paraId="3CFD62B8" w14:textId="77777777" w:rsidR="006749E3" w:rsidRPr="00E87702" w:rsidRDefault="006749E3" w:rsidP="006749E3">
      <w:pPr>
        <w:tabs>
          <w:tab w:val="left" w:pos="284"/>
        </w:tabs>
        <w:jc w:val="both"/>
        <w:rPr>
          <w:lang w:val="sr-Cyrl-CS"/>
        </w:rPr>
      </w:pPr>
      <w:r w:rsidRPr="00E87702">
        <w:rPr>
          <w:lang w:val="sr-Cyrl-CS"/>
        </w:rPr>
        <w:t>5)</w:t>
      </w:r>
      <w:r w:rsidRPr="00E87702">
        <w:rPr>
          <w:lang w:val="sr-Cyrl-CS"/>
        </w:rPr>
        <w:tab/>
        <w:t>КООРДИНАЦИЈА ПЛАНИРАЊА ИСКЉУЧЕЊА;</w:t>
      </w:r>
    </w:p>
    <w:p w14:paraId="5FC105B5" w14:textId="77777777" w:rsidR="006749E3" w:rsidRPr="00E87702" w:rsidRDefault="006749E3" w:rsidP="006749E3">
      <w:pPr>
        <w:tabs>
          <w:tab w:val="left" w:pos="284"/>
        </w:tabs>
        <w:jc w:val="both"/>
        <w:rPr>
          <w:lang w:val="sr-Cyrl-CS"/>
        </w:rPr>
      </w:pPr>
      <w:r w:rsidRPr="00E87702">
        <w:rPr>
          <w:lang w:val="sr-Cyrl-CS"/>
        </w:rPr>
        <w:t>6)</w:t>
      </w:r>
      <w:r w:rsidRPr="00E87702">
        <w:rPr>
          <w:lang w:val="sr-Cyrl-CS"/>
        </w:rPr>
        <w:tab/>
        <w:t xml:space="preserve">ПРОЦЕНА УСКЛАЂЕНОСТИ ПЛАНОВА ОДБРАНЕ И ПЛАНОВА ЗА ПОНОВНО УСПОСТАВЉАЊЕ ПРЕНОСНИХ СИСТЕМА; </w:t>
      </w:r>
    </w:p>
    <w:p w14:paraId="0B04DAEE" w14:textId="77777777" w:rsidR="006749E3" w:rsidRPr="00E87702" w:rsidRDefault="006749E3" w:rsidP="006749E3">
      <w:pPr>
        <w:tabs>
          <w:tab w:val="left" w:pos="284"/>
        </w:tabs>
        <w:jc w:val="both"/>
        <w:rPr>
          <w:lang w:val="sr-Cyrl-CS"/>
        </w:rPr>
      </w:pPr>
      <w:r w:rsidRPr="00E87702">
        <w:rPr>
          <w:lang w:val="sr-Cyrl-CS"/>
        </w:rPr>
        <w:t>7)</w:t>
      </w:r>
      <w:r w:rsidRPr="00E87702">
        <w:rPr>
          <w:lang w:val="sr-Cyrl-CS"/>
        </w:rPr>
        <w:tab/>
        <w:t>КООРДИНАЦИЈА И ОПТИМИЗАЦИЈА ПОНОВНОГ УСПОСТАВЉАЊА СИСТЕМА НАКОН РАСПАДА;</w:t>
      </w:r>
    </w:p>
    <w:p w14:paraId="544F9EB2" w14:textId="77777777" w:rsidR="006749E3" w:rsidRPr="00E87702" w:rsidRDefault="006749E3" w:rsidP="006749E3">
      <w:pPr>
        <w:tabs>
          <w:tab w:val="left" w:pos="284"/>
        </w:tabs>
        <w:jc w:val="both"/>
        <w:rPr>
          <w:lang w:val="sr-Cyrl-CS"/>
        </w:rPr>
      </w:pPr>
      <w:r w:rsidRPr="00E87702">
        <w:rPr>
          <w:lang w:val="sr-Cyrl-CS"/>
        </w:rPr>
        <w:t>8)</w:t>
      </w:r>
      <w:r w:rsidRPr="00E87702">
        <w:rPr>
          <w:lang w:val="sr-Cyrl-CS"/>
        </w:rPr>
        <w:tab/>
        <w:t>ИЗРАДА ПОГОНСКИХ АНАЛИЗА И ИЗВЕШТАЈА;</w:t>
      </w:r>
    </w:p>
    <w:p w14:paraId="0D880263" w14:textId="77777777" w:rsidR="006749E3" w:rsidRPr="00E87702" w:rsidRDefault="006749E3" w:rsidP="006749E3">
      <w:pPr>
        <w:tabs>
          <w:tab w:val="left" w:pos="284"/>
        </w:tabs>
        <w:jc w:val="both"/>
        <w:rPr>
          <w:lang w:val="sr-Cyrl-CS"/>
        </w:rPr>
      </w:pPr>
      <w:r w:rsidRPr="00E87702">
        <w:rPr>
          <w:lang w:val="sr-Cyrl-CS"/>
        </w:rPr>
        <w:t>9)</w:t>
      </w:r>
      <w:r w:rsidRPr="00E87702">
        <w:rPr>
          <w:lang w:val="sr-Cyrl-CS"/>
        </w:rPr>
        <w:tab/>
        <w:t>РЕГИОНАЛНО ОДРЕЂИВАЊЕ КАПАЦИТЕТА ЗА РЕЗЕРВУ;</w:t>
      </w:r>
    </w:p>
    <w:p w14:paraId="35D03CC6" w14:textId="77777777" w:rsidR="006749E3" w:rsidRPr="00E87702" w:rsidRDefault="006749E3" w:rsidP="00B76C07">
      <w:pPr>
        <w:tabs>
          <w:tab w:val="left" w:pos="284"/>
          <w:tab w:val="left" w:pos="426"/>
        </w:tabs>
        <w:jc w:val="both"/>
        <w:rPr>
          <w:lang w:val="sr-Cyrl-CS"/>
        </w:rPr>
      </w:pPr>
      <w:r w:rsidRPr="00E87702">
        <w:rPr>
          <w:lang w:val="sr-Cyrl-CS"/>
        </w:rPr>
        <w:t>10)</w:t>
      </w:r>
      <w:r w:rsidRPr="00E87702">
        <w:rPr>
          <w:lang w:val="sr-Cyrl-CS"/>
        </w:rPr>
        <w:tab/>
        <w:t>ОЛАКШАВАЊЕ РЕГИОНАЛНЕ НАБАВКЕ РЕЗЕРВНОГ КАПАЦИТЕТА ЗА БАЛАНСИРАЊЕ;</w:t>
      </w:r>
    </w:p>
    <w:p w14:paraId="10B8433C" w14:textId="77777777" w:rsidR="006749E3" w:rsidRPr="00E87702" w:rsidRDefault="006749E3" w:rsidP="00B76C07">
      <w:pPr>
        <w:tabs>
          <w:tab w:val="left" w:pos="284"/>
          <w:tab w:val="left" w:pos="426"/>
        </w:tabs>
        <w:jc w:val="both"/>
        <w:rPr>
          <w:lang w:val="sr-Cyrl-CS"/>
        </w:rPr>
      </w:pPr>
      <w:r w:rsidRPr="00E87702">
        <w:rPr>
          <w:lang w:val="sr-Cyrl-CS"/>
        </w:rPr>
        <w:t>11)</w:t>
      </w:r>
      <w:r w:rsidRPr="00E87702">
        <w:rPr>
          <w:lang w:val="sr-Cyrl-CS"/>
        </w:rPr>
        <w:tab/>
        <w:t>ПОДРШКА ОПЕРАТОРИМА ПРЕНОСНИХ СИСТЕМА У ОПТИМИЗАЦИЈИ МЕЂУСОБНИХ ПОТРАЖИВАЊА;</w:t>
      </w:r>
    </w:p>
    <w:p w14:paraId="07F81D55" w14:textId="77777777" w:rsidR="006749E3" w:rsidRPr="00E87702" w:rsidRDefault="006749E3" w:rsidP="00B76C07">
      <w:pPr>
        <w:tabs>
          <w:tab w:val="left" w:pos="284"/>
          <w:tab w:val="left" w:pos="426"/>
        </w:tabs>
        <w:jc w:val="both"/>
        <w:rPr>
          <w:lang w:val="sr-Cyrl-CS"/>
        </w:rPr>
      </w:pPr>
      <w:r w:rsidRPr="00E87702">
        <w:rPr>
          <w:lang w:val="sr-Cyrl-CS"/>
        </w:rPr>
        <w:t>12)</w:t>
      </w:r>
      <w:r w:rsidRPr="00E87702">
        <w:rPr>
          <w:lang w:val="sr-Cyrl-CS"/>
        </w:rPr>
        <w:tab/>
        <w:t xml:space="preserve">УТВРЂИВАЊЕ РЕГИОНАЛНИХ КРИЗНИХ СИТУАЦИЈА; </w:t>
      </w:r>
    </w:p>
    <w:p w14:paraId="5489F2C3" w14:textId="77777777" w:rsidR="006749E3" w:rsidRPr="00E87702" w:rsidRDefault="006749E3" w:rsidP="00B76C07">
      <w:pPr>
        <w:tabs>
          <w:tab w:val="left" w:pos="284"/>
          <w:tab w:val="left" w:pos="426"/>
        </w:tabs>
        <w:jc w:val="both"/>
        <w:rPr>
          <w:lang w:val="sr-Cyrl-CS"/>
        </w:rPr>
      </w:pPr>
      <w:r w:rsidRPr="00E87702">
        <w:rPr>
          <w:lang w:val="sr-Cyrl-CS"/>
        </w:rPr>
        <w:t>13)</w:t>
      </w:r>
      <w:r w:rsidRPr="00E87702">
        <w:rPr>
          <w:lang w:val="sr-Cyrl-CS"/>
        </w:rPr>
        <w:tab/>
        <w:t>ПРОРАЧУН ВРЕДНОСТИ МАКСИМАЛНОГ УЛАЗНОГ КАПАЦИТЕТА ЗА ПОТРЕБЕ РАЗВОЈА КАПАЦИТИВНИХ МЕХАНИЗАМА;</w:t>
      </w:r>
    </w:p>
    <w:p w14:paraId="4B32F51C" w14:textId="77777777" w:rsidR="006749E3" w:rsidRPr="00E87702" w:rsidRDefault="006749E3" w:rsidP="00B76C07">
      <w:pPr>
        <w:tabs>
          <w:tab w:val="left" w:pos="284"/>
          <w:tab w:val="left" w:pos="426"/>
        </w:tabs>
        <w:jc w:val="both"/>
        <w:rPr>
          <w:lang w:val="sr-Cyrl-CS"/>
        </w:rPr>
      </w:pPr>
      <w:r w:rsidRPr="00E87702">
        <w:rPr>
          <w:lang w:val="sr-Cyrl-CS"/>
        </w:rPr>
        <w:t>14)</w:t>
      </w:r>
      <w:r w:rsidRPr="00E87702">
        <w:rPr>
          <w:lang w:val="sr-Cyrl-CS"/>
        </w:rPr>
        <w:tab/>
        <w:t>УТВРЂИВАЊЕ ПОТРЕБЕ ЗА НОВИМ ПРЕНОСНИМ КАПАЦИТЕТИМА.</w:t>
      </w:r>
    </w:p>
    <w:p w14:paraId="7CF21DF1" w14:textId="573428D0" w:rsidR="006749E3" w:rsidRPr="00E87702" w:rsidRDefault="006749E3" w:rsidP="006749E3">
      <w:pPr>
        <w:pStyle w:val="4clan"/>
        <w:ind w:firstLine="708"/>
        <w:jc w:val="both"/>
        <w:rPr>
          <w:rFonts w:ascii="Times New Roman" w:hAnsi="Times New Roman" w:cs="Times New Roman"/>
          <w:b w:val="0"/>
          <w:lang w:val="sr-Cyrl-CS"/>
        </w:rPr>
      </w:pPr>
      <w:r w:rsidRPr="00E87702">
        <w:rPr>
          <w:rFonts w:ascii="Times New Roman" w:hAnsi="Times New Roman" w:cs="Times New Roman"/>
          <w:b w:val="0"/>
          <w:lang w:val="sr-Cyrl-CS"/>
        </w:rPr>
        <w:t>ПИТАЊА ИЗ СТАВА 1. ОВОГ ЧЛАНА ИЗВРШАВАЈУ СЕ НА ОСНОВУ РЕЛЕВАНТНЕ РЕГУЛАТИВЕ ЕВРОПСКЕ УНИЈЕ И МЕТОДОЛОГИЈА ЕВРОПСКЕ АСОЦИЈАЦИЈЕ ОПЕРАТОРА ПРЕНОСНИХ СИСТЕМА</w:t>
      </w:r>
      <w:r w:rsidR="009F61F0" w:rsidRPr="00E87702">
        <w:rPr>
          <w:rFonts w:ascii="Times New Roman" w:hAnsi="Times New Roman" w:cs="Times New Roman"/>
          <w:b w:val="0"/>
          <w:lang w:val="sr-Cyrl-CS"/>
        </w:rPr>
        <w:t>, У СКЛАДУ СА ЗАКОНОМ КОЈИМ ЈЕ РАТИФИКОВАН УГОВОР О ОСНИВАЊУ ЕНЕРГЕТСКЕ ЗАЈЕДНИЦЕ</w:t>
      </w:r>
      <w:r w:rsidRPr="00E87702">
        <w:rPr>
          <w:rFonts w:ascii="Times New Roman" w:hAnsi="Times New Roman" w:cs="Times New Roman"/>
          <w:b w:val="0"/>
          <w:lang w:val="sr-Cyrl-CS"/>
        </w:rPr>
        <w:t>.</w:t>
      </w:r>
    </w:p>
    <w:p w14:paraId="6F73A088" w14:textId="77777777" w:rsidR="00B76C07" w:rsidRPr="00E87702" w:rsidRDefault="00B76C07" w:rsidP="00B76C07">
      <w:pPr>
        <w:pStyle w:val="4clan"/>
        <w:rPr>
          <w:rFonts w:ascii="Times New Roman" w:hAnsi="Times New Roman" w:cs="Times New Roman"/>
          <w:lang w:val="sr-Cyrl-CS"/>
        </w:rPr>
      </w:pPr>
      <w:r w:rsidRPr="00E87702">
        <w:rPr>
          <w:rFonts w:ascii="Times New Roman" w:hAnsi="Times New Roman" w:cs="Times New Roman"/>
          <w:lang w:val="sr-Cyrl-CS"/>
        </w:rPr>
        <w:t>Члан 128.</w:t>
      </w:r>
    </w:p>
    <w:p w14:paraId="41E27685" w14:textId="77777777" w:rsidR="00B76C07" w:rsidRPr="00E87702" w:rsidRDefault="00B76C07" w:rsidP="00B76C0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Дистрибутивни систем електричне енергије чини:</w:t>
      </w:r>
    </w:p>
    <w:p w14:paraId="27E9A290" w14:textId="77777777" w:rsidR="00B76C07" w:rsidRPr="00E87702" w:rsidRDefault="00B76C07" w:rsidP="00B76C0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дистрибутивна електроенергетска мрежа;</w:t>
      </w:r>
    </w:p>
    <w:p w14:paraId="490E2469" w14:textId="77777777" w:rsidR="00B76C07" w:rsidRPr="00E87702" w:rsidRDefault="00B76C07" w:rsidP="00B76C0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 </w:t>
      </w:r>
      <w:r w:rsidRPr="00E87702">
        <w:rPr>
          <w:rFonts w:ascii="Times New Roman" w:hAnsi="Times New Roman" w:cs="Times New Roman"/>
          <w:strike/>
          <w:sz w:val="24"/>
          <w:szCs w:val="24"/>
          <w:lang w:val="sr-Cyrl-CS"/>
        </w:rPr>
        <w:t>управљачки</w:t>
      </w:r>
      <w:r w:rsidRPr="00E87702">
        <w:rPr>
          <w:rFonts w:ascii="Times New Roman" w:hAnsi="Times New Roman" w:cs="Times New Roman"/>
          <w:sz w:val="24"/>
          <w:szCs w:val="24"/>
          <w:lang w:val="sr-Cyrl-CS"/>
        </w:rPr>
        <w:t xml:space="preserve"> центри УПРАВЉАЊА и управљачки системи у функцији обављања делатности дистрибуције електричне енергије и управљања дистрибутивним системом;</w:t>
      </w:r>
    </w:p>
    <w:p w14:paraId="3E97AF87" w14:textId="77777777" w:rsidR="00B76C07" w:rsidRPr="00E87702" w:rsidRDefault="00B76C07" w:rsidP="00B76C07">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3) телекомуникациона инфраструктура у дистрибутивним електроенергетским објектима 110 </w:t>
      </w:r>
      <w:proofErr w:type="spellStart"/>
      <w:r w:rsidRPr="00E87702">
        <w:rPr>
          <w:rFonts w:ascii="Times New Roman" w:hAnsi="Times New Roman" w:cs="Times New Roman"/>
          <w:strike/>
          <w:sz w:val="24"/>
          <w:szCs w:val="24"/>
          <w:lang w:val="sr-Cyrl-CS"/>
        </w:rPr>
        <w:t>kV</w:t>
      </w:r>
      <w:proofErr w:type="spellEnd"/>
      <w:r w:rsidRPr="00E87702">
        <w:rPr>
          <w:rFonts w:ascii="Times New Roman" w:hAnsi="Times New Roman" w:cs="Times New Roman"/>
          <w:strike/>
          <w:sz w:val="24"/>
          <w:szCs w:val="24"/>
          <w:lang w:val="sr-Cyrl-CS"/>
        </w:rPr>
        <w:t xml:space="preserve">, 35 </w:t>
      </w:r>
      <w:proofErr w:type="spellStart"/>
      <w:r w:rsidRPr="00E87702">
        <w:rPr>
          <w:rFonts w:ascii="Times New Roman" w:hAnsi="Times New Roman" w:cs="Times New Roman"/>
          <w:strike/>
          <w:sz w:val="24"/>
          <w:szCs w:val="24"/>
          <w:lang w:val="sr-Cyrl-CS"/>
        </w:rPr>
        <w:t>kV</w:t>
      </w:r>
      <w:proofErr w:type="spellEnd"/>
      <w:r w:rsidRPr="00E87702">
        <w:rPr>
          <w:rFonts w:ascii="Times New Roman" w:hAnsi="Times New Roman" w:cs="Times New Roman"/>
          <w:strike/>
          <w:sz w:val="24"/>
          <w:szCs w:val="24"/>
          <w:lang w:val="sr-Cyrl-CS"/>
        </w:rPr>
        <w:t xml:space="preserve">, 20 </w:t>
      </w:r>
      <w:proofErr w:type="spellStart"/>
      <w:r w:rsidRPr="00E87702">
        <w:rPr>
          <w:rFonts w:ascii="Times New Roman" w:hAnsi="Times New Roman" w:cs="Times New Roman"/>
          <w:strike/>
          <w:sz w:val="24"/>
          <w:szCs w:val="24"/>
          <w:lang w:val="sr-Cyrl-CS"/>
        </w:rPr>
        <w:t>kV</w:t>
      </w:r>
      <w:proofErr w:type="spellEnd"/>
      <w:r w:rsidRPr="00E87702">
        <w:rPr>
          <w:rFonts w:ascii="Times New Roman" w:hAnsi="Times New Roman" w:cs="Times New Roman"/>
          <w:strike/>
          <w:sz w:val="24"/>
          <w:szCs w:val="24"/>
          <w:lang w:val="sr-Cyrl-CS"/>
        </w:rPr>
        <w:t xml:space="preserve">, 10 </w:t>
      </w:r>
      <w:proofErr w:type="spellStart"/>
      <w:r w:rsidRPr="00E87702">
        <w:rPr>
          <w:rFonts w:ascii="Times New Roman" w:hAnsi="Times New Roman" w:cs="Times New Roman"/>
          <w:strike/>
          <w:sz w:val="24"/>
          <w:szCs w:val="24"/>
          <w:lang w:val="sr-Cyrl-CS"/>
        </w:rPr>
        <w:t>kV</w:t>
      </w:r>
      <w:proofErr w:type="spellEnd"/>
      <w:r w:rsidRPr="00E87702">
        <w:rPr>
          <w:rFonts w:ascii="Times New Roman" w:hAnsi="Times New Roman" w:cs="Times New Roman"/>
          <w:strike/>
          <w:sz w:val="24"/>
          <w:szCs w:val="24"/>
          <w:lang w:val="sr-Cyrl-CS"/>
        </w:rPr>
        <w:t xml:space="preserve"> и 0,4 </w:t>
      </w:r>
      <w:proofErr w:type="spellStart"/>
      <w:r w:rsidRPr="00E87702">
        <w:rPr>
          <w:rFonts w:ascii="Times New Roman" w:hAnsi="Times New Roman" w:cs="Times New Roman"/>
          <w:strike/>
          <w:sz w:val="24"/>
          <w:szCs w:val="24"/>
          <w:lang w:val="sr-Cyrl-CS"/>
        </w:rPr>
        <w:t>kV</w:t>
      </w:r>
      <w:proofErr w:type="spellEnd"/>
      <w:r w:rsidRPr="00E87702">
        <w:rPr>
          <w:rFonts w:ascii="Times New Roman" w:hAnsi="Times New Roman" w:cs="Times New Roman"/>
          <w:strike/>
          <w:sz w:val="24"/>
          <w:szCs w:val="24"/>
          <w:lang w:val="sr-Cyrl-CS"/>
        </w:rPr>
        <w:t>, као и телекомуникациона инфраструктура у електроенергетским објектима оператора преносног система, произвођача и купаца неопходна за обављање послова управљања дистрибутивним системом;</w:t>
      </w:r>
    </w:p>
    <w:p w14:paraId="5C35B0A6" w14:textId="77777777" w:rsidR="00B76C07" w:rsidRPr="00E87702" w:rsidRDefault="00B76C07" w:rsidP="00B76C07">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lastRenderedPageBreak/>
        <w:t>3) ТЕЛЕКОМУНИКАЦИОНА ИНФРАСТРУКТУРА У ДИСТРИБУТИВНИМ ЕЛЕКТРОЕНЕРГЕТСКИМ ОБЈЕКТИМА 110</w:t>
      </w:r>
      <w:r w:rsidR="00FA657D" w:rsidRPr="00E87702">
        <w:rPr>
          <w:rFonts w:ascii="Times New Roman" w:hAnsi="Times New Roman" w:cs="Times New Roman"/>
          <w:sz w:val="24"/>
          <w:szCs w:val="24"/>
          <w:lang w:val="sr-Cyrl-CS"/>
        </w:rPr>
        <w:t>kV</w:t>
      </w:r>
      <w:r w:rsidRPr="00E87702">
        <w:rPr>
          <w:rFonts w:ascii="Times New Roman" w:hAnsi="Times New Roman" w:cs="Times New Roman"/>
          <w:sz w:val="24"/>
          <w:szCs w:val="24"/>
          <w:lang w:val="sr-Cyrl-CS"/>
        </w:rPr>
        <w:t>, 35</w:t>
      </w:r>
      <w:r w:rsidR="00FA657D" w:rsidRPr="00E87702">
        <w:rPr>
          <w:rFonts w:ascii="Times New Roman" w:hAnsi="Times New Roman" w:cs="Times New Roman"/>
          <w:sz w:val="24"/>
          <w:szCs w:val="24"/>
          <w:lang w:val="sr-Cyrl-CS"/>
        </w:rPr>
        <w:t>kV, 20kV</w:t>
      </w:r>
      <w:r w:rsidRPr="00E87702">
        <w:rPr>
          <w:rFonts w:ascii="Times New Roman" w:hAnsi="Times New Roman" w:cs="Times New Roman"/>
          <w:sz w:val="24"/>
          <w:szCs w:val="24"/>
          <w:lang w:val="sr-Cyrl-CS"/>
        </w:rPr>
        <w:t>, 10</w:t>
      </w:r>
      <w:r w:rsidR="00FA657D" w:rsidRPr="00E87702">
        <w:rPr>
          <w:rFonts w:ascii="Times New Roman" w:hAnsi="Times New Roman" w:cs="Times New Roman"/>
          <w:sz w:val="24"/>
          <w:szCs w:val="24"/>
          <w:lang w:val="sr-Cyrl-CS"/>
        </w:rPr>
        <w:t>kV</w:t>
      </w:r>
      <w:r w:rsidRPr="00E87702">
        <w:rPr>
          <w:rFonts w:ascii="Times New Roman" w:hAnsi="Times New Roman" w:cs="Times New Roman"/>
          <w:sz w:val="24"/>
          <w:szCs w:val="24"/>
          <w:lang w:val="sr-Cyrl-CS"/>
        </w:rPr>
        <w:t xml:space="preserve"> И 0,4</w:t>
      </w:r>
      <w:r w:rsidR="00FA657D" w:rsidRPr="00E87702">
        <w:rPr>
          <w:rFonts w:ascii="Times New Roman" w:hAnsi="Times New Roman" w:cs="Times New Roman"/>
          <w:sz w:val="24"/>
          <w:szCs w:val="24"/>
          <w:lang w:val="sr-Cyrl-CS"/>
        </w:rPr>
        <w:t>kV</w:t>
      </w:r>
      <w:r w:rsidRPr="00E87702">
        <w:rPr>
          <w:rFonts w:ascii="Times New Roman" w:hAnsi="Times New Roman" w:cs="Times New Roman"/>
          <w:sz w:val="24"/>
          <w:szCs w:val="24"/>
          <w:lang w:val="sr-Cyrl-CS"/>
        </w:rPr>
        <w:t>, ТЕЛЕКОМУНИКАЦИОНА ИНФРАСТРУКТУРА У ЕЛЕКТРОЕНЕРГЕТСКИМ ОБЈЕКТИМА ОПЕРАТОРА ПРЕНОСНОГ СИСТЕМА, ПРОИЗВОЂАЧА, КУПАЦА, КАО И ТЕЛЕКОМУНИКАЦИОНА ИНФРАСТРУКТУРА У НЕЕНЕРГЕТСКИМ ОБЈЕКТИМА НЕОПХОДНА ЗА ОБАВЉАЊЕ ПОСЛОВА УПРАВЉАЊА ДИСТРИБУТИВНИМ СИСТЕМОМ;</w:t>
      </w:r>
    </w:p>
    <w:p w14:paraId="12C6ABA5" w14:textId="77777777" w:rsidR="00B76C07" w:rsidRPr="00E87702" w:rsidRDefault="00B76C07" w:rsidP="00B76C0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информациони и управљачки систем и друга инфраструктура неопходна за функционисање дистрибутивног система.</w:t>
      </w:r>
    </w:p>
    <w:p w14:paraId="6AB39C86" w14:textId="77777777" w:rsidR="00B76C07" w:rsidRPr="00E87702" w:rsidRDefault="00B76C07" w:rsidP="00B76C0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Дистрибутивна електроенергетска мрежа у смислу става 1. тачка 1) овог члана је функционално повезан скуп електроенергетских објеката који чине дистрибутивне трансформаторске станице 110/x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са далеководним и спојним пољима 110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w:t>
      </w:r>
      <w:proofErr w:type="spellStart"/>
      <w:r w:rsidRPr="00E87702">
        <w:rPr>
          <w:rFonts w:ascii="Times New Roman" w:hAnsi="Times New Roman" w:cs="Times New Roman"/>
          <w:sz w:val="24"/>
          <w:szCs w:val="24"/>
          <w:lang w:val="sr-Cyrl-CS"/>
        </w:rPr>
        <w:t>сабирницама</w:t>
      </w:r>
      <w:proofErr w:type="spellEnd"/>
      <w:r w:rsidRPr="00E87702">
        <w:rPr>
          <w:rFonts w:ascii="Times New Roman" w:hAnsi="Times New Roman" w:cs="Times New Roman"/>
          <w:sz w:val="24"/>
          <w:szCs w:val="24"/>
          <w:lang w:val="sr-Cyrl-CS"/>
        </w:rPr>
        <w:t xml:space="preserve"> 110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и трансформаторима 110/x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са припадајућим трансформаторским пољима, трансформаторске станице 35/x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и x/0,4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разводна постројења 35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20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и 10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и електроенергетски водови напона 35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20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10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xml:space="preserve"> и испод 1 </w:t>
      </w:r>
      <w:proofErr w:type="spellStart"/>
      <w:r w:rsidRPr="00E87702">
        <w:rPr>
          <w:rFonts w:ascii="Times New Roman" w:hAnsi="Times New Roman" w:cs="Times New Roman"/>
          <w:sz w:val="24"/>
          <w:szCs w:val="24"/>
          <w:lang w:val="sr-Cyrl-CS"/>
        </w:rPr>
        <w:t>kV</w:t>
      </w:r>
      <w:proofErr w:type="spellEnd"/>
      <w:r w:rsidRPr="00E87702">
        <w:rPr>
          <w:rFonts w:ascii="Times New Roman" w:hAnsi="Times New Roman" w:cs="Times New Roman"/>
          <w:sz w:val="24"/>
          <w:szCs w:val="24"/>
          <w:lang w:val="sr-Cyrl-CS"/>
        </w:rPr>
        <w:t>; мерни уређаји са мерним орманом или разводним орманом, односно разводним постројењем на местима примопредаје у и из дистрибутивне електроенергетске мреже.</w:t>
      </w:r>
    </w:p>
    <w:p w14:paraId="0788BABE" w14:textId="77777777" w:rsidR="00C50DFB" w:rsidRPr="00E87702" w:rsidRDefault="00C50DFB">
      <w:pPr>
        <w:pStyle w:val="1tekst"/>
        <w:rPr>
          <w:rFonts w:ascii="Times New Roman" w:hAnsi="Times New Roman" w:cs="Times New Roman"/>
          <w:sz w:val="24"/>
          <w:szCs w:val="24"/>
          <w:lang w:val="sr-Cyrl-CS"/>
        </w:rPr>
      </w:pPr>
    </w:p>
    <w:p w14:paraId="2370BA61" w14:textId="77777777" w:rsidR="005F329B" w:rsidRPr="00E87702" w:rsidRDefault="005F329B" w:rsidP="005F329B">
      <w:pPr>
        <w:pStyle w:val="4clan"/>
        <w:rPr>
          <w:rFonts w:ascii="Times New Roman" w:hAnsi="Times New Roman" w:cs="Times New Roman"/>
          <w:lang w:val="sr-Cyrl-CS"/>
        </w:rPr>
      </w:pPr>
      <w:r w:rsidRPr="00E87702">
        <w:rPr>
          <w:rFonts w:ascii="Times New Roman" w:hAnsi="Times New Roman" w:cs="Times New Roman"/>
          <w:lang w:val="sr-Cyrl-CS"/>
        </w:rPr>
        <w:t>Члан 132.</w:t>
      </w:r>
    </w:p>
    <w:p w14:paraId="36AAED49"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Оператор дистрибутивног система који је део вертикално интегрисаног предузећа дужан је да донесе Програм усклађености за обезбеђивање </w:t>
      </w:r>
      <w:proofErr w:type="spellStart"/>
      <w:r w:rsidRPr="00E87702">
        <w:rPr>
          <w:rFonts w:ascii="Times New Roman" w:hAnsi="Times New Roman" w:cs="Times New Roman"/>
          <w:sz w:val="24"/>
          <w:szCs w:val="24"/>
          <w:lang w:val="sr-Cyrl-CS"/>
        </w:rPr>
        <w:t>недискриминаторног</w:t>
      </w:r>
      <w:proofErr w:type="spellEnd"/>
      <w:r w:rsidRPr="00E87702">
        <w:rPr>
          <w:rFonts w:ascii="Times New Roman" w:hAnsi="Times New Roman" w:cs="Times New Roman"/>
          <w:sz w:val="24"/>
          <w:szCs w:val="24"/>
          <w:lang w:val="sr-Cyrl-CS"/>
        </w:rPr>
        <w:t xml:space="preserve"> понашања, који садржи мере у циљу спречавања </w:t>
      </w:r>
      <w:proofErr w:type="spellStart"/>
      <w:r w:rsidRPr="00E87702">
        <w:rPr>
          <w:rFonts w:ascii="Times New Roman" w:hAnsi="Times New Roman" w:cs="Times New Roman"/>
          <w:sz w:val="24"/>
          <w:szCs w:val="24"/>
          <w:lang w:val="sr-Cyrl-CS"/>
        </w:rPr>
        <w:t>дискриминаторног</w:t>
      </w:r>
      <w:proofErr w:type="spellEnd"/>
      <w:r w:rsidRPr="00E87702">
        <w:rPr>
          <w:rFonts w:ascii="Times New Roman" w:hAnsi="Times New Roman" w:cs="Times New Roman"/>
          <w:sz w:val="24"/>
          <w:szCs w:val="24"/>
          <w:lang w:val="sr-Cyrl-CS"/>
        </w:rPr>
        <w:t xml:space="preserve"> понашања, начин праћења поштовања тих мера и обавезе запослених за постизање постављених циљева.</w:t>
      </w:r>
    </w:p>
    <w:p w14:paraId="565DDF63"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 или тело одговорно за праћење усклађености оператора дистрибутивног система именује надлежни орган оператора дистрибутивног система, уз претходну сагласност Агенције.</w:t>
      </w:r>
    </w:p>
    <w:p w14:paraId="6A4FB8F2"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 услове за именовање и трајање мандата или радног односа лица из става 2. овог члана, сагласност даје Агенција.</w:t>
      </w:r>
    </w:p>
    <w:p w14:paraId="0F770FE8"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Услови из става 3. овог члана морају осигурати независност лица за праћење усклађености, које за време обављања овог посла не може заузимати ниједан други професионални положај нити, директно или посредно, обављати другу дужност или имати пословни интерес у неком другом делу вертикално интегрисаног предузећа.</w:t>
      </w:r>
    </w:p>
    <w:p w14:paraId="65A9F1A6"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може ускратити сагласност на именовање предложене особе за праћење усклађености само ако она није довољно независна или нема одговарајуће стручне способности.</w:t>
      </w:r>
    </w:p>
    <w:p w14:paraId="43A85A40"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дистрибутивног система је дужан да лицу из става 2. овог члана обезбеди све потребне услове и средства за рад, право на приступ просторијама оператора без претходне најаве, приступ свим потребним информацијама оператора дистрибутивног система или повезаног предузећа, позиве и материјале за састанке руководећег особља на којима се одлучује о: финансијским плановима и извештајима, плановима развоја, инвестиција и одржавања и њиховој реализацији, куповини електричне енергије за надокнаду губитака и другим питањима неопходним за спровођење његових обавеза.</w:t>
      </w:r>
    </w:p>
    <w:p w14:paraId="2C9B2723"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Лице из става 2. овог члана је дужно да: прати спровођење Програма усклађености, прати усклађеност рада оператора дистрибутивног система са одредбама које уређују транспарентност рада оператора система и поверљивост података, обавести Агенцију уколико органи вертикално интегрисаног предузећа својим одлучивањем спречавају </w:t>
      </w:r>
      <w:r w:rsidRPr="00E87702">
        <w:rPr>
          <w:rFonts w:ascii="Times New Roman" w:hAnsi="Times New Roman" w:cs="Times New Roman"/>
          <w:sz w:val="24"/>
          <w:szCs w:val="24"/>
          <w:lang w:val="sr-Cyrl-CS"/>
        </w:rPr>
        <w:lastRenderedPageBreak/>
        <w:t xml:space="preserve">или одлажу пројекте из Плана инвестиција из члана 136. став 1. тачка 10) овог закона, као и о свакој другој битној повреди везаној за спровођење Програма усклађености, припреми годишњи извештај о спровођењу Програма усклађености и достави га Агенцији ради </w:t>
      </w:r>
      <w:r w:rsidRPr="00E87702">
        <w:rPr>
          <w:rFonts w:ascii="Times New Roman" w:hAnsi="Times New Roman" w:cs="Times New Roman"/>
          <w:strike/>
          <w:sz w:val="24"/>
          <w:szCs w:val="24"/>
          <w:lang w:val="sr-Cyrl-CS"/>
        </w:rPr>
        <w:t>давања сагласности</w:t>
      </w:r>
      <w:r w:rsidR="006561B4" w:rsidRPr="00E87702">
        <w:rPr>
          <w:rFonts w:ascii="Times New Roman" w:hAnsi="Times New Roman" w:cs="Times New Roman"/>
          <w:strike/>
          <w:sz w:val="24"/>
          <w:szCs w:val="24"/>
          <w:lang w:val="sr-Cyrl-CS"/>
        </w:rPr>
        <w:t>,</w:t>
      </w:r>
      <w:r w:rsidRPr="00E87702">
        <w:rPr>
          <w:rFonts w:ascii="Times New Roman" w:hAnsi="Times New Roman" w:cs="Times New Roman"/>
          <w:sz w:val="24"/>
          <w:szCs w:val="24"/>
          <w:lang w:val="sr-Cyrl-CS"/>
        </w:rPr>
        <w:t xml:space="preserve"> ПРЕГЛЕДА И ДАВАЊА МИШЉЕЊА.</w:t>
      </w:r>
    </w:p>
    <w:p w14:paraId="5739340B"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 из става 2. овог члана је дужно да чува тајност комерцијалних и других поверљивих пословних података који су му достављени за обављање послова из његове надлежности.</w:t>
      </w:r>
    </w:p>
    <w:p w14:paraId="488E6B07"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Извештај о спровођењу Програма усклађености садржи и информације о свим комерцијалним и финансијским односима између вертикално интегрисаног предузећа и оператора дистрибутивног система, о ограничењима за успешно спровођење програма и предлог мера и препорука у циљу ефикаснијег спровођења Програма усклађености, као и предлог измена и допуна Програма усклађености, ако је то потребно.</w:t>
      </w:r>
    </w:p>
    <w:p w14:paraId="1AACCE00"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 основу извештаја из става 9. овог члана, Агенција може тражити измену Програма усклађености.</w:t>
      </w:r>
    </w:p>
    <w:p w14:paraId="7267A366" w14:textId="10C30F55"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НАКОН ШТО СЕ АГЕНЦИЈИ ДОСТАВИ ИЗВЕШТАЈ, ОПЕРАТОР ДИСТРИБУТИВНОГ СИСТЕМА МОЖЕ У РОКУ ОД 15 ДАНА ДА ДОСТАВИ АГЕНЦИЈИ ОБРАЗЛОЖЕНЕ КОМЕНТАРЕ И / ИЛИ ПРИМЕДБЕ НА ИЗВЕШТАЈ, А АГЕНЦИЈА ТАКОЂЕ У РОКУ ОД 15 ДАНА ОД ПРИЈЕМА ИЗВЕШТАЈА МОЖЕ ЗАТРАЖИТИ ОД ЛИЦА ИЗ СТАВА 2 ОВОГ ЧЛАНА ДА У НАРЕДНОМ РОКУ ОД 15 ДАНА ПРУЖИ ВИШЕ ИНФОРМАЦИЈА У ВЕЗИ СА МЕРАМА НАВЕДЕНИМ У ПРОГРАМУ УСКЛАЂЕНОСТИ.</w:t>
      </w:r>
    </w:p>
    <w:p w14:paraId="0CF47240"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ЋЕ РАЗМОТРИТИ СУГЕСТИЈЕ И ПРИМЕДБЕ ОПЕРАТОРА ДИСТРИБУТИВНОГ СИСТЕМА, КАО И ДОДАТНЕ ИНФОРМАЦИЈЕ ЛИЦА ИЗ СТАВА 2. ОВОГ ЧЛАНА, И ДАЋЕ СВОЈЕ ОБРАЗЛОЖЕНО МИШЉЕЊЕ О ИЗВЕШТАЈУ У РОКУ ОД 60 ДАНА ОД ДАНА ЊЕГОВОГ ПРИЈЕМА.</w:t>
      </w:r>
    </w:p>
    <w:p w14:paraId="18CFADD6"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ОПЕРАТОР ДИСТРИБУТИВНОГ СИСТЕМА ЈЕ ДУЖАН ДА НА ИНТЕРНЕТ СТРАНИЦИ ОБЈАВИ ГОДИШЊИ ИЗВЕШТАЈ О УСКЛАЂЕНОСТИ, ЗАЈЕДНО СА ПОЗИТИВНИМ ИЛИ НЕГАТИВНИМ МИШЉЕЊЕМ АГЕНЦИЈЕ</w:t>
      </w:r>
    </w:p>
    <w:p w14:paraId="724CA123" w14:textId="77777777" w:rsidR="005F329B" w:rsidRPr="00E87702" w:rsidRDefault="005F329B" w:rsidP="005F329B">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Извештај из става 9. овог члана и сагласност Агенције се објављују на </w:t>
      </w:r>
      <w:proofErr w:type="spellStart"/>
      <w:r w:rsidRPr="00E87702">
        <w:rPr>
          <w:rFonts w:ascii="Times New Roman" w:hAnsi="Times New Roman" w:cs="Times New Roman"/>
          <w:strike/>
          <w:sz w:val="24"/>
          <w:szCs w:val="24"/>
          <w:lang w:val="sr-Cyrl-CS"/>
        </w:rPr>
        <w:t>интернет</w:t>
      </w:r>
      <w:proofErr w:type="spellEnd"/>
      <w:r w:rsidRPr="00E87702">
        <w:rPr>
          <w:rFonts w:ascii="Times New Roman" w:hAnsi="Times New Roman" w:cs="Times New Roman"/>
          <w:strike/>
          <w:sz w:val="24"/>
          <w:szCs w:val="24"/>
          <w:lang w:val="sr-Cyrl-CS"/>
        </w:rPr>
        <w:t xml:space="preserve"> страници оператора и Агенције.</w:t>
      </w:r>
    </w:p>
    <w:p w14:paraId="00CEB6FA"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Лице из става 2. овог члана током мандата или радног односа, у погледу сигурности радног места, ужива права у складу са одредбама закона којима се уређује заштита синдикалних руководилаца.</w:t>
      </w:r>
    </w:p>
    <w:p w14:paraId="154E40A8" w14:textId="77777777" w:rsidR="005F329B" w:rsidRPr="00E87702" w:rsidRDefault="005F329B" w:rsidP="005F329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Надлежни орган оператора дистрибутивног система може лице из става 2. овог члана разрешити дужности само уз сагласност Агенције.</w:t>
      </w:r>
    </w:p>
    <w:p w14:paraId="76132A78" w14:textId="77777777" w:rsidR="005F329B" w:rsidRPr="00E87702" w:rsidRDefault="005F329B" w:rsidP="005F329B">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Агенција може захтевати разрешење лица из става 2. овог члана само уколико се утврди недовољна независност или недостатак стручних способности.</w:t>
      </w:r>
    </w:p>
    <w:p w14:paraId="58514733" w14:textId="77777777" w:rsidR="00C61EE2" w:rsidRPr="00E87702" w:rsidRDefault="00C61EE2" w:rsidP="00C61EE2">
      <w:pPr>
        <w:pStyle w:val="4clan"/>
        <w:rPr>
          <w:rFonts w:ascii="Times New Roman" w:hAnsi="Times New Roman" w:cs="Times New Roman"/>
          <w:lang w:val="sr-Cyrl-CS"/>
        </w:rPr>
      </w:pPr>
      <w:r w:rsidRPr="00E87702">
        <w:rPr>
          <w:rFonts w:ascii="Times New Roman" w:hAnsi="Times New Roman" w:cs="Times New Roman"/>
          <w:lang w:val="sr-Cyrl-CS"/>
        </w:rPr>
        <w:t>Члан 136.</w:t>
      </w:r>
    </w:p>
    <w:p w14:paraId="41254CAA"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дистрибутивног система електричне енергије дужан је да:</w:t>
      </w:r>
    </w:p>
    <w:p w14:paraId="4EFAE721"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донесе правила о раду дистрибутивног система;</w:t>
      </w:r>
    </w:p>
    <w:p w14:paraId="0A81C0DF" w14:textId="77777777" w:rsidR="00C61EE2" w:rsidRPr="00E87702" w:rsidRDefault="00C61EE2" w:rsidP="00C61EE2">
      <w:pPr>
        <w:ind w:left="150" w:right="150" w:firstLine="240"/>
        <w:jc w:val="both"/>
        <w:rPr>
          <w:lang w:val="sr-Cyrl-CS"/>
        </w:rPr>
      </w:pPr>
      <w:r w:rsidRPr="00E87702">
        <w:rPr>
          <w:lang w:val="sr-Cyrl-CS"/>
        </w:rPr>
        <w:t xml:space="preserve">2) не прави дискриминацију између корисника или група корисника дистрибутивног система </w:t>
      </w:r>
      <w:r w:rsidRPr="00E87702">
        <w:rPr>
          <w:strike/>
          <w:lang w:val="sr-Cyrl-CS"/>
        </w:rPr>
        <w:t>и повезаних субјеката унутар вертикално интегрисаног предузећа</w:t>
      </w:r>
      <w:r w:rsidRPr="00E87702">
        <w:rPr>
          <w:lang w:val="sr-Cyrl-CS"/>
        </w:rPr>
        <w:t>;</w:t>
      </w:r>
    </w:p>
    <w:p w14:paraId="2ED0E35C"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корисницима дистрибутивног система пружа информације за ефикасан приступ систему на принципима транспарентности и недискриминације;</w:t>
      </w:r>
    </w:p>
    <w:p w14:paraId="1EAF0AAE"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 обезбеди поверљивост комерцијално осетљивих информација добијених током обављања делатности и да информације које могу обезбедити предност на тржишту објављује на </w:t>
      </w:r>
      <w:proofErr w:type="spellStart"/>
      <w:r w:rsidRPr="00E87702">
        <w:rPr>
          <w:rFonts w:ascii="Times New Roman" w:hAnsi="Times New Roman" w:cs="Times New Roman"/>
          <w:sz w:val="24"/>
          <w:szCs w:val="24"/>
          <w:lang w:val="sr-Cyrl-CS"/>
        </w:rPr>
        <w:t>недискриминаторан</w:t>
      </w:r>
      <w:proofErr w:type="spellEnd"/>
      <w:r w:rsidRPr="00E87702">
        <w:rPr>
          <w:rFonts w:ascii="Times New Roman" w:hAnsi="Times New Roman" w:cs="Times New Roman"/>
          <w:sz w:val="24"/>
          <w:szCs w:val="24"/>
          <w:lang w:val="sr-Cyrl-CS"/>
        </w:rPr>
        <w:t xml:space="preserve"> начин;</w:t>
      </w:r>
    </w:p>
    <w:p w14:paraId="3C3968E9"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5) прикупља и објављује податке и информације неопходне за испуњавање прописаних обавеза по питању транспарентности и праћења тржишта електричне енергије;</w:t>
      </w:r>
    </w:p>
    <w:p w14:paraId="017A993A"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верификује и доставља податке оператору преносног система неопходне за администрирање тржишта електричне енергије у складу са правилима о раду тржишта електричне енергије на основу измерених вредности или израчунатих на основу профила потрошње;</w:t>
      </w:r>
    </w:p>
    <w:p w14:paraId="5754ECBB"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 донесе Програм усклађености за обезбеђивање </w:t>
      </w:r>
      <w:proofErr w:type="spellStart"/>
      <w:r w:rsidRPr="00E87702">
        <w:rPr>
          <w:rFonts w:ascii="Times New Roman" w:hAnsi="Times New Roman" w:cs="Times New Roman"/>
          <w:sz w:val="24"/>
          <w:szCs w:val="24"/>
          <w:lang w:val="sr-Cyrl-CS"/>
        </w:rPr>
        <w:t>недискриминаторног</w:t>
      </w:r>
      <w:proofErr w:type="spellEnd"/>
      <w:r w:rsidRPr="00E87702">
        <w:rPr>
          <w:rFonts w:ascii="Times New Roman" w:hAnsi="Times New Roman" w:cs="Times New Roman"/>
          <w:sz w:val="24"/>
          <w:szCs w:val="24"/>
          <w:lang w:val="sr-Cyrl-CS"/>
        </w:rPr>
        <w:t xml:space="preserve"> понашања и сачини годишњи извештај из члана 132. став 9. овог закона;</w:t>
      </w:r>
    </w:p>
    <w:p w14:paraId="700AB7A5"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одржава и развија дистрибутивни систем;</w:t>
      </w:r>
    </w:p>
    <w:p w14:paraId="663427F4"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сваке ДРУГЕ године донесе план развоја дистрибутивног система за период од најмање пет година, усклађен са планом развоја преносног система и других дистрибутивних система, уз сагледавање захтева за прикључење објеката произвођача и купаца;</w:t>
      </w:r>
    </w:p>
    <w:p w14:paraId="79EDB4F2"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сваке године донесе план инвестиција у дистрибутивни систем за период до три године, усклађен са планом инвестиција преносног система;</w:t>
      </w:r>
    </w:p>
    <w:p w14:paraId="2F43AB0A"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11) </w:t>
      </w:r>
      <w:r w:rsidRPr="00E87702">
        <w:rPr>
          <w:rFonts w:ascii="Times New Roman" w:hAnsi="Times New Roman" w:cs="Times New Roman"/>
          <w:strike/>
          <w:sz w:val="24"/>
          <w:szCs w:val="24"/>
          <w:lang w:val="sr-Cyrl-CS"/>
        </w:rPr>
        <w:t>сваке године</w:t>
      </w:r>
      <w:r w:rsidRPr="00E87702">
        <w:rPr>
          <w:rFonts w:ascii="Times New Roman" w:hAnsi="Times New Roman" w:cs="Times New Roman"/>
          <w:sz w:val="24"/>
          <w:szCs w:val="24"/>
          <w:lang w:val="sr-Cyrl-CS"/>
        </w:rPr>
        <w:t xml:space="preserve"> донесе план преузимања мерних уређаја, мерно разводних ормана, односно прикључних водова, инсталација и опреме у мерно разводном орману и других уређаја у објектима постојећих купаца, односно произвођача;</w:t>
      </w:r>
    </w:p>
    <w:p w14:paraId="520573AD"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сваке године, најкасније до 31. марта, утврди листу купаца који испуњавају услове за статус малог купца, на основу остварене потрошње у претходној календарској години и података из финансијског или другог релевантног извештаја и о томе обавести мале купце и гарантованог снабдевача;</w:t>
      </w:r>
    </w:p>
    <w:p w14:paraId="363393E8"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одржава ажурну базу података о крајњим купцима и њиховим снабдевачима за сва места испоруке са свог система;</w:t>
      </w:r>
    </w:p>
    <w:p w14:paraId="73BDFFDF"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14) Министарству и Агенцији доставља шестомесечни извештај о планираним и предузетим активностима на реализацији плана из става 1. тачка 9) овог члана, као и степену реализације плана из става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10) и 11) овог члана;</w:t>
      </w:r>
    </w:p>
    <w:p w14:paraId="5B0E10FC"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15) утврди </w:t>
      </w:r>
      <w:proofErr w:type="spellStart"/>
      <w:r w:rsidRPr="00E87702">
        <w:rPr>
          <w:rFonts w:ascii="Times New Roman" w:hAnsi="Times New Roman" w:cs="Times New Roman"/>
          <w:sz w:val="24"/>
          <w:szCs w:val="24"/>
          <w:lang w:val="sr-Cyrl-CS"/>
        </w:rPr>
        <w:t>техничко-технолошке</w:t>
      </w:r>
      <w:proofErr w:type="spellEnd"/>
      <w:r w:rsidRPr="00E87702">
        <w:rPr>
          <w:rFonts w:ascii="Times New Roman" w:hAnsi="Times New Roman" w:cs="Times New Roman"/>
          <w:sz w:val="24"/>
          <w:szCs w:val="24"/>
          <w:lang w:val="sr-Cyrl-CS"/>
        </w:rPr>
        <w:t xml:space="preserve"> услове за прикључење </w:t>
      </w:r>
      <w:r w:rsidRPr="00E87702">
        <w:rPr>
          <w:rFonts w:ascii="Times New Roman" w:hAnsi="Times New Roman" w:cs="Times New Roman"/>
          <w:strike/>
          <w:sz w:val="24"/>
          <w:szCs w:val="24"/>
          <w:lang w:val="sr-Cyrl-CS"/>
        </w:rPr>
        <w:t>и повезивање</w:t>
      </w:r>
      <w:r w:rsidRPr="00E87702">
        <w:rPr>
          <w:rFonts w:ascii="Times New Roman" w:hAnsi="Times New Roman" w:cs="Times New Roman"/>
          <w:sz w:val="24"/>
          <w:szCs w:val="24"/>
          <w:lang w:val="sr-Cyrl-CS"/>
        </w:rPr>
        <w:t xml:space="preserve"> електроенергетских објеката, уређаја и постројења у јединствен систем;</w:t>
      </w:r>
    </w:p>
    <w:p w14:paraId="45AE80DE"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16) проверава усаглашеност објеката корисника дистрибутивног система са техничким захтевима из правила о раду дистрибутивног система и о промени услова обавештава корисника система;</w:t>
      </w:r>
    </w:p>
    <w:p w14:paraId="52929F03"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17) обезбеди адекватна средства за испуњавање својих обавеза;</w:t>
      </w:r>
    </w:p>
    <w:p w14:paraId="5DEB122D"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18) донесе одлуку о цени за приступ дистрибутивном систему у складу са овим законом;</w:t>
      </w:r>
    </w:p>
    <w:p w14:paraId="1E252B41"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19) донесе и објави цене прикључења у складу са методологијом из члана 50. став 1. тачка 11) овог закона;</w:t>
      </w:r>
    </w:p>
    <w:p w14:paraId="12F92D77"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20) Агенцији достави план набавке електричне енергије за надокнаду губитака за наредну годину;</w:t>
      </w:r>
    </w:p>
    <w:p w14:paraId="7C51E154"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21) набави електричну енергију за надокнаду губитака у дистрибутивном систему у складу са транспарентним, </w:t>
      </w:r>
      <w:proofErr w:type="spellStart"/>
      <w:r w:rsidRPr="00E87702">
        <w:rPr>
          <w:rFonts w:ascii="Times New Roman" w:hAnsi="Times New Roman" w:cs="Times New Roman"/>
          <w:sz w:val="24"/>
          <w:szCs w:val="24"/>
          <w:lang w:val="sr-Cyrl-CS"/>
        </w:rPr>
        <w:t>недискриминаторним</w:t>
      </w:r>
      <w:proofErr w:type="spellEnd"/>
      <w:r w:rsidRPr="00E87702">
        <w:rPr>
          <w:rFonts w:ascii="Times New Roman" w:hAnsi="Times New Roman" w:cs="Times New Roman"/>
          <w:sz w:val="24"/>
          <w:szCs w:val="24"/>
          <w:lang w:val="sr-Cyrl-CS"/>
        </w:rPr>
        <w:t xml:space="preserve"> и тржишним принципима;</w:t>
      </w:r>
    </w:p>
    <w:p w14:paraId="6C3E4F12"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22) предузима мере за смањење губитака у дистрибутивном систему и доноси план за смањење губитака у систему за период од најмање пет година;</w:t>
      </w:r>
    </w:p>
    <w:p w14:paraId="2D6C539C"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23) контролише исправност прикључног вода, мерног ормана и мерних и других уређаја у функцији мерења путем редовних и ванредних контрола;</w:t>
      </w:r>
    </w:p>
    <w:p w14:paraId="2FD05B12"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24) контролише заштитни појас и предузима мере у складу са законом;</w:t>
      </w:r>
    </w:p>
    <w:p w14:paraId="67427B62"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25) води евиденцију података потребних за утврђивање показатеља квалитета испоруке и снабдевања електричном енергијом и доставља Агенцији извештај у складу са правилима из члана 51. став 1. тачка 2) овог закона;</w:t>
      </w:r>
    </w:p>
    <w:p w14:paraId="7C844121"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26) прати сигурност снабдевања електричном енергијом у дистрибутивном систему и Министарству доставља податке за извештај о сигурности снабдевања;</w:t>
      </w:r>
    </w:p>
    <w:p w14:paraId="78C389B8"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27) обезбеди податке о потрошњи и производњи електричне енергије на основу очитавања бројила електричне енергије које испуњава прописане </w:t>
      </w:r>
      <w:proofErr w:type="spellStart"/>
      <w:r w:rsidRPr="00E87702">
        <w:rPr>
          <w:rFonts w:ascii="Times New Roman" w:hAnsi="Times New Roman" w:cs="Times New Roman"/>
          <w:sz w:val="24"/>
          <w:szCs w:val="24"/>
          <w:lang w:val="sr-Cyrl-CS"/>
        </w:rPr>
        <w:t>метролошке</w:t>
      </w:r>
      <w:proofErr w:type="spellEnd"/>
      <w:r w:rsidRPr="00E87702">
        <w:rPr>
          <w:rFonts w:ascii="Times New Roman" w:hAnsi="Times New Roman" w:cs="Times New Roman"/>
          <w:sz w:val="24"/>
          <w:szCs w:val="24"/>
          <w:lang w:val="sr-Cyrl-CS"/>
        </w:rPr>
        <w:t xml:space="preserve"> захтеве или утврђених профила потрошње до дванаестог у месецу за претходни месец и у року од три дана обезбеди оператору преносног система, купцу, произвођачу и снабдевачу приступ подацима;</w:t>
      </w:r>
    </w:p>
    <w:p w14:paraId="00874611"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28) обезбеди право на приступ подацима о потрошњи електричне енергије у складу са чланом 56. став 1. тачка 11) овог закона;</w:t>
      </w:r>
    </w:p>
    <w:p w14:paraId="6097B525"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29) верификује и доставља податке снабдевачу за купце које он снабдева, на основу измерених вредности или израчунатих на основу профила потрошње;</w:t>
      </w:r>
    </w:p>
    <w:p w14:paraId="370D2469"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30) експлоатацију објеката за дистрибуцију електричне енергије врши у складу са техничким прописима и прописаним условима;</w:t>
      </w:r>
    </w:p>
    <w:p w14:paraId="0E3A9887"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31) предузима прописане мере безбедности у току коришћења дистрибутивних система и других капацитета који су у функцији дистрибутивног система;</w:t>
      </w:r>
    </w:p>
    <w:p w14:paraId="78FA3859"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32) Агенцији доставља податке и документацију из члана 56. став 1. тачка 8) овог закона;</w:t>
      </w:r>
    </w:p>
    <w:p w14:paraId="3250AF36"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33) Агенцији доставља податке о промени снабдевача и степену отворености тржишта;</w:t>
      </w:r>
    </w:p>
    <w:p w14:paraId="5C5E6E47"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34) Агенцији доставља извештаје о решавању приговора и жалби корисника система;</w:t>
      </w:r>
    </w:p>
    <w:p w14:paraId="2DB97475" w14:textId="77777777" w:rsidR="00C61EE2" w:rsidRPr="00E87702" w:rsidRDefault="00C61EE2" w:rsidP="00C61EE2">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35) оператору преносног система доставља све податке о произведеној електричној енергији у објектима за које се издаје гаранција порекла и све неопходне податке за вођење регистра гаранција порекла;</w:t>
      </w:r>
    </w:p>
    <w:p w14:paraId="3EB57E1A"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w:t>
      </w:r>
      <w:r w:rsidR="00181E8C" w:rsidRPr="00E87702">
        <w:rPr>
          <w:rFonts w:ascii="Times New Roman" w:hAnsi="Times New Roman" w:cs="Times New Roman"/>
          <w:sz w:val="24"/>
          <w:szCs w:val="24"/>
          <w:lang w:val="sr-Cyrl-CS"/>
        </w:rPr>
        <w:t>6</w:t>
      </w:r>
      <w:r w:rsidRPr="00E87702">
        <w:rPr>
          <w:rFonts w:ascii="Times New Roman" w:hAnsi="Times New Roman" w:cs="Times New Roman"/>
          <w:sz w:val="24"/>
          <w:szCs w:val="24"/>
          <w:lang w:val="sr-Cyrl-CS"/>
        </w:rPr>
        <w:t>) предузима мере за повећање енергетске ефикасности и за заштиту животне средине;</w:t>
      </w:r>
    </w:p>
    <w:p w14:paraId="53B37DDE" w14:textId="77777777" w:rsidR="00C61EE2" w:rsidRPr="00E87702" w:rsidRDefault="00C61EE2" w:rsidP="00C61EE2">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37) приоритетно преузима електричну енергију произведену из обновљивих извора енергије, осим у случају када је угрожена сигурност рада дистрибутивног система;</w:t>
      </w:r>
    </w:p>
    <w:p w14:paraId="27F07FFF"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w:t>
      </w:r>
      <w:r w:rsidR="00181E8C" w:rsidRPr="00E87702">
        <w:rPr>
          <w:rFonts w:ascii="Times New Roman" w:hAnsi="Times New Roman" w:cs="Times New Roman"/>
          <w:sz w:val="24"/>
          <w:szCs w:val="24"/>
          <w:lang w:val="sr-Cyrl-CS"/>
        </w:rPr>
        <w:t>8</w:t>
      </w:r>
      <w:r w:rsidRPr="00E87702">
        <w:rPr>
          <w:rFonts w:ascii="Times New Roman" w:hAnsi="Times New Roman" w:cs="Times New Roman"/>
          <w:sz w:val="24"/>
          <w:szCs w:val="24"/>
          <w:lang w:val="sr-Cyrl-CS"/>
        </w:rPr>
        <w:t>)</w:t>
      </w:r>
      <w:r w:rsidR="00181E8C"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предузима мере како би омогућили корисницима система кратке и садржајне контролне листе са практичним информацијама које се односе на њихова права;</w:t>
      </w:r>
    </w:p>
    <w:p w14:paraId="506B2504" w14:textId="77777777" w:rsidR="00C61EE2" w:rsidRPr="00E87702" w:rsidRDefault="00181E8C"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39</w:t>
      </w:r>
      <w:r w:rsidR="00C61EE2"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w:t>
      </w:r>
      <w:r w:rsidR="00C61EE2" w:rsidRPr="00E87702">
        <w:rPr>
          <w:rFonts w:ascii="Times New Roman" w:hAnsi="Times New Roman" w:cs="Times New Roman"/>
          <w:sz w:val="24"/>
          <w:szCs w:val="24"/>
          <w:lang w:val="sr-Cyrl-CS"/>
        </w:rPr>
        <w:t>успостави посебну организациону јединицу и процедуре за поступање по приговорима, притужбама из надлежности оператора система и води евиденцију о томе;</w:t>
      </w:r>
    </w:p>
    <w:p w14:paraId="3977D9F4" w14:textId="77777777" w:rsidR="00C61EE2" w:rsidRPr="00E87702" w:rsidRDefault="00381900" w:rsidP="00C61EE2">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40</w:t>
      </w:r>
      <w:r w:rsidR="00C61EE2"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w:t>
      </w:r>
      <w:r w:rsidR="00C61EE2" w:rsidRPr="00E87702">
        <w:rPr>
          <w:rFonts w:ascii="Times New Roman" w:hAnsi="Times New Roman" w:cs="Times New Roman"/>
          <w:sz w:val="24"/>
          <w:szCs w:val="24"/>
          <w:lang w:val="sr-Cyrl-CS"/>
        </w:rPr>
        <w:t xml:space="preserve">донесе акт о ценама </w:t>
      </w:r>
      <w:proofErr w:type="spellStart"/>
      <w:r w:rsidR="00C61EE2" w:rsidRPr="00E87702">
        <w:rPr>
          <w:rFonts w:ascii="Times New Roman" w:hAnsi="Times New Roman" w:cs="Times New Roman"/>
          <w:sz w:val="24"/>
          <w:szCs w:val="24"/>
          <w:lang w:val="sr-Cyrl-CS"/>
        </w:rPr>
        <w:t>нестандардних</w:t>
      </w:r>
      <w:proofErr w:type="spellEnd"/>
      <w:r w:rsidR="00C61EE2" w:rsidRPr="00E87702">
        <w:rPr>
          <w:rFonts w:ascii="Times New Roman" w:hAnsi="Times New Roman" w:cs="Times New Roman"/>
          <w:sz w:val="24"/>
          <w:szCs w:val="24"/>
          <w:lang w:val="sr-Cyrl-CS"/>
        </w:rPr>
        <w:t xml:space="preserve"> услуга, на који сагласност даје Агенција и који се објављује на </w:t>
      </w:r>
      <w:proofErr w:type="spellStart"/>
      <w:r w:rsidR="00C61EE2" w:rsidRPr="00E87702">
        <w:rPr>
          <w:rFonts w:ascii="Times New Roman" w:hAnsi="Times New Roman" w:cs="Times New Roman"/>
          <w:sz w:val="24"/>
          <w:szCs w:val="24"/>
          <w:lang w:val="sr-Cyrl-CS"/>
        </w:rPr>
        <w:t>интернет</w:t>
      </w:r>
      <w:proofErr w:type="spellEnd"/>
      <w:r w:rsidR="00C61EE2" w:rsidRPr="00E87702">
        <w:rPr>
          <w:rFonts w:ascii="Times New Roman" w:hAnsi="Times New Roman" w:cs="Times New Roman"/>
          <w:sz w:val="24"/>
          <w:szCs w:val="24"/>
          <w:lang w:val="sr-Cyrl-CS"/>
        </w:rPr>
        <w:t xml:space="preserve"> страници оператора система</w:t>
      </w:r>
      <w:r w:rsidR="00C61EE2" w:rsidRPr="00E87702">
        <w:rPr>
          <w:rFonts w:ascii="Times New Roman" w:hAnsi="Times New Roman" w:cs="Times New Roman"/>
          <w:strike/>
          <w:sz w:val="24"/>
          <w:szCs w:val="24"/>
          <w:lang w:val="sr-Cyrl-CS"/>
        </w:rPr>
        <w:t xml:space="preserve"> и</w:t>
      </w:r>
      <w:r w:rsidR="00727CC2" w:rsidRPr="00E87702">
        <w:rPr>
          <w:rFonts w:ascii="Times New Roman" w:hAnsi="Times New Roman" w:cs="Times New Roman"/>
          <w:sz w:val="24"/>
          <w:szCs w:val="24"/>
          <w:lang w:val="sr-Cyrl-CS"/>
        </w:rPr>
        <w:t>;</w:t>
      </w:r>
    </w:p>
    <w:p w14:paraId="45F134C4" w14:textId="77777777" w:rsidR="00727CC2" w:rsidRPr="00E87702" w:rsidRDefault="00381900"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40</w:t>
      </w:r>
      <w:r w:rsidR="00727CC2" w:rsidRPr="00E87702">
        <w:rPr>
          <w:rFonts w:ascii="Times New Roman" w:hAnsi="Times New Roman" w:cs="Times New Roman"/>
          <w:sz w:val="24"/>
          <w:szCs w:val="24"/>
          <w:lang w:val="sr-Cyrl-CS"/>
        </w:rPr>
        <w:t xml:space="preserve">А) ПОСТУПА У СКЛАДУ СА </w:t>
      </w:r>
      <w:r w:rsidR="004C0E65" w:rsidRPr="00E87702">
        <w:rPr>
          <w:rFonts w:ascii="Times New Roman" w:hAnsi="Times New Roman" w:cs="Times New Roman"/>
          <w:sz w:val="24"/>
          <w:szCs w:val="24"/>
          <w:lang w:val="sr-Cyrl-CS"/>
        </w:rPr>
        <w:t>ДУЖНОСТИМА</w:t>
      </w:r>
      <w:r w:rsidR="00727CC2" w:rsidRPr="00E87702">
        <w:rPr>
          <w:rFonts w:ascii="Times New Roman" w:hAnsi="Times New Roman" w:cs="Times New Roman"/>
          <w:sz w:val="24"/>
          <w:szCs w:val="24"/>
          <w:lang w:val="sr-Cyrl-CS"/>
        </w:rPr>
        <w:t xml:space="preserve"> ПРОПИСАНИМ ЗАКОНОМ КОЈИМ СЕ УРЕЂУЈУ ОБНОВЉИВИ ИЗВОРИ ЕНЕРГИЈЕ</w:t>
      </w:r>
      <w:r w:rsidR="00A607D8" w:rsidRPr="00E87702">
        <w:rPr>
          <w:rFonts w:ascii="Times New Roman" w:hAnsi="Times New Roman" w:cs="Times New Roman"/>
          <w:sz w:val="24"/>
          <w:szCs w:val="24"/>
          <w:lang w:val="sr-Cyrl-CS"/>
        </w:rPr>
        <w:t>, КАО</w:t>
      </w:r>
      <w:r w:rsidR="00727CC2" w:rsidRPr="00E87702">
        <w:rPr>
          <w:rFonts w:ascii="Times New Roman" w:hAnsi="Times New Roman" w:cs="Times New Roman"/>
          <w:sz w:val="24"/>
          <w:szCs w:val="24"/>
          <w:lang w:val="sr-Cyrl-CS"/>
        </w:rPr>
        <w:t xml:space="preserve"> И ЕНЕРГЕТСКА ЕФИКАСНОСТ; </w:t>
      </w:r>
    </w:p>
    <w:p w14:paraId="518215D9" w14:textId="77777777" w:rsidR="00C61EE2" w:rsidRPr="00E87702" w:rsidRDefault="00381900"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41</w:t>
      </w:r>
      <w:r w:rsidR="00C61EE2"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w:t>
      </w:r>
      <w:r w:rsidR="00C61EE2" w:rsidRPr="00E87702">
        <w:rPr>
          <w:rFonts w:ascii="Times New Roman" w:hAnsi="Times New Roman" w:cs="Times New Roman"/>
          <w:sz w:val="24"/>
          <w:szCs w:val="24"/>
          <w:lang w:val="sr-Cyrl-CS"/>
        </w:rPr>
        <w:t>уређује друга питања неопходна за рад дистрибутивног система и функционисање тржишта.</w:t>
      </w:r>
    </w:p>
    <w:p w14:paraId="068D0D16" w14:textId="77777777" w:rsidR="0020280C" w:rsidRPr="00E87702" w:rsidRDefault="0020280C" w:rsidP="0020280C">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План развоја из става 1. тачке 9) овог члана, план инвестиција у дистрибутивни систем из става 1. тачка 10) овог члана и план преузимања из става 1. тачка 11) овог члана оператор дистрибутивног система електричне енергије дужан је да достави сваке године Агенцији, ради давања сагласности.</w:t>
      </w:r>
    </w:p>
    <w:p w14:paraId="6C3BC401" w14:textId="77777777" w:rsidR="00C61EE2" w:rsidRPr="00E87702" w:rsidRDefault="0020280C"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ПЛАН РАЗВОЈА ИЗ СТАВА 1. ТАЧКЕ 9) ОВОГ ЧЛАНА, ОПЕРАТОР ДИСТРИБУТИВНОГ СИСТЕМА ЕЛЕКТРИЧНЕ ЕНЕРГИЈЕ ДУЖАН ЈЕ ДА ДОСТАВИ СВАКЕ ДРУГЕ ГОДИНЕ АГЕНЦИЈИ, РАДИ ДАВАЊА САГЛАСНОСТИ.</w:t>
      </w:r>
    </w:p>
    <w:p w14:paraId="4BDB5159"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ПЛАН ИНВЕСТИЦИЈА У ДИСТРИБУТИВНИ СИСТЕМ ИЗ СТАВА 1. ТАЧКА 10) ОВОГ ЧЛАНА ОПЕРАТОР ДИСТРИБУТИВНОГ СИСТЕМА ЕЛЕКТРИЧНЕ </w:t>
      </w:r>
      <w:r w:rsidRPr="00E87702">
        <w:rPr>
          <w:rFonts w:ascii="Times New Roman" w:hAnsi="Times New Roman" w:cs="Times New Roman"/>
          <w:sz w:val="24"/>
          <w:szCs w:val="24"/>
          <w:lang w:val="sr-Cyrl-CS"/>
        </w:rPr>
        <w:lastRenderedPageBreak/>
        <w:t>ЕНЕРГИЈЕ ДУЖАН ЈЕ ДА ДОСТАВИ СВАКЕ ГОДИНЕ АГЕНЦИЈИ, РАДИ ДАВАЊА САГЛАСНОСТИ.</w:t>
      </w:r>
    </w:p>
    <w:p w14:paraId="37CCAE41"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План из става 1. тачка 11) овог члана садржи: анализу стања, годишњу динамику преузимања, замене и усаглашености мерних уређаја са прописаним захтевима, мерно разводних ормана, односно прикључних водова, инсталација и опреме у мерно разводном орману и других уређаја, са захтевима из техничких прописа и правила о раду дистрибутивног система, узимајући у обзир и потрошњу и ниво губитака електричне енергије у дистрибутивном систему.</w:t>
      </w:r>
    </w:p>
    <w:p w14:paraId="4245D52C"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Планом инвестиција у дистрибутивни систем из става 1. тачка 10) овог члана оператор дистрибутивног система ће предвидети потребна финансијска средства за извршење плана преузимања из става 1. тачка 11) овог члана.</w:t>
      </w:r>
    </w:p>
    <w:p w14:paraId="0C0FBF7F"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дистрибутивног система електричне енергије, приликом преузимања мерних уређаја, мерно разводних ормана, односно прикључних водова, инсталација и опреме у мерно разводном орману и других уређаја у објектима купаца, односно произвођача има право да измести мерно место у складу са техничким условима утврђеним правилима о раду дистрибутивног система, а трошкове измештања сноси оператор дистрибутивног система.</w:t>
      </w:r>
    </w:p>
    <w:p w14:paraId="53321BB0" w14:textId="77777777" w:rsidR="00C61EE2" w:rsidRPr="00E87702" w:rsidRDefault="00C61EE2" w:rsidP="00C61E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случају да се купац, односно произвођач противи преузимању мерних уређаја, мерно разводних ормана, односно прикључних водова, инсталација и опреме у мерно разводном орману и других уређаја, оператор дистрибутивног система електричне енергије има право да исте замени или измести о свом трошку.</w:t>
      </w:r>
    </w:p>
    <w:p w14:paraId="445D23C0" w14:textId="77777777" w:rsidR="00696E31" w:rsidRPr="00E87702" w:rsidRDefault="00696E31" w:rsidP="00AE2148">
      <w:pPr>
        <w:pStyle w:val="1tekst"/>
        <w:jc w:val="center"/>
        <w:rPr>
          <w:rFonts w:ascii="Times New Roman" w:hAnsi="Times New Roman" w:cs="Times New Roman"/>
          <w:sz w:val="24"/>
          <w:szCs w:val="24"/>
          <w:lang w:val="sr-Cyrl-CS"/>
        </w:rPr>
      </w:pPr>
    </w:p>
    <w:p w14:paraId="44315D68" w14:textId="77777777" w:rsidR="00AE2148" w:rsidRPr="00E87702" w:rsidRDefault="00AE2148" w:rsidP="00AE2148">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Напредни мерни системи</w:t>
      </w:r>
    </w:p>
    <w:p w14:paraId="34D944C2" w14:textId="77777777" w:rsidR="00AE2148" w:rsidRPr="00E87702" w:rsidRDefault="00AE2148" w:rsidP="00AE2148">
      <w:pPr>
        <w:pStyle w:val="1tekst"/>
        <w:jc w:val="center"/>
        <w:rPr>
          <w:rFonts w:ascii="Times New Roman" w:hAnsi="Times New Roman" w:cs="Times New Roman"/>
          <w:sz w:val="24"/>
          <w:szCs w:val="24"/>
          <w:lang w:val="sr-Cyrl-CS"/>
        </w:rPr>
      </w:pPr>
      <w:bookmarkStart w:id="0" w:name="clan_138"/>
      <w:bookmarkEnd w:id="0"/>
      <w:r w:rsidRPr="00E87702">
        <w:rPr>
          <w:rFonts w:ascii="Times New Roman" w:hAnsi="Times New Roman" w:cs="Times New Roman"/>
          <w:sz w:val="24"/>
          <w:szCs w:val="24"/>
          <w:lang w:val="sr-Cyrl-CS"/>
        </w:rPr>
        <w:t>Члан 138.</w:t>
      </w:r>
    </w:p>
    <w:p w14:paraId="0E2FA87C" w14:textId="77777777" w:rsidR="00AE2148" w:rsidRPr="00E87702" w:rsidRDefault="00AE2148"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дистрибутивног система утврђује техничке захтеве за увођење разних облика напредних мерних система и анализира техничку и економску оправданост увођења напредних система мерења, ефекте на развој тржишта и користи за појединачне категорије крајњих купаца електричне енергије.</w:t>
      </w:r>
    </w:p>
    <w:p w14:paraId="555F6700" w14:textId="77777777" w:rsidR="00AE2148" w:rsidRPr="00E87702" w:rsidRDefault="00AE2148"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На основу анализе из става 1. овог члана, оператор дистрибутивног система ће израдити план имплементације економски оправданих облика напредних мерних система и доставити га </w:t>
      </w:r>
      <w:r w:rsidRPr="00E87702">
        <w:rPr>
          <w:rFonts w:ascii="Times New Roman" w:hAnsi="Times New Roman" w:cs="Times New Roman"/>
          <w:strike/>
          <w:sz w:val="24"/>
          <w:szCs w:val="24"/>
          <w:lang w:val="sr-Cyrl-CS"/>
        </w:rPr>
        <w:t>Министарству и</w:t>
      </w:r>
      <w:r w:rsidRPr="00E87702">
        <w:rPr>
          <w:rFonts w:ascii="Times New Roman" w:hAnsi="Times New Roman" w:cs="Times New Roman"/>
          <w:sz w:val="24"/>
          <w:szCs w:val="24"/>
          <w:lang w:val="sr-Cyrl-CS"/>
        </w:rPr>
        <w:t xml:space="preserve"> Агенцији ради прибављања мишљења.</w:t>
      </w:r>
    </w:p>
    <w:p w14:paraId="47FF4F8E" w14:textId="77777777" w:rsidR="00AE2148" w:rsidRPr="00E87702" w:rsidRDefault="00AE2148"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дистрибутивног система ће планом развоја система обухватити увођење напредних мерних система у складу са планом имплементације, за период за који се план развоја доноси.</w:t>
      </w:r>
    </w:p>
    <w:p w14:paraId="289BCB49" w14:textId="77777777" w:rsidR="00AE2148" w:rsidRPr="00E87702" w:rsidRDefault="00AE2148"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Планом имплементације из става 2. овог члана, оператор дистрибутивног система ће обухватити минимално 80% места примопредаје у категорији крајњих купаца електричне енергије за коју је утврђена економска оправданост имплементације.</w:t>
      </w:r>
    </w:p>
    <w:p w14:paraId="7BD27B0B" w14:textId="77777777" w:rsidR="00D41C95" w:rsidRPr="00E87702" w:rsidRDefault="00D41C95" w:rsidP="00D41C95">
      <w:pPr>
        <w:spacing w:after="235" w:line="254" w:lineRule="auto"/>
        <w:ind w:left="21" w:right="13"/>
        <w:jc w:val="center"/>
        <w:rPr>
          <w:lang w:val="sr-Cyrl-CS"/>
        </w:rPr>
      </w:pPr>
    </w:p>
    <w:p w14:paraId="54C758CB" w14:textId="77777777" w:rsidR="00D41C95" w:rsidRPr="00E87702" w:rsidRDefault="00D41C95" w:rsidP="00D41C95">
      <w:pPr>
        <w:spacing w:after="235" w:line="254" w:lineRule="auto"/>
        <w:ind w:left="21" w:right="13"/>
        <w:jc w:val="center"/>
        <w:rPr>
          <w:strike/>
          <w:lang w:val="sr-Cyrl-CS"/>
        </w:rPr>
      </w:pPr>
      <w:r w:rsidRPr="00E87702">
        <w:rPr>
          <w:strike/>
          <w:lang w:val="sr-Cyrl-CS"/>
        </w:rPr>
        <w:t>Правила о раду дистрибутивног система електричне енергије</w:t>
      </w:r>
    </w:p>
    <w:p w14:paraId="7EA65110" w14:textId="77777777" w:rsidR="00D41C95" w:rsidRPr="00E87702" w:rsidRDefault="00D41C95" w:rsidP="00D41C95">
      <w:pPr>
        <w:spacing w:after="252" w:line="265" w:lineRule="auto"/>
        <w:ind w:right="2"/>
        <w:jc w:val="center"/>
        <w:rPr>
          <w:strike/>
          <w:lang w:val="sr-Cyrl-CS"/>
        </w:rPr>
      </w:pPr>
      <w:r w:rsidRPr="00E87702">
        <w:rPr>
          <w:strike/>
          <w:lang w:val="sr-Cyrl-CS"/>
        </w:rPr>
        <w:t>Члан 139.</w:t>
      </w:r>
    </w:p>
    <w:p w14:paraId="4D80D38A" w14:textId="77777777" w:rsidR="00D41C95" w:rsidRPr="00E87702" w:rsidRDefault="00D41C95" w:rsidP="00D41C95">
      <w:pPr>
        <w:ind w:left="-5" w:right="16"/>
        <w:rPr>
          <w:strike/>
          <w:lang w:val="sr-Cyrl-CS"/>
        </w:rPr>
      </w:pPr>
      <w:r w:rsidRPr="00E87702">
        <w:rPr>
          <w:strike/>
          <w:lang w:val="sr-Cyrl-CS"/>
        </w:rPr>
        <w:t>Правилима о раду дистрибутивног система електричне енергије уређује се:</w:t>
      </w:r>
    </w:p>
    <w:p w14:paraId="6240315E"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планирање развоја дистрибутивног система, укључујући садржај плана, начин планирања и садржај плана инвестиција;</w:t>
      </w:r>
    </w:p>
    <w:p w14:paraId="53B2D3FD"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 xml:space="preserve">услови за сигуран и поуздан рад дистрибутивног система и обавезе </w:t>
      </w:r>
      <w:proofErr w:type="spellStart"/>
      <w:r w:rsidRPr="00E87702">
        <w:rPr>
          <w:strike/>
          <w:lang w:val="sr-Cyrl-CS"/>
        </w:rPr>
        <w:t>корисникадистрибутивног</w:t>
      </w:r>
      <w:proofErr w:type="spellEnd"/>
      <w:r w:rsidRPr="00E87702">
        <w:rPr>
          <w:strike/>
          <w:lang w:val="sr-Cyrl-CS"/>
        </w:rPr>
        <w:t xml:space="preserve"> система;</w:t>
      </w:r>
    </w:p>
    <w:p w14:paraId="0E7B7FE2"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lastRenderedPageBreak/>
        <w:t xml:space="preserve">интеграција капацитета за производњу електричне енергије и </w:t>
      </w:r>
      <w:proofErr w:type="spellStart"/>
      <w:r w:rsidRPr="00E87702">
        <w:rPr>
          <w:strike/>
          <w:lang w:val="sr-Cyrl-CS"/>
        </w:rPr>
        <w:t>оптималнокоришћење</w:t>
      </w:r>
      <w:proofErr w:type="spellEnd"/>
      <w:r w:rsidRPr="00E87702">
        <w:rPr>
          <w:strike/>
          <w:lang w:val="sr-Cyrl-CS"/>
        </w:rPr>
        <w:t xml:space="preserve"> оних који користе обновљиве изворе енергије;</w:t>
      </w:r>
    </w:p>
    <w:p w14:paraId="32E5B4F4"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управљање потрошњом;</w:t>
      </w:r>
    </w:p>
    <w:p w14:paraId="315BC2CB"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технички услови за прикључење и за повезивање на дистрибутивни систем;</w:t>
      </w:r>
    </w:p>
    <w:p w14:paraId="284CAA88"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t>технички и други услови за поуздан и сигуран погон дистрибутивног система и поуздано и сигурно преузимање електричне енергије од произвођача прикључених на дистрибутивни систем и из других система, као и поуздану испоруку електричне енергије из дистрибутивног система;</w:t>
      </w:r>
    </w:p>
    <w:p w14:paraId="2036F382"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t xml:space="preserve">садржина уговора о експлоатацији објекта закљученог са купцем, </w:t>
      </w:r>
      <w:proofErr w:type="spellStart"/>
      <w:r w:rsidRPr="00E87702">
        <w:rPr>
          <w:strike/>
          <w:lang w:val="sr-Cyrl-CS"/>
        </w:rPr>
        <w:t>произвођачем,оператором</w:t>
      </w:r>
      <w:proofErr w:type="spellEnd"/>
      <w:r w:rsidRPr="00E87702">
        <w:rPr>
          <w:strike/>
          <w:lang w:val="sr-Cyrl-CS"/>
        </w:rPr>
        <w:t xml:space="preserve"> другог дистрибутивног система и оператором затвореног дистрибутивног система;</w:t>
      </w:r>
    </w:p>
    <w:p w14:paraId="77287C5E"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t xml:space="preserve">коришћење и одржавање објеката дистрибутивног система и објеката </w:t>
      </w:r>
      <w:proofErr w:type="spellStart"/>
      <w:r w:rsidRPr="00E87702">
        <w:rPr>
          <w:strike/>
          <w:lang w:val="sr-Cyrl-CS"/>
        </w:rPr>
        <w:t>прикљученихна</w:t>
      </w:r>
      <w:proofErr w:type="spellEnd"/>
      <w:r w:rsidRPr="00E87702">
        <w:rPr>
          <w:strike/>
          <w:lang w:val="sr-Cyrl-CS"/>
        </w:rPr>
        <w:t xml:space="preserve"> дистрибутивни систем;</w:t>
      </w:r>
    </w:p>
    <w:p w14:paraId="6738208D"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параметри и начин контроле квалитета електричне енергије;</w:t>
      </w:r>
    </w:p>
    <w:p w14:paraId="6F45AB8B"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планирање рада дистрибутивног система;</w:t>
      </w:r>
    </w:p>
    <w:p w14:paraId="5ED2EA08"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t xml:space="preserve">пријава рада капацитета за производњу електричне енергије прикључених </w:t>
      </w:r>
      <w:proofErr w:type="spellStart"/>
      <w:r w:rsidRPr="00E87702">
        <w:rPr>
          <w:strike/>
          <w:lang w:val="sr-Cyrl-CS"/>
        </w:rPr>
        <w:t>надистрибутивни</w:t>
      </w:r>
      <w:proofErr w:type="spellEnd"/>
      <w:r w:rsidRPr="00E87702">
        <w:rPr>
          <w:strike/>
          <w:lang w:val="sr-Cyrl-CS"/>
        </w:rPr>
        <w:t xml:space="preserve"> систем и управљање производњом;</w:t>
      </w:r>
    </w:p>
    <w:p w14:paraId="5C691C88"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оперативни поступци у хитним случајевима;</w:t>
      </w:r>
    </w:p>
    <w:p w14:paraId="47786F43"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планирање рада и управљање дистрибутивним системом;</w:t>
      </w:r>
    </w:p>
    <w:p w14:paraId="72513FB8"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t>приступ дистрибутивном систему, инструмент обезбеђења плаћања и критеријуми за утврђивање износа и периода за који се тражи;</w:t>
      </w:r>
    </w:p>
    <w:p w14:paraId="320662A4"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t xml:space="preserve">процедура за мерење са дефинисаном потребном мерном опремом, </w:t>
      </w:r>
      <w:proofErr w:type="spellStart"/>
      <w:r w:rsidRPr="00E87702">
        <w:rPr>
          <w:strike/>
          <w:lang w:val="sr-Cyrl-CS"/>
        </w:rPr>
        <w:t>критеријумимаза</w:t>
      </w:r>
      <w:proofErr w:type="spellEnd"/>
      <w:r w:rsidRPr="00E87702">
        <w:rPr>
          <w:strike/>
          <w:lang w:val="sr-Cyrl-CS"/>
        </w:rPr>
        <w:t xml:space="preserve"> избор класе тачности мерног уређаја и карактеристика пратећих уређаја и опреме, у зависности од положаја мерног места у систему и врсте корисника система;</w:t>
      </w:r>
    </w:p>
    <w:p w14:paraId="3A02FD87"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t>учестаност и начин контроле исправности прикључног вода, мерног ормана и мерних и других уређаја у функцији мерења, садржај записника о контроли, садржај записника о неовлашћеној потрошњи, начин утврђивања неовлашћене потрошње;</w:t>
      </w:r>
    </w:p>
    <w:p w14:paraId="1FC4F69E"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начин утврђивања профила потрошње;</w:t>
      </w:r>
    </w:p>
    <w:p w14:paraId="6235C551"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t xml:space="preserve">начин одређивања коефицијента свођења измерене величине на </w:t>
      </w:r>
      <w:proofErr w:type="spellStart"/>
      <w:r w:rsidRPr="00E87702">
        <w:rPr>
          <w:strike/>
          <w:lang w:val="sr-Cyrl-CS"/>
        </w:rPr>
        <w:t>обрачунскувредност</w:t>
      </w:r>
      <w:proofErr w:type="spellEnd"/>
      <w:r w:rsidRPr="00E87702">
        <w:rPr>
          <w:strike/>
          <w:lang w:val="sr-Cyrl-CS"/>
        </w:rPr>
        <w:t>;</w:t>
      </w:r>
    </w:p>
    <w:p w14:paraId="43DF9DED"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lastRenderedPageBreak/>
        <w:t>обавезе корисника и оператора дистрибутивног система у функционалном испитивању и пуштању у погон дела дистрибутивног система у објектима произвођача и купаца који утичу на сигуран и поуздан рад дистрибутивног система, као и у испитивању рада заштитних и управљачких уређаја након значајних погонских догађаја или поремећаја у раду дистрибутивног система;</w:t>
      </w:r>
    </w:p>
    <w:p w14:paraId="74BA5D58"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обавезе корисника дистрибутивног система;</w:t>
      </w:r>
    </w:p>
    <w:p w14:paraId="2C9BE76A"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садржина уговора о експлоатацији објекта закљученог са купцем, произвођачем и оператором затвореног дистрибутивног система;</w:t>
      </w:r>
    </w:p>
    <w:p w14:paraId="74099D74"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t xml:space="preserve">оперативни поступци и управљање системом у нормалним условима и у </w:t>
      </w:r>
      <w:proofErr w:type="spellStart"/>
      <w:r w:rsidRPr="00E87702">
        <w:rPr>
          <w:strike/>
          <w:lang w:val="sr-Cyrl-CS"/>
        </w:rPr>
        <w:t>случајупоремећаја</w:t>
      </w:r>
      <w:proofErr w:type="spellEnd"/>
      <w:r w:rsidRPr="00E87702">
        <w:rPr>
          <w:strike/>
          <w:lang w:val="sr-Cyrl-CS"/>
        </w:rPr>
        <w:t xml:space="preserve"> и поремећаја на тржишту електричне енергије;</w:t>
      </w:r>
    </w:p>
    <w:p w14:paraId="2FEA6414" w14:textId="77777777" w:rsidR="00D41C95" w:rsidRPr="00E87702" w:rsidRDefault="00D41C95" w:rsidP="00CB4A2E">
      <w:pPr>
        <w:numPr>
          <w:ilvl w:val="0"/>
          <w:numId w:val="20"/>
        </w:numPr>
        <w:spacing w:after="251" w:line="267" w:lineRule="auto"/>
        <w:ind w:right="16" w:hanging="415"/>
        <w:rPr>
          <w:strike/>
          <w:lang w:val="sr-Cyrl-CS"/>
        </w:rPr>
      </w:pPr>
      <w:r w:rsidRPr="00E87702">
        <w:rPr>
          <w:strike/>
          <w:lang w:val="sr-Cyrl-CS"/>
        </w:rPr>
        <w:t>начин контроле квалитета напона;</w:t>
      </w:r>
    </w:p>
    <w:p w14:paraId="4E0E0D56" w14:textId="77777777" w:rsidR="00D41C95" w:rsidRPr="00E87702" w:rsidRDefault="00D41C95" w:rsidP="00696E31">
      <w:pPr>
        <w:numPr>
          <w:ilvl w:val="0"/>
          <w:numId w:val="20"/>
        </w:numPr>
        <w:spacing w:after="259" w:line="257" w:lineRule="auto"/>
        <w:ind w:right="16" w:hanging="415"/>
        <w:jc w:val="both"/>
        <w:rPr>
          <w:strike/>
          <w:lang w:val="sr-Cyrl-CS"/>
        </w:rPr>
      </w:pPr>
      <w:r w:rsidRPr="00E87702">
        <w:rPr>
          <w:strike/>
          <w:lang w:val="sr-Cyrl-CS"/>
        </w:rPr>
        <w:t xml:space="preserve">обука особља оператора и корисника дистрибутивног система на </w:t>
      </w:r>
      <w:proofErr w:type="spellStart"/>
      <w:r w:rsidRPr="00E87702">
        <w:rPr>
          <w:strike/>
          <w:lang w:val="sr-Cyrl-CS"/>
        </w:rPr>
        <w:t>пољуоперативних</w:t>
      </w:r>
      <w:proofErr w:type="spellEnd"/>
      <w:r w:rsidRPr="00E87702">
        <w:rPr>
          <w:strike/>
          <w:lang w:val="sr-Cyrl-CS"/>
        </w:rPr>
        <w:t xml:space="preserve"> поступака, у циљу сигурног и поузданог рада дистрибутивног система и</w:t>
      </w:r>
    </w:p>
    <w:p w14:paraId="0C226D51" w14:textId="77777777" w:rsidR="00D41C95" w:rsidRPr="00E87702" w:rsidRDefault="00D41C95" w:rsidP="00696E31">
      <w:pPr>
        <w:numPr>
          <w:ilvl w:val="0"/>
          <w:numId w:val="20"/>
        </w:numPr>
        <w:spacing w:after="251" w:line="267" w:lineRule="auto"/>
        <w:ind w:right="16" w:hanging="415"/>
        <w:jc w:val="both"/>
        <w:rPr>
          <w:strike/>
          <w:lang w:val="sr-Cyrl-CS"/>
        </w:rPr>
      </w:pPr>
      <w:r w:rsidRPr="00E87702">
        <w:rPr>
          <w:strike/>
          <w:lang w:val="sr-Cyrl-CS"/>
        </w:rPr>
        <w:t xml:space="preserve">друга питања неопходна за рад дистрибутивног система и </w:t>
      </w:r>
      <w:proofErr w:type="spellStart"/>
      <w:r w:rsidRPr="00E87702">
        <w:rPr>
          <w:strike/>
          <w:lang w:val="sr-Cyrl-CS"/>
        </w:rPr>
        <w:t>функционисањетржишта</w:t>
      </w:r>
      <w:proofErr w:type="spellEnd"/>
      <w:r w:rsidRPr="00E87702">
        <w:rPr>
          <w:strike/>
          <w:lang w:val="sr-Cyrl-CS"/>
        </w:rPr>
        <w:t>.</w:t>
      </w:r>
    </w:p>
    <w:p w14:paraId="1FC8846F" w14:textId="77777777" w:rsidR="00D41C95" w:rsidRPr="00E87702" w:rsidRDefault="00D41C95" w:rsidP="00696E31">
      <w:pPr>
        <w:ind w:left="-5" w:right="16"/>
        <w:jc w:val="both"/>
        <w:rPr>
          <w:strike/>
          <w:lang w:val="sr-Cyrl-CS"/>
        </w:rPr>
      </w:pPr>
      <w:r w:rsidRPr="00E87702">
        <w:rPr>
          <w:strike/>
          <w:lang w:val="sr-Cyrl-CS"/>
        </w:rPr>
        <w:t>Правила из става 1. овог члана доноси оператор дистрибутивног система електричне енергије уз сагласност Агенције.</w:t>
      </w:r>
    </w:p>
    <w:p w14:paraId="6A8D5F27" w14:textId="77777777" w:rsidR="00D41C95" w:rsidRPr="00E87702" w:rsidRDefault="00D41C95" w:rsidP="00696E31">
      <w:pPr>
        <w:ind w:left="-5" w:right="16"/>
        <w:jc w:val="both"/>
        <w:rPr>
          <w:strike/>
          <w:lang w:val="sr-Cyrl-CS"/>
        </w:rPr>
      </w:pPr>
      <w:r w:rsidRPr="00E87702">
        <w:rPr>
          <w:strike/>
          <w:lang w:val="sr-Cyrl-CS"/>
        </w:rPr>
        <w:t xml:space="preserve">Правила из става 1. овог члана се објављују на </w:t>
      </w:r>
      <w:proofErr w:type="spellStart"/>
      <w:r w:rsidRPr="00E87702">
        <w:rPr>
          <w:strike/>
          <w:lang w:val="sr-Cyrl-CS"/>
        </w:rPr>
        <w:t>интернет</w:t>
      </w:r>
      <w:proofErr w:type="spellEnd"/>
      <w:r w:rsidRPr="00E87702">
        <w:rPr>
          <w:strike/>
          <w:lang w:val="sr-Cyrl-CS"/>
        </w:rPr>
        <w:t xml:space="preserve"> страници оператора дистрибутивног система и Агенције.</w:t>
      </w:r>
    </w:p>
    <w:p w14:paraId="4C884A49" w14:textId="77777777" w:rsidR="00D41C95" w:rsidRPr="00E87702" w:rsidRDefault="00D41C95" w:rsidP="00696E31">
      <w:pPr>
        <w:spacing w:after="533"/>
        <w:ind w:left="-5" w:right="16"/>
        <w:jc w:val="both"/>
        <w:rPr>
          <w:strike/>
          <w:lang w:val="sr-Cyrl-CS"/>
        </w:rPr>
      </w:pPr>
      <w:r w:rsidRPr="00E87702">
        <w:rPr>
          <w:strike/>
          <w:lang w:val="sr-Cyrl-CS"/>
        </w:rPr>
        <w:t>Агенција објављује одлуку о давању сагласности правила из става 1. овог члана у "Службеном гласнику Републике Србије".</w:t>
      </w:r>
    </w:p>
    <w:p w14:paraId="2396BAAC" w14:textId="77777777" w:rsidR="00D41C95" w:rsidRPr="00E87702" w:rsidRDefault="00D41C95" w:rsidP="00D41C95">
      <w:pPr>
        <w:spacing w:after="235" w:line="254" w:lineRule="auto"/>
        <w:ind w:left="21" w:right="13"/>
        <w:jc w:val="center"/>
        <w:rPr>
          <w:lang w:val="sr-Cyrl-CS"/>
        </w:rPr>
      </w:pPr>
      <w:r w:rsidRPr="00E87702">
        <w:rPr>
          <w:lang w:val="sr-Cyrl-CS"/>
        </w:rPr>
        <w:t>ПРАВИЛА О РАДУ ДИСТРИБУТИВНОГ СИСТЕМА ЕЛЕКТРИЧНЕ ЕНЕРГИЈЕ</w:t>
      </w:r>
    </w:p>
    <w:p w14:paraId="68841E64" w14:textId="77777777" w:rsidR="00AE2148" w:rsidRPr="00E87702" w:rsidRDefault="00D41C95" w:rsidP="00AE2148">
      <w:pPr>
        <w:pStyle w:val="4clan"/>
        <w:rPr>
          <w:rFonts w:ascii="Times New Roman" w:hAnsi="Times New Roman" w:cs="Times New Roman"/>
          <w:b w:val="0"/>
          <w:lang w:val="sr-Cyrl-CS"/>
        </w:rPr>
      </w:pPr>
      <w:r w:rsidRPr="00E87702">
        <w:rPr>
          <w:rFonts w:ascii="Times New Roman" w:hAnsi="Times New Roman" w:cs="Times New Roman"/>
          <w:b w:val="0"/>
          <w:lang w:val="sr-Cyrl-CS"/>
        </w:rPr>
        <w:t>ЧЛАН 139.</w:t>
      </w:r>
    </w:p>
    <w:p w14:paraId="2F8ECE3A"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ПРАВИЛИМА О РАДУ ДИСТРИБУТИВНОГ СИСТЕМА ЕЛЕКТРИЧНЕ ЕНЕРГИЈЕ УРЕЂУЈЕ СЕ:</w:t>
      </w:r>
    </w:p>
    <w:p w14:paraId="148A5021"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ПЛАНИРАЊЕ РАЗВОЈА ДИСТРИБУТИВНОГ СИСТЕМА, УКЉУЧУЈУЋИ САДРЖАЈ ПЛАНА, НАЧИН ПЛАНИРАЊА И САДРЖАЈ ПЛАНА ИНВЕСТИЦИЈА;</w:t>
      </w:r>
    </w:p>
    <w:p w14:paraId="1930B94A"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УСЛОВИ ЗА СИГУРАН И ПОУЗДАН РАД ДИСТРИБУТИВНОГ СИСТЕМА И ОБАВЕЗЕ КОРИСНИКА ДИСТРИБУТИВНОГ СИСТЕМА;</w:t>
      </w:r>
    </w:p>
    <w:p w14:paraId="7D41014E"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УПРАВЉАЊЕ ПОТРОШЊОМ;</w:t>
      </w:r>
    </w:p>
    <w:p w14:paraId="41DBFABB" w14:textId="77777777" w:rsidR="00AE2148" w:rsidRPr="00E87702" w:rsidRDefault="00D41C95" w:rsidP="00B35EFC">
      <w:pPr>
        <w:tabs>
          <w:tab w:val="left" w:pos="426"/>
        </w:tabs>
        <w:jc w:val="both"/>
        <w:rPr>
          <w:lang w:val="sr-Cyrl-CS"/>
        </w:rPr>
      </w:pPr>
      <w:r w:rsidRPr="00E87702">
        <w:rPr>
          <w:lang w:val="sr-Cyrl-CS"/>
        </w:rPr>
        <w:tab/>
        <w:t>4) ТЕХНИЧКИ УСЛОВИ ЗА ПРИКЉУЧЕЊЕ НА ДИСТРИБУТИВНИ СИСТЕМ, ТЕХНИЧКИ И ДРУГИ УСЛОВИ ЗА ПОУЗДАН И СИГУРАН ПОГОН ДИСТРИБУТИВНОГ СИСТЕМА И ПОУЗДАНО И СИГУРНО ПРЕУЗИМАЊЕ ЕЛЕКТРИЧНЕ ЕНЕРГИЈЕ ОД ПРОИЗВОЂАЧА ПРИКЉУЧЕНИХ НА ДИСТРИБУТИВНИ СИСТЕМ И ИЗ ДРУГИХ СИСТЕМА, КАО И ПОУЗДАНУ ИСПОРУКУ ЕЛЕКТРИЧНЕ ЕНЕРГИЈЕ ИЗ ДИСТРИБУТИВНОГ СИСТЕМА;</w:t>
      </w:r>
    </w:p>
    <w:p w14:paraId="2F2EB944"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САДРЖИНА УГОВОРА О ЕКСПЛОАТАЦИЈИ ОБЈЕКТА КОЈИ СЕ ЗАКЉУЧУЈЕ СА КОРИСНИЦИМА ДИСТРИБУТИВНОГ СИСТЕМА И ОПЕРАТОРОМ ЗАТВОРЕНОГ ДИСТРИБУТИВНОГ СИСТЕМА;</w:t>
      </w:r>
    </w:p>
    <w:p w14:paraId="2E863DAC"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6) КОРИШЋЕЊЕ И ОДРЖАВАЊЕ ОБЈЕКАТА;</w:t>
      </w:r>
    </w:p>
    <w:p w14:paraId="6EF8AC66"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ПАРАМЕТРИ И НАЧИН КОНТРОЛЕ КВАЛИТЕТА ЕЛЕКТРИЧНЕ ЕНЕРГИЈЕ;</w:t>
      </w:r>
    </w:p>
    <w:p w14:paraId="54FAB8BE"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ПЛАНИРАЊЕ РАДА ДИСТРИБУТИВНОГ СИСТЕМА;</w:t>
      </w:r>
    </w:p>
    <w:p w14:paraId="318E3C3F"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9) </w:t>
      </w:r>
      <w:r w:rsidR="00C624A2" w:rsidRPr="00E87702">
        <w:rPr>
          <w:rFonts w:ascii="Times New Roman" w:hAnsi="Times New Roman" w:cs="Times New Roman"/>
          <w:sz w:val="24"/>
          <w:szCs w:val="24"/>
          <w:lang w:val="sr-Cyrl-CS"/>
        </w:rPr>
        <w:t>ПРАЋЕЊЕ ПЛАНА ПРОИЗВОДЊ</w:t>
      </w:r>
      <w:r w:rsidRPr="00E87702">
        <w:rPr>
          <w:rFonts w:ascii="Times New Roman" w:hAnsi="Times New Roman" w:cs="Times New Roman"/>
          <w:sz w:val="24"/>
          <w:szCs w:val="24"/>
          <w:lang w:val="sr-Cyrl-CS"/>
        </w:rPr>
        <w:t>Е ПРОИЗВОЂАЧА ПРИКЉУЧЕНИХ НА ДИСТРИБУТИВНИ СИСТЕМ</w:t>
      </w:r>
      <w:r w:rsidR="00C624A2" w:rsidRPr="00E87702">
        <w:rPr>
          <w:rFonts w:ascii="Times New Roman" w:hAnsi="Times New Roman" w:cs="Times New Roman"/>
          <w:sz w:val="24"/>
          <w:szCs w:val="24"/>
          <w:lang w:val="sr-Cyrl-CS"/>
        </w:rPr>
        <w:t>;</w:t>
      </w:r>
    </w:p>
    <w:p w14:paraId="38AA13F4"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ОПЕРАТИВНИ ПОСТУПЦИ У ХИТНИМ СЛУЧАЈЕВИМА, ОПЕРАТИВНИ ПОСТУПЦИ И УПРАВЉАЊЕ СИСТЕМОМ У НОРМАЛНИМ УСЛОВИМА И У СЛУЧАЈУ ПОРЕМЕЋАЈА И ПОРЕМЕЋАЈА НА ТРЖИШТУ ЕЛЕКТРИЧНЕ ЕНЕРГИЈЕ;</w:t>
      </w:r>
    </w:p>
    <w:p w14:paraId="6FCC5406"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11) ПЛАНИРАЊЕ РАДА И УПРАВЉАЊЕ ДИСТРИБУТИВНИМ СИСТЕМОМ;</w:t>
      </w:r>
    </w:p>
    <w:p w14:paraId="0CC068F6"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12) ПРИСТУП ДИСТРИБУТИВНОМ СИСТЕМУ ЗА СВАКУ КАТЕГОРИЈУ КОРИСНИКА ДИСТРИБУТИВНОГ СИСТЕМА ПОСЕБНО, ИНСТРУМЕНТ ОБЕЗБЕЂЕЊА ПЛАЋАЊА И КРИТЕРИЈУМИ ЗА УТВРЂИВАЊЕ ИЗНОСА И ПЕРИОДА ЗА КОЈИ СЕ ТРАЖИ; </w:t>
      </w:r>
    </w:p>
    <w:p w14:paraId="4C8765BB"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УСЛОВИ И НАЧИН МЕРЕЊА ИСПОРУЧЕНЕ ЕЛЕКТРИЧНЕ ЕНЕРГИЈЕ, ПРОЦЕДУРА ЗА МЕРЕЊЕ СА ДЕФИНИСАНОМ ПОТРЕБНОМ МЕРНОМ ОПРЕМОМ, КРИТЕРИЈУМИМА ЗА ИЗБОР КЛАСЕ ТАЧНОСТИ МЕРНОГ УРЕЂАЈА И КАРАКТЕРИСТИКА ПРАТЕЋИХ УРЕЂАЈА И ОПРЕМЕ, МЕРНИ ПОДАЦИ, КОРИШЋЕЊЕ МЕРНИХ ПОДАТАКА У ЗАВИСНОСТИ ОД ПОЛОЖАЈА МЕРНОГ МЕСТА У СИСТЕМУ И ВРСТЕ КОРИСНИКА СИСТЕМА;</w:t>
      </w:r>
    </w:p>
    <w:p w14:paraId="015691E7"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МЕСТО МЕРЕЊА, УЧЕСТАНОСТ И НАЧИН КОНТРОЛЕ МЕРНОГ МЕСТА, ПЛАНИРАЊЕ КОНТРОЛА, САДРЖАЈ ЗАПИСНИКА О КОНТРОЛИ;</w:t>
      </w:r>
    </w:p>
    <w:p w14:paraId="7127EBA9" w14:textId="77777777" w:rsidR="00AE2148" w:rsidRPr="00E87702" w:rsidRDefault="00D41C95" w:rsidP="00AE2148">
      <w:pPr>
        <w:pStyle w:val="1tekst"/>
        <w:ind w:left="0" w:firstLine="390"/>
        <w:rPr>
          <w:rFonts w:ascii="Times New Roman" w:hAnsi="Times New Roman" w:cs="Times New Roman"/>
          <w:sz w:val="24"/>
          <w:szCs w:val="24"/>
          <w:lang w:val="sr-Cyrl-CS"/>
        </w:rPr>
      </w:pPr>
      <w:r w:rsidRPr="00E87702">
        <w:rPr>
          <w:rFonts w:ascii="Times New Roman" w:hAnsi="Times New Roman" w:cs="Times New Roman"/>
          <w:sz w:val="24"/>
          <w:szCs w:val="24"/>
          <w:lang w:val="sr-Cyrl-CS"/>
        </w:rPr>
        <w:t>15) ПОСТУПАК И НАЧИН УТВРЂИВАЊА НЕОВЛАШЋЕНЕ ПОТРОШЊЕ, САДРЖИНА ЗАПИСНИКА О НЕОВЛАШЋЕНОЈ ПОТРОШЊИ, НАЧИН ОБРАЧУНА НЕОВЛАШЋЕЊЕ ПОТРОШЊЕ, ПРАВА КРАЈЊИХ КУПАЦА И ПОСТУПАК ОДЛУЧИВАЊА ПО ПРИГОВОРУ;</w:t>
      </w:r>
    </w:p>
    <w:p w14:paraId="23889AB3"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16) НАЧИН УТВРЂИВАЊА ПРОФИЛА ПОТРОШЊЕ;</w:t>
      </w:r>
    </w:p>
    <w:p w14:paraId="4AA37E0C"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17) НАЧИН ОДРЕЂИВАЊА КОЕФИЦИЈЕНТА СВОЂЕЊА ИЗМЕРЕНЕ ВЕЛИЧИНЕ НА ОБРАЧУНСКУ ВРЕДНОСТ;</w:t>
      </w:r>
    </w:p>
    <w:p w14:paraId="7D2774F6"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18) ОБАВЕЗЕ КОРИСНИКА И ОПЕРАТОРА ДИСТРИБУТИВНОГ СИСТЕМА У ФУНКЦИОНАЛНОМ ИСПИТИВАЊУ И ПУШТАЊУ У ПОГОН ДЕЛА ДИСТРИБУТИВНОГ СИСТЕМА У ОБЈЕКТИМА ПРОИЗВОЂАЧА И КУПАЦА КОЈИ УТИЧУ НА СИГУРАН И ПОУЗДАН РАД ДИСТРИБУТИВНОГ СИСТЕМА, КАО И У ИСПИТИВАЊУ РАДА ЗАШТИТНИХ И УПРАВЉАЧКИХ УРЕЂАЈА НАКОН ЗНАЧАЈНИХ ПОГОНСКИХ ДОГАЂАЈА ИЛИ ПОРЕМЕЋАЈА У РАДУ ДИСТРИБУТИВНОГ СИСТЕМА;</w:t>
      </w:r>
    </w:p>
    <w:p w14:paraId="6DBF0311" w14:textId="77777777" w:rsidR="00AE2148" w:rsidRPr="00E87702" w:rsidRDefault="00D41C95" w:rsidP="00D41C9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19) ОБАВЕЗЕ КОРИСНИКА ДИСТРИБУТИВНОГ СИСТЕМА;</w:t>
      </w:r>
    </w:p>
    <w:p w14:paraId="53E58D33" w14:textId="77777777" w:rsidR="00AE2148" w:rsidRPr="00E87702" w:rsidRDefault="00D41C95" w:rsidP="00D41C9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20) НАЧИН КОНТРОЛЕ КВАЛИТЕТА НАПОНА;</w:t>
      </w:r>
    </w:p>
    <w:p w14:paraId="2866B844" w14:textId="77777777" w:rsidR="00AE2148" w:rsidRPr="00E87702" w:rsidRDefault="00D41C95" w:rsidP="00D41C9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21) ОБУКА ОСОБЉА ОПЕРАТОРА И КОРИСНИКА ДИСТРИБУТИВНОГ СИСТЕМА НА ПОЉУ ОПЕРАТИВНИХ ПОСТУПАКА, У ЦИЉУ СИГУРНОГ И ПОУЗДАНОГ РАДА ДИСТРИБУТИВНОГ СИСТЕМА И</w:t>
      </w:r>
    </w:p>
    <w:p w14:paraId="07B7E146" w14:textId="77777777" w:rsidR="00AE2148" w:rsidRPr="00E87702" w:rsidRDefault="00D41C95" w:rsidP="00D41C95">
      <w:pPr>
        <w:ind w:firstLine="390"/>
        <w:jc w:val="both"/>
        <w:rPr>
          <w:rFonts w:eastAsia="Times New Roman"/>
          <w:lang w:val="sr-Cyrl-CS"/>
        </w:rPr>
      </w:pPr>
      <w:r w:rsidRPr="00E87702">
        <w:rPr>
          <w:rStyle w:val="CommentReference"/>
          <w:sz w:val="24"/>
          <w:szCs w:val="24"/>
          <w:lang w:val="sr-Cyrl-CS"/>
        </w:rPr>
        <w:t>22</w:t>
      </w:r>
      <w:r w:rsidRPr="00E87702">
        <w:rPr>
          <w:lang w:val="sr-Cyrl-CS"/>
        </w:rPr>
        <w:t>) МЕРЕ КОЈЕ СЕ ПРЕДУЗИМАЈУ У СЛУЧАЈУ ОПШТЕ НЕСТАШИЦЕ, НАЧИН ПРЕДУЗИМАЊА МЕРА, МЕРЕ ШТЕДЊЕ И РАЦИOНАЛНЕ ПОТРОШЊЕ ЕЛЕКТРИЧНЕ ЕНЕРГИЈЕ И ВРСТА ОБЈЕКАТА ПО НАМЕНИ КОЈИМА СЕ НЕ МОЖЕ ОБУСТАВИТИ ИСПОРУКА ЕЛЕКТРИЧНЕ ЕНЕРГИЈЕ У СЛУЧАЈУ ОПШТЕ НЕСТАШИЦЕ;</w:t>
      </w:r>
    </w:p>
    <w:p w14:paraId="3449E25E" w14:textId="77777777" w:rsidR="00AE2148" w:rsidRPr="00E87702" w:rsidRDefault="00D41C95" w:rsidP="00D41C95">
      <w:pPr>
        <w:ind w:firstLine="390"/>
        <w:jc w:val="both"/>
        <w:rPr>
          <w:lang w:val="sr-Cyrl-CS"/>
        </w:rPr>
      </w:pPr>
      <w:r w:rsidRPr="00E87702">
        <w:rPr>
          <w:lang w:val="sr-Cyrl-CS"/>
        </w:rPr>
        <w:t>23) МЕРЕ КОЈЕ СЕ ПРЕДУЗИМАЈУ У СЛУЧАЈУ ПОРЕМЕЋАЈА РАДА ЕЛЕКТРОЕНЕРГЕТСКОГ СИСТЕМА, КАО И ЗБОГ РАДОВА НА ОДРЖАВАЊУ И ПРОШИРЕЊУ ЕЛЕКТРОЕНЕРГЕТСКОГ СИСТЕМА;</w:t>
      </w:r>
    </w:p>
    <w:p w14:paraId="117E02DF" w14:textId="77777777" w:rsidR="00AE2148" w:rsidRPr="00E87702" w:rsidRDefault="00D41C95" w:rsidP="00D41C9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24) ДРУГА ПИТАЊА НЕОПХОДНА ЗА РАД ДИСТРИБУТИВНОГ СИСТЕМА И ФУНКЦИОНИСАЊЕ ТРЖИШТА.</w:t>
      </w:r>
    </w:p>
    <w:p w14:paraId="2A40ECDF" w14:textId="77777777" w:rsidR="00AE2148" w:rsidRPr="00E87702" w:rsidRDefault="00D41C95" w:rsidP="00D41C9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ПРАВИЛА ИЗ СТАВА 1. ОВОГ ЧЛАНА ДОНОСИ ОПЕРАТОР ДИСТРИБУТИВНОГ СИСТЕМА ЕЛЕКТРИЧНЕ ЕНЕРГИЈЕ УЗ САГЛАСНОСТ АГЕНЦИЈЕ.</w:t>
      </w:r>
    </w:p>
    <w:p w14:paraId="17CBE1E8"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ПРАВИЛА ИЗ СТАВА 1. ОВОГ ЧЛАНА СЕ ОБЈАВЉУЈУ НА ИНТЕРНЕТ СТРАНИЦИ ОПЕРАТОРА ДИСТРИБУТИВНОГ СИСТЕМА И АГЕНЦИЈЕ.</w:t>
      </w:r>
    </w:p>
    <w:p w14:paraId="03A65248" w14:textId="77777777" w:rsidR="00AE2148" w:rsidRPr="00E87702" w:rsidRDefault="00D41C95" w:rsidP="00AE214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ОБЈАВЉУЈЕ ОДЛУКУ О ДАВАЊУ САГЛАСНОСТИ ПРАВИЛА ИЗ СТАВА 1. ОВОГ ЧЛАНА У „СЛУЖБЕНОМ ГЛАСНИКУ РЕПУБЛИКЕ СРБИЈЕˮ.</w:t>
      </w:r>
    </w:p>
    <w:p w14:paraId="1EAF5532" w14:textId="77777777" w:rsidR="004101AA" w:rsidRPr="00E87702" w:rsidRDefault="004101AA">
      <w:pPr>
        <w:pStyle w:val="1tekst"/>
        <w:rPr>
          <w:rFonts w:ascii="Times New Roman" w:hAnsi="Times New Roman" w:cs="Times New Roman"/>
          <w:sz w:val="24"/>
          <w:szCs w:val="24"/>
          <w:lang w:val="sr-Cyrl-CS"/>
        </w:rPr>
      </w:pPr>
    </w:p>
    <w:p w14:paraId="47642C1E" w14:textId="77777777" w:rsidR="004101AA" w:rsidRPr="00E87702" w:rsidRDefault="004101AA" w:rsidP="004101AA">
      <w:pPr>
        <w:pStyle w:val="1tekst"/>
        <w:jc w:val="center"/>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Прикључење на дистрибутивни систем</w:t>
      </w:r>
    </w:p>
    <w:p w14:paraId="68FD4347" w14:textId="77777777" w:rsidR="004101AA" w:rsidRPr="00E87702" w:rsidRDefault="004101AA" w:rsidP="004101AA">
      <w:pPr>
        <w:pStyle w:val="1tekst"/>
        <w:jc w:val="center"/>
        <w:rPr>
          <w:rFonts w:ascii="Times New Roman" w:hAnsi="Times New Roman" w:cs="Times New Roman"/>
          <w:strike/>
          <w:sz w:val="24"/>
          <w:szCs w:val="24"/>
          <w:lang w:val="sr-Cyrl-CS"/>
        </w:rPr>
      </w:pPr>
    </w:p>
    <w:p w14:paraId="570AE677" w14:textId="77777777" w:rsidR="00BE4FE1" w:rsidRPr="00E87702" w:rsidRDefault="00BE4FE1" w:rsidP="00BE4FE1">
      <w:pPr>
        <w:pStyle w:val="1tekst"/>
        <w:jc w:val="center"/>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Члан 140</w:t>
      </w:r>
    </w:p>
    <w:p w14:paraId="58383DBE" w14:textId="77777777" w:rsidR="00BE4FE1" w:rsidRPr="00E87702" w:rsidRDefault="00BE4FE1" w:rsidP="00BE4FE1">
      <w:pPr>
        <w:pStyle w:val="1tekst"/>
        <w:rPr>
          <w:rFonts w:ascii="Times New Roman" w:hAnsi="Times New Roman" w:cs="Times New Roman"/>
          <w:strike/>
          <w:sz w:val="24"/>
          <w:szCs w:val="24"/>
          <w:lang w:val="sr-Cyrl-CS"/>
        </w:rPr>
      </w:pPr>
    </w:p>
    <w:p w14:paraId="00A58C0D" w14:textId="77777777" w:rsidR="00BE4FE1" w:rsidRPr="00E87702" w:rsidRDefault="00BE4FE1" w:rsidP="00BE4FE1">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Објекат купца или произвођача електричне енергије прикључује се на дистрибутивни систем на основу одобрења оператора дистрибутивног система у складу са овим законом и прописима донетим у складу са овим законом.</w:t>
      </w:r>
    </w:p>
    <w:p w14:paraId="69FA8305" w14:textId="77777777" w:rsidR="00BE4FE1" w:rsidRPr="00E87702" w:rsidRDefault="00BE4FE1" w:rsidP="00BE4FE1">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Одобрење за прикључење објекта купца или произвођача електричне енергије који су већ прикључени на дистрибутивни систем, издаје се и у случају спајања или раздвајања инсталација, односно мерних места, промене одобрене снаге објекта купца или произвођача електричне енергије, као и поновног прикључења услед искључења.</w:t>
      </w:r>
    </w:p>
    <w:p w14:paraId="4A814EC7" w14:textId="77777777" w:rsidR="00BE4FE1" w:rsidRPr="00E87702" w:rsidRDefault="00BE4FE1" w:rsidP="00BE4FE1">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Под спајањем или раздвајањем инсталација, односно мерних места из става 2. овог члана сматрају се промене у инсталацијама и уређајима у објекту произвођача или купца електричне енергије.</w:t>
      </w:r>
    </w:p>
    <w:p w14:paraId="5DB8062D" w14:textId="77777777" w:rsidR="00BE4FE1" w:rsidRPr="00E87702" w:rsidRDefault="00BE4FE1" w:rsidP="00BE4FE1">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Под променом одобрене снаге објекта купца или произвођача електричне енергије се подразумева повећање или смањење одобрене снаге.</w:t>
      </w:r>
    </w:p>
    <w:p w14:paraId="77D1DD09" w14:textId="77777777" w:rsidR="00BE4FE1" w:rsidRPr="00E87702" w:rsidRDefault="00BE4FE1" w:rsidP="00BE4FE1">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Услови и начин издавања одобрења за прикључење на дистрибутивни систем, одобрена снага и услови за промену одобрене снаге, као и услови за спајање и раздвајање инсталација, односно мерних места ближе се уређује прописом о условима испоруке и снабдевања електричном енергијом.</w:t>
      </w:r>
    </w:p>
    <w:p w14:paraId="4919A9AA" w14:textId="77777777" w:rsidR="00BE4FE1" w:rsidRPr="00E87702" w:rsidRDefault="00BE4FE1" w:rsidP="00BE4FE1">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Изузетно од става 1. овог члана, прикључење на дистрибутивни систем електричне енергије за објекте који нису у функцији производње, преноса и дистрибуције електричне енергије, као и друге објекте за које грађевинску дозволу издаје министарство надлежно за послове грађевинарства, односно надлежни орган аутономне покрајине, врши се у поступку обједињене процедуре прописане законом којим се уређује изградња објеката.</w:t>
      </w:r>
    </w:p>
    <w:p w14:paraId="788EC149" w14:textId="77777777" w:rsidR="00BE4FE1" w:rsidRPr="00E87702" w:rsidRDefault="00BE4FE1" w:rsidP="00BE4FE1">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Захтев за издавање услова за објекте из става 6. овог члана подноси надлежни орган који спроводи обједињену процедуру, а услови садрже све податке потребне за израду техничке документације, извођење радова, капацитете и услове за прикључење, као и износ накнаде за прикључење на дистрибутивни систем.</w:t>
      </w:r>
    </w:p>
    <w:p w14:paraId="179A0841" w14:textId="77777777" w:rsidR="00BE4FE1" w:rsidRPr="00E87702" w:rsidRDefault="00BE4FE1" w:rsidP="00BE4FE1">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Услови из става 7. овог члана важе 12 месеци од дана издавања, односно до истека важења решења о грађевинској дозволи издатим у складу са тим условима, ако инвеститор у року од шест месеци од дана издавања </w:t>
      </w:r>
      <w:proofErr w:type="spellStart"/>
      <w:r w:rsidRPr="00E87702">
        <w:rPr>
          <w:rFonts w:ascii="Times New Roman" w:hAnsi="Times New Roman" w:cs="Times New Roman"/>
          <w:strike/>
          <w:sz w:val="24"/>
          <w:szCs w:val="24"/>
          <w:lang w:val="sr-Cyrl-CS"/>
        </w:rPr>
        <w:t>локацијских</w:t>
      </w:r>
      <w:proofErr w:type="spellEnd"/>
      <w:r w:rsidRPr="00E87702">
        <w:rPr>
          <w:rFonts w:ascii="Times New Roman" w:hAnsi="Times New Roman" w:cs="Times New Roman"/>
          <w:strike/>
          <w:sz w:val="24"/>
          <w:szCs w:val="24"/>
          <w:lang w:val="sr-Cyrl-CS"/>
        </w:rPr>
        <w:t xml:space="preserve"> услова, изврши уплату најмање једне петине износа накнаде за трошкове прикључења на дистрибутивни систем.</w:t>
      </w:r>
    </w:p>
    <w:p w14:paraId="0B3B6D79" w14:textId="77777777" w:rsidR="00BE4FE1" w:rsidRPr="00E87702" w:rsidRDefault="00BE4FE1" w:rsidP="00BE4FE1">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 захтеву органа из става 7. овог члана оператор дистрибутивног система у року од 15 дана од дана добијања захтева за прикључење, ако су за то испуњени услови прописани законом, издаје одобрење које је извршно даном доношења и врши прикључење на дистрибутивни систем.</w:t>
      </w:r>
    </w:p>
    <w:p w14:paraId="01E375DB" w14:textId="77777777" w:rsidR="00BE4FE1" w:rsidRPr="00E87702" w:rsidRDefault="00BE4FE1" w:rsidP="00BE4FE1">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Одобрење из става 9. овог члана садржи и коначни обрачун за прикључење на дистрибутивни систем.</w:t>
      </w:r>
    </w:p>
    <w:p w14:paraId="0E2CFD32" w14:textId="77777777" w:rsidR="004101AA" w:rsidRPr="00E87702" w:rsidRDefault="004101AA" w:rsidP="004101AA">
      <w:pPr>
        <w:pStyle w:val="1tekst"/>
        <w:rPr>
          <w:rFonts w:ascii="Times New Roman" w:hAnsi="Times New Roman" w:cs="Times New Roman"/>
          <w:sz w:val="24"/>
          <w:szCs w:val="24"/>
          <w:lang w:val="sr-Cyrl-CS"/>
        </w:rPr>
      </w:pPr>
    </w:p>
    <w:p w14:paraId="6EFA2834" w14:textId="77777777" w:rsidR="0068609C" w:rsidRPr="00E87702" w:rsidRDefault="0068609C" w:rsidP="00882C88">
      <w:pPr>
        <w:pStyle w:val="1tekst"/>
        <w:jc w:val="center"/>
        <w:rPr>
          <w:rFonts w:ascii="Times New Roman" w:hAnsi="Times New Roman" w:cs="Times New Roman"/>
          <w:sz w:val="24"/>
          <w:szCs w:val="24"/>
          <w:lang w:val="sr-Cyrl-CS"/>
        </w:rPr>
      </w:pPr>
    </w:p>
    <w:p w14:paraId="0DE536D9" w14:textId="77777777" w:rsidR="00882C88" w:rsidRPr="00E87702" w:rsidRDefault="00882C88" w:rsidP="00882C88">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140.</w:t>
      </w:r>
    </w:p>
    <w:p w14:paraId="2D75E24C" w14:textId="77777777" w:rsidR="00882C88" w:rsidRPr="00E87702" w:rsidRDefault="00882C88" w:rsidP="00882C88">
      <w:pPr>
        <w:pStyle w:val="1tekst"/>
        <w:rPr>
          <w:rFonts w:ascii="Times New Roman" w:hAnsi="Times New Roman" w:cs="Times New Roman"/>
          <w:strike/>
          <w:sz w:val="24"/>
          <w:szCs w:val="24"/>
          <w:lang w:val="sr-Cyrl-CS"/>
        </w:rPr>
      </w:pPr>
    </w:p>
    <w:p w14:paraId="1E7751AE" w14:textId="77777777" w:rsidR="00882C88" w:rsidRPr="00E87702" w:rsidRDefault="00882C88" w:rsidP="005A2B1E">
      <w:pPr>
        <w:ind w:firstLine="391"/>
        <w:jc w:val="both"/>
        <w:rPr>
          <w:lang w:val="sr-Cyrl-CS"/>
        </w:rPr>
      </w:pPr>
      <w:r w:rsidRPr="00E87702">
        <w:rPr>
          <w:lang w:val="sr-Cyrl-CS"/>
        </w:rPr>
        <w:t xml:space="preserve">ПРИКЉУЧЕЊЕ НА ДИСТРИБУТИВНИ СИСТЕМ ЕЛЕКТРИЧНЕ ЕНЕРГИЈЕ ВРШИ СЕ У ПОСТУПКУ ОБЈЕДИЊЕНЕ ПРОЦЕДУРЕ ПРОПИСАНЕ ЗАКОНОМ КОЈИМ СЕ УРЕЂУЈЕ ИЗГРАДЊА ОБЈЕКАТА, </w:t>
      </w:r>
    </w:p>
    <w:p w14:paraId="62855268" w14:textId="2815C7F0" w:rsidR="00882C88" w:rsidRPr="00E87702" w:rsidRDefault="00882C88" w:rsidP="005A2B1E">
      <w:pPr>
        <w:ind w:firstLine="391"/>
        <w:jc w:val="both"/>
        <w:rPr>
          <w:lang w:val="sr-Cyrl-CS"/>
        </w:rPr>
      </w:pPr>
      <w:r w:rsidRPr="00E87702">
        <w:rPr>
          <w:lang w:val="sr-Cyrl-CS"/>
        </w:rPr>
        <w:t xml:space="preserve">ЗАХТЕВ ЗА ИЗДАВАЊЕ УСЛОВА ЗА ОБЈЕКТЕ </w:t>
      </w:r>
      <w:r w:rsidR="00B74D25" w:rsidRPr="00E87702">
        <w:rPr>
          <w:lang w:val="sr-Cyrl-CS"/>
        </w:rPr>
        <w:t xml:space="preserve">КОЈИ СЕ ПРИКЉУЧУЈУ У ПОСТУПКУ ОБЈЕДИЊЕНЕ ПРОЦЕДУРЕ </w:t>
      </w:r>
      <w:r w:rsidRPr="00E87702">
        <w:rPr>
          <w:lang w:val="sr-Cyrl-CS"/>
        </w:rPr>
        <w:t>ПОДНОСИ НАДЛЕЖНИ ОРГАН КОЈИ СПРОВОДИ ОБЈЕДИЊЕНУ ПРОЦЕДУРУ, А УСЛОВИ САДРЖЕ СВЕ ПОДАТКЕ ПОТРЕБНЕ ЗА ИЗРАДУ ТЕХНИЧКЕ ДОКУМЕНТАЦИЈЕ, ИЗВОЂЕЊЕ РАДОВА, КАПАЦИТЕТЕ И УСЛОВЕ ЗА ПРИКЉУЧЕЊЕ, КАО И ИЗНОС НАКНАДЕ ЗА ПРИКЉУЧЕЊЕ НА ДИСТРИБУТИВНИ СИСТЕМ УКОЛИКО ЈЕ НАДЛЕЖНИ ОРГАН МИНИСТАРСТВО ИЛИ ОРГАН АУТОНОМНЕ ПОКРАЈИНЕ, КАО И ЗА ОБЈЕКТЕ ЗА ПРОИЗВОДЊУ, УСЛОВИ ЗА ОБЈЕКТЕ СЕ ИЗДАЈУ НА ЗАХТЕВ ИНВЕСТИТОРА.</w:t>
      </w:r>
    </w:p>
    <w:p w14:paraId="2FB74396" w14:textId="77777777" w:rsidR="00882C88" w:rsidRPr="00E87702" w:rsidRDefault="00882C88" w:rsidP="005A2B1E">
      <w:pPr>
        <w:ind w:firstLine="391"/>
        <w:jc w:val="both"/>
        <w:rPr>
          <w:lang w:val="sr-Cyrl-CS"/>
        </w:rPr>
      </w:pPr>
      <w:r w:rsidRPr="00E87702">
        <w:rPr>
          <w:lang w:val="sr-Cyrl-CS"/>
        </w:rPr>
        <w:t xml:space="preserve">УСЛОВИ ИЗ СТАВА 2. ОВОГ ЧЛАНА САДРЖЕ ДОДАТНИ УСЛОВ ЗА ИЗГРАДЊУ ОБЈЕКТА У СЛУЧАЈУ КАДА НЕ ПОСТОЈИ ИЗГРАЂЕНА ЕЛЕКТРОЕНЕРГЕТСКА ИНФРАСТРУКТУРА ПОТРЕБНОГ КАПАЦИТЕТА. </w:t>
      </w:r>
    </w:p>
    <w:p w14:paraId="24A8A93C" w14:textId="3CBC8CE8" w:rsidR="00882C88" w:rsidRPr="00E87702" w:rsidRDefault="00882C88" w:rsidP="005A2B1E">
      <w:pPr>
        <w:ind w:firstLine="391"/>
        <w:jc w:val="both"/>
        <w:rPr>
          <w:lang w:val="sr-Cyrl-CS"/>
        </w:rPr>
      </w:pPr>
      <w:r w:rsidRPr="00E87702">
        <w:rPr>
          <w:lang w:val="sr-Cyrl-CS"/>
        </w:rPr>
        <w:t xml:space="preserve">УСЛОВИ ИЗ СТАВА 2. ОВОГ ЧЛАНА ВАЖЕ </w:t>
      </w:r>
      <w:r w:rsidR="003D529A" w:rsidRPr="00E87702">
        <w:rPr>
          <w:lang w:val="sr-Cyrl-CS"/>
        </w:rPr>
        <w:t xml:space="preserve">ДВЕ ГОДИНЕ </w:t>
      </w:r>
      <w:r w:rsidRPr="00E87702">
        <w:rPr>
          <w:lang w:val="sr-Cyrl-CS"/>
        </w:rPr>
        <w:t>ОД ДАНА ИЗДАВАЊА, ОДНОСНО ДО ИСТЕКА РОКА ВАЖЕЊА РЕШЕЊА О ГРАЂЕВИНСКОЈ ДОЗВОЛИ.</w:t>
      </w:r>
    </w:p>
    <w:p w14:paraId="7571312B" w14:textId="77777777" w:rsidR="00882C88" w:rsidRPr="00E87702" w:rsidRDefault="00882C88" w:rsidP="005A2B1E">
      <w:pPr>
        <w:ind w:firstLine="391"/>
        <w:jc w:val="both"/>
        <w:rPr>
          <w:lang w:val="sr-Cyrl-CS"/>
        </w:rPr>
      </w:pPr>
      <w:r w:rsidRPr="00E87702">
        <w:rPr>
          <w:lang w:val="sr-Cyrl-CS"/>
        </w:rPr>
        <w:t>ПО ЗАХТЕВУ ОРГАНА ИЗ СТАВА 2. ОВОГ ЧЛАНА ОПЕРАТОР ДИСТРИБУТИВНОГ СИСТЕМА У РОКУ ОД 15 ДАНА ОД ДАНА ДОБИЈАЊА ЗАХТЕВА ЗА ПРИКЉУЧЕЊЕ, АКО СУ ЗА ТО ИСПУЊЕНИ УСЛОВИ ПРОПИСАНИ ЗАКОНОМ, ИЗДАЈЕ ОДОБРЕЊЕ КОЈЕ ЈЕ ИЗВРШНО ДАНОМ ДОНОШЕЊА И ВРШИ ПРИКЉУЧЕЊЕ НА ДИСТРИБУТИВНИ СИСТЕМ.</w:t>
      </w:r>
    </w:p>
    <w:p w14:paraId="12783EAD" w14:textId="77777777" w:rsidR="00882C88" w:rsidRPr="00E87702" w:rsidRDefault="00882C88" w:rsidP="005A2B1E">
      <w:pPr>
        <w:ind w:firstLine="391"/>
        <w:jc w:val="both"/>
        <w:rPr>
          <w:lang w:val="sr-Cyrl-CS"/>
        </w:rPr>
      </w:pPr>
      <w:r w:rsidRPr="00E87702">
        <w:rPr>
          <w:lang w:val="sr-Cyrl-CS"/>
        </w:rPr>
        <w:t>ОДОБРЕЊЕ ИЗ СТАВА 5. ОВОГ ЧЛАНА САДРЖИ И КОНАЧНИ ОБРАЧУН ЗА ПРИКЉУЧЕЊЕ НА ДИСТРИБУТИВНИ СИСТЕМ.</w:t>
      </w:r>
    </w:p>
    <w:p w14:paraId="2A0936A9" w14:textId="5EB84DB4" w:rsidR="00882C88" w:rsidRPr="00E87702" w:rsidRDefault="00882C88" w:rsidP="005A2B1E">
      <w:pPr>
        <w:ind w:firstLine="391"/>
        <w:jc w:val="both"/>
        <w:rPr>
          <w:lang w:val="sr-Cyrl-CS"/>
        </w:rPr>
      </w:pPr>
      <w:r w:rsidRPr="00E87702">
        <w:rPr>
          <w:lang w:val="sr-Cyrl-CS"/>
        </w:rPr>
        <w:t>ИЗУЗЕТНО ОД СТАВА 1. ОВОГ ЧЛАНА, ОБЈЕКТИ КОЈИ СУ У ФУНКЦИЈИ ПРОИЗВОДЊЕ, ПРЕНОСА И ДИСТРИБУЦИЈЕ ЕЛЕКТРИЧНЕ ЕНЕРГИЈЕ, ОБЈЕКТИ КОЈИ СЕ ГРАДЕ ИЛИ ПОСТАВЉАЈУ ПО ДРУГИМ ЗАКОНИМА (РУДАРСТВО И СЛ.), ОЗАКОЊЕНИ ОБЈЕКТИ, ГРАДИЛИШТА И ОБЈЕКТИ У ПРОБНОМ РАДУ, КАО И ОБЈЕКТИ КОЈИ СЕ ПРВИ ПУТ ПРИКЉУЧУЈУ ЗА КОЈЕ НИЈЕ ПОТРЕБНО ПРИБАВЉАЊЕ АКТА ЗА ГРАЂЕЊЕ, ПРИКЉУЧУЈУ СЕ НА ДИСТРИБУТИВНИ СИСТЕМ</w:t>
      </w:r>
      <w:r w:rsidR="00F33E91" w:rsidRPr="00E87702">
        <w:rPr>
          <w:lang w:val="sr-Cyrl-CS"/>
        </w:rPr>
        <w:t xml:space="preserve">, </w:t>
      </w:r>
      <w:r w:rsidR="00F33E91" w:rsidRPr="00E87702">
        <w:rPr>
          <w:bCs/>
          <w:lang w:val="sr-Cyrl-CS"/>
        </w:rPr>
        <w:t>ТРАЈНО ИЛИ ПРИВРЕМЕНО,</w:t>
      </w:r>
      <w:r w:rsidRPr="00E87702">
        <w:rPr>
          <w:lang w:val="sr-Cyrl-CS"/>
        </w:rPr>
        <w:t xml:space="preserve"> НА ОСНОВУ ОДОБРЕЊА ЗА ПРИКЉУЧЕЊЕ ОПЕРАТОРА ДИСТРИБУТИВНОГ СИСТЕМА, У СКЛАДУ СА ОВИМ ЗАКОНОМ И ПРОПИСИМА ДОНЕТИМ У СКЛАДУ СА ОВИМ ЗАКОНОМ.</w:t>
      </w:r>
    </w:p>
    <w:p w14:paraId="3E82B3A2" w14:textId="146852DC" w:rsidR="00882C88" w:rsidRPr="00E87702" w:rsidRDefault="00882C88" w:rsidP="005A2B1E">
      <w:pPr>
        <w:ind w:firstLine="391"/>
        <w:jc w:val="both"/>
        <w:rPr>
          <w:lang w:val="sr-Cyrl-CS"/>
        </w:rPr>
      </w:pPr>
      <w:r w:rsidRPr="00E87702">
        <w:rPr>
          <w:lang w:val="sr-Cyrl-CS"/>
        </w:rPr>
        <w:t>ОДОБРЕЊЕ ЗА ПРИКЉУЧЕЊЕ ИЗ СТАВА 7. ОВОГ ЧЛАНА ИЗДАЈЕ СЕ И ЗА УРЕЂАЈЕ И ИНСТАЛАЦИЈЕ ЈАВНИХ ДОГАЂАЈА, ЦИРКУСА, ПОКРЕТНИХ ОБЈЕКАТА, ОБЈЕКАТА НА ВОДИ, КОНТЕЈНЕРА, КАМП-ПРИКОЛИЦА, ХОРИЗОНТАЛНЕ И ВЕРТИКАЛНЕ СИГНАЛИЗАЦИЈЕ</w:t>
      </w:r>
      <w:r w:rsidR="00377175" w:rsidRPr="00E87702">
        <w:rPr>
          <w:lang w:val="sr-Cyrl-CS"/>
        </w:rPr>
        <w:t xml:space="preserve"> </w:t>
      </w:r>
      <w:r w:rsidR="00F26196" w:rsidRPr="00E87702">
        <w:rPr>
          <w:lang w:val="sr-Cyrl-CS"/>
        </w:rPr>
        <w:t>НА ПОСТОЈЕЋИМ ПУТЕВИМА И САОБРАЋАЈНИЦАМА,</w:t>
      </w:r>
      <w:r w:rsidRPr="00E87702">
        <w:rPr>
          <w:lang w:val="sr-Cyrl-CS"/>
        </w:rPr>
        <w:t xml:space="preserve"> ТЕЛЕКОМУНИКАЦИОНЕ И ОПРЕМЕ ЗА ВИДЕО НАДЗОР, БИЛБОРДА, ПУМПИ, БУНАРА, СИСТЕМА ЗА НАВОДЊАВАЊЕ, СЕПАРАЦИЈА, БАГЕРА, УРЕЂАЈА ЗА СКЛАДИШТЕЊЕ ЕНЕРГИЈЕ, КУПАЦА-ПРОИЗВОЂАЧА И ДРУГЕ УРЕЂАЈЕ И ИНСТАЛАЦИЈЕ  НА ПОВРШИНАМА ЈАВНЕ НАМЕНЕ ИЛИ НА ПАРЦЕЛАМА НА КОЈИМА НЕМА ИЗГРАЂЕНИХ ОБЈЕКАТА ПО ЗАКОНУ КОЈИМ СЕ УРЕЂУЈЕ ИЗГРАДЊА ОБЈЕКАТА.</w:t>
      </w:r>
    </w:p>
    <w:p w14:paraId="37321735" w14:textId="77777777" w:rsidR="00882C88" w:rsidRPr="00E87702" w:rsidRDefault="00882C88" w:rsidP="005A2B1E">
      <w:pPr>
        <w:ind w:firstLine="391"/>
        <w:jc w:val="both"/>
        <w:rPr>
          <w:lang w:val="sr-Cyrl-CS"/>
        </w:rPr>
      </w:pPr>
      <w:r w:rsidRPr="00E87702">
        <w:rPr>
          <w:lang w:val="sr-Cyrl-CS"/>
        </w:rPr>
        <w:lastRenderedPageBreak/>
        <w:t>ОДОБРЕЊЕ ЗА ПРИКЉУЧЕЊЕ ИЗ СТАВА 7. ОВОГ ЧЛАНА  ИЗДАЈЕ СЕ И ЗА ОБЈЕКТЕ КУПЦА ИЛИ ПРОИЗВОЂАЧА ЕЛЕКТРИЧНЕ ЕНЕРГИЈЕ КОЈИ СУ ВЕЋ ПРИКЉУЧЕНИ НА ДИСТРИБУТИВНИ СИСТЕМ, У СЛУЧАЈУ ПОНОВНОГ ПРИКЉУЧЕЊА УСЛЕД ИСКЉУЧЕЊА, ПРОМЕНЕ ТЕХНИЧКИХ УСЛОВА НА МЕСТУ ПРИКЉУЧЕЊА КОЈЕ ОБУХВАТАЈУ: ПОВЕЋАЊЕ ИЛИ СМАЊЕЊЕ ОДОБРЕНЕ СНАГЕ ОБЈЕКТА КУПЦА ИЛИ ПРОИЗВОЂАЧА ЕЛЕКТРИЧНЕ ЕНЕРГИЈЕ, ПРОМЕНА НАЧИНА МЕРЕЊА, ПРОМЕНА МЕСТА МЕРЕЊА И ДРУГИ СЛУЧАЈЕВИ НА ЗАХТЕВ КОРИСНИКА.</w:t>
      </w:r>
    </w:p>
    <w:p w14:paraId="17B11F6D" w14:textId="77777777" w:rsidR="00500E8F" w:rsidRPr="00E87702" w:rsidRDefault="00882C88" w:rsidP="005A2B1E">
      <w:pPr>
        <w:ind w:firstLine="391"/>
        <w:jc w:val="both"/>
        <w:rPr>
          <w:lang w:val="sr-Cyrl-CS"/>
        </w:rPr>
      </w:pPr>
      <w:r w:rsidRPr="00E87702">
        <w:rPr>
          <w:lang w:val="sr-Cyrl-CS"/>
        </w:rPr>
        <w:t>БЛИЖИ УСЛОВИ ИЗДАВАЊА ОДОБРЕЊА ЗА ПРИКЉУЧЕЊЕ НА ДИСТРИБУТИВНИ СИСТЕМ ИЗ СТ. 7, 8. И 9. ОВОГ ЧЛАНА  УРЕЂУЈУ СЕ ПРОПИСОМ О УСЛОВИМА ИСПОРУКЕ И СНАБДЕВАЊА ЕЛЕКТРИЧНОМ ЕНЕРГИЈОМ</w:t>
      </w:r>
    </w:p>
    <w:p w14:paraId="010F63E8" w14:textId="77777777" w:rsidR="00500E8F" w:rsidRPr="00E87702" w:rsidRDefault="00500E8F" w:rsidP="00500E8F">
      <w:pPr>
        <w:pStyle w:val="1tekst"/>
        <w:rPr>
          <w:rFonts w:ascii="Times New Roman" w:hAnsi="Times New Roman" w:cs="Times New Roman"/>
          <w:strike/>
          <w:sz w:val="24"/>
          <w:szCs w:val="24"/>
          <w:lang w:val="sr-Cyrl-CS"/>
        </w:rPr>
      </w:pPr>
    </w:p>
    <w:p w14:paraId="46785D73" w14:textId="77777777" w:rsidR="00122696" w:rsidRPr="00E87702" w:rsidRDefault="00122696" w:rsidP="00122696">
      <w:pPr>
        <w:spacing w:after="252" w:line="265" w:lineRule="auto"/>
        <w:ind w:right="2"/>
        <w:jc w:val="center"/>
        <w:rPr>
          <w:lang w:val="sr-Cyrl-CS"/>
        </w:rPr>
      </w:pPr>
      <w:r w:rsidRPr="00E87702">
        <w:rPr>
          <w:lang w:val="sr-Cyrl-CS"/>
        </w:rPr>
        <w:t>Члан 141.</w:t>
      </w:r>
    </w:p>
    <w:p w14:paraId="12A5D807" w14:textId="77777777" w:rsidR="00122696" w:rsidRPr="00E87702" w:rsidRDefault="00122696" w:rsidP="00122696">
      <w:pPr>
        <w:ind w:left="-5" w:right="16"/>
        <w:jc w:val="both"/>
        <w:rPr>
          <w:lang w:val="sr-Cyrl-CS"/>
        </w:rPr>
      </w:pPr>
      <w:r w:rsidRPr="00E87702">
        <w:rPr>
          <w:lang w:val="sr-Cyrl-CS"/>
        </w:rPr>
        <w:t>Оператор дистрибутивног система је инвеститор изградње прикључка и, по правилу, гради прикључак на дистрибутивни систем.</w:t>
      </w:r>
    </w:p>
    <w:p w14:paraId="7F5D3BE9" w14:textId="77777777" w:rsidR="00122696" w:rsidRPr="00E87702" w:rsidRDefault="00122696" w:rsidP="00122696">
      <w:pPr>
        <w:ind w:left="-5" w:right="16"/>
        <w:jc w:val="both"/>
        <w:rPr>
          <w:lang w:val="sr-Cyrl-CS"/>
        </w:rPr>
      </w:pPr>
      <w:r w:rsidRPr="00E87702">
        <w:rPr>
          <w:lang w:val="sr-Cyrl-CS"/>
        </w:rPr>
        <w:t>На захтев произвођача електричне енергије, оператор дистрибутивног система је дужан да изда овлашћење произвођачу да у име оператора система сам изгради прикључак о свом трошку.</w:t>
      </w:r>
    </w:p>
    <w:p w14:paraId="36D062C4" w14:textId="77777777" w:rsidR="00122696" w:rsidRPr="00E87702" w:rsidRDefault="00122696" w:rsidP="00122696">
      <w:pPr>
        <w:ind w:left="-5" w:right="16"/>
        <w:jc w:val="both"/>
        <w:rPr>
          <w:lang w:val="sr-Cyrl-CS"/>
        </w:rPr>
      </w:pPr>
      <w:r w:rsidRPr="00E87702">
        <w:rPr>
          <w:lang w:val="sr-Cyrl-CS"/>
        </w:rPr>
        <w:t>У случају из става 2. овог члана, произвођачу ће се умањити трошкови прикључења на систем у складу са методологијом за одређивање трошкова прикључења на систем за пренос и дистрибуцију.</w:t>
      </w:r>
    </w:p>
    <w:p w14:paraId="7369BC43" w14:textId="77777777" w:rsidR="00122696" w:rsidRPr="00E87702" w:rsidRDefault="00122696" w:rsidP="00122696">
      <w:pPr>
        <w:ind w:left="-5" w:right="16"/>
        <w:jc w:val="both"/>
        <w:rPr>
          <w:lang w:val="sr-Cyrl-CS"/>
        </w:rPr>
      </w:pPr>
      <w:r w:rsidRPr="00E87702">
        <w:rPr>
          <w:lang w:val="sr-Cyrl-CS"/>
        </w:rPr>
        <w:t>За прикључак из става 2. овог члана прибавља се документација на име оператора дистрибутивног система у складу са законом којим се уређује изградња објеката.</w:t>
      </w:r>
    </w:p>
    <w:p w14:paraId="3A6845FC" w14:textId="77777777" w:rsidR="00122696" w:rsidRPr="00E87702" w:rsidRDefault="00122696" w:rsidP="00122696">
      <w:pPr>
        <w:ind w:left="-5" w:right="16"/>
        <w:jc w:val="both"/>
        <w:rPr>
          <w:lang w:val="sr-Cyrl-CS"/>
        </w:rPr>
      </w:pPr>
      <w:r w:rsidRPr="00E87702">
        <w:rPr>
          <w:lang w:val="sr-Cyrl-CS"/>
        </w:rPr>
        <w:t>Права и обавезе оператора дистрибутивног система и произвођача, уређују се уговором који поред елемената утврђених законом који уређује облигационе односе нарочито садржи: праћење изградње прикључка, динамику извођења радова, рокове, стручни надзор који је одредио инвеститор и друга питања.</w:t>
      </w:r>
    </w:p>
    <w:p w14:paraId="4D51A0E6" w14:textId="77777777" w:rsidR="00122696" w:rsidRPr="00E87702" w:rsidRDefault="00122696" w:rsidP="00122696">
      <w:pPr>
        <w:jc w:val="both"/>
        <w:rPr>
          <w:lang w:val="sr-Cyrl-CS"/>
        </w:rPr>
      </w:pPr>
      <w:r w:rsidRPr="00E87702">
        <w:rPr>
          <w:lang w:val="sr-Cyrl-CS"/>
        </w:rPr>
        <w:t>По изградњи прикључка, прикључак постаје део дистрибутивног система.</w:t>
      </w:r>
    </w:p>
    <w:p w14:paraId="4F9674EA" w14:textId="77777777" w:rsidR="00122696" w:rsidRPr="00E87702" w:rsidRDefault="00122696" w:rsidP="00122696">
      <w:pPr>
        <w:jc w:val="both"/>
        <w:rPr>
          <w:rFonts w:eastAsiaTheme="minorHAnsi"/>
          <w:lang w:val="sr-Cyrl-CS"/>
        </w:rPr>
      </w:pPr>
      <w:r w:rsidRPr="00E87702">
        <w:rPr>
          <w:lang w:val="sr-Cyrl-CS"/>
        </w:rPr>
        <w:t xml:space="preserve">У СЛУЧАЈУ ПРИКЉУЧЕЊА СОПСТВЕНЕ ПОТРОШЊЕ ТРАНСФОРМАТОРСКИХ СТАНИЦА 400/Х </w:t>
      </w:r>
      <w:proofErr w:type="spellStart"/>
      <w:r w:rsidRPr="00E87702">
        <w:rPr>
          <w:lang w:val="sr-Cyrl-CS"/>
        </w:rPr>
        <w:t>kV</w:t>
      </w:r>
      <w:proofErr w:type="spellEnd"/>
      <w:r w:rsidRPr="00E87702">
        <w:rPr>
          <w:lang w:val="sr-Cyrl-CS"/>
        </w:rPr>
        <w:t xml:space="preserve"> И 220/Х </w:t>
      </w:r>
      <w:proofErr w:type="spellStart"/>
      <w:r w:rsidRPr="00E87702">
        <w:rPr>
          <w:lang w:val="sr-Cyrl-CS"/>
        </w:rPr>
        <w:t>kV</w:t>
      </w:r>
      <w:proofErr w:type="spellEnd"/>
      <w:r w:rsidRPr="00E87702">
        <w:rPr>
          <w:lang w:val="sr-Cyrl-CS"/>
        </w:rPr>
        <w:t xml:space="preserve"> ОПЕРАТОРА ПРЕНОСНОГ СИСТЕМА, ТРОШКОВЕ ИЗГРАДЊЕ ПРИКЉУЧКА СНОСИ ОПЕРАТОР ДИСТРИБУТИВНОГ СИСТЕМА</w:t>
      </w:r>
    </w:p>
    <w:p w14:paraId="5A101B49" w14:textId="77777777" w:rsidR="00122696" w:rsidRPr="00E87702" w:rsidRDefault="00122696" w:rsidP="00500E8F">
      <w:pPr>
        <w:pStyle w:val="1tekst"/>
        <w:rPr>
          <w:rFonts w:ascii="Times New Roman" w:hAnsi="Times New Roman" w:cs="Times New Roman"/>
          <w:sz w:val="24"/>
          <w:szCs w:val="24"/>
          <w:lang w:val="sr-Cyrl-CS"/>
        </w:rPr>
      </w:pPr>
    </w:p>
    <w:p w14:paraId="36F39709" w14:textId="77777777" w:rsidR="00122696" w:rsidRPr="00E87702" w:rsidRDefault="00122696" w:rsidP="00500E8F">
      <w:pPr>
        <w:pStyle w:val="1tekst"/>
        <w:rPr>
          <w:rFonts w:ascii="Times New Roman" w:hAnsi="Times New Roman" w:cs="Times New Roman"/>
          <w:sz w:val="24"/>
          <w:szCs w:val="24"/>
          <w:lang w:val="sr-Cyrl-CS"/>
        </w:rPr>
      </w:pPr>
    </w:p>
    <w:p w14:paraId="39F6141A" w14:textId="77777777" w:rsidR="00C44B62" w:rsidRPr="00E87702" w:rsidRDefault="00C44B62" w:rsidP="00C44B62">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142</w:t>
      </w:r>
    </w:p>
    <w:p w14:paraId="306E0F80" w14:textId="77777777" w:rsidR="00C44B62" w:rsidRPr="00E87702" w:rsidRDefault="00C44B62" w:rsidP="00C44B62">
      <w:pPr>
        <w:pStyle w:val="1tekst"/>
        <w:rPr>
          <w:rFonts w:ascii="Times New Roman" w:hAnsi="Times New Roman" w:cs="Times New Roman"/>
          <w:sz w:val="24"/>
          <w:szCs w:val="24"/>
          <w:lang w:val="sr-Cyrl-CS"/>
        </w:rPr>
      </w:pPr>
    </w:p>
    <w:p w14:paraId="0955641D" w14:textId="77777777" w:rsidR="005A2B1E" w:rsidRPr="00E87702" w:rsidRDefault="005A2B1E" w:rsidP="005A2B1E">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Одобрење за прикључење објекта ИЗ ЧЛАНА 140. СТ. 7, 8, 9. издаје се решењем у управном поступку на захтев правног или физичког лица чији се објекат прикључује.</w:t>
      </w:r>
    </w:p>
    <w:p w14:paraId="2BEE725F" w14:textId="77777777" w:rsidR="005A2B1E" w:rsidRPr="00E87702" w:rsidRDefault="005A2B1E" w:rsidP="005A2B1E">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дистрибутивног система је дужан да одлучи по захтеву за прикључење објекта купца у року од 15 дана од дана пријема писменог захтева, односно по захтеву за прикључење објекта произвођача у року од 45 дана од дана пријема писменог захтева.</w:t>
      </w:r>
    </w:p>
    <w:p w14:paraId="75A66513" w14:textId="77777777" w:rsidR="005A2B1E" w:rsidRPr="00E87702" w:rsidRDefault="005A2B1E" w:rsidP="005A2B1E">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Против решења из става </w:t>
      </w:r>
      <w:r w:rsidRPr="00E87702">
        <w:rPr>
          <w:rFonts w:ascii="Times New Roman" w:hAnsi="Times New Roman" w:cs="Times New Roman"/>
          <w:strike/>
          <w:sz w:val="24"/>
          <w:szCs w:val="24"/>
          <w:lang w:val="sr-Cyrl-CS"/>
        </w:rPr>
        <w:t xml:space="preserve">2. </w:t>
      </w:r>
      <w:r w:rsidRPr="00E87702">
        <w:rPr>
          <w:rFonts w:ascii="Times New Roman" w:hAnsi="Times New Roman" w:cs="Times New Roman"/>
          <w:sz w:val="24"/>
          <w:szCs w:val="24"/>
          <w:lang w:val="sr-Cyrl-CS"/>
        </w:rPr>
        <w:t xml:space="preserve"> 1. овог члана може се поднети жалба Агенцији, у року од 15 дана од дана достављања решења. Одлука Агенције по жалби је коначна и против ње се може покренути управни спор.</w:t>
      </w:r>
    </w:p>
    <w:p w14:paraId="0B807D72" w14:textId="77777777" w:rsidR="00C44B62" w:rsidRPr="00E87702" w:rsidRDefault="00C44B62" w:rsidP="00C44B62">
      <w:pPr>
        <w:pStyle w:val="1tekst"/>
        <w:rPr>
          <w:rFonts w:ascii="Times New Roman" w:hAnsi="Times New Roman" w:cs="Times New Roman"/>
          <w:sz w:val="24"/>
          <w:szCs w:val="24"/>
          <w:lang w:val="sr-Cyrl-CS"/>
        </w:rPr>
      </w:pPr>
    </w:p>
    <w:p w14:paraId="5B59357C" w14:textId="77777777" w:rsidR="00C44B62" w:rsidRPr="00E87702" w:rsidRDefault="00C44B62" w:rsidP="00C44B62">
      <w:pPr>
        <w:pStyle w:val="1tekst"/>
        <w:rPr>
          <w:rFonts w:ascii="Times New Roman" w:hAnsi="Times New Roman" w:cs="Times New Roman"/>
          <w:sz w:val="24"/>
          <w:szCs w:val="24"/>
          <w:lang w:val="sr-Cyrl-CS"/>
        </w:rPr>
      </w:pPr>
    </w:p>
    <w:p w14:paraId="0922AE72" w14:textId="77777777" w:rsidR="00D10670" w:rsidRDefault="00D10670" w:rsidP="00ED6FC3">
      <w:pPr>
        <w:pStyle w:val="1tekst"/>
        <w:jc w:val="center"/>
        <w:rPr>
          <w:rFonts w:ascii="Times New Roman" w:hAnsi="Times New Roman" w:cs="Times New Roman"/>
          <w:sz w:val="24"/>
          <w:szCs w:val="24"/>
          <w:lang w:val="sr-Cyrl-CS"/>
        </w:rPr>
      </w:pPr>
    </w:p>
    <w:p w14:paraId="4FEE330C" w14:textId="77777777" w:rsidR="00D10670" w:rsidRDefault="00D10670" w:rsidP="00ED6FC3">
      <w:pPr>
        <w:pStyle w:val="1tekst"/>
        <w:jc w:val="center"/>
        <w:rPr>
          <w:rFonts w:ascii="Times New Roman" w:hAnsi="Times New Roman" w:cs="Times New Roman"/>
          <w:sz w:val="24"/>
          <w:szCs w:val="24"/>
          <w:lang w:val="sr-Cyrl-CS"/>
        </w:rPr>
      </w:pPr>
    </w:p>
    <w:p w14:paraId="0865C34C" w14:textId="3DB47B62" w:rsidR="00ED6FC3" w:rsidRPr="00E87702" w:rsidRDefault="00ED6FC3" w:rsidP="00ED6FC3">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Члан 145</w:t>
      </w:r>
    </w:p>
    <w:p w14:paraId="4301E7A4" w14:textId="77777777" w:rsidR="00ED6FC3" w:rsidRPr="00E87702" w:rsidRDefault="00ED6FC3" w:rsidP="00ED6FC3">
      <w:pPr>
        <w:pStyle w:val="1tekst"/>
        <w:rPr>
          <w:rFonts w:ascii="Times New Roman" w:hAnsi="Times New Roman" w:cs="Times New Roman"/>
          <w:sz w:val="24"/>
          <w:szCs w:val="24"/>
          <w:lang w:val="sr-Cyrl-CS"/>
        </w:rPr>
      </w:pPr>
    </w:p>
    <w:p w14:paraId="3B205EC9" w14:textId="77777777" w:rsidR="00ED6FC3" w:rsidRPr="00E87702" w:rsidRDefault="00ED6FC3" w:rsidP="003B0790">
      <w:pPr>
        <w:pStyle w:val="CommentText"/>
        <w:ind w:firstLine="390"/>
        <w:jc w:val="both"/>
        <w:rPr>
          <w:strike/>
          <w:sz w:val="24"/>
          <w:szCs w:val="24"/>
          <w:lang w:val="sr-Cyrl-CS"/>
        </w:rPr>
      </w:pPr>
      <w:r w:rsidRPr="00E87702">
        <w:rPr>
          <w:sz w:val="24"/>
          <w:szCs w:val="24"/>
          <w:lang w:val="sr-Cyrl-CS"/>
        </w:rPr>
        <w:t xml:space="preserve">Оператор дистрибутивног система је дужан да прикључи објекат купца И СКЛАДИШТА ЕЛЕКТРИЧНЕ ЕНЕРГИЈЕ на дистрибутивни систем у року од </w:t>
      </w:r>
      <w:r w:rsidRPr="00E87702">
        <w:rPr>
          <w:strike/>
          <w:sz w:val="24"/>
          <w:szCs w:val="24"/>
          <w:lang w:val="sr-Cyrl-CS"/>
        </w:rPr>
        <w:t>осам</w:t>
      </w:r>
      <w:r w:rsidRPr="00E87702">
        <w:rPr>
          <w:sz w:val="24"/>
          <w:szCs w:val="24"/>
          <w:lang w:val="sr-Cyrl-CS"/>
        </w:rPr>
        <w:t xml:space="preserve"> </w:t>
      </w:r>
      <w:r w:rsidR="00D25CEB" w:rsidRPr="00E87702">
        <w:rPr>
          <w:sz w:val="24"/>
          <w:szCs w:val="24"/>
          <w:lang w:val="sr-Cyrl-CS"/>
        </w:rPr>
        <w:t>15</w:t>
      </w:r>
      <w:r w:rsidRPr="00E87702">
        <w:rPr>
          <w:sz w:val="24"/>
          <w:szCs w:val="24"/>
          <w:lang w:val="sr-Cyrl-CS"/>
        </w:rPr>
        <w:t xml:space="preserve"> дана од дана испуњења следећих услова:</w:t>
      </w:r>
    </w:p>
    <w:p w14:paraId="63E1278C" w14:textId="77777777" w:rsidR="00BF3C18" w:rsidRPr="00E87702" w:rsidRDefault="00BF3C18" w:rsidP="00CB4A2E">
      <w:pPr>
        <w:numPr>
          <w:ilvl w:val="0"/>
          <w:numId w:val="21"/>
        </w:numPr>
        <w:spacing w:after="251" w:line="267" w:lineRule="auto"/>
        <w:ind w:right="16" w:hanging="288"/>
        <w:rPr>
          <w:strike/>
          <w:lang w:val="sr-Cyrl-CS"/>
        </w:rPr>
      </w:pPr>
      <w:r w:rsidRPr="00E87702">
        <w:rPr>
          <w:strike/>
          <w:lang w:val="sr-Cyrl-CS"/>
        </w:rPr>
        <w:t>услова из одобрења за прикључење;</w:t>
      </w:r>
    </w:p>
    <w:p w14:paraId="4FB72097" w14:textId="77777777" w:rsidR="00BF3C18" w:rsidRPr="00E87702" w:rsidRDefault="00BF3C18" w:rsidP="00E66545">
      <w:pPr>
        <w:ind w:firstLine="390"/>
        <w:jc w:val="both"/>
        <w:rPr>
          <w:lang w:val="sr-Cyrl-CS"/>
        </w:rPr>
      </w:pPr>
    </w:p>
    <w:p w14:paraId="3F6A2EED" w14:textId="77777777" w:rsidR="00ED6FC3" w:rsidRPr="00E87702" w:rsidRDefault="00ED6FC3" w:rsidP="00E66545">
      <w:pPr>
        <w:ind w:firstLine="390"/>
        <w:jc w:val="both"/>
        <w:rPr>
          <w:lang w:val="sr-Cyrl-CS"/>
        </w:rPr>
      </w:pPr>
      <w:r w:rsidRPr="00E87702">
        <w:rPr>
          <w:lang w:val="sr-Cyrl-CS"/>
        </w:rPr>
        <w:t xml:space="preserve">1) </w:t>
      </w:r>
      <w:r w:rsidR="00BF3C18" w:rsidRPr="00E87702">
        <w:rPr>
          <w:lang w:val="sr-Cyrl-CS"/>
        </w:rPr>
        <w:t xml:space="preserve">УСЛОВА ИЗ ОДОБРЕЊА ЗА ПРИКЉУЧЕЊЕ ИЗ </w:t>
      </w:r>
      <w:r w:rsidRPr="00E87702">
        <w:rPr>
          <w:lang w:val="sr-Cyrl-CS"/>
        </w:rPr>
        <w:t>ЧЛАНА 140. СТ.7, 8</w:t>
      </w:r>
      <w:r w:rsidR="00BF3C18" w:rsidRPr="00E87702">
        <w:rPr>
          <w:lang w:val="sr-Cyrl-CS"/>
        </w:rPr>
        <w:t>.</w:t>
      </w:r>
      <w:r w:rsidRPr="00E87702">
        <w:rPr>
          <w:lang w:val="sr-Cyrl-CS"/>
        </w:rPr>
        <w:t xml:space="preserve"> И 9</w:t>
      </w:r>
      <w:r w:rsidR="00BF3C18" w:rsidRPr="00E87702">
        <w:rPr>
          <w:lang w:val="sr-Cyrl-CS"/>
        </w:rPr>
        <w:t>.</w:t>
      </w:r>
      <w:r w:rsidRPr="00E87702">
        <w:rPr>
          <w:lang w:val="sr-Cyrl-CS"/>
        </w:rPr>
        <w:t xml:space="preserve"> ОВОГ ЗАКОНА ОДНОСНО ИЗ УСЛОВА ЗА ПРОЈЕКТОВАЊЕ И ПРИКЉУЧЕЊЕ ЗА ОБЈЕКТЕ ИЗ ЧЛАНА 140. СТАВ 1. ОВОГ ЗАКОНА; </w:t>
      </w:r>
    </w:p>
    <w:p w14:paraId="67970D6A" w14:textId="77777777" w:rsidR="00ED6FC3" w:rsidRPr="00E87702" w:rsidRDefault="00ED6FC3" w:rsidP="00E66545">
      <w:pPr>
        <w:pStyle w:val="1tekst"/>
        <w:ind w:left="0" w:firstLine="390"/>
        <w:rPr>
          <w:rFonts w:ascii="Times New Roman" w:hAnsi="Times New Roman" w:cs="Times New Roman"/>
          <w:sz w:val="24"/>
          <w:szCs w:val="24"/>
          <w:lang w:val="sr-Cyrl-CS"/>
        </w:rPr>
      </w:pPr>
      <w:r w:rsidRPr="00E87702">
        <w:rPr>
          <w:rFonts w:ascii="Times New Roman" w:hAnsi="Times New Roman" w:cs="Times New Roman"/>
          <w:sz w:val="24"/>
          <w:szCs w:val="24"/>
          <w:lang w:val="sr-Cyrl-CS"/>
        </w:rPr>
        <w:t>2) да је за објекат прибављена употребна дозвола ИЛИ АКТ КОЈИМ СЕ ОДОБРАВА ПРОБНИ РАД или да уређаји и инсталације објекта купца испуњавају техничке и друге прописане услове;</w:t>
      </w:r>
    </w:p>
    <w:p w14:paraId="28EA9B1D" w14:textId="77777777" w:rsidR="00BF3C18" w:rsidRPr="00E87702" w:rsidRDefault="00BF3C18" w:rsidP="00BF3C18">
      <w:pPr>
        <w:pStyle w:val="1tekst"/>
        <w:ind w:left="0" w:firstLine="390"/>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да купац достави оператору дистрибутивног система уговор о снабдевању;</w:t>
      </w:r>
    </w:p>
    <w:p w14:paraId="4B4D67D3" w14:textId="77777777" w:rsidR="00BD70E9" w:rsidRPr="00E87702" w:rsidRDefault="00BD70E9" w:rsidP="00BF3C18">
      <w:pPr>
        <w:pStyle w:val="1tekst"/>
        <w:ind w:left="0" w:right="0" w:firstLine="390"/>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3) </w:t>
      </w:r>
      <w:r w:rsidR="00BF3C18" w:rsidRPr="00E87702">
        <w:rPr>
          <w:rFonts w:ascii="Times New Roman" w:hAnsi="Times New Roman" w:cs="Times New Roman"/>
          <w:sz w:val="24"/>
          <w:szCs w:val="24"/>
          <w:lang w:val="sr-Cyrl-CS"/>
        </w:rPr>
        <w:t>ДА КУПАЦ ИЛИ СКЛАДИШТАР ЕЛЕКТРИЧНЕ ЕНЕРГИЈЕ ДОСТАВИ ОПЕРАТОРУ ДИСТРИБУТИВНОГ СИСТЕМА УГОВОР О СНАБДЕВАЊУ БЕЗ КОМЕРЦИЈАЛНИХ ПОДАТАКА ИЛИ ПОТВРДУ СНАБДЕВАЧА О ЗАКЉУЧЕНОМ УГОВОРУ</w:t>
      </w:r>
      <w:r w:rsidRPr="00E87702">
        <w:rPr>
          <w:rFonts w:ascii="Times New Roman" w:hAnsi="Times New Roman" w:cs="Times New Roman"/>
          <w:sz w:val="24"/>
          <w:szCs w:val="24"/>
          <w:lang w:val="sr-Cyrl-CS"/>
        </w:rPr>
        <w:t>;</w:t>
      </w:r>
    </w:p>
    <w:p w14:paraId="7394DDA5" w14:textId="77777777" w:rsidR="00ED6FC3" w:rsidRPr="00E87702" w:rsidRDefault="00ED6FC3" w:rsidP="00E66545">
      <w:pPr>
        <w:pStyle w:val="1tekst"/>
        <w:ind w:left="0" w:firstLine="390"/>
        <w:rPr>
          <w:rFonts w:ascii="Times New Roman" w:hAnsi="Times New Roman" w:cs="Times New Roman"/>
          <w:sz w:val="24"/>
          <w:szCs w:val="24"/>
          <w:lang w:val="sr-Cyrl-CS"/>
        </w:rPr>
      </w:pPr>
      <w:r w:rsidRPr="00E87702">
        <w:rPr>
          <w:rFonts w:ascii="Times New Roman" w:hAnsi="Times New Roman" w:cs="Times New Roman"/>
          <w:sz w:val="24"/>
          <w:szCs w:val="24"/>
          <w:lang w:val="sr-Cyrl-CS"/>
        </w:rPr>
        <w:t>4) да је за место примопредаје уређена балансна одговорност и приступ систему.</w:t>
      </w:r>
    </w:p>
    <w:p w14:paraId="3107F489" w14:textId="77777777" w:rsidR="00ED6FC3" w:rsidRPr="00E87702" w:rsidRDefault="003B0790" w:rsidP="003B0790">
      <w:pPr>
        <w:pStyle w:val="1tekst"/>
        <w:ind w:left="0" w:firstLine="0"/>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w:t>
      </w:r>
      <w:r w:rsidR="00ED6FC3" w:rsidRPr="00E87702">
        <w:rPr>
          <w:rFonts w:ascii="Times New Roman" w:hAnsi="Times New Roman" w:cs="Times New Roman"/>
          <w:sz w:val="24"/>
          <w:szCs w:val="24"/>
          <w:lang w:val="sr-Cyrl-CS"/>
        </w:rPr>
        <w:t xml:space="preserve">Оператор дистрибутивног система је дужан да прикључи објекат произвођача електричне енергије на дистрибутивни систем у року од </w:t>
      </w:r>
      <w:r w:rsidR="00ED6FC3" w:rsidRPr="00E87702">
        <w:rPr>
          <w:rFonts w:ascii="Times New Roman" w:hAnsi="Times New Roman" w:cs="Times New Roman"/>
          <w:strike/>
          <w:sz w:val="24"/>
          <w:szCs w:val="24"/>
          <w:lang w:val="sr-Cyrl-CS"/>
        </w:rPr>
        <w:t>осам</w:t>
      </w:r>
      <w:r w:rsidR="00ED6FC3" w:rsidRPr="00E87702">
        <w:rPr>
          <w:rFonts w:ascii="Times New Roman" w:hAnsi="Times New Roman" w:cs="Times New Roman"/>
          <w:sz w:val="24"/>
          <w:szCs w:val="24"/>
          <w:lang w:val="sr-Cyrl-CS"/>
        </w:rPr>
        <w:t xml:space="preserve"> </w:t>
      </w:r>
      <w:r w:rsidR="00D0690B" w:rsidRPr="00E87702">
        <w:rPr>
          <w:rFonts w:ascii="Times New Roman" w:hAnsi="Times New Roman" w:cs="Times New Roman"/>
          <w:sz w:val="24"/>
          <w:szCs w:val="24"/>
          <w:lang w:val="sr-Cyrl-CS"/>
        </w:rPr>
        <w:t>15</w:t>
      </w:r>
      <w:r w:rsidR="00ED6FC3" w:rsidRPr="00E87702">
        <w:rPr>
          <w:rFonts w:ascii="Times New Roman" w:hAnsi="Times New Roman" w:cs="Times New Roman"/>
          <w:sz w:val="24"/>
          <w:szCs w:val="24"/>
          <w:lang w:val="sr-Cyrl-CS"/>
        </w:rPr>
        <w:t xml:space="preserve"> дана од дана испуњења следећих услова:</w:t>
      </w:r>
    </w:p>
    <w:p w14:paraId="193CED56" w14:textId="77777777" w:rsidR="00ED6FC3" w:rsidRPr="00E87702" w:rsidRDefault="00ED6FC3" w:rsidP="00E66545">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1) услова из одобрења за прикључење;</w:t>
      </w:r>
    </w:p>
    <w:p w14:paraId="5169AD3F" w14:textId="77777777" w:rsidR="00ED6FC3" w:rsidRPr="00E87702" w:rsidRDefault="00ED6FC3" w:rsidP="00E66545">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2) да је за објекат прибављен акт којим се одобрава пуштање у пробни рад или употребна дозвола;</w:t>
      </w:r>
    </w:p>
    <w:p w14:paraId="5E281BC8" w14:textId="77777777" w:rsidR="00ED6FC3" w:rsidRPr="00E87702" w:rsidRDefault="00ED6FC3" w:rsidP="00E66545">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3) да произвођач достави оператору дистрибутивног система уговор о снабдевању електричном енергијом БЕЗ КОМЕРЦИЈАЛНИХ ПОДАТАКА;</w:t>
      </w:r>
    </w:p>
    <w:p w14:paraId="43BEB5F3" w14:textId="77777777" w:rsidR="00ED6FC3" w:rsidRPr="00E87702" w:rsidRDefault="00ED6FC3" w:rsidP="00E66545">
      <w:pPr>
        <w:pStyle w:val="1tekst"/>
        <w:ind w:left="0" w:firstLine="390"/>
        <w:rPr>
          <w:rFonts w:ascii="Times New Roman" w:hAnsi="Times New Roman" w:cs="Times New Roman"/>
          <w:sz w:val="24"/>
          <w:szCs w:val="24"/>
          <w:lang w:val="sr-Cyrl-CS"/>
        </w:rPr>
      </w:pPr>
      <w:r w:rsidRPr="00E87702">
        <w:rPr>
          <w:rFonts w:ascii="Times New Roman" w:hAnsi="Times New Roman" w:cs="Times New Roman"/>
          <w:sz w:val="24"/>
          <w:szCs w:val="24"/>
          <w:lang w:val="sr-Cyrl-CS"/>
        </w:rPr>
        <w:t>4) да је за место примопредаје уређена балансна одговорност и приступ систему.</w:t>
      </w:r>
    </w:p>
    <w:p w14:paraId="06571382" w14:textId="77777777" w:rsidR="00ED6FC3" w:rsidRPr="00E87702" w:rsidRDefault="00ED6FC3" w:rsidP="003B0790">
      <w:pPr>
        <w:pStyle w:val="1tekst"/>
        <w:ind w:left="0" w:firstLine="390"/>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Прикључењем објекта из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1. и 2. овог члана прикључак постаје део система на који је прикључен.</w:t>
      </w:r>
    </w:p>
    <w:p w14:paraId="559408BD" w14:textId="77777777" w:rsidR="00ED6FC3" w:rsidRPr="00E87702" w:rsidRDefault="00ED6FC3" w:rsidP="003B0790">
      <w:pPr>
        <w:pStyle w:val="1tekst"/>
        <w:ind w:left="0" w:firstLine="390"/>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Прописом о условима испоруке и снабдевања електричном енергијом ближе се уређују услови и начин доказивања испуњености услова из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1. и 2. овог члана.</w:t>
      </w:r>
    </w:p>
    <w:p w14:paraId="2B202270" w14:textId="77777777" w:rsidR="00ED6FC3" w:rsidRPr="00E87702" w:rsidRDefault="00ED6FC3" w:rsidP="00ED6FC3">
      <w:pPr>
        <w:pStyle w:val="1tekst"/>
        <w:rPr>
          <w:rFonts w:ascii="Times New Roman" w:hAnsi="Times New Roman" w:cs="Times New Roman"/>
          <w:sz w:val="24"/>
          <w:szCs w:val="24"/>
          <w:lang w:val="sr-Cyrl-CS"/>
        </w:rPr>
      </w:pPr>
    </w:p>
    <w:p w14:paraId="0AD5EC1F" w14:textId="77777777" w:rsidR="00ED6FC3" w:rsidRPr="00E87702" w:rsidRDefault="009A6D90" w:rsidP="009A6D90">
      <w:pPr>
        <w:pStyle w:val="1tekst"/>
        <w:ind w:left="0" w:righ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  </w:t>
      </w:r>
      <w:r w:rsidR="00ED6FC3" w:rsidRPr="00E87702">
        <w:rPr>
          <w:rFonts w:ascii="Times New Roman" w:hAnsi="Times New Roman" w:cs="Times New Roman"/>
          <w:sz w:val="24"/>
          <w:szCs w:val="24"/>
          <w:lang w:val="sr-Cyrl-CS"/>
        </w:rPr>
        <w:t xml:space="preserve">Ако оператор дистрибутивног система не прикључи објекат купца, односно произвођача на дистрибутивни систем у року из </w:t>
      </w:r>
      <w:proofErr w:type="spellStart"/>
      <w:r w:rsidR="00ED6FC3" w:rsidRPr="00E87702">
        <w:rPr>
          <w:rFonts w:ascii="Times New Roman" w:hAnsi="Times New Roman" w:cs="Times New Roman"/>
          <w:sz w:val="24"/>
          <w:szCs w:val="24"/>
          <w:lang w:val="sr-Cyrl-CS"/>
        </w:rPr>
        <w:t>ст</w:t>
      </w:r>
      <w:proofErr w:type="spellEnd"/>
      <w:r w:rsidR="00ED6FC3" w:rsidRPr="00E87702">
        <w:rPr>
          <w:rFonts w:ascii="Times New Roman" w:hAnsi="Times New Roman" w:cs="Times New Roman"/>
          <w:sz w:val="24"/>
          <w:szCs w:val="24"/>
          <w:lang w:val="sr-Cyrl-CS"/>
        </w:rPr>
        <w:t xml:space="preserve">. 1. и 2. овог члана, надлежни инспектор, на захтев купца, односно произвођача електричне енергије проверава, у року од 15 дана од дана подношења захтева, испуњеност услова за прикључење из </w:t>
      </w:r>
      <w:proofErr w:type="spellStart"/>
      <w:r w:rsidR="00ED6FC3" w:rsidRPr="00E87702">
        <w:rPr>
          <w:rFonts w:ascii="Times New Roman" w:hAnsi="Times New Roman" w:cs="Times New Roman"/>
          <w:sz w:val="24"/>
          <w:szCs w:val="24"/>
          <w:lang w:val="sr-Cyrl-CS"/>
        </w:rPr>
        <w:t>ст</w:t>
      </w:r>
      <w:proofErr w:type="spellEnd"/>
      <w:r w:rsidR="00ED6FC3" w:rsidRPr="00E87702">
        <w:rPr>
          <w:rFonts w:ascii="Times New Roman" w:hAnsi="Times New Roman" w:cs="Times New Roman"/>
          <w:sz w:val="24"/>
          <w:szCs w:val="24"/>
          <w:lang w:val="sr-Cyrl-CS"/>
        </w:rPr>
        <w:t xml:space="preserve">. 1. и 2. овог члана и ако утврди да су испуњени услови наложиће оператору дистрибутивног система да у року од два радна дана изврши прикључење објекта. </w:t>
      </w:r>
    </w:p>
    <w:p w14:paraId="4BD01509" w14:textId="77777777" w:rsidR="00ED6FC3" w:rsidRPr="00E87702" w:rsidRDefault="00ED6FC3" w:rsidP="009A6D90">
      <w:pPr>
        <w:pStyle w:val="1tekst"/>
        <w:ind w:left="0" w:right="0" w:firstLine="426"/>
        <w:rPr>
          <w:rFonts w:ascii="Times New Roman" w:hAnsi="Times New Roman" w:cs="Times New Roman"/>
          <w:sz w:val="24"/>
          <w:szCs w:val="24"/>
          <w:lang w:val="sr-Cyrl-CS"/>
        </w:rPr>
      </w:pPr>
    </w:p>
    <w:p w14:paraId="08C3E7D2" w14:textId="77777777" w:rsidR="00B11F45" w:rsidRPr="00E87702" w:rsidRDefault="00B11F45" w:rsidP="00B11F45">
      <w:pPr>
        <w:pStyle w:val="1tekst"/>
        <w:jc w:val="center"/>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Члан 147</w:t>
      </w:r>
    </w:p>
    <w:p w14:paraId="5EA105D4" w14:textId="77777777" w:rsidR="00B11F45" w:rsidRPr="00E87702" w:rsidRDefault="00B11F45" w:rsidP="00B11F45">
      <w:pPr>
        <w:pStyle w:val="1tekst"/>
        <w:rPr>
          <w:rFonts w:ascii="Times New Roman" w:hAnsi="Times New Roman" w:cs="Times New Roman"/>
          <w:strike/>
          <w:sz w:val="24"/>
          <w:szCs w:val="24"/>
          <w:lang w:val="sr-Cyrl-CS"/>
        </w:rPr>
      </w:pPr>
    </w:p>
    <w:p w14:paraId="62698C1A" w14:textId="77777777" w:rsidR="00B11F45" w:rsidRPr="00E87702" w:rsidRDefault="00B11F45" w:rsidP="009A6D90">
      <w:pPr>
        <w:pStyle w:val="1tekst"/>
        <w:ind w:left="0" w:firstLine="567"/>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У случају потребе за прикључење објеката привременог карактера, градилишта, објеката на води и сличних објеката, као и објеката за које је одобрен пробни рад у складу са посебним законом може се издати одобрење за привремено прикључење објекта.</w:t>
      </w:r>
    </w:p>
    <w:p w14:paraId="0630A57A" w14:textId="77777777" w:rsidR="0012680B" w:rsidRPr="00E87702" w:rsidRDefault="00B11F45" w:rsidP="009A6D90">
      <w:pPr>
        <w:spacing w:after="120"/>
        <w:ind w:firstLine="567"/>
        <w:jc w:val="both"/>
        <w:rPr>
          <w:strike/>
          <w:lang w:val="sr-Cyrl-CS"/>
        </w:rPr>
      </w:pPr>
      <w:r w:rsidRPr="00E87702">
        <w:rPr>
          <w:strike/>
          <w:lang w:val="sr-Cyrl-CS"/>
        </w:rPr>
        <w:t xml:space="preserve">Издавање одобрења за привремено прикључење и испоруку енергије врши се под условима, на начин и поступак прописаним за издавања </w:t>
      </w:r>
      <w:r w:rsidR="0012680B" w:rsidRPr="00E87702">
        <w:rPr>
          <w:strike/>
          <w:lang w:val="sr-Cyrl-CS"/>
        </w:rPr>
        <w:t>одобрења за прикључење објеката.</w:t>
      </w:r>
    </w:p>
    <w:p w14:paraId="1348FF9B" w14:textId="77777777" w:rsidR="00125A2E" w:rsidRPr="00E87702" w:rsidRDefault="00125A2E" w:rsidP="00DF1BFB">
      <w:pPr>
        <w:pStyle w:val="1tekst"/>
        <w:ind w:left="0" w:firstLine="0"/>
        <w:rPr>
          <w:rFonts w:ascii="Times New Roman" w:hAnsi="Times New Roman" w:cs="Times New Roman"/>
          <w:sz w:val="24"/>
          <w:szCs w:val="24"/>
          <w:lang w:val="sr-Cyrl-CS"/>
        </w:rPr>
      </w:pPr>
    </w:p>
    <w:p w14:paraId="72829F51" w14:textId="77777777" w:rsidR="00724658" w:rsidRPr="00E87702" w:rsidRDefault="00724658" w:rsidP="00724658">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153.</w:t>
      </w:r>
    </w:p>
    <w:p w14:paraId="1826E79B" w14:textId="77777777" w:rsidR="00724658" w:rsidRPr="00E87702" w:rsidRDefault="00724658" w:rsidP="00724658">
      <w:pPr>
        <w:pStyle w:val="1tekst"/>
        <w:jc w:val="center"/>
        <w:rPr>
          <w:rFonts w:ascii="Times New Roman" w:hAnsi="Times New Roman" w:cs="Times New Roman"/>
          <w:sz w:val="24"/>
          <w:szCs w:val="24"/>
          <w:lang w:val="sr-Cyrl-CS"/>
        </w:rPr>
      </w:pPr>
    </w:p>
    <w:p w14:paraId="278FDE7B"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затвореног дистрибутивног система електричне енергије дужан је да:</w:t>
      </w:r>
    </w:p>
    <w:p w14:paraId="5556DEDD"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одржава мрежу;</w:t>
      </w:r>
    </w:p>
    <w:p w14:paraId="00B09763" w14:textId="77777777" w:rsidR="00724658" w:rsidRPr="00E87702" w:rsidRDefault="00724658" w:rsidP="00724658">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2) донесе правила о раду затвореног дистрибутивног система, уколико има специфичних потреба у односу на правила о раду дистрибути</w:t>
      </w:r>
      <w:r w:rsidR="00BB772A" w:rsidRPr="00E87702">
        <w:rPr>
          <w:rFonts w:ascii="Times New Roman" w:hAnsi="Times New Roman" w:cs="Times New Roman"/>
          <w:sz w:val="24"/>
          <w:szCs w:val="24"/>
          <w:lang w:val="sr-Cyrl-CS"/>
        </w:rPr>
        <w:t>вног, ОДНОСНО ПРЕНОСНОГ система</w:t>
      </w:r>
      <w:r w:rsidRPr="00E87702">
        <w:rPr>
          <w:rFonts w:ascii="Times New Roman" w:hAnsi="Times New Roman" w:cs="Times New Roman"/>
          <w:sz w:val="24"/>
          <w:szCs w:val="24"/>
          <w:lang w:val="sr-Cyrl-CS"/>
        </w:rPr>
        <w:t xml:space="preserve"> </w:t>
      </w:r>
      <w:r w:rsidRPr="00E87702">
        <w:rPr>
          <w:rFonts w:ascii="Times New Roman" w:hAnsi="Times New Roman" w:cs="Times New Roman"/>
          <w:strike/>
          <w:sz w:val="24"/>
          <w:szCs w:val="24"/>
          <w:lang w:val="sr-Cyrl-CS"/>
        </w:rPr>
        <w:t>на који је повезан</w:t>
      </w:r>
      <w:r w:rsidRPr="00E87702">
        <w:rPr>
          <w:rFonts w:ascii="Times New Roman" w:hAnsi="Times New Roman" w:cs="Times New Roman"/>
          <w:sz w:val="24"/>
          <w:szCs w:val="24"/>
          <w:lang w:val="sr-Cyrl-CS"/>
        </w:rPr>
        <w:t>;</w:t>
      </w:r>
    </w:p>
    <w:p w14:paraId="11AC4EF0"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израђује план инвестиција у затвореном дистрибутивном систему, усклађен са потребама корисника система;</w:t>
      </w:r>
    </w:p>
    <w:p w14:paraId="1A5D19D8"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донесе одлуку о цени за приступ затвореном дистрибутивном систему у складу са овим законом;</w:t>
      </w:r>
    </w:p>
    <w:p w14:paraId="00B52B7B"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прати губитке у затвореном дистрибутивном систему и доноси план за смањење губитака електричне енергије;</w:t>
      </w:r>
    </w:p>
    <w:p w14:paraId="4151CBC3"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набави електричну енергију за надокнаду губитака у својој мрежи;</w:t>
      </w:r>
    </w:p>
    <w:p w14:paraId="7A02D144"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корисницима затвореног дистрибутивног система пружа информације потребне за ефикасан приступ затвореном дистрибутивном систему на принципима транспарентности и недискриминације;</w:t>
      </w:r>
    </w:p>
    <w:p w14:paraId="59230E18"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закључи уговор о експлоатацији објекта са оператором система на чији систем је повезан;</w:t>
      </w:r>
    </w:p>
    <w:p w14:paraId="30E09A3E"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9) обезбеди поверљивост комерцијално осетљивих информација добијених током обављања делатности и да информације које могу обезбедити предност на тржишту објављује на </w:t>
      </w:r>
      <w:proofErr w:type="spellStart"/>
      <w:r w:rsidRPr="00E87702">
        <w:rPr>
          <w:rFonts w:ascii="Times New Roman" w:hAnsi="Times New Roman" w:cs="Times New Roman"/>
          <w:sz w:val="24"/>
          <w:szCs w:val="24"/>
          <w:lang w:val="sr-Cyrl-CS"/>
        </w:rPr>
        <w:t>недискриминаторан</w:t>
      </w:r>
      <w:proofErr w:type="spellEnd"/>
      <w:r w:rsidRPr="00E87702">
        <w:rPr>
          <w:rFonts w:ascii="Times New Roman" w:hAnsi="Times New Roman" w:cs="Times New Roman"/>
          <w:sz w:val="24"/>
          <w:szCs w:val="24"/>
          <w:lang w:val="sr-Cyrl-CS"/>
        </w:rPr>
        <w:t xml:space="preserve"> начин;</w:t>
      </w:r>
    </w:p>
    <w:p w14:paraId="338A091A"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прикупља и објављује податке и информације неопходне за испуњавање прописаних обавеза по питању транспарентности и праћења тржишта електричне енергије;</w:t>
      </w:r>
    </w:p>
    <w:p w14:paraId="518BF659"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11) </w:t>
      </w:r>
      <w:r w:rsidRPr="00E87702">
        <w:rPr>
          <w:rFonts w:ascii="Times New Roman" w:hAnsi="Times New Roman" w:cs="Times New Roman"/>
          <w:strike/>
          <w:sz w:val="24"/>
          <w:szCs w:val="24"/>
          <w:lang w:val="sr-Cyrl-CS"/>
        </w:rPr>
        <w:t>верификује и доставља податке оператору преносног система неопходне за администрирање тржишта електричне енергије у складу са правилима о раду тржишта електричне енергије на основу измерених сатних вредности или израчунатих сатних вредности на основу измерене месечне вредности и профила потрошње</w:t>
      </w:r>
      <w:r w:rsidRPr="00E87702">
        <w:rPr>
          <w:rFonts w:ascii="Times New Roman" w:hAnsi="Times New Roman" w:cs="Times New Roman"/>
          <w:sz w:val="24"/>
          <w:szCs w:val="24"/>
          <w:lang w:val="sr-Cyrl-CS"/>
        </w:rPr>
        <w:t>;</w:t>
      </w:r>
    </w:p>
    <w:p w14:paraId="01768E40" w14:textId="77777777" w:rsidR="00724658" w:rsidRPr="00E87702" w:rsidRDefault="00724658" w:rsidP="00724658">
      <w:pPr>
        <w:pStyle w:val="1tekst"/>
        <w:rPr>
          <w:rFonts w:ascii="Times New Roman" w:eastAsia="Times New Roman" w:hAnsi="Times New Roman" w:cs="Times New Roman"/>
          <w:sz w:val="24"/>
          <w:szCs w:val="24"/>
          <w:lang w:val="sr-Cyrl-CS"/>
        </w:rPr>
      </w:pPr>
      <w:r w:rsidRPr="00E87702">
        <w:rPr>
          <w:rFonts w:ascii="Times New Roman" w:eastAsia="Times New Roman" w:hAnsi="Times New Roman" w:cs="Times New Roman"/>
          <w:sz w:val="24"/>
          <w:szCs w:val="24"/>
          <w:lang w:val="sr-Cyrl-CS"/>
        </w:rPr>
        <w:t>11) ОБЕЗБЕДИ ПОДАТКЕ О ПОТРОШЊИ И ПРОИЗВОДЊИ ЕЛЕКТРИЧНЕ ЕНЕРГИЈЕ НА ОСНОВУ ОЧИТАВАЊА БРОЈИЛА ЕЛЕКТРИЧНЕ ЕНЕРГИЈЕ КОЈЕ ИСПУЊАВА ПРОПИСАНЕ МЕТРОЛОШКЕ ЗАХТЕВЕ ИЛИ УТВРЂЕНИХ ПРОФИЛА ПОТРОШЊЕ ДО ДВАНАЕСТОГ У МЕСЕЦУ ЗА ПРЕТХОДНИ МЕСЕЦ И У РОКУ ОД ТРИ ДАНА ОБЕЗБЕДИ ОПЕРАТОРУ ПРЕНОСНОГ СИСТЕМА, КУПЦУ, ПРОИЗВОЂАЧУ И СНАБДЕВАЧУ ПРИСТУП ПОДАЦИМА;</w:t>
      </w:r>
    </w:p>
    <w:p w14:paraId="3C3BDF87"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верификује и доставља податке снабдевачу за купце које он снабдева на основу измерених сатних вредности или израчунатих сатних вредности на основу измерене месечне вредности и профила потрошње;</w:t>
      </w:r>
    </w:p>
    <w:p w14:paraId="5FFB1350"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обезбеди право на приступ подацима о потрошњи електричне енергије у складу са чланом 56. став 1. тачка 11) овог закона;</w:t>
      </w:r>
    </w:p>
    <w:p w14:paraId="3E20BE20"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предузима прописане мере безбедности;</w:t>
      </w:r>
    </w:p>
    <w:p w14:paraId="092AB835"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15) предузима мере за повећање енергетске ефикасности и за заштиту животне средине;</w:t>
      </w:r>
    </w:p>
    <w:p w14:paraId="46E96FEB" w14:textId="77777777" w:rsidR="008B5EFC" w:rsidRPr="00E87702" w:rsidRDefault="008B5EFC" w:rsidP="008B5EFC">
      <w:pPr>
        <w:ind w:firstLine="390"/>
        <w:rPr>
          <w:lang w:val="sr-Cyrl-CS"/>
        </w:rPr>
      </w:pPr>
      <w:r w:rsidRPr="00E87702">
        <w:rPr>
          <w:lang w:val="sr-Cyrl-CS"/>
        </w:rPr>
        <w:t>15А) РАЗДВАЈА РАЧУНЕ ПО ДЕЛАТНОСТИМА И ДОСТАВЉА ПОДАТКЕ И ДОКУМЕНТАЦИЈУ НА ЗАХТЕВ АГЕНЦИЈЕ;</w:t>
      </w:r>
    </w:p>
    <w:p w14:paraId="047759B9" w14:textId="77777777" w:rsidR="008B5EFC" w:rsidRPr="00E87702" w:rsidRDefault="008B5EFC" w:rsidP="008B5EFC">
      <w:pPr>
        <w:pStyle w:val="1tekst"/>
        <w:rPr>
          <w:rFonts w:ascii="Times New Roman" w:eastAsia="Times New Roman" w:hAnsi="Times New Roman" w:cs="Times New Roman"/>
          <w:sz w:val="24"/>
          <w:szCs w:val="24"/>
          <w:lang w:val="sr-Cyrl-CS"/>
        </w:rPr>
      </w:pPr>
      <w:r w:rsidRPr="00E87702">
        <w:rPr>
          <w:rFonts w:ascii="Times New Roman" w:eastAsia="Times New Roman" w:hAnsi="Times New Roman" w:cs="Times New Roman"/>
          <w:sz w:val="24"/>
          <w:szCs w:val="24"/>
          <w:lang w:val="sr-Cyrl-CS"/>
        </w:rPr>
        <w:t xml:space="preserve">15Б) У ЗАВИСНОСТИ ОД СТЕПЕНА ОДСТУПАЊА ОД ПРОПИСАНОГ КВАЛИТЕТА ПЛАТИ НАКНАДУ КРАЈЊЕМ КУПЦУ У СКЛАДУ СА ПРАВИЛИМА ИЗ ЧЛАНА </w:t>
      </w:r>
      <w:r w:rsidR="005B0F4E" w:rsidRPr="00E87702">
        <w:rPr>
          <w:rFonts w:ascii="Times New Roman" w:eastAsia="Times New Roman" w:hAnsi="Times New Roman" w:cs="Times New Roman"/>
          <w:sz w:val="24"/>
          <w:szCs w:val="24"/>
          <w:lang w:val="sr-Cyrl-CS"/>
        </w:rPr>
        <w:t>215. ОВОГ ЗАКОНА;</w:t>
      </w:r>
      <w:r w:rsidRPr="00E87702">
        <w:rPr>
          <w:rFonts w:ascii="Times New Roman" w:eastAsia="Times New Roman" w:hAnsi="Times New Roman" w:cs="Times New Roman"/>
          <w:sz w:val="24"/>
          <w:szCs w:val="24"/>
          <w:lang w:val="sr-Cyrl-CS"/>
        </w:rPr>
        <w:t xml:space="preserve"> </w:t>
      </w:r>
    </w:p>
    <w:p w14:paraId="71B9CF64" w14:textId="77777777" w:rsidR="00171B8D" w:rsidRPr="00E87702" w:rsidRDefault="008B5EFC" w:rsidP="00171B8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15В)</w:t>
      </w:r>
      <w:r w:rsidR="00171B8D" w:rsidRPr="00E87702">
        <w:rPr>
          <w:rFonts w:ascii="Times New Roman" w:hAnsi="Times New Roman" w:cs="Times New Roman"/>
          <w:sz w:val="24"/>
          <w:szCs w:val="24"/>
          <w:lang w:val="sr-Cyrl-CS"/>
        </w:rPr>
        <w:t xml:space="preserve"> ПОСТУПА У СКЛАДУ СА ДУЖНОСТИМА ПРОПИСАНИМ ЗАКОНОМ КОЈИМ СЕ УРЕЂУЈУ ОБНОВЉИВИ ИЗВОРИ ЕНЕРГИЈЕ, КАО И ЕНЕРГЕТСКА ЕФИКАСНОСТ; </w:t>
      </w:r>
    </w:p>
    <w:p w14:paraId="00563095" w14:textId="77777777" w:rsidR="00724658" w:rsidRPr="00E87702" w:rsidRDefault="00724658" w:rsidP="0072465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16) уређује друга питања неопходна за рад затвореног дистрибутивног система и функционисање тржишта</w:t>
      </w:r>
      <w:r w:rsidR="006C0B2D" w:rsidRPr="00E87702">
        <w:rPr>
          <w:rFonts w:ascii="Times New Roman" w:hAnsi="Times New Roman" w:cs="Times New Roman"/>
          <w:sz w:val="24"/>
          <w:szCs w:val="24"/>
          <w:lang w:val="sr-Cyrl-CS"/>
        </w:rPr>
        <w:t>.</w:t>
      </w:r>
    </w:p>
    <w:p w14:paraId="05928459" w14:textId="77777777" w:rsidR="00A24B51" w:rsidRPr="00E87702" w:rsidRDefault="00A24B51" w:rsidP="00AC5E5A">
      <w:pPr>
        <w:pStyle w:val="1tekst"/>
        <w:rPr>
          <w:rFonts w:ascii="Times New Roman" w:eastAsia="Times New Roman" w:hAnsi="Times New Roman" w:cs="Times New Roman"/>
          <w:sz w:val="24"/>
          <w:szCs w:val="24"/>
          <w:lang w:val="sr-Cyrl-CS"/>
        </w:rPr>
      </w:pPr>
    </w:p>
    <w:p w14:paraId="60EBF0FF" w14:textId="77777777" w:rsidR="00B974BA" w:rsidRPr="00E87702" w:rsidRDefault="00397C04" w:rsidP="00125A2E">
      <w:pPr>
        <w:jc w:val="center"/>
        <w:rPr>
          <w:lang w:val="sr-Cyrl-CS"/>
        </w:rPr>
      </w:pPr>
      <w:r w:rsidRPr="00E87702">
        <w:rPr>
          <w:lang w:val="sr-Cyrl-CS"/>
        </w:rPr>
        <w:t>Ч</w:t>
      </w:r>
      <w:r w:rsidR="00B974BA" w:rsidRPr="00E87702">
        <w:rPr>
          <w:lang w:val="sr-Cyrl-CS"/>
        </w:rPr>
        <w:t>лан 159.</w:t>
      </w:r>
    </w:p>
    <w:p w14:paraId="5689445B" w14:textId="77777777" w:rsidR="00B35EFC" w:rsidRPr="00E87702" w:rsidRDefault="00B35EFC" w:rsidP="00125A2E">
      <w:pPr>
        <w:jc w:val="center"/>
        <w:rPr>
          <w:lang w:val="sr-Cyrl-CS"/>
        </w:rPr>
      </w:pPr>
    </w:p>
    <w:p w14:paraId="6B104952" w14:textId="77777777" w:rsidR="00B974BA" w:rsidRPr="00E87702" w:rsidRDefault="00B974BA" w:rsidP="00B974BA">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Оператор преносног,</w:t>
      </w:r>
      <w:r w:rsidRPr="00E87702">
        <w:rPr>
          <w:rFonts w:ascii="Times New Roman" w:hAnsi="Times New Roman" w:cs="Times New Roman"/>
          <w:strike/>
          <w:sz w:val="24"/>
          <w:szCs w:val="24"/>
          <w:lang w:val="sr-Cyrl-CS"/>
        </w:rPr>
        <w:t xml:space="preserve"> односно </w:t>
      </w:r>
      <w:r w:rsidRPr="00E87702">
        <w:rPr>
          <w:rFonts w:ascii="Times New Roman" w:hAnsi="Times New Roman" w:cs="Times New Roman"/>
          <w:sz w:val="24"/>
          <w:szCs w:val="24"/>
          <w:lang w:val="sr-Cyrl-CS"/>
        </w:rPr>
        <w:t xml:space="preserve">дистрибутивног </w:t>
      </w:r>
      <w:r w:rsidR="008450CB" w:rsidRPr="00E87702">
        <w:rPr>
          <w:rFonts w:ascii="Times New Roman" w:hAnsi="Times New Roman" w:cs="Times New Roman"/>
          <w:sz w:val="24"/>
          <w:szCs w:val="24"/>
          <w:lang w:val="sr-Cyrl-CS"/>
        </w:rPr>
        <w:t>И</w:t>
      </w:r>
      <w:r w:rsidR="008450CB" w:rsidRPr="00E87702">
        <w:rPr>
          <w:rFonts w:ascii="Times New Roman" w:eastAsia="Times New Roman" w:hAnsi="Times New Roman" w:cs="Times New Roman"/>
          <w:color w:val="000000"/>
          <w:sz w:val="24"/>
          <w:szCs w:val="24"/>
          <w:lang w:val="sr-Cyrl-CS"/>
        </w:rPr>
        <w:t xml:space="preserve"> ЗАТВОРЕНОГ ДИСТРИБУТИВНОГ</w:t>
      </w:r>
      <w:r w:rsidR="008450CB"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 xml:space="preserve">система </w:t>
      </w:r>
      <w:r w:rsidR="008450CB" w:rsidRPr="00E87702">
        <w:rPr>
          <w:rFonts w:ascii="Times New Roman" w:hAnsi="Times New Roman" w:cs="Times New Roman"/>
          <w:sz w:val="24"/>
          <w:szCs w:val="24"/>
          <w:lang w:val="sr-Cyrl-CS"/>
        </w:rPr>
        <w:t xml:space="preserve">електричне </w:t>
      </w:r>
      <w:r w:rsidRPr="00E87702">
        <w:rPr>
          <w:rFonts w:ascii="Times New Roman" w:hAnsi="Times New Roman" w:cs="Times New Roman"/>
          <w:sz w:val="24"/>
          <w:szCs w:val="24"/>
          <w:lang w:val="sr-Cyrl-CS"/>
        </w:rPr>
        <w:t>енергије је дужан да омогући корисницима система приступ систему по регулисаним ценама на принципу јавности и недискриминације, у складу са одредбама овог закона, као и прописима и правилима о раду система донетим на основу овог закона</w:t>
      </w:r>
      <w:r w:rsidRPr="00E87702">
        <w:rPr>
          <w:rFonts w:ascii="Times New Roman" w:hAnsi="Times New Roman" w:cs="Times New Roman"/>
          <w:strike/>
          <w:sz w:val="24"/>
          <w:szCs w:val="24"/>
          <w:lang w:val="sr-Cyrl-CS"/>
        </w:rPr>
        <w:t>.</w:t>
      </w:r>
    </w:p>
    <w:p w14:paraId="6AD9CF10" w14:textId="77777777" w:rsidR="00BD1820" w:rsidRPr="00E87702" w:rsidRDefault="00BD1820" w:rsidP="00B974BA">
      <w:pPr>
        <w:pStyle w:val="1tekst"/>
        <w:rPr>
          <w:rFonts w:ascii="Times New Roman" w:hAnsi="Times New Roman" w:cs="Times New Roman"/>
          <w:strike/>
          <w:sz w:val="24"/>
          <w:szCs w:val="24"/>
          <w:lang w:val="sr-Cyrl-CS"/>
        </w:rPr>
      </w:pPr>
    </w:p>
    <w:p w14:paraId="40E997D1" w14:textId="77777777" w:rsidR="00BD1820" w:rsidRPr="00E87702" w:rsidRDefault="00BD1820" w:rsidP="00B35EFC">
      <w:pPr>
        <w:jc w:val="center"/>
        <w:rPr>
          <w:rFonts w:eastAsia="Times New Roman"/>
          <w:bCs/>
          <w:color w:val="000000"/>
          <w:lang w:val="sr-Cyrl-CS"/>
        </w:rPr>
      </w:pPr>
      <w:r w:rsidRPr="00E87702">
        <w:rPr>
          <w:rFonts w:eastAsia="Times New Roman"/>
          <w:bCs/>
          <w:color w:val="000000"/>
          <w:lang w:val="sr-Cyrl-CS"/>
        </w:rPr>
        <w:t>Члан 160.</w:t>
      </w:r>
    </w:p>
    <w:p w14:paraId="5C720245" w14:textId="77777777" w:rsidR="00B35EFC" w:rsidRPr="00E87702" w:rsidRDefault="00B35EFC" w:rsidP="00B35EFC">
      <w:pPr>
        <w:jc w:val="center"/>
        <w:rPr>
          <w:rFonts w:eastAsia="Times New Roman"/>
          <w:bCs/>
          <w:color w:val="000000"/>
          <w:lang w:val="sr-Cyrl-CS"/>
        </w:rPr>
      </w:pPr>
    </w:p>
    <w:p w14:paraId="1CCDE6A3" w14:textId="77777777" w:rsidR="00BD1820" w:rsidRPr="00E87702" w:rsidRDefault="00BD1820" w:rsidP="00BD1820">
      <w:pPr>
        <w:ind w:left="150" w:right="150" w:firstLine="240"/>
        <w:jc w:val="both"/>
        <w:rPr>
          <w:rFonts w:eastAsia="Times New Roman"/>
          <w:color w:val="000000"/>
          <w:lang w:val="sr-Cyrl-CS"/>
        </w:rPr>
      </w:pPr>
      <w:r w:rsidRPr="00E87702">
        <w:rPr>
          <w:rFonts w:eastAsia="Times New Roman"/>
          <w:color w:val="000000"/>
          <w:lang w:val="sr-Cyrl-CS"/>
        </w:rPr>
        <w:t xml:space="preserve">Приступ систему се уређује уговором о приступу који закључују оператор преносног, </w:t>
      </w:r>
      <w:r w:rsidRPr="00E87702">
        <w:rPr>
          <w:rFonts w:eastAsia="Times New Roman"/>
          <w:strike/>
          <w:color w:val="000000"/>
          <w:lang w:val="sr-Cyrl-CS"/>
        </w:rPr>
        <w:t>односно</w:t>
      </w:r>
      <w:r w:rsidRPr="00E87702">
        <w:rPr>
          <w:rFonts w:eastAsia="Times New Roman"/>
          <w:color w:val="000000"/>
          <w:lang w:val="sr-Cyrl-CS"/>
        </w:rPr>
        <w:t xml:space="preserve"> дистрибутивног</w:t>
      </w:r>
      <w:r w:rsidR="00F23D20" w:rsidRPr="00E87702">
        <w:rPr>
          <w:rFonts w:eastAsia="Times New Roman"/>
          <w:color w:val="000000"/>
          <w:lang w:val="sr-Cyrl-CS"/>
        </w:rPr>
        <w:t xml:space="preserve">, ОДНОСНО ЗАТВОРЕНОГ ДИСТРИБУТИВНОГ СИСТЕМА </w:t>
      </w:r>
      <w:r w:rsidR="00A67335" w:rsidRPr="00E87702">
        <w:rPr>
          <w:rFonts w:eastAsia="Times New Roman"/>
          <w:color w:val="000000"/>
          <w:lang w:val="sr-Cyrl-CS"/>
        </w:rPr>
        <w:t xml:space="preserve">система </w:t>
      </w:r>
      <w:r w:rsidRPr="00E87702">
        <w:rPr>
          <w:rFonts w:eastAsia="Times New Roman"/>
          <w:color w:val="000000"/>
          <w:lang w:val="sr-Cyrl-CS"/>
        </w:rPr>
        <w:t>и корисник система, у складу са правилима о раду система.</w:t>
      </w:r>
    </w:p>
    <w:p w14:paraId="2215BF54" w14:textId="77777777" w:rsidR="00BD1820" w:rsidRPr="00E87702" w:rsidRDefault="00BD1820" w:rsidP="00BD1820">
      <w:pPr>
        <w:ind w:left="150" w:right="150" w:firstLine="240"/>
        <w:jc w:val="both"/>
        <w:rPr>
          <w:rFonts w:eastAsia="Times New Roman"/>
          <w:color w:val="000000"/>
          <w:lang w:val="sr-Cyrl-CS"/>
        </w:rPr>
      </w:pPr>
      <w:r w:rsidRPr="00E87702">
        <w:rPr>
          <w:rFonts w:eastAsia="Times New Roman"/>
          <w:color w:val="000000"/>
          <w:lang w:val="sr-Cyrl-CS"/>
        </w:rPr>
        <w:t>Уговор о приступу поред елемената утврђених законом којим се уређују облигациони односи, садржи: податке о месту примопредаје, снагу на месту примопредаје, обрачунски период и начин обрачуна у складу са методологијама из члана 50. овог закона, као и друге елементе у зависности од специфичности места примопредаје.</w:t>
      </w:r>
    </w:p>
    <w:p w14:paraId="3759B143" w14:textId="77777777" w:rsidR="00BD1820" w:rsidRPr="00E87702" w:rsidRDefault="00BD1820" w:rsidP="00BD1820">
      <w:pPr>
        <w:ind w:left="150" w:right="150" w:firstLine="240"/>
        <w:jc w:val="both"/>
        <w:rPr>
          <w:rFonts w:eastAsia="Times New Roman"/>
          <w:color w:val="000000"/>
          <w:lang w:val="sr-Cyrl-CS"/>
        </w:rPr>
      </w:pPr>
      <w:r w:rsidRPr="00E87702">
        <w:rPr>
          <w:rFonts w:eastAsia="Times New Roman"/>
          <w:color w:val="000000"/>
          <w:lang w:val="sr-Cyrl-CS"/>
        </w:rPr>
        <w:t>Уговором о приступу систему за пренос, односно дистрибуцију електричне енергије не може се уговорити снага већа од одобрене снаге на месту примопредаје.</w:t>
      </w:r>
    </w:p>
    <w:p w14:paraId="06F23694" w14:textId="77777777" w:rsidR="00BD1820" w:rsidRPr="00E87702" w:rsidRDefault="00BD1820" w:rsidP="00B974BA">
      <w:pPr>
        <w:pStyle w:val="1tekst"/>
        <w:rPr>
          <w:rFonts w:ascii="Times New Roman" w:hAnsi="Times New Roman" w:cs="Times New Roman"/>
          <w:strike/>
          <w:sz w:val="24"/>
          <w:szCs w:val="24"/>
          <w:lang w:val="sr-Cyrl-CS"/>
        </w:rPr>
      </w:pPr>
    </w:p>
    <w:p w14:paraId="15247A13" w14:textId="77777777" w:rsidR="00B974BA" w:rsidRPr="00E87702" w:rsidRDefault="00B974BA" w:rsidP="00330476">
      <w:pPr>
        <w:pStyle w:val="1tekst"/>
        <w:rPr>
          <w:rFonts w:ascii="Times New Roman" w:hAnsi="Times New Roman" w:cs="Times New Roman"/>
          <w:sz w:val="24"/>
          <w:szCs w:val="24"/>
          <w:lang w:val="sr-Cyrl-CS"/>
        </w:rPr>
      </w:pPr>
    </w:p>
    <w:p w14:paraId="336BE81F" w14:textId="77777777" w:rsidR="00696E31" w:rsidRPr="00E87702" w:rsidRDefault="00696E31" w:rsidP="00B974BA">
      <w:pPr>
        <w:spacing w:before="60"/>
        <w:jc w:val="center"/>
        <w:rPr>
          <w:b/>
          <w:bCs/>
          <w:strike/>
          <w:lang w:val="sr-Cyrl-CS"/>
        </w:rPr>
      </w:pPr>
    </w:p>
    <w:p w14:paraId="4DB4B019" w14:textId="77777777" w:rsidR="00B974BA" w:rsidRPr="00E87702" w:rsidRDefault="00B974BA" w:rsidP="00B974BA">
      <w:pPr>
        <w:spacing w:before="60"/>
        <w:jc w:val="center"/>
        <w:rPr>
          <w:b/>
          <w:bCs/>
          <w:lang w:val="sr-Cyrl-CS"/>
        </w:rPr>
      </w:pPr>
      <w:r w:rsidRPr="00E87702">
        <w:rPr>
          <w:b/>
          <w:bCs/>
          <w:strike/>
          <w:lang w:val="sr-Cyrl-CS"/>
        </w:rPr>
        <w:t>Приступ преносном, односно дистрибутивном систему произвођача из обновљивих извора енергије</w:t>
      </w:r>
      <w:r w:rsidRPr="00E87702">
        <w:rPr>
          <w:b/>
          <w:bCs/>
          <w:lang w:val="sr-Cyrl-CS"/>
        </w:rPr>
        <w:t xml:space="preserve"> </w:t>
      </w:r>
    </w:p>
    <w:p w14:paraId="27D489D2" w14:textId="77777777" w:rsidR="00B974BA" w:rsidRPr="00E87702" w:rsidRDefault="00B974BA" w:rsidP="00B974BA">
      <w:pPr>
        <w:spacing w:before="240" w:after="240"/>
        <w:jc w:val="center"/>
        <w:rPr>
          <w:b/>
          <w:bCs/>
          <w:strike/>
          <w:lang w:val="sr-Cyrl-CS"/>
        </w:rPr>
      </w:pPr>
      <w:r w:rsidRPr="00E87702">
        <w:rPr>
          <w:b/>
          <w:bCs/>
          <w:strike/>
          <w:lang w:val="sr-Cyrl-CS"/>
        </w:rPr>
        <w:t>Члан 162.</w:t>
      </w:r>
    </w:p>
    <w:p w14:paraId="1FB815DB" w14:textId="77777777" w:rsidR="00B974BA" w:rsidRPr="00E87702" w:rsidRDefault="00B974BA" w:rsidP="00B974BA">
      <w:pPr>
        <w:ind w:left="150" w:right="150" w:firstLine="240"/>
        <w:jc w:val="both"/>
        <w:rPr>
          <w:strike/>
          <w:lang w:val="sr-Cyrl-CS"/>
        </w:rPr>
      </w:pPr>
      <w:r w:rsidRPr="00E87702">
        <w:rPr>
          <w:strike/>
          <w:lang w:val="sr-Cyrl-CS"/>
        </w:rPr>
        <w:t>Оператор преносног, односно дистрибутивног система је дужан да приоритетно преузима електричну енергију произведену из обновљивих извора енергије, осим у случају када је угрожена сигурност снабдевања или сигурност рада преносног, односно дистрибутивног система.</w:t>
      </w:r>
    </w:p>
    <w:p w14:paraId="742B40DB" w14:textId="77777777" w:rsidR="00B974BA" w:rsidRPr="00E87702" w:rsidRDefault="00B974BA" w:rsidP="00B974BA">
      <w:pPr>
        <w:ind w:left="150" w:right="150" w:firstLine="240"/>
        <w:jc w:val="both"/>
        <w:rPr>
          <w:strike/>
          <w:lang w:val="sr-Cyrl-CS"/>
        </w:rPr>
      </w:pPr>
      <w:r w:rsidRPr="00E87702">
        <w:rPr>
          <w:strike/>
          <w:lang w:val="sr-Cyrl-CS"/>
        </w:rPr>
        <w:t>У случају да оператор преносног, односно дистрибутивног система, услед угрожене сигурности снабдевања или угрожене сигурности рада преносног, односно дистрибутивног система у знатној мери ограничи приступ систему произвођачима из обновљивих извора енергије, дужан је да обавести Агенцију о предузетим мерама, као и о мерама које је потребно предузети да би се спречила евентуална будућа ограничења.</w:t>
      </w:r>
    </w:p>
    <w:p w14:paraId="3A640AA5" w14:textId="59BF481F" w:rsidR="00B974BA" w:rsidRDefault="00B974BA" w:rsidP="00B974BA">
      <w:pPr>
        <w:ind w:left="150" w:right="150" w:firstLine="240"/>
        <w:jc w:val="both"/>
        <w:rPr>
          <w:strike/>
          <w:lang w:val="sr-Cyrl-CS"/>
        </w:rPr>
      </w:pPr>
    </w:p>
    <w:p w14:paraId="1A3EAB86" w14:textId="09512B8F" w:rsidR="00D10670" w:rsidRDefault="00D10670" w:rsidP="00B974BA">
      <w:pPr>
        <w:ind w:left="150" w:right="150" w:firstLine="240"/>
        <w:jc w:val="both"/>
        <w:rPr>
          <w:strike/>
          <w:lang w:val="sr-Cyrl-CS"/>
        </w:rPr>
      </w:pPr>
    </w:p>
    <w:p w14:paraId="0A00CE67" w14:textId="5DA84712" w:rsidR="00D10670" w:rsidRDefault="00D10670" w:rsidP="00B974BA">
      <w:pPr>
        <w:ind w:left="150" w:right="150" w:firstLine="240"/>
        <w:jc w:val="both"/>
        <w:rPr>
          <w:strike/>
          <w:lang w:val="sr-Cyrl-CS"/>
        </w:rPr>
      </w:pPr>
    </w:p>
    <w:p w14:paraId="1BBB629F" w14:textId="6E52EFED" w:rsidR="00D10670" w:rsidRDefault="00D10670" w:rsidP="00B974BA">
      <w:pPr>
        <w:ind w:left="150" w:right="150" w:firstLine="240"/>
        <w:jc w:val="both"/>
        <w:rPr>
          <w:strike/>
          <w:lang w:val="sr-Cyrl-CS"/>
        </w:rPr>
      </w:pPr>
    </w:p>
    <w:p w14:paraId="7ECB3654" w14:textId="77777777" w:rsidR="00D10670" w:rsidRPr="00E87702" w:rsidRDefault="00D10670" w:rsidP="00B974BA">
      <w:pPr>
        <w:ind w:left="150" w:right="150" w:firstLine="240"/>
        <w:jc w:val="both"/>
        <w:rPr>
          <w:strike/>
          <w:lang w:val="sr-Cyrl-CS"/>
        </w:rPr>
      </w:pPr>
    </w:p>
    <w:p w14:paraId="2AF923CD" w14:textId="77777777" w:rsidR="008B63B8" w:rsidRPr="00E87702" w:rsidRDefault="008B63B8" w:rsidP="008B63B8">
      <w:pPr>
        <w:spacing w:after="235" w:line="254" w:lineRule="auto"/>
        <w:ind w:left="21" w:right="11"/>
        <w:jc w:val="center"/>
        <w:rPr>
          <w:strike/>
          <w:lang w:val="sr-Cyrl-CS"/>
        </w:rPr>
      </w:pPr>
      <w:r w:rsidRPr="00E87702">
        <w:rPr>
          <w:strike/>
          <w:lang w:val="sr-Cyrl-CS"/>
        </w:rPr>
        <w:lastRenderedPageBreak/>
        <w:t xml:space="preserve">Приступ преносном систему у </w:t>
      </w:r>
      <w:proofErr w:type="spellStart"/>
      <w:r w:rsidRPr="00E87702">
        <w:rPr>
          <w:strike/>
          <w:lang w:val="sr-Cyrl-CS"/>
        </w:rPr>
        <w:t>прекограничној</w:t>
      </w:r>
      <w:proofErr w:type="spellEnd"/>
      <w:r w:rsidRPr="00E87702">
        <w:rPr>
          <w:strike/>
          <w:lang w:val="sr-Cyrl-CS"/>
        </w:rPr>
        <w:t xml:space="preserve"> размени електричне енергије</w:t>
      </w:r>
    </w:p>
    <w:p w14:paraId="32DF2A5E" w14:textId="77777777" w:rsidR="008B63B8" w:rsidRPr="00E87702" w:rsidRDefault="008B63B8" w:rsidP="008B63B8">
      <w:pPr>
        <w:spacing w:after="252" w:line="265" w:lineRule="auto"/>
        <w:ind w:right="2"/>
        <w:jc w:val="center"/>
        <w:rPr>
          <w:strike/>
          <w:lang w:val="sr-Cyrl-CS"/>
        </w:rPr>
      </w:pPr>
      <w:r w:rsidRPr="00E87702">
        <w:rPr>
          <w:strike/>
          <w:lang w:val="sr-Cyrl-CS"/>
        </w:rPr>
        <w:t>Члан 163.</w:t>
      </w:r>
    </w:p>
    <w:p w14:paraId="36692926" w14:textId="77777777" w:rsidR="008B63B8" w:rsidRPr="00E87702" w:rsidRDefault="008B63B8" w:rsidP="005A0504">
      <w:pPr>
        <w:ind w:left="-5" w:right="16" w:firstLine="713"/>
        <w:jc w:val="both"/>
        <w:rPr>
          <w:strike/>
          <w:lang w:val="sr-Cyrl-CS"/>
        </w:rPr>
      </w:pPr>
      <w:r w:rsidRPr="00E87702">
        <w:rPr>
          <w:strike/>
          <w:lang w:val="sr-Cyrl-CS"/>
        </w:rPr>
        <w:t xml:space="preserve">Приступ преносном систему у </w:t>
      </w:r>
      <w:proofErr w:type="spellStart"/>
      <w:r w:rsidRPr="00E87702">
        <w:rPr>
          <w:strike/>
          <w:lang w:val="sr-Cyrl-CS"/>
        </w:rPr>
        <w:t>прекограничној</w:t>
      </w:r>
      <w:proofErr w:type="spellEnd"/>
      <w:r w:rsidRPr="00E87702">
        <w:rPr>
          <w:strike/>
          <w:lang w:val="sr-Cyrl-CS"/>
        </w:rPr>
        <w:t xml:space="preserve"> размени електричне енергије се остварује на основу права на коришћење прекограничног преносног капацитета.</w:t>
      </w:r>
    </w:p>
    <w:p w14:paraId="7B5C57D7" w14:textId="77777777" w:rsidR="008B63B8" w:rsidRPr="00E87702" w:rsidRDefault="008B63B8" w:rsidP="005A0504">
      <w:pPr>
        <w:spacing w:after="512"/>
        <w:ind w:left="-5" w:right="16" w:firstLine="713"/>
        <w:jc w:val="both"/>
        <w:rPr>
          <w:strike/>
          <w:lang w:val="sr-Cyrl-CS"/>
        </w:rPr>
      </w:pPr>
      <w:r w:rsidRPr="00E87702">
        <w:rPr>
          <w:strike/>
          <w:lang w:val="sr-Cyrl-CS"/>
        </w:rPr>
        <w:t xml:space="preserve">Право на коришћење </w:t>
      </w:r>
      <w:proofErr w:type="spellStart"/>
      <w:r w:rsidRPr="00E87702">
        <w:rPr>
          <w:strike/>
          <w:lang w:val="sr-Cyrl-CS"/>
        </w:rPr>
        <w:t>прекограничних</w:t>
      </w:r>
      <w:proofErr w:type="spellEnd"/>
      <w:r w:rsidRPr="00E87702">
        <w:rPr>
          <w:strike/>
          <w:lang w:val="sr-Cyrl-CS"/>
        </w:rPr>
        <w:t xml:space="preserve"> преносних капацитета, додељује се на </w:t>
      </w:r>
      <w:proofErr w:type="spellStart"/>
      <w:r w:rsidRPr="00E87702">
        <w:rPr>
          <w:strike/>
          <w:lang w:val="sr-Cyrl-CS"/>
        </w:rPr>
        <w:t>недискриминаторан</w:t>
      </w:r>
      <w:proofErr w:type="spellEnd"/>
      <w:r w:rsidRPr="00E87702">
        <w:rPr>
          <w:strike/>
          <w:lang w:val="sr-Cyrl-CS"/>
        </w:rPr>
        <w:t xml:space="preserve"> и транспарентан начин, у складу са усаглашеним техничким критеријумима рада повезаних преносних система и правилима за расподелу </w:t>
      </w:r>
      <w:proofErr w:type="spellStart"/>
      <w:r w:rsidRPr="00E87702">
        <w:rPr>
          <w:strike/>
          <w:lang w:val="sr-Cyrl-CS"/>
        </w:rPr>
        <w:t>прекограничних</w:t>
      </w:r>
      <w:proofErr w:type="spellEnd"/>
      <w:r w:rsidRPr="00E87702">
        <w:rPr>
          <w:strike/>
          <w:lang w:val="sr-Cyrl-CS"/>
        </w:rPr>
        <w:t xml:space="preserve"> преносних капацитета.</w:t>
      </w:r>
    </w:p>
    <w:p w14:paraId="20A2C66C" w14:textId="77777777" w:rsidR="00B974BA" w:rsidRPr="00E87702" w:rsidRDefault="008B63B8" w:rsidP="00D52177">
      <w:pPr>
        <w:jc w:val="center"/>
        <w:rPr>
          <w:rFonts w:eastAsia="Times New Roman"/>
          <w:lang w:val="sr-Cyrl-CS"/>
        </w:rPr>
      </w:pPr>
      <w:r w:rsidRPr="00E87702">
        <w:rPr>
          <w:bCs/>
          <w:lang w:val="sr-Cyrl-CS"/>
        </w:rPr>
        <w:t>ПРИСТУП ПРЕНОСНОМ СИСТЕМУ У РАЗМЕНИ ЕЛЕКТРИЧНЕ ЕНЕРГИЈЕ</w:t>
      </w:r>
      <w:r w:rsidRPr="00E87702">
        <w:rPr>
          <w:rFonts w:eastAsia="Times New Roman"/>
          <w:lang w:val="sr-Cyrl-CS"/>
        </w:rPr>
        <w:t xml:space="preserve"> ИЗМЕЂУ ЗОНА ТРГОВАЊА</w:t>
      </w:r>
    </w:p>
    <w:p w14:paraId="1FA2E5B1" w14:textId="77777777" w:rsidR="00264CE8" w:rsidRPr="00E87702" w:rsidRDefault="00264CE8" w:rsidP="00D52177">
      <w:pPr>
        <w:jc w:val="center"/>
        <w:rPr>
          <w:b/>
          <w:bCs/>
          <w:lang w:val="sr-Cyrl-CS"/>
        </w:rPr>
      </w:pPr>
    </w:p>
    <w:p w14:paraId="47528394" w14:textId="77777777" w:rsidR="00B35EFC" w:rsidRPr="00E87702" w:rsidRDefault="00B35EFC" w:rsidP="00B35EFC">
      <w:pPr>
        <w:jc w:val="center"/>
        <w:rPr>
          <w:bCs/>
          <w:lang w:val="sr-Cyrl-CS"/>
        </w:rPr>
      </w:pPr>
      <w:r w:rsidRPr="00E87702">
        <w:rPr>
          <w:bCs/>
          <w:lang w:val="sr-Cyrl-CS"/>
        </w:rPr>
        <w:t>Члан 163.</w:t>
      </w:r>
    </w:p>
    <w:p w14:paraId="438E9B28" w14:textId="77777777" w:rsidR="00B35EFC" w:rsidRPr="00E87702" w:rsidRDefault="00B35EFC" w:rsidP="00B35EFC">
      <w:pPr>
        <w:jc w:val="center"/>
        <w:rPr>
          <w:b/>
          <w:bCs/>
          <w:lang w:val="sr-Cyrl-CS"/>
        </w:rPr>
      </w:pPr>
    </w:p>
    <w:p w14:paraId="50E337EE" w14:textId="77777777" w:rsidR="00B35EFC" w:rsidRPr="00E87702" w:rsidRDefault="008B63B8" w:rsidP="00B35EFC">
      <w:pPr>
        <w:ind w:left="150" w:right="150" w:firstLine="240"/>
        <w:jc w:val="both"/>
        <w:rPr>
          <w:lang w:val="sr-Cyrl-CS"/>
        </w:rPr>
      </w:pPr>
      <w:r w:rsidRPr="00E87702">
        <w:rPr>
          <w:lang w:val="sr-Cyrl-CS"/>
        </w:rPr>
        <w:t>ПРИСТУП ПРЕНОСНОМ СИСТЕМУ У РАЗМЕНИ ЕЛЕКТРИЧНЕ ЕНЕРГИЈЕ СЕ ОСТВАРУЈЕ НА ОСНОВУ ПРАВА НА КОРИШЋЕЊЕ ПРЕНОСНОГ КАПАЦИТЕТА ИЗМЕЂУ ЗОНА ТРГОВАЊА.</w:t>
      </w:r>
    </w:p>
    <w:p w14:paraId="37E57C9A" w14:textId="77777777" w:rsidR="00B35EFC" w:rsidRPr="00E87702" w:rsidRDefault="008B63B8" w:rsidP="00B35EFC">
      <w:pPr>
        <w:ind w:firstLine="390"/>
        <w:jc w:val="both"/>
        <w:rPr>
          <w:lang w:val="sr-Cyrl-CS"/>
        </w:rPr>
      </w:pPr>
      <w:r w:rsidRPr="00E87702">
        <w:rPr>
          <w:lang w:val="sr-Cyrl-CS"/>
        </w:rPr>
        <w:t>ОПЕРАТОР ПРЕНОСНОГ СИСТЕМА МОЖЕ ДОДЕЛИТИ ФИЗИЧКО ИЛИ ФИНАНСИЈСКО ПРАВО НА КОРИШЋЕЊЕ ПРЕНОСНОГ КАПАЦИТЕТА ИЗМЕЂУ ЗОНА ТРГОВАЊА.</w:t>
      </w:r>
    </w:p>
    <w:p w14:paraId="79EA034C" w14:textId="77777777" w:rsidR="00B35EFC" w:rsidRPr="00E87702" w:rsidRDefault="008B63B8" w:rsidP="00B35EFC">
      <w:pPr>
        <w:ind w:left="150" w:right="150" w:firstLine="240"/>
        <w:jc w:val="both"/>
        <w:rPr>
          <w:lang w:val="sr-Cyrl-CS"/>
        </w:rPr>
      </w:pPr>
      <w:r w:rsidRPr="00E87702">
        <w:rPr>
          <w:lang w:val="sr-Cyrl-CS"/>
        </w:rPr>
        <w:t>ПРАВО НА КОРИШЋЕЊЕ ПРЕНОСНИХ КАПАЦИТЕТА ИЗМЕЂУ ЗОНА ТРГОВАЊА, ДОДЕЉУЈЕ СЕ НА НЕДИСКРИМИНАТОРАН И ТРАНСПАРЕНТАН НАЧИН, У СКЛАДУ СА УСАГЛАШЕНИМ ТЕХНИЧКИМ КРИТЕРИЈУМИМА РАДА ПОВЕЗАНИХ ПРЕНОСНИХ СИСТЕМА И ПРАВИЛИМА ЗА РАСПОДЕЛУ ПРЕНОСНИХ КАПАЦИТЕТА ИЗМЕЂУ ЗОНА ТРГОВАЊА.</w:t>
      </w:r>
    </w:p>
    <w:p w14:paraId="218D7545" w14:textId="77777777" w:rsidR="000B356C" w:rsidRPr="00E87702" w:rsidRDefault="000B356C" w:rsidP="000B356C">
      <w:pPr>
        <w:ind w:left="150" w:right="150" w:firstLine="240"/>
        <w:jc w:val="both"/>
        <w:rPr>
          <w:lang w:val="sr-Cyrl-CS"/>
        </w:rPr>
      </w:pPr>
    </w:p>
    <w:p w14:paraId="4AD898E1" w14:textId="77777777" w:rsidR="00194596" w:rsidRPr="00E87702" w:rsidRDefault="00194596" w:rsidP="00194596">
      <w:pPr>
        <w:spacing w:after="252" w:line="265" w:lineRule="auto"/>
        <w:ind w:right="2"/>
        <w:jc w:val="center"/>
        <w:rPr>
          <w:strike/>
          <w:lang w:val="sr-Cyrl-CS"/>
        </w:rPr>
      </w:pPr>
      <w:r w:rsidRPr="00E87702">
        <w:rPr>
          <w:strike/>
          <w:lang w:val="sr-Cyrl-CS"/>
        </w:rPr>
        <w:t>Члан 164.</w:t>
      </w:r>
    </w:p>
    <w:p w14:paraId="726DCE25" w14:textId="77777777" w:rsidR="00194596" w:rsidRPr="00E87702" w:rsidRDefault="00194596" w:rsidP="00194596">
      <w:pPr>
        <w:ind w:left="-5" w:right="16" w:firstLine="713"/>
        <w:jc w:val="both"/>
        <w:rPr>
          <w:strike/>
          <w:lang w:val="sr-Cyrl-CS"/>
        </w:rPr>
      </w:pPr>
      <w:r w:rsidRPr="00E87702">
        <w:rPr>
          <w:strike/>
          <w:lang w:val="sr-Cyrl-CS"/>
        </w:rPr>
        <w:t>Право на учешће у расподели права на коришћење прекограничног преносног капацитета и на коришћење прекограничног преносног капацитета се остварује на основу уговора који са учесницима на тржишту закључује оператор преносног система.</w:t>
      </w:r>
    </w:p>
    <w:p w14:paraId="798A5C8C" w14:textId="77777777" w:rsidR="00194596" w:rsidRPr="00E87702" w:rsidRDefault="00194596" w:rsidP="00194596">
      <w:pPr>
        <w:ind w:left="-5" w:right="16" w:firstLine="713"/>
        <w:jc w:val="both"/>
        <w:rPr>
          <w:strike/>
          <w:lang w:val="sr-Cyrl-CS"/>
        </w:rPr>
      </w:pPr>
      <w:r w:rsidRPr="00E87702">
        <w:rPr>
          <w:strike/>
          <w:lang w:val="sr-Cyrl-CS"/>
        </w:rPr>
        <w:t xml:space="preserve">Правилима за расподелу права на коришћење </w:t>
      </w:r>
      <w:proofErr w:type="spellStart"/>
      <w:r w:rsidRPr="00E87702">
        <w:rPr>
          <w:strike/>
          <w:lang w:val="sr-Cyrl-CS"/>
        </w:rPr>
        <w:t>прекограничних</w:t>
      </w:r>
      <w:proofErr w:type="spellEnd"/>
      <w:r w:rsidRPr="00E87702">
        <w:rPr>
          <w:strike/>
          <w:lang w:val="sr-Cyrl-CS"/>
        </w:rPr>
        <w:t xml:space="preserve"> преносних капацитета уређују се поступак и начин расподеле права на коришћење </w:t>
      </w:r>
      <w:proofErr w:type="spellStart"/>
      <w:r w:rsidRPr="00E87702">
        <w:rPr>
          <w:strike/>
          <w:lang w:val="sr-Cyrl-CS"/>
        </w:rPr>
        <w:t>прекограничних</w:t>
      </w:r>
      <w:proofErr w:type="spellEnd"/>
      <w:r w:rsidRPr="00E87702">
        <w:rPr>
          <w:strike/>
          <w:lang w:val="sr-Cyrl-CS"/>
        </w:rPr>
        <w:t xml:space="preserve"> преносних капацитета, врста и обим података и начин њиховог објављивања, као и друга питања везана за расподелу права на коришћење </w:t>
      </w:r>
      <w:proofErr w:type="spellStart"/>
      <w:r w:rsidRPr="00E87702">
        <w:rPr>
          <w:strike/>
          <w:lang w:val="sr-Cyrl-CS"/>
        </w:rPr>
        <w:t>прекограничних</w:t>
      </w:r>
      <w:proofErr w:type="spellEnd"/>
      <w:r w:rsidRPr="00E87702">
        <w:rPr>
          <w:strike/>
          <w:lang w:val="sr-Cyrl-CS"/>
        </w:rPr>
        <w:t xml:space="preserve"> преносних капацитета.</w:t>
      </w:r>
    </w:p>
    <w:p w14:paraId="4C0D517B" w14:textId="77777777" w:rsidR="00194596" w:rsidRPr="00E87702" w:rsidRDefault="00194596" w:rsidP="00194596">
      <w:pPr>
        <w:ind w:left="-5" w:right="16" w:firstLine="713"/>
        <w:jc w:val="both"/>
        <w:rPr>
          <w:strike/>
          <w:lang w:val="sr-Cyrl-CS"/>
        </w:rPr>
      </w:pPr>
      <w:r w:rsidRPr="00E87702">
        <w:rPr>
          <w:strike/>
          <w:lang w:val="sr-Cyrl-CS"/>
        </w:rPr>
        <w:t xml:space="preserve">Правила из става 2. овог члана доноси оператор преносног система уз сагласност Агенције и дужан је да их објави на својој </w:t>
      </w:r>
      <w:proofErr w:type="spellStart"/>
      <w:r w:rsidRPr="00E87702">
        <w:rPr>
          <w:strike/>
          <w:lang w:val="sr-Cyrl-CS"/>
        </w:rPr>
        <w:t>интернет</w:t>
      </w:r>
      <w:proofErr w:type="spellEnd"/>
      <w:r w:rsidRPr="00E87702">
        <w:rPr>
          <w:strike/>
          <w:lang w:val="sr-Cyrl-CS"/>
        </w:rPr>
        <w:t xml:space="preserve"> страници.</w:t>
      </w:r>
    </w:p>
    <w:p w14:paraId="35FBC7CE" w14:textId="77777777" w:rsidR="00194596" w:rsidRPr="00E87702" w:rsidRDefault="00194596" w:rsidP="00194596">
      <w:pPr>
        <w:ind w:left="-5" w:right="16" w:firstLine="713"/>
        <w:jc w:val="both"/>
        <w:rPr>
          <w:strike/>
          <w:lang w:val="sr-Cyrl-CS"/>
        </w:rPr>
      </w:pPr>
      <w:r w:rsidRPr="00E87702">
        <w:rPr>
          <w:strike/>
          <w:lang w:val="sr-Cyrl-CS"/>
        </w:rPr>
        <w:t xml:space="preserve">Оператор преносног система, уз сагласност Агенције, поступак и начин расподеле права на коришћење </w:t>
      </w:r>
      <w:proofErr w:type="spellStart"/>
      <w:r w:rsidRPr="00E87702">
        <w:rPr>
          <w:strike/>
          <w:lang w:val="sr-Cyrl-CS"/>
        </w:rPr>
        <w:t>прекограничних</w:t>
      </w:r>
      <w:proofErr w:type="spellEnd"/>
      <w:r w:rsidRPr="00E87702">
        <w:rPr>
          <w:strike/>
          <w:lang w:val="sr-Cyrl-CS"/>
        </w:rPr>
        <w:t xml:space="preserve"> капацитета и приступ </w:t>
      </w:r>
      <w:proofErr w:type="spellStart"/>
      <w:r w:rsidRPr="00E87702">
        <w:rPr>
          <w:strike/>
          <w:lang w:val="sr-Cyrl-CS"/>
        </w:rPr>
        <w:t>прекограничним</w:t>
      </w:r>
      <w:proofErr w:type="spellEnd"/>
      <w:r w:rsidRPr="00E87702">
        <w:rPr>
          <w:strike/>
          <w:lang w:val="sr-Cyrl-CS"/>
        </w:rPr>
        <w:t xml:space="preserve"> преносним капацитетима, може уредити и уговором са суседним оператором преносног система, уговором са операторима преносних система других земаља, односно операторима тржишта електричне енергије.</w:t>
      </w:r>
    </w:p>
    <w:p w14:paraId="16983987" w14:textId="54A4D4EB" w:rsidR="00913E6B" w:rsidRDefault="00194596" w:rsidP="00913E6B">
      <w:pPr>
        <w:spacing w:after="531"/>
        <w:ind w:left="-5" w:right="16" w:firstLine="713"/>
        <w:jc w:val="both"/>
        <w:rPr>
          <w:strike/>
          <w:lang w:val="sr-Cyrl-CS"/>
        </w:rPr>
      </w:pPr>
      <w:r w:rsidRPr="00E87702">
        <w:rPr>
          <w:strike/>
          <w:lang w:val="sr-Cyrl-CS"/>
        </w:rPr>
        <w:t>Правила из става 2. и уговор из става 4. овог члана морају бити у складу са Уговором о Енергетској заједници и са другим међународним уговорима које је потврдила Република Србија.</w:t>
      </w:r>
    </w:p>
    <w:p w14:paraId="52890FD1" w14:textId="58F42531" w:rsidR="00D10670" w:rsidRDefault="00D10670" w:rsidP="00913E6B">
      <w:pPr>
        <w:spacing w:after="531"/>
        <w:ind w:left="-5" w:right="16" w:firstLine="713"/>
        <w:jc w:val="both"/>
        <w:rPr>
          <w:strike/>
          <w:lang w:val="sr-Cyrl-CS"/>
        </w:rPr>
      </w:pPr>
    </w:p>
    <w:p w14:paraId="3590EE68" w14:textId="36AFF008" w:rsidR="00923E47" w:rsidRPr="00E87702" w:rsidRDefault="00194596" w:rsidP="00913E6B">
      <w:pPr>
        <w:spacing w:after="531"/>
        <w:ind w:left="2827" w:right="16" w:firstLine="713"/>
        <w:jc w:val="both"/>
        <w:rPr>
          <w:bCs/>
          <w:lang w:val="sr-Cyrl-CS"/>
        </w:rPr>
      </w:pPr>
      <w:r w:rsidRPr="00E87702">
        <w:rPr>
          <w:bCs/>
          <w:lang w:val="sr-Cyrl-CS"/>
        </w:rPr>
        <w:lastRenderedPageBreak/>
        <w:t>ЧЛАН 164.</w:t>
      </w:r>
    </w:p>
    <w:p w14:paraId="1416E8B2" w14:textId="77777777" w:rsidR="00B46C9B" w:rsidRPr="00E87702" w:rsidRDefault="00B46C9B" w:rsidP="003234B7">
      <w:pPr>
        <w:ind w:left="150" w:right="150" w:firstLine="558"/>
        <w:jc w:val="both"/>
        <w:rPr>
          <w:lang w:val="sr-Cyrl-CS"/>
        </w:rPr>
      </w:pPr>
      <w:r w:rsidRPr="00E87702">
        <w:rPr>
          <w:lang w:val="sr-Cyrl-CS"/>
        </w:rPr>
        <w:t>ПРАВО НА УЧЕШЋЕ У РАСПОДЕЛИ ПРАВА НА КОРИШЋЕЊЕ ПРЕНОСНОГ КАПАЦИТЕТА ИЗМЕЂУ ЗОНА ТРГОВАЊА  И НА КОРИШЋЕЊЕ ПРЕНОСНОГ КАПАЦИТЕТА ИЗМЕЂУ ЗОНА ТРГОВАЊА СЕ ОСТВАРУЈЕ НА ОСНОВУ УГОВОРА КОЈИ СА УЧЕСНИЦИМА НА ТРЖИШТУ ЗАКЉУЧУЈЕ ОПЕРАТОР ПРЕНОСНОГ СИСТЕМА ИЛИ ПРАВНО ЛИЦЕ КОЈЕ У ИМЕ ОПЕРАТОРА ПРЕНОСНОГ СИСТЕМА ДОДЕЉУЈЕ ПРЕНОСНИ КАПАЦИТЕТ ИЗМЕЂУ ЗОНА ТРГОВАЊА.</w:t>
      </w:r>
    </w:p>
    <w:p w14:paraId="4DE9B121" w14:textId="77777777" w:rsidR="00B46C9B" w:rsidRPr="00E87702" w:rsidRDefault="00B46C9B" w:rsidP="00B46C9B">
      <w:pPr>
        <w:ind w:left="150" w:right="150" w:firstLine="240"/>
        <w:jc w:val="both"/>
        <w:rPr>
          <w:lang w:val="sr-Cyrl-CS"/>
        </w:rPr>
      </w:pPr>
      <w:r w:rsidRPr="00E87702">
        <w:rPr>
          <w:lang w:val="sr-Cyrl-CS"/>
        </w:rPr>
        <w:t> </w:t>
      </w:r>
      <w:r w:rsidRPr="00E87702">
        <w:rPr>
          <w:lang w:val="sr-Cyrl-CS"/>
        </w:rPr>
        <w:tab/>
        <w:t>ПРАВИЛИМА ЗА РАСПОДЕЛУ ПРАВА НА КОРИШЋЕЊЕ ПРЕНОСНИХ КАПАЦИТЕТА ИЗМЕЂУ ЗОНА ТРГОВАЊА УРЕЂУЈУ СЕ ПОСТУПАК И НАЧИН РАСПОДЕЛЕ ПРАВА НА КОРИШЋЕЊЕ ПРЕНОСНИХ КАПАЦИТЕТА ИЗМЕЂУ ЗОНА ТРГОВАЊА, ВРСТА И ОБИМ ПОДАТАКА И НАЧИН ЊИХОВОГ ОБЈАВЉИВАЊА, КАО И ДРУГА ПИТАЊА ВЕЗАНА ЗА РАСПОДЕЛУ ПРАВА НА КОРИШЋЕЊЕ ПРЕНОСНИХ КАПАЦИТЕТА ИЗМЕЂУ ЗОНА ТРГОВАЊА.</w:t>
      </w:r>
    </w:p>
    <w:p w14:paraId="193D2F3C" w14:textId="77777777" w:rsidR="00B46C9B" w:rsidRPr="00E87702" w:rsidRDefault="00B46C9B" w:rsidP="00B46C9B">
      <w:pPr>
        <w:ind w:left="150" w:right="150" w:firstLine="240"/>
        <w:jc w:val="both"/>
        <w:rPr>
          <w:lang w:val="sr-Cyrl-CS"/>
        </w:rPr>
      </w:pPr>
      <w:r w:rsidRPr="00E87702">
        <w:rPr>
          <w:lang w:val="sr-Cyrl-CS"/>
        </w:rPr>
        <w:t> </w:t>
      </w:r>
      <w:r w:rsidRPr="00E87702">
        <w:rPr>
          <w:lang w:val="sr-Cyrl-CS"/>
        </w:rPr>
        <w:tab/>
        <w:t>ОПЕРАТОР ПРЕНОСНОГ СИСТЕМА ДОНОСИ ПРАВИЛА ИЗ СТАВА 2. ОВОГ ЧЛАНА УЗ САГЛАСНОСТ АГЕНЦИЈЕ И ДУЖАН ЈЕ ДА ИХ ОБЈАВИ НА СВОЈОЈ ИНТЕРНЕТ СТРАНИЦИ.</w:t>
      </w:r>
    </w:p>
    <w:p w14:paraId="19365DA5" w14:textId="6F882D8C" w:rsidR="00913E6B" w:rsidRPr="00E87702" w:rsidRDefault="00E23F2B" w:rsidP="00913E6B">
      <w:pPr>
        <w:ind w:firstLine="708"/>
        <w:jc w:val="both"/>
        <w:rPr>
          <w:lang w:val="sr-Cyrl-CS"/>
        </w:rPr>
      </w:pPr>
      <w:r w:rsidRPr="00E87702">
        <w:rPr>
          <w:lang w:val="sr-Cyrl-CS"/>
        </w:rPr>
        <w:t> </w:t>
      </w:r>
      <w:r w:rsidR="00B46C9B" w:rsidRPr="00E87702">
        <w:rPr>
          <w:lang w:val="sr-Cyrl-CS"/>
        </w:rPr>
        <w:t>ПРАВИЛА ИЗ СТАВА 2. ОВОГ ЧЛАНА МОРАЈУ БИТИ У СКЛАДУ СА УГОВОРОМ О ЕНЕРГЕТСКОЈ ЗАЈЕДНИЦИ И СА ДРУГИМ МЕЂУНАРОДНИМ УГОВОРИМА КОЈЕ ЈЕ ПОТВРДИЛА РЕПУБЛИКА СРБИЈА.</w:t>
      </w:r>
    </w:p>
    <w:p w14:paraId="5EE211F9" w14:textId="2D25E086" w:rsidR="00913E6B" w:rsidRPr="00E87702" w:rsidRDefault="00913E6B" w:rsidP="00913E6B">
      <w:pPr>
        <w:ind w:firstLine="708"/>
        <w:jc w:val="both"/>
        <w:rPr>
          <w:rFonts w:eastAsiaTheme="minorHAnsi"/>
          <w:sz w:val="22"/>
          <w:szCs w:val="22"/>
          <w:lang w:val="sr-Cyrl-CS"/>
        </w:rPr>
      </w:pPr>
      <w:r w:rsidRPr="00E87702">
        <w:rPr>
          <w:lang w:val="sr-Cyrl-CS"/>
        </w:rPr>
        <w:t xml:space="preserve"> ЗОНЕ ТРГОВАЊА У СКЛАДУ СА ТРЖИШНИМ ПОТРЕБАМА ПРЕДЛАЖЕ ОПЕРАТОР ПРЕНОСНОГ СИСТЕМА А ОДОБРАВА АГЕНЦИЈА У СКЛАДУ СА ОВИМ ЗАКОНОМ.</w:t>
      </w:r>
    </w:p>
    <w:p w14:paraId="21D85AD2" w14:textId="77777777" w:rsidR="00913E6B" w:rsidRPr="00E87702" w:rsidRDefault="00913E6B" w:rsidP="00CE2A0D">
      <w:pPr>
        <w:ind w:firstLine="708"/>
        <w:jc w:val="both"/>
        <w:rPr>
          <w:color w:val="212121"/>
          <w:shd w:val="clear" w:color="auto" w:fill="FFFF00"/>
          <w:lang w:val="sr-Cyrl-CS"/>
        </w:rPr>
      </w:pPr>
    </w:p>
    <w:p w14:paraId="5E098D01" w14:textId="001A34E4" w:rsidR="00913E6B" w:rsidRPr="00E87702" w:rsidRDefault="00913E6B" w:rsidP="00913E6B">
      <w:pPr>
        <w:ind w:firstLine="708"/>
        <w:jc w:val="both"/>
        <w:rPr>
          <w:lang w:val="sr-Cyrl-CS"/>
        </w:rPr>
      </w:pPr>
    </w:p>
    <w:p w14:paraId="70495F76" w14:textId="504B136A" w:rsidR="00913E6B" w:rsidRPr="00E87702" w:rsidRDefault="00CE2A0D" w:rsidP="00CE2A0D">
      <w:pPr>
        <w:ind w:firstLine="708"/>
        <w:jc w:val="center"/>
        <w:rPr>
          <w:strike/>
          <w:lang w:val="sr-Cyrl-CS"/>
        </w:rPr>
      </w:pPr>
      <w:r w:rsidRPr="00E87702">
        <w:rPr>
          <w:strike/>
          <w:lang w:val="sr-Cyrl-CS"/>
        </w:rPr>
        <w:t xml:space="preserve">Принципи управљања загушењем у </w:t>
      </w:r>
      <w:proofErr w:type="spellStart"/>
      <w:r w:rsidRPr="00E87702">
        <w:rPr>
          <w:strike/>
          <w:lang w:val="sr-Cyrl-CS"/>
        </w:rPr>
        <w:t>прекограничној</w:t>
      </w:r>
      <w:proofErr w:type="spellEnd"/>
      <w:r w:rsidRPr="00E87702">
        <w:rPr>
          <w:strike/>
          <w:lang w:val="sr-Cyrl-CS"/>
        </w:rPr>
        <w:t xml:space="preserve"> размени</w:t>
      </w:r>
    </w:p>
    <w:p w14:paraId="50A2045E" w14:textId="5CB085DE" w:rsidR="00923E47" w:rsidRPr="00E87702" w:rsidRDefault="00CE4AF1" w:rsidP="00923E47">
      <w:pPr>
        <w:spacing w:before="60"/>
        <w:jc w:val="center"/>
        <w:rPr>
          <w:b/>
          <w:bCs/>
          <w:lang w:val="sr-Cyrl-CS"/>
        </w:rPr>
      </w:pPr>
      <w:r w:rsidRPr="00E87702">
        <w:rPr>
          <w:b/>
          <w:bCs/>
          <w:lang w:val="sr-Cyrl-CS"/>
        </w:rPr>
        <w:t>ПРИНЦИПИ УПРАВЉАЊА ЗАГУШЕЊ</w:t>
      </w:r>
      <w:r w:rsidR="00CE2A0D" w:rsidRPr="00E87702">
        <w:rPr>
          <w:b/>
          <w:bCs/>
          <w:lang w:val="sr-Cyrl-CS"/>
        </w:rPr>
        <w:t>ЕМ</w:t>
      </w:r>
      <w:r w:rsidRPr="00E87702">
        <w:rPr>
          <w:b/>
          <w:bCs/>
          <w:lang w:val="sr-Cyrl-CS"/>
        </w:rPr>
        <w:t xml:space="preserve"> ИЗМЕЂУ ЗОНА ТРГОВАЊА</w:t>
      </w:r>
    </w:p>
    <w:p w14:paraId="728E6B1A" w14:textId="77777777" w:rsidR="00923E47" w:rsidRPr="00E87702" w:rsidRDefault="00923E47" w:rsidP="00923E47">
      <w:pPr>
        <w:spacing w:before="240" w:after="240"/>
        <w:jc w:val="center"/>
        <w:rPr>
          <w:b/>
          <w:bCs/>
          <w:lang w:val="sr-Cyrl-CS"/>
        </w:rPr>
      </w:pPr>
      <w:r w:rsidRPr="00E87702">
        <w:rPr>
          <w:b/>
          <w:bCs/>
          <w:lang w:val="sr-Cyrl-CS"/>
        </w:rPr>
        <w:t>Члан 165.</w:t>
      </w:r>
    </w:p>
    <w:p w14:paraId="5CAFC64B" w14:textId="77777777" w:rsidR="00923E47" w:rsidRPr="00E87702" w:rsidRDefault="00923E47" w:rsidP="00923E47">
      <w:pPr>
        <w:ind w:left="150" w:right="150" w:firstLine="240"/>
        <w:jc w:val="both"/>
        <w:rPr>
          <w:lang w:val="sr-Cyrl-CS"/>
        </w:rPr>
      </w:pPr>
      <w:r w:rsidRPr="00E87702">
        <w:rPr>
          <w:lang w:val="sr-Cyrl-CS"/>
        </w:rPr>
        <w:t xml:space="preserve">Проблеми загушења мреже се </w:t>
      </w:r>
      <w:proofErr w:type="spellStart"/>
      <w:r w:rsidRPr="00E87702">
        <w:rPr>
          <w:lang w:val="sr-Cyrl-CS"/>
        </w:rPr>
        <w:t>решаваjу</w:t>
      </w:r>
      <w:proofErr w:type="spellEnd"/>
      <w:r w:rsidRPr="00E87702">
        <w:rPr>
          <w:lang w:val="sr-Cyrl-CS"/>
        </w:rPr>
        <w:t xml:space="preserve"> </w:t>
      </w:r>
      <w:proofErr w:type="spellStart"/>
      <w:r w:rsidRPr="00E87702">
        <w:rPr>
          <w:lang w:val="sr-Cyrl-CS"/>
        </w:rPr>
        <w:t>недискриминаторним</w:t>
      </w:r>
      <w:proofErr w:type="spellEnd"/>
      <w:r w:rsidRPr="00E87702">
        <w:rPr>
          <w:lang w:val="sr-Cyrl-CS"/>
        </w:rPr>
        <w:t xml:space="preserve"> тржишним методама које дају ефикасне економске сигнале учесницима на тржишту и операторима преносног система. Проблеми загушења мреже се не могу решавати методама у којима се примењује селективни избор појединих уговора о продаји електричне енергије закључених између учесника на тржишту.</w:t>
      </w:r>
    </w:p>
    <w:p w14:paraId="5E572334" w14:textId="77777777" w:rsidR="00923E47" w:rsidRPr="00E87702" w:rsidRDefault="00923E47" w:rsidP="00923E47">
      <w:pPr>
        <w:ind w:left="150" w:right="150" w:firstLine="558"/>
        <w:jc w:val="both"/>
        <w:rPr>
          <w:lang w:val="sr-Cyrl-CS"/>
        </w:rPr>
      </w:pPr>
      <w:r w:rsidRPr="00E87702">
        <w:rPr>
          <w:lang w:val="sr-Cyrl-CS"/>
        </w:rPr>
        <w:t xml:space="preserve">Процедуре ограничења </w:t>
      </w:r>
      <w:proofErr w:type="spellStart"/>
      <w:r w:rsidRPr="00E87702">
        <w:rPr>
          <w:strike/>
          <w:lang w:val="sr-Cyrl-CS"/>
        </w:rPr>
        <w:t>прекограничних</w:t>
      </w:r>
      <w:proofErr w:type="spellEnd"/>
      <w:r w:rsidRPr="00E87702">
        <w:rPr>
          <w:strike/>
          <w:lang w:val="sr-Cyrl-CS"/>
        </w:rPr>
        <w:t xml:space="preserve"> размена</w:t>
      </w:r>
      <w:r w:rsidRPr="00E87702">
        <w:rPr>
          <w:lang w:val="sr-Cyrl-CS"/>
        </w:rPr>
        <w:t xml:space="preserve"> </w:t>
      </w:r>
      <w:r w:rsidR="00012210" w:rsidRPr="00E87702">
        <w:rPr>
          <w:lang w:val="sr-Cyrl-CS"/>
        </w:rPr>
        <w:t xml:space="preserve">РАЗМЕНЕ </w:t>
      </w:r>
      <w:r w:rsidRPr="00E87702">
        <w:rPr>
          <w:lang w:val="sr-Cyrl-CS"/>
        </w:rPr>
        <w:t xml:space="preserve">електричне енергије ИЗМЕЂУ ЗОНА ТРГОВАЊА користе се само у ванредним ситуацијама када оператор преносног система мора хитно да делује, а </w:t>
      </w:r>
      <w:proofErr w:type="spellStart"/>
      <w:r w:rsidRPr="00E87702">
        <w:rPr>
          <w:lang w:val="sr-Cyrl-CS"/>
        </w:rPr>
        <w:t>редиспечинг</w:t>
      </w:r>
      <w:proofErr w:type="spellEnd"/>
      <w:r w:rsidRPr="00E87702">
        <w:rPr>
          <w:lang w:val="sr-Cyrl-CS"/>
        </w:rPr>
        <w:t xml:space="preserve"> и контратрговина нису могући. свака таква процедура примењује се на </w:t>
      </w:r>
      <w:proofErr w:type="spellStart"/>
      <w:r w:rsidRPr="00E87702">
        <w:rPr>
          <w:lang w:val="sr-Cyrl-CS"/>
        </w:rPr>
        <w:t>недискриминаторан</w:t>
      </w:r>
      <w:proofErr w:type="spellEnd"/>
      <w:r w:rsidRPr="00E87702">
        <w:rPr>
          <w:lang w:val="sr-Cyrl-CS"/>
        </w:rPr>
        <w:t xml:space="preserve"> начин.</w:t>
      </w:r>
    </w:p>
    <w:p w14:paraId="4FEE7AAD" w14:textId="77777777" w:rsidR="00923E47" w:rsidRPr="00E87702" w:rsidRDefault="00923E47" w:rsidP="00923E47">
      <w:pPr>
        <w:ind w:left="150" w:right="150" w:firstLine="558"/>
        <w:jc w:val="both"/>
        <w:rPr>
          <w:lang w:val="sr-Cyrl-CS"/>
        </w:rPr>
      </w:pPr>
      <w:r w:rsidRPr="00E87702">
        <w:rPr>
          <w:lang w:val="sr-Cyrl-CS"/>
        </w:rPr>
        <w:t xml:space="preserve">Осим у случајевима више силе, учесници на тржишту којима је додељен </w:t>
      </w:r>
      <w:r w:rsidRPr="00E87702">
        <w:rPr>
          <w:strike/>
          <w:lang w:val="sr-Cyrl-CS"/>
        </w:rPr>
        <w:t>прекогранични</w:t>
      </w:r>
      <w:r w:rsidRPr="00E87702">
        <w:rPr>
          <w:lang w:val="sr-Cyrl-CS"/>
        </w:rPr>
        <w:t xml:space="preserve"> капацитет ИЗМЕЂУ ЗОНА ТРГОВАЊА имају право на повраћај накнаде за додељени капацитет ако им се право на коришћење капацитета ограничи.</w:t>
      </w:r>
    </w:p>
    <w:p w14:paraId="0AE51133" w14:textId="77777777" w:rsidR="00923E47" w:rsidRPr="00E87702" w:rsidRDefault="00923E47" w:rsidP="00923E47">
      <w:pPr>
        <w:ind w:left="150" w:right="150" w:firstLine="558"/>
        <w:jc w:val="both"/>
        <w:rPr>
          <w:lang w:val="sr-Cyrl-CS"/>
        </w:rPr>
      </w:pPr>
      <w:r w:rsidRPr="00E87702">
        <w:rPr>
          <w:lang w:val="sr-Cyrl-CS"/>
        </w:rPr>
        <w:t xml:space="preserve">Учесницима на тржишту биће доступан максимални </w:t>
      </w:r>
      <w:r w:rsidRPr="00E87702">
        <w:rPr>
          <w:strike/>
          <w:lang w:val="sr-Cyrl-CS"/>
        </w:rPr>
        <w:t>прекогранични</w:t>
      </w:r>
      <w:r w:rsidRPr="00E87702">
        <w:rPr>
          <w:lang w:val="sr-Cyrl-CS"/>
        </w:rPr>
        <w:t xml:space="preserve"> капацитет ИЗМЕЂУ ЗОНА ТРГОВАЊА и максимални капацитет преносне мреже у складу са стандардима за безбедан и сигуран рад преносног система.</w:t>
      </w:r>
    </w:p>
    <w:p w14:paraId="10D1768C" w14:textId="68169D8A" w:rsidR="00923E47" w:rsidRPr="00E87702" w:rsidRDefault="00923E47" w:rsidP="00923E47">
      <w:pPr>
        <w:ind w:left="150" w:right="150" w:firstLine="558"/>
        <w:jc w:val="both"/>
        <w:rPr>
          <w:strike/>
          <w:lang w:val="sr-Cyrl-CS"/>
        </w:rPr>
      </w:pPr>
      <w:r w:rsidRPr="00E87702">
        <w:rPr>
          <w:strike/>
          <w:lang w:val="sr-Cyrl-CS"/>
        </w:rPr>
        <w:t>Учесници на тржишту су дужни да благовремено обавесте операторе преносног система о намери да користе додељени</w:t>
      </w:r>
      <w:r w:rsidR="00E81765" w:rsidRPr="00E87702">
        <w:rPr>
          <w:strike/>
          <w:lang w:val="sr-Cyrl-CS"/>
        </w:rPr>
        <w:t xml:space="preserve"> </w:t>
      </w:r>
      <w:r w:rsidR="008833B1" w:rsidRPr="00E87702">
        <w:rPr>
          <w:strike/>
          <w:lang w:val="sr-Cyrl-CS"/>
        </w:rPr>
        <w:t xml:space="preserve">прекогранични </w:t>
      </w:r>
      <w:r w:rsidRPr="00E87702">
        <w:rPr>
          <w:strike/>
          <w:lang w:val="sr-Cyrl-CS"/>
        </w:rPr>
        <w:t>капацитет. Додељен</w:t>
      </w:r>
      <w:r w:rsidR="008833B1" w:rsidRPr="00E87702">
        <w:rPr>
          <w:strike/>
          <w:lang w:val="sr-Cyrl-CS"/>
        </w:rPr>
        <w:t xml:space="preserve">и </w:t>
      </w:r>
      <w:r w:rsidR="008833B1" w:rsidRPr="00E87702">
        <w:rPr>
          <w:strike/>
          <w:lang w:val="sr-Cyrl-CS"/>
        </w:rPr>
        <w:lastRenderedPageBreak/>
        <w:t xml:space="preserve">прекогранични капацитет који се не користи </w:t>
      </w:r>
      <w:r w:rsidRPr="00E87702">
        <w:rPr>
          <w:strike/>
          <w:lang w:val="sr-Cyrl-CS"/>
        </w:rPr>
        <w:t xml:space="preserve">биће поново понуђен учесницима на тржишту на транспарентан и </w:t>
      </w:r>
      <w:proofErr w:type="spellStart"/>
      <w:r w:rsidRPr="00E87702">
        <w:rPr>
          <w:strike/>
          <w:lang w:val="sr-Cyrl-CS"/>
        </w:rPr>
        <w:t>недискриминаторан</w:t>
      </w:r>
      <w:proofErr w:type="spellEnd"/>
      <w:r w:rsidRPr="00E87702">
        <w:rPr>
          <w:strike/>
          <w:lang w:val="sr-Cyrl-CS"/>
        </w:rPr>
        <w:t xml:space="preserve"> начин.</w:t>
      </w:r>
    </w:p>
    <w:p w14:paraId="117A6118" w14:textId="079CE8F4" w:rsidR="008833B1" w:rsidRPr="00E87702" w:rsidRDefault="008833B1" w:rsidP="00923E47">
      <w:pPr>
        <w:ind w:left="150" w:right="150" w:firstLine="558"/>
        <w:jc w:val="both"/>
        <w:rPr>
          <w:lang w:val="sr-Cyrl-CS"/>
        </w:rPr>
      </w:pPr>
    </w:p>
    <w:p w14:paraId="21E2AAB1" w14:textId="0EA4D8DF" w:rsidR="008833B1" w:rsidRPr="00E87702" w:rsidRDefault="008833B1" w:rsidP="008833B1">
      <w:pPr>
        <w:ind w:left="150" w:right="150" w:firstLine="558"/>
        <w:jc w:val="both"/>
        <w:rPr>
          <w:strike/>
          <w:lang w:val="sr-Cyrl-CS"/>
        </w:rPr>
      </w:pPr>
      <w:r w:rsidRPr="00E87702">
        <w:rPr>
          <w:lang w:val="sr-Cyrl-CS"/>
        </w:rPr>
        <w:t>УЧЕСНИЦИ НА ТРЖИШТУ СУ ДУЖНИ ДА БЛАГОВРЕМЕНО ОБАВЕСТЕ ОПЕРАТОРЕ ПРЕНОСНОГ СИСТЕМА О НАМЕРИ ДА КОРИСТЕ ДОДЕЉЕНО ФИЗИЧКО ПРАВО НА ПРЕНОСНИ КАПАЦИТЕТ ИЗМЕЂУ ЗОНА ТРГОВАЊА. ДОДЕЉЕНО ФИЗИЧКО ПРАВО</w:t>
      </w:r>
      <w:r w:rsidR="001A02B5" w:rsidRPr="00E87702">
        <w:rPr>
          <w:lang w:val="sr-Cyrl-CS"/>
        </w:rPr>
        <w:t xml:space="preserve"> НА ПРЕНОСНИ КАПАЦИТЕТ</w:t>
      </w:r>
      <w:r w:rsidRPr="00E87702">
        <w:rPr>
          <w:lang w:val="sr-Cyrl-CS"/>
        </w:rPr>
        <w:t xml:space="preserve"> ИЗМЕЂУ ЗОНА ТРГОВАЊА КОЈИ СЕ НЕ КОРИСТИ БИЋЕ ПОНОВО ПОНУЂЕНО УЧЕСНИЦИМА НА ТРЖИШТУ НА ТРАНСПАРЕНТАН И НЕДИСКРИМИНАТОРАН НАЧИН</w:t>
      </w:r>
      <w:r w:rsidRPr="00E87702">
        <w:rPr>
          <w:strike/>
          <w:lang w:val="sr-Cyrl-CS"/>
        </w:rPr>
        <w:t>.</w:t>
      </w:r>
    </w:p>
    <w:p w14:paraId="4EBD81FF" w14:textId="77777777" w:rsidR="00E442FA" w:rsidRPr="00E87702" w:rsidRDefault="00E442FA" w:rsidP="00E442FA">
      <w:pPr>
        <w:ind w:left="150" w:right="150" w:firstLine="558"/>
        <w:jc w:val="both"/>
        <w:rPr>
          <w:strike/>
          <w:lang w:val="sr-Cyrl-CS"/>
        </w:rPr>
      </w:pPr>
      <w:r w:rsidRPr="00E87702">
        <w:rPr>
          <w:strike/>
          <w:lang w:val="sr-Cyrl-CS"/>
        </w:rPr>
        <w:t xml:space="preserve">Оператор преносног система, уколико је то технички могуће, примењује међусобно пребијање </w:t>
      </w:r>
      <w:proofErr w:type="spellStart"/>
      <w:r w:rsidRPr="00E87702">
        <w:rPr>
          <w:strike/>
          <w:lang w:val="sr-Cyrl-CS"/>
        </w:rPr>
        <w:t>прекограничних</w:t>
      </w:r>
      <w:proofErr w:type="spellEnd"/>
      <w:r w:rsidRPr="00E87702">
        <w:rPr>
          <w:strike/>
          <w:lang w:val="sr-Cyrl-CS"/>
        </w:rPr>
        <w:t xml:space="preserve"> размена електричне енергије супротног смера на истој граници у циљу максималног коришћења прекограничног капацитета. Узимајући у обзир сигурност преносног система, </w:t>
      </w:r>
      <w:proofErr w:type="spellStart"/>
      <w:r w:rsidRPr="00E87702">
        <w:rPr>
          <w:strike/>
          <w:lang w:val="sr-Cyrl-CS"/>
        </w:rPr>
        <w:t>прекограничне</w:t>
      </w:r>
      <w:proofErr w:type="spellEnd"/>
      <w:r w:rsidRPr="00E87702">
        <w:rPr>
          <w:strike/>
          <w:lang w:val="sr-Cyrl-CS"/>
        </w:rPr>
        <w:t xml:space="preserve"> размене које смањују загушење не могу се одбити.</w:t>
      </w:r>
    </w:p>
    <w:p w14:paraId="0978257D" w14:textId="7FD32D46" w:rsidR="00923E47" w:rsidRPr="00E87702" w:rsidRDefault="00E442FA" w:rsidP="00E442FA">
      <w:pPr>
        <w:ind w:firstLine="708"/>
        <w:jc w:val="both"/>
        <w:rPr>
          <w:rFonts w:eastAsia="Times New Roman"/>
          <w:lang w:val="sr-Cyrl-CS"/>
        </w:rPr>
      </w:pPr>
      <w:r w:rsidRPr="00E87702">
        <w:rPr>
          <w:rFonts w:eastAsia="Times New Roman"/>
          <w:lang w:val="sr-Cyrl-CS"/>
        </w:rPr>
        <w:t>ОПЕРАТОР ПРЕНОСНОГ СИСТЕМА, УКОЛИКО ЈЕ ТО ТЕХНИЧКИ МОГУЋЕ, ПРИМЕЊУЈЕ МЕЂУСОБНО ПРЕБИЈАЊЕ РАЗМЕНА ЕЛЕКТРИЧНЕ ЕНЕРГИЈЕ ИЗМЕЂУ ЗОНА ТРГОВАЊА СУПРОТНОГ СМЕРА НА ИСТОЈ ГРАНИЦИ У ЦИЉУ МАКСИМАЛНОГ КОРИШЋЕЊА ПРЕНОСНОГ КАПАЦИТЕТА ИЗМЕЂУ ЗОНА ТРГОВАЊА. УЗИМАЈУЋИ У ОБЗИР СИГУРНОСТ ПРЕНОСНОГ СИСТЕМА,  РАЗМЕНЕ  ИЗМЕЂУ ЗОНА ТРГОВАЊА КОЈЕ СМАЊУЈУ ЗАГУШЕЊЕ НЕ МОГУ СЕ ОДБИТИ.</w:t>
      </w:r>
    </w:p>
    <w:p w14:paraId="6704F521" w14:textId="309407D5" w:rsidR="003924AD" w:rsidRPr="00E87702" w:rsidRDefault="003924AD" w:rsidP="003924AD">
      <w:pPr>
        <w:ind w:firstLine="720"/>
        <w:jc w:val="both"/>
        <w:rPr>
          <w:rFonts w:eastAsia="Times New Roman"/>
          <w:strike/>
          <w:lang w:val="sr-Cyrl-CS"/>
        </w:rPr>
      </w:pPr>
      <w:r w:rsidRPr="00E87702">
        <w:rPr>
          <w:rFonts w:eastAsia="Times New Roman"/>
          <w:strike/>
          <w:lang w:val="sr-Cyrl-CS"/>
        </w:rPr>
        <w:t xml:space="preserve">Сви приходи стечени доделом </w:t>
      </w:r>
      <w:proofErr w:type="spellStart"/>
      <w:r w:rsidRPr="00E87702">
        <w:rPr>
          <w:strike/>
          <w:lang w:val="sr-Cyrl-CS"/>
        </w:rPr>
        <w:t>прекограничних</w:t>
      </w:r>
      <w:proofErr w:type="spellEnd"/>
      <w:r w:rsidRPr="00E87702">
        <w:rPr>
          <w:strike/>
          <w:color w:val="FF0000"/>
          <w:lang w:val="sr-Cyrl-CS"/>
        </w:rPr>
        <w:t xml:space="preserve"> </w:t>
      </w:r>
      <w:r w:rsidRPr="00E87702">
        <w:rPr>
          <w:rFonts w:eastAsia="Times New Roman"/>
          <w:strike/>
          <w:lang w:val="sr-Cyrl-CS"/>
        </w:rPr>
        <w:t xml:space="preserve">капацитета могу се користити за следеће сврхе: </w:t>
      </w:r>
    </w:p>
    <w:p w14:paraId="443CD239" w14:textId="01D9AD6A" w:rsidR="003924AD" w:rsidRPr="00E87702" w:rsidRDefault="003924AD" w:rsidP="003924AD">
      <w:pPr>
        <w:tabs>
          <w:tab w:val="left" w:pos="1152"/>
        </w:tabs>
        <w:ind w:firstLine="720"/>
        <w:jc w:val="both"/>
        <w:rPr>
          <w:rFonts w:eastAsia="Times New Roman"/>
          <w:strike/>
          <w:lang w:val="sr-Cyrl-CS"/>
        </w:rPr>
      </w:pPr>
      <w:r w:rsidRPr="00E87702">
        <w:rPr>
          <w:rFonts w:eastAsia="Times New Roman"/>
          <w:strike/>
          <w:lang w:val="sr-Cyrl-CS"/>
        </w:rPr>
        <w:t>1)</w:t>
      </w:r>
      <w:r w:rsidRPr="00E87702">
        <w:rPr>
          <w:rFonts w:eastAsia="Times New Roman"/>
          <w:strike/>
          <w:lang w:val="sr-Cyrl-CS"/>
        </w:rPr>
        <w:tab/>
        <w:t xml:space="preserve">гарантовање расположивости додељеног капацитета; </w:t>
      </w:r>
    </w:p>
    <w:p w14:paraId="47682A2E" w14:textId="2134C209" w:rsidR="003924AD" w:rsidRPr="00E87702" w:rsidRDefault="003924AD" w:rsidP="003924AD">
      <w:pPr>
        <w:tabs>
          <w:tab w:val="left" w:pos="1152"/>
        </w:tabs>
        <w:ind w:firstLine="720"/>
        <w:jc w:val="both"/>
        <w:rPr>
          <w:rFonts w:eastAsia="Times New Roman"/>
          <w:strike/>
          <w:lang w:val="sr-Cyrl-CS"/>
        </w:rPr>
      </w:pPr>
      <w:r w:rsidRPr="00E87702">
        <w:rPr>
          <w:rFonts w:eastAsia="Times New Roman"/>
          <w:strike/>
          <w:lang w:val="sr-Cyrl-CS"/>
        </w:rPr>
        <w:t>2)</w:t>
      </w:r>
      <w:r w:rsidRPr="00E87702">
        <w:rPr>
          <w:rFonts w:eastAsia="Times New Roman"/>
          <w:strike/>
          <w:lang w:val="sr-Cyrl-CS"/>
        </w:rPr>
        <w:tab/>
        <w:t xml:space="preserve">одржавање или повећање </w:t>
      </w:r>
      <w:proofErr w:type="spellStart"/>
      <w:r w:rsidRPr="00E87702">
        <w:rPr>
          <w:strike/>
          <w:lang w:val="sr-Cyrl-CS"/>
        </w:rPr>
        <w:t>прекограничних</w:t>
      </w:r>
      <w:proofErr w:type="spellEnd"/>
      <w:r w:rsidRPr="00E87702">
        <w:rPr>
          <w:rFonts w:eastAsia="Times New Roman"/>
          <w:strike/>
          <w:lang w:val="sr-Cyrl-CS"/>
        </w:rPr>
        <w:t xml:space="preserve"> капацитета кроз инвестиције у мрежу, а нарочито у изградњу нових </w:t>
      </w:r>
      <w:proofErr w:type="spellStart"/>
      <w:r w:rsidRPr="00E87702">
        <w:rPr>
          <w:rFonts w:eastAsia="Times New Roman"/>
          <w:strike/>
          <w:lang w:val="sr-Cyrl-CS"/>
        </w:rPr>
        <w:t>интерконективних</w:t>
      </w:r>
      <w:proofErr w:type="spellEnd"/>
      <w:r w:rsidRPr="00E87702">
        <w:rPr>
          <w:rFonts w:eastAsia="Times New Roman"/>
          <w:strike/>
          <w:lang w:val="sr-Cyrl-CS"/>
        </w:rPr>
        <w:t xml:space="preserve"> далековода.</w:t>
      </w:r>
    </w:p>
    <w:p w14:paraId="6142ED4C" w14:textId="6705FDB9" w:rsidR="00923E47" w:rsidRPr="00E87702" w:rsidRDefault="008833B1" w:rsidP="00923E47">
      <w:pPr>
        <w:ind w:firstLine="720"/>
        <w:jc w:val="both"/>
        <w:rPr>
          <w:rFonts w:eastAsia="Times New Roman"/>
          <w:lang w:val="sr-Cyrl-CS"/>
        </w:rPr>
      </w:pPr>
      <w:r w:rsidRPr="00E87702">
        <w:rPr>
          <w:rFonts w:eastAsia="Times New Roman"/>
          <w:lang w:val="sr-Cyrl-CS"/>
        </w:rPr>
        <w:t xml:space="preserve">СВИ ПРИХОДИ СТЕЧЕНИ ДОДЕЛОМ ПРЕНОСНИХ КАПАЦИТЕТА ИЗМЕЂУ ЗОНА ТРГОВАЊА МОГУ СЕ КОРИСТИТИ ЗА СЛЕДЕЋЕ СВРХЕ: </w:t>
      </w:r>
    </w:p>
    <w:p w14:paraId="5F9661FC" w14:textId="12D8778F" w:rsidR="00923E47" w:rsidRPr="00E87702" w:rsidRDefault="008833B1" w:rsidP="00923E47">
      <w:pPr>
        <w:tabs>
          <w:tab w:val="left" w:pos="1152"/>
        </w:tabs>
        <w:ind w:firstLine="720"/>
        <w:jc w:val="both"/>
        <w:rPr>
          <w:rFonts w:eastAsia="Times New Roman"/>
          <w:lang w:val="sr-Cyrl-CS"/>
        </w:rPr>
      </w:pPr>
      <w:r w:rsidRPr="00E87702">
        <w:rPr>
          <w:rFonts w:eastAsia="Times New Roman"/>
          <w:lang w:val="sr-Cyrl-CS"/>
        </w:rPr>
        <w:t>1)</w:t>
      </w:r>
      <w:r w:rsidRPr="00E87702">
        <w:rPr>
          <w:rFonts w:eastAsia="Times New Roman"/>
          <w:lang w:val="sr-Cyrl-CS"/>
        </w:rPr>
        <w:tab/>
        <w:t xml:space="preserve">ГАРАНТОВАЊЕ РАСПОЛОЖИВОСТИ ДОДЕЉЕНОГ КАПАЦИТЕТА; </w:t>
      </w:r>
    </w:p>
    <w:p w14:paraId="2739F789" w14:textId="5B1AEB3D" w:rsidR="00923E47" w:rsidRPr="00E87702" w:rsidRDefault="008833B1" w:rsidP="00923E47">
      <w:pPr>
        <w:tabs>
          <w:tab w:val="left" w:pos="1152"/>
        </w:tabs>
        <w:ind w:firstLine="720"/>
        <w:jc w:val="both"/>
        <w:rPr>
          <w:rFonts w:eastAsia="Times New Roman"/>
          <w:lang w:val="sr-Cyrl-CS"/>
        </w:rPr>
      </w:pPr>
      <w:r w:rsidRPr="00E87702">
        <w:rPr>
          <w:rFonts w:eastAsia="Times New Roman"/>
          <w:lang w:val="sr-Cyrl-CS"/>
        </w:rPr>
        <w:t>2)</w:t>
      </w:r>
      <w:r w:rsidRPr="00E87702">
        <w:rPr>
          <w:rFonts w:eastAsia="Times New Roman"/>
          <w:lang w:val="sr-Cyrl-CS"/>
        </w:rPr>
        <w:tab/>
        <w:t>ОДРЖАВАЊЕ ИЛИ ПОВЕЋАЊЕ ПРЕНОСНОГ КАПАЦИТЕТА ИЗМЕЂУ ЗОНА ТРГОВАЊА КРОЗ ИНВЕСТИЦИЈЕ У МРЕЖУ, А НАРОЧИТО У ИЗГРАДЊУ НОВИХ ИНТЕРКОНЕКТИВНИХ ДАЛЕКОВОДА.</w:t>
      </w:r>
    </w:p>
    <w:p w14:paraId="75DA0753" w14:textId="77777777" w:rsidR="00923E47" w:rsidRPr="00E87702" w:rsidRDefault="00923E47" w:rsidP="00923E47">
      <w:pPr>
        <w:ind w:left="150" w:right="150" w:firstLine="240"/>
        <w:jc w:val="both"/>
        <w:rPr>
          <w:lang w:val="sr-Cyrl-CS"/>
        </w:rPr>
      </w:pPr>
      <w:r w:rsidRPr="00E87702">
        <w:rPr>
          <w:lang w:val="sr-Cyrl-CS"/>
        </w:rPr>
        <w:t xml:space="preserve">Ако се приходи не могу ефикасно користити у сврхе наведене у ставу 7. </w:t>
      </w:r>
      <w:proofErr w:type="spellStart"/>
      <w:r w:rsidRPr="00E87702">
        <w:rPr>
          <w:lang w:val="sr-Cyrl-CS"/>
        </w:rPr>
        <w:t>тач</w:t>
      </w:r>
      <w:proofErr w:type="spellEnd"/>
      <w:r w:rsidRPr="00E87702">
        <w:rPr>
          <w:lang w:val="sr-Cyrl-CS"/>
        </w:rPr>
        <w:t xml:space="preserve">. 1) и 2) овог члана, могу се користити, уз сагласност Агенције, као приход који Агенција узима у обзир приликом доношења методологије за одређивање цене приступа систему за пренос електричне енергије до максималног износа који одреди Агенција. Остатак прихода ставља се на посебан интерни рачун оператора преносног система док се не створе услови да се користи у сврхе наведене у ставу 7. </w:t>
      </w:r>
      <w:proofErr w:type="spellStart"/>
      <w:r w:rsidRPr="00E87702">
        <w:rPr>
          <w:lang w:val="sr-Cyrl-CS"/>
        </w:rPr>
        <w:t>тач</w:t>
      </w:r>
      <w:proofErr w:type="spellEnd"/>
      <w:r w:rsidRPr="00E87702">
        <w:rPr>
          <w:lang w:val="sr-Cyrl-CS"/>
        </w:rPr>
        <w:t>. 1) и 2) овог члана.</w:t>
      </w:r>
    </w:p>
    <w:p w14:paraId="48580312" w14:textId="77777777" w:rsidR="00B974BA" w:rsidRPr="00E87702" w:rsidRDefault="00B974BA" w:rsidP="00B974BA">
      <w:pPr>
        <w:spacing w:before="60"/>
        <w:jc w:val="center"/>
        <w:rPr>
          <w:b/>
          <w:bCs/>
          <w:lang w:val="sr-Cyrl-CS"/>
        </w:rPr>
      </w:pPr>
    </w:p>
    <w:p w14:paraId="737AB68F" w14:textId="77777777" w:rsidR="00AB0C1D" w:rsidRPr="00E87702" w:rsidRDefault="00AB0C1D" w:rsidP="00AB0C1D">
      <w:pPr>
        <w:spacing w:before="60"/>
        <w:jc w:val="center"/>
        <w:rPr>
          <w:b/>
          <w:bCs/>
          <w:lang w:val="sr-Cyrl-CS"/>
        </w:rPr>
      </w:pPr>
      <w:r w:rsidRPr="00E87702">
        <w:rPr>
          <w:b/>
          <w:bCs/>
          <w:lang w:val="sr-Cyrl-CS"/>
        </w:rPr>
        <w:t xml:space="preserve">Изузећа за нове </w:t>
      </w:r>
      <w:proofErr w:type="spellStart"/>
      <w:r w:rsidRPr="00E87702">
        <w:rPr>
          <w:b/>
          <w:bCs/>
          <w:lang w:val="sr-Cyrl-CS"/>
        </w:rPr>
        <w:t>интерконективне</w:t>
      </w:r>
      <w:proofErr w:type="spellEnd"/>
      <w:r w:rsidRPr="00E87702">
        <w:rPr>
          <w:b/>
          <w:bCs/>
          <w:lang w:val="sr-Cyrl-CS"/>
        </w:rPr>
        <w:t xml:space="preserve"> далеководе у области електричне енергије</w:t>
      </w:r>
    </w:p>
    <w:p w14:paraId="45BA70CD" w14:textId="77777777" w:rsidR="001F365D" w:rsidRPr="00E87702" w:rsidRDefault="001F365D" w:rsidP="001F365D">
      <w:pPr>
        <w:spacing w:before="240" w:after="240"/>
        <w:jc w:val="center"/>
        <w:rPr>
          <w:b/>
          <w:bCs/>
          <w:lang w:val="sr-Cyrl-CS"/>
        </w:rPr>
      </w:pPr>
      <w:r w:rsidRPr="00E87702">
        <w:rPr>
          <w:b/>
          <w:bCs/>
          <w:lang w:val="sr-Cyrl-CS"/>
        </w:rPr>
        <w:t>Члан 167.</w:t>
      </w:r>
    </w:p>
    <w:p w14:paraId="1C865532" w14:textId="77777777" w:rsidR="001F365D" w:rsidRPr="00E87702" w:rsidRDefault="001F365D" w:rsidP="001F365D">
      <w:pPr>
        <w:ind w:left="150" w:right="150" w:firstLine="240"/>
        <w:jc w:val="both"/>
        <w:rPr>
          <w:lang w:val="sr-Cyrl-CS"/>
        </w:rPr>
      </w:pPr>
      <w:r w:rsidRPr="00E87702">
        <w:rPr>
          <w:lang w:val="sr-Cyrl-CS"/>
        </w:rPr>
        <w:t xml:space="preserve">Нови </w:t>
      </w:r>
      <w:proofErr w:type="spellStart"/>
      <w:r w:rsidRPr="00E87702">
        <w:rPr>
          <w:lang w:val="sr-Cyrl-CS"/>
        </w:rPr>
        <w:t>интерконективни</w:t>
      </w:r>
      <w:proofErr w:type="spellEnd"/>
      <w:r w:rsidRPr="00E87702">
        <w:rPr>
          <w:lang w:val="sr-Cyrl-CS"/>
        </w:rPr>
        <w:t xml:space="preserve"> далеководи једносмерне струје, могу се на захтев изузети од примене правила за приступ систему из члана 159. овог закона, правила за расподелу </w:t>
      </w:r>
      <w:proofErr w:type="spellStart"/>
      <w:r w:rsidRPr="00E87702">
        <w:rPr>
          <w:strike/>
          <w:lang w:val="sr-Cyrl-CS"/>
        </w:rPr>
        <w:t>прекограничних</w:t>
      </w:r>
      <w:proofErr w:type="spellEnd"/>
      <w:r w:rsidRPr="00E87702">
        <w:rPr>
          <w:lang w:val="sr-Cyrl-CS"/>
        </w:rPr>
        <w:t xml:space="preserve"> преносних капацитета ИЗМЕЂУ ЗОНА ТРГОВАЊА из члана 164. овог закона и правила коришћења прихода од доделе капацитета у поступку образовања цена приступа преносном систему, под следећим условима:</w:t>
      </w:r>
    </w:p>
    <w:p w14:paraId="687F2824" w14:textId="77777777" w:rsidR="001F365D" w:rsidRPr="00E87702" w:rsidRDefault="001F365D" w:rsidP="001F365D">
      <w:pPr>
        <w:ind w:left="150" w:right="150" w:firstLine="240"/>
        <w:jc w:val="both"/>
        <w:rPr>
          <w:lang w:val="sr-Cyrl-CS"/>
        </w:rPr>
      </w:pPr>
      <w:r w:rsidRPr="00E87702">
        <w:rPr>
          <w:lang w:val="sr-Cyrl-CS"/>
        </w:rPr>
        <w:lastRenderedPageBreak/>
        <w:t>1) да улагање у нови инфраструктурни објекат повећава конкуренцију у снабдевању електричном енергијом;</w:t>
      </w:r>
    </w:p>
    <w:p w14:paraId="7133EA21" w14:textId="77777777" w:rsidR="001F365D" w:rsidRPr="00E87702" w:rsidRDefault="001F365D" w:rsidP="001F365D">
      <w:pPr>
        <w:ind w:left="150" w:right="150" w:firstLine="240"/>
        <w:jc w:val="both"/>
        <w:rPr>
          <w:lang w:val="sr-Cyrl-CS"/>
        </w:rPr>
      </w:pPr>
      <w:r w:rsidRPr="00E87702">
        <w:rPr>
          <w:lang w:val="sr-Cyrl-CS"/>
        </w:rPr>
        <w:t xml:space="preserve">2) да је ризик улагања у изградњу </w:t>
      </w:r>
      <w:proofErr w:type="spellStart"/>
      <w:r w:rsidRPr="00E87702">
        <w:rPr>
          <w:lang w:val="sr-Cyrl-CS"/>
        </w:rPr>
        <w:t>интерконективног</w:t>
      </w:r>
      <w:proofErr w:type="spellEnd"/>
      <w:r w:rsidRPr="00E87702">
        <w:rPr>
          <w:lang w:val="sr-Cyrl-CS"/>
        </w:rPr>
        <w:t xml:space="preserve"> далековода такав да улагања неће бити ако се не одобри изузеће;</w:t>
      </w:r>
    </w:p>
    <w:p w14:paraId="6FA9FA42" w14:textId="77777777" w:rsidR="001F365D" w:rsidRPr="00E87702" w:rsidRDefault="001F365D" w:rsidP="001F365D">
      <w:pPr>
        <w:ind w:left="150" w:right="150" w:firstLine="240"/>
        <w:jc w:val="both"/>
        <w:rPr>
          <w:lang w:val="sr-Cyrl-CS"/>
        </w:rPr>
      </w:pPr>
      <w:r w:rsidRPr="00E87702">
        <w:rPr>
          <w:lang w:val="sr-Cyrl-CS"/>
        </w:rPr>
        <w:t xml:space="preserve">3) да </w:t>
      </w:r>
      <w:proofErr w:type="spellStart"/>
      <w:r w:rsidRPr="00E87702">
        <w:rPr>
          <w:lang w:val="sr-Cyrl-CS"/>
        </w:rPr>
        <w:t>интерконективни</w:t>
      </w:r>
      <w:proofErr w:type="spellEnd"/>
      <w:r w:rsidRPr="00E87702">
        <w:rPr>
          <w:lang w:val="sr-Cyrl-CS"/>
        </w:rPr>
        <w:t xml:space="preserve"> далековод мора бити у власништву физичког или правног лица које послује у другом правном субјекту одвојеном од оператора система у оквиру кога ће нови </w:t>
      </w:r>
      <w:proofErr w:type="spellStart"/>
      <w:r w:rsidRPr="00E87702">
        <w:rPr>
          <w:lang w:val="sr-Cyrl-CS"/>
        </w:rPr>
        <w:t>интерконективни</w:t>
      </w:r>
      <w:proofErr w:type="spellEnd"/>
      <w:r w:rsidRPr="00E87702">
        <w:rPr>
          <w:lang w:val="sr-Cyrl-CS"/>
        </w:rPr>
        <w:t xml:space="preserve"> далековод бити изграђен;</w:t>
      </w:r>
    </w:p>
    <w:p w14:paraId="66F2A2FF" w14:textId="77777777" w:rsidR="001F365D" w:rsidRPr="00E87702" w:rsidRDefault="001F365D" w:rsidP="001F365D">
      <w:pPr>
        <w:ind w:left="150" w:right="150" w:firstLine="240"/>
        <w:jc w:val="both"/>
        <w:rPr>
          <w:lang w:val="sr-Cyrl-CS"/>
        </w:rPr>
      </w:pPr>
      <w:r w:rsidRPr="00E87702">
        <w:rPr>
          <w:lang w:val="sr-Cyrl-CS"/>
        </w:rPr>
        <w:t xml:space="preserve">4) да корисници </w:t>
      </w:r>
      <w:proofErr w:type="spellStart"/>
      <w:r w:rsidRPr="00E87702">
        <w:rPr>
          <w:lang w:val="sr-Cyrl-CS"/>
        </w:rPr>
        <w:t>интерконективног</w:t>
      </w:r>
      <w:proofErr w:type="spellEnd"/>
      <w:r w:rsidRPr="00E87702">
        <w:rPr>
          <w:lang w:val="sr-Cyrl-CS"/>
        </w:rPr>
        <w:t xml:space="preserve"> далековода плаћају накнаду за коришћење тог објекта;</w:t>
      </w:r>
    </w:p>
    <w:p w14:paraId="0563F592" w14:textId="77777777" w:rsidR="001F365D" w:rsidRPr="00E87702" w:rsidRDefault="001F365D" w:rsidP="001F365D">
      <w:pPr>
        <w:ind w:left="150" w:right="150" w:firstLine="240"/>
        <w:jc w:val="both"/>
        <w:rPr>
          <w:lang w:val="sr-Cyrl-CS"/>
        </w:rPr>
      </w:pPr>
      <w:r w:rsidRPr="00E87702">
        <w:rPr>
          <w:lang w:val="sr-Cyrl-CS"/>
        </w:rPr>
        <w:t xml:space="preserve">5) да у средствима или оперативним трошковима </w:t>
      </w:r>
      <w:proofErr w:type="spellStart"/>
      <w:r w:rsidRPr="00E87702">
        <w:rPr>
          <w:lang w:val="sr-Cyrl-CS"/>
        </w:rPr>
        <w:t>интерконективног</w:t>
      </w:r>
      <w:proofErr w:type="spellEnd"/>
      <w:r w:rsidRPr="00E87702">
        <w:rPr>
          <w:lang w:val="sr-Cyrl-CS"/>
        </w:rPr>
        <w:t xml:space="preserve"> далековода нису, ни у једном делу, коришћена средства из цене за приступ преносном или дистрибутивном систему;</w:t>
      </w:r>
    </w:p>
    <w:p w14:paraId="66D088DA" w14:textId="77777777" w:rsidR="001F365D" w:rsidRPr="00E87702" w:rsidRDefault="001F365D" w:rsidP="001F365D">
      <w:pPr>
        <w:ind w:left="150" w:right="150" w:firstLine="240"/>
        <w:jc w:val="both"/>
        <w:rPr>
          <w:lang w:val="sr-Cyrl-CS"/>
        </w:rPr>
      </w:pPr>
      <w:r w:rsidRPr="00E87702">
        <w:rPr>
          <w:lang w:val="sr-Cyrl-CS"/>
        </w:rPr>
        <w:t xml:space="preserve">6) да изузеће не спречава конкуренцију, ефикасно функционисање тржишта електричне енергије и ефикасно функционисање система на који је нови </w:t>
      </w:r>
      <w:proofErr w:type="spellStart"/>
      <w:r w:rsidRPr="00E87702">
        <w:rPr>
          <w:lang w:val="sr-Cyrl-CS"/>
        </w:rPr>
        <w:t>интерконективни</w:t>
      </w:r>
      <w:proofErr w:type="spellEnd"/>
      <w:r w:rsidRPr="00E87702">
        <w:rPr>
          <w:lang w:val="sr-Cyrl-CS"/>
        </w:rPr>
        <w:t xml:space="preserve"> далековод повезан.</w:t>
      </w:r>
    </w:p>
    <w:p w14:paraId="691EF07B" w14:textId="77777777" w:rsidR="001F365D" w:rsidRPr="00E87702" w:rsidRDefault="001F365D" w:rsidP="001F365D">
      <w:pPr>
        <w:ind w:left="150" w:right="150" w:firstLine="240"/>
        <w:jc w:val="both"/>
        <w:rPr>
          <w:lang w:val="sr-Cyrl-CS"/>
        </w:rPr>
      </w:pPr>
      <w:r w:rsidRPr="00E87702">
        <w:rPr>
          <w:lang w:val="sr-Cyrl-CS"/>
        </w:rPr>
        <w:t xml:space="preserve">Одредба става 1. овог члана изузетно се примењује и у случају </w:t>
      </w:r>
      <w:proofErr w:type="spellStart"/>
      <w:r w:rsidRPr="00E87702">
        <w:rPr>
          <w:lang w:val="sr-Cyrl-CS"/>
        </w:rPr>
        <w:t>интерконективног</w:t>
      </w:r>
      <w:proofErr w:type="spellEnd"/>
      <w:r w:rsidRPr="00E87702">
        <w:rPr>
          <w:lang w:val="sr-Cyrl-CS"/>
        </w:rPr>
        <w:t xml:space="preserve"> далековода наизменичне струје под условом да су трошкови и ризик такве инвестиције знатно већи у поређењу са трошковима и ризиком који обично настају приликом повезивања два суседна преносна система преко </w:t>
      </w:r>
      <w:proofErr w:type="spellStart"/>
      <w:r w:rsidRPr="00E87702">
        <w:rPr>
          <w:lang w:val="sr-Cyrl-CS"/>
        </w:rPr>
        <w:t>интерконективног</w:t>
      </w:r>
      <w:proofErr w:type="spellEnd"/>
      <w:r w:rsidRPr="00E87702">
        <w:rPr>
          <w:lang w:val="sr-Cyrl-CS"/>
        </w:rPr>
        <w:t xml:space="preserve"> далековода наизменичне струје.</w:t>
      </w:r>
    </w:p>
    <w:p w14:paraId="62FC7DFE" w14:textId="77777777" w:rsidR="001F365D" w:rsidRPr="00E87702" w:rsidRDefault="001F365D" w:rsidP="001F365D">
      <w:pPr>
        <w:ind w:left="150" w:right="150" w:firstLine="240"/>
        <w:jc w:val="both"/>
        <w:rPr>
          <w:lang w:val="sr-Cyrl-CS"/>
        </w:rPr>
      </w:pPr>
      <w:r w:rsidRPr="00E87702">
        <w:rPr>
          <w:lang w:val="sr-Cyrl-CS"/>
        </w:rPr>
        <w:t xml:space="preserve">Одредба става 1. овог члана ће се примењивати и у случају знатних повећања капацитета постојећих </w:t>
      </w:r>
      <w:proofErr w:type="spellStart"/>
      <w:r w:rsidRPr="00E87702">
        <w:rPr>
          <w:lang w:val="sr-Cyrl-CS"/>
        </w:rPr>
        <w:t>интерконективних</w:t>
      </w:r>
      <w:proofErr w:type="spellEnd"/>
      <w:r w:rsidRPr="00E87702">
        <w:rPr>
          <w:lang w:val="sr-Cyrl-CS"/>
        </w:rPr>
        <w:t xml:space="preserve"> далековода.</w:t>
      </w:r>
    </w:p>
    <w:p w14:paraId="0B7A54EA" w14:textId="77777777" w:rsidR="001F365D" w:rsidRPr="00E87702" w:rsidRDefault="001F365D" w:rsidP="001F365D">
      <w:pPr>
        <w:ind w:left="150" w:right="150" w:firstLine="240"/>
        <w:jc w:val="both"/>
        <w:rPr>
          <w:lang w:val="sr-Cyrl-CS"/>
        </w:rPr>
      </w:pPr>
      <w:r w:rsidRPr="00E87702">
        <w:rPr>
          <w:lang w:val="sr-Cyrl-CS"/>
        </w:rPr>
        <w:t xml:space="preserve">Акт о изузећу из </w:t>
      </w:r>
      <w:proofErr w:type="spellStart"/>
      <w:r w:rsidRPr="00E87702">
        <w:rPr>
          <w:lang w:val="sr-Cyrl-CS"/>
        </w:rPr>
        <w:t>ст</w:t>
      </w:r>
      <w:proofErr w:type="spellEnd"/>
      <w:r w:rsidRPr="00E87702">
        <w:rPr>
          <w:lang w:val="sr-Cyrl-CS"/>
        </w:rPr>
        <w:t>. 1. до 3. овог члана доноси Агенција, по прибављеном мишљењу Министарства и са мишљењем Министарства и детаљним образложењем објављује се у "Службеном гласнику Републике Србије".</w:t>
      </w:r>
    </w:p>
    <w:p w14:paraId="6F184E1A" w14:textId="77777777" w:rsidR="001F365D" w:rsidRPr="00E87702" w:rsidRDefault="001F365D" w:rsidP="001F365D">
      <w:pPr>
        <w:ind w:left="150" w:right="150" w:firstLine="240"/>
        <w:jc w:val="both"/>
        <w:rPr>
          <w:lang w:val="sr-Cyrl-CS"/>
        </w:rPr>
      </w:pPr>
      <w:r w:rsidRPr="00E87702">
        <w:rPr>
          <w:lang w:val="sr-Cyrl-CS"/>
        </w:rPr>
        <w:t xml:space="preserve">Акт о изузећу из </w:t>
      </w:r>
      <w:proofErr w:type="spellStart"/>
      <w:r w:rsidRPr="00E87702">
        <w:rPr>
          <w:lang w:val="sr-Cyrl-CS"/>
        </w:rPr>
        <w:t>ст</w:t>
      </w:r>
      <w:proofErr w:type="spellEnd"/>
      <w:r w:rsidRPr="00E87702">
        <w:rPr>
          <w:lang w:val="sr-Cyrl-CS"/>
        </w:rPr>
        <w:t xml:space="preserve">. 1. до 3. овог члана може обухватити капацитет </w:t>
      </w:r>
      <w:proofErr w:type="spellStart"/>
      <w:r w:rsidRPr="00E87702">
        <w:rPr>
          <w:lang w:val="sr-Cyrl-CS"/>
        </w:rPr>
        <w:t>интерконективног</w:t>
      </w:r>
      <w:proofErr w:type="spellEnd"/>
      <w:r w:rsidRPr="00E87702">
        <w:rPr>
          <w:lang w:val="sr-Cyrl-CS"/>
        </w:rPr>
        <w:t xml:space="preserve"> далековода у целини или део капацитета.</w:t>
      </w:r>
    </w:p>
    <w:p w14:paraId="12792506" w14:textId="77777777" w:rsidR="001F365D" w:rsidRPr="00E87702" w:rsidRDefault="001F365D" w:rsidP="001F365D">
      <w:pPr>
        <w:ind w:left="150" w:right="150" w:firstLine="240"/>
        <w:jc w:val="both"/>
        <w:rPr>
          <w:lang w:val="sr-Cyrl-CS"/>
        </w:rPr>
      </w:pPr>
      <w:r w:rsidRPr="00E87702">
        <w:rPr>
          <w:lang w:val="sr-Cyrl-CS"/>
        </w:rPr>
        <w:t>У року од два месеца од дана када је захтев за изузеће примио последњи надлежни регулатор, надлежно тело сагласно обавезама које произилазе из потврђених међународних уговора може да достави саветодавно мишљење оним регулаторима којим то мишљење може бити основ за доношење њихових одлука.</w:t>
      </w:r>
    </w:p>
    <w:p w14:paraId="4C8E081C" w14:textId="77777777" w:rsidR="001F365D" w:rsidRPr="00E87702" w:rsidRDefault="001F365D" w:rsidP="001F365D">
      <w:pPr>
        <w:ind w:left="150" w:right="150" w:firstLine="240"/>
        <w:jc w:val="both"/>
        <w:rPr>
          <w:lang w:val="sr-Cyrl-CS"/>
        </w:rPr>
      </w:pPr>
      <w:r w:rsidRPr="00E87702">
        <w:rPr>
          <w:lang w:val="sr-Cyrl-CS"/>
        </w:rPr>
        <w:t xml:space="preserve">Приликом одлучивања о изузећу из </w:t>
      </w:r>
      <w:proofErr w:type="spellStart"/>
      <w:r w:rsidRPr="00E87702">
        <w:rPr>
          <w:lang w:val="sr-Cyrl-CS"/>
        </w:rPr>
        <w:t>ст</w:t>
      </w:r>
      <w:proofErr w:type="spellEnd"/>
      <w:r w:rsidRPr="00E87702">
        <w:rPr>
          <w:lang w:val="sr-Cyrl-CS"/>
        </w:rPr>
        <w:t>. 1. до 3. овог члана Агенција је дужна да:</w:t>
      </w:r>
    </w:p>
    <w:p w14:paraId="7FD9E519" w14:textId="77777777" w:rsidR="001F365D" w:rsidRPr="00E87702" w:rsidRDefault="001F365D" w:rsidP="001F365D">
      <w:pPr>
        <w:ind w:left="150" w:right="150" w:firstLine="240"/>
        <w:jc w:val="both"/>
        <w:rPr>
          <w:lang w:val="sr-Cyrl-CS"/>
        </w:rPr>
      </w:pPr>
      <w:r w:rsidRPr="00E87702">
        <w:rPr>
          <w:lang w:val="sr-Cyrl-CS"/>
        </w:rPr>
        <w:t xml:space="preserve">1) размотри потребу за утврђивањем услова у погледу трајања изузећа и </w:t>
      </w:r>
      <w:proofErr w:type="spellStart"/>
      <w:r w:rsidRPr="00E87702">
        <w:rPr>
          <w:lang w:val="sr-Cyrl-CS"/>
        </w:rPr>
        <w:t>недискриминаторног</w:t>
      </w:r>
      <w:proofErr w:type="spellEnd"/>
      <w:r w:rsidRPr="00E87702">
        <w:rPr>
          <w:lang w:val="sr-Cyrl-CS"/>
        </w:rPr>
        <w:t xml:space="preserve"> приступа </w:t>
      </w:r>
      <w:proofErr w:type="spellStart"/>
      <w:r w:rsidRPr="00E87702">
        <w:rPr>
          <w:lang w:val="sr-Cyrl-CS"/>
        </w:rPr>
        <w:t>интерконективном</w:t>
      </w:r>
      <w:proofErr w:type="spellEnd"/>
      <w:r w:rsidRPr="00E87702">
        <w:rPr>
          <w:lang w:val="sr-Cyrl-CS"/>
        </w:rPr>
        <w:t xml:space="preserve"> далеководу;</w:t>
      </w:r>
    </w:p>
    <w:p w14:paraId="6536E27F" w14:textId="77777777" w:rsidR="001F365D" w:rsidRPr="00E87702" w:rsidRDefault="001F365D" w:rsidP="001F365D">
      <w:pPr>
        <w:ind w:left="150" w:right="150" w:firstLine="240"/>
        <w:jc w:val="both"/>
        <w:rPr>
          <w:lang w:val="sr-Cyrl-CS"/>
        </w:rPr>
      </w:pPr>
      <w:r w:rsidRPr="00E87702">
        <w:rPr>
          <w:lang w:val="sr-Cyrl-CS"/>
        </w:rPr>
        <w:t>2) узме у обзир додатне капацитете који ће бити изграђени, очекивани период трајања пројекта и националне специфичности и прилике у Републици Србији.</w:t>
      </w:r>
    </w:p>
    <w:p w14:paraId="059C0A11" w14:textId="77777777" w:rsidR="001F365D" w:rsidRPr="00E87702" w:rsidRDefault="001F365D" w:rsidP="001F365D">
      <w:pPr>
        <w:ind w:left="150" w:right="150" w:firstLine="240"/>
        <w:jc w:val="both"/>
        <w:rPr>
          <w:lang w:val="sr-Cyrl-CS"/>
        </w:rPr>
      </w:pPr>
      <w:r w:rsidRPr="00E87702">
        <w:rPr>
          <w:lang w:val="sr-Cyrl-CS"/>
        </w:rPr>
        <w:t>Пре доношења акта о изузећу Агенција може да одлучује о правилима и механизмима за управљање и расподелу капацитета.</w:t>
      </w:r>
    </w:p>
    <w:p w14:paraId="4E3ADF2E" w14:textId="77777777" w:rsidR="001F365D" w:rsidRPr="00E87702" w:rsidRDefault="001F365D" w:rsidP="001F365D">
      <w:pPr>
        <w:ind w:left="150" w:right="150" w:firstLine="240"/>
        <w:jc w:val="both"/>
        <w:rPr>
          <w:lang w:val="sr-Cyrl-CS"/>
        </w:rPr>
      </w:pPr>
      <w:r w:rsidRPr="00E87702">
        <w:rPr>
          <w:lang w:val="sr-Cyrl-CS"/>
        </w:rPr>
        <w:t xml:space="preserve">Правила из става 8. овог члана садрже обавезу да се неискоришћени капацитет понуди на тржишту, а корисници </w:t>
      </w:r>
      <w:proofErr w:type="spellStart"/>
      <w:r w:rsidRPr="00E87702">
        <w:rPr>
          <w:lang w:val="sr-Cyrl-CS"/>
        </w:rPr>
        <w:t>интерконективног</w:t>
      </w:r>
      <w:proofErr w:type="spellEnd"/>
      <w:r w:rsidRPr="00E87702">
        <w:rPr>
          <w:lang w:val="sr-Cyrl-CS"/>
        </w:rPr>
        <w:t xml:space="preserve"> далековода имају право да тргују својим уговореним капацитетима на тржишту. При процени критеријума из става 1. </w:t>
      </w:r>
      <w:proofErr w:type="spellStart"/>
      <w:r w:rsidRPr="00E87702">
        <w:rPr>
          <w:lang w:val="sr-Cyrl-CS"/>
        </w:rPr>
        <w:t>тач</w:t>
      </w:r>
      <w:proofErr w:type="spellEnd"/>
      <w:r w:rsidRPr="00E87702">
        <w:rPr>
          <w:lang w:val="sr-Cyrl-CS"/>
        </w:rPr>
        <w:t>. 1), 2) и 6) овог члана узимају се у обзир резултати расподеле капацитета.</w:t>
      </w:r>
    </w:p>
    <w:p w14:paraId="4390B99C" w14:textId="77777777" w:rsidR="001F365D" w:rsidRPr="00E87702" w:rsidRDefault="001F365D" w:rsidP="001F365D">
      <w:pPr>
        <w:ind w:left="150" w:right="150" w:firstLine="240"/>
        <w:jc w:val="both"/>
        <w:rPr>
          <w:lang w:val="sr-Cyrl-CS"/>
        </w:rPr>
      </w:pPr>
      <w:r w:rsidRPr="00E87702">
        <w:rPr>
          <w:lang w:val="sr-Cyrl-CS"/>
        </w:rPr>
        <w:t xml:space="preserve">Акт о изузећу се може донети након размене мишљења са другим државама на које изградња </w:t>
      </w:r>
      <w:proofErr w:type="spellStart"/>
      <w:r w:rsidRPr="00E87702">
        <w:rPr>
          <w:lang w:val="sr-Cyrl-CS"/>
        </w:rPr>
        <w:t>интерконективног</w:t>
      </w:r>
      <w:proofErr w:type="spellEnd"/>
      <w:r w:rsidRPr="00E87702">
        <w:rPr>
          <w:lang w:val="sr-Cyrl-CS"/>
        </w:rPr>
        <w:t xml:space="preserve"> далековода има утицаја или са надлежним регулаторним телима.</w:t>
      </w:r>
    </w:p>
    <w:p w14:paraId="222D5D9B" w14:textId="77777777" w:rsidR="001F365D" w:rsidRPr="00E87702" w:rsidRDefault="001F365D" w:rsidP="001F365D">
      <w:pPr>
        <w:ind w:left="150" w:right="150" w:firstLine="240"/>
        <w:jc w:val="both"/>
        <w:rPr>
          <w:lang w:val="sr-Cyrl-CS"/>
        </w:rPr>
      </w:pPr>
      <w:r w:rsidRPr="00E87702">
        <w:rPr>
          <w:lang w:val="sr-Cyrl-CS"/>
        </w:rPr>
        <w:t>Агенција ће, без одлагања, доставити надлежном телу сагласно обавезама које произилазе из потврђених међународних уговора, копију захтева за изузеће, као и одлуку и све релевантне информације у вези са одлуком.</w:t>
      </w:r>
    </w:p>
    <w:p w14:paraId="416CC52C" w14:textId="77777777" w:rsidR="001F365D" w:rsidRPr="00E87702" w:rsidRDefault="001F365D" w:rsidP="001F365D">
      <w:pPr>
        <w:ind w:left="150" w:right="150" w:firstLine="240"/>
        <w:jc w:val="both"/>
        <w:rPr>
          <w:lang w:val="sr-Cyrl-CS"/>
        </w:rPr>
      </w:pPr>
      <w:r w:rsidRPr="00E87702">
        <w:rPr>
          <w:lang w:val="sr-Cyrl-CS"/>
        </w:rPr>
        <w:t>Информација из става 11. овог члана, која омогућава надлежном телу да изда образложено мишљење, може се поднети у збирном облику и нарочито садржи:</w:t>
      </w:r>
    </w:p>
    <w:p w14:paraId="04D4F5DD" w14:textId="77777777" w:rsidR="001F365D" w:rsidRPr="00E87702" w:rsidRDefault="001F365D" w:rsidP="001F365D">
      <w:pPr>
        <w:ind w:left="150" w:right="150" w:firstLine="240"/>
        <w:jc w:val="both"/>
        <w:rPr>
          <w:lang w:val="sr-Cyrl-CS"/>
        </w:rPr>
      </w:pPr>
      <w:r w:rsidRPr="00E87702">
        <w:rPr>
          <w:lang w:val="sr-Cyrl-CS"/>
        </w:rPr>
        <w:lastRenderedPageBreak/>
        <w:t>1) детаљне разлоге на основу којих је изузеће одобрено или одбијено, укључујући финансијске информације које оправдавају потребу за изузећем;</w:t>
      </w:r>
    </w:p>
    <w:p w14:paraId="78E8E0B2" w14:textId="77777777" w:rsidR="001F365D" w:rsidRPr="00E87702" w:rsidRDefault="001F365D" w:rsidP="001F365D">
      <w:pPr>
        <w:ind w:left="150" w:right="150" w:firstLine="240"/>
        <w:jc w:val="both"/>
        <w:rPr>
          <w:lang w:val="sr-Cyrl-CS"/>
        </w:rPr>
      </w:pPr>
      <w:r w:rsidRPr="00E87702">
        <w:rPr>
          <w:lang w:val="sr-Cyrl-CS"/>
        </w:rPr>
        <w:t>2) спроведену анализу о утицају давања изузећа на конкуренцију и ефикасно функционисање унутрашњег тржишта електричне енергије;</w:t>
      </w:r>
    </w:p>
    <w:p w14:paraId="1900FC76" w14:textId="77777777" w:rsidR="001F365D" w:rsidRPr="00E87702" w:rsidRDefault="001F365D" w:rsidP="001F365D">
      <w:pPr>
        <w:ind w:left="150" w:right="150" w:firstLine="240"/>
        <w:jc w:val="both"/>
        <w:rPr>
          <w:lang w:val="sr-Cyrl-CS"/>
        </w:rPr>
      </w:pPr>
      <w:r w:rsidRPr="00E87702">
        <w:rPr>
          <w:lang w:val="sr-Cyrl-CS"/>
        </w:rPr>
        <w:t xml:space="preserve">3) разлоге за временски период и удео у укупном капацитету </w:t>
      </w:r>
      <w:proofErr w:type="spellStart"/>
      <w:r w:rsidRPr="00E87702">
        <w:rPr>
          <w:lang w:val="sr-Cyrl-CS"/>
        </w:rPr>
        <w:t>интерконекције</w:t>
      </w:r>
      <w:proofErr w:type="spellEnd"/>
      <w:r w:rsidRPr="00E87702">
        <w:rPr>
          <w:lang w:val="sr-Cyrl-CS"/>
        </w:rPr>
        <w:t xml:space="preserve"> за које се одобрава изузеће и</w:t>
      </w:r>
    </w:p>
    <w:p w14:paraId="55E1EEA4" w14:textId="77777777" w:rsidR="001F365D" w:rsidRPr="00E87702" w:rsidRDefault="001F365D" w:rsidP="001F365D">
      <w:pPr>
        <w:ind w:left="150" w:right="150" w:firstLine="240"/>
        <w:jc w:val="both"/>
        <w:rPr>
          <w:lang w:val="sr-Cyrl-CS"/>
        </w:rPr>
      </w:pPr>
      <w:r w:rsidRPr="00E87702">
        <w:rPr>
          <w:lang w:val="sr-Cyrl-CS"/>
        </w:rPr>
        <w:t>4) резултат консултација регулаторних органа.</w:t>
      </w:r>
    </w:p>
    <w:p w14:paraId="578CF71F" w14:textId="77777777" w:rsidR="001F365D" w:rsidRPr="00E87702" w:rsidRDefault="001F365D" w:rsidP="001F365D">
      <w:pPr>
        <w:ind w:left="150" w:right="150" w:firstLine="240"/>
        <w:jc w:val="both"/>
        <w:rPr>
          <w:lang w:val="sr-Cyrl-CS"/>
        </w:rPr>
      </w:pPr>
      <w:r w:rsidRPr="00E87702">
        <w:rPr>
          <w:lang w:val="sr-Cyrl-CS"/>
        </w:rPr>
        <w:t xml:space="preserve">У року од два месеца од дана пријема информације из </w:t>
      </w:r>
      <w:proofErr w:type="spellStart"/>
      <w:r w:rsidRPr="00E87702">
        <w:rPr>
          <w:lang w:val="sr-Cyrl-CS"/>
        </w:rPr>
        <w:t>ст</w:t>
      </w:r>
      <w:proofErr w:type="spellEnd"/>
      <w:r w:rsidRPr="00E87702">
        <w:rPr>
          <w:lang w:val="sr-Cyrl-CS"/>
        </w:rPr>
        <w:t>. 11. и 12. овог члана надлежно тело сагласно обавезама које произилазе из потврђених међународних уговора може донети одлуку којом захтева да Агенција измени или повуче акт о изузећу.</w:t>
      </w:r>
    </w:p>
    <w:p w14:paraId="55F14F87" w14:textId="77777777" w:rsidR="001F365D" w:rsidRPr="00E87702" w:rsidRDefault="001F365D" w:rsidP="001F365D">
      <w:pPr>
        <w:ind w:left="150" w:right="150" w:firstLine="240"/>
        <w:jc w:val="both"/>
        <w:rPr>
          <w:lang w:val="sr-Cyrl-CS"/>
        </w:rPr>
      </w:pPr>
      <w:r w:rsidRPr="00E87702">
        <w:rPr>
          <w:lang w:val="sr-Cyrl-CS"/>
        </w:rPr>
        <w:t>У случају да надлежно тело сагласно обавезама које произилазе из потврђених међународних уговора донесе одлуку из става 13. овог члана Агенција ће у највећој могућој мери узети у обзир ту одлуку.</w:t>
      </w:r>
    </w:p>
    <w:p w14:paraId="2584E422" w14:textId="77777777" w:rsidR="001F365D" w:rsidRPr="00E87702" w:rsidRDefault="001F365D" w:rsidP="001F365D">
      <w:pPr>
        <w:ind w:left="150" w:right="150" w:firstLine="240"/>
        <w:jc w:val="both"/>
        <w:rPr>
          <w:lang w:val="sr-Cyrl-CS"/>
        </w:rPr>
      </w:pPr>
      <w:r w:rsidRPr="00E87702">
        <w:rPr>
          <w:lang w:val="sr-Cyrl-CS"/>
        </w:rPr>
        <w:t>Када коначна одлука Агенције одступа од мишљења надлежног тела сагласно обавезама које произилазе из потврђених међународних уговора, Агенција ће обезбедити и објавити, заједно са својом одлуком, образложење на коме заснива своју одлуку.</w:t>
      </w:r>
    </w:p>
    <w:p w14:paraId="7630AA04" w14:textId="77777777" w:rsidR="001F365D" w:rsidRPr="00E87702" w:rsidRDefault="001F365D" w:rsidP="001F365D">
      <w:pPr>
        <w:ind w:left="150" w:right="150" w:firstLine="240"/>
        <w:jc w:val="both"/>
        <w:rPr>
          <w:lang w:val="sr-Cyrl-CS"/>
        </w:rPr>
      </w:pPr>
      <w:r w:rsidRPr="00E87702">
        <w:rPr>
          <w:lang w:val="sr-Cyrl-CS"/>
        </w:rPr>
        <w:t>Рок из става 13. овог члана може се продужити за још два месеца, ако надлежно тело сагласно обавезама које произилазе из потврђених међународних уговора захтева додатне информације и то продужење почиње након дана пријема потпуних информација.</w:t>
      </w:r>
    </w:p>
    <w:p w14:paraId="43F74819" w14:textId="77777777" w:rsidR="001F365D" w:rsidRPr="00E87702" w:rsidRDefault="001F365D" w:rsidP="001F365D">
      <w:pPr>
        <w:ind w:left="150" w:right="150" w:firstLine="240"/>
        <w:jc w:val="both"/>
        <w:rPr>
          <w:lang w:val="sr-Cyrl-CS"/>
        </w:rPr>
      </w:pPr>
      <w:r w:rsidRPr="00E87702">
        <w:rPr>
          <w:lang w:val="sr-Cyrl-CS"/>
        </w:rPr>
        <w:t>Рок из става 16. овог члана може се продужити уз обострану сагласност надлежног тела сагласно обавезама које произилазе из потврђених међународних уговора и Агенције.</w:t>
      </w:r>
    </w:p>
    <w:p w14:paraId="0095CF9C" w14:textId="77777777" w:rsidR="001F365D" w:rsidRPr="00E87702" w:rsidRDefault="001F365D" w:rsidP="001F365D">
      <w:pPr>
        <w:ind w:left="150" w:right="150" w:firstLine="240"/>
        <w:jc w:val="both"/>
        <w:rPr>
          <w:lang w:val="sr-Cyrl-CS"/>
        </w:rPr>
      </w:pPr>
      <w:r w:rsidRPr="00E87702">
        <w:rPr>
          <w:lang w:val="sr-Cyrl-CS"/>
        </w:rPr>
        <w:t>У случају да тражене информације из става 16. овог члана нису достављене у траженим роковима, сматра се да је информација повучена.</w:t>
      </w:r>
    </w:p>
    <w:p w14:paraId="0E4A5610" w14:textId="77777777" w:rsidR="001F365D" w:rsidRPr="00E87702" w:rsidRDefault="001F365D" w:rsidP="001F365D">
      <w:pPr>
        <w:ind w:left="150" w:right="150" w:firstLine="240"/>
        <w:jc w:val="both"/>
        <w:rPr>
          <w:lang w:val="sr-Cyrl-CS"/>
        </w:rPr>
      </w:pPr>
      <w:r w:rsidRPr="00E87702">
        <w:rPr>
          <w:lang w:val="sr-Cyrl-CS"/>
        </w:rPr>
        <w:t xml:space="preserve">Мишљење надлежног тела сагласно обавезама које произилазе из потврђених међународних уговора о акту о изузећу истиче две године од дана његовог доношења, ако изградња </w:t>
      </w:r>
      <w:proofErr w:type="spellStart"/>
      <w:r w:rsidRPr="00E87702">
        <w:rPr>
          <w:lang w:val="sr-Cyrl-CS"/>
        </w:rPr>
        <w:t>интерконективног</w:t>
      </w:r>
      <w:proofErr w:type="spellEnd"/>
      <w:r w:rsidRPr="00E87702">
        <w:rPr>
          <w:lang w:val="sr-Cyrl-CS"/>
        </w:rPr>
        <w:t xml:space="preserve"> далековода није почела, односно пет година од дана његовог доношења, ако </w:t>
      </w:r>
      <w:proofErr w:type="spellStart"/>
      <w:r w:rsidRPr="00E87702">
        <w:rPr>
          <w:lang w:val="sr-Cyrl-CS"/>
        </w:rPr>
        <w:t>интерконективни</w:t>
      </w:r>
      <w:proofErr w:type="spellEnd"/>
      <w:r w:rsidRPr="00E87702">
        <w:rPr>
          <w:lang w:val="sr-Cyrl-CS"/>
        </w:rPr>
        <w:t xml:space="preserve"> далековод није пуштен у погон, осим у случају када надлежно тело сагласно обавезама које произилазе из потврђених међународних уговора одлучи да је до кашњења дошло због околности које су ван контроле лица коме је изузеће одобрено.</w:t>
      </w:r>
    </w:p>
    <w:p w14:paraId="54D454BE" w14:textId="77777777" w:rsidR="001F365D" w:rsidRPr="00E87702" w:rsidRDefault="001F365D" w:rsidP="001F365D">
      <w:pPr>
        <w:ind w:left="150" w:right="150" w:firstLine="240"/>
        <w:jc w:val="both"/>
        <w:rPr>
          <w:lang w:val="sr-Cyrl-CS"/>
        </w:rPr>
      </w:pPr>
      <w:r w:rsidRPr="00E87702">
        <w:rPr>
          <w:lang w:val="sr-Cyrl-CS"/>
        </w:rPr>
        <w:t>Акт о изузећу који доноси Агенција је коначан и против њега се може покренути управни спор.</w:t>
      </w:r>
    </w:p>
    <w:p w14:paraId="70C3D373" w14:textId="77777777" w:rsidR="00AB0C1D" w:rsidRPr="00E87702" w:rsidRDefault="00AB0C1D" w:rsidP="00AB0C1D">
      <w:pPr>
        <w:spacing w:before="60"/>
        <w:jc w:val="center"/>
        <w:rPr>
          <w:b/>
          <w:bCs/>
          <w:lang w:val="sr-Cyrl-CS"/>
        </w:rPr>
      </w:pPr>
    </w:p>
    <w:p w14:paraId="2393E3CE" w14:textId="77777777" w:rsidR="00AB0C1D" w:rsidRPr="00E87702" w:rsidRDefault="00AB0C1D" w:rsidP="00AB0C1D">
      <w:pPr>
        <w:spacing w:before="60"/>
        <w:jc w:val="center"/>
        <w:rPr>
          <w:b/>
          <w:bCs/>
          <w:lang w:val="sr-Cyrl-CS"/>
        </w:rPr>
      </w:pPr>
      <w:r w:rsidRPr="00E87702">
        <w:rPr>
          <w:b/>
          <w:bCs/>
          <w:lang w:val="sr-Cyrl-CS"/>
        </w:rPr>
        <w:t>Учесници на тржишту електричне енергије</w:t>
      </w:r>
    </w:p>
    <w:p w14:paraId="7B972794" w14:textId="77777777" w:rsidR="00AB0C1D" w:rsidRPr="00E87702" w:rsidRDefault="00AB0C1D" w:rsidP="00AB0C1D">
      <w:pPr>
        <w:spacing w:before="240" w:after="240"/>
        <w:jc w:val="center"/>
        <w:rPr>
          <w:b/>
          <w:bCs/>
          <w:lang w:val="sr-Cyrl-CS"/>
        </w:rPr>
      </w:pPr>
      <w:r w:rsidRPr="00E87702">
        <w:rPr>
          <w:b/>
          <w:bCs/>
          <w:lang w:val="sr-Cyrl-CS"/>
        </w:rPr>
        <w:t>Члан 169.</w:t>
      </w:r>
    </w:p>
    <w:p w14:paraId="70D65F7C" w14:textId="77777777" w:rsidR="00D55CA0" w:rsidRPr="00E87702" w:rsidRDefault="00D55CA0" w:rsidP="00D55CA0">
      <w:pPr>
        <w:ind w:left="150" w:right="150" w:firstLine="240"/>
        <w:jc w:val="both"/>
        <w:rPr>
          <w:lang w:val="sr-Cyrl-CS"/>
        </w:rPr>
      </w:pPr>
      <w:r w:rsidRPr="00E87702">
        <w:rPr>
          <w:lang w:val="sr-Cyrl-CS"/>
        </w:rPr>
        <w:t>Учесници на тржишту електричне енергије су:</w:t>
      </w:r>
    </w:p>
    <w:p w14:paraId="6B1A08A9" w14:textId="77777777" w:rsidR="00D55CA0" w:rsidRPr="00E87702" w:rsidRDefault="00D55CA0" w:rsidP="00D55CA0">
      <w:pPr>
        <w:ind w:left="150" w:right="150" w:firstLine="240"/>
        <w:jc w:val="both"/>
        <w:rPr>
          <w:lang w:val="sr-Cyrl-CS"/>
        </w:rPr>
      </w:pPr>
      <w:r w:rsidRPr="00E87702">
        <w:rPr>
          <w:lang w:val="sr-Cyrl-CS"/>
        </w:rPr>
        <w:t>1) произвођач електричне енергије;</w:t>
      </w:r>
    </w:p>
    <w:p w14:paraId="60CB3BE5" w14:textId="77777777" w:rsidR="00D55CA0" w:rsidRPr="00E87702" w:rsidRDefault="00D55CA0" w:rsidP="00D55CA0">
      <w:pPr>
        <w:ind w:left="150" w:right="150" w:firstLine="240"/>
        <w:jc w:val="both"/>
        <w:rPr>
          <w:lang w:val="sr-Cyrl-CS"/>
        </w:rPr>
      </w:pPr>
      <w:r w:rsidRPr="00E87702">
        <w:rPr>
          <w:lang w:val="sr-Cyrl-CS"/>
        </w:rPr>
        <w:t>2) снабдевач;</w:t>
      </w:r>
    </w:p>
    <w:p w14:paraId="6FC5ADCF" w14:textId="77777777" w:rsidR="00D55CA0" w:rsidRPr="00E87702" w:rsidRDefault="00D55CA0" w:rsidP="00D55CA0">
      <w:pPr>
        <w:ind w:left="150" w:right="150" w:firstLine="240"/>
        <w:jc w:val="both"/>
        <w:rPr>
          <w:lang w:val="sr-Cyrl-CS"/>
        </w:rPr>
      </w:pPr>
      <w:r w:rsidRPr="00E87702">
        <w:rPr>
          <w:lang w:val="sr-Cyrl-CS"/>
        </w:rPr>
        <w:t>3) снабдевач на велико;</w:t>
      </w:r>
    </w:p>
    <w:p w14:paraId="0DA9D471" w14:textId="77777777" w:rsidR="00D55CA0" w:rsidRPr="00E87702" w:rsidRDefault="00D55CA0" w:rsidP="00D55CA0">
      <w:pPr>
        <w:ind w:left="150" w:right="150" w:firstLine="240"/>
        <w:jc w:val="both"/>
        <w:rPr>
          <w:lang w:val="sr-Cyrl-CS"/>
        </w:rPr>
      </w:pPr>
      <w:r w:rsidRPr="00E87702">
        <w:rPr>
          <w:lang w:val="sr-Cyrl-CS"/>
        </w:rPr>
        <w:t>4) крајњи купац;</w:t>
      </w:r>
    </w:p>
    <w:p w14:paraId="47479871" w14:textId="77777777" w:rsidR="00D55CA0" w:rsidRPr="00E87702" w:rsidRDefault="00D55CA0" w:rsidP="00D55CA0">
      <w:pPr>
        <w:ind w:left="150" w:right="150" w:firstLine="240"/>
        <w:jc w:val="both"/>
        <w:rPr>
          <w:lang w:val="sr-Cyrl-CS"/>
        </w:rPr>
      </w:pPr>
      <w:r w:rsidRPr="00E87702">
        <w:rPr>
          <w:lang w:val="sr-Cyrl-CS"/>
        </w:rPr>
        <w:t>5) оператор преносног система електричне енергије;</w:t>
      </w:r>
    </w:p>
    <w:p w14:paraId="20AFF308" w14:textId="77777777" w:rsidR="00D55CA0" w:rsidRPr="00E87702" w:rsidRDefault="00D55CA0" w:rsidP="00D55CA0">
      <w:pPr>
        <w:ind w:left="150" w:right="150" w:firstLine="240"/>
        <w:jc w:val="both"/>
        <w:rPr>
          <w:lang w:val="sr-Cyrl-CS"/>
        </w:rPr>
      </w:pPr>
      <w:r w:rsidRPr="00E87702">
        <w:rPr>
          <w:lang w:val="sr-Cyrl-CS"/>
        </w:rPr>
        <w:t>6) оператор дистрибутивног система електричне енергије;</w:t>
      </w:r>
    </w:p>
    <w:p w14:paraId="190B346E" w14:textId="77777777" w:rsidR="00D55CA0" w:rsidRPr="00E87702" w:rsidRDefault="00D55CA0" w:rsidP="00D55CA0">
      <w:pPr>
        <w:ind w:left="150" w:right="150" w:firstLine="240"/>
        <w:jc w:val="both"/>
        <w:rPr>
          <w:lang w:val="sr-Cyrl-CS"/>
        </w:rPr>
      </w:pPr>
      <w:r w:rsidRPr="00E87702">
        <w:rPr>
          <w:lang w:val="sr-Cyrl-CS"/>
        </w:rPr>
        <w:t>7) оператор затвореног дистрибутивног система електричне енергије;</w:t>
      </w:r>
    </w:p>
    <w:p w14:paraId="5DE70E1E" w14:textId="77777777" w:rsidR="00D55CA0" w:rsidRPr="00E87702" w:rsidRDefault="00D55CA0" w:rsidP="00D55CA0">
      <w:pPr>
        <w:ind w:left="150" w:right="150" w:firstLine="240"/>
        <w:jc w:val="both"/>
        <w:rPr>
          <w:lang w:val="sr-Cyrl-CS"/>
        </w:rPr>
      </w:pPr>
      <w:r w:rsidRPr="00E87702">
        <w:rPr>
          <w:lang w:val="sr-Cyrl-CS"/>
        </w:rPr>
        <w:t>8) оператор тржишта;</w:t>
      </w:r>
    </w:p>
    <w:p w14:paraId="04156A8C" w14:textId="77777777" w:rsidR="00D55CA0" w:rsidRPr="00E87702" w:rsidRDefault="00D55CA0" w:rsidP="00D55CA0">
      <w:pPr>
        <w:ind w:left="150" w:right="150" w:firstLine="240"/>
        <w:jc w:val="both"/>
        <w:rPr>
          <w:lang w:val="sr-Cyrl-CS"/>
        </w:rPr>
      </w:pPr>
      <w:r w:rsidRPr="00E87702">
        <w:rPr>
          <w:lang w:val="sr-Cyrl-CS"/>
        </w:rPr>
        <w:lastRenderedPageBreak/>
        <w:t>9) НОМИНОВАНИ ОПЕРАТОР ТРЖИШТА;</w:t>
      </w:r>
    </w:p>
    <w:p w14:paraId="44A52193" w14:textId="77777777" w:rsidR="00D55CA0" w:rsidRPr="00E87702" w:rsidRDefault="00D55CA0" w:rsidP="00D55CA0">
      <w:pPr>
        <w:ind w:left="150" w:right="150" w:firstLine="240"/>
        <w:jc w:val="both"/>
        <w:rPr>
          <w:lang w:val="sr-Cyrl-CS"/>
        </w:rPr>
      </w:pPr>
      <w:r w:rsidRPr="00E87702">
        <w:rPr>
          <w:lang w:val="sr-Cyrl-CS"/>
        </w:rPr>
        <w:t>10) КУПАЦ-ПРОИЗВОЂАЧ;</w:t>
      </w:r>
    </w:p>
    <w:p w14:paraId="0E05DE65" w14:textId="77777777" w:rsidR="00D55CA0" w:rsidRPr="00E87702" w:rsidRDefault="00D55CA0" w:rsidP="00D55CA0">
      <w:pPr>
        <w:ind w:left="150" w:right="150" w:firstLine="240"/>
        <w:jc w:val="both"/>
        <w:rPr>
          <w:lang w:val="sr-Cyrl-CS"/>
        </w:rPr>
      </w:pPr>
      <w:r w:rsidRPr="00E87702">
        <w:rPr>
          <w:lang w:val="sr-Cyrl-CS"/>
        </w:rPr>
        <w:t xml:space="preserve">11) СКЛАДИШТАР ЕЛЕКТРИЧНЕ ЕНЕРГИЈЕ; </w:t>
      </w:r>
    </w:p>
    <w:p w14:paraId="123181F1" w14:textId="77777777" w:rsidR="00D55CA0" w:rsidRPr="00E87702" w:rsidRDefault="00D55CA0" w:rsidP="00D55CA0">
      <w:pPr>
        <w:ind w:left="150" w:right="150" w:firstLine="240"/>
        <w:jc w:val="both"/>
        <w:rPr>
          <w:lang w:val="sr-Cyrl-CS"/>
        </w:rPr>
      </w:pPr>
      <w:r w:rsidRPr="00E87702">
        <w:rPr>
          <w:lang w:val="sr-Cyrl-CS"/>
        </w:rPr>
        <w:t>12) АГРЕГАТОР.</w:t>
      </w:r>
    </w:p>
    <w:p w14:paraId="1052A557" w14:textId="77777777" w:rsidR="00D55CA0" w:rsidRPr="00E87702" w:rsidRDefault="00D55CA0" w:rsidP="00D55CA0">
      <w:pPr>
        <w:ind w:left="150" w:right="150" w:firstLine="240"/>
        <w:jc w:val="both"/>
        <w:rPr>
          <w:lang w:val="sr-Cyrl-CS"/>
        </w:rPr>
      </w:pPr>
      <w:r w:rsidRPr="00E87702">
        <w:rPr>
          <w:lang w:val="sr-Cyrl-CS"/>
        </w:rPr>
        <w:t>Поред учесника на тржишту из става 1. овог члана, на организованом тржишту електричне енергије учесници могу бити и друга правна лица у складу са правилима о раду организованог тржишта.</w:t>
      </w:r>
    </w:p>
    <w:p w14:paraId="4D9DA337" w14:textId="77777777" w:rsidR="00D55CA0" w:rsidRPr="00E87702" w:rsidRDefault="00D55CA0" w:rsidP="00D55CA0">
      <w:pPr>
        <w:ind w:left="150" w:right="150" w:firstLine="240"/>
        <w:jc w:val="both"/>
        <w:rPr>
          <w:strike/>
          <w:lang w:val="sr-Cyrl-CS"/>
        </w:rPr>
      </w:pPr>
      <w:r w:rsidRPr="00E87702">
        <w:rPr>
          <w:lang w:val="sr-Cyrl-CS"/>
        </w:rPr>
        <w:t>Учесници на тржишту електричне енергије дужни су да оператору преносног, односно дистрибутивног система, доставе све потребне податке у складу са правилима</w:t>
      </w:r>
      <w:r w:rsidR="000D361E" w:rsidRPr="00E87702">
        <w:rPr>
          <w:lang w:val="sr-Cyrl-CS"/>
        </w:rPr>
        <w:t xml:space="preserve"> </w:t>
      </w:r>
      <w:r w:rsidRPr="00E87702">
        <w:rPr>
          <w:strike/>
          <w:lang w:val="sr-Cyrl-CS"/>
        </w:rPr>
        <w:t>о раду преносног система, правилима о раду дистрибутивног система и правилима о раду тржишта електричне енергије</w:t>
      </w:r>
      <w:r w:rsidR="000D361E" w:rsidRPr="00E87702">
        <w:rPr>
          <w:lang w:val="sr-Cyrl-CS"/>
        </w:rPr>
        <w:t xml:space="preserve"> ИЗ ЧЛАНА 53. ОВОГ ЗАКОНА КОЈА СЕ ОДНОСЕ НА ОБЛАСТ ЕЛЕКТРИЧНЕ ЕНЕРГИЈЕ</w:t>
      </w:r>
      <w:r w:rsidRPr="00E87702">
        <w:rPr>
          <w:lang w:val="sr-Cyrl-CS"/>
        </w:rPr>
        <w:t>.</w:t>
      </w:r>
    </w:p>
    <w:p w14:paraId="338B600E" w14:textId="77777777" w:rsidR="00B974BA" w:rsidRPr="00E87702" w:rsidRDefault="00B974BA" w:rsidP="00B974BA">
      <w:pPr>
        <w:ind w:left="150" w:right="150" w:firstLine="240"/>
        <w:jc w:val="both"/>
        <w:rPr>
          <w:strike/>
          <w:lang w:val="sr-Cyrl-CS"/>
        </w:rPr>
      </w:pPr>
    </w:p>
    <w:p w14:paraId="04F0C238" w14:textId="77777777" w:rsidR="00D55CA0" w:rsidRPr="00E87702" w:rsidRDefault="00D55CA0" w:rsidP="00D55CA0">
      <w:pPr>
        <w:spacing w:after="252" w:line="265" w:lineRule="auto"/>
        <w:ind w:right="2"/>
        <w:jc w:val="center"/>
        <w:rPr>
          <w:lang w:val="sr-Cyrl-CS"/>
        </w:rPr>
      </w:pPr>
      <w:r w:rsidRPr="00E87702">
        <w:rPr>
          <w:lang w:val="sr-Cyrl-CS"/>
        </w:rPr>
        <w:t>Члан 170.</w:t>
      </w:r>
    </w:p>
    <w:p w14:paraId="23579C9C" w14:textId="77777777" w:rsidR="00D55CA0" w:rsidRPr="00E87702" w:rsidRDefault="00D55CA0" w:rsidP="00D55CA0">
      <w:pPr>
        <w:ind w:left="-5" w:right="16" w:firstLine="713"/>
        <w:rPr>
          <w:lang w:val="sr-Cyrl-CS"/>
        </w:rPr>
      </w:pPr>
      <w:r w:rsidRPr="00E87702">
        <w:rPr>
          <w:lang w:val="sr-Cyrl-CS"/>
        </w:rPr>
        <w:t>Билатерално тржиште електричне енергије је тржиште на коме се електрична енергија директно купује и продаје између учесника на тржишту на основу уговора о снабдевању електричном енергијом.</w:t>
      </w:r>
    </w:p>
    <w:p w14:paraId="731FE456" w14:textId="77777777" w:rsidR="00D55CA0" w:rsidRPr="00E87702" w:rsidRDefault="00D55CA0" w:rsidP="00D55CA0">
      <w:pPr>
        <w:ind w:left="-5" w:right="16" w:firstLine="713"/>
        <w:rPr>
          <w:lang w:val="sr-Cyrl-CS"/>
        </w:rPr>
      </w:pPr>
      <w:r w:rsidRPr="00E87702">
        <w:rPr>
          <w:lang w:val="sr-Cyrl-CS"/>
        </w:rPr>
        <w:t>Уговором о снабдевању електричном енергијом одређују се нарочито количина електричне енергије, цена и период снабдевања.</w:t>
      </w:r>
    </w:p>
    <w:p w14:paraId="2987A504" w14:textId="77777777" w:rsidR="00D55CA0" w:rsidRPr="00E87702" w:rsidRDefault="00D55CA0" w:rsidP="00D55CA0">
      <w:pPr>
        <w:ind w:left="-5" w:right="17"/>
        <w:rPr>
          <w:lang w:val="sr-Cyrl-CS"/>
        </w:rPr>
      </w:pPr>
      <w:r w:rsidRPr="00E87702">
        <w:rPr>
          <w:lang w:val="sr-Cyrl-CS"/>
        </w:rPr>
        <w:t>Количина електричне енергије може бити:</w:t>
      </w:r>
    </w:p>
    <w:p w14:paraId="53D241F9" w14:textId="77777777" w:rsidR="00D55CA0" w:rsidRPr="00E87702" w:rsidRDefault="00D55CA0" w:rsidP="00CB4A2E">
      <w:pPr>
        <w:numPr>
          <w:ilvl w:val="0"/>
          <w:numId w:val="10"/>
        </w:numPr>
        <w:ind w:right="17" w:hanging="288"/>
        <w:rPr>
          <w:lang w:val="sr-Cyrl-CS"/>
        </w:rPr>
      </w:pPr>
      <w:r w:rsidRPr="00E87702">
        <w:rPr>
          <w:lang w:val="sr-Cyrl-CS"/>
        </w:rPr>
        <w:t>унапред одређена за сваки обрачунски период током периода снабдевања;</w:t>
      </w:r>
    </w:p>
    <w:p w14:paraId="4439DE26" w14:textId="77777777" w:rsidR="00D55CA0" w:rsidRPr="00E87702" w:rsidRDefault="00D55CA0" w:rsidP="00CB4A2E">
      <w:pPr>
        <w:numPr>
          <w:ilvl w:val="0"/>
          <w:numId w:val="10"/>
        </w:numPr>
        <w:ind w:right="17" w:hanging="288"/>
        <w:rPr>
          <w:lang w:val="sr-Cyrl-CS"/>
        </w:rPr>
      </w:pPr>
      <w:r w:rsidRPr="00E87702">
        <w:rPr>
          <w:lang w:val="sr-Cyrl-CS"/>
        </w:rPr>
        <w:t xml:space="preserve">одређена на основу остварене потрошње електричне енергије на </w:t>
      </w:r>
      <w:proofErr w:type="spellStart"/>
      <w:r w:rsidRPr="00E87702">
        <w:rPr>
          <w:lang w:val="sr-Cyrl-CS"/>
        </w:rPr>
        <w:t>меступримопредаје</w:t>
      </w:r>
      <w:proofErr w:type="spellEnd"/>
      <w:r w:rsidRPr="00E87702">
        <w:rPr>
          <w:lang w:val="sr-Cyrl-CS"/>
        </w:rPr>
        <w:t xml:space="preserve"> током периода снабдевања и</w:t>
      </w:r>
    </w:p>
    <w:p w14:paraId="7B0C38D5" w14:textId="77777777" w:rsidR="00D55CA0" w:rsidRPr="00E87702" w:rsidRDefault="00D55CA0" w:rsidP="00CB4A2E">
      <w:pPr>
        <w:numPr>
          <w:ilvl w:val="0"/>
          <w:numId w:val="10"/>
        </w:numPr>
        <w:ind w:right="17" w:hanging="288"/>
        <w:rPr>
          <w:lang w:val="sr-Cyrl-CS"/>
        </w:rPr>
      </w:pPr>
      <w:r w:rsidRPr="00E87702">
        <w:rPr>
          <w:lang w:val="sr-Cyrl-CS"/>
        </w:rPr>
        <w:t xml:space="preserve">одређена на основу остварене производње електричне енергије на </w:t>
      </w:r>
      <w:proofErr w:type="spellStart"/>
      <w:r w:rsidRPr="00E87702">
        <w:rPr>
          <w:lang w:val="sr-Cyrl-CS"/>
        </w:rPr>
        <w:t>меступримопредаје</w:t>
      </w:r>
      <w:proofErr w:type="spellEnd"/>
      <w:r w:rsidRPr="00E87702">
        <w:rPr>
          <w:lang w:val="sr-Cyrl-CS"/>
        </w:rPr>
        <w:t xml:space="preserve"> током периода снабдевања.</w:t>
      </w:r>
    </w:p>
    <w:p w14:paraId="1EED4C33" w14:textId="77777777" w:rsidR="00D55CA0" w:rsidRPr="00E87702" w:rsidRDefault="00D55CA0" w:rsidP="00D55CA0">
      <w:pPr>
        <w:ind w:firstLine="437"/>
        <w:rPr>
          <w:lang w:val="sr-Cyrl-CS"/>
        </w:rPr>
      </w:pPr>
      <w:r w:rsidRPr="00E87702">
        <w:rPr>
          <w:lang w:val="sr-Cyrl-CS"/>
        </w:rPr>
        <w:t>У случају када се уговор о снабдевању електричном енергијом закључује између снабдевача и крајњег купца, ОДНОСНО КУПЦА-ПРОИЗВОЂАЧА и када се количина електричне енергије одређује у складу са ставом 3. тачка 2) овог члана, тај уговор се сматра уговором о потпуном снабдевању.</w:t>
      </w:r>
    </w:p>
    <w:p w14:paraId="10910E15" w14:textId="77777777" w:rsidR="00D55CA0" w:rsidRPr="00E87702" w:rsidRDefault="00D55CA0" w:rsidP="00D55CA0">
      <w:pPr>
        <w:ind w:firstLine="437"/>
        <w:rPr>
          <w:lang w:val="sr-Cyrl-CS"/>
        </w:rPr>
      </w:pPr>
      <w:r w:rsidRPr="00E87702">
        <w:rPr>
          <w:lang w:val="sr-Cyrl-CS"/>
        </w:rPr>
        <w:t>У случају када се уговор о снабдевању електричном енергијом закључује између снабдевача и оператора преносног или дистрибутивног система за надокнаду губитака у систему и када се количина електричне енергије одређује у складу са ставом 3. тачка 2) овог члана, тај уговор се сматра уговором о потпуном снабдевању.</w:t>
      </w:r>
    </w:p>
    <w:p w14:paraId="27D5EF08" w14:textId="77777777" w:rsidR="00AB0C1D" w:rsidRPr="00E87702" w:rsidRDefault="00AB0C1D" w:rsidP="00AB0C1D">
      <w:pPr>
        <w:spacing w:before="60"/>
        <w:rPr>
          <w:b/>
          <w:bCs/>
          <w:strike/>
          <w:lang w:val="sr-Cyrl-CS"/>
        </w:rPr>
      </w:pPr>
    </w:p>
    <w:p w14:paraId="553FD09C" w14:textId="77777777" w:rsidR="00100FA6" w:rsidRPr="00E87702" w:rsidRDefault="00100FA6" w:rsidP="00100FA6">
      <w:pPr>
        <w:spacing w:before="60"/>
        <w:jc w:val="center"/>
        <w:rPr>
          <w:rFonts w:eastAsia="Times New Roman"/>
          <w:b/>
          <w:bCs/>
          <w:color w:val="000000"/>
          <w:lang w:val="sr-Cyrl-CS"/>
        </w:rPr>
      </w:pPr>
      <w:r w:rsidRPr="00E87702">
        <w:rPr>
          <w:rFonts w:eastAsia="Times New Roman"/>
          <w:b/>
          <w:bCs/>
          <w:color w:val="000000"/>
          <w:lang w:val="sr-Cyrl-CS"/>
        </w:rPr>
        <w:t>Балансна одговорност учесника на тржишту</w:t>
      </w:r>
    </w:p>
    <w:p w14:paraId="0C32CE30" w14:textId="77777777" w:rsidR="00100FA6" w:rsidRPr="00E87702" w:rsidRDefault="00100FA6" w:rsidP="00100FA6">
      <w:pPr>
        <w:spacing w:before="240" w:after="240"/>
        <w:jc w:val="center"/>
        <w:rPr>
          <w:rFonts w:eastAsia="Times New Roman"/>
          <w:b/>
          <w:bCs/>
          <w:color w:val="000000"/>
          <w:lang w:val="sr-Cyrl-CS"/>
        </w:rPr>
      </w:pPr>
      <w:bookmarkStart w:id="1" w:name="clan_171"/>
      <w:bookmarkEnd w:id="1"/>
      <w:r w:rsidRPr="00E87702">
        <w:rPr>
          <w:rFonts w:eastAsia="Times New Roman"/>
          <w:b/>
          <w:bCs/>
          <w:color w:val="000000"/>
          <w:lang w:val="sr-Cyrl-CS"/>
        </w:rPr>
        <w:t>Члан 171.</w:t>
      </w:r>
    </w:p>
    <w:p w14:paraId="141CAEED" w14:textId="77777777" w:rsidR="00D55CA0" w:rsidRPr="00E87702" w:rsidRDefault="00D55CA0" w:rsidP="00D55CA0">
      <w:pPr>
        <w:ind w:left="150" w:right="150" w:firstLine="240"/>
        <w:jc w:val="both"/>
        <w:rPr>
          <w:rFonts w:eastAsia="Times New Roman"/>
          <w:color w:val="000000"/>
          <w:lang w:val="sr-Cyrl-CS"/>
        </w:rPr>
      </w:pPr>
      <w:r w:rsidRPr="00E87702">
        <w:rPr>
          <w:rFonts w:eastAsia="Times New Roman"/>
          <w:color w:val="000000"/>
          <w:lang w:val="sr-Cyrl-CS"/>
        </w:rPr>
        <w:t>Учесник на тржишту електричне енергије дужан је да уреди своју балансну одговорност.</w:t>
      </w:r>
    </w:p>
    <w:p w14:paraId="2B6F8960" w14:textId="77777777" w:rsidR="00D55CA0" w:rsidRPr="00E87702" w:rsidRDefault="00D55CA0" w:rsidP="00D55CA0">
      <w:pPr>
        <w:ind w:left="150" w:right="150" w:firstLine="240"/>
        <w:jc w:val="both"/>
        <w:rPr>
          <w:rFonts w:eastAsia="Times New Roman"/>
          <w:color w:val="000000"/>
          <w:lang w:val="sr-Cyrl-CS"/>
        </w:rPr>
      </w:pPr>
      <w:r w:rsidRPr="00E87702">
        <w:rPr>
          <w:rFonts w:eastAsia="Times New Roman"/>
          <w:color w:val="000000"/>
          <w:lang w:val="sr-Cyrl-CS"/>
        </w:rPr>
        <w:t>Балансна одговорност се уређује закључењем уговора о балансној одговорности са оператором преносног система или преносом балансне одговорности на балансно одговорну страну, у складу са овим законом, ЗАКОНОМ КОЈИМ СЕ УРЕЂУЈЕ ОБЛАСТ ОБНОВЉИВИХ ИЗВОРА</w:t>
      </w:r>
      <w:r w:rsidR="00BC1F9A" w:rsidRPr="00E87702">
        <w:rPr>
          <w:rFonts w:eastAsia="Times New Roman"/>
          <w:color w:val="000000"/>
          <w:lang w:val="sr-Cyrl-CS"/>
        </w:rPr>
        <w:t xml:space="preserve"> EНЕРГИЈЕ</w:t>
      </w:r>
      <w:r w:rsidRPr="00E87702">
        <w:rPr>
          <w:rFonts w:eastAsia="Times New Roman"/>
          <w:color w:val="000000"/>
          <w:lang w:val="sr-Cyrl-CS"/>
        </w:rPr>
        <w:t>, законом који уређује облигационе односе и правилима о раду тржишта електричне енергије.</w:t>
      </w:r>
    </w:p>
    <w:p w14:paraId="70F5E217" w14:textId="77777777" w:rsidR="00D55CA0" w:rsidRPr="00E87702" w:rsidRDefault="00D55CA0" w:rsidP="00D55CA0">
      <w:pPr>
        <w:ind w:left="150" w:right="150" w:firstLine="240"/>
        <w:jc w:val="both"/>
        <w:rPr>
          <w:rFonts w:eastAsia="Times New Roman"/>
          <w:color w:val="000000"/>
          <w:lang w:val="sr-Cyrl-CS"/>
        </w:rPr>
      </w:pPr>
      <w:r w:rsidRPr="00E87702">
        <w:rPr>
          <w:rFonts w:eastAsia="Times New Roman"/>
          <w:color w:val="000000"/>
          <w:lang w:val="sr-Cyrl-CS"/>
        </w:rPr>
        <w:t>Закључењем уговора о балансној одговорности са оператором преносног система и испуњењем услова прописаних правилима о раду тржишта електричне енергије, учесник на тржишту електричне енергије стиче статус балансно одговорне стране.</w:t>
      </w:r>
    </w:p>
    <w:p w14:paraId="23EF91BB" w14:textId="77777777" w:rsidR="00D55CA0" w:rsidRPr="00E87702" w:rsidRDefault="00D55CA0" w:rsidP="00D55CA0">
      <w:pPr>
        <w:ind w:left="150" w:right="150" w:firstLine="240"/>
        <w:jc w:val="both"/>
        <w:rPr>
          <w:rFonts w:eastAsia="Times New Roman"/>
          <w:color w:val="000000"/>
          <w:lang w:val="sr-Cyrl-CS"/>
        </w:rPr>
      </w:pPr>
      <w:r w:rsidRPr="00E87702">
        <w:rPr>
          <w:rFonts w:eastAsia="Times New Roman"/>
          <w:color w:val="000000"/>
          <w:lang w:val="sr-Cyrl-CS"/>
        </w:rPr>
        <w:lastRenderedPageBreak/>
        <w:t>Учесник на тржишту преноси балансну одговорност закључењем уговора о преносу балансне одговорности са балансно одговорном страном.</w:t>
      </w:r>
    </w:p>
    <w:p w14:paraId="38B672B3" w14:textId="77777777" w:rsidR="00D55CA0" w:rsidRPr="00E87702" w:rsidRDefault="00D55CA0" w:rsidP="00D55CA0">
      <w:pPr>
        <w:ind w:left="150" w:right="150" w:firstLine="240"/>
        <w:jc w:val="both"/>
        <w:rPr>
          <w:rFonts w:eastAsia="Times New Roman"/>
          <w:color w:val="000000"/>
          <w:lang w:val="sr-Cyrl-CS"/>
        </w:rPr>
      </w:pPr>
      <w:r w:rsidRPr="00E87702">
        <w:rPr>
          <w:rFonts w:eastAsia="Times New Roman"/>
          <w:color w:val="000000"/>
          <w:lang w:val="sr-Cyrl-CS"/>
        </w:rPr>
        <w:t>Закључењем уговора о потпуном снабдевању, крајњи купац И КУПАЦ-ПРОИЗВОЂАЧ преноси балансну одговорност за своје место примопредаје на снабдевача.</w:t>
      </w:r>
    </w:p>
    <w:p w14:paraId="4A5B069B" w14:textId="77777777" w:rsidR="00D55CA0" w:rsidRPr="00E87702" w:rsidRDefault="00D55CA0" w:rsidP="00D55CA0">
      <w:pPr>
        <w:ind w:left="150" w:right="150" w:firstLine="240"/>
        <w:jc w:val="both"/>
        <w:rPr>
          <w:rFonts w:eastAsia="Times New Roman"/>
          <w:color w:val="000000"/>
          <w:lang w:val="sr-Cyrl-CS"/>
        </w:rPr>
      </w:pPr>
      <w:r w:rsidRPr="00E87702">
        <w:rPr>
          <w:rFonts w:eastAsia="Times New Roman"/>
          <w:color w:val="000000"/>
          <w:lang w:val="sr-Cyrl-CS"/>
        </w:rPr>
        <w:t>Закључењем уговора о потпуном снабдевању из члана 188. овог закона оператор преносног, односно оператор дистрибутивног система преноси балансну одговорност на снабдевача.</w:t>
      </w:r>
    </w:p>
    <w:p w14:paraId="21195063" w14:textId="77777777" w:rsidR="00D55CA0" w:rsidRPr="00E87702" w:rsidRDefault="00D55CA0" w:rsidP="00D55CA0">
      <w:pPr>
        <w:ind w:left="150" w:right="150" w:firstLine="240"/>
        <w:jc w:val="both"/>
        <w:rPr>
          <w:rFonts w:eastAsia="Times New Roman"/>
          <w:color w:val="000000"/>
          <w:lang w:val="sr-Cyrl-CS"/>
        </w:rPr>
      </w:pPr>
      <w:r w:rsidRPr="00E87702">
        <w:rPr>
          <w:rFonts w:eastAsia="Times New Roman"/>
          <w:color w:val="000000"/>
          <w:lang w:val="sr-Cyrl-CS"/>
        </w:rPr>
        <w:t xml:space="preserve">Закључењем уговора из </w:t>
      </w:r>
      <w:proofErr w:type="spellStart"/>
      <w:r w:rsidRPr="00E87702">
        <w:rPr>
          <w:rFonts w:eastAsia="Times New Roman"/>
          <w:color w:val="000000"/>
          <w:lang w:val="sr-Cyrl-CS"/>
        </w:rPr>
        <w:t>ст</w:t>
      </w:r>
      <w:proofErr w:type="spellEnd"/>
      <w:r w:rsidRPr="00E87702">
        <w:rPr>
          <w:rFonts w:eastAsia="Times New Roman"/>
          <w:color w:val="000000"/>
          <w:lang w:val="sr-Cyrl-CS"/>
        </w:rPr>
        <w:t>. 2. и 4. овог члана произвођач преноси балансну одговорност за своје место примопредаје на снабдевача.</w:t>
      </w:r>
    </w:p>
    <w:p w14:paraId="632DA4E7" w14:textId="77777777" w:rsidR="00D55CA0" w:rsidRPr="00E87702" w:rsidRDefault="00D55CA0" w:rsidP="00D55CA0">
      <w:pPr>
        <w:ind w:left="150" w:right="150" w:firstLine="240"/>
        <w:jc w:val="both"/>
        <w:rPr>
          <w:rFonts w:eastAsia="Times New Roman"/>
          <w:color w:val="000000"/>
          <w:lang w:val="sr-Cyrl-CS"/>
        </w:rPr>
      </w:pPr>
      <w:r w:rsidRPr="00E87702">
        <w:rPr>
          <w:rFonts w:eastAsia="Times New Roman"/>
          <w:color w:val="000000"/>
          <w:lang w:val="sr-Cyrl-CS"/>
        </w:rPr>
        <w:t>Оператор преносног система је одговоран за успостављање и спровођење балансне одговорности учесника на тржишту електричне енергије.</w:t>
      </w:r>
    </w:p>
    <w:p w14:paraId="691C21EF" w14:textId="77777777" w:rsidR="00E315BE" w:rsidRPr="00E87702" w:rsidRDefault="00E315BE" w:rsidP="00AB0C1D">
      <w:pPr>
        <w:spacing w:before="60"/>
        <w:jc w:val="center"/>
        <w:rPr>
          <w:b/>
          <w:bCs/>
          <w:lang w:val="sr-Cyrl-CS"/>
        </w:rPr>
      </w:pPr>
    </w:p>
    <w:p w14:paraId="774EBCDD" w14:textId="77777777" w:rsidR="00D55CA0" w:rsidRPr="00E87702" w:rsidRDefault="00D55CA0" w:rsidP="00D55CA0">
      <w:pPr>
        <w:spacing w:before="60"/>
        <w:jc w:val="center"/>
        <w:rPr>
          <w:b/>
          <w:bCs/>
          <w:lang w:val="sr-Cyrl-CS"/>
        </w:rPr>
      </w:pPr>
      <w:r w:rsidRPr="00E87702">
        <w:rPr>
          <w:b/>
          <w:bCs/>
          <w:lang w:val="sr-Cyrl-CS"/>
        </w:rPr>
        <w:t>Балансно тржиште електричне енергије</w:t>
      </w:r>
    </w:p>
    <w:p w14:paraId="22B071D5" w14:textId="77777777" w:rsidR="00D55CA0" w:rsidRPr="00E87702" w:rsidRDefault="00D55CA0" w:rsidP="00D55CA0">
      <w:pPr>
        <w:spacing w:before="240" w:after="240"/>
        <w:jc w:val="center"/>
        <w:rPr>
          <w:b/>
          <w:bCs/>
          <w:lang w:val="sr-Cyrl-CS"/>
        </w:rPr>
      </w:pPr>
      <w:r w:rsidRPr="00E87702">
        <w:rPr>
          <w:b/>
          <w:bCs/>
          <w:lang w:val="sr-Cyrl-CS"/>
        </w:rPr>
        <w:t>Члан 174.</w:t>
      </w:r>
    </w:p>
    <w:p w14:paraId="660BC27B" w14:textId="77777777" w:rsidR="00D55CA0" w:rsidRPr="00E87702" w:rsidRDefault="00D55CA0" w:rsidP="00D55CA0">
      <w:pPr>
        <w:ind w:left="150" w:right="150" w:firstLine="240"/>
        <w:jc w:val="both"/>
        <w:rPr>
          <w:lang w:val="sr-Cyrl-CS"/>
        </w:rPr>
      </w:pPr>
      <w:r w:rsidRPr="00E87702">
        <w:rPr>
          <w:lang w:val="sr-Cyrl-CS"/>
        </w:rPr>
        <w:t>Оператор преносног система купује и продаје електричну енергију од учесника на тржишту на балансном тржишту електричне енергије ради балансирања и обезбеђења сигурног рада система.</w:t>
      </w:r>
    </w:p>
    <w:p w14:paraId="6C30DB2C" w14:textId="77777777" w:rsidR="00D55CA0" w:rsidRPr="00E87702" w:rsidRDefault="00D55CA0" w:rsidP="00D55CA0">
      <w:pPr>
        <w:ind w:left="150" w:right="150" w:firstLine="558"/>
        <w:jc w:val="both"/>
        <w:rPr>
          <w:lang w:val="sr-Cyrl-CS"/>
        </w:rPr>
      </w:pPr>
      <w:r w:rsidRPr="00E87702">
        <w:rPr>
          <w:lang w:val="sr-Cyrl-CS"/>
        </w:rPr>
        <w:t xml:space="preserve">ОПЕРАТОР ПРЕНОСНОГ СИСТЕМА МОЖЕ, У ЦИЉУ ИСПУЊЕЊА ПРОПИСАНИХ ОБАВЕЗА ПО ОСНОВУ БАЛАНСИРАЊА И ОБЕЗБЕЂЕЊА СИГУРНОГ РАДА СИСТЕМА, КУПИТИ И ПРОДАТИ ЕЛЕКТРИЧНУ ЕНЕРГИЈУ НА РЕГИОНАЛНОМ И ЈЕДИНСТВЕНОМ ЕВРОПСКОМ БАЛАНСНОМ ТРЖИШТУ.  </w:t>
      </w:r>
    </w:p>
    <w:p w14:paraId="295515CE" w14:textId="77777777" w:rsidR="00D55CA0" w:rsidRPr="00E87702" w:rsidRDefault="00D55CA0" w:rsidP="00D55CA0">
      <w:pPr>
        <w:ind w:left="150" w:right="150" w:firstLine="240"/>
        <w:jc w:val="both"/>
        <w:rPr>
          <w:lang w:val="sr-Cyrl-CS"/>
        </w:rPr>
      </w:pPr>
      <w:r w:rsidRPr="00E87702">
        <w:rPr>
          <w:lang w:val="sr-Cyrl-CS"/>
        </w:rPr>
        <w:t xml:space="preserve"> НАЧИН И ПОСТУПАК УЧЕШЋА ОПЕРАТОРА ПРЕНОСНОГ СИСТЕМА НА ЕВРОПСКИМ ПЛАТФОРМАМА ЗА БАЛАНСИРАЊЕ СЕ УРЕЂУЈЕ ПРАВИЛИМА О РАДУ ТРЖИШТА ЕЛЕКТРИЧНЕ ЕНЕРГИЈЕ И ПРАВИЛИМА О РАДУ ПРЕНОСНОГ СИСТЕМА.</w:t>
      </w:r>
    </w:p>
    <w:p w14:paraId="40324C30" w14:textId="77777777" w:rsidR="00D55CA0" w:rsidRPr="00E87702" w:rsidRDefault="00D55CA0" w:rsidP="00D55CA0">
      <w:pPr>
        <w:ind w:left="150" w:right="150" w:firstLine="240"/>
        <w:jc w:val="both"/>
        <w:rPr>
          <w:lang w:val="sr-Cyrl-CS"/>
        </w:rPr>
      </w:pPr>
      <w:r w:rsidRPr="00E87702">
        <w:rPr>
          <w:lang w:val="sr-Cyrl-CS"/>
        </w:rPr>
        <w:t>Цена електричне енергије за потребе балансирања система и обезбеђења сигурног рада система се утврђује на тржишном принципу у складу са правилима о раду тржишта.</w:t>
      </w:r>
    </w:p>
    <w:p w14:paraId="64A1AACC" w14:textId="77777777" w:rsidR="00D55CA0" w:rsidRPr="00E87702" w:rsidRDefault="00D55CA0" w:rsidP="00D55CA0">
      <w:pPr>
        <w:ind w:left="150" w:right="150" w:firstLine="240"/>
        <w:jc w:val="both"/>
        <w:rPr>
          <w:lang w:val="sr-Cyrl-CS"/>
        </w:rPr>
      </w:pPr>
      <w:r w:rsidRPr="00E87702">
        <w:rPr>
          <w:lang w:val="sr-Cyrl-CS"/>
        </w:rPr>
        <w:t>Учешће на балансном тржишту уређује се уговором који оператор преносног система закључује са учесником на тржишту електричне енергије, у складу са правилима о раду тржишта електричне енергије.</w:t>
      </w:r>
    </w:p>
    <w:p w14:paraId="29223A63" w14:textId="77777777" w:rsidR="00D55CA0" w:rsidRPr="00E87702" w:rsidRDefault="00D55CA0" w:rsidP="00D55CA0">
      <w:pPr>
        <w:ind w:left="150" w:right="150" w:firstLine="240"/>
        <w:jc w:val="both"/>
        <w:rPr>
          <w:lang w:val="sr-Cyrl-CS"/>
        </w:rPr>
      </w:pPr>
      <w:r w:rsidRPr="00E87702">
        <w:rPr>
          <w:lang w:val="sr-Cyrl-CS"/>
        </w:rPr>
        <w:t xml:space="preserve">УЧЕШЋЕ НА БАЛАНСНОМ ТРЖИШТУ, ПОРЕД УГОВОРА </w:t>
      </w:r>
      <w:r w:rsidR="00A31F2A" w:rsidRPr="00E87702">
        <w:rPr>
          <w:lang w:val="sr-Cyrl-CS"/>
        </w:rPr>
        <w:t xml:space="preserve">ИЗ </w:t>
      </w:r>
      <w:r w:rsidRPr="00E87702">
        <w:rPr>
          <w:lang w:val="sr-Cyrl-CS"/>
        </w:rPr>
        <w:t>С</w:t>
      </w:r>
      <w:r w:rsidR="00A31F2A" w:rsidRPr="00E87702">
        <w:rPr>
          <w:lang w:val="sr-Cyrl-CS"/>
        </w:rPr>
        <w:t>Т</w:t>
      </w:r>
      <w:r w:rsidRPr="00E87702">
        <w:rPr>
          <w:lang w:val="sr-Cyrl-CS"/>
        </w:rPr>
        <w:t>А</w:t>
      </w:r>
      <w:r w:rsidR="003F7DDA" w:rsidRPr="00E87702">
        <w:rPr>
          <w:lang w:val="sr-Cyrl-CS"/>
        </w:rPr>
        <w:t xml:space="preserve">ВА 5. ОВОГ ЧЛАНА </w:t>
      </w:r>
      <w:r w:rsidRPr="00E87702">
        <w:rPr>
          <w:lang w:val="sr-Cyrl-CS"/>
        </w:rPr>
        <w:t>УРЕЂУЈЕ</w:t>
      </w:r>
      <w:r w:rsidR="003F7DDA" w:rsidRPr="00E87702">
        <w:rPr>
          <w:lang w:val="sr-Cyrl-CS"/>
        </w:rPr>
        <w:t xml:space="preserve"> СЕ</w:t>
      </w:r>
      <w:r w:rsidRPr="00E87702">
        <w:rPr>
          <w:lang w:val="sr-Cyrl-CS"/>
        </w:rPr>
        <w:t xml:space="preserve"> И УГОВОРИМА КОЈЕ ОПЕРАТОР ПРЕНОСНОГ СИСТЕМА ЗАКЉУЧУЈЕ СА ОПЕРАТОРИМА СУСЕДНИХ ПРЕНОСНИХ СИСТЕМА.</w:t>
      </w:r>
    </w:p>
    <w:p w14:paraId="2126BF7C" w14:textId="77777777" w:rsidR="00647576" w:rsidRPr="00E87702" w:rsidRDefault="00647576" w:rsidP="00AB0C1D">
      <w:pPr>
        <w:ind w:left="150" w:right="150" w:firstLine="240"/>
        <w:jc w:val="both"/>
        <w:rPr>
          <w:lang w:val="sr-Cyrl-CS"/>
        </w:rPr>
      </w:pPr>
    </w:p>
    <w:p w14:paraId="668CB184" w14:textId="77777777" w:rsidR="00D55CA0" w:rsidRPr="00E87702" w:rsidRDefault="00D55CA0" w:rsidP="00D55CA0">
      <w:pPr>
        <w:ind w:firstLine="708"/>
        <w:jc w:val="center"/>
        <w:rPr>
          <w:lang w:val="sr-Cyrl-CS"/>
        </w:rPr>
      </w:pPr>
      <w:r w:rsidRPr="00E87702">
        <w:rPr>
          <w:lang w:val="sr-Cyrl-CS"/>
        </w:rPr>
        <w:t>ПРАВИЛА ЗА ОБУСТАВУ И ПОНОВНО ПОКРЕТАЊЕ ТРЖИШНИХ АКТИВНОСТИ</w:t>
      </w:r>
    </w:p>
    <w:p w14:paraId="3E82FB02" w14:textId="77777777" w:rsidR="00D55CA0" w:rsidRPr="00E87702" w:rsidRDefault="00D55CA0" w:rsidP="00D55CA0">
      <w:pPr>
        <w:ind w:firstLine="708"/>
        <w:jc w:val="center"/>
        <w:rPr>
          <w:lang w:val="sr-Cyrl-CS"/>
        </w:rPr>
      </w:pPr>
    </w:p>
    <w:p w14:paraId="41E43E57" w14:textId="77777777" w:rsidR="00D55CA0" w:rsidRPr="00E87702" w:rsidRDefault="00D55CA0" w:rsidP="00D55CA0">
      <w:pPr>
        <w:jc w:val="center"/>
        <w:rPr>
          <w:lang w:val="sr-Cyrl-CS"/>
        </w:rPr>
      </w:pPr>
      <w:r w:rsidRPr="00E87702">
        <w:rPr>
          <w:lang w:val="sr-Cyrl-CS"/>
        </w:rPr>
        <w:t>ЧЛАН 174А</w:t>
      </w:r>
    </w:p>
    <w:p w14:paraId="6C385570" w14:textId="77777777" w:rsidR="00D55CA0" w:rsidRPr="00E87702" w:rsidRDefault="00D55CA0" w:rsidP="00D55CA0">
      <w:pPr>
        <w:jc w:val="center"/>
        <w:rPr>
          <w:lang w:val="sr-Cyrl-CS"/>
        </w:rPr>
      </w:pPr>
    </w:p>
    <w:p w14:paraId="48328E9E" w14:textId="77777777" w:rsidR="00D55CA0" w:rsidRPr="00E87702" w:rsidRDefault="00D55CA0" w:rsidP="00D55CA0">
      <w:pPr>
        <w:ind w:firstLine="720"/>
        <w:jc w:val="both"/>
        <w:rPr>
          <w:lang w:val="sr-Cyrl-CS"/>
        </w:rPr>
      </w:pPr>
      <w:r w:rsidRPr="00E87702">
        <w:rPr>
          <w:lang w:val="sr-Cyrl-CS"/>
        </w:rPr>
        <w:t>ПРАВИЛИМА ЗА ОБУСТАВУ И ПОНОВНО ПОКТРЕТАЊЕ ТРЖИШНИХ АКТИВНОСТИ УРЕЂУЈУ СЕ ОДГОВОРНОСТИ ОПЕРАТОРА ПРЕНОСНОГ СИСТЕМА ЕЛЕКТРИЧНЕ ЕНЕРГИЈЕ, ОПЕРАТОРА ДИСТРИБУТИВНОГ СИСТЕМА ЕЛЕКТРИЧНЕ ЕНЕРГИЈЕ, ОПЕРАТОРА ЗАТВОРЕНОГ ДИСТРИБУТИВНОГ СИСТЕМА И ОСТАЛИХ УЧЕСНИКА НА ТРЖИШТУ ЕЛЕКТРИЧНЕ ЕНЕРГИЈЕ У ПРОЦЕСУ ОБУСТАВЉАЊА ТРЖИШНИХ АКТИВНОСТИ, У СЛУЧАЈУ ДА:</w:t>
      </w:r>
    </w:p>
    <w:p w14:paraId="569610A6" w14:textId="77777777" w:rsidR="00D55CA0" w:rsidRPr="00E87702" w:rsidRDefault="00D55CA0" w:rsidP="00CB4A2E">
      <w:pPr>
        <w:numPr>
          <w:ilvl w:val="0"/>
          <w:numId w:val="6"/>
        </w:numPr>
        <w:jc w:val="both"/>
        <w:rPr>
          <w:lang w:val="sr-Cyrl-CS"/>
        </w:rPr>
      </w:pPr>
      <w:r w:rsidRPr="00E87702">
        <w:rPr>
          <w:lang w:val="sr-Cyrl-CS"/>
        </w:rPr>
        <w:lastRenderedPageBreak/>
        <w:t>JE ПРEНOСНИ СИСТEМ У СТAЊУ РAСПAДA;</w:t>
      </w:r>
    </w:p>
    <w:p w14:paraId="5609948F" w14:textId="77777777" w:rsidR="00D55CA0" w:rsidRPr="00E87702" w:rsidRDefault="00D55CA0" w:rsidP="00CB4A2E">
      <w:pPr>
        <w:numPr>
          <w:ilvl w:val="0"/>
          <w:numId w:val="6"/>
        </w:numPr>
        <w:jc w:val="both"/>
        <w:rPr>
          <w:lang w:val="sr-Cyrl-CS"/>
        </w:rPr>
      </w:pPr>
      <w:r w:rsidRPr="00E87702">
        <w:rPr>
          <w:lang w:val="sr-Cyrl-CS"/>
        </w:rPr>
        <w:t>JE OПEРAТOР ПРEНOСНOГ СИСТEМA ИСЦРПEO СВE МOГYЋНOСТИ КOJE МУ ПРУЖA ТРЖИШТE ТE БИ НAСТAВAК ТРЖИШНИХ AКТИВНOСТИ У ПOРEМEЋEНOМ ПOГOН</w:t>
      </w:r>
      <w:r w:rsidR="00E66DF6" w:rsidRPr="00E87702">
        <w:rPr>
          <w:lang w:val="sr-Cyrl-CS"/>
        </w:rPr>
        <w:t>У</w:t>
      </w:r>
      <w:r w:rsidRPr="00E87702">
        <w:rPr>
          <w:lang w:val="sr-Cyrl-CS"/>
        </w:rPr>
        <w:t xml:space="preserve"> OМEТAO OТКЛAЊAЊE ПOРEМEЋAJA; </w:t>
      </w:r>
    </w:p>
    <w:p w14:paraId="48950D23" w14:textId="77777777" w:rsidR="00D55CA0" w:rsidRPr="00E87702" w:rsidRDefault="00D55CA0" w:rsidP="00CB4A2E">
      <w:pPr>
        <w:numPr>
          <w:ilvl w:val="0"/>
          <w:numId w:val="6"/>
        </w:numPr>
        <w:jc w:val="both"/>
        <w:rPr>
          <w:lang w:val="sr-Cyrl-CS"/>
        </w:rPr>
      </w:pPr>
      <w:r w:rsidRPr="00E87702">
        <w:rPr>
          <w:lang w:val="sr-Cyrl-CS"/>
        </w:rPr>
        <w:t>БИ СЕ НАСТАВКОМ ТРЖИШНИХ АКТИВНОСТИ ЗНАТНО СМАЊИЛА ДЕЛОТВОРНОСТ ПРОЦЕСА ПОНОВНЕ УСПОСТАВЕ НОРМАЛНОГ ПОГОНА ИЛИ УГРОЖЕНОГ НОРМАЛНОГ ПОГОНА;</w:t>
      </w:r>
    </w:p>
    <w:p w14:paraId="1925D3BB" w14:textId="77777777" w:rsidR="00D55CA0" w:rsidRPr="00E87702" w:rsidRDefault="00D55CA0" w:rsidP="00CB4A2E">
      <w:pPr>
        <w:numPr>
          <w:ilvl w:val="0"/>
          <w:numId w:val="6"/>
        </w:numPr>
        <w:jc w:val="both"/>
        <w:rPr>
          <w:lang w:val="sr-Cyrl-CS"/>
        </w:rPr>
      </w:pPr>
      <w:r w:rsidRPr="00E87702">
        <w:rPr>
          <w:lang w:val="sr-Cyrl-CS"/>
        </w:rPr>
        <w:t>НИСУ ДOСТ</w:t>
      </w:r>
      <w:r w:rsidR="00E66DF6" w:rsidRPr="00E87702">
        <w:rPr>
          <w:lang w:val="sr-Cyrl-CS"/>
        </w:rPr>
        <w:t>У</w:t>
      </w:r>
      <w:r w:rsidRPr="00E87702">
        <w:rPr>
          <w:lang w:val="sr-Cyrl-CS"/>
        </w:rPr>
        <w:t xml:space="preserve">ПНИ ИНФOРМAЦИOНИ И КOМУНИКAЦИOНИ СИСТEМИ НУЖНИ ЗA ИЗВРШAВAЊE AКТИВНOСТИ. </w:t>
      </w:r>
    </w:p>
    <w:p w14:paraId="5B386282" w14:textId="77777777" w:rsidR="00D55CA0" w:rsidRPr="00E87702" w:rsidRDefault="00D55CA0" w:rsidP="00D55CA0">
      <w:pPr>
        <w:ind w:firstLine="706"/>
        <w:jc w:val="both"/>
        <w:rPr>
          <w:rFonts w:eastAsia="Calibri"/>
          <w:lang w:val="sr-Cyrl-CS"/>
        </w:rPr>
      </w:pPr>
      <w:r w:rsidRPr="00E87702">
        <w:rPr>
          <w:lang w:val="sr-Cyrl-CS"/>
        </w:rPr>
        <w:t>ПРАВИЛИМА ИЗ СТАВА 1. ОВОГ ЧЛАНА УРЕЂУЈЕ СЕ ПОСТУПАК ЗА ПОНОВНО УСПОСТАВЉАЊЕ ОБУСТАВЉЕНИХ ТРЖИШНИХ АКТИВНОСТИ КОЈИ СПРОВОДИ О</w:t>
      </w:r>
      <w:r w:rsidRPr="00E87702">
        <w:rPr>
          <w:rFonts w:eastAsia="Calibri"/>
          <w:lang w:val="sr-Cyrl-CS"/>
        </w:rPr>
        <w:t>ПEРAТOР ПРEНOСНOГ СИСТEМA У КOOРДИНAЦИJИ СA С</w:t>
      </w:r>
      <w:r w:rsidR="00D57B3E" w:rsidRPr="00E87702">
        <w:rPr>
          <w:rFonts w:eastAsia="Calibri"/>
          <w:lang w:val="sr-Cyrl-CS"/>
        </w:rPr>
        <w:t>У</w:t>
      </w:r>
      <w:r w:rsidRPr="00E87702">
        <w:rPr>
          <w:rFonts w:eastAsia="Calibri"/>
          <w:lang w:val="sr-Cyrl-CS"/>
        </w:rPr>
        <w:t>СEДНИМ OПEРAТOРИМA ПРEНOСНИХ СИСТEМA, OПEРAТOРOМ ДИСТРИБУТИВНOГ СИСТEМA, OПEРAТOРИМA ЗAТВOРEНOГ ДИСТРИБУТИВНOГ СИСТEМA И OПEРAТOРOМ ТРЖИШТA EЛEКТРИЧНE EНEРГИJE</w:t>
      </w:r>
      <w:r w:rsidRPr="00E87702">
        <w:rPr>
          <w:lang w:val="sr-Cyrl-CS"/>
        </w:rPr>
        <w:t>.</w:t>
      </w:r>
      <w:r w:rsidRPr="00E87702">
        <w:rPr>
          <w:rFonts w:eastAsia="Calibri"/>
          <w:lang w:val="sr-Cyrl-CS"/>
        </w:rPr>
        <w:t xml:space="preserve"> </w:t>
      </w:r>
    </w:p>
    <w:p w14:paraId="1D27EA33" w14:textId="77777777" w:rsidR="00D55CA0" w:rsidRPr="00E87702" w:rsidRDefault="00D55CA0" w:rsidP="00D55CA0">
      <w:pPr>
        <w:ind w:firstLine="720"/>
        <w:jc w:val="both"/>
        <w:rPr>
          <w:lang w:val="sr-Cyrl-CS"/>
        </w:rPr>
      </w:pPr>
      <w:r w:rsidRPr="00E87702">
        <w:rPr>
          <w:lang w:val="sr-Cyrl-CS"/>
        </w:rPr>
        <w:t>ПРАВИЛА ИЗ СТАВА 1. ОВОГ ЧЛАНА ДОНОСИ ОПЕРАТОР ПРЕНОСНОГ СИСТЕМА УЗ САГЛАСНОСТ АГЕНЦИЈЕ.</w:t>
      </w:r>
    </w:p>
    <w:p w14:paraId="1F505942" w14:textId="77777777" w:rsidR="00D55CA0" w:rsidRPr="00E87702" w:rsidRDefault="00D55CA0" w:rsidP="00D55CA0">
      <w:pPr>
        <w:ind w:left="150" w:right="150" w:firstLine="558"/>
        <w:jc w:val="both"/>
        <w:rPr>
          <w:lang w:val="sr-Cyrl-CS"/>
        </w:rPr>
      </w:pPr>
      <w:r w:rsidRPr="00E87702">
        <w:rPr>
          <w:lang w:val="sr-Cyrl-CS"/>
        </w:rPr>
        <w:t>ПРАВИЛА ИЗ СТАВА 1. ОВОГ ЧЛАНА СЕ ОБЈАВЉУЈУ НА ИНТЕРНЕТ СТРАНИЦИ ОПЕРАТОРА ПРЕНОСНОГ СИСТЕМА И АГЕНЦИЈЕ, А ОДЛУКА О ДАВАЊУ САГЛАСНОСТИ АГЕНЦИЈЕ НА ТА ПРАВИЛА СЕ ОБЈАВЉУЈЕ У „СЛУЖБЕНОМ ГЛАСНИКУ РЕПУБЛИКЕ СРБИЈЕ”.</w:t>
      </w:r>
    </w:p>
    <w:p w14:paraId="687CEB54" w14:textId="77777777" w:rsidR="00D55CA0" w:rsidRPr="00E87702" w:rsidRDefault="00D55CA0" w:rsidP="00D55CA0">
      <w:pPr>
        <w:ind w:left="150" w:right="150" w:firstLine="558"/>
        <w:jc w:val="both"/>
        <w:rPr>
          <w:lang w:val="sr-Cyrl-CS"/>
        </w:rPr>
      </w:pPr>
    </w:p>
    <w:p w14:paraId="1B5CD1C1" w14:textId="77777777" w:rsidR="00653BBF" w:rsidRPr="00E87702" w:rsidRDefault="00653BBF" w:rsidP="00EA2C9F">
      <w:pPr>
        <w:ind w:left="150" w:right="150" w:firstLine="240"/>
        <w:jc w:val="both"/>
        <w:rPr>
          <w:lang w:val="sr-Cyrl-CS"/>
        </w:rPr>
      </w:pPr>
    </w:p>
    <w:p w14:paraId="52E7A397" w14:textId="77777777" w:rsidR="00D55CA0" w:rsidRPr="00E87702" w:rsidRDefault="00D55CA0" w:rsidP="00D55CA0">
      <w:pPr>
        <w:keepNext/>
        <w:ind w:left="720" w:right="720"/>
        <w:jc w:val="center"/>
        <w:rPr>
          <w:rFonts w:eastAsia="Calibri"/>
          <w:lang w:val="sr-Cyrl-CS"/>
        </w:rPr>
      </w:pPr>
      <w:r w:rsidRPr="00E87702">
        <w:rPr>
          <w:rFonts w:eastAsia="Calibri"/>
          <w:lang w:val="sr-Cyrl-CS"/>
        </w:rPr>
        <w:t>СПАЈАЊЕ OРГАНИЗОВАНОГ ТРЖИШТА ЕЛЕКТРИЧНЕ ЕНЕРГИЈЕ СА СУСЕДНИМ ТРЖИШТИМА</w:t>
      </w:r>
    </w:p>
    <w:p w14:paraId="1B7BC6D4" w14:textId="77777777" w:rsidR="00D55CA0" w:rsidRPr="00E87702" w:rsidRDefault="00D55CA0" w:rsidP="00D55CA0">
      <w:pPr>
        <w:keepNext/>
        <w:ind w:left="720" w:right="720"/>
        <w:jc w:val="center"/>
        <w:rPr>
          <w:rFonts w:eastAsia="Calibri"/>
          <w:b/>
          <w:lang w:val="sr-Cyrl-CS"/>
        </w:rPr>
      </w:pPr>
    </w:p>
    <w:p w14:paraId="768766DD" w14:textId="77777777" w:rsidR="00D55CA0" w:rsidRPr="00E87702" w:rsidRDefault="00D55CA0" w:rsidP="00D55CA0">
      <w:pPr>
        <w:jc w:val="center"/>
        <w:rPr>
          <w:rFonts w:eastAsia="Times New Roman"/>
          <w:lang w:val="sr-Cyrl-CS"/>
        </w:rPr>
      </w:pPr>
      <w:r w:rsidRPr="00E87702">
        <w:rPr>
          <w:rFonts w:eastAsia="Times New Roman"/>
          <w:lang w:val="sr-Cyrl-CS"/>
        </w:rPr>
        <w:t>ЧЛАН 183А</w:t>
      </w:r>
    </w:p>
    <w:p w14:paraId="438220CC" w14:textId="77777777" w:rsidR="00D55CA0" w:rsidRPr="00E87702" w:rsidRDefault="00D55CA0" w:rsidP="00D55CA0">
      <w:pPr>
        <w:ind w:firstLine="708"/>
        <w:jc w:val="both"/>
        <w:rPr>
          <w:rFonts w:eastAsia="Times New Roman"/>
          <w:lang w:val="sr-Cyrl-CS"/>
        </w:rPr>
      </w:pPr>
      <w:r w:rsidRPr="00E87702">
        <w:rPr>
          <w:rFonts w:eastAsia="Times New Roman"/>
          <w:lang w:val="sr-Cyrl-CS"/>
        </w:rPr>
        <w:t xml:space="preserve">НОМИНОВАНИ ОПЕРАТОР ТРЖИШТА ЕЛЕКТРИЧНЕ ЕНЕРГИЈЕ (У ДАЉЕМ ТЕКСТУ: НЕМО)  ЈЕ СУБЈЕКТ КОЈИ ЈЕ ОДРЕЂЕН ЗА СПРОВОЂЕЊЕ СПАЈАЊА ДАН УНАПРЕД И УНУТАРДНЕВНОГ ОРГАНИЗОВАНОГ ТРЖИШТА ЕЛЕКТРИЧНЕ ЕНЕРГИЈЕ СА СУСЕДНИМ ОРГАНИЗОВАНИМ ТРЖИШТИМА ЕЛЕКТРИЧНЕ ЕНЕРГИЈЕ. </w:t>
      </w:r>
    </w:p>
    <w:p w14:paraId="72311D54" w14:textId="77777777" w:rsidR="00D55CA0" w:rsidRPr="00E87702" w:rsidRDefault="00D55CA0" w:rsidP="00D55CA0">
      <w:pPr>
        <w:ind w:firstLine="708"/>
        <w:jc w:val="both"/>
        <w:rPr>
          <w:rFonts w:eastAsia="Times New Roman"/>
          <w:lang w:val="sr-Cyrl-CS"/>
        </w:rPr>
      </w:pPr>
      <w:r w:rsidRPr="00E87702">
        <w:rPr>
          <w:rFonts w:eastAsia="Times New Roman"/>
          <w:lang w:val="sr-Cyrl-CS"/>
        </w:rPr>
        <w:t>НЕМО У РЕПУБЛИЦИ СРБИЈИ СЕ ОДРЕЂУЈЕ АКО ИСПУЊАВА СЛЕДЕЋЕ УСЛОВЕ:</w:t>
      </w:r>
    </w:p>
    <w:p w14:paraId="613F1CF2" w14:textId="77777777" w:rsidR="00D55CA0" w:rsidRPr="00E87702" w:rsidRDefault="00D55CA0" w:rsidP="00D55CA0">
      <w:pPr>
        <w:ind w:firstLine="708"/>
        <w:jc w:val="both"/>
        <w:rPr>
          <w:rFonts w:eastAsia="Times New Roman"/>
          <w:lang w:val="sr-Cyrl-CS"/>
        </w:rPr>
      </w:pPr>
      <w:r w:rsidRPr="00E87702">
        <w:rPr>
          <w:rFonts w:eastAsia="Times New Roman"/>
          <w:lang w:val="sr-Cyrl-CS"/>
        </w:rPr>
        <w:t xml:space="preserve">1) ИМА НА РАСПОЛАГАЊУ ОДГОВАРАЈУЋЕ РЕСУРСЕ ЗА КООРДИНИСАНО СПРОВОЂЕЊЕ ДАН УНАПРЕД ОДНОСНО УНУТАРДНЕВНОГ СПАЈАЊА ТРЖИШТА ЕЛЕКТРИЧНЕ ЕНЕРГИЈЕ, УКЉУЧУЈУЋИ РЕСУРСЕ НЕОПХОДНЕ ЗА ОБАВЉАЊЕ ПОСЛОВА НОМИНОВАНОГ ОПЕРАТОРА ТРЖИШТА ЕЛЕКТРИЧНЕ ЕНЕРГИЈЕ, ФИНАНСИЈСКЕ РЕСУРСЕ, ПОТРЕБНУ ИНФОРМАЦИОНУ ТЕХНОЛОГИЈУ, ТЕХНИЧКУ ИНФРАСТРУКТУРУ И РАДНЕ ПОСТУПКЕ, ИЛИ ДОКАЗУЈЕ ДА ЋЕ ТЕ РЕСУРСЕ СТЕЋИ БЛАГОВРЕМЕНО ТОКОМ ПРИПРЕМНОГ ПЕРИОДА ПРЕ ПРЕУЗИМАЊА СВОЈИХ ЗАДАТАКА; </w:t>
      </w:r>
    </w:p>
    <w:p w14:paraId="4D464C73" w14:textId="77777777" w:rsidR="00D55CA0" w:rsidRPr="00E87702" w:rsidRDefault="00D55CA0" w:rsidP="00D55CA0">
      <w:pPr>
        <w:ind w:firstLine="708"/>
        <w:jc w:val="both"/>
        <w:rPr>
          <w:rFonts w:eastAsia="Times New Roman"/>
          <w:lang w:val="sr-Cyrl-CS"/>
        </w:rPr>
      </w:pPr>
      <w:r w:rsidRPr="00E87702">
        <w:rPr>
          <w:rFonts w:eastAsia="Times New Roman"/>
          <w:lang w:val="sr-Cyrl-CS"/>
        </w:rPr>
        <w:t>2)  МОЖЕ ДА ОСИГУРА УЧЕСНИЦИМА НА ТРЖИШТУ ОТВОРЕН ПРИСТУП ИНФОРМАЦИЈАМА У ВЕЗИ СА ЗАДАЦИМА НОМИНОВАНОГ ОПЕРАТОРА ТРЖИШТА ЕЛЕКТРИЧНЕ ЕНЕРГИЈЕ;</w:t>
      </w:r>
    </w:p>
    <w:p w14:paraId="1CEFBE22" w14:textId="77777777" w:rsidR="00D55CA0" w:rsidRPr="00E87702" w:rsidRDefault="00D55CA0" w:rsidP="00D55CA0">
      <w:pPr>
        <w:ind w:firstLine="708"/>
        <w:jc w:val="both"/>
        <w:rPr>
          <w:rFonts w:eastAsia="Times New Roman"/>
          <w:lang w:val="sr-Cyrl-CS"/>
        </w:rPr>
      </w:pPr>
      <w:r w:rsidRPr="00E87702">
        <w:rPr>
          <w:rFonts w:eastAsia="Times New Roman"/>
          <w:lang w:val="sr-Cyrl-CS"/>
        </w:rPr>
        <w:t xml:space="preserve">3)ТРОШКОВНО ЈЕ ЕФИКАСАН У ПОГЛЕДУ ДАН УНАПРЕД И УНУТАРДНЕВНОГ СПАЈАЊА ТРЖИШТА, ТЕ У ОКВИРУ СВОЈЕГ УНУТРАШЊЕГ РАЧУНОВОДСТВА ВОДИ ЗАСЕБНО КЊИГОВОДСТВО ЗА ФУНКЦИЈЕ СПАЈАЊА </w:t>
      </w:r>
      <w:r w:rsidRPr="00E87702">
        <w:rPr>
          <w:rFonts w:eastAsia="Times New Roman"/>
          <w:lang w:val="sr-Cyrl-CS"/>
        </w:rPr>
        <w:lastRenderedPageBreak/>
        <w:t>ТРЖИШТА И ДРУГЕ АКТИВНОСТИ РАДИ СПРЕЧАВАЊА УНАКРСНОГ СУБВЕНЦИОНИСАЊА;</w:t>
      </w:r>
    </w:p>
    <w:p w14:paraId="345DD679" w14:textId="77777777" w:rsidR="00D55CA0" w:rsidRPr="00E87702" w:rsidRDefault="00D55CA0" w:rsidP="00D55CA0">
      <w:pPr>
        <w:ind w:firstLine="708"/>
        <w:jc w:val="both"/>
        <w:rPr>
          <w:rFonts w:eastAsia="Times New Roman"/>
          <w:lang w:val="sr-Cyrl-CS"/>
        </w:rPr>
      </w:pPr>
      <w:r w:rsidRPr="00E87702">
        <w:rPr>
          <w:rFonts w:eastAsia="Times New Roman"/>
          <w:lang w:val="sr-Cyrl-CS"/>
        </w:rPr>
        <w:t xml:space="preserve">4) У ОДГОВАРАЈУЋОЈ ЈЕ МЕРИ ПОСЛОВНО ОДВОЈЕН ОД ДРУГИХ УЧЕСНИКА НА ТРЖИШТУ;  </w:t>
      </w:r>
    </w:p>
    <w:p w14:paraId="0EF9BBAC" w14:textId="77777777" w:rsidR="00D55CA0" w:rsidRPr="00E87702" w:rsidRDefault="00D55CA0" w:rsidP="00D55CA0">
      <w:pPr>
        <w:ind w:firstLine="708"/>
        <w:jc w:val="both"/>
        <w:rPr>
          <w:rFonts w:eastAsia="Times New Roman"/>
          <w:lang w:val="sr-Cyrl-CS"/>
        </w:rPr>
      </w:pPr>
      <w:r w:rsidRPr="00E87702">
        <w:rPr>
          <w:rFonts w:eastAsia="Times New Roman"/>
          <w:lang w:val="sr-Cyrl-CS"/>
        </w:rPr>
        <w:t xml:space="preserve">5)  АКО ЈЕ У ДРУГОЈ ДРЖАВИ ЕВРОПСКЕ УНИЈЕ ИЛИ УГОВОРНИХ СТРАНА ЕНЕРГЕТСКЕ ЗАЈЕДНИЦЕ ОДРЕЂЕН КАО НАЦИОНАЛНИ ПРАВНИ МОНОПОЛ ЗА УСЛУГЕ ДАН УНАПРЕД И УНУТАРДНЕВНОГ ТРГОВАЊА, НЕ </w:t>
      </w:r>
      <w:r w:rsidR="008235C6" w:rsidRPr="00E87702">
        <w:rPr>
          <w:rFonts w:eastAsia="Times New Roman"/>
          <w:lang w:val="sr-Cyrl-CS"/>
        </w:rPr>
        <w:t xml:space="preserve">СМЕ </w:t>
      </w:r>
      <w:r w:rsidRPr="00E87702">
        <w:rPr>
          <w:rFonts w:eastAsia="Times New Roman"/>
          <w:lang w:val="sr-Cyrl-CS"/>
        </w:rPr>
        <w:t xml:space="preserve">  ПРИМЕЊИВАТИ НАКНАДЕ ЗА ФИНАНСИРАЊЕ СВОЈИХ АКТИВНОСТИ НА ДАН УНАПРЕД ИЛИ УНУТАРДНЕВНОМ ТРЖИШТУ  НИ У ЈЕДНОЈ ДРЖАВИ ЕВРОПСКЕ УНИЈЕ ИЛИ УГОВОРНОЈ СТРАНИ ЕНЕРГЕТСКЕ ЗАЈЕДНИЦЕ, ОСИМ У ОНОЈ У КОЈОЈ СЕ НАВЕДЕНЕ НАКНАДЕ НАПЛАЋУЈУ;</w:t>
      </w:r>
    </w:p>
    <w:p w14:paraId="1DA1758D" w14:textId="77777777" w:rsidR="00D55CA0" w:rsidRPr="00E87702" w:rsidRDefault="00D55CA0" w:rsidP="00D55CA0">
      <w:pPr>
        <w:ind w:firstLine="708"/>
        <w:jc w:val="both"/>
        <w:rPr>
          <w:rFonts w:eastAsia="Times New Roman"/>
          <w:lang w:val="sr-Cyrl-CS"/>
        </w:rPr>
      </w:pPr>
      <w:r w:rsidRPr="00E87702">
        <w:rPr>
          <w:rFonts w:eastAsia="Times New Roman"/>
          <w:lang w:val="sr-Cyrl-CS"/>
        </w:rPr>
        <w:t>6)   ПОСТУПА БЕЗ ДИСКРИМИНАЦИЈЕ ПРЕМА СВИМ УЧЕСНИЦИМА НА ТРЖИШТУ;</w:t>
      </w:r>
    </w:p>
    <w:p w14:paraId="56276150" w14:textId="77777777" w:rsidR="00D55CA0" w:rsidRPr="00E87702" w:rsidRDefault="00D55CA0" w:rsidP="00D55CA0">
      <w:pPr>
        <w:ind w:firstLine="708"/>
        <w:jc w:val="both"/>
        <w:rPr>
          <w:rFonts w:eastAsia="Times New Roman"/>
          <w:lang w:val="sr-Cyrl-CS"/>
        </w:rPr>
      </w:pPr>
      <w:r w:rsidRPr="00E87702">
        <w:rPr>
          <w:rFonts w:eastAsia="Times New Roman"/>
          <w:lang w:val="sr-Cyrl-CS"/>
        </w:rPr>
        <w:t>7)  ИМА УСПОСТАВЉЕНЕ ОДГОВАРАЈУЋЕ МЕХАНИЗМЕ ЗА НАДЗОР ТРЖИШТА;</w:t>
      </w:r>
    </w:p>
    <w:p w14:paraId="3FCD11A7" w14:textId="77777777" w:rsidR="00D55CA0" w:rsidRPr="00E87702" w:rsidRDefault="00D55CA0" w:rsidP="00D55CA0">
      <w:pPr>
        <w:ind w:firstLine="708"/>
        <w:jc w:val="both"/>
        <w:rPr>
          <w:rFonts w:eastAsia="Times New Roman"/>
          <w:lang w:val="sr-Cyrl-CS"/>
        </w:rPr>
      </w:pPr>
      <w:r w:rsidRPr="00E87702">
        <w:rPr>
          <w:rFonts w:eastAsia="Times New Roman"/>
          <w:lang w:val="sr-Cyrl-CS"/>
        </w:rPr>
        <w:t>8) ИМА ЗАКЉУЧЕНЕ ОДГОВАРАЈУЋЕ СПОРАЗУМЕ КОЈИМА СУ УРЕЂЕНИ ТРАНСПАРЕНТНОСТ И ПОВЕРЉИВОСТ ПОДАТАКА СА УЧЕСНИЦИМА НА ТРЖИШТУ И ОПЕРАТОРИМА ПРЕНОСНОГ СИСТЕМА;</w:t>
      </w:r>
    </w:p>
    <w:p w14:paraId="392B1A78" w14:textId="77777777" w:rsidR="00D55CA0" w:rsidRPr="00E87702" w:rsidRDefault="00D55CA0" w:rsidP="00D55CA0">
      <w:pPr>
        <w:ind w:firstLine="708"/>
        <w:jc w:val="both"/>
        <w:rPr>
          <w:rFonts w:eastAsia="Times New Roman"/>
          <w:lang w:val="sr-Cyrl-CS"/>
        </w:rPr>
      </w:pPr>
      <w:r w:rsidRPr="00E87702">
        <w:rPr>
          <w:rFonts w:eastAsia="Times New Roman"/>
          <w:lang w:val="sr-Cyrl-CS"/>
        </w:rPr>
        <w:t>9)  ПРУЖА ПОТРЕБНЕ УСЛУГЕ ФИНАНСИЈСКОГ ПОРАВНАЊА И ПЛАЋАЊА;</w:t>
      </w:r>
    </w:p>
    <w:p w14:paraId="45A34F86" w14:textId="77777777" w:rsidR="00D55CA0" w:rsidRPr="00E87702" w:rsidRDefault="00D55CA0" w:rsidP="00D55CA0">
      <w:pPr>
        <w:ind w:firstLine="708"/>
        <w:jc w:val="both"/>
        <w:rPr>
          <w:rFonts w:eastAsia="Times New Roman"/>
          <w:color w:val="FF0000"/>
          <w:lang w:val="sr-Cyrl-CS"/>
        </w:rPr>
      </w:pPr>
      <w:r w:rsidRPr="00E87702">
        <w:rPr>
          <w:rFonts w:eastAsia="Times New Roman"/>
          <w:lang w:val="sr-Cyrl-CS"/>
        </w:rPr>
        <w:t>10) УСПОСТАВЉА ПОТРЕБНЕ КОМУНИКАЦИОНЕ СИСТЕМE И ПРОЦЕДУРЕ ЗА КООРДИНАЦИЈУ СА ОПЕРАТОРИМА ПРЕНОСНОГ СИСТЕМА И НОМИНОВАНИМ ОПЕРАТОРИМА ТРЖИШТА ДРЖАВА ЧЛАНИЦА ЕВРОПСКЕ УНИЈЕ  ИЛИ УГОВОРНИХ СТРАНА ЕНЕРГЕТСКЕ ЗАЈЕДНИЦЕ</w:t>
      </w:r>
      <w:r w:rsidRPr="00E87702">
        <w:rPr>
          <w:rFonts w:eastAsia="Times New Roman"/>
          <w:color w:val="FF0000"/>
          <w:lang w:val="sr-Cyrl-CS"/>
        </w:rPr>
        <w:t>.</w:t>
      </w:r>
    </w:p>
    <w:p w14:paraId="252EB108" w14:textId="77777777" w:rsidR="00D55CA0" w:rsidRPr="00E87702" w:rsidRDefault="00D55CA0" w:rsidP="00D55CA0">
      <w:pPr>
        <w:ind w:firstLine="708"/>
        <w:jc w:val="both"/>
        <w:rPr>
          <w:rFonts w:eastAsia="Times New Roman"/>
          <w:lang w:val="sr-Cyrl-CS"/>
        </w:rPr>
      </w:pPr>
      <w:r w:rsidRPr="00E87702">
        <w:rPr>
          <w:rFonts w:eastAsia="Times New Roman"/>
          <w:lang w:val="sr-Cyrl-CS"/>
        </w:rPr>
        <w:t>ПОСТУПАК ИМЕНОВАЊА НЕМО, ПОКРЕЋЕ СЕ ПОДНОШЕЊЕМ ЗАХТЕВА МИНИСТАРСТВУ СА ПОТРЕБНОМ ДОКУМЕНТАЦИЈОМ.</w:t>
      </w:r>
    </w:p>
    <w:p w14:paraId="0B4A4239" w14:textId="77777777" w:rsidR="00D55CA0" w:rsidRPr="00E87702" w:rsidRDefault="00D55CA0" w:rsidP="00D55CA0">
      <w:pPr>
        <w:ind w:firstLine="708"/>
        <w:jc w:val="both"/>
        <w:rPr>
          <w:rFonts w:eastAsia="Times New Roman"/>
          <w:lang w:val="sr-Cyrl-CS"/>
        </w:rPr>
      </w:pPr>
      <w:r w:rsidRPr="00E87702">
        <w:rPr>
          <w:rFonts w:eastAsia="Times New Roman"/>
          <w:lang w:val="sr-Cyrl-CS"/>
        </w:rPr>
        <w:t xml:space="preserve">ЗАХТЕВ И ДОКУМЕНТАЦИЈУ ИЗ СТАВА </w:t>
      </w:r>
      <w:r w:rsidR="00E87365" w:rsidRPr="00E87702">
        <w:rPr>
          <w:rFonts w:eastAsia="Times New Roman"/>
          <w:lang w:val="sr-Cyrl-CS"/>
        </w:rPr>
        <w:t>3</w:t>
      </w:r>
      <w:r w:rsidRPr="00E87702">
        <w:rPr>
          <w:rFonts w:eastAsia="Times New Roman"/>
          <w:lang w:val="sr-Cyrl-CS"/>
        </w:rPr>
        <w:t>. ОВОГ ЧЛАНА МИНИСТАРСТВО ПО ПРИЈЕМУ ДОСТАВЉА АГЕНЦИЈИ РАДИ ДАВАЊА ОБРАЗЛОЖЕНОГ ИЗВЕШТАЈА. ИЗВЕШТАЈ ОБАВЕЗНО САДРЖИ И ЗАКЉУЧАК О ИСПУЊЕНОСТИ УСЛОВА ЗА ИМЕНОВАЊЕ НЕМО. АГЕНЦИЈА ЈЕ ДУЖНА ДА У РОКУ ОД ДВА МЕСЕЦА ОД ДАНА КАДА МИНИСТАРСТВО ДОСТАВИ ЗАХТЕВ СА ДОКУМЕНТАЦИЈОМ ИЗДА МИШЉЕЊЕ.</w:t>
      </w:r>
    </w:p>
    <w:p w14:paraId="3ADB2EAB" w14:textId="77777777" w:rsidR="00D55CA0" w:rsidRPr="00E87702" w:rsidRDefault="00D55CA0" w:rsidP="00D55CA0">
      <w:pPr>
        <w:ind w:firstLine="708"/>
        <w:jc w:val="both"/>
        <w:rPr>
          <w:rFonts w:eastAsia="Times New Roman"/>
          <w:lang w:val="sr-Cyrl-CS"/>
        </w:rPr>
      </w:pPr>
      <w:r w:rsidRPr="00E87702">
        <w:rPr>
          <w:rFonts w:eastAsia="Times New Roman"/>
          <w:lang w:val="sr-Cyrl-CS"/>
        </w:rPr>
        <w:t>ОДЛУКУ О ИМЕНОВАЊУ НЕМО, НА ПРЕДЛОГ МИНИСТАРСТВА, ДОНОСИ ВЛАДА.</w:t>
      </w:r>
    </w:p>
    <w:p w14:paraId="059A252D" w14:textId="77777777" w:rsidR="005532A6" w:rsidRPr="00E87702" w:rsidRDefault="00D55CA0" w:rsidP="00D55CA0">
      <w:pPr>
        <w:ind w:firstLine="708"/>
        <w:jc w:val="both"/>
        <w:rPr>
          <w:rFonts w:eastAsia="Times New Roman"/>
          <w:lang w:val="sr-Cyrl-CS"/>
        </w:rPr>
      </w:pPr>
      <w:r w:rsidRPr="00E87702">
        <w:rPr>
          <w:rFonts w:eastAsia="Times New Roman"/>
          <w:lang w:val="sr-Cyrl-CS"/>
        </w:rPr>
        <w:t>НОМИНОВАНИ ОПЕРАТОРИ ТРЖИШТА ЕЛЕКТРИЧНЕ ЕНЕРГИЈЕ СА СЕДИШТЕМ У ЗЕМЉАМА ЧЛАНИЦАМА ЕВРОПСКЕ УНИЈЕ ИЛИ УГОВОРНЕ СТРАНЕ ЕНЕРГЕТСКЕ ЗАЈЕДНИЦЕ МОГУ ДА ПОДНЕСУ ЗАХТЕВ ДА СЕ ОДРЕДЕ ЗА НОМИНОВАНОГ ОПЕРАТОРА ТРЖИШТА ЕЛЕКТРИЧНЕ ЕНЕРГИЈЕ У РЕПУБЛИЦИ СРБИЈИ ПОД УСЛОВИМА РЕЦИПРОЦИТЕТА.</w:t>
      </w:r>
    </w:p>
    <w:p w14:paraId="0590D4AA" w14:textId="77777777" w:rsidR="005532A6" w:rsidRPr="00E87702" w:rsidRDefault="005532A6" w:rsidP="005532A6">
      <w:pPr>
        <w:jc w:val="center"/>
        <w:rPr>
          <w:rFonts w:eastAsia="Times New Roman"/>
          <w:lang w:val="sr-Cyrl-CS"/>
        </w:rPr>
      </w:pPr>
    </w:p>
    <w:p w14:paraId="203B42C5" w14:textId="77777777" w:rsidR="00D55CA0" w:rsidRPr="00E87702" w:rsidRDefault="00D55CA0" w:rsidP="00D55CA0">
      <w:pPr>
        <w:jc w:val="center"/>
        <w:rPr>
          <w:rFonts w:eastAsia="Times New Roman"/>
          <w:lang w:val="sr-Cyrl-CS"/>
        </w:rPr>
      </w:pPr>
      <w:r w:rsidRPr="00E87702">
        <w:rPr>
          <w:rFonts w:eastAsia="Times New Roman"/>
          <w:lang w:val="sr-Cyrl-CS"/>
        </w:rPr>
        <w:t>ЧЛАН 183Б.</w:t>
      </w:r>
    </w:p>
    <w:p w14:paraId="1C7D3E35" w14:textId="77777777" w:rsidR="00D55CA0" w:rsidRPr="00E87702" w:rsidRDefault="00D55CA0" w:rsidP="00D55CA0">
      <w:pPr>
        <w:ind w:firstLine="720"/>
        <w:rPr>
          <w:rFonts w:eastAsia="Times New Roman"/>
          <w:lang w:val="sr-Cyrl-CS"/>
        </w:rPr>
      </w:pPr>
      <w:r w:rsidRPr="00E87702">
        <w:rPr>
          <w:rFonts w:eastAsia="Times New Roman"/>
          <w:lang w:val="sr-Cyrl-CS"/>
        </w:rPr>
        <w:t>НЕМО ЈЕ ДУЖАН ДА:</w:t>
      </w:r>
    </w:p>
    <w:p w14:paraId="0BC84B67" w14:textId="77777777" w:rsidR="00D55CA0" w:rsidRPr="00E87702" w:rsidRDefault="00D55CA0" w:rsidP="00CB4A2E">
      <w:pPr>
        <w:pStyle w:val="ListParagraph"/>
        <w:numPr>
          <w:ilvl w:val="0"/>
          <w:numId w:val="3"/>
        </w:numPr>
        <w:ind w:left="720"/>
        <w:rPr>
          <w:rFonts w:eastAsia="Times New Roman"/>
          <w:lang w:val="sr-Cyrl-CS"/>
        </w:rPr>
      </w:pPr>
      <w:r w:rsidRPr="00E87702">
        <w:rPr>
          <w:rFonts w:eastAsia="Times New Roman"/>
          <w:lang w:val="sr-Cyrl-CS"/>
        </w:rPr>
        <w:t>ПРИМА НАЛОГЕ ОД УЧЕСНИКА НА ТРЖИШТУ;</w:t>
      </w:r>
    </w:p>
    <w:p w14:paraId="1E016139" w14:textId="77777777" w:rsidR="00D55CA0" w:rsidRPr="00E87702" w:rsidRDefault="00D55CA0" w:rsidP="00CB4A2E">
      <w:pPr>
        <w:pStyle w:val="ListParagraph"/>
        <w:numPr>
          <w:ilvl w:val="0"/>
          <w:numId w:val="3"/>
        </w:numPr>
        <w:ind w:left="720"/>
        <w:rPr>
          <w:rFonts w:eastAsia="Times New Roman"/>
          <w:lang w:val="sr-Cyrl-CS"/>
        </w:rPr>
      </w:pPr>
      <w:r w:rsidRPr="00E87702">
        <w:rPr>
          <w:rFonts w:eastAsia="Times New Roman"/>
          <w:lang w:val="sr-Cyrl-CS"/>
        </w:rPr>
        <w:t>УПАРУЈЕ И ДОДЕЉУЈЕ НАЛОГЕ У СКЛАДУ СА РЕЗУЛТАТИМА ДАН УНАПРЕД И УНУТАРДНЕВНОГ СПАЈАЊА ТРЖИШТА;</w:t>
      </w:r>
    </w:p>
    <w:p w14:paraId="35FB8107" w14:textId="77777777" w:rsidR="00D55CA0" w:rsidRPr="00E87702" w:rsidRDefault="00D55CA0" w:rsidP="00CB4A2E">
      <w:pPr>
        <w:pStyle w:val="ListParagraph"/>
        <w:numPr>
          <w:ilvl w:val="0"/>
          <w:numId w:val="3"/>
        </w:numPr>
        <w:ind w:left="0" w:firstLine="360"/>
        <w:rPr>
          <w:rFonts w:eastAsia="Times New Roman"/>
          <w:lang w:val="sr-Cyrl-CS"/>
        </w:rPr>
      </w:pPr>
      <w:r w:rsidRPr="00E87702">
        <w:rPr>
          <w:rFonts w:eastAsia="Times New Roman"/>
          <w:lang w:val="sr-Cyrl-CS"/>
        </w:rPr>
        <w:t xml:space="preserve">ОБЈАВЉУЈЕ ЦЕНЕ КОЈЕ СУ РЕЗУЛТАТ ТРГОВАЊА НА ДАН УНАПРЕД И УНУТАРДНЕВНОМ ТРЖИШТУ; </w:t>
      </w:r>
    </w:p>
    <w:p w14:paraId="0C91C1A9" w14:textId="77777777" w:rsidR="00D55CA0" w:rsidRPr="00E87702" w:rsidRDefault="00D55CA0" w:rsidP="00CB4A2E">
      <w:pPr>
        <w:pStyle w:val="ListParagraph"/>
        <w:numPr>
          <w:ilvl w:val="0"/>
          <w:numId w:val="3"/>
        </w:numPr>
        <w:ind w:left="720"/>
        <w:rPr>
          <w:rFonts w:eastAsia="Times New Roman"/>
          <w:lang w:val="sr-Cyrl-CS"/>
        </w:rPr>
      </w:pPr>
      <w:r w:rsidRPr="00E87702">
        <w:rPr>
          <w:rFonts w:eastAsia="Times New Roman"/>
          <w:lang w:val="sr-Cyrl-CS"/>
        </w:rPr>
        <w:t>ВРШИ ФИНАНСИЈСК</w:t>
      </w:r>
      <w:r w:rsidR="00D57B3E" w:rsidRPr="00E87702">
        <w:rPr>
          <w:rFonts w:eastAsia="Times New Roman"/>
          <w:lang w:val="sr-Cyrl-CS"/>
        </w:rPr>
        <w:t>О</w:t>
      </w:r>
      <w:r w:rsidRPr="00E87702">
        <w:rPr>
          <w:rFonts w:eastAsia="Times New Roman"/>
          <w:lang w:val="sr-Cyrl-CS"/>
        </w:rPr>
        <w:t xml:space="preserve"> ПОРАВНАЊЕ И ПЛАЋАЊЕ;</w:t>
      </w:r>
    </w:p>
    <w:p w14:paraId="4EBF3B3F" w14:textId="77777777" w:rsidR="00D55CA0" w:rsidRPr="00E87702" w:rsidRDefault="00D55CA0" w:rsidP="00D55CA0">
      <w:pPr>
        <w:pStyle w:val="ListParagraph"/>
        <w:rPr>
          <w:rFonts w:eastAsia="Times New Roman"/>
          <w:lang w:val="sr-Cyrl-CS"/>
        </w:rPr>
      </w:pPr>
    </w:p>
    <w:p w14:paraId="1950CB56" w14:textId="77777777" w:rsidR="00D55CA0" w:rsidRPr="00E87702" w:rsidRDefault="00D55CA0" w:rsidP="00D55CA0">
      <w:pPr>
        <w:ind w:firstLine="708"/>
        <w:jc w:val="both"/>
        <w:rPr>
          <w:rFonts w:eastAsia="Times New Roman"/>
          <w:lang w:val="sr-Cyrl-CS"/>
        </w:rPr>
      </w:pPr>
      <w:r w:rsidRPr="00E87702">
        <w:rPr>
          <w:rFonts w:eastAsia="Times New Roman"/>
          <w:lang w:val="sr-Cyrl-CS"/>
        </w:rPr>
        <w:lastRenderedPageBreak/>
        <w:t xml:space="preserve">У ВЕЗИ СА ДАН УНАПРЕД И УНУТАРДНЕВНИМ СПАЈАЊЕМ ТРЖИШТА НЕМО НАРОЧИТО ВРШИ СЛЕДЕЋЕ ПОСЛОВЕ: </w:t>
      </w:r>
    </w:p>
    <w:p w14:paraId="4B9567DA" w14:textId="77777777" w:rsidR="00D55CA0" w:rsidRPr="00E87702" w:rsidRDefault="00D55CA0" w:rsidP="00CB4A2E">
      <w:pPr>
        <w:pStyle w:val="ListParagraph"/>
        <w:numPr>
          <w:ilvl w:val="0"/>
          <w:numId w:val="4"/>
        </w:numPr>
        <w:ind w:left="0" w:firstLine="360"/>
        <w:jc w:val="both"/>
        <w:rPr>
          <w:rFonts w:eastAsia="Times New Roman"/>
          <w:lang w:val="sr-Cyrl-CS"/>
        </w:rPr>
      </w:pPr>
      <w:r w:rsidRPr="00E87702">
        <w:rPr>
          <w:rFonts w:eastAsia="Times New Roman"/>
          <w:lang w:val="sr-Cyrl-CS"/>
        </w:rPr>
        <w:t>ДА У КООРДИНАЦИЈИ С НОМИНOВАНИМ ОПЕРАТОРИМА ТРЖИШТА ЕЛЕКТРИЧНЕ ЕНЕРГИЈЕ ДРУГИХ ЗЕМАЉА СПРОВОДИ ФУНКЦИЈЕ СПАЈАЊА ТРЖИШТА УТВРЂЕНИХ СТАВОМ 3. ОВОГ ЧЛАНА;</w:t>
      </w:r>
    </w:p>
    <w:p w14:paraId="3DBDE638" w14:textId="77777777" w:rsidR="00D55CA0" w:rsidRPr="00E87702" w:rsidRDefault="00D55CA0" w:rsidP="00CB4A2E">
      <w:pPr>
        <w:pStyle w:val="ListParagraph"/>
        <w:numPr>
          <w:ilvl w:val="0"/>
          <w:numId w:val="4"/>
        </w:numPr>
        <w:ind w:left="0" w:firstLine="360"/>
        <w:jc w:val="both"/>
        <w:rPr>
          <w:rFonts w:eastAsia="Times New Roman"/>
          <w:lang w:val="sr-Cyrl-CS"/>
        </w:rPr>
      </w:pPr>
      <w:r w:rsidRPr="00E87702">
        <w:rPr>
          <w:rFonts w:eastAsia="Times New Roman"/>
          <w:lang w:val="sr-Cyrl-CS"/>
        </w:rPr>
        <w:t>СПРОВОДИ ЗАХТЕВЕ ЗА ДАН УНАПРЕД И УНУТАРДНЕВНО СПАЈАЊЕ ТРЖИШТА, ЗАХТЕВЕ ЗА ФУНКЦИЈЕ СПАЈАЊА  ТРЖИШТА И АЛГОРИТАМ ЗА ЦЕНОВНО СПАЈАЊЕ ТРЖИШТА У ПОГЛЕДУ СВИХ ПИТАЊА ПОВЕЗАНИХ С ФУНКЦИОНИСАЊЕМ ТРЖИШТА ЕЛЕКТРИЧНЕ У СКЛАДУ СА СТАВОМ 3. ОВОГ ЧЛАНА;</w:t>
      </w:r>
    </w:p>
    <w:p w14:paraId="3935CBE2" w14:textId="77777777" w:rsidR="00D55CA0" w:rsidRPr="00E87702" w:rsidRDefault="00D55CA0" w:rsidP="00CB4A2E">
      <w:pPr>
        <w:pStyle w:val="ListParagraph"/>
        <w:numPr>
          <w:ilvl w:val="0"/>
          <w:numId w:val="4"/>
        </w:numPr>
        <w:ind w:left="0" w:firstLine="360"/>
        <w:jc w:val="both"/>
        <w:rPr>
          <w:rFonts w:eastAsia="Times New Roman"/>
          <w:lang w:val="sr-Cyrl-CS"/>
        </w:rPr>
      </w:pPr>
      <w:r w:rsidRPr="00E87702">
        <w:rPr>
          <w:rFonts w:eastAsia="Times New Roman"/>
          <w:lang w:val="sr-Cyrl-CS"/>
        </w:rPr>
        <w:t>У САРАДЊИ СА НОМИНОВАНИМ ОПЕРАТОРИМА ТРЖИШТА ЕЛЕКТРИЧНЕ ЕНЕРГИЈЕ И ОПЕРАТОРИМА ПРЕНОСНОГ СИСТЕМА ДРУГИХ ДРЖАВА ОДРЕЂУЈЕ МАКСИМАЛНЕ И МИНИМАЛНЕ  ЦЕНЕ КОЈЕ СЕ МОГУ ПОСТИЋИ НА ДАН УНАПРЕД И УНУТАРДНЕВНОМ ТРЖИШТУ,</w:t>
      </w:r>
      <w:r w:rsidRPr="00E87702">
        <w:rPr>
          <w:lang w:val="sr-Cyrl-CS"/>
        </w:rPr>
        <w:t xml:space="preserve"> А КОЈЕ ЋЕ СЕ ПРИМЕЊИВАТИ У ЗОНАМА  ТРГОВАЊА;  </w:t>
      </w:r>
    </w:p>
    <w:p w14:paraId="5FDB7943" w14:textId="77777777" w:rsidR="00D55CA0" w:rsidRPr="00E87702" w:rsidRDefault="00D55CA0" w:rsidP="00CB4A2E">
      <w:pPr>
        <w:pStyle w:val="ListParagraph"/>
        <w:numPr>
          <w:ilvl w:val="0"/>
          <w:numId w:val="4"/>
        </w:numPr>
        <w:ind w:left="0" w:firstLine="360"/>
        <w:rPr>
          <w:rFonts w:eastAsia="Times New Roman"/>
          <w:lang w:val="sr-Cyrl-CS"/>
        </w:rPr>
      </w:pPr>
      <w:r w:rsidRPr="00E87702">
        <w:rPr>
          <w:rFonts w:eastAsia="Times New Roman"/>
          <w:lang w:val="sr-Cyrl-CS"/>
        </w:rPr>
        <w:t>ОБЕЗБЕЂУЈЕ АНОНИМНОСТ И ДЕЉЕЊЕ ПРИМЉЕНИХ ИНФОРМАЦИЈА О НАЛОЗИМА НЕОПХОДНИМ ЗА ИЗВРШЕЊЕ ФУНКЦИЈА СПАЈАЊА ТРЖИШТА ПРЕДВИЂЕНИХ СТАВОМ 3. ОВОГ ЧЛАНА;</w:t>
      </w:r>
    </w:p>
    <w:p w14:paraId="01C7E938" w14:textId="77777777" w:rsidR="00D55CA0" w:rsidRPr="00E87702" w:rsidRDefault="00D55CA0" w:rsidP="00CB4A2E">
      <w:pPr>
        <w:pStyle w:val="ListParagraph"/>
        <w:numPr>
          <w:ilvl w:val="0"/>
          <w:numId w:val="4"/>
        </w:numPr>
        <w:ind w:left="0" w:firstLine="426"/>
        <w:jc w:val="both"/>
        <w:rPr>
          <w:rFonts w:eastAsia="Times New Roman"/>
          <w:lang w:val="sr-Cyrl-CS"/>
        </w:rPr>
      </w:pPr>
      <w:r w:rsidRPr="00E87702">
        <w:rPr>
          <w:rFonts w:eastAsia="Times New Roman"/>
          <w:lang w:val="sr-Cyrl-CS"/>
        </w:rPr>
        <w:t>ОЦЕЊУЈЕ РЕЗУЛТАТЕ КОЈИ СУ ДОБИЈЕНИ ФУНКЦИЈАМА СПАЈАЊА ТРЖИШТА УТВРЂЕНИХ СТАВОМ 3. ОВОГ ЧЛАНА, ДОДЕЉИВАЊЕ НАЛОГА НА ОСНОВУ ТИХ РЕЗУЛТАТА, ПОТВРЂИВАЊЕ РЕЗУЛТАТА КАО КОНАЧНИХ АКО СЕ СМАТРАЈУ ИСПРАВНИМ И ПРОСЛЕЂИВАЊЕ РЕЗУЛТАТА ОПЕРАТОРУ ПРЕНОСНОГ СИСТЕМА ЕЛЕКТРИЧНЕ ЕНЕРГИЈЕ, КОЈИ ИХ ВЕРИФИКУЈЕ У СКЛАДУ СА АЛОКАЦИОНИМ ОГРАНИЧЕЊИМА И ПОТВРЂЕНИМ ПРЕКОГРАНИЧНИМ КАПАЦИТЕТОМ;</w:t>
      </w:r>
    </w:p>
    <w:p w14:paraId="6D4AAFB4" w14:textId="77777777" w:rsidR="00D55CA0" w:rsidRPr="00E87702" w:rsidRDefault="00D55CA0" w:rsidP="00CB4A2E">
      <w:pPr>
        <w:pStyle w:val="ListParagraph"/>
        <w:numPr>
          <w:ilvl w:val="0"/>
          <w:numId w:val="4"/>
        </w:numPr>
        <w:ind w:left="0" w:firstLine="360"/>
        <w:jc w:val="both"/>
        <w:rPr>
          <w:rFonts w:eastAsia="Times New Roman"/>
          <w:lang w:val="sr-Cyrl-CS"/>
        </w:rPr>
      </w:pPr>
      <w:r w:rsidRPr="00E87702">
        <w:rPr>
          <w:rFonts w:eastAsia="Times New Roman"/>
          <w:lang w:val="sr-Cyrl-CS"/>
        </w:rPr>
        <w:t>ПРАВОВРЕМЕНО ОБАВЕШТАВА УЧЕСНИКЕ НА ТРЖИШТУ О РЕЗУЛТАТИМА ЊИХОВИХ НАЛОГА;</w:t>
      </w:r>
    </w:p>
    <w:p w14:paraId="65438C98" w14:textId="77777777" w:rsidR="00D55CA0" w:rsidRPr="00E87702" w:rsidRDefault="00D55CA0" w:rsidP="00CB4A2E">
      <w:pPr>
        <w:pStyle w:val="ListParagraph"/>
        <w:numPr>
          <w:ilvl w:val="0"/>
          <w:numId w:val="4"/>
        </w:numPr>
        <w:ind w:left="0" w:firstLine="426"/>
        <w:jc w:val="both"/>
        <w:rPr>
          <w:rFonts w:eastAsia="Times New Roman"/>
          <w:lang w:val="sr-Cyrl-CS"/>
        </w:rPr>
      </w:pPr>
      <w:r w:rsidRPr="00E87702">
        <w:rPr>
          <w:rFonts w:eastAsia="Times New Roman"/>
          <w:lang w:val="sr-Cyrl-CS"/>
        </w:rPr>
        <w:t>ДЕЛУЈЕ КАО ЦЕНТРАЛНО УГОВОРНА СТРАНА ОДГОВОРНА  ЗА ФИНАНСИЈСКО ПОРАВНАЊЕ И ПЛАЋАЊЕ У РАЗМЕНИ ЕНЕРГИЈЕ КОЈА ЈЕ РЕЗУЛТАТ ДАН УНАПРЕД И УНУТАРДНЕВНОГ СПАЈАЊА ТРЖИШТА;</w:t>
      </w:r>
    </w:p>
    <w:p w14:paraId="6B758BE4" w14:textId="77777777" w:rsidR="00D55CA0" w:rsidRPr="00E87702" w:rsidRDefault="00D55CA0" w:rsidP="00CB4A2E">
      <w:pPr>
        <w:pStyle w:val="ListParagraph"/>
        <w:numPr>
          <w:ilvl w:val="0"/>
          <w:numId w:val="4"/>
        </w:numPr>
        <w:ind w:left="0" w:firstLine="426"/>
        <w:jc w:val="both"/>
        <w:rPr>
          <w:rFonts w:eastAsia="Times New Roman"/>
          <w:lang w:val="sr-Cyrl-CS"/>
        </w:rPr>
      </w:pPr>
      <w:r w:rsidRPr="00E87702">
        <w:rPr>
          <w:rFonts w:eastAsia="Times New Roman"/>
          <w:lang w:val="sr-Cyrl-CS"/>
        </w:rPr>
        <w:t>У САРАДЊИ СА ДРУГИМ НОМИНОВАНИМ ОПЕРАТОРИМА ТРЖИШТА ЕЛЕКТРИЧНЕ ЕНЕРГИЈЕ И ОПЕРАТОРИМА ПРЕНОСНОГ СИСТЕМА УСПОСТАВЉА РЕЗЕРВНЕ ПОСТУПКЕ ЗА РАД НАЦИОНАЛНИХ ИЛИ РЕГИОНАЛНИХ ТРЖИШТА</w:t>
      </w:r>
      <w:r w:rsidRPr="00E87702">
        <w:rPr>
          <w:lang w:val="sr-Cyrl-CS"/>
        </w:rPr>
        <w:t xml:space="preserve"> </w:t>
      </w:r>
      <w:r w:rsidRPr="00E87702">
        <w:rPr>
          <w:rFonts w:eastAsia="Times New Roman"/>
          <w:lang w:val="sr-Cyrl-CS"/>
        </w:rPr>
        <w:t>У СЛУЧАЈУ ДА НЕМА РЕЗУЛТАТА ИЗ ФУНКЦИЈА СПАЈАЊА ТРЖИШТА, УЗИМАЈУЋИ ТАКОЂЕ У ОБЗИР И АЛТЕРНАТИВНЕ ПОСТУПКЕ ЧИЈЕ ПРЕДЛОГЕ ИЗРАЂУЈЕ ОПЕРАТОР ПРЕНОСНОГ СИСТЕМА У САРАДЊИ СА ОПЕРАТОРИМА ПРЕНОСНОГ СИСТЕМА ДРУГИХ ДРЖАВА, КАКО БИ СЕ ОБЕЗБЕДИЛА ЕФИКАСНА, ТРАНСПАРЕНТНА И НЕДИСКРИМИНИРАЈУЋА ДОДЕЛА КАПАЦИТЕТА;</w:t>
      </w:r>
    </w:p>
    <w:p w14:paraId="1784A084" w14:textId="4B21C69C" w:rsidR="00D55CA0" w:rsidRPr="00E87702" w:rsidRDefault="00D55CA0" w:rsidP="00CB4A2E">
      <w:pPr>
        <w:pStyle w:val="ListParagraph"/>
        <w:numPr>
          <w:ilvl w:val="0"/>
          <w:numId w:val="4"/>
        </w:numPr>
        <w:ind w:left="0" w:firstLine="360"/>
        <w:jc w:val="both"/>
        <w:rPr>
          <w:rFonts w:eastAsia="Times New Roman"/>
          <w:lang w:val="sr-Cyrl-CS"/>
        </w:rPr>
      </w:pPr>
      <w:r w:rsidRPr="00E87702">
        <w:rPr>
          <w:rFonts w:eastAsia="Times New Roman"/>
          <w:lang w:val="sr-Cyrl-CS"/>
        </w:rPr>
        <w:t>ДОСТАВЉА ПРОЦЕНУ ТРОШКОВА, КАО И ИНФОРМАЦИЈЕ О ТРОШКОВИМА НАСТАЛИМ НА ДАН УНАПРЕД И УНУТАРДНЕВНОМ СПАЈАЊУ ТРЖИШТА АГЕНЦИЈИ И ОПЕРАТОРУ ПРЕНОСНОГ СИСТЕМА КАДА СЕ ТРОШКОВИ НОМИНОВАНОГ ОПЕРАТОРА ТРЖИШТА ЕЛЕКТРИЧНЕ ЕНЕРГИЈЕ ЗА УСПОСТАВЉАЊЕ, ИЗМЕНУ И ОПЕРАТИВНИ РАД ДАН УНАПРЕД И УНУТАРДНЕВНОГ СПАЈАЊА ТРЖИШТА ПОКРИВАЈУ ДОПРИНОСОМ ОПЕРАТОРА ПР</w:t>
      </w:r>
      <w:r w:rsidR="000C3AC0" w:rsidRPr="00E87702">
        <w:rPr>
          <w:rFonts w:eastAsia="Times New Roman"/>
          <w:lang w:val="sr-Cyrl-CS"/>
        </w:rPr>
        <w:t>Е</w:t>
      </w:r>
      <w:r w:rsidRPr="00E87702">
        <w:rPr>
          <w:rFonts w:eastAsia="Times New Roman"/>
          <w:lang w:val="sr-Cyrl-CS"/>
        </w:rPr>
        <w:t>НОСНОГ СИСТЕМА</w:t>
      </w:r>
      <w:r w:rsidR="000C3AC0" w:rsidRPr="00E87702">
        <w:rPr>
          <w:rFonts w:eastAsia="Times New Roman"/>
          <w:lang w:val="sr-Cyrl-CS"/>
        </w:rPr>
        <w:t>.</w:t>
      </w:r>
    </w:p>
    <w:p w14:paraId="560EB700" w14:textId="77777777" w:rsidR="00D55CA0" w:rsidRPr="00E87702" w:rsidRDefault="00D55CA0" w:rsidP="00D55CA0">
      <w:pPr>
        <w:ind w:firstLine="360"/>
        <w:jc w:val="both"/>
        <w:rPr>
          <w:rFonts w:eastAsia="Times New Roman"/>
          <w:lang w:val="sr-Cyrl-CS"/>
        </w:rPr>
      </w:pPr>
      <w:r w:rsidRPr="00E87702">
        <w:rPr>
          <w:rFonts w:eastAsia="Times New Roman"/>
          <w:lang w:val="sr-Cyrl-CS"/>
        </w:rPr>
        <w:t>ПОРЕД ОБАВЕЗА ИЗ СТ. 1. И 2. ОВОГ ЧЛАНА, НЕМО ОБАВЉА И ФУНКЦИЈЕ СПАЈАЊА ТРЖИШТА СА НОМИНОВАНИМ ОПЕРАТОРИМА ТРЖИШТА ДРУГИХ ЗЕМАЉА, И ТО:</w:t>
      </w:r>
    </w:p>
    <w:p w14:paraId="0D8F6D0B" w14:textId="77777777" w:rsidR="00D55CA0" w:rsidRPr="00E87702" w:rsidRDefault="00D55CA0" w:rsidP="00CB4A2E">
      <w:pPr>
        <w:pStyle w:val="ListParagraph"/>
        <w:numPr>
          <w:ilvl w:val="0"/>
          <w:numId w:val="2"/>
        </w:numPr>
        <w:ind w:left="0" w:firstLine="426"/>
        <w:jc w:val="both"/>
        <w:rPr>
          <w:rFonts w:eastAsia="Times New Roman"/>
          <w:lang w:val="sr-Cyrl-CS"/>
        </w:rPr>
      </w:pPr>
      <w:r w:rsidRPr="00E87702">
        <w:rPr>
          <w:rFonts w:eastAsia="Times New Roman"/>
          <w:lang w:val="sr-Cyrl-CS"/>
        </w:rPr>
        <w:lastRenderedPageBreak/>
        <w:t>РАЗВИЈА И ОДРЖАВА АЛГОРИТМЕ, СИСТЕМЕ И ПОСТУПКЕ ЗА ДАН УНАПРЕД И УНУТАРДНЕВНО СПАЈАЊЕ ТРЖИШТА;</w:t>
      </w:r>
    </w:p>
    <w:p w14:paraId="52570401" w14:textId="77777777" w:rsidR="00D55CA0" w:rsidRPr="00E87702" w:rsidRDefault="00D55CA0" w:rsidP="00CB4A2E">
      <w:pPr>
        <w:pStyle w:val="ListParagraph"/>
        <w:numPr>
          <w:ilvl w:val="0"/>
          <w:numId w:val="2"/>
        </w:numPr>
        <w:ind w:left="0" w:firstLine="426"/>
        <w:jc w:val="both"/>
        <w:rPr>
          <w:rFonts w:eastAsia="Times New Roman"/>
          <w:lang w:val="sr-Cyrl-CS"/>
        </w:rPr>
      </w:pPr>
      <w:r w:rsidRPr="00E87702">
        <w:rPr>
          <w:rFonts w:eastAsia="Times New Roman"/>
          <w:lang w:val="sr-Cyrl-CS"/>
        </w:rPr>
        <w:t>ОБРАЂУЈЕ УЛАЗНЕ ПОДАТАТКЕ О КАПАЦИТЕТУ ИЗМЕЂУ ЗОНА ТРГОВАЊА И ОГРАНИЧЕЊИМА ПРИ ДОДЕЛИ КОЈЕ ОСИГУРАВАЈУ ИЗВОЂАЧИ КООРДИНИСАНОГ ПРОРАЧУНА КАПАЦИТЕТА;</w:t>
      </w:r>
    </w:p>
    <w:p w14:paraId="6F417F5D" w14:textId="77777777" w:rsidR="00D55CA0" w:rsidRPr="00E87702" w:rsidRDefault="00D55CA0" w:rsidP="00CB4A2E">
      <w:pPr>
        <w:pStyle w:val="ListParagraph"/>
        <w:numPr>
          <w:ilvl w:val="0"/>
          <w:numId w:val="2"/>
        </w:numPr>
        <w:ind w:left="0" w:firstLine="426"/>
        <w:jc w:val="both"/>
        <w:rPr>
          <w:rFonts w:eastAsia="Times New Roman"/>
          <w:lang w:val="sr-Cyrl-CS"/>
        </w:rPr>
      </w:pPr>
      <w:r w:rsidRPr="00E87702">
        <w:rPr>
          <w:rFonts w:eastAsia="Times New Roman"/>
          <w:lang w:val="sr-Cyrl-CS"/>
        </w:rPr>
        <w:t>УПРАВЉА АЛГОРИТМИМА ЗА ЦЕНОВНО СПАЈАЊЕ ТРЖИШТА И УПАРИВАЊА КОНТИНУАЛНОГ ТРГОВАЊА;</w:t>
      </w:r>
    </w:p>
    <w:p w14:paraId="3EC00D4B" w14:textId="77777777" w:rsidR="00D55CA0" w:rsidRPr="00E87702" w:rsidRDefault="00D55CA0" w:rsidP="00CB4A2E">
      <w:pPr>
        <w:pStyle w:val="ListParagraph"/>
        <w:numPr>
          <w:ilvl w:val="0"/>
          <w:numId w:val="2"/>
        </w:numPr>
        <w:ind w:left="0" w:firstLine="426"/>
        <w:jc w:val="both"/>
        <w:rPr>
          <w:rFonts w:eastAsia="Times New Roman"/>
          <w:lang w:val="sr-Cyrl-CS"/>
        </w:rPr>
      </w:pPr>
      <w:r w:rsidRPr="00E87702">
        <w:rPr>
          <w:rFonts w:eastAsia="Times New Roman"/>
          <w:lang w:val="sr-Cyrl-CS"/>
        </w:rPr>
        <w:t>ПОТВРЂУЈЕ И ДОСТАВЉА РЕЗУЛТАТЕ ДАН УНАПРЕД И УНУТАРДНЕВНОГ СПАЈАЊА ТРЖИШТА ДРУГИМ НОМИНОВАНИМ ОПЕРАТОРИМА ТРЖИШТА ЕЛЕКТРИЧНЕ ЕНЕРГИЈЕ И ОПЕРАТОРИМА ПРЕНОСНОГ СИСТЕМА;</w:t>
      </w:r>
    </w:p>
    <w:p w14:paraId="68CACF7C" w14:textId="77777777" w:rsidR="00D55CA0" w:rsidRPr="00E87702" w:rsidRDefault="00D55CA0" w:rsidP="00D55CA0">
      <w:pPr>
        <w:ind w:firstLine="720"/>
        <w:jc w:val="both"/>
        <w:rPr>
          <w:rFonts w:eastAsia="Times New Roman"/>
          <w:lang w:val="sr-Cyrl-CS"/>
        </w:rPr>
      </w:pPr>
      <w:r w:rsidRPr="00E87702">
        <w:rPr>
          <w:rFonts w:eastAsia="Times New Roman"/>
          <w:lang w:val="sr-Cyrl-CS"/>
        </w:rPr>
        <w:t xml:space="preserve">НЕМО ПРИМЕЊУЈЕ ПРАВИЛА РЕЛАВАНТНИХ </w:t>
      </w:r>
      <w:r w:rsidRPr="00E87702">
        <w:rPr>
          <w:lang w:val="sr-Cyrl-CS"/>
        </w:rPr>
        <w:t xml:space="preserve">ЕВРОПСКИХ АСОЦИЈАЦИЈА И </w:t>
      </w:r>
      <w:r w:rsidRPr="00E87702">
        <w:rPr>
          <w:rFonts w:eastAsia="Times New Roman"/>
          <w:lang w:val="sr-Cyrl-CS"/>
        </w:rPr>
        <w:t xml:space="preserve">У СКЛАДУ СА ЕВРОПСКОМ ПРАКСОМ </w:t>
      </w:r>
      <w:r w:rsidRPr="00E87702">
        <w:rPr>
          <w:lang w:val="sr-Cyrl-CS"/>
        </w:rPr>
        <w:t xml:space="preserve">СПРОВОДИ ФУНКЦИЈЕ </w:t>
      </w:r>
      <w:r w:rsidRPr="00E87702">
        <w:rPr>
          <w:rFonts w:eastAsia="Times New Roman"/>
          <w:lang w:val="sr-Cyrl-CS"/>
        </w:rPr>
        <w:t xml:space="preserve"> У ВЕЗИ СА ДАН УНАПРЕД И УНУТАРДНЕВНИМ СПАЈАЊЕМ ТРЖИШТА.</w:t>
      </w:r>
    </w:p>
    <w:p w14:paraId="4786AEB3" w14:textId="77777777" w:rsidR="005532A6" w:rsidRPr="00E87702" w:rsidRDefault="005532A6" w:rsidP="005532A6">
      <w:pPr>
        <w:ind w:firstLine="708"/>
        <w:jc w:val="both"/>
        <w:rPr>
          <w:rFonts w:eastAsia="Times New Roman"/>
          <w:lang w:val="sr-Cyrl-CS"/>
        </w:rPr>
      </w:pPr>
    </w:p>
    <w:p w14:paraId="14E8DD06" w14:textId="77777777" w:rsidR="001D4E7F" w:rsidRPr="00E87702" w:rsidRDefault="001D4E7F" w:rsidP="001D4E7F">
      <w:pPr>
        <w:jc w:val="center"/>
        <w:rPr>
          <w:rFonts w:eastAsia="Times New Roman"/>
          <w:lang w:val="sr-Cyrl-CS"/>
        </w:rPr>
      </w:pPr>
      <w:r w:rsidRPr="00E87702">
        <w:rPr>
          <w:rFonts w:eastAsia="Times New Roman"/>
          <w:lang w:val="sr-Cyrl-CS"/>
        </w:rPr>
        <w:t>ЧЛАН 183В</w:t>
      </w:r>
    </w:p>
    <w:p w14:paraId="4473FA68" w14:textId="77777777" w:rsidR="001D4E7F" w:rsidRPr="00E87702" w:rsidRDefault="001D4E7F" w:rsidP="001D4E7F">
      <w:pPr>
        <w:ind w:firstLine="708"/>
        <w:jc w:val="both"/>
        <w:rPr>
          <w:rFonts w:eastAsia="Times New Roman"/>
          <w:lang w:val="sr-Cyrl-CS"/>
        </w:rPr>
      </w:pPr>
      <w:r w:rsidRPr="00E87702">
        <w:rPr>
          <w:rFonts w:eastAsia="Times New Roman"/>
          <w:lang w:val="sr-Cyrl-CS"/>
        </w:rPr>
        <w:t>У ВЕЗИ СА ДАН УНАПРЕД И УНУТАРДНЕВНИМ СПАЈАЊЕМ ТРЖИШТА ОПЕРАТОР ПРЕНОСНОГ СИСТЕМА ОДГОВОРАН ЈЕ ДА СА ДРУГИМ ОПЕРАТОРИМА ПРЕНОСНОГ СИСТЕМА:</w:t>
      </w:r>
    </w:p>
    <w:p w14:paraId="305A4FB5" w14:textId="77777777" w:rsidR="001D4E7F" w:rsidRPr="00E87702" w:rsidRDefault="001D4E7F" w:rsidP="00CB4A2E">
      <w:pPr>
        <w:pStyle w:val="ListParagraph"/>
        <w:numPr>
          <w:ilvl w:val="0"/>
          <w:numId w:val="5"/>
        </w:numPr>
        <w:tabs>
          <w:tab w:val="left" w:pos="993"/>
        </w:tabs>
        <w:ind w:left="0" w:firstLine="567"/>
        <w:jc w:val="both"/>
        <w:rPr>
          <w:rFonts w:eastAsia="Times New Roman"/>
          <w:lang w:val="sr-Cyrl-CS"/>
        </w:rPr>
      </w:pPr>
      <w:r w:rsidRPr="00E87702">
        <w:rPr>
          <w:rFonts w:eastAsia="Times New Roman"/>
          <w:lang w:val="sr-Cyrl-CS"/>
        </w:rPr>
        <w:t>ПРИМЕЊУЈЕ АЛГОРИТАМ ЗА ЦЕНОВНО СПАЈАЊЕ ТРЖИШТА И АЛГОРИТАМ УПАРИВАЊА КОНТИНУАЛНОГ ТРГОВАЊА ЗА СВЕ АСПЕКТЕ ПОВЕЗАНЕ С ДОДЕЛОМ КАПАЦИТЕТА;</w:t>
      </w:r>
    </w:p>
    <w:p w14:paraId="13B0AA20" w14:textId="77777777" w:rsidR="001D4E7F" w:rsidRPr="00E87702" w:rsidRDefault="001D4E7F" w:rsidP="00CB4A2E">
      <w:pPr>
        <w:pStyle w:val="ListParagraph"/>
        <w:numPr>
          <w:ilvl w:val="0"/>
          <w:numId w:val="5"/>
        </w:numPr>
        <w:tabs>
          <w:tab w:val="left" w:pos="993"/>
        </w:tabs>
        <w:ind w:left="0" w:firstLine="567"/>
        <w:jc w:val="both"/>
        <w:rPr>
          <w:rFonts w:eastAsia="Times New Roman"/>
          <w:lang w:val="sr-Cyrl-CS"/>
        </w:rPr>
      </w:pPr>
      <w:r w:rsidRPr="00E87702">
        <w:rPr>
          <w:rFonts w:eastAsia="Times New Roman"/>
          <w:lang w:val="sr-Cyrl-CS"/>
        </w:rPr>
        <w:t>ИЗВОДИ ПРОРАЧУН ПРЕКОГРАНИЧНИХ ПРЕНОСНИХ КАПАЦИТЕТА;</w:t>
      </w:r>
    </w:p>
    <w:p w14:paraId="7B7B3928" w14:textId="77777777" w:rsidR="001D4E7F" w:rsidRPr="00E87702" w:rsidRDefault="001D4E7F" w:rsidP="00CB4A2E">
      <w:pPr>
        <w:pStyle w:val="ListParagraph"/>
        <w:numPr>
          <w:ilvl w:val="0"/>
          <w:numId w:val="5"/>
        </w:numPr>
        <w:tabs>
          <w:tab w:val="left" w:pos="993"/>
        </w:tabs>
        <w:ind w:left="0" w:firstLine="567"/>
        <w:jc w:val="both"/>
        <w:rPr>
          <w:rFonts w:eastAsia="Times New Roman"/>
          <w:lang w:val="sr-Cyrl-CS"/>
        </w:rPr>
      </w:pPr>
      <w:r w:rsidRPr="00E87702">
        <w:rPr>
          <w:rFonts w:eastAsia="Times New Roman"/>
          <w:lang w:val="sr-Cyrl-CS"/>
        </w:rPr>
        <w:t>ПО ПОТРЕБИ УСПОСТАВЉА ДОДЕЛУ ПРЕКОГРАНИЧНИХ ПРЕНОСНИХ КАПАЦИТЕТА ИЗМЕЂУ ЗОНА ТРГОВАЊА И ДРУГЕ АРАНЖМАНЕ;</w:t>
      </w:r>
    </w:p>
    <w:p w14:paraId="414CA1D3" w14:textId="77777777" w:rsidR="001D4E7F" w:rsidRPr="00E87702" w:rsidRDefault="001D4E7F" w:rsidP="00CB4A2E">
      <w:pPr>
        <w:pStyle w:val="ListParagraph"/>
        <w:numPr>
          <w:ilvl w:val="0"/>
          <w:numId w:val="5"/>
        </w:numPr>
        <w:tabs>
          <w:tab w:val="left" w:pos="993"/>
        </w:tabs>
        <w:ind w:left="0" w:firstLine="567"/>
        <w:jc w:val="both"/>
        <w:rPr>
          <w:rFonts w:eastAsia="Times New Roman"/>
          <w:lang w:val="sr-Cyrl-CS"/>
        </w:rPr>
      </w:pPr>
      <w:r w:rsidRPr="00E87702">
        <w:rPr>
          <w:rFonts w:eastAsia="Times New Roman"/>
          <w:lang w:val="sr-Cyrl-CS"/>
        </w:rPr>
        <w:t>ПРОРАЧУНАВА И ШАЉЕ ПРЕКОГРАНИЧНЕ ПРЕНОСНЕ КАПАЦИТЕТЕ ТЕ ОГРАНИЧЕЊА ПРИ ЊИХОВОЈ ДОДЕЛИ;</w:t>
      </w:r>
    </w:p>
    <w:p w14:paraId="33E903E1" w14:textId="77777777" w:rsidR="001D4E7F" w:rsidRPr="00E87702" w:rsidRDefault="001D4E7F" w:rsidP="00CB4A2E">
      <w:pPr>
        <w:pStyle w:val="ListParagraph"/>
        <w:numPr>
          <w:ilvl w:val="0"/>
          <w:numId w:val="5"/>
        </w:numPr>
        <w:tabs>
          <w:tab w:val="left" w:pos="993"/>
        </w:tabs>
        <w:ind w:left="0" w:firstLine="567"/>
        <w:jc w:val="both"/>
        <w:rPr>
          <w:rFonts w:eastAsia="Times New Roman"/>
          <w:lang w:val="sr-Cyrl-CS"/>
        </w:rPr>
      </w:pPr>
      <w:r w:rsidRPr="00E87702">
        <w:rPr>
          <w:rFonts w:eastAsia="Times New Roman"/>
          <w:lang w:val="sr-Cyrl-CS"/>
        </w:rPr>
        <w:t>ПРОВЕРАВА РЕЗУЛТАТЕ ДАН УНАПРЕД СПАЈАЊА ТРЖИШТА У ПОГЛЕДУ ПОТВРЂЕНИХ ПРЕКОГРАНИЧНИХ ПРЕНОСНИХ КАПАЦИТЕТА И ОГРАНИЧЕЊА ПРИ ЊИХОВОЈ ДОДЕЛИ;</w:t>
      </w:r>
    </w:p>
    <w:p w14:paraId="0D469B9E" w14:textId="77777777" w:rsidR="001D4E7F" w:rsidRPr="00E87702" w:rsidRDefault="001D4E7F" w:rsidP="00CB4A2E">
      <w:pPr>
        <w:pStyle w:val="ListParagraph"/>
        <w:numPr>
          <w:ilvl w:val="0"/>
          <w:numId w:val="5"/>
        </w:numPr>
        <w:tabs>
          <w:tab w:val="left" w:pos="993"/>
        </w:tabs>
        <w:ind w:left="0" w:firstLine="567"/>
        <w:jc w:val="both"/>
        <w:rPr>
          <w:rFonts w:eastAsia="Times New Roman"/>
          <w:lang w:val="sr-Cyrl-CS"/>
        </w:rPr>
      </w:pPr>
      <w:r w:rsidRPr="00E87702">
        <w:rPr>
          <w:rFonts w:eastAsia="Times New Roman"/>
          <w:lang w:val="sr-Cyrl-CS"/>
        </w:rPr>
        <w:t>КАДА ЈЕ ПОТРЕБНО, УСПОСТАВЉА ИЗВОЂАЧЕ ПРОРАЧУНА ПЛАНИРАНИХ РАЗМЕНА РАДИ ПРОРАЧУНА И ОБЈАВЕ ПЛАНИРАНИХ РАЗМЕНА ИЗМЕЂУ ЗОНА ТРГОВАЊА;</w:t>
      </w:r>
    </w:p>
    <w:p w14:paraId="68CCBDCF" w14:textId="77777777" w:rsidR="001D4E7F" w:rsidRPr="00E87702" w:rsidRDefault="001D4E7F" w:rsidP="00CB4A2E">
      <w:pPr>
        <w:pStyle w:val="ListParagraph"/>
        <w:numPr>
          <w:ilvl w:val="0"/>
          <w:numId w:val="5"/>
        </w:numPr>
        <w:tabs>
          <w:tab w:val="left" w:pos="993"/>
        </w:tabs>
        <w:ind w:left="0" w:firstLine="567"/>
        <w:jc w:val="both"/>
        <w:rPr>
          <w:rFonts w:eastAsia="Times New Roman"/>
          <w:lang w:val="sr-Cyrl-CS"/>
        </w:rPr>
      </w:pPr>
      <w:r w:rsidRPr="00E87702">
        <w:rPr>
          <w:rFonts w:eastAsia="Times New Roman"/>
          <w:lang w:val="sr-Cyrl-CS"/>
        </w:rPr>
        <w:t>ПОШТУЈЕ РЕЗУЛТАТЕ ДАН УНАПРЕД И УНУТАРДНЕВНОГ СПАЈАЊА ТРЖИШТА;</w:t>
      </w:r>
    </w:p>
    <w:p w14:paraId="119A9DFF" w14:textId="77777777" w:rsidR="001D4E7F" w:rsidRPr="00E87702" w:rsidRDefault="001D4E7F" w:rsidP="00CB4A2E">
      <w:pPr>
        <w:pStyle w:val="ListParagraph"/>
        <w:numPr>
          <w:ilvl w:val="0"/>
          <w:numId w:val="5"/>
        </w:numPr>
        <w:tabs>
          <w:tab w:val="left" w:pos="993"/>
        </w:tabs>
        <w:ind w:left="0" w:firstLine="567"/>
        <w:jc w:val="both"/>
        <w:rPr>
          <w:rFonts w:eastAsia="Times New Roman"/>
          <w:lang w:val="sr-Cyrl-CS"/>
        </w:rPr>
      </w:pPr>
      <w:r w:rsidRPr="00E87702">
        <w:rPr>
          <w:rFonts w:eastAsia="Times New Roman"/>
          <w:lang w:val="sr-Cyrl-CS"/>
        </w:rPr>
        <w:t>УСПОСТАВЉА И СПРОВОДИ ОДГОВАРАЈУЋЕ РЕЗЕРВНЕ ПОСТУПКЕ ЗА ДОДЕЛУ КАПАЦИТЕТА;</w:t>
      </w:r>
    </w:p>
    <w:p w14:paraId="73ABF369" w14:textId="77777777" w:rsidR="001D4E7F" w:rsidRPr="00E87702" w:rsidRDefault="001D4E7F" w:rsidP="00CB4A2E">
      <w:pPr>
        <w:pStyle w:val="ListParagraph"/>
        <w:numPr>
          <w:ilvl w:val="0"/>
          <w:numId w:val="5"/>
        </w:numPr>
        <w:tabs>
          <w:tab w:val="left" w:pos="993"/>
        </w:tabs>
        <w:ind w:left="0" w:firstLine="567"/>
        <w:jc w:val="both"/>
        <w:rPr>
          <w:rFonts w:eastAsia="Times New Roman"/>
          <w:lang w:val="sr-Cyrl-CS"/>
        </w:rPr>
      </w:pPr>
      <w:r w:rsidRPr="00E87702">
        <w:rPr>
          <w:rFonts w:eastAsia="Times New Roman"/>
          <w:lang w:val="sr-Cyrl-CS"/>
        </w:rPr>
        <w:t>ПРЕДЛАЖЕ ВРЕМЕНА ОТВАРАЊА И ЗАТВАРАЊА УНУТАРДНЕВНОГ СПАЈАЊА  ТРЖИШТА;</w:t>
      </w:r>
    </w:p>
    <w:p w14:paraId="26A5F0B1" w14:textId="77777777" w:rsidR="001D4E7F" w:rsidRPr="00E87702" w:rsidRDefault="001D4E7F" w:rsidP="00CB4A2E">
      <w:pPr>
        <w:pStyle w:val="ListParagraph"/>
        <w:numPr>
          <w:ilvl w:val="0"/>
          <w:numId w:val="5"/>
        </w:numPr>
        <w:tabs>
          <w:tab w:val="left" w:pos="993"/>
        </w:tabs>
        <w:ind w:left="0" w:firstLine="567"/>
        <w:jc w:val="both"/>
        <w:rPr>
          <w:rFonts w:eastAsia="Times New Roman"/>
          <w:color w:val="000000" w:themeColor="text1"/>
          <w:lang w:val="sr-Cyrl-CS"/>
        </w:rPr>
      </w:pPr>
      <w:r w:rsidRPr="00E87702">
        <w:rPr>
          <w:rFonts w:eastAsia="Times New Roman"/>
          <w:color w:val="000000" w:themeColor="text1"/>
          <w:lang w:val="sr-Cyrl-CS"/>
        </w:rPr>
        <w:t>ДЕЛИ ПРИХОД ОД ЗАГУШЕЊА У СКЛАДУ СА УСПОСТАВЉЕНОМ МЕТОДОЛОГИЈОМ;</w:t>
      </w:r>
    </w:p>
    <w:p w14:paraId="470F7F5B" w14:textId="77777777" w:rsidR="001D4E7F" w:rsidRPr="00E87702" w:rsidRDefault="001D4E7F" w:rsidP="00CB4A2E">
      <w:pPr>
        <w:pStyle w:val="ListParagraph"/>
        <w:numPr>
          <w:ilvl w:val="0"/>
          <w:numId w:val="5"/>
        </w:numPr>
        <w:tabs>
          <w:tab w:val="left" w:pos="993"/>
        </w:tabs>
        <w:ind w:left="0" w:firstLine="567"/>
        <w:jc w:val="both"/>
        <w:rPr>
          <w:rFonts w:eastAsia="Times New Roman"/>
          <w:color w:val="000000" w:themeColor="text1"/>
          <w:lang w:val="sr-Cyrl-CS"/>
        </w:rPr>
      </w:pPr>
      <w:r w:rsidRPr="00E87702">
        <w:rPr>
          <w:rFonts w:eastAsia="Times New Roman"/>
          <w:color w:val="000000" w:themeColor="text1"/>
          <w:lang w:val="sr-Cyrl-CS"/>
        </w:rPr>
        <w:t xml:space="preserve">КАДА ЈЕ ТАКО ДОГОВОРЕНО, ДЕЛУЈЕ КАО ПРЕНОСНИ АГЕНТИ ЗА ПРЕНОС НЕТО ПОЗИЦИЈА. </w:t>
      </w:r>
    </w:p>
    <w:p w14:paraId="3895A3B8" w14:textId="77777777" w:rsidR="001D4E7F" w:rsidRPr="00E87702" w:rsidRDefault="001D4E7F" w:rsidP="001D4E7F">
      <w:pPr>
        <w:ind w:firstLine="708"/>
        <w:jc w:val="both"/>
        <w:rPr>
          <w:rFonts w:eastAsia="Times New Roman"/>
          <w:lang w:val="sr-Cyrl-CS"/>
        </w:rPr>
      </w:pPr>
      <w:r w:rsidRPr="00E87702">
        <w:rPr>
          <w:rFonts w:eastAsia="Times New Roman"/>
          <w:color w:val="000000" w:themeColor="text1"/>
          <w:lang w:val="sr-Cyrl-CS"/>
        </w:rPr>
        <w:t>НАВЕДЕНЕ ПОСЛОВЕ ОПЕРАТОР ПРЕНОСНОГ СИСТЕМА ИЗВРШАВА У СКЛАДУ СА ЕВРОПСКИМ ПРОПИСИМА КОЈИ УРЕЂУЈУ ДОДЕЛУ ПРЕКОГРАНИЧНИХ ПРЕНОСНИХ КАПАЦИТЕТА И УПРАВЉАЊЕ ЗАГУШЕЊИМА, ОДНОСНО МЕТОДОЛОГИЈАМА ИЗРАЂЕНИМ У ЕВРОПСКОЈ АСОЦИЈАЦИЈИ ОПЕРАТОРА ПРЕНОСНИХ СИСТЕМА</w:t>
      </w:r>
      <w:r w:rsidRPr="00E87702">
        <w:rPr>
          <w:rFonts w:eastAsia="Times New Roman"/>
          <w:lang w:val="sr-Cyrl-CS"/>
        </w:rPr>
        <w:t>.</w:t>
      </w:r>
    </w:p>
    <w:p w14:paraId="5FB6A5A1" w14:textId="77777777" w:rsidR="005532A6" w:rsidRPr="00E87702" w:rsidRDefault="005532A6" w:rsidP="005532A6">
      <w:pPr>
        <w:ind w:firstLine="708"/>
        <w:jc w:val="both"/>
        <w:rPr>
          <w:rFonts w:eastAsia="Times New Roman"/>
          <w:lang w:val="sr-Cyrl-CS"/>
        </w:rPr>
      </w:pPr>
    </w:p>
    <w:p w14:paraId="7CFCFEE1" w14:textId="77777777" w:rsidR="005A0504" w:rsidRPr="00E87702" w:rsidRDefault="005A0504" w:rsidP="008B47D3">
      <w:pPr>
        <w:jc w:val="center"/>
        <w:rPr>
          <w:rFonts w:eastAsia="Times New Roman"/>
          <w:lang w:val="sr-Cyrl-CS"/>
        </w:rPr>
      </w:pPr>
    </w:p>
    <w:p w14:paraId="10CB0570" w14:textId="77777777" w:rsidR="008B47D3" w:rsidRPr="00E87702" w:rsidRDefault="008B47D3" w:rsidP="008B47D3">
      <w:pPr>
        <w:jc w:val="center"/>
        <w:rPr>
          <w:rFonts w:eastAsia="Calibri"/>
          <w:lang w:val="sr-Cyrl-CS"/>
        </w:rPr>
      </w:pPr>
      <w:r w:rsidRPr="00E87702">
        <w:rPr>
          <w:rFonts w:eastAsia="Times New Roman"/>
          <w:lang w:val="sr-Cyrl-CS"/>
        </w:rPr>
        <w:lastRenderedPageBreak/>
        <w:t>ЧЛАН 183Г</w:t>
      </w:r>
      <w:r w:rsidRPr="00E87702">
        <w:rPr>
          <w:rFonts w:eastAsia="Calibri"/>
          <w:lang w:val="sr-Cyrl-CS"/>
        </w:rPr>
        <w:t xml:space="preserve"> </w:t>
      </w:r>
    </w:p>
    <w:p w14:paraId="579C4B5D" w14:textId="77777777" w:rsidR="008B47D3" w:rsidRPr="00E87702" w:rsidRDefault="008B47D3" w:rsidP="008B47D3">
      <w:pPr>
        <w:ind w:firstLine="708"/>
        <w:jc w:val="both"/>
        <w:rPr>
          <w:rFonts w:eastAsia="Times New Roman"/>
          <w:lang w:val="sr-Cyrl-CS"/>
        </w:rPr>
      </w:pPr>
      <w:r w:rsidRPr="00E87702">
        <w:rPr>
          <w:rFonts w:eastAsia="Times New Roman"/>
          <w:lang w:val="sr-Cyrl-CS"/>
        </w:rPr>
        <w:t>АГЕНЦИЈА ПРАТИ ФУНКЦИОНИСАЊЕ НОМИНОВАН</w:t>
      </w:r>
      <w:r w:rsidR="00D80630" w:rsidRPr="00E87702">
        <w:rPr>
          <w:rFonts w:eastAsia="Times New Roman"/>
          <w:lang w:val="sr-Cyrl-CS"/>
        </w:rPr>
        <w:t>ИХ</w:t>
      </w:r>
      <w:r w:rsidRPr="00E87702">
        <w:rPr>
          <w:rFonts w:eastAsia="Times New Roman"/>
          <w:lang w:val="sr-Cyrl-CS"/>
        </w:rPr>
        <w:t xml:space="preserve"> ОПЕРАТОР</w:t>
      </w:r>
      <w:r w:rsidR="00D80630" w:rsidRPr="00E87702">
        <w:rPr>
          <w:rFonts w:eastAsia="Times New Roman"/>
          <w:lang w:val="sr-Cyrl-CS"/>
        </w:rPr>
        <w:t>А</w:t>
      </w:r>
      <w:r w:rsidRPr="00E87702">
        <w:rPr>
          <w:rFonts w:eastAsia="Times New Roman"/>
          <w:lang w:val="sr-Cyrl-CS"/>
        </w:rPr>
        <w:t xml:space="preserve"> ТРЖИШТА ЕЛЕКТРИЧНЕ ЕНЕРГИЈЕ КОЈИ СПРОВОДЕ ДАН-УНАПРЕД ИЛИ УНУТАРДНЕВНО СПАЈАЊЕ ТРЖИШТА У РЕПУБЛИЦИ СРБИЈИ. </w:t>
      </w:r>
    </w:p>
    <w:p w14:paraId="22041909" w14:textId="77777777" w:rsidR="008B47D3" w:rsidRPr="00E87702" w:rsidRDefault="008B47D3" w:rsidP="008B47D3">
      <w:pPr>
        <w:ind w:firstLine="708"/>
        <w:jc w:val="both"/>
        <w:rPr>
          <w:rFonts w:eastAsia="Times New Roman"/>
          <w:lang w:val="sr-Cyrl-CS"/>
        </w:rPr>
      </w:pPr>
      <w:r w:rsidRPr="00E87702">
        <w:rPr>
          <w:rFonts w:eastAsia="Times New Roman"/>
          <w:lang w:val="sr-Cyrl-CS"/>
        </w:rPr>
        <w:t>АГЕНЦИЈА РАЗМЕЊУЈЕ СВЕ НЕОПХОДНЕ ПОДАТКЕ ПОТРЕБНЕ ЗА ЕФИКАСНО ПРАЋЕЊЕ НОМИНОВАНИХ ОПЕРАТОРА ТРЖИШТА ЕЛЕКТРИЧНЕ ЕНЕРГИЈЕ СА НАДЛЕЖНИМ ТЕЛИМА ЗА ОВО ПРАЋЕЊЕ У ДРУГИМ ДРЖАВАМА ЕВРОПСКЕ УНИЈЕ ИЛИ УГОВОРНИХ СТРАНА ЕНЕРГЕТСКЕ ЗАЈЕДНИЦЕ.</w:t>
      </w:r>
    </w:p>
    <w:p w14:paraId="1241377A" w14:textId="77777777" w:rsidR="005532A6" w:rsidRPr="00E87702" w:rsidRDefault="005532A6" w:rsidP="005532A6">
      <w:pPr>
        <w:rPr>
          <w:lang w:val="sr-Cyrl-CS"/>
        </w:rPr>
      </w:pPr>
    </w:p>
    <w:p w14:paraId="6AFA088D" w14:textId="77777777" w:rsidR="008B47D3" w:rsidRPr="00E87702" w:rsidRDefault="008B47D3" w:rsidP="008B47D3">
      <w:pPr>
        <w:jc w:val="center"/>
        <w:rPr>
          <w:rFonts w:eastAsia="Times New Roman"/>
          <w:lang w:val="sr-Cyrl-CS"/>
        </w:rPr>
      </w:pPr>
      <w:r w:rsidRPr="00E87702">
        <w:rPr>
          <w:rFonts w:eastAsia="Times New Roman"/>
          <w:lang w:val="sr-Cyrl-CS"/>
        </w:rPr>
        <w:t>ЧЛАН 183Д</w:t>
      </w:r>
    </w:p>
    <w:p w14:paraId="15270322" w14:textId="77777777" w:rsidR="008B47D3" w:rsidRPr="00E87702" w:rsidRDefault="008B47D3" w:rsidP="008B47D3">
      <w:pPr>
        <w:ind w:firstLine="708"/>
        <w:jc w:val="both"/>
        <w:rPr>
          <w:rFonts w:eastAsia="Times New Roman"/>
          <w:lang w:val="sr-Cyrl-CS"/>
        </w:rPr>
      </w:pPr>
      <w:r w:rsidRPr="00E87702">
        <w:rPr>
          <w:rFonts w:eastAsia="Times New Roman"/>
          <w:lang w:val="sr-Cyrl-CS"/>
        </w:rPr>
        <w:t>ЦЕНТРАЛНА УГОВОРНА СТРАНА ЈЕ СУБЈЕКТ НАДЛЕЖАН ЗА ФИЗИЧКУ И ФИНАНСИЈСКУ РЕАЛИЗАЦИЈУ ТРАНСАКЦИЈА ЗАКЉУЧЕНИХ НА ОРГАНИЗОВАНОМ ТРЖИШТУ ЕЛЕКТРИЧНЕ ЕНЕРГИЈЕ И ФИНАНСИЈСКУ РЕАЛИЗАЦИЈУ Т</w:t>
      </w:r>
      <w:r w:rsidR="005E0FE7" w:rsidRPr="00E87702">
        <w:rPr>
          <w:rFonts w:eastAsia="Times New Roman"/>
          <w:lang w:val="sr-Cyrl-CS"/>
        </w:rPr>
        <w:t>РАНСАКЦИЈЕ</w:t>
      </w:r>
      <w:r w:rsidRPr="00E87702">
        <w:rPr>
          <w:rFonts w:eastAsia="Times New Roman"/>
          <w:lang w:val="sr-Cyrl-CS"/>
        </w:rPr>
        <w:t xml:space="preserve"> ИЗМЕЂУ ДВЕ ЗОНЕ ТРГОВАЊА. </w:t>
      </w:r>
    </w:p>
    <w:p w14:paraId="14AFF736" w14:textId="77777777" w:rsidR="008B47D3" w:rsidRPr="00E87702" w:rsidRDefault="008B47D3" w:rsidP="008B47D3">
      <w:pPr>
        <w:ind w:firstLine="708"/>
        <w:jc w:val="both"/>
        <w:rPr>
          <w:rFonts w:eastAsia="Times New Roman"/>
          <w:lang w:val="sr-Cyrl-CS"/>
        </w:rPr>
      </w:pPr>
      <w:r w:rsidRPr="00E87702">
        <w:rPr>
          <w:rFonts w:eastAsia="Times New Roman"/>
          <w:lang w:val="sr-Cyrl-CS"/>
        </w:rPr>
        <w:t>ЦЕНТРАЛНА УГОВОРНА СТРАНА ОСИГУРАВА ПРАВОВРЕМЕНО ФИНАНСИЈСКО ПОРАВНАЊЕ И ПЛАЋАЊЕ СВИХ УПАРЕНИХ НАЛОГА У СВАКОЈ ТРАНСАКЦИЈИ И ОРГАНИЗУЈЕ ФИЗИЧКИ ПРЕНОС НЕТО ПОЗИЦИЈЕ КОЈА СУ РЕЗУЛТАТ ДОДЕЛЕ КАПАЦИТЕТА С ДРУГОМ ЦЕНТРАЛНОМ УГОВОРНОМ СТРАНОМ ИЛИ ПРЕНОСНИМ АГЕНТОМ.</w:t>
      </w:r>
    </w:p>
    <w:p w14:paraId="3DAB8D83" w14:textId="77777777" w:rsidR="008B47D3" w:rsidRPr="00E87702" w:rsidRDefault="008B47D3" w:rsidP="008B47D3">
      <w:pPr>
        <w:ind w:firstLine="708"/>
        <w:jc w:val="both"/>
        <w:rPr>
          <w:rFonts w:eastAsia="Times New Roman"/>
          <w:lang w:val="sr-Cyrl-CS"/>
        </w:rPr>
      </w:pPr>
      <w:r w:rsidRPr="00E87702">
        <w:rPr>
          <w:rFonts w:eastAsia="Times New Roman"/>
          <w:lang w:val="sr-Cyrl-CS"/>
        </w:rPr>
        <w:t xml:space="preserve">УЛОГУ ЦЕНТРАЛНЕ УГОВОРНЕ СТРАНЕ МОЖЕ ОБАВЉАТИ ОПЕРАТОР ОРГАНИЗОВАНОГ ТРЖИШТА ИЛИ ПРАВНО ЛИЦЕ ОВЛАШЋЕНО ЗА КЛИРИНГ И ФИНАНСИЈСКО ПОРАВНАЊЕ. </w:t>
      </w:r>
    </w:p>
    <w:p w14:paraId="7960AB96" w14:textId="77777777" w:rsidR="008B47D3" w:rsidRPr="00E87702" w:rsidRDefault="008B47D3" w:rsidP="008B47D3">
      <w:pPr>
        <w:ind w:firstLine="708"/>
        <w:jc w:val="both"/>
        <w:rPr>
          <w:rFonts w:eastAsia="Times New Roman"/>
          <w:lang w:val="sr-Cyrl-CS"/>
        </w:rPr>
      </w:pPr>
      <w:r w:rsidRPr="00E87702">
        <w:rPr>
          <w:rFonts w:eastAsia="Times New Roman"/>
          <w:lang w:val="sr-Cyrl-CS"/>
        </w:rPr>
        <w:t>ПРEНОСНИ АГЕНТ ЈЕ СУБЈЕКТ ОДГОВОРАН ЗА ПРЕНОС НЕТО ПОЗИЦИЈЕ ИЗМЕЂУ РАЗЛИЧИТИХ ЦЕНТРАЛНИХ УГОВОРНИХ СТРАНА.</w:t>
      </w:r>
    </w:p>
    <w:p w14:paraId="0CA380E6" w14:textId="77777777" w:rsidR="008B47D3" w:rsidRPr="00E87702" w:rsidRDefault="008B47D3" w:rsidP="008B47D3">
      <w:pPr>
        <w:ind w:firstLine="708"/>
        <w:jc w:val="both"/>
        <w:rPr>
          <w:rFonts w:eastAsia="Times New Roman"/>
          <w:lang w:val="sr-Cyrl-CS"/>
        </w:rPr>
      </w:pPr>
      <w:r w:rsidRPr="00E87702">
        <w:rPr>
          <w:rFonts w:eastAsia="Times New Roman"/>
          <w:lang w:val="sr-Cyrl-CS"/>
        </w:rPr>
        <w:t>УЛОГУ ПРЕНОСНОГ АГЕНТА МОЖЕ ОБАВЉАТИ ОПЕРАТОР ОРГАНИЗОВАНОГ ТРЖИШТА, ОПЕРАТОР ПРЕНОСНОГ СИСТЕМА ИЛИ ПРАВНО ЛИЦЕ ОВЛАШЋЕНО ЗА КЛИРИНГ И ФИНАНСИЈСКО ПОРАВНАЊЕ.</w:t>
      </w:r>
    </w:p>
    <w:p w14:paraId="77949E24" w14:textId="77777777" w:rsidR="005532A6" w:rsidRPr="00E87702" w:rsidRDefault="005532A6" w:rsidP="002B5995">
      <w:pPr>
        <w:ind w:firstLine="708"/>
        <w:jc w:val="both"/>
        <w:rPr>
          <w:rFonts w:eastAsia="Times New Roman"/>
          <w:lang w:val="sr-Cyrl-CS"/>
        </w:rPr>
      </w:pPr>
      <w:r w:rsidRPr="00E87702">
        <w:rPr>
          <w:rFonts w:eastAsia="Times New Roman"/>
          <w:lang w:val="sr-Cyrl-CS"/>
        </w:rPr>
        <w:t>.</w:t>
      </w:r>
    </w:p>
    <w:p w14:paraId="1B83B9D3" w14:textId="77777777" w:rsidR="008B47D3" w:rsidRPr="00E87702" w:rsidRDefault="008B47D3" w:rsidP="008B47D3">
      <w:pPr>
        <w:jc w:val="center"/>
        <w:rPr>
          <w:rFonts w:eastAsia="Times New Roman"/>
          <w:lang w:val="sr-Cyrl-CS"/>
        </w:rPr>
      </w:pPr>
      <w:r w:rsidRPr="00E87702">
        <w:rPr>
          <w:rFonts w:eastAsia="Times New Roman"/>
          <w:lang w:val="sr-Cyrl-CS"/>
        </w:rPr>
        <w:t>ЧЛАН 183Ђ</w:t>
      </w:r>
    </w:p>
    <w:p w14:paraId="277C991D" w14:textId="77777777" w:rsidR="008B47D3" w:rsidRPr="00E87702" w:rsidRDefault="008B47D3" w:rsidP="008B47D3">
      <w:pPr>
        <w:ind w:firstLine="708"/>
        <w:jc w:val="both"/>
        <w:rPr>
          <w:rFonts w:eastAsia="Times New Roman"/>
          <w:lang w:val="sr-Cyrl-CS"/>
        </w:rPr>
      </w:pPr>
      <w:r w:rsidRPr="00E87702">
        <w:rPr>
          <w:rFonts w:eastAsia="Times New Roman"/>
          <w:lang w:val="sr-Cyrl-CS"/>
        </w:rPr>
        <w:t>НЕМО И ОПЕРАТОР ПРЕНОСНОГ СИСТЕМА ИМАЈУ ПРАВО НА НАДОКНАДУ СЛЕДЕЋИХ ТРОШКОВА:</w:t>
      </w:r>
    </w:p>
    <w:p w14:paraId="720AAF9F" w14:textId="77777777" w:rsidR="008B47D3" w:rsidRPr="00E87702" w:rsidRDefault="008B47D3" w:rsidP="008B47D3">
      <w:pPr>
        <w:ind w:firstLine="708"/>
        <w:jc w:val="both"/>
        <w:rPr>
          <w:rFonts w:eastAsia="Times New Roman"/>
          <w:lang w:val="sr-Cyrl-CS"/>
        </w:rPr>
      </w:pPr>
      <w:r w:rsidRPr="00E87702">
        <w:rPr>
          <w:rFonts w:eastAsia="Times New Roman"/>
          <w:lang w:val="sr-Cyrl-CS"/>
        </w:rPr>
        <w:t xml:space="preserve">1)  УСПОСТАВЉАЊА, АЖУРИРАЊА ИЛИ ДАЉЕГ РАЗВОЈА АЛГОРИТМА ЗА ЦЕНОВНО СПАЈАЊЕ ТРЖИШТА И ДАН УНАПРЕД СПАЈАЊА ТРЖИШТА; </w:t>
      </w:r>
    </w:p>
    <w:p w14:paraId="1F00488C" w14:textId="77777777" w:rsidR="008B47D3" w:rsidRPr="00E87702" w:rsidRDefault="008B47D3" w:rsidP="008B47D3">
      <w:pPr>
        <w:ind w:firstLine="708"/>
        <w:jc w:val="both"/>
        <w:rPr>
          <w:rFonts w:eastAsia="Times New Roman"/>
          <w:lang w:val="sr-Cyrl-CS"/>
        </w:rPr>
      </w:pPr>
      <w:r w:rsidRPr="00E87702">
        <w:rPr>
          <w:rFonts w:eastAsia="Times New Roman"/>
          <w:lang w:val="sr-Cyrl-CS"/>
        </w:rPr>
        <w:t>2)  УСПОСТАВЉАЊА, АЖУРИРАЊА ИЛИ ДАЉЕГ РАЗВОЈА АЛГОРИТМА УПАРИВАЊА КОНТИНУАЛНОГ ТРГОВАЊА И УНУТАРДНЕВНОГ СПАЈАЊА ТРЖИШТА;</w:t>
      </w:r>
    </w:p>
    <w:p w14:paraId="68EBD7FB" w14:textId="77777777" w:rsidR="008B47D3" w:rsidRPr="00E87702" w:rsidRDefault="008B47D3" w:rsidP="008B47D3">
      <w:pPr>
        <w:ind w:firstLine="708"/>
        <w:jc w:val="both"/>
        <w:rPr>
          <w:rFonts w:eastAsia="Times New Roman"/>
          <w:lang w:val="sr-Cyrl-CS"/>
        </w:rPr>
      </w:pPr>
      <w:r w:rsidRPr="00E87702">
        <w:rPr>
          <w:rFonts w:eastAsia="Times New Roman"/>
          <w:lang w:val="sr-Cyrl-CS"/>
        </w:rPr>
        <w:t>3)  НАСТАЛИХ У ОПЕРАТИВНОМ РАДУ ДАН УНАПРЕД И УНУТАРДНЕВНОГ СПАЈАЊА ТРЖИШТА.</w:t>
      </w:r>
    </w:p>
    <w:p w14:paraId="3AC9B012" w14:textId="77777777" w:rsidR="005532A6" w:rsidRPr="00E87702" w:rsidRDefault="005532A6" w:rsidP="005532A6">
      <w:pPr>
        <w:jc w:val="center"/>
        <w:rPr>
          <w:rFonts w:eastAsia="Times New Roman"/>
          <w:lang w:val="sr-Cyrl-CS"/>
        </w:rPr>
      </w:pPr>
    </w:p>
    <w:p w14:paraId="66746DFD" w14:textId="7C79DBE7" w:rsidR="001F365D" w:rsidRPr="00E87702" w:rsidRDefault="001F365D" w:rsidP="001F365D">
      <w:pPr>
        <w:jc w:val="center"/>
        <w:rPr>
          <w:rFonts w:eastAsia="Times New Roman"/>
          <w:lang w:val="sr-Cyrl-CS"/>
        </w:rPr>
      </w:pPr>
      <w:r w:rsidRPr="00E87702">
        <w:rPr>
          <w:rFonts w:eastAsia="Times New Roman"/>
          <w:lang w:val="sr-Cyrl-CS"/>
        </w:rPr>
        <w:t>ЧЛАН 183</w:t>
      </w:r>
      <w:r w:rsidR="00F9031D" w:rsidRPr="00E87702">
        <w:rPr>
          <w:rFonts w:eastAsia="Times New Roman"/>
          <w:lang w:val="sr-Cyrl-CS"/>
        </w:rPr>
        <w:t>E</w:t>
      </w:r>
    </w:p>
    <w:p w14:paraId="1BAC7FBE" w14:textId="62E69EA1" w:rsidR="00F72A06" w:rsidRPr="00E87702" w:rsidRDefault="00F72A06" w:rsidP="001F365D">
      <w:pPr>
        <w:ind w:firstLine="708"/>
        <w:jc w:val="both"/>
        <w:rPr>
          <w:rFonts w:eastAsia="Times New Roman"/>
          <w:lang w:val="sr-Cyrl-CS"/>
        </w:rPr>
      </w:pPr>
      <w:r w:rsidRPr="00E87702">
        <w:rPr>
          <w:rFonts w:eastAsia="Times New Roman"/>
          <w:lang w:val="sr-Cyrl-CS"/>
        </w:rPr>
        <w:t xml:space="preserve">ВЛАДА </w:t>
      </w:r>
      <w:r w:rsidR="001F365D" w:rsidRPr="00E87702">
        <w:rPr>
          <w:rFonts w:eastAsia="Times New Roman"/>
          <w:lang w:val="sr-Cyrl-CS"/>
        </w:rPr>
        <w:t xml:space="preserve">БЛИЖЕ ПРОПИСУЈЕ УСЛОВЕ, </w:t>
      </w:r>
      <w:r w:rsidR="00962598" w:rsidRPr="00E87702">
        <w:rPr>
          <w:rFonts w:eastAsia="Times New Roman"/>
          <w:lang w:val="sr-Cyrl-CS"/>
        </w:rPr>
        <w:t xml:space="preserve">НАЧИН </w:t>
      </w:r>
      <w:r w:rsidR="001F365D" w:rsidRPr="00E87702">
        <w:rPr>
          <w:rFonts w:eastAsia="Times New Roman"/>
          <w:lang w:val="sr-Cyrl-CS"/>
        </w:rPr>
        <w:t>СТИЦАЊА, ТРАЈАЊЕ И ПРЕСТАНАК СТАТУСА НОМИНОВАНОГ ОПЕРАТОРА ТРЖИШТА ЕЛЕКТРИЧНЕ ЕНЕРГИЈЕ, УЛОГУ НОМИНОВАНОГ ОПЕРАТОРА ТРЖИШТА, ЦЕНТРАЛНЕ УГОВОРНЕ СТРАНЕ, ПРЕНОСНОГ АГЕНТА И ОПЕРАТОРА ПРЕНОСНОГ СИСТЕМА У ВЕЗИ СА ПОСЛОВИМА СПАЈАЊА ОРГАНИЗОВАНИХ ТРЖИШТА, ПРИНЦИПЕ ФИНАНСИЈСКОГ ПОРАВНАЊА И ПЛАЋАЊА, ПРИНЦИПЕ СПАЈАЊА ДАН-УНАПРЕД И УНУТАРДНЕВНОГ ТРЖИШТА ЕЛЕКТРИЧНЕ EНЕРГИЈЕ СА СУСЕДНИМ ТРЖИШТИМА</w:t>
      </w:r>
      <w:r w:rsidRPr="00E87702">
        <w:rPr>
          <w:rFonts w:eastAsia="Times New Roman"/>
          <w:lang w:val="sr-Cyrl-CS"/>
        </w:rPr>
        <w:t>.</w:t>
      </w:r>
      <w:r w:rsidR="001F365D" w:rsidRPr="00E87702">
        <w:rPr>
          <w:rFonts w:eastAsia="Times New Roman"/>
          <w:lang w:val="sr-Cyrl-CS"/>
        </w:rPr>
        <w:t xml:space="preserve"> </w:t>
      </w:r>
    </w:p>
    <w:p w14:paraId="43AD6707" w14:textId="77777777" w:rsidR="00F72A06" w:rsidRPr="00E87702" w:rsidRDefault="00F72A06" w:rsidP="001F365D">
      <w:pPr>
        <w:ind w:firstLine="708"/>
        <w:jc w:val="both"/>
        <w:rPr>
          <w:rFonts w:eastAsia="Times New Roman"/>
          <w:lang w:val="sr-Cyrl-CS"/>
        </w:rPr>
      </w:pPr>
    </w:p>
    <w:p w14:paraId="6E564A90" w14:textId="77777777" w:rsidR="001F365D" w:rsidRPr="00E87702" w:rsidRDefault="001F365D" w:rsidP="001F365D">
      <w:pPr>
        <w:ind w:firstLine="708"/>
        <w:jc w:val="both"/>
        <w:rPr>
          <w:lang w:val="sr-Cyrl-CS"/>
        </w:rPr>
      </w:pPr>
      <w:r w:rsidRPr="00E87702">
        <w:rPr>
          <w:rFonts w:eastAsia="Times New Roman"/>
          <w:lang w:val="sr-Cyrl-CS"/>
        </w:rPr>
        <w:lastRenderedPageBreak/>
        <w:t xml:space="preserve">ОПЕРАТОР ПРЕНОСНОГ СИСТЕМА И НЕМО </w:t>
      </w:r>
      <w:r w:rsidR="00F72A06" w:rsidRPr="00E87702">
        <w:rPr>
          <w:rFonts w:eastAsia="Times New Roman"/>
          <w:lang w:val="sr-Cyrl-CS"/>
        </w:rPr>
        <w:t xml:space="preserve">МОГУ ДОНОСИТИ И ПОСЕБНЕ АКТЕ </w:t>
      </w:r>
      <w:r w:rsidRPr="00E87702">
        <w:rPr>
          <w:rFonts w:eastAsia="Times New Roman"/>
          <w:lang w:val="sr-Cyrl-CS"/>
        </w:rPr>
        <w:t>У ЦИЉУ</w:t>
      </w:r>
      <w:r w:rsidRPr="00E87702">
        <w:rPr>
          <w:lang w:val="sr-Cyrl-CS"/>
        </w:rPr>
        <w:t xml:space="preserve"> </w:t>
      </w:r>
      <w:r w:rsidRPr="00E87702">
        <w:rPr>
          <w:rFonts w:eastAsia="Times New Roman"/>
          <w:lang w:val="sr-Cyrl-CS"/>
        </w:rPr>
        <w:t>УСПОСТАВЉАЊА И ФУНКЦИОНИСАЊА</w:t>
      </w:r>
      <w:r w:rsidRPr="00E87702">
        <w:rPr>
          <w:color w:val="1F497D"/>
          <w:lang w:val="sr-Cyrl-CS"/>
        </w:rPr>
        <w:t xml:space="preserve"> </w:t>
      </w:r>
      <w:r w:rsidRPr="00E87702">
        <w:rPr>
          <w:rFonts w:eastAsia="Times New Roman"/>
          <w:lang w:val="sr-Cyrl-CS"/>
        </w:rPr>
        <w:t>ДАН УНАПРЕД И УНУТАРДНЕВНОГ СПАЈАЊА ТРЖИШТА</w:t>
      </w:r>
      <w:r w:rsidR="00F72A06" w:rsidRPr="00E87702">
        <w:rPr>
          <w:rFonts w:eastAsia="Times New Roman"/>
          <w:lang w:val="sr-Cyrl-CS"/>
        </w:rPr>
        <w:t>.</w:t>
      </w:r>
    </w:p>
    <w:p w14:paraId="7F775A0A" w14:textId="77777777" w:rsidR="005532A6" w:rsidRPr="00E87702" w:rsidRDefault="005532A6" w:rsidP="005532A6">
      <w:pPr>
        <w:rPr>
          <w:lang w:val="sr-Cyrl-CS"/>
        </w:rPr>
      </w:pPr>
    </w:p>
    <w:p w14:paraId="20C628D9" w14:textId="77777777" w:rsidR="00653BBF" w:rsidRPr="00E87702" w:rsidRDefault="00653BBF" w:rsidP="00653BBF">
      <w:pPr>
        <w:jc w:val="center"/>
        <w:rPr>
          <w:rFonts w:eastAsia="Times New Roman"/>
          <w:lang w:val="sr-Cyrl-CS"/>
        </w:rPr>
      </w:pPr>
      <w:r w:rsidRPr="00E87702">
        <w:rPr>
          <w:rFonts w:eastAsia="Times New Roman"/>
          <w:lang w:val="sr-Cyrl-CS"/>
        </w:rPr>
        <w:t xml:space="preserve">Заштита комерцијално </w:t>
      </w:r>
      <w:proofErr w:type="spellStart"/>
      <w:r w:rsidRPr="00E87702">
        <w:rPr>
          <w:rFonts w:eastAsia="Times New Roman"/>
          <w:lang w:val="sr-Cyrl-CS"/>
        </w:rPr>
        <w:t>осeтљивих</w:t>
      </w:r>
      <w:proofErr w:type="spellEnd"/>
      <w:r w:rsidRPr="00E87702">
        <w:rPr>
          <w:rFonts w:eastAsia="Times New Roman"/>
          <w:lang w:val="sr-Cyrl-CS"/>
        </w:rPr>
        <w:t xml:space="preserve"> података</w:t>
      </w:r>
    </w:p>
    <w:p w14:paraId="6D19C001" w14:textId="77777777" w:rsidR="00653BBF" w:rsidRPr="00E87702" w:rsidRDefault="00653BBF" w:rsidP="00653BBF">
      <w:pPr>
        <w:jc w:val="center"/>
        <w:rPr>
          <w:rFonts w:eastAsia="Times New Roman"/>
          <w:lang w:val="sr-Cyrl-CS"/>
        </w:rPr>
      </w:pPr>
      <w:bookmarkStart w:id="2" w:name="clan_185"/>
      <w:bookmarkEnd w:id="2"/>
      <w:r w:rsidRPr="00E87702">
        <w:rPr>
          <w:rFonts w:eastAsia="Times New Roman"/>
          <w:lang w:val="sr-Cyrl-CS"/>
        </w:rPr>
        <w:t>Члан 185.</w:t>
      </w:r>
    </w:p>
    <w:p w14:paraId="0FE7E8E4" w14:textId="77777777" w:rsidR="00653BBF" w:rsidRPr="00E87702" w:rsidRDefault="00653BBF" w:rsidP="00CA161A">
      <w:pPr>
        <w:ind w:firstLine="708"/>
        <w:jc w:val="both"/>
        <w:rPr>
          <w:rFonts w:eastAsia="Times New Roman"/>
          <w:lang w:val="sr-Cyrl-CS"/>
        </w:rPr>
      </w:pPr>
      <w:r w:rsidRPr="00E87702">
        <w:rPr>
          <w:rFonts w:eastAsia="Times New Roman"/>
          <w:lang w:val="sr-Cyrl-CS"/>
        </w:rPr>
        <w:t>Оператор преносног, односно дистрибутивног система, оператор тржишта, снабдевач и снабдевач на велико обавезни су да чувају као пословну тајну податке и документа који садрже информације о продајним ценама, количини и условима снабдевања електричном енергијом, мерне податке о производњи, односно потрошњи крајњих купаца, као и друге податке и документа чије објављивање или чињење доступним трећим лицима може довести до поремећаја на тржишту електричне енергије.</w:t>
      </w:r>
    </w:p>
    <w:p w14:paraId="4EDE367D" w14:textId="77777777" w:rsidR="00653BBF" w:rsidRPr="00E87702" w:rsidRDefault="00653BBF" w:rsidP="00CA161A">
      <w:pPr>
        <w:ind w:firstLine="708"/>
        <w:jc w:val="both"/>
        <w:rPr>
          <w:rFonts w:eastAsia="Times New Roman"/>
          <w:lang w:val="sr-Cyrl-CS"/>
        </w:rPr>
      </w:pPr>
      <w:r w:rsidRPr="00E87702">
        <w:rPr>
          <w:rFonts w:eastAsia="Times New Roman"/>
          <w:lang w:val="sr-Cyrl-CS"/>
        </w:rPr>
        <w:t>Одредба става 1. овог члана, односи се и на уговоре о снабдевању електричном енергијом у периоду од годину дана од дана престанка тих уговора, осим уговора који се закључују у поступку јавних набавки, с тим да се и по истеку тог периода мерни подаци о производњи, односно потрошњи електричне енергије крајњих купаца, могу саопштавати, односно документа давати трећим лицима само по захтеву произвођача, односно крајњег купца електричне енергије.</w:t>
      </w:r>
    </w:p>
    <w:p w14:paraId="3DDD3413" w14:textId="77777777" w:rsidR="008B47D3" w:rsidRPr="00E87702" w:rsidRDefault="008B47D3" w:rsidP="008B47D3">
      <w:pPr>
        <w:ind w:firstLine="708"/>
        <w:jc w:val="both"/>
        <w:rPr>
          <w:rFonts w:eastAsia="Times New Roman"/>
          <w:lang w:val="sr-Cyrl-CS"/>
        </w:rPr>
      </w:pPr>
      <w:r w:rsidRPr="00E87702">
        <w:rPr>
          <w:rFonts w:eastAsia="Times New Roman"/>
          <w:lang w:val="sr-Cyrl-CS"/>
        </w:rPr>
        <w:t>ОДРЕДБА СТАВА 1. ОВОГ ЧЛАНА, НЕ ОДНОСИ СЕ НА ПОДАТКЕ КОЈИ СЕ ОБЈАВЉУЈУ У ЦИЉУ ИСПУЊЕЊА ПРОПИСАНИХ ОБАВЕЗА ИЗ ПРАВИЛА О ОБЈАВЉИВАЊУ КЉУЧНИХ ТРЖИШНИХ ПОДАТАКА.</w:t>
      </w:r>
    </w:p>
    <w:p w14:paraId="6A238E7F" w14:textId="77777777" w:rsidR="00653BBF" w:rsidRPr="00E87702" w:rsidRDefault="00653BBF" w:rsidP="00653BBF">
      <w:pPr>
        <w:ind w:firstLine="708"/>
        <w:rPr>
          <w:rFonts w:eastAsia="Times New Roman"/>
          <w:lang w:val="sr-Cyrl-CS"/>
        </w:rPr>
      </w:pPr>
    </w:p>
    <w:p w14:paraId="711E96EB" w14:textId="77777777" w:rsidR="008B47D3" w:rsidRPr="00E87702" w:rsidRDefault="008B47D3" w:rsidP="008B47D3">
      <w:pPr>
        <w:spacing w:before="60"/>
        <w:jc w:val="center"/>
        <w:rPr>
          <w:b/>
          <w:bCs/>
          <w:lang w:val="sr-Cyrl-CS"/>
        </w:rPr>
      </w:pPr>
      <w:r w:rsidRPr="00E87702">
        <w:rPr>
          <w:b/>
          <w:bCs/>
          <w:lang w:val="sr-Cyrl-CS"/>
        </w:rPr>
        <w:t>Уговор о снабдевању крајњих купаца</w:t>
      </w:r>
    </w:p>
    <w:p w14:paraId="3D90AE15" w14:textId="77777777" w:rsidR="008B47D3" w:rsidRPr="00E87702" w:rsidRDefault="008B47D3" w:rsidP="008B47D3">
      <w:pPr>
        <w:spacing w:before="240" w:after="240"/>
        <w:jc w:val="center"/>
        <w:rPr>
          <w:b/>
          <w:bCs/>
          <w:lang w:val="sr-Cyrl-CS"/>
        </w:rPr>
      </w:pPr>
      <w:r w:rsidRPr="00E87702">
        <w:rPr>
          <w:b/>
          <w:bCs/>
          <w:lang w:val="sr-Cyrl-CS"/>
        </w:rPr>
        <w:t>Члан 187.</w:t>
      </w:r>
    </w:p>
    <w:p w14:paraId="72732714" w14:textId="77777777" w:rsidR="008B47D3" w:rsidRPr="00E87702" w:rsidRDefault="008B47D3" w:rsidP="008B47D3">
      <w:pPr>
        <w:ind w:left="150" w:right="150" w:firstLine="558"/>
        <w:jc w:val="both"/>
        <w:rPr>
          <w:lang w:val="sr-Cyrl-CS"/>
        </w:rPr>
      </w:pPr>
      <w:r w:rsidRPr="00E87702">
        <w:rPr>
          <w:lang w:val="sr-Cyrl-CS"/>
        </w:rPr>
        <w:t>Уговором о снабдевању крајњих купаца уређују се права и обавезе између снабдевача и крајњег купца електричне енергије.</w:t>
      </w:r>
    </w:p>
    <w:p w14:paraId="46AF2719" w14:textId="77777777" w:rsidR="008B47D3" w:rsidRPr="00E87702" w:rsidRDefault="008B47D3" w:rsidP="008B47D3">
      <w:pPr>
        <w:ind w:left="150" w:right="150" w:firstLine="558"/>
        <w:jc w:val="both"/>
        <w:rPr>
          <w:lang w:val="sr-Cyrl-CS"/>
        </w:rPr>
      </w:pPr>
      <w:r w:rsidRPr="00E87702">
        <w:rPr>
          <w:lang w:val="sr-Cyrl-CS"/>
        </w:rPr>
        <w:t>Уговор из става 1. овог члана садржи, поред општих елемената утврђених законом који уређује облигационе односе и следеће елементе:</w:t>
      </w:r>
    </w:p>
    <w:p w14:paraId="487BB53C" w14:textId="77777777" w:rsidR="008B47D3" w:rsidRPr="00E87702" w:rsidRDefault="008B47D3" w:rsidP="008B47D3">
      <w:pPr>
        <w:ind w:left="150" w:right="150" w:firstLine="240"/>
        <w:jc w:val="both"/>
        <w:rPr>
          <w:lang w:val="sr-Cyrl-CS"/>
        </w:rPr>
      </w:pPr>
      <w:r w:rsidRPr="00E87702">
        <w:rPr>
          <w:lang w:val="sr-Cyrl-CS"/>
        </w:rPr>
        <w:t>1) права и обавезе у погледу снаге и количине електричне енергије;</w:t>
      </w:r>
    </w:p>
    <w:p w14:paraId="4CE49FC1" w14:textId="77777777" w:rsidR="008B47D3" w:rsidRPr="00E87702" w:rsidRDefault="008B47D3" w:rsidP="008B47D3">
      <w:pPr>
        <w:ind w:left="150" w:right="150" w:firstLine="240"/>
        <w:jc w:val="both"/>
        <w:rPr>
          <w:lang w:val="sr-Cyrl-CS"/>
        </w:rPr>
      </w:pPr>
      <w:r w:rsidRPr="00E87702">
        <w:rPr>
          <w:lang w:val="sr-Cyrl-CS"/>
        </w:rPr>
        <w:t>2) динамику снабдевања;</w:t>
      </w:r>
    </w:p>
    <w:p w14:paraId="79D18A99" w14:textId="77777777" w:rsidR="008B47D3" w:rsidRPr="00E87702" w:rsidRDefault="008B47D3" w:rsidP="008B47D3">
      <w:pPr>
        <w:ind w:left="150" w:right="150" w:firstLine="240"/>
        <w:jc w:val="both"/>
        <w:rPr>
          <w:lang w:val="sr-Cyrl-CS"/>
        </w:rPr>
      </w:pPr>
      <w:r w:rsidRPr="00E87702">
        <w:rPr>
          <w:lang w:val="sr-Cyrl-CS"/>
        </w:rPr>
        <w:t>3) права и обавезе снабдевача, и крајњег купца у случају неиспуњавања обавеза и у случају привремене обуставе испоруке;</w:t>
      </w:r>
    </w:p>
    <w:p w14:paraId="76BF0777" w14:textId="77777777" w:rsidR="008B47D3" w:rsidRPr="00E87702" w:rsidRDefault="008B47D3" w:rsidP="008B47D3">
      <w:pPr>
        <w:ind w:left="150" w:right="150" w:firstLine="240"/>
        <w:jc w:val="both"/>
        <w:rPr>
          <w:lang w:val="sr-Cyrl-CS"/>
        </w:rPr>
      </w:pPr>
      <w:r w:rsidRPr="00E87702">
        <w:rPr>
          <w:lang w:val="sr-Cyrl-CS"/>
        </w:rPr>
        <w:t>4) рок на који се уговор закључује и права и обавезе у случају престанка и раскида уговора;</w:t>
      </w:r>
    </w:p>
    <w:p w14:paraId="198E520D" w14:textId="77777777" w:rsidR="008B47D3" w:rsidRPr="00E87702" w:rsidRDefault="008B47D3" w:rsidP="008B47D3">
      <w:pPr>
        <w:ind w:left="150" w:right="150" w:firstLine="240"/>
        <w:jc w:val="both"/>
        <w:rPr>
          <w:lang w:val="sr-Cyrl-CS"/>
        </w:rPr>
      </w:pPr>
      <w:r w:rsidRPr="00E87702">
        <w:rPr>
          <w:lang w:val="sr-Cyrl-CS"/>
        </w:rPr>
        <w:t>5) начин обрачуна и услове плаћања преузете електричне енергије;</w:t>
      </w:r>
    </w:p>
    <w:p w14:paraId="03EE6CE8" w14:textId="77777777" w:rsidR="008B47D3" w:rsidRPr="00E87702" w:rsidRDefault="008B47D3" w:rsidP="008B47D3">
      <w:pPr>
        <w:ind w:left="150" w:right="150" w:firstLine="240"/>
        <w:jc w:val="both"/>
        <w:rPr>
          <w:lang w:val="sr-Cyrl-CS"/>
        </w:rPr>
      </w:pPr>
      <w:r w:rsidRPr="00E87702">
        <w:rPr>
          <w:lang w:val="sr-Cyrl-CS"/>
        </w:rPr>
        <w:t>6) начин информисања купца о промени цена и других услова снабдевања електричном енергијом;</w:t>
      </w:r>
    </w:p>
    <w:p w14:paraId="6CD4ABE3" w14:textId="77777777" w:rsidR="008B47D3" w:rsidRPr="00E87702" w:rsidRDefault="008B47D3" w:rsidP="008B47D3">
      <w:pPr>
        <w:ind w:left="150" w:right="150" w:firstLine="240"/>
        <w:jc w:val="both"/>
        <w:rPr>
          <w:lang w:val="sr-Cyrl-CS"/>
        </w:rPr>
      </w:pPr>
      <w:r w:rsidRPr="00E87702">
        <w:rPr>
          <w:lang w:val="sr-Cyrl-CS"/>
        </w:rPr>
        <w:t>7) начин решавања спорова и</w:t>
      </w:r>
    </w:p>
    <w:p w14:paraId="35D318BB" w14:textId="77777777" w:rsidR="008B47D3" w:rsidRPr="00E87702" w:rsidRDefault="008B47D3" w:rsidP="008B47D3">
      <w:pPr>
        <w:ind w:left="150" w:right="150" w:firstLine="240"/>
        <w:jc w:val="both"/>
        <w:rPr>
          <w:lang w:val="sr-Cyrl-CS"/>
        </w:rPr>
      </w:pPr>
      <w:r w:rsidRPr="00E87702">
        <w:rPr>
          <w:lang w:val="sr-Cyrl-CS"/>
        </w:rPr>
        <w:t>8) друге елементе у зависности од специфичности и врсте услуга које пружа снабдевач.</w:t>
      </w:r>
    </w:p>
    <w:p w14:paraId="7E687BBF" w14:textId="77777777" w:rsidR="008B47D3" w:rsidRPr="00E87702" w:rsidRDefault="008B47D3" w:rsidP="008B47D3">
      <w:pPr>
        <w:jc w:val="both"/>
        <w:rPr>
          <w:rFonts w:eastAsia="Times New Roman"/>
          <w:color w:val="000000"/>
          <w:lang w:val="sr-Cyrl-CS"/>
        </w:rPr>
      </w:pPr>
      <w:r w:rsidRPr="00E87702">
        <w:rPr>
          <w:rFonts w:eastAsia="Times New Roman"/>
          <w:color w:val="000000"/>
          <w:lang w:val="sr-Cyrl-CS"/>
        </w:rPr>
        <w:t xml:space="preserve">      </w:t>
      </w:r>
      <w:r w:rsidRPr="00E87702">
        <w:rPr>
          <w:rFonts w:eastAsia="Times New Roman"/>
          <w:color w:val="000000"/>
          <w:lang w:val="sr-Cyrl-CS"/>
        </w:rPr>
        <w:tab/>
        <w:t>СНАБДЕВАЧ ПРИКУПЉА И ОБРАЂУЈЕ ЛИЧНЕ ПОДАТКЕ О КУПЦИМА - ФИЗИЧКИМ ЛИЦИМА КОЈИ СЕ ОДНОСЕ НА УГОВОР О СНАБДЕВАЊУ.</w:t>
      </w:r>
    </w:p>
    <w:p w14:paraId="096048F9" w14:textId="77777777" w:rsidR="008B47D3" w:rsidRPr="00E87702" w:rsidRDefault="008B47D3" w:rsidP="008B47D3">
      <w:pPr>
        <w:jc w:val="both"/>
        <w:rPr>
          <w:rFonts w:eastAsia="Times New Roman"/>
          <w:color w:val="000000"/>
          <w:lang w:val="sr-Cyrl-CS"/>
        </w:rPr>
      </w:pPr>
      <w:r w:rsidRPr="00E87702">
        <w:rPr>
          <w:rFonts w:eastAsia="Times New Roman"/>
          <w:color w:val="000000"/>
          <w:lang w:val="sr-Cyrl-CS"/>
        </w:rPr>
        <w:t xml:space="preserve">        </w:t>
      </w:r>
      <w:r w:rsidRPr="00E87702">
        <w:rPr>
          <w:rFonts w:eastAsia="Times New Roman"/>
          <w:color w:val="000000"/>
          <w:lang w:val="sr-Cyrl-CS"/>
        </w:rPr>
        <w:tab/>
        <w:t>ЛИЧНИ ПОДАЦИ ИЗ СТАВА 3. ОВОГ ЧЛАНА СУ: ЛИЧНО ИМЕ И ПРЕЗИМЕ, АДРЕСА ПРЕБИВАЛИШТА, ОДНОСНО БОРАВИШТА, ЈМБГ, АДРЕСА ОБЈЕКТА КОЈИ СЕ ПРИКЉУЧУЈЕ, ОДНОСНО КОЈИ ЈЕ ПРИКЉУЧЕН НА СИСТЕМ, АДРЕСА ДОСТАВЉАЊА РАЧУНА, ИДЕНТИФИКАЦИОНИ БРОЈ МЕРНОГ МЕСТА, ОДНОСНО ШИФРА МЕРНОГ МЕСТА ИЛИ КУПЦА, ОДНОСНО ДРУГИ ОДГОВАРАЈУЋИ ЈЕДИНСТВЕНИ ПОДАТАК ЗА МЕСТО ПРИМОПРЕДАЈЕ.</w:t>
      </w:r>
    </w:p>
    <w:p w14:paraId="4DDC323A" w14:textId="77777777" w:rsidR="008B47D3" w:rsidRPr="00E87702" w:rsidRDefault="008B47D3" w:rsidP="008B47D3">
      <w:pPr>
        <w:ind w:left="150" w:right="150" w:firstLine="558"/>
        <w:jc w:val="both"/>
        <w:rPr>
          <w:lang w:val="sr-Cyrl-CS"/>
        </w:rPr>
      </w:pPr>
      <w:r w:rsidRPr="00E87702">
        <w:rPr>
          <w:lang w:val="sr-Cyrl-CS"/>
        </w:rPr>
        <w:lastRenderedPageBreak/>
        <w:t>Услови за закључење и садржина уговора о снабдевању ближе се уређују прописом из члана 214. овог закона, а одредбе уговора морају на јасан, једноставан и недвосмислен начин обухватити права и обавезе купца.</w:t>
      </w:r>
    </w:p>
    <w:p w14:paraId="137FB6A3" w14:textId="77777777" w:rsidR="003714FF" w:rsidRPr="00E87702" w:rsidRDefault="003714FF" w:rsidP="003714FF">
      <w:pPr>
        <w:ind w:left="150" w:right="150" w:firstLine="558"/>
        <w:jc w:val="both"/>
        <w:rPr>
          <w:strike/>
          <w:lang w:val="sr-Cyrl-CS"/>
        </w:rPr>
      </w:pPr>
      <w:r w:rsidRPr="00E87702">
        <w:rPr>
          <w:strike/>
          <w:lang w:val="sr-Cyrl-CS"/>
        </w:rPr>
        <w:t>Уговором о снабдевању купцу се не може ускратити или отежати право на раскид, односно отказ уговора, због коришћења права на промену снабдевача, нити се могу наметати додатне финансијске обавезе по том основу, а снабдевач је дужан да купца обавести о могућностима за промену снабдевача.</w:t>
      </w:r>
    </w:p>
    <w:p w14:paraId="258E3D58" w14:textId="77777777" w:rsidR="008B47D3" w:rsidRPr="00E87702" w:rsidRDefault="003714FF" w:rsidP="008B47D3">
      <w:pPr>
        <w:ind w:right="150" w:firstLine="708"/>
        <w:jc w:val="both"/>
        <w:rPr>
          <w:lang w:val="sr-Cyrl-CS"/>
        </w:rPr>
      </w:pPr>
      <w:r w:rsidRPr="00E87702">
        <w:rPr>
          <w:lang w:val="sr-Cyrl-CS"/>
        </w:rPr>
        <w:t xml:space="preserve">УГОВОРОМ О СНАБДЕВАЊУ КУПЦУ СЕ </w:t>
      </w:r>
      <w:r w:rsidRPr="00E87702">
        <w:rPr>
          <w:rFonts w:eastAsia="Times New Roman"/>
          <w:color w:val="000000"/>
          <w:lang w:val="sr-Cyrl-CS"/>
        </w:rPr>
        <w:t>НЕ МОГУ НАМЕТАТИ ДОДАТНЕ ФИНАНСИЈСКЕ ОБАВЕЗЕ</w:t>
      </w:r>
      <w:r w:rsidRPr="00E87702">
        <w:rPr>
          <w:lang w:val="sr-Cyrl-CS"/>
        </w:rPr>
        <w:t xml:space="preserve"> ЗБОГ КОРИШЋЕЊА ПРАВА НА ПРОМЕНУ СНАБДЕВАЧА, А СНАБДЕВАЧ ЈЕ ДУЖАН ДА КУПЦА ОБАВЕСТИ О МОГУЋНОСТИМА ЗА ПРОМЕНУ СНАБДЕВАЧА.</w:t>
      </w:r>
    </w:p>
    <w:p w14:paraId="5CD4204D" w14:textId="77777777" w:rsidR="008B47D3" w:rsidRPr="00E87702" w:rsidRDefault="008B47D3" w:rsidP="008B47D3">
      <w:pPr>
        <w:jc w:val="both"/>
        <w:rPr>
          <w:lang w:val="sr-Cyrl-CS"/>
        </w:rPr>
      </w:pPr>
      <w:r w:rsidRPr="00E87702">
        <w:rPr>
          <w:rFonts w:eastAsia="Times New Roman"/>
          <w:color w:val="000000"/>
          <w:lang w:val="sr-Cyrl-CS"/>
        </w:rPr>
        <w:t xml:space="preserve">      </w:t>
      </w:r>
      <w:r w:rsidRPr="00E87702">
        <w:rPr>
          <w:rFonts w:eastAsia="Times New Roman"/>
          <w:color w:val="000000"/>
          <w:lang w:val="sr-Cyrl-CS"/>
        </w:rPr>
        <w:tab/>
        <w:t xml:space="preserve"> </w:t>
      </w:r>
      <w:r w:rsidRPr="00E87702">
        <w:rPr>
          <w:lang w:val="sr-Cyrl-CS"/>
        </w:rPr>
        <w:t>У случају раскида или отказа уговора о потпуном снабдевању од стране снабдевача, отказни рок не може бити краћи од 30 дана.</w:t>
      </w:r>
    </w:p>
    <w:p w14:paraId="50E800D0" w14:textId="77777777" w:rsidR="00653BBF" w:rsidRPr="00E87702" w:rsidRDefault="008B47D3" w:rsidP="00692C32">
      <w:pPr>
        <w:ind w:right="150" w:firstLine="708"/>
        <w:jc w:val="both"/>
        <w:rPr>
          <w:lang w:val="sr-Cyrl-CS"/>
        </w:rPr>
      </w:pPr>
      <w:r w:rsidRPr="00E87702">
        <w:rPr>
          <w:lang w:val="sr-Cyrl-CS"/>
        </w:rPr>
        <w:t>Снабдевач је дужан да, пре почетка снабдевања крајњег купца, оператору система пријави уговор, односно сваку промену уговора и достави нарочито следеће податке: о крајњем купцу, о местима примопредаје, врсти уговора и периоду снабдевања.</w:t>
      </w:r>
    </w:p>
    <w:p w14:paraId="6F741968" w14:textId="77777777" w:rsidR="00853FE3" w:rsidRPr="00E87702" w:rsidRDefault="00C71BE5" w:rsidP="00385124">
      <w:pPr>
        <w:ind w:right="150" w:firstLine="708"/>
        <w:jc w:val="both"/>
        <w:rPr>
          <w:lang w:val="sr-Cyrl-CS"/>
        </w:rPr>
      </w:pPr>
      <w:r w:rsidRPr="00E87702">
        <w:rPr>
          <w:lang w:val="sr-Cyrl-CS"/>
        </w:rPr>
        <w:t xml:space="preserve">СНАБДЕВАЧ ПОСТУПА </w:t>
      </w:r>
      <w:r w:rsidR="00A50D9D" w:rsidRPr="00E87702">
        <w:rPr>
          <w:lang w:val="sr-Cyrl-CS"/>
        </w:rPr>
        <w:t xml:space="preserve">И </w:t>
      </w:r>
      <w:r w:rsidRPr="00E87702">
        <w:rPr>
          <w:lang w:val="sr-Cyrl-CS"/>
        </w:rPr>
        <w:t>У СКЛАДУ СА ЗАКОНОМ КОЈИМ СЕ УРЕЂУЈУ ОБНОВЉИВИ ИЗВОРИ ЕНЕРГИЈЕ</w:t>
      </w:r>
      <w:r w:rsidR="0080757B" w:rsidRPr="00E87702">
        <w:rPr>
          <w:lang w:val="sr-Cyrl-CS"/>
        </w:rPr>
        <w:t>, КАО</w:t>
      </w:r>
      <w:r w:rsidRPr="00E87702">
        <w:rPr>
          <w:lang w:val="sr-Cyrl-CS"/>
        </w:rPr>
        <w:t xml:space="preserve"> И ЕНЕРГЕТСКА ЕФИКАСНОСТ.</w:t>
      </w:r>
    </w:p>
    <w:p w14:paraId="53FF8F8F" w14:textId="77777777" w:rsidR="00C71BE5" w:rsidRPr="00E87702" w:rsidRDefault="00C71BE5" w:rsidP="00653BBF">
      <w:pPr>
        <w:ind w:left="150" w:right="150" w:firstLine="240"/>
        <w:jc w:val="both"/>
        <w:rPr>
          <w:lang w:val="sr-Cyrl-CS"/>
        </w:rPr>
      </w:pPr>
    </w:p>
    <w:p w14:paraId="0E3346A1" w14:textId="77777777" w:rsidR="008B47D3" w:rsidRPr="00E87702" w:rsidRDefault="008B47D3" w:rsidP="008B47D3">
      <w:pPr>
        <w:ind w:left="150" w:right="150" w:firstLine="240"/>
        <w:jc w:val="center"/>
        <w:rPr>
          <w:lang w:val="sr-Cyrl-CS"/>
        </w:rPr>
      </w:pPr>
      <w:r w:rsidRPr="00E87702">
        <w:rPr>
          <w:lang w:val="sr-Cyrl-CS"/>
        </w:rPr>
        <w:t>Уговор о потпуном снабдевању</w:t>
      </w:r>
    </w:p>
    <w:p w14:paraId="6029549F" w14:textId="77777777" w:rsidR="008B47D3" w:rsidRPr="00E87702" w:rsidRDefault="008B47D3" w:rsidP="008B47D3">
      <w:pPr>
        <w:ind w:left="150" w:right="150" w:firstLine="240"/>
        <w:jc w:val="center"/>
        <w:rPr>
          <w:lang w:val="sr-Cyrl-CS"/>
        </w:rPr>
      </w:pPr>
      <w:bookmarkStart w:id="3" w:name="clan_188"/>
      <w:bookmarkEnd w:id="3"/>
      <w:r w:rsidRPr="00E87702">
        <w:rPr>
          <w:lang w:val="sr-Cyrl-CS"/>
        </w:rPr>
        <w:t>Члан 188.</w:t>
      </w:r>
    </w:p>
    <w:p w14:paraId="2CA03234" w14:textId="77777777" w:rsidR="008B47D3" w:rsidRPr="00E87702" w:rsidRDefault="008B47D3" w:rsidP="008B47D3">
      <w:pPr>
        <w:ind w:left="150" w:right="150" w:firstLine="240"/>
        <w:jc w:val="both"/>
        <w:rPr>
          <w:lang w:val="sr-Cyrl-CS"/>
        </w:rPr>
      </w:pPr>
      <w:r w:rsidRPr="00E87702">
        <w:rPr>
          <w:lang w:val="sr-Cyrl-CS"/>
        </w:rPr>
        <w:t>За једно место примопредаје и за исти период снабдевања може се закључити само један уговор о потпуном снабдевању.</w:t>
      </w:r>
    </w:p>
    <w:p w14:paraId="18B2B196" w14:textId="77777777" w:rsidR="008B47D3" w:rsidRPr="00E87702" w:rsidRDefault="008B47D3" w:rsidP="008B47D3">
      <w:pPr>
        <w:ind w:left="150" w:right="150" w:firstLine="240"/>
        <w:jc w:val="both"/>
        <w:rPr>
          <w:lang w:val="sr-Cyrl-CS"/>
        </w:rPr>
      </w:pPr>
      <w:r w:rsidRPr="00E87702">
        <w:rPr>
          <w:lang w:val="sr-Cyrl-CS"/>
        </w:rPr>
        <w:t>Крајњи купац, ОДНОСНО КУПАЦ-ПРОИЗВОЂАЧ који је закључио уговор о потпуном снабдевању из става 1. овог члана, не може за исто место примопредаје и за исти период снабдевања закључити други уговор о снабдевању електричном енергијом.</w:t>
      </w:r>
    </w:p>
    <w:p w14:paraId="1A537FEA" w14:textId="77777777" w:rsidR="008B47D3" w:rsidRPr="00E87702" w:rsidRDefault="008B47D3" w:rsidP="008B47D3">
      <w:pPr>
        <w:ind w:left="150" w:right="150" w:firstLine="240"/>
        <w:jc w:val="both"/>
        <w:rPr>
          <w:lang w:val="sr-Cyrl-CS"/>
        </w:rPr>
      </w:pPr>
      <w:r w:rsidRPr="00E87702">
        <w:rPr>
          <w:lang w:val="sr-Cyrl-CS"/>
        </w:rPr>
        <w:t>Када је закључен уговор из става 1. овог члана, снабдевач је дужан да пре отпочињања снабдевања закључи:</w:t>
      </w:r>
    </w:p>
    <w:p w14:paraId="105F053C" w14:textId="77777777" w:rsidR="008B47D3" w:rsidRPr="00E87702" w:rsidRDefault="008B47D3" w:rsidP="008B47D3">
      <w:pPr>
        <w:ind w:left="150" w:right="150" w:firstLine="240"/>
        <w:jc w:val="both"/>
        <w:rPr>
          <w:lang w:val="sr-Cyrl-CS"/>
        </w:rPr>
      </w:pPr>
      <w:r w:rsidRPr="00E87702">
        <w:rPr>
          <w:lang w:val="sr-Cyrl-CS"/>
        </w:rPr>
        <w:t>1) уговор којим је уредио своју балансну одговорност, а којим су обухваћена и места примопредаје тог крајњег купца и</w:t>
      </w:r>
    </w:p>
    <w:p w14:paraId="28587E61" w14:textId="77777777" w:rsidR="008B47D3" w:rsidRPr="00E87702" w:rsidRDefault="008B47D3" w:rsidP="008B47D3">
      <w:pPr>
        <w:ind w:left="150" w:right="150" w:firstLine="240"/>
        <w:jc w:val="both"/>
        <w:rPr>
          <w:lang w:val="sr-Cyrl-CS"/>
        </w:rPr>
      </w:pPr>
      <w:r w:rsidRPr="00E87702">
        <w:rPr>
          <w:lang w:val="sr-Cyrl-CS"/>
        </w:rPr>
        <w:t>2) уговор о приступу систему са оператором система на који је објекат крајњег купца прикључен.</w:t>
      </w:r>
    </w:p>
    <w:p w14:paraId="65F50FD3" w14:textId="77777777" w:rsidR="00853FE3" w:rsidRPr="00E87702" w:rsidRDefault="00853FE3" w:rsidP="00653BBF">
      <w:pPr>
        <w:ind w:left="150" w:right="150" w:firstLine="240"/>
        <w:jc w:val="both"/>
        <w:rPr>
          <w:lang w:val="sr-Cyrl-CS"/>
        </w:rPr>
      </w:pPr>
    </w:p>
    <w:p w14:paraId="056D0186" w14:textId="77777777" w:rsidR="008B47D3" w:rsidRPr="00E87702" w:rsidRDefault="008B47D3" w:rsidP="008B47D3">
      <w:pPr>
        <w:spacing w:before="60"/>
        <w:jc w:val="center"/>
        <w:rPr>
          <w:b/>
          <w:bCs/>
          <w:lang w:val="sr-Cyrl-CS"/>
        </w:rPr>
      </w:pPr>
      <w:r w:rsidRPr="00E87702">
        <w:rPr>
          <w:b/>
          <w:bCs/>
          <w:lang w:val="sr-Cyrl-CS"/>
        </w:rPr>
        <w:t>Гарантовано снабдевање</w:t>
      </w:r>
    </w:p>
    <w:p w14:paraId="41E02C6C" w14:textId="77777777" w:rsidR="008B47D3" w:rsidRPr="00E87702" w:rsidRDefault="008B47D3" w:rsidP="008B47D3">
      <w:pPr>
        <w:spacing w:before="240" w:after="240"/>
        <w:jc w:val="center"/>
        <w:rPr>
          <w:b/>
          <w:bCs/>
          <w:lang w:val="sr-Cyrl-CS"/>
        </w:rPr>
      </w:pPr>
      <w:r w:rsidRPr="00E87702">
        <w:rPr>
          <w:b/>
          <w:bCs/>
          <w:lang w:val="sr-Cyrl-CS"/>
        </w:rPr>
        <w:t>Члан 190.</w:t>
      </w:r>
    </w:p>
    <w:p w14:paraId="501514A8" w14:textId="77777777" w:rsidR="008B47D3" w:rsidRPr="00E87702" w:rsidRDefault="008B47D3" w:rsidP="008B47D3">
      <w:pPr>
        <w:ind w:left="150" w:right="150" w:firstLine="240"/>
        <w:jc w:val="both"/>
        <w:rPr>
          <w:lang w:val="sr-Cyrl-CS"/>
        </w:rPr>
      </w:pPr>
      <w:r w:rsidRPr="00E87702">
        <w:rPr>
          <w:lang w:val="sr-Cyrl-CS"/>
        </w:rPr>
        <w:t xml:space="preserve">Снабдевање електричном енергијом домаћинстава и малих купаца, као </w:t>
      </w:r>
      <w:proofErr w:type="spellStart"/>
      <w:r w:rsidRPr="00E87702">
        <w:rPr>
          <w:lang w:val="sr-Cyrl-CS"/>
        </w:rPr>
        <w:t>jaвна</w:t>
      </w:r>
      <w:proofErr w:type="spellEnd"/>
      <w:r w:rsidRPr="00E87702">
        <w:rPr>
          <w:lang w:val="sr-Cyrl-CS"/>
        </w:rPr>
        <w:t xml:space="preserve"> услуга (у даљем тексту: гарантовано снабдевање) обавља снабдевач, кога одреди Влада у складу са овим законом (у даљем тексту: гарантовани снабдевач).</w:t>
      </w:r>
    </w:p>
    <w:p w14:paraId="53C660AC" w14:textId="77777777" w:rsidR="008B47D3" w:rsidRPr="00E87702" w:rsidRDefault="008B47D3" w:rsidP="008B47D3">
      <w:pPr>
        <w:ind w:left="150" w:right="150" w:firstLine="240"/>
        <w:jc w:val="both"/>
        <w:rPr>
          <w:lang w:val="sr-Cyrl-CS"/>
        </w:rPr>
      </w:pPr>
      <w:r w:rsidRPr="00E87702">
        <w:rPr>
          <w:lang w:val="sr-Cyrl-CS"/>
        </w:rPr>
        <w:t>Гарантовани снабдевач је дужан да пружа гарантовано снабдевање купцу из става 1. овог члана на његов захтев или по аутоматизму, ако купац не изабере другог снабдевача.</w:t>
      </w:r>
    </w:p>
    <w:p w14:paraId="7C77990C" w14:textId="77777777" w:rsidR="005B4E6B" w:rsidRPr="00E87702" w:rsidRDefault="008B47D3" w:rsidP="005B4E6B">
      <w:pPr>
        <w:ind w:left="-5" w:right="16"/>
        <w:jc w:val="both"/>
        <w:rPr>
          <w:strike/>
          <w:lang w:val="sr-Cyrl-CS"/>
        </w:rPr>
      </w:pPr>
      <w:r w:rsidRPr="00E87702">
        <w:rPr>
          <w:rFonts w:eastAsia="Times New Roman"/>
          <w:color w:val="000000"/>
          <w:lang w:val="sr-Cyrl-CS"/>
        </w:rPr>
        <w:t xml:space="preserve">    </w:t>
      </w:r>
      <w:r w:rsidRPr="00E87702">
        <w:rPr>
          <w:rFonts w:eastAsia="Times New Roman"/>
          <w:color w:val="000000"/>
          <w:lang w:val="sr-Cyrl-CS"/>
        </w:rPr>
        <w:tab/>
        <w:t xml:space="preserve">ГАРАНТОВАНО СНАБДЕВАЊЕ ПО АУТОМАТИЗМУ СЕ ОСТВАРУЈЕ БЕЗ ЗАХТЕВА КРАЈЊЕГ КУПЦА И ПОЧИЊЕ ПРЕСТАНКОМ УГОВОРА О СНАБДЕВАЊУ СА РАНИЈИМ СНАБДЕВАЧЕМ, ЗА КУПЦЕ КОЈИ ИМАЈУ ПРАВО НА ГАРАНТОВАНО СНАБДЕВАЊЕ, А НА ОСНОВУ ОБАВЕШТЕЊА КОЈЕ ОПЕРАТОР ДИСТРИБУТИВНОГ СИСТЕМА ДОСТАВЉА ГАРАНТОВАНОМ </w:t>
      </w:r>
      <w:r w:rsidRPr="00E87702">
        <w:rPr>
          <w:rFonts w:eastAsia="Times New Roman"/>
          <w:color w:val="000000"/>
          <w:lang w:val="sr-Cyrl-CS"/>
        </w:rPr>
        <w:lastRenderedPageBreak/>
        <w:t>СНАБДЕВАЧУ</w:t>
      </w:r>
      <w:r w:rsidR="00C83DA1" w:rsidRPr="00E87702">
        <w:rPr>
          <w:rFonts w:eastAsia="Times New Roman"/>
          <w:color w:val="000000"/>
          <w:lang w:val="sr-Cyrl-CS"/>
        </w:rPr>
        <w:t>.</w:t>
      </w:r>
      <w:r w:rsidRPr="00E87702">
        <w:rPr>
          <w:rFonts w:eastAsia="Times New Roman"/>
          <w:color w:val="000000"/>
          <w:lang w:val="sr-Cyrl-CS"/>
        </w:rPr>
        <w:t xml:space="preserve"> .</w:t>
      </w:r>
      <w:r w:rsidRPr="00E87702">
        <w:rPr>
          <w:rFonts w:eastAsia="Times New Roman"/>
          <w:color w:val="000000"/>
          <w:lang w:val="sr-Cyrl-CS"/>
        </w:rPr>
        <w:br/>
        <w:t xml:space="preserve">   </w:t>
      </w:r>
      <w:r w:rsidRPr="00E87702">
        <w:rPr>
          <w:rFonts w:eastAsia="Times New Roman"/>
          <w:color w:val="000000"/>
          <w:lang w:val="sr-Cyrl-CS"/>
        </w:rPr>
        <w:tab/>
      </w:r>
      <w:r w:rsidR="005B4E6B" w:rsidRPr="00E87702">
        <w:rPr>
          <w:strike/>
          <w:lang w:val="sr-Cyrl-CS"/>
        </w:rPr>
        <w:t>Гарантовани снабдевач снабдева купца из става 1. овог члана по уговору о потпуном снабдевању.</w:t>
      </w:r>
    </w:p>
    <w:p w14:paraId="13375726" w14:textId="77777777" w:rsidR="008B47D3" w:rsidRPr="00E87702" w:rsidRDefault="005B4E6B" w:rsidP="005B4E6B">
      <w:pPr>
        <w:ind w:firstLine="708"/>
        <w:jc w:val="both"/>
        <w:rPr>
          <w:rFonts w:eastAsia="Times New Roman"/>
          <w:color w:val="000000"/>
          <w:lang w:val="sr-Cyrl-CS"/>
        </w:rPr>
      </w:pPr>
      <w:r w:rsidRPr="00E87702">
        <w:rPr>
          <w:lang w:val="sr-Cyrl-CS"/>
        </w:rPr>
        <w:t>ГАРАНТОВАНИ СНАБДЕВАЧ СНАБДЕВА КУПЦА ИЗ СТАВА 1. ОВОГ ЧЛАНА ПО УГОВОРУ О ПОТПУНОМ СНАБДЕВАЊУ</w:t>
      </w:r>
      <w:r w:rsidRPr="00E87702">
        <w:rPr>
          <w:rFonts w:eastAsia="Times New Roman"/>
          <w:color w:val="000000"/>
          <w:lang w:val="sr-Cyrl-CS"/>
        </w:rPr>
        <w:t xml:space="preserve"> И ДУЖАН ЈЕ ДА УГОВОР ДОСТАВИ, У ПИСМЕНОЈ ФОРМИ, КРАЈЊ</w:t>
      </w:r>
      <w:r w:rsidR="008B47D3" w:rsidRPr="00E87702">
        <w:rPr>
          <w:rFonts w:eastAsia="Times New Roman"/>
          <w:color w:val="000000"/>
          <w:lang w:val="sr-Cyrl-CS"/>
        </w:rPr>
        <w:t>ЕМ КУПЦУ У РОКУ ОД ОСАМ ДАНА ОД ДАНА ПОЧЕТКА ГАРАНТОВАНОГ СНАБДЕВАЊА.</w:t>
      </w:r>
    </w:p>
    <w:p w14:paraId="4D1714F6" w14:textId="77777777" w:rsidR="008B47D3" w:rsidRPr="00E87702" w:rsidRDefault="008B47D3" w:rsidP="008B47D3">
      <w:pPr>
        <w:jc w:val="both"/>
        <w:rPr>
          <w:rFonts w:eastAsia="Times New Roman"/>
          <w:color w:val="000000"/>
          <w:lang w:val="sr-Cyrl-CS"/>
        </w:rPr>
      </w:pPr>
      <w:r w:rsidRPr="00E87702">
        <w:rPr>
          <w:rFonts w:eastAsia="Times New Roman"/>
          <w:color w:val="000000"/>
          <w:lang w:val="sr-Cyrl-CS"/>
        </w:rPr>
        <w:t xml:space="preserve">    </w:t>
      </w:r>
      <w:r w:rsidRPr="00E87702">
        <w:rPr>
          <w:rFonts w:eastAsia="Times New Roman"/>
          <w:color w:val="000000"/>
          <w:lang w:val="sr-Cyrl-CS"/>
        </w:rPr>
        <w:tab/>
        <w:t>АКО КРАЈЊИ КУПАЦ НЕ ЗАКЉУЧИ УГОВОР ИЗ СТАВА 4. У РОКУ ОД ОСАМ ДАНА ОД ДАНА ПРИЈЕМА УГОВОРА, ОПЕРАТОР СИСТЕМА ЈЕ ДУЖАН ДА МУ, НА ЗАХТЕВ ГАРАНТОВАНОГ СНАБДЕВАЧА, ОБУСТАВИ ИСПОРУКУ ЕЛЕКТРИЧНЕ ЕНЕРГИЈЕ, А КРАЈЊИ КУПАЦ ЈЕ ДУЖАН ДА ПЛАТИ ПРЕУЗЕТУ ЕЛЕКТРИЧНУ ЕНЕРГИЈУ.</w:t>
      </w:r>
    </w:p>
    <w:p w14:paraId="098BF823" w14:textId="77777777" w:rsidR="008B47D3" w:rsidRPr="00E87702" w:rsidRDefault="008B47D3" w:rsidP="008B47D3">
      <w:pPr>
        <w:ind w:left="150" w:right="150" w:firstLine="558"/>
        <w:jc w:val="both"/>
        <w:rPr>
          <w:lang w:val="sr-Cyrl-CS"/>
        </w:rPr>
      </w:pPr>
      <w:r w:rsidRPr="00E87702">
        <w:rPr>
          <w:lang w:val="sr-Cyrl-CS"/>
        </w:rPr>
        <w:t xml:space="preserve">Гарантовани снабдевач је дужан да објави услове снабдевања и цену електричне енергије на својој </w:t>
      </w:r>
      <w:proofErr w:type="spellStart"/>
      <w:r w:rsidRPr="00E87702">
        <w:rPr>
          <w:lang w:val="sr-Cyrl-CS"/>
        </w:rPr>
        <w:t>интернет</w:t>
      </w:r>
      <w:proofErr w:type="spellEnd"/>
      <w:r w:rsidRPr="00E87702">
        <w:rPr>
          <w:lang w:val="sr-Cyrl-CS"/>
        </w:rPr>
        <w:t xml:space="preserve"> страници или на други погодан начин.</w:t>
      </w:r>
    </w:p>
    <w:p w14:paraId="59BB173A" w14:textId="77777777" w:rsidR="008B47D3" w:rsidRPr="00E87702" w:rsidRDefault="008B47D3" w:rsidP="008B47D3">
      <w:pPr>
        <w:ind w:left="150" w:right="150" w:firstLine="558"/>
        <w:jc w:val="both"/>
        <w:rPr>
          <w:lang w:val="sr-Cyrl-CS"/>
        </w:rPr>
      </w:pPr>
      <w:r w:rsidRPr="00E87702">
        <w:rPr>
          <w:lang w:val="sr-Cyrl-CS"/>
        </w:rPr>
        <w:t xml:space="preserve">Уговор о потпуном снабдевању из става </w:t>
      </w:r>
      <w:r w:rsidRPr="00E87702">
        <w:rPr>
          <w:strike/>
          <w:lang w:val="sr-Cyrl-CS"/>
        </w:rPr>
        <w:t>3</w:t>
      </w:r>
      <w:r w:rsidRPr="00E87702">
        <w:rPr>
          <w:lang w:val="sr-Cyrl-CS"/>
        </w:rPr>
        <w:t xml:space="preserve">. 4. овог члана може бити закључен и као </w:t>
      </w:r>
      <w:proofErr w:type="spellStart"/>
      <w:r w:rsidRPr="00E87702">
        <w:rPr>
          <w:lang w:val="sr-Cyrl-CS"/>
        </w:rPr>
        <w:t>формуларни</w:t>
      </w:r>
      <w:proofErr w:type="spellEnd"/>
      <w:r w:rsidRPr="00E87702">
        <w:rPr>
          <w:lang w:val="sr-Cyrl-CS"/>
        </w:rPr>
        <w:t xml:space="preserve"> уговор у складу са објављеним условима снабдевања из става </w:t>
      </w:r>
      <w:r w:rsidRPr="00E87702">
        <w:rPr>
          <w:strike/>
          <w:lang w:val="sr-Cyrl-CS"/>
        </w:rPr>
        <w:t>4.</w:t>
      </w:r>
      <w:r w:rsidRPr="00E87702">
        <w:rPr>
          <w:lang w:val="sr-Cyrl-CS"/>
        </w:rPr>
        <w:t>6. овог члана и прописом којим се уређује испорука и снабдевање електричном енергијом.</w:t>
      </w:r>
    </w:p>
    <w:p w14:paraId="7976F4F7" w14:textId="77777777" w:rsidR="003C613A" w:rsidRPr="00E87702" w:rsidRDefault="003C613A" w:rsidP="00C20303">
      <w:pPr>
        <w:pStyle w:val="1tekst"/>
        <w:ind w:firstLine="558"/>
        <w:rPr>
          <w:rFonts w:ascii="Times New Roman" w:hAnsi="Times New Roman" w:cs="Times New Roman"/>
          <w:sz w:val="24"/>
          <w:szCs w:val="24"/>
          <w:lang w:val="sr-Cyrl-CS"/>
        </w:rPr>
      </w:pPr>
      <w:r w:rsidRPr="00E87702">
        <w:rPr>
          <w:rFonts w:ascii="Times New Roman" w:hAnsi="Times New Roman" w:cs="Times New Roman"/>
          <w:sz w:val="24"/>
          <w:szCs w:val="24"/>
          <w:lang w:val="sr-Cyrl-CS"/>
        </w:rPr>
        <w:t>ГАРАНТОВАНИ СНАБДЕВАЧ ЈЕ ДУЖАН ДА ПОСТУПА У СКЛАДУ СА   ЗАКОНОМ КОЈИМ СЕ УРЕЂУЈУ ОБНОВЉИВИ ИЗВОРИ ЕНЕРГИЈЕ</w:t>
      </w:r>
      <w:r w:rsidR="002B7DFD" w:rsidRPr="00E87702">
        <w:rPr>
          <w:rFonts w:ascii="Times New Roman" w:hAnsi="Times New Roman" w:cs="Times New Roman"/>
          <w:sz w:val="24"/>
          <w:szCs w:val="24"/>
          <w:lang w:val="sr-Cyrl-CS"/>
        </w:rPr>
        <w:t>, КАО</w:t>
      </w:r>
      <w:r w:rsidRPr="00E87702">
        <w:rPr>
          <w:rFonts w:ascii="Times New Roman" w:hAnsi="Times New Roman" w:cs="Times New Roman"/>
          <w:sz w:val="24"/>
          <w:szCs w:val="24"/>
          <w:lang w:val="sr-Cyrl-CS"/>
        </w:rPr>
        <w:t xml:space="preserve"> И ЕНЕРГЕТСКА ЕФИКАСНОСТ. </w:t>
      </w:r>
    </w:p>
    <w:p w14:paraId="63A0B352" w14:textId="77777777" w:rsidR="00C83DA1" w:rsidRPr="00E87702" w:rsidRDefault="00C83DA1" w:rsidP="003E4000">
      <w:pPr>
        <w:ind w:right="150"/>
        <w:jc w:val="center"/>
        <w:rPr>
          <w:b/>
          <w:bCs/>
          <w:lang w:val="sr-Cyrl-CS"/>
        </w:rPr>
      </w:pPr>
    </w:p>
    <w:p w14:paraId="270C39EA" w14:textId="77777777" w:rsidR="008B47D3" w:rsidRPr="00E87702" w:rsidRDefault="008B47D3" w:rsidP="003E4000">
      <w:pPr>
        <w:ind w:right="150"/>
        <w:jc w:val="center"/>
        <w:rPr>
          <w:b/>
          <w:bCs/>
          <w:lang w:val="sr-Cyrl-CS"/>
        </w:rPr>
      </w:pPr>
      <w:r w:rsidRPr="00E87702">
        <w:rPr>
          <w:b/>
          <w:bCs/>
          <w:lang w:val="sr-Cyrl-CS"/>
        </w:rPr>
        <w:t>Резервно снабдевање</w:t>
      </w:r>
    </w:p>
    <w:p w14:paraId="1B1699C8" w14:textId="77777777" w:rsidR="008B47D3" w:rsidRPr="00E87702" w:rsidRDefault="008B47D3" w:rsidP="008B47D3">
      <w:pPr>
        <w:spacing w:before="240" w:after="240"/>
        <w:jc w:val="center"/>
        <w:rPr>
          <w:b/>
          <w:bCs/>
          <w:lang w:val="sr-Cyrl-CS"/>
        </w:rPr>
      </w:pPr>
      <w:r w:rsidRPr="00E87702">
        <w:rPr>
          <w:b/>
          <w:bCs/>
          <w:lang w:val="sr-Cyrl-CS"/>
        </w:rPr>
        <w:t>Члан 192.</w:t>
      </w:r>
    </w:p>
    <w:p w14:paraId="4D1643FB" w14:textId="77777777" w:rsidR="008B47D3" w:rsidRPr="00E87702" w:rsidRDefault="008B47D3" w:rsidP="008B47D3">
      <w:pPr>
        <w:ind w:left="150" w:right="150" w:firstLine="240"/>
        <w:jc w:val="both"/>
        <w:rPr>
          <w:lang w:val="sr-Cyrl-CS"/>
        </w:rPr>
      </w:pPr>
      <w:r w:rsidRPr="00E87702">
        <w:rPr>
          <w:lang w:val="sr-Cyrl-CS"/>
        </w:rPr>
        <w:t>Право на резервно снабдевање има крајњи купац електричне енергије који нема право на гарантовано снабдевање, у складу са одредбама овог закона, у случају:</w:t>
      </w:r>
    </w:p>
    <w:p w14:paraId="6A3AC21B" w14:textId="77777777" w:rsidR="008B47D3" w:rsidRPr="00E87702" w:rsidRDefault="008B47D3" w:rsidP="008B47D3">
      <w:pPr>
        <w:ind w:left="150" w:right="150" w:firstLine="240"/>
        <w:jc w:val="both"/>
        <w:rPr>
          <w:lang w:val="sr-Cyrl-CS"/>
        </w:rPr>
      </w:pPr>
      <w:r w:rsidRPr="00E87702">
        <w:rPr>
          <w:lang w:val="sr-Cyrl-CS"/>
        </w:rPr>
        <w:t>1) стечаја или ликвидације снабдевача који га је до тада снабдевао;</w:t>
      </w:r>
    </w:p>
    <w:p w14:paraId="6B358269" w14:textId="77777777" w:rsidR="008B47D3" w:rsidRPr="00E87702" w:rsidRDefault="008B47D3" w:rsidP="008B47D3">
      <w:pPr>
        <w:ind w:left="150" w:right="150" w:firstLine="240"/>
        <w:jc w:val="both"/>
        <w:rPr>
          <w:lang w:val="sr-Cyrl-CS"/>
        </w:rPr>
      </w:pPr>
      <w:r w:rsidRPr="00E87702">
        <w:rPr>
          <w:lang w:val="sr-Cyrl-CS"/>
        </w:rPr>
        <w:t>2) престанка или одузимања лиценце снабдевачу који га је до тада снабдевао;</w:t>
      </w:r>
    </w:p>
    <w:p w14:paraId="7ED8F8F7" w14:textId="77777777" w:rsidR="008B47D3" w:rsidRPr="00E87702" w:rsidRDefault="008B47D3" w:rsidP="008B47D3">
      <w:pPr>
        <w:ind w:firstLine="150"/>
        <w:jc w:val="both"/>
        <w:rPr>
          <w:lang w:val="sr-Cyrl-CS"/>
        </w:rPr>
      </w:pPr>
      <w:r w:rsidRPr="00E87702">
        <w:rPr>
          <w:lang w:val="sr-Cyrl-CS"/>
        </w:rPr>
        <w:t xml:space="preserve">    2A) ДА СНАБДЕВАЧ НЕ ОБЕЗБЕДИ ПРИСТУП СИСТЕМУ ЗА ПОСТОЈЕЋА МЕРНА МЕСТА КРАЈЊИХ КУПАЦА СА УГОВОРИМА О ПОТПУНОМ СНАБДЕВАЊУ;</w:t>
      </w:r>
    </w:p>
    <w:p w14:paraId="64D421A0" w14:textId="77777777" w:rsidR="008B47D3" w:rsidRPr="00E87702" w:rsidRDefault="008B47D3" w:rsidP="008B47D3">
      <w:pPr>
        <w:ind w:left="150" w:right="150" w:firstLine="240"/>
        <w:jc w:val="both"/>
        <w:rPr>
          <w:lang w:val="sr-Cyrl-CS"/>
        </w:rPr>
      </w:pPr>
      <w:r w:rsidRPr="00E87702">
        <w:rPr>
          <w:lang w:val="sr-Cyrl-CS"/>
        </w:rPr>
        <w:t>3) да није нашао новог снабдевача након престанка уговора о снабдевању са претходним, осим ако је престанак уговора последица неизвршавања обавеза плаћања купца;</w:t>
      </w:r>
    </w:p>
    <w:p w14:paraId="391AE7BE" w14:textId="77777777" w:rsidR="008B47D3" w:rsidRPr="00E87702" w:rsidRDefault="008B47D3" w:rsidP="008B47D3">
      <w:pPr>
        <w:ind w:left="150" w:right="150" w:firstLine="240"/>
        <w:jc w:val="both"/>
        <w:rPr>
          <w:lang w:val="sr-Cyrl-CS"/>
        </w:rPr>
      </w:pPr>
      <w:r w:rsidRPr="00E87702">
        <w:rPr>
          <w:lang w:val="sr-Cyrl-CS"/>
        </w:rPr>
        <w:t>4) да није нашао новог снабдевача након престанка уговора о снабдевању са претходним, а припада категорији купаца којима се не може обуставити испорука електричне енергије у случају неизвршавања обавеза, у складу са овим законом.</w:t>
      </w:r>
    </w:p>
    <w:p w14:paraId="58393E16" w14:textId="77777777" w:rsidR="008B47D3" w:rsidRPr="00E87702" w:rsidRDefault="008B47D3" w:rsidP="008B47D3">
      <w:pPr>
        <w:ind w:left="150" w:right="150" w:firstLine="240"/>
        <w:jc w:val="both"/>
        <w:rPr>
          <w:lang w:val="sr-Cyrl-CS"/>
        </w:rPr>
      </w:pPr>
      <w:r w:rsidRPr="00E87702">
        <w:rPr>
          <w:lang w:val="sr-Cyrl-CS"/>
        </w:rPr>
        <w:t xml:space="preserve">Снабдевач који није у могућности да снабдева крајњег купца, у случају из става 1. </w:t>
      </w:r>
      <w:proofErr w:type="spellStart"/>
      <w:r w:rsidRPr="00E87702">
        <w:rPr>
          <w:lang w:val="sr-Cyrl-CS"/>
        </w:rPr>
        <w:t>тач</w:t>
      </w:r>
      <w:proofErr w:type="spellEnd"/>
      <w:r w:rsidRPr="00E87702">
        <w:rPr>
          <w:lang w:val="sr-Cyrl-CS"/>
        </w:rPr>
        <w:t>. 1) и 2) овог члана, дужан је да о дану престанка снабдевања благовремено обавести резервног снабдевача, купца и оператора система.</w:t>
      </w:r>
    </w:p>
    <w:p w14:paraId="270FB892" w14:textId="77777777" w:rsidR="008B47D3" w:rsidRPr="00E87702" w:rsidRDefault="008B47D3" w:rsidP="008B47D3">
      <w:pPr>
        <w:ind w:left="150" w:right="150" w:firstLine="240"/>
        <w:jc w:val="both"/>
        <w:rPr>
          <w:lang w:val="sr-Cyrl-CS"/>
        </w:rPr>
      </w:pPr>
      <w:r w:rsidRPr="00E87702">
        <w:rPr>
          <w:lang w:val="sr-Cyrl-CS"/>
        </w:rPr>
        <w:t xml:space="preserve">Снабдевач који престаје да снабдева крајњег купца, у случају из става 1. </w:t>
      </w:r>
      <w:proofErr w:type="spellStart"/>
      <w:r w:rsidRPr="00E87702">
        <w:rPr>
          <w:lang w:val="sr-Cyrl-CS"/>
        </w:rPr>
        <w:t>тач</w:t>
      </w:r>
      <w:proofErr w:type="spellEnd"/>
      <w:r w:rsidRPr="00E87702">
        <w:rPr>
          <w:lang w:val="sr-Cyrl-CS"/>
        </w:rPr>
        <w:t>. 3) и 4) овог члана, дужан је да о дану престанка уговора о снабдевању благовремено обавести оператора система.</w:t>
      </w:r>
    </w:p>
    <w:p w14:paraId="21288611" w14:textId="77777777" w:rsidR="008B47D3" w:rsidRPr="00E87702" w:rsidRDefault="008B47D3" w:rsidP="008B47D3">
      <w:pPr>
        <w:ind w:left="150" w:right="150" w:firstLine="240"/>
        <w:jc w:val="both"/>
        <w:rPr>
          <w:lang w:val="sr-Cyrl-CS"/>
        </w:rPr>
      </w:pPr>
      <w:r w:rsidRPr="00E87702">
        <w:rPr>
          <w:lang w:val="sr-Cyrl-CS"/>
        </w:rPr>
        <w:t>Резервно снабдевање се остварује без захтева крајњег купца и почиње престанком уговора о снабдевању са ранијим снабдевачем.</w:t>
      </w:r>
    </w:p>
    <w:p w14:paraId="2AAC0987" w14:textId="77777777" w:rsidR="008B47D3" w:rsidRPr="00E87702" w:rsidRDefault="008B47D3" w:rsidP="008B47D3">
      <w:pPr>
        <w:ind w:left="150" w:right="150" w:firstLine="240"/>
        <w:jc w:val="both"/>
        <w:rPr>
          <w:lang w:val="sr-Cyrl-CS"/>
        </w:rPr>
      </w:pPr>
      <w:r w:rsidRPr="00E87702">
        <w:rPr>
          <w:lang w:val="sr-Cyrl-CS"/>
        </w:rPr>
        <w:t>Резервно снабдевање може непрекидно трајати најдуже 60 дана.</w:t>
      </w:r>
    </w:p>
    <w:p w14:paraId="24F6413C" w14:textId="77777777" w:rsidR="008B47D3" w:rsidRPr="00E87702" w:rsidRDefault="008B47D3" w:rsidP="008B47D3">
      <w:pPr>
        <w:ind w:left="150" w:right="150" w:firstLine="240"/>
        <w:jc w:val="both"/>
        <w:rPr>
          <w:lang w:val="sr-Cyrl-CS"/>
        </w:rPr>
      </w:pPr>
      <w:r w:rsidRPr="00E87702">
        <w:rPr>
          <w:lang w:val="sr-Cyrl-CS"/>
        </w:rPr>
        <w:t>Резервни снабдевач снабдева крајњег купца по уговору о потпуном снабдевању и дужан је да уговор достави, у писменој форми, крајњем купцу у року од осам дана од дана почетка резервног снабдевања.</w:t>
      </w:r>
    </w:p>
    <w:p w14:paraId="16314F53" w14:textId="77777777" w:rsidR="008B47D3" w:rsidRPr="00E87702" w:rsidRDefault="008B47D3" w:rsidP="008B47D3">
      <w:pPr>
        <w:ind w:left="150" w:right="150" w:firstLine="240"/>
        <w:jc w:val="both"/>
        <w:rPr>
          <w:lang w:val="sr-Cyrl-CS"/>
        </w:rPr>
      </w:pPr>
      <w:r w:rsidRPr="00E87702">
        <w:rPr>
          <w:lang w:val="sr-Cyrl-CS"/>
        </w:rPr>
        <w:lastRenderedPageBreak/>
        <w:t xml:space="preserve">Резервни снабдевач је дужан да услове резервног снабдевања и цену електричне енергије објави на својој </w:t>
      </w:r>
      <w:proofErr w:type="spellStart"/>
      <w:r w:rsidRPr="00E87702">
        <w:rPr>
          <w:lang w:val="sr-Cyrl-CS"/>
        </w:rPr>
        <w:t>интернет</w:t>
      </w:r>
      <w:proofErr w:type="spellEnd"/>
      <w:r w:rsidRPr="00E87702">
        <w:rPr>
          <w:lang w:val="sr-Cyrl-CS"/>
        </w:rPr>
        <w:t xml:space="preserve"> страници.</w:t>
      </w:r>
    </w:p>
    <w:p w14:paraId="7CBCE34A" w14:textId="77777777" w:rsidR="008B47D3" w:rsidRPr="00E87702" w:rsidRDefault="008B47D3" w:rsidP="008B47D3">
      <w:pPr>
        <w:ind w:left="150" w:right="150" w:firstLine="240"/>
        <w:jc w:val="both"/>
        <w:rPr>
          <w:lang w:val="sr-Cyrl-CS"/>
        </w:rPr>
      </w:pPr>
      <w:r w:rsidRPr="00E87702">
        <w:rPr>
          <w:lang w:val="sr-Cyrl-CS"/>
        </w:rPr>
        <w:t>Ако крајњи купац не закључи уговор из става 6. овог члана у року од осам дана од дана пријема уговора, оператор система је дужан да му, на захтев резервног снабдевача, обустави испоруку електричне енергије, а крајњи купац је дужан да плати преузету електричну енергију.</w:t>
      </w:r>
    </w:p>
    <w:p w14:paraId="75687A4D" w14:textId="77777777" w:rsidR="008B47D3" w:rsidRPr="00E87702" w:rsidRDefault="008B47D3" w:rsidP="008B47D3">
      <w:pPr>
        <w:ind w:left="150" w:right="150" w:firstLine="240"/>
        <w:jc w:val="both"/>
        <w:rPr>
          <w:lang w:val="sr-Cyrl-CS"/>
        </w:rPr>
      </w:pPr>
      <w:r w:rsidRPr="00E87702">
        <w:rPr>
          <w:lang w:val="sr-Cyrl-CS"/>
        </w:rPr>
        <w:t>Ако крајњи купац по истеку резервног снабдевања није нашао новог снабдевача, оператор система је дужан да му обустави испоруку електричне енергије.</w:t>
      </w:r>
    </w:p>
    <w:p w14:paraId="4428D5E2" w14:textId="77777777" w:rsidR="0010559B" w:rsidRPr="00E87702" w:rsidRDefault="0010559B" w:rsidP="0010559B">
      <w:pPr>
        <w:ind w:left="150" w:right="150"/>
        <w:jc w:val="center"/>
        <w:rPr>
          <w:lang w:val="sr-Cyrl-CS"/>
        </w:rPr>
      </w:pPr>
    </w:p>
    <w:p w14:paraId="6DA206F5" w14:textId="77777777" w:rsidR="008B47D3" w:rsidRPr="00E87702" w:rsidRDefault="008B47D3" w:rsidP="008B47D3">
      <w:pPr>
        <w:spacing w:before="60"/>
        <w:jc w:val="center"/>
        <w:rPr>
          <w:rFonts w:eastAsia="Times New Roman"/>
          <w:b/>
          <w:bCs/>
          <w:color w:val="000000"/>
          <w:lang w:val="sr-Cyrl-CS"/>
        </w:rPr>
      </w:pPr>
      <w:r w:rsidRPr="00E87702">
        <w:rPr>
          <w:rFonts w:eastAsia="Times New Roman"/>
          <w:b/>
          <w:bCs/>
          <w:color w:val="000000"/>
          <w:lang w:val="sr-Cyrl-CS"/>
        </w:rPr>
        <w:t>Дужности снабдевача</w:t>
      </w:r>
    </w:p>
    <w:p w14:paraId="7BF1C642" w14:textId="77777777" w:rsidR="008B47D3" w:rsidRPr="00E87702" w:rsidRDefault="008B47D3" w:rsidP="008B47D3">
      <w:pPr>
        <w:spacing w:before="240" w:after="240"/>
        <w:jc w:val="center"/>
        <w:rPr>
          <w:rFonts w:eastAsia="Times New Roman"/>
          <w:b/>
          <w:bCs/>
          <w:color w:val="000000"/>
          <w:lang w:val="sr-Cyrl-CS"/>
        </w:rPr>
      </w:pPr>
      <w:bookmarkStart w:id="4" w:name="clan_195"/>
      <w:bookmarkEnd w:id="4"/>
      <w:r w:rsidRPr="00E87702">
        <w:rPr>
          <w:rFonts w:eastAsia="Times New Roman"/>
          <w:b/>
          <w:bCs/>
          <w:color w:val="000000"/>
          <w:lang w:val="sr-Cyrl-CS"/>
        </w:rPr>
        <w:t>Члан 195.</w:t>
      </w:r>
    </w:p>
    <w:p w14:paraId="054FC97E"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Снабдевач је дужан да:</w:t>
      </w:r>
    </w:p>
    <w:p w14:paraId="60F18F75"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 xml:space="preserve">1) поступа према крајњим купцима на </w:t>
      </w:r>
      <w:proofErr w:type="spellStart"/>
      <w:r w:rsidRPr="00E87702">
        <w:rPr>
          <w:rFonts w:eastAsia="Times New Roman"/>
          <w:color w:val="000000"/>
          <w:lang w:val="sr-Cyrl-CS"/>
        </w:rPr>
        <w:t>недискриминаторан</w:t>
      </w:r>
      <w:proofErr w:type="spellEnd"/>
      <w:r w:rsidRPr="00E87702">
        <w:rPr>
          <w:rFonts w:eastAsia="Times New Roman"/>
          <w:color w:val="000000"/>
          <w:lang w:val="sr-Cyrl-CS"/>
        </w:rPr>
        <w:t xml:space="preserve"> начин;</w:t>
      </w:r>
    </w:p>
    <w:p w14:paraId="2E196D8C"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2) објави опште услове понуде за закључење уговора, односно да купца обавести на пригодан начин о понуђеним условима, с тим да се та обавеза односи и за случај закључења уговора преко посредника, као и да обезбеди да та понуда нарочито садржи:</w:t>
      </w:r>
    </w:p>
    <w:p w14:paraId="208C58DF"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(1) име и адресу снабдевача;</w:t>
      </w:r>
    </w:p>
    <w:p w14:paraId="433A21A7"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(2) врсту и квалитет услуга које се могу посебно уговорити;</w:t>
      </w:r>
    </w:p>
    <w:p w14:paraId="2829D7D0"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(3) начин на који се могу добити најновије информације о ценама;</w:t>
      </w:r>
    </w:p>
    <w:p w14:paraId="68491FBA"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(4) трајање уговора, услови за продужење и престанак уговора и услове под којима се уговор не може продужити, као и начин уређивања међусобних односа у случају престанка уговора;</w:t>
      </w:r>
    </w:p>
    <w:p w14:paraId="58530241"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(5) пенале, компензације, рефундације и друга средства у случају да снабдевач не испуни уговорени ниво квалитета комерцијалних услуга снабдевача, као и мерама које снабдевач може предузети за извршавање доспелих обавеза;</w:t>
      </w:r>
    </w:p>
    <w:p w14:paraId="038A4FBC"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(6) начин и поступак решавања приговора купца, односно поступак решавања спорова, при чему је снабдевач обавезан да тај поступак учини једноставним, јефтиним, ефикасним и транспарентним;</w:t>
      </w:r>
    </w:p>
    <w:p w14:paraId="6C2183C9"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 xml:space="preserve">3) на својој </w:t>
      </w:r>
      <w:proofErr w:type="spellStart"/>
      <w:r w:rsidRPr="00E87702">
        <w:rPr>
          <w:rFonts w:eastAsia="Times New Roman"/>
          <w:color w:val="000000"/>
          <w:lang w:val="sr-Cyrl-CS"/>
        </w:rPr>
        <w:t>интернет</w:t>
      </w:r>
      <w:proofErr w:type="spellEnd"/>
      <w:r w:rsidRPr="00E87702">
        <w:rPr>
          <w:rFonts w:eastAsia="Times New Roman"/>
          <w:color w:val="000000"/>
          <w:lang w:val="sr-Cyrl-CS"/>
        </w:rPr>
        <w:t xml:space="preserve"> страници или на други прикладан начин, обавести купце:</w:t>
      </w:r>
    </w:p>
    <w:p w14:paraId="5CC9A177" w14:textId="77777777" w:rsidR="008B47D3" w:rsidRPr="00E87702" w:rsidRDefault="008B47D3" w:rsidP="008B47D3">
      <w:pPr>
        <w:ind w:left="150" w:right="150" w:firstLine="558"/>
        <w:jc w:val="both"/>
        <w:rPr>
          <w:rFonts w:eastAsia="Times New Roman"/>
          <w:color w:val="000000"/>
          <w:lang w:val="sr-Cyrl-CS"/>
        </w:rPr>
      </w:pPr>
      <w:r w:rsidRPr="00E87702">
        <w:rPr>
          <w:rFonts w:eastAsia="Times New Roman"/>
          <w:color w:val="000000"/>
          <w:lang w:val="sr-Cyrl-CS"/>
        </w:rPr>
        <w:t>(1) о улогама снабдевача и оператора система на који је објекат купца прикључен;</w:t>
      </w:r>
    </w:p>
    <w:p w14:paraId="3E443E5A" w14:textId="77777777" w:rsidR="008B47D3" w:rsidRPr="00E87702" w:rsidRDefault="008B47D3" w:rsidP="008B47D3">
      <w:pPr>
        <w:ind w:left="150" w:right="150" w:firstLine="558"/>
        <w:jc w:val="both"/>
        <w:rPr>
          <w:rFonts w:eastAsia="Times New Roman"/>
          <w:color w:val="000000"/>
          <w:lang w:val="sr-Cyrl-CS"/>
        </w:rPr>
      </w:pPr>
      <w:r w:rsidRPr="00E87702">
        <w:rPr>
          <w:rFonts w:eastAsia="Times New Roman"/>
          <w:color w:val="000000"/>
          <w:lang w:val="sr-Cyrl-CS"/>
        </w:rPr>
        <w:t>(2) о месту и начину достављања приговора на обрачун, комерцијалне услуге снабдевача и оператора система, као и на квалитет и поузданост испоруке електричне енергије уколико су лошији од нивоа дефинисаног техничким прописима и правилима о квалитету испоруке и снабдевања;</w:t>
      </w:r>
    </w:p>
    <w:p w14:paraId="5B18E0A7" w14:textId="77777777" w:rsidR="008B47D3" w:rsidRPr="00E87702" w:rsidRDefault="008B47D3" w:rsidP="008B47D3">
      <w:pPr>
        <w:ind w:left="150" w:right="150" w:firstLine="558"/>
        <w:jc w:val="both"/>
        <w:rPr>
          <w:rFonts w:eastAsia="Times New Roman"/>
          <w:color w:val="000000"/>
          <w:lang w:val="sr-Cyrl-CS"/>
        </w:rPr>
      </w:pPr>
      <w:r w:rsidRPr="00E87702">
        <w:rPr>
          <w:rFonts w:eastAsia="Times New Roman"/>
          <w:color w:val="000000"/>
          <w:lang w:val="sr-Cyrl-CS"/>
        </w:rPr>
        <w:t>(3) да се по питању измене техничких услова прикључења, техничких проблема везаних за прикључак на систем, мерну опрему и тачност мерења, низак напон, квар на мрежи и прекид напајања, може обратити и директно оператору система на који је његов објекат прикључен;</w:t>
      </w:r>
    </w:p>
    <w:p w14:paraId="646F5E54"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4) обезбеди организациону јединицу, тело или особе одговарајућег радног искуства и стручне спреме за решавање приговора, рекламација и објективно одлучивање у роковима утврђеним законом;</w:t>
      </w:r>
    </w:p>
    <w:p w14:paraId="1F82996E"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 xml:space="preserve">5) обавести купца у разумном року о промени цена и других услова снабдевања, а купца из категорије домаћинства у складу са законом којим се уређује заштита потрошача, изузев у случај снижења цена и давања купцу повољнијих услова снабдевања, при чему се обавештењем сматра и објављивање информације преко </w:t>
      </w:r>
      <w:r w:rsidRPr="00E87702">
        <w:rPr>
          <w:rFonts w:eastAsia="Times New Roman"/>
          <w:color w:val="000000"/>
          <w:lang w:val="sr-Cyrl-CS"/>
        </w:rPr>
        <w:lastRenderedPageBreak/>
        <w:t>средстава јавног информисања, с тим да купац има право на раскид уговора о снабдевању, ако не прихвати промену цене и измењене услове;</w:t>
      </w:r>
    </w:p>
    <w:p w14:paraId="7044CD6D"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6) понуди купцима више начина плаћања обавеза, подстицајних мера и погодности у плаћању обавезе, у зависности од понуђених цена, трајања обрачунског периода, рокова доспелости обавеза и других специфичности;</w:t>
      </w:r>
    </w:p>
    <w:p w14:paraId="1A89BED8"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7) објави услове, поступак, правне последице, односно права купца у случају обуставе испоруке електричне енергије, због неизмиривања обавеза из уговора о снабдевању електричном енергијом, као и разлоге, поступак и правне последице искључења објекта купца са система;</w:t>
      </w:r>
    </w:p>
    <w:p w14:paraId="316B1BD8"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8) обезбеди бесплатну телефонску линију за обавештавање и одговоре на питања купаца ради информисања о условима и начину остваривања права купаца;</w:t>
      </w:r>
    </w:p>
    <w:p w14:paraId="7517E9DC"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9) у рачуну за продату електричну енергију посебно искаже трошкове приступа систему по регулисаним тарифама, накнаде прописане законом, порезе и остале обавезе или информације у складу са овим законом;</w:t>
      </w:r>
    </w:p>
    <w:p w14:paraId="31738633"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10) предузима мере како би омогућио купцима кратке и садржајне контролне листе са практичним информацијама које се односе на њихова права;</w:t>
      </w:r>
    </w:p>
    <w:p w14:paraId="37F00DF2"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11) изврши и друге обавезе у складу са прописима којима се уређују облигациони односи, трговина и промет робе и услуга и заштита потрошача;</w:t>
      </w:r>
    </w:p>
    <w:p w14:paraId="0F53D854"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12) Агенцији доставља извештај о решавању приговора и жалби крајњих купаца;</w:t>
      </w:r>
    </w:p>
    <w:p w14:paraId="1E9ED912"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13) Агенцији достави податке о количинама продаје електричне енергије и оствареног прихода по том основу, ради праћења тржишта, без обзира на број купаца;</w:t>
      </w:r>
    </w:p>
    <w:p w14:paraId="4EFA571D"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14) обавештава купца о потрошњи електричне енергије и трошковима, како би се купцу омогућило да управља потрошњом;</w:t>
      </w:r>
    </w:p>
    <w:p w14:paraId="74ECC9A0"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15) омогући купцу на једноставан начин приступ правилима о промени снабдевача;</w:t>
      </w:r>
    </w:p>
    <w:p w14:paraId="3AFFF404"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16) да након промене снабдевача изда купцу коначни обрачун, најкасније у року од шест недеља од промене снабдевача;</w:t>
      </w:r>
    </w:p>
    <w:p w14:paraId="0840FEB8"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17)</w:t>
      </w:r>
      <w:r w:rsidRPr="00E87702">
        <w:rPr>
          <w:color w:val="000000"/>
          <w:shd w:val="clear" w:color="auto" w:fill="FFFFFF"/>
          <w:lang w:val="sr-Cyrl-CS"/>
        </w:rPr>
        <w:t xml:space="preserve"> КУПЦЕ КОЈИ СУ ЗАКЉУЧИЛИ УГОВОР СА АГРЕГАТОРОМ НЕ ИЗЛАЖЕ НЕОСНОВАНИМ ТРОШКОВИМА НИ УГОВОРНИМ ОГРАНИЧЕЊИМА.</w:t>
      </w:r>
    </w:p>
    <w:p w14:paraId="40789456" w14:textId="77777777" w:rsidR="008B47D3" w:rsidRPr="00E87702" w:rsidRDefault="008B47D3" w:rsidP="008B47D3">
      <w:pPr>
        <w:ind w:left="150" w:right="150" w:firstLine="240"/>
        <w:jc w:val="both"/>
        <w:rPr>
          <w:rFonts w:eastAsia="Times New Roman"/>
          <w:color w:val="000000"/>
          <w:lang w:val="sr-Cyrl-CS"/>
        </w:rPr>
      </w:pPr>
      <w:r w:rsidRPr="00E87702">
        <w:rPr>
          <w:rFonts w:eastAsia="Times New Roman"/>
          <w:color w:val="000000"/>
          <w:lang w:val="sr-Cyrl-CS"/>
        </w:rPr>
        <w:t>Актом из члана 214. овог закона уређује се ближа садржина рачуна из тачке 9) овог члана.</w:t>
      </w:r>
    </w:p>
    <w:p w14:paraId="6CDF899F" w14:textId="77777777" w:rsidR="00FB0846" w:rsidRPr="00E87702" w:rsidRDefault="00FB0846" w:rsidP="00ED229D">
      <w:pPr>
        <w:ind w:left="150" w:right="150" w:firstLine="240"/>
        <w:jc w:val="both"/>
        <w:rPr>
          <w:rFonts w:eastAsia="Times New Roman"/>
          <w:color w:val="000000"/>
          <w:lang w:val="sr-Cyrl-CS"/>
        </w:rPr>
      </w:pPr>
    </w:p>
    <w:p w14:paraId="56AF858E" w14:textId="77777777" w:rsidR="00ED229D" w:rsidRPr="00E87702" w:rsidRDefault="00ED229D" w:rsidP="00ED229D">
      <w:pPr>
        <w:ind w:right="2"/>
        <w:jc w:val="center"/>
        <w:rPr>
          <w:lang w:val="sr-Cyrl-CS"/>
        </w:rPr>
      </w:pPr>
      <w:r w:rsidRPr="00E87702">
        <w:rPr>
          <w:lang w:val="sr-Cyrl-CS"/>
        </w:rPr>
        <w:t>Члан 198.</w:t>
      </w:r>
    </w:p>
    <w:p w14:paraId="26A38EE6" w14:textId="77777777" w:rsidR="00ED229D" w:rsidRPr="00E87702" w:rsidRDefault="00ED229D" w:rsidP="00641966">
      <w:pPr>
        <w:ind w:left="-5" w:right="16" w:firstLine="5"/>
        <w:jc w:val="both"/>
        <w:rPr>
          <w:lang w:val="sr-Cyrl-CS"/>
        </w:rPr>
      </w:pPr>
      <w:r w:rsidRPr="00E87702">
        <w:rPr>
          <w:lang w:val="sr-Cyrl-CS"/>
        </w:rPr>
        <w:t>Неовлашћена потрошња електричне енергије је:</w:t>
      </w:r>
    </w:p>
    <w:p w14:paraId="6BADE020" w14:textId="77777777" w:rsidR="00ED229D" w:rsidRPr="00E87702" w:rsidRDefault="00ED229D" w:rsidP="00BC27F0">
      <w:pPr>
        <w:numPr>
          <w:ilvl w:val="0"/>
          <w:numId w:val="36"/>
        </w:numPr>
        <w:ind w:left="0" w:right="16" w:firstLine="426"/>
        <w:jc w:val="both"/>
        <w:rPr>
          <w:lang w:val="sr-Cyrl-CS"/>
        </w:rPr>
      </w:pPr>
      <w:r w:rsidRPr="00E87702">
        <w:rPr>
          <w:strike/>
          <w:lang w:val="sr-Cyrl-CS"/>
        </w:rPr>
        <w:t>коришћење</w:t>
      </w:r>
      <w:r w:rsidRPr="00E87702">
        <w:rPr>
          <w:lang w:val="sr-Cyrl-CS"/>
        </w:rPr>
        <w:t xml:space="preserve"> ПОТРОШЊА</w:t>
      </w:r>
      <w:r w:rsidRPr="00E87702">
        <w:rPr>
          <w:color w:val="FF0000"/>
          <w:lang w:val="sr-Cyrl-CS"/>
        </w:rPr>
        <w:t xml:space="preserve"> </w:t>
      </w:r>
      <w:r w:rsidRPr="00E87702">
        <w:rPr>
          <w:lang w:val="sr-Cyrl-CS"/>
        </w:rPr>
        <w:t>електричне енергије без одобрења за прикључење;</w:t>
      </w:r>
    </w:p>
    <w:p w14:paraId="087C0BE9" w14:textId="77777777" w:rsidR="00ED229D" w:rsidRPr="00E87702" w:rsidRDefault="00ED229D" w:rsidP="003D40F6">
      <w:pPr>
        <w:numPr>
          <w:ilvl w:val="0"/>
          <w:numId w:val="36"/>
        </w:numPr>
        <w:ind w:left="0" w:right="16" w:firstLine="426"/>
        <w:jc w:val="both"/>
        <w:rPr>
          <w:lang w:val="sr-Cyrl-CS"/>
        </w:rPr>
      </w:pPr>
      <w:r w:rsidRPr="00E87702">
        <w:rPr>
          <w:strike/>
          <w:lang w:val="sr-Cyrl-CS"/>
        </w:rPr>
        <w:t>коришћење</w:t>
      </w:r>
      <w:r w:rsidRPr="00E87702">
        <w:rPr>
          <w:lang w:val="sr-Cyrl-CS"/>
        </w:rPr>
        <w:t xml:space="preserve"> ПОТРОШЊА електричне енергије са одобрењем за прикључење пре испуњења услова за прикључење;</w:t>
      </w:r>
    </w:p>
    <w:p w14:paraId="19E1ACDC" w14:textId="77777777" w:rsidR="00ED229D" w:rsidRPr="00E87702" w:rsidRDefault="00ED229D" w:rsidP="003D40F6">
      <w:pPr>
        <w:numPr>
          <w:ilvl w:val="0"/>
          <w:numId w:val="36"/>
        </w:numPr>
        <w:ind w:left="0" w:right="16" w:firstLine="426"/>
        <w:jc w:val="both"/>
        <w:rPr>
          <w:lang w:val="sr-Cyrl-CS"/>
        </w:rPr>
      </w:pPr>
      <w:r w:rsidRPr="00E87702">
        <w:rPr>
          <w:strike/>
          <w:lang w:val="sr-Cyrl-CS"/>
        </w:rPr>
        <w:t>коришћење</w:t>
      </w:r>
      <w:r w:rsidRPr="00E87702">
        <w:rPr>
          <w:lang w:val="sr-Cyrl-CS"/>
        </w:rPr>
        <w:t xml:space="preserve"> ПОТРОШЊА електричне енергије након извршене обуставе испоруке електричне енергије;</w:t>
      </w:r>
    </w:p>
    <w:p w14:paraId="01B124C7" w14:textId="77777777" w:rsidR="00ED229D" w:rsidRPr="00E87702" w:rsidRDefault="00ED229D" w:rsidP="003D40F6">
      <w:pPr>
        <w:numPr>
          <w:ilvl w:val="0"/>
          <w:numId w:val="36"/>
        </w:numPr>
        <w:ind w:left="0" w:right="16" w:firstLine="426"/>
        <w:jc w:val="both"/>
        <w:rPr>
          <w:lang w:val="sr-Cyrl-CS"/>
        </w:rPr>
      </w:pPr>
      <w:r w:rsidRPr="00E87702">
        <w:rPr>
          <w:strike/>
          <w:lang w:val="sr-Cyrl-CS"/>
        </w:rPr>
        <w:t>коришћење</w:t>
      </w:r>
      <w:r w:rsidRPr="00E87702">
        <w:rPr>
          <w:lang w:val="sr-Cyrl-CS"/>
        </w:rPr>
        <w:t xml:space="preserve"> ПОТРОШЊА електричне енергије без мерног уређаја, мимо мерног уређаја, или преко мерног уређаја на коме је онемогућено правилно мерење ИЛИ РЕГИСТРОВАЊЕ УТРОШЕНЕ ЕЛЕКТРИЧНЕ ЕНЕРГИЈЕ;</w:t>
      </w:r>
    </w:p>
    <w:p w14:paraId="03DCAA42" w14:textId="77777777" w:rsidR="0053474F" w:rsidRPr="00E87702" w:rsidRDefault="0053474F" w:rsidP="0053474F">
      <w:pPr>
        <w:ind w:right="16" w:firstLine="426"/>
        <w:jc w:val="both"/>
        <w:rPr>
          <w:strike/>
          <w:lang w:val="sr-Cyrl-CS"/>
        </w:rPr>
      </w:pPr>
      <w:r w:rsidRPr="00E87702">
        <w:rPr>
          <w:strike/>
          <w:lang w:val="sr-Cyrl-CS"/>
        </w:rPr>
        <w:t xml:space="preserve">5) коришћење електричне енергије преко мерног уређаја на коме су оштећене пломбе оператора система, односно оштећене или са </w:t>
      </w:r>
      <w:proofErr w:type="spellStart"/>
      <w:r w:rsidRPr="00E87702">
        <w:rPr>
          <w:strike/>
          <w:lang w:val="sr-Cyrl-CS"/>
        </w:rPr>
        <w:t>истеклим</w:t>
      </w:r>
      <w:proofErr w:type="spellEnd"/>
      <w:r w:rsidRPr="00E87702">
        <w:rPr>
          <w:strike/>
          <w:lang w:val="sr-Cyrl-CS"/>
        </w:rPr>
        <w:t xml:space="preserve"> роком важења жига на пломби овлашћеног тела за оверавање мерила, као и у случају када се утврди неправилност мерења електричне енергије;</w:t>
      </w:r>
    </w:p>
    <w:p w14:paraId="140E0924" w14:textId="76FB9554" w:rsidR="00313C1C" w:rsidRPr="00E87702" w:rsidRDefault="00F9043D" w:rsidP="00F9043D">
      <w:pPr>
        <w:ind w:right="16" w:firstLine="426"/>
        <w:jc w:val="both"/>
        <w:rPr>
          <w:lang w:val="sr-Cyrl-CS"/>
        </w:rPr>
      </w:pPr>
      <w:r w:rsidRPr="00E87702">
        <w:rPr>
          <w:lang w:val="sr-Cyrl-CS"/>
        </w:rPr>
        <w:t xml:space="preserve">5) </w:t>
      </w:r>
      <w:r w:rsidR="007B0842" w:rsidRPr="00E87702">
        <w:rPr>
          <w:lang w:val="sr-Cyrl-CS"/>
        </w:rPr>
        <w:t>ПОТРОШЊА ЕЛЕКТРИЧНЕ ЕНЕРГИЈЕ ПРЕКО МЕРНОГ УРЕЂАЈА НА КОМЕ СУ ОШТЕЋЕНЕ ИЛИ НЕДОСТАЈУ ПЛОМБЕ ОПЕРАТОРА СИСТЕМА</w:t>
      </w:r>
      <w:r w:rsidR="00BC27F0" w:rsidRPr="00E87702">
        <w:rPr>
          <w:lang w:val="sr-Cyrl-CS"/>
        </w:rPr>
        <w:t xml:space="preserve"> </w:t>
      </w:r>
      <w:r w:rsidR="00822259" w:rsidRPr="00E87702">
        <w:rPr>
          <w:lang w:val="sr-Cyrl-CS"/>
        </w:rPr>
        <w:t>И/ИЛИ</w:t>
      </w:r>
      <w:r w:rsidR="00A306C0" w:rsidRPr="00E87702">
        <w:rPr>
          <w:lang w:val="sr-Cyrl-CS"/>
        </w:rPr>
        <w:t xml:space="preserve"> </w:t>
      </w:r>
      <w:r w:rsidR="00822259" w:rsidRPr="00E87702">
        <w:rPr>
          <w:lang w:val="sr-Cyrl-CS"/>
        </w:rPr>
        <w:t>НА</w:t>
      </w:r>
      <w:r w:rsidR="00A306C0" w:rsidRPr="00E87702">
        <w:rPr>
          <w:lang w:val="sr-Cyrl-CS"/>
        </w:rPr>
        <w:t xml:space="preserve"> </w:t>
      </w:r>
      <w:r w:rsidR="00822259" w:rsidRPr="00E87702">
        <w:rPr>
          <w:lang w:val="sr-Cyrl-CS"/>
        </w:rPr>
        <w:t>КОМЕ</w:t>
      </w:r>
      <w:r w:rsidR="00115AE2" w:rsidRPr="00E87702">
        <w:rPr>
          <w:lang w:val="sr-Cyrl-CS"/>
        </w:rPr>
        <w:t xml:space="preserve"> ЈЕ</w:t>
      </w:r>
      <w:r w:rsidR="00A306C0" w:rsidRPr="00E87702">
        <w:rPr>
          <w:lang w:val="sr-Cyrl-CS"/>
        </w:rPr>
        <w:t xml:space="preserve"> </w:t>
      </w:r>
      <w:r w:rsidR="00822259" w:rsidRPr="00E87702">
        <w:rPr>
          <w:lang w:val="sr-Cyrl-CS"/>
        </w:rPr>
        <w:t>КРАЈЊИ КУПАЦ</w:t>
      </w:r>
      <w:r w:rsidR="00A306C0" w:rsidRPr="00E87702">
        <w:rPr>
          <w:lang w:val="sr-Cyrl-CS"/>
        </w:rPr>
        <w:t xml:space="preserve"> </w:t>
      </w:r>
      <w:r w:rsidR="00822259" w:rsidRPr="00E87702">
        <w:rPr>
          <w:lang w:val="sr-Cyrl-CS"/>
        </w:rPr>
        <w:t>ОШТЕТИО ЖИГ ПРОПИСАН ЗАКОНОМ О МЕТРОЛОГИЈИ</w:t>
      </w:r>
      <w:r w:rsidR="007B0842" w:rsidRPr="00E87702">
        <w:rPr>
          <w:lang w:val="sr-Cyrl-CS"/>
        </w:rPr>
        <w:t>, УЗ УСЛОВ ДА СЕ УТВРДИ НЕПРАВИЛНОСТ МЕРЕЊА ЕЛЕКТРИЧНЕ ЕНЕРГИЈЕ;</w:t>
      </w:r>
      <w:r w:rsidR="00313C1C" w:rsidRPr="00E87702">
        <w:rPr>
          <w:lang w:val="sr-Cyrl-CS"/>
        </w:rPr>
        <w:t xml:space="preserve"> </w:t>
      </w:r>
    </w:p>
    <w:p w14:paraId="7F4C4BF3" w14:textId="09F425ED" w:rsidR="00ED229D" w:rsidRPr="00E87702" w:rsidRDefault="00F9043D" w:rsidP="00F9043D">
      <w:pPr>
        <w:ind w:right="16" w:firstLine="426"/>
        <w:jc w:val="both"/>
        <w:rPr>
          <w:strike/>
          <w:lang w:val="sr-Cyrl-CS"/>
        </w:rPr>
      </w:pPr>
      <w:r w:rsidRPr="00E87702">
        <w:rPr>
          <w:lang w:val="sr-Cyrl-CS"/>
        </w:rPr>
        <w:lastRenderedPageBreak/>
        <w:t>6)</w:t>
      </w:r>
      <w:r w:rsidR="00313C1C" w:rsidRPr="00E87702">
        <w:rPr>
          <w:lang w:val="sr-Cyrl-CS"/>
        </w:rPr>
        <w:t xml:space="preserve"> </w:t>
      </w:r>
      <w:r w:rsidR="00ED229D" w:rsidRPr="00E87702">
        <w:rPr>
          <w:lang w:val="sr-Cyrl-CS"/>
        </w:rPr>
        <w:t>самовласна замена уређаја</w:t>
      </w:r>
      <w:r w:rsidR="001C0F6E" w:rsidRPr="00E87702">
        <w:rPr>
          <w:lang w:val="sr-Cyrl-CS"/>
        </w:rPr>
        <w:t>.</w:t>
      </w:r>
      <w:r w:rsidR="008D3425" w:rsidRPr="00E87702">
        <w:rPr>
          <w:lang w:val="sr-Cyrl-CS"/>
        </w:rPr>
        <w:t xml:space="preserve"> </w:t>
      </w:r>
      <w:r w:rsidR="00ED229D" w:rsidRPr="00E87702">
        <w:rPr>
          <w:strike/>
          <w:lang w:val="sr-Cyrl-CS"/>
        </w:rPr>
        <w:t>којом се утиче на тачност мерења преузете електричне</w:t>
      </w:r>
      <w:r w:rsidR="00641966" w:rsidRPr="00E87702">
        <w:rPr>
          <w:strike/>
          <w:lang w:val="sr-Cyrl-CS"/>
        </w:rPr>
        <w:t xml:space="preserve"> </w:t>
      </w:r>
      <w:r w:rsidR="00ED229D" w:rsidRPr="00E87702">
        <w:rPr>
          <w:strike/>
          <w:lang w:val="sr-Cyrl-CS"/>
        </w:rPr>
        <w:t>енергије.</w:t>
      </w:r>
    </w:p>
    <w:p w14:paraId="2D0AB851" w14:textId="77777777" w:rsidR="00ED229D" w:rsidRPr="00E87702" w:rsidRDefault="00ED229D" w:rsidP="00ED229D">
      <w:pPr>
        <w:spacing w:before="240" w:after="240"/>
        <w:jc w:val="center"/>
        <w:rPr>
          <w:rFonts w:eastAsia="Times New Roman"/>
          <w:b/>
          <w:bCs/>
          <w:color w:val="000000"/>
          <w:lang w:val="sr-Cyrl-CS"/>
        </w:rPr>
      </w:pPr>
      <w:r w:rsidRPr="00E87702">
        <w:rPr>
          <w:rFonts w:eastAsia="Times New Roman"/>
          <w:b/>
          <w:bCs/>
          <w:color w:val="000000"/>
          <w:lang w:val="sr-Cyrl-CS"/>
        </w:rPr>
        <w:t>Члан 199.</w:t>
      </w:r>
    </w:p>
    <w:p w14:paraId="0F4DCBD4" w14:textId="77777777" w:rsidR="00ED229D" w:rsidRPr="00E87702" w:rsidRDefault="00ED229D" w:rsidP="00ED229D">
      <w:pPr>
        <w:ind w:left="150" w:right="150" w:firstLine="240"/>
        <w:jc w:val="both"/>
        <w:rPr>
          <w:rFonts w:eastAsia="Times New Roman"/>
          <w:color w:val="000000"/>
          <w:lang w:val="sr-Cyrl-CS"/>
        </w:rPr>
      </w:pPr>
      <w:r w:rsidRPr="00E87702">
        <w:rPr>
          <w:rFonts w:eastAsia="Times New Roman"/>
          <w:color w:val="000000"/>
          <w:lang w:val="sr-Cyrl-CS"/>
        </w:rPr>
        <w:t>Неовлашћену потрошњу утврђује оператор преносног, односно дистрибутивног система у поступку редовне или ванредне контроле мерног места.</w:t>
      </w:r>
    </w:p>
    <w:p w14:paraId="369133AC" w14:textId="77777777" w:rsidR="00ED229D" w:rsidRPr="00E87702" w:rsidRDefault="00ED229D" w:rsidP="00ED229D">
      <w:pPr>
        <w:ind w:left="150" w:right="150" w:firstLine="240"/>
        <w:jc w:val="both"/>
        <w:rPr>
          <w:rFonts w:eastAsia="Times New Roman"/>
          <w:color w:val="000000"/>
          <w:lang w:val="sr-Cyrl-CS"/>
        </w:rPr>
      </w:pPr>
      <w:r w:rsidRPr="00E87702">
        <w:rPr>
          <w:rFonts w:eastAsia="Times New Roman"/>
          <w:color w:val="000000"/>
          <w:lang w:val="sr-Cyrl-CS"/>
        </w:rPr>
        <w:t>Редовну и ванредну контролу мерног места из става 1. овог члана обављају најмање два квалификована лица овлашћена од стране оператора преносног, односно дистрибутивног система.</w:t>
      </w:r>
    </w:p>
    <w:p w14:paraId="7B78150A" w14:textId="77777777" w:rsidR="00ED229D" w:rsidRPr="00E87702" w:rsidRDefault="00ED229D" w:rsidP="00ED229D">
      <w:pPr>
        <w:ind w:left="150" w:right="150" w:firstLine="240"/>
        <w:jc w:val="both"/>
        <w:rPr>
          <w:rFonts w:eastAsia="Times New Roman"/>
          <w:color w:val="000000"/>
          <w:lang w:val="sr-Cyrl-CS"/>
        </w:rPr>
      </w:pPr>
      <w:r w:rsidRPr="00E87702">
        <w:rPr>
          <w:rFonts w:eastAsia="Times New Roman"/>
          <w:color w:val="000000"/>
          <w:lang w:val="sr-Cyrl-CS"/>
        </w:rPr>
        <w:t>Редовна контрола мерног места по правилу се врши једанпут у шест месеци, а најдуже на период од годину дана.</w:t>
      </w:r>
    </w:p>
    <w:p w14:paraId="48CC0C61" w14:textId="6E08F159" w:rsidR="00ED229D" w:rsidRPr="00E87702" w:rsidRDefault="00ED229D" w:rsidP="00ED229D">
      <w:pPr>
        <w:ind w:left="150" w:right="150" w:firstLine="240"/>
        <w:jc w:val="both"/>
        <w:rPr>
          <w:rFonts w:eastAsia="Times New Roman"/>
          <w:color w:val="000000"/>
          <w:lang w:val="sr-Cyrl-CS"/>
        </w:rPr>
      </w:pPr>
      <w:r w:rsidRPr="00E87702">
        <w:rPr>
          <w:rFonts w:eastAsia="Times New Roman"/>
          <w:strike/>
          <w:color w:val="000000"/>
          <w:lang w:val="sr-Cyrl-CS"/>
        </w:rPr>
        <w:t>Ванредна контрола мерног места врши се у свим случајевима када постоји сумња на неовлашћену потрошњу.</w:t>
      </w:r>
      <w:r w:rsidRPr="00E87702">
        <w:rPr>
          <w:rFonts w:eastAsia="Times New Roman"/>
          <w:color w:val="000000"/>
          <w:lang w:val="sr-Cyrl-CS"/>
        </w:rPr>
        <w:t xml:space="preserve"> Сумњу у исправност мерила може да искаже купац или заинтересована страна, а ванредни преглед мерила у употреби врши орган надлежан за послове </w:t>
      </w:r>
      <w:proofErr w:type="spellStart"/>
      <w:r w:rsidRPr="00E87702">
        <w:rPr>
          <w:rFonts w:eastAsia="Times New Roman"/>
          <w:color w:val="000000"/>
          <w:lang w:val="sr-Cyrl-CS"/>
        </w:rPr>
        <w:t>метрологије</w:t>
      </w:r>
      <w:proofErr w:type="spellEnd"/>
      <w:r w:rsidR="00F06AB8" w:rsidRPr="00E87702">
        <w:rPr>
          <w:rFonts w:eastAsia="Times New Roman"/>
          <w:color w:val="000000"/>
          <w:lang w:val="sr-Cyrl-CS"/>
        </w:rPr>
        <w:t>.</w:t>
      </w:r>
      <w:r w:rsidRPr="00E87702">
        <w:rPr>
          <w:rFonts w:eastAsia="Times New Roman"/>
          <w:strike/>
          <w:color w:val="000000"/>
          <w:lang w:val="sr-Cyrl-CS"/>
        </w:rPr>
        <w:t>, односно одговарајуће овлашћено тело за оверавање мерила.</w:t>
      </w:r>
    </w:p>
    <w:p w14:paraId="5703C6DE" w14:textId="77777777" w:rsidR="00ED229D" w:rsidRPr="00E87702" w:rsidRDefault="00ED229D" w:rsidP="00ED229D">
      <w:pPr>
        <w:ind w:left="150" w:right="150" w:firstLine="240"/>
        <w:jc w:val="both"/>
        <w:rPr>
          <w:lang w:val="sr-Cyrl-CS"/>
        </w:rPr>
      </w:pPr>
      <w:r w:rsidRPr="00E87702">
        <w:rPr>
          <w:lang w:val="sr-Cyrl-CS"/>
        </w:rPr>
        <w:t>ВАНРЕДНУ КОНТРОЛУ МЕРНОГ МЕСТА ОПЕРАТОР ПРЕНОСНОГ, ОДНОСНО ДИСТРИБУТИВНОГ СИСТЕМА ВРШИ У СЛУЧАЈЕВИМА КАДА ЗА ТО ПОСТОЈИ ПОТРЕБА У СКЛАДУ СА ПРАВИЛИМА О РАДУ.</w:t>
      </w:r>
    </w:p>
    <w:p w14:paraId="46F1267D" w14:textId="77777777" w:rsidR="00ED229D" w:rsidRPr="00E87702" w:rsidRDefault="00ED229D" w:rsidP="00ED229D">
      <w:pPr>
        <w:ind w:left="150" w:right="150" w:firstLine="240"/>
        <w:jc w:val="both"/>
        <w:rPr>
          <w:rFonts w:eastAsia="Times New Roman"/>
          <w:color w:val="000000"/>
          <w:lang w:val="sr-Cyrl-CS"/>
        </w:rPr>
      </w:pPr>
      <w:r w:rsidRPr="00E87702">
        <w:rPr>
          <w:rFonts w:eastAsia="Times New Roman"/>
          <w:color w:val="000000"/>
          <w:lang w:val="sr-Cyrl-CS"/>
        </w:rPr>
        <w:t>О извршеној редовној и ванредној контроли сачињава се записник на лицу места који садржи утврђено чињенично стање и доказни материјал.</w:t>
      </w:r>
    </w:p>
    <w:p w14:paraId="2C5E5C35" w14:textId="77777777" w:rsidR="00ED229D" w:rsidRPr="00E87702" w:rsidRDefault="00ED229D" w:rsidP="00ED229D">
      <w:pPr>
        <w:ind w:left="150" w:right="150" w:firstLine="240"/>
        <w:jc w:val="both"/>
        <w:rPr>
          <w:lang w:val="sr-Cyrl-CS"/>
        </w:rPr>
      </w:pPr>
      <w:r w:rsidRPr="00E87702">
        <w:rPr>
          <w:lang w:val="sr-Cyrl-CS"/>
        </w:rPr>
        <w:t>У СЛУЧАЈУ УТВРЂЕНЕ НЕОВЛАШЋЕНЕ ПОТРОШЊЕ САЧИЊАВА СЕ ЗАПИСНИК О НЕОВЛАШЋЕНОЈ ПОТРОШЊИ КОЈИ САДРЖИ УТВРЂЕНО ЧИЊЕНИЧНО СТАЊЕ, УЗ КОЈИ СЕ ПРИЛАЖЕ ДОКАЗНИ МАТЕРИЈАЛ.</w:t>
      </w:r>
    </w:p>
    <w:p w14:paraId="3B042C14" w14:textId="77777777" w:rsidR="00ED229D" w:rsidRPr="00E87702" w:rsidRDefault="00ED229D" w:rsidP="00ED229D">
      <w:pPr>
        <w:ind w:left="150" w:right="150" w:firstLine="240"/>
        <w:jc w:val="both"/>
        <w:rPr>
          <w:rFonts w:eastAsia="Times New Roman"/>
          <w:color w:val="000000"/>
          <w:lang w:val="sr-Cyrl-CS"/>
        </w:rPr>
      </w:pPr>
      <w:r w:rsidRPr="00E87702">
        <w:rPr>
          <w:rFonts w:eastAsia="Times New Roman"/>
          <w:color w:val="000000"/>
          <w:lang w:val="sr-Cyrl-CS"/>
        </w:rPr>
        <w:t xml:space="preserve">Записник из </w:t>
      </w:r>
      <w:proofErr w:type="spellStart"/>
      <w:r w:rsidRPr="00E87702">
        <w:rPr>
          <w:rFonts w:eastAsia="Times New Roman"/>
          <w:color w:val="000000"/>
          <w:lang w:val="sr-Cyrl-CS"/>
        </w:rPr>
        <w:t>ст.</w:t>
      </w:r>
      <w:r w:rsidRPr="00E87702">
        <w:rPr>
          <w:rFonts w:eastAsia="Times New Roman"/>
          <w:strike/>
          <w:color w:val="000000"/>
          <w:lang w:val="sr-Cyrl-CS"/>
        </w:rPr>
        <w:t>ава</w:t>
      </w:r>
      <w:proofErr w:type="spellEnd"/>
      <w:r w:rsidRPr="00E87702">
        <w:rPr>
          <w:rFonts w:eastAsia="Times New Roman"/>
          <w:color w:val="000000"/>
          <w:lang w:val="sr-Cyrl-CS"/>
        </w:rPr>
        <w:t xml:space="preserve"> </w:t>
      </w:r>
      <w:r w:rsidRPr="00E87702">
        <w:rPr>
          <w:rFonts w:eastAsia="Times New Roman"/>
          <w:strike/>
          <w:color w:val="000000"/>
          <w:lang w:val="sr-Cyrl-CS"/>
        </w:rPr>
        <w:t>5</w:t>
      </w:r>
      <w:r w:rsidRPr="00E87702">
        <w:rPr>
          <w:rFonts w:eastAsia="Times New Roman"/>
          <w:color w:val="000000"/>
          <w:lang w:val="sr-Cyrl-CS"/>
        </w:rPr>
        <w:t>6. И 7. овог члана потписује и лице које је присуствовало контроли и уручује му се примерак записника.</w:t>
      </w:r>
    </w:p>
    <w:p w14:paraId="2A1BD867" w14:textId="77777777" w:rsidR="00ED229D" w:rsidRPr="00E87702" w:rsidRDefault="00ED229D" w:rsidP="00ED229D">
      <w:pPr>
        <w:ind w:left="150" w:right="150" w:firstLine="240"/>
        <w:jc w:val="both"/>
        <w:rPr>
          <w:rFonts w:eastAsia="Times New Roman"/>
          <w:color w:val="000000"/>
          <w:lang w:val="sr-Cyrl-CS"/>
        </w:rPr>
      </w:pPr>
      <w:r w:rsidRPr="00E87702">
        <w:rPr>
          <w:rFonts w:eastAsia="Times New Roman"/>
          <w:color w:val="000000"/>
          <w:lang w:val="sr-Cyrl-CS"/>
        </w:rPr>
        <w:t>У случају да нико није присуствовао контроли или је присутно лице одбило да потпише записник, на месту контроле оставља се обавештење са роком и адресом где може преузети записник или се записник доставља на други начин у складу са законом.</w:t>
      </w:r>
    </w:p>
    <w:p w14:paraId="0949B8CB" w14:textId="77777777" w:rsidR="00E65B65" w:rsidRPr="00E87702" w:rsidRDefault="00E65B65" w:rsidP="00E65B65">
      <w:pPr>
        <w:ind w:left="150" w:right="150" w:firstLine="240"/>
        <w:jc w:val="both"/>
        <w:rPr>
          <w:strike/>
          <w:lang w:val="sr-Cyrl-CS"/>
        </w:rPr>
      </w:pPr>
      <w:r w:rsidRPr="00E87702">
        <w:rPr>
          <w:strike/>
          <w:lang w:val="sr-Cyrl-CS"/>
        </w:rPr>
        <w:t>Ближи услови, поступак и начин утврђивања неовлашћене потрошње, садржина записника, права купаца и поступак одлучивања по приговору уређује се актом из члана 214. овог закона.</w:t>
      </w:r>
    </w:p>
    <w:p w14:paraId="6C430143" w14:textId="77777777" w:rsidR="00ED229D" w:rsidRPr="00E87702" w:rsidRDefault="00E65B65" w:rsidP="00ED229D">
      <w:pPr>
        <w:ind w:left="150" w:right="150" w:firstLine="240"/>
        <w:jc w:val="both"/>
        <w:rPr>
          <w:rFonts w:eastAsia="Times New Roman"/>
          <w:color w:val="000000"/>
          <w:lang w:val="sr-Cyrl-CS"/>
        </w:rPr>
      </w:pPr>
      <w:r w:rsidRPr="00E87702">
        <w:rPr>
          <w:rFonts w:eastAsia="Times New Roman"/>
          <w:color w:val="000000"/>
          <w:lang w:val="sr-Cyrl-CS"/>
        </w:rPr>
        <w:t>НАЧИН УТВРЂИВАЊА НЕОВЛАШЋЕНЕ ПОТРОШЊЕ И САДРЖИНА ЗАПИСНИКА, УРЕЂУЈЕ СЕ ПРАВИЛИМА О РАДУ</w:t>
      </w:r>
      <w:r w:rsidRPr="00E87702">
        <w:rPr>
          <w:lang w:val="sr-Cyrl-CS"/>
        </w:rPr>
        <w:t>.</w:t>
      </w:r>
    </w:p>
    <w:p w14:paraId="6194460C" w14:textId="77777777" w:rsidR="00D43150" w:rsidRPr="00E87702" w:rsidRDefault="00D43150" w:rsidP="00D43150">
      <w:pPr>
        <w:spacing w:before="240" w:after="240"/>
        <w:jc w:val="center"/>
        <w:rPr>
          <w:b/>
          <w:bCs/>
          <w:lang w:val="sr-Cyrl-CS"/>
        </w:rPr>
      </w:pPr>
      <w:r w:rsidRPr="00E87702">
        <w:rPr>
          <w:b/>
          <w:bCs/>
          <w:lang w:val="sr-Cyrl-CS"/>
        </w:rPr>
        <w:t>Члан 200.</w:t>
      </w:r>
    </w:p>
    <w:p w14:paraId="10502AFB" w14:textId="77777777" w:rsidR="00560A05" w:rsidRPr="00E87702" w:rsidRDefault="00560A05" w:rsidP="005256B4">
      <w:pPr>
        <w:ind w:left="-5" w:right="16" w:firstLine="713"/>
        <w:jc w:val="both"/>
        <w:rPr>
          <w:strike/>
          <w:lang w:val="sr-Cyrl-CS"/>
        </w:rPr>
      </w:pPr>
      <w:r w:rsidRPr="00E87702">
        <w:rPr>
          <w:strike/>
          <w:lang w:val="sr-Cyrl-CS"/>
        </w:rPr>
        <w:t>У случају неовлашћене потрошње, оператор преносног, односно дистрибутивног система, извршиће обрачун неовлашћено утрошене електричне енергије и доставити купцу обрачун, на начин и по поступку утврђеном методологијом за обрачун неовлашћено утрошене електричне енергије, коју доноси Агенција.</w:t>
      </w:r>
    </w:p>
    <w:p w14:paraId="6E8D92E2" w14:textId="3E1E31A7" w:rsidR="00D43150" w:rsidRPr="00E87702" w:rsidRDefault="00560A05" w:rsidP="00D43150">
      <w:pPr>
        <w:ind w:left="150" w:right="150" w:firstLine="558"/>
        <w:jc w:val="both"/>
        <w:rPr>
          <w:lang w:val="sr-Cyrl-CS"/>
        </w:rPr>
      </w:pPr>
      <w:r w:rsidRPr="00E87702">
        <w:rPr>
          <w:lang w:val="sr-Cyrl-CS"/>
        </w:rPr>
        <w:t xml:space="preserve">У СЛУЧАЈУ НЕОВЛАШЋЕНЕ ПОТРОШЊЕ, ОПЕРАТОР ПРЕНОСНОГ, ОДНОСНО ДИСТРИБУТИВНОГ СИСТЕМА, ИЗВРШИЋЕ ОБРАЧУН НЕОВЛАШЋЕНО УТРОШЕНЕ ЕЛЕКТРИЧНЕ ЕНЕРГИЈЕ, ИЗДАТИ И ДОСТАВИТИ </w:t>
      </w:r>
      <w:r w:rsidR="00DF6AF6" w:rsidRPr="00E87702">
        <w:rPr>
          <w:lang w:val="sr-Cyrl-CS"/>
        </w:rPr>
        <w:t xml:space="preserve">ЛИЦУ КОЈЕ ЈЕ НЕОВЛАШЋЕНО ТРОШИЛО ЕЛЕКТРИЧНУ ЕНЕРГИЈУ </w:t>
      </w:r>
      <w:r w:rsidRPr="00E87702">
        <w:rPr>
          <w:lang w:val="sr-Cyrl-CS"/>
        </w:rPr>
        <w:t xml:space="preserve"> РАЧУН, ЗА ПЕРИОД ОД ДАНА КАДА ЈЕ ИЗВРШЕНА ПОСЛЕДЊА РЕДОВНА, ОДНОСНО ВАНРЕДНА КОНТРОЛА МЕРНОГ МЕСТА ДО ДАНА КАДА ЈЕ УТВРЂЕНО НЕОВЛАШЋЕНО КОРИШЋЕЊЕ ЕЛЕКТРИЧНЕ ЕНЕРГИЈЕ, У СКЛАДУ СА МЕТОДОЛОГИЈОМ ЗА ОБРАЧУН НЕОВЛАШЋЕНО УТРОШЕНЕ ЕЛЕКТРИЧНЕ ЕНЕРГИЈЕ, КОЈУ ДОНОСИ АГЕНЦИЈА.</w:t>
      </w:r>
    </w:p>
    <w:p w14:paraId="4848CEAE" w14:textId="77777777" w:rsidR="00D43150" w:rsidRPr="00E87702" w:rsidRDefault="00D43150" w:rsidP="00D43150">
      <w:pPr>
        <w:ind w:firstLine="708"/>
        <w:jc w:val="both"/>
        <w:rPr>
          <w:lang w:val="sr-Cyrl-CS"/>
        </w:rPr>
      </w:pPr>
      <w:r w:rsidRPr="00E87702">
        <w:rPr>
          <w:lang w:val="sr-Cyrl-CS"/>
        </w:rPr>
        <w:lastRenderedPageBreak/>
        <w:t>У СЛУЧАЈУ ИЗ ЧЛАНА 198. ТАЧКА 5) ОВОГ ЗАКОНА, ОПЕРАТОР ПРЕНОСНОГ, ОДНОСНО ДИСТРИБУТИВНОГ СИСТЕМА, ОБРАЧУН НЕОВЛАШЋЕНЕ ПОТРОШЊЕ ИЗВРШИЋЕ САМО У СЛУЧАЈУ КАДА СЕ ПРОВЕРОМ МЕРНОГ УРЕЂАЈА УТВРДИ НЕПРАВИЛНОСТ МЕРЕЊА ПОТРОШЊЕ.</w:t>
      </w:r>
    </w:p>
    <w:p w14:paraId="2C2DB650" w14:textId="77777777" w:rsidR="00D43150" w:rsidRPr="00E87702" w:rsidRDefault="00D43150" w:rsidP="00D43150">
      <w:pPr>
        <w:ind w:left="150" w:right="150" w:firstLine="558"/>
        <w:jc w:val="both"/>
        <w:rPr>
          <w:lang w:val="sr-Cyrl-CS"/>
        </w:rPr>
      </w:pPr>
      <w:r w:rsidRPr="00E87702">
        <w:rPr>
          <w:lang w:val="sr-Cyrl-CS"/>
        </w:rPr>
        <w:t>Неовлашћена потрошња обрачунава се за период од дана када је извршена последња редовна, односно ванредна контрола мерног места до дана када је неовлашћено коришћење утврђено.</w:t>
      </w:r>
    </w:p>
    <w:p w14:paraId="70B7F161" w14:textId="77777777" w:rsidR="00D43150" w:rsidRPr="00E87702" w:rsidRDefault="00D43150" w:rsidP="00D43150">
      <w:pPr>
        <w:ind w:left="150" w:right="150" w:firstLine="558"/>
        <w:jc w:val="both"/>
        <w:rPr>
          <w:lang w:val="sr-Cyrl-CS"/>
        </w:rPr>
      </w:pPr>
      <w:r w:rsidRPr="00E87702">
        <w:rPr>
          <w:lang w:val="sr-Cyrl-CS"/>
        </w:rPr>
        <w:t xml:space="preserve">Уколико оператор система није вршио редовну, односно ванредну контролу мерног места из члана 199. </w:t>
      </w:r>
      <w:proofErr w:type="spellStart"/>
      <w:r w:rsidRPr="00E87702">
        <w:rPr>
          <w:lang w:val="sr-Cyrl-CS"/>
        </w:rPr>
        <w:t>ст</w:t>
      </w:r>
      <w:proofErr w:type="spellEnd"/>
      <w:r w:rsidRPr="00E87702">
        <w:rPr>
          <w:lang w:val="sr-Cyrl-CS"/>
        </w:rPr>
        <w:t xml:space="preserve">. 3. и </w:t>
      </w:r>
      <w:r w:rsidRPr="00E87702">
        <w:rPr>
          <w:strike/>
          <w:lang w:val="sr-Cyrl-CS"/>
        </w:rPr>
        <w:t>4.</w:t>
      </w:r>
      <w:r w:rsidRPr="00E87702">
        <w:rPr>
          <w:lang w:val="sr-Cyrl-CS"/>
        </w:rPr>
        <w:t>5. овог закона, обрачуната неовлашћено утрошена електрична енергија се обрачунава за период од најдуже шест месеци.</w:t>
      </w:r>
    </w:p>
    <w:p w14:paraId="5BB3F9AB" w14:textId="77777777" w:rsidR="00A558E5" w:rsidRPr="00E87702" w:rsidRDefault="00A558E5" w:rsidP="00A558E5">
      <w:pPr>
        <w:jc w:val="both"/>
        <w:rPr>
          <w:lang w:val="sr-Cyrl-CS"/>
        </w:rPr>
      </w:pPr>
    </w:p>
    <w:p w14:paraId="227DF076" w14:textId="77777777" w:rsidR="00676636" w:rsidRPr="00E87702" w:rsidRDefault="00676636" w:rsidP="00676636">
      <w:pPr>
        <w:rPr>
          <w:rFonts w:eastAsia="Times New Roman"/>
          <w:lang w:val="sr-Cyrl-CS"/>
        </w:rPr>
      </w:pPr>
    </w:p>
    <w:p w14:paraId="547EA274" w14:textId="77777777" w:rsidR="00676636" w:rsidRPr="00E87702" w:rsidRDefault="00676636" w:rsidP="00676636">
      <w:pPr>
        <w:spacing w:after="235" w:line="254" w:lineRule="auto"/>
        <w:ind w:left="21" w:right="13"/>
        <w:jc w:val="center"/>
        <w:rPr>
          <w:strike/>
          <w:lang w:val="sr-Cyrl-CS"/>
        </w:rPr>
      </w:pPr>
      <w:r w:rsidRPr="00E87702">
        <w:rPr>
          <w:strike/>
          <w:lang w:val="sr-Cyrl-CS"/>
        </w:rPr>
        <w:t>Обустава испоруке електричне енергије</w:t>
      </w:r>
    </w:p>
    <w:p w14:paraId="192B0FD7" w14:textId="77777777" w:rsidR="00676636" w:rsidRPr="00E87702" w:rsidRDefault="00676636" w:rsidP="00676636">
      <w:pPr>
        <w:spacing w:after="252" w:line="265" w:lineRule="auto"/>
        <w:ind w:right="2"/>
        <w:jc w:val="center"/>
        <w:rPr>
          <w:strike/>
          <w:lang w:val="sr-Cyrl-CS"/>
        </w:rPr>
      </w:pPr>
      <w:r w:rsidRPr="00E87702">
        <w:rPr>
          <w:strike/>
          <w:lang w:val="sr-Cyrl-CS"/>
        </w:rPr>
        <w:t>Члан 201.</w:t>
      </w:r>
    </w:p>
    <w:p w14:paraId="240B5A76" w14:textId="77777777" w:rsidR="00676636" w:rsidRPr="00E87702" w:rsidRDefault="00676636" w:rsidP="007A13B3">
      <w:pPr>
        <w:ind w:left="-5" w:right="16"/>
        <w:jc w:val="both"/>
        <w:rPr>
          <w:strike/>
          <w:lang w:val="sr-Cyrl-CS"/>
        </w:rPr>
      </w:pPr>
      <w:r w:rsidRPr="00E87702">
        <w:rPr>
          <w:strike/>
          <w:lang w:val="sr-Cyrl-CS"/>
        </w:rPr>
        <w:t>Оператор преносног, односно дистрибутивног система обуставиће крајњим купцима испоруку електричне енергије у следећим случајевима:</w:t>
      </w:r>
    </w:p>
    <w:p w14:paraId="629A32E9" w14:textId="35581060" w:rsidR="00676636" w:rsidRPr="00E87702" w:rsidRDefault="00676636" w:rsidP="007A13B3">
      <w:pPr>
        <w:numPr>
          <w:ilvl w:val="0"/>
          <w:numId w:val="22"/>
        </w:numPr>
        <w:spacing w:after="251" w:line="267" w:lineRule="auto"/>
        <w:ind w:right="16" w:hanging="288"/>
        <w:jc w:val="both"/>
        <w:rPr>
          <w:strike/>
          <w:lang w:val="sr-Cyrl-CS"/>
        </w:rPr>
      </w:pPr>
      <w:r w:rsidRPr="00E87702">
        <w:rPr>
          <w:strike/>
          <w:lang w:val="sr-Cyrl-CS"/>
        </w:rPr>
        <w:t>када користи електричну енергију супротно условима који су утврђени у одобрењу</w:t>
      </w:r>
      <w:r w:rsidR="00E87702">
        <w:rPr>
          <w:strike/>
          <w:lang w:val="sr-Cyrl-CS"/>
        </w:rPr>
        <w:t xml:space="preserve"> </w:t>
      </w:r>
      <w:r w:rsidRPr="00E87702">
        <w:rPr>
          <w:strike/>
          <w:lang w:val="sr-Cyrl-CS"/>
        </w:rPr>
        <w:t>за прикључење, осим у случају када је предвиђено искључење;</w:t>
      </w:r>
    </w:p>
    <w:p w14:paraId="50A010E0" w14:textId="1E33967E" w:rsidR="00676636" w:rsidRPr="00E87702" w:rsidRDefault="00676636" w:rsidP="007A13B3">
      <w:pPr>
        <w:numPr>
          <w:ilvl w:val="0"/>
          <w:numId w:val="22"/>
        </w:numPr>
        <w:spacing w:after="251" w:line="267" w:lineRule="auto"/>
        <w:ind w:right="16" w:hanging="288"/>
        <w:jc w:val="both"/>
        <w:rPr>
          <w:strike/>
          <w:lang w:val="sr-Cyrl-CS"/>
        </w:rPr>
      </w:pPr>
      <w:r w:rsidRPr="00E87702">
        <w:rPr>
          <w:strike/>
          <w:lang w:val="sr-Cyrl-CS"/>
        </w:rPr>
        <w:t>када електроенергетски објекти, постројења или уређаји купца не испуњавају</w:t>
      </w:r>
      <w:r w:rsidR="00E87702">
        <w:rPr>
          <w:strike/>
          <w:lang w:val="sr-Cyrl-CS"/>
        </w:rPr>
        <w:t xml:space="preserve"> </w:t>
      </w:r>
      <w:r w:rsidRPr="00E87702">
        <w:rPr>
          <w:strike/>
          <w:lang w:val="sr-Cyrl-CS"/>
        </w:rPr>
        <w:t>услове у складу са прописима и представљају непосредну опасност по живот и здравље људи, животну средину и имовину;</w:t>
      </w:r>
    </w:p>
    <w:p w14:paraId="27B4415C" w14:textId="77777777" w:rsidR="00676636" w:rsidRPr="00E87702" w:rsidRDefault="00676636" w:rsidP="007A13B3">
      <w:pPr>
        <w:numPr>
          <w:ilvl w:val="0"/>
          <w:numId w:val="22"/>
        </w:numPr>
        <w:spacing w:after="251" w:line="267" w:lineRule="auto"/>
        <w:ind w:right="16" w:hanging="288"/>
        <w:jc w:val="both"/>
        <w:rPr>
          <w:strike/>
          <w:lang w:val="sr-Cyrl-CS"/>
        </w:rPr>
      </w:pPr>
      <w:r w:rsidRPr="00E87702">
        <w:rPr>
          <w:strike/>
          <w:lang w:val="sr-Cyrl-CS"/>
        </w:rPr>
        <w:t xml:space="preserve">самовласна замена уређаја за ограничење снаге, односно струје, којом се не </w:t>
      </w:r>
      <w:proofErr w:type="spellStart"/>
      <w:r w:rsidRPr="00E87702">
        <w:rPr>
          <w:strike/>
          <w:lang w:val="sr-Cyrl-CS"/>
        </w:rPr>
        <w:t>утичена</w:t>
      </w:r>
      <w:proofErr w:type="spellEnd"/>
      <w:r w:rsidRPr="00E87702">
        <w:rPr>
          <w:strike/>
          <w:lang w:val="sr-Cyrl-CS"/>
        </w:rPr>
        <w:t xml:space="preserve"> тачност мерења;</w:t>
      </w:r>
    </w:p>
    <w:p w14:paraId="493C340C" w14:textId="77777777" w:rsidR="00676636" w:rsidRPr="00E87702" w:rsidRDefault="00676636" w:rsidP="007A13B3">
      <w:pPr>
        <w:numPr>
          <w:ilvl w:val="0"/>
          <w:numId w:val="22"/>
        </w:numPr>
        <w:spacing w:after="251" w:line="267" w:lineRule="auto"/>
        <w:ind w:right="16" w:hanging="288"/>
        <w:jc w:val="both"/>
        <w:rPr>
          <w:strike/>
          <w:lang w:val="sr-Cyrl-CS"/>
        </w:rPr>
      </w:pPr>
      <w:r w:rsidRPr="00E87702">
        <w:rPr>
          <w:strike/>
          <w:lang w:val="sr-Cyrl-CS"/>
        </w:rPr>
        <w:t>на захтев снабдевача због неизвршених обавеза из уговора о снабдевању;</w:t>
      </w:r>
    </w:p>
    <w:p w14:paraId="25A59118" w14:textId="77777777" w:rsidR="00676636" w:rsidRPr="00E87702" w:rsidRDefault="00676636" w:rsidP="007A13B3">
      <w:pPr>
        <w:numPr>
          <w:ilvl w:val="0"/>
          <w:numId w:val="22"/>
        </w:numPr>
        <w:spacing w:after="251" w:line="267" w:lineRule="auto"/>
        <w:ind w:right="16" w:hanging="288"/>
        <w:jc w:val="both"/>
        <w:rPr>
          <w:strike/>
          <w:lang w:val="sr-Cyrl-CS"/>
        </w:rPr>
      </w:pPr>
      <w:r w:rsidRPr="00E87702">
        <w:rPr>
          <w:strike/>
          <w:lang w:val="sr-Cyrl-CS"/>
        </w:rPr>
        <w:t>неизвршења обавеза по уговора о приступу на преносни или дистрибутивни систем електричне енергије;</w:t>
      </w:r>
    </w:p>
    <w:p w14:paraId="5BBC0C4D" w14:textId="77777777" w:rsidR="00676636" w:rsidRPr="00E87702" w:rsidRDefault="00676636" w:rsidP="007A13B3">
      <w:pPr>
        <w:numPr>
          <w:ilvl w:val="0"/>
          <w:numId w:val="22"/>
        </w:numPr>
        <w:spacing w:after="251" w:line="267" w:lineRule="auto"/>
        <w:ind w:right="16" w:hanging="288"/>
        <w:jc w:val="both"/>
        <w:rPr>
          <w:strike/>
          <w:lang w:val="sr-Cyrl-CS"/>
        </w:rPr>
      </w:pPr>
      <w:r w:rsidRPr="00E87702">
        <w:rPr>
          <w:strike/>
          <w:lang w:val="sr-Cyrl-CS"/>
        </w:rPr>
        <w:t>коришћење електричне енергије без уговора о снабдевању или потпуном снабдевању, односно када му је истекло резервно снабдевање, а није закључио уговор о снабдевању;</w:t>
      </w:r>
    </w:p>
    <w:p w14:paraId="5830C3DB" w14:textId="78182DCD" w:rsidR="00676636" w:rsidRPr="00E87702" w:rsidRDefault="00676636" w:rsidP="007A13B3">
      <w:pPr>
        <w:numPr>
          <w:ilvl w:val="0"/>
          <w:numId w:val="22"/>
        </w:numPr>
        <w:spacing w:after="251" w:line="267" w:lineRule="auto"/>
        <w:ind w:right="16" w:hanging="288"/>
        <w:jc w:val="both"/>
        <w:rPr>
          <w:strike/>
          <w:lang w:val="sr-Cyrl-CS"/>
        </w:rPr>
      </w:pPr>
      <w:r w:rsidRPr="00E87702">
        <w:rPr>
          <w:strike/>
          <w:lang w:val="sr-Cyrl-CS"/>
        </w:rPr>
        <w:t>коришћење електричне енергије без уређене балансне одговорности у складу са</w:t>
      </w:r>
      <w:r w:rsidR="00E87702">
        <w:rPr>
          <w:strike/>
          <w:lang w:val="sr-Cyrl-CS"/>
        </w:rPr>
        <w:t xml:space="preserve"> </w:t>
      </w:r>
      <w:r w:rsidRPr="00E87702">
        <w:rPr>
          <w:strike/>
          <w:lang w:val="sr-Cyrl-CS"/>
        </w:rPr>
        <w:t>овим законом;</w:t>
      </w:r>
    </w:p>
    <w:p w14:paraId="61D69940" w14:textId="77777777" w:rsidR="00676636" w:rsidRPr="00E87702" w:rsidRDefault="00676636" w:rsidP="007A13B3">
      <w:pPr>
        <w:numPr>
          <w:ilvl w:val="0"/>
          <w:numId w:val="22"/>
        </w:numPr>
        <w:spacing w:after="251" w:line="267" w:lineRule="auto"/>
        <w:ind w:right="16" w:hanging="288"/>
        <w:jc w:val="both"/>
        <w:rPr>
          <w:strike/>
          <w:lang w:val="sr-Cyrl-CS"/>
        </w:rPr>
      </w:pPr>
      <w:r w:rsidRPr="00E87702">
        <w:rPr>
          <w:strike/>
          <w:lang w:val="sr-Cyrl-CS"/>
        </w:rPr>
        <w:t>у случајевима неовлашћене потрошње из члана 198. став 1. тачка 6) овог закона;</w:t>
      </w:r>
    </w:p>
    <w:p w14:paraId="00C20D49" w14:textId="4567F25D" w:rsidR="00676636" w:rsidRPr="00E87702" w:rsidRDefault="00676636" w:rsidP="007A13B3">
      <w:pPr>
        <w:numPr>
          <w:ilvl w:val="0"/>
          <w:numId w:val="22"/>
        </w:numPr>
        <w:spacing w:after="251" w:line="267" w:lineRule="auto"/>
        <w:ind w:right="16" w:hanging="288"/>
        <w:jc w:val="both"/>
        <w:rPr>
          <w:strike/>
          <w:lang w:val="sr-Cyrl-CS"/>
        </w:rPr>
      </w:pPr>
      <w:r w:rsidRPr="00E87702">
        <w:rPr>
          <w:strike/>
          <w:lang w:val="sr-Cyrl-CS"/>
        </w:rPr>
        <w:t>на писмени захтев купца, под условом да се обустава захтева за период од најмање</w:t>
      </w:r>
      <w:r w:rsidR="00E87702">
        <w:rPr>
          <w:strike/>
          <w:lang w:val="sr-Cyrl-CS"/>
        </w:rPr>
        <w:t xml:space="preserve"> </w:t>
      </w:r>
      <w:r w:rsidRPr="00E87702">
        <w:rPr>
          <w:strike/>
          <w:lang w:val="sr-Cyrl-CS"/>
        </w:rPr>
        <w:t>годину дана, а најдуже две године.</w:t>
      </w:r>
    </w:p>
    <w:p w14:paraId="2F84659D" w14:textId="77777777" w:rsidR="00676636" w:rsidRPr="00E87702" w:rsidRDefault="00676636" w:rsidP="007A13B3">
      <w:pPr>
        <w:ind w:left="-5" w:right="16"/>
        <w:jc w:val="both"/>
        <w:rPr>
          <w:strike/>
          <w:lang w:val="sr-Cyrl-CS"/>
        </w:rPr>
      </w:pPr>
      <w:r w:rsidRPr="00E87702">
        <w:rPr>
          <w:strike/>
          <w:lang w:val="sr-Cyrl-CS"/>
        </w:rPr>
        <w:t>Оператор преносног, односно дистрибутивног система може крајњим купцима обуставити испоруку електричне енергије у следећим случајевима:</w:t>
      </w:r>
    </w:p>
    <w:p w14:paraId="053B0571" w14:textId="2C435662" w:rsidR="00676636" w:rsidRPr="00E87702" w:rsidRDefault="00676636" w:rsidP="007A13B3">
      <w:pPr>
        <w:numPr>
          <w:ilvl w:val="0"/>
          <w:numId w:val="23"/>
        </w:numPr>
        <w:spacing w:after="251" w:line="267" w:lineRule="auto"/>
        <w:ind w:right="16" w:hanging="288"/>
        <w:jc w:val="both"/>
        <w:rPr>
          <w:strike/>
          <w:lang w:val="sr-Cyrl-CS"/>
        </w:rPr>
      </w:pPr>
      <w:r w:rsidRPr="00E87702">
        <w:rPr>
          <w:strike/>
          <w:lang w:val="sr-Cyrl-CS"/>
        </w:rPr>
        <w:t>када крајњи купац омогући другом крајњем купцу потрошњу електричне енергије</w:t>
      </w:r>
      <w:r w:rsidR="00E87702">
        <w:rPr>
          <w:strike/>
          <w:lang w:val="sr-Cyrl-CS"/>
        </w:rPr>
        <w:t xml:space="preserve"> </w:t>
      </w:r>
      <w:r w:rsidRPr="00E87702">
        <w:rPr>
          <w:strike/>
          <w:lang w:val="sr-Cyrl-CS"/>
        </w:rPr>
        <w:t>без одобрења оператора система преко своје инсталације;</w:t>
      </w:r>
    </w:p>
    <w:p w14:paraId="444C7104" w14:textId="77777777" w:rsidR="00676636" w:rsidRPr="00E87702" w:rsidRDefault="00676636" w:rsidP="007A13B3">
      <w:pPr>
        <w:numPr>
          <w:ilvl w:val="0"/>
          <w:numId w:val="23"/>
        </w:numPr>
        <w:spacing w:after="251" w:line="267" w:lineRule="auto"/>
        <w:ind w:right="16" w:hanging="288"/>
        <w:jc w:val="both"/>
        <w:rPr>
          <w:strike/>
          <w:lang w:val="sr-Cyrl-CS"/>
        </w:rPr>
      </w:pPr>
      <w:r w:rsidRPr="00E87702">
        <w:rPr>
          <w:strike/>
          <w:lang w:val="sr-Cyrl-CS"/>
        </w:rPr>
        <w:lastRenderedPageBreak/>
        <w:t xml:space="preserve">када купац коме одобрењем за прикључење није уређен утицај на квалитет </w:t>
      </w:r>
      <w:proofErr w:type="spellStart"/>
      <w:r w:rsidRPr="00E87702">
        <w:rPr>
          <w:strike/>
          <w:lang w:val="sr-Cyrl-CS"/>
        </w:rPr>
        <w:t>напона,својим</w:t>
      </w:r>
      <w:proofErr w:type="spellEnd"/>
      <w:r w:rsidRPr="00E87702">
        <w:rPr>
          <w:strike/>
          <w:lang w:val="sr-Cyrl-CS"/>
        </w:rPr>
        <w:t xml:space="preserve"> уређајима или начином коришћења електричне енергије проузрокује смањење квалитета електричне енергије другим купцима, под условом да прекорачује емисионе нивое дозвољене правилима о раду и не отклони сметње у року који одреди оператор система.</w:t>
      </w:r>
    </w:p>
    <w:p w14:paraId="4398880C" w14:textId="77777777" w:rsidR="00676636" w:rsidRPr="00E87702" w:rsidRDefault="00676636" w:rsidP="007A13B3">
      <w:pPr>
        <w:ind w:left="-5" w:right="16"/>
        <w:jc w:val="both"/>
        <w:rPr>
          <w:strike/>
          <w:lang w:val="sr-Cyrl-CS"/>
        </w:rPr>
      </w:pPr>
      <w:r w:rsidRPr="00E87702">
        <w:rPr>
          <w:strike/>
          <w:lang w:val="sr-Cyrl-CS"/>
        </w:rPr>
        <w:t>Обуставом испоруке не престаје уговор о снабдевању, а у периоду обуставе испоруке крајњи купац има обавезе које се односе на приступ систему.</w:t>
      </w:r>
    </w:p>
    <w:p w14:paraId="4DA81192" w14:textId="77777777" w:rsidR="00676636" w:rsidRPr="00E87702" w:rsidRDefault="00676636" w:rsidP="007A13B3">
      <w:pPr>
        <w:ind w:left="-5" w:right="16"/>
        <w:jc w:val="both"/>
        <w:rPr>
          <w:strike/>
          <w:lang w:val="sr-Cyrl-CS"/>
        </w:rPr>
      </w:pPr>
      <w:r w:rsidRPr="00E87702">
        <w:rPr>
          <w:strike/>
          <w:lang w:val="sr-Cyrl-CS"/>
        </w:rPr>
        <w:t>Ако је обустава извршена на захтев купца из става 1. тачка 9) овог члана, купац нема обавезе по основу уговора о снабдевању, односно приступу систему.</w:t>
      </w:r>
    </w:p>
    <w:p w14:paraId="43B6E661" w14:textId="77777777" w:rsidR="00676636" w:rsidRPr="00E87702" w:rsidRDefault="00676636" w:rsidP="007A13B3">
      <w:pPr>
        <w:ind w:left="-5" w:right="16"/>
        <w:jc w:val="both"/>
        <w:rPr>
          <w:strike/>
          <w:lang w:val="sr-Cyrl-CS"/>
        </w:rPr>
      </w:pPr>
      <w:r w:rsidRPr="00E87702">
        <w:rPr>
          <w:strike/>
          <w:lang w:val="sr-Cyrl-CS"/>
        </w:rPr>
        <w:t>У случају неовлашћене потрошње из члана 198. став 1. тачка 5) овог закона оператор преносног, односно дистрибутивног система је дужан да мерно место доведе у технички исправно стање о сопственом трошку.</w:t>
      </w:r>
    </w:p>
    <w:p w14:paraId="5AB0F6FF" w14:textId="77777777" w:rsidR="00676636" w:rsidRPr="00E87702" w:rsidRDefault="00676636" w:rsidP="007A13B3">
      <w:pPr>
        <w:ind w:left="-5" w:right="16"/>
        <w:jc w:val="both"/>
        <w:rPr>
          <w:strike/>
          <w:lang w:val="sr-Cyrl-CS"/>
        </w:rPr>
      </w:pPr>
      <w:r w:rsidRPr="00E87702">
        <w:rPr>
          <w:strike/>
          <w:lang w:val="sr-Cyrl-CS"/>
        </w:rPr>
        <w:t>У случају неовлашћене потрошње из члана 198. став 1. тачка 6) овог закона оператор преносног, односно дистрибутивног система је дужан да мерно место доведе у технички исправно стање о трошку купца.</w:t>
      </w:r>
    </w:p>
    <w:p w14:paraId="520073B8" w14:textId="77777777" w:rsidR="00676636" w:rsidRPr="00E87702" w:rsidRDefault="00676636" w:rsidP="007A13B3">
      <w:pPr>
        <w:ind w:left="-5" w:right="16"/>
        <w:jc w:val="both"/>
        <w:rPr>
          <w:strike/>
          <w:lang w:val="sr-Cyrl-CS"/>
        </w:rPr>
      </w:pPr>
      <w:r w:rsidRPr="00E87702">
        <w:rPr>
          <w:strike/>
          <w:lang w:val="sr-Cyrl-CS"/>
        </w:rPr>
        <w:t xml:space="preserve">Пре обуставе испоруке електричне енергије, осим у случају из става 1. </w:t>
      </w:r>
      <w:proofErr w:type="spellStart"/>
      <w:r w:rsidRPr="00E87702">
        <w:rPr>
          <w:strike/>
          <w:lang w:val="sr-Cyrl-CS"/>
        </w:rPr>
        <w:t>тач</w:t>
      </w:r>
      <w:proofErr w:type="spellEnd"/>
      <w:r w:rsidRPr="00E87702">
        <w:rPr>
          <w:strike/>
          <w:lang w:val="sr-Cyrl-CS"/>
        </w:rPr>
        <w:t>. 2), 3), 4), 6), 8) и 9) овог члана купцу мора бити достављена опомена у којој је одређен рок за отклањање уочених неправилности и недостатака, који не може бити краћи од три дана од дана достављања опомене.</w:t>
      </w:r>
    </w:p>
    <w:p w14:paraId="766446F0" w14:textId="77777777" w:rsidR="00676636" w:rsidRPr="00E87702" w:rsidRDefault="00676636" w:rsidP="007A13B3">
      <w:pPr>
        <w:ind w:left="-5" w:right="16"/>
        <w:jc w:val="both"/>
        <w:rPr>
          <w:strike/>
          <w:lang w:val="sr-Cyrl-CS"/>
        </w:rPr>
      </w:pPr>
      <w:r w:rsidRPr="00E87702">
        <w:rPr>
          <w:strike/>
          <w:lang w:val="sr-Cyrl-CS"/>
        </w:rPr>
        <w:t>Купац, односно лице чијем објекту је обустављена испорука електричне енергије има право приговора оператору преносног, односно дистрибутивног система, осим у случају обуставе на захтев снабдевача, када се приговор подноси снабдевачу.</w:t>
      </w:r>
    </w:p>
    <w:p w14:paraId="00025103" w14:textId="77777777" w:rsidR="00676636" w:rsidRPr="00E87702" w:rsidRDefault="00676636" w:rsidP="007A13B3">
      <w:pPr>
        <w:spacing w:after="511"/>
        <w:ind w:left="-5" w:right="16"/>
        <w:jc w:val="both"/>
        <w:rPr>
          <w:strike/>
          <w:lang w:val="sr-Cyrl-CS"/>
        </w:rPr>
      </w:pPr>
      <w:r w:rsidRPr="00E87702">
        <w:rPr>
          <w:strike/>
          <w:lang w:val="sr-Cyrl-CS"/>
        </w:rPr>
        <w:t>Ближи услови и поступак обуставе испоруке и права и обавезе оператора преносног, односно дистрибутивног система, снабдевача и крајњих купаца уређују се прописом о условима испоруке и снабдевања електричном енергијом.</w:t>
      </w:r>
    </w:p>
    <w:p w14:paraId="73EAA240" w14:textId="77777777" w:rsidR="00676636" w:rsidRPr="00E87702" w:rsidRDefault="00676636" w:rsidP="00676636">
      <w:pPr>
        <w:rPr>
          <w:rFonts w:eastAsia="Times New Roman"/>
          <w:lang w:val="sr-Cyrl-CS"/>
        </w:rPr>
      </w:pPr>
    </w:p>
    <w:p w14:paraId="0B5F5A01" w14:textId="77777777" w:rsidR="00D43150" w:rsidRPr="00E87702" w:rsidRDefault="00676636" w:rsidP="00D43150">
      <w:pPr>
        <w:jc w:val="center"/>
        <w:rPr>
          <w:rFonts w:eastAsia="Times New Roman"/>
          <w:lang w:val="sr-Cyrl-CS"/>
        </w:rPr>
      </w:pPr>
      <w:r w:rsidRPr="00E87702">
        <w:rPr>
          <w:rFonts w:eastAsia="Times New Roman"/>
          <w:lang w:val="sr-Cyrl-CS"/>
        </w:rPr>
        <w:t>ОБУСТАВА ИСПОРУКЕ, ОДНОСНО ПРЕУЗИМАЊА  ЕЛЕКТРИЧНЕ ЕНЕРГИЈЕ</w:t>
      </w:r>
    </w:p>
    <w:p w14:paraId="640C973A" w14:textId="77777777" w:rsidR="00D43150" w:rsidRPr="00E87702" w:rsidRDefault="00D43150" w:rsidP="00D43150">
      <w:pPr>
        <w:jc w:val="center"/>
        <w:rPr>
          <w:rFonts w:eastAsia="Times New Roman"/>
          <w:lang w:val="sr-Cyrl-CS"/>
        </w:rPr>
      </w:pPr>
    </w:p>
    <w:p w14:paraId="5212751E" w14:textId="77777777" w:rsidR="00D43150" w:rsidRPr="00E87702" w:rsidRDefault="00676636" w:rsidP="00D43150">
      <w:pPr>
        <w:jc w:val="center"/>
        <w:rPr>
          <w:rFonts w:eastAsia="Times New Roman"/>
          <w:lang w:val="sr-Cyrl-CS"/>
        </w:rPr>
      </w:pPr>
      <w:bookmarkStart w:id="5" w:name="clan_201"/>
      <w:bookmarkEnd w:id="5"/>
      <w:r w:rsidRPr="00E87702">
        <w:rPr>
          <w:rFonts w:eastAsia="Times New Roman"/>
          <w:lang w:val="sr-Cyrl-CS"/>
        </w:rPr>
        <w:t>ЧЛАН 201.</w:t>
      </w:r>
    </w:p>
    <w:p w14:paraId="2923F311" w14:textId="77777777" w:rsidR="00D43150" w:rsidRPr="00E87702" w:rsidRDefault="00676636" w:rsidP="00D43150">
      <w:pPr>
        <w:ind w:firstLine="708"/>
        <w:jc w:val="both"/>
        <w:rPr>
          <w:rFonts w:eastAsia="Times New Roman"/>
          <w:lang w:val="sr-Cyrl-CS"/>
        </w:rPr>
      </w:pPr>
      <w:r w:rsidRPr="00E87702">
        <w:rPr>
          <w:rFonts w:eastAsia="Times New Roman"/>
          <w:lang w:val="sr-Cyrl-CS"/>
        </w:rPr>
        <w:t>ОПЕРАТОР ПРЕНОСНОГ, ДИСТРИБУТИВНОГ, ОДНОСНО ЗАТВОРЕНОГ ДИСТРИБУТИВНОГ  СИСТЕМА ОБУСТАВИЋЕ КРАЈЊИМ КУПЦИМА ИСПОРУКУ ЕЛЕКТРИЧНЕ ЕНЕРГИЈЕ, ОДНОСНО ОБУСТАВИЋЕ ПРЕУЗИМАЊЕ ЕЛЕКТРИЧНЕ ЕНЕРГИЈЕ ОД ПРОИЗВОЂАЧА, У СЛЕДЕЋИМ СЛУЧАЈЕВИМА:</w:t>
      </w:r>
    </w:p>
    <w:p w14:paraId="63308D9E" w14:textId="77777777" w:rsidR="00D43150" w:rsidRPr="00E87702" w:rsidRDefault="00676636" w:rsidP="00D43150">
      <w:pPr>
        <w:ind w:firstLine="708"/>
        <w:jc w:val="both"/>
        <w:rPr>
          <w:rFonts w:eastAsia="Times New Roman"/>
          <w:lang w:val="sr-Cyrl-CS"/>
        </w:rPr>
      </w:pPr>
      <w:r w:rsidRPr="00E87702">
        <w:rPr>
          <w:rFonts w:eastAsia="Times New Roman"/>
          <w:lang w:val="sr-Cyrl-CS"/>
        </w:rPr>
        <w:t>1) КАДА КОРИСТИ, ОДНОСНО ПРЕДАЈЕ</w:t>
      </w:r>
      <w:r w:rsidRPr="00E87702">
        <w:rPr>
          <w:rFonts w:eastAsia="Times New Roman"/>
          <w:color w:val="FF0000"/>
          <w:lang w:val="sr-Cyrl-CS"/>
        </w:rPr>
        <w:t>,</w:t>
      </w:r>
      <w:r w:rsidRPr="00E87702">
        <w:rPr>
          <w:rFonts w:eastAsia="Times New Roman"/>
          <w:lang w:val="sr-Cyrl-CS"/>
        </w:rPr>
        <w:t xml:space="preserve"> ЕЛЕКТРИЧНУ ЕНЕРГИЈУ СУПРОТНО УСЛОВИМА КОЈИ СУ УТВРЂЕНИ У ОДОБРЕЊУ ЗА ПРИКЉУЧЕЊЕ, ОСИМ У СЛУЧАЈУ КАДА ЈЕ ПРЕДВИЂЕНО ИСКЉУЧЕЊЕ;</w:t>
      </w:r>
    </w:p>
    <w:p w14:paraId="58B5DA50" w14:textId="77777777" w:rsidR="00D43150" w:rsidRPr="00E87702" w:rsidRDefault="00676636" w:rsidP="00D43150">
      <w:pPr>
        <w:ind w:firstLine="708"/>
        <w:jc w:val="both"/>
        <w:rPr>
          <w:rFonts w:eastAsia="Times New Roman"/>
          <w:lang w:val="sr-Cyrl-CS"/>
        </w:rPr>
      </w:pPr>
      <w:r w:rsidRPr="00E87702">
        <w:rPr>
          <w:rFonts w:eastAsia="Times New Roman"/>
          <w:lang w:val="sr-Cyrl-CS"/>
        </w:rPr>
        <w:t>2) КАДА ЕЛЕКТРОЕНЕРГЕТСКИ ОБЈЕКТИ, ПОСТРОЈЕЊА ИЛИ УРЕЂАЈИ КУПЦА ИЛИ ПРОИЗВОЂАЧА НЕ ИСПУЊАВАЈУ УСЛОВЕ У СКЛАДУ СА ПРОПИСИМА И ПРЕДСТАВЉАЈУ НЕПОСРЕДНУ ОПАСНОСТ ПО ЖИВОТ И ЗДРАВЉЕ ЉУДИ, ЖИВОТНУ СРЕДИНУ И ИМОВИНУ;</w:t>
      </w:r>
    </w:p>
    <w:p w14:paraId="538508D3" w14:textId="77777777" w:rsidR="00D43150" w:rsidRPr="00E87702" w:rsidRDefault="00676636" w:rsidP="00D43150">
      <w:pPr>
        <w:ind w:firstLine="708"/>
        <w:jc w:val="both"/>
        <w:rPr>
          <w:rFonts w:eastAsia="Times New Roman"/>
          <w:lang w:val="sr-Cyrl-CS"/>
        </w:rPr>
      </w:pPr>
      <w:r w:rsidRPr="00E87702">
        <w:rPr>
          <w:lang w:val="sr-Cyrl-CS"/>
        </w:rPr>
        <w:t>3) КАДА КРАЈЊИ КУПАЦ ИЛИ ПРОИЗВОЂАЧ,  ОНЕМОГУЋИ ОВЛАШЋЕНИМ ЛИЦИМА ОПЕРАТОРА ПРЕНОСНОГ, ОДНОСНО ДИСТРИБУТИВНОГ СИСТЕМА БЕЗБЕДАН, ПОТПУН И НЕОМЕТАН ПРИСТУП МЕРНИМ УРЕЂАЈИМА И ИНСТАЛАЦИЈАМА, КАО И МЕСТУ МЕРЕЊА РАДИ ОЧИТАВАЊА, ПРОВЕРЕ ИСПРАВНОСТИ, ОТКЛАЊАЊА КВАРОВА, ЗАМЕНЕ, ОДРЖАВАЊА И КОНТРОЛЕ ИСПРАВНОСТИ МЕРНИХ И ДРУГИХ УРЕЂАЈА СА МЕРНИМ ОРМАНИМА, УРЕЂЕЊА МЕРНОГ МЕСТА;</w:t>
      </w:r>
    </w:p>
    <w:p w14:paraId="31B077B8" w14:textId="77777777" w:rsidR="00D43150" w:rsidRPr="00E87702" w:rsidRDefault="00676636" w:rsidP="00D43150">
      <w:pPr>
        <w:ind w:firstLine="708"/>
        <w:jc w:val="both"/>
        <w:rPr>
          <w:rFonts w:eastAsia="Times New Roman"/>
          <w:lang w:val="sr-Cyrl-CS"/>
        </w:rPr>
      </w:pPr>
      <w:r w:rsidRPr="00E87702">
        <w:rPr>
          <w:rFonts w:eastAsia="Times New Roman"/>
          <w:lang w:val="sr-Cyrl-CS"/>
        </w:rPr>
        <w:lastRenderedPageBreak/>
        <w:t>4) НА ЗАХТЕВ СНАБДЕВАЧА ЗБОГ НЕИЗВРШЕНИХ ОБАВЕЗА ИЗ УГОВОРА О СНАБДЕВАЊУ</w:t>
      </w:r>
      <w:r w:rsidR="00442C6F" w:rsidRPr="00E87702">
        <w:rPr>
          <w:rFonts w:eastAsia="Times New Roman"/>
          <w:lang w:val="sr-Cyrl-CS"/>
        </w:rPr>
        <w:t>, А УЗ СХОДНУ ПРИМЕНУ ПРОПИСА КОЈИМ СЕ УРЕЂУЈЕ ЗАШТИТА ПОТРОШАЧА</w:t>
      </w:r>
      <w:r w:rsidRPr="00E87702">
        <w:rPr>
          <w:rFonts w:eastAsia="Times New Roman"/>
          <w:lang w:val="sr-Cyrl-CS"/>
        </w:rPr>
        <w:t>;</w:t>
      </w:r>
    </w:p>
    <w:p w14:paraId="7453B429" w14:textId="25276CC9" w:rsidR="006A4390" w:rsidRPr="00E87702" w:rsidRDefault="00676636" w:rsidP="006A4390">
      <w:pPr>
        <w:ind w:firstLine="708"/>
        <w:jc w:val="both"/>
        <w:rPr>
          <w:rFonts w:eastAsia="Times New Roman"/>
          <w:strike/>
          <w:lang w:val="sr-Cyrl-CS"/>
        </w:rPr>
      </w:pPr>
      <w:r w:rsidRPr="00E87702">
        <w:rPr>
          <w:rFonts w:eastAsia="Times New Roman"/>
          <w:lang w:val="sr-Cyrl-CS"/>
        </w:rPr>
        <w:t>5) НЕИЗВРШЕЊА ОБАВЕЗА ПО УГОВОР</w:t>
      </w:r>
      <w:r w:rsidRPr="00E87702">
        <w:rPr>
          <w:rFonts w:eastAsia="Times New Roman"/>
          <w:strike/>
          <w:lang w:val="sr-Cyrl-CS"/>
        </w:rPr>
        <w:t>А</w:t>
      </w:r>
      <w:r w:rsidRPr="00E87702">
        <w:rPr>
          <w:rFonts w:eastAsia="Times New Roman"/>
          <w:lang w:val="sr-Cyrl-CS"/>
        </w:rPr>
        <w:t>У О ПРИСТУПУ НА ПРЕНОСНИ ИЛИ ДИСТРИБУТИВНИ СИСТЕМ ЕЛЕКТРИЧНЕ ЕНЕРГИЈЕ</w:t>
      </w:r>
      <w:r w:rsidRPr="00E87702">
        <w:rPr>
          <w:lang w:val="sr-Cyrl-CS"/>
        </w:rPr>
        <w:t>, ОСИМ У СЛУЧАЈУ ИЗ ЧЛАНА 192. СТАВ 1. ТАЧКА 2A</w:t>
      </w:r>
      <w:r w:rsidR="006A4390" w:rsidRPr="00E87702">
        <w:rPr>
          <w:lang w:val="sr-Cyrl-CS"/>
        </w:rPr>
        <w:t xml:space="preserve"> ОВОГ ЗАКОНА</w:t>
      </w:r>
      <w:r w:rsidR="006A4390" w:rsidRPr="00E87702">
        <w:rPr>
          <w:rFonts w:eastAsia="Times New Roman"/>
          <w:lang w:val="sr-Cyrl-CS"/>
        </w:rPr>
        <w:t>;</w:t>
      </w:r>
    </w:p>
    <w:p w14:paraId="0DD38FEA" w14:textId="77777777" w:rsidR="00D43150" w:rsidRPr="00E87702" w:rsidRDefault="00676636" w:rsidP="00D43150">
      <w:pPr>
        <w:ind w:firstLine="708"/>
        <w:jc w:val="both"/>
        <w:rPr>
          <w:rFonts w:eastAsia="Times New Roman"/>
          <w:lang w:val="sr-Cyrl-CS"/>
        </w:rPr>
      </w:pPr>
      <w:r w:rsidRPr="00E87702">
        <w:rPr>
          <w:rFonts w:eastAsia="Times New Roman"/>
          <w:lang w:val="sr-Cyrl-CS"/>
        </w:rPr>
        <w:t>6) КОРИШЋЕЊЕ ИЛИ ПРЕДАЈА ЕЛЕКТРИЧНЕ ЕНЕРГИЈЕ БЕЗ УГОВОРА О СНАБДЕВАЊУ ИЛИ ПОТПУНОМ СНАБДЕВАЊУ ИЛИ ОТКУПУ ЕНЕРГИЈЕ, ОДНОСНО КАДА МУ ЈЕ ИСТЕКЛО РЕЗЕРВНО СНАБДЕВАЊЕ, А НИЈЕ ЗАКЉУЧИО УГОВОР О СНАБДЕВАЊУ;</w:t>
      </w:r>
    </w:p>
    <w:p w14:paraId="0844ACEC" w14:textId="77777777" w:rsidR="00D43150" w:rsidRPr="00E87702" w:rsidRDefault="00676636" w:rsidP="00D43150">
      <w:pPr>
        <w:ind w:firstLine="708"/>
        <w:jc w:val="both"/>
        <w:rPr>
          <w:rFonts w:eastAsia="Times New Roman"/>
          <w:lang w:val="sr-Cyrl-CS"/>
        </w:rPr>
      </w:pPr>
      <w:r w:rsidRPr="00E87702">
        <w:rPr>
          <w:rFonts w:eastAsia="Times New Roman"/>
          <w:lang w:val="sr-Cyrl-CS"/>
        </w:rPr>
        <w:t>7) КОРИШЋЕЊЕ ИЛИ ПРЕДАЈА ЕЛЕКТРИЧНЕ ЕНЕРГИЈЕ, БЕЗ УРЕЂЕНЕ БАЛАНСНЕ ОДГОВОРНОСТИ У СКЛАДУ СА ОВИМ ЗАКОНОМ;</w:t>
      </w:r>
    </w:p>
    <w:p w14:paraId="4DAA93F4" w14:textId="77777777" w:rsidR="00D43150" w:rsidRPr="00E87702" w:rsidRDefault="00676636" w:rsidP="00D43150">
      <w:pPr>
        <w:ind w:firstLine="708"/>
        <w:jc w:val="both"/>
        <w:rPr>
          <w:rFonts w:eastAsia="Times New Roman"/>
          <w:lang w:val="sr-Cyrl-CS"/>
        </w:rPr>
      </w:pPr>
      <w:r w:rsidRPr="00E87702">
        <w:rPr>
          <w:rFonts w:eastAsia="Times New Roman"/>
          <w:lang w:val="sr-Cyrl-CS"/>
        </w:rPr>
        <w:t xml:space="preserve">8) НА ПИСМЕНИ ЗАХТЕВ КУПЦА ИЛИ ПРОИЗВОЂАЧА ПОД УСЛОВОМ ДА СЕ ОБУСТАВА ЗАХТЕВА ЗА ПЕРИОД ОД </w:t>
      </w:r>
      <w:r w:rsidRPr="00E87702">
        <w:rPr>
          <w:rFonts w:eastAsia="Times New Roman"/>
          <w:strike/>
          <w:lang w:val="sr-Cyrl-CS"/>
        </w:rPr>
        <w:t>НАЈМАЊЕ</w:t>
      </w:r>
      <w:r w:rsidRPr="00E87702">
        <w:rPr>
          <w:rFonts w:eastAsia="Times New Roman"/>
          <w:lang w:val="sr-Cyrl-CS"/>
        </w:rPr>
        <w:t xml:space="preserve"> НАЈКРАЋЕ ГОДИНУ ДАНА, А НАЈДУЖЕ ДВЕ ГОДИНЕ.</w:t>
      </w:r>
    </w:p>
    <w:p w14:paraId="23FAD6A7" w14:textId="77777777" w:rsidR="00D43150" w:rsidRPr="00E87702" w:rsidRDefault="00676636" w:rsidP="00D43150">
      <w:pPr>
        <w:ind w:firstLine="708"/>
        <w:jc w:val="both"/>
        <w:rPr>
          <w:rFonts w:eastAsia="Times New Roman"/>
          <w:lang w:val="sr-Cyrl-CS"/>
        </w:rPr>
      </w:pPr>
      <w:r w:rsidRPr="00E87702">
        <w:rPr>
          <w:rFonts w:eastAsia="Times New Roman"/>
          <w:lang w:val="sr-Cyrl-CS"/>
        </w:rPr>
        <w:t>ОПЕРАТОР ПРЕНОСНОГ, ДИСТРИБУТИВНОГ, ОДНОСНО ЗАТВОРЕНОГ ДИСТРИБУТИВНОГ СИСТЕМА МОЖЕ КРАЈЊИМ КУПЦИМА ИЛИ ПРОИЗВОЂАЧИМА ОБУСТАВИТИ ИСПОРУКУ ИЛИ ПРЕУЗИМАЊЕ ЕЛЕКТРИЧНЕ ЕНЕРГИЈЕ У СЛЕДЕЋИМ СЛУЧАЈЕВИМА:</w:t>
      </w:r>
    </w:p>
    <w:p w14:paraId="6909846E" w14:textId="77777777" w:rsidR="00D43150" w:rsidRPr="00E87702" w:rsidRDefault="00676636" w:rsidP="00D43150">
      <w:pPr>
        <w:ind w:firstLine="708"/>
        <w:jc w:val="both"/>
        <w:rPr>
          <w:rFonts w:eastAsia="Times New Roman"/>
          <w:lang w:val="sr-Cyrl-CS"/>
        </w:rPr>
      </w:pPr>
      <w:r w:rsidRPr="00E87702">
        <w:rPr>
          <w:rFonts w:eastAsia="Times New Roman"/>
          <w:lang w:val="sr-Cyrl-CS"/>
        </w:rPr>
        <w:t>1) КАДА КРАЈЊИ КУПАЦ ОМОГУЋИ ДРУГОМ КРАЈЊЕМ КУПЦУ ПОТРОШЊУ ЕЛЕКТРИЧНЕ ЕНЕРГИЈЕ БЕЗ ОДОБРЕЊА ОПЕРАТОРА СИСТЕМА ПРЕКО СВОЈЕ ИНСТАЛАЦИЈЕ;</w:t>
      </w:r>
    </w:p>
    <w:p w14:paraId="2D2A5FE8" w14:textId="77777777" w:rsidR="00D43150" w:rsidRPr="00E87702" w:rsidRDefault="00676636" w:rsidP="00D43150">
      <w:pPr>
        <w:ind w:firstLine="708"/>
        <w:jc w:val="both"/>
        <w:rPr>
          <w:rFonts w:eastAsia="Times New Roman"/>
          <w:lang w:val="sr-Cyrl-CS"/>
        </w:rPr>
      </w:pPr>
      <w:r w:rsidRPr="00E87702">
        <w:rPr>
          <w:rFonts w:eastAsia="Times New Roman"/>
          <w:lang w:val="sr-Cyrl-CS"/>
        </w:rPr>
        <w:t>2) КАДА КУПАЦ ИЛИ ПРОИЗВОЂАЧ, КОМЕ ОДОБРЕЊЕМ ЗА ПРИКЉУЧЕЊЕ НИЈЕ УРЕЂЕН УТИЦАЈ НА КВАЛИТЕТ НАПОНА, СВОЈИМ УРЕЂАЈИМА ИЛИ НАЧИНОМ КОРИШЋЕЊА ЕЛЕКТРИЧНЕ ЕНЕРГИЈЕ ПРОУЗРОКУЈЕ СМАЊЕЊЕ КВАЛИТЕТА ЕЛЕКТРИЧНЕ ЕНЕРГИЈЕ ДРУГИМ КУПЦИМА, ПОД УСЛОВОМ ДА ПРЕКОРАЧУЈЕ ЕМИСИОНЕ НИВОЕ ДОЗВОЉЕНЕ ПРАВИЛИМА О РАДУ И НЕ ОТКЛОНИ СМЕТЊЕ У РОКУ КОЈИ ОДРЕДИ ОПЕРАТОР СИСТЕМА.</w:t>
      </w:r>
    </w:p>
    <w:p w14:paraId="4DAE08FE" w14:textId="77777777" w:rsidR="00D43150" w:rsidRPr="00E87702" w:rsidRDefault="00676636" w:rsidP="00D43150">
      <w:pPr>
        <w:ind w:firstLine="708"/>
        <w:jc w:val="both"/>
        <w:rPr>
          <w:rFonts w:eastAsia="Times New Roman"/>
          <w:lang w:val="sr-Cyrl-CS"/>
        </w:rPr>
      </w:pPr>
      <w:r w:rsidRPr="00E87702">
        <w:rPr>
          <w:rFonts w:eastAsia="Times New Roman"/>
          <w:lang w:val="sr-Cyrl-CS"/>
        </w:rPr>
        <w:t>ОБУСТАВОМ ИСПОРУКЕ НЕ ПРЕСТАЈЕ УГОВОР О СНАБДЕВАЊУ, А У ПЕРИОДУ ОБУСТАВЕ ИСПОРУКЕ КРАЈЊИ КУПАЦ ИМА ОБАВЕЗЕ КОЈЕ СЕ ОДНОСЕ НА ПРИСТУП СИСТЕМУ.</w:t>
      </w:r>
    </w:p>
    <w:p w14:paraId="289BDD94" w14:textId="77777777" w:rsidR="00D43150" w:rsidRPr="00E87702" w:rsidRDefault="00676636" w:rsidP="00D43150">
      <w:pPr>
        <w:ind w:firstLine="708"/>
        <w:jc w:val="both"/>
        <w:rPr>
          <w:rFonts w:eastAsia="Times New Roman"/>
          <w:lang w:val="sr-Cyrl-CS"/>
        </w:rPr>
      </w:pPr>
      <w:r w:rsidRPr="00E87702">
        <w:rPr>
          <w:rFonts w:eastAsia="Times New Roman"/>
          <w:lang w:val="sr-Cyrl-CS"/>
        </w:rPr>
        <w:t>АКО ЈЕ ОБУСТАВА ИЗВРШЕНА НА ЗАХТЕВ КУПЦА ИЗ СТАВА 1. ТАЧКА 8) ОВОГ ЧЛАНА, КУПАЦ НЕМА ОБАВЕЗЕ ПО ОСНОВУ УГОВОРА О СНАБДЕВАЊУ, ОДНОСНО ПРИСТУПУ СИСТЕМУ.</w:t>
      </w:r>
    </w:p>
    <w:p w14:paraId="7E90406B" w14:textId="77777777" w:rsidR="00D43150" w:rsidRPr="00E87702" w:rsidRDefault="00676636" w:rsidP="00D43150">
      <w:pPr>
        <w:ind w:firstLine="708"/>
        <w:jc w:val="both"/>
        <w:rPr>
          <w:rFonts w:eastAsia="Times New Roman"/>
          <w:lang w:val="sr-Cyrl-CS"/>
        </w:rPr>
      </w:pPr>
      <w:r w:rsidRPr="00E87702">
        <w:rPr>
          <w:rFonts w:eastAsia="Times New Roman"/>
          <w:lang w:val="sr-Cyrl-CS"/>
        </w:rPr>
        <w:t>УКОЛИКО СЕ, У СЛУЧАЈУ ИЗ ЧЛАНА 198. СТАВ 1. ТАЧКА 5) ОВОГ ЗАКОНА УТВРДИ ДА НИЈЕ БИЛО УТИЦАЈА НА ТАЧНОСТ МЕРЕЊА, ОПЕРАТОР ПРЕНОСНОГ, ОДНОСНО ДИСТРИБУТИВНОГ СИСТЕМА ЈЕ ДУЖАН ДА МЕРНО МЕСТО ДОВЕДЕ У ТЕХНИЧКИ ИСПРАВНО СТАЊЕ О СОПСТВЕНОМ ТРОШКУ.</w:t>
      </w:r>
    </w:p>
    <w:p w14:paraId="7F0437E9" w14:textId="77777777" w:rsidR="00D43150" w:rsidRPr="00E87702" w:rsidRDefault="00676636" w:rsidP="00D43150">
      <w:pPr>
        <w:ind w:firstLine="708"/>
        <w:jc w:val="both"/>
        <w:rPr>
          <w:rFonts w:eastAsia="Times New Roman"/>
          <w:lang w:val="sr-Cyrl-CS"/>
        </w:rPr>
      </w:pPr>
      <w:r w:rsidRPr="00E87702">
        <w:rPr>
          <w:rFonts w:eastAsia="Times New Roman"/>
          <w:lang w:val="sr-Cyrl-CS"/>
        </w:rPr>
        <w:t>ПРЕ ОБУСТАВЕ ИСПОРУКЕ, ОДНОСНО ПРЕУЗИМАЊА ЕЛЕКТРИЧНЕ ЕНЕРГИЈЕ, ОСИМ У СЛУЧАЈУ ИЗ СТАВА 1. ТАЧ. 2), 3), 4), 6), И 8) ОВОГ ЧЛАНА КУПЦУ ИЛИ ПРОИЗВОЂАЧУ МОРА БИТИ ДОСТАВЉЕНА ОПОМЕНА У КОЈОЈ ЈЕ ОДРЕЂЕН РОК ЗА ОТКЛАЊАЊЕ УОЧЕНИХ НЕПРАВИЛНОСТИ И НЕДОСТАТАКА, КОЈИ НЕ МОЖЕ БИТИ КРАЋИ ОД ТРИ ДАНА ОД ДАНА ДОСТАВЉАЊА ОПОМЕНЕ.</w:t>
      </w:r>
    </w:p>
    <w:p w14:paraId="5FE1ED57" w14:textId="77777777" w:rsidR="00D43150" w:rsidRPr="00E87702" w:rsidRDefault="00676636" w:rsidP="00D43150">
      <w:pPr>
        <w:ind w:firstLine="708"/>
        <w:jc w:val="both"/>
        <w:rPr>
          <w:rFonts w:eastAsia="Times New Roman"/>
          <w:lang w:val="sr-Cyrl-CS"/>
        </w:rPr>
      </w:pPr>
      <w:r w:rsidRPr="00E87702">
        <w:rPr>
          <w:rFonts w:eastAsia="Times New Roman"/>
          <w:lang w:val="sr-Cyrl-CS"/>
        </w:rPr>
        <w:t>КУПАЦ ИЛИ ПРОИЗВОЂАЧ, ОДНОСНО ЛИЦЕ ЧИЈЕМ ОБЈЕКТУ ЈЕ ОБУСТАВЉЕНА ИСПОРУКА ИЛИ ПРЕУЗМАЊЕ ЕЛЕКТРИЧНЕ ЕНЕРГИЈЕ ИМА ПРАВО ПРИГОВОРА ОПЕРАТОРУ ПРЕНОСНОГ, ОДНОСНО ДИСТРИБУТИВНОГ СИСТЕМА, ОСИМ У СЛУЧАЈУ ОБУСТАВЕ НА ЗАХТЕВ СНАБДЕВАЧА, КАДА СЕ ПРИГОВОР ПОДНОСИ СНАБДЕВАЧУ.</w:t>
      </w:r>
    </w:p>
    <w:p w14:paraId="795AFAA5" w14:textId="77777777" w:rsidR="00D43150" w:rsidRPr="00E87702" w:rsidRDefault="00676636" w:rsidP="00D43150">
      <w:pPr>
        <w:ind w:firstLine="708"/>
        <w:jc w:val="both"/>
        <w:rPr>
          <w:rFonts w:eastAsia="Times New Roman"/>
          <w:lang w:val="sr-Cyrl-CS"/>
        </w:rPr>
      </w:pPr>
      <w:r w:rsidRPr="00E87702">
        <w:rPr>
          <w:rFonts w:eastAsia="Times New Roman"/>
          <w:lang w:val="sr-Cyrl-CS"/>
        </w:rPr>
        <w:lastRenderedPageBreak/>
        <w:t>БЛИЖИ УСЛОВИ И ПОСТУПАК ОБУСТАВЕ ИСПОРУКЕ ИЛИ ПРЕУЗМАЊА И ПРАВА И ОБАВЕЗЕ ОПЕРАТОРА ПРЕНОСНОГ, ОДНОСНО ДИСТРИБУТИВНОГ СИСТЕМА, СНАБДЕВАЧА И КРАЈЊИХ КУПАЦА</w:t>
      </w:r>
      <w:r w:rsidRPr="00E87702">
        <w:rPr>
          <w:rFonts w:eastAsia="Times New Roman"/>
          <w:strike/>
          <w:lang w:val="sr-Cyrl-CS"/>
        </w:rPr>
        <w:t>,</w:t>
      </w:r>
      <w:r w:rsidRPr="00E87702">
        <w:rPr>
          <w:rFonts w:eastAsia="Times New Roman"/>
          <w:lang w:val="sr-Cyrl-CS"/>
        </w:rPr>
        <w:t>ИЛИ  ПРОИЗВОЂАЧА УРЕЂУЈУ СЕ ПРОПИСОМ О УСЛОВИМА ИСПОРУКЕ И СНАБДЕВАЊА ЕЛЕКТРИЧНОМ ЕНЕРГИЈОМ.</w:t>
      </w:r>
    </w:p>
    <w:p w14:paraId="324E7631" w14:textId="77777777" w:rsidR="00D43150" w:rsidRPr="00E87702" w:rsidRDefault="00D43150" w:rsidP="00D43150">
      <w:pPr>
        <w:spacing w:before="240" w:after="240"/>
        <w:jc w:val="center"/>
        <w:rPr>
          <w:b/>
          <w:bCs/>
          <w:lang w:val="sr-Cyrl-CS"/>
        </w:rPr>
      </w:pPr>
      <w:r w:rsidRPr="00E87702">
        <w:rPr>
          <w:b/>
          <w:bCs/>
          <w:lang w:val="sr-Cyrl-CS"/>
        </w:rPr>
        <w:t>Члан 202.</w:t>
      </w:r>
    </w:p>
    <w:p w14:paraId="0718FF29" w14:textId="77777777" w:rsidR="00D43150" w:rsidRPr="00E87702" w:rsidRDefault="00D43150" w:rsidP="00D43150">
      <w:pPr>
        <w:jc w:val="both"/>
        <w:rPr>
          <w:rFonts w:eastAsia="Times New Roman"/>
          <w:color w:val="000000"/>
          <w:lang w:val="sr-Cyrl-CS"/>
        </w:rPr>
      </w:pPr>
      <w:r w:rsidRPr="00E87702">
        <w:rPr>
          <w:lang w:val="sr-Cyrl-CS"/>
        </w:rPr>
        <w:t xml:space="preserve">     </w:t>
      </w:r>
      <w:r w:rsidRPr="00E87702">
        <w:rPr>
          <w:lang w:val="sr-Cyrl-CS"/>
        </w:rPr>
        <w:tab/>
        <w:t>Снабдевач је дужан да пре подношења захтева оператору преносног, односно дистрибутивног система за обуставу испоруке из члана 201. став 1. тачка 4) овог закона, крајњег купца претходно у писменој форми упозори да ће му бити извршена обустава испоруке електричне енергије, ако у року који не може бити краћи од 15 дана ни дужи од 30 дана од дана достављања упозорења, не измири доспеле обавезе</w:t>
      </w:r>
      <w:r w:rsidRPr="00E87702">
        <w:rPr>
          <w:strike/>
          <w:lang w:val="sr-Cyrl-CS"/>
        </w:rPr>
        <w:t>, односно не постигне споразум о извршењу обавезе</w:t>
      </w:r>
      <w:r w:rsidRPr="00E87702">
        <w:rPr>
          <w:lang w:val="sr-Cyrl-CS"/>
        </w:rPr>
        <w:t>.</w:t>
      </w:r>
    </w:p>
    <w:p w14:paraId="650174B3" w14:textId="77777777" w:rsidR="00D43150" w:rsidRPr="00E87702" w:rsidRDefault="00D43150" w:rsidP="00D43150">
      <w:pPr>
        <w:ind w:right="150" w:firstLine="558"/>
        <w:jc w:val="both"/>
        <w:rPr>
          <w:lang w:val="sr-Cyrl-CS"/>
        </w:rPr>
      </w:pPr>
      <w:r w:rsidRPr="00E87702">
        <w:rPr>
          <w:lang w:val="sr-Cyrl-CS"/>
        </w:rPr>
        <w:t>Уколико купац не измири обавезе у остављеном року, овлашћено лице снабдевача подноси захтев за обуставу испоруке електричне енергије оператору система на који је прикључен објекат купца и о томе писменим путем обавештава купца.</w:t>
      </w:r>
    </w:p>
    <w:p w14:paraId="03E6E8B3" w14:textId="77777777" w:rsidR="00D43150" w:rsidRPr="00E87702" w:rsidRDefault="00D43150" w:rsidP="00D43150">
      <w:pPr>
        <w:rPr>
          <w:lang w:val="sr-Cyrl-CS"/>
        </w:rPr>
      </w:pPr>
      <w:r w:rsidRPr="00E87702">
        <w:rPr>
          <w:lang w:val="sr-Cyrl-CS"/>
        </w:rPr>
        <w:t xml:space="preserve"> </w:t>
      </w:r>
      <w:r w:rsidRPr="00E87702">
        <w:rPr>
          <w:lang w:val="sr-Cyrl-CS"/>
        </w:rPr>
        <w:tab/>
        <w:t xml:space="preserve">Оператор система је дужан да на основу захтева снабдевача, изврши обуставу испоруке електричне енергије купцу, у року који не може бити дужи од осам дана од дана пријема захтева. </w:t>
      </w:r>
    </w:p>
    <w:p w14:paraId="4C79BD32" w14:textId="77777777" w:rsidR="00D43150" w:rsidRPr="00E87702" w:rsidRDefault="00D43150" w:rsidP="00D43150">
      <w:pPr>
        <w:ind w:left="150" w:right="150" w:firstLine="558"/>
        <w:jc w:val="both"/>
        <w:rPr>
          <w:lang w:val="sr-Cyrl-CS"/>
        </w:rPr>
      </w:pPr>
      <w:r w:rsidRPr="00E87702">
        <w:rPr>
          <w:lang w:val="sr-Cyrl-CS"/>
        </w:rPr>
        <w:t>Купац који након подношења захтева за обуставу, измири обавезу за испоручену електричну енергију, дужан је да без одлагања о томе обавести снабдевача, а снабдевач је дужан да без одлагања о томе обавести оператора преносног, односно дистрибутивног система и да повуче захтев за обуставу.</w:t>
      </w:r>
    </w:p>
    <w:p w14:paraId="755BFA68" w14:textId="77777777" w:rsidR="00D43150" w:rsidRPr="00E87702" w:rsidRDefault="00D43150" w:rsidP="00D43150">
      <w:pPr>
        <w:ind w:left="150" w:right="150" w:firstLine="558"/>
        <w:jc w:val="both"/>
        <w:rPr>
          <w:lang w:val="sr-Cyrl-CS"/>
        </w:rPr>
      </w:pPr>
      <w:r w:rsidRPr="00E87702">
        <w:rPr>
          <w:lang w:val="sr-Cyrl-CS"/>
        </w:rPr>
        <w:t>Одредба става 4. овог члана односи се и на случај да снабдевач и купац постигну споразум о извршењу обавезе.</w:t>
      </w:r>
    </w:p>
    <w:p w14:paraId="64A2606A" w14:textId="77777777" w:rsidR="00D43150" w:rsidRPr="00E87702" w:rsidRDefault="00D43150" w:rsidP="00D43150">
      <w:pPr>
        <w:ind w:left="150" w:right="150" w:firstLine="558"/>
        <w:jc w:val="both"/>
        <w:rPr>
          <w:lang w:val="sr-Cyrl-CS"/>
        </w:rPr>
      </w:pPr>
      <w:r w:rsidRPr="00E87702">
        <w:rPr>
          <w:lang w:val="sr-Cyrl-CS"/>
        </w:rPr>
        <w:t>Купац којем је обустављена испорука има право приговора снабдевачу, а посебно тело, организациона јединица или овлашћено лице снабдевача из члана 195. став 1. тачка 4) овог закона је дужно да одлучи по приговору у року од три дана од дана пријема приговора.</w:t>
      </w:r>
    </w:p>
    <w:p w14:paraId="4459AD6E" w14:textId="77777777" w:rsidR="00D43150" w:rsidRPr="00E87702" w:rsidRDefault="00D43150" w:rsidP="00D43150">
      <w:pPr>
        <w:ind w:left="150" w:right="150" w:firstLine="558"/>
        <w:jc w:val="both"/>
        <w:rPr>
          <w:strike/>
          <w:lang w:val="sr-Cyrl-CS"/>
        </w:rPr>
      </w:pPr>
      <w:r w:rsidRPr="00E87702">
        <w:rPr>
          <w:lang w:val="sr-Cyrl-CS"/>
        </w:rPr>
        <w:t>У случају када је подносилац приговора физичко лице, у састав тела из члана 195. став 1. тачка 4) овог члана, мора бити укључен представник евидентираних удружења и савеза у складу са законом којим се уређује заштита потрошача</w:t>
      </w:r>
      <w:r w:rsidRPr="00E87702">
        <w:rPr>
          <w:strike/>
          <w:lang w:val="sr-Cyrl-CS"/>
        </w:rPr>
        <w:t>.</w:t>
      </w:r>
    </w:p>
    <w:p w14:paraId="3F5F3685" w14:textId="77777777" w:rsidR="00D43150" w:rsidRPr="00E87702" w:rsidRDefault="00D43150" w:rsidP="00D43150">
      <w:pPr>
        <w:ind w:left="150" w:right="150" w:firstLine="558"/>
        <w:jc w:val="both"/>
        <w:rPr>
          <w:lang w:val="sr-Cyrl-CS"/>
        </w:rPr>
      </w:pPr>
      <w:r w:rsidRPr="00E87702">
        <w:rPr>
          <w:lang w:val="sr-Cyrl-CS"/>
        </w:rPr>
        <w:t>Снабдевач је дужан да о основаности приговора, као и у случају накнадног измирења обавезе купца, без одлагања обавести оператора преносног, односно дистрибутивног система, а оператор преносног, односно дистрибутивног система је дужан да настави испоруку електричне енергије, без одлагања, а најкасније у року од 24 часа.</w:t>
      </w:r>
    </w:p>
    <w:p w14:paraId="42BB52D3" w14:textId="77777777" w:rsidR="001B666B" w:rsidRPr="00E87702" w:rsidRDefault="001B666B" w:rsidP="001B666B">
      <w:pPr>
        <w:spacing w:before="60"/>
        <w:rPr>
          <w:b/>
          <w:bCs/>
          <w:lang w:val="sr-Cyrl-CS"/>
        </w:rPr>
      </w:pPr>
    </w:p>
    <w:p w14:paraId="27653F92" w14:textId="77777777" w:rsidR="001B666B" w:rsidRPr="00E87702" w:rsidRDefault="001B666B" w:rsidP="001B666B">
      <w:pPr>
        <w:spacing w:after="235" w:line="254" w:lineRule="auto"/>
        <w:ind w:left="21" w:right="12"/>
        <w:jc w:val="center"/>
        <w:rPr>
          <w:strike/>
          <w:lang w:val="sr-Cyrl-CS"/>
        </w:rPr>
      </w:pPr>
      <w:r w:rsidRPr="00E87702">
        <w:rPr>
          <w:strike/>
          <w:lang w:val="sr-Cyrl-CS"/>
        </w:rPr>
        <w:t>Искључење</w:t>
      </w:r>
    </w:p>
    <w:p w14:paraId="7244927C" w14:textId="77777777" w:rsidR="001B666B" w:rsidRPr="00E87702" w:rsidRDefault="001B666B" w:rsidP="001B666B">
      <w:pPr>
        <w:spacing w:after="252" w:line="265" w:lineRule="auto"/>
        <w:ind w:right="2"/>
        <w:jc w:val="center"/>
        <w:rPr>
          <w:strike/>
          <w:lang w:val="sr-Cyrl-CS"/>
        </w:rPr>
      </w:pPr>
      <w:r w:rsidRPr="00E87702">
        <w:rPr>
          <w:strike/>
          <w:lang w:val="sr-Cyrl-CS"/>
        </w:rPr>
        <w:t>Члан 204.</w:t>
      </w:r>
    </w:p>
    <w:p w14:paraId="4BB4A611" w14:textId="77777777" w:rsidR="001B666B" w:rsidRPr="00E87702" w:rsidRDefault="001B666B" w:rsidP="007A13B3">
      <w:pPr>
        <w:ind w:left="-5" w:right="16"/>
        <w:jc w:val="both"/>
        <w:rPr>
          <w:strike/>
          <w:lang w:val="sr-Cyrl-CS"/>
        </w:rPr>
      </w:pPr>
      <w:r w:rsidRPr="00E87702">
        <w:rPr>
          <w:strike/>
          <w:lang w:val="sr-Cyrl-CS"/>
        </w:rPr>
        <w:t>Оператор преносног, односно дистрибутивног система је дужан да искључи објекат крајњег купца са система у следећим случајевима:</w:t>
      </w:r>
    </w:p>
    <w:p w14:paraId="6C53C04D" w14:textId="77777777" w:rsidR="001B666B" w:rsidRPr="00E87702" w:rsidRDefault="001B666B" w:rsidP="007A13B3">
      <w:pPr>
        <w:numPr>
          <w:ilvl w:val="0"/>
          <w:numId w:val="24"/>
        </w:numPr>
        <w:spacing w:after="251" w:line="267" w:lineRule="auto"/>
        <w:ind w:right="16" w:hanging="288"/>
        <w:jc w:val="both"/>
        <w:rPr>
          <w:strike/>
          <w:lang w:val="sr-Cyrl-CS"/>
        </w:rPr>
      </w:pPr>
      <w:r w:rsidRPr="00E87702">
        <w:rPr>
          <w:strike/>
          <w:lang w:val="sr-Cyrl-CS"/>
        </w:rPr>
        <w:t xml:space="preserve">неовлашћене потрошње из члана 198. став 1. </w:t>
      </w:r>
      <w:proofErr w:type="spellStart"/>
      <w:r w:rsidRPr="00E87702">
        <w:rPr>
          <w:strike/>
          <w:lang w:val="sr-Cyrl-CS"/>
        </w:rPr>
        <w:t>тач</w:t>
      </w:r>
      <w:proofErr w:type="spellEnd"/>
      <w:r w:rsidRPr="00E87702">
        <w:rPr>
          <w:strike/>
          <w:lang w:val="sr-Cyrl-CS"/>
        </w:rPr>
        <w:t>. 1)-6) овог закона;</w:t>
      </w:r>
    </w:p>
    <w:p w14:paraId="640539EA" w14:textId="7A10C1CF" w:rsidR="001B666B" w:rsidRPr="00E87702" w:rsidRDefault="001B666B" w:rsidP="007A13B3">
      <w:pPr>
        <w:numPr>
          <w:ilvl w:val="0"/>
          <w:numId w:val="24"/>
        </w:numPr>
        <w:spacing w:after="251" w:line="267" w:lineRule="auto"/>
        <w:ind w:right="16" w:hanging="288"/>
        <w:jc w:val="both"/>
        <w:rPr>
          <w:strike/>
          <w:lang w:val="sr-Cyrl-CS"/>
        </w:rPr>
      </w:pPr>
      <w:r w:rsidRPr="00E87702">
        <w:rPr>
          <w:strike/>
          <w:lang w:val="sr-Cyrl-CS"/>
        </w:rPr>
        <w:t>када крајњи купац онемогући овлашћеним лицима оператора преносног, односно</w:t>
      </w:r>
      <w:r w:rsidR="00E87702">
        <w:rPr>
          <w:strike/>
          <w:lang w:val="sr-Cyrl-CS"/>
        </w:rPr>
        <w:t xml:space="preserve"> </w:t>
      </w:r>
      <w:r w:rsidRPr="00E87702">
        <w:rPr>
          <w:strike/>
          <w:lang w:val="sr-Cyrl-CS"/>
        </w:rPr>
        <w:t xml:space="preserve">дистрибутивног система безбедан, потпун и неометан приступ мерним уређајима и инсталацијама, као и месту мерења ради очитавања, провере исправности, </w:t>
      </w:r>
      <w:r w:rsidRPr="00E87702">
        <w:rPr>
          <w:strike/>
          <w:lang w:val="sr-Cyrl-CS"/>
        </w:rPr>
        <w:lastRenderedPageBreak/>
        <w:t>отклањања кварова, замене, одржавања и контроле исправности мерних и других уређаја са мерним орманима, уређења мерног места и обуставе испоруке енергије;</w:t>
      </w:r>
    </w:p>
    <w:p w14:paraId="378BAE3C" w14:textId="77777777" w:rsidR="001B666B" w:rsidRPr="00E87702" w:rsidRDefault="001B666B" w:rsidP="007A13B3">
      <w:pPr>
        <w:numPr>
          <w:ilvl w:val="0"/>
          <w:numId w:val="24"/>
        </w:numPr>
        <w:spacing w:after="251" w:line="267" w:lineRule="auto"/>
        <w:ind w:right="16" w:hanging="288"/>
        <w:jc w:val="both"/>
        <w:rPr>
          <w:strike/>
          <w:lang w:val="sr-Cyrl-CS"/>
        </w:rPr>
      </w:pPr>
      <w:r w:rsidRPr="00E87702">
        <w:rPr>
          <w:strike/>
          <w:lang w:val="sr-Cyrl-CS"/>
        </w:rPr>
        <w:t>на писмени захтев крајњег купца;</w:t>
      </w:r>
    </w:p>
    <w:p w14:paraId="04A800AD" w14:textId="0276615D" w:rsidR="001B666B" w:rsidRPr="00E87702" w:rsidRDefault="001B666B" w:rsidP="007A13B3">
      <w:pPr>
        <w:numPr>
          <w:ilvl w:val="0"/>
          <w:numId w:val="24"/>
        </w:numPr>
        <w:spacing w:after="251" w:line="267" w:lineRule="auto"/>
        <w:ind w:right="16" w:hanging="288"/>
        <w:jc w:val="both"/>
        <w:rPr>
          <w:strike/>
          <w:lang w:val="sr-Cyrl-CS"/>
        </w:rPr>
      </w:pPr>
      <w:r w:rsidRPr="00E87702">
        <w:rPr>
          <w:strike/>
          <w:lang w:val="sr-Cyrl-CS"/>
        </w:rPr>
        <w:t>ако је обустава испоруке електричне енергије из члана 201. став 1. овог закона</w:t>
      </w:r>
      <w:r w:rsidR="00E87702">
        <w:rPr>
          <w:strike/>
          <w:lang w:val="sr-Cyrl-CS"/>
        </w:rPr>
        <w:t xml:space="preserve"> </w:t>
      </w:r>
      <w:r w:rsidRPr="00E87702">
        <w:rPr>
          <w:strike/>
          <w:lang w:val="sr-Cyrl-CS"/>
        </w:rPr>
        <w:t>трајала дуже од годину дана, осим у случају обуставе испоруке на захтев крајњег купца, када се објекат искључује са система ако је обустава испоруке трајала дуже од две године.</w:t>
      </w:r>
    </w:p>
    <w:p w14:paraId="3C2EAE43" w14:textId="77777777" w:rsidR="001B666B" w:rsidRPr="00E87702" w:rsidRDefault="001B666B" w:rsidP="007A13B3">
      <w:pPr>
        <w:spacing w:after="512"/>
        <w:ind w:left="-5" w:right="16"/>
        <w:jc w:val="both"/>
        <w:rPr>
          <w:strike/>
          <w:lang w:val="sr-Cyrl-CS"/>
        </w:rPr>
      </w:pPr>
      <w:r w:rsidRPr="00E87702">
        <w:rPr>
          <w:strike/>
          <w:lang w:val="sr-Cyrl-CS"/>
        </w:rPr>
        <w:t>У случају искључења објекта крајњег купца са система, престаје уговор о снабдевању и уговор о приступу за место примопредаје објекта који се искључује, а за поновно прикључење крајњи купац прибавља одобрење за прикључење у складу са чланом 140. став 2. овог закона.</w:t>
      </w:r>
    </w:p>
    <w:p w14:paraId="65E009C5" w14:textId="77777777" w:rsidR="008A101B" w:rsidRPr="00E87702" w:rsidRDefault="001B666B" w:rsidP="008A101B">
      <w:pPr>
        <w:spacing w:before="60"/>
        <w:jc w:val="center"/>
        <w:rPr>
          <w:bCs/>
          <w:lang w:val="sr-Cyrl-CS"/>
        </w:rPr>
      </w:pPr>
      <w:r w:rsidRPr="00E87702">
        <w:rPr>
          <w:bCs/>
          <w:lang w:val="sr-Cyrl-CS"/>
        </w:rPr>
        <w:t>ИСКЉУЧЕЊЕ</w:t>
      </w:r>
    </w:p>
    <w:p w14:paraId="5EE3A4B4" w14:textId="77777777" w:rsidR="008A101B" w:rsidRPr="00E87702" w:rsidRDefault="001B666B" w:rsidP="008A101B">
      <w:pPr>
        <w:spacing w:before="240" w:after="240"/>
        <w:jc w:val="center"/>
        <w:rPr>
          <w:bCs/>
          <w:lang w:val="sr-Cyrl-CS"/>
        </w:rPr>
      </w:pPr>
      <w:r w:rsidRPr="00E87702">
        <w:rPr>
          <w:bCs/>
          <w:lang w:val="sr-Cyrl-CS"/>
        </w:rPr>
        <w:t>ЧЛАН 204.</w:t>
      </w:r>
    </w:p>
    <w:p w14:paraId="5E327AEF" w14:textId="77777777" w:rsidR="008A101B" w:rsidRPr="00E87702" w:rsidRDefault="001B666B" w:rsidP="008A101B">
      <w:pPr>
        <w:ind w:left="150" w:right="150" w:firstLine="240"/>
        <w:jc w:val="both"/>
        <w:rPr>
          <w:lang w:val="sr-Cyrl-CS"/>
        </w:rPr>
      </w:pPr>
      <w:r w:rsidRPr="00E87702">
        <w:rPr>
          <w:lang w:val="sr-Cyrl-CS"/>
        </w:rPr>
        <w:t xml:space="preserve">ОПЕРАТОР ПРЕНОСНОГ, ДИСТРИБУТИВНОГ, ОДНОСНО ЗАТВОРЕНОГ ДИСТРИБУТИВНОГ  СИСТЕМА ЈЕ ДУЖАН ДА ИСКЉУЧИ ОБЈЕКАТ КРАЈЊЕГ КУПЦА ИЛИ </w:t>
      </w:r>
      <w:r w:rsidRPr="00E87702">
        <w:rPr>
          <w:rFonts w:eastAsia="Times New Roman"/>
          <w:lang w:val="sr-Cyrl-CS"/>
        </w:rPr>
        <w:t xml:space="preserve">ПРОИЗВОЂАЧА </w:t>
      </w:r>
      <w:r w:rsidRPr="00E87702">
        <w:rPr>
          <w:lang w:val="sr-Cyrl-CS"/>
        </w:rPr>
        <w:t>СА СИСТЕМА У СЛЕДЕЋИМ СЛУЧАЈЕВИМА:</w:t>
      </w:r>
    </w:p>
    <w:p w14:paraId="51A31218" w14:textId="77777777" w:rsidR="008A101B" w:rsidRPr="00E87702" w:rsidRDefault="001B666B" w:rsidP="008A101B">
      <w:pPr>
        <w:ind w:left="150" w:right="150" w:firstLine="240"/>
        <w:jc w:val="both"/>
        <w:rPr>
          <w:lang w:val="sr-Cyrl-CS"/>
        </w:rPr>
      </w:pPr>
      <w:r w:rsidRPr="00E87702">
        <w:rPr>
          <w:lang w:val="sr-Cyrl-CS"/>
        </w:rPr>
        <w:t>1) НЕОВЛАШЋЕНЕ ПОТРОШЊЕ ИЗ ЧЛАНА 198. ОВОГ ЗАКОНА;</w:t>
      </w:r>
    </w:p>
    <w:p w14:paraId="77F9F270" w14:textId="77777777" w:rsidR="008A101B" w:rsidRPr="00E87702" w:rsidRDefault="001B666B" w:rsidP="008A101B">
      <w:pPr>
        <w:ind w:left="150" w:right="150" w:firstLine="240"/>
        <w:jc w:val="both"/>
        <w:rPr>
          <w:lang w:val="sr-Cyrl-CS"/>
        </w:rPr>
      </w:pPr>
      <w:r w:rsidRPr="00E87702">
        <w:rPr>
          <w:lang w:val="sr-Cyrl-CS"/>
        </w:rPr>
        <w:t>2) КАДА КРАЈЊИ КУПАЦ ИЛИ ПРОИЗВОЂАЧ ОНЕМОГУЋИ ОВЛАШЋЕНИМ ЛИЦИМА ОПЕРАТОРА ПРЕНОСНОГ, ДИСТРИБУТИВНОГ, ОДНОСНО ЗАТВОРЕНОГ ДИСТРИБУТИВНОГ СИСТЕМА ОБУСТАВ</w:t>
      </w:r>
      <w:r w:rsidRPr="00E87702">
        <w:rPr>
          <w:strike/>
          <w:lang w:val="sr-Cyrl-CS"/>
        </w:rPr>
        <w:t>Е</w:t>
      </w:r>
      <w:r w:rsidRPr="00E87702">
        <w:rPr>
          <w:lang w:val="sr-Cyrl-CS"/>
        </w:rPr>
        <w:t>У ИСПОРУКЕ ИЛИ ПРЕУЗИМАЊА ЕНЕРГИЈЕ;</w:t>
      </w:r>
    </w:p>
    <w:p w14:paraId="4AD6BD14" w14:textId="77777777" w:rsidR="008A101B" w:rsidRPr="00E87702" w:rsidRDefault="001B666B" w:rsidP="008A101B">
      <w:pPr>
        <w:ind w:left="150" w:right="150" w:firstLine="240"/>
        <w:jc w:val="both"/>
        <w:rPr>
          <w:lang w:val="sr-Cyrl-CS"/>
        </w:rPr>
      </w:pPr>
      <w:r w:rsidRPr="00E87702">
        <w:rPr>
          <w:lang w:val="sr-Cyrl-CS"/>
        </w:rPr>
        <w:t xml:space="preserve">3) НА ПИСМЕНИ ЗАХТЕВ КРАЈЊЕГ КУПЦА </w:t>
      </w:r>
      <w:r w:rsidRPr="00E87702">
        <w:rPr>
          <w:rFonts w:eastAsia="Times New Roman"/>
          <w:lang w:val="sr-Cyrl-CS"/>
        </w:rPr>
        <w:t>ИЛИ ПРОИЗВОЂАЧА</w:t>
      </w:r>
      <w:r w:rsidRPr="00E87702">
        <w:rPr>
          <w:lang w:val="sr-Cyrl-CS"/>
        </w:rPr>
        <w:t>;</w:t>
      </w:r>
    </w:p>
    <w:p w14:paraId="2B2094FD" w14:textId="77777777" w:rsidR="008A101B" w:rsidRPr="00E87702" w:rsidRDefault="001B666B" w:rsidP="008A101B">
      <w:pPr>
        <w:ind w:left="150" w:right="150" w:firstLine="240"/>
        <w:jc w:val="both"/>
        <w:rPr>
          <w:lang w:val="sr-Cyrl-CS"/>
        </w:rPr>
      </w:pPr>
      <w:r w:rsidRPr="00E87702">
        <w:rPr>
          <w:lang w:val="sr-Cyrl-CS"/>
        </w:rPr>
        <w:t>4) АКО ЈЕ ОБУСТАВА ИСПОРУКЕ ИЛИ ПРЕУЗИМАЊА ЕЛЕКТРИЧНЕ ЕНЕРГИЈЕ ИЗ ЧЛАНА 201. СТАВ 1. ОВОГ ЗАКОНА ТРАЈАЛА ДУЖЕ ОД ГОДИНУ ДАНА, ОСИМ У СЛУЧАЈУ ОБУСТАВЕ ИСПОРУКЕ ИЛИ ПРЕУЗИМАЊА НА ЗАХТЕВ КРАЈЊЕГ КУПЦА</w:t>
      </w:r>
      <w:r w:rsidRPr="00E87702">
        <w:rPr>
          <w:strike/>
          <w:lang w:val="sr-Cyrl-CS"/>
        </w:rPr>
        <w:t>,</w:t>
      </w:r>
      <w:r w:rsidRPr="00E87702">
        <w:rPr>
          <w:lang w:val="sr-Cyrl-CS"/>
        </w:rPr>
        <w:t xml:space="preserve"> ИЛИ </w:t>
      </w:r>
      <w:r w:rsidRPr="00E87702">
        <w:rPr>
          <w:rFonts w:eastAsia="Times New Roman"/>
          <w:lang w:val="sr-Cyrl-CS"/>
        </w:rPr>
        <w:t>ПРОИЗВОЂАЧА,</w:t>
      </w:r>
      <w:r w:rsidRPr="00E87702">
        <w:rPr>
          <w:lang w:val="sr-Cyrl-CS"/>
        </w:rPr>
        <w:t xml:space="preserve"> КАДА СЕ ОБЈЕКАТ ИСКЉУЧУЈЕ СА СИСТЕМА АКО ЈЕ ОБУСТАВА ИСПОРУКЕ ИЛИ ПРЕУЗИМАЊА ТРАЈАЛА ДУЖЕ ОД ДВЕ ГОДИНЕ;</w:t>
      </w:r>
    </w:p>
    <w:p w14:paraId="1C0076E5" w14:textId="77777777" w:rsidR="008A101B" w:rsidRPr="00E87702" w:rsidRDefault="001B666B" w:rsidP="008A101B">
      <w:pPr>
        <w:ind w:left="150" w:right="150" w:firstLine="240"/>
        <w:jc w:val="both"/>
        <w:rPr>
          <w:lang w:val="sr-Cyrl-CS"/>
        </w:rPr>
      </w:pPr>
      <w:r w:rsidRPr="00E87702">
        <w:rPr>
          <w:lang w:val="sr-Cyrl-CS"/>
        </w:rPr>
        <w:t>5) ПО ИСТЕКУ РОКА ПРИКЉУЧЕЊА ОДРЕЂЕНОГ ОДОБРЕЊЕМ ЗА ПРИКЉУЧЕЊЕ.</w:t>
      </w:r>
    </w:p>
    <w:p w14:paraId="58DDDF85" w14:textId="77777777" w:rsidR="008A101B" w:rsidRPr="00E87702" w:rsidRDefault="001B666B" w:rsidP="008A101B">
      <w:pPr>
        <w:ind w:right="150" w:firstLine="390"/>
        <w:jc w:val="both"/>
        <w:rPr>
          <w:lang w:val="sr-Cyrl-CS"/>
        </w:rPr>
      </w:pPr>
      <w:r w:rsidRPr="00E87702">
        <w:rPr>
          <w:lang w:val="sr-Cyrl-CS"/>
        </w:rPr>
        <w:t xml:space="preserve">ОПЕРАТОР ПРЕНОСНОГ, ДИСТРИБУТИВНОГ ОДНОСНО ЗАТВОРЕНОГ ДИСТРИБУТИВНОГ СИСТЕМА ЈЕ ДУЖАН ДА ИСКЉУЧИ ОБЈЕКАТ </w:t>
      </w:r>
      <w:r w:rsidRPr="00E87702">
        <w:rPr>
          <w:rFonts w:eastAsia="Times New Roman"/>
          <w:lang w:val="sr-Cyrl-CS"/>
        </w:rPr>
        <w:t xml:space="preserve">ПРОИЗВОЂАЧА </w:t>
      </w:r>
      <w:r w:rsidRPr="00E87702">
        <w:rPr>
          <w:lang w:val="sr-Cyrl-CS"/>
        </w:rPr>
        <w:t>У СЛЕДЕЋИМ СЛУЧАЈЕВИМА:</w:t>
      </w:r>
      <w:r w:rsidRPr="00E87702">
        <w:rPr>
          <w:lang w:val="sr-Cyrl-CS"/>
        </w:rPr>
        <w:tab/>
      </w:r>
    </w:p>
    <w:p w14:paraId="52D4D139" w14:textId="77777777" w:rsidR="008A101B" w:rsidRPr="00E87702" w:rsidRDefault="001B666B" w:rsidP="00CB4A2E">
      <w:pPr>
        <w:pStyle w:val="ListParagraph"/>
        <w:numPr>
          <w:ilvl w:val="0"/>
          <w:numId w:val="9"/>
        </w:numPr>
        <w:ind w:right="150"/>
        <w:jc w:val="both"/>
        <w:rPr>
          <w:lang w:val="sr-Cyrl-CS"/>
        </w:rPr>
      </w:pPr>
      <w:r w:rsidRPr="00E87702">
        <w:rPr>
          <w:lang w:val="sr-Cyrl-CS"/>
        </w:rPr>
        <w:t>ПРЕДАЈА ЕЛЕКТРИЧНЕ ЕНЕРГИЈЕ БЕЗ ОДОБРЕЊА ЗА ПРИКЉУЧЕЊЕ;</w:t>
      </w:r>
    </w:p>
    <w:p w14:paraId="496B64BA" w14:textId="77777777" w:rsidR="008A101B" w:rsidRPr="00E87702" w:rsidRDefault="001B666B" w:rsidP="00CB4A2E">
      <w:pPr>
        <w:pStyle w:val="ListParagraph"/>
        <w:numPr>
          <w:ilvl w:val="0"/>
          <w:numId w:val="9"/>
        </w:numPr>
        <w:ind w:left="0" w:right="150" w:firstLine="390"/>
        <w:jc w:val="both"/>
        <w:rPr>
          <w:lang w:val="sr-Cyrl-CS"/>
        </w:rPr>
      </w:pPr>
      <w:r w:rsidRPr="00E87702">
        <w:rPr>
          <w:lang w:val="sr-Cyrl-CS"/>
        </w:rPr>
        <w:t>ПРЕДАЈА ЕЛЕКТРИЧНЕ ЕНЕРГИЈЕ СА ОДОБРЕЊЕМ ЗА ПРИКЉУЧЕЊЕ ПРЕ ИСПУЊЕЊА УСЛОВА ЗА ПРИКЉУЧЕЊЕ;</w:t>
      </w:r>
    </w:p>
    <w:p w14:paraId="3804186D" w14:textId="77777777" w:rsidR="008A101B" w:rsidRPr="00E87702" w:rsidRDefault="001B666B" w:rsidP="008A101B">
      <w:pPr>
        <w:ind w:right="150" w:firstLine="390"/>
        <w:jc w:val="both"/>
        <w:rPr>
          <w:lang w:val="sr-Cyrl-CS"/>
        </w:rPr>
      </w:pPr>
      <w:r w:rsidRPr="00E87702">
        <w:rPr>
          <w:lang w:val="sr-Cyrl-CS"/>
        </w:rPr>
        <w:t>3)</w:t>
      </w:r>
      <w:r w:rsidRPr="00E87702">
        <w:rPr>
          <w:lang w:val="sr-Cyrl-CS"/>
        </w:rPr>
        <w:tab/>
        <w:t>ПРЕДАЈА ЕЛЕКТРИЧНЕ ЕНЕРГИЈЕ НАКОН ИЗВРШЕНЕ ОБУСТАВЕ;</w:t>
      </w:r>
    </w:p>
    <w:p w14:paraId="1029D3CF" w14:textId="77777777" w:rsidR="008A101B" w:rsidRPr="00E87702" w:rsidRDefault="001B666B" w:rsidP="008A101B">
      <w:pPr>
        <w:ind w:right="150" w:firstLine="390"/>
        <w:jc w:val="both"/>
        <w:rPr>
          <w:lang w:val="sr-Cyrl-CS"/>
        </w:rPr>
      </w:pPr>
      <w:r w:rsidRPr="00E87702">
        <w:rPr>
          <w:lang w:val="sr-Cyrl-CS"/>
        </w:rPr>
        <w:t>4)</w:t>
      </w:r>
      <w:r w:rsidRPr="00E87702">
        <w:rPr>
          <w:lang w:val="sr-Cyrl-CS"/>
        </w:rPr>
        <w:tab/>
        <w:t>ПРЕДАЈА ЕЛЕКТРИЧНЕ ЕНЕРГИЈЕ БЕЗ МЕРНОГ УРЕЂАЈА, МИМО МЕРНОГ УРЕЂАЈА, ИЛИ ПРЕКО МЕРНОГ УРЕЂАЈА НА КОМЕ ЈЕ ОНЕМОГУЋЕНО ПРАВИЛНО МЕРЕЊЕ ИЛИ РЕГИСТРОВАЊЕ ПРЕДАТЕ ЕЛЕКТРИЧНЕ ЕНЕРГИЈЕ;</w:t>
      </w:r>
    </w:p>
    <w:p w14:paraId="6A355BA1" w14:textId="697082B1" w:rsidR="00C96D46" w:rsidRPr="00E87702" w:rsidRDefault="001B666B" w:rsidP="00C96D46">
      <w:pPr>
        <w:ind w:right="16" w:firstLine="390"/>
        <w:jc w:val="both"/>
        <w:rPr>
          <w:lang w:val="sr-Cyrl-CS"/>
        </w:rPr>
      </w:pPr>
      <w:r w:rsidRPr="00E87702">
        <w:rPr>
          <w:lang w:val="sr-Cyrl-CS"/>
        </w:rPr>
        <w:t>5)</w:t>
      </w:r>
      <w:r w:rsidRPr="00E87702">
        <w:rPr>
          <w:lang w:val="sr-Cyrl-CS"/>
        </w:rPr>
        <w:tab/>
        <w:t xml:space="preserve">ПРЕДАЈА ЕЛЕКТРИЧНЕ ЕНЕРГИЈЕ ПРЕКО МЕРНОГ УРЕЂАЈА НА КОМЕ СУ ОШТЕЋЕНЕ ИЛИ НЕДОСТАЈУ ПЛОМБЕ ОПЕРАТОРА СИСТЕМА </w:t>
      </w:r>
      <w:r w:rsidR="00C96D46" w:rsidRPr="00E87702">
        <w:rPr>
          <w:lang w:val="sr-Cyrl-CS"/>
        </w:rPr>
        <w:t xml:space="preserve">И/ИЛИ НА КОМЕ </w:t>
      </w:r>
      <w:r w:rsidR="00C96D46" w:rsidRPr="00E87702">
        <w:rPr>
          <w:lang w:val="sr-Cyrl-CS"/>
        </w:rPr>
        <w:lastRenderedPageBreak/>
        <w:t xml:space="preserve">ЈЕ </w:t>
      </w:r>
      <w:r w:rsidR="000423E4" w:rsidRPr="00E87702">
        <w:rPr>
          <w:lang w:val="sr-Cyrl-CS"/>
        </w:rPr>
        <w:t xml:space="preserve">КОРИСНИК </w:t>
      </w:r>
      <w:r w:rsidR="00C96D46" w:rsidRPr="00E87702">
        <w:rPr>
          <w:lang w:val="sr-Cyrl-CS"/>
        </w:rPr>
        <w:t>ОШТЕ</w:t>
      </w:r>
      <w:r w:rsidR="000423E4" w:rsidRPr="00E87702">
        <w:rPr>
          <w:lang w:val="sr-Cyrl-CS"/>
        </w:rPr>
        <w:t>ТИО</w:t>
      </w:r>
      <w:r w:rsidR="00C96D46" w:rsidRPr="00E87702">
        <w:rPr>
          <w:lang w:val="sr-Cyrl-CS"/>
        </w:rPr>
        <w:t xml:space="preserve"> ЖИГ ПРОПИСАН ЗАКОНОМ О МЕТРОЛОГИЈИ, УЗ УСЛОВ ДА СЕ УТВРДИ НЕПРАВИЛНОСТ МЕРЕЊА ЕЛЕКТРИЧНЕ ЕНЕРГИЈЕ; </w:t>
      </w:r>
    </w:p>
    <w:p w14:paraId="77189474" w14:textId="77777777" w:rsidR="008A101B" w:rsidRPr="00E87702" w:rsidRDefault="001B666B" w:rsidP="00483686">
      <w:pPr>
        <w:ind w:right="16" w:firstLine="390"/>
        <w:jc w:val="both"/>
        <w:rPr>
          <w:lang w:val="sr-Cyrl-CS"/>
        </w:rPr>
      </w:pPr>
      <w:r w:rsidRPr="00E87702">
        <w:rPr>
          <w:lang w:val="sr-Cyrl-CS"/>
        </w:rPr>
        <w:t>6)</w:t>
      </w:r>
      <w:r w:rsidRPr="00E87702">
        <w:rPr>
          <w:lang w:val="sr-Cyrl-CS"/>
        </w:rPr>
        <w:tab/>
        <w:t>САМОВЛАСНА ЗАМЕНА УРЕЂАЈА.</w:t>
      </w:r>
    </w:p>
    <w:p w14:paraId="05042BAB" w14:textId="77777777" w:rsidR="008A101B" w:rsidRPr="00E87702" w:rsidRDefault="001B666B" w:rsidP="008A101B">
      <w:pPr>
        <w:ind w:left="150" w:right="150" w:firstLine="240"/>
        <w:jc w:val="both"/>
        <w:rPr>
          <w:lang w:val="sr-Cyrl-CS"/>
        </w:rPr>
      </w:pPr>
      <w:r w:rsidRPr="00E87702">
        <w:rPr>
          <w:lang w:val="sr-Cyrl-CS"/>
        </w:rPr>
        <w:t xml:space="preserve">У СЛУЧАЈУ ИСКЉУЧЕЊА ОБЈЕКТА КРАЈЊЕГ КУПЦА ИЛИ ПРОИЗВОЂАЧА СА СИСТЕМА, ПРЕСТАЈЕ УГОВОР О СНАБДЕВАЊУ ОДНОСНО ОТКУПУ И УГОВОР О ПРИСТУПУ ЗА МЕСТО ПРИМОПРЕДАЈЕ ОБЈЕКТА КОЈИ СЕ ИСКЉУЧУЈЕ, А ЗА ПОНОВНО ПРИКЉУЧЕЊЕ КРАЈЊИ КУПАЦ ИЛИ </w:t>
      </w:r>
      <w:r w:rsidRPr="00E87702">
        <w:rPr>
          <w:rFonts w:eastAsia="Times New Roman"/>
          <w:lang w:val="sr-Cyrl-CS"/>
        </w:rPr>
        <w:t xml:space="preserve">ПРОИЗВОЂАЧ </w:t>
      </w:r>
      <w:r w:rsidRPr="00E87702">
        <w:rPr>
          <w:lang w:val="sr-Cyrl-CS"/>
        </w:rPr>
        <w:t>ПРИБАВЉА ОДОБРЕЊЕ ЗА ПРИКЉУЧЕЊЕ У СКЛАДУ СА ЧЛАНОМ 140. СТАВ 2. ОВОГ ЗАКОНА.</w:t>
      </w:r>
    </w:p>
    <w:p w14:paraId="0C0BE69D" w14:textId="77777777" w:rsidR="0031712F" w:rsidRPr="00E87702" w:rsidRDefault="0031712F" w:rsidP="0031712F">
      <w:pPr>
        <w:ind w:right="150" w:firstLine="390"/>
        <w:jc w:val="center"/>
        <w:rPr>
          <w:rFonts w:eastAsia="Times New Roman"/>
          <w:color w:val="000000"/>
          <w:highlight w:val="yellow"/>
          <w:lang w:val="sr-Cyrl-CS"/>
        </w:rPr>
      </w:pPr>
    </w:p>
    <w:p w14:paraId="3F9ABDF2" w14:textId="77777777" w:rsidR="0031712F" w:rsidRPr="00E87702" w:rsidRDefault="0031712F" w:rsidP="0031712F">
      <w:pPr>
        <w:ind w:right="150" w:firstLine="390"/>
        <w:jc w:val="center"/>
        <w:rPr>
          <w:rFonts w:eastAsia="Times New Roman"/>
          <w:color w:val="000000"/>
          <w:lang w:val="sr-Cyrl-CS"/>
        </w:rPr>
      </w:pPr>
      <w:r w:rsidRPr="00E87702">
        <w:rPr>
          <w:rFonts w:eastAsia="Times New Roman"/>
          <w:color w:val="000000"/>
          <w:lang w:val="sr-Cyrl-CS"/>
        </w:rPr>
        <w:t>Права, обавезе и заштита крајњих купаца</w:t>
      </w:r>
    </w:p>
    <w:p w14:paraId="2E75CD7F" w14:textId="77777777" w:rsidR="0031712F" w:rsidRPr="00E87702" w:rsidRDefault="0031712F" w:rsidP="0031712F">
      <w:pPr>
        <w:ind w:right="150" w:firstLine="390"/>
        <w:jc w:val="center"/>
        <w:rPr>
          <w:rFonts w:eastAsia="Times New Roman"/>
          <w:color w:val="000000"/>
          <w:lang w:val="sr-Cyrl-CS"/>
        </w:rPr>
      </w:pPr>
      <w:bookmarkStart w:id="6" w:name="clan_207"/>
      <w:bookmarkEnd w:id="6"/>
      <w:r w:rsidRPr="00E87702">
        <w:rPr>
          <w:rFonts w:eastAsia="Times New Roman"/>
          <w:color w:val="000000"/>
          <w:lang w:val="sr-Cyrl-CS"/>
        </w:rPr>
        <w:t>Члан 207.</w:t>
      </w:r>
    </w:p>
    <w:p w14:paraId="78596025" w14:textId="77777777" w:rsidR="0031712F" w:rsidRPr="00E87702" w:rsidRDefault="0031712F" w:rsidP="0031712F">
      <w:pPr>
        <w:ind w:left="150" w:right="150" w:firstLine="240"/>
        <w:jc w:val="both"/>
        <w:rPr>
          <w:rFonts w:eastAsia="Times New Roman"/>
          <w:color w:val="000000"/>
          <w:lang w:val="sr-Cyrl-CS"/>
        </w:rPr>
      </w:pPr>
      <w:r w:rsidRPr="00E87702">
        <w:rPr>
          <w:rFonts w:eastAsia="Times New Roman"/>
          <w:color w:val="000000"/>
          <w:lang w:val="sr-Cyrl-CS"/>
        </w:rPr>
        <w:t>Крајњи купац ужива заштиту својих права у складу са овим законом, прописима донетим на основу овог закона, законом којим се уређује заштита потрошача и другим прописима.</w:t>
      </w:r>
    </w:p>
    <w:p w14:paraId="17CA5192" w14:textId="77777777" w:rsidR="0031712F" w:rsidRPr="00E87702" w:rsidRDefault="0031712F" w:rsidP="0031712F">
      <w:pPr>
        <w:ind w:left="150" w:right="150" w:firstLine="240"/>
        <w:jc w:val="both"/>
        <w:rPr>
          <w:rFonts w:eastAsia="Times New Roman"/>
          <w:strike/>
          <w:color w:val="000000"/>
          <w:lang w:val="sr-Cyrl-CS"/>
        </w:rPr>
      </w:pPr>
      <w:r w:rsidRPr="00E87702">
        <w:rPr>
          <w:rFonts w:eastAsia="Times New Roman"/>
          <w:strike/>
          <w:color w:val="000000"/>
          <w:lang w:val="sr-Cyrl-CS"/>
        </w:rPr>
        <w:t>Ако је овим законом уређено питање које је другим законом уређено на другачији начин, примењују се одредбе овог закона.</w:t>
      </w:r>
    </w:p>
    <w:p w14:paraId="16A1D059" w14:textId="326CE327" w:rsidR="0031712F" w:rsidRPr="00E87702" w:rsidRDefault="0031712F" w:rsidP="0031712F">
      <w:pPr>
        <w:ind w:left="150" w:right="150" w:firstLine="240"/>
        <w:jc w:val="both"/>
        <w:rPr>
          <w:rFonts w:eastAsia="Times New Roman"/>
          <w:b/>
          <w:bCs/>
          <w:color w:val="000000"/>
          <w:lang w:val="sr-Cyrl-CS"/>
        </w:rPr>
      </w:pPr>
      <w:r w:rsidRPr="00E87702">
        <w:rPr>
          <w:rFonts w:eastAsia="Times New Roman"/>
          <w:color w:val="000000"/>
          <w:lang w:val="sr-Cyrl-CS"/>
        </w:rPr>
        <w:t xml:space="preserve">Ако крајњи купац није задовољан одлукама донетим у складу са овим законом по приговорима, </w:t>
      </w:r>
      <w:proofErr w:type="spellStart"/>
      <w:r w:rsidRPr="00E87702">
        <w:rPr>
          <w:rFonts w:eastAsia="Times New Roman"/>
          <w:color w:val="000000"/>
          <w:lang w:val="sr-Cyrl-CS"/>
        </w:rPr>
        <w:t>рекламацијама</w:t>
      </w:r>
      <w:proofErr w:type="spellEnd"/>
      <w:r w:rsidRPr="00E87702">
        <w:rPr>
          <w:rFonts w:eastAsia="Times New Roman"/>
          <w:color w:val="000000"/>
          <w:lang w:val="sr-Cyrl-CS"/>
        </w:rPr>
        <w:t>, захтевима и жалбама своја права може остварити у судском поступку.</w:t>
      </w:r>
    </w:p>
    <w:p w14:paraId="58C2A126" w14:textId="77777777" w:rsidR="0058184E" w:rsidRPr="00E87702" w:rsidRDefault="0058184E" w:rsidP="0058184E">
      <w:pPr>
        <w:spacing w:before="240" w:after="240"/>
        <w:jc w:val="center"/>
        <w:rPr>
          <w:rFonts w:eastAsia="Times New Roman"/>
          <w:b/>
          <w:bCs/>
          <w:color w:val="000000"/>
          <w:lang w:val="sr-Cyrl-CS"/>
        </w:rPr>
      </w:pPr>
      <w:r w:rsidRPr="00E87702">
        <w:rPr>
          <w:rFonts w:eastAsia="Times New Roman"/>
          <w:b/>
          <w:bCs/>
          <w:color w:val="000000"/>
          <w:lang w:val="sr-Cyrl-CS"/>
        </w:rPr>
        <w:t>Члан 210.</w:t>
      </w:r>
    </w:p>
    <w:p w14:paraId="3DAD1F33" w14:textId="77777777" w:rsidR="0058184E" w:rsidRPr="00E87702" w:rsidRDefault="0058184E" w:rsidP="0058184E">
      <w:pPr>
        <w:ind w:left="150" w:right="150" w:firstLine="240"/>
        <w:jc w:val="both"/>
        <w:rPr>
          <w:rFonts w:eastAsia="Times New Roman"/>
          <w:color w:val="000000"/>
          <w:lang w:val="sr-Cyrl-CS"/>
        </w:rPr>
      </w:pPr>
      <w:r w:rsidRPr="00E87702">
        <w:rPr>
          <w:rFonts w:eastAsia="Times New Roman"/>
          <w:color w:val="000000"/>
          <w:lang w:val="sr-Cyrl-CS"/>
        </w:rPr>
        <w:t>Крајњи купац, ОДНОСНО КУПАЦ-ПРОИЗВОЂАЧ је дужан да електричну енергију користи под условима, на начин и за намене утврђене одобрењем за прикључење и уговором о снабдевању, законом и другим прописима донетим на основу овог закона.</w:t>
      </w:r>
    </w:p>
    <w:p w14:paraId="3592ACB0" w14:textId="77777777" w:rsidR="00ED45C0" w:rsidRPr="00E87702" w:rsidRDefault="00ED45C0" w:rsidP="005A725D">
      <w:pPr>
        <w:jc w:val="center"/>
        <w:rPr>
          <w:lang w:val="sr-Cyrl-CS"/>
        </w:rPr>
      </w:pPr>
    </w:p>
    <w:p w14:paraId="56F7A883" w14:textId="77777777" w:rsidR="00ED45C0" w:rsidRPr="00E87702" w:rsidRDefault="00ED45C0" w:rsidP="00ED45C0">
      <w:pPr>
        <w:jc w:val="center"/>
        <w:rPr>
          <w:lang w:val="sr-Cyrl-CS"/>
        </w:rPr>
      </w:pPr>
      <w:r w:rsidRPr="00E87702">
        <w:rPr>
          <w:lang w:val="sr-Cyrl-CS"/>
        </w:rPr>
        <w:t>СКЛАДИШТЕЊЕ ЕЛЕКТРИЧНЕ ЕНЕРГИЈЕ</w:t>
      </w:r>
    </w:p>
    <w:p w14:paraId="76089BDA" w14:textId="77777777" w:rsidR="00ED45C0" w:rsidRPr="00E87702" w:rsidRDefault="00ED45C0" w:rsidP="00ED45C0">
      <w:pPr>
        <w:jc w:val="center"/>
        <w:rPr>
          <w:lang w:val="sr-Cyrl-CS"/>
        </w:rPr>
      </w:pPr>
      <w:r w:rsidRPr="00E87702">
        <w:rPr>
          <w:lang w:val="sr-Cyrl-CS"/>
        </w:rPr>
        <w:t>ЧЛАН 210А</w:t>
      </w:r>
    </w:p>
    <w:p w14:paraId="434FFA79" w14:textId="77777777" w:rsidR="00ED45C0" w:rsidRPr="00E87702" w:rsidRDefault="00ED45C0" w:rsidP="00ED45C0">
      <w:pPr>
        <w:ind w:firstLine="720"/>
        <w:jc w:val="both"/>
        <w:rPr>
          <w:lang w:val="sr-Cyrl-CS"/>
        </w:rPr>
      </w:pPr>
      <w:r w:rsidRPr="00E87702">
        <w:rPr>
          <w:lang w:val="sr-Cyrl-CS"/>
        </w:rPr>
        <w:t>ЕНЕРГЕТСКИ СУБЈЕКТ КОЈИ ОБАВЉА ДЕЛАТНОСТ СКЛАДИШТЕЊА ЕЛЕКТРИЧНЕ ЕНЕРГИЈЕ (У ДАЉЕМ ТЕКСТУ: СКЛАДИШТАР) У СКЛАДУ СА ОВИМ ЗАКОНОМ ОБАВЉА СЛЕДЕЋЕ ПОСЛОВЕ:</w:t>
      </w:r>
    </w:p>
    <w:p w14:paraId="6E48CC98" w14:textId="77777777" w:rsidR="00ED45C0" w:rsidRPr="00E87702" w:rsidRDefault="00ED45C0" w:rsidP="00ED45C0">
      <w:pPr>
        <w:ind w:left="720"/>
        <w:jc w:val="both"/>
        <w:rPr>
          <w:lang w:val="sr-Cyrl-CS"/>
        </w:rPr>
      </w:pPr>
      <w:r w:rsidRPr="00E87702">
        <w:rPr>
          <w:lang w:val="sr-Cyrl-CS"/>
        </w:rPr>
        <w:t>1) КУПУЈЕ И ПРОДАЈЕ ЕЛЕКТРИЧНУ ЕНЕРГИЈУ ;</w:t>
      </w:r>
    </w:p>
    <w:p w14:paraId="79DDDED9" w14:textId="77777777" w:rsidR="00ED45C0" w:rsidRPr="00E87702" w:rsidRDefault="00ED45C0" w:rsidP="00ED45C0">
      <w:pPr>
        <w:ind w:left="720"/>
        <w:jc w:val="both"/>
        <w:rPr>
          <w:lang w:val="sr-Cyrl-CS"/>
        </w:rPr>
      </w:pPr>
      <w:r w:rsidRPr="00E87702">
        <w:rPr>
          <w:lang w:val="sr-Cyrl-CS"/>
        </w:rPr>
        <w:t>2) ПРУЖА УСЛУГУ СКЛАДИШТЕЊА ЕЛЕКТРИЧНЕ ЕНЕРГИЈЕ ЗА ПОТРЕБЕ ДРУГИХ УЧЕСНИКА НА ТРЖИШТУ ЕЛЕКТРИЧНЕ ЕНЕРГИЈЕ;</w:t>
      </w:r>
    </w:p>
    <w:p w14:paraId="4FBB1FF2" w14:textId="77777777" w:rsidR="00ED45C0" w:rsidRPr="00E87702" w:rsidRDefault="00ED45C0" w:rsidP="00ED45C0">
      <w:pPr>
        <w:ind w:left="720"/>
        <w:jc w:val="both"/>
        <w:rPr>
          <w:lang w:val="sr-Cyrl-CS"/>
        </w:rPr>
      </w:pPr>
      <w:r w:rsidRPr="00E87702">
        <w:rPr>
          <w:lang w:val="sr-Cyrl-CS"/>
        </w:rPr>
        <w:t>3) НУДИ ОПЕРАТОРУ ПРЕНОСНОГ, ОДНОСНО ДИСТРИБУТИВНОГ СИСТЕМА ПОМОЋНЕ УСЛУГЕ, У СКЛАДУ СА ТЕХНИЧКИМ КАРАКТЕРИСТИКАМА И ПРАВИЛИМА О РАДУ ПРЕНОСНОГ И ДИСТРИБУТИВНОГ СИСТЕМА И ПРАВИЛИМА О РАДУ ТРЖИШТА ЕЛЕКТРИЧНЕ ЕНРГИЈЕ;</w:t>
      </w:r>
    </w:p>
    <w:p w14:paraId="58C55D28" w14:textId="77777777" w:rsidR="00ED45C0" w:rsidRPr="00E87702" w:rsidRDefault="00ED45C0" w:rsidP="00ED45C0">
      <w:pPr>
        <w:ind w:left="720"/>
        <w:jc w:val="both"/>
        <w:rPr>
          <w:shd w:val="clear" w:color="auto" w:fill="FFFFFF"/>
          <w:lang w:val="sr-Cyrl-CS"/>
        </w:rPr>
      </w:pPr>
      <w:r w:rsidRPr="00E87702">
        <w:rPr>
          <w:shd w:val="clear" w:color="auto" w:fill="FFFFFF"/>
          <w:lang w:val="sr-Cyrl-CS"/>
        </w:rPr>
        <w:t>4) СА ОПЕРАТОРОМ ПРЕНОСНОГ ОДНОСНО ДИСТРИБУТИВНОГ СИСТЕМА ЗАКЉУЧУЈЕ УГОВОР О ПРУЖАЊУ ПОМОЋНИХ УСЛУГА;</w:t>
      </w:r>
    </w:p>
    <w:p w14:paraId="2693A3FF" w14:textId="77777777" w:rsidR="00ED45C0" w:rsidRPr="00E87702" w:rsidRDefault="00ED45C0" w:rsidP="00ED45C0">
      <w:pPr>
        <w:ind w:left="720"/>
        <w:jc w:val="both"/>
        <w:rPr>
          <w:shd w:val="clear" w:color="auto" w:fill="FFFFFF"/>
          <w:lang w:val="sr-Cyrl-CS"/>
        </w:rPr>
      </w:pPr>
      <w:r w:rsidRPr="00E87702">
        <w:rPr>
          <w:shd w:val="clear" w:color="auto" w:fill="FFFFFF"/>
          <w:lang w:val="sr-Cyrl-CS"/>
        </w:rPr>
        <w:t>5) СА ОПЕРАТОРОМ ПРЕНОСНОГ СИСТЕМА ЗАКЉУЧУЈЕ УГОВОР О УЧЕШЋУ У БАЛАНСНОМ МЕХАНИЗМУ;</w:t>
      </w:r>
    </w:p>
    <w:p w14:paraId="090726A9" w14:textId="77777777" w:rsidR="00ED45C0" w:rsidRPr="00E87702" w:rsidRDefault="00ED45C0" w:rsidP="00ED45C0">
      <w:pPr>
        <w:tabs>
          <w:tab w:val="left" w:pos="1152"/>
        </w:tabs>
        <w:ind w:firstLine="720"/>
        <w:jc w:val="both"/>
        <w:rPr>
          <w:lang w:val="sr-Cyrl-CS"/>
        </w:rPr>
      </w:pPr>
      <w:r w:rsidRPr="00E87702">
        <w:rPr>
          <w:lang w:val="sr-Cyrl-CS"/>
        </w:rPr>
        <w:t>6)</w:t>
      </w:r>
      <w:r w:rsidRPr="00E87702">
        <w:rPr>
          <w:lang w:val="sr-Cyrl-CS"/>
        </w:rPr>
        <w:tab/>
        <w:t>ПОШТУЈЕ ПРОПИСЕ И ПРАВИЛА КОЈИ СЕ ОДНОСЕ НА РАД ПРЕНОСНОГ И ДИСТРИБУТИВНОГ СИСТЕМА И ФУНКЦИОНИСАЊЕ ТРЖИШТА, ПРОПИСЕ КОЈИ СЕ ОДНОСЕ НА ЗАШТИТУ КОНКУРЕНЦИЈЕ, КАО И ОДЛУКЕ НАДЛЕЖНИХ ОРГАНА;</w:t>
      </w:r>
    </w:p>
    <w:p w14:paraId="7262DDA2" w14:textId="77777777" w:rsidR="00ED45C0" w:rsidRPr="00E87702" w:rsidRDefault="00ED45C0" w:rsidP="00ED45C0">
      <w:pPr>
        <w:ind w:left="150" w:right="150" w:firstLine="240"/>
        <w:jc w:val="both"/>
        <w:rPr>
          <w:lang w:val="sr-Cyrl-CS"/>
        </w:rPr>
      </w:pPr>
      <w:r w:rsidRPr="00E87702">
        <w:rPr>
          <w:lang w:val="sr-Cyrl-CS"/>
        </w:rPr>
        <w:t xml:space="preserve">7) ОПЕРАТОРУ ПРЕНОСНОГ ИЛИ ДИСТРИБУТИВНОГ СИСТЕМА СТАВЉА НА РАСПОЛАГАЊЕ ПОДАТКЕ ПОТРЕБНЕ ЗА РАД СИСТЕМА У СКЛАДУ СА </w:t>
      </w:r>
      <w:r w:rsidRPr="00E87702">
        <w:rPr>
          <w:lang w:val="sr-Cyrl-CS"/>
        </w:rPr>
        <w:lastRenderedPageBreak/>
        <w:t>ПРАВИЛИМА О РАДУ ПРЕНОСНОГ И ДИСТРИБУТИВНОГ СИСТЕМА И ПРАВИЛИМА О РАДУ ТРЖИШТА ЕЛЕКТРИЧНЕ ЕНЕРГИЈЕ.</w:t>
      </w:r>
    </w:p>
    <w:p w14:paraId="55DD918D" w14:textId="77777777" w:rsidR="00ED45C0" w:rsidRPr="00E87702" w:rsidRDefault="00ED45C0" w:rsidP="00ED45C0">
      <w:pPr>
        <w:jc w:val="center"/>
        <w:rPr>
          <w:highlight w:val="yellow"/>
          <w:lang w:val="sr-Cyrl-CS"/>
        </w:rPr>
      </w:pPr>
    </w:p>
    <w:p w14:paraId="3025B83F" w14:textId="77777777" w:rsidR="00ED45C0" w:rsidRPr="00E87702" w:rsidRDefault="00ED45C0" w:rsidP="00ED45C0">
      <w:pPr>
        <w:jc w:val="center"/>
        <w:rPr>
          <w:lang w:val="sr-Cyrl-CS"/>
        </w:rPr>
      </w:pPr>
      <w:r w:rsidRPr="00E87702">
        <w:rPr>
          <w:lang w:val="sr-Cyrl-CS"/>
        </w:rPr>
        <w:t>АГРЕГАТОР</w:t>
      </w:r>
    </w:p>
    <w:p w14:paraId="321A238D" w14:textId="77777777" w:rsidR="00ED45C0" w:rsidRPr="00E87702" w:rsidRDefault="00ED45C0" w:rsidP="00ED45C0">
      <w:pPr>
        <w:jc w:val="center"/>
        <w:rPr>
          <w:lang w:val="sr-Cyrl-CS"/>
        </w:rPr>
      </w:pPr>
    </w:p>
    <w:p w14:paraId="2FD2A9D2" w14:textId="77777777" w:rsidR="00ED45C0" w:rsidRPr="00E87702" w:rsidRDefault="00ED45C0" w:rsidP="00ED45C0">
      <w:pPr>
        <w:jc w:val="center"/>
        <w:rPr>
          <w:lang w:val="sr-Cyrl-CS"/>
        </w:rPr>
      </w:pPr>
      <w:r w:rsidRPr="00E87702">
        <w:rPr>
          <w:lang w:val="sr-Cyrl-CS"/>
        </w:rPr>
        <w:t>ЧЛАН 210Б</w:t>
      </w:r>
    </w:p>
    <w:p w14:paraId="3FC9AFB6" w14:textId="77777777" w:rsidR="00ED45C0" w:rsidRPr="00E87702" w:rsidRDefault="00ED45C0" w:rsidP="00ED45C0">
      <w:pPr>
        <w:ind w:firstLine="708"/>
        <w:jc w:val="both"/>
        <w:rPr>
          <w:lang w:val="sr-Cyrl-CS"/>
        </w:rPr>
      </w:pPr>
      <w:r w:rsidRPr="00E87702">
        <w:rPr>
          <w:lang w:val="sr-Cyrl-CS"/>
        </w:rPr>
        <w:t>АГРЕГАТОР НАСТУПА НА ТРЖИШТУ ЕЛЕКТРИЧНЕ ЕНЕРГИЈЕ У ИМЕ И ЗА РАЧУН УЧЕСНИКА НА ТРЖИШТУ ЗА КОЈЕ ВРШЕ УСЛУГУ ОБЈЕДИЊАВАЊА ПОТРОШЊЕ И/ИЛИ ПРОИЗВОДЊЕ.</w:t>
      </w:r>
    </w:p>
    <w:p w14:paraId="3766AB77" w14:textId="77777777" w:rsidR="00ED45C0" w:rsidRPr="00E87702" w:rsidRDefault="00ED45C0" w:rsidP="00ED45C0">
      <w:pPr>
        <w:ind w:firstLine="708"/>
        <w:jc w:val="both"/>
        <w:rPr>
          <w:lang w:val="sr-Cyrl-CS"/>
        </w:rPr>
      </w:pPr>
    </w:p>
    <w:p w14:paraId="78CCBF9B" w14:textId="77777777" w:rsidR="00ED45C0" w:rsidRPr="00E87702" w:rsidRDefault="00ED45C0" w:rsidP="00ED45C0">
      <w:pPr>
        <w:ind w:firstLine="708"/>
        <w:jc w:val="both"/>
        <w:rPr>
          <w:lang w:val="sr-Cyrl-CS"/>
        </w:rPr>
      </w:pPr>
      <w:r w:rsidRPr="00E87702">
        <w:rPr>
          <w:lang w:val="sr-Cyrl-CS"/>
        </w:rPr>
        <w:t xml:space="preserve">АГРЕГАТОР ЈЕ ДУЖАН ДА: </w:t>
      </w:r>
    </w:p>
    <w:p w14:paraId="61DF932B" w14:textId="77777777" w:rsidR="00ED45C0" w:rsidRPr="00E87702" w:rsidRDefault="00ED45C0" w:rsidP="00ED45C0">
      <w:pPr>
        <w:jc w:val="both"/>
        <w:rPr>
          <w:lang w:val="sr-Cyrl-CS"/>
        </w:rPr>
      </w:pPr>
      <w:r w:rsidRPr="00E87702">
        <w:rPr>
          <w:lang w:val="sr-Cyrl-CS"/>
        </w:rPr>
        <w:t>1) ПОСТУПА ПРЕМА УЧЕСНИКУ НА ТРЖИШТУ НА НЕДИСКРИМИНАТОРАН НАЧИН;</w:t>
      </w:r>
    </w:p>
    <w:p w14:paraId="591DCE2F" w14:textId="77777777" w:rsidR="00ED45C0" w:rsidRPr="00E87702" w:rsidRDefault="00ED45C0" w:rsidP="00ED45C0">
      <w:pPr>
        <w:jc w:val="both"/>
        <w:rPr>
          <w:lang w:val="sr-Cyrl-CS"/>
        </w:rPr>
      </w:pPr>
      <w:r w:rsidRPr="00E87702">
        <w:rPr>
          <w:lang w:val="sr-Cyrl-CS"/>
        </w:rPr>
        <w:t xml:space="preserve">2) ОБЈАВИ ОПШТЕ УСЛОВЕ ПОНУДЕ ЗА ЗАКЉУЧЕЊЕ УГОВОРА, ОДНОСНО ДА УЧЕСНИКА НА ТРЖИШТУ ОБАВЕСТИ НА ПРИГОДАН НАЧИН О ПОНУЂЕНИМ УСЛОВИМА; </w:t>
      </w:r>
    </w:p>
    <w:p w14:paraId="677BBAB0" w14:textId="77777777" w:rsidR="00ED45C0" w:rsidRPr="00E87702" w:rsidRDefault="00ED45C0" w:rsidP="00ED45C0">
      <w:pPr>
        <w:jc w:val="both"/>
        <w:rPr>
          <w:lang w:val="sr-Cyrl-CS"/>
        </w:rPr>
      </w:pPr>
      <w:r w:rsidRPr="00E87702">
        <w:rPr>
          <w:lang w:val="sr-Cyrl-CS"/>
        </w:rPr>
        <w:t>3) БЕСПЛАТНО ОБЕЗБЕДИ СВЕ РЕЛЕВАНТНЕ ПОДАТКЕ УЧЕСНИКУ НА ТРЖИШТУ НАЈМАЊЕ ЈЕДНОМ У ТОКУ ОБРАЧУНСКОГ ПЕРИОДА УКОЛИКО УЧЕСНИК НА ТРЖИШТУ ТО ЗАТРАЖИ;</w:t>
      </w:r>
    </w:p>
    <w:p w14:paraId="10B5D512" w14:textId="77777777" w:rsidR="00ED45C0" w:rsidRPr="00E87702" w:rsidRDefault="00ED45C0" w:rsidP="00ED45C0">
      <w:pPr>
        <w:ind w:right="150"/>
        <w:jc w:val="both"/>
        <w:rPr>
          <w:lang w:val="sr-Cyrl-CS"/>
        </w:rPr>
      </w:pPr>
      <w:r w:rsidRPr="00E87702">
        <w:rPr>
          <w:lang w:val="sr-Cyrl-CS"/>
        </w:rPr>
        <w:t>4) НА СВОЈОЈ ИНТЕРНЕТ СТРАНИЦИ ИЛИ НА ДРУГИ ПРИКЛАДАН НАЧИН, ОБАВЕСТИ УЧЕСНИКА НА ТРЖИШТУ О ФУНКЦИЈИ АГРЕГИРАЊА.</w:t>
      </w:r>
    </w:p>
    <w:p w14:paraId="2ABBD2EE" w14:textId="77777777" w:rsidR="00220740" w:rsidRPr="00E87702" w:rsidRDefault="00ED45C0" w:rsidP="000E62FD">
      <w:pPr>
        <w:ind w:left="150" w:right="150" w:firstLine="558"/>
        <w:jc w:val="both"/>
        <w:rPr>
          <w:lang w:val="sr-Cyrl-CS"/>
        </w:rPr>
      </w:pPr>
      <w:r w:rsidRPr="00E87702">
        <w:rPr>
          <w:lang w:val="sr-Cyrl-CS"/>
        </w:rPr>
        <w:t>АГРЕГАТОР И УЧЕСНИК НА ТРЖИШТУ ЗАКЉУЧУЈУ УГОВОР КОЈИМ РЕГУЛИШУ МЕЂУСОБНЕ ОДНОСЕ.</w:t>
      </w:r>
    </w:p>
    <w:p w14:paraId="0297C191" w14:textId="77777777" w:rsidR="0026195E" w:rsidRPr="00E87702" w:rsidRDefault="0026195E" w:rsidP="000E62FD">
      <w:pPr>
        <w:ind w:left="150" w:right="150" w:firstLine="558"/>
        <w:jc w:val="both"/>
        <w:rPr>
          <w:lang w:val="sr-Cyrl-CS"/>
        </w:rPr>
      </w:pPr>
    </w:p>
    <w:p w14:paraId="12E987A2" w14:textId="77777777" w:rsidR="0026195E" w:rsidRPr="00E87702" w:rsidRDefault="0026195E" w:rsidP="0026195E">
      <w:pPr>
        <w:jc w:val="center"/>
        <w:rPr>
          <w:rFonts w:eastAsiaTheme="minorHAnsi"/>
          <w:lang w:val="sr-Cyrl-CS"/>
        </w:rPr>
      </w:pPr>
      <w:r w:rsidRPr="00E87702">
        <w:rPr>
          <w:lang w:val="sr-Cyrl-CS"/>
        </w:rPr>
        <w:t>УСЛУГА ПУЊЕЊА ЕЛЕКТРИЧНИХ ВОЗИЛА</w:t>
      </w:r>
    </w:p>
    <w:p w14:paraId="24050EEC" w14:textId="77777777" w:rsidR="0026195E" w:rsidRPr="00E87702" w:rsidRDefault="0026195E" w:rsidP="0026195E">
      <w:pPr>
        <w:jc w:val="center"/>
        <w:rPr>
          <w:lang w:val="sr-Cyrl-CS"/>
        </w:rPr>
      </w:pPr>
    </w:p>
    <w:p w14:paraId="711A3FA2" w14:textId="77777777" w:rsidR="0026195E" w:rsidRPr="00E87702" w:rsidRDefault="0026195E" w:rsidP="0026195E">
      <w:pPr>
        <w:jc w:val="center"/>
        <w:rPr>
          <w:lang w:val="sr-Cyrl-CS"/>
        </w:rPr>
      </w:pPr>
      <w:r w:rsidRPr="00E87702">
        <w:rPr>
          <w:lang w:val="sr-Cyrl-CS"/>
        </w:rPr>
        <w:t>ЧЛАН 210В</w:t>
      </w:r>
    </w:p>
    <w:p w14:paraId="17082A22" w14:textId="77777777" w:rsidR="0026195E" w:rsidRPr="00E87702" w:rsidRDefault="0026195E" w:rsidP="0026195E">
      <w:pPr>
        <w:rPr>
          <w:lang w:val="sr-Cyrl-CS"/>
        </w:rPr>
      </w:pPr>
    </w:p>
    <w:p w14:paraId="2F450CA1" w14:textId="77777777" w:rsidR="0026195E" w:rsidRPr="00E87702" w:rsidRDefault="0026195E" w:rsidP="0026195E">
      <w:pPr>
        <w:jc w:val="both"/>
        <w:rPr>
          <w:lang w:val="sr-Cyrl-CS"/>
        </w:rPr>
      </w:pPr>
      <w:r w:rsidRPr="00E87702">
        <w:rPr>
          <w:lang w:val="sr-Cyrl-CS"/>
        </w:rPr>
        <w:t>ПРУЖАЛАЦ УСЛУГЕ ПУЊЕЊА ЕЛЕКТРИЧНИХ ВОЗИЛА ЈЕ КРАЈЊИ КУПАЦ НА ТРЖИШТУ ЕЛЕКТРИЧНЕ ЕНЕРГИЈЕ.</w:t>
      </w:r>
    </w:p>
    <w:p w14:paraId="070251C3" w14:textId="77777777" w:rsidR="00990F50" w:rsidRPr="00E87702" w:rsidRDefault="00990F50" w:rsidP="0026195E">
      <w:pPr>
        <w:jc w:val="both"/>
        <w:rPr>
          <w:lang w:val="sr-Cyrl-CS"/>
        </w:rPr>
      </w:pPr>
    </w:p>
    <w:p w14:paraId="7F074E13" w14:textId="77777777" w:rsidR="0026195E" w:rsidRPr="00E87702" w:rsidRDefault="0026195E" w:rsidP="0026195E">
      <w:pPr>
        <w:jc w:val="both"/>
        <w:rPr>
          <w:lang w:val="sr-Cyrl-CS"/>
        </w:rPr>
      </w:pPr>
      <w:r w:rsidRPr="00E87702">
        <w:rPr>
          <w:lang w:val="sr-Cyrl-CS"/>
        </w:rPr>
        <w:t xml:space="preserve">ОПЕРАТОР ДИСТРИБУТИВНОГ СИСТЕМА </w:t>
      </w:r>
      <w:r w:rsidR="00990F50" w:rsidRPr="00E87702">
        <w:rPr>
          <w:lang w:val="sr-Cyrl-CS"/>
        </w:rPr>
        <w:t>ЈЕ</w:t>
      </w:r>
      <w:r w:rsidRPr="00E87702">
        <w:rPr>
          <w:lang w:val="sr-Cyrl-CS"/>
        </w:rPr>
        <w:t xml:space="preserve"> ДУЖ</w:t>
      </w:r>
      <w:r w:rsidR="00990F50" w:rsidRPr="00E87702">
        <w:rPr>
          <w:lang w:val="sr-Cyrl-CS"/>
        </w:rPr>
        <w:t>АН</w:t>
      </w:r>
      <w:r w:rsidRPr="00E87702">
        <w:rPr>
          <w:lang w:val="sr-Cyrl-CS"/>
        </w:rPr>
        <w:t xml:space="preserve"> ДА САРАЂУЈ</w:t>
      </w:r>
      <w:r w:rsidR="00990F50" w:rsidRPr="00E87702">
        <w:rPr>
          <w:lang w:val="sr-Cyrl-CS"/>
        </w:rPr>
        <w:t>Е</w:t>
      </w:r>
      <w:r w:rsidRPr="00E87702">
        <w:rPr>
          <w:lang w:val="sr-Cyrl-CS"/>
        </w:rPr>
        <w:t xml:space="preserve"> НА НЕДИСКРИМИНАТОРНОЈ ОСНОВИ СА БИЛО КОЈИМ ФИЗИЧКИМ ИЛИ ПРАВНИМ ЛИЦЕМ КОЈЕ ЈЕ ВЛАСНИК, РАЗВИЈА ИЛИ УПРАВЉА ПУНИОНИЦАМА ЗА ЕЛЕКТРИЧНА ВОЗИЛА.</w:t>
      </w:r>
    </w:p>
    <w:p w14:paraId="564B1D7F" w14:textId="77777777" w:rsidR="00990F50" w:rsidRPr="00E87702" w:rsidRDefault="00990F50" w:rsidP="0026195E">
      <w:pPr>
        <w:jc w:val="both"/>
        <w:rPr>
          <w:lang w:val="sr-Cyrl-CS"/>
        </w:rPr>
      </w:pPr>
    </w:p>
    <w:p w14:paraId="1AB76EE0" w14:textId="77777777" w:rsidR="0026195E" w:rsidRPr="00E87702" w:rsidRDefault="0026195E" w:rsidP="0026195E">
      <w:pPr>
        <w:jc w:val="both"/>
        <w:rPr>
          <w:lang w:val="sr-Cyrl-CS"/>
        </w:rPr>
      </w:pPr>
      <w:r w:rsidRPr="00E87702">
        <w:rPr>
          <w:lang w:val="sr-Cyrl-CS"/>
        </w:rPr>
        <w:t xml:space="preserve">ОПЕРАТОР ДИСТРИБУТИВНОГ СИСТЕМА ПО ПРАВИЛУ НЕ МОЖЕ БИТИ ВЛАСНИК, НИТИ РАЗВИЈАТИ ИЛИ УПРАВЉАТИ ПУНИОНИЦАМА ЗА ЕЛЕКТРИЧНА ВОЗИЛА, ОСИМ У СЛУЧАЈУ </w:t>
      </w:r>
      <w:r w:rsidR="00D52AAB" w:rsidRPr="00E87702">
        <w:rPr>
          <w:lang w:val="sr-Cyrl-CS"/>
        </w:rPr>
        <w:t xml:space="preserve">ДА </w:t>
      </w:r>
      <w:r w:rsidRPr="00E87702">
        <w:rPr>
          <w:lang w:val="sr-Cyrl-CS"/>
        </w:rPr>
        <w:t>ПОСЕДУЈ</w:t>
      </w:r>
      <w:r w:rsidR="00990F50" w:rsidRPr="00E87702">
        <w:rPr>
          <w:lang w:val="sr-Cyrl-CS"/>
        </w:rPr>
        <w:t>Е</w:t>
      </w:r>
      <w:r w:rsidRPr="00E87702">
        <w:rPr>
          <w:lang w:val="sr-Cyrl-CS"/>
        </w:rPr>
        <w:t xml:space="preserve"> ПУНИОНИЦЕ ИСКЉУЧИВО ЗА СОПСТВЕНУ УПОТРЕБУ.</w:t>
      </w:r>
    </w:p>
    <w:p w14:paraId="0A2543C5" w14:textId="77777777" w:rsidR="0026195E" w:rsidRPr="00E87702" w:rsidRDefault="0026195E" w:rsidP="0026195E">
      <w:pPr>
        <w:jc w:val="both"/>
        <w:rPr>
          <w:rFonts w:ascii="Calibri" w:hAnsi="Calibri" w:cs="Calibri"/>
          <w:sz w:val="22"/>
          <w:szCs w:val="22"/>
          <w:lang w:val="sr-Cyrl-CS"/>
        </w:rPr>
      </w:pPr>
    </w:p>
    <w:p w14:paraId="52A59F7A" w14:textId="77777777" w:rsidR="0026195E" w:rsidRPr="00E87702" w:rsidRDefault="0026195E" w:rsidP="0026195E">
      <w:pPr>
        <w:jc w:val="both"/>
        <w:rPr>
          <w:lang w:val="sr-Cyrl-CS"/>
        </w:rPr>
      </w:pPr>
      <w:r w:rsidRPr="00E87702">
        <w:rPr>
          <w:lang w:val="sr-Cyrl-CS"/>
        </w:rPr>
        <w:t>ВЛАДА ЋЕ ПОСЕБНИМ АКТОМ УРЕДИТИ ТЕХНИЧКЕ СПЕЦИФИКАЦИЈЕ ЗА ПУНИОНИЦЕ ЕЛЕКТРИЧН</w:t>
      </w:r>
      <w:r w:rsidR="00D52AAB" w:rsidRPr="00E87702">
        <w:rPr>
          <w:lang w:val="sr-Cyrl-CS"/>
        </w:rPr>
        <w:t>ИХ</w:t>
      </w:r>
      <w:r w:rsidRPr="00E87702">
        <w:rPr>
          <w:lang w:val="sr-Cyrl-CS"/>
        </w:rPr>
        <w:t xml:space="preserve"> ВОЗИЛА, ОБАВЕЗЕ ОПЕРАТОРА СИСТЕМА ПРЕМА КРАЈЊЕМ КУПЦУ КОЈИ ПРУЖА УСЛУГУ ПУЊЕЊА ЕЛЕКТРИЧНИХ </w:t>
      </w:r>
      <w:r w:rsidR="00D52AAB" w:rsidRPr="00E87702">
        <w:rPr>
          <w:lang w:val="sr-Cyrl-CS"/>
        </w:rPr>
        <w:t>ВОЗИЛА</w:t>
      </w:r>
      <w:r w:rsidRPr="00E87702">
        <w:rPr>
          <w:lang w:val="sr-Cyrl-CS"/>
        </w:rPr>
        <w:t xml:space="preserve"> И ДРУГА ПИТАЊА В</w:t>
      </w:r>
      <w:r w:rsidR="00D52AAB" w:rsidRPr="00E87702">
        <w:rPr>
          <w:lang w:val="sr-Cyrl-CS"/>
        </w:rPr>
        <w:t xml:space="preserve">ЕЗАНА </w:t>
      </w:r>
      <w:r w:rsidRPr="00E87702">
        <w:rPr>
          <w:lang w:val="sr-Cyrl-CS"/>
        </w:rPr>
        <w:t>ЗА РАД ПУНИОНИЦА ЕЛЕКТРИЧН</w:t>
      </w:r>
      <w:r w:rsidR="00D52AAB" w:rsidRPr="00E87702">
        <w:rPr>
          <w:lang w:val="sr-Cyrl-CS"/>
        </w:rPr>
        <w:t>ИХ</w:t>
      </w:r>
      <w:r w:rsidRPr="00E87702">
        <w:rPr>
          <w:lang w:val="sr-Cyrl-CS"/>
        </w:rPr>
        <w:t xml:space="preserve"> ВОЗИЛА. </w:t>
      </w:r>
    </w:p>
    <w:p w14:paraId="36E3ED07" w14:textId="77777777" w:rsidR="0026195E" w:rsidRPr="00E87702" w:rsidRDefault="0026195E" w:rsidP="0026195E">
      <w:pPr>
        <w:rPr>
          <w:rFonts w:ascii="Calibri" w:hAnsi="Calibri" w:cs="Calibri"/>
          <w:sz w:val="22"/>
          <w:szCs w:val="22"/>
          <w:lang w:val="sr-Cyrl-CS"/>
        </w:rPr>
      </w:pPr>
    </w:p>
    <w:p w14:paraId="6108F9FC" w14:textId="77777777" w:rsidR="00990F50" w:rsidRPr="00E87702" w:rsidRDefault="00990F50" w:rsidP="005A725D">
      <w:pPr>
        <w:ind w:left="150" w:right="150" w:firstLine="240"/>
        <w:jc w:val="center"/>
        <w:rPr>
          <w:lang w:val="sr-Cyrl-CS"/>
        </w:rPr>
      </w:pPr>
    </w:p>
    <w:p w14:paraId="306B2D96" w14:textId="77777777" w:rsidR="005A725D" w:rsidRPr="00E87702" w:rsidRDefault="005A725D" w:rsidP="005A725D">
      <w:pPr>
        <w:ind w:left="150" w:right="150" w:firstLine="240"/>
        <w:jc w:val="center"/>
        <w:rPr>
          <w:lang w:val="sr-Cyrl-CS"/>
        </w:rPr>
      </w:pPr>
      <w:r w:rsidRPr="00E87702">
        <w:rPr>
          <w:lang w:val="sr-Cyrl-CS"/>
        </w:rPr>
        <w:t>Услови испоруке и снабдевања електричном енергијом</w:t>
      </w:r>
    </w:p>
    <w:p w14:paraId="1AC0A2B2" w14:textId="77777777" w:rsidR="005A725D" w:rsidRPr="00E87702" w:rsidRDefault="005A725D" w:rsidP="005A725D">
      <w:pPr>
        <w:ind w:left="150" w:right="150" w:firstLine="240"/>
        <w:jc w:val="center"/>
        <w:rPr>
          <w:lang w:val="sr-Cyrl-CS"/>
        </w:rPr>
      </w:pPr>
      <w:r w:rsidRPr="00E87702">
        <w:rPr>
          <w:lang w:val="sr-Cyrl-CS"/>
        </w:rPr>
        <w:t>Члан 214.</w:t>
      </w:r>
    </w:p>
    <w:p w14:paraId="6B2E39EA" w14:textId="77777777" w:rsidR="005A725D" w:rsidRPr="00E87702" w:rsidRDefault="005A725D" w:rsidP="005A725D">
      <w:pPr>
        <w:ind w:left="150" w:right="150" w:firstLine="240"/>
        <w:jc w:val="both"/>
        <w:rPr>
          <w:lang w:val="sr-Cyrl-CS"/>
        </w:rPr>
      </w:pPr>
      <w:r w:rsidRPr="00E87702">
        <w:rPr>
          <w:lang w:val="sr-Cyrl-CS"/>
        </w:rPr>
        <w:lastRenderedPageBreak/>
        <w:t>Влада ближе прописује услове испоруке и снабдевања крајњих купаца електричном енергијом, којима се ближе уређују:</w:t>
      </w:r>
    </w:p>
    <w:p w14:paraId="6770A923" w14:textId="77777777" w:rsidR="00FB4760" w:rsidRPr="00E87702" w:rsidRDefault="00FB4760" w:rsidP="00FB4760">
      <w:pPr>
        <w:ind w:left="150" w:right="150" w:firstLine="240"/>
        <w:jc w:val="both"/>
        <w:rPr>
          <w:strike/>
          <w:lang w:val="sr-Cyrl-CS"/>
        </w:rPr>
      </w:pPr>
      <w:r w:rsidRPr="00E87702">
        <w:rPr>
          <w:strike/>
          <w:lang w:val="sr-Cyrl-CS"/>
        </w:rPr>
        <w:t xml:space="preserve">1) услови и начин издавања одобрења за прикључење на преносни, </w:t>
      </w:r>
      <w:proofErr w:type="spellStart"/>
      <w:r w:rsidRPr="00E87702">
        <w:rPr>
          <w:strike/>
          <w:lang w:val="sr-Cyrl-CS"/>
        </w:rPr>
        <w:t>односнодистрибутивни</w:t>
      </w:r>
      <w:proofErr w:type="spellEnd"/>
      <w:r w:rsidRPr="00E87702">
        <w:rPr>
          <w:strike/>
          <w:lang w:val="sr-Cyrl-CS"/>
        </w:rPr>
        <w:t xml:space="preserve"> систем и повезивање система, одобрена снага, услови за промену одобрене снаге, услови за спајање и раздвајање инсталација, односно мерних места;</w:t>
      </w:r>
    </w:p>
    <w:p w14:paraId="6815898A" w14:textId="77777777" w:rsidR="005A725D" w:rsidRPr="00E87702" w:rsidRDefault="005A725D" w:rsidP="005A725D">
      <w:pPr>
        <w:ind w:left="150" w:right="150" w:firstLine="240"/>
        <w:jc w:val="both"/>
        <w:rPr>
          <w:lang w:val="sr-Cyrl-CS"/>
        </w:rPr>
      </w:pPr>
      <w:r w:rsidRPr="00E87702">
        <w:rPr>
          <w:lang w:val="sr-Cyrl-CS"/>
        </w:rPr>
        <w:t xml:space="preserve">1) </w:t>
      </w:r>
      <w:r w:rsidR="00FB4760" w:rsidRPr="00E87702">
        <w:rPr>
          <w:lang w:val="sr-Cyrl-CS"/>
        </w:rPr>
        <w:t xml:space="preserve">УСЛОВИ ИЗДАВАЊА ОДОБРЕЊА ЗА ПРИКЉУЧЕЊЕ НА ПРЕНОСНИ, ОДНОСНО ДИСТРИБУТИВНИ СИСТЕМ, УСЛОВИ ЗА ПРОМЕНУ ТЕХНИЧКИХ УСЛОВА НА МЕСТУ ПРИКЉУЧЕЊА И ОДОБРЕНА СНАГА; </w:t>
      </w:r>
    </w:p>
    <w:p w14:paraId="1D4A6D91" w14:textId="77777777" w:rsidR="00FB4760" w:rsidRPr="00E87702" w:rsidRDefault="00FB4760" w:rsidP="00FB4760">
      <w:pPr>
        <w:ind w:left="150" w:right="150" w:firstLine="240"/>
        <w:jc w:val="both"/>
        <w:rPr>
          <w:strike/>
          <w:lang w:val="sr-Cyrl-CS"/>
        </w:rPr>
      </w:pPr>
      <w:r w:rsidRPr="00E87702">
        <w:rPr>
          <w:strike/>
          <w:lang w:val="sr-Cyrl-CS"/>
        </w:rPr>
        <w:t>2) услови и начин прикључења објеката привременог карактера, градилишта и објеката у пробном раду и других објеката у складу са законом којим се уређује изградња објеката;</w:t>
      </w:r>
    </w:p>
    <w:p w14:paraId="4B5A25DF" w14:textId="77777777" w:rsidR="005A725D" w:rsidRPr="00E87702" w:rsidRDefault="005A725D" w:rsidP="005A725D">
      <w:pPr>
        <w:ind w:left="150" w:right="150" w:firstLine="240"/>
        <w:jc w:val="both"/>
        <w:rPr>
          <w:lang w:val="sr-Cyrl-CS"/>
        </w:rPr>
      </w:pPr>
      <w:r w:rsidRPr="00E87702">
        <w:rPr>
          <w:lang w:val="sr-Cyrl-CS"/>
        </w:rPr>
        <w:t xml:space="preserve">2) </w:t>
      </w:r>
      <w:r w:rsidR="00FB4760" w:rsidRPr="00E87702">
        <w:rPr>
          <w:lang w:val="sr-Cyrl-CS"/>
        </w:rPr>
        <w:t>УСЛОВИ И НАЧИН ПРИКЉУЧЕЊА ОБЈЕКАТА ИЗ ЧЛАНА 140. СТ. 6, 7, И 8. ОВОГ ЗАКОНА;</w:t>
      </w:r>
    </w:p>
    <w:p w14:paraId="5C6BBFD1" w14:textId="77777777" w:rsidR="005A725D" w:rsidRPr="00E87702" w:rsidRDefault="005A725D" w:rsidP="005A725D">
      <w:pPr>
        <w:ind w:left="150" w:right="150" w:firstLine="240"/>
        <w:jc w:val="both"/>
        <w:rPr>
          <w:lang w:val="sr-Cyrl-CS"/>
        </w:rPr>
      </w:pPr>
      <w:r w:rsidRPr="00E87702">
        <w:rPr>
          <w:lang w:val="sr-Cyrl-CS"/>
        </w:rPr>
        <w:t>3) начин и поступак утврђивања листе крајњих купаца који испуњавају услове за статус малог купца;</w:t>
      </w:r>
    </w:p>
    <w:p w14:paraId="2CAA8CAB" w14:textId="77777777" w:rsidR="005A725D" w:rsidRPr="00E87702" w:rsidRDefault="005A725D" w:rsidP="005A725D">
      <w:pPr>
        <w:ind w:left="150" w:right="150" w:firstLine="240"/>
        <w:jc w:val="both"/>
        <w:rPr>
          <w:strike/>
          <w:lang w:val="sr-Cyrl-CS"/>
        </w:rPr>
      </w:pPr>
      <w:r w:rsidRPr="00E87702">
        <w:rPr>
          <w:strike/>
          <w:lang w:val="sr-Cyrl-CS"/>
        </w:rPr>
        <w:t>4) услови и начин мерења испоручене електричне енергије;</w:t>
      </w:r>
    </w:p>
    <w:p w14:paraId="25E34A7F" w14:textId="77777777" w:rsidR="005A725D" w:rsidRPr="00E87702" w:rsidRDefault="005A725D" w:rsidP="005A725D">
      <w:pPr>
        <w:ind w:left="150" w:right="150" w:firstLine="240"/>
        <w:jc w:val="both"/>
        <w:rPr>
          <w:strike/>
          <w:lang w:val="sr-Cyrl-CS"/>
        </w:rPr>
      </w:pPr>
      <w:r w:rsidRPr="00E87702">
        <w:rPr>
          <w:strike/>
          <w:lang w:val="sr-Cyrl-CS"/>
        </w:rPr>
        <w:t>5) место мерења, начин и периодичност контроле;</w:t>
      </w:r>
    </w:p>
    <w:p w14:paraId="1BADC3D4" w14:textId="77777777" w:rsidR="005A725D" w:rsidRPr="00E87702" w:rsidRDefault="005A725D" w:rsidP="005A725D">
      <w:pPr>
        <w:ind w:left="150" w:right="150" w:firstLine="240"/>
        <w:jc w:val="both"/>
        <w:rPr>
          <w:strike/>
          <w:lang w:val="sr-Cyrl-CS"/>
        </w:rPr>
      </w:pPr>
      <w:r w:rsidRPr="00E87702">
        <w:rPr>
          <w:strike/>
          <w:lang w:val="sr-Cyrl-CS"/>
        </w:rPr>
        <w:t>6) квалитет напона на месту испоруке електричне енергије;</w:t>
      </w:r>
    </w:p>
    <w:p w14:paraId="743E5FBF" w14:textId="77777777" w:rsidR="005A725D" w:rsidRPr="00E87702" w:rsidRDefault="005A725D" w:rsidP="005A725D">
      <w:pPr>
        <w:ind w:left="150" w:right="150" w:firstLine="240"/>
        <w:jc w:val="both"/>
        <w:rPr>
          <w:lang w:val="sr-Cyrl-CS"/>
        </w:rPr>
      </w:pPr>
      <w:r w:rsidRPr="00E87702">
        <w:rPr>
          <w:lang w:val="sr-Cyrl-CS"/>
        </w:rPr>
        <w:t>7) место разграничења одговорности за испоручену електричну енергију између енергетског субјекта и купца, односно произвођача;</w:t>
      </w:r>
    </w:p>
    <w:p w14:paraId="17EC2A62" w14:textId="77777777" w:rsidR="005A725D" w:rsidRPr="00E87702" w:rsidRDefault="005A725D" w:rsidP="005A725D">
      <w:pPr>
        <w:ind w:left="150" w:right="150" w:firstLine="240"/>
        <w:jc w:val="both"/>
        <w:rPr>
          <w:lang w:val="sr-Cyrl-CS"/>
        </w:rPr>
      </w:pPr>
      <w:r w:rsidRPr="00E87702">
        <w:rPr>
          <w:lang w:val="sr-Cyrl-CS"/>
        </w:rPr>
        <w:t>8) услови за закључење и садржина уговора о снабдевању;</w:t>
      </w:r>
    </w:p>
    <w:p w14:paraId="5A22BF27" w14:textId="77777777" w:rsidR="005A725D" w:rsidRPr="00E87702" w:rsidRDefault="005A725D" w:rsidP="005A725D">
      <w:pPr>
        <w:ind w:left="150" w:right="150" w:firstLine="240"/>
        <w:jc w:val="both"/>
        <w:rPr>
          <w:lang w:val="sr-Cyrl-CS"/>
        </w:rPr>
      </w:pPr>
      <w:r w:rsidRPr="00E87702">
        <w:rPr>
          <w:lang w:val="sr-Cyrl-CS"/>
        </w:rPr>
        <w:t>9) услови и поступак обуставе испоруке ИЛИ ПРЕУЗИМАЊА електричне енергије крајњим купцима,</w:t>
      </w:r>
      <w:r w:rsidR="005D2B5F" w:rsidRPr="00E87702">
        <w:rPr>
          <w:lang w:val="sr-Cyrl-CS"/>
        </w:rPr>
        <w:t xml:space="preserve"> </w:t>
      </w:r>
      <w:r w:rsidRPr="00E87702">
        <w:rPr>
          <w:lang w:val="sr-Cyrl-CS"/>
        </w:rPr>
        <w:t>ИЛИ</w:t>
      </w:r>
      <w:r w:rsidR="005D2B5F" w:rsidRPr="00E87702">
        <w:rPr>
          <w:lang w:val="sr-Cyrl-CS"/>
        </w:rPr>
        <w:t xml:space="preserve"> </w:t>
      </w:r>
      <w:r w:rsidRPr="00E87702">
        <w:rPr>
          <w:lang w:val="sr-Cyrl-CS"/>
        </w:rPr>
        <w:t xml:space="preserve"> ПРОИЗВОЂАЧИМА као и енергетски угроженим купцима;</w:t>
      </w:r>
    </w:p>
    <w:p w14:paraId="020C14F0" w14:textId="77777777" w:rsidR="005A725D" w:rsidRPr="00E87702" w:rsidRDefault="005A725D" w:rsidP="005A725D">
      <w:pPr>
        <w:ind w:left="150" w:right="150" w:firstLine="240"/>
        <w:jc w:val="both"/>
        <w:rPr>
          <w:lang w:val="sr-Cyrl-CS"/>
        </w:rPr>
      </w:pPr>
      <w:r w:rsidRPr="00E87702">
        <w:rPr>
          <w:lang w:val="sr-Cyrl-CS"/>
        </w:rPr>
        <w:t>10) права и обавезе оператора преносног, односно дистрибутивног система, снабдевача и крајњег купца;</w:t>
      </w:r>
    </w:p>
    <w:p w14:paraId="248BDF88" w14:textId="77777777" w:rsidR="005A725D" w:rsidRPr="00E87702" w:rsidRDefault="005A725D" w:rsidP="005A725D">
      <w:pPr>
        <w:ind w:left="150" w:right="150" w:firstLine="240"/>
        <w:jc w:val="both"/>
        <w:rPr>
          <w:strike/>
          <w:lang w:val="sr-Cyrl-CS"/>
        </w:rPr>
      </w:pPr>
      <w:r w:rsidRPr="00E87702">
        <w:rPr>
          <w:strike/>
          <w:lang w:val="sr-Cyrl-CS"/>
        </w:rPr>
        <w:t>11) начин регулисања међусобних односа између снабдевача, оператора преносног, односно дистрибутивног система и крајњег купца;</w:t>
      </w:r>
    </w:p>
    <w:p w14:paraId="250B1B8F" w14:textId="77777777" w:rsidR="005A725D" w:rsidRPr="00E87702" w:rsidRDefault="005A725D" w:rsidP="005A725D">
      <w:pPr>
        <w:ind w:left="150" w:right="150" w:firstLine="240"/>
        <w:jc w:val="both"/>
        <w:rPr>
          <w:lang w:val="sr-Cyrl-CS"/>
        </w:rPr>
      </w:pPr>
      <w:r w:rsidRPr="00E87702">
        <w:rPr>
          <w:lang w:val="sr-Cyrl-CS"/>
        </w:rPr>
        <w:t>12) врста објеката по намени којима се не може обуставити испорука електричне енергије за случај не извршавања обавеза за испоручену електричну енергију и у другим случајевима;</w:t>
      </w:r>
    </w:p>
    <w:p w14:paraId="362CFB71" w14:textId="77777777" w:rsidR="005A725D" w:rsidRPr="00E87702" w:rsidRDefault="005A725D" w:rsidP="005A725D">
      <w:pPr>
        <w:ind w:left="150" w:right="150" w:firstLine="240"/>
        <w:jc w:val="both"/>
        <w:rPr>
          <w:strike/>
          <w:lang w:val="sr-Cyrl-CS"/>
        </w:rPr>
      </w:pPr>
      <w:r w:rsidRPr="00E87702">
        <w:rPr>
          <w:strike/>
          <w:lang w:val="sr-Cyrl-CS"/>
        </w:rPr>
        <w:t xml:space="preserve">13) мере које се предузимају у случају опште несташице, начин предузимања мера, мере штедње и </w:t>
      </w:r>
      <w:proofErr w:type="spellStart"/>
      <w:r w:rsidRPr="00E87702">
        <w:rPr>
          <w:strike/>
          <w:lang w:val="sr-Cyrl-CS"/>
        </w:rPr>
        <w:t>рациoналне</w:t>
      </w:r>
      <w:proofErr w:type="spellEnd"/>
      <w:r w:rsidRPr="00E87702">
        <w:rPr>
          <w:strike/>
          <w:lang w:val="sr-Cyrl-CS"/>
        </w:rPr>
        <w:t xml:space="preserve"> потрошње електричне енергије и врста објеката по намени којима се не може обуставити испорука електричне енергије у случају опште несташице;</w:t>
      </w:r>
    </w:p>
    <w:p w14:paraId="76B6E441" w14:textId="77777777" w:rsidR="005A725D" w:rsidRPr="00E87702" w:rsidRDefault="005A725D" w:rsidP="005A725D">
      <w:pPr>
        <w:ind w:left="150" w:right="150" w:firstLine="240"/>
        <w:jc w:val="both"/>
        <w:rPr>
          <w:strike/>
          <w:lang w:val="sr-Cyrl-CS"/>
        </w:rPr>
      </w:pPr>
      <w:r w:rsidRPr="00E87702">
        <w:rPr>
          <w:strike/>
          <w:lang w:val="sr-Cyrl-CS"/>
        </w:rPr>
        <w:t>14) мере које се предузимају у случају поремећаја рада електроенергетског система, као и због радова на одржавању и проширењу електроенергетског система;</w:t>
      </w:r>
    </w:p>
    <w:p w14:paraId="615F9962" w14:textId="77777777" w:rsidR="005A725D" w:rsidRPr="00E87702" w:rsidRDefault="005A725D" w:rsidP="005A725D">
      <w:pPr>
        <w:ind w:left="150" w:right="150" w:firstLine="240"/>
        <w:jc w:val="both"/>
        <w:rPr>
          <w:strike/>
          <w:lang w:val="sr-Cyrl-CS"/>
        </w:rPr>
      </w:pPr>
      <w:r w:rsidRPr="00E87702">
        <w:rPr>
          <w:strike/>
          <w:lang w:val="sr-Cyrl-CS"/>
        </w:rPr>
        <w:t>15) поступак и начин утврђивања неовлашћене потрошње, садржина записника , права крајњих купаца и поступак одлучивања по приговору;</w:t>
      </w:r>
    </w:p>
    <w:p w14:paraId="2B8C238A" w14:textId="77777777" w:rsidR="005A725D" w:rsidRPr="00E87702" w:rsidRDefault="005A725D" w:rsidP="005A725D">
      <w:pPr>
        <w:ind w:left="150" w:right="150" w:firstLine="240"/>
        <w:jc w:val="both"/>
        <w:rPr>
          <w:lang w:val="sr-Cyrl-CS"/>
        </w:rPr>
      </w:pPr>
      <w:r w:rsidRPr="00E87702">
        <w:rPr>
          <w:lang w:val="sr-Cyrl-CS"/>
        </w:rPr>
        <w:t>16) услови и начин искључења објекта крајњег купца ИЛИ ПРОИЗВОЂАЧА са система</w:t>
      </w:r>
      <w:r w:rsidR="00A86D79" w:rsidRPr="00E87702">
        <w:rPr>
          <w:lang w:val="sr-Cyrl-CS"/>
        </w:rPr>
        <w:t>,</w:t>
      </w:r>
      <w:r w:rsidRPr="00E87702">
        <w:rPr>
          <w:lang w:val="sr-Cyrl-CS"/>
        </w:rPr>
        <w:t xml:space="preserve"> права крајњих купаца ИЛИ ПРОИЗВОЂАЧА </w:t>
      </w:r>
      <w:r w:rsidRPr="00E87702">
        <w:rPr>
          <w:strike/>
          <w:lang w:val="sr-Cyrl-CS"/>
        </w:rPr>
        <w:t>и поступак одлучивања по приговору</w:t>
      </w:r>
      <w:r w:rsidRPr="00E87702">
        <w:rPr>
          <w:lang w:val="sr-Cyrl-CS"/>
        </w:rPr>
        <w:t>;</w:t>
      </w:r>
    </w:p>
    <w:p w14:paraId="3A3C1DEE" w14:textId="77777777" w:rsidR="005A725D" w:rsidRPr="00E87702" w:rsidRDefault="005A725D" w:rsidP="005A725D">
      <w:pPr>
        <w:ind w:left="150" w:right="150" w:firstLine="240"/>
        <w:jc w:val="both"/>
        <w:rPr>
          <w:lang w:val="sr-Cyrl-CS"/>
        </w:rPr>
      </w:pPr>
      <w:r w:rsidRPr="00E87702">
        <w:rPr>
          <w:lang w:val="sr-Cyrl-CS"/>
        </w:rPr>
        <w:t>17) начин обавештавања крајњег купца ИЛИ ПРОИЗВОЂАЧА;</w:t>
      </w:r>
    </w:p>
    <w:p w14:paraId="2F55012A" w14:textId="77777777" w:rsidR="005A725D" w:rsidRPr="00E87702" w:rsidRDefault="005A725D" w:rsidP="005A725D">
      <w:pPr>
        <w:ind w:left="150" w:right="150" w:firstLine="240"/>
        <w:jc w:val="both"/>
        <w:rPr>
          <w:lang w:val="sr-Cyrl-CS"/>
        </w:rPr>
      </w:pPr>
      <w:r w:rsidRPr="00E87702">
        <w:rPr>
          <w:lang w:val="sr-Cyrl-CS"/>
        </w:rPr>
        <w:t>18) обрачунски период и обавезан садржај рачуна за наплату испоручене електричне енергије;</w:t>
      </w:r>
    </w:p>
    <w:p w14:paraId="6B1A6998" w14:textId="77777777" w:rsidR="005A725D" w:rsidRPr="00E87702" w:rsidRDefault="005A725D" w:rsidP="005A725D">
      <w:pPr>
        <w:ind w:left="150" w:right="150" w:firstLine="240"/>
        <w:jc w:val="both"/>
        <w:rPr>
          <w:lang w:val="sr-Cyrl-CS"/>
        </w:rPr>
      </w:pPr>
      <w:r w:rsidRPr="00E87702">
        <w:rPr>
          <w:lang w:val="sr-Cyrl-CS"/>
        </w:rPr>
        <w:t>18А) ПОСТУПАК, НАЧИН И РОКОВИ ЗА ОСТВАРИВАЊЕ ПРАВА КРАЈЊЕГ КУПЦА НА НАКНАДУ ЗБОГ ОДСТУПАЊА ОД ПРОПИСАНОГ КВАЛИТЕТА ИСПОРУКЕ, ОДНОСНО СНАБДЕВАЊА ЕЛЕКТРИЧНОМ ЕНЕРГИЈОМ;</w:t>
      </w:r>
    </w:p>
    <w:p w14:paraId="6F51D50A" w14:textId="77777777" w:rsidR="005A725D" w:rsidRPr="00E87702" w:rsidRDefault="005A725D" w:rsidP="005A725D">
      <w:pPr>
        <w:ind w:left="150" w:right="150" w:firstLine="240"/>
        <w:rPr>
          <w:lang w:val="sr-Cyrl-CS"/>
        </w:rPr>
      </w:pPr>
      <w:r w:rsidRPr="00E87702">
        <w:rPr>
          <w:lang w:val="sr-Cyrl-CS"/>
        </w:rPr>
        <w:t>19) друга питања у складу са законом.</w:t>
      </w:r>
    </w:p>
    <w:p w14:paraId="3166E555" w14:textId="77777777" w:rsidR="00D70AD2" w:rsidRPr="00E87702" w:rsidRDefault="00D70AD2" w:rsidP="009871F9">
      <w:pPr>
        <w:ind w:left="150" w:right="150" w:firstLine="240"/>
        <w:jc w:val="both"/>
        <w:rPr>
          <w:lang w:val="sr-Cyrl-CS"/>
        </w:rPr>
      </w:pPr>
    </w:p>
    <w:p w14:paraId="5378BBBB" w14:textId="77777777" w:rsidR="005A725D" w:rsidRPr="00E87702" w:rsidRDefault="005A725D" w:rsidP="005A725D">
      <w:pPr>
        <w:ind w:left="150" w:right="150" w:firstLine="240"/>
        <w:jc w:val="center"/>
        <w:rPr>
          <w:b/>
          <w:bCs/>
          <w:lang w:val="sr-Cyrl-CS"/>
        </w:rPr>
      </w:pPr>
      <w:r w:rsidRPr="00E87702">
        <w:rPr>
          <w:b/>
          <w:bCs/>
          <w:lang w:val="sr-Cyrl-CS"/>
        </w:rPr>
        <w:lastRenderedPageBreak/>
        <w:t>Квалитет испоруке и снабдевања електричном енергијом</w:t>
      </w:r>
    </w:p>
    <w:p w14:paraId="59C6C435" w14:textId="77777777" w:rsidR="005A725D" w:rsidRPr="00E87702" w:rsidRDefault="005A725D" w:rsidP="005A725D">
      <w:pPr>
        <w:ind w:left="150" w:right="150" w:firstLine="240"/>
        <w:jc w:val="center"/>
        <w:rPr>
          <w:b/>
          <w:bCs/>
          <w:lang w:val="sr-Cyrl-CS"/>
        </w:rPr>
      </w:pPr>
      <w:bookmarkStart w:id="7" w:name="clan_215"/>
      <w:bookmarkEnd w:id="7"/>
      <w:r w:rsidRPr="00E87702">
        <w:rPr>
          <w:b/>
          <w:bCs/>
          <w:lang w:val="sr-Cyrl-CS"/>
        </w:rPr>
        <w:t>Члан 215.</w:t>
      </w:r>
    </w:p>
    <w:p w14:paraId="396205D6" w14:textId="77777777" w:rsidR="005A725D" w:rsidRPr="00E87702" w:rsidRDefault="005A725D" w:rsidP="005A725D">
      <w:pPr>
        <w:ind w:left="150" w:right="150" w:firstLine="240"/>
        <w:jc w:val="both"/>
        <w:rPr>
          <w:lang w:val="sr-Cyrl-CS"/>
        </w:rPr>
      </w:pPr>
      <w:r w:rsidRPr="00E87702">
        <w:rPr>
          <w:lang w:val="sr-Cyrl-CS"/>
        </w:rPr>
        <w:t xml:space="preserve">Енергетски субјекти који обављају енергетске делатности у вези са испоруком и снабдевањем електричном енергијом, дужни су да обезбеде квалитет испоруке и снабдевања утврђен овим законом, </w:t>
      </w:r>
      <w:r w:rsidRPr="00E87702">
        <w:rPr>
          <w:strike/>
          <w:lang w:val="sr-Cyrl-CS"/>
        </w:rPr>
        <w:t xml:space="preserve">прописима који уређују опште услове испоруке и снабдевања електричном енергијом </w:t>
      </w:r>
      <w:r w:rsidRPr="00E87702">
        <w:rPr>
          <w:lang w:val="sr-Cyrl-CS"/>
        </w:rPr>
        <w:t>и другим прописима донетим на основу закона.</w:t>
      </w:r>
    </w:p>
    <w:p w14:paraId="0086C1C1" w14:textId="77777777" w:rsidR="005A725D" w:rsidRPr="00E87702" w:rsidRDefault="005A725D" w:rsidP="005A725D">
      <w:pPr>
        <w:ind w:left="150" w:right="150" w:firstLine="240"/>
        <w:jc w:val="both"/>
        <w:rPr>
          <w:lang w:val="sr-Cyrl-CS"/>
        </w:rPr>
      </w:pPr>
      <w:r w:rsidRPr="00E87702">
        <w:rPr>
          <w:lang w:val="sr-Cyrl-CS"/>
        </w:rPr>
        <w:t xml:space="preserve">Агенција доноси правила из члана 51. став 1. тачка 2) овог закона којима се </w:t>
      </w:r>
      <w:r w:rsidRPr="00E87702">
        <w:rPr>
          <w:strike/>
          <w:lang w:val="sr-Cyrl-CS"/>
        </w:rPr>
        <w:t>ближе</w:t>
      </w:r>
      <w:r w:rsidRPr="00E87702">
        <w:rPr>
          <w:lang w:val="sr-Cyrl-CS"/>
        </w:rPr>
        <w:t xml:space="preserve"> одређују показатељи техничког и комерцијалног квалитета испоруке и комерцијалног квалитета снабдевања електричном енергијом, начин евидентирања података и рачунања показатеља, начин и рокове за достављање података и извештаја Агенцији, начин утврђивања захтеваних вредности појединих показатеља, као и начин оцењивања резултата добијених праћењем достигнутих у односу на захтеване вредности показатеља квалитета.</w:t>
      </w:r>
    </w:p>
    <w:p w14:paraId="4CC3C8E0" w14:textId="77777777" w:rsidR="005A725D" w:rsidRPr="00E87702" w:rsidRDefault="005A725D" w:rsidP="005A725D">
      <w:pPr>
        <w:ind w:left="150" w:right="150" w:firstLine="240"/>
        <w:jc w:val="both"/>
        <w:rPr>
          <w:strike/>
          <w:lang w:val="sr-Cyrl-CS"/>
        </w:rPr>
      </w:pPr>
      <w:r w:rsidRPr="00E87702">
        <w:rPr>
          <w:strike/>
          <w:lang w:val="sr-Cyrl-CS"/>
        </w:rPr>
        <w:t>Показатељи техничког квалитета испоруке који се нарочито прате су: непрекидност испоруке електричне енергије, квалитет напона, време потребно за извршавање прописаних обавеза оператора система од утицаја на прикључење, отклањање квара, обуставу, искључење и други показатељи.</w:t>
      </w:r>
    </w:p>
    <w:p w14:paraId="0DFE2953" w14:textId="77777777" w:rsidR="00F87BA1" w:rsidRPr="00E87702" w:rsidRDefault="00F87BA1" w:rsidP="00F87BA1">
      <w:pPr>
        <w:ind w:left="150" w:right="150" w:firstLine="240"/>
        <w:jc w:val="both"/>
        <w:rPr>
          <w:strike/>
          <w:lang w:val="sr-Cyrl-CS"/>
        </w:rPr>
      </w:pPr>
      <w:r w:rsidRPr="00E87702">
        <w:rPr>
          <w:strike/>
          <w:lang w:val="sr-Cyrl-CS"/>
        </w:rPr>
        <w:t>Остварене вредности показатеља техничког квалитета испоруке електричне енергије, Агенција користи при одобравању планова развоја и средстава за инвестиције и при регулацији цена приступа системима за пренос и дистрибуцију, на начин прописан методологијама за одређивање регулисаних цена приступа, у којима утврђује начин одређивања и максималну висину подстицаја, односно умањења одобреног максималног прихода, а у зависности од смера и степена одступања од захтеваних вредности показатеља техничког квалитета испоруке.</w:t>
      </w:r>
    </w:p>
    <w:p w14:paraId="6A83FBF7" w14:textId="77777777" w:rsidR="005A725D" w:rsidRPr="00E87702" w:rsidRDefault="00F87BA1" w:rsidP="005A725D">
      <w:pPr>
        <w:ind w:left="150" w:right="150" w:firstLine="240"/>
        <w:jc w:val="both"/>
        <w:rPr>
          <w:lang w:val="sr-Cyrl-CS"/>
        </w:rPr>
      </w:pPr>
      <w:r w:rsidRPr="00E87702">
        <w:rPr>
          <w:lang w:val="sr-Cyrl-CS"/>
        </w:rPr>
        <w:t xml:space="preserve">ОСТВАРЕНЕ ВРЕДНОСТИ ПОКАЗАТЕЉА КВАЛИТЕТА ИСПОРУКЕ ЕЛЕКТРИЧНЕ ЕНЕРГИЈЕ, АГЕНЦИЈА КОРИСТИ ПРИ ОДОБРАВАЊУ ПЛАНОВА РАЗВОЈА И СРЕДСТАВА ЗА ИНВЕСТИЦИЈЕ И </w:t>
      </w:r>
      <w:r w:rsidRPr="00E87702">
        <w:rPr>
          <w:strike/>
          <w:lang w:val="sr-Cyrl-CS"/>
        </w:rPr>
        <w:t>ПРИ</w:t>
      </w:r>
      <w:r w:rsidRPr="00E87702">
        <w:rPr>
          <w:lang w:val="sr-Cyrl-CS"/>
        </w:rPr>
        <w:t xml:space="preserve"> У СЛУЧАЈУ  РЕГУЛАЦИЈ</w:t>
      </w:r>
      <w:r w:rsidRPr="00E87702">
        <w:rPr>
          <w:strike/>
          <w:lang w:val="sr-Cyrl-CS"/>
        </w:rPr>
        <w:t>И</w:t>
      </w:r>
      <w:r w:rsidRPr="00E87702">
        <w:rPr>
          <w:lang w:val="sr-Cyrl-CS"/>
        </w:rPr>
        <w:t>Е ЦЕНА ПРИСТУПА СИСТЕМИМА ЗА ПРЕНОС И ДИСТРИБУЦИЈУ, ЗАСНОВАНИМ НА ПОДСТИЦАЈНИМ МЕТОДАМА РЕГУЛАЦИЈЕ ЦЕНА НА НАЧИН ПРОПИСАН МЕТОДОЛОГИЈАМА ЗА ОДРЕЂИВАЊЕ РЕГУЛИСАНИХ ЦЕНА ПРИСТУПА, У КОЈИМА УТВРЂУЈЕ НАЧИН ОДРЕЂИВАЊА И МАКСИМАЛНУ ВИСИНУ ПОДСТИЦАЈА, ОДНОСНО УМАЊЕЊА ОДОБРЕНОГ МАКСИМАЛНОГ ПРИХОДА, А У ЗАВИСНОСТИ ОД СМЕРА И СТЕПЕНА ОДСТУПАЊА ОД ЗАХТЕВАНИХ ВРЕДНОСТИ ПОКАЗАТЕЉА ТЕХНИЧКОГ КВАЛИТЕТА ИСПОРУКЕ.</w:t>
      </w:r>
    </w:p>
    <w:p w14:paraId="64661004" w14:textId="77777777" w:rsidR="005A725D" w:rsidRPr="00E87702" w:rsidRDefault="005A725D" w:rsidP="005A725D">
      <w:pPr>
        <w:ind w:left="150" w:right="150" w:firstLine="240"/>
        <w:jc w:val="both"/>
        <w:rPr>
          <w:lang w:val="sr-Cyrl-CS"/>
        </w:rPr>
      </w:pPr>
      <w:r w:rsidRPr="00E87702">
        <w:rPr>
          <w:strike/>
          <w:lang w:val="sr-Cyrl-CS"/>
        </w:rPr>
        <w:t>Показатељи комерцијалног квалитета испоруке и снабдевања који се нарочито прате су: обезбеђивање ефикасне комуникације са купцима, односно корисницима система, обавештавање о планираним прекидима, прецизно и јасно обавештавање крајњих купаца о условима испоруке и снабдевања електричном енергијом, број поднетих и број оправданих поднесака крајњих купаца, поштовање прописаних рокова за поступање по поднесцима крајњих купаца и други показатељи</w:t>
      </w:r>
      <w:r w:rsidRPr="00E87702">
        <w:rPr>
          <w:lang w:val="sr-Cyrl-CS"/>
        </w:rPr>
        <w:t>.</w:t>
      </w:r>
    </w:p>
    <w:p w14:paraId="3A8148C3" w14:textId="77777777" w:rsidR="005A725D" w:rsidRPr="00E87702" w:rsidRDefault="005A725D" w:rsidP="005A725D">
      <w:pPr>
        <w:ind w:left="150" w:right="150" w:firstLine="240"/>
        <w:jc w:val="both"/>
        <w:rPr>
          <w:lang w:val="sr-Cyrl-CS"/>
        </w:rPr>
      </w:pPr>
      <w:r w:rsidRPr="00E87702">
        <w:rPr>
          <w:lang w:val="sr-Cyrl-CS"/>
        </w:rPr>
        <w:t>Правилима из става 2. овог члана се одређује</w:t>
      </w:r>
      <w:r w:rsidRPr="00E87702">
        <w:rPr>
          <w:strike/>
          <w:lang w:val="sr-Cyrl-CS"/>
        </w:rPr>
        <w:t xml:space="preserve"> и начин утврђивања висине</w:t>
      </w:r>
      <w:r w:rsidRPr="00E87702">
        <w:rPr>
          <w:lang w:val="sr-Cyrl-CS"/>
        </w:rPr>
        <w:t xml:space="preserve"> ВИСИНА накнаде КРАЈЊЕМ купцу по основу степена одступања од прописаног квалитета. </w:t>
      </w:r>
    </w:p>
    <w:p w14:paraId="0CD13C7B" w14:textId="77777777" w:rsidR="00F953E0" w:rsidRPr="00E87702" w:rsidRDefault="00F953E0" w:rsidP="005A725D">
      <w:pPr>
        <w:ind w:left="150" w:right="150" w:firstLine="240"/>
        <w:jc w:val="center"/>
        <w:rPr>
          <w:lang w:val="sr-Cyrl-CS"/>
        </w:rPr>
      </w:pPr>
    </w:p>
    <w:p w14:paraId="5209F3C7" w14:textId="77777777" w:rsidR="005A725D" w:rsidRPr="00E87702" w:rsidRDefault="005A725D" w:rsidP="005A725D">
      <w:pPr>
        <w:ind w:left="150" w:right="150" w:firstLine="240"/>
        <w:jc w:val="center"/>
        <w:rPr>
          <w:lang w:val="sr-Cyrl-CS"/>
        </w:rPr>
      </w:pPr>
      <w:r w:rsidRPr="00E87702">
        <w:rPr>
          <w:lang w:val="sr-Cyrl-CS"/>
        </w:rPr>
        <w:t>Члан 217</w:t>
      </w:r>
    </w:p>
    <w:p w14:paraId="62DA02DD" w14:textId="77777777" w:rsidR="005A725D" w:rsidRPr="00E87702" w:rsidRDefault="005A725D" w:rsidP="005A725D">
      <w:pPr>
        <w:ind w:left="150" w:right="150" w:firstLine="240"/>
        <w:jc w:val="both"/>
        <w:rPr>
          <w:lang w:val="sr-Cyrl-CS"/>
        </w:rPr>
      </w:pPr>
      <w:r w:rsidRPr="00E87702">
        <w:rPr>
          <w:lang w:val="sr-Cyrl-CS"/>
        </w:rPr>
        <w:t xml:space="preserve">Надлежни орган може наложити измештање енергетског објекта само у случају изградње објеката саобраћајне, енергетске и комуналне инфраструктуре, објеката за потребе одбране земље, водопривредних објеката и објеката за заштиту од елементарних непогода и других објеката који се у смислу закона о експропријацији сматрају објектима од општег интереса, а који се, због природних или других </w:t>
      </w:r>
      <w:r w:rsidRPr="00E87702">
        <w:rPr>
          <w:lang w:val="sr-Cyrl-CS"/>
        </w:rPr>
        <w:lastRenderedPageBreak/>
        <w:t>карактеристика, не могу градити на другој локацији, као и у случају изградње објеката и извођења радова на експлоатацији рудног блага.</w:t>
      </w:r>
    </w:p>
    <w:p w14:paraId="60ACD5DD" w14:textId="77777777" w:rsidR="005A725D" w:rsidRPr="00E87702" w:rsidRDefault="005A725D" w:rsidP="005A725D">
      <w:pPr>
        <w:ind w:left="150" w:right="150" w:firstLine="240"/>
        <w:jc w:val="both"/>
        <w:rPr>
          <w:lang w:val="sr-Cyrl-CS"/>
        </w:rPr>
      </w:pPr>
      <w:r w:rsidRPr="00E87702">
        <w:rPr>
          <w:lang w:val="sr-Cyrl-CS"/>
        </w:rPr>
        <w:t>ИЗМЕШТАЊЕ ДИСТРИБУТИВНОГ ЕНЕРГЕТСКОГ ОБЈЕКТА СЕ МОЖЕ ИЗВРШИТИ И НА ЗАХТЕВ ПРАВНОГ ИЛИ ФИЗИЧКОГ ЛИЦА, УКОЛИКО ПОСТОЈЕ ТЕХНИЧКИ УСЛОВИ ЗА ИЗМЕШТАЊЕ.</w:t>
      </w:r>
    </w:p>
    <w:p w14:paraId="6195699B" w14:textId="13267D2E" w:rsidR="005A725D" w:rsidRPr="00E87702" w:rsidRDefault="005A725D" w:rsidP="005A725D">
      <w:pPr>
        <w:ind w:left="150" w:right="150" w:firstLine="240"/>
        <w:jc w:val="both"/>
        <w:rPr>
          <w:lang w:val="sr-Cyrl-CS"/>
        </w:rPr>
      </w:pPr>
      <w:r w:rsidRPr="00E87702">
        <w:rPr>
          <w:lang w:val="sr-Cyrl-CS"/>
        </w:rPr>
        <w:t xml:space="preserve">У случају из </w:t>
      </w:r>
      <w:r w:rsidRPr="00D10670">
        <w:rPr>
          <w:strike/>
          <w:lang w:val="sr-Cyrl-CS"/>
        </w:rPr>
        <w:t>става 1.</w:t>
      </w:r>
      <w:r w:rsidRPr="00E87702">
        <w:rPr>
          <w:lang w:val="sr-Cyrl-CS"/>
        </w:rPr>
        <w:t xml:space="preserve"> </w:t>
      </w:r>
      <w:r w:rsidR="00D10670">
        <w:rPr>
          <w:lang w:val="sr-Cyrl-CS"/>
        </w:rPr>
        <w:t xml:space="preserve">ИЗ СТАВА 1. </w:t>
      </w:r>
      <w:r w:rsidRPr="00E87702">
        <w:rPr>
          <w:lang w:val="sr-Cyrl-CS"/>
        </w:rPr>
        <w:t>И 2. овог члана трошкове измештања енергетског објекта, подразумевајући и трошкове градње, односно постављања тог енергетског објекта на другој локацији, сноси инвеститор објекта због чије изградње се измешта енергетски објекат ИЛИ ПОДНОСИЛАЦ ЗАХТЕВА ЗА ИЗМЕШТАЊЕ.</w:t>
      </w:r>
    </w:p>
    <w:p w14:paraId="3C0155D9" w14:textId="77777777" w:rsidR="005A725D" w:rsidRPr="00E87702" w:rsidRDefault="005A725D" w:rsidP="005A725D">
      <w:pPr>
        <w:ind w:left="150" w:right="150" w:firstLine="240"/>
        <w:jc w:val="both"/>
        <w:rPr>
          <w:lang w:val="sr-Cyrl-CS"/>
        </w:rPr>
      </w:pPr>
      <w:r w:rsidRPr="00E87702">
        <w:rPr>
          <w:lang w:val="sr-Cyrl-CS"/>
        </w:rPr>
        <w:t>Међусобна права и обавезе између инвеститора објекта због чије се изградње измешта енергетски објекат ИЛИ ПОДНОСИОЦА ЗАХТЕВА ЗА ИЗМЕШТАЊЕ и енергетског субјекта који је власник, односно корисник енергетског објекта који се измешта дефинишу се уговором.</w:t>
      </w:r>
    </w:p>
    <w:p w14:paraId="1A4726F3" w14:textId="77777777" w:rsidR="00A558E5" w:rsidRPr="00E87702" w:rsidRDefault="00A558E5" w:rsidP="00A558E5">
      <w:pPr>
        <w:ind w:left="150" w:right="150" w:firstLine="240"/>
        <w:jc w:val="both"/>
        <w:rPr>
          <w:lang w:val="sr-Cyrl-CS"/>
        </w:rPr>
      </w:pPr>
    </w:p>
    <w:p w14:paraId="36ADE5D6" w14:textId="77777777" w:rsidR="005B0088" w:rsidRPr="00E87702" w:rsidRDefault="005B0088" w:rsidP="005B0088">
      <w:pPr>
        <w:spacing w:after="252" w:line="265" w:lineRule="auto"/>
        <w:ind w:right="2"/>
        <w:jc w:val="center"/>
        <w:rPr>
          <w:strike/>
          <w:lang w:val="sr-Cyrl-CS"/>
        </w:rPr>
      </w:pPr>
      <w:r w:rsidRPr="00E87702">
        <w:rPr>
          <w:strike/>
          <w:lang w:val="sr-Cyrl-CS"/>
        </w:rPr>
        <w:t>Члан 218.</w:t>
      </w:r>
    </w:p>
    <w:p w14:paraId="48570700" w14:textId="77777777" w:rsidR="005B0088" w:rsidRPr="00E87702" w:rsidRDefault="005B0088" w:rsidP="005B0088">
      <w:pPr>
        <w:ind w:left="-5" w:right="16"/>
        <w:jc w:val="both"/>
        <w:rPr>
          <w:strike/>
          <w:lang w:val="sr-Cyrl-CS"/>
        </w:rPr>
      </w:pPr>
      <w:r w:rsidRPr="00E87702">
        <w:rPr>
          <w:strike/>
          <w:lang w:val="sr-Cyrl-CS"/>
        </w:rPr>
        <w:t>Енергетски субјект који обавља делатност преноса, односно дистрибуције електричне енергије дужан је да спроводи мере заштите у складу са овим законом и другим техничким прописима.</w:t>
      </w:r>
    </w:p>
    <w:p w14:paraId="4DB4770C" w14:textId="77777777" w:rsidR="005B0088" w:rsidRPr="00E87702" w:rsidRDefault="005B0088" w:rsidP="005B0088">
      <w:pPr>
        <w:ind w:left="-5" w:right="16"/>
        <w:jc w:val="both"/>
        <w:rPr>
          <w:strike/>
          <w:lang w:val="sr-Cyrl-CS"/>
        </w:rPr>
      </w:pPr>
      <w:r w:rsidRPr="00E87702">
        <w:rPr>
          <w:strike/>
          <w:lang w:val="sr-Cyrl-CS"/>
        </w:rPr>
        <w:t>У заштитном појасу, испод, изнад или поред електроенергетских објеката, супротно закону, техничким и другим прописима не могу се градити објекти, изводити други радови, нити засађивати дрвеће и друго растиње.</w:t>
      </w:r>
    </w:p>
    <w:p w14:paraId="1F47DE5A" w14:textId="77777777" w:rsidR="005B0088" w:rsidRPr="00E87702" w:rsidRDefault="005B0088" w:rsidP="005B0088">
      <w:pPr>
        <w:ind w:left="-5" w:right="16"/>
        <w:jc w:val="both"/>
        <w:rPr>
          <w:strike/>
          <w:lang w:val="sr-Cyrl-CS"/>
        </w:rPr>
      </w:pPr>
      <w:r w:rsidRPr="00E87702">
        <w:rPr>
          <w:strike/>
          <w:lang w:val="sr-Cyrl-CS"/>
        </w:rPr>
        <w:t>Заштитни појас за надземне електроенергетске водове, са обе стране вода од крајњег фазног проводника, има следеће ширине:</w:t>
      </w:r>
    </w:p>
    <w:p w14:paraId="2329F81E" w14:textId="77777777" w:rsidR="005B0088" w:rsidRPr="00E87702" w:rsidRDefault="005B0088" w:rsidP="005B0088">
      <w:pPr>
        <w:numPr>
          <w:ilvl w:val="0"/>
          <w:numId w:val="28"/>
        </w:numPr>
        <w:spacing w:line="267" w:lineRule="auto"/>
        <w:ind w:left="0" w:hanging="288"/>
        <w:rPr>
          <w:strike/>
          <w:lang w:val="sr-Cyrl-CS"/>
        </w:rPr>
      </w:pPr>
      <w:r w:rsidRPr="00E87702">
        <w:rPr>
          <w:strike/>
          <w:lang w:val="sr-Cyrl-CS"/>
        </w:rPr>
        <w:t xml:space="preserve">за напонски ниво 1 </w:t>
      </w:r>
      <w:proofErr w:type="spellStart"/>
      <w:r w:rsidRPr="00E87702">
        <w:rPr>
          <w:strike/>
          <w:lang w:val="sr-Cyrl-CS"/>
        </w:rPr>
        <w:t>kV</w:t>
      </w:r>
      <w:proofErr w:type="spellEnd"/>
      <w:r w:rsidRPr="00E87702">
        <w:rPr>
          <w:strike/>
          <w:lang w:val="sr-Cyrl-CS"/>
        </w:rPr>
        <w:t xml:space="preserve"> до 35 </w:t>
      </w:r>
      <w:proofErr w:type="spellStart"/>
      <w:r w:rsidRPr="00E87702">
        <w:rPr>
          <w:strike/>
          <w:lang w:val="sr-Cyrl-CS"/>
        </w:rPr>
        <w:t>kV</w:t>
      </w:r>
      <w:proofErr w:type="spellEnd"/>
      <w:r w:rsidRPr="00E87702">
        <w:rPr>
          <w:strike/>
          <w:lang w:val="sr-Cyrl-CS"/>
        </w:rPr>
        <w:t>:</w:t>
      </w:r>
    </w:p>
    <w:p w14:paraId="1C204D13" w14:textId="77777777" w:rsidR="005B0088" w:rsidRPr="00E87702" w:rsidRDefault="005B0088" w:rsidP="005B0088">
      <w:pPr>
        <w:numPr>
          <w:ilvl w:val="1"/>
          <w:numId w:val="28"/>
        </w:numPr>
        <w:ind w:left="0" w:hanging="158"/>
        <w:rPr>
          <w:strike/>
          <w:lang w:val="sr-Cyrl-CS"/>
        </w:rPr>
      </w:pPr>
      <w:r w:rsidRPr="00E87702">
        <w:rPr>
          <w:strike/>
          <w:lang w:val="sr-Cyrl-CS"/>
        </w:rPr>
        <w:t>за голе проводнике 10 метара, кроз шумско подручје 3 метра;</w:t>
      </w:r>
    </w:p>
    <w:p w14:paraId="1E3991E5" w14:textId="77777777" w:rsidR="005B0088" w:rsidRPr="00E87702" w:rsidRDefault="005B0088" w:rsidP="005B0088">
      <w:pPr>
        <w:numPr>
          <w:ilvl w:val="1"/>
          <w:numId w:val="28"/>
        </w:numPr>
        <w:ind w:left="0" w:hanging="158"/>
        <w:rPr>
          <w:strike/>
          <w:lang w:val="sr-Cyrl-CS"/>
        </w:rPr>
      </w:pPr>
      <w:r w:rsidRPr="00E87702">
        <w:rPr>
          <w:strike/>
          <w:lang w:val="sr-Cyrl-CS"/>
        </w:rPr>
        <w:t>за слабо изоловане проводнике 4 метра, кроз шумско подручје 3 метра;</w:t>
      </w:r>
    </w:p>
    <w:p w14:paraId="219EB651" w14:textId="77777777" w:rsidR="005B0088" w:rsidRPr="00E87702" w:rsidRDefault="005B0088" w:rsidP="005B0088">
      <w:pPr>
        <w:numPr>
          <w:ilvl w:val="1"/>
          <w:numId w:val="28"/>
        </w:numPr>
        <w:ind w:left="0" w:hanging="158"/>
        <w:rPr>
          <w:strike/>
          <w:lang w:val="sr-Cyrl-CS"/>
        </w:rPr>
      </w:pPr>
      <w:r w:rsidRPr="00E87702">
        <w:rPr>
          <w:strike/>
          <w:lang w:val="sr-Cyrl-CS"/>
        </w:rPr>
        <w:t xml:space="preserve">за </w:t>
      </w:r>
      <w:proofErr w:type="spellStart"/>
      <w:r w:rsidRPr="00E87702">
        <w:rPr>
          <w:strike/>
          <w:lang w:val="sr-Cyrl-CS"/>
        </w:rPr>
        <w:t>самоносеће</w:t>
      </w:r>
      <w:proofErr w:type="spellEnd"/>
      <w:r w:rsidRPr="00E87702">
        <w:rPr>
          <w:strike/>
          <w:lang w:val="sr-Cyrl-CS"/>
        </w:rPr>
        <w:t xml:space="preserve"> кабловске снопове 1 метар;</w:t>
      </w:r>
    </w:p>
    <w:p w14:paraId="60C4F6C6" w14:textId="77777777" w:rsidR="005B0088" w:rsidRPr="00E87702" w:rsidRDefault="005B0088" w:rsidP="005B0088">
      <w:pPr>
        <w:numPr>
          <w:ilvl w:val="0"/>
          <w:numId w:val="28"/>
        </w:numPr>
        <w:spacing w:line="267" w:lineRule="auto"/>
        <w:ind w:left="0" w:hanging="288"/>
        <w:rPr>
          <w:strike/>
          <w:lang w:val="sr-Cyrl-CS"/>
        </w:rPr>
      </w:pPr>
      <w:r w:rsidRPr="00E87702">
        <w:rPr>
          <w:strike/>
          <w:lang w:val="sr-Cyrl-CS"/>
        </w:rPr>
        <w:t xml:space="preserve">за напонски ниво 35 </w:t>
      </w:r>
      <w:proofErr w:type="spellStart"/>
      <w:r w:rsidRPr="00E87702">
        <w:rPr>
          <w:strike/>
          <w:lang w:val="sr-Cyrl-CS"/>
        </w:rPr>
        <w:t>kV</w:t>
      </w:r>
      <w:proofErr w:type="spellEnd"/>
      <w:r w:rsidRPr="00E87702">
        <w:rPr>
          <w:strike/>
          <w:lang w:val="sr-Cyrl-CS"/>
        </w:rPr>
        <w:t>, 15 метара;</w:t>
      </w:r>
    </w:p>
    <w:p w14:paraId="7F3BF05A" w14:textId="77777777" w:rsidR="005B0088" w:rsidRPr="00E87702" w:rsidRDefault="005B0088" w:rsidP="005B0088">
      <w:pPr>
        <w:numPr>
          <w:ilvl w:val="0"/>
          <w:numId w:val="28"/>
        </w:numPr>
        <w:ind w:left="0" w:hanging="288"/>
        <w:jc w:val="both"/>
        <w:rPr>
          <w:strike/>
          <w:lang w:val="sr-Cyrl-CS"/>
        </w:rPr>
      </w:pPr>
      <w:r w:rsidRPr="00E87702">
        <w:rPr>
          <w:strike/>
          <w:lang w:val="sr-Cyrl-CS"/>
        </w:rPr>
        <w:t xml:space="preserve">за напонски ниво 110 </w:t>
      </w:r>
      <w:proofErr w:type="spellStart"/>
      <w:r w:rsidRPr="00E87702">
        <w:rPr>
          <w:strike/>
          <w:lang w:val="sr-Cyrl-CS"/>
        </w:rPr>
        <w:t>kV</w:t>
      </w:r>
      <w:proofErr w:type="spellEnd"/>
      <w:r w:rsidRPr="00E87702">
        <w:rPr>
          <w:strike/>
          <w:lang w:val="sr-Cyrl-CS"/>
        </w:rPr>
        <w:t xml:space="preserve">, укључујући и 110 </w:t>
      </w:r>
      <w:proofErr w:type="spellStart"/>
      <w:r w:rsidRPr="00E87702">
        <w:rPr>
          <w:strike/>
          <w:lang w:val="sr-Cyrl-CS"/>
        </w:rPr>
        <w:t>kV</w:t>
      </w:r>
      <w:proofErr w:type="spellEnd"/>
      <w:r w:rsidRPr="00E87702">
        <w:rPr>
          <w:strike/>
          <w:lang w:val="sr-Cyrl-CS"/>
        </w:rPr>
        <w:t xml:space="preserve">, 25 метара; 4) за напонски ниво 220 </w:t>
      </w:r>
      <w:proofErr w:type="spellStart"/>
      <w:r w:rsidRPr="00E87702">
        <w:rPr>
          <w:strike/>
          <w:lang w:val="sr-Cyrl-CS"/>
        </w:rPr>
        <w:t>kV</w:t>
      </w:r>
      <w:proofErr w:type="spellEnd"/>
      <w:r w:rsidRPr="00E87702">
        <w:rPr>
          <w:strike/>
          <w:lang w:val="sr-Cyrl-CS"/>
        </w:rPr>
        <w:t xml:space="preserve"> и 400 </w:t>
      </w:r>
      <w:proofErr w:type="spellStart"/>
      <w:r w:rsidRPr="00E87702">
        <w:rPr>
          <w:strike/>
          <w:lang w:val="sr-Cyrl-CS"/>
        </w:rPr>
        <w:t>kV</w:t>
      </w:r>
      <w:proofErr w:type="spellEnd"/>
      <w:r w:rsidRPr="00E87702">
        <w:rPr>
          <w:strike/>
          <w:lang w:val="sr-Cyrl-CS"/>
        </w:rPr>
        <w:t>, 30 метара.</w:t>
      </w:r>
    </w:p>
    <w:p w14:paraId="3980B883" w14:textId="77777777" w:rsidR="005B0088" w:rsidRPr="00E87702" w:rsidRDefault="005B0088" w:rsidP="005B0088">
      <w:pPr>
        <w:jc w:val="both"/>
        <w:rPr>
          <w:strike/>
          <w:lang w:val="sr-Cyrl-CS"/>
        </w:rPr>
      </w:pPr>
      <w:r w:rsidRPr="00E87702">
        <w:rPr>
          <w:strike/>
          <w:lang w:val="sr-Cyrl-CS"/>
        </w:rPr>
        <w:t xml:space="preserve">Заштитни појас за подземне електроенергетске водове (каблове) износи, од ивице </w:t>
      </w:r>
      <w:proofErr w:type="spellStart"/>
      <w:r w:rsidRPr="00E87702">
        <w:rPr>
          <w:strike/>
          <w:lang w:val="sr-Cyrl-CS"/>
        </w:rPr>
        <w:t>армирано-бетонског</w:t>
      </w:r>
      <w:proofErr w:type="spellEnd"/>
      <w:r w:rsidRPr="00E87702">
        <w:rPr>
          <w:strike/>
          <w:lang w:val="sr-Cyrl-CS"/>
        </w:rPr>
        <w:t xml:space="preserve"> канала:</w:t>
      </w:r>
    </w:p>
    <w:p w14:paraId="1A335155" w14:textId="77777777" w:rsidR="005B0088" w:rsidRPr="00E87702" w:rsidRDefault="005B0088" w:rsidP="005B0088">
      <w:pPr>
        <w:numPr>
          <w:ilvl w:val="0"/>
          <w:numId w:val="29"/>
        </w:numPr>
        <w:spacing w:line="267" w:lineRule="auto"/>
        <w:ind w:left="0" w:hanging="288"/>
        <w:rPr>
          <w:strike/>
          <w:lang w:val="sr-Cyrl-CS"/>
        </w:rPr>
      </w:pPr>
      <w:r w:rsidRPr="00E87702">
        <w:rPr>
          <w:strike/>
          <w:lang w:val="sr-Cyrl-CS"/>
        </w:rPr>
        <w:t xml:space="preserve">за напонски ниво 1 </w:t>
      </w:r>
      <w:proofErr w:type="spellStart"/>
      <w:r w:rsidRPr="00E87702">
        <w:rPr>
          <w:strike/>
          <w:lang w:val="sr-Cyrl-CS"/>
        </w:rPr>
        <w:t>kV</w:t>
      </w:r>
      <w:proofErr w:type="spellEnd"/>
      <w:r w:rsidRPr="00E87702">
        <w:rPr>
          <w:strike/>
          <w:lang w:val="sr-Cyrl-CS"/>
        </w:rPr>
        <w:t xml:space="preserve"> до 35 </w:t>
      </w:r>
      <w:proofErr w:type="spellStart"/>
      <w:r w:rsidRPr="00E87702">
        <w:rPr>
          <w:strike/>
          <w:lang w:val="sr-Cyrl-CS"/>
        </w:rPr>
        <w:t>kV</w:t>
      </w:r>
      <w:proofErr w:type="spellEnd"/>
      <w:r w:rsidRPr="00E87702">
        <w:rPr>
          <w:strike/>
          <w:lang w:val="sr-Cyrl-CS"/>
        </w:rPr>
        <w:t xml:space="preserve">, укључујући и 35 </w:t>
      </w:r>
      <w:proofErr w:type="spellStart"/>
      <w:r w:rsidRPr="00E87702">
        <w:rPr>
          <w:strike/>
          <w:lang w:val="sr-Cyrl-CS"/>
        </w:rPr>
        <w:t>kV</w:t>
      </w:r>
      <w:proofErr w:type="spellEnd"/>
      <w:r w:rsidRPr="00E87702">
        <w:rPr>
          <w:strike/>
          <w:lang w:val="sr-Cyrl-CS"/>
        </w:rPr>
        <w:t>, 1 метар;</w:t>
      </w:r>
    </w:p>
    <w:p w14:paraId="3DC3F841" w14:textId="77777777" w:rsidR="005B0088" w:rsidRPr="00E87702" w:rsidRDefault="005B0088" w:rsidP="005B0088">
      <w:pPr>
        <w:numPr>
          <w:ilvl w:val="0"/>
          <w:numId w:val="29"/>
        </w:numPr>
        <w:spacing w:line="267" w:lineRule="auto"/>
        <w:ind w:left="0" w:hanging="288"/>
        <w:rPr>
          <w:strike/>
          <w:lang w:val="sr-Cyrl-CS"/>
        </w:rPr>
      </w:pPr>
      <w:r w:rsidRPr="00E87702">
        <w:rPr>
          <w:strike/>
          <w:lang w:val="sr-Cyrl-CS"/>
        </w:rPr>
        <w:t xml:space="preserve">за напонски ниво 110 </w:t>
      </w:r>
      <w:proofErr w:type="spellStart"/>
      <w:r w:rsidRPr="00E87702">
        <w:rPr>
          <w:strike/>
          <w:lang w:val="sr-Cyrl-CS"/>
        </w:rPr>
        <w:t>kV</w:t>
      </w:r>
      <w:proofErr w:type="spellEnd"/>
      <w:r w:rsidRPr="00E87702">
        <w:rPr>
          <w:strike/>
          <w:lang w:val="sr-Cyrl-CS"/>
        </w:rPr>
        <w:t>, 2 метра;</w:t>
      </w:r>
    </w:p>
    <w:p w14:paraId="2217AF4E" w14:textId="77777777" w:rsidR="005B0088" w:rsidRPr="00E87702" w:rsidRDefault="005B0088" w:rsidP="005B0088">
      <w:pPr>
        <w:numPr>
          <w:ilvl w:val="0"/>
          <w:numId w:val="29"/>
        </w:numPr>
        <w:spacing w:line="267" w:lineRule="auto"/>
        <w:ind w:left="0" w:hanging="288"/>
        <w:rPr>
          <w:strike/>
          <w:lang w:val="sr-Cyrl-CS"/>
        </w:rPr>
      </w:pPr>
      <w:r w:rsidRPr="00E87702">
        <w:rPr>
          <w:strike/>
          <w:lang w:val="sr-Cyrl-CS"/>
        </w:rPr>
        <w:t xml:space="preserve">за напонски ниво изнад 110 </w:t>
      </w:r>
      <w:proofErr w:type="spellStart"/>
      <w:r w:rsidRPr="00E87702">
        <w:rPr>
          <w:strike/>
          <w:lang w:val="sr-Cyrl-CS"/>
        </w:rPr>
        <w:t>kV</w:t>
      </w:r>
      <w:proofErr w:type="spellEnd"/>
      <w:r w:rsidRPr="00E87702">
        <w:rPr>
          <w:strike/>
          <w:lang w:val="sr-Cyrl-CS"/>
        </w:rPr>
        <w:t>, 3 метра.</w:t>
      </w:r>
    </w:p>
    <w:p w14:paraId="01AD0713" w14:textId="77777777" w:rsidR="005B0088" w:rsidRPr="00E87702" w:rsidRDefault="005B0088" w:rsidP="005B0088">
      <w:pPr>
        <w:rPr>
          <w:strike/>
          <w:lang w:val="sr-Cyrl-CS"/>
        </w:rPr>
      </w:pPr>
      <w:r w:rsidRPr="00E87702">
        <w:rPr>
          <w:strike/>
          <w:lang w:val="sr-Cyrl-CS"/>
        </w:rPr>
        <w:t>Заштитни појас за трансформаторске станице на отвореном износи:</w:t>
      </w:r>
    </w:p>
    <w:p w14:paraId="65F51F2B" w14:textId="77777777" w:rsidR="005B0088" w:rsidRPr="00E87702" w:rsidRDefault="005B0088" w:rsidP="005B0088">
      <w:pPr>
        <w:numPr>
          <w:ilvl w:val="0"/>
          <w:numId w:val="30"/>
        </w:numPr>
        <w:spacing w:line="267" w:lineRule="auto"/>
        <w:ind w:left="0" w:hanging="288"/>
        <w:rPr>
          <w:strike/>
          <w:lang w:val="sr-Cyrl-CS"/>
        </w:rPr>
      </w:pPr>
      <w:r w:rsidRPr="00E87702">
        <w:rPr>
          <w:strike/>
          <w:lang w:val="sr-Cyrl-CS"/>
        </w:rPr>
        <w:t xml:space="preserve">за напонски ниво 1 </w:t>
      </w:r>
      <w:proofErr w:type="spellStart"/>
      <w:r w:rsidRPr="00E87702">
        <w:rPr>
          <w:strike/>
          <w:lang w:val="sr-Cyrl-CS"/>
        </w:rPr>
        <w:t>kV</w:t>
      </w:r>
      <w:proofErr w:type="spellEnd"/>
      <w:r w:rsidRPr="00E87702">
        <w:rPr>
          <w:strike/>
          <w:lang w:val="sr-Cyrl-CS"/>
        </w:rPr>
        <w:t xml:space="preserve"> до 35 </w:t>
      </w:r>
      <w:proofErr w:type="spellStart"/>
      <w:r w:rsidRPr="00E87702">
        <w:rPr>
          <w:strike/>
          <w:lang w:val="sr-Cyrl-CS"/>
        </w:rPr>
        <w:t>kV</w:t>
      </w:r>
      <w:proofErr w:type="spellEnd"/>
      <w:r w:rsidRPr="00E87702">
        <w:rPr>
          <w:strike/>
          <w:lang w:val="sr-Cyrl-CS"/>
        </w:rPr>
        <w:t>, 10 метара;</w:t>
      </w:r>
    </w:p>
    <w:p w14:paraId="07B9A877" w14:textId="77777777" w:rsidR="005B0088" w:rsidRPr="00E87702" w:rsidRDefault="005B0088" w:rsidP="005B0088">
      <w:pPr>
        <w:numPr>
          <w:ilvl w:val="0"/>
          <w:numId w:val="30"/>
        </w:numPr>
        <w:spacing w:line="267" w:lineRule="auto"/>
        <w:ind w:left="0" w:hanging="288"/>
        <w:rPr>
          <w:strike/>
          <w:lang w:val="sr-Cyrl-CS"/>
        </w:rPr>
      </w:pPr>
      <w:r w:rsidRPr="00E87702">
        <w:rPr>
          <w:strike/>
          <w:lang w:val="sr-Cyrl-CS"/>
        </w:rPr>
        <w:t xml:space="preserve">за напонски ниво 110 </w:t>
      </w:r>
      <w:proofErr w:type="spellStart"/>
      <w:r w:rsidRPr="00E87702">
        <w:rPr>
          <w:strike/>
          <w:lang w:val="sr-Cyrl-CS"/>
        </w:rPr>
        <w:t>kV</w:t>
      </w:r>
      <w:proofErr w:type="spellEnd"/>
      <w:r w:rsidRPr="00E87702">
        <w:rPr>
          <w:strike/>
          <w:lang w:val="sr-Cyrl-CS"/>
        </w:rPr>
        <w:t xml:space="preserve"> и изнад 110 </w:t>
      </w:r>
      <w:proofErr w:type="spellStart"/>
      <w:r w:rsidRPr="00E87702">
        <w:rPr>
          <w:strike/>
          <w:lang w:val="sr-Cyrl-CS"/>
        </w:rPr>
        <w:t>kV</w:t>
      </w:r>
      <w:proofErr w:type="spellEnd"/>
      <w:r w:rsidRPr="00E87702">
        <w:rPr>
          <w:strike/>
          <w:lang w:val="sr-Cyrl-CS"/>
        </w:rPr>
        <w:t>, 30 метара.</w:t>
      </w:r>
    </w:p>
    <w:p w14:paraId="7880A0AA" w14:textId="77777777" w:rsidR="005B0088" w:rsidRPr="00E87702" w:rsidRDefault="005B0088" w:rsidP="005B0088">
      <w:pPr>
        <w:ind w:left="-5" w:right="16"/>
        <w:jc w:val="both"/>
        <w:rPr>
          <w:strike/>
          <w:lang w:val="sr-Cyrl-CS"/>
        </w:rPr>
      </w:pPr>
      <w:r w:rsidRPr="00E87702">
        <w:rPr>
          <w:strike/>
          <w:lang w:val="sr-Cyrl-CS"/>
        </w:rPr>
        <w:t>Оператор преносног, односно дистрибутивног система надлежан за енергетски објекат, дужан је да о свом трошку редовно уклања дрвеће или гране и друго растиње које угрожава рад енергетског објекта.</w:t>
      </w:r>
    </w:p>
    <w:p w14:paraId="79A085E0" w14:textId="77777777" w:rsidR="005B0088" w:rsidRPr="00E87702" w:rsidRDefault="005B0088" w:rsidP="005B0088">
      <w:pPr>
        <w:ind w:left="-5" w:right="16"/>
        <w:jc w:val="both"/>
        <w:rPr>
          <w:strike/>
          <w:lang w:val="sr-Cyrl-CS"/>
        </w:rPr>
      </w:pPr>
      <w:r w:rsidRPr="00E87702">
        <w:rPr>
          <w:strike/>
          <w:lang w:val="sr-Cyrl-CS"/>
        </w:rPr>
        <w:t>Власници и носиоци других права на непокретностима које се налазе у заштитном појасу, испод, изнад или поред енергетског објекта не могу предузимати радове или друге радње којима се онемогућава или угрожава рад енергетског објекта без претходне сагласности енергетског субјекта који је власник, односно корисник енергетског објекта.</w:t>
      </w:r>
    </w:p>
    <w:p w14:paraId="1E3CE6C7" w14:textId="77777777" w:rsidR="005B0088" w:rsidRPr="00E87702" w:rsidRDefault="005B0088" w:rsidP="005B0088">
      <w:pPr>
        <w:spacing w:after="531"/>
        <w:ind w:left="-5" w:right="16"/>
        <w:jc w:val="both"/>
        <w:rPr>
          <w:strike/>
          <w:lang w:val="sr-Cyrl-CS"/>
        </w:rPr>
      </w:pPr>
      <w:r w:rsidRPr="00E87702">
        <w:rPr>
          <w:strike/>
          <w:lang w:val="sr-Cyrl-CS"/>
        </w:rPr>
        <w:t xml:space="preserve">Сагласност из става 7. овог члана издаје енергетски субјект на захтев власника или носиоца других права на непокретностима које се налазе испод, изнад или поред </w:t>
      </w:r>
      <w:r w:rsidRPr="00E87702">
        <w:rPr>
          <w:strike/>
          <w:lang w:val="sr-Cyrl-CS"/>
        </w:rPr>
        <w:lastRenderedPageBreak/>
        <w:t>енергетског објекта, у року од 15 дана од дана подношења захтева и садржи техничке услове у складу са законом, техничким и другим прописима.</w:t>
      </w:r>
    </w:p>
    <w:p w14:paraId="216E1246" w14:textId="77777777" w:rsidR="00025A45" w:rsidRPr="00E87702" w:rsidRDefault="00025A45" w:rsidP="00025A45">
      <w:pPr>
        <w:spacing w:before="100" w:beforeAutospacing="1" w:after="100" w:afterAutospacing="1"/>
        <w:jc w:val="center"/>
        <w:rPr>
          <w:rFonts w:eastAsiaTheme="minorHAnsi"/>
          <w:lang w:val="sr-Cyrl-CS"/>
        </w:rPr>
      </w:pPr>
      <w:r w:rsidRPr="00E87702">
        <w:rPr>
          <w:rFonts w:eastAsiaTheme="minorHAnsi"/>
          <w:lang w:val="sr-Cyrl-CS"/>
        </w:rPr>
        <w:t>ЧЛАН 218.</w:t>
      </w:r>
    </w:p>
    <w:p w14:paraId="16BFC0D4"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ЕНЕРГЕТСКИ СУБЈЕКТ КОЈИ ОБАВЉА ДЕЛАТНОСТ ПРЕНОСА, ОДНОСНО ДИСТРИБУЦИЈЕ ЕЛЕКТРИЧНЕ ЕНЕРГИЈЕ ДУЖАН ЈЕ ДА СПРОВОДИ МЕРЕ ЗАШТИТЕ У СКЛАДУ СА ОВИМ ЗАКОНОМ И ДРУГИМ ТЕХНИЧКИМ ПРОПИСИМА.</w:t>
      </w:r>
    </w:p>
    <w:p w14:paraId="55553DBC" w14:textId="77777777" w:rsidR="006F7756" w:rsidRPr="00E87702" w:rsidRDefault="006F7756" w:rsidP="00B572B2">
      <w:pPr>
        <w:spacing w:after="100" w:afterAutospacing="1"/>
        <w:jc w:val="both"/>
        <w:rPr>
          <w:rFonts w:eastAsiaTheme="minorHAnsi"/>
          <w:lang w:val="sr-Cyrl-CS"/>
        </w:rPr>
      </w:pPr>
      <w:r w:rsidRPr="00E87702">
        <w:rPr>
          <w:rFonts w:eastAsiaTheme="minorHAnsi"/>
          <w:lang w:val="sr-Cyrl-CS"/>
        </w:rPr>
        <w:t>ДАНОМ ИЗГРАДЊЕ ЕЛЕКТРОЕНЕРГЕТСКОГ ВОДА УСПОСТАВЉА СЕ ЗАШТИТНИ ПОЈАС И ЗАСНИВА СЕ СЛУЖБЕНОСТ ПРЕЛАСКА ЕЛЕКТРОЕНЕРГЕТСКОГ ВОДА У ШИРИНИ ЗАШТИТНОГ ПОЈАСА.</w:t>
      </w:r>
    </w:p>
    <w:p w14:paraId="422E4265" w14:textId="77777777" w:rsidR="006F7756" w:rsidRPr="00E87702" w:rsidRDefault="006F7756" w:rsidP="00B572B2">
      <w:pPr>
        <w:spacing w:after="100" w:afterAutospacing="1"/>
        <w:jc w:val="both"/>
        <w:rPr>
          <w:rFonts w:eastAsiaTheme="minorHAnsi"/>
          <w:lang w:val="sr-Cyrl-CS"/>
        </w:rPr>
      </w:pPr>
      <w:r w:rsidRPr="00E87702">
        <w:rPr>
          <w:rFonts w:eastAsiaTheme="minorHAnsi"/>
          <w:lang w:val="sr-Cyrl-CS"/>
        </w:rPr>
        <w:t>ОПЕРАТОРИ СИСТЕМА ДУЖНИ СУ ДА У РОКУ НЕ ДУЖЕМ ОД 3 ГОДИНЕ ОД ДАНА ПОЧЕТКА ИЗВОЂЕЊА РАДОВА НА ЕНЕРГЕТСКОМ ОБЈЕКТУ, НА ЗАКОНОМ ПРОПИСАНИ НАЧИН, ОБАВЕСТЕ ВЛАСНИКА ПРЕКО ЧИЈИХ НЕПОКРЕТНОСТИ ПРЕЛАЗИ ЕНЕРГЕТСКИ ОБЈЕКАТ ОДНОСНО НА ЧИЈИМ НЕПОКРЕТНОСТИМА СЕ ИЗВОДЕ РАДОВИ НА ИЗГРАДЊИ ЕНЕРГЕТСКОГ ОБЈЕКТА.</w:t>
      </w:r>
    </w:p>
    <w:p w14:paraId="03B5E227" w14:textId="77777777" w:rsidR="006F7756" w:rsidRPr="00E87702" w:rsidRDefault="006F7756" w:rsidP="00B572B2">
      <w:pPr>
        <w:spacing w:after="100" w:afterAutospacing="1"/>
        <w:jc w:val="both"/>
        <w:rPr>
          <w:rFonts w:eastAsiaTheme="minorHAnsi"/>
          <w:lang w:val="sr-Cyrl-CS"/>
        </w:rPr>
      </w:pPr>
      <w:r w:rsidRPr="00E87702">
        <w:rPr>
          <w:rFonts w:eastAsiaTheme="minorHAnsi"/>
          <w:lang w:val="sr-Cyrl-CS"/>
        </w:rPr>
        <w:t>ВЛАСНИК НЕПОКРЕТНОСТИ, НА КОЈОЈ ЈЕ ЕНЕРГЕТСКИ СУБЈЕКТ СТЕКАО ПРАВО СЛУЖБЕНОСТИ ИЗ СТАВА 2. ОВОГ ЧЛАНА, МОЖЕ ПОДНЕТИ ЗАХТЕВ ЗА НАКНАДУ У РОКУ ОД ТРИ ГОДИНЕ ОД ДАНА ПРИЈЕМА ОБАВЕШТЕЊА ИЗ СТАВА 3. ОВОГ ЧЛАНА.</w:t>
      </w:r>
    </w:p>
    <w:p w14:paraId="73B1B440" w14:textId="77777777" w:rsidR="006F7756" w:rsidRPr="00E87702" w:rsidRDefault="006F7756" w:rsidP="00B572B2">
      <w:pPr>
        <w:spacing w:after="100" w:afterAutospacing="1"/>
        <w:jc w:val="both"/>
        <w:rPr>
          <w:rFonts w:eastAsiaTheme="minorHAnsi"/>
          <w:lang w:val="sr-Cyrl-CS"/>
        </w:rPr>
      </w:pPr>
      <w:r w:rsidRPr="00E87702">
        <w:rPr>
          <w:rFonts w:eastAsiaTheme="minorHAnsi"/>
          <w:lang w:val="sr-Cyrl-CS"/>
        </w:rPr>
        <w:t>ВИСИНА НАКНАДА СЕ УТВРЂУЈЕ НАЛАЗОМ ВЕШТАКА ОДГОВАРАЈУЋЕ СТРУКЕ.</w:t>
      </w:r>
    </w:p>
    <w:p w14:paraId="035D0366" w14:textId="77777777" w:rsidR="006F7756" w:rsidRPr="00E87702" w:rsidRDefault="006F7756" w:rsidP="007A13B3">
      <w:pPr>
        <w:jc w:val="both"/>
        <w:rPr>
          <w:rFonts w:eastAsiaTheme="minorHAnsi"/>
          <w:lang w:val="sr-Cyrl-CS"/>
        </w:rPr>
      </w:pPr>
      <w:r w:rsidRPr="00E87702">
        <w:rPr>
          <w:rFonts w:eastAsiaTheme="minorHAnsi"/>
          <w:lang w:val="sr-Cyrl-CS"/>
        </w:rPr>
        <w:t xml:space="preserve">У ЗАШТИТНОМ ПОЈАСУ ИСПОД, ИЗНАД ИЛИ ПОРЕД ЕЛЕКТРОЕНЕРГЕТСКОГ ОБЈЕКТА МОГУ СЕ ГРАДИТИ ОБЈЕКТИ, ИЗВОДИТИ ДРУГЕ РАДЊЕ ИЛИ ЗАСАЂИВАТИ ДРВЕЋЕ И ДРУГО РАСТИЊЕ, АКО ТЕ РАДЊЕ НИСУ У СУПРОТНОСТИ СА ПЛАНСКИМ АКТОМ, НАМЕНОМ ЗЕМЉИШТА , ПРОПИСИМА О ИЗГРАДЊИ ОБЈЕКАТА,  УСЛОВИМА ПРОПИСАНИМ ЗАКОНОМ ИЛИ ТЕХНИЧКИМ НОРМАТИВИМА И ДРУГИМ ПРОПИСИМА. </w:t>
      </w:r>
    </w:p>
    <w:p w14:paraId="2258152E" w14:textId="77777777" w:rsidR="006F7756" w:rsidRPr="00E87702" w:rsidRDefault="006F7756" w:rsidP="007A13B3">
      <w:pPr>
        <w:jc w:val="both"/>
        <w:rPr>
          <w:rFonts w:eastAsiaTheme="minorHAnsi"/>
          <w:lang w:val="sr-Cyrl-CS"/>
        </w:rPr>
      </w:pPr>
    </w:p>
    <w:p w14:paraId="2831573C" w14:textId="77777777" w:rsidR="006F7756" w:rsidRPr="00E87702" w:rsidRDefault="006F7756" w:rsidP="007A13B3">
      <w:pPr>
        <w:jc w:val="both"/>
        <w:rPr>
          <w:rFonts w:eastAsiaTheme="minorHAnsi"/>
          <w:lang w:val="sr-Cyrl-CS"/>
        </w:rPr>
      </w:pPr>
      <w:r w:rsidRPr="00E87702">
        <w:rPr>
          <w:rFonts w:eastAsiaTheme="minorHAnsi"/>
          <w:shd w:val="clear" w:color="auto" w:fill="FFFFFF"/>
          <w:lang w:val="sr-Cyrl-CS"/>
        </w:rPr>
        <w:t xml:space="preserve">ВЛАСНИК ИЛИ НОСИЛАЦ ДРУГИХ ПРАВА НА НЕПОКРЕТНОСТИ </w:t>
      </w:r>
      <w:r w:rsidRPr="00E87702">
        <w:rPr>
          <w:rFonts w:eastAsiaTheme="minorHAnsi"/>
          <w:lang w:val="sr-Cyrl-CS"/>
        </w:rPr>
        <w:t>КОЈИ НАМЕРАВА ДА ИЗВОДИ ГРАЂЕВИНСКЕ РАДОВЕ У ЗОНИ ЗАШТИТЕ ЕНЕРГЕТСКОГ ОБЈЕКТА, ПРЕ ПОДНОШЕЊА ЗАХТЕВА ЗА ИДАВАЊЕ ГРАЂЕВИНСКЕ ДОЗВОЛЕ, ДУЖАН ЈЕ ДА ПРИБАВИ  САГЛАСНОСТ ЕНЕРГЕТСКОГ СУБЈЕКТА.</w:t>
      </w:r>
    </w:p>
    <w:p w14:paraId="07EC6441" w14:textId="77777777" w:rsidR="006F7756" w:rsidRPr="00E87702" w:rsidRDefault="006F7756" w:rsidP="007A13B3">
      <w:pPr>
        <w:spacing w:after="100" w:afterAutospacing="1"/>
        <w:jc w:val="both"/>
        <w:rPr>
          <w:rFonts w:eastAsiaTheme="minorHAnsi"/>
          <w:lang w:val="sr-Cyrl-CS"/>
        </w:rPr>
      </w:pPr>
      <w:r w:rsidRPr="00E87702">
        <w:rPr>
          <w:rFonts w:eastAsiaTheme="minorHAnsi"/>
          <w:lang w:val="sr-Cyrl-CS"/>
        </w:rPr>
        <w:t>САГЛАСНОСТ ИЗ СТАВА 7. ОВОГ ЧЛАНА СЕ ИЗДАЈЕ ПО ИСПУЊЕНОСТИ УСЛОВА ЕНЕРГЕТСКОГ СУБЈЕКТА ИЗ СТАВА 3. ОВОГ ЧЛАНА, КОЈЕ ИНВЕСТИТОР ОБЈЕКТА/РАДОВА ДОКАЗУЈЕ ДОСТАВЉАЊЕМ ЕЛАБОРАТА ОВЕРЕНОГ ОД СТРАНЕ ОВЛАШЋЕНОГ ЛИЦA У СКЛАДУ СА ЗАКОНОМ.</w:t>
      </w:r>
    </w:p>
    <w:p w14:paraId="12CEC1B8"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ЗАШТИТНИ ПОЈАС ЗА НАДЗЕМНЕ ЕЛЕКТРОЕНЕРГЕТСКЕ ВОДОВЕ, СА СВАКЕ СТРАНЕ ВОДА ОД КРАЈЊЕГ ФАЗНОГ ПРОВОДНИКА, ИМА СЛЕДЕЋЕ ШИРИНЕ:</w:t>
      </w:r>
    </w:p>
    <w:p w14:paraId="20EA7AD9"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lastRenderedPageBreak/>
        <w:t>1)    ЗА НАПОНСКИ НИВО 1 KV ДО 35 KV:</w:t>
      </w:r>
    </w:p>
    <w:p w14:paraId="5E77A9DA"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(1) ЗА ГОЛЕ ПРОВОДНИКЕ 10 МЕТАРА, КРОЗ ШУМСКО ПОДРУЧЈЕ 3 МЕТРА;</w:t>
      </w:r>
    </w:p>
    <w:p w14:paraId="2FBBF3ED"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(2) ЗА СЛАБО ИЗОЛОВАНЕ ПРОВОДНИКЕ 4 МЕТРА, КРОЗ ШУМСКО ПОДРУЧЈЕ 3 МЕТРА;</w:t>
      </w:r>
    </w:p>
    <w:p w14:paraId="58899BDF"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(3) ЗА САМОНОСЕЋЕ КАБЛОВСКЕ СНОПОВЕ 1 МЕТАР;</w:t>
      </w:r>
    </w:p>
    <w:p w14:paraId="322D8C82"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2)    ЗА НАПОНСКИ НИВО 35 KV, 15 МЕТАРА;</w:t>
      </w:r>
    </w:p>
    <w:p w14:paraId="1874308B"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3)    ЗА НАПОНСКИ НИВО 110 KV, УКЉУЧУЈУЋИ И 110 KV, 25 МЕТАРА;</w:t>
      </w:r>
    </w:p>
    <w:p w14:paraId="3C770BC1"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4)    ЗА НАПОНСКИ НИВО 220 KV И 400 KV, 30 МЕТАРА.</w:t>
      </w:r>
    </w:p>
    <w:p w14:paraId="3E0ABAFD"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ЗАШТИТНИ ПОЈАС ЗА ПОДЗЕМНЕ ЕЛЕКТРОЕНЕРГЕТСКЕ ВОДОВЕ (КАБЛОВЕ) ИЗНОСИ ОД ИВИЦЕ АРМИРАНО-БЕТОНСКОГ КАНАЛА:</w:t>
      </w:r>
    </w:p>
    <w:p w14:paraId="3CB44783"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1)    ЗА НАПОНСКИ НИВО 1 KV ДО 35 KV, УКЉУЧУЈУЋИ И 35 KV, 1 МЕТАР;</w:t>
      </w:r>
    </w:p>
    <w:p w14:paraId="6B2850FE"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2)    ЗА НАПОНСКИ НИВО 110 KV, 2 МЕТРА;</w:t>
      </w:r>
    </w:p>
    <w:p w14:paraId="04B80967"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3)    ЗА НАПОНСКИ НИВО ИЗНАД 110 KV, 3 МЕТРА;</w:t>
      </w:r>
    </w:p>
    <w:p w14:paraId="234D61E7"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 xml:space="preserve">ЗАШТИТНИ ПОЈАС ЗА ТРАНСФОРМАТОРСКЕ СТАНИЦЕ НА ОТВОРЕНОМ ИЗНОСИ: </w:t>
      </w:r>
    </w:p>
    <w:p w14:paraId="6AB19835"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 xml:space="preserve">1) ЗА НАПОНСКИ НИВО 1 KV ДО 35 KV, 10 МЕТАРА; </w:t>
      </w:r>
    </w:p>
    <w:p w14:paraId="3A29196C" w14:textId="77777777" w:rsidR="006F7756" w:rsidRPr="00E87702" w:rsidRDefault="006F7756" w:rsidP="00B572B2">
      <w:pPr>
        <w:spacing w:after="100" w:afterAutospacing="1"/>
        <w:rPr>
          <w:rFonts w:eastAsiaTheme="minorHAnsi"/>
          <w:lang w:val="sr-Cyrl-CS"/>
        </w:rPr>
      </w:pPr>
      <w:r w:rsidRPr="00E87702">
        <w:rPr>
          <w:rFonts w:eastAsiaTheme="minorHAnsi"/>
          <w:lang w:val="sr-Cyrl-CS"/>
        </w:rPr>
        <w:t xml:space="preserve">2) ЗА НАПОНСКИ НИВО 110 KV И ИЗНАД 110 KV, 30 МЕТАРА. </w:t>
      </w:r>
    </w:p>
    <w:p w14:paraId="55C11ADA" w14:textId="77777777" w:rsidR="006F7756" w:rsidRPr="00E87702" w:rsidRDefault="006F7756" w:rsidP="00B572B2">
      <w:pPr>
        <w:spacing w:after="100" w:afterAutospacing="1"/>
        <w:jc w:val="both"/>
        <w:rPr>
          <w:rFonts w:eastAsiaTheme="minorHAnsi"/>
          <w:lang w:val="sr-Cyrl-CS"/>
        </w:rPr>
      </w:pPr>
      <w:r w:rsidRPr="00E87702">
        <w:rPr>
          <w:rFonts w:eastAsiaTheme="minorHAnsi"/>
          <w:lang w:val="sr-Cyrl-CS"/>
        </w:rPr>
        <w:t>ОПЕРАТОР ПРЕНОСНОГ, ОДНОСНО ДИСТРИБУТИВНОГ СИСТЕМА НАДЛЕЖАН ЗА ЕНЕРГЕТСКИ ОБЈЕКАТ, ДУЖАН ЈЕ ДА О СВОМ ТРОШКУ РЕДОВНО УКЛАЊА ДРВЕЋЕ ИЛИ ГРАНЕ И ДРУГО РАСТИЊЕ КОЈЕ УГРОЖАВА РАД ЕНЕРГЕТСКОГ ОБЈЕКТА.</w:t>
      </w:r>
    </w:p>
    <w:p w14:paraId="6C2FF622" w14:textId="77777777" w:rsidR="006F7756" w:rsidRPr="00E87702" w:rsidRDefault="006F7756" w:rsidP="00B572B2">
      <w:pPr>
        <w:spacing w:after="100" w:afterAutospacing="1"/>
        <w:jc w:val="both"/>
        <w:rPr>
          <w:rFonts w:eastAsiaTheme="minorHAnsi"/>
          <w:b/>
          <w:bCs/>
          <w:shd w:val="clear" w:color="auto" w:fill="FFFFFF"/>
          <w:lang w:val="sr-Cyrl-CS"/>
        </w:rPr>
      </w:pPr>
      <w:r w:rsidRPr="00E87702">
        <w:rPr>
          <w:rFonts w:eastAsiaTheme="minorHAnsi"/>
          <w:lang w:val="sr-Cyrl-CS"/>
        </w:rPr>
        <w:t>У ЦИЉУ ЗАШТИТЕ ЖИВОТА И ЗДРАВЉА ЉУДИ И БЕЗБЕДНОСТИ ЕНЕРГЕТСКИХ ОБЈЕКАТА, ВЛАСНИК ИЛИ НОСИЛАЦ ДРУГИХ ПРАВА НА НЕПОКРЕТНОСТИ КОЈА СЕ НАЛАЗИ У ЗАШТИТОМ ПОЈАСУ, НЕ МОЖЕ</w:t>
      </w:r>
      <w:r w:rsidRPr="00E87702">
        <w:rPr>
          <w:rFonts w:eastAsiaTheme="minorHAnsi"/>
          <w:b/>
          <w:bCs/>
          <w:shd w:val="clear" w:color="auto" w:fill="FFFFFF"/>
          <w:lang w:val="sr-Cyrl-CS"/>
        </w:rPr>
        <w:t xml:space="preserve"> </w:t>
      </w:r>
      <w:r w:rsidRPr="00E87702">
        <w:rPr>
          <w:rFonts w:eastAsiaTheme="minorHAnsi"/>
          <w:shd w:val="clear" w:color="auto" w:fill="FFFFFF"/>
          <w:lang w:val="sr-Cyrl-CS"/>
        </w:rPr>
        <w:t xml:space="preserve">БЕЗ ПРЕТХОДНЕ САГЛАСНОСТИ ЕНЕРГЕТСКОГ СУБЈЕКТА, </w:t>
      </w:r>
      <w:r w:rsidRPr="00E87702">
        <w:rPr>
          <w:rFonts w:eastAsiaTheme="minorHAnsi"/>
          <w:lang w:val="sr-Cyrl-CS"/>
        </w:rPr>
        <w:t xml:space="preserve">ГРАДИТИ ОБЈЕКТЕ НИТИ ИЗВОДИТИ ПОСЕБНЕ ВРСТЕ РАДОВА ЗА КОЈЕ  </w:t>
      </w:r>
      <w:r w:rsidRPr="00E87702">
        <w:rPr>
          <w:rFonts w:eastAsiaTheme="minorHAnsi"/>
          <w:shd w:val="clear" w:color="auto" w:fill="FFFFFF"/>
          <w:lang w:val="sr-Cyrl-CS"/>
        </w:rPr>
        <w:t xml:space="preserve">НИЈЕ ПОТРЕБНО ПРИБАВЉАТИ АКТ НАДЛЕЖНОГ ОРГАНА У СКЛАДУ СА ПРОПИСИМА КОЈИМ СЕ УРЕЂУЈЕ ИЗГРАДЊА ОБЈЕКАТА. </w:t>
      </w:r>
    </w:p>
    <w:p w14:paraId="0702677F" w14:textId="3F105BB9" w:rsidR="006F7756" w:rsidRPr="00E87702" w:rsidRDefault="006F7756" w:rsidP="00B572B2">
      <w:pPr>
        <w:spacing w:after="100" w:afterAutospacing="1"/>
        <w:jc w:val="both"/>
        <w:rPr>
          <w:rFonts w:eastAsiaTheme="minorHAnsi"/>
          <w:shd w:val="clear" w:color="auto" w:fill="FFFFFF"/>
          <w:lang w:val="sr-Cyrl-CS"/>
        </w:rPr>
      </w:pPr>
      <w:r w:rsidRPr="00E87702">
        <w:rPr>
          <w:rFonts w:eastAsiaTheme="minorHAnsi"/>
          <w:shd w:val="clear" w:color="auto" w:fill="FFFFFF"/>
          <w:lang w:val="sr-Cyrl-CS"/>
        </w:rPr>
        <w:t xml:space="preserve">У ЗАШТИТНОМ ПОЈАСУ ЗАБРАЊУЈЕ СЕ КОРИШЋЕЊЕ ВОЗИЛА И МЕХАНИЗАЦИЈЕ ЧИЈЕ КОМПОНЕНТЕ У РАДУ КРАЈЊИМ ТАЧКАМА ПРИЛАЗЕ ЕНЕРГЕТСКОМ ОБЈЕКТУ ПРЕНОСНОГ СИСТЕМА БЛИЖЕ ОД </w:t>
      </w:r>
      <w:r w:rsidR="001C1E30" w:rsidRPr="00E87702">
        <w:rPr>
          <w:rFonts w:eastAsiaTheme="minorHAnsi"/>
          <w:shd w:val="clear" w:color="auto" w:fill="FFFFFF"/>
          <w:lang w:val="sr-Cyrl-CS"/>
        </w:rPr>
        <w:t>ПЕТ</w:t>
      </w:r>
      <w:r w:rsidRPr="00E87702">
        <w:rPr>
          <w:rFonts w:eastAsiaTheme="minorHAnsi"/>
          <w:shd w:val="clear" w:color="auto" w:fill="FFFFFF"/>
          <w:lang w:val="sr-Cyrl-CS"/>
        </w:rPr>
        <w:t xml:space="preserve"> МЕТАРА ОДНОСНО БЛИЖЕ ОД </w:t>
      </w:r>
      <w:r w:rsidR="009F44AE" w:rsidRPr="00E87702">
        <w:rPr>
          <w:rFonts w:eastAsiaTheme="minorHAnsi"/>
          <w:shd w:val="clear" w:color="auto" w:fill="FFFFFF"/>
          <w:lang w:val="sr-Cyrl-CS"/>
        </w:rPr>
        <w:t>ДВА</w:t>
      </w:r>
      <w:r w:rsidRPr="00E87702">
        <w:rPr>
          <w:rFonts w:eastAsiaTheme="minorHAnsi"/>
          <w:shd w:val="clear" w:color="auto" w:fill="FFFFFF"/>
          <w:lang w:val="sr-Cyrl-CS"/>
        </w:rPr>
        <w:t xml:space="preserve"> МЕТРА ОБЈЕКТУ ДИСТРИБУТИВНОГ СИСТЕМА, БЕЗ ПРИСУСТВА ПРЕДСТАВНИКА ОПЕРАТОРА ТОГ СИСТЕМА. </w:t>
      </w:r>
    </w:p>
    <w:p w14:paraId="02493168" w14:textId="77777777" w:rsidR="006F7756" w:rsidRPr="00E87702" w:rsidRDefault="006F7756" w:rsidP="00B572B2">
      <w:pPr>
        <w:spacing w:after="100" w:afterAutospacing="1"/>
        <w:jc w:val="both"/>
        <w:rPr>
          <w:rFonts w:eastAsiaTheme="minorHAnsi"/>
          <w:shd w:val="clear" w:color="auto" w:fill="FFFFFF"/>
          <w:lang w:val="sr-Cyrl-CS"/>
        </w:rPr>
      </w:pPr>
      <w:r w:rsidRPr="00E87702">
        <w:rPr>
          <w:rFonts w:eastAsiaTheme="minorHAnsi"/>
          <w:shd w:val="clear" w:color="auto" w:fill="FFFFFF"/>
          <w:lang w:val="sr-Cyrl-CS"/>
        </w:rPr>
        <w:lastRenderedPageBreak/>
        <w:t>ЗАХТЕВ ЗА ПРИСУСТВО ПРЕДСТАВНИКА ОПЕРАТОРА СИСТЕМА ПОДНОСИ СЕ НАЈКАСНИЈЕ ПЕТ ДАНА ПРЕ ЗАПОЧИЊАЊА ПЛАНИРАНИХ АКТИВНОСТИ.</w:t>
      </w:r>
    </w:p>
    <w:p w14:paraId="4CF91415" w14:textId="77777777" w:rsidR="006F7756" w:rsidRPr="00E87702" w:rsidRDefault="006F7756" w:rsidP="006F7756">
      <w:pPr>
        <w:rPr>
          <w:rFonts w:eastAsiaTheme="minorHAnsi"/>
          <w:lang w:val="sr-Cyrl-CS"/>
        </w:rPr>
      </w:pPr>
    </w:p>
    <w:p w14:paraId="0A845768" w14:textId="77777777" w:rsidR="0010559B" w:rsidRPr="00E87702" w:rsidRDefault="0010559B" w:rsidP="0010559B">
      <w:pPr>
        <w:spacing w:line="259" w:lineRule="auto"/>
        <w:jc w:val="center"/>
        <w:rPr>
          <w:rFonts w:eastAsia="Times New Roman"/>
          <w:color w:val="000000"/>
          <w:lang w:val="sr-Cyrl-CS"/>
        </w:rPr>
      </w:pPr>
      <w:r w:rsidRPr="00E87702">
        <w:rPr>
          <w:rFonts w:eastAsia="Times New Roman"/>
          <w:color w:val="000000"/>
          <w:lang w:val="sr-Cyrl-CS"/>
        </w:rPr>
        <w:t>Члан 222.</w:t>
      </w:r>
    </w:p>
    <w:p w14:paraId="1219D8DF" w14:textId="77777777" w:rsidR="0010559B" w:rsidRPr="00E87702" w:rsidRDefault="0010559B" w:rsidP="0010559B">
      <w:pPr>
        <w:spacing w:line="259" w:lineRule="auto"/>
        <w:jc w:val="both"/>
        <w:rPr>
          <w:rFonts w:eastAsia="Times New Roman"/>
          <w:color w:val="000000"/>
          <w:lang w:val="sr-Cyrl-CS"/>
        </w:rPr>
      </w:pPr>
    </w:p>
    <w:p w14:paraId="04A19D4F" w14:textId="77777777" w:rsidR="0010559B" w:rsidRPr="00E87702" w:rsidRDefault="0010559B" w:rsidP="0010559B">
      <w:pPr>
        <w:spacing w:line="259" w:lineRule="auto"/>
        <w:ind w:firstLine="708"/>
        <w:jc w:val="both"/>
        <w:rPr>
          <w:rFonts w:eastAsia="Times New Roman"/>
          <w:color w:val="000000"/>
          <w:lang w:val="sr-Cyrl-CS"/>
        </w:rPr>
      </w:pPr>
      <w:r w:rsidRPr="00E87702">
        <w:rPr>
          <w:rFonts w:eastAsia="Times New Roman"/>
          <w:color w:val="000000"/>
          <w:lang w:val="sr-Cyrl-CS"/>
        </w:rPr>
        <w:t>Делатност транспорта природног гаса и управљања транспортним системом природног гаса обавља оператор транспортног система природног гаса, са правима и обавезама утврђеним овим законом.</w:t>
      </w:r>
    </w:p>
    <w:p w14:paraId="471C9F50" w14:textId="77777777" w:rsidR="0010559B" w:rsidRPr="00E87702" w:rsidRDefault="0010559B" w:rsidP="0010559B">
      <w:pPr>
        <w:spacing w:line="259" w:lineRule="auto"/>
        <w:jc w:val="both"/>
        <w:rPr>
          <w:rFonts w:eastAsia="Times New Roman"/>
          <w:color w:val="000000"/>
          <w:lang w:val="sr-Cyrl-CS"/>
        </w:rPr>
      </w:pPr>
    </w:p>
    <w:p w14:paraId="3018A212" w14:textId="77777777" w:rsidR="0010559B" w:rsidRPr="00E87702" w:rsidRDefault="0010559B" w:rsidP="0010559B">
      <w:pPr>
        <w:spacing w:line="259" w:lineRule="auto"/>
        <w:ind w:firstLine="708"/>
        <w:jc w:val="both"/>
        <w:rPr>
          <w:rFonts w:eastAsia="Times New Roman"/>
          <w:color w:val="000000"/>
          <w:lang w:val="sr-Cyrl-CS"/>
        </w:rPr>
      </w:pPr>
      <w:r w:rsidRPr="00E87702">
        <w:rPr>
          <w:rFonts w:eastAsia="Times New Roman"/>
          <w:color w:val="000000"/>
          <w:lang w:val="sr-Cyrl-CS"/>
        </w:rPr>
        <w:t xml:space="preserve">Оператор транспортног система природног гаса </w:t>
      </w:r>
      <w:r w:rsidRPr="00E87702">
        <w:rPr>
          <w:rFonts w:eastAsia="Times New Roman"/>
          <w:strike/>
          <w:lang w:val="sr-Cyrl-CS"/>
        </w:rPr>
        <w:t>обавља и послове организовања и администрације тржишта природног гаса и</w:t>
      </w:r>
      <w:r w:rsidRPr="00E87702">
        <w:rPr>
          <w:rFonts w:eastAsia="Times New Roman"/>
          <w:color w:val="FF0000"/>
          <w:lang w:val="sr-Cyrl-CS"/>
        </w:rPr>
        <w:t xml:space="preserve"> </w:t>
      </w:r>
      <w:r w:rsidRPr="00E87702">
        <w:rPr>
          <w:rFonts w:eastAsia="Times New Roman"/>
          <w:color w:val="000000"/>
          <w:lang w:val="sr-Cyrl-CS"/>
        </w:rPr>
        <w:t>послује у складу са принципима објективности, транспарентности и недискриминације, поштујући услове из закона и прописа донетих на основу овог закона.</w:t>
      </w:r>
    </w:p>
    <w:p w14:paraId="3C0E567E" w14:textId="77777777" w:rsidR="0010559B" w:rsidRPr="00E87702" w:rsidRDefault="0010559B" w:rsidP="0010559B">
      <w:pPr>
        <w:spacing w:line="259" w:lineRule="auto"/>
        <w:jc w:val="both"/>
        <w:rPr>
          <w:rFonts w:eastAsia="Times New Roman"/>
          <w:color w:val="000000"/>
          <w:lang w:val="sr-Cyrl-CS"/>
        </w:rPr>
      </w:pPr>
    </w:p>
    <w:p w14:paraId="4C1E90B7" w14:textId="77777777" w:rsidR="0010559B" w:rsidRPr="00E87702" w:rsidRDefault="0010559B" w:rsidP="0010559B">
      <w:pPr>
        <w:spacing w:line="259" w:lineRule="auto"/>
        <w:jc w:val="both"/>
        <w:rPr>
          <w:rFonts w:eastAsia="Times New Roman"/>
          <w:color w:val="000000"/>
          <w:lang w:val="sr-Cyrl-CS"/>
        </w:rPr>
      </w:pPr>
    </w:p>
    <w:p w14:paraId="4BA296D8" w14:textId="77777777" w:rsidR="00980B2D" w:rsidRPr="00E87702" w:rsidRDefault="00980B2D" w:rsidP="00980B2D">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Независни оператор система</w:t>
      </w:r>
    </w:p>
    <w:p w14:paraId="3781B88E"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227.</w:t>
      </w:r>
    </w:p>
    <w:p w14:paraId="0692027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Уколико је транспортни систем припадао вертикално интегрисаном предузећу пре рока одређеног у складу са обавезама Републике Србије преузетим потврђеним међународним споразумима може се на предлог власника транспортног система именовати независни оператор система и у том случају се </w:t>
      </w:r>
      <w:r w:rsidRPr="00E87702">
        <w:rPr>
          <w:rFonts w:ascii="Times New Roman" w:hAnsi="Times New Roman" w:cs="Times New Roman"/>
          <w:strike/>
          <w:sz w:val="24"/>
          <w:szCs w:val="24"/>
          <w:lang w:val="sr-Cyrl-CS"/>
        </w:rPr>
        <w:t xml:space="preserve">не </w:t>
      </w:r>
      <w:proofErr w:type="spellStart"/>
      <w:r w:rsidRPr="00E87702">
        <w:rPr>
          <w:rFonts w:ascii="Times New Roman" w:hAnsi="Times New Roman" w:cs="Times New Roman"/>
          <w:strike/>
          <w:sz w:val="24"/>
          <w:szCs w:val="24"/>
          <w:lang w:val="sr-Cyrl-CS"/>
        </w:rPr>
        <w:t>примењујe</w:t>
      </w:r>
      <w:proofErr w:type="spellEnd"/>
      <w:r w:rsidRPr="00E87702">
        <w:rPr>
          <w:rFonts w:ascii="Times New Roman" w:hAnsi="Times New Roman" w:cs="Times New Roman"/>
          <w:strike/>
          <w:sz w:val="24"/>
          <w:szCs w:val="24"/>
          <w:lang w:val="sr-Cyrl-CS"/>
        </w:rPr>
        <w:t xml:space="preserve"> члан 225. овог закона</w:t>
      </w:r>
      <w:r w:rsidRPr="00E87702">
        <w:rPr>
          <w:rFonts w:ascii="Times New Roman" w:hAnsi="Times New Roman" w:cs="Times New Roman"/>
          <w:sz w:val="24"/>
          <w:szCs w:val="24"/>
          <w:lang w:val="sr-Cyrl-CS"/>
        </w:rPr>
        <w:t xml:space="preserve"> НЕ ПРИМЕЊУЈУ СЕ ЧЛАНА 225. </w:t>
      </w:r>
      <w:r w:rsidR="00610AB0" w:rsidRPr="00E87702">
        <w:rPr>
          <w:rFonts w:ascii="Times New Roman" w:hAnsi="Times New Roman" w:cs="Times New Roman"/>
          <w:sz w:val="24"/>
          <w:szCs w:val="24"/>
          <w:lang w:val="sr-Cyrl-CS"/>
        </w:rPr>
        <w:t xml:space="preserve">СТ 2. ДО 5. </w:t>
      </w:r>
      <w:r w:rsidRPr="00E87702">
        <w:rPr>
          <w:rFonts w:ascii="Times New Roman" w:hAnsi="Times New Roman" w:cs="Times New Roman"/>
          <w:sz w:val="24"/>
          <w:szCs w:val="24"/>
          <w:lang w:val="sr-Cyrl-CS"/>
        </w:rPr>
        <w:t>ОВОГ ЗАКОНА.</w:t>
      </w:r>
    </w:p>
    <w:p w14:paraId="2A766C9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Именовање независног оператора система спроводи се у складу са међународно преузетим обавезама.</w:t>
      </w:r>
    </w:p>
    <w:p w14:paraId="1C31E93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Независни оператор система из члана 226. овог закона дужан је да:</w:t>
      </w:r>
    </w:p>
    <w:p w14:paraId="41CD2B4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испуњава услове прописане чланом 225. став 1. овог закона;</w:t>
      </w:r>
    </w:p>
    <w:p w14:paraId="77019755"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има запослене, финансијска, материјална и техничка средства неопходна за обављање делатности транспорта природног гаса;</w:t>
      </w:r>
    </w:p>
    <w:p w14:paraId="13178A99"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придржава се десетогодишњег плана развоја транспортног система из члана 250. овог закона;</w:t>
      </w:r>
    </w:p>
    <w:p w14:paraId="092CC6A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обавља делатност транспорта и управљања транспортним системом, у складу са овим законом.</w:t>
      </w:r>
    </w:p>
    <w:p w14:paraId="15CDE1EB" w14:textId="77777777" w:rsidR="00980B2D" w:rsidRPr="00E87702" w:rsidRDefault="00980B2D" w:rsidP="00980B2D">
      <w:pPr>
        <w:pStyle w:val="1tekst"/>
        <w:rPr>
          <w:rFonts w:ascii="Times New Roman" w:hAnsi="Times New Roman" w:cs="Times New Roman"/>
          <w:sz w:val="24"/>
          <w:szCs w:val="24"/>
          <w:lang w:val="sr-Cyrl-CS"/>
        </w:rPr>
      </w:pPr>
    </w:p>
    <w:p w14:paraId="3EBCF333" w14:textId="77777777" w:rsidR="00483686" w:rsidRPr="00E87702" w:rsidRDefault="00483686" w:rsidP="00980B2D">
      <w:pPr>
        <w:pStyle w:val="1tekst"/>
        <w:jc w:val="center"/>
        <w:rPr>
          <w:rFonts w:ascii="Times New Roman" w:hAnsi="Times New Roman" w:cs="Times New Roman"/>
          <w:b/>
          <w:sz w:val="24"/>
          <w:szCs w:val="24"/>
          <w:lang w:val="sr-Cyrl-CS"/>
        </w:rPr>
      </w:pPr>
    </w:p>
    <w:p w14:paraId="335570F9" w14:textId="77777777" w:rsidR="00483686" w:rsidRPr="00E87702" w:rsidRDefault="00483686" w:rsidP="00980B2D">
      <w:pPr>
        <w:pStyle w:val="1tekst"/>
        <w:jc w:val="center"/>
        <w:rPr>
          <w:rFonts w:ascii="Times New Roman" w:hAnsi="Times New Roman" w:cs="Times New Roman"/>
          <w:b/>
          <w:sz w:val="24"/>
          <w:szCs w:val="24"/>
          <w:lang w:val="sr-Cyrl-CS"/>
        </w:rPr>
      </w:pPr>
    </w:p>
    <w:p w14:paraId="30B9ADA7" w14:textId="77777777" w:rsidR="00483686" w:rsidRPr="00E87702" w:rsidRDefault="00483686" w:rsidP="00980B2D">
      <w:pPr>
        <w:pStyle w:val="1tekst"/>
        <w:jc w:val="center"/>
        <w:rPr>
          <w:rFonts w:ascii="Times New Roman" w:hAnsi="Times New Roman" w:cs="Times New Roman"/>
          <w:b/>
          <w:sz w:val="24"/>
          <w:szCs w:val="24"/>
          <w:lang w:val="sr-Cyrl-CS"/>
        </w:rPr>
      </w:pPr>
    </w:p>
    <w:p w14:paraId="1660A168" w14:textId="32A9A207" w:rsidR="00980B2D" w:rsidRPr="00E87702" w:rsidRDefault="00980B2D" w:rsidP="00980B2D">
      <w:pPr>
        <w:pStyle w:val="1tekst"/>
        <w:jc w:val="center"/>
        <w:rPr>
          <w:rFonts w:ascii="Times New Roman" w:hAnsi="Times New Roman" w:cs="Times New Roman"/>
          <w:b/>
          <w:sz w:val="24"/>
          <w:szCs w:val="24"/>
          <w:lang w:val="sr-Cyrl-CS"/>
        </w:rPr>
      </w:pPr>
      <w:r w:rsidRPr="00E87702">
        <w:rPr>
          <w:rFonts w:ascii="Times New Roman" w:hAnsi="Times New Roman" w:cs="Times New Roman"/>
          <w:b/>
          <w:sz w:val="24"/>
          <w:szCs w:val="24"/>
          <w:lang w:val="sr-Cyrl-CS"/>
        </w:rPr>
        <w:t>Члан 230.</w:t>
      </w:r>
    </w:p>
    <w:p w14:paraId="141CCCA1" w14:textId="77777777" w:rsidR="00980B2D" w:rsidRPr="00E87702" w:rsidRDefault="00980B2D" w:rsidP="00980B2D">
      <w:pPr>
        <w:pStyle w:val="1tekst"/>
        <w:rPr>
          <w:rFonts w:ascii="Times New Roman" w:hAnsi="Times New Roman" w:cs="Times New Roman"/>
          <w:sz w:val="24"/>
          <w:szCs w:val="24"/>
          <w:lang w:val="sr-Cyrl-CS"/>
        </w:rPr>
      </w:pPr>
    </w:p>
    <w:p w14:paraId="2FE2F8A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Власник транспортног система КОЈИ ЈЕ ДЕО ВЕРТИКАЛНО ИНТЕГРИСАНОГ ПРЕДУЗЕЋА</w:t>
      </w:r>
      <w:r w:rsidRPr="00E87702">
        <w:rPr>
          <w:rFonts w:ascii="Times New Roman" w:hAnsi="Times New Roman" w:cs="Times New Roman"/>
          <w:b/>
          <w:sz w:val="24"/>
          <w:szCs w:val="24"/>
          <w:lang w:val="sr-Cyrl-CS"/>
        </w:rPr>
        <w:t xml:space="preserve"> </w:t>
      </w:r>
      <w:r w:rsidRPr="00E87702">
        <w:rPr>
          <w:rFonts w:ascii="Times New Roman" w:hAnsi="Times New Roman" w:cs="Times New Roman"/>
          <w:sz w:val="24"/>
          <w:szCs w:val="24"/>
          <w:lang w:val="sr-Cyrl-CS"/>
        </w:rPr>
        <w:t>мора бити независан у погледу правне форме, организације и одлучивања од осталих делатности које нису везане за транспорт природног гаса.</w:t>
      </w:r>
    </w:p>
    <w:p w14:paraId="316A196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Независност власника транспортног система из става 1. овог члана остварује се на начин да:</w:t>
      </w:r>
    </w:p>
    <w:p w14:paraId="4E5D4C20"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чланови органа управљања субјекта који је власник транспортног система не смеју да буду чланови органа управљања или запослени у предузећу које обавља делатност производње или снабдевања природним гасом;</w:t>
      </w:r>
    </w:p>
    <w:p w14:paraId="6C3E3AF1"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2) су чланови органа управљања субјекта који је власник транспортног система независни у погледу одлучивања;</w:t>
      </w:r>
    </w:p>
    <w:p w14:paraId="2A682F2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доноси и прати спровођење програма из члана 237. овог закона.</w:t>
      </w:r>
    </w:p>
    <w:p w14:paraId="79E5D1E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Чување поверљивих информација независног оператора система и власника транспортног система</w:t>
      </w:r>
    </w:p>
    <w:p w14:paraId="00B21929" w14:textId="77777777" w:rsidR="00980B2D" w:rsidRPr="00E87702" w:rsidRDefault="00980B2D" w:rsidP="00980B2D">
      <w:pPr>
        <w:pStyle w:val="1tekst"/>
        <w:rPr>
          <w:rFonts w:ascii="Times New Roman" w:hAnsi="Times New Roman" w:cs="Times New Roman"/>
          <w:sz w:val="24"/>
          <w:szCs w:val="24"/>
          <w:lang w:val="sr-Cyrl-CS"/>
        </w:rPr>
      </w:pPr>
    </w:p>
    <w:p w14:paraId="4B7BDACA" w14:textId="77777777" w:rsidR="00980B2D" w:rsidRPr="00E87702" w:rsidRDefault="00980B2D" w:rsidP="00980B2D">
      <w:pPr>
        <w:pStyle w:val="1tekst"/>
        <w:jc w:val="center"/>
        <w:rPr>
          <w:rFonts w:ascii="Times New Roman" w:hAnsi="Times New Roman" w:cs="Times New Roman"/>
          <w:b/>
          <w:sz w:val="24"/>
          <w:szCs w:val="24"/>
          <w:lang w:val="sr-Cyrl-CS"/>
        </w:rPr>
      </w:pPr>
      <w:r w:rsidRPr="00E87702">
        <w:rPr>
          <w:rFonts w:ascii="Times New Roman" w:hAnsi="Times New Roman" w:cs="Times New Roman"/>
          <w:b/>
          <w:sz w:val="24"/>
          <w:szCs w:val="24"/>
          <w:lang w:val="sr-Cyrl-CS"/>
        </w:rPr>
        <w:t>Члан 231.</w:t>
      </w:r>
    </w:p>
    <w:p w14:paraId="69854741" w14:textId="77777777" w:rsidR="00980B2D" w:rsidRPr="00E87702" w:rsidRDefault="00980B2D" w:rsidP="00980B2D">
      <w:pPr>
        <w:pStyle w:val="1tekst"/>
        <w:rPr>
          <w:rFonts w:ascii="Times New Roman" w:hAnsi="Times New Roman" w:cs="Times New Roman"/>
          <w:sz w:val="24"/>
          <w:szCs w:val="24"/>
          <w:lang w:val="sr-Cyrl-CS"/>
        </w:rPr>
      </w:pPr>
    </w:p>
    <w:p w14:paraId="390B860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Независни оператор система и власник транспортног система, дужни су да чувају поверљивост комерцијално осетљивих информација добијених током свог пословања, као и да спрече да информације о сопственом пословању које су од комерцијалног значаја буду расположиве на </w:t>
      </w:r>
      <w:proofErr w:type="spellStart"/>
      <w:r w:rsidRPr="00E87702">
        <w:rPr>
          <w:rFonts w:ascii="Times New Roman" w:hAnsi="Times New Roman" w:cs="Times New Roman"/>
          <w:sz w:val="24"/>
          <w:szCs w:val="24"/>
          <w:lang w:val="sr-Cyrl-CS"/>
        </w:rPr>
        <w:t>дискриминаторан</w:t>
      </w:r>
      <w:proofErr w:type="spellEnd"/>
      <w:r w:rsidRPr="00E87702">
        <w:rPr>
          <w:rFonts w:ascii="Times New Roman" w:hAnsi="Times New Roman" w:cs="Times New Roman"/>
          <w:sz w:val="24"/>
          <w:szCs w:val="24"/>
          <w:lang w:val="sr-Cyrl-CS"/>
        </w:rPr>
        <w:t xml:space="preserve"> начин.</w:t>
      </w:r>
    </w:p>
    <w:p w14:paraId="0A223063" w14:textId="77777777" w:rsidR="00980B2D" w:rsidRPr="00E87702" w:rsidRDefault="00980B2D" w:rsidP="00980B2D">
      <w:pPr>
        <w:pStyle w:val="1tekst"/>
        <w:rPr>
          <w:rFonts w:ascii="Times New Roman" w:hAnsi="Times New Roman" w:cs="Times New Roman"/>
          <w:sz w:val="24"/>
          <w:szCs w:val="24"/>
          <w:lang w:val="sr-Cyrl-CS"/>
        </w:rPr>
      </w:pPr>
    </w:p>
    <w:p w14:paraId="5CA6F804" w14:textId="77777777" w:rsidR="004A4A1B" w:rsidRPr="00E87702" w:rsidRDefault="004A4A1B" w:rsidP="004A4A1B">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Информације из става 1. овог члана не смеју бити расположиве осталим деловима предузећа, осим ако је то неопходно за њихово обављање делатности. Власник транспортног система, и други делови предузећа не могу имати заједничке службе, осим служби за обављање административних или </w:t>
      </w:r>
      <w:proofErr w:type="spellStart"/>
      <w:r w:rsidRPr="00E87702">
        <w:rPr>
          <w:rFonts w:ascii="Times New Roman" w:hAnsi="Times New Roman" w:cs="Times New Roman"/>
          <w:strike/>
          <w:sz w:val="24"/>
          <w:szCs w:val="24"/>
          <w:lang w:val="sr-Cyrl-CS"/>
        </w:rPr>
        <w:t>информатичких</w:t>
      </w:r>
      <w:proofErr w:type="spellEnd"/>
      <w:r w:rsidRPr="00E87702">
        <w:rPr>
          <w:rFonts w:ascii="Times New Roman" w:hAnsi="Times New Roman" w:cs="Times New Roman"/>
          <w:strike/>
          <w:sz w:val="24"/>
          <w:szCs w:val="24"/>
          <w:lang w:val="sr-Cyrl-CS"/>
        </w:rPr>
        <w:t xml:space="preserve"> послова.</w:t>
      </w:r>
    </w:p>
    <w:p w14:paraId="0C85982F" w14:textId="77777777" w:rsidR="00980B2D" w:rsidRPr="00E87702" w:rsidRDefault="004A4A1B"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ИНФОРМАЦИЈЕ ИЗ СТАВА 1. ОВОГ ЧЛАНА НЕ СМЕЈУ БИТИ РАСПОЛОЖИВЕ ОСТАЛИМ ДЕЛОВИМА ВЕРТИКАЛНО ИНТЕГРИСАНОГ ПРЕДУЗЕЋА, ОСИМ АКО ЈЕ ТО НЕОПХОДНО ЗА ЊИХОВО ОБАВЉАЊЕ ДЕЛАТНОСТИ. ВЛАСНИК ТРАНСПОРТНОГ СИСТЕМА, И ДРУГИ ДЕЛОВИ ВЕРТИКАЛНО ИНТЕГРИСАНОГ ПРЕДУЗЕЋА НЕ МОГУ ИМАТИ ЗАЈЕДНИЧКЕ СЛУЖБЕ, ОСИМ СЛУЖБИ ЗА ОБАВЉАЊЕ АДМИНИСТРАТИВНИХ ИЛИ ИНФОРМАТИЧКИХ ПОСЛОВА.</w:t>
      </w:r>
    </w:p>
    <w:p w14:paraId="7C2BF7AC"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Обавезе из става 1. овог члана неће негативно утицати на ефикасну конкуренцију и функционисање тржишта.</w:t>
      </w:r>
    </w:p>
    <w:p w14:paraId="3DC96EF4" w14:textId="77777777" w:rsidR="00980B2D" w:rsidRPr="00E87702" w:rsidRDefault="00980B2D" w:rsidP="00980B2D">
      <w:pPr>
        <w:pStyle w:val="1tekst"/>
        <w:rPr>
          <w:rFonts w:ascii="Times New Roman" w:hAnsi="Times New Roman" w:cs="Times New Roman"/>
          <w:sz w:val="24"/>
          <w:szCs w:val="24"/>
          <w:lang w:val="sr-Cyrl-CS"/>
        </w:rPr>
      </w:pPr>
    </w:p>
    <w:p w14:paraId="73B26F03" w14:textId="77777777" w:rsidR="00980B2D" w:rsidRPr="00E87702" w:rsidRDefault="00980B2D" w:rsidP="00980B2D">
      <w:pPr>
        <w:pStyle w:val="1tekst"/>
        <w:jc w:val="center"/>
        <w:rPr>
          <w:rFonts w:ascii="Times New Roman" w:hAnsi="Times New Roman" w:cs="Times New Roman"/>
          <w:b/>
          <w:sz w:val="24"/>
          <w:szCs w:val="24"/>
          <w:lang w:val="sr-Cyrl-CS"/>
        </w:rPr>
      </w:pPr>
      <w:r w:rsidRPr="00E87702">
        <w:rPr>
          <w:rFonts w:ascii="Times New Roman" w:hAnsi="Times New Roman" w:cs="Times New Roman"/>
          <w:b/>
          <w:sz w:val="24"/>
          <w:szCs w:val="24"/>
          <w:lang w:val="sr-Cyrl-CS"/>
        </w:rPr>
        <w:t>Независни оператор транспорта</w:t>
      </w:r>
    </w:p>
    <w:p w14:paraId="1F59C745" w14:textId="77777777" w:rsidR="00980B2D" w:rsidRPr="00E87702" w:rsidRDefault="00980B2D" w:rsidP="00980B2D">
      <w:pPr>
        <w:pStyle w:val="1tekst"/>
        <w:rPr>
          <w:rFonts w:ascii="Times New Roman" w:hAnsi="Times New Roman" w:cs="Times New Roman"/>
          <w:sz w:val="24"/>
          <w:szCs w:val="24"/>
          <w:lang w:val="sr-Cyrl-CS"/>
        </w:rPr>
      </w:pPr>
    </w:p>
    <w:p w14:paraId="523E5B3C" w14:textId="77777777" w:rsidR="00980B2D" w:rsidRPr="00E87702" w:rsidRDefault="00980B2D" w:rsidP="00980B2D">
      <w:pPr>
        <w:pStyle w:val="1tekst"/>
        <w:jc w:val="center"/>
        <w:rPr>
          <w:rFonts w:ascii="Times New Roman" w:hAnsi="Times New Roman" w:cs="Times New Roman"/>
          <w:sz w:val="24"/>
          <w:szCs w:val="24"/>
          <w:lang w:val="sr-Cyrl-CS"/>
        </w:rPr>
      </w:pPr>
      <w:r w:rsidRPr="00E87702">
        <w:rPr>
          <w:rFonts w:ascii="Times New Roman" w:hAnsi="Times New Roman" w:cs="Times New Roman"/>
          <w:b/>
          <w:sz w:val="24"/>
          <w:szCs w:val="24"/>
          <w:lang w:val="sr-Cyrl-CS"/>
        </w:rPr>
        <w:t>Члан 232</w:t>
      </w:r>
      <w:r w:rsidRPr="00E87702">
        <w:rPr>
          <w:rFonts w:ascii="Times New Roman" w:hAnsi="Times New Roman" w:cs="Times New Roman"/>
          <w:sz w:val="24"/>
          <w:szCs w:val="24"/>
          <w:lang w:val="sr-Cyrl-CS"/>
        </w:rPr>
        <w:t>.</w:t>
      </w:r>
    </w:p>
    <w:p w14:paraId="3D3EFD57" w14:textId="77777777" w:rsidR="00980B2D" w:rsidRPr="00E87702" w:rsidRDefault="00980B2D" w:rsidP="00980B2D">
      <w:pPr>
        <w:pStyle w:val="1tekst"/>
        <w:rPr>
          <w:rFonts w:ascii="Times New Roman" w:hAnsi="Times New Roman" w:cs="Times New Roman"/>
          <w:sz w:val="24"/>
          <w:szCs w:val="24"/>
          <w:lang w:val="sr-Cyrl-CS"/>
        </w:rPr>
      </w:pPr>
    </w:p>
    <w:p w14:paraId="3489C5B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Уколико је транспортни систем припадао вертикално интегрисаном предузећу пре рока одређеног у складу са обавезама Републике Србије преузетим потврђеним међународним споразумима може се на предлог вертикално интегрисаног предузећа именовати независни оператор транспорта и у том случају се не примењује члан 225. овог закона.</w:t>
      </w:r>
    </w:p>
    <w:p w14:paraId="24724EB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Именовање независног оператора транспорта спроводи се у складу са међународно преузетим обавезама.</w:t>
      </w:r>
    </w:p>
    <w:p w14:paraId="50430239"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Независни оператор транспорта дужан је да има запослене, финансијска, материјална и техничка средства неопходна за обављање делатности транспорта и управљања транспортним системом, укључујући транспортни систем  И ВЛАСНИК ЈЕ ТРАНСПОРТНОГ СИСТЕМА.</w:t>
      </w:r>
    </w:p>
    <w:p w14:paraId="35B9179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Није дозвољено радно ангажовање запослених или пружање услуга између независног оператора транспорта и других делова вертикално интегрисаног предузећа, осим ако:</w:t>
      </w:r>
    </w:p>
    <w:p w14:paraId="18CA5E90"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пружање тих услуга не доводи до дискриминације корисника транспортног система;</w:t>
      </w:r>
    </w:p>
    <w:p w14:paraId="269A6CF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су услови за пружање тих услуга уређени програмом из члана 237. овог закона.</w:t>
      </w:r>
    </w:p>
    <w:p w14:paraId="0D53117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На захтев независног оператора транспорта вертикално интегрисано предузеће дужно је да благовремено независном оператору транспорта обезбеди одговарајућа </w:t>
      </w:r>
      <w:r w:rsidRPr="00E87702">
        <w:rPr>
          <w:rFonts w:ascii="Times New Roman" w:hAnsi="Times New Roman" w:cs="Times New Roman"/>
          <w:sz w:val="24"/>
          <w:szCs w:val="24"/>
          <w:lang w:val="sr-Cyrl-CS"/>
        </w:rPr>
        <w:lastRenderedPageBreak/>
        <w:t>финансијска средства за будуће инвестиције и/или за замену постојећих средстава неопходних за обављање енергетске делатности.</w:t>
      </w:r>
    </w:p>
    <w:p w14:paraId="46D255AE"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Привредна друштва вертикално интегрисаног предузећа која обављају делатност производње или снабдевања природним гасом не могу ни директно нити индиректно имати удео у независном оператору транспорта.</w:t>
      </w:r>
    </w:p>
    <w:p w14:paraId="0E2DBE5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Независни оператор транспорта не може имати ни директан нити индиректан удео у привредном друштву вертикално интегрисаног предузећа које обавља делатност производње или снабдевања природним гасом, нити имати право на дивиденде или било коју другу финансијску добит друштва.</w:t>
      </w:r>
    </w:p>
    <w:p w14:paraId="0BEAF58E"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Независни оператор транспорта мора бити организован у складу са законом којим се уређују привредна друштва.</w:t>
      </w:r>
    </w:p>
    <w:p w14:paraId="4FDB110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Независни оператор транспорта мора се у погледу пословног идентитета, комуникације, заштитног знака и просторија разликовати од вертикално интегрисаног предузећа или било ког његовог дела.</w:t>
      </w:r>
    </w:p>
    <w:p w14:paraId="22299F46"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Независни оператор транспорта неће имати заједничке информационе системе или опрему, просторије и системе заштите информација са било којим делом вертикално интегрисаног предузећа, нити ангажовати иста лица за информационе системе, опрему и системе заштите информација.</w:t>
      </w:r>
    </w:p>
    <w:p w14:paraId="31D016D3"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Ревизију финансијских извештаја независног оператора транспорта не може да спроводи исти ревизор који спроводи ревизију финансијских извештаја вертикално интегрисаног предузећа или неког његовог дела.</w:t>
      </w:r>
    </w:p>
    <w:p w14:paraId="170860B1" w14:textId="77777777" w:rsidR="00980B2D" w:rsidRPr="00E87702" w:rsidRDefault="00980B2D" w:rsidP="00980B2D">
      <w:pPr>
        <w:pStyle w:val="1tekst"/>
        <w:rPr>
          <w:rFonts w:ascii="Times New Roman" w:hAnsi="Times New Roman" w:cs="Times New Roman"/>
          <w:sz w:val="24"/>
          <w:szCs w:val="24"/>
          <w:lang w:val="sr-Cyrl-CS"/>
        </w:rPr>
      </w:pPr>
    </w:p>
    <w:p w14:paraId="37721714"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241.</w:t>
      </w:r>
    </w:p>
    <w:p w14:paraId="2EEC3D9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Агенција је дужна да донесе одлуку о </w:t>
      </w:r>
      <w:proofErr w:type="spellStart"/>
      <w:r w:rsidRPr="00E87702">
        <w:rPr>
          <w:rFonts w:ascii="Times New Roman" w:hAnsi="Times New Roman" w:cs="Times New Roman"/>
          <w:sz w:val="24"/>
          <w:szCs w:val="24"/>
          <w:lang w:val="sr-Cyrl-CS"/>
        </w:rPr>
        <w:t>сертификацији</w:t>
      </w:r>
      <w:proofErr w:type="spellEnd"/>
      <w:r w:rsidRPr="00E87702">
        <w:rPr>
          <w:rFonts w:ascii="Times New Roman" w:hAnsi="Times New Roman" w:cs="Times New Roman"/>
          <w:sz w:val="24"/>
          <w:szCs w:val="24"/>
          <w:lang w:val="sr-Cyrl-CS"/>
        </w:rPr>
        <w:t xml:space="preserve"> оператора </w:t>
      </w:r>
      <w:r w:rsidRPr="00E87702">
        <w:rPr>
          <w:rFonts w:ascii="Times New Roman" w:hAnsi="Times New Roman" w:cs="Times New Roman"/>
          <w:strike/>
          <w:sz w:val="24"/>
          <w:szCs w:val="24"/>
          <w:lang w:val="sr-Cyrl-CS"/>
        </w:rPr>
        <w:t>преносног</w:t>
      </w:r>
      <w:r w:rsidRPr="00E87702">
        <w:rPr>
          <w:rFonts w:ascii="Times New Roman" w:hAnsi="Times New Roman" w:cs="Times New Roman"/>
          <w:sz w:val="24"/>
          <w:szCs w:val="24"/>
          <w:lang w:val="sr-Cyrl-CS"/>
        </w:rPr>
        <w:t xml:space="preserve"> </w:t>
      </w:r>
      <w:r w:rsidRPr="00E87702">
        <w:rPr>
          <w:rFonts w:ascii="Times New Roman" w:hAnsi="Times New Roman" w:cs="Times New Roman"/>
          <w:strike/>
          <w:sz w:val="24"/>
          <w:szCs w:val="24"/>
          <w:lang w:val="sr-Cyrl-CS"/>
        </w:rPr>
        <w:t>система</w:t>
      </w:r>
      <w:r w:rsidRPr="00E87702">
        <w:rPr>
          <w:rFonts w:ascii="Times New Roman" w:eastAsiaTheme="minorHAnsi" w:hAnsi="Times New Roman" w:cs="Times New Roman"/>
          <w:sz w:val="24"/>
          <w:szCs w:val="24"/>
          <w:lang w:val="sr-Cyrl-CS"/>
        </w:rPr>
        <w:t xml:space="preserve"> </w:t>
      </w:r>
      <w:r w:rsidRPr="00E87702">
        <w:rPr>
          <w:rFonts w:ascii="Times New Roman" w:hAnsi="Times New Roman" w:cs="Times New Roman"/>
          <w:sz w:val="24"/>
          <w:szCs w:val="24"/>
          <w:lang w:val="sr-Cyrl-CS"/>
        </w:rPr>
        <w:t xml:space="preserve">ТРАСПОРТНОГ СИСТЕМА у року од четири месеца од дана подношења захтева из члана 239. став 3.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1) и 3) овог закона.</w:t>
      </w:r>
    </w:p>
    <w:p w14:paraId="3804D10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случају да Агенција не донесе одлуку из става 1. овог члана сматра се да је одлука о </w:t>
      </w:r>
      <w:proofErr w:type="spellStart"/>
      <w:r w:rsidRPr="00E87702">
        <w:rPr>
          <w:rFonts w:ascii="Times New Roman" w:hAnsi="Times New Roman" w:cs="Times New Roman"/>
          <w:sz w:val="24"/>
          <w:szCs w:val="24"/>
          <w:lang w:val="sr-Cyrl-CS"/>
        </w:rPr>
        <w:t>сертификацији</w:t>
      </w:r>
      <w:proofErr w:type="spellEnd"/>
      <w:r w:rsidRPr="00E87702">
        <w:rPr>
          <w:rFonts w:ascii="Times New Roman" w:hAnsi="Times New Roman" w:cs="Times New Roman"/>
          <w:sz w:val="24"/>
          <w:szCs w:val="24"/>
          <w:lang w:val="sr-Cyrl-CS"/>
        </w:rPr>
        <w:t xml:space="preserve"> донета.</w:t>
      </w:r>
    </w:p>
    <w:p w14:paraId="2BD4ED30"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Одлуку о </w:t>
      </w:r>
      <w:proofErr w:type="spellStart"/>
      <w:r w:rsidRPr="00E87702">
        <w:rPr>
          <w:rFonts w:ascii="Times New Roman" w:hAnsi="Times New Roman" w:cs="Times New Roman"/>
          <w:sz w:val="24"/>
          <w:szCs w:val="24"/>
          <w:lang w:val="sr-Cyrl-CS"/>
        </w:rPr>
        <w:t>сертификацији</w:t>
      </w:r>
      <w:proofErr w:type="spellEnd"/>
      <w:r w:rsidRPr="00E87702">
        <w:rPr>
          <w:rFonts w:ascii="Times New Roman" w:hAnsi="Times New Roman" w:cs="Times New Roman"/>
          <w:sz w:val="24"/>
          <w:szCs w:val="24"/>
          <w:lang w:val="sr-Cyrl-CS"/>
        </w:rPr>
        <w:t xml:space="preserve"> оператора транспортног система са пратећом документацијом Агенција је дужна да без одлагања достави надлежном телу сагласно обавезама које произилазе из потврђених међународних уговора, ради давања мишљења.</w:t>
      </w:r>
    </w:p>
    <w:p w14:paraId="229C21E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Ако у року од </w:t>
      </w:r>
      <w:r w:rsidRPr="00E87702">
        <w:rPr>
          <w:rFonts w:ascii="Times New Roman" w:hAnsi="Times New Roman" w:cs="Times New Roman"/>
          <w:strike/>
          <w:sz w:val="24"/>
          <w:szCs w:val="24"/>
          <w:lang w:val="sr-Cyrl-CS"/>
        </w:rPr>
        <w:t xml:space="preserve">два </w:t>
      </w:r>
      <w:r w:rsidR="009A4E22" w:rsidRPr="00E87702">
        <w:rPr>
          <w:rFonts w:ascii="Times New Roman" w:hAnsi="Times New Roman" w:cs="Times New Roman"/>
          <w:strike/>
          <w:sz w:val="24"/>
          <w:szCs w:val="24"/>
          <w:lang w:val="sr-Cyrl-CS"/>
        </w:rPr>
        <w:t>месеца</w:t>
      </w:r>
      <w:r w:rsidR="009A4E22"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 xml:space="preserve">ЧЕТИРИ </w:t>
      </w:r>
      <w:r w:rsidR="009A4E22" w:rsidRPr="00E87702">
        <w:rPr>
          <w:rFonts w:ascii="Times New Roman" w:hAnsi="Times New Roman" w:cs="Times New Roman"/>
          <w:sz w:val="24"/>
          <w:szCs w:val="24"/>
          <w:lang w:val="sr-Cyrl-CS"/>
        </w:rPr>
        <w:t>МЕСЕЦА</w:t>
      </w:r>
      <w:r w:rsidRPr="00E87702">
        <w:rPr>
          <w:rFonts w:ascii="Times New Roman" w:hAnsi="Times New Roman" w:cs="Times New Roman"/>
          <w:sz w:val="24"/>
          <w:szCs w:val="24"/>
          <w:lang w:val="sr-Cyrl-CS"/>
        </w:rPr>
        <w:t xml:space="preserve"> од дана достављања одлуке о </w:t>
      </w:r>
      <w:proofErr w:type="spellStart"/>
      <w:r w:rsidRPr="00E87702">
        <w:rPr>
          <w:rFonts w:ascii="Times New Roman" w:hAnsi="Times New Roman" w:cs="Times New Roman"/>
          <w:sz w:val="24"/>
          <w:szCs w:val="24"/>
          <w:lang w:val="sr-Cyrl-CS"/>
        </w:rPr>
        <w:t>сертификацији</w:t>
      </w:r>
      <w:proofErr w:type="spellEnd"/>
      <w:r w:rsidRPr="00E87702">
        <w:rPr>
          <w:rFonts w:ascii="Times New Roman" w:hAnsi="Times New Roman" w:cs="Times New Roman"/>
          <w:sz w:val="24"/>
          <w:szCs w:val="24"/>
          <w:lang w:val="sr-Cyrl-CS"/>
        </w:rPr>
        <w:t xml:space="preserve"> надлежно тело сагласно обавезама које произилазе из потврђених међународних уговора не достави мишљење сматра се да је сагласно са одлуком Агенције.</w:t>
      </w:r>
    </w:p>
    <w:p w14:paraId="5ACC8D9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У року од </w:t>
      </w:r>
      <w:r w:rsidRPr="00E87702">
        <w:rPr>
          <w:rFonts w:ascii="Times New Roman" w:hAnsi="Times New Roman" w:cs="Times New Roman"/>
          <w:strike/>
          <w:sz w:val="24"/>
          <w:szCs w:val="24"/>
          <w:lang w:val="sr-Cyrl-CS"/>
        </w:rPr>
        <w:t xml:space="preserve">два </w:t>
      </w:r>
      <w:r w:rsidR="009A4E22" w:rsidRPr="00E87702">
        <w:rPr>
          <w:rFonts w:ascii="Times New Roman" w:hAnsi="Times New Roman" w:cs="Times New Roman"/>
          <w:strike/>
          <w:sz w:val="24"/>
          <w:szCs w:val="24"/>
          <w:lang w:val="sr-Cyrl-CS"/>
        </w:rPr>
        <w:t>месеца</w:t>
      </w:r>
      <w:r w:rsidR="009A4E22" w:rsidRPr="00E87702">
        <w:rPr>
          <w:rFonts w:ascii="Times New Roman" w:hAnsi="Times New Roman" w:cs="Times New Roman"/>
          <w:sz w:val="24"/>
          <w:szCs w:val="24"/>
          <w:lang w:val="sr-Cyrl-CS"/>
        </w:rPr>
        <w:t xml:space="preserve"> </w:t>
      </w:r>
      <w:r w:rsidRPr="00E87702">
        <w:rPr>
          <w:rFonts w:ascii="Times New Roman" w:hAnsi="Times New Roman" w:cs="Times New Roman"/>
          <w:sz w:val="24"/>
          <w:szCs w:val="24"/>
          <w:lang w:val="sr-Cyrl-CS"/>
        </w:rPr>
        <w:t xml:space="preserve">ЧЕТИРИ </w:t>
      </w:r>
      <w:r w:rsidR="009A4E22" w:rsidRPr="00E87702">
        <w:rPr>
          <w:rFonts w:ascii="Times New Roman" w:hAnsi="Times New Roman" w:cs="Times New Roman"/>
          <w:sz w:val="24"/>
          <w:szCs w:val="24"/>
          <w:lang w:val="sr-Cyrl-CS"/>
        </w:rPr>
        <w:t>МЕСЕЦА</w:t>
      </w:r>
      <w:r w:rsidRPr="00E87702">
        <w:rPr>
          <w:rFonts w:ascii="Times New Roman" w:hAnsi="Times New Roman" w:cs="Times New Roman"/>
          <w:sz w:val="24"/>
          <w:szCs w:val="24"/>
          <w:lang w:val="sr-Cyrl-CS"/>
        </w:rPr>
        <w:t xml:space="preserve"> од пријема мишљења надлежног тела сагласно обавезама које произилазе из потврђених међународних уговора, Агенција ће донети коначну одлуку о </w:t>
      </w:r>
      <w:proofErr w:type="spellStart"/>
      <w:r w:rsidRPr="00E87702">
        <w:rPr>
          <w:rFonts w:ascii="Times New Roman" w:hAnsi="Times New Roman" w:cs="Times New Roman"/>
          <w:sz w:val="24"/>
          <w:szCs w:val="24"/>
          <w:lang w:val="sr-Cyrl-CS"/>
        </w:rPr>
        <w:t>сертификацији</w:t>
      </w:r>
      <w:proofErr w:type="spellEnd"/>
      <w:r w:rsidRPr="00E87702">
        <w:rPr>
          <w:rFonts w:ascii="Times New Roman" w:hAnsi="Times New Roman" w:cs="Times New Roman"/>
          <w:sz w:val="24"/>
          <w:szCs w:val="24"/>
          <w:lang w:val="sr-Cyrl-CS"/>
        </w:rPr>
        <w:t xml:space="preserve"> оператера </w:t>
      </w:r>
      <w:r w:rsidRPr="00E87702">
        <w:rPr>
          <w:rFonts w:ascii="Times New Roman" w:hAnsi="Times New Roman" w:cs="Times New Roman"/>
          <w:strike/>
          <w:sz w:val="24"/>
          <w:szCs w:val="24"/>
          <w:lang w:val="sr-Cyrl-CS"/>
        </w:rPr>
        <w:t>преносног система</w:t>
      </w:r>
      <w:r w:rsidRPr="00E87702">
        <w:rPr>
          <w:rFonts w:ascii="Times New Roman" w:hAnsi="Times New Roman" w:cs="Times New Roman"/>
          <w:sz w:val="24"/>
          <w:szCs w:val="24"/>
          <w:lang w:val="sr-Cyrl-CS"/>
        </w:rPr>
        <w:t xml:space="preserve"> ТРАНСПОРТНОГ СИСТЕМА, узимајући у обзир то мишљење.</w:t>
      </w:r>
    </w:p>
    <w:p w14:paraId="7461371E"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Одлука Агенције и мишљење надлежног тела сагласно обавезама које произилазе из потврђених међународних уговора ће бити објављени заједно у "Службеном гласнику Републике Србије" и на </w:t>
      </w:r>
      <w:proofErr w:type="spellStart"/>
      <w:r w:rsidRPr="00E87702">
        <w:rPr>
          <w:rFonts w:ascii="Times New Roman" w:hAnsi="Times New Roman" w:cs="Times New Roman"/>
          <w:sz w:val="24"/>
          <w:szCs w:val="24"/>
          <w:lang w:val="sr-Cyrl-CS"/>
        </w:rPr>
        <w:t>интернет</w:t>
      </w:r>
      <w:proofErr w:type="spellEnd"/>
      <w:r w:rsidRPr="00E87702">
        <w:rPr>
          <w:rFonts w:ascii="Times New Roman" w:hAnsi="Times New Roman" w:cs="Times New Roman"/>
          <w:sz w:val="24"/>
          <w:szCs w:val="24"/>
          <w:lang w:val="sr-Cyrl-CS"/>
        </w:rPr>
        <w:t xml:space="preserve"> страницама оператора транспортног система и Агенције.</w:t>
      </w:r>
    </w:p>
    <w:p w14:paraId="508C627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случају када коначна одлука Агенције одступа од мишљење надлежног тела сагласно обавезама које произилазе из потврђених међународних уговора, Агенција ће заједно са одлуком и мишљењем из става 6. овог члана објавити и образложење за такву одлуку.</w:t>
      </w:r>
    </w:p>
    <w:p w14:paraId="34AB91DB" w14:textId="77777777" w:rsidR="007A13B3" w:rsidRPr="00E87702" w:rsidRDefault="007A13B3" w:rsidP="00980B2D">
      <w:pPr>
        <w:pStyle w:val="4clan"/>
        <w:rPr>
          <w:rFonts w:ascii="Times New Roman" w:hAnsi="Times New Roman" w:cs="Times New Roman"/>
          <w:lang w:val="sr-Cyrl-CS"/>
        </w:rPr>
      </w:pPr>
    </w:p>
    <w:p w14:paraId="350751BB"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242.</w:t>
      </w:r>
    </w:p>
    <w:p w14:paraId="74D73E3C" w14:textId="77777777" w:rsidR="00980B2D" w:rsidRPr="00E87702" w:rsidRDefault="00980B2D" w:rsidP="00980B2D">
      <w:pPr>
        <w:pStyle w:val="1tekst"/>
        <w:rPr>
          <w:rFonts w:ascii="Times New Roman" w:hAnsi="Times New Roman" w:cs="Times New Roman"/>
          <w:sz w:val="24"/>
          <w:szCs w:val="24"/>
          <w:lang w:val="sr-Cyrl-CS"/>
        </w:rPr>
      </w:pPr>
      <w:proofErr w:type="spellStart"/>
      <w:r w:rsidRPr="00E87702">
        <w:rPr>
          <w:rFonts w:ascii="Times New Roman" w:hAnsi="Times New Roman" w:cs="Times New Roman"/>
          <w:sz w:val="24"/>
          <w:szCs w:val="24"/>
          <w:lang w:val="sr-Cyrl-CS"/>
        </w:rPr>
        <w:t>Сертификовани</w:t>
      </w:r>
      <w:proofErr w:type="spellEnd"/>
      <w:r w:rsidRPr="00E87702">
        <w:rPr>
          <w:rFonts w:ascii="Times New Roman" w:hAnsi="Times New Roman" w:cs="Times New Roman"/>
          <w:sz w:val="24"/>
          <w:szCs w:val="24"/>
          <w:lang w:val="sr-Cyrl-CS"/>
        </w:rPr>
        <w:t xml:space="preserve"> оператор транспортног система дужан је да обавести Агенцију о свим планираним променама које могу захтевати поновну процену испуњености услова из члана 223. овог закона.</w:t>
      </w:r>
    </w:p>
    <w:p w14:paraId="0C09DBFE" w14:textId="3EB5C279" w:rsidR="00B37085" w:rsidRPr="00E87702" w:rsidRDefault="00966BCC" w:rsidP="00B37085">
      <w:pPr>
        <w:jc w:val="both"/>
        <w:rPr>
          <w:rFonts w:eastAsiaTheme="minorHAnsi"/>
          <w:b/>
          <w:bCs/>
          <w:strike/>
          <w:lang w:val="sr-Cyrl-CS"/>
        </w:rPr>
      </w:pPr>
      <w:r w:rsidRPr="00E87702">
        <w:rPr>
          <w:rFonts w:eastAsiaTheme="minorHAnsi"/>
          <w:lang w:val="sr-Cyrl-CS"/>
        </w:rPr>
        <w:t xml:space="preserve">          </w:t>
      </w:r>
      <w:r w:rsidRPr="00E87702">
        <w:rPr>
          <w:rFonts w:eastAsiaTheme="minorHAnsi"/>
          <w:lang w:val="sr-Cyrl-CS"/>
        </w:rPr>
        <w:tab/>
      </w:r>
      <w:r w:rsidR="00B37085" w:rsidRPr="00E87702">
        <w:rPr>
          <w:rFonts w:eastAsiaTheme="minorHAnsi"/>
          <w:strike/>
          <w:lang w:val="sr-Cyrl-CS"/>
        </w:rPr>
        <w:t xml:space="preserve">Агенција је дужна да непрекидно прати да ли </w:t>
      </w:r>
      <w:proofErr w:type="spellStart"/>
      <w:r w:rsidR="00B37085" w:rsidRPr="00E87702">
        <w:rPr>
          <w:rFonts w:eastAsiaTheme="minorHAnsi"/>
          <w:strike/>
          <w:lang w:val="sr-Cyrl-CS"/>
        </w:rPr>
        <w:t>сертификовани</w:t>
      </w:r>
      <w:proofErr w:type="spellEnd"/>
      <w:r w:rsidR="00B37085" w:rsidRPr="00E87702">
        <w:rPr>
          <w:rFonts w:eastAsiaTheme="minorHAnsi"/>
          <w:strike/>
          <w:lang w:val="sr-Cyrl-CS"/>
        </w:rPr>
        <w:t xml:space="preserve"> оператор преносног система испуњава услове из члана 223. овог закона и покреће нови поступак </w:t>
      </w:r>
      <w:proofErr w:type="spellStart"/>
      <w:r w:rsidR="00B37085" w:rsidRPr="00E87702">
        <w:rPr>
          <w:rFonts w:eastAsiaTheme="minorHAnsi"/>
          <w:strike/>
          <w:lang w:val="sr-Cyrl-CS"/>
        </w:rPr>
        <w:t>сертификације</w:t>
      </w:r>
      <w:proofErr w:type="spellEnd"/>
      <w:r w:rsidR="00B37085" w:rsidRPr="00E87702">
        <w:rPr>
          <w:rFonts w:eastAsiaTheme="minorHAnsi"/>
          <w:strike/>
          <w:lang w:val="sr-Cyrl-CS"/>
        </w:rPr>
        <w:t xml:space="preserve"> у следећим случајевима:</w:t>
      </w:r>
    </w:p>
    <w:p w14:paraId="71495359" w14:textId="400BDFE4" w:rsidR="00B37085" w:rsidRPr="00E87702" w:rsidRDefault="00B37085" w:rsidP="00B37085">
      <w:pPr>
        <w:jc w:val="both"/>
        <w:rPr>
          <w:rFonts w:eastAsiaTheme="minorHAnsi"/>
          <w:b/>
          <w:bCs/>
          <w:strike/>
          <w:lang w:val="sr-Cyrl-CS"/>
        </w:rPr>
      </w:pPr>
      <w:r w:rsidRPr="00E87702">
        <w:rPr>
          <w:rFonts w:eastAsiaTheme="minorHAnsi"/>
          <w:strike/>
          <w:lang w:val="sr-Cyrl-CS"/>
        </w:rPr>
        <w:tab/>
        <w:t>1) када је оператор преносног  система обавести о променама из става 1. овог члана;</w:t>
      </w:r>
    </w:p>
    <w:p w14:paraId="250F6064" w14:textId="77777777" w:rsidR="00B37085" w:rsidRPr="00E87702" w:rsidRDefault="00B37085" w:rsidP="00B37085">
      <w:pPr>
        <w:jc w:val="both"/>
        <w:rPr>
          <w:rFonts w:eastAsiaTheme="minorHAnsi"/>
          <w:b/>
          <w:bCs/>
          <w:strike/>
          <w:lang w:val="sr-Cyrl-CS"/>
        </w:rPr>
      </w:pPr>
      <w:r w:rsidRPr="00E87702">
        <w:rPr>
          <w:rFonts w:eastAsiaTheme="minorHAnsi"/>
          <w:strike/>
          <w:lang w:val="sr-Cyrl-CS"/>
        </w:rPr>
        <w:tab/>
        <w:t xml:space="preserve">2) када има сазнања о планираним променама које представљају разлог за нови поступак </w:t>
      </w:r>
      <w:proofErr w:type="spellStart"/>
      <w:r w:rsidRPr="00E87702">
        <w:rPr>
          <w:rFonts w:eastAsiaTheme="minorHAnsi"/>
          <w:strike/>
          <w:lang w:val="sr-Cyrl-CS"/>
        </w:rPr>
        <w:t>сертификације</w:t>
      </w:r>
      <w:proofErr w:type="spellEnd"/>
      <w:r w:rsidRPr="00E87702">
        <w:rPr>
          <w:rFonts w:eastAsiaTheme="minorHAnsi"/>
          <w:strike/>
          <w:lang w:val="sr-Cyrl-CS"/>
        </w:rPr>
        <w:t xml:space="preserve"> или које могу довести или су довеле до повреде прописа о раздвајању;</w:t>
      </w:r>
    </w:p>
    <w:p w14:paraId="59F194E6" w14:textId="7575D295" w:rsidR="00B37085" w:rsidRPr="00E87702" w:rsidRDefault="00B37085" w:rsidP="00B37085">
      <w:pPr>
        <w:jc w:val="both"/>
        <w:rPr>
          <w:rFonts w:eastAsiaTheme="minorHAnsi"/>
          <w:b/>
          <w:bCs/>
          <w:strike/>
          <w:lang w:val="sr-Cyrl-CS"/>
        </w:rPr>
      </w:pPr>
      <w:r w:rsidRPr="00E87702">
        <w:rPr>
          <w:rFonts w:eastAsiaTheme="minorHAnsi"/>
          <w:strike/>
          <w:lang w:val="sr-Cyrl-CS"/>
        </w:rPr>
        <w:tab/>
        <w:t>3) када надлежно тело сагласно обавезама које произилазе из потврђених међународних уговора поднесе оправдан захтев.</w:t>
      </w:r>
    </w:p>
    <w:p w14:paraId="15FC8933" w14:textId="2B73382F" w:rsidR="00966BCC" w:rsidRPr="00E87702" w:rsidRDefault="00966BCC" w:rsidP="00B37085">
      <w:pPr>
        <w:ind w:firstLine="708"/>
        <w:jc w:val="both"/>
        <w:rPr>
          <w:rFonts w:eastAsiaTheme="minorHAnsi"/>
          <w:b/>
          <w:bCs/>
          <w:lang w:val="sr-Cyrl-CS"/>
        </w:rPr>
      </w:pPr>
      <w:r w:rsidRPr="00E87702">
        <w:rPr>
          <w:rFonts w:eastAsiaTheme="minorHAnsi"/>
          <w:lang w:val="sr-Cyrl-CS"/>
        </w:rPr>
        <w:t>АГЕНЦИЈА ЈЕ ДУЖНА ДА НЕПРЕКИДНО ПРАТИ ДА ЛИ СЕРТИФИКОВАНИ ОПЕРАТОР ТРАСПОРТНОГ СИСТЕМА ИСПУЊАВА УСЛОВЕ ИЗ ЧЛАНА 223. ОВОГ ЗАКОНА И ПОКРЕЋЕ НОВИ ПОСТУПАК СЕРТИФИКАЦИЈЕ У СЛЕДЕЋИМ СЛУЧАЈЕВИМА:</w:t>
      </w:r>
    </w:p>
    <w:p w14:paraId="14281D61" w14:textId="7FB5C05C" w:rsidR="00966BCC" w:rsidRPr="00E87702" w:rsidRDefault="00966BCC" w:rsidP="00966BCC">
      <w:pPr>
        <w:jc w:val="both"/>
        <w:rPr>
          <w:rFonts w:eastAsiaTheme="minorHAnsi"/>
          <w:b/>
          <w:bCs/>
          <w:lang w:val="sr-Cyrl-CS"/>
        </w:rPr>
      </w:pPr>
      <w:r w:rsidRPr="00E87702">
        <w:rPr>
          <w:rFonts w:eastAsiaTheme="minorHAnsi"/>
          <w:lang w:val="sr-Cyrl-CS"/>
        </w:rPr>
        <w:tab/>
        <w:t>1) КАДА ЈЕ ОПЕРАТОР ТРАНСПОРТНОГ  СИСТЕМА ОБАВЕСТИ О ПРОМЕНАМА ИЗ СТАВА 1. ОВОГ ЧЛАНА;</w:t>
      </w:r>
    </w:p>
    <w:p w14:paraId="61FBE063" w14:textId="7C29E062" w:rsidR="00966BCC" w:rsidRPr="00E87702" w:rsidRDefault="00966BCC" w:rsidP="00966BCC">
      <w:pPr>
        <w:jc w:val="both"/>
        <w:rPr>
          <w:rFonts w:eastAsiaTheme="minorHAnsi"/>
          <w:b/>
          <w:bCs/>
          <w:lang w:val="sr-Cyrl-CS"/>
        </w:rPr>
      </w:pPr>
      <w:r w:rsidRPr="00E87702">
        <w:rPr>
          <w:rFonts w:eastAsiaTheme="minorHAnsi"/>
          <w:lang w:val="sr-Cyrl-CS"/>
        </w:rPr>
        <w:tab/>
        <w:t>2) КАДА ИМА САЗНАЊА О ПЛАНИРАНИМ ПРОМЕНАМА КОЈЕ ПРЕДСТАВЉАЈУ РАЗЛОГ ЗА НОВИ ПОСТУПАК СЕРТИФИКАЦИЈЕ ИЛИ КОЈЕ МОГУ ДОВЕСТИ ИЛИ СУ ДОВЕЛЕ ДО ПОВРЕДЕ ПРОПИСА О РАЗДВАЈАЊУ;</w:t>
      </w:r>
    </w:p>
    <w:p w14:paraId="16DC211D" w14:textId="0A7463FF" w:rsidR="00966BCC" w:rsidRPr="00E87702" w:rsidRDefault="00966BCC" w:rsidP="00966BCC">
      <w:pPr>
        <w:jc w:val="both"/>
        <w:rPr>
          <w:rFonts w:eastAsiaTheme="minorHAnsi"/>
          <w:b/>
          <w:bCs/>
          <w:lang w:val="sr-Cyrl-CS"/>
        </w:rPr>
      </w:pPr>
      <w:r w:rsidRPr="00E87702">
        <w:rPr>
          <w:rFonts w:eastAsiaTheme="minorHAnsi"/>
          <w:lang w:val="sr-Cyrl-CS"/>
        </w:rPr>
        <w:tab/>
        <w:t>3) КАДА НАДЛЕЖНО ТЕЛО САГЛАСНО ОБАВЕЗАМА КОЈЕ ПРОИЗИЛАЗЕ ИЗ ПОТВРЂЕНИХ МЕЂУНАРОДНИХ УГОВОРА ПОДНЕСЕ ОПРАВДАН ЗАХТЕВ.ˮ</w:t>
      </w:r>
    </w:p>
    <w:p w14:paraId="15EF25A3" w14:textId="77777777" w:rsidR="00966BCC" w:rsidRPr="00E87702" w:rsidRDefault="00966BCC" w:rsidP="00966BCC">
      <w:pPr>
        <w:jc w:val="both"/>
        <w:rPr>
          <w:rFonts w:eastAsiaTheme="minorHAnsi"/>
          <w:lang w:val="sr-Cyrl-CS"/>
        </w:rPr>
      </w:pPr>
    </w:p>
    <w:p w14:paraId="0798B7C6"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246.</w:t>
      </w:r>
    </w:p>
    <w:p w14:paraId="08CED4A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Агенција ће одбити </w:t>
      </w:r>
      <w:proofErr w:type="spellStart"/>
      <w:r w:rsidRPr="00E87702">
        <w:rPr>
          <w:rFonts w:ascii="Times New Roman" w:hAnsi="Times New Roman" w:cs="Times New Roman"/>
          <w:sz w:val="24"/>
          <w:szCs w:val="24"/>
          <w:lang w:val="sr-Cyrl-CS"/>
        </w:rPr>
        <w:t>сертификацију</w:t>
      </w:r>
      <w:proofErr w:type="spellEnd"/>
      <w:r w:rsidRPr="00E87702">
        <w:rPr>
          <w:rFonts w:ascii="Times New Roman" w:hAnsi="Times New Roman" w:cs="Times New Roman"/>
          <w:sz w:val="24"/>
          <w:szCs w:val="24"/>
          <w:lang w:val="sr-Cyrl-CS"/>
        </w:rPr>
        <w:t xml:space="preserve"> оператора транспортног система који контролише једно или више лица из треће земље или трећих земаља, у случају да:</w:t>
      </w:r>
    </w:p>
    <w:p w14:paraId="01C0436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 оператор </w:t>
      </w:r>
      <w:r w:rsidRPr="00E87702">
        <w:rPr>
          <w:rFonts w:ascii="Times New Roman" w:hAnsi="Times New Roman" w:cs="Times New Roman"/>
          <w:strike/>
          <w:sz w:val="24"/>
          <w:szCs w:val="24"/>
          <w:lang w:val="sr-Cyrl-CS"/>
        </w:rPr>
        <w:t>преносног</w:t>
      </w:r>
      <w:r w:rsidRPr="00E87702">
        <w:rPr>
          <w:rFonts w:ascii="Times New Roman" w:hAnsi="Times New Roman" w:cs="Times New Roman"/>
          <w:sz w:val="24"/>
          <w:szCs w:val="24"/>
          <w:lang w:val="sr-Cyrl-CS"/>
        </w:rPr>
        <w:t xml:space="preserve"> </w:t>
      </w:r>
      <w:r w:rsidRPr="00E87702">
        <w:rPr>
          <w:rFonts w:ascii="Times New Roman" w:hAnsi="Times New Roman" w:cs="Times New Roman"/>
          <w:strike/>
          <w:sz w:val="24"/>
          <w:szCs w:val="24"/>
          <w:lang w:val="sr-Cyrl-CS"/>
        </w:rPr>
        <w:t xml:space="preserve">система </w:t>
      </w:r>
      <w:r w:rsidRPr="00E87702">
        <w:rPr>
          <w:rFonts w:ascii="Times New Roman" w:hAnsi="Times New Roman" w:cs="Times New Roman"/>
          <w:sz w:val="24"/>
          <w:szCs w:val="24"/>
          <w:lang w:val="sr-Cyrl-CS"/>
        </w:rPr>
        <w:t>ТРАНСПОРТНОГ СИСТЕМА не испуњава захтеве из члана 223. овог закона;</w:t>
      </w:r>
    </w:p>
    <w:p w14:paraId="47E6F6F3"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додела сертификата угрожава сигурност снабдевања природним гасом Републике Србије и региона.</w:t>
      </w:r>
    </w:p>
    <w:p w14:paraId="029CA006"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ће при разматрању става 1. тачка 2) овог члана посебно узети у обзир одредбе:</w:t>
      </w:r>
    </w:p>
    <w:p w14:paraId="4DB3C53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међународног права и обавеза у вези са трећим земљама, укључујући и споразуме закључене са једном или више трећих земаља чији потписник је и нека од уговорних страна из уговора из члана 2. тачка 78) овог закона, које произилазе из потврђених међународних уговора и односе се на питања сигурности снабдевања;</w:t>
      </w:r>
    </w:p>
    <w:p w14:paraId="04A0DFC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права и обавезе Републике Србије у вези са том трећом земљом које произилази из споразума закључених са том земљом, као и уговори које је Република Србија потписала у поступку европских интеграција;</w:t>
      </w:r>
    </w:p>
    <w:p w14:paraId="2AB623F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друге специфичне чињенице и околности у вези са конкретним случајем или трећом земљом.</w:t>
      </w:r>
    </w:p>
    <w:p w14:paraId="288DD36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Приликом доношења одлуке о </w:t>
      </w:r>
      <w:proofErr w:type="spellStart"/>
      <w:r w:rsidRPr="00E87702">
        <w:rPr>
          <w:rFonts w:ascii="Times New Roman" w:hAnsi="Times New Roman" w:cs="Times New Roman"/>
          <w:sz w:val="24"/>
          <w:szCs w:val="24"/>
          <w:lang w:val="sr-Cyrl-CS"/>
        </w:rPr>
        <w:t>сертификацији</w:t>
      </w:r>
      <w:proofErr w:type="spellEnd"/>
      <w:r w:rsidRPr="00E87702">
        <w:rPr>
          <w:rFonts w:ascii="Times New Roman" w:hAnsi="Times New Roman" w:cs="Times New Roman"/>
          <w:sz w:val="24"/>
          <w:szCs w:val="24"/>
          <w:lang w:val="sr-Cyrl-CS"/>
        </w:rPr>
        <w:t xml:space="preserve"> Агенција узима у обзир и мишљење Министарства о утицају на сигурност снабдевања Републике Србије или региона.</w:t>
      </w:r>
    </w:p>
    <w:p w14:paraId="63F4041C"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Министарство може затражити од Агенције да донесе коначну одлуку у складу са мишљењем у случају да издавање сертификата угрожава сигурност снабдевања Републике Србије или региона или представља опасност по безбедност Републике Србије.</w:t>
      </w:r>
    </w:p>
    <w:p w14:paraId="234EA361"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случају да коначна одлука није у складу са мишљењем надлежног тела сагласно обавезама које произилазе из потврђених међународних уговора, Агенција је дужна да објави и образложење за доношење такве одлуке на начин прописан чланом 241. овог закона.</w:t>
      </w:r>
    </w:p>
    <w:p w14:paraId="1ADE87B9"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Агенција има право да одбије захтев за </w:t>
      </w:r>
      <w:proofErr w:type="spellStart"/>
      <w:r w:rsidRPr="00E87702">
        <w:rPr>
          <w:rFonts w:ascii="Times New Roman" w:hAnsi="Times New Roman" w:cs="Times New Roman"/>
          <w:sz w:val="24"/>
          <w:szCs w:val="24"/>
          <w:lang w:val="sr-Cyrl-CS"/>
        </w:rPr>
        <w:t>сертификацију</w:t>
      </w:r>
      <w:proofErr w:type="spellEnd"/>
      <w:r w:rsidRPr="00E87702">
        <w:rPr>
          <w:rFonts w:ascii="Times New Roman" w:hAnsi="Times New Roman" w:cs="Times New Roman"/>
          <w:sz w:val="24"/>
          <w:szCs w:val="24"/>
          <w:lang w:val="sr-Cyrl-CS"/>
        </w:rPr>
        <w:t xml:space="preserve"> у случају да издавање сертификата угрожава сигурност снабдевања Републике Србије или региона, или представља опасност по безбедност Републике Србије.</w:t>
      </w:r>
    </w:p>
    <w:p w14:paraId="6609829F" w14:textId="77777777" w:rsidR="0071096F" w:rsidRPr="00E87702" w:rsidRDefault="0071096F" w:rsidP="00980B2D">
      <w:pPr>
        <w:pStyle w:val="1tekst"/>
        <w:rPr>
          <w:rFonts w:ascii="Times New Roman" w:hAnsi="Times New Roman" w:cs="Times New Roman"/>
          <w:sz w:val="24"/>
          <w:szCs w:val="24"/>
          <w:lang w:val="sr-Cyrl-CS"/>
        </w:rPr>
      </w:pPr>
    </w:p>
    <w:p w14:paraId="15E4F35E" w14:textId="77777777" w:rsidR="00980B2D" w:rsidRPr="00E87702" w:rsidRDefault="00980B2D" w:rsidP="00980B2D">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Одговорности и дужности оператора транспортног система</w:t>
      </w:r>
    </w:p>
    <w:p w14:paraId="0B591C51"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247.</w:t>
      </w:r>
    </w:p>
    <w:p w14:paraId="74A0079E"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транспортног система природног гаса одговоран је за:</w:t>
      </w:r>
    </w:p>
    <w:p w14:paraId="3A514171"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сигуран и поуздан рад транспортног система и квалитет испоруке природног гаса;</w:t>
      </w:r>
    </w:p>
    <w:p w14:paraId="5A486E6E"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безбедан рад транспортног система природног гаса;</w:t>
      </w:r>
    </w:p>
    <w:p w14:paraId="27C15EC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управљање транспортним системом, на начин који обезбеђује сигурност испоруке природног гаса;</w:t>
      </w:r>
    </w:p>
    <w:p w14:paraId="405D086D"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развој којим се обезбеђује дугорочна способност транспортног система да испуни рационалне захтеве за транспортом природног гаса;</w:t>
      </w:r>
    </w:p>
    <w:p w14:paraId="4C19102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координиран рад транспортног система са другим транспортним, односно дистрибутивним системима и складиштем природног гаса;</w:t>
      </w:r>
    </w:p>
    <w:p w14:paraId="788E21E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балансирање система, АКО ЈЕ ОДГОВОРАН ЗА УРЕЂИВАЊЕ И АДМИНИСТРИРАЊЕ ТРЖИШТА ПРИРОДНОГ ГАСА;</w:t>
      </w:r>
    </w:p>
    <w:p w14:paraId="7FB7846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 </w:t>
      </w:r>
      <w:proofErr w:type="spellStart"/>
      <w:r w:rsidRPr="00E87702">
        <w:rPr>
          <w:rFonts w:ascii="Times New Roman" w:hAnsi="Times New Roman" w:cs="Times New Roman"/>
          <w:sz w:val="24"/>
          <w:szCs w:val="24"/>
          <w:lang w:val="sr-Cyrl-CS"/>
        </w:rPr>
        <w:t>недискриминаторни</w:t>
      </w:r>
      <w:proofErr w:type="spellEnd"/>
      <w:r w:rsidRPr="00E87702">
        <w:rPr>
          <w:rFonts w:ascii="Times New Roman" w:hAnsi="Times New Roman" w:cs="Times New Roman"/>
          <w:sz w:val="24"/>
          <w:szCs w:val="24"/>
          <w:lang w:val="sr-Cyrl-CS"/>
        </w:rPr>
        <w:t xml:space="preserve"> приступ транспортном систему;</w:t>
      </w:r>
    </w:p>
    <w:p w14:paraId="3E5FCD1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исправност и поузданост мерења природног гаса на местима примопредаје у и из транспортног система;</w:t>
      </w:r>
    </w:p>
    <w:p w14:paraId="7C4CE66A"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9) уређивање и администрирање тржишта природног гаса.</w:t>
      </w:r>
    </w:p>
    <w:p w14:paraId="2D306DA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ОПЕРАТОР ТРАНСПОРТНОГ СИСТЕМА ПРИРОДНОГ ГАСА КОЈИ ИМА НАЈВЕЋИ БРОЈ ИЗЛАЗА СА ТРАНСПОРТНОГ СИСТЕМА ОДГОВОРАН ЈЕ УРЕЂИВАЊЕ И АДМИНИСТРИРАЊЕ ТРЖИШТА ПРИРОДНОГ ГАСА. </w:t>
      </w:r>
    </w:p>
    <w:p w14:paraId="35EAED3E"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ВЛАДА ЋЕ НА ПРЕДЛОГ МИНИСТАРСТВА ОДРЕДИТИ ОПЕРАТОРА ТРАНСПОРТНОГ СИСТЕМА ИЗ СТАВА 2. ОВОГ ЧЛАНА. </w:t>
      </w:r>
    </w:p>
    <w:p w14:paraId="109C3400"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 xml:space="preserve">Члан 248. </w:t>
      </w:r>
    </w:p>
    <w:p w14:paraId="53839A9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транспортног система природног гаса дужан је да:</w:t>
      </w:r>
    </w:p>
    <w:p w14:paraId="7ACFAF8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одржава и развија транспортни систем;</w:t>
      </w:r>
    </w:p>
    <w:p w14:paraId="0C8EED13"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доноси правила о раду транспортног система;</w:t>
      </w:r>
    </w:p>
    <w:p w14:paraId="6229A993"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сваке године донесе план развоја транспортног система за период од најмање десет година и усклади га са планом развоја повезаних система и са захтевима за прикључење објеката складишта, произвођача и купаца;</w:t>
      </w:r>
    </w:p>
    <w:p w14:paraId="735B44A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 донесе Програм за обезбеђивање </w:t>
      </w:r>
      <w:proofErr w:type="spellStart"/>
      <w:r w:rsidRPr="00E87702">
        <w:rPr>
          <w:rFonts w:ascii="Times New Roman" w:hAnsi="Times New Roman" w:cs="Times New Roman"/>
          <w:sz w:val="24"/>
          <w:szCs w:val="24"/>
          <w:lang w:val="sr-Cyrl-CS"/>
        </w:rPr>
        <w:t>недискриминаторног</w:t>
      </w:r>
      <w:proofErr w:type="spellEnd"/>
      <w:r w:rsidRPr="00E87702">
        <w:rPr>
          <w:rFonts w:ascii="Times New Roman" w:hAnsi="Times New Roman" w:cs="Times New Roman"/>
          <w:sz w:val="24"/>
          <w:szCs w:val="24"/>
          <w:lang w:val="sr-Cyrl-CS"/>
        </w:rPr>
        <w:t xml:space="preserve"> понашања, одреди лице одговорно за надзор над спровођењем овог програма и сачини годишњи извештај;</w:t>
      </w:r>
    </w:p>
    <w:p w14:paraId="0F662CE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набавља природни гас за потребе обезбеђивања сигурног рада система и за надокнаду губитака у транспортном систему на принципима минималних трошкова, транспарентности и недискриминације;</w:t>
      </w:r>
    </w:p>
    <w:p w14:paraId="5DD5C9EC"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6) купује и продаје природни гас за потребе балансирања система, односно уравнотежења количине природног гаса коју је, за потребе корисника, преузео у транспортни систем у тачки улаза и испоручио са транспорта у тачки излаза, на принципима минималних трошкова, транспарентности и недискриминације;</w:t>
      </w:r>
    </w:p>
    <w:p w14:paraId="6DB0566C"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7) користи </w:t>
      </w:r>
      <w:proofErr w:type="spellStart"/>
      <w:r w:rsidRPr="00E87702">
        <w:rPr>
          <w:rFonts w:ascii="Times New Roman" w:hAnsi="Times New Roman" w:cs="Times New Roman"/>
          <w:sz w:val="24"/>
          <w:szCs w:val="24"/>
          <w:lang w:val="sr-Cyrl-CS"/>
        </w:rPr>
        <w:t>лајнпак</w:t>
      </w:r>
      <w:proofErr w:type="spellEnd"/>
      <w:r w:rsidRPr="00E87702">
        <w:rPr>
          <w:rFonts w:ascii="Times New Roman" w:hAnsi="Times New Roman" w:cs="Times New Roman"/>
          <w:sz w:val="24"/>
          <w:szCs w:val="24"/>
          <w:lang w:val="sr-Cyrl-CS"/>
        </w:rPr>
        <w:t xml:space="preserve"> за потребе балансирања система, обезбеђивања сигурног рада система и за надокнаду губитака у транспортном систему;</w:t>
      </w:r>
    </w:p>
    <w:p w14:paraId="20F05876"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балансира систем на принципима минималних трошкова, транспарентности и недискриминације;</w:t>
      </w:r>
    </w:p>
    <w:p w14:paraId="3F7E57A5"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предузима прописане мере безбедности у току коришћења транспортног система и других капацитета који су у функцији транспортног система;</w:t>
      </w:r>
    </w:p>
    <w:p w14:paraId="6CF5384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доноси одлуку о цени за приступ транспортном систему у складу са овим законом;</w:t>
      </w:r>
    </w:p>
    <w:p w14:paraId="167D8FE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11) одређује цену природног гаса за потребе балансирања система у складу са правилима о раду транспортног система;</w:t>
      </w:r>
    </w:p>
    <w:p w14:paraId="6A06781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не прави дискриминацију између корисника или група корисника транспортног система, а нарочито не фаворизује са њим повезане енергетске субјекте;</w:t>
      </w:r>
    </w:p>
    <w:p w14:paraId="153A0F2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корисницима транспортног система пружа информације, како би остварили ефикасан приступ систему на принципима транспарентности и недискриминације;</w:t>
      </w:r>
    </w:p>
    <w:p w14:paraId="6F6339B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14) обезбеди поверљивост комерцијално осетљивих информација добијених током обављања делатности и да информације које могу обезбедити предност на тржишту објављује на </w:t>
      </w:r>
      <w:proofErr w:type="spellStart"/>
      <w:r w:rsidRPr="00E87702">
        <w:rPr>
          <w:rFonts w:ascii="Times New Roman" w:hAnsi="Times New Roman" w:cs="Times New Roman"/>
          <w:sz w:val="24"/>
          <w:szCs w:val="24"/>
          <w:lang w:val="sr-Cyrl-CS"/>
        </w:rPr>
        <w:t>недискриминаторан</w:t>
      </w:r>
      <w:proofErr w:type="spellEnd"/>
      <w:r w:rsidRPr="00E87702">
        <w:rPr>
          <w:rFonts w:ascii="Times New Roman" w:hAnsi="Times New Roman" w:cs="Times New Roman"/>
          <w:sz w:val="24"/>
          <w:szCs w:val="24"/>
          <w:lang w:val="sr-Cyrl-CS"/>
        </w:rPr>
        <w:t xml:space="preserve"> начин;</w:t>
      </w:r>
    </w:p>
    <w:p w14:paraId="4CAAA57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15) прикупља и објављује податке и информације неопходне за испуњавање прописаних обавеза по питању транспарентности и праћењу тржишта природног гаса у складу са Правилима о раду транспортног система природног гаса;</w:t>
      </w:r>
    </w:p>
    <w:p w14:paraId="499B44E9"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16) крајњем купцу или његовом снабдевачу, на захтев крајњег купца, достави податке о потрошњи природног гаса у објектима тог купца на обрасцу и по поступку у складу са чланом 56. став 1. тачка 11) овог закона;</w:t>
      </w:r>
    </w:p>
    <w:p w14:paraId="64AF87B1"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17) води евиденцију података потребних за утврђивање показатеља квалитета испоруке и снабдевања природним гасом и доставља Агенцији извештај у складу са правилима из члана 51. став 1. тачка 2) овог закона;</w:t>
      </w:r>
    </w:p>
    <w:p w14:paraId="3CF5847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18) утврди </w:t>
      </w:r>
      <w:proofErr w:type="spellStart"/>
      <w:r w:rsidRPr="00E87702">
        <w:rPr>
          <w:rFonts w:ascii="Times New Roman" w:hAnsi="Times New Roman" w:cs="Times New Roman"/>
          <w:sz w:val="24"/>
          <w:szCs w:val="24"/>
          <w:lang w:val="sr-Cyrl-CS"/>
        </w:rPr>
        <w:t>техничко-технолошке</w:t>
      </w:r>
      <w:proofErr w:type="spellEnd"/>
      <w:r w:rsidRPr="00E87702">
        <w:rPr>
          <w:rFonts w:ascii="Times New Roman" w:hAnsi="Times New Roman" w:cs="Times New Roman"/>
          <w:sz w:val="24"/>
          <w:szCs w:val="24"/>
          <w:lang w:val="sr-Cyrl-CS"/>
        </w:rPr>
        <w:t xml:space="preserve"> услове за повезивање објеката, уређаја и постројења у јединствен систем;</w:t>
      </w:r>
    </w:p>
    <w:p w14:paraId="31E7AA0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19) прати сигурност испоруке и снабдевања и Министарству доставља податке за извештај о сигурности снабдевања;</w:t>
      </w:r>
    </w:p>
    <w:p w14:paraId="1F730F30"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20) предузима мере за повећање енергетске ефикасности и заштиту животне средине;</w:t>
      </w:r>
    </w:p>
    <w:p w14:paraId="1C1A57D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21) размењује информације неопходне за безбедно и сигурно функционисање система са другим операторима система;</w:t>
      </w:r>
    </w:p>
    <w:p w14:paraId="39A89DC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22) сарађује са операторима других система и другим релевантним заинтересованим странама, у циљу успостављања регионалног тржишта природног гаса и либерализације тржишта;</w:t>
      </w:r>
    </w:p>
    <w:p w14:paraId="14BAEBB6"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23) Агенцији доставља податке и документацију из члана 56. став 1. тачка 8) овог закона;</w:t>
      </w:r>
    </w:p>
    <w:p w14:paraId="61F172F7" w14:textId="25647E96"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 xml:space="preserve">24) </w:t>
      </w:r>
      <w:r w:rsidRPr="00E87702">
        <w:rPr>
          <w:rFonts w:ascii="Times New Roman" w:hAnsi="Times New Roman" w:cs="Times New Roman"/>
          <w:strike/>
          <w:sz w:val="24"/>
          <w:szCs w:val="24"/>
          <w:lang w:val="sr-Cyrl-CS"/>
        </w:rPr>
        <w:t xml:space="preserve">донесе акт о ценама </w:t>
      </w:r>
      <w:proofErr w:type="spellStart"/>
      <w:r w:rsidRPr="00E87702">
        <w:rPr>
          <w:rFonts w:ascii="Times New Roman" w:hAnsi="Times New Roman" w:cs="Times New Roman"/>
          <w:strike/>
          <w:sz w:val="24"/>
          <w:szCs w:val="24"/>
          <w:lang w:val="sr-Cyrl-CS"/>
        </w:rPr>
        <w:t>нестандардних</w:t>
      </w:r>
      <w:proofErr w:type="spellEnd"/>
      <w:r w:rsidRPr="00E87702">
        <w:rPr>
          <w:rFonts w:ascii="Times New Roman" w:hAnsi="Times New Roman" w:cs="Times New Roman"/>
          <w:strike/>
          <w:sz w:val="24"/>
          <w:szCs w:val="24"/>
          <w:lang w:val="sr-Cyrl-CS"/>
        </w:rPr>
        <w:t xml:space="preserve"> услуга, на који сагласност даје Агенција и који се објављује на </w:t>
      </w:r>
      <w:proofErr w:type="spellStart"/>
      <w:r w:rsidRPr="00E87702">
        <w:rPr>
          <w:rFonts w:ascii="Times New Roman" w:hAnsi="Times New Roman" w:cs="Times New Roman"/>
          <w:strike/>
          <w:sz w:val="24"/>
          <w:szCs w:val="24"/>
          <w:lang w:val="sr-Cyrl-CS"/>
        </w:rPr>
        <w:t>интернет</w:t>
      </w:r>
      <w:proofErr w:type="spellEnd"/>
      <w:r w:rsidRPr="00E87702">
        <w:rPr>
          <w:rFonts w:ascii="Times New Roman" w:hAnsi="Times New Roman" w:cs="Times New Roman"/>
          <w:strike/>
          <w:sz w:val="24"/>
          <w:szCs w:val="24"/>
          <w:lang w:val="sr-Cyrl-CS"/>
        </w:rPr>
        <w:t xml:space="preserve"> страници оператора система</w:t>
      </w:r>
      <w:r w:rsidRPr="00E87702">
        <w:rPr>
          <w:rFonts w:ascii="Times New Roman" w:hAnsi="Times New Roman" w:cs="Times New Roman"/>
          <w:sz w:val="24"/>
          <w:szCs w:val="24"/>
          <w:lang w:val="sr-Cyrl-CS"/>
        </w:rPr>
        <w:t xml:space="preserve"> </w:t>
      </w:r>
      <w:r w:rsidRPr="00E87702">
        <w:rPr>
          <w:rFonts w:ascii="Times New Roman" w:hAnsi="Times New Roman" w:cs="Times New Roman"/>
          <w:strike/>
          <w:sz w:val="24"/>
          <w:szCs w:val="24"/>
          <w:lang w:val="sr-Cyrl-CS"/>
        </w:rPr>
        <w:t>и</w:t>
      </w:r>
    </w:p>
    <w:p w14:paraId="1B58FAA4" w14:textId="72722C2D" w:rsidR="00CE59E2" w:rsidRPr="00E87702" w:rsidRDefault="00CE59E2" w:rsidP="00CE59E2">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24) ДОНЕСЕ АКТ О ЦЕНАМА НЕСТАНДАРДНИХ УСЛУГА, НА КОЈИ САГЛАСНОСТ ДАЈЕ АГЕНЦИЈА И КОЈИ СЕ ОБЈАВЉУЈЕ НА ИНТЕРНЕТ СТРАНИЦИ ОПЕРАТОРА СИСТЕМА;</w:t>
      </w:r>
    </w:p>
    <w:p w14:paraId="06D4635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24А) АГЕНЦИЈИ ДОСТАВЉА ПОДАТКЕ О ПРОМЕНИ СНАБДЕВАЧА И СТЕПЕНУ ОТВОРЕНОСТИ ТРЖИШТА;</w:t>
      </w:r>
    </w:p>
    <w:p w14:paraId="1CF4EDBC"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24Б) ДОСТАВИ ПОДАТКЕ ПОТРЕБНЕ ЗА УРЕЂИВАЊЕ И АДМИНИСТРИРАЊЕ ТРЖИШТА ПРИРОДНОГ ГАСА ОПЕРАТОРУ ТРАНСПОРТНОГ СИСТЕМА ИЗ ЧЛАНА 247. СТАВ 2. ОВОГ ЗАКОНА</w:t>
      </w:r>
      <w:r w:rsidR="00443116" w:rsidRPr="00E87702">
        <w:rPr>
          <w:rFonts w:ascii="Times New Roman" w:hAnsi="Times New Roman" w:cs="Times New Roman"/>
          <w:sz w:val="24"/>
          <w:szCs w:val="24"/>
          <w:lang w:val="sr-Cyrl-CS"/>
        </w:rPr>
        <w:t>;</w:t>
      </w:r>
    </w:p>
    <w:p w14:paraId="7B50FDF0" w14:textId="77777777" w:rsidR="0087008E" w:rsidRPr="00E87702" w:rsidRDefault="0087008E" w:rsidP="0087008E">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24В) У ЗАВИСНОСТИ ОД СТЕПЕНА ОДСТУПАЊА ОД ПРОПИСАНОГ КВАЛИТЕТА ИСПОРУКЕ, ПЛАТИ НАКНАДУ КРАЈЊЕМ КУПЦУ У СКЛАДУ СА ПРАВИЛИМА ИЗ ЧЛАНА 215. </w:t>
      </w:r>
      <w:r w:rsidR="00D1526A" w:rsidRPr="00E87702">
        <w:rPr>
          <w:rFonts w:ascii="Times New Roman" w:hAnsi="Times New Roman" w:cs="Times New Roman"/>
          <w:sz w:val="24"/>
          <w:szCs w:val="24"/>
          <w:lang w:val="sr-Cyrl-CS"/>
        </w:rPr>
        <w:t xml:space="preserve">ОВОГ </w:t>
      </w:r>
      <w:r w:rsidRPr="00E87702">
        <w:rPr>
          <w:rFonts w:ascii="Times New Roman" w:hAnsi="Times New Roman" w:cs="Times New Roman"/>
          <w:sz w:val="24"/>
          <w:szCs w:val="24"/>
          <w:lang w:val="sr-Cyrl-CS"/>
        </w:rPr>
        <w:t>ЗАКОНА</w:t>
      </w:r>
      <w:r w:rsidR="00443116" w:rsidRPr="00E87702">
        <w:rPr>
          <w:rFonts w:ascii="Times New Roman" w:hAnsi="Times New Roman" w:cs="Times New Roman"/>
          <w:sz w:val="24"/>
          <w:szCs w:val="24"/>
          <w:lang w:val="sr-Cyrl-CS"/>
        </w:rPr>
        <w:t>;</w:t>
      </w:r>
    </w:p>
    <w:p w14:paraId="6D2AECAD" w14:textId="77777777" w:rsidR="0087008E" w:rsidRPr="00E87702" w:rsidRDefault="0087008E" w:rsidP="0087008E">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24Г) ПОСТУПА У СКЛАДУ СА ДУЖНОСТИМА ПРОПИСАНИМ ЗАКОНОМ КОЈИМ СЕ УРЕЂУЈУ ОБНОВЉИВИ ИЗВОРИ ЕНЕРГИЈЕ, КАО И ЕНЕРГЕТСКА ЕФИКАСНОСТ; </w:t>
      </w:r>
    </w:p>
    <w:p w14:paraId="22C698DE"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25) уређује друга питања неопходна за рад транспортног система и функционисање тржишта природног гаса.</w:t>
      </w:r>
    </w:p>
    <w:p w14:paraId="37E34568" w14:textId="77777777" w:rsidR="00980B2D" w:rsidRPr="00E87702" w:rsidRDefault="00980B2D" w:rsidP="00980B2D">
      <w:pPr>
        <w:pStyle w:val="7podnas"/>
        <w:ind w:firstLine="708"/>
        <w:jc w:val="both"/>
        <w:rPr>
          <w:rFonts w:ascii="Times New Roman" w:hAnsi="Times New Roman" w:cs="Times New Roman"/>
          <w:b w:val="0"/>
          <w:sz w:val="24"/>
          <w:szCs w:val="24"/>
          <w:lang w:val="sr-Cyrl-CS"/>
        </w:rPr>
      </w:pPr>
      <w:r w:rsidRPr="00E87702">
        <w:rPr>
          <w:rFonts w:ascii="Times New Roman" w:hAnsi="Times New Roman" w:cs="Times New Roman"/>
          <w:b w:val="0"/>
          <w:sz w:val="24"/>
          <w:szCs w:val="24"/>
          <w:lang w:val="sr-Cyrl-CS"/>
        </w:rPr>
        <w:t xml:space="preserve">ДУЖНОСТИ ИЗ СТАВА 1. ТАЧ. 6), 7), 8) И 11) ОВОГ ЗАКОНА ИМА САМО ОПЕРАТОР ТРАНСПОРТНОГ СИСТЕМА КОЈИ ЈЕ ОДГОВОРАН ЗА УРЕЂИВАЊЕ И АДМИНИСТРИРАЊЕ ТРЖИШТА ПРИРОДНОГ ГАСА </w:t>
      </w:r>
    </w:p>
    <w:p w14:paraId="24EA6892" w14:textId="77777777" w:rsidR="00980B2D" w:rsidRPr="00E87702" w:rsidRDefault="00980B2D" w:rsidP="00980B2D">
      <w:pPr>
        <w:pStyle w:val="7podnas"/>
        <w:rPr>
          <w:rFonts w:ascii="Times New Roman" w:hAnsi="Times New Roman" w:cs="Times New Roman"/>
          <w:sz w:val="24"/>
          <w:szCs w:val="24"/>
          <w:lang w:val="sr-Cyrl-CS"/>
        </w:rPr>
      </w:pPr>
    </w:p>
    <w:p w14:paraId="4FBA6EF2" w14:textId="77777777" w:rsidR="00980B2D" w:rsidRPr="00E87702" w:rsidRDefault="00980B2D" w:rsidP="00980B2D">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Развој транспортног система и овлашћење за доношење инвестиционих одлука</w:t>
      </w:r>
    </w:p>
    <w:p w14:paraId="3E3F25D0"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250.</w:t>
      </w:r>
    </w:p>
    <w:p w14:paraId="179A659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транспортног система дужан је да сваке године поднесе Агенцији на сагласност десетогодишњи план развоја транспортног система у складу са Стратегијом и Програмом базиран на прогнозираним потребама за природним гасом и консултацијама са свим заинтересованим странама.</w:t>
      </w:r>
    </w:p>
    <w:p w14:paraId="19393C10"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При изради десетогодишњег плана развоја оператор транспортног система узима у обзир планирану производњу, потрошњу и размену природног гаса са другим земљама.</w:t>
      </w:r>
    </w:p>
    <w:p w14:paraId="43C1E73D"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План из става 1. овог члана мора бити усаглашен са планом развоја ПОВЕЗАНИХ ТРАНСПОРТНИХ СИСТЕМА, производње природног гаса, складишта и дистрибутивних система природног гаса.</w:t>
      </w:r>
    </w:p>
    <w:p w14:paraId="00D0D63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Десетогодишњи план развоја транспортног система садржи ефикасне мере ради обезбеђења стабилности система и сигурности снабдевања.</w:t>
      </w:r>
    </w:p>
    <w:p w14:paraId="66B5F721"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План из става 1. овог члана треба да:</w:t>
      </w:r>
    </w:p>
    <w:p w14:paraId="6DD6AB51"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укаже на потребе за изградњом и реконструкцијом најважније инфраструктуре транспортног система коју треба изградити или реконструисати у наредних десет година;</w:t>
      </w:r>
    </w:p>
    <w:p w14:paraId="5F77312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садржи све инвестиције за које је донета одлука о реализацији и које су у току, као и инвестиције које ће се реализовати у периоду од наредне три године;</w:t>
      </w:r>
    </w:p>
    <w:p w14:paraId="7AA62A71"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одреди рокове за реализацију свих инвестиционих пројеката;</w:t>
      </w:r>
    </w:p>
    <w:p w14:paraId="53B71980"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садржи ефикасне мере којима се остварује адекватност система и сигурност снабдевања.</w:t>
      </w:r>
    </w:p>
    <w:p w14:paraId="325A256F" w14:textId="77777777" w:rsidR="00980B2D" w:rsidRPr="00E87702" w:rsidRDefault="00980B2D" w:rsidP="00980B2D">
      <w:pPr>
        <w:pStyle w:val="7podnas"/>
        <w:rPr>
          <w:rFonts w:ascii="Times New Roman" w:hAnsi="Times New Roman" w:cs="Times New Roman"/>
          <w:sz w:val="24"/>
          <w:szCs w:val="24"/>
          <w:lang w:val="sr-Cyrl-CS"/>
        </w:rPr>
      </w:pPr>
    </w:p>
    <w:p w14:paraId="475AD64F" w14:textId="77777777" w:rsidR="00980B2D" w:rsidRPr="00E87702" w:rsidRDefault="00980B2D" w:rsidP="00980B2D">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Напредни мерни системи</w:t>
      </w:r>
    </w:p>
    <w:p w14:paraId="02DC7D61"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253.</w:t>
      </w:r>
    </w:p>
    <w:p w14:paraId="5FC29C32" w14:textId="77777777" w:rsidR="007C209C" w:rsidRPr="00E87702" w:rsidRDefault="007C209C" w:rsidP="007C209C">
      <w:pPr>
        <w:ind w:left="150" w:right="150" w:firstLine="240"/>
        <w:jc w:val="both"/>
        <w:rPr>
          <w:lang w:val="sr-Cyrl-CS"/>
        </w:rPr>
      </w:pPr>
      <w:r w:rsidRPr="00E87702">
        <w:rPr>
          <w:lang w:val="sr-Cyrl-CS"/>
        </w:rPr>
        <w:t>Оператор транспортног система утврђује техничке захтеве за увођење разних облика напредних мерних система и анализира техничку и економску оправданост увођења напредних система мерења, ефекте на развој тржишта и користи за појединачне категорије крајњих купаца природног гаса.</w:t>
      </w:r>
    </w:p>
    <w:p w14:paraId="47EF1F94" w14:textId="77777777" w:rsidR="007C209C" w:rsidRPr="00E87702" w:rsidRDefault="007C209C" w:rsidP="007C209C">
      <w:pPr>
        <w:ind w:left="150" w:right="150" w:firstLine="240"/>
        <w:jc w:val="both"/>
        <w:rPr>
          <w:lang w:val="sr-Cyrl-CS"/>
        </w:rPr>
      </w:pPr>
      <w:r w:rsidRPr="00E87702">
        <w:rPr>
          <w:lang w:val="sr-Cyrl-CS"/>
        </w:rPr>
        <w:lastRenderedPageBreak/>
        <w:t xml:space="preserve">На основу анализе из става 1. овог члана, оператор транспортног система ће израдити план имплементације економски оправданих облика напредних мерних система и доставити га </w:t>
      </w:r>
      <w:r w:rsidRPr="00E87702">
        <w:rPr>
          <w:strike/>
          <w:lang w:val="sr-Cyrl-CS"/>
        </w:rPr>
        <w:t>Министарству и</w:t>
      </w:r>
      <w:r w:rsidRPr="00E87702">
        <w:rPr>
          <w:lang w:val="sr-Cyrl-CS"/>
        </w:rPr>
        <w:t xml:space="preserve"> Агенцији ради прибављања мишљења.</w:t>
      </w:r>
    </w:p>
    <w:p w14:paraId="3B9B5372" w14:textId="77777777" w:rsidR="007C209C" w:rsidRPr="00E87702" w:rsidRDefault="007C209C" w:rsidP="007C209C">
      <w:pPr>
        <w:ind w:left="150" w:right="150" w:firstLine="240"/>
        <w:jc w:val="both"/>
        <w:rPr>
          <w:lang w:val="sr-Cyrl-CS"/>
        </w:rPr>
      </w:pPr>
      <w:r w:rsidRPr="00E87702">
        <w:rPr>
          <w:lang w:val="sr-Cyrl-CS"/>
        </w:rPr>
        <w:t>Оператор транспортног система ће планом развоја система обухватити увођење напредних мерних система у складу са планом имплементације, за период за који се план развоја доноси.</w:t>
      </w:r>
    </w:p>
    <w:p w14:paraId="50DD1EB8" w14:textId="77777777" w:rsidR="007C209C" w:rsidRPr="00E87702" w:rsidRDefault="007C209C" w:rsidP="007C209C">
      <w:pPr>
        <w:ind w:left="150" w:right="150" w:firstLine="240"/>
        <w:jc w:val="both"/>
        <w:rPr>
          <w:lang w:val="sr-Cyrl-CS"/>
        </w:rPr>
      </w:pPr>
      <w:r w:rsidRPr="00E87702">
        <w:rPr>
          <w:lang w:val="sr-Cyrl-CS"/>
        </w:rPr>
        <w:t>Планом имплементације из става 2. овог члана, оператор транспортног система ће обухватити сва места примопредаје са транспортног система.</w:t>
      </w:r>
    </w:p>
    <w:p w14:paraId="4DF05EAC" w14:textId="77777777" w:rsidR="007E0B86" w:rsidRPr="00E87702" w:rsidRDefault="007E0B86" w:rsidP="00980B2D">
      <w:pPr>
        <w:pStyle w:val="1tekst"/>
        <w:rPr>
          <w:rFonts w:ascii="Times New Roman" w:hAnsi="Times New Roman" w:cs="Times New Roman"/>
          <w:sz w:val="24"/>
          <w:szCs w:val="24"/>
          <w:lang w:val="sr-Cyrl-CS"/>
        </w:rPr>
      </w:pPr>
    </w:p>
    <w:p w14:paraId="196CC08E" w14:textId="77777777" w:rsidR="007E0B86" w:rsidRPr="00E87702" w:rsidRDefault="007E0B86" w:rsidP="00980B2D">
      <w:pPr>
        <w:pStyle w:val="1tekst"/>
        <w:rPr>
          <w:rFonts w:ascii="Times New Roman" w:hAnsi="Times New Roman" w:cs="Times New Roman"/>
          <w:sz w:val="24"/>
          <w:szCs w:val="24"/>
          <w:lang w:val="sr-Cyrl-CS"/>
        </w:rPr>
      </w:pPr>
    </w:p>
    <w:p w14:paraId="7C23D9C7" w14:textId="77777777" w:rsidR="007E0B86" w:rsidRPr="00E87702" w:rsidRDefault="007E0B86" w:rsidP="007E0B86">
      <w:pPr>
        <w:pStyle w:val="1tekst"/>
        <w:jc w:val="center"/>
        <w:rPr>
          <w:rFonts w:ascii="Times New Roman" w:hAnsi="Times New Roman" w:cs="Times New Roman"/>
          <w:b/>
          <w:sz w:val="24"/>
          <w:szCs w:val="24"/>
          <w:lang w:val="sr-Cyrl-CS"/>
        </w:rPr>
      </w:pPr>
      <w:r w:rsidRPr="00E87702">
        <w:rPr>
          <w:rFonts w:ascii="Times New Roman" w:hAnsi="Times New Roman" w:cs="Times New Roman"/>
          <w:b/>
          <w:sz w:val="24"/>
          <w:szCs w:val="24"/>
          <w:lang w:val="sr-Cyrl-CS"/>
        </w:rPr>
        <w:t>Правила о раду транспортног система природног гаса</w:t>
      </w:r>
    </w:p>
    <w:p w14:paraId="0666B177" w14:textId="77777777" w:rsidR="007E0B86" w:rsidRPr="00E87702" w:rsidRDefault="007E0B86" w:rsidP="007E0B86">
      <w:pPr>
        <w:pStyle w:val="1tekst"/>
        <w:jc w:val="center"/>
        <w:rPr>
          <w:rFonts w:ascii="Times New Roman" w:hAnsi="Times New Roman" w:cs="Times New Roman"/>
          <w:b/>
          <w:sz w:val="24"/>
          <w:szCs w:val="24"/>
          <w:lang w:val="sr-Cyrl-CS"/>
        </w:rPr>
      </w:pPr>
    </w:p>
    <w:p w14:paraId="2CB2D39C" w14:textId="77777777" w:rsidR="007E0B86" w:rsidRPr="00E87702" w:rsidRDefault="007E0B86" w:rsidP="007E0B86">
      <w:pPr>
        <w:pStyle w:val="1tekst"/>
        <w:jc w:val="center"/>
        <w:rPr>
          <w:rFonts w:ascii="Times New Roman" w:hAnsi="Times New Roman" w:cs="Times New Roman"/>
          <w:b/>
          <w:sz w:val="24"/>
          <w:szCs w:val="24"/>
          <w:lang w:val="sr-Cyrl-CS"/>
        </w:rPr>
      </w:pPr>
      <w:r w:rsidRPr="00E87702">
        <w:rPr>
          <w:rFonts w:ascii="Times New Roman" w:hAnsi="Times New Roman" w:cs="Times New Roman"/>
          <w:b/>
          <w:sz w:val="24"/>
          <w:szCs w:val="24"/>
          <w:lang w:val="sr-Cyrl-CS"/>
        </w:rPr>
        <w:t>Члан 254.</w:t>
      </w:r>
    </w:p>
    <w:p w14:paraId="636CD60C" w14:textId="77777777" w:rsidR="007E0B86" w:rsidRPr="00E87702" w:rsidRDefault="007E0B86" w:rsidP="007E0B86">
      <w:pPr>
        <w:pStyle w:val="1tekst"/>
        <w:rPr>
          <w:rFonts w:ascii="Times New Roman" w:hAnsi="Times New Roman" w:cs="Times New Roman"/>
          <w:sz w:val="24"/>
          <w:szCs w:val="24"/>
          <w:lang w:val="sr-Cyrl-CS"/>
        </w:rPr>
      </w:pPr>
    </w:p>
    <w:p w14:paraId="615C640C"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Правилима о раду транспортног система природног гаса уређују се:</w:t>
      </w:r>
    </w:p>
    <w:p w14:paraId="30770A76"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начин планирања развоја транспортног система;</w:t>
      </w:r>
    </w:p>
    <w:p w14:paraId="61D90C22"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технички услови за прикључење на транспортни систем;</w:t>
      </w:r>
    </w:p>
    <w:p w14:paraId="5EB36830"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услови за поуздан и сигуран рад транспортног система;</w:t>
      </w:r>
    </w:p>
    <w:p w14:paraId="23B0F299"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приступ транспортном систему, инструмент обезбеђења плаћања и критеријуме за утврђивање износа и периода за који се тражи;</w:t>
      </w:r>
    </w:p>
    <w:p w14:paraId="5657A668"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коришћење и одржавање објеката;</w:t>
      </w:r>
    </w:p>
    <w:p w14:paraId="7B97C0EA"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процедура за мерење са дефинисаном потребном мерном опремом у зависности од положаја мерног места у систему и врсте корисника система;</w:t>
      </w:r>
    </w:p>
    <w:p w14:paraId="07D0C8BF"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расподела капацитета на принципу недискриминације и транспарентности;</w:t>
      </w:r>
    </w:p>
    <w:p w14:paraId="6FB2050D"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управљања преоптерећењем на принципима недискриминације и транспарентности које омогућавају прекограничну размену природног гаса и омогућавају примарну и секундарну трговину капацитетима;</w:t>
      </w:r>
    </w:p>
    <w:p w14:paraId="1B78B05F"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размена података о најављеним и оствареним количинама, за потребе супституције недостајућих дневних мерења, расподеле транспортованих количина по корисницима, обрачуна одступања и финансијско поравнање;</w:t>
      </w:r>
    </w:p>
    <w:p w14:paraId="0012EEAD"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рок за усклађивање свих добијених података са мерним подацима о оствареним количинама за потребе обрачуна транспорта;</w:t>
      </w:r>
    </w:p>
    <w:p w14:paraId="715B253B"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11) виртуална тачка у систему у којој корисници могу променити права власништва на природном гасу, а која се за потребе балансирања сматра улазом и излазом са транспортног система;</w:t>
      </w:r>
    </w:p>
    <w:p w14:paraId="50B04617"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начин размене и усаглашавања података, информација и услова рада са другим операторима система;</w:t>
      </w:r>
    </w:p>
    <w:p w14:paraId="157DB900"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управљање у случају поремећаја у систему;</w:t>
      </w:r>
    </w:p>
    <w:p w14:paraId="132EE3E8"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правила поступања у случају када је угрожена сигурност испоруке природног гаса;</w:t>
      </w:r>
    </w:p>
    <w:p w14:paraId="08EA09E2"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15) услови трговања повезани са техничким и оперативним пружањем услуга транспортног система и балансирања система;</w:t>
      </w:r>
    </w:p>
    <w:p w14:paraId="1589EB56" w14:textId="77777777" w:rsidR="007E0B86" w:rsidRPr="00E87702" w:rsidRDefault="007E0B86" w:rsidP="007E0B86">
      <w:pPr>
        <w:pStyle w:val="1tekst"/>
        <w:rPr>
          <w:rFonts w:ascii="Times New Roman" w:hAnsi="Times New Roman" w:cs="Times New Roman"/>
          <w:sz w:val="24"/>
          <w:szCs w:val="24"/>
          <w:lang w:val="sr-Cyrl-CS"/>
        </w:rPr>
      </w:pPr>
    </w:p>
    <w:p w14:paraId="6715F99D"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16) пружање услуга балансирања, у случају да постоји техничка могућност, на најекономичнији, правичан, објективан и </w:t>
      </w:r>
      <w:proofErr w:type="spellStart"/>
      <w:r w:rsidRPr="00E87702">
        <w:rPr>
          <w:rFonts w:ascii="Times New Roman" w:hAnsi="Times New Roman" w:cs="Times New Roman"/>
          <w:sz w:val="24"/>
          <w:szCs w:val="24"/>
          <w:lang w:val="sr-Cyrl-CS"/>
        </w:rPr>
        <w:t>непристрасан</w:t>
      </w:r>
      <w:proofErr w:type="spellEnd"/>
      <w:r w:rsidRPr="00E87702">
        <w:rPr>
          <w:rFonts w:ascii="Times New Roman" w:hAnsi="Times New Roman" w:cs="Times New Roman"/>
          <w:sz w:val="24"/>
          <w:szCs w:val="24"/>
          <w:lang w:val="sr-Cyrl-CS"/>
        </w:rPr>
        <w:t xml:space="preserve"> начин који ће пружити одговарајуће подстицаје корисницима система да уравнотеже своју предају и преузимање природног гаса;</w:t>
      </w:r>
    </w:p>
    <w:p w14:paraId="5115DECA"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17) обавеза објављивања свих података неопходних за приступ систему;</w:t>
      </w:r>
    </w:p>
    <w:p w14:paraId="4F10D4A8"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18) обавеза објављивања података о услугама које нуди оператор система, као и свих података везаних за технички, уговорени и слободни капацитет за све релевантне тачке транспортног система;</w:t>
      </w:r>
    </w:p>
    <w:p w14:paraId="53BB12BD"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19) врста и начин достављања података које су учесници на тржишту дужни да достављају оператору система;</w:t>
      </w:r>
    </w:p>
    <w:p w14:paraId="4ACAB11B"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20) обавезе корисника транспортног система;</w:t>
      </w:r>
    </w:p>
    <w:p w14:paraId="5CF9277B"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21) процедуре за најаву коришћења система, балансирање система, обрачун накнаде за дебаланс и оперативно балансирање између оператора транспортних система;</w:t>
      </w:r>
    </w:p>
    <w:p w14:paraId="5D6C8F3F"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22) процедура решавања спорова из уговора о транспорту и</w:t>
      </w:r>
    </w:p>
    <w:p w14:paraId="28C03D81"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23) друга питања неопходна за рад транспортног система и функционисање И</w:t>
      </w:r>
      <w:r w:rsidRPr="00E87702">
        <w:rPr>
          <w:rFonts w:ascii="Times New Roman" w:hAnsi="Times New Roman" w:cs="Times New Roman"/>
          <w:color w:val="FF0000"/>
          <w:sz w:val="24"/>
          <w:szCs w:val="24"/>
          <w:lang w:val="sr-Cyrl-CS"/>
        </w:rPr>
        <w:t xml:space="preserve"> </w:t>
      </w:r>
      <w:r w:rsidRPr="00E87702">
        <w:rPr>
          <w:rFonts w:ascii="Times New Roman" w:hAnsi="Times New Roman" w:cs="Times New Roman"/>
          <w:sz w:val="24"/>
          <w:szCs w:val="24"/>
          <w:lang w:val="sr-Cyrl-CS"/>
        </w:rPr>
        <w:t>АДМИНИСТРИРАЊЕ тржишта.</w:t>
      </w:r>
    </w:p>
    <w:p w14:paraId="72043AA1" w14:textId="77777777" w:rsidR="007E0B86" w:rsidRPr="00E87702" w:rsidRDefault="007C209C" w:rsidP="007C209C">
      <w:pPr>
        <w:pStyle w:val="1tekst"/>
        <w:rPr>
          <w:rFonts w:ascii="Times New Roman" w:eastAsiaTheme="minorHAnsi" w:hAnsi="Times New Roman" w:cs="Times New Roman"/>
          <w:sz w:val="24"/>
          <w:szCs w:val="24"/>
          <w:lang w:val="sr-Cyrl-CS"/>
        </w:rPr>
      </w:pPr>
      <w:r w:rsidRPr="00E87702">
        <w:rPr>
          <w:rFonts w:ascii="Times New Roman" w:hAnsi="Times New Roman" w:cs="Times New Roman"/>
          <w:sz w:val="24"/>
          <w:szCs w:val="24"/>
          <w:lang w:val="sr-Cyrl-CS"/>
        </w:rPr>
        <w:t>У СТАВУ 1. ТАЧ. 11), 15), 16) И 21) ОВОГ ЧЛАНА ОДНОСЕ СЕ САМО НА ОПЕРАТОРА ТРАНСПОРТНОГ СИСТЕМА КОЈИ ЈЕ ОДГОВОРАН ЗА УРЕЂИВАЊЕ И АДМИНИСТРИРАЊЕ ТРЖИШТА ПРИРОДНОГ ГАСА.</w:t>
      </w:r>
      <w:r w:rsidR="007E0B86" w:rsidRPr="00E87702">
        <w:rPr>
          <w:rFonts w:ascii="Times New Roman" w:hAnsi="Times New Roman" w:cs="Times New Roman"/>
          <w:sz w:val="24"/>
          <w:szCs w:val="24"/>
          <w:lang w:val="sr-Cyrl-CS"/>
        </w:rPr>
        <w:t xml:space="preserve"> </w:t>
      </w:r>
    </w:p>
    <w:p w14:paraId="274A183E"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Правила из става 1. овог члана се објављују на </w:t>
      </w:r>
      <w:proofErr w:type="spellStart"/>
      <w:r w:rsidRPr="00E87702">
        <w:rPr>
          <w:rFonts w:ascii="Times New Roman" w:hAnsi="Times New Roman" w:cs="Times New Roman"/>
          <w:sz w:val="24"/>
          <w:szCs w:val="24"/>
          <w:lang w:val="sr-Cyrl-CS"/>
        </w:rPr>
        <w:t>интернет</w:t>
      </w:r>
      <w:proofErr w:type="spellEnd"/>
      <w:r w:rsidRPr="00E87702">
        <w:rPr>
          <w:rFonts w:ascii="Times New Roman" w:hAnsi="Times New Roman" w:cs="Times New Roman"/>
          <w:sz w:val="24"/>
          <w:szCs w:val="24"/>
          <w:lang w:val="sr-Cyrl-CS"/>
        </w:rPr>
        <w:t xml:space="preserve"> страници оператора транспортног система природног гаса и Агенције.</w:t>
      </w:r>
    </w:p>
    <w:p w14:paraId="6090CFC6" w14:textId="77777777" w:rsidR="007E0B86" w:rsidRPr="00E87702" w:rsidRDefault="007E0B86" w:rsidP="007E0B8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објављује одлуку о давању сагласности правила из става 1. овог члана у "Службеном гласнику Републике Србије".</w:t>
      </w:r>
    </w:p>
    <w:p w14:paraId="2E7FC32F"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261.</w:t>
      </w:r>
    </w:p>
    <w:p w14:paraId="766FBD4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дистрибутивног система природног гаса дужан је да:</w:t>
      </w:r>
    </w:p>
    <w:p w14:paraId="37BC8F5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одржава и развија дистрибутивни систем;</w:t>
      </w:r>
    </w:p>
    <w:p w14:paraId="57D44BA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донесе правила о раду дистрибутивног система;</w:t>
      </w:r>
    </w:p>
    <w:p w14:paraId="06665AD3"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донесе план развоја дистрибутивног система сваке године за период од најмање пет година усклађен са планом развоја повезаних система и са захтевима за прикључење;</w:t>
      </w:r>
    </w:p>
    <w:p w14:paraId="1FB7036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донесе програм мера и сачини годишњи извештај из члана 280. овог закона;</w:t>
      </w:r>
    </w:p>
    <w:p w14:paraId="4B0978F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Министарству доставља податке за извештај о сигурности снабдевања;</w:t>
      </w:r>
    </w:p>
    <w:p w14:paraId="457204E1"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донесе одлуку о цени за приступ дистрибутивном систему у складу са овим законом;</w:t>
      </w:r>
    </w:p>
    <w:p w14:paraId="4231F63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објави цене прикључења у складу са методологијом из члана 50. овог закона;</w:t>
      </w:r>
    </w:p>
    <w:p w14:paraId="11BF8AF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доноси план за смањење губитака у систему ако су губици изнад технички оправданог нивоа;</w:t>
      </w:r>
    </w:p>
    <w:p w14:paraId="7C42667D"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9) сваке године донесе план преузимања мерних уређаја, односно </w:t>
      </w:r>
      <w:proofErr w:type="spellStart"/>
      <w:r w:rsidRPr="00E87702">
        <w:rPr>
          <w:rFonts w:ascii="Times New Roman" w:hAnsi="Times New Roman" w:cs="Times New Roman"/>
          <w:sz w:val="24"/>
          <w:szCs w:val="24"/>
          <w:lang w:val="sr-Cyrl-CS"/>
        </w:rPr>
        <w:t>мерно-регулационих</w:t>
      </w:r>
      <w:proofErr w:type="spellEnd"/>
      <w:r w:rsidRPr="00E87702">
        <w:rPr>
          <w:rFonts w:ascii="Times New Roman" w:hAnsi="Times New Roman" w:cs="Times New Roman"/>
          <w:sz w:val="24"/>
          <w:szCs w:val="24"/>
          <w:lang w:val="sr-Cyrl-CS"/>
        </w:rPr>
        <w:t xml:space="preserve"> станица у објектима постојећих купаца, односно произвођача;</w:t>
      </w:r>
    </w:p>
    <w:p w14:paraId="1A62BDED"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Министарству и Агенцији доставља шестомесечни извештај о планираним и предузетим активностима на реализацији плана из става 1. тачка 9) овог члана;</w:t>
      </w:r>
    </w:p>
    <w:p w14:paraId="591CF1F5"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11) набавља природни гас за надокнаду губитака у дистрибутивној мрежи на принципима минималних трошкова, транспарентности и недискриминације;</w:t>
      </w:r>
    </w:p>
    <w:p w14:paraId="467B1B1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не прави дискриминацију између корисника или група корисника дистрибутивног система, а нарочито не фаворизује са њим повезане енергетске субјекте;</w:t>
      </w:r>
    </w:p>
    <w:p w14:paraId="7BCA5DEC"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води евиденцију података потребних за утврђивање показатеља квалитета испоруке и снабдевања природним гасом и доставља Агенцији извештај у складу са правилима из члана 51. став 1. тачка 2) овог закона;</w:t>
      </w:r>
    </w:p>
    <w:p w14:paraId="1D82258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корисницима дистрибутивног система пружа информације, како би остварили ефикасан приступ систему на принципима транспарентности и недискриминације;</w:t>
      </w:r>
    </w:p>
    <w:p w14:paraId="24E5F95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15) сваке године, најкасније до 31. јануара, утврди листу купаца који испуњавају услове за статус малог купца, на основу остварене потрошње у претходној календарској години и о томе обавести мале купце и јавног снабдевача;</w:t>
      </w:r>
    </w:p>
    <w:p w14:paraId="259A736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16) одржава ажурну базу података о крајњим купцима и њиховим снабдевачима за сва места испоруке са свог система;</w:t>
      </w:r>
    </w:p>
    <w:p w14:paraId="31498A70"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17) обезбеди поверљивост комерцијално осетљивих информација добијених током обављања делатности и да информације које могу обезбедити предност на тржишту објављује на </w:t>
      </w:r>
      <w:proofErr w:type="spellStart"/>
      <w:r w:rsidRPr="00E87702">
        <w:rPr>
          <w:rFonts w:ascii="Times New Roman" w:hAnsi="Times New Roman" w:cs="Times New Roman"/>
          <w:sz w:val="24"/>
          <w:szCs w:val="24"/>
          <w:lang w:val="sr-Cyrl-CS"/>
        </w:rPr>
        <w:t>недискриминаторан</w:t>
      </w:r>
      <w:proofErr w:type="spellEnd"/>
      <w:r w:rsidRPr="00E87702">
        <w:rPr>
          <w:rFonts w:ascii="Times New Roman" w:hAnsi="Times New Roman" w:cs="Times New Roman"/>
          <w:sz w:val="24"/>
          <w:szCs w:val="24"/>
          <w:lang w:val="sr-Cyrl-CS"/>
        </w:rPr>
        <w:t xml:space="preserve"> начин;</w:t>
      </w:r>
    </w:p>
    <w:p w14:paraId="6D50AC9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18) крајњем купцу или његовом снабдевачу, на захтев крајњег купца, достави податке о потрошњи природног гаса у објектима тог купца на обрасцу и по поступку у складу са чланом 56. став 1. тачка 11) овог закона;</w:t>
      </w:r>
    </w:p>
    <w:p w14:paraId="4AFB49F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19) информације о трговини природним гасом добијене од трећих лица не користи у пословима који се односе на приступ систему;</w:t>
      </w:r>
    </w:p>
    <w:p w14:paraId="255192D3"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20) верификује и доставља податке оператору транспортног система  И ОПЕРАТОРУ ТРАНСПОРТНОГ СИСТЕМА ИЗ ЧЛАНА 247. СТАВ 2. ОВОГ ЗАКОНА неопходне за администрирање тржишта природног гаса у складу са правилима о раду транспортног система;</w:t>
      </w:r>
    </w:p>
    <w:p w14:paraId="457A796D"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21) предузима прописане мере безбедности у току коришћења дистрибутивног система;</w:t>
      </w:r>
    </w:p>
    <w:p w14:paraId="06911D19"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22) размењује информације неопходне за безбедно и сигурно функционисање система са другим операторима система;</w:t>
      </w:r>
    </w:p>
    <w:p w14:paraId="0815FB09"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23) Агенцији доставља податке и документацију из члана 56. став 1. тачка 8) овог закона;</w:t>
      </w:r>
    </w:p>
    <w:p w14:paraId="4E4C4F8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24) предузима мере за повећање енергетске ефикасности и заштиту животне средине;</w:t>
      </w:r>
    </w:p>
    <w:p w14:paraId="6093BDE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25) донесе акт о ценама </w:t>
      </w:r>
      <w:proofErr w:type="spellStart"/>
      <w:r w:rsidRPr="00E87702">
        <w:rPr>
          <w:rFonts w:ascii="Times New Roman" w:hAnsi="Times New Roman" w:cs="Times New Roman"/>
          <w:sz w:val="24"/>
          <w:szCs w:val="24"/>
          <w:lang w:val="sr-Cyrl-CS"/>
        </w:rPr>
        <w:t>нестандардних</w:t>
      </w:r>
      <w:proofErr w:type="spellEnd"/>
      <w:r w:rsidRPr="00E87702">
        <w:rPr>
          <w:rFonts w:ascii="Times New Roman" w:hAnsi="Times New Roman" w:cs="Times New Roman"/>
          <w:sz w:val="24"/>
          <w:szCs w:val="24"/>
          <w:lang w:val="sr-Cyrl-CS"/>
        </w:rPr>
        <w:t xml:space="preserve"> услуга, на који сагласност даје Агенција и који се објављује на </w:t>
      </w:r>
      <w:proofErr w:type="spellStart"/>
      <w:r w:rsidRPr="00E87702">
        <w:rPr>
          <w:rFonts w:ascii="Times New Roman" w:hAnsi="Times New Roman" w:cs="Times New Roman"/>
          <w:sz w:val="24"/>
          <w:szCs w:val="24"/>
          <w:lang w:val="sr-Cyrl-CS"/>
        </w:rPr>
        <w:t>интернет</w:t>
      </w:r>
      <w:proofErr w:type="spellEnd"/>
      <w:r w:rsidRPr="00E87702">
        <w:rPr>
          <w:rFonts w:ascii="Times New Roman" w:hAnsi="Times New Roman" w:cs="Times New Roman"/>
          <w:sz w:val="24"/>
          <w:szCs w:val="24"/>
          <w:lang w:val="sr-Cyrl-CS"/>
        </w:rPr>
        <w:t xml:space="preserve"> страници оператора система;</w:t>
      </w:r>
    </w:p>
    <w:p w14:paraId="1EE9ABF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25А) АГЕНЦИЈИ ДОСТАВЉА ПОДАТКЕ О ПРОМЕНИ СНАБДЕВАЧА И СТЕПЕНУ ОТВОРЕНОСТИ ТРЖИШТА;</w:t>
      </w:r>
    </w:p>
    <w:p w14:paraId="057753DD" w14:textId="35F161DD" w:rsidR="006E6088" w:rsidRPr="00E87702" w:rsidRDefault="006E6088"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25Б) У ЗАВИСНОСТИ ОД СТЕПЕНА ОДСТУПАЊА ОД ПРОПИСАНОГ КВАЛИТЕТА ИСПОРУКЕ, ПЛАТИ НАКНАДУ КРАЈЊЕМ КУПЦУ У СКЛАДУ СА ПРАВИЛИМА ИЗ ЧЛАНА 215.</w:t>
      </w:r>
      <w:r w:rsidR="00C56EAA" w:rsidRPr="00E87702">
        <w:rPr>
          <w:rFonts w:ascii="Times New Roman" w:hAnsi="Times New Roman" w:cs="Times New Roman"/>
          <w:sz w:val="24"/>
          <w:szCs w:val="24"/>
          <w:lang w:val="sr-Cyrl-CS"/>
        </w:rPr>
        <w:t xml:space="preserve"> ОВОГ </w:t>
      </w:r>
      <w:r w:rsidRPr="00E87702">
        <w:rPr>
          <w:rFonts w:ascii="Times New Roman" w:hAnsi="Times New Roman" w:cs="Times New Roman"/>
          <w:sz w:val="24"/>
          <w:szCs w:val="24"/>
          <w:lang w:val="sr-Cyrl-CS"/>
        </w:rPr>
        <w:t>ЗАКОНА</w:t>
      </w:r>
      <w:r w:rsidR="001C394C" w:rsidRPr="00E87702">
        <w:rPr>
          <w:rFonts w:ascii="Times New Roman" w:hAnsi="Times New Roman" w:cs="Times New Roman"/>
          <w:sz w:val="24"/>
          <w:szCs w:val="24"/>
          <w:lang w:val="sr-Cyrl-CS"/>
        </w:rPr>
        <w:t>;</w:t>
      </w:r>
    </w:p>
    <w:p w14:paraId="4DD9080C" w14:textId="77777777" w:rsidR="006E6088" w:rsidRPr="00E87702" w:rsidRDefault="006E6088" w:rsidP="006E608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25В) ПОСТУПА У СКЛАДУ СА ДУЖНОСТИМА ПРОПИСАНИМ ЗАКОНОМ КОЈИМ СЕ УРЕЂУЈУ ОБНОВЉИВИ ИЗВОРИ ЕНЕРГИЈЕ, КАО</w:t>
      </w:r>
      <w:r w:rsidR="001C394C" w:rsidRPr="00E87702">
        <w:rPr>
          <w:rFonts w:ascii="Times New Roman" w:hAnsi="Times New Roman" w:cs="Times New Roman"/>
          <w:sz w:val="24"/>
          <w:szCs w:val="24"/>
          <w:lang w:val="sr-Cyrl-CS"/>
        </w:rPr>
        <w:t xml:space="preserve"> И ЕНЕРГЕТСКА ЕФИКАСНОСТ.</w:t>
      </w:r>
      <w:r w:rsidRPr="00E87702">
        <w:rPr>
          <w:rFonts w:ascii="Times New Roman" w:hAnsi="Times New Roman" w:cs="Times New Roman"/>
          <w:sz w:val="24"/>
          <w:szCs w:val="24"/>
          <w:lang w:val="sr-Cyrl-CS"/>
        </w:rPr>
        <w:t xml:space="preserve"> </w:t>
      </w:r>
    </w:p>
    <w:p w14:paraId="1A16882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26) уређује друга питања неопходна за рад дистрибутивног система и функционисање тржишта.</w:t>
      </w:r>
    </w:p>
    <w:p w14:paraId="6D7136AC" w14:textId="77777777" w:rsidR="00980B2D" w:rsidRPr="00E87702" w:rsidRDefault="00980B2D" w:rsidP="00980B2D">
      <w:pPr>
        <w:pStyle w:val="1tekst"/>
        <w:rPr>
          <w:rFonts w:ascii="Times New Roman" w:hAnsi="Times New Roman" w:cs="Times New Roman"/>
          <w:sz w:val="24"/>
          <w:szCs w:val="24"/>
          <w:lang w:val="sr-Cyrl-CS"/>
        </w:rPr>
      </w:pPr>
    </w:p>
    <w:p w14:paraId="2B4B58C6" w14:textId="77777777" w:rsidR="00980B2D" w:rsidRPr="00E87702" w:rsidRDefault="00980B2D" w:rsidP="00980B2D">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Напредни мерни системи</w:t>
      </w:r>
    </w:p>
    <w:p w14:paraId="04997A2D"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263.</w:t>
      </w:r>
    </w:p>
    <w:p w14:paraId="0EF0C673" w14:textId="77777777" w:rsidR="007C209C" w:rsidRPr="00E87702" w:rsidRDefault="007C209C" w:rsidP="007C209C">
      <w:pPr>
        <w:ind w:left="150" w:right="150" w:firstLine="240"/>
        <w:jc w:val="both"/>
        <w:rPr>
          <w:lang w:val="sr-Cyrl-CS"/>
        </w:rPr>
      </w:pPr>
      <w:r w:rsidRPr="00E87702">
        <w:rPr>
          <w:lang w:val="sr-Cyrl-CS"/>
        </w:rPr>
        <w:t>Оператор дистрибутивног система утврђује техничке захтеве за увођење разних облика напредних мерних система и анализира техничку и економску оправданост увођења напредних система мерења, ефекте на развој тржишта и користи за појединачне категорије крајњих купаца природног гаса.</w:t>
      </w:r>
    </w:p>
    <w:p w14:paraId="45F9E2CC" w14:textId="77777777" w:rsidR="007C209C" w:rsidRPr="00E87702" w:rsidRDefault="007C209C" w:rsidP="007C209C">
      <w:pPr>
        <w:ind w:left="150" w:right="150" w:firstLine="240"/>
        <w:jc w:val="both"/>
        <w:rPr>
          <w:lang w:val="sr-Cyrl-CS"/>
        </w:rPr>
      </w:pPr>
      <w:r w:rsidRPr="00E87702">
        <w:rPr>
          <w:lang w:val="sr-Cyrl-CS"/>
        </w:rPr>
        <w:t xml:space="preserve">На основу анализе из става 1. овог члана, оператор дистрибутивног система ће израдити план имплементације економски оправданих облика напредних мерних система и доставити га </w:t>
      </w:r>
      <w:r w:rsidRPr="00E87702">
        <w:rPr>
          <w:strike/>
          <w:lang w:val="sr-Cyrl-CS"/>
        </w:rPr>
        <w:t>Министарству и</w:t>
      </w:r>
      <w:r w:rsidRPr="00E87702">
        <w:rPr>
          <w:lang w:val="sr-Cyrl-CS"/>
        </w:rPr>
        <w:t xml:space="preserve"> Агенцији ради прибављања мишљења.</w:t>
      </w:r>
    </w:p>
    <w:p w14:paraId="1E7E8EB8" w14:textId="77777777" w:rsidR="007C209C" w:rsidRPr="00E87702" w:rsidRDefault="007C209C" w:rsidP="007C209C">
      <w:pPr>
        <w:ind w:left="150" w:right="150" w:firstLine="240"/>
        <w:jc w:val="both"/>
        <w:rPr>
          <w:lang w:val="sr-Cyrl-CS"/>
        </w:rPr>
      </w:pPr>
      <w:r w:rsidRPr="00E87702">
        <w:rPr>
          <w:lang w:val="sr-Cyrl-CS"/>
        </w:rPr>
        <w:lastRenderedPageBreak/>
        <w:t>Оператор дистрибутивног система ће планом развоја система обухватити увођење напредних мерних система у складу са планом имплементације, за период за који се план развоја доноси.</w:t>
      </w:r>
    </w:p>
    <w:p w14:paraId="7835DDD1" w14:textId="77777777" w:rsidR="007C209C" w:rsidRPr="00E87702" w:rsidRDefault="007C209C" w:rsidP="007C209C">
      <w:pPr>
        <w:ind w:left="150" w:right="150" w:firstLine="240"/>
        <w:jc w:val="both"/>
        <w:rPr>
          <w:strike/>
          <w:lang w:val="sr-Cyrl-CS"/>
        </w:rPr>
      </w:pPr>
      <w:r w:rsidRPr="00E87702">
        <w:rPr>
          <w:strike/>
          <w:lang w:val="sr-Cyrl-CS"/>
        </w:rPr>
        <w:t>Планом имплементације из става 2. овог члана, оператор дистрибутивног система ће обухватити минимално 80% места примопредаје у категорији крајњих купаца природног гаса за коју је утврђена економска оправданост имплементације.</w:t>
      </w:r>
    </w:p>
    <w:p w14:paraId="458B84E0" w14:textId="77777777" w:rsidR="007C209C" w:rsidRPr="00E87702" w:rsidRDefault="007C209C" w:rsidP="007C209C">
      <w:pPr>
        <w:ind w:left="150" w:right="150" w:firstLine="240"/>
        <w:jc w:val="both"/>
        <w:rPr>
          <w:lang w:val="sr-Cyrl-CS"/>
        </w:rPr>
      </w:pPr>
    </w:p>
    <w:p w14:paraId="14755939" w14:textId="77777777" w:rsidR="00980B2D" w:rsidRPr="00E87702" w:rsidRDefault="00980B2D" w:rsidP="00980B2D">
      <w:pPr>
        <w:ind w:hanging="142"/>
        <w:jc w:val="center"/>
        <w:rPr>
          <w:lang w:val="sr-Cyrl-CS"/>
        </w:rPr>
      </w:pPr>
      <w:r w:rsidRPr="00E87702">
        <w:rPr>
          <w:lang w:val="sr-Cyrl-CS"/>
        </w:rPr>
        <w:t>ЧЛАН 290А</w:t>
      </w:r>
    </w:p>
    <w:p w14:paraId="74EC9CFF" w14:textId="77777777" w:rsidR="00980B2D" w:rsidRPr="00E87702" w:rsidRDefault="00980B2D" w:rsidP="00980B2D">
      <w:pPr>
        <w:ind w:firstLine="426"/>
        <w:jc w:val="both"/>
        <w:rPr>
          <w:lang w:val="sr-Cyrl-CS"/>
        </w:rPr>
      </w:pPr>
      <w:r w:rsidRPr="00E87702">
        <w:rPr>
          <w:lang w:val="sr-Cyrl-CS"/>
        </w:rPr>
        <w:t xml:space="preserve">О ЗАХТЕВУ ЗА ИЗМЕНУ КОНАЧНОГ АКТА О ИЗУЗЕЋУ АГЕЦИЈА МОЖЕ ДА ОДЛУЧУЈЕ У ПОСТУПКУ ПРОПИСАНОМ ЗА ЊЕГОВО ДОНОШЕЊЕ, АКО У ТРЕНУТКУ ПОДНОШЕЊА ЗАХЕВА НИЈЕ ОТПОЧЕЛА ИЗГРАДЊА ЕНЕРГЕТСКОГ ОБЈЕКТА. </w:t>
      </w:r>
    </w:p>
    <w:p w14:paraId="344FD2CE" w14:textId="77777777" w:rsidR="00980B2D" w:rsidRPr="00E87702" w:rsidRDefault="00980B2D" w:rsidP="00980B2D">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АГЕНЦИЈА ЋЕ НА ЗАХТЕВ СТРАНКЕ УКИНУТИ АКТ О ИЗУЗЕЋУ ИЗ ЧЛАНА 167, 288. И 289. ОВОГ ЗАКОНА, У ЦЕЛИНИ ИЛИ У ДЕЛУ, ПРЕ ИСТЕКА ЊЕГОВОГ ВАЖЕЊА.</w:t>
      </w:r>
    </w:p>
    <w:p w14:paraId="7556FF86" w14:textId="77777777" w:rsidR="00980B2D" w:rsidRPr="00E87702" w:rsidRDefault="00980B2D" w:rsidP="00980B2D">
      <w:pPr>
        <w:pStyle w:val="1tekst"/>
        <w:ind w:left="0" w:firstLine="426"/>
        <w:rPr>
          <w:rFonts w:ascii="Times New Roman" w:hAnsi="Times New Roman" w:cs="Times New Roman"/>
          <w:sz w:val="24"/>
          <w:szCs w:val="24"/>
          <w:lang w:val="sr-Cyrl-CS"/>
        </w:rPr>
      </w:pPr>
    </w:p>
    <w:p w14:paraId="61094876" w14:textId="77777777" w:rsidR="007A13B3" w:rsidRPr="00E87702" w:rsidRDefault="007A13B3" w:rsidP="00980B2D">
      <w:pPr>
        <w:pStyle w:val="7podnas"/>
        <w:rPr>
          <w:rFonts w:ascii="Times New Roman" w:hAnsi="Times New Roman" w:cs="Times New Roman"/>
          <w:sz w:val="24"/>
          <w:szCs w:val="24"/>
          <w:lang w:val="sr-Cyrl-CS"/>
        </w:rPr>
      </w:pPr>
    </w:p>
    <w:p w14:paraId="3C2DC397" w14:textId="77777777" w:rsidR="00980B2D" w:rsidRPr="00E87702" w:rsidRDefault="00980B2D" w:rsidP="00980B2D">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Учесници на тржишту природног гаса</w:t>
      </w:r>
    </w:p>
    <w:p w14:paraId="42B540D6"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292.</w:t>
      </w:r>
    </w:p>
    <w:p w14:paraId="3E85286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Учесници на тржишту природног гаса могу бити:</w:t>
      </w:r>
    </w:p>
    <w:p w14:paraId="156D0A3C"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произвођач природног гаса;</w:t>
      </w:r>
    </w:p>
    <w:p w14:paraId="132E6675"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снабдевач природним гасом;</w:t>
      </w:r>
    </w:p>
    <w:p w14:paraId="761D54FE"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2А) СНАБДЕВАЧ НА ВЕЛИКО ПРИРОДНИМ ГАСОМ;</w:t>
      </w:r>
    </w:p>
    <w:p w14:paraId="5E5280D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јавни снабдевач природним гасом;</w:t>
      </w:r>
    </w:p>
    <w:p w14:paraId="1E25BFF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крајњи купац;</w:t>
      </w:r>
    </w:p>
    <w:p w14:paraId="2941B32E"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оператор транспортног система у складу са чланом 249. овог закона;</w:t>
      </w:r>
    </w:p>
    <w:p w14:paraId="5883C6B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оператор дистрибутивног система у складу са чланом 262. овог закона;</w:t>
      </w:r>
    </w:p>
    <w:p w14:paraId="526C81D3"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оператор складишта природног гаса у складу са чланом 279. овог закона.</w:t>
      </w:r>
    </w:p>
    <w:p w14:paraId="27BD5FD5"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Учесници на тржишту природног гаса дужни су да оператору транспортног система, доставе све потребне податке у складу са Правилима о раду транспортног система.</w:t>
      </w:r>
    </w:p>
    <w:p w14:paraId="2712429A" w14:textId="77777777" w:rsidR="00980B2D" w:rsidRPr="00E87702" w:rsidRDefault="00980B2D" w:rsidP="00980B2D">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ОБАВЕЗА ЧУВАЊА ЕВИДЕНЦИЈА</w:t>
      </w:r>
    </w:p>
    <w:p w14:paraId="0291C7B8"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296А</w:t>
      </w:r>
    </w:p>
    <w:p w14:paraId="2DA7930B" w14:textId="77777777" w:rsidR="00980B2D" w:rsidRPr="00E87702" w:rsidRDefault="00980B2D" w:rsidP="00980B2D">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СНАБДЕВАЧ И СНАБДЕВАЧ НА ВЕЛИКО ДУЖНИ СУ ДА АГЕНЦИЈИ, ОРГАНУ НАДЛЕЖНОМ ЗА ПОСЛОВЕ КОНКУРЕНЦИЈЕ И НАДЛЕЖНОМ ТЕЛУ САГЛАСНО ОБАВЕЗАМА КОЈЕ ПРОИЗИЛАЗЕ ИЗ ПОТВРЂЕНИХ МЕЂУНАРОДНИХ УГОВОРА, СТАВЕ НА РАСПОЛАГАЊЕ СВЕ РЕЛЕВАНТНЕ ПОДАТКЕ КОЈИ СЕ ОДНОСЕ НА ТРАНСАКЦИЈЕ ИЗ УГОВОРА О СНАБДЕВАЊУ ПРИРОДНИМ ГАСОМ СВИХ УЧЕСНИКА НА ТРЖИШТУ, ОСИМ КРАЈЊИХ КУПАЦА.</w:t>
      </w:r>
    </w:p>
    <w:p w14:paraId="10C0E57E" w14:textId="77777777" w:rsidR="00980B2D" w:rsidRPr="00E87702" w:rsidRDefault="00980B2D" w:rsidP="00980B2D">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ПОДАЦИ ИЗ СТАВА 1. ОВОГ ЧЛАНА САДРЖЕ ПОЈЕДИНОСТИ О КАРАКТЕРИСТИКАМА ТРАНСАКЦИЈА КАО ШТО СУ: ТРАЈАЊЕ, ПРАВИЛА О ИСПОРУЦИ И ИЗМИРЕЊУ ОБАВЕЗА, КОЛИЧИНАМА, ДАТУМИМА И ВРЕМЕНИМА ИЗВРШЕЊА И ЦЕНАМА ТРАНСАКЦИЈА, НАЧИНУ ИДЕНТИФИКАЦИЈЕ УЧЕСНИКА НА ТРЖИШТУ НА КОГА СЕ ТРАНСАКЦИЈА </w:t>
      </w:r>
      <w:r w:rsidRPr="00E87702">
        <w:rPr>
          <w:rFonts w:ascii="Times New Roman" w:hAnsi="Times New Roman" w:cs="Times New Roman"/>
          <w:sz w:val="24"/>
          <w:szCs w:val="24"/>
          <w:lang w:val="sr-Cyrl-CS"/>
        </w:rPr>
        <w:lastRenderedPageBreak/>
        <w:t>ОДНОСИ, КАО И СПЕЦИФИКАЦИЈУ СВИХ УГОВОРА О СНАБДЕВАЊУ ПРИРОДНИМ ГАСОМ  ПО КОЈИМА ОБАВЕЗЕ НИСУ ИЗМИРЕНЕ.</w:t>
      </w:r>
    </w:p>
    <w:p w14:paraId="5330CABE" w14:textId="77777777" w:rsidR="00980B2D" w:rsidRPr="00E87702" w:rsidRDefault="00980B2D" w:rsidP="00980B2D">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СНАБДЕВАЧ ЈЕ ДУЖАН ДА ПОДАТКЕ ИЗ СТАВА 2. ОВОГ ЧЛАНА ЧУВА РАДИ СТАВЉАЊА НА РАСПОЛАГАЊЕ НАЈМАЊЕ ПЕТ ГОДИНА.</w:t>
      </w:r>
    </w:p>
    <w:p w14:paraId="11DECF2A" w14:textId="77777777" w:rsidR="00980B2D" w:rsidRPr="00E87702" w:rsidRDefault="00980B2D" w:rsidP="00980B2D">
      <w:pPr>
        <w:pStyle w:val="7podnas"/>
        <w:ind w:firstLine="426"/>
        <w:rPr>
          <w:rFonts w:ascii="Times New Roman" w:hAnsi="Times New Roman" w:cs="Times New Roman"/>
          <w:sz w:val="24"/>
          <w:szCs w:val="24"/>
          <w:lang w:val="sr-Cyrl-CS"/>
        </w:rPr>
      </w:pPr>
    </w:p>
    <w:p w14:paraId="2BBE4691" w14:textId="77777777" w:rsidR="00980B2D" w:rsidRPr="00E87702" w:rsidRDefault="00980B2D" w:rsidP="00980B2D">
      <w:pPr>
        <w:pStyle w:val="7podnas"/>
        <w:ind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ЗАШТИТА КОМЕРЦИЈАЛНО ОСEТЉИВИХ ПОДАТАКА</w:t>
      </w:r>
    </w:p>
    <w:p w14:paraId="3DA5E704" w14:textId="77777777" w:rsidR="00980B2D" w:rsidRPr="00E87702" w:rsidRDefault="00980B2D" w:rsidP="00980B2D">
      <w:pPr>
        <w:pStyle w:val="4clan"/>
        <w:ind w:firstLine="426"/>
        <w:rPr>
          <w:rFonts w:ascii="Times New Roman" w:hAnsi="Times New Roman" w:cs="Times New Roman"/>
          <w:lang w:val="sr-Cyrl-CS"/>
        </w:rPr>
      </w:pPr>
      <w:r w:rsidRPr="00E87702">
        <w:rPr>
          <w:rFonts w:ascii="Times New Roman" w:hAnsi="Times New Roman" w:cs="Times New Roman"/>
          <w:lang w:val="sr-Cyrl-CS"/>
        </w:rPr>
        <w:t>ЧЛАН 296Б.</w:t>
      </w:r>
    </w:p>
    <w:p w14:paraId="209C6317" w14:textId="77777777" w:rsidR="00980B2D" w:rsidRPr="00E87702" w:rsidRDefault="00980B2D" w:rsidP="00980B2D">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ОПЕРАТОР ТРАНСПОРТНОГ, ОДНОСНО ДИСТРИБУТИВНОГ СИСТЕМА, ОПЕРАТОР СКЛАДИШТА ПРИРОДНОГ ГАСА, СНАБДЕВАЧ И СНАБДЕВАЧ НА ВЕЛИКО ОБАВЕЗНИ СУ ДА ЧУВАЈУ КАО ПОСЛОВНУ ТАЈНУ ПОДАТКЕ И ДОКУМЕНТА КОЈИ САДРЖЕ ИНФОРМАЦИЈЕ О ПРОДАЈНИМ ЦЕНАМА, КОЛИЧИНИ И УСЛОВИМА СНАБДЕВАЊА ПРИРОДНИМ ГАСОМ, МЕРНЕ ПОДАТКЕ О ПРОИЗВОДЊИ, ОДНОСНО ПОТРОШЊИ КРАЈЊИХ КУПАЦА, КАО И ДРУГЕ ПОДАТКЕ И ДОКУМЕНТА ЧИЈЕ ОБЈАВЉИВАЊЕ ИЛИ ЧИЊЕЊЕ ДОСТУПНИМ ТРЕЋИМ ЛИЦИМА МОЖЕ ДОВЕСТИ ДО ПОРЕМЕЋАЈА НА ТРЖИШТУ ПРИРОДНОГ ГАСА.</w:t>
      </w:r>
    </w:p>
    <w:p w14:paraId="2A922CA5" w14:textId="77777777" w:rsidR="00980B2D" w:rsidRPr="00E87702" w:rsidRDefault="00980B2D" w:rsidP="00980B2D">
      <w:pPr>
        <w:pStyle w:val="1tekst"/>
        <w:ind w:left="0" w:firstLine="426"/>
        <w:rPr>
          <w:rFonts w:ascii="Times New Roman" w:hAnsi="Times New Roman" w:cs="Times New Roman"/>
          <w:sz w:val="24"/>
          <w:szCs w:val="24"/>
          <w:lang w:val="sr-Cyrl-CS"/>
        </w:rPr>
      </w:pPr>
      <w:r w:rsidRPr="00E87702">
        <w:rPr>
          <w:rFonts w:ascii="Times New Roman" w:hAnsi="Times New Roman" w:cs="Times New Roman"/>
          <w:sz w:val="24"/>
          <w:szCs w:val="24"/>
          <w:lang w:val="sr-Cyrl-CS"/>
        </w:rPr>
        <w:t>ОДРЕДБА СТАВА 1. ОВОГ ЧЛАНА, ОДНОСИ СЕ И НА УГОВОРЕ О СНАБДЕВАЊУ ПРИРОДНИМ ГАСОМ У ПЕРИОДУ ОД ГОДИНУ ДАНА ОД ДАНА ПРЕСТАНКА ТИХ УГОВОРА, ОСИМ УГОВОРА КОЈИ СЕ ЗАКЉУЧУЈУ У ПОСТУПКУ ЈАВНИХ НАБАВКИ, С ТИМ ДА СЕ И ПО ИСТЕКУ ТОГ ПЕРИОДА МЕРНИ ПОДАЦИ О ПРОИЗВОДЊИ, ОДНОСНО ПОТРОШЊИ ПРИРОДНОГ ГАСА КРАЈЊИХ КУПАЦА, МОГУ САОПШТАВАТИ, ОДНОСНО ДОКУМЕНТА ДАВАТИ ТРЕЋИМ ЛИЦИМА САМО ПО ЗАХТЕВУ ПРОИЗВОЂАЧА, ОДНОСНО КРАЈЊЕГ КУПЦА ПРИРОДНОГ ГАСА.</w:t>
      </w:r>
    </w:p>
    <w:p w14:paraId="44C76DC3" w14:textId="77777777" w:rsidR="00980B2D" w:rsidRPr="00E87702" w:rsidRDefault="00980B2D" w:rsidP="00980B2D">
      <w:pPr>
        <w:pStyle w:val="1tekst"/>
        <w:rPr>
          <w:rFonts w:ascii="Times New Roman" w:hAnsi="Times New Roman" w:cs="Times New Roman"/>
          <w:sz w:val="24"/>
          <w:szCs w:val="24"/>
          <w:lang w:val="sr-Cyrl-CS"/>
        </w:rPr>
      </w:pPr>
    </w:p>
    <w:p w14:paraId="31CAB80B"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315.</w:t>
      </w:r>
    </w:p>
    <w:p w14:paraId="49034E8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Условима испоруке и снабдевања природним гасом ближе се уређују:</w:t>
      </w:r>
    </w:p>
    <w:p w14:paraId="1EE90E7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услови и начин давања одобрења за прикључење на систем и повезивање система;</w:t>
      </w:r>
    </w:p>
    <w:p w14:paraId="6DDC377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место мерења и место разграничења одговорности за испоручени природни гас;</w:t>
      </w:r>
    </w:p>
    <w:p w14:paraId="344849A3"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услови и начин прикључења објеката привременог карактера, градилишта и објеката у пробном раду и других објеката у складу са законом којим се уређује изградња објеката;</w:t>
      </w:r>
    </w:p>
    <w:p w14:paraId="543DCCA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 мере које се предузимају у случају краткотрајних поремећаја услед хаварија и других непредвиђених ситуација због којих је угрожена сигурност рада транспортног, односно дистрибутивног система, као и због непредвиђених и неопходних радова на одржавању енергетских објеката или неопходних радова на проширењу система, а у складу са плановима из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2. и 3. овог члана;</w:t>
      </w:r>
    </w:p>
    <w:p w14:paraId="61E105B9"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5) мере које се предузимају у случају наступања опште несташице, услови и начин предузимања мера и редослед ограничења испоруке природног гаса, као и мере штедње и рационалне потрошње у случају опште несташице природног гаса, а у складу са плановима из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2. и 3. овог члана;</w:t>
      </w:r>
    </w:p>
    <w:p w14:paraId="10A568F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услови и начин обуставе испоруке природног гаса;</w:t>
      </w:r>
    </w:p>
    <w:p w14:paraId="34B9A97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услови и начин рационалне потрошње и штедње природног гаса;</w:t>
      </w:r>
    </w:p>
    <w:p w14:paraId="51A8431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8) услови снабдевања објеката купаца којима се не може обуставити испорука природног гаса због неизвршених обавеза за испоручени природни гас или у другим случајевима;</w:t>
      </w:r>
    </w:p>
    <w:p w14:paraId="3F223D3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начин регулисања међусобних односа између снабдевача, оператора система и крајњег купца коме се не може обуставити испорука природног гаса;</w:t>
      </w:r>
    </w:p>
    <w:p w14:paraId="1F9356D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услови и начин мерења испорученог природног гаса;</w:t>
      </w:r>
    </w:p>
    <w:p w14:paraId="7277A3F0"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11) опсег квалитета, хемијског састава и других особина </w:t>
      </w:r>
      <w:r w:rsidRPr="00E87702">
        <w:rPr>
          <w:rFonts w:ascii="Times New Roman" w:hAnsi="Times New Roman" w:cs="Times New Roman"/>
          <w:strike/>
          <w:sz w:val="24"/>
          <w:szCs w:val="24"/>
          <w:lang w:val="sr-Cyrl-CS"/>
        </w:rPr>
        <w:t>природног</w:t>
      </w:r>
      <w:r w:rsidRPr="00E87702">
        <w:rPr>
          <w:rFonts w:ascii="Times New Roman" w:hAnsi="Times New Roman" w:cs="Times New Roman"/>
          <w:sz w:val="24"/>
          <w:szCs w:val="24"/>
          <w:lang w:val="sr-Cyrl-CS"/>
        </w:rPr>
        <w:t xml:space="preserve"> гаса који се преузима у систем и испоручује са система;</w:t>
      </w:r>
    </w:p>
    <w:p w14:paraId="72D9179C"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начин обрачуна неовлашћено преузетог природног гаса;</w:t>
      </w:r>
    </w:p>
    <w:p w14:paraId="0D6BAB65"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А)  ПОСТУПАК/НАЧИН И РОКОВИ ЗА ОСТВАРИВАЊА ПРАВА КРАЈЊЕГ КУПЦА НА НАКНАДУ ЗБОГ ОДСТУПАЊА ОД ПРОПИСАНОГ КВАЛИТЕТА ИСПОРУКЕ, ОДНОСНО СНАБДЕВАЊА;</w:t>
      </w:r>
    </w:p>
    <w:p w14:paraId="769AEE9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начин обавештавања крајњег купца;</w:t>
      </w:r>
    </w:p>
    <w:p w14:paraId="30BF4FAD"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услови и мере за снабдевање купаца природног гаса;</w:t>
      </w:r>
    </w:p>
    <w:p w14:paraId="3660646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15) обрачунски период и обавезан садржај рачуна за наплату испорученог природног гаса;</w:t>
      </w:r>
    </w:p>
    <w:p w14:paraId="2AF8CB5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16) садржај плана и рокове преузимања мерних уређаја;</w:t>
      </w:r>
    </w:p>
    <w:p w14:paraId="259D8F1D"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17) друга питања у складу са законом.</w:t>
      </w:r>
    </w:p>
    <w:p w14:paraId="2888227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ГАС КОЈИ СЕ ПРЕУЗИМА У СИСТЕМ ИЗ ТАЧКЕ 11) ОВОГ СТАВА ПОРЕД ПРИРОДНОГ ГАСА МОЖЕ БИТИ И БИОГАС И ДРУГЕ ВРСТЕ НИСКОУГЉЕНИЧНИХ ГАСОВА, У МЕРИ У КОЈОЈ СЕ ДАТИ ГАСОВИ МОГУ ТЕХНИЧКИ И БЕЗБЕДНО ПРЕУЗЕТИ И ПРЕНОСИТИ КРОЗ СИСТЕМ ЗА ПРИРОДНИ ГАС.</w:t>
      </w:r>
    </w:p>
    <w:p w14:paraId="099E8A9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Влада доноси Превентивни акциони план, ради обезбеђивања сигурности снабдевања природним гасом, који садржи процену ризика у погледу остваривања сигурности снабдевања, као и мере за ублажавање утврђених ризика које се односе на потребан транспортни капацитет којим би се задовољила укупна потражња за природним гасом и обезбеђивање снабдевања одређених група крајњих купаца природног гаса.</w:t>
      </w:r>
    </w:p>
    <w:p w14:paraId="2237A38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Влада доноси Кризни план, ради обезбеђења сигурности снабдевања природним гасом, којим се утврђују мере, енергетски субјекти који ће бити задужени за обезбеђивање сигурности рада транспортног система и сигурности снабдевања одређених група крајњих купаца, количине и капацитете природног гаса, у случају опште несташице природног гаса.</w:t>
      </w:r>
    </w:p>
    <w:p w14:paraId="4B88BE91" w14:textId="77777777" w:rsidR="00980B2D" w:rsidRPr="00E87702" w:rsidRDefault="00980B2D" w:rsidP="00980B2D">
      <w:pPr>
        <w:pStyle w:val="1tekst"/>
        <w:rPr>
          <w:rFonts w:ascii="Times New Roman" w:hAnsi="Times New Roman" w:cs="Times New Roman"/>
          <w:sz w:val="24"/>
          <w:szCs w:val="24"/>
          <w:lang w:val="sr-Cyrl-CS"/>
        </w:rPr>
      </w:pPr>
    </w:p>
    <w:p w14:paraId="5803A2AE" w14:textId="77777777" w:rsidR="00980B2D" w:rsidRPr="00E87702" w:rsidRDefault="00980B2D" w:rsidP="00980B2D">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Квалитет испоруке и снабдевања природним гасом</w:t>
      </w:r>
    </w:p>
    <w:p w14:paraId="1E84DD88" w14:textId="77777777" w:rsidR="00980B2D" w:rsidRPr="00E87702" w:rsidRDefault="00980B2D" w:rsidP="00980B2D">
      <w:pPr>
        <w:pStyle w:val="4clan"/>
        <w:rPr>
          <w:rFonts w:ascii="Times New Roman" w:hAnsi="Times New Roman" w:cs="Times New Roman"/>
          <w:strike/>
          <w:lang w:val="sr-Cyrl-CS"/>
        </w:rPr>
      </w:pPr>
      <w:r w:rsidRPr="00E87702">
        <w:rPr>
          <w:rFonts w:ascii="Times New Roman" w:hAnsi="Times New Roman" w:cs="Times New Roman"/>
          <w:strike/>
          <w:lang w:val="sr-Cyrl-CS"/>
        </w:rPr>
        <w:t>Члан 320.</w:t>
      </w:r>
    </w:p>
    <w:p w14:paraId="6A336898"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Енергетски субјекти који обављају енергетске делатности у вези са испоруком и снабдевањем природним гасом, дужни су да обезбеде квалитет испоруке и снабдевања утврђен овим законом, прописима који уређују опште услове испоруке и снабдевања природним гасом и другим прописима донетим на основу закона.</w:t>
      </w:r>
    </w:p>
    <w:p w14:paraId="51408647"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Агенција доноси правила из члана 51. став 1. тачка 2) овог закона којима се ближе одређују показатељи техничког и комерцијалног квалитета испоруке и комерцијалног квалитета снабдевања природним гасом, начин евидентирања података и рачунања показатеља, начин и рокове за достављање података и извештаја Агенцији, начин утврђивања захтеваних вредности појединих показатеља, као и начин оцењивања резултата добијених праћењем достигнутих у односу на захтеване вредности показатеља квалитета.</w:t>
      </w:r>
    </w:p>
    <w:p w14:paraId="336C43AF"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Показатељи техничког квалитета испоруке који се нарочито прате су: непрекидност испоруке природног гаса, квалитет природног гаса, време потребно за извршавање прописаних обавеза оператора система од утицаја на прикључење, отклањање квара, обуставу, искључење и други показатељи.</w:t>
      </w:r>
    </w:p>
    <w:p w14:paraId="5B6D6E02"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Остварене вредности показатеља техничког квалитета испоруке природног гаса, Агенција користи при одобравању планова развоја и средстава за инвестиције и при регулацији цена приступа системима за пренос и дистрибуцију, на начин прописан методологијама за одређивање регулисаних цена приступа, у којима утврђује начин одређивања и максималну висину подстицаја, односно умањења одобреног максималног прихода, а у зависности од смера и степена одступања од захтеваних вредности показатеља техничког квалитета испоруке.</w:t>
      </w:r>
    </w:p>
    <w:p w14:paraId="10222FFA"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Показатељи комерцијалног квалитета испоруке и снабдевања који се нарочито прате су: обезбеђивање ефикасне комуникације са купцима, односно корисницима система, обавештавање о планираним прекидима, прецизно и јасно обавештавање купаца о условима испоруке и снабдевања природним гасом, број поднетих и број оправданих поднесака купаца, поштовање прописаних рокова за поступање по поднесцима купаца и други показатељи.</w:t>
      </w:r>
    </w:p>
    <w:p w14:paraId="0A9736DB"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Правилима из става 2. овог члана се одређује и начин утврђивања висине накнаде купцу по основу степена одступања од прописаног квалитета.</w:t>
      </w:r>
    </w:p>
    <w:p w14:paraId="66202967" w14:textId="77777777" w:rsidR="00980B2D" w:rsidRPr="00E87702" w:rsidRDefault="00980B2D" w:rsidP="00980B2D">
      <w:pPr>
        <w:pStyle w:val="1tekst"/>
        <w:rPr>
          <w:rFonts w:ascii="Times New Roman" w:hAnsi="Times New Roman" w:cs="Times New Roman"/>
          <w:strike/>
          <w:sz w:val="24"/>
          <w:szCs w:val="24"/>
          <w:lang w:val="sr-Cyrl-CS"/>
        </w:rPr>
      </w:pPr>
    </w:p>
    <w:p w14:paraId="7AE136F2" w14:textId="77777777" w:rsidR="00980B2D" w:rsidRPr="00E87702" w:rsidRDefault="00980B2D" w:rsidP="00980B2D">
      <w:pPr>
        <w:pStyle w:val="1tekst"/>
        <w:jc w:val="center"/>
        <w:rPr>
          <w:rFonts w:ascii="Times New Roman" w:hAnsi="Times New Roman" w:cs="Times New Roman"/>
          <w:sz w:val="24"/>
          <w:szCs w:val="24"/>
          <w:lang w:val="sr-Cyrl-CS"/>
        </w:rPr>
      </w:pPr>
    </w:p>
    <w:p w14:paraId="2D05DCA6" w14:textId="77777777" w:rsidR="00980B2D" w:rsidRPr="00E87702" w:rsidRDefault="00980B2D" w:rsidP="00980B2D">
      <w:pPr>
        <w:jc w:val="center"/>
        <w:rPr>
          <w:lang w:val="sr-Cyrl-CS"/>
        </w:rPr>
      </w:pPr>
      <w:r w:rsidRPr="00E87702">
        <w:rPr>
          <w:lang w:val="sr-Cyrl-CS"/>
        </w:rPr>
        <w:t>ПРАЋЕЊЕ ПОКАЗАТЕЉА КВАЛИТЕТА ИСПОРУКЕ И СНАБДЕВАЊА ПРИРОДНИМ ГАСОМ</w:t>
      </w:r>
    </w:p>
    <w:p w14:paraId="54EE9429"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320.</w:t>
      </w:r>
    </w:p>
    <w:p w14:paraId="5FB6CA26" w14:textId="77777777" w:rsidR="00B42E06" w:rsidRPr="00E87702" w:rsidRDefault="00B42E06" w:rsidP="00B42E06">
      <w:pPr>
        <w:ind w:firstLine="567"/>
        <w:jc w:val="both"/>
        <w:rPr>
          <w:rFonts w:eastAsiaTheme="minorHAnsi"/>
          <w:lang w:val="sr-Cyrl-CS"/>
        </w:rPr>
      </w:pPr>
      <w:r w:rsidRPr="00E87702">
        <w:rPr>
          <w:lang w:val="sr-Cyrl-CS"/>
        </w:rPr>
        <w:t>ЕНЕРГЕТСКИ СУБЈЕКТИ КОЈИ ОБАВЉАЈУ ЕНЕРГЕТСКЕ ДЕЛАТНОСТИ У ВЕЗИ СА ИСПОРУКОМ И СНАБДЕВАЊЕМ ПРИРОДНИМ ГАСОМ, ДУЖНИ СУ ДА ОБЕЗБЕДЕ КВАЛИТЕТ ИСПОРУКЕ И СНАБДЕВАЊА УТВРЂЕН ОВИМ ЗАКОНОМ И ДРУГИМ ПРОПИСИМА ДОНЕТИМ НА ОСНОВУ ОВОГ ЗАКОНА.</w:t>
      </w:r>
    </w:p>
    <w:p w14:paraId="02760B2B" w14:textId="77777777" w:rsidR="00B42E06" w:rsidRPr="00E87702" w:rsidRDefault="00B42E06" w:rsidP="00B42E06">
      <w:pPr>
        <w:ind w:firstLine="567"/>
        <w:jc w:val="both"/>
        <w:rPr>
          <w:lang w:val="sr-Cyrl-CS"/>
        </w:rPr>
      </w:pPr>
      <w:r w:rsidRPr="00E87702">
        <w:rPr>
          <w:lang w:val="sr-Cyrl-CS"/>
        </w:rPr>
        <w:t>АГЕНЦИЈА ДОНОСИ ПРАВИЛА ИЗ ЧЛАНА 51. СТАВ 1. ТАЧКА 2) ОВОГ ЗАКОНА КОЈИМА СЕ ОДРЕЂУЈУ ПОКАЗАТЕЉИ ТЕХНИЧКОГ И КОМЕРЦИЈАЛНОГ КВАЛИТЕТА ИСПОРУКЕ И КОМЕРЦИЈАЛНОГ КВАЛИТЕТА СНАБДЕВАЊА ПРИРОДНИМ ГАСОМ, НАЧИН ЕВИДЕНТИРАЊА ПОДАТАКА И РАЧУНАЊА ПОКАЗАТЕЉА, НАЧИН И РОКОВЕ ЗА ДОСТАВЉАЊЕ ПОДАТАКА И ИЗВЕШТАЈА АГЕНЦИЈИ, НАЧИН УТВРЂИВАЊА ЗАХТЕВАНИХ ВРЕДНОСТИ ПОЈЕДИНИХ ПОКАЗАТЕЉА, КАО И НАЧИН ОЦЕЊИВАЊА РЕЗУЛТАТА ДОБИЈЕНИХ ПРАЋЕЊЕМ ДОСТИГНУТИХ У ОДНОСУ НА ЗАХТЕВАНЕ ВРЕДНОСТИ ПОКАЗАТЕЉА КВАЛИТЕТА.</w:t>
      </w:r>
    </w:p>
    <w:p w14:paraId="059731AA" w14:textId="77777777" w:rsidR="00B42E06" w:rsidRPr="00E87702" w:rsidRDefault="00B42E06" w:rsidP="00B42E06">
      <w:pPr>
        <w:ind w:firstLine="567"/>
        <w:jc w:val="both"/>
        <w:rPr>
          <w:lang w:val="sr-Cyrl-CS"/>
        </w:rPr>
      </w:pPr>
      <w:r w:rsidRPr="00E87702">
        <w:rPr>
          <w:lang w:val="sr-Cyrl-CS"/>
        </w:rPr>
        <w:t>ОСТВАРЕНЕ ВРЕДНОСТИ ПОКАЗАТЕЉА КВАЛИТЕТА ИСПОРУКЕ ПРИРОДНОГ ГАСА, АГЕНЦИЈА КОРИСТИ ПРИ ОДОБРАВАЊУ ПЛАНОВА РАЗВОЈА И СРЕДСТАВА ЗА ИНВЕСТИЦИЈЕ И  У СЛУЧАЈУ РЕГУЛАЦИЈЕ ЦЕНА ПРИСТУПА СИСТЕМИМА ЗА ТРАНСПОРТ И ДИСТРИБУЦИЈУ ЗАСНОВАНИМ НА ПОДСТИЦАЈНИМ МЕТОДАМА РЕГУЛАЦИЈЕ ЦЕНА, НА НАЧИН ПРОПИСАН МЕТОДОЛОГИЈАМА ЗА ОДРЕЂИВАЊЕ РЕГУЛИСАНИХ ЦЕНА ПРИСТУПА, У КОЈИМА УТВРЂУЈЕ НАЧИН ОДРЕЂИВАЊА И МАКСИМАЛНУ ВИСИНУ ПОДСТИЦАЈА, ОДНОСНО УМАЊЕЊА ОДОБРЕНОГ МАКСИМАЛНОГ ПРИХОДА, А У ЗАВИСНОСТИ ОД СМЕРА И СТЕПЕНА ОДСТУПАЊА ОД ЗАХТЕВАНИХ ВРЕДНОСТИ ПОКАЗАТЕЉА ТЕХНИЧКОГ КВАЛИТЕТА ИСПОРУКЕ.</w:t>
      </w:r>
    </w:p>
    <w:p w14:paraId="1458ED5A" w14:textId="77777777" w:rsidR="00B42E06" w:rsidRPr="00E87702" w:rsidRDefault="00B42E06" w:rsidP="00EC2AF0">
      <w:pPr>
        <w:pStyle w:val="1tekst"/>
        <w:ind w:left="0" w:firstLine="567"/>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ПРАВИЛИМА ИЗ СТАВА 2. ОВОГ ЧЛАНА СЕ ОДРЕЂУЈЕ ВИСИНА НАКНАДЕ КРАЈЊЕМ КУПЦУ ПО ОСНОВУ СТЕПЕНА ОДСТУПАЊА ОД ПРОПИСАНОГ КВАЛИТЕТА</w:t>
      </w:r>
      <w:r w:rsidR="00EC2AF0" w:rsidRPr="00E87702">
        <w:rPr>
          <w:rFonts w:ascii="Times New Roman" w:hAnsi="Times New Roman" w:cs="Times New Roman"/>
          <w:sz w:val="24"/>
          <w:szCs w:val="24"/>
          <w:lang w:val="sr-Cyrl-CS"/>
        </w:rPr>
        <w:t>.</w:t>
      </w:r>
    </w:p>
    <w:p w14:paraId="32964EB5" w14:textId="77777777" w:rsidR="00980B2D" w:rsidRPr="00E87702" w:rsidRDefault="00980B2D" w:rsidP="00B42E06">
      <w:pPr>
        <w:pStyle w:val="1tekst"/>
        <w:ind w:left="0" w:firstLine="0"/>
        <w:rPr>
          <w:rFonts w:ascii="Times New Roman" w:hAnsi="Times New Roman" w:cs="Times New Roman"/>
          <w:sz w:val="24"/>
          <w:szCs w:val="24"/>
          <w:lang w:val="sr-Cyrl-CS"/>
        </w:rPr>
      </w:pPr>
    </w:p>
    <w:p w14:paraId="4B56491C" w14:textId="77777777" w:rsidR="00980B2D" w:rsidRPr="00E87702" w:rsidRDefault="00980B2D" w:rsidP="00980B2D">
      <w:pPr>
        <w:pStyle w:val="6naslov"/>
        <w:rPr>
          <w:rFonts w:ascii="Times New Roman" w:hAnsi="Times New Roman" w:cs="Times New Roman"/>
          <w:sz w:val="24"/>
          <w:szCs w:val="24"/>
          <w:lang w:val="sr-Cyrl-CS"/>
        </w:rPr>
      </w:pPr>
      <w:r w:rsidRPr="00E87702">
        <w:rPr>
          <w:rFonts w:ascii="Times New Roman" w:hAnsi="Times New Roman" w:cs="Times New Roman"/>
          <w:sz w:val="24"/>
          <w:szCs w:val="24"/>
          <w:lang w:val="sr-Cyrl-CS"/>
        </w:rPr>
        <w:t>IX. НАФТА И ДЕРИВАТИ НАФТЕ</w:t>
      </w:r>
    </w:p>
    <w:p w14:paraId="483FA714" w14:textId="77777777" w:rsidR="00980B2D" w:rsidRPr="00E87702" w:rsidRDefault="00980B2D" w:rsidP="00980B2D">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Обављање делатности</w:t>
      </w:r>
    </w:p>
    <w:p w14:paraId="4CF97BA3"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324.</w:t>
      </w:r>
    </w:p>
    <w:p w14:paraId="1A090019"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Енергетски субјекти који обављају енергетске делатности производње деривата нафте; производње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транспорта нафте нафтоводима; транспорта деривата нафте </w:t>
      </w:r>
      <w:proofErr w:type="spellStart"/>
      <w:r w:rsidRPr="00E87702">
        <w:rPr>
          <w:rFonts w:ascii="Times New Roman" w:hAnsi="Times New Roman" w:cs="Times New Roman"/>
          <w:sz w:val="24"/>
          <w:szCs w:val="24"/>
          <w:lang w:val="sr-Cyrl-CS"/>
        </w:rPr>
        <w:t>продуктоводима</w:t>
      </w:r>
      <w:proofErr w:type="spellEnd"/>
      <w:r w:rsidRPr="00E87702">
        <w:rPr>
          <w:rFonts w:ascii="Times New Roman" w:hAnsi="Times New Roman" w:cs="Times New Roman"/>
          <w:sz w:val="24"/>
          <w:szCs w:val="24"/>
          <w:lang w:val="sr-Cyrl-CS"/>
        </w:rPr>
        <w:t xml:space="preserve">; транспорта нафте, деривата нафте и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другим облицима транспорта; складиштење нафте, деривата нафте и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w:t>
      </w:r>
      <w:proofErr w:type="spellStart"/>
      <w:r w:rsidRPr="00E87702">
        <w:rPr>
          <w:rFonts w:ascii="Times New Roman" w:hAnsi="Times New Roman" w:cs="Times New Roman"/>
          <w:sz w:val="24"/>
          <w:szCs w:val="24"/>
          <w:lang w:val="sr-Cyrl-CS"/>
        </w:rPr>
        <w:t>намешавање</w:t>
      </w:r>
      <w:proofErr w:type="spellEnd"/>
      <w:r w:rsidRPr="00E87702">
        <w:rPr>
          <w:rFonts w:ascii="Times New Roman" w:hAnsi="Times New Roman" w:cs="Times New Roman"/>
          <w:sz w:val="24"/>
          <w:szCs w:val="24"/>
          <w:lang w:val="sr-Cyrl-CS"/>
        </w:rPr>
        <w:t xml:space="preserve">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трговине нафтом, дериватима нафте, </w:t>
      </w:r>
      <w:proofErr w:type="spellStart"/>
      <w:r w:rsidRPr="00E87702">
        <w:rPr>
          <w:rFonts w:ascii="Times New Roman" w:hAnsi="Times New Roman" w:cs="Times New Roman"/>
          <w:sz w:val="24"/>
          <w:szCs w:val="24"/>
          <w:lang w:val="sr-Cyrl-CS"/>
        </w:rPr>
        <w:t>биогоривима</w:t>
      </w:r>
      <w:proofErr w:type="spellEnd"/>
      <w:r w:rsidRPr="00E87702">
        <w:rPr>
          <w:rFonts w:ascii="Times New Roman" w:hAnsi="Times New Roman" w:cs="Times New Roman"/>
          <w:strike/>
          <w:sz w:val="24"/>
          <w:szCs w:val="24"/>
          <w:lang w:val="sr-Cyrl-CS"/>
        </w:rPr>
        <w:t xml:space="preserve"> и компримованим природним гасом</w:t>
      </w:r>
      <w:r w:rsidRPr="00E87702">
        <w:rPr>
          <w:rFonts w:ascii="Times New Roman" w:hAnsi="Times New Roman" w:cs="Times New Roman"/>
          <w:sz w:val="24"/>
          <w:szCs w:val="24"/>
          <w:lang w:val="sr-Cyrl-CS"/>
        </w:rPr>
        <w:t xml:space="preserve"> БИОТЕЧНОСТИМА, КОМПРИМОВАНИМ ПРИРОДНИМ ГАСОМ, УТЕЧЊЕНИМ ПРИРОДНИМ ГАСОМ  И ВОДОНИКОМ; трговине моторним и другим горивима на станицама за снабдевање превозних средстава, трговине на велико горивима за снабдевање пловила, трговине на мало горивима за снабдевање пловила и производње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дужни су да користе и одржавају енергетске објекте у складу са техничким и другим прописима који се односе на делатност коју обављају, као и условима заштите од пожара и експлозија, заштите животне средине утврђеним законом и другим прописима.</w:t>
      </w:r>
    </w:p>
    <w:p w14:paraId="6655776D"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На субјекте који користе </w:t>
      </w:r>
      <w:proofErr w:type="spellStart"/>
      <w:r w:rsidRPr="00E87702">
        <w:rPr>
          <w:rFonts w:ascii="Times New Roman" w:hAnsi="Times New Roman" w:cs="Times New Roman"/>
          <w:sz w:val="24"/>
          <w:szCs w:val="24"/>
          <w:lang w:val="sr-Cyrl-CS"/>
        </w:rPr>
        <w:t>сабирно-отпремне</w:t>
      </w:r>
      <w:proofErr w:type="spellEnd"/>
      <w:r w:rsidRPr="00E87702">
        <w:rPr>
          <w:rFonts w:ascii="Times New Roman" w:hAnsi="Times New Roman" w:cs="Times New Roman"/>
          <w:sz w:val="24"/>
          <w:szCs w:val="24"/>
          <w:lang w:val="sr-Cyrl-CS"/>
        </w:rPr>
        <w:t xml:space="preserve"> и складишне системе нафте на експлоатационим пољима, примењују се одредбе закона којим се уређује рударство, када се ради о објектима из овог става.</w:t>
      </w:r>
    </w:p>
    <w:p w14:paraId="77D38136"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327.</w:t>
      </w:r>
    </w:p>
    <w:p w14:paraId="0810F50C"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Енергетски субјект који обавља делатност транспорта нафте нафтоводом или транспорта деривата нафте </w:t>
      </w:r>
      <w:proofErr w:type="spellStart"/>
      <w:r w:rsidRPr="00E87702">
        <w:rPr>
          <w:rFonts w:ascii="Times New Roman" w:hAnsi="Times New Roman" w:cs="Times New Roman"/>
          <w:strike/>
          <w:sz w:val="24"/>
          <w:szCs w:val="24"/>
          <w:lang w:val="sr-Cyrl-CS"/>
        </w:rPr>
        <w:t>продуктоводом</w:t>
      </w:r>
      <w:proofErr w:type="spellEnd"/>
      <w:r w:rsidRPr="00E87702">
        <w:rPr>
          <w:rFonts w:ascii="Times New Roman" w:hAnsi="Times New Roman" w:cs="Times New Roman"/>
          <w:strike/>
          <w:sz w:val="24"/>
          <w:szCs w:val="24"/>
          <w:lang w:val="sr-Cyrl-CS"/>
        </w:rPr>
        <w:t xml:space="preserve"> доноси Правила о раду система за транспорт нафте нафтоводом, односно Правила о раду система за транспорт деривата нафте </w:t>
      </w:r>
      <w:proofErr w:type="spellStart"/>
      <w:r w:rsidRPr="00E87702">
        <w:rPr>
          <w:rFonts w:ascii="Times New Roman" w:hAnsi="Times New Roman" w:cs="Times New Roman"/>
          <w:strike/>
          <w:sz w:val="24"/>
          <w:szCs w:val="24"/>
          <w:lang w:val="sr-Cyrl-CS"/>
        </w:rPr>
        <w:t>продуктоводом</w:t>
      </w:r>
      <w:proofErr w:type="spellEnd"/>
      <w:r w:rsidRPr="00E87702">
        <w:rPr>
          <w:rFonts w:ascii="Times New Roman" w:hAnsi="Times New Roman" w:cs="Times New Roman"/>
          <w:strike/>
          <w:sz w:val="24"/>
          <w:szCs w:val="24"/>
          <w:lang w:val="sr-Cyrl-CS"/>
        </w:rPr>
        <w:t>, која садрже нарочито: техничке услове за безбедан рад система; поступке у случају хаварије и кризних ситуација, односно прекида транспорта, правила о приступу систему за транспорт нафте, односно деривата нафте; услове у погледу квалитета нафте, односно деривата нафте који се предају за транспорт, правила о мерењу са дефинисаном потребном мерном опремом и друге услове транспорта.</w:t>
      </w:r>
    </w:p>
    <w:p w14:paraId="0D958DB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 КОЈИ ОБАВЉА ДЕЛАТНОСТ ТРАНСПОРТА НАФТЕ НАФТОВОДОМ ИЛИ ТРАНСПОРТА ДЕРИВАТА НАФТЕ ПРОДУКТОВОДОМ ДОНОСИ ПРАВИЛА О РАДУ СИСТЕМА ЗА ТРАНСПОРТ НАФТЕ НАФТОВОДОМ, ОДНОСНО ПРАВИЛА О РАДУ СИСТЕМА ЗА ТРАНСПОРТ ДЕРИВАТА НАФТЕ ПРОДУКТОВОДОМ, КОЈА САДРЖЕ НАРОЧИТО: ТЕХНИЧКЕ УСЛОВЕ ЗА БЕЗБЕДАН РАД СИСТЕМА; ПОСТУПКЕ У СЛУЧАЈУ ХАВАРИЈЕ И КРИЗНИХ СИТУАЦИЈА, ОДНОСНО ПРЕКИДА ТРАНСПОРТА, ПРАВИЛА О ПРИСТУПУ СИСТЕМУ ЗА ТРАНСПОРТ НАФТЕ, ОДНОСНО ДЕРИВАТА НАФТЕ; ИНСТРУМЕНТ ОБЕЗБЕЂЕЊА ПЛАЋАЊА И КРИТЕРИЈУМЕ ЗА УТВРЂИВАЊЕ ИЗНОСА И ПЕРИОДА ЗА КОЈИ СЕ ТРАЖИ; УСЛОВЕ У ПОГЛЕДУ КВАЛИТЕТА НАФТЕ, ОДНОСНО ДЕРИВАТА НАФТЕ КОЈИ СЕ ПРЕДАЈУ ЗА ТРАНСПОРТ, ПРАВИЛА О МЕРЕЊУ СА ДЕФИНИСАНОМ ПОТРЕБНОМ МЕРНОМ ОПРЕМОМ И ДРУГЕ УСЛОВЕ ТРАНСПОРТА.</w:t>
      </w:r>
    </w:p>
    <w:p w14:paraId="3D6ACD2C"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На правила о раду из става 1. овог члана сагласност даје Агенција.</w:t>
      </w:r>
    </w:p>
    <w:p w14:paraId="454DD81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Правила из става 1. овог члана објављују се у "Службеном гласнику Републике Србије".</w:t>
      </w:r>
    </w:p>
    <w:p w14:paraId="5667D2A8"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335.</w:t>
      </w:r>
    </w:p>
    <w:p w14:paraId="68094AE0"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Енергетски субјекти који обављају делатност производње и трговине нафтом, дериватима нафте, </w:t>
      </w:r>
      <w:proofErr w:type="spellStart"/>
      <w:r w:rsidRPr="00E87702">
        <w:rPr>
          <w:rFonts w:ascii="Times New Roman" w:hAnsi="Times New Roman" w:cs="Times New Roman"/>
          <w:sz w:val="24"/>
          <w:szCs w:val="24"/>
          <w:lang w:val="sr-Cyrl-CS"/>
        </w:rPr>
        <w:t>биогоривима</w:t>
      </w:r>
      <w:proofErr w:type="spellEnd"/>
      <w:r w:rsidRPr="00E87702">
        <w:rPr>
          <w:rFonts w:ascii="Times New Roman" w:hAnsi="Times New Roman" w:cs="Times New Roman"/>
          <w:sz w:val="24"/>
          <w:szCs w:val="24"/>
          <w:lang w:val="sr-Cyrl-CS"/>
        </w:rPr>
        <w:t xml:space="preserve"> </w:t>
      </w:r>
      <w:r w:rsidRPr="00E87702">
        <w:rPr>
          <w:rFonts w:ascii="Times New Roman" w:hAnsi="Times New Roman" w:cs="Times New Roman"/>
          <w:strike/>
          <w:sz w:val="24"/>
          <w:szCs w:val="24"/>
          <w:lang w:val="sr-Cyrl-CS"/>
        </w:rPr>
        <w:t>и компримованим природним гасом</w:t>
      </w:r>
      <w:r w:rsidRPr="00E87702">
        <w:rPr>
          <w:rFonts w:ascii="Times New Roman" w:hAnsi="Times New Roman" w:cs="Times New Roman"/>
          <w:sz w:val="24"/>
          <w:szCs w:val="24"/>
          <w:lang w:val="sr-Cyrl-CS"/>
        </w:rPr>
        <w:t>, БИОТЕЧНОСТИМА, КОМПРИМОВАНИМ ПРИРОДНИМ ГАСОМ, УТЕЧЊЕНИМ ПРИРОДНИМ ГАСОМ  И ВОДОНИКОМ и трговине моторним и другим горивима на станицама за снабдевање превозних средстава дужни су Министарству достављати:</w:t>
      </w:r>
    </w:p>
    <w:p w14:paraId="478A5708"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 податке о набавци и продаји нафте, деривата нафте,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БИОТЕЧНОСТИ, КОМПРИМОВАНОГ ПРИРОДНОГ ГАСА, УТЕЧЊЕНОГ ПРИРОДНОГ ГАСА  И ВОДОНИКА који се односе на количину, порекло, цену и квалитет; </w:t>
      </w:r>
    </w:p>
    <w:p w14:paraId="213997B6"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1А) ПОДАТКЕ О ПРОИЗВОДЊИ СИРОВЕ НАФТЕ И ПРОСЕЧНОЈ ЦЕНИ ПРОИЗВОДЊЕ СИРОВЕ НАФТЕ;</w:t>
      </w:r>
    </w:p>
    <w:p w14:paraId="397DF7BC" w14:textId="77777777" w:rsidR="00B84A8C" w:rsidRPr="00E87702" w:rsidRDefault="00B84A8C" w:rsidP="001E7C6B">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2) податке о ценама деривата нафте и </w:t>
      </w:r>
      <w:proofErr w:type="spellStart"/>
      <w:r w:rsidRPr="00E87702">
        <w:rPr>
          <w:rFonts w:ascii="Times New Roman" w:hAnsi="Times New Roman" w:cs="Times New Roman"/>
          <w:strike/>
          <w:sz w:val="24"/>
          <w:szCs w:val="24"/>
          <w:lang w:val="sr-Cyrl-CS"/>
        </w:rPr>
        <w:t>биогорива</w:t>
      </w:r>
      <w:proofErr w:type="spellEnd"/>
      <w:r w:rsidRPr="00E87702">
        <w:rPr>
          <w:rFonts w:ascii="Times New Roman" w:hAnsi="Times New Roman" w:cs="Times New Roman"/>
          <w:strike/>
          <w:sz w:val="24"/>
          <w:szCs w:val="24"/>
          <w:lang w:val="sr-Cyrl-CS"/>
        </w:rPr>
        <w:t xml:space="preserve"> са и без акциза и пореза;</w:t>
      </w:r>
    </w:p>
    <w:p w14:paraId="3095C03D"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  </w:t>
      </w:r>
      <w:r w:rsidR="00891D9E" w:rsidRPr="00E87702">
        <w:rPr>
          <w:rFonts w:ascii="Times New Roman" w:hAnsi="Times New Roman" w:cs="Times New Roman"/>
          <w:sz w:val="24"/>
          <w:szCs w:val="24"/>
          <w:lang w:val="sr-Cyrl-CS"/>
        </w:rPr>
        <w:t>ПОДАТКЕ О ЦЕНАМА ДЕРИВАТА НАФТЕ</w:t>
      </w:r>
      <w:r w:rsidR="00B84A8C" w:rsidRPr="00E87702">
        <w:rPr>
          <w:rFonts w:ascii="Times New Roman" w:hAnsi="Times New Roman" w:cs="Times New Roman"/>
          <w:sz w:val="24"/>
          <w:szCs w:val="24"/>
          <w:lang w:val="sr-Cyrl-CS"/>
        </w:rPr>
        <w:t>, БИОГОРИВА, БИОТЕЧНОСТИ, КОМПРИМОВАНОГ ПРИРОДНОГ ГАСА, УТЕЧЊЕНОГ ПРИРОДНОГ ГАСА  И ВОДОНИКА СА И БЕЗ АКЦИЗА И ПОРЕЗА;</w:t>
      </w:r>
    </w:p>
    <w:p w14:paraId="7BFCAEEF"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друге податке.</w:t>
      </w:r>
    </w:p>
    <w:p w14:paraId="27D011AB"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Министарство ближе прописује рокове, садржај и начин достављања података из става 1. овог члана.</w:t>
      </w:r>
    </w:p>
    <w:p w14:paraId="744296EC" w14:textId="77777777" w:rsidR="00980B2D" w:rsidRPr="00E87702" w:rsidRDefault="00980B2D" w:rsidP="00980B2D">
      <w:pPr>
        <w:pStyle w:val="1tekst"/>
        <w:rPr>
          <w:rFonts w:ascii="Times New Roman" w:hAnsi="Times New Roman" w:cs="Times New Roman"/>
          <w:sz w:val="24"/>
          <w:szCs w:val="24"/>
          <w:lang w:val="sr-Cyrl-CS"/>
        </w:rPr>
      </w:pPr>
    </w:p>
    <w:p w14:paraId="39A4D8B7" w14:textId="77777777" w:rsidR="00980B2D" w:rsidRPr="00E87702" w:rsidRDefault="00980B2D" w:rsidP="00980B2D">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Квалитет деривата нафте и </w:t>
      </w:r>
      <w:proofErr w:type="spellStart"/>
      <w:r w:rsidRPr="00E87702">
        <w:rPr>
          <w:rFonts w:ascii="Times New Roman" w:hAnsi="Times New Roman" w:cs="Times New Roman"/>
          <w:sz w:val="24"/>
          <w:szCs w:val="24"/>
          <w:lang w:val="sr-Cyrl-CS"/>
        </w:rPr>
        <w:t>биогорива</w:t>
      </w:r>
      <w:proofErr w:type="spellEnd"/>
    </w:p>
    <w:p w14:paraId="041ABD6D"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337.</w:t>
      </w:r>
    </w:p>
    <w:p w14:paraId="10E1A304"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Деривати нафте и </w:t>
      </w:r>
      <w:proofErr w:type="spellStart"/>
      <w:r w:rsidRPr="00E87702">
        <w:rPr>
          <w:rFonts w:ascii="Times New Roman" w:hAnsi="Times New Roman" w:cs="Times New Roman"/>
          <w:strike/>
          <w:sz w:val="24"/>
          <w:szCs w:val="24"/>
          <w:lang w:val="sr-Cyrl-CS"/>
        </w:rPr>
        <w:t>биогорива</w:t>
      </w:r>
      <w:proofErr w:type="spellEnd"/>
      <w:r w:rsidRPr="00E87702">
        <w:rPr>
          <w:rFonts w:ascii="Times New Roman" w:hAnsi="Times New Roman" w:cs="Times New Roman"/>
          <w:strike/>
          <w:sz w:val="24"/>
          <w:szCs w:val="24"/>
          <w:lang w:val="sr-Cyrl-CS"/>
        </w:rPr>
        <w:t xml:space="preserve"> који се стављају на тржиште морају испуњавати услове утврђене прописима о квалитету течних нафтних горива и </w:t>
      </w:r>
      <w:proofErr w:type="spellStart"/>
      <w:r w:rsidRPr="00E87702">
        <w:rPr>
          <w:rFonts w:ascii="Times New Roman" w:hAnsi="Times New Roman" w:cs="Times New Roman"/>
          <w:strike/>
          <w:sz w:val="24"/>
          <w:szCs w:val="24"/>
          <w:lang w:val="sr-Cyrl-CS"/>
        </w:rPr>
        <w:t>биогорива</w:t>
      </w:r>
      <w:proofErr w:type="spellEnd"/>
      <w:r w:rsidRPr="00E87702">
        <w:rPr>
          <w:rFonts w:ascii="Times New Roman" w:hAnsi="Times New Roman" w:cs="Times New Roman"/>
          <w:strike/>
          <w:sz w:val="24"/>
          <w:szCs w:val="24"/>
          <w:lang w:val="sr-Cyrl-CS"/>
        </w:rPr>
        <w:t xml:space="preserve">, прописима о заштити животне средине, техничким и другим прописима који се односе на промет деривата нафте и </w:t>
      </w:r>
      <w:proofErr w:type="spellStart"/>
      <w:r w:rsidRPr="00E87702">
        <w:rPr>
          <w:rFonts w:ascii="Times New Roman" w:hAnsi="Times New Roman" w:cs="Times New Roman"/>
          <w:strike/>
          <w:sz w:val="24"/>
          <w:szCs w:val="24"/>
          <w:lang w:val="sr-Cyrl-CS"/>
        </w:rPr>
        <w:t>биогорива</w:t>
      </w:r>
      <w:proofErr w:type="spellEnd"/>
      <w:r w:rsidRPr="00E87702">
        <w:rPr>
          <w:rFonts w:ascii="Times New Roman" w:hAnsi="Times New Roman" w:cs="Times New Roman"/>
          <w:strike/>
          <w:sz w:val="24"/>
          <w:szCs w:val="24"/>
          <w:lang w:val="sr-Cyrl-CS"/>
        </w:rPr>
        <w:t>.</w:t>
      </w:r>
    </w:p>
    <w:p w14:paraId="3B378E92"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ДЕРИВАТИ НАФТЕ, БИОГОРИВА, БИОТЕЧНОСТИ, КОМПРИМОВАНИ ПРИРОДНИ ГАС, УТЕЧЊЕНИ ПРИРОДНИ ГАС И ВОДОНИК КОЈИ СЕ СТАВЉАЈУ НА ТРЖИШТЕ МОРАЈУ ИСПУЊАВАТИ УСЛОВЕ УТВРЂЕНЕ ПРОПИСИМА О КВАЛИТЕТУ ТЕЧНИХ ГОРИВА НАФТНОГ ПОРЕКЛА, БИОГОРИВА, БИОТЕЧНОСТИ, КОМПРИМОВАНОГ ПРИРОДНОГ ГАСА, УТЕЧЊЕНОГ ПРИРОДНОГ ГАСА И ВОДОНИКА, ПРОПИСИМА О ЗАШТИТИ ЖИВОТНЕ СРЕДИНЕ, ТЕХНИЧКИМ И ДРУГИМ ПРОПИСИМА КОЈИ СЕ ОДНОСЕ НА ПРОМЕТ ГОРИВА ИЗ ОВОГ СТАВА.</w:t>
      </w:r>
    </w:p>
    <w:p w14:paraId="5D6540C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Деривати нафте и базна уља који се стављају на тржиште морају бити обележени (маркирани).</w:t>
      </w:r>
    </w:p>
    <w:p w14:paraId="10729538"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Влада </w:t>
      </w:r>
      <w:r w:rsidRPr="00E87702">
        <w:rPr>
          <w:rFonts w:ascii="Times New Roman" w:hAnsi="Times New Roman" w:cs="Times New Roman"/>
          <w:strike/>
          <w:sz w:val="24"/>
          <w:szCs w:val="24"/>
          <w:lang w:val="sr-Cyrl-CS"/>
        </w:rPr>
        <w:t>ће ближе уредити</w:t>
      </w:r>
      <w:r w:rsidRPr="00E87702">
        <w:rPr>
          <w:rFonts w:ascii="Times New Roman" w:hAnsi="Times New Roman" w:cs="Times New Roman"/>
          <w:sz w:val="24"/>
          <w:szCs w:val="24"/>
          <w:lang w:val="sr-Cyrl-CS"/>
        </w:rPr>
        <w:t xml:space="preserve"> Б</w:t>
      </w:r>
      <w:r w:rsidR="00B11B58" w:rsidRPr="00E87702">
        <w:rPr>
          <w:rFonts w:ascii="Times New Roman" w:hAnsi="Times New Roman" w:cs="Times New Roman"/>
          <w:sz w:val="24"/>
          <w:szCs w:val="24"/>
          <w:lang w:val="sr-Cyrl-CS"/>
        </w:rPr>
        <w:t>Л</w:t>
      </w:r>
      <w:r w:rsidRPr="00E87702">
        <w:rPr>
          <w:rFonts w:ascii="Times New Roman" w:hAnsi="Times New Roman" w:cs="Times New Roman"/>
          <w:sz w:val="24"/>
          <w:szCs w:val="24"/>
          <w:lang w:val="sr-Cyrl-CS"/>
        </w:rPr>
        <w:t>ИЖЕ  УРЕЂУЈЕ услове, начин и поступак обележавања (маркирања) деривата нафте и базних уља из става 2. овог члана.</w:t>
      </w:r>
    </w:p>
    <w:p w14:paraId="16D33C0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случају када је угрожена сигурност снабдевања купаца због недовољне понуде на тржишту енергије и енергената или наступања других ванредних околности, Влада може актом одобрити измену граничних вредности одређених карактеристика квалитета деривата нафте који се могу ставити на тржиште Републике Србије за период од највише шест месеци.</w:t>
      </w:r>
    </w:p>
    <w:p w14:paraId="40B33C66"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Мере из става 4. овог члана могу трајати док трају околности због којих су прописане, односно док трају последице настале услед тих околности.</w:t>
      </w:r>
    </w:p>
    <w:p w14:paraId="3720FD0E"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338.</w:t>
      </w:r>
    </w:p>
    <w:p w14:paraId="0798E06D"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Министарство надлежно за послове енергетике врши мониторинг квалитета деривата нафте и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w:t>
      </w:r>
    </w:p>
    <w:p w14:paraId="0EE65D03"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Влада </w:t>
      </w:r>
      <w:r w:rsidRPr="00E87702">
        <w:rPr>
          <w:rFonts w:ascii="Times New Roman" w:hAnsi="Times New Roman" w:cs="Times New Roman"/>
          <w:strike/>
          <w:sz w:val="24"/>
          <w:szCs w:val="24"/>
          <w:lang w:val="sr-Cyrl-CS"/>
        </w:rPr>
        <w:t>ће ближе уредити</w:t>
      </w:r>
      <w:r w:rsidRPr="00E87702">
        <w:rPr>
          <w:rFonts w:ascii="Times New Roman" w:hAnsi="Times New Roman" w:cs="Times New Roman"/>
          <w:sz w:val="24"/>
          <w:szCs w:val="24"/>
          <w:lang w:val="sr-Cyrl-CS"/>
        </w:rPr>
        <w:t xml:space="preserve"> БЛИЖЕ  УРЕЂУЈЕ услове, начин и поступак </w:t>
      </w:r>
      <w:proofErr w:type="spellStart"/>
      <w:r w:rsidRPr="00E87702">
        <w:rPr>
          <w:rFonts w:ascii="Times New Roman" w:hAnsi="Times New Roman" w:cs="Times New Roman"/>
          <w:sz w:val="24"/>
          <w:szCs w:val="24"/>
          <w:lang w:val="sr-Cyrl-CS"/>
        </w:rPr>
        <w:t>мониторинга</w:t>
      </w:r>
      <w:proofErr w:type="spellEnd"/>
      <w:r w:rsidRPr="00E87702">
        <w:rPr>
          <w:rFonts w:ascii="Times New Roman" w:hAnsi="Times New Roman" w:cs="Times New Roman"/>
          <w:sz w:val="24"/>
          <w:szCs w:val="24"/>
          <w:lang w:val="sr-Cyrl-CS"/>
        </w:rPr>
        <w:t xml:space="preserve"> квалитета деривата нафте и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w:t>
      </w:r>
    </w:p>
    <w:p w14:paraId="368B0466" w14:textId="77777777" w:rsidR="00610C46" w:rsidRPr="00E87702" w:rsidRDefault="00610C46" w:rsidP="00980B2D">
      <w:pPr>
        <w:pStyle w:val="1tekst"/>
        <w:rPr>
          <w:rFonts w:ascii="Times New Roman" w:hAnsi="Times New Roman" w:cs="Times New Roman"/>
          <w:sz w:val="24"/>
          <w:szCs w:val="24"/>
          <w:lang w:val="sr-Cyrl-CS"/>
        </w:rPr>
      </w:pPr>
    </w:p>
    <w:p w14:paraId="260F5C40" w14:textId="77777777" w:rsidR="00483686" w:rsidRPr="00E87702" w:rsidRDefault="00483686" w:rsidP="00610C46">
      <w:pPr>
        <w:pStyle w:val="1tekst"/>
        <w:ind w:left="3690" w:firstLine="558"/>
        <w:rPr>
          <w:rFonts w:ascii="Times New Roman" w:hAnsi="Times New Roman" w:cs="Times New Roman"/>
          <w:sz w:val="24"/>
          <w:szCs w:val="24"/>
          <w:lang w:val="sr-Cyrl-CS"/>
        </w:rPr>
      </w:pPr>
    </w:p>
    <w:p w14:paraId="0E347B66" w14:textId="1A1B5818" w:rsidR="00610C46" w:rsidRPr="00E87702" w:rsidRDefault="00610C46" w:rsidP="00610C46">
      <w:pPr>
        <w:pStyle w:val="1tekst"/>
        <w:ind w:left="3690" w:firstLine="558"/>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339.</w:t>
      </w:r>
    </w:p>
    <w:p w14:paraId="0E6EB054" w14:textId="77777777" w:rsidR="00610C46" w:rsidRPr="00E87702" w:rsidRDefault="00610C46" w:rsidP="00610C46">
      <w:pPr>
        <w:pStyle w:val="1tekst"/>
        <w:rPr>
          <w:rFonts w:ascii="Times New Roman" w:hAnsi="Times New Roman" w:cs="Times New Roman"/>
          <w:sz w:val="24"/>
          <w:szCs w:val="24"/>
          <w:lang w:val="sr-Cyrl-CS"/>
        </w:rPr>
      </w:pPr>
    </w:p>
    <w:p w14:paraId="476F49CD"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Министарство прописује начин за успостављање токова информација и извештавања о процесима пријема, отпреме, продаје и залихама робе на објектима у којима се обавља трговина нафтом, дериватима нафте, </w:t>
      </w:r>
      <w:proofErr w:type="spellStart"/>
      <w:r w:rsidRPr="00E87702">
        <w:rPr>
          <w:rFonts w:ascii="Times New Roman" w:hAnsi="Times New Roman" w:cs="Times New Roman"/>
          <w:sz w:val="24"/>
          <w:szCs w:val="24"/>
          <w:lang w:val="sr-Cyrl-CS"/>
        </w:rPr>
        <w:t>биогоривом</w:t>
      </w:r>
      <w:proofErr w:type="spellEnd"/>
      <w:r w:rsidRPr="00E87702">
        <w:rPr>
          <w:rFonts w:ascii="Times New Roman" w:hAnsi="Times New Roman" w:cs="Times New Roman"/>
          <w:sz w:val="24"/>
          <w:szCs w:val="24"/>
          <w:lang w:val="sr-Cyrl-CS"/>
        </w:rPr>
        <w:t xml:space="preserve"> </w:t>
      </w:r>
      <w:r w:rsidRPr="00E87702">
        <w:rPr>
          <w:rFonts w:ascii="Times New Roman" w:hAnsi="Times New Roman" w:cs="Times New Roman"/>
          <w:strike/>
          <w:sz w:val="24"/>
          <w:szCs w:val="24"/>
          <w:lang w:val="sr-Cyrl-CS"/>
        </w:rPr>
        <w:t>и компримованим природним гасом</w:t>
      </w:r>
      <w:r w:rsidRPr="00E87702">
        <w:rPr>
          <w:rFonts w:ascii="Times New Roman" w:hAnsi="Times New Roman" w:cs="Times New Roman"/>
          <w:sz w:val="24"/>
          <w:szCs w:val="24"/>
          <w:lang w:val="sr-Cyrl-CS"/>
        </w:rPr>
        <w:t xml:space="preserve"> БИОТЕЧНОСТИМА, КОМПРИМОВАНИМ ПРИРОДНИМ ГАСОМ, УТЕЧЊЕНИМ ПРИРОДНИМ ГАСОМ  И ВОДОНИКОМ, ЧУВАЊЕ ОПЕРАТИВНИХ И ОБАВЕЗНИХ РЕЗЕРВИ као и за складиштење и снабдевање за сопствене потребе.</w:t>
      </w:r>
    </w:p>
    <w:p w14:paraId="136F1BA9"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МИНИСТАРСТВО ЋЕ УСПОСТАВИТИ АУТОМАТИЗОВАНИ ИНФОРМАЦИОНИ СИСТЕМ ЗА УПРАВЉАЊЕ ТОКОВИМА ИНФОРМАЦИЈА И ИЗВЕШТАВАЊЕ ИЗ СТАВА 1. ОВОГ ЧЛАНА.</w:t>
      </w:r>
    </w:p>
    <w:p w14:paraId="2884E23C" w14:textId="77777777" w:rsidR="00610C46" w:rsidRPr="00E87702" w:rsidRDefault="00610C46" w:rsidP="00980B2D">
      <w:pPr>
        <w:pStyle w:val="1tekst"/>
        <w:rPr>
          <w:rFonts w:ascii="Times New Roman" w:hAnsi="Times New Roman" w:cs="Times New Roman"/>
          <w:sz w:val="24"/>
          <w:szCs w:val="24"/>
          <w:lang w:val="sr-Cyrl-CS"/>
        </w:rPr>
      </w:pPr>
    </w:p>
    <w:p w14:paraId="0CE7E859" w14:textId="77777777" w:rsidR="00980B2D" w:rsidRPr="00E87702" w:rsidRDefault="00980B2D" w:rsidP="00980B2D">
      <w:pPr>
        <w:pStyle w:val="4clan"/>
        <w:rPr>
          <w:rFonts w:ascii="Times New Roman" w:hAnsi="Times New Roman" w:cs="Times New Roman"/>
          <w:strike/>
          <w:lang w:val="sr-Cyrl-CS"/>
        </w:rPr>
      </w:pPr>
      <w:r w:rsidRPr="00E87702">
        <w:rPr>
          <w:rFonts w:ascii="Times New Roman" w:hAnsi="Times New Roman" w:cs="Times New Roman"/>
          <w:strike/>
          <w:lang w:val="sr-Cyrl-CS"/>
        </w:rPr>
        <w:t>Члан 345.</w:t>
      </w:r>
    </w:p>
    <w:p w14:paraId="37C95BED"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Енергетски субјекти који обављају делатност производње деривата нафте и трговине нафтом, дериватима нафте, </w:t>
      </w:r>
      <w:proofErr w:type="spellStart"/>
      <w:r w:rsidRPr="00E87702">
        <w:rPr>
          <w:rFonts w:ascii="Times New Roman" w:hAnsi="Times New Roman" w:cs="Times New Roman"/>
          <w:strike/>
          <w:sz w:val="24"/>
          <w:szCs w:val="24"/>
          <w:lang w:val="sr-Cyrl-CS"/>
        </w:rPr>
        <w:t>биогоривом</w:t>
      </w:r>
      <w:proofErr w:type="spellEnd"/>
      <w:r w:rsidRPr="00E87702">
        <w:rPr>
          <w:rFonts w:ascii="Times New Roman" w:hAnsi="Times New Roman" w:cs="Times New Roman"/>
          <w:strike/>
          <w:sz w:val="24"/>
          <w:szCs w:val="24"/>
          <w:lang w:val="sr-Cyrl-CS"/>
        </w:rPr>
        <w:t xml:space="preserve"> и компримованим природним гасом, осим оних који обављају само трговину компримованим природним гасом дужни су да обезбеде и оперативне резерве деривата нафте које су најмање једнаке петнаестодневној просечној продаји тих деривата нафте у претходној години.</w:t>
      </w:r>
    </w:p>
    <w:p w14:paraId="42D8526A"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Енергетски субјекти који обављају делатност производње електричне енергије и/или комбиноване производње електричне и/или топлотне енергије дужни су да обезбеде оперативне резерве деривата нафте и/или угља у количини која ће омогућити најмање 15 дана њихове просечне производње електричне и/или топлотне енергије у јануару, фебруару и марту за претходних пет година.</w:t>
      </w:r>
    </w:p>
    <w:p w14:paraId="7FDE72A3"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Енергетски субјекти који обављају делатност производње топлотне енергије из деривата нафте и/или угља за снабдевање тарифних купаца топлотном енергијом дужни су да обезбеде оперативне резерве деривата нафте и/или угља у количини која ће омогућити најмање 15 дана њихове просечне производње топлотне енергије у јануару, фебруару и марту за претходних пет година.</w:t>
      </w:r>
    </w:p>
    <w:p w14:paraId="13E0D805"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Енергетски субјекти који обављају делатност производње топлотне енергије из природног гаса за снабдевање тарифних купаца топлотне енергије дужни су да обезбеде могућност супституције природног гаса другим </w:t>
      </w:r>
      <w:proofErr w:type="spellStart"/>
      <w:r w:rsidRPr="00E87702">
        <w:rPr>
          <w:rFonts w:ascii="Times New Roman" w:hAnsi="Times New Roman" w:cs="Times New Roman"/>
          <w:strike/>
          <w:sz w:val="24"/>
          <w:szCs w:val="24"/>
          <w:lang w:val="sr-Cyrl-CS"/>
        </w:rPr>
        <w:t>енергентом</w:t>
      </w:r>
      <w:proofErr w:type="spellEnd"/>
      <w:r w:rsidRPr="00E87702">
        <w:rPr>
          <w:rFonts w:ascii="Times New Roman" w:hAnsi="Times New Roman" w:cs="Times New Roman"/>
          <w:strike/>
          <w:sz w:val="24"/>
          <w:szCs w:val="24"/>
          <w:lang w:val="sr-Cyrl-CS"/>
        </w:rPr>
        <w:t xml:space="preserve"> у количини која ће омогућити најмање 15 дана њихове просечне производње топлотне енергије у јануару, фебруару и марту за претходних пет година.</w:t>
      </w:r>
    </w:p>
    <w:p w14:paraId="33CBF496"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Оперативне резерве деривата нафте могу се формирати и одржавати у сировој нафти и дериватима нафте, при чему најмање једна трећина обавезе чувања резерви треба да буде у готовим производима.</w:t>
      </w:r>
    </w:p>
    <w:p w14:paraId="3272DDE2"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Влада ближе прописује услове и начин постепеног обезбеђења, коришћења и обнављања оперативних резерви деривата нафте и угља.</w:t>
      </w:r>
    </w:p>
    <w:p w14:paraId="7BB6F433" w14:textId="77777777" w:rsidR="00980B2D" w:rsidRPr="00E87702" w:rsidRDefault="00980B2D" w:rsidP="00980B2D">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Оперативне резерве деривата нафте и угља користе се у случају краткотрајних поремећаја на тржишту, услед хаварија и других непредвиђених ситуација због којих је угрожена сигурност рада појединих делова енергетског система или енергетског система у целини.</w:t>
      </w:r>
    </w:p>
    <w:p w14:paraId="34C34536" w14:textId="77777777" w:rsidR="00980B2D" w:rsidRPr="00E87702" w:rsidRDefault="00980B2D" w:rsidP="00980B2D">
      <w:pPr>
        <w:pStyle w:val="1tekst"/>
        <w:rPr>
          <w:rFonts w:ascii="Times New Roman" w:hAnsi="Times New Roman" w:cs="Times New Roman"/>
          <w:strike/>
          <w:sz w:val="24"/>
          <w:szCs w:val="24"/>
          <w:lang w:val="sr-Cyrl-CS"/>
        </w:rPr>
      </w:pPr>
    </w:p>
    <w:p w14:paraId="4242E5AF" w14:textId="77777777" w:rsidR="00980B2D" w:rsidRPr="00E87702" w:rsidRDefault="00980B2D" w:rsidP="00980B2D">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345.</w:t>
      </w:r>
    </w:p>
    <w:p w14:paraId="1B7245D7" w14:textId="7B8628D3" w:rsidR="00980B2D" w:rsidRPr="00E87702" w:rsidRDefault="00980B2D" w:rsidP="00980B2D">
      <w:pPr>
        <w:pStyle w:val="1tekst"/>
        <w:spacing w:after="120"/>
        <w:ind w:left="147"/>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СУБЈЕКТИ КОЈИ ОБАВЉАЈУ ДЕЛАТНОСТ ПРОИЗВОДЊЕ ДЕРИВАТА НАФТЕ И ТРГОВИНЕ НАФТОМ, ДЕРИВАТИМА НАФТЕ, БИОГОРИВОМ, БИОТЕЧНОСТИМА, КОМПРИМОВАНИМ ПРИРОДНИМ ГАСОМ, УТЕЧЊЕНИМ ПРИРОДНИМ ГАСОМ И ВОДОНИКОМ, ОСИМ ОНИХ КОЈИ ОБАВЉАЈУ САМО ТРГОВИНУ КОМПРИМОВАНИМ ПРИРОДНИМ ГАСОМ И/ИЛИ УТЕЧЊЕНИМ ПРИРОДНОМ ГАСОМ И/ИЛИ ВОДОНИКОМ,  ДУЖНИ СУ ДА ОБЕЗБЕДЕ ОПЕРАТИВНЕ РЕЗЕРВЕ ДЕРИВАТА НАФТЕ, КОЈЕ СУ ЈЕДНАКЕ ДЕСЕТОДНЕВНОЈ ПРОСЕЧНОЈ КОЛИЧИНИ МОТОРНИХ БЕНЗИНА И ГАСНИХ УЉА ИЗ СТАВА 5. ОВОГ ЧЛАНА, ОДНОСНО ПЕТНАЕСТОДНЕВНОЈ ПРОСЕЧ</w:t>
      </w:r>
      <w:r w:rsidR="00CE59E2" w:rsidRPr="00E87702">
        <w:rPr>
          <w:rFonts w:ascii="Times New Roman" w:hAnsi="Times New Roman" w:cs="Times New Roman"/>
          <w:sz w:val="24"/>
          <w:szCs w:val="24"/>
          <w:lang w:val="sr-Cyrl-CS"/>
        </w:rPr>
        <w:t>Н</w:t>
      </w:r>
      <w:r w:rsidRPr="00E87702">
        <w:rPr>
          <w:rFonts w:ascii="Times New Roman" w:hAnsi="Times New Roman" w:cs="Times New Roman"/>
          <w:sz w:val="24"/>
          <w:szCs w:val="24"/>
          <w:lang w:val="sr-Cyrl-CS"/>
        </w:rPr>
        <w:t>ОЈ КОЛИЧИНИ МЛАЗНОГ ГОРИВА ИЗ СТАВА 5. ОВОГ ЧЛАНА, КОЈЕ СУ СТАВИЛИ НА ТРЖИШТЕ РЕПУБЛИКЕ СРБИЈЕ У ПРЕТХОДНОЈ ГОДИНИ ИЗ СОПСТВЕНЕ ПРОИЗВОДЊЕ И УВОЗА.</w:t>
      </w:r>
    </w:p>
    <w:p w14:paraId="09EE05BA" w14:textId="77777777" w:rsidR="00980B2D" w:rsidRPr="00E87702" w:rsidRDefault="00980B2D" w:rsidP="00980B2D">
      <w:pPr>
        <w:pStyle w:val="1tekst"/>
        <w:spacing w:after="120"/>
        <w:ind w:left="147"/>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СУБЈЕКТИ КОЈИ ОБАВЉАЈУ ДЕЛАТНОСТ ПРОИЗВОДЊЕ ЕЛЕКТРИЧНЕ ЕНЕРГИЈЕ И/ИЛИ КОМБИНОВАНЕ ПРОИЗВОДЊЕ ЕЛЕКТРИЧНЕ И/ИЛИ ТОПЛОТНЕ ЕНЕРГИЈЕ ДУЖНИ СУ ДА ОБЕЗБЕДЕ ОПЕРАТИВНЕ РЕЗЕРВЕ ДЕРИВАТА НАФТЕ И/ИЛИ УГЉА У КОЛИЧИНИ КОЈА ЋЕ ОМОГУЋИТИ НАЈМАЊЕ 15 ДАНА ЊИХОВЕ ПРОСЕЧНЕ ПРОИЗВОДЊЕ ЕЛЕКТРИЧНЕ И/ИЛИ ТОПЛОТНЕ ЕНЕРГИЈЕ У ЈАНУАРУ, ФЕБРУАРУ И МАРТУ ЗА ПРЕТХОДНИХ ПЕТ ГОДИНА.</w:t>
      </w:r>
    </w:p>
    <w:p w14:paraId="0B5E6207" w14:textId="77777777" w:rsidR="00980B2D" w:rsidRPr="00E87702" w:rsidRDefault="00980B2D" w:rsidP="00980B2D">
      <w:pPr>
        <w:pStyle w:val="1tekst"/>
        <w:spacing w:after="120"/>
        <w:ind w:left="147"/>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СУБЈЕКТИ КОЈИ ОБАВЉАЈУ ДЕЛАТНОСТ ПРОИЗВОДЊЕ ТОПЛОТНЕ ЕНЕРГИЈЕ ИЗ ДЕРИВАТА НАФТЕ И/ИЛИ УГЉА ЗА СНАБДЕВАЊЕ ТАРИФНИХ КУПАЦА ТОПЛОТНОМ ЕНЕРГИЈОМ ДУЖНИ СУ ДА ОБЕЗБЕДЕ ОПЕРАТИВНЕ РЕЗЕРВЕ ДЕРИВАТА НАФТЕ И/ИЛИ УГЉА У КОЛИЧИНИ КОЈА ЋЕ ОМОГУЋИТИ НАЈМАЊЕ 15 ДАНА ЊИХОВЕ ПРОСЕЧНЕ ПРОИЗВОДЊЕ ТОПЛОТНЕ ЕНЕРГИЈЕ У ЈАНУАРУ, ФЕБРУАРУ И МАРТУ ЗА ПРЕТХОДНИХ ПЕТ ГОДИНА.</w:t>
      </w:r>
    </w:p>
    <w:p w14:paraId="3EE35586" w14:textId="77777777" w:rsidR="00980B2D" w:rsidRPr="00E87702" w:rsidRDefault="00980B2D" w:rsidP="00980B2D">
      <w:pPr>
        <w:spacing w:after="120"/>
        <w:ind w:left="147" w:firstLine="150"/>
        <w:jc w:val="both"/>
        <w:rPr>
          <w:lang w:val="sr-Cyrl-CS"/>
        </w:rPr>
      </w:pPr>
      <w:r w:rsidRPr="00E87702">
        <w:rPr>
          <w:lang w:val="sr-Cyrl-CS"/>
        </w:rPr>
        <w:t>ЕНЕРГЕТСКИ СУБЈЕКТИ КОЈИ ОБАВЉАЈУ ДЕЛАТНОСТ ПРОИЗВОДЊЕ ТОПЛОТНЕ ЕНЕРГИЈЕ ИЗ ПРИРОДНОГ ГАСА ЗА СНАБДЕВАЊЕ ТАРИФНИХ КУПАЦА ТОПЛОТНЕ ЕНЕРГИЈЕ ДУЖНИ СУ ДА ОБЕЗБЕДЕ МОГУЋНОСТ СУПСТИТУЦИЈЕ ПРИРОДНОГ ГАСА ДРУГИМ ЕНЕРГЕНТИМА У КОЛИЧИНИ КОЈА ЋЕ ОМОГУЋИТИ НАЈМАЊЕ 15 ДАНА ЊИХОВЕ ПРОСЕЧНЕ ПРОИЗВОДЊЕ ТОПЛОТНЕ ЕНЕРГИЈЕ У ЈАНУАРУ, ФЕБРУАРУ И МАРТУ ЗА ПРЕТХОДНИХ ПЕТ ГОДИНА.</w:t>
      </w:r>
    </w:p>
    <w:p w14:paraId="3254CB40" w14:textId="77777777" w:rsidR="00980B2D" w:rsidRPr="00E87702" w:rsidRDefault="00980B2D" w:rsidP="00980B2D">
      <w:pPr>
        <w:pStyle w:val="1tekst"/>
        <w:spacing w:after="120"/>
        <w:ind w:left="147"/>
        <w:rPr>
          <w:rFonts w:ascii="Times New Roman" w:hAnsi="Times New Roman" w:cs="Times New Roman"/>
          <w:sz w:val="24"/>
          <w:szCs w:val="24"/>
          <w:lang w:val="sr-Cyrl-CS"/>
        </w:rPr>
      </w:pPr>
      <w:r w:rsidRPr="00E87702">
        <w:rPr>
          <w:rFonts w:ascii="Times New Roman" w:hAnsi="Times New Roman" w:cs="Times New Roman"/>
          <w:sz w:val="24"/>
          <w:szCs w:val="24"/>
          <w:lang w:val="sr-Cyrl-CS"/>
        </w:rPr>
        <w:t>ОПЕРАТИВНЕ РЕЗЕРВЕ ДЕРИВАТА НАФТЕ ИЗ СТАВА 1. ОВОГ ЧЛАНА МОГУ СЕ ФОРМИРАТИ И ОДРЖАВАТИ У МОТОРНИМ БЕНЗИНИМА, МЛАЗНИМ ГОРИВИМА И ГАСНИМ УЉИМА КОЈА СЕ КОРИСТЕ КАО ГОРИВА ЗА МОТОРЕ СА УНУТРАШЊИМ САГОРЕВАЊЕМ И ОПЦИЈСКИМ УГОВОРИМА ЗА НАВЕДЕНЕ ДЕРИВАТЕ УКОЛИКО ЈЕ ДЕРИВАТ НАФТЕ КОЈИ ЈЕ ПРЕДМЕТ ОПЦИЈСКОГ УГОВОРА УСКЛАДИШТЕН НА ТЕРИТОРИЈИ РЕПУБЛИКЕ СРБИЈЕ.</w:t>
      </w:r>
    </w:p>
    <w:p w14:paraId="7A061A5B" w14:textId="6EE6BC9E" w:rsidR="00980B2D" w:rsidRPr="00E87702" w:rsidRDefault="00980B2D" w:rsidP="00980B2D">
      <w:pPr>
        <w:pStyle w:val="1tekst"/>
        <w:spacing w:after="120"/>
        <w:ind w:left="147"/>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ОПЕРАТИВНЕ РЕЗЕРВЕ ДЕРИВАТА НАФТЕ ИЗ СТ</w:t>
      </w:r>
      <w:r w:rsidR="009A7C2D"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2, 3. И 4. ОВОГ ЧЛАНА МОГУ СЕ ФОРМИРАТИ И ОДРЖАВАТИ У СИРОВОЈ НАФТИ, ДЕРИВАТИМА НАФТЕ КОЈИ СЕ КОРИСТЕ КАО ЕНЕРГЕТСКА ГОРИВА И ОПЦИЈСКИМ УГОВОРИМА УКОЛИКО ЈЕ ДЕРИВАТ НАФТЕ КОЈИ ЈЕ ПРЕДМЕТ ОПЦИЈСКОГ УГОВОРА УСКЛАДИШТЕН НА ТЕРИТОРИЈИ РЕПУБЛИКЕ СРБИЈЕ. НАЈМАЊЕ ЈЕДНА ТРЕЋИНА ОБАВЕЗЕ ЧУВАЊА ОВИХ РЕЗЕРВИ ТРЕБА ДА БУДЕ У ГОТОВИМ ПРОИЗВОДИМА</w:t>
      </w:r>
    </w:p>
    <w:p w14:paraId="572E1988" w14:textId="77777777" w:rsidR="00980B2D" w:rsidRPr="00E87702" w:rsidRDefault="00980B2D" w:rsidP="00980B2D">
      <w:pPr>
        <w:pStyle w:val="1tekst"/>
        <w:spacing w:after="120"/>
        <w:ind w:left="147"/>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ВЛАДА БЛИЖЕ ПРОПИСУЈЕ УСЛОВЕ И НАЧИН ПОСТЕПЕНОГ ОБЕЗБЕЂЕЊА, КОРИШЋЕЊА И ОБНАВЉАЊА ОПЕРАТИВНИХ РЕЗЕРВИ ДЕРИВАТА НАФТЕ , УГЉА И ДРУГИХ ЕНЕРГЕНТА. </w:t>
      </w:r>
    </w:p>
    <w:p w14:paraId="1E9655A4" w14:textId="77777777" w:rsidR="00980B2D" w:rsidRPr="00E87702" w:rsidRDefault="00980B2D" w:rsidP="00980B2D">
      <w:pPr>
        <w:pStyle w:val="1tekst"/>
        <w:spacing w:after="120"/>
        <w:ind w:left="147"/>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ОПЕРАТИВНЕ РЕЗЕРВЕ ДЕРИВАТА НАФТЕ, УГЉА И ДРУГИХ ЕНЕРГЕНТА КОРИСТЕ СЕ У СЛУЧАЈУ КРАТКОТРАЈНИХ ПОРЕМЕЋАЈА НА ТРЖИШТУ, УСЛЕД ХАВАРИЈА И ДРУГИХ НЕПРЕДВИЂЕНИХ СИТУАЦИЈА ЗБОГ КОЈИХ ЈЕ </w:t>
      </w:r>
      <w:r w:rsidR="0032041A" w:rsidRPr="00E87702">
        <w:rPr>
          <w:rFonts w:ascii="Times New Roman" w:hAnsi="Times New Roman" w:cs="Times New Roman"/>
          <w:sz w:val="24"/>
          <w:szCs w:val="24"/>
          <w:lang w:val="sr-Cyrl-CS"/>
        </w:rPr>
        <w:t xml:space="preserve">УГРОЖЕНА СИГУРНОСТ РАДА </w:t>
      </w:r>
      <w:r w:rsidRPr="00E87702">
        <w:rPr>
          <w:rFonts w:ascii="Times New Roman" w:hAnsi="Times New Roman" w:cs="Times New Roman"/>
          <w:sz w:val="24"/>
          <w:szCs w:val="24"/>
          <w:lang w:val="sr-Cyrl-CS"/>
        </w:rPr>
        <w:t>ПОЈЕДИНИХ ДЕЛОВА ЕНЕРГЕТСКОГ СИСТЕМА ИЛИ ЕНЕРГЕТСКОГ СИСТЕМА У ЦЕЛИНИ.</w:t>
      </w:r>
    </w:p>
    <w:p w14:paraId="08604940" w14:textId="77777777" w:rsidR="002839F6" w:rsidRPr="00E87702" w:rsidRDefault="002839F6" w:rsidP="00980B2D">
      <w:pPr>
        <w:pStyle w:val="1tekst"/>
        <w:spacing w:after="120"/>
        <w:ind w:left="147"/>
        <w:rPr>
          <w:rFonts w:ascii="Times New Roman" w:hAnsi="Times New Roman" w:cs="Times New Roman"/>
          <w:sz w:val="24"/>
          <w:szCs w:val="24"/>
          <w:lang w:val="sr-Cyrl-CS"/>
        </w:rPr>
      </w:pPr>
      <w:r w:rsidRPr="00E87702">
        <w:rPr>
          <w:rFonts w:ascii="Times New Roman" w:hAnsi="Times New Roman" w:cs="Times New Roman"/>
          <w:sz w:val="24"/>
          <w:szCs w:val="24"/>
          <w:lang w:val="sr-Cyrl-CS"/>
        </w:rPr>
        <w:t>ИЗУЗЕТНО ОД СТАВА 5. ОВОГ ЧЛАНА, У ПЕРИОДИМА ПРИПРЕМЕ И ТРАЈАЊА РЕМОНТА РАФИНЕРИЈ</w:t>
      </w:r>
      <w:r w:rsidR="00BB0F1C" w:rsidRPr="00E87702">
        <w:rPr>
          <w:rFonts w:ascii="Times New Roman" w:hAnsi="Times New Roman" w:cs="Times New Roman"/>
          <w:sz w:val="24"/>
          <w:szCs w:val="24"/>
          <w:lang w:val="sr-Cyrl-CS"/>
        </w:rPr>
        <w:t>СКИХ КАПАЦИТЕТА</w:t>
      </w:r>
      <w:r w:rsidRPr="00E87702">
        <w:rPr>
          <w:rFonts w:ascii="Times New Roman" w:hAnsi="Times New Roman" w:cs="Times New Roman"/>
          <w:sz w:val="24"/>
          <w:szCs w:val="24"/>
          <w:lang w:val="sr-Cyrl-CS"/>
        </w:rPr>
        <w:t xml:space="preserve">, КАО И 15 ДАНА НАКОН ЗАВРШЕТКА РЕМОНТА, ОПЕРАТИВНЕ РЕЗЕРВЕ ИЗ СТАВА 1. ОВОГ ЧЛАНА МОГУ СЕ ОДРЖАВАТИ У СИРОВОЈ НАФТИ, </w:t>
      </w:r>
      <w:r w:rsidR="0032041A" w:rsidRPr="00E87702">
        <w:rPr>
          <w:rFonts w:ascii="Times New Roman" w:hAnsi="Times New Roman" w:cs="Times New Roman"/>
          <w:sz w:val="24"/>
          <w:szCs w:val="24"/>
          <w:lang w:val="sr-Cyrl-CS"/>
        </w:rPr>
        <w:t>А НАЈ</w:t>
      </w:r>
      <w:r w:rsidRPr="00E87702">
        <w:rPr>
          <w:rFonts w:ascii="Times New Roman" w:hAnsi="Times New Roman" w:cs="Times New Roman"/>
          <w:sz w:val="24"/>
          <w:szCs w:val="24"/>
          <w:lang w:val="sr-Cyrl-CS"/>
        </w:rPr>
        <w:t>ДУЖЕ ТРИ МЕСЕЦА ГОДИШЊЕ.</w:t>
      </w:r>
    </w:p>
    <w:p w14:paraId="6331936E" w14:textId="77777777" w:rsidR="007A13B3" w:rsidRPr="00E87702" w:rsidRDefault="007A13B3" w:rsidP="00980B2D">
      <w:pPr>
        <w:pStyle w:val="4clan"/>
        <w:rPr>
          <w:rFonts w:ascii="Times New Roman" w:hAnsi="Times New Roman" w:cs="Times New Roman"/>
          <w:lang w:val="sr-Cyrl-CS"/>
        </w:rPr>
      </w:pPr>
    </w:p>
    <w:p w14:paraId="7FF1BDB2" w14:textId="77777777" w:rsidR="00980B2D" w:rsidRPr="00E87702" w:rsidRDefault="00980B2D" w:rsidP="00980B2D">
      <w:pPr>
        <w:pStyle w:val="4clan"/>
        <w:rPr>
          <w:rFonts w:ascii="Times New Roman" w:hAnsi="Times New Roman" w:cs="Times New Roman"/>
          <w:lang w:val="sr-Cyrl-CS"/>
        </w:rPr>
      </w:pPr>
      <w:r w:rsidRPr="00E87702">
        <w:rPr>
          <w:rFonts w:ascii="Times New Roman" w:hAnsi="Times New Roman" w:cs="Times New Roman"/>
          <w:lang w:val="sr-Cyrl-CS"/>
        </w:rPr>
        <w:t>Члан 349.</w:t>
      </w:r>
    </w:p>
    <w:p w14:paraId="7807549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За обављање извршних и стручних послова који се односе на обавезне резерве природног гаса и обавезне резерве нафте и деривата нафте у складу са законом којим се уређују робне резерве, образује се Управа за резерве енергената (у даљем тексту: Управа), као орган управе у саставу Министарства и утврђује њена надлежност.</w:t>
      </w:r>
    </w:p>
    <w:p w14:paraId="4C4519A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Седиште Управе је у Београду.</w:t>
      </w:r>
    </w:p>
    <w:p w14:paraId="11F695D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Управа има својство правног лица.</w:t>
      </w:r>
    </w:p>
    <w:p w14:paraId="3BDFB92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Управа обавља следеће послове:</w:t>
      </w:r>
    </w:p>
    <w:p w14:paraId="10CE77F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формира, одржава и, у случају поремећаја у снабдевању, пушта на тржиште обавезне резерве природног гаса и обавезне резерве нафте и деривата нафте у складу са законом којим се уређују робне резерве;</w:t>
      </w:r>
    </w:p>
    <w:p w14:paraId="5BDD090F"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закључује уговор о куповини и продаји И СКЛАДШТЕЊУ природног гаса, као и позајмицама природног гаса, ради формирања, одржавања и пуштања обавезних резерви на тржиште у случају поремећаја у снабдевању;</w:t>
      </w:r>
    </w:p>
    <w:p w14:paraId="49B1657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припрема програме из члана 347. и 348. овог закона;</w:t>
      </w:r>
    </w:p>
    <w:p w14:paraId="358F0224"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води регистар обавезних резерви;</w:t>
      </w:r>
    </w:p>
    <w:p w14:paraId="4A51EC7B"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извештава Владу о реализацији годишњег програма обавезних резерви природног гаса;</w:t>
      </w:r>
    </w:p>
    <w:p w14:paraId="43E9F683"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извештава Владу о количини, структури, размештају и расположивости обавезних резерви природног гаса и</w:t>
      </w:r>
    </w:p>
    <w:p w14:paraId="01A2D28A"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друге послове у складу са посебним законом.</w:t>
      </w:r>
    </w:p>
    <w:p w14:paraId="5E73AE87" w14:textId="77777777" w:rsidR="00980B2D" w:rsidRPr="00E87702" w:rsidRDefault="00980B2D" w:rsidP="00980B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Управом руководи директор, кога поставља Влада на период од пет година, на предлог министра према закону којим се уређује положај државних службеника и намештеника.</w:t>
      </w:r>
    </w:p>
    <w:p w14:paraId="16FB6C4E" w14:textId="77777777" w:rsidR="001E7C6B" w:rsidRPr="00E87702" w:rsidRDefault="001E7C6B" w:rsidP="00980B2D">
      <w:pPr>
        <w:pStyle w:val="1tekst"/>
        <w:rPr>
          <w:rFonts w:ascii="Times New Roman" w:hAnsi="Times New Roman" w:cs="Times New Roman"/>
          <w:sz w:val="24"/>
          <w:szCs w:val="24"/>
          <w:lang w:val="sr-Cyrl-CS"/>
        </w:rPr>
      </w:pPr>
    </w:p>
    <w:p w14:paraId="4676A38F" w14:textId="77777777" w:rsidR="001C237A" w:rsidRPr="00E87702" w:rsidRDefault="001C237A" w:rsidP="00980B2D">
      <w:pPr>
        <w:pStyle w:val="1tekst"/>
        <w:rPr>
          <w:rFonts w:ascii="Times New Roman" w:hAnsi="Times New Roman" w:cs="Times New Roman"/>
          <w:sz w:val="24"/>
          <w:szCs w:val="24"/>
          <w:lang w:val="sr-Cyrl-CS"/>
        </w:rPr>
      </w:pPr>
    </w:p>
    <w:p w14:paraId="506D79C4" w14:textId="77777777" w:rsidR="001C237A" w:rsidRPr="00E87702" w:rsidRDefault="001C237A" w:rsidP="001C237A">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XI. ТОПЛОТНА ЕНЕРГИЈА</w:t>
      </w:r>
    </w:p>
    <w:p w14:paraId="12E545B9" w14:textId="77777777" w:rsidR="001C237A" w:rsidRPr="00E87702" w:rsidRDefault="001C237A" w:rsidP="001C237A">
      <w:pPr>
        <w:pStyle w:val="1tekst"/>
        <w:jc w:val="center"/>
        <w:rPr>
          <w:rFonts w:ascii="Times New Roman" w:hAnsi="Times New Roman" w:cs="Times New Roman"/>
          <w:sz w:val="24"/>
          <w:szCs w:val="24"/>
          <w:lang w:val="sr-Cyrl-CS"/>
        </w:rPr>
      </w:pPr>
    </w:p>
    <w:p w14:paraId="00B084CE" w14:textId="77777777" w:rsidR="001C237A" w:rsidRPr="00E87702" w:rsidRDefault="001C237A" w:rsidP="001C237A">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Снабдевање топлотном енергијом</w:t>
      </w:r>
    </w:p>
    <w:p w14:paraId="0EE387F7" w14:textId="77777777" w:rsidR="001C237A" w:rsidRPr="00E87702" w:rsidRDefault="001C237A" w:rsidP="00980B2D">
      <w:pPr>
        <w:pStyle w:val="1tekst"/>
        <w:rPr>
          <w:rFonts w:ascii="Times New Roman" w:hAnsi="Times New Roman" w:cs="Times New Roman"/>
          <w:sz w:val="24"/>
          <w:szCs w:val="24"/>
          <w:lang w:val="sr-Cyrl-CS"/>
        </w:rPr>
      </w:pPr>
    </w:p>
    <w:p w14:paraId="49E3B9E4" w14:textId="77777777" w:rsidR="001E7C6B" w:rsidRPr="00E87702" w:rsidRDefault="001E7C6B" w:rsidP="001E7C6B">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359.</w:t>
      </w:r>
    </w:p>
    <w:p w14:paraId="405F36C8"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 који обавља делатност снабдевања топлотном енергијом (у даљем тексту: снабдевач топлотном енергијом) врши снабдевање топлотном енергијом крајњих купаца под условима утврђеним овим законом и прописима које доноси јединица локалне самоуправе.</w:t>
      </w:r>
    </w:p>
    <w:p w14:paraId="1FC57BD0" w14:textId="77777777" w:rsidR="001E7C6B" w:rsidRPr="00E87702" w:rsidRDefault="001E7C6B" w:rsidP="001E7C6B">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Снабдевач топлотном енергијом одговоран је за обезбеђивање довољних количина топлотне енергије потребне за снабдевање крајњих купаца.</w:t>
      </w:r>
    </w:p>
    <w:p w14:paraId="762B9647"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СНАБДЕВАЧ ТОПЛОТНОМ ЕНЕРГИЈОМ ОДГОВОРАН ЈЕ ЗА ОБЕЗБЕЂИВАЊЕ КОЛИЧИНА ТОПЛОТНЕ ЕНЕРГИЈЕ ЗА СНАБДЕВАЊЕ КРАЈЊИХ КУПАЦА, КОЈА ЈЕ ДОВОЉНА ЗА ДОСТИЗАЊЕ ПРОПИСАНЕ ТЕМПЕРАТУРЕ ГРЕЈАНОГ ПРОСТОРА И  ИСПОРУЧЕНЕ  ТОПЛЕ ПОТРОШНЕ ВОДЕ.</w:t>
      </w:r>
    </w:p>
    <w:p w14:paraId="01311915" w14:textId="77777777" w:rsidR="001E7C6B" w:rsidRPr="00E87702" w:rsidRDefault="001E7C6B" w:rsidP="001E7C6B">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Снабдевач топлотном енергијом дужан је да: прикупља податке о количини испоручене топлотне енергије крајњим купцима, друге потребне податке за израду обрачуна испоручене топлотне енергије, достави рачун и наплати топлотну енергију крајњим купцима.</w:t>
      </w:r>
    </w:p>
    <w:p w14:paraId="539BF4B3"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СНАБДЕВАЧ ТОПЛОТНОМ ЕНЕРГИЈОМ ДУЖАН ЈЕ ДА ОБЕЗБЕДИ КОЛИЧИНЕ ТОПЛОТНЕ ЕНЕРГИЈЕ ЗА  ТЕХНОЛОШКЕ ПОТРЕБЕ  ПРЕМА</w:t>
      </w:r>
      <w:r w:rsidR="001C237A" w:rsidRPr="00E87702">
        <w:rPr>
          <w:rFonts w:ascii="Times New Roman" w:hAnsi="Times New Roman" w:cs="Times New Roman"/>
          <w:sz w:val="24"/>
          <w:szCs w:val="24"/>
          <w:lang w:val="sr-Cyrl-CS"/>
        </w:rPr>
        <w:t xml:space="preserve"> ПОСЕБНИМ УГОВОРЕНИМ УСЛОВИМА.</w:t>
      </w:r>
    </w:p>
    <w:p w14:paraId="2107481A" w14:textId="77777777" w:rsidR="001E7C6B" w:rsidRPr="00E87702" w:rsidRDefault="001E7C6B" w:rsidP="001E7C6B">
      <w:pPr>
        <w:pStyle w:val="1tekst"/>
        <w:rPr>
          <w:rFonts w:ascii="Times New Roman" w:hAnsi="Times New Roman" w:cs="Times New Roman"/>
          <w:sz w:val="24"/>
          <w:szCs w:val="24"/>
          <w:lang w:val="sr-Cyrl-CS"/>
        </w:rPr>
      </w:pPr>
    </w:p>
    <w:p w14:paraId="2F65E0EB" w14:textId="77777777" w:rsidR="001E7C6B" w:rsidRPr="00E87702" w:rsidRDefault="001E7C6B" w:rsidP="001E7C6B">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361.</w:t>
      </w:r>
    </w:p>
    <w:p w14:paraId="7272582E" w14:textId="5BE7C239" w:rsidR="001E7C6B" w:rsidRPr="00E87702" w:rsidRDefault="001E7C6B" w:rsidP="00542ED4">
      <w:pPr>
        <w:ind w:firstLine="540"/>
        <w:jc w:val="both"/>
        <w:rPr>
          <w:lang w:val="sr-Cyrl-CS"/>
        </w:rPr>
      </w:pPr>
      <w:r w:rsidRPr="00E87702">
        <w:rPr>
          <w:lang w:val="sr-Cyrl-CS"/>
        </w:rPr>
        <w:t>Јединица локалне самоуправе издаје лиценце за обављање енергетских делатности: производња, дистрибуција и снабдевање топлотном енергијом, води регистар издатих лиценци и евиденцију произвођача топлотне енергије снаге од 0,1 MW до 1 MW, својим прописом утврђује услове испоруке и снабдевања топлотном енергијом купаца на свом подручју, права и обавезе произвођача, дистрибутера, снабдевача и крајњих купаца топлотне енергије, доноси пропис којим се уређује начин расподеле трошкова са заједничког мерног места у топлотној предајној станици и услови и начин одржавања дела система од завршетка дистрибутивног система до крајњег купца укључујући и његову грејну опрему, права и обавезе крајњих купаца топлотне енергије, посебно у случају престанка уговора, као и услове за подношење и решавање захтева крајњег купца за обуставу испоруке топлотне енергије,</w:t>
      </w:r>
      <w:r w:rsidR="00542ED4" w:rsidRPr="00E87702">
        <w:rPr>
          <w:rFonts w:eastAsia="MS Mincho"/>
          <w:lang w:val="sr-Cyrl-CS"/>
        </w:rPr>
        <w:t xml:space="preserve"> У СКЛАДУ СА АКТОМ ИЗ ЧЛАНА 361. СТАВ 2.</w:t>
      </w:r>
      <w:r w:rsidR="00483686" w:rsidRPr="00E87702">
        <w:rPr>
          <w:rFonts w:eastAsia="MS Mincho"/>
          <w:lang w:val="sr-Cyrl-CS"/>
        </w:rPr>
        <w:t xml:space="preserve"> ОВОГ</w:t>
      </w:r>
      <w:r w:rsidR="00542ED4" w:rsidRPr="00E87702">
        <w:rPr>
          <w:rFonts w:eastAsia="MS Mincho"/>
          <w:lang w:val="sr-Cyrl-CS"/>
        </w:rPr>
        <w:t xml:space="preserve"> ЗАКОНА,</w:t>
      </w:r>
      <w:r w:rsidRPr="00E87702">
        <w:rPr>
          <w:lang w:val="sr-Cyrl-CS"/>
        </w:rPr>
        <w:t xml:space="preserve"> даје сагласност на цене топлотне енергије и прописује друге услове за обезбеђење поузданог и сигурног снабдевања купаца топлотном енергијом, у складу са законом.</w:t>
      </w:r>
    </w:p>
    <w:p w14:paraId="12E5E266" w14:textId="155F0FC6" w:rsidR="00454F9E" w:rsidRPr="00E87702" w:rsidRDefault="00454F9E" w:rsidP="00483686">
      <w:pPr>
        <w:ind w:firstLine="540"/>
        <w:jc w:val="both"/>
        <w:rPr>
          <w:rFonts w:eastAsia="Times New Roman"/>
          <w:lang w:val="sr-Cyrl-CS"/>
        </w:rPr>
      </w:pPr>
      <w:r w:rsidRPr="00E87702">
        <w:rPr>
          <w:rFonts w:eastAsia="Times New Roman"/>
          <w:lang w:val="sr-Cyrl-CS"/>
        </w:rPr>
        <w:t>МИНИСТАРСТВО</w:t>
      </w:r>
      <w:r w:rsidR="00BE627A" w:rsidRPr="00E87702">
        <w:rPr>
          <w:rFonts w:eastAsia="Times New Roman"/>
          <w:lang w:val="sr-Cyrl-CS"/>
        </w:rPr>
        <w:t xml:space="preserve"> ДОНОСИ ПРОПИС КОЈИМ СЕ УРЕЂУЈУ </w:t>
      </w:r>
      <w:r w:rsidRPr="00E87702">
        <w:rPr>
          <w:rFonts w:eastAsia="Times New Roman"/>
          <w:lang w:val="sr-Cyrl-CS"/>
        </w:rPr>
        <w:t>ПРАВА И ОБАВЕЗЕ КРАЈЊИХ КУПАЦА ТОПЛОТНЕ ЕНЕРГИЈЕ КАО И УСЛОВИ ЗА ПОДНОШЕЊЕ И РЕШАВАЊЕ ЗАХТЕВА КРАЈЊЕГ КУПЦА ЗА ОБУСТАВУ ИСПОРУКЕ ТОПЛОТНЕ ЕНЕРГИЈЕ.</w:t>
      </w:r>
    </w:p>
    <w:p w14:paraId="27ADE17C" w14:textId="36D7E12A" w:rsidR="001E7C6B" w:rsidRPr="00E87702" w:rsidRDefault="001E7C6B" w:rsidP="00483686">
      <w:pPr>
        <w:ind w:firstLine="540"/>
        <w:jc w:val="both"/>
        <w:rPr>
          <w:rFonts w:eastAsia="Times New Roman"/>
          <w:lang w:val="sr-Cyrl-CS"/>
        </w:rPr>
      </w:pPr>
      <w:r w:rsidRPr="00E87702">
        <w:rPr>
          <w:rFonts w:eastAsia="Times New Roman"/>
          <w:lang w:val="sr-Cyrl-CS"/>
        </w:rPr>
        <w:t xml:space="preserve">ПРАВА И ОБАВЕЗЕ КРАЈЊИХ КУПАЦА УРЕЂУЈУ СЕ УГОВОРОМ О СНАБДЕВАЊУ КРАЈЊИХ КУПАЦА ТОПЛОТНОМ ЕНЕРГИЈОМ КОЈИ НАРОЧИТО САДРЖИ: </w:t>
      </w:r>
    </w:p>
    <w:p w14:paraId="54B026CA" w14:textId="77777777" w:rsidR="001E7C6B" w:rsidRPr="00E87702" w:rsidRDefault="001E7C6B" w:rsidP="001E7C6B">
      <w:pPr>
        <w:ind w:left="720"/>
        <w:rPr>
          <w:rFonts w:eastAsia="Times New Roman"/>
          <w:lang w:val="sr-Cyrl-CS"/>
        </w:rPr>
      </w:pPr>
      <w:r w:rsidRPr="00E87702">
        <w:rPr>
          <w:rFonts w:eastAsia="Times New Roman"/>
          <w:lang w:val="sr-Cyrl-CS"/>
        </w:rPr>
        <w:t>1) ПОДАТКЕ О УГОВОРНИМ СТРАНАМА И ДАТУМУ СКЛАПАЊА УГОВОРА;</w:t>
      </w:r>
    </w:p>
    <w:p w14:paraId="04CCFDEF" w14:textId="77777777" w:rsidR="001E7C6B" w:rsidRPr="00E87702" w:rsidRDefault="001E7C6B" w:rsidP="001E7C6B">
      <w:pPr>
        <w:ind w:left="720"/>
        <w:rPr>
          <w:rFonts w:eastAsia="Times New Roman"/>
          <w:lang w:val="sr-Cyrl-CS"/>
        </w:rPr>
      </w:pPr>
      <w:r w:rsidRPr="00E87702">
        <w:rPr>
          <w:rFonts w:eastAsia="Times New Roman"/>
          <w:lang w:val="sr-Cyrl-CS"/>
        </w:rPr>
        <w:t>2) ПРЕДМЕТ УГОВОРА;</w:t>
      </w:r>
    </w:p>
    <w:p w14:paraId="4736788A" w14:textId="77777777" w:rsidR="001E7C6B" w:rsidRPr="00E87702" w:rsidRDefault="001E7C6B" w:rsidP="001E7C6B">
      <w:pPr>
        <w:ind w:left="720"/>
        <w:rPr>
          <w:rFonts w:eastAsia="Times New Roman"/>
          <w:lang w:val="sr-Cyrl-CS"/>
        </w:rPr>
      </w:pPr>
      <w:r w:rsidRPr="00E87702">
        <w:rPr>
          <w:rFonts w:eastAsia="Times New Roman"/>
          <w:lang w:val="sr-Cyrl-CS"/>
        </w:rPr>
        <w:lastRenderedPageBreak/>
        <w:t>3) ИДЕНТИФИКАЦИЈУ ОЗНАКЕ ЗАЈЕДНИЧКОГ МЕРНОГ МЕСТА;</w:t>
      </w:r>
    </w:p>
    <w:p w14:paraId="0FBB2140" w14:textId="77777777" w:rsidR="001E7C6B" w:rsidRPr="00E87702" w:rsidRDefault="001E7C6B" w:rsidP="001E7C6B">
      <w:pPr>
        <w:ind w:left="720"/>
        <w:rPr>
          <w:rFonts w:eastAsia="Times New Roman"/>
          <w:lang w:val="sr-Cyrl-CS"/>
        </w:rPr>
      </w:pPr>
      <w:r w:rsidRPr="00E87702">
        <w:rPr>
          <w:rFonts w:eastAsia="Times New Roman"/>
          <w:lang w:val="sr-Cyrl-CS"/>
        </w:rPr>
        <w:t>4) ОДРЕДБЕ О ИЗВЕШТАВАЊУ И РАЗМЕНИ ПОДАТАКА;</w:t>
      </w:r>
    </w:p>
    <w:p w14:paraId="18F742EF" w14:textId="77777777" w:rsidR="001E7C6B" w:rsidRPr="00E87702" w:rsidRDefault="001E7C6B" w:rsidP="001E7C6B">
      <w:pPr>
        <w:ind w:left="720"/>
        <w:rPr>
          <w:rFonts w:eastAsia="Times New Roman"/>
          <w:lang w:val="sr-Cyrl-CS"/>
        </w:rPr>
      </w:pPr>
      <w:r w:rsidRPr="00E87702">
        <w:rPr>
          <w:rFonts w:eastAsia="Times New Roman"/>
          <w:lang w:val="sr-Cyrl-CS"/>
        </w:rPr>
        <w:t>5) ОДРЕДБЕ О ЦЕНИ ТОПЛОТНЕ ЕНЕРГИЈЕ;</w:t>
      </w:r>
    </w:p>
    <w:p w14:paraId="141BB6EA" w14:textId="2493CEEC" w:rsidR="001E7C6B" w:rsidRPr="00E87702" w:rsidRDefault="00D47803" w:rsidP="001E7C6B">
      <w:pPr>
        <w:ind w:left="720"/>
        <w:rPr>
          <w:rFonts w:eastAsia="Times New Roman"/>
          <w:lang w:val="sr-Cyrl-CS"/>
        </w:rPr>
      </w:pPr>
      <w:r w:rsidRPr="00E87702">
        <w:rPr>
          <w:rFonts w:eastAsia="Times New Roman"/>
          <w:lang w:val="sr-Cyrl-CS"/>
        </w:rPr>
        <w:t>6</w:t>
      </w:r>
      <w:r w:rsidR="001E7C6B" w:rsidRPr="00E87702">
        <w:rPr>
          <w:rFonts w:eastAsia="Times New Roman"/>
          <w:lang w:val="sr-Cyrl-CS"/>
        </w:rPr>
        <w:t>)  НАЧИН ОБРАЧУНА И РОК ПЛАЋАЊА;</w:t>
      </w:r>
    </w:p>
    <w:p w14:paraId="0644E542" w14:textId="08642B61" w:rsidR="001E7C6B" w:rsidRPr="00E87702" w:rsidRDefault="00D47803" w:rsidP="001E7C6B">
      <w:pPr>
        <w:ind w:left="720"/>
        <w:rPr>
          <w:rFonts w:eastAsia="Times New Roman"/>
          <w:lang w:val="sr-Cyrl-CS"/>
        </w:rPr>
      </w:pPr>
      <w:r w:rsidRPr="00E87702">
        <w:rPr>
          <w:rFonts w:eastAsia="Times New Roman"/>
          <w:lang w:val="sr-Cyrl-CS"/>
        </w:rPr>
        <w:t>7</w:t>
      </w:r>
      <w:r w:rsidR="001E7C6B" w:rsidRPr="00E87702">
        <w:rPr>
          <w:rFonts w:eastAsia="Times New Roman"/>
          <w:lang w:val="sr-Cyrl-CS"/>
        </w:rPr>
        <w:t>) ПОСТУПАК УСЛЕД НЕОВЛАШЋЕНЕ ПОТРОШЊЕ ТОПЛОТНЕ ЕНЕРГИЈЕ;</w:t>
      </w:r>
    </w:p>
    <w:p w14:paraId="1C1BDBF0" w14:textId="10B152A5" w:rsidR="001E7C6B" w:rsidRPr="00E87702" w:rsidRDefault="00D47803" w:rsidP="001E7C6B">
      <w:pPr>
        <w:ind w:left="720"/>
        <w:rPr>
          <w:rFonts w:eastAsia="Times New Roman"/>
          <w:lang w:val="sr-Cyrl-CS"/>
        </w:rPr>
      </w:pPr>
      <w:r w:rsidRPr="00E87702">
        <w:rPr>
          <w:rFonts w:eastAsia="Times New Roman"/>
          <w:lang w:val="sr-Cyrl-CS"/>
        </w:rPr>
        <w:t>8</w:t>
      </w:r>
      <w:r w:rsidR="001E7C6B" w:rsidRPr="00E87702">
        <w:rPr>
          <w:rFonts w:eastAsia="Times New Roman"/>
          <w:lang w:val="sr-Cyrl-CS"/>
        </w:rPr>
        <w:t>) ПРАВИЛА  ЗА РАСПОДЕЛУ ТОПЛОТНЕ ЕНЕРГИЈЕ;</w:t>
      </w:r>
    </w:p>
    <w:p w14:paraId="73D13A2F" w14:textId="5F9D62A7" w:rsidR="001E7C6B" w:rsidRPr="00E87702" w:rsidRDefault="00D47803" w:rsidP="00253B45">
      <w:pPr>
        <w:ind w:left="720"/>
        <w:jc w:val="both"/>
        <w:rPr>
          <w:rFonts w:eastAsia="Times New Roman"/>
          <w:lang w:val="sr-Cyrl-CS"/>
        </w:rPr>
      </w:pPr>
      <w:r w:rsidRPr="00E87702">
        <w:rPr>
          <w:rFonts w:eastAsia="Times New Roman"/>
          <w:lang w:val="sr-Cyrl-CS"/>
        </w:rPr>
        <w:t>9</w:t>
      </w:r>
      <w:r w:rsidR="001E7C6B" w:rsidRPr="00E87702">
        <w:rPr>
          <w:rFonts w:eastAsia="Times New Roman"/>
          <w:lang w:val="sr-Cyrl-CS"/>
        </w:rPr>
        <w:t>) НАЧИН УТВРЂИВАЊА И ОБРАЧУНА ШТЕТЕ У СЛУЧАЈУ НЕИЗВРШЕЊА ИЛИ НЕУРЕДНОГ ИЗВРШЕЊА УГОВОРА;</w:t>
      </w:r>
    </w:p>
    <w:p w14:paraId="3CB21F86" w14:textId="218932A2" w:rsidR="001E7C6B" w:rsidRPr="00E87702" w:rsidRDefault="001E7C6B" w:rsidP="00253B45">
      <w:pPr>
        <w:ind w:left="720"/>
        <w:jc w:val="both"/>
        <w:rPr>
          <w:rFonts w:eastAsia="Times New Roman"/>
          <w:lang w:val="sr-Cyrl-CS"/>
        </w:rPr>
      </w:pPr>
      <w:r w:rsidRPr="00E87702">
        <w:rPr>
          <w:rFonts w:eastAsia="Times New Roman"/>
          <w:lang w:val="sr-Cyrl-CS"/>
        </w:rPr>
        <w:t>1</w:t>
      </w:r>
      <w:r w:rsidR="00D47803" w:rsidRPr="00E87702">
        <w:rPr>
          <w:rFonts w:eastAsia="Times New Roman"/>
          <w:lang w:val="sr-Cyrl-CS"/>
        </w:rPr>
        <w:t>0</w:t>
      </w:r>
      <w:r w:rsidRPr="00E87702">
        <w:rPr>
          <w:rFonts w:eastAsia="Times New Roman"/>
          <w:lang w:val="sr-Cyrl-CS"/>
        </w:rPr>
        <w:t>) ОДРЕДБЕ О ТРАЈАЊУ УГОВОРА И ПОСЕБНИМ УСЛОВИМА ВАЖЕЊА УГОВОРА У СЛУЧАЈУ ЗАХТЕВА О ОБУСТАВИ ИСПОРУКЕ ТОПЛОТНЕ ЕНЕРГИЈЕ;</w:t>
      </w:r>
    </w:p>
    <w:p w14:paraId="18703AAA" w14:textId="337FD1B7" w:rsidR="001E7C6B" w:rsidRPr="00E87702" w:rsidRDefault="001E7C6B" w:rsidP="001E7C6B">
      <w:pPr>
        <w:ind w:left="720"/>
        <w:rPr>
          <w:rFonts w:eastAsia="Times New Roman"/>
          <w:lang w:val="sr-Cyrl-CS"/>
        </w:rPr>
      </w:pPr>
      <w:r w:rsidRPr="00E87702">
        <w:rPr>
          <w:rFonts w:eastAsia="Times New Roman"/>
          <w:lang w:val="sr-Cyrl-CS"/>
        </w:rPr>
        <w:t>1</w:t>
      </w:r>
      <w:r w:rsidR="00D47803" w:rsidRPr="00E87702">
        <w:rPr>
          <w:rFonts w:eastAsia="Times New Roman"/>
          <w:lang w:val="sr-Cyrl-CS"/>
        </w:rPr>
        <w:t>1</w:t>
      </w:r>
      <w:r w:rsidRPr="00E87702">
        <w:rPr>
          <w:rFonts w:eastAsia="Times New Roman"/>
          <w:lang w:val="sr-Cyrl-CS"/>
        </w:rPr>
        <w:t>) ОСТАЛЕ МЕЂУСОБНЕ ОБАВЕЗЕ И ДРУГЕ ПОТРЕБНЕ ПОДАТКЕ;</w:t>
      </w:r>
    </w:p>
    <w:p w14:paraId="24873D36" w14:textId="502F9E74" w:rsidR="001E7C6B" w:rsidRPr="00E87702" w:rsidRDefault="00D47803" w:rsidP="001E7C6B">
      <w:pPr>
        <w:ind w:left="720" w:right="150"/>
        <w:jc w:val="both"/>
        <w:rPr>
          <w:rFonts w:eastAsia="Times New Roman"/>
          <w:lang w:val="sr-Cyrl-CS"/>
        </w:rPr>
      </w:pPr>
      <w:r w:rsidRPr="00E87702">
        <w:rPr>
          <w:rFonts w:eastAsia="Times New Roman"/>
          <w:lang w:val="sr-Cyrl-CS"/>
        </w:rPr>
        <w:t>12</w:t>
      </w:r>
      <w:r w:rsidR="001E7C6B" w:rsidRPr="00E87702">
        <w:rPr>
          <w:rFonts w:eastAsia="Times New Roman"/>
          <w:lang w:val="sr-Cyrl-CS"/>
        </w:rPr>
        <w:t>) НАЧИН РЕШАВАЊА СПОРОВА.</w:t>
      </w:r>
    </w:p>
    <w:p w14:paraId="734415F5" w14:textId="77777777" w:rsidR="001E7C6B" w:rsidRPr="00E87702" w:rsidRDefault="001E7C6B" w:rsidP="001E7C6B">
      <w:pPr>
        <w:pStyle w:val="1tekst"/>
        <w:rPr>
          <w:rFonts w:ascii="Times New Roman" w:hAnsi="Times New Roman" w:cs="Times New Roman"/>
          <w:sz w:val="24"/>
          <w:szCs w:val="24"/>
          <w:lang w:val="sr-Cyrl-CS"/>
        </w:rPr>
      </w:pPr>
    </w:p>
    <w:p w14:paraId="160B53F0"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Јединица локалне самоуправе може основати један енергетски субјект за обављање делатности производње топлотне енергије, дистрибуције и снабдевања купаца топлотном енергијом, при чему се актом о оснивању утврђују услови и начин обављања за сваку од ових делатности.</w:t>
      </w:r>
    </w:p>
    <w:p w14:paraId="4B9FE272" w14:textId="77777777" w:rsidR="001E7C6B" w:rsidRPr="00E87702" w:rsidRDefault="001E7C6B" w:rsidP="001E7C6B">
      <w:pPr>
        <w:pStyle w:val="1tekst"/>
        <w:rPr>
          <w:rFonts w:ascii="Times New Roman" w:hAnsi="Times New Roman" w:cs="Times New Roman"/>
          <w:sz w:val="24"/>
          <w:szCs w:val="24"/>
          <w:lang w:val="sr-Cyrl-CS"/>
        </w:rPr>
      </w:pPr>
    </w:p>
    <w:p w14:paraId="4FBF1B76" w14:textId="77777777" w:rsidR="001E7C6B" w:rsidRPr="00E87702" w:rsidRDefault="001E7C6B" w:rsidP="001E7C6B">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361А</w:t>
      </w:r>
    </w:p>
    <w:p w14:paraId="718D54DB" w14:textId="77777777" w:rsidR="001E7C6B" w:rsidRPr="00E87702" w:rsidRDefault="001E7C6B" w:rsidP="001E7C6B">
      <w:pPr>
        <w:pStyle w:val="1tekst"/>
        <w:jc w:val="center"/>
        <w:rPr>
          <w:rFonts w:ascii="Times New Roman" w:hAnsi="Times New Roman" w:cs="Times New Roman"/>
          <w:sz w:val="24"/>
          <w:szCs w:val="24"/>
          <w:lang w:val="sr-Cyrl-CS"/>
        </w:rPr>
      </w:pPr>
    </w:p>
    <w:p w14:paraId="55FD5157"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ДИСТРИБУТЕР ТОПЛОТНЕ ЕНЕРГИЈЕ  ОБУСТАВИЋЕ КРАЈЊИМ КУПЦИМА ИСПОРУКУ ТОПЛОТНЕ  ЕНЕРГИЈЕ НА ПИСМЕНИ ЗАХТЕВ КУПЦА, ПОД УСЛОВОМ ДА СЕ ОБУСТАВА ЗАХТЕВА ЗА ПЕРИОД ОД НАЈМАЊЕ ГОДИНУ ДАНА. </w:t>
      </w:r>
    </w:p>
    <w:p w14:paraId="72265324"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ОБУСТАВОМ ИСПОРУКЕ НЕ ПРЕСТАЈЕ УГОВОР О СНАБДЕВАЊУ ТОПЛОТНОМ ЕНЕРГИЈОМ, А У ПЕРИОДУ ОБУСТАВЕ ИСПОРУКЕ КРАЈЊИ КУПАЦ ИМА ОБАВЕЗЕ КОЈЕ СЕ ОДНОСЕ НА ОБРАЧУН И ПЛАЋАЊЕ ФИКСНОГ  ДЕЛА ЦЕНЕ ГРЕЈАЊА.   </w:t>
      </w:r>
    </w:p>
    <w:p w14:paraId="4350726E" w14:textId="77777777" w:rsidR="001E7C6B" w:rsidRPr="00E87702" w:rsidRDefault="001E7C6B" w:rsidP="001E7C6B">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БЛИЖИ УСЛОВИ И ПОСТУПАК ОБУСТАВЕ ИСПОРУКЕ И ПРАВА И ОБАВЕЗЕ ДИСТРИБУТЕРА ТОПЛОТНЕ ЕНЕРГИЈЕ И КРАЈЊИХ КУПАЦА УРЕЂУЈУ СЕ ПРОПИСОМ О УСЛОВИМА ЗА ПОДНОШЕЊЕ И РЕШАВАЊЕ ЗАХТЕВА КРАЈЊЕГ КУПЦА ЗА ОБУСТАВУ ИСПОРУКЕ ТОПЛОТНЕ ЕНЕРГИЈЕ ИЗ ЧЛАНА 361. СТАВ 1. ОВОГ ЗАКОНА.</w:t>
      </w:r>
    </w:p>
    <w:p w14:paraId="0042C499" w14:textId="77777777" w:rsidR="001E7C6B" w:rsidRPr="00E87702" w:rsidRDefault="001E7C6B" w:rsidP="00980B2D">
      <w:pPr>
        <w:pStyle w:val="1tekst"/>
        <w:rPr>
          <w:rFonts w:ascii="Times New Roman" w:hAnsi="Times New Roman" w:cs="Times New Roman"/>
          <w:sz w:val="24"/>
          <w:szCs w:val="24"/>
          <w:lang w:val="sr-Cyrl-CS"/>
        </w:rPr>
      </w:pPr>
    </w:p>
    <w:p w14:paraId="1C7CE4DF" w14:textId="77777777" w:rsidR="001E7C6B" w:rsidRPr="00E87702" w:rsidRDefault="001E7C6B" w:rsidP="00980B2D">
      <w:pPr>
        <w:pStyle w:val="1tekst"/>
        <w:rPr>
          <w:rFonts w:ascii="Times New Roman" w:hAnsi="Times New Roman" w:cs="Times New Roman"/>
          <w:sz w:val="24"/>
          <w:szCs w:val="24"/>
          <w:lang w:val="sr-Cyrl-CS"/>
        </w:rPr>
      </w:pPr>
    </w:p>
    <w:p w14:paraId="7E64F6D5" w14:textId="77777777" w:rsidR="00051CF1" w:rsidRPr="00E87702" w:rsidRDefault="00051CF1" w:rsidP="00051CF1">
      <w:pPr>
        <w:pStyle w:val="6naslov"/>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Повлашћени произвођачи топлотне енергије</w:t>
      </w:r>
    </w:p>
    <w:p w14:paraId="025E3DF9" w14:textId="77777777" w:rsidR="001E7C6B" w:rsidRPr="00E87702" w:rsidRDefault="001E7C6B" w:rsidP="00B16DD0">
      <w:pPr>
        <w:pStyle w:val="6naslov"/>
        <w:jc w:val="left"/>
        <w:rPr>
          <w:rFonts w:ascii="Times New Roman" w:hAnsi="Times New Roman" w:cs="Times New Roman"/>
          <w:strike/>
          <w:sz w:val="24"/>
          <w:szCs w:val="24"/>
          <w:lang w:val="sr-Cyrl-CS"/>
        </w:rPr>
      </w:pPr>
    </w:p>
    <w:p w14:paraId="747C1ED8" w14:textId="77777777" w:rsidR="00B16DD0" w:rsidRPr="00E87702" w:rsidRDefault="00B16DD0" w:rsidP="00B16DD0">
      <w:pPr>
        <w:pStyle w:val="6naslov"/>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Члан 365.</w:t>
      </w:r>
    </w:p>
    <w:p w14:paraId="58B836CF" w14:textId="77777777" w:rsidR="00B16DD0" w:rsidRPr="00E87702" w:rsidRDefault="00B16DD0" w:rsidP="00B16DD0">
      <w:pPr>
        <w:pStyle w:val="6naslov"/>
        <w:jc w:val="both"/>
        <w:rPr>
          <w:rFonts w:ascii="Times New Roman" w:hAnsi="Times New Roman" w:cs="Times New Roman"/>
          <w:strike/>
          <w:sz w:val="24"/>
          <w:szCs w:val="24"/>
          <w:lang w:val="sr-Cyrl-CS"/>
        </w:rPr>
      </w:pPr>
    </w:p>
    <w:p w14:paraId="2E1B9B29" w14:textId="77777777" w:rsidR="00B16DD0" w:rsidRPr="00E87702" w:rsidRDefault="00B16DD0" w:rsidP="00B16DD0">
      <w:pPr>
        <w:pStyle w:val="6naslov"/>
        <w:ind w:firstLine="708"/>
        <w:jc w:val="both"/>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Повлашћени произвођачи топлотне енергије су произвођачи који у процесу производње топлотне енергије користе обновљиве изворе енергије и при томе испуњавају услове у погледу енергетске ефикасности.</w:t>
      </w:r>
    </w:p>
    <w:p w14:paraId="741C4650" w14:textId="77777777" w:rsidR="00B16DD0" w:rsidRPr="00E87702" w:rsidRDefault="00B16DD0" w:rsidP="00B16DD0">
      <w:pPr>
        <w:pStyle w:val="6naslov"/>
        <w:ind w:firstLine="708"/>
        <w:jc w:val="both"/>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Јединица локалне самоуправе прописује подстицајне мере и услове за стицање статуса повлашћеног произвођача топлотне енергије, критеријуме за стицање испуњености тих услова и утврђује начин и поступак стицања тог статуса.</w:t>
      </w:r>
    </w:p>
    <w:p w14:paraId="7BC263C5" w14:textId="0D05CE12" w:rsidR="00B16DD0" w:rsidRDefault="00B16DD0" w:rsidP="00B16DD0">
      <w:pPr>
        <w:pStyle w:val="6naslov"/>
        <w:jc w:val="left"/>
        <w:rPr>
          <w:rFonts w:ascii="Times New Roman" w:hAnsi="Times New Roman" w:cs="Times New Roman"/>
          <w:strike/>
          <w:sz w:val="24"/>
          <w:szCs w:val="24"/>
          <w:lang w:val="sr-Cyrl-CS"/>
        </w:rPr>
      </w:pPr>
    </w:p>
    <w:p w14:paraId="32BF3E6A" w14:textId="77777777" w:rsidR="00D10670" w:rsidRPr="00E87702" w:rsidRDefault="00D10670" w:rsidP="00B16DD0">
      <w:pPr>
        <w:pStyle w:val="6naslov"/>
        <w:jc w:val="left"/>
        <w:rPr>
          <w:rFonts w:ascii="Times New Roman" w:hAnsi="Times New Roman" w:cs="Times New Roman"/>
          <w:strike/>
          <w:sz w:val="24"/>
          <w:szCs w:val="24"/>
          <w:lang w:val="sr-Cyrl-CS"/>
        </w:rPr>
      </w:pPr>
    </w:p>
    <w:p w14:paraId="6B7A6E61" w14:textId="77777777" w:rsidR="001E7C6B" w:rsidRPr="00E87702" w:rsidRDefault="001E7C6B" w:rsidP="001E7C6B">
      <w:pPr>
        <w:ind w:left="1554" w:right="150" w:firstLine="570"/>
        <w:jc w:val="both"/>
        <w:rPr>
          <w:lang w:val="sr-Cyrl-CS"/>
        </w:rPr>
      </w:pPr>
      <w:r w:rsidRPr="00E87702">
        <w:rPr>
          <w:lang w:val="sr-Cyrl-CS"/>
        </w:rPr>
        <w:lastRenderedPageBreak/>
        <w:t>ПОДСТИЦАЈНЕ МЕРЕ У ОБЛАСТИ  ТОПЛОТНЕ ЕНЕРГИЈЕ</w:t>
      </w:r>
    </w:p>
    <w:p w14:paraId="52E97C25" w14:textId="77777777" w:rsidR="00763C6D" w:rsidRPr="00E87702" w:rsidRDefault="00763C6D" w:rsidP="001E7C6B">
      <w:pPr>
        <w:ind w:left="1554" w:right="150" w:firstLine="570"/>
        <w:jc w:val="both"/>
        <w:rPr>
          <w:lang w:val="sr-Cyrl-CS"/>
        </w:rPr>
      </w:pPr>
    </w:p>
    <w:p w14:paraId="624C697C" w14:textId="77777777" w:rsidR="00763C6D" w:rsidRPr="00E87702" w:rsidRDefault="00763C6D" w:rsidP="00763C6D">
      <w:pPr>
        <w:ind w:right="150"/>
        <w:jc w:val="center"/>
        <w:rPr>
          <w:lang w:val="sr-Cyrl-CS"/>
        </w:rPr>
      </w:pPr>
      <w:r w:rsidRPr="00E87702">
        <w:rPr>
          <w:lang w:val="sr-Cyrl-CS"/>
        </w:rPr>
        <w:t xml:space="preserve">ЧЛАН </w:t>
      </w:r>
      <w:r w:rsidR="00B16DD0" w:rsidRPr="00E87702">
        <w:rPr>
          <w:lang w:val="sr-Cyrl-CS"/>
        </w:rPr>
        <w:t>365.</w:t>
      </w:r>
    </w:p>
    <w:p w14:paraId="2877B648" w14:textId="77777777" w:rsidR="00763C6D" w:rsidRPr="00E87702" w:rsidRDefault="00763C6D" w:rsidP="001E7C6B">
      <w:pPr>
        <w:ind w:left="1554" w:right="150" w:firstLine="570"/>
        <w:jc w:val="both"/>
        <w:rPr>
          <w:lang w:val="sr-Cyrl-CS"/>
        </w:rPr>
      </w:pPr>
    </w:p>
    <w:p w14:paraId="1398A1C7" w14:textId="77777777" w:rsidR="00763C6D" w:rsidRPr="00E87702" w:rsidRDefault="00763C6D" w:rsidP="00763C6D">
      <w:pPr>
        <w:ind w:left="150" w:right="150" w:firstLine="570"/>
        <w:jc w:val="both"/>
        <w:rPr>
          <w:rFonts w:eastAsia="Times New Roman"/>
          <w:lang w:val="sr-Cyrl-CS"/>
        </w:rPr>
      </w:pPr>
      <w:r w:rsidRPr="00E87702">
        <w:rPr>
          <w:rFonts w:eastAsia="Times New Roman"/>
          <w:lang w:val="sr-Cyrl-CS"/>
        </w:rPr>
        <w:t>ПОДСТИЦАЈНЕ МЕРЕ У ОБЛАСТИ ТОПЛОТНЕ ЕНЕРГИЈЕ СУ ПРОПИСАНЕ ЗАКОНОМ КОЈИМ СЕ УРЕЂУЈЕ ОБЛАСТ ОБНОВЉИВИХ ИЗВОРА ЕНЕРГИЈЕ.</w:t>
      </w:r>
    </w:p>
    <w:p w14:paraId="61831CEB" w14:textId="77777777" w:rsidR="00B16DD0" w:rsidRPr="00E87702" w:rsidRDefault="00B16DD0" w:rsidP="00763C6D">
      <w:pPr>
        <w:ind w:left="150" w:right="150" w:firstLine="570"/>
        <w:jc w:val="both"/>
        <w:rPr>
          <w:rFonts w:eastAsia="Times New Roman"/>
          <w:lang w:val="sr-Cyrl-CS"/>
        </w:rPr>
      </w:pPr>
    </w:p>
    <w:p w14:paraId="7DF9441A" w14:textId="77777777" w:rsidR="00B16DD0" w:rsidRPr="00E87702" w:rsidRDefault="00B16DD0" w:rsidP="00B16DD0">
      <w:pPr>
        <w:pStyle w:val="6naslov"/>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Члан 366.</w:t>
      </w:r>
    </w:p>
    <w:p w14:paraId="5EB68664" w14:textId="77777777" w:rsidR="00B16DD0" w:rsidRPr="00E87702" w:rsidRDefault="00B16DD0" w:rsidP="00B16DD0">
      <w:pPr>
        <w:pStyle w:val="6naslov"/>
        <w:jc w:val="both"/>
        <w:rPr>
          <w:rFonts w:ascii="Times New Roman" w:hAnsi="Times New Roman" w:cs="Times New Roman"/>
          <w:strike/>
          <w:sz w:val="24"/>
          <w:szCs w:val="24"/>
          <w:lang w:val="sr-Cyrl-CS"/>
        </w:rPr>
      </w:pPr>
    </w:p>
    <w:p w14:paraId="1B4E885E" w14:textId="77777777" w:rsidR="00B16DD0" w:rsidRPr="00E87702" w:rsidRDefault="00B16DD0" w:rsidP="00B16DD0">
      <w:pPr>
        <w:pStyle w:val="6naslov"/>
        <w:ind w:firstLine="708"/>
        <w:jc w:val="both"/>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Јединица локалне самоуправе води регистар повлашћених произвођача топлотне енергије, који садржи нарочито податке о постројењима за производњу топлотне енергије, локацији на којој се налазе, инсталисаној снази топлане, времену предвиђеном за експлоатацију, условима изградње и експлоатације за то постројење, врсти примарног извора који користи и субјектима који обављају енергетску делатност производње топлотне енергије у тим објектима.</w:t>
      </w:r>
    </w:p>
    <w:p w14:paraId="2ED2300D" w14:textId="77777777" w:rsidR="00B16DD0" w:rsidRPr="00E87702" w:rsidRDefault="00B16DD0" w:rsidP="00B16DD0">
      <w:pPr>
        <w:pStyle w:val="6naslov"/>
        <w:ind w:firstLine="708"/>
        <w:jc w:val="both"/>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Јединица локалне самоуправе на захтев Министарства, а најмање једанпут годишње обавештава Министарство о подацима садржаним у регистру из става 1. овог члана, на обрасцу чију садржину прописује Министар.</w:t>
      </w:r>
    </w:p>
    <w:p w14:paraId="508A3B83" w14:textId="77777777" w:rsidR="00B16DD0" w:rsidRPr="00E87702" w:rsidRDefault="00B16DD0" w:rsidP="00B16DD0">
      <w:pPr>
        <w:pStyle w:val="6naslov"/>
        <w:ind w:firstLine="708"/>
        <w:jc w:val="both"/>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Надлежни орган јединице локалне самоуправе, са територије аутономне покрајине, доставља надлежном покрајинском органу за питања енергетике податке из регистра из става 1. овог члана, до краја јуна текуће године о стању на дан 31. децембар претходне године.</w:t>
      </w:r>
    </w:p>
    <w:p w14:paraId="2A5FBD45" w14:textId="77777777" w:rsidR="00C97717" w:rsidRPr="00E87702" w:rsidRDefault="00C97717" w:rsidP="00C97717">
      <w:pPr>
        <w:jc w:val="both"/>
        <w:rPr>
          <w:b/>
          <w:bCs/>
          <w:strike/>
          <w:color w:val="000000"/>
          <w:lang w:val="sr-Cyrl-CS"/>
        </w:rPr>
      </w:pPr>
    </w:p>
    <w:p w14:paraId="35ECC9DF" w14:textId="65D41220" w:rsidR="00C50DFB" w:rsidRPr="00E87702" w:rsidRDefault="00136950">
      <w:pPr>
        <w:pStyle w:val="6naslov"/>
        <w:rPr>
          <w:rFonts w:ascii="Times New Roman" w:hAnsi="Times New Roman" w:cs="Times New Roman"/>
          <w:sz w:val="24"/>
          <w:szCs w:val="24"/>
          <w:lang w:val="sr-Cyrl-CS"/>
        </w:rPr>
      </w:pPr>
      <w:r w:rsidRPr="00E87702">
        <w:rPr>
          <w:rFonts w:ascii="Times New Roman" w:hAnsi="Times New Roman" w:cs="Times New Roman"/>
          <w:sz w:val="24"/>
          <w:szCs w:val="24"/>
          <w:lang w:val="sr-Cyrl-CS"/>
        </w:rPr>
        <w:t>ХII.</w:t>
      </w:r>
      <w:r w:rsidR="00F627ED" w:rsidRPr="00E87702">
        <w:rPr>
          <w:rFonts w:ascii="Times New Roman" w:hAnsi="Times New Roman" w:cs="Times New Roman"/>
          <w:sz w:val="24"/>
          <w:szCs w:val="24"/>
          <w:lang w:val="sr-Cyrl-CS"/>
        </w:rPr>
        <w:t xml:space="preserve"> </w:t>
      </w:r>
      <w:r w:rsidR="00085B46" w:rsidRPr="00E87702">
        <w:rPr>
          <w:rFonts w:ascii="Times New Roman" w:hAnsi="Times New Roman" w:cs="Times New Roman"/>
          <w:sz w:val="24"/>
          <w:szCs w:val="24"/>
          <w:lang w:val="sr-Cyrl-CS"/>
        </w:rPr>
        <w:t>НАДЗОР</w:t>
      </w:r>
    </w:p>
    <w:p w14:paraId="580946A1"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367.</w:t>
      </w:r>
    </w:p>
    <w:p w14:paraId="76E7676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Надзор над спровођењем одредаба овог закона и прописа донетих на основу овог закона врши Министарство.</w:t>
      </w:r>
    </w:p>
    <w:p w14:paraId="2677B1B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Енергетски субјекти, аутономна покрајина, јединице локалне самоуправе и физичка лица из члана 70. став 5. овог закона, дужни су да на захтев Министарства, доставе све податке неопходне за обављање послова из делокруга рада Министарства.</w:t>
      </w:r>
    </w:p>
    <w:p w14:paraId="58EA844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Инспекцијски надзор врши Министарство преко електроенергетског инспектора, инспектора опреме под притиском и енергетског инспектора (у даљем тексту: инспектори) у оквиру делокруга утврђеног законом.</w:t>
      </w:r>
    </w:p>
    <w:p w14:paraId="37E1E28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Аутономној покрајини поверава се вршење инспекцијског надзора из става 3. овог члана на територији аутономне покрајине.</w:t>
      </w:r>
    </w:p>
    <w:p w14:paraId="6FBD02A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Надзор над спровођењем одредаба овог закона и прописа донетих на основу овог закона, које се односе на маркирање, мониторинг и квалитет деривата нафте, врши министарство надлежно за послове трговине преко тржишних инспектора у складу са законом којим се уређује трговина и законом којим се уређује заштита потрошача.</w:t>
      </w:r>
    </w:p>
    <w:p w14:paraId="411AB84C" w14:textId="77777777" w:rsidR="009726E4" w:rsidRPr="00E87702" w:rsidRDefault="009726E4" w:rsidP="009726E4">
      <w:pPr>
        <w:ind w:left="150" w:right="150" w:firstLine="240"/>
        <w:jc w:val="both"/>
        <w:rPr>
          <w:rFonts w:eastAsiaTheme="minorHAnsi"/>
          <w:lang w:val="sr-Cyrl-CS"/>
        </w:rPr>
      </w:pPr>
      <w:r w:rsidRPr="00E87702">
        <w:rPr>
          <w:lang w:val="sr-Cyrl-CS"/>
        </w:rPr>
        <w:t>ТРЖИШНИ ИНСПЕКТОР ЋЕ РЕШЕЊЕМ ЗАБРАНИТИ ТРГОВИНУ ДЕРИВАТИМА НАФТЕ НА ЕНЕРГЕТСКОМ ОБЈЕКТУ КОЈИ НИЈЕ УПИСАН У ЛИЦНЦУ ЗА ОБА</w:t>
      </w:r>
      <w:r w:rsidR="00CA5788" w:rsidRPr="00E87702">
        <w:rPr>
          <w:lang w:val="sr-Cyrl-CS"/>
        </w:rPr>
        <w:t>ВЉАЊЕ ЕНЕРГЕТСКЕ ДЕЛАТНОСТИ А НА КОМЕ С</w:t>
      </w:r>
      <w:r w:rsidRPr="00E87702">
        <w:rPr>
          <w:lang w:val="sr-Cyrl-CS"/>
        </w:rPr>
        <w:t>Е ОБАВЉА ЕНЕРГЕТСКА ДЕЛАТНОСТ.</w:t>
      </w:r>
    </w:p>
    <w:p w14:paraId="391D255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Министарство из става 5. овог члана у вршењу надзора проверава да ли је енергетски субјект прибавио лиценцу за обављање енергетске делатности из члана 16.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19), 20), 22) и 23) овог закона.</w:t>
      </w:r>
    </w:p>
    <w:p w14:paraId="2E2E130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Надзор над спровођењем одредаба овог закона и прописа донетих на основу овог закона врши и министарство надлежно за послове заштите од пожара и експлозија,</w:t>
      </w:r>
      <w:r w:rsidR="00DC4594" w:rsidRPr="00E87702">
        <w:rPr>
          <w:rFonts w:ascii="Times New Roman" w:hAnsi="Times New Roman" w:cs="Times New Roman"/>
          <w:sz w:val="24"/>
          <w:szCs w:val="24"/>
          <w:lang w:val="sr-Cyrl-CS"/>
        </w:rPr>
        <w:t xml:space="preserve"> МИНИСТАРСТВО НАДЛЕЖНО ЗА ПОСЛОВЕ ФИНАНСИЈА, </w:t>
      </w:r>
      <w:r w:rsidRPr="00E87702">
        <w:rPr>
          <w:rFonts w:ascii="Times New Roman" w:hAnsi="Times New Roman" w:cs="Times New Roman"/>
          <w:sz w:val="24"/>
          <w:szCs w:val="24"/>
          <w:lang w:val="sr-Cyrl-CS"/>
        </w:rPr>
        <w:t>као и министарство надлежно за послове заштите животне средине, у складу са посебним законом.</w:t>
      </w:r>
    </w:p>
    <w:p w14:paraId="389CFBFD" w14:textId="77777777" w:rsidR="00C50DFB" w:rsidRPr="00E87702" w:rsidRDefault="00C50DFB">
      <w:pPr>
        <w:pStyle w:val="1tekst"/>
        <w:rPr>
          <w:rFonts w:ascii="Times New Roman" w:hAnsi="Times New Roman" w:cs="Times New Roman"/>
          <w:sz w:val="24"/>
          <w:szCs w:val="24"/>
          <w:lang w:val="sr-Cyrl-CS"/>
        </w:rPr>
      </w:pPr>
    </w:p>
    <w:p w14:paraId="797BE9D4" w14:textId="629E97EF" w:rsidR="00C50DFB" w:rsidRPr="00E87702" w:rsidRDefault="00085B46">
      <w:pPr>
        <w:ind w:right="150"/>
        <w:jc w:val="center"/>
        <w:rPr>
          <w:b/>
          <w:lang w:val="sr-Cyrl-CS"/>
        </w:rPr>
      </w:pPr>
      <w:r w:rsidRPr="00E87702">
        <w:rPr>
          <w:b/>
          <w:lang w:val="sr-Cyrl-CS"/>
        </w:rPr>
        <w:t>Ч</w:t>
      </w:r>
      <w:r w:rsidR="0014495F" w:rsidRPr="00E87702">
        <w:rPr>
          <w:b/>
          <w:lang w:val="sr-Cyrl-CS"/>
        </w:rPr>
        <w:t>ЛАН 367</w:t>
      </w:r>
      <w:r w:rsidRPr="00E87702">
        <w:rPr>
          <w:b/>
          <w:lang w:val="sr-Cyrl-CS"/>
        </w:rPr>
        <w:t>А</w:t>
      </w:r>
    </w:p>
    <w:p w14:paraId="21C670D0" w14:textId="77777777" w:rsidR="00CF2CAD" w:rsidRPr="00E87702" w:rsidRDefault="00CF2CAD">
      <w:pPr>
        <w:ind w:right="150" w:firstLine="709"/>
        <w:jc w:val="both"/>
        <w:rPr>
          <w:lang w:val="sr-Cyrl-CS"/>
        </w:rPr>
      </w:pPr>
    </w:p>
    <w:p w14:paraId="54E2ACB5" w14:textId="77777777" w:rsidR="00C50DFB" w:rsidRPr="00E87702" w:rsidRDefault="00085B46">
      <w:pPr>
        <w:ind w:right="150" w:firstLine="709"/>
        <w:jc w:val="both"/>
        <w:rPr>
          <w:lang w:val="sr-Cyrl-CS"/>
        </w:rPr>
      </w:pPr>
      <w:r w:rsidRPr="00E87702">
        <w:rPr>
          <w:lang w:val="sr-Cyrl-CS"/>
        </w:rPr>
        <w:t>У СКЛАДУ СА ДЕЛОКРУГОМ РАДА МИНИСТАРСТВО ВРШИ НАДЗОР НАД РАДОМ ТЕЛА ИМЕНОВАНИХ У СКЛАДУ СА ЗAКОНОМ КОЈИМ СЕ УРЕЂУЈУ ТЕХНИЧКИ ЗАХТЕВИ ЗА ПРОИЗВОДЕ И ОЦЕЊИВАЊЕ УСАГЛАШЕНОСТИ.</w:t>
      </w:r>
    </w:p>
    <w:p w14:paraId="17089118" w14:textId="77777777" w:rsidR="00C50DFB" w:rsidRPr="00E87702" w:rsidRDefault="00C50DFB">
      <w:pPr>
        <w:ind w:left="150" w:right="150" w:firstLine="240"/>
        <w:jc w:val="center"/>
        <w:rPr>
          <w:lang w:val="sr-Cyrl-CS"/>
        </w:rPr>
      </w:pPr>
    </w:p>
    <w:p w14:paraId="3EB30A6E" w14:textId="77777777" w:rsidR="00C50DFB" w:rsidRPr="00E87702" w:rsidRDefault="0014495F">
      <w:pPr>
        <w:ind w:right="150"/>
        <w:jc w:val="center"/>
        <w:rPr>
          <w:b/>
          <w:lang w:val="sr-Cyrl-CS"/>
        </w:rPr>
      </w:pPr>
      <w:r w:rsidRPr="00E87702">
        <w:rPr>
          <w:b/>
          <w:lang w:val="sr-Cyrl-CS"/>
        </w:rPr>
        <w:t>367Б</w:t>
      </w:r>
    </w:p>
    <w:p w14:paraId="75A3E717" w14:textId="77777777" w:rsidR="00CF2CAD" w:rsidRPr="00E87702" w:rsidRDefault="00CF2CAD">
      <w:pPr>
        <w:ind w:right="150" w:firstLine="709"/>
        <w:jc w:val="both"/>
        <w:rPr>
          <w:lang w:val="sr-Cyrl-CS"/>
        </w:rPr>
      </w:pPr>
    </w:p>
    <w:p w14:paraId="2BE541FC" w14:textId="77777777" w:rsidR="00C50DFB" w:rsidRPr="00E87702" w:rsidRDefault="00085B46">
      <w:pPr>
        <w:ind w:right="150" w:firstLine="709"/>
        <w:jc w:val="both"/>
        <w:rPr>
          <w:lang w:val="sr-Cyrl-CS"/>
        </w:rPr>
      </w:pPr>
      <w:r w:rsidRPr="00E87702">
        <w:rPr>
          <w:lang w:val="sr-Cyrl-CS"/>
        </w:rPr>
        <w:t>ТЕЛА ЗА ПРЕГЛЕДЕ И ИСПИТИВАЊА ОПРЕМЕ ПОД ПРИТИСКОМ ИМЕНОВАНА У СКЛАДУ СА ЗАКОНОМ КОЈИМ СЕ УРЕЂУЈУ ТЕХНИЧКИ ЗАХТЕВИ ЗА ПРОИЗВОДЕ И ОЦЕЊИВАЊЕ УСАГЛАШЕНОСТИ МИНИСТАРСТВУ ДОСТАВЉАЈУ ИНФОРМАЦИЈЕ О ЕВИДЕНТИРАЊУ И ПРЕГЛЕДИМА И ИСПИТИВАЊИМА ОПРЕМЕ ПОД ПРИТИСКОМ  ПРЕКО ЦЕНТРАЛНОГ РЕГИСТРА ОПРЕМЕ ПОД ПРИТИСКОМ.</w:t>
      </w:r>
    </w:p>
    <w:p w14:paraId="1521384A" w14:textId="77777777" w:rsidR="00C50DFB" w:rsidRPr="00E87702" w:rsidRDefault="00085B46">
      <w:pPr>
        <w:ind w:right="150" w:firstLine="709"/>
        <w:jc w:val="both"/>
        <w:rPr>
          <w:lang w:val="sr-Cyrl-CS"/>
        </w:rPr>
      </w:pPr>
      <w:r w:rsidRPr="00E87702">
        <w:rPr>
          <w:lang w:val="sr-Cyrl-CS"/>
        </w:rPr>
        <w:t>ЦЕНТРАЛНИ РЕГИСТАР ОПРЕМЕ ПОД ПРИТИСКОМ ЈЕ ЈЕДИНСТВЕНИ ЕЛЕКТРОНСКИ РЕГИСТАР ОПРЕМЕ ПОД ПРИТИСКОМ ВИСОКОГ НИВОА ОПАСНОСТИ У КОМЕ СЕ НАЛАЗЕ ПОДАЦИ О:</w:t>
      </w:r>
    </w:p>
    <w:p w14:paraId="36793D42" w14:textId="77777777" w:rsidR="00C50DFB" w:rsidRPr="00E87702" w:rsidRDefault="00085B46">
      <w:pPr>
        <w:ind w:right="150" w:firstLine="709"/>
        <w:jc w:val="both"/>
        <w:rPr>
          <w:lang w:val="sr-Cyrl-CS"/>
        </w:rPr>
      </w:pPr>
      <w:r w:rsidRPr="00E87702">
        <w:rPr>
          <w:lang w:val="sr-Cyrl-CS"/>
        </w:rPr>
        <w:t>1) ВЛАСНИЦИМА, ОДНОСНО КОРИСНИЦИМА ОПРЕМЕ ПОД ПРИТИСКОМ,</w:t>
      </w:r>
    </w:p>
    <w:p w14:paraId="642FE6AA" w14:textId="77777777" w:rsidR="00C50DFB" w:rsidRPr="00E87702" w:rsidRDefault="00085B46">
      <w:pPr>
        <w:ind w:right="150" w:firstLine="709"/>
        <w:jc w:val="both"/>
        <w:rPr>
          <w:lang w:val="sr-Cyrl-CS"/>
        </w:rPr>
      </w:pPr>
      <w:r w:rsidRPr="00E87702">
        <w:rPr>
          <w:lang w:val="sr-Cyrl-CS"/>
        </w:rPr>
        <w:t>2) ЛОКАЦИЈИ И ТЕХНИЧКИМ И ДРУГИМ КАРАКТЕРИСТИКАМА ОПРЕМЕ ПОД ПРИТИСКОМ,</w:t>
      </w:r>
    </w:p>
    <w:p w14:paraId="1CB0F1DC" w14:textId="77777777" w:rsidR="00C50DFB" w:rsidRPr="00E87702" w:rsidRDefault="00085B46">
      <w:pPr>
        <w:ind w:right="150" w:firstLine="709"/>
        <w:jc w:val="both"/>
        <w:rPr>
          <w:lang w:val="sr-Cyrl-CS"/>
        </w:rPr>
      </w:pPr>
      <w:r w:rsidRPr="00E87702">
        <w:rPr>
          <w:lang w:val="sr-Cyrl-CS"/>
        </w:rPr>
        <w:t>3) ИЗВРШЕНИМ ЕВИДЕНТИРАЊИМА И ПРЕГЛЕДИМА И ИСПИТИВАЊИМА ОПРЕМЕ ПОД ПРИТИСКОМ, ОДНОСНО ЕВИДЕНЦИОНИМ И РЕВИЗИОНИМ ЛИСТОВИМА И ЗАПИСНИЦИМА О ПРЕГЛЕДИМА И ИСПИТИВАЊИМА ОПРЕМЕ ПОД ПРИТИСКОМ.</w:t>
      </w:r>
    </w:p>
    <w:p w14:paraId="4B3B4031" w14:textId="77777777" w:rsidR="00C50DFB" w:rsidRPr="00E87702" w:rsidRDefault="00085B46">
      <w:pPr>
        <w:ind w:right="150" w:firstLine="709"/>
        <w:jc w:val="both"/>
        <w:rPr>
          <w:lang w:val="sr-Cyrl-CS"/>
        </w:rPr>
      </w:pPr>
      <w:r w:rsidRPr="00E87702">
        <w:rPr>
          <w:lang w:val="sr-Cyrl-CS"/>
        </w:rPr>
        <w:t>4) ИСПРАВАМА О УСАГЛАШЕНОСТИ КОЈЕ СУ ИЗДАЛА ТЕЛА ЗА ОЦЕЊИВАЊЕ УСАГЛАШЕНОСТИ ОПРЕМЕ ПОД ПРИТИСКОМ,</w:t>
      </w:r>
    </w:p>
    <w:p w14:paraId="3B1A6547" w14:textId="77777777" w:rsidR="00C50DFB" w:rsidRPr="00E87702" w:rsidRDefault="00085B46">
      <w:pPr>
        <w:ind w:right="150" w:firstLine="709"/>
        <w:jc w:val="both"/>
        <w:rPr>
          <w:lang w:val="sr-Cyrl-CS"/>
        </w:rPr>
      </w:pPr>
      <w:r w:rsidRPr="00E87702">
        <w:rPr>
          <w:lang w:val="sr-Cyrl-CS"/>
        </w:rPr>
        <w:t>5) ОПРЕМИ ПОД ПРИТИСКОМ КОЈА ЈЕ СТАВЉЕНА ВАН УПОТРЕБЕ,</w:t>
      </w:r>
    </w:p>
    <w:p w14:paraId="7EAC2796" w14:textId="77777777" w:rsidR="00C50DFB" w:rsidRPr="00E87702" w:rsidRDefault="00085B46">
      <w:pPr>
        <w:ind w:right="150" w:firstLine="709"/>
        <w:jc w:val="both"/>
        <w:rPr>
          <w:lang w:val="sr-Cyrl-CS"/>
        </w:rPr>
      </w:pPr>
      <w:r w:rsidRPr="00E87702">
        <w:rPr>
          <w:lang w:val="sr-Cyrl-CS"/>
        </w:rPr>
        <w:t>6) ДАТУМИМА НАРЕДНИХ ПРЕГЛЕДА И ИСПИТИВАЊА ОПРЕМЕ ПОД ПРИТИСКОМ,</w:t>
      </w:r>
    </w:p>
    <w:p w14:paraId="2D779AAE" w14:textId="77777777" w:rsidR="00C50DFB" w:rsidRPr="00E87702" w:rsidRDefault="00085B46">
      <w:pPr>
        <w:ind w:right="150" w:firstLine="709"/>
        <w:jc w:val="both"/>
        <w:rPr>
          <w:lang w:val="sr-Cyrl-CS"/>
        </w:rPr>
      </w:pPr>
      <w:r w:rsidRPr="00E87702">
        <w:rPr>
          <w:lang w:val="sr-Cyrl-CS"/>
        </w:rPr>
        <w:t>7) ИМЕНОВАНИМ ТЕЛИМА ЗА ПРЕГЛЕДЕ И ИСПИТИВАЊА ОПРЕМЕ ПОД ПРИТИСКОМ И ЛИЦИМА КОЈА СУ ОВЛАШЋЕНА ЗА ПОПИСИВАЊЕ ЕВИДЕНЦИОНИХ И РЕВИЗИОНИХ ЛИСТОВА У ИМЕНОВАНИМ ТЕЛИМА.</w:t>
      </w:r>
    </w:p>
    <w:p w14:paraId="6075E258" w14:textId="77777777" w:rsidR="00C50DFB" w:rsidRPr="00E87702" w:rsidRDefault="00C50DFB">
      <w:pPr>
        <w:ind w:right="150" w:firstLine="709"/>
        <w:jc w:val="both"/>
        <w:rPr>
          <w:lang w:val="sr-Cyrl-CS"/>
        </w:rPr>
      </w:pPr>
    </w:p>
    <w:p w14:paraId="257941B5" w14:textId="77777777" w:rsidR="00C50DFB" w:rsidRPr="00E87702" w:rsidRDefault="0014495F">
      <w:pPr>
        <w:ind w:right="150"/>
        <w:jc w:val="center"/>
        <w:rPr>
          <w:b/>
          <w:lang w:val="sr-Cyrl-CS"/>
        </w:rPr>
      </w:pPr>
      <w:r w:rsidRPr="00E87702">
        <w:rPr>
          <w:b/>
          <w:lang w:val="sr-Cyrl-CS"/>
        </w:rPr>
        <w:t>367</w:t>
      </w:r>
      <w:r w:rsidR="00085B46" w:rsidRPr="00E87702">
        <w:rPr>
          <w:b/>
          <w:lang w:val="sr-Cyrl-CS"/>
        </w:rPr>
        <w:t>В</w:t>
      </w:r>
    </w:p>
    <w:p w14:paraId="37DA7A45" w14:textId="77777777" w:rsidR="00CF2CAD" w:rsidRPr="00E87702" w:rsidRDefault="00CF2CAD">
      <w:pPr>
        <w:ind w:firstLine="708"/>
        <w:jc w:val="both"/>
        <w:rPr>
          <w:lang w:val="sr-Cyrl-CS"/>
        </w:rPr>
      </w:pPr>
    </w:p>
    <w:p w14:paraId="539187C6" w14:textId="77777777" w:rsidR="00C50DFB" w:rsidRPr="00E87702" w:rsidRDefault="00085B46">
      <w:pPr>
        <w:ind w:firstLine="708"/>
        <w:jc w:val="both"/>
        <w:rPr>
          <w:lang w:val="sr-Cyrl-CS"/>
        </w:rPr>
      </w:pPr>
      <w:r w:rsidRPr="00E87702">
        <w:rPr>
          <w:lang w:val="sr-Cyrl-CS"/>
        </w:rPr>
        <w:t>КОРИСНИЦИ ОПРЕМЕ ПОД ПРИТИСКОМ УТВРЂЕНИ АКТОМ ИЗ СТАВА 3. ОВОГ ЧЛАНА МОРАЈУ ДА ИСПУЊАВАЈУ УСЛОВЕ У ПОГЛЕДУ СТРУЧНОГ КАДРА, ОДНОСНО УСЛОВЕ У ПОГЛЕДУ БРОЈА И СТРУЧНЕ ОСПОСОБЉЕНОСТИ ЗАПОСЛЕНИХ ЛИЦА ЗА ОБАВЉАЊЕ ПОСЛОВА СА ОПРЕМОМ ПОД ПРИТИСКОМ.</w:t>
      </w:r>
    </w:p>
    <w:p w14:paraId="1112A78D" w14:textId="77777777" w:rsidR="00C50DFB" w:rsidRPr="00E87702" w:rsidRDefault="00085B46">
      <w:pPr>
        <w:ind w:right="150" w:firstLine="708"/>
        <w:jc w:val="both"/>
        <w:rPr>
          <w:lang w:val="sr-Cyrl-CS"/>
        </w:rPr>
      </w:pPr>
      <w:r w:rsidRPr="00E87702">
        <w:rPr>
          <w:lang w:val="sr-Cyrl-CS"/>
        </w:rPr>
        <w:t>СТРУЧНА ОСПОСОБЉЕНОСТ ИЗ СТАВА 1. ОВОГ ЧЛАНА ПРОВЕРАВА СЕ ПОЛАГАЊЕМ СТРУЧНОГ ИСПИТА.</w:t>
      </w:r>
    </w:p>
    <w:p w14:paraId="13B27FED" w14:textId="77777777" w:rsidR="00C50DFB" w:rsidRPr="00E87702" w:rsidRDefault="00085B46">
      <w:pPr>
        <w:ind w:right="150" w:firstLine="708"/>
        <w:jc w:val="both"/>
        <w:rPr>
          <w:lang w:val="sr-Cyrl-CS"/>
        </w:rPr>
      </w:pPr>
      <w:r w:rsidRPr="00E87702">
        <w:rPr>
          <w:lang w:val="sr-Cyrl-CS"/>
        </w:rPr>
        <w:lastRenderedPageBreak/>
        <w:t>МИНИСТАРСТВО ПРОПИСИЈЕ КРИТЕРИЈУМЕ ЗА УТВРЂИВАЊЕ КОРИСНИКА ОПРЕМЕ ПОД ПРИТИСКОМ,  УСЛОВЕ У ПОГЛЕДУ БРОЈА И СТРУЧНЕ ОСПОСОБЉЕНОСТИ ЗАПОСЛЕНИХ ЛИЦА,  КАО И ДРУГЕ ОБВЕЗНИКЕ ПОЛАГАЊА СТРУЧНОГ ИСПИТА ИЗ СТАВА 2. ОВОГ ЧЛАНА.</w:t>
      </w:r>
    </w:p>
    <w:p w14:paraId="41E26750" w14:textId="77777777" w:rsidR="00C50DFB" w:rsidRPr="00E87702" w:rsidRDefault="00085B46">
      <w:pPr>
        <w:ind w:right="150" w:firstLine="708"/>
        <w:jc w:val="both"/>
        <w:rPr>
          <w:lang w:val="sr-Cyrl-CS"/>
        </w:rPr>
      </w:pPr>
      <w:r w:rsidRPr="00E87702">
        <w:rPr>
          <w:lang w:val="sr-Cyrl-CS"/>
        </w:rPr>
        <w:t>МИНИСТАРСТВО ПРОПИСУЈЕ БЛИЖЕ УСЛОВЕ, ПРОГРАМ И НАЧИН ПОЛАГАЊА СТРУЧНОГ ИСПИТА ИЗ СТАВА 2. ОВОГ ЧЛАНА.</w:t>
      </w:r>
    </w:p>
    <w:p w14:paraId="25A23517" w14:textId="77777777" w:rsidR="00C50DFB" w:rsidRPr="00E87702" w:rsidRDefault="00C50DFB">
      <w:pPr>
        <w:pStyle w:val="1tekst"/>
        <w:rPr>
          <w:rFonts w:ascii="Times New Roman" w:hAnsi="Times New Roman" w:cs="Times New Roman"/>
          <w:sz w:val="24"/>
          <w:szCs w:val="24"/>
          <w:lang w:val="sr-Cyrl-CS"/>
        </w:rPr>
      </w:pPr>
    </w:p>
    <w:p w14:paraId="5ADB82B4"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Инспекцијски надзор</w:t>
      </w:r>
    </w:p>
    <w:p w14:paraId="32321AF1"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368.</w:t>
      </w:r>
    </w:p>
    <w:p w14:paraId="47406A7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Инспектор је самосталан у свом раду у границама овлашћења утврђених законом и другим прописима и за свој рад је лично одговоран.</w:t>
      </w:r>
    </w:p>
    <w:p w14:paraId="0D40313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Нико не сме коришћењем службеног положаја или на други начин онемогућавати или ометати инспектора у обављању инспекцијског надзора и предузимању мера и радњи на које је овлашћен.</w:t>
      </w:r>
    </w:p>
    <w:p w14:paraId="72ABEADB" w14:textId="77777777" w:rsidR="0014495F" w:rsidRPr="00E87702" w:rsidRDefault="0014495F">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ДРУГИХ ПРОПИСА КОЈИМ СЕ УРЕЂУЈЕ ИНСПЕКЦИЈСКИ НАДЗОР.</w:t>
      </w:r>
    </w:p>
    <w:p w14:paraId="485DCD64"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369.</w:t>
      </w:r>
    </w:p>
    <w:p w14:paraId="519D5CA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Инспектор има легитимацију којом доказује идентитет и овлашћење прописано законом.</w:t>
      </w:r>
    </w:p>
    <w:p w14:paraId="1CF85F0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Министарство ближе прописује образац и садржину легитимације.</w:t>
      </w:r>
    </w:p>
    <w:p w14:paraId="7F61E8F4" w14:textId="77777777" w:rsidR="00CF2CAD" w:rsidRPr="00E87702" w:rsidRDefault="00CF2CAD">
      <w:pPr>
        <w:pStyle w:val="7podnas"/>
        <w:rPr>
          <w:rFonts w:ascii="Times New Roman" w:hAnsi="Times New Roman" w:cs="Times New Roman"/>
          <w:strike/>
          <w:sz w:val="24"/>
          <w:szCs w:val="24"/>
          <w:lang w:val="sr-Cyrl-CS"/>
        </w:rPr>
      </w:pPr>
    </w:p>
    <w:p w14:paraId="6A32C3F0"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Врсте надзора</w:t>
      </w:r>
    </w:p>
    <w:p w14:paraId="3893AC39"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370.</w:t>
      </w:r>
    </w:p>
    <w:p w14:paraId="1442DEF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Инспекцијски надзор може бити редован, ванредни и контролни надзор.</w:t>
      </w:r>
    </w:p>
    <w:p w14:paraId="6470CF3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Редован инспекцијски надзор спроводи се у складу са годишњим програмом рада инспектора.</w:t>
      </w:r>
    </w:p>
    <w:p w14:paraId="56CB871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Ванредан инспекцијски надзор спроводи се када на потребу таквог надзора указују промењене околности у односу на годишњи програм рада или поступање по основу иницијатива органа или правних или физичких лица.</w:t>
      </w:r>
    </w:p>
    <w:p w14:paraId="590A6A1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Контролни инспекцијски надзор спроводи се ради утврђивања извршења мера које су наложене енергетском субјекту или другом правном лицу или предузетнику или физичком лицу из члана 70. став 5. овог закона, над чијим објектом се обавља надзор и одговорном лицу у енергетском субјекту или другом правном лицу или предузетнику у оквиру редовног или ванредног инспекцијског надзора.</w:t>
      </w:r>
    </w:p>
    <w:p w14:paraId="7F944A3E" w14:textId="203E7EA5" w:rsidR="008A23BB" w:rsidRDefault="008A23BB">
      <w:pPr>
        <w:pStyle w:val="7podnas"/>
        <w:rPr>
          <w:rFonts w:ascii="Times New Roman" w:hAnsi="Times New Roman" w:cs="Times New Roman"/>
          <w:strike/>
          <w:sz w:val="24"/>
          <w:szCs w:val="24"/>
          <w:lang w:val="sr-Cyrl-CS"/>
        </w:rPr>
      </w:pPr>
    </w:p>
    <w:p w14:paraId="188D3119" w14:textId="7FBEBC9D" w:rsidR="00D10670" w:rsidRDefault="00D10670">
      <w:pPr>
        <w:pStyle w:val="7podnas"/>
        <w:rPr>
          <w:rFonts w:ascii="Times New Roman" w:hAnsi="Times New Roman" w:cs="Times New Roman"/>
          <w:strike/>
          <w:sz w:val="24"/>
          <w:szCs w:val="24"/>
          <w:lang w:val="sr-Cyrl-CS"/>
        </w:rPr>
      </w:pPr>
    </w:p>
    <w:p w14:paraId="5356C334" w14:textId="597C19D0" w:rsidR="00D10670" w:rsidRDefault="00D10670">
      <w:pPr>
        <w:pStyle w:val="7podnas"/>
        <w:rPr>
          <w:rFonts w:ascii="Times New Roman" w:hAnsi="Times New Roman" w:cs="Times New Roman"/>
          <w:strike/>
          <w:sz w:val="24"/>
          <w:szCs w:val="24"/>
          <w:lang w:val="sr-Cyrl-CS"/>
        </w:rPr>
      </w:pPr>
    </w:p>
    <w:p w14:paraId="08F724D2" w14:textId="7BE290D9" w:rsidR="00D10670" w:rsidRDefault="00D10670">
      <w:pPr>
        <w:pStyle w:val="7podnas"/>
        <w:rPr>
          <w:rFonts w:ascii="Times New Roman" w:hAnsi="Times New Roman" w:cs="Times New Roman"/>
          <w:strike/>
          <w:sz w:val="24"/>
          <w:szCs w:val="24"/>
          <w:lang w:val="sr-Cyrl-CS"/>
        </w:rPr>
      </w:pPr>
    </w:p>
    <w:p w14:paraId="3DDBBF9B" w14:textId="77777777" w:rsidR="00D10670" w:rsidRPr="00E87702" w:rsidRDefault="00D10670">
      <w:pPr>
        <w:pStyle w:val="7podnas"/>
        <w:rPr>
          <w:rFonts w:ascii="Times New Roman" w:hAnsi="Times New Roman" w:cs="Times New Roman"/>
          <w:strike/>
          <w:sz w:val="24"/>
          <w:szCs w:val="24"/>
          <w:lang w:val="sr-Cyrl-CS"/>
        </w:rPr>
      </w:pPr>
    </w:p>
    <w:p w14:paraId="76F12993"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Покретање поступка инспекцијског надзора</w:t>
      </w:r>
    </w:p>
    <w:p w14:paraId="1CD4F2C0"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371.</w:t>
      </w:r>
    </w:p>
    <w:p w14:paraId="30717D7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Поступак инспекцијског надзора инспектор покреће по службеној дужности, по налогу надлежних органа и на основу захтева органа или правних или физичких лица.</w:t>
      </w:r>
    </w:p>
    <w:p w14:paraId="0CE68C7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Инспектор је дужан да узме у поступак представке грађана, предузетника, јавних предузећа, установа, агенција, удружења и других правних лица, које се односе на повреду прописа из надлежности инспекције, изврши инспекцијски надзор и о утврђеном чињеничном стању и предузетим мерама писменим путем обавести подносиоца представке најкасније у року од 60 дана од дана пријема представке.</w:t>
      </w:r>
    </w:p>
    <w:p w14:paraId="03A80D26" w14:textId="77777777" w:rsidR="008A23BB" w:rsidRPr="00E87702" w:rsidRDefault="008A23BB">
      <w:pPr>
        <w:pStyle w:val="7podnas"/>
        <w:rPr>
          <w:rFonts w:ascii="Times New Roman" w:hAnsi="Times New Roman" w:cs="Times New Roman"/>
          <w:sz w:val="24"/>
          <w:szCs w:val="24"/>
          <w:lang w:val="sr-Cyrl-CS"/>
        </w:rPr>
      </w:pPr>
    </w:p>
    <w:p w14:paraId="610D22B3"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Права и дужности електроенергетског инспектора</w:t>
      </w:r>
    </w:p>
    <w:p w14:paraId="4FF91A32"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374.</w:t>
      </w:r>
    </w:p>
    <w:p w14:paraId="226EE2F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 вршењу инспекцијског надзора електроенергетски инспектор има право и дужност да проверава:</w:t>
      </w:r>
    </w:p>
    <w:p w14:paraId="13058EF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да ли енергетски субјекти који обављају делатности производње, преноса и дистрибуције електричне енергије обављају делатност у складу са законом;</w:t>
      </w:r>
    </w:p>
    <w:p w14:paraId="574AA240" w14:textId="77777777" w:rsidR="0014495F" w:rsidRPr="00E87702" w:rsidRDefault="0014495F">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1) ДА ЛИ ЕНЕРГЕТСКИ ОБЈЕКТИ, УРЕЂАЈИ И ИНСТАЛАЦИЈЕ КОЈИ СЕ КОРИСТЕ У ОБАВЉАЊУ ЕНЕРГЕТСКЕ ДЕЛАТНОСТИ ПРОИЗВОДЊЕ, ПРЕНОСА И ДИСТРИБУЦИЈЕ ЕЛЕКТРИЧНЕ ЕНЕРГИЈЕ ИСПУЊАВАЈУ ПРОПИСАНЕ УСЛОВЕ ЗА ОБАВЉАЊЕ ТИХ ДЕЛАТНОСТИ;</w:t>
      </w:r>
    </w:p>
    <w:p w14:paraId="653F492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да ли енергетски субјекти који обављају делатности производње, преноса и дистрибуције електричне енергије имају лиценцу за обављање тих делатности;</w:t>
      </w:r>
    </w:p>
    <w:p w14:paraId="47E5C66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да ли лица која рукују електроенергетским објектима, уређајима и инсталацијама и лица која раде на одржавању електроенергетских објеката испуњавају прописане услове за вршење тих послова;</w:t>
      </w:r>
    </w:p>
    <w:p w14:paraId="54F8BBC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да ли је прибављено одобрење надлежног органа у складу са прописом којим се уређује изградња објекта;</w:t>
      </w:r>
    </w:p>
    <w:p w14:paraId="654885C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да ли је израђена техничка документација за постављање уређаја и инсталација;</w:t>
      </w:r>
    </w:p>
    <w:p w14:paraId="2A40FDE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испуњеност услова за прикључење на преносни, односно дистрибутивни систем на захтев купца, односно произвођача;</w:t>
      </w:r>
    </w:p>
    <w:p w14:paraId="1A5891B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7) да ли се у току коришћења електроенергетски објекти, уређаји и инсталације редовно одржавају и да ли се врши контрола уређаја и инсталација у складу са техничким и другим прописима;</w:t>
      </w:r>
    </w:p>
    <w:p w14:paraId="52DB897A" w14:textId="77777777" w:rsidR="0014495F" w:rsidRPr="00E87702" w:rsidRDefault="0014495F">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7) ДА ЛИ СЕ У ТОКУ КОРИШЋЕЊА ЕЛЕКТРОЕНЕРГЕТСКИ ОБЈЕКТИ, УРЕЂАЈИ И ИНСТАЛАЦИЈЕ ОДРЖАВАЈУ У СКЛАДУ СА ЗАКОНОМ, ТЕХНИЧКИМ И ДРУГИМ ПРОПИСИМА И ДА ЛИ СЕ ВРШИ КОНТРОЛА ЕЛЕКТРОЕНЕРГЕТСКИХ ОБЈЕКАТА УРЕЂАЈА И ИНСТАЛАЦИЈА У СКЛАДУ СА ТЕХНИЧКИМ И ДРУГИМ ПРОПИСИМА;</w:t>
      </w:r>
    </w:p>
    <w:p w14:paraId="4B35DF4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да ли енергетски субјект спроводи мере заштите електроенергетских објеката, уређаја и инсталација у складу са овим законом;</w:t>
      </w:r>
    </w:p>
    <w:p w14:paraId="6CC40F2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квалитет напона, као и број и трајање прекида испоруке електричне енергије.</w:t>
      </w:r>
    </w:p>
    <w:p w14:paraId="3885E28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Квалитет напона из тачке 9) овога члана електроенергетски инспектор проверава на основу података којима располаже енергетски субјект, а у случају да се не може са сигурношћу утврдити тачност података, квалитет се проверава на основу налаза независног тела, које Министарство одређује у складу са посебним законом.</w:t>
      </w:r>
    </w:p>
    <w:p w14:paraId="0350E21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Електроенергетски инспектор врши и друге послове утврђене законом или прописом донетим на основу закона.</w:t>
      </w:r>
    </w:p>
    <w:p w14:paraId="50FF306D"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377.</w:t>
      </w:r>
    </w:p>
    <w:p w14:paraId="68F1A0C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Инспектор опреме под притиском </w:t>
      </w:r>
      <w:r w:rsidR="00784027" w:rsidRPr="00E87702">
        <w:rPr>
          <w:rFonts w:ascii="Times New Roman" w:hAnsi="Times New Roman" w:cs="Times New Roman"/>
          <w:sz w:val="24"/>
          <w:szCs w:val="24"/>
          <w:lang w:val="sr-Cyrl-CS"/>
        </w:rPr>
        <w:t xml:space="preserve">У ВРШЕЊУ ИНСПЕКЦИЈСКОГ НАДЗОРА </w:t>
      </w:r>
      <w:r w:rsidRPr="00E87702">
        <w:rPr>
          <w:rFonts w:ascii="Times New Roman" w:hAnsi="Times New Roman" w:cs="Times New Roman"/>
          <w:sz w:val="24"/>
          <w:szCs w:val="24"/>
          <w:lang w:val="sr-Cyrl-CS"/>
        </w:rPr>
        <w:t>има право и дужност да проверава:</w:t>
      </w:r>
    </w:p>
    <w:p w14:paraId="18B2320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 да ли је прибављена енергетска дозвола у складу са овим законом;</w:t>
      </w:r>
    </w:p>
    <w:p w14:paraId="0736562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да ли је прибављено одобрење надлежног органа у складу са прописима којима се уређује изградња објекта;</w:t>
      </w:r>
    </w:p>
    <w:p w14:paraId="4A9378D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да ли је израђена техничка документација за уградњу и постављање опреме под притиском;</w:t>
      </w:r>
    </w:p>
    <w:p w14:paraId="1690DC0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да ли се уградња, односно стављање у употребу опреме под притиском врши у складу са законом, техничким и другим прописима;</w:t>
      </w:r>
    </w:p>
    <w:p w14:paraId="4E55CA4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да ли енергетски субјекти који у обављању енергетске делатности користе опрему под притиском испуњавају прописане услове за обављање тих делатности;</w:t>
      </w:r>
    </w:p>
    <w:p w14:paraId="4C3E593D" w14:textId="77777777" w:rsidR="00784027" w:rsidRPr="00E87702" w:rsidRDefault="00784027">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ДА ЛИ ОПРЕМА ПОД ПРИТИСКОМ КОЈА СЕ КОРИСТИ У ОБАВЉАЊУ ЕНЕРГЕТСКЕ ДЕЛАТНОСТИ ИСПУЊАВА ПРОПИСАНЕ УСЛОВЕ ЗА ОБАВЉАЊЕ ТИХ ДЕЛАТНОСТИ;</w:t>
      </w:r>
    </w:p>
    <w:p w14:paraId="0EF269A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да ли се прегледи и испитивања опреме под притиском током века употребе врше у складу са законом, техничким и другим прописима;</w:t>
      </w:r>
    </w:p>
    <w:p w14:paraId="04CB119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да ли лица која рукују опремом под притиском и лица која раде на одржавању опреме под притиском испуњавају услове за вршење тих послова прописаних законом, техничким и другим прописима;</w:t>
      </w:r>
    </w:p>
    <w:p w14:paraId="7D6FA2D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Инспектор опреме под притиском врши и друге послове утврђене законом или прописом донетим на основу закона.</w:t>
      </w:r>
    </w:p>
    <w:p w14:paraId="3EC777D6" w14:textId="77777777" w:rsidR="00F34693" w:rsidRPr="00E87702" w:rsidRDefault="00F34693">
      <w:pPr>
        <w:pStyle w:val="1tekst"/>
        <w:rPr>
          <w:rFonts w:ascii="Times New Roman" w:hAnsi="Times New Roman" w:cs="Times New Roman"/>
          <w:sz w:val="24"/>
          <w:szCs w:val="24"/>
          <w:lang w:val="sr-Cyrl-CS"/>
        </w:rPr>
      </w:pPr>
    </w:p>
    <w:p w14:paraId="054D234A" w14:textId="77777777" w:rsidR="00F34693" w:rsidRPr="00E87702" w:rsidRDefault="00F34693" w:rsidP="00F34693">
      <w:pPr>
        <w:ind w:left="3540"/>
        <w:rPr>
          <w:rFonts w:eastAsiaTheme="minorHAnsi"/>
          <w:lang w:val="sr-Cyrl-CS"/>
        </w:rPr>
      </w:pPr>
      <w:r w:rsidRPr="00E87702">
        <w:rPr>
          <w:rFonts w:eastAsiaTheme="minorHAnsi"/>
          <w:lang w:val="sr-Cyrl-CS"/>
        </w:rPr>
        <w:t>ЧЛАН 378.</w:t>
      </w:r>
    </w:p>
    <w:p w14:paraId="7B4F797D" w14:textId="77777777" w:rsidR="00F34693" w:rsidRPr="00E87702" w:rsidRDefault="00F34693" w:rsidP="00F34693">
      <w:pPr>
        <w:ind w:firstLine="708"/>
        <w:jc w:val="both"/>
        <w:rPr>
          <w:rFonts w:eastAsiaTheme="minorHAnsi"/>
          <w:strike/>
          <w:lang w:val="sr-Cyrl-CS"/>
        </w:rPr>
      </w:pPr>
      <w:r w:rsidRPr="00E87702">
        <w:rPr>
          <w:strike/>
          <w:lang w:val="sr-Cyrl-CS"/>
        </w:rPr>
        <w:t>Енергетски инспектор врши инспекцијски надзор над обављањем енергетских делатности у складу са овим законом, над објектима над којима надзор не врши електроенергетски инспектор и инспектор опреме под притиском, као и надзор над спровођењем прописа о формирању обавезних и оперативних резерви, квалитетом енергије и енергената и прописа у области топлотне енергије.</w:t>
      </w:r>
    </w:p>
    <w:p w14:paraId="32F4A5AD" w14:textId="77777777" w:rsidR="00F34693" w:rsidRPr="00E87702" w:rsidRDefault="00F34693" w:rsidP="008A23BB">
      <w:pPr>
        <w:pStyle w:val="1tekst"/>
        <w:ind w:left="0" w:firstLine="708"/>
        <w:rPr>
          <w:rFonts w:ascii="Times New Roman" w:hAnsi="Times New Roman" w:cs="Times New Roman"/>
          <w:sz w:val="24"/>
          <w:szCs w:val="24"/>
          <w:lang w:val="sr-Cyrl-CS"/>
        </w:rPr>
      </w:pPr>
      <w:r w:rsidRPr="00E87702">
        <w:rPr>
          <w:rFonts w:ascii="Times New Roman" w:eastAsiaTheme="minorHAnsi" w:hAnsi="Times New Roman" w:cs="Times New Roman"/>
          <w:sz w:val="24"/>
          <w:szCs w:val="24"/>
          <w:lang w:val="sr-Cyrl-CS"/>
        </w:rPr>
        <w:t>ЕНЕРГЕТСКИ ИНСПЕКТОР ВРШИ ИНСПЕКЦИЈСКИ НАДЗОР НАД ОБАВЉАЊЕМ ЕНЕРГЕТСКИХ ДЕЛАТНОСТИ У СКЛАДУ СА ОВИМ ЗАКОНОМ, НАД ОБЈЕКТИМА ЗА СКЛАДИШТЕЊЕ И ПРОИЗВОДЊУ НАФТЕ, ДЕРИВАТА НАФТЕ И БИОГОРИВА И ПРОИЗВОДЊУ ТОПЛОТНЕ ЕНЕРГИЈЕ КОЈИ НИСУ ОПРЕМА ПОД ПРИТИСКОМ, КАО И НАДЗОР НАД СПРОВОЂЕЊЕМ ПРОПИСА О ФОРМИРАЊУ ОБАВЕЗНИХ И ОПЕРАТИВНИХ РЕЗЕРВИ, КВАЛИТЕТОМ ПРИРОДНОГ ГАСА И ПРОПИСА У ОБЛАСТИ ТОПЛОТНЕ ЕНЕРГИЈЕ</w:t>
      </w:r>
      <w:r w:rsidR="008A23BB" w:rsidRPr="00E87702">
        <w:rPr>
          <w:rFonts w:ascii="Times New Roman" w:eastAsiaTheme="minorHAnsi" w:hAnsi="Times New Roman" w:cs="Times New Roman"/>
          <w:sz w:val="24"/>
          <w:szCs w:val="24"/>
          <w:lang w:val="sr-Cyrl-CS"/>
        </w:rPr>
        <w:t>.</w:t>
      </w:r>
    </w:p>
    <w:p w14:paraId="6E849BA9"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380.</w:t>
      </w:r>
    </w:p>
    <w:p w14:paraId="70549CF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Енергетски инспектор има право и дужност да проверава:</w:t>
      </w:r>
    </w:p>
    <w:p w14:paraId="791702F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1) да ли је за обављање енергетске делатности прибављена лиценца, осим за енергетске делатности из члана 16. став 1. </w:t>
      </w:r>
      <w:proofErr w:type="spellStart"/>
      <w:r w:rsidRPr="00E87702">
        <w:rPr>
          <w:rFonts w:ascii="Times New Roman" w:hAnsi="Times New Roman" w:cs="Times New Roman"/>
          <w:strike/>
          <w:sz w:val="24"/>
          <w:szCs w:val="24"/>
          <w:lang w:val="sr-Cyrl-CS"/>
        </w:rPr>
        <w:t>тач</w:t>
      </w:r>
      <w:proofErr w:type="spellEnd"/>
      <w:r w:rsidRPr="00E87702">
        <w:rPr>
          <w:rFonts w:ascii="Times New Roman" w:hAnsi="Times New Roman" w:cs="Times New Roman"/>
          <w:strike/>
          <w:sz w:val="24"/>
          <w:szCs w:val="24"/>
          <w:lang w:val="sr-Cyrl-CS"/>
        </w:rPr>
        <w:t>. 19), 20), 22) и 23) овог закона;</w:t>
      </w:r>
    </w:p>
    <w:p w14:paraId="02D9264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2) да ли обвезници стављања </w:t>
      </w:r>
      <w:proofErr w:type="spellStart"/>
      <w:r w:rsidRPr="00E87702">
        <w:rPr>
          <w:rFonts w:ascii="Times New Roman" w:hAnsi="Times New Roman" w:cs="Times New Roman"/>
          <w:strike/>
          <w:sz w:val="24"/>
          <w:szCs w:val="24"/>
          <w:lang w:val="sr-Cyrl-CS"/>
        </w:rPr>
        <w:t>биогорива</w:t>
      </w:r>
      <w:proofErr w:type="spellEnd"/>
      <w:r w:rsidRPr="00E87702">
        <w:rPr>
          <w:rFonts w:ascii="Times New Roman" w:hAnsi="Times New Roman" w:cs="Times New Roman"/>
          <w:strike/>
          <w:sz w:val="24"/>
          <w:szCs w:val="24"/>
          <w:lang w:val="sr-Cyrl-CS"/>
        </w:rPr>
        <w:t xml:space="preserve"> на тржиште поступају у складу са прописима;</w:t>
      </w:r>
    </w:p>
    <w:p w14:paraId="5F9E5153"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3) да ли енергетски субјекти, односно физичка лица из члана 70. став 5. овог закона, производе енергију из обновљивих извора енергије, односно </w:t>
      </w:r>
      <w:proofErr w:type="spellStart"/>
      <w:r w:rsidRPr="00E87702">
        <w:rPr>
          <w:rFonts w:ascii="Times New Roman" w:hAnsi="Times New Roman" w:cs="Times New Roman"/>
          <w:strike/>
          <w:sz w:val="24"/>
          <w:szCs w:val="24"/>
          <w:lang w:val="sr-Cyrl-CS"/>
        </w:rPr>
        <w:t>високоефикасном</w:t>
      </w:r>
      <w:proofErr w:type="spellEnd"/>
      <w:r w:rsidRPr="00E87702">
        <w:rPr>
          <w:rFonts w:ascii="Times New Roman" w:hAnsi="Times New Roman" w:cs="Times New Roman"/>
          <w:strike/>
          <w:sz w:val="24"/>
          <w:szCs w:val="24"/>
          <w:lang w:val="sr-Cyrl-CS"/>
        </w:rPr>
        <w:t xml:space="preserve"> </w:t>
      </w:r>
      <w:r w:rsidRPr="00E87702">
        <w:rPr>
          <w:rFonts w:ascii="Times New Roman" w:hAnsi="Times New Roman" w:cs="Times New Roman"/>
          <w:strike/>
          <w:sz w:val="24"/>
          <w:szCs w:val="24"/>
          <w:lang w:val="sr-Cyrl-CS"/>
        </w:rPr>
        <w:lastRenderedPageBreak/>
        <w:t>комбинованом производњом електричне и топлотне енергије у складу са законом, прописима и одлуком надлежног органа;</w:t>
      </w:r>
    </w:p>
    <w:p w14:paraId="57A2CDB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да ли енергетски субјекти који обављају делатност производње, дистрибуције и снабдевања топлотном енергијом, ове делатности обављају у складу са прописима;</w:t>
      </w:r>
    </w:p>
    <w:p w14:paraId="1BBA0FC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5) да ли енергетски субјекти, односно физичка лица из члана 70. став 5. овог закона, који су остварили право на подстицајне мере обављају делатност у складу са законом, прописима и одлуком надлежног органа;</w:t>
      </w:r>
    </w:p>
    <w:p w14:paraId="4BFB8D7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6) да ли се обавезне резерве чувају у складу са прописима;</w:t>
      </w:r>
    </w:p>
    <w:p w14:paraId="0C6F287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7) да ли се оперативне резерве чувају у складу са прописима;</w:t>
      </w:r>
    </w:p>
    <w:p w14:paraId="1F6EFD1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8) да ли је прибављена енергетска дозвола и друга акта у складу са овим законом;</w:t>
      </w:r>
    </w:p>
    <w:p w14:paraId="7FF15D15"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9) да ли је прибављено одобрење надлежног органа у складу са прописима којима се уређује изградња објекта;</w:t>
      </w:r>
    </w:p>
    <w:p w14:paraId="698CF22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10) да ли енергетски субјекти који у обављању енергетске делатности испуњавају прописане услове за обављање тих делатности;</w:t>
      </w:r>
    </w:p>
    <w:p w14:paraId="5F31AD6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11) да ли се у току коришћења објекти редовно одржавају и да ли се врши њихова редовна контрола у складу са техничким и другим прописима;</w:t>
      </w:r>
    </w:p>
    <w:p w14:paraId="0FD7662D"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12) квалитет испорученог природног гаса на основу извештаја тела које Министарство одређује у складу са законом којим се уређују јавне набавке.</w:t>
      </w:r>
    </w:p>
    <w:p w14:paraId="55778092" w14:textId="77777777" w:rsidR="006838A5" w:rsidRPr="00E87702" w:rsidRDefault="006838A5">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ЕНЕРГЕТСКИ ИНСПЕКТОР ВРШИ И ДРУГЕ ПОСЛОВЕ УТВРЂЕНЕ ЗАКОНОМ ИЛИ ПРОПИСОМ ДОНЕТИМ НА ОСНОВУ ЗАКОНА.</w:t>
      </w:r>
    </w:p>
    <w:p w14:paraId="648C5207" w14:textId="77777777" w:rsidR="00B54CDA" w:rsidRPr="00E87702" w:rsidRDefault="00B54CDA">
      <w:pPr>
        <w:pStyle w:val="1tekst"/>
        <w:rPr>
          <w:rFonts w:ascii="Times New Roman" w:hAnsi="Times New Roman" w:cs="Times New Roman"/>
          <w:sz w:val="24"/>
          <w:szCs w:val="24"/>
          <w:lang w:val="sr-Cyrl-CS"/>
        </w:rPr>
      </w:pPr>
    </w:p>
    <w:p w14:paraId="7633D372" w14:textId="77777777" w:rsidR="00B54CDA" w:rsidRPr="00E87702" w:rsidRDefault="001E7C6B" w:rsidP="0079564E">
      <w:pPr>
        <w:jc w:val="center"/>
        <w:rPr>
          <w:rFonts w:eastAsiaTheme="minorHAnsi"/>
          <w:lang w:val="sr-Cyrl-CS"/>
        </w:rPr>
      </w:pPr>
      <w:r w:rsidRPr="00E87702">
        <w:rPr>
          <w:rFonts w:eastAsiaTheme="minorHAnsi"/>
          <w:lang w:val="sr-Cyrl-CS"/>
        </w:rPr>
        <w:t>ЧЛАН 380.</w:t>
      </w:r>
    </w:p>
    <w:p w14:paraId="3D43B4C0" w14:textId="77777777" w:rsidR="00B54CDA" w:rsidRPr="00E87702" w:rsidRDefault="001E7C6B" w:rsidP="00B54CDA">
      <w:pPr>
        <w:ind w:firstLine="475"/>
        <w:jc w:val="both"/>
        <w:rPr>
          <w:rFonts w:eastAsia="Times New Roman"/>
          <w:lang w:val="sr-Cyrl-CS"/>
        </w:rPr>
      </w:pPr>
      <w:r w:rsidRPr="00E87702">
        <w:rPr>
          <w:rFonts w:eastAsia="Times New Roman"/>
          <w:lang w:val="sr-Cyrl-CS"/>
        </w:rPr>
        <w:t xml:space="preserve">У ВРШЕЊУ ИНСПЕКЦИЈСКОГ НАДЗОРА ЕНЕРГЕТСКИ ИНСПЕКТОР ИМА ПРАВО И ДУЖНОСТ ДА ПРОВЕРАВА: </w:t>
      </w:r>
    </w:p>
    <w:p w14:paraId="6979F8CC" w14:textId="77777777" w:rsidR="00B54CDA" w:rsidRPr="00E87702" w:rsidRDefault="001E7C6B" w:rsidP="00B54CDA">
      <w:pPr>
        <w:ind w:firstLine="475"/>
        <w:jc w:val="both"/>
        <w:rPr>
          <w:rFonts w:eastAsia="Times New Roman"/>
          <w:lang w:val="sr-Cyrl-CS"/>
        </w:rPr>
      </w:pPr>
      <w:r w:rsidRPr="00E87702">
        <w:rPr>
          <w:rFonts w:eastAsia="Times New Roman"/>
          <w:lang w:val="sr-Cyrl-CS"/>
        </w:rPr>
        <w:t>1) ДА ЛИ ЈЕ ЗА ОБАВЉАЊЕ ЕНЕРГЕТСКЕ ДЕЛАТНОСТИ ПРИБАВЉЕНА ЛИЦЕНЦА, ОСИМ ЗА ЕНЕРГЕТСКЕ ДЕЛАТНОСТИ ИЗ ЧЛАНА 16. СТАВ 1. ТАЧ. 19), 20), 22) И 23) ОВОГ ЗАКОНА;</w:t>
      </w:r>
    </w:p>
    <w:p w14:paraId="074A9C27" w14:textId="77777777" w:rsidR="00B54CDA" w:rsidRPr="00E87702" w:rsidRDefault="001E7C6B" w:rsidP="00B54CDA">
      <w:pPr>
        <w:ind w:firstLine="475"/>
        <w:jc w:val="both"/>
        <w:rPr>
          <w:rFonts w:eastAsia="Times New Roman"/>
          <w:lang w:val="sr-Cyrl-CS"/>
        </w:rPr>
      </w:pPr>
      <w:r w:rsidRPr="00E87702">
        <w:rPr>
          <w:rFonts w:eastAsia="Times New Roman"/>
          <w:lang w:val="sr-Cyrl-CS"/>
        </w:rPr>
        <w:t>2) ДА ЛИ ЕНЕРГЕТСКИ СУБЈЕКТИ КОЈИ ОБАВЉАЈУ ДЕЛАТНОСТ ПРОИЗВОДЊЕ, ДИСТРИБУЦИЈЕ И СНАБДЕВАЊА ТОПЛОТНОМ ЕНЕРГИЈОМ, ОВЕ ДЕЛАТНОСТИ ОБАВЉАЈУ У СКЛАДУ СА ПРОПИСИМА;</w:t>
      </w:r>
    </w:p>
    <w:p w14:paraId="5455492D" w14:textId="77777777" w:rsidR="00B54CDA" w:rsidRPr="00E87702" w:rsidRDefault="001E7C6B" w:rsidP="00B54CDA">
      <w:pPr>
        <w:ind w:firstLine="475"/>
        <w:jc w:val="both"/>
        <w:rPr>
          <w:rFonts w:eastAsia="Times New Roman"/>
          <w:lang w:val="sr-Cyrl-CS"/>
        </w:rPr>
      </w:pPr>
      <w:r w:rsidRPr="00E87702">
        <w:rPr>
          <w:rFonts w:eastAsia="Times New Roman"/>
          <w:lang w:val="sr-Cyrl-CS"/>
        </w:rPr>
        <w:t xml:space="preserve">3) ДА ЛИ СЕ ОБАВЕЗНЕ РЕЗЕРВЕ ЧУВАЈУ У СКЛАДУ СА ПРОПИСИМА; </w:t>
      </w:r>
    </w:p>
    <w:p w14:paraId="66E52859" w14:textId="77777777" w:rsidR="00B54CDA" w:rsidRPr="00E87702" w:rsidRDefault="001E7C6B" w:rsidP="00B54CDA">
      <w:pPr>
        <w:ind w:firstLine="475"/>
        <w:jc w:val="both"/>
        <w:rPr>
          <w:rFonts w:eastAsia="Times New Roman"/>
          <w:lang w:val="sr-Cyrl-CS"/>
        </w:rPr>
      </w:pPr>
      <w:r w:rsidRPr="00E87702">
        <w:rPr>
          <w:rFonts w:eastAsia="Times New Roman"/>
          <w:lang w:val="sr-Cyrl-CS"/>
        </w:rPr>
        <w:t xml:space="preserve">4) ДА ЛИ СЕ ОПЕРАТИВНЕ РЕЗЕРВЕ ЧУВАЈУ У СКЛАДУ СА ПРОПИСИМА; </w:t>
      </w:r>
    </w:p>
    <w:p w14:paraId="0049D8D8" w14:textId="77777777" w:rsidR="00B54CDA" w:rsidRPr="00E87702" w:rsidRDefault="001E7C6B" w:rsidP="00B54CDA">
      <w:pPr>
        <w:ind w:firstLine="475"/>
        <w:jc w:val="both"/>
        <w:rPr>
          <w:rFonts w:eastAsia="Times New Roman"/>
          <w:lang w:val="sr-Cyrl-CS"/>
        </w:rPr>
      </w:pPr>
      <w:r w:rsidRPr="00E87702">
        <w:rPr>
          <w:rFonts w:eastAsia="Times New Roman"/>
          <w:lang w:val="sr-Cyrl-CS"/>
        </w:rPr>
        <w:t xml:space="preserve">5) ДА ЛИ ЈЕ ПРИБАВЉЕНА ЕНЕРГЕТСКА ДОЗВОЛА ЗА </w:t>
      </w:r>
      <w:r w:rsidRPr="00E87702">
        <w:rPr>
          <w:rFonts w:eastAsiaTheme="minorHAnsi"/>
          <w:lang w:val="sr-Cyrl-CS"/>
        </w:rPr>
        <w:t>ОБЈЕКТЕ ЗА СКЛАДИШТЕЊЕ НАФТЕ, ДЕРИВАТА НАФТЕ, БИОГОРИВА, КОМПРИМОВАНОГ ПРИРОДНОГ ГАСА И УТЕЧЊЕНОГ ПРИРОДНОГ ГАСА УКУПНОГ РЕЗЕРВОАРСКОГ ПРОСТОРА ВЕЋЕГ ОД 10 M³, ОБЈЕКАТА ЗА ПРОИЗВОДЊУ БИОГОРИВА КАПАЦИТЕТА ПРЕКО 10 T ГОДИШЊЕ И ОБЈЕКАТА ЗА ПРОИЗВОДЊУ ТОПЛОТНЕ ЕНЕРГИЈЕ СНАГЕ 1 МW И ВИШЕ, А КОЈИ НИСУ ОПРЕМА ПОД ПРИТИСКОМ</w:t>
      </w:r>
      <w:r w:rsidRPr="00E87702">
        <w:rPr>
          <w:rFonts w:eastAsia="Times New Roman"/>
          <w:lang w:val="sr-Cyrl-CS"/>
        </w:rPr>
        <w:t>;</w:t>
      </w:r>
    </w:p>
    <w:p w14:paraId="2C108946" w14:textId="77777777" w:rsidR="00B54CDA" w:rsidRPr="00E87702" w:rsidRDefault="001E7C6B" w:rsidP="00B54CDA">
      <w:pPr>
        <w:ind w:firstLine="475"/>
        <w:jc w:val="both"/>
        <w:rPr>
          <w:rFonts w:eastAsia="Times New Roman"/>
          <w:lang w:val="sr-Cyrl-CS"/>
        </w:rPr>
      </w:pPr>
      <w:r w:rsidRPr="00E87702">
        <w:rPr>
          <w:rFonts w:eastAsia="Times New Roman"/>
          <w:lang w:val="sr-Cyrl-CS"/>
        </w:rPr>
        <w:t>6) КВАЛИТЕТ ИСПОРУЧЕНОГ ПРИРОДНОГ ГАСА НА ОСНОВУ ИЗВЕШТАЈА ТЕЛА КОЈЕ МИНИСТАРСТВО ОДРЕЂУЈЕ У СКЛАДУ СА ЗАКОНОМ КОЈИМ СЕ УРЕЂУЈУ ЈАВНЕ НАБАВКЕ.</w:t>
      </w:r>
    </w:p>
    <w:p w14:paraId="116EFBC1" w14:textId="77777777" w:rsidR="00B54CDA" w:rsidRPr="00E87702" w:rsidRDefault="001E7C6B" w:rsidP="00B54CDA">
      <w:pPr>
        <w:ind w:right="150" w:firstLine="708"/>
        <w:jc w:val="both"/>
        <w:rPr>
          <w:lang w:val="sr-Cyrl-CS"/>
        </w:rPr>
      </w:pPr>
      <w:r w:rsidRPr="00E87702">
        <w:rPr>
          <w:lang w:val="sr-Cyrl-CS"/>
        </w:rPr>
        <w:t xml:space="preserve"> ЕНЕРГЕТСКИ ИНСПЕКТОР ВРШИ И ДРУГЕ ПОСЛОВЕ УТВРЂЕНЕ ЗАКОНОМ ИЛИ ПРОПИСОМ ДОНЕТИМ НА ОСНОВУ ЗАКОНА.”.</w:t>
      </w:r>
    </w:p>
    <w:p w14:paraId="69BCDB40" w14:textId="61AC8662" w:rsidR="00B54CDA" w:rsidRDefault="00B54CDA">
      <w:pPr>
        <w:pStyle w:val="1tekst"/>
        <w:rPr>
          <w:rFonts w:ascii="Times New Roman" w:hAnsi="Times New Roman" w:cs="Times New Roman"/>
          <w:sz w:val="24"/>
          <w:szCs w:val="24"/>
          <w:lang w:val="sr-Cyrl-CS"/>
        </w:rPr>
      </w:pPr>
    </w:p>
    <w:p w14:paraId="32AC4E72" w14:textId="71F280E4" w:rsidR="00D10670" w:rsidRDefault="00D10670">
      <w:pPr>
        <w:pStyle w:val="1tekst"/>
        <w:rPr>
          <w:rFonts w:ascii="Times New Roman" w:hAnsi="Times New Roman" w:cs="Times New Roman"/>
          <w:sz w:val="24"/>
          <w:szCs w:val="24"/>
          <w:lang w:val="sr-Cyrl-CS"/>
        </w:rPr>
      </w:pPr>
    </w:p>
    <w:p w14:paraId="7F47B1C5" w14:textId="07E64275" w:rsidR="00D10670" w:rsidRDefault="00D10670">
      <w:pPr>
        <w:pStyle w:val="1tekst"/>
        <w:rPr>
          <w:rFonts w:ascii="Times New Roman" w:hAnsi="Times New Roman" w:cs="Times New Roman"/>
          <w:sz w:val="24"/>
          <w:szCs w:val="24"/>
          <w:lang w:val="sr-Cyrl-CS"/>
        </w:rPr>
      </w:pPr>
    </w:p>
    <w:p w14:paraId="27903468" w14:textId="457B0F70" w:rsidR="00D10670" w:rsidRDefault="00D10670">
      <w:pPr>
        <w:pStyle w:val="1tekst"/>
        <w:rPr>
          <w:rFonts w:ascii="Times New Roman" w:hAnsi="Times New Roman" w:cs="Times New Roman"/>
          <w:sz w:val="24"/>
          <w:szCs w:val="24"/>
          <w:lang w:val="sr-Cyrl-CS"/>
        </w:rPr>
      </w:pPr>
    </w:p>
    <w:p w14:paraId="1D0C215E" w14:textId="26545C41" w:rsidR="00D10670" w:rsidRDefault="00D10670">
      <w:pPr>
        <w:pStyle w:val="1tekst"/>
        <w:rPr>
          <w:rFonts w:ascii="Times New Roman" w:hAnsi="Times New Roman" w:cs="Times New Roman"/>
          <w:sz w:val="24"/>
          <w:szCs w:val="24"/>
          <w:lang w:val="sr-Cyrl-CS"/>
        </w:rPr>
      </w:pPr>
    </w:p>
    <w:p w14:paraId="0D63E88E" w14:textId="77777777" w:rsidR="00D10670" w:rsidRPr="00E87702" w:rsidRDefault="00D10670">
      <w:pPr>
        <w:pStyle w:val="1tekst"/>
        <w:rPr>
          <w:rFonts w:ascii="Times New Roman" w:hAnsi="Times New Roman" w:cs="Times New Roman"/>
          <w:sz w:val="24"/>
          <w:szCs w:val="24"/>
          <w:lang w:val="sr-Cyrl-CS"/>
        </w:rPr>
      </w:pPr>
    </w:p>
    <w:p w14:paraId="0D3412AD"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Обавештење о надзору</w:t>
      </w:r>
    </w:p>
    <w:p w14:paraId="21BD23F5"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381.</w:t>
      </w:r>
    </w:p>
    <w:p w14:paraId="70192ED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Инспектор је дужан да о спровођењу инспекцијског надзора обавести одговорно лице у енергетском субјекту или другом правном лицу или предузетнику, над чијим објектом се обавља надзор (у даљем тексту: одговорно лице), најкасније три дана пре почетка надзора.</w:t>
      </w:r>
    </w:p>
    <w:p w14:paraId="1125E657"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Инспекцијски надзор може се спровести и без обавештења из става 1. овог члана, када постоје разлози за неодложно поступање, односно ако је такво поступање у циљу заштите безбедности или здравља људи и имовине.</w:t>
      </w:r>
    </w:p>
    <w:p w14:paraId="760245FC" w14:textId="77777777" w:rsidR="006838A5" w:rsidRPr="00E87702" w:rsidRDefault="006838A5">
      <w:pPr>
        <w:pStyle w:val="1tekst"/>
        <w:rPr>
          <w:rFonts w:ascii="Times New Roman" w:hAnsi="Times New Roman" w:cs="Times New Roman"/>
          <w:strike/>
          <w:sz w:val="24"/>
          <w:szCs w:val="24"/>
          <w:lang w:val="sr-Cyrl-CS"/>
        </w:rPr>
      </w:pPr>
    </w:p>
    <w:p w14:paraId="5043BF18" w14:textId="77777777" w:rsidR="006838A5" w:rsidRPr="00E87702" w:rsidRDefault="00085B46" w:rsidP="006838A5">
      <w:pPr>
        <w:pStyle w:val="6naslov"/>
        <w:rPr>
          <w:rFonts w:ascii="Times New Roman" w:hAnsi="Times New Roman" w:cs="Times New Roman"/>
          <w:b/>
          <w:strike/>
          <w:sz w:val="24"/>
          <w:szCs w:val="24"/>
          <w:lang w:val="sr-Cyrl-CS"/>
        </w:rPr>
      </w:pPr>
      <w:r w:rsidRPr="00E87702">
        <w:rPr>
          <w:rFonts w:ascii="Times New Roman" w:hAnsi="Times New Roman" w:cs="Times New Roman"/>
          <w:b/>
          <w:strike/>
          <w:sz w:val="24"/>
          <w:szCs w:val="24"/>
          <w:lang w:val="sr-Cyrl-CS"/>
        </w:rPr>
        <w:t>Обавезе енергетског субјекта или другог правног лица или предузетника, у поступку</w:t>
      </w:r>
    </w:p>
    <w:p w14:paraId="5206E0F2" w14:textId="77777777" w:rsidR="00C50DFB" w:rsidRPr="00E87702" w:rsidRDefault="00085B46" w:rsidP="006838A5">
      <w:pPr>
        <w:pStyle w:val="6naslov"/>
        <w:rPr>
          <w:rFonts w:ascii="Times New Roman" w:hAnsi="Times New Roman" w:cs="Times New Roman"/>
          <w:b/>
          <w:strike/>
          <w:sz w:val="24"/>
          <w:szCs w:val="24"/>
          <w:lang w:val="sr-Cyrl-CS"/>
        </w:rPr>
      </w:pPr>
      <w:r w:rsidRPr="00E87702">
        <w:rPr>
          <w:rFonts w:ascii="Times New Roman" w:hAnsi="Times New Roman" w:cs="Times New Roman"/>
          <w:b/>
          <w:strike/>
          <w:sz w:val="24"/>
          <w:szCs w:val="24"/>
          <w:lang w:val="sr-Cyrl-CS"/>
        </w:rPr>
        <w:t>инспекцијског надзора</w:t>
      </w:r>
    </w:p>
    <w:p w14:paraId="6CF08CF6"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382.</w:t>
      </w:r>
    </w:p>
    <w:p w14:paraId="635CAC88"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Одговорно лице, дужно је да инспектору омогући несметано спровођење инспекцијског надзора, обезбеди приступ објекту, адекватан радни простор за рад инспектора, одреди једно или више службених лица која ће учествовати у инспекцијским радњама на утврђивању чињеница, обезбеди акта, евиденције, документа, извештаје и осталу документацију неопходну за вршење инспекцијског надзора, а у случају немогућности обезбеђења документације да доставе писмено образложење.</w:t>
      </w:r>
    </w:p>
    <w:p w14:paraId="7553BE4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На захтев инспектора лица из става 1. овог члана дужна су да пруже усмено, односно писмено изјашњење о чињеницама и доказима који су изнесени, односно утврђени у поступку инспекцијског надзора.</w:t>
      </w:r>
    </w:p>
    <w:p w14:paraId="28B7F167" w14:textId="77777777" w:rsidR="00E315BE" w:rsidRPr="00E87702" w:rsidRDefault="00E315BE">
      <w:pPr>
        <w:pStyle w:val="7podnas"/>
        <w:rPr>
          <w:rFonts w:ascii="Times New Roman" w:hAnsi="Times New Roman" w:cs="Times New Roman"/>
          <w:strike/>
          <w:sz w:val="24"/>
          <w:szCs w:val="24"/>
          <w:lang w:val="sr-Cyrl-CS"/>
        </w:rPr>
      </w:pPr>
    </w:p>
    <w:p w14:paraId="33B4D210"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Записник о спроведеном надзору</w:t>
      </w:r>
    </w:p>
    <w:p w14:paraId="3AEB7AE4"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383.</w:t>
      </w:r>
    </w:p>
    <w:p w14:paraId="76D656D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Инспектор сачињава записник о спроведеном инспекцијском надзору, у који се обавезно уноси:</w:t>
      </w:r>
    </w:p>
    <w:p w14:paraId="17CD6F8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 налаз чињеничног стања, предлог мера за отклањање утврђених незаконитости, неправилности и недостатака у раду;</w:t>
      </w:r>
    </w:p>
    <w:p w14:paraId="3F3CABE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 обавеза извештавања инспектора о предузетим мерама и рок за достављање извештаја.</w:t>
      </w:r>
    </w:p>
    <w:p w14:paraId="159C255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Записник се сачињава на лицу места у току обављања инспекцијског надзора, а одговорно лице које присуствује инспекцијском надзору има право да стави примедбе на записник о обављеном инспекцијском надзору.</w:t>
      </w:r>
    </w:p>
    <w:p w14:paraId="22518C0B" w14:textId="77777777" w:rsidR="0079564E" w:rsidRPr="00E87702" w:rsidRDefault="0079564E">
      <w:pPr>
        <w:pStyle w:val="7podnas"/>
        <w:rPr>
          <w:rFonts w:ascii="Times New Roman" w:hAnsi="Times New Roman" w:cs="Times New Roman"/>
          <w:strike/>
          <w:sz w:val="24"/>
          <w:szCs w:val="24"/>
          <w:lang w:val="sr-Cyrl-CS"/>
        </w:rPr>
      </w:pPr>
    </w:p>
    <w:p w14:paraId="2E2CEF41" w14:textId="77777777" w:rsidR="00C50DFB" w:rsidRPr="00E87702" w:rsidRDefault="00085B46">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Примедбе на записник</w:t>
      </w:r>
    </w:p>
    <w:p w14:paraId="0CE36848" w14:textId="77777777" w:rsidR="00C50DFB" w:rsidRPr="00E87702" w:rsidRDefault="00085B46">
      <w:pPr>
        <w:pStyle w:val="4clan"/>
        <w:rPr>
          <w:rFonts w:ascii="Times New Roman" w:hAnsi="Times New Roman" w:cs="Times New Roman"/>
          <w:strike/>
          <w:lang w:val="sr-Cyrl-CS"/>
        </w:rPr>
      </w:pPr>
      <w:r w:rsidRPr="00E87702">
        <w:rPr>
          <w:rFonts w:ascii="Times New Roman" w:hAnsi="Times New Roman" w:cs="Times New Roman"/>
          <w:strike/>
          <w:lang w:val="sr-Cyrl-CS"/>
        </w:rPr>
        <w:t>Члан 384.</w:t>
      </w:r>
    </w:p>
    <w:p w14:paraId="0B24599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Примедбе на записник, односно изјава одговорног лица да нема примедби, уносе се у записник.</w:t>
      </w:r>
    </w:p>
    <w:p w14:paraId="0C8CC72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Инспектор је дужан да размотри примедбе на записник о обављеном инспекцијском надзору и да, према потреби, допуни инспекцијске радње на које се примедбе односе, односно да измени или одустане од предложене мере.</w:t>
      </w:r>
    </w:p>
    <w:p w14:paraId="0FBFD9F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trike/>
          <w:sz w:val="24"/>
          <w:szCs w:val="24"/>
          <w:lang w:val="sr-Cyrl-CS"/>
        </w:rPr>
        <w:t>О примедбама на записник инспектор не одлучује посебно, већ их цени све заједно и сваку посебно у образложењу решења донетог у предмету инспекцијског надзора</w:t>
      </w:r>
      <w:r w:rsidRPr="00E87702">
        <w:rPr>
          <w:rFonts w:ascii="Times New Roman" w:hAnsi="Times New Roman" w:cs="Times New Roman"/>
          <w:sz w:val="24"/>
          <w:szCs w:val="24"/>
          <w:lang w:val="sr-Cyrl-CS"/>
        </w:rPr>
        <w:t>.</w:t>
      </w:r>
    </w:p>
    <w:p w14:paraId="4E1A7DB3" w14:textId="77777777" w:rsidR="00CA161A" w:rsidRPr="00E87702" w:rsidRDefault="00CA161A">
      <w:pPr>
        <w:pStyle w:val="1tekst"/>
        <w:rPr>
          <w:rFonts w:ascii="Times New Roman" w:hAnsi="Times New Roman" w:cs="Times New Roman"/>
          <w:sz w:val="24"/>
          <w:szCs w:val="24"/>
          <w:lang w:val="sr-Cyrl-CS"/>
        </w:rPr>
      </w:pPr>
    </w:p>
    <w:p w14:paraId="69551E1B" w14:textId="77777777" w:rsidR="00C50DFB" w:rsidRPr="00E87702" w:rsidRDefault="00085B46" w:rsidP="006838A5">
      <w:pPr>
        <w:pStyle w:val="7podnas"/>
        <w:spacing w:before="0"/>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Решење</w:t>
      </w:r>
    </w:p>
    <w:p w14:paraId="0170E919" w14:textId="77777777" w:rsidR="006838A5" w:rsidRPr="00E87702" w:rsidRDefault="006838A5" w:rsidP="006838A5">
      <w:pPr>
        <w:jc w:val="center"/>
        <w:rPr>
          <w:rFonts w:eastAsia="Times New Roman"/>
          <w:strike/>
          <w:lang w:val="sr-Cyrl-CS"/>
        </w:rPr>
      </w:pPr>
      <w:r w:rsidRPr="00E87702">
        <w:rPr>
          <w:rFonts w:eastAsia="Times New Roman"/>
          <w:strike/>
          <w:lang w:val="sr-Cyrl-CS"/>
        </w:rPr>
        <w:t>Члан 385.</w:t>
      </w:r>
    </w:p>
    <w:p w14:paraId="63AB1E26" w14:textId="77777777" w:rsidR="006838A5" w:rsidRPr="00E87702" w:rsidRDefault="006838A5" w:rsidP="006838A5">
      <w:pPr>
        <w:ind w:firstLine="708"/>
        <w:jc w:val="both"/>
        <w:rPr>
          <w:rFonts w:eastAsia="Times New Roman"/>
          <w:strike/>
          <w:lang w:val="sr-Cyrl-CS"/>
        </w:rPr>
      </w:pPr>
      <w:r w:rsidRPr="00E87702">
        <w:rPr>
          <w:rFonts w:eastAsia="Times New Roman"/>
          <w:strike/>
          <w:lang w:val="sr-Cyrl-CS"/>
        </w:rPr>
        <w:t>Ако енергетски субјект или друго правно лице или предузетник или физичко лице из члана 70. став 5. овог закона, односно одговорно лице у остављеном року није отклонило записником утврђене незаконитости, неправилности и недостатке, инспектор је дужан да донесе решење којим налаже мере и одређује рок за њихово отклањање.</w:t>
      </w:r>
    </w:p>
    <w:p w14:paraId="36B08F3E" w14:textId="77777777" w:rsidR="006838A5" w:rsidRPr="00E87702" w:rsidRDefault="006838A5" w:rsidP="006838A5">
      <w:pPr>
        <w:ind w:firstLine="708"/>
        <w:jc w:val="both"/>
        <w:rPr>
          <w:rFonts w:eastAsia="Times New Roman"/>
          <w:strike/>
          <w:lang w:val="sr-Cyrl-CS"/>
        </w:rPr>
      </w:pPr>
      <w:r w:rsidRPr="00E87702">
        <w:rPr>
          <w:rFonts w:eastAsia="Times New Roman"/>
          <w:strike/>
          <w:lang w:val="sr-Cyrl-CS"/>
        </w:rPr>
        <w:t>Решењем из става 1. овог члана, у зависности од предмета надзора и природе утврђених незаконитости, неправилности и недостатака у раду, може се:</w:t>
      </w:r>
    </w:p>
    <w:p w14:paraId="2E7410FF" w14:textId="77777777" w:rsidR="006838A5" w:rsidRPr="00E87702" w:rsidRDefault="006838A5" w:rsidP="006838A5">
      <w:pPr>
        <w:jc w:val="both"/>
        <w:rPr>
          <w:rFonts w:eastAsia="Times New Roman"/>
          <w:strike/>
          <w:lang w:val="sr-Cyrl-CS"/>
        </w:rPr>
      </w:pPr>
      <w:r w:rsidRPr="00E87702">
        <w:rPr>
          <w:rFonts w:eastAsia="Times New Roman"/>
          <w:strike/>
          <w:lang w:val="sr-Cyrl-CS"/>
        </w:rPr>
        <w:t>1) наложити да се утврђене неправилности и недостаци отклоне у року који одреди;</w:t>
      </w:r>
    </w:p>
    <w:p w14:paraId="35BCC773" w14:textId="77777777" w:rsidR="006838A5" w:rsidRPr="00E87702" w:rsidRDefault="006838A5" w:rsidP="006838A5">
      <w:pPr>
        <w:jc w:val="both"/>
        <w:rPr>
          <w:rFonts w:eastAsia="Times New Roman"/>
          <w:strike/>
          <w:lang w:val="sr-Cyrl-CS"/>
        </w:rPr>
      </w:pPr>
      <w:r w:rsidRPr="00E87702">
        <w:rPr>
          <w:rFonts w:eastAsia="Times New Roman"/>
          <w:strike/>
          <w:lang w:val="sr-Cyrl-CS"/>
        </w:rPr>
        <w:t>2) обуставити постављање уређаја, постројења и инсталација или опреме под притиском ако у одређеном року нису отклоњене утврђене неправилности и недостаци;</w:t>
      </w:r>
    </w:p>
    <w:p w14:paraId="263C6530" w14:textId="77777777" w:rsidR="006838A5" w:rsidRPr="00E87702" w:rsidRDefault="006838A5" w:rsidP="006838A5">
      <w:pPr>
        <w:jc w:val="both"/>
        <w:rPr>
          <w:rFonts w:eastAsia="Times New Roman"/>
          <w:strike/>
          <w:lang w:val="sr-Cyrl-CS"/>
        </w:rPr>
      </w:pPr>
      <w:r w:rsidRPr="00E87702">
        <w:rPr>
          <w:rFonts w:eastAsia="Times New Roman"/>
          <w:strike/>
          <w:lang w:val="sr-Cyrl-CS"/>
        </w:rPr>
        <w:t>3) обуставити употреба или коришћење енергетских објеката, уређаја, постројења, инсталација или опреме под притиском уколико до истека рока утврђеног решењем за отклањање уочених неправилности и недостатака нису отклоњене утврђене неправилности и недостаци и није поднет захтев за продужење рока за отклањање уочених неправилности и недостатака;</w:t>
      </w:r>
    </w:p>
    <w:p w14:paraId="7602B72E" w14:textId="77777777" w:rsidR="006838A5" w:rsidRPr="00E87702" w:rsidRDefault="006838A5" w:rsidP="006838A5">
      <w:pPr>
        <w:jc w:val="both"/>
        <w:rPr>
          <w:rFonts w:eastAsia="Times New Roman"/>
          <w:strike/>
          <w:lang w:val="sr-Cyrl-CS"/>
        </w:rPr>
      </w:pPr>
      <w:r w:rsidRPr="00E87702">
        <w:rPr>
          <w:rFonts w:eastAsia="Times New Roman"/>
          <w:strike/>
          <w:lang w:val="sr-Cyrl-CS"/>
        </w:rPr>
        <w:t>4) забранити употреба енергетског објекта, односно коришћење уређаја, постројења или инсталација или опреме под притиском ако:</w:t>
      </w:r>
    </w:p>
    <w:p w14:paraId="613A4A42" w14:textId="77777777" w:rsidR="006838A5" w:rsidRPr="00E87702" w:rsidRDefault="006838A5" w:rsidP="006838A5">
      <w:pPr>
        <w:jc w:val="both"/>
        <w:rPr>
          <w:rFonts w:eastAsia="Times New Roman"/>
          <w:strike/>
          <w:lang w:val="sr-Cyrl-CS"/>
        </w:rPr>
      </w:pPr>
      <w:r w:rsidRPr="00E87702">
        <w:rPr>
          <w:rFonts w:eastAsia="Times New Roman"/>
          <w:strike/>
          <w:lang w:val="sr-Cyrl-CS"/>
        </w:rPr>
        <w:t>(1) рад енергетског објекта, уређаја, постројења или инсталације или опреме под притиском доводи у опасност живот или здравље људи и имовину;</w:t>
      </w:r>
    </w:p>
    <w:p w14:paraId="143FAB35" w14:textId="77777777" w:rsidR="006838A5" w:rsidRPr="00E87702" w:rsidRDefault="006838A5" w:rsidP="006838A5">
      <w:pPr>
        <w:jc w:val="both"/>
        <w:rPr>
          <w:rFonts w:eastAsia="Times New Roman"/>
          <w:strike/>
          <w:lang w:val="sr-Cyrl-CS"/>
        </w:rPr>
      </w:pPr>
      <w:r w:rsidRPr="00E87702">
        <w:rPr>
          <w:rFonts w:eastAsia="Times New Roman"/>
          <w:strike/>
          <w:lang w:val="sr-Cyrl-CS"/>
        </w:rPr>
        <w:t>(2) ни по истеку рока утврђеног решењем о обустави употребе, односно коришћења објекта нису отклоњене утврђене неправилности и недостаци;</w:t>
      </w:r>
    </w:p>
    <w:p w14:paraId="6997D2F0" w14:textId="77777777" w:rsidR="006838A5" w:rsidRPr="00E87702" w:rsidRDefault="006838A5" w:rsidP="006838A5">
      <w:pPr>
        <w:jc w:val="both"/>
        <w:rPr>
          <w:rFonts w:eastAsia="Times New Roman"/>
          <w:strike/>
          <w:lang w:val="sr-Cyrl-CS"/>
        </w:rPr>
      </w:pPr>
      <w:r w:rsidRPr="00E87702">
        <w:rPr>
          <w:rFonts w:eastAsia="Times New Roman"/>
          <w:strike/>
          <w:lang w:val="sr-Cyrl-CS"/>
        </w:rPr>
        <w:t>(3) се енергетском субјекту одузме лиценца или сагласност за складиштење и снабдевање за сопствене потребе због неиспуњавања прописаних услова или не поседује лиценцу за обављање енергетске делатности, осим у случају из члана 26. овог закона.</w:t>
      </w:r>
    </w:p>
    <w:p w14:paraId="0084345B" w14:textId="77777777" w:rsidR="006838A5" w:rsidRPr="00E87702" w:rsidRDefault="006838A5" w:rsidP="006838A5">
      <w:pPr>
        <w:ind w:firstLine="708"/>
        <w:jc w:val="both"/>
        <w:rPr>
          <w:rFonts w:eastAsia="Times New Roman"/>
          <w:strike/>
          <w:lang w:val="sr-Cyrl-CS"/>
        </w:rPr>
      </w:pPr>
      <w:r w:rsidRPr="00E87702">
        <w:rPr>
          <w:rFonts w:eastAsia="Times New Roman"/>
          <w:strike/>
          <w:lang w:val="sr-Cyrl-CS"/>
        </w:rPr>
        <w:t>Енергетски субјект или друго правно лице или предузетник или физичко лице из члана 70. став 5. овог закона, односно одговорно лице, коме је решењем инспектора наложено отклањање недостатака и неправилности дужан је да недостатке и неправилности отклони у задатом року и да у писаној форми обавести инспектора о отклањању недостатака и неправилности у року који је одређен решењем.</w:t>
      </w:r>
    </w:p>
    <w:p w14:paraId="6AD94180" w14:textId="77777777" w:rsidR="006838A5" w:rsidRPr="00E87702" w:rsidRDefault="006838A5" w:rsidP="006838A5">
      <w:pPr>
        <w:jc w:val="center"/>
        <w:rPr>
          <w:bCs/>
          <w:lang w:val="sr-Cyrl-CS"/>
        </w:rPr>
      </w:pPr>
    </w:p>
    <w:p w14:paraId="2BB2BF6B" w14:textId="77777777" w:rsidR="006838A5" w:rsidRPr="00E87702" w:rsidRDefault="006838A5" w:rsidP="006838A5">
      <w:pPr>
        <w:jc w:val="center"/>
        <w:rPr>
          <w:strike/>
          <w:lang w:val="sr-Cyrl-CS"/>
        </w:rPr>
      </w:pPr>
      <w:r w:rsidRPr="00E87702">
        <w:rPr>
          <w:bCs/>
          <w:lang w:val="sr-Cyrl-CS"/>
        </w:rPr>
        <w:t>ОВЛАШЋЕЊА ИНСПЕКТОРА</w:t>
      </w:r>
    </w:p>
    <w:p w14:paraId="03662AE4" w14:textId="77777777" w:rsidR="006838A5" w:rsidRPr="00E87702" w:rsidRDefault="006838A5" w:rsidP="006838A5">
      <w:pPr>
        <w:ind w:left="150" w:right="150" w:firstLine="240"/>
        <w:jc w:val="center"/>
        <w:rPr>
          <w:lang w:val="sr-Cyrl-CS"/>
        </w:rPr>
      </w:pPr>
      <w:r w:rsidRPr="00E87702">
        <w:rPr>
          <w:lang w:val="sr-Cyrl-CS"/>
        </w:rPr>
        <w:t>ЧЛАН 385.</w:t>
      </w:r>
    </w:p>
    <w:p w14:paraId="01881718" w14:textId="77777777" w:rsidR="006838A5" w:rsidRPr="00E87702" w:rsidRDefault="006838A5" w:rsidP="006838A5">
      <w:pPr>
        <w:ind w:left="150" w:right="150" w:firstLine="558"/>
        <w:jc w:val="both"/>
        <w:rPr>
          <w:lang w:val="sr-Cyrl-CS"/>
        </w:rPr>
      </w:pPr>
      <w:r w:rsidRPr="00E87702">
        <w:rPr>
          <w:lang w:val="sr-Cyrl-CS"/>
        </w:rPr>
        <w:t>У ВРШЕЊУ ИНСПЕКЦИЈСКОГ НАДЗОРА ЕЛЕКТРОЕНЕРГЕТСКИ ИНСПЕКТОР, ИНСПЕКТОР ОПРЕМЕ ПОД ПРИТИСКОМ, ЕНЕРГЕТСКИ ИНСПЕКТОР И ТРЖИШНИ ИНСПЕКТОР ЈЕ ОВЛАШЋЕН ДА:</w:t>
      </w:r>
    </w:p>
    <w:p w14:paraId="5CEA91EA" w14:textId="77777777" w:rsidR="006838A5" w:rsidRPr="00E87702" w:rsidRDefault="006838A5" w:rsidP="006838A5">
      <w:pPr>
        <w:ind w:left="150" w:right="150" w:firstLine="558"/>
        <w:jc w:val="both"/>
        <w:rPr>
          <w:lang w:val="sr-Cyrl-CS"/>
        </w:rPr>
      </w:pPr>
      <w:r w:rsidRPr="00E87702">
        <w:rPr>
          <w:lang w:val="sr-Cyrl-CS"/>
        </w:rPr>
        <w:t>1) НАЛОЖИ ДА СЕ УТВРЂЕНЕ НЕЗАКОНИТОСТИ ОТКЛОНЕ У РОКУ КОЈИ ОДРЕДИ;</w:t>
      </w:r>
    </w:p>
    <w:p w14:paraId="2DEC9F91" w14:textId="77777777" w:rsidR="006838A5" w:rsidRPr="00E87702" w:rsidRDefault="006838A5" w:rsidP="006838A5">
      <w:pPr>
        <w:ind w:left="150" w:right="150" w:firstLine="558"/>
        <w:jc w:val="both"/>
        <w:rPr>
          <w:lang w:val="sr-Cyrl-CS"/>
        </w:rPr>
      </w:pPr>
      <w:r w:rsidRPr="00E87702">
        <w:rPr>
          <w:lang w:val="sr-Cyrl-CS"/>
        </w:rPr>
        <w:t>2) ДОНЕСЕ РЕШЕЊЕ И ИЗРЕКНЕ УПРАВНУ МЕРУ AКО НАДЗИРАНИ СУБЈЕКАТ НЕ ОТКЛОНИ НЕЗАКОНИТОСТ У ОСТАВЉЕНОМ РОКУ, ОСИМ КАДА ЗБОГ НЕОПХОДНОСТИ ПРЕДУЗИМАЊА ХИТНИХ МЕРА РЕШЕЊЕ ДОНОСИ БЕЗ ОДЛАГАЊА;</w:t>
      </w:r>
    </w:p>
    <w:p w14:paraId="69B24FA5" w14:textId="77777777" w:rsidR="006838A5" w:rsidRPr="00E87702" w:rsidRDefault="006838A5" w:rsidP="006838A5">
      <w:pPr>
        <w:ind w:left="150" w:right="150" w:firstLine="558"/>
        <w:jc w:val="both"/>
        <w:rPr>
          <w:lang w:val="sr-Cyrl-CS"/>
        </w:rPr>
      </w:pPr>
      <w:r w:rsidRPr="00E87702">
        <w:rPr>
          <w:lang w:val="sr-Cyrl-CS"/>
        </w:rPr>
        <w:lastRenderedPageBreak/>
        <w:t>3) ЗАБРАНИ УГРАДЊУ УРЕЂАЈА, ПОСТРОЈЕЊА И ИНСТАЛАЦИЈА ИЛИ ОПРЕМЕ ПОД ПРИТИСКОМ АКО У ОДРЕЂЕНОМ РОКУ НИСУ ОТКЛОЊЕНЕ УТВРЂЕНЕ НЕЗАКОНИТОСТИ;</w:t>
      </w:r>
    </w:p>
    <w:p w14:paraId="78A66233" w14:textId="77777777" w:rsidR="006838A5" w:rsidRPr="00E87702" w:rsidRDefault="006838A5" w:rsidP="006838A5">
      <w:pPr>
        <w:ind w:right="150"/>
        <w:jc w:val="both"/>
        <w:rPr>
          <w:lang w:val="sr-Cyrl-CS"/>
        </w:rPr>
      </w:pPr>
      <w:r w:rsidRPr="00E87702">
        <w:rPr>
          <w:color w:val="FF0000"/>
          <w:lang w:val="sr-Cyrl-CS"/>
        </w:rPr>
        <w:t>      </w:t>
      </w:r>
      <w:r w:rsidRPr="00E87702">
        <w:rPr>
          <w:color w:val="FF0000"/>
          <w:lang w:val="sr-Cyrl-CS"/>
        </w:rPr>
        <w:tab/>
      </w:r>
      <w:r w:rsidRPr="00E87702">
        <w:rPr>
          <w:lang w:val="sr-Cyrl-CS"/>
        </w:rPr>
        <w:t> 4)  ЗАБРАНИ ТРГОВИНУ ДЕРИВАТИМА НАФТЕ НА  ЕНЕРГЕТСКОМ ОБЈЕКТУ КОЈИ НИЈЕ УПИСАН У ЛИЦЕНЦУ ЗА ОБАВЉАЊЕ ЕНЕРГЕТСКЕ ДЕЛАТНОСТИ А НА КОМЕ СЕ ОБАВЉА ЕНЕРГЕТСКА ДЕЛАТНОСТ;</w:t>
      </w:r>
    </w:p>
    <w:p w14:paraId="221248FF" w14:textId="77777777" w:rsidR="006838A5" w:rsidRPr="00E87702" w:rsidRDefault="006838A5" w:rsidP="006838A5">
      <w:pPr>
        <w:ind w:left="150" w:right="150" w:firstLine="558"/>
        <w:jc w:val="both"/>
        <w:rPr>
          <w:lang w:val="sr-Cyrl-CS"/>
        </w:rPr>
      </w:pPr>
      <w:r w:rsidRPr="00E87702">
        <w:rPr>
          <w:lang w:val="sr-Cyrl-CS"/>
        </w:rPr>
        <w:t>5) ЗАБРАНИ УПОТРЕБУ ЕНЕРГЕТСКОГ ОБЈЕКТА, ОДНОСНО КОРИШЋЕЊЕ УРЕЂАЈА, ПОСТРОЈЕЊА ИЛИ ИНСТАЛАЦИЈА ИЛИ ОПРЕМЕ ПОД ПРИТИСКОМ АКО:</w:t>
      </w:r>
    </w:p>
    <w:p w14:paraId="32872BE4" w14:textId="77777777" w:rsidR="006838A5" w:rsidRPr="00E87702" w:rsidRDefault="006838A5" w:rsidP="006838A5">
      <w:pPr>
        <w:ind w:left="150" w:right="150" w:firstLine="558"/>
        <w:jc w:val="both"/>
        <w:rPr>
          <w:lang w:val="sr-Cyrl-CS"/>
        </w:rPr>
      </w:pPr>
      <w:r w:rsidRPr="00E87702">
        <w:rPr>
          <w:lang w:val="sr-Cyrl-CS"/>
        </w:rPr>
        <w:t>(1) ДО ИСТЕКА РОКА УТВРЂЕНОГ РЕШЕЊЕМ ЗА ОТКЛАЊАЊЕ НЕЗАКОНИТОСТИ НИСУ ОТКЛОЊЕНЕ УТВРЂЕНЕ НЕЗАКОНИТОСТИ;</w:t>
      </w:r>
    </w:p>
    <w:p w14:paraId="06AB87B9" w14:textId="77777777" w:rsidR="006838A5" w:rsidRPr="00E87702" w:rsidRDefault="006838A5" w:rsidP="006838A5">
      <w:pPr>
        <w:ind w:left="150" w:right="150" w:firstLine="558"/>
        <w:jc w:val="both"/>
        <w:rPr>
          <w:lang w:val="sr-Cyrl-CS"/>
        </w:rPr>
      </w:pPr>
      <w:r w:rsidRPr="00E87702">
        <w:rPr>
          <w:lang w:val="sr-Cyrl-CS"/>
        </w:rPr>
        <w:t>(2) РАД, ОДНОСНО УПОТРЕБА ЕНЕРГЕТСКОГ ОБЈЕКТА, УРЕЂАЈА, ПОСТРОЈЕЊА ИЛИ ИНСТАЛАЦИЈЕ ИЛИ ОПРЕМЕ ПОД ПРИТИСКОМ ДОВОДИ У ОПАСНОСТ ЖИВОТ И ЗДРАВЉЕ ЉУДИ, ЖИВОТНУ СРЕДИНУ ИЛИ БИЉНИ ИЛИ ЖИВОТИЊСКИ СВЕТ, МАТЕРИЈАЛНА ДОБРА ИЛИ БЕЗБЕДНОСТ;</w:t>
      </w:r>
    </w:p>
    <w:p w14:paraId="7D827907" w14:textId="77777777" w:rsidR="006838A5" w:rsidRPr="00E87702" w:rsidRDefault="00B54CDA" w:rsidP="006838A5">
      <w:pPr>
        <w:ind w:left="150" w:right="150" w:firstLine="558"/>
        <w:jc w:val="both"/>
        <w:rPr>
          <w:lang w:val="sr-Cyrl-CS"/>
        </w:rPr>
      </w:pPr>
      <w:r w:rsidRPr="00E87702">
        <w:rPr>
          <w:lang w:val="sr-Cyrl-CS"/>
        </w:rPr>
        <w:t>(3) СЕ ЕНЕРГЕТСКОМ СУБЈЕКТУ ОДУЗМЕ ЛИЦЕНЦА ИЛИ САГЛАСНОСТ ЗА СКЛАДИШТЕЊЕ И СНАБДЕВАЊЕ ЗА СОПСТВЕНЕ ПОТРЕБЕ ЗБОГ НЕИСПУЊАВАЊА ПРОПИСАНИХ УСЛОВА ИЛИ НЕ ПОСЕДУЈЕ ЛИЦЕНЦУ ЗА ОБАВЉАЊЕ ЕНЕРГЕТСКЕ ДЕЛАТНОСТИ, ОДНОСНО ЕНЕРГЕТСКИ ОБЈЕКАТ НА КОЈЕМ СЕ ОБАВЉА ЕНЕРГЕТСКА ДЕЛАТНОСТ НИЈЕ УПИСАН У ЛИЦЕНЦУ ЗА ОБАВЉАЊЕ ЕНЕРГЕТСКЕ ДЕЛАТНОСТИ ИЛИ НЕ ПОСЕДУЈЕ САГЛАСНОСТ ЗА СКЛАДИШТЕЊЕ И СНАБДЕВАЊЕ ЗА СОПСТВЕНЕ ПОТРЕБЕ, ОСИМ У СЛУЧАЈУ ИЗ ЧЛАНА 26. ОВОГ ЗАКОНА</w:t>
      </w:r>
      <w:r w:rsidR="006838A5" w:rsidRPr="00E87702">
        <w:rPr>
          <w:lang w:val="sr-Cyrl-CS"/>
        </w:rPr>
        <w:t>;</w:t>
      </w:r>
    </w:p>
    <w:p w14:paraId="116A03EC" w14:textId="77777777" w:rsidR="006838A5" w:rsidRPr="00E87702" w:rsidRDefault="006838A5" w:rsidP="006838A5">
      <w:pPr>
        <w:ind w:left="150" w:right="150" w:firstLine="558"/>
        <w:jc w:val="both"/>
        <w:rPr>
          <w:lang w:val="sr-Cyrl-CS"/>
        </w:rPr>
      </w:pPr>
      <w:r w:rsidRPr="00E87702">
        <w:rPr>
          <w:lang w:val="sr-Cyrl-CS"/>
        </w:rPr>
        <w:t>6) НАДЛЕЖНОМ ПРАВОСУДНОМ ОРГАНУ ПОДНЕСЕ КРИВИЧНУ ПРИЈАВУ, ПРИЈАВУ ЗА ПРИВРЕДНИ ПРЕСТУП ИЛИ ЗАХТЕВ ЗА ПОКРЕТАЊЕ ПРЕКРШАЈНОГ ПОСТУПКА, ОДНОСНО ПРЕДУЗМЕ И ДРУГЕ РАДЊЕ И МЕРЕ НА КОЈЕ ЈЕ ЗАКОНОМ ИЛИ ДРУГИМ ПРОПИСОМ ОВЛАШЋЕН;</w:t>
      </w:r>
    </w:p>
    <w:p w14:paraId="2B252A4F" w14:textId="77777777" w:rsidR="006838A5" w:rsidRPr="00E87702" w:rsidRDefault="006838A5" w:rsidP="006838A5">
      <w:pPr>
        <w:ind w:left="150" w:right="150" w:firstLine="558"/>
        <w:jc w:val="both"/>
        <w:rPr>
          <w:lang w:val="sr-Cyrl-CS"/>
        </w:rPr>
      </w:pPr>
      <w:r w:rsidRPr="00E87702">
        <w:rPr>
          <w:lang w:val="sr-Cyrl-CS"/>
        </w:rPr>
        <w:t>7) НАРЕДИ ИЗВРШАВАЊЕ ПРОПИСАНИХ ОБАВЕЗА У ОДРЕЂЕНОМ РОКУ И ДА ПРИВРЕМЕНО ЗАБРАНИ РАД АКО СЕ НАЛОГ У ОСТАВЉЕНОМ РОКУ НЕ ИЗВРШИ.</w:t>
      </w:r>
    </w:p>
    <w:p w14:paraId="4BD4EDAB" w14:textId="77777777" w:rsidR="00C50DFB" w:rsidRPr="00E87702" w:rsidRDefault="006838A5" w:rsidP="006838A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ЕНЕРГЕТСКИ СУБЈЕКТ ИЛИ ДРУГО ПРАВНО ЛИЦЕ ИЛИ ПРЕДУЗЕТНИК, </w:t>
      </w:r>
      <w:r w:rsidR="00B54CDA" w:rsidRPr="00E87702">
        <w:rPr>
          <w:rFonts w:ascii="Times New Roman" w:hAnsi="Times New Roman" w:cs="Times New Roman"/>
          <w:sz w:val="24"/>
          <w:szCs w:val="24"/>
          <w:lang w:val="sr-Cyrl-CS"/>
        </w:rPr>
        <w:t>ОДНОСНО</w:t>
      </w:r>
      <w:r w:rsidRPr="00E87702">
        <w:rPr>
          <w:rFonts w:ascii="Times New Roman" w:hAnsi="Times New Roman" w:cs="Times New Roman"/>
          <w:sz w:val="24"/>
          <w:szCs w:val="24"/>
          <w:lang w:val="sr-Cyrl-CS"/>
        </w:rPr>
        <w:t xml:space="preserve"> ОДГОВОРНО ЛИЦЕ, КОМЕ ЈЕ РЕШЕЊЕМ ИНСПЕКТОРА НАЛОЖЕНО ОТКЛАЊАЊЕ НЕЗАКОНИТОСТИ ДУЖАН ЈЕ ДА НЕЗАКОНИТОСТИ ОТКЛОНИ У НАЛОЖЕНОМ РОКУ И ДА У ПИСАНОЈ ФОРМИ ОБАВЕСТИ ИНСПЕКТОРА О ОТКЛАЊАЊУ НЕЗАКОНИТОСТИ У РОКУ КОЈИ ЈЕ ОДРЕЂЕН РЕШЕЊЕМ.</w:t>
      </w:r>
    </w:p>
    <w:p w14:paraId="42AE9236" w14:textId="77777777" w:rsidR="00B54CDA" w:rsidRPr="00E87702" w:rsidRDefault="00B54CDA">
      <w:pPr>
        <w:pStyle w:val="1tekst"/>
        <w:rPr>
          <w:rFonts w:ascii="Times New Roman" w:hAnsi="Times New Roman" w:cs="Times New Roman"/>
          <w:sz w:val="24"/>
          <w:szCs w:val="24"/>
          <w:lang w:val="sr-Cyrl-CS"/>
        </w:rPr>
      </w:pPr>
    </w:p>
    <w:p w14:paraId="3E2BFA55" w14:textId="77777777" w:rsidR="00B54CDA" w:rsidRPr="00E87702" w:rsidRDefault="00B54CDA" w:rsidP="00B54CDA">
      <w:pPr>
        <w:ind w:firstLine="708"/>
        <w:jc w:val="center"/>
        <w:rPr>
          <w:rFonts w:eastAsiaTheme="minorHAnsi"/>
          <w:lang w:val="sr-Cyrl-CS"/>
        </w:rPr>
      </w:pPr>
      <w:r w:rsidRPr="00E87702">
        <w:rPr>
          <w:rFonts w:eastAsiaTheme="minorHAnsi"/>
          <w:lang w:val="sr-Cyrl-CS"/>
        </w:rPr>
        <w:t>Члан 387.</w:t>
      </w:r>
    </w:p>
    <w:p w14:paraId="382F6B1E" w14:textId="77777777" w:rsidR="00B54CDA" w:rsidRPr="00E87702" w:rsidRDefault="00B54CDA" w:rsidP="00B54CDA">
      <w:pPr>
        <w:ind w:firstLine="708"/>
        <w:jc w:val="center"/>
        <w:rPr>
          <w:rFonts w:eastAsiaTheme="minorHAnsi"/>
          <w:lang w:val="sr-Cyrl-CS"/>
        </w:rPr>
      </w:pPr>
    </w:p>
    <w:p w14:paraId="0E2D2861" w14:textId="77777777" w:rsidR="00B54CDA" w:rsidRPr="00E87702" w:rsidRDefault="00B54CDA" w:rsidP="00B54CDA">
      <w:pPr>
        <w:ind w:firstLine="708"/>
        <w:rPr>
          <w:rFonts w:eastAsiaTheme="minorHAnsi"/>
          <w:lang w:val="sr-Cyrl-CS"/>
        </w:rPr>
      </w:pPr>
      <w:r w:rsidRPr="00E87702">
        <w:rPr>
          <w:rFonts w:eastAsiaTheme="minorHAnsi"/>
          <w:lang w:val="sr-Cyrl-CS"/>
        </w:rPr>
        <w:t>На решење инспектора може се изјавити жалба Министарству у року од 15 дана од дана пријема решења.</w:t>
      </w:r>
    </w:p>
    <w:p w14:paraId="7572D9D7" w14:textId="77777777" w:rsidR="00B54CDA" w:rsidRPr="00E87702" w:rsidRDefault="00B54CDA" w:rsidP="00B54CDA">
      <w:pPr>
        <w:ind w:firstLine="708"/>
        <w:jc w:val="both"/>
        <w:rPr>
          <w:rFonts w:eastAsiaTheme="minorHAnsi"/>
          <w:lang w:val="sr-Cyrl-CS"/>
        </w:rPr>
      </w:pPr>
      <w:r w:rsidRPr="00E87702">
        <w:rPr>
          <w:rFonts w:eastAsiaTheme="minorHAnsi"/>
          <w:strike/>
          <w:lang w:val="sr-Cyrl-CS"/>
        </w:rPr>
        <w:t>Жалба на решење из става 1. овог члана не одлаже извршење решења</w:t>
      </w:r>
      <w:r w:rsidRPr="00E87702">
        <w:rPr>
          <w:rFonts w:eastAsiaTheme="minorHAnsi"/>
          <w:lang w:val="sr-Cyrl-CS"/>
        </w:rPr>
        <w:t>.</w:t>
      </w:r>
    </w:p>
    <w:p w14:paraId="521C0DAE" w14:textId="77777777" w:rsidR="00B54CDA" w:rsidRPr="00E87702" w:rsidRDefault="00B54CDA" w:rsidP="00B54CDA">
      <w:pPr>
        <w:ind w:firstLine="708"/>
        <w:jc w:val="both"/>
        <w:rPr>
          <w:rFonts w:eastAsiaTheme="minorHAnsi"/>
          <w:lang w:val="sr-Cyrl-CS"/>
        </w:rPr>
      </w:pPr>
      <w:r w:rsidRPr="00E87702">
        <w:rPr>
          <w:rFonts w:eastAsiaTheme="minorHAnsi"/>
          <w:lang w:val="sr-Cyrl-CS"/>
        </w:rPr>
        <w:t xml:space="preserve">ЖАЛБА ОДЛАЖЕ ИЗВРШЕЊЕ РЕШЕЊА, ОСИМ У СЛУЧАЈУ КАДА JE НЕОПХОДНО ПРЕДУЗИМАЊЕ ХИТНИХ МЕРА ПРОПИСАНИХ ОДРЕДБАМА ЗАКОНА КОЈИМ СЕ УРЕЂУЈЕ ИНСПЕКЦИЈСКИ НАДЗОР, ШТО СЕ ПОСЕБНО ОБРАЗЛАЖЕ У РЕШЕЊУ. </w:t>
      </w:r>
    </w:p>
    <w:p w14:paraId="1945C0BA" w14:textId="77777777" w:rsidR="001E7C6B" w:rsidRPr="00E87702" w:rsidRDefault="001E7C6B" w:rsidP="001E7C6B">
      <w:pPr>
        <w:pStyle w:val="1tekst"/>
        <w:ind w:firstLine="558"/>
        <w:rPr>
          <w:rFonts w:ascii="Times New Roman" w:hAnsi="Times New Roman" w:cs="Times New Roman"/>
          <w:sz w:val="24"/>
          <w:szCs w:val="24"/>
          <w:lang w:val="sr-Cyrl-CS"/>
        </w:rPr>
      </w:pPr>
      <w:r w:rsidRPr="00E87702">
        <w:rPr>
          <w:rFonts w:ascii="Times New Roman" w:hAnsi="Times New Roman" w:cs="Times New Roman"/>
          <w:sz w:val="24"/>
          <w:szCs w:val="24"/>
          <w:lang w:val="sr-Cyrl-CS"/>
        </w:rPr>
        <w:t>У СЛУЧАЈУ ДА ЈЕ ПРВОСТЕПЕНА ОДЛУКА ИНСПЕКТОРА ВЕЋ ЈЕДАНПУТ БИЛА ПОНИШТЕНА, ДРУГОСТЕПЕНИ ОРГАН НЕ МОЖЕ ЈЕ ОПЕТ ПОНИШТИТИ И УПУТИТИ ПРЕДМЕТ ИНСПЕКЦИЈИ НА ПОНОВНИ ПОСТУПАК, НЕГО ЋЕ САМ РЕШИТИ ОВУ УПРАВНУ СТВАР.</w:t>
      </w:r>
    </w:p>
    <w:p w14:paraId="23FF645B" w14:textId="77777777" w:rsidR="00B54CDA" w:rsidRPr="00E87702" w:rsidRDefault="00B54CDA">
      <w:pPr>
        <w:pStyle w:val="1tekst"/>
        <w:rPr>
          <w:rFonts w:ascii="Times New Roman" w:hAnsi="Times New Roman" w:cs="Times New Roman"/>
          <w:sz w:val="24"/>
          <w:szCs w:val="24"/>
          <w:lang w:val="sr-Cyrl-CS"/>
        </w:rPr>
      </w:pPr>
    </w:p>
    <w:p w14:paraId="17B9C729" w14:textId="77777777" w:rsidR="00B54CDA" w:rsidRPr="00E87702" w:rsidRDefault="00B54CDA" w:rsidP="00B54CDA">
      <w:pPr>
        <w:pStyle w:val="1tekst"/>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388.</w:t>
      </w:r>
    </w:p>
    <w:p w14:paraId="4D1A2A0A" w14:textId="77777777" w:rsidR="00B54CDA" w:rsidRPr="00E87702" w:rsidRDefault="00B54CDA" w:rsidP="00B54CDA">
      <w:pPr>
        <w:pStyle w:val="1tekst"/>
        <w:rPr>
          <w:rFonts w:ascii="Times New Roman" w:hAnsi="Times New Roman" w:cs="Times New Roman"/>
          <w:sz w:val="24"/>
          <w:szCs w:val="24"/>
          <w:lang w:val="sr-Cyrl-CS"/>
        </w:rPr>
      </w:pPr>
    </w:p>
    <w:p w14:paraId="7FCB99AC" w14:textId="77777777" w:rsidR="00B54CDA" w:rsidRPr="00E87702" w:rsidRDefault="00B54CDA" w:rsidP="00B54CDA">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Инспектор не може да учествује у изради и вршењу техничке контроле техничке документације за објекте над којима врши инспекцијски надзор, извођењу радова на објектима над којима врши инспекцијски надзор и да врши стручни надзор над извођењем радова на објектима над којима врши инспекцијски надзор.</w:t>
      </w:r>
    </w:p>
    <w:p w14:paraId="40D345BC" w14:textId="77777777" w:rsidR="00B54CDA" w:rsidRPr="00E87702" w:rsidRDefault="00B54CDA" w:rsidP="00B54CDA">
      <w:pPr>
        <w:pStyle w:val="1tekst"/>
        <w:rPr>
          <w:rFonts w:ascii="Times New Roman" w:hAnsi="Times New Roman" w:cs="Times New Roman"/>
          <w:sz w:val="24"/>
          <w:szCs w:val="24"/>
          <w:lang w:val="sr-Cyrl-CS"/>
        </w:rPr>
      </w:pPr>
    </w:p>
    <w:p w14:paraId="042706A8" w14:textId="77777777" w:rsidR="00B54CDA" w:rsidRPr="00E87702" w:rsidRDefault="00B54CDA" w:rsidP="00B54CDA">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Инспектор не може да буде члан Комисије за технички преглед објеката над којима врши инспекцијски надзор.</w:t>
      </w:r>
    </w:p>
    <w:p w14:paraId="683707D6" w14:textId="77777777" w:rsidR="00B54CDA" w:rsidRPr="00E87702" w:rsidRDefault="00B54CDA" w:rsidP="00B54CDA">
      <w:pPr>
        <w:ind w:right="150" w:firstLine="708"/>
        <w:jc w:val="both"/>
        <w:rPr>
          <w:lang w:val="sr-Cyrl-CS"/>
        </w:rPr>
      </w:pPr>
      <w:r w:rsidRPr="00E87702">
        <w:rPr>
          <w:lang w:val="sr-Cyrl-CS"/>
        </w:rPr>
        <w:t xml:space="preserve">ИНСПЕКТОР НЕ МОЖЕ ДА </w:t>
      </w:r>
      <w:r w:rsidRPr="00E87702">
        <w:rPr>
          <w:rFonts w:eastAsiaTheme="minorHAnsi"/>
          <w:lang w:val="sr-Cyrl-CS"/>
        </w:rPr>
        <w:t xml:space="preserve">ОБАВЉА ПРИВРЕДНЕ ИЛИ ДРУГЕ ДЕЛАТНОСТИ И ПОСЛОВЕ ЗА СЕБЕ ИЛИ ДРУГОГ ПОСЛОДАВЦА ИЗ ОБЛАСТИ </w:t>
      </w:r>
      <w:r w:rsidRPr="00E87702">
        <w:rPr>
          <w:rFonts w:eastAsiaTheme="minorHAnsi"/>
          <w:strike/>
          <w:lang w:val="sr-Cyrl-CS"/>
        </w:rPr>
        <w:t>У КОЈОЈ ВРШИ ИНСПЕКЦИЈСКИ НАДЗОР, УЧЕСТВУЈЕ У РАДУ СТРУЧНИХ РАДНИХ ГРУПА ИЛИ ТЕЛА НАДЗИРАНИХ СУБЈЕКАТА, ОДНОСНО ЛИЦА КОЈА</w:t>
      </w:r>
      <w:r w:rsidRPr="00E87702">
        <w:rPr>
          <w:rFonts w:eastAsiaTheme="minorHAnsi"/>
          <w:lang w:val="sr-Cyrl-CS"/>
        </w:rPr>
        <w:t xml:space="preserve"> ПОДЛЕЖУ ИНСПЕКЦИЈСКОМ НАДЗОРУ ИЛИ АКО ОБАВЉА ДРУГЕ СЛУЖБЕ, ПОСЛОВЕ И ПОСТУПКЕ КОЈИ СУ У СУПРОТНОСТИ СА ПОЛОЖАЈЕМ И УЛОГОМ ИНСПЕКТОРА И ШТЕТЕ ЊЕГОВОЈ САМОСТАЛНОСТИ У ВРШЕЊУ ПОСЛА</w:t>
      </w:r>
      <w:r w:rsidRPr="00E87702">
        <w:rPr>
          <w:lang w:val="sr-Cyrl-CS"/>
        </w:rPr>
        <w:t>.</w:t>
      </w:r>
    </w:p>
    <w:p w14:paraId="22348E69" w14:textId="77777777" w:rsidR="00B54CDA" w:rsidRPr="00E87702" w:rsidRDefault="00B54CDA">
      <w:pPr>
        <w:pStyle w:val="1tekst"/>
        <w:rPr>
          <w:rFonts w:ascii="Times New Roman" w:hAnsi="Times New Roman" w:cs="Times New Roman"/>
          <w:sz w:val="24"/>
          <w:szCs w:val="24"/>
          <w:lang w:val="sr-Cyrl-CS"/>
        </w:rPr>
      </w:pPr>
    </w:p>
    <w:p w14:paraId="55481AAD" w14:textId="773D50EE" w:rsidR="00C50DFB" w:rsidRPr="00E87702" w:rsidRDefault="00085B46">
      <w:pPr>
        <w:pStyle w:val="6naslov"/>
        <w:rPr>
          <w:rFonts w:ascii="Times New Roman" w:hAnsi="Times New Roman" w:cs="Times New Roman"/>
          <w:sz w:val="24"/>
          <w:szCs w:val="24"/>
          <w:lang w:val="sr-Cyrl-CS"/>
        </w:rPr>
      </w:pPr>
      <w:r w:rsidRPr="00E87702">
        <w:rPr>
          <w:rFonts w:ascii="Times New Roman" w:hAnsi="Times New Roman" w:cs="Times New Roman"/>
          <w:sz w:val="24"/>
          <w:szCs w:val="24"/>
          <w:lang w:val="sr-Cyrl-CS"/>
        </w:rPr>
        <w:t>XIII. КАЗНЕНЕ ОДРЕДБЕ</w:t>
      </w:r>
    </w:p>
    <w:p w14:paraId="4A343218" w14:textId="77777777" w:rsidR="00C50DFB" w:rsidRPr="00E87702" w:rsidRDefault="00085B46">
      <w:pPr>
        <w:pStyle w:val="6naslov"/>
        <w:rPr>
          <w:rFonts w:ascii="Times New Roman" w:hAnsi="Times New Roman" w:cs="Times New Roman"/>
          <w:sz w:val="24"/>
          <w:szCs w:val="24"/>
          <w:lang w:val="sr-Cyrl-CS"/>
        </w:rPr>
      </w:pPr>
      <w:r w:rsidRPr="00E87702">
        <w:rPr>
          <w:rFonts w:ascii="Times New Roman" w:hAnsi="Times New Roman" w:cs="Times New Roman"/>
          <w:sz w:val="24"/>
          <w:szCs w:val="24"/>
          <w:lang w:val="sr-Cyrl-CS"/>
        </w:rPr>
        <w:t>Привредни преступи</w:t>
      </w:r>
    </w:p>
    <w:p w14:paraId="4F7294FD"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389.</w:t>
      </w:r>
    </w:p>
    <w:p w14:paraId="79CA98A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Новчаном казном од 1.500.000 до 3.000.000 динара казниће се за привредни преступ енергетски субјект, односно друго правно лице ако:</w:t>
      </w:r>
    </w:p>
    <w:p w14:paraId="6C50453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 не извршава дужности у смислу овог закона (члан 94. став 3.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2), 3), 6), 7), 8), 9) и 10), члан 109.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3), 4), 5), 6), 7), 8), 9), 10), 12), 13), 16), 17), 18), 19), 21), 23), 24), 25), 26), 27), 28), 34), 35), 36), 39) и 45), члан 136.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2), 3), 4), 6), 8), 9), 10), 11), 14), 15), 16), 18), 19), 21), 22), 23), 24), 25), 26), 27), 28), 29), 30), 31) и 39), члан 153.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2), 3), 4), 5), 6), 7), 8), 9), 10), 11), 12), 13) и 14), члан 182.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2) и 3), члан 192. став 6, члан 195.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4), 15) и 16), члан 248.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2), 3), 5), 6), 7), 8), 9), 10), 11), 12), 13), 14), 16), 17), 18) и 19), члан 261.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2), 5), 6), 7), 8), 9), 10), 11), 12), 13), 14), 17), 18), 19), 20) и 21), члан 276.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2), 3), 4), 6), 7), 8), 9), 10), 11), 12), 13), 15) и 16), члан 301.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 4) и 12),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354, 357, 358. и 359. овог закона);</w:t>
      </w:r>
    </w:p>
    <w:p w14:paraId="5E7B5DE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не испоручује топлотну енергију у складу са чланом 355. став 1. овог закона;</w:t>
      </w:r>
    </w:p>
    <w:p w14:paraId="3DCEB04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не врши дистрибуцију топлотне енергије у складу са чланом 356. став 2. овог закона;</w:t>
      </w:r>
    </w:p>
    <w:p w14:paraId="3D4C63B6" w14:textId="3778C293" w:rsidR="005E71A1" w:rsidRPr="00E87702" w:rsidRDefault="005E71A1" w:rsidP="005E71A1">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3А) НЕ ВРШИ СНАБДЕВАЊЕ ТОПЛОТНОМ ЕНЕРГИЈОМ У СКЛАДУ СА ЧЛАНОМ 359. СТАВ 2</w:t>
      </w:r>
      <w:r w:rsidR="00B70492"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ОВОГ ЗАКОНА;</w:t>
      </w:r>
    </w:p>
    <w:p w14:paraId="369A1C80"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4) на захтев Министарства не достави податке за израду Програма и Енергетског биланса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5. и 13. овог закона);</w:t>
      </w:r>
    </w:p>
    <w:p w14:paraId="51443D1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не води засебне рачуне за сваку енергетску делатност у складу са овим законом, не изради годишњи биланс стања и биланс успеха и не обезбеди ревизију (члан 18. овог закона);</w:t>
      </w:r>
    </w:p>
    <w:p w14:paraId="41E9102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отпочне да обавља енергетску делатност без прибављене лиценце у смислу овог закона (члан 17. овог закона) и не поднесе захтев за издавање, односно измену лиценце (члан 23. овог закона);</w:t>
      </w:r>
    </w:p>
    <w:p w14:paraId="251D456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7) не дозволи коришћење енергетског објекта са свом неопходном документацијом у смислу овог закона (члан 26. став 4. овог закона);</w:t>
      </w:r>
    </w:p>
    <w:p w14:paraId="6EFBE10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8) обавља </w:t>
      </w:r>
      <w:proofErr w:type="spellStart"/>
      <w:r w:rsidRPr="00E87702">
        <w:rPr>
          <w:rFonts w:ascii="Times New Roman" w:hAnsi="Times New Roman" w:cs="Times New Roman"/>
          <w:sz w:val="24"/>
          <w:szCs w:val="24"/>
          <w:lang w:val="sr-Cyrl-CS"/>
        </w:rPr>
        <w:t>складиштењe</w:t>
      </w:r>
      <w:proofErr w:type="spellEnd"/>
      <w:r w:rsidRPr="00E87702">
        <w:rPr>
          <w:rFonts w:ascii="Times New Roman" w:hAnsi="Times New Roman" w:cs="Times New Roman"/>
          <w:sz w:val="24"/>
          <w:szCs w:val="24"/>
          <w:lang w:val="sr-Cyrl-CS"/>
        </w:rPr>
        <w:t xml:space="preserve"> нафте, деривата нафте и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за сопствене потребе укупног капацитета преко пет тона и снабдевање сопствених превозних средстава на сопственим станицама за снабдевање без прибављене сагласности у смислу овог закона (члан 28. овог закона);</w:t>
      </w:r>
    </w:p>
    <w:p w14:paraId="4FF478E6" w14:textId="77777777" w:rsidR="00B54CDA" w:rsidRPr="00E87702" w:rsidRDefault="00B54CDA" w:rsidP="00B54CDA">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8А) ПОСТУПИ СУПРОТНО ПРАВИЛИМА ИЗ ЧЛАНА 51</w:t>
      </w:r>
      <w:r w:rsidR="00806593" w:rsidRPr="00E87702">
        <w:rPr>
          <w:rFonts w:ascii="Times New Roman" w:hAnsi="Times New Roman" w:cs="Times New Roman"/>
          <w:sz w:val="24"/>
          <w:szCs w:val="24"/>
          <w:lang w:val="sr-Cyrl-CS"/>
        </w:rPr>
        <w:t>. СТАВ 1. ТАЧКА 2А</w:t>
      </w:r>
      <w:r w:rsidRPr="00E87702">
        <w:rPr>
          <w:rFonts w:ascii="Times New Roman" w:hAnsi="Times New Roman" w:cs="Times New Roman"/>
          <w:sz w:val="24"/>
          <w:szCs w:val="24"/>
          <w:lang w:val="sr-Cyrl-CS"/>
        </w:rPr>
        <w:t>) ОВОГ ЗАКОНА</w:t>
      </w:r>
      <w:r w:rsidR="001464BD"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w:t>
      </w:r>
    </w:p>
    <w:p w14:paraId="70CEE19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9) повлашћени произвођач не извршава обавезе у смислу овог закона (члан 76. став 6. овог закона);</w:t>
      </w:r>
    </w:p>
    <w:p w14:paraId="4BB1A6D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10) гарантовани снабдевач не извршава обавезе из члана 78. овог закона;</w:t>
      </w:r>
    </w:p>
    <w:p w14:paraId="795959B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11) ако не обавести Министарство о насталим променама у смислу овог закона (члан 81. став 1. овог закона);</w:t>
      </w:r>
    </w:p>
    <w:p w14:paraId="73D2DD39"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12) не прорачунава и не објави јавно уделе свих врста извора енергије у продатој електричној енергији крајњим купцима у Републици Србији у смислу овог закона (члан 87. </w:t>
      </w:r>
      <w:proofErr w:type="spellStart"/>
      <w:r w:rsidRPr="00E87702">
        <w:rPr>
          <w:rFonts w:ascii="Times New Roman" w:hAnsi="Times New Roman" w:cs="Times New Roman"/>
          <w:strike/>
          <w:sz w:val="24"/>
          <w:szCs w:val="24"/>
          <w:lang w:val="sr-Cyrl-CS"/>
        </w:rPr>
        <w:t>ст</w:t>
      </w:r>
      <w:proofErr w:type="spellEnd"/>
      <w:r w:rsidRPr="00E87702">
        <w:rPr>
          <w:rFonts w:ascii="Times New Roman" w:hAnsi="Times New Roman" w:cs="Times New Roman"/>
          <w:strike/>
          <w:sz w:val="24"/>
          <w:szCs w:val="24"/>
          <w:lang w:val="sr-Cyrl-CS"/>
        </w:rPr>
        <w:t>. 1. и 3. овог закона);</w:t>
      </w:r>
    </w:p>
    <w:p w14:paraId="7B7DD2B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поступи супротно члану 118. став 2. и члана 141. став 2. овог закона;</w:t>
      </w:r>
    </w:p>
    <w:p w14:paraId="2509657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ако оператор система не изврши обавезу из члана 192. став 8. овог закона;</w:t>
      </w:r>
    </w:p>
    <w:p w14:paraId="7486358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15) не достави Министарству податке у складу са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335. и 336. овог закона;</w:t>
      </w:r>
    </w:p>
    <w:p w14:paraId="5BBFADA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16) стави на тржиште деривате нафте, </w:t>
      </w:r>
      <w:proofErr w:type="spellStart"/>
      <w:r w:rsidRPr="00E87702">
        <w:rPr>
          <w:rFonts w:ascii="Times New Roman" w:hAnsi="Times New Roman" w:cs="Times New Roman"/>
          <w:sz w:val="24"/>
          <w:szCs w:val="24"/>
          <w:lang w:val="sr-Cyrl-CS"/>
        </w:rPr>
        <w:t>биогорива</w:t>
      </w:r>
      <w:proofErr w:type="spellEnd"/>
      <w:r w:rsidRPr="00E87702">
        <w:rPr>
          <w:rFonts w:ascii="Times New Roman" w:hAnsi="Times New Roman" w:cs="Times New Roman"/>
          <w:sz w:val="24"/>
          <w:szCs w:val="24"/>
          <w:lang w:val="sr-Cyrl-CS"/>
        </w:rPr>
        <w:t xml:space="preserve"> или базна уља супротно члану 337. овог закона;</w:t>
      </w:r>
    </w:p>
    <w:p w14:paraId="6376534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17) не обезбеди тајност комерцијалних, пословних и других података до којих је дошао у обављању послова из своје надлежности у смислу овог закона (члан 334. овог закона);</w:t>
      </w:r>
    </w:p>
    <w:p w14:paraId="4D64F885"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18) не омогући приступ систему у смислу овог закона (члан 330. овог закона);</w:t>
      </w:r>
    </w:p>
    <w:p w14:paraId="359EF59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19) не обезбеди квалитет испоруке и снабдевања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215. и 320. овог закона);</w:t>
      </w:r>
    </w:p>
    <w:p w14:paraId="2E404B3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20) не спроводи заштиту енергетских објеката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218, 323. и 344. овог закона);</w:t>
      </w:r>
    </w:p>
    <w:p w14:paraId="73926102"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21) не омогући инспекцијски надзор у смислу овог закона (члан 382. овог закона);</w:t>
      </w:r>
    </w:p>
    <w:p w14:paraId="51A0765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22) не изврши решење инспектора и не обавести инспектора о отклањању недостатака и неправилности у року који је одређен решењем у смислу овог закона (члана 385. овог закона);</w:t>
      </w:r>
    </w:p>
    <w:p w14:paraId="13EA030A" w14:textId="77777777" w:rsidR="006838A5" w:rsidRPr="00E87702" w:rsidRDefault="006838A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22) НЕ ИЗВРШИ РЕШЕЊЕ ИНСПЕКТОРА И НЕ ОБАВЕСТИ ИНСПЕКТОРА О ОТКЛАЊАЊУ НЕЗАКОНИТОСТИ У РОКУ КОЈИ ЈЕ ОДРЕЂЕН РЕШЕЊЕМ ИЗ ЧЛАНА 385. ОВОГ ЗАКОНА;</w:t>
      </w:r>
    </w:p>
    <w:p w14:paraId="1383590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23) не плати накнаду у складу са одредбама члана 341. овог закона;</w:t>
      </w:r>
    </w:p>
    <w:p w14:paraId="30FAEC1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24) не обезбеди оперативне резерве у складу са одредбама члана 345. овог закона.</w:t>
      </w:r>
    </w:p>
    <w:p w14:paraId="2540B91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Новчаном казном од 100.000 до 200.000 динара казниће се за привредни преступ и одговорно лице у енергетском субјекту, односно другом правном лицу.</w:t>
      </w:r>
    </w:p>
    <w:p w14:paraId="3F09E67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Уз казну за привредни преступ из става 1. тачка 16) овог члана енергетском субјекту, односно другом правном лицу може се изрећи се и мера привремене забране обављања делатности у трајању од шест месеци.</w:t>
      </w:r>
    </w:p>
    <w:p w14:paraId="1ADA2350" w14:textId="2AB9D34A" w:rsidR="00CF2CAD" w:rsidRDefault="00CF2CAD">
      <w:pPr>
        <w:pStyle w:val="7podnas"/>
        <w:rPr>
          <w:rFonts w:ascii="Times New Roman" w:hAnsi="Times New Roman" w:cs="Times New Roman"/>
          <w:sz w:val="24"/>
          <w:szCs w:val="24"/>
          <w:lang w:val="sr-Cyrl-CS"/>
        </w:rPr>
      </w:pPr>
    </w:p>
    <w:p w14:paraId="35EB7FF8" w14:textId="3E006DEF" w:rsidR="00D10670" w:rsidRDefault="00D10670">
      <w:pPr>
        <w:pStyle w:val="7podnas"/>
        <w:rPr>
          <w:rFonts w:ascii="Times New Roman" w:hAnsi="Times New Roman" w:cs="Times New Roman"/>
          <w:sz w:val="24"/>
          <w:szCs w:val="24"/>
          <w:lang w:val="sr-Cyrl-CS"/>
        </w:rPr>
      </w:pPr>
    </w:p>
    <w:p w14:paraId="3186385A" w14:textId="42F28BEA" w:rsidR="00D10670" w:rsidRDefault="00D10670">
      <w:pPr>
        <w:pStyle w:val="7podnas"/>
        <w:rPr>
          <w:rFonts w:ascii="Times New Roman" w:hAnsi="Times New Roman" w:cs="Times New Roman"/>
          <w:sz w:val="24"/>
          <w:szCs w:val="24"/>
          <w:lang w:val="sr-Cyrl-CS"/>
        </w:rPr>
      </w:pPr>
    </w:p>
    <w:p w14:paraId="6DEE78D4" w14:textId="48109E7C" w:rsidR="00D10670" w:rsidRDefault="00D10670">
      <w:pPr>
        <w:pStyle w:val="7podnas"/>
        <w:rPr>
          <w:rFonts w:ascii="Times New Roman" w:hAnsi="Times New Roman" w:cs="Times New Roman"/>
          <w:sz w:val="24"/>
          <w:szCs w:val="24"/>
          <w:lang w:val="sr-Cyrl-CS"/>
        </w:rPr>
      </w:pPr>
    </w:p>
    <w:p w14:paraId="409CCC45" w14:textId="77777777" w:rsidR="00D10670" w:rsidRPr="00E87702" w:rsidRDefault="00D10670">
      <w:pPr>
        <w:pStyle w:val="7podnas"/>
        <w:rPr>
          <w:rFonts w:ascii="Times New Roman" w:hAnsi="Times New Roman" w:cs="Times New Roman"/>
          <w:sz w:val="24"/>
          <w:szCs w:val="24"/>
          <w:lang w:val="sr-Cyrl-CS"/>
        </w:rPr>
      </w:pPr>
    </w:p>
    <w:p w14:paraId="3D8963CB" w14:textId="77777777" w:rsidR="00CF2CAD" w:rsidRPr="00E87702" w:rsidRDefault="00CF2CAD">
      <w:pPr>
        <w:pStyle w:val="7podnas"/>
        <w:rPr>
          <w:rFonts w:ascii="Times New Roman" w:hAnsi="Times New Roman" w:cs="Times New Roman"/>
          <w:sz w:val="24"/>
          <w:szCs w:val="24"/>
          <w:lang w:val="sr-Cyrl-CS"/>
        </w:rPr>
      </w:pPr>
    </w:p>
    <w:p w14:paraId="5AC63145" w14:textId="77777777" w:rsidR="00C50DFB" w:rsidRPr="00E87702" w:rsidRDefault="00085B46">
      <w:pPr>
        <w:pStyle w:val="7podnas"/>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Прекршаји</w:t>
      </w:r>
    </w:p>
    <w:p w14:paraId="005D0BB2"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390.</w:t>
      </w:r>
    </w:p>
    <w:p w14:paraId="0C96672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Новчаном казном од 500.000 до 2.000.000 динара казниће се за прекршај енергетски субјект, односно друго правно лице ако:</w:t>
      </w:r>
    </w:p>
    <w:p w14:paraId="01004BE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 не извршава дужности у смислу овог закона (члан 94. став 3.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4), 5), 11), 12) и 13), члан 109.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14), 22), 29), 43), 44) и 46), члан 136.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5), 12), 13), 36), 38) и 40), члан 153. став 1. тачка 15), члан 192. став 2, члан 195.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2), 3), 5), 6), 7), 8), 9), 10) и 14), члан 248.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15), 20) и 24), члан 261.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3), 15), 16) и 24), члан 276. став 1. тачка 17), члан 301.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2), 3), 5), 6), 7), 8), 9) и 13) и члан 302.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3. и 7. овог закона);</w:t>
      </w:r>
    </w:p>
    <w:p w14:paraId="036D24D2" w14:textId="77777777" w:rsidR="00C50DFB" w:rsidRPr="00E87702" w:rsidRDefault="00371E88" w:rsidP="00371E88">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2) не обавести, не достави и не поступи по захтеву Агенције у смислу овог закона (члан 23. став 3, члан 57. став 2, члан 94. став 3 тачка 12), члан 109.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33), 40), 41) и 42), члан 113. став 4, члан 115. став 2, члан 132.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xml:space="preserve">. 7. и 10, члан 136.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20), 32), 33) и 34), члан 144. став 5, члан 154. став 5, члан 184. став 1, члан 195.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12) и 13), члан 238, члан 242. став 1, члан 244. став 1, члан 245. став 3, члан 248.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17), 23), 24), 24А) и 24Б) члан 250. став 1, члан 253. став 2, члан 257.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xml:space="preserve">. 8. и 9, члан 261.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xml:space="preserve">. 10), 13) и 23), члан 263. став 2, члан 268.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xml:space="preserve">. 4. и 5, члан 276. став 1. тачка 14), члан 277. став 1, члан 280. став 2. </w:t>
      </w:r>
      <w:r w:rsidRPr="00E87702">
        <w:rPr>
          <w:rFonts w:ascii="Times New Roman" w:hAnsi="Times New Roman" w:cs="Times New Roman"/>
          <w:strike/>
          <w:sz w:val="24"/>
          <w:szCs w:val="24"/>
          <w:lang w:val="sr-Cyrl-CS"/>
        </w:rPr>
        <w:t xml:space="preserve">и </w:t>
      </w:r>
      <w:r w:rsidRPr="00E87702">
        <w:rPr>
          <w:rFonts w:ascii="Times New Roman" w:hAnsi="Times New Roman" w:cs="Times New Roman"/>
          <w:sz w:val="24"/>
          <w:szCs w:val="24"/>
          <w:lang w:val="sr-Cyrl-CS"/>
        </w:rPr>
        <w:t xml:space="preserve">члан 301. став 1. </w:t>
      </w:r>
      <w:proofErr w:type="spellStart"/>
      <w:r w:rsidRPr="00E87702">
        <w:rPr>
          <w:rFonts w:ascii="Times New Roman" w:hAnsi="Times New Roman" w:cs="Times New Roman"/>
          <w:sz w:val="24"/>
          <w:szCs w:val="24"/>
          <w:lang w:val="sr-Cyrl-CS"/>
        </w:rPr>
        <w:t>тач</w:t>
      </w:r>
      <w:proofErr w:type="spellEnd"/>
      <w:r w:rsidRPr="00E87702">
        <w:rPr>
          <w:rFonts w:ascii="Times New Roman" w:hAnsi="Times New Roman" w:cs="Times New Roman"/>
          <w:sz w:val="24"/>
          <w:szCs w:val="24"/>
          <w:lang w:val="sr-Cyrl-CS"/>
        </w:rPr>
        <w:t>. 10) и 11)  И ЧЛАН 296А овог закона);</w:t>
      </w:r>
    </w:p>
    <w:p w14:paraId="0D2A4831"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3) не води регистар гаранција порекла у електронском облику и не објављује податке из регистра на својој </w:t>
      </w:r>
      <w:proofErr w:type="spellStart"/>
      <w:r w:rsidRPr="00E87702">
        <w:rPr>
          <w:rFonts w:ascii="Times New Roman" w:hAnsi="Times New Roman" w:cs="Times New Roman"/>
          <w:strike/>
          <w:sz w:val="24"/>
          <w:szCs w:val="24"/>
          <w:lang w:val="sr-Cyrl-CS"/>
        </w:rPr>
        <w:t>интернет</w:t>
      </w:r>
      <w:proofErr w:type="spellEnd"/>
      <w:r w:rsidRPr="00E87702">
        <w:rPr>
          <w:rFonts w:ascii="Times New Roman" w:hAnsi="Times New Roman" w:cs="Times New Roman"/>
          <w:strike/>
          <w:sz w:val="24"/>
          <w:szCs w:val="24"/>
          <w:lang w:val="sr-Cyrl-CS"/>
        </w:rPr>
        <w:t xml:space="preserve"> страници у смислу овог закона (члан 86. став 1. овог закона);</w:t>
      </w:r>
    </w:p>
    <w:p w14:paraId="2A2024D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4) не донесе Програм усклађености за обезбеђивање </w:t>
      </w:r>
      <w:proofErr w:type="spellStart"/>
      <w:r w:rsidRPr="00E87702">
        <w:rPr>
          <w:rFonts w:ascii="Times New Roman" w:hAnsi="Times New Roman" w:cs="Times New Roman"/>
          <w:sz w:val="24"/>
          <w:szCs w:val="24"/>
          <w:lang w:val="sr-Cyrl-CS"/>
        </w:rPr>
        <w:t>недискриминаторног</w:t>
      </w:r>
      <w:proofErr w:type="spellEnd"/>
      <w:r w:rsidRPr="00E87702">
        <w:rPr>
          <w:rFonts w:ascii="Times New Roman" w:hAnsi="Times New Roman" w:cs="Times New Roman"/>
          <w:sz w:val="24"/>
          <w:szCs w:val="24"/>
          <w:lang w:val="sr-Cyrl-CS"/>
        </w:rPr>
        <w:t xml:space="preserve"> понашања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132. и 280. овог закона);</w:t>
      </w:r>
    </w:p>
    <w:p w14:paraId="2E321B6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не одлучи по захтеву купца за прикључење објекта у смислу овог закона (члан 120. став 4, члан 142. став 2. и члан 266. став 2. овог закона);</w:t>
      </w:r>
    </w:p>
    <w:p w14:paraId="535138D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власник непокретности не омогући приступ енергетским објектима у смислу овог закона (члан 216. став 2, члан 321. став 2. и члан 342. став 2. овог закона);</w:t>
      </w:r>
    </w:p>
    <w:p w14:paraId="6DFDAF4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не понуди помоћне услуге у смислу члана 94. став 3. тачка 4) овог закона;</w:t>
      </w:r>
    </w:p>
    <w:p w14:paraId="383ADCB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не уклања дрвеће и друго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218, 323. и 344. овог закона);</w:t>
      </w:r>
    </w:p>
    <w:p w14:paraId="4533085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9) не закључи уговоре у смислу овог закона (члан 160. став 1, члан 171.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xml:space="preserve">. 2. и 4,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284, 293, 331. и 360. овог закона);</w:t>
      </w:r>
    </w:p>
    <w:p w14:paraId="51D2D41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не прикључи објекат купца на преносни, транспортни, односно дистрибутивни систем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123, 145. и 269. овог закона);</w:t>
      </w:r>
    </w:p>
    <w:p w14:paraId="201FF0F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11) не предузима мере у циљу заштите електроенергетских објеката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218, 323. и 344. овог закона);</w:t>
      </w:r>
    </w:p>
    <w:p w14:paraId="046D0A4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не врши редовне и ванредне контроле мерног места у смислу овог закона (члан 199. овог закона);</w:t>
      </w:r>
    </w:p>
    <w:p w14:paraId="6631177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електричну енергију и природни гас не користи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210. и 307. овог закона);</w:t>
      </w:r>
    </w:p>
    <w:p w14:paraId="045F2FB8"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14) снабдевач не регулише финансијске обавезе у смислу овог закона (члан 197. став 1. и члан 305. став 2. овог закона);</w:t>
      </w:r>
    </w:p>
    <w:p w14:paraId="52B64B6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15) не омогући овлашћеним лицима приступ мерним уређајима, инсталацијама и месту прикључка у смислу овог закона (члан 204. став 1. тачка 2) и члан 308.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1 и 2. овог закона);</w:t>
      </w:r>
    </w:p>
    <w:p w14:paraId="3676C88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16) не поштују обавезујуће одлуке Агенције и не испуњавају обавезе у смислу овог закона (члан 57. став 5. овог закона).</w:t>
      </w:r>
    </w:p>
    <w:p w14:paraId="05F74899"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Новчаном казном од 50.000 до 100.000 динара казниће се за прекршај из става 1. овог члана одговорно лице у енергетском субјекту, односно у другом правном лицу.</w:t>
      </w:r>
    </w:p>
    <w:p w14:paraId="7AA8C47C" w14:textId="77777777" w:rsidR="0040732D" w:rsidRPr="00E87702" w:rsidRDefault="0040732D">
      <w:pPr>
        <w:pStyle w:val="1tekst"/>
        <w:rPr>
          <w:rFonts w:ascii="Times New Roman" w:hAnsi="Times New Roman" w:cs="Times New Roman"/>
          <w:sz w:val="24"/>
          <w:szCs w:val="24"/>
          <w:lang w:val="sr-Cyrl-CS"/>
        </w:rPr>
      </w:pPr>
    </w:p>
    <w:p w14:paraId="3786BE03" w14:textId="77777777" w:rsidR="0040732D" w:rsidRPr="00E87702" w:rsidRDefault="0076583C" w:rsidP="0040732D">
      <w:pPr>
        <w:pStyle w:val="1tekst"/>
        <w:ind w:left="0" w:firstLine="0"/>
        <w:jc w:val="center"/>
        <w:rPr>
          <w:rFonts w:ascii="Times New Roman" w:hAnsi="Times New Roman" w:cs="Times New Roman"/>
          <w:sz w:val="24"/>
          <w:szCs w:val="24"/>
          <w:lang w:val="sr-Cyrl-CS"/>
        </w:rPr>
      </w:pPr>
      <w:r w:rsidRPr="00E87702">
        <w:rPr>
          <w:rFonts w:ascii="Times New Roman" w:hAnsi="Times New Roman" w:cs="Times New Roman"/>
          <w:sz w:val="24"/>
          <w:szCs w:val="24"/>
          <w:lang w:val="sr-Cyrl-CS"/>
        </w:rPr>
        <w:t>ЧЛАН 390А</w:t>
      </w:r>
    </w:p>
    <w:p w14:paraId="47344165" w14:textId="77777777" w:rsidR="00CF2CAD" w:rsidRPr="00E87702" w:rsidRDefault="00CF2CAD" w:rsidP="0040732D">
      <w:pPr>
        <w:pStyle w:val="1tekst"/>
        <w:rPr>
          <w:rFonts w:ascii="Times New Roman" w:hAnsi="Times New Roman" w:cs="Times New Roman"/>
          <w:sz w:val="24"/>
          <w:szCs w:val="24"/>
          <w:lang w:val="sr-Cyrl-CS"/>
        </w:rPr>
      </w:pPr>
    </w:p>
    <w:p w14:paraId="3ABDA465" w14:textId="61C548EB" w:rsidR="0040732D" w:rsidRPr="00E87702" w:rsidRDefault="0076583C" w:rsidP="0040732D">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НОВЧАНОМ КАЗНОМ ОД 50.000 ДО 1</w:t>
      </w:r>
      <w:r w:rsidR="00D863CE" w:rsidRPr="00E87702">
        <w:rPr>
          <w:rFonts w:ascii="Times New Roman" w:hAnsi="Times New Roman" w:cs="Times New Roman"/>
          <w:sz w:val="24"/>
          <w:szCs w:val="24"/>
          <w:lang w:val="sr-Cyrl-CS"/>
        </w:rPr>
        <w:t>5</w:t>
      </w:r>
      <w:r w:rsidRPr="00E87702">
        <w:rPr>
          <w:rFonts w:ascii="Times New Roman" w:hAnsi="Times New Roman" w:cs="Times New Roman"/>
          <w:sz w:val="24"/>
          <w:szCs w:val="24"/>
          <w:lang w:val="sr-Cyrl-CS"/>
        </w:rPr>
        <w:t xml:space="preserve">0.000 ДИНАРА КАЗНИЋЕ СЕ ЗА ПРЕКРШАЈ ОДГОВОРНО </w:t>
      </w:r>
      <w:r w:rsidR="00F7006F" w:rsidRPr="00E87702">
        <w:rPr>
          <w:rFonts w:ascii="Times New Roman" w:hAnsi="Times New Roman" w:cs="Times New Roman"/>
          <w:sz w:val="24"/>
          <w:szCs w:val="24"/>
          <w:lang w:val="sr-Cyrl-CS"/>
        </w:rPr>
        <w:t xml:space="preserve">СЛУЖБЕНО </w:t>
      </w:r>
      <w:r w:rsidRPr="00E87702">
        <w:rPr>
          <w:rFonts w:ascii="Times New Roman" w:hAnsi="Times New Roman" w:cs="Times New Roman"/>
          <w:sz w:val="24"/>
          <w:szCs w:val="24"/>
          <w:lang w:val="sr-Cyrl-CS"/>
        </w:rPr>
        <w:t>ЛИЦЕ У НАДЛЕЖНОМ ОРГАНУ</w:t>
      </w:r>
      <w:r w:rsidR="00F7006F" w:rsidRPr="00E87702">
        <w:rPr>
          <w:rFonts w:ascii="Times New Roman" w:hAnsi="Times New Roman" w:cs="Times New Roman"/>
          <w:sz w:val="24"/>
          <w:szCs w:val="24"/>
          <w:lang w:val="sr-Cyrl-CS"/>
        </w:rPr>
        <w:t xml:space="preserve"> УПРАВЕ</w:t>
      </w:r>
      <w:r w:rsidRPr="00E87702">
        <w:rPr>
          <w:rFonts w:ascii="Times New Roman" w:hAnsi="Times New Roman" w:cs="Times New Roman"/>
          <w:sz w:val="24"/>
          <w:szCs w:val="24"/>
          <w:lang w:val="sr-Cyrl-CS"/>
        </w:rPr>
        <w:t xml:space="preserve"> КОЈЕ ИЗДА ГРАЂЕВИНСКУ ДОЗВОЛУ</w:t>
      </w:r>
      <w:r w:rsidR="00F7006F" w:rsidRPr="00E87702">
        <w:rPr>
          <w:rFonts w:ascii="Times New Roman" w:hAnsi="Times New Roman" w:cs="Times New Roman"/>
          <w:sz w:val="24"/>
          <w:szCs w:val="24"/>
          <w:lang w:val="sr-Cyrl-CS"/>
        </w:rPr>
        <w:t xml:space="preserve"> ПО ЗАХТЕВУ</w:t>
      </w:r>
      <w:r w:rsidRPr="00E87702">
        <w:rPr>
          <w:rFonts w:ascii="Times New Roman" w:hAnsi="Times New Roman" w:cs="Times New Roman"/>
          <w:sz w:val="24"/>
          <w:szCs w:val="24"/>
          <w:lang w:val="sr-Cyrl-CS"/>
        </w:rPr>
        <w:t xml:space="preserve"> ЗА ИЗГРАДЊУ ЕНЕРГЕТСКОГ ОБЈЕКТА </w:t>
      </w:r>
      <w:r w:rsidR="00F7006F" w:rsidRPr="00E87702">
        <w:rPr>
          <w:rFonts w:ascii="Times New Roman" w:hAnsi="Times New Roman" w:cs="Times New Roman"/>
          <w:sz w:val="24"/>
          <w:szCs w:val="24"/>
          <w:lang w:val="sr-Cyrl-CS"/>
        </w:rPr>
        <w:t xml:space="preserve">УЗ КОЈИ НИЈЕ ПРИЛОЖЕНА </w:t>
      </w:r>
      <w:r w:rsidRPr="00E87702">
        <w:rPr>
          <w:rFonts w:ascii="Times New Roman" w:hAnsi="Times New Roman" w:cs="Times New Roman"/>
          <w:sz w:val="24"/>
          <w:szCs w:val="24"/>
          <w:lang w:val="sr-Cyrl-CS"/>
        </w:rPr>
        <w:t>ЕНЕРГЕТСК</w:t>
      </w:r>
      <w:r w:rsidR="00F7006F" w:rsidRPr="00E87702">
        <w:rPr>
          <w:rFonts w:ascii="Times New Roman" w:hAnsi="Times New Roman" w:cs="Times New Roman"/>
          <w:sz w:val="24"/>
          <w:szCs w:val="24"/>
          <w:lang w:val="sr-Cyrl-CS"/>
        </w:rPr>
        <w:t xml:space="preserve">А </w:t>
      </w:r>
      <w:r w:rsidRPr="00E87702">
        <w:rPr>
          <w:rFonts w:ascii="Times New Roman" w:hAnsi="Times New Roman" w:cs="Times New Roman"/>
          <w:sz w:val="24"/>
          <w:szCs w:val="24"/>
          <w:lang w:val="sr-Cyrl-CS"/>
        </w:rPr>
        <w:t>ДОЗВОЛ</w:t>
      </w:r>
      <w:r w:rsidR="00F7006F" w:rsidRPr="00E87702">
        <w:rPr>
          <w:rFonts w:ascii="Times New Roman" w:hAnsi="Times New Roman" w:cs="Times New Roman"/>
          <w:sz w:val="24"/>
          <w:szCs w:val="24"/>
          <w:lang w:val="sr-Cyrl-CS"/>
        </w:rPr>
        <w:t>А</w:t>
      </w:r>
      <w:r w:rsidR="00344781" w:rsidRPr="00E87702">
        <w:rPr>
          <w:rFonts w:ascii="Times New Roman" w:hAnsi="Times New Roman" w:cs="Times New Roman"/>
          <w:sz w:val="24"/>
          <w:szCs w:val="24"/>
          <w:lang w:val="sr-Cyrl-CS"/>
        </w:rPr>
        <w:t>,</w:t>
      </w:r>
      <w:r w:rsidRPr="00E87702">
        <w:rPr>
          <w:rFonts w:ascii="Times New Roman" w:hAnsi="Times New Roman" w:cs="Times New Roman"/>
          <w:strike/>
          <w:sz w:val="24"/>
          <w:szCs w:val="24"/>
          <w:lang w:val="sr-Cyrl-CS"/>
        </w:rPr>
        <w:t xml:space="preserve"> </w:t>
      </w:r>
      <w:r w:rsidR="00F7006F" w:rsidRPr="00E87702">
        <w:rPr>
          <w:rFonts w:ascii="Times New Roman" w:hAnsi="Times New Roman" w:cs="Times New Roman"/>
          <w:sz w:val="24"/>
          <w:szCs w:val="24"/>
          <w:lang w:val="sr-Cyrl-CS"/>
        </w:rPr>
        <w:t>УКОЛИКО ЈЕ ОБАВЕЗА ДОСТАВЉАЊА ЕНЕРГЕТСКЕ ДОЗВОЛЕ УЗ ЗАХТЕВ ЗА ИЗДАВАЊЕ ГРАЂЕВИНСКЕ ДОЗВОЛЕ ПРОПИСАНА ЗАКОНОМ И ПОДЗАКОНСКИМ АКТИМА КОЈИ УРЕЂУЈУ ОБЛАСТ ПЛАНИРАЊА И ИЗГРАДЊ</w:t>
      </w:r>
      <w:r w:rsidR="00344781" w:rsidRPr="00E87702">
        <w:rPr>
          <w:rFonts w:ascii="Times New Roman" w:hAnsi="Times New Roman" w:cs="Times New Roman"/>
          <w:sz w:val="24"/>
          <w:szCs w:val="24"/>
          <w:lang w:val="sr-Cyrl-CS"/>
        </w:rPr>
        <w:t>Е</w:t>
      </w:r>
      <w:r w:rsidR="00F7006F" w:rsidRPr="00E87702">
        <w:rPr>
          <w:rFonts w:ascii="Times New Roman" w:hAnsi="Times New Roman" w:cs="Times New Roman"/>
          <w:sz w:val="24"/>
          <w:szCs w:val="24"/>
          <w:lang w:val="sr-Cyrl-CS"/>
        </w:rPr>
        <w:t>.</w:t>
      </w:r>
    </w:p>
    <w:p w14:paraId="18589554" w14:textId="77777777" w:rsidR="00C50DFB" w:rsidRPr="00E87702" w:rsidRDefault="00085B46">
      <w:pPr>
        <w:pStyle w:val="4clan"/>
        <w:rPr>
          <w:rFonts w:ascii="Times New Roman" w:hAnsi="Times New Roman" w:cs="Times New Roman"/>
          <w:lang w:val="sr-Cyrl-CS"/>
        </w:rPr>
      </w:pPr>
      <w:r w:rsidRPr="00E87702">
        <w:rPr>
          <w:rFonts w:ascii="Times New Roman" w:hAnsi="Times New Roman" w:cs="Times New Roman"/>
          <w:lang w:val="sr-Cyrl-CS"/>
        </w:rPr>
        <w:t>Члан 391.</w:t>
      </w:r>
    </w:p>
    <w:p w14:paraId="19657AC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Новчаном казном од 10.000 до 500.000 динара казниће се за прекршај предузетник ако:</w:t>
      </w:r>
    </w:p>
    <w:p w14:paraId="6524E8A8" w14:textId="77777777" w:rsidR="009726E4" w:rsidRPr="00E87702" w:rsidRDefault="00085B46" w:rsidP="00CB4A2E">
      <w:pPr>
        <w:pStyle w:val="1tekst"/>
        <w:numPr>
          <w:ilvl w:val="0"/>
          <w:numId w:val="1"/>
        </w:numPr>
        <w:rPr>
          <w:rFonts w:ascii="Times New Roman" w:hAnsi="Times New Roman" w:cs="Times New Roman"/>
          <w:sz w:val="24"/>
          <w:szCs w:val="24"/>
          <w:lang w:val="sr-Cyrl-CS"/>
        </w:rPr>
      </w:pPr>
      <w:r w:rsidRPr="00E87702">
        <w:rPr>
          <w:rFonts w:ascii="Times New Roman" w:hAnsi="Times New Roman" w:cs="Times New Roman"/>
          <w:sz w:val="24"/>
          <w:szCs w:val="24"/>
          <w:lang w:val="sr-Cyrl-CS"/>
        </w:rPr>
        <w:t>на захтев Министарства не достави податке за израду Програма</w:t>
      </w:r>
      <w:r w:rsidR="009726E4" w:rsidRPr="00E87702">
        <w:rPr>
          <w:rFonts w:ascii="Times New Roman" w:hAnsi="Times New Roman" w:cs="Times New Roman"/>
          <w:sz w:val="24"/>
          <w:szCs w:val="24"/>
          <w:lang w:val="sr-Cyrl-CS"/>
        </w:rPr>
        <w:t xml:space="preserve"> и Енергетског</w:t>
      </w:r>
    </w:p>
    <w:p w14:paraId="53FE5B3C" w14:textId="77777777" w:rsidR="00C50DFB" w:rsidRPr="00E87702" w:rsidRDefault="00085B46" w:rsidP="009726E4">
      <w:pPr>
        <w:pStyle w:val="1tekst"/>
        <w:ind w:left="0" w:firstLine="0"/>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биланса (члан 13.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3. и 4. овог закона);</w:t>
      </w:r>
    </w:p>
    <w:p w14:paraId="5FFEDD58" w14:textId="77777777" w:rsidR="009726E4" w:rsidRPr="00E87702" w:rsidRDefault="009726E4" w:rsidP="009726E4">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1A) ОТПОЧНЕ ДА ОБАВЉА ЕНЕРГЕТСКУ ДЕЛАТНОСТ БЕЗ ПРИБАВЉЕНЕ ЛИЦЕНЦЕ У СМИСЛУ ОВОГ ЗАКОНА (ЧЛАН 17</w:t>
      </w:r>
      <w:r w:rsidR="00691233" w:rsidRPr="00E87702">
        <w:rPr>
          <w:rFonts w:ascii="Times New Roman" w:hAnsi="Times New Roman" w:cs="Times New Roman"/>
          <w:sz w:val="24"/>
          <w:szCs w:val="24"/>
          <w:lang w:val="sr-Cyrl-CS"/>
        </w:rPr>
        <w:t>.</w:t>
      </w:r>
      <w:r w:rsidRPr="00E87702">
        <w:rPr>
          <w:rFonts w:ascii="Times New Roman" w:hAnsi="Times New Roman" w:cs="Times New Roman"/>
          <w:sz w:val="24"/>
          <w:szCs w:val="24"/>
          <w:lang w:val="sr-Cyrl-CS"/>
        </w:rPr>
        <w:t xml:space="preserve"> ОВОГ ЗАКОНА)</w:t>
      </w:r>
      <w:r w:rsidR="009C3C6F" w:rsidRPr="00E87702">
        <w:rPr>
          <w:rFonts w:ascii="Times New Roman" w:hAnsi="Times New Roman" w:cs="Times New Roman"/>
          <w:sz w:val="24"/>
          <w:szCs w:val="24"/>
          <w:lang w:val="sr-Cyrl-CS"/>
        </w:rPr>
        <w:t xml:space="preserve">; </w:t>
      </w:r>
    </w:p>
    <w:p w14:paraId="4F7E5CEC" w14:textId="77777777" w:rsidR="00C50DFB" w:rsidRPr="00E87702" w:rsidRDefault="00085B46" w:rsidP="00CB4A2E">
      <w:pPr>
        <w:pStyle w:val="1tekst"/>
        <w:numPr>
          <w:ilvl w:val="0"/>
          <w:numId w:val="1"/>
        </w:numPr>
        <w:rPr>
          <w:rFonts w:ascii="Times New Roman" w:hAnsi="Times New Roman" w:cs="Times New Roman"/>
          <w:sz w:val="24"/>
          <w:szCs w:val="24"/>
          <w:lang w:val="sr-Cyrl-CS"/>
        </w:rPr>
      </w:pPr>
      <w:r w:rsidRPr="00E87702">
        <w:rPr>
          <w:rFonts w:ascii="Times New Roman" w:hAnsi="Times New Roman" w:cs="Times New Roman"/>
          <w:sz w:val="24"/>
          <w:szCs w:val="24"/>
          <w:lang w:val="sr-Cyrl-CS"/>
        </w:rPr>
        <w:t>не дозволи коришћење енергетског објекта са свом неопходном документацијом у смислу овог закона (члан 26. став 4. овог закона);</w:t>
      </w:r>
    </w:p>
    <w:p w14:paraId="3DBFAF6A" w14:textId="77777777" w:rsidR="00004F13" w:rsidRPr="00E87702" w:rsidRDefault="00004F13" w:rsidP="00004F13">
      <w:pPr>
        <w:pStyle w:val="1tekst"/>
        <w:ind w:left="390" w:firstLine="0"/>
        <w:rPr>
          <w:rFonts w:ascii="Times New Roman" w:hAnsi="Times New Roman" w:cs="Times New Roman"/>
          <w:strike/>
          <w:sz w:val="24"/>
          <w:szCs w:val="24"/>
          <w:highlight w:val="yellow"/>
          <w:lang w:val="sr-Cyrl-CS"/>
        </w:rPr>
      </w:pPr>
      <w:r w:rsidRPr="00E87702">
        <w:rPr>
          <w:rFonts w:ascii="Times New Roman" w:hAnsi="Times New Roman" w:cs="Times New Roman"/>
          <w:sz w:val="24"/>
          <w:szCs w:val="24"/>
          <w:lang w:val="sr-Cyrl-CS"/>
        </w:rPr>
        <w:t>2А) ПОСТУПИ СУПРОТНО ПРАВИЛИМА ИЗ ЧЛАНА 51. СТАВ 1. ТАЧКА 2А) ОВОГ ЗАКОНА;</w:t>
      </w:r>
      <w:r w:rsidRPr="00E87702">
        <w:rPr>
          <w:rFonts w:ascii="Times New Roman" w:hAnsi="Times New Roman" w:cs="Times New Roman"/>
          <w:strike/>
          <w:sz w:val="24"/>
          <w:szCs w:val="24"/>
          <w:highlight w:val="yellow"/>
          <w:lang w:val="sr-Cyrl-CS"/>
        </w:rPr>
        <w:t xml:space="preserve"> </w:t>
      </w:r>
    </w:p>
    <w:p w14:paraId="7DB93BA3" w14:textId="5F2C41F4" w:rsidR="00C50DFB" w:rsidRPr="00E87702" w:rsidRDefault="00085B46" w:rsidP="00CB4A2E">
      <w:pPr>
        <w:pStyle w:val="1tekst"/>
        <w:numPr>
          <w:ilvl w:val="0"/>
          <w:numId w:val="1"/>
        </w:numPr>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повлашћени произвођач не извршава обавезе у смислу овог закона (члан 76. став 6. овог закона);</w:t>
      </w:r>
    </w:p>
    <w:p w14:paraId="4631DD04"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ако не обавести Министарство о насталим променама у смислу овог закона (члан 81. став 1. овог закона);</w:t>
      </w:r>
    </w:p>
    <w:p w14:paraId="01F8C59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не достави податке у складу са чланом 169. став 3. и чланом 292. став 2. овог закона;</w:t>
      </w:r>
    </w:p>
    <w:p w14:paraId="3FC0CAE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не изврши обавезу из члана 192. став 8. овог закона;</w:t>
      </w:r>
    </w:p>
    <w:p w14:paraId="62340D34"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не одржава унутрашње електричне инсталације у смислу овог закона (члан 209. овог закона);</w:t>
      </w:r>
    </w:p>
    <w:p w14:paraId="01EB713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купац не регулише финансијске обавезе из члана 197. став 1. и члана 305. став 2. овог закона;</w:t>
      </w:r>
    </w:p>
    <w:p w14:paraId="4062FEFB"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електричну енергију и природни гас не користи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210. и 307. овог закона);</w:t>
      </w:r>
    </w:p>
    <w:p w14:paraId="30DCBF46"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власник непокретности не омогући приступ енергетским објектима у смислу овог закона (члан 216. став 2, члан 321. став 2. и члан 342. став 2. овог закона);</w:t>
      </w:r>
    </w:p>
    <w:p w14:paraId="1FA2B3F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11) не омогући овлашћеним лицима приступ мерним уређајима, инсталацијама и месту прикључка у смислу овог закона (члан 204. став 1. тачка 2) и члан 308.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1. и 2. овог закона);</w:t>
      </w:r>
    </w:p>
    <w:p w14:paraId="3FDF459A"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12) не предузима мере у циљу заштите енергетских објеката у смислу овог закона (члан 218.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xml:space="preserve">. 1. и 7,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323. и 344. овог закона);</w:t>
      </w:r>
    </w:p>
    <w:p w14:paraId="737DFF3B"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13) не омогући инспекцијски надзор у смислу овог закона (члан 382. овог закона);</w:t>
      </w:r>
    </w:p>
    <w:p w14:paraId="43B575EA"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14) не изврши решење инспектора и не обавести инспектора о отклањању недостатака и неправилности у року који је одређен решењем у смислу овог закона (члана 385. овог закона).</w:t>
      </w:r>
    </w:p>
    <w:p w14:paraId="23797909" w14:textId="77777777" w:rsidR="006838A5" w:rsidRPr="00E87702" w:rsidRDefault="006838A5">
      <w:pPr>
        <w:pStyle w:val="1tekst"/>
        <w:rPr>
          <w:rFonts w:ascii="Times New Roman" w:hAnsi="Times New Roman" w:cs="Times New Roman"/>
          <w:strike/>
          <w:sz w:val="24"/>
          <w:szCs w:val="24"/>
          <w:lang w:val="sr-Cyrl-CS"/>
        </w:rPr>
      </w:pPr>
      <w:r w:rsidRPr="00E87702">
        <w:rPr>
          <w:rFonts w:ascii="Times New Roman" w:hAnsi="Times New Roman" w:cs="Times New Roman"/>
          <w:sz w:val="24"/>
          <w:szCs w:val="24"/>
          <w:lang w:val="sr-Cyrl-CS"/>
        </w:rPr>
        <w:t>14) НЕ ИЗВРШИ РЕШЕЊЕ ИНСПЕКТОРА И НЕ ОБАВЕСТИ ИНСПЕКТОРА О ОТКЛАЊАЊУ НЕЗАКОНИТО ПОСТУПАЊЕ У РОКУ КОЈИ ЈЕ ОДРЕЂЕН РЕШЕЊЕМ У СМИСЛУ ОВОГ ЗАКОНА (ЧЛАН 385. ОВОГ ЗАКОНА).</w:t>
      </w:r>
    </w:p>
    <w:p w14:paraId="06251EB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lastRenderedPageBreak/>
        <w:t>Новчаном казном од 5.000 до 50.000 динара казниће се физичко лице за прекршај ако:</w:t>
      </w:r>
    </w:p>
    <w:p w14:paraId="59193C02"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 на захтев Министарства не достави податке за израду Програма и Енергетског биланса (члан 13.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3. и 4. овог закона);</w:t>
      </w:r>
    </w:p>
    <w:p w14:paraId="38200287"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2) не дозволи коришћење енергетског објекта са свом неопходном документацијом у смислу овог закона (члан 26. став 4. овог закона);</w:t>
      </w:r>
    </w:p>
    <w:p w14:paraId="3F0DBACD" w14:textId="16DE43A0"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3) повлашћени произвођач не извршава обавезе у смислу овог закона (члан 76. став 6. овог закона);</w:t>
      </w:r>
    </w:p>
    <w:p w14:paraId="3C7A8D54" w14:textId="5D0DD161" w:rsidR="004063E5" w:rsidRPr="00E87702" w:rsidRDefault="004063E5" w:rsidP="004063E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3) АКО ПОСТУПИ СУПРОТНО ПРАВИЛИМА ИЗ ЧЛАНА 51. СТАВ 1. ТАЧКА 2А</w:t>
      </w:r>
      <w:r w:rsidR="00E03542" w:rsidRPr="00E87702">
        <w:rPr>
          <w:rFonts w:ascii="Times New Roman" w:hAnsi="Times New Roman" w:cs="Times New Roman"/>
          <w:sz w:val="24"/>
          <w:szCs w:val="24"/>
          <w:lang w:val="sr-Cyrl-CS"/>
        </w:rPr>
        <w:t>) ОВОГ ЗАКОНА;</w:t>
      </w:r>
    </w:p>
    <w:p w14:paraId="0CC42870"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4) ако не обавести Министарство о насталим променама у смислу овог закона (члан 81. став 1. овог закона);</w:t>
      </w:r>
    </w:p>
    <w:p w14:paraId="5C4FFB9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5) не изврши обавезу из члана 192. став 8. овог закона;</w:t>
      </w:r>
    </w:p>
    <w:p w14:paraId="0374DFA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6) не одржава унутрашње електричне инсталације у смислу овог закона (члан 209. овог закона);</w:t>
      </w:r>
    </w:p>
    <w:p w14:paraId="35B5AC5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7) купац не регулише финансијске обавезе у смислу овог закона (члан 197. став 1. и члан 305. став 2. овог закона);</w:t>
      </w:r>
    </w:p>
    <w:p w14:paraId="15A0694F"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8) електричну енергију и природни гас не користи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210. и 307. овог закона);</w:t>
      </w:r>
    </w:p>
    <w:p w14:paraId="45F4B2EC"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9) не предузима мере у циљу заштите енергетских објеката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218, 323. и 344. овог закона);</w:t>
      </w:r>
    </w:p>
    <w:p w14:paraId="5780DC8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10) власник непокретности не омогући приступ енергетским објектима у смислу овог закона (члан 216. став 2, члан 321. став 2. и члан 342. став 2. овог закона);</w:t>
      </w:r>
    </w:p>
    <w:p w14:paraId="0599FEBE"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11) не омогући овлашћеним лицима приступ мерним уређајима, инсталацијама и месту прикључка у смислу овог закона (члан 204. став 1. тачка 2) и члан 308. </w:t>
      </w:r>
      <w:proofErr w:type="spellStart"/>
      <w:r w:rsidRPr="00E87702">
        <w:rPr>
          <w:rFonts w:ascii="Times New Roman" w:hAnsi="Times New Roman" w:cs="Times New Roman"/>
          <w:sz w:val="24"/>
          <w:szCs w:val="24"/>
          <w:lang w:val="sr-Cyrl-CS"/>
        </w:rPr>
        <w:t>ст</w:t>
      </w:r>
      <w:proofErr w:type="spellEnd"/>
      <w:r w:rsidRPr="00E87702">
        <w:rPr>
          <w:rFonts w:ascii="Times New Roman" w:hAnsi="Times New Roman" w:cs="Times New Roman"/>
          <w:sz w:val="24"/>
          <w:szCs w:val="24"/>
          <w:lang w:val="sr-Cyrl-CS"/>
        </w:rPr>
        <w:t>. 1. и 2. овог закона);</w:t>
      </w:r>
    </w:p>
    <w:p w14:paraId="7FCE799D"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12) електричну енергију и природни гас не користи у смислу овог закона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210. и 307. овог закона);</w:t>
      </w:r>
    </w:p>
    <w:p w14:paraId="2F1C7DE3"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13) не обавести, не достави и не поступи по захтеву Агенције у смислу овог закона (члан 132. став 7. и члан 280. став 2. овог закона);</w:t>
      </w:r>
    </w:p>
    <w:p w14:paraId="73163F0F"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14) не омогући инспекцијски надзор у смислу овог закона (члан 382. овог закона);</w:t>
      </w:r>
    </w:p>
    <w:p w14:paraId="377E1B3C" w14:textId="77777777" w:rsidR="00C50DFB" w:rsidRPr="00E87702" w:rsidRDefault="00085B46">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15) не изврши решење инспектора и не обавести инспектора о отклањању недостатака и неправилности у року који је одређен решењем у смислу овог закона (члан 385. овог закона).</w:t>
      </w:r>
    </w:p>
    <w:p w14:paraId="7BE79F24" w14:textId="77777777" w:rsidR="006838A5" w:rsidRPr="00E87702" w:rsidRDefault="006838A5">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15) НЕ ИЗВРШИ РЕШЕЊЕ ИНСПЕКТОРА И НЕ ОБАВЕСТИ ИНСПЕКТОРА О ОТКЛАЊАЊУ НЕЗАКОНИТОСТИ У РОКУ КОЈИ ЈЕ ОДРЕЂЕН РЕШЕЊЕМ У СМИСЛУ ОВОГ ЗКОНА (ЧЛАН 385. ОВОГ ЗАКОНА).</w:t>
      </w:r>
    </w:p>
    <w:p w14:paraId="7FD119D1" w14:textId="77777777" w:rsidR="00C50DFB" w:rsidRPr="00E87702" w:rsidRDefault="00085B46">
      <w:pPr>
        <w:pStyle w:val="1tekst"/>
        <w:rPr>
          <w:rFonts w:ascii="Times New Roman" w:hAnsi="Times New Roman" w:cs="Times New Roman"/>
          <w:sz w:val="24"/>
          <w:szCs w:val="24"/>
          <w:lang w:val="sr-Cyrl-CS"/>
        </w:rPr>
      </w:pPr>
      <w:r w:rsidRPr="00E87702">
        <w:rPr>
          <w:rFonts w:ascii="Times New Roman" w:hAnsi="Times New Roman" w:cs="Times New Roman"/>
          <w:sz w:val="24"/>
          <w:szCs w:val="24"/>
          <w:lang w:val="sr-Cyrl-CS"/>
        </w:rPr>
        <w:t xml:space="preserve">Новчаном казном од 10.000 до 50.000 динара казниће се за прекршај и одговорно лице из </w:t>
      </w:r>
      <w:proofErr w:type="spellStart"/>
      <w:r w:rsidRPr="00E87702">
        <w:rPr>
          <w:rFonts w:ascii="Times New Roman" w:hAnsi="Times New Roman" w:cs="Times New Roman"/>
          <w:sz w:val="24"/>
          <w:szCs w:val="24"/>
          <w:lang w:val="sr-Cyrl-CS"/>
        </w:rPr>
        <w:t>чл</w:t>
      </w:r>
      <w:proofErr w:type="spellEnd"/>
      <w:r w:rsidRPr="00E87702">
        <w:rPr>
          <w:rFonts w:ascii="Times New Roman" w:hAnsi="Times New Roman" w:cs="Times New Roman"/>
          <w:sz w:val="24"/>
          <w:szCs w:val="24"/>
          <w:lang w:val="sr-Cyrl-CS"/>
        </w:rPr>
        <w:t>. 132. и 280. овог закона.</w:t>
      </w:r>
    </w:p>
    <w:p w14:paraId="64009E62" w14:textId="3A844558" w:rsidR="0014574F" w:rsidRDefault="0014574F" w:rsidP="00F3354D">
      <w:pPr>
        <w:pStyle w:val="1tekst"/>
        <w:jc w:val="center"/>
        <w:rPr>
          <w:rFonts w:ascii="Times New Roman" w:hAnsi="Times New Roman" w:cs="Times New Roman"/>
          <w:color w:val="FF0000"/>
          <w:sz w:val="24"/>
          <w:szCs w:val="24"/>
          <w:lang w:val="sr-Cyrl-CS"/>
        </w:rPr>
      </w:pPr>
    </w:p>
    <w:p w14:paraId="7F652020" w14:textId="6D00A933" w:rsidR="00D10670" w:rsidRDefault="00D10670" w:rsidP="00F3354D">
      <w:pPr>
        <w:pStyle w:val="1tekst"/>
        <w:jc w:val="center"/>
        <w:rPr>
          <w:rFonts w:ascii="Times New Roman" w:hAnsi="Times New Roman" w:cs="Times New Roman"/>
          <w:color w:val="FF0000"/>
          <w:sz w:val="24"/>
          <w:szCs w:val="24"/>
          <w:lang w:val="sr-Cyrl-CS"/>
        </w:rPr>
      </w:pPr>
    </w:p>
    <w:p w14:paraId="4D67F8CC" w14:textId="5CA0E9D1" w:rsidR="00D10670" w:rsidRDefault="00D10670" w:rsidP="00F3354D">
      <w:pPr>
        <w:pStyle w:val="1tekst"/>
        <w:jc w:val="center"/>
        <w:rPr>
          <w:rFonts w:ascii="Times New Roman" w:hAnsi="Times New Roman" w:cs="Times New Roman"/>
          <w:color w:val="FF0000"/>
          <w:sz w:val="24"/>
          <w:szCs w:val="24"/>
          <w:lang w:val="sr-Cyrl-CS"/>
        </w:rPr>
      </w:pPr>
    </w:p>
    <w:p w14:paraId="2436DD0E" w14:textId="3026071E" w:rsidR="00D10670" w:rsidRDefault="00D10670" w:rsidP="00F3354D">
      <w:pPr>
        <w:pStyle w:val="1tekst"/>
        <w:jc w:val="center"/>
        <w:rPr>
          <w:rFonts w:ascii="Times New Roman" w:hAnsi="Times New Roman" w:cs="Times New Roman"/>
          <w:color w:val="FF0000"/>
          <w:sz w:val="24"/>
          <w:szCs w:val="24"/>
          <w:lang w:val="sr-Cyrl-CS"/>
        </w:rPr>
      </w:pPr>
    </w:p>
    <w:p w14:paraId="3DEBC4B8" w14:textId="27EF1338" w:rsidR="00D10670" w:rsidRDefault="00D10670" w:rsidP="00F3354D">
      <w:pPr>
        <w:pStyle w:val="1tekst"/>
        <w:jc w:val="center"/>
        <w:rPr>
          <w:rFonts w:ascii="Times New Roman" w:hAnsi="Times New Roman" w:cs="Times New Roman"/>
          <w:color w:val="FF0000"/>
          <w:sz w:val="24"/>
          <w:szCs w:val="24"/>
          <w:lang w:val="sr-Cyrl-CS"/>
        </w:rPr>
      </w:pPr>
    </w:p>
    <w:p w14:paraId="19C109B0" w14:textId="76D1FAD9" w:rsidR="00D10670" w:rsidRDefault="00D10670" w:rsidP="00F3354D">
      <w:pPr>
        <w:pStyle w:val="1tekst"/>
        <w:jc w:val="center"/>
        <w:rPr>
          <w:rFonts w:ascii="Times New Roman" w:hAnsi="Times New Roman" w:cs="Times New Roman"/>
          <w:color w:val="FF0000"/>
          <w:sz w:val="24"/>
          <w:szCs w:val="24"/>
          <w:lang w:val="sr-Cyrl-CS"/>
        </w:rPr>
      </w:pPr>
    </w:p>
    <w:p w14:paraId="70916126" w14:textId="6BAEDA8F" w:rsidR="00D10670" w:rsidRDefault="00D10670" w:rsidP="00F3354D">
      <w:pPr>
        <w:pStyle w:val="1tekst"/>
        <w:jc w:val="center"/>
        <w:rPr>
          <w:rFonts w:ascii="Times New Roman" w:hAnsi="Times New Roman" w:cs="Times New Roman"/>
          <w:color w:val="FF0000"/>
          <w:sz w:val="24"/>
          <w:szCs w:val="24"/>
          <w:lang w:val="sr-Cyrl-CS"/>
        </w:rPr>
      </w:pPr>
    </w:p>
    <w:p w14:paraId="2E038388" w14:textId="5FDEDE38" w:rsidR="00D10670" w:rsidRDefault="00D10670" w:rsidP="00F3354D">
      <w:pPr>
        <w:pStyle w:val="1tekst"/>
        <w:jc w:val="center"/>
        <w:rPr>
          <w:rFonts w:ascii="Times New Roman" w:hAnsi="Times New Roman" w:cs="Times New Roman"/>
          <w:color w:val="FF0000"/>
          <w:sz w:val="24"/>
          <w:szCs w:val="24"/>
          <w:lang w:val="sr-Cyrl-CS"/>
        </w:rPr>
      </w:pPr>
    </w:p>
    <w:p w14:paraId="03FFE3F6" w14:textId="3DC00CC8" w:rsidR="00D10670" w:rsidRDefault="00D10670" w:rsidP="00F3354D">
      <w:pPr>
        <w:pStyle w:val="1tekst"/>
        <w:jc w:val="center"/>
        <w:rPr>
          <w:rFonts w:ascii="Times New Roman" w:hAnsi="Times New Roman" w:cs="Times New Roman"/>
          <w:color w:val="FF0000"/>
          <w:sz w:val="24"/>
          <w:szCs w:val="24"/>
          <w:lang w:val="sr-Cyrl-CS"/>
        </w:rPr>
      </w:pPr>
    </w:p>
    <w:p w14:paraId="0BB736BE" w14:textId="095284D2" w:rsidR="00D10670" w:rsidRDefault="00D10670" w:rsidP="00F3354D">
      <w:pPr>
        <w:pStyle w:val="1tekst"/>
        <w:jc w:val="center"/>
        <w:rPr>
          <w:rFonts w:ascii="Times New Roman" w:hAnsi="Times New Roman" w:cs="Times New Roman"/>
          <w:color w:val="FF0000"/>
          <w:sz w:val="24"/>
          <w:szCs w:val="24"/>
          <w:lang w:val="sr-Cyrl-CS"/>
        </w:rPr>
      </w:pPr>
    </w:p>
    <w:p w14:paraId="3DBE192C" w14:textId="77777777" w:rsidR="00D10670" w:rsidRPr="00E87702" w:rsidRDefault="00D10670" w:rsidP="00F3354D">
      <w:pPr>
        <w:pStyle w:val="1tekst"/>
        <w:jc w:val="center"/>
        <w:rPr>
          <w:rFonts w:ascii="Times New Roman" w:hAnsi="Times New Roman" w:cs="Times New Roman"/>
          <w:color w:val="FF0000"/>
          <w:sz w:val="24"/>
          <w:szCs w:val="24"/>
          <w:lang w:val="sr-Cyrl-CS"/>
        </w:rPr>
      </w:pPr>
      <w:bookmarkStart w:id="8" w:name="_GoBack"/>
      <w:bookmarkEnd w:id="8"/>
    </w:p>
    <w:p w14:paraId="06C90480" w14:textId="77777777" w:rsidR="00BF0D49" w:rsidRPr="00E87702" w:rsidRDefault="00BF0D49" w:rsidP="00BF0D49">
      <w:pPr>
        <w:pStyle w:val="7podnas"/>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lastRenderedPageBreak/>
        <w:t>Топлотна енергија</w:t>
      </w:r>
    </w:p>
    <w:p w14:paraId="68BE4F61" w14:textId="77777777" w:rsidR="00BF0D49" w:rsidRPr="00E87702" w:rsidRDefault="00BF0D49" w:rsidP="00BF0D49">
      <w:pPr>
        <w:pStyle w:val="4clan"/>
        <w:rPr>
          <w:rFonts w:ascii="Times New Roman" w:hAnsi="Times New Roman" w:cs="Times New Roman"/>
          <w:strike/>
          <w:lang w:val="sr-Cyrl-CS"/>
        </w:rPr>
      </w:pPr>
      <w:r w:rsidRPr="00E87702">
        <w:rPr>
          <w:rFonts w:ascii="Times New Roman" w:hAnsi="Times New Roman" w:cs="Times New Roman"/>
          <w:strike/>
          <w:lang w:val="sr-Cyrl-CS"/>
        </w:rPr>
        <w:t>Члан 429.</w:t>
      </w:r>
    </w:p>
    <w:p w14:paraId="67F834DF" w14:textId="77777777" w:rsidR="00BF0D49" w:rsidRPr="00E87702" w:rsidRDefault="00BF0D49" w:rsidP="00BF0D49">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Снабдевач топлотном енергијом и крајњи купац дужни су да закључе уговор о снабдевању топлотном енергијом из члана 360. став 1. овог закона у року од две године од дана ступања на снагу овог закона.</w:t>
      </w:r>
    </w:p>
    <w:p w14:paraId="381139C9" w14:textId="77777777" w:rsidR="00BF0D49" w:rsidRPr="00E87702" w:rsidRDefault="00BF0D49" w:rsidP="00BF0D49">
      <w:pPr>
        <w:pStyle w:val="4clan"/>
        <w:rPr>
          <w:rFonts w:ascii="Times New Roman" w:hAnsi="Times New Roman" w:cs="Times New Roman"/>
          <w:strike/>
          <w:lang w:val="sr-Cyrl-CS"/>
        </w:rPr>
      </w:pPr>
      <w:r w:rsidRPr="00E87702">
        <w:rPr>
          <w:rFonts w:ascii="Times New Roman" w:hAnsi="Times New Roman" w:cs="Times New Roman"/>
          <w:strike/>
          <w:lang w:val="sr-Cyrl-CS"/>
        </w:rPr>
        <w:t>Члан 431.</w:t>
      </w:r>
    </w:p>
    <w:p w14:paraId="07E2A7A5" w14:textId="77777777" w:rsidR="00BF0D49" w:rsidRPr="00E87702" w:rsidRDefault="00BF0D49" w:rsidP="00BF0D49">
      <w:pPr>
        <w:pStyle w:val="1tekst"/>
        <w:rPr>
          <w:rFonts w:ascii="Times New Roman" w:hAnsi="Times New Roman" w:cs="Times New Roman"/>
          <w:strike/>
          <w:sz w:val="24"/>
          <w:szCs w:val="24"/>
          <w:lang w:val="sr-Cyrl-CS"/>
        </w:rPr>
      </w:pPr>
      <w:r w:rsidRPr="00E87702">
        <w:rPr>
          <w:rFonts w:ascii="Times New Roman" w:hAnsi="Times New Roman" w:cs="Times New Roman"/>
          <w:strike/>
          <w:sz w:val="24"/>
          <w:szCs w:val="24"/>
          <w:lang w:val="sr-Cyrl-CS"/>
        </w:rPr>
        <w:t xml:space="preserve">Послове енергетског инспектора из </w:t>
      </w:r>
      <w:proofErr w:type="spellStart"/>
      <w:r w:rsidRPr="00E87702">
        <w:rPr>
          <w:rFonts w:ascii="Times New Roman" w:hAnsi="Times New Roman" w:cs="Times New Roman"/>
          <w:strike/>
          <w:sz w:val="24"/>
          <w:szCs w:val="24"/>
          <w:lang w:val="sr-Cyrl-CS"/>
        </w:rPr>
        <w:t>чл</w:t>
      </w:r>
      <w:proofErr w:type="spellEnd"/>
      <w:r w:rsidRPr="00E87702">
        <w:rPr>
          <w:rFonts w:ascii="Times New Roman" w:hAnsi="Times New Roman" w:cs="Times New Roman"/>
          <w:strike/>
          <w:sz w:val="24"/>
          <w:szCs w:val="24"/>
          <w:lang w:val="sr-Cyrl-CS"/>
        </w:rPr>
        <w:t>. 378-381. овог закона обављаће инспектор опреме под притиском и електроенергетски инспектор док се не обезбеде услови за рад енергетског инспектора, а најдуже годину дана од дана ступања на снагу овог закона.</w:t>
      </w:r>
    </w:p>
    <w:p w14:paraId="1D460D55" w14:textId="77777777" w:rsidR="00BF0D49" w:rsidRPr="00E87702" w:rsidRDefault="00BF0D49" w:rsidP="00F3354D">
      <w:pPr>
        <w:pStyle w:val="1tekst"/>
        <w:jc w:val="center"/>
        <w:rPr>
          <w:rFonts w:ascii="Times New Roman" w:hAnsi="Times New Roman" w:cs="Times New Roman"/>
          <w:color w:val="FF0000"/>
          <w:sz w:val="24"/>
          <w:szCs w:val="24"/>
          <w:lang w:val="sr-Cyrl-CS"/>
        </w:rPr>
      </w:pPr>
    </w:p>
    <w:p w14:paraId="237A25AF" w14:textId="77777777" w:rsidR="005E71A1" w:rsidRPr="00E87702" w:rsidRDefault="005E71A1" w:rsidP="005E71A1">
      <w:pPr>
        <w:rPr>
          <w:lang w:val="sr-Cyrl-CS"/>
        </w:rPr>
      </w:pPr>
    </w:p>
    <w:p w14:paraId="20048012" w14:textId="77777777" w:rsidR="005E71A1" w:rsidRPr="00E87702" w:rsidRDefault="005E71A1" w:rsidP="002E41C7">
      <w:pPr>
        <w:jc w:val="both"/>
        <w:rPr>
          <w:rFonts w:eastAsia="Times New Roman"/>
          <w:lang w:val="sr-Cyrl-CS"/>
        </w:rPr>
      </w:pPr>
    </w:p>
    <w:p w14:paraId="67B1EFAE" w14:textId="77777777" w:rsidR="002E41C7" w:rsidRPr="00E87702" w:rsidRDefault="002E41C7" w:rsidP="00E67B7C">
      <w:pPr>
        <w:jc w:val="both"/>
        <w:rPr>
          <w:rFonts w:eastAsia="Times New Roman"/>
          <w:color w:val="000000"/>
          <w:lang w:val="sr-Cyrl-CS"/>
        </w:rPr>
      </w:pPr>
    </w:p>
    <w:p w14:paraId="3044C871" w14:textId="77777777" w:rsidR="00E67B7C" w:rsidRPr="00E87702" w:rsidRDefault="00E67B7C" w:rsidP="00D9629E">
      <w:pPr>
        <w:pStyle w:val="1tekst"/>
        <w:ind w:left="0" w:firstLine="0"/>
        <w:rPr>
          <w:rFonts w:ascii="Times New Roman" w:hAnsi="Times New Roman" w:cs="Times New Roman"/>
          <w:sz w:val="24"/>
          <w:szCs w:val="24"/>
          <w:lang w:val="sr-Cyrl-CS"/>
        </w:rPr>
      </w:pPr>
    </w:p>
    <w:sectPr w:rsidR="00E67B7C" w:rsidRPr="00E87702" w:rsidSect="0006323C">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165F5" w14:textId="77777777" w:rsidR="007A26A7" w:rsidRDefault="007A26A7" w:rsidP="00C92D0D">
      <w:r>
        <w:separator/>
      </w:r>
    </w:p>
  </w:endnote>
  <w:endnote w:type="continuationSeparator" w:id="0">
    <w:p w14:paraId="2E3217CE" w14:textId="77777777" w:rsidR="007A26A7" w:rsidRDefault="007A26A7" w:rsidP="00C92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7656512"/>
      <w:docPartObj>
        <w:docPartGallery w:val="Page Numbers (Bottom of Page)"/>
        <w:docPartUnique/>
      </w:docPartObj>
    </w:sdtPr>
    <w:sdtEndPr>
      <w:rPr>
        <w:noProof/>
      </w:rPr>
    </w:sdtEndPr>
    <w:sdtContent>
      <w:p w14:paraId="0438397B" w14:textId="703E012E" w:rsidR="009F61F0" w:rsidRDefault="009F61F0">
        <w:pPr>
          <w:pStyle w:val="Footer"/>
          <w:jc w:val="right"/>
        </w:pPr>
        <w:r>
          <w:fldChar w:fldCharType="begin"/>
        </w:r>
        <w:r>
          <w:instrText xml:space="preserve"> PAGE   \* MERGEFORMAT </w:instrText>
        </w:r>
        <w:r>
          <w:fldChar w:fldCharType="separate"/>
        </w:r>
        <w:r w:rsidR="00D10670">
          <w:rPr>
            <w:noProof/>
          </w:rPr>
          <w:t>145</w:t>
        </w:r>
        <w:r>
          <w:rPr>
            <w:noProof/>
          </w:rPr>
          <w:fldChar w:fldCharType="end"/>
        </w:r>
      </w:p>
    </w:sdtContent>
  </w:sdt>
  <w:p w14:paraId="7C01CA6B" w14:textId="77777777" w:rsidR="009F61F0" w:rsidRDefault="009F61F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49A23" w14:textId="77777777" w:rsidR="007A26A7" w:rsidRDefault="007A26A7" w:rsidP="00C92D0D">
      <w:r>
        <w:separator/>
      </w:r>
    </w:p>
  </w:footnote>
  <w:footnote w:type="continuationSeparator" w:id="0">
    <w:p w14:paraId="6A04CAB8" w14:textId="77777777" w:rsidR="007A26A7" w:rsidRDefault="007A26A7" w:rsidP="00C92D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3164"/>
    <w:multiLevelType w:val="hybridMultilevel"/>
    <w:tmpl w:val="E67CCEA0"/>
    <w:lvl w:ilvl="0" w:tplc="732A8B2C">
      <w:start w:val="1"/>
      <w:numFmt w:val="decimal"/>
      <w:lvlText w:val="%1)"/>
      <w:lvlJc w:val="left"/>
      <w:pPr>
        <w:ind w:left="437"/>
      </w:pPr>
      <w:rPr>
        <w:rFonts w:ascii="Times New Roman" w:eastAsia="Calibri" w:hAnsi="Times New Roman" w:cs="Calibri"/>
        <w:b w:val="0"/>
        <w:i w:val="0"/>
        <w:strike w:val="0"/>
        <w:dstrike w:val="0"/>
        <w:color w:val="000000"/>
        <w:sz w:val="24"/>
        <w:szCs w:val="24"/>
        <w:u w:val="none" w:color="000000"/>
        <w:bdr w:val="none" w:sz="0" w:space="0" w:color="auto"/>
        <w:shd w:val="clear" w:color="auto" w:fill="auto"/>
        <w:vertAlign w:val="baseline"/>
      </w:rPr>
    </w:lvl>
    <w:lvl w:ilvl="1" w:tplc="DD580614">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A0C03FE">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EE40512">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4A0BB96">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ADCE9BA">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6ECDE72">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5102982">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7A2BE50">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564DF5"/>
    <w:multiLevelType w:val="hybridMultilevel"/>
    <w:tmpl w:val="D020141C"/>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 w15:restartNumberingAfterBreak="0">
    <w:nsid w:val="029E14A3"/>
    <w:multiLevelType w:val="hybridMultilevel"/>
    <w:tmpl w:val="D76E508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99D7AE5"/>
    <w:multiLevelType w:val="hybridMultilevel"/>
    <w:tmpl w:val="987AF866"/>
    <w:lvl w:ilvl="0" w:tplc="E2543496">
      <w:start w:val="1"/>
      <w:numFmt w:val="decimal"/>
      <w:lvlText w:val="%1)"/>
      <w:lvlJc w:val="left"/>
      <w:pPr>
        <w:ind w:left="437"/>
      </w:pPr>
      <w:rPr>
        <w:rFonts w:ascii="Times New Roman" w:eastAsia="Calibri" w:hAnsi="Times New Roman" w:cs="Calibri"/>
        <w:b w:val="0"/>
        <w:i w:val="0"/>
        <w:strike w:val="0"/>
        <w:dstrike w:val="0"/>
        <w:color w:val="000000"/>
        <w:sz w:val="24"/>
        <w:szCs w:val="20"/>
        <w:u w:val="none" w:color="000000"/>
        <w:bdr w:val="none" w:sz="0" w:space="0" w:color="auto"/>
        <w:shd w:val="clear" w:color="auto" w:fill="auto"/>
        <w:vertAlign w:val="baseline"/>
      </w:rPr>
    </w:lvl>
    <w:lvl w:ilvl="1" w:tplc="71FE9A4A">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D6C108E">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B261DEA">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60486A">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86668E8">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100D750">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5CCCBAC">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EC437AA">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B6E2263"/>
    <w:multiLevelType w:val="hybridMultilevel"/>
    <w:tmpl w:val="659EC1A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804090"/>
    <w:multiLevelType w:val="hybridMultilevel"/>
    <w:tmpl w:val="9A72A64E"/>
    <w:lvl w:ilvl="0" w:tplc="B750E81A">
      <w:start w:val="1"/>
      <w:numFmt w:val="decimal"/>
      <w:lvlText w:val="%1)"/>
      <w:lvlJc w:val="left"/>
      <w:pPr>
        <w:ind w:left="750" w:hanging="360"/>
      </w:pPr>
      <w:rPr>
        <w:rFonts w:hint="default"/>
      </w:rPr>
    </w:lvl>
    <w:lvl w:ilvl="1" w:tplc="241A0019" w:tentative="1">
      <w:start w:val="1"/>
      <w:numFmt w:val="lowerLetter"/>
      <w:lvlText w:val="%2."/>
      <w:lvlJc w:val="left"/>
      <w:pPr>
        <w:ind w:left="1470" w:hanging="360"/>
      </w:pPr>
    </w:lvl>
    <w:lvl w:ilvl="2" w:tplc="241A001B" w:tentative="1">
      <w:start w:val="1"/>
      <w:numFmt w:val="lowerRoman"/>
      <w:lvlText w:val="%3."/>
      <w:lvlJc w:val="right"/>
      <w:pPr>
        <w:ind w:left="2190" w:hanging="180"/>
      </w:pPr>
    </w:lvl>
    <w:lvl w:ilvl="3" w:tplc="241A000F" w:tentative="1">
      <w:start w:val="1"/>
      <w:numFmt w:val="decimal"/>
      <w:lvlText w:val="%4."/>
      <w:lvlJc w:val="left"/>
      <w:pPr>
        <w:ind w:left="2910" w:hanging="360"/>
      </w:pPr>
    </w:lvl>
    <w:lvl w:ilvl="4" w:tplc="241A0019" w:tentative="1">
      <w:start w:val="1"/>
      <w:numFmt w:val="lowerLetter"/>
      <w:lvlText w:val="%5."/>
      <w:lvlJc w:val="left"/>
      <w:pPr>
        <w:ind w:left="3630" w:hanging="360"/>
      </w:pPr>
    </w:lvl>
    <w:lvl w:ilvl="5" w:tplc="241A001B" w:tentative="1">
      <w:start w:val="1"/>
      <w:numFmt w:val="lowerRoman"/>
      <w:lvlText w:val="%6."/>
      <w:lvlJc w:val="right"/>
      <w:pPr>
        <w:ind w:left="4350" w:hanging="180"/>
      </w:pPr>
    </w:lvl>
    <w:lvl w:ilvl="6" w:tplc="241A000F" w:tentative="1">
      <w:start w:val="1"/>
      <w:numFmt w:val="decimal"/>
      <w:lvlText w:val="%7."/>
      <w:lvlJc w:val="left"/>
      <w:pPr>
        <w:ind w:left="5070" w:hanging="360"/>
      </w:pPr>
    </w:lvl>
    <w:lvl w:ilvl="7" w:tplc="241A0019" w:tentative="1">
      <w:start w:val="1"/>
      <w:numFmt w:val="lowerLetter"/>
      <w:lvlText w:val="%8."/>
      <w:lvlJc w:val="left"/>
      <w:pPr>
        <w:ind w:left="5790" w:hanging="360"/>
      </w:pPr>
    </w:lvl>
    <w:lvl w:ilvl="8" w:tplc="241A001B" w:tentative="1">
      <w:start w:val="1"/>
      <w:numFmt w:val="lowerRoman"/>
      <w:lvlText w:val="%9."/>
      <w:lvlJc w:val="right"/>
      <w:pPr>
        <w:ind w:left="6510" w:hanging="180"/>
      </w:pPr>
    </w:lvl>
  </w:abstractNum>
  <w:abstractNum w:abstractNumId="6" w15:restartNumberingAfterBreak="0">
    <w:nsid w:val="0D2B681B"/>
    <w:multiLevelType w:val="hybridMultilevel"/>
    <w:tmpl w:val="ABD0C0F4"/>
    <w:lvl w:ilvl="0" w:tplc="4788C066">
      <w:start w:val="1"/>
      <w:numFmt w:val="decimal"/>
      <w:lvlText w:val="%1)"/>
      <w:lvlJc w:val="left"/>
      <w:pPr>
        <w:ind w:left="750" w:hanging="360"/>
      </w:pPr>
      <w:rPr>
        <w:rFonts w:hint="default"/>
      </w:rPr>
    </w:lvl>
    <w:lvl w:ilvl="1" w:tplc="241A0019" w:tentative="1">
      <w:start w:val="1"/>
      <w:numFmt w:val="lowerLetter"/>
      <w:lvlText w:val="%2."/>
      <w:lvlJc w:val="left"/>
      <w:pPr>
        <w:ind w:left="1470" w:hanging="360"/>
      </w:pPr>
    </w:lvl>
    <w:lvl w:ilvl="2" w:tplc="241A001B" w:tentative="1">
      <w:start w:val="1"/>
      <w:numFmt w:val="lowerRoman"/>
      <w:lvlText w:val="%3."/>
      <w:lvlJc w:val="right"/>
      <w:pPr>
        <w:ind w:left="2190" w:hanging="180"/>
      </w:pPr>
    </w:lvl>
    <w:lvl w:ilvl="3" w:tplc="241A000F" w:tentative="1">
      <w:start w:val="1"/>
      <w:numFmt w:val="decimal"/>
      <w:lvlText w:val="%4."/>
      <w:lvlJc w:val="left"/>
      <w:pPr>
        <w:ind w:left="2910" w:hanging="360"/>
      </w:pPr>
    </w:lvl>
    <w:lvl w:ilvl="4" w:tplc="241A0019" w:tentative="1">
      <w:start w:val="1"/>
      <w:numFmt w:val="lowerLetter"/>
      <w:lvlText w:val="%5."/>
      <w:lvlJc w:val="left"/>
      <w:pPr>
        <w:ind w:left="3630" w:hanging="360"/>
      </w:pPr>
    </w:lvl>
    <w:lvl w:ilvl="5" w:tplc="241A001B" w:tentative="1">
      <w:start w:val="1"/>
      <w:numFmt w:val="lowerRoman"/>
      <w:lvlText w:val="%6."/>
      <w:lvlJc w:val="right"/>
      <w:pPr>
        <w:ind w:left="4350" w:hanging="180"/>
      </w:pPr>
    </w:lvl>
    <w:lvl w:ilvl="6" w:tplc="241A000F" w:tentative="1">
      <w:start w:val="1"/>
      <w:numFmt w:val="decimal"/>
      <w:lvlText w:val="%7."/>
      <w:lvlJc w:val="left"/>
      <w:pPr>
        <w:ind w:left="5070" w:hanging="360"/>
      </w:pPr>
    </w:lvl>
    <w:lvl w:ilvl="7" w:tplc="241A0019" w:tentative="1">
      <w:start w:val="1"/>
      <w:numFmt w:val="lowerLetter"/>
      <w:lvlText w:val="%8."/>
      <w:lvlJc w:val="left"/>
      <w:pPr>
        <w:ind w:left="5790" w:hanging="360"/>
      </w:pPr>
    </w:lvl>
    <w:lvl w:ilvl="8" w:tplc="241A001B" w:tentative="1">
      <w:start w:val="1"/>
      <w:numFmt w:val="lowerRoman"/>
      <w:lvlText w:val="%9."/>
      <w:lvlJc w:val="right"/>
      <w:pPr>
        <w:ind w:left="6510" w:hanging="180"/>
      </w:pPr>
    </w:lvl>
  </w:abstractNum>
  <w:abstractNum w:abstractNumId="7" w15:restartNumberingAfterBreak="0">
    <w:nsid w:val="0E3079C5"/>
    <w:multiLevelType w:val="hybridMultilevel"/>
    <w:tmpl w:val="95240932"/>
    <w:lvl w:ilvl="0" w:tplc="0C4AEC10">
      <w:start w:val="1"/>
      <w:numFmt w:val="decimal"/>
      <w:lvlText w:val="%1)"/>
      <w:lvlJc w:val="left"/>
      <w:pPr>
        <w:ind w:left="81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C00F83A">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DAA5EAE">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1FA192E">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F0AAF94">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446B8F0">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4CA3688">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1E3D20">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0A0330C">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E9513BA"/>
    <w:multiLevelType w:val="hybridMultilevel"/>
    <w:tmpl w:val="D2B4E5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C53561"/>
    <w:multiLevelType w:val="hybridMultilevel"/>
    <w:tmpl w:val="74484830"/>
    <w:lvl w:ilvl="0" w:tplc="DF844ACC">
      <w:start w:val="1"/>
      <w:numFmt w:val="decimal"/>
      <w:lvlText w:val="%1)"/>
      <w:lvlJc w:val="left"/>
      <w:pPr>
        <w:ind w:left="630" w:hanging="360"/>
      </w:pPr>
      <w:rPr>
        <w:rFonts w:hint="default"/>
        <w:b w:val="0"/>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0" w15:restartNumberingAfterBreak="0">
    <w:nsid w:val="13F24CE6"/>
    <w:multiLevelType w:val="hybridMultilevel"/>
    <w:tmpl w:val="AEA0A578"/>
    <w:lvl w:ilvl="0" w:tplc="0C4AEC10">
      <w:start w:val="1"/>
      <w:numFmt w:val="decimal"/>
      <w:lvlText w:val="%1)"/>
      <w:lvlJc w:val="left"/>
      <w:pPr>
        <w:ind w:left="54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C00F83A">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DAA5EAE">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1FA192E">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F0AAF94">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446B8F0">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4CA3688">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1E3D20">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0A0330C">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6852BCC"/>
    <w:multiLevelType w:val="hybridMultilevel"/>
    <w:tmpl w:val="C5E8F1DA"/>
    <w:lvl w:ilvl="0" w:tplc="249E095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1D120224"/>
    <w:multiLevelType w:val="hybridMultilevel"/>
    <w:tmpl w:val="A9989B24"/>
    <w:lvl w:ilvl="0" w:tplc="0B6A49CC">
      <w:start w:val="1"/>
      <w:numFmt w:val="decimal"/>
      <w:lvlText w:val="%1)"/>
      <w:lvlJc w:val="left"/>
      <w:pPr>
        <w:ind w:left="786" w:hanging="360"/>
      </w:pPr>
    </w:lvl>
    <w:lvl w:ilvl="1" w:tplc="241A0019">
      <w:start w:val="1"/>
      <w:numFmt w:val="lowerLetter"/>
      <w:lvlText w:val="%2."/>
      <w:lvlJc w:val="left"/>
      <w:pPr>
        <w:ind w:left="1506" w:hanging="360"/>
      </w:pPr>
    </w:lvl>
    <w:lvl w:ilvl="2" w:tplc="241A001B">
      <w:start w:val="1"/>
      <w:numFmt w:val="lowerRoman"/>
      <w:lvlText w:val="%3."/>
      <w:lvlJc w:val="right"/>
      <w:pPr>
        <w:ind w:left="2226" w:hanging="180"/>
      </w:pPr>
    </w:lvl>
    <w:lvl w:ilvl="3" w:tplc="241A000F">
      <w:start w:val="1"/>
      <w:numFmt w:val="decimal"/>
      <w:lvlText w:val="%4."/>
      <w:lvlJc w:val="left"/>
      <w:pPr>
        <w:ind w:left="2946" w:hanging="360"/>
      </w:pPr>
    </w:lvl>
    <w:lvl w:ilvl="4" w:tplc="241A0019">
      <w:start w:val="1"/>
      <w:numFmt w:val="lowerLetter"/>
      <w:lvlText w:val="%5."/>
      <w:lvlJc w:val="left"/>
      <w:pPr>
        <w:ind w:left="3666" w:hanging="360"/>
      </w:pPr>
    </w:lvl>
    <w:lvl w:ilvl="5" w:tplc="241A001B">
      <w:start w:val="1"/>
      <w:numFmt w:val="lowerRoman"/>
      <w:lvlText w:val="%6."/>
      <w:lvlJc w:val="right"/>
      <w:pPr>
        <w:ind w:left="4386" w:hanging="180"/>
      </w:pPr>
    </w:lvl>
    <w:lvl w:ilvl="6" w:tplc="241A000F">
      <w:start w:val="1"/>
      <w:numFmt w:val="decimal"/>
      <w:lvlText w:val="%7."/>
      <w:lvlJc w:val="left"/>
      <w:pPr>
        <w:ind w:left="5106" w:hanging="360"/>
      </w:pPr>
    </w:lvl>
    <w:lvl w:ilvl="7" w:tplc="241A0019">
      <w:start w:val="1"/>
      <w:numFmt w:val="lowerLetter"/>
      <w:lvlText w:val="%8."/>
      <w:lvlJc w:val="left"/>
      <w:pPr>
        <w:ind w:left="5826" w:hanging="360"/>
      </w:pPr>
    </w:lvl>
    <w:lvl w:ilvl="8" w:tplc="241A001B">
      <w:start w:val="1"/>
      <w:numFmt w:val="lowerRoman"/>
      <w:lvlText w:val="%9."/>
      <w:lvlJc w:val="right"/>
      <w:pPr>
        <w:ind w:left="6546" w:hanging="180"/>
      </w:pPr>
    </w:lvl>
  </w:abstractNum>
  <w:abstractNum w:abstractNumId="13" w15:restartNumberingAfterBreak="0">
    <w:nsid w:val="1FC62593"/>
    <w:multiLevelType w:val="hybridMultilevel"/>
    <w:tmpl w:val="270C6764"/>
    <w:lvl w:ilvl="0" w:tplc="DF844ACC">
      <w:start w:val="1"/>
      <w:numFmt w:val="decimal"/>
      <w:lvlText w:val="%1)"/>
      <w:lvlJc w:val="left"/>
      <w:pPr>
        <w:ind w:left="630" w:hanging="360"/>
      </w:pPr>
      <w:rPr>
        <w:rFonts w:hint="default"/>
        <w:b w:val="0"/>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4" w15:restartNumberingAfterBreak="0">
    <w:nsid w:val="21AA4055"/>
    <w:multiLevelType w:val="hybridMultilevel"/>
    <w:tmpl w:val="5CEAEC42"/>
    <w:lvl w:ilvl="0" w:tplc="66DA4B60">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7B46DE4">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E64EC40">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6982196">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5A6E55C">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0A0C7C8">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5CAE922">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E3EF6B4">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1AE98F4">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2C80A9D"/>
    <w:multiLevelType w:val="hybridMultilevel"/>
    <w:tmpl w:val="BCD0F53C"/>
    <w:lvl w:ilvl="0" w:tplc="0C4AEC10">
      <w:start w:val="1"/>
      <w:numFmt w:val="decimal"/>
      <w:lvlText w:val="%1)"/>
      <w:lvlJc w:val="left"/>
      <w:pPr>
        <w:ind w:left="54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C00F83A">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DAA5EAE">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1FA192E">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F0AAF94">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446B8F0">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4CA3688">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1E3D20">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0A0330C">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B7F548C"/>
    <w:multiLevelType w:val="hybridMultilevel"/>
    <w:tmpl w:val="71425B12"/>
    <w:lvl w:ilvl="0" w:tplc="41C0D7E6">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DEEB80A">
      <w:start w:val="1"/>
      <w:numFmt w:val="bullet"/>
      <w:lvlText w:val="-"/>
      <w:lvlJc w:val="left"/>
      <w:pPr>
        <w:ind w:left="6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958B132">
      <w:start w:val="1"/>
      <w:numFmt w:val="bullet"/>
      <w:lvlText w:val="▪"/>
      <w:lvlJc w:val="left"/>
      <w:pPr>
        <w:ind w:left="15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30C622A">
      <w:start w:val="1"/>
      <w:numFmt w:val="bullet"/>
      <w:lvlText w:val="•"/>
      <w:lvlJc w:val="left"/>
      <w:pPr>
        <w:ind w:left="22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460812E">
      <w:start w:val="1"/>
      <w:numFmt w:val="bullet"/>
      <w:lvlText w:val="o"/>
      <w:lvlJc w:val="left"/>
      <w:pPr>
        <w:ind w:left="29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E628B1C">
      <w:start w:val="1"/>
      <w:numFmt w:val="bullet"/>
      <w:lvlText w:val="▪"/>
      <w:lvlJc w:val="left"/>
      <w:pPr>
        <w:ind w:left="36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809FEA">
      <w:start w:val="1"/>
      <w:numFmt w:val="bullet"/>
      <w:lvlText w:val="•"/>
      <w:lvlJc w:val="left"/>
      <w:pPr>
        <w:ind w:left="4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448C428">
      <w:start w:val="1"/>
      <w:numFmt w:val="bullet"/>
      <w:lvlText w:val="o"/>
      <w:lvlJc w:val="left"/>
      <w:pPr>
        <w:ind w:left="51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B1C14E8">
      <w:start w:val="1"/>
      <w:numFmt w:val="bullet"/>
      <w:lvlText w:val="▪"/>
      <w:lvlJc w:val="left"/>
      <w:pPr>
        <w:ind w:left="58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BE82F53"/>
    <w:multiLevelType w:val="hybridMultilevel"/>
    <w:tmpl w:val="8216FE3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9034C7"/>
    <w:multiLevelType w:val="hybridMultilevel"/>
    <w:tmpl w:val="F1FC176E"/>
    <w:lvl w:ilvl="0" w:tplc="20827068">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8269318">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24E94C2">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9868946">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E9AE658">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FFA8554">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9FE4D4C">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8E6E9C8">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F666AEA">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8FD0362"/>
    <w:multiLevelType w:val="hybridMultilevel"/>
    <w:tmpl w:val="EDBAB658"/>
    <w:lvl w:ilvl="0" w:tplc="D32E0A9A">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92C00E8">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E280BEA">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81C58C4">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8B2BC3C">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CC6F244">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394E222">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264B342">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B14C324">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E67884"/>
    <w:multiLevelType w:val="hybridMultilevel"/>
    <w:tmpl w:val="0096BD6C"/>
    <w:lvl w:ilvl="0" w:tplc="D8FE17BC">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1" w15:restartNumberingAfterBreak="0">
    <w:nsid w:val="3A243253"/>
    <w:multiLevelType w:val="hybridMultilevel"/>
    <w:tmpl w:val="8FCE40F2"/>
    <w:lvl w:ilvl="0" w:tplc="FF44605E">
      <w:start w:val="5"/>
      <w:numFmt w:val="decimal"/>
      <w:lvlText w:val="%1)"/>
      <w:lvlJc w:val="left"/>
      <w:pPr>
        <w:ind w:left="540" w:firstLine="0"/>
      </w:pPr>
      <w:rPr>
        <w:rFonts w:ascii="Times New Roman" w:eastAsia="Calibri" w:hAnsi="Times New Roman" w:cs="Times New Roman"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F1783F"/>
    <w:multiLevelType w:val="hybridMultilevel"/>
    <w:tmpl w:val="8898AA44"/>
    <w:lvl w:ilvl="0" w:tplc="C4B2532E">
      <w:start w:val="3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DB663C"/>
    <w:multiLevelType w:val="hybridMultilevel"/>
    <w:tmpl w:val="92AA1E70"/>
    <w:lvl w:ilvl="0" w:tplc="F9025D08">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DADF50">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64C96FE">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AF4EF5C">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7F2C778">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A5A9814">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1BABEB4">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560F328">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67A769E">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10409CB"/>
    <w:multiLevelType w:val="hybridMultilevel"/>
    <w:tmpl w:val="03D8B66E"/>
    <w:lvl w:ilvl="0" w:tplc="0C4AEC10">
      <w:start w:val="1"/>
      <w:numFmt w:val="decimal"/>
      <w:lvlText w:val="%1)"/>
      <w:lvlJc w:val="left"/>
      <w:pPr>
        <w:ind w:left="54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C00F83A">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DAA5EAE">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1FA192E">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F0AAF94">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446B8F0">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4CA3688">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1E3D20">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0A0330C">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1785475"/>
    <w:multiLevelType w:val="hybridMultilevel"/>
    <w:tmpl w:val="9DF0B154"/>
    <w:lvl w:ilvl="0" w:tplc="572A3B48">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79EFEF8">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3307E4E">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070E1CA">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A44D81E">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5542432">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7106BB8">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904EAFE">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F764674">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56D2874"/>
    <w:multiLevelType w:val="hybridMultilevel"/>
    <w:tmpl w:val="5978A702"/>
    <w:lvl w:ilvl="0" w:tplc="981A9718">
      <w:start w:val="1"/>
      <w:numFmt w:val="decimal"/>
      <w:lvlText w:val="%1)"/>
      <w:lvlJc w:val="left"/>
      <w:pPr>
        <w:ind w:left="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D40476E">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C1E8DF0">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7AC0D5E">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6029B34">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09C01D6">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B561280">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DDC20F8">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4BC3CFE">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817566D"/>
    <w:multiLevelType w:val="hybridMultilevel"/>
    <w:tmpl w:val="E0803FE4"/>
    <w:lvl w:ilvl="0" w:tplc="860C0C08">
      <w:start w:val="1"/>
      <w:numFmt w:val="decimal"/>
      <w:lvlText w:val="%1)"/>
      <w:lvlJc w:val="left"/>
      <w:pPr>
        <w:ind w:left="1080" w:hanging="360"/>
      </w:pPr>
      <w:rPr>
        <w:rFonts w:ascii="Times New Roman" w:eastAsiaTheme="minorEastAsia" w:hAnsi="Times New Roman"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A585E6C"/>
    <w:multiLevelType w:val="hybridMultilevel"/>
    <w:tmpl w:val="2840826C"/>
    <w:lvl w:ilvl="0" w:tplc="0FDE2C3A">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0E20E66">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790F000">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BDE861C">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5D28064">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518B5F0">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FFC8720">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D3431C0">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31E4FDE">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65F3A22"/>
    <w:multiLevelType w:val="hybridMultilevel"/>
    <w:tmpl w:val="103C33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BE0ADB"/>
    <w:multiLevelType w:val="hybridMultilevel"/>
    <w:tmpl w:val="6F2A2E6C"/>
    <w:lvl w:ilvl="0" w:tplc="59B01B80">
      <w:start w:val="1"/>
      <w:numFmt w:val="decimal"/>
      <w:suff w:val="space"/>
      <w:lvlText w:val="%1)"/>
      <w:lvlJc w:val="left"/>
      <w:pPr>
        <w:ind w:left="426" w:firstLine="0"/>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C5409B04">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EA614F0">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250AAAE">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DD20678">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8B2A5E8">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B2E6C4C">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C025DEE">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0341138">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1AA79B2"/>
    <w:multiLevelType w:val="hybridMultilevel"/>
    <w:tmpl w:val="F86249F0"/>
    <w:lvl w:ilvl="0" w:tplc="FD06855C">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8E25968">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09D84">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CFA23D0">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B6E3FFC">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21894CA">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13205E8">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6A289E8">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7BCD4D8">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5FD5B57"/>
    <w:multiLevelType w:val="hybridMultilevel"/>
    <w:tmpl w:val="E27A0C1A"/>
    <w:lvl w:ilvl="0" w:tplc="7CDEE154">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38E4350">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1FE7314">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2F63F34">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F566CE6">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F9AAAEA">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7C0BB2A">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1028FC0">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04CFE04">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E921A18"/>
    <w:multiLevelType w:val="hybridMultilevel"/>
    <w:tmpl w:val="64B27A36"/>
    <w:lvl w:ilvl="0" w:tplc="D0DE4D14">
      <w:start w:val="1"/>
      <w:numFmt w:val="decimal"/>
      <w:lvlText w:val="%1)"/>
      <w:lvlJc w:val="left"/>
      <w:pPr>
        <w:ind w:left="5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2326BE2">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B84E568">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A84E72A">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B08542C">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C067BBA">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22413CA">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49C856E">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2E20518">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0890059"/>
    <w:multiLevelType w:val="hybridMultilevel"/>
    <w:tmpl w:val="25963F18"/>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5" w15:restartNumberingAfterBreak="0">
    <w:nsid w:val="70A2461D"/>
    <w:multiLevelType w:val="hybridMultilevel"/>
    <w:tmpl w:val="30AECC34"/>
    <w:lvl w:ilvl="0" w:tplc="7618FB94">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1E80B6E">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FCFBC0">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0349CAC">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AEE02A4">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5E01014">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5886546">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2F2FED8">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AD43C3E">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45371D8"/>
    <w:multiLevelType w:val="hybridMultilevel"/>
    <w:tmpl w:val="51C455B0"/>
    <w:lvl w:ilvl="0" w:tplc="CFC2F3F0">
      <w:start w:val="1"/>
      <w:numFmt w:val="decimal"/>
      <w:lvlText w:val="%1)"/>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1224498">
      <w:start w:val="1"/>
      <w:numFmt w:val="lowerLetter"/>
      <w:lvlText w:val="%2"/>
      <w:lvlJc w:val="left"/>
      <w:pPr>
        <w:ind w:left="1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85C8EDE">
      <w:start w:val="1"/>
      <w:numFmt w:val="lowerRoman"/>
      <w:lvlText w:val="%3"/>
      <w:lvlJc w:val="left"/>
      <w:pPr>
        <w:ind w:left="19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39013A6">
      <w:start w:val="1"/>
      <w:numFmt w:val="decimal"/>
      <w:lvlText w:val="%4"/>
      <w:lvlJc w:val="left"/>
      <w:pPr>
        <w:ind w:left="26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70BF8A">
      <w:start w:val="1"/>
      <w:numFmt w:val="lowerLetter"/>
      <w:lvlText w:val="%5"/>
      <w:lvlJc w:val="left"/>
      <w:pPr>
        <w:ind w:left="3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214AF16">
      <w:start w:val="1"/>
      <w:numFmt w:val="lowerRoman"/>
      <w:lvlText w:val="%6"/>
      <w:lvlJc w:val="left"/>
      <w:pPr>
        <w:ind w:left="4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D1C0562">
      <w:start w:val="1"/>
      <w:numFmt w:val="decimal"/>
      <w:lvlText w:val="%7"/>
      <w:lvlJc w:val="left"/>
      <w:pPr>
        <w:ind w:left="4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9802C8C">
      <w:start w:val="1"/>
      <w:numFmt w:val="lowerLetter"/>
      <w:lvlText w:val="%8"/>
      <w:lvlJc w:val="left"/>
      <w:pPr>
        <w:ind w:left="5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252778E">
      <w:start w:val="1"/>
      <w:numFmt w:val="lowerRoman"/>
      <w:lvlText w:val="%9"/>
      <w:lvlJc w:val="left"/>
      <w:pPr>
        <w:ind w:left="6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95209A0"/>
    <w:multiLevelType w:val="hybridMultilevel"/>
    <w:tmpl w:val="E23CB94C"/>
    <w:lvl w:ilvl="0" w:tplc="28F48474">
      <w:start w:val="10"/>
      <w:numFmt w:val="upperRoman"/>
      <w:pStyle w:val="Heading1"/>
      <w:lvlText w:val="%1."/>
      <w:lvlJc w:val="left"/>
      <w:pPr>
        <w:ind w:left="0"/>
      </w:pPr>
      <w:rPr>
        <w:rFonts w:ascii="Calibri" w:eastAsia="Calibri" w:hAnsi="Calibri" w:cs="Calibri"/>
        <w:b w:val="0"/>
        <w:i w:val="0"/>
        <w:strike w:val="0"/>
        <w:dstrike w:val="0"/>
        <w:color w:val="007F7F"/>
        <w:sz w:val="26"/>
        <w:szCs w:val="26"/>
        <w:u w:val="single" w:color="007F7F"/>
        <w:bdr w:val="none" w:sz="0" w:space="0" w:color="auto"/>
        <w:shd w:val="clear" w:color="auto" w:fill="auto"/>
        <w:vertAlign w:val="baseline"/>
      </w:rPr>
    </w:lvl>
    <w:lvl w:ilvl="1" w:tplc="D3CA6856">
      <w:start w:val="1"/>
      <w:numFmt w:val="lowerLetter"/>
      <w:lvlText w:val="%2"/>
      <w:lvlJc w:val="left"/>
      <w:pPr>
        <w:ind w:left="3948"/>
      </w:pPr>
      <w:rPr>
        <w:rFonts w:ascii="Calibri" w:eastAsia="Calibri" w:hAnsi="Calibri" w:cs="Calibri"/>
        <w:b w:val="0"/>
        <w:i w:val="0"/>
        <w:strike w:val="0"/>
        <w:dstrike w:val="0"/>
        <w:color w:val="007F7F"/>
        <w:sz w:val="26"/>
        <w:szCs w:val="26"/>
        <w:u w:val="single" w:color="007F7F"/>
        <w:bdr w:val="none" w:sz="0" w:space="0" w:color="auto"/>
        <w:shd w:val="clear" w:color="auto" w:fill="auto"/>
        <w:vertAlign w:val="baseline"/>
      </w:rPr>
    </w:lvl>
    <w:lvl w:ilvl="2" w:tplc="1166C1D6">
      <w:start w:val="1"/>
      <w:numFmt w:val="lowerRoman"/>
      <w:lvlText w:val="%3"/>
      <w:lvlJc w:val="left"/>
      <w:pPr>
        <w:ind w:left="4668"/>
      </w:pPr>
      <w:rPr>
        <w:rFonts w:ascii="Calibri" w:eastAsia="Calibri" w:hAnsi="Calibri" w:cs="Calibri"/>
        <w:b w:val="0"/>
        <w:i w:val="0"/>
        <w:strike w:val="0"/>
        <w:dstrike w:val="0"/>
        <w:color w:val="007F7F"/>
        <w:sz w:val="26"/>
        <w:szCs w:val="26"/>
        <w:u w:val="single" w:color="007F7F"/>
        <w:bdr w:val="none" w:sz="0" w:space="0" w:color="auto"/>
        <w:shd w:val="clear" w:color="auto" w:fill="auto"/>
        <w:vertAlign w:val="baseline"/>
      </w:rPr>
    </w:lvl>
    <w:lvl w:ilvl="3" w:tplc="DA0ECB24">
      <w:start w:val="1"/>
      <w:numFmt w:val="decimal"/>
      <w:lvlText w:val="%4"/>
      <w:lvlJc w:val="left"/>
      <w:pPr>
        <w:ind w:left="5388"/>
      </w:pPr>
      <w:rPr>
        <w:rFonts w:ascii="Calibri" w:eastAsia="Calibri" w:hAnsi="Calibri" w:cs="Calibri"/>
        <w:b w:val="0"/>
        <w:i w:val="0"/>
        <w:strike w:val="0"/>
        <w:dstrike w:val="0"/>
        <w:color w:val="007F7F"/>
        <w:sz w:val="26"/>
        <w:szCs w:val="26"/>
        <w:u w:val="single" w:color="007F7F"/>
        <w:bdr w:val="none" w:sz="0" w:space="0" w:color="auto"/>
        <w:shd w:val="clear" w:color="auto" w:fill="auto"/>
        <w:vertAlign w:val="baseline"/>
      </w:rPr>
    </w:lvl>
    <w:lvl w:ilvl="4" w:tplc="D444B532">
      <w:start w:val="1"/>
      <w:numFmt w:val="lowerLetter"/>
      <w:lvlText w:val="%5"/>
      <w:lvlJc w:val="left"/>
      <w:pPr>
        <w:ind w:left="6108"/>
      </w:pPr>
      <w:rPr>
        <w:rFonts w:ascii="Calibri" w:eastAsia="Calibri" w:hAnsi="Calibri" w:cs="Calibri"/>
        <w:b w:val="0"/>
        <w:i w:val="0"/>
        <w:strike w:val="0"/>
        <w:dstrike w:val="0"/>
        <w:color w:val="007F7F"/>
        <w:sz w:val="26"/>
        <w:szCs w:val="26"/>
        <w:u w:val="single" w:color="007F7F"/>
        <w:bdr w:val="none" w:sz="0" w:space="0" w:color="auto"/>
        <w:shd w:val="clear" w:color="auto" w:fill="auto"/>
        <w:vertAlign w:val="baseline"/>
      </w:rPr>
    </w:lvl>
    <w:lvl w:ilvl="5" w:tplc="D9CC140A">
      <w:start w:val="1"/>
      <w:numFmt w:val="lowerRoman"/>
      <w:lvlText w:val="%6"/>
      <w:lvlJc w:val="left"/>
      <w:pPr>
        <w:ind w:left="6828"/>
      </w:pPr>
      <w:rPr>
        <w:rFonts w:ascii="Calibri" w:eastAsia="Calibri" w:hAnsi="Calibri" w:cs="Calibri"/>
        <w:b w:val="0"/>
        <w:i w:val="0"/>
        <w:strike w:val="0"/>
        <w:dstrike w:val="0"/>
        <w:color w:val="007F7F"/>
        <w:sz w:val="26"/>
        <w:szCs w:val="26"/>
        <w:u w:val="single" w:color="007F7F"/>
        <w:bdr w:val="none" w:sz="0" w:space="0" w:color="auto"/>
        <w:shd w:val="clear" w:color="auto" w:fill="auto"/>
        <w:vertAlign w:val="baseline"/>
      </w:rPr>
    </w:lvl>
    <w:lvl w:ilvl="6" w:tplc="000665BE">
      <w:start w:val="1"/>
      <w:numFmt w:val="decimal"/>
      <w:lvlText w:val="%7"/>
      <w:lvlJc w:val="left"/>
      <w:pPr>
        <w:ind w:left="7548"/>
      </w:pPr>
      <w:rPr>
        <w:rFonts w:ascii="Calibri" w:eastAsia="Calibri" w:hAnsi="Calibri" w:cs="Calibri"/>
        <w:b w:val="0"/>
        <w:i w:val="0"/>
        <w:strike w:val="0"/>
        <w:dstrike w:val="0"/>
        <w:color w:val="007F7F"/>
        <w:sz w:val="26"/>
        <w:szCs w:val="26"/>
        <w:u w:val="single" w:color="007F7F"/>
        <w:bdr w:val="none" w:sz="0" w:space="0" w:color="auto"/>
        <w:shd w:val="clear" w:color="auto" w:fill="auto"/>
        <w:vertAlign w:val="baseline"/>
      </w:rPr>
    </w:lvl>
    <w:lvl w:ilvl="7" w:tplc="8918CFD4">
      <w:start w:val="1"/>
      <w:numFmt w:val="lowerLetter"/>
      <w:lvlText w:val="%8"/>
      <w:lvlJc w:val="left"/>
      <w:pPr>
        <w:ind w:left="8268"/>
      </w:pPr>
      <w:rPr>
        <w:rFonts w:ascii="Calibri" w:eastAsia="Calibri" w:hAnsi="Calibri" w:cs="Calibri"/>
        <w:b w:val="0"/>
        <w:i w:val="0"/>
        <w:strike w:val="0"/>
        <w:dstrike w:val="0"/>
        <w:color w:val="007F7F"/>
        <w:sz w:val="26"/>
        <w:szCs w:val="26"/>
        <w:u w:val="single" w:color="007F7F"/>
        <w:bdr w:val="none" w:sz="0" w:space="0" w:color="auto"/>
        <w:shd w:val="clear" w:color="auto" w:fill="auto"/>
        <w:vertAlign w:val="baseline"/>
      </w:rPr>
    </w:lvl>
    <w:lvl w:ilvl="8" w:tplc="76CC132E">
      <w:start w:val="1"/>
      <w:numFmt w:val="lowerRoman"/>
      <w:lvlText w:val="%9"/>
      <w:lvlJc w:val="left"/>
      <w:pPr>
        <w:ind w:left="8988"/>
      </w:pPr>
      <w:rPr>
        <w:rFonts w:ascii="Calibri" w:eastAsia="Calibri" w:hAnsi="Calibri" w:cs="Calibri"/>
        <w:b w:val="0"/>
        <w:i w:val="0"/>
        <w:strike w:val="0"/>
        <w:dstrike w:val="0"/>
        <w:color w:val="007F7F"/>
        <w:sz w:val="26"/>
        <w:szCs w:val="26"/>
        <w:u w:val="single" w:color="007F7F"/>
        <w:bdr w:val="none" w:sz="0" w:space="0" w:color="auto"/>
        <w:shd w:val="clear" w:color="auto" w:fill="auto"/>
        <w:vertAlign w:val="baseline"/>
      </w:rPr>
    </w:lvl>
  </w:abstractNum>
  <w:num w:numId="1">
    <w:abstractNumId w:val="6"/>
  </w:num>
  <w:num w:numId="2">
    <w:abstractNumId w:val="1"/>
  </w:num>
  <w:num w:numId="3">
    <w:abstractNumId w:val="2"/>
  </w:num>
  <w:num w:numId="4">
    <w:abstractNumId w:val="17"/>
  </w:num>
  <w:num w:numId="5">
    <w:abstractNumId w:val="34"/>
  </w:num>
  <w:num w:numId="6">
    <w:abstractNumId w:val="27"/>
  </w:num>
  <w:num w:numId="7">
    <w:abstractNumId w:val="10"/>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3"/>
  </w:num>
  <w:num w:numId="11">
    <w:abstractNumId w:val="20"/>
  </w:num>
  <w:num w:numId="12">
    <w:abstractNumId w:val="29"/>
  </w:num>
  <w:num w:numId="13">
    <w:abstractNumId w:val="8"/>
  </w:num>
  <w:num w:numId="14">
    <w:abstractNumId w:val="36"/>
  </w:num>
  <w:num w:numId="15">
    <w:abstractNumId w:val="30"/>
  </w:num>
  <w:num w:numId="16">
    <w:abstractNumId w:val="3"/>
  </w:num>
  <w:num w:numId="17">
    <w:abstractNumId w:val="0"/>
  </w:num>
  <w:num w:numId="18">
    <w:abstractNumId w:val="19"/>
  </w:num>
  <w:num w:numId="19">
    <w:abstractNumId w:val="31"/>
  </w:num>
  <w:num w:numId="20">
    <w:abstractNumId w:val="33"/>
  </w:num>
  <w:num w:numId="21">
    <w:abstractNumId w:val="32"/>
  </w:num>
  <w:num w:numId="22">
    <w:abstractNumId w:val="35"/>
  </w:num>
  <w:num w:numId="23">
    <w:abstractNumId w:val="28"/>
  </w:num>
  <w:num w:numId="24">
    <w:abstractNumId w:val="1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16"/>
  </w:num>
  <w:num w:numId="29">
    <w:abstractNumId w:val="25"/>
  </w:num>
  <w:num w:numId="30">
    <w:abstractNumId w:val="14"/>
  </w:num>
  <w:num w:numId="31">
    <w:abstractNumId w:val="26"/>
  </w:num>
  <w:num w:numId="32">
    <w:abstractNumId w:val="22"/>
  </w:num>
  <w:num w:numId="33">
    <w:abstractNumId w:val="24"/>
  </w:num>
  <w:num w:numId="34">
    <w:abstractNumId w:val="15"/>
  </w:num>
  <w:num w:numId="35">
    <w:abstractNumId w:val="21"/>
  </w:num>
  <w:num w:numId="36">
    <w:abstractNumId w:val="7"/>
  </w:num>
  <w:num w:numId="37">
    <w:abstractNumId w:val="13"/>
  </w:num>
  <w:num w:numId="38">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defaultTabStop w:val="708"/>
  <w:hyphenationZone w:val="4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8F"/>
    <w:rsid w:val="00000C7E"/>
    <w:rsid w:val="00001C60"/>
    <w:rsid w:val="00004703"/>
    <w:rsid w:val="0000491C"/>
    <w:rsid w:val="00004A2F"/>
    <w:rsid w:val="00004F13"/>
    <w:rsid w:val="0000675C"/>
    <w:rsid w:val="000111BF"/>
    <w:rsid w:val="00011D90"/>
    <w:rsid w:val="00012210"/>
    <w:rsid w:val="0001227B"/>
    <w:rsid w:val="00013576"/>
    <w:rsid w:val="00013FAD"/>
    <w:rsid w:val="0001450B"/>
    <w:rsid w:val="000146C0"/>
    <w:rsid w:val="000148C8"/>
    <w:rsid w:val="00015285"/>
    <w:rsid w:val="000156E8"/>
    <w:rsid w:val="00015B0D"/>
    <w:rsid w:val="00015F37"/>
    <w:rsid w:val="000160C2"/>
    <w:rsid w:val="0001700D"/>
    <w:rsid w:val="0001770B"/>
    <w:rsid w:val="00020032"/>
    <w:rsid w:val="0002021D"/>
    <w:rsid w:val="00022398"/>
    <w:rsid w:val="000243A9"/>
    <w:rsid w:val="00024CAE"/>
    <w:rsid w:val="00025A45"/>
    <w:rsid w:val="00026CBD"/>
    <w:rsid w:val="00033246"/>
    <w:rsid w:val="00034698"/>
    <w:rsid w:val="00035634"/>
    <w:rsid w:val="00036712"/>
    <w:rsid w:val="0003779C"/>
    <w:rsid w:val="0003787E"/>
    <w:rsid w:val="000423E4"/>
    <w:rsid w:val="000512F4"/>
    <w:rsid w:val="00051CF1"/>
    <w:rsid w:val="00052147"/>
    <w:rsid w:val="00052F8D"/>
    <w:rsid w:val="00054721"/>
    <w:rsid w:val="00054882"/>
    <w:rsid w:val="00055F48"/>
    <w:rsid w:val="00062F6F"/>
    <w:rsid w:val="0006323C"/>
    <w:rsid w:val="000640E4"/>
    <w:rsid w:val="0006508D"/>
    <w:rsid w:val="00066BFC"/>
    <w:rsid w:val="000716E8"/>
    <w:rsid w:val="0007271E"/>
    <w:rsid w:val="00072992"/>
    <w:rsid w:val="00073FDB"/>
    <w:rsid w:val="00075A04"/>
    <w:rsid w:val="000777CA"/>
    <w:rsid w:val="000816F9"/>
    <w:rsid w:val="000829A8"/>
    <w:rsid w:val="00085B46"/>
    <w:rsid w:val="00086750"/>
    <w:rsid w:val="00090AE2"/>
    <w:rsid w:val="0009158E"/>
    <w:rsid w:val="000938C8"/>
    <w:rsid w:val="00093F0E"/>
    <w:rsid w:val="00094180"/>
    <w:rsid w:val="00096455"/>
    <w:rsid w:val="000965AC"/>
    <w:rsid w:val="00097896"/>
    <w:rsid w:val="000A089F"/>
    <w:rsid w:val="000A58F0"/>
    <w:rsid w:val="000A59ED"/>
    <w:rsid w:val="000A5D81"/>
    <w:rsid w:val="000B1EA5"/>
    <w:rsid w:val="000B2934"/>
    <w:rsid w:val="000B2A88"/>
    <w:rsid w:val="000B356C"/>
    <w:rsid w:val="000B5CEE"/>
    <w:rsid w:val="000B6D98"/>
    <w:rsid w:val="000B7ADF"/>
    <w:rsid w:val="000C1EB5"/>
    <w:rsid w:val="000C316F"/>
    <w:rsid w:val="000C3AC0"/>
    <w:rsid w:val="000C3DED"/>
    <w:rsid w:val="000C4404"/>
    <w:rsid w:val="000C594E"/>
    <w:rsid w:val="000C59DD"/>
    <w:rsid w:val="000C5C01"/>
    <w:rsid w:val="000C6399"/>
    <w:rsid w:val="000C7EDE"/>
    <w:rsid w:val="000D06F9"/>
    <w:rsid w:val="000D34E6"/>
    <w:rsid w:val="000D361E"/>
    <w:rsid w:val="000D57DD"/>
    <w:rsid w:val="000D5B47"/>
    <w:rsid w:val="000D5C17"/>
    <w:rsid w:val="000E0B8F"/>
    <w:rsid w:val="000E21B5"/>
    <w:rsid w:val="000E5F0B"/>
    <w:rsid w:val="000E62FD"/>
    <w:rsid w:val="000E75E0"/>
    <w:rsid w:val="000F1F4E"/>
    <w:rsid w:val="000F38B3"/>
    <w:rsid w:val="000F4106"/>
    <w:rsid w:val="000F5A78"/>
    <w:rsid w:val="000F5B9F"/>
    <w:rsid w:val="00100FA6"/>
    <w:rsid w:val="00102739"/>
    <w:rsid w:val="0010274A"/>
    <w:rsid w:val="0010559B"/>
    <w:rsid w:val="00105C54"/>
    <w:rsid w:val="0010660F"/>
    <w:rsid w:val="00107B96"/>
    <w:rsid w:val="00115AE2"/>
    <w:rsid w:val="0012022D"/>
    <w:rsid w:val="001218EB"/>
    <w:rsid w:val="00122696"/>
    <w:rsid w:val="00122865"/>
    <w:rsid w:val="001246D2"/>
    <w:rsid w:val="00124CF1"/>
    <w:rsid w:val="00125A2E"/>
    <w:rsid w:val="00125BAA"/>
    <w:rsid w:val="0012680B"/>
    <w:rsid w:val="00130440"/>
    <w:rsid w:val="0013109E"/>
    <w:rsid w:val="00136950"/>
    <w:rsid w:val="00140271"/>
    <w:rsid w:val="00140BF0"/>
    <w:rsid w:val="00141888"/>
    <w:rsid w:val="00142931"/>
    <w:rsid w:val="0014468A"/>
    <w:rsid w:val="0014495F"/>
    <w:rsid w:val="0014574F"/>
    <w:rsid w:val="001464BD"/>
    <w:rsid w:val="00147A49"/>
    <w:rsid w:val="00147AE2"/>
    <w:rsid w:val="00151361"/>
    <w:rsid w:val="00151B7F"/>
    <w:rsid w:val="00152D6F"/>
    <w:rsid w:val="001530FD"/>
    <w:rsid w:val="00156368"/>
    <w:rsid w:val="0015770C"/>
    <w:rsid w:val="0016192D"/>
    <w:rsid w:val="0016237A"/>
    <w:rsid w:val="0016357E"/>
    <w:rsid w:val="00171B8D"/>
    <w:rsid w:val="001735B1"/>
    <w:rsid w:val="00174685"/>
    <w:rsid w:val="00175670"/>
    <w:rsid w:val="00176129"/>
    <w:rsid w:val="00176547"/>
    <w:rsid w:val="00177125"/>
    <w:rsid w:val="00177446"/>
    <w:rsid w:val="00177720"/>
    <w:rsid w:val="00177D91"/>
    <w:rsid w:val="00181E8C"/>
    <w:rsid w:val="00184337"/>
    <w:rsid w:val="00184AC0"/>
    <w:rsid w:val="00186568"/>
    <w:rsid w:val="00190503"/>
    <w:rsid w:val="001926CD"/>
    <w:rsid w:val="00192B0B"/>
    <w:rsid w:val="00193D4C"/>
    <w:rsid w:val="00194596"/>
    <w:rsid w:val="001A02B5"/>
    <w:rsid w:val="001A09E0"/>
    <w:rsid w:val="001A11C0"/>
    <w:rsid w:val="001A5312"/>
    <w:rsid w:val="001A5DFC"/>
    <w:rsid w:val="001A5FA3"/>
    <w:rsid w:val="001A6005"/>
    <w:rsid w:val="001A68F5"/>
    <w:rsid w:val="001B0909"/>
    <w:rsid w:val="001B24F9"/>
    <w:rsid w:val="001B27B3"/>
    <w:rsid w:val="001B3E47"/>
    <w:rsid w:val="001B55ED"/>
    <w:rsid w:val="001B666B"/>
    <w:rsid w:val="001C034D"/>
    <w:rsid w:val="001C0C23"/>
    <w:rsid w:val="001C0F6E"/>
    <w:rsid w:val="001C1180"/>
    <w:rsid w:val="001C1E30"/>
    <w:rsid w:val="001C237A"/>
    <w:rsid w:val="001C30EF"/>
    <w:rsid w:val="001C3416"/>
    <w:rsid w:val="001C358B"/>
    <w:rsid w:val="001C36ED"/>
    <w:rsid w:val="001C37F4"/>
    <w:rsid w:val="001C394C"/>
    <w:rsid w:val="001C4AE9"/>
    <w:rsid w:val="001C528E"/>
    <w:rsid w:val="001D2D7A"/>
    <w:rsid w:val="001D4E7F"/>
    <w:rsid w:val="001D591D"/>
    <w:rsid w:val="001D5AD4"/>
    <w:rsid w:val="001D5C18"/>
    <w:rsid w:val="001E031C"/>
    <w:rsid w:val="001E0605"/>
    <w:rsid w:val="001E13AF"/>
    <w:rsid w:val="001E275F"/>
    <w:rsid w:val="001E3080"/>
    <w:rsid w:val="001E324D"/>
    <w:rsid w:val="001E36F6"/>
    <w:rsid w:val="001E468F"/>
    <w:rsid w:val="001E6371"/>
    <w:rsid w:val="001E66D7"/>
    <w:rsid w:val="001E79B3"/>
    <w:rsid w:val="001E7C6B"/>
    <w:rsid w:val="001F1F33"/>
    <w:rsid w:val="001F24BE"/>
    <w:rsid w:val="001F365D"/>
    <w:rsid w:val="001F36AD"/>
    <w:rsid w:val="001F4915"/>
    <w:rsid w:val="001F4E19"/>
    <w:rsid w:val="001F56F1"/>
    <w:rsid w:val="001F6504"/>
    <w:rsid w:val="002018E0"/>
    <w:rsid w:val="00201EA7"/>
    <w:rsid w:val="0020280C"/>
    <w:rsid w:val="00203C5D"/>
    <w:rsid w:val="002055E6"/>
    <w:rsid w:val="00207610"/>
    <w:rsid w:val="002118DC"/>
    <w:rsid w:val="002129BE"/>
    <w:rsid w:val="00213D39"/>
    <w:rsid w:val="00213E79"/>
    <w:rsid w:val="00215186"/>
    <w:rsid w:val="002170BD"/>
    <w:rsid w:val="00217BD6"/>
    <w:rsid w:val="00220740"/>
    <w:rsid w:val="002255FE"/>
    <w:rsid w:val="002348C6"/>
    <w:rsid w:val="002368B6"/>
    <w:rsid w:val="00240063"/>
    <w:rsid w:val="0024271C"/>
    <w:rsid w:val="00243336"/>
    <w:rsid w:val="0024385D"/>
    <w:rsid w:val="002468DA"/>
    <w:rsid w:val="00247896"/>
    <w:rsid w:val="00250BCD"/>
    <w:rsid w:val="00251A79"/>
    <w:rsid w:val="00251FCA"/>
    <w:rsid w:val="00253912"/>
    <w:rsid w:val="00253B45"/>
    <w:rsid w:val="00253DE4"/>
    <w:rsid w:val="00254178"/>
    <w:rsid w:val="002602E6"/>
    <w:rsid w:val="0026190A"/>
    <w:rsid w:val="0026195E"/>
    <w:rsid w:val="00261A62"/>
    <w:rsid w:val="002629DE"/>
    <w:rsid w:val="00264CE8"/>
    <w:rsid w:val="00265677"/>
    <w:rsid w:val="00271B70"/>
    <w:rsid w:val="002742EC"/>
    <w:rsid w:val="00274B5E"/>
    <w:rsid w:val="00276BAB"/>
    <w:rsid w:val="00281DA8"/>
    <w:rsid w:val="00282045"/>
    <w:rsid w:val="002839F6"/>
    <w:rsid w:val="00283FC6"/>
    <w:rsid w:val="00284EEE"/>
    <w:rsid w:val="00287058"/>
    <w:rsid w:val="0029009B"/>
    <w:rsid w:val="00290411"/>
    <w:rsid w:val="00292B47"/>
    <w:rsid w:val="00294B03"/>
    <w:rsid w:val="002A0F33"/>
    <w:rsid w:val="002A14EB"/>
    <w:rsid w:val="002B00BA"/>
    <w:rsid w:val="002B2776"/>
    <w:rsid w:val="002B3526"/>
    <w:rsid w:val="002B417B"/>
    <w:rsid w:val="002B5995"/>
    <w:rsid w:val="002B7DFD"/>
    <w:rsid w:val="002C0AE8"/>
    <w:rsid w:val="002C2349"/>
    <w:rsid w:val="002C23F8"/>
    <w:rsid w:val="002C274A"/>
    <w:rsid w:val="002C2805"/>
    <w:rsid w:val="002C2F33"/>
    <w:rsid w:val="002C38DC"/>
    <w:rsid w:val="002C39E9"/>
    <w:rsid w:val="002C41A4"/>
    <w:rsid w:val="002C52A9"/>
    <w:rsid w:val="002C547C"/>
    <w:rsid w:val="002C54C1"/>
    <w:rsid w:val="002C6B58"/>
    <w:rsid w:val="002D141A"/>
    <w:rsid w:val="002D1953"/>
    <w:rsid w:val="002D33C0"/>
    <w:rsid w:val="002D5947"/>
    <w:rsid w:val="002D613D"/>
    <w:rsid w:val="002D6293"/>
    <w:rsid w:val="002D662E"/>
    <w:rsid w:val="002D6FDC"/>
    <w:rsid w:val="002D7606"/>
    <w:rsid w:val="002E02BC"/>
    <w:rsid w:val="002E1CF1"/>
    <w:rsid w:val="002E383E"/>
    <w:rsid w:val="002E41C7"/>
    <w:rsid w:val="002E4670"/>
    <w:rsid w:val="002E7A53"/>
    <w:rsid w:val="002F1440"/>
    <w:rsid w:val="00300154"/>
    <w:rsid w:val="00300ACE"/>
    <w:rsid w:val="00302E48"/>
    <w:rsid w:val="00303EA2"/>
    <w:rsid w:val="00304372"/>
    <w:rsid w:val="00305BE9"/>
    <w:rsid w:val="0030658C"/>
    <w:rsid w:val="00307A6C"/>
    <w:rsid w:val="00312BCA"/>
    <w:rsid w:val="00313823"/>
    <w:rsid w:val="00313C1C"/>
    <w:rsid w:val="00314F2E"/>
    <w:rsid w:val="00315C2E"/>
    <w:rsid w:val="00315FED"/>
    <w:rsid w:val="00316990"/>
    <w:rsid w:val="0031712F"/>
    <w:rsid w:val="0032041A"/>
    <w:rsid w:val="00320B3D"/>
    <w:rsid w:val="00321E50"/>
    <w:rsid w:val="003234B7"/>
    <w:rsid w:val="00324EDD"/>
    <w:rsid w:val="00325013"/>
    <w:rsid w:val="00325F30"/>
    <w:rsid w:val="003270EA"/>
    <w:rsid w:val="0032714A"/>
    <w:rsid w:val="00330476"/>
    <w:rsid w:val="00334037"/>
    <w:rsid w:val="003342FF"/>
    <w:rsid w:val="00335A25"/>
    <w:rsid w:val="00337D18"/>
    <w:rsid w:val="00340BF6"/>
    <w:rsid w:val="00340C44"/>
    <w:rsid w:val="00344781"/>
    <w:rsid w:val="00346237"/>
    <w:rsid w:val="003469CC"/>
    <w:rsid w:val="00346BE6"/>
    <w:rsid w:val="00346CD5"/>
    <w:rsid w:val="00347CE8"/>
    <w:rsid w:val="003563BB"/>
    <w:rsid w:val="003577D5"/>
    <w:rsid w:val="0036068D"/>
    <w:rsid w:val="00361F0D"/>
    <w:rsid w:val="0036206B"/>
    <w:rsid w:val="00362741"/>
    <w:rsid w:val="00363F49"/>
    <w:rsid w:val="003653AE"/>
    <w:rsid w:val="00371136"/>
    <w:rsid w:val="003713E6"/>
    <w:rsid w:val="003714FF"/>
    <w:rsid w:val="00371E88"/>
    <w:rsid w:val="00372396"/>
    <w:rsid w:val="00375C94"/>
    <w:rsid w:val="00377175"/>
    <w:rsid w:val="00380933"/>
    <w:rsid w:val="00380AAA"/>
    <w:rsid w:val="00380B5C"/>
    <w:rsid w:val="00381900"/>
    <w:rsid w:val="00383062"/>
    <w:rsid w:val="003843CD"/>
    <w:rsid w:val="003849A9"/>
    <w:rsid w:val="00385124"/>
    <w:rsid w:val="00385A54"/>
    <w:rsid w:val="003865E3"/>
    <w:rsid w:val="0038717A"/>
    <w:rsid w:val="00387F19"/>
    <w:rsid w:val="00391234"/>
    <w:rsid w:val="003924AD"/>
    <w:rsid w:val="00393026"/>
    <w:rsid w:val="003939A5"/>
    <w:rsid w:val="0039536D"/>
    <w:rsid w:val="00397C04"/>
    <w:rsid w:val="003A0FD5"/>
    <w:rsid w:val="003A139B"/>
    <w:rsid w:val="003A3503"/>
    <w:rsid w:val="003A3A40"/>
    <w:rsid w:val="003A48D4"/>
    <w:rsid w:val="003A636A"/>
    <w:rsid w:val="003A6D5E"/>
    <w:rsid w:val="003A7CCC"/>
    <w:rsid w:val="003A7E8C"/>
    <w:rsid w:val="003B0790"/>
    <w:rsid w:val="003B0C8B"/>
    <w:rsid w:val="003B131D"/>
    <w:rsid w:val="003B1FEA"/>
    <w:rsid w:val="003B2A0E"/>
    <w:rsid w:val="003B512A"/>
    <w:rsid w:val="003B6076"/>
    <w:rsid w:val="003B637A"/>
    <w:rsid w:val="003B6BD7"/>
    <w:rsid w:val="003B743D"/>
    <w:rsid w:val="003C1150"/>
    <w:rsid w:val="003C200A"/>
    <w:rsid w:val="003C229B"/>
    <w:rsid w:val="003C2A7D"/>
    <w:rsid w:val="003C34CB"/>
    <w:rsid w:val="003C54CE"/>
    <w:rsid w:val="003C5992"/>
    <w:rsid w:val="003C613A"/>
    <w:rsid w:val="003C654D"/>
    <w:rsid w:val="003C69F6"/>
    <w:rsid w:val="003C6B5A"/>
    <w:rsid w:val="003C764E"/>
    <w:rsid w:val="003D062D"/>
    <w:rsid w:val="003D1A51"/>
    <w:rsid w:val="003D2714"/>
    <w:rsid w:val="003D2B02"/>
    <w:rsid w:val="003D3E01"/>
    <w:rsid w:val="003D40F6"/>
    <w:rsid w:val="003D529A"/>
    <w:rsid w:val="003D53FA"/>
    <w:rsid w:val="003D5579"/>
    <w:rsid w:val="003D57ED"/>
    <w:rsid w:val="003D650D"/>
    <w:rsid w:val="003D6F16"/>
    <w:rsid w:val="003D76FC"/>
    <w:rsid w:val="003D7727"/>
    <w:rsid w:val="003E0523"/>
    <w:rsid w:val="003E0F02"/>
    <w:rsid w:val="003E1071"/>
    <w:rsid w:val="003E1ABD"/>
    <w:rsid w:val="003E22FA"/>
    <w:rsid w:val="003E3D5E"/>
    <w:rsid w:val="003E4000"/>
    <w:rsid w:val="003E5C6A"/>
    <w:rsid w:val="003E5E22"/>
    <w:rsid w:val="003E724A"/>
    <w:rsid w:val="003F12BB"/>
    <w:rsid w:val="003F6DE9"/>
    <w:rsid w:val="003F7DDA"/>
    <w:rsid w:val="00401999"/>
    <w:rsid w:val="0040283A"/>
    <w:rsid w:val="0040402C"/>
    <w:rsid w:val="00404FAE"/>
    <w:rsid w:val="004063E5"/>
    <w:rsid w:val="00406BC2"/>
    <w:rsid w:val="0040732D"/>
    <w:rsid w:val="004101AA"/>
    <w:rsid w:val="004116E7"/>
    <w:rsid w:val="00412F43"/>
    <w:rsid w:val="00413328"/>
    <w:rsid w:val="00415774"/>
    <w:rsid w:val="004213FF"/>
    <w:rsid w:val="00421EDC"/>
    <w:rsid w:val="0042215C"/>
    <w:rsid w:val="0042579A"/>
    <w:rsid w:val="00425CCC"/>
    <w:rsid w:val="0042756F"/>
    <w:rsid w:val="00427D5B"/>
    <w:rsid w:val="00432762"/>
    <w:rsid w:val="00432E66"/>
    <w:rsid w:val="00433A57"/>
    <w:rsid w:val="00433CB6"/>
    <w:rsid w:val="00434B04"/>
    <w:rsid w:val="00437B30"/>
    <w:rsid w:val="00437CAB"/>
    <w:rsid w:val="00441544"/>
    <w:rsid w:val="00442C6F"/>
    <w:rsid w:val="00443116"/>
    <w:rsid w:val="00444723"/>
    <w:rsid w:val="0044643F"/>
    <w:rsid w:val="00447392"/>
    <w:rsid w:val="004505B1"/>
    <w:rsid w:val="004510DE"/>
    <w:rsid w:val="00451FF1"/>
    <w:rsid w:val="00454F9E"/>
    <w:rsid w:val="0045508A"/>
    <w:rsid w:val="0045555B"/>
    <w:rsid w:val="00457F3A"/>
    <w:rsid w:val="00461883"/>
    <w:rsid w:val="00465977"/>
    <w:rsid w:val="00470A94"/>
    <w:rsid w:val="00471E43"/>
    <w:rsid w:val="0047395C"/>
    <w:rsid w:val="00473AF2"/>
    <w:rsid w:val="0047499D"/>
    <w:rsid w:val="00475B38"/>
    <w:rsid w:val="00475F3C"/>
    <w:rsid w:val="00477D66"/>
    <w:rsid w:val="00480A21"/>
    <w:rsid w:val="00480FBC"/>
    <w:rsid w:val="00483686"/>
    <w:rsid w:val="004846E5"/>
    <w:rsid w:val="00485312"/>
    <w:rsid w:val="004855B8"/>
    <w:rsid w:val="00494E17"/>
    <w:rsid w:val="0049690A"/>
    <w:rsid w:val="00497509"/>
    <w:rsid w:val="004A0619"/>
    <w:rsid w:val="004A2749"/>
    <w:rsid w:val="004A4A1B"/>
    <w:rsid w:val="004A56E2"/>
    <w:rsid w:val="004A5BA7"/>
    <w:rsid w:val="004A5FE1"/>
    <w:rsid w:val="004A66A0"/>
    <w:rsid w:val="004B03D3"/>
    <w:rsid w:val="004B10F3"/>
    <w:rsid w:val="004B159B"/>
    <w:rsid w:val="004B18CF"/>
    <w:rsid w:val="004B28A1"/>
    <w:rsid w:val="004B4750"/>
    <w:rsid w:val="004B4D73"/>
    <w:rsid w:val="004B50B8"/>
    <w:rsid w:val="004B51EE"/>
    <w:rsid w:val="004B685D"/>
    <w:rsid w:val="004C0E65"/>
    <w:rsid w:val="004C1876"/>
    <w:rsid w:val="004C29D5"/>
    <w:rsid w:val="004C4638"/>
    <w:rsid w:val="004C4FB4"/>
    <w:rsid w:val="004C561F"/>
    <w:rsid w:val="004C5CE3"/>
    <w:rsid w:val="004C7243"/>
    <w:rsid w:val="004D352C"/>
    <w:rsid w:val="004D4AD4"/>
    <w:rsid w:val="004D5FFC"/>
    <w:rsid w:val="004D6763"/>
    <w:rsid w:val="004D7262"/>
    <w:rsid w:val="004D7C4A"/>
    <w:rsid w:val="004E0396"/>
    <w:rsid w:val="004E0DB9"/>
    <w:rsid w:val="004E2947"/>
    <w:rsid w:val="004E2EEA"/>
    <w:rsid w:val="004E4D07"/>
    <w:rsid w:val="004E6218"/>
    <w:rsid w:val="004E7120"/>
    <w:rsid w:val="004E7BA7"/>
    <w:rsid w:val="004F16B7"/>
    <w:rsid w:val="004F4772"/>
    <w:rsid w:val="004F5DD7"/>
    <w:rsid w:val="004F7158"/>
    <w:rsid w:val="00500E8F"/>
    <w:rsid w:val="00504AC9"/>
    <w:rsid w:val="00510E40"/>
    <w:rsid w:val="00511A19"/>
    <w:rsid w:val="00511EAC"/>
    <w:rsid w:val="00512F8D"/>
    <w:rsid w:val="00515204"/>
    <w:rsid w:val="00515252"/>
    <w:rsid w:val="00517491"/>
    <w:rsid w:val="00517FD3"/>
    <w:rsid w:val="005205A0"/>
    <w:rsid w:val="00520E68"/>
    <w:rsid w:val="0052144A"/>
    <w:rsid w:val="005214DA"/>
    <w:rsid w:val="005240CB"/>
    <w:rsid w:val="005244C3"/>
    <w:rsid w:val="005249C6"/>
    <w:rsid w:val="005256B4"/>
    <w:rsid w:val="00526301"/>
    <w:rsid w:val="00527A4E"/>
    <w:rsid w:val="0053185F"/>
    <w:rsid w:val="005335D7"/>
    <w:rsid w:val="0053474F"/>
    <w:rsid w:val="005351C1"/>
    <w:rsid w:val="005363FA"/>
    <w:rsid w:val="0054197C"/>
    <w:rsid w:val="005424BB"/>
    <w:rsid w:val="00542ED4"/>
    <w:rsid w:val="0054722A"/>
    <w:rsid w:val="0054770D"/>
    <w:rsid w:val="00551115"/>
    <w:rsid w:val="00551887"/>
    <w:rsid w:val="00551A03"/>
    <w:rsid w:val="005531AD"/>
    <w:rsid w:val="005532A6"/>
    <w:rsid w:val="0055635B"/>
    <w:rsid w:val="00557BA4"/>
    <w:rsid w:val="005607E1"/>
    <w:rsid w:val="00560A05"/>
    <w:rsid w:val="00563570"/>
    <w:rsid w:val="00564100"/>
    <w:rsid w:val="00564AFF"/>
    <w:rsid w:val="00566DD7"/>
    <w:rsid w:val="0057006A"/>
    <w:rsid w:val="00570663"/>
    <w:rsid w:val="00570EA4"/>
    <w:rsid w:val="00573940"/>
    <w:rsid w:val="00573B72"/>
    <w:rsid w:val="00573C58"/>
    <w:rsid w:val="00576238"/>
    <w:rsid w:val="0058184E"/>
    <w:rsid w:val="00582FDF"/>
    <w:rsid w:val="00583758"/>
    <w:rsid w:val="00583762"/>
    <w:rsid w:val="00584CF1"/>
    <w:rsid w:val="005858F5"/>
    <w:rsid w:val="0058597E"/>
    <w:rsid w:val="00585BBA"/>
    <w:rsid w:val="00585CC0"/>
    <w:rsid w:val="00586775"/>
    <w:rsid w:val="00586DC6"/>
    <w:rsid w:val="00587BAB"/>
    <w:rsid w:val="00591DA8"/>
    <w:rsid w:val="005922C1"/>
    <w:rsid w:val="005923AA"/>
    <w:rsid w:val="0059298C"/>
    <w:rsid w:val="00593F78"/>
    <w:rsid w:val="00594119"/>
    <w:rsid w:val="00594663"/>
    <w:rsid w:val="005957F5"/>
    <w:rsid w:val="00596715"/>
    <w:rsid w:val="005968B9"/>
    <w:rsid w:val="005A0504"/>
    <w:rsid w:val="005A0B79"/>
    <w:rsid w:val="005A1C0E"/>
    <w:rsid w:val="005A2B1E"/>
    <w:rsid w:val="005A6571"/>
    <w:rsid w:val="005A725D"/>
    <w:rsid w:val="005A7B9F"/>
    <w:rsid w:val="005B0088"/>
    <w:rsid w:val="005B0F4E"/>
    <w:rsid w:val="005B14D3"/>
    <w:rsid w:val="005B1C76"/>
    <w:rsid w:val="005B2729"/>
    <w:rsid w:val="005B437B"/>
    <w:rsid w:val="005B4E6B"/>
    <w:rsid w:val="005B5FA6"/>
    <w:rsid w:val="005B6980"/>
    <w:rsid w:val="005B6C0D"/>
    <w:rsid w:val="005B78A4"/>
    <w:rsid w:val="005C3329"/>
    <w:rsid w:val="005C354B"/>
    <w:rsid w:val="005C3D1D"/>
    <w:rsid w:val="005C5A9E"/>
    <w:rsid w:val="005C7E25"/>
    <w:rsid w:val="005C7ED3"/>
    <w:rsid w:val="005D0068"/>
    <w:rsid w:val="005D2B5F"/>
    <w:rsid w:val="005D4E88"/>
    <w:rsid w:val="005D55EB"/>
    <w:rsid w:val="005D7224"/>
    <w:rsid w:val="005E0DDF"/>
    <w:rsid w:val="005E0F41"/>
    <w:rsid w:val="005E0FE7"/>
    <w:rsid w:val="005E2988"/>
    <w:rsid w:val="005E2B82"/>
    <w:rsid w:val="005E2CAE"/>
    <w:rsid w:val="005E3593"/>
    <w:rsid w:val="005E4629"/>
    <w:rsid w:val="005E4680"/>
    <w:rsid w:val="005E5ACB"/>
    <w:rsid w:val="005E71A1"/>
    <w:rsid w:val="005F1430"/>
    <w:rsid w:val="005F24A6"/>
    <w:rsid w:val="005F2AC6"/>
    <w:rsid w:val="005F329B"/>
    <w:rsid w:val="005F47B8"/>
    <w:rsid w:val="005F4B97"/>
    <w:rsid w:val="005F4D3E"/>
    <w:rsid w:val="005F4EF2"/>
    <w:rsid w:val="005F7AE3"/>
    <w:rsid w:val="005F7BA9"/>
    <w:rsid w:val="00601F07"/>
    <w:rsid w:val="00602893"/>
    <w:rsid w:val="00604D90"/>
    <w:rsid w:val="00605E8D"/>
    <w:rsid w:val="0060770F"/>
    <w:rsid w:val="00610AB0"/>
    <w:rsid w:val="00610C46"/>
    <w:rsid w:val="00614853"/>
    <w:rsid w:val="0061643B"/>
    <w:rsid w:val="00625F40"/>
    <w:rsid w:val="00626CCD"/>
    <w:rsid w:val="00626F21"/>
    <w:rsid w:val="00626F9E"/>
    <w:rsid w:val="00632931"/>
    <w:rsid w:val="00633B69"/>
    <w:rsid w:val="006343A8"/>
    <w:rsid w:val="00635493"/>
    <w:rsid w:val="006357A0"/>
    <w:rsid w:val="0063638F"/>
    <w:rsid w:val="00636F4C"/>
    <w:rsid w:val="00641966"/>
    <w:rsid w:val="00643D89"/>
    <w:rsid w:val="00644289"/>
    <w:rsid w:val="00644B5C"/>
    <w:rsid w:val="00644D90"/>
    <w:rsid w:val="00645239"/>
    <w:rsid w:val="00647576"/>
    <w:rsid w:val="00653B0A"/>
    <w:rsid w:val="00653BBF"/>
    <w:rsid w:val="006561B4"/>
    <w:rsid w:val="0066020F"/>
    <w:rsid w:val="00662ACB"/>
    <w:rsid w:val="006639C3"/>
    <w:rsid w:val="00664E63"/>
    <w:rsid w:val="006749E3"/>
    <w:rsid w:val="00676636"/>
    <w:rsid w:val="00682B79"/>
    <w:rsid w:val="006838A5"/>
    <w:rsid w:val="0068609C"/>
    <w:rsid w:val="006879CC"/>
    <w:rsid w:val="00690D87"/>
    <w:rsid w:val="00691233"/>
    <w:rsid w:val="00691993"/>
    <w:rsid w:val="00692C32"/>
    <w:rsid w:val="006967FB"/>
    <w:rsid w:val="00696E31"/>
    <w:rsid w:val="00697898"/>
    <w:rsid w:val="006A078B"/>
    <w:rsid w:val="006A10F1"/>
    <w:rsid w:val="006A1681"/>
    <w:rsid w:val="006A2A8D"/>
    <w:rsid w:val="006A3A7A"/>
    <w:rsid w:val="006A4390"/>
    <w:rsid w:val="006A63D6"/>
    <w:rsid w:val="006B23CA"/>
    <w:rsid w:val="006B283F"/>
    <w:rsid w:val="006B333E"/>
    <w:rsid w:val="006B42E5"/>
    <w:rsid w:val="006B6F4C"/>
    <w:rsid w:val="006C0B2D"/>
    <w:rsid w:val="006C5AC3"/>
    <w:rsid w:val="006C62C8"/>
    <w:rsid w:val="006D008E"/>
    <w:rsid w:val="006D44AD"/>
    <w:rsid w:val="006E0AFE"/>
    <w:rsid w:val="006E0ED0"/>
    <w:rsid w:val="006E1BF8"/>
    <w:rsid w:val="006E2755"/>
    <w:rsid w:val="006E3D77"/>
    <w:rsid w:val="006E6088"/>
    <w:rsid w:val="006F1CD2"/>
    <w:rsid w:val="006F2131"/>
    <w:rsid w:val="006F3E52"/>
    <w:rsid w:val="006F5030"/>
    <w:rsid w:val="006F504A"/>
    <w:rsid w:val="006F6BA7"/>
    <w:rsid w:val="006F7756"/>
    <w:rsid w:val="00700304"/>
    <w:rsid w:val="00701D44"/>
    <w:rsid w:val="00701E5F"/>
    <w:rsid w:val="00702F61"/>
    <w:rsid w:val="007050AF"/>
    <w:rsid w:val="00707654"/>
    <w:rsid w:val="0071096F"/>
    <w:rsid w:val="00711745"/>
    <w:rsid w:val="007117F6"/>
    <w:rsid w:val="00712EC0"/>
    <w:rsid w:val="00714A36"/>
    <w:rsid w:val="00717190"/>
    <w:rsid w:val="00717C7E"/>
    <w:rsid w:val="0072170D"/>
    <w:rsid w:val="00722AB6"/>
    <w:rsid w:val="0072324A"/>
    <w:rsid w:val="00724658"/>
    <w:rsid w:val="00726A5A"/>
    <w:rsid w:val="00727C4F"/>
    <w:rsid w:val="00727CC2"/>
    <w:rsid w:val="00730C01"/>
    <w:rsid w:val="00732162"/>
    <w:rsid w:val="00735EC0"/>
    <w:rsid w:val="00736B21"/>
    <w:rsid w:val="00736B88"/>
    <w:rsid w:val="00741797"/>
    <w:rsid w:val="00741BC4"/>
    <w:rsid w:val="00742ED6"/>
    <w:rsid w:val="00745A57"/>
    <w:rsid w:val="007461E3"/>
    <w:rsid w:val="00750155"/>
    <w:rsid w:val="0075148F"/>
    <w:rsid w:val="00751785"/>
    <w:rsid w:val="007522E7"/>
    <w:rsid w:val="00752836"/>
    <w:rsid w:val="00753821"/>
    <w:rsid w:val="00762F37"/>
    <w:rsid w:val="00763330"/>
    <w:rsid w:val="00763C6D"/>
    <w:rsid w:val="00764B4A"/>
    <w:rsid w:val="007653FA"/>
    <w:rsid w:val="0076583C"/>
    <w:rsid w:val="00770121"/>
    <w:rsid w:val="00771025"/>
    <w:rsid w:val="0077119B"/>
    <w:rsid w:val="007734C4"/>
    <w:rsid w:val="00776E4C"/>
    <w:rsid w:val="007803C5"/>
    <w:rsid w:val="00780A65"/>
    <w:rsid w:val="007819AD"/>
    <w:rsid w:val="00782CF7"/>
    <w:rsid w:val="00782FE1"/>
    <w:rsid w:val="00784027"/>
    <w:rsid w:val="00784AF0"/>
    <w:rsid w:val="00784E7C"/>
    <w:rsid w:val="007851A0"/>
    <w:rsid w:val="00786079"/>
    <w:rsid w:val="00795179"/>
    <w:rsid w:val="0079564E"/>
    <w:rsid w:val="007A13B3"/>
    <w:rsid w:val="007A1E4A"/>
    <w:rsid w:val="007A22BA"/>
    <w:rsid w:val="007A26A7"/>
    <w:rsid w:val="007A2985"/>
    <w:rsid w:val="007A4638"/>
    <w:rsid w:val="007A4D80"/>
    <w:rsid w:val="007A5DBF"/>
    <w:rsid w:val="007B0842"/>
    <w:rsid w:val="007B0AB9"/>
    <w:rsid w:val="007B309B"/>
    <w:rsid w:val="007B5CB7"/>
    <w:rsid w:val="007B631B"/>
    <w:rsid w:val="007C048E"/>
    <w:rsid w:val="007C154D"/>
    <w:rsid w:val="007C209C"/>
    <w:rsid w:val="007C2A37"/>
    <w:rsid w:val="007C4DA5"/>
    <w:rsid w:val="007D0487"/>
    <w:rsid w:val="007D40E5"/>
    <w:rsid w:val="007D5406"/>
    <w:rsid w:val="007D7C68"/>
    <w:rsid w:val="007D7FB3"/>
    <w:rsid w:val="007E0B86"/>
    <w:rsid w:val="007E0F3F"/>
    <w:rsid w:val="007E114F"/>
    <w:rsid w:val="007E21E5"/>
    <w:rsid w:val="007E2403"/>
    <w:rsid w:val="007E2A6B"/>
    <w:rsid w:val="007E301B"/>
    <w:rsid w:val="007E344D"/>
    <w:rsid w:val="007E5962"/>
    <w:rsid w:val="007E666E"/>
    <w:rsid w:val="007E7761"/>
    <w:rsid w:val="007E7BF6"/>
    <w:rsid w:val="007F26C6"/>
    <w:rsid w:val="007F42D6"/>
    <w:rsid w:val="007F4D76"/>
    <w:rsid w:val="007F5A87"/>
    <w:rsid w:val="007F6638"/>
    <w:rsid w:val="007F6D18"/>
    <w:rsid w:val="007F7D24"/>
    <w:rsid w:val="00800353"/>
    <w:rsid w:val="008040E3"/>
    <w:rsid w:val="00804142"/>
    <w:rsid w:val="00806593"/>
    <w:rsid w:val="00806925"/>
    <w:rsid w:val="00807443"/>
    <w:rsid w:val="0080757B"/>
    <w:rsid w:val="008135CB"/>
    <w:rsid w:val="00813EC8"/>
    <w:rsid w:val="00814376"/>
    <w:rsid w:val="008147DA"/>
    <w:rsid w:val="008170BC"/>
    <w:rsid w:val="00822259"/>
    <w:rsid w:val="008235C6"/>
    <w:rsid w:val="00827E3C"/>
    <w:rsid w:val="008340BB"/>
    <w:rsid w:val="008358F6"/>
    <w:rsid w:val="0083779B"/>
    <w:rsid w:val="00837827"/>
    <w:rsid w:val="00837D8A"/>
    <w:rsid w:val="00840C5A"/>
    <w:rsid w:val="00841A3D"/>
    <w:rsid w:val="00841C86"/>
    <w:rsid w:val="00842CB5"/>
    <w:rsid w:val="00844035"/>
    <w:rsid w:val="008450CB"/>
    <w:rsid w:val="00847C74"/>
    <w:rsid w:val="00850422"/>
    <w:rsid w:val="00853FE3"/>
    <w:rsid w:val="008561C9"/>
    <w:rsid w:val="00856618"/>
    <w:rsid w:val="00856A2E"/>
    <w:rsid w:val="00856AA6"/>
    <w:rsid w:val="008609F2"/>
    <w:rsid w:val="00861B0B"/>
    <w:rsid w:val="008627A1"/>
    <w:rsid w:val="008635C5"/>
    <w:rsid w:val="00865D69"/>
    <w:rsid w:val="00865E20"/>
    <w:rsid w:val="00866310"/>
    <w:rsid w:val="008663EC"/>
    <w:rsid w:val="0086697F"/>
    <w:rsid w:val="00866BBC"/>
    <w:rsid w:val="00866CC0"/>
    <w:rsid w:val="00866CE0"/>
    <w:rsid w:val="00867FD8"/>
    <w:rsid w:val="0087008E"/>
    <w:rsid w:val="0087038A"/>
    <w:rsid w:val="008704A3"/>
    <w:rsid w:val="0087086B"/>
    <w:rsid w:val="00872321"/>
    <w:rsid w:val="0087382B"/>
    <w:rsid w:val="008745BE"/>
    <w:rsid w:val="0087538C"/>
    <w:rsid w:val="00877300"/>
    <w:rsid w:val="00877326"/>
    <w:rsid w:val="00877738"/>
    <w:rsid w:val="00881CCE"/>
    <w:rsid w:val="00882C88"/>
    <w:rsid w:val="008832A5"/>
    <w:rsid w:val="008833B1"/>
    <w:rsid w:val="00885069"/>
    <w:rsid w:val="00885C61"/>
    <w:rsid w:val="0088666A"/>
    <w:rsid w:val="00886915"/>
    <w:rsid w:val="00891D9E"/>
    <w:rsid w:val="00891DDA"/>
    <w:rsid w:val="008922D3"/>
    <w:rsid w:val="008924CB"/>
    <w:rsid w:val="0089265C"/>
    <w:rsid w:val="008954CA"/>
    <w:rsid w:val="00895A27"/>
    <w:rsid w:val="008965B9"/>
    <w:rsid w:val="008A101B"/>
    <w:rsid w:val="008A21E5"/>
    <w:rsid w:val="008A23BB"/>
    <w:rsid w:val="008A2536"/>
    <w:rsid w:val="008A2731"/>
    <w:rsid w:val="008A2A0B"/>
    <w:rsid w:val="008A5433"/>
    <w:rsid w:val="008B01E7"/>
    <w:rsid w:val="008B0BD9"/>
    <w:rsid w:val="008B2D1A"/>
    <w:rsid w:val="008B31D3"/>
    <w:rsid w:val="008B396B"/>
    <w:rsid w:val="008B3A31"/>
    <w:rsid w:val="008B3D8C"/>
    <w:rsid w:val="008B47D3"/>
    <w:rsid w:val="008B4A54"/>
    <w:rsid w:val="008B58BC"/>
    <w:rsid w:val="008B5EFC"/>
    <w:rsid w:val="008B63B8"/>
    <w:rsid w:val="008B66DE"/>
    <w:rsid w:val="008B6E5C"/>
    <w:rsid w:val="008B7DBD"/>
    <w:rsid w:val="008C0375"/>
    <w:rsid w:val="008C13D7"/>
    <w:rsid w:val="008C176B"/>
    <w:rsid w:val="008C245A"/>
    <w:rsid w:val="008C3F43"/>
    <w:rsid w:val="008C6DB1"/>
    <w:rsid w:val="008D3425"/>
    <w:rsid w:val="008D4FB7"/>
    <w:rsid w:val="008D5E9F"/>
    <w:rsid w:val="008D7124"/>
    <w:rsid w:val="008E05AF"/>
    <w:rsid w:val="008E3008"/>
    <w:rsid w:val="008E43A3"/>
    <w:rsid w:val="008E48F2"/>
    <w:rsid w:val="008E5F43"/>
    <w:rsid w:val="008E6D85"/>
    <w:rsid w:val="008E6FE0"/>
    <w:rsid w:val="008E7B4A"/>
    <w:rsid w:val="008F065B"/>
    <w:rsid w:val="008F0DA0"/>
    <w:rsid w:val="008F1C18"/>
    <w:rsid w:val="008F65B1"/>
    <w:rsid w:val="008F7775"/>
    <w:rsid w:val="008F7A39"/>
    <w:rsid w:val="00900499"/>
    <w:rsid w:val="00900F6D"/>
    <w:rsid w:val="009010FA"/>
    <w:rsid w:val="00902212"/>
    <w:rsid w:val="00910926"/>
    <w:rsid w:val="00912D7C"/>
    <w:rsid w:val="00913E6B"/>
    <w:rsid w:val="00915776"/>
    <w:rsid w:val="00916C32"/>
    <w:rsid w:val="00916EDA"/>
    <w:rsid w:val="00917FFD"/>
    <w:rsid w:val="00921299"/>
    <w:rsid w:val="00921CC4"/>
    <w:rsid w:val="0092259A"/>
    <w:rsid w:val="0092285F"/>
    <w:rsid w:val="00923E47"/>
    <w:rsid w:val="0092405C"/>
    <w:rsid w:val="009248E8"/>
    <w:rsid w:val="00926268"/>
    <w:rsid w:val="009272F2"/>
    <w:rsid w:val="00937365"/>
    <w:rsid w:val="0093797F"/>
    <w:rsid w:val="00940C14"/>
    <w:rsid w:val="00940D55"/>
    <w:rsid w:val="00941D36"/>
    <w:rsid w:val="00941F66"/>
    <w:rsid w:val="009423F1"/>
    <w:rsid w:val="00942F21"/>
    <w:rsid w:val="00943C96"/>
    <w:rsid w:val="009441C2"/>
    <w:rsid w:val="00945CA0"/>
    <w:rsid w:val="009510D4"/>
    <w:rsid w:val="00952355"/>
    <w:rsid w:val="0095391A"/>
    <w:rsid w:val="00960D93"/>
    <w:rsid w:val="00960E68"/>
    <w:rsid w:val="00962598"/>
    <w:rsid w:val="00963532"/>
    <w:rsid w:val="00963A5E"/>
    <w:rsid w:val="009663CE"/>
    <w:rsid w:val="00966B28"/>
    <w:rsid w:val="00966BCC"/>
    <w:rsid w:val="00970B8D"/>
    <w:rsid w:val="00971CEF"/>
    <w:rsid w:val="009726E4"/>
    <w:rsid w:val="00972DD4"/>
    <w:rsid w:val="009754B1"/>
    <w:rsid w:val="00977585"/>
    <w:rsid w:val="009801B8"/>
    <w:rsid w:val="00980B2D"/>
    <w:rsid w:val="0098269B"/>
    <w:rsid w:val="009827FF"/>
    <w:rsid w:val="00982F77"/>
    <w:rsid w:val="00986E3E"/>
    <w:rsid w:val="009871F9"/>
    <w:rsid w:val="00990F50"/>
    <w:rsid w:val="00992DEE"/>
    <w:rsid w:val="0099329A"/>
    <w:rsid w:val="0099456D"/>
    <w:rsid w:val="00994CCB"/>
    <w:rsid w:val="00995E70"/>
    <w:rsid w:val="00996A8C"/>
    <w:rsid w:val="009A02BB"/>
    <w:rsid w:val="009A1FAE"/>
    <w:rsid w:val="009A3396"/>
    <w:rsid w:val="009A40A1"/>
    <w:rsid w:val="009A4E22"/>
    <w:rsid w:val="009A6D90"/>
    <w:rsid w:val="009A7C2D"/>
    <w:rsid w:val="009B1324"/>
    <w:rsid w:val="009B2881"/>
    <w:rsid w:val="009B4921"/>
    <w:rsid w:val="009B4A02"/>
    <w:rsid w:val="009B5753"/>
    <w:rsid w:val="009B5E1D"/>
    <w:rsid w:val="009B7C21"/>
    <w:rsid w:val="009B7CE6"/>
    <w:rsid w:val="009C0706"/>
    <w:rsid w:val="009C081D"/>
    <w:rsid w:val="009C0C72"/>
    <w:rsid w:val="009C21B8"/>
    <w:rsid w:val="009C3192"/>
    <w:rsid w:val="009C38B1"/>
    <w:rsid w:val="009C3C6F"/>
    <w:rsid w:val="009D13A2"/>
    <w:rsid w:val="009D2DBF"/>
    <w:rsid w:val="009D34C3"/>
    <w:rsid w:val="009D5069"/>
    <w:rsid w:val="009D50EB"/>
    <w:rsid w:val="009E0E2E"/>
    <w:rsid w:val="009E23E6"/>
    <w:rsid w:val="009E28F2"/>
    <w:rsid w:val="009E2C32"/>
    <w:rsid w:val="009E5852"/>
    <w:rsid w:val="009E7CF0"/>
    <w:rsid w:val="009F0105"/>
    <w:rsid w:val="009F1437"/>
    <w:rsid w:val="009F34AB"/>
    <w:rsid w:val="009F44AE"/>
    <w:rsid w:val="009F61F0"/>
    <w:rsid w:val="009F77B8"/>
    <w:rsid w:val="009F7EEE"/>
    <w:rsid w:val="00A00D7D"/>
    <w:rsid w:val="00A012C7"/>
    <w:rsid w:val="00A032BC"/>
    <w:rsid w:val="00A042AF"/>
    <w:rsid w:val="00A04D01"/>
    <w:rsid w:val="00A0514D"/>
    <w:rsid w:val="00A068A8"/>
    <w:rsid w:val="00A07E53"/>
    <w:rsid w:val="00A10F92"/>
    <w:rsid w:val="00A13F60"/>
    <w:rsid w:val="00A15B41"/>
    <w:rsid w:val="00A16087"/>
    <w:rsid w:val="00A21EC4"/>
    <w:rsid w:val="00A24B51"/>
    <w:rsid w:val="00A25FC9"/>
    <w:rsid w:val="00A2738F"/>
    <w:rsid w:val="00A30693"/>
    <w:rsid w:val="00A306C0"/>
    <w:rsid w:val="00A30C6D"/>
    <w:rsid w:val="00A31F2A"/>
    <w:rsid w:val="00A31F6D"/>
    <w:rsid w:val="00A32630"/>
    <w:rsid w:val="00A340B4"/>
    <w:rsid w:val="00A35F72"/>
    <w:rsid w:val="00A36B58"/>
    <w:rsid w:val="00A403AC"/>
    <w:rsid w:val="00A411C7"/>
    <w:rsid w:val="00A45A5E"/>
    <w:rsid w:val="00A45BD6"/>
    <w:rsid w:val="00A47421"/>
    <w:rsid w:val="00A50D9D"/>
    <w:rsid w:val="00A515D6"/>
    <w:rsid w:val="00A53483"/>
    <w:rsid w:val="00A558E5"/>
    <w:rsid w:val="00A56AB9"/>
    <w:rsid w:val="00A57532"/>
    <w:rsid w:val="00A57ED2"/>
    <w:rsid w:val="00A6025E"/>
    <w:rsid w:val="00A607D8"/>
    <w:rsid w:val="00A60BBF"/>
    <w:rsid w:val="00A61068"/>
    <w:rsid w:val="00A613E8"/>
    <w:rsid w:val="00A639F2"/>
    <w:rsid w:val="00A64F27"/>
    <w:rsid w:val="00A65587"/>
    <w:rsid w:val="00A65DDC"/>
    <w:rsid w:val="00A66483"/>
    <w:rsid w:val="00A67335"/>
    <w:rsid w:val="00A702D4"/>
    <w:rsid w:val="00A70669"/>
    <w:rsid w:val="00A71DFB"/>
    <w:rsid w:val="00A71EC3"/>
    <w:rsid w:val="00A74DFC"/>
    <w:rsid w:val="00A76692"/>
    <w:rsid w:val="00A76987"/>
    <w:rsid w:val="00A80F43"/>
    <w:rsid w:val="00A81494"/>
    <w:rsid w:val="00A8510A"/>
    <w:rsid w:val="00A85646"/>
    <w:rsid w:val="00A86652"/>
    <w:rsid w:val="00A86866"/>
    <w:rsid w:val="00A86D79"/>
    <w:rsid w:val="00A870EB"/>
    <w:rsid w:val="00A90060"/>
    <w:rsid w:val="00A9120A"/>
    <w:rsid w:val="00A95C75"/>
    <w:rsid w:val="00AA36C6"/>
    <w:rsid w:val="00AA3CF3"/>
    <w:rsid w:val="00AA4BD7"/>
    <w:rsid w:val="00AA585A"/>
    <w:rsid w:val="00AA7140"/>
    <w:rsid w:val="00AA7C05"/>
    <w:rsid w:val="00AB00F1"/>
    <w:rsid w:val="00AB0C1D"/>
    <w:rsid w:val="00AB1F35"/>
    <w:rsid w:val="00AB3BAB"/>
    <w:rsid w:val="00AB494C"/>
    <w:rsid w:val="00AB4ADD"/>
    <w:rsid w:val="00AB558D"/>
    <w:rsid w:val="00AB5EA7"/>
    <w:rsid w:val="00AB69DD"/>
    <w:rsid w:val="00AC1DFA"/>
    <w:rsid w:val="00AC28AB"/>
    <w:rsid w:val="00AC5E5A"/>
    <w:rsid w:val="00AC65E5"/>
    <w:rsid w:val="00AC7B99"/>
    <w:rsid w:val="00AD15F5"/>
    <w:rsid w:val="00AD312E"/>
    <w:rsid w:val="00AD3EC1"/>
    <w:rsid w:val="00AD4F07"/>
    <w:rsid w:val="00AD5D94"/>
    <w:rsid w:val="00AD6547"/>
    <w:rsid w:val="00AD7BC5"/>
    <w:rsid w:val="00AE2128"/>
    <w:rsid w:val="00AE2148"/>
    <w:rsid w:val="00AE29C7"/>
    <w:rsid w:val="00AE30D2"/>
    <w:rsid w:val="00AE559D"/>
    <w:rsid w:val="00AE7BCD"/>
    <w:rsid w:val="00AF02BA"/>
    <w:rsid w:val="00AF2435"/>
    <w:rsid w:val="00AF2B50"/>
    <w:rsid w:val="00AF3D67"/>
    <w:rsid w:val="00AF7795"/>
    <w:rsid w:val="00B01DC7"/>
    <w:rsid w:val="00B02205"/>
    <w:rsid w:val="00B06F9E"/>
    <w:rsid w:val="00B10936"/>
    <w:rsid w:val="00B11212"/>
    <w:rsid w:val="00B11382"/>
    <w:rsid w:val="00B11480"/>
    <w:rsid w:val="00B11A48"/>
    <w:rsid w:val="00B11B58"/>
    <w:rsid w:val="00B11F45"/>
    <w:rsid w:val="00B125B2"/>
    <w:rsid w:val="00B13B00"/>
    <w:rsid w:val="00B13E00"/>
    <w:rsid w:val="00B152DD"/>
    <w:rsid w:val="00B16DD0"/>
    <w:rsid w:val="00B2135D"/>
    <w:rsid w:val="00B21F57"/>
    <w:rsid w:val="00B226A8"/>
    <w:rsid w:val="00B22C0C"/>
    <w:rsid w:val="00B2460F"/>
    <w:rsid w:val="00B25682"/>
    <w:rsid w:val="00B25BD2"/>
    <w:rsid w:val="00B26D41"/>
    <w:rsid w:val="00B26E2F"/>
    <w:rsid w:val="00B27D79"/>
    <w:rsid w:val="00B30703"/>
    <w:rsid w:val="00B33B73"/>
    <w:rsid w:val="00B346D9"/>
    <w:rsid w:val="00B35EFC"/>
    <w:rsid w:val="00B37085"/>
    <w:rsid w:val="00B4040D"/>
    <w:rsid w:val="00B419C7"/>
    <w:rsid w:val="00B41C6C"/>
    <w:rsid w:val="00B428F0"/>
    <w:rsid w:val="00B42E06"/>
    <w:rsid w:val="00B46C9B"/>
    <w:rsid w:val="00B46CAA"/>
    <w:rsid w:val="00B47BE0"/>
    <w:rsid w:val="00B47CD9"/>
    <w:rsid w:val="00B50C07"/>
    <w:rsid w:val="00B5172F"/>
    <w:rsid w:val="00B522DA"/>
    <w:rsid w:val="00B52487"/>
    <w:rsid w:val="00B52CD9"/>
    <w:rsid w:val="00B532E3"/>
    <w:rsid w:val="00B54CDA"/>
    <w:rsid w:val="00B572B2"/>
    <w:rsid w:val="00B6021D"/>
    <w:rsid w:val="00B62352"/>
    <w:rsid w:val="00B6295A"/>
    <w:rsid w:val="00B630B5"/>
    <w:rsid w:val="00B630DF"/>
    <w:rsid w:val="00B63267"/>
    <w:rsid w:val="00B6388C"/>
    <w:rsid w:val="00B63D8B"/>
    <w:rsid w:val="00B65FB8"/>
    <w:rsid w:val="00B6716A"/>
    <w:rsid w:val="00B70492"/>
    <w:rsid w:val="00B70D0C"/>
    <w:rsid w:val="00B71E88"/>
    <w:rsid w:val="00B72A1E"/>
    <w:rsid w:val="00B73724"/>
    <w:rsid w:val="00B74D25"/>
    <w:rsid w:val="00B75953"/>
    <w:rsid w:val="00B76C07"/>
    <w:rsid w:val="00B777E8"/>
    <w:rsid w:val="00B805E2"/>
    <w:rsid w:val="00B80720"/>
    <w:rsid w:val="00B80CCB"/>
    <w:rsid w:val="00B81100"/>
    <w:rsid w:val="00B81A40"/>
    <w:rsid w:val="00B81E56"/>
    <w:rsid w:val="00B8266A"/>
    <w:rsid w:val="00B84A8C"/>
    <w:rsid w:val="00B857E5"/>
    <w:rsid w:val="00B87861"/>
    <w:rsid w:val="00B87951"/>
    <w:rsid w:val="00B90C98"/>
    <w:rsid w:val="00B917B7"/>
    <w:rsid w:val="00B94D65"/>
    <w:rsid w:val="00B974BA"/>
    <w:rsid w:val="00BA0740"/>
    <w:rsid w:val="00BA17D2"/>
    <w:rsid w:val="00BA2CC2"/>
    <w:rsid w:val="00BA3097"/>
    <w:rsid w:val="00BA3421"/>
    <w:rsid w:val="00BA38BE"/>
    <w:rsid w:val="00BA40FD"/>
    <w:rsid w:val="00BA455E"/>
    <w:rsid w:val="00BA5A45"/>
    <w:rsid w:val="00BA5A7E"/>
    <w:rsid w:val="00BB08EB"/>
    <w:rsid w:val="00BB0F1C"/>
    <w:rsid w:val="00BB18C6"/>
    <w:rsid w:val="00BB6053"/>
    <w:rsid w:val="00BB772A"/>
    <w:rsid w:val="00BC0315"/>
    <w:rsid w:val="00BC1F9A"/>
    <w:rsid w:val="00BC27F0"/>
    <w:rsid w:val="00BC3684"/>
    <w:rsid w:val="00BC3EF8"/>
    <w:rsid w:val="00BC4DF6"/>
    <w:rsid w:val="00BC5527"/>
    <w:rsid w:val="00BC5FA7"/>
    <w:rsid w:val="00BC635F"/>
    <w:rsid w:val="00BD1820"/>
    <w:rsid w:val="00BD1AEB"/>
    <w:rsid w:val="00BD2AC3"/>
    <w:rsid w:val="00BD3C13"/>
    <w:rsid w:val="00BD4CE7"/>
    <w:rsid w:val="00BD612C"/>
    <w:rsid w:val="00BD70E9"/>
    <w:rsid w:val="00BE3FA6"/>
    <w:rsid w:val="00BE4390"/>
    <w:rsid w:val="00BE4ADB"/>
    <w:rsid w:val="00BE4F34"/>
    <w:rsid w:val="00BE4FE1"/>
    <w:rsid w:val="00BE5E77"/>
    <w:rsid w:val="00BE627A"/>
    <w:rsid w:val="00BE75B9"/>
    <w:rsid w:val="00BF0D49"/>
    <w:rsid w:val="00BF39F8"/>
    <w:rsid w:val="00BF3C18"/>
    <w:rsid w:val="00BF3C5C"/>
    <w:rsid w:val="00BF476E"/>
    <w:rsid w:val="00BF4C66"/>
    <w:rsid w:val="00BF577A"/>
    <w:rsid w:val="00BF65DD"/>
    <w:rsid w:val="00BF66DF"/>
    <w:rsid w:val="00BF7FAB"/>
    <w:rsid w:val="00C01268"/>
    <w:rsid w:val="00C02BDD"/>
    <w:rsid w:val="00C02D69"/>
    <w:rsid w:val="00C04207"/>
    <w:rsid w:val="00C07E75"/>
    <w:rsid w:val="00C115E1"/>
    <w:rsid w:val="00C11657"/>
    <w:rsid w:val="00C156B4"/>
    <w:rsid w:val="00C1783B"/>
    <w:rsid w:val="00C20303"/>
    <w:rsid w:val="00C20C51"/>
    <w:rsid w:val="00C21485"/>
    <w:rsid w:val="00C220D7"/>
    <w:rsid w:val="00C229C1"/>
    <w:rsid w:val="00C2610D"/>
    <w:rsid w:val="00C2664F"/>
    <w:rsid w:val="00C26BBD"/>
    <w:rsid w:val="00C26D38"/>
    <w:rsid w:val="00C30615"/>
    <w:rsid w:val="00C33A30"/>
    <w:rsid w:val="00C34EAE"/>
    <w:rsid w:val="00C357FE"/>
    <w:rsid w:val="00C378CE"/>
    <w:rsid w:val="00C440C1"/>
    <w:rsid w:val="00C44465"/>
    <w:rsid w:val="00C44B62"/>
    <w:rsid w:val="00C46475"/>
    <w:rsid w:val="00C467DD"/>
    <w:rsid w:val="00C479BA"/>
    <w:rsid w:val="00C50274"/>
    <w:rsid w:val="00C50DFB"/>
    <w:rsid w:val="00C50F1A"/>
    <w:rsid w:val="00C510E1"/>
    <w:rsid w:val="00C510F3"/>
    <w:rsid w:val="00C520D3"/>
    <w:rsid w:val="00C54B98"/>
    <w:rsid w:val="00C56061"/>
    <w:rsid w:val="00C563CA"/>
    <w:rsid w:val="00C56EAA"/>
    <w:rsid w:val="00C57947"/>
    <w:rsid w:val="00C57D53"/>
    <w:rsid w:val="00C60C3F"/>
    <w:rsid w:val="00C61EE2"/>
    <w:rsid w:val="00C624A2"/>
    <w:rsid w:val="00C63BBE"/>
    <w:rsid w:val="00C67DD8"/>
    <w:rsid w:val="00C71007"/>
    <w:rsid w:val="00C71BE5"/>
    <w:rsid w:val="00C76178"/>
    <w:rsid w:val="00C76540"/>
    <w:rsid w:val="00C7747B"/>
    <w:rsid w:val="00C77DFC"/>
    <w:rsid w:val="00C80606"/>
    <w:rsid w:val="00C807D8"/>
    <w:rsid w:val="00C83DA1"/>
    <w:rsid w:val="00C83E5E"/>
    <w:rsid w:val="00C8510B"/>
    <w:rsid w:val="00C8636D"/>
    <w:rsid w:val="00C9063C"/>
    <w:rsid w:val="00C9150C"/>
    <w:rsid w:val="00C920E3"/>
    <w:rsid w:val="00C927AE"/>
    <w:rsid w:val="00C92813"/>
    <w:rsid w:val="00C92B91"/>
    <w:rsid w:val="00C92D0D"/>
    <w:rsid w:val="00C9417B"/>
    <w:rsid w:val="00C944A1"/>
    <w:rsid w:val="00C96D46"/>
    <w:rsid w:val="00C97717"/>
    <w:rsid w:val="00C978A1"/>
    <w:rsid w:val="00CA0F5E"/>
    <w:rsid w:val="00CA161A"/>
    <w:rsid w:val="00CA36C5"/>
    <w:rsid w:val="00CA4066"/>
    <w:rsid w:val="00CA5011"/>
    <w:rsid w:val="00CA5788"/>
    <w:rsid w:val="00CA6308"/>
    <w:rsid w:val="00CA7C7C"/>
    <w:rsid w:val="00CB2A23"/>
    <w:rsid w:val="00CB2A2D"/>
    <w:rsid w:val="00CB2E07"/>
    <w:rsid w:val="00CB340D"/>
    <w:rsid w:val="00CB49EE"/>
    <w:rsid w:val="00CB4A2E"/>
    <w:rsid w:val="00CB58E2"/>
    <w:rsid w:val="00CB5C9E"/>
    <w:rsid w:val="00CB5D52"/>
    <w:rsid w:val="00CB673C"/>
    <w:rsid w:val="00CB6B94"/>
    <w:rsid w:val="00CB7513"/>
    <w:rsid w:val="00CC047E"/>
    <w:rsid w:val="00CC1A91"/>
    <w:rsid w:val="00CC4540"/>
    <w:rsid w:val="00CC545B"/>
    <w:rsid w:val="00CC67D9"/>
    <w:rsid w:val="00CD17D5"/>
    <w:rsid w:val="00CD7456"/>
    <w:rsid w:val="00CE2A0D"/>
    <w:rsid w:val="00CE4AF1"/>
    <w:rsid w:val="00CE5987"/>
    <w:rsid w:val="00CE59E2"/>
    <w:rsid w:val="00CE65A7"/>
    <w:rsid w:val="00CE6B30"/>
    <w:rsid w:val="00CE6BB9"/>
    <w:rsid w:val="00CF2A04"/>
    <w:rsid w:val="00CF2CAD"/>
    <w:rsid w:val="00CF62A8"/>
    <w:rsid w:val="00CF731E"/>
    <w:rsid w:val="00D00188"/>
    <w:rsid w:val="00D01C28"/>
    <w:rsid w:val="00D0259A"/>
    <w:rsid w:val="00D0690B"/>
    <w:rsid w:val="00D06B82"/>
    <w:rsid w:val="00D07BC4"/>
    <w:rsid w:val="00D10670"/>
    <w:rsid w:val="00D11DDE"/>
    <w:rsid w:val="00D128EF"/>
    <w:rsid w:val="00D13748"/>
    <w:rsid w:val="00D1526A"/>
    <w:rsid w:val="00D20E09"/>
    <w:rsid w:val="00D22500"/>
    <w:rsid w:val="00D25258"/>
    <w:rsid w:val="00D25CEB"/>
    <w:rsid w:val="00D26FC4"/>
    <w:rsid w:val="00D27D1A"/>
    <w:rsid w:val="00D319F7"/>
    <w:rsid w:val="00D33893"/>
    <w:rsid w:val="00D33E6E"/>
    <w:rsid w:val="00D349E2"/>
    <w:rsid w:val="00D34F59"/>
    <w:rsid w:val="00D35036"/>
    <w:rsid w:val="00D36381"/>
    <w:rsid w:val="00D368E5"/>
    <w:rsid w:val="00D37046"/>
    <w:rsid w:val="00D37730"/>
    <w:rsid w:val="00D40132"/>
    <w:rsid w:val="00D41C95"/>
    <w:rsid w:val="00D43150"/>
    <w:rsid w:val="00D432A9"/>
    <w:rsid w:val="00D455CB"/>
    <w:rsid w:val="00D469F1"/>
    <w:rsid w:val="00D47803"/>
    <w:rsid w:val="00D47CE8"/>
    <w:rsid w:val="00D50FE4"/>
    <w:rsid w:val="00D51F96"/>
    <w:rsid w:val="00D52177"/>
    <w:rsid w:val="00D52AAB"/>
    <w:rsid w:val="00D53125"/>
    <w:rsid w:val="00D548B9"/>
    <w:rsid w:val="00D54EDE"/>
    <w:rsid w:val="00D5578E"/>
    <w:rsid w:val="00D55CA0"/>
    <w:rsid w:val="00D57B3E"/>
    <w:rsid w:val="00D614DC"/>
    <w:rsid w:val="00D64FEE"/>
    <w:rsid w:val="00D65E16"/>
    <w:rsid w:val="00D672B2"/>
    <w:rsid w:val="00D7040A"/>
    <w:rsid w:val="00D7069D"/>
    <w:rsid w:val="00D709E7"/>
    <w:rsid w:val="00D70AD2"/>
    <w:rsid w:val="00D712B5"/>
    <w:rsid w:val="00D74822"/>
    <w:rsid w:val="00D75F36"/>
    <w:rsid w:val="00D80097"/>
    <w:rsid w:val="00D8032C"/>
    <w:rsid w:val="00D80357"/>
    <w:rsid w:val="00D80630"/>
    <w:rsid w:val="00D84E85"/>
    <w:rsid w:val="00D8550F"/>
    <w:rsid w:val="00D863CE"/>
    <w:rsid w:val="00D86B1E"/>
    <w:rsid w:val="00D86C83"/>
    <w:rsid w:val="00D87AA4"/>
    <w:rsid w:val="00D91700"/>
    <w:rsid w:val="00D9395F"/>
    <w:rsid w:val="00D93993"/>
    <w:rsid w:val="00D95DE3"/>
    <w:rsid w:val="00D9629E"/>
    <w:rsid w:val="00D96EE3"/>
    <w:rsid w:val="00D97580"/>
    <w:rsid w:val="00D978C2"/>
    <w:rsid w:val="00DA305D"/>
    <w:rsid w:val="00DA3EB8"/>
    <w:rsid w:val="00DA4AA6"/>
    <w:rsid w:val="00DA538F"/>
    <w:rsid w:val="00DA5C8A"/>
    <w:rsid w:val="00DA6FDC"/>
    <w:rsid w:val="00DA7F72"/>
    <w:rsid w:val="00DB11F7"/>
    <w:rsid w:val="00DB15FF"/>
    <w:rsid w:val="00DB3582"/>
    <w:rsid w:val="00DB6E4D"/>
    <w:rsid w:val="00DB76FA"/>
    <w:rsid w:val="00DC0907"/>
    <w:rsid w:val="00DC235C"/>
    <w:rsid w:val="00DC24BA"/>
    <w:rsid w:val="00DC2AA4"/>
    <w:rsid w:val="00DC35DC"/>
    <w:rsid w:val="00DC44F8"/>
    <w:rsid w:val="00DC4594"/>
    <w:rsid w:val="00DC474B"/>
    <w:rsid w:val="00DC5296"/>
    <w:rsid w:val="00DD075F"/>
    <w:rsid w:val="00DD1009"/>
    <w:rsid w:val="00DD272E"/>
    <w:rsid w:val="00DD388A"/>
    <w:rsid w:val="00DD76D7"/>
    <w:rsid w:val="00DE08B1"/>
    <w:rsid w:val="00DE70A4"/>
    <w:rsid w:val="00DE7BDA"/>
    <w:rsid w:val="00DF0E23"/>
    <w:rsid w:val="00DF1BFB"/>
    <w:rsid w:val="00DF2AE9"/>
    <w:rsid w:val="00DF3CDB"/>
    <w:rsid w:val="00DF4B1E"/>
    <w:rsid w:val="00DF6246"/>
    <w:rsid w:val="00DF6439"/>
    <w:rsid w:val="00DF6AF6"/>
    <w:rsid w:val="00DF7747"/>
    <w:rsid w:val="00E00790"/>
    <w:rsid w:val="00E024AC"/>
    <w:rsid w:val="00E027FE"/>
    <w:rsid w:val="00E03542"/>
    <w:rsid w:val="00E044AE"/>
    <w:rsid w:val="00E056A3"/>
    <w:rsid w:val="00E07799"/>
    <w:rsid w:val="00E10CCF"/>
    <w:rsid w:val="00E10F2F"/>
    <w:rsid w:val="00E115BC"/>
    <w:rsid w:val="00E118D3"/>
    <w:rsid w:val="00E14321"/>
    <w:rsid w:val="00E1529D"/>
    <w:rsid w:val="00E16395"/>
    <w:rsid w:val="00E211C6"/>
    <w:rsid w:val="00E21C95"/>
    <w:rsid w:val="00E220EC"/>
    <w:rsid w:val="00E2298C"/>
    <w:rsid w:val="00E23F2B"/>
    <w:rsid w:val="00E26D69"/>
    <w:rsid w:val="00E315BE"/>
    <w:rsid w:val="00E3481D"/>
    <w:rsid w:val="00E35BEB"/>
    <w:rsid w:val="00E3681F"/>
    <w:rsid w:val="00E375D8"/>
    <w:rsid w:val="00E37E3D"/>
    <w:rsid w:val="00E407F1"/>
    <w:rsid w:val="00E40C23"/>
    <w:rsid w:val="00E40C66"/>
    <w:rsid w:val="00E41C10"/>
    <w:rsid w:val="00E42054"/>
    <w:rsid w:val="00E43EA0"/>
    <w:rsid w:val="00E442FA"/>
    <w:rsid w:val="00E44DCF"/>
    <w:rsid w:val="00E50086"/>
    <w:rsid w:val="00E50FAD"/>
    <w:rsid w:val="00E53140"/>
    <w:rsid w:val="00E5359C"/>
    <w:rsid w:val="00E53B10"/>
    <w:rsid w:val="00E541C1"/>
    <w:rsid w:val="00E561C1"/>
    <w:rsid w:val="00E60F0F"/>
    <w:rsid w:val="00E61941"/>
    <w:rsid w:val="00E630AD"/>
    <w:rsid w:val="00E637C7"/>
    <w:rsid w:val="00E65B65"/>
    <w:rsid w:val="00E65CF4"/>
    <w:rsid w:val="00E66545"/>
    <w:rsid w:val="00E66DF6"/>
    <w:rsid w:val="00E67AF7"/>
    <w:rsid w:val="00E67B7C"/>
    <w:rsid w:val="00E70193"/>
    <w:rsid w:val="00E7084A"/>
    <w:rsid w:val="00E71512"/>
    <w:rsid w:val="00E7437B"/>
    <w:rsid w:val="00E74824"/>
    <w:rsid w:val="00E749C3"/>
    <w:rsid w:val="00E76C0A"/>
    <w:rsid w:val="00E81042"/>
    <w:rsid w:val="00E81765"/>
    <w:rsid w:val="00E8358E"/>
    <w:rsid w:val="00E83B54"/>
    <w:rsid w:val="00E85743"/>
    <w:rsid w:val="00E85AED"/>
    <w:rsid w:val="00E8617C"/>
    <w:rsid w:val="00E86E32"/>
    <w:rsid w:val="00E86ED3"/>
    <w:rsid w:val="00E87365"/>
    <w:rsid w:val="00E87702"/>
    <w:rsid w:val="00E9026F"/>
    <w:rsid w:val="00E92EB9"/>
    <w:rsid w:val="00E93098"/>
    <w:rsid w:val="00E93212"/>
    <w:rsid w:val="00E94000"/>
    <w:rsid w:val="00E945E2"/>
    <w:rsid w:val="00E94FC6"/>
    <w:rsid w:val="00E97E2B"/>
    <w:rsid w:val="00EA2383"/>
    <w:rsid w:val="00EA2C9F"/>
    <w:rsid w:val="00EA470D"/>
    <w:rsid w:val="00EA5029"/>
    <w:rsid w:val="00EA59EE"/>
    <w:rsid w:val="00EA69F2"/>
    <w:rsid w:val="00EB0D08"/>
    <w:rsid w:val="00EB1D24"/>
    <w:rsid w:val="00EB3263"/>
    <w:rsid w:val="00EC1C7D"/>
    <w:rsid w:val="00EC2AF0"/>
    <w:rsid w:val="00EC3164"/>
    <w:rsid w:val="00EC478E"/>
    <w:rsid w:val="00EC5C43"/>
    <w:rsid w:val="00EC6201"/>
    <w:rsid w:val="00EC636C"/>
    <w:rsid w:val="00ED03D8"/>
    <w:rsid w:val="00ED0684"/>
    <w:rsid w:val="00ED229D"/>
    <w:rsid w:val="00ED45C0"/>
    <w:rsid w:val="00ED6FC3"/>
    <w:rsid w:val="00EE4D84"/>
    <w:rsid w:val="00EE4DF9"/>
    <w:rsid w:val="00EE5A63"/>
    <w:rsid w:val="00EE5A93"/>
    <w:rsid w:val="00EE7302"/>
    <w:rsid w:val="00EF0ECF"/>
    <w:rsid w:val="00EF37A7"/>
    <w:rsid w:val="00EF6448"/>
    <w:rsid w:val="00EF686E"/>
    <w:rsid w:val="00F01C65"/>
    <w:rsid w:val="00F041C3"/>
    <w:rsid w:val="00F04251"/>
    <w:rsid w:val="00F04D71"/>
    <w:rsid w:val="00F05075"/>
    <w:rsid w:val="00F065DD"/>
    <w:rsid w:val="00F06AB8"/>
    <w:rsid w:val="00F109AA"/>
    <w:rsid w:val="00F1372B"/>
    <w:rsid w:val="00F15BD0"/>
    <w:rsid w:val="00F169EE"/>
    <w:rsid w:val="00F171C3"/>
    <w:rsid w:val="00F17302"/>
    <w:rsid w:val="00F20BB1"/>
    <w:rsid w:val="00F20F1A"/>
    <w:rsid w:val="00F219C0"/>
    <w:rsid w:val="00F23D20"/>
    <w:rsid w:val="00F24EAD"/>
    <w:rsid w:val="00F25A0C"/>
    <w:rsid w:val="00F26196"/>
    <w:rsid w:val="00F27EA2"/>
    <w:rsid w:val="00F322A8"/>
    <w:rsid w:val="00F3354D"/>
    <w:rsid w:val="00F33640"/>
    <w:rsid w:val="00F337DB"/>
    <w:rsid w:val="00F33E91"/>
    <w:rsid w:val="00F34693"/>
    <w:rsid w:val="00F361E6"/>
    <w:rsid w:val="00F36E9C"/>
    <w:rsid w:val="00F41182"/>
    <w:rsid w:val="00F412CD"/>
    <w:rsid w:val="00F42CD6"/>
    <w:rsid w:val="00F45184"/>
    <w:rsid w:val="00F46096"/>
    <w:rsid w:val="00F47E76"/>
    <w:rsid w:val="00F528D8"/>
    <w:rsid w:val="00F5757E"/>
    <w:rsid w:val="00F617EF"/>
    <w:rsid w:val="00F627ED"/>
    <w:rsid w:val="00F633ED"/>
    <w:rsid w:val="00F64989"/>
    <w:rsid w:val="00F65F05"/>
    <w:rsid w:val="00F7006F"/>
    <w:rsid w:val="00F703C3"/>
    <w:rsid w:val="00F70AF2"/>
    <w:rsid w:val="00F70CFC"/>
    <w:rsid w:val="00F70E42"/>
    <w:rsid w:val="00F71BED"/>
    <w:rsid w:val="00F71EC0"/>
    <w:rsid w:val="00F72A06"/>
    <w:rsid w:val="00F73DF9"/>
    <w:rsid w:val="00F759C9"/>
    <w:rsid w:val="00F819F7"/>
    <w:rsid w:val="00F82DEC"/>
    <w:rsid w:val="00F84136"/>
    <w:rsid w:val="00F87BA1"/>
    <w:rsid w:val="00F9031D"/>
    <w:rsid w:val="00F9043D"/>
    <w:rsid w:val="00F913FD"/>
    <w:rsid w:val="00F93808"/>
    <w:rsid w:val="00F94BB2"/>
    <w:rsid w:val="00F953E0"/>
    <w:rsid w:val="00FA0F3D"/>
    <w:rsid w:val="00FA109B"/>
    <w:rsid w:val="00FA1F38"/>
    <w:rsid w:val="00FA2088"/>
    <w:rsid w:val="00FA2A53"/>
    <w:rsid w:val="00FA34AB"/>
    <w:rsid w:val="00FA38F1"/>
    <w:rsid w:val="00FA657D"/>
    <w:rsid w:val="00FA6592"/>
    <w:rsid w:val="00FA77EA"/>
    <w:rsid w:val="00FB0846"/>
    <w:rsid w:val="00FB3884"/>
    <w:rsid w:val="00FB426F"/>
    <w:rsid w:val="00FB4760"/>
    <w:rsid w:val="00FB5D8E"/>
    <w:rsid w:val="00FB6730"/>
    <w:rsid w:val="00FB6CDF"/>
    <w:rsid w:val="00FC1962"/>
    <w:rsid w:val="00FC2FB6"/>
    <w:rsid w:val="00FC317C"/>
    <w:rsid w:val="00FD4D25"/>
    <w:rsid w:val="00FD5572"/>
    <w:rsid w:val="00FD6915"/>
    <w:rsid w:val="00FE11C5"/>
    <w:rsid w:val="00FE3875"/>
    <w:rsid w:val="00FE38C9"/>
    <w:rsid w:val="00FE427B"/>
    <w:rsid w:val="00FE4780"/>
    <w:rsid w:val="00FE5465"/>
    <w:rsid w:val="00FE589F"/>
    <w:rsid w:val="00FF0659"/>
    <w:rsid w:val="00FF1F66"/>
    <w:rsid w:val="00FF3BAF"/>
    <w:rsid w:val="00FF440E"/>
    <w:rsid w:val="00FF6A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3A5151"/>
  <w15:docId w15:val="{73EEAA2C-0EE0-4422-A480-F4AFCB6EF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96F"/>
    <w:rPr>
      <w:rFonts w:eastAsiaTheme="minorEastAsia"/>
      <w:sz w:val="24"/>
      <w:szCs w:val="24"/>
    </w:rPr>
  </w:style>
  <w:style w:type="paragraph" w:styleId="Heading1">
    <w:name w:val="heading 1"/>
    <w:next w:val="Normal"/>
    <w:link w:val="Heading1Char"/>
    <w:uiPriority w:val="9"/>
    <w:unhideWhenUsed/>
    <w:qFormat/>
    <w:rsid w:val="0014574F"/>
    <w:pPr>
      <w:keepNext/>
      <w:keepLines/>
      <w:numPr>
        <w:numId w:val="27"/>
      </w:numPr>
      <w:spacing w:after="468" w:line="260" w:lineRule="auto"/>
      <w:ind w:left="10" w:right="3" w:hanging="10"/>
      <w:jc w:val="center"/>
      <w:outlineLvl w:val="0"/>
    </w:pPr>
    <w:rPr>
      <w:rFonts w:ascii="Calibri" w:eastAsia="Calibri" w:hAnsi="Calibri" w:cs="Calibri"/>
      <w:color w:val="007F7F"/>
      <w:sz w:val="26"/>
      <w:szCs w:val="22"/>
      <w:u w:val="single" w:color="007F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4698"/>
    <w:rPr>
      <w:color w:val="000080"/>
      <w:u w:val="single"/>
    </w:rPr>
  </w:style>
  <w:style w:type="character" w:styleId="FollowedHyperlink">
    <w:name w:val="FollowedHyperlink"/>
    <w:basedOn w:val="DefaultParagraphFont"/>
    <w:uiPriority w:val="99"/>
    <w:semiHidden/>
    <w:unhideWhenUsed/>
    <w:rsid w:val="00034698"/>
    <w:rPr>
      <w:color w:val="000080"/>
      <w:u w:val="single"/>
    </w:rPr>
  </w:style>
  <w:style w:type="paragraph" w:customStyle="1" w:styleId="msonormal0">
    <w:name w:val="msonormal"/>
    <w:basedOn w:val="Normal"/>
    <w:rsid w:val="00034698"/>
    <w:pPr>
      <w:spacing w:before="100" w:beforeAutospacing="1" w:after="100" w:afterAutospacing="1"/>
    </w:pPr>
  </w:style>
  <w:style w:type="paragraph" w:customStyle="1" w:styleId="1tekst">
    <w:name w:val="_1tekst"/>
    <w:basedOn w:val="Normal"/>
    <w:rsid w:val="00034698"/>
    <w:pPr>
      <w:ind w:left="150" w:right="150" w:firstLine="240"/>
      <w:jc w:val="both"/>
    </w:pPr>
    <w:rPr>
      <w:rFonts w:ascii="Tahoma" w:hAnsi="Tahoma" w:cs="Tahoma"/>
      <w:sz w:val="23"/>
      <w:szCs w:val="23"/>
    </w:rPr>
  </w:style>
  <w:style w:type="paragraph" w:customStyle="1" w:styleId="osnovnitekst">
    <w:name w:val="osnovnitekst"/>
    <w:basedOn w:val="Normal"/>
    <w:rsid w:val="00034698"/>
    <w:pPr>
      <w:spacing w:before="100" w:beforeAutospacing="1" w:after="100" w:afterAutospacing="1"/>
      <w:ind w:left="240" w:right="240"/>
    </w:pPr>
    <w:rPr>
      <w:rFonts w:ascii="Tahoma" w:hAnsi="Tahoma" w:cs="Tahoma"/>
      <w:b/>
      <w:bCs/>
      <w:color w:val="FF0000"/>
      <w:sz w:val="36"/>
      <w:szCs w:val="36"/>
    </w:rPr>
  </w:style>
  <w:style w:type="paragraph" w:customStyle="1" w:styleId="rasir">
    <w:name w:val="rasir"/>
    <w:basedOn w:val="Normal"/>
    <w:rsid w:val="00034698"/>
    <w:pPr>
      <w:spacing w:before="100" w:beforeAutospacing="1" w:after="100" w:afterAutospacing="1"/>
      <w:jc w:val="center"/>
    </w:pPr>
    <w:rPr>
      <w:rFonts w:ascii="Tahoma" w:hAnsi="Tahoma" w:cs="Tahoma"/>
      <w:sz w:val="27"/>
      <w:szCs w:val="27"/>
    </w:rPr>
  </w:style>
  <w:style w:type="paragraph" w:customStyle="1" w:styleId="obrazac">
    <w:name w:val="obrazac"/>
    <w:basedOn w:val="Normal"/>
    <w:rsid w:val="00034698"/>
    <w:pPr>
      <w:spacing w:before="100" w:beforeAutospacing="1" w:after="100" w:afterAutospacing="1"/>
      <w:jc w:val="right"/>
    </w:pPr>
    <w:rPr>
      <w:rFonts w:ascii="Tahoma" w:hAnsi="Tahoma" w:cs="Tahoma"/>
      <w:b/>
      <w:bCs/>
    </w:rPr>
  </w:style>
  <w:style w:type="paragraph" w:customStyle="1" w:styleId="izmene">
    <w:name w:val="izmene"/>
    <w:basedOn w:val="Normal"/>
    <w:rsid w:val="00034698"/>
    <w:pPr>
      <w:shd w:val="clear" w:color="auto" w:fill="FFCCCC"/>
      <w:spacing w:before="100" w:beforeAutospacing="1" w:after="100" w:afterAutospacing="1"/>
      <w:ind w:firstLine="240"/>
    </w:pPr>
    <w:rPr>
      <w:rFonts w:ascii="Tahoma" w:hAnsi="Tahoma" w:cs="Tahoma"/>
      <w:b/>
      <w:bCs/>
      <w:color w:val="000080"/>
      <w:sz w:val="36"/>
      <w:szCs w:val="36"/>
    </w:rPr>
  </w:style>
  <w:style w:type="paragraph" w:customStyle="1" w:styleId="napomena">
    <w:name w:val="napomena"/>
    <w:basedOn w:val="Normal"/>
    <w:rsid w:val="00034698"/>
    <w:pPr>
      <w:shd w:val="clear" w:color="auto" w:fill="FFCCCC"/>
      <w:spacing w:before="100" w:beforeAutospacing="1" w:after="100" w:afterAutospacing="1"/>
      <w:ind w:firstLine="240"/>
    </w:pPr>
    <w:rPr>
      <w:rFonts w:ascii="Tahoma" w:hAnsi="Tahoma" w:cs="Tahoma"/>
      <w:b/>
      <w:bCs/>
      <w:color w:val="008080"/>
      <w:sz w:val="36"/>
      <w:szCs w:val="36"/>
    </w:rPr>
  </w:style>
  <w:style w:type="paragraph" w:customStyle="1" w:styleId="2zakon">
    <w:name w:val="_2zakon"/>
    <w:basedOn w:val="Normal"/>
    <w:rsid w:val="00034698"/>
    <w:pPr>
      <w:spacing w:before="100" w:beforeAutospacing="1" w:after="100" w:afterAutospacing="1"/>
      <w:jc w:val="center"/>
    </w:pPr>
    <w:rPr>
      <w:rFonts w:ascii="Tahoma" w:hAnsi="Tahoma" w:cs="Tahoma"/>
      <w:color w:val="0033CC"/>
      <w:sz w:val="42"/>
      <w:szCs w:val="42"/>
    </w:rPr>
  </w:style>
  <w:style w:type="paragraph" w:customStyle="1" w:styleId="6naslov">
    <w:name w:val="_6naslov"/>
    <w:basedOn w:val="Normal"/>
    <w:rsid w:val="00034698"/>
    <w:pPr>
      <w:spacing w:before="60" w:after="30"/>
      <w:jc w:val="center"/>
    </w:pPr>
    <w:rPr>
      <w:rFonts w:ascii="Tahoma" w:hAnsi="Tahoma" w:cs="Tahoma"/>
      <w:sz w:val="32"/>
      <w:szCs w:val="32"/>
    </w:rPr>
  </w:style>
  <w:style w:type="paragraph" w:customStyle="1" w:styleId="5nadnaslov">
    <w:name w:val="_5nadnaslov"/>
    <w:basedOn w:val="Normal"/>
    <w:rsid w:val="00034698"/>
    <w:pPr>
      <w:spacing w:before="240"/>
      <w:jc w:val="center"/>
    </w:pPr>
    <w:rPr>
      <w:rFonts w:ascii="Tahoma" w:hAnsi="Tahoma" w:cs="Tahoma"/>
      <w:b/>
      <w:bCs/>
      <w:sz w:val="33"/>
      <w:szCs w:val="33"/>
    </w:rPr>
  </w:style>
  <w:style w:type="paragraph" w:customStyle="1" w:styleId="7podnas">
    <w:name w:val="_7podnas"/>
    <w:basedOn w:val="Normal"/>
    <w:rsid w:val="00034698"/>
    <w:pPr>
      <w:spacing w:before="60"/>
      <w:jc w:val="center"/>
    </w:pPr>
    <w:rPr>
      <w:rFonts w:ascii="Tahoma" w:hAnsi="Tahoma" w:cs="Tahoma"/>
      <w:b/>
      <w:bCs/>
      <w:sz w:val="27"/>
      <w:szCs w:val="27"/>
    </w:rPr>
  </w:style>
  <w:style w:type="paragraph" w:customStyle="1" w:styleId="8podpodnas">
    <w:name w:val="_8podpodnas"/>
    <w:basedOn w:val="Normal"/>
    <w:rsid w:val="00034698"/>
    <w:pPr>
      <w:spacing w:before="240" w:after="240"/>
      <w:jc w:val="center"/>
    </w:pPr>
    <w:rPr>
      <w:rFonts w:ascii="Tahoma" w:hAnsi="Tahoma" w:cs="Tahoma"/>
      <w:i/>
      <w:iCs/>
      <w:sz w:val="27"/>
      <w:szCs w:val="27"/>
    </w:rPr>
  </w:style>
  <w:style w:type="paragraph" w:customStyle="1" w:styleId="odeljak">
    <w:name w:val="odeljak"/>
    <w:basedOn w:val="Normal"/>
    <w:rsid w:val="00034698"/>
    <w:pPr>
      <w:spacing w:before="240" w:after="240"/>
      <w:jc w:val="center"/>
    </w:pPr>
    <w:rPr>
      <w:rFonts w:ascii="Tahoma" w:hAnsi="Tahoma" w:cs="Tahoma"/>
    </w:rPr>
  </w:style>
  <w:style w:type="paragraph" w:customStyle="1" w:styleId="3mesto">
    <w:name w:val="_3mesto"/>
    <w:basedOn w:val="Normal"/>
    <w:rsid w:val="00034698"/>
    <w:pPr>
      <w:spacing w:before="100" w:beforeAutospacing="1" w:after="100" w:afterAutospacing="1"/>
      <w:ind w:left="375" w:right="375"/>
      <w:jc w:val="center"/>
    </w:pPr>
    <w:rPr>
      <w:rFonts w:ascii="Tahoma" w:hAnsi="Tahoma" w:cs="Tahoma"/>
    </w:rPr>
  </w:style>
  <w:style w:type="paragraph" w:customStyle="1" w:styleId="4clan">
    <w:name w:val="_4clan"/>
    <w:basedOn w:val="Normal"/>
    <w:rsid w:val="00034698"/>
    <w:pPr>
      <w:spacing w:before="240" w:after="240"/>
      <w:jc w:val="center"/>
    </w:pPr>
    <w:rPr>
      <w:rFonts w:ascii="Tahoma" w:hAnsi="Tahoma" w:cs="Tahoma"/>
      <w:b/>
      <w:bCs/>
    </w:rPr>
  </w:style>
  <w:style w:type="paragraph" w:customStyle="1" w:styleId="medjclan">
    <w:name w:val="medjclan"/>
    <w:basedOn w:val="Normal"/>
    <w:rsid w:val="00034698"/>
    <w:pPr>
      <w:spacing w:before="240" w:after="240"/>
      <w:jc w:val="center"/>
    </w:pPr>
    <w:rPr>
      <w:rFonts w:ascii="Tahoma" w:hAnsi="Tahoma" w:cs="Tahoma"/>
      <w:b/>
      <w:bCs/>
      <w:sz w:val="29"/>
      <w:szCs w:val="29"/>
    </w:rPr>
  </w:style>
  <w:style w:type="paragraph" w:customStyle="1" w:styleId="medjtekst">
    <w:name w:val="medjtekst"/>
    <w:basedOn w:val="Normal"/>
    <w:rsid w:val="00034698"/>
    <w:pPr>
      <w:ind w:left="525" w:right="525" w:firstLine="240"/>
      <w:jc w:val="both"/>
    </w:pPr>
    <w:rPr>
      <w:rFonts w:ascii="Tahoma" w:hAnsi="Tahoma" w:cs="Tahoma"/>
      <w:sz w:val="27"/>
      <w:szCs w:val="27"/>
    </w:rPr>
  </w:style>
  <w:style w:type="paragraph" w:customStyle="1" w:styleId="glava">
    <w:name w:val="glava"/>
    <w:basedOn w:val="Normal"/>
    <w:rsid w:val="00034698"/>
    <w:pPr>
      <w:spacing w:before="240" w:after="240"/>
      <w:jc w:val="center"/>
    </w:pPr>
    <w:rPr>
      <w:rFonts w:ascii="Tahoma" w:hAnsi="Tahoma" w:cs="Tahoma"/>
      <w:b/>
      <w:bCs/>
      <w:i/>
      <w:iCs/>
      <w:sz w:val="36"/>
      <w:szCs w:val="36"/>
    </w:rPr>
  </w:style>
  <w:style w:type="paragraph" w:customStyle="1" w:styleId="deo">
    <w:name w:val="deo"/>
    <w:basedOn w:val="Normal"/>
    <w:rsid w:val="00034698"/>
    <w:pPr>
      <w:spacing w:before="240" w:after="240"/>
      <w:jc w:val="center"/>
    </w:pPr>
    <w:rPr>
      <w:rFonts w:ascii="Tahoma" w:hAnsi="Tahoma" w:cs="Tahoma"/>
      <w:b/>
      <w:bCs/>
      <w:sz w:val="33"/>
      <w:szCs w:val="33"/>
    </w:rPr>
  </w:style>
  <w:style w:type="paragraph" w:customStyle="1" w:styleId="vidi">
    <w:name w:val="vidi"/>
    <w:basedOn w:val="Normal"/>
    <w:rsid w:val="00034698"/>
    <w:pPr>
      <w:ind w:right="1650"/>
    </w:pPr>
    <w:rPr>
      <w:rFonts w:ascii="Tahoma" w:hAnsi="Tahoma" w:cs="Tahoma"/>
      <w:b/>
      <w:bCs/>
      <w:color w:val="800000"/>
      <w:sz w:val="20"/>
      <w:szCs w:val="20"/>
    </w:rPr>
  </w:style>
  <w:style w:type="paragraph" w:customStyle="1" w:styleId="vidividi">
    <w:name w:val="vidi_vidi"/>
    <w:basedOn w:val="Normal"/>
    <w:rsid w:val="00034698"/>
    <w:rPr>
      <w:rFonts w:ascii="Tahoma" w:hAnsi="Tahoma" w:cs="Tahoma"/>
      <w:b/>
      <w:bCs/>
      <w:color w:val="800000"/>
      <w:sz w:val="20"/>
      <w:szCs w:val="20"/>
    </w:rPr>
  </w:style>
  <w:style w:type="paragraph" w:customStyle="1" w:styleId="nodis">
    <w:name w:val="nodis"/>
    <w:basedOn w:val="Normal"/>
    <w:rsid w:val="00034698"/>
    <w:pPr>
      <w:spacing w:before="100" w:beforeAutospacing="1" w:after="100" w:afterAutospacing="1"/>
    </w:pPr>
    <w:rPr>
      <w:vanish/>
    </w:rPr>
  </w:style>
  <w:style w:type="paragraph" w:customStyle="1" w:styleId="vlinkovi">
    <w:name w:val="vlinkovi"/>
    <w:basedOn w:val="Normal"/>
    <w:rsid w:val="00034698"/>
    <w:pPr>
      <w:ind w:left="375" w:right="375"/>
    </w:pPr>
    <w:rPr>
      <w:rFonts w:ascii="Tahoma" w:hAnsi="Tahoma" w:cs="Tahoma"/>
      <w:sz w:val="20"/>
      <w:szCs w:val="20"/>
    </w:rPr>
  </w:style>
  <w:style w:type="paragraph" w:customStyle="1" w:styleId="vlb">
    <w:name w:val="vlb"/>
    <w:basedOn w:val="Normal"/>
    <w:rsid w:val="00034698"/>
    <w:pPr>
      <w:spacing w:before="100" w:beforeAutospacing="1" w:after="100" w:afterAutospacing="1"/>
    </w:pPr>
    <w:rPr>
      <w:b/>
      <w:bCs/>
      <w:sz w:val="17"/>
      <w:szCs w:val="17"/>
    </w:rPr>
  </w:style>
  <w:style w:type="paragraph" w:customStyle="1" w:styleId="vlnowrap">
    <w:name w:val="vlnowrap"/>
    <w:basedOn w:val="Normal"/>
    <w:rsid w:val="00034698"/>
    <w:pPr>
      <w:spacing w:before="100" w:beforeAutospacing="1" w:after="100" w:afterAutospacing="1"/>
    </w:pPr>
    <w:rPr>
      <w:color w:val="000080"/>
    </w:rPr>
  </w:style>
  <w:style w:type="paragraph" w:customStyle="1" w:styleId="vlf">
    <w:name w:val="vlf"/>
    <w:basedOn w:val="Normal"/>
    <w:rsid w:val="00034698"/>
    <w:pPr>
      <w:shd w:val="clear" w:color="auto" w:fill="FFFFFF"/>
      <w:spacing w:before="75"/>
      <w:ind w:right="225"/>
    </w:pPr>
    <w:rPr>
      <w:b/>
      <w:bCs/>
      <w:color w:val="800000"/>
    </w:rPr>
  </w:style>
  <w:style w:type="paragraph" w:styleId="BalloonText">
    <w:name w:val="Balloon Text"/>
    <w:basedOn w:val="Normal"/>
    <w:link w:val="BalloonTextChar"/>
    <w:uiPriority w:val="99"/>
    <w:semiHidden/>
    <w:unhideWhenUsed/>
    <w:rsid w:val="00075A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5A04"/>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9726E4"/>
    <w:rPr>
      <w:sz w:val="16"/>
      <w:szCs w:val="16"/>
    </w:rPr>
  </w:style>
  <w:style w:type="paragraph" w:styleId="CommentText">
    <w:name w:val="annotation text"/>
    <w:basedOn w:val="Normal"/>
    <w:link w:val="CommentTextChar"/>
    <w:uiPriority w:val="99"/>
    <w:unhideWhenUsed/>
    <w:rsid w:val="009726E4"/>
    <w:rPr>
      <w:sz w:val="20"/>
      <w:szCs w:val="20"/>
    </w:rPr>
  </w:style>
  <w:style w:type="character" w:customStyle="1" w:styleId="CommentTextChar">
    <w:name w:val="Comment Text Char"/>
    <w:basedOn w:val="DefaultParagraphFont"/>
    <w:link w:val="CommentText"/>
    <w:uiPriority w:val="99"/>
    <w:rsid w:val="009726E4"/>
    <w:rPr>
      <w:rFonts w:eastAsiaTheme="minorEastAsia"/>
    </w:rPr>
  </w:style>
  <w:style w:type="paragraph" w:styleId="CommentSubject">
    <w:name w:val="annotation subject"/>
    <w:basedOn w:val="CommentText"/>
    <w:next w:val="CommentText"/>
    <w:link w:val="CommentSubjectChar"/>
    <w:uiPriority w:val="99"/>
    <w:semiHidden/>
    <w:unhideWhenUsed/>
    <w:rsid w:val="009726E4"/>
    <w:rPr>
      <w:b/>
      <w:bCs/>
    </w:rPr>
  </w:style>
  <w:style w:type="character" w:customStyle="1" w:styleId="CommentSubjectChar">
    <w:name w:val="Comment Subject Char"/>
    <w:basedOn w:val="CommentTextChar"/>
    <w:link w:val="CommentSubject"/>
    <w:uiPriority w:val="99"/>
    <w:semiHidden/>
    <w:rsid w:val="009726E4"/>
    <w:rPr>
      <w:rFonts w:eastAsiaTheme="minorEastAsia"/>
      <w:b/>
      <w:bCs/>
    </w:rPr>
  </w:style>
  <w:style w:type="paragraph" w:styleId="NoSpacing">
    <w:name w:val="No Spacing"/>
    <w:uiPriority w:val="1"/>
    <w:qFormat/>
    <w:rsid w:val="004B4D73"/>
    <w:rPr>
      <w:rFonts w:ascii="Arial Narrow" w:eastAsia="Calibri" w:hAnsi="Arial Narrow"/>
      <w:sz w:val="22"/>
      <w:szCs w:val="22"/>
    </w:rPr>
  </w:style>
  <w:style w:type="paragraph" w:styleId="ListParagraph">
    <w:name w:val="List Paragraph"/>
    <w:basedOn w:val="Normal"/>
    <w:link w:val="ListParagraphChar"/>
    <w:uiPriority w:val="34"/>
    <w:qFormat/>
    <w:rsid w:val="005532A6"/>
    <w:pPr>
      <w:ind w:left="720"/>
      <w:contextualSpacing/>
    </w:pPr>
  </w:style>
  <w:style w:type="paragraph" w:styleId="Footer">
    <w:name w:val="footer"/>
    <w:basedOn w:val="Normal"/>
    <w:link w:val="FooterChar"/>
    <w:uiPriority w:val="99"/>
    <w:unhideWhenUsed/>
    <w:rsid w:val="00AC5E5A"/>
    <w:pPr>
      <w:tabs>
        <w:tab w:val="center" w:pos="4680"/>
        <w:tab w:val="right" w:pos="9360"/>
      </w:tabs>
    </w:pPr>
  </w:style>
  <w:style w:type="character" w:customStyle="1" w:styleId="FooterChar">
    <w:name w:val="Footer Char"/>
    <w:basedOn w:val="DefaultParagraphFont"/>
    <w:link w:val="Footer"/>
    <w:uiPriority w:val="99"/>
    <w:rsid w:val="00AC5E5A"/>
    <w:rPr>
      <w:rFonts w:eastAsiaTheme="minorEastAsia"/>
      <w:sz w:val="24"/>
      <w:szCs w:val="24"/>
    </w:rPr>
  </w:style>
  <w:style w:type="table" w:styleId="TableGrid">
    <w:name w:val="Table Grid"/>
    <w:basedOn w:val="TableNormal"/>
    <w:uiPriority w:val="39"/>
    <w:rsid w:val="000F1F4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7B631B"/>
    <w:pPr>
      <w:spacing w:after="160" w:line="252" w:lineRule="auto"/>
    </w:pPr>
    <w:rPr>
      <w:rFonts w:ascii="Calibri" w:eastAsiaTheme="minorHAnsi" w:hAnsi="Calibri" w:cs="Calibri"/>
      <w:sz w:val="22"/>
      <w:szCs w:val="22"/>
    </w:rPr>
  </w:style>
  <w:style w:type="paragraph" w:customStyle="1" w:styleId="xmsolistparagraph">
    <w:name w:val="x_msolistparagraph"/>
    <w:basedOn w:val="Normal"/>
    <w:rsid w:val="007B631B"/>
    <w:pPr>
      <w:spacing w:after="160" w:line="252" w:lineRule="auto"/>
      <w:ind w:left="720"/>
    </w:pPr>
    <w:rPr>
      <w:rFonts w:ascii="Calibri" w:eastAsiaTheme="minorHAnsi" w:hAnsi="Calibri" w:cs="Calibri"/>
      <w:sz w:val="22"/>
      <w:szCs w:val="22"/>
    </w:rPr>
  </w:style>
  <w:style w:type="paragraph" w:customStyle="1" w:styleId="Normal1">
    <w:name w:val="Normal1"/>
    <w:basedOn w:val="Normal"/>
    <w:rsid w:val="00125A2E"/>
    <w:pPr>
      <w:spacing w:before="100" w:beforeAutospacing="1" w:after="100" w:afterAutospacing="1"/>
    </w:pPr>
    <w:rPr>
      <w:rFonts w:eastAsia="Times New Roman"/>
    </w:rPr>
  </w:style>
  <w:style w:type="character" w:customStyle="1" w:styleId="ListParagraphChar">
    <w:name w:val="List Paragraph Char"/>
    <w:basedOn w:val="DefaultParagraphFont"/>
    <w:link w:val="ListParagraph"/>
    <w:uiPriority w:val="34"/>
    <w:locked/>
    <w:rsid w:val="00F322A8"/>
    <w:rPr>
      <w:rFonts w:eastAsiaTheme="minorEastAsia"/>
      <w:sz w:val="24"/>
      <w:szCs w:val="24"/>
    </w:rPr>
  </w:style>
  <w:style w:type="character" w:customStyle="1" w:styleId="lat">
    <w:name w:val="lat"/>
    <w:rsid w:val="00B54CDA"/>
  </w:style>
  <w:style w:type="paragraph" w:customStyle="1" w:styleId="Default">
    <w:name w:val="Default"/>
    <w:basedOn w:val="Normal"/>
    <w:rsid w:val="00B54CDA"/>
    <w:pPr>
      <w:autoSpaceDE w:val="0"/>
      <w:autoSpaceDN w:val="0"/>
    </w:pPr>
    <w:rPr>
      <w:rFonts w:eastAsiaTheme="minorHAnsi"/>
      <w:color w:val="000000"/>
    </w:rPr>
  </w:style>
  <w:style w:type="paragraph" w:customStyle="1" w:styleId="gmail-normal">
    <w:name w:val="gmail-normal"/>
    <w:basedOn w:val="Normal"/>
    <w:rsid w:val="00610C46"/>
    <w:pPr>
      <w:spacing w:before="100" w:beforeAutospacing="1" w:after="100" w:afterAutospacing="1"/>
    </w:pPr>
    <w:rPr>
      <w:rFonts w:eastAsiaTheme="minorHAnsi"/>
    </w:rPr>
  </w:style>
  <w:style w:type="paragraph" w:styleId="Header">
    <w:name w:val="header"/>
    <w:basedOn w:val="Normal"/>
    <w:link w:val="HeaderChar"/>
    <w:uiPriority w:val="99"/>
    <w:unhideWhenUsed/>
    <w:rsid w:val="00C92D0D"/>
    <w:pPr>
      <w:tabs>
        <w:tab w:val="center" w:pos="4703"/>
        <w:tab w:val="right" w:pos="9406"/>
      </w:tabs>
    </w:pPr>
  </w:style>
  <w:style w:type="character" w:customStyle="1" w:styleId="HeaderChar">
    <w:name w:val="Header Char"/>
    <w:basedOn w:val="DefaultParagraphFont"/>
    <w:link w:val="Header"/>
    <w:uiPriority w:val="99"/>
    <w:rsid w:val="00C92D0D"/>
    <w:rPr>
      <w:rFonts w:eastAsiaTheme="minorEastAsia"/>
      <w:sz w:val="24"/>
      <w:szCs w:val="24"/>
    </w:rPr>
  </w:style>
  <w:style w:type="paragraph" w:customStyle="1" w:styleId="clan">
    <w:name w:val="clan"/>
    <w:basedOn w:val="Normal"/>
    <w:rsid w:val="005B1C76"/>
    <w:pPr>
      <w:spacing w:before="100" w:beforeAutospacing="1" w:after="100" w:afterAutospacing="1"/>
    </w:pPr>
    <w:rPr>
      <w:rFonts w:eastAsia="Times New Roman"/>
    </w:rPr>
  </w:style>
  <w:style w:type="paragraph" w:customStyle="1" w:styleId="bold">
    <w:name w:val="bold"/>
    <w:basedOn w:val="Normal"/>
    <w:rsid w:val="005B1C76"/>
    <w:pPr>
      <w:spacing w:before="100" w:beforeAutospacing="1" w:after="100" w:afterAutospacing="1"/>
    </w:pPr>
    <w:rPr>
      <w:rFonts w:eastAsia="Times New Roman"/>
      <w:lang w:val="sr-Cyrl-CS"/>
    </w:rPr>
  </w:style>
  <w:style w:type="paragraph" w:styleId="NormalWeb">
    <w:name w:val="Normal (Web)"/>
    <w:basedOn w:val="Normal"/>
    <w:uiPriority w:val="99"/>
    <w:unhideWhenUsed/>
    <w:rsid w:val="005B1C76"/>
    <w:pPr>
      <w:spacing w:before="100" w:beforeAutospacing="1" w:after="100" w:afterAutospacing="1"/>
    </w:pPr>
    <w:rPr>
      <w:rFonts w:eastAsia="Times New Roman"/>
      <w:lang w:val="sr-Cyrl-CS"/>
    </w:rPr>
  </w:style>
  <w:style w:type="paragraph" w:customStyle="1" w:styleId="v2-bold-1">
    <w:name w:val="v2-bold-1"/>
    <w:basedOn w:val="Normal"/>
    <w:rsid w:val="005B1C76"/>
    <w:pPr>
      <w:spacing w:before="100" w:beforeAutospacing="1" w:after="100" w:afterAutospacing="1"/>
    </w:pPr>
    <w:rPr>
      <w:rFonts w:eastAsia="Times New Roman"/>
    </w:rPr>
  </w:style>
  <w:style w:type="character" w:customStyle="1" w:styleId="v2-clan-left-1">
    <w:name w:val="v2-clan-left-1"/>
    <w:basedOn w:val="DefaultParagraphFont"/>
    <w:rsid w:val="005B1C76"/>
  </w:style>
  <w:style w:type="character" w:customStyle="1" w:styleId="v2-clan-left-2">
    <w:name w:val="v2-clan-left-2"/>
    <w:basedOn w:val="DefaultParagraphFont"/>
    <w:rsid w:val="005B1C76"/>
  </w:style>
  <w:style w:type="paragraph" w:customStyle="1" w:styleId="v2-clan-left-21">
    <w:name w:val="v2-clan-left-21"/>
    <w:basedOn w:val="Normal"/>
    <w:rsid w:val="005B1C76"/>
    <w:pPr>
      <w:spacing w:before="100" w:beforeAutospacing="1" w:after="100" w:afterAutospacing="1"/>
    </w:pPr>
    <w:rPr>
      <w:rFonts w:eastAsia="Times New Roman"/>
    </w:rPr>
  </w:style>
  <w:style w:type="paragraph" w:customStyle="1" w:styleId="basic-paragraph">
    <w:name w:val="basic-paragraph"/>
    <w:basedOn w:val="Normal"/>
    <w:rsid w:val="005B1C76"/>
    <w:pPr>
      <w:spacing w:before="100" w:beforeAutospacing="1" w:after="100" w:afterAutospacing="1"/>
    </w:pPr>
    <w:rPr>
      <w:rFonts w:eastAsia="Times New Roman"/>
    </w:rPr>
  </w:style>
  <w:style w:type="paragraph" w:customStyle="1" w:styleId="italik">
    <w:name w:val="italik"/>
    <w:basedOn w:val="Normal"/>
    <w:rsid w:val="005B1C76"/>
    <w:pPr>
      <w:spacing w:before="100" w:beforeAutospacing="1" w:after="100" w:afterAutospacing="1"/>
    </w:pPr>
    <w:rPr>
      <w:rFonts w:eastAsia="Times New Roman"/>
    </w:rPr>
  </w:style>
  <w:style w:type="character" w:customStyle="1" w:styleId="expand">
    <w:name w:val="expand"/>
    <w:basedOn w:val="DefaultParagraphFont"/>
    <w:rsid w:val="005B1C76"/>
  </w:style>
  <w:style w:type="character" w:styleId="Strong">
    <w:name w:val="Strong"/>
    <w:basedOn w:val="DefaultParagraphFont"/>
    <w:uiPriority w:val="22"/>
    <w:qFormat/>
    <w:rsid w:val="00F33E91"/>
    <w:rPr>
      <w:b/>
      <w:bCs/>
    </w:rPr>
  </w:style>
  <w:style w:type="character" w:styleId="Emphasis">
    <w:name w:val="Emphasis"/>
    <w:basedOn w:val="DefaultParagraphFont"/>
    <w:uiPriority w:val="20"/>
    <w:qFormat/>
    <w:rsid w:val="00F33E91"/>
    <w:rPr>
      <w:i/>
      <w:iCs/>
    </w:rPr>
  </w:style>
  <w:style w:type="character" w:customStyle="1" w:styleId="Heading1Char">
    <w:name w:val="Heading 1 Char"/>
    <w:basedOn w:val="DefaultParagraphFont"/>
    <w:link w:val="Heading1"/>
    <w:uiPriority w:val="9"/>
    <w:rsid w:val="0014574F"/>
    <w:rPr>
      <w:rFonts w:ascii="Calibri" w:eastAsia="Calibri" w:hAnsi="Calibri" w:cs="Calibri"/>
      <w:color w:val="007F7F"/>
      <w:sz w:val="26"/>
      <w:szCs w:val="22"/>
      <w:u w:val="single" w:color="007F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49677">
      <w:bodyDiv w:val="1"/>
      <w:marLeft w:val="0"/>
      <w:marRight w:val="0"/>
      <w:marTop w:val="0"/>
      <w:marBottom w:val="0"/>
      <w:divBdr>
        <w:top w:val="none" w:sz="0" w:space="0" w:color="auto"/>
        <w:left w:val="none" w:sz="0" w:space="0" w:color="auto"/>
        <w:bottom w:val="none" w:sz="0" w:space="0" w:color="auto"/>
        <w:right w:val="none" w:sz="0" w:space="0" w:color="auto"/>
      </w:divBdr>
    </w:div>
    <w:div w:id="78253491">
      <w:bodyDiv w:val="1"/>
      <w:marLeft w:val="0"/>
      <w:marRight w:val="0"/>
      <w:marTop w:val="0"/>
      <w:marBottom w:val="0"/>
      <w:divBdr>
        <w:top w:val="none" w:sz="0" w:space="0" w:color="auto"/>
        <w:left w:val="none" w:sz="0" w:space="0" w:color="auto"/>
        <w:bottom w:val="none" w:sz="0" w:space="0" w:color="auto"/>
        <w:right w:val="none" w:sz="0" w:space="0" w:color="auto"/>
      </w:divBdr>
    </w:div>
    <w:div w:id="94252706">
      <w:bodyDiv w:val="1"/>
      <w:marLeft w:val="0"/>
      <w:marRight w:val="0"/>
      <w:marTop w:val="0"/>
      <w:marBottom w:val="0"/>
      <w:divBdr>
        <w:top w:val="none" w:sz="0" w:space="0" w:color="auto"/>
        <w:left w:val="none" w:sz="0" w:space="0" w:color="auto"/>
        <w:bottom w:val="none" w:sz="0" w:space="0" w:color="auto"/>
        <w:right w:val="none" w:sz="0" w:space="0" w:color="auto"/>
      </w:divBdr>
    </w:div>
    <w:div w:id="129137478">
      <w:bodyDiv w:val="1"/>
      <w:marLeft w:val="0"/>
      <w:marRight w:val="0"/>
      <w:marTop w:val="0"/>
      <w:marBottom w:val="0"/>
      <w:divBdr>
        <w:top w:val="none" w:sz="0" w:space="0" w:color="auto"/>
        <w:left w:val="none" w:sz="0" w:space="0" w:color="auto"/>
        <w:bottom w:val="none" w:sz="0" w:space="0" w:color="auto"/>
        <w:right w:val="none" w:sz="0" w:space="0" w:color="auto"/>
      </w:divBdr>
    </w:div>
    <w:div w:id="130638454">
      <w:bodyDiv w:val="1"/>
      <w:marLeft w:val="0"/>
      <w:marRight w:val="0"/>
      <w:marTop w:val="0"/>
      <w:marBottom w:val="0"/>
      <w:divBdr>
        <w:top w:val="none" w:sz="0" w:space="0" w:color="auto"/>
        <w:left w:val="none" w:sz="0" w:space="0" w:color="auto"/>
        <w:bottom w:val="none" w:sz="0" w:space="0" w:color="auto"/>
        <w:right w:val="none" w:sz="0" w:space="0" w:color="auto"/>
      </w:divBdr>
    </w:div>
    <w:div w:id="139003724">
      <w:bodyDiv w:val="1"/>
      <w:marLeft w:val="0"/>
      <w:marRight w:val="0"/>
      <w:marTop w:val="0"/>
      <w:marBottom w:val="0"/>
      <w:divBdr>
        <w:top w:val="none" w:sz="0" w:space="0" w:color="auto"/>
        <w:left w:val="none" w:sz="0" w:space="0" w:color="auto"/>
        <w:bottom w:val="none" w:sz="0" w:space="0" w:color="auto"/>
        <w:right w:val="none" w:sz="0" w:space="0" w:color="auto"/>
      </w:divBdr>
    </w:div>
    <w:div w:id="161050802">
      <w:bodyDiv w:val="1"/>
      <w:marLeft w:val="0"/>
      <w:marRight w:val="0"/>
      <w:marTop w:val="0"/>
      <w:marBottom w:val="0"/>
      <w:divBdr>
        <w:top w:val="none" w:sz="0" w:space="0" w:color="auto"/>
        <w:left w:val="none" w:sz="0" w:space="0" w:color="auto"/>
        <w:bottom w:val="none" w:sz="0" w:space="0" w:color="auto"/>
        <w:right w:val="none" w:sz="0" w:space="0" w:color="auto"/>
      </w:divBdr>
    </w:div>
    <w:div w:id="240022469">
      <w:bodyDiv w:val="1"/>
      <w:marLeft w:val="0"/>
      <w:marRight w:val="0"/>
      <w:marTop w:val="0"/>
      <w:marBottom w:val="0"/>
      <w:divBdr>
        <w:top w:val="none" w:sz="0" w:space="0" w:color="auto"/>
        <w:left w:val="none" w:sz="0" w:space="0" w:color="auto"/>
        <w:bottom w:val="none" w:sz="0" w:space="0" w:color="auto"/>
        <w:right w:val="none" w:sz="0" w:space="0" w:color="auto"/>
      </w:divBdr>
    </w:div>
    <w:div w:id="268124785">
      <w:bodyDiv w:val="1"/>
      <w:marLeft w:val="0"/>
      <w:marRight w:val="0"/>
      <w:marTop w:val="0"/>
      <w:marBottom w:val="0"/>
      <w:divBdr>
        <w:top w:val="none" w:sz="0" w:space="0" w:color="auto"/>
        <w:left w:val="none" w:sz="0" w:space="0" w:color="auto"/>
        <w:bottom w:val="none" w:sz="0" w:space="0" w:color="auto"/>
        <w:right w:val="none" w:sz="0" w:space="0" w:color="auto"/>
      </w:divBdr>
    </w:div>
    <w:div w:id="297761069">
      <w:bodyDiv w:val="1"/>
      <w:marLeft w:val="0"/>
      <w:marRight w:val="0"/>
      <w:marTop w:val="0"/>
      <w:marBottom w:val="0"/>
      <w:divBdr>
        <w:top w:val="none" w:sz="0" w:space="0" w:color="auto"/>
        <w:left w:val="none" w:sz="0" w:space="0" w:color="auto"/>
        <w:bottom w:val="none" w:sz="0" w:space="0" w:color="auto"/>
        <w:right w:val="none" w:sz="0" w:space="0" w:color="auto"/>
      </w:divBdr>
    </w:div>
    <w:div w:id="310066979">
      <w:bodyDiv w:val="1"/>
      <w:marLeft w:val="0"/>
      <w:marRight w:val="0"/>
      <w:marTop w:val="0"/>
      <w:marBottom w:val="0"/>
      <w:divBdr>
        <w:top w:val="none" w:sz="0" w:space="0" w:color="auto"/>
        <w:left w:val="none" w:sz="0" w:space="0" w:color="auto"/>
        <w:bottom w:val="none" w:sz="0" w:space="0" w:color="auto"/>
        <w:right w:val="none" w:sz="0" w:space="0" w:color="auto"/>
      </w:divBdr>
    </w:div>
    <w:div w:id="325742339">
      <w:bodyDiv w:val="1"/>
      <w:marLeft w:val="0"/>
      <w:marRight w:val="0"/>
      <w:marTop w:val="0"/>
      <w:marBottom w:val="0"/>
      <w:divBdr>
        <w:top w:val="none" w:sz="0" w:space="0" w:color="auto"/>
        <w:left w:val="none" w:sz="0" w:space="0" w:color="auto"/>
        <w:bottom w:val="none" w:sz="0" w:space="0" w:color="auto"/>
        <w:right w:val="none" w:sz="0" w:space="0" w:color="auto"/>
      </w:divBdr>
    </w:div>
    <w:div w:id="329257581">
      <w:bodyDiv w:val="1"/>
      <w:marLeft w:val="0"/>
      <w:marRight w:val="0"/>
      <w:marTop w:val="0"/>
      <w:marBottom w:val="0"/>
      <w:divBdr>
        <w:top w:val="none" w:sz="0" w:space="0" w:color="auto"/>
        <w:left w:val="none" w:sz="0" w:space="0" w:color="auto"/>
        <w:bottom w:val="none" w:sz="0" w:space="0" w:color="auto"/>
        <w:right w:val="none" w:sz="0" w:space="0" w:color="auto"/>
      </w:divBdr>
    </w:div>
    <w:div w:id="348146970">
      <w:bodyDiv w:val="1"/>
      <w:marLeft w:val="0"/>
      <w:marRight w:val="0"/>
      <w:marTop w:val="0"/>
      <w:marBottom w:val="0"/>
      <w:divBdr>
        <w:top w:val="none" w:sz="0" w:space="0" w:color="auto"/>
        <w:left w:val="none" w:sz="0" w:space="0" w:color="auto"/>
        <w:bottom w:val="none" w:sz="0" w:space="0" w:color="auto"/>
        <w:right w:val="none" w:sz="0" w:space="0" w:color="auto"/>
      </w:divBdr>
    </w:div>
    <w:div w:id="378864052">
      <w:bodyDiv w:val="1"/>
      <w:marLeft w:val="0"/>
      <w:marRight w:val="0"/>
      <w:marTop w:val="0"/>
      <w:marBottom w:val="0"/>
      <w:divBdr>
        <w:top w:val="none" w:sz="0" w:space="0" w:color="auto"/>
        <w:left w:val="none" w:sz="0" w:space="0" w:color="auto"/>
        <w:bottom w:val="none" w:sz="0" w:space="0" w:color="auto"/>
        <w:right w:val="none" w:sz="0" w:space="0" w:color="auto"/>
      </w:divBdr>
    </w:div>
    <w:div w:id="438718043">
      <w:bodyDiv w:val="1"/>
      <w:marLeft w:val="0"/>
      <w:marRight w:val="0"/>
      <w:marTop w:val="0"/>
      <w:marBottom w:val="0"/>
      <w:divBdr>
        <w:top w:val="none" w:sz="0" w:space="0" w:color="auto"/>
        <w:left w:val="none" w:sz="0" w:space="0" w:color="auto"/>
        <w:bottom w:val="none" w:sz="0" w:space="0" w:color="auto"/>
        <w:right w:val="none" w:sz="0" w:space="0" w:color="auto"/>
      </w:divBdr>
    </w:div>
    <w:div w:id="445470554">
      <w:bodyDiv w:val="1"/>
      <w:marLeft w:val="0"/>
      <w:marRight w:val="0"/>
      <w:marTop w:val="0"/>
      <w:marBottom w:val="0"/>
      <w:divBdr>
        <w:top w:val="none" w:sz="0" w:space="0" w:color="auto"/>
        <w:left w:val="none" w:sz="0" w:space="0" w:color="auto"/>
        <w:bottom w:val="none" w:sz="0" w:space="0" w:color="auto"/>
        <w:right w:val="none" w:sz="0" w:space="0" w:color="auto"/>
      </w:divBdr>
    </w:div>
    <w:div w:id="484320364">
      <w:bodyDiv w:val="1"/>
      <w:marLeft w:val="0"/>
      <w:marRight w:val="0"/>
      <w:marTop w:val="0"/>
      <w:marBottom w:val="0"/>
      <w:divBdr>
        <w:top w:val="none" w:sz="0" w:space="0" w:color="auto"/>
        <w:left w:val="none" w:sz="0" w:space="0" w:color="auto"/>
        <w:bottom w:val="none" w:sz="0" w:space="0" w:color="auto"/>
        <w:right w:val="none" w:sz="0" w:space="0" w:color="auto"/>
      </w:divBdr>
    </w:div>
    <w:div w:id="580915814">
      <w:bodyDiv w:val="1"/>
      <w:marLeft w:val="0"/>
      <w:marRight w:val="0"/>
      <w:marTop w:val="0"/>
      <w:marBottom w:val="0"/>
      <w:divBdr>
        <w:top w:val="none" w:sz="0" w:space="0" w:color="auto"/>
        <w:left w:val="none" w:sz="0" w:space="0" w:color="auto"/>
        <w:bottom w:val="none" w:sz="0" w:space="0" w:color="auto"/>
        <w:right w:val="none" w:sz="0" w:space="0" w:color="auto"/>
      </w:divBdr>
    </w:div>
    <w:div w:id="597717538">
      <w:bodyDiv w:val="1"/>
      <w:marLeft w:val="0"/>
      <w:marRight w:val="0"/>
      <w:marTop w:val="0"/>
      <w:marBottom w:val="0"/>
      <w:divBdr>
        <w:top w:val="none" w:sz="0" w:space="0" w:color="auto"/>
        <w:left w:val="none" w:sz="0" w:space="0" w:color="auto"/>
        <w:bottom w:val="none" w:sz="0" w:space="0" w:color="auto"/>
        <w:right w:val="none" w:sz="0" w:space="0" w:color="auto"/>
      </w:divBdr>
    </w:div>
    <w:div w:id="627006022">
      <w:bodyDiv w:val="1"/>
      <w:marLeft w:val="0"/>
      <w:marRight w:val="0"/>
      <w:marTop w:val="0"/>
      <w:marBottom w:val="0"/>
      <w:divBdr>
        <w:top w:val="none" w:sz="0" w:space="0" w:color="auto"/>
        <w:left w:val="none" w:sz="0" w:space="0" w:color="auto"/>
        <w:bottom w:val="none" w:sz="0" w:space="0" w:color="auto"/>
        <w:right w:val="none" w:sz="0" w:space="0" w:color="auto"/>
      </w:divBdr>
    </w:div>
    <w:div w:id="633369162">
      <w:bodyDiv w:val="1"/>
      <w:marLeft w:val="0"/>
      <w:marRight w:val="0"/>
      <w:marTop w:val="0"/>
      <w:marBottom w:val="0"/>
      <w:divBdr>
        <w:top w:val="none" w:sz="0" w:space="0" w:color="auto"/>
        <w:left w:val="none" w:sz="0" w:space="0" w:color="auto"/>
        <w:bottom w:val="none" w:sz="0" w:space="0" w:color="auto"/>
        <w:right w:val="none" w:sz="0" w:space="0" w:color="auto"/>
      </w:divBdr>
    </w:div>
    <w:div w:id="673341462">
      <w:bodyDiv w:val="1"/>
      <w:marLeft w:val="0"/>
      <w:marRight w:val="0"/>
      <w:marTop w:val="0"/>
      <w:marBottom w:val="0"/>
      <w:divBdr>
        <w:top w:val="none" w:sz="0" w:space="0" w:color="auto"/>
        <w:left w:val="none" w:sz="0" w:space="0" w:color="auto"/>
        <w:bottom w:val="none" w:sz="0" w:space="0" w:color="auto"/>
        <w:right w:val="none" w:sz="0" w:space="0" w:color="auto"/>
      </w:divBdr>
    </w:div>
    <w:div w:id="716245910">
      <w:bodyDiv w:val="1"/>
      <w:marLeft w:val="0"/>
      <w:marRight w:val="0"/>
      <w:marTop w:val="0"/>
      <w:marBottom w:val="0"/>
      <w:divBdr>
        <w:top w:val="none" w:sz="0" w:space="0" w:color="auto"/>
        <w:left w:val="none" w:sz="0" w:space="0" w:color="auto"/>
        <w:bottom w:val="none" w:sz="0" w:space="0" w:color="auto"/>
        <w:right w:val="none" w:sz="0" w:space="0" w:color="auto"/>
      </w:divBdr>
    </w:div>
    <w:div w:id="747384460">
      <w:bodyDiv w:val="1"/>
      <w:marLeft w:val="0"/>
      <w:marRight w:val="0"/>
      <w:marTop w:val="0"/>
      <w:marBottom w:val="0"/>
      <w:divBdr>
        <w:top w:val="none" w:sz="0" w:space="0" w:color="auto"/>
        <w:left w:val="none" w:sz="0" w:space="0" w:color="auto"/>
        <w:bottom w:val="none" w:sz="0" w:space="0" w:color="auto"/>
        <w:right w:val="none" w:sz="0" w:space="0" w:color="auto"/>
      </w:divBdr>
    </w:div>
    <w:div w:id="756291559">
      <w:bodyDiv w:val="1"/>
      <w:marLeft w:val="0"/>
      <w:marRight w:val="0"/>
      <w:marTop w:val="0"/>
      <w:marBottom w:val="0"/>
      <w:divBdr>
        <w:top w:val="none" w:sz="0" w:space="0" w:color="auto"/>
        <w:left w:val="none" w:sz="0" w:space="0" w:color="auto"/>
        <w:bottom w:val="none" w:sz="0" w:space="0" w:color="auto"/>
        <w:right w:val="none" w:sz="0" w:space="0" w:color="auto"/>
      </w:divBdr>
    </w:div>
    <w:div w:id="794493396">
      <w:bodyDiv w:val="1"/>
      <w:marLeft w:val="0"/>
      <w:marRight w:val="0"/>
      <w:marTop w:val="0"/>
      <w:marBottom w:val="0"/>
      <w:divBdr>
        <w:top w:val="none" w:sz="0" w:space="0" w:color="auto"/>
        <w:left w:val="none" w:sz="0" w:space="0" w:color="auto"/>
        <w:bottom w:val="none" w:sz="0" w:space="0" w:color="auto"/>
        <w:right w:val="none" w:sz="0" w:space="0" w:color="auto"/>
      </w:divBdr>
    </w:div>
    <w:div w:id="808862226">
      <w:bodyDiv w:val="1"/>
      <w:marLeft w:val="0"/>
      <w:marRight w:val="0"/>
      <w:marTop w:val="0"/>
      <w:marBottom w:val="0"/>
      <w:divBdr>
        <w:top w:val="none" w:sz="0" w:space="0" w:color="auto"/>
        <w:left w:val="none" w:sz="0" w:space="0" w:color="auto"/>
        <w:bottom w:val="none" w:sz="0" w:space="0" w:color="auto"/>
        <w:right w:val="none" w:sz="0" w:space="0" w:color="auto"/>
      </w:divBdr>
    </w:div>
    <w:div w:id="828599551">
      <w:bodyDiv w:val="1"/>
      <w:marLeft w:val="0"/>
      <w:marRight w:val="0"/>
      <w:marTop w:val="0"/>
      <w:marBottom w:val="0"/>
      <w:divBdr>
        <w:top w:val="none" w:sz="0" w:space="0" w:color="auto"/>
        <w:left w:val="none" w:sz="0" w:space="0" w:color="auto"/>
        <w:bottom w:val="none" w:sz="0" w:space="0" w:color="auto"/>
        <w:right w:val="none" w:sz="0" w:space="0" w:color="auto"/>
      </w:divBdr>
    </w:div>
    <w:div w:id="850146932">
      <w:bodyDiv w:val="1"/>
      <w:marLeft w:val="0"/>
      <w:marRight w:val="0"/>
      <w:marTop w:val="0"/>
      <w:marBottom w:val="0"/>
      <w:divBdr>
        <w:top w:val="none" w:sz="0" w:space="0" w:color="auto"/>
        <w:left w:val="none" w:sz="0" w:space="0" w:color="auto"/>
        <w:bottom w:val="none" w:sz="0" w:space="0" w:color="auto"/>
        <w:right w:val="none" w:sz="0" w:space="0" w:color="auto"/>
      </w:divBdr>
    </w:div>
    <w:div w:id="850798797">
      <w:bodyDiv w:val="1"/>
      <w:marLeft w:val="0"/>
      <w:marRight w:val="0"/>
      <w:marTop w:val="0"/>
      <w:marBottom w:val="0"/>
      <w:divBdr>
        <w:top w:val="none" w:sz="0" w:space="0" w:color="auto"/>
        <w:left w:val="none" w:sz="0" w:space="0" w:color="auto"/>
        <w:bottom w:val="none" w:sz="0" w:space="0" w:color="auto"/>
        <w:right w:val="none" w:sz="0" w:space="0" w:color="auto"/>
      </w:divBdr>
    </w:div>
    <w:div w:id="960502140">
      <w:bodyDiv w:val="1"/>
      <w:marLeft w:val="0"/>
      <w:marRight w:val="0"/>
      <w:marTop w:val="0"/>
      <w:marBottom w:val="0"/>
      <w:divBdr>
        <w:top w:val="none" w:sz="0" w:space="0" w:color="auto"/>
        <w:left w:val="none" w:sz="0" w:space="0" w:color="auto"/>
        <w:bottom w:val="none" w:sz="0" w:space="0" w:color="auto"/>
        <w:right w:val="none" w:sz="0" w:space="0" w:color="auto"/>
      </w:divBdr>
    </w:div>
    <w:div w:id="969748860">
      <w:bodyDiv w:val="1"/>
      <w:marLeft w:val="0"/>
      <w:marRight w:val="0"/>
      <w:marTop w:val="0"/>
      <w:marBottom w:val="0"/>
      <w:divBdr>
        <w:top w:val="none" w:sz="0" w:space="0" w:color="auto"/>
        <w:left w:val="none" w:sz="0" w:space="0" w:color="auto"/>
        <w:bottom w:val="none" w:sz="0" w:space="0" w:color="auto"/>
        <w:right w:val="none" w:sz="0" w:space="0" w:color="auto"/>
      </w:divBdr>
    </w:div>
    <w:div w:id="976181139">
      <w:bodyDiv w:val="1"/>
      <w:marLeft w:val="0"/>
      <w:marRight w:val="0"/>
      <w:marTop w:val="0"/>
      <w:marBottom w:val="0"/>
      <w:divBdr>
        <w:top w:val="none" w:sz="0" w:space="0" w:color="auto"/>
        <w:left w:val="none" w:sz="0" w:space="0" w:color="auto"/>
        <w:bottom w:val="none" w:sz="0" w:space="0" w:color="auto"/>
        <w:right w:val="none" w:sz="0" w:space="0" w:color="auto"/>
      </w:divBdr>
    </w:div>
    <w:div w:id="1019506196">
      <w:bodyDiv w:val="1"/>
      <w:marLeft w:val="0"/>
      <w:marRight w:val="0"/>
      <w:marTop w:val="0"/>
      <w:marBottom w:val="0"/>
      <w:divBdr>
        <w:top w:val="none" w:sz="0" w:space="0" w:color="auto"/>
        <w:left w:val="none" w:sz="0" w:space="0" w:color="auto"/>
        <w:bottom w:val="none" w:sz="0" w:space="0" w:color="auto"/>
        <w:right w:val="none" w:sz="0" w:space="0" w:color="auto"/>
      </w:divBdr>
    </w:div>
    <w:div w:id="1109593399">
      <w:bodyDiv w:val="1"/>
      <w:marLeft w:val="0"/>
      <w:marRight w:val="0"/>
      <w:marTop w:val="0"/>
      <w:marBottom w:val="0"/>
      <w:divBdr>
        <w:top w:val="none" w:sz="0" w:space="0" w:color="auto"/>
        <w:left w:val="none" w:sz="0" w:space="0" w:color="auto"/>
        <w:bottom w:val="none" w:sz="0" w:space="0" w:color="auto"/>
        <w:right w:val="none" w:sz="0" w:space="0" w:color="auto"/>
      </w:divBdr>
    </w:div>
    <w:div w:id="1129670037">
      <w:bodyDiv w:val="1"/>
      <w:marLeft w:val="0"/>
      <w:marRight w:val="0"/>
      <w:marTop w:val="0"/>
      <w:marBottom w:val="0"/>
      <w:divBdr>
        <w:top w:val="none" w:sz="0" w:space="0" w:color="auto"/>
        <w:left w:val="none" w:sz="0" w:space="0" w:color="auto"/>
        <w:bottom w:val="none" w:sz="0" w:space="0" w:color="auto"/>
        <w:right w:val="none" w:sz="0" w:space="0" w:color="auto"/>
      </w:divBdr>
    </w:div>
    <w:div w:id="1193110665">
      <w:bodyDiv w:val="1"/>
      <w:marLeft w:val="0"/>
      <w:marRight w:val="0"/>
      <w:marTop w:val="0"/>
      <w:marBottom w:val="0"/>
      <w:divBdr>
        <w:top w:val="none" w:sz="0" w:space="0" w:color="auto"/>
        <w:left w:val="none" w:sz="0" w:space="0" w:color="auto"/>
        <w:bottom w:val="none" w:sz="0" w:space="0" w:color="auto"/>
        <w:right w:val="none" w:sz="0" w:space="0" w:color="auto"/>
      </w:divBdr>
    </w:div>
    <w:div w:id="1232345710">
      <w:bodyDiv w:val="1"/>
      <w:marLeft w:val="0"/>
      <w:marRight w:val="0"/>
      <w:marTop w:val="0"/>
      <w:marBottom w:val="0"/>
      <w:divBdr>
        <w:top w:val="none" w:sz="0" w:space="0" w:color="auto"/>
        <w:left w:val="none" w:sz="0" w:space="0" w:color="auto"/>
        <w:bottom w:val="none" w:sz="0" w:space="0" w:color="auto"/>
        <w:right w:val="none" w:sz="0" w:space="0" w:color="auto"/>
      </w:divBdr>
    </w:div>
    <w:div w:id="1232696617">
      <w:bodyDiv w:val="1"/>
      <w:marLeft w:val="0"/>
      <w:marRight w:val="0"/>
      <w:marTop w:val="0"/>
      <w:marBottom w:val="0"/>
      <w:divBdr>
        <w:top w:val="none" w:sz="0" w:space="0" w:color="auto"/>
        <w:left w:val="none" w:sz="0" w:space="0" w:color="auto"/>
        <w:bottom w:val="none" w:sz="0" w:space="0" w:color="auto"/>
        <w:right w:val="none" w:sz="0" w:space="0" w:color="auto"/>
      </w:divBdr>
    </w:div>
    <w:div w:id="1267810155">
      <w:bodyDiv w:val="1"/>
      <w:marLeft w:val="0"/>
      <w:marRight w:val="0"/>
      <w:marTop w:val="0"/>
      <w:marBottom w:val="0"/>
      <w:divBdr>
        <w:top w:val="none" w:sz="0" w:space="0" w:color="auto"/>
        <w:left w:val="none" w:sz="0" w:space="0" w:color="auto"/>
        <w:bottom w:val="none" w:sz="0" w:space="0" w:color="auto"/>
        <w:right w:val="none" w:sz="0" w:space="0" w:color="auto"/>
      </w:divBdr>
    </w:div>
    <w:div w:id="1296257134">
      <w:bodyDiv w:val="1"/>
      <w:marLeft w:val="0"/>
      <w:marRight w:val="0"/>
      <w:marTop w:val="0"/>
      <w:marBottom w:val="0"/>
      <w:divBdr>
        <w:top w:val="none" w:sz="0" w:space="0" w:color="auto"/>
        <w:left w:val="none" w:sz="0" w:space="0" w:color="auto"/>
        <w:bottom w:val="none" w:sz="0" w:space="0" w:color="auto"/>
        <w:right w:val="none" w:sz="0" w:space="0" w:color="auto"/>
      </w:divBdr>
    </w:div>
    <w:div w:id="1370644862">
      <w:bodyDiv w:val="1"/>
      <w:marLeft w:val="0"/>
      <w:marRight w:val="0"/>
      <w:marTop w:val="0"/>
      <w:marBottom w:val="0"/>
      <w:divBdr>
        <w:top w:val="none" w:sz="0" w:space="0" w:color="auto"/>
        <w:left w:val="none" w:sz="0" w:space="0" w:color="auto"/>
        <w:bottom w:val="none" w:sz="0" w:space="0" w:color="auto"/>
        <w:right w:val="none" w:sz="0" w:space="0" w:color="auto"/>
      </w:divBdr>
    </w:div>
    <w:div w:id="1398363022">
      <w:bodyDiv w:val="1"/>
      <w:marLeft w:val="0"/>
      <w:marRight w:val="0"/>
      <w:marTop w:val="0"/>
      <w:marBottom w:val="0"/>
      <w:divBdr>
        <w:top w:val="none" w:sz="0" w:space="0" w:color="auto"/>
        <w:left w:val="none" w:sz="0" w:space="0" w:color="auto"/>
        <w:bottom w:val="none" w:sz="0" w:space="0" w:color="auto"/>
        <w:right w:val="none" w:sz="0" w:space="0" w:color="auto"/>
      </w:divBdr>
    </w:div>
    <w:div w:id="1413821134">
      <w:bodyDiv w:val="1"/>
      <w:marLeft w:val="0"/>
      <w:marRight w:val="0"/>
      <w:marTop w:val="0"/>
      <w:marBottom w:val="0"/>
      <w:divBdr>
        <w:top w:val="none" w:sz="0" w:space="0" w:color="auto"/>
        <w:left w:val="none" w:sz="0" w:space="0" w:color="auto"/>
        <w:bottom w:val="none" w:sz="0" w:space="0" w:color="auto"/>
        <w:right w:val="none" w:sz="0" w:space="0" w:color="auto"/>
      </w:divBdr>
    </w:div>
    <w:div w:id="1428579326">
      <w:bodyDiv w:val="1"/>
      <w:marLeft w:val="0"/>
      <w:marRight w:val="0"/>
      <w:marTop w:val="0"/>
      <w:marBottom w:val="0"/>
      <w:divBdr>
        <w:top w:val="none" w:sz="0" w:space="0" w:color="auto"/>
        <w:left w:val="none" w:sz="0" w:space="0" w:color="auto"/>
        <w:bottom w:val="none" w:sz="0" w:space="0" w:color="auto"/>
        <w:right w:val="none" w:sz="0" w:space="0" w:color="auto"/>
      </w:divBdr>
    </w:div>
    <w:div w:id="1446384954">
      <w:bodyDiv w:val="1"/>
      <w:marLeft w:val="0"/>
      <w:marRight w:val="0"/>
      <w:marTop w:val="0"/>
      <w:marBottom w:val="0"/>
      <w:divBdr>
        <w:top w:val="none" w:sz="0" w:space="0" w:color="auto"/>
        <w:left w:val="none" w:sz="0" w:space="0" w:color="auto"/>
        <w:bottom w:val="none" w:sz="0" w:space="0" w:color="auto"/>
        <w:right w:val="none" w:sz="0" w:space="0" w:color="auto"/>
      </w:divBdr>
    </w:div>
    <w:div w:id="1446853775">
      <w:bodyDiv w:val="1"/>
      <w:marLeft w:val="0"/>
      <w:marRight w:val="0"/>
      <w:marTop w:val="0"/>
      <w:marBottom w:val="0"/>
      <w:divBdr>
        <w:top w:val="none" w:sz="0" w:space="0" w:color="auto"/>
        <w:left w:val="none" w:sz="0" w:space="0" w:color="auto"/>
        <w:bottom w:val="none" w:sz="0" w:space="0" w:color="auto"/>
        <w:right w:val="none" w:sz="0" w:space="0" w:color="auto"/>
      </w:divBdr>
    </w:div>
    <w:div w:id="1455440022">
      <w:bodyDiv w:val="1"/>
      <w:marLeft w:val="0"/>
      <w:marRight w:val="0"/>
      <w:marTop w:val="0"/>
      <w:marBottom w:val="0"/>
      <w:divBdr>
        <w:top w:val="none" w:sz="0" w:space="0" w:color="auto"/>
        <w:left w:val="none" w:sz="0" w:space="0" w:color="auto"/>
        <w:bottom w:val="none" w:sz="0" w:space="0" w:color="auto"/>
        <w:right w:val="none" w:sz="0" w:space="0" w:color="auto"/>
      </w:divBdr>
    </w:div>
    <w:div w:id="1468009063">
      <w:bodyDiv w:val="1"/>
      <w:marLeft w:val="0"/>
      <w:marRight w:val="0"/>
      <w:marTop w:val="0"/>
      <w:marBottom w:val="0"/>
      <w:divBdr>
        <w:top w:val="none" w:sz="0" w:space="0" w:color="auto"/>
        <w:left w:val="none" w:sz="0" w:space="0" w:color="auto"/>
        <w:bottom w:val="none" w:sz="0" w:space="0" w:color="auto"/>
        <w:right w:val="none" w:sz="0" w:space="0" w:color="auto"/>
      </w:divBdr>
    </w:div>
    <w:div w:id="1498766900">
      <w:bodyDiv w:val="1"/>
      <w:marLeft w:val="0"/>
      <w:marRight w:val="0"/>
      <w:marTop w:val="0"/>
      <w:marBottom w:val="0"/>
      <w:divBdr>
        <w:top w:val="none" w:sz="0" w:space="0" w:color="auto"/>
        <w:left w:val="none" w:sz="0" w:space="0" w:color="auto"/>
        <w:bottom w:val="none" w:sz="0" w:space="0" w:color="auto"/>
        <w:right w:val="none" w:sz="0" w:space="0" w:color="auto"/>
      </w:divBdr>
    </w:div>
    <w:div w:id="1502156656">
      <w:bodyDiv w:val="1"/>
      <w:marLeft w:val="0"/>
      <w:marRight w:val="0"/>
      <w:marTop w:val="0"/>
      <w:marBottom w:val="0"/>
      <w:divBdr>
        <w:top w:val="none" w:sz="0" w:space="0" w:color="auto"/>
        <w:left w:val="none" w:sz="0" w:space="0" w:color="auto"/>
        <w:bottom w:val="none" w:sz="0" w:space="0" w:color="auto"/>
        <w:right w:val="none" w:sz="0" w:space="0" w:color="auto"/>
      </w:divBdr>
    </w:div>
    <w:div w:id="1558085505">
      <w:bodyDiv w:val="1"/>
      <w:marLeft w:val="0"/>
      <w:marRight w:val="0"/>
      <w:marTop w:val="0"/>
      <w:marBottom w:val="0"/>
      <w:divBdr>
        <w:top w:val="none" w:sz="0" w:space="0" w:color="auto"/>
        <w:left w:val="none" w:sz="0" w:space="0" w:color="auto"/>
        <w:bottom w:val="none" w:sz="0" w:space="0" w:color="auto"/>
        <w:right w:val="none" w:sz="0" w:space="0" w:color="auto"/>
      </w:divBdr>
    </w:div>
    <w:div w:id="1573925894">
      <w:bodyDiv w:val="1"/>
      <w:marLeft w:val="0"/>
      <w:marRight w:val="0"/>
      <w:marTop w:val="0"/>
      <w:marBottom w:val="0"/>
      <w:divBdr>
        <w:top w:val="none" w:sz="0" w:space="0" w:color="auto"/>
        <w:left w:val="none" w:sz="0" w:space="0" w:color="auto"/>
        <w:bottom w:val="none" w:sz="0" w:space="0" w:color="auto"/>
        <w:right w:val="none" w:sz="0" w:space="0" w:color="auto"/>
      </w:divBdr>
    </w:div>
    <w:div w:id="1579175633">
      <w:bodyDiv w:val="1"/>
      <w:marLeft w:val="0"/>
      <w:marRight w:val="0"/>
      <w:marTop w:val="0"/>
      <w:marBottom w:val="0"/>
      <w:divBdr>
        <w:top w:val="none" w:sz="0" w:space="0" w:color="auto"/>
        <w:left w:val="none" w:sz="0" w:space="0" w:color="auto"/>
        <w:bottom w:val="none" w:sz="0" w:space="0" w:color="auto"/>
        <w:right w:val="none" w:sz="0" w:space="0" w:color="auto"/>
      </w:divBdr>
    </w:div>
    <w:div w:id="1655530260">
      <w:bodyDiv w:val="1"/>
      <w:marLeft w:val="0"/>
      <w:marRight w:val="0"/>
      <w:marTop w:val="0"/>
      <w:marBottom w:val="0"/>
      <w:divBdr>
        <w:top w:val="none" w:sz="0" w:space="0" w:color="auto"/>
        <w:left w:val="none" w:sz="0" w:space="0" w:color="auto"/>
        <w:bottom w:val="none" w:sz="0" w:space="0" w:color="auto"/>
        <w:right w:val="none" w:sz="0" w:space="0" w:color="auto"/>
      </w:divBdr>
    </w:div>
    <w:div w:id="1804224773">
      <w:bodyDiv w:val="1"/>
      <w:marLeft w:val="0"/>
      <w:marRight w:val="0"/>
      <w:marTop w:val="0"/>
      <w:marBottom w:val="0"/>
      <w:divBdr>
        <w:top w:val="none" w:sz="0" w:space="0" w:color="auto"/>
        <w:left w:val="none" w:sz="0" w:space="0" w:color="auto"/>
        <w:bottom w:val="none" w:sz="0" w:space="0" w:color="auto"/>
        <w:right w:val="none" w:sz="0" w:space="0" w:color="auto"/>
      </w:divBdr>
    </w:div>
    <w:div w:id="1811287986">
      <w:bodyDiv w:val="1"/>
      <w:marLeft w:val="0"/>
      <w:marRight w:val="0"/>
      <w:marTop w:val="0"/>
      <w:marBottom w:val="0"/>
      <w:divBdr>
        <w:top w:val="none" w:sz="0" w:space="0" w:color="auto"/>
        <w:left w:val="none" w:sz="0" w:space="0" w:color="auto"/>
        <w:bottom w:val="none" w:sz="0" w:space="0" w:color="auto"/>
        <w:right w:val="none" w:sz="0" w:space="0" w:color="auto"/>
      </w:divBdr>
    </w:div>
    <w:div w:id="1819148324">
      <w:bodyDiv w:val="1"/>
      <w:marLeft w:val="0"/>
      <w:marRight w:val="0"/>
      <w:marTop w:val="0"/>
      <w:marBottom w:val="0"/>
      <w:divBdr>
        <w:top w:val="none" w:sz="0" w:space="0" w:color="auto"/>
        <w:left w:val="none" w:sz="0" w:space="0" w:color="auto"/>
        <w:bottom w:val="none" w:sz="0" w:space="0" w:color="auto"/>
        <w:right w:val="none" w:sz="0" w:space="0" w:color="auto"/>
      </w:divBdr>
    </w:div>
    <w:div w:id="1871991988">
      <w:bodyDiv w:val="1"/>
      <w:marLeft w:val="0"/>
      <w:marRight w:val="0"/>
      <w:marTop w:val="0"/>
      <w:marBottom w:val="0"/>
      <w:divBdr>
        <w:top w:val="none" w:sz="0" w:space="0" w:color="auto"/>
        <w:left w:val="none" w:sz="0" w:space="0" w:color="auto"/>
        <w:bottom w:val="none" w:sz="0" w:space="0" w:color="auto"/>
        <w:right w:val="none" w:sz="0" w:space="0" w:color="auto"/>
      </w:divBdr>
    </w:div>
    <w:div w:id="1921329477">
      <w:bodyDiv w:val="1"/>
      <w:marLeft w:val="0"/>
      <w:marRight w:val="0"/>
      <w:marTop w:val="0"/>
      <w:marBottom w:val="0"/>
      <w:divBdr>
        <w:top w:val="none" w:sz="0" w:space="0" w:color="auto"/>
        <w:left w:val="none" w:sz="0" w:space="0" w:color="auto"/>
        <w:bottom w:val="none" w:sz="0" w:space="0" w:color="auto"/>
        <w:right w:val="none" w:sz="0" w:space="0" w:color="auto"/>
      </w:divBdr>
    </w:div>
    <w:div w:id="1932663683">
      <w:bodyDiv w:val="1"/>
      <w:marLeft w:val="0"/>
      <w:marRight w:val="0"/>
      <w:marTop w:val="0"/>
      <w:marBottom w:val="0"/>
      <w:divBdr>
        <w:top w:val="none" w:sz="0" w:space="0" w:color="auto"/>
        <w:left w:val="none" w:sz="0" w:space="0" w:color="auto"/>
        <w:bottom w:val="none" w:sz="0" w:space="0" w:color="auto"/>
        <w:right w:val="none" w:sz="0" w:space="0" w:color="auto"/>
      </w:divBdr>
    </w:div>
    <w:div w:id="1988512858">
      <w:bodyDiv w:val="1"/>
      <w:marLeft w:val="0"/>
      <w:marRight w:val="0"/>
      <w:marTop w:val="0"/>
      <w:marBottom w:val="0"/>
      <w:divBdr>
        <w:top w:val="none" w:sz="0" w:space="0" w:color="auto"/>
        <w:left w:val="none" w:sz="0" w:space="0" w:color="auto"/>
        <w:bottom w:val="none" w:sz="0" w:space="0" w:color="auto"/>
        <w:right w:val="none" w:sz="0" w:space="0" w:color="auto"/>
      </w:divBdr>
    </w:div>
    <w:div w:id="2037415613">
      <w:bodyDiv w:val="1"/>
      <w:marLeft w:val="0"/>
      <w:marRight w:val="0"/>
      <w:marTop w:val="0"/>
      <w:marBottom w:val="0"/>
      <w:divBdr>
        <w:top w:val="none" w:sz="0" w:space="0" w:color="auto"/>
        <w:left w:val="none" w:sz="0" w:space="0" w:color="auto"/>
        <w:bottom w:val="none" w:sz="0" w:space="0" w:color="auto"/>
        <w:right w:val="none" w:sz="0" w:space="0" w:color="auto"/>
      </w:divBdr>
    </w:div>
    <w:div w:id="2098360278">
      <w:bodyDiv w:val="1"/>
      <w:marLeft w:val="0"/>
      <w:marRight w:val="0"/>
      <w:marTop w:val="0"/>
      <w:marBottom w:val="0"/>
      <w:divBdr>
        <w:top w:val="none" w:sz="0" w:space="0" w:color="auto"/>
        <w:left w:val="none" w:sz="0" w:space="0" w:color="auto"/>
        <w:bottom w:val="none" w:sz="0" w:space="0" w:color="auto"/>
        <w:right w:val="none" w:sz="0" w:space="0" w:color="auto"/>
      </w:divBdr>
    </w:div>
    <w:div w:id="2106463677">
      <w:bodyDiv w:val="1"/>
      <w:marLeft w:val="0"/>
      <w:marRight w:val="0"/>
      <w:marTop w:val="0"/>
      <w:marBottom w:val="0"/>
      <w:divBdr>
        <w:top w:val="none" w:sz="0" w:space="0" w:color="auto"/>
        <w:left w:val="none" w:sz="0" w:space="0" w:color="auto"/>
        <w:bottom w:val="none" w:sz="0" w:space="0" w:color="auto"/>
        <w:right w:val="none" w:sz="0" w:space="0" w:color="auto"/>
      </w:divBdr>
    </w:div>
    <w:div w:id="21129661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20A95-3316-4A3F-857A-D810691C6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145</Pages>
  <Words>54931</Words>
  <Characters>313111</Characters>
  <Application>Microsoft Office Word</Application>
  <DocSecurity>0</DocSecurity>
  <Lines>2609</Lines>
  <Paragraphs>734</Paragraphs>
  <ScaleCrop>false</ScaleCrop>
  <HeadingPairs>
    <vt:vector size="2" baseType="variant">
      <vt:variant>
        <vt:lpstr>Title</vt:lpstr>
      </vt:variant>
      <vt:variant>
        <vt:i4>1</vt:i4>
      </vt:variant>
    </vt:vector>
  </HeadingPairs>
  <TitlesOfParts>
    <vt:vector size="1" baseType="lpstr">
      <vt:lpstr>Закон о енергетици</vt:lpstr>
    </vt:vector>
  </TitlesOfParts>
  <Company/>
  <LinksUpToDate>false</LinksUpToDate>
  <CharactersWithSpaces>367308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 енергетици</dc:title>
  <dc:creator>Ivana Gencic</dc:creator>
  <cp:lastModifiedBy>Snezana Marinovic</cp:lastModifiedBy>
  <cp:revision>9</cp:revision>
  <cp:lastPrinted>2021-03-03T09:10:00Z</cp:lastPrinted>
  <dcterms:created xsi:type="dcterms:W3CDTF">2021-03-29T13:08:00Z</dcterms:created>
  <dcterms:modified xsi:type="dcterms:W3CDTF">2021-03-30T07:51:00Z</dcterms:modified>
</cp:coreProperties>
</file>