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DC" w:rsidRPr="00AD6C09" w:rsidRDefault="009C2CDC" w:rsidP="009C2CD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На основу члана 26. став 2. Закона о обављању саветодавних и стручних послова у области пољопривреде („Службени гласник РС”, број 30/10) и члана 42. став 1. Закона о Влади („Службени гласник РС”, бр. 55/05, 71/05 - исправка, 101/07, 65/08, 16/11, 68/12 - УС, 72/12, 7/14 - УС, 44/14 и</w:t>
      </w:r>
      <w:r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30/18 - др. закон), </w:t>
      </w:r>
    </w:p>
    <w:p w:rsidR="009C2CDC" w:rsidRPr="00AD6C09" w:rsidRDefault="009C2CDC" w:rsidP="009C2C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B9297E" w:rsidRPr="00AD6C09" w:rsidRDefault="00B9297E" w:rsidP="009C2C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B9297E" w:rsidRPr="00AD6C09" w:rsidRDefault="00B9297E" w:rsidP="009C2C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Влада доноси </w:t>
      </w: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B9297E" w:rsidRPr="00AD6C09" w:rsidRDefault="00B9297E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B9297E" w:rsidRPr="00AD6C09" w:rsidRDefault="00B9297E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УРЕДБУ </w:t>
      </w: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О УТВРЂИВАЊУ СРЕДЊОРОЧНОГ ПРОГРАМА РАЗВОЈА </w:t>
      </w: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САВЕТОДАВНИХ ПОСЛОВА У ПОЉОПРИВРЕДИ </w:t>
      </w: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ЗА ПЕРИОД ОД 2021. ДО 2025. ГОДИНЕ</w:t>
      </w: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               </w:t>
      </w:r>
      <w:r w:rsid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       </w:t>
      </w: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Члан 1.</w:t>
      </w:r>
    </w:p>
    <w:p w:rsidR="009C2CDC" w:rsidRPr="00AD6C09" w:rsidRDefault="009C2CDC" w:rsidP="009C2CD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Овом уредбом утврђује се Средњорочни програм развоја саветодавних послова у пољопривреди за период од 2021. до 2025. године, (у даљем тексту: Средњорочни програм), који је одштампан уз ову уредбу и чини њен саставни део.</w:t>
      </w: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Члан 2.</w:t>
      </w:r>
    </w:p>
    <w:p w:rsidR="009C2CDC" w:rsidRPr="00AD6C09" w:rsidRDefault="009C2CDC" w:rsidP="009C2CD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AD6C09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Програмом из члана 1. ове уредбе утврђују се средњорочни циљеви развоја саветодавних послова у пољопривреди, начин и рокови за остваривање наведених циљева, очекивани резултати и начин финансирања саветодавних послова у пољопривреди.</w:t>
      </w: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A61F6"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наредног дана од дана објављивања у </w:t>
      </w:r>
      <w:r w:rsidRPr="00AD6C09">
        <w:rPr>
          <w:rFonts w:ascii="Times New Roman CYR" w:eastAsia="Times New Roman" w:hAnsi="Times New Roman CYR" w:cs="Times New Roman CYR"/>
          <w:sz w:val="24"/>
          <w:szCs w:val="24"/>
          <w:lang w:val="sr-Cyrl-CS"/>
        </w:rPr>
        <w:t>„Службеном гласнику Републике Србије”.</w:t>
      </w: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9C58B4">
        <w:rPr>
          <w:rFonts w:ascii="Times New Roman" w:eastAsia="Times New Roman" w:hAnsi="Times New Roman" w:cs="Times New Roman"/>
          <w:sz w:val="24"/>
          <w:szCs w:val="24"/>
          <w:lang w:val="sr-Cyrl-CS"/>
        </w:rPr>
        <w:t>110-</w:t>
      </w:r>
      <w:r w:rsidR="00394897">
        <w:rPr>
          <w:rFonts w:ascii="Times New Roman" w:eastAsia="Times New Roman" w:hAnsi="Times New Roman" w:cs="Times New Roman"/>
          <w:sz w:val="24"/>
          <w:szCs w:val="24"/>
          <w:lang w:val="sr-Cyrl-CS"/>
        </w:rPr>
        <w:t>1889</w:t>
      </w:r>
      <w:bookmarkStart w:id="0" w:name="_GoBack"/>
      <w:bookmarkEnd w:id="0"/>
      <w:r w:rsidR="009C58B4">
        <w:rPr>
          <w:rFonts w:ascii="Times New Roman" w:eastAsia="Times New Roman" w:hAnsi="Times New Roman" w:cs="Times New Roman"/>
          <w:sz w:val="24"/>
          <w:szCs w:val="24"/>
          <w:lang w:val="sr-Cyrl-CS"/>
        </w:rPr>
        <w:t>/2021</w:t>
      </w:r>
    </w:p>
    <w:p w:rsidR="009C2CDC" w:rsidRPr="00AD6C09" w:rsidRDefault="00964031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9C58B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4. марта </w:t>
      </w:r>
      <w:r w:rsidR="009C2CDC"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2021. године </w:t>
      </w: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6C09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C2CDC" w:rsidRPr="00AD6C09" w:rsidRDefault="009C2CDC" w:rsidP="009C2C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9C2CDC" w:rsidRPr="00AD6C09" w:rsidRDefault="009C2CDC" w:rsidP="009C2C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:rsidR="00333880" w:rsidRDefault="009C58B4" w:rsidP="00AD6C09">
      <w:pPr>
        <w:shd w:val="clear" w:color="auto" w:fill="FFFFFF"/>
        <w:spacing w:after="0" w:line="240" w:lineRule="auto"/>
        <w:ind w:left="504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  <w:r w:rsidR="000121E2" w:rsidRPr="00AD6C0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ПРЕДСЕДНИ</w:t>
      </w:r>
      <w:r w:rsidR="008B33FC" w:rsidRPr="00AD6C0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К</w:t>
      </w:r>
    </w:p>
    <w:p w:rsidR="009C58B4" w:rsidRDefault="009C58B4" w:rsidP="00AD6C09">
      <w:pPr>
        <w:shd w:val="clear" w:color="auto" w:fill="FFFFFF"/>
        <w:spacing w:after="0" w:line="240" w:lineRule="auto"/>
        <w:ind w:left="504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9C58B4" w:rsidRPr="00AD6C09" w:rsidRDefault="009C58B4" w:rsidP="00AD6C09">
      <w:pPr>
        <w:shd w:val="clear" w:color="auto" w:fill="FFFFFF"/>
        <w:spacing w:after="0" w:line="240" w:lineRule="auto"/>
        <w:ind w:left="5040" w:firstLine="720"/>
        <w:jc w:val="both"/>
        <w:outlineLvl w:val="0"/>
        <w:rPr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Ана  Брнабић,с.р.</w:t>
      </w:r>
    </w:p>
    <w:sectPr w:rsidR="009C58B4" w:rsidRPr="00AD6C09">
      <w:head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3DB" w:rsidRDefault="006253DB">
      <w:pPr>
        <w:spacing w:after="0" w:line="240" w:lineRule="auto"/>
      </w:pPr>
      <w:r>
        <w:separator/>
      </w:r>
    </w:p>
  </w:endnote>
  <w:endnote w:type="continuationSeparator" w:id="0">
    <w:p w:rsidR="006253DB" w:rsidRDefault="0062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3DB" w:rsidRDefault="006253DB">
      <w:pPr>
        <w:spacing w:after="0" w:line="240" w:lineRule="auto"/>
      </w:pPr>
      <w:r>
        <w:separator/>
      </w:r>
    </w:p>
  </w:footnote>
  <w:footnote w:type="continuationSeparator" w:id="0">
    <w:p w:rsidR="006253DB" w:rsidRDefault="0062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04" w:rsidRDefault="00A60B04" w:rsidP="00A60B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B04" w:rsidRDefault="00A60B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C5F9F"/>
    <w:multiLevelType w:val="hybridMultilevel"/>
    <w:tmpl w:val="4A6C6568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A94666"/>
    <w:multiLevelType w:val="hybridMultilevel"/>
    <w:tmpl w:val="D974C9A4"/>
    <w:lvl w:ilvl="0" w:tplc="08B66D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534BA"/>
    <w:multiLevelType w:val="hybridMultilevel"/>
    <w:tmpl w:val="683891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0110A78"/>
    <w:multiLevelType w:val="hybridMultilevel"/>
    <w:tmpl w:val="2B7E09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6549E"/>
    <w:multiLevelType w:val="hybridMultilevel"/>
    <w:tmpl w:val="D5A815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B6107"/>
    <w:multiLevelType w:val="hybridMultilevel"/>
    <w:tmpl w:val="34C824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E5324"/>
    <w:multiLevelType w:val="hybridMultilevel"/>
    <w:tmpl w:val="E6EC82DC"/>
    <w:lvl w:ilvl="0" w:tplc="DDF225AE">
      <w:start w:val="1"/>
      <w:numFmt w:val="decimal"/>
      <w:lvlText w:val="%1)"/>
      <w:lvlJc w:val="left"/>
      <w:pPr>
        <w:ind w:left="18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B1241B8"/>
    <w:multiLevelType w:val="hybridMultilevel"/>
    <w:tmpl w:val="B38CA1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052E5"/>
    <w:multiLevelType w:val="hybridMultilevel"/>
    <w:tmpl w:val="446AF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7B80"/>
    <w:multiLevelType w:val="hybridMultilevel"/>
    <w:tmpl w:val="616E0CC0"/>
    <w:lvl w:ilvl="0" w:tplc="88B4011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74C487A"/>
    <w:multiLevelType w:val="hybridMultilevel"/>
    <w:tmpl w:val="3F54DF46"/>
    <w:lvl w:ilvl="0" w:tplc="51500168"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527A20"/>
    <w:multiLevelType w:val="hybridMultilevel"/>
    <w:tmpl w:val="1A464126"/>
    <w:lvl w:ilvl="0" w:tplc="0840EFB8">
      <w:start w:val="5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A414793"/>
    <w:multiLevelType w:val="hybridMultilevel"/>
    <w:tmpl w:val="259634A4"/>
    <w:lvl w:ilvl="0" w:tplc="D62E5390">
      <w:start w:val="1"/>
      <w:numFmt w:val="decimal"/>
      <w:lvlText w:val="%1)"/>
      <w:lvlJc w:val="left"/>
      <w:pPr>
        <w:ind w:left="1960" w:hanging="40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16" w:hanging="360"/>
      </w:pPr>
    </w:lvl>
    <w:lvl w:ilvl="2" w:tplc="0409001B" w:tentative="1">
      <w:start w:val="1"/>
      <w:numFmt w:val="lowerRoman"/>
      <w:lvlText w:val="%3."/>
      <w:lvlJc w:val="right"/>
      <w:pPr>
        <w:ind w:left="3236" w:hanging="180"/>
      </w:pPr>
    </w:lvl>
    <w:lvl w:ilvl="3" w:tplc="0409000F" w:tentative="1">
      <w:start w:val="1"/>
      <w:numFmt w:val="decimal"/>
      <w:lvlText w:val="%4."/>
      <w:lvlJc w:val="left"/>
      <w:pPr>
        <w:ind w:left="3956" w:hanging="360"/>
      </w:pPr>
    </w:lvl>
    <w:lvl w:ilvl="4" w:tplc="04090019" w:tentative="1">
      <w:start w:val="1"/>
      <w:numFmt w:val="lowerLetter"/>
      <w:lvlText w:val="%5."/>
      <w:lvlJc w:val="left"/>
      <w:pPr>
        <w:ind w:left="4676" w:hanging="360"/>
      </w:pPr>
    </w:lvl>
    <w:lvl w:ilvl="5" w:tplc="0409001B" w:tentative="1">
      <w:start w:val="1"/>
      <w:numFmt w:val="lowerRoman"/>
      <w:lvlText w:val="%6."/>
      <w:lvlJc w:val="right"/>
      <w:pPr>
        <w:ind w:left="5396" w:hanging="180"/>
      </w:pPr>
    </w:lvl>
    <w:lvl w:ilvl="6" w:tplc="0409000F" w:tentative="1">
      <w:start w:val="1"/>
      <w:numFmt w:val="decimal"/>
      <w:lvlText w:val="%7."/>
      <w:lvlJc w:val="left"/>
      <w:pPr>
        <w:ind w:left="6116" w:hanging="360"/>
      </w:pPr>
    </w:lvl>
    <w:lvl w:ilvl="7" w:tplc="04090019" w:tentative="1">
      <w:start w:val="1"/>
      <w:numFmt w:val="lowerLetter"/>
      <w:lvlText w:val="%8."/>
      <w:lvlJc w:val="left"/>
      <w:pPr>
        <w:ind w:left="6836" w:hanging="360"/>
      </w:pPr>
    </w:lvl>
    <w:lvl w:ilvl="8" w:tplc="0409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16" w15:restartNumberingAfterBreak="0">
    <w:nsid w:val="2E703387"/>
    <w:multiLevelType w:val="hybridMultilevel"/>
    <w:tmpl w:val="8B7467CC"/>
    <w:lvl w:ilvl="0" w:tplc="48960928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7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E00DB"/>
    <w:multiLevelType w:val="hybridMultilevel"/>
    <w:tmpl w:val="045A6CDC"/>
    <w:lvl w:ilvl="0" w:tplc="51500168">
      <w:numFmt w:val="bullet"/>
      <w:lvlText w:val="•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7757C8"/>
    <w:multiLevelType w:val="hybridMultilevel"/>
    <w:tmpl w:val="D75A23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632DA"/>
    <w:multiLevelType w:val="hybridMultilevel"/>
    <w:tmpl w:val="E668AA22"/>
    <w:lvl w:ilvl="0" w:tplc="54D85776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8454819"/>
    <w:multiLevelType w:val="hybridMultilevel"/>
    <w:tmpl w:val="0F14E18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84EF5"/>
    <w:multiLevelType w:val="hybridMultilevel"/>
    <w:tmpl w:val="9DAAF798"/>
    <w:lvl w:ilvl="0" w:tplc="21809B7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5EEA14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498873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B9AC9B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5E6AE2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E18BA9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0AECEB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90665F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F94AB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6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DA2604"/>
    <w:multiLevelType w:val="hybridMultilevel"/>
    <w:tmpl w:val="C5A268F4"/>
    <w:lvl w:ilvl="0" w:tplc="E41C9FEC">
      <w:start w:val="1"/>
      <w:numFmt w:val="decimal"/>
      <w:lvlText w:val="%1)"/>
      <w:lvlJc w:val="left"/>
      <w:pPr>
        <w:ind w:left="1960" w:hanging="40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16" w:hanging="360"/>
      </w:pPr>
    </w:lvl>
    <w:lvl w:ilvl="2" w:tplc="0409001B" w:tentative="1">
      <w:start w:val="1"/>
      <w:numFmt w:val="lowerRoman"/>
      <w:lvlText w:val="%3."/>
      <w:lvlJc w:val="right"/>
      <w:pPr>
        <w:ind w:left="3236" w:hanging="180"/>
      </w:pPr>
    </w:lvl>
    <w:lvl w:ilvl="3" w:tplc="0409000F" w:tentative="1">
      <w:start w:val="1"/>
      <w:numFmt w:val="decimal"/>
      <w:lvlText w:val="%4."/>
      <w:lvlJc w:val="left"/>
      <w:pPr>
        <w:ind w:left="3956" w:hanging="360"/>
      </w:pPr>
    </w:lvl>
    <w:lvl w:ilvl="4" w:tplc="04090019" w:tentative="1">
      <w:start w:val="1"/>
      <w:numFmt w:val="lowerLetter"/>
      <w:lvlText w:val="%5."/>
      <w:lvlJc w:val="left"/>
      <w:pPr>
        <w:ind w:left="4676" w:hanging="360"/>
      </w:pPr>
    </w:lvl>
    <w:lvl w:ilvl="5" w:tplc="0409001B" w:tentative="1">
      <w:start w:val="1"/>
      <w:numFmt w:val="lowerRoman"/>
      <w:lvlText w:val="%6."/>
      <w:lvlJc w:val="right"/>
      <w:pPr>
        <w:ind w:left="5396" w:hanging="180"/>
      </w:pPr>
    </w:lvl>
    <w:lvl w:ilvl="6" w:tplc="0409000F" w:tentative="1">
      <w:start w:val="1"/>
      <w:numFmt w:val="decimal"/>
      <w:lvlText w:val="%7."/>
      <w:lvlJc w:val="left"/>
      <w:pPr>
        <w:ind w:left="6116" w:hanging="360"/>
      </w:pPr>
    </w:lvl>
    <w:lvl w:ilvl="7" w:tplc="04090019" w:tentative="1">
      <w:start w:val="1"/>
      <w:numFmt w:val="lowerLetter"/>
      <w:lvlText w:val="%8."/>
      <w:lvlJc w:val="left"/>
      <w:pPr>
        <w:ind w:left="6836" w:hanging="360"/>
      </w:pPr>
    </w:lvl>
    <w:lvl w:ilvl="8" w:tplc="0409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28" w15:restartNumberingAfterBreak="0">
    <w:nsid w:val="586D1575"/>
    <w:multiLevelType w:val="hybridMultilevel"/>
    <w:tmpl w:val="3EB4F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F6BB6"/>
    <w:multiLevelType w:val="hybridMultilevel"/>
    <w:tmpl w:val="D22213F8"/>
    <w:lvl w:ilvl="0" w:tplc="542A2D72">
      <w:start w:val="1"/>
      <w:numFmt w:val="decimal"/>
      <w:lvlText w:val="%1)"/>
      <w:lvlJc w:val="left"/>
      <w:pPr>
        <w:ind w:left="1960" w:hanging="40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16" w:hanging="360"/>
      </w:pPr>
    </w:lvl>
    <w:lvl w:ilvl="2" w:tplc="0409001B" w:tentative="1">
      <w:start w:val="1"/>
      <w:numFmt w:val="lowerRoman"/>
      <w:lvlText w:val="%3."/>
      <w:lvlJc w:val="right"/>
      <w:pPr>
        <w:ind w:left="3236" w:hanging="180"/>
      </w:pPr>
    </w:lvl>
    <w:lvl w:ilvl="3" w:tplc="0409000F" w:tentative="1">
      <w:start w:val="1"/>
      <w:numFmt w:val="decimal"/>
      <w:lvlText w:val="%4."/>
      <w:lvlJc w:val="left"/>
      <w:pPr>
        <w:ind w:left="3956" w:hanging="360"/>
      </w:pPr>
    </w:lvl>
    <w:lvl w:ilvl="4" w:tplc="04090019" w:tentative="1">
      <w:start w:val="1"/>
      <w:numFmt w:val="lowerLetter"/>
      <w:lvlText w:val="%5."/>
      <w:lvlJc w:val="left"/>
      <w:pPr>
        <w:ind w:left="4676" w:hanging="360"/>
      </w:pPr>
    </w:lvl>
    <w:lvl w:ilvl="5" w:tplc="0409001B" w:tentative="1">
      <w:start w:val="1"/>
      <w:numFmt w:val="lowerRoman"/>
      <w:lvlText w:val="%6."/>
      <w:lvlJc w:val="right"/>
      <w:pPr>
        <w:ind w:left="5396" w:hanging="180"/>
      </w:pPr>
    </w:lvl>
    <w:lvl w:ilvl="6" w:tplc="0409000F" w:tentative="1">
      <w:start w:val="1"/>
      <w:numFmt w:val="decimal"/>
      <w:lvlText w:val="%7."/>
      <w:lvlJc w:val="left"/>
      <w:pPr>
        <w:ind w:left="6116" w:hanging="360"/>
      </w:pPr>
    </w:lvl>
    <w:lvl w:ilvl="7" w:tplc="04090019" w:tentative="1">
      <w:start w:val="1"/>
      <w:numFmt w:val="lowerLetter"/>
      <w:lvlText w:val="%8."/>
      <w:lvlJc w:val="left"/>
      <w:pPr>
        <w:ind w:left="6836" w:hanging="360"/>
      </w:pPr>
    </w:lvl>
    <w:lvl w:ilvl="8" w:tplc="0409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30" w15:restartNumberingAfterBreak="0">
    <w:nsid w:val="604E4BE5"/>
    <w:multiLevelType w:val="hybridMultilevel"/>
    <w:tmpl w:val="E6EC82DC"/>
    <w:lvl w:ilvl="0" w:tplc="DDF225AE">
      <w:start w:val="1"/>
      <w:numFmt w:val="decimal"/>
      <w:lvlText w:val="%1)"/>
      <w:lvlJc w:val="left"/>
      <w:pPr>
        <w:ind w:left="18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1DF00D7"/>
    <w:multiLevelType w:val="hybridMultilevel"/>
    <w:tmpl w:val="98821A4A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D86E98"/>
    <w:multiLevelType w:val="hybridMultilevel"/>
    <w:tmpl w:val="E6EC82DC"/>
    <w:lvl w:ilvl="0" w:tplc="DDF225AE">
      <w:start w:val="1"/>
      <w:numFmt w:val="decimal"/>
      <w:lvlText w:val="%1)"/>
      <w:lvlJc w:val="left"/>
      <w:pPr>
        <w:ind w:left="22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3" w15:restartNumberingAfterBreak="0">
    <w:nsid w:val="6DE003E5"/>
    <w:multiLevelType w:val="hybridMultilevel"/>
    <w:tmpl w:val="3FFE4282"/>
    <w:lvl w:ilvl="0" w:tplc="2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9C2592">
      <w:start w:val="1"/>
      <w:numFmt w:val="bullet"/>
      <w:lvlText w:val="-"/>
      <w:lvlJc w:val="left"/>
      <w:pPr>
        <w:tabs>
          <w:tab w:val="num" w:pos="0"/>
        </w:tabs>
        <w:ind w:left="0" w:firstLine="1800"/>
      </w:pPr>
      <w:rPr>
        <w:rFonts w:ascii="Times New Roman" w:eastAsia="Times New Roman" w:hAnsi="Times New Roman" w:cs="Times New Roman" w:hint="default"/>
        <w:sz w:val="24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86780"/>
    <w:multiLevelType w:val="hybridMultilevel"/>
    <w:tmpl w:val="29447982"/>
    <w:lvl w:ilvl="0" w:tplc="F0882EE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FB927ED"/>
    <w:multiLevelType w:val="hybridMultilevel"/>
    <w:tmpl w:val="8D6849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6"/>
  </w:num>
  <w:num w:numId="3">
    <w:abstractNumId w:val="11"/>
  </w:num>
  <w:num w:numId="4">
    <w:abstractNumId w:val="28"/>
  </w:num>
  <w:num w:numId="5">
    <w:abstractNumId w:val="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33"/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"/>
  </w:num>
  <w:num w:numId="21">
    <w:abstractNumId w:val="32"/>
  </w:num>
  <w:num w:numId="22">
    <w:abstractNumId w:val="8"/>
  </w:num>
  <w:num w:numId="23">
    <w:abstractNumId w:val="30"/>
  </w:num>
  <w:num w:numId="24">
    <w:abstractNumId w:val="24"/>
  </w:num>
  <w:num w:numId="25">
    <w:abstractNumId w:val="16"/>
  </w:num>
  <w:num w:numId="26">
    <w:abstractNumId w:val="15"/>
  </w:num>
  <w:num w:numId="27">
    <w:abstractNumId w:val="29"/>
  </w:num>
  <w:num w:numId="28">
    <w:abstractNumId w:val="25"/>
  </w:num>
  <w:num w:numId="29">
    <w:abstractNumId w:val="26"/>
  </w:num>
  <w:num w:numId="30">
    <w:abstractNumId w:val="0"/>
  </w:num>
  <w:num w:numId="31">
    <w:abstractNumId w:val="18"/>
  </w:num>
  <w:num w:numId="32">
    <w:abstractNumId w:val="10"/>
  </w:num>
  <w:num w:numId="33">
    <w:abstractNumId w:val="21"/>
  </w:num>
  <w:num w:numId="34">
    <w:abstractNumId w:val="34"/>
  </w:num>
  <w:num w:numId="35">
    <w:abstractNumId w:val="23"/>
  </w:num>
  <w:num w:numId="36">
    <w:abstractNumId w:val="17"/>
  </w:num>
  <w:num w:numId="37">
    <w:abstractNumId w:val="4"/>
  </w:num>
  <w:num w:numId="38">
    <w:abstractNumId w:val="14"/>
  </w:num>
  <w:num w:numId="39">
    <w:abstractNumId w:val="22"/>
  </w:num>
  <w:num w:numId="40">
    <w:abstractNumId w:val="35"/>
  </w:num>
  <w:num w:numId="41">
    <w:abstractNumId w:val="2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DC"/>
    <w:rsid w:val="000052B4"/>
    <w:rsid w:val="0000676D"/>
    <w:rsid w:val="000121E2"/>
    <w:rsid w:val="0003534F"/>
    <w:rsid w:val="00042B8E"/>
    <w:rsid w:val="0012586D"/>
    <w:rsid w:val="001329D5"/>
    <w:rsid w:val="00152A26"/>
    <w:rsid w:val="001B64DB"/>
    <w:rsid w:val="00232D39"/>
    <w:rsid w:val="00266595"/>
    <w:rsid w:val="002A1E13"/>
    <w:rsid w:val="002D2E36"/>
    <w:rsid w:val="002F2D63"/>
    <w:rsid w:val="002F55F5"/>
    <w:rsid w:val="00320B53"/>
    <w:rsid w:val="00333880"/>
    <w:rsid w:val="00393670"/>
    <w:rsid w:val="00394897"/>
    <w:rsid w:val="003C584B"/>
    <w:rsid w:val="003D0D42"/>
    <w:rsid w:val="003D3194"/>
    <w:rsid w:val="00402A00"/>
    <w:rsid w:val="00406A3C"/>
    <w:rsid w:val="00450191"/>
    <w:rsid w:val="00457CD0"/>
    <w:rsid w:val="004B1C9F"/>
    <w:rsid w:val="005034DB"/>
    <w:rsid w:val="005B4293"/>
    <w:rsid w:val="005D1B71"/>
    <w:rsid w:val="005E19EC"/>
    <w:rsid w:val="005F0FEE"/>
    <w:rsid w:val="006253DB"/>
    <w:rsid w:val="00651107"/>
    <w:rsid w:val="006900B1"/>
    <w:rsid w:val="006C4E9E"/>
    <w:rsid w:val="006C77D3"/>
    <w:rsid w:val="00732C09"/>
    <w:rsid w:val="00744EBE"/>
    <w:rsid w:val="007548E4"/>
    <w:rsid w:val="00766A46"/>
    <w:rsid w:val="00791E3F"/>
    <w:rsid w:val="007A4638"/>
    <w:rsid w:val="007A61F6"/>
    <w:rsid w:val="007B7C80"/>
    <w:rsid w:val="007C3DA3"/>
    <w:rsid w:val="007C6689"/>
    <w:rsid w:val="008350B4"/>
    <w:rsid w:val="00850FBC"/>
    <w:rsid w:val="008B33FC"/>
    <w:rsid w:val="008C5003"/>
    <w:rsid w:val="008F607E"/>
    <w:rsid w:val="009159CC"/>
    <w:rsid w:val="00923E81"/>
    <w:rsid w:val="00930566"/>
    <w:rsid w:val="009437F8"/>
    <w:rsid w:val="00964031"/>
    <w:rsid w:val="009809C8"/>
    <w:rsid w:val="00990BAA"/>
    <w:rsid w:val="009A3774"/>
    <w:rsid w:val="009C2CDC"/>
    <w:rsid w:val="009C58B4"/>
    <w:rsid w:val="009F31FB"/>
    <w:rsid w:val="009F3D51"/>
    <w:rsid w:val="009F5A2A"/>
    <w:rsid w:val="009F6C03"/>
    <w:rsid w:val="00A349B7"/>
    <w:rsid w:val="00A35035"/>
    <w:rsid w:val="00A424CA"/>
    <w:rsid w:val="00A60B04"/>
    <w:rsid w:val="00A63F67"/>
    <w:rsid w:val="00A65CA2"/>
    <w:rsid w:val="00A7002C"/>
    <w:rsid w:val="00A744CD"/>
    <w:rsid w:val="00A8792D"/>
    <w:rsid w:val="00AC187A"/>
    <w:rsid w:val="00AC568C"/>
    <w:rsid w:val="00AD0CDF"/>
    <w:rsid w:val="00AD6C09"/>
    <w:rsid w:val="00B335AF"/>
    <w:rsid w:val="00B5306D"/>
    <w:rsid w:val="00B658F8"/>
    <w:rsid w:val="00B9297E"/>
    <w:rsid w:val="00BD3111"/>
    <w:rsid w:val="00BF2A53"/>
    <w:rsid w:val="00C45A31"/>
    <w:rsid w:val="00C812B3"/>
    <w:rsid w:val="00CD5C17"/>
    <w:rsid w:val="00CF74B7"/>
    <w:rsid w:val="00D274E9"/>
    <w:rsid w:val="00D97FFD"/>
    <w:rsid w:val="00DB7710"/>
    <w:rsid w:val="00E20C04"/>
    <w:rsid w:val="00E46DAB"/>
    <w:rsid w:val="00E816C9"/>
    <w:rsid w:val="00EA58D7"/>
    <w:rsid w:val="00EC5B62"/>
    <w:rsid w:val="00EE1D26"/>
    <w:rsid w:val="00EF354C"/>
    <w:rsid w:val="00F24DFC"/>
    <w:rsid w:val="00F713C9"/>
    <w:rsid w:val="00F91737"/>
    <w:rsid w:val="00FB113F"/>
    <w:rsid w:val="00FB57AF"/>
    <w:rsid w:val="00FF2A05"/>
    <w:rsid w:val="00FF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F987F"/>
  <w15:chartTrackingRefBased/>
  <w15:docId w15:val="{205CE834-60A1-4844-9B45-DF8BE97F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rsid w:val="009C2CDC"/>
  </w:style>
  <w:style w:type="paragraph" w:styleId="Header">
    <w:name w:val="header"/>
    <w:basedOn w:val="Normal"/>
    <w:link w:val="HeaderChar"/>
    <w:rsid w:val="009C2CDC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C2CD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C2CDC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C2CD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C2CDC"/>
  </w:style>
  <w:style w:type="table" w:styleId="TableGrid">
    <w:name w:val="Table Grid"/>
    <w:basedOn w:val="TableNormal"/>
    <w:rsid w:val="009C2CDC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9C2CDC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styleId="Hyperlink">
    <w:name w:val="Hyperlink"/>
    <w:unhideWhenUsed/>
    <w:rsid w:val="009C2CDC"/>
    <w:rPr>
      <w:color w:val="0563C1"/>
      <w:u w:val="single"/>
    </w:rPr>
  </w:style>
  <w:style w:type="paragraph" w:styleId="FootnoteText">
    <w:name w:val="footnote text"/>
    <w:basedOn w:val="Normal"/>
    <w:link w:val="FootnoteTextChar"/>
    <w:rsid w:val="009C2CDC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9C2CDC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customStyle="1" w:styleId="Default">
    <w:name w:val="Default"/>
    <w:link w:val="DefaultChar"/>
    <w:rsid w:val="009C2C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CharCharChar">
    <w:name w:val="Char Char Char"/>
    <w:basedOn w:val="Normal"/>
    <w:rsid w:val="009C2CDC"/>
    <w:pPr>
      <w:tabs>
        <w:tab w:val="left" w:pos="567"/>
        <w:tab w:val="left" w:pos="1418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CharCharChar1Char">
    <w:name w:val="Char Char Char1 Char"/>
    <w:basedOn w:val="Normal"/>
    <w:rsid w:val="009C2CDC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NormalWeb">
    <w:name w:val="Normal (Web)"/>
    <w:basedOn w:val="Normal"/>
    <w:rsid w:val="009C2C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odluka-zakon1">
    <w:name w:val="odluka-zakon1"/>
    <w:basedOn w:val="Normal"/>
    <w:rsid w:val="009C2CDC"/>
    <w:pPr>
      <w:spacing w:before="336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r-Cyrl-CS" w:eastAsia="sr-Cyrl-CS"/>
    </w:rPr>
  </w:style>
  <w:style w:type="paragraph" w:customStyle="1" w:styleId="naslov1">
    <w:name w:val="naslov1"/>
    <w:basedOn w:val="Normal"/>
    <w:rsid w:val="009C2CDC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r-Cyrl-CS" w:eastAsia="sr-Cyrl-CS"/>
    </w:rPr>
  </w:style>
  <w:style w:type="paragraph" w:customStyle="1" w:styleId="clan1">
    <w:name w:val="clan1"/>
    <w:basedOn w:val="Normal"/>
    <w:rsid w:val="009C2CDC"/>
    <w:pPr>
      <w:spacing w:before="336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potpis1">
    <w:name w:val="potpis1"/>
    <w:basedOn w:val="Normal"/>
    <w:rsid w:val="009C2CDC"/>
    <w:pPr>
      <w:spacing w:after="12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customStyle="1" w:styleId="bold2">
    <w:name w:val="bold2"/>
    <w:rsid w:val="009C2CDC"/>
  </w:style>
  <w:style w:type="character" w:styleId="CommentReference">
    <w:name w:val="annotation reference"/>
    <w:rsid w:val="009C2CDC"/>
    <w:rPr>
      <w:sz w:val="16"/>
      <w:szCs w:val="16"/>
      <w:lang w:val="sr-Cyrl-CS" w:eastAsia="sr-Cyrl-CS"/>
    </w:rPr>
  </w:style>
  <w:style w:type="paragraph" w:styleId="CommentText">
    <w:name w:val="annotation text"/>
    <w:basedOn w:val="Normal"/>
    <w:link w:val="CommentTextChar"/>
    <w:rsid w:val="009C2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customStyle="1" w:styleId="CommentTextChar">
    <w:name w:val="Comment Text Char"/>
    <w:basedOn w:val="DefaultParagraphFont"/>
    <w:link w:val="CommentText"/>
    <w:rsid w:val="009C2CDC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paragraph" w:styleId="CommentSubject">
    <w:name w:val="annotation subject"/>
    <w:basedOn w:val="CommentText"/>
    <w:next w:val="CommentText"/>
    <w:link w:val="CommentSubjectChar"/>
    <w:rsid w:val="009C2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2CDC"/>
    <w:rPr>
      <w:rFonts w:ascii="Times New Roman" w:eastAsia="Times New Roman" w:hAnsi="Times New Roman" w:cs="Times New Roman"/>
      <w:b/>
      <w:bCs/>
      <w:sz w:val="20"/>
      <w:szCs w:val="20"/>
      <w:lang w:val="sr-Cyrl-CS" w:eastAsia="sr-Cyrl-CS"/>
    </w:rPr>
  </w:style>
  <w:style w:type="paragraph" w:styleId="BalloonText">
    <w:name w:val="Balloon Text"/>
    <w:basedOn w:val="Normal"/>
    <w:link w:val="BalloonTextChar"/>
    <w:rsid w:val="009C2CDC"/>
    <w:pPr>
      <w:spacing w:after="0" w:line="240" w:lineRule="auto"/>
    </w:pPr>
    <w:rPr>
      <w:rFonts w:ascii="Tahoma" w:eastAsia="Times New Roman" w:hAnsi="Tahoma" w:cs="Tahoma"/>
      <w:sz w:val="16"/>
      <w:szCs w:val="16"/>
      <w:lang w:val="sr-Cyrl-CS" w:eastAsia="sr-Cyrl-CS"/>
    </w:rPr>
  </w:style>
  <w:style w:type="character" w:customStyle="1" w:styleId="BalloonTextChar">
    <w:name w:val="Balloon Text Char"/>
    <w:basedOn w:val="DefaultParagraphFont"/>
    <w:link w:val="BalloonText"/>
    <w:rsid w:val="009C2CDC"/>
    <w:rPr>
      <w:rFonts w:ascii="Tahoma" w:eastAsia="Times New Roman" w:hAnsi="Tahoma" w:cs="Tahoma"/>
      <w:sz w:val="16"/>
      <w:szCs w:val="16"/>
      <w:lang w:val="sr-Cyrl-CS" w:eastAsia="sr-Cyrl-CS"/>
    </w:rPr>
  </w:style>
  <w:style w:type="paragraph" w:customStyle="1" w:styleId="CM1">
    <w:name w:val="CM1"/>
    <w:basedOn w:val="Default"/>
    <w:next w:val="Default"/>
    <w:rsid w:val="009C2CDC"/>
    <w:rPr>
      <w:rFonts w:ascii="EUAlbertina" w:hAnsi="EUAlbertina"/>
      <w:lang w:val="sr-Cyrl-CS" w:eastAsia="sr-Cyrl-CS"/>
    </w:rPr>
  </w:style>
  <w:style w:type="paragraph" w:customStyle="1" w:styleId="CM3">
    <w:name w:val="CM3"/>
    <w:basedOn w:val="Default"/>
    <w:next w:val="Default"/>
    <w:rsid w:val="009C2CDC"/>
    <w:rPr>
      <w:rFonts w:ascii="EUAlbertina" w:hAnsi="EUAlbertina"/>
      <w:lang w:val="sr-Cyrl-CS" w:eastAsia="sr-Cyrl-CS"/>
    </w:rPr>
  </w:style>
  <w:style w:type="paragraph" w:customStyle="1" w:styleId="CM4">
    <w:name w:val="CM4"/>
    <w:basedOn w:val="Default"/>
    <w:next w:val="Default"/>
    <w:rsid w:val="009C2CDC"/>
    <w:rPr>
      <w:rFonts w:ascii="EUAlbertina" w:hAnsi="EUAlbertina"/>
      <w:lang w:val="sr-Cyrl-CS" w:eastAsia="sr-Cyrl-CS"/>
    </w:rPr>
  </w:style>
  <w:style w:type="paragraph" w:styleId="DocumentMap">
    <w:name w:val="Document Map"/>
    <w:basedOn w:val="Normal"/>
    <w:link w:val="DocumentMapChar"/>
    <w:rsid w:val="009C2CD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sr-Cyrl-CS" w:eastAsia="sr-Cyrl-CS"/>
    </w:rPr>
  </w:style>
  <w:style w:type="character" w:customStyle="1" w:styleId="DocumentMapChar">
    <w:name w:val="Document Map Char"/>
    <w:basedOn w:val="DefaultParagraphFont"/>
    <w:link w:val="DocumentMap"/>
    <w:rsid w:val="009C2CDC"/>
    <w:rPr>
      <w:rFonts w:ascii="Tahoma" w:eastAsia="Times New Roman" w:hAnsi="Tahoma" w:cs="Tahoma"/>
      <w:sz w:val="20"/>
      <w:szCs w:val="20"/>
      <w:shd w:val="clear" w:color="auto" w:fill="000080"/>
      <w:lang w:val="sr-Cyrl-CS" w:eastAsia="sr-Cyrl-CS"/>
    </w:rPr>
  </w:style>
  <w:style w:type="paragraph" w:styleId="Subtitle">
    <w:name w:val="Subtitle"/>
    <w:basedOn w:val="Normal"/>
    <w:next w:val="Normal"/>
    <w:link w:val="SubtitleChar"/>
    <w:qFormat/>
    <w:rsid w:val="009C2CDC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val="sr-Cyrl-CS" w:eastAsia="sr-Cyrl-CS"/>
    </w:rPr>
  </w:style>
  <w:style w:type="character" w:customStyle="1" w:styleId="SubtitleChar">
    <w:name w:val="Subtitle Char"/>
    <w:basedOn w:val="DefaultParagraphFont"/>
    <w:link w:val="Subtitle"/>
    <w:rsid w:val="009C2CDC"/>
    <w:rPr>
      <w:rFonts w:ascii="Calibri Light" w:eastAsia="Times New Roman" w:hAnsi="Calibri Light" w:cs="Times New Roman"/>
      <w:sz w:val="24"/>
      <w:szCs w:val="24"/>
      <w:lang w:val="sr-Cyrl-CS" w:eastAsia="sr-Cyrl-CS"/>
    </w:rPr>
  </w:style>
  <w:style w:type="character" w:styleId="FootnoteReference">
    <w:name w:val="footnote reference"/>
    <w:rsid w:val="009C2CDC"/>
    <w:rPr>
      <w:vertAlign w:val="superscript"/>
    </w:rPr>
  </w:style>
  <w:style w:type="paragraph" w:styleId="PlainText">
    <w:name w:val="Plain Text"/>
    <w:basedOn w:val="Normal"/>
    <w:link w:val="PlainTextChar"/>
    <w:rsid w:val="009C2C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sr-Latn-CS"/>
    </w:rPr>
  </w:style>
  <w:style w:type="character" w:customStyle="1" w:styleId="PlainTextChar">
    <w:name w:val="Plain Text Char"/>
    <w:basedOn w:val="DefaultParagraphFont"/>
    <w:link w:val="PlainText"/>
    <w:rsid w:val="009C2CDC"/>
    <w:rPr>
      <w:rFonts w:ascii="Courier New" w:eastAsia="Times New Roman" w:hAnsi="Courier New" w:cs="Times New Roman"/>
      <w:sz w:val="20"/>
      <w:szCs w:val="20"/>
      <w:lang w:val="sr-Latn-CS"/>
    </w:rPr>
  </w:style>
  <w:style w:type="paragraph" w:customStyle="1" w:styleId="Normal1">
    <w:name w:val="Normal1"/>
    <w:basedOn w:val="Normal"/>
    <w:rsid w:val="009C2CDC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customStyle="1" w:styleId="DefaultChar">
    <w:name w:val="Default Char"/>
    <w:link w:val="Default"/>
    <w:locked/>
    <w:rsid w:val="009C2CDC"/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character" w:styleId="FollowedHyperlink">
    <w:name w:val="FollowedHyperlink"/>
    <w:rsid w:val="009C2CDC"/>
    <w:rPr>
      <w:color w:val="800080"/>
      <w:u w:val="single"/>
    </w:rPr>
  </w:style>
  <w:style w:type="character" w:customStyle="1" w:styleId="CharChar6">
    <w:name w:val="Char Char6"/>
    <w:locked/>
    <w:rsid w:val="009C2CDC"/>
    <w:rPr>
      <w:sz w:val="24"/>
      <w:lang w:val="hu-HU" w:eastAsia="hr-HR" w:bidi="ar-SA"/>
    </w:rPr>
  </w:style>
  <w:style w:type="character" w:customStyle="1" w:styleId="CharChar5">
    <w:name w:val="Char Char5"/>
    <w:locked/>
    <w:rsid w:val="009C2CDC"/>
    <w:rPr>
      <w:lang w:val="sr-Cyrl-CS" w:eastAsia="sr-Cyrl-CS" w:bidi="ar-SA"/>
    </w:rPr>
  </w:style>
  <w:style w:type="character" w:customStyle="1" w:styleId="CharChar8">
    <w:name w:val="Char Char8"/>
    <w:locked/>
    <w:rsid w:val="009C2CDC"/>
    <w:rPr>
      <w:sz w:val="24"/>
      <w:szCs w:val="24"/>
      <w:lang w:val="en-US" w:eastAsia="en-US" w:bidi="ar-SA"/>
    </w:rPr>
  </w:style>
  <w:style w:type="character" w:customStyle="1" w:styleId="CharChar7">
    <w:name w:val="Char Char7"/>
    <w:locked/>
    <w:rsid w:val="009C2CDC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9C2CDC"/>
    <w:rPr>
      <w:rFonts w:ascii="Calibri Light" w:hAnsi="Calibri Light"/>
      <w:sz w:val="24"/>
      <w:szCs w:val="24"/>
      <w:lang w:val="sr-Cyrl-CS" w:eastAsia="sr-Cyrl-CS" w:bidi="ar-SA"/>
    </w:rPr>
  </w:style>
  <w:style w:type="character" w:customStyle="1" w:styleId="CharChar2">
    <w:name w:val="Char Char2"/>
    <w:locked/>
    <w:rsid w:val="009C2CDC"/>
    <w:rPr>
      <w:rFonts w:ascii="Tahoma" w:hAnsi="Tahoma" w:cs="Tahoma"/>
      <w:lang w:val="sr-Cyrl-CS" w:eastAsia="sr-Cyrl-CS" w:bidi="ar-SA"/>
    </w:rPr>
  </w:style>
  <w:style w:type="character" w:customStyle="1" w:styleId="CharChar">
    <w:name w:val="Char Char"/>
    <w:locked/>
    <w:rsid w:val="009C2CDC"/>
    <w:rPr>
      <w:rFonts w:ascii="Courier New" w:hAnsi="Courier New" w:cs="Courier New"/>
      <w:lang w:val="sr-Latn-CS" w:eastAsia="en-US" w:bidi="ar-SA"/>
    </w:rPr>
  </w:style>
  <w:style w:type="character" w:customStyle="1" w:styleId="CharChar4">
    <w:name w:val="Char Char4"/>
    <w:locked/>
    <w:rsid w:val="009C2CDC"/>
    <w:rPr>
      <w:b/>
      <w:bCs/>
      <w:lang w:val="sr-Cyrl-CS" w:eastAsia="sr-Cyrl-CS" w:bidi="ar-SA"/>
    </w:rPr>
  </w:style>
  <w:style w:type="character" w:customStyle="1" w:styleId="CharChar3">
    <w:name w:val="Char Char3"/>
    <w:locked/>
    <w:rsid w:val="009C2CDC"/>
    <w:rPr>
      <w:rFonts w:ascii="Tahoma" w:hAnsi="Tahoma" w:cs="Tahoma"/>
      <w:sz w:val="16"/>
      <w:szCs w:val="16"/>
      <w:lang w:val="sr-Cyrl-CS" w:eastAsia="sr-Cyrl-CS" w:bidi="ar-SA"/>
    </w:rPr>
  </w:style>
  <w:style w:type="paragraph" w:styleId="NoSpacing">
    <w:name w:val="No Spacing"/>
    <w:qFormat/>
    <w:rsid w:val="009C2C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9C2CDC"/>
    <w:pPr>
      <w:spacing w:after="200" w:line="276" w:lineRule="auto"/>
      <w:ind w:left="720"/>
      <w:contextualSpacing/>
    </w:pPr>
    <w:rPr>
      <w:rFonts w:ascii="Cambria" w:eastAsia="Calibri" w:hAnsi="Cambria" w:cs="Times New Roman"/>
      <w:sz w:val="24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9C2CDC"/>
    <w:rPr>
      <w:rFonts w:ascii="Cambria" w:eastAsia="Calibri" w:hAnsi="Cambria" w:cs="Times New Roman"/>
      <w:sz w:val="24"/>
      <w:lang w:val="sr-Latn-RS"/>
    </w:rPr>
  </w:style>
  <w:style w:type="table" w:customStyle="1" w:styleId="TableGrid1">
    <w:name w:val="Table Grid1"/>
    <w:basedOn w:val="TableNormal"/>
    <w:next w:val="TableGrid"/>
    <w:uiPriority w:val="59"/>
    <w:rsid w:val="009C2C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</dc:creator>
  <cp:keywords/>
  <dc:description/>
  <cp:lastModifiedBy>Andjelka Opacic</cp:lastModifiedBy>
  <cp:revision>5</cp:revision>
  <dcterms:created xsi:type="dcterms:W3CDTF">2021-03-04T12:53:00Z</dcterms:created>
  <dcterms:modified xsi:type="dcterms:W3CDTF">2021-03-05T08:20:00Z</dcterms:modified>
</cp:coreProperties>
</file>