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ADD" w:rsidRPr="004E5A8C" w:rsidRDefault="00555ADD" w:rsidP="00555ADD">
      <w:pPr>
        <w:jc w:val="right"/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</w:pPr>
      <w:r w:rsidRPr="004E5A8C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П</w:t>
      </w:r>
      <w:r w:rsidR="00CD55DC" w:rsidRPr="004E5A8C">
        <w:rPr>
          <w:rFonts w:ascii="Times New Roman" w:hAnsi="Times New Roman" w:cs="Times New Roman"/>
          <w:b w:val="0"/>
          <w:noProof/>
          <w:sz w:val="24"/>
          <w:szCs w:val="24"/>
          <w:lang w:val="sr-Cyrl-CS" w:eastAsia="en-US"/>
        </w:rPr>
        <w:t>РИЛОГ</w:t>
      </w:r>
    </w:p>
    <w:p w:rsidR="00555ADD" w:rsidRPr="004E5A8C" w:rsidRDefault="00555ADD" w:rsidP="00555ADD">
      <w:pPr>
        <w:jc w:val="center"/>
        <w:rPr>
          <w:rFonts w:ascii="Times New Roman" w:hAnsi="Times New Roman" w:cs="Times New Roman"/>
          <w:b w:val="0"/>
          <w:noProof/>
          <w:color w:val="auto"/>
          <w:sz w:val="24"/>
          <w:szCs w:val="24"/>
          <w:lang w:val="sr-Cyrl-CS" w:eastAsia="en-US"/>
        </w:rPr>
      </w:pPr>
      <w:r w:rsidRPr="004E5A8C">
        <w:rPr>
          <w:rFonts w:ascii="Times New Roman" w:hAnsi="Times New Roman" w:cs="Times New Roman"/>
          <w:b w:val="0"/>
          <w:noProof/>
          <w:color w:val="auto"/>
          <w:sz w:val="24"/>
          <w:szCs w:val="24"/>
          <w:lang w:val="sr-Cyrl-CS" w:eastAsia="en-US"/>
        </w:rPr>
        <w:t>ОПИС ГРАНИЦА</w:t>
      </w:r>
      <w:r w:rsidR="00CD55DC" w:rsidRPr="004E5A8C">
        <w:rPr>
          <w:rFonts w:ascii="Times New Roman" w:hAnsi="Times New Roman" w:cs="Times New Roman"/>
          <w:b w:val="0"/>
          <w:noProof/>
          <w:color w:val="auto"/>
          <w:sz w:val="24"/>
          <w:szCs w:val="24"/>
          <w:lang w:val="sr-Cyrl-CS" w:eastAsia="en-US"/>
        </w:rPr>
        <w:t xml:space="preserve"> И ГРАФИЧКИ ПРИКАЗ</w:t>
      </w:r>
    </w:p>
    <w:p w:rsidR="00555ADD" w:rsidRPr="004E5A8C" w:rsidRDefault="00555ADD" w:rsidP="00555ADD">
      <w:pPr>
        <w:jc w:val="center"/>
        <w:rPr>
          <w:rFonts w:ascii="Times New Roman" w:hAnsi="Times New Roman" w:cs="Times New Roman"/>
          <w:b w:val="0"/>
          <w:color w:val="auto"/>
          <w:sz w:val="24"/>
          <w:szCs w:val="24"/>
          <w:lang w:val="sr-Cyrl-CS"/>
        </w:rPr>
      </w:pPr>
      <w:r w:rsidRPr="004E5A8C">
        <w:rPr>
          <w:rFonts w:ascii="Times New Roman" w:hAnsi="Times New Roman" w:cs="Times New Roman"/>
          <w:b w:val="0"/>
          <w:noProof/>
          <w:color w:val="auto"/>
          <w:sz w:val="24"/>
          <w:szCs w:val="24"/>
          <w:lang w:val="sr-Cyrl-CS"/>
        </w:rPr>
        <w:t xml:space="preserve">СПОМЕНИКА ПРИРОДЕ </w:t>
      </w:r>
      <w:r w:rsidRPr="004E5A8C">
        <w:rPr>
          <w:rFonts w:ascii="Times New Roman" w:hAnsi="Times New Roman" w:cs="Times New Roman"/>
          <w:b w:val="0"/>
          <w:color w:val="auto"/>
          <w:sz w:val="24"/>
          <w:szCs w:val="24"/>
          <w:lang w:val="sr-Cyrl-CS"/>
        </w:rPr>
        <w:t>„</w:t>
      </w:r>
      <w:r w:rsidR="00DF3C49" w:rsidRPr="004E5A8C">
        <w:rPr>
          <w:rStyle w:val="candidate1"/>
          <w:rFonts w:ascii="Times New Roman" w:hAnsi="Times New Roman" w:cs="Times New Roman"/>
          <w:b w:val="0"/>
          <w:color w:val="auto"/>
          <w:sz w:val="24"/>
          <w:szCs w:val="24"/>
          <w:lang w:val="sr-Cyrl-CS"/>
        </w:rPr>
        <w:t>КАЛЕМЕГДАНСКИ РТ</w:t>
      </w:r>
      <w:r w:rsidRPr="004E5A8C">
        <w:rPr>
          <w:rFonts w:ascii="Times New Roman" w:hAnsi="Times New Roman" w:cs="Times New Roman"/>
          <w:b w:val="0"/>
          <w:color w:val="auto"/>
          <w:sz w:val="24"/>
          <w:szCs w:val="24"/>
          <w:lang w:val="sr-Cyrl-CS"/>
        </w:rPr>
        <w:t>”</w:t>
      </w:r>
    </w:p>
    <w:p w:rsidR="00555ADD" w:rsidRPr="004E5A8C" w:rsidRDefault="00555ADD" w:rsidP="00555ADD">
      <w:pPr>
        <w:jc w:val="center"/>
        <w:rPr>
          <w:rFonts w:ascii="Times New Roman" w:hAnsi="Times New Roman" w:cs="Times New Roman"/>
          <w:b w:val="0"/>
          <w:color w:val="auto"/>
          <w:sz w:val="24"/>
          <w:szCs w:val="24"/>
          <w:lang w:val="sr-Cyrl-CS"/>
        </w:rPr>
      </w:pPr>
    </w:p>
    <w:p w:rsidR="00555ADD" w:rsidRPr="004E5A8C" w:rsidRDefault="00555ADD" w:rsidP="00555ADD">
      <w:pPr>
        <w:jc w:val="center"/>
        <w:rPr>
          <w:rFonts w:ascii="Times New Roman" w:hAnsi="Times New Roman" w:cs="Times New Roman"/>
          <w:b w:val="0"/>
          <w:noProof/>
          <w:color w:val="auto"/>
          <w:sz w:val="24"/>
          <w:szCs w:val="24"/>
          <w:lang w:val="sr-Cyrl-CS" w:eastAsia="en-US"/>
        </w:rPr>
      </w:pPr>
    </w:p>
    <w:p w:rsidR="00CD55DC" w:rsidRPr="004E5A8C" w:rsidRDefault="00CD55DC" w:rsidP="00555ADD">
      <w:pPr>
        <w:jc w:val="center"/>
        <w:rPr>
          <w:rFonts w:ascii="Times New Roman" w:hAnsi="Times New Roman" w:cs="Times New Roman"/>
          <w:b w:val="0"/>
          <w:noProof/>
          <w:color w:val="auto"/>
          <w:sz w:val="24"/>
          <w:szCs w:val="24"/>
          <w:lang w:val="sr-Cyrl-CS" w:eastAsia="en-US"/>
        </w:rPr>
      </w:pPr>
    </w:p>
    <w:p w:rsidR="00555ADD" w:rsidRPr="004E5A8C" w:rsidRDefault="00555ADD" w:rsidP="00DF3C49">
      <w:pPr>
        <w:ind w:firstLine="720"/>
        <w:jc w:val="both"/>
        <w:rPr>
          <w:rStyle w:val="Strong"/>
          <w:rFonts w:ascii="Times New Roman" w:hAnsi="Times New Roman" w:cs="Times New Roman"/>
          <w:sz w:val="24"/>
          <w:szCs w:val="24"/>
          <w:lang w:val="sr-Cyrl-CS"/>
        </w:rPr>
      </w:pPr>
      <w:r w:rsidRPr="004E5A8C">
        <w:rPr>
          <w:rStyle w:val="Strong"/>
          <w:rFonts w:ascii="Times New Roman" w:hAnsi="Times New Roman" w:cs="Times New Roman"/>
          <w:sz w:val="24"/>
          <w:szCs w:val="24"/>
          <w:lang w:val="sr-Cyrl-CS"/>
        </w:rPr>
        <w:t>Границе Споменика природе „</w:t>
      </w:r>
      <w:r w:rsidR="00DF3C49" w:rsidRPr="004E5A8C">
        <w:rPr>
          <w:rStyle w:val="Strong"/>
          <w:rFonts w:ascii="Times New Roman" w:hAnsi="Times New Roman" w:cs="Times New Roman"/>
          <w:sz w:val="24"/>
          <w:szCs w:val="24"/>
          <w:lang w:val="sr-Cyrl-CS"/>
        </w:rPr>
        <w:t>Калемегдански рт</w:t>
      </w:r>
      <w:r w:rsidRPr="004E5A8C">
        <w:rPr>
          <w:rStyle w:val="Strong"/>
          <w:rFonts w:ascii="Times New Roman" w:hAnsi="Times New Roman" w:cs="Times New Roman"/>
          <w:sz w:val="24"/>
          <w:szCs w:val="24"/>
          <w:lang w:val="sr-Cyrl-CS"/>
        </w:rPr>
        <w:t>” у режиму заштите II</w:t>
      </w:r>
      <w:r w:rsidR="00DF3C49" w:rsidRPr="004E5A8C">
        <w:rPr>
          <w:rStyle w:val="Strong"/>
          <w:rFonts w:ascii="Times New Roman" w:hAnsi="Times New Roman" w:cs="Times New Roman"/>
          <w:sz w:val="24"/>
          <w:szCs w:val="24"/>
          <w:lang w:val="sr-Cyrl-CS"/>
        </w:rPr>
        <w:t xml:space="preserve"> и III </w:t>
      </w:r>
      <w:r w:rsidRPr="004E5A8C">
        <w:rPr>
          <w:rStyle w:val="Strong"/>
          <w:rFonts w:ascii="Times New Roman" w:hAnsi="Times New Roman" w:cs="Times New Roman"/>
          <w:sz w:val="24"/>
          <w:szCs w:val="24"/>
          <w:lang w:val="sr-Cyrl-CS"/>
        </w:rPr>
        <w:t>степена</w:t>
      </w:r>
      <w:r w:rsidR="00DF3C49" w:rsidRPr="004E5A8C">
        <w:rPr>
          <w:rStyle w:val="Strong"/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321C34" w:rsidRPr="004E5A8C" w:rsidRDefault="00321C34">
      <w:pPr>
        <w:rPr>
          <w:rStyle w:val="Strong"/>
          <w:rFonts w:ascii="Times New Roman" w:hAnsi="Times New Roman" w:cs="Times New Roman"/>
          <w:sz w:val="24"/>
          <w:szCs w:val="24"/>
          <w:lang w:val="sr-Cyrl-CS"/>
        </w:rPr>
      </w:pPr>
    </w:p>
    <w:p w:rsidR="00DF3C49" w:rsidRPr="004E5A8C" w:rsidRDefault="00DF3C49" w:rsidP="00DF3C49">
      <w:pPr>
        <w:pStyle w:val="NoSpacing"/>
        <w:ind w:firstLine="720"/>
        <w:jc w:val="both"/>
        <w:rPr>
          <w:rStyle w:val="Strong"/>
          <w:b w:val="0"/>
          <w:lang w:val="sr-Cyrl-CS"/>
        </w:rPr>
      </w:pPr>
      <w:r w:rsidRPr="004E5A8C">
        <w:rPr>
          <w:rStyle w:val="Strong"/>
          <w:b w:val="0"/>
          <w:lang w:val="sr-Cyrl-CS"/>
        </w:rPr>
        <w:t xml:space="preserve">Граница заштићеног природног добра се у потпуности поклапа са границама катастарске парцеле број 67/2 КО Стари град. </w:t>
      </w:r>
    </w:p>
    <w:p w:rsidR="00DF3C49" w:rsidRPr="004E5A8C" w:rsidRDefault="00DF3C49" w:rsidP="00DF3C49">
      <w:pPr>
        <w:pStyle w:val="NoSpacing"/>
        <w:ind w:firstLine="720"/>
        <w:jc w:val="both"/>
        <w:rPr>
          <w:rStyle w:val="Strong"/>
          <w:b w:val="0"/>
          <w:lang w:val="sr-Cyrl-CS"/>
        </w:rPr>
      </w:pPr>
      <w:r w:rsidRPr="004E5A8C">
        <w:rPr>
          <w:rStyle w:val="Strong"/>
          <w:b w:val="0"/>
          <w:lang w:val="sr-Cyrl-CS"/>
        </w:rPr>
        <w:t>На терену се може пратити почев од рушевина унутрашње капије Сава на југозападном под</w:t>
      </w:r>
      <w:r w:rsidR="00AF6A99">
        <w:rPr>
          <w:rStyle w:val="Strong"/>
          <w:b w:val="0"/>
          <w:lang w:val="sr-Cyrl-CS"/>
        </w:rPr>
        <w:t>г</w:t>
      </w:r>
      <w:bookmarkStart w:id="0" w:name="_GoBack"/>
      <w:bookmarkEnd w:id="0"/>
      <w:r w:rsidRPr="004E5A8C">
        <w:rPr>
          <w:rStyle w:val="Strong"/>
          <w:b w:val="0"/>
          <w:lang w:val="sr-Cyrl-CS"/>
        </w:rPr>
        <w:t xml:space="preserve">рађу од које се у правцу истока пружа бедемом који одваја доњи од горњег града. Прати бедем до лучног бедема Зиндан капије одакле се границом парцеле спушта у правцу источне капије Доњег града. Одатле прати бедем у правцу истока до Јакшићеве куле, од које у правцу севера иде североисточним фронтом са Видин капијом до саобраћајнице Булевар Војводе Бојовића, а потом саобраћајницом у правцу запада и југозапада све до почетне тачке (рушевине унутрашње  капије Сава). </w:t>
      </w:r>
    </w:p>
    <w:p w:rsidR="00DF3C49" w:rsidRPr="004E5A8C" w:rsidRDefault="00DF3C49" w:rsidP="00DF3C49">
      <w:pPr>
        <w:pStyle w:val="NoSpacing"/>
        <w:ind w:firstLine="720"/>
        <w:jc w:val="both"/>
        <w:rPr>
          <w:rStyle w:val="Strong"/>
          <w:b w:val="0"/>
          <w:lang w:val="sr-Cyrl-CS"/>
        </w:rPr>
      </w:pPr>
      <w:r w:rsidRPr="004E5A8C">
        <w:rPr>
          <w:rStyle w:val="Strong"/>
          <w:b w:val="0"/>
          <w:lang w:val="sr-Cyrl-CS"/>
        </w:rPr>
        <w:t xml:space="preserve">У границама заштићеног природног добра утврђене су површине са режимом заштите II (другог) и III (трећег) степена. Природно добро чини једна катастарска парцела, па је граница између подручја са различитим степенима заштите одређена графички, а на терену је чини ножица падине. </w:t>
      </w:r>
    </w:p>
    <w:p w:rsidR="00555ADD" w:rsidRPr="004E5A8C" w:rsidRDefault="00555ADD" w:rsidP="00DF3C49">
      <w:pPr>
        <w:ind w:firstLine="720"/>
        <w:jc w:val="both"/>
        <w:rPr>
          <w:lang w:val="sr-Cyrl-CS"/>
        </w:rPr>
      </w:pPr>
    </w:p>
    <w:sectPr w:rsidR="00555ADD" w:rsidRPr="004E5A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586"/>
    <w:rsid w:val="00091B04"/>
    <w:rsid w:val="001D3586"/>
    <w:rsid w:val="00321C34"/>
    <w:rsid w:val="004A1F40"/>
    <w:rsid w:val="004E5A8C"/>
    <w:rsid w:val="00555ADD"/>
    <w:rsid w:val="0073230C"/>
    <w:rsid w:val="00AF6A99"/>
    <w:rsid w:val="00CD55DC"/>
    <w:rsid w:val="00DF3C49"/>
    <w:rsid w:val="00EF5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ADD"/>
    <w:pPr>
      <w:spacing w:after="0" w:line="240" w:lineRule="auto"/>
    </w:pPr>
    <w:rPr>
      <w:rFonts w:ascii="Arial" w:eastAsia="Times New Roman" w:hAnsi="Arial" w:cs="Arial"/>
      <w:b/>
      <w:bCs/>
      <w:color w:val="00000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ndidate1">
    <w:name w:val="candidate1"/>
    <w:basedOn w:val="DefaultParagraphFont"/>
    <w:rsid w:val="00555ADD"/>
  </w:style>
  <w:style w:type="paragraph" w:styleId="NoSpacing">
    <w:name w:val="No Spacing"/>
    <w:uiPriority w:val="1"/>
    <w:qFormat/>
    <w:rsid w:val="00DF3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4A1F4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ADD"/>
    <w:pPr>
      <w:spacing w:after="0" w:line="240" w:lineRule="auto"/>
    </w:pPr>
    <w:rPr>
      <w:rFonts w:ascii="Arial" w:eastAsia="Times New Roman" w:hAnsi="Arial" w:cs="Arial"/>
      <w:b/>
      <w:bCs/>
      <w:color w:val="000000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ndidate1">
    <w:name w:val="candidate1"/>
    <w:basedOn w:val="DefaultParagraphFont"/>
    <w:rsid w:val="00555ADD"/>
  </w:style>
  <w:style w:type="paragraph" w:styleId="NoSpacing">
    <w:name w:val="No Spacing"/>
    <w:uiPriority w:val="1"/>
    <w:qFormat/>
    <w:rsid w:val="00DF3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4A1F4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Malisa Mladenovic</dc:creator>
  <cp:keywords/>
  <dc:description/>
  <cp:lastModifiedBy>Savo Gnjidic</cp:lastModifiedBy>
  <cp:revision>4</cp:revision>
  <dcterms:created xsi:type="dcterms:W3CDTF">2021-02-18T09:03:00Z</dcterms:created>
  <dcterms:modified xsi:type="dcterms:W3CDTF">2021-02-18T12:06:00Z</dcterms:modified>
</cp:coreProperties>
</file>