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610" w:rsidRPr="00574DCD" w:rsidRDefault="00622610" w:rsidP="00A77414">
      <w:pPr>
        <w:pStyle w:val="Heading1"/>
        <w:spacing w:before="0"/>
        <w:ind w:firstLine="993"/>
        <w:jc w:val="right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27193" w:rsidRPr="00574DCD" w:rsidRDefault="00622610" w:rsidP="005E0F5F">
      <w:pPr>
        <w:pStyle w:val="Heading1"/>
        <w:spacing w:before="0"/>
        <w:ind w:firstLine="70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 xml:space="preserve">На основу члана 41а став 2. Закона о заштити природе </w:t>
      </w:r>
      <w:r w:rsidR="001E19DC" w:rsidRPr="00574DCD">
        <w:rPr>
          <w:rFonts w:ascii="Times New Roman" w:hAnsi="Times New Roman"/>
          <w:color w:val="auto"/>
          <w:sz w:val="24"/>
          <w:szCs w:val="24"/>
        </w:rPr>
        <w:t>(</w:t>
      </w:r>
      <w:proofErr w:type="spellStart"/>
      <w:r w:rsidR="001E19DC" w:rsidRPr="00574DCD">
        <w:rPr>
          <w:rFonts w:ascii="Times New Roman" w:hAnsi="Times New Roman"/>
          <w:color w:val="auto"/>
          <w:sz w:val="24"/>
          <w:szCs w:val="24"/>
        </w:rPr>
        <w:t>,,Службени</w:t>
      </w:r>
      <w:proofErr w:type="spellEnd"/>
      <w:r w:rsidR="001E19DC" w:rsidRPr="00574DCD">
        <w:rPr>
          <w:rFonts w:ascii="Times New Roman" w:hAnsi="Times New Roman"/>
          <w:color w:val="auto"/>
          <w:sz w:val="24"/>
          <w:szCs w:val="24"/>
        </w:rPr>
        <w:t xml:space="preserve"> гласник РС”, бр. 36/09, 88/10, 91/10-исправка, 14/16 и 95/18-др. закон</w:t>
      </w:r>
      <w:r w:rsidR="001E19DC" w:rsidRPr="00574DCD">
        <w:rPr>
          <w:rFonts w:ascii="Times New Roman" w:eastAsia="Times New Roman" w:hAnsi="Times New Roman" w:cs="Times New Roman"/>
          <w:color w:val="auto"/>
          <w:sz w:val="24"/>
          <w:szCs w:val="24"/>
        </w:rPr>
        <w:t>)</w:t>
      </w:r>
      <w:r w:rsidR="00056860" w:rsidRPr="00574DCD">
        <w:rPr>
          <w:rFonts w:ascii="Times New Roman" w:hAnsi="Times New Roman" w:cs="Times New Roman"/>
          <w:color w:val="auto"/>
          <w:sz w:val="24"/>
          <w:szCs w:val="24"/>
        </w:rPr>
        <w:t xml:space="preserve"> и </w:t>
      </w:r>
      <w:r w:rsidR="00EC697D" w:rsidRPr="00574DCD">
        <w:rPr>
          <w:rFonts w:ascii="Times New Roman" w:hAnsi="Times New Roman" w:cs="Times New Roman"/>
          <w:color w:val="auto"/>
          <w:sz w:val="24"/>
          <w:szCs w:val="24"/>
        </w:rPr>
        <w:t xml:space="preserve">члана 42. став 1. </w:t>
      </w:r>
      <w:r w:rsidRPr="00574DCD">
        <w:rPr>
          <w:rFonts w:ascii="Times New Roman" w:hAnsi="Times New Roman" w:cs="Times New Roman"/>
          <w:color w:val="auto"/>
          <w:sz w:val="24"/>
          <w:szCs w:val="24"/>
        </w:rPr>
        <w:t xml:space="preserve">Закона о Влади </w:t>
      </w:r>
      <w:r w:rsidR="00527193" w:rsidRPr="00574DCD">
        <w:rPr>
          <w:rFonts w:ascii="Times New Roman" w:hAnsi="Times New Roman" w:cs="Times New Roman"/>
          <w:noProof/>
          <w:color w:val="auto"/>
          <w:sz w:val="24"/>
          <w:szCs w:val="24"/>
        </w:rPr>
        <w:t>(„Службени гласник РСˮ, бр. 55/05, 71/05-исправк</w:t>
      </w:r>
      <w:r w:rsidR="0035191F" w:rsidRPr="00574DCD">
        <w:rPr>
          <w:rFonts w:ascii="Times New Roman" w:hAnsi="Times New Roman" w:cs="Times New Roman"/>
          <w:noProof/>
          <w:color w:val="auto"/>
          <w:sz w:val="24"/>
          <w:szCs w:val="24"/>
        </w:rPr>
        <w:t>а, 101/07, 65/08, 16/11, 68/12-</w:t>
      </w:r>
      <w:r w:rsidR="00527193" w:rsidRPr="00574DCD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УС, </w:t>
      </w:r>
      <w:r w:rsidR="008D6E5E" w:rsidRPr="00574DCD">
        <w:rPr>
          <w:rFonts w:ascii="Times New Roman" w:hAnsi="Times New Roman" w:cs="Times New Roman"/>
          <w:noProof/>
          <w:color w:val="auto"/>
          <w:sz w:val="24"/>
          <w:szCs w:val="24"/>
        </w:rPr>
        <w:t>72/12, 7/14-</w:t>
      </w:r>
      <w:r w:rsidR="001E19DC" w:rsidRPr="00574DCD">
        <w:rPr>
          <w:rFonts w:ascii="Times New Roman" w:hAnsi="Times New Roman" w:cs="Times New Roman"/>
          <w:noProof/>
          <w:color w:val="auto"/>
          <w:sz w:val="24"/>
          <w:szCs w:val="24"/>
        </w:rPr>
        <w:t>УС,</w:t>
      </w:r>
      <w:r w:rsidR="00EC697D" w:rsidRPr="00574DCD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="00527193" w:rsidRPr="00574DCD">
        <w:rPr>
          <w:rFonts w:ascii="Times New Roman" w:hAnsi="Times New Roman" w:cs="Times New Roman"/>
          <w:noProof/>
          <w:color w:val="auto"/>
          <w:sz w:val="24"/>
          <w:szCs w:val="24"/>
        </w:rPr>
        <w:t>44/14</w:t>
      </w:r>
      <w:r w:rsidR="001E19DC" w:rsidRPr="00574DCD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и 30/18</w:t>
      </w:r>
      <w:r w:rsidR="001E19DC" w:rsidRPr="00574DCD">
        <w:rPr>
          <w:rFonts w:ascii="Times New Roman" w:hAnsi="Times New Roman"/>
          <w:color w:val="auto"/>
          <w:sz w:val="24"/>
          <w:szCs w:val="24"/>
        </w:rPr>
        <w:t>-др. закон</w:t>
      </w:r>
      <w:r w:rsidR="00527193" w:rsidRPr="00574DCD">
        <w:rPr>
          <w:rFonts w:ascii="Times New Roman" w:hAnsi="Times New Roman" w:cs="Times New Roman"/>
          <w:noProof/>
          <w:color w:val="auto"/>
          <w:sz w:val="24"/>
          <w:szCs w:val="24"/>
        </w:rPr>
        <w:t>),</w:t>
      </w:r>
    </w:p>
    <w:p w:rsidR="006E19B7" w:rsidRPr="00574DCD" w:rsidRDefault="006E19B7" w:rsidP="006E19B7"/>
    <w:p w:rsidR="006E19B7" w:rsidRPr="00574DCD" w:rsidRDefault="006E19B7" w:rsidP="006E19B7"/>
    <w:p w:rsidR="00622610" w:rsidRPr="00574DCD" w:rsidRDefault="00622610" w:rsidP="00DD2B43">
      <w:pPr>
        <w:pStyle w:val="Heading1"/>
        <w:spacing w:before="0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>Влада доноси</w:t>
      </w:r>
    </w:p>
    <w:p w:rsidR="00622610" w:rsidRPr="00574DCD" w:rsidRDefault="00622610" w:rsidP="00A77414">
      <w:pPr>
        <w:pStyle w:val="Heading1"/>
        <w:spacing w:before="0"/>
        <w:ind w:firstLine="993"/>
        <w:rPr>
          <w:rFonts w:ascii="Times New Roman" w:hAnsi="Times New Roman" w:cs="Times New Roman"/>
          <w:color w:val="auto"/>
          <w:sz w:val="24"/>
          <w:szCs w:val="24"/>
        </w:rPr>
      </w:pPr>
    </w:p>
    <w:p w:rsidR="00622610" w:rsidRPr="00574DCD" w:rsidRDefault="00622610" w:rsidP="00A77414">
      <w:pPr>
        <w:pStyle w:val="Heading1"/>
        <w:spacing w:before="0"/>
        <w:ind w:firstLine="99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>У Р Е Д Б У</w:t>
      </w:r>
    </w:p>
    <w:p w:rsidR="0092389D" w:rsidRPr="00574DCD" w:rsidRDefault="00622610" w:rsidP="00A77414">
      <w:pPr>
        <w:pStyle w:val="Heading1"/>
        <w:spacing w:before="0"/>
        <w:ind w:firstLine="99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>О ПРОГЛАШЕЊУ СПОМЕНИКА ПРИРОДЕ</w:t>
      </w:r>
    </w:p>
    <w:p w:rsidR="00622610" w:rsidRPr="00574DCD" w:rsidRDefault="0092389D" w:rsidP="00A77414">
      <w:pPr>
        <w:pStyle w:val="Heading1"/>
        <w:spacing w:before="0"/>
        <w:ind w:firstLine="993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>„KAЛЕМЕГДАНСКИ РТ”</w:t>
      </w:r>
    </w:p>
    <w:p w:rsidR="008F26FE" w:rsidRPr="00574DCD" w:rsidRDefault="008F26FE" w:rsidP="00A77414">
      <w:pPr>
        <w:pStyle w:val="Heading1"/>
        <w:spacing w:before="0"/>
        <w:ind w:firstLine="993"/>
        <w:rPr>
          <w:rFonts w:ascii="Times New Roman" w:hAnsi="Times New Roman" w:cs="Times New Roman"/>
          <w:sz w:val="24"/>
          <w:szCs w:val="24"/>
        </w:rPr>
      </w:pPr>
    </w:p>
    <w:p w:rsidR="00622610" w:rsidRPr="00574DCD" w:rsidRDefault="00622610" w:rsidP="00A77414">
      <w:pPr>
        <w:pStyle w:val="Heading1"/>
        <w:spacing w:before="0"/>
        <w:ind w:firstLine="993"/>
        <w:rPr>
          <w:rFonts w:ascii="Times New Roman" w:hAnsi="Times New Roman" w:cs="Times New Roman"/>
          <w:sz w:val="24"/>
          <w:szCs w:val="24"/>
        </w:rPr>
      </w:pPr>
    </w:p>
    <w:p w:rsidR="00622610" w:rsidRPr="00574DCD" w:rsidRDefault="00622610" w:rsidP="00AC41CB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>Члан 1.</w:t>
      </w:r>
    </w:p>
    <w:p w:rsidR="005E0F5F" w:rsidRPr="00574DCD" w:rsidRDefault="00E84324" w:rsidP="005E0F5F">
      <w:pPr>
        <w:ind w:firstLine="720"/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t>Геолошки профил миоценских седимената</w:t>
      </w:r>
      <w:r w:rsidRPr="00574DCD">
        <w:rPr>
          <w:rFonts w:ascii="Times New Roman" w:hAnsi="Times New Roman"/>
          <w:w w:val="90"/>
        </w:rPr>
        <w:t xml:space="preserve"> </w:t>
      </w:r>
      <w:r w:rsidRPr="00574DCD">
        <w:rPr>
          <w:rFonts w:ascii="Times New Roman" w:hAnsi="Times New Roman"/>
        </w:rPr>
        <w:t>„</w:t>
      </w:r>
      <w:proofErr w:type="spellStart"/>
      <w:r w:rsidRPr="00574DCD">
        <w:rPr>
          <w:rFonts w:ascii="Times New Roman" w:hAnsi="Times New Roman"/>
        </w:rPr>
        <w:t>Кaлемегдански</w:t>
      </w:r>
      <w:proofErr w:type="spellEnd"/>
      <w:r w:rsidRPr="00574DCD">
        <w:rPr>
          <w:rFonts w:ascii="Times New Roman" w:hAnsi="Times New Roman"/>
        </w:rPr>
        <w:t xml:space="preserve"> рт”</w:t>
      </w:r>
      <w:r w:rsidR="00251F26" w:rsidRPr="00574DCD">
        <w:rPr>
          <w:rFonts w:ascii="Times New Roman" w:hAnsi="Times New Roman"/>
        </w:rPr>
        <w:t>,</w:t>
      </w:r>
      <w:r w:rsidRPr="00574DCD">
        <w:rPr>
          <w:rFonts w:ascii="Times New Roman" w:hAnsi="Times New Roman"/>
        </w:rPr>
        <w:t xml:space="preserve"> јужно од ушћа Саве у Дунав</w:t>
      </w:r>
      <w:r w:rsidR="00EC697D" w:rsidRPr="00574DCD">
        <w:rPr>
          <w:rFonts w:ascii="Times New Roman" w:hAnsi="Times New Roman"/>
        </w:rPr>
        <w:t>,</w:t>
      </w:r>
      <w:r w:rsidRPr="00574DCD">
        <w:rPr>
          <w:rFonts w:ascii="Times New Roman" w:hAnsi="Times New Roman"/>
        </w:rPr>
        <w:t xml:space="preserve"> на територији </w:t>
      </w:r>
      <w:r w:rsidR="00D03F7A" w:rsidRPr="00574DCD">
        <w:rPr>
          <w:rFonts w:ascii="Times New Roman" w:hAnsi="Times New Roman"/>
        </w:rPr>
        <w:t xml:space="preserve">градске </w:t>
      </w:r>
      <w:r w:rsidRPr="00574DCD">
        <w:rPr>
          <w:rFonts w:ascii="Times New Roman" w:hAnsi="Times New Roman"/>
        </w:rPr>
        <w:t>општине Стари град,</w:t>
      </w:r>
      <w:r w:rsidR="00D03F7A" w:rsidRPr="00574DCD">
        <w:rPr>
          <w:rFonts w:ascii="Times New Roman" w:hAnsi="Times New Roman"/>
        </w:rPr>
        <w:t xml:space="preserve"> града Београда</w:t>
      </w:r>
      <w:r w:rsidR="00BC0829" w:rsidRPr="00574DCD">
        <w:rPr>
          <w:rFonts w:ascii="Times New Roman" w:hAnsi="Times New Roman"/>
        </w:rPr>
        <w:t xml:space="preserve">, </w:t>
      </w:r>
      <w:r w:rsidR="00833BA8" w:rsidRPr="00574DCD">
        <w:rPr>
          <w:rFonts w:ascii="Times New Roman" w:hAnsi="Times New Roman"/>
        </w:rPr>
        <w:t xml:space="preserve">ставља се под заштиту </w:t>
      </w:r>
      <w:r w:rsidR="00BC0829" w:rsidRPr="00574DCD">
        <w:rPr>
          <w:rFonts w:ascii="Times New Roman" w:hAnsi="Times New Roman"/>
        </w:rPr>
        <w:t>као Спомен</w:t>
      </w:r>
      <w:r w:rsidR="0092389D" w:rsidRPr="00574DCD">
        <w:rPr>
          <w:rFonts w:ascii="Times New Roman" w:hAnsi="Times New Roman"/>
        </w:rPr>
        <w:t xml:space="preserve">ик природе </w:t>
      </w:r>
      <w:r w:rsidR="005E0F5F" w:rsidRPr="00574DCD">
        <w:rPr>
          <w:rFonts w:ascii="Times New Roman" w:hAnsi="Times New Roman"/>
        </w:rPr>
        <w:t>„</w:t>
      </w:r>
      <w:proofErr w:type="spellStart"/>
      <w:r w:rsidRPr="00574DCD">
        <w:rPr>
          <w:rFonts w:ascii="Times New Roman" w:hAnsi="Times New Roman"/>
        </w:rPr>
        <w:t>Кaлемегдански</w:t>
      </w:r>
      <w:proofErr w:type="spellEnd"/>
      <w:r w:rsidRPr="00574DCD">
        <w:rPr>
          <w:rFonts w:ascii="Times New Roman" w:hAnsi="Times New Roman"/>
        </w:rPr>
        <w:t xml:space="preserve"> рт”</w:t>
      </w:r>
      <w:r w:rsidR="00833BA8" w:rsidRPr="00574DCD">
        <w:rPr>
          <w:rFonts w:ascii="Times New Roman" w:hAnsi="Times New Roman"/>
        </w:rPr>
        <w:t xml:space="preserve"> и сврстава</w:t>
      </w:r>
      <w:r w:rsidRPr="00574DCD">
        <w:rPr>
          <w:rFonts w:ascii="Times New Roman" w:hAnsi="Times New Roman"/>
        </w:rPr>
        <w:t xml:space="preserve"> се</w:t>
      </w:r>
      <w:r w:rsidR="00833BA8" w:rsidRPr="00574DCD">
        <w:rPr>
          <w:rFonts w:ascii="Times New Roman" w:hAnsi="Times New Roman"/>
        </w:rPr>
        <w:t xml:space="preserve"> у I категориј</w:t>
      </w:r>
      <w:r w:rsidRPr="00574DCD">
        <w:rPr>
          <w:rFonts w:ascii="Times New Roman" w:hAnsi="Times New Roman"/>
        </w:rPr>
        <w:t>у</w:t>
      </w:r>
      <w:r w:rsidR="00833BA8" w:rsidRPr="00574DCD">
        <w:rPr>
          <w:rFonts w:ascii="Times New Roman" w:hAnsi="Times New Roman"/>
        </w:rPr>
        <w:t xml:space="preserve"> заштићеног подручја </w:t>
      </w:r>
      <w:r w:rsidRPr="00574DCD">
        <w:rPr>
          <w:rFonts w:ascii="Times New Roman" w:hAnsi="Times New Roman"/>
        </w:rPr>
        <w:t xml:space="preserve">међународног, </w:t>
      </w:r>
      <w:r w:rsidR="00833BA8" w:rsidRPr="00574DCD">
        <w:rPr>
          <w:rFonts w:ascii="Times New Roman" w:hAnsi="Times New Roman"/>
        </w:rPr>
        <w:t xml:space="preserve">националног односно изузетног значаја, </w:t>
      </w:r>
      <w:r w:rsidR="00BC0829" w:rsidRPr="00574DCD">
        <w:rPr>
          <w:rFonts w:ascii="Times New Roman" w:hAnsi="Times New Roman"/>
        </w:rPr>
        <w:t xml:space="preserve">(у даљем тексту: Споменик природе </w:t>
      </w:r>
      <w:r w:rsidRPr="00574DCD">
        <w:rPr>
          <w:rFonts w:ascii="Times New Roman" w:hAnsi="Times New Roman"/>
        </w:rPr>
        <w:t>„</w:t>
      </w:r>
      <w:proofErr w:type="spellStart"/>
      <w:r w:rsidRPr="00574DCD">
        <w:rPr>
          <w:rFonts w:ascii="Times New Roman" w:hAnsi="Times New Roman"/>
        </w:rPr>
        <w:t>Кaлемегдански</w:t>
      </w:r>
      <w:proofErr w:type="spellEnd"/>
      <w:r w:rsidRPr="00574DCD">
        <w:rPr>
          <w:rFonts w:ascii="Times New Roman" w:hAnsi="Times New Roman"/>
        </w:rPr>
        <w:t xml:space="preserve"> рт”</w:t>
      </w:r>
      <w:r w:rsidR="00BC0829" w:rsidRPr="00574DCD">
        <w:rPr>
          <w:rFonts w:ascii="Times New Roman" w:hAnsi="Times New Roman"/>
        </w:rPr>
        <w:t>).</w:t>
      </w:r>
    </w:p>
    <w:p w:rsidR="005E0F5F" w:rsidRPr="00574DCD" w:rsidRDefault="005E0F5F" w:rsidP="005E0F5F">
      <w:pPr>
        <w:ind w:firstLine="720"/>
        <w:jc w:val="both"/>
        <w:rPr>
          <w:rFonts w:ascii="Times New Roman" w:hAnsi="Times New Roman"/>
        </w:rPr>
      </w:pPr>
    </w:p>
    <w:p w:rsidR="005E0F5F" w:rsidRPr="00574DCD" w:rsidRDefault="003E2EDE" w:rsidP="00AC41CB">
      <w:pPr>
        <w:jc w:val="center"/>
        <w:rPr>
          <w:rFonts w:ascii="Times New Roman" w:hAnsi="Times New Roman"/>
        </w:rPr>
      </w:pPr>
      <w:r w:rsidRPr="00574DCD">
        <w:rPr>
          <w:rFonts w:ascii="Times New Roman" w:hAnsi="Times New Roman"/>
        </w:rPr>
        <w:t>Члан 2.</w:t>
      </w:r>
    </w:p>
    <w:p w:rsidR="005E0F5F" w:rsidRPr="00574DCD" w:rsidRDefault="003E2EDE" w:rsidP="005E0F5F">
      <w:pPr>
        <w:ind w:firstLine="851"/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t xml:space="preserve">Споменик природе </w:t>
      </w:r>
      <w:r w:rsidR="00E84324" w:rsidRPr="00574DCD">
        <w:rPr>
          <w:rFonts w:ascii="Times New Roman" w:hAnsi="Times New Roman"/>
        </w:rPr>
        <w:t>„</w:t>
      </w:r>
      <w:proofErr w:type="spellStart"/>
      <w:r w:rsidR="00E84324" w:rsidRPr="00574DCD">
        <w:rPr>
          <w:rFonts w:ascii="Times New Roman" w:hAnsi="Times New Roman"/>
        </w:rPr>
        <w:t>Кaлемегдански</w:t>
      </w:r>
      <w:proofErr w:type="spellEnd"/>
      <w:r w:rsidR="00E84324" w:rsidRPr="00574DCD">
        <w:rPr>
          <w:rFonts w:ascii="Times New Roman" w:hAnsi="Times New Roman"/>
        </w:rPr>
        <w:t xml:space="preserve"> рт” </w:t>
      </w:r>
      <w:r w:rsidRPr="00574DCD">
        <w:rPr>
          <w:rFonts w:ascii="Times New Roman" w:hAnsi="Times New Roman"/>
        </w:rPr>
        <w:t xml:space="preserve">ставља се под заштиту ради очувања </w:t>
      </w:r>
      <w:r w:rsidR="00E2458B" w:rsidRPr="00574DCD">
        <w:rPr>
          <w:rFonts w:ascii="Times New Roman" w:hAnsi="Times New Roman"/>
        </w:rPr>
        <w:t>седимен</w:t>
      </w:r>
      <w:r w:rsidR="00251F26" w:rsidRPr="00574DCD">
        <w:rPr>
          <w:rFonts w:ascii="Times New Roman" w:hAnsi="Times New Roman"/>
        </w:rPr>
        <w:t xml:space="preserve">ата миоценске старости односно његовог дела баденског ката који представљају природну реткост, јединствен остатак медитеранског стадијума, најстаријег стадијума у историји панонског мора, где су на изузетно малом простору заступљене спрудне и </w:t>
      </w:r>
      <w:proofErr w:type="spellStart"/>
      <w:r w:rsidR="00251F26" w:rsidRPr="00574DCD">
        <w:rPr>
          <w:rFonts w:ascii="Times New Roman" w:hAnsi="Times New Roman"/>
        </w:rPr>
        <w:t>субспрудне</w:t>
      </w:r>
      <w:proofErr w:type="spellEnd"/>
      <w:r w:rsidR="00251F26" w:rsidRPr="00574DCD">
        <w:rPr>
          <w:rFonts w:ascii="Times New Roman" w:hAnsi="Times New Roman"/>
        </w:rPr>
        <w:t xml:space="preserve"> </w:t>
      </w:r>
      <w:proofErr w:type="spellStart"/>
      <w:r w:rsidR="00251F26" w:rsidRPr="00574DCD">
        <w:rPr>
          <w:rFonts w:ascii="Times New Roman" w:hAnsi="Times New Roman"/>
        </w:rPr>
        <w:t>фације</w:t>
      </w:r>
      <w:proofErr w:type="spellEnd"/>
      <w:r w:rsidR="00251F26" w:rsidRPr="00574DCD">
        <w:rPr>
          <w:rFonts w:ascii="Times New Roman" w:hAnsi="Times New Roman"/>
        </w:rPr>
        <w:t xml:space="preserve"> као и седименти плаже.</w:t>
      </w:r>
    </w:p>
    <w:p w:rsidR="005E0F5F" w:rsidRPr="00574DCD" w:rsidRDefault="005E0F5F" w:rsidP="005E0F5F">
      <w:pPr>
        <w:ind w:firstLine="851"/>
        <w:jc w:val="both"/>
        <w:rPr>
          <w:rFonts w:ascii="Times New Roman" w:hAnsi="Times New Roman"/>
        </w:rPr>
      </w:pPr>
    </w:p>
    <w:p w:rsidR="005E0F5F" w:rsidRPr="00574DCD" w:rsidRDefault="00C47E9A" w:rsidP="005E0F5F">
      <w:pPr>
        <w:jc w:val="center"/>
        <w:rPr>
          <w:rFonts w:ascii="Times New Roman" w:hAnsi="Times New Roman"/>
        </w:rPr>
      </w:pPr>
      <w:r w:rsidRPr="00574DCD">
        <w:rPr>
          <w:rFonts w:ascii="Times New Roman" w:hAnsi="Times New Roman"/>
        </w:rPr>
        <w:t>Члан 3.</w:t>
      </w:r>
    </w:p>
    <w:p w:rsidR="005E0F5F" w:rsidRPr="00574DCD" w:rsidRDefault="00C47E9A" w:rsidP="005E0F5F">
      <w:pPr>
        <w:ind w:firstLine="851"/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t xml:space="preserve">Споменик природе </w:t>
      </w:r>
      <w:r w:rsidR="00251F26" w:rsidRPr="00574DCD">
        <w:rPr>
          <w:rFonts w:ascii="Times New Roman" w:hAnsi="Times New Roman"/>
        </w:rPr>
        <w:t>„</w:t>
      </w:r>
      <w:proofErr w:type="spellStart"/>
      <w:r w:rsidR="00251F26" w:rsidRPr="00574DCD">
        <w:rPr>
          <w:rFonts w:ascii="Times New Roman" w:hAnsi="Times New Roman"/>
        </w:rPr>
        <w:t>Кaлемегдански</w:t>
      </w:r>
      <w:proofErr w:type="spellEnd"/>
      <w:r w:rsidR="00251F26" w:rsidRPr="00574DCD">
        <w:rPr>
          <w:rFonts w:ascii="Times New Roman" w:hAnsi="Times New Roman"/>
        </w:rPr>
        <w:t xml:space="preserve"> рт”</w:t>
      </w:r>
      <w:r w:rsidRPr="00574DCD">
        <w:rPr>
          <w:rFonts w:ascii="Times New Roman" w:hAnsi="Times New Roman"/>
          <w:noProof/>
        </w:rPr>
        <w:t xml:space="preserve"> </w:t>
      </w:r>
      <w:r w:rsidRPr="00574DCD">
        <w:rPr>
          <w:rFonts w:ascii="Times New Roman" w:hAnsi="Times New Roman"/>
        </w:rPr>
        <w:t xml:space="preserve">се налази на територији </w:t>
      </w:r>
      <w:r w:rsidR="00251F26" w:rsidRPr="00574DCD">
        <w:rPr>
          <w:rFonts w:ascii="Times New Roman" w:hAnsi="Times New Roman"/>
          <w:w w:val="90"/>
        </w:rPr>
        <w:t>града Београд</w:t>
      </w:r>
      <w:r w:rsidR="006A2516">
        <w:rPr>
          <w:rFonts w:ascii="Times New Roman" w:hAnsi="Times New Roman"/>
          <w:w w:val="90"/>
          <w:lang w:val="sr-Cyrl-RS"/>
        </w:rPr>
        <w:t>а</w:t>
      </w:r>
      <w:r w:rsidRPr="00574DCD">
        <w:rPr>
          <w:rFonts w:ascii="Times New Roman" w:hAnsi="Times New Roman"/>
        </w:rPr>
        <w:t xml:space="preserve">, односно </w:t>
      </w:r>
      <w:r w:rsidR="00251F26" w:rsidRPr="00574DCD">
        <w:rPr>
          <w:rFonts w:ascii="Times New Roman" w:hAnsi="Times New Roman"/>
        </w:rPr>
        <w:t>у границама катастарске парцеле број 67/2 КО Стари град</w:t>
      </w:r>
      <w:r w:rsidR="00A77414" w:rsidRPr="00574DCD">
        <w:rPr>
          <w:rFonts w:ascii="Times New Roman" w:hAnsi="Times New Roman"/>
        </w:rPr>
        <w:t>,</w:t>
      </w:r>
      <w:r w:rsidR="00251F26" w:rsidRPr="00574DCD">
        <w:rPr>
          <w:rFonts w:ascii="Times New Roman" w:hAnsi="Times New Roman"/>
        </w:rPr>
        <w:t xml:space="preserve"> </w:t>
      </w:r>
      <w:r w:rsidRPr="00574DCD">
        <w:rPr>
          <w:rFonts w:ascii="Times New Roman" w:hAnsi="Times New Roman"/>
        </w:rPr>
        <w:t xml:space="preserve">укупне површине </w:t>
      </w:r>
      <w:r w:rsidR="00907A94" w:rsidRPr="00574DCD">
        <w:rPr>
          <w:rFonts w:ascii="Times New Roman" w:hAnsi="Times New Roman"/>
        </w:rPr>
        <w:t>14 ha 7 а</w:t>
      </w:r>
      <w:r w:rsidR="00251F26" w:rsidRPr="00574DCD">
        <w:rPr>
          <w:rFonts w:ascii="Times New Roman" w:hAnsi="Times New Roman"/>
        </w:rPr>
        <w:t xml:space="preserve"> 18 m</w:t>
      </w:r>
      <w:r w:rsidR="00251F26" w:rsidRPr="00574DCD">
        <w:rPr>
          <w:rFonts w:ascii="Times New Roman" w:hAnsi="Times New Roman"/>
          <w:vertAlign w:val="superscript"/>
        </w:rPr>
        <w:t>2</w:t>
      </w:r>
      <w:r w:rsidR="00C25C23" w:rsidRPr="00574DCD">
        <w:rPr>
          <w:rFonts w:ascii="Times New Roman" w:hAnsi="Times New Roman"/>
        </w:rPr>
        <w:t xml:space="preserve"> </w:t>
      </w:r>
      <w:r w:rsidR="00251F26" w:rsidRPr="00574DCD">
        <w:rPr>
          <w:rFonts w:ascii="Times New Roman" w:hAnsi="Times New Roman"/>
        </w:rPr>
        <w:t xml:space="preserve">и </w:t>
      </w:r>
      <w:r w:rsidR="00C25C23" w:rsidRPr="00574DCD">
        <w:rPr>
          <w:rFonts w:ascii="Times New Roman" w:hAnsi="Times New Roman"/>
        </w:rPr>
        <w:t xml:space="preserve">у </w:t>
      </w:r>
      <w:r w:rsidR="00AF390D" w:rsidRPr="00574DCD">
        <w:rPr>
          <w:rFonts w:ascii="Times New Roman" w:hAnsi="Times New Roman"/>
        </w:rPr>
        <w:t>целини</w:t>
      </w:r>
      <w:r w:rsidR="00251F26" w:rsidRPr="00574DCD">
        <w:rPr>
          <w:rFonts w:ascii="Times New Roman" w:hAnsi="Times New Roman"/>
        </w:rPr>
        <w:t xml:space="preserve"> је у </w:t>
      </w:r>
      <w:r w:rsidR="00C25C23" w:rsidRPr="00574DCD">
        <w:rPr>
          <w:rFonts w:ascii="Times New Roman" w:hAnsi="Times New Roman"/>
        </w:rPr>
        <w:t>државној својини.</w:t>
      </w:r>
    </w:p>
    <w:p w:rsidR="005E0F5F" w:rsidRPr="00574DCD" w:rsidRDefault="00C47E9A" w:rsidP="005E0F5F">
      <w:pPr>
        <w:ind w:firstLine="851"/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t xml:space="preserve">Опис граница и графички приказ </w:t>
      </w:r>
      <w:proofErr w:type="spellStart"/>
      <w:r w:rsidRPr="00574DCD">
        <w:rPr>
          <w:rFonts w:ascii="Times New Roman" w:hAnsi="Times New Roman"/>
        </w:rPr>
        <w:t>Споменикa</w:t>
      </w:r>
      <w:proofErr w:type="spellEnd"/>
      <w:r w:rsidRPr="00574DCD">
        <w:rPr>
          <w:rFonts w:ascii="Times New Roman" w:hAnsi="Times New Roman"/>
        </w:rPr>
        <w:t xml:space="preserve"> природе </w:t>
      </w:r>
      <w:r w:rsidR="00251F26" w:rsidRPr="00574DCD">
        <w:rPr>
          <w:rFonts w:ascii="Times New Roman" w:hAnsi="Times New Roman"/>
        </w:rPr>
        <w:t>„</w:t>
      </w:r>
      <w:proofErr w:type="spellStart"/>
      <w:r w:rsidR="00251F26" w:rsidRPr="00574DCD">
        <w:rPr>
          <w:rFonts w:ascii="Times New Roman" w:hAnsi="Times New Roman"/>
        </w:rPr>
        <w:t>Кaлемегдански</w:t>
      </w:r>
      <w:proofErr w:type="spellEnd"/>
      <w:r w:rsidR="00251F26" w:rsidRPr="00574DCD">
        <w:rPr>
          <w:rFonts w:ascii="Times New Roman" w:hAnsi="Times New Roman"/>
        </w:rPr>
        <w:t xml:space="preserve"> рт” </w:t>
      </w:r>
      <w:r w:rsidRPr="00574DCD">
        <w:rPr>
          <w:rFonts w:ascii="Times New Roman" w:hAnsi="Times New Roman"/>
          <w:noProof/>
        </w:rPr>
        <w:t xml:space="preserve">дати су </w:t>
      </w:r>
      <w:r w:rsidRPr="00574DCD">
        <w:rPr>
          <w:rFonts w:ascii="Times New Roman" w:hAnsi="Times New Roman"/>
        </w:rPr>
        <w:t>у Прилогу</w:t>
      </w:r>
      <w:r w:rsidR="00AF390D" w:rsidRPr="00574DCD">
        <w:rPr>
          <w:rFonts w:ascii="Times New Roman" w:hAnsi="Times New Roman"/>
        </w:rPr>
        <w:t>,</w:t>
      </w:r>
      <w:r w:rsidRPr="00574DCD">
        <w:rPr>
          <w:rFonts w:ascii="Times New Roman" w:hAnsi="Times New Roman"/>
        </w:rPr>
        <w:t xml:space="preserve"> који је одштампан уз ову уредбу и чини њен саставни део.</w:t>
      </w:r>
      <w:r w:rsidR="005E0F5F" w:rsidRPr="00574DCD">
        <w:rPr>
          <w:rFonts w:ascii="Times New Roman" w:hAnsi="Times New Roman"/>
        </w:rPr>
        <w:t xml:space="preserve"> </w:t>
      </w:r>
    </w:p>
    <w:p w:rsidR="005E0F5F" w:rsidRPr="00574DCD" w:rsidRDefault="005E0F5F" w:rsidP="005E0F5F">
      <w:pPr>
        <w:ind w:firstLine="851"/>
        <w:jc w:val="both"/>
        <w:rPr>
          <w:rFonts w:ascii="Times New Roman" w:hAnsi="Times New Roman"/>
        </w:rPr>
      </w:pPr>
    </w:p>
    <w:p w:rsidR="005E0F5F" w:rsidRPr="00574DCD" w:rsidRDefault="00876115" w:rsidP="005E0F5F">
      <w:pPr>
        <w:jc w:val="center"/>
        <w:rPr>
          <w:rFonts w:ascii="Times New Roman" w:hAnsi="Times New Roman"/>
        </w:rPr>
      </w:pPr>
      <w:r w:rsidRPr="00574DCD">
        <w:rPr>
          <w:rFonts w:ascii="Times New Roman" w:hAnsi="Times New Roman"/>
        </w:rPr>
        <w:t>Члан 4.</w:t>
      </w:r>
    </w:p>
    <w:p w:rsidR="00DF187D" w:rsidRPr="00574DCD" w:rsidRDefault="00876115" w:rsidP="00DF187D">
      <w:pPr>
        <w:ind w:firstLine="720"/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t xml:space="preserve">На подручју </w:t>
      </w:r>
      <w:proofErr w:type="spellStart"/>
      <w:r w:rsidRPr="00574DCD">
        <w:rPr>
          <w:rFonts w:ascii="Times New Roman" w:hAnsi="Times New Roman"/>
        </w:rPr>
        <w:t>Споменикa</w:t>
      </w:r>
      <w:proofErr w:type="spellEnd"/>
      <w:r w:rsidRPr="00574DCD">
        <w:rPr>
          <w:rFonts w:ascii="Times New Roman" w:hAnsi="Times New Roman"/>
        </w:rPr>
        <w:t xml:space="preserve"> природе установљава се режим заштите II </w:t>
      </w:r>
      <w:r w:rsidR="00875BBC" w:rsidRPr="00574DCD">
        <w:rPr>
          <w:rFonts w:ascii="Times New Roman" w:hAnsi="Times New Roman"/>
        </w:rPr>
        <w:t xml:space="preserve">и III </w:t>
      </w:r>
      <w:r w:rsidRPr="00574DCD">
        <w:rPr>
          <w:rFonts w:ascii="Times New Roman" w:hAnsi="Times New Roman"/>
        </w:rPr>
        <w:t>степена.</w:t>
      </w:r>
      <w:r w:rsidR="00DF187D" w:rsidRPr="00574DCD">
        <w:rPr>
          <w:rFonts w:ascii="Times New Roman" w:hAnsi="Times New Roman"/>
        </w:rPr>
        <w:t xml:space="preserve"> </w:t>
      </w:r>
    </w:p>
    <w:p w:rsidR="00DF187D" w:rsidRPr="00574DCD" w:rsidRDefault="00DF187D" w:rsidP="00DF187D">
      <w:pPr>
        <w:ind w:firstLine="720"/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t>Режим II степена заштите, површине 3 ha 42 a 36 m</w:t>
      </w:r>
      <w:r w:rsidRPr="00574DCD">
        <w:rPr>
          <w:rFonts w:ascii="Times New Roman" w:hAnsi="Times New Roman"/>
          <w:vertAlign w:val="superscript"/>
        </w:rPr>
        <w:t>2</w:t>
      </w:r>
      <w:r w:rsidRPr="00574DCD">
        <w:rPr>
          <w:rFonts w:ascii="Times New Roman" w:hAnsi="Times New Roman"/>
        </w:rPr>
        <w:t xml:space="preserve">, обухвата падину између </w:t>
      </w:r>
      <w:r w:rsidR="00766694" w:rsidRPr="00574DCD">
        <w:rPr>
          <w:rFonts w:ascii="Times New Roman" w:hAnsi="Times New Roman"/>
        </w:rPr>
        <w:t>Д</w:t>
      </w:r>
      <w:r w:rsidRPr="00574DCD">
        <w:rPr>
          <w:rFonts w:ascii="Times New Roman" w:hAnsi="Times New Roman"/>
        </w:rPr>
        <w:t xml:space="preserve">оњег и Горњег града и </w:t>
      </w:r>
      <w:proofErr w:type="spellStart"/>
      <w:r w:rsidRPr="00574DCD">
        <w:rPr>
          <w:rFonts w:ascii="Times New Roman" w:hAnsi="Times New Roman"/>
        </w:rPr>
        <w:t>припадајуће</w:t>
      </w:r>
      <w:proofErr w:type="spellEnd"/>
      <w:r w:rsidRPr="00574DCD">
        <w:rPr>
          <w:rFonts w:ascii="Times New Roman" w:hAnsi="Times New Roman"/>
        </w:rPr>
        <w:t xml:space="preserve"> објекте споменика културе (објекат барутане, Митрополитовог дома).</w:t>
      </w:r>
    </w:p>
    <w:p w:rsidR="00DF187D" w:rsidRPr="00574DCD" w:rsidRDefault="00593B36" w:rsidP="00DF187D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Режим III степена</w:t>
      </w:r>
      <w:r w:rsidR="00DF187D" w:rsidRPr="00574DCD">
        <w:rPr>
          <w:rFonts w:ascii="Times New Roman" w:hAnsi="Times New Roman"/>
        </w:rPr>
        <w:t xml:space="preserve"> заштите, површине 10 ha 64 a 82 m</w:t>
      </w:r>
      <w:r w:rsidR="00DF187D" w:rsidRPr="00574DCD">
        <w:rPr>
          <w:rFonts w:ascii="Times New Roman" w:hAnsi="Times New Roman"/>
          <w:vertAlign w:val="superscript"/>
        </w:rPr>
        <w:t>2</w:t>
      </w:r>
      <w:r w:rsidR="00DF187D" w:rsidRPr="00574DCD">
        <w:rPr>
          <w:rFonts w:ascii="Times New Roman" w:hAnsi="Times New Roman"/>
        </w:rPr>
        <w:t>, обухвата остатак парцеле.</w:t>
      </w:r>
    </w:p>
    <w:p w:rsidR="00DF187D" w:rsidRPr="00574DCD" w:rsidRDefault="00DF187D" w:rsidP="00DF187D">
      <w:pPr>
        <w:ind w:firstLine="720"/>
        <w:rPr>
          <w:rFonts w:ascii="Times New Roman" w:hAnsi="Times New Roman"/>
        </w:rPr>
      </w:pPr>
    </w:p>
    <w:p w:rsidR="002833A6" w:rsidRPr="00574DCD" w:rsidRDefault="002833A6" w:rsidP="00A8616C">
      <w:pPr>
        <w:jc w:val="center"/>
        <w:rPr>
          <w:rFonts w:ascii="Times New Roman" w:hAnsi="Times New Roman"/>
        </w:rPr>
      </w:pPr>
      <w:r w:rsidRPr="00574DCD">
        <w:rPr>
          <w:rFonts w:ascii="Times New Roman" w:hAnsi="Times New Roman"/>
        </w:rPr>
        <w:t>Члан 5.</w:t>
      </w:r>
    </w:p>
    <w:p w:rsidR="00EC697D" w:rsidRPr="00574DCD" w:rsidRDefault="00EC697D" w:rsidP="00A8616C">
      <w:pPr>
        <w:ind w:firstLine="720"/>
        <w:rPr>
          <w:rFonts w:ascii="Times New Roman" w:hAnsi="Times New Roman"/>
        </w:rPr>
      </w:pPr>
      <w:r w:rsidRPr="00574DCD">
        <w:rPr>
          <w:rFonts w:ascii="Times New Roman" w:hAnsi="Times New Roman"/>
        </w:rPr>
        <w:t>На површинама на којима је установљен режим заштите III степена забрањује се:</w:t>
      </w:r>
    </w:p>
    <w:p w:rsidR="00A77414" w:rsidRPr="00574DCD" w:rsidRDefault="00A77414" w:rsidP="00D8243D">
      <w:pPr>
        <w:pStyle w:val="ListParagraph"/>
        <w:numPr>
          <w:ilvl w:val="0"/>
          <w:numId w:val="19"/>
        </w:numPr>
        <w:ind w:left="0" w:firstLine="360"/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t>изградња</w:t>
      </w:r>
      <w:r w:rsidR="00F10A13" w:rsidRPr="00574DCD">
        <w:rPr>
          <w:rFonts w:ascii="Times New Roman" w:hAnsi="Times New Roman"/>
        </w:rPr>
        <w:t xml:space="preserve"> објеката туристичког смештаја </w:t>
      </w:r>
      <w:r w:rsidR="00416EAF" w:rsidRPr="00574DCD">
        <w:rPr>
          <w:rFonts w:ascii="Times New Roman" w:hAnsi="Times New Roman"/>
        </w:rPr>
        <w:t>и</w:t>
      </w:r>
      <w:r w:rsidRPr="00574DCD">
        <w:rPr>
          <w:rFonts w:ascii="Times New Roman" w:hAnsi="Times New Roman"/>
        </w:rPr>
        <w:t xml:space="preserve"> угоститељства</w:t>
      </w:r>
      <w:r w:rsidR="00C714BE" w:rsidRPr="00574DCD">
        <w:rPr>
          <w:rFonts w:ascii="Times New Roman" w:hAnsi="Times New Roman"/>
        </w:rPr>
        <w:t xml:space="preserve">, осим привремених </w:t>
      </w:r>
      <w:proofErr w:type="spellStart"/>
      <w:r w:rsidR="003C4F49" w:rsidRPr="00574DCD">
        <w:rPr>
          <w:rFonts w:ascii="Times New Roman" w:hAnsi="Times New Roman"/>
        </w:rPr>
        <w:t>објекa</w:t>
      </w:r>
      <w:r w:rsidR="00C714BE" w:rsidRPr="00574DCD">
        <w:rPr>
          <w:rFonts w:ascii="Times New Roman" w:hAnsi="Times New Roman"/>
        </w:rPr>
        <w:t>та</w:t>
      </w:r>
      <w:proofErr w:type="spellEnd"/>
      <w:r w:rsidR="00C714BE" w:rsidRPr="00574DCD">
        <w:rPr>
          <w:rFonts w:ascii="Times New Roman" w:hAnsi="Times New Roman"/>
        </w:rPr>
        <w:t xml:space="preserve"> за презентацију природних вредности или објеката у традиционалном стилу који су у складу са потребама </w:t>
      </w:r>
      <w:r w:rsidRPr="00574DCD">
        <w:rPr>
          <w:rFonts w:ascii="Times New Roman" w:hAnsi="Times New Roman"/>
        </w:rPr>
        <w:t>културног наслеђа и условима надлежне организације за заштиту културног наслеђа</w:t>
      </w:r>
      <w:r w:rsidR="00C714BE" w:rsidRPr="00574DCD">
        <w:rPr>
          <w:rFonts w:ascii="Times New Roman" w:hAnsi="Times New Roman"/>
        </w:rPr>
        <w:t>;</w:t>
      </w:r>
    </w:p>
    <w:p w:rsidR="00F10A13" w:rsidRPr="00574DCD" w:rsidRDefault="00F10A13" w:rsidP="007169AD">
      <w:pPr>
        <w:pStyle w:val="ListParagraph"/>
        <w:numPr>
          <w:ilvl w:val="0"/>
          <w:numId w:val="19"/>
        </w:numPr>
        <w:ind w:left="0" w:firstLine="360"/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lastRenderedPageBreak/>
        <w:t>изградња енергетских објеката</w:t>
      </w:r>
      <w:r w:rsidR="00486082" w:rsidRPr="00574DCD">
        <w:rPr>
          <w:rFonts w:ascii="Times New Roman" w:hAnsi="Times New Roman"/>
          <w:color w:val="FF0000"/>
        </w:rPr>
        <w:t xml:space="preserve"> </w:t>
      </w:r>
      <w:r w:rsidR="00486082" w:rsidRPr="00574DCD">
        <w:rPr>
          <w:rFonts w:ascii="Times New Roman" w:hAnsi="Times New Roman"/>
        </w:rPr>
        <w:t>осим дистрибутивне електроенергетске мреже за потребе напајања електричном енерги</w:t>
      </w:r>
      <w:r w:rsidR="009E0C28" w:rsidRPr="00574DCD">
        <w:rPr>
          <w:rFonts w:ascii="Times New Roman" w:hAnsi="Times New Roman"/>
        </w:rPr>
        <w:t xml:space="preserve">јом објеката из </w:t>
      </w:r>
      <w:proofErr w:type="spellStart"/>
      <w:r w:rsidR="002A4F57" w:rsidRPr="00574DCD">
        <w:rPr>
          <w:rFonts w:ascii="Times New Roman" w:hAnsi="Times New Roman"/>
        </w:rPr>
        <w:t>тач</w:t>
      </w:r>
      <w:proofErr w:type="spellEnd"/>
      <w:r w:rsidR="002A4F57" w:rsidRPr="00574DCD">
        <w:rPr>
          <w:rFonts w:ascii="Times New Roman" w:hAnsi="Times New Roman"/>
        </w:rPr>
        <w:t>. 1) и 5)</w:t>
      </w:r>
      <w:r w:rsidR="009E0C28" w:rsidRPr="00574DCD">
        <w:rPr>
          <w:rFonts w:ascii="Times New Roman" w:hAnsi="Times New Roman"/>
        </w:rPr>
        <w:t xml:space="preserve"> овог става</w:t>
      </w:r>
      <w:r w:rsidR="00A77414" w:rsidRPr="00574DCD">
        <w:rPr>
          <w:rFonts w:ascii="Times New Roman" w:hAnsi="Times New Roman"/>
        </w:rPr>
        <w:t>;</w:t>
      </w:r>
      <w:r w:rsidR="00486082" w:rsidRPr="00574DCD">
        <w:rPr>
          <w:rFonts w:ascii="Times New Roman" w:hAnsi="Times New Roman"/>
        </w:rPr>
        <w:t xml:space="preserve"> </w:t>
      </w:r>
    </w:p>
    <w:p w:rsidR="00EC697D" w:rsidRPr="00574DCD" w:rsidRDefault="00EC697D" w:rsidP="007169AD">
      <w:pPr>
        <w:pStyle w:val="ListParagraph"/>
        <w:numPr>
          <w:ilvl w:val="0"/>
          <w:numId w:val="19"/>
        </w:numPr>
        <w:ind w:left="0" w:firstLine="360"/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t>садњ</w:t>
      </w:r>
      <w:r w:rsidR="00A77414" w:rsidRPr="00574DCD">
        <w:rPr>
          <w:rFonts w:ascii="Times New Roman" w:hAnsi="Times New Roman"/>
        </w:rPr>
        <w:t>а</w:t>
      </w:r>
      <w:r w:rsidRPr="00574DCD">
        <w:rPr>
          <w:rFonts w:ascii="Times New Roman" w:hAnsi="Times New Roman"/>
        </w:rPr>
        <w:t xml:space="preserve"> материјала који би својом висином и величином могао</w:t>
      </w:r>
      <w:r w:rsidR="00C714BE" w:rsidRPr="00574DCD">
        <w:rPr>
          <w:rFonts w:ascii="Times New Roman" w:hAnsi="Times New Roman"/>
        </w:rPr>
        <w:t xml:space="preserve"> умањити видну површину профила;</w:t>
      </w:r>
    </w:p>
    <w:p w:rsidR="00EC697D" w:rsidRPr="00574DCD" w:rsidRDefault="00A77414" w:rsidP="007169AD">
      <w:pPr>
        <w:pStyle w:val="ListParagraph"/>
        <w:numPr>
          <w:ilvl w:val="0"/>
          <w:numId w:val="19"/>
        </w:numPr>
        <w:ind w:left="0" w:firstLine="360"/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t>мо</w:t>
      </w:r>
      <w:r w:rsidR="00EC697D" w:rsidRPr="00574DCD">
        <w:rPr>
          <w:rFonts w:ascii="Times New Roman" w:hAnsi="Times New Roman"/>
        </w:rPr>
        <w:t>делирање терена, изузев:</w:t>
      </w:r>
    </w:p>
    <w:p w:rsidR="00EC697D" w:rsidRPr="00574DCD" w:rsidRDefault="00EC697D" w:rsidP="002A4F57">
      <w:pPr>
        <w:pStyle w:val="ListParagraph"/>
        <w:numPr>
          <w:ilvl w:val="0"/>
          <w:numId w:val="21"/>
        </w:numPr>
        <w:tabs>
          <w:tab w:val="left" w:pos="993"/>
        </w:tabs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t>у циљу постизања стабилности те</w:t>
      </w:r>
      <w:r w:rsidR="002A4F57" w:rsidRPr="00574DCD">
        <w:rPr>
          <w:rFonts w:ascii="Times New Roman" w:hAnsi="Times New Roman"/>
        </w:rPr>
        <w:t>рена уколико су друга решења не</w:t>
      </w:r>
      <w:r w:rsidRPr="00574DCD">
        <w:rPr>
          <w:rFonts w:ascii="Times New Roman" w:hAnsi="Times New Roman"/>
        </w:rPr>
        <w:t xml:space="preserve">применљива, </w:t>
      </w:r>
    </w:p>
    <w:p w:rsidR="00EC697D" w:rsidRPr="00574DCD" w:rsidRDefault="00EC697D" w:rsidP="002A4F57">
      <w:pPr>
        <w:pStyle w:val="ListParagraph"/>
        <w:numPr>
          <w:ilvl w:val="0"/>
          <w:numId w:val="21"/>
        </w:numPr>
        <w:tabs>
          <w:tab w:val="left" w:pos="993"/>
        </w:tabs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t>за потребе археолошких испитивања</w:t>
      </w:r>
      <w:r w:rsidR="002A4F57" w:rsidRPr="00574DCD">
        <w:rPr>
          <w:rFonts w:ascii="Times New Roman" w:hAnsi="Times New Roman"/>
        </w:rPr>
        <w:t>,</w:t>
      </w:r>
      <w:r w:rsidR="00593B36">
        <w:rPr>
          <w:rFonts w:ascii="Times New Roman" w:hAnsi="Times New Roman"/>
        </w:rPr>
        <w:t xml:space="preserve"> </w:t>
      </w:r>
      <w:r w:rsidRPr="00574DCD">
        <w:rPr>
          <w:rFonts w:ascii="Times New Roman" w:hAnsi="Times New Roman"/>
        </w:rPr>
        <w:t xml:space="preserve"> </w:t>
      </w:r>
    </w:p>
    <w:p w:rsidR="00EC697D" w:rsidRPr="00574DCD" w:rsidRDefault="00EC697D" w:rsidP="002A4F57">
      <w:pPr>
        <w:pStyle w:val="ListParagraph"/>
        <w:numPr>
          <w:ilvl w:val="0"/>
          <w:numId w:val="21"/>
        </w:numPr>
        <w:tabs>
          <w:tab w:val="left" w:pos="993"/>
        </w:tabs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t>презентације културних вредности;</w:t>
      </w:r>
    </w:p>
    <w:p w:rsidR="00EC697D" w:rsidRPr="00574DCD" w:rsidRDefault="00A77414" w:rsidP="007169AD">
      <w:pPr>
        <w:pStyle w:val="ListParagraph"/>
        <w:numPr>
          <w:ilvl w:val="0"/>
          <w:numId w:val="19"/>
        </w:numPr>
        <w:ind w:left="0" w:firstLine="360"/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t>г</w:t>
      </w:r>
      <w:r w:rsidR="00EC697D" w:rsidRPr="00574DCD">
        <w:rPr>
          <w:rFonts w:ascii="Times New Roman" w:hAnsi="Times New Roman"/>
        </w:rPr>
        <w:t>рад</w:t>
      </w:r>
      <w:r w:rsidRPr="00574DCD">
        <w:rPr>
          <w:rFonts w:ascii="Times New Roman" w:hAnsi="Times New Roman"/>
        </w:rPr>
        <w:t>ња</w:t>
      </w:r>
      <w:r w:rsidR="00EC697D" w:rsidRPr="00574DCD">
        <w:rPr>
          <w:rFonts w:ascii="Times New Roman" w:hAnsi="Times New Roman"/>
        </w:rPr>
        <w:t xml:space="preserve"> и/или дограђив</w:t>
      </w:r>
      <w:r w:rsidRPr="00574DCD">
        <w:rPr>
          <w:rFonts w:ascii="Times New Roman" w:hAnsi="Times New Roman"/>
        </w:rPr>
        <w:t>ање</w:t>
      </w:r>
      <w:r w:rsidR="00EC697D" w:rsidRPr="00574DCD">
        <w:rPr>
          <w:rFonts w:ascii="Times New Roman" w:hAnsi="Times New Roman"/>
        </w:rPr>
        <w:t xml:space="preserve"> објекат</w:t>
      </w:r>
      <w:r w:rsidRPr="00574DCD">
        <w:rPr>
          <w:rFonts w:ascii="Times New Roman" w:hAnsi="Times New Roman"/>
        </w:rPr>
        <w:t>а</w:t>
      </w:r>
      <w:r w:rsidR="00EC697D" w:rsidRPr="00574DCD">
        <w:rPr>
          <w:rFonts w:ascii="Times New Roman" w:hAnsi="Times New Roman"/>
        </w:rPr>
        <w:t xml:space="preserve"> који нису у функцији природног и културног добра и за који није добијена сагласност надлежних институција и организација</w:t>
      </w:r>
      <w:r w:rsidR="00CF3E94" w:rsidRPr="00574DCD">
        <w:rPr>
          <w:rFonts w:ascii="Times New Roman" w:hAnsi="Times New Roman"/>
        </w:rPr>
        <w:t>, осим за водопр</w:t>
      </w:r>
      <w:r w:rsidR="00486082" w:rsidRPr="00574DCD">
        <w:rPr>
          <w:rFonts w:ascii="Times New Roman" w:hAnsi="Times New Roman"/>
        </w:rPr>
        <w:t>ивредне активности</w:t>
      </w:r>
      <w:r w:rsidR="00EC697D" w:rsidRPr="00574DCD">
        <w:rPr>
          <w:rFonts w:ascii="Times New Roman" w:hAnsi="Times New Roman"/>
        </w:rPr>
        <w:t xml:space="preserve">; </w:t>
      </w:r>
    </w:p>
    <w:p w:rsidR="004E08F9" w:rsidRPr="00574DCD" w:rsidRDefault="00A77414" w:rsidP="007169AD">
      <w:pPr>
        <w:pStyle w:val="ListParagraph"/>
        <w:numPr>
          <w:ilvl w:val="0"/>
          <w:numId w:val="19"/>
        </w:numPr>
        <w:ind w:left="0" w:firstLine="360"/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t>н</w:t>
      </w:r>
      <w:r w:rsidR="00EC697D" w:rsidRPr="00574DCD">
        <w:rPr>
          <w:rFonts w:ascii="Times New Roman" w:hAnsi="Times New Roman"/>
        </w:rPr>
        <w:t xml:space="preserve">еовлашћено и неконтролисано паљење ватре; </w:t>
      </w:r>
    </w:p>
    <w:p w:rsidR="00EC697D" w:rsidRPr="00574DCD" w:rsidRDefault="00A77414" w:rsidP="007169AD">
      <w:pPr>
        <w:pStyle w:val="ListParagraph"/>
        <w:numPr>
          <w:ilvl w:val="0"/>
          <w:numId w:val="19"/>
        </w:numPr>
        <w:ind w:left="0" w:firstLine="360"/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t>п</w:t>
      </w:r>
      <w:r w:rsidR="00EC697D" w:rsidRPr="00574DCD">
        <w:rPr>
          <w:rFonts w:ascii="Times New Roman" w:hAnsi="Times New Roman"/>
        </w:rPr>
        <w:t>ривремено и трајно одлагање отпадних материја;</w:t>
      </w:r>
    </w:p>
    <w:p w:rsidR="004E08F9" w:rsidRPr="00574DCD" w:rsidRDefault="00A77414" w:rsidP="007169AD">
      <w:pPr>
        <w:pStyle w:val="ListParagraph"/>
        <w:numPr>
          <w:ilvl w:val="0"/>
          <w:numId w:val="19"/>
        </w:numPr>
        <w:ind w:left="0" w:firstLine="360"/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t>у</w:t>
      </w:r>
      <w:r w:rsidR="004E08F9" w:rsidRPr="00574DCD">
        <w:rPr>
          <w:rFonts w:ascii="Times New Roman" w:hAnsi="Times New Roman"/>
        </w:rPr>
        <w:t xml:space="preserve">ношење инвазивних </w:t>
      </w:r>
      <w:proofErr w:type="spellStart"/>
      <w:r w:rsidR="004E08F9" w:rsidRPr="00574DCD">
        <w:rPr>
          <w:rFonts w:ascii="Times New Roman" w:hAnsi="Times New Roman"/>
        </w:rPr>
        <w:t>алохтоних</w:t>
      </w:r>
      <w:proofErr w:type="spellEnd"/>
      <w:r w:rsidR="004E08F9" w:rsidRPr="00574DCD">
        <w:rPr>
          <w:rFonts w:ascii="Times New Roman" w:hAnsi="Times New Roman"/>
        </w:rPr>
        <w:t xml:space="preserve"> врста;</w:t>
      </w:r>
    </w:p>
    <w:p w:rsidR="00EC697D" w:rsidRPr="00574DCD" w:rsidRDefault="00A77414" w:rsidP="007169AD">
      <w:pPr>
        <w:pStyle w:val="ListParagraph"/>
        <w:numPr>
          <w:ilvl w:val="0"/>
          <w:numId w:val="19"/>
        </w:numPr>
        <w:ind w:left="0" w:firstLine="360"/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t>п</w:t>
      </w:r>
      <w:r w:rsidR="00EC697D" w:rsidRPr="00574DCD">
        <w:rPr>
          <w:rFonts w:ascii="Times New Roman" w:hAnsi="Times New Roman"/>
        </w:rPr>
        <w:t>редузимање и свих других активности које могу нарушити визуелни интегритет културног и природног добра</w:t>
      </w:r>
      <w:r w:rsidRPr="00574DCD">
        <w:rPr>
          <w:rFonts w:ascii="Times New Roman" w:hAnsi="Times New Roman"/>
        </w:rPr>
        <w:t>.</w:t>
      </w:r>
    </w:p>
    <w:p w:rsidR="00EC697D" w:rsidRPr="00574DCD" w:rsidRDefault="00EC697D" w:rsidP="00A77414">
      <w:pPr>
        <w:pStyle w:val="Heading1"/>
        <w:spacing w:before="0"/>
        <w:ind w:firstLine="993"/>
        <w:rPr>
          <w:rFonts w:ascii="Times New Roman" w:hAnsi="Times New Roman" w:cs="Times New Roman"/>
          <w:sz w:val="24"/>
          <w:szCs w:val="24"/>
        </w:rPr>
      </w:pPr>
    </w:p>
    <w:p w:rsidR="002833A6" w:rsidRPr="00574DCD" w:rsidRDefault="002833A6" w:rsidP="00A8616C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>Члан 6.</w:t>
      </w:r>
    </w:p>
    <w:p w:rsidR="00EC697D" w:rsidRPr="00574DCD" w:rsidRDefault="00EC697D" w:rsidP="00A8616C">
      <w:pPr>
        <w:ind w:firstLine="720"/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t xml:space="preserve">На површинама на којима је установљен режим заштите II степена, поред забрана из члана 5. </w:t>
      </w:r>
      <w:r w:rsidR="00C0052D" w:rsidRPr="00574DCD">
        <w:rPr>
          <w:rFonts w:ascii="Times New Roman" w:hAnsi="Times New Roman"/>
        </w:rPr>
        <w:t xml:space="preserve">ове </w:t>
      </w:r>
      <w:r w:rsidRPr="00574DCD">
        <w:rPr>
          <w:rFonts w:ascii="Times New Roman" w:hAnsi="Times New Roman"/>
        </w:rPr>
        <w:t>уредбе, забрањује се и:</w:t>
      </w:r>
    </w:p>
    <w:p w:rsidR="00EC697D" w:rsidRPr="00574DCD" w:rsidRDefault="00A77414" w:rsidP="00362833">
      <w:pPr>
        <w:pStyle w:val="ListParagraph"/>
        <w:numPr>
          <w:ilvl w:val="0"/>
          <w:numId w:val="22"/>
        </w:numPr>
        <w:ind w:left="0" w:firstLine="360"/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t>у</w:t>
      </w:r>
      <w:r w:rsidR="00EC697D" w:rsidRPr="00574DCD">
        <w:rPr>
          <w:rFonts w:ascii="Times New Roman" w:hAnsi="Times New Roman"/>
        </w:rPr>
        <w:t xml:space="preserve">ништавање постојећих природних изданака и оних који би се археолошким </w:t>
      </w:r>
      <w:proofErr w:type="spellStart"/>
      <w:r w:rsidR="00EC697D" w:rsidRPr="00574DCD">
        <w:rPr>
          <w:rFonts w:ascii="Times New Roman" w:hAnsi="Times New Roman"/>
        </w:rPr>
        <w:t>ископавањима</w:t>
      </w:r>
      <w:proofErr w:type="spellEnd"/>
      <w:r w:rsidR="00EC697D" w:rsidRPr="00574DCD">
        <w:rPr>
          <w:rFonts w:ascii="Times New Roman" w:hAnsi="Times New Roman"/>
        </w:rPr>
        <w:t xml:space="preserve"> евентуално отворили;</w:t>
      </w:r>
    </w:p>
    <w:p w:rsidR="00EC697D" w:rsidRPr="00574DCD" w:rsidRDefault="00A77414" w:rsidP="00362833">
      <w:pPr>
        <w:pStyle w:val="ListParagraph"/>
        <w:numPr>
          <w:ilvl w:val="0"/>
          <w:numId w:val="22"/>
        </w:numPr>
        <w:ind w:left="0" w:firstLine="360"/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t>у</w:t>
      </w:r>
      <w:r w:rsidR="00EC697D" w:rsidRPr="00574DCD">
        <w:rPr>
          <w:rFonts w:ascii="Times New Roman" w:hAnsi="Times New Roman"/>
        </w:rPr>
        <w:t>ништавање фосилног материјала на природним и вештачки отвореним изданцима седимената;</w:t>
      </w:r>
    </w:p>
    <w:p w:rsidR="00EC697D" w:rsidRPr="00574DCD" w:rsidRDefault="00A77414" w:rsidP="00362833">
      <w:pPr>
        <w:pStyle w:val="ListParagraph"/>
        <w:numPr>
          <w:ilvl w:val="0"/>
          <w:numId w:val="22"/>
        </w:numPr>
        <w:ind w:left="0" w:firstLine="360"/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t>у</w:t>
      </w:r>
      <w:r w:rsidR="00EC697D" w:rsidRPr="00574DCD">
        <w:rPr>
          <w:rFonts w:ascii="Times New Roman" w:hAnsi="Times New Roman"/>
        </w:rPr>
        <w:t>ништавање вегетације</w:t>
      </w:r>
      <w:r w:rsidRPr="00574DCD">
        <w:rPr>
          <w:rFonts w:ascii="Times New Roman" w:hAnsi="Times New Roman"/>
        </w:rPr>
        <w:t>, посебно оне</w:t>
      </w:r>
      <w:r w:rsidR="003C4F49" w:rsidRPr="00574DCD">
        <w:rPr>
          <w:rFonts w:ascii="Times New Roman" w:hAnsi="Times New Roman"/>
        </w:rPr>
        <w:t xml:space="preserve"> </w:t>
      </w:r>
      <w:r w:rsidR="00EC697D" w:rsidRPr="00574DCD">
        <w:rPr>
          <w:rFonts w:ascii="Times New Roman" w:hAnsi="Times New Roman"/>
        </w:rPr>
        <w:t>која би за последицу могла имати појаву нестабилности или ерозију;</w:t>
      </w:r>
    </w:p>
    <w:p w:rsidR="00EC697D" w:rsidRPr="00574DCD" w:rsidRDefault="00A77414" w:rsidP="00362833">
      <w:pPr>
        <w:pStyle w:val="ListParagraph"/>
        <w:numPr>
          <w:ilvl w:val="0"/>
          <w:numId w:val="22"/>
        </w:numPr>
        <w:ind w:left="0" w:firstLine="360"/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t>з</w:t>
      </w:r>
      <w:r w:rsidR="00EC697D" w:rsidRPr="00574DCD">
        <w:rPr>
          <w:rFonts w:ascii="Times New Roman" w:hAnsi="Times New Roman"/>
        </w:rPr>
        <w:t>асецање падине и за архе</w:t>
      </w:r>
      <w:r w:rsidR="00E2458B" w:rsidRPr="00574DCD">
        <w:rPr>
          <w:rFonts w:ascii="Times New Roman" w:hAnsi="Times New Roman"/>
        </w:rPr>
        <w:t>о</w:t>
      </w:r>
      <w:r w:rsidR="00EC697D" w:rsidRPr="00574DCD">
        <w:rPr>
          <w:rFonts w:ascii="Times New Roman" w:hAnsi="Times New Roman"/>
        </w:rPr>
        <w:t>лошка истражив</w:t>
      </w:r>
      <w:r w:rsidR="00E2458B" w:rsidRPr="00574DCD">
        <w:rPr>
          <w:rFonts w:ascii="Times New Roman" w:hAnsi="Times New Roman"/>
        </w:rPr>
        <w:t>а</w:t>
      </w:r>
      <w:r w:rsidR="00EC697D" w:rsidRPr="00574DCD">
        <w:rPr>
          <w:rFonts w:ascii="Times New Roman" w:hAnsi="Times New Roman"/>
        </w:rPr>
        <w:t>ња, уколико претходно пројектом истраживања није анализирана стабилност падине и предвиђене мере за обезбеђење стабилности ископа и падине у целини;</w:t>
      </w:r>
    </w:p>
    <w:p w:rsidR="00A8616C" w:rsidRPr="00574DCD" w:rsidRDefault="00A77414" w:rsidP="00362833">
      <w:pPr>
        <w:pStyle w:val="ListParagraph"/>
        <w:numPr>
          <w:ilvl w:val="0"/>
          <w:numId w:val="22"/>
        </w:numPr>
        <w:ind w:left="0" w:firstLine="360"/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t>о</w:t>
      </w:r>
      <w:r w:rsidR="00EC697D" w:rsidRPr="00574DCD">
        <w:rPr>
          <w:rFonts w:ascii="Times New Roman" w:hAnsi="Times New Roman"/>
        </w:rPr>
        <w:t xml:space="preserve">двијање манифестација којима би се могли угрозити изданци, или за чије би се несметано одвијање морали поставити објекти, а који би могли утицати на било који </w:t>
      </w:r>
      <w:r w:rsidRPr="00574DCD">
        <w:rPr>
          <w:rFonts w:ascii="Times New Roman" w:hAnsi="Times New Roman"/>
        </w:rPr>
        <w:t>начин на природно добро</w:t>
      </w:r>
      <w:r w:rsidRPr="00574DCD">
        <w:t>.</w:t>
      </w:r>
      <w:r w:rsidR="00A8616C" w:rsidRPr="00574DCD">
        <w:t xml:space="preserve"> </w:t>
      </w:r>
    </w:p>
    <w:p w:rsidR="00A8616C" w:rsidRPr="00574DCD" w:rsidRDefault="00A8616C" w:rsidP="00A8616C">
      <w:pPr>
        <w:pStyle w:val="ListParagraph"/>
        <w:ind w:left="993"/>
        <w:rPr>
          <w:rFonts w:ascii="Times New Roman" w:hAnsi="Times New Roman"/>
        </w:rPr>
      </w:pPr>
    </w:p>
    <w:p w:rsidR="00A8616C" w:rsidRPr="00574DCD" w:rsidRDefault="002833A6" w:rsidP="00A8616C">
      <w:pPr>
        <w:pStyle w:val="ListParagraph"/>
        <w:ind w:left="0"/>
        <w:jc w:val="center"/>
        <w:rPr>
          <w:rFonts w:ascii="Times New Roman" w:hAnsi="Times New Roman"/>
        </w:rPr>
      </w:pPr>
      <w:r w:rsidRPr="00574DCD">
        <w:rPr>
          <w:rFonts w:ascii="Times New Roman" w:hAnsi="Times New Roman"/>
        </w:rPr>
        <w:t>Члан 7</w:t>
      </w:r>
      <w:r w:rsidR="008C0F67" w:rsidRPr="00574DCD">
        <w:rPr>
          <w:rFonts w:ascii="Times New Roman" w:hAnsi="Times New Roman"/>
        </w:rPr>
        <w:t>.</w:t>
      </w:r>
    </w:p>
    <w:p w:rsidR="00A8616C" w:rsidRPr="00574DCD" w:rsidRDefault="008C0F67" w:rsidP="00A8616C">
      <w:pPr>
        <w:pStyle w:val="ListParagraph"/>
        <w:ind w:left="0" w:firstLine="720"/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  <w:noProof/>
        </w:rPr>
        <w:t>Споменик природе</w:t>
      </w:r>
      <w:r w:rsidRPr="00574DCD">
        <w:rPr>
          <w:rFonts w:ascii="Times New Roman" w:hAnsi="Times New Roman"/>
        </w:rPr>
        <w:t xml:space="preserve"> </w:t>
      </w:r>
      <w:r w:rsidR="003A1B32" w:rsidRPr="00574DCD">
        <w:rPr>
          <w:rFonts w:ascii="Times New Roman" w:hAnsi="Times New Roman"/>
        </w:rPr>
        <w:t>„</w:t>
      </w:r>
      <w:proofErr w:type="spellStart"/>
      <w:r w:rsidR="003A1B32" w:rsidRPr="00574DCD">
        <w:rPr>
          <w:rFonts w:ascii="Times New Roman" w:hAnsi="Times New Roman"/>
        </w:rPr>
        <w:t>Кaлемегдански</w:t>
      </w:r>
      <w:proofErr w:type="spellEnd"/>
      <w:r w:rsidR="003A1B32" w:rsidRPr="00574DCD">
        <w:rPr>
          <w:rFonts w:ascii="Times New Roman" w:hAnsi="Times New Roman"/>
        </w:rPr>
        <w:t xml:space="preserve"> рт”</w:t>
      </w:r>
      <w:r w:rsidR="003A1B32" w:rsidRPr="00574DCD">
        <w:rPr>
          <w:rFonts w:ascii="Times New Roman" w:hAnsi="Times New Roman"/>
          <w:noProof/>
        </w:rPr>
        <w:t xml:space="preserve"> </w:t>
      </w:r>
      <w:r w:rsidRPr="00574DCD">
        <w:rPr>
          <w:rFonts w:ascii="Times New Roman" w:hAnsi="Times New Roman"/>
        </w:rPr>
        <w:t xml:space="preserve">поверава се на управљање Јавном </w:t>
      </w:r>
      <w:r w:rsidR="00EC697D" w:rsidRPr="00574DCD">
        <w:rPr>
          <w:rFonts w:ascii="Times New Roman" w:hAnsi="Times New Roman"/>
        </w:rPr>
        <w:t xml:space="preserve">предузећу </w:t>
      </w:r>
      <w:r w:rsidR="00C90496" w:rsidRPr="00574DCD">
        <w:t>„</w:t>
      </w:r>
      <w:r w:rsidR="00C90496" w:rsidRPr="00574DCD">
        <w:rPr>
          <w:rFonts w:ascii="Times New Roman" w:hAnsi="Times New Roman"/>
        </w:rPr>
        <w:t>Београдска тврђава”</w:t>
      </w:r>
      <w:r w:rsidR="00C90496" w:rsidRPr="00574DCD">
        <w:t xml:space="preserve"> </w:t>
      </w:r>
      <w:r w:rsidRPr="00574DCD">
        <w:rPr>
          <w:rFonts w:ascii="Times New Roman" w:hAnsi="Times New Roman"/>
        </w:rPr>
        <w:t>(у даљем тексту: управљач).</w:t>
      </w:r>
    </w:p>
    <w:p w:rsidR="00A8616C" w:rsidRPr="00574DCD" w:rsidRDefault="00A8616C" w:rsidP="00A8616C">
      <w:pPr>
        <w:pStyle w:val="ListParagraph"/>
        <w:ind w:left="0" w:firstLine="720"/>
        <w:jc w:val="both"/>
        <w:rPr>
          <w:rFonts w:ascii="Times New Roman" w:hAnsi="Times New Roman"/>
        </w:rPr>
      </w:pPr>
    </w:p>
    <w:p w:rsidR="00A8616C" w:rsidRPr="00574DCD" w:rsidRDefault="008C0F67" w:rsidP="00A8616C">
      <w:pPr>
        <w:pStyle w:val="ListParagraph"/>
        <w:ind w:left="0"/>
        <w:jc w:val="center"/>
        <w:rPr>
          <w:rFonts w:ascii="Times New Roman" w:hAnsi="Times New Roman"/>
        </w:rPr>
      </w:pPr>
      <w:r w:rsidRPr="00574DCD">
        <w:rPr>
          <w:rFonts w:ascii="Times New Roman" w:hAnsi="Times New Roman"/>
        </w:rPr>
        <w:t xml:space="preserve">Члан </w:t>
      </w:r>
      <w:r w:rsidR="003A1B32" w:rsidRPr="00574DCD">
        <w:rPr>
          <w:rFonts w:ascii="Times New Roman" w:hAnsi="Times New Roman"/>
        </w:rPr>
        <w:t>8</w:t>
      </w:r>
      <w:r w:rsidRPr="00574DCD">
        <w:rPr>
          <w:rFonts w:ascii="Times New Roman" w:hAnsi="Times New Roman"/>
        </w:rPr>
        <w:t>.</w:t>
      </w:r>
    </w:p>
    <w:p w:rsidR="00A8616C" w:rsidRPr="00574DCD" w:rsidRDefault="008C0F67" w:rsidP="00A8616C">
      <w:pPr>
        <w:pStyle w:val="ListParagraph"/>
        <w:ind w:left="0" w:firstLine="709"/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t>У обављању законом утврђених послова управљања заштићеним подручјем, управљач је дужан нарочито да: се стара о заштићеном подручју на начин који омогућава да се у потпуности спроведу прописане мере и активности заштите у циљу очувања и унапређења заштићеног подручја, врши обележавање заштићеног подручја, донесе план управљања, донесе акт о унутрашњем реду на простору заштићеног подручја, обезбеђује чуварску службу, обезбеђује услове за спровођење научноистраживачких, образовних, информативно пропагандних и других активности у складу са законом, обезбеђује финансијска средства из сопствених прихода и из накнада за коришћење заштићеног подручја, као и других извора утврђених законом, обраћа се</w:t>
      </w:r>
      <w:r w:rsidR="00EC697D" w:rsidRPr="00574DCD">
        <w:rPr>
          <w:rFonts w:ascii="Times New Roman" w:hAnsi="Times New Roman"/>
        </w:rPr>
        <w:t xml:space="preserve"> </w:t>
      </w:r>
      <w:r w:rsidRPr="00574DCD">
        <w:rPr>
          <w:rFonts w:ascii="Times New Roman" w:hAnsi="Times New Roman"/>
        </w:rPr>
        <w:t>надлежним органима ради обезбеђивања средстава из општинског и републичког буџета и других извора прихода.</w:t>
      </w:r>
    </w:p>
    <w:p w:rsidR="00486082" w:rsidRPr="00574DCD" w:rsidRDefault="008C0F67" w:rsidP="00486082">
      <w:pPr>
        <w:pStyle w:val="ListParagraph"/>
        <w:ind w:left="0" w:firstLine="709"/>
        <w:jc w:val="both"/>
        <w:rPr>
          <w:rFonts w:ascii="Times New Roman" w:hAnsi="Times New Roman"/>
        </w:rPr>
      </w:pPr>
      <w:r w:rsidRPr="00574DCD">
        <w:rPr>
          <w:rFonts w:ascii="Times New Roman" w:hAnsi="Times New Roman"/>
        </w:rPr>
        <w:lastRenderedPageBreak/>
        <w:t>Управљач је дужан да изврши упис делатности управљања заштићеним подручјем у складу са прописима којима се уређује класификација делатности у року од 60 дана од дана ступања на снагу ове уредбе.</w:t>
      </w:r>
    </w:p>
    <w:p w:rsidR="00486082" w:rsidRPr="00574DCD" w:rsidRDefault="00486082" w:rsidP="00486082">
      <w:pPr>
        <w:pStyle w:val="ListParagraph"/>
        <w:ind w:left="0" w:firstLine="709"/>
        <w:jc w:val="both"/>
        <w:rPr>
          <w:rFonts w:ascii="Times New Roman" w:hAnsi="Times New Roman"/>
        </w:rPr>
      </w:pPr>
    </w:p>
    <w:p w:rsidR="00486082" w:rsidRPr="00574DCD" w:rsidRDefault="00486082" w:rsidP="00486082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>Члан 9.</w:t>
      </w:r>
    </w:p>
    <w:p w:rsidR="00486082" w:rsidRPr="00574DCD" w:rsidRDefault="00486082" w:rsidP="00486082">
      <w:pPr>
        <w:pStyle w:val="Heading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 xml:space="preserve">Очување, унапређење, одрживо коришћење и приказивање природних и других вредности подручја </w:t>
      </w:r>
      <w:r w:rsidRPr="00574DCD">
        <w:rPr>
          <w:rFonts w:ascii="Times New Roman" w:hAnsi="Times New Roman" w:cs="Times New Roman"/>
          <w:noProof/>
          <w:color w:val="auto"/>
          <w:sz w:val="24"/>
          <w:szCs w:val="24"/>
        </w:rPr>
        <w:t>Споменика природе</w:t>
      </w:r>
      <w:r w:rsidRPr="00574DCD">
        <w:rPr>
          <w:rFonts w:ascii="Times New Roman" w:hAnsi="Times New Roman" w:cs="Times New Roman"/>
          <w:color w:val="auto"/>
          <w:sz w:val="24"/>
          <w:szCs w:val="24"/>
        </w:rPr>
        <w:t xml:space="preserve"> „</w:t>
      </w:r>
      <w:proofErr w:type="spellStart"/>
      <w:r w:rsidRPr="00574DCD">
        <w:rPr>
          <w:rFonts w:ascii="Times New Roman" w:hAnsi="Times New Roman" w:cs="Times New Roman"/>
          <w:color w:val="auto"/>
          <w:sz w:val="24"/>
          <w:szCs w:val="24"/>
        </w:rPr>
        <w:t>Кaлемегдански</w:t>
      </w:r>
      <w:proofErr w:type="spellEnd"/>
      <w:r w:rsidRPr="00574DCD">
        <w:rPr>
          <w:rFonts w:ascii="Times New Roman" w:hAnsi="Times New Roman" w:cs="Times New Roman"/>
          <w:color w:val="auto"/>
          <w:sz w:val="24"/>
          <w:szCs w:val="24"/>
        </w:rPr>
        <w:t xml:space="preserve"> рт”</w:t>
      </w:r>
      <w:r w:rsidRPr="00574DCD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574DCD">
        <w:rPr>
          <w:rFonts w:ascii="Times New Roman" w:hAnsi="Times New Roman" w:cs="Times New Roman"/>
          <w:color w:val="auto"/>
          <w:sz w:val="24"/>
          <w:szCs w:val="24"/>
        </w:rPr>
        <w:t>спроводи се према плану управљања који доноси управљач на период од десет година (у даљем тексту: План управљања), са садржином и на начин прописан законом којим се уређује заштита природе.</w:t>
      </w:r>
    </w:p>
    <w:p w:rsidR="00486082" w:rsidRPr="00574DCD" w:rsidRDefault="00486082" w:rsidP="00486082">
      <w:pPr>
        <w:pStyle w:val="Heading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>План управљања, садржи и превентивне мере заштите од пожара у складу са законом који уређује заштиту од пожара и прописима донетим на основу тог закона.</w:t>
      </w:r>
    </w:p>
    <w:p w:rsidR="00486082" w:rsidRPr="00574DCD" w:rsidRDefault="00486082" w:rsidP="00486082">
      <w:pPr>
        <w:pStyle w:val="Heading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>План управљања управљач доноси и доставља министарству надлежном за послове заштите животне средине (у даљем тексту: Министарство) најкасније у року од десет месеци од дана ступања на снагу ове уредбе.</w:t>
      </w:r>
    </w:p>
    <w:p w:rsidR="00486082" w:rsidRPr="00574DCD" w:rsidRDefault="00486082" w:rsidP="00486082">
      <w:pPr>
        <w:pStyle w:val="Heading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 xml:space="preserve">У поступку давања </w:t>
      </w:r>
      <w:r w:rsidR="006072FF" w:rsidRPr="00574DCD">
        <w:rPr>
          <w:rFonts w:ascii="Times New Roman" w:hAnsi="Times New Roman" w:cs="Times New Roman"/>
          <w:color w:val="auto"/>
          <w:sz w:val="24"/>
          <w:szCs w:val="24"/>
        </w:rPr>
        <w:t>сагласности на План управљања, М</w:t>
      </w:r>
      <w:r w:rsidRPr="00574DCD">
        <w:rPr>
          <w:rFonts w:ascii="Times New Roman" w:hAnsi="Times New Roman" w:cs="Times New Roman"/>
          <w:color w:val="auto"/>
          <w:sz w:val="24"/>
          <w:szCs w:val="24"/>
        </w:rPr>
        <w:t>инистарство прибавља мишљења министарстава надлежних за послове науке, просвете, културе, рударства и енергетике, привреде, грађевине, саобраћаја и просторног планирања, туризма</w:t>
      </w:r>
      <w:r w:rsidRPr="00574DCD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Pr="00574DCD">
        <w:rPr>
          <w:rFonts w:ascii="Times New Roman" w:hAnsi="Times New Roman" w:cs="Times New Roman"/>
          <w:color w:val="auto"/>
          <w:sz w:val="24"/>
          <w:szCs w:val="24"/>
        </w:rPr>
        <w:t>водопривреде и финансија.</w:t>
      </w:r>
    </w:p>
    <w:p w:rsidR="00486082" w:rsidRPr="00574DCD" w:rsidRDefault="00486082" w:rsidP="00486082">
      <w:pPr>
        <w:pStyle w:val="Heading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>Управљач је дужан да једном у три године анализира спровођење Плана управљања и остварене резултате и по потреби изврши његову ревизију.</w:t>
      </w:r>
    </w:p>
    <w:p w:rsidR="00486082" w:rsidRPr="00574DCD" w:rsidRDefault="00486082" w:rsidP="00486082">
      <w:pPr>
        <w:pStyle w:val="Heading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>До доноше</w:t>
      </w:r>
      <w:r w:rsidR="008A3792" w:rsidRPr="00574DCD">
        <w:rPr>
          <w:rFonts w:ascii="Times New Roman" w:hAnsi="Times New Roman" w:cs="Times New Roman"/>
          <w:color w:val="auto"/>
          <w:sz w:val="24"/>
          <w:szCs w:val="24"/>
        </w:rPr>
        <w:t xml:space="preserve">ња Плана управљања, управљач </w:t>
      </w:r>
      <w:r w:rsidRPr="00574DCD">
        <w:rPr>
          <w:rFonts w:ascii="Times New Roman" w:hAnsi="Times New Roman" w:cs="Times New Roman"/>
          <w:color w:val="auto"/>
          <w:sz w:val="24"/>
          <w:szCs w:val="24"/>
        </w:rPr>
        <w:t>врши послове на основу годишњег програма управљања кој</w:t>
      </w:r>
      <w:r w:rsidR="006072FF" w:rsidRPr="00574DCD">
        <w:rPr>
          <w:rFonts w:ascii="Times New Roman" w:hAnsi="Times New Roman" w:cs="Times New Roman"/>
          <w:color w:val="auto"/>
          <w:sz w:val="24"/>
          <w:szCs w:val="24"/>
        </w:rPr>
        <w:t>и је дужан да донесе и достави М</w:t>
      </w:r>
      <w:r w:rsidRPr="00574DCD">
        <w:rPr>
          <w:rFonts w:ascii="Times New Roman" w:hAnsi="Times New Roman" w:cs="Times New Roman"/>
          <w:color w:val="auto"/>
          <w:sz w:val="24"/>
          <w:szCs w:val="24"/>
        </w:rPr>
        <w:t>инистарству на сагласност у року од 60 дана од дана ступања на снагу ове уредбе.</w:t>
      </w:r>
    </w:p>
    <w:p w:rsidR="00486082" w:rsidRPr="00574DCD" w:rsidRDefault="00486082" w:rsidP="00486082">
      <w:pPr>
        <w:pStyle w:val="Heading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 xml:space="preserve">Годишњи програм управљања из става 6. овог члана садржи нарочито: сажет приказ природних и других вредности заштићеног подручја, циљева заштите и одрживог коришћења, могућности и ограничења за њихово остваривање; детаљан приказ годишњих задатака на чувању, одржавању, унапређењу, приказивању и одрживом коришћењу заштићеног подручја за потребе науке, образовања, рекреације и туризма и укупног </w:t>
      </w:r>
      <w:proofErr w:type="spellStart"/>
      <w:r w:rsidRPr="00574DCD">
        <w:rPr>
          <w:rFonts w:ascii="Times New Roman" w:hAnsi="Times New Roman" w:cs="Times New Roman"/>
          <w:color w:val="auto"/>
          <w:sz w:val="24"/>
          <w:szCs w:val="24"/>
        </w:rPr>
        <w:t>социо-економског</w:t>
      </w:r>
      <w:proofErr w:type="spellEnd"/>
      <w:r w:rsidRPr="00574DCD">
        <w:rPr>
          <w:rFonts w:ascii="Times New Roman" w:hAnsi="Times New Roman" w:cs="Times New Roman"/>
          <w:color w:val="auto"/>
          <w:sz w:val="24"/>
          <w:szCs w:val="24"/>
        </w:rPr>
        <w:t xml:space="preserve"> развоја; приказ конкретних послова на изради и доношењу управљачких докумената, првенствено Плана управљања, акта о унутрашњем реду и чуварској служби и акта о накнади за коришћење заштићеног подручја; приказ задатака на обележавању заштићеног подручја, заснивању информационог система и противпожарној заштити; приказ субјеката и организационих и материјалних услова за извршења програма, висине и извора потребних финансијских средстава.</w:t>
      </w:r>
    </w:p>
    <w:p w:rsidR="00486082" w:rsidRPr="00574DCD" w:rsidRDefault="00486082" w:rsidP="00486082">
      <w:pPr>
        <w:pStyle w:val="Heading1"/>
        <w:spacing w:before="0"/>
        <w:ind w:firstLine="993"/>
        <w:rPr>
          <w:rFonts w:ascii="Times New Roman" w:hAnsi="Times New Roman" w:cs="Times New Roman"/>
          <w:color w:val="auto"/>
          <w:sz w:val="24"/>
          <w:szCs w:val="24"/>
        </w:rPr>
      </w:pPr>
    </w:p>
    <w:p w:rsidR="00486082" w:rsidRPr="00574DCD" w:rsidRDefault="00486082" w:rsidP="00AC41CB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>Члан 10.</w:t>
      </w:r>
    </w:p>
    <w:p w:rsidR="00486082" w:rsidRPr="00574DCD" w:rsidRDefault="00486082" w:rsidP="00486082">
      <w:pPr>
        <w:pStyle w:val="Heading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>Управљач је дужан да обезбеди спровођење режима заштите, односно унутрашњи ред и чување заштићеног подручја у складу са правилником о унутрашњем реду и чуварској служби који доноси уз сагласност Министарства у року од шест месеци од дана ступања на снагу ове уредбе.</w:t>
      </w:r>
    </w:p>
    <w:p w:rsidR="00486082" w:rsidRPr="00574DCD" w:rsidRDefault="00486082" w:rsidP="00486082">
      <w:pPr>
        <w:pStyle w:val="Heading1"/>
        <w:spacing w:before="0"/>
        <w:ind w:firstLine="70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noProof/>
          <w:color w:val="auto"/>
          <w:sz w:val="24"/>
          <w:szCs w:val="24"/>
        </w:rPr>
        <w:t>У оквиру садржине прописане законом којим се уређује заштита природе, правилником из става 1. овог члана ближе се утврђују забрањени радови и активности, као и правила и услови обављања радова и активности који су допуштени на подручју Споменика природе</w:t>
      </w:r>
      <w:r w:rsidRPr="00574DCD">
        <w:rPr>
          <w:rFonts w:ascii="Times New Roman" w:hAnsi="Times New Roman" w:cs="Times New Roman"/>
          <w:color w:val="auto"/>
          <w:sz w:val="24"/>
          <w:szCs w:val="24"/>
        </w:rPr>
        <w:t xml:space="preserve"> „</w:t>
      </w:r>
      <w:proofErr w:type="spellStart"/>
      <w:r w:rsidRPr="00574DCD">
        <w:rPr>
          <w:rFonts w:ascii="Times New Roman" w:hAnsi="Times New Roman" w:cs="Times New Roman"/>
          <w:color w:val="auto"/>
          <w:sz w:val="24"/>
          <w:szCs w:val="24"/>
        </w:rPr>
        <w:t>Кaлемегдански</w:t>
      </w:r>
      <w:proofErr w:type="spellEnd"/>
      <w:r w:rsidRPr="00574DCD">
        <w:rPr>
          <w:rFonts w:ascii="Times New Roman" w:hAnsi="Times New Roman" w:cs="Times New Roman"/>
          <w:color w:val="auto"/>
          <w:sz w:val="24"/>
          <w:szCs w:val="24"/>
        </w:rPr>
        <w:t xml:space="preserve"> рт”</w:t>
      </w:r>
      <w:r w:rsidRPr="00574DCD">
        <w:rPr>
          <w:rFonts w:ascii="Times New Roman" w:hAnsi="Times New Roman" w:cs="Times New Roman"/>
          <w:noProof/>
          <w:color w:val="auto"/>
          <w:sz w:val="24"/>
          <w:szCs w:val="24"/>
        </w:rPr>
        <w:t>.</w:t>
      </w:r>
    </w:p>
    <w:p w:rsidR="00486082" w:rsidRPr="00574DCD" w:rsidRDefault="00486082" w:rsidP="00486082">
      <w:pPr>
        <w:pStyle w:val="Heading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ab/>
        <w:t>Правилник из става 1. овог члана се објављује у „Службеном гласнику Републике Србије”.</w:t>
      </w:r>
    </w:p>
    <w:p w:rsidR="00486082" w:rsidRPr="00574DCD" w:rsidRDefault="00486082" w:rsidP="00486082"/>
    <w:p w:rsidR="00486082" w:rsidRPr="00574DCD" w:rsidRDefault="00486082" w:rsidP="00486082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lastRenderedPageBreak/>
        <w:t>Члан 11.</w:t>
      </w:r>
    </w:p>
    <w:p w:rsidR="00486082" w:rsidRPr="00574DCD" w:rsidRDefault="00486082" w:rsidP="00486082">
      <w:pPr>
        <w:pStyle w:val="Heading1"/>
        <w:spacing w:before="0"/>
        <w:ind w:firstLine="709"/>
        <w:jc w:val="both"/>
        <w:rPr>
          <w:rFonts w:ascii="Times New Roman" w:hAnsi="Times New Roman" w:cs="Times New Roman"/>
          <w:noProof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noProof/>
          <w:color w:val="auto"/>
          <w:sz w:val="24"/>
          <w:szCs w:val="24"/>
        </w:rPr>
        <w:t>Управљач је дужан да на прописан начин обележи Споменик природе</w:t>
      </w:r>
      <w:r w:rsidRPr="00574DCD">
        <w:rPr>
          <w:rFonts w:ascii="Times New Roman" w:hAnsi="Times New Roman" w:cs="Times New Roman"/>
          <w:color w:val="auto"/>
          <w:sz w:val="24"/>
          <w:szCs w:val="24"/>
        </w:rPr>
        <w:t xml:space="preserve"> „</w:t>
      </w:r>
      <w:proofErr w:type="spellStart"/>
      <w:r w:rsidRPr="00574DCD">
        <w:rPr>
          <w:rFonts w:ascii="Times New Roman" w:hAnsi="Times New Roman" w:cs="Times New Roman"/>
          <w:color w:val="auto"/>
          <w:sz w:val="24"/>
          <w:szCs w:val="24"/>
        </w:rPr>
        <w:t>Кaлемегдански</w:t>
      </w:r>
      <w:proofErr w:type="spellEnd"/>
      <w:r w:rsidRPr="00574DCD">
        <w:rPr>
          <w:rFonts w:ascii="Times New Roman" w:hAnsi="Times New Roman" w:cs="Times New Roman"/>
          <w:color w:val="auto"/>
          <w:sz w:val="24"/>
          <w:szCs w:val="24"/>
        </w:rPr>
        <w:t xml:space="preserve"> рт”</w:t>
      </w:r>
      <w:r w:rsidRPr="00574DCD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и његове спољне границе, најкасније у року од 12 месеци од дана ступања на снагу ове уредбе.</w:t>
      </w:r>
    </w:p>
    <w:p w:rsidR="00486082" w:rsidRPr="00574DCD" w:rsidRDefault="00486082" w:rsidP="00486082">
      <w:pPr>
        <w:pStyle w:val="ListParagraph"/>
        <w:ind w:left="0" w:firstLine="709"/>
        <w:jc w:val="both"/>
        <w:rPr>
          <w:rFonts w:ascii="Times New Roman" w:hAnsi="Times New Roman"/>
        </w:rPr>
      </w:pPr>
    </w:p>
    <w:p w:rsidR="00486082" w:rsidRPr="00574DCD" w:rsidRDefault="00486082" w:rsidP="00486082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>Члан 12.</w:t>
      </w:r>
    </w:p>
    <w:p w:rsidR="00486082" w:rsidRPr="00574DCD" w:rsidRDefault="00486082" w:rsidP="00224790">
      <w:pPr>
        <w:spacing w:line="259" w:lineRule="auto"/>
        <w:ind w:firstLine="720"/>
        <w:jc w:val="both"/>
        <w:rPr>
          <w:rFonts w:ascii="Times New Roman" w:eastAsia="Calibri" w:hAnsi="Times New Roman"/>
        </w:rPr>
      </w:pPr>
      <w:r w:rsidRPr="00574DCD">
        <w:rPr>
          <w:rFonts w:ascii="Times New Roman" w:eastAsia="Calibri" w:hAnsi="Times New Roman"/>
        </w:rPr>
        <w:t xml:space="preserve">Управљач ће </w:t>
      </w:r>
      <w:r w:rsidR="0002680A" w:rsidRPr="00574DCD">
        <w:rPr>
          <w:rFonts w:ascii="Times New Roman" w:eastAsia="Calibri" w:hAnsi="Times New Roman"/>
        </w:rPr>
        <w:t>израдити софтвер</w:t>
      </w:r>
      <w:r w:rsidRPr="00574DCD">
        <w:rPr>
          <w:rFonts w:ascii="Times New Roman" w:eastAsia="Calibri" w:hAnsi="Times New Roman"/>
        </w:rPr>
        <w:t xml:space="preserve">ско решење о природним и створеним вредностима, непокретностима, активностима и другим подацима од значаја за управљање </w:t>
      </w:r>
      <w:r w:rsidRPr="00574DCD">
        <w:rPr>
          <w:rFonts w:ascii="Times New Roman" w:hAnsi="Times New Roman"/>
          <w:noProof/>
        </w:rPr>
        <w:t>Спомеником природе</w:t>
      </w:r>
      <w:r w:rsidRPr="00574DCD">
        <w:rPr>
          <w:rFonts w:ascii="Times New Roman" w:hAnsi="Times New Roman"/>
        </w:rPr>
        <w:t xml:space="preserve"> „</w:t>
      </w:r>
      <w:proofErr w:type="spellStart"/>
      <w:r w:rsidRPr="00574DCD">
        <w:rPr>
          <w:rFonts w:ascii="Times New Roman" w:hAnsi="Times New Roman"/>
        </w:rPr>
        <w:t>Кaлемегдански</w:t>
      </w:r>
      <w:proofErr w:type="spellEnd"/>
      <w:r w:rsidRPr="00574DCD">
        <w:rPr>
          <w:rFonts w:ascii="Times New Roman" w:hAnsi="Times New Roman"/>
        </w:rPr>
        <w:t xml:space="preserve"> рт”</w:t>
      </w:r>
      <w:r w:rsidR="00224790" w:rsidRPr="00574DCD">
        <w:rPr>
          <w:rFonts w:ascii="Times New Roman" w:eastAsia="Calibri" w:hAnsi="Times New Roman"/>
        </w:rPr>
        <w:t xml:space="preserve"> у року од две године од дана ступања на снагу ове уредбе.</w:t>
      </w:r>
    </w:p>
    <w:p w:rsidR="00486082" w:rsidRPr="00574DCD" w:rsidRDefault="00486082" w:rsidP="00486082">
      <w:pPr>
        <w:spacing w:line="259" w:lineRule="auto"/>
        <w:ind w:firstLine="720"/>
        <w:jc w:val="both"/>
        <w:rPr>
          <w:rFonts w:ascii="Times New Roman" w:hAnsi="Times New Roman"/>
          <w:noProof/>
        </w:rPr>
      </w:pPr>
    </w:p>
    <w:p w:rsidR="00486082" w:rsidRPr="00574DCD" w:rsidRDefault="00486082" w:rsidP="00486082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>Члан 13.</w:t>
      </w:r>
    </w:p>
    <w:p w:rsidR="00486082" w:rsidRPr="00574DCD" w:rsidRDefault="00486082" w:rsidP="00486082">
      <w:pPr>
        <w:pStyle w:val="Heading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>Средства за спровођење Плана управљања обезбеђују се из буџета Републике Србије, од накнаде за коришћење заштићеног подручја, прихода остварених обављањем делатности управљача и из других извора, у складу са законом.</w:t>
      </w:r>
    </w:p>
    <w:p w:rsidR="00486082" w:rsidRPr="00574DCD" w:rsidRDefault="00486082" w:rsidP="0002680A">
      <w:pPr>
        <w:pStyle w:val="basic-paragraph"/>
        <w:spacing w:before="0" w:beforeAutospacing="0" w:after="0" w:afterAutospacing="0"/>
        <w:ind w:firstLine="709"/>
        <w:jc w:val="both"/>
        <w:rPr>
          <w:lang w:val="sr-Cyrl-CS"/>
        </w:rPr>
      </w:pPr>
      <w:r w:rsidRPr="00574DCD">
        <w:rPr>
          <w:lang w:val="sr-Cyrl-CS"/>
        </w:rPr>
        <w:t xml:space="preserve">Висину накнаде за коришћење </w:t>
      </w:r>
      <w:r w:rsidRPr="00574DCD">
        <w:rPr>
          <w:noProof/>
          <w:lang w:val="sr-Cyrl-CS"/>
        </w:rPr>
        <w:t>Споменикa природе</w:t>
      </w:r>
      <w:r w:rsidRPr="00574DCD">
        <w:rPr>
          <w:lang w:val="sr-Cyrl-CS"/>
        </w:rPr>
        <w:t xml:space="preserve"> „</w:t>
      </w:r>
      <w:proofErr w:type="spellStart"/>
      <w:r w:rsidRPr="00574DCD">
        <w:rPr>
          <w:lang w:val="sr-Cyrl-CS"/>
        </w:rPr>
        <w:t>Кaлемегдански</w:t>
      </w:r>
      <w:proofErr w:type="spellEnd"/>
      <w:r w:rsidRPr="00574DCD">
        <w:rPr>
          <w:lang w:val="sr-Cyrl-CS"/>
        </w:rPr>
        <w:t xml:space="preserve"> рт”</w:t>
      </w:r>
      <w:r w:rsidR="00723C52" w:rsidRPr="00574DCD">
        <w:rPr>
          <w:lang w:val="sr-Cyrl-CS"/>
        </w:rPr>
        <w:t>, својим актом утврђује у</w:t>
      </w:r>
      <w:r w:rsidRPr="00574DCD">
        <w:rPr>
          <w:lang w:val="sr-Cyrl-CS"/>
        </w:rPr>
        <w:t>прављач, у складу са законом којим се уређују накнаде за коришћење јавних добара.</w:t>
      </w:r>
    </w:p>
    <w:p w:rsidR="00486082" w:rsidRPr="00574DCD" w:rsidRDefault="00486082" w:rsidP="0002680A">
      <w:pPr>
        <w:pStyle w:val="basic-paragraph"/>
        <w:spacing w:before="0" w:beforeAutospacing="0" w:after="0" w:afterAutospacing="0"/>
        <w:ind w:firstLine="709"/>
        <w:jc w:val="both"/>
        <w:rPr>
          <w:lang w:val="sr-Cyrl-CS"/>
        </w:rPr>
      </w:pPr>
    </w:p>
    <w:p w:rsidR="00486082" w:rsidRPr="00574DCD" w:rsidRDefault="00486082" w:rsidP="00486082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>Члан 14.</w:t>
      </w:r>
    </w:p>
    <w:p w:rsidR="00486082" w:rsidRPr="00574DCD" w:rsidRDefault="00486082" w:rsidP="00486082">
      <w:pPr>
        <w:pStyle w:val="Heading1"/>
        <w:spacing w:before="0"/>
        <w:ind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 xml:space="preserve">Планови уређења простора и друге основе и програми који обухватају </w:t>
      </w:r>
      <w:r w:rsidRPr="00574DCD">
        <w:rPr>
          <w:rFonts w:ascii="Times New Roman" w:hAnsi="Times New Roman" w:cs="Times New Roman"/>
          <w:noProof/>
          <w:color w:val="auto"/>
          <w:sz w:val="24"/>
          <w:szCs w:val="24"/>
        </w:rPr>
        <w:t>Споменик природе</w:t>
      </w:r>
      <w:r w:rsidRPr="00574DCD">
        <w:rPr>
          <w:rFonts w:ascii="Times New Roman" w:hAnsi="Times New Roman" w:cs="Times New Roman"/>
          <w:color w:val="auto"/>
          <w:sz w:val="24"/>
          <w:szCs w:val="24"/>
        </w:rPr>
        <w:t xml:space="preserve"> „</w:t>
      </w:r>
      <w:proofErr w:type="spellStart"/>
      <w:r w:rsidRPr="00574DCD">
        <w:rPr>
          <w:rFonts w:ascii="Times New Roman" w:hAnsi="Times New Roman" w:cs="Times New Roman"/>
          <w:color w:val="auto"/>
          <w:sz w:val="24"/>
          <w:szCs w:val="24"/>
        </w:rPr>
        <w:t>Кaлемегдански</w:t>
      </w:r>
      <w:proofErr w:type="spellEnd"/>
      <w:r w:rsidRPr="00574DCD">
        <w:rPr>
          <w:rFonts w:ascii="Times New Roman" w:hAnsi="Times New Roman" w:cs="Times New Roman"/>
          <w:color w:val="auto"/>
          <w:sz w:val="24"/>
          <w:szCs w:val="24"/>
        </w:rPr>
        <w:t xml:space="preserve"> рт”</w:t>
      </w:r>
      <w:r w:rsidRPr="00574DCD">
        <w:rPr>
          <w:rFonts w:ascii="Times New Roman" w:hAnsi="Times New Roman" w:cs="Times New Roman"/>
          <w:noProof/>
          <w:color w:val="auto"/>
          <w:sz w:val="24"/>
          <w:szCs w:val="24"/>
        </w:rPr>
        <w:t xml:space="preserve"> </w:t>
      </w:r>
      <w:r w:rsidRPr="00574DCD">
        <w:rPr>
          <w:rFonts w:ascii="Times New Roman" w:hAnsi="Times New Roman" w:cs="Times New Roman"/>
          <w:color w:val="auto"/>
          <w:sz w:val="24"/>
          <w:szCs w:val="24"/>
        </w:rPr>
        <w:t>усагласиће се са Просторним планом Републике Србије, Планом управљања и режимима заштите утврђеним овом уредбом.</w:t>
      </w:r>
    </w:p>
    <w:p w:rsidR="00486082" w:rsidRPr="00574DCD" w:rsidRDefault="00486082" w:rsidP="00486082">
      <w:pPr>
        <w:pStyle w:val="Heading1"/>
        <w:spacing w:before="0"/>
        <w:ind w:firstLine="993"/>
        <w:rPr>
          <w:rFonts w:ascii="Times New Roman" w:hAnsi="Times New Roman" w:cs="Times New Roman"/>
          <w:color w:val="auto"/>
          <w:sz w:val="24"/>
          <w:szCs w:val="24"/>
        </w:rPr>
      </w:pPr>
    </w:p>
    <w:p w:rsidR="00486082" w:rsidRPr="00574DCD" w:rsidRDefault="00486082" w:rsidP="00486082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>Члан 15.</w:t>
      </w:r>
    </w:p>
    <w:p w:rsidR="00486082" w:rsidRPr="00574DCD" w:rsidRDefault="00486082" w:rsidP="00486082">
      <w:pPr>
        <w:pStyle w:val="Heading1"/>
        <w:spacing w:before="0"/>
        <w:ind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 xml:space="preserve">Ова уредба ступа на снагу осмог дана од дана објављивања у „Службеном гласнику </w:t>
      </w:r>
    </w:p>
    <w:p w:rsidR="00486082" w:rsidRPr="00574DCD" w:rsidRDefault="00486082" w:rsidP="00486082">
      <w:pPr>
        <w:pStyle w:val="Heading1"/>
        <w:spacing w:befor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>Републике Србије”.</w:t>
      </w:r>
    </w:p>
    <w:p w:rsidR="00486082" w:rsidRPr="00574DCD" w:rsidRDefault="00486082" w:rsidP="00486082">
      <w:pPr>
        <w:pStyle w:val="Heading1"/>
        <w:spacing w:before="0"/>
        <w:ind w:firstLine="993"/>
        <w:rPr>
          <w:rFonts w:ascii="Times New Roman" w:hAnsi="Times New Roman" w:cs="Times New Roman"/>
          <w:color w:val="auto"/>
          <w:sz w:val="24"/>
          <w:szCs w:val="24"/>
        </w:rPr>
      </w:pPr>
    </w:p>
    <w:p w:rsidR="00486082" w:rsidRPr="00574DCD" w:rsidRDefault="00486082" w:rsidP="00486082">
      <w:pPr>
        <w:pStyle w:val="Heading1"/>
        <w:spacing w:before="0"/>
        <w:ind w:firstLine="993"/>
        <w:rPr>
          <w:rFonts w:ascii="Times New Roman" w:hAnsi="Times New Roman" w:cs="Times New Roman"/>
          <w:color w:val="auto"/>
          <w:sz w:val="24"/>
          <w:szCs w:val="24"/>
        </w:rPr>
      </w:pPr>
    </w:p>
    <w:p w:rsidR="00486082" w:rsidRPr="00574DCD" w:rsidRDefault="00486082" w:rsidP="00486082">
      <w:pPr>
        <w:pStyle w:val="Heading1"/>
        <w:spacing w:before="0"/>
        <w:ind w:firstLine="993"/>
        <w:rPr>
          <w:rFonts w:ascii="Times New Roman" w:hAnsi="Times New Roman" w:cs="Times New Roman"/>
          <w:color w:val="auto"/>
          <w:sz w:val="24"/>
          <w:szCs w:val="24"/>
        </w:rPr>
      </w:pPr>
    </w:p>
    <w:p w:rsidR="008A3A0B" w:rsidRPr="00574DCD" w:rsidRDefault="008A3A0B" w:rsidP="00486082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>05 Б</w:t>
      </w:r>
      <w:r w:rsidR="00486082" w:rsidRPr="00574DCD">
        <w:rPr>
          <w:rFonts w:ascii="Times New Roman" w:hAnsi="Times New Roman" w:cs="Times New Roman"/>
          <w:color w:val="auto"/>
          <w:sz w:val="24"/>
          <w:szCs w:val="24"/>
        </w:rPr>
        <w:t>рој</w:t>
      </w:r>
      <w:r w:rsidRPr="00574DCD">
        <w:rPr>
          <w:rFonts w:ascii="Times New Roman" w:hAnsi="Times New Roman" w:cs="Times New Roman"/>
          <w:color w:val="auto"/>
          <w:sz w:val="24"/>
          <w:szCs w:val="24"/>
        </w:rPr>
        <w:t>:</w:t>
      </w:r>
      <w:r w:rsidR="009724E2">
        <w:rPr>
          <w:rFonts w:ascii="Times New Roman" w:hAnsi="Times New Roman" w:cs="Times New Roman"/>
          <w:color w:val="auto"/>
          <w:sz w:val="24"/>
          <w:szCs w:val="24"/>
        </w:rPr>
        <w:t xml:space="preserve"> 110-1367/2021</w:t>
      </w:r>
      <w:r w:rsidR="00486082" w:rsidRPr="00574DCD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               </w:t>
      </w:r>
      <w:r w:rsidRPr="00574DCD">
        <w:rPr>
          <w:rFonts w:ascii="Times New Roman" w:hAnsi="Times New Roman" w:cs="Times New Roman"/>
          <w:color w:val="auto"/>
          <w:sz w:val="24"/>
          <w:szCs w:val="24"/>
        </w:rPr>
        <w:t xml:space="preserve">                               </w:t>
      </w:r>
      <w:r w:rsidRPr="00574DC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574DCD">
        <w:rPr>
          <w:rFonts w:ascii="Times New Roman" w:hAnsi="Times New Roman" w:cs="Times New Roman"/>
          <w:color w:val="auto"/>
          <w:sz w:val="24"/>
          <w:szCs w:val="24"/>
        </w:rPr>
        <w:tab/>
      </w:r>
      <w:r w:rsidRPr="00574DCD">
        <w:rPr>
          <w:rFonts w:ascii="Times New Roman" w:hAnsi="Times New Roman" w:cs="Times New Roman"/>
          <w:color w:val="auto"/>
          <w:sz w:val="24"/>
          <w:szCs w:val="24"/>
        </w:rPr>
        <w:tab/>
      </w:r>
    </w:p>
    <w:p w:rsidR="008A3A0B" w:rsidRPr="009724E2" w:rsidRDefault="00486082" w:rsidP="00486082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>У Београ</w:t>
      </w:r>
      <w:r w:rsidR="008A3A0B" w:rsidRPr="00574DCD">
        <w:rPr>
          <w:rFonts w:ascii="Times New Roman" w:hAnsi="Times New Roman" w:cs="Times New Roman"/>
          <w:color w:val="auto"/>
          <w:sz w:val="24"/>
          <w:szCs w:val="24"/>
        </w:rPr>
        <w:t xml:space="preserve">ду, </w:t>
      </w:r>
      <w:r w:rsidR="008A3A0B" w:rsidRPr="00574DCD">
        <w:rPr>
          <w:rFonts w:ascii="Times New Roman" w:hAnsi="Times New Roman" w:cs="Times New Roman"/>
          <w:color w:val="auto"/>
          <w:sz w:val="24"/>
          <w:szCs w:val="24"/>
        </w:rPr>
        <w:softHyphen/>
      </w:r>
      <w:r w:rsidR="008A3A0B" w:rsidRPr="00574DCD">
        <w:rPr>
          <w:rFonts w:ascii="Times New Roman" w:hAnsi="Times New Roman" w:cs="Times New Roman"/>
          <w:color w:val="auto"/>
          <w:sz w:val="24"/>
          <w:szCs w:val="24"/>
        </w:rPr>
        <w:softHyphen/>
      </w:r>
      <w:r w:rsidR="008A3A0B" w:rsidRPr="00574DCD">
        <w:rPr>
          <w:rFonts w:ascii="Times New Roman" w:hAnsi="Times New Roman" w:cs="Times New Roman"/>
          <w:color w:val="auto"/>
          <w:sz w:val="24"/>
          <w:szCs w:val="24"/>
        </w:rPr>
        <w:softHyphen/>
      </w:r>
      <w:r w:rsidR="008A3A0B" w:rsidRPr="00574DCD">
        <w:rPr>
          <w:rFonts w:ascii="Times New Roman" w:hAnsi="Times New Roman" w:cs="Times New Roman"/>
          <w:color w:val="auto"/>
          <w:sz w:val="24"/>
          <w:szCs w:val="24"/>
        </w:rPr>
        <w:softHyphen/>
      </w:r>
      <w:r w:rsidR="008A3A0B" w:rsidRPr="00574DCD">
        <w:rPr>
          <w:rFonts w:ascii="Times New Roman" w:hAnsi="Times New Roman" w:cs="Times New Roman"/>
          <w:color w:val="auto"/>
          <w:sz w:val="24"/>
          <w:szCs w:val="24"/>
        </w:rPr>
        <w:softHyphen/>
      </w:r>
      <w:r w:rsidR="008A3A0B" w:rsidRPr="00574DCD">
        <w:rPr>
          <w:rFonts w:ascii="Times New Roman" w:hAnsi="Times New Roman" w:cs="Times New Roman"/>
          <w:color w:val="auto"/>
          <w:sz w:val="24"/>
          <w:szCs w:val="24"/>
        </w:rPr>
        <w:softHyphen/>
      </w:r>
      <w:r w:rsidR="008A3A0B" w:rsidRPr="00574DCD">
        <w:rPr>
          <w:rFonts w:ascii="Times New Roman" w:hAnsi="Times New Roman" w:cs="Times New Roman"/>
          <w:color w:val="auto"/>
          <w:sz w:val="24"/>
          <w:szCs w:val="24"/>
        </w:rPr>
        <w:softHyphen/>
      </w:r>
      <w:r w:rsidR="008A3A0B" w:rsidRPr="00574DCD">
        <w:rPr>
          <w:rFonts w:ascii="Times New Roman" w:hAnsi="Times New Roman" w:cs="Times New Roman"/>
          <w:color w:val="auto"/>
          <w:sz w:val="24"/>
          <w:szCs w:val="24"/>
        </w:rPr>
        <w:softHyphen/>
      </w:r>
      <w:r w:rsidR="008A3A0B" w:rsidRPr="00574DCD">
        <w:rPr>
          <w:rFonts w:ascii="Times New Roman" w:hAnsi="Times New Roman" w:cs="Times New Roman"/>
          <w:color w:val="auto"/>
          <w:sz w:val="24"/>
          <w:szCs w:val="24"/>
        </w:rPr>
        <w:softHyphen/>
      </w:r>
      <w:r w:rsidR="009724E2">
        <w:rPr>
          <w:rFonts w:ascii="Times New Roman" w:hAnsi="Times New Roman" w:cs="Times New Roman"/>
          <w:color w:val="auto"/>
          <w:sz w:val="24"/>
          <w:szCs w:val="24"/>
          <w:lang w:val="sr-Cyrl-RS"/>
        </w:rPr>
        <w:t>18. фебруара 2021. године</w:t>
      </w:r>
    </w:p>
    <w:p w:rsidR="008A3A0B" w:rsidRPr="00574DCD" w:rsidRDefault="008A3A0B" w:rsidP="00486082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8A3A0B" w:rsidRPr="00574DCD" w:rsidRDefault="008A3A0B" w:rsidP="00486082">
      <w:pPr>
        <w:pStyle w:val="Heading1"/>
        <w:spacing w:before="0"/>
        <w:rPr>
          <w:rFonts w:ascii="Times New Roman" w:hAnsi="Times New Roman" w:cs="Times New Roman"/>
          <w:color w:val="auto"/>
          <w:sz w:val="24"/>
          <w:szCs w:val="24"/>
        </w:rPr>
      </w:pPr>
    </w:p>
    <w:p w:rsidR="00486082" w:rsidRPr="00574DCD" w:rsidRDefault="008A3A0B" w:rsidP="008A3A0B">
      <w:pPr>
        <w:pStyle w:val="Heading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>В Л А Д А</w:t>
      </w:r>
    </w:p>
    <w:p w:rsidR="00486082" w:rsidRPr="00574DCD" w:rsidRDefault="00486082" w:rsidP="00486082">
      <w:pPr>
        <w:pStyle w:val="Heading1"/>
        <w:spacing w:before="0"/>
        <w:ind w:firstLine="993"/>
        <w:rPr>
          <w:rFonts w:ascii="Times New Roman" w:hAnsi="Times New Roman" w:cs="Times New Roman"/>
          <w:color w:val="auto"/>
          <w:sz w:val="24"/>
          <w:szCs w:val="24"/>
        </w:rPr>
      </w:pPr>
    </w:p>
    <w:p w:rsidR="00486082" w:rsidRPr="00574DCD" w:rsidRDefault="00486082" w:rsidP="00A8616C">
      <w:pPr>
        <w:pStyle w:val="ListParagraph"/>
        <w:ind w:left="0" w:firstLine="709"/>
        <w:jc w:val="both"/>
        <w:rPr>
          <w:rFonts w:ascii="Times New Roman" w:hAnsi="Times New Roman"/>
        </w:rPr>
      </w:pPr>
    </w:p>
    <w:p w:rsidR="008A3A0B" w:rsidRPr="00574DCD" w:rsidRDefault="008A3A0B" w:rsidP="00A8616C">
      <w:pPr>
        <w:pStyle w:val="ListParagraph"/>
        <w:ind w:left="0" w:firstLine="709"/>
        <w:jc w:val="both"/>
        <w:rPr>
          <w:rFonts w:ascii="Times New Roman" w:hAnsi="Times New Roman"/>
        </w:rPr>
      </w:pPr>
    </w:p>
    <w:p w:rsidR="008A3A0B" w:rsidRPr="00574DCD" w:rsidRDefault="008A3A0B" w:rsidP="00A8616C">
      <w:pPr>
        <w:pStyle w:val="ListParagraph"/>
        <w:ind w:left="0" w:firstLine="709"/>
        <w:jc w:val="both"/>
        <w:rPr>
          <w:rFonts w:ascii="Times New Roman" w:hAnsi="Times New Roman"/>
        </w:rPr>
      </w:pPr>
    </w:p>
    <w:p w:rsidR="004E7B40" w:rsidRDefault="008A3A0B" w:rsidP="008A3A0B">
      <w:pPr>
        <w:pStyle w:val="Heading1"/>
        <w:spacing w:before="0"/>
        <w:ind w:left="6207" w:firstLine="993"/>
        <w:rPr>
          <w:rFonts w:ascii="Times New Roman" w:hAnsi="Times New Roman" w:cs="Times New Roman"/>
          <w:color w:val="auto"/>
          <w:sz w:val="24"/>
          <w:szCs w:val="24"/>
          <w:lang w:val="sr-Cyrl-RS"/>
        </w:rPr>
      </w:pPr>
      <w:r w:rsidRPr="00574DCD">
        <w:rPr>
          <w:rFonts w:ascii="Times New Roman" w:hAnsi="Times New Roman" w:cs="Times New Roman"/>
          <w:color w:val="auto"/>
          <w:sz w:val="24"/>
          <w:szCs w:val="24"/>
        </w:rPr>
        <w:t>ПРЕДСЕДНИК</w:t>
      </w:r>
    </w:p>
    <w:p w:rsidR="009724E2" w:rsidRDefault="009724E2" w:rsidP="009724E2">
      <w:pPr>
        <w:rPr>
          <w:lang w:val="sr-Cyrl-RS"/>
        </w:rPr>
      </w:pPr>
    </w:p>
    <w:p w:rsidR="009724E2" w:rsidRDefault="009724E2" w:rsidP="009724E2">
      <w:pPr>
        <w:rPr>
          <w:lang w:val="sr-Cyrl-RS"/>
        </w:rPr>
      </w:pPr>
    </w:p>
    <w:p w:rsidR="009724E2" w:rsidRPr="009724E2" w:rsidRDefault="009724E2" w:rsidP="009724E2">
      <w:pPr>
        <w:rPr>
          <w:rFonts w:ascii="Times New Roman" w:hAnsi="Times New Roman"/>
          <w:lang w:val="sr-Cyrl-RS"/>
        </w:rPr>
      </w:pPr>
      <w:r>
        <w:rPr>
          <w:lang w:val="sr-Cyrl-RS"/>
        </w:rPr>
        <w:t xml:space="preserve">                                                                                                           </w:t>
      </w:r>
      <w:bookmarkStart w:id="0" w:name="_GoBack"/>
      <w:bookmarkEnd w:id="0"/>
      <w:r>
        <w:rPr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Ана Брнабић, с.р.</w:t>
      </w:r>
      <w:r>
        <w:rPr>
          <w:lang w:val="sr-Cyrl-RS"/>
        </w:rPr>
        <w:t xml:space="preserve"> </w:t>
      </w:r>
    </w:p>
    <w:sectPr w:rsidR="009724E2" w:rsidRPr="009724E2" w:rsidSect="008A3A0B">
      <w:footerReference w:type="default" r:id="rId9"/>
      <w:pgSz w:w="12240" w:h="15840"/>
      <w:pgMar w:top="113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E49" w:rsidRDefault="00975E49" w:rsidP="008A3A0B">
      <w:r>
        <w:separator/>
      </w:r>
    </w:p>
  </w:endnote>
  <w:endnote w:type="continuationSeparator" w:id="0">
    <w:p w:rsidR="00975E49" w:rsidRDefault="00975E49" w:rsidP="008A3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775548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A3A0B" w:rsidRDefault="008A3A0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24E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A3A0B" w:rsidRDefault="008A3A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E49" w:rsidRDefault="00975E49" w:rsidP="008A3A0B">
      <w:r>
        <w:separator/>
      </w:r>
    </w:p>
  </w:footnote>
  <w:footnote w:type="continuationSeparator" w:id="0">
    <w:p w:rsidR="00975E49" w:rsidRDefault="00975E49" w:rsidP="008A3A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184FD6"/>
    <w:multiLevelType w:val="hybridMultilevel"/>
    <w:tmpl w:val="7814294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B1D05"/>
    <w:multiLevelType w:val="hybridMultilevel"/>
    <w:tmpl w:val="B2C26526"/>
    <w:lvl w:ilvl="0" w:tplc="544687B6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5D7CCC"/>
    <w:multiLevelType w:val="hybridMultilevel"/>
    <w:tmpl w:val="F6DAB17E"/>
    <w:lvl w:ilvl="0" w:tplc="D7626FC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ED465F"/>
    <w:multiLevelType w:val="hybridMultilevel"/>
    <w:tmpl w:val="F4307F30"/>
    <w:lvl w:ilvl="0" w:tplc="FC76FA08"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87D365E"/>
    <w:multiLevelType w:val="hybridMultilevel"/>
    <w:tmpl w:val="02EC842C"/>
    <w:lvl w:ilvl="0" w:tplc="D7626FC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CB576A9"/>
    <w:multiLevelType w:val="hybridMultilevel"/>
    <w:tmpl w:val="1174FBC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C44A31"/>
    <w:multiLevelType w:val="hybridMultilevel"/>
    <w:tmpl w:val="5F4E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801B31"/>
    <w:multiLevelType w:val="hybridMultilevel"/>
    <w:tmpl w:val="1570DE44"/>
    <w:lvl w:ilvl="0" w:tplc="D79E5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9E5ACD"/>
    <w:multiLevelType w:val="hybridMultilevel"/>
    <w:tmpl w:val="5CD25B08"/>
    <w:lvl w:ilvl="0" w:tplc="806E7EAE">
      <w:start w:val="1"/>
      <w:numFmt w:val="bullet"/>
      <w:lvlText w:val="×"/>
      <w:lvlJc w:val="left"/>
      <w:pPr>
        <w:tabs>
          <w:tab w:val="num" w:pos="1800"/>
        </w:tabs>
        <w:ind w:left="1800" w:hanging="360"/>
      </w:pPr>
      <w:rPr>
        <w:rFonts w:ascii="Times New Roman" w:hAnsi="Times New Roman" w:hint="default"/>
        <w:color w:val="auto"/>
      </w:rPr>
    </w:lvl>
    <w:lvl w:ilvl="1" w:tplc="0C1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2A762254"/>
    <w:multiLevelType w:val="hybridMultilevel"/>
    <w:tmpl w:val="66FEA37A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1805FB"/>
    <w:multiLevelType w:val="hybridMultilevel"/>
    <w:tmpl w:val="685E55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E35BEB"/>
    <w:multiLevelType w:val="hybridMultilevel"/>
    <w:tmpl w:val="44F8739E"/>
    <w:lvl w:ilvl="0" w:tplc="F9E6A226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27B5533"/>
    <w:multiLevelType w:val="hybridMultilevel"/>
    <w:tmpl w:val="BE8EFB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E676A2"/>
    <w:multiLevelType w:val="hybridMultilevel"/>
    <w:tmpl w:val="DF48552E"/>
    <w:lvl w:ilvl="0" w:tplc="17A45A6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517C94"/>
    <w:multiLevelType w:val="hybridMultilevel"/>
    <w:tmpl w:val="188C11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FB29A0"/>
    <w:multiLevelType w:val="hybridMultilevel"/>
    <w:tmpl w:val="47E467E2"/>
    <w:lvl w:ilvl="0" w:tplc="D7626FC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B71CE8"/>
    <w:multiLevelType w:val="hybridMultilevel"/>
    <w:tmpl w:val="401CDD0E"/>
    <w:lvl w:ilvl="0" w:tplc="D7626FC6">
      <w:start w:val="1"/>
      <w:numFmt w:val="bullet"/>
      <w:lvlText w:val="-"/>
      <w:lvlJc w:val="left"/>
      <w:pPr>
        <w:ind w:left="1713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7">
    <w:nsid w:val="5E285DCC"/>
    <w:multiLevelType w:val="hybridMultilevel"/>
    <w:tmpl w:val="2C84517C"/>
    <w:lvl w:ilvl="0" w:tplc="D7626FC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0C9593D"/>
    <w:multiLevelType w:val="hybridMultilevel"/>
    <w:tmpl w:val="8BF236FC"/>
    <w:lvl w:ilvl="0" w:tplc="D7626FC6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7E45B9C"/>
    <w:multiLevelType w:val="hybridMultilevel"/>
    <w:tmpl w:val="93FE020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170DDB"/>
    <w:multiLevelType w:val="hybridMultilevel"/>
    <w:tmpl w:val="645691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18137F"/>
    <w:multiLevelType w:val="hybridMultilevel"/>
    <w:tmpl w:val="EBEE957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4"/>
  </w:num>
  <w:num w:numId="4">
    <w:abstractNumId w:val="6"/>
  </w:num>
  <w:num w:numId="5">
    <w:abstractNumId w:val="3"/>
  </w:num>
  <w:num w:numId="6">
    <w:abstractNumId w:val="0"/>
  </w:num>
  <w:num w:numId="7">
    <w:abstractNumId w:val="5"/>
  </w:num>
  <w:num w:numId="8">
    <w:abstractNumId w:val="21"/>
  </w:num>
  <w:num w:numId="9">
    <w:abstractNumId w:val="1"/>
  </w:num>
  <w:num w:numId="10">
    <w:abstractNumId w:val="9"/>
  </w:num>
  <w:num w:numId="11">
    <w:abstractNumId w:val="10"/>
  </w:num>
  <w:num w:numId="12">
    <w:abstractNumId w:val="18"/>
  </w:num>
  <w:num w:numId="13">
    <w:abstractNumId w:val="16"/>
  </w:num>
  <w:num w:numId="14">
    <w:abstractNumId w:val="2"/>
  </w:num>
  <w:num w:numId="15">
    <w:abstractNumId w:val="15"/>
  </w:num>
  <w:num w:numId="16">
    <w:abstractNumId w:val="20"/>
  </w:num>
  <w:num w:numId="17">
    <w:abstractNumId w:val="19"/>
  </w:num>
  <w:num w:numId="18">
    <w:abstractNumId w:val="17"/>
  </w:num>
  <w:num w:numId="19">
    <w:abstractNumId w:val="13"/>
  </w:num>
  <w:num w:numId="20">
    <w:abstractNumId w:val="4"/>
  </w:num>
  <w:num w:numId="21">
    <w:abstractNumId w:val="1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610"/>
    <w:rsid w:val="000050E6"/>
    <w:rsid w:val="0002680A"/>
    <w:rsid w:val="000465B0"/>
    <w:rsid w:val="00055021"/>
    <w:rsid w:val="000559E4"/>
    <w:rsid w:val="00056860"/>
    <w:rsid w:val="000625A6"/>
    <w:rsid w:val="00063D24"/>
    <w:rsid w:val="00080C67"/>
    <w:rsid w:val="000852E0"/>
    <w:rsid w:val="00094F1E"/>
    <w:rsid w:val="000E5F34"/>
    <w:rsid w:val="000E6349"/>
    <w:rsid w:val="00126851"/>
    <w:rsid w:val="001420FC"/>
    <w:rsid w:val="001A660A"/>
    <w:rsid w:val="001A6A64"/>
    <w:rsid w:val="001C3DF0"/>
    <w:rsid w:val="001D70A7"/>
    <w:rsid w:val="001E173D"/>
    <w:rsid w:val="001E19DC"/>
    <w:rsid w:val="00220F3C"/>
    <w:rsid w:val="00224790"/>
    <w:rsid w:val="00251F26"/>
    <w:rsid w:val="002833A6"/>
    <w:rsid w:val="002873A8"/>
    <w:rsid w:val="002A4F57"/>
    <w:rsid w:val="002B1A78"/>
    <w:rsid w:val="002F58C6"/>
    <w:rsid w:val="0035191F"/>
    <w:rsid w:val="0035441D"/>
    <w:rsid w:val="00362833"/>
    <w:rsid w:val="003A1B32"/>
    <w:rsid w:val="003C4F49"/>
    <w:rsid w:val="003D4F68"/>
    <w:rsid w:val="003E2EDE"/>
    <w:rsid w:val="003F538E"/>
    <w:rsid w:val="00416EAF"/>
    <w:rsid w:val="00447AA5"/>
    <w:rsid w:val="00466E8E"/>
    <w:rsid w:val="00486082"/>
    <w:rsid w:val="004A4A87"/>
    <w:rsid w:val="004B49F7"/>
    <w:rsid w:val="004E08F9"/>
    <w:rsid w:val="004E7B40"/>
    <w:rsid w:val="00504D66"/>
    <w:rsid w:val="00527193"/>
    <w:rsid w:val="00565E09"/>
    <w:rsid w:val="00574DCD"/>
    <w:rsid w:val="00593B36"/>
    <w:rsid w:val="005E0F5F"/>
    <w:rsid w:val="005F23AD"/>
    <w:rsid w:val="00603045"/>
    <w:rsid w:val="00604EF0"/>
    <w:rsid w:val="006072FF"/>
    <w:rsid w:val="00622610"/>
    <w:rsid w:val="006A2516"/>
    <w:rsid w:val="006A5F44"/>
    <w:rsid w:val="006B1800"/>
    <w:rsid w:val="006E19B7"/>
    <w:rsid w:val="007169AD"/>
    <w:rsid w:val="00723C52"/>
    <w:rsid w:val="00737A33"/>
    <w:rsid w:val="00743F74"/>
    <w:rsid w:val="00766694"/>
    <w:rsid w:val="007A1E92"/>
    <w:rsid w:val="007D1409"/>
    <w:rsid w:val="007D2766"/>
    <w:rsid w:val="00833BA8"/>
    <w:rsid w:val="00844AB3"/>
    <w:rsid w:val="00875BBC"/>
    <w:rsid w:val="00876115"/>
    <w:rsid w:val="008A3792"/>
    <w:rsid w:val="008A3A0B"/>
    <w:rsid w:val="008B1F3D"/>
    <w:rsid w:val="008C0F67"/>
    <w:rsid w:val="008C3C94"/>
    <w:rsid w:val="008D6E5E"/>
    <w:rsid w:val="008F26FE"/>
    <w:rsid w:val="009032A2"/>
    <w:rsid w:val="00907A94"/>
    <w:rsid w:val="009145F2"/>
    <w:rsid w:val="0092389D"/>
    <w:rsid w:val="00936446"/>
    <w:rsid w:val="0094578B"/>
    <w:rsid w:val="00961560"/>
    <w:rsid w:val="009724E2"/>
    <w:rsid w:val="00973350"/>
    <w:rsid w:val="00975E49"/>
    <w:rsid w:val="0099385A"/>
    <w:rsid w:val="009E0C28"/>
    <w:rsid w:val="009E44E5"/>
    <w:rsid w:val="00A34355"/>
    <w:rsid w:val="00A544C7"/>
    <w:rsid w:val="00A77414"/>
    <w:rsid w:val="00A8616C"/>
    <w:rsid w:val="00AA6EBC"/>
    <w:rsid w:val="00AC41CB"/>
    <w:rsid w:val="00AF390D"/>
    <w:rsid w:val="00B231C7"/>
    <w:rsid w:val="00B528BF"/>
    <w:rsid w:val="00B60566"/>
    <w:rsid w:val="00BB4E8E"/>
    <w:rsid w:val="00BC0829"/>
    <w:rsid w:val="00C0052D"/>
    <w:rsid w:val="00C25C23"/>
    <w:rsid w:val="00C47E9A"/>
    <w:rsid w:val="00C714BE"/>
    <w:rsid w:val="00C90496"/>
    <w:rsid w:val="00CB34E6"/>
    <w:rsid w:val="00CF3E94"/>
    <w:rsid w:val="00D02602"/>
    <w:rsid w:val="00D03F7A"/>
    <w:rsid w:val="00D60935"/>
    <w:rsid w:val="00D8243D"/>
    <w:rsid w:val="00DD040C"/>
    <w:rsid w:val="00DD2B43"/>
    <w:rsid w:val="00DD73AF"/>
    <w:rsid w:val="00DF187D"/>
    <w:rsid w:val="00E03D66"/>
    <w:rsid w:val="00E136E7"/>
    <w:rsid w:val="00E2458B"/>
    <w:rsid w:val="00E528FC"/>
    <w:rsid w:val="00E538AE"/>
    <w:rsid w:val="00E84324"/>
    <w:rsid w:val="00EA3436"/>
    <w:rsid w:val="00EC697D"/>
    <w:rsid w:val="00F10A13"/>
    <w:rsid w:val="00F323AE"/>
    <w:rsid w:val="00F767DC"/>
    <w:rsid w:val="00FB1444"/>
    <w:rsid w:val="00FB1FCE"/>
    <w:rsid w:val="00FE2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610"/>
    <w:pPr>
      <w:spacing w:after="0" w:line="240" w:lineRule="auto"/>
    </w:pPr>
    <w:rPr>
      <w:rFonts w:ascii="Arial" w:eastAsia="Times New Roman" w:hAnsi="Arial" w:cs="Times New Roman"/>
      <w:sz w:val="24"/>
      <w:szCs w:val="24"/>
      <w:lang w:val="sr-Cyrl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43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43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0F5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6226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Cyrl-CS" w:eastAsia="sr-Cyrl-CS"/>
    </w:rPr>
  </w:style>
  <w:style w:type="paragraph" w:styleId="ListParagraph">
    <w:name w:val="List Paragraph"/>
    <w:basedOn w:val="Normal"/>
    <w:uiPriority w:val="99"/>
    <w:qFormat/>
    <w:rsid w:val="007D2766"/>
    <w:pPr>
      <w:ind w:left="720"/>
      <w:contextualSpacing/>
    </w:pPr>
  </w:style>
  <w:style w:type="paragraph" w:styleId="NoSpacing">
    <w:name w:val="No Spacing"/>
    <w:uiPriority w:val="1"/>
    <w:qFormat/>
    <w:rsid w:val="00527193"/>
    <w:pPr>
      <w:spacing w:after="0" w:line="240" w:lineRule="auto"/>
    </w:pPr>
    <w:rPr>
      <w:rFonts w:ascii="Calibri" w:eastAsia="Calibri" w:hAnsi="Calibri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E8432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4324"/>
    <w:rPr>
      <w:rFonts w:asciiTheme="majorHAnsi" w:eastAsiaTheme="majorEastAsia" w:hAnsiTheme="majorHAnsi" w:cstheme="majorBidi"/>
      <w:spacing w:val="-10"/>
      <w:kern w:val="28"/>
      <w:sz w:val="56"/>
      <w:szCs w:val="56"/>
      <w:lang w:val="sr-Cyrl-CS"/>
    </w:rPr>
  </w:style>
  <w:style w:type="character" w:customStyle="1" w:styleId="Heading2Char">
    <w:name w:val="Heading 2 Char"/>
    <w:basedOn w:val="DefaultParagraphFont"/>
    <w:link w:val="Heading2"/>
    <w:uiPriority w:val="9"/>
    <w:rsid w:val="00E8432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r-Cyrl-CS"/>
    </w:rPr>
  </w:style>
  <w:style w:type="character" w:customStyle="1" w:styleId="Heading1Char">
    <w:name w:val="Heading 1 Char"/>
    <w:basedOn w:val="DefaultParagraphFont"/>
    <w:link w:val="Heading1"/>
    <w:uiPriority w:val="9"/>
    <w:rsid w:val="00E8432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5E0F5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r-Cyrl-CS"/>
    </w:rPr>
  </w:style>
  <w:style w:type="paragraph" w:customStyle="1" w:styleId="basic-paragraph">
    <w:name w:val="basic-paragraph"/>
    <w:basedOn w:val="Normal"/>
    <w:rsid w:val="00604EF0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5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5A6"/>
    <w:rPr>
      <w:rFonts w:ascii="Segoe UI" w:eastAsia="Times New Roman" w:hAnsi="Segoe UI" w:cs="Segoe UI"/>
      <w:sz w:val="18"/>
      <w:szCs w:val="18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8A3A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3A0B"/>
    <w:rPr>
      <w:rFonts w:ascii="Arial" w:eastAsia="Times New Roman" w:hAnsi="Arial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8A3A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3A0B"/>
    <w:rPr>
      <w:rFonts w:ascii="Arial" w:eastAsia="Times New Roman" w:hAnsi="Arial" w:cs="Times New Roman"/>
      <w:sz w:val="24"/>
      <w:szCs w:val="24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610"/>
    <w:pPr>
      <w:spacing w:after="0" w:line="240" w:lineRule="auto"/>
    </w:pPr>
    <w:rPr>
      <w:rFonts w:ascii="Arial" w:eastAsia="Times New Roman" w:hAnsi="Arial" w:cs="Times New Roman"/>
      <w:sz w:val="24"/>
      <w:szCs w:val="24"/>
      <w:lang w:val="sr-Cyrl-C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432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8432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E0F5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uiPriority w:val="99"/>
    <w:rsid w:val="0062261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Cyrl-CS" w:eastAsia="sr-Cyrl-CS"/>
    </w:rPr>
  </w:style>
  <w:style w:type="paragraph" w:styleId="ListParagraph">
    <w:name w:val="List Paragraph"/>
    <w:basedOn w:val="Normal"/>
    <w:uiPriority w:val="99"/>
    <w:qFormat/>
    <w:rsid w:val="007D2766"/>
    <w:pPr>
      <w:ind w:left="720"/>
      <w:contextualSpacing/>
    </w:pPr>
  </w:style>
  <w:style w:type="paragraph" w:styleId="NoSpacing">
    <w:name w:val="No Spacing"/>
    <w:uiPriority w:val="1"/>
    <w:qFormat/>
    <w:rsid w:val="00527193"/>
    <w:pPr>
      <w:spacing w:after="0" w:line="240" w:lineRule="auto"/>
    </w:pPr>
    <w:rPr>
      <w:rFonts w:ascii="Calibri" w:eastAsia="Calibri" w:hAnsi="Calibri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E8432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84324"/>
    <w:rPr>
      <w:rFonts w:asciiTheme="majorHAnsi" w:eastAsiaTheme="majorEastAsia" w:hAnsiTheme="majorHAnsi" w:cstheme="majorBidi"/>
      <w:spacing w:val="-10"/>
      <w:kern w:val="28"/>
      <w:sz w:val="56"/>
      <w:szCs w:val="56"/>
      <w:lang w:val="sr-Cyrl-CS"/>
    </w:rPr>
  </w:style>
  <w:style w:type="character" w:customStyle="1" w:styleId="Heading2Char">
    <w:name w:val="Heading 2 Char"/>
    <w:basedOn w:val="DefaultParagraphFont"/>
    <w:link w:val="Heading2"/>
    <w:uiPriority w:val="9"/>
    <w:rsid w:val="00E8432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sr-Cyrl-CS"/>
    </w:rPr>
  </w:style>
  <w:style w:type="character" w:customStyle="1" w:styleId="Heading1Char">
    <w:name w:val="Heading 1 Char"/>
    <w:basedOn w:val="DefaultParagraphFont"/>
    <w:link w:val="Heading1"/>
    <w:uiPriority w:val="9"/>
    <w:rsid w:val="00E8432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sr-Cyrl-CS"/>
    </w:rPr>
  </w:style>
  <w:style w:type="character" w:customStyle="1" w:styleId="Heading3Char">
    <w:name w:val="Heading 3 Char"/>
    <w:basedOn w:val="DefaultParagraphFont"/>
    <w:link w:val="Heading3"/>
    <w:uiPriority w:val="9"/>
    <w:rsid w:val="005E0F5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sr-Cyrl-CS"/>
    </w:rPr>
  </w:style>
  <w:style w:type="paragraph" w:customStyle="1" w:styleId="basic-paragraph">
    <w:name w:val="basic-paragraph"/>
    <w:basedOn w:val="Normal"/>
    <w:rsid w:val="00604EF0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5A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5A6"/>
    <w:rPr>
      <w:rFonts w:ascii="Segoe UI" w:eastAsia="Times New Roman" w:hAnsi="Segoe UI" w:cs="Segoe UI"/>
      <w:sz w:val="18"/>
      <w:szCs w:val="18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8A3A0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3A0B"/>
    <w:rPr>
      <w:rFonts w:ascii="Arial" w:eastAsia="Times New Roman" w:hAnsi="Arial" w:cs="Times New Roman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8A3A0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A3A0B"/>
    <w:rPr>
      <w:rFonts w:ascii="Arial" w:eastAsia="Times New Roman" w:hAnsi="Arial" w:cs="Times New Roman"/>
      <w:sz w:val="24"/>
      <w:szCs w:val="24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7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9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7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4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E6645-A1F1-420E-9F5B-88BA9589A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1375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marijana.vidakovic</dc:creator>
  <cp:lastModifiedBy>Savo Gnjidic</cp:lastModifiedBy>
  <cp:revision>32</cp:revision>
  <cp:lastPrinted>2021-02-18T12:06:00Z</cp:lastPrinted>
  <dcterms:created xsi:type="dcterms:W3CDTF">2021-02-18T09:04:00Z</dcterms:created>
  <dcterms:modified xsi:type="dcterms:W3CDTF">2021-02-18T14:39:00Z</dcterms:modified>
</cp:coreProperties>
</file>