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8322" w14:textId="512878E8" w:rsidR="00BF4F3C" w:rsidRPr="00623133" w:rsidRDefault="00B63106" w:rsidP="00907362">
      <w:pPr>
        <w:pStyle w:val="BodyText"/>
        <w:ind w:firstLine="709"/>
        <w:outlineLvl w:val="0"/>
        <w:rPr>
          <w:lang w:val="sr-Cyrl-RS"/>
        </w:rPr>
      </w:pPr>
      <w:r>
        <w:rPr>
          <w:lang w:val="sr-Cyrl-RS"/>
        </w:rPr>
        <w:t>ПРЕДЛОГ</w:t>
      </w:r>
      <w:bookmarkStart w:id="0" w:name="_GoBack"/>
      <w:bookmarkEnd w:id="0"/>
      <w:r w:rsidR="005120F7" w:rsidRPr="00623133">
        <w:rPr>
          <w:lang w:val="sr-Cyrl-RS"/>
        </w:rPr>
        <w:t xml:space="preserve"> </w:t>
      </w:r>
      <w:r w:rsidR="00BF4F3C" w:rsidRPr="00623133">
        <w:rPr>
          <w:lang w:val="sr-Cyrl-RS"/>
        </w:rPr>
        <w:t xml:space="preserve">ЗАКОНА </w:t>
      </w:r>
    </w:p>
    <w:p w14:paraId="482A7B54" w14:textId="77777777" w:rsidR="00A1117A" w:rsidRPr="00623133" w:rsidRDefault="00A1117A" w:rsidP="00907362">
      <w:pPr>
        <w:pStyle w:val="BodyText"/>
        <w:ind w:firstLine="709"/>
        <w:outlineLvl w:val="0"/>
        <w:rPr>
          <w:lang w:val="sr-Cyrl-RS"/>
        </w:rPr>
      </w:pPr>
    </w:p>
    <w:p w14:paraId="20CA2666" w14:textId="77777777" w:rsidR="00BF4F3C" w:rsidRPr="00623133" w:rsidRDefault="00BF4F3C" w:rsidP="00907362">
      <w:pPr>
        <w:pStyle w:val="BodyText"/>
        <w:ind w:firstLine="709"/>
        <w:outlineLvl w:val="0"/>
        <w:rPr>
          <w:lang w:val="sr-Cyrl-RS"/>
        </w:rPr>
      </w:pPr>
      <w:r w:rsidRPr="00623133">
        <w:rPr>
          <w:lang w:val="sr-Cyrl-RS"/>
        </w:rPr>
        <w:t xml:space="preserve"> О ЗАВРШНОМ РАЧУНУ БУЏЕТА РЕПУБЛИКЕ СРБИЈЕ </w:t>
      </w:r>
    </w:p>
    <w:p w14:paraId="062FEB94" w14:textId="0A0AD223" w:rsidR="00BF4F3C" w:rsidRPr="00623133" w:rsidRDefault="00BF4F3C" w:rsidP="00907362">
      <w:pPr>
        <w:pStyle w:val="BodyText"/>
        <w:ind w:firstLine="709"/>
        <w:outlineLvl w:val="0"/>
        <w:rPr>
          <w:lang w:val="sr-Cyrl-RS"/>
        </w:rPr>
      </w:pPr>
      <w:r w:rsidRPr="00623133">
        <w:rPr>
          <w:lang w:val="sr-Cyrl-RS"/>
        </w:rPr>
        <w:t xml:space="preserve">ЗА </w:t>
      </w:r>
      <w:r w:rsidR="00184BA9" w:rsidRPr="00623133">
        <w:rPr>
          <w:lang w:val="sr-Cyrl-RS"/>
        </w:rPr>
        <w:t>2019</w:t>
      </w:r>
      <w:r w:rsidR="003B643F" w:rsidRPr="00623133">
        <w:rPr>
          <w:lang w:val="sr-Cyrl-RS"/>
        </w:rPr>
        <w:t>. ГОДИНУ</w:t>
      </w:r>
    </w:p>
    <w:p w14:paraId="776D3C0B" w14:textId="77777777" w:rsidR="003B643F" w:rsidRPr="00623133" w:rsidRDefault="003B643F" w:rsidP="00907362">
      <w:pPr>
        <w:pStyle w:val="BodyText"/>
        <w:ind w:firstLine="709"/>
        <w:outlineLvl w:val="0"/>
        <w:rPr>
          <w:lang w:val="sr-Cyrl-RS"/>
        </w:rPr>
      </w:pPr>
    </w:p>
    <w:p w14:paraId="34A56370" w14:textId="77777777" w:rsidR="00BF4F3C" w:rsidRPr="00623133" w:rsidRDefault="001B3F32" w:rsidP="00907362">
      <w:pPr>
        <w:ind w:firstLine="709"/>
        <w:jc w:val="center"/>
        <w:outlineLvl w:val="0"/>
        <w:rPr>
          <w:b/>
          <w:bCs/>
          <w:lang w:val="sr-Cyrl-RS"/>
        </w:rPr>
      </w:pPr>
      <w:r w:rsidRPr="00623133">
        <w:rPr>
          <w:b/>
          <w:bCs/>
          <w:lang w:val="sr-Cyrl-RS"/>
        </w:rPr>
        <w:t>I</w:t>
      </w:r>
      <w:r w:rsidR="005113F6" w:rsidRPr="00623133">
        <w:rPr>
          <w:b/>
          <w:bCs/>
          <w:lang w:val="sr-Cyrl-RS"/>
        </w:rPr>
        <w:t>.</w:t>
      </w:r>
      <w:r w:rsidR="00BF4F3C" w:rsidRPr="00623133">
        <w:rPr>
          <w:b/>
          <w:bCs/>
          <w:lang w:val="sr-Cyrl-RS"/>
        </w:rPr>
        <w:t xml:space="preserve"> ОПШТИ ДЕО</w:t>
      </w:r>
    </w:p>
    <w:p w14:paraId="47E499D3" w14:textId="77777777" w:rsidR="00BF4F3C" w:rsidRPr="00623133" w:rsidRDefault="00BF4F3C" w:rsidP="00907362">
      <w:pPr>
        <w:ind w:firstLine="709"/>
        <w:jc w:val="center"/>
        <w:rPr>
          <w:b/>
          <w:bCs/>
          <w:lang w:val="sr-Cyrl-RS"/>
        </w:rPr>
      </w:pPr>
    </w:p>
    <w:p w14:paraId="235D1C07" w14:textId="3B5AA2C8" w:rsidR="003E3D2E" w:rsidRPr="00623133" w:rsidRDefault="00282EAF" w:rsidP="0035797C">
      <w:pPr>
        <w:pStyle w:val="BodyText"/>
        <w:ind w:firstLine="709"/>
        <w:outlineLvl w:val="0"/>
        <w:rPr>
          <w:b w:val="0"/>
          <w:bCs w:val="0"/>
          <w:lang w:val="sr-Cyrl-RS"/>
        </w:rPr>
      </w:pPr>
      <w:r w:rsidRPr="00623133">
        <w:rPr>
          <w:b w:val="0"/>
          <w:bCs w:val="0"/>
          <w:lang w:val="sr-Cyrl-RS"/>
        </w:rPr>
        <w:t>Члан 1.</w:t>
      </w:r>
    </w:p>
    <w:p w14:paraId="23BA9934" w14:textId="75403368" w:rsidR="003E0836" w:rsidRPr="00623133" w:rsidRDefault="005F7C96" w:rsidP="003E0836">
      <w:pPr>
        <w:ind w:firstLine="709"/>
        <w:jc w:val="both"/>
        <w:rPr>
          <w:lang w:val="sr-Cyrl-RS"/>
        </w:rPr>
      </w:pPr>
      <w:r w:rsidRPr="00623133">
        <w:rPr>
          <w:color w:val="FF0000"/>
          <w:lang w:val="sr-Cyrl-RS"/>
        </w:rPr>
        <w:tab/>
      </w:r>
      <w:r w:rsidR="003E0836" w:rsidRPr="00623133">
        <w:rPr>
          <w:lang w:val="sr-Cyrl-RS"/>
        </w:rPr>
        <w:t>Овим законом утврђују се приходи и примања, расходи и издаци буџета Републике Србије за</w:t>
      </w:r>
      <w:r w:rsidR="0035797C" w:rsidRPr="00623133">
        <w:rPr>
          <w:lang w:val="sr-Cyrl-RS"/>
        </w:rPr>
        <w:t xml:space="preserve"> </w:t>
      </w:r>
      <w:r w:rsidR="00184BA9" w:rsidRPr="00623133">
        <w:rPr>
          <w:lang w:val="sr-Cyrl-RS"/>
        </w:rPr>
        <w:t>2019</w:t>
      </w:r>
      <w:r w:rsidR="0035797C" w:rsidRPr="00623133">
        <w:rPr>
          <w:lang w:val="sr-Cyrl-RS"/>
        </w:rPr>
        <w:t>. годину, његово извршење</w:t>
      </w:r>
      <w:r w:rsidR="003E0836" w:rsidRPr="00623133">
        <w:rPr>
          <w:lang w:val="sr-Cyrl-RS"/>
        </w:rPr>
        <w:t>, обим задуживања за потребе финансирања конкретних пројеката и давање гаранција, коришћење донација, пројектних зајмова</w:t>
      </w:r>
      <w:r w:rsidR="000B5831" w:rsidRPr="00623133">
        <w:rPr>
          <w:lang w:val="sr-Cyrl-RS"/>
        </w:rPr>
        <w:t xml:space="preserve"> и</w:t>
      </w:r>
      <w:r w:rsidR="003E0836" w:rsidRPr="00623133">
        <w:rPr>
          <w:lang w:val="sr-Cyrl-RS"/>
        </w:rPr>
        <w:t xml:space="preserve"> коришћење прихода од продаје добара и услуга буџетских корисника</w:t>
      </w:r>
      <w:r w:rsidR="004E19B3" w:rsidRPr="00623133">
        <w:rPr>
          <w:lang w:val="sr-Cyrl-RS"/>
        </w:rPr>
        <w:t>.</w:t>
      </w:r>
    </w:p>
    <w:p w14:paraId="410BF40C" w14:textId="77777777" w:rsidR="00BF4F3C" w:rsidRPr="00623133" w:rsidRDefault="00BF4F3C" w:rsidP="00907362">
      <w:pPr>
        <w:ind w:firstLine="709"/>
        <w:jc w:val="both"/>
        <w:rPr>
          <w:lang w:val="sr-Cyrl-RS"/>
        </w:rPr>
      </w:pPr>
    </w:p>
    <w:p w14:paraId="029E5465" w14:textId="345AE5CE" w:rsidR="00702CC9" w:rsidRPr="00623133" w:rsidRDefault="00535D7B" w:rsidP="00907362">
      <w:pPr>
        <w:pStyle w:val="BodyText"/>
        <w:ind w:firstLine="709"/>
        <w:outlineLvl w:val="0"/>
        <w:rPr>
          <w:b w:val="0"/>
          <w:bCs w:val="0"/>
          <w:lang w:val="sr-Cyrl-RS"/>
        </w:rPr>
      </w:pPr>
      <w:r w:rsidRPr="00623133">
        <w:rPr>
          <w:b w:val="0"/>
          <w:bCs w:val="0"/>
          <w:lang w:val="sr-Cyrl-RS"/>
        </w:rPr>
        <w:t>Члан 2.</w:t>
      </w:r>
    </w:p>
    <w:p w14:paraId="0F18469D" w14:textId="4CC19832" w:rsidR="00156778" w:rsidRPr="00623133" w:rsidRDefault="007F452D" w:rsidP="00907362">
      <w:pPr>
        <w:ind w:firstLine="709"/>
        <w:jc w:val="both"/>
        <w:rPr>
          <w:lang w:val="sr-Cyrl-RS"/>
        </w:rPr>
      </w:pPr>
      <w:r w:rsidRPr="00623133">
        <w:rPr>
          <w:lang w:val="sr-Cyrl-RS"/>
        </w:rPr>
        <w:t xml:space="preserve">Приходи и примања по основу продаје нефинансијске имовине буџета Републике Србије за </w:t>
      </w:r>
      <w:r w:rsidR="00184BA9" w:rsidRPr="00623133">
        <w:rPr>
          <w:lang w:val="sr-Cyrl-RS"/>
        </w:rPr>
        <w:t>2019</w:t>
      </w:r>
      <w:r w:rsidRPr="00623133">
        <w:rPr>
          <w:lang w:val="sr-Cyrl-RS"/>
        </w:rPr>
        <w:t xml:space="preserve">. годину износе </w:t>
      </w:r>
      <w:r w:rsidR="00EB61F3" w:rsidRPr="00623133">
        <w:rPr>
          <w:lang w:val="sr-Cyrl-RS"/>
        </w:rPr>
        <w:t>укупно</w:t>
      </w:r>
      <w:r w:rsidR="00757E01" w:rsidRPr="00623133">
        <w:rPr>
          <w:lang w:val="sr-Cyrl-RS"/>
        </w:rPr>
        <w:t xml:space="preserve"> </w:t>
      </w:r>
      <w:r w:rsidR="00184BA9" w:rsidRPr="00623133">
        <w:rPr>
          <w:lang w:val="sr-Cyrl-RS"/>
        </w:rPr>
        <w:t>1.328.359.978.932</w:t>
      </w:r>
      <w:r w:rsidR="00C72304" w:rsidRPr="00623133">
        <w:rPr>
          <w:lang w:val="sr-Cyrl-RS"/>
        </w:rPr>
        <w:t xml:space="preserve"> </w:t>
      </w:r>
      <w:r w:rsidRPr="00623133">
        <w:rPr>
          <w:lang w:val="sr-Cyrl-RS"/>
        </w:rPr>
        <w:t xml:space="preserve">динара, </w:t>
      </w:r>
      <w:r w:rsidR="00B869CF" w:rsidRPr="00623133">
        <w:rPr>
          <w:lang w:val="sr-Cyrl-RS"/>
        </w:rPr>
        <w:t xml:space="preserve">од </w:t>
      </w:r>
      <w:r w:rsidR="00237BDF" w:rsidRPr="00623133">
        <w:rPr>
          <w:lang w:val="sr-Cyrl-RS"/>
        </w:rPr>
        <w:t>чега</w:t>
      </w:r>
      <w:r w:rsidR="00B869CF" w:rsidRPr="00623133">
        <w:rPr>
          <w:lang w:val="sr-Cyrl-RS"/>
        </w:rPr>
        <w:t xml:space="preserve"> </w:t>
      </w:r>
      <w:r w:rsidR="00F553A7" w:rsidRPr="00623133">
        <w:rPr>
          <w:lang w:val="sr-Cyrl-RS"/>
        </w:rPr>
        <w:t>остварење</w:t>
      </w:r>
      <w:r w:rsidR="00C4074B" w:rsidRPr="00623133">
        <w:rPr>
          <w:lang w:val="sr-Cyrl-RS"/>
        </w:rPr>
        <w:t xml:space="preserve"> </w:t>
      </w:r>
      <w:r w:rsidR="009D14FF" w:rsidRPr="00623133">
        <w:rPr>
          <w:lang w:val="sr-Cyrl-RS"/>
        </w:rPr>
        <w:t>приход</w:t>
      </w:r>
      <w:r w:rsidR="008970A8" w:rsidRPr="00623133">
        <w:rPr>
          <w:lang w:val="sr-Cyrl-RS"/>
        </w:rPr>
        <w:t>а</w:t>
      </w:r>
      <w:r w:rsidR="009D14FF" w:rsidRPr="00623133">
        <w:rPr>
          <w:lang w:val="sr-Cyrl-RS"/>
        </w:rPr>
        <w:t xml:space="preserve"> и примања </w:t>
      </w:r>
      <w:r w:rsidR="00707BEC" w:rsidRPr="00623133">
        <w:rPr>
          <w:lang w:val="sr-Cyrl-RS"/>
        </w:rPr>
        <w:t>од</w:t>
      </w:r>
      <w:r w:rsidR="009D14FF" w:rsidRPr="00623133">
        <w:rPr>
          <w:lang w:val="sr-Cyrl-RS"/>
        </w:rPr>
        <w:t xml:space="preserve"> продаје нефинансијске имовине директних буџетских корисника</w:t>
      </w:r>
      <w:r w:rsidR="00C4074B" w:rsidRPr="00623133">
        <w:rPr>
          <w:lang w:val="sr-Cyrl-RS"/>
        </w:rPr>
        <w:t xml:space="preserve"> износ</w:t>
      </w:r>
      <w:r w:rsidR="00EE0BFF" w:rsidRPr="00623133">
        <w:rPr>
          <w:lang w:val="sr-Cyrl-RS"/>
        </w:rPr>
        <w:t>и</w:t>
      </w:r>
      <w:r w:rsidR="00C4074B" w:rsidRPr="00623133">
        <w:rPr>
          <w:lang w:val="sr-Cyrl-RS"/>
        </w:rPr>
        <w:t xml:space="preserve"> </w:t>
      </w:r>
      <w:r w:rsidR="0072446E" w:rsidRPr="00623133">
        <w:rPr>
          <w:lang w:val="sr-Cyrl-RS"/>
        </w:rPr>
        <w:t>1.</w:t>
      </w:r>
      <w:r w:rsidR="00184BA9" w:rsidRPr="00623133">
        <w:rPr>
          <w:lang w:val="sr-Cyrl-RS"/>
        </w:rPr>
        <w:t>274.774.941.932</w:t>
      </w:r>
      <w:r w:rsidR="00C72304" w:rsidRPr="00623133">
        <w:rPr>
          <w:lang w:val="sr-Cyrl-RS"/>
        </w:rPr>
        <w:t xml:space="preserve"> </w:t>
      </w:r>
      <w:r w:rsidR="00C4074B" w:rsidRPr="00623133">
        <w:rPr>
          <w:lang w:val="sr-Cyrl-RS"/>
        </w:rPr>
        <w:t>динара</w:t>
      </w:r>
      <w:r w:rsidR="00F53790" w:rsidRPr="00623133">
        <w:rPr>
          <w:lang w:val="sr-Cyrl-RS"/>
        </w:rPr>
        <w:t>,</w:t>
      </w:r>
      <w:r w:rsidR="00237BDF" w:rsidRPr="00623133">
        <w:rPr>
          <w:lang w:val="sr-Cyrl-RS"/>
        </w:rPr>
        <w:t xml:space="preserve"> док</w:t>
      </w:r>
      <w:r w:rsidR="00C37482" w:rsidRPr="00623133">
        <w:rPr>
          <w:lang w:val="sr-Cyrl-RS"/>
        </w:rPr>
        <w:t xml:space="preserve"> расхо</w:t>
      </w:r>
      <w:r w:rsidRPr="00623133">
        <w:rPr>
          <w:lang w:val="sr-Cyrl-RS"/>
        </w:rPr>
        <w:t>ди</w:t>
      </w:r>
      <w:r w:rsidR="00C37482" w:rsidRPr="00623133">
        <w:rPr>
          <w:lang w:val="sr-Cyrl-RS"/>
        </w:rPr>
        <w:t xml:space="preserve"> и издаци за</w:t>
      </w:r>
      <w:r w:rsidR="00EE5735" w:rsidRPr="00623133">
        <w:rPr>
          <w:lang w:val="sr-Cyrl-RS"/>
        </w:rPr>
        <w:t xml:space="preserve"> набавку нефинансијске имовине </w:t>
      </w:r>
      <w:r w:rsidR="00C37482" w:rsidRPr="00623133">
        <w:rPr>
          <w:lang w:val="sr-Cyrl-RS"/>
        </w:rPr>
        <w:t xml:space="preserve">буџета Републике Србије за </w:t>
      </w:r>
      <w:r w:rsidR="00184BA9" w:rsidRPr="00623133">
        <w:rPr>
          <w:lang w:val="sr-Cyrl-RS"/>
        </w:rPr>
        <w:t>2019</w:t>
      </w:r>
      <w:r w:rsidR="00C37482" w:rsidRPr="00623133">
        <w:rPr>
          <w:lang w:val="sr-Cyrl-RS"/>
        </w:rPr>
        <w:t xml:space="preserve">. годину износе </w:t>
      </w:r>
      <w:r w:rsidR="00C47D8D" w:rsidRPr="00623133">
        <w:rPr>
          <w:lang w:val="sr-Cyrl-RS"/>
        </w:rPr>
        <w:t xml:space="preserve">укупно </w:t>
      </w:r>
      <w:r w:rsidR="00184BA9" w:rsidRPr="00623133">
        <w:rPr>
          <w:lang w:val="sr-Cyrl-RS"/>
        </w:rPr>
        <w:t>1.296.181.714.173</w:t>
      </w:r>
      <w:r w:rsidR="00FC5591" w:rsidRPr="00623133">
        <w:rPr>
          <w:lang w:val="sr-Cyrl-RS"/>
        </w:rPr>
        <w:t xml:space="preserve"> </w:t>
      </w:r>
      <w:r w:rsidR="00B07097" w:rsidRPr="00623133">
        <w:rPr>
          <w:lang w:val="sr-Cyrl-RS"/>
        </w:rPr>
        <w:t>динара</w:t>
      </w:r>
      <w:r w:rsidR="00926844" w:rsidRPr="00623133">
        <w:rPr>
          <w:lang w:val="sr-Cyrl-RS"/>
        </w:rPr>
        <w:t xml:space="preserve">, </w:t>
      </w:r>
      <w:r w:rsidR="00237BDF" w:rsidRPr="00623133">
        <w:rPr>
          <w:lang w:val="sr-Cyrl-RS"/>
        </w:rPr>
        <w:t>од чега</w:t>
      </w:r>
      <w:r w:rsidR="00D92845" w:rsidRPr="00623133">
        <w:rPr>
          <w:lang w:val="sr-Cyrl-RS"/>
        </w:rPr>
        <w:t xml:space="preserve"> </w:t>
      </w:r>
      <w:r w:rsidR="00E97F0F" w:rsidRPr="00623133">
        <w:rPr>
          <w:lang w:val="sr-Cyrl-RS"/>
        </w:rPr>
        <w:t>извршење</w:t>
      </w:r>
      <w:r w:rsidR="00926844" w:rsidRPr="00623133">
        <w:rPr>
          <w:lang w:val="sr-Cyrl-RS"/>
        </w:rPr>
        <w:t xml:space="preserve"> расход</w:t>
      </w:r>
      <w:r w:rsidR="008970A8" w:rsidRPr="00623133">
        <w:rPr>
          <w:lang w:val="sr-Cyrl-RS"/>
        </w:rPr>
        <w:t>а</w:t>
      </w:r>
      <w:r w:rsidR="00926844" w:rsidRPr="00623133">
        <w:rPr>
          <w:lang w:val="sr-Cyrl-RS"/>
        </w:rPr>
        <w:t xml:space="preserve"> и изда</w:t>
      </w:r>
      <w:r w:rsidR="008970A8" w:rsidRPr="00623133">
        <w:rPr>
          <w:lang w:val="sr-Cyrl-RS"/>
        </w:rPr>
        <w:t>така</w:t>
      </w:r>
      <w:r w:rsidR="00926844" w:rsidRPr="00623133">
        <w:rPr>
          <w:lang w:val="sr-Cyrl-RS"/>
        </w:rPr>
        <w:t xml:space="preserve"> за набавку нефинансијске имовине дире</w:t>
      </w:r>
      <w:r w:rsidR="00EE0BFF" w:rsidRPr="00623133">
        <w:rPr>
          <w:lang w:val="sr-Cyrl-RS"/>
        </w:rPr>
        <w:t>ктних буџетских корисника износи</w:t>
      </w:r>
      <w:r w:rsidR="00926844" w:rsidRPr="00623133">
        <w:rPr>
          <w:lang w:val="sr-Cyrl-RS"/>
        </w:rPr>
        <w:t xml:space="preserve"> </w:t>
      </w:r>
      <w:r w:rsidR="0072446E" w:rsidRPr="00623133">
        <w:rPr>
          <w:lang w:val="sr-Cyrl-RS"/>
        </w:rPr>
        <w:t>1.</w:t>
      </w:r>
      <w:r w:rsidR="00184BA9" w:rsidRPr="00623133">
        <w:rPr>
          <w:lang w:val="sr-Cyrl-RS"/>
        </w:rPr>
        <w:t>242.596.677.173</w:t>
      </w:r>
      <w:r w:rsidR="00C72304" w:rsidRPr="00623133">
        <w:rPr>
          <w:lang w:val="sr-Cyrl-RS"/>
        </w:rPr>
        <w:t xml:space="preserve"> </w:t>
      </w:r>
      <w:r w:rsidR="00926844" w:rsidRPr="00623133">
        <w:rPr>
          <w:lang w:val="sr-Cyrl-RS"/>
        </w:rPr>
        <w:t>динара</w:t>
      </w:r>
      <w:r w:rsidR="003B47ED" w:rsidRPr="00623133">
        <w:rPr>
          <w:lang w:val="sr-Cyrl-RS"/>
        </w:rPr>
        <w:t>.</w:t>
      </w:r>
    </w:p>
    <w:p w14:paraId="092222AE" w14:textId="10A32367" w:rsidR="00FE6098" w:rsidRDefault="00A92941" w:rsidP="00A92941">
      <w:pPr>
        <w:pStyle w:val="BodyText"/>
        <w:ind w:firstLine="709"/>
        <w:jc w:val="left"/>
        <w:outlineLvl w:val="0"/>
        <w:rPr>
          <w:b w:val="0"/>
          <w:bCs w:val="0"/>
          <w:lang w:val="sr-Cyrl-RS"/>
        </w:rPr>
      </w:pPr>
      <w:r w:rsidRPr="00623133">
        <w:rPr>
          <w:b w:val="0"/>
          <w:bCs w:val="0"/>
          <w:lang w:val="sr-Cyrl-RS"/>
        </w:rPr>
        <w:t>Извршење</w:t>
      </w:r>
      <w:r w:rsidR="00FC5591" w:rsidRPr="00623133">
        <w:rPr>
          <w:b w:val="0"/>
          <w:bCs w:val="0"/>
          <w:lang w:val="sr-Cyrl-RS"/>
        </w:rPr>
        <w:t xml:space="preserve"> буџета Републике Србије за </w:t>
      </w:r>
      <w:r w:rsidR="00184BA9" w:rsidRPr="00623133">
        <w:rPr>
          <w:b w:val="0"/>
          <w:bCs w:val="0"/>
          <w:lang w:val="sr-Cyrl-RS"/>
        </w:rPr>
        <w:t>2019</w:t>
      </w:r>
      <w:r w:rsidRPr="00623133">
        <w:rPr>
          <w:b w:val="0"/>
          <w:bCs w:val="0"/>
          <w:lang w:val="sr-Cyrl-RS"/>
        </w:rPr>
        <w:t>. годину састojи се од:</w:t>
      </w:r>
    </w:p>
    <w:p w14:paraId="5D91D8D8" w14:textId="77777777" w:rsidR="00FE6098" w:rsidRPr="00623133" w:rsidRDefault="00FE6098" w:rsidP="00A92941">
      <w:pPr>
        <w:pStyle w:val="BodyText"/>
        <w:ind w:firstLine="709"/>
        <w:jc w:val="left"/>
        <w:outlineLvl w:val="0"/>
        <w:rPr>
          <w:b w:val="0"/>
          <w:bCs w:val="0"/>
          <w:lang w:val="sr-Cyrl-RS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5670"/>
        <w:gridCol w:w="1716"/>
        <w:gridCol w:w="1828"/>
      </w:tblGrid>
      <w:tr w:rsidR="00184BA9" w:rsidRPr="00623133" w14:paraId="238A4C7A" w14:textId="77777777" w:rsidTr="00184BA9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DDE8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DF68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4F4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у динарима</w:t>
            </w:r>
          </w:p>
        </w:tc>
      </w:tr>
      <w:tr w:rsidR="00184BA9" w:rsidRPr="00623133" w14:paraId="63A67A5D" w14:textId="77777777" w:rsidTr="00184BA9">
        <w:trPr>
          <w:trHeight w:val="25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A4B253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А. РАЧУН ПРИХОДА И ПРИМАЊА, РАСХОДА И ИЗДАТАКА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D100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П Л А Н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C557" w14:textId="479AB033" w:rsidR="00184BA9" w:rsidRPr="00623133" w:rsidRDefault="004B40F7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Остварење</w:t>
            </w:r>
            <w:r w:rsidR="00184BA9"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/</w:t>
            </w:r>
          </w:p>
        </w:tc>
      </w:tr>
      <w:tr w:rsidR="00184BA9" w:rsidRPr="00623133" w14:paraId="76F5B3EA" w14:textId="77777777" w:rsidTr="00417685">
        <w:trPr>
          <w:trHeight w:val="6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B120E0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6D1BF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51D9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Извршење</w:t>
            </w:r>
          </w:p>
        </w:tc>
      </w:tr>
      <w:tr w:rsidR="00184BA9" w:rsidRPr="00623133" w14:paraId="488D840A" w14:textId="77777777" w:rsidTr="00417685">
        <w:trPr>
          <w:trHeight w:val="10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2027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Укупни приходи и примања остварена по основу продаје нефинансијске имовине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53A7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1.292.640.267.000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258F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1.328.359.978.932</w:t>
            </w:r>
          </w:p>
        </w:tc>
      </w:tr>
      <w:tr w:rsidR="00184BA9" w:rsidRPr="00623133" w14:paraId="15540DCA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4A19" w14:textId="77777777" w:rsidR="00184BA9" w:rsidRPr="00623133" w:rsidRDefault="00184BA9" w:rsidP="00184BA9">
            <w:pPr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од тога: приходи и примања остварени по основу продаје нефинансијске имовине директних буџетских корисника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9272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18E0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1.274.774.941.932</w:t>
            </w:r>
          </w:p>
        </w:tc>
      </w:tr>
      <w:tr w:rsidR="00184BA9" w:rsidRPr="00623133" w14:paraId="26DF9412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ABA3" w14:textId="77777777" w:rsidR="00184BA9" w:rsidRPr="00623133" w:rsidRDefault="00184BA9" w:rsidP="00184BA9">
            <w:pPr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од тога: трансфери између буџетских корисника на различитом нивоу власти, приходи од продаје добара и услуга и донације индиректних буџетских корисника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8154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49AE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53.585.037.000</w:t>
            </w:r>
          </w:p>
        </w:tc>
      </w:tr>
      <w:tr w:rsidR="00184BA9" w:rsidRPr="00623133" w14:paraId="050197D7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33AE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Укупни расходи и издаци за набавку нефинансијске имовине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7C7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1.299.006.884.000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D9EA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1.296.181.714.173</w:t>
            </w:r>
          </w:p>
        </w:tc>
      </w:tr>
      <w:tr w:rsidR="00184BA9" w:rsidRPr="00623133" w14:paraId="5710FED0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BE91" w14:textId="77777777" w:rsidR="00184BA9" w:rsidRPr="00623133" w:rsidRDefault="00184BA9" w:rsidP="00184BA9">
            <w:pPr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од тога: расходи и издаци за набавку нефинансијске имовине директних буџетских корисника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81A3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3690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1.242.596.677.173</w:t>
            </w:r>
          </w:p>
        </w:tc>
      </w:tr>
      <w:tr w:rsidR="00184BA9" w:rsidRPr="00623133" w14:paraId="35AD2C02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5CDC" w14:textId="77777777" w:rsidR="00184BA9" w:rsidRPr="00623133" w:rsidRDefault="00184BA9" w:rsidP="00184BA9">
            <w:pPr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од тога: расходи и издаци за набавку нефинансијске имовине индиректних буџетских корисника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41F4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2C44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53.585.037.000</w:t>
            </w:r>
          </w:p>
        </w:tc>
      </w:tr>
      <w:tr w:rsidR="00184BA9" w:rsidRPr="00623133" w14:paraId="213D37AE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1381" w14:textId="77777777" w:rsidR="00184BA9" w:rsidRPr="00623133" w:rsidRDefault="00184BA9" w:rsidP="00184BA9">
            <w:pPr>
              <w:jc w:val="both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Буџетски суфицит/дефицит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2058" w14:textId="77777777" w:rsidR="00184BA9" w:rsidRPr="00623133" w:rsidRDefault="00184BA9" w:rsidP="00184BA9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-6.366.617.000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99B2" w14:textId="77777777" w:rsidR="00184BA9" w:rsidRPr="00623133" w:rsidRDefault="00184BA9" w:rsidP="00184BA9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32.178.264.759</w:t>
            </w:r>
          </w:p>
        </w:tc>
      </w:tr>
      <w:tr w:rsidR="00184BA9" w:rsidRPr="00623133" w14:paraId="5E24FCC1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8FA" w14:textId="77777777" w:rsidR="00507399" w:rsidRPr="00623133" w:rsidRDefault="00184BA9" w:rsidP="0050739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Издаци за отплату главнице </w:t>
            </w:r>
          </w:p>
          <w:p w14:paraId="448DC4E9" w14:textId="2137B924" w:rsidR="00184BA9" w:rsidRPr="00623133" w:rsidRDefault="00184BA9" w:rsidP="0050739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(у циљу спровођења јавних политика)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E90D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11.500.000.000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4595C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10.787.995.157</w:t>
            </w:r>
          </w:p>
        </w:tc>
      </w:tr>
      <w:tr w:rsidR="00184BA9" w:rsidRPr="00623133" w14:paraId="5BF86C89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2F07" w14:textId="77777777" w:rsidR="0050739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Издаци</w:t>
            </w:r>
            <w:r w:rsidR="00507399" w:rsidRPr="00623133">
              <w:rPr>
                <w:noProof w:val="0"/>
                <w:sz w:val="20"/>
                <w:szCs w:val="20"/>
                <w:lang w:val="sr-Cyrl-RS" w:eastAsia="sr-Latn-RS"/>
              </w:rPr>
              <w:t xml:space="preserve"> за набавку финансијске имовине</w:t>
            </w:r>
          </w:p>
          <w:p w14:paraId="4C016C40" w14:textId="64DD7E25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(у циљу спровођења јавних политика)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C1E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5.733.383.000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3914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7.993.191.846</w:t>
            </w:r>
          </w:p>
        </w:tc>
      </w:tr>
      <w:tr w:rsidR="00184BA9" w:rsidRPr="00623133" w14:paraId="76D44A6D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AD6B" w14:textId="77777777" w:rsidR="00184BA9" w:rsidRPr="00623133" w:rsidRDefault="00184BA9" w:rsidP="00184BA9">
            <w:pPr>
              <w:jc w:val="both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Укупан фискални суфицит/дефицит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C00F" w14:textId="77777777" w:rsidR="00184BA9" w:rsidRPr="00623133" w:rsidRDefault="00184BA9" w:rsidP="00184BA9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-23.600.000.000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BF49" w14:textId="77777777" w:rsidR="00184BA9" w:rsidRPr="00623133" w:rsidRDefault="00184BA9" w:rsidP="00184BA9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13.397.077.756</w:t>
            </w:r>
          </w:p>
        </w:tc>
      </w:tr>
      <w:tr w:rsidR="00184BA9" w:rsidRPr="00623133" w14:paraId="78A68011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41FD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Б. РАЧУН  ФИНАНСИРАЊА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73A2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D6D6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  <w:tr w:rsidR="00184BA9" w:rsidRPr="00623133" w14:paraId="4BADA1EB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1273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Примања од задуживања и продаје финансијске имовине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8C6F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723.600.000.000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632F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727.630.261.978</w:t>
            </w:r>
          </w:p>
        </w:tc>
      </w:tr>
      <w:tr w:rsidR="00184BA9" w:rsidRPr="00623133" w14:paraId="34B4D723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95C7" w14:textId="77777777" w:rsidR="00184BA9" w:rsidRPr="00623133" w:rsidRDefault="00184BA9" w:rsidP="00184BA9">
            <w:pPr>
              <w:jc w:val="both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Издаци за отплату главнице и набавку финансијске имовине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D23A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699.655.484.000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DA3A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611.449.181.264</w:t>
            </w:r>
          </w:p>
        </w:tc>
      </w:tr>
      <w:tr w:rsidR="00184BA9" w:rsidRPr="00623133" w14:paraId="596ABB11" w14:textId="77777777" w:rsidTr="00417685">
        <w:trPr>
          <w:trHeight w:val="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1B0E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Нето финансирање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AA8C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23.600.000.000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9B1F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-13.397.077.756</w:t>
            </w:r>
          </w:p>
        </w:tc>
      </w:tr>
      <w:tr w:rsidR="00184BA9" w:rsidRPr="00623133" w14:paraId="46203812" w14:textId="77777777" w:rsidTr="00184BA9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76DF7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Промена стања на рачуну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810F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FEAE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  <w:tr w:rsidR="00184BA9" w:rsidRPr="00623133" w14:paraId="31609509" w14:textId="77777777" w:rsidTr="00184BA9">
        <w:trPr>
          <w:trHeight w:val="255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3E2BA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(позитивна - повећање готoвинских средстава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F1C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344.516.000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6070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129.578.158.470</w:t>
            </w:r>
          </w:p>
        </w:tc>
      </w:tr>
      <w:tr w:rsidR="00184BA9" w:rsidRPr="00623133" w14:paraId="6632FC0D" w14:textId="77777777" w:rsidTr="00417685">
        <w:trPr>
          <w:trHeight w:val="7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246C5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негативна - смањење готовинских средстава)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DEDD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A252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</w:tbl>
    <w:p w14:paraId="0ABE6CF5" w14:textId="4D8D26A3" w:rsidR="00510462" w:rsidRDefault="00510462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3B102A69" w14:textId="436F1050" w:rsidR="00FE6098" w:rsidRDefault="00FE6098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16D1A82E" w14:textId="02114E49" w:rsidR="00FE6098" w:rsidRDefault="00FE6098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6CF4F5B9" w14:textId="64F86D7A" w:rsidR="00FE6098" w:rsidRDefault="00FE6098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298CCD25" w14:textId="2F3D976C" w:rsidR="00FE6098" w:rsidRDefault="00FE6098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68E6DA2E" w14:textId="481BA9C1" w:rsidR="00FE6098" w:rsidRDefault="00FE6098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684C23AF" w14:textId="77777777" w:rsidR="00FE6098" w:rsidRPr="00623133" w:rsidRDefault="00FE6098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4714CA52" w14:textId="75A21D82" w:rsidR="00B07097" w:rsidRPr="00623133" w:rsidRDefault="00BF4F3C" w:rsidP="00D56A37">
      <w:pPr>
        <w:pStyle w:val="BodyText"/>
        <w:tabs>
          <w:tab w:val="left" w:pos="567"/>
        </w:tabs>
        <w:ind w:firstLine="709"/>
        <w:jc w:val="both"/>
        <w:outlineLvl w:val="0"/>
        <w:rPr>
          <w:sz w:val="16"/>
          <w:szCs w:val="16"/>
          <w:lang w:val="sr-Cyrl-RS"/>
        </w:rPr>
      </w:pPr>
      <w:r w:rsidRPr="00623133">
        <w:rPr>
          <w:b w:val="0"/>
          <w:bCs w:val="0"/>
          <w:lang w:val="sr-Cyrl-RS" w:eastAsia="en-US"/>
        </w:rPr>
        <w:lastRenderedPageBreak/>
        <w:t xml:space="preserve">Приходи и примања </w:t>
      </w:r>
      <w:r w:rsidR="00282EAF" w:rsidRPr="00623133">
        <w:rPr>
          <w:b w:val="0"/>
          <w:bCs w:val="0"/>
          <w:lang w:val="sr-Cyrl-RS" w:eastAsia="en-US"/>
        </w:rPr>
        <w:t>остварен</w:t>
      </w:r>
      <w:r w:rsidR="003E19D5" w:rsidRPr="00623133">
        <w:rPr>
          <w:b w:val="0"/>
          <w:bCs w:val="0"/>
          <w:lang w:val="sr-Cyrl-RS" w:eastAsia="en-US"/>
        </w:rPr>
        <w:t>и</w:t>
      </w:r>
      <w:r w:rsidR="00282EAF" w:rsidRPr="00623133">
        <w:rPr>
          <w:b w:val="0"/>
          <w:bCs w:val="0"/>
          <w:lang w:val="sr-Cyrl-RS" w:eastAsia="en-US"/>
        </w:rPr>
        <w:t xml:space="preserve"> по основу продаје нефинансијске имовине </w:t>
      </w:r>
      <w:r w:rsidR="00931AB3" w:rsidRPr="00623133">
        <w:rPr>
          <w:b w:val="0"/>
          <w:bCs w:val="0"/>
          <w:lang w:val="sr-Cyrl-RS" w:eastAsia="en-US"/>
        </w:rPr>
        <w:t xml:space="preserve">исказани </w:t>
      </w:r>
      <w:r w:rsidR="00B07097" w:rsidRPr="00623133">
        <w:rPr>
          <w:b w:val="0"/>
          <w:bCs w:val="0"/>
          <w:lang w:val="sr-Cyrl-RS" w:eastAsia="en-US"/>
        </w:rPr>
        <w:t>су у следећим износима у Рачуну прихода и примања, расхода и издатака</w:t>
      </w:r>
      <w:r w:rsidR="00156778" w:rsidRPr="00623133">
        <w:rPr>
          <w:b w:val="0"/>
          <w:bCs w:val="0"/>
          <w:lang w:val="sr-Cyrl-RS" w:eastAsia="en-US"/>
        </w:rPr>
        <w:t>:</w:t>
      </w:r>
    </w:p>
    <w:tbl>
      <w:tblPr>
        <w:tblW w:w="9194" w:type="dxa"/>
        <w:tblLook w:val="04A0" w:firstRow="1" w:lastRow="0" w:firstColumn="1" w:lastColumn="0" w:noHBand="0" w:noVBand="1"/>
      </w:tblPr>
      <w:tblGrid>
        <w:gridCol w:w="4536"/>
        <w:gridCol w:w="1226"/>
        <w:gridCol w:w="1716"/>
        <w:gridCol w:w="1716"/>
      </w:tblGrid>
      <w:tr w:rsidR="00184BA9" w:rsidRPr="00623133" w14:paraId="5194C09C" w14:textId="77777777" w:rsidTr="00417685">
        <w:trPr>
          <w:trHeight w:val="255"/>
          <w:tblHeader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910A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E49B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DC15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174C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у динарима</w:t>
            </w:r>
          </w:p>
        </w:tc>
      </w:tr>
      <w:tr w:rsidR="00184BA9" w:rsidRPr="00623133" w14:paraId="71CB588F" w14:textId="77777777" w:rsidTr="00417685">
        <w:trPr>
          <w:cantSplit/>
          <w:trHeight w:val="255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0034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ОПИС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BB6E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  <w:t>Eкономскa класификацијa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646B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П Л А Н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47A4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Остварење</w:t>
            </w:r>
          </w:p>
        </w:tc>
      </w:tr>
      <w:tr w:rsidR="00184BA9" w:rsidRPr="00623133" w14:paraId="4E523321" w14:textId="77777777" w:rsidTr="00417685">
        <w:trPr>
          <w:trHeight w:val="276"/>
          <w:tblHeader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5B10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4B0E" w14:textId="77777777" w:rsidR="00184BA9" w:rsidRPr="00623133" w:rsidRDefault="00184BA9" w:rsidP="00184BA9">
            <w:pPr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F348C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FBE3F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</w:tr>
      <w:tr w:rsidR="00184BA9" w:rsidRPr="00623133" w14:paraId="357C0D28" w14:textId="77777777" w:rsidTr="00417685">
        <w:trPr>
          <w:trHeight w:val="255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5453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УКУПНИ ПРИХОДИ И ПРИМАЊА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DE1A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5F24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1.292.640.267.000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BDC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1.328.359.978.932</w:t>
            </w:r>
          </w:p>
        </w:tc>
      </w:tr>
      <w:tr w:rsidR="00184BA9" w:rsidRPr="00623133" w14:paraId="75830996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8D65" w14:textId="77777777" w:rsidR="00184BA9" w:rsidRPr="00623133" w:rsidRDefault="00184BA9" w:rsidP="00184BA9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укупни приходи и примања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620B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E756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8F94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1.274.774.941.932</w:t>
            </w:r>
          </w:p>
        </w:tc>
      </w:tr>
      <w:tr w:rsidR="00184BA9" w:rsidRPr="00623133" w14:paraId="1E846FF0" w14:textId="77777777" w:rsidTr="00384A88">
        <w:trPr>
          <w:trHeight w:val="299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C41E" w14:textId="2FD34759" w:rsidR="00184BA9" w:rsidRPr="006D3B00" w:rsidRDefault="00184BA9" w:rsidP="00384A88">
            <w:pPr>
              <w:rPr>
                <w:i/>
                <w:iCs/>
                <w:noProof w:val="0"/>
                <w:sz w:val="20"/>
                <w:szCs w:val="20"/>
                <w:highlight w:val="yellow"/>
                <w:lang w:val="sr-Cyrl-RS" w:eastAsia="sr-Latn-RS"/>
              </w:rPr>
            </w:pPr>
            <w:r w:rsidRPr="00384A88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 xml:space="preserve">од тога: </w:t>
            </w:r>
            <w:r w:rsidR="00384A88" w:rsidRPr="00384A88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 xml:space="preserve">укупни приходи и примања </w:t>
            </w:r>
            <w:r w:rsidR="00384A88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ин</w:t>
            </w:r>
            <w:r w:rsidR="00384A88" w:rsidRPr="00384A88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директних буџетских корисника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79DA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A0EC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59F8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53.585.037.000</w:t>
            </w:r>
          </w:p>
        </w:tc>
      </w:tr>
      <w:tr w:rsidR="00184BA9" w:rsidRPr="00623133" w14:paraId="5087B948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12F1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 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8FB3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B24D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1.092.800.000.000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F982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1.103.672.779.638</w:t>
            </w:r>
          </w:p>
        </w:tc>
      </w:tr>
      <w:tr w:rsidR="00184BA9" w:rsidRPr="00623133" w14:paraId="75FC7025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DCD2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1.1. Порез на доходак грађана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19B6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4883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68.100.000.000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C1ED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69.053.836.947</w:t>
            </w:r>
          </w:p>
        </w:tc>
      </w:tr>
      <w:tr w:rsidR="00184BA9" w:rsidRPr="00623133" w14:paraId="3CDB6CF6" w14:textId="77777777" w:rsidTr="00417685">
        <w:trPr>
          <w:trHeight w:val="69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2D7B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1.2. Порез на добит правних лица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B335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C4E8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117.800.000.000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CB28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115.981.481.194</w:t>
            </w:r>
          </w:p>
        </w:tc>
      </w:tr>
      <w:tr w:rsidR="00184BA9" w:rsidRPr="00623133" w14:paraId="5FE6DDEF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F262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1.3. Порез на додату вредност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76D0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E1E8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545.200.000.000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3AAD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550.563.325.135</w:t>
            </w:r>
          </w:p>
        </w:tc>
      </w:tr>
      <w:tr w:rsidR="00184BA9" w:rsidRPr="00623133" w14:paraId="63AC61AC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F78F" w14:textId="77777777" w:rsidR="00184BA9" w:rsidRPr="00384A88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384A88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Порез на додату вредност у земљи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0BB4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E1A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67.100.000.000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1876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73.747.646.083</w:t>
            </w:r>
          </w:p>
        </w:tc>
      </w:tr>
      <w:tr w:rsidR="00184BA9" w:rsidRPr="00623133" w14:paraId="09C29EC7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F898" w14:textId="77777777" w:rsidR="00184BA9" w:rsidRPr="00384A88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384A88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Порез на додату вредност из увоза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DBC1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2A3E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478.100.000.000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7008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476.815.679.052</w:t>
            </w:r>
          </w:p>
        </w:tc>
      </w:tr>
      <w:tr w:rsidR="00184BA9" w:rsidRPr="00623133" w14:paraId="124A6B41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F0CB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1.4. Акцизе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4D94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D23A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301.200.000.000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BC08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306.546.139.428</w:t>
            </w:r>
          </w:p>
        </w:tc>
      </w:tr>
      <w:tr w:rsidR="00184BA9" w:rsidRPr="00623133" w14:paraId="1E1D7E68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6944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Акцизе на деривате нафте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2892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653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164.200.000.000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084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165.326.749.022</w:t>
            </w:r>
          </w:p>
        </w:tc>
      </w:tr>
      <w:tr w:rsidR="00184BA9" w:rsidRPr="00623133" w14:paraId="75CAE498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189F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Акцизе на дуванске прерађевине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787C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F61A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102.500.000.000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211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105.932.720.093</w:t>
            </w:r>
          </w:p>
        </w:tc>
      </w:tr>
      <w:tr w:rsidR="00184BA9" w:rsidRPr="00623133" w14:paraId="75D87C40" w14:textId="77777777" w:rsidTr="00417685">
        <w:trPr>
          <w:trHeight w:val="68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889E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Акцизa на електричну енергију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D05E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7E1E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17.500.000.000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01D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17.913.159.517</w:t>
            </w:r>
          </w:p>
        </w:tc>
      </w:tr>
      <w:tr w:rsidR="00184BA9" w:rsidRPr="00623133" w14:paraId="7D112D48" w14:textId="77777777" w:rsidTr="00417685">
        <w:trPr>
          <w:trHeight w:val="85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8E7A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Остале акцизе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8F1A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957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17.000.000.000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BDF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17.373.510.796</w:t>
            </w:r>
          </w:p>
        </w:tc>
      </w:tr>
      <w:tr w:rsidR="00184BA9" w:rsidRPr="00623133" w14:paraId="15D554F2" w14:textId="77777777" w:rsidTr="00417685">
        <w:trPr>
          <w:trHeight w:val="104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20F7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1.5. Царине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564E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DF7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47.200.000.000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2FF3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48.093.087.534</w:t>
            </w:r>
          </w:p>
        </w:tc>
      </w:tr>
      <w:tr w:rsidR="00184BA9" w:rsidRPr="00623133" w14:paraId="60A60F7D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8F52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1.6. Остали 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1A9A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494E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13.300.000.000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1A7D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13.434.909.400</w:t>
            </w:r>
          </w:p>
        </w:tc>
      </w:tr>
      <w:tr w:rsidR="00184BA9" w:rsidRPr="00623133" w14:paraId="0DD46AF7" w14:textId="77777777" w:rsidTr="00417685">
        <w:trPr>
          <w:trHeight w:val="153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25B2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 Непорески приходи и примања од продаје нефинансијске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FE19" w14:textId="77777777" w:rsidR="00184BA9" w:rsidRPr="00623133" w:rsidRDefault="00184BA9" w:rsidP="00184BA9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D627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185.033.066.000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848A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209.342.597.667</w:t>
            </w:r>
          </w:p>
        </w:tc>
      </w:tr>
      <w:tr w:rsidR="00184BA9" w:rsidRPr="00623133" w14:paraId="7FAE42C2" w14:textId="77777777" w:rsidTr="00417685">
        <w:trPr>
          <w:trHeight w:val="189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4E7D" w14:textId="77777777" w:rsidR="00184BA9" w:rsidRPr="00623133" w:rsidRDefault="00184BA9" w:rsidP="00184BA9">
            <w:pPr>
              <w:rPr>
                <w:i/>
                <w:i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color w:val="000000"/>
                <w:sz w:val="20"/>
                <w:szCs w:val="20"/>
                <w:lang w:val="sr-Cyrl-RS" w:eastAsia="sr-Latn-RS"/>
              </w:rPr>
              <w:t>од тога: непорески приходи и примања од продаје нефинансијске имовине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D333" w14:textId="77777777" w:rsidR="00184BA9" w:rsidRPr="00623133" w:rsidRDefault="00184BA9" w:rsidP="00184BA9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1170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BB38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158.767.386.667</w:t>
            </w:r>
          </w:p>
        </w:tc>
      </w:tr>
      <w:tr w:rsidR="00184BA9" w:rsidRPr="00623133" w14:paraId="196032FB" w14:textId="77777777" w:rsidTr="00417685">
        <w:trPr>
          <w:trHeight w:val="541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1080" w14:textId="77777777" w:rsidR="00184BA9" w:rsidRPr="00623133" w:rsidRDefault="00184BA9" w:rsidP="00184BA9">
            <w:pPr>
              <w:rPr>
                <w:i/>
                <w:i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color w:val="000000"/>
                <w:sz w:val="20"/>
                <w:szCs w:val="20"/>
                <w:lang w:val="sr-Cyrl-RS" w:eastAsia="sr-Latn-RS"/>
              </w:rPr>
              <w:t>од тога: непорески приходи и примања од продаје нефинансијске имовине из достављених извештаја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DA70" w14:textId="77777777" w:rsidR="00184BA9" w:rsidRPr="00623133" w:rsidRDefault="00184BA9" w:rsidP="00184BA9">
            <w:pPr>
              <w:jc w:val="center"/>
              <w:rPr>
                <w:noProof w:val="0"/>
                <w:lang w:val="sr-Cyrl-RS" w:eastAsia="sr-Latn-RS"/>
              </w:rPr>
            </w:pPr>
            <w:r w:rsidRPr="00623133">
              <w:rPr>
                <w:noProof w:val="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CFA9" w14:textId="77777777" w:rsidR="00184BA9" w:rsidRPr="00623133" w:rsidRDefault="00184BA9" w:rsidP="00184BA9">
            <w:pPr>
              <w:jc w:val="right"/>
              <w:rPr>
                <w:noProof w:val="0"/>
                <w:lang w:val="sr-Cyrl-RS" w:eastAsia="sr-Latn-RS"/>
              </w:rPr>
            </w:pPr>
            <w:r w:rsidRPr="00623133">
              <w:rPr>
                <w:noProof w:val="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391E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50.575.211.000</w:t>
            </w:r>
          </w:p>
        </w:tc>
      </w:tr>
      <w:tr w:rsidR="00184BA9" w:rsidRPr="00623133" w14:paraId="475D5D7A" w14:textId="77777777" w:rsidTr="00417685">
        <w:trPr>
          <w:trHeight w:val="23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7D0F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  Редовни непорески приходи и примања од продаје нефинансијске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72EE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DD10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96.700.000.000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AF64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111.037.073.402</w:t>
            </w:r>
          </w:p>
        </w:tc>
      </w:tr>
      <w:tr w:rsidR="00184BA9" w:rsidRPr="00623133" w14:paraId="4FFB2068" w14:textId="77777777" w:rsidTr="00417685">
        <w:trPr>
          <w:trHeight w:val="255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FC77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Приходи од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57B1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01CE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15.300.000.000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3A3E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15.894.808.218</w:t>
            </w:r>
          </w:p>
        </w:tc>
      </w:tr>
      <w:tr w:rsidR="00184BA9" w:rsidRPr="00623133" w14:paraId="18050185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2559" w14:textId="77777777" w:rsidR="00184BA9" w:rsidRPr="006D3B00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highlight w:val="yellow"/>
                <w:lang w:val="sr-Cyrl-RS" w:eastAsia="sr-Latn-RS"/>
              </w:rPr>
            </w:pPr>
            <w:r w:rsidRPr="00384A88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Таксе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B2EE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2802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15.200.000.000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9C83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15.586.629.933</w:t>
            </w:r>
          </w:p>
        </w:tc>
      </w:tr>
      <w:tr w:rsidR="00184BA9" w:rsidRPr="00623133" w14:paraId="03B9FF43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FA13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Приходи од продаје добара и услуга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6B91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6A25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26.500.000.000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10C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44.824.527.417</w:t>
            </w:r>
          </w:p>
        </w:tc>
      </w:tr>
      <w:tr w:rsidR="00184BA9" w:rsidRPr="00623133" w14:paraId="736636C0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53B5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Новчане казне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FA3B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7B1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8.000.000.000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9432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8.323.496.202</w:t>
            </w:r>
          </w:p>
        </w:tc>
      </w:tr>
      <w:tr w:rsidR="00184BA9" w:rsidRPr="00623133" w14:paraId="730A3BBB" w14:textId="77777777" w:rsidTr="00417685">
        <w:trPr>
          <w:trHeight w:val="67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55DE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Oстали редовни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F1B4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714,745,73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47E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26.200.000.000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5323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18.137.946.230</w:t>
            </w:r>
          </w:p>
        </w:tc>
      </w:tr>
      <w:tr w:rsidR="00184BA9" w:rsidRPr="00623133" w14:paraId="3BFBCF42" w14:textId="77777777" w:rsidTr="00417685">
        <w:trPr>
          <w:trHeight w:val="227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62DA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Примања од продаје нефинансијске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3104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4EE6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5.500.000.000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D5D9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8.269.665.402</w:t>
            </w:r>
          </w:p>
        </w:tc>
      </w:tr>
      <w:tr w:rsidR="00184BA9" w:rsidRPr="00623133" w14:paraId="0C2D13C8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E042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  Ванредни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102E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8422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47.900.000.000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FADF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60.381.125.263</w:t>
            </w:r>
          </w:p>
        </w:tc>
      </w:tr>
      <w:tr w:rsidR="00184BA9" w:rsidRPr="00623133" w14:paraId="09AD7DAA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A02C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Добит јавних агенција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7A85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258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1.600.000.000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2E8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2.471.977.186</w:t>
            </w:r>
          </w:p>
        </w:tc>
      </w:tr>
      <w:tr w:rsidR="00184BA9" w:rsidRPr="00623133" w14:paraId="48095700" w14:textId="77777777" w:rsidTr="00417685">
        <w:trPr>
          <w:trHeight w:val="313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9D33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Део добити јавних предузећа и дивиденде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A172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741, 745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45D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17.700.000.000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2DA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17.654.624.508</w:t>
            </w:r>
          </w:p>
        </w:tc>
      </w:tr>
      <w:tr w:rsidR="00184BA9" w:rsidRPr="00623133" w14:paraId="39DA9830" w14:textId="77777777" w:rsidTr="00417685">
        <w:trPr>
          <w:trHeight w:val="66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68DA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ванредни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4278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D62D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15.200.000.000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5B5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26.673.734.196</w:t>
            </w:r>
          </w:p>
        </w:tc>
      </w:tr>
      <w:tr w:rsidR="00184BA9" w:rsidRPr="00623133" w14:paraId="49433D97" w14:textId="77777777" w:rsidTr="00417685">
        <w:trPr>
          <w:trHeight w:val="225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3305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Приход од смањења зарада у јавном сектору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0888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0858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13.400.000.000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07FE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13.580.789.373</w:t>
            </w:r>
          </w:p>
        </w:tc>
      </w:tr>
      <w:tr w:rsidR="00184BA9" w:rsidRPr="00623133" w14:paraId="2187032F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AB0A" w14:textId="77777777" w:rsidR="00184BA9" w:rsidRPr="00623133" w:rsidRDefault="00184BA9" w:rsidP="00184BA9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 xml:space="preserve">   Непорески приходи индиректних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68A9" w14:textId="77777777" w:rsidR="00184BA9" w:rsidRPr="00623133" w:rsidRDefault="00184BA9" w:rsidP="00184BA9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06E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40.433.066.000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31F2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37.924.399.002</w:t>
            </w:r>
          </w:p>
        </w:tc>
      </w:tr>
      <w:tr w:rsidR="00184BA9" w:rsidRPr="00623133" w14:paraId="3E10392E" w14:textId="77777777" w:rsidTr="00417685">
        <w:trPr>
          <w:trHeight w:val="151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D5A0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Трансфери између буџетских корисника на различитом нивоу власти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33C5" w14:textId="77777777" w:rsidR="00184BA9" w:rsidRPr="00623133" w:rsidRDefault="00184BA9" w:rsidP="00184BA9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733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BB79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17.828.210.000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DF8F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35.388.373.784</w:t>
            </w:r>
          </w:p>
        </w:tc>
      </w:tr>
      <w:tr w:rsidR="00184BA9" w:rsidRPr="00623133" w14:paraId="72CA1EFF" w14:textId="77777777" w:rsidTr="00417685">
        <w:trPr>
          <w:trHeight w:val="6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7773" w14:textId="77777777" w:rsidR="00184BA9" w:rsidRPr="00623133" w:rsidRDefault="00184BA9" w:rsidP="00184BA9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Приходи од продаје добара и услуга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332C" w14:textId="77777777" w:rsidR="00184BA9" w:rsidRPr="00623133" w:rsidRDefault="00184BA9" w:rsidP="00184BA9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742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E1E5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22.604.856.000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EFE5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2.536.025.218</w:t>
            </w:r>
          </w:p>
        </w:tc>
      </w:tr>
      <w:tr w:rsidR="00184BA9" w:rsidRPr="00623133" w14:paraId="240A28D2" w14:textId="77777777" w:rsidTr="00417685">
        <w:trPr>
          <w:trHeight w:val="78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11C0" w14:textId="77777777" w:rsidR="00184BA9" w:rsidRPr="00623133" w:rsidRDefault="00184BA9" w:rsidP="00184BA9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 Донације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C8FE" w14:textId="77777777" w:rsidR="00184BA9" w:rsidRPr="00623133" w:rsidRDefault="00184BA9" w:rsidP="00184BA9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731,732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94BC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14.807.201.000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CFAD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15.344.601.627</w:t>
            </w:r>
          </w:p>
        </w:tc>
      </w:tr>
      <w:tr w:rsidR="00184BA9" w:rsidRPr="00623133" w14:paraId="56D7C118" w14:textId="77777777" w:rsidTr="00417685">
        <w:trPr>
          <w:trHeight w:val="237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B544" w14:textId="77777777" w:rsidR="00184BA9" w:rsidRPr="00623133" w:rsidRDefault="00184BA9" w:rsidP="00184BA9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донације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B54A" w14:textId="77777777" w:rsidR="00184BA9" w:rsidRPr="00623133" w:rsidRDefault="00184BA9" w:rsidP="00184BA9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AB93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227B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12.334.775.627</w:t>
            </w:r>
          </w:p>
        </w:tc>
      </w:tr>
      <w:tr w:rsidR="00184BA9" w:rsidRPr="00623133" w14:paraId="7E6674F5" w14:textId="77777777" w:rsidTr="00417685">
        <w:trPr>
          <w:trHeight w:val="51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8B97" w14:textId="77777777" w:rsidR="00184BA9" w:rsidRPr="00623133" w:rsidRDefault="00184BA9" w:rsidP="00184BA9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донације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D979" w14:textId="77777777" w:rsidR="00184BA9" w:rsidRPr="00623133" w:rsidRDefault="00184BA9" w:rsidP="00184BA9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EAF1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26A5" w14:textId="77777777" w:rsidR="00184BA9" w:rsidRPr="00623133" w:rsidRDefault="00184BA9" w:rsidP="00184BA9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3.009.826.000</w:t>
            </w:r>
          </w:p>
        </w:tc>
      </w:tr>
    </w:tbl>
    <w:p w14:paraId="3B6E3E54" w14:textId="63F6CF9D" w:rsidR="0058756E" w:rsidRDefault="0058756E" w:rsidP="00F82CD9">
      <w:pPr>
        <w:tabs>
          <w:tab w:val="left" w:pos="1440"/>
        </w:tabs>
        <w:jc w:val="both"/>
        <w:rPr>
          <w:bCs/>
          <w:lang w:val="sr-Cyrl-RS"/>
        </w:rPr>
      </w:pPr>
    </w:p>
    <w:p w14:paraId="0E879381" w14:textId="77777777" w:rsidR="00FE6098" w:rsidRPr="00623133" w:rsidRDefault="00FE6098" w:rsidP="00F82CD9">
      <w:pPr>
        <w:tabs>
          <w:tab w:val="left" w:pos="1440"/>
        </w:tabs>
        <w:jc w:val="both"/>
        <w:rPr>
          <w:bCs/>
          <w:lang w:val="sr-Cyrl-RS"/>
        </w:rPr>
      </w:pPr>
    </w:p>
    <w:p w14:paraId="22F5AD47" w14:textId="59469982" w:rsidR="005A589D" w:rsidRPr="00623133" w:rsidRDefault="00931AB3" w:rsidP="00C629A0">
      <w:pPr>
        <w:tabs>
          <w:tab w:val="left" w:pos="1440"/>
        </w:tabs>
        <w:ind w:firstLine="567"/>
        <w:jc w:val="both"/>
        <w:rPr>
          <w:bCs/>
          <w:lang w:val="sr-Cyrl-RS"/>
        </w:rPr>
      </w:pPr>
      <w:r w:rsidRPr="00623133">
        <w:rPr>
          <w:bCs/>
          <w:lang w:val="sr-Cyrl-RS"/>
        </w:rPr>
        <w:lastRenderedPageBreak/>
        <w:t>Извршени расходи</w:t>
      </w:r>
      <w:r w:rsidR="00FC7332" w:rsidRPr="00623133">
        <w:rPr>
          <w:bCs/>
          <w:lang w:val="sr-Cyrl-RS"/>
        </w:rPr>
        <w:t>, издаци за набавку нефинансијске имовине, издаци за отплату главнице (у циљу спровођења јавних политика)</w:t>
      </w:r>
      <w:r w:rsidRPr="00623133">
        <w:rPr>
          <w:bCs/>
          <w:lang w:val="sr-Cyrl-RS"/>
        </w:rPr>
        <w:t xml:space="preserve"> </w:t>
      </w:r>
      <w:r w:rsidR="00BF4F3C" w:rsidRPr="00623133">
        <w:rPr>
          <w:bCs/>
          <w:lang w:val="sr-Cyrl-RS"/>
        </w:rPr>
        <w:t xml:space="preserve">и издаци </w:t>
      </w:r>
      <w:r w:rsidR="00FC7332" w:rsidRPr="00623133">
        <w:rPr>
          <w:bCs/>
          <w:lang w:val="sr-Cyrl-RS"/>
        </w:rPr>
        <w:t>за набавку финансијске имовине (у циљу спровођења јавних политика)</w:t>
      </w:r>
      <w:r w:rsidR="00134CBA" w:rsidRPr="00623133">
        <w:rPr>
          <w:bCs/>
          <w:lang w:val="sr-Cyrl-RS"/>
        </w:rPr>
        <w:t xml:space="preserve"> </w:t>
      </w:r>
      <w:r w:rsidRPr="00623133">
        <w:rPr>
          <w:bCs/>
          <w:lang w:val="sr-Cyrl-RS"/>
        </w:rPr>
        <w:t xml:space="preserve">исказани </w:t>
      </w:r>
      <w:r w:rsidR="00134CBA" w:rsidRPr="00623133">
        <w:rPr>
          <w:bCs/>
          <w:lang w:val="sr-Cyrl-RS"/>
        </w:rPr>
        <w:t>су у следећим износима у Рачуну прихода и примања, расхода и издатака</w:t>
      </w:r>
      <w:r w:rsidR="00423F81" w:rsidRPr="00623133">
        <w:rPr>
          <w:bCs/>
          <w:lang w:val="sr-Cyrl-RS"/>
        </w:rPr>
        <w:t>:</w:t>
      </w:r>
    </w:p>
    <w:p w14:paraId="047BF948" w14:textId="4E7F9EFE" w:rsidR="003320FB" w:rsidRPr="00623133" w:rsidRDefault="003320FB" w:rsidP="003320FB">
      <w:pPr>
        <w:tabs>
          <w:tab w:val="left" w:pos="1440"/>
        </w:tabs>
        <w:ind w:firstLine="567"/>
        <w:jc w:val="right"/>
        <w:rPr>
          <w:bCs/>
          <w:sz w:val="20"/>
          <w:szCs w:val="20"/>
          <w:lang w:val="sr-Cyrl-RS"/>
        </w:rPr>
      </w:pPr>
      <w:r w:rsidRPr="00623133">
        <w:rPr>
          <w:bCs/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536"/>
        <w:gridCol w:w="1226"/>
        <w:gridCol w:w="1716"/>
        <w:gridCol w:w="1736"/>
      </w:tblGrid>
      <w:tr w:rsidR="00507399" w:rsidRPr="00623133" w14:paraId="7A148363" w14:textId="77777777" w:rsidTr="00623133">
        <w:trPr>
          <w:trHeight w:val="255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D05A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ОПИС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B6E1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  <w:t>Eкономскa класификацијa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B9B0" w14:textId="77777777" w:rsidR="00507399" w:rsidRPr="00623133" w:rsidRDefault="00507399" w:rsidP="005A589D">
            <w:pPr>
              <w:pageBreakBefore/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П Л А Н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A0FB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Извршење</w:t>
            </w:r>
          </w:p>
        </w:tc>
      </w:tr>
      <w:tr w:rsidR="00507399" w:rsidRPr="00623133" w14:paraId="16D37C26" w14:textId="77777777" w:rsidTr="00623133">
        <w:trPr>
          <w:trHeight w:val="276"/>
          <w:tblHeader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74BD" w14:textId="77777777" w:rsidR="00507399" w:rsidRPr="00623133" w:rsidRDefault="00507399" w:rsidP="005A589D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2F3B" w14:textId="77777777" w:rsidR="00507399" w:rsidRPr="00623133" w:rsidRDefault="00507399" w:rsidP="005A589D">
            <w:pPr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C998" w14:textId="77777777" w:rsidR="00507399" w:rsidRPr="00623133" w:rsidRDefault="00507399" w:rsidP="005A589D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A7C8" w14:textId="77777777" w:rsidR="00507399" w:rsidRPr="00623133" w:rsidRDefault="00507399" w:rsidP="005A589D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</w:tr>
      <w:tr w:rsidR="00507399" w:rsidRPr="00623133" w14:paraId="4371B343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8523" w14:textId="77777777" w:rsidR="00507399" w:rsidRPr="00623133" w:rsidRDefault="00507399" w:rsidP="005A589D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УКУПНИ РАСХОДИ И ИЗДАЦИ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668F" w14:textId="692A27C2" w:rsidR="00507399" w:rsidRPr="00623133" w:rsidRDefault="00507399" w:rsidP="005A589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436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1.316.240.267.000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B7BD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1.314.962.901.176</w:t>
            </w:r>
          </w:p>
        </w:tc>
      </w:tr>
      <w:tr w:rsidR="00507399" w:rsidRPr="00623133" w14:paraId="60D9E298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6F6DD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укупни расходи и издаци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8135" w14:textId="1144373D" w:rsidR="00507399" w:rsidRPr="00623133" w:rsidRDefault="00507399" w:rsidP="005A589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B117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62E0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1.261.377.864.176</w:t>
            </w:r>
          </w:p>
        </w:tc>
      </w:tr>
      <w:tr w:rsidR="00507399" w:rsidRPr="00623133" w14:paraId="7CDC6E38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6DC67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укупни расходи и издаци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2692" w14:textId="0107D902" w:rsidR="00507399" w:rsidRPr="00623133" w:rsidRDefault="00507399" w:rsidP="005A589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8FF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051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53.585.037.000</w:t>
            </w:r>
          </w:p>
        </w:tc>
      </w:tr>
      <w:tr w:rsidR="00507399" w:rsidRPr="00623133" w14:paraId="7C6C0534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5321" w14:textId="77777777" w:rsidR="00507399" w:rsidRPr="00623133" w:rsidRDefault="00507399" w:rsidP="005A589D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EB55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0D9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1.116.691.392.000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5C6A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1.109.063.706.500</w:t>
            </w:r>
          </w:p>
        </w:tc>
      </w:tr>
      <w:tr w:rsidR="00507399" w:rsidRPr="00623133" w14:paraId="6090687B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08CA8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текући расходи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F11C" w14:textId="729ECBFB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7E1D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E83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1.058.403.128.500</w:t>
            </w:r>
          </w:p>
        </w:tc>
      </w:tr>
      <w:tr w:rsidR="00507399" w:rsidRPr="00623133" w14:paraId="6A6F2841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17DE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текући расходи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69AE" w14:textId="51044828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FD5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F217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50.660.578.000</w:t>
            </w:r>
          </w:p>
        </w:tc>
      </w:tr>
      <w:tr w:rsidR="00507399" w:rsidRPr="00623133" w14:paraId="7FCD3CB1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45E4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1.1. Расходи за запослене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1478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14DC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296.259.099.000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30E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302.349.397.013</w:t>
            </w:r>
          </w:p>
        </w:tc>
      </w:tr>
      <w:tr w:rsidR="00507399" w:rsidRPr="00623133" w14:paraId="67E0C836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E5666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расходи за запослене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80CF" w14:textId="2C51022C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8BD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C70A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282.279.824.013</w:t>
            </w:r>
          </w:p>
        </w:tc>
      </w:tr>
      <w:tr w:rsidR="00507399" w:rsidRPr="00623133" w14:paraId="6AE5BF65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DA9F1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расходи за запослене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52B9" w14:textId="3ACD0B15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6AA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8F7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20.069.573.000</w:t>
            </w:r>
          </w:p>
        </w:tc>
      </w:tr>
      <w:tr w:rsidR="00507399" w:rsidRPr="00623133" w14:paraId="6C0313CC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71BE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Плате запослених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36CE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39D5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229.408.530.000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4E4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234.844.569.398</w:t>
            </w:r>
          </w:p>
        </w:tc>
      </w:tr>
      <w:tr w:rsidR="00507399" w:rsidRPr="00623133" w14:paraId="546E66CF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6916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Доприноси на терет послодавца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27B2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7BB5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44.715.483.000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9BE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45.138.334.463</w:t>
            </w:r>
          </w:p>
        </w:tc>
      </w:tr>
      <w:tr w:rsidR="00507399" w:rsidRPr="00623133" w14:paraId="31B09688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8B06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расходи за запослене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2A44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413 до 417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385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22.135.086.000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2515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22.366.493.152</w:t>
            </w:r>
          </w:p>
        </w:tc>
      </w:tr>
      <w:tr w:rsidR="00507399" w:rsidRPr="00623133" w14:paraId="6CE5A2D6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8314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1.2. Расходи за коришћење услуга и роба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57FA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F720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131.653.415.000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504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128.552.237.305</w:t>
            </w:r>
          </w:p>
        </w:tc>
      </w:tr>
      <w:tr w:rsidR="00507399" w:rsidRPr="00623133" w14:paraId="345752B5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CCED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расходи за коришћење услуга и роба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6A35" w14:textId="1008B352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1905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9D45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98.988.786.305</w:t>
            </w:r>
          </w:p>
        </w:tc>
      </w:tr>
      <w:tr w:rsidR="00507399" w:rsidRPr="00623133" w14:paraId="408B72D1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C026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расходи за коришћење услуга и роба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35D7" w14:textId="38D4168C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503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643D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29.563.451.000</w:t>
            </w:r>
          </w:p>
        </w:tc>
      </w:tr>
      <w:tr w:rsidR="00507399" w:rsidRPr="00623133" w14:paraId="10262F66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A31A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1.3. Расходи по основу отплате камата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FADB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784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110.635.128.000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0C8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106.833.027.517</w:t>
            </w:r>
          </w:p>
        </w:tc>
      </w:tr>
      <w:tr w:rsidR="00507399" w:rsidRPr="00623133" w14:paraId="00F4D986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10E2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расходи по основу отплате камата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63C1" w14:textId="3B71D6D2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98A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6CE7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106.826.611.517</w:t>
            </w:r>
          </w:p>
        </w:tc>
      </w:tr>
      <w:tr w:rsidR="00507399" w:rsidRPr="00623133" w14:paraId="552DD9B9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9A9F8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расходи по основу отплате камата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6317" w14:textId="194B079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400C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EC4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6.416.000</w:t>
            </w:r>
          </w:p>
        </w:tc>
      </w:tr>
      <w:tr w:rsidR="00507399" w:rsidRPr="00623133" w14:paraId="00E8971C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7322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Расходи по основу отплате камата на домаће кредите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D2E5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521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53.741.007.000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01D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53.551.336.770</w:t>
            </w:r>
          </w:p>
        </w:tc>
      </w:tr>
      <w:tr w:rsidR="00507399" w:rsidRPr="00623133" w14:paraId="10FEE058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170D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Расходи по основу отплате камата на стране кредите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FDD3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7905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50.353.690.000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87EA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49.606.039.868</w:t>
            </w:r>
          </w:p>
        </w:tc>
      </w:tr>
      <w:tr w:rsidR="00507399" w:rsidRPr="00623133" w14:paraId="5DCCC8B2" w14:textId="77777777" w:rsidTr="00623133">
        <w:trPr>
          <w:trHeight w:val="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5C9F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Отплата камата по основу активираних гаранција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12A1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443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A6A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2.458.800.000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E10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2.078.425.791</w:t>
            </w:r>
          </w:p>
        </w:tc>
      </w:tr>
      <w:tr w:rsidR="00507399" w:rsidRPr="00623133" w14:paraId="41555624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37DF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Пратећи трошкови задуживања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2C5E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017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4.081.631.000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1577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1.597.225.088</w:t>
            </w:r>
          </w:p>
        </w:tc>
      </w:tr>
      <w:tr w:rsidR="00507399" w:rsidRPr="00623133" w14:paraId="5E61D43E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F60C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1.4. Субвенције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E508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1FF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114.458.246.000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6D66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111.776.342.415</w:t>
            </w:r>
          </w:p>
        </w:tc>
      </w:tr>
      <w:tr w:rsidR="00507399" w:rsidRPr="00623133" w14:paraId="484C049A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47D5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у привреди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9324" w14:textId="6FDCBE1C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A0F9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15.649.023.000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429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11.612.405.421</w:t>
            </w:r>
          </w:p>
        </w:tc>
      </w:tr>
      <w:tr w:rsidR="00507399" w:rsidRPr="00623133" w14:paraId="5F3BB9C2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63CF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у пољопривреди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CA33" w14:textId="02762A11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E3BD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43.711.697.000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A200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38.674.768.125</w:t>
            </w:r>
          </w:p>
        </w:tc>
      </w:tr>
      <w:tr w:rsidR="00507399" w:rsidRPr="00623133" w14:paraId="0A63FCA9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2690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за железницу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290C" w14:textId="0A388540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76D2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14.975.949.000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185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15.083.947.821</w:t>
            </w:r>
          </w:p>
        </w:tc>
      </w:tr>
      <w:tr w:rsidR="00507399" w:rsidRPr="00623133" w14:paraId="2FF671E0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9485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за путеве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83D7" w14:textId="355CAF23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9A8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13.898.000.000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366B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18.049.000.000</w:t>
            </w:r>
          </w:p>
        </w:tc>
      </w:tr>
      <w:tr w:rsidR="00507399" w:rsidRPr="00623133" w14:paraId="7DB30618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7166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у области туризма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136C" w14:textId="3FB795BE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E70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1.432.500.000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0A39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1.381.820.055</w:t>
            </w:r>
          </w:p>
        </w:tc>
      </w:tr>
      <w:tr w:rsidR="00507399" w:rsidRPr="00623133" w14:paraId="01AA432E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BB4E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за културу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9174" w14:textId="00F861EC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3DB1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3.100.000.000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EEC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3.100.000.000</w:t>
            </w:r>
          </w:p>
        </w:tc>
      </w:tr>
      <w:tr w:rsidR="00507399" w:rsidRPr="00623133" w14:paraId="3C8F7B62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EAFD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Остале субвенције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DD5A" w14:textId="53D145E4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AB39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21.691.077.000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884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23.874.400.993</w:t>
            </w:r>
          </w:p>
        </w:tc>
      </w:tr>
      <w:tr w:rsidR="00507399" w:rsidRPr="00623133" w14:paraId="4AE3EAA6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40E8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1.5. Донације страним владама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EA1C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083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250.508.000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04B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277.323.310</w:t>
            </w:r>
          </w:p>
        </w:tc>
      </w:tr>
      <w:tr w:rsidR="00507399" w:rsidRPr="00623133" w14:paraId="4E663D93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BA0C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1.6. Дотације међународним организацијама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2CBC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01FC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5.137.019.000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0AA5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5.219.197.669</w:t>
            </w:r>
          </w:p>
        </w:tc>
      </w:tr>
      <w:tr w:rsidR="00507399" w:rsidRPr="00623133" w14:paraId="40F5CD6E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FDE1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дотације међународним организацијама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7389" w14:textId="1E732DA6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1D9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2D5B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5.081.875.669</w:t>
            </w:r>
          </w:p>
        </w:tc>
      </w:tr>
      <w:tr w:rsidR="00507399" w:rsidRPr="00623133" w14:paraId="5D385A81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6D8D7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дотације међународним организацијама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8ED1" w14:textId="43AAF4DF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B22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68C6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137.322.000</w:t>
            </w:r>
          </w:p>
        </w:tc>
      </w:tr>
      <w:tr w:rsidR="00507399" w:rsidRPr="00623133" w14:paraId="78670E7A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FA40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1.7. Трансфери осталим нивоима власти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5EF7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EAEB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89.696.414.000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1442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93.107.433.884</w:t>
            </w:r>
          </w:p>
        </w:tc>
      </w:tr>
      <w:tr w:rsidR="00507399" w:rsidRPr="00623133" w14:paraId="15EA9AE3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34ABE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трансфери осталим нивоима власти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2E92" w14:textId="1080F85D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5ED3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7893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93.037.502.884</w:t>
            </w:r>
          </w:p>
        </w:tc>
      </w:tr>
      <w:tr w:rsidR="00507399" w:rsidRPr="00623133" w14:paraId="79F71464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4B720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lastRenderedPageBreak/>
              <w:t>од тога: трансфери осталим нивоима власти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3D76" w14:textId="3EC4CA19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B4DB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F8F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69.931.000</w:t>
            </w:r>
          </w:p>
        </w:tc>
      </w:tr>
      <w:tr w:rsidR="00507399" w:rsidRPr="00623133" w14:paraId="015C9B82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44A8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Трансфери општинама и градовима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8C1E" w14:textId="1E89F168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1F6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34.211.959.000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0CD30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37.611.932.448</w:t>
            </w:r>
          </w:p>
        </w:tc>
      </w:tr>
      <w:tr w:rsidR="00507399" w:rsidRPr="00623133" w14:paraId="1452DD28" w14:textId="77777777" w:rsidTr="00623133">
        <w:trPr>
          <w:trHeight w:val="5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815F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Трансфери за запослене у образовању на територији АПВ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0DBA" w14:textId="2CFEF1D5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734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33.510.255.000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7643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33.361.255.856</w:t>
            </w:r>
          </w:p>
        </w:tc>
      </w:tr>
      <w:tr w:rsidR="00507399" w:rsidRPr="00623133" w14:paraId="69C7F2AA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0E7F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трансфери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04CA" w14:textId="3CA44582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A46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21.974.200.000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05C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22.134.245.580</w:t>
            </w:r>
          </w:p>
        </w:tc>
      </w:tr>
      <w:tr w:rsidR="00507399" w:rsidRPr="00623133" w14:paraId="6F78CD9F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736E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1.8. Трансфери организацијама за обавезно социјално осигурање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2EA1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D770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208.884.406.000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D4C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197.304.080.755</w:t>
            </w:r>
          </w:p>
        </w:tc>
      </w:tr>
      <w:tr w:rsidR="00507399" w:rsidRPr="00623133" w14:paraId="5B353A83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40FB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Републички фонд за пензијско и инвалидско осигурање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862C" w14:textId="74E9CD8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072C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173.975.962.000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FDE0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167.929.206.231</w:t>
            </w:r>
          </w:p>
        </w:tc>
      </w:tr>
      <w:tr w:rsidR="00507399" w:rsidRPr="00623133" w14:paraId="2AF48AE3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A003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Национална служба за запошљавање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668F" w14:textId="487EB286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86320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1.000.000.000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A11B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893.748.945</w:t>
            </w:r>
          </w:p>
        </w:tc>
      </w:tr>
      <w:tr w:rsidR="00507399" w:rsidRPr="00623133" w14:paraId="2ED601BE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E688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Републички фонд за здравствено осигурање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AE7F" w14:textId="3F938989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15BC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29.414.008.000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7E60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24.234.556.450</w:t>
            </w:r>
          </w:p>
        </w:tc>
      </w:tr>
      <w:tr w:rsidR="00507399" w:rsidRPr="00623133" w14:paraId="05AB76A5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99D5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Фонд за социјално осигурање војних осигураника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68FB" w14:textId="1A1011DB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2E8B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440.000.000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374D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432.346.881</w:t>
            </w:r>
          </w:p>
        </w:tc>
      </w:tr>
      <w:tr w:rsidR="00507399" w:rsidRPr="00623133" w14:paraId="2DAB6F30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3A30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трансфери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F74A" w14:textId="7589C42A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A009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4.054.436.000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3E0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3.814.222.248</w:t>
            </w:r>
          </w:p>
        </w:tc>
      </w:tr>
      <w:tr w:rsidR="00507399" w:rsidRPr="00623133" w14:paraId="2C10FA94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3E95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1.9. Остале дотације и трансфери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B22C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05D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5.543.060.000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0537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9.713.327.470</w:t>
            </w:r>
          </w:p>
        </w:tc>
      </w:tr>
      <w:tr w:rsidR="00507399" w:rsidRPr="00623133" w14:paraId="2B65A83F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9D350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остале дотације и трансфери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6BD8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17C2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429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9.692.317.470</w:t>
            </w:r>
          </w:p>
        </w:tc>
      </w:tr>
      <w:tr w:rsidR="00507399" w:rsidRPr="00623133" w14:paraId="1011EF52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4495B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остале дотације и трансфери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2B69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1EA7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DFC2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21.010.000</w:t>
            </w:r>
          </w:p>
        </w:tc>
      </w:tr>
      <w:tr w:rsidR="00507399" w:rsidRPr="00623133" w14:paraId="23C3FEFF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C81A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1.10. Социјална заштита из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4078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302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119.992.174.000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46D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119.827.049.690</w:t>
            </w:r>
          </w:p>
        </w:tc>
      </w:tr>
      <w:tr w:rsidR="00507399" w:rsidRPr="00623133" w14:paraId="7940560E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A3728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социјална заштита из буџета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CE0D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9E5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4739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119.477.857.690</w:t>
            </w:r>
          </w:p>
        </w:tc>
      </w:tr>
      <w:tr w:rsidR="00507399" w:rsidRPr="00623133" w14:paraId="051A471A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25D22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социјална заштита из буџета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B98C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DB52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99C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349.192.000</w:t>
            </w:r>
          </w:p>
        </w:tc>
      </w:tr>
      <w:tr w:rsidR="00507399" w:rsidRPr="00623133" w14:paraId="458A16B0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5695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Дечја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7D6D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9CA3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63.020.795.000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CB1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64.860.056.136</w:t>
            </w:r>
          </w:p>
        </w:tc>
      </w:tr>
      <w:tr w:rsidR="00507399" w:rsidRPr="00623133" w14:paraId="51811249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4124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Борачко - инвалидска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EECD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F77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13.581.500.000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F3D6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13.344.122.619</w:t>
            </w:r>
          </w:p>
        </w:tc>
      </w:tr>
      <w:tr w:rsidR="00507399" w:rsidRPr="00623133" w14:paraId="05389046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678A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Социјална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FDFD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991D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31.350.779.000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F54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30.436.350.063</w:t>
            </w:r>
          </w:p>
        </w:tc>
      </w:tr>
      <w:tr w:rsidR="00507399" w:rsidRPr="00623133" w14:paraId="79A99F4D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8639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Транзициони фонд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2CC6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694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450.000.000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3E8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310.345.727</w:t>
            </w:r>
          </w:p>
        </w:tc>
      </w:tr>
      <w:tr w:rsidR="00507399" w:rsidRPr="00623133" w14:paraId="55E155AD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3A24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Ученички стандард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69F1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2DEC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2.611.403.000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9BD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2.334.668.241</w:t>
            </w:r>
          </w:p>
        </w:tc>
      </w:tr>
      <w:tr w:rsidR="00507399" w:rsidRPr="00623133" w14:paraId="528E1F78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8EA1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Студентски стандард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9127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56C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4.160.600.000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6F9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3.678.565.826</w:t>
            </w:r>
          </w:p>
        </w:tc>
      </w:tr>
      <w:tr w:rsidR="00507399" w:rsidRPr="00623133" w14:paraId="0EC4F4BE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9652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Фонд за младе таленте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BC9B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409A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847.811.000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39ED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846.305.922</w:t>
            </w:r>
          </w:p>
        </w:tc>
      </w:tr>
      <w:tr w:rsidR="00507399" w:rsidRPr="00623133" w14:paraId="19DB69E6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E6FB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Спортске стипендије, награде и признања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E960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D893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1.263.517.000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4AEE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1.290.829.675</w:t>
            </w:r>
          </w:p>
        </w:tc>
      </w:tr>
      <w:tr w:rsidR="00507399" w:rsidRPr="00623133" w14:paraId="151CC1CD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6371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Избегла и расељена лица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9316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6CD6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845.312.000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3045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771.127.483</w:t>
            </w:r>
          </w:p>
        </w:tc>
      </w:tr>
      <w:tr w:rsidR="00507399" w:rsidRPr="00623133" w14:paraId="5C1407B6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9D2F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Остала социјална заштита из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C108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2925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1.860.457.000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5719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1.954.677.998</w:t>
            </w:r>
          </w:p>
        </w:tc>
      </w:tr>
      <w:tr w:rsidR="00507399" w:rsidRPr="00623133" w14:paraId="5C03C2F8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CFAE" w14:textId="77777777" w:rsidR="00507399" w:rsidRPr="00623133" w:rsidRDefault="00507399" w:rsidP="005A589D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1.11. Остали 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0814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43, 48 и 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8DC7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34.181.923.000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F31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34.104.289.472</w:t>
            </w:r>
          </w:p>
        </w:tc>
      </w:tr>
      <w:tr w:rsidR="00507399" w:rsidRPr="00623133" w14:paraId="3994A54C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B7E3C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остали текући расходи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8AFB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881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AA1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33.660.606.472</w:t>
            </w:r>
          </w:p>
        </w:tc>
      </w:tr>
      <w:tr w:rsidR="00507399" w:rsidRPr="00623133" w14:paraId="0B84EC5B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61AE5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остали текући расходи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8535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F6B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36EC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443.683.000</w:t>
            </w:r>
          </w:p>
        </w:tc>
      </w:tr>
      <w:tr w:rsidR="00507399" w:rsidRPr="00623133" w14:paraId="1127ED06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12D7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Средства резерви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62ED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E701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2.502.000.000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E117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0</w:t>
            </w:r>
          </w:p>
        </w:tc>
      </w:tr>
      <w:tr w:rsidR="00507399" w:rsidRPr="00623133" w14:paraId="41F6EB79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C576" w14:textId="77777777" w:rsidR="00507399" w:rsidRPr="00623133" w:rsidRDefault="00507399" w:rsidP="005A589D">
            <w:pPr>
              <w:ind w:firstLineChars="300" w:firstLine="6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283E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 и 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AD57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31.679.923.000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9BC6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34.104.289.472</w:t>
            </w:r>
          </w:p>
        </w:tc>
      </w:tr>
      <w:tr w:rsidR="00507399" w:rsidRPr="00623133" w14:paraId="50C1ED42" w14:textId="77777777" w:rsidTr="00623133">
        <w:trPr>
          <w:trHeight w:val="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40F7" w14:textId="77777777" w:rsidR="00507399" w:rsidRPr="00623133" w:rsidRDefault="00507399" w:rsidP="005A589D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 Издаци за нефинансијску имовину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2895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C8B3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182.315.492.000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5C6F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187.118.007.673</w:t>
            </w:r>
          </w:p>
        </w:tc>
      </w:tr>
      <w:tr w:rsidR="00507399" w:rsidRPr="00623133" w14:paraId="39148187" w14:textId="77777777" w:rsidTr="00623133">
        <w:trPr>
          <w:trHeight w:val="17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DC23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издаци за нефинансијску имовину 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F86B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E236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F414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184.193.548.673</w:t>
            </w:r>
          </w:p>
        </w:tc>
      </w:tr>
      <w:tr w:rsidR="00507399" w:rsidRPr="00623133" w14:paraId="541F067B" w14:textId="77777777" w:rsidTr="00623133">
        <w:trPr>
          <w:trHeight w:val="20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9DED9" w14:textId="77777777" w:rsidR="00507399" w:rsidRPr="00623133" w:rsidRDefault="00507399" w:rsidP="005A589D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издаци за нефинансијску имовину индиректних буџетских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1DA0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4118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F183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2.924.459.000</w:t>
            </w:r>
          </w:p>
        </w:tc>
      </w:tr>
      <w:tr w:rsidR="00507399" w:rsidRPr="00623133" w14:paraId="56A8BF59" w14:textId="77777777" w:rsidTr="00623133">
        <w:trPr>
          <w:trHeight w:val="12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78FF" w14:textId="77777777" w:rsidR="00507399" w:rsidRPr="00623133" w:rsidRDefault="00507399" w:rsidP="005A589D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 Издаци за отплату главнице (у циљу спровођења јавних политика)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A016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3079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11.500.000.000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92E9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10.787.995.157</w:t>
            </w:r>
          </w:p>
        </w:tc>
      </w:tr>
      <w:tr w:rsidR="00507399" w:rsidRPr="00623133" w14:paraId="42E32271" w14:textId="77777777" w:rsidTr="00623133">
        <w:trPr>
          <w:trHeight w:val="1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96D8" w14:textId="77777777" w:rsidR="00507399" w:rsidRPr="00623133" w:rsidRDefault="00507399" w:rsidP="005A589D">
            <w:pPr>
              <w:ind w:firstLineChars="100" w:firstLine="2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4. Издаци за набавку финансијске имовине (у циљу спровођења јавних политика)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AA51" w14:textId="77777777" w:rsidR="00507399" w:rsidRPr="00623133" w:rsidRDefault="00507399" w:rsidP="005A589D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DB10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5.733.383.000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D58C" w14:textId="77777777" w:rsidR="00507399" w:rsidRPr="00623133" w:rsidRDefault="00507399" w:rsidP="005A589D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7.993.191.846</w:t>
            </w:r>
          </w:p>
        </w:tc>
      </w:tr>
    </w:tbl>
    <w:p w14:paraId="302AAB6D" w14:textId="015BCE9A" w:rsidR="00724965" w:rsidRDefault="00724965" w:rsidP="00DF23D9">
      <w:pPr>
        <w:jc w:val="both"/>
        <w:rPr>
          <w:lang w:val="sr-Cyrl-RS"/>
        </w:rPr>
      </w:pPr>
    </w:p>
    <w:p w14:paraId="3A119541" w14:textId="7C98F613" w:rsidR="00353EDD" w:rsidRDefault="00353EDD" w:rsidP="00DF23D9">
      <w:pPr>
        <w:jc w:val="both"/>
        <w:rPr>
          <w:lang w:val="sr-Cyrl-RS"/>
        </w:rPr>
      </w:pPr>
    </w:p>
    <w:p w14:paraId="1325214E" w14:textId="63B721D0" w:rsidR="00353EDD" w:rsidRDefault="00353EDD" w:rsidP="00DF23D9">
      <w:pPr>
        <w:jc w:val="both"/>
        <w:rPr>
          <w:lang w:val="sr-Cyrl-RS"/>
        </w:rPr>
      </w:pPr>
    </w:p>
    <w:p w14:paraId="0399063B" w14:textId="67840B0A" w:rsidR="00353EDD" w:rsidRDefault="00353EDD" w:rsidP="00DF23D9">
      <w:pPr>
        <w:jc w:val="both"/>
        <w:rPr>
          <w:lang w:val="sr-Cyrl-RS"/>
        </w:rPr>
      </w:pPr>
    </w:p>
    <w:p w14:paraId="4FA86A14" w14:textId="77777777" w:rsidR="00353EDD" w:rsidRPr="00623133" w:rsidRDefault="00353EDD" w:rsidP="00DF23D9">
      <w:pPr>
        <w:jc w:val="both"/>
        <w:rPr>
          <w:lang w:val="sr-Cyrl-RS"/>
        </w:rPr>
      </w:pPr>
    </w:p>
    <w:p w14:paraId="35455AED" w14:textId="446A6420" w:rsidR="002414C3" w:rsidRDefault="00DB37AD" w:rsidP="008F48E5">
      <w:pPr>
        <w:jc w:val="both"/>
        <w:rPr>
          <w:lang w:val="sr-Cyrl-RS"/>
        </w:rPr>
      </w:pPr>
      <w:r w:rsidRPr="00623133">
        <w:rPr>
          <w:lang w:val="sr-Cyrl-RS"/>
        </w:rPr>
        <w:lastRenderedPageBreak/>
        <w:tab/>
      </w:r>
      <w:r w:rsidR="00BF4F3C" w:rsidRPr="00623133">
        <w:rPr>
          <w:lang w:val="sr-Cyrl-RS"/>
        </w:rPr>
        <w:t xml:space="preserve">Примања </w:t>
      </w:r>
      <w:r w:rsidR="006C66E5" w:rsidRPr="00623133">
        <w:rPr>
          <w:lang w:val="sr-Cyrl-RS"/>
        </w:rPr>
        <w:t xml:space="preserve">од задуживања </w:t>
      </w:r>
      <w:r w:rsidR="00BF4F3C" w:rsidRPr="00623133">
        <w:rPr>
          <w:lang w:val="sr-Cyrl-RS"/>
        </w:rPr>
        <w:t>и издаци</w:t>
      </w:r>
      <w:r w:rsidR="006C66E5" w:rsidRPr="00623133">
        <w:rPr>
          <w:lang w:val="sr-Cyrl-RS"/>
        </w:rPr>
        <w:t xml:space="preserve"> за набавку финансијске имовине и отплату главнице дуга</w:t>
      </w:r>
      <w:r w:rsidR="00BF4F3C" w:rsidRPr="00623133">
        <w:rPr>
          <w:lang w:val="sr-Cyrl-RS"/>
        </w:rPr>
        <w:t xml:space="preserve"> </w:t>
      </w:r>
      <w:r w:rsidR="00614310" w:rsidRPr="00623133">
        <w:rPr>
          <w:lang w:val="sr-Cyrl-RS"/>
        </w:rPr>
        <w:t>утврђују се</w:t>
      </w:r>
      <w:r w:rsidR="00BF4F3C" w:rsidRPr="00623133">
        <w:rPr>
          <w:lang w:val="sr-Cyrl-RS"/>
        </w:rPr>
        <w:t xml:space="preserve"> у Рачуну ф</w:t>
      </w:r>
      <w:r w:rsidR="00C9065E" w:rsidRPr="00623133">
        <w:rPr>
          <w:lang w:val="sr-Cyrl-RS"/>
        </w:rPr>
        <w:t>инансирања у следећим износима:</w:t>
      </w:r>
    </w:p>
    <w:p w14:paraId="408FFB30" w14:textId="77777777" w:rsidR="00FE6098" w:rsidRPr="00623133" w:rsidRDefault="00FE6098" w:rsidP="008F48E5">
      <w:pPr>
        <w:jc w:val="both"/>
        <w:rPr>
          <w:lang w:val="sr-Cyrl-RS"/>
        </w:rPr>
      </w:pPr>
    </w:p>
    <w:p w14:paraId="356EB92D" w14:textId="7F4FD9B1" w:rsidR="00623133" w:rsidRPr="00623133" w:rsidRDefault="00623133" w:rsidP="00623133">
      <w:pPr>
        <w:jc w:val="right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у</w:t>
      </w:r>
      <w:r w:rsidRPr="00623133">
        <w:rPr>
          <w:sz w:val="20"/>
          <w:szCs w:val="20"/>
          <w:lang w:val="sr-Cyrl-RS"/>
        </w:rPr>
        <w:t xml:space="preserve"> динарима</w:t>
      </w:r>
    </w:p>
    <w:tbl>
      <w:tblPr>
        <w:tblW w:w="9216" w:type="dxa"/>
        <w:tblLook w:val="04A0" w:firstRow="1" w:lastRow="0" w:firstColumn="1" w:lastColumn="0" w:noHBand="0" w:noVBand="1"/>
      </w:tblPr>
      <w:tblGrid>
        <w:gridCol w:w="4470"/>
        <w:gridCol w:w="1479"/>
        <w:gridCol w:w="1701"/>
        <w:gridCol w:w="1566"/>
      </w:tblGrid>
      <w:tr w:rsidR="00623133" w:rsidRPr="00623133" w14:paraId="2131309F" w14:textId="77777777" w:rsidTr="00623133">
        <w:trPr>
          <w:trHeight w:val="510"/>
          <w:tblHeader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3499" w14:textId="45030778" w:rsidR="00623133" w:rsidRPr="00623133" w:rsidRDefault="006D3B00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>
              <w:rPr>
                <w:noProof w:val="0"/>
                <w:sz w:val="20"/>
                <w:szCs w:val="20"/>
                <w:lang w:val="sr-Cyrl-RS" w:eastAsia="sr-Latn-RS"/>
              </w:rPr>
              <w:t>Б. РАЧУН</w:t>
            </w:r>
            <w:r w:rsidR="00623133" w:rsidRPr="00623133">
              <w:rPr>
                <w:noProof w:val="0"/>
                <w:sz w:val="20"/>
                <w:szCs w:val="20"/>
                <w:lang w:val="sr-Cyrl-RS" w:eastAsia="sr-Latn-RS"/>
              </w:rPr>
              <w:t xml:space="preserve"> ФИНАНСИРАЊА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E15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Eкономскa класификацијa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76ED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 Л А Н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023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Остварење/ Извршење</w:t>
            </w:r>
          </w:p>
        </w:tc>
      </w:tr>
      <w:tr w:rsidR="00623133" w:rsidRPr="00623133" w14:paraId="56ADEB55" w14:textId="77777777" w:rsidTr="00623133">
        <w:trPr>
          <w:trHeight w:val="6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F62F" w14:textId="6F3FD7BB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>
              <w:rPr>
                <w:noProof w:val="0"/>
                <w:sz w:val="20"/>
                <w:szCs w:val="20"/>
                <w:lang w:val="sr-Cyrl-RS" w:eastAsia="sr-Latn-RS"/>
              </w:rPr>
              <w:t>Нето финансирање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72A5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EA4C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23.600.000.000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54F3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-13.397.077.756</w:t>
            </w:r>
          </w:p>
        </w:tc>
      </w:tr>
      <w:tr w:rsidR="00623133" w:rsidRPr="00623133" w14:paraId="4FF7EE2C" w14:textId="77777777" w:rsidTr="00623133">
        <w:trPr>
          <w:trHeight w:val="273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FBDC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Примања од задуживања и примања од продаје домаће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1AEA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3D61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723.600.000.000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78D2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727.630.261.978</w:t>
            </w:r>
          </w:p>
        </w:tc>
      </w:tr>
      <w:tr w:rsidR="00623133" w:rsidRPr="00623133" w14:paraId="2D167865" w14:textId="77777777" w:rsidTr="00623133">
        <w:trPr>
          <w:trHeight w:val="6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FEAC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Примања од задуживања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13E1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8145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693.000.000.000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086F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650.553.881.593</w:t>
            </w:r>
          </w:p>
        </w:tc>
      </w:tr>
      <w:tr w:rsidR="00623133" w:rsidRPr="00623133" w14:paraId="2DACEFFF" w14:textId="77777777" w:rsidTr="00623133">
        <w:trPr>
          <w:trHeight w:val="78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8E16" w14:textId="760D22FF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Примања од емитовања хартија од вредности на домаћем финансијском тржишту (з</w:t>
            </w:r>
            <w:r>
              <w:rPr>
                <w:noProof w:val="0"/>
                <w:sz w:val="20"/>
                <w:szCs w:val="20"/>
                <w:lang w:val="sr-Cyrl-RS" w:eastAsia="sr-Latn-RS"/>
              </w:rPr>
              <w:t xml:space="preserve">аписи </w:t>
            </w: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и обвезнице емитоване на домаћем финансијском тржишту у домаћој и страној валути – дисконтована продајна вредност)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C234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9111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010F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380.000.000.000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70D1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346.438.874.924</w:t>
            </w:r>
          </w:p>
        </w:tc>
      </w:tr>
      <w:tr w:rsidR="00623133" w:rsidRPr="00623133" w14:paraId="1D7AC192" w14:textId="77777777" w:rsidTr="00623133">
        <w:trPr>
          <w:trHeight w:val="153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DD08" w14:textId="78DEB412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Примања од емитовања хартија од вредности на међународном финансијском тржишту (Евро</w:t>
            </w:r>
            <w:r>
              <w:rPr>
                <w:noProof w:val="0"/>
                <w:sz w:val="20"/>
                <w:szCs w:val="20"/>
                <w:lang w:val="sr-Cyrl-RS" w:eastAsia="sr-Latn-RS"/>
              </w:rPr>
              <w:t xml:space="preserve">обвезнице - државне хартије од </w:t>
            </w: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вредности емитоване на међународном финансијском тржишту у домаћој и страној валути – прилив по продајној цени)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5C1D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9121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A712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203.000.000.000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0B8C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179.817.054.650</w:t>
            </w:r>
          </w:p>
        </w:tc>
      </w:tr>
      <w:tr w:rsidR="00623133" w:rsidRPr="00623133" w14:paraId="3AF7D991" w14:textId="77777777" w:rsidTr="00623133">
        <w:trPr>
          <w:trHeight w:val="753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B680" w14:textId="0D326960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</w:t>
            </w:r>
            <w:r>
              <w:rPr>
                <w:noProof w:val="0"/>
                <w:sz w:val="20"/>
                <w:szCs w:val="20"/>
                <w:lang w:val="sr-Cyrl-RS" w:eastAsia="sr-Latn-RS"/>
              </w:rPr>
              <w:t xml:space="preserve">римања од домаћег и иностраног задуживања </w:t>
            </w: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(пр</w:t>
            </w:r>
            <w:r>
              <w:rPr>
                <w:noProof w:val="0"/>
                <w:sz w:val="20"/>
                <w:szCs w:val="20"/>
                <w:lang w:val="sr-Cyrl-RS" w:eastAsia="sr-Latn-RS"/>
              </w:rPr>
              <w:t xml:space="preserve">имљени кредити од домаћих </w:t>
            </w: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и иностраних финансијских комерцијалних и мултилатералних институција и иностраних влада)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0E06" w14:textId="4BD2EECF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>
              <w:rPr>
                <w:noProof w:val="0"/>
                <w:sz w:val="20"/>
                <w:szCs w:val="20"/>
                <w:lang w:val="sr-Cyrl-RS" w:eastAsia="sr-Latn-RS"/>
              </w:rPr>
              <w:t xml:space="preserve">9112-9119 </w:t>
            </w: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9122-9129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E33E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110.000.000.000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A8A0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124.297.952.019</w:t>
            </w:r>
          </w:p>
        </w:tc>
      </w:tr>
      <w:tr w:rsidR="00623133" w:rsidRPr="00623133" w14:paraId="26759FAB" w14:textId="77777777" w:rsidTr="00623133">
        <w:trPr>
          <w:trHeight w:val="159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688A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Примања од продаје домаће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604E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78F0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30.600.000.000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588B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77.076.380.385</w:t>
            </w:r>
          </w:p>
        </w:tc>
      </w:tr>
      <w:tr w:rsidR="00623133" w:rsidRPr="00623133" w14:paraId="1754D81A" w14:textId="77777777" w:rsidTr="00623133">
        <w:trPr>
          <w:trHeight w:val="123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2E6D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Издаци за отплату главнице и набавку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D421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C93B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699.655.484.000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D512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611.449.181.264</w:t>
            </w:r>
          </w:p>
        </w:tc>
      </w:tr>
      <w:tr w:rsidR="00623133" w:rsidRPr="00623133" w14:paraId="7CCABA5F" w14:textId="77777777" w:rsidTr="00623133">
        <w:trPr>
          <w:trHeight w:val="6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18A4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Издаци за отплату кредита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1217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ACE9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642.500.000.000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3517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570.351.397.297</w:t>
            </w:r>
          </w:p>
        </w:tc>
      </w:tr>
      <w:tr w:rsidR="00623133" w:rsidRPr="00623133" w14:paraId="6800BB8F" w14:textId="77777777" w:rsidTr="00623133">
        <w:trPr>
          <w:trHeight w:val="6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DB02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Отплата главнице домаћим кредиторима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7F04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AB7F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340.000.000.000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0879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303.424.367.577</w:t>
            </w:r>
          </w:p>
        </w:tc>
      </w:tr>
      <w:tr w:rsidR="00623133" w:rsidRPr="00623133" w14:paraId="7680A904" w14:textId="77777777" w:rsidTr="00623133">
        <w:trPr>
          <w:trHeight w:val="6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403A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Отплата главнице страним кредиторима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F039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9DFC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297.000.000.000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C03C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262.745.490.908</w:t>
            </w:r>
          </w:p>
        </w:tc>
      </w:tr>
      <w:tr w:rsidR="00623133" w:rsidRPr="00623133" w14:paraId="18D34D9C" w14:textId="77777777" w:rsidTr="00623133">
        <w:trPr>
          <w:trHeight w:val="6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FBE2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Отплата главнице по гаранцијама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E9A4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F891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5.500.000.000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B12A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4.181.538.812</w:t>
            </w:r>
          </w:p>
        </w:tc>
      </w:tr>
      <w:tr w:rsidR="00623133" w:rsidRPr="00623133" w14:paraId="28E87EA5" w14:textId="77777777" w:rsidTr="00623133">
        <w:trPr>
          <w:trHeight w:val="6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19BB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Издаци за набавку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26C0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6B7D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57.155.484.000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8F27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41.097.783.967</w:t>
            </w:r>
          </w:p>
        </w:tc>
      </w:tr>
      <w:tr w:rsidR="00623133" w:rsidRPr="00623133" w14:paraId="6106C9A6" w14:textId="77777777" w:rsidTr="00623133">
        <w:trPr>
          <w:trHeight w:val="255"/>
        </w:trPr>
        <w:tc>
          <w:tcPr>
            <w:tcW w:w="4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519C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Промена стања на рачуну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CD6D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9CE5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F647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  <w:tr w:rsidR="00623133" w:rsidRPr="00623133" w14:paraId="443D886F" w14:textId="77777777" w:rsidTr="00623133">
        <w:trPr>
          <w:trHeight w:val="255"/>
        </w:trPr>
        <w:tc>
          <w:tcPr>
            <w:tcW w:w="4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C68F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(позитивна - повећање готовинских средстава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85350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E51A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344.516.000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E365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129.578.158.470</w:t>
            </w:r>
          </w:p>
        </w:tc>
      </w:tr>
      <w:tr w:rsidR="00623133" w:rsidRPr="00623133" w14:paraId="20FAB4CF" w14:textId="77777777" w:rsidTr="006D3B00">
        <w:trPr>
          <w:trHeight w:val="60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F600" w14:textId="3A9ACF43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негативна - смањењ</w:t>
            </w:r>
            <w:r>
              <w:rPr>
                <w:noProof w:val="0"/>
                <w:sz w:val="20"/>
                <w:szCs w:val="20"/>
                <w:lang w:val="sr-Cyrl-RS" w:eastAsia="sr-Latn-RS"/>
              </w:rPr>
              <w:t>е готовинских средстава)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51226" w14:textId="77777777" w:rsidR="00623133" w:rsidRPr="00623133" w:rsidRDefault="00623133" w:rsidP="00623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625D4" w14:textId="77777777" w:rsidR="00623133" w:rsidRPr="00623133" w:rsidRDefault="00623133" w:rsidP="00623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10AE" w14:textId="77777777" w:rsidR="00623133" w:rsidRPr="00623133" w:rsidRDefault="00623133" w:rsidP="00623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623133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</w:tbl>
    <w:p w14:paraId="19B5600D" w14:textId="180F3BA8" w:rsidR="003629CB" w:rsidRPr="00623133" w:rsidRDefault="003629CB" w:rsidP="00737A7B">
      <w:pPr>
        <w:jc w:val="center"/>
        <w:rPr>
          <w:lang w:val="sr-Cyrl-RS"/>
        </w:rPr>
      </w:pPr>
    </w:p>
    <w:p w14:paraId="505370CD" w14:textId="4180E183" w:rsidR="00737A7B" w:rsidRPr="00623133" w:rsidRDefault="002E4D65" w:rsidP="00737A7B">
      <w:pPr>
        <w:jc w:val="center"/>
        <w:rPr>
          <w:lang w:val="sr-Cyrl-RS"/>
        </w:rPr>
      </w:pPr>
      <w:r w:rsidRPr="00623133">
        <w:rPr>
          <w:lang w:val="sr-Cyrl-RS"/>
        </w:rPr>
        <w:t>Члан 3</w:t>
      </w:r>
      <w:r w:rsidR="00737A7B" w:rsidRPr="00623133">
        <w:rPr>
          <w:lang w:val="sr-Cyrl-RS"/>
        </w:rPr>
        <w:t>.</w:t>
      </w:r>
    </w:p>
    <w:p w14:paraId="5407B771" w14:textId="03E4C5F0" w:rsidR="002E4D65" w:rsidRPr="00623133" w:rsidRDefault="002E4D65" w:rsidP="007B53AC">
      <w:pPr>
        <w:ind w:firstLine="720"/>
        <w:jc w:val="both"/>
        <w:rPr>
          <w:lang w:val="sr-Cyrl-RS"/>
        </w:rPr>
      </w:pPr>
      <w:r w:rsidRPr="00623133">
        <w:rPr>
          <w:lang w:val="sr-Cyrl-RS"/>
        </w:rPr>
        <w:t>С</w:t>
      </w:r>
      <w:r w:rsidR="00737A7B" w:rsidRPr="00623133">
        <w:rPr>
          <w:lang w:val="sr-Cyrl-RS"/>
        </w:rPr>
        <w:t xml:space="preserve">редства </w:t>
      </w:r>
      <w:r w:rsidRPr="00623133">
        <w:rPr>
          <w:lang w:val="sr-Cyrl-RS"/>
        </w:rPr>
        <w:t xml:space="preserve">за </w:t>
      </w:r>
      <w:r w:rsidR="00B70728" w:rsidRPr="00623133">
        <w:rPr>
          <w:lang w:val="sr-Cyrl-RS"/>
        </w:rPr>
        <w:t xml:space="preserve">финансирање </w:t>
      </w:r>
      <w:r w:rsidR="00F17BC8" w:rsidRPr="00623133">
        <w:rPr>
          <w:lang w:val="sr-Cyrl-RS"/>
        </w:rPr>
        <w:t>набавке</w:t>
      </w:r>
      <w:r w:rsidR="00737A7B" w:rsidRPr="00623133">
        <w:rPr>
          <w:lang w:val="sr-Cyrl-RS"/>
        </w:rPr>
        <w:t xml:space="preserve"> финансијске имовине и отплату главнице по основу дугова домаћим и страним зајмодавцима за директне и индиректне обавезе Републике Србије </w:t>
      </w:r>
      <w:r w:rsidR="00737A7B" w:rsidRPr="00A52B93">
        <w:rPr>
          <w:lang w:val="sr-Cyrl-RS"/>
        </w:rPr>
        <w:t xml:space="preserve">у укупном износу од </w:t>
      </w:r>
      <w:r w:rsidR="00623133" w:rsidRPr="00A52B93">
        <w:rPr>
          <w:lang w:val="sr-Cyrl-RS"/>
        </w:rPr>
        <w:t>630.230.368.</w:t>
      </w:r>
      <w:r w:rsidR="006D3052" w:rsidRPr="00A52B93">
        <w:rPr>
          <w:lang w:val="sr-Cyrl-RS"/>
        </w:rPr>
        <w:t>26</w:t>
      </w:r>
      <w:r w:rsidR="00623133" w:rsidRPr="00A52B93">
        <w:rPr>
          <w:lang w:val="sr-Cyrl-RS"/>
        </w:rPr>
        <w:t>7</w:t>
      </w:r>
      <w:r w:rsidR="00C36EA8" w:rsidRPr="00A52B93">
        <w:rPr>
          <w:lang w:val="sr-Cyrl-RS"/>
        </w:rPr>
        <w:t xml:space="preserve"> динара</w:t>
      </w:r>
      <w:r w:rsidRPr="00A52B93">
        <w:rPr>
          <w:lang w:val="sr-Cyrl-RS"/>
        </w:rPr>
        <w:t xml:space="preserve">, </w:t>
      </w:r>
      <w:r w:rsidR="00296B50" w:rsidRPr="00A52B93">
        <w:rPr>
          <w:lang w:val="sr-Cyrl-RS"/>
        </w:rPr>
        <w:t>обезбеђена су из</w:t>
      </w:r>
      <w:r w:rsidR="003D164B" w:rsidRPr="00A52B93">
        <w:rPr>
          <w:lang w:val="sr-Cyrl-RS"/>
        </w:rPr>
        <w:t xml:space="preserve"> оствареног суфицита,</w:t>
      </w:r>
      <w:r w:rsidR="00296B50" w:rsidRPr="00A52B93">
        <w:rPr>
          <w:lang w:val="sr-Cyrl-RS"/>
        </w:rPr>
        <w:t xml:space="preserve"> </w:t>
      </w:r>
      <w:r w:rsidR="00737A7B" w:rsidRPr="00A52B93">
        <w:rPr>
          <w:lang w:val="sr-Cyrl-RS"/>
        </w:rPr>
        <w:t xml:space="preserve">зајмова домаћих и међународних комерцијалних и мултилатералних финансијских институција и иностраних влада у износу од </w:t>
      </w:r>
      <w:r w:rsidR="00623133" w:rsidRPr="00A52B93">
        <w:rPr>
          <w:lang w:val="sr-Cyrl-RS"/>
        </w:rPr>
        <w:t>124.297.952.019</w:t>
      </w:r>
      <w:r w:rsidR="00296B50" w:rsidRPr="00A52B93">
        <w:rPr>
          <w:lang w:val="sr-Cyrl-RS"/>
        </w:rPr>
        <w:t xml:space="preserve"> динара,</w:t>
      </w:r>
      <w:r w:rsidR="00737A7B" w:rsidRPr="00A52B93">
        <w:rPr>
          <w:lang w:val="sr-Cyrl-RS"/>
        </w:rPr>
        <w:t xml:space="preserve"> </w:t>
      </w:r>
      <w:r w:rsidR="003D164B" w:rsidRPr="00A52B93">
        <w:rPr>
          <w:lang w:val="sr-Cyrl-RS"/>
        </w:rPr>
        <w:t>емитовањ</w:t>
      </w:r>
      <w:r w:rsidR="00D02AF0" w:rsidRPr="00A52B93">
        <w:rPr>
          <w:lang w:val="sr-Cyrl-RS"/>
        </w:rPr>
        <w:t>a</w:t>
      </w:r>
      <w:r w:rsidR="00737A7B" w:rsidRPr="00A52B93">
        <w:rPr>
          <w:lang w:val="sr-Cyrl-RS"/>
        </w:rPr>
        <w:t xml:space="preserve"> државних хартија од вредности (државних записа и обвезница на домаћем финансијском тржишту у домаћој и страној валути) у износу од </w:t>
      </w:r>
      <w:r w:rsidR="00623133" w:rsidRPr="00A52B93">
        <w:rPr>
          <w:lang w:val="sr-Cyrl-RS"/>
        </w:rPr>
        <w:t>346.438.</w:t>
      </w:r>
      <w:r w:rsidR="00D0521E" w:rsidRPr="00A52B93">
        <w:rPr>
          <w:lang w:val="sr-Cyrl-RS"/>
        </w:rPr>
        <w:t>8</w:t>
      </w:r>
      <w:r w:rsidR="00623133" w:rsidRPr="00A52B93">
        <w:rPr>
          <w:lang w:val="sr-Cyrl-RS"/>
        </w:rPr>
        <w:t>74.924</w:t>
      </w:r>
      <w:r w:rsidR="00296B50" w:rsidRPr="00A52B93">
        <w:rPr>
          <w:lang w:val="sr-Cyrl-RS"/>
        </w:rPr>
        <w:t xml:space="preserve"> динара</w:t>
      </w:r>
      <w:r w:rsidR="006D3B00" w:rsidRPr="00A52B93">
        <w:rPr>
          <w:lang w:val="sr-Cyrl-RS"/>
        </w:rPr>
        <w:t>,</w:t>
      </w:r>
      <w:r w:rsidR="00FA548A" w:rsidRPr="00A52B93">
        <w:rPr>
          <w:lang w:val="sr-Cyrl-RS"/>
        </w:rPr>
        <w:t xml:space="preserve"> примања остварених од емисије еврообвезница (државних хартија од вредности емитованих на међународном финансијском тржишту у домаћој и страној валути) у износу од 179.817.054.650 динара</w:t>
      </w:r>
      <w:r w:rsidR="00296B50" w:rsidRPr="00A52B93">
        <w:rPr>
          <w:lang w:val="sr-Cyrl-RS"/>
        </w:rPr>
        <w:t xml:space="preserve"> и примања од продаје домаће</w:t>
      </w:r>
      <w:r w:rsidR="00296B50" w:rsidRPr="00623133">
        <w:rPr>
          <w:lang w:val="sr-Cyrl-RS"/>
        </w:rPr>
        <w:t xml:space="preserve"> финансијске имовине у износу од </w:t>
      </w:r>
      <w:r w:rsidR="00FA548A">
        <w:rPr>
          <w:lang w:val="sr-Cyrl-RS"/>
        </w:rPr>
        <w:t>77.076.380.385</w:t>
      </w:r>
      <w:r w:rsidR="00FE1F8A" w:rsidRPr="00623133">
        <w:rPr>
          <w:lang w:val="sr-Cyrl-RS"/>
        </w:rPr>
        <w:t xml:space="preserve"> динар</w:t>
      </w:r>
      <w:r w:rsidR="00FA548A">
        <w:rPr>
          <w:lang w:val="sr-Cyrl-RS"/>
        </w:rPr>
        <w:t>а</w:t>
      </w:r>
      <w:r w:rsidR="00B70728" w:rsidRPr="00623133">
        <w:rPr>
          <w:lang w:val="sr-Cyrl-RS"/>
        </w:rPr>
        <w:t>.</w:t>
      </w:r>
    </w:p>
    <w:p w14:paraId="301BC296" w14:textId="202C82B1" w:rsidR="00737A7B" w:rsidRPr="00623133" w:rsidRDefault="00737A7B" w:rsidP="00737A7B">
      <w:pPr>
        <w:jc w:val="both"/>
        <w:rPr>
          <w:lang w:val="sr-Cyrl-RS"/>
        </w:rPr>
      </w:pPr>
      <w:r w:rsidRPr="00623133">
        <w:rPr>
          <w:lang w:val="sr-Cyrl-RS"/>
        </w:rPr>
        <w:tab/>
      </w:r>
      <w:r w:rsidR="008038AF" w:rsidRPr="00623133">
        <w:rPr>
          <w:lang w:val="sr-Cyrl-RS"/>
        </w:rPr>
        <w:t>П</w:t>
      </w:r>
      <w:r w:rsidRPr="00623133">
        <w:rPr>
          <w:lang w:val="sr-Cyrl-RS"/>
        </w:rPr>
        <w:t>римања по основу задуживања</w:t>
      </w:r>
      <w:r w:rsidR="008038AF" w:rsidRPr="00623133">
        <w:rPr>
          <w:lang w:val="sr-Cyrl-RS"/>
        </w:rPr>
        <w:t xml:space="preserve"> </w:t>
      </w:r>
      <w:r w:rsidR="00343C7D" w:rsidRPr="00623133">
        <w:rPr>
          <w:lang w:val="sr-Cyrl-RS"/>
        </w:rPr>
        <w:t xml:space="preserve">и продаје домаће финансијске имовине </w:t>
      </w:r>
      <w:r w:rsidR="008038AF" w:rsidRPr="00623133">
        <w:rPr>
          <w:lang w:val="sr-Cyrl-RS"/>
        </w:rPr>
        <w:t>уз</w:t>
      </w:r>
      <w:r w:rsidRPr="00623133">
        <w:rPr>
          <w:lang w:val="sr-Cyrl-RS"/>
        </w:rPr>
        <w:t xml:space="preserve"> </w:t>
      </w:r>
      <w:r w:rsidR="008038AF" w:rsidRPr="00623133">
        <w:rPr>
          <w:lang w:val="sr-Cyrl-RS"/>
        </w:rPr>
        <w:t>остварен</w:t>
      </w:r>
      <w:r w:rsidR="00FA548A">
        <w:rPr>
          <w:lang w:val="sr-Cyrl-RS"/>
        </w:rPr>
        <w:t>и суфицит већа</w:t>
      </w:r>
      <w:r w:rsidRPr="00623133">
        <w:rPr>
          <w:lang w:val="sr-Cyrl-RS"/>
        </w:rPr>
        <w:t xml:space="preserve"> су од средстава потребних за финансирање </w:t>
      </w:r>
      <w:r w:rsidR="00C36EA8" w:rsidRPr="00623133">
        <w:rPr>
          <w:lang w:val="sr-Cyrl-RS"/>
        </w:rPr>
        <w:t>набавке</w:t>
      </w:r>
      <w:r w:rsidRPr="00623133">
        <w:rPr>
          <w:lang w:val="sr-Cyrl-RS"/>
        </w:rPr>
        <w:t xml:space="preserve"> финансијске имовине </w:t>
      </w:r>
      <w:r w:rsidR="00343C7D" w:rsidRPr="00623133">
        <w:rPr>
          <w:lang w:val="sr-Cyrl-RS"/>
        </w:rPr>
        <w:t xml:space="preserve">и отплату главнице дугова </w:t>
      </w:r>
      <w:r w:rsidRPr="00623133">
        <w:rPr>
          <w:lang w:val="sr-Cyrl-RS"/>
        </w:rPr>
        <w:t xml:space="preserve">у износу од </w:t>
      </w:r>
      <w:r w:rsidR="00FA548A">
        <w:rPr>
          <w:lang w:val="sr-Cyrl-RS"/>
        </w:rPr>
        <w:t>129.578.158.470</w:t>
      </w:r>
      <w:r w:rsidR="00C36EA8" w:rsidRPr="00623133">
        <w:rPr>
          <w:lang w:val="sr-Cyrl-RS"/>
        </w:rPr>
        <w:t xml:space="preserve"> </w:t>
      </w:r>
      <w:r w:rsidRPr="00623133">
        <w:rPr>
          <w:lang w:val="sr-Cyrl-RS"/>
        </w:rPr>
        <w:t xml:space="preserve">динара, што представља </w:t>
      </w:r>
      <w:r w:rsidR="00FA548A">
        <w:rPr>
          <w:lang w:val="sr-Cyrl-RS"/>
        </w:rPr>
        <w:t>позитивну</w:t>
      </w:r>
      <w:r w:rsidRPr="00623133">
        <w:rPr>
          <w:lang w:val="sr-Cyrl-RS"/>
        </w:rPr>
        <w:t xml:space="preserve"> промену стања на рачуну.</w:t>
      </w:r>
    </w:p>
    <w:p w14:paraId="2F5A7715" w14:textId="1304A7C0" w:rsidR="00246BAF" w:rsidRDefault="00246BAF" w:rsidP="00C36EA8">
      <w:pPr>
        <w:jc w:val="both"/>
        <w:rPr>
          <w:lang w:val="sr-Cyrl-RS"/>
        </w:rPr>
      </w:pPr>
    </w:p>
    <w:p w14:paraId="34A42F3E" w14:textId="77777777" w:rsidR="00353EDD" w:rsidRPr="00623133" w:rsidRDefault="00353EDD" w:rsidP="00C36EA8">
      <w:pPr>
        <w:jc w:val="both"/>
        <w:rPr>
          <w:lang w:val="sr-Cyrl-RS"/>
        </w:rPr>
      </w:pPr>
    </w:p>
    <w:p w14:paraId="79C8526A" w14:textId="77777777" w:rsidR="00C36EA8" w:rsidRPr="00623133" w:rsidRDefault="00C36EA8" w:rsidP="00C36EA8">
      <w:pPr>
        <w:pStyle w:val="BodyText"/>
        <w:rPr>
          <w:lang w:val="sr-Cyrl-RS"/>
        </w:rPr>
      </w:pPr>
      <w:r w:rsidRPr="00623133">
        <w:rPr>
          <w:lang w:val="sr-Cyrl-RS"/>
        </w:rPr>
        <w:lastRenderedPageBreak/>
        <w:t>II. ПОСЕБАН ДЕО</w:t>
      </w:r>
    </w:p>
    <w:p w14:paraId="150EB3E8" w14:textId="77777777" w:rsidR="00C36EA8" w:rsidRPr="00623133" w:rsidRDefault="00C36EA8" w:rsidP="00C36EA8">
      <w:pPr>
        <w:pStyle w:val="BodyText"/>
        <w:ind w:firstLine="720"/>
        <w:jc w:val="both"/>
        <w:rPr>
          <w:b w:val="0"/>
          <w:bCs w:val="0"/>
          <w:lang w:val="sr-Cyrl-RS"/>
        </w:rPr>
      </w:pPr>
    </w:p>
    <w:p w14:paraId="70188772" w14:textId="77777777" w:rsidR="00C36EA8" w:rsidRPr="00623133" w:rsidRDefault="00C36EA8" w:rsidP="00C36EA8">
      <w:pPr>
        <w:pStyle w:val="BodyText"/>
        <w:outlineLvl w:val="0"/>
        <w:rPr>
          <w:b w:val="0"/>
          <w:bCs w:val="0"/>
          <w:lang w:val="sr-Cyrl-RS"/>
        </w:rPr>
      </w:pPr>
      <w:r w:rsidRPr="00623133">
        <w:rPr>
          <w:b w:val="0"/>
          <w:bCs w:val="0"/>
          <w:lang w:val="sr-Cyrl-RS"/>
        </w:rPr>
        <w:t>Члан 4.</w:t>
      </w:r>
    </w:p>
    <w:p w14:paraId="7FF2073F" w14:textId="5426388B" w:rsidR="00246BAF" w:rsidRPr="00623133" w:rsidRDefault="00C36EA8" w:rsidP="00C36EA8">
      <w:pPr>
        <w:pStyle w:val="BodyText"/>
        <w:ind w:firstLine="709"/>
        <w:jc w:val="both"/>
        <w:rPr>
          <w:b w:val="0"/>
          <w:bCs w:val="0"/>
          <w:lang w:val="sr-Cyrl-RS"/>
        </w:rPr>
      </w:pPr>
      <w:r w:rsidRPr="00623133">
        <w:rPr>
          <w:b w:val="0"/>
          <w:lang w:val="sr-Cyrl-RS"/>
        </w:rPr>
        <w:t xml:space="preserve">Укупни расходи и издаци, укључујући издатке за отплату главнице дуга </w:t>
      </w:r>
      <w:r w:rsidRPr="00623133">
        <w:rPr>
          <w:b w:val="0"/>
          <w:bCs w:val="0"/>
          <w:lang w:val="sr-Cyrl-RS"/>
        </w:rPr>
        <w:t>извршени су у укупном</w:t>
      </w:r>
      <w:r w:rsidR="00FA548A">
        <w:rPr>
          <w:b w:val="0"/>
          <w:lang w:val="sr-Cyrl-RS"/>
        </w:rPr>
        <w:t xml:space="preserve"> износу од 1.926.412.082.440</w:t>
      </w:r>
      <w:r w:rsidRPr="00623133">
        <w:rPr>
          <w:b w:val="0"/>
          <w:lang w:val="sr-Cyrl-RS"/>
        </w:rPr>
        <w:t xml:space="preserve"> </w:t>
      </w:r>
      <w:r w:rsidRPr="00623133">
        <w:rPr>
          <w:b w:val="0"/>
          <w:color w:val="000000"/>
          <w:lang w:val="sr-Cyrl-RS" w:eastAsia="sr-Cyrl-CS"/>
        </w:rPr>
        <w:t>динара</w:t>
      </w:r>
      <w:r w:rsidRPr="00623133">
        <w:rPr>
          <w:b w:val="0"/>
          <w:lang w:val="sr-Cyrl-RS"/>
        </w:rPr>
        <w:t>, финансирани су из свих извора финансирања</w:t>
      </w:r>
      <w:r w:rsidRPr="00623133">
        <w:rPr>
          <w:b w:val="0"/>
          <w:bCs w:val="0"/>
          <w:lang w:val="sr-Cyrl-RS"/>
        </w:rPr>
        <w:t xml:space="preserve"> и исказани су по корисницима и програмима у колони 12.</w:t>
      </w:r>
    </w:p>
    <w:p w14:paraId="3A2F5CBA" w14:textId="190FE35F" w:rsidR="00C36EA8" w:rsidRPr="00623133" w:rsidRDefault="00C36EA8" w:rsidP="00C36EA8">
      <w:pPr>
        <w:pStyle w:val="BodyText"/>
        <w:ind w:firstLine="709"/>
        <w:jc w:val="both"/>
        <w:rPr>
          <w:b w:val="0"/>
          <w:bCs w:val="0"/>
          <w:lang w:val="sr-Cyrl-RS"/>
        </w:rPr>
      </w:pPr>
      <w:r w:rsidRPr="00623133">
        <w:rPr>
          <w:b w:val="0"/>
          <w:lang w:val="sr-Cyrl-RS"/>
        </w:rPr>
        <w:t>Укупни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</w:t>
      </w:r>
      <w:r w:rsidRPr="00623133">
        <w:rPr>
          <w:b w:val="0"/>
          <w:bCs w:val="0"/>
          <w:lang w:val="sr-Cyrl-RS"/>
        </w:rPr>
        <w:t xml:space="preserve"> у укупном</w:t>
      </w:r>
      <w:r w:rsidRPr="00623133">
        <w:rPr>
          <w:b w:val="0"/>
          <w:lang w:val="sr-Cyrl-RS"/>
        </w:rPr>
        <w:t xml:space="preserve"> износу од</w:t>
      </w:r>
      <w:r w:rsidRPr="00623133">
        <w:rPr>
          <w:b w:val="0"/>
          <w:color w:val="000000"/>
          <w:sz w:val="22"/>
          <w:szCs w:val="22"/>
          <w:lang w:val="sr-Cyrl-RS"/>
        </w:rPr>
        <w:t xml:space="preserve"> </w:t>
      </w:r>
      <w:r w:rsidR="00FA548A">
        <w:rPr>
          <w:b w:val="0"/>
          <w:lang w:val="sr-Cyrl-RS"/>
        </w:rPr>
        <w:t>53.585.037</w:t>
      </w:r>
      <w:r w:rsidR="00D0521E" w:rsidRPr="00623133">
        <w:rPr>
          <w:b w:val="0"/>
          <w:lang w:val="sr-Cyrl-RS"/>
        </w:rPr>
        <w:t xml:space="preserve">.000 </w:t>
      </w:r>
      <w:r w:rsidRPr="00623133">
        <w:rPr>
          <w:b w:val="0"/>
          <w:color w:val="000000"/>
          <w:lang w:val="sr-Cyrl-RS" w:eastAsia="sr-Cyrl-CS"/>
        </w:rPr>
        <w:t>динара</w:t>
      </w:r>
      <w:r w:rsidRPr="00623133">
        <w:rPr>
          <w:b w:val="0"/>
          <w:bCs w:val="0"/>
          <w:lang w:val="sr-Cyrl-RS"/>
        </w:rPr>
        <w:t xml:space="preserve"> и исказани су по корисницима и програмима у колони 11.</w:t>
      </w:r>
    </w:p>
    <w:p w14:paraId="161CE72B" w14:textId="77777777" w:rsidR="00EC19DF" w:rsidRPr="00623133" w:rsidRDefault="00EC19DF" w:rsidP="00907362">
      <w:pPr>
        <w:pStyle w:val="BodyText"/>
        <w:ind w:firstLine="709"/>
        <w:jc w:val="both"/>
        <w:rPr>
          <w:b w:val="0"/>
          <w:bCs w:val="0"/>
          <w:lang w:val="sr-Cyrl-RS"/>
        </w:rPr>
      </w:pPr>
    </w:p>
    <w:sectPr w:rsidR="00EC19DF" w:rsidRPr="00623133" w:rsidSect="00B323D9">
      <w:headerReference w:type="default" r:id="rId10"/>
      <w:footerReference w:type="default" r:id="rId11"/>
      <w:pgSz w:w="11907" w:h="16840" w:code="9"/>
      <w:pgMar w:top="851" w:right="1276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D9CF3" w14:textId="77777777" w:rsidR="00970F9E" w:rsidRDefault="00970F9E" w:rsidP="00995942">
      <w:r>
        <w:separator/>
      </w:r>
    </w:p>
  </w:endnote>
  <w:endnote w:type="continuationSeparator" w:id="0">
    <w:p w14:paraId="34511416" w14:textId="77777777" w:rsidR="00970F9E" w:rsidRDefault="00970F9E" w:rsidP="00995942">
      <w:r>
        <w:continuationSeparator/>
      </w:r>
    </w:p>
  </w:endnote>
  <w:endnote w:type="continuationNotice" w:id="1">
    <w:p w14:paraId="2D79CA25" w14:textId="77777777" w:rsidR="00970F9E" w:rsidRDefault="00970F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2B4B" w14:textId="483AE267" w:rsidR="00507399" w:rsidRDefault="00507399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B63106">
      <w:t>6</w:t>
    </w:r>
    <w:r>
      <w:fldChar w:fldCharType="end"/>
    </w:r>
  </w:p>
  <w:p w14:paraId="58D2D1CF" w14:textId="77777777" w:rsidR="00507399" w:rsidRDefault="00507399" w:rsidP="00F574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B338B" w14:textId="77777777" w:rsidR="00970F9E" w:rsidRDefault="00970F9E" w:rsidP="00995942">
      <w:r>
        <w:separator/>
      </w:r>
    </w:p>
  </w:footnote>
  <w:footnote w:type="continuationSeparator" w:id="0">
    <w:p w14:paraId="5CB33531" w14:textId="77777777" w:rsidR="00970F9E" w:rsidRDefault="00970F9E" w:rsidP="00995942">
      <w:r>
        <w:continuationSeparator/>
      </w:r>
    </w:p>
  </w:footnote>
  <w:footnote w:type="continuationNotice" w:id="1">
    <w:p w14:paraId="173FB995" w14:textId="77777777" w:rsidR="00970F9E" w:rsidRDefault="00970F9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C79B" w14:textId="77777777" w:rsidR="00507399" w:rsidRDefault="005073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3C"/>
    <w:rsid w:val="00004172"/>
    <w:rsid w:val="00005275"/>
    <w:rsid w:val="0000603F"/>
    <w:rsid w:val="0000616E"/>
    <w:rsid w:val="00006478"/>
    <w:rsid w:val="0000715B"/>
    <w:rsid w:val="000078CB"/>
    <w:rsid w:val="00010201"/>
    <w:rsid w:val="00014E82"/>
    <w:rsid w:val="00030236"/>
    <w:rsid w:val="00033526"/>
    <w:rsid w:val="00036851"/>
    <w:rsid w:val="000375AD"/>
    <w:rsid w:val="00040E34"/>
    <w:rsid w:val="00041BBC"/>
    <w:rsid w:val="0004492E"/>
    <w:rsid w:val="00050086"/>
    <w:rsid w:val="00050E14"/>
    <w:rsid w:val="00051254"/>
    <w:rsid w:val="00051EE0"/>
    <w:rsid w:val="00060663"/>
    <w:rsid w:val="00061477"/>
    <w:rsid w:val="00061C42"/>
    <w:rsid w:val="000627FE"/>
    <w:rsid w:val="00063792"/>
    <w:rsid w:val="00065B4D"/>
    <w:rsid w:val="00066E4B"/>
    <w:rsid w:val="0007053E"/>
    <w:rsid w:val="00070860"/>
    <w:rsid w:val="00073A1D"/>
    <w:rsid w:val="00082512"/>
    <w:rsid w:val="00082ED3"/>
    <w:rsid w:val="00083543"/>
    <w:rsid w:val="000942A3"/>
    <w:rsid w:val="00096A62"/>
    <w:rsid w:val="00097928"/>
    <w:rsid w:val="000A0449"/>
    <w:rsid w:val="000A0EBB"/>
    <w:rsid w:val="000A31EA"/>
    <w:rsid w:val="000B5831"/>
    <w:rsid w:val="000B71E2"/>
    <w:rsid w:val="000C2BC2"/>
    <w:rsid w:val="000C4B5F"/>
    <w:rsid w:val="000C5D9E"/>
    <w:rsid w:val="000D1CD1"/>
    <w:rsid w:val="000D5B5C"/>
    <w:rsid w:val="000D64BD"/>
    <w:rsid w:val="000D6B6A"/>
    <w:rsid w:val="000E1C2E"/>
    <w:rsid w:val="000E50A4"/>
    <w:rsid w:val="000E60CE"/>
    <w:rsid w:val="000E77A5"/>
    <w:rsid w:val="000F176E"/>
    <w:rsid w:val="000F1EF9"/>
    <w:rsid w:val="000F224E"/>
    <w:rsid w:val="000F5FA2"/>
    <w:rsid w:val="000F750D"/>
    <w:rsid w:val="00100758"/>
    <w:rsid w:val="00101CFB"/>
    <w:rsid w:val="00101E17"/>
    <w:rsid w:val="001024B8"/>
    <w:rsid w:val="001048C6"/>
    <w:rsid w:val="00114AA0"/>
    <w:rsid w:val="00117B50"/>
    <w:rsid w:val="00121B12"/>
    <w:rsid w:val="0012234B"/>
    <w:rsid w:val="00122A06"/>
    <w:rsid w:val="001231A5"/>
    <w:rsid w:val="00126AF4"/>
    <w:rsid w:val="00131144"/>
    <w:rsid w:val="00131CFE"/>
    <w:rsid w:val="00134CBA"/>
    <w:rsid w:val="00137998"/>
    <w:rsid w:val="00137D92"/>
    <w:rsid w:val="00142BE5"/>
    <w:rsid w:val="00154CBF"/>
    <w:rsid w:val="00156778"/>
    <w:rsid w:val="00156EF8"/>
    <w:rsid w:val="00162A7E"/>
    <w:rsid w:val="001635F5"/>
    <w:rsid w:val="00167BDD"/>
    <w:rsid w:val="00170AE2"/>
    <w:rsid w:val="00172018"/>
    <w:rsid w:val="00182036"/>
    <w:rsid w:val="00184BA9"/>
    <w:rsid w:val="00185A12"/>
    <w:rsid w:val="00190502"/>
    <w:rsid w:val="0019183C"/>
    <w:rsid w:val="001952E5"/>
    <w:rsid w:val="00195F50"/>
    <w:rsid w:val="001976A6"/>
    <w:rsid w:val="001A0446"/>
    <w:rsid w:val="001A08B6"/>
    <w:rsid w:val="001A1E34"/>
    <w:rsid w:val="001A1E8D"/>
    <w:rsid w:val="001A326E"/>
    <w:rsid w:val="001A6AD0"/>
    <w:rsid w:val="001B01AA"/>
    <w:rsid w:val="001B3F32"/>
    <w:rsid w:val="001B57E3"/>
    <w:rsid w:val="001C4B20"/>
    <w:rsid w:val="001D730C"/>
    <w:rsid w:val="001E0902"/>
    <w:rsid w:val="001E61C8"/>
    <w:rsid w:val="001F012D"/>
    <w:rsid w:val="001F3D1B"/>
    <w:rsid w:val="001F49F9"/>
    <w:rsid w:val="0020366C"/>
    <w:rsid w:val="00214204"/>
    <w:rsid w:val="00223C6F"/>
    <w:rsid w:val="00227BF8"/>
    <w:rsid w:val="00235D06"/>
    <w:rsid w:val="00237BDF"/>
    <w:rsid w:val="00240D54"/>
    <w:rsid w:val="002414C3"/>
    <w:rsid w:val="00241502"/>
    <w:rsid w:val="00242DE6"/>
    <w:rsid w:val="0024575C"/>
    <w:rsid w:val="00246BAF"/>
    <w:rsid w:val="00246F69"/>
    <w:rsid w:val="00257298"/>
    <w:rsid w:val="00262F8D"/>
    <w:rsid w:val="00264A70"/>
    <w:rsid w:val="00267628"/>
    <w:rsid w:val="00272436"/>
    <w:rsid w:val="002729FB"/>
    <w:rsid w:val="00273118"/>
    <w:rsid w:val="00274565"/>
    <w:rsid w:val="00276DA2"/>
    <w:rsid w:val="00282D1E"/>
    <w:rsid w:val="00282EAF"/>
    <w:rsid w:val="00285724"/>
    <w:rsid w:val="00287CE9"/>
    <w:rsid w:val="00296B50"/>
    <w:rsid w:val="002B09BF"/>
    <w:rsid w:val="002B0CC8"/>
    <w:rsid w:val="002B6A8E"/>
    <w:rsid w:val="002C3930"/>
    <w:rsid w:val="002C6268"/>
    <w:rsid w:val="002D70B0"/>
    <w:rsid w:val="002E1A4B"/>
    <w:rsid w:val="002E21D6"/>
    <w:rsid w:val="002E34FA"/>
    <w:rsid w:val="002E4D65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20360"/>
    <w:rsid w:val="00323233"/>
    <w:rsid w:val="00323674"/>
    <w:rsid w:val="00324CA6"/>
    <w:rsid w:val="003274D9"/>
    <w:rsid w:val="003320FB"/>
    <w:rsid w:val="00332A2F"/>
    <w:rsid w:val="0033612D"/>
    <w:rsid w:val="00343C7D"/>
    <w:rsid w:val="00345365"/>
    <w:rsid w:val="00351056"/>
    <w:rsid w:val="00351DB5"/>
    <w:rsid w:val="00353EDD"/>
    <w:rsid w:val="003544A5"/>
    <w:rsid w:val="0035797C"/>
    <w:rsid w:val="00360086"/>
    <w:rsid w:val="003629CB"/>
    <w:rsid w:val="00364F3D"/>
    <w:rsid w:val="0036585D"/>
    <w:rsid w:val="00374F02"/>
    <w:rsid w:val="00384A88"/>
    <w:rsid w:val="0039141B"/>
    <w:rsid w:val="003937AB"/>
    <w:rsid w:val="003A1100"/>
    <w:rsid w:val="003A3335"/>
    <w:rsid w:val="003A368F"/>
    <w:rsid w:val="003B124D"/>
    <w:rsid w:val="003B19B5"/>
    <w:rsid w:val="003B2615"/>
    <w:rsid w:val="003B3568"/>
    <w:rsid w:val="003B3CC8"/>
    <w:rsid w:val="003B3DA1"/>
    <w:rsid w:val="003B47ED"/>
    <w:rsid w:val="003B599B"/>
    <w:rsid w:val="003B643F"/>
    <w:rsid w:val="003C1621"/>
    <w:rsid w:val="003C3652"/>
    <w:rsid w:val="003C7F7B"/>
    <w:rsid w:val="003D164B"/>
    <w:rsid w:val="003D207E"/>
    <w:rsid w:val="003D71C5"/>
    <w:rsid w:val="003E0836"/>
    <w:rsid w:val="003E19D5"/>
    <w:rsid w:val="003E33F1"/>
    <w:rsid w:val="003E3613"/>
    <w:rsid w:val="003E388B"/>
    <w:rsid w:val="003E3D2E"/>
    <w:rsid w:val="003E5194"/>
    <w:rsid w:val="003E51C5"/>
    <w:rsid w:val="003E64F1"/>
    <w:rsid w:val="003E716E"/>
    <w:rsid w:val="003F04AD"/>
    <w:rsid w:val="003F2DF5"/>
    <w:rsid w:val="003F6572"/>
    <w:rsid w:val="004117BB"/>
    <w:rsid w:val="004127B6"/>
    <w:rsid w:val="00417685"/>
    <w:rsid w:val="004210A9"/>
    <w:rsid w:val="00422D24"/>
    <w:rsid w:val="00423F81"/>
    <w:rsid w:val="0042469C"/>
    <w:rsid w:val="00424727"/>
    <w:rsid w:val="00432C2E"/>
    <w:rsid w:val="00433992"/>
    <w:rsid w:val="00437F4B"/>
    <w:rsid w:val="004407A4"/>
    <w:rsid w:val="00444502"/>
    <w:rsid w:val="004458F2"/>
    <w:rsid w:val="00446748"/>
    <w:rsid w:val="00454796"/>
    <w:rsid w:val="00457956"/>
    <w:rsid w:val="00460F38"/>
    <w:rsid w:val="004619D2"/>
    <w:rsid w:val="00464917"/>
    <w:rsid w:val="00471575"/>
    <w:rsid w:val="004715B7"/>
    <w:rsid w:val="00474A00"/>
    <w:rsid w:val="00481919"/>
    <w:rsid w:val="00481D90"/>
    <w:rsid w:val="00491793"/>
    <w:rsid w:val="00493069"/>
    <w:rsid w:val="0049654C"/>
    <w:rsid w:val="004B291A"/>
    <w:rsid w:val="004B40F7"/>
    <w:rsid w:val="004C709A"/>
    <w:rsid w:val="004D1073"/>
    <w:rsid w:val="004D2715"/>
    <w:rsid w:val="004D5558"/>
    <w:rsid w:val="004D691A"/>
    <w:rsid w:val="004E19B3"/>
    <w:rsid w:val="004E1AF0"/>
    <w:rsid w:val="004E1D1A"/>
    <w:rsid w:val="004E5A46"/>
    <w:rsid w:val="004E6BD4"/>
    <w:rsid w:val="004F0536"/>
    <w:rsid w:val="004F1DBC"/>
    <w:rsid w:val="004F42DF"/>
    <w:rsid w:val="004F5F35"/>
    <w:rsid w:val="00501C52"/>
    <w:rsid w:val="00502D1A"/>
    <w:rsid w:val="00507399"/>
    <w:rsid w:val="00510462"/>
    <w:rsid w:val="005113F6"/>
    <w:rsid w:val="00511DEC"/>
    <w:rsid w:val="005120F7"/>
    <w:rsid w:val="00512E6A"/>
    <w:rsid w:val="0051669B"/>
    <w:rsid w:val="0051750A"/>
    <w:rsid w:val="005202FA"/>
    <w:rsid w:val="00520735"/>
    <w:rsid w:val="0052171C"/>
    <w:rsid w:val="0052329E"/>
    <w:rsid w:val="00523B8F"/>
    <w:rsid w:val="0053237D"/>
    <w:rsid w:val="00535D7B"/>
    <w:rsid w:val="00540226"/>
    <w:rsid w:val="00540BEB"/>
    <w:rsid w:val="00543D52"/>
    <w:rsid w:val="00550515"/>
    <w:rsid w:val="00556111"/>
    <w:rsid w:val="005607A5"/>
    <w:rsid w:val="00564E51"/>
    <w:rsid w:val="00565924"/>
    <w:rsid w:val="0056627D"/>
    <w:rsid w:val="005672E9"/>
    <w:rsid w:val="005764FC"/>
    <w:rsid w:val="005800AE"/>
    <w:rsid w:val="00583283"/>
    <w:rsid w:val="0058386B"/>
    <w:rsid w:val="00585505"/>
    <w:rsid w:val="00585E86"/>
    <w:rsid w:val="0058756E"/>
    <w:rsid w:val="00590981"/>
    <w:rsid w:val="005925AD"/>
    <w:rsid w:val="00592A4D"/>
    <w:rsid w:val="00592E92"/>
    <w:rsid w:val="005934E5"/>
    <w:rsid w:val="00595CB8"/>
    <w:rsid w:val="00596339"/>
    <w:rsid w:val="005963C9"/>
    <w:rsid w:val="00596884"/>
    <w:rsid w:val="005A1A42"/>
    <w:rsid w:val="005A2506"/>
    <w:rsid w:val="005A3A56"/>
    <w:rsid w:val="005A3ED9"/>
    <w:rsid w:val="005A589D"/>
    <w:rsid w:val="005B0CDA"/>
    <w:rsid w:val="005B4982"/>
    <w:rsid w:val="005B73BF"/>
    <w:rsid w:val="005C5D55"/>
    <w:rsid w:val="005D4758"/>
    <w:rsid w:val="005D496E"/>
    <w:rsid w:val="005E293B"/>
    <w:rsid w:val="005E4000"/>
    <w:rsid w:val="005E47A5"/>
    <w:rsid w:val="005E609E"/>
    <w:rsid w:val="005E6C23"/>
    <w:rsid w:val="005F36CC"/>
    <w:rsid w:val="005F7B34"/>
    <w:rsid w:val="005F7C96"/>
    <w:rsid w:val="006007A1"/>
    <w:rsid w:val="006029AA"/>
    <w:rsid w:val="00603D02"/>
    <w:rsid w:val="00605E96"/>
    <w:rsid w:val="006107D9"/>
    <w:rsid w:val="00613EAD"/>
    <w:rsid w:val="00614310"/>
    <w:rsid w:val="0061481E"/>
    <w:rsid w:val="00614A6F"/>
    <w:rsid w:val="00617B0B"/>
    <w:rsid w:val="00621EDC"/>
    <w:rsid w:val="00623133"/>
    <w:rsid w:val="00624D88"/>
    <w:rsid w:val="00630328"/>
    <w:rsid w:val="006332B9"/>
    <w:rsid w:val="0063390D"/>
    <w:rsid w:val="00635386"/>
    <w:rsid w:val="0063795E"/>
    <w:rsid w:val="00640BEF"/>
    <w:rsid w:val="0064414F"/>
    <w:rsid w:val="00651DDC"/>
    <w:rsid w:val="00655FDE"/>
    <w:rsid w:val="00657CFC"/>
    <w:rsid w:val="006647A3"/>
    <w:rsid w:val="006655ED"/>
    <w:rsid w:val="00666A52"/>
    <w:rsid w:val="006758F5"/>
    <w:rsid w:val="00675DA3"/>
    <w:rsid w:val="006845F0"/>
    <w:rsid w:val="00695018"/>
    <w:rsid w:val="00695B17"/>
    <w:rsid w:val="00697A89"/>
    <w:rsid w:val="006A0536"/>
    <w:rsid w:val="006A7C08"/>
    <w:rsid w:val="006B080F"/>
    <w:rsid w:val="006B70D0"/>
    <w:rsid w:val="006C1ABE"/>
    <w:rsid w:val="006C205F"/>
    <w:rsid w:val="006C231D"/>
    <w:rsid w:val="006C3DC8"/>
    <w:rsid w:val="006C66E5"/>
    <w:rsid w:val="006C6CDC"/>
    <w:rsid w:val="006C7F4D"/>
    <w:rsid w:val="006D2586"/>
    <w:rsid w:val="006D3052"/>
    <w:rsid w:val="006D3616"/>
    <w:rsid w:val="006D3B00"/>
    <w:rsid w:val="006D4EFD"/>
    <w:rsid w:val="006D57AE"/>
    <w:rsid w:val="006D7DE1"/>
    <w:rsid w:val="006E456A"/>
    <w:rsid w:val="006E78DB"/>
    <w:rsid w:val="006F08D8"/>
    <w:rsid w:val="00702CC9"/>
    <w:rsid w:val="007069B8"/>
    <w:rsid w:val="00707BEC"/>
    <w:rsid w:val="00720347"/>
    <w:rsid w:val="0072446E"/>
    <w:rsid w:val="00724965"/>
    <w:rsid w:val="00732E03"/>
    <w:rsid w:val="00733640"/>
    <w:rsid w:val="00735F3C"/>
    <w:rsid w:val="00737A7B"/>
    <w:rsid w:val="00741550"/>
    <w:rsid w:val="0074249B"/>
    <w:rsid w:val="00756EBC"/>
    <w:rsid w:val="00757E01"/>
    <w:rsid w:val="00760981"/>
    <w:rsid w:val="00761130"/>
    <w:rsid w:val="00766164"/>
    <w:rsid w:val="00772DB1"/>
    <w:rsid w:val="007771F5"/>
    <w:rsid w:val="007806F0"/>
    <w:rsid w:val="00781D42"/>
    <w:rsid w:val="0078697B"/>
    <w:rsid w:val="00793A1A"/>
    <w:rsid w:val="00794A5E"/>
    <w:rsid w:val="007A0A5C"/>
    <w:rsid w:val="007A5863"/>
    <w:rsid w:val="007B2764"/>
    <w:rsid w:val="007B327C"/>
    <w:rsid w:val="007B53AC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8AF"/>
    <w:rsid w:val="007F452D"/>
    <w:rsid w:val="007F4892"/>
    <w:rsid w:val="007F6456"/>
    <w:rsid w:val="007F6FFF"/>
    <w:rsid w:val="008038AF"/>
    <w:rsid w:val="008068F8"/>
    <w:rsid w:val="0081639D"/>
    <w:rsid w:val="0081754A"/>
    <w:rsid w:val="00817BB6"/>
    <w:rsid w:val="00817F77"/>
    <w:rsid w:val="0082043E"/>
    <w:rsid w:val="00824DC5"/>
    <w:rsid w:val="00824F90"/>
    <w:rsid w:val="00825120"/>
    <w:rsid w:val="00830740"/>
    <w:rsid w:val="00831834"/>
    <w:rsid w:val="00831FC9"/>
    <w:rsid w:val="00832221"/>
    <w:rsid w:val="00832464"/>
    <w:rsid w:val="00836773"/>
    <w:rsid w:val="008405FE"/>
    <w:rsid w:val="0084335D"/>
    <w:rsid w:val="0084502F"/>
    <w:rsid w:val="00847529"/>
    <w:rsid w:val="00850BEB"/>
    <w:rsid w:val="00852714"/>
    <w:rsid w:val="0085426E"/>
    <w:rsid w:val="00855126"/>
    <w:rsid w:val="008606D9"/>
    <w:rsid w:val="00860E52"/>
    <w:rsid w:val="00862A4B"/>
    <w:rsid w:val="008679E6"/>
    <w:rsid w:val="0087247C"/>
    <w:rsid w:val="00872542"/>
    <w:rsid w:val="00874E3C"/>
    <w:rsid w:val="00884199"/>
    <w:rsid w:val="00885B82"/>
    <w:rsid w:val="00895E87"/>
    <w:rsid w:val="008961A5"/>
    <w:rsid w:val="008970A8"/>
    <w:rsid w:val="00897827"/>
    <w:rsid w:val="008A282C"/>
    <w:rsid w:val="008A3DF6"/>
    <w:rsid w:val="008B2CF1"/>
    <w:rsid w:val="008B5864"/>
    <w:rsid w:val="008B66E9"/>
    <w:rsid w:val="008B7832"/>
    <w:rsid w:val="008C19E5"/>
    <w:rsid w:val="008C39A6"/>
    <w:rsid w:val="008C66D1"/>
    <w:rsid w:val="008C6905"/>
    <w:rsid w:val="008D2189"/>
    <w:rsid w:val="008D33F1"/>
    <w:rsid w:val="008D4984"/>
    <w:rsid w:val="008D5077"/>
    <w:rsid w:val="008D7793"/>
    <w:rsid w:val="008D7D91"/>
    <w:rsid w:val="008E1672"/>
    <w:rsid w:val="008E5CB8"/>
    <w:rsid w:val="008F0889"/>
    <w:rsid w:val="008F472A"/>
    <w:rsid w:val="008F48E5"/>
    <w:rsid w:val="00906CAE"/>
    <w:rsid w:val="00907362"/>
    <w:rsid w:val="00907987"/>
    <w:rsid w:val="00907F64"/>
    <w:rsid w:val="0091061F"/>
    <w:rsid w:val="00914143"/>
    <w:rsid w:val="00917883"/>
    <w:rsid w:val="00923697"/>
    <w:rsid w:val="00926844"/>
    <w:rsid w:val="00926A9C"/>
    <w:rsid w:val="00931AB3"/>
    <w:rsid w:val="00931B5A"/>
    <w:rsid w:val="0093633E"/>
    <w:rsid w:val="00940B9A"/>
    <w:rsid w:val="00941B82"/>
    <w:rsid w:val="009526CA"/>
    <w:rsid w:val="00961762"/>
    <w:rsid w:val="00966454"/>
    <w:rsid w:val="00970F9E"/>
    <w:rsid w:val="0097709D"/>
    <w:rsid w:val="00984564"/>
    <w:rsid w:val="009915D5"/>
    <w:rsid w:val="00994353"/>
    <w:rsid w:val="00995461"/>
    <w:rsid w:val="00995942"/>
    <w:rsid w:val="00995ABE"/>
    <w:rsid w:val="0099692E"/>
    <w:rsid w:val="009A2359"/>
    <w:rsid w:val="009A470D"/>
    <w:rsid w:val="009B7865"/>
    <w:rsid w:val="009D14FF"/>
    <w:rsid w:val="009D38E4"/>
    <w:rsid w:val="009E1B57"/>
    <w:rsid w:val="009F1CEB"/>
    <w:rsid w:val="009F5A75"/>
    <w:rsid w:val="009F744A"/>
    <w:rsid w:val="00A01450"/>
    <w:rsid w:val="00A01B71"/>
    <w:rsid w:val="00A041F3"/>
    <w:rsid w:val="00A10DD5"/>
    <w:rsid w:val="00A1117A"/>
    <w:rsid w:val="00A22149"/>
    <w:rsid w:val="00A254EC"/>
    <w:rsid w:val="00A33F14"/>
    <w:rsid w:val="00A374EC"/>
    <w:rsid w:val="00A43942"/>
    <w:rsid w:val="00A46C25"/>
    <w:rsid w:val="00A5290D"/>
    <w:rsid w:val="00A52B93"/>
    <w:rsid w:val="00A54C42"/>
    <w:rsid w:val="00A61F84"/>
    <w:rsid w:val="00A6424B"/>
    <w:rsid w:val="00A64B41"/>
    <w:rsid w:val="00A71F97"/>
    <w:rsid w:val="00A7472D"/>
    <w:rsid w:val="00A84D71"/>
    <w:rsid w:val="00A870C1"/>
    <w:rsid w:val="00A90387"/>
    <w:rsid w:val="00A92584"/>
    <w:rsid w:val="00A92605"/>
    <w:rsid w:val="00A92941"/>
    <w:rsid w:val="00AA1CE7"/>
    <w:rsid w:val="00AB0259"/>
    <w:rsid w:val="00AB0CD6"/>
    <w:rsid w:val="00AB0FA5"/>
    <w:rsid w:val="00AB1310"/>
    <w:rsid w:val="00AB4836"/>
    <w:rsid w:val="00AC5747"/>
    <w:rsid w:val="00AC7705"/>
    <w:rsid w:val="00AC77EE"/>
    <w:rsid w:val="00AD0AD1"/>
    <w:rsid w:val="00AD2227"/>
    <w:rsid w:val="00AD2A8C"/>
    <w:rsid w:val="00AD3DE7"/>
    <w:rsid w:val="00AD3E10"/>
    <w:rsid w:val="00AD67B1"/>
    <w:rsid w:val="00AE2578"/>
    <w:rsid w:val="00AE7668"/>
    <w:rsid w:val="00AE79B0"/>
    <w:rsid w:val="00AF0E35"/>
    <w:rsid w:val="00AF24E1"/>
    <w:rsid w:val="00AF282E"/>
    <w:rsid w:val="00AF3A39"/>
    <w:rsid w:val="00AF647C"/>
    <w:rsid w:val="00AF77CB"/>
    <w:rsid w:val="00B06CF9"/>
    <w:rsid w:val="00B07097"/>
    <w:rsid w:val="00B07A72"/>
    <w:rsid w:val="00B10A59"/>
    <w:rsid w:val="00B11A83"/>
    <w:rsid w:val="00B12769"/>
    <w:rsid w:val="00B15EAB"/>
    <w:rsid w:val="00B173D6"/>
    <w:rsid w:val="00B323D9"/>
    <w:rsid w:val="00B44FBD"/>
    <w:rsid w:val="00B450D1"/>
    <w:rsid w:val="00B46741"/>
    <w:rsid w:val="00B537FD"/>
    <w:rsid w:val="00B54D16"/>
    <w:rsid w:val="00B5656D"/>
    <w:rsid w:val="00B63106"/>
    <w:rsid w:val="00B67CAD"/>
    <w:rsid w:val="00B67F0F"/>
    <w:rsid w:val="00B70728"/>
    <w:rsid w:val="00B820FC"/>
    <w:rsid w:val="00B869CF"/>
    <w:rsid w:val="00B90ADD"/>
    <w:rsid w:val="00B92838"/>
    <w:rsid w:val="00B95AFB"/>
    <w:rsid w:val="00BA00A3"/>
    <w:rsid w:val="00BA254A"/>
    <w:rsid w:val="00BA4A73"/>
    <w:rsid w:val="00BA62AC"/>
    <w:rsid w:val="00BA62CF"/>
    <w:rsid w:val="00BA6494"/>
    <w:rsid w:val="00BB002D"/>
    <w:rsid w:val="00BC2FEA"/>
    <w:rsid w:val="00BC485C"/>
    <w:rsid w:val="00BD0137"/>
    <w:rsid w:val="00BD0F7B"/>
    <w:rsid w:val="00BD43E3"/>
    <w:rsid w:val="00BD77CE"/>
    <w:rsid w:val="00BE2680"/>
    <w:rsid w:val="00BE4880"/>
    <w:rsid w:val="00BF4F3C"/>
    <w:rsid w:val="00BF60C5"/>
    <w:rsid w:val="00C014CE"/>
    <w:rsid w:val="00C0671D"/>
    <w:rsid w:val="00C127D4"/>
    <w:rsid w:val="00C163D4"/>
    <w:rsid w:val="00C1765E"/>
    <w:rsid w:val="00C317A7"/>
    <w:rsid w:val="00C33459"/>
    <w:rsid w:val="00C36EA8"/>
    <w:rsid w:val="00C37482"/>
    <w:rsid w:val="00C4074B"/>
    <w:rsid w:val="00C4594D"/>
    <w:rsid w:val="00C47D8D"/>
    <w:rsid w:val="00C51425"/>
    <w:rsid w:val="00C5272A"/>
    <w:rsid w:val="00C566AC"/>
    <w:rsid w:val="00C5719E"/>
    <w:rsid w:val="00C629A0"/>
    <w:rsid w:val="00C71531"/>
    <w:rsid w:val="00C71610"/>
    <w:rsid w:val="00C72304"/>
    <w:rsid w:val="00C72F42"/>
    <w:rsid w:val="00C7506C"/>
    <w:rsid w:val="00C750E8"/>
    <w:rsid w:val="00C81E4C"/>
    <w:rsid w:val="00C82917"/>
    <w:rsid w:val="00C86315"/>
    <w:rsid w:val="00C9065E"/>
    <w:rsid w:val="00C93568"/>
    <w:rsid w:val="00C93D83"/>
    <w:rsid w:val="00C9563D"/>
    <w:rsid w:val="00C975E4"/>
    <w:rsid w:val="00CA1476"/>
    <w:rsid w:val="00CA1DAB"/>
    <w:rsid w:val="00CA2996"/>
    <w:rsid w:val="00CC3F60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CF794B"/>
    <w:rsid w:val="00D02A80"/>
    <w:rsid w:val="00D02AF0"/>
    <w:rsid w:val="00D0521E"/>
    <w:rsid w:val="00D103BE"/>
    <w:rsid w:val="00D121FD"/>
    <w:rsid w:val="00D14E21"/>
    <w:rsid w:val="00D15863"/>
    <w:rsid w:val="00D1799E"/>
    <w:rsid w:val="00D20DF1"/>
    <w:rsid w:val="00D26094"/>
    <w:rsid w:val="00D27C0A"/>
    <w:rsid w:val="00D300A4"/>
    <w:rsid w:val="00D33827"/>
    <w:rsid w:val="00D35035"/>
    <w:rsid w:val="00D42BF6"/>
    <w:rsid w:val="00D437AA"/>
    <w:rsid w:val="00D455C4"/>
    <w:rsid w:val="00D45702"/>
    <w:rsid w:val="00D463A3"/>
    <w:rsid w:val="00D51489"/>
    <w:rsid w:val="00D523DF"/>
    <w:rsid w:val="00D5446D"/>
    <w:rsid w:val="00D56A37"/>
    <w:rsid w:val="00D61E35"/>
    <w:rsid w:val="00D6211B"/>
    <w:rsid w:val="00D7589D"/>
    <w:rsid w:val="00D77055"/>
    <w:rsid w:val="00D83CEB"/>
    <w:rsid w:val="00D917C3"/>
    <w:rsid w:val="00D92062"/>
    <w:rsid w:val="00D92845"/>
    <w:rsid w:val="00D930AE"/>
    <w:rsid w:val="00DA20E3"/>
    <w:rsid w:val="00DA4233"/>
    <w:rsid w:val="00DB1433"/>
    <w:rsid w:val="00DB2144"/>
    <w:rsid w:val="00DB37AD"/>
    <w:rsid w:val="00DB5425"/>
    <w:rsid w:val="00DB7805"/>
    <w:rsid w:val="00DC1AF2"/>
    <w:rsid w:val="00DC242B"/>
    <w:rsid w:val="00DD0040"/>
    <w:rsid w:val="00DE0702"/>
    <w:rsid w:val="00DE0DB3"/>
    <w:rsid w:val="00DE2081"/>
    <w:rsid w:val="00DE74F5"/>
    <w:rsid w:val="00DE7965"/>
    <w:rsid w:val="00DF1406"/>
    <w:rsid w:val="00DF1CF0"/>
    <w:rsid w:val="00DF23D9"/>
    <w:rsid w:val="00DF3458"/>
    <w:rsid w:val="00DF402A"/>
    <w:rsid w:val="00DF4536"/>
    <w:rsid w:val="00DF62E2"/>
    <w:rsid w:val="00DF674C"/>
    <w:rsid w:val="00E00544"/>
    <w:rsid w:val="00E03C83"/>
    <w:rsid w:val="00E124CC"/>
    <w:rsid w:val="00E13848"/>
    <w:rsid w:val="00E15086"/>
    <w:rsid w:val="00E154A8"/>
    <w:rsid w:val="00E160E4"/>
    <w:rsid w:val="00E16692"/>
    <w:rsid w:val="00E26CAF"/>
    <w:rsid w:val="00E27249"/>
    <w:rsid w:val="00E325B8"/>
    <w:rsid w:val="00E35F45"/>
    <w:rsid w:val="00E40BEC"/>
    <w:rsid w:val="00E42F60"/>
    <w:rsid w:val="00E44FAE"/>
    <w:rsid w:val="00E52D78"/>
    <w:rsid w:val="00E578E2"/>
    <w:rsid w:val="00E62421"/>
    <w:rsid w:val="00E636B8"/>
    <w:rsid w:val="00E732B8"/>
    <w:rsid w:val="00E745E0"/>
    <w:rsid w:val="00E7727D"/>
    <w:rsid w:val="00E816FF"/>
    <w:rsid w:val="00E83DB5"/>
    <w:rsid w:val="00E84F24"/>
    <w:rsid w:val="00E92CC3"/>
    <w:rsid w:val="00E95F9B"/>
    <w:rsid w:val="00E97F0F"/>
    <w:rsid w:val="00EA1839"/>
    <w:rsid w:val="00EA2041"/>
    <w:rsid w:val="00EA2045"/>
    <w:rsid w:val="00EA2B32"/>
    <w:rsid w:val="00EA45E1"/>
    <w:rsid w:val="00EA4A05"/>
    <w:rsid w:val="00EB5C0A"/>
    <w:rsid w:val="00EB61F3"/>
    <w:rsid w:val="00EC19DF"/>
    <w:rsid w:val="00EC354D"/>
    <w:rsid w:val="00ED01E7"/>
    <w:rsid w:val="00ED7E63"/>
    <w:rsid w:val="00EE0647"/>
    <w:rsid w:val="00EE0BFF"/>
    <w:rsid w:val="00EE1479"/>
    <w:rsid w:val="00EE2C85"/>
    <w:rsid w:val="00EE5735"/>
    <w:rsid w:val="00EF0595"/>
    <w:rsid w:val="00EF6EE2"/>
    <w:rsid w:val="00F009D2"/>
    <w:rsid w:val="00F065CB"/>
    <w:rsid w:val="00F170B1"/>
    <w:rsid w:val="00F17BC8"/>
    <w:rsid w:val="00F251E6"/>
    <w:rsid w:val="00F341FC"/>
    <w:rsid w:val="00F36005"/>
    <w:rsid w:val="00F502D1"/>
    <w:rsid w:val="00F53790"/>
    <w:rsid w:val="00F553A7"/>
    <w:rsid w:val="00F555B4"/>
    <w:rsid w:val="00F56872"/>
    <w:rsid w:val="00F56C0D"/>
    <w:rsid w:val="00F57457"/>
    <w:rsid w:val="00F661A4"/>
    <w:rsid w:val="00F66A08"/>
    <w:rsid w:val="00F678CE"/>
    <w:rsid w:val="00F82CD9"/>
    <w:rsid w:val="00F85555"/>
    <w:rsid w:val="00F85A52"/>
    <w:rsid w:val="00F862F4"/>
    <w:rsid w:val="00F8722E"/>
    <w:rsid w:val="00F91F6D"/>
    <w:rsid w:val="00F92CF2"/>
    <w:rsid w:val="00F93950"/>
    <w:rsid w:val="00F94456"/>
    <w:rsid w:val="00F95A33"/>
    <w:rsid w:val="00F96891"/>
    <w:rsid w:val="00FA042A"/>
    <w:rsid w:val="00FA1108"/>
    <w:rsid w:val="00FA4C5B"/>
    <w:rsid w:val="00FA5177"/>
    <w:rsid w:val="00FA548A"/>
    <w:rsid w:val="00FA767C"/>
    <w:rsid w:val="00FB20E2"/>
    <w:rsid w:val="00FB3E2D"/>
    <w:rsid w:val="00FB58A9"/>
    <w:rsid w:val="00FC3464"/>
    <w:rsid w:val="00FC5591"/>
    <w:rsid w:val="00FC7332"/>
    <w:rsid w:val="00FD3A80"/>
    <w:rsid w:val="00FD4F6B"/>
    <w:rsid w:val="00FD7809"/>
    <w:rsid w:val="00FE1F8A"/>
    <w:rsid w:val="00FE42AD"/>
    <w:rsid w:val="00FE6098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BABAD2"/>
  <w15:docId w15:val="{2DC76CB2-5428-4648-A248-A0170DA1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F3C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8C6"/>
    <w:rPr>
      <w:rFonts w:ascii="Times New Roman" w:eastAsia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8C6"/>
    <w:rPr>
      <w:rFonts w:ascii="Times New Roman" w:eastAsia="Times New Roman" w:hAnsi="Times New Roman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DAB5A-D8D9-40EE-8B45-13090A3B51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351B8A-145C-4D59-8D8A-A3CAEC316A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19589E-D98F-4C57-B6A3-7D178D5F38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9E0072-1564-4922-BAC8-583E62E1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2158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Ljubinka Stojkovic</cp:lastModifiedBy>
  <cp:revision>40</cp:revision>
  <cp:lastPrinted>2019-06-17T08:43:00Z</cp:lastPrinted>
  <dcterms:created xsi:type="dcterms:W3CDTF">2019-06-07T12:30:00Z</dcterms:created>
  <dcterms:modified xsi:type="dcterms:W3CDTF">2020-11-04T12:04:00Z</dcterms:modified>
</cp:coreProperties>
</file>