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547E80A" w14:textId="6D0F6F55" w:rsidR="007013E9" w:rsidRDefault="007013E9" w:rsidP="00C72023">
      <w:pPr>
        <w:ind w:firstLine="708"/>
        <w:jc w:val="both"/>
        <w:rPr>
          <w:lang w:val="sr-Cyrl-CS"/>
        </w:rPr>
      </w:pPr>
      <w:bookmarkStart w:id="0" w:name="_GoBack"/>
      <w:bookmarkEnd w:id="0"/>
      <w:r w:rsidRPr="0087370E">
        <w:rPr>
          <w:lang w:val="sr-Cyrl-RS"/>
        </w:rPr>
        <w:t xml:space="preserve">На основу члана 30. став 3. Закона о ваздушном саобраћају („Службени гласник РС”, бр. 73/10, 57/11, 93/12, 45/15, 66/15 </w:t>
      </w:r>
      <w:r w:rsidR="00FC706B">
        <w:rPr>
          <w:lang w:val="sr-Cyrl-RS"/>
        </w:rPr>
        <w:t>-</w:t>
      </w:r>
      <w:r w:rsidR="00987406">
        <w:rPr>
          <w:lang w:val="sr-Cyrl-RS"/>
        </w:rPr>
        <w:t xml:space="preserve"> др. закон, </w:t>
      </w:r>
      <w:r w:rsidRPr="0087370E">
        <w:rPr>
          <w:lang w:val="sr-Cyrl-RS"/>
        </w:rPr>
        <w:t>83/18</w:t>
      </w:r>
      <w:r w:rsidR="00987406">
        <w:rPr>
          <w:lang w:val="sr-Cyrl-RS"/>
        </w:rPr>
        <w:t xml:space="preserve"> и 9/20</w:t>
      </w:r>
      <w:r w:rsidRPr="0087370E">
        <w:rPr>
          <w:lang w:val="sr-Cyrl-RS"/>
        </w:rPr>
        <w:t xml:space="preserve">) и члана </w:t>
      </w:r>
      <w:r w:rsidR="00987406">
        <w:rPr>
          <w:lang w:val="sr-Cyrl-RS"/>
        </w:rPr>
        <w:t xml:space="preserve">17. став 1. и члана </w:t>
      </w:r>
      <w:r w:rsidRPr="0087370E">
        <w:rPr>
          <w:lang w:val="sr-Cyrl-RS"/>
        </w:rPr>
        <w:t xml:space="preserve">42. став 1. Закона о Влади („Службени гласник РС”, бр. 55/05, 71/05 - исправка, 101/07, 65/08, 16/11, 68/12 </w:t>
      </w:r>
      <w:r w:rsidR="00FC706B">
        <w:rPr>
          <w:lang w:val="sr-Cyrl-RS"/>
        </w:rPr>
        <w:t xml:space="preserve">- </w:t>
      </w:r>
      <w:r w:rsidRPr="0087370E">
        <w:rPr>
          <w:lang w:val="sr-Cyrl-RS"/>
        </w:rPr>
        <w:t xml:space="preserve">УС, 72/12, 7/14 </w:t>
      </w:r>
      <w:r w:rsidR="00FC706B">
        <w:rPr>
          <w:lang w:val="sr-Cyrl-RS"/>
        </w:rPr>
        <w:t>-</w:t>
      </w:r>
      <w:r w:rsidR="00D8670A">
        <w:rPr>
          <w:lang w:val="sr-Cyrl-RS"/>
        </w:rPr>
        <w:t xml:space="preserve"> УС,</w:t>
      </w:r>
      <w:r w:rsidRPr="0087370E">
        <w:rPr>
          <w:lang w:val="sr-Cyrl-RS"/>
        </w:rPr>
        <w:t xml:space="preserve"> 44/14 и 30/18 </w:t>
      </w:r>
      <w:r w:rsidR="00D8670A">
        <w:rPr>
          <w:lang w:val="sr-Cyrl-RS"/>
        </w:rPr>
        <w:t>–</w:t>
      </w:r>
      <w:r w:rsidRPr="0087370E">
        <w:rPr>
          <w:lang w:val="sr-Cyrl-RS"/>
        </w:rPr>
        <w:t xml:space="preserve"> др</w:t>
      </w:r>
      <w:r w:rsidR="00D8670A">
        <w:rPr>
          <w:lang w:val="sr-Latn-RS"/>
        </w:rPr>
        <w:t>.</w:t>
      </w:r>
      <w:r w:rsidRPr="0087370E">
        <w:rPr>
          <w:lang w:val="sr-Cyrl-RS"/>
        </w:rPr>
        <w:t xml:space="preserve"> закон</w:t>
      </w:r>
      <w:r w:rsidR="00445740">
        <w:rPr>
          <w:lang w:val="sr-Cyrl-RS"/>
        </w:rPr>
        <w:t>),</w:t>
      </w:r>
    </w:p>
    <w:p w14:paraId="16D8B49C" w14:textId="77777777" w:rsidR="00A85BD1" w:rsidRPr="00A85BD1" w:rsidRDefault="00A85BD1" w:rsidP="00C72023">
      <w:pPr>
        <w:ind w:firstLine="708"/>
        <w:jc w:val="both"/>
        <w:rPr>
          <w:lang w:val="sr-Cyrl-CS"/>
        </w:rPr>
      </w:pPr>
    </w:p>
    <w:p w14:paraId="329D8B38" w14:textId="49EE8181" w:rsidR="007013E9" w:rsidRPr="0087370E" w:rsidRDefault="007013E9" w:rsidP="00C72023">
      <w:pPr>
        <w:jc w:val="both"/>
        <w:rPr>
          <w:lang w:val="sr-Cyrl-RS"/>
        </w:rPr>
      </w:pPr>
      <w:r w:rsidRPr="0087370E">
        <w:rPr>
          <w:lang w:val="sr-Cyrl-RS"/>
        </w:rPr>
        <w:t>Влада доноси</w:t>
      </w:r>
    </w:p>
    <w:p w14:paraId="60F2B709" w14:textId="77777777" w:rsidR="007013E9" w:rsidRPr="0087370E" w:rsidRDefault="007013E9" w:rsidP="00C72023">
      <w:pPr>
        <w:pStyle w:val="Title"/>
        <w:rPr>
          <w:szCs w:val="24"/>
        </w:rPr>
      </w:pPr>
    </w:p>
    <w:p w14:paraId="5A64D059" w14:textId="516017F4" w:rsidR="007013E9" w:rsidRPr="009A7BCE" w:rsidRDefault="009A7BCE" w:rsidP="00C72023">
      <w:pPr>
        <w:pStyle w:val="Title"/>
        <w:rPr>
          <w:b w:val="0"/>
          <w:szCs w:val="24"/>
        </w:rPr>
      </w:pPr>
      <w:r w:rsidRPr="009A7BCE">
        <w:rPr>
          <w:b w:val="0"/>
          <w:szCs w:val="24"/>
        </w:rPr>
        <w:t>УРЕДБУ</w:t>
      </w:r>
    </w:p>
    <w:p w14:paraId="6899DEBD" w14:textId="635D14C9" w:rsidR="007013E9" w:rsidRPr="009A7BCE" w:rsidRDefault="009A7BCE" w:rsidP="00C72023">
      <w:pPr>
        <w:pStyle w:val="Title"/>
        <w:rPr>
          <w:b w:val="0"/>
          <w:szCs w:val="24"/>
        </w:rPr>
      </w:pPr>
      <w:r w:rsidRPr="009A7BCE">
        <w:rPr>
          <w:b w:val="0"/>
          <w:szCs w:val="24"/>
        </w:rPr>
        <w:t xml:space="preserve">О </w:t>
      </w:r>
      <w:r w:rsidR="002B269C">
        <w:rPr>
          <w:b w:val="0"/>
          <w:szCs w:val="24"/>
          <w:lang w:val="sr-Cyrl-CS"/>
        </w:rPr>
        <w:t>ИЗМЕНАМА И ДОПУНИ</w:t>
      </w:r>
      <w:r w:rsidRPr="009A7BCE">
        <w:rPr>
          <w:b w:val="0"/>
          <w:szCs w:val="24"/>
          <w:lang w:val="sr-Cyrl-CS"/>
        </w:rPr>
        <w:t xml:space="preserve"> УРЕДБЕ О </w:t>
      </w:r>
      <w:r w:rsidRPr="009A7BCE">
        <w:rPr>
          <w:b w:val="0"/>
          <w:szCs w:val="24"/>
        </w:rPr>
        <w:t>УПРАВЉАЊУ ВАЗДУШНИМ ПРОСТОРОМ</w:t>
      </w:r>
    </w:p>
    <w:p w14:paraId="2EE8D507" w14:textId="35412930" w:rsidR="0060519E" w:rsidRDefault="0060519E" w:rsidP="0060519E">
      <w:pPr>
        <w:rPr>
          <w:lang w:val="sr-Cyrl-RS"/>
        </w:rPr>
      </w:pPr>
    </w:p>
    <w:p w14:paraId="1FD5E065" w14:textId="43949DD8" w:rsidR="0060519E" w:rsidRDefault="002E69BE" w:rsidP="002E69BE">
      <w:pPr>
        <w:ind w:firstLine="0"/>
        <w:jc w:val="center"/>
        <w:rPr>
          <w:lang w:val="sr-Cyrl-RS"/>
        </w:rPr>
      </w:pPr>
      <w:r>
        <w:rPr>
          <w:lang w:val="sr-Cyrl-RS"/>
        </w:rPr>
        <w:t>Члан 1.</w:t>
      </w:r>
    </w:p>
    <w:p w14:paraId="75543CE3" w14:textId="5661077B" w:rsidR="0060519E" w:rsidRDefault="0060519E" w:rsidP="00D8670A">
      <w:pPr>
        <w:jc w:val="both"/>
        <w:rPr>
          <w:lang w:val="sr-Cyrl-CS"/>
        </w:rPr>
      </w:pPr>
      <w:r>
        <w:rPr>
          <w:lang w:val="sr-Cyrl-CS"/>
        </w:rPr>
        <w:t xml:space="preserve">У Уредби о управљању ваздушним </w:t>
      </w:r>
      <w:r w:rsidR="00D8670A">
        <w:rPr>
          <w:lang w:val="sr-Cyrl-CS"/>
        </w:rPr>
        <w:t>простором („Службени гласник РС</w:t>
      </w:r>
      <w:r w:rsidR="00D8670A">
        <w:rPr>
          <w:rFonts w:cs="Times New Roman"/>
          <w:lang w:val="sr-Cyrl-CS"/>
        </w:rPr>
        <w:t>ˮ</w:t>
      </w:r>
      <w:r w:rsidR="00D8670A">
        <w:rPr>
          <w:lang w:val="sr-Latn-RS"/>
        </w:rPr>
        <w:t>,</w:t>
      </w:r>
      <w:r>
        <w:rPr>
          <w:lang w:val="sr-Cyrl-CS"/>
        </w:rPr>
        <w:t xml:space="preserve"> број 86/19)</w:t>
      </w:r>
      <w:r w:rsidR="00D8670A">
        <w:rPr>
          <w:lang w:val="sr-Latn-RS"/>
        </w:rPr>
        <w:t>,</w:t>
      </w:r>
      <w:r w:rsidR="00D8670A">
        <w:rPr>
          <w:lang w:val="sr-Cyrl-CS"/>
        </w:rPr>
        <w:t xml:space="preserve"> у члану 2. </w:t>
      </w:r>
      <w:r>
        <w:rPr>
          <w:lang w:val="sr-Cyrl-CS"/>
        </w:rPr>
        <w:t xml:space="preserve">у тачки 28), </w:t>
      </w:r>
      <w:r w:rsidR="00D8670A">
        <w:rPr>
          <w:lang w:val="sr-Cyrl-RS"/>
        </w:rPr>
        <w:t xml:space="preserve">после алинеје треће </w:t>
      </w:r>
      <w:r w:rsidR="00D8670A">
        <w:rPr>
          <w:lang w:val="sr-Cyrl-CS"/>
        </w:rPr>
        <w:t>додаје се алинеја четврта,</w:t>
      </w:r>
      <w:r>
        <w:rPr>
          <w:lang w:val="sr-Cyrl-CS"/>
        </w:rPr>
        <w:t xml:space="preserve"> која гласи: </w:t>
      </w:r>
    </w:p>
    <w:p w14:paraId="0A8C9313" w14:textId="47FF851B" w:rsidR="0060519E" w:rsidRPr="007F2F88" w:rsidRDefault="0060519E" w:rsidP="00D8670A">
      <w:pPr>
        <w:pStyle w:val="ListParagraph"/>
        <w:spacing w:line="240" w:lineRule="auto"/>
        <w:ind w:left="0" w:firstLine="0"/>
        <w:contextualSpacing w:val="0"/>
        <w:jc w:val="both"/>
        <w:rPr>
          <w:rFonts w:ascii="Times New Roman" w:hAnsi="Times New Roman"/>
          <w:szCs w:val="24"/>
          <w:lang w:val="sr-Cyrl-CS"/>
        </w:rPr>
      </w:pPr>
      <w:r>
        <w:rPr>
          <w:lang w:val="sr-Cyrl-CS"/>
        </w:rPr>
        <w:t xml:space="preserve"> </w:t>
      </w:r>
      <w:r>
        <w:rPr>
          <w:rFonts w:ascii="Times New Roman" w:hAnsi="Times New Roman"/>
          <w:szCs w:val="24"/>
          <w:lang w:val="sr-Cyrl-RS"/>
        </w:rPr>
        <w:tab/>
      </w:r>
      <w:r w:rsidRPr="0060519E">
        <w:rPr>
          <w:rFonts w:ascii="Times New Roman" w:hAnsi="Times New Roman"/>
          <w:szCs w:val="24"/>
          <w:lang w:val="sr-Cyrl-RS"/>
        </w:rPr>
        <w:t xml:space="preserve">„- </w:t>
      </w:r>
      <w:r w:rsidRPr="0060519E">
        <w:rPr>
          <w:rFonts w:ascii="Times New Roman" w:hAnsi="Times New Roman"/>
          <w:szCs w:val="24"/>
        </w:rPr>
        <w:t xml:space="preserve">STS/HEAD - </w:t>
      </w:r>
      <w:r w:rsidRPr="0060519E">
        <w:rPr>
          <w:rFonts w:ascii="Times New Roman" w:hAnsi="Times New Roman"/>
          <w:szCs w:val="24"/>
          <w:lang w:val="sr-Cyrl-RS"/>
        </w:rPr>
        <w:t>за летове којима се превозе шефови држава или влада</w:t>
      </w:r>
      <w:r w:rsidR="00D8670A">
        <w:rPr>
          <w:rFonts w:ascii="Times New Roman" w:hAnsi="Times New Roman"/>
          <w:szCs w:val="24"/>
          <w:lang w:val="sr-Cyrl-RS"/>
        </w:rPr>
        <w:t>;ˮ</w:t>
      </w:r>
      <w:r w:rsidRPr="0060519E">
        <w:rPr>
          <w:rFonts w:ascii="Times New Roman" w:hAnsi="Times New Roman"/>
          <w:szCs w:val="24"/>
          <w:lang w:val="sr-Cyrl-RS"/>
        </w:rPr>
        <w:t>.</w:t>
      </w:r>
      <w:r>
        <w:rPr>
          <w:rFonts w:ascii="Times New Roman" w:hAnsi="Times New Roman"/>
          <w:szCs w:val="24"/>
          <w:lang w:val="sr-Cyrl-RS"/>
        </w:rPr>
        <w:t xml:space="preserve"> </w:t>
      </w:r>
    </w:p>
    <w:p w14:paraId="1CDBEECD" w14:textId="2803F82B" w:rsidR="0060519E" w:rsidRDefault="0060519E" w:rsidP="0060519E">
      <w:pPr>
        <w:rPr>
          <w:lang w:val="sr-Cyrl-CS"/>
        </w:rPr>
      </w:pPr>
    </w:p>
    <w:p w14:paraId="7F23C742" w14:textId="0AE3500E" w:rsidR="002E69BE" w:rsidRDefault="002E69BE" w:rsidP="002E69BE">
      <w:pPr>
        <w:ind w:firstLine="0"/>
        <w:jc w:val="center"/>
        <w:rPr>
          <w:lang w:val="sr-Cyrl-RS"/>
        </w:rPr>
      </w:pPr>
      <w:r>
        <w:rPr>
          <w:lang w:val="sr-Cyrl-RS"/>
        </w:rPr>
        <w:t>Члан 2.</w:t>
      </w:r>
    </w:p>
    <w:p w14:paraId="7202F4E3" w14:textId="3704F544" w:rsidR="007013E9" w:rsidRPr="00D8670A" w:rsidRDefault="0060519E" w:rsidP="00D8670A">
      <w:pPr>
        <w:jc w:val="both"/>
        <w:rPr>
          <w:rFonts w:cs="Times New Roman"/>
          <w:szCs w:val="24"/>
          <w:lang w:val="sr-Cyrl-CS"/>
        </w:rPr>
      </w:pPr>
      <w:r>
        <w:rPr>
          <w:lang w:val="sr-Cyrl-CS"/>
        </w:rPr>
        <w:t>У ч</w:t>
      </w:r>
      <w:r w:rsidR="002B269C">
        <w:rPr>
          <w:lang w:val="sr-Cyrl-CS"/>
        </w:rPr>
        <w:t xml:space="preserve">лану 14. став 2. тачка 4) </w:t>
      </w:r>
      <w:r>
        <w:rPr>
          <w:lang w:val="sr-Cyrl-CS"/>
        </w:rPr>
        <w:t>речи</w:t>
      </w:r>
      <w:r w:rsidR="00D8670A">
        <w:rPr>
          <w:lang w:val="sr-Cyrl-CS"/>
        </w:rPr>
        <w:t>:</w:t>
      </w:r>
      <w:r>
        <w:rPr>
          <w:lang w:val="sr-Cyrl-CS"/>
        </w:rPr>
        <w:t xml:space="preserve"> </w:t>
      </w:r>
      <w:r w:rsidR="00D8670A">
        <w:rPr>
          <w:lang w:val="sr-Cyrl-CS"/>
        </w:rPr>
        <w:t>„</w:t>
      </w:r>
      <w:r w:rsidRPr="00D8670A">
        <w:rPr>
          <w:rFonts w:cs="Times New Roman"/>
          <w:szCs w:val="24"/>
          <w:lang w:val="sr-Cyrl-RS"/>
        </w:rPr>
        <w:t>FFR</w:t>
      </w:r>
      <w:r w:rsidR="00D8670A">
        <w:rPr>
          <w:rFonts w:cs="Times New Roman"/>
          <w:szCs w:val="24"/>
          <w:lang w:val="sr-Cyrl-RS"/>
        </w:rPr>
        <w:t>ˮ</w:t>
      </w:r>
      <w:r>
        <w:rPr>
          <w:rFonts w:cs="Times New Roman"/>
          <w:i/>
          <w:szCs w:val="24"/>
          <w:lang w:val="sr-Cyrl-RS"/>
        </w:rPr>
        <w:t xml:space="preserve"> </w:t>
      </w:r>
      <w:r w:rsidR="002B269C">
        <w:rPr>
          <w:rFonts w:cs="Times New Roman"/>
          <w:szCs w:val="24"/>
          <w:lang w:val="sr-Cyrl-RS"/>
        </w:rPr>
        <w:t xml:space="preserve">замењују </w:t>
      </w:r>
      <w:r w:rsidRPr="0060519E">
        <w:rPr>
          <w:rFonts w:cs="Times New Roman"/>
          <w:szCs w:val="24"/>
          <w:lang w:val="sr-Cyrl-RS"/>
        </w:rPr>
        <w:t>се</w:t>
      </w:r>
      <w:r w:rsidR="002B269C">
        <w:rPr>
          <w:rFonts w:cs="Times New Roman"/>
          <w:szCs w:val="24"/>
          <w:lang w:val="sr-Cyrl-RS"/>
        </w:rPr>
        <w:t xml:space="preserve"> речима</w:t>
      </w:r>
      <w:r w:rsidRPr="00D8670A">
        <w:rPr>
          <w:rFonts w:cs="Times New Roman"/>
          <w:szCs w:val="24"/>
          <w:lang w:val="sr-Cyrl-RS"/>
        </w:rPr>
        <w:t>: „</w:t>
      </w:r>
      <w:r w:rsidR="002B269C" w:rsidRPr="002B269C">
        <w:rPr>
          <w:rFonts w:cs="Times New Roman"/>
          <w:szCs w:val="24"/>
          <w:lang w:val="sr-Cyrl-RS"/>
        </w:rPr>
        <w:t>FFR</w:t>
      </w:r>
      <w:r w:rsidRPr="00D8670A">
        <w:rPr>
          <w:rFonts w:cs="Times New Roman"/>
          <w:szCs w:val="24"/>
          <w:lang w:val="sr-Cyrl-RS"/>
        </w:rPr>
        <w:t>/</w:t>
      </w:r>
      <w:r w:rsidRPr="00D8670A">
        <w:rPr>
          <w:rFonts w:cs="Times New Roman"/>
          <w:szCs w:val="24"/>
        </w:rPr>
        <w:t>HEAD</w:t>
      </w:r>
      <w:r w:rsidR="00D8670A">
        <w:rPr>
          <w:rFonts w:cs="Times New Roman"/>
          <w:szCs w:val="24"/>
          <w:lang w:val="sr-Cyrl-CS"/>
        </w:rPr>
        <w:t>ˮ.</w:t>
      </w:r>
    </w:p>
    <w:p w14:paraId="30F26ADF" w14:textId="5EFAC9EC" w:rsidR="002E69BE" w:rsidRDefault="002E69BE" w:rsidP="00D8670A">
      <w:pPr>
        <w:jc w:val="both"/>
        <w:rPr>
          <w:rFonts w:cs="Times New Roman"/>
          <w:szCs w:val="24"/>
          <w:lang w:val="sr-Cyrl-CS"/>
        </w:rPr>
      </w:pPr>
    </w:p>
    <w:p w14:paraId="5576958E" w14:textId="5914DACD" w:rsidR="002E69BE" w:rsidRDefault="002E69BE" w:rsidP="002E69BE">
      <w:pPr>
        <w:ind w:firstLine="0"/>
        <w:jc w:val="center"/>
        <w:rPr>
          <w:lang w:val="sr-Cyrl-RS"/>
        </w:rPr>
      </w:pPr>
      <w:r>
        <w:rPr>
          <w:lang w:val="sr-Cyrl-RS"/>
        </w:rPr>
        <w:t>Члан 3.</w:t>
      </w:r>
    </w:p>
    <w:p w14:paraId="5AE54F4D" w14:textId="7CF37D5B" w:rsidR="008C211F" w:rsidRDefault="00D8670A" w:rsidP="002E69BE">
      <w:pPr>
        <w:tabs>
          <w:tab w:val="left" w:pos="993"/>
          <w:tab w:val="left" w:pos="1134"/>
        </w:tabs>
        <w:jc w:val="both"/>
        <w:rPr>
          <w:szCs w:val="24"/>
        </w:rPr>
      </w:pPr>
      <w:r>
        <w:rPr>
          <w:rFonts w:cs="Times New Roman"/>
          <w:szCs w:val="24"/>
          <w:lang w:val="sr-Cyrl-RS"/>
        </w:rPr>
        <w:t>Прилог 1</w:t>
      </w:r>
      <w:r w:rsidR="002E69BE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 xml:space="preserve">- </w:t>
      </w:r>
      <w:r w:rsidR="0060519E" w:rsidRPr="00A85BD1">
        <w:rPr>
          <w:rFonts w:cs="Times New Roman"/>
          <w:szCs w:val="24"/>
          <w:lang w:val="sr-Cyrl-RS"/>
        </w:rPr>
        <w:t>Категорије активности, рокови за подношење захтева за алокацију ваздушног простора и раздвајања која се примењују</w:t>
      </w:r>
      <w:r>
        <w:rPr>
          <w:rFonts w:cs="Times New Roman"/>
          <w:szCs w:val="24"/>
          <w:lang w:val="sr-Cyrl-RS"/>
        </w:rPr>
        <w:t xml:space="preserve">, који је одштампан уз </w:t>
      </w:r>
      <w:r>
        <w:rPr>
          <w:lang w:val="sr-Cyrl-CS"/>
        </w:rPr>
        <w:t>Уредбу</w:t>
      </w:r>
      <w:r w:rsidR="002E69BE">
        <w:rPr>
          <w:lang w:val="sr-Cyrl-CS"/>
        </w:rPr>
        <w:t xml:space="preserve"> о управљању ваздушним простором </w:t>
      </w:r>
      <w:r w:rsidRPr="00D8670A">
        <w:rPr>
          <w:lang w:val="sr-Cyrl-CS"/>
        </w:rPr>
        <w:t>(„Службени гласник РСˮ</w:t>
      </w:r>
      <w:r w:rsidRPr="00D8670A">
        <w:rPr>
          <w:lang w:val="sr-Latn-RS"/>
        </w:rPr>
        <w:t>,</w:t>
      </w:r>
      <w:r w:rsidRPr="00D8670A">
        <w:rPr>
          <w:lang w:val="sr-Cyrl-CS"/>
        </w:rPr>
        <w:t xml:space="preserve"> број 86/19)</w:t>
      </w:r>
      <w:r>
        <w:rPr>
          <w:lang w:val="sr-Cyrl-CS"/>
        </w:rPr>
        <w:t xml:space="preserve"> и чини њен </w:t>
      </w:r>
      <w:r w:rsidRPr="00D8670A">
        <w:rPr>
          <w:lang w:val="sr-Cyrl-RS"/>
        </w:rPr>
        <w:t>саставни део</w:t>
      </w:r>
      <w:r>
        <w:rPr>
          <w:lang w:val="sr-Cyrl-RS"/>
        </w:rPr>
        <w:t>,</w:t>
      </w:r>
      <w:r w:rsidRPr="00D8670A">
        <w:rPr>
          <w:lang w:val="sr-Cyrl-CS"/>
        </w:rPr>
        <w:t xml:space="preserve"> </w:t>
      </w:r>
      <w:r>
        <w:rPr>
          <w:lang w:val="sr-Cyrl-CS"/>
        </w:rPr>
        <w:t>замењује се Прилогом 1 -</w:t>
      </w:r>
      <w:r w:rsidR="002E69BE">
        <w:rPr>
          <w:lang w:val="sr-Cyrl-CS"/>
        </w:rPr>
        <w:t xml:space="preserve"> </w:t>
      </w:r>
      <w:r w:rsidR="002E69BE" w:rsidRPr="00A85BD1">
        <w:rPr>
          <w:rFonts w:cs="Times New Roman"/>
          <w:szCs w:val="24"/>
          <w:lang w:val="sr-Cyrl-RS"/>
        </w:rPr>
        <w:t>Категорије активности, рокови за подношење захтева за алокацију ваздушног простора и раздвајања која се примењују</w:t>
      </w:r>
      <w:r>
        <w:rPr>
          <w:rFonts w:cs="Times New Roman"/>
          <w:szCs w:val="24"/>
          <w:lang w:val="sr-Cyrl-RS"/>
        </w:rPr>
        <w:t>, који је одштампан уз ову уредбу</w:t>
      </w:r>
      <w:r w:rsidR="002E69BE">
        <w:rPr>
          <w:rFonts w:cs="Times New Roman"/>
          <w:szCs w:val="24"/>
          <w:lang w:val="sr-Cyrl-RS"/>
        </w:rPr>
        <w:t xml:space="preserve"> и чини </w:t>
      </w:r>
      <w:r>
        <w:rPr>
          <w:rFonts w:cs="Times New Roman"/>
          <w:szCs w:val="24"/>
          <w:lang w:val="sr-Cyrl-RS"/>
        </w:rPr>
        <w:t xml:space="preserve">њен </w:t>
      </w:r>
      <w:r w:rsidR="002E69BE">
        <w:rPr>
          <w:rFonts w:cs="Times New Roman"/>
          <w:szCs w:val="24"/>
          <w:lang w:val="sr-Cyrl-RS"/>
        </w:rPr>
        <w:t>саставни део</w:t>
      </w:r>
      <w:r w:rsidR="002E69BE">
        <w:rPr>
          <w:lang w:val="sr-Cyrl-CS"/>
        </w:rPr>
        <w:t>.</w:t>
      </w:r>
    </w:p>
    <w:p w14:paraId="2A2028DF" w14:textId="77777777" w:rsidR="008C211F" w:rsidRPr="00CD7200" w:rsidRDefault="008C211F" w:rsidP="00CD7200">
      <w:pPr>
        <w:pStyle w:val="a"/>
        <w:rPr>
          <w:szCs w:val="24"/>
        </w:rPr>
      </w:pPr>
    </w:p>
    <w:p w14:paraId="30FD2415" w14:textId="2A0C6775" w:rsidR="007013E9" w:rsidRPr="00A85BD1" w:rsidRDefault="007013E9" w:rsidP="00CD7200">
      <w:pPr>
        <w:pStyle w:val="a"/>
        <w:rPr>
          <w:b w:val="0"/>
          <w:szCs w:val="24"/>
        </w:rPr>
      </w:pPr>
      <w:r w:rsidRPr="00A85BD1">
        <w:rPr>
          <w:b w:val="0"/>
          <w:szCs w:val="24"/>
        </w:rPr>
        <w:t xml:space="preserve">Члан </w:t>
      </w:r>
      <w:r w:rsidR="002E69BE">
        <w:rPr>
          <w:b w:val="0"/>
          <w:szCs w:val="24"/>
          <w:lang w:val="sr-Cyrl-CS"/>
        </w:rPr>
        <w:t>4</w:t>
      </w:r>
      <w:r w:rsidRPr="00A85BD1">
        <w:rPr>
          <w:b w:val="0"/>
          <w:szCs w:val="24"/>
        </w:rPr>
        <w:t>.</w:t>
      </w:r>
    </w:p>
    <w:p w14:paraId="4E4BE0C3" w14:textId="3A89F36F" w:rsidR="008C15A5" w:rsidRPr="00CD7200" w:rsidRDefault="007013E9" w:rsidP="00CD7200">
      <w:pPr>
        <w:ind w:firstLine="720"/>
        <w:jc w:val="both"/>
        <w:rPr>
          <w:rFonts w:cs="Times New Roman"/>
          <w:szCs w:val="24"/>
          <w:lang w:val="sr-Cyrl-RS"/>
        </w:rPr>
      </w:pPr>
      <w:r w:rsidRPr="00CD7200">
        <w:rPr>
          <w:rFonts w:cs="Times New Roman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Србије”</w:t>
      </w:r>
      <w:r w:rsidR="008C211F">
        <w:rPr>
          <w:rFonts w:cs="Times New Roman"/>
          <w:szCs w:val="24"/>
          <w:lang w:val="sr-Cyrl-RS"/>
        </w:rPr>
        <w:t>.</w:t>
      </w:r>
    </w:p>
    <w:p w14:paraId="5C6AEF60" w14:textId="0D6E2F30" w:rsidR="00C761FA" w:rsidRDefault="00C761FA" w:rsidP="00C761FA">
      <w:pPr>
        <w:ind w:firstLine="0"/>
        <w:rPr>
          <w:rFonts w:eastAsia="Calibri" w:cs="Times New Roman"/>
          <w:b/>
          <w:szCs w:val="24"/>
          <w:lang w:val="sr-Cyrl-RS"/>
        </w:rPr>
      </w:pPr>
    </w:p>
    <w:p w14:paraId="18C511EE" w14:textId="77777777" w:rsidR="00A85BD1" w:rsidRDefault="00A85BD1" w:rsidP="00C761FA">
      <w:pPr>
        <w:ind w:firstLine="0"/>
        <w:rPr>
          <w:rFonts w:eastAsia="Calibri" w:cs="Times New Roman"/>
          <w:b/>
          <w:szCs w:val="24"/>
          <w:lang w:val="sr-Cyrl-RS"/>
        </w:rPr>
      </w:pPr>
    </w:p>
    <w:p w14:paraId="35742084" w14:textId="4D94B238" w:rsidR="00C761FA" w:rsidRPr="00B5645E" w:rsidRDefault="00C761FA" w:rsidP="00C761FA">
      <w:pPr>
        <w:ind w:firstLine="0"/>
        <w:rPr>
          <w:szCs w:val="24"/>
        </w:rPr>
      </w:pPr>
      <w:r w:rsidRPr="006A2AE5">
        <w:rPr>
          <w:szCs w:val="24"/>
          <w:lang w:val="sr-Cyrl-RS"/>
        </w:rPr>
        <w:t xml:space="preserve">05 Број: </w:t>
      </w:r>
      <w:r w:rsidR="00B5645E">
        <w:rPr>
          <w:szCs w:val="24"/>
        </w:rPr>
        <w:t>110-</w:t>
      </w:r>
      <w:r w:rsidR="0042446B">
        <w:rPr>
          <w:szCs w:val="24"/>
          <w:lang w:val="sr-Cyrl-RS"/>
        </w:rPr>
        <w:t>7621</w:t>
      </w:r>
      <w:r w:rsidR="00B5645E">
        <w:rPr>
          <w:szCs w:val="24"/>
        </w:rPr>
        <w:t>/2020</w:t>
      </w:r>
    </w:p>
    <w:p w14:paraId="43103BDF" w14:textId="48005FCE" w:rsidR="00C761FA" w:rsidRPr="006A2AE5" w:rsidRDefault="00C761FA" w:rsidP="00C761FA">
      <w:pPr>
        <w:ind w:firstLine="0"/>
        <w:rPr>
          <w:szCs w:val="24"/>
          <w:lang w:val="sr-Cyrl-RS"/>
        </w:rPr>
      </w:pPr>
      <w:r w:rsidRPr="006A2AE5">
        <w:rPr>
          <w:szCs w:val="24"/>
          <w:lang w:val="sr-Cyrl-RS"/>
        </w:rPr>
        <w:t xml:space="preserve">У Београду </w:t>
      </w:r>
      <w:r w:rsidR="00B5645E">
        <w:rPr>
          <w:szCs w:val="24"/>
          <w:lang w:val="sr-Cyrl-RS"/>
        </w:rPr>
        <w:t>1. октобра</w:t>
      </w:r>
      <w:r w:rsidRPr="006A2AE5">
        <w:rPr>
          <w:szCs w:val="24"/>
          <w:lang w:val="sr-Cyrl-RS"/>
        </w:rPr>
        <w:t xml:space="preserve"> 20</w:t>
      </w:r>
      <w:r w:rsidR="002E69BE">
        <w:rPr>
          <w:szCs w:val="24"/>
          <w:lang w:val="sr-Cyrl-RS"/>
        </w:rPr>
        <w:t>20</w:t>
      </w:r>
      <w:r w:rsidRPr="006A2AE5">
        <w:rPr>
          <w:szCs w:val="24"/>
          <w:lang w:val="sr-Cyrl-RS"/>
        </w:rPr>
        <w:t>. године</w:t>
      </w:r>
    </w:p>
    <w:p w14:paraId="60D5C4A2" w14:textId="77777777" w:rsidR="00C761FA" w:rsidRPr="006A2AE5" w:rsidRDefault="00C761FA" w:rsidP="00C761FA">
      <w:pPr>
        <w:rPr>
          <w:szCs w:val="24"/>
          <w:lang w:val="sr-Cyrl-RS"/>
        </w:rPr>
      </w:pPr>
    </w:p>
    <w:p w14:paraId="03E566E7" w14:textId="77777777" w:rsidR="00C761FA" w:rsidRPr="006A2AE5" w:rsidRDefault="00C761FA" w:rsidP="00C761FA">
      <w:pPr>
        <w:rPr>
          <w:szCs w:val="24"/>
          <w:lang w:val="sr-Cyrl-RS"/>
        </w:rPr>
      </w:pPr>
    </w:p>
    <w:p w14:paraId="12A95C8D" w14:textId="2058EB92" w:rsidR="00C761FA" w:rsidRPr="006A2AE5" w:rsidRDefault="00C761FA" w:rsidP="00C761FA">
      <w:pPr>
        <w:ind w:firstLine="0"/>
        <w:rPr>
          <w:szCs w:val="24"/>
          <w:lang w:val="sr-Cyrl-RS"/>
        </w:rPr>
      </w:pPr>
      <w:r w:rsidRPr="006A2AE5">
        <w:rPr>
          <w:szCs w:val="24"/>
          <w:lang w:val="sr-Cyrl-RS"/>
        </w:rPr>
        <w:t xml:space="preserve">                                                             </w:t>
      </w:r>
      <w:r w:rsidR="0042446B">
        <w:rPr>
          <w:szCs w:val="24"/>
          <w:lang w:val="sr-Cyrl-RS"/>
        </w:rPr>
        <w:t xml:space="preserve">       </w:t>
      </w:r>
      <w:r w:rsidRPr="006A2AE5">
        <w:rPr>
          <w:szCs w:val="24"/>
          <w:lang w:val="sr-Cyrl-RS"/>
        </w:rPr>
        <w:t xml:space="preserve">  В Л А Д А</w:t>
      </w:r>
    </w:p>
    <w:p w14:paraId="06503C48" w14:textId="77777777" w:rsidR="00C761FA" w:rsidRPr="006A2AE5" w:rsidRDefault="00C761FA" w:rsidP="00C761FA">
      <w:pPr>
        <w:rPr>
          <w:szCs w:val="24"/>
          <w:lang w:val="sr-Cyrl-RS"/>
        </w:rPr>
      </w:pPr>
    </w:p>
    <w:p w14:paraId="35E48B8E" w14:textId="77777777" w:rsidR="0042446B" w:rsidRDefault="00C761FA" w:rsidP="00C761FA">
      <w:pPr>
        <w:jc w:val="right"/>
        <w:rPr>
          <w:szCs w:val="24"/>
          <w:lang w:val="sr-Cyrl-RS"/>
        </w:rPr>
      </w:pPr>
      <w:r w:rsidRPr="006A2AE5">
        <w:rPr>
          <w:szCs w:val="24"/>
          <w:lang w:val="sr-Cyrl-RS"/>
        </w:rPr>
        <w:t xml:space="preserve">                                                                                          </w:t>
      </w:r>
      <w:r w:rsidR="00237FA3">
        <w:rPr>
          <w:szCs w:val="24"/>
          <w:lang w:val="sr-Cyrl-RS"/>
        </w:rPr>
        <w:t xml:space="preserve">                           </w:t>
      </w:r>
    </w:p>
    <w:p w14:paraId="33F28493" w14:textId="26CD87EE" w:rsidR="0042446B" w:rsidRDefault="0042446B" w:rsidP="00C761FA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t>ПРЕДСЕДНИК</w:t>
      </w:r>
    </w:p>
    <w:p w14:paraId="7B813413" w14:textId="26B7AEF2" w:rsidR="00237FA3" w:rsidRDefault="00237FA3" w:rsidP="00C761FA">
      <w:pPr>
        <w:jc w:val="right"/>
        <w:rPr>
          <w:szCs w:val="24"/>
          <w:lang w:val="sr-Cyrl-RS"/>
        </w:rPr>
      </w:pPr>
    </w:p>
    <w:p w14:paraId="6FBF3F12" w14:textId="16683A0E" w:rsidR="00237FA3" w:rsidRDefault="0042446B" w:rsidP="00C761FA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t xml:space="preserve">  </w:t>
      </w:r>
      <w:r w:rsidR="00237FA3">
        <w:rPr>
          <w:szCs w:val="24"/>
          <w:lang w:val="sr-Cyrl-RS"/>
        </w:rPr>
        <w:t xml:space="preserve">   </w:t>
      </w:r>
      <w:r>
        <w:rPr>
          <w:szCs w:val="24"/>
          <w:lang w:val="sr-Cyrl-RS"/>
        </w:rPr>
        <w:t xml:space="preserve"> </w:t>
      </w:r>
      <w:r w:rsidR="00237FA3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 xml:space="preserve">   </w:t>
      </w:r>
      <w:r w:rsidR="00237FA3">
        <w:rPr>
          <w:szCs w:val="24"/>
          <w:lang w:val="sr-Cyrl-RS"/>
        </w:rPr>
        <w:t>Ана Брнабић, с.р.</w:t>
      </w:r>
    </w:p>
    <w:p w14:paraId="6171809D" w14:textId="77777777" w:rsidR="00C761FA" w:rsidRDefault="00C761FA">
      <w:pPr>
        <w:ind w:firstLine="0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14:paraId="3D541CBC" w14:textId="52975272" w:rsidR="007013E9" w:rsidRPr="00A85BD1" w:rsidRDefault="007013E9" w:rsidP="007013E9">
      <w:pPr>
        <w:ind w:firstLine="0"/>
        <w:jc w:val="right"/>
        <w:rPr>
          <w:rFonts w:eastAsia="Calibri" w:cs="Times New Roman"/>
          <w:szCs w:val="24"/>
          <w:lang w:val="sr-Cyrl-RS"/>
        </w:rPr>
      </w:pPr>
      <w:r w:rsidRPr="00A85BD1">
        <w:rPr>
          <w:rFonts w:eastAsia="Calibri" w:cs="Times New Roman"/>
          <w:szCs w:val="24"/>
          <w:lang w:val="sr-Cyrl-RS"/>
        </w:rPr>
        <w:lastRenderedPageBreak/>
        <w:t>П</w:t>
      </w:r>
      <w:r w:rsidR="008C211F" w:rsidRPr="00A85BD1">
        <w:rPr>
          <w:rFonts w:eastAsia="Calibri" w:cs="Times New Roman"/>
          <w:szCs w:val="24"/>
          <w:lang w:val="sr-Cyrl-RS"/>
        </w:rPr>
        <w:t>рилог</w:t>
      </w:r>
      <w:r w:rsidRPr="00A85BD1">
        <w:rPr>
          <w:rFonts w:eastAsia="Calibri" w:cs="Times New Roman"/>
          <w:szCs w:val="24"/>
          <w:lang w:val="sr-Cyrl-RS"/>
        </w:rPr>
        <w:t xml:space="preserve"> 1.</w:t>
      </w:r>
    </w:p>
    <w:p w14:paraId="60B14F0B" w14:textId="77777777" w:rsidR="00EC5212" w:rsidRPr="00A85BD1" w:rsidRDefault="00EC5212" w:rsidP="007013E9">
      <w:pPr>
        <w:ind w:firstLine="0"/>
        <w:jc w:val="right"/>
        <w:rPr>
          <w:rFonts w:eastAsia="Calibri" w:cs="Times New Roman"/>
          <w:szCs w:val="24"/>
          <w:lang w:val="sr-Cyrl-RS"/>
        </w:rPr>
      </w:pPr>
    </w:p>
    <w:p w14:paraId="5EDF2DDE" w14:textId="7C77DCC0" w:rsidR="007013E9" w:rsidRPr="00A85BD1" w:rsidRDefault="008C211F" w:rsidP="007013E9">
      <w:pPr>
        <w:ind w:firstLine="0"/>
        <w:jc w:val="center"/>
        <w:rPr>
          <w:rFonts w:cs="Times New Roman"/>
          <w:szCs w:val="24"/>
          <w:lang w:val="sr-Cyrl-RS"/>
        </w:rPr>
      </w:pPr>
      <w:r w:rsidRPr="00A85BD1">
        <w:rPr>
          <w:rFonts w:cs="Times New Roman"/>
          <w:szCs w:val="24"/>
          <w:lang w:val="sr-Cyrl-RS"/>
        </w:rPr>
        <w:t>Категорије активности, рокови за подношење захтева за алокацију ваздушног простора и раздвајања која се примењују</w:t>
      </w:r>
    </w:p>
    <w:p w14:paraId="32EF78C3" w14:textId="77777777" w:rsidR="007013E9" w:rsidRPr="0087370E" w:rsidRDefault="007013E9" w:rsidP="007013E9">
      <w:pPr>
        <w:jc w:val="both"/>
        <w:rPr>
          <w:rFonts w:cs="Times New Roman"/>
          <w:b/>
          <w:szCs w:val="24"/>
          <w:lang w:val="sr-Cyrl-RS"/>
        </w:rPr>
      </w:pPr>
    </w:p>
    <w:p w14:paraId="27F8A5E3" w14:textId="77777777" w:rsidR="007013E9" w:rsidRPr="0087370E" w:rsidRDefault="007013E9" w:rsidP="007013E9">
      <w:pPr>
        <w:rPr>
          <w:rFonts w:cs="Times New Roman"/>
          <w:b/>
          <w:szCs w:val="24"/>
          <w:lang w:val="sr-Cyrl-RS"/>
        </w:rPr>
      </w:pPr>
    </w:p>
    <w:tbl>
      <w:tblPr>
        <w:tblStyle w:val="TableGrid"/>
        <w:tblW w:w="10627" w:type="dxa"/>
        <w:jc w:val="center"/>
        <w:tblLook w:val="04A0" w:firstRow="1" w:lastRow="0" w:firstColumn="1" w:lastColumn="0" w:noHBand="0" w:noVBand="1"/>
      </w:tblPr>
      <w:tblGrid>
        <w:gridCol w:w="1017"/>
        <w:gridCol w:w="4070"/>
        <w:gridCol w:w="1571"/>
        <w:gridCol w:w="1758"/>
        <w:gridCol w:w="2211"/>
      </w:tblGrid>
      <w:tr w:rsidR="007013E9" w:rsidRPr="0087370E" w14:paraId="2CFF095B" w14:textId="77777777" w:rsidTr="00BB6741">
        <w:trPr>
          <w:cantSplit/>
          <w:trHeight w:val="1587"/>
          <w:jc w:val="center"/>
        </w:trPr>
        <w:tc>
          <w:tcPr>
            <w:tcW w:w="1017" w:type="dxa"/>
            <w:textDirection w:val="btLr"/>
            <w:vAlign w:val="center"/>
          </w:tcPr>
          <w:p w14:paraId="0900AF2A" w14:textId="77777777" w:rsidR="007013E9" w:rsidRPr="0087370E" w:rsidRDefault="007013E9" w:rsidP="005E09A7">
            <w:pPr>
              <w:tabs>
                <w:tab w:val="left" w:pos="1134"/>
              </w:tabs>
              <w:ind w:left="113" w:right="113"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Категорија</w:t>
            </w:r>
          </w:p>
        </w:tc>
        <w:tc>
          <w:tcPr>
            <w:tcW w:w="4070" w:type="dxa"/>
            <w:vAlign w:val="center"/>
          </w:tcPr>
          <w:p w14:paraId="7A4C8C7C" w14:textId="77777777" w:rsidR="007013E9" w:rsidRPr="0087370E" w:rsidRDefault="007013E9" w:rsidP="00BB6741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Активност</w:t>
            </w:r>
          </w:p>
        </w:tc>
        <w:tc>
          <w:tcPr>
            <w:tcW w:w="1571" w:type="dxa"/>
            <w:vAlign w:val="center"/>
          </w:tcPr>
          <w:p w14:paraId="67942216" w14:textId="178C8EC9" w:rsidR="00420E7B" w:rsidRDefault="007013E9" w:rsidP="00BB6741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Рок за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подношење захтева за</w:t>
            </w:r>
            <w:r w:rsidRPr="0087370E">
              <w:rPr>
                <w:rFonts w:cs="Times New Roman"/>
                <w:szCs w:val="24"/>
                <w:lang w:val="sr-Cyrl-RS"/>
              </w:rPr>
              <w:t xml:space="preserve"> алокацију</w:t>
            </w:r>
          </w:p>
          <w:p w14:paraId="65B67405" w14:textId="69C97C5E" w:rsidR="007013E9" w:rsidRPr="0087370E" w:rsidRDefault="00420E7B" w:rsidP="00BB6741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7D597D">
              <w:rPr>
                <w:rFonts w:cs="Times New Roman"/>
                <w:szCs w:val="24"/>
                <w:lang w:val="sr-Cyrl-RS"/>
              </w:rPr>
              <w:t>(број дана</w:t>
            </w:r>
            <w:r>
              <w:rPr>
                <w:rFonts w:cs="Times New Roman"/>
                <w:szCs w:val="24"/>
                <w:lang w:val="sr-Cyrl-RS"/>
              </w:rPr>
              <w:t>)</w:t>
            </w:r>
            <w:r w:rsidR="009952E4">
              <w:rPr>
                <w:rFonts w:cs="Times New Roman"/>
                <w:szCs w:val="24"/>
                <w:lang w:val="sr-Cyrl-RS"/>
              </w:rPr>
              <w:t>*</w:t>
            </w:r>
          </w:p>
        </w:tc>
        <w:tc>
          <w:tcPr>
            <w:tcW w:w="1758" w:type="dxa"/>
            <w:vAlign w:val="center"/>
          </w:tcPr>
          <w:p w14:paraId="238DD124" w14:textId="77777777" w:rsidR="007013E9" w:rsidRPr="0087370E" w:rsidRDefault="007013E9" w:rsidP="00BB6741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Хоризонтално раздвајање (</w:t>
            </w:r>
            <w:r w:rsidRPr="00BB6741">
              <w:rPr>
                <w:rFonts w:cs="Times New Roman"/>
                <w:i/>
                <w:szCs w:val="24"/>
                <w:lang w:val="sr-Cyrl-RS"/>
              </w:rPr>
              <w:t>NM</w:t>
            </w:r>
            <w:r w:rsidRPr="0087370E">
              <w:rPr>
                <w:rFonts w:cs="Times New Roman"/>
                <w:szCs w:val="24"/>
                <w:lang w:val="sr-Cyrl-RS"/>
              </w:rPr>
              <w:t>)</w:t>
            </w:r>
          </w:p>
        </w:tc>
        <w:tc>
          <w:tcPr>
            <w:tcW w:w="2211" w:type="dxa"/>
            <w:vAlign w:val="center"/>
          </w:tcPr>
          <w:p w14:paraId="129D0615" w14:textId="77777777" w:rsidR="007013E9" w:rsidRPr="0087370E" w:rsidRDefault="007013E9" w:rsidP="00BB6741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Вертикално раздвајање (</w:t>
            </w:r>
            <w:r w:rsidRPr="00BB6741">
              <w:rPr>
                <w:rFonts w:cs="Times New Roman"/>
                <w:i/>
                <w:szCs w:val="24"/>
                <w:lang w:val="sr-Cyrl-RS"/>
              </w:rPr>
              <w:t>ft</w:t>
            </w:r>
            <w:r w:rsidRPr="0087370E">
              <w:rPr>
                <w:rFonts w:cs="Times New Roman"/>
                <w:szCs w:val="24"/>
                <w:lang w:val="sr-Cyrl-RS"/>
              </w:rPr>
              <w:t>)</w:t>
            </w:r>
          </w:p>
        </w:tc>
      </w:tr>
      <w:tr w:rsidR="007013E9" w:rsidRPr="0087370E" w14:paraId="67F90E62" w14:textId="77777777" w:rsidTr="00BB6741">
        <w:trPr>
          <w:jc w:val="center"/>
        </w:trPr>
        <w:tc>
          <w:tcPr>
            <w:tcW w:w="1017" w:type="dxa"/>
            <w:vAlign w:val="center"/>
          </w:tcPr>
          <w:p w14:paraId="4F16A49A" w14:textId="77777777" w:rsidR="007013E9" w:rsidRPr="0087370E" w:rsidRDefault="007013E9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К1</w:t>
            </w:r>
          </w:p>
        </w:tc>
        <w:tc>
          <w:tcPr>
            <w:tcW w:w="4070" w:type="dxa"/>
            <w:vAlign w:val="center"/>
          </w:tcPr>
          <w:p w14:paraId="32B578CB" w14:textId="2BFD8BF3" w:rsidR="007013E9" w:rsidRPr="0087370E" w:rsidRDefault="007013E9" w:rsidP="00BB6741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 xml:space="preserve">Интервенције </w:t>
            </w:r>
            <w:r w:rsidR="00BB6741">
              <w:rPr>
                <w:rFonts w:cs="Times New Roman"/>
                <w:szCs w:val="24"/>
                <w:lang w:val="sr-Cyrl-RS"/>
              </w:rPr>
              <w:t>м</w:t>
            </w:r>
            <w:r w:rsidRPr="0087370E">
              <w:rPr>
                <w:rFonts w:cs="Times New Roman"/>
                <w:szCs w:val="24"/>
                <w:lang w:val="sr-Cyrl-RS"/>
              </w:rPr>
              <w:t xml:space="preserve">инистарства </w:t>
            </w:r>
            <w:r w:rsidR="00BD6F39">
              <w:rPr>
                <w:rFonts w:cs="Times New Roman"/>
                <w:szCs w:val="24"/>
                <w:lang w:val="sr-Cyrl-RS"/>
              </w:rPr>
              <w:t xml:space="preserve">надлежног за послове </w:t>
            </w:r>
            <w:r w:rsidRPr="0087370E">
              <w:rPr>
                <w:rFonts w:cs="Times New Roman"/>
                <w:szCs w:val="24"/>
                <w:lang w:val="sr-Cyrl-RS"/>
              </w:rPr>
              <w:t>одбране</w:t>
            </w:r>
          </w:p>
        </w:tc>
        <w:tc>
          <w:tcPr>
            <w:tcW w:w="1571" w:type="dxa"/>
            <w:vAlign w:val="center"/>
          </w:tcPr>
          <w:p w14:paraId="76E7DD35" w14:textId="77777777" w:rsidR="007013E9" w:rsidRPr="009C08D6" w:rsidRDefault="007013E9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/</w:t>
            </w:r>
          </w:p>
        </w:tc>
        <w:tc>
          <w:tcPr>
            <w:tcW w:w="1758" w:type="dxa"/>
            <w:vAlign w:val="center"/>
          </w:tcPr>
          <w:p w14:paraId="381E35D0" w14:textId="77777777" w:rsidR="007013E9" w:rsidRPr="0087370E" w:rsidRDefault="007013E9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5</w:t>
            </w:r>
          </w:p>
        </w:tc>
        <w:tc>
          <w:tcPr>
            <w:tcW w:w="2211" w:type="dxa"/>
            <w:vAlign w:val="center"/>
          </w:tcPr>
          <w:p w14:paraId="7A033444" w14:textId="2CA69008" w:rsidR="007013E9" w:rsidRPr="0087370E" w:rsidRDefault="007013E9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2</w:t>
            </w:r>
            <w:r w:rsidR="008C211F">
              <w:rPr>
                <w:rFonts w:cs="Times New Roman"/>
                <w:szCs w:val="24"/>
                <w:lang w:val="sr-Cyrl-RS"/>
              </w:rPr>
              <w:t>.</w:t>
            </w:r>
            <w:r w:rsidRPr="0087370E">
              <w:rPr>
                <w:rFonts w:cs="Times New Roman"/>
                <w:szCs w:val="24"/>
                <w:lang w:val="sr-Cyrl-RS"/>
              </w:rPr>
              <w:t>000</w:t>
            </w:r>
          </w:p>
        </w:tc>
      </w:tr>
      <w:tr w:rsidR="007013E9" w:rsidRPr="0087370E" w14:paraId="1C9D4577" w14:textId="77777777" w:rsidTr="00BB6741">
        <w:trPr>
          <w:trHeight w:val="861"/>
          <w:jc w:val="center"/>
        </w:trPr>
        <w:tc>
          <w:tcPr>
            <w:tcW w:w="1017" w:type="dxa"/>
            <w:vAlign w:val="center"/>
          </w:tcPr>
          <w:p w14:paraId="58A9C534" w14:textId="77777777" w:rsidR="007013E9" w:rsidRPr="0087370E" w:rsidRDefault="007013E9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К2</w:t>
            </w:r>
          </w:p>
        </w:tc>
        <w:tc>
          <w:tcPr>
            <w:tcW w:w="4070" w:type="dxa"/>
            <w:vAlign w:val="center"/>
          </w:tcPr>
          <w:p w14:paraId="03FF428C" w14:textId="04F9C842" w:rsidR="007013E9" w:rsidRPr="0087370E" w:rsidRDefault="007013E9" w:rsidP="00BB6741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 xml:space="preserve">Интервенције </w:t>
            </w:r>
            <w:r w:rsidR="00BB6741">
              <w:rPr>
                <w:rFonts w:cs="Times New Roman"/>
                <w:szCs w:val="24"/>
                <w:lang w:val="sr-Cyrl-RS"/>
              </w:rPr>
              <w:t>м</w:t>
            </w:r>
            <w:r w:rsidRPr="0087370E">
              <w:rPr>
                <w:rFonts w:cs="Times New Roman"/>
                <w:szCs w:val="24"/>
                <w:lang w:val="sr-Cyrl-RS"/>
              </w:rPr>
              <w:t>инистарства</w:t>
            </w:r>
            <w:r w:rsidR="00BD6F39">
              <w:rPr>
                <w:rFonts w:cs="Times New Roman"/>
                <w:szCs w:val="24"/>
                <w:lang w:val="sr-Cyrl-RS"/>
              </w:rPr>
              <w:t xml:space="preserve"> надлежног за унутрашње послове</w:t>
            </w:r>
            <w:r w:rsidRPr="0087370E">
              <w:rPr>
                <w:rFonts w:cs="Times New Roman"/>
                <w:szCs w:val="24"/>
                <w:lang w:val="sr-Cyrl-RS"/>
              </w:rPr>
              <w:t xml:space="preserve"> и/или за </w:t>
            </w:r>
            <w:r w:rsidR="00BB6741">
              <w:rPr>
                <w:rFonts w:cs="Times New Roman"/>
                <w:szCs w:val="24"/>
                <w:lang w:val="sr-Cyrl-RS"/>
              </w:rPr>
              <w:t xml:space="preserve">послове </w:t>
            </w:r>
            <w:r w:rsidRPr="0087370E">
              <w:rPr>
                <w:rFonts w:cs="Times New Roman"/>
                <w:szCs w:val="24"/>
                <w:lang w:val="sr-Cyrl-RS"/>
              </w:rPr>
              <w:t>царин</w:t>
            </w:r>
            <w:r w:rsidR="00BB6741">
              <w:rPr>
                <w:rFonts w:cs="Times New Roman"/>
                <w:szCs w:val="24"/>
                <w:lang w:val="sr-Cyrl-RS"/>
              </w:rPr>
              <w:t>е</w:t>
            </w:r>
          </w:p>
        </w:tc>
        <w:tc>
          <w:tcPr>
            <w:tcW w:w="1571" w:type="dxa"/>
            <w:vAlign w:val="center"/>
          </w:tcPr>
          <w:p w14:paraId="72A8A27D" w14:textId="77777777" w:rsidR="007013E9" w:rsidRPr="0087370E" w:rsidRDefault="007013E9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/</w:t>
            </w:r>
          </w:p>
        </w:tc>
        <w:tc>
          <w:tcPr>
            <w:tcW w:w="1758" w:type="dxa"/>
            <w:vAlign w:val="center"/>
          </w:tcPr>
          <w:p w14:paraId="4A6E8700" w14:textId="77777777" w:rsidR="007013E9" w:rsidRPr="0087370E" w:rsidRDefault="007013E9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5</w:t>
            </w:r>
          </w:p>
        </w:tc>
        <w:tc>
          <w:tcPr>
            <w:tcW w:w="2211" w:type="dxa"/>
            <w:vAlign w:val="center"/>
          </w:tcPr>
          <w:p w14:paraId="0D3DF2EE" w14:textId="0CF04898" w:rsidR="007013E9" w:rsidRPr="0087370E" w:rsidRDefault="007013E9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1</w:t>
            </w:r>
            <w:r w:rsidR="008C211F">
              <w:rPr>
                <w:rFonts w:cs="Times New Roman"/>
                <w:szCs w:val="24"/>
                <w:lang w:val="sr-Cyrl-RS"/>
              </w:rPr>
              <w:t>.</w:t>
            </w:r>
            <w:r w:rsidRPr="0087370E">
              <w:rPr>
                <w:rFonts w:cs="Times New Roman"/>
                <w:szCs w:val="24"/>
                <w:lang w:val="sr-Cyrl-RS"/>
              </w:rPr>
              <w:t>000</w:t>
            </w:r>
          </w:p>
        </w:tc>
      </w:tr>
      <w:tr w:rsidR="007013E9" w:rsidRPr="0087370E" w14:paraId="03A54997" w14:textId="77777777" w:rsidTr="00BB6741">
        <w:trPr>
          <w:jc w:val="center"/>
        </w:trPr>
        <w:tc>
          <w:tcPr>
            <w:tcW w:w="1017" w:type="dxa"/>
            <w:vAlign w:val="center"/>
          </w:tcPr>
          <w:p w14:paraId="587EB820" w14:textId="77777777" w:rsidR="007013E9" w:rsidRPr="0087370E" w:rsidRDefault="007013E9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К3</w:t>
            </w:r>
          </w:p>
        </w:tc>
        <w:tc>
          <w:tcPr>
            <w:tcW w:w="4070" w:type="dxa"/>
            <w:vAlign w:val="center"/>
          </w:tcPr>
          <w:p w14:paraId="106A91EC" w14:textId="77777777" w:rsidR="007013E9" w:rsidRPr="0087370E" w:rsidRDefault="007013E9" w:rsidP="00BB6741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Акција трагања и спасавања</w:t>
            </w:r>
          </w:p>
        </w:tc>
        <w:tc>
          <w:tcPr>
            <w:tcW w:w="1571" w:type="dxa"/>
            <w:vAlign w:val="center"/>
          </w:tcPr>
          <w:p w14:paraId="636CCC98" w14:textId="65E5C80B" w:rsidR="007013E9" w:rsidRPr="0087370E" w:rsidRDefault="00A96BDE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/</w:t>
            </w:r>
          </w:p>
        </w:tc>
        <w:tc>
          <w:tcPr>
            <w:tcW w:w="1758" w:type="dxa"/>
            <w:vAlign w:val="center"/>
          </w:tcPr>
          <w:p w14:paraId="5FF1D675" w14:textId="77777777" w:rsidR="007013E9" w:rsidRPr="0087370E" w:rsidRDefault="007013E9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5</w:t>
            </w:r>
          </w:p>
        </w:tc>
        <w:tc>
          <w:tcPr>
            <w:tcW w:w="2211" w:type="dxa"/>
            <w:vAlign w:val="center"/>
          </w:tcPr>
          <w:p w14:paraId="5BBD2E47" w14:textId="791D9FD8" w:rsidR="007013E9" w:rsidRPr="0087370E" w:rsidRDefault="007013E9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1</w:t>
            </w:r>
            <w:r w:rsidR="008C211F">
              <w:rPr>
                <w:rFonts w:cs="Times New Roman"/>
                <w:szCs w:val="24"/>
                <w:lang w:val="sr-Cyrl-RS"/>
              </w:rPr>
              <w:t>.</w:t>
            </w:r>
            <w:r w:rsidRPr="0087370E">
              <w:rPr>
                <w:rFonts w:cs="Times New Roman"/>
                <w:szCs w:val="24"/>
                <w:lang w:val="sr-Cyrl-RS"/>
              </w:rPr>
              <w:t>000</w:t>
            </w:r>
          </w:p>
        </w:tc>
      </w:tr>
      <w:tr w:rsidR="007013E9" w:rsidRPr="0087370E" w14:paraId="116B40BB" w14:textId="77777777" w:rsidTr="00BB6741">
        <w:trPr>
          <w:jc w:val="center"/>
        </w:trPr>
        <w:tc>
          <w:tcPr>
            <w:tcW w:w="1017" w:type="dxa"/>
            <w:vAlign w:val="center"/>
          </w:tcPr>
          <w:p w14:paraId="7704D9A1" w14:textId="77777777" w:rsidR="007013E9" w:rsidRPr="002E69BE" w:rsidRDefault="007013E9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2E69BE">
              <w:rPr>
                <w:rFonts w:cs="Times New Roman"/>
                <w:szCs w:val="24"/>
                <w:lang w:val="sr-Cyrl-RS"/>
              </w:rPr>
              <w:t>К4</w:t>
            </w:r>
          </w:p>
        </w:tc>
        <w:tc>
          <w:tcPr>
            <w:tcW w:w="4070" w:type="dxa"/>
            <w:vAlign w:val="center"/>
          </w:tcPr>
          <w:p w14:paraId="101DE309" w14:textId="0AD58E7F" w:rsidR="007013E9" w:rsidRPr="002E69BE" w:rsidRDefault="00933087" w:rsidP="00BB6741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</w:rPr>
            </w:pPr>
            <w:r w:rsidRPr="002E69BE">
              <w:rPr>
                <w:rFonts w:cs="Times New Roman"/>
                <w:szCs w:val="24"/>
                <w:lang w:val="sr-Cyrl-RS"/>
              </w:rPr>
              <w:t xml:space="preserve">Летови којима се превозе шефови држава или влада – </w:t>
            </w:r>
            <w:r w:rsidRPr="002E69BE">
              <w:rPr>
                <w:rFonts w:cs="Times New Roman"/>
                <w:szCs w:val="24"/>
              </w:rPr>
              <w:t>STS/HEAD</w:t>
            </w:r>
          </w:p>
        </w:tc>
        <w:tc>
          <w:tcPr>
            <w:tcW w:w="1571" w:type="dxa"/>
            <w:vAlign w:val="center"/>
          </w:tcPr>
          <w:p w14:paraId="659B9953" w14:textId="3DC84F24" w:rsidR="007013E9" w:rsidRPr="002E69BE" w:rsidRDefault="00933087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</w:rPr>
            </w:pPr>
            <w:r w:rsidRPr="002E69BE">
              <w:rPr>
                <w:rFonts w:cs="Times New Roman"/>
                <w:szCs w:val="24"/>
              </w:rPr>
              <w:t>/</w:t>
            </w:r>
          </w:p>
        </w:tc>
        <w:tc>
          <w:tcPr>
            <w:tcW w:w="1758" w:type="dxa"/>
            <w:vAlign w:val="center"/>
          </w:tcPr>
          <w:p w14:paraId="1D55E2D1" w14:textId="4890E9F9" w:rsidR="007013E9" w:rsidRPr="002E69BE" w:rsidRDefault="00933087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</w:rPr>
            </w:pPr>
            <w:r w:rsidRPr="002E69BE">
              <w:rPr>
                <w:rFonts w:cs="Times New Roman"/>
                <w:szCs w:val="24"/>
              </w:rPr>
              <w:t>5</w:t>
            </w:r>
          </w:p>
        </w:tc>
        <w:tc>
          <w:tcPr>
            <w:tcW w:w="2211" w:type="dxa"/>
            <w:vAlign w:val="center"/>
          </w:tcPr>
          <w:p w14:paraId="02EB215B" w14:textId="3E6A24FA" w:rsidR="007013E9" w:rsidRPr="002E69BE" w:rsidRDefault="00933087" w:rsidP="005E09A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2E69BE">
              <w:rPr>
                <w:rFonts w:cs="Times New Roman"/>
                <w:szCs w:val="24"/>
                <w:lang w:val="sr-Cyrl-RS"/>
              </w:rPr>
              <w:t>1.000</w:t>
            </w:r>
          </w:p>
        </w:tc>
      </w:tr>
      <w:tr w:rsidR="00933087" w:rsidRPr="0087370E" w14:paraId="6C768DFC" w14:textId="77777777" w:rsidTr="00BB6741">
        <w:trPr>
          <w:jc w:val="center"/>
        </w:trPr>
        <w:tc>
          <w:tcPr>
            <w:tcW w:w="1017" w:type="dxa"/>
            <w:vAlign w:val="center"/>
          </w:tcPr>
          <w:p w14:paraId="2EC74237" w14:textId="7E7F8E6D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К5</w:t>
            </w:r>
          </w:p>
        </w:tc>
        <w:tc>
          <w:tcPr>
            <w:tcW w:w="4070" w:type="dxa"/>
            <w:vAlign w:val="center"/>
          </w:tcPr>
          <w:p w14:paraId="2D441232" w14:textId="2D71A3A9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Међународна војна вежба</w:t>
            </w:r>
          </w:p>
        </w:tc>
        <w:tc>
          <w:tcPr>
            <w:tcW w:w="1571" w:type="dxa"/>
            <w:vAlign w:val="center"/>
          </w:tcPr>
          <w:p w14:paraId="277AD651" w14:textId="7BA056E5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30</w:t>
            </w:r>
          </w:p>
        </w:tc>
        <w:tc>
          <w:tcPr>
            <w:tcW w:w="1758" w:type="dxa"/>
            <w:vAlign w:val="center"/>
          </w:tcPr>
          <w:p w14:paraId="2E7CA636" w14:textId="51327A7D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5</w:t>
            </w:r>
          </w:p>
        </w:tc>
        <w:tc>
          <w:tcPr>
            <w:tcW w:w="2211" w:type="dxa"/>
            <w:vAlign w:val="center"/>
          </w:tcPr>
          <w:p w14:paraId="7F0135B6" w14:textId="1891EB73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2</w:t>
            </w:r>
            <w:r>
              <w:rPr>
                <w:rFonts w:cs="Times New Roman"/>
                <w:szCs w:val="24"/>
                <w:lang w:val="sr-Cyrl-RS"/>
              </w:rPr>
              <w:t>.</w:t>
            </w:r>
            <w:r w:rsidRPr="0087370E">
              <w:rPr>
                <w:rFonts w:cs="Times New Roman"/>
                <w:szCs w:val="24"/>
                <w:lang w:val="sr-Cyrl-RS"/>
              </w:rPr>
              <w:t>000</w:t>
            </w:r>
          </w:p>
        </w:tc>
      </w:tr>
      <w:tr w:rsidR="00933087" w:rsidRPr="0087370E" w14:paraId="6AE46023" w14:textId="77777777" w:rsidTr="00BB6741">
        <w:trPr>
          <w:jc w:val="center"/>
        </w:trPr>
        <w:tc>
          <w:tcPr>
            <w:tcW w:w="1017" w:type="dxa"/>
            <w:vAlign w:val="center"/>
          </w:tcPr>
          <w:p w14:paraId="5A9F00E7" w14:textId="7E87F889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K6</w:t>
            </w:r>
          </w:p>
        </w:tc>
        <w:tc>
          <w:tcPr>
            <w:tcW w:w="4070" w:type="dxa"/>
            <w:vAlign w:val="center"/>
          </w:tcPr>
          <w:p w14:paraId="20F28CE4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Домаћа војна вежба</w:t>
            </w:r>
          </w:p>
        </w:tc>
        <w:tc>
          <w:tcPr>
            <w:tcW w:w="1571" w:type="dxa"/>
            <w:vAlign w:val="center"/>
          </w:tcPr>
          <w:p w14:paraId="1413BAAE" w14:textId="77777777" w:rsidR="00933087" w:rsidRPr="000F6A06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758" w:type="dxa"/>
            <w:vAlign w:val="center"/>
          </w:tcPr>
          <w:p w14:paraId="53ED735C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5</w:t>
            </w:r>
          </w:p>
        </w:tc>
        <w:tc>
          <w:tcPr>
            <w:tcW w:w="2211" w:type="dxa"/>
            <w:vAlign w:val="center"/>
          </w:tcPr>
          <w:p w14:paraId="576F7B91" w14:textId="4D90FCC9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2</w:t>
            </w:r>
            <w:r>
              <w:rPr>
                <w:rFonts w:cs="Times New Roman"/>
                <w:szCs w:val="24"/>
                <w:lang w:val="sr-Cyrl-RS"/>
              </w:rPr>
              <w:t>.</w:t>
            </w:r>
            <w:r w:rsidRPr="0087370E">
              <w:rPr>
                <w:rFonts w:cs="Times New Roman"/>
                <w:szCs w:val="24"/>
                <w:lang w:val="sr-Cyrl-RS"/>
              </w:rPr>
              <w:t>000</w:t>
            </w:r>
          </w:p>
        </w:tc>
      </w:tr>
      <w:tr w:rsidR="00933087" w:rsidRPr="0087370E" w14:paraId="7F83B223" w14:textId="77777777" w:rsidTr="00BB6741">
        <w:trPr>
          <w:jc w:val="center"/>
        </w:trPr>
        <w:tc>
          <w:tcPr>
            <w:tcW w:w="1017" w:type="dxa"/>
            <w:vAlign w:val="center"/>
          </w:tcPr>
          <w:p w14:paraId="5648FF39" w14:textId="4156933C" w:rsidR="00933087" w:rsidRPr="000F6A06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К7</w:t>
            </w:r>
          </w:p>
        </w:tc>
        <w:tc>
          <w:tcPr>
            <w:tcW w:w="4070" w:type="dxa"/>
            <w:vAlign w:val="center"/>
          </w:tcPr>
          <w:p w14:paraId="497405BF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Међународна ваздухопловна манифестација</w:t>
            </w:r>
          </w:p>
        </w:tc>
        <w:tc>
          <w:tcPr>
            <w:tcW w:w="1571" w:type="dxa"/>
            <w:vAlign w:val="center"/>
          </w:tcPr>
          <w:p w14:paraId="030D5AA4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30</w:t>
            </w:r>
          </w:p>
        </w:tc>
        <w:tc>
          <w:tcPr>
            <w:tcW w:w="1758" w:type="dxa"/>
            <w:vAlign w:val="center"/>
          </w:tcPr>
          <w:p w14:paraId="325AE86C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5</w:t>
            </w:r>
          </w:p>
        </w:tc>
        <w:tc>
          <w:tcPr>
            <w:tcW w:w="2211" w:type="dxa"/>
            <w:vAlign w:val="center"/>
          </w:tcPr>
          <w:p w14:paraId="64933C78" w14:textId="4E3E915F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2</w:t>
            </w:r>
            <w:r>
              <w:rPr>
                <w:rFonts w:cs="Times New Roman"/>
                <w:szCs w:val="24"/>
                <w:lang w:val="sr-Cyrl-RS"/>
              </w:rPr>
              <w:t>.</w:t>
            </w:r>
            <w:r w:rsidRPr="0087370E">
              <w:rPr>
                <w:rFonts w:cs="Times New Roman"/>
                <w:szCs w:val="24"/>
                <w:lang w:val="sr-Cyrl-RS"/>
              </w:rPr>
              <w:t>000</w:t>
            </w:r>
          </w:p>
        </w:tc>
      </w:tr>
      <w:tr w:rsidR="00933087" w:rsidRPr="0087370E" w14:paraId="2683861A" w14:textId="77777777" w:rsidTr="00BB6741">
        <w:trPr>
          <w:jc w:val="center"/>
        </w:trPr>
        <w:tc>
          <w:tcPr>
            <w:tcW w:w="1017" w:type="dxa"/>
            <w:vAlign w:val="center"/>
          </w:tcPr>
          <w:p w14:paraId="7A55F427" w14:textId="315B3B31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К8</w:t>
            </w:r>
          </w:p>
        </w:tc>
        <w:tc>
          <w:tcPr>
            <w:tcW w:w="4070" w:type="dxa"/>
            <w:vAlign w:val="center"/>
          </w:tcPr>
          <w:p w14:paraId="4E847DB8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Домаћа ваздухопловна манифестација</w:t>
            </w:r>
          </w:p>
        </w:tc>
        <w:tc>
          <w:tcPr>
            <w:tcW w:w="1571" w:type="dxa"/>
            <w:vAlign w:val="center"/>
          </w:tcPr>
          <w:p w14:paraId="4BD7D7EE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7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vAlign w:val="center"/>
          </w:tcPr>
          <w:p w14:paraId="3283A85E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5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7FDEEEFE" w14:textId="515BD376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2</w:t>
            </w:r>
            <w:r>
              <w:rPr>
                <w:rFonts w:cs="Times New Roman"/>
                <w:szCs w:val="24"/>
                <w:lang w:val="sr-Cyrl-RS"/>
              </w:rPr>
              <w:t>.</w:t>
            </w:r>
            <w:r w:rsidRPr="0087370E">
              <w:rPr>
                <w:rFonts w:cs="Times New Roman"/>
                <w:szCs w:val="24"/>
                <w:lang w:val="sr-Cyrl-RS"/>
              </w:rPr>
              <w:t>000</w:t>
            </w:r>
          </w:p>
        </w:tc>
      </w:tr>
      <w:tr w:rsidR="00933087" w:rsidRPr="0087370E" w14:paraId="200F6C28" w14:textId="77777777" w:rsidTr="00BB6741">
        <w:trPr>
          <w:jc w:val="center"/>
        </w:trPr>
        <w:tc>
          <w:tcPr>
            <w:tcW w:w="1017" w:type="dxa"/>
            <w:vAlign w:val="center"/>
          </w:tcPr>
          <w:p w14:paraId="1EBC68CA" w14:textId="13FA8AD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К9</w:t>
            </w:r>
          </w:p>
        </w:tc>
        <w:tc>
          <w:tcPr>
            <w:tcW w:w="4070" w:type="dxa"/>
            <w:vAlign w:val="center"/>
          </w:tcPr>
          <w:p w14:paraId="3D0CE2F4" w14:textId="537DAE1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Редовна</w:t>
            </w:r>
            <w:r w:rsidRPr="0087370E">
              <w:rPr>
                <w:rFonts w:cs="Times New Roman"/>
                <w:szCs w:val="24"/>
                <w:lang w:val="sr-Cyrl-RS"/>
              </w:rPr>
              <w:t xml:space="preserve"> летачка и борбена обука</w:t>
            </w:r>
          </w:p>
        </w:tc>
        <w:tc>
          <w:tcPr>
            <w:tcW w:w="1571" w:type="dxa"/>
            <w:tcBorders>
              <w:right w:val="single" w:sz="4" w:space="0" w:color="auto"/>
            </w:tcBorders>
            <w:vAlign w:val="center"/>
          </w:tcPr>
          <w:p w14:paraId="326B6EC0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99DC" w14:textId="161736E2" w:rsidR="00933087" w:rsidRPr="00BB6741" w:rsidRDefault="00933087" w:rsidP="00933087">
            <w:pPr>
              <w:tabs>
                <w:tab w:val="left" w:pos="1134"/>
              </w:tabs>
              <w:ind w:firstLine="0"/>
              <w:jc w:val="both"/>
              <w:rPr>
                <w:rFonts w:cs="Times New Roman"/>
                <w:sz w:val="22"/>
                <w:szCs w:val="22"/>
                <w:lang w:val="sr-Cyrl-RS"/>
              </w:rPr>
            </w:pPr>
            <w:r w:rsidRPr="00BB6741">
              <w:rPr>
                <w:rFonts w:cs="Times New Roman"/>
                <w:sz w:val="22"/>
                <w:szCs w:val="22"/>
                <w:lang w:val="sr-Cyrl-RS"/>
              </w:rPr>
              <w:t>у складу са прописом који</w:t>
            </w:r>
            <w:r w:rsidR="00360EED">
              <w:rPr>
                <w:rFonts w:cs="Times New Roman"/>
                <w:sz w:val="22"/>
                <w:szCs w:val="22"/>
                <w:lang w:val="sr-Cyrl-RS"/>
              </w:rPr>
              <w:t>м се уређују</w:t>
            </w:r>
            <w:r w:rsidRPr="00BB6741">
              <w:rPr>
                <w:rFonts w:cs="Times New Roman"/>
                <w:sz w:val="22"/>
                <w:szCs w:val="22"/>
                <w:lang w:val="sr-Cyrl-RS"/>
              </w:rPr>
              <w:t xml:space="preserve"> привремено </w:t>
            </w:r>
            <w:r w:rsidR="00360EED">
              <w:rPr>
                <w:rFonts w:cs="Times New Roman"/>
                <w:sz w:val="22"/>
                <w:szCs w:val="22"/>
                <w:lang w:val="sr-Cyrl-RS"/>
              </w:rPr>
              <w:t>резервисани и привремено издвојени делови</w:t>
            </w:r>
            <w:r w:rsidRPr="00BB6741">
              <w:rPr>
                <w:rFonts w:cs="Times New Roman"/>
                <w:sz w:val="22"/>
                <w:szCs w:val="22"/>
                <w:lang w:val="sr-Cyrl-RS"/>
              </w:rPr>
              <w:t xml:space="preserve"> ваздушног простора</w:t>
            </w:r>
          </w:p>
        </w:tc>
      </w:tr>
      <w:tr w:rsidR="00933087" w:rsidRPr="0087370E" w14:paraId="35F78C69" w14:textId="77777777" w:rsidTr="00BB6741">
        <w:trPr>
          <w:jc w:val="center"/>
        </w:trPr>
        <w:tc>
          <w:tcPr>
            <w:tcW w:w="1017" w:type="dxa"/>
            <w:vAlign w:val="center"/>
          </w:tcPr>
          <w:p w14:paraId="0AB50F34" w14:textId="0DAD0AE3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К10</w:t>
            </w:r>
          </w:p>
        </w:tc>
        <w:tc>
          <w:tcPr>
            <w:tcW w:w="4070" w:type="dxa"/>
            <w:vAlign w:val="center"/>
          </w:tcPr>
          <w:p w14:paraId="5F14FB1B" w14:textId="73EE102D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Обављање активности опасних за летење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ваздухоплова</w:t>
            </w:r>
            <w:r w:rsidRPr="0087370E">
              <w:rPr>
                <w:rFonts w:cs="Times New Roman"/>
                <w:szCs w:val="24"/>
                <w:lang w:val="sr-Cyrl-RS"/>
              </w:rPr>
              <w:t xml:space="preserve"> (бојева гађања, испитивања и развој наоружања и војне опреме, летење војних беспилотних </w:t>
            </w:r>
            <w:r>
              <w:rPr>
                <w:rFonts w:cs="Times New Roman"/>
                <w:szCs w:val="24"/>
                <w:lang w:val="sr-Cyrl-RS"/>
              </w:rPr>
              <w:t>ваздухоплова</w:t>
            </w:r>
            <w:r w:rsidRPr="0087370E">
              <w:rPr>
                <w:rFonts w:cs="Times New Roman"/>
                <w:szCs w:val="24"/>
                <w:lang w:val="sr-Cyrl-RS"/>
              </w:rPr>
              <w:t xml:space="preserve"> и слично)</w:t>
            </w:r>
          </w:p>
        </w:tc>
        <w:tc>
          <w:tcPr>
            <w:tcW w:w="1571" w:type="dxa"/>
            <w:vAlign w:val="center"/>
          </w:tcPr>
          <w:p w14:paraId="42F22402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2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vAlign w:val="center"/>
          </w:tcPr>
          <w:p w14:paraId="5E5C3B77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14:paraId="13621CCC" w14:textId="0EEF7A53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2.000</w:t>
            </w:r>
          </w:p>
        </w:tc>
      </w:tr>
      <w:tr w:rsidR="00933087" w:rsidRPr="0087370E" w14:paraId="2A8BC723" w14:textId="77777777" w:rsidTr="00BB6741">
        <w:trPr>
          <w:jc w:val="center"/>
        </w:trPr>
        <w:tc>
          <w:tcPr>
            <w:tcW w:w="1017" w:type="dxa"/>
            <w:vAlign w:val="center"/>
          </w:tcPr>
          <w:p w14:paraId="74D26ADD" w14:textId="42876375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К11</w:t>
            </w:r>
          </w:p>
        </w:tc>
        <w:tc>
          <w:tcPr>
            <w:tcW w:w="4070" w:type="dxa"/>
            <w:vAlign w:val="center"/>
          </w:tcPr>
          <w:p w14:paraId="475A8E81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Лансирање ракета и других летећих објеката, ватромети</w:t>
            </w:r>
          </w:p>
        </w:tc>
        <w:tc>
          <w:tcPr>
            <w:tcW w:w="1571" w:type="dxa"/>
            <w:vAlign w:val="center"/>
          </w:tcPr>
          <w:p w14:paraId="7819CC31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10</w:t>
            </w:r>
          </w:p>
        </w:tc>
        <w:tc>
          <w:tcPr>
            <w:tcW w:w="1758" w:type="dxa"/>
            <w:vAlign w:val="center"/>
          </w:tcPr>
          <w:p w14:paraId="10BB7222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2</w:t>
            </w:r>
          </w:p>
        </w:tc>
        <w:tc>
          <w:tcPr>
            <w:tcW w:w="2211" w:type="dxa"/>
            <w:vAlign w:val="center"/>
          </w:tcPr>
          <w:p w14:paraId="02163F6C" w14:textId="14346BE4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2</w:t>
            </w:r>
            <w:r>
              <w:rPr>
                <w:rFonts w:cs="Times New Roman"/>
                <w:szCs w:val="24"/>
                <w:lang w:val="sr-Cyrl-RS"/>
              </w:rPr>
              <w:t>.</w:t>
            </w:r>
            <w:r w:rsidRPr="0087370E">
              <w:rPr>
                <w:rFonts w:cs="Times New Roman"/>
                <w:szCs w:val="24"/>
                <w:lang w:val="sr-Cyrl-RS"/>
              </w:rPr>
              <w:t>000</w:t>
            </w:r>
          </w:p>
        </w:tc>
      </w:tr>
      <w:tr w:rsidR="00933087" w:rsidRPr="0087370E" w14:paraId="3917C03C" w14:textId="77777777" w:rsidTr="00BB6741">
        <w:trPr>
          <w:jc w:val="center"/>
        </w:trPr>
        <w:tc>
          <w:tcPr>
            <w:tcW w:w="1017" w:type="dxa"/>
            <w:vAlign w:val="center"/>
          </w:tcPr>
          <w:p w14:paraId="4F634655" w14:textId="71950F0E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К12</w:t>
            </w:r>
          </w:p>
        </w:tc>
        <w:tc>
          <w:tcPr>
            <w:tcW w:w="4070" w:type="dxa"/>
            <w:vAlign w:val="center"/>
          </w:tcPr>
          <w:p w14:paraId="2E8E19B3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Летење беспилотних ваздухоплова</w:t>
            </w:r>
          </w:p>
        </w:tc>
        <w:tc>
          <w:tcPr>
            <w:tcW w:w="1571" w:type="dxa"/>
            <w:vAlign w:val="center"/>
          </w:tcPr>
          <w:p w14:paraId="1C7CB44F" w14:textId="77777777" w:rsidR="00933087" w:rsidRPr="000F6A06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2</w:t>
            </w:r>
          </w:p>
        </w:tc>
        <w:tc>
          <w:tcPr>
            <w:tcW w:w="1758" w:type="dxa"/>
            <w:vAlign w:val="center"/>
          </w:tcPr>
          <w:p w14:paraId="771DEABA" w14:textId="77777777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1</w:t>
            </w:r>
          </w:p>
        </w:tc>
        <w:tc>
          <w:tcPr>
            <w:tcW w:w="2211" w:type="dxa"/>
            <w:vAlign w:val="center"/>
          </w:tcPr>
          <w:p w14:paraId="51C2CBF8" w14:textId="3A1BC3F9" w:rsidR="00933087" w:rsidRPr="0087370E" w:rsidRDefault="00933087" w:rsidP="00933087">
            <w:pPr>
              <w:tabs>
                <w:tab w:val="left" w:pos="1134"/>
              </w:tabs>
              <w:ind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87370E">
              <w:rPr>
                <w:rFonts w:cs="Times New Roman"/>
                <w:szCs w:val="24"/>
                <w:lang w:val="sr-Cyrl-RS"/>
              </w:rPr>
              <w:t>1</w:t>
            </w:r>
            <w:r>
              <w:rPr>
                <w:rFonts w:cs="Times New Roman"/>
                <w:szCs w:val="24"/>
                <w:lang w:val="sr-Cyrl-RS"/>
              </w:rPr>
              <w:t>.</w:t>
            </w:r>
            <w:r w:rsidRPr="0087370E">
              <w:rPr>
                <w:rFonts w:cs="Times New Roman"/>
                <w:szCs w:val="24"/>
                <w:lang w:val="sr-Cyrl-RS"/>
              </w:rPr>
              <w:t>000</w:t>
            </w:r>
          </w:p>
        </w:tc>
      </w:tr>
    </w:tbl>
    <w:p w14:paraId="57C89BA4" w14:textId="6EEB55F2" w:rsidR="00071B77" w:rsidRPr="00071B77" w:rsidRDefault="00071B77" w:rsidP="00BB6741">
      <w:pPr>
        <w:ind w:firstLine="0"/>
        <w:jc w:val="both"/>
        <w:rPr>
          <w:rFonts w:cs="Times New Roman"/>
          <w:i/>
          <w:szCs w:val="24"/>
          <w:lang w:val="sr-Cyrl-RS"/>
        </w:rPr>
      </w:pPr>
      <w:r w:rsidRPr="00071B77">
        <w:rPr>
          <w:rFonts w:cs="Times New Roman"/>
          <w:i/>
          <w:szCs w:val="24"/>
          <w:lang w:val="sr-Cyrl-RS"/>
        </w:rPr>
        <w:t>*</w:t>
      </w:r>
      <w:r w:rsidR="00BB6741">
        <w:rPr>
          <w:rFonts w:cs="Times New Roman"/>
          <w:i/>
          <w:szCs w:val="24"/>
          <w:lang w:val="sr-Cyrl-RS"/>
        </w:rPr>
        <w:t xml:space="preserve"> </w:t>
      </w:r>
      <w:r w:rsidRPr="00071B77">
        <w:rPr>
          <w:rFonts w:cs="Times New Roman"/>
          <w:i/>
          <w:szCs w:val="24"/>
          <w:lang w:val="sr-Cyrl-RS"/>
        </w:rPr>
        <w:t xml:space="preserve">Рок за подношење захтева за алокацију ad-hoc зоне је број радних дана до дана активности, до </w:t>
      </w:r>
      <w:r>
        <w:rPr>
          <w:rFonts w:cs="Times New Roman"/>
          <w:i/>
          <w:szCs w:val="24"/>
          <w:lang w:val="sr-Cyrl-RS"/>
        </w:rPr>
        <w:t>1</w:t>
      </w:r>
      <w:r w:rsidRPr="00071B77">
        <w:rPr>
          <w:rFonts w:cs="Times New Roman"/>
          <w:i/>
          <w:szCs w:val="24"/>
          <w:lang w:val="sr-Cyrl-RS"/>
        </w:rPr>
        <w:t xml:space="preserve">3 часова по локалном времену. </w:t>
      </w:r>
    </w:p>
    <w:p w14:paraId="5F36A126" w14:textId="77777777" w:rsidR="007013E9" w:rsidRPr="0087370E" w:rsidRDefault="007013E9" w:rsidP="007013E9">
      <w:pPr>
        <w:jc w:val="both"/>
        <w:rPr>
          <w:rFonts w:eastAsia="Calibri" w:cs="Times New Roman"/>
          <w:b/>
          <w:szCs w:val="24"/>
          <w:lang w:val="sr-Cyrl-RS"/>
        </w:rPr>
      </w:pPr>
    </w:p>
    <w:p w14:paraId="4DD12976" w14:textId="7D41E87B" w:rsidR="007013E9" w:rsidRPr="00A85BD1" w:rsidRDefault="00071B77" w:rsidP="008C211F">
      <w:pPr>
        <w:ind w:firstLine="0"/>
        <w:jc w:val="both"/>
        <w:rPr>
          <w:rFonts w:cs="Times New Roman"/>
          <w:szCs w:val="24"/>
          <w:lang w:val="sr-Cyrl-RS"/>
        </w:rPr>
      </w:pPr>
      <w:r w:rsidRPr="00A85BD1">
        <w:rPr>
          <w:rFonts w:cs="Times New Roman"/>
          <w:szCs w:val="24"/>
          <w:lang w:val="sr-Cyrl-RS"/>
        </w:rPr>
        <w:t>Напомена:</w:t>
      </w:r>
    </w:p>
    <w:p w14:paraId="2FEE92C6" w14:textId="77777777" w:rsidR="00071B77" w:rsidRPr="0087370E" w:rsidRDefault="00071B77" w:rsidP="008C211F">
      <w:pPr>
        <w:jc w:val="both"/>
        <w:rPr>
          <w:rFonts w:cs="Times New Roman"/>
          <w:szCs w:val="24"/>
          <w:lang w:val="sr-Cyrl-RS"/>
        </w:rPr>
      </w:pPr>
    </w:p>
    <w:p w14:paraId="09B089DD" w14:textId="3546F3DB" w:rsidR="00071B77" w:rsidRPr="008C211F" w:rsidRDefault="008C211F" w:rsidP="008C211F">
      <w:pPr>
        <w:ind w:firstLine="0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- </w:t>
      </w:r>
      <w:r w:rsidR="007013E9" w:rsidRPr="008C211F">
        <w:rPr>
          <w:szCs w:val="24"/>
          <w:lang w:val="sr-Cyrl-RS"/>
        </w:rPr>
        <w:t xml:space="preserve">Категорија </w:t>
      </w:r>
      <w:r w:rsidR="007013E9" w:rsidRPr="008C211F">
        <w:rPr>
          <w:i/>
          <w:szCs w:val="24"/>
          <w:lang w:val="sr-Cyrl-RS"/>
        </w:rPr>
        <w:t>К1</w:t>
      </w:r>
      <w:r w:rsidR="007013E9" w:rsidRPr="008C211F">
        <w:rPr>
          <w:szCs w:val="24"/>
          <w:lang w:val="sr-Cyrl-RS"/>
        </w:rPr>
        <w:t xml:space="preserve"> означава активност највишег приоритета, а </w:t>
      </w:r>
      <w:r w:rsidR="007013E9" w:rsidRPr="008C211F">
        <w:rPr>
          <w:i/>
          <w:szCs w:val="24"/>
          <w:lang w:val="sr-Cyrl-RS"/>
        </w:rPr>
        <w:t>К11</w:t>
      </w:r>
      <w:r w:rsidR="00071B77" w:rsidRPr="008C211F">
        <w:rPr>
          <w:szCs w:val="24"/>
          <w:lang w:val="sr-Cyrl-RS"/>
        </w:rPr>
        <w:t xml:space="preserve"> активност најнижег приоритета;</w:t>
      </w:r>
    </w:p>
    <w:p w14:paraId="2EC9044A" w14:textId="2DA62925" w:rsidR="007013E9" w:rsidRPr="0087370E" w:rsidRDefault="008C211F" w:rsidP="002E69BE">
      <w:pPr>
        <w:ind w:firstLine="0"/>
        <w:jc w:val="both"/>
        <w:rPr>
          <w:rFonts w:eastAsia="Calibri" w:cs="Times New Roman"/>
          <w:b/>
          <w:szCs w:val="24"/>
          <w:lang w:val="sr-Cyrl-RS"/>
        </w:rPr>
      </w:pPr>
      <w:r>
        <w:rPr>
          <w:szCs w:val="24"/>
          <w:lang w:val="sr-Cyrl-RS"/>
        </w:rPr>
        <w:t xml:space="preserve">- </w:t>
      </w:r>
      <w:r w:rsidR="009952E4" w:rsidRPr="008C211F">
        <w:rPr>
          <w:szCs w:val="24"/>
          <w:lang w:val="sr-Cyrl-RS"/>
        </w:rPr>
        <w:t xml:space="preserve">Рок за </w:t>
      </w:r>
      <w:r w:rsidR="002257F4" w:rsidRPr="008C211F">
        <w:rPr>
          <w:szCs w:val="24"/>
          <w:lang w:val="sr-Cyrl-RS"/>
        </w:rPr>
        <w:t xml:space="preserve">подношење </w:t>
      </w:r>
      <w:r w:rsidR="009952E4" w:rsidRPr="008C211F">
        <w:rPr>
          <w:szCs w:val="24"/>
          <w:lang w:val="sr-Cyrl-RS"/>
        </w:rPr>
        <w:t xml:space="preserve">захтева за алокацију публиковане зоне је </w:t>
      </w:r>
      <w:r w:rsidR="00071B77" w:rsidRPr="008C211F">
        <w:rPr>
          <w:szCs w:val="24"/>
          <w:lang w:val="sr-Cyrl-RS"/>
        </w:rPr>
        <w:t xml:space="preserve">један радни дан пре дана активности, </w:t>
      </w:r>
      <w:r w:rsidR="009952E4" w:rsidRPr="008C211F">
        <w:rPr>
          <w:szCs w:val="24"/>
          <w:lang w:val="sr-Cyrl-RS"/>
        </w:rPr>
        <w:t>најкасније до 13 часова по локалном времену.</w:t>
      </w:r>
    </w:p>
    <w:sectPr w:rsidR="007013E9" w:rsidRPr="0087370E" w:rsidSect="00071B77">
      <w:headerReference w:type="default" r:id="rId12"/>
      <w:footerReference w:type="default" r:id="rId13"/>
      <w:pgSz w:w="12240" w:h="15840"/>
      <w:pgMar w:top="709" w:right="1440" w:bottom="56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7DB27" w14:textId="77777777" w:rsidR="00DA65E8" w:rsidRDefault="00DA65E8">
      <w:r>
        <w:separator/>
      </w:r>
    </w:p>
  </w:endnote>
  <w:endnote w:type="continuationSeparator" w:id="0">
    <w:p w14:paraId="1AB6A17B" w14:textId="77777777" w:rsidR="00DA65E8" w:rsidRDefault="00DA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D7801" w14:textId="4B981792" w:rsidR="005E09A7" w:rsidRPr="008B0C7D" w:rsidRDefault="005E09A7" w:rsidP="001E04B9">
    <w:pPr>
      <w:ind w:firstLine="0"/>
      <w:rPr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07B16" w14:textId="77777777" w:rsidR="00DA65E8" w:rsidRDefault="00DA65E8">
      <w:r>
        <w:separator/>
      </w:r>
    </w:p>
  </w:footnote>
  <w:footnote w:type="continuationSeparator" w:id="0">
    <w:p w14:paraId="3EBF2170" w14:textId="77777777" w:rsidR="00DA65E8" w:rsidRDefault="00DA6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DF056" w14:textId="27A6F880" w:rsidR="005E09A7" w:rsidRDefault="005E09A7" w:rsidP="001E04B9">
    <w:pPr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1E1D"/>
    <w:multiLevelType w:val="multilevel"/>
    <w:tmpl w:val="F028B724"/>
    <w:lvl w:ilvl="0">
      <w:start w:val="1"/>
      <w:numFmt w:val="decimal"/>
      <w:lvlText w:val="%1)"/>
      <w:lvlJc w:val="left"/>
      <w:pPr>
        <w:ind w:left="360" w:hanging="360"/>
      </w:pPr>
      <w:rPr>
        <w:rFonts w:cs="Arial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2412D5B"/>
    <w:multiLevelType w:val="multilevel"/>
    <w:tmpl w:val="E3EC7AAE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/>
        <w:sz w:val="24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4F97827"/>
    <w:multiLevelType w:val="multilevel"/>
    <w:tmpl w:val="63BA6458"/>
    <w:lvl w:ilvl="0">
      <w:start w:val="1"/>
      <w:numFmt w:val="decimal"/>
      <w:lvlText w:val="(%1)"/>
      <w:lvlJc w:val="left"/>
      <w:pPr>
        <w:ind w:left="1440" w:hanging="360"/>
      </w:pPr>
      <w:rPr>
        <w:rFonts w:cs="Arial" w:hint="default"/>
        <w:sz w:val="24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51D4D46"/>
    <w:multiLevelType w:val="hybridMultilevel"/>
    <w:tmpl w:val="90769D3C"/>
    <w:lvl w:ilvl="0" w:tplc="72661C06">
      <w:start w:val="1"/>
      <w:numFmt w:val="decimal"/>
      <w:lvlText w:val="%1)"/>
      <w:lvlJc w:val="left"/>
      <w:pPr>
        <w:ind w:left="3904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508" w:hanging="360"/>
      </w:pPr>
    </w:lvl>
    <w:lvl w:ilvl="2" w:tplc="0409001B" w:tentative="1">
      <w:start w:val="1"/>
      <w:numFmt w:val="lowerRoman"/>
      <w:lvlText w:val="%3."/>
      <w:lvlJc w:val="right"/>
      <w:pPr>
        <w:ind w:left="3228" w:hanging="180"/>
      </w:pPr>
    </w:lvl>
    <w:lvl w:ilvl="3" w:tplc="0409000F" w:tentative="1">
      <w:start w:val="1"/>
      <w:numFmt w:val="decimal"/>
      <w:lvlText w:val="%4."/>
      <w:lvlJc w:val="left"/>
      <w:pPr>
        <w:ind w:left="3948" w:hanging="360"/>
      </w:pPr>
    </w:lvl>
    <w:lvl w:ilvl="4" w:tplc="04090019" w:tentative="1">
      <w:start w:val="1"/>
      <w:numFmt w:val="lowerLetter"/>
      <w:lvlText w:val="%5."/>
      <w:lvlJc w:val="left"/>
      <w:pPr>
        <w:ind w:left="4668" w:hanging="360"/>
      </w:pPr>
    </w:lvl>
    <w:lvl w:ilvl="5" w:tplc="0409001B" w:tentative="1">
      <w:start w:val="1"/>
      <w:numFmt w:val="lowerRoman"/>
      <w:lvlText w:val="%6."/>
      <w:lvlJc w:val="right"/>
      <w:pPr>
        <w:ind w:left="5388" w:hanging="180"/>
      </w:pPr>
    </w:lvl>
    <w:lvl w:ilvl="6" w:tplc="0409000F" w:tentative="1">
      <w:start w:val="1"/>
      <w:numFmt w:val="decimal"/>
      <w:lvlText w:val="%7."/>
      <w:lvlJc w:val="left"/>
      <w:pPr>
        <w:ind w:left="6108" w:hanging="360"/>
      </w:pPr>
    </w:lvl>
    <w:lvl w:ilvl="7" w:tplc="04090019" w:tentative="1">
      <w:start w:val="1"/>
      <w:numFmt w:val="lowerLetter"/>
      <w:lvlText w:val="%8."/>
      <w:lvlJc w:val="left"/>
      <w:pPr>
        <w:ind w:left="6828" w:hanging="360"/>
      </w:pPr>
    </w:lvl>
    <w:lvl w:ilvl="8" w:tplc="040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356E7A63"/>
    <w:multiLevelType w:val="multilevel"/>
    <w:tmpl w:val="EFF66A80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(%2)"/>
      <w:lvlJc w:val="left"/>
      <w:pPr>
        <w:ind w:left="2160" w:hanging="360"/>
      </w:pPr>
      <w:rPr>
        <w:rFonts w:cs="Arial" w:hint="default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87D4859"/>
    <w:multiLevelType w:val="hybridMultilevel"/>
    <w:tmpl w:val="1C7E9476"/>
    <w:lvl w:ilvl="0" w:tplc="AAEC8D7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1FA641C"/>
    <w:multiLevelType w:val="multilevel"/>
    <w:tmpl w:val="E27A13B8"/>
    <w:lvl w:ilvl="0">
      <w:start w:val="1"/>
      <w:numFmt w:val="decimal"/>
      <w:lvlText w:val="%1)"/>
      <w:lvlJc w:val="left"/>
      <w:pPr>
        <w:ind w:left="2345" w:hanging="360"/>
      </w:pPr>
      <w:rPr>
        <w:rFonts w:cs="Arial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2777" w:hanging="432"/>
      </w:pPr>
    </w:lvl>
    <w:lvl w:ilvl="2">
      <w:start w:val="1"/>
      <w:numFmt w:val="decimal"/>
      <w:lvlText w:val="%1.%2.%3."/>
      <w:lvlJc w:val="left"/>
      <w:pPr>
        <w:ind w:left="3209" w:hanging="504"/>
      </w:pPr>
    </w:lvl>
    <w:lvl w:ilvl="3">
      <w:start w:val="1"/>
      <w:numFmt w:val="decimal"/>
      <w:lvlText w:val="%1.%2.%3.%4."/>
      <w:lvlJc w:val="left"/>
      <w:pPr>
        <w:ind w:left="3713" w:hanging="648"/>
      </w:pPr>
    </w:lvl>
    <w:lvl w:ilvl="4">
      <w:start w:val="1"/>
      <w:numFmt w:val="decimal"/>
      <w:lvlText w:val="%1.%2.%3.%4.%5."/>
      <w:lvlJc w:val="left"/>
      <w:pPr>
        <w:ind w:left="4217" w:hanging="792"/>
      </w:pPr>
    </w:lvl>
    <w:lvl w:ilvl="5">
      <w:start w:val="1"/>
      <w:numFmt w:val="decimal"/>
      <w:lvlText w:val="%1.%2.%3.%4.%5.%6."/>
      <w:lvlJc w:val="left"/>
      <w:pPr>
        <w:ind w:left="4721" w:hanging="936"/>
      </w:pPr>
    </w:lvl>
    <w:lvl w:ilvl="6">
      <w:start w:val="1"/>
      <w:numFmt w:val="decimal"/>
      <w:lvlText w:val="%1.%2.%3.%4.%5.%6.%7."/>
      <w:lvlJc w:val="left"/>
      <w:pPr>
        <w:ind w:left="5225" w:hanging="1080"/>
      </w:pPr>
    </w:lvl>
    <w:lvl w:ilvl="7">
      <w:start w:val="1"/>
      <w:numFmt w:val="decimal"/>
      <w:lvlText w:val="%1.%2.%3.%4.%5.%6.%7.%8."/>
      <w:lvlJc w:val="left"/>
      <w:pPr>
        <w:ind w:left="5729" w:hanging="1224"/>
      </w:pPr>
    </w:lvl>
    <w:lvl w:ilvl="8">
      <w:start w:val="1"/>
      <w:numFmt w:val="decimal"/>
      <w:lvlText w:val="%1.%2.%3.%4.%5.%6.%7.%8.%9."/>
      <w:lvlJc w:val="left"/>
      <w:pPr>
        <w:ind w:left="6305" w:hanging="1440"/>
      </w:pPr>
    </w:lvl>
  </w:abstractNum>
  <w:abstractNum w:abstractNumId="7" w15:restartNumberingAfterBreak="0">
    <w:nsid w:val="685B3ED2"/>
    <w:multiLevelType w:val="multilevel"/>
    <w:tmpl w:val="252A1A46"/>
    <w:lvl w:ilvl="0">
      <w:start w:val="1"/>
      <w:numFmt w:val="upperRoman"/>
      <w:lvlText w:val="%1."/>
      <w:lvlJc w:val="right"/>
      <w:pPr>
        <w:ind w:left="468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5409" w:hanging="360"/>
      </w:pPr>
    </w:lvl>
    <w:lvl w:ilvl="2">
      <w:start w:val="1"/>
      <w:numFmt w:val="lowerRoman"/>
      <w:lvlText w:val="%3."/>
      <w:lvlJc w:val="right"/>
      <w:pPr>
        <w:ind w:left="6129" w:hanging="180"/>
      </w:pPr>
    </w:lvl>
    <w:lvl w:ilvl="3">
      <w:start w:val="1"/>
      <w:numFmt w:val="decimal"/>
      <w:lvlText w:val="%4."/>
      <w:lvlJc w:val="left"/>
      <w:pPr>
        <w:ind w:left="6849" w:hanging="360"/>
      </w:pPr>
    </w:lvl>
    <w:lvl w:ilvl="4">
      <w:start w:val="1"/>
      <w:numFmt w:val="lowerLetter"/>
      <w:lvlText w:val="%5."/>
      <w:lvlJc w:val="left"/>
      <w:pPr>
        <w:ind w:left="7569" w:hanging="360"/>
      </w:pPr>
    </w:lvl>
    <w:lvl w:ilvl="5">
      <w:start w:val="1"/>
      <w:numFmt w:val="lowerRoman"/>
      <w:lvlText w:val="%6."/>
      <w:lvlJc w:val="right"/>
      <w:pPr>
        <w:ind w:left="8289" w:hanging="180"/>
      </w:pPr>
    </w:lvl>
    <w:lvl w:ilvl="6">
      <w:start w:val="1"/>
      <w:numFmt w:val="decimal"/>
      <w:lvlText w:val="%7."/>
      <w:lvlJc w:val="left"/>
      <w:pPr>
        <w:ind w:left="9009" w:hanging="360"/>
      </w:pPr>
    </w:lvl>
    <w:lvl w:ilvl="7">
      <w:start w:val="1"/>
      <w:numFmt w:val="lowerLetter"/>
      <w:lvlText w:val="%8."/>
      <w:lvlJc w:val="left"/>
      <w:pPr>
        <w:ind w:left="9729" w:hanging="360"/>
      </w:pPr>
    </w:lvl>
    <w:lvl w:ilvl="8">
      <w:start w:val="1"/>
      <w:numFmt w:val="lowerRoman"/>
      <w:lvlText w:val="%9."/>
      <w:lvlJc w:val="right"/>
      <w:pPr>
        <w:ind w:left="10449" w:hanging="180"/>
      </w:pPr>
    </w:lvl>
  </w:abstractNum>
  <w:abstractNum w:abstractNumId="8" w15:restartNumberingAfterBreak="0">
    <w:nsid w:val="7EB35E2D"/>
    <w:multiLevelType w:val="multilevel"/>
    <w:tmpl w:val="37F03940"/>
    <w:lvl w:ilvl="0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decimal"/>
      <w:lvlText w:val="(%2)"/>
      <w:lvlJc w:val="left"/>
      <w:pPr>
        <w:ind w:left="1024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744" w:hanging="180"/>
      </w:pPr>
    </w:lvl>
    <w:lvl w:ilvl="3">
      <w:start w:val="1"/>
      <w:numFmt w:val="decimal"/>
      <w:lvlText w:val="%4."/>
      <w:lvlJc w:val="left"/>
      <w:pPr>
        <w:ind w:left="2464" w:hanging="360"/>
      </w:pPr>
    </w:lvl>
    <w:lvl w:ilvl="4">
      <w:start w:val="1"/>
      <w:numFmt w:val="lowerLetter"/>
      <w:lvlText w:val="%5."/>
      <w:lvlJc w:val="left"/>
      <w:pPr>
        <w:ind w:left="3184" w:hanging="360"/>
      </w:pPr>
    </w:lvl>
    <w:lvl w:ilvl="5">
      <w:start w:val="1"/>
      <w:numFmt w:val="lowerRoman"/>
      <w:lvlText w:val="%6."/>
      <w:lvlJc w:val="right"/>
      <w:pPr>
        <w:ind w:left="3904" w:hanging="180"/>
      </w:pPr>
    </w:lvl>
    <w:lvl w:ilvl="6">
      <w:start w:val="1"/>
      <w:numFmt w:val="decimal"/>
      <w:lvlText w:val="%7."/>
      <w:lvlJc w:val="left"/>
      <w:pPr>
        <w:ind w:left="4624" w:hanging="360"/>
      </w:pPr>
    </w:lvl>
    <w:lvl w:ilvl="7">
      <w:start w:val="1"/>
      <w:numFmt w:val="lowerLetter"/>
      <w:lvlText w:val="%8."/>
      <w:lvlJc w:val="left"/>
      <w:pPr>
        <w:ind w:left="5344" w:hanging="360"/>
      </w:pPr>
    </w:lvl>
    <w:lvl w:ilvl="8">
      <w:start w:val="1"/>
      <w:numFmt w:val="lowerRoman"/>
      <w:lvlText w:val="%9."/>
      <w:lvlJc w:val="right"/>
      <w:pPr>
        <w:ind w:left="6064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en-US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822"/>
    <w:rsid w:val="00001DF9"/>
    <w:rsid w:val="000074EE"/>
    <w:rsid w:val="00010210"/>
    <w:rsid w:val="00011173"/>
    <w:rsid w:val="0001157F"/>
    <w:rsid w:val="00012DF4"/>
    <w:rsid w:val="000136B3"/>
    <w:rsid w:val="0001792F"/>
    <w:rsid w:val="00017D86"/>
    <w:rsid w:val="00017EF4"/>
    <w:rsid w:val="00026829"/>
    <w:rsid w:val="00031730"/>
    <w:rsid w:val="000348AD"/>
    <w:rsid w:val="00036FCC"/>
    <w:rsid w:val="00043FAC"/>
    <w:rsid w:val="00044298"/>
    <w:rsid w:val="00055D1F"/>
    <w:rsid w:val="00055E82"/>
    <w:rsid w:val="000602BC"/>
    <w:rsid w:val="00062EF1"/>
    <w:rsid w:val="00067B0C"/>
    <w:rsid w:val="00071B77"/>
    <w:rsid w:val="00074147"/>
    <w:rsid w:val="00077D35"/>
    <w:rsid w:val="0008558C"/>
    <w:rsid w:val="00086E7E"/>
    <w:rsid w:val="00090990"/>
    <w:rsid w:val="00094BCD"/>
    <w:rsid w:val="00097D80"/>
    <w:rsid w:val="000A326E"/>
    <w:rsid w:val="000B3C0B"/>
    <w:rsid w:val="000C4250"/>
    <w:rsid w:val="000C44DF"/>
    <w:rsid w:val="000C724D"/>
    <w:rsid w:val="000D0F8A"/>
    <w:rsid w:val="000D523A"/>
    <w:rsid w:val="000E55F6"/>
    <w:rsid w:val="000E6133"/>
    <w:rsid w:val="000F1D46"/>
    <w:rsid w:val="000F3B81"/>
    <w:rsid w:val="000F6A06"/>
    <w:rsid w:val="001028C9"/>
    <w:rsid w:val="001060D3"/>
    <w:rsid w:val="00106C96"/>
    <w:rsid w:val="00107CED"/>
    <w:rsid w:val="00114E1A"/>
    <w:rsid w:val="00121628"/>
    <w:rsid w:val="00122258"/>
    <w:rsid w:val="0012518C"/>
    <w:rsid w:val="001317B0"/>
    <w:rsid w:val="00131AE3"/>
    <w:rsid w:val="00140941"/>
    <w:rsid w:val="0014157B"/>
    <w:rsid w:val="00153D33"/>
    <w:rsid w:val="0015714D"/>
    <w:rsid w:val="00157C48"/>
    <w:rsid w:val="00157E97"/>
    <w:rsid w:val="001620D6"/>
    <w:rsid w:val="00162448"/>
    <w:rsid w:val="001627F4"/>
    <w:rsid w:val="00166195"/>
    <w:rsid w:val="00167982"/>
    <w:rsid w:val="00171608"/>
    <w:rsid w:val="0017169E"/>
    <w:rsid w:val="00176C49"/>
    <w:rsid w:val="00177A0C"/>
    <w:rsid w:val="001854C8"/>
    <w:rsid w:val="00194DA7"/>
    <w:rsid w:val="001979AB"/>
    <w:rsid w:val="001A184D"/>
    <w:rsid w:val="001A2F50"/>
    <w:rsid w:val="001A6D5D"/>
    <w:rsid w:val="001C1256"/>
    <w:rsid w:val="001C1DE9"/>
    <w:rsid w:val="001C2C61"/>
    <w:rsid w:val="001C35BA"/>
    <w:rsid w:val="001C432B"/>
    <w:rsid w:val="001C7A67"/>
    <w:rsid w:val="001D2028"/>
    <w:rsid w:val="001D229B"/>
    <w:rsid w:val="001D3660"/>
    <w:rsid w:val="001E04B9"/>
    <w:rsid w:val="001F00B5"/>
    <w:rsid w:val="001F064C"/>
    <w:rsid w:val="001F2E65"/>
    <w:rsid w:val="001F3427"/>
    <w:rsid w:val="00205E35"/>
    <w:rsid w:val="00210C24"/>
    <w:rsid w:val="002113D8"/>
    <w:rsid w:val="002117CE"/>
    <w:rsid w:val="00217897"/>
    <w:rsid w:val="00217E94"/>
    <w:rsid w:val="00217EF0"/>
    <w:rsid w:val="0022108A"/>
    <w:rsid w:val="00221292"/>
    <w:rsid w:val="00221F8F"/>
    <w:rsid w:val="002257F4"/>
    <w:rsid w:val="0023353E"/>
    <w:rsid w:val="002354E3"/>
    <w:rsid w:val="00237FA3"/>
    <w:rsid w:val="002406DC"/>
    <w:rsid w:val="002419B5"/>
    <w:rsid w:val="002423E5"/>
    <w:rsid w:val="00244D5E"/>
    <w:rsid w:val="00250CD5"/>
    <w:rsid w:val="002526D5"/>
    <w:rsid w:val="00263DA8"/>
    <w:rsid w:val="002665B6"/>
    <w:rsid w:val="0028614D"/>
    <w:rsid w:val="00293534"/>
    <w:rsid w:val="002A6B8C"/>
    <w:rsid w:val="002A6D92"/>
    <w:rsid w:val="002B0DB0"/>
    <w:rsid w:val="002B269C"/>
    <w:rsid w:val="002B4099"/>
    <w:rsid w:val="002B60FC"/>
    <w:rsid w:val="002C0B6C"/>
    <w:rsid w:val="002C198D"/>
    <w:rsid w:val="002C275B"/>
    <w:rsid w:val="002C2C41"/>
    <w:rsid w:val="002C5306"/>
    <w:rsid w:val="002D49ED"/>
    <w:rsid w:val="002E00B4"/>
    <w:rsid w:val="002E24C6"/>
    <w:rsid w:val="002E2994"/>
    <w:rsid w:val="002E2A0B"/>
    <w:rsid w:val="002E4042"/>
    <w:rsid w:val="002E69BE"/>
    <w:rsid w:val="002E7CA5"/>
    <w:rsid w:val="002F0FA3"/>
    <w:rsid w:val="002F1E7B"/>
    <w:rsid w:val="002F4E72"/>
    <w:rsid w:val="003146E7"/>
    <w:rsid w:val="00316EEB"/>
    <w:rsid w:val="00323635"/>
    <w:rsid w:val="00332407"/>
    <w:rsid w:val="003354BC"/>
    <w:rsid w:val="00335F7D"/>
    <w:rsid w:val="003406F1"/>
    <w:rsid w:val="00355B5E"/>
    <w:rsid w:val="003571B4"/>
    <w:rsid w:val="003601AC"/>
    <w:rsid w:val="00360AC9"/>
    <w:rsid w:val="00360EED"/>
    <w:rsid w:val="003759F7"/>
    <w:rsid w:val="003766C4"/>
    <w:rsid w:val="003863AF"/>
    <w:rsid w:val="00390A89"/>
    <w:rsid w:val="00393B16"/>
    <w:rsid w:val="00396118"/>
    <w:rsid w:val="00396B17"/>
    <w:rsid w:val="003A106B"/>
    <w:rsid w:val="003B538E"/>
    <w:rsid w:val="003C1851"/>
    <w:rsid w:val="003C4FC4"/>
    <w:rsid w:val="003D7D64"/>
    <w:rsid w:val="003E0A70"/>
    <w:rsid w:val="003E3FD8"/>
    <w:rsid w:val="003F1245"/>
    <w:rsid w:val="003F5522"/>
    <w:rsid w:val="003F6B73"/>
    <w:rsid w:val="0040289C"/>
    <w:rsid w:val="00404B34"/>
    <w:rsid w:val="00410174"/>
    <w:rsid w:val="00410694"/>
    <w:rsid w:val="00413660"/>
    <w:rsid w:val="00420E7B"/>
    <w:rsid w:val="0042272B"/>
    <w:rsid w:val="0042446B"/>
    <w:rsid w:val="004259EF"/>
    <w:rsid w:val="004303BE"/>
    <w:rsid w:val="00430B32"/>
    <w:rsid w:val="004320E6"/>
    <w:rsid w:val="00436D8E"/>
    <w:rsid w:val="0044535F"/>
    <w:rsid w:val="00445740"/>
    <w:rsid w:val="004476D9"/>
    <w:rsid w:val="004622D5"/>
    <w:rsid w:val="00471C8E"/>
    <w:rsid w:val="00474674"/>
    <w:rsid w:val="00494FC3"/>
    <w:rsid w:val="004A3CBA"/>
    <w:rsid w:val="004A5AA0"/>
    <w:rsid w:val="004A5DC6"/>
    <w:rsid w:val="004B0B0E"/>
    <w:rsid w:val="004B25E1"/>
    <w:rsid w:val="004B5BDB"/>
    <w:rsid w:val="004B666E"/>
    <w:rsid w:val="004C3B47"/>
    <w:rsid w:val="004D5369"/>
    <w:rsid w:val="004D576C"/>
    <w:rsid w:val="004E3D20"/>
    <w:rsid w:val="004E496F"/>
    <w:rsid w:val="004E5C61"/>
    <w:rsid w:val="004E67A0"/>
    <w:rsid w:val="00500B39"/>
    <w:rsid w:val="00504269"/>
    <w:rsid w:val="00506F6C"/>
    <w:rsid w:val="00510749"/>
    <w:rsid w:val="005112A5"/>
    <w:rsid w:val="00515D11"/>
    <w:rsid w:val="00517FAA"/>
    <w:rsid w:val="005212C7"/>
    <w:rsid w:val="00530805"/>
    <w:rsid w:val="005334F0"/>
    <w:rsid w:val="00537A30"/>
    <w:rsid w:val="005535CB"/>
    <w:rsid w:val="00556378"/>
    <w:rsid w:val="00564C92"/>
    <w:rsid w:val="00574822"/>
    <w:rsid w:val="00577B37"/>
    <w:rsid w:val="00581897"/>
    <w:rsid w:val="005822AA"/>
    <w:rsid w:val="005823BF"/>
    <w:rsid w:val="00584272"/>
    <w:rsid w:val="00586FA2"/>
    <w:rsid w:val="0059024A"/>
    <w:rsid w:val="00594BFF"/>
    <w:rsid w:val="00595D09"/>
    <w:rsid w:val="005A50FB"/>
    <w:rsid w:val="005A789B"/>
    <w:rsid w:val="005B094E"/>
    <w:rsid w:val="005B1795"/>
    <w:rsid w:val="005C73CB"/>
    <w:rsid w:val="005D01D2"/>
    <w:rsid w:val="005D2A52"/>
    <w:rsid w:val="005D30F0"/>
    <w:rsid w:val="005D458B"/>
    <w:rsid w:val="005D71CE"/>
    <w:rsid w:val="005E09A7"/>
    <w:rsid w:val="005E67AA"/>
    <w:rsid w:val="005F51B0"/>
    <w:rsid w:val="005F76E2"/>
    <w:rsid w:val="0060519E"/>
    <w:rsid w:val="00612B6F"/>
    <w:rsid w:val="006154DE"/>
    <w:rsid w:val="00620C47"/>
    <w:rsid w:val="00620CBD"/>
    <w:rsid w:val="00625A46"/>
    <w:rsid w:val="00627D66"/>
    <w:rsid w:val="00631411"/>
    <w:rsid w:val="00632438"/>
    <w:rsid w:val="00636782"/>
    <w:rsid w:val="00637473"/>
    <w:rsid w:val="00637684"/>
    <w:rsid w:val="006428E7"/>
    <w:rsid w:val="0064559B"/>
    <w:rsid w:val="00650AEF"/>
    <w:rsid w:val="00653A9A"/>
    <w:rsid w:val="00655F76"/>
    <w:rsid w:val="00661AEE"/>
    <w:rsid w:val="00676995"/>
    <w:rsid w:val="00676E49"/>
    <w:rsid w:val="006773AF"/>
    <w:rsid w:val="006807F7"/>
    <w:rsid w:val="00684FCD"/>
    <w:rsid w:val="00685399"/>
    <w:rsid w:val="00686BD8"/>
    <w:rsid w:val="00692F53"/>
    <w:rsid w:val="006952B4"/>
    <w:rsid w:val="006967A4"/>
    <w:rsid w:val="006A18C8"/>
    <w:rsid w:val="006A33F2"/>
    <w:rsid w:val="006B15AC"/>
    <w:rsid w:val="006C2152"/>
    <w:rsid w:val="006C426F"/>
    <w:rsid w:val="006C4F1B"/>
    <w:rsid w:val="006C5503"/>
    <w:rsid w:val="006F1AFE"/>
    <w:rsid w:val="006F3CF6"/>
    <w:rsid w:val="007013E9"/>
    <w:rsid w:val="00702C73"/>
    <w:rsid w:val="007043BD"/>
    <w:rsid w:val="00706395"/>
    <w:rsid w:val="007117BF"/>
    <w:rsid w:val="00711C2D"/>
    <w:rsid w:val="007129B2"/>
    <w:rsid w:val="00713D30"/>
    <w:rsid w:val="00716E9C"/>
    <w:rsid w:val="00727597"/>
    <w:rsid w:val="00735928"/>
    <w:rsid w:val="007368B5"/>
    <w:rsid w:val="007406C4"/>
    <w:rsid w:val="007414EB"/>
    <w:rsid w:val="00742A24"/>
    <w:rsid w:val="0074465E"/>
    <w:rsid w:val="00744AC2"/>
    <w:rsid w:val="00750B4D"/>
    <w:rsid w:val="00750CD7"/>
    <w:rsid w:val="007536EF"/>
    <w:rsid w:val="007624D6"/>
    <w:rsid w:val="00762620"/>
    <w:rsid w:val="00762EE3"/>
    <w:rsid w:val="00767176"/>
    <w:rsid w:val="007738B1"/>
    <w:rsid w:val="00773B80"/>
    <w:rsid w:val="007743B2"/>
    <w:rsid w:val="00777641"/>
    <w:rsid w:val="007778E9"/>
    <w:rsid w:val="00780B6E"/>
    <w:rsid w:val="00784766"/>
    <w:rsid w:val="007913BC"/>
    <w:rsid w:val="007A0ACF"/>
    <w:rsid w:val="007A69AB"/>
    <w:rsid w:val="007B3D71"/>
    <w:rsid w:val="007B44B7"/>
    <w:rsid w:val="007B4D59"/>
    <w:rsid w:val="007B7094"/>
    <w:rsid w:val="007C00BF"/>
    <w:rsid w:val="007C0F5C"/>
    <w:rsid w:val="007C35D3"/>
    <w:rsid w:val="007C7A16"/>
    <w:rsid w:val="007D597D"/>
    <w:rsid w:val="007E5D23"/>
    <w:rsid w:val="007E68AB"/>
    <w:rsid w:val="007E6B6F"/>
    <w:rsid w:val="007F2F88"/>
    <w:rsid w:val="007F3058"/>
    <w:rsid w:val="007F3B44"/>
    <w:rsid w:val="007F7B2E"/>
    <w:rsid w:val="008031B9"/>
    <w:rsid w:val="00803B54"/>
    <w:rsid w:val="00804D36"/>
    <w:rsid w:val="00806D38"/>
    <w:rsid w:val="008264BF"/>
    <w:rsid w:val="008275F4"/>
    <w:rsid w:val="008314FC"/>
    <w:rsid w:val="00835A1A"/>
    <w:rsid w:val="0083770B"/>
    <w:rsid w:val="00862884"/>
    <w:rsid w:val="00863C3C"/>
    <w:rsid w:val="00870428"/>
    <w:rsid w:val="00872BD1"/>
    <w:rsid w:val="00872C05"/>
    <w:rsid w:val="00872E6B"/>
    <w:rsid w:val="0087370E"/>
    <w:rsid w:val="0088604F"/>
    <w:rsid w:val="008920D0"/>
    <w:rsid w:val="008949C3"/>
    <w:rsid w:val="00896830"/>
    <w:rsid w:val="008A1F32"/>
    <w:rsid w:val="008B0C7D"/>
    <w:rsid w:val="008C15A5"/>
    <w:rsid w:val="008C211F"/>
    <w:rsid w:val="008C3BEC"/>
    <w:rsid w:val="008C577C"/>
    <w:rsid w:val="008C7098"/>
    <w:rsid w:val="008C7CE0"/>
    <w:rsid w:val="008D1268"/>
    <w:rsid w:val="008D12C6"/>
    <w:rsid w:val="008D759F"/>
    <w:rsid w:val="008E16BC"/>
    <w:rsid w:val="008E2E36"/>
    <w:rsid w:val="008F21CA"/>
    <w:rsid w:val="008F25D4"/>
    <w:rsid w:val="008F3851"/>
    <w:rsid w:val="0091017E"/>
    <w:rsid w:val="00911020"/>
    <w:rsid w:val="00912394"/>
    <w:rsid w:val="00925687"/>
    <w:rsid w:val="00933087"/>
    <w:rsid w:val="00933AD9"/>
    <w:rsid w:val="00936B7C"/>
    <w:rsid w:val="00945756"/>
    <w:rsid w:val="00957887"/>
    <w:rsid w:val="00962952"/>
    <w:rsid w:val="0096549B"/>
    <w:rsid w:val="00973454"/>
    <w:rsid w:val="00973F4B"/>
    <w:rsid w:val="00980F42"/>
    <w:rsid w:val="009860EA"/>
    <w:rsid w:val="00987406"/>
    <w:rsid w:val="00990AAE"/>
    <w:rsid w:val="00990AEE"/>
    <w:rsid w:val="009952E4"/>
    <w:rsid w:val="00995FA5"/>
    <w:rsid w:val="009974B5"/>
    <w:rsid w:val="00997AEE"/>
    <w:rsid w:val="009A7BCE"/>
    <w:rsid w:val="009B7AFB"/>
    <w:rsid w:val="009C08D6"/>
    <w:rsid w:val="009C0C88"/>
    <w:rsid w:val="009C1158"/>
    <w:rsid w:val="009C6EFE"/>
    <w:rsid w:val="009D1117"/>
    <w:rsid w:val="009D33DD"/>
    <w:rsid w:val="009D5789"/>
    <w:rsid w:val="009D6D61"/>
    <w:rsid w:val="009E6A91"/>
    <w:rsid w:val="009E6BD6"/>
    <w:rsid w:val="009E713B"/>
    <w:rsid w:val="009F00C6"/>
    <w:rsid w:val="00A05979"/>
    <w:rsid w:val="00A05D90"/>
    <w:rsid w:val="00A144C3"/>
    <w:rsid w:val="00A21BA7"/>
    <w:rsid w:val="00A22537"/>
    <w:rsid w:val="00A2556F"/>
    <w:rsid w:val="00A361DD"/>
    <w:rsid w:val="00A409B5"/>
    <w:rsid w:val="00A4392A"/>
    <w:rsid w:val="00A4616F"/>
    <w:rsid w:val="00A503BD"/>
    <w:rsid w:val="00A52D69"/>
    <w:rsid w:val="00A53FA3"/>
    <w:rsid w:val="00A55077"/>
    <w:rsid w:val="00A564FE"/>
    <w:rsid w:val="00A617B6"/>
    <w:rsid w:val="00A63A68"/>
    <w:rsid w:val="00A64206"/>
    <w:rsid w:val="00A671D6"/>
    <w:rsid w:val="00A7689B"/>
    <w:rsid w:val="00A779B0"/>
    <w:rsid w:val="00A81849"/>
    <w:rsid w:val="00A81CD0"/>
    <w:rsid w:val="00A84226"/>
    <w:rsid w:val="00A85BD1"/>
    <w:rsid w:val="00A877DE"/>
    <w:rsid w:val="00A9263C"/>
    <w:rsid w:val="00A93CCA"/>
    <w:rsid w:val="00A93E8A"/>
    <w:rsid w:val="00A954BE"/>
    <w:rsid w:val="00A96BDE"/>
    <w:rsid w:val="00AA4599"/>
    <w:rsid w:val="00AA7EE2"/>
    <w:rsid w:val="00AB2BCF"/>
    <w:rsid w:val="00AB3860"/>
    <w:rsid w:val="00AB62BA"/>
    <w:rsid w:val="00AB6346"/>
    <w:rsid w:val="00AB654D"/>
    <w:rsid w:val="00AC0E60"/>
    <w:rsid w:val="00AC464D"/>
    <w:rsid w:val="00AE2535"/>
    <w:rsid w:val="00AE35FB"/>
    <w:rsid w:val="00AF0F65"/>
    <w:rsid w:val="00AF1681"/>
    <w:rsid w:val="00AF79DA"/>
    <w:rsid w:val="00B00819"/>
    <w:rsid w:val="00B13DB5"/>
    <w:rsid w:val="00B15F33"/>
    <w:rsid w:val="00B21691"/>
    <w:rsid w:val="00B22DFF"/>
    <w:rsid w:val="00B27BA4"/>
    <w:rsid w:val="00B3118F"/>
    <w:rsid w:val="00B31F32"/>
    <w:rsid w:val="00B367C7"/>
    <w:rsid w:val="00B40C5D"/>
    <w:rsid w:val="00B53D85"/>
    <w:rsid w:val="00B55E27"/>
    <w:rsid w:val="00B5645E"/>
    <w:rsid w:val="00B56C86"/>
    <w:rsid w:val="00B614E1"/>
    <w:rsid w:val="00B64FB5"/>
    <w:rsid w:val="00B67529"/>
    <w:rsid w:val="00B7141D"/>
    <w:rsid w:val="00B7479E"/>
    <w:rsid w:val="00B76CA0"/>
    <w:rsid w:val="00B7723E"/>
    <w:rsid w:val="00B809F8"/>
    <w:rsid w:val="00B80D13"/>
    <w:rsid w:val="00B82C4E"/>
    <w:rsid w:val="00B9274F"/>
    <w:rsid w:val="00B9617E"/>
    <w:rsid w:val="00BA0E40"/>
    <w:rsid w:val="00BB1FFA"/>
    <w:rsid w:val="00BB3CAC"/>
    <w:rsid w:val="00BB62C0"/>
    <w:rsid w:val="00BB6741"/>
    <w:rsid w:val="00BC039E"/>
    <w:rsid w:val="00BC1E40"/>
    <w:rsid w:val="00BC5E50"/>
    <w:rsid w:val="00BD16AA"/>
    <w:rsid w:val="00BD6F39"/>
    <w:rsid w:val="00BD6FFF"/>
    <w:rsid w:val="00C0287D"/>
    <w:rsid w:val="00C029FC"/>
    <w:rsid w:val="00C109E5"/>
    <w:rsid w:val="00C1243B"/>
    <w:rsid w:val="00C41E77"/>
    <w:rsid w:val="00C45896"/>
    <w:rsid w:val="00C46EDA"/>
    <w:rsid w:val="00C50371"/>
    <w:rsid w:val="00C70B2E"/>
    <w:rsid w:val="00C7164B"/>
    <w:rsid w:val="00C72023"/>
    <w:rsid w:val="00C761FA"/>
    <w:rsid w:val="00C762DE"/>
    <w:rsid w:val="00C8100A"/>
    <w:rsid w:val="00C8129E"/>
    <w:rsid w:val="00C813F2"/>
    <w:rsid w:val="00C82ADE"/>
    <w:rsid w:val="00C82D5F"/>
    <w:rsid w:val="00CA2A7E"/>
    <w:rsid w:val="00CA6EC8"/>
    <w:rsid w:val="00CB5793"/>
    <w:rsid w:val="00CC08CD"/>
    <w:rsid w:val="00CC67D9"/>
    <w:rsid w:val="00CC7ABF"/>
    <w:rsid w:val="00CD1C7E"/>
    <w:rsid w:val="00CD263F"/>
    <w:rsid w:val="00CD4329"/>
    <w:rsid w:val="00CD6490"/>
    <w:rsid w:val="00CD7200"/>
    <w:rsid w:val="00CD7AA7"/>
    <w:rsid w:val="00CE17DF"/>
    <w:rsid w:val="00CE738B"/>
    <w:rsid w:val="00CF5929"/>
    <w:rsid w:val="00CF5A54"/>
    <w:rsid w:val="00CF7CBF"/>
    <w:rsid w:val="00D01851"/>
    <w:rsid w:val="00D03F8C"/>
    <w:rsid w:val="00D11635"/>
    <w:rsid w:val="00D11DB1"/>
    <w:rsid w:val="00D170B7"/>
    <w:rsid w:val="00D177AB"/>
    <w:rsid w:val="00D22805"/>
    <w:rsid w:val="00D22B55"/>
    <w:rsid w:val="00D2373D"/>
    <w:rsid w:val="00D26481"/>
    <w:rsid w:val="00D30B9D"/>
    <w:rsid w:val="00D321DE"/>
    <w:rsid w:val="00D34720"/>
    <w:rsid w:val="00D453AF"/>
    <w:rsid w:val="00D511DB"/>
    <w:rsid w:val="00D533CC"/>
    <w:rsid w:val="00D65F93"/>
    <w:rsid w:val="00D678AA"/>
    <w:rsid w:val="00D7305E"/>
    <w:rsid w:val="00D7340B"/>
    <w:rsid w:val="00D74939"/>
    <w:rsid w:val="00D8670A"/>
    <w:rsid w:val="00DA65E8"/>
    <w:rsid w:val="00DB34CB"/>
    <w:rsid w:val="00DC0051"/>
    <w:rsid w:val="00DC28C3"/>
    <w:rsid w:val="00DC4C97"/>
    <w:rsid w:val="00DD2BF1"/>
    <w:rsid w:val="00DD3C4E"/>
    <w:rsid w:val="00DD61A9"/>
    <w:rsid w:val="00DD61AE"/>
    <w:rsid w:val="00DD7187"/>
    <w:rsid w:val="00DE0277"/>
    <w:rsid w:val="00DE040F"/>
    <w:rsid w:val="00DE0BC9"/>
    <w:rsid w:val="00DE101E"/>
    <w:rsid w:val="00DE22C0"/>
    <w:rsid w:val="00DE2CB5"/>
    <w:rsid w:val="00DF0A37"/>
    <w:rsid w:val="00DF0FFD"/>
    <w:rsid w:val="00DF190E"/>
    <w:rsid w:val="00E03629"/>
    <w:rsid w:val="00E05B32"/>
    <w:rsid w:val="00E05E18"/>
    <w:rsid w:val="00E07902"/>
    <w:rsid w:val="00E142B7"/>
    <w:rsid w:val="00E167AA"/>
    <w:rsid w:val="00E25D59"/>
    <w:rsid w:val="00E25F55"/>
    <w:rsid w:val="00E2632C"/>
    <w:rsid w:val="00E315B4"/>
    <w:rsid w:val="00E442E6"/>
    <w:rsid w:val="00E4793E"/>
    <w:rsid w:val="00E509EC"/>
    <w:rsid w:val="00E515C3"/>
    <w:rsid w:val="00E54A81"/>
    <w:rsid w:val="00E609B2"/>
    <w:rsid w:val="00E60F83"/>
    <w:rsid w:val="00E72B21"/>
    <w:rsid w:val="00E767EF"/>
    <w:rsid w:val="00E76A94"/>
    <w:rsid w:val="00E77629"/>
    <w:rsid w:val="00E80C56"/>
    <w:rsid w:val="00E81D28"/>
    <w:rsid w:val="00E851F1"/>
    <w:rsid w:val="00E87C68"/>
    <w:rsid w:val="00E93738"/>
    <w:rsid w:val="00E975D1"/>
    <w:rsid w:val="00EA2448"/>
    <w:rsid w:val="00EA350E"/>
    <w:rsid w:val="00EA523B"/>
    <w:rsid w:val="00EA70D5"/>
    <w:rsid w:val="00EB66BD"/>
    <w:rsid w:val="00EC18EC"/>
    <w:rsid w:val="00EC48F8"/>
    <w:rsid w:val="00EC493D"/>
    <w:rsid w:val="00EC5212"/>
    <w:rsid w:val="00EC5C85"/>
    <w:rsid w:val="00ED02F2"/>
    <w:rsid w:val="00ED3E20"/>
    <w:rsid w:val="00ED4621"/>
    <w:rsid w:val="00ED71B6"/>
    <w:rsid w:val="00EE2DEB"/>
    <w:rsid w:val="00EE331B"/>
    <w:rsid w:val="00EE7650"/>
    <w:rsid w:val="00EF10E5"/>
    <w:rsid w:val="00EF221A"/>
    <w:rsid w:val="00EF3F6D"/>
    <w:rsid w:val="00F06140"/>
    <w:rsid w:val="00F0626B"/>
    <w:rsid w:val="00F06A70"/>
    <w:rsid w:val="00F07067"/>
    <w:rsid w:val="00F136BA"/>
    <w:rsid w:val="00F235E1"/>
    <w:rsid w:val="00F23FA3"/>
    <w:rsid w:val="00F617B7"/>
    <w:rsid w:val="00F6262B"/>
    <w:rsid w:val="00F70274"/>
    <w:rsid w:val="00F772E2"/>
    <w:rsid w:val="00F82D6A"/>
    <w:rsid w:val="00F866D5"/>
    <w:rsid w:val="00F87359"/>
    <w:rsid w:val="00F92A4D"/>
    <w:rsid w:val="00F9307E"/>
    <w:rsid w:val="00FA4B0D"/>
    <w:rsid w:val="00FA5B01"/>
    <w:rsid w:val="00FA6F9B"/>
    <w:rsid w:val="00FB155C"/>
    <w:rsid w:val="00FB71AC"/>
    <w:rsid w:val="00FC020D"/>
    <w:rsid w:val="00FC0289"/>
    <w:rsid w:val="00FC16FA"/>
    <w:rsid w:val="00FC2661"/>
    <w:rsid w:val="00FC3609"/>
    <w:rsid w:val="00FC706B"/>
    <w:rsid w:val="00FD34E5"/>
    <w:rsid w:val="00FD387D"/>
    <w:rsid w:val="00FD6B12"/>
    <w:rsid w:val="00FE0D07"/>
    <w:rsid w:val="00FE4CD3"/>
    <w:rsid w:val="00FF1B66"/>
    <w:rsid w:val="00FF39B1"/>
    <w:rsid w:val="00FF5842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118702"/>
  <w15:docId w15:val="{6A4BA248-3F3D-4043-8EB6-08D664556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F53"/>
    <w:pPr>
      <w:ind w:firstLine="709"/>
    </w:pPr>
    <w:rPr>
      <w:rFonts w:cs="Arial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365F91"/>
      <w:sz w:val="28"/>
    </w:rPr>
  </w:style>
  <w:style w:type="paragraph" w:styleId="Heading2">
    <w:name w:val="heading 2"/>
    <w:basedOn w:val="Normal"/>
    <w:link w:val="Heading2Char1"/>
    <w:uiPriority w:val="9"/>
    <w:qFormat/>
    <w:pPr>
      <w:spacing w:before="100" w:after="100"/>
      <w:outlineLvl w:val="1"/>
    </w:pPr>
    <w:rPr>
      <w:rFonts w:cs="Times New Roman"/>
      <w:b/>
      <w:sz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i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pPr>
      <w:spacing w:before="100" w:after="100"/>
    </w:pPr>
    <w:rPr>
      <w:rFonts w:cs="Times New Roman"/>
    </w:rPr>
  </w:style>
  <w:style w:type="paragraph" w:customStyle="1" w:styleId="ListParagraph1">
    <w:name w:val="List Paragraph1"/>
    <w:basedOn w:val="Normal"/>
    <w:uiPriority w:val="34"/>
    <w:qFormat/>
    <w:rsid w:val="008920D0"/>
    <w:pPr>
      <w:ind w:left="680"/>
    </w:pPr>
  </w:style>
  <w:style w:type="character" w:customStyle="1" w:styleId="Heading2Char1">
    <w:name w:val="Heading 2 Char1"/>
    <w:link w:val="Heading2"/>
    <w:uiPriority w:val="9"/>
    <w:rPr>
      <w:rFonts w:ascii="Times New Roman" w:hAnsi="Times New Roman"/>
      <w:b/>
      <w:sz w:val="36"/>
    </w:rPr>
  </w:style>
  <w:style w:type="character" w:styleId="Emphasis">
    <w:name w:val="Emphasis"/>
    <w:uiPriority w:val="20"/>
    <w:qFormat/>
    <w:rPr>
      <w:i/>
    </w:rPr>
  </w:style>
  <w:style w:type="paragraph" w:customStyle="1" w:styleId="Default">
    <w:name w:val="Default"/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Arial" w:hAnsi="Arial" w:cs="Arial"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Pr>
      <w:rFonts w:ascii="Arial" w:hAnsi="Arial" w:cs="Arial"/>
      <w:sz w:val="22"/>
    </w:rPr>
  </w:style>
  <w:style w:type="character" w:styleId="Strong">
    <w:name w:val="Strong"/>
    <w:qFormat/>
    <w:rsid w:val="008920D0"/>
    <w:rPr>
      <w:rFonts w:ascii="Times New Roman" w:hAnsi="Times New Roman" w:cs="Times New Roman"/>
      <w:b/>
      <w:sz w:val="24"/>
      <w:lang w:val="sr-Cyrl-RS"/>
    </w:rPr>
  </w:style>
  <w:style w:type="character" w:customStyle="1" w:styleId="Kurziv1">
    <w:name w:val="Kurziv1"/>
    <w:rPr>
      <w:i/>
    </w:rPr>
  </w:style>
  <w:style w:type="paragraph" w:customStyle="1" w:styleId="Paragraph">
    <w:name w:val="Paragraph"/>
    <w:basedOn w:val="Normal"/>
    <w:link w:val="ParagraphChar"/>
    <w:pPr>
      <w:spacing w:before="120"/>
      <w:ind w:left="1134"/>
      <w:jc w:val="both"/>
    </w:pPr>
    <w:rPr>
      <w:rFonts w:cs="Times New Roman"/>
      <w:lang w:val="en-GB"/>
    </w:rPr>
  </w:style>
  <w:style w:type="character" w:customStyle="1" w:styleId="ParagraphChar">
    <w:name w:val="Paragraph Char"/>
    <w:link w:val="Paragraph"/>
    <w:rPr>
      <w:rFonts w:ascii="Arial" w:hAnsi="Arial"/>
      <w:sz w:val="24"/>
      <w:lang w:val="en-GB"/>
    </w:rPr>
  </w:style>
  <w:style w:type="paragraph" w:customStyle="1" w:styleId="T-9-8-bez-uvl">
    <w:name w:val="T-9-8-bez-uvl"/>
    <w:basedOn w:val="Normal"/>
    <w:pPr>
      <w:spacing w:before="100" w:after="100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</w:rPr>
  </w:style>
  <w:style w:type="paragraph" w:customStyle="1" w:styleId="CM1">
    <w:name w:val="CM1"/>
    <w:basedOn w:val="Default"/>
    <w:next w:val="Default"/>
    <w:uiPriority w:val="9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Pr>
      <w:rFonts w:ascii="EUAlbertina" w:hAnsi="EUAlbertina" w:cs="Times New Roman"/>
      <w:color w:val="auto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character" w:customStyle="1" w:styleId="CommentTextChar">
    <w:name w:val="Comment Text Char"/>
    <w:link w:val="CommentText"/>
    <w:uiPriority w:val="99"/>
    <w:semiHidden/>
    <w:rPr>
      <w:rFonts w:ascii="Arial" w:hAnsi="Arial" w:cs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</w:rPr>
  </w:style>
  <w:style w:type="character" w:customStyle="1" w:styleId="CommentSubjectChar">
    <w:name w:val="Comment Subject Char"/>
    <w:link w:val="CommentSubject"/>
    <w:uiPriority w:val="99"/>
    <w:semiHidden/>
    <w:rPr>
      <w:rFonts w:ascii="Arial" w:hAnsi="Arial" w:cs="Arial"/>
      <w:b/>
      <w:lang w:val="en-US" w:eastAsia="en-US"/>
    </w:rPr>
  </w:style>
  <w:style w:type="table" w:customStyle="1" w:styleId="TableGrid1">
    <w:name w:val="Table Grid1"/>
    <w:basedOn w:val="TableNormal"/>
    <w:uiPriority w:val="39"/>
    <w:rPr>
      <w:rFonts w:ascii="Calibri" w:eastAsia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color w:val="40404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i/>
      <w:color w:val="4F81BD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urier New" w:hAnsi="Courier New" w:cs="Courier New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color w:val="00000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365F91"/>
      <w:sz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AB3860"/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color w:val="4F81BD"/>
    </w:rPr>
  </w:style>
  <w:style w:type="character" w:customStyle="1" w:styleId="TitleChar">
    <w:name w:val="Title Char"/>
    <w:basedOn w:val="DefaultParagraphFont"/>
    <w:link w:val="Title"/>
    <w:uiPriority w:val="10"/>
    <w:rsid w:val="00AB3860"/>
    <w:rPr>
      <w:b/>
      <w:lang w:val="sr-Cyrl-RS"/>
    </w:rPr>
  </w:style>
  <w:style w:type="character" w:customStyle="1" w:styleId="SubtitleChar">
    <w:name w:val="Subtitle Char"/>
    <w:basedOn w:val="DefaultParagraphFont"/>
    <w:link w:val="Subtitle"/>
    <w:uiPriority w:val="11"/>
    <w:rsid w:val="00AB3860"/>
    <w:rPr>
      <w:b/>
      <w:lang w:val="sr-Cyrl-RS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/>
      <w:sz w:val="20"/>
    </w:rPr>
  </w:style>
  <w:style w:type="character" w:customStyle="1" w:styleId="Heading2Char">
    <w:name w:val="Heading 2 Char"/>
    <w:basedOn w:val="DefaultParagraphFont"/>
    <w:uiPriority w:val="9"/>
    <w:rPr>
      <w:rFonts w:asciiTheme="majorHAnsi" w:eastAsiaTheme="majorEastAsia" w:hAnsiTheme="majorHAnsi" w:cstheme="majorBidi"/>
      <w:b/>
      <w:color w:val="4F81BD"/>
      <w:sz w:val="26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color w:val="404040"/>
      <w:sz w:val="20"/>
    </w:rPr>
  </w:style>
  <w:style w:type="character" w:styleId="IntenseEmphasis">
    <w:name w:val="Intense Emphasis"/>
    <w:basedOn w:val="DefaultParagraphFont"/>
    <w:uiPriority w:val="21"/>
    <w:qFormat/>
    <w:rPr>
      <w:b/>
      <w:i/>
      <w:color w:val="4F81BD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color w:val="243F60"/>
    </w:rPr>
  </w:style>
  <w:style w:type="character" w:styleId="IntenseReference">
    <w:name w:val="Intense Reference"/>
    <w:basedOn w:val="DefaultParagraphFont"/>
    <w:uiPriority w:val="32"/>
    <w:qFormat/>
    <w:rPr>
      <w:b/>
      <w:smallCaps/>
      <w:color w:val="C0504D"/>
      <w:spacing w:val="5"/>
      <w:u w:val="single"/>
    </w:rPr>
  </w:style>
  <w:style w:type="paragraph" w:styleId="NoSpacing">
    <w:name w:val="No Spacing"/>
    <w:uiPriority w:val="1"/>
    <w:qFormat/>
  </w:style>
  <w:style w:type="character" w:styleId="BookTitle">
    <w:name w:val="Book Title"/>
    <w:basedOn w:val="DefaultParagraphFont"/>
    <w:uiPriority w:val="33"/>
    <w:qFormat/>
    <w:rPr>
      <w:b/>
      <w:smallCaps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AB3860"/>
    <w:pPr>
      <w:ind w:firstLine="0"/>
      <w:jc w:val="center"/>
    </w:pPr>
    <w:rPr>
      <w:rFonts w:cs="Times New Roman"/>
      <w:b/>
      <w:lang w:val="sr-Cyrl-RS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0" w:color="4F81BD"/>
      </w:pBdr>
      <w:spacing w:before="200" w:after="280"/>
      <w:ind w:left="936" w:right="936"/>
    </w:pPr>
    <w:rPr>
      <w:b/>
      <w:i/>
      <w:color w:val="4F81BD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</w:rPr>
  </w:style>
  <w:style w:type="character" w:styleId="SubtleEmphasis">
    <w:name w:val="Subtle Emphasis"/>
    <w:basedOn w:val="DefaultParagraphFont"/>
    <w:uiPriority w:val="19"/>
    <w:qFormat/>
    <w:rPr>
      <w:i/>
      <w:color w:val="808080"/>
    </w:rPr>
  </w:style>
  <w:style w:type="paragraph" w:styleId="ListParagraph">
    <w:name w:val="List Paragraph"/>
    <w:basedOn w:val="Normal"/>
    <w:qFormat/>
    <w:rsid w:val="006773AF"/>
    <w:pPr>
      <w:spacing w:line="276" w:lineRule="auto"/>
      <w:ind w:left="720"/>
      <w:contextualSpacing/>
    </w:pPr>
    <w:rPr>
      <w:rFonts w:ascii="Calibri" w:eastAsia="Calibri" w:hAnsi="Calibri" w:cs="Times New Roman"/>
      <w:szCs w:val="22"/>
    </w:rPr>
  </w:style>
  <w:style w:type="paragraph" w:styleId="Revision">
    <w:name w:val="Revision"/>
    <w:hidden/>
    <w:uiPriority w:val="99"/>
    <w:semiHidden/>
    <w:rsid w:val="005A50FB"/>
    <w:rPr>
      <w:rFonts w:ascii="Arial" w:hAnsi="Arial" w:cs="Arial"/>
      <w:sz w:val="22"/>
    </w:rPr>
  </w:style>
  <w:style w:type="paragraph" w:customStyle="1" w:styleId="a">
    <w:name w:val="центар"/>
    <w:aliases w:val="без идента"/>
    <w:basedOn w:val="Normal"/>
    <w:link w:val="Char"/>
    <w:qFormat/>
    <w:rsid w:val="00D511DB"/>
    <w:pPr>
      <w:ind w:firstLine="0"/>
      <w:jc w:val="center"/>
    </w:pPr>
    <w:rPr>
      <w:rFonts w:cs="Times New Roman"/>
      <w:b/>
      <w:lang w:val="sr-Cyrl-RS"/>
    </w:rPr>
  </w:style>
  <w:style w:type="character" w:customStyle="1" w:styleId="Char">
    <w:name w:val="центар Char"/>
    <w:aliases w:val="без идента Char"/>
    <w:basedOn w:val="DefaultParagraphFont"/>
    <w:link w:val="a"/>
    <w:rsid w:val="00D511DB"/>
    <w:rPr>
      <w:b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9AFEB28DCC8C47A9F693962CAF46E9" ma:contentTypeVersion="4" ma:contentTypeDescription="Create a new document." ma:contentTypeScope="" ma:versionID="90957fe79c88ba586e707f8a607d7b15">
  <xsd:schema xmlns:xsd="http://www.w3.org/2001/XMLSchema" xmlns:xs="http://www.w3.org/2001/XMLSchema" xmlns:p="http://schemas.microsoft.com/office/2006/metadata/properties" xmlns:ns2="e582abdf-6936-4b8f-94c6-220765353b2f" xmlns:ns3="5dd0db62-3c32-46b8-af79-e03cbff694fc" targetNamespace="http://schemas.microsoft.com/office/2006/metadata/properties" ma:root="true" ma:fieldsID="7318b7a4b00c546703392fa1e8fb8c7f" ns2:_="" ns3:_="">
    <xsd:import namespace="e582abdf-6936-4b8f-94c6-220765353b2f"/>
    <xsd:import namespace="5dd0db62-3c32-46b8-af79-e03cbff694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osilac_x0020_izrade2" minOccurs="0"/>
                <xsd:element ref="ns3:Nosilac_x0020_izra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bdf-6936-4b8f-94c6-220765353b2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d0db62-3c32-46b8-af79-e03cbff694fc" elementFormDefault="qualified">
    <xsd:import namespace="http://schemas.microsoft.com/office/2006/documentManagement/types"/>
    <xsd:import namespace="http://schemas.microsoft.com/office/infopath/2007/PartnerControls"/>
    <xsd:element name="nosilac_x0020_izrade2" ma:index="11" nillable="true" ma:displayName="nosilac izrade2" ma:description="opis nosioca izrade" ma:list="UserInfo" ma:SharePointGroup="0" ma:internalName="nosilac_x0020_izrade2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osilac_x0020_izrade" ma:index="12" nillable="true" ma:displayName="Nosilac izrade" ma:list="UserInfo" ma:SharePointGroup="0" ma:internalName="Nosilac_x0020_izrad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silac_x0020_izrade xmlns="5dd0db62-3c32-46b8-af79-e03cbff694fc">
      <UserInfo>
        <DisplayName/>
        <AccountId xsi:nil="true"/>
        <AccountType/>
      </UserInfo>
    </Nosilac_x0020_izrade>
    <nosilac_x0020_izrade2 xmlns="5dd0db62-3c32-46b8-af79-e03cbff694fc">
      <UserInfo>
        <DisplayName/>
        <AccountId xsi:nil="true"/>
        <AccountType/>
      </UserInfo>
    </nosilac_x0020_izrade2>
    <_dlc_DocId xmlns="e582abdf-6936-4b8f-94c6-220765353b2f">SMATSA4-44-21075</_dlc_DocId>
    <_dlc_DocIdUrl xmlns="e582abdf-6936-4b8f-94c6-220765353b2f">
      <Url>http://klportal/sluzbe/ATM/_layouts/DocIdRedir.aspx?ID=SMATSA4-44-21075</Url>
      <Description>SMATSA4-44-21075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01432-BE37-4A96-A32C-A1804E306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82abdf-6936-4b8f-94c6-220765353b2f"/>
    <ds:schemaRef ds:uri="5dd0db62-3c32-46b8-af79-e03cbff694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E45E2B-E2D6-4A35-B1DC-294E80944825}">
  <ds:schemaRefs>
    <ds:schemaRef ds:uri="http://schemas.microsoft.com/office/2006/metadata/properties"/>
    <ds:schemaRef ds:uri="http://schemas.microsoft.com/office/infopath/2007/PartnerControls"/>
    <ds:schemaRef ds:uri="5dd0db62-3c32-46b8-af79-e03cbff694fc"/>
    <ds:schemaRef ds:uri="e582abdf-6936-4b8f-94c6-220765353b2f"/>
  </ds:schemaRefs>
</ds:datastoreItem>
</file>

<file path=customXml/itemProps3.xml><?xml version="1.0" encoding="utf-8"?>
<ds:datastoreItem xmlns:ds="http://schemas.openxmlformats.org/officeDocument/2006/customXml" ds:itemID="{631B3E74-9F7F-45CA-830E-C52CAF817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6FA3E3-6018-44E5-A06A-CA32F1B6EA6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5346F8A-2722-4155-ABB0-A035E6C14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УРЕДБА</vt:lpstr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УРЕДБА</dc:title>
  <dc:creator>goran.zivanovic</dc:creator>
  <cp:lastModifiedBy>Jovan Stojanovic</cp:lastModifiedBy>
  <cp:revision>2</cp:revision>
  <cp:lastPrinted>2020-10-01T12:09:00Z</cp:lastPrinted>
  <dcterms:created xsi:type="dcterms:W3CDTF">2020-10-02T09:12:00Z</dcterms:created>
  <dcterms:modified xsi:type="dcterms:W3CDTF">2020-10-02T09:12:00Z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0x010100709AFEB28DCC8C47A9F693962CAF46E9</vt:lpwstr>
  </property>
  <property fmtid="{D5CDD505-2E9C-101B-9397-08002B2CF9AE}" pid="3" name="_dlc_DocIdItemGuid">
    <vt:lpwstr>12bd2d90-3fb8-4e15-899d-b33763f5377c</vt:lpwstr>
  </property>
</Properties>
</file>