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11" w:rsidRPr="007B1B12" w:rsidRDefault="00B25311" w:rsidP="00B25311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B1B12">
        <w:rPr>
          <w:sz w:val="32"/>
          <w:szCs w:val="32"/>
          <w:lang w:val="sr-Cyrl-RS"/>
        </w:rPr>
        <w:tab/>
      </w:r>
      <w:r w:rsidRPr="007B1B12">
        <w:rPr>
          <w:rFonts w:ascii="Times New Roman" w:hAnsi="Times New Roman" w:cs="Times New Roman"/>
          <w:sz w:val="32"/>
          <w:szCs w:val="32"/>
          <w:lang w:val="sr-Cyrl-RS"/>
        </w:rPr>
        <w:t>Влада је 13. марта 2020. године донела Закључак о образовању Кризног штаба за сузбијање заразне болести COVID-19. Наведеним актом утврђен је задатак Кризног штаба за сузбијање заразне болести COVID-19 и његов састав.</w:t>
      </w:r>
    </w:p>
    <w:p w:rsidR="00A134B8" w:rsidRPr="007B1B12" w:rsidRDefault="00B25311" w:rsidP="001508B5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B1B12">
        <w:rPr>
          <w:rFonts w:ascii="Times New Roman" w:hAnsi="Times New Roman" w:cs="Times New Roman"/>
          <w:sz w:val="32"/>
          <w:szCs w:val="32"/>
          <w:lang w:val="sr-Cyrl-RS"/>
        </w:rPr>
        <w:tab/>
        <w:t xml:space="preserve"> </w:t>
      </w:r>
      <w:r w:rsidR="00BA54E8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Правни основ за </w:t>
      </w:r>
      <w:r w:rsidR="00197513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доношење Закључка о </w:t>
      </w:r>
      <w:r w:rsidR="00BA54E8" w:rsidRPr="007B1B12">
        <w:rPr>
          <w:rFonts w:ascii="Times New Roman" w:hAnsi="Times New Roman" w:cs="Times New Roman"/>
          <w:sz w:val="32"/>
          <w:szCs w:val="32"/>
          <w:lang w:val="sr-Cyrl-RS"/>
        </w:rPr>
        <w:t>образовањ</w:t>
      </w:r>
      <w:r w:rsidR="00197513" w:rsidRPr="007B1B12">
        <w:rPr>
          <w:rFonts w:ascii="Times New Roman" w:hAnsi="Times New Roman" w:cs="Times New Roman"/>
          <w:sz w:val="32"/>
          <w:szCs w:val="32"/>
          <w:lang w:val="sr-Cyrl-RS"/>
        </w:rPr>
        <w:t>у</w:t>
      </w:r>
      <w:r w:rsidR="00BA54E8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 Кризног штаба за сузбијање заразне болести </w:t>
      </w:r>
      <w:r w:rsidR="00BA54E8" w:rsidRPr="007B1B12">
        <w:rPr>
          <w:rFonts w:ascii="Times New Roman" w:hAnsi="Times New Roman" w:cs="Times New Roman"/>
          <w:sz w:val="32"/>
          <w:szCs w:val="32"/>
          <w:lang w:val="sr-Latn-RS"/>
        </w:rPr>
        <w:t>COVID-19</w:t>
      </w:r>
      <w:r w:rsidR="00BA54E8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 садржан је у Закону о Вла</w:t>
      </w:r>
      <w:r w:rsidR="00B137B5" w:rsidRPr="007B1B12">
        <w:rPr>
          <w:rFonts w:ascii="Times New Roman" w:hAnsi="Times New Roman" w:cs="Times New Roman"/>
          <w:sz w:val="32"/>
          <w:szCs w:val="32"/>
          <w:lang w:val="sr-Cyrl-RS"/>
        </w:rPr>
        <w:t>д</w:t>
      </w:r>
      <w:r w:rsidR="00BA54E8" w:rsidRPr="007B1B12">
        <w:rPr>
          <w:rFonts w:ascii="Times New Roman" w:hAnsi="Times New Roman" w:cs="Times New Roman"/>
          <w:sz w:val="32"/>
          <w:szCs w:val="32"/>
          <w:lang w:val="sr-Cyrl-RS"/>
        </w:rPr>
        <w:t>и (чл</w:t>
      </w:r>
      <w:r w:rsidR="00C13709" w:rsidRPr="007B1B12">
        <w:rPr>
          <w:rFonts w:ascii="Times New Roman" w:hAnsi="Times New Roman" w:cs="Times New Roman"/>
          <w:sz w:val="32"/>
          <w:szCs w:val="32"/>
        </w:rPr>
        <w:t>.</w:t>
      </w:r>
      <w:r w:rsidR="00BA54E8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B137B5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33 и 43). У члану 33 став 2 Закона о Влади утврђено је да Влада може да образује повремена радна тела ради разматрања појединих питања из своје надлежности и давања предлога, мишљења и стручних образложења, </w:t>
      </w:r>
      <w:r w:rsidR="00197513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у члану 33 став 3 да се актом о образовању таквог тела утврђује и његов задатак и састав, </w:t>
      </w:r>
      <w:r w:rsidR="00B137B5" w:rsidRPr="007B1B12">
        <w:rPr>
          <w:rFonts w:ascii="Times New Roman" w:hAnsi="Times New Roman" w:cs="Times New Roman"/>
          <w:sz w:val="32"/>
          <w:szCs w:val="32"/>
          <w:lang w:val="sr-Cyrl-RS"/>
        </w:rPr>
        <w:t>а у члану 43 став 3</w:t>
      </w:r>
      <w:r w:rsidR="001508B5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 истог закона</w:t>
      </w:r>
      <w:r w:rsidR="00B137B5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 ‒ да кад не доноси друге акте, Влада доноси закључке.</w:t>
      </w:r>
    </w:p>
    <w:p w:rsidR="001508B5" w:rsidRPr="007B1B12" w:rsidRDefault="001508B5" w:rsidP="001508B5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B1B12">
        <w:rPr>
          <w:rFonts w:ascii="Times New Roman" w:hAnsi="Times New Roman" w:cs="Times New Roman"/>
          <w:sz w:val="32"/>
          <w:szCs w:val="32"/>
          <w:lang w:val="sr-Cyrl-RS"/>
        </w:rPr>
        <w:tab/>
        <w:t xml:space="preserve">По Уставу Републике Србије, Влада је носилац извршне власти у Републици Србији (члан 122 Устава). Влада утврђује и води политику Републике Србије, извршава законе Народне скупштине, доноси уредбе и друге опште акте ради извршавања закона, предлаже Народној скупштини законе, усмерава и усклађује рад органа државне управе и врши надзор над њиховим радом (члан 123 Устава). </w:t>
      </w:r>
      <w:r w:rsidR="009326C4" w:rsidRPr="007B1B12">
        <w:rPr>
          <w:rFonts w:ascii="Times New Roman" w:hAnsi="Times New Roman" w:cs="Times New Roman"/>
          <w:sz w:val="32"/>
          <w:szCs w:val="32"/>
          <w:lang w:val="sr-Cyrl-RS"/>
        </w:rPr>
        <w:t>Наведене надлежности Влада остварује у свим областима друштвеног живота, па и у области заштите становништва од заразних болести. На пример, по Закону о заштити становништва од заразних болести, у случajу oпaснoсти oд зaрaзнe бoлeсти кoja у вeћoj мeри мoжe угрoзити становништво Рeпубликe Србије, Влaдa мoжe тaкву бoлeст прoглaсити зaрaзнoм бoлeшћу чиje je спрeчaвaњe и сузбиjaњe oд интeрeсa зa Рeпублику Србију и oдрeдити oдгoвaрajућe мeрe, услове, нaчин спрoвoђeњa, извршиоце и срeдствa зa спрoвoђeњe (члан 6 став 1 наведеног закона).</w:t>
      </w:r>
    </w:p>
    <w:p w:rsidR="009326C4" w:rsidRPr="007B1B12" w:rsidRDefault="009326C4" w:rsidP="00986DD1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B1B12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870086" w:rsidRPr="007B1B12">
        <w:rPr>
          <w:rFonts w:ascii="Times New Roman" w:hAnsi="Times New Roman" w:cs="Times New Roman"/>
          <w:sz w:val="32"/>
          <w:szCs w:val="32"/>
          <w:lang w:val="sr-Cyrl-RS"/>
        </w:rPr>
        <w:t>Ради успешнијег вршења својих надлежности, Влада може, у складу са наведен</w:t>
      </w:r>
      <w:r w:rsidR="00197513" w:rsidRPr="007B1B12">
        <w:rPr>
          <w:rFonts w:ascii="Times New Roman" w:hAnsi="Times New Roman" w:cs="Times New Roman"/>
          <w:sz w:val="32"/>
          <w:szCs w:val="32"/>
          <w:lang w:val="sr-Cyrl-RS"/>
        </w:rPr>
        <w:t>и</w:t>
      </w:r>
      <w:r w:rsidR="00870086" w:rsidRPr="007B1B12">
        <w:rPr>
          <w:rFonts w:ascii="Times New Roman" w:hAnsi="Times New Roman" w:cs="Times New Roman"/>
          <w:sz w:val="32"/>
          <w:szCs w:val="32"/>
          <w:lang w:val="sr-Cyrl-RS"/>
        </w:rPr>
        <w:t>м одредб</w:t>
      </w:r>
      <w:r w:rsidR="00197513" w:rsidRPr="007B1B12">
        <w:rPr>
          <w:rFonts w:ascii="Times New Roman" w:hAnsi="Times New Roman" w:cs="Times New Roman"/>
          <w:sz w:val="32"/>
          <w:szCs w:val="32"/>
          <w:lang w:val="sr-Cyrl-RS"/>
        </w:rPr>
        <w:t>ама</w:t>
      </w:r>
      <w:r w:rsidR="00870086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 члана 33 ст</w:t>
      </w:r>
      <w:r w:rsidR="00197513" w:rsidRPr="007B1B12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="00870086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 2 </w:t>
      </w:r>
      <w:r w:rsidR="00197513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и 3 </w:t>
      </w:r>
      <w:r w:rsidR="00870086" w:rsidRPr="007B1B12">
        <w:rPr>
          <w:rFonts w:ascii="Times New Roman" w:hAnsi="Times New Roman" w:cs="Times New Roman"/>
          <w:sz w:val="32"/>
          <w:szCs w:val="32"/>
          <w:lang w:val="sr-Cyrl-RS"/>
        </w:rPr>
        <w:t>Закона о Влади, у свим областима, па и у области</w:t>
      </w:r>
      <w:r w:rsidR="00870086" w:rsidRPr="007B1B12">
        <w:rPr>
          <w:sz w:val="32"/>
          <w:szCs w:val="32"/>
        </w:rPr>
        <w:t xml:space="preserve"> </w:t>
      </w:r>
      <w:r w:rsidR="00870086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заштите становништва од заразних болести, образовати радна тела која  разматрају поједина питања из надлежности Владе и која дају Влади предлоге, мишљења и стручна образложења. </w:t>
      </w:r>
      <w:r w:rsidR="00986DD1" w:rsidRPr="007B1B12">
        <w:rPr>
          <w:rFonts w:ascii="Times New Roman" w:hAnsi="Times New Roman" w:cs="Times New Roman"/>
          <w:sz w:val="32"/>
          <w:szCs w:val="32"/>
          <w:lang w:val="sr-Cyrl-RS"/>
        </w:rPr>
        <w:t>Та могућност прецизирана је и у Пословнику Владе, па је у члану 22 став 1 предвиђено да Влада може да образује повремено радно тело (савет, радну групу, експертску групу итд.) да би разматрало поједина питања из њене надлежности и давало предлоге, мишљења и стручна образложења.</w:t>
      </w:r>
    </w:p>
    <w:p w:rsidR="00986DD1" w:rsidRPr="007B1B12" w:rsidRDefault="00986DD1" w:rsidP="0024397B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B1B12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A51CA9" w:rsidRPr="007B1B12">
        <w:rPr>
          <w:rFonts w:ascii="Times New Roman" w:hAnsi="Times New Roman" w:cs="Times New Roman"/>
          <w:sz w:val="32"/>
          <w:szCs w:val="32"/>
          <w:lang w:val="sr-Cyrl-RS"/>
        </w:rPr>
        <w:t>У</w:t>
      </w:r>
      <w:r w:rsidR="00B34174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A51CA9" w:rsidRPr="007B1B12">
        <w:rPr>
          <w:rFonts w:ascii="Times New Roman" w:hAnsi="Times New Roman" w:cs="Times New Roman"/>
          <w:sz w:val="32"/>
          <w:szCs w:val="32"/>
          <w:lang w:val="sr-Cyrl-RS"/>
        </w:rPr>
        <w:t>складу са наведеним</w:t>
      </w:r>
      <w:r w:rsidR="00370F13" w:rsidRPr="007B1B12">
        <w:rPr>
          <w:rFonts w:ascii="Times New Roman" w:hAnsi="Times New Roman" w:cs="Times New Roman"/>
          <w:sz w:val="32"/>
          <w:szCs w:val="32"/>
          <w:lang w:val="sr-Cyrl-RS"/>
        </w:rPr>
        <w:t>, Влада</w:t>
      </w:r>
      <w:r w:rsidR="007B1B12">
        <w:rPr>
          <w:rFonts w:ascii="Times New Roman" w:hAnsi="Times New Roman" w:cs="Times New Roman"/>
          <w:sz w:val="32"/>
          <w:szCs w:val="32"/>
          <w:lang w:val="sr-Cyrl-RS"/>
        </w:rPr>
        <w:t xml:space="preserve"> је образовала </w:t>
      </w:r>
      <w:r w:rsidR="00A51CA9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Кризни штаб за сузбијање заразне болести </w:t>
      </w:r>
      <w:r w:rsidR="00A51CA9" w:rsidRPr="007B1B12">
        <w:rPr>
          <w:rFonts w:ascii="Times New Roman" w:hAnsi="Times New Roman" w:cs="Times New Roman"/>
          <w:sz w:val="32"/>
          <w:szCs w:val="32"/>
          <w:lang w:val="sr-Latn-RS"/>
        </w:rPr>
        <w:t>COVID-19</w:t>
      </w:r>
      <w:r w:rsidR="00197513" w:rsidRPr="007B1B12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="002F6068" w:rsidRPr="007B1B12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24397B" w:rsidRPr="007B1B12">
        <w:rPr>
          <w:rFonts w:ascii="Times New Roman" w:hAnsi="Times New Roman" w:cs="Times New Roman"/>
          <w:sz w:val="32"/>
          <w:szCs w:val="32"/>
          <w:lang w:val="sr-Cyrl-RS"/>
        </w:rPr>
        <w:t>Непосредан правни основ за образовање Кризног штаба за сузбијање заразне болести COVID-19 садржан је, како је већ речено, у Закону о Влади (чл. 33 и 43).</w:t>
      </w:r>
    </w:p>
    <w:p w:rsidR="00456A79" w:rsidRPr="007B1B12" w:rsidRDefault="00456A79" w:rsidP="0024397B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56A79" w:rsidRPr="007B1B12" w:rsidRDefault="00456A79" w:rsidP="00456A79">
      <w:pPr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</w:pPr>
      <w:r w:rsidRPr="007B1B12">
        <w:rPr>
          <w:rFonts w:ascii="Times New Roman" w:eastAsia="Times New Roman" w:hAnsi="Times New Roman" w:cs="Times New Roman"/>
          <w:bCs/>
          <w:sz w:val="32"/>
          <w:szCs w:val="32"/>
          <w:lang w:val="sr-Cyrl-RS" w:eastAsia="hr-HR"/>
        </w:rPr>
        <w:t>Састав Кризни штаб за сузбијање заразне болести COVID –</w:t>
      </w: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 xml:space="preserve"> 19 </w:t>
      </w:r>
    </w:p>
    <w:p w:rsidR="00456A79" w:rsidRPr="007B1B12" w:rsidRDefault="00456A79" w:rsidP="00456A79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7B1B12">
        <w:rPr>
          <w:rFonts w:ascii="Times New Roman" w:eastAsia="Times New Roman" w:hAnsi="Times New Roman" w:cs="Times New Roman"/>
          <w:sz w:val="32"/>
          <w:szCs w:val="32"/>
          <w:lang w:eastAsia="hr-HR"/>
        </w:rPr>
        <w:t>Коруководиоци Кризног штаба су:</w:t>
      </w:r>
    </w:p>
    <w:p w:rsidR="00456A79" w:rsidRPr="007B1B12" w:rsidRDefault="00456A79" w:rsidP="00456A79">
      <w:pPr>
        <w:spacing w:after="0"/>
        <w:ind w:left="810"/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</w:pP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 xml:space="preserve"> -</w:t>
      </w:r>
      <w:r w:rsidRPr="007B1B12">
        <w:rPr>
          <w:rFonts w:ascii="Times New Roman" w:eastAsia="Times New Roman" w:hAnsi="Times New Roman" w:cs="Times New Roman"/>
          <w:sz w:val="32"/>
          <w:szCs w:val="32"/>
          <w:lang w:eastAsia="hr-HR"/>
        </w:rPr>
        <w:t>Ана Брнабић, председник Владе</w:t>
      </w: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>;</w:t>
      </w:r>
    </w:p>
    <w:p w:rsidR="00456A79" w:rsidRPr="007B1B12" w:rsidRDefault="00456A79" w:rsidP="00456A79">
      <w:pPr>
        <w:spacing w:after="0"/>
        <w:ind w:left="81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 xml:space="preserve"> -</w:t>
      </w:r>
      <w:r w:rsidRPr="007B1B12">
        <w:rPr>
          <w:rFonts w:ascii="Times New Roman" w:eastAsia="Times New Roman" w:hAnsi="Times New Roman" w:cs="Times New Roman"/>
          <w:sz w:val="32"/>
          <w:szCs w:val="32"/>
          <w:lang w:eastAsia="hr-HR"/>
        </w:rPr>
        <w:t>др Златибор Лончар, министар здравља;</w:t>
      </w:r>
    </w:p>
    <w:p w:rsidR="00456A79" w:rsidRPr="007B1B12" w:rsidRDefault="00456A79" w:rsidP="00456A79">
      <w:pPr>
        <w:spacing w:after="0"/>
        <w:ind w:left="720"/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</w:pP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 xml:space="preserve">  -</w:t>
      </w:r>
      <w:r w:rsidRPr="007B1B12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проф. др Сања Радојевић Шкодрић, </w:t>
      </w: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 xml:space="preserve">в.д. </w:t>
      </w:r>
      <w:r w:rsidRPr="007B1B12">
        <w:rPr>
          <w:rFonts w:ascii="Times New Roman" w:eastAsia="Times New Roman" w:hAnsi="Times New Roman" w:cs="Times New Roman"/>
          <w:sz w:val="32"/>
          <w:szCs w:val="32"/>
          <w:lang w:eastAsia="hr-HR"/>
        </w:rPr>
        <w:t>директор</w:t>
      </w: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>а</w:t>
      </w:r>
      <w:r w:rsidRPr="007B1B12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Р</w:t>
      </w:r>
      <w:r w:rsidR="007B1B12">
        <w:rPr>
          <w:rFonts w:ascii="Times New Roman" w:eastAsia="Times New Roman" w:hAnsi="Times New Roman" w:cs="Times New Roman"/>
          <w:sz w:val="32"/>
          <w:szCs w:val="32"/>
          <w:lang w:eastAsia="hr-HR"/>
        </w:rPr>
        <w:t>епубличког фонда за здравствено</w:t>
      </w: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 xml:space="preserve"> </w:t>
      </w:r>
      <w:r w:rsidRPr="007B1B12">
        <w:rPr>
          <w:rFonts w:ascii="Times New Roman" w:eastAsia="Times New Roman" w:hAnsi="Times New Roman" w:cs="Times New Roman"/>
          <w:sz w:val="32"/>
          <w:szCs w:val="32"/>
          <w:lang w:eastAsia="hr-HR"/>
        </w:rPr>
        <w:t>осигурање</w:t>
      </w: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>;</w:t>
      </w:r>
    </w:p>
    <w:p w:rsidR="00456A79" w:rsidRPr="007B1B12" w:rsidRDefault="00456A79" w:rsidP="00456A79">
      <w:pPr>
        <w:spacing w:after="0"/>
        <w:ind w:left="720"/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</w:pP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 xml:space="preserve">  -</w:t>
      </w:r>
      <w:r w:rsidRPr="007B1B12">
        <w:rPr>
          <w:rFonts w:ascii="Times New Roman" w:eastAsia="Times New Roman" w:hAnsi="Times New Roman" w:cs="Times New Roman"/>
          <w:sz w:val="32"/>
          <w:szCs w:val="32"/>
          <w:lang w:eastAsia="hr-HR"/>
        </w:rPr>
        <w:t>проф. др  Зоран Гојковић, покрајински секретар за здравство</w:t>
      </w: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>.</w:t>
      </w:r>
    </w:p>
    <w:p w:rsidR="00456A79" w:rsidRPr="007B1B12" w:rsidRDefault="00456A79" w:rsidP="00456A79">
      <w:pPr>
        <w:spacing w:after="0"/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</w:pPr>
      <w:r w:rsidRPr="007B1B12"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  <w:tab/>
      </w:r>
    </w:p>
    <w:p w:rsidR="00456A79" w:rsidRPr="007B1B12" w:rsidRDefault="00456A79" w:rsidP="00456A79">
      <w:pPr>
        <w:spacing w:after="0"/>
        <w:rPr>
          <w:rFonts w:ascii="Times New Roman" w:eastAsia="Times New Roman" w:hAnsi="Times New Roman" w:cs="Times New Roman"/>
          <w:sz w:val="32"/>
          <w:szCs w:val="32"/>
          <w:lang w:val="sr-Cyrl-RS" w:eastAsia="hr-HR"/>
        </w:rPr>
      </w:pPr>
    </w:p>
    <w:p w:rsidR="00456A79" w:rsidRPr="007B1B12" w:rsidRDefault="00456A79" w:rsidP="00456A79">
      <w:pPr>
        <w:pStyle w:val="ListParagraph"/>
        <w:ind w:left="840"/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Чланови Кризног штаба су:</w:t>
      </w:r>
    </w:p>
    <w:p w:rsidR="00C13709" w:rsidRPr="007B1B12" w:rsidRDefault="00C13709" w:rsidP="00456A79">
      <w:pPr>
        <w:pStyle w:val="ListParagraph"/>
        <w:ind w:left="840"/>
        <w:rPr>
          <w:rFonts w:eastAsia="Times New Roman" w:cs="Times New Roman"/>
          <w:sz w:val="32"/>
          <w:szCs w:val="32"/>
          <w:lang w:eastAsia="hr-HR"/>
        </w:rPr>
      </w:pP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 xml:space="preserve">др Горан Стевановић, </w:t>
      </w:r>
      <w:r w:rsidRPr="007B1B12">
        <w:rPr>
          <w:rFonts w:cs="Times New Roman"/>
          <w:bCs/>
          <w:sz w:val="32"/>
          <w:szCs w:val="32"/>
        </w:rPr>
        <w:t>начелник Kлинике за инфективне и тропске болести ''Проф. др Коста Тодоровић'' Клиничког центра Србије</w:t>
      </w:r>
      <w:r w:rsidRPr="007B1B12">
        <w:rPr>
          <w:rFonts w:eastAsia="Times New Roman" w:cs="Times New Roman"/>
          <w:sz w:val="32"/>
          <w:szCs w:val="32"/>
          <w:lang w:eastAsia="hr-HR"/>
        </w:rPr>
        <w:t>;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др Верица Јовановић, в.д. директора Института за јавно здравље Србије „Др Милан Јовановић Батут“;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проф. др Бранислав Несторовић, дечји пулмолог;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проф. др Владимир Петровић, директор Института за јавно здравље Војводине;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 xml:space="preserve">проф. др Мијомир Пелемиш, бивши </w:t>
      </w:r>
      <w:r w:rsidRPr="007B1B12">
        <w:rPr>
          <w:rFonts w:cs="Times New Roman"/>
          <w:bCs/>
          <w:sz w:val="32"/>
          <w:szCs w:val="32"/>
        </w:rPr>
        <w:t>начелник Kлинике за инфективне и тропске болести ''Проф. др Коста Тодоровић'' Клиничког центра Србије</w:t>
      </w:r>
      <w:r w:rsidRPr="007B1B12">
        <w:rPr>
          <w:rFonts w:eastAsia="Times New Roman" w:cs="Times New Roman"/>
          <w:sz w:val="32"/>
          <w:szCs w:val="32"/>
          <w:lang w:eastAsia="hr-HR"/>
        </w:rPr>
        <w:t>;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проф. др Бранислав Тиодоровић, бивши директор Института за јавно здравље у Нишу;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др Предраг Кон, Градски завод за јавно здравље у Београду;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др Снежана Јовановић, директор Службе за микробиологију Клиничког центра Србије,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 xml:space="preserve">проф. др Тања Јовановић, продекан Медицинског факултета Универзитета у Београду, 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проф. др Зоран Радојичић, градоначелник града Београда,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 xml:space="preserve">Зоран Ђорђевић, министар </w:t>
      </w:r>
      <w:r w:rsidR="007B1B12">
        <w:rPr>
          <w:rFonts w:eastAsia="Times New Roman" w:cs="Times New Roman"/>
          <w:sz w:val="32"/>
          <w:szCs w:val="32"/>
          <w:lang w:val="sr-Latn-RS" w:eastAsia="hr-HR"/>
        </w:rPr>
        <w:t xml:space="preserve">за </w:t>
      </w:r>
      <w:r w:rsidRPr="007B1B12">
        <w:rPr>
          <w:rFonts w:eastAsia="Times New Roman" w:cs="Times New Roman"/>
          <w:sz w:val="32"/>
          <w:szCs w:val="32"/>
          <w:lang w:eastAsia="hr-HR"/>
        </w:rPr>
        <w:t>рад, запошљава</w:t>
      </w:r>
      <w:r w:rsidR="007B1B12">
        <w:rPr>
          <w:rFonts w:eastAsia="Times New Roman" w:cs="Times New Roman"/>
          <w:sz w:val="32"/>
          <w:szCs w:val="32"/>
          <w:lang w:eastAsia="hr-HR"/>
        </w:rPr>
        <w:t>ње</w:t>
      </w:r>
      <w:r w:rsidRPr="007B1B12">
        <w:rPr>
          <w:rFonts w:eastAsia="Times New Roman" w:cs="Times New Roman"/>
          <w:sz w:val="32"/>
          <w:szCs w:val="32"/>
          <w:lang w:eastAsia="hr-HR"/>
        </w:rPr>
        <w:t>, борачк</w:t>
      </w:r>
      <w:r w:rsidR="007B1B12">
        <w:rPr>
          <w:rFonts w:eastAsia="Times New Roman" w:cs="Times New Roman"/>
          <w:sz w:val="32"/>
          <w:szCs w:val="32"/>
          <w:lang w:eastAsia="hr-HR"/>
        </w:rPr>
        <w:t>а</w:t>
      </w:r>
      <w:r w:rsidRPr="007B1B12">
        <w:rPr>
          <w:rFonts w:eastAsia="Times New Roman" w:cs="Times New Roman"/>
          <w:sz w:val="32"/>
          <w:szCs w:val="32"/>
          <w:lang w:eastAsia="hr-HR"/>
        </w:rPr>
        <w:t xml:space="preserve"> и социјалн</w:t>
      </w:r>
      <w:r w:rsidR="007B1B12">
        <w:rPr>
          <w:rFonts w:eastAsia="Times New Roman" w:cs="Times New Roman"/>
          <w:sz w:val="32"/>
          <w:szCs w:val="32"/>
          <w:lang w:eastAsia="hr-HR"/>
        </w:rPr>
        <w:t>а питања,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Небојша Стефановић, министар унутрашњих послова,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проф др Славица Ђукић Дејановић, министар без портфеља задужена за демографију и популациону политику,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Владан Вукосављевић, министар културе и информисања;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Вања Удовичић, министар омладине и спорта;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Младен Шарчевић, министар просвете, науке и технолошког развоја;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проф. др Владимир Поповић, државни секретар у Министарству просвете, науке и технолошког развоја,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Радомир Илић, државни секретар у Министарству правде,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Предраг Марић, помоћник министра унутрашњих послова и начелник Сектора за ванредне ситуације,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Жељко Петровић, бригадни генерал, начелник Управе за обуку и доктрину Војске Србије,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Милош Поповић, шеф кабинета председника Владе,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Тамара Стојчевић, заменик генералног секретара Владе,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 xml:space="preserve">Петар Јањић, помоћник </w:t>
      </w:r>
      <w:r w:rsidR="007B1B12">
        <w:rPr>
          <w:rFonts w:eastAsia="Times New Roman" w:cs="Times New Roman"/>
          <w:sz w:val="32"/>
          <w:szCs w:val="32"/>
          <w:lang w:eastAsia="hr-HR"/>
        </w:rPr>
        <w:t>г</w:t>
      </w:r>
      <w:r w:rsidRPr="007B1B12">
        <w:rPr>
          <w:rFonts w:eastAsia="Times New Roman" w:cs="Times New Roman"/>
          <w:sz w:val="32"/>
          <w:szCs w:val="32"/>
          <w:lang w:eastAsia="hr-HR"/>
        </w:rPr>
        <w:t>енералног секретара Владе,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Дејан Царевић, директор Управе за извршење кривичних санкција у Министарству правде,</w:t>
      </w:r>
    </w:p>
    <w:p w:rsidR="00456A79" w:rsidRPr="007B1B12" w:rsidRDefault="00456A79" w:rsidP="00456A79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hr-HR"/>
        </w:rPr>
      </w:pPr>
      <w:r w:rsidRPr="007B1B12">
        <w:rPr>
          <w:rFonts w:eastAsia="Times New Roman" w:cs="Times New Roman"/>
          <w:sz w:val="32"/>
          <w:szCs w:val="32"/>
          <w:lang w:eastAsia="hr-HR"/>
        </w:rPr>
        <w:t>Жељко Ћургуз, Републички секретаријат за законодавство.</w:t>
      </w:r>
    </w:p>
    <w:p w:rsidR="00456A79" w:rsidRPr="007B1B12" w:rsidRDefault="00456A79" w:rsidP="00456A79">
      <w:pPr>
        <w:rPr>
          <w:sz w:val="32"/>
          <w:szCs w:val="32"/>
        </w:rPr>
      </w:pPr>
    </w:p>
    <w:p w:rsidR="00456A79" w:rsidRPr="007B1B12" w:rsidRDefault="00456A79" w:rsidP="0024397B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sectPr w:rsidR="00456A79" w:rsidRPr="007B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A0E"/>
    <w:multiLevelType w:val="hybridMultilevel"/>
    <w:tmpl w:val="B9F8D01E"/>
    <w:lvl w:ilvl="0" w:tplc="6A18A886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4015EF8"/>
    <w:multiLevelType w:val="hybridMultilevel"/>
    <w:tmpl w:val="63D6738E"/>
    <w:lvl w:ilvl="0" w:tplc="53682D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E8"/>
    <w:rsid w:val="001508B5"/>
    <w:rsid w:val="00197513"/>
    <w:rsid w:val="001B0547"/>
    <w:rsid w:val="0024397B"/>
    <w:rsid w:val="002F6068"/>
    <w:rsid w:val="00370F13"/>
    <w:rsid w:val="00456A79"/>
    <w:rsid w:val="007B1B12"/>
    <w:rsid w:val="00870086"/>
    <w:rsid w:val="009326C4"/>
    <w:rsid w:val="00986DD1"/>
    <w:rsid w:val="00991612"/>
    <w:rsid w:val="00A134B8"/>
    <w:rsid w:val="00A51CA9"/>
    <w:rsid w:val="00B137B5"/>
    <w:rsid w:val="00B25311"/>
    <w:rsid w:val="00B34174"/>
    <w:rsid w:val="00BA54E8"/>
    <w:rsid w:val="00BE3A11"/>
    <w:rsid w:val="00C13709"/>
    <w:rsid w:val="00C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5E78"/>
  <w15:chartTrackingRefBased/>
  <w15:docId w15:val="{216E526D-1A32-4B54-871C-D2D24EA5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A79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/>
      <w:sz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Gradimir Nenadovic</dc:creator>
  <cp:keywords/>
  <dc:description/>
  <cp:lastModifiedBy>Slavenka Radojicic</cp:lastModifiedBy>
  <cp:revision>4</cp:revision>
  <dcterms:created xsi:type="dcterms:W3CDTF">2020-07-27T11:54:00Z</dcterms:created>
  <dcterms:modified xsi:type="dcterms:W3CDTF">2020-07-27T11:59:00Z</dcterms:modified>
</cp:coreProperties>
</file>