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7C47" w:rsidRDefault="00877C47" w:rsidP="00877C47">
      <w:pPr>
        <w:rPr>
          <w:lang w:val="sr-Cyrl-RS"/>
        </w:rPr>
      </w:pPr>
      <w:r>
        <w:rPr>
          <w:lang w:val="sr-Cyrl-RS"/>
        </w:rPr>
        <w:tab/>
      </w:r>
      <w:r w:rsidRPr="00DA0BC4">
        <w:rPr>
          <w:lang w:val="sr-Cyrl-RS"/>
        </w:rPr>
        <w:t>На основу члана 29. Закона о здравственој заштити („Службени гласник РС”, број 25/19),</w:t>
      </w:r>
      <w:r>
        <w:rPr>
          <w:lang w:val="sr-Cyrl-RS"/>
        </w:rPr>
        <w:t xml:space="preserve"> </w:t>
      </w:r>
    </w:p>
    <w:p w:rsidR="00877C47" w:rsidRDefault="00877C47" w:rsidP="00877C47">
      <w:pPr>
        <w:rPr>
          <w:lang w:val="sr-Cyrl-RS"/>
        </w:rPr>
      </w:pPr>
    </w:p>
    <w:p w:rsidR="00877C47" w:rsidRDefault="00877C47" w:rsidP="00877C47">
      <w:pPr>
        <w:rPr>
          <w:lang w:val="sr-Cyrl-RS"/>
        </w:rPr>
      </w:pPr>
      <w:r>
        <w:rPr>
          <w:lang w:val="sr-Cyrl-RS"/>
        </w:rPr>
        <w:tab/>
      </w:r>
      <w:r w:rsidRPr="00DA0BC4">
        <w:rPr>
          <w:lang w:val="sr-Cyrl-RS"/>
        </w:rPr>
        <w:t>Влада доноси</w:t>
      </w:r>
    </w:p>
    <w:p w:rsidR="00877C47" w:rsidRPr="00DA0BC4" w:rsidRDefault="00877C47" w:rsidP="00877C47">
      <w:pPr>
        <w:rPr>
          <w:lang w:val="sr-Cyrl-RS"/>
        </w:rPr>
      </w:pPr>
    </w:p>
    <w:p w:rsidR="00877C47" w:rsidRPr="00DA0BC4" w:rsidRDefault="00877C47" w:rsidP="00877C47">
      <w:pPr>
        <w:jc w:val="center"/>
        <w:rPr>
          <w:lang w:val="sr-Cyrl-RS"/>
        </w:rPr>
      </w:pPr>
      <w:r w:rsidRPr="00DA0BC4">
        <w:rPr>
          <w:lang w:val="sr-Cyrl-RS"/>
        </w:rPr>
        <w:t>У Р Е Д Б У</w:t>
      </w:r>
    </w:p>
    <w:p w:rsidR="00877C47" w:rsidRDefault="00877C47" w:rsidP="00877C47">
      <w:pPr>
        <w:jc w:val="center"/>
        <w:rPr>
          <w:lang w:val="sr-Cyrl-RS"/>
        </w:rPr>
      </w:pPr>
      <w:r w:rsidRPr="00DA0BC4">
        <w:rPr>
          <w:lang w:val="sr-Cyrl-RS"/>
        </w:rPr>
        <w:t>о изменама Уредбе о Плану мреже здравствених установа</w:t>
      </w:r>
    </w:p>
    <w:p w:rsidR="00877C47" w:rsidRPr="00DA0BC4" w:rsidRDefault="00877C47" w:rsidP="00877C47">
      <w:pPr>
        <w:jc w:val="center"/>
        <w:rPr>
          <w:lang w:val="sr-Cyrl-RS"/>
        </w:rPr>
      </w:pPr>
    </w:p>
    <w:p w:rsidR="00877C47" w:rsidRPr="00DA0BC4" w:rsidRDefault="00877C47" w:rsidP="00877C47">
      <w:pPr>
        <w:rPr>
          <w:lang w:val="sr-Cyrl-RS"/>
        </w:rPr>
      </w:pPr>
    </w:p>
    <w:p w:rsidR="00877C47" w:rsidRDefault="00877C47" w:rsidP="00877C47">
      <w:pPr>
        <w:jc w:val="center"/>
        <w:rPr>
          <w:lang w:val="sr-Cyrl-RS"/>
        </w:rPr>
      </w:pPr>
      <w:r w:rsidRPr="00DA0BC4">
        <w:rPr>
          <w:lang w:val="sr-Cyrl-RS"/>
        </w:rPr>
        <w:t>Члан 1.</w:t>
      </w:r>
    </w:p>
    <w:p w:rsidR="00877C47" w:rsidRPr="00DA0BC4" w:rsidRDefault="00877C47" w:rsidP="00877C47">
      <w:pPr>
        <w:jc w:val="center"/>
        <w:rPr>
          <w:lang w:val="sr-Cyrl-RS"/>
        </w:rPr>
      </w:pPr>
    </w:p>
    <w:p w:rsidR="00877C47" w:rsidRDefault="00877C47" w:rsidP="00877C47">
      <w:pPr>
        <w:rPr>
          <w:lang w:val="sr-Cyrl-RS"/>
        </w:rPr>
      </w:pPr>
      <w:r>
        <w:rPr>
          <w:lang w:val="sr-Cyrl-RS"/>
        </w:rPr>
        <w:tab/>
      </w:r>
      <w:r w:rsidRPr="00DA0BC4">
        <w:rPr>
          <w:lang w:val="sr-Cyrl-RS"/>
        </w:rPr>
        <w:t xml:space="preserve">У Уредби о Плану мреже здравствених установа („Службени гласник РС”, бр. 5/20, 11/20 и 52/20), у члану 30. став 2. тачка 19) брише се. </w:t>
      </w:r>
    </w:p>
    <w:p w:rsidR="00877C47" w:rsidRPr="00DA0BC4" w:rsidRDefault="00877C47" w:rsidP="00877C47">
      <w:pPr>
        <w:rPr>
          <w:lang w:val="sr-Cyrl-RS"/>
        </w:rPr>
      </w:pPr>
    </w:p>
    <w:p w:rsidR="00877C47" w:rsidRDefault="00877C47" w:rsidP="00877C47">
      <w:pPr>
        <w:jc w:val="center"/>
        <w:rPr>
          <w:lang w:val="sr-Cyrl-RS"/>
        </w:rPr>
      </w:pPr>
      <w:r w:rsidRPr="00DA0BC4">
        <w:rPr>
          <w:lang w:val="sr-Cyrl-RS"/>
        </w:rPr>
        <w:t>Члан 2.</w:t>
      </w:r>
    </w:p>
    <w:p w:rsidR="00877C47" w:rsidRPr="00DA0BC4" w:rsidRDefault="00877C47" w:rsidP="00877C47">
      <w:pPr>
        <w:jc w:val="center"/>
        <w:rPr>
          <w:lang w:val="sr-Cyrl-RS"/>
        </w:rPr>
      </w:pPr>
    </w:p>
    <w:p w:rsidR="00877C47" w:rsidRPr="00DA0BC4" w:rsidRDefault="00877C47" w:rsidP="00877C47">
      <w:pPr>
        <w:rPr>
          <w:lang w:val="sr-Cyrl-RS"/>
        </w:rPr>
      </w:pPr>
      <w:r>
        <w:rPr>
          <w:lang w:val="sr-Cyrl-RS"/>
        </w:rPr>
        <w:tab/>
      </w:r>
      <w:r w:rsidRPr="00DA0BC4">
        <w:rPr>
          <w:lang w:val="sr-Cyrl-RS"/>
        </w:rPr>
        <w:t xml:space="preserve">У Табели територијалног распореда и постељних капацитета здравствених установа у Републици Србији, Одељак XXIV. Пчињски управни округ, тачка 12. брише се. </w:t>
      </w:r>
    </w:p>
    <w:p w:rsidR="00877C47" w:rsidRDefault="00877C47" w:rsidP="00877C47">
      <w:pPr>
        <w:rPr>
          <w:lang w:val="sr-Cyrl-RS"/>
        </w:rPr>
      </w:pPr>
      <w:r>
        <w:rPr>
          <w:lang w:val="sr-Cyrl-RS"/>
        </w:rPr>
        <w:tab/>
        <w:t>У Одељку XXVI. Град Београд</w:t>
      </w:r>
      <w:r w:rsidRPr="00DA0BC4">
        <w:rPr>
          <w:lang w:val="sr-Cyrl-RS"/>
        </w:rPr>
        <w:t>, тачка 44. мења се и гласи:</w:t>
      </w:r>
      <w:r>
        <w:rPr>
          <w:lang w:val="sr-Cyrl-RS"/>
        </w:rPr>
        <w:t xml:space="preserve"> </w:t>
      </w:r>
    </w:p>
    <w:p w:rsidR="00877C47" w:rsidRDefault="00877C47" w:rsidP="00877C47">
      <w:pPr>
        <w:rPr>
          <w:lang w:val="sr-Cyrl-RS"/>
        </w:rPr>
      </w:pPr>
      <w:r>
        <w:rPr>
          <w:lang w:val="sr-Cyrl-RS"/>
        </w:rPr>
        <w:tab/>
        <w:t>„</w:t>
      </w:r>
      <w:r w:rsidRPr="00DA0BC4">
        <w:rPr>
          <w:lang w:val="sr-Cyrl-RS"/>
        </w:rPr>
        <w:t>44. Инст</w:t>
      </w:r>
      <w:r>
        <w:rPr>
          <w:lang w:val="sr-Cyrl-RS"/>
        </w:rPr>
        <w:t>итут за ортопедију Бањица - 520</w:t>
      </w:r>
      <w:r w:rsidRPr="00DA0BC4">
        <w:rPr>
          <w:bCs/>
          <w:lang w:val="sr-Cyrl-CS"/>
        </w:rPr>
        <w:t>”</w:t>
      </w:r>
      <w:r>
        <w:rPr>
          <w:bCs/>
          <w:lang w:val="sr-Cyrl-CS"/>
        </w:rPr>
        <w:t>.</w:t>
      </w:r>
    </w:p>
    <w:p w:rsidR="00877C47" w:rsidRPr="00DA0BC4" w:rsidRDefault="00877C47" w:rsidP="00877C47">
      <w:pPr>
        <w:rPr>
          <w:lang w:val="sr-Cyrl-RS"/>
        </w:rPr>
      </w:pPr>
    </w:p>
    <w:p w:rsidR="00877C47" w:rsidRDefault="00877C47" w:rsidP="00877C47">
      <w:pPr>
        <w:jc w:val="center"/>
        <w:rPr>
          <w:lang w:val="sr-Cyrl-RS"/>
        </w:rPr>
      </w:pPr>
      <w:r w:rsidRPr="00DA0BC4">
        <w:rPr>
          <w:lang w:val="sr-Cyrl-RS"/>
        </w:rPr>
        <w:t>Члан 3.</w:t>
      </w:r>
    </w:p>
    <w:p w:rsidR="00877C47" w:rsidRPr="00DA0BC4" w:rsidRDefault="00877C47" w:rsidP="00877C47">
      <w:pPr>
        <w:jc w:val="center"/>
        <w:rPr>
          <w:lang w:val="sr-Cyrl-RS"/>
        </w:rPr>
      </w:pPr>
    </w:p>
    <w:p w:rsidR="00877C47" w:rsidRDefault="00877C47" w:rsidP="00877C47">
      <w:pPr>
        <w:rPr>
          <w:lang w:val="sr-Cyrl-RS"/>
        </w:rPr>
      </w:pPr>
      <w:r>
        <w:rPr>
          <w:lang w:val="sr-Cyrl-RS"/>
        </w:rPr>
        <w:tab/>
      </w:r>
      <w:r w:rsidRPr="00DA0BC4">
        <w:rPr>
          <w:lang w:val="sr-Cyrl-RS"/>
        </w:rPr>
        <w:t>Ова уредба ступа на снагу осмог дана од дана објављивања у „Службеном гласнику Републике Србије”.</w:t>
      </w:r>
    </w:p>
    <w:p w:rsidR="00877C47" w:rsidRDefault="00877C47" w:rsidP="00877C47">
      <w:pPr>
        <w:rPr>
          <w:lang w:val="sr-Cyrl-RS"/>
        </w:rPr>
      </w:pPr>
    </w:p>
    <w:p w:rsidR="00877C47" w:rsidRDefault="00877C47" w:rsidP="00877C47">
      <w:pPr>
        <w:rPr>
          <w:lang w:val="sr-Cyrl-RS"/>
        </w:rPr>
      </w:pPr>
    </w:p>
    <w:p w:rsidR="00877C47" w:rsidRDefault="00877C47" w:rsidP="00877C47">
      <w:pPr>
        <w:rPr>
          <w:color w:val="000000"/>
          <w:lang w:val="sr-Cyrl-CS"/>
        </w:rPr>
      </w:pPr>
    </w:p>
    <w:p w:rsidR="00877C47" w:rsidRDefault="00877C47" w:rsidP="00877C47">
      <w:pPr>
        <w:rPr>
          <w:sz w:val="23"/>
          <w:szCs w:val="23"/>
          <w:lang w:val="sr-Latn-RS"/>
        </w:rPr>
      </w:pPr>
      <w:r>
        <w:rPr>
          <w:sz w:val="23"/>
          <w:szCs w:val="23"/>
          <w:lang w:val="sr-Cyrl-CS"/>
        </w:rPr>
        <w:t>05 Број: 110-4976</w:t>
      </w:r>
      <w:r>
        <w:rPr>
          <w:sz w:val="23"/>
          <w:szCs w:val="23"/>
          <w:lang w:val="sr-Cyrl-RS"/>
        </w:rPr>
        <w:t>/</w:t>
      </w:r>
      <w:r>
        <w:rPr>
          <w:sz w:val="23"/>
          <w:szCs w:val="23"/>
          <w:lang w:val="sr-Cyrl-CS"/>
        </w:rPr>
        <w:t>2020</w:t>
      </w:r>
    </w:p>
    <w:p w:rsidR="00877C47" w:rsidRDefault="00877C47" w:rsidP="00877C47">
      <w:pPr>
        <w:rPr>
          <w:sz w:val="23"/>
          <w:szCs w:val="23"/>
          <w:lang w:val="sr-Cyrl-CS"/>
        </w:rPr>
      </w:pPr>
      <w:r>
        <w:rPr>
          <w:sz w:val="23"/>
          <w:szCs w:val="23"/>
          <w:lang w:val="sr-Cyrl-CS"/>
        </w:rPr>
        <w:t>У Београду, 18. јуна 2020. године</w:t>
      </w:r>
    </w:p>
    <w:p w:rsidR="00877C47" w:rsidRDefault="00877C47" w:rsidP="00877C47">
      <w:pPr>
        <w:rPr>
          <w:sz w:val="23"/>
          <w:szCs w:val="23"/>
          <w:lang w:val="sr-Cyrl-CS"/>
        </w:rPr>
      </w:pPr>
    </w:p>
    <w:p w:rsidR="00877C47" w:rsidRDefault="00877C47" w:rsidP="00877C47">
      <w:pPr>
        <w:rPr>
          <w:sz w:val="23"/>
          <w:szCs w:val="23"/>
          <w:lang w:val="sr-Cyrl-CS"/>
        </w:rPr>
      </w:pPr>
    </w:p>
    <w:p w:rsidR="00877C47" w:rsidRDefault="00877C47" w:rsidP="00877C47">
      <w:pPr>
        <w:jc w:val="center"/>
        <w:outlineLvl w:val="0"/>
        <w:rPr>
          <w:szCs w:val="23"/>
          <w:lang w:val="sr-Cyrl-CS"/>
        </w:rPr>
      </w:pPr>
      <w:r>
        <w:rPr>
          <w:szCs w:val="23"/>
          <w:lang w:val="sr-Cyrl-CS"/>
        </w:rPr>
        <w:t>В Л А Д А</w:t>
      </w:r>
    </w:p>
    <w:p w:rsidR="00877C47" w:rsidRDefault="00877C47" w:rsidP="00877C47">
      <w:pPr>
        <w:jc w:val="center"/>
        <w:outlineLvl w:val="0"/>
        <w:rPr>
          <w:szCs w:val="23"/>
          <w:lang w:val="sr-Cyrl-CS"/>
        </w:rPr>
      </w:pPr>
    </w:p>
    <w:tbl>
      <w:tblPr>
        <w:tblW w:w="0" w:type="auto"/>
        <w:tblLayout w:type="fixed"/>
        <w:tblLook w:val="0000" w:firstRow="0" w:lastRow="0" w:firstColumn="0" w:lastColumn="0" w:noHBand="0" w:noVBand="0"/>
      </w:tblPr>
      <w:tblGrid>
        <w:gridCol w:w="4360"/>
        <w:gridCol w:w="4360"/>
      </w:tblGrid>
      <w:tr w:rsidR="00877C47" w:rsidRPr="00331CFC" w:rsidTr="00420A0E">
        <w:tc>
          <w:tcPr>
            <w:tcW w:w="4360" w:type="dxa"/>
          </w:tcPr>
          <w:p w:rsidR="00877C47" w:rsidRPr="00331CFC" w:rsidRDefault="00877C47" w:rsidP="00420A0E">
            <w:pPr>
              <w:jc w:val="center"/>
              <w:rPr>
                <w:lang w:val="ru-RU"/>
              </w:rPr>
            </w:pPr>
          </w:p>
        </w:tc>
        <w:tc>
          <w:tcPr>
            <w:tcW w:w="4360" w:type="dxa"/>
          </w:tcPr>
          <w:p w:rsidR="00877C47" w:rsidRDefault="00877C47" w:rsidP="00420A0E">
            <w:pPr>
              <w:jc w:val="center"/>
              <w:rPr>
                <w:lang w:val="ru-RU"/>
              </w:rPr>
            </w:pPr>
          </w:p>
          <w:p w:rsidR="00877C47" w:rsidRPr="00331CFC" w:rsidRDefault="00877C47" w:rsidP="00420A0E">
            <w:pPr>
              <w:jc w:val="center"/>
              <w:rPr>
                <w:lang w:val="ru-RU"/>
              </w:rPr>
            </w:pPr>
            <w:r w:rsidRPr="00331CFC">
              <w:rPr>
                <w:lang w:val="ru-RU"/>
              </w:rPr>
              <w:t>ПРЕДСЕДНИК</w:t>
            </w:r>
          </w:p>
          <w:p w:rsidR="00877C47" w:rsidRDefault="00877C47" w:rsidP="00420A0E">
            <w:pPr>
              <w:rPr>
                <w:lang w:val="sr-Cyrl-CS"/>
              </w:rPr>
            </w:pPr>
          </w:p>
          <w:p w:rsidR="00877C47" w:rsidRPr="00331CFC" w:rsidRDefault="00877C47" w:rsidP="00420A0E">
            <w:pPr>
              <w:rPr>
                <w:lang w:val="sr-Cyrl-CS"/>
              </w:rPr>
            </w:pPr>
          </w:p>
          <w:p w:rsidR="00877C47" w:rsidRPr="00331CFC" w:rsidRDefault="00877C47" w:rsidP="00420A0E">
            <w:pPr>
              <w:pStyle w:val="Footer"/>
              <w:jc w:val="center"/>
              <w:rPr>
                <w:lang w:val="ru-RU"/>
              </w:rPr>
            </w:pPr>
            <w:r>
              <w:rPr>
                <w:lang w:val="ru-RU"/>
              </w:rPr>
              <w:t>Ана Брнабић</w:t>
            </w:r>
            <w:bookmarkStart w:id="0" w:name="_GoBack"/>
            <w:bookmarkEnd w:id="0"/>
          </w:p>
        </w:tc>
      </w:tr>
    </w:tbl>
    <w:p w:rsidR="00877C47" w:rsidRDefault="00877C47" w:rsidP="00877C47">
      <w:pPr>
        <w:jc w:val="center"/>
        <w:outlineLvl w:val="0"/>
        <w:rPr>
          <w:szCs w:val="23"/>
          <w:lang w:val="sr-Cyrl-C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A8F"/>
    <w:rsid w:val="000154FA"/>
    <w:rsid w:val="00085145"/>
    <w:rsid w:val="000901A1"/>
    <w:rsid w:val="0009436D"/>
    <w:rsid w:val="00094AB4"/>
    <w:rsid w:val="000F2017"/>
    <w:rsid w:val="000F5C1D"/>
    <w:rsid w:val="0010188D"/>
    <w:rsid w:val="0010778F"/>
    <w:rsid w:val="00136480"/>
    <w:rsid w:val="00175037"/>
    <w:rsid w:val="001B50C0"/>
    <w:rsid w:val="001C4DCF"/>
    <w:rsid w:val="001C7152"/>
    <w:rsid w:val="001E2E9E"/>
    <w:rsid w:val="00220518"/>
    <w:rsid w:val="00285236"/>
    <w:rsid w:val="002C276A"/>
    <w:rsid w:val="002D5C82"/>
    <w:rsid w:val="002E2969"/>
    <w:rsid w:val="002F333A"/>
    <w:rsid w:val="002F6838"/>
    <w:rsid w:val="002F7060"/>
    <w:rsid w:val="00325E6F"/>
    <w:rsid w:val="00326CBE"/>
    <w:rsid w:val="00381669"/>
    <w:rsid w:val="00381D5A"/>
    <w:rsid w:val="00383EFD"/>
    <w:rsid w:val="003C7697"/>
    <w:rsid w:val="003D797F"/>
    <w:rsid w:val="003F0D17"/>
    <w:rsid w:val="004251E8"/>
    <w:rsid w:val="00430C16"/>
    <w:rsid w:val="004B3345"/>
    <w:rsid w:val="004F05E6"/>
    <w:rsid w:val="00562BD5"/>
    <w:rsid w:val="005A29E9"/>
    <w:rsid w:val="005D1590"/>
    <w:rsid w:val="00652645"/>
    <w:rsid w:val="006565DF"/>
    <w:rsid w:val="00685211"/>
    <w:rsid w:val="006A0DC8"/>
    <w:rsid w:val="006C48FA"/>
    <w:rsid w:val="007C2CA2"/>
    <w:rsid w:val="007F0EDD"/>
    <w:rsid w:val="008045EA"/>
    <w:rsid w:val="008323F1"/>
    <w:rsid w:val="00877C47"/>
    <w:rsid w:val="00895DF6"/>
    <w:rsid w:val="008971A9"/>
    <w:rsid w:val="00915C45"/>
    <w:rsid w:val="009E01A4"/>
    <w:rsid w:val="009F1015"/>
    <w:rsid w:val="00A06A95"/>
    <w:rsid w:val="00A11C15"/>
    <w:rsid w:val="00A31DD0"/>
    <w:rsid w:val="00A82B08"/>
    <w:rsid w:val="00AE3A8F"/>
    <w:rsid w:val="00BB1FD4"/>
    <w:rsid w:val="00BB3E25"/>
    <w:rsid w:val="00C80CBF"/>
    <w:rsid w:val="00CC1D38"/>
    <w:rsid w:val="00CE3D3A"/>
    <w:rsid w:val="00D24036"/>
    <w:rsid w:val="00D3381C"/>
    <w:rsid w:val="00D8036C"/>
    <w:rsid w:val="00D925D9"/>
    <w:rsid w:val="00DA318A"/>
    <w:rsid w:val="00DA69FD"/>
    <w:rsid w:val="00DE25F4"/>
    <w:rsid w:val="00F66F60"/>
    <w:rsid w:val="00FB3C99"/>
    <w:rsid w:val="00FC0AF1"/>
    <w:rsid w:val="00FF2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7DD1B7"/>
  <w15:chartTrackingRefBased/>
  <w15:docId w15:val="{7D85A583-6F8A-4469-9F9B-77610DD8E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7C47"/>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iPriority w:val="99"/>
    <w:unhideWhenUsed/>
    <w:qFormat/>
    <w:rsid w:val="00877C47"/>
    <w:pPr>
      <w:tabs>
        <w:tab w:val="clear" w:pos="1418"/>
        <w:tab w:val="center" w:pos="4680"/>
        <w:tab w:val="right" w:pos="9360"/>
      </w:tabs>
    </w:pPr>
  </w:style>
  <w:style w:type="character" w:customStyle="1" w:styleId="FooterChar">
    <w:name w:val="Footer Char"/>
    <w:aliases w:val="Char Char Char Char Char Char Char Char1,Char Char Char Char Char Char2,Char Char2,Char Char Char Char2,Char Char Char2,Char Char Char Char Char Char Char2,Char Char Char Char Char Char Char Char Char Char1,Char Char Char Char Char2,Char Char1"/>
    <w:basedOn w:val="DefaultParagraphFont"/>
    <w:link w:val="Footer"/>
    <w:uiPriority w:val="99"/>
    <w:rsid w:val="00877C4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119</Words>
  <Characters>681</Characters>
  <Application>Microsoft Office Word</Application>
  <DocSecurity>0</DocSecurity>
  <Lines>5</Lines>
  <Paragraphs>1</Paragraphs>
  <ScaleCrop>false</ScaleCrop>
  <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Daktilobiro08</cp:lastModifiedBy>
  <cp:revision>2</cp:revision>
  <dcterms:created xsi:type="dcterms:W3CDTF">2020-06-18T12:34:00Z</dcterms:created>
  <dcterms:modified xsi:type="dcterms:W3CDTF">2020-06-18T12:34:00Z</dcterms:modified>
</cp:coreProperties>
</file>