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80B" w:rsidRPr="00104EC0" w:rsidRDefault="0028780B" w:rsidP="0028780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 xml:space="preserve">На основу члана 41a став 2. </w:t>
      </w:r>
      <w:r w:rsidR="00834E21" w:rsidRPr="00104EC0">
        <w:rPr>
          <w:rFonts w:ascii="Times New Roman" w:hAnsi="Times New Roman"/>
          <w:sz w:val="24"/>
          <w:szCs w:val="24"/>
          <w:lang w:val="sr-Cyrl-CS"/>
        </w:rPr>
        <w:t>Закона о заштити природе („Службени гласник РС”, бр. 36/09, 88/10, 91/10 – исправка, 14/16 и 95/18 – др. закон)</w:t>
      </w:r>
      <w:r w:rsidRPr="00104EC0">
        <w:rPr>
          <w:rFonts w:ascii="Times New Roman" w:hAnsi="Times New Roman"/>
          <w:sz w:val="24"/>
          <w:szCs w:val="24"/>
          <w:lang w:val="sr-Cyrl-CS"/>
        </w:rPr>
        <w:t xml:space="preserve"> и члана 42. став 1. </w:t>
      </w:r>
      <w:r w:rsidR="00834E21" w:rsidRPr="00104EC0">
        <w:rPr>
          <w:rFonts w:ascii="Times New Roman" w:hAnsi="Times New Roman"/>
          <w:sz w:val="24"/>
          <w:lang w:val="sr-Cyrl-CS"/>
        </w:rPr>
        <w:t>Закона о Влади („Службени гласник РС”, бр. 55/05, 71/05 – исправка, 101/07, 65/08, 16/11, 68/12 – УС, 72/12, 7/14 – УС, 44/14 и 30/18 – др. закон)</w:t>
      </w:r>
      <w:r w:rsidRPr="00104EC0">
        <w:rPr>
          <w:rFonts w:ascii="Times New Roman" w:hAnsi="Times New Roman"/>
          <w:sz w:val="24"/>
          <w:szCs w:val="24"/>
          <w:lang w:val="sr-Cyrl-CS"/>
        </w:rPr>
        <w:t>,</w:t>
      </w:r>
    </w:p>
    <w:p w:rsidR="0028780B" w:rsidRPr="00104EC0" w:rsidRDefault="0028780B" w:rsidP="002878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28780B" w:rsidRPr="00104EC0" w:rsidRDefault="0028780B" w:rsidP="0028780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pStyle w:val="Heading1"/>
        <w:spacing w:before="0" w:after="0" w:line="240" w:lineRule="auto"/>
        <w:jc w:val="center"/>
        <w:rPr>
          <w:rFonts w:ascii="Times New Roman" w:hAnsi="Times New Roman"/>
          <w:b w:val="0"/>
          <w:kern w:val="0"/>
          <w:sz w:val="24"/>
          <w:szCs w:val="24"/>
          <w:lang w:val="sr-Cyrl-CS"/>
        </w:rPr>
      </w:pPr>
      <w:r w:rsidRPr="00104EC0">
        <w:rPr>
          <w:rFonts w:ascii="Times New Roman" w:hAnsi="Times New Roman"/>
          <w:b w:val="0"/>
          <w:kern w:val="0"/>
          <w:sz w:val="24"/>
          <w:szCs w:val="24"/>
          <w:lang w:val="sr-Cyrl-CS"/>
        </w:rPr>
        <w:t>У Р Е Д Б У</w:t>
      </w:r>
    </w:p>
    <w:p w:rsidR="0028780B" w:rsidRPr="00104EC0" w:rsidRDefault="0028780B" w:rsidP="0028780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104EC0">
        <w:rPr>
          <w:rFonts w:ascii="Times New Roman" w:hAnsi="Times New Roman"/>
          <w:bCs/>
          <w:sz w:val="24"/>
          <w:szCs w:val="24"/>
          <w:lang w:val="sr-Cyrl-CS"/>
        </w:rPr>
        <w:t>О ПРОГЛАШЕЊУ СТРОГОГ РЕЗЕРВАТА ПРИРОДЕ</w:t>
      </w:r>
    </w:p>
    <w:p w:rsidR="0028780B" w:rsidRPr="00104EC0" w:rsidRDefault="0028780B" w:rsidP="0028780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104EC0">
        <w:rPr>
          <w:rFonts w:ascii="Times New Roman" w:hAnsi="Times New Roman"/>
          <w:bCs/>
          <w:sz w:val="24"/>
          <w:szCs w:val="24"/>
          <w:lang w:val="sr-Cyrl-CS"/>
        </w:rPr>
        <w:t>„КАЛЕНИЋ”</w:t>
      </w:r>
    </w:p>
    <w:p w:rsidR="0028780B" w:rsidRPr="00104EC0" w:rsidRDefault="0028780B" w:rsidP="0028780B">
      <w:pPr>
        <w:spacing w:after="0" w:line="240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:rsidR="0028780B" w:rsidRPr="00104EC0" w:rsidRDefault="0028780B" w:rsidP="0028780B">
      <w:pPr>
        <w:spacing w:after="0" w:line="240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28780B" w:rsidRPr="00104EC0" w:rsidRDefault="0028780B" w:rsidP="0028780B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EC0">
        <w:rPr>
          <w:rFonts w:ascii="Times New Roman" w:hAnsi="Times New Roman" w:cs="Times New Roman"/>
          <w:sz w:val="24"/>
          <w:szCs w:val="24"/>
          <w:lang w:val="sr-Cyrl-CS"/>
        </w:rPr>
        <w:t>Подручје шуме Каленић између Јухора и Гледићких планина у централној Србији, ставља се под заштиту као Строги резеврат природе „Каленић”, које се сврстава у I категорију заштићеног подручја међународног, националног, односно изузетног значаја (у даљем тексту: Строги резерват природе „Каленић”).</w:t>
      </w: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28780B" w:rsidRPr="00104EC0" w:rsidRDefault="0028780B" w:rsidP="0028780B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EC0">
        <w:rPr>
          <w:rFonts w:ascii="Times New Roman" w:hAnsi="Times New Roman" w:cs="Times New Roman"/>
          <w:sz w:val="24"/>
          <w:szCs w:val="24"/>
          <w:lang w:val="sr-Cyrl-CS"/>
        </w:rPr>
        <w:t>Строги резерват природе „Каленићˮ ставља се под заштиту ради очувања биолошке разноврсности, ретке и јединствене климатогене шумске заједнице сладуна и цера (</w:t>
      </w:r>
      <w:r w:rsidRPr="00104EC0">
        <w:rPr>
          <w:rFonts w:ascii="Times New Roman" w:hAnsi="Times New Roman" w:cs="Times New Roman"/>
          <w:i/>
          <w:sz w:val="24"/>
          <w:szCs w:val="24"/>
          <w:lang w:val="sr-Cyrl-CS"/>
        </w:rPr>
        <w:t>Quercetum farnetto-cerris)</w:t>
      </w:r>
      <w:r w:rsidRPr="00104EC0">
        <w:rPr>
          <w:rFonts w:ascii="Times New Roman" w:hAnsi="Times New Roman" w:cs="Times New Roman"/>
          <w:sz w:val="24"/>
          <w:szCs w:val="24"/>
          <w:lang w:val="sr-Cyrl-CS"/>
        </w:rPr>
        <w:t xml:space="preserve"> старости око 100 година, која представља и значајно станиште строго заштићених врста фауне птица као што су мишар, шумска сова, велики шарени детлић, кос, дрозд имелаш, велика и обична сива сеница, бргљез и др. </w:t>
      </w:r>
    </w:p>
    <w:p w:rsidR="0028780B" w:rsidRPr="00104EC0" w:rsidRDefault="0028780B" w:rsidP="002878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28780B" w:rsidRPr="00104EC0" w:rsidRDefault="0028780B" w:rsidP="0028780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Строги резерват природе „Каленићˮ укупне површине 2 hа налази се на територији општине Рековац.</w:t>
      </w:r>
    </w:p>
    <w:p w:rsidR="0028780B" w:rsidRPr="00104EC0" w:rsidRDefault="0028780B" w:rsidP="002878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ab/>
        <w:t xml:space="preserve">Опис границе и графички приказ Строгог резервата природе „Каленићˮ дати су у Прилогу – Опис границе и графички приказ Строгог резервата природе „Каленићˮ, који је одштампан уз ову уредбу и чини њен саставни део. </w:t>
      </w:r>
    </w:p>
    <w:p w:rsidR="0028780B" w:rsidRPr="00104EC0" w:rsidRDefault="0028780B" w:rsidP="0028780B">
      <w:pPr>
        <w:keepNext/>
        <w:spacing w:after="6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4.</w:t>
      </w:r>
    </w:p>
    <w:p w:rsidR="0028780B" w:rsidRPr="00104EC0" w:rsidRDefault="0028780B" w:rsidP="0028780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 xml:space="preserve">На подручју Строгог резервата природе „Каленићˮ успоставља се режим заштите I степена. </w:t>
      </w:r>
    </w:p>
    <w:p w:rsidR="0028780B" w:rsidRPr="00104EC0" w:rsidRDefault="0028780B" w:rsidP="0028780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 xml:space="preserve">Режим заштите I степена целокупно је у државном власништву. </w:t>
      </w:r>
    </w:p>
    <w:p w:rsidR="0028780B" w:rsidRPr="00104EC0" w:rsidRDefault="0028780B" w:rsidP="002878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tabs>
          <w:tab w:val="center" w:pos="4680"/>
        </w:tabs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5.</w:t>
      </w:r>
    </w:p>
    <w:p w:rsidR="0028780B" w:rsidRPr="00104EC0" w:rsidRDefault="0028780B" w:rsidP="0028780B">
      <w:pPr>
        <w:keepLines/>
        <w:spacing w:after="0" w:line="240" w:lineRule="auto"/>
        <w:ind w:firstLine="720"/>
        <w:jc w:val="both"/>
        <w:rPr>
          <w:rFonts w:ascii="Times New Roman" w:eastAsia="Arial Unicode MS" w:hAnsi="Times New Roman"/>
          <w:iCs/>
          <w:sz w:val="24"/>
          <w:szCs w:val="24"/>
          <w:lang w:val="sr-Cyrl-CS" w:eastAsia="en-US"/>
        </w:rPr>
      </w:pPr>
      <w:r w:rsidRPr="00104EC0">
        <w:rPr>
          <w:rFonts w:ascii="Times New Roman" w:eastAsia="Arial Unicode MS" w:hAnsi="Times New Roman"/>
          <w:sz w:val="24"/>
          <w:szCs w:val="24"/>
          <w:lang w:val="sr-Cyrl-CS" w:eastAsia="en-US"/>
        </w:rPr>
        <w:t xml:space="preserve">Режим заштите I степена забрањује коришћење природних ресурса, изградњу објеката и извођење било каквих радова и активности. </w:t>
      </w:r>
    </w:p>
    <w:p w:rsidR="0028780B" w:rsidRPr="00104EC0" w:rsidRDefault="0028780B" w:rsidP="0028780B">
      <w:pPr>
        <w:keepLine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На целом подручју радови и активности се ограничавају на:</w:t>
      </w:r>
    </w:p>
    <w:p w:rsidR="0028780B" w:rsidRPr="00104EC0" w:rsidRDefault="0028780B" w:rsidP="0028780B">
      <w:pPr>
        <w:keepLines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научна истраживања и праћење природних процеса;</w:t>
      </w:r>
    </w:p>
    <w:p w:rsidR="0028780B" w:rsidRPr="00104EC0" w:rsidRDefault="0028780B" w:rsidP="0028780B">
      <w:pPr>
        <w:keepLines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 xml:space="preserve">контролисану посету у образовне, рекреативне и општекултурне сврхе које нису у супротности са циљевима очувања природних вредности; </w:t>
      </w:r>
    </w:p>
    <w:p w:rsidR="0028780B" w:rsidRPr="00104EC0" w:rsidRDefault="0028780B" w:rsidP="0028780B">
      <w:pPr>
        <w:keepLines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lastRenderedPageBreak/>
        <w:t>обележавање граница;</w:t>
      </w:r>
    </w:p>
    <w:p w:rsidR="0028780B" w:rsidRPr="00104EC0" w:rsidRDefault="0028780B" w:rsidP="0028780B">
      <w:pPr>
        <w:keepLines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 xml:space="preserve">спровођење заштитних, санационих и других неопходних мера у случају пожара, природних непогода, удеса, реконструкције, санација и одржавања постојећих објеката од посебног значаја, као што су високонапонски далеководи, болести и пренамножења одређених биљних и животињских врста. </w:t>
      </w:r>
    </w:p>
    <w:p w:rsidR="0028780B" w:rsidRPr="00104EC0" w:rsidRDefault="0028780B" w:rsidP="002878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6.</w:t>
      </w:r>
    </w:p>
    <w:p w:rsidR="0028780B" w:rsidRPr="00104EC0" w:rsidRDefault="0028780B" w:rsidP="0028780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 xml:space="preserve">Строги резерват природе „Каленићˮ поверава се на управљање </w:t>
      </w:r>
      <w:r w:rsidRPr="00104EC0">
        <w:rPr>
          <w:rFonts w:ascii="Times New Roman" w:eastAsia="Calibri" w:hAnsi="Times New Roman"/>
          <w:sz w:val="24"/>
          <w:szCs w:val="24"/>
          <w:lang w:val="sr-Cyrl-CS"/>
        </w:rPr>
        <w:t>ЈП „Србијашуме</w:t>
      </w:r>
      <w:r w:rsidRPr="00104EC0">
        <w:rPr>
          <w:rFonts w:ascii="Times New Roman" w:hAnsi="Times New Roman"/>
          <w:sz w:val="24"/>
          <w:szCs w:val="24"/>
          <w:lang w:val="sr-Cyrl-CS"/>
        </w:rPr>
        <w:t>ˮ</w:t>
      </w:r>
      <w:r w:rsidRPr="00104EC0">
        <w:rPr>
          <w:rFonts w:ascii="Times New Roman" w:eastAsia="Calibri" w:hAnsi="Times New Roman"/>
          <w:sz w:val="24"/>
          <w:szCs w:val="24"/>
          <w:lang w:val="sr-Cyrl-CS"/>
        </w:rPr>
        <w:t xml:space="preserve"> из Београда </w:t>
      </w:r>
      <w:r w:rsidRPr="00104EC0">
        <w:rPr>
          <w:rFonts w:ascii="Times New Roman" w:hAnsi="Times New Roman"/>
          <w:sz w:val="24"/>
          <w:szCs w:val="24"/>
          <w:lang w:val="sr-Cyrl-CS"/>
        </w:rPr>
        <w:t>(у даљем тексту: Управљач).</w:t>
      </w:r>
    </w:p>
    <w:p w:rsidR="0028780B" w:rsidRPr="00104EC0" w:rsidRDefault="0028780B" w:rsidP="002878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7.</w:t>
      </w:r>
    </w:p>
    <w:p w:rsidR="0028780B" w:rsidRPr="00104EC0" w:rsidRDefault="0028780B" w:rsidP="00287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дужан нарочито да: </w:t>
      </w:r>
    </w:p>
    <w:p w:rsidR="0028780B" w:rsidRPr="00104EC0" w:rsidRDefault="0028780B" w:rsidP="0028780B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управља заштићеним подручјем на начин који омогућава да се у потпуности спроведу прописане мере и активности заштите (режим заштите) у циљу очувања и унапређења заштићеног подручја;</w:t>
      </w:r>
    </w:p>
    <w:p w:rsidR="0028780B" w:rsidRPr="00104EC0" w:rsidRDefault="0028780B" w:rsidP="0028780B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врши обележавање заштићеног подручја;</w:t>
      </w:r>
    </w:p>
    <w:p w:rsidR="0028780B" w:rsidRPr="00104EC0" w:rsidRDefault="0028780B" w:rsidP="0028780B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донесе десетогодишњи план управљања и годишњи програм управљања;</w:t>
      </w:r>
    </w:p>
    <w:p w:rsidR="0028780B" w:rsidRPr="00104EC0" w:rsidRDefault="0028780B" w:rsidP="0028780B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обезбеди чуварску службу;</w:t>
      </w:r>
    </w:p>
    <w:p w:rsidR="0028780B" w:rsidRPr="00104EC0" w:rsidRDefault="0028780B" w:rsidP="0028780B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донесе акт о унутрашњем реду и чуварској служби;</w:t>
      </w:r>
    </w:p>
    <w:p w:rsidR="0028780B" w:rsidRPr="00104EC0" w:rsidRDefault="0028780B" w:rsidP="0028780B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у случају насталих промена које могу уништити или нарушити основну вредност заштићеног подручја обавештава Завод за заштиту природе Србије;</w:t>
      </w:r>
    </w:p>
    <w:p w:rsidR="0028780B" w:rsidRPr="00104EC0" w:rsidRDefault="0028780B" w:rsidP="0028780B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обезбеђује услове за спровођење научноистраживачких, образовних, информативно-пропагандних и других активности у складу са законом којим се уређује заштита природе;</w:t>
      </w:r>
    </w:p>
    <w:p w:rsidR="0028780B" w:rsidRPr="00104EC0" w:rsidRDefault="0028780B" w:rsidP="0028780B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обезбеђује финансијска средства из сопствених прихода, као и других извора утврђених законом;</w:t>
      </w:r>
    </w:p>
    <w:p w:rsidR="0028780B" w:rsidRPr="00104EC0" w:rsidRDefault="0028780B" w:rsidP="0028780B">
      <w:pPr>
        <w:numPr>
          <w:ilvl w:val="0"/>
          <w:numId w:val="1"/>
        </w:numPr>
        <w:tabs>
          <w:tab w:val="clear" w:pos="1080"/>
          <w:tab w:val="num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се обраћа надлежним органима ради обезбеђивања средстава из општинског и републичког буџета и других извора прихода;</w:t>
      </w:r>
    </w:p>
    <w:p w:rsidR="0028780B" w:rsidRPr="00104EC0" w:rsidRDefault="0028780B" w:rsidP="0028780B">
      <w:pPr>
        <w:widowControl w:val="0"/>
        <w:numPr>
          <w:ilvl w:val="0"/>
          <w:numId w:val="1"/>
        </w:numPr>
        <w:tabs>
          <w:tab w:val="clear" w:pos="108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 xml:space="preserve">учествује у поступку утврђивања накнаде за ускраћивање или ограничавање права коришћења; </w:t>
      </w:r>
    </w:p>
    <w:p w:rsidR="0028780B" w:rsidRPr="00104EC0" w:rsidRDefault="009B2DA1" w:rsidP="0028780B">
      <w:pPr>
        <w:widowControl w:val="0"/>
        <w:numPr>
          <w:ilvl w:val="0"/>
          <w:numId w:val="1"/>
        </w:numPr>
        <w:tabs>
          <w:tab w:val="clear" w:pos="108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издаје сагласности и одобрења;</w:t>
      </w:r>
    </w:p>
    <w:p w:rsidR="0028780B" w:rsidRPr="00104EC0" w:rsidRDefault="0028780B" w:rsidP="0028780B">
      <w:pPr>
        <w:widowControl w:val="0"/>
        <w:numPr>
          <w:ilvl w:val="0"/>
          <w:numId w:val="1"/>
        </w:numPr>
        <w:tabs>
          <w:tab w:val="clear" w:pos="108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 xml:space="preserve">прати стање и води евиденцију о природним вредностима, непокретностима и људским активностима. </w:t>
      </w:r>
    </w:p>
    <w:p w:rsidR="0028780B" w:rsidRPr="00104EC0" w:rsidRDefault="0028780B" w:rsidP="0028780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у року од 60 дана од дана ступања на снагу ове уредбе.</w:t>
      </w:r>
    </w:p>
    <w:p w:rsidR="0028780B" w:rsidRPr="00104EC0" w:rsidRDefault="0028780B" w:rsidP="0028780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8.</w:t>
      </w:r>
    </w:p>
    <w:p w:rsidR="0028780B" w:rsidRPr="00104EC0" w:rsidRDefault="0028780B" w:rsidP="0028780B">
      <w:pPr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Очување, унапређење и приказивање природних и других вредности подручја Строгог резервата природе „Каленићˮ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:rsidR="0028780B" w:rsidRPr="00104EC0" w:rsidRDefault="0028780B" w:rsidP="0028780B">
      <w:pPr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План управљања садржи циљеве и приоритетне задатке очувања повољног стања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:rsidR="0028780B" w:rsidRPr="00104EC0" w:rsidRDefault="0028780B" w:rsidP="0028780B">
      <w:pPr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План управљања Управљач доноси и доставља министарству надлежном за послове заштите животне средине (у даљем тексту: Министарство) најкасније у року од десет месеци од дана ступања на снагу ове уредбе.</w:t>
      </w:r>
    </w:p>
    <w:p w:rsidR="0028780B" w:rsidRPr="00104EC0" w:rsidRDefault="0028780B" w:rsidP="0028780B">
      <w:pPr>
        <w:keepLines/>
        <w:overflowPunct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lastRenderedPageBreak/>
        <w:t xml:space="preserve">У поступку давања сагласности на План управљања, Министарство прибавља мишљења министарстава надлежних за послове </w:t>
      </w:r>
      <w:r w:rsidR="00104EC0">
        <w:rPr>
          <w:rFonts w:ascii="Times New Roman" w:hAnsi="Times New Roman"/>
          <w:sz w:val="24"/>
          <w:szCs w:val="24"/>
          <w:lang w:val="sr-Cyrl-CS"/>
        </w:rPr>
        <w:t>пољопривреде, шумарства</w:t>
      </w:r>
      <w:r w:rsidR="00104EC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04EC0">
        <w:rPr>
          <w:rFonts w:ascii="Times New Roman" w:hAnsi="Times New Roman"/>
          <w:sz w:val="24"/>
          <w:szCs w:val="24"/>
          <w:lang w:val="sr-Cyrl-CS"/>
        </w:rPr>
        <w:t>водопривреде, науке</w:t>
      </w:r>
      <w:r w:rsidR="00104EC0">
        <w:rPr>
          <w:rFonts w:ascii="Times New Roman" w:hAnsi="Times New Roman"/>
          <w:sz w:val="24"/>
          <w:szCs w:val="24"/>
          <w:lang w:val="sr-Cyrl-CS"/>
        </w:rPr>
        <w:t>, просвете, културе, рударства</w:t>
      </w:r>
      <w:r w:rsidR="00104EC0">
        <w:rPr>
          <w:rFonts w:ascii="Times New Roman" w:hAnsi="Times New Roman"/>
          <w:sz w:val="24"/>
          <w:szCs w:val="24"/>
          <w:lang w:val="en-US"/>
        </w:rPr>
        <w:t>,</w:t>
      </w:r>
      <w:r w:rsidRPr="00104EC0">
        <w:rPr>
          <w:rFonts w:ascii="Times New Roman" w:hAnsi="Times New Roman"/>
          <w:sz w:val="24"/>
          <w:szCs w:val="24"/>
          <w:lang w:val="sr-Cyrl-CS"/>
        </w:rPr>
        <w:t xml:space="preserve"> енергетике, пр</w:t>
      </w:r>
      <w:r w:rsidR="00104EC0">
        <w:rPr>
          <w:rFonts w:ascii="Times New Roman" w:hAnsi="Times New Roman"/>
          <w:sz w:val="24"/>
          <w:szCs w:val="24"/>
          <w:lang w:val="sr-Cyrl-CS"/>
        </w:rPr>
        <w:t>ивреде, грађевине, саобраћаја</w:t>
      </w:r>
      <w:r w:rsidR="00104EC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04EC0">
        <w:rPr>
          <w:rFonts w:ascii="Times New Roman" w:hAnsi="Times New Roman"/>
          <w:sz w:val="24"/>
          <w:szCs w:val="24"/>
          <w:lang w:val="sr-Cyrl-CS"/>
        </w:rPr>
        <w:t>просторног планирања, туризма и финансија.</w:t>
      </w:r>
    </w:p>
    <w:p w:rsidR="0028780B" w:rsidRPr="00104EC0" w:rsidRDefault="0028780B" w:rsidP="0028780B">
      <w:pPr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:rsidR="0028780B" w:rsidRPr="00104EC0" w:rsidRDefault="0028780B" w:rsidP="0028780B">
      <w:pPr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</w:t>
      </w:r>
    </w:p>
    <w:p w:rsidR="0028780B" w:rsidRPr="00104EC0" w:rsidRDefault="0028780B" w:rsidP="0028780B">
      <w:pPr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План управљања остварује се годишњим програмом управљања, који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служби; приказ задатака на обележавању заштићеног подручја, заснивању информационог система и противпожарној заштити; приказ субјеката, организационих и материјалних услова за извршење програма, висине и извора потребних финансијских средстава.</w:t>
      </w:r>
    </w:p>
    <w:p w:rsidR="0028780B" w:rsidRPr="00104EC0" w:rsidRDefault="0028780B" w:rsidP="00287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9.</w:t>
      </w:r>
    </w:p>
    <w:p w:rsidR="0028780B" w:rsidRPr="00104EC0" w:rsidRDefault="0028780B" w:rsidP="00287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:rsidR="0028780B" w:rsidRPr="00104EC0" w:rsidRDefault="0028780B" w:rsidP="00287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У оквиру садржине прописане законом којим се уређује заштита природе, правилником из става 1. овог члана се ближе утврђују забрањени радови и активности, као и правила и услови обављања радова и активности који су допуштени на подручју Строгог резервата природе „Каленићˮ.</w:t>
      </w:r>
    </w:p>
    <w:p w:rsidR="0028780B" w:rsidRPr="00104EC0" w:rsidRDefault="0028780B" w:rsidP="00287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Правилник из става 1. овог члана се објављује у „Службеном гласнику Републике Србије”.</w:t>
      </w: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10.</w:t>
      </w:r>
    </w:p>
    <w:p w:rsidR="0028780B" w:rsidRPr="00104EC0" w:rsidRDefault="0028780B" w:rsidP="00287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Управљач је дужан да на прописан начин обележи Строги резерват природе „Каленићˮ, његову спољну границу, односно границе режима заштите, најкасније у року од 12 месеци од дана ступања на снагу ове уредбе.</w:t>
      </w:r>
    </w:p>
    <w:p w:rsidR="0028780B" w:rsidRPr="00104EC0" w:rsidRDefault="0028780B" w:rsidP="0028780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11.</w:t>
      </w:r>
    </w:p>
    <w:p w:rsidR="0028780B" w:rsidRPr="00104EC0" w:rsidRDefault="0061423B" w:rsidP="0028780B">
      <w:pPr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Строгим резерватом природе „Каленићˮ</w:t>
      </w:r>
      <w:r w:rsidR="0028780B" w:rsidRPr="00104EC0">
        <w:rPr>
          <w:rFonts w:ascii="Times New Roman" w:hAnsi="Times New Roman"/>
          <w:sz w:val="24"/>
          <w:szCs w:val="24"/>
          <w:lang w:val="sr-Cyrl-CS"/>
        </w:rPr>
        <w:t>.</w:t>
      </w:r>
    </w:p>
    <w:p w:rsidR="00083864" w:rsidRPr="00104EC0" w:rsidRDefault="00083864" w:rsidP="00083864">
      <w:pPr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83864" w:rsidRPr="00104EC0" w:rsidRDefault="00083864" w:rsidP="000838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12.</w:t>
      </w:r>
    </w:p>
    <w:p w:rsidR="00083864" w:rsidRPr="00104EC0" w:rsidRDefault="002827A7" w:rsidP="00083864">
      <w:pPr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Забране и ограничења прописана овом уредбом, не односе се на војне објекте и комплексе, као и на активности које Војска Србије изводи или ће изводити за потребе одбране Републике Србије.</w:t>
      </w:r>
    </w:p>
    <w:p w:rsidR="0028780B" w:rsidRPr="00104EC0" w:rsidRDefault="0028780B" w:rsidP="0028780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lastRenderedPageBreak/>
        <w:t>Члан 1</w:t>
      </w:r>
      <w:r w:rsidR="00083864" w:rsidRPr="00104EC0">
        <w:rPr>
          <w:rFonts w:ascii="Times New Roman" w:hAnsi="Times New Roman"/>
          <w:sz w:val="24"/>
          <w:szCs w:val="24"/>
          <w:lang w:val="sr-Cyrl-CS"/>
        </w:rPr>
        <w:t>3</w:t>
      </w:r>
      <w:r w:rsidRPr="00104EC0">
        <w:rPr>
          <w:rFonts w:ascii="Times New Roman" w:hAnsi="Times New Roman"/>
          <w:sz w:val="24"/>
          <w:szCs w:val="24"/>
          <w:lang w:val="sr-Cyrl-CS"/>
        </w:rPr>
        <w:t>.</w:t>
      </w:r>
    </w:p>
    <w:p w:rsidR="0028780B" w:rsidRPr="00104EC0" w:rsidRDefault="0028780B" w:rsidP="002878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Средства за спровођење Плана управљања обезбеђују се из буџета Републике Србије, прихода остварених обављањем делатности Управљача и из других извора, у складу са законом.</w:t>
      </w:r>
    </w:p>
    <w:p w:rsidR="0028780B" w:rsidRPr="00104EC0" w:rsidRDefault="0028780B" w:rsidP="0028780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1</w:t>
      </w:r>
      <w:r w:rsidR="00083864" w:rsidRPr="00104EC0">
        <w:rPr>
          <w:rFonts w:ascii="Times New Roman" w:hAnsi="Times New Roman"/>
          <w:sz w:val="24"/>
          <w:szCs w:val="24"/>
          <w:lang w:val="sr-Cyrl-CS"/>
        </w:rPr>
        <w:t>4</w:t>
      </w:r>
      <w:r w:rsidRPr="00104EC0">
        <w:rPr>
          <w:rFonts w:ascii="Times New Roman" w:hAnsi="Times New Roman"/>
          <w:sz w:val="24"/>
          <w:szCs w:val="24"/>
          <w:lang w:val="sr-Cyrl-CS"/>
        </w:rPr>
        <w:t>.</w:t>
      </w:r>
    </w:p>
    <w:p w:rsidR="0028780B" w:rsidRPr="00104EC0" w:rsidRDefault="0028780B" w:rsidP="0028780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Планови уређења простора, шумске, ловне, пољопривредне и друге основе и програми који обухватају заштићено подручје Строги резерват природе „Каленићˮ усагласиће се са Просторним планом Републиком Србије, Планом управљања и режимом заштите утврђеним овом уредбом.</w:t>
      </w:r>
    </w:p>
    <w:p w:rsidR="0028780B" w:rsidRPr="00104EC0" w:rsidRDefault="0028780B" w:rsidP="002878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keepNext/>
        <w:spacing w:after="6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Члан 1</w:t>
      </w:r>
      <w:r w:rsidR="00083864" w:rsidRPr="00104EC0">
        <w:rPr>
          <w:rFonts w:ascii="Times New Roman" w:hAnsi="Times New Roman"/>
          <w:sz w:val="24"/>
          <w:szCs w:val="24"/>
          <w:lang w:val="sr-Cyrl-CS"/>
        </w:rPr>
        <w:t>5</w:t>
      </w:r>
      <w:r w:rsidRPr="00104EC0">
        <w:rPr>
          <w:rFonts w:ascii="Times New Roman" w:hAnsi="Times New Roman"/>
          <w:sz w:val="24"/>
          <w:szCs w:val="24"/>
          <w:lang w:val="sr-Cyrl-CS"/>
        </w:rPr>
        <w:t>.</w:t>
      </w:r>
    </w:p>
    <w:p w:rsidR="0028780B" w:rsidRPr="00104EC0" w:rsidRDefault="0028780B" w:rsidP="002878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28780B" w:rsidRPr="00104EC0" w:rsidRDefault="0028780B" w:rsidP="00287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80B" w:rsidRPr="00EB5867" w:rsidRDefault="0028780B" w:rsidP="0028780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342CBF">
        <w:rPr>
          <w:rFonts w:ascii="Times New Roman" w:hAnsi="Times New Roman"/>
          <w:sz w:val="24"/>
          <w:szCs w:val="24"/>
          <w:lang w:val="en-US"/>
        </w:rPr>
        <w:t>110-13271/2029-2</w:t>
      </w:r>
      <w:bookmarkStart w:id="0" w:name="_GoBack"/>
      <w:bookmarkEnd w:id="0"/>
    </w:p>
    <w:p w:rsidR="0028780B" w:rsidRPr="00104EC0" w:rsidRDefault="00EB5867" w:rsidP="0028780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>
        <w:rPr>
          <w:rFonts w:ascii="Times New Roman" w:hAnsi="Times New Roman"/>
          <w:sz w:val="24"/>
          <w:szCs w:val="24"/>
          <w:lang w:val="en-US"/>
        </w:rPr>
        <w:t xml:space="preserve">12. </w:t>
      </w:r>
      <w:r>
        <w:rPr>
          <w:rFonts w:ascii="Times New Roman" w:hAnsi="Times New Roman"/>
          <w:sz w:val="24"/>
          <w:szCs w:val="24"/>
        </w:rPr>
        <w:t>јуна</w:t>
      </w:r>
      <w:r w:rsidR="00D965D5" w:rsidRPr="00104EC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2020</w:t>
      </w:r>
      <w:r w:rsidR="0028780B" w:rsidRPr="00104EC0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28780B" w:rsidRPr="00104EC0" w:rsidRDefault="0028780B" w:rsidP="0028780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В Л А Д А</w:t>
      </w:r>
    </w:p>
    <w:p w:rsidR="0028780B" w:rsidRPr="00104EC0" w:rsidRDefault="0028780B" w:rsidP="0028780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spacing w:after="0" w:line="240" w:lineRule="auto"/>
        <w:ind w:left="6663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:rsidR="0028780B" w:rsidRPr="00104EC0" w:rsidRDefault="0028780B" w:rsidP="0028780B">
      <w:pPr>
        <w:spacing w:after="0" w:line="240" w:lineRule="auto"/>
        <w:ind w:left="6663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spacing w:after="0" w:line="240" w:lineRule="auto"/>
        <w:ind w:left="6663" w:right="-46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sz w:val="24"/>
          <w:szCs w:val="24"/>
          <w:lang w:val="sr-Cyrl-CS"/>
        </w:rPr>
        <w:t>Ана Брнабић, с.р.</w:t>
      </w:r>
    </w:p>
    <w:p w:rsidR="0028780B" w:rsidRPr="00104EC0" w:rsidRDefault="0028780B" w:rsidP="0028780B">
      <w:pPr>
        <w:pStyle w:val="BodyText"/>
        <w:jc w:val="right"/>
        <w:rPr>
          <w:rFonts w:ascii="Times New Roman" w:hAnsi="Times New Roman"/>
          <w:sz w:val="24"/>
          <w:lang w:val="sr-Cyrl-CS"/>
        </w:rPr>
      </w:pPr>
      <w:r w:rsidRPr="00104EC0">
        <w:rPr>
          <w:rFonts w:ascii="Times New Roman" w:hAnsi="Times New Roman"/>
          <w:sz w:val="24"/>
          <w:lang w:val="sr-Cyrl-CS"/>
        </w:rPr>
        <w:br w:type="page"/>
      </w:r>
    </w:p>
    <w:p w:rsidR="0028780B" w:rsidRPr="00104EC0" w:rsidRDefault="0028780B" w:rsidP="0028780B">
      <w:pPr>
        <w:pStyle w:val="BodyText"/>
        <w:jc w:val="right"/>
        <w:rPr>
          <w:rFonts w:ascii="Times New Roman" w:hAnsi="Times New Roman"/>
          <w:sz w:val="24"/>
          <w:lang w:val="sr-Cyrl-CS"/>
        </w:rPr>
        <w:sectPr w:rsidR="0028780B" w:rsidRPr="00104EC0" w:rsidSect="0028780B">
          <w:footerReference w:type="even" r:id="rId7"/>
          <w:footerReference w:type="default" r:id="rId8"/>
          <w:headerReference w:type="first" r:id="rId9"/>
          <w:footerReference w:type="first" r:id="rId10"/>
          <w:pgSz w:w="11906" w:h="16838" w:code="9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28780B" w:rsidRPr="00104EC0" w:rsidRDefault="0028780B" w:rsidP="0028780B">
      <w:pPr>
        <w:pStyle w:val="BodyText"/>
        <w:jc w:val="right"/>
        <w:rPr>
          <w:rFonts w:ascii="Times New Roman" w:hAnsi="Times New Roman"/>
          <w:sz w:val="24"/>
          <w:lang w:val="sr-Cyrl-CS"/>
        </w:rPr>
      </w:pPr>
      <w:r w:rsidRPr="00104EC0">
        <w:rPr>
          <w:rFonts w:ascii="Times New Roman" w:hAnsi="Times New Roman"/>
          <w:sz w:val="24"/>
          <w:lang w:val="sr-Cyrl-CS"/>
        </w:rPr>
        <w:lastRenderedPageBreak/>
        <w:t>Прилог</w:t>
      </w:r>
    </w:p>
    <w:p w:rsidR="0028780B" w:rsidRPr="00104EC0" w:rsidRDefault="0028780B" w:rsidP="0028780B">
      <w:pPr>
        <w:pStyle w:val="BodyText"/>
        <w:jc w:val="right"/>
        <w:rPr>
          <w:rFonts w:ascii="Times New Roman" w:hAnsi="Times New Roman"/>
          <w:sz w:val="24"/>
          <w:lang w:val="sr-Cyrl-CS"/>
        </w:rPr>
      </w:pPr>
    </w:p>
    <w:p w:rsidR="0028780B" w:rsidRPr="00104EC0" w:rsidRDefault="0028780B" w:rsidP="0028780B">
      <w:pPr>
        <w:pStyle w:val="BodyText"/>
        <w:jc w:val="center"/>
        <w:rPr>
          <w:rFonts w:ascii="Times New Roman" w:hAnsi="Times New Roman"/>
          <w:sz w:val="24"/>
          <w:lang w:val="sr-Cyrl-CS"/>
        </w:rPr>
      </w:pPr>
      <w:r w:rsidRPr="00104EC0">
        <w:rPr>
          <w:rFonts w:ascii="Times New Roman" w:hAnsi="Times New Roman"/>
          <w:sz w:val="24"/>
          <w:lang w:val="sr-Cyrl-CS"/>
        </w:rPr>
        <w:t>ОПИС ГРАНИЦЕ И ГРАФИЧКИ ПРИКАЗ СТРОГОГ РЕЗЕРВАТА ПРИРОДЕ „КАЛЕНИЋ”</w:t>
      </w:r>
    </w:p>
    <w:p w:rsidR="0028780B" w:rsidRPr="00104EC0" w:rsidRDefault="0028780B" w:rsidP="0028780B">
      <w:pPr>
        <w:pStyle w:val="BodyText"/>
        <w:jc w:val="center"/>
        <w:rPr>
          <w:rFonts w:ascii="Times New Roman" w:hAnsi="Times New Roman"/>
          <w:sz w:val="24"/>
          <w:lang w:val="sr-Cyrl-CS"/>
        </w:rPr>
      </w:pPr>
    </w:p>
    <w:p w:rsidR="0028780B" w:rsidRPr="00104EC0" w:rsidRDefault="0028780B" w:rsidP="0028780B">
      <w:pPr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104EC0">
        <w:rPr>
          <w:rFonts w:ascii="Times New Roman" w:hAnsi="Times New Roman"/>
          <w:color w:val="000000"/>
          <w:spacing w:val="6"/>
          <w:sz w:val="24"/>
          <w:lang w:val="sr-Cyrl-CS"/>
        </w:rPr>
        <w:t>Граница Строгог резервата природе „Каленић” обухвата</w:t>
      </w:r>
      <w:r w:rsidRPr="00104EC0">
        <w:rPr>
          <w:rFonts w:ascii="Times New Roman" w:hAnsi="Times New Roman"/>
          <w:color w:val="000000"/>
          <w:spacing w:val="-6"/>
          <w:sz w:val="24"/>
          <w:lang w:val="sr-Cyrl-CS"/>
        </w:rPr>
        <w:t xml:space="preserve"> делове катастарских парцела 670/1 и 670/2, </w:t>
      </w:r>
      <w:r w:rsidRPr="00104EC0">
        <w:rPr>
          <w:rFonts w:ascii="Times New Roman" w:hAnsi="Times New Roman"/>
          <w:color w:val="000000"/>
          <w:spacing w:val="6"/>
          <w:sz w:val="24"/>
          <w:lang w:val="sr-Cyrl-CS"/>
        </w:rPr>
        <w:t xml:space="preserve">КО </w:t>
      </w:r>
      <w:r w:rsidRPr="00104EC0">
        <w:rPr>
          <w:rFonts w:ascii="Times New Roman" w:hAnsi="Times New Roman"/>
          <w:color w:val="000000"/>
          <w:spacing w:val="-6"/>
          <w:sz w:val="24"/>
          <w:lang w:val="sr-Cyrl-CS"/>
        </w:rPr>
        <w:t>Каленићки Прњавор,</w:t>
      </w:r>
      <w:r w:rsidRPr="00104EC0">
        <w:rPr>
          <w:rFonts w:ascii="Times New Roman" w:hAnsi="Times New Roman"/>
          <w:color w:val="000000"/>
          <w:spacing w:val="6"/>
          <w:sz w:val="24"/>
          <w:lang w:val="sr-Cyrl-CS"/>
        </w:rPr>
        <w:t xml:space="preserve"> општина Рековац</w:t>
      </w:r>
      <w:r w:rsidRPr="00104EC0">
        <w:rPr>
          <w:rFonts w:ascii="Times New Roman" w:hAnsi="Times New Roman"/>
          <w:color w:val="000000"/>
          <w:spacing w:val="-6"/>
          <w:sz w:val="24"/>
          <w:lang w:val="sr-Cyrl-CS"/>
        </w:rPr>
        <w:t xml:space="preserve"> и </w:t>
      </w:r>
      <w:r w:rsidRPr="00104EC0">
        <w:rPr>
          <w:rFonts w:ascii="Times New Roman" w:hAnsi="Times New Roman"/>
          <w:spacing w:val="-1"/>
          <w:sz w:val="24"/>
          <w:lang w:val="sr-Cyrl-CS"/>
        </w:rPr>
        <w:t xml:space="preserve">одређена је преломним тачкама са координатама: </w:t>
      </w:r>
      <w:r w:rsidRPr="00104EC0">
        <w:rPr>
          <w:rFonts w:ascii="Times New Roman" w:hAnsi="Times New Roman"/>
          <w:color w:val="000000"/>
          <w:w w:val="105"/>
          <w:sz w:val="24"/>
          <w:lang w:val="sr-Cyrl-CS"/>
        </w:rPr>
        <w:t>Y=7499009,30 X=4848810,46; Y=7499011,28 X=4848785,78; Y=7499018,19 X=4848764,06; Y=7499026,09 X=4848742,34; Y=7499036,95 X=4848723,58; Y=7499054,72 X=4848704,82; Y=7499068,54 X=4848698,90; Y=7499087,30 X=4848688,04; Y=7499104,08 X=4848679,15; Y=7499103,09 X=4848664,34; Y=7499085,21 X=4848654,72; Y=7499056,69 X=4848647,56; Y=7499032,88 X=4848638,82; Y=7499005,12 X=4848627,25; Y=7498981,66 X=4848619,92; Y=7498965,86 X=4848620,90; Y=7498962,03 X=4848626,68; Y=7498951,91 X=4848631,59; Y=7498938,90 X=4848657,04; Y=7498931,31 X=4848676,19; Y=7498925,38 X=4848693,96; Y=7498927,05 X=4848704,17; Y=7498932,29 X=4848714,70; Y=7498942,17 X=4848737,40; Y=7498947,29 X=4848748,12; Y=7498942,08 X=4848762,29; Y=7498942,66 X=4848774,14; Y=7498955,67 X=4848784,26; Y=7498967,84 X=4848786,77; Y=7498980,67 X=4848806,51; Y=7498994,71 X=4848818,96</w:t>
      </w:r>
      <w:r w:rsidRPr="00104EC0">
        <w:rPr>
          <w:rFonts w:ascii="Times New Roman" w:hAnsi="Times New Roman"/>
          <w:spacing w:val="-1"/>
          <w:sz w:val="24"/>
          <w:lang w:val="sr-Cyrl-CS"/>
        </w:rPr>
        <w:t>, односно прати границу шумског одсека</w:t>
      </w:r>
      <w:r w:rsidRPr="00104EC0">
        <w:rPr>
          <w:rFonts w:ascii="Times New Roman" w:hAnsi="Times New Roman"/>
          <w:color w:val="000000"/>
          <w:spacing w:val="6"/>
          <w:sz w:val="24"/>
          <w:lang w:val="sr-Cyrl-CS"/>
        </w:rPr>
        <w:t xml:space="preserve"> </w:t>
      </w:r>
      <w:r w:rsidRPr="00104EC0">
        <w:rPr>
          <w:rFonts w:ascii="Times New Roman" w:hAnsi="Times New Roman"/>
          <w:color w:val="000000"/>
          <w:spacing w:val="-4"/>
          <w:sz w:val="24"/>
          <w:lang w:val="sr-Cyrl-CS"/>
        </w:rPr>
        <w:t>d у</w:t>
      </w:r>
      <w:r w:rsidRPr="00104EC0">
        <w:rPr>
          <w:rFonts w:ascii="Times New Roman" w:hAnsi="Times New Roman"/>
          <w:color w:val="000000"/>
          <w:spacing w:val="-8"/>
          <w:sz w:val="24"/>
          <w:lang w:val="sr-Cyrl-CS"/>
        </w:rPr>
        <w:t>нутар одељења 26,</w:t>
      </w:r>
      <w:r w:rsidRPr="00104EC0">
        <w:rPr>
          <w:rFonts w:ascii="Times New Roman" w:hAnsi="Times New Roman"/>
          <w:color w:val="000000"/>
          <w:spacing w:val="6"/>
          <w:sz w:val="24"/>
          <w:lang w:val="sr-Cyrl-CS"/>
        </w:rPr>
        <w:t xml:space="preserve"> </w:t>
      </w:r>
      <w:r w:rsidRPr="00104EC0">
        <w:rPr>
          <w:rFonts w:ascii="Times New Roman" w:hAnsi="Times New Roman"/>
          <w:color w:val="000000"/>
          <w:spacing w:val="-4"/>
          <w:sz w:val="24"/>
          <w:lang w:val="sr-Cyrl-CS"/>
        </w:rPr>
        <w:t>ГЈ „Каленић”.</w:t>
      </w:r>
    </w:p>
    <w:p w:rsidR="0028780B" w:rsidRPr="00104EC0" w:rsidRDefault="0028780B" w:rsidP="0028780B">
      <w:pPr>
        <w:spacing w:after="0" w:line="240" w:lineRule="auto"/>
        <w:ind w:right="-46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8780B" w:rsidRPr="00104EC0" w:rsidRDefault="0028780B" w:rsidP="0028780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104EC0">
        <w:rPr>
          <w:rFonts w:ascii="Times New Roman" w:hAnsi="Times New Roman"/>
          <w:noProof/>
          <w:sz w:val="24"/>
          <w:szCs w:val="24"/>
          <w:lang w:val="en-US" w:eastAsia="en-US"/>
        </w:rPr>
        <w:lastRenderedPageBreak/>
        <w:drawing>
          <wp:inline distT="0" distB="0" distL="0" distR="0" wp14:anchorId="231A2634" wp14:editId="3D384F5D">
            <wp:extent cx="5742000" cy="894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P „Kalenić”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000" cy="894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8780B" w:rsidRPr="00104EC0" w:rsidSect="0065278D">
      <w:type w:val="oddPage"/>
      <w:pgSz w:w="11906" w:h="16838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081" w:rsidRDefault="00F36081">
      <w:pPr>
        <w:spacing w:after="0" w:line="240" w:lineRule="auto"/>
      </w:pPr>
      <w:r>
        <w:separator/>
      </w:r>
    </w:p>
  </w:endnote>
  <w:endnote w:type="continuationSeparator" w:id="0">
    <w:p w:rsidR="00F36081" w:rsidRDefault="00F36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305" w:rsidRDefault="0028780B" w:rsidP="005648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0305" w:rsidRDefault="00F360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3187090"/>
      <w:docPartObj>
        <w:docPartGallery w:val="Page Numbers (Bottom of Page)"/>
        <w:docPartUnique/>
      </w:docPartObj>
    </w:sdtPr>
    <w:sdtEndPr/>
    <w:sdtContent>
      <w:p w:rsidR="00C9420C" w:rsidRDefault="0028780B">
        <w:pPr>
          <w:pStyle w:val="Footer"/>
          <w:jc w:val="center"/>
        </w:pPr>
        <w:r w:rsidRPr="00C9420C">
          <w:rPr>
            <w:rFonts w:ascii="Times New Roman" w:hAnsi="Times New Roman"/>
            <w:sz w:val="24"/>
          </w:rPr>
          <w:fldChar w:fldCharType="begin"/>
        </w:r>
        <w:r w:rsidRPr="00C9420C">
          <w:rPr>
            <w:rFonts w:ascii="Times New Roman" w:hAnsi="Times New Roman"/>
            <w:sz w:val="24"/>
          </w:rPr>
          <w:instrText xml:space="preserve"> PAGE   \* MERGEFORMAT </w:instrText>
        </w:r>
        <w:r w:rsidRPr="00C9420C">
          <w:rPr>
            <w:rFonts w:ascii="Times New Roman" w:hAnsi="Times New Roman"/>
            <w:sz w:val="24"/>
          </w:rPr>
          <w:fldChar w:fldCharType="separate"/>
        </w:r>
        <w:r w:rsidR="00342CBF">
          <w:rPr>
            <w:rFonts w:ascii="Times New Roman" w:hAnsi="Times New Roman"/>
            <w:noProof/>
            <w:sz w:val="24"/>
          </w:rPr>
          <w:t>4</w:t>
        </w:r>
        <w:r w:rsidRPr="00C9420C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E50305" w:rsidRDefault="00F360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0C" w:rsidRDefault="00F36081">
    <w:pPr>
      <w:pStyle w:val="Footer"/>
      <w:jc w:val="center"/>
    </w:pPr>
  </w:p>
  <w:p w:rsidR="00C9420C" w:rsidRDefault="00F36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081" w:rsidRDefault="00F36081">
      <w:pPr>
        <w:spacing w:after="0" w:line="240" w:lineRule="auto"/>
      </w:pPr>
      <w:r>
        <w:separator/>
      </w:r>
    </w:p>
  </w:footnote>
  <w:footnote w:type="continuationSeparator" w:id="0">
    <w:p w:rsidR="00F36081" w:rsidRDefault="00F36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573" w:rsidRPr="000C7573" w:rsidRDefault="00F36081" w:rsidP="000C7573">
    <w:pPr>
      <w:pStyle w:val="Header"/>
      <w:jc w:val="right"/>
      <w:rPr>
        <w:rFonts w:ascii="Times New Roman" w:hAnsi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5EDA"/>
    <w:multiLevelType w:val="hybridMultilevel"/>
    <w:tmpl w:val="13B8E542"/>
    <w:lvl w:ilvl="0" w:tplc="842AE2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C54FB2"/>
    <w:multiLevelType w:val="hybridMultilevel"/>
    <w:tmpl w:val="EB06DEA4"/>
    <w:lvl w:ilvl="0" w:tplc="D5C09EB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0B"/>
    <w:rsid w:val="00000375"/>
    <w:rsid w:val="00005DCC"/>
    <w:rsid w:val="00006A95"/>
    <w:rsid w:val="000173D9"/>
    <w:rsid w:val="00017B27"/>
    <w:rsid w:val="00027A71"/>
    <w:rsid w:val="00032B2E"/>
    <w:rsid w:val="00040D59"/>
    <w:rsid w:val="00045F9C"/>
    <w:rsid w:val="00062E18"/>
    <w:rsid w:val="0006560A"/>
    <w:rsid w:val="00065E58"/>
    <w:rsid w:val="0006727F"/>
    <w:rsid w:val="000746F1"/>
    <w:rsid w:val="000778F3"/>
    <w:rsid w:val="0008114F"/>
    <w:rsid w:val="00083864"/>
    <w:rsid w:val="00086DEA"/>
    <w:rsid w:val="000978FE"/>
    <w:rsid w:val="000B04A7"/>
    <w:rsid w:val="000B2124"/>
    <w:rsid w:val="000B3F74"/>
    <w:rsid w:val="000B51AF"/>
    <w:rsid w:val="000B7C96"/>
    <w:rsid w:val="000C1DB3"/>
    <w:rsid w:val="000F48C3"/>
    <w:rsid w:val="000F6B0B"/>
    <w:rsid w:val="00100E68"/>
    <w:rsid w:val="00104EC0"/>
    <w:rsid w:val="00106754"/>
    <w:rsid w:val="00110024"/>
    <w:rsid w:val="00114C11"/>
    <w:rsid w:val="001246A7"/>
    <w:rsid w:val="001260A7"/>
    <w:rsid w:val="00142542"/>
    <w:rsid w:val="001546DB"/>
    <w:rsid w:val="001679B9"/>
    <w:rsid w:val="00176941"/>
    <w:rsid w:val="001845F4"/>
    <w:rsid w:val="00187F83"/>
    <w:rsid w:val="00190E28"/>
    <w:rsid w:val="001910A0"/>
    <w:rsid w:val="00195355"/>
    <w:rsid w:val="00196D35"/>
    <w:rsid w:val="001A1EA9"/>
    <w:rsid w:val="001A38EC"/>
    <w:rsid w:val="001A75BB"/>
    <w:rsid w:val="001B647C"/>
    <w:rsid w:val="001C128D"/>
    <w:rsid w:val="001C4434"/>
    <w:rsid w:val="001C7920"/>
    <w:rsid w:val="001F0470"/>
    <w:rsid w:val="00200020"/>
    <w:rsid w:val="00202906"/>
    <w:rsid w:val="002073D3"/>
    <w:rsid w:val="00207979"/>
    <w:rsid w:val="0021387F"/>
    <w:rsid w:val="00215014"/>
    <w:rsid w:val="00222550"/>
    <w:rsid w:val="0022314E"/>
    <w:rsid w:val="00230C00"/>
    <w:rsid w:val="00230F14"/>
    <w:rsid w:val="002325DD"/>
    <w:rsid w:val="00232907"/>
    <w:rsid w:val="0024353A"/>
    <w:rsid w:val="002461F5"/>
    <w:rsid w:val="002645D5"/>
    <w:rsid w:val="00264F23"/>
    <w:rsid w:val="00266E19"/>
    <w:rsid w:val="00267027"/>
    <w:rsid w:val="00267031"/>
    <w:rsid w:val="002674CF"/>
    <w:rsid w:val="00270B16"/>
    <w:rsid w:val="002827A7"/>
    <w:rsid w:val="00286C01"/>
    <w:rsid w:val="0028780B"/>
    <w:rsid w:val="00290510"/>
    <w:rsid w:val="0029055D"/>
    <w:rsid w:val="002937D8"/>
    <w:rsid w:val="00295772"/>
    <w:rsid w:val="002A5BA7"/>
    <w:rsid w:val="002B1E33"/>
    <w:rsid w:val="002B546D"/>
    <w:rsid w:val="002C286B"/>
    <w:rsid w:val="002C4E9B"/>
    <w:rsid w:val="002C7F67"/>
    <w:rsid w:val="002D2671"/>
    <w:rsid w:val="002D3844"/>
    <w:rsid w:val="002D4ECA"/>
    <w:rsid w:val="002E4E4A"/>
    <w:rsid w:val="002F315E"/>
    <w:rsid w:val="002F31D7"/>
    <w:rsid w:val="002F5523"/>
    <w:rsid w:val="0031021D"/>
    <w:rsid w:val="003129E4"/>
    <w:rsid w:val="00317E93"/>
    <w:rsid w:val="003263E6"/>
    <w:rsid w:val="00337AF6"/>
    <w:rsid w:val="00342CBF"/>
    <w:rsid w:val="0034396D"/>
    <w:rsid w:val="00347512"/>
    <w:rsid w:val="00347556"/>
    <w:rsid w:val="0035195E"/>
    <w:rsid w:val="00357FF7"/>
    <w:rsid w:val="00360B51"/>
    <w:rsid w:val="003653B7"/>
    <w:rsid w:val="00376890"/>
    <w:rsid w:val="00377D75"/>
    <w:rsid w:val="00396C4F"/>
    <w:rsid w:val="003A1093"/>
    <w:rsid w:val="003A1280"/>
    <w:rsid w:val="003A5E02"/>
    <w:rsid w:val="003B2A7A"/>
    <w:rsid w:val="003B7907"/>
    <w:rsid w:val="003C2E59"/>
    <w:rsid w:val="003D1540"/>
    <w:rsid w:val="003D1DEB"/>
    <w:rsid w:val="003D39A1"/>
    <w:rsid w:val="003D3D63"/>
    <w:rsid w:val="003D3F3E"/>
    <w:rsid w:val="003E2F46"/>
    <w:rsid w:val="003E645B"/>
    <w:rsid w:val="003F19D5"/>
    <w:rsid w:val="003F2CF8"/>
    <w:rsid w:val="0040339D"/>
    <w:rsid w:val="00405BE2"/>
    <w:rsid w:val="0041098C"/>
    <w:rsid w:val="00413C17"/>
    <w:rsid w:val="00413CD0"/>
    <w:rsid w:val="00413DEE"/>
    <w:rsid w:val="00416937"/>
    <w:rsid w:val="004206BC"/>
    <w:rsid w:val="00425AE7"/>
    <w:rsid w:val="00432FC3"/>
    <w:rsid w:val="00434B2A"/>
    <w:rsid w:val="00434BEE"/>
    <w:rsid w:val="00441116"/>
    <w:rsid w:val="0045550F"/>
    <w:rsid w:val="00461F22"/>
    <w:rsid w:val="00467A67"/>
    <w:rsid w:val="004710EA"/>
    <w:rsid w:val="00475954"/>
    <w:rsid w:val="00483C92"/>
    <w:rsid w:val="00492807"/>
    <w:rsid w:val="004931CC"/>
    <w:rsid w:val="00493CDB"/>
    <w:rsid w:val="0049494D"/>
    <w:rsid w:val="004A5999"/>
    <w:rsid w:val="004B366B"/>
    <w:rsid w:val="004C3073"/>
    <w:rsid w:val="004C447C"/>
    <w:rsid w:val="004D0669"/>
    <w:rsid w:val="004D15A2"/>
    <w:rsid w:val="004D1DA3"/>
    <w:rsid w:val="004D30BD"/>
    <w:rsid w:val="004F555C"/>
    <w:rsid w:val="00500609"/>
    <w:rsid w:val="005053C7"/>
    <w:rsid w:val="00513507"/>
    <w:rsid w:val="00520E87"/>
    <w:rsid w:val="005266BD"/>
    <w:rsid w:val="00530A49"/>
    <w:rsid w:val="00541165"/>
    <w:rsid w:val="0054592E"/>
    <w:rsid w:val="00546068"/>
    <w:rsid w:val="00546237"/>
    <w:rsid w:val="00550E33"/>
    <w:rsid w:val="00552AE2"/>
    <w:rsid w:val="00564794"/>
    <w:rsid w:val="00565EA7"/>
    <w:rsid w:val="00566849"/>
    <w:rsid w:val="00566C66"/>
    <w:rsid w:val="00577B26"/>
    <w:rsid w:val="00582209"/>
    <w:rsid w:val="0058440E"/>
    <w:rsid w:val="00585839"/>
    <w:rsid w:val="00587DAA"/>
    <w:rsid w:val="005919BB"/>
    <w:rsid w:val="00594B08"/>
    <w:rsid w:val="005A7378"/>
    <w:rsid w:val="005B4CFC"/>
    <w:rsid w:val="005C5278"/>
    <w:rsid w:val="005C73BA"/>
    <w:rsid w:val="005C7D0E"/>
    <w:rsid w:val="005D43F8"/>
    <w:rsid w:val="005D765C"/>
    <w:rsid w:val="005D791F"/>
    <w:rsid w:val="005E0C79"/>
    <w:rsid w:val="005E190A"/>
    <w:rsid w:val="005E1F8D"/>
    <w:rsid w:val="005E415C"/>
    <w:rsid w:val="005E7F51"/>
    <w:rsid w:val="005F0727"/>
    <w:rsid w:val="005F4424"/>
    <w:rsid w:val="00612D6F"/>
    <w:rsid w:val="0061423B"/>
    <w:rsid w:val="00622644"/>
    <w:rsid w:val="00626CD4"/>
    <w:rsid w:val="00631C4C"/>
    <w:rsid w:val="00634484"/>
    <w:rsid w:val="00642AE8"/>
    <w:rsid w:val="0065278D"/>
    <w:rsid w:val="006552CA"/>
    <w:rsid w:val="00655AE4"/>
    <w:rsid w:val="006573E5"/>
    <w:rsid w:val="00657C41"/>
    <w:rsid w:val="00661428"/>
    <w:rsid w:val="006633E1"/>
    <w:rsid w:val="0066617D"/>
    <w:rsid w:val="00667795"/>
    <w:rsid w:val="00675333"/>
    <w:rsid w:val="00687F5E"/>
    <w:rsid w:val="00693F66"/>
    <w:rsid w:val="006A1622"/>
    <w:rsid w:val="006A1BCB"/>
    <w:rsid w:val="006A44CC"/>
    <w:rsid w:val="006B1986"/>
    <w:rsid w:val="006B5862"/>
    <w:rsid w:val="006C1335"/>
    <w:rsid w:val="006C32B0"/>
    <w:rsid w:val="006C3AB2"/>
    <w:rsid w:val="006C3D8B"/>
    <w:rsid w:val="006D174E"/>
    <w:rsid w:val="006D2C88"/>
    <w:rsid w:val="006D4B08"/>
    <w:rsid w:val="006D6962"/>
    <w:rsid w:val="006E068F"/>
    <w:rsid w:val="006E299E"/>
    <w:rsid w:val="006E5CFA"/>
    <w:rsid w:val="006E60FE"/>
    <w:rsid w:val="006F0E9D"/>
    <w:rsid w:val="00703642"/>
    <w:rsid w:val="00703C7F"/>
    <w:rsid w:val="00712C95"/>
    <w:rsid w:val="007130F2"/>
    <w:rsid w:val="007132AC"/>
    <w:rsid w:val="00713B32"/>
    <w:rsid w:val="00713C81"/>
    <w:rsid w:val="00716C3E"/>
    <w:rsid w:val="00727DA5"/>
    <w:rsid w:val="00736011"/>
    <w:rsid w:val="0074437F"/>
    <w:rsid w:val="007538AA"/>
    <w:rsid w:val="00754470"/>
    <w:rsid w:val="00760A17"/>
    <w:rsid w:val="00764983"/>
    <w:rsid w:val="00776694"/>
    <w:rsid w:val="00781AAD"/>
    <w:rsid w:val="00782CB2"/>
    <w:rsid w:val="00794F08"/>
    <w:rsid w:val="007A339E"/>
    <w:rsid w:val="007B5CAC"/>
    <w:rsid w:val="007C04D9"/>
    <w:rsid w:val="007C5629"/>
    <w:rsid w:val="007C6841"/>
    <w:rsid w:val="007D4ED6"/>
    <w:rsid w:val="007E0CC5"/>
    <w:rsid w:val="007E3724"/>
    <w:rsid w:val="007E67E7"/>
    <w:rsid w:val="007E7CC3"/>
    <w:rsid w:val="007F0D4B"/>
    <w:rsid w:val="007F2D57"/>
    <w:rsid w:val="00807A1B"/>
    <w:rsid w:val="00824D3A"/>
    <w:rsid w:val="008271CA"/>
    <w:rsid w:val="0083479D"/>
    <w:rsid w:val="00834E21"/>
    <w:rsid w:val="00840907"/>
    <w:rsid w:val="0084682F"/>
    <w:rsid w:val="00847BE6"/>
    <w:rsid w:val="00847C71"/>
    <w:rsid w:val="00854256"/>
    <w:rsid w:val="00862B01"/>
    <w:rsid w:val="00863825"/>
    <w:rsid w:val="00866523"/>
    <w:rsid w:val="00867869"/>
    <w:rsid w:val="00871854"/>
    <w:rsid w:val="00893705"/>
    <w:rsid w:val="008A0646"/>
    <w:rsid w:val="008A3017"/>
    <w:rsid w:val="008A6FDE"/>
    <w:rsid w:val="008B22B9"/>
    <w:rsid w:val="008B5A16"/>
    <w:rsid w:val="008C0BE2"/>
    <w:rsid w:val="008C6DA1"/>
    <w:rsid w:val="008D1855"/>
    <w:rsid w:val="008D2EA5"/>
    <w:rsid w:val="008D7B6D"/>
    <w:rsid w:val="008E1039"/>
    <w:rsid w:val="008E573B"/>
    <w:rsid w:val="008F7473"/>
    <w:rsid w:val="009048BD"/>
    <w:rsid w:val="00910A43"/>
    <w:rsid w:val="00916FA9"/>
    <w:rsid w:val="009178F4"/>
    <w:rsid w:val="00921DC1"/>
    <w:rsid w:val="00923A41"/>
    <w:rsid w:val="009247AE"/>
    <w:rsid w:val="009259A8"/>
    <w:rsid w:val="00942791"/>
    <w:rsid w:val="00945445"/>
    <w:rsid w:val="009712BC"/>
    <w:rsid w:val="00973396"/>
    <w:rsid w:val="00973F22"/>
    <w:rsid w:val="00975567"/>
    <w:rsid w:val="00986A77"/>
    <w:rsid w:val="00991E61"/>
    <w:rsid w:val="009A1157"/>
    <w:rsid w:val="009B2007"/>
    <w:rsid w:val="009B226B"/>
    <w:rsid w:val="009B2DA1"/>
    <w:rsid w:val="009B46C1"/>
    <w:rsid w:val="009D0CAF"/>
    <w:rsid w:val="009D7F20"/>
    <w:rsid w:val="00A12911"/>
    <w:rsid w:val="00A1728B"/>
    <w:rsid w:val="00A2167B"/>
    <w:rsid w:val="00A24D89"/>
    <w:rsid w:val="00A26042"/>
    <w:rsid w:val="00A34A5F"/>
    <w:rsid w:val="00A5141E"/>
    <w:rsid w:val="00A57CD5"/>
    <w:rsid w:val="00A63249"/>
    <w:rsid w:val="00A648D0"/>
    <w:rsid w:val="00A712FD"/>
    <w:rsid w:val="00A71EA7"/>
    <w:rsid w:val="00A74112"/>
    <w:rsid w:val="00A772AB"/>
    <w:rsid w:val="00A85133"/>
    <w:rsid w:val="00A910C7"/>
    <w:rsid w:val="00A93FB9"/>
    <w:rsid w:val="00AA1714"/>
    <w:rsid w:val="00AB73E4"/>
    <w:rsid w:val="00AD2244"/>
    <w:rsid w:val="00AD6273"/>
    <w:rsid w:val="00AD6857"/>
    <w:rsid w:val="00AE3190"/>
    <w:rsid w:val="00AE32C1"/>
    <w:rsid w:val="00AF2B1D"/>
    <w:rsid w:val="00AF456F"/>
    <w:rsid w:val="00AF7C20"/>
    <w:rsid w:val="00B044ED"/>
    <w:rsid w:val="00B04E52"/>
    <w:rsid w:val="00B06FB6"/>
    <w:rsid w:val="00B2252F"/>
    <w:rsid w:val="00B41808"/>
    <w:rsid w:val="00B74DD8"/>
    <w:rsid w:val="00B87EB9"/>
    <w:rsid w:val="00B9035E"/>
    <w:rsid w:val="00B9293D"/>
    <w:rsid w:val="00BB19F2"/>
    <w:rsid w:val="00BB6456"/>
    <w:rsid w:val="00BC4ABF"/>
    <w:rsid w:val="00BE23C3"/>
    <w:rsid w:val="00BE33D0"/>
    <w:rsid w:val="00BF06D4"/>
    <w:rsid w:val="00BF7346"/>
    <w:rsid w:val="00C00D7C"/>
    <w:rsid w:val="00C07AB1"/>
    <w:rsid w:val="00C07C5E"/>
    <w:rsid w:val="00C15D2E"/>
    <w:rsid w:val="00C22AFD"/>
    <w:rsid w:val="00C22BE3"/>
    <w:rsid w:val="00C35CC9"/>
    <w:rsid w:val="00C36704"/>
    <w:rsid w:val="00C40151"/>
    <w:rsid w:val="00C42095"/>
    <w:rsid w:val="00C420D3"/>
    <w:rsid w:val="00C52BFF"/>
    <w:rsid w:val="00C60322"/>
    <w:rsid w:val="00C62949"/>
    <w:rsid w:val="00C66A23"/>
    <w:rsid w:val="00C6718F"/>
    <w:rsid w:val="00C71E09"/>
    <w:rsid w:val="00C72165"/>
    <w:rsid w:val="00C727E6"/>
    <w:rsid w:val="00C74E0B"/>
    <w:rsid w:val="00C750F2"/>
    <w:rsid w:val="00C76006"/>
    <w:rsid w:val="00C83EA4"/>
    <w:rsid w:val="00CA2FC6"/>
    <w:rsid w:val="00CA5675"/>
    <w:rsid w:val="00CB3966"/>
    <w:rsid w:val="00CB4952"/>
    <w:rsid w:val="00CB71EC"/>
    <w:rsid w:val="00CC24A3"/>
    <w:rsid w:val="00CC6428"/>
    <w:rsid w:val="00CD59A5"/>
    <w:rsid w:val="00CE2B83"/>
    <w:rsid w:val="00CE3450"/>
    <w:rsid w:val="00CE4140"/>
    <w:rsid w:val="00CE47B0"/>
    <w:rsid w:val="00CF135B"/>
    <w:rsid w:val="00CF7A37"/>
    <w:rsid w:val="00D01F82"/>
    <w:rsid w:val="00D04532"/>
    <w:rsid w:val="00D132E9"/>
    <w:rsid w:val="00D25C5D"/>
    <w:rsid w:val="00D26222"/>
    <w:rsid w:val="00D330B3"/>
    <w:rsid w:val="00D40818"/>
    <w:rsid w:val="00D47452"/>
    <w:rsid w:val="00D8033B"/>
    <w:rsid w:val="00D83677"/>
    <w:rsid w:val="00D83CC7"/>
    <w:rsid w:val="00D84D10"/>
    <w:rsid w:val="00D91CCB"/>
    <w:rsid w:val="00D965D5"/>
    <w:rsid w:val="00DA6618"/>
    <w:rsid w:val="00DA72A5"/>
    <w:rsid w:val="00DB0048"/>
    <w:rsid w:val="00DB6D92"/>
    <w:rsid w:val="00DE4F1F"/>
    <w:rsid w:val="00E06327"/>
    <w:rsid w:val="00E155B0"/>
    <w:rsid w:val="00E360C8"/>
    <w:rsid w:val="00E376A3"/>
    <w:rsid w:val="00E376AC"/>
    <w:rsid w:val="00E404DB"/>
    <w:rsid w:val="00E43477"/>
    <w:rsid w:val="00E435C0"/>
    <w:rsid w:val="00E46FBE"/>
    <w:rsid w:val="00E55E5D"/>
    <w:rsid w:val="00E623DA"/>
    <w:rsid w:val="00E7206A"/>
    <w:rsid w:val="00E727A1"/>
    <w:rsid w:val="00E75155"/>
    <w:rsid w:val="00E769A0"/>
    <w:rsid w:val="00E808D3"/>
    <w:rsid w:val="00E811CB"/>
    <w:rsid w:val="00E81C46"/>
    <w:rsid w:val="00E96511"/>
    <w:rsid w:val="00EA02A8"/>
    <w:rsid w:val="00EA25AC"/>
    <w:rsid w:val="00EB5867"/>
    <w:rsid w:val="00EC0647"/>
    <w:rsid w:val="00EC652D"/>
    <w:rsid w:val="00ED14E4"/>
    <w:rsid w:val="00ED4C10"/>
    <w:rsid w:val="00F0160E"/>
    <w:rsid w:val="00F02E52"/>
    <w:rsid w:val="00F0301C"/>
    <w:rsid w:val="00F076AF"/>
    <w:rsid w:val="00F279AD"/>
    <w:rsid w:val="00F333AE"/>
    <w:rsid w:val="00F36081"/>
    <w:rsid w:val="00F36753"/>
    <w:rsid w:val="00F37882"/>
    <w:rsid w:val="00F423DB"/>
    <w:rsid w:val="00F52ACB"/>
    <w:rsid w:val="00F5359E"/>
    <w:rsid w:val="00F563F3"/>
    <w:rsid w:val="00F73614"/>
    <w:rsid w:val="00F74FD3"/>
    <w:rsid w:val="00F76918"/>
    <w:rsid w:val="00F83B58"/>
    <w:rsid w:val="00F94D57"/>
    <w:rsid w:val="00FA33D7"/>
    <w:rsid w:val="00FB2C29"/>
    <w:rsid w:val="00FB4FDB"/>
    <w:rsid w:val="00FB6076"/>
    <w:rsid w:val="00FC3791"/>
    <w:rsid w:val="00FC549D"/>
    <w:rsid w:val="00FD1442"/>
    <w:rsid w:val="00FD7600"/>
    <w:rsid w:val="00FF5401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B87C0"/>
  <w15:docId w15:val="{E3DAE895-B7AB-4C47-AE29-9D1309235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80B"/>
    <w:pPr>
      <w:spacing w:after="200" w:line="276" w:lineRule="auto"/>
    </w:pPr>
    <w:rPr>
      <w:rFonts w:ascii="Calibri" w:eastAsia="Times New Roman" w:hAnsi="Calibri" w:cs="Times New Roman"/>
      <w:lang w:val="sr-Cyrl-RS" w:eastAsia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78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780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287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80B"/>
    <w:rPr>
      <w:rFonts w:ascii="Calibri" w:eastAsia="Times New Roman" w:hAnsi="Calibri" w:cs="Times New Roman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287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80B"/>
    <w:rPr>
      <w:rFonts w:ascii="Calibri" w:eastAsia="Times New Roman" w:hAnsi="Calibri" w:cs="Times New Roman"/>
      <w:lang w:val="sr-Cyrl-RS" w:eastAsia="sr-Cyrl-RS"/>
    </w:rPr>
  </w:style>
  <w:style w:type="character" w:styleId="PageNumber">
    <w:name w:val="page number"/>
    <w:basedOn w:val="DefaultParagraphFont"/>
    <w:rsid w:val="0028780B"/>
  </w:style>
  <w:style w:type="paragraph" w:customStyle="1" w:styleId="Normal1">
    <w:name w:val="Normal1"/>
    <w:basedOn w:val="Normal"/>
    <w:rsid w:val="0028780B"/>
    <w:pPr>
      <w:spacing w:before="100" w:beforeAutospacing="1" w:after="100" w:afterAutospacing="1" w:line="240" w:lineRule="auto"/>
    </w:pPr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2878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28780B"/>
    <w:rPr>
      <w:rFonts w:ascii="Calibri" w:eastAsia="Times New Roman" w:hAnsi="Calibri" w:cs="Times New Roman"/>
      <w:lang w:val="sr-Cyrl-RS" w:eastAsia="sr-Cyrl-RS"/>
    </w:rPr>
  </w:style>
  <w:style w:type="character" w:customStyle="1" w:styleId="candidate1">
    <w:name w:val="candidate1"/>
    <w:basedOn w:val="DefaultParagraphFont"/>
    <w:rsid w:val="0028780B"/>
  </w:style>
  <w:style w:type="paragraph" w:styleId="BalloonText">
    <w:name w:val="Balloon Text"/>
    <w:basedOn w:val="Normal"/>
    <w:link w:val="BalloonTextChar"/>
    <w:uiPriority w:val="99"/>
    <w:semiHidden/>
    <w:unhideWhenUsed/>
    <w:rsid w:val="009B2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DA1"/>
    <w:rPr>
      <w:rFonts w:ascii="Segoe UI" w:eastAsia="Times New Roman" w:hAnsi="Segoe UI" w:cs="Segoe UI"/>
      <w:sz w:val="18"/>
      <w:szCs w:val="18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Berlekovic</dc:creator>
  <cp:lastModifiedBy>Andjelka Opacic</cp:lastModifiedBy>
  <cp:revision>4</cp:revision>
  <cp:lastPrinted>2020-06-11T10:40:00Z</cp:lastPrinted>
  <dcterms:created xsi:type="dcterms:W3CDTF">2020-06-12T08:59:00Z</dcterms:created>
  <dcterms:modified xsi:type="dcterms:W3CDTF">2020-06-12T09:35:00Z</dcterms:modified>
</cp:coreProperties>
</file>