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BB9" w:rsidRPr="00A35B00" w:rsidRDefault="00853BB9" w:rsidP="00853BB9">
      <w:pPr>
        <w:ind w:firstLine="1418"/>
        <w:rPr>
          <w:sz w:val="23"/>
          <w:lang w:val="sr-Cyrl-RS"/>
        </w:rPr>
      </w:pPr>
      <w:r w:rsidRPr="00A35B00">
        <w:rPr>
          <w:sz w:val="23"/>
          <w:lang w:val="sr-Cyrl-RS"/>
        </w:rPr>
        <w:t>На основу чл. 64. и 79. Закона о Војсци Србије („Службени гласник РС”, бр. 116/07, 88/09, 101/10 – др. закон, 10/15, 88/15 – УС, 36/18 и 94/19) и члана 42. став 1. Закона о Влади („Службени гласник РС”, бр. 55/05, 71/05 – исправка, 101/07, 65/08, 16/11, 68/12 – УС, 72/12, 7/14 –</w:t>
      </w:r>
      <w:r>
        <w:rPr>
          <w:sz w:val="23"/>
          <w:lang w:val="sr-Cyrl-RS"/>
        </w:rPr>
        <w:t xml:space="preserve"> </w:t>
      </w:r>
      <w:r w:rsidRPr="00A35B00">
        <w:rPr>
          <w:sz w:val="23"/>
          <w:lang w:val="sr-Cyrl-RS"/>
        </w:rPr>
        <w:t>УС, 44/14 и 30/18</w:t>
      </w:r>
      <w:r>
        <w:rPr>
          <w:sz w:val="23"/>
          <w:lang w:val="sr-Cyrl-RS"/>
        </w:rPr>
        <w:t xml:space="preserve"> </w:t>
      </w:r>
      <w:r w:rsidRPr="00A35B00">
        <w:rPr>
          <w:sz w:val="23"/>
          <w:lang w:val="sr-Cyrl-RS"/>
        </w:rPr>
        <w:t>–</w:t>
      </w:r>
      <w:r>
        <w:rPr>
          <w:sz w:val="23"/>
          <w:lang w:val="sr-Cyrl-RS"/>
        </w:rPr>
        <w:t xml:space="preserve"> </w:t>
      </w:r>
      <w:r w:rsidRPr="00A35B00">
        <w:rPr>
          <w:sz w:val="23"/>
          <w:lang w:val="sr-Cyrl-RS"/>
        </w:rPr>
        <w:t xml:space="preserve">др. закон), </w:t>
      </w:r>
    </w:p>
    <w:p w:rsidR="00853BB9" w:rsidRPr="00A35B00" w:rsidRDefault="00853BB9" w:rsidP="00853BB9">
      <w:pPr>
        <w:ind w:firstLine="1418"/>
        <w:rPr>
          <w:sz w:val="23"/>
          <w:szCs w:val="16"/>
          <w:lang w:val="sr-Cyrl-RS"/>
        </w:rPr>
      </w:pPr>
      <w:bookmarkStart w:id="0" w:name="_GoBack"/>
      <w:bookmarkEnd w:id="0"/>
    </w:p>
    <w:p w:rsidR="00853BB9" w:rsidRPr="00A35B00" w:rsidRDefault="00853BB9" w:rsidP="00853BB9">
      <w:pPr>
        <w:ind w:firstLine="1418"/>
        <w:rPr>
          <w:sz w:val="23"/>
          <w:lang w:val="sr-Cyrl-RS"/>
        </w:rPr>
      </w:pPr>
      <w:r w:rsidRPr="00A35B00">
        <w:rPr>
          <w:sz w:val="23"/>
          <w:lang w:val="sr-Cyrl-RS"/>
        </w:rPr>
        <w:t>Влада доноси</w:t>
      </w:r>
    </w:p>
    <w:p w:rsidR="00853BB9" w:rsidRPr="00A35B00" w:rsidRDefault="00853BB9" w:rsidP="00853BB9">
      <w:pPr>
        <w:ind w:firstLine="1418"/>
        <w:rPr>
          <w:sz w:val="23"/>
          <w:lang w:val="sr-Cyrl-RS"/>
        </w:rPr>
      </w:pPr>
    </w:p>
    <w:p w:rsidR="00853BB9" w:rsidRPr="00A35B00" w:rsidRDefault="00853BB9" w:rsidP="00853BB9">
      <w:pPr>
        <w:jc w:val="center"/>
        <w:rPr>
          <w:sz w:val="23"/>
          <w:lang w:val="sr-Cyrl-RS"/>
        </w:rPr>
      </w:pPr>
      <w:r w:rsidRPr="00A35B00">
        <w:rPr>
          <w:sz w:val="23"/>
          <w:lang w:val="sr-Cyrl-RS"/>
        </w:rPr>
        <w:t>У Р Е Д Б У</w:t>
      </w:r>
    </w:p>
    <w:p w:rsidR="00853BB9" w:rsidRPr="00A35B00" w:rsidRDefault="00853BB9" w:rsidP="00853BB9">
      <w:pPr>
        <w:jc w:val="center"/>
        <w:rPr>
          <w:sz w:val="23"/>
          <w:lang w:val="sr-Cyrl-RS"/>
        </w:rPr>
      </w:pPr>
      <w:r w:rsidRPr="00A35B00">
        <w:rPr>
          <w:sz w:val="23"/>
          <w:lang w:val="sr-Cyrl-RS"/>
        </w:rPr>
        <w:t>о изменама и допунама Уредбе о стањима у служби професионалних војних лица и о унапређивању официра и подофицира</w:t>
      </w:r>
    </w:p>
    <w:p w:rsidR="00853BB9" w:rsidRPr="00A35B00" w:rsidRDefault="00853BB9" w:rsidP="00853BB9">
      <w:pPr>
        <w:ind w:firstLine="1418"/>
        <w:rPr>
          <w:sz w:val="23"/>
        </w:rPr>
      </w:pPr>
    </w:p>
    <w:p w:rsidR="00853BB9" w:rsidRPr="00A35B00" w:rsidRDefault="00853BB9" w:rsidP="00853BB9">
      <w:pPr>
        <w:ind w:firstLine="1418"/>
        <w:rPr>
          <w:sz w:val="23"/>
        </w:rPr>
      </w:pPr>
    </w:p>
    <w:p w:rsidR="00853BB9" w:rsidRPr="00A35B00" w:rsidRDefault="00853BB9" w:rsidP="00853BB9">
      <w:pPr>
        <w:jc w:val="center"/>
        <w:rPr>
          <w:sz w:val="23"/>
        </w:rPr>
      </w:pPr>
      <w:r w:rsidRPr="00A35B00">
        <w:rPr>
          <w:sz w:val="23"/>
          <w:lang w:val="sr-Cyrl-RS"/>
        </w:rPr>
        <w:t>Члан 1.</w:t>
      </w:r>
    </w:p>
    <w:p w:rsidR="00853BB9" w:rsidRPr="00A35B00" w:rsidRDefault="00853BB9" w:rsidP="00853BB9">
      <w:pPr>
        <w:ind w:firstLine="1418"/>
        <w:rPr>
          <w:sz w:val="23"/>
          <w:lang w:val="sr-Cyrl-RS"/>
        </w:rPr>
      </w:pPr>
      <w:r w:rsidRPr="00A35B00">
        <w:rPr>
          <w:sz w:val="23"/>
          <w:lang w:val="sr-Cyrl-RS"/>
        </w:rPr>
        <w:t>У Уредби о стањима у служби професионалних војних лица и о унапређивању официра и подофицира („Службени гласник РС”, број 28/19), у чл</w:t>
      </w:r>
      <w:r>
        <w:rPr>
          <w:sz w:val="23"/>
          <w:lang w:val="sr-Cyrl-RS"/>
        </w:rPr>
        <w:t xml:space="preserve">ану 21. став 3, члану 22. ст. 1. до </w:t>
      </w:r>
      <w:r w:rsidRPr="00A35B00">
        <w:rPr>
          <w:sz w:val="23"/>
          <w:lang w:val="sr-Cyrl-RS"/>
        </w:rPr>
        <w:t>4, члану 23. став 2. и члану 45. став 1. тачка 2) реч: „капетанˮ у одређеном падежу замењује се речима: „капетан прве класеˮ у одговарајућем падежу, а речи: „поручник фрегатеˮ у одређеном падежу замењују се речима: „поручник бојног бродаˮ у одговарајућем падежу.</w:t>
      </w:r>
    </w:p>
    <w:p w:rsidR="00853BB9" w:rsidRPr="00A35B00" w:rsidRDefault="00853BB9" w:rsidP="00853BB9">
      <w:pPr>
        <w:ind w:firstLine="1418"/>
        <w:rPr>
          <w:sz w:val="23"/>
          <w:lang w:val="sr-Cyrl-RS"/>
        </w:rPr>
      </w:pPr>
    </w:p>
    <w:p w:rsidR="00853BB9" w:rsidRPr="00A35B00" w:rsidRDefault="00853BB9" w:rsidP="00853BB9">
      <w:pPr>
        <w:jc w:val="center"/>
        <w:rPr>
          <w:rStyle w:val="FontStyle12"/>
          <w:sz w:val="23"/>
          <w:lang w:eastAsia="sr-Cyrl-CS"/>
        </w:rPr>
      </w:pPr>
      <w:r w:rsidRPr="00A35B00">
        <w:rPr>
          <w:rStyle w:val="FontStyle12"/>
          <w:sz w:val="23"/>
          <w:lang w:val="sr-Cyrl-RS" w:eastAsia="sr-Cyrl-CS"/>
        </w:rPr>
        <w:t>Члан 2.</w:t>
      </w:r>
    </w:p>
    <w:p w:rsidR="00853BB9" w:rsidRPr="00A35B00" w:rsidRDefault="00853BB9" w:rsidP="00853BB9">
      <w:pPr>
        <w:ind w:firstLine="1418"/>
        <w:rPr>
          <w:sz w:val="23"/>
          <w:lang w:val="sr-Cyrl-RS"/>
        </w:rPr>
      </w:pPr>
      <w:r w:rsidRPr="00A35B00">
        <w:rPr>
          <w:sz w:val="23"/>
          <w:lang w:val="sr-Cyrl-RS"/>
        </w:rPr>
        <w:t>У члану 8. став 3. брише се.</w:t>
      </w:r>
    </w:p>
    <w:p w:rsidR="00853BB9" w:rsidRPr="00A35B00" w:rsidRDefault="00853BB9" w:rsidP="00853BB9">
      <w:pPr>
        <w:ind w:firstLine="1418"/>
        <w:rPr>
          <w:rStyle w:val="FontStyle12"/>
          <w:sz w:val="23"/>
          <w:lang w:val="sr-Cyrl-RS" w:eastAsia="sr-Cyrl-CS"/>
        </w:rPr>
      </w:pPr>
    </w:p>
    <w:p w:rsidR="00853BB9" w:rsidRPr="00A35B00" w:rsidRDefault="00853BB9" w:rsidP="00853BB9">
      <w:pPr>
        <w:jc w:val="center"/>
        <w:rPr>
          <w:rStyle w:val="FontStyle12"/>
          <w:sz w:val="23"/>
          <w:lang w:eastAsia="sr-Cyrl-CS"/>
        </w:rPr>
      </w:pPr>
      <w:r w:rsidRPr="00A35B00">
        <w:rPr>
          <w:rStyle w:val="FontStyle12"/>
          <w:sz w:val="23"/>
          <w:lang w:val="sr-Cyrl-RS" w:eastAsia="sr-Cyrl-CS"/>
        </w:rPr>
        <w:t>Члан 3.</w:t>
      </w:r>
    </w:p>
    <w:p w:rsidR="00853BB9" w:rsidRPr="00A35B00" w:rsidRDefault="00853BB9" w:rsidP="00853BB9">
      <w:pPr>
        <w:ind w:firstLine="1418"/>
        <w:rPr>
          <w:rStyle w:val="FontStyle12"/>
          <w:sz w:val="23"/>
          <w:lang w:val="sr-Cyrl-RS" w:eastAsia="sr-Cyrl-CS"/>
        </w:rPr>
      </w:pPr>
      <w:r w:rsidRPr="00A35B00">
        <w:rPr>
          <w:rStyle w:val="FontStyle12"/>
          <w:sz w:val="23"/>
          <w:lang w:val="sr-Cyrl-RS" w:eastAsia="sr-Cyrl-CS"/>
        </w:rPr>
        <w:tab/>
        <w:t>У члану 12. после става 1. додају се ст. 2. и 3, који гласе:</w:t>
      </w:r>
    </w:p>
    <w:p w:rsidR="00853BB9" w:rsidRPr="00A35B00" w:rsidRDefault="00853BB9" w:rsidP="00853BB9">
      <w:pPr>
        <w:ind w:firstLine="1418"/>
        <w:rPr>
          <w:sz w:val="23"/>
          <w:lang w:val="sr-Cyrl-RS"/>
        </w:rPr>
      </w:pPr>
      <w:r w:rsidRPr="00A35B00">
        <w:rPr>
          <w:rStyle w:val="FontStyle12"/>
          <w:sz w:val="23"/>
          <w:lang w:val="sr-Cyrl-RS" w:eastAsia="sr-Cyrl-CS"/>
        </w:rPr>
        <w:t>„Изузетно, с</w:t>
      </w:r>
      <w:r w:rsidRPr="00A35B00">
        <w:rPr>
          <w:sz w:val="23"/>
          <w:lang w:val="sr-Cyrl-RS"/>
        </w:rPr>
        <w:t>тарешина надлежан за одлучивање о стањима у служби може, на образложени предлог непосредно потчињеног старешине, официру, односно подофициру који је постављен на формацијско место непосредно нижег чина на основу тачке 4) овог члана, продужити време задржавања на том формацијском месту и дуже од годину дана.</w:t>
      </w:r>
    </w:p>
    <w:p w:rsidR="00853BB9" w:rsidRPr="00A35B00" w:rsidRDefault="00853BB9" w:rsidP="00853BB9">
      <w:pPr>
        <w:ind w:firstLine="1418"/>
        <w:rPr>
          <w:rStyle w:val="FontStyle12"/>
          <w:sz w:val="23"/>
          <w:lang w:val="sr-Cyrl-RS"/>
        </w:rPr>
      </w:pPr>
      <w:r w:rsidRPr="00A35B00">
        <w:rPr>
          <w:sz w:val="23"/>
          <w:lang w:val="sr-Cyrl-RS"/>
        </w:rPr>
        <w:t>Акт о постављењу на формацијско место непосредно нижег чина из става 2. овог члана доноси се пре истека периода из става 1. тачка 4) овог члана.ˮ</w:t>
      </w:r>
    </w:p>
    <w:p w:rsidR="00853BB9" w:rsidRPr="00A35B00" w:rsidRDefault="00853BB9" w:rsidP="00853BB9">
      <w:pPr>
        <w:ind w:firstLine="1418"/>
        <w:rPr>
          <w:rStyle w:val="FontStyle12"/>
          <w:sz w:val="23"/>
          <w:lang w:val="sr-Cyrl-RS" w:eastAsia="sr-Cyrl-CS"/>
        </w:rPr>
      </w:pPr>
    </w:p>
    <w:p w:rsidR="00853BB9" w:rsidRPr="00A35B00" w:rsidRDefault="00853BB9" w:rsidP="00853BB9">
      <w:pPr>
        <w:jc w:val="center"/>
        <w:rPr>
          <w:rStyle w:val="FontStyle12"/>
          <w:sz w:val="23"/>
          <w:lang w:eastAsia="sr-Cyrl-CS"/>
        </w:rPr>
      </w:pPr>
      <w:r w:rsidRPr="00A35B00">
        <w:rPr>
          <w:rStyle w:val="FontStyle12"/>
          <w:sz w:val="23"/>
          <w:lang w:val="sr-Cyrl-RS" w:eastAsia="sr-Cyrl-CS"/>
        </w:rPr>
        <w:t>Члан 4.</w:t>
      </w:r>
    </w:p>
    <w:p w:rsidR="00853BB9" w:rsidRPr="00A35B00" w:rsidRDefault="00853BB9" w:rsidP="00853BB9">
      <w:pPr>
        <w:ind w:firstLine="1418"/>
        <w:rPr>
          <w:sz w:val="23"/>
          <w:lang w:val="sr-Cyrl-RS"/>
        </w:rPr>
      </w:pPr>
      <w:r w:rsidRPr="00A35B00">
        <w:rPr>
          <w:sz w:val="23"/>
          <w:lang w:val="sr-Cyrl-RS"/>
        </w:rPr>
        <w:t>У члану 21. став 4. речи: „четири годинеˮ замењују се речима: „пет годинаˮ.</w:t>
      </w:r>
    </w:p>
    <w:p w:rsidR="00853BB9" w:rsidRPr="00A35B00" w:rsidRDefault="00853BB9" w:rsidP="00853BB9">
      <w:pPr>
        <w:ind w:firstLine="1418"/>
        <w:rPr>
          <w:sz w:val="23"/>
          <w:lang w:val="sr-Cyrl-RS"/>
        </w:rPr>
      </w:pPr>
    </w:p>
    <w:p w:rsidR="00853BB9" w:rsidRPr="00A35B00" w:rsidRDefault="00853BB9" w:rsidP="00853BB9">
      <w:pPr>
        <w:jc w:val="center"/>
        <w:rPr>
          <w:rStyle w:val="FontStyle12"/>
          <w:sz w:val="23"/>
          <w:lang w:eastAsia="sr-Cyrl-CS"/>
        </w:rPr>
      </w:pPr>
      <w:r w:rsidRPr="00A35B00">
        <w:rPr>
          <w:rStyle w:val="FontStyle12"/>
          <w:sz w:val="23"/>
          <w:lang w:val="sr-Cyrl-RS" w:eastAsia="sr-Cyrl-CS"/>
        </w:rPr>
        <w:t>Члан 5.</w:t>
      </w:r>
    </w:p>
    <w:p w:rsidR="00853BB9" w:rsidRPr="00A35B00" w:rsidRDefault="00853BB9" w:rsidP="00853BB9">
      <w:pPr>
        <w:ind w:firstLine="1418"/>
        <w:rPr>
          <w:sz w:val="23"/>
          <w:lang w:val="sr-Cyrl-RS"/>
        </w:rPr>
      </w:pPr>
      <w:r w:rsidRPr="00A35B00">
        <w:rPr>
          <w:rStyle w:val="FontStyle12"/>
          <w:sz w:val="23"/>
          <w:lang w:val="sr-Cyrl-RS" w:eastAsia="sr-Cyrl-CS"/>
        </w:rPr>
        <w:tab/>
        <w:t>У члану 22. став 3. тачка 1) после речи: „војношколској установиˮ запета и речи: „</w:t>
      </w:r>
      <w:r w:rsidRPr="00A35B00">
        <w:rPr>
          <w:sz w:val="23"/>
          <w:lang w:val="sr-Cyrl-RS"/>
        </w:rPr>
        <w:t>осим за официре санитетске, ветеринарске, верске, музичке, метеоролошке и навигацијске и грађевинске службе, који имају завршен одговарајући облик стручног усавршавања у својој службиˮ бришу се.</w:t>
      </w:r>
    </w:p>
    <w:p w:rsidR="00853BB9" w:rsidRPr="00A35B00" w:rsidRDefault="00853BB9" w:rsidP="00853BB9">
      <w:pPr>
        <w:ind w:firstLine="1418"/>
        <w:rPr>
          <w:sz w:val="23"/>
          <w:lang w:val="sr-Cyrl-RS"/>
        </w:rPr>
      </w:pPr>
      <w:r w:rsidRPr="00A35B00">
        <w:rPr>
          <w:sz w:val="23"/>
          <w:lang w:val="sr-Cyrl-RS"/>
        </w:rPr>
        <w:tab/>
        <w:t>Тачка 3) мења се и гласи:</w:t>
      </w:r>
    </w:p>
    <w:p w:rsidR="00853BB9" w:rsidRPr="00A35B00" w:rsidRDefault="00853BB9" w:rsidP="00853BB9">
      <w:pPr>
        <w:ind w:firstLine="1418"/>
        <w:rPr>
          <w:sz w:val="23"/>
          <w:lang w:val="sr-Cyrl-RS"/>
        </w:rPr>
      </w:pPr>
      <w:r w:rsidRPr="00A35B00">
        <w:rPr>
          <w:sz w:val="23"/>
          <w:lang w:val="sr-Cyrl-RS"/>
        </w:rPr>
        <w:t>„3) да је дужност за коју је формацијом одређен најмање чин капетана или капетана прве класе, односно поручника фрегате или поручника бојног брода обављао непрекидно две године;ˮ.</w:t>
      </w:r>
    </w:p>
    <w:p w:rsidR="00853BB9" w:rsidRPr="00A35B00" w:rsidRDefault="00853BB9" w:rsidP="00853BB9">
      <w:pPr>
        <w:ind w:firstLine="1418"/>
        <w:rPr>
          <w:sz w:val="23"/>
          <w:lang w:val="sr-Cyrl-RS"/>
        </w:rPr>
      </w:pPr>
    </w:p>
    <w:p w:rsidR="00853BB9" w:rsidRPr="00A35B00" w:rsidRDefault="00853BB9" w:rsidP="00853BB9">
      <w:pPr>
        <w:ind w:firstLine="1418"/>
        <w:rPr>
          <w:rStyle w:val="FontStyle12"/>
          <w:sz w:val="23"/>
          <w:lang w:val="sr-Cyrl-RS" w:eastAsia="sr-Cyrl-CS"/>
        </w:rPr>
      </w:pPr>
      <w:r w:rsidRPr="00A35B00">
        <w:rPr>
          <w:sz w:val="23"/>
          <w:lang w:val="sr-Cyrl-RS"/>
        </w:rPr>
        <w:tab/>
        <w:t>У ст. 4. и 5. реч: „поручникˮ у одређеном падежу замењује се речју: „капетанˮ у одговарајућем падежу, а речи: „поручник корветеˮ замењују се речима: „поручник фрегатеˮ у одговарајућем падежу.</w:t>
      </w:r>
    </w:p>
    <w:p w:rsidR="00853BB9" w:rsidRPr="00A35B00" w:rsidRDefault="00853BB9" w:rsidP="00853BB9">
      <w:pPr>
        <w:ind w:firstLine="1418"/>
        <w:rPr>
          <w:sz w:val="23"/>
          <w:lang w:val="sr-Cyrl-RS"/>
        </w:rPr>
      </w:pPr>
    </w:p>
    <w:p w:rsidR="00853BB9" w:rsidRDefault="00853BB9" w:rsidP="00853BB9">
      <w:pPr>
        <w:jc w:val="center"/>
        <w:rPr>
          <w:rStyle w:val="FontStyle12"/>
          <w:sz w:val="23"/>
          <w:lang w:val="sr-Cyrl-RS" w:eastAsia="sr-Cyrl-CS"/>
        </w:rPr>
      </w:pPr>
    </w:p>
    <w:p w:rsidR="00853BB9" w:rsidRPr="00A35B00" w:rsidRDefault="00853BB9" w:rsidP="00853BB9">
      <w:pPr>
        <w:jc w:val="center"/>
        <w:rPr>
          <w:rStyle w:val="FontStyle12"/>
          <w:sz w:val="23"/>
          <w:lang w:eastAsia="sr-Cyrl-CS"/>
        </w:rPr>
      </w:pPr>
      <w:r w:rsidRPr="00A35B00">
        <w:rPr>
          <w:rStyle w:val="FontStyle12"/>
          <w:sz w:val="23"/>
          <w:lang w:val="sr-Cyrl-RS" w:eastAsia="sr-Cyrl-CS"/>
        </w:rPr>
        <w:lastRenderedPageBreak/>
        <w:t>Члан 6.</w:t>
      </w:r>
    </w:p>
    <w:p w:rsidR="00853BB9" w:rsidRPr="00A35B00" w:rsidRDefault="00853BB9" w:rsidP="00853BB9">
      <w:pPr>
        <w:ind w:firstLine="1418"/>
        <w:rPr>
          <w:rStyle w:val="FontStyle12"/>
          <w:sz w:val="23"/>
          <w:lang w:val="sr-Cyrl-RS" w:eastAsia="sr-Cyrl-CS"/>
        </w:rPr>
      </w:pPr>
      <w:r w:rsidRPr="00A35B00">
        <w:rPr>
          <w:rStyle w:val="FontStyle12"/>
          <w:sz w:val="23"/>
          <w:lang w:val="sr-Cyrl-RS" w:eastAsia="sr-Cyrl-CS"/>
        </w:rPr>
        <w:tab/>
        <w:t>У члану 25. тачка 3) брише се.</w:t>
      </w:r>
    </w:p>
    <w:p w:rsidR="00853BB9" w:rsidRPr="00A35B00" w:rsidRDefault="00853BB9" w:rsidP="00853BB9">
      <w:pPr>
        <w:ind w:firstLine="1418"/>
        <w:rPr>
          <w:rStyle w:val="FontStyle12"/>
          <w:sz w:val="23"/>
          <w:lang w:val="sr-Cyrl-RS" w:eastAsia="sr-Cyrl-CS"/>
        </w:rPr>
      </w:pPr>
    </w:p>
    <w:p w:rsidR="00853BB9" w:rsidRPr="00A35B00" w:rsidRDefault="00853BB9" w:rsidP="00853BB9">
      <w:pPr>
        <w:jc w:val="center"/>
        <w:rPr>
          <w:rStyle w:val="FontStyle12"/>
          <w:sz w:val="23"/>
          <w:lang w:eastAsia="sr-Cyrl-CS"/>
        </w:rPr>
      </w:pPr>
      <w:r w:rsidRPr="00A35B00">
        <w:rPr>
          <w:rStyle w:val="FontStyle12"/>
          <w:sz w:val="23"/>
          <w:lang w:val="sr-Cyrl-RS" w:eastAsia="sr-Cyrl-CS"/>
        </w:rPr>
        <w:t>Члан 7.</w:t>
      </w:r>
    </w:p>
    <w:p w:rsidR="00853BB9" w:rsidRPr="00A35B00" w:rsidRDefault="00853BB9" w:rsidP="00853BB9">
      <w:pPr>
        <w:ind w:firstLine="1418"/>
        <w:rPr>
          <w:rStyle w:val="FontStyle12"/>
          <w:sz w:val="23"/>
          <w:lang w:val="sr-Cyrl-RS" w:eastAsia="sr-Cyrl-CS"/>
        </w:rPr>
      </w:pPr>
      <w:r w:rsidRPr="00A35B00">
        <w:rPr>
          <w:rStyle w:val="FontStyle12"/>
          <w:sz w:val="23"/>
          <w:lang w:val="sr-Cyrl-RS" w:eastAsia="sr-Cyrl-CS"/>
        </w:rPr>
        <w:tab/>
        <w:t>У члану 45. после става 3. додаје се став 4, који гласи:</w:t>
      </w:r>
    </w:p>
    <w:p w:rsidR="00853BB9" w:rsidRPr="00A35B00" w:rsidRDefault="00853BB9" w:rsidP="00853BB9">
      <w:pPr>
        <w:ind w:firstLine="1418"/>
        <w:rPr>
          <w:rStyle w:val="FontStyle12"/>
          <w:sz w:val="23"/>
          <w:lang w:val="sr-Cyrl-RS" w:eastAsia="sr-Cyrl-CS"/>
        </w:rPr>
      </w:pPr>
      <w:r w:rsidRPr="00A35B00">
        <w:rPr>
          <w:rStyle w:val="FontStyle12"/>
          <w:sz w:val="23"/>
          <w:lang w:val="sr-Cyrl-RS" w:eastAsia="sr-Cyrl-CS"/>
        </w:rPr>
        <w:tab/>
        <w:t>„Официру, односно подофициру који је примљен у професионалну војну службу на неодређено време, за унапређење у непосредно виши чин рачуна се и време проведено</w:t>
      </w:r>
      <w:r>
        <w:rPr>
          <w:rStyle w:val="FontStyle12"/>
          <w:sz w:val="23"/>
          <w:lang w:val="sr-Cyrl-RS" w:eastAsia="sr-Cyrl-CS"/>
        </w:rPr>
        <w:t xml:space="preserve"> </w:t>
      </w:r>
      <w:r w:rsidRPr="00A35B00">
        <w:rPr>
          <w:rStyle w:val="FontStyle12"/>
          <w:sz w:val="23"/>
          <w:lang w:val="sr-Cyrl-RS" w:eastAsia="sr-Cyrl-CS"/>
        </w:rPr>
        <w:t>у чину који је имао у статусу официра, односно подофицира на одређено време.ˮ</w:t>
      </w:r>
    </w:p>
    <w:p w:rsidR="00853BB9" w:rsidRPr="00A35B00" w:rsidRDefault="00853BB9" w:rsidP="00853BB9">
      <w:pPr>
        <w:ind w:firstLine="1418"/>
        <w:rPr>
          <w:rStyle w:val="FontStyle12"/>
          <w:sz w:val="23"/>
          <w:lang w:val="sr-Cyrl-RS" w:eastAsia="sr-Cyrl-CS"/>
        </w:rPr>
      </w:pPr>
    </w:p>
    <w:p w:rsidR="00853BB9" w:rsidRPr="00A35B00" w:rsidRDefault="00853BB9" w:rsidP="00853BB9">
      <w:pPr>
        <w:jc w:val="center"/>
        <w:rPr>
          <w:rStyle w:val="FontStyle12"/>
          <w:sz w:val="23"/>
          <w:lang w:eastAsia="sr-Cyrl-CS"/>
        </w:rPr>
      </w:pPr>
      <w:r w:rsidRPr="00A35B00">
        <w:rPr>
          <w:rStyle w:val="FontStyle12"/>
          <w:sz w:val="23"/>
          <w:lang w:val="sr-Cyrl-RS" w:eastAsia="sr-Cyrl-CS"/>
        </w:rPr>
        <w:t>Члан 8.</w:t>
      </w:r>
    </w:p>
    <w:p w:rsidR="00853BB9" w:rsidRPr="00A35B00" w:rsidRDefault="00853BB9" w:rsidP="00853BB9">
      <w:pPr>
        <w:ind w:firstLine="1418"/>
        <w:rPr>
          <w:rStyle w:val="FontStyle12"/>
          <w:sz w:val="23"/>
          <w:lang w:eastAsia="sr-Cyrl-CS"/>
        </w:rPr>
      </w:pPr>
      <w:r w:rsidRPr="00A35B00">
        <w:rPr>
          <w:rStyle w:val="FontStyle12"/>
          <w:sz w:val="23"/>
          <w:lang w:val="sr-Cyrl-RS" w:eastAsia="sr-Cyrl-CS"/>
        </w:rPr>
        <w:tab/>
        <w:t>У члану 54. у ставу 4. после речи: „подофицирˮ, додају се запета и речи: „по правилуˮ.</w:t>
      </w:r>
    </w:p>
    <w:p w:rsidR="00853BB9" w:rsidRPr="00A35B00" w:rsidRDefault="00853BB9" w:rsidP="00853BB9">
      <w:pPr>
        <w:ind w:firstLine="1418"/>
        <w:rPr>
          <w:rStyle w:val="FontStyle12"/>
          <w:sz w:val="23"/>
          <w:lang w:val="sr-Cyrl-RS" w:eastAsia="sr-Cyrl-CS"/>
        </w:rPr>
      </w:pPr>
      <w:r w:rsidRPr="00A35B00">
        <w:rPr>
          <w:rStyle w:val="FontStyle12"/>
          <w:sz w:val="23"/>
          <w:lang w:val="sr-Cyrl-RS" w:eastAsia="sr-Cyrl-CS"/>
        </w:rPr>
        <w:t>После става 4. додаје се став 5, који гласи:</w:t>
      </w:r>
    </w:p>
    <w:p w:rsidR="00853BB9" w:rsidRPr="00A35B00" w:rsidRDefault="00853BB9" w:rsidP="00853BB9">
      <w:pPr>
        <w:ind w:firstLine="1418"/>
        <w:rPr>
          <w:sz w:val="23"/>
          <w:lang w:val="sr-Cyrl-RS"/>
        </w:rPr>
      </w:pPr>
      <w:r w:rsidRPr="00A35B00">
        <w:rPr>
          <w:rStyle w:val="FontStyle12"/>
          <w:sz w:val="23"/>
          <w:lang w:val="sr-Cyrl-RS" w:eastAsia="sr-Cyrl-CS"/>
        </w:rPr>
        <w:t>„</w:t>
      </w:r>
      <w:r w:rsidRPr="00A35B00">
        <w:rPr>
          <w:sz w:val="23"/>
          <w:lang w:val="sr-Cyrl-RS"/>
        </w:rPr>
        <w:t xml:space="preserve">У случају да официр, односно подофицир из става 4. овог члана не буде унапређен у виши чин </w:t>
      </w:r>
      <w:proofErr w:type="spellStart"/>
      <w:r w:rsidRPr="00A35B00">
        <w:rPr>
          <w:sz w:val="23"/>
        </w:rPr>
        <w:t>са</w:t>
      </w:r>
      <w:proofErr w:type="spellEnd"/>
      <w:r w:rsidRPr="00A35B00">
        <w:rPr>
          <w:sz w:val="23"/>
        </w:rPr>
        <w:t xml:space="preserve"> </w:t>
      </w:r>
      <w:proofErr w:type="spellStart"/>
      <w:r w:rsidRPr="00A35B00">
        <w:rPr>
          <w:sz w:val="23"/>
        </w:rPr>
        <w:t>даном</w:t>
      </w:r>
      <w:proofErr w:type="spellEnd"/>
      <w:r w:rsidRPr="00A35B00">
        <w:rPr>
          <w:sz w:val="23"/>
        </w:rPr>
        <w:t xml:space="preserve"> </w:t>
      </w:r>
      <w:proofErr w:type="spellStart"/>
      <w:r w:rsidRPr="00A35B00">
        <w:rPr>
          <w:sz w:val="23"/>
        </w:rPr>
        <w:t>испуњења</w:t>
      </w:r>
      <w:proofErr w:type="spellEnd"/>
      <w:r w:rsidRPr="00A35B00">
        <w:rPr>
          <w:sz w:val="23"/>
        </w:rPr>
        <w:t xml:space="preserve"> </w:t>
      </w:r>
      <w:proofErr w:type="spellStart"/>
      <w:r w:rsidRPr="00A35B00">
        <w:rPr>
          <w:sz w:val="23"/>
        </w:rPr>
        <w:t>услова</w:t>
      </w:r>
      <w:proofErr w:type="spellEnd"/>
      <w:r w:rsidRPr="00A35B00">
        <w:rPr>
          <w:sz w:val="23"/>
        </w:rPr>
        <w:t xml:space="preserve"> </w:t>
      </w:r>
      <w:proofErr w:type="spellStart"/>
      <w:r w:rsidRPr="00A35B00">
        <w:rPr>
          <w:sz w:val="23"/>
        </w:rPr>
        <w:t>за</w:t>
      </w:r>
      <w:proofErr w:type="spellEnd"/>
      <w:r w:rsidRPr="00A35B00">
        <w:rPr>
          <w:sz w:val="23"/>
        </w:rPr>
        <w:t xml:space="preserve"> </w:t>
      </w:r>
      <w:proofErr w:type="spellStart"/>
      <w:r w:rsidRPr="00A35B00">
        <w:rPr>
          <w:sz w:val="23"/>
        </w:rPr>
        <w:t>унапређење</w:t>
      </w:r>
      <w:proofErr w:type="spellEnd"/>
      <w:r w:rsidRPr="00A35B00">
        <w:rPr>
          <w:sz w:val="23"/>
          <w:lang w:val="sr-Cyrl-RS"/>
        </w:rPr>
        <w:t xml:space="preserve">, старешина надлежан за унапређење унапредиће га са </w:t>
      </w:r>
      <w:proofErr w:type="spellStart"/>
      <w:r w:rsidRPr="00A35B00">
        <w:rPr>
          <w:sz w:val="23"/>
        </w:rPr>
        <w:t>даном</w:t>
      </w:r>
      <w:proofErr w:type="spellEnd"/>
      <w:r w:rsidRPr="00A35B00">
        <w:rPr>
          <w:sz w:val="23"/>
          <w:lang w:val="sr-Cyrl-RS"/>
        </w:rPr>
        <w:t xml:space="preserve"> </w:t>
      </w:r>
      <w:proofErr w:type="spellStart"/>
      <w:r w:rsidRPr="00A35B00">
        <w:rPr>
          <w:sz w:val="23"/>
        </w:rPr>
        <w:t>доношења</w:t>
      </w:r>
      <w:proofErr w:type="spellEnd"/>
      <w:r w:rsidRPr="00A35B00">
        <w:rPr>
          <w:sz w:val="23"/>
        </w:rPr>
        <w:t xml:space="preserve"> </w:t>
      </w:r>
      <w:proofErr w:type="spellStart"/>
      <w:r w:rsidRPr="00A35B00">
        <w:rPr>
          <w:sz w:val="23"/>
        </w:rPr>
        <w:t>акта</w:t>
      </w:r>
      <w:proofErr w:type="spellEnd"/>
      <w:r w:rsidRPr="00A35B00">
        <w:rPr>
          <w:sz w:val="23"/>
          <w:lang w:val="sr-Cyrl-RS"/>
        </w:rPr>
        <w:t xml:space="preserve"> о унапређењу.ˮ</w:t>
      </w:r>
    </w:p>
    <w:p w:rsidR="00853BB9" w:rsidRPr="00A35B00" w:rsidRDefault="00853BB9" w:rsidP="00853BB9">
      <w:pPr>
        <w:ind w:firstLine="1418"/>
        <w:rPr>
          <w:rStyle w:val="FontStyle12"/>
          <w:sz w:val="23"/>
          <w:lang w:val="sr-Cyrl-RS" w:eastAsia="sr-Cyrl-CS"/>
        </w:rPr>
      </w:pPr>
    </w:p>
    <w:p w:rsidR="00853BB9" w:rsidRPr="00A35B00" w:rsidRDefault="00853BB9" w:rsidP="00853BB9">
      <w:pPr>
        <w:jc w:val="center"/>
        <w:rPr>
          <w:rStyle w:val="FontStyle12"/>
          <w:sz w:val="23"/>
          <w:lang w:eastAsia="sr-Cyrl-CS"/>
        </w:rPr>
      </w:pPr>
      <w:r w:rsidRPr="00A35B00">
        <w:rPr>
          <w:rStyle w:val="FontStyle12"/>
          <w:sz w:val="23"/>
          <w:lang w:val="sr-Cyrl-RS" w:eastAsia="sr-Cyrl-CS"/>
        </w:rPr>
        <w:t>Члан 9.</w:t>
      </w:r>
    </w:p>
    <w:p w:rsidR="00853BB9" w:rsidRPr="00A35B00" w:rsidRDefault="00853BB9" w:rsidP="00853BB9">
      <w:pPr>
        <w:ind w:firstLine="1418"/>
        <w:rPr>
          <w:sz w:val="23"/>
          <w:lang w:val="sr-Cyrl-RS"/>
        </w:rPr>
      </w:pPr>
      <w:r w:rsidRPr="00A35B00">
        <w:rPr>
          <w:sz w:val="23"/>
          <w:lang w:val="sr-Cyrl-RS"/>
        </w:rPr>
        <w:t>Акти о постављењима официра чина поручника, односно поручника корвете који су постављени на дужност за коју је формацијом одређен чин мајора, односно капетана корвете које су надлежне старешине, у складу са овлашћењима, донеле до почетка примене ове уредбе остају на снази до доношења других аката о постављењима.</w:t>
      </w:r>
    </w:p>
    <w:p w:rsidR="00853BB9" w:rsidRPr="00A35B00" w:rsidRDefault="00853BB9" w:rsidP="00853BB9">
      <w:pPr>
        <w:ind w:firstLine="1418"/>
        <w:rPr>
          <w:sz w:val="23"/>
          <w:lang w:val="sr-Cyrl-RS"/>
        </w:rPr>
      </w:pPr>
      <w:r w:rsidRPr="00A35B00">
        <w:rPr>
          <w:sz w:val="23"/>
          <w:lang w:val="sr-Cyrl-RS"/>
        </w:rPr>
        <w:t>Акти о постављењима официра чина капетана, односно поручника фрегате који су постављени на дужност за коју је формацијом одређен чин потпуковника, односно капетана фрегате које су надлежне старешине, у складу са овлашћењима, донеле до почетка примене ове уредбе остају на снази до доношења других аката о постављењима.</w:t>
      </w:r>
    </w:p>
    <w:p w:rsidR="00853BB9" w:rsidRPr="00A35B00" w:rsidRDefault="00853BB9" w:rsidP="00853BB9">
      <w:pPr>
        <w:ind w:firstLine="1418"/>
        <w:rPr>
          <w:rStyle w:val="FontStyle12"/>
          <w:sz w:val="23"/>
          <w:lang w:val="sr-Cyrl-RS"/>
        </w:rPr>
      </w:pPr>
      <w:r w:rsidRPr="00A35B00">
        <w:rPr>
          <w:sz w:val="23"/>
          <w:lang w:val="sr-Cyrl-RS"/>
        </w:rPr>
        <w:t>Акти о постављењима официра чина мајора, односно капетана корвете који су постављени на дужност за коју је формацијом одређен чин капетана, односно поручника фрегате које су надлежне старешине, у складу са овлашћењима, донеле до почетка примене ове уредбе остају на снази до доношења других аката о постављењима.</w:t>
      </w:r>
    </w:p>
    <w:p w:rsidR="00853BB9" w:rsidRPr="00A35B00" w:rsidRDefault="00853BB9" w:rsidP="00853BB9">
      <w:pPr>
        <w:ind w:firstLine="1418"/>
        <w:rPr>
          <w:rStyle w:val="FontStyle12"/>
          <w:sz w:val="23"/>
          <w:lang w:val="sr-Cyrl-RS" w:eastAsia="sr-Cyrl-CS"/>
        </w:rPr>
      </w:pPr>
    </w:p>
    <w:p w:rsidR="00853BB9" w:rsidRPr="00A35B00" w:rsidRDefault="00853BB9" w:rsidP="00853BB9">
      <w:pPr>
        <w:jc w:val="center"/>
        <w:rPr>
          <w:sz w:val="23"/>
          <w:lang w:eastAsia="sr-Cyrl-CS"/>
        </w:rPr>
      </w:pPr>
      <w:r w:rsidRPr="00A35B00">
        <w:rPr>
          <w:rStyle w:val="FontStyle12"/>
          <w:sz w:val="23"/>
          <w:lang w:val="sr-Cyrl-RS" w:eastAsia="sr-Cyrl-CS"/>
        </w:rPr>
        <w:t>Члан 10.</w:t>
      </w:r>
    </w:p>
    <w:p w:rsidR="00853BB9" w:rsidRPr="00A35B00" w:rsidRDefault="00853BB9" w:rsidP="00853BB9">
      <w:pPr>
        <w:ind w:firstLine="1418"/>
        <w:rPr>
          <w:rStyle w:val="FontStyle12"/>
          <w:sz w:val="23"/>
          <w:lang w:val="sr-Cyrl-RS" w:eastAsia="sr-Cyrl-CS"/>
        </w:rPr>
      </w:pPr>
      <w:r w:rsidRPr="00A35B00">
        <w:rPr>
          <w:rStyle w:val="FontStyle12"/>
          <w:sz w:val="23"/>
          <w:lang w:val="sr-Cyrl-RS" w:eastAsia="sr-Cyrl-CS"/>
        </w:rPr>
        <w:t>Ова уредба ступа на снагу осмог дана од дана објављивања у „Службеном гласнику Републике Србије</w:t>
      </w:r>
      <w:r w:rsidRPr="00A35B00">
        <w:rPr>
          <w:sz w:val="23"/>
          <w:lang w:val="sr-Cyrl-RS"/>
        </w:rPr>
        <w:t>”</w:t>
      </w:r>
      <w:r w:rsidRPr="00A35B00">
        <w:rPr>
          <w:rStyle w:val="FontStyle12"/>
          <w:sz w:val="23"/>
          <w:lang w:val="sr-Cyrl-RS" w:eastAsia="sr-Cyrl-CS"/>
        </w:rPr>
        <w:t>.</w:t>
      </w:r>
    </w:p>
    <w:p w:rsidR="00853BB9" w:rsidRPr="00A35B00" w:rsidRDefault="00853BB9" w:rsidP="00853BB9">
      <w:pPr>
        <w:ind w:firstLine="1418"/>
        <w:rPr>
          <w:rStyle w:val="FontStyle12"/>
          <w:sz w:val="23"/>
          <w:lang w:val="sr-Cyrl-RS" w:eastAsia="sr-Cyrl-CS"/>
        </w:rPr>
      </w:pPr>
    </w:p>
    <w:p w:rsidR="00853BB9" w:rsidRPr="00A35B00" w:rsidRDefault="00853BB9" w:rsidP="00853BB9">
      <w:pPr>
        <w:rPr>
          <w:color w:val="000000"/>
          <w:sz w:val="23"/>
          <w:lang w:val="sr-Cyrl-CS"/>
        </w:rPr>
      </w:pPr>
      <w:r w:rsidRPr="00A35B00">
        <w:rPr>
          <w:color w:val="000000"/>
          <w:sz w:val="23"/>
          <w:lang w:val="sr-Cyrl-CS"/>
        </w:rPr>
        <w:t xml:space="preserve">05 Број: </w:t>
      </w:r>
      <w:r>
        <w:rPr>
          <w:color w:val="000000"/>
          <w:sz w:val="23"/>
          <w:lang w:val="sr-Cyrl-RS"/>
        </w:rPr>
        <w:t>110</w:t>
      </w:r>
      <w:r w:rsidRPr="00A35B00">
        <w:rPr>
          <w:color w:val="000000"/>
          <w:sz w:val="23"/>
          <w:lang w:val="sr-Cyrl-CS"/>
        </w:rPr>
        <w:t>-</w:t>
      </w:r>
      <w:r w:rsidRPr="00A35B00">
        <w:rPr>
          <w:color w:val="000000"/>
          <w:sz w:val="23"/>
          <w:lang w:val="sr-Latn-RS"/>
        </w:rPr>
        <w:t>3402</w:t>
      </w:r>
      <w:r w:rsidRPr="00A35B00">
        <w:rPr>
          <w:color w:val="000000"/>
          <w:sz w:val="23"/>
          <w:lang w:val="sr-Cyrl-CS"/>
        </w:rPr>
        <w:t>/2020</w:t>
      </w:r>
    </w:p>
    <w:p w:rsidR="00853BB9" w:rsidRPr="00A35B00" w:rsidRDefault="00853BB9" w:rsidP="00853BB9">
      <w:pPr>
        <w:rPr>
          <w:sz w:val="23"/>
          <w:lang w:val="sr-Cyrl-CS"/>
        </w:rPr>
      </w:pPr>
      <w:r w:rsidRPr="00A35B00">
        <w:rPr>
          <w:sz w:val="23"/>
          <w:lang w:val="sr-Cyrl-CS"/>
        </w:rPr>
        <w:t xml:space="preserve">У Београду, </w:t>
      </w:r>
      <w:r>
        <w:rPr>
          <w:sz w:val="23"/>
          <w:lang w:val="sr-Cyrl-CS"/>
        </w:rPr>
        <w:t>30</w:t>
      </w:r>
      <w:r w:rsidRPr="00A35B00">
        <w:rPr>
          <w:sz w:val="23"/>
          <w:lang w:val="sr-Cyrl-CS"/>
        </w:rPr>
        <w:t>. априла 2020. године</w:t>
      </w:r>
    </w:p>
    <w:p w:rsidR="00853BB9" w:rsidRPr="00A35B00" w:rsidRDefault="00853BB9" w:rsidP="00853BB9">
      <w:pPr>
        <w:rPr>
          <w:sz w:val="23"/>
          <w:lang w:val="sr-Cyrl-CS"/>
        </w:rPr>
      </w:pPr>
    </w:p>
    <w:p w:rsidR="00853BB9" w:rsidRPr="00A35B00" w:rsidRDefault="00853BB9" w:rsidP="00853BB9">
      <w:pPr>
        <w:jc w:val="center"/>
        <w:rPr>
          <w:sz w:val="23"/>
          <w:lang w:val="sr-Cyrl-CS"/>
        </w:rPr>
      </w:pPr>
      <w:r w:rsidRPr="00A35B00">
        <w:rPr>
          <w:sz w:val="23"/>
          <w:lang w:val="sr-Cyrl-CS"/>
        </w:rPr>
        <w:t>В Л А Д А</w:t>
      </w:r>
    </w:p>
    <w:p w:rsidR="00853BB9" w:rsidRPr="00E857A7" w:rsidRDefault="00853BB9" w:rsidP="00853BB9">
      <w:pPr>
        <w:pStyle w:val="1tekst"/>
        <w:spacing w:before="0" w:after="0"/>
        <w:ind w:hanging="26"/>
        <w:jc w:val="center"/>
        <w:rPr>
          <w:spacing w:val="40"/>
          <w:sz w:val="23"/>
          <w:szCs w:val="24"/>
          <w:lang w:val="sr-Cyrl-CS"/>
        </w:rPr>
      </w:pPr>
    </w:p>
    <w:tbl>
      <w:tblPr>
        <w:tblW w:w="0" w:type="auto"/>
        <w:tblLayout w:type="fixed"/>
        <w:tblLook w:val="0000" w:firstRow="0" w:lastRow="0" w:firstColumn="0" w:lastColumn="0" w:noHBand="0" w:noVBand="0"/>
      </w:tblPr>
      <w:tblGrid>
        <w:gridCol w:w="4360"/>
        <w:gridCol w:w="4360"/>
      </w:tblGrid>
      <w:tr w:rsidR="00853BB9" w:rsidRPr="00E857A7" w:rsidTr="00EC67E2">
        <w:tc>
          <w:tcPr>
            <w:tcW w:w="4360" w:type="dxa"/>
          </w:tcPr>
          <w:p w:rsidR="00853BB9" w:rsidRPr="00E857A7" w:rsidRDefault="00853BB9" w:rsidP="00EC67E2">
            <w:pPr>
              <w:jc w:val="center"/>
              <w:rPr>
                <w:sz w:val="23"/>
                <w:lang w:val="ru-RU"/>
              </w:rPr>
            </w:pPr>
          </w:p>
        </w:tc>
        <w:tc>
          <w:tcPr>
            <w:tcW w:w="4360" w:type="dxa"/>
          </w:tcPr>
          <w:p w:rsidR="00853BB9" w:rsidRPr="00E857A7" w:rsidRDefault="00853BB9" w:rsidP="00EC67E2">
            <w:pPr>
              <w:jc w:val="center"/>
              <w:rPr>
                <w:sz w:val="23"/>
                <w:lang w:val="ru-RU"/>
              </w:rPr>
            </w:pPr>
          </w:p>
          <w:p w:rsidR="00853BB9" w:rsidRPr="00E857A7" w:rsidRDefault="00853BB9" w:rsidP="00EC67E2">
            <w:pPr>
              <w:jc w:val="center"/>
              <w:rPr>
                <w:sz w:val="23"/>
                <w:lang w:val="ru-RU"/>
              </w:rPr>
            </w:pPr>
            <w:r w:rsidRPr="00E857A7">
              <w:rPr>
                <w:sz w:val="23"/>
                <w:lang w:val="ru-RU"/>
              </w:rPr>
              <w:t>ПРЕДСЕДНИК</w:t>
            </w:r>
          </w:p>
          <w:p w:rsidR="00853BB9" w:rsidRPr="00E857A7" w:rsidRDefault="00853BB9" w:rsidP="00EC67E2">
            <w:pPr>
              <w:rPr>
                <w:sz w:val="23"/>
                <w:lang w:val="sr-Cyrl-CS"/>
              </w:rPr>
            </w:pPr>
          </w:p>
          <w:p w:rsidR="00853BB9" w:rsidRPr="00E857A7" w:rsidRDefault="00853BB9" w:rsidP="00EC67E2">
            <w:pPr>
              <w:rPr>
                <w:sz w:val="23"/>
                <w:lang w:val="sr-Cyrl-CS"/>
              </w:rPr>
            </w:pPr>
          </w:p>
          <w:p w:rsidR="00853BB9" w:rsidRPr="00E857A7" w:rsidRDefault="00853BB9" w:rsidP="00EC67E2">
            <w:pPr>
              <w:pStyle w:val="Footer"/>
              <w:jc w:val="center"/>
              <w:rPr>
                <w:sz w:val="23"/>
                <w:lang w:val="ru-RU"/>
              </w:rPr>
            </w:pPr>
            <w:r>
              <w:rPr>
                <w:sz w:val="23"/>
                <w:lang w:val="ru-RU"/>
              </w:rPr>
              <w:t>Ана Брнабић</w:t>
            </w:r>
          </w:p>
        </w:tc>
      </w:tr>
    </w:tbl>
    <w:p w:rsidR="00853BB9" w:rsidRPr="00C65B7A" w:rsidRDefault="00853BB9" w:rsidP="00853BB9">
      <w:pPr>
        <w:rPr>
          <w:lang w:val="sr-Latn-CS"/>
        </w:rPr>
      </w:pPr>
    </w:p>
    <w:p w:rsidR="00853BB9" w:rsidRPr="00E857A7" w:rsidRDefault="00853BB9" w:rsidP="00853BB9">
      <w:pPr>
        <w:rPr>
          <w:bCs/>
          <w:color w:val="000000"/>
          <w:szCs w:val="23"/>
          <w:lang w:val="sr-Cyrl-RS"/>
        </w:rPr>
      </w:pPr>
    </w:p>
    <w:p w:rsidR="00136480" w:rsidRDefault="00136480"/>
    <w:sectPr w:rsidR="00136480" w:rsidSect="00B864E9">
      <w:headerReference w:type="default" r:id="rId6"/>
      <w:footerReference w:type="first" r:id="rId7"/>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448D" w:rsidRDefault="007E448D" w:rsidP="00B864E9">
      <w:r>
        <w:separator/>
      </w:r>
    </w:p>
  </w:endnote>
  <w:endnote w:type="continuationSeparator" w:id="0">
    <w:p w:rsidR="007E448D" w:rsidRDefault="007E448D" w:rsidP="00B86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2113379"/>
      <w:docPartObj>
        <w:docPartGallery w:val="Page Numbers (Bottom of Page)"/>
        <w:docPartUnique/>
      </w:docPartObj>
    </w:sdtPr>
    <w:sdtEndPr>
      <w:rPr>
        <w:noProof/>
      </w:rPr>
    </w:sdtEndPr>
    <w:sdtContent>
      <w:p w:rsidR="00B864E9" w:rsidRDefault="00B864E9">
        <w:pPr>
          <w:pStyle w:val="Footer"/>
          <w:jc w:val="center"/>
        </w:pPr>
        <w:r>
          <w:fldChar w:fldCharType="begin"/>
        </w:r>
        <w:r>
          <w:instrText xml:space="preserve"> PAGE   \* MERGEFORMAT </w:instrText>
        </w:r>
        <w:r>
          <w:fldChar w:fldCharType="separate"/>
        </w:r>
        <w:r w:rsidR="00443782">
          <w:rPr>
            <w:noProof/>
          </w:rPr>
          <w:t>1</w:t>
        </w:r>
        <w:r>
          <w:rPr>
            <w:noProof/>
          </w:rPr>
          <w:fldChar w:fldCharType="end"/>
        </w:r>
      </w:p>
    </w:sdtContent>
  </w:sdt>
  <w:p w:rsidR="00B864E9" w:rsidRDefault="00B864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448D" w:rsidRDefault="007E448D" w:rsidP="00B864E9">
      <w:r>
        <w:separator/>
      </w:r>
    </w:p>
  </w:footnote>
  <w:footnote w:type="continuationSeparator" w:id="0">
    <w:p w:rsidR="007E448D" w:rsidRDefault="007E448D" w:rsidP="00B864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5656181"/>
      <w:docPartObj>
        <w:docPartGallery w:val="Page Numbers (Top of Page)"/>
        <w:docPartUnique/>
      </w:docPartObj>
    </w:sdtPr>
    <w:sdtEndPr>
      <w:rPr>
        <w:noProof/>
      </w:rPr>
    </w:sdtEndPr>
    <w:sdtContent>
      <w:p w:rsidR="00B864E9" w:rsidRDefault="00B864E9">
        <w:pPr>
          <w:pStyle w:val="Header"/>
          <w:jc w:val="center"/>
        </w:pPr>
        <w:r>
          <w:fldChar w:fldCharType="begin"/>
        </w:r>
        <w:r>
          <w:instrText xml:space="preserve"> PAGE   \* MERGEFORMAT </w:instrText>
        </w:r>
        <w:r>
          <w:fldChar w:fldCharType="separate"/>
        </w:r>
        <w:r w:rsidR="00443782">
          <w:rPr>
            <w:noProof/>
          </w:rPr>
          <w:t>2</w:t>
        </w:r>
        <w:r>
          <w:rPr>
            <w:noProof/>
          </w:rPr>
          <w:fldChar w:fldCharType="end"/>
        </w:r>
      </w:p>
    </w:sdtContent>
  </w:sdt>
  <w:p w:rsidR="00B864E9" w:rsidRDefault="00B864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342"/>
    <w:rsid w:val="000154FA"/>
    <w:rsid w:val="00085145"/>
    <w:rsid w:val="000901A1"/>
    <w:rsid w:val="0009436D"/>
    <w:rsid w:val="00094AB4"/>
    <w:rsid w:val="000F2017"/>
    <w:rsid w:val="000F5C1D"/>
    <w:rsid w:val="0010188D"/>
    <w:rsid w:val="0010778F"/>
    <w:rsid w:val="00136480"/>
    <w:rsid w:val="00175037"/>
    <w:rsid w:val="001B50C0"/>
    <w:rsid w:val="001C4DCF"/>
    <w:rsid w:val="001C7152"/>
    <w:rsid w:val="001E2E9E"/>
    <w:rsid w:val="00220518"/>
    <w:rsid w:val="00285236"/>
    <w:rsid w:val="002C276A"/>
    <w:rsid w:val="002D5C82"/>
    <w:rsid w:val="002E2969"/>
    <w:rsid w:val="002F333A"/>
    <w:rsid w:val="002F6838"/>
    <w:rsid w:val="002F7060"/>
    <w:rsid w:val="00325E6F"/>
    <w:rsid w:val="00355207"/>
    <w:rsid w:val="00381669"/>
    <w:rsid w:val="00381D5A"/>
    <w:rsid w:val="00383EFD"/>
    <w:rsid w:val="003C7697"/>
    <w:rsid w:val="003D797F"/>
    <w:rsid w:val="003F0D17"/>
    <w:rsid w:val="004251E8"/>
    <w:rsid w:val="00430C16"/>
    <w:rsid w:val="00443782"/>
    <w:rsid w:val="004B3345"/>
    <w:rsid w:val="004F05E6"/>
    <w:rsid w:val="00562BD5"/>
    <w:rsid w:val="005A29E9"/>
    <w:rsid w:val="005D1590"/>
    <w:rsid w:val="00652645"/>
    <w:rsid w:val="006565DF"/>
    <w:rsid w:val="00685211"/>
    <w:rsid w:val="006A0DC8"/>
    <w:rsid w:val="006C48FA"/>
    <w:rsid w:val="007E448D"/>
    <w:rsid w:val="007F0EDD"/>
    <w:rsid w:val="008045EA"/>
    <w:rsid w:val="008323F1"/>
    <w:rsid w:val="00853BB9"/>
    <w:rsid w:val="00895DF6"/>
    <w:rsid w:val="008971A9"/>
    <w:rsid w:val="00915C45"/>
    <w:rsid w:val="009E01A4"/>
    <w:rsid w:val="009F1015"/>
    <w:rsid w:val="00A06A95"/>
    <w:rsid w:val="00A11C15"/>
    <w:rsid w:val="00A31DD0"/>
    <w:rsid w:val="00A44342"/>
    <w:rsid w:val="00A82B08"/>
    <w:rsid w:val="00B864E9"/>
    <w:rsid w:val="00BB1FD4"/>
    <w:rsid w:val="00BB3E25"/>
    <w:rsid w:val="00C80CBF"/>
    <w:rsid w:val="00CC1D38"/>
    <w:rsid w:val="00CE3D3A"/>
    <w:rsid w:val="00D24036"/>
    <w:rsid w:val="00D3381C"/>
    <w:rsid w:val="00D8036C"/>
    <w:rsid w:val="00D925D9"/>
    <w:rsid w:val="00DA318A"/>
    <w:rsid w:val="00DA69FD"/>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6C8B13A-EDD2-47B0-BC18-EBA5A621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3BB9"/>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853BB9"/>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853BB9"/>
    <w:rPr>
      <w:sz w:val="24"/>
      <w:szCs w:val="24"/>
    </w:rPr>
  </w:style>
  <w:style w:type="paragraph" w:customStyle="1" w:styleId="1tekst">
    <w:name w:val="1tekst"/>
    <w:basedOn w:val="Normal"/>
    <w:qFormat/>
    <w:rsid w:val="00853BB9"/>
    <w:pPr>
      <w:tabs>
        <w:tab w:val="clear" w:pos="1418"/>
      </w:tabs>
      <w:spacing w:before="100" w:after="100"/>
      <w:ind w:firstLine="240"/>
    </w:pPr>
    <w:rPr>
      <w:szCs w:val="20"/>
    </w:rPr>
  </w:style>
  <w:style w:type="character" w:customStyle="1" w:styleId="FontStyle12">
    <w:name w:val="Font Style12"/>
    <w:uiPriority w:val="99"/>
    <w:rsid w:val="00853BB9"/>
    <w:rPr>
      <w:rFonts w:ascii="Times New Roman" w:hAnsi="Times New Roman" w:cs="Times New Roman"/>
      <w:sz w:val="20"/>
      <w:szCs w:val="20"/>
    </w:rPr>
  </w:style>
  <w:style w:type="paragraph" w:styleId="Header">
    <w:name w:val="header"/>
    <w:basedOn w:val="Normal"/>
    <w:link w:val="HeaderChar"/>
    <w:uiPriority w:val="99"/>
    <w:rsid w:val="00B864E9"/>
    <w:pPr>
      <w:tabs>
        <w:tab w:val="clear" w:pos="1418"/>
        <w:tab w:val="center" w:pos="4680"/>
        <w:tab w:val="right" w:pos="9360"/>
      </w:tabs>
    </w:pPr>
  </w:style>
  <w:style w:type="character" w:customStyle="1" w:styleId="HeaderChar">
    <w:name w:val="Header Char"/>
    <w:basedOn w:val="DefaultParagraphFont"/>
    <w:link w:val="Header"/>
    <w:uiPriority w:val="99"/>
    <w:rsid w:val="00B864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614</Words>
  <Characters>3503</Characters>
  <Application>Microsoft Office Word</Application>
  <DocSecurity>0</DocSecurity>
  <Lines>29</Lines>
  <Paragraphs>8</Paragraphs>
  <ScaleCrop>false</ScaleCrop>
  <Company/>
  <LinksUpToDate>false</LinksUpToDate>
  <CharactersWithSpaces>4109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Grgic</cp:lastModifiedBy>
  <cp:revision>2</cp:revision>
  <dcterms:created xsi:type="dcterms:W3CDTF">2020-04-30T14:34:00Z</dcterms:created>
  <dcterms:modified xsi:type="dcterms:W3CDTF">2020-04-30T14:34:00Z</dcterms:modified>
</cp:coreProperties>
</file>