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588" w:rsidRPr="000C363E" w:rsidRDefault="003E1588" w:rsidP="003E1588">
      <w:pPr>
        <w:ind w:left="7920" w:firstLine="720"/>
        <w:jc w:val="both"/>
        <w:rPr>
          <w:rFonts w:ascii="Times New Roman" w:hAnsi="Times New Roman" w:cs="Times New Roman"/>
          <w:b/>
          <w:u w:val="single"/>
          <w:lang w:val="sr-Cyrl-RS"/>
        </w:rPr>
      </w:pPr>
    </w:p>
    <w:p w:rsidR="003E1588" w:rsidRPr="000C363E" w:rsidRDefault="006528C9" w:rsidP="006528C9">
      <w:pPr>
        <w:spacing w:after="0" w:line="240" w:lineRule="auto"/>
        <w:jc w:val="center"/>
        <w:rPr>
          <w:rFonts w:ascii="Times New Roman" w:hAnsi="Times New Roman" w:cs="Times New Roman"/>
          <w:b/>
          <w:sz w:val="24"/>
          <w:szCs w:val="24"/>
          <w:lang w:val="sr-Cyrl-RS"/>
        </w:rPr>
      </w:pPr>
      <w:bookmarkStart w:id="0" w:name="_GoBack"/>
      <w:bookmarkEnd w:id="0"/>
      <w:r w:rsidRPr="000C363E">
        <w:rPr>
          <w:rFonts w:ascii="Times New Roman" w:hAnsi="Times New Roman" w:cs="Times New Roman"/>
          <w:b/>
          <w:sz w:val="24"/>
          <w:szCs w:val="24"/>
          <w:lang w:val="sr-Cyrl-RS"/>
        </w:rPr>
        <w:t>ПРЕДЛОГ</w:t>
      </w:r>
      <w:r w:rsidR="003E1588" w:rsidRPr="000C363E">
        <w:rPr>
          <w:rFonts w:ascii="Times New Roman" w:hAnsi="Times New Roman" w:cs="Times New Roman"/>
          <w:b/>
          <w:sz w:val="24"/>
          <w:szCs w:val="24"/>
          <w:lang w:val="sr-Cyrl-RS"/>
        </w:rPr>
        <w:t xml:space="preserve"> ЗАКОН</w:t>
      </w:r>
      <w:r w:rsidRPr="000C363E">
        <w:rPr>
          <w:rFonts w:ascii="Times New Roman" w:hAnsi="Times New Roman" w:cs="Times New Roman"/>
          <w:b/>
          <w:sz w:val="24"/>
          <w:szCs w:val="24"/>
          <w:lang w:val="sr-Cyrl-RS"/>
        </w:rPr>
        <w:t>А</w:t>
      </w:r>
      <w:r w:rsidR="003E1588" w:rsidRPr="000C363E">
        <w:rPr>
          <w:rFonts w:ascii="Times New Roman" w:hAnsi="Times New Roman" w:cs="Times New Roman"/>
          <w:b/>
          <w:sz w:val="24"/>
          <w:szCs w:val="24"/>
          <w:lang w:val="sr-Cyrl-RS"/>
        </w:rPr>
        <w:t xml:space="preserve"> О ПОТВРЂИВАЊУ</w:t>
      </w:r>
    </w:p>
    <w:p w:rsidR="006259AA" w:rsidRPr="000C363E" w:rsidRDefault="006259AA" w:rsidP="006528C9">
      <w:pPr>
        <w:spacing w:after="0" w:line="240" w:lineRule="auto"/>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 xml:space="preserve">МЕМОРАНДУМА О РАЗУМЕВАЊУ </w:t>
      </w:r>
      <w:r w:rsidR="003E1588" w:rsidRPr="000C363E">
        <w:rPr>
          <w:rFonts w:ascii="Times New Roman" w:hAnsi="Times New Roman" w:cs="Times New Roman"/>
          <w:b/>
          <w:sz w:val="24"/>
          <w:szCs w:val="24"/>
          <w:lang w:val="sr-Cyrl-RS"/>
        </w:rPr>
        <w:t>ИЗМЕЂУ ВЛАДЕ РЕПУБЛИКЕ СРБИЈЕ И ВЛАДЕ УЈЕДИЊЕНИХ АРАПСКИХ  ЕМИРАТА О</w:t>
      </w:r>
      <w:r w:rsidRPr="000C363E">
        <w:rPr>
          <w:rFonts w:ascii="Times New Roman" w:hAnsi="Times New Roman" w:cs="Times New Roman"/>
          <w:b/>
          <w:sz w:val="24"/>
          <w:szCs w:val="24"/>
          <w:lang w:val="sr-Cyrl-RS"/>
        </w:rPr>
        <w:t xml:space="preserve"> </w:t>
      </w:r>
      <w:r w:rsidR="003E1588" w:rsidRPr="000C363E">
        <w:rPr>
          <w:rFonts w:ascii="Times New Roman" w:hAnsi="Times New Roman" w:cs="Times New Roman"/>
          <w:b/>
          <w:sz w:val="24"/>
          <w:szCs w:val="24"/>
          <w:lang w:val="sr-Cyrl-RS"/>
        </w:rPr>
        <w:t>ЗАПОШЉАВАЊУ ИЗДРЖАВАНИХ ЛИЦА ЧЛАНОВА ДИПЛОМАТСКИХ И</w:t>
      </w:r>
    </w:p>
    <w:p w:rsidR="003E1588" w:rsidRPr="000C363E" w:rsidRDefault="003E1588" w:rsidP="006528C9">
      <w:pPr>
        <w:spacing w:after="0" w:line="240" w:lineRule="auto"/>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КОНЗУЛАРНИХ ПРЕДСТАВНИШТАВА</w:t>
      </w:r>
    </w:p>
    <w:p w:rsidR="003E1588" w:rsidRPr="000C363E" w:rsidRDefault="003E1588" w:rsidP="003E1588">
      <w:pPr>
        <w:spacing w:after="0"/>
        <w:jc w:val="both"/>
        <w:rPr>
          <w:rFonts w:ascii="Times New Roman" w:hAnsi="Times New Roman" w:cs="Times New Roman"/>
          <w:b/>
          <w:sz w:val="24"/>
          <w:szCs w:val="24"/>
          <w:lang w:val="sr-Cyrl-RS"/>
        </w:rPr>
      </w:pPr>
    </w:p>
    <w:p w:rsidR="003E1588" w:rsidRPr="000C363E" w:rsidRDefault="003E1588" w:rsidP="003E1588">
      <w:pPr>
        <w:jc w:val="center"/>
        <w:rPr>
          <w:rFonts w:ascii="Times New Roman" w:hAnsi="Times New Roman" w:cs="Times New Roman"/>
          <w:b/>
          <w:sz w:val="24"/>
          <w:szCs w:val="24"/>
          <w:lang w:val="sr-Cyrl-RS"/>
        </w:rPr>
      </w:pPr>
    </w:p>
    <w:p w:rsidR="003E1588" w:rsidRPr="000C363E" w:rsidRDefault="003E1588" w:rsidP="006528C9">
      <w:pPr>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Члан 1.</w:t>
      </w:r>
    </w:p>
    <w:p w:rsidR="003E1588" w:rsidRPr="000C363E" w:rsidRDefault="003E1588" w:rsidP="003E1588">
      <w:pPr>
        <w:jc w:val="center"/>
        <w:rPr>
          <w:rFonts w:ascii="Times New Roman" w:hAnsi="Times New Roman" w:cs="Times New Roman"/>
          <w:b/>
          <w:sz w:val="24"/>
          <w:szCs w:val="24"/>
          <w:lang w:val="sr-Cyrl-RS"/>
        </w:rPr>
      </w:pPr>
    </w:p>
    <w:p w:rsidR="003E1588" w:rsidRPr="000C363E" w:rsidRDefault="003E1588" w:rsidP="006528C9">
      <w:pPr>
        <w:ind w:firstLine="72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 xml:space="preserve">Потврђује се </w:t>
      </w:r>
      <w:r w:rsidR="006259AA" w:rsidRPr="000C363E">
        <w:rPr>
          <w:rFonts w:ascii="Times New Roman" w:hAnsi="Times New Roman" w:cs="Times New Roman"/>
          <w:sz w:val="24"/>
          <w:szCs w:val="24"/>
          <w:lang w:val="sr-Cyrl-RS"/>
        </w:rPr>
        <w:t xml:space="preserve">Меморандум о разумевању </w:t>
      </w:r>
      <w:r w:rsidRPr="000C363E">
        <w:rPr>
          <w:rFonts w:ascii="Times New Roman" w:hAnsi="Times New Roman" w:cs="Times New Roman"/>
          <w:sz w:val="24"/>
          <w:szCs w:val="24"/>
          <w:lang w:val="sr-Cyrl-RS"/>
        </w:rPr>
        <w:t>између Владе Републике Србије и Владе Уједињених Арапских Емирата о запошљавању издржаваних лица чланова дипломатских и конзуларних представништава,  потписан у Абу Дабију 20. септембра 201</w:t>
      </w:r>
      <w:r w:rsidR="00F06B73" w:rsidRPr="000C363E">
        <w:rPr>
          <w:rFonts w:ascii="Times New Roman" w:hAnsi="Times New Roman" w:cs="Times New Roman"/>
          <w:sz w:val="24"/>
          <w:szCs w:val="24"/>
          <w:lang w:val="sr-Cyrl-RS"/>
        </w:rPr>
        <w:t>8</w:t>
      </w:r>
      <w:r w:rsidRPr="000C363E">
        <w:rPr>
          <w:rFonts w:ascii="Times New Roman" w:hAnsi="Times New Roman" w:cs="Times New Roman"/>
          <w:sz w:val="24"/>
          <w:szCs w:val="24"/>
          <w:lang w:val="sr-Cyrl-RS"/>
        </w:rPr>
        <w:t>. године, у оригиналу на српском</w:t>
      </w:r>
      <w:r w:rsidR="00130B33" w:rsidRPr="000C363E">
        <w:rPr>
          <w:rFonts w:ascii="Times New Roman" w:hAnsi="Times New Roman" w:cs="Times New Roman"/>
          <w:sz w:val="24"/>
          <w:szCs w:val="24"/>
          <w:lang w:val="sr-Cyrl-RS"/>
        </w:rPr>
        <w:t xml:space="preserve">, арапском и енглеском  </w:t>
      </w:r>
      <w:r w:rsidRPr="000C363E">
        <w:rPr>
          <w:rFonts w:ascii="Times New Roman" w:hAnsi="Times New Roman" w:cs="Times New Roman"/>
          <w:sz w:val="24"/>
          <w:szCs w:val="24"/>
          <w:lang w:val="sr-Cyrl-RS"/>
        </w:rPr>
        <w:t>језику.</w:t>
      </w:r>
    </w:p>
    <w:p w:rsidR="003E1588" w:rsidRPr="000C363E" w:rsidRDefault="003E1588" w:rsidP="003E1588">
      <w:pPr>
        <w:jc w:val="both"/>
        <w:rPr>
          <w:rFonts w:ascii="Times New Roman" w:hAnsi="Times New Roman" w:cs="Times New Roman"/>
          <w:sz w:val="24"/>
          <w:szCs w:val="24"/>
          <w:lang w:val="sr-Cyrl-RS"/>
        </w:rPr>
      </w:pPr>
    </w:p>
    <w:p w:rsidR="003E1588" w:rsidRPr="000C363E" w:rsidRDefault="003E1588" w:rsidP="006528C9">
      <w:pPr>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Члан 2.</w:t>
      </w:r>
    </w:p>
    <w:p w:rsidR="003E1588" w:rsidRPr="000C363E" w:rsidRDefault="003E1588" w:rsidP="003E1588">
      <w:pPr>
        <w:jc w:val="center"/>
        <w:rPr>
          <w:rFonts w:ascii="Times New Roman" w:hAnsi="Times New Roman" w:cs="Times New Roman"/>
          <w:b/>
          <w:sz w:val="24"/>
          <w:szCs w:val="24"/>
          <w:lang w:val="sr-Cyrl-RS"/>
        </w:rPr>
      </w:pPr>
    </w:p>
    <w:p w:rsidR="003E1588" w:rsidRPr="000C363E" w:rsidRDefault="003E1588" w:rsidP="003E1588">
      <w:pPr>
        <w:ind w:firstLine="72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 xml:space="preserve">Текст </w:t>
      </w:r>
      <w:r w:rsidR="006528C9" w:rsidRPr="000C363E">
        <w:rPr>
          <w:rFonts w:ascii="Times New Roman" w:hAnsi="Times New Roman" w:cs="Times New Roman"/>
          <w:sz w:val="24"/>
          <w:szCs w:val="24"/>
          <w:lang w:val="sr-Cyrl-RS"/>
        </w:rPr>
        <w:t>Меморандума о разумевању</w:t>
      </w:r>
      <w:r w:rsidRPr="000C363E">
        <w:rPr>
          <w:rFonts w:ascii="Times New Roman" w:hAnsi="Times New Roman" w:cs="Times New Roman"/>
          <w:sz w:val="24"/>
          <w:szCs w:val="24"/>
          <w:lang w:val="sr-Cyrl-RS"/>
        </w:rPr>
        <w:t xml:space="preserve"> у оригиналу на српском језику гласи:</w:t>
      </w:r>
    </w:p>
    <w:p w:rsidR="003E1588" w:rsidRPr="000C363E" w:rsidRDefault="003E1588" w:rsidP="003E1588">
      <w:pPr>
        <w:jc w:val="center"/>
        <w:rPr>
          <w:rFonts w:ascii="Times New Roman" w:hAnsi="Times New Roman" w:cs="Times New Roman"/>
          <w:b/>
          <w:sz w:val="24"/>
          <w:szCs w:val="24"/>
          <w:lang w:val="sr-Cyrl-RS"/>
        </w:rPr>
      </w:pPr>
    </w:p>
    <w:p w:rsidR="003E1588" w:rsidRPr="000C363E" w:rsidRDefault="003E1588" w:rsidP="003E1588">
      <w:pPr>
        <w:jc w:val="center"/>
        <w:rPr>
          <w:rFonts w:ascii="Times New Roman" w:hAnsi="Times New Roman" w:cs="Times New Roman"/>
          <w:b/>
          <w:sz w:val="24"/>
          <w:szCs w:val="24"/>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6528C9" w:rsidRPr="000C363E" w:rsidRDefault="006528C9"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6528C9" w:rsidRPr="000C363E" w:rsidRDefault="006528C9" w:rsidP="006528C9">
      <w:pPr>
        <w:spacing w:after="0" w:line="240" w:lineRule="auto"/>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МЕМОРАНДУМ О РАЗУМЕВАЊУ</w:t>
      </w:r>
    </w:p>
    <w:p w:rsidR="006528C9" w:rsidRPr="000C363E" w:rsidRDefault="006528C9" w:rsidP="006528C9">
      <w:pPr>
        <w:spacing w:after="0" w:line="240" w:lineRule="auto"/>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ИЗМЕЂУ</w:t>
      </w:r>
    </w:p>
    <w:p w:rsidR="006528C9" w:rsidRPr="000C363E" w:rsidRDefault="006528C9" w:rsidP="006528C9">
      <w:pPr>
        <w:spacing w:after="0" w:line="240" w:lineRule="auto"/>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ВЛАДЕ РЕПУБЛИКЕ СРБИЈЕ И ВЛАДЕ УЈЕДИЊЕНИХ АРАПСКИХ ЕМИРАТА О ЗАПОШЉАВАЊУ ИЗДРЖАВАНИХ ЛИЦА ЧЛАНОВА ДИПЛОМАТСКИХ И КОНЗУЛАРНИХ  ПРЕДСТАВНИШТАВА</w:t>
      </w:r>
    </w:p>
    <w:p w:rsidR="006528C9" w:rsidRPr="000C363E" w:rsidRDefault="006528C9" w:rsidP="006528C9">
      <w:pPr>
        <w:spacing w:after="0"/>
        <w:jc w:val="center"/>
        <w:rPr>
          <w:rFonts w:ascii="Times New Roman" w:hAnsi="Times New Roman" w:cs="Times New Roman"/>
          <w:b/>
          <w:sz w:val="24"/>
          <w:szCs w:val="24"/>
          <w:lang w:val="sr-Cyrl-RS"/>
        </w:rPr>
      </w:pPr>
    </w:p>
    <w:p w:rsidR="006528C9" w:rsidRPr="000C363E" w:rsidRDefault="006528C9" w:rsidP="006528C9">
      <w:pPr>
        <w:jc w:val="center"/>
        <w:rPr>
          <w:rFonts w:ascii="Times New Roman" w:hAnsi="Times New Roman" w:cs="Times New Roman"/>
          <w:sz w:val="24"/>
          <w:szCs w:val="24"/>
          <w:lang w:val="sr-Cyrl-RS"/>
        </w:rPr>
      </w:pPr>
    </w:p>
    <w:p w:rsidR="006528C9" w:rsidRPr="000C363E" w:rsidRDefault="006528C9" w:rsidP="006528C9">
      <w:pPr>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Имајући у виду жеље Владе Републике Србије и Владе Уједињених Арапских Емирата (у даљем тексту: „Стране учеснице”) да омогуће и побољшају запошљавање издржаваних лица чланова њихових дипломатских или конзуларних представништава,</w:t>
      </w:r>
    </w:p>
    <w:p w:rsidR="006528C9" w:rsidRPr="000C363E" w:rsidRDefault="006528C9" w:rsidP="006528C9">
      <w:pPr>
        <w:spacing w:after="0"/>
        <w:rPr>
          <w:rFonts w:ascii="Times New Roman" w:hAnsi="Times New Roman" w:cs="Times New Roman"/>
          <w:sz w:val="24"/>
          <w:szCs w:val="24"/>
          <w:lang w:val="sr-Cyrl-RS"/>
        </w:rPr>
      </w:pPr>
    </w:p>
    <w:p w:rsidR="006528C9" w:rsidRPr="000C363E" w:rsidRDefault="006528C9" w:rsidP="006528C9">
      <w:pPr>
        <w:spacing w:after="0"/>
        <w:rPr>
          <w:rFonts w:ascii="Times New Roman" w:hAnsi="Times New Roman" w:cs="Times New Roman"/>
          <w:sz w:val="24"/>
          <w:szCs w:val="24"/>
          <w:lang w:val="sr-Cyrl-RS"/>
        </w:rPr>
      </w:pPr>
      <w:r w:rsidRPr="000C363E">
        <w:rPr>
          <w:rFonts w:ascii="Times New Roman" w:hAnsi="Times New Roman" w:cs="Times New Roman"/>
          <w:sz w:val="24"/>
          <w:szCs w:val="24"/>
          <w:lang w:val="sr-Cyrl-RS"/>
        </w:rPr>
        <w:t>Стране учеснице су се договориле о следећем:</w:t>
      </w:r>
    </w:p>
    <w:p w:rsidR="006528C9" w:rsidRPr="000C363E" w:rsidRDefault="006528C9" w:rsidP="006528C9">
      <w:pPr>
        <w:rPr>
          <w:rFonts w:ascii="Times New Roman" w:hAnsi="Times New Roman" w:cs="Times New Roman"/>
          <w:sz w:val="24"/>
          <w:szCs w:val="24"/>
          <w:lang w:val="sr-Cyrl-RS"/>
        </w:rPr>
      </w:pPr>
    </w:p>
    <w:p w:rsidR="006528C9" w:rsidRPr="000C363E" w:rsidRDefault="006528C9" w:rsidP="006528C9">
      <w:pPr>
        <w:rPr>
          <w:rFonts w:ascii="Times New Roman" w:hAnsi="Times New Roman" w:cs="Times New Roman"/>
          <w:sz w:val="24"/>
          <w:szCs w:val="24"/>
          <w:lang w:val="sr-Cyrl-RS"/>
        </w:rPr>
      </w:pPr>
    </w:p>
    <w:p w:rsidR="006528C9" w:rsidRPr="000C363E" w:rsidRDefault="006528C9" w:rsidP="006528C9">
      <w:pPr>
        <w:spacing w:after="0"/>
        <w:jc w:val="center"/>
        <w:rPr>
          <w:rFonts w:ascii="Times New Roman" w:hAnsi="Times New Roman" w:cs="Times New Roman"/>
          <w:b/>
          <w:sz w:val="24"/>
          <w:szCs w:val="24"/>
          <w:u w:val="single"/>
          <w:lang w:val="sr-Cyrl-RS"/>
        </w:rPr>
      </w:pPr>
      <w:r w:rsidRPr="000C363E">
        <w:rPr>
          <w:rFonts w:ascii="Times New Roman" w:hAnsi="Times New Roman" w:cs="Times New Roman"/>
          <w:b/>
          <w:sz w:val="24"/>
          <w:szCs w:val="24"/>
          <w:lang w:val="sr-Cyrl-RS"/>
        </w:rPr>
        <w:t>Члан 1.</w:t>
      </w:r>
    </w:p>
    <w:p w:rsidR="006528C9" w:rsidRPr="000C363E" w:rsidRDefault="006528C9" w:rsidP="006528C9">
      <w:pPr>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Дефиниције</w:t>
      </w:r>
    </w:p>
    <w:p w:rsidR="006528C9" w:rsidRPr="000C363E" w:rsidRDefault="006528C9" w:rsidP="006528C9">
      <w:pPr>
        <w:rPr>
          <w:rFonts w:ascii="Times New Roman" w:hAnsi="Times New Roman" w:cs="Times New Roman"/>
          <w:sz w:val="24"/>
          <w:szCs w:val="24"/>
          <w:lang w:val="sr-Cyrl-RS"/>
        </w:rPr>
      </w:pPr>
    </w:p>
    <w:p w:rsidR="006528C9" w:rsidRPr="000C363E" w:rsidRDefault="006528C9" w:rsidP="006528C9">
      <w:pPr>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 xml:space="preserve">За сврху овог меморандума </w:t>
      </w:r>
      <w:r w:rsidRPr="000C363E">
        <w:rPr>
          <w:rFonts w:ascii="Times New Roman" w:hAnsi="Times New Roman" w:cs="Times New Roman"/>
          <w:sz w:val="24"/>
          <w:szCs w:val="24"/>
        </w:rPr>
        <w:t>o</w:t>
      </w:r>
      <w:r w:rsidRPr="000C363E">
        <w:rPr>
          <w:rFonts w:ascii="Times New Roman" w:hAnsi="Times New Roman" w:cs="Times New Roman"/>
          <w:sz w:val="24"/>
          <w:szCs w:val="24"/>
          <w:lang w:val="sr-Cyrl-RS"/>
        </w:rPr>
        <w:t xml:space="preserve"> разумевању („Меморандум”):</w:t>
      </w:r>
    </w:p>
    <w:p w:rsidR="006528C9" w:rsidRPr="000C363E" w:rsidRDefault="006528C9" w:rsidP="006528C9">
      <w:pPr>
        <w:jc w:val="both"/>
        <w:rPr>
          <w:rFonts w:ascii="Times New Roman" w:hAnsi="Times New Roman" w:cs="Times New Roman"/>
          <w:sz w:val="24"/>
          <w:szCs w:val="24"/>
          <w:lang w:val="sr-Cyrl-RS"/>
        </w:rPr>
      </w:pPr>
    </w:p>
    <w:p w:rsidR="006528C9" w:rsidRPr="000C363E" w:rsidRDefault="006528C9" w:rsidP="006528C9">
      <w:pPr>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1.</w:t>
      </w:r>
      <w:r w:rsidRPr="000C363E">
        <w:rPr>
          <w:rFonts w:ascii="Times New Roman" w:hAnsi="Times New Roman" w:cs="Times New Roman"/>
          <w:b/>
          <w:sz w:val="24"/>
          <w:szCs w:val="24"/>
          <w:lang w:val="sr-Cyrl-RS"/>
        </w:rPr>
        <w:t xml:space="preserve"> „Чланови дипломатских или конзуларних представништва” </w:t>
      </w:r>
      <w:r w:rsidRPr="000C363E">
        <w:rPr>
          <w:rFonts w:ascii="Times New Roman" w:hAnsi="Times New Roman" w:cs="Times New Roman"/>
          <w:sz w:val="24"/>
          <w:szCs w:val="24"/>
          <w:lang w:val="sr-Cyrl-RS"/>
        </w:rPr>
        <w:t xml:space="preserve">подразумева запослене у држави именовања који нису држављани државе пријема у дипломатској мисији, конзуларном представништву или мисији при међународној организацији који поседују важећу дипломатску, конзуларну или службену личну исправу коју је издала држава пријема.    </w:t>
      </w: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2.</w:t>
      </w:r>
      <w:r w:rsidRPr="000C363E">
        <w:rPr>
          <w:rFonts w:ascii="Times New Roman" w:hAnsi="Times New Roman" w:cs="Times New Roman"/>
          <w:b/>
          <w:sz w:val="24"/>
          <w:szCs w:val="24"/>
          <w:lang w:val="sr-Cyrl-RS"/>
        </w:rPr>
        <w:t xml:space="preserve"> „Издржавана лица” </w:t>
      </w:r>
      <w:r w:rsidRPr="000C363E">
        <w:rPr>
          <w:rFonts w:ascii="Times New Roman" w:hAnsi="Times New Roman" w:cs="Times New Roman"/>
          <w:sz w:val="24"/>
          <w:szCs w:val="24"/>
          <w:lang w:val="sr-Cyrl-RS"/>
        </w:rPr>
        <w:t xml:space="preserve">подразумевају следећа лица која су званично пријављена у Министарству спољних послова државе пријема: </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ab/>
        <w:t xml:space="preserve">а) супружник, </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ab/>
        <w:t xml:space="preserve">б) невенчано дете до 21 године старости, које је у саставу породичног домаћинствa члана дипломатског или конзуларног представништва и које је у том својству прихваћено од стране државе пријема.    </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lastRenderedPageBreak/>
        <w:t xml:space="preserve">3. </w:t>
      </w:r>
      <w:r w:rsidRPr="000C363E">
        <w:rPr>
          <w:rFonts w:ascii="Times New Roman" w:hAnsi="Times New Roman" w:cs="Times New Roman"/>
          <w:b/>
          <w:sz w:val="24"/>
          <w:szCs w:val="24"/>
          <w:lang w:val="sr-Cyrl-RS"/>
        </w:rPr>
        <w:t xml:space="preserve">„Посао” </w:t>
      </w:r>
      <w:r w:rsidRPr="000C363E">
        <w:rPr>
          <w:rFonts w:ascii="Times New Roman" w:hAnsi="Times New Roman" w:cs="Times New Roman"/>
          <w:sz w:val="24"/>
          <w:szCs w:val="24"/>
          <w:lang w:val="sr-Cyrl-RS"/>
        </w:rPr>
        <w:t xml:space="preserve">подразумева било какав плаћени посао који се обавља самостално, путем закључивања уговора о раду или другог уговора са компанијама или институцијама у држави пријема. </w:t>
      </w:r>
    </w:p>
    <w:p w:rsidR="006528C9" w:rsidRPr="000C363E" w:rsidRDefault="006528C9" w:rsidP="006528C9">
      <w:pPr>
        <w:jc w:val="both"/>
        <w:rPr>
          <w:rFonts w:ascii="Times New Roman" w:hAnsi="Times New Roman" w:cs="Times New Roman"/>
          <w:sz w:val="24"/>
          <w:szCs w:val="24"/>
          <w:lang w:val="sr-Cyrl-RS"/>
        </w:rPr>
      </w:pPr>
    </w:p>
    <w:p w:rsidR="006528C9" w:rsidRPr="000C363E" w:rsidRDefault="006528C9" w:rsidP="006528C9">
      <w:pPr>
        <w:spacing w:after="0"/>
        <w:ind w:left="3600"/>
        <w:rPr>
          <w:rFonts w:ascii="Times New Roman" w:hAnsi="Times New Roman" w:cs="Times New Roman"/>
          <w:b/>
          <w:sz w:val="24"/>
          <w:szCs w:val="24"/>
          <w:lang w:val="sr-Cyrl-RS"/>
        </w:rPr>
      </w:pPr>
      <w:r w:rsidRPr="000C363E">
        <w:rPr>
          <w:rFonts w:ascii="Times New Roman" w:hAnsi="Times New Roman" w:cs="Times New Roman"/>
          <w:b/>
          <w:sz w:val="24"/>
          <w:szCs w:val="24"/>
          <w:lang w:val="sr-Latn-RS"/>
        </w:rPr>
        <w:t xml:space="preserve">       </w:t>
      </w:r>
      <w:r w:rsidRPr="000C363E">
        <w:rPr>
          <w:rFonts w:ascii="Times New Roman" w:hAnsi="Times New Roman" w:cs="Times New Roman"/>
          <w:b/>
          <w:sz w:val="24"/>
          <w:szCs w:val="24"/>
          <w:lang w:val="sr-Cyrl-RS"/>
        </w:rPr>
        <w:t>Члан 2.</w:t>
      </w:r>
    </w:p>
    <w:p w:rsidR="006528C9" w:rsidRPr="000C363E" w:rsidRDefault="006528C9" w:rsidP="006528C9">
      <w:pPr>
        <w:spacing w:after="0"/>
        <w:ind w:left="3600"/>
        <w:rPr>
          <w:rFonts w:ascii="Times New Roman" w:hAnsi="Times New Roman" w:cs="Times New Roman"/>
          <w:b/>
          <w:sz w:val="24"/>
          <w:szCs w:val="24"/>
          <w:lang w:val="sr-Cyrl-RS"/>
        </w:rPr>
      </w:pPr>
    </w:p>
    <w:p w:rsidR="006528C9" w:rsidRPr="000C363E" w:rsidRDefault="006528C9" w:rsidP="006528C9">
      <w:pPr>
        <w:spacing w:after="0"/>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Издавање дозволе за рад и престанак</w:t>
      </w:r>
    </w:p>
    <w:p w:rsidR="006528C9" w:rsidRPr="000C363E" w:rsidRDefault="006528C9" w:rsidP="006528C9">
      <w:pPr>
        <w:spacing w:after="0"/>
        <w:jc w:val="both"/>
        <w:rPr>
          <w:rFonts w:ascii="Times New Roman" w:hAnsi="Times New Roman" w:cs="Times New Roman"/>
          <w:b/>
          <w:sz w:val="24"/>
          <w:szCs w:val="24"/>
          <w:lang w:val="sr-Cyrl-RS"/>
        </w:rPr>
      </w:pPr>
    </w:p>
    <w:p w:rsidR="006528C9" w:rsidRPr="000C363E" w:rsidRDefault="006528C9" w:rsidP="006528C9">
      <w:pPr>
        <w:spacing w:after="0"/>
        <w:jc w:val="both"/>
        <w:rPr>
          <w:rFonts w:ascii="Times New Roman" w:hAnsi="Times New Roman" w:cs="Times New Roman"/>
          <w:b/>
          <w:sz w:val="24"/>
          <w:szCs w:val="24"/>
          <w:lang w:val="sr-Cyrl-RS"/>
        </w:rPr>
      </w:pPr>
    </w:p>
    <w:p w:rsidR="006528C9" w:rsidRPr="000C363E" w:rsidRDefault="006528C9" w:rsidP="006528C9">
      <w:pPr>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 xml:space="preserve">1. Издржаваним лицима из државе именовања на реципрочној основи издаје се дозвола за рад у држави пријема у складу са овим меморандумом и законима и прописима државе пријема за све време службовања члана дипломатског или конзуларног представништва.  Сматра се да је дозвола престала да важи без претходног обавештења након престанка службовања запосленог у држави пријема. </w:t>
      </w: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2. Издржавано лице мора да поседује потребне квалификације које су неопходне за посао за који подноси захтев.</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 xml:space="preserve">3. Држава пријема задржава право да ускрати дозволу за обављање одређених послова.  </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line="240" w:lineRule="auto"/>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Члан 3.</w:t>
      </w:r>
    </w:p>
    <w:p w:rsidR="006528C9" w:rsidRPr="000C363E" w:rsidRDefault="006528C9" w:rsidP="006528C9">
      <w:pPr>
        <w:spacing w:after="0" w:line="240" w:lineRule="auto"/>
        <w:jc w:val="center"/>
        <w:rPr>
          <w:rFonts w:ascii="Times New Roman" w:hAnsi="Times New Roman" w:cs="Times New Roman"/>
          <w:b/>
          <w:sz w:val="24"/>
          <w:szCs w:val="24"/>
          <w:lang w:val="sr-Cyrl-RS"/>
        </w:rPr>
      </w:pPr>
    </w:p>
    <w:p w:rsidR="006528C9" w:rsidRPr="000C363E" w:rsidRDefault="006528C9" w:rsidP="006528C9">
      <w:pPr>
        <w:spacing w:after="0" w:line="240" w:lineRule="auto"/>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Начини извршења</w:t>
      </w:r>
    </w:p>
    <w:p w:rsidR="006528C9" w:rsidRPr="000C363E" w:rsidRDefault="006528C9" w:rsidP="006528C9">
      <w:pPr>
        <w:spacing w:line="240" w:lineRule="auto"/>
        <w:jc w:val="center"/>
        <w:rPr>
          <w:rFonts w:ascii="Times New Roman" w:hAnsi="Times New Roman" w:cs="Times New Roman"/>
          <w:b/>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 xml:space="preserve">1. Амбасада Републике Србије у Абу Дабију подноси вербалну ноту Министарству спољних послова и међународне сарадње Уједињених Арапских Емирата у име издржаваног лица које жели да се обавља посао у Уједињеним Арапским Емиратима. Нота треба да садржи однос издржаваног лица са чланом дипломатског или конзуларног представништва, врсту посла који он/она жели да обавља и назив послодавца под условом да је потенцијални послодавац унапред упознат да кандидат ужива имунитет од кривичног судства (осим ако је на одређени начин укинут), који се односи на било који акт који је почињен током обављања његовог посла или на други начин.  </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 xml:space="preserve">2. Министарство спољних послова и међународне сарадње Уједињених Арапских Емирата обавештава Амбасаду Републике Србије у Абу Дабију о дозволи да издржавано лице  обавља плаћени посао након потврђивања да је он/она издржаван/а од члана дипломатског или конзуларног представништва. </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3. Амбасада Уједињених Арапских Емирата у Републици Србији у Београду подноси вербалну ноту Министарству спољних послова Републике Србије у име издржаваног лица које жели да се бави плаћеним послом у Републици Србији. Нота</w:t>
      </w: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lastRenderedPageBreak/>
        <w:t xml:space="preserve">треба да садржи однос издржаваног лица са чланом дипломатског или конзуларног представништва, врсту посла који он/она жели да обавља и назив послодавца. Након потврђивања од стране надлежних органа, Министарство спољних послова Републике Србије обавештава Амбасаду Уједињених Арапских Емирата у Београду да издржавано лице може да обавља посао. </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 xml:space="preserve">4. Обе Стране учеснице ће омогућити да процедуре буду примењене на начин да омогуће издржаваном лицу да отпочне са обављањем плаћеног посла у најкраћем могућем року и сви захтеви који се односе на дозволу за рад и сличне формалности биће размотрене у његову корист. </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Члан 4.</w:t>
      </w:r>
    </w:p>
    <w:p w:rsidR="006528C9" w:rsidRPr="000C363E" w:rsidRDefault="006528C9" w:rsidP="006528C9">
      <w:pPr>
        <w:spacing w:after="0"/>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Имунитети</w:t>
      </w:r>
    </w:p>
    <w:p w:rsidR="006528C9" w:rsidRPr="000C363E" w:rsidRDefault="006528C9" w:rsidP="006528C9">
      <w:pPr>
        <w:spacing w:after="0"/>
        <w:jc w:val="both"/>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ab/>
      </w: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1.</w:t>
      </w:r>
      <w:r w:rsidRPr="000C363E">
        <w:rPr>
          <w:rFonts w:ascii="Times New Roman" w:hAnsi="Times New Roman" w:cs="Times New Roman"/>
          <w:b/>
          <w:sz w:val="24"/>
          <w:szCs w:val="24"/>
          <w:lang w:val="sr-Cyrl-RS"/>
        </w:rPr>
        <w:t xml:space="preserve"> </w:t>
      </w:r>
      <w:r w:rsidRPr="000C363E">
        <w:rPr>
          <w:rFonts w:ascii="Times New Roman" w:hAnsi="Times New Roman" w:cs="Times New Roman"/>
          <w:sz w:val="24"/>
          <w:szCs w:val="24"/>
          <w:lang w:val="sr-Cyrl-RS"/>
        </w:rPr>
        <w:t>У случају када</w:t>
      </w:r>
      <w:r w:rsidRPr="000C363E">
        <w:rPr>
          <w:rFonts w:ascii="Times New Roman" w:hAnsi="Times New Roman" w:cs="Times New Roman"/>
          <w:b/>
          <w:sz w:val="24"/>
          <w:szCs w:val="24"/>
          <w:lang w:val="sr-Cyrl-RS"/>
        </w:rPr>
        <w:t xml:space="preserve"> </w:t>
      </w:r>
      <w:r w:rsidRPr="000C363E">
        <w:rPr>
          <w:rFonts w:ascii="Times New Roman" w:hAnsi="Times New Roman" w:cs="Times New Roman"/>
          <w:sz w:val="24"/>
          <w:szCs w:val="24"/>
          <w:lang w:val="sr-Cyrl-RS"/>
        </w:rPr>
        <w:t xml:space="preserve">издржавана лица уживају имунитет од грађанске и управне надлежности државе пријема, у складу са Бечком конвенцијом о дипломатским односима из 1961, Бечком конвенцијом о конзуларним односима из 1963, или другим међународним уговором који је на снази, тај имунитет неће се примењивати у вези са  свим актима која се изврше током обављања радних активности и која потпадају под грађанску или управну надлежност државе пријема. </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2. У случају када</w:t>
      </w:r>
      <w:r w:rsidRPr="000C363E">
        <w:rPr>
          <w:rFonts w:ascii="Times New Roman" w:hAnsi="Times New Roman" w:cs="Times New Roman"/>
          <w:b/>
          <w:sz w:val="24"/>
          <w:szCs w:val="24"/>
          <w:lang w:val="sr-Cyrl-RS"/>
        </w:rPr>
        <w:t xml:space="preserve"> </w:t>
      </w:r>
      <w:r w:rsidRPr="000C363E">
        <w:rPr>
          <w:rFonts w:ascii="Times New Roman" w:hAnsi="Times New Roman" w:cs="Times New Roman"/>
          <w:sz w:val="24"/>
          <w:szCs w:val="24"/>
          <w:lang w:val="sr-Cyrl-RS"/>
        </w:rPr>
        <w:t>издржавана лица уживају имунитет од кривичног судства државе пријема, у складу са Бечком конвенцијом о дипломатским односима из 1961, Бечком конвенцијом о конзуларним односима из 1963, или другим међународним уговором који је на снази, тај имунитет ће наставити да се примењује у вези са било којим актима која се изврше током обављања радних активности под условом да је послодавац био унапред обавештен да тај кандидат ужива имунитет од кривичног судства (осим ако је на одређени начин укинут).</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3. Када</w:t>
      </w:r>
      <w:r w:rsidRPr="000C363E">
        <w:rPr>
          <w:rFonts w:ascii="Times New Roman" w:hAnsi="Times New Roman" w:cs="Times New Roman"/>
          <w:b/>
          <w:sz w:val="24"/>
          <w:szCs w:val="24"/>
          <w:lang w:val="sr-Cyrl-RS"/>
        </w:rPr>
        <w:t xml:space="preserve"> </w:t>
      </w:r>
      <w:r w:rsidRPr="000C363E">
        <w:rPr>
          <w:rFonts w:ascii="Times New Roman" w:hAnsi="Times New Roman" w:cs="Times New Roman"/>
          <w:sz w:val="24"/>
          <w:szCs w:val="24"/>
          <w:lang w:val="sr-Cyrl-RS"/>
        </w:rPr>
        <w:t xml:space="preserve">издржавано лице ужива, у складу са наведеним конвенцијама, имунитет од кривичног судства државе пријема, на захтев државе пријема, држава именовања ће озбиљно размотрити укидање имунитета издржаваном лицу који се односи на кривично судство.  Одрицање од имунитета од кривичног судства на основу овог члана неће се сматрати проширењем одрицања од имунитета ради извршења било које одлуке суда која се донесе у вези са вршењем те надлежности, за коју се захтева посебно одрицање. У таквим случајевима, држава именовања ће озбиљно размотрити одрицање од последњег имунитета.   </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ab/>
      </w:r>
      <w:r w:rsidRPr="000C363E">
        <w:rPr>
          <w:rFonts w:ascii="Times New Roman" w:hAnsi="Times New Roman" w:cs="Times New Roman"/>
          <w:sz w:val="24"/>
          <w:szCs w:val="24"/>
          <w:lang w:val="sr-Cyrl-RS"/>
        </w:rPr>
        <w:tab/>
      </w:r>
      <w:r w:rsidRPr="000C363E">
        <w:rPr>
          <w:rFonts w:ascii="Times New Roman" w:hAnsi="Times New Roman" w:cs="Times New Roman"/>
          <w:sz w:val="24"/>
          <w:szCs w:val="24"/>
          <w:lang w:val="sr-Cyrl-RS"/>
        </w:rPr>
        <w:tab/>
      </w:r>
      <w:r w:rsidRPr="000C363E">
        <w:rPr>
          <w:rFonts w:ascii="Times New Roman" w:hAnsi="Times New Roman" w:cs="Times New Roman"/>
          <w:sz w:val="24"/>
          <w:szCs w:val="24"/>
          <w:lang w:val="sr-Cyrl-RS"/>
        </w:rPr>
        <w:tab/>
      </w:r>
      <w:r w:rsidRPr="000C363E">
        <w:rPr>
          <w:rFonts w:ascii="Times New Roman" w:hAnsi="Times New Roman" w:cs="Times New Roman"/>
          <w:sz w:val="24"/>
          <w:szCs w:val="24"/>
          <w:lang w:val="sr-Cyrl-RS"/>
        </w:rPr>
        <w:tab/>
        <w:t xml:space="preserve">        </w:t>
      </w:r>
    </w:p>
    <w:p w:rsidR="006528C9" w:rsidRPr="000C363E" w:rsidRDefault="006528C9" w:rsidP="006528C9">
      <w:pPr>
        <w:spacing w:after="0"/>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lastRenderedPageBreak/>
        <w:t>Члан 5.</w:t>
      </w:r>
    </w:p>
    <w:p w:rsidR="006528C9" w:rsidRPr="000C363E" w:rsidRDefault="006528C9" w:rsidP="006528C9">
      <w:pPr>
        <w:spacing w:after="0"/>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Прописи о опорезивању и социјалном осигурању</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 xml:space="preserve">У складу са у складу са Бечком конвенцијом о дипломатским односима из 1961, Бечком конвенцијом о конзуларним односима из 1963, или другим међународним уговором који је на снази, на издржавано лице примењују се прописи о опорезивању и социјалном осигурању државе пријема по свим питањима у вези са његовим плаћеним послом на територији те државе.  </w:t>
      </w:r>
    </w:p>
    <w:p w:rsidR="006528C9" w:rsidRPr="000C363E" w:rsidRDefault="006528C9" w:rsidP="006528C9">
      <w:pPr>
        <w:spacing w:after="0"/>
        <w:jc w:val="both"/>
        <w:rPr>
          <w:rFonts w:ascii="Times New Roman" w:hAnsi="Times New Roman" w:cs="Times New Roman"/>
          <w:sz w:val="24"/>
          <w:szCs w:val="24"/>
          <w:lang w:val="sr-Cyrl-RS"/>
        </w:rPr>
      </w:pPr>
    </w:p>
    <w:p w:rsidR="006528C9" w:rsidRPr="000C363E" w:rsidRDefault="006528C9" w:rsidP="006528C9">
      <w:pPr>
        <w:spacing w:after="0"/>
        <w:jc w:val="both"/>
        <w:rPr>
          <w:rFonts w:ascii="Times New Roman" w:hAnsi="Times New Roman" w:cs="Times New Roman"/>
          <w:b/>
          <w:sz w:val="24"/>
          <w:szCs w:val="24"/>
          <w:lang w:val="sr-Cyrl-RS"/>
        </w:rPr>
      </w:pPr>
    </w:p>
    <w:p w:rsidR="006528C9" w:rsidRPr="000C363E" w:rsidRDefault="006528C9" w:rsidP="006528C9">
      <w:pPr>
        <w:spacing w:after="0"/>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Члан 6</w:t>
      </w:r>
    </w:p>
    <w:p w:rsidR="006528C9" w:rsidRPr="000C363E" w:rsidRDefault="006528C9" w:rsidP="006528C9">
      <w:pPr>
        <w:spacing w:after="0"/>
        <w:jc w:val="center"/>
        <w:rPr>
          <w:rFonts w:ascii="Times New Roman" w:hAnsi="Times New Roman" w:cs="Times New Roman"/>
          <w:b/>
          <w:sz w:val="24"/>
          <w:szCs w:val="24"/>
          <w:lang w:val="sr-Cyrl-RS"/>
        </w:rPr>
      </w:pPr>
      <w:r w:rsidRPr="000C363E">
        <w:rPr>
          <w:rFonts w:ascii="Times New Roman" w:hAnsi="Times New Roman" w:cs="Times New Roman"/>
          <w:b/>
          <w:sz w:val="24"/>
          <w:szCs w:val="24"/>
          <w:lang w:val="sr-Cyrl-RS"/>
        </w:rPr>
        <w:t>Ступање на снагу, трајање и престанак</w:t>
      </w:r>
    </w:p>
    <w:p w:rsidR="006528C9" w:rsidRPr="000C363E" w:rsidRDefault="006528C9" w:rsidP="006528C9">
      <w:pPr>
        <w:jc w:val="both"/>
        <w:rPr>
          <w:rFonts w:ascii="Times New Roman" w:hAnsi="Times New Roman" w:cs="Times New Roman"/>
          <w:b/>
          <w:sz w:val="24"/>
          <w:szCs w:val="24"/>
          <w:lang w:val="sr-Cyrl-RS"/>
        </w:rPr>
      </w:pPr>
    </w:p>
    <w:p w:rsidR="006528C9" w:rsidRPr="000C363E" w:rsidRDefault="006528C9" w:rsidP="006528C9">
      <w:pPr>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1. Овај меморандум ступа на снагу даном пријема последње од дипломатских нота Страна учесница којима се потврђује да је завршена процедура потврђивања у складу са њиховим унутрашњим законодавством.</w:t>
      </w:r>
    </w:p>
    <w:p w:rsidR="006528C9" w:rsidRPr="000C363E" w:rsidRDefault="006528C9" w:rsidP="006528C9">
      <w:pPr>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2.</w:t>
      </w:r>
      <w:r w:rsidRPr="000C363E">
        <w:rPr>
          <w:rFonts w:ascii="Times New Roman" w:hAnsi="Times New Roman" w:cs="Times New Roman"/>
          <w:b/>
          <w:sz w:val="24"/>
          <w:szCs w:val="24"/>
          <w:lang w:val="sr-Cyrl-RS"/>
        </w:rPr>
        <w:t xml:space="preserve"> </w:t>
      </w:r>
      <w:r w:rsidRPr="000C363E">
        <w:rPr>
          <w:rFonts w:ascii="Times New Roman" w:hAnsi="Times New Roman" w:cs="Times New Roman"/>
          <w:sz w:val="24"/>
          <w:szCs w:val="24"/>
          <w:lang w:val="sr-Cyrl-RS"/>
        </w:rPr>
        <w:t>Све разлике у тумачењу и примени овог меморандума решаваће се  дипломатским путем и међусобном сагласношћу.</w:t>
      </w:r>
    </w:p>
    <w:p w:rsidR="006528C9" w:rsidRPr="000C363E" w:rsidRDefault="006528C9" w:rsidP="006528C9">
      <w:pPr>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3. Овај меморандум остаје на снази све док било која Страна не обавести другу шест (6) месеци раније о својој намери да раскине Меморандум,</w:t>
      </w:r>
      <w:r w:rsidRPr="000C363E">
        <w:rPr>
          <w:rFonts w:ascii="Times New Roman" w:hAnsi="Times New Roman" w:cs="Times New Roman"/>
          <w:sz w:val="24"/>
          <w:szCs w:val="24"/>
          <w:lang w:val="sr-Latn-RS"/>
        </w:rPr>
        <w:t xml:space="preserve"> </w:t>
      </w:r>
      <w:r w:rsidRPr="000C363E">
        <w:rPr>
          <w:rFonts w:ascii="Times New Roman" w:hAnsi="Times New Roman" w:cs="Times New Roman"/>
          <w:sz w:val="24"/>
          <w:szCs w:val="24"/>
          <w:lang w:val="sr-Cyrl-RS"/>
        </w:rPr>
        <w:t>дипломатским путем, а период од шест (6) месеци почиње да тече од датума пријема  обавештења друге Стране.</w:t>
      </w:r>
    </w:p>
    <w:p w:rsidR="006528C9" w:rsidRPr="000C363E" w:rsidRDefault="006528C9" w:rsidP="006528C9">
      <w:pPr>
        <w:jc w:val="both"/>
        <w:rPr>
          <w:rFonts w:ascii="Times New Roman" w:hAnsi="Times New Roman" w:cs="Times New Roman"/>
          <w:sz w:val="24"/>
          <w:szCs w:val="24"/>
          <w:lang w:val="sr-Cyrl-RS"/>
        </w:rPr>
      </w:pPr>
    </w:p>
    <w:p w:rsidR="006528C9" w:rsidRPr="000C363E" w:rsidRDefault="006528C9" w:rsidP="006528C9">
      <w:pPr>
        <w:jc w:val="both"/>
        <w:rPr>
          <w:rFonts w:ascii="Times New Roman" w:hAnsi="Times New Roman" w:cs="Times New Roman"/>
          <w:sz w:val="24"/>
          <w:szCs w:val="24"/>
          <w:lang w:val="sr-Cyrl-RS"/>
        </w:rPr>
      </w:pPr>
      <w:r w:rsidRPr="000C363E">
        <w:rPr>
          <w:rFonts w:ascii="Times New Roman" w:hAnsi="Times New Roman" w:cs="Times New Roman"/>
          <w:sz w:val="24"/>
          <w:szCs w:val="24"/>
          <w:lang w:val="sr-Cyrl-RS"/>
        </w:rPr>
        <w:t xml:space="preserve">Потписан  у  два  оригинала у Абу Дабију на данашњи дан  </w:t>
      </w:r>
      <w:r w:rsidR="0053413D" w:rsidRPr="000C363E">
        <w:rPr>
          <w:rFonts w:ascii="Times New Roman" w:hAnsi="Times New Roman" w:cs="Times New Roman"/>
          <w:sz w:val="24"/>
          <w:szCs w:val="24"/>
          <w:lang w:val="sr-Cyrl-RS"/>
        </w:rPr>
        <w:t>20/09/</w:t>
      </w:r>
      <w:r w:rsidRPr="000C363E">
        <w:rPr>
          <w:rFonts w:ascii="Times New Roman" w:hAnsi="Times New Roman" w:cs="Times New Roman"/>
          <w:sz w:val="24"/>
          <w:szCs w:val="24"/>
          <w:lang w:val="sr-Cyrl-RS"/>
        </w:rPr>
        <w:t>2018. на српском, арапском и енглеском језику. У случају разлике у тумачењу, меродаван је текст на енглеском језику.</w:t>
      </w:r>
    </w:p>
    <w:p w:rsidR="006528C9" w:rsidRPr="000C363E" w:rsidRDefault="006528C9" w:rsidP="006528C9">
      <w:pPr>
        <w:jc w:val="both"/>
        <w:rPr>
          <w:rFonts w:ascii="Times New Roman" w:hAnsi="Times New Roman" w:cs="Times New Roman"/>
          <w:sz w:val="24"/>
          <w:szCs w:val="24"/>
          <w:lang w:val="sr-Cyrl-RS"/>
        </w:rPr>
      </w:pPr>
    </w:p>
    <w:p w:rsidR="006528C9" w:rsidRPr="000C363E" w:rsidRDefault="006528C9" w:rsidP="006528C9">
      <w:pPr>
        <w:jc w:val="both"/>
        <w:rPr>
          <w:rFonts w:ascii="Times New Roman" w:hAnsi="Times New Roman" w:cs="Times New Roman"/>
          <w:b/>
          <w:sz w:val="24"/>
          <w:szCs w:val="24"/>
          <w:lang w:val="sr-Cyrl-RS"/>
        </w:rPr>
      </w:pPr>
      <w:r w:rsidRPr="000C363E">
        <w:rPr>
          <w:rFonts w:ascii="Times New Roman" w:hAnsi="Times New Roman" w:cs="Times New Roman"/>
          <w:b/>
          <w:sz w:val="24"/>
          <w:szCs w:val="24"/>
          <w:lang w:val="sr-Latn-RS"/>
        </w:rPr>
        <w:t xml:space="preserve">      </w:t>
      </w:r>
      <w:r w:rsidRPr="000C363E">
        <w:rPr>
          <w:rFonts w:ascii="Times New Roman" w:hAnsi="Times New Roman" w:cs="Times New Roman"/>
          <w:b/>
          <w:sz w:val="24"/>
          <w:szCs w:val="24"/>
          <w:lang w:val="sr-Cyrl-RS"/>
        </w:rPr>
        <w:t xml:space="preserve"> За  Владу                                                                            За Владу </w:t>
      </w:r>
    </w:p>
    <w:p w:rsidR="006528C9" w:rsidRPr="000C363E" w:rsidRDefault="006528C9" w:rsidP="006528C9">
      <w:pPr>
        <w:jc w:val="both"/>
        <w:rPr>
          <w:rFonts w:ascii="Times New Roman" w:hAnsi="Times New Roman" w:cs="Times New Roman"/>
          <w:sz w:val="24"/>
          <w:szCs w:val="24"/>
          <w:lang w:val="sr-Cyrl-RS"/>
        </w:rPr>
      </w:pPr>
      <w:r w:rsidRPr="000C363E">
        <w:rPr>
          <w:rFonts w:ascii="Times New Roman" w:hAnsi="Times New Roman" w:cs="Times New Roman"/>
          <w:b/>
          <w:sz w:val="24"/>
          <w:szCs w:val="24"/>
          <w:lang w:val="sr-Cyrl-RS"/>
        </w:rPr>
        <w:t>Републике Србије</w:t>
      </w:r>
      <w:r w:rsidRPr="000C363E">
        <w:rPr>
          <w:rFonts w:ascii="Times New Roman" w:hAnsi="Times New Roman" w:cs="Times New Roman"/>
          <w:b/>
          <w:sz w:val="24"/>
          <w:szCs w:val="24"/>
          <w:lang w:val="sr-Cyrl-RS"/>
        </w:rPr>
        <w:tab/>
      </w:r>
      <w:r w:rsidRPr="000C363E">
        <w:rPr>
          <w:rFonts w:ascii="Times New Roman" w:hAnsi="Times New Roman" w:cs="Times New Roman"/>
          <w:b/>
          <w:sz w:val="24"/>
          <w:szCs w:val="24"/>
          <w:lang w:val="sr-Cyrl-RS"/>
        </w:rPr>
        <w:tab/>
      </w:r>
      <w:r w:rsidRPr="000C363E">
        <w:rPr>
          <w:rFonts w:ascii="Times New Roman" w:hAnsi="Times New Roman" w:cs="Times New Roman"/>
          <w:b/>
          <w:sz w:val="24"/>
          <w:szCs w:val="24"/>
          <w:lang w:val="sr-Cyrl-RS"/>
        </w:rPr>
        <w:tab/>
        <w:t xml:space="preserve">                      Уједињених</w:t>
      </w:r>
      <w:r w:rsidRPr="000C363E">
        <w:rPr>
          <w:rFonts w:ascii="Times New Roman" w:hAnsi="Times New Roman" w:cs="Times New Roman"/>
          <w:b/>
          <w:sz w:val="24"/>
          <w:szCs w:val="24"/>
          <w:lang w:val="sr-Latn-RS"/>
        </w:rPr>
        <w:t xml:space="preserve"> </w:t>
      </w:r>
      <w:r w:rsidRPr="000C363E">
        <w:rPr>
          <w:rFonts w:ascii="Times New Roman" w:hAnsi="Times New Roman" w:cs="Times New Roman"/>
          <w:b/>
          <w:sz w:val="24"/>
          <w:szCs w:val="24"/>
          <w:lang w:val="sr-Cyrl-RS"/>
        </w:rPr>
        <w:t>Арапских Емирата</w:t>
      </w:r>
    </w:p>
    <w:p w:rsidR="006528C9" w:rsidRPr="000C363E" w:rsidRDefault="006528C9" w:rsidP="006528C9">
      <w:pPr>
        <w:spacing w:after="0"/>
        <w:jc w:val="both"/>
        <w:rPr>
          <w:rFonts w:ascii="Times New Roman" w:hAnsi="Times New Roman" w:cs="Times New Roman"/>
          <w:b/>
          <w:sz w:val="24"/>
          <w:szCs w:val="24"/>
          <w:lang w:val="sr-Cyrl-RS"/>
        </w:rPr>
      </w:pPr>
    </w:p>
    <w:p w:rsidR="006528C9" w:rsidRPr="000C363E" w:rsidRDefault="006528C9" w:rsidP="006528C9">
      <w:pPr>
        <w:spacing w:after="0"/>
        <w:rPr>
          <w:rFonts w:ascii="Times New Roman" w:hAnsi="Times New Roman" w:cs="Times New Roman"/>
          <w:sz w:val="24"/>
          <w:szCs w:val="24"/>
          <w:lang w:val="sr-Cyrl-RS"/>
        </w:rPr>
      </w:pPr>
      <w:r w:rsidRPr="000C363E">
        <w:rPr>
          <w:rFonts w:ascii="Times New Roman" w:hAnsi="Times New Roman" w:cs="Times New Roman"/>
          <w:sz w:val="24"/>
          <w:szCs w:val="24"/>
          <w:lang w:val="sr-Cyrl-RS"/>
        </w:rPr>
        <w:t xml:space="preserve">Ивица Дачић,                                                     Шеик Абдулах бин Зајед,  </w:t>
      </w:r>
    </w:p>
    <w:p w:rsidR="006528C9" w:rsidRPr="000C363E" w:rsidRDefault="0053413D" w:rsidP="006528C9">
      <w:pPr>
        <w:spacing w:after="0"/>
        <w:rPr>
          <w:rFonts w:ascii="Times New Roman" w:hAnsi="Times New Roman" w:cs="Times New Roman"/>
          <w:sz w:val="18"/>
          <w:szCs w:val="18"/>
          <w:lang w:val="sr-Cyrl-RS"/>
        </w:rPr>
      </w:pPr>
      <w:r w:rsidRPr="000C363E">
        <w:rPr>
          <w:rFonts w:ascii="Times New Roman" w:hAnsi="Times New Roman" w:cs="Times New Roman"/>
          <w:sz w:val="18"/>
          <w:szCs w:val="18"/>
          <w:lang w:val="sr-Cyrl-RS"/>
        </w:rPr>
        <w:t xml:space="preserve">Потпредседник </w:t>
      </w:r>
      <w:r w:rsidR="006528C9" w:rsidRPr="000C363E">
        <w:rPr>
          <w:rFonts w:ascii="Times New Roman" w:hAnsi="Times New Roman" w:cs="Times New Roman"/>
          <w:sz w:val="18"/>
          <w:szCs w:val="18"/>
          <w:lang w:val="sr-Cyrl-RS"/>
        </w:rPr>
        <w:t xml:space="preserve">Владе и                                                    </w:t>
      </w:r>
      <w:r w:rsidRPr="000C363E">
        <w:rPr>
          <w:rFonts w:ascii="Times New Roman" w:hAnsi="Times New Roman" w:cs="Times New Roman"/>
          <w:sz w:val="18"/>
          <w:szCs w:val="18"/>
          <w:lang w:val="sr-Cyrl-RS"/>
        </w:rPr>
        <w:tab/>
        <w:t xml:space="preserve">      </w:t>
      </w:r>
      <w:r w:rsidR="006528C9" w:rsidRPr="000C363E">
        <w:rPr>
          <w:rFonts w:ascii="Times New Roman" w:hAnsi="Times New Roman" w:cs="Times New Roman"/>
          <w:sz w:val="18"/>
          <w:szCs w:val="18"/>
          <w:lang w:val="sr-Cyrl-RS"/>
        </w:rPr>
        <w:t xml:space="preserve">Министар спољних послова и међународне сарадње </w:t>
      </w:r>
    </w:p>
    <w:p w:rsidR="006528C9" w:rsidRPr="000C363E" w:rsidRDefault="006528C9" w:rsidP="006528C9">
      <w:pPr>
        <w:spacing w:after="0"/>
        <w:rPr>
          <w:rFonts w:ascii="Times New Roman" w:hAnsi="Times New Roman" w:cs="Times New Roman"/>
          <w:sz w:val="18"/>
          <w:szCs w:val="18"/>
          <w:lang w:val="sr-Cyrl-RS"/>
        </w:rPr>
      </w:pPr>
      <w:r w:rsidRPr="000C363E">
        <w:rPr>
          <w:rFonts w:ascii="Times New Roman" w:hAnsi="Times New Roman" w:cs="Times New Roman"/>
          <w:sz w:val="18"/>
          <w:szCs w:val="18"/>
          <w:lang w:val="sr-Cyrl-RS"/>
        </w:rPr>
        <w:t>министар спољних послова Р. Србије                                      Уједињених Арапских Емирата</w:t>
      </w:r>
    </w:p>
    <w:p w:rsidR="006528C9" w:rsidRPr="000C363E" w:rsidRDefault="006528C9" w:rsidP="006528C9">
      <w:pPr>
        <w:spacing w:after="0"/>
        <w:rPr>
          <w:rFonts w:ascii="Times New Roman" w:hAnsi="Times New Roman" w:cs="Times New Roman"/>
          <w:sz w:val="18"/>
          <w:szCs w:val="18"/>
          <w:lang w:val="sr-Cyrl-RS"/>
        </w:rPr>
      </w:pPr>
    </w:p>
    <w:p w:rsidR="006528C9" w:rsidRPr="000C363E" w:rsidRDefault="006528C9" w:rsidP="006528C9">
      <w:pPr>
        <w:spacing w:after="0"/>
        <w:rPr>
          <w:rFonts w:ascii="Times New Roman" w:hAnsi="Times New Roman" w:cs="Times New Roman"/>
          <w:sz w:val="20"/>
          <w:szCs w:val="20"/>
          <w:lang w:val="sr-Cyrl-RS"/>
        </w:rPr>
      </w:pPr>
      <w:r w:rsidRPr="000C363E">
        <w:rPr>
          <w:rFonts w:ascii="Times New Roman" w:hAnsi="Times New Roman" w:cs="Times New Roman"/>
          <w:sz w:val="20"/>
          <w:szCs w:val="20"/>
          <w:lang w:val="sr-Cyrl-RS"/>
        </w:rPr>
        <w:t xml:space="preserve">  </w:t>
      </w:r>
    </w:p>
    <w:p w:rsidR="006528C9" w:rsidRPr="000C363E" w:rsidRDefault="006528C9" w:rsidP="006528C9">
      <w:pPr>
        <w:rPr>
          <w:rFonts w:ascii="Times New Roman" w:hAnsi="Times New Roman" w:cs="Times New Roman"/>
          <w:b/>
          <w:sz w:val="24"/>
          <w:szCs w:val="24"/>
          <w:u w:val="single"/>
          <w:lang w:val="sr-Latn-RS"/>
        </w:rPr>
      </w:pPr>
    </w:p>
    <w:p w:rsidR="006528C9" w:rsidRPr="000C363E" w:rsidRDefault="006528C9" w:rsidP="003E1588">
      <w:pPr>
        <w:ind w:left="3600" w:firstLine="720"/>
        <w:jc w:val="both"/>
        <w:rPr>
          <w:rFonts w:ascii="Times New Roman" w:hAnsi="Times New Roman" w:cs="Times New Roman"/>
          <w:b/>
          <w:lang w:val="sr-Cyrl-RS"/>
        </w:rPr>
      </w:pPr>
    </w:p>
    <w:p w:rsidR="006528C9" w:rsidRPr="000C363E" w:rsidRDefault="006528C9" w:rsidP="003E1588">
      <w:pPr>
        <w:ind w:left="3600" w:firstLine="720"/>
        <w:jc w:val="both"/>
        <w:rPr>
          <w:rFonts w:ascii="Times New Roman" w:hAnsi="Times New Roman" w:cs="Times New Roman"/>
          <w:b/>
          <w:lang w:val="sr-Cyrl-RS"/>
        </w:rPr>
      </w:pPr>
    </w:p>
    <w:p w:rsidR="006528C9" w:rsidRPr="000C363E" w:rsidRDefault="006528C9" w:rsidP="003E1588">
      <w:pPr>
        <w:ind w:left="3600" w:firstLine="720"/>
        <w:jc w:val="both"/>
        <w:rPr>
          <w:rFonts w:ascii="Times New Roman" w:hAnsi="Times New Roman" w:cs="Times New Roman"/>
          <w:b/>
          <w:lang w:val="sr-Cyrl-RS"/>
        </w:rPr>
      </w:pPr>
    </w:p>
    <w:p w:rsidR="006528C9" w:rsidRPr="000C363E" w:rsidRDefault="006528C9" w:rsidP="003E1588">
      <w:pPr>
        <w:ind w:left="3600" w:firstLine="720"/>
        <w:jc w:val="both"/>
        <w:rPr>
          <w:rFonts w:ascii="Times New Roman" w:hAnsi="Times New Roman" w:cs="Times New Roman"/>
          <w:b/>
          <w:lang w:val="sr-Cyrl-RS"/>
        </w:rPr>
      </w:pPr>
    </w:p>
    <w:p w:rsidR="003E1588" w:rsidRPr="000C363E" w:rsidRDefault="003E1588" w:rsidP="003E1588">
      <w:pPr>
        <w:ind w:left="3600" w:firstLine="720"/>
        <w:jc w:val="both"/>
        <w:rPr>
          <w:rFonts w:ascii="Times New Roman" w:hAnsi="Times New Roman" w:cs="Times New Roman"/>
          <w:b/>
          <w:sz w:val="24"/>
          <w:szCs w:val="24"/>
          <w:lang w:val="sr-Cyrl-CS"/>
        </w:rPr>
      </w:pPr>
      <w:r w:rsidRPr="000C363E">
        <w:rPr>
          <w:rFonts w:ascii="Times New Roman" w:hAnsi="Times New Roman" w:cs="Times New Roman"/>
          <w:b/>
          <w:sz w:val="24"/>
          <w:szCs w:val="24"/>
          <w:lang w:val="sr-Cyrl-RS"/>
        </w:rPr>
        <w:t>Ч</w:t>
      </w:r>
      <w:r w:rsidRPr="000C363E">
        <w:rPr>
          <w:rFonts w:ascii="Times New Roman" w:hAnsi="Times New Roman" w:cs="Times New Roman"/>
          <w:b/>
          <w:sz w:val="24"/>
          <w:szCs w:val="24"/>
          <w:lang w:val="sr-Cyrl-CS"/>
        </w:rPr>
        <w:t>лан 3.</w:t>
      </w:r>
    </w:p>
    <w:p w:rsidR="003E1588" w:rsidRPr="000C363E" w:rsidRDefault="003E1588" w:rsidP="003E1588">
      <w:pPr>
        <w:ind w:left="1416"/>
        <w:jc w:val="both"/>
        <w:rPr>
          <w:rFonts w:ascii="Times New Roman" w:hAnsi="Times New Roman" w:cs="Times New Roman"/>
          <w:b/>
          <w:sz w:val="24"/>
          <w:szCs w:val="24"/>
          <w:lang w:val="sr-Cyrl-CS"/>
        </w:rPr>
      </w:pPr>
    </w:p>
    <w:p w:rsidR="003E1588" w:rsidRPr="000C363E" w:rsidRDefault="003E1588" w:rsidP="003E1588">
      <w:pPr>
        <w:ind w:firstLine="708"/>
        <w:jc w:val="both"/>
        <w:rPr>
          <w:rFonts w:ascii="Times New Roman" w:hAnsi="Times New Roman" w:cs="Times New Roman"/>
          <w:sz w:val="24"/>
          <w:szCs w:val="24"/>
          <w:lang w:val="sr-Cyrl-CS"/>
        </w:rPr>
      </w:pPr>
      <w:r w:rsidRPr="000C363E">
        <w:rPr>
          <w:rFonts w:ascii="Times New Roman" w:hAnsi="Times New Roman" w:cs="Times New Roman"/>
          <w:sz w:val="24"/>
          <w:szCs w:val="24"/>
          <w:lang w:val="sr-Cyrl-CS"/>
        </w:rPr>
        <w:t xml:space="preserve">Орган надлежан за спровођење овог </w:t>
      </w:r>
      <w:r w:rsidR="00646C35" w:rsidRPr="000C363E">
        <w:rPr>
          <w:rFonts w:ascii="Times New Roman" w:hAnsi="Times New Roman" w:cs="Times New Roman"/>
          <w:sz w:val="24"/>
          <w:szCs w:val="24"/>
          <w:lang w:val="sr-Cyrl-CS"/>
        </w:rPr>
        <w:t>меморандума</w:t>
      </w:r>
      <w:r w:rsidRPr="000C363E">
        <w:rPr>
          <w:rFonts w:ascii="Times New Roman" w:hAnsi="Times New Roman" w:cs="Times New Roman"/>
          <w:sz w:val="24"/>
          <w:szCs w:val="24"/>
          <w:lang w:val="sr-Cyrl-CS"/>
        </w:rPr>
        <w:t xml:space="preserve"> је Министарство спољних послова.</w:t>
      </w:r>
      <w:r w:rsidRPr="000C363E">
        <w:rPr>
          <w:rFonts w:ascii="Times New Roman" w:hAnsi="Times New Roman" w:cs="Times New Roman"/>
          <w:sz w:val="24"/>
          <w:szCs w:val="24"/>
          <w:lang w:val="sr-Cyrl-CS"/>
        </w:rPr>
        <w:tab/>
      </w:r>
      <w:r w:rsidRPr="000C363E">
        <w:rPr>
          <w:rFonts w:ascii="Times New Roman" w:hAnsi="Times New Roman" w:cs="Times New Roman"/>
          <w:sz w:val="24"/>
          <w:szCs w:val="24"/>
          <w:lang w:val="sr-Cyrl-CS"/>
        </w:rPr>
        <w:tab/>
      </w:r>
      <w:r w:rsidRPr="000C363E">
        <w:rPr>
          <w:rFonts w:ascii="Times New Roman" w:hAnsi="Times New Roman" w:cs="Times New Roman"/>
          <w:sz w:val="24"/>
          <w:szCs w:val="24"/>
          <w:lang w:val="sr-Cyrl-CS"/>
        </w:rPr>
        <w:tab/>
      </w:r>
      <w:r w:rsidRPr="000C363E">
        <w:rPr>
          <w:rFonts w:ascii="Times New Roman" w:hAnsi="Times New Roman" w:cs="Times New Roman"/>
          <w:sz w:val="24"/>
          <w:szCs w:val="24"/>
          <w:lang w:val="sr-Cyrl-CS"/>
        </w:rPr>
        <w:tab/>
      </w:r>
      <w:r w:rsidRPr="000C363E">
        <w:rPr>
          <w:rFonts w:ascii="Times New Roman" w:hAnsi="Times New Roman" w:cs="Times New Roman"/>
          <w:sz w:val="24"/>
          <w:szCs w:val="24"/>
          <w:lang w:val="sr-Cyrl-CS"/>
        </w:rPr>
        <w:tab/>
      </w:r>
      <w:r w:rsidRPr="000C363E">
        <w:rPr>
          <w:rFonts w:ascii="Times New Roman" w:hAnsi="Times New Roman" w:cs="Times New Roman"/>
          <w:sz w:val="24"/>
          <w:szCs w:val="24"/>
          <w:lang w:val="sr-Cyrl-CS"/>
        </w:rPr>
        <w:tab/>
      </w:r>
      <w:r w:rsidRPr="000C363E">
        <w:rPr>
          <w:rFonts w:ascii="Times New Roman" w:hAnsi="Times New Roman" w:cs="Times New Roman"/>
          <w:sz w:val="24"/>
          <w:szCs w:val="24"/>
          <w:lang w:val="sr-Cyrl-CS"/>
        </w:rPr>
        <w:tab/>
      </w:r>
      <w:r w:rsidRPr="000C363E">
        <w:rPr>
          <w:rFonts w:ascii="Times New Roman" w:hAnsi="Times New Roman" w:cs="Times New Roman"/>
          <w:sz w:val="24"/>
          <w:szCs w:val="24"/>
          <w:lang w:val="sr-Cyrl-CS"/>
        </w:rPr>
        <w:tab/>
      </w:r>
    </w:p>
    <w:p w:rsidR="003E1588" w:rsidRPr="000C363E" w:rsidRDefault="003E1588" w:rsidP="003E1588">
      <w:pPr>
        <w:jc w:val="both"/>
        <w:rPr>
          <w:rFonts w:ascii="Times New Roman" w:hAnsi="Times New Roman" w:cs="Times New Roman"/>
          <w:b/>
          <w:sz w:val="24"/>
          <w:szCs w:val="24"/>
          <w:lang w:val="sr-Cyrl-CS"/>
        </w:rPr>
      </w:pPr>
      <w:r w:rsidRPr="000C363E">
        <w:rPr>
          <w:rFonts w:ascii="Times New Roman" w:hAnsi="Times New Roman" w:cs="Times New Roman"/>
          <w:sz w:val="24"/>
          <w:szCs w:val="24"/>
          <w:lang w:val="sr-Cyrl-CS"/>
        </w:rPr>
        <w:tab/>
      </w:r>
      <w:r w:rsidRPr="000C363E">
        <w:rPr>
          <w:rFonts w:ascii="Times New Roman" w:hAnsi="Times New Roman" w:cs="Times New Roman"/>
          <w:sz w:val="24"/>
          <w:szCs w:val="24"/>
          <w:lang w:val="sr-Cyrl-CS"/>
        </w:rPr>
        <w:tab/>
      </w:r>
      <w:r w:rsidRPr="000C363E">
        <w:rPr>
          <w:rFonts w:ascii="Times New Roman" w:hAnsi="Times New Roman" w:cs="Times New Roman"/>
          <w:sz w:val="24"/>
          <w:szCs w:val="24"/>
          <w:lang w:val="sr-Cyrl-CS"/>
        </w:rPr>
        <w:tab/>
      </w:r>
      <w:r w:rsidRPr="000C363E">
        <w:rPr>
          <w:rFonts w:ascii="Times New Roman" w:hAnsi="Times New Roman" w:cs="Times New Roman"/>
          <w:sz w:val="24"/>
          <w:szCs w:val="24"/>
          <w:lang w:val="sr-Cyrl-CS"/>
        </w:rPr>
        <w:tab/>
      </w:r>
      <w:r w:rsidRPr="000C363E">
        <w:rPr>
          <w:rFonts w:ascii="Times New Roman" w:hAnsi="Times New Roman" w:cs="Times New Roman"/>
          <w:sz w:val="24"/>
          <w:szCs w:val="24"/>
          <w:lang w:val="sr-Cyrl-CS"/>
        </w:rPr>
        <w:tab/>
      </w:r>
      <w:r w:rsidRPr="000C363E">
        <w:rPr>
          <w:rFonts w:ascii="Times New Roman" w:hAnsi="Times New Roman" w:cs="Times New Roman"/>
          <w:b/>
          <w:sz w:val="24"/>
          <w:szCs w:val="24"/>
          <w:lang w:val="sr-Cyrl-CS"/>
        </w:rPr>
        <w:t xml:space="preserve">              Члан 4.</w:t>
      </w:r>
    </w:p>
    <w:p w:rsidR="003E1588" w:rsidRPr="000C363E" w:rsidRDefault="003E1588" w:rsidP="003E1588">
      <w:pPr>
        <w:jc w:val="both"/>
        <w:rPr>
          <w:rFonts w:ascii="Times New Roman" w:hAnsi="Times New Roman" w:cs="Times New Roman"/>
          <w:b/>
          <w:sz w:val="24"/>
          <w:szCs w:val="24"/>
          <w:lang w:val="sr-Cyrl-CS"/>
        </w:rPr>
      </w:pPr>
    </w:p>
    <w:p w:rsidR="000C363E" w:rsidRPr="000C363E" w:rsidRDefault="003E1588" w:rsidP="003E1588">
      <w:pPr>
        <w:ind w:firstLine="720"/>
        <w:jc w:val="both"/>
        <w:rPr>
          <w:rFonts w:ascii="Times New Roman" w:hAnsi="Times New Roman" w:cs="Times New Roman"/>
          <w:sz w:val="24"/>
          <w:szCs w:val="24"/>
          <w:lang w:val="sr-Cyrl-CS"/>
        </w:rPr>
      </w:pPr>
      <w:r w:rsidRPr="000C363E">
        <w:rPr>
          <w:rFonts w:ascii="Times New Roman" w:hAnsi="Times New Roman" w:cs="Times New Roman"/>
          <w:sz w:val="24"/>
          <w:szCs w:val="24"/>
          <w:lang w:val="sr-Cyrl-CS"/>
        </w:rPr>
        <w:t xml:space="preserve">Овај закон ступа на снагу осмог дана од дана </w:t>
      </w:r>
      <w:r w:rsidR="006528C9" w:rsidRPr="000C363E">
        <w:rPr>
          <w:rFonts w:ascii="Times New Roman" w:hAnsi="Times New Roman" w:cs="Times New Roman"/>
          <w:sz w:val="24"/>
          <w:szCs w:val="24"/>
          <w:lang w:val="sr-Cyrl-CS"/>
        </w:rPr>
        <w:t xml:space="preserve">објављивања у </w:t>
      </w:r>
      <w:r w:rsidR="006528C9" w:rsidRPr="000C363E">
        <w:rPr>
          <w:rFonts w:ascii="Times New Roman" w:hAnsi="Times New Roman" w:cs="Times New Roman"/>
          <w:color w:val="000000"/>
          <w:sz w:val="24"/>
          <w:szCs w:val="24"/>
          <w:lang w:val="sr-Cyrl-CS" w:eastAsia="sr-Latn-CS"/>
        </w:rPr>
        <w:t>„</w:t>
      </w:r>
      <w:r w:rsidRPr="000C363E">
        <w:rPr>
          <w:rFonts w:ascii="Times New Roman" w:hAnsi="Times New Roman" w:cs="Times New Roman"/>
          <w:sz w:val="24"/>
          <w:szCs w:val="24"/>
          <w:lang w:val="sr-Cyrl-CS"/>
        </w:rPr>
        <w:t>Службеном гласнику Републике Србије – Међународни уговори</w:t>
      </w:r>
      <w:r w:rsidR="006528C9" w:rsidRPr="000C363E">
        <w:rPr>
          <w:rFonts w:ascii="Times New Roman" w:hAnsi="Times New Roman" w:cs="Times New Roman"/>
          <w:bCs/>
          <w:color w:val="000000"/>
          <w:sz w:val="24"/>
          <w:szCs w:val="24"/>
          <w:lang w:val="sr-Cyrl-CS" w:eastAsia="sr-Latn-CS"/>
        </w:rPr>
        <w:t>”</w:t>
      </w:r>
      <w:r w:rsidRPr="000C363E">
        <w:rPr>
          <w:rFonts w:ascii="Times New Roman" w:hAnsi="Times New Roman" w:cs="Times New Roman"/>
          <w:sz w:val="24"/>
          <w:szCs w:val="24"/>
          <w:lang w:val="sr-Cyrl-CS"/>
        </w:rPr>
        <w:t>.</w:t>
      </w:r>
    </w:p>
    <w:p w:rsidR="000C363E" w:rsidRPr="000C363E" w:rsidRDefault="000C363E">
      <w:pPr>
        <w:rPr>
          <w:rFonts w:ascii="Times New Roman" w:hAnsi="Times New Roman" w:cs="Times New Roman"/>
          <w:sz w:val="24"/>
          <w:szCs w:val="24"/>
          <w:lang w:val="sr-Cyrl-CS"/>
        </w:rPr>
      </w:pPr>
      <w:r w:rsidRPr="000C363E">
        <w:rPr>
          <w:rFonts w:ascii="Times New Roman" w:hAnsi="Times New Roman" w:cs="Times New Roman"/>
          <w:sz w:val="24"/>
          <w:szCs w:val="24"/>
          <w:lang w:val="sr-Cyrl-CS"/>
        </w:rPr>
        <w:br w:type="page"/>
      </w:r>
    </w:p>
    <w:p w:rsidR="000C363E" w:rsidRPr="000C363E" w:rsidRDefault="000C363E" w:rsidP="000C363E">
      <w:pPr>
        <w:shd w:val="clear" w:color="auto" w:fill="FFFFFF"/>
        <w:ind w:right="34"/>
        <w:jc w:val="center"/>
        <w:rPr>
          <w:rFonts w:ascii="Times New Roman" w:hAnsi="Times New Roman" w:cs="Times New Roman"/>
          <w:sz w:val="24"/>
        </w:rPr>
      </w:pPr>
      <w:r w:rsidRPr="000C363E">
        <w:rPr>
          <w:rFonts w:ascii="Times New Roman" w:hAnsi="Times New Roman" w:cs="Times New Roman"/>
          <w:b/>
          <w:bCs/>
          <w:color w:val="000000"/>
          <w:spacing w:val="-7"/>
          <w:sz w:val="24"/>
          <w:szCs w:val="23"/>
          <w:lang w:val="sr-Cyrl-CS"/>
        </w:rPr>
        <w:lastRenderedPageBreak/>
        <w:t xml:space="preserve">   ОБРАЗЛОЖЕЊЕ</w:t>
      </w:r>
    </w:p>
    <w:p w:rsidR="000C363E" w:rsidRPr="000C363E" w:rsidRDefault="000C363E" w:rsidP="000C363E">
      <w:pPr>
        <w:shd w:val="clear" w:color="auto" w:fill="FFFFFF"/>
        <w:spacing w:before="509"/>
        <w:ind w:left="427"/>
        <w:rPr>
          <w:rFonts w:ascii="Times New Roman" w:hAnsi="Times New Roman" w:cs="Times New Roman"/>
          <w:sz w:val="24"/>
        </w:rPr>
      </w:pPr>
      <w:r w:rsidRPr="000C363E">
        <w:rPr>
          <w:rFonts w:ascii="Times New Roman" w:hAnsi="Times New Roman" w:cs="Times New Roman"/>
          <w:b/>
          <w:bCs/>
          <w:color w:val="000000"/>
          <w:spacing w:val="-3"/>
          <w:sz w:val="24"/>
          <w:szCs w:val="23"/>
        </w:rPr>
        <w:t>I</w:t>
      </w:r>
      <w:r w:rsidRPr="000C363E">
        <w:rPr>
          <w:rFonts w:ascii="Times New Roman" w:hAnsi="Times New Roman" w:cs="Times New Roman"/>
          <w:b/>
          <w:bCs/>
          <w:color w:val="000000"/>
          <w:spacing w:val="-3"/>
          <w:sz w:val="24"/>
          <w:szCs w:val="23"/>
          <w:lang w:val="sr-Cyrl-RS"/>
        </w:rPr>
        <w:t xml:space="preserve">. </w:t>
      </w:r>
      <w:r w:rsidRPr="000C363E">
        <w:rPr>
          <w:rFonts w:ascii="Times New Roman" w:hAnsi="Times New Roman" w:cs="Times New Roman"/>
          <w:b/>
          <w:bCs/>
          <w:color w:val="000000"/>
          <w:spacing w:val="-3"/>
          <w:sz w:val="24"/>
          <w:szCs w:val="23"/>
        </w:rPr>
        <w:t xml:space="preserve"> </w:t>
      </w:r>
      <w:r w:rsidRPr="000C363E">
        <w:rPr>
          <w:rFonts w:ascii="Times New Roman" w:hAnsi="Times New Roman" w:cs="Times New Roman"/>
          <w:b/>
          <w:bCs/>
          <w:color w:val="000000"/>
          <w:spacing w:val="-3"/>
          <w:sz w:val="24"/>
          <w:szCs w:val="23"/>
          <w:lang w:val="sr-Cyrl-RS"/>
        </w:rPr>
        <w:t xml:space="preserve"> </w:t>
      </w:r>
      <w:r w:rsidRPr="000C363E">
        <w:rPr>
          <w:rFonts w:ascii="Times New Roman" w:hAnsi="Times New Roman" w:cs="Times New Roman"/>
          <w:b/>
          <w:bCs/>
          <w:color w:val="000000"/>
          <w:spacing w:val="-3"/>
          <w:sz w:val="24"/>
          <w:szCs w:val="23"/>
          <w:lang w:val="sr-Cyrl-CS"/>
        </w:rPr>
        <w:t>УСТАВНИ ОСНОВ ЗА ДОНОШЕЊЕ ЗАКОНА</w:t>
      </w:r>
    </w:p>
    <w:p w:rsidR="000C363E" w:rsidRPr="000C363E" w:rsidRDefault="000C363E" w:rsidP="000C363E">
      <w:pPr>
        <w:shd w:val="clear" w:color="auto" w:fill="FFFFFF"/>
        <w:spacing w:before="254" w:line="259" w:lineRule="exact"/>
        <w:ind w:right="24" w:firstLine="811"/>
        <w:jc w:val="both"/>
        <w:rPr>
          <w:rFonts w:ascii="Times New Roman" w:hAnsi="Times New Roman" w:cs="Times New Roman"/>
          <w:sz w:val="24"/>
        </w:rPr>
      </w:pPr>
      <w:r w:rsidRPr="000C363E">
        <w:rPr>
          <w:rFonts w:ascii="Times New Roman" w:hAnsi="Times New Roman" w:cs="Times New Roman"/>
          <w:color w:val="000000"/>
          <w:spacing w:val="-3"/>
          <w:sz w:val="24"/>
          <w:szCs w:val="23"/>
          <w:lang w:val="sr-Cyrl-CS"/>
        </w:rPr>
        <w:t xml:space="preserve">Уставни основ за доношење Закона о потврђивању </w:t>
      </w:r>
      <w:r w:rsidRPr="000C363E">
        <w:rPr>
          <w:rFonts w:ascii="Times New Roman" w:hAnsi="Times New Roman" w:cs="Times New Roman"/>
          <w:sz w:val="24"/>
          <w:szCs w:val="24"/>
          <w:lang w:val="ru-RU"/>
        </w:rPr>
        <w:t xml:space="preserve">Меморандума о разумевању </w:t>
      </w:r>
      <w:r w:rsidRPr="000C363E">
        <w:rPr>
          <w:rFonts w:ascii="Times New Roman" w:hAnsi="Times New Roman" w:cs="Times New Roman"/>
          <w:sz w:val="24"/>
          <w:szCs w:val="24"/>
          <w:lang w:val="sr-Cyrl-CS"/>
        </w:rPr>
        <w:t xml:space="preserve">између Владе Републике Србије и </w:t>
      </w:r>
      <w:r w:rsidRPr="000C363E">
        <w:rPr>
          <w:rFonts w:ascii="Times New Roman" w:hAnsi="Times New Roman" w:cs="Times New Roman"/>
          <w:sz w:val="24"/>
          <w:szCs w:val="24"/>
          <w:lang w:val="sr-Cyrl-RS"/>
        </w:rPr>
        <w:t xml:space="preserve">Владе Уједињених Арапских Емирата о запошљавању издржаваних лица чланова дипломатских и конзуларних представништава, </w:t>
      </w:r>
      <w:r w:rsidRPr="000C363E">
        <w:rPr>
          <w:rFonts w:ascii="Times New Roman" w:hAnsi="Times New Roman" w:cs="Times New Roman"/>
          <w:color w:val="000000"/>
          <w:spacing w:val="-2"/>
          <w:sz w:val="24"/>
          <w:szCs w:val="23"/>
          <w:lang w:val="sr-Cyrl-CS"/>
        </w:rPr>
        <w:t>садржан је</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1"/>
          <w:sz w:val="24"/>
          <w:szCs w:val="23"/>
          <w:lang w:val="sr-Cyrl-CS"/>
        </w:rPr>
        <w:t xml:space="preserve">у члану </w:t>
      </w:r>
      <w:r w:rsidRPr="000C363E">
        <w:rPr>
          <w:rFonts w:ascii="Times New Roman" w:hAnsi="Times New Roman" w:cs="Times New Roman"/>
          <w:color w:val="000000"/>
          <w:spacing w:val="-1"/>
          <w:sz w:val="24"/>
          <w:szCs w:val="23"/>
        </w:rPr>
        <w:t xml:space="preserve">99. </w:t>
      </w:r>
      <w:r w:rsidRPr="000C363E">
        <w:rPr>
          <w:rFonts w:ascii="Times New Roman" w:hAnsi="Times New Roman" w:cs="Times New Roman"/>
          <w:color w:val="000000"/>
          <w:spacing w:val="-1"/>
          <w:sz w:val="24"/>
          <w:szCs w:val="23"/>
          <w:lang w:val="sr-Cyrl-CS"/>
        </w:rPr>
        <w:t xml:space="preserve">став </w:t>
      </w:r>
      <w:r w:rsidRPr="000C363E">
        <w:rPr>
          <w:rFonts w:ascii="Times New Roman" w:hAnsi="Times New Roman" w:cs="Times New Roman"/>
          <w:color w:val="000000"/>
          <w:spacing w:val="-1"/>
          <w:sz w:val="24"/>
          <w:szCs w:val="23"/>
        </w:rPr>
        <w:t xml:space="preserve">1. </w:t>
      </w:r>
      <w:r w:rsidRPr="000C363E">
        <w:rPr>
          <w:rFonts w:ascii="Times New Roman" w:hAnsi="Times New Roman" w:cs="Times New Roman"/>
          <w:color w:val="000000"/>
          <w:spacing w:val="-1"/>
          <w:sz w:val="24"/>
          <w:szCs w:val="23"/>
          <w:lang w:val="sr-Cyrl-CS"/>
        </w:rPr>
        <w:t xml:space="preserve">тачка </w:t>
      </w:r>
      <w:r w:rsidRPr="000C363E">
        <w:rPr>
          <w:rFonts w:ascii="Times New Roman" w:hAnsi="Times New Roman" w:cs="Times New Roman"/>
          <w:color w:val="000000"/>
          <w:spacing w:val="-1"/>
          <w:sz w:val="24"/>
          <w:szCs w:val="23"/>
        </w:rPr>
        <w:t xml:space="preserve">4. </w:t>
      </w:r>
      <w:r w:rsidRPr="000C363E">
        <w:rPr>
          <w:rFonts w:ascii="Times New Roman" w:hAnsi="Times New Roman" w:cs="Times New Roman"/>
          <w:color w:val="000000"/>
          <w:spacing w:val="-1"/>
          <w:sz w:val="24"/>
          <w:szCs w:val="23"/>
          <w:lang w:val="sr-Cyrl-CS"/>
        </w:rPr>
        <w:t>Устава Републике Србије, којим је прописано да</w:t>
      </w:r>
      <w:r w:rsidRPr="000C363E">
        <w:rPr>
          <w:rFonts w:ascii="Times New Roman" w:hAnsi="Times New Roman" w:cs="Times New Roman"/>
          <w:color w:val="000000"/>
          <w:spacing w:val="-1"/>
          <w:sz w:val="24"/>
          <w:szCs w:val="23"/>
        </w:rPr>
        <w:t xml:space="preserve"> </w:t>
      </w:r>
      <w:r w:rsidRPr="000C363E">
        <w:rPr>
          <w:rFonts w:ascii="Times New Roman" w:hAnsi="Times New Roman" w:cs="Times New Roman"/>
          <w:color w:val="000000"/>
          <w:spacing w:val="-3"/>
          <w:sz w:val="24"/>
          <w:szCs w:val="23"/>
          <w:lang w:val="sr-Cyrl-CS"/>
        </w:rPr>
        <w:t>Народна скупштина потврђује међународне уговоре када је законом предвиђена</w:t>
      </w:r>
      <w:r w:rsidRPr="000C363E">
        <w:rPr>
          <w:rFonts w:ascii="Times New Roman" w:hAnsi="Times New Roman" w:cs="Times New Roman"/>
          <w:color w:val="000000"/>
          <w:spacing w:val="-3"/>
          <w:sz w:val="24"/>
          <w:szCs w:val="23"/>
        </w:rPr>
        <w:t xml:space="preserve"> </w:t>
      </w:r>
      <w:r w:rsidRPr="000C363E">
        <w:rPr>
          <w:rFonts w:ascii="Times New Roman" w:hAnsi="Times New Roman" w:cs="Times New Roman"/>
          <w:color w:val="000000"/>
          <w:spacing w:val="-3"/>
          <w:sz w:val="24"/>
          <w:szCs w:val="23"/>
          <w:lang w:val="sr-Cyrl-CS"/>
        </w:rPr>
        <w:t>обавеза њиховог потврђивања.</w:t>
      </w:r>
    </w:p>
    <w:p w:rsidR="000C363E" w:rsidRPr="000C363E" w:rsidRDefault="000C363E" w:rsidP="000C363E">
      <w:pPr>
        <w:shd w:val="clear" w:color="auto" w:fill="FFFFFF"/>
        <w:spacing w:before="518"/>
        <w:ind w:left="427"/>
        <w:rPr>
          <w:rFonts w:ascii="Times New Roman" w:hAnsi="Times New Roman" w:cs="Times New Roman"/>
          <w:sz w:val="24"/>
        </w:rPr>
      </w:pPr>
      <w:r w:rsidRPr="000C363E">
        <w:rPr>
          <w:rFonts w:ascii="Times New Roman" w:hAnsi="Times New Roman" w:cs="Times New Roman"/>
          <w:b/>
          <w:bCs/>
          <w:color w:val="000000"/>
          <w:spacing w:val="-2"/>
          <w:sz w:val="24"/>
          <w:szCs w:val="23"/>
        </w:rPr>
        <w:t>II</w:t>
      </w:r>
      <w:r w:rsidRPr="000C363E">
        <w:rPr>
          <w:rFonts w:ascii="Times New Roman" w:hAnsi="Times New Roman" w:cs="Times New Roman"/>
          <w:b/>
          <w:bCs/>
          <w:color w:val="000000"/>
          <w:spacing w:val="-2"/>
          <w:sz w:val="24"/>
          <w:szCs w:val="23"/>
          <w:lang w:val="sr-Cyrl-RS"/>
        </w:rPr>
        <w:t xml:space="preserve">.  </w:t>
      </w:r>
      <w:r w:rsidRPr="000C363E">
        <w:rPr>
          <w:rFonts w:ascii="Times New Roman" w:hAnsi="Times New Roman" w:cs="Times New Roman"/>
          <w:b/>
          <w:bCs/>
          <w:color w:val="000000"/>
          <w:spacing w:val="-2"/>
          <w:sz w:val="24"/>
          <w:szCs w:val="23"/>
        </w:rPr>
        <w:t xml:space="preserve"> </w:t>
      </w:r>
      <w:r w:rsidRPr="000C363E">
        <w:rPr>
          <w:rFonts w:ascii="Times New Roman" w:hAnsi="Times New Roman" w:cs="Times New Roman"/>
          <w:b/>
          <w:bCs/>
          <w:color w:val="000000"/>
          <w:spacing w:val="-2"/>
          <w:sz w:val="24"/>
          <w:szCs w:val="23"/>
          <w:lang w:val="sr-Cyrl-CS"/>
        </w:rPr>
        <w:t>РАЗЛОЗИ ЗБОГ КОЈИХ СЕ ПРЕДЛАЖЕ ДОНОШЕЊЕ ЗАКОНА</w:t>
      </w:r>
    </w:p>
    <w:p w:rsidR="000C363E" w:rsidRPr="000C363E" w:rsidRDefault="000C363E" w:rsidP="000C363E">
      <w:pPr>
        <w:shd w:val="clear" w:color="auto" w:fill="FFFFFF"/>
        <w:spacing w:before="254" w:line="259" w:lineRule="exact"/>
        <w:ind w:left="10" w:right="24" w:firstLine="811"/>
        <w:jc w:val="both"/>
        <w:rPr>
          <w:rFonts w:ascii="Times New Roman" w:hAnsi="Times New Roman" w:cs="Times New Roman"/>
          <w:sz w:val="24"/>
        </w:rPr>
      </w:pPr>
      <w:r w:rsidRPr="000C363E">
        <w:rPr>
          <w:rFonts w:ascii="Times New Roman" w:hAnsi="Times New Roman" w:cs="Times New Roman"/>
          <w:color w:val="000000"/>
          <w:spacing w:val="-2"/>
          <w:sz w:val="24"/>
          <w:szCs w:val="23"/>
          <w:lang w:val="sr-Cyrl-CS"/>
        </w:rPr>
        <w:t>Област запошљавања чланова породица чланова дипломатских или</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3"/>
          <w:sz w:val="24"/>
          <w:szCs w:val="23"/>
          <w:lang w:val="sr-Cyrl-CS"/>
        </w:rPr>
        <w:t xml:space="preserve">конзуларних представништава у односима између две земље </w:t>
      </w:r>
      <w:r w:rsidRPr="000C363E">
        <w:rPr>
          <w:rFonts w:ascii="Times New Roman" w:hAnsi="Times New Roman" w:cs="Times New Roman"/>
          <w:color w:val="000000"/>
          <w:spacing w:val="-2"/>
          <w:sz w:val="24"/>
          <w:szCs w:val="23"/>
          <w:lang w:val="sr-Cyrl-CS"/>
        </w:rPr>
        <w:t>до сада није била правно регулисана, иако п</w:t>
      </w:r>
      <w:r w:rsidRPr="000C363E">
        <w:rPr>
          <w:rFonts w:ascii="Times New Roman" w:hAnsi="Times New Roman" w:cs="Times New Roman"/>
          <w:color w:val="000000"/>
          <w:spacing w:val="-3"/>
          <w:sz w:val="24"/>
          <w:szCs w:val="23"/>
          <w:lang w:val="sr-Cyrl-CS"/>
        </w:rPr>
        <w:t>остоји обострани интерес за регулисање овог питања.</w:t>
      </w:r>
    </w:p>
    <w:p w:rsidR="000C363E" w:rsidRPr="000C363E" w:rsidRDefault="000C363E" w:rsidP="000C363E">
      <w:pPr>
        <w:shd w:val="clear" w:color="auto" w:fill="FFFFFF"/>
        <w:spacing w:line="259" w:lineRule="exact"/>
        <w:ind w:left="10" w:right="24" w:firstLine="811"/>
        <w:jc w:val="both"/>
        <w:rPr>
          <w:rFonts w:ascii="Times New Roman" w:hAnsi="Times New Roman" w:cs="Times New Roman"/>
          <w:sz w:val="24"/>
        </w:rPr>
      </w:pPr>
      <w:r w:rsidRPr="000C363E">
        <w:rPr>
          <w:rFonts w:ascii="Times New Roman" w:hAnsi="Times New Roman" w:cs="Times New Roman"/>
          <w:color w:val="000000"/>
          <w:spacing w:val="-2"/>
          <w:sz w:val="24"/>
          <w:szCs w:val="23"/>
          <w:lang w:val="sr-Cyrl-CS"/>
        </w:rPr>
        <w:t>Меморандумом се на реципрочној основи између две државе, регулише</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3"/>
          <w:sz w:val="24"/>
          <w:szCs w:val="23"/>
          <w:lang w:val="sr-Cyrl-CS"/>
        </w:rPr>
        <w:t>запошљавање уз накнаду чланова породица чланова дипломатских или</w:t>
      </w:r>
      <w:r w:rsidRPr="000C363E">
        <w:rPr>
          <w:rFonts w:ascii="Times New Roman" w:hAnsi="Times New Roman" w:cs="Times New Roman"/>
          <w:color w:val="000000"/>
          <w:spacing w:val="3"/>
          <w:sz w:val="24"/>
          <w:szCs w:val="23"/>
        </w:rPr>
        <w:t xml:space="preserve"> </w:t>
      </w:r>
      <w:r w:rsidRPr="000C363E">
        <w:rPr>
          <w:rFonts w:ascii="Times New Roman" w:hAnsi="Times New Roman" w:cs="Times New Roman"/>
          <w:color w:val="000000"/>
          <w:spacing w:val="-4"/>
          <w:sz w:val="24"/>
          <w:szCs w:val="23"/>
          <w:lang w:val="sr-Cyrl-CS"/>
        </w:rPr>
        <w:t>конзуларних представништава и то у складу са унутрашњим прописима земље у</w:t>
      </w:r>
      <w:r w:rsidRPr="000C363E">
        <w:rPr>
          <w:rFonts w:ascii="Times New Roman" w:hAnsi="Times New Roman" w:cs="Times New Roman"/>
          <w:color w:val="000000"/>
          <w:spacing w:val="-4"/>
          <w:sz w:val="24"/>
          <w:szCs w:val="23"/>
        </w:rPr>
        <w:t xml:space="preserve"> </w:t>
      </w:r>
      <w:r w:rsidRPr="000C363E">
        <w:rPr>
          <w:rFonts w:ascii="Times New Roman" w:hAnsi="Times New Roman" w:cs="Times New Roman"/>
          <w:color w:val="000000"/>
          <w:spacing w:val="-3"/>
          <w:sz w:val="24"/>
          <w:szCs w:val="23"/>
          <w:lang w:val="sr-Cyrl-CS"/>
        </w:rPr>
        <w:t>којој се тражи запослење.</w:t>
      </w:r>
    </w:p>
    <w:p w:rsidR="000C363E" w:rsidRPr="000C363E" w:rsidRDefault="000C363E" w:rsidP="000C363E">
      <w:pPr>
        <w:shd w:val="clear" w:color="auto" w:fill="FFFFFF"/>
        <w:spacing w:line="259" w:lineRule="exact"/>
        <w:ind w:left="14" w:right="10" w:firstLine="811"/>
        <w:jc w:val="both"/>
        <w:rPr>
          <w:rFonts w:ascii="Times New Roman" w:hAnsi="Times New Roman" w:cs="Times New Roman"/>
          <w:sz w:val="24"/>
        </w:rPr>
      </w:pPr>
      <w:r w:rsidRPr="000C363E">
        <w:rPr>
          <w:rFonts w:ascii="Times New Roman" w:hAnsi="Times New Roman" w:cs="Times New Roman"/>
          <w:color w:val="000000"/>
          <w:spacing w:val="7"/>
          <w:sz w:val="24"/>
          <w:szCs w:val="23"/>
          <w:lang w:val="sr-Cyrl-CS"/>
        </w:rPr>
        <w:t>Поступак запошљавања чланова породице службеника државе</w:t>
      </w:r>
      <w:r w:rsidRPr="000C363E">
        <w:rPr>
          <w:rFonts w:ascii="Times New Roman" w:hAnsi="Times New Roman" w:cs="Times New Roman"/>
          <w:color w:val="000000"/>
          <w:spacing w:val="7"/>
          <w:sz w:val="24"/>
          <w:szCs w:val="23"/>
        </w:rPr>
        <w:t xml:space="preserve"> </w:t>
      </w:r>
      <w:r w:rsidRPr="000C363E">
        <w:rPr>
          <w:rFonts w:ascii="Times New Roman" w:hAnsi="Times New Roman" w:cs="Times New Roman"/>
          <w:color w:val="000000"/>
          <w:spacing w:val="-2"/>
          <w:sz w:val="24"/>
          <w:szCs w:val="23"/>
          <w:lang w:val="sr-Cyrl-CS"/>
        </w:rPr>
        <w:t>одашиљања покреће се тако што дипломатско или конзуларно представништво</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2"/>
          <w:sz w:val="24"/>
          <w:szCs w:val="23"/>
          <w:lang w:val="sr-Cyrl-CS"/>
        </w:rPr>
        <w:t>подноси званичан захтев за обављање плаћеног посла Министарству спољних</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5"/>
          <w:sz w:val="24"/>
          <w:szCs w:val="23"/>
          <w:lang w:val="sr-Cyrl-CS"/>
        </w:rPr>
        <w:t>послова државе пријема, које након што утврди да не постоје сметње,</w:t>
      </w:r>
      <w:r w:rsidRPr="000C363E">
        <w:rPr>
          <w:rFonts w:ascii="Times New Roman" w:hAnsi="Times New Roman" w:cs="Times New Roman"/>
          <w:color w:val="000000"/>
          <w:spacing w:val="5"/>
          <w:sz w:val="24"/>
          <w:szCs w:val="23"/>
        </w:rPr>
        <w:t xml:space="preserve"> </w:t>
      </w:r>
      <w:r w:rsidRPr="000C363E">
        <w:rPr>
          <w:rFonts w:ascii="Times New Roman" w:hAnsi="Times New Roman" w:cs="Times New Roman"/>
          <w:color w:val="000000"/>
          <w:spacing w:val="-3"/>
          <w:sz w:val="24"/>
          <w:szCs w:val="23"/>
          <w:lang w:val="sr-Cyrl-CS"/>
        </w:rPr>
        <w:t>обавештава дипломатско или конзуларно представништво државе одашиљања о</w:t>
      </w:r>
      <w:r w:rsidRPr="000C363E">
        <w:rPr>
          <w:rFonts w:ascii="Times New Roman" w:hAnsi="Times New Roman" w:cs="Times New Roman"/>
          <w:color w:val="000000"/>
          <w:spacing w:val="-3"/>
          <w:sz w:val="24"/>
          <w:szCs w:val="23"/>
        </w:rPr>
        <w:t xml:space="preserve"> </w:t>
      </w:r>
      <w:r w:rsidRPr="000C363E">
        <w:rPr>
          <w:rFonts w:ascii="Times New Roman" w:hAnsi="Times New Roman" w:cs="Times New Roman"/>
          <w:color w:val="000000"/>
          <w:spacing w:val="-3"/>
          <w:sz w:val="24"/>
          <w:szCs w:val="23"/>
          <w:lang w:val="sr-Cyrl-CS"/>
        </w:rPr>
        <w:t>одобрењу за бављењем плаћеном делатношћу у складу са важећим прописима</w:t>
      </w:r>
      <w:r w:rsidRPr="000C363E">
        <w:rPr>
          <w:rFonts w:ascii="Times New Roman" w:hAnsi="Times New Roman" w:cs="Times New Roman"/>
          <w:color w:val="000000"/>
          <w:spacing w:val="-3"/>
          <w:sz w:val="24"/>
          <w:szCs w:val="23"/>
        </w:rPr>
        <w:t xml:space="preserve"> </w:t>
      </w:r>
      <w:r w:rsidRPr="000C363E">
        <w:rPr>
          <w:rFonts w:ascii="Times New Roman" w:hAnsi="Times New Roman" w:cs="Times New Roman"/>
          <w:color w:val="000000"/>
          <w:spacing w:val="-4"/>
          <w:sz w:val="24"/>
          <w:szCs w:val="23"/>
          <w:lang w:val="sr-Cyrl-CS"/>
        </w:rPr>
        <w:t>државе пријема.</w:t>
      </w:r>
    </w:p>
    <w:p w:rsidR="000C363E" w:rsidRPr="000C363E" w:rsidRDefault="000C363E" w:rsidP="000C363E">
      <w:pPr>
        <w:shd w:val="clear" w:color="auto" w:fill="FFFFFF"/>
        <w:spacing w:line="259" w:lineRule="exact"/>
        <w:ind w:left="14" w:right="14" w:firstLine="811"/>
        <w:jc w:val="both"/>
        <w:rPr>
          <w:rFonts w:ascii="Times New Roman" w:hAnsi="Times New Roman" w:cs="Times New Roman"/>
          <w:color w:val="000000"/>
          <w:spacing w:val="-2"/>
          <w:sz w:val="24"/>
          <w:szCs w:val="23"/>
          <w:lang w:val="sr-Cyrl-CS"/>
        </w:rPr>
      </w:pPr>
      <w:r w:rsidRPr="000C363E">
        <w:rPr>
          <w:rFonts w:ascii="Times New Roman" w:hAnsi="Times New Roman" w:cs="Times New Roman"/>
          <w:color w:val="000000"/>
          <w:spacing w:val="-2"/>
          <w:sz w:val="24"/>
          <w:szCs w:val="23"/>
          <w:lang w:val="sr-Cyrl-CS"/>
        </w:rPr>
        <w:t>Члан породице који се бави плаћеним послом на основу овог споразума,</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2"/>
          <w:sz w:val="24"/>
          <w:szCs w:val="23"/>
          <w:lang w:val="sr-Cyrl-CS"/>
        </w:rPr>
        <w:t>не ужива имунитет од грађанске и управне надлежности.</w:t>
      </w:r>
    </w:p>
    <w:p w:rsidR="000C363E" w:rsidRPr="000C363E" w:rsidRDefault="000C363E" w:rsidP="000C363E">
      <w:pPr>
        <w:shd w:val="clear" w:color="auto" w:fill="FFFFFF"/>
        <w:spacing w:line="259" w:lineRule="exact"/>
        <w:ind w:left="14" w:right="14" w:firstLine="811"/>
        <w:jc w:val="both"/>
        <w:rPr>
          <w:rFonts w:ascii="Times New Roman" w:hAnsi="Times New Roman" w:cs="Times New Roman"/>
          <w:color w:val="000000"/>
          <w:spacing w:val="-2"/>
          <w:sz w:val="24"/>
          <w:szCs w:val="23"/>
          <w:lang w:val="sr-Cyrl-RS"/>
        </w:rPr>
      </w:pPr>
      <w:r w:rsidRPr="000C363E">
        <w:rPr>
          <w:rFonts w:ascii="Times New Roman" w:hAnsi="Times New Roman" w:cs="Times New Roman"/>
          <w:color w:val="000000"/>
          <w:spacing w:val="-2"/>
          <w:sz w:val="24"/>
          <w:szCs w:val="23"/>
          <w:lang w:val="sr-Cyrl-RS"/>
        </w:rPr>
        <w:t xml:space="preserve">Имунитет од кривичне надлежности се примењује током извршења било које активности у вези са плаћеном делатношћу, под условом да је послодавац био унапред информисан да то лице у својству кандидата за посао ужива кривично правни имунитет и уколико тај имунитет није иначе укинут. Држава која акредитује ће озбиљно размотрити укидање кривично правног имунитета његовом носиоцу на основу међународних конвенција, уколико држава пријема поднесе такав захтев. Укидањем имунитета од кривичног гоњења дејство укидања се не односи и на имунитет од извршења казне, за који ће бити потребно посебно укидање.     </w:t>
      </w:r>
    </w:p>
    <w:p w:rsidR="000C363E" w:rsidRPr="000C363E" w:rsidRDefault="000C363E" w:rsidP="000C363E">
      <w:pPr>
        <w:shd w:val="clear" w:color="auto" w:fill="FFFFFF"/>
        <w:spacing w:line="259" w:lineRule="exact"/>
        <w:ind w:left="14" w:firstLine="811"/>
        <w:jc w:val="both"/>
        <w:rPr>
          <w:rFonts w:ascii="Times New Roman" w:hAnsi="Times New Roman" w:cs="Times New Roman"/>
          <w:sz w:val="24"/>
        </w:rPr>
      </w:pPr>
      <w:r w:rsidRPr="000C363E">
        <w:rPr>
          <w:rFonts w:ascii="Times New Roman" w:hAnsi="Times New Roman" w:cs="Times New Roman"/>
          <w:color w:val="000000"/>
          <w:spacing w:val="-2"/>
          <w:sz w:val="24"/>
          <w:szCs w:val="23"/>
          <w:lang w:val="sr-Cyrl-CS"/>
        </w:rPr>
        <w:t xml:space="preserve">Последњих година је постала уобичајена </w:t>
      </w:r>
      <w:proofErr w:type="spellStart"/>
      <w:r w:rsidRPr="000C363E">
        <w:rPr>
          <w:rFonts w:ascii="Times New Roman" w:hAnsi="Times New Roman" w:cs="Times New Roman"/>
          <w:color w:val="000000"/>
          <w:spacing w:val="-2"/>
          <w:sz w:val="24"/>
          <w:szCs w:val="23"/>
          <w:lang w:val="sr-Cyrl-CS"/>
        </w:rPr>
        <w:t>међународноправна</w:t>
      </w:r>
      <w:proofErr w:type="spellEnd"/>
      <w:r w:rsidRPr="000C363E">
        <w:rPr>
          <w:rFonts w:ascii="Times New Roman" w:hAnsi="Times New Roman" w:cs="Times New Roman"/>
          <w:color w:val="000000"/>
          <w:spacing w:val="-2"/>
          <w:sz w:val="24"/>
          <w:szCs w:val="23"/>
          <w:lang w:val="sr-Cyrl-CS"/>
        </w:rPr>
        <w:t xml:space="preserve"> пракса</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4"/>
          <w:sz w:val="24"/>
          <w:szCs w:val="23"/>
          <w:lang w:val="sr-Cyrl-CS"/>
        </w:rPr>
        <w:t>закључивања билатералних споразума и меморандума којима се на реципрочној основи</w:t>
      </w:r>
      <w:r w:rsidRPr="000C363E">
        <w:rPr>
          <w:rFonts w:ascii="Times New Roman" w:hAnsi="Times New Roman" w:cs="Times New Roman"/>
          <w:color w:val="000000"/>
          <w:spacing w:val="4"/>
          <w:sz w:val="24"/>
          <w:szCs w:val="23"/>
        </w:rPr>
        <w:t xml:space="preserve"> </w:t>
      </w:r>
      <w:r w:rsidRPr="000C363E">
        <w:rPr>
          <w:rFonts w:ascii="Times New Roman" w:hAnsi="Times New Roman" w:cs="Times New Roman"/>
          <w:color w:val="000000"/>
          <w:sz w:val="24"/>
          <w:szCs w:val="23"/>
          <w:lang w:val="sr-Cyrl-CS"/>
        </w:rPr>
        <w:t>регулише запошљавање чланова породице запослених у дипломатско-</w:t>
      </w:r>
      <w:r w:rsidRPr="000C363E">
        <w:rPr>
          <w:rFonts w:ascii="Times New Roman" w:hAnsi="Times New Roman" w:cs="Times New Roman"/>
          <w:color w:val="000000"/>
          <w:sz w:val="24"/>
          <w:szCs w:val="23"/>
        </w:rPr>
        <w:t xml:space="preserve"> </w:t>
      </w:r>
      <w:r w:rsidRPr="000C363E">
        <w:rPr>
          <w:rFonts w:ascii="Times New Roman" w:hAnsi="Times New Roman" w:cs="Times New Roman"/>
          <w:color w:val="000000"/>
          <w:spacing w:val="-3"/>
          <w:sz w:val="24"/>
          <w:szCs w:val="23"/>
          <w:lang w:val="sr-Cyrl-CS"/>
        </w:rPr>
        <w:t>конзуларним представништвима или мисијама при међународним владиним</w:t>
      </w:r>
      <w:r w:rsidRPr="000C363E">
        <w:rPr>
          <w:rFonts w:ascii="Times New Roman" w:hAnsi="Times New Roman" w:cs="Times New Roman"/>
          <w:color w:val="000000"/>
          <w:spacing w:val="-3"/>
          <w:sz w:val="24"/>
          <w:szCs w:val="23"/>
        </w:rPr>
        <w:t xml:space="preserve"> </w:t>
      </w:r>
      <w:r w:rsidRPr="000C363E">
        <w:rPr>
          <w:rFonts w:ascii="Times New Roman" w:hAnsi="Times New Roman" w:cs="Times New Roman"/>
          <w:color w:val="000000"/>
          <w:spacing w:val="-1"/>
          <w:sz w:val="24"/>
          <w:szCs w:val="23"/>
          <w:lang w:val="sr-Cyrl-CS"/>
        </w:rPr>
        <w:t>организацијама. Друга сврха ових споразума је да се поменутом кругу лица</w:t>
      </w:r>
      <w:r w:rsidRPr="000C363E">
        <w:rPr>
          <w:rFonts w:ascii="Times New Roman" w:hAnsi="Times New Roman" w:cs="Times New Roman"/>
          <w:color w:val="000000"/>
          <w:spacing w:val="-1"/>
          <w:sz w:val="24"/>
          <w:szCs w:val="23"/>
        </w:rPr>
        <w:t xml:space="preserve"> </w:t>
      </w:r>
      <w:r w:rsidRPr="000C363E">
        <w:rPr>
          <w:rFonts w:ascii="Times New Roman" w:hAnsi="Times New Roman" w:cs="Times New Roman"/>
          <w:color w:val="000000"/>
          <w:spacing w:val="1"/>
          <w:sz w:val="24"/>
          <w:szCs w:val="23"/>
          <w:lang w:val="sr-Cyrl-CS"/>
        </w:rPr>
        <w:t>ограниче привилегије и имунитети када су у питању активности везане за</w:t>
      </w:r>
      <w:r w:rsidRPr="000C363E">
        <w:rPr>
          <w:rFonts w:ascii="Times New Roman" w:hAnsi="Times New Roman" w:cs="Times New Roman"/>
          <w:color w:val="000000"/>
          <w:spacing w:val="1"/>
          <w:sz w:val="24"/>
          <w:szCs w:val="23"/>
        </w:rPr>
        <w:t xml:space="preserve"> </w:t>
      </w:r>
      <w:r w:rsidRPr="000C363E">
        <w:rPr>
          <w:rFonts w:ascii="Times New Roman" w:hAnsi="Times New Roman" w:cs="Times New Roman"/>
          <w:color w:val="000000"/>
          <w:spacing w:val="-2"/>
          <w:sz w:val="24"/>
          <w:szCs w:val="23"/>
          <w:lang w:val="sr-Cyrl-CS"/>
        </w:rPr>
        <w:t>обављање плаћених делатности, који би им иначе припадали према бечким</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3"/>
          <w:sz w:val="24"/>
          <w:szCs w:val="23"/>
          <w:lang w:val="sr-Cyrl-CS"/>
        </w:rPr>
        <w:t>конвенцијама о дипломатским и конзуларним односима.</w:t>
      </w:r>
    </w:p>
    <w:p w:rsidR="000C363E" w:rsidRPr="000C363E" w:rsidRDefault="000C363E" w:rsidP="000C363E">
      <w:pPr>
        <w:shd w:val="clear" w:color="auto" w:fill="FFFFFF"/>
        <w:spacing w:line="259" w:lineRule="exact"/>
        <w:ind w:left="5" w:right="14" w:firstLine="811"/>
        <w:jc w:val="both"/>
        <w:rPr>
          <w:rFonts w:ascii="Times New Roman" w:hAnsi="Times New Roman" w:cs="Times New Roman"/>
          <w:color w:val="000000"/>
          <w:spacing w:val="-3"/>
          <w:sz w:val="24"/>
          <w:szCs w:val="23"/>
          <w:lang w:val="sr-Cyrl-CS"/>
        </w:rPr>
      </w:pPr>
      <w:r w:rsidRPr="000C363E">
        <w:rPr>
          <w:rFonts w:ascii="Times New Roman" w:hAnsi="Times New Roman" w:cs="Times New Roman"/>
          <w:color w:val="000000"/>
          <w:spacing w:val="-4"/>
          <w:sz w:val="24"/>
          <w:szCs w:val="23"/>
          <w:lang w:val="sr-Cyrl-CS"/>
        </w:rPr>
        <w:lastRenderedPageBreak/>
        <w:t>У савременим условима живота све је чешћа појава да у многим земљама</w:t>
      </w:r>
      <w:r w:rsidRPr="000C363E">
        <w:rPr>
          <w:rFonts w:ascii="Times New Roman" w:hAnsi="Times New Roman" w:cs="Times New Roman"/>
          <w:color w:val="000000"/>
          <w:spacing w:val="-4"/>
          <w:sz w:val="24"/>
          <w:szCs w:val="23"/>
        </w:rPr>
        <w:t xml:space="preserve"> </w:t>
      </w:r>
      <w:r w:rsidRPr="000C363E">
        <w:rPr>
          <w:rFonts w:ascii="Times New Roman" w:hAnsi="Times New Roman" w:cs="Times New Roman"/>
          <w:color w:val="000000"/>
          <w:spacing w:val="2"/>
          <w:sz w:val="24"/>
          <w:szCs w:val="23"/>
          <w:lang w:val="sr-Cyrl-CS"/>
        </w:rPr>
        <w:t>супружници одбијају да напусте свој посао да би пратили у иностранство</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2"/>
          <w:sz w:val="24"/>
          <w:szCs w:val="23"/>
          <w:lang w:val="sr-Cyrl-CS"/>
        </w:rPr>
        <w:t>брачног или ванбрачног партнера који је члан дипломатског или конзуларног</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2"/>
          <w:sz w:val="24"/>
          <w:szCs w:val="23"/>
          <w:lang w:val="sr-Cyrl-CS"/>
        </w:rPr>
        <w:t>представништва или мисије при међународним владиним организацијама. Ова</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1"/>
          <w:sz w:val="24"/>
          <w:szCs w:val="23"/>
          <w:lang w:val="sr-Cyrl-CS"/>
        </w:rPr>
        <w:t>чињеница навела је многе државе, односно њихова министарства спољних</w:t>
      </w:r>
      <w:r w:rsidRPr="000C363E">
        <w:rPr>
          <w:rFonts w:ascii="Times New Roman" w:hAnsi="Times New Roman" w:cs="Times New Roman"/>
          <w:color w:val="000000"/>
          <w:spacing w:val="1"/>
          <w:sz w:val="24"/>
          <w:szCs w:val="23"/>
        </w:rPr>
        <w:t xml:space="preserve"> </w:t>
      </w:r>
      <w:r w:rsidRPr="000C363E">
        <w:rPr>
          <w:rFonts w:ascii="Times New Roman" w:hAnsi="Times New Roman" w:cs="Times New Roman"/>
          <w:color w:val="000000"/>
          <w:sz w:val="24"/>
          <w:szCs w:val="23"/>
          <w:lang w:val="sr-Cyrl-CS"/>
        </w:rPr>
        <w:t>послова да пронађу правни начин да реше овај проблем својих запослених.</w:t>
      </w:r>
      <w:r w:rsidRPr="000C363E">
        <w:rPr>
          <w:rFonts w:ascii="Times New Roman" w:hAnsi="Times New Roman" w:cs="Times New Roman"/>
          <w:color w:val="000000"/>
          <w:sz w:val="24"/>
          <w:szCs w:val="23"/>
        </w:rPr>
        <w:t xml:space="preserve"> </w:t>
      </w:r>
      <w:r w:rsidRPr="000C363E">
        <w:rPr>
          <w:rFonts w:ascii="Times New Roman" w:hAnsi="Times New Roman" w:cs="Times New Roman"/>
          <w:color w:val="000000"/>
          <w:spacing w:val="-2"/>
          <w:sz w:val="24"/>
          <w:szCs w:val="23"/>
          <w:lang w:val="sr-Cyrl-CS"/>
        </w:rPr>
        <w:t>Основни циљ је очување нормалног породичног живота дипломатских или</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2"/>
          <w:sz w:val="24"/>
          <w:szCs w:val="23"/>
          <w:lang w:val="sr-Cyrl-CS"/>
        </w:rPr>
        <w:t>конзуларних представника и држање породице на окупу, уз задовољење</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2"/>
          <w:sz w:val="24"/>
          <w:szCs w:val="23"/>
          <w:lang w:val="sr-Cyrl-CS"/>
        </w:rPr>
        <w:t>професионалних и економских предуслова за функционисања тих породица.</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8"/>
          <w:sz w:val="24"/>
          <w:szCs w:val="23"/>
          <w:lang w:val="sr-Cyrl-CS"/>
        </w:rPr>
        <w:t>Ефекти рада дипломатских или конзуларних представника у случају</w:t>
      </w:r>
      <w:r w:rsidRPr="000C363E">
        <w:rPr>
          <w:rFonts w:ascii="Times New Roman" w:hAnsi="Times New Roman" w:cs="Times New Roman"/>
          <w:color w:val="000000"/>
          <w:spacing w:val="8"/>
          <w:sz w:val="24"/>
          <w:szCs w:val="23"/>
        </w:rPr>
        <w:t xml:space="preserve"> </w:t>
      </w:r>
      <w:r w:rsidRPr="000C363E">
        <w:rPr>
          <w:rFonts w:ascii="Times New Roman" w:hAnsi="Times New Roman" w:cs="Times New Roman"/>
          <w:color w:val="000000"/>
          <w:spacing w:val="-2"/>
          <w:sz w:val="24"/>
          <w:szCs w:val="23"/>
          <w:lang w:val="sr-Cyrl-CS"/>
        </w:rPr>
        <w:t>раздвојених породица несумњиво су мањи од ефеката рада оних дипломатских</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2"/>
          <w:sz w:val="24"/>
          <w:szCs w:val="23"/>
          <w:lang w:val="sr-Cyrl-CS"/>
        </w:rPr>
        <w:t>или конзуларних представника који раде у окружењу својих породица које се</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3"/>
          <w:sz w:val="24"/>
          <w:szCs w:val="23"/>
          <w:lang w:val="sr-Cyrl-CS"/>
        </w:rPr>
        <w:t>налазе са њим у држави службовања.</w:t>
      </w:r>
    </w:p>
    <w:p w:rsidR="000C363E" w:rsidRPr="000C363E" w:rsidRDefault="000C363E" w:rsidP="000C363E">
      <w:pPr>
        <w:shd w:val="clear" w:color="auto" w:fill="FFFFFF"/>
        <w:spacing w:line="259" w:lineRule="exact"/>
        <w:ind w:left="5" w:right="14" w:firstLine="811"/>
        <w:jc w:val="both"/>
        <w:rPr>
          <w:rFonts w:ascii="Times New Roman" w:hAnsi="Times New Roman" w:cs="Times New Roman"/>
          <w:sz w:val="24"/>
        </w:rPr>
      </w:pPr>
    </w:p>
    <w:p w:rsidR="000C363E" w:rsidRPr="000C363E" w:rsidRDefault="000C363E" w:rsidP="000C363E">
      <w:pPr>
        <w:shd w:val="clear" w:color="auto" w:fill="FFFFFF"/>
        <w:spacing w:before="509" w:line="264" w:lineRule="exact"/>
        <w:ind w:left="427"/>
        <w:rPr>
          <w:rFonts w:ascii="Times New Roman" w:hAnsi="Times New Roman" w:cs="Times New Roman"/>
          <w:sz w:val="24"/>
        </w:rPr>
      </w:pPr>
      <w:r w:rsidRPr="000C363E">
        <w:rPr>
          <w:rFonts w:ascii="Times New Roman" w:hAnsi="Times New Roman" w:cs="Times New Roman"/>
          <w:b/>
          <w:bCs/>
          <w:color w:val="000000"/>
          <w:spacing w:val="-3"/>
          <w:sz w:val="24"/>
          <w:szCs w:val="23"/>
          <w:lang w:val="sr-Latn-RS"/>
        </w:rPr>
        <w:t>III.</w:t>
      </w:r>
      <w:r w:rsidRPr="000C363E">
        <w:rPr>
          <w:rFonts w:ascii="Times New Roman" w:hAnsi="Times New Roman" w:cs="Times New Roman"/>
          <w:b/>
          <w:bCs/>
          <w:color w:val="000000"/>
          <w:spacing w:val="-3"/>
          <w:sz w:val="24"/>
          <w:szCs w:val="23"/>
        </w:rPr>
        <w:t xml:space="preserve">  </w:t>
      </w:r>
      <w:r w:rsidRPr="000C363E">
        <w:rPr>
          <w:rFonts w:ascii="Times New Roman" w:hAnsi="Times New Roman" w:cs="Times New Roman"/>
          <w:b/>
          <w:bCs/>
          <w:color w:val="000000"/>
          <w:spacing w:val="-3"/>
          <w:sz w:val="24"/>
          <w:szCs w:val="23"/>
          <w:lang w:val="sr-Cyrl-CS"/>
        </w:rPr>
        <w:t>ПРОЦЕНА ПОТРЕБНИХ ФИНАНСИЈСКИХ СРЕДСТАВА ЗА</w:t>
      </w:r>
      <w:r w:rsidRPr="000C363E">
        <w:rPr>
          <w:rFonts w:ascii="Times New Roman" w:hAnsi="Times New Roman" w:cs="Times New Roman"/>
          <w:b/>
          <w:bCs/>
          <w:color w:val="000000"/>
          <w:spacing w:val="-3"/>
          <w:sz w:val="24"/>
          <w:szCs w:val="23"/>
          <w:lang w:val="sr-Cyrl-CS"/>
        </w:rPr>
        <w:br/>
        <w:t>СПРОВОЂЕЊЕ ЗАКОНА</w:t>
      </w:r>
    </w:p>
    <w:p w:rsidR="000C363E" w:rsidRPr="000C363E" w:rsidRDefault="000C363E" w:rsidP="000C363E">
      <w:pPr>
        <w:shd w:val="clear" w:color="auto" w:fill="FFFFFF"/>
        <w:spacing w:before="259" w:line="259" w:lineRule="exact"/>
        <w:ind w:left="29" w:right="5" w:firstLine="811"/>
        <w:jc w:val="both"/>
        <w:rPr>
          <w:rFonts w:ascii="Times New Roman" w:hAnsi="Times New Roman" w:cs="Times New Roman"/>
          <w:sz w:val="24"/>
        </w:rPr>
      </w:pPr>
      <w:r w:rsidRPr="000C363E">
        <w:rPr>
          <w:rFonts w:ascii="Times New Roman" w:hAnsi="Times New Roman" w:cs="Times New Roman"/>
          <w:color w:val="000000"/>
          <w:spacing w:val="-2"/>
          <w:sz w:val="24"/>
          <w:szCs w:val="23"/>
          <w:lang w:val="sr-Cyrl-CS"/>
        </w:rPr>
        <w:t xml:space="preserve">За спровођење Закона о потврђивању </w:t>
      </w:r>
      <w:r w:rsidRPr="000C363E">
        <w:rPr>
          <w:rFonts w:ascii="Times New Roman" w:hAnsi="Times New Roman" w:cs="Times New Roman"/>
          <w:sz w:val="24"/>
          <w:szCs w:val="24"/>
          <w:lang w:val="ru-RU"/>
        </w:rPr>
        <w:t xml:space="preserve">Меморандума о разумевању </w:t>
      </w:r>
      <w:r w:rsidRPr="000C363E">
        <w:rPr>
          <w:rFonts w:ascii="Times New Roman" w:hAnsi="Times New Roman" w:cs="Times New Roman"/>
          <w:sz w:val="24"/>
          <w:szCs w:val="24"/>
          <w:lang w:val="sr-Cyrl-CS"/>
        </w:rPr>
        <w:t xml:space="preserve">између Владе Републике Србије и </w:t>
      </w:r>
      <w:r w:rsidRPr="000C363E">
        <w:rPr>
          <w:rFonts w:ascii="Times New Roman" w:hAnsi="Times New Roman" w:cs="Times New Roman"/>
          <w:sz w:val="24"/>
          <w:szCs w:val="24"/>
          <w:lang w:val="sr-Cyrl-RS"/>
        </w:rPr>
        <w:t xml:space="preserve">Владе Уједињених Арапских Емирата о запошљавању издржаваних лица чланова дипломатских и конзуларних представништава, </w:t>
      </w:r>
      <w:r w:rsidRPr="000C363E">
        <w:rPr>
          <w:rFonts w:ascii="Times New Roman" w:hAnsi="Times New Roman" w:cs="Times New Roman"/>
          <w:color w:val="000000"/>
          <w:spacing w:val="2"/>
          <w:sz w:val="24"/>
          <w:szCs w:val="23"/>
          <w:lang w:val="sr-Cyrl-CS"/>
        </w:rPr>
        <w:t>није потребно</w:t>
      </w:r>
      <w:r w:rsidRPr="000C363E">
        <w:rPr>
          <w:rFonts w:ascii="Times New Roman" w:hAnsi="Times New Roman" w:cs="Times New Roman"/>
          <w:color w:val="000000"/>
          <w:spacing w:val="2"/>
          <w:sz w:val="24"/>
          <w:szCs w:val="23"/>
        </w:rPr>
        <w:t xml:space="preserve"> </w:t>
      </w:r>
      <w:r w:rsidRPr="000C363E">
        <w:rPr>
          <w:rFonts w:ascii="Times New Roman" w:hAnsi="Times New Roman" w:cs="Times New Roman"/>
          <w:color w:val="000000"/>
          <w:spacing w:val="-2"/>
          <w:sz w:val="24"/>
          <w:szCs w:val="23"/>
          <w:lang w:val="sr-Cyrl-CS"/>
        </w:rPr>
        <w:t>издвајање финансијских средстава из буџета Републике Србије.</w:t>
      </w:r>
    </w:p>
    <w:p w:rsidR="000C363E" w:rsidRPr="000C363E" w:rsidRDefault="000C363E" w:rsidP="000C363E">
      <w:pPr>
        <w:rPr>
          <w:rFonts w:ascii="Times New Roman" w:hAnsi="Times New Roman" w:cs="Times New Roman"/>
          <w:sz w:val="24"/>
        </w:rPr>
      </w:pPr>
    </w:p>
    <w:p w:rsidR="003E1588" w:rsidRPr="000C363E" w:rsidRDefault="003E1588" w:rsidP="003E1588">
      <w:pPr>
        <w:ind w:firstLine="720"/>
        <w:jc w:val="both"/>
        <w:rPr>
          <w:rFonts w:ascii="Times New Roman" w:hAnsi="Times New Roman" w:cs="Times New Roman"/>
          <w:sz w:val="24"/>
          <w:szCs w:val="24"/>
          <w:lang w:val="sr-Cyrl-CS"/>
        </w:rPr>
      </w:pPr>
    </w:p>
    <w:p w:rsidR="003E1588" w:rsidRPr="000C363E" w:rsidRDefault="003E1588" w:rsidP="003E1588">
      <w:pPr>
        <w:rPr>
          <w:rFonts w:ascii="Times New Roman" w:hAnsi="Times New Roman" w:cs="Times New Roman"/>
          <w:lang w:val="sr-Cyrl-CS"/>
        </w:rPr>
      </w:pPr>
    </w:p>
    <w:p w:rsidR="003E1588" w:rsidRPr="000C363E" w:rsidRDefault="003E1588" w:rsidP="003E1588">
      <w:pPr>
        <w:rPr>
          <w:rFonts w:ascii="Times New Roman" w:hAnsi="Times New Roman" w:cs="Times New Roman"/>
          <w:lang w:val="sr-Cyrl-C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3E1588" w:rsidRPr="000C363E" w:rsidRDefault="003E1588" w:rsidP="003E1588">
      <w:pPr>
        <w:rPr>
          <w:rFonts w:ascii="Times New Roman" w:hAnsi="Times New Roman" w:cs="Times New Roman"/>
          <w:lang w:val="sr-Cyrl-RS"/>
        </w:rPr>
      </w:pPr>
    </w:p>
    <w:p w:rsidR="00247C9E" w:rsidRPr="000C363E" w:rsidRDefault="00247C9E">
      <w:pPr>
        <w:rPr>
          <w:rFonts w:ascii="Times New Roman" w:hAnsi="Times New Roman" w:cs="Times New Roman"/>
          <w:lang w:val="sr-Cyrl-RS"/>
        </w:rPr>
      </w:pPr>
    </w:p>
    <w:sectPr w:rsidR="00247C9E" w:rsidRPr="000C36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C51"/>
    <w:rsid w:val="000027BA"/>
    <w:rsid w:val="000C363E"/>
    <w:rsid w:val="00130B33"/>
    <w:rsid w:val="00247C9E"/>
    <w:rsid w:val="0033564C"/>
    <w:rsid w:val="003E1588"/>
    <w:rsid w:val="0053413D"/>
    <w:rsid w:val="006259AA"/>
    <w:rsid w:val="00646C35"/>
    <w:rsid w:val="006528C9"/>
    <w:rsid w:val="00671C51"/>
    <w:rsid w:val="006E0ECE"/>
    <w:rsid w:val="0072274E"/>
    <w:rsid w:val="00DB4FD0"/>
    <w:rsid w:val="00F06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4DF16F-80F5-4DC2-9394-2AF6DD7D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15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59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59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1A1CA-7525-4646-AF1A-B086EA01B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1761</Words>
  <Characters>10042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Jasmina Pekmezovic</dc:creator>
  <cp:keywords/>
  <dc:description/>
  <cp:lastModifiedBy>Bojan Grgic</cp:lastModifiedBy>
  <cp:revision>2</cp:revision>
  <cp:lastPrinted>2019-12-23T11:14:00Z</cp:lastPrinted>
  <dcterms:created xsi:type="dcterms:W3CDTF">2019-12-24T14:45:00Z</dcterms:created>
  <dcterms:modified xsi:type="dcterms:W3CDTF">2019-12-24T14:45:00Z</dcterms:modified>
</cp:coreProperties>
</file>