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1CF6" w:rsidRDefault="00DD1CF6" w:rsidP="00ED6DDE">
      <w:pPr>
        <w:spacing w:after="0" w:line="276" w:lineRule="auto"/>
        <w:jc w:val="center"/>
        <w:outlineLvl w:val="1"/>
        <w:rPr>
          <w:rFonts w:ascii="Times New Roman" w:eastAsia="Times New Roman" w:hAnsi="Times New Roman" w:cs="Times New Roman"/>
          <w:b/>
          <w:bCs/>
          <w:sz w:val="24"/>
          <w:szCs w:val="24"/>
          <w:lang w:val="sr-Cyrl-RS"/>
        </w:rPr>
      </w:pPr>
      <w:r w:rsidRPr="00DC05CC">
        <w:rPr>
          <w:rFonts w:ascii="Times New Roman" w:eastAsia="Times New Roman" w:hAnsi="Times New Roman" w:cs="Times New Roman"/>
          <w:b/>
          <w:bCs/>
          <w:sz w:val="24"/>
          <w:szCs w:val="24"/>
          <w:lang w:val="sr-Cyrl-RS"/>
        </w:rPr>
        <w:t>ПРЕГЛЕД ОДРЕДАБА</w:t>
      </w:r>
    </w:p>
    <w:p w:rsidR="00DD1CF6" w:rsidRPr="00DC05CC" w:rsidRDefault="00DD1CF6" w:rsidP="00DD1CF6">
      <w:pPr>
        <w:spacing w:after="0" w:line="276" w:lineRule="auto"/>
        <w:jc w:val="center"/>
        <w:outlineLvl w:val="1"/>
        <w:rPr>
          <w:rFonts w:ascii="Times New Roman" w:eastAsia="Times New Roman" w:hAnsi="Times New Roman" w:cs="Times New Roman"/>
          <w:b/>
          <w:bCs/>
          <w:sz w:val="24"/>
          <w:szCs w:val="24"/>
          <w:lang w:val="sr-Cyrl-RS"/>
        </w:rPr>
      </w:pPr>
      <w:r w:rsidRPr="00DC05CC">
        <w:rPr>
          <w:rFonts w:ascii="Times New Roman" w:eastAsia="Times New Roman" w:hAnsi="Times New Roman" w:cs="Times New Roman"/>
          <w:b/>
          <w:bCs/>
          <w:sz w:val="24"/>
          <w:szCs w:val="24"/>
          <w:lang w:val="sr-Cyrl-RS"/>
        </w:rPr>
        <w:t>ЗАКОНА О ОСНОВАМА СИСТЕМА ОБРАЗОВАЊА И ВАСПИТАЊА</w:t>
      </w:r>
      <w:r>
        <w:rPr>
          <w:rFonts w:ascii="Times New Roman" w:eastAsia="Times New Roman" w:hAnsi="Times New Roman" w:cs="Times New Roman"/>
          <w:b/>
          <w:bCs/>
          <w:sz w:val="24"/>
          <w:szCs w:val="24"/>
        </w:rPr>
        <w:t xml:space="preserve"> </w:t>
      </w:r>
      <w:r w:rsidRPr="00DC05CC">
        <w:rPr>
          <w:rFonts w:ascii="Times New Roman" w:eastAsia="Times New Roman" w:hAnsi="Times New Roman" w:cs="Times New Roman"/>
          <w:b/>
          <w:bCs/>
          <w:sz w:val="24"/>
          <w:szCs w:val="24"/>
          <w:lang w:val="sr-Cyrl-RS"/>
        </w:rPr>
        <w:t>КОЈЕ СЕ МЕЊАЈУ, ОДНОСНО ДОПУЊУЈУ</w:t>
      </w:r>
    </w:p>
    <w:p w:rsidR="00DD1CF6" w:rsidRDefault="00DD1CF6" w:rsidP="00DD1CF6">
      <w:pPr>
        <w:spacing w:after="0" w:line="276" w:lineRule="auto"/>
        <w:jc w:val="center"/>
        <w:outlineLvl w:val="1"/>
        <w:rPr>
          <w:rFonts w:ascii="Times New Roman" w:eastAsia="Times New Roman" w:hAnsi="Times New Roman" w:cs="Times New Roman"/>
          <w:bCs/>
          <w:sz w:val="24"/>
          <w:szCs w:val="24"/>
          <w:lang w:val="sr-Cyrl-RS"/>
        </w:rPr>
      </w:pPr>
    </w:p>
    <w:p w:rsidR="005766AD" w:rsidRDefault="005766AD" w:rsidP="00DD1CF6">
      <w:pPr>
        <w:spacing w:after="0" w:line="276" w:lineRule="auto"/>
        <w:jc w:val="center"/>
        <w:outlineLvl w:val="1"/>
        <w:rPr>
          <w:rFonts w:ascii="Times New Roman" w:eastAsia="Times New Roman" w:hAnsi="Times New Roman" w:cs="Times New Roman"/>
          <w:bCs/>
          <w:sz w:val="24"/>
          <w:szCs w:val="24"/>
          <w:lang w:val="sr-Cyrl-RS"/>
        </w:rPr>
      </w:pPr>
    </w:p>
    <w:p w:rsidR="00DD1CF6" w:rsidRPr="00812203" w:rsidRDefault="00DD1CF6" w:rsidP="00DD1CF6">
      <w:pPr>
        <w:spacing w:after="0" w:line="276" w:lineRule="auto"/>
        <w:jc w:val="center"/>
        <w:outlineLvl w:val="1"/>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Предмет закона</w:t>
      </w:r>
    </w:p>
    <w:p w:rsidR="00DD1CF6" w:rsidRPr="00812203" w:rsidRDefault="00DD1CF6" w:rsidP="00DD1CF6">
      <w:pPr>
        <w:spacing w:after="0" w:line="276" w:lineRule="auto"/>
        <w:jc w:val="center"/>
        <w:outlineLvl w:val="1"/>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Члан 1.</w:t>
      </w:r>
    </w:p>
    <w:p w:rsidR="00DD1CF6" w:rsidRDefault="00DD1CF6" w:rsidP="00DD1CF6">
      <w:pPr>
        <w:spacing w:after="0" w:line="276" w:lineRule="auto"/>
        <w:jc w:val="center"/>
        <w:outlineLvl w:val="1"/>
        <w:rPr>
          <w:rFonts w:ascii="Times New Roman" w:eastAsia="Times New Roman" w:hAnsi="Times New Roman" w:cs="Times New Roman"/>
          <w:bCs/>
          <w:sz w:val="24"/>
          <w:szCs w:val="24"/>
          <w:lang w:val="sr-Cyrl-RS"/>
        </w:rPr>
      </w:pPr>
    </w:p>
    <w:p w:rsidR="00DD1CF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RS"/>
        </w:rPr>
      </w:pPr>
      <w:r w:rsidRPr="00F17D85">
        <w:rPr>
          <w:rFonts w:ascii="Times New Roman" w:eastAsia="Times New Roman" w:hAnsi="Times New Roman" w:cs="Times New Roman"/>
          <w:bCs/>
          <w:sz w:val="24"/>
          <w:szCs w:val="24"/>
          <w:lang w:val="sr-Cyrl-RS"/>
        </w:rPr>
        <w:t>Овим  законом  уређују  се  основе  система  предшколског,  основног  и средњег образовања и васпитања и образовања одраслих, и то: принципи, циљеви,  исходи,  стандарди  образовања  и  васпитања,  знања,  вештина  и ставова  (у  даљем  тексту:  компетенције),  начин  и  услови  за  обављање делатности  предшколског  васпитања  и  образовања,  основног  и  средњег образовања и васпитања, врсте програма образовања и васпитања, оснивање, организација, финансирање и надзор  над  радом  установа  образовања  и васпитања  (у  даљем  тексту:  установа),  као  и  друга  питања  од  значаја  за образовање и васпитање.</w:t>
      </w:r>
    </w:p>
    <w:p w:rsidR="00DD1CF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RS"/>
        </w:rPr>
      </w:pPr>
      <w:r w:rsidRPr="00F17D85">
        <w:rPr>
          <w:rFonts w:ascii="Times New Roman" w:eastAsia="Times New Roman" w:hAnsi="Times New Roman" w:cs="Times New Roman"/>
          <w:bCs/>
          <w:sz w:val="24"/>
          <w:szCs w:val="24"/>
          <w:lang w:val="sr-Cyrl-RS"/>
        </w:rPr>
        <w:t xml:space="preserve">Овим законом уређују се </w:t>
      </w:r>
      <w:r>
        <w:rPr>
          <w:rFonts w:ascii="Times New Roman" w:eastAsia="Times New Roman" w:hAnsi="Times New Roman" w:cs="Times New Roman"/>
          <w:bCs/>
          <w:sz w:val="24"/>
          <w:szCs w:val="24"/>
          <w:lang w:val="sr-Cyrl-RS"/>
        </w:rPr>
        <w:t>и</w:t>
      </w:r>
      <w:r w:rsidRPr="00F17D85">
        <w:rPr>
          <w:rFonts w:ascii="Times New Roman" w:eastAsia="Times New Roman" w:hAnsi="Times New Roman" w:cs="Times New Roman"/>
          <w:bCs/>
          <w:sz w:val="24"/>
          <w:szCs w:val="24"/>
          <w:lang w:val="sr-Cyrl-RS"/>
        </w:rPr>
        <w:t xml:space="preserve"> радни односи запослених</w:t>
      </w:r>
      <w:r>
        <w:rPr>
          <w:rFonts w:ascii="Times New Roman" w:eastAsia="Times New Roman" w:hAnsi="Times New Roman" w:cs="Times New Roman"/>
          <w:bCs/>
          <w:sz w:val="24"/>
          <w:szCs w:val="24"/>
          <w:lang w:val="sr-Cyrl-RS"/>
        </w:rPr>
        <w:t xml:space="preserve"> у установи.</w:t>
      </w:r>
    </w:p>
    <w:p w:rsidR="00DD1CF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ОВИМ ЗАКОНОМ УСПОСТАВЉА СЕ И УРЕЂУЈЕ ЈЕДИНСТВЕНИ ИНФОРМАЦИОНИ СИСТЕМ ПРОСВЕТЕ ПРЕДШКОЛСКОГ, ОСНОВНОГ И СРЕДЊЕГ ОБРАЗОВАЊА И ВАСПИТАЊА, ОБРАЗОВАЊА ОДРАСЛИХ, ВИСОКОГ ОБРАЗОВАЊА И УЧЕНИЧКОГ И СТУДЕНТСКОГ СТАНДАРДА</w:t>
      </w:r>
      <w:r w:rsidRPr="00E4241F">
        <w:rPr>
          <w:rFonts w:ascii="Times New Roman" w:eastAsia="Calibri" w:hAnsi="Times New Roman" w:cs="Times New Roman"/>
          <w:sz w:val="24"/>
          <w:szCs w:val="24"/>
          <w:lang w:val="sr-Cyrl-RS"/>
        </w:rPr>
        <w:t>.</w:t>
      </w:r>
    </w:p>
    <w:p w:rsidR="00DD1CF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RS"/>
        </w:rPr>
      </w:pPr>
      <w:r w:rsidRPr="00F17D85">
        <w:rPr>
          <w:rFonts w:ascii="Times New Roman" w:eastAsia="Times New Roman" w:hAnsi="Times New Roman" w:cs="Times New Roman"/>
          <w:bCs/>
          <w:sz w:val="24"/>
          <w:szCs w:val="24"/>
          <w:lang w:val="sr-Cyrl-RS"/>
        </w:rPr>
        <w:t>Средње  војно  образовање  уређује  се  посебним  законом  у  систему одбране и овим законом.</w:t>
      </w:r>
    </w:p>
    <w:p w:rsidR="00DD1CF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RS"/>
        </w:rPr>
      </w:pPr>
      <w:r w:rsidRPr="00F17D85">
        <w:rPr>
          <w:rFonts w:ascii="Times New Roman" w:eastAsia="Times New Roman" w:hAnsi="Times New Roman" w:cs="Times New Roman"/>
          <w:bCs/>
          <w:sz w:val="24"/>
          <w:szCs w:val="24"/>
          <w:lang w:val="sr-Cyrl-RS"/>
        </w:rPr>
        <w:t>На питања поступања у управним стварима, која нису уређена овим законом, примењује се закон којим се уређује општи управни поступак.</w:t>
      </w:r>
    </w:p>
    <w:p w:rsidR="00DD1CF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RS"/>
        </w:rPr>
      </w:pPr>
      <w:r w:rsidRPr="00F17D85">
        <w:rPr>
          <w:rFonts w:ascii="Times New Roman" w:eastAsia="Times New Roman" w:hAnsi="Times New Roman" w:cs="Times New Roman"/>
          <w:bCs/>
          <w:sz w:val="24"/>
          <w:szCs w:val="24"/>
          <w:lang w:val="sr-Cyrl-RS"/>
        </w:rPr>
        <w:t>Термини  изражени  у  овом  закону  у  граматичком  мушком  роду подразумевају природни мушки и женски род лица на које се односе</w:t>
      </w:r>
    </w:p>
    <w:p w:rsidR="00DD1CF6" w:rsidRPr="00AC3930" w:rsidRDefault="00DD1CF6" w:rsidP="00DD1CF6">
      <w:pPr>
        <w:spacing w:after="0" w:line="276" w:lineRule="auto"/>
        <w:jc w:val="center"/>
        <w:outlineLvl w:val="1"/>
        <w:rPr>
          <w:rFonts w:ascii="Times New Roman" w:eastAsia="Times New Roman" w:hAnsi="Times New Roman" w:cs="Times New Roman"/>
          <w:bCs/>
          <w:sz w:val="24"/>
          <w:szCs w:val="24"/>
          <w:lang w:val="sr-Cyrl-RS"/>
        </w:rPr>
      </w:pPr>
    </w:p>
    <w:p w:rsidR="00DD1CF6" w:rsidRPr="00E82F66" w:rsidRDefault="00DD1CF6" w:rsidP="00DD1CF6">
      <w:pPr>
        <w:pStyle w:val="Heading3"/>
        <w:spacing w:before="0" w:beforeAutospacing="0" w:after="0" w:afterAutospacing="0" w:line="276" w:lineRule="auto"/>
        <w:jc w:val="center"/>
        <w:rPr>
          <w:sz w:val="24"/>
          <w:szCs w:val="24"/>
          <w:lang w:val="sr-Cyrl-RS"/>
        </w:rPr>
      </w:pPr>
      <w:r w:rsidRPr="00E82F66">
        <w:rPr>
          <w:sz w:val="24"/>
          <w:szCs w:val="24"/>
          <w:lang w:val="sr-Cyrl-RS"/>
        </w:rPr>
        <w:t>Упис страног држављанина, лица без држављанства и тражиоца држављанства</w:t>
      </w:r>
    </w:p>
    <w:p w:rsidR="00DD1CF6" w:rsidRPr="00E82F66" w:rsidRDefault="00DD1CF6" w:rsidP="00DD1CF6">
      <w:pPr>
        <w:pStyle w:val="Heading4"/>
        <w:spacing w:before="0" w:beforeAutospacing="0" w:after="0" w:afterAutospacing="0" w:line="276" w:lineRule="auto"/>
        <w:jc w:val="center"/>
        <w:rPr>
          <w:lang w:val="sr-Cyrl-RS"/>
        </w:rPr>
      </w:pPr>
      <w:bookmarkStart w:id="0" w:name="c0023"/>
      <w:bookmarkEnd w:id="0"/>
      <w:r w:rsidRPr="00E82F66">
        <w:rPr>
          <w:lang w:val="sr-Cyrl-RS"/>
        </w:rPr>
        <w:t>Члан 23.</w:t>
      </w:r>
    </w:p>
    <w:p w:rsidR="00DD1CF6" w:rsidRPr="00E82F66" w:rsidRDefault="00DD1CF6" w:rsidP="00DD1CF6">
      <w:pPr>
        <w:pStyle w:val="Heading4"/>
        <w:spacing w:before="0" w:beforeAutospacing="0" w:after="0" w:afterAutospacing="0" w:line="276" w:lineRule="auto"/>
        <w:jc w:val="center"/>
        <w:rPr>
          <w:b w:val="0"/>
          <w:lang w:val="sr-Cyrl-RS"/>
        </w:rPr>
      </w:pP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 xml:space="preserve">Страни држављанин, лице без држављанства и тражилац држављанства, уписују се у установу из </w:t>
      </w:r>
      <w:hyperlink r:id="rId8" w:anchor="c0089" w:history="1">
        <w:r w:rsidRPr="00E82F66">
          <w:rPr>
            <w:rStyle w:val="Hyperlink"/>
            <w:color w:val="auto"/>
            <w:u w:val="none"/>
            <w:lang w:val="sr-Cyrl-RS"/>
          </w:rPr>
          <w:t>члана 89.</w:t>
        </w:r>
      </w:hyperlink>
      <w:r w:rsidRPr="00E82F66">
        <w:rPr>
          <w:lang w:val="sr-Cyrl-RS"/>
        </w:rPr>
        <w:t xml:space="preserve"> овог закона и остварују право на образовање и васпитање под истим условима и на начин прописан законом за држављане Републике Србије. </w:t>
      </w:r>
    </w:p>
    <w:p w:rsidR="00DD1CF6" w:rsidRPr="00E82F66" w:rsidRDefault="00DD1CF6" w:rsidP="00DD1CF6">
      <w:pPr>
        <w:pStyle w:val="NormalWeb"/>
        <w:spacing w:before="0" w:beforeAutospacing="0" w:after="0" w:afterAutospacing="0" w:line="276" w:lineRule="auto"/>
        <w:ind w:firstLine="720"/>
        <w:jc w:val="both"/>
        <w:rPr>
          <w:strike/>
          <w:lang w:val="sr-Cyrl-RS"/>
        </w:rPr>
      </w:pPr>
      <w:r w:rsidRPr="00E82F66">
        <w:rPr>
          <w:lang w:val="sr-Cyrl-RS"/>
        </w:rPr>
        <w:t xml:space="preserve">За децу и ученике из става 1. овог члана, за прогнана и расељена лица, избеглице и мигранте и децу и ученике који су враћени у земљу на основу споразума о реадмисији, која не познају језик на коме се изводи образовно-васпитни рад или поједине програмске садржаје од значаја за наставак образовања и васпитања, </w:t>
      </w:r>
      <w:r w:rsidRPr="00E82F66">
        <w:rPr>
          <w:strike/>
          <w:lang w:val="sr-Cyrl-RS"/>
        </w:rPr>
        <w:t>установа организује учење језика, припрему за наставу и допунску наставу</w:t>
      </w:r>
      <w:r w:rsidRPr="00E82F66">
        <w:rPr>
          <w:lang w:val="sr-Cyrl-RS"/>
        </w:rPr>
        <w:t>,</w:t>
      </w:r>
      <w:r w:rsidRPr="004201A8">
        <w:rPr>
          <w:lang w:val="sr-Cyrl-RS"/>
        </w:rPr>
        <w:t xml:space="preserve"> </w:t>
      </w:r>
      <w:r w:rsidRPr="00E82F66">
        <w:rPr>
          <w:strike/>
          <w:lang w:val="sr-Cyrl-RS"/>
        </w:rPr>
        <w:t xml:space="preserve">по посебном упутству које доноси министар </w:t>
      </w:r>
      <w:r w:rsidRPr="00E82F66">
        <w:rPr>
          <w:lang w:val="sr-Cyrl-RS"/>
        </w:rPr>
        <w:t xml:space="preserve">УСТАНОВА ОРГАНИЗУЈЕ УЧЕЊЕ </w:t>
      </w:r>
      <w:r w:rsidRPr="004201A8">
        <w:rPr>
          <w:lang w:val="sr-Cyrl-RS"/>
        </w:rPr>
        <w:t>СРПСКОГ КАО СТРАНОГ ЈЕЗИКА</w:t>
      </w:r>
      <w:r w:rsidRPr="00E82F66">
        <w:rPr>
          <w:lang w:val="sr-Cyrl-RS"/>
        </w:rPr>
        <w:t>.</w:t>
      </w:r>
    </w:p>
    <w:p w:rsidR="00DD1CF6" w:rsidRPr="00E82F66" w:rsidRDefault="00DD1CF6" w:rsidP="00DD1CF6">
      <w:pPr>
        <w:pStyle w:val="NormalWeb"/>
        <w:spacing w:before="0" w:beforeAutospacing="0" w:after="0" w:afterAutospacing="0" w:line="276" w:lineRule="auto"/>
        <w:ind w:firstLine="720"/>
        <w:jc w:val="both"/>
        <w:rPr>
          <w:lang w:val="sr-Cyrl-RS"/>
        </w:rPr>
      </w:pPr>
      <w:r w:rsidRPr="004201A8">
        <w:rPr>
          <w:rFonts w:eastAsia="Calibri"/>
          <w:lang w:val="sr-Cyrl-RS"/>
        </w:rPr>
        <w:t>ДЕТЕ С</w:t>
      </w:r>
      <w:r w:rsidRPr="00E82F66">
        <w:rPr>
          <w:rFonts w:eastAsia="Calibri"/>
          <w:lang w:val="sr-Cyrl-RS"/>
        </w:rPr>
        <w:t>ТРАН</w:t>
      </w:r>
      <w:r w:rsidRPr="004201A8">
        <w:rPr>
          <w:rFonts w:eastAsia="Calibri"/>
          <w:lang w:val="sr-Cyrl-RS"/>
        </w:rPr>
        <w:t>ОГ</w:t>
      </w:r>
      <w:r w:rsidRPr="00E82F66">
        <w:rPr>
          <w:rFonts w:eastAsia="Calibri"/>
          <w:lang w:val="sr-Cyrl-RS"/>
        </w:rPr>
        <w:t xml:space="preserve"> ДРЖАВЉАНИН</w:t>
      </w:r>
      <w:r w:rsidRPr="004201A8">
        <w:rPr>
          <w:rFonts w:eastAsia="Calibri"/>
          <w:lang w:val="sr-Cyrl-RS"/>
        </w:rPr>
        <w:t>А</w:t>
      </w:r>
      <w:r w:rsidRPr="00E82F66">
        <w:rPr>
          <w:rFonts w:eastAsia="Calibri"/>
          <w:lang w:val="sr-Cyrl-RS"/>
        </w:rPr>
        <w:t>, ЛИЦ</w:t>
      </w:r>
      <w:r w:rsidRPr="004201A8">
        <w:rPr>
          <w:rFonts w:eastAsia="Calibri"/>
          <w:lang w:val="sr-Cyrl-RS"/>
        </w:rPr>
        <w:t>А</w:t>
      </w:r>
      <w:r w:rsidRPr="00E82F66">
        <w:rPr>
          <w:rFonts w:eastAsia="Calibri"/>
          <w:lang w:val="sr-Cyrl-RS"/>
        </w:rPr>
        <w:t xml:space="preserve"> БЕЗ ДРЖАВЉАНСТВА И ТРАЖИ</w:t>
      </w:r>
      <w:r w:rsidRPr="004201A8">
        <w:rPr>
          <w:rFonts w:eastAsia="Calibri"/>
          <w:lang w:val="sr-Cyrl-RS"/>
        </w:rPr>
        <w:t>ОЦА</w:t>
      </w:r>
      <w:r w:rsidRPr="00E82F66">
        <w:rPr>
          <w:rFonts w:eastAsia="Calibri"/>
          <w:lang w:val="sr-Cyrl-RS"/>
        </w:rPr>
        <w:t xml:space="preserve"> ДРЖАВЉАНСТВА ПОХАЂА</w:t>
      </w:r>
      <w:r w:rsidRPr="004201A8">
        <w:rPr>
          <w:rFonts w:eastAsia="Calibri"/>
          <w:lang w:val="sr-Cyrl-RS"/>
        </w:rPr>
        <w:t xml:space="preserve"> ПРОГРАМ СРПСКОГ КАО СТРАНОГ ЈЕЗИКА, </w:t>
      </w:r>
      <w:r w:rsidRPr="00E82F66">
        <w:rPr>
          <w:rFonts w:eastAsia="Calibri"/>
          <w:lang w:val="sr-Cyrl-RS"/>
        </w:rPr>
        <w:t>БЕСПЛАТНО ПОД УСЛОВОМ РЕЦИПРОЦИТЕТА ИЛИ НА ТЕРЕТ РОДИТЕЉА</w:t>
      </w:r>
      <w:r w:rsidRPr="004201A8">
        <w:rPr>
          <w:rFonts w:eastAsia="Calibri"/>
          <w:lang w:val="sr-Cyrl-RS"/>
        </w:rPr>
        <w:t>, ОДНОСНО ДРУГОГ ЗАКОНСКОГ ЗАСТУПНИКА</w:t>
      </w:r>
      <w:r w:rsidRPr="00E82F66">
        <w:rPr>
          <w:rFonts w:eastAsia="Calibri"/>
          <w:lang w:val="sr-Cyrl-RS"/>
        </w:rPr>
        <w:t>, У</w:t>
      </w:r>
      <w:r w:rsidRPr="004201A8">
        <w:rPr>
          <w:rFonts w:eastAsia="Calibri"/>
          <w:lang w:val="sr-Cyrl-RS"/>
        </w:rPr>
        <w:t xml:space="preserve"> ОРГАНИЗАЦИЈИ, ОДНОСНО</w:t>
      </w:r>
      <w:r w:rsidRPr="00E82F66">
        <w:rPr>
          <w:rFonts w:eastAsia="Calibri"/>
          <w:lang w:val="sr-Cyrl-RS"/>
        </w:rPr>
        <w:t xml:space="preserve"> ПРОСТОРИЈАМА УСТАНОВЕ КОЈУ ОДРЕДИ </w:t>
      </w:r>
      <w:r w:rsidRPr="004201A8">
        <w:rPr>
          <w:rFonts w:eastAsia="Calibri"/>
          <w:lang w:val="sr-Cyrl-RS"/>
        </w:rPr>
        <w:t>МИНИСТАР.</w:t>
      </w:r>
      <w:r w:rsidRPr="00E82F66">
        <w:rPr>
          <w:rFonts w:eastAsia="Calibri"/>
          <w:lang w:val="sr-Cyrl-RS"/>
        </w:rPr>
        <w:t xml:space="preserve"> </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lastRenderedPageBreak/>
        <w:t>Дете страног држављанина, док борави у Републици Србији, има право да похађа наставу матерњег језика и културе, бесплатно под условом реципроцитета или на терет родитеља, у просторијама установе коју одреди орган јединице локалне самоуправе</w:t>
      </w:r>
    </w:p>
    <w:p w:rsidR="00DD1CF6" w:rsidRPr="004201A8" w:rsidRDefault="00DD1CF6" w:rsidP="00DD1CF6">
      <w:pPr>
        <w:spacing w:after="0" w:line="276" w:lineRule="auto"/>
        <w:jc w:val="both"/>
        <w:outlineLvl w:val="1"/>
        <w:rPr>
          <w:rFonts w:ascii="Times New Roman" w:eastAsia="Times New Roman" w:hAnsi="Times New Roman" w:cs="Times New Roman"/>
          <w:bCs/>
          <w:sz w:val="24"/>
          <w:szCs w:val="24"/>
          <w:lang w:val="sr-Cyrl-RS"/>
        </w:rPr>
      </w:pPr>
    </w:p>
    <w:p w:rsidR="00DD1CF6" w:rsidRPr="00E82F66" w:rsidRDefault="00DD1CF6" w:rsidP="00DD1CF6">
      <w:pPr>
        <w:pStyle w:val="Heading3"/>
        <w:spacing w:before="0" w:beforeAutospacing="0" w:after="0" w:afterAutospacing="0" w:line="276" w:lineRule="auto"/>
        <w:jc w:val="center"/>
        <w:rPr>
          <w:sz w:val="24"/>
          <w:szCs w:val="24"/>
          <w:lang w:val="sr-Cyrl-RS"/>
        </w:rPr>
      </w:pPr>
      <w:r w:rsidRPr="00E82F66">
        <w:rPr>
          <w:sz w:val="24"/>
          <w:szCs w:val="24"/>
          <w:lang w:val="sr-Cyrl-RS"/>
        </w:rPr>
        <w:t>Планови и програми наставе и учења основног и средњег образовања и васпитања</w:t>
      </w:r>
    </w:p>
    <w:p w:rsidR="00DD1CF6" w:rsidRPr="00E82F66" w:rsidRDefault="00DD1CF6" w:rsidP="00DD1CF6">
      <w:pPr>
        <w:pStyle w:val="Heading4"/>
        <w:spacing w:before="0" w:beforeAutospacing="0" w:after="0" w:afterAutospacing="0" w:line="276" w:lineRule="auto"/>
        <w:jc w:val="center"/>
        <w:rPr>
          <w:lang w:val="sr-Cyrl-RS"/>
        </w:rPr>
      </w:pPr>
      <w:bookmarkStart w:id="1" w:name="c0060"/>
      <w:bookmarkEnd w:id="1"/>
      <w:r w:rsidRPr="00E82F66">
        <w:rPr>
          <w:lang w:val="sr-Cyrl-RS"/>
        </w:rPr>
        <w:t>Члан 60.</w:t>
      </w:r>
    </w:p>
    <w:p w:rsidR="00DD1CF6" w:rsidRPr="00E82F66" w:rsidRDefault="00DD1CF6" w:rsidP="00DD1CF6">
      <w:pPr>
        <w:pStyle w:val="Heading4"/>
        <w:spacing w:before="0" w:beforeAutospacing="0" w:after="0" w:afterAutospacing="0" w:line="276" w:lineRule="auto"/>
        <w:jc w:val="center"/>
        <w:rPr>
          <w:lang w:val="sr-Cyrl-RS"/>
        </w:rPr>
      </w:pP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 xml:space="preserve"> Планови наставе и учења у основном и средњем образовању и васпитању, садрже:</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1) листу обавезних предмета и изборних програма и активности по разредима;</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2) укупан годишњи фонд часова по предметима, програмима и активностима;</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3) недељни фонд часова по предметима, програмима и активностима.</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 xml:space="preserve"> Програми наставе и учења у основном и средњем образовању и васпитању, садрже:</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1) циљеве основног, општег средњег, стручног и уметничког образовања и васпитања и циљеве учења предмета, изборних програма и активности по разредима;</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2) опште предметне компетенције;</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3) специфичне предметне компетенције;</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4) исходе учења;</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5) образовне стандарде за основно образовање и васпитање и опште средње образовање и васпитање;</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6) стандард квалификације за средње стручно образовање и васпитање;</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7) кључне појмове садржаја сваког предмета;</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8) упутство за дидактичко-методичко остваривање програма;</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9) упутство за формативно и сумативно оцењивање ученика;</w:t>
      </w:r>
    </w:p>
    <w:p w:rsidR="00DD1CF6" w:rsidRPr="00E82F66" w:rsidRDefault="00DD1CF6" w:rsidP="00DD1CF6">
      <w:pPr>
        <w:pStyle w:val="NormalWeb"/>
        <w:spacing w:before="0" w:beforeAutospacing="0" w:after="0" w:afterAutospacing="0" w:line="276" w:lineRule="auto"/>
        <w:ind w:firstLine="720"/>
        <w:jc w:val="both"/>
        <w:rPr>
          <w:lang w:val="sr-Cyrl-RS"/>
        </w:rPr>
      </w:pPr>
      <w:r w:rsidRPr="00E82F66">
        <w:rPr>
          <w:lang w:val="sr-Cyrl-RS"/>
        </w:rPr>
        <w:t xml:space="preserve">10) начин прилагођавања програма музичког и балетског образовања и васпитања, образовање и васпитање </w:t>
      </w:r>
      <w:r w:rsidRPr="00E82F66">
        <w:rPr>
          <w:strike/>
          <w:lang w:val="sr-Cyrl-RS"/>
        </w:rPr>
        <w:t>ученика са сметњама у развоју,</w:t>
      </w:r>
      <w:r w:rsidRPr="00E82F66">
        <w:rPr>
          <w:lang w:val="sr-Cyrl-RS"/>
        </w:rPr>
        <w:t xml:space="preserve"> ученика са изузетним способностима, за образовање и васпитање на језику националне мањине и образовање одраслих</w:t>
      </w:r>
      <w:r w:rsidRPr="00B65186">
        <w:rPr>
          <w:strike/>
          <w:lang w:val="sr-Cyrl-RS"/>
        </w:rPr>
        <w:t>.</w:t>
      </w:r>
      <w:r w:rsidRPr="00E82F66">
        <w:rPr>
          <w:lang w:val="sr-Cyrl-RS"/>
        </w:rPr>
        <w:t>;</w:t>
      </w:r>
    </w:p>
    <w:p w:rsidR="00DD1CF6" w:rsidRPr="004C1D4D" w:rsidRDefault="00DD1CF6" w:rsidP="00DD1CF6">
      <w:pPr>
        <w:spacing w:after="0"/>
        <w:ind w:firstLine="720"/>
        <w:jc w:val="both"/>
        <w:rPr>
          <w:rFonts w:ascii="Times New Roman" w:eastAsia="Calibri" w:hAnsi="Times New Roman" w:cs="Times New Roman"/>
          <w:sz w:val="24"/>
          <w:szCs w:val="24"/>
          <w:lang w:val="sr-Cyrl-CS"/>
        </w:rPr>
      </w:pPr>
      <w:r w:rsidRPr="00FB08CF">
        <w:rPr>
          <w:rFonts w:ascii="Times New Roman" w:hAnsi="Times New Roman" w:cs="Times New Roman"/>
          <w:sz w:val="24"/>
          <w:szCs w:val="24"/>
          <w:lang w:val="sr-Cyrl-RS"/>
        </w:rPr>
        <w:t xml:space="preserve">11) </w:t>
      </w:r>
      <w:r w:rsidRPr="002E2851">
        <w:rPr>
          <w:rFonts w:ascii="Times New Roman" w:eastAsia="Calibri" w:hAnsi="Times New Roman" w:cs="Times New Roman"/>
          <w:sz w:val="24"/>
          <w:szCs w:val="24"/>
          <w:lang w:val="sr-Cyrl-RS"/>
        </w:rPr>
        <w:t xml:space="preserve">СМЕРНИЦЕ ЗА ПРИЛАГОЂАВАЊЕ </w:t>
      </w:r>
      <w:r w:rsidRPr="002E2851">
        <w:rPr>
          <w:rFonts w:ascii="Times New Roman" w:eastAsia="Calibri" w:hAnsi="Times New Roman" w:cs="Times New Roman"/>
          <w:sz w:val="24"/>
          <w:szCs w:val="24"/>
          <w:lang w:val="sr-Latn-RS"/>
        </w:rPr>
        <w:t xml:space="preserve"> </w:t>
      </w:r>
      <w:r w:rsidRPr="002E2851">
        <w:rPr>
          <w:rFonts w:ascii="Times New Roman" w:eastAsia="Calibri" w:hAnsi="Times New Roman" w:cs="Times New Roman"/>
          <w:sz w:val="24"/>
          <w:szCs w:val="24"/>
          <w:lang w:val="sr-Cyrl-RS"/>
        </w:rPr>
        <w:t>ПРОГРАМА НАСТАВЕ И УЧЕЊА КАО И ЗА ПРУЖАЊЕ ИНДИВИДУАЛНЕ,</w:t>
      </w:r>
      <w:r w:rsidRPr="002E2851">
        <w:rPr>
          <w:rFonts w:ascii="Times New Roman" w:eastAsia="Calibri" w:hAnsi="Times New Roman" w:cs="Times New Roman"/>
          <w:sz w:val="24"/>
          <w:szCs w:val="24"/>
          <w:lang w:val="sr-Latn-RS"/>
        </w:rPr>
        <w:t xml:space="preserve"> </w:t>
      </w:r>
      <w:r w:rsidRPr="002E2851">
        <w:rPr>
          <w:rFonts w:ascii="Times New Roman" w:eastAsia="Calibri" w:hAnsi="Times New Roman" w:cs="Times New Roman"/>
          <w:sz w:val="24"/>
          <w:szCs w:val="24"/>
          <w:lang w:val="sr-Cyrl-RS"/>
        </w:rPr>
        <w:t>ОДНОСНО ГРУПНЕ ДОДАТНЕ ПОДРШКЕ ЗА УЧЕНИКЕ СА СМЕ</w:t>
      </w:r>
      <w:r>
        <w:rPr>
          <w:rFonts w:ascii="Times New Roman" w:eastAsia="Calibri" w:hAnsi="Times New Roman" w:cs="Times New Roman"/>
          <w:sz w:val="24"/>
          <w:szCs w:val="24"/>
          <w:lang w:val="sr-Cyrl-RS"/>
        </w:rPr>
        <w:t>ТЊАМА У РАЗВОЈУ И ИНВАЛИДИТЕТОМ</w:t>
      </w:r>
      <w:r w:rsidRPr="002E2851">
        <w:rPr>
          <w:rFonts w:ascii="Times New Roman" w:eastAsia="Calibri" w:hAnsi="Times New Roman" w:cs="Times New Roman"/>
          <w:sz w:val="24"/>
          <w:szCs w:val="24"/>
          <w:lang w:val="sr-Cyrl-RS"/>
        </w:rPr>
        <w:t xml:space="preserve"> КОЈИ ОБРАЗОВАЊЕ СТИЧУ,</w:t>
      </w:r>
      <w:r>
        <w:rPr>
          <w:rFonts w:ascii="Times New Roman" w:eastAsia="Calibri" w:hAnsi="Times New Roman" w:cs="Times New Roman"/>
          <w:sz w:val="24"/>
          <w:szCs w:val="24"/>
          <w:lang w:val="sr-Cyrl-RS"/>
        </w:rPr>
        <w:t xml:space="preserve"> КАДА ЈЕ ТО У НАЈБОЉЕМ ИНТЕРЕСУ, </w:t>
      </w:r>
      <w:r w:rsidRPr="002E2851">
        <w:rPr>
          <w:rFonts w:ascii="Times New Roman" w:eastAsia="Calibri" w:hAnsi="Times New Roman" w:cs="Times New Roman"/>
          <w:sz w:val="24"/>
          <w:szCs w:val="24"/>
          <w:lang w:val="sr-Cyrl-RS"/>
        </w:rPr>
        <w:t>У ШКОЛИ ЗА ОБРАЗОВАЊЕ И ВАСПИТАЊЕ УЧЕНИКА СА СМЕТЊАМА У РАЗВОЈУ, А НА ОСНОВУ МИШЉЕЊА ИНТЕРРЕСОРНЕ КОМИСИЈЕ И УЗ САГЛАСНОСТ РОДИТЕЉА</w:t>
      </w:r>
      <w:r>
        <w:rPr>
          <w:rFonts w:ascii="Times New Roman" w:eastAsia="Calibri" w:hAnsi="Times New Roman" w:cs="Times New Roman"/>
          <w:sz w:val="24"/>
          <w:szCs w:val="24"/>
          <w:lang w:val="sr-Cyrl-RS"/>
        </w:rPr>
        <w:t>, ОДНОСНО ДРУГОГ ЗАКОНСКОГ ЗАСТУПНИКА УЧЕНИКА.</w:t>
      </w:r>
      <w:r w:rsidRPr="002E2851">
        <w:rPr>
          <w:rFonts w:ascii="Times New Roman" w:eastAsia="Calibri" w:hAnsi="Times New Roman" w:cs="Times New Roman"/>
          <w:sz w:val="24"/>
          <w:szCs w:val="24"/>
          <w:lang w:val="sr-Latn-RS"/>
        </w:rPr>
        <w:t xml:space="preserve">                      </w:t>
      </w:r>
      <w:r w:rsidRPr="002E2851">
        <w:rPr>
          <w:rFonts w:ascii="Times New Roman" w:eastAsia="Calibri" w:hAnsi="Times New Roman" w:cs="Times New Roman"/>
          <w:sz w:val="24"/>
          <w:szCs w:val="24"/>
          <w:lang w:val="sr-Cyrl-RS"/>
        </w:rPr>
        <w:t xml:space="preserve">                                           </w:t>
      </w:r>
      <w:r>
        <w:rPr>
          <w:rFonts w:ascii="Times New Roman" w:eastAsia="Calibri" w:hAnsi="Times New Roman" w:cs="Times New Roman"/>
          <w:sz w:val="24"/>
          <w:szCs w:val="24"/>
          <w:lang w:val="sr-Cyrl-RS"/>
        </w:rPr>
        <w:t xml:space="preserve">                               </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 обавезно бира са листе изборних програма верску наставу или грађанско васпитање и други страни језик.</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 који се определио за верску наставу или грађанско васпитање, изборни програм може једанпут да мења у току циклуса основног, односно до краја стицања средњег образовања и васпитања.</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Школа је дужна да обезбеди остваривање обавезних физичких активности за све ученике, као и да понуди листу активности за које се ученици опредељују у складу са својим интересовањима.</w:t>
      </w:r>
    </w:p>
    <w:p w:rsidR="005766AD" w:rsidRDefault="00DD1CF6" w:rsidP="00705027">
      <w:pPr>
        <w:pStyle w:val="NormalWeb"/>
        <w:spacing w:before="0" w:beforeAutospacing="0" w:after="0" w:afterAutospacing="0" w:line="276" w:lineRule="auto"/>
        <w:ind w:firstLine="720"/>
        <w:jc w:val="both"/>
        <w:rPr>
          <w:lang w:val="sr-Cyrl-CS"/>
        </w:rPr>
      </w:pPr>
      <w:r w:rsidRPr="00E82F66">
        <w:rPr>
          <w:lang w:val="sr-Cyrl-CS"/>
        </w:rPr>
        <w:t>Програми средњег стручног образовања и васпитања и дуалног образовања као дела средњег стручног образовања и васпитања, ближе се уређују посебним законом.</w:t>
      </w:r>
    </w:p>
    <w:p w:rsidR="001129BD" w:rsidRPr="00E82F66" w:rsidRDefault="001129BD" w:rsidP="00DD1CF6">
      <w:pPr>
        <w:pStyle w:val="NormalWeb"/>
        <w:spacing w:before="0" w:beforeAutospacing="0" w:after="0" w:afterAutospacing="0" w:line="276" w:lineRule="auto"/>
        <w:jc w:val="both"/>
        <w:rPr>
          <w:lang w:val="sr-Cyrl-CS"/>
        </w:rPr>
      </w:pPr>
    </w:p>
    <w:p w:rsidR="00DD1CF6" w:rsidRPr="00E82F66" w:rsidRDefault="00DD1CF6" w:rsidP="00DD1CF6">
      <w:pPr>
        <w:pStyle w:val="NormalWeb"/>
        <w:spacing w:before="0" w:beforeAutospacing="0" w:after="0" w:afterAutospacing="0" w:line="276" w:lineRule="auto"/>
        <w:jc w:val="center"/>
        <w:rPr>
          <w:b/>
          <w:bCs/>
          <w:lang w:val="sr-Cyrl-CS"/>
        </w:rPr>
      </w:pPr>
      <w:r w:rsidRPr="00E82F66">
        <w:rPr>
          <w:b/>
          <w:bCs/>
          <w:lang w:val="sr-Cyrl-CS"/>
        </w:rPr>
        <w:t>Оцењивање и напредовање ученика</w:t>
      </w:r>
    </w:p>
    <w:p w:rsidR="00DD1CF6" w:rsidRPr="00E82F66" w:rsidRDefault="00DD1CF6" w:rsidP="00DD1CF6">
      <w:pPr>
        <w:pStyle w:val="NormalWeb"/>
        <w:spacing w:before="0" w:beforeAutospacing="0" w:after="0" w:afterAutospacing="0" w:line="276" w:lineRule="auto"/>
        <w:jc w:val="center"/>
        <w:rPr>
          <w:b/>
          <w:bCs/>
          <w:lang w:val="sr-Cyrl-CS"/>
        </w:rPr>
      </w:pPr>
      <w:bookmarkStart w:id="2" w:name="c0073"/>
      <w:bookmarkEnd w:id="2"/>
      <w:r w:rsidRPr="00E82F66">
        <w:rPr>
          <w:b/>
          <w:bCs/>
          <w:lang w:val="sr-Cyrl-CS"/>
        </w:rPr>
        <w:t xml:space="preserve">Члан 73. </w:t>
      </w:r>
    </w:p>
    <w:p w:rsidR="00DD1CF6" w:rsidRPr="00E82F66" w:rsidRDefault="00DD1CF6" w:rsidP="00DD1CF6">
      <w:pPr>
        <w:pStyle w:val="NormalWeb"/>
        <w:spacing w:before="0" w:beforeAutospacing="0" w:after="0" w:afterAutospacing="0" w:line="276" w:lineRule="auto"/>
        <w:jc w:val="center"/>
        <w:rPr>
          <w:bCs/>
          <w:lang w:val="sr-Cyrl-CS"/>
        </w:rPr>
      </w:pP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 xml:space="preserve">У првом разреду основног образовања и васпитања закључна оцена из обавезних премета, је описна </w:t>
      </w:r>
      <w:r w:rsidRPr="00E82F66">
        <w:rPr>
          <w:bCs/>
          <w:lang w:val="sr-Cyrl-CS"/>
        </w:rPr>
        <w:t>и утврђује се на крају првог и другог полугодишта.</w:t>
      </w:r>
      <w:r w:rsidRPr="00E82F66">
        <w:rPr>
          <w:lang w:val="sr-Cyrl-CS"/>
        </w:rPr>
        <w:t xml:space="preserve"> </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bCs/>
          <w:lang w:val="sr-Cyrl-CS"/>
        </w:rPr>
        <w:t>У првом разреду основног образовања и васпитања закључна оцена из изборних програма и активности је описна и утврђује се на крају првог и другог полугодишта.</w:t>
      </w:r>
      <w:r w:rsidRPr="00E82F66">
        <w:rPr>
          <w:lang w:val="sr-Cyrl-CS"/>
        </w:rPr>
        <w:t xml:space="preserve"> </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bCs/>
          <w:lang w:val="sr-Cyrl-CS"/>
        </w:rPr>
        <w:t>Оцена из става 1. овог члана исказује се као напредовање ученика у остваривању исхода, ангажовање и препорука.</w:t>
      </w:r>
      <w:r w:rsidRPr="00E82F66">
        <w:rPr>
          <w:lang w:val="sr-Cyrl-CS"/>
        </w:rPr>
        <w:t xml:space="preserve"> </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bCs/>
          <w:lang w:val="sr-Cyrl-CS"/>
        </w:rPr>
        <w:t>Закључне оцене у првом разреду основног образовања и васпитања из обавезних предмета и из изборних програма и активности уносе се у ђачку књижицу и ученик прелази у наредни разред.</w:t>
      </w:r>
      <w:r w:rsidRPr="00E82F66">
        <w:rPr>
          <w:lang w:val="sr-Cyrl-CS"/>
        </w:rPr>
        <w:t xml:space="preserve"> </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 осталим разредима основног и у средњем образовању и васпитању оцењивање је описно и бројчано у току школске године.</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Описна оцена садржи повратну информацију за ученика и родитеља, другог законског заступника и пружа јасно упутство како да се унапреди рад ученика.</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Ученику другог и трећег разреда основног образовања и васпитања који на крају првог полугодишта има недовољне оцене организује се појачан образовно-васпитни рад у току другог полугодишта, о чему наставник води посебну евиденцију.</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 другог и трећег разреда основног образовања и васпитања који на крају другог полугодишта има недовољне оцене преводи се у наредни разред, на основу одлуке одељењског већа</w:t>
      </w:r>
      <w:r w:rsidRPr="00E82F66">
        <w:rPr>
          <w:bCs/>
          <w:lang w:val="sr-Cyrl-CS"/>
        </w:rPr>
        <w:t>, изузев ученика другог и трећег разреда основног музичког и балетског образовања и васпитања.</w:t>
      </w:r>
      <w:r w:rsidRPr="00E82F66">
        <w:rPr>
          <w:lang w:val="sr-Cyrl-CS"/>
        </w:rPr>
        <w:t xml:space="preserve"> </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Ученику који је преведен у наредни разред, признаје се разред из кога је преведен као завршен и организује му се индивидуализован рад.</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 xml:space="preserve">Ученик од четвртог до седмог разреда основног образовања и васпитања </w:t>
      </w:r>
      <w:r w:rsidRPr="00E82F66">
        <w:rPr>
          <w:bCs/>
          <w:lang w:val="sr-Cyrl-CS"/>
        </w:rPr>
        <w:t>и ученик од другог до завршног разреда основног музичког и балетског образовања и васпитања, као</w:t>
      </w:r>
      <w:r w:rsidRPr="00E82F66">
        <w:rPr>
          <w:lang w:val="sr-Cyrl-CS"/>
        </w:rPr>
        <w:t xml:space="preserve"> и ученик средњег образовања и васпитања полаже поправни испит у августовском испитном року, а ученик завршног разреда у јунском и августовском року. </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 који полаже поправни испит обавезан да похађа припремну наставу, коју је школа дужна да организује непосредно пре полагања поправног испита.</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 који положи поправни испит завршава разред.</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 xml:space="preserve">Ученик од четвртог до седмог разреда основног образовања и васпитања </w:t>
      </w:r>
      <w:r w:rsidRPr="00E82F66">
        <w:rPr>
          <w:bCs/>
          <w:lang w:val="sr-Cyrl-CS"/>
        </w:rPr>
        <w:t>и ученик од другог до завршног разреда основног музичког и балетског образовања и васпитања, као</w:t>
      </w:r>
      <w:r w:rsidRPr="00E82F66">
        <w:rPr>
          <w:lang w:val="sr-Cyrl-CS"/>
        </w:rPr>
        <w:t xml:space="preserve"> и ученик средњег образовања и васпитања понавља разред ако на крају другог полугодишта има закључене више од две недовољне бројчане оцене или не положи поправни испит, осим оцене из владања. </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Изузетно, редован ученик средњег образовања и васпитања који не положи поправни испит може да заврши започети разред у истој школи наредне школске године, у својству ванредног ученика поновним полагањем неположеног испита, уз обавезу плаћања накнаде стварних трошкова које утврди школа. Када заврши разред ванредан ученик има право да се у истој школској години упише у наредни разред, у истом својству.</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Ученику завршног разреда основног образовања и васпитања који не положи поправни испит, школа организује полагање испита у складу са општим актом школе.</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 завршног разреда основног образовања и васпитања који положи поправни испит, стиче право да полаже завршни испит у основном образовању и васпитању у прописаним роковима.</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 завршног разреда средњег образовања и васпитања који не положи поправни испит може да заврши разред у истој или другој одговарајућој школи у својству ванредног ученика полагањем испита, уз обавезу плаћања накнаде стварних трошкова коју утврди школа.</w:t>
      </w:r>
    </w:p>
    <w:p w:rsidR="00DD1CF6" w:rsidRPr="00E82F66" w:rsidRDefault="00DD1CF6" w:rsidP="00DD1CF6">
      <w:pPr>
        <w:pStyle w:val="NormalWeb"/>
        <w:spacing w:before="0" w:beforeAutospacing="0" w:after="0" w:afterAutospacing="0" w:line="276" w:lineRule="auto"/>
        <w:ind w:firstLine="720"/>
        <w:jc w:val="both"/>
        <w:rPr>
          <w:lang w:val="sr-Cyrl-CS"/>
        </w:rPr>
      </w:pPr>
      <w:r w:rsidRPr="00E82F66">
        <w:rPr>
          <w:lang w:val="sr-Cyrl-CS"/>
        </w:rPr>
        <w:t>Ученик завршног разреда средњег образовања и васпитања који положи поправни испит, стиче право да полаже матуру у прописаним роковима.</w:t>
      </w:r>
    </w:p>
    <w:p w:rsidR="00DD1CF6" w:rsidRPr="00DD7DB6" w:rsidRDefault="00DD1CF6" w:rsidP="00DD1CF6">
      <w:pPr>
        <w:pStyle w:val="NormalWeb"/>
        <w:spacing w:before="0" w:beforeAutospacing="0" w:after="0" w:afterAutospacing="0" w:line="276" w:lineRule="auto"/>
        <w:ind w:firstLine="720"/>
        <w:jc w:val="both"/>
        <w:rPr>
          <w:lang w:val="sr-Cyrl-RS"/>
        </w:rPr>
      </w:pPr>
      <w:r w:rsidRPr="00E82F66">
        <w:rPr>
          <w:bCs/>
          <w:lang w:val="sr-Cyrl-CS"/>
        </w:rPr>
        <w:t xml:space="preserve">Разредни испит полаже ученик који није оцењен из обавезног предмета, изборног програма и активности, уколико није похађао наставу више од трећине укупног годишњег броја часова тог обавезног предмета, изборног програма и активности и уколико се оцењивањем утврди да није достигао образовне стандарде на основном нивоу, </w:t>
      </w:r>
      <w:r>
        <w:rPr>
          <w:bCs/>
          <w:lang w:val="sr-Cyrl-RS"/>
        </w:rPr>
        <w:t xml:space="preserve">У СКЛАДУ СА ПОСЕБНИМ ЗАКОНОМ. </w:t>
      </w:r>
    </w:p>
    <w:p w:rsidR="00DD1CF6" w:rsidRPr="00E82F66" w:rsidRDefault="00DD1CF6" w:rsidP="00DD1CF6">
      <w:pPr>
        <w:pStyle w:val="NormalWeb"/>
        <w:spacing w:before="0" w:beforeAutospacing="0" w:after="0" w:afterAutospacing="0" w:line="276" w:lineRule="auto"/>
        <w:ind w:firstLine="720"/>
        <w:jc w:val="both"/>
        <w:rPr>
          <w:lang w:val="sr-Cyrl-CS"/>
        </w:rPr>
      </w:pPr>
    </w:p>
    <w:p w:rsidR="00DD1CF6" w:rsidRPr="00E82F66" w:rsidRDefault="00DD1CF6" w:rsidP="00DD1CF6">
      <w:pPr>
        <w:spacing w:after="0" w:line="276" w:lineRule="auto"/>
        <w:jc w:val="center"/>
        <w:outlineLvl w:val="1"/>
        <w:rPr>
          <w:rFonts w:ascii="Times New Roman" w:eastAsia="Times New Roman" w:hAnsi="Times New Roman" w:cs="Times New Roman"/>
          <w:b/>
          <w:bCs/>
          <w:sz w:val="24"/>
          <w:szCs w:val="24"/>
          <w:lang w:val="sr-Cyrl-CS"/>
        </w:rPr>
      </w:pPr>
      <w:r w:rsidRPr="00E82F66">
        <w:rPr>
          <w:rFonts w:ascii="Times New Roman" w:eastAsia="Times New Roman" w:hAnsi="Times New Roman" w:cs="Times New Roman"/>
          <w:b/>
          <w:bCs/>
          <w:sz w:val="24"/>
          <w:szCs w:val="24"/>
          <w:lang w:val="sr-Cyrl-CS"/>
        </w:rPr>
        <w:t xml:space="preserve">Страна установа </w:t>
      </w:r>
    </w:p>
    <w:p w:rsidR="00DD1CF6" w:rsidRPr="00E82F66" w:rsidRDefault="00DD1CF6" w:rsidP="00DD1CF6">
      <w:pPr>
        <w:spacing w:after="0" w:line="276" w:lineRule="auto"/>
        <w:jc w:val="center"/>
        <w:outlineLvl w:val="1"/>
        <w:rPr>
          <w:rFonts w:ascii="Times New Roman" w:eastAsia="Times New Roman" w:hAnsi="Times New Roman" w:cs="Times New Roman"/>
          <w:b/>
          <w:bCs/>
          <w:sz w:val="24"/>
          <w:szCs w:val="24"/>
          <w:lang w:val="sr-Cyrl-CS"/>
        </w:rPr>
      </w:pPr>
      <w:bookmarkStart w:id="3" w:name="c0096"/>
      <w:bookmarkEnd w:id="3"/>
      <w:r w:rsidRPr="00E82F66">
        <w:rPr>
          <w:rFonts w:ascii="Times New Roman" w:eastAsia="Times New Roman" w:hAnsi="Times New Roman" w:cs="Times New Roman"/>
          <w:b/>
          <w:bCs/>
          <w:sz w:val="24"/>
          <w:szCs w:val="24"/>
          <w:lang w:val="sr-Cyrl-CS"/>
        </w:rPr>
        <w:t xml:space="preserve">Члан 96. </w:t>
      </w:r>
    </w:p>
    <w:p w:rsidR="00DD1CF6" w:rsidRPr="00E82F66" w:rsidRDefault="00DD1CF6" w:rsidP="00DD1CF6">
      <w:pPr>
        <w:spacing w:after="0" w:line="276" w:lineRule="auto"/>
        <w:jc w:val="center"/>
        <w:outlineLvl w:val="1"/>
        <w:rPr>
          <w:rFonts w:ascii="Times New Roman" w:eastAsia="Times New Roman" w:hAnsi="Times New Roman" w:cs="Times New Roman"/>
          <w:b/>
          <w:bCs/>
          <w:sz w:val="24"/>
          <w:szCs w:val="24"/>
          <w:lang w:val="sr-Cyrl-CS"/>
        </w:rPr>
      </w:pPr>
    </w:p>
    <w:p w:rsidR="00DD1CF6" w:rsidRPr="00E82F6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CS"/>
        </w:rPr>
      </w:pPr>
      <w:r w:rsidRPr="00E82F66">
        <w:rPr>
          <w:rFonts w:ascii="Times New Roman" w:eastAsia="Times New Roman" w:hAnsi="Times New Roman" w:cs="Times New Roman"/>
          <w:bCs/>
          <w:sz w:val="24"/>
          <w:szCs w:val="24"/>
          <w:lang w:val="sr-Cyrl-CS"/>
        </w:rPr>
        <w:t xml:space="preserve"> Страна установа је установа која остварује програм донет и акредитован у иностранству, а коју може да оснује страно или домаће правно или физичко лице.</w:t>
      </w:r>
    </w:p>
    <w:p w:rsidR="00DD1CF6" w:rsidRPr="00E82F6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CS"/>
        </w:rPr>
      </w:pPr>
      <w:r w:rsidRPr="00E82F66">
        <w:rPr>
          <w:rFonts w:ascii="Times New Roman" w:eastAsia="Times New Roman" w:hAnsi="Times New Roman" w:cs="Times New Roman"/>
          <w:bCs/>
          <w:sz w:val="24"/>
          <w:szCs w:val="24"/>
          <w:lang w:val="sr-Cyrl-CS"/>
        </w:rPr>
        <w:t xml:space="preserve"> Страна установа мора да испуњава услове за оснивање, почетак рада и обављање делатности, односно добије решење о</w:t>
      </w:r>
      <w:r w:rsidRPr="00E82F66">
        <w:rPr>
          <w:rFonts w:ascii="Times New Roman" w:eastAsia="Times New Roman" w:hAnsi="Times New Roman" w:cs="Times New Roman"/>
          <w:bCs/>
          <w:strike/>
          <w:sz w:val="24"/>
          <w:szCs w:val="24"/>
          <w:lang w:val="sr-Cyrl-CS"/>
        </w:rPr>
        <w:t xml:space="preserve"> верификацији установе</w:t>
      </w:r>
      <w:r w:rsidRPr="00AC3930">
        <w:rPr>
          <w:rFonts w:ascii="Times New Roman" w:eastAsia="Times New Roman" w:hAnsi="Times New Roman" w:cs="Times New Roman"/>
          <w:bCs/>
          <w:sz w:val="24"/>
          <w:szCs w:val="24"/>
          <w:lang w:val="sr-Cyrl-RS"/>
        </w:rPr>
        <w:t xml:space="preserve">  ОДОБРЕЊУ ЗА РАД </w:t>
      </w:r>
      <w:r w:rsidRPr="00E82F66">
        <w:rPr>
          <w:rFonts w:ascii="Times New Roman" w:eastAsia="Times New Roman" w:hAnsi="Times New Roman" w:cs="Times New Roman"/>
          <w:bCs/>
          <w:sz w:val="24"/>
          <w:szCs w:val="24"/>
          <w:lang w:val="sr-Cyrl-CS"/>
        </w:rPr>
        <w:t>од стране Министарства и изврши упис у регистар надлежног органа.</w:t>
      </w:r>
    </w:p>
    <w:p w:rsidR="00DD1CF6" w:rsidRPr="00E82F6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CS"/>
        </w:rPr>
      </w:pPr>
      <w:r w:rsidRPr="00E82F66">
        <w:rPr>
          <w:rFonts w:ascii="Times New Roman" w:eastAsia="Times New Roman" w:hAnsi="Times New Roman" w:cs="Times New Roman"/>
          <w:bCs/>
          <w:sz w:val="24"/>
          <w:szCs w:val="24"/>
          <w:lang w:val="sr-Cyrl-CS"/>
        </w:rPr>
        <w:t xml:space="preserve"> Исправа коју изда установа из става 1. овог члана признаје се под условима и по поступку, прописаним посебним законом.</w:t>
      </w:r>
    </w:p>
    <w:p w:rsidR="00DD1CF6" w:rsidRDefault="00DD1CF6" w:rsidP="00DD1CF6">
      <w:pPr>
        <w:spacing w:after="0" w:line="276" w:lineRule="auto"/>
        <w:ind w:firstLine="720"/>
        <w:jc w:val="both"/>
        <w:outlineLvl w:val="1"/>
        <w:rPr>
          <w:rFonts w:ascii="Times New Roman" w:eastAsia="Times New Roman" w:hAnsi="Times New Roman" w:cs="Times New Roman"/>
          <w:bCs/>
          <w:sz w:val="24"/>
          <w:szCs w:val="24"/>
          <w:lang w:val="sr-Cyrl-CS"/>
        </w:rPr>
      </w:pPr>
      <w:r w:rsidRPr="00E82F66">
        <w:rPr>
          <w:rFonts w:ascii="Times New Roman" w:eastAsia="Times New Roman" w:hAnsi="Times New Roman" w:cs="Times New Roman"/>
          <w:bCs/>
          <w:sz w:val="24"/>
          <w:szCs w:val="24"/>
          <w:lang w:val="sr-Cyrl-CS"/>
        </w:rPr>
        <w:t xml:space="preserve"> Министарство води евиденцију о страним установама.</w:t>
      </w:r>
    </w:p>
    <w:p w:rsidR="005766AD" w:rsidRDefault="005766AD" w:rsidP="00705027">
      <w:pPr>
        <w:spacing w:after="0" w:line="276" w:lineRule="auto"/>
        <w:jc w:val="both"/>
        <w:outlineLvl w:val="1"/>
        <w:rPr>
          <w:rFonts w:ascii="Times New Roman" w:eastAsia="Times New Roman" w:hAnsi="Times New Roman" w:cs="Times New Roman"/>
          <w:bCs/>
          <w:sz w:val="24"/>
          <w:szCs w:val="24"/>
          <w:lang w:val="sr-Cyrl-CS"/>
        </w:rPr>
      </w:pPr>
    </w:p>
    <w:p w:rsidR="00DD1CF6" w:rsidRPr="0099516D" w:rsidRDefault="00DD1CF6" w:rsidP="00DD1CF6">
      <w:pPr>
        <w:spacing w:after="0"/>
        <w:jc w:val="center"/>
        <w:rPr>
          <w:rFonts w:ascii="Times New Roman" w:hAnsi="Times New Roman"/>
          <w:b/>
          <w:sz w:val="24"/>
          <w:szCs w:val="24"/>
        </w:rPr>
      </w:pPr>
      <w:r w:rsidRPr="0099516D">
        <w:rPr>
          <w:rFonts w:ascii="Times New Roman" w:hAnsi="Times New Roman"/>
          <w:b/>
          <w:sz w:val="24"/>
          <w:szCs w:val="24"/>
        </w:rPr>
        <w:t>Проширена делатност установе</w:t>
      </w:r>
    </w:p>
    <w:p w:rsidR="00DD1CF6" w:rsidRPr="0099516D" w:rsidRDefault="00DD1CF6" w:rsidP="00DD1CF6">
      <w:pPr>
        <w:spacing w:after="0"/>
        <w:jc w:val="center"/>
        <w:rPr>
          <w:rFonts w:ascii="Times New Roman" w:hAnsi="Times New Roman"/>
          <w:b/>
          <w:sz w:val="24"/>
          <w:szCs w:val="24"/>
        </w:rPr>
      </w:pPr>
      <w:r w:rsidRPr="0099516D">
        <w:rPr>
          <w:rFonts w:ascii="Times New Roman" w:hAnsi="Times New Roman"/>
          <w:b/>
          <w:sz w:val="24"/>
          <w:szCs w:val="24"/>
        </w:rPr>
        <w:t>Члан 98.</w:t>
      </w:r>
    </w:p>
    <w:p w:rsidR="00DD1CF6" w:rsidRPr="008F272F" w:rsidRDefault="00DD1CF6" w:rsidP="00DD1CF6">
      <w:pPr>
        <w:spacing w:after="0"/>
        <w:jc w:val="both"/>
        <w:rPr>
          <w:rFonts w:ascii="Times New Roman" w:hAnsi="Times New Roman"/>
          <w:sz w:val="24"/>
          <w:szCs w:val="24"/>
        </w:rPr>
      </w:pP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Установа која има решење о верификацији може да обавља и другу делатност којом се унапређује и доприноси квалитетнијем и</w:t>
      </w:r>
      <w:r>
        <w:rPr>
          <w:rFonts w:ascii="Times New Roman" w:hAnsi="Times New Roman"/>
          <w:sz w:val="24"/>
          <w:szCs w:val="24"/>
        </w:rPr>
        <w:t xml:space="preserve"> </w:t>
      </w:r>
      <w:r w:rsidRPr="008F272F">
        <w:rPr>
          <w:rFonts w:ascii="Times New Roman" w:hAnsi="Times New Roman"/>
          <w:sz w:val="24"/>
          <w:szCs w:val="24"/>
        </w:rPr>
        <w:t>рационалнијем обављању образовања и васпитања (у даљем тексту: проширена делатност) под условом да се њоме не омета</w:t>
      </w:r>
      <w:r>
        <w:rPr>
          <w:rFonts w:ascii="Times New Roman" w:hAnsi="Times New Roman"/>
          <w:sz w:val="24"/>
          <w:szCs w:val="24"/>
        </w:rPr>
        <w:t xml:space="preserve"> </w:t>
      </w:r>
      <w:r w:rsidRPr="008F272F">
        <w:rPr>
          <w:rFonts w:ascii="Times New Roman" w:hAnsi="Times New Roman"/>
          <w:sz w:val="24"/>
          <w:szCs w:val="24"/>
        </w:rPr>
        <w:t>обављање делатности образовања и васпитања.</w:t>
      </w: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Проширена делатност установе може да буде пружање услуга, производња, продаја и друга делатност, у складу са прописима</w:t>
      </w:r>
      <w:r>
        <w:rPr>
          <w:rFonts w:ascii="Times New Roman" w:hAnsi="Times New Roman"/>
          <w:sz w:val="24"/>
          <w:szCs w:val="24"/>
        </w:rPr>
        <w:t xml:space="preserve"> </w:t>
      </w:r>
      <w:r w:rsidRPr="008F272F">
        <w:rPr>
          <w:rFonts w:ascii="Times New Roman" w:hAnsi="Times New Roman"/>
          <w:sz w:val="24"/>
          <w:szCs w:val="24"/>
        </w:rPr>
        <w:t>којима се уређује класификација делатности.</w:t>
      </w: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Није дозвољено да школа уз новчану накнаду организује припремну наставу ради уписа у ту школу.</w:t>
      </w: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Школа може да остварује програме обука, стручног оспособљавања и друге активности образовања одраслих уколико стекне</w:t>
      </w:r>
      <w:r>
        <w:rPr>
          <w:rFonts w:ascii="Times New Roman" w:hAnsi="Times New Roman"/>
          <w:sz w:val="24"/>
          <w:szCs w:val="24"/>
        </w:rPr>
        <w:t xml:space="preserve"> </w:t>
      </w:r>
      <w:r w:rsidRPr="008F272F">
        <w:rPr>
          <w:rFonts w:ascii="Times New Roman" w:hAnsi="Times New Roman"/>
          <w:sz w:val="24"/>
          <w:szCs w:val="24"/>
        </w:rPr>
        <w:t>статус јавно признатог организатора активности образовања одраслих, у складу са овим и посебним законом.</w:t>
      </w:r>
    </w:p>
    <w:p w:rsidR="00363DD8" w:rsidRPr="00F52FFF" w:rsidRDefault="001C3397" w:rsidP="00DD1CF6">
      <w:pPr>
        <w:spacing w:after="0"/>
        <w:ind w:firstLine="720"/>
        <w:jc w:val="both"/>
        <w:rPr>
          <w:rFonts w:ascii="Times New Roman" w:hAnsi="Times New Roman" w:cs="Times New Roman"/>
          <w:sz w:val="24"/>
          <w:lang w:val="sr-Cyrl-RS"/>
        </w:rPr>
      </w:pPr>
      <w:r w:rsidRPr="00F52FFF">
        <w:rPr>
          <w:rFonts w:ascii="Times New Roman" w:hAnsi="Times New Roman" w:cs="Times New Roman"/>
          <w:sz w:val="24"/>
        </w:rPr>
        <w:t>ШКОЛА КОЈА ИМА ОДГОВАРАЈУЋУ ОПРЕМУ И ПРОСТОР ДА ПОРЕД РЕАЛИЗАЦИЈЕ УЧЕЊА КРОЗ РАД ЗА СВОЈЕ УЧЕНИКЕ, ОРГАНИЗУЈЕ И УЧЕЊЕ КРОЗ РАД ЗА УЧЕНИКЕ ДРУГИХ ШКОЛА И ПРАКТИЧНУ НАСТАВУ ЗА ОБУКЕ И СТРУЧНО ОСПОСОБЉАВАЊЕ ИЗ СТАВА 4. ОВОГ ЧЛАНА, МОЖЕ ДА ОРГАНИЗУЈЕ ТРЕНИНГ ЦЕНТАР КАО ПРОШИРЕНУ ДЕЛАТНОСТ</w:t>
      </w:r>
      <w:r w:rsidRPr="00F52FFF">
        <w:rPr>
          <w:rFonts w:ascii="Times New Roman" w:hAnsi="Times New Roman" w:cs="Times New Roman"/>
          <w:sz w:val="24"/>
          <w:lang w:val="sr-Cyrl-RS"/>
        </w:rPr>
        <w:t>.</w:t>
      </w:r>
    </w:p>
    <w:p w:rsidR="00DD1CF6" w:rsidRPr="008F272F" w:rsidRDefault="00DD1CF6" w:rsidP="00DD1CF6">
      <w:pPr>
        <w:spacing w:after="0"/>
        <w:ind w:firstLine="720"/>
        <w:jc w:val="both"/>
        <w:rPr>
          <w:rFonts w:ascii="Times New Roman" w:hAnsi="Times New Roman"/>
          <w:sz w:val="24"/>
          <w:szCs w:val="24"/>
        </w:rPr>
      </w:pPr>
      <w:r w:rsidRPr="00F52FFF">
        <w:rPr>
          <w:rFonts w:ascii="Times New Roman" w:hAnsi="Times New Roman"/>
          <w:sz w:val="24"/>
          <w:szCs w:val="24"/>
        </w:rPr>
        <w:t>Остваривање проширене делатности установе планира се годишњим</w:t>
      </w:r>
      <w:r w:rsidRPr="008F272F">
        <w:rPr>
          <w:rFonts w:ascii="Times New Roman" w:hAnsi="Times New Roman"/>
          <w:sz w:val="24"/>
          <w:szCs w:val="24"/>
        </w:rPr>
        <w:t xml:space="preserve"> планом рада.</w:t>
      </w: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Одлуку о проширеној делатности доноси орган управљања установе, уз сагласност Министарства.</w:t>
      </w:r>
    </w:p>
    <w:p w:rsidR="00DD1CF6" w:rsidRPr="008F272F" w:rsidRDefault="00DD1CF6" w:rsidP="005D35A1">
      <w:pPr>
        <w:spacing w:after="0"/>
        <w:ind w:firstLine="720"/>
        <w:jc w:val="both"/>
        <w:rPr>
          <w:rFonts w:ascii="Times New Roman" w:hAnsi="Times New Roman"/>
          <w:sz w:val="24"/>
          <w:szCs w:val="24"/>
        </w:rPr>
      </w:pPr>
      <w:r w:rsidRPr="008F272F">
        <w:rPr>
          <w:rFonts w:ascii="Times New Roman" w:hAnsi="Times New Roman"/>
          <w:sz w:val="24"/>
          <w:szCs w:val="24"/>
        </w:rPr>
        <w:t>Одлука о проширеној делатности јавне установе садржи план прихода и издатака за обављање те делатности, начин ангажовања</w:t>
      </w:r>
      <w:r>
        <w:rPr>
          <w:rFonts w:ascii="Times New Roman" w:hAnsi="Times New Roman"/>
          <w:sz w:val="24"/>
          <w:szCs w:val="24"/>
        </w:rPr>
        <w:t xml:space="preserve"> </w:t>
      </w:r>
      <w:r w:rsidRPr="008F272F">
        <w:rPr>
          <w:rFonts w:ascii="Times New Roman" w:hAnsi="Times New Roman"/>
          <w:sz w:val="24"/>
          <w:szCs w:val="24"/>
        </w:rPr>
        <w:t>ученика, одраслих и запослених и начин располагања и план коришћења остварених средстава, у складу са прописима који регулишу</w:t>
      </w:r>
      <w:r w:rsidR="005D35A1">
        <w:rPr>
          <w:rFonts w:ascii="Times New Roman" w:hAnsi="Times New Roman"/>
          <w:sz w:val="24"/>
          <w:szCs w:val="24"/>
          <w:lang w:val="sr-Cyrl-RS"/>
        </w:rPr>
        <w:t xml:space="preserve"> </w:t>
      </w:r>
      <w:r w:rsidRPr="008F272F">
        <w:rPr>
          <w:rFonts w:ascii="Times New Roman" w:hAnsi="Times New Roman"/>
          <w:sz w:val="24"/>
          <w:szCs w:val="24"/>
        </w:rPr>
        <w:t>буџетски систем.</w:t>
      </w: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Саставни део одлуке о проширеној делатности су: шифра делатности, елаборат о остваривању делатности, докази о испуњености</w:t>
      </w:r>
      <w:r>
        <w:rPr>
          <w:rFonts w:ascii="Times New Roman" w:hAnsi="Times New Roman"/>
          <w:sz w:val="24"/>
          <w:szCs w:val="24"/>
        </w:rPr>
        <w:t xml:space="preserve"> </w:t>
      </w:r>
      <w:r w:rsidRPr="008F272F">
        <w:rPr>
          <w:rFonts w:ascii="Times New Roman" w:hAnsi="Times New Roman"/>
          <w:sz w:val="24"/>
          <w:szCs w:val="24"/>
        </w:rPr>
        <w:t>посебних услова за обављање делатности прибављених од надлежних органа, мишљење савета родитеља и одговарајућег</w:t>
      </w:r>
      <w:r>
        <w:rPr>
          <w:rFonts w:ascii="Times New Roman" w:hAnsi="Times New Roman"/>
          <w:sz w:val="24"/>
          <w:szCs w:val="24"/>
        </w:rPr>
        <w:t xml:space="preserve"> </w:t>
      </w:r>
      <w:r w:rsidRPr="008F272F">
        <w:rPr>
          <w:rFonts w:ascii="Times New Roman" w:hAnsi="Times New Roman"/>
          <w:sz w:val="24"/>
          <w:szCs w:val="24"/>
        </w:rPr>
        <w:t>стручног органа установе.</w:t>
      </w: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Захтев за давање сагласности за проширену делатност установа подноси Министарству. Уз захтев се доставља одлука из става</w:t>
      </w:r>
      <w:r>
        <w:rPr>
          <w:rFonts w:ascii="Times New Roman" w:hAnsi="Times New Roman"/>
          <w:sz w:val="24"/>
          <w:szCs w:val="24"/>
        </w:rPr>
        <w:t xml:space="preserve"> </w:t>
      </w:r>
      <w:r w:rsidRPr="008F272F">
        <w:rPr>
          <w:rFonts w:ascii="Times New Roman" w:hAnsi="Times New Roman"/>
          <w:sz w:val="24"/>
          <w:szCs w:val="24"/>
        </w:rPr>
        <w:t xml:space="preserve">6. </w:t>
      </w:r>
      <w:proofErr w:type="gramStart"/>
      <w:r w:rsidRPr="008F272F">
        <w:rPr>
          <w:rFonts w:ascii="Times New Roman" w:hAnsi="Times New Roman"/>
          <w:sz w:val="24"/>
          <w:szCs w:val="24"/>
        </w:rPr>
        <w:t>овог</w:t>
      </w:r>
      <w:proofErr w:type="gramEnd"/>
      <w:r w:rsidRPr="008F272F">
        <w:rPr>
          <w:rFonts w:ascii="Times New Roman" w:hAnsi="Times New Roman"/>
          <w:sz w:val="24"/>
          <w:szCs w:val="24"/>
        </w:rPr>
        <w:t xml:space="preserve"> члана и решење о верификацији основне делатности.</w:t>
      </w:r>
    </w:p>
    <w:p w:rsidR="00DD1CF6" w:rsidRPr="008F272F" w:rsidRDefault="00DD1CF6" w:rsidP="005D35A1">
      <w:pPr>
        <w:spacing w:after="0"/>
        <w:ind w:firstLine="720"/>
        <w:jc w:val="both"/>
        <w:rPr>
          <w:rFonts w:ascii="Times New Roman" w:hAnsi="Times New Roman"/>
          <w:sz w:val="24"/>
          <w:szCs w:val="24"/>
        </w:rPr>
      </w:pPr>
      <w:r w:rsidRPr="008F272F">
        <w:rPr>
          <w:rFonts w:ascii="Times New Roman" w:hAnsi="Times New Roman"/>
          <w:sz w:val="24"/>
          <w:szCs w:val="24"/>
        </w:rPr>
        <w:t>Запослени у установи могу да се ангажују у остваривању проширене делатности и у оквиру других облика рада са ученицима, ако</w:t>
      </w:r>
      <w:r w:rsidR="005D35A1">
        <w:rPr>
          <w:rFonts w:ascii="Times New Roman" w:hAnsi="Times New Roman"/>
          <w:sz w:val="24"/>
          <w:szCs w:val="24"/>
          <w:lang w:val="sr-Cyrl-RS"/>
        </w:rPr>
        <w:t xml:space="preserve"> </w:t>
      </w:r>
      <w:r w:rsidRPr="008F272F">
        <w:rPr>
          <w:rFonts w:ascii="Times New Roman" w:hAnsi="Times New Roman"/>
          <w:sz w:val="24"/>
          <w:szCs w:val="24"/>
        </w:rPr>
        <w:t>е њиховим ангажовањем не омета остваривање образовно-васпитног рада.</w:t>
      </w: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Школа може, осим запослених, да ангажује друге сараднике за потребе обављања проширене делатности, који ће се финансирати</w:t>
      </w:r>
      <w:r>
        <w:rPr>
          <w:rFonts w:ascii="Times New Roman" w:hAnsi="Times New Roman"/>
          <w:sz w:val="24"/>
          <w:szCs w:val="24"/>
        </w:rPr>
        <w:t xml:space="preserve"> </w:t>
      </w:r>
      <w:r w:rsidRPr="008F272F">
        <w:rPr>
          <w:rFonts w:ascii="Times New Roman" w:hAnsi="Times New Roman"/>
          <w:sz w:val="24"/>
          <w:szCs w:val="24"/>
        </w:rPr>
        <w:t>из сопствених прихода школе, у складу са законом.</w:t>
      </w:r>
    </w:p>
    <w:p w:rsidR="00DD1CF6" w:rsidRPr="008F272F"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Ученици могу да се ангажују само у оквиру наставе, ваннаставних активности и образовно-васпитног процеса са циљем</w:t>
      </w:r>
    </w:p>
    <w:p w:rsidR="00DD1CF6" w:rsidRPr="008F272F" w:rsidRDefault="00DD1CF6" w:rsidP="00DD1CF6">
      <w:pPr>
        <w:spacing w:after="0"/>
        <w:jc w:val="both"/>
        <w:rPr>
          <w:rFonts w:ascii="Times New Roman" w:hAnsi="Times New Roman"/>
          <w:sz w:val="24"/>
          <w:szCs w:val="24"/>
        </w:rPr>
      </w:pPr>
      <w:r w:rsidRPr="008F272F">
        <w:rPr>
          <w:rFonts w:ascii="Times New Roman" w:hAnsi="Times New Roman"/>
          <w:sz w:val="24"/>
          <w:szCs w:val="24"/>
        </w:rPr>
        <w:t>подстицања њиховог позитивног односа према раду, професионалне оријентације, развијања свести о одговорности за преузете</w:t>
      </w:r>
      <w:r>
        <w:rPr>
          <w:rFonts w:ascii="Times New Roman" w:hAnsi="Times New Roman"/>
          <w:sz w:val="24"/>
          <w:szCs w:val="24"/>
        </w:rPr>
        <w:t xml:space="preserve"> </w:t>
      </w:r>
      <w:r w:rsidRPr="008F272F">
        <w:rPr>
          <w:rFonts w:ascii="Times New Roman" w:hAnsi="Times New Roman"/>
          <w:sz w:val="24"/>
          <w:szCs w:val="24"/>
        </w:rPr>
        <w:t>обавезе, развој предузимљивости и оријентације ка предузетништву, одговоран однос ка околини, као и развоја позитивног односа</w:t>
      </w:r>
      <w:r>
        <w:rPr>
          <w:rFonts w:ascii="Times New Roman" w:hAnsi="Times New Roman"/>
          <w:sz w:val="24"/>
          <w:szCs w:val="24"/>
        </w:rPr>
        <w:t xml:space="preserve"> </w:t>
      </w:r>
      <w:r w:rsidRPr="008F272F">
        <w:rPr>
          <w:rFonts w:ascii="Times New Roman" w:hAnsi="Times New Roman"/>
          <w:sz w:val="24"/>
          <w:szCs w:val="24"/>
        </w:rPr>
        <w:t>према тимском раду, у складу са Уставом, потврђеним међународним конвенцијама, повељама, споразумима и законом.</w:t>
      </w:r>
    </w:p>
    <w:p w:rsidR="00DD1CF6" w:rsidRDefault="00DD1CF6" w:rsidP="00DD1CF6">
      <w:pPr>
        <w:spacing w:after="0"/>
        <w:ind w:firstLine="720"/>
        <w:jc w:val="both"/>
        <w:rPr>
          <w:rFonts w:ascii="Times New Roman" w:hAnsi="Times New Roman"/>
          <w:sz w:val="24"/>
          <w:szCs w:val="24"/>
        </w:rPr>
      </w:pPr>
      <w:r w:rsidRPr="008F272F">
        <w:rPr>
          <w:rFonts w:ascii="Times New Roman" w:hAnsi="Times New Roman"/>
          <w:sz w:val="24"/>
          <w:szCs w:val="24"/>
        </w:rPr>
        <w:t>Ученици млађи од 15 година не могу да се ангажују у проширеној делатности установе, а ученици старији од 15 и млађи од 18</w:t>
      </w:r>
      <w:r>
        <w:rPr>
          <w:rFonts w:ascii="Times New Roman" w:hAnsi="Times New Roman"/>
          <w:sz w:val="24"/>
          <w:szCs w:val="24"/>
        </w:rPr>
        <w:t xml:space="preserve"> </w:t>
      </w:r>
      <w:r w:rsidRPr="008F272F">
        <w:rPr>
          <w:rFonts w:ascii="Times New Roman" w:hAnsi="Times New Roman"/>
          <w:sz w:val="24"/>
          <w:szCs w:val="24"/>
        </w:rPr>
        <w:t>година могу се ангажовати у складу са прописима у области рада.</w:t>
      </w:r>
    </w:p>
    <w:p w:rsidR="001129BD" w:rsidRPr="00E82F66" w:rsidRDefault="001129BD" w:rsidP="00705027">
      <w:pPr>
        <w:spacing w:after="0" w:line="276" w:lineRule="auto"/>
        <w:jc w:val="both"/>
        <w:outlineLvl w:val="1"/>
        <w:rPr>
          <w:rFonts w:ascii="Times New Roman" w:eastAsia="Times New Roman" w:hAnsi="Times New Roman" w:cs="Times New Roman"/>
          <w:bCs/>
          <w:sz w:val="24"/>
          <w:szCs w:val="24"/>
          <w:lang w:val="sr-Cyrl-CS"/>
        </w:rPr>
      </w:pPr>
    </w:p>
    <w:p w:rsidR="00DD1CF6" w:rsidRPr="00812203" w:rsidRDefault="00DD1CF6" w:rsidP="00DD1CF6">
      <w:pPr>
        <w:spacing w:after="0" w:line="276" w:lineRule="auto"/>
        <w:jc w:val="center"/>
        <w:outlineLvl w:val="1"/>
        <w:rPr>
          <w:rFonts w:ascii="Times New Roman" w:eastAsia="Times New Roman" w:hAnsi="Times New Roman" w:cs="Times New Roman"/>
          <w:b/>
          <w:bCs/>
          <w:strike/>
          <w:sz w:val="24"/>
          <w:szCs w:val="24"/>
          <w:lang w:val="sr-Cyrl-RS"/>
        </w:rPr>
      </w:pPr>
      <w:r w:rsidRPr="00812203">
        <w:rPr>
          <w:rFonts w:ascii="Times New Roman" w:eastAsia="Times New Roman" w:hAnsi="Times New Roman" w:cs="Times New Roman"/>
          <w:b/>
          <w:bCs/>
          <w:strike/>
          <w:sz w:val="24"/>
          <w:szCs w:val="24"/>
        </w:rPr>
        <w:t>IX</w:t>
      </w:r>
      <w:r w:rsidRPr="00812203">
        <w:rPr>
          <w:rFonts w:ascii="Times New Roman" w:eastAsia="Times New Roman" w:hAnsi="Times New Roman" w:cs="Times New Roman"/>
          <w:b/>
          <w:bCs/>
          <w:strike/>
          <w:sz w:val="24"/>
          <w:szCs w:val="24"/>
          <w:lang w:val="sr-Cyrl-CS"/>
        </w:rPr>
        <w:t xml:space="preserve">. </w:t>
      </w:r>
      <w:r w:rsidRPr="00812203">
        <w:rPr>
          <w:rFonts w:ascii="Times New Roman" w:eastAsia="Times New Roman" w:hAnsi="Times New Roman" w:cs="Times New Roman"/>
          <w:b/>
          <w:bCs/>
          <w:strike/>
          <w:sz w:val="24"/>
          <w:szCs w:val="24"/>
          <w:lang w:val="sr-Cyrl-RS"/>
        </w:rPr>
        <w:t>ЕВИДЕНЦИЈЕ У ОБРАЗОВАЊУ И ВАСПИТАЊУ</w:t>
      </w:r>
    </w:p>
    <w:p w:rsidR="00DD1CF6" w:rsidRDefault="00DD1CF6" w:rsidP="00DD1CF6">
      <w:pPr>
        <w:spacing w:after="0" w:line="276" w:lineRule="auto"/>
        <w:jc w:val="center"/>
        <w:outlineLvl w:val="2"/>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rPr>
        <w:t>IX</w:t>
      </w:r>
      <w:r w:rsidRPr="00812203">
        <w:rPr>
          <w:rFonts w:ascii="Times New Roman" w:eastAsia="Times New Roman" w:hAnsi="Times New Roman" w:cs="Times New Roman"/>
          <w:b/>
          <w:bCs/>
          <w:sz w:val="24"/>
          <w:szCs w:val="24"/>
          <w:lang w:val="sr-Cyrl-RS"/>
        </w:rPr>
        <w:t>. ЈЕДИНСТВЕНИ ИНФОРМАЦИОНИ СИСТЕМ ПРОСВЕТЕ</w:t>
      </w:r>
    </w:p>
    <w:p w:rsidR="00DD1CF6" w:rsidRPr="00547C13" w:rsidRDefault="00DD1CF6" w:rsidP="00DD1CF6">
      <w:pPr>
        <w:spacing w:after="0" w:line="276" w:lineRule="auto"/>
        <w:jc w:val="center"/>
        <w:outlineLvl w:val="2"/>
        <w:rPr>
          <w:rFonts w:ascii="Times New Roman" w:eastAsia="Times New Roman" w:hAnsi="Times New Roman" w:cs="Times New Roman"/>
          <w:bCs/>
          <w:sz w:val="24"/>
          <w:szCs w:val="24"/>
          <w:lang w:val="sr-Cyrl-RS"/>
        </w:rPr>
      </w:pPr>
    </w:p>
    <w:p w:rsidR="00DD1CF6" w:rsidRPr="00E82F66" w:rsidRDefault="00DD1CF6" w:rsidP="00DD1CF6">
      <w:pPr>
        <w:spacing w:after="0" w:line="276" w:lineRule="auto"/>
        <w:jc w:val="center"/>
        <w:outlineLvl w:val="2"/>
        <w:rPr>
          <w:rFonts w:ascii="Times New Roman" w:eastAsia="Times New Roman" w:hAnsi="Times New Roman" w:cs="Times New Roman"/>
          <w:b/>
          <w:bCs/>
          <w:strike/>
          <w:sz w:val="24"/>
          <w:szCs w:val="24"/>
          <w:lang w:val="sr-Cyrl-RS"/>
        </w:rPr>
      </w:pPr>
      <w:bookmarkStart w:id="4" w:name="toc190"/>
      <w:bookmarkEnd w:id="4"/>
      <w:r w:rsidRPr="00E82F66">
        <w:rPr>
          <w:rFonts w:ascii="Times New Roman" w:eastAsia="Times New Roman" w:hAnsi="Times New Roman" w:cs="Times New Roman"/>
          <w:b/>
          <w:bCs/>
          <w:strike/>
          <w:sz w:val="24"/>
          <w:szCs w:val="24"/>
          <w:lang w:val="sr-Cyrl-RS"/>
        </w:rPr>
        <w:t>Евиденције о деци, ученицима и одраслима које води установа</w:t>
      </w:r>
    </w:p>
    <w:p w:rsidR="00DD1CF6" w:rsidRPr="00E82F66" w:rsidRDefault="00DD1CF6" w:rsidP="00DD1CF6">
      <w:pPr>
        <w:spacing w:after="0" w:line="276" w:lineRule="auto"/>
        <w:jc w:val="center"/>
        <w:outlineLvl w:val="3"/>
        <w:rPr>
          <w:rFonts w:ascii="Times New Roman" w:eastAsia="Times New Roman" w:hAnsi="Times New Roman" w:cs="Times New Roman"/>
          <w:b/>
          <w:bCs/>
          <w:strike/>
          <w:sz w:val="24"/>
          <w:szCs w:val="24"/>
          <w:lang w:val="sr-Cyrl-RS"/>
        </w:rPr>
      </w:pPr>
      <w:bookmarkStart w:id="5" w:name="c0174"/>
      <w:bookmarkEnd w:id="5"/>
      <w:r w:rsidRPr="00E82F66">
        <w:rPr>
          <w:rFonts w:ascii="Times New Roman" w:eastAsia="Times New Roman" w:hAnsi="Times New Roman" w:cs="Times New Roman"/>
          <w:b/>
          <w:bCs/>
          <w:strike/>
          <w:sz w:val="24"/>
          <w:szCs w:val="24"/>
          <w:lang w:val="sr-Cyrl-RS"/>
        </w:rPr>
        <w:t>Члан 174.</w:t>
      </w:r>
    </w:p>
    <w:p w:rsidR="00DD1CF6" w:rsidRPr="00E82F66" w:rsidRDefault="00DD1CF6" w:rsidP="00DD1CF6">
      <w:pPr>
        <w:spacing w:after="0" w:line="276" w:lineRule="auto"/>
        <w:ind w:firstLine="720"/>
        <w:jc w:val="both"/>
        <w:outlineLvl w:val="3"/>
        <w:rPr>
          <w:rFonts w:ascii="Times New Roman" w:eastAsia="Times New Roman" w:hAnsi="Times New Roman" w:cs="Times New Roman"/>
          <w:bCs/>
          <w:strike/>
          <w:sz w:val="24"/>
          <w:szCs w:val="24"/>
          <w:lang w:val="sr-Cyrl-RS"/>
        </w:rPr>
      </w:pP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strike/>
          <w:sz w:val="24"/>
          <w:szCs w:val="24"/>
          <w:lang w:val="sr-Cyrl-RS"/>
        </w:rPr>
        <w:t>Установа води евиденцију о деци, ученицима и одраслима обухваћеним формалним образовањем, о родитељима, односно другим законским заступницима и о запосленима, у складу са овим и посебним законом.</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strike/>
          <w:sz w:val="24"/>
          <w:szCs w:val="24"/>
          <w:lang w:val="sr-Cyrl-RS"/>
        </w:rPr>
        <w:t xml:space="preserve">Евиденција о деци, ученицима и одраслима и о родитељима, односно другим законским заступницима представља скуп личних података којима се одређује њихов идентитет, образовни, социјални и функционални статус и потребна додатна образовна, социјална и здравствена подршка, у складу са </w:t>
      </w:r>
      <w:r w:rsidRPr="00E82F66">
        <w:rPr>
          <w:rFonts w:ascii="Times New Roman" w:eastAsia="Times New Roman" w:hAnsi="Times New Roman" w:cs="Times New Roman"/>
          <w:bCs/>
          <w:strike/>
          <w:sz w:val="24"/>
          <w:szCs w:val="24"/>
          <w:lang w:val="sr-Cyrl-RS"/>
        </w:rPr>
        <w:t>овим и</w:t>
      </w:r>
      <w:r w:rsidRPr="00E82F66">
        <w:rPr>
          <w:rFonts w:ascii="Times New Roman" w:eastAsia="Times New Roman" w:hAnsi="Times New Roman" w:cs="Times New Roman"/>
          <w:strike/>
          <w:sz w:val="24"/>
          <w:szCs w:val="24"/>
          <w:lang w:val="sr-Cyrl-RS"/>
        </w:rPr>
        <w:t xml:space="preserve"> посебним законом. </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strike/>
          <w:sz w:val="24"/>
          <w:szCs w:val="24"/>
          <w:lang w:val="sr-Cyrl-RS"/>
        </w:rPr>
        <w:t xml:space="preserve">Евиденција о запосленима представља скуп личних података којима се одређује њихов идентитет, степен и врста образовања, радно-правни статус, плата и подаци за њен обрачун и исплату, стручно усавршавање, положени испити за рад у образовању и васпитању, каријерно напредовање и кретање у служби, у складу са </w:t>
      </w:r>
      <w:r w:rsidRPr="00E82F66">
        <w:rPr>
          <w:rFonts w:ascii="Times New Roman" w:eastAsia="Times New Roman" w:hAnsi="Times New Roman" w:cs="Times New Roman"/>
          <w:bCs/>
          <w:strike/>
          <w:sz w:val="24"/>
          <w:szCs w:val="24"/>
          <w:lang w:val="sr-Cyrl-RS"/>
        </w:rPr>
        <w:t>овим и</w:t>
      </w:r>
      <w:r w:rsidRPr="00E82F66">
        <w:rPr>
          <w:rFonts w:ascii="Times New Roman" w:eastAsia="Times New Roman" w:hAnsi="Times New Roman" w:cs="Times New Roman"/>
          <w:strike/>
          <w:sz w:val="24"/>
          <w:szCs w:val="24"/>
          <w:lang w:val="sr-Cyrl-RS"/>
        </w:rPr>
        <w:t xml:space="preserve"> посебним законом. </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bCs/>
          <w:strike/>
          <w:sz w:val="24"/>
          <w:szCs w:val="24"/>
          <w:lang w:val="sr-Cyrl-RS"/>
        </w:rPr>
        <w:t>Установа може сваку од евиденција из ст. 1-3. овог члана да води електронски у оквиру јединственог информационог система просвете (у даљем тексту: ЈИСП).</w:t>
      </w:r>
      <w:r w:rsidRPr="00E82F66">
        <w:rPr>
          <w:rFonts w:ascii="Times New Roman" w:eastAsia="Times New Roman" w:hAnsi="Times New Roman" w:cs="Times New Roman"/>
          <w:strike/>
          <w:sz w:val="24"/>
          <w:szCs w:val="24"/>
          <w:lang w:val="sr-Cyrl-RS"/>
        </w:rPr>
        <w:t xml:space="preserve"> </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bCs/>
          <w:strike/>
          <w:sz w:val="24"/>
          <w:szCs w:val="24"/>
          <w:lang w:val="sr-Cyrl-RS"/>
        </w:rPr>
        <w:t>Евиденције из ст. 1-3. овог члана установа води на српском језику ћириличким писмом на прописаном обрасцу или електронски.</w:t>
      </w:r>
      <w:r w:rsidRPr="00E82F66">
        <w:rPr>
          <w:rFonts w:ascii="Times New Roman" w:eastAsia="Times New Roman" w:hAnsi="Times New Roman" w:cs="Times New Roman"/>
          <w:strike/>
          <w:sz w:val="24"/>
          <w:szCs w:val="24"/>
          <w:lang w:val="sr-Cyrl-RS"/>
        </w:rPr>
        <w:t xml:space="preserve"> </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strike/>
          <w:sz w:val="24"/>
          <w:szCs w:val="24"/>
          <w:lang w:val="sr-Cyrl-RS"/>
        </w:rPr>
        <w:t xml:space="preserve">Када се образовно-васпитни рад остварује на језику националне мањине, установа води евиденцију на српском језику ћириличким писмом и на језику и писму националне мањине, осим евиденције о образовно-васпитном раду која се води на језику на коме се изводи образовно-васпитни рад. </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strike/>
          <w:sz w:val="24"/>
          <w:szCs w:val="24"/>
          <w:lang w:val="sr-Cyrl-RS"/>
        </w:rPr>
        <w:t xml:space="preserve">Установа је руковалац података из ст. 1-3. овог члана и одговорна је за њено прикупљање, употребу, ажурирање и чување, у складу са овим, посебним законом и Законом о заштити података о личности. </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bCs/>
          <w:strike/>
          <w:sz w:val="24"/>
          <w:szCs w:val="24"/>
          <w:lang w:val="sr-Cyrl-RS"/>
        </w:rPr>
        <w:t>Уколико установа води евиденцију у електронском облику, Министарство је обрађивач података</w:t>
      </w:r>
      <w:r w:rsidRPr="00694A9C">
        <w:rPr>
          <w:rFonts w:ascii="Times New Roman" w:eastAsia="Times New Roman" w:hAnsi="Times New Roman" w:cs="Times New Roman"/>
          <w:bCs/>
          <w:strike/>
          <w:sz w:val="24"/>
          <w:szCs w:val="24"/>
          <w:lang w:val="sr-Cyrl-RS"/>
        </w:rPr>
        <w:t xml:space="preserve"> </w:t>
      </w:r>
      <w:r w:rsidRPr="00E82F66">
        <w:rPr>
          <w:rFonts w:ascii="Times New Roman" w:eastAsia="Times New Roman" w:hAnsi="Times New Roman" w:cs="Times New Roman"/>
          <w:bCs/>
          <w:strike/>
          <w:sz w:val="24"/>
          <w:szCs w:val="24"/>
          <w:lang w:val="sr-Cyrl-RS"/>
        </w:rPr>
        <w:t>и одговорно је за чување и заштиту података.</w:t>
      </w:r>
      <w:r w:rsidRPr="00E82F66">
        <w:rPr>
          <w:rFonts w:ascii="Times New Roman" w:eastAsia="Times New Roman" w:hAnsi="Times New Roman" w:cs="Times New Roman"/>
          <w:strike/>
          <w:sz w:val="24"/>
          <w:szCs w:val="24"/>
          <w:lang w:val="sr-Cyrl-RS"/>
        </w:rPr>
        <w:t xml:space="preserve"> </w:t>
      </w:r>
    </w:p>
    <w:p w:rsidR="00DD1CF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bCs/>
          <w:strike/>
          <w:sz w:val="24"/>
          <w:szCs w:val="24"/>
          <w:lang w:val="sr-Cyrl-RS"/>
        </w:rPr>
        <w:t>Врсту, назив, садржај и изглед образаца евиденција и јавних исправа и начин њиховог вођења, попуњавања и издавања, прописује министар, у складу са овим и посебним законом.</w:t>
      </w:r>
      <w:r w:rsidRPr="00E82F66">
        <w:rPr>
          <w:rFonts w:ascii="Times New Roman" w:eastAsia="Times New Roman" w:hAnsi="Times New Roman" w:cs="Times New Roman"/>
          <w:strike/>
          <w:sz w:val="24"/>
          <w:szCs w:val="24"/>
          <w:lang w:val="sr-Cyrl-RS"/>
        </w:rPr>
        <w:t xml:space="preserve"> </w:t>
      </w:r>
    </w:p>
    <w:p w:rsidR="001129BD" w:rsidRPr="00E82F66" w:rsidRDefault="001129BD" w:rsidP="00DD1CF6">
      <w:pPr>
        <w:spacing w:after="0" w:line="276" w:lineRule="auto"/>
        <w:ind w:firstLine="720"/>
        <w:jc w:val="both"/>
        <w:rPr>
          <w:rFonts w:ascii="Times New Roman" w:eastAsia="Times New Roman" w:hAnsi="Times New Roman" w:cs="Times New Roman"/>
          <w:strike/>
          <w:sz w:val="24"/>
          <w:szCs w:val="24"/>
          <w:lang w:val="sr-Cyrl-RS"/>
        </w:rPr>
      </w:pPr>
    </w:p>
    <w:p w:rsidR="00DD1CF6" w:rsidRPr="00E82F66" w:rsidRDefault="00DD1CF6" w:rsidP="00DD1CF6">
      <w:pPr>
        <w:spacing w:after="0" w:line="276" w:lineRule="auto"/>
        <w:jc w:val="center"/>
        <w:outlineLvl w:val="2"/>
        <w:rPr>
          <w:rFonts w:ascii="Times New Roman" w:eastAsia="Times New Roman" w:hAnsi="Times New Roman" w:cs="Times New Roman"/>
          <w:b/>
          <w:bCs/>
          <w:strike/>
          <w:sz w:val="24"/>
          <w:szCs w:val="24"/>
          <w:lang w:val="sr-Cyrl-RS"/>
        </w:rPr>
      </w:pPr>
      <w:r w:rsidRPr="00812203">
        <w:rPr>
          <w:rFonts w:ascii="Times New Roman" w:eastAsia="Times New Roman" w:hAnsi="Times New Roman" w:cs="Times New Roman"/>
          <w:b/>
          <w:bCs/>
          <w:strike/>
          <w:sz w:val="24"/>
          <w:szCs w:val="24"/>
          <w:lang w:val="sr-Cyrl-RS"/>
        </w:rPr>
        <w:t>Јединствени информациони систем просвете</w:t>
      </w:r>
    </w:p>
    <w:p w:rsidR="00DD1CF6" w:rsidRPr="00E82F66" w:rsidRDefault="00DD1CF6" w:rsidP="00DD1CF6">
      <w:pPr>
        <w:spacing w:after="0" w:line="276" w:lineRule="auto"/>
        <w:jc w:val="center"/>
        <w:outlineLvl w:val="3"/>
        <w:rPr>
          <w:rFonts w:ascii="Times New Roman" w:eastAsia="Times New Roman" w:hAnsi="Times New Roman" w:cs="Times New Roman"/>
          <w:b/>
          <w:bCs/>
          <w:strike/>
          <w:sz w:val="24"/>
          <w:szCs w:val="24"/>
          <w:lang w:val="sr-Cyrl-RS"/>
        </w:rPr>
      </w:pPr>
      <w:r w:rsidRPr="00E82F66">
        <w:rPr>
          <w:rFonts w:ascii="Times New Roman" w:eastAsia="Times New Roman" w:hAnsi="Times New Roman" w:cs="Times New Roman"/>
          <w:b/>
          <w:bCs/>
          <w:strike/>
          <w:sz w:val="24"/>
          <w:szCs w:val="24"/>
          <w:lang w:val="sr-Cyrl-RS"/>
        </w:rPr>
        <w:t>Члан 175.</w:t>
      </w:r>
    </w:p>
    <w:p w:rsidR="00DD1CF6" w:rsidRPr="00E82F66" w:rsidRDefault="00DD1CF6" w:rsidP="00DD1CF6">
      <w:pPr>
        <w:spacing w:after="0" w:line="276" w:lineRule="auto"/>
        <w:ind w:firstLine="720"/>
        <w:jc w:val="both"/>
        <w:outlineLvl w:val="3"/>
        <w:rPr>
          <w:rFonts w:ascii="Times New Roman" w:eastAsia="Times New Roman" w:hAnsi="Times New Roman" w:cs="Times New Roman"/>
          <w:bCs/>
          <w:strike/>
          <w:sz w:val="24"/>
          <w:szCs w:val="24"/>
          <w:lang w:val="sr-Cyrl-RS"/>
        </w:rPr>
      </w:pP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bCs/>
          <w:strike/>
          <w:sz w:val="24"/>
          <w:szCs w:val="24"/>
          <w:lang w:val="sr-Cyrl-RS"/>
        </w:rPr>
        <w:t>Министарство успоставља ЈИСП и њиме управља уз техничку подршку службе Владе надлежне за пројектовање, усклађивање, развој, функционисање система електронске управе и друге послове прописане законом.</w:t>
      </w:r>
      <w:r w:rsidRPr="00E82F66">
        <w:rPr>
          <w:rFonts w:ascii="Times New Roman" w:eastAsia="Times New Roman" w:hAnsi="Times New Roman" w:cs="Times New Roman"/>
          <w:strike/>
          <w:sz w:val="24"/>
          <w:szCs w:val="24"/>
          <w:lang w:val="sr-Cyrl-RS"/>
        </w:rPr>
        <w:t xml:space="preserve"> </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bCs/>
          <w:strike/>
          <w:sz w:val="24"/>
          <w:szCs w:val="24"/>
          <w:lang w:val="sr-Cyrl-RS"/>
        </w:rPr>
        <w:t>Служба Владе из става 1. овог члана обавља послове који се односе на чување, спровођење мера заштите и обезбеђивања сигурности и безбедности података у државном центру за чување и управљање података, у складу са прописима којима се уређује електронска управа и информациона безбедност.</w:t>
      </w:r>
      <w:r w:rsidRPr="00E82F66">
        <w:rPr>
          <w:rFonts w:ascii="Times New Roman" w:eastAsia="Times New Roman" w:hAnsi="Times New Roman" w:cs="Times New Roman"/>
          <w:strike/>
          <w:sz w:val="24"/>
          <w:szCs w:val="24"/>
          <w:lang w:val="sr-Cyrl-RS"/>
        </w:rPr>
        <w:t xml:space="preserve"> </w:t>
      </w:r>
    </w:p>
    <w:p w:rsidR="00DD1CF6" w:rsidRPr="004C704B" w:rsidRDefault="00DD1CF6" w:rsidP="00DD1CF6">
      <w:pPr>
        <w:spacing w:after="0" w:line="276" w:lineRule="auto"/>
        <w:ind w:firstLine="720"/>
        <w:jc w:val="both"/>
        <w:rPr>
          <w:rFonts w:ascii="Times New Roman" w:hAnsi="Times New Roman" w:cs="Times New Roman"/>
          <w:strike/>
          <w:sz w:val="24"/>
          <w:szCs w:val="24"/>
          <w:lang w:val="sr-Cyrl-CS"/>
        </w:rPr>
      </w:pPr>
      <w:r w:rsidRPr="00E82F66">
        <w:rPr>
          <w:rFonts w:ascii="Times New Roman" w:eastAsia="Times New Roman" w:hAnsi="Times New Roman" w:cs="Times New Roman"/>
          <w:strike/>
          <w:sz w:val="24"/>
          <w:szCs w:val="24"/>
          <w:lang w:val="sr-Cyrl-RS"/>
        </w:rPr>
        <w:t xml:space="preserve">Министарство </w:t>
      </w:r>
      <w:r w:rsidRPr="00E82F66">
        <w:rPr>
          <w:rFonts w:ascii="Times New Roman" w:eastAsia="Times New Roman" w:hAnsi="Times New Roman" w:cs="Times New Roman"/>
          <w:bCs/>
          <w:strike/>
          <w:sz w:val="24"/>
          <w:szCs w:val="24"/>
          <w:lang w:val="sr-Cyrl-RS"/>
        </w:rPr>
        <w:t>у оквиру ЈИСП-а</w:t>
      </w:r>
      <w:r w:rsidRPr="00E82F66">
        <w:rPr>
          <w:rFonts w:ascii="Times New Roman" w:eastAsia="Times New Roman" w:hAnsi="Times New Roman" w:cs="Times New Roman"/>
          <w:strike/>
          <w:sz w:val="24"/>
          <w:szCs w:val="24"/>
          <w:lang w:val="sr-Cyrl-RS"/>
        </w:rPr>
        <w:t xml:space="preserve"> води</w:t>
      </w:r>
      <w:r w:rsidRPr="004C704B">
        <w:rPr>
          <w:rFonts w:ascii="Times New Roman" w:eastAsia="Times New Roman" w:hAnsi="Times New Roman" w:cs="Times New Roman"/>
          <w:strike/>
          <w:sz w:val="24"/>
          <w:szCs w:val="24"/>
          <w:lang w:val="sr-Cyrl-RS"/>
        </w:rPr>
        <w:t xml:space="preserve"> </w:t>
      </w:r>
      <w:r w:rsidRPr="00E82F66">
        <w:rPr>
          <w:rFonts w:ascii="Times New Roman" w:eastAsia="Times New Roman" w:hAnsi="Times New Roman" w:cs="Times New Roman"/>
          <w:strike/>
          <w:sz w:val="24"/>
          <w:szCs w:val="24"/>
          <w:lang w:val="sr-Cyrl-RS"/>
        </w:rPr>
        <w:t>регистар</w:t>
      </w:r>
      <w:r w:rsidRPr="004C704B">
        <w:rPr>
          <w:rFonts w:ascii="Times New Roman" w:hAnsi="Times New Roman" w:cs="Times New Roman"/>
          <w:strike/>
          <w:sz w:val="24"/>
          <w:szCs w:val="24"/>
          <w:lang w:val="sr-Cyrl-CS"/>
        </w:rPr>
        <w:t>:</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CS"/>
        </w:rPr>
      </w:pPr>
      <w:r w:rsidRPr="00E82F66">
        <w:rPr>
          <w:rFonts w:ascii="Times New Roman" w:eastAsia="Times New Roman" w:hAnsi="Times New Roman" w:cs="Times New Roman"/>
          <w:strike/>
          <w:sz w:val="24"/>
          <w:szCs w:val="24"/>
          <w:lang w:val="sr-Cyrl-CS"/>
        </w:rPr>
        <w:t>1) установа;</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CS"/>
        </w:rPr>
      </w:pPr>
      <w:r w:rsidRPr="00E82F66">
        <w:rPr>
          <w:rFonts w:ascii="Times New Roman" w:eastAsia="Times New Roman" w:hAnsi="Times New Roman" w:cs="Times New Roman"/>
          <w:strike/>
          <w:sz w:val="24"/>
          <w:szCs w:val="24"/>
          <w:lang w:val="sr-Cyrl-CS"/>
        </w:rPr>
        <w:t>2) деце, ученика и одраслих;</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CS"/>
        </w:rPr>
      </w:pPr>
      <w:r w:rsidRPr="00E82F66">
        <w:rPr>
          <w:rFonts w:ascii="Times New Roman" w:eastAsia="Times New Roman" w:hAnsi="Times New Roman" w:cs="Times New Roman"/>
          <w:strike/>
          <w:sz w:val="24"/>
          <w:szCs w:val="24"/>
          <w:lang w:val="sr-Cyrl-CS"/>
        </w:rPr>
        <w:t>3) запослених у установама.</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CS"/>
        </w:rPr>
      </w:pPr>
      <w:r w:rsidRPr="00E82F66">
        <w:rPr>
          <w:rFonts w:ascii="Times New Roman" w:eastAsia="Times New Roman" w:hAnsi="Times New Roman" w:cs="Times New Roman"/>
          <w:bCs/>
          <w:strike/>
          <w:sz w:val="24"/>
          <w:szCs w:val="24"/>
          <w:lang w:val="sr-Cyrl-CS"/>
        </w:rPr>
        <w:t>У регистар из става 3. овог члана уносе се подаци из евиденција из члана 174. овог закона.</w:t>
      </w:r>
      <w:r w:rsidRPr="00E82F66">
        <w:rPr>
          <w:rFonts w:ascii="Times New Roman" w:eastAsia="Times New Roman" w:hAnsi="Times New Roman" w:cs="Times New Roman"/>
          <w:strike/>
          <w:sz w:val="24"/>
          <w:szCs w:val="24"/>
          <w:lang w:val="sr-Cyrl-CS"/>
        </w:rPr>
        <w:t xml:space="preserve"> </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CS"/>
        </w:rPr>
      </w:pPr>
      <w:r w:rsidRPr="00E82F66">
        <w:rPr>
          <w:rFonts w:ascii="Times New Roman" w:eastAsia="Times New Roman" w:hAnsi="Times New Roman" w:cs="Times New Roman"/>
          <w:bCs/>
          <w:strike/>
          <w:sz w:val="24"/>
          <w:szCs w:val="24"/>
          <w:lang w:val="sr-Cyrl-CS"/>
        </w:rPr>
        <w:t>Установе су дужне да у регистар из става 3. овог члана уносе и ажурирају податке из евиденција из члана 174. овог закона, уколико евиденције не воде у оквиру ЈИСП-а.</w:t>
      </w:r>
      <w:r w:rsidRPr="00E82F66">
        <w:rPr>
          <w:rFonts w:ascii="Times New Roman" w:eastAsia="Times New Roman" w:hAnsi="Times New Roman" w:cs="Times New Roman"/>
          <w:strike/>
          <w:sz w:val="24"/>
          <w:szCs w:val="24"/>
          <w:lang w:val="sr-Cyrl-CS"/>
        </w:rPr>
        <w:t xml:space="preserve"> </w:t>
      </w:r>
    </w:p>
    <w:p w:rsidR="00DD1CF6" w:rsidRDefault="00DD1CF6" w:rsidP="00705027">
      <w:pPr>
        <w:spacing w:after="0" w:line="276" w:lineRule="auto"/>
        <w:ind w:firstLine="720"/>
        <w:jc w:val="both"/>
        <w:rPr>
          <w:rFonts w:ascii="Times New Roman" w:eastAsia="Times New Roman" w:hAnsi="Times New Roman" w:cs="Times New Roman"/>
          <w:strike/>
          <w:sz w:val="24"/>
          <w:szCs w:val="24"/>
          <w:lang w:val="sr-Cyrl-CS"/>
        </w:rPr>
      </w:pPr>
      <w:r w:rsidRPr="00E82F66">
        <w:rPr>
          <w:rFonts w:ascii="Times New Roman" w:eastAsia="Times New Roman" w:hAnsi="Times New Roman" w:cs="Times New Roman"/>
          <w:strike/>
          <w:sz w:val="24"/>
          <w:szCs w:val="24"/>
          <w:lang w:val="sr-Cyrl-CS"/>
        </w:rPr>
        <w:t xml:space="preserve">Ближе услове и начин успостављања ЈИСП-а, регистара, вођења, прикупљања, уноса, ажурирања, доступности података који се уносе у регистре, као и врсти статистичких извештаја на основу података из регистара, прописује министар. </w:t>
      </w:r>
      <w:bookmarkStart w:id="6" w:name="toc191"/>
      <w:bookmarkStart w:id="7" w:name="c0175"/>
      <w:bookmarkEnd w:id="6"/>
      <w:bookmarkEnd w:id="7"/>
    </w:p>
    <w:p w:rsidR="00095A77" w:rsidRPr="00705027" w:rsidRDefault="00095A77" w:rsidP="00705027">
      <w:pPr>
        <w:spacing w:after="0" w:line="276" w:lineRule="auto"/>
        <w:ind w:firstLine="720"/>
        <w:jc w:val="both"/>
        <w:rPr>
          <w:rFonts w:ascii="Times New Roman" w:eastAsia="Times New Roman" w:hAnsi="Times New Roman" w:cs="Times New Roman"/>
          <w:strike/>
          <w:sz w:val="24"/>
          <w:szCs w:val="24"/>
          <w:lang w:val="sr-Cyrl-CS"/>
        </w:rPr>
      </w:pPr>
    </w:p>
    <w:p w:rsidR="00DD1CF6" w:rsidRPr="00547C13" w:rsidRDefault="00DD1CF6" w:rsidP="00DD1CF6">
      <w:pPr>
        <w:spacing w:after="0" w:line="276" w:lineRule="auto"/>
        <w:jc w:val="center"/>
        <w:outlineLvl w:val="3"/>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УСПОСТАВЉАЊЕ ЈЕДИНСТВЕНОГ ИНФОРМАЦИОНОГ СИСТЕМА ПРОСВЕТЕ</w:t>
      </w:r>
    </w:p>
    <w:p w:rsidR="00DD1CF6" w:rsidRPr="00E82F66" w:rsidRDefault="00DD1CF6" w:rsidP="00DD1CF6">
      <w:pPr>
        <w:spacing w:after="0" w:line="276" w:lineRule="auto"/>
        <w:jc w:val="center"/>
        <w:outlineLvl w:val="3"/>
        <w:rPr>
          <w:rFonts w:ascii="Times New Roman" w:eastAsia="Times New Roman" w:hAnsi="Times New Roman" w:cs="Times New Roman"/>
          <w:b/>
          <w:bCs/>
          <w:sz w:val="24"/>
          <w:szCs w:val="24"/>
          <w:lang w:val="sr-Cyrl-CS"/>
        </w:rPr>
      </w:pPr>
      <w:r w:rsidRPr="00E82F66">
        <w:rPr>
          <w:rFonts w:ascii="Times New Roman" w:eastAsia="Times New Roman" w:hAnsi="Times New Roman" w:cs="Times New Roman"/>
          <w:b/>
          <w:bCs/>
          <w:sz w:val="24"/>
          <w:szCs w:val="24"/>
          <w:lang w:val="sr-Cyrl-CS"/>
        </w:rPr>
        <w:t>ЧЛАН 175.</w:t>
      </w:r>
    </w:p>
    <w:p w:rsidR="00DD1CF6" w:rsidRPr="00E82F66" w:rsidRDefault="00DD1CF6" w:rsidP="00DD1CF6">
      <w:pPr>
        <w:spacing w:after="0" w:line="276" w:lineRule="auto"/>
        <w:ind w:firstLine="720"/>
        <w:jc w:val="both"/>
        <w:outlineLvl w:val="3"/>
        <w:rPr>
          <w:rFonts w:ascii="Times New Roman" w:eastAsia="Times New Roman" w:hAnsi="Times New Roman" w:cs="Times New Roman"/>
          <w:bCs/>
          <w:sz w:val="24"/>
          <w:szCs w:val="24"/>
          <w:lang w:val="sr-Cyrl-CS"/>
        </w:rPr>
      </w:pPr>
    </w:p>
    <w:p w:rsidR="00DD1CF6" w:rsidRDefault="00DD1CF6" w:rsidP="00DD1CF6">
      <w:pPr>
        <w:spacing w:after="0" w:line="276" w:lineRule="auto"/>
        <w:ind w:firstLine="720"/>
        <w:jc w:val="both"/>
        <w:rPr>
          <w:rFonts w:ascii="Times New Roman" w:eastAsia="Times New Roman" w:hAnsi="Times New Roman" w:cs="Times New Roman"/>
          <w:bCs/>
          <w:sz w:val="24"/>
          <w:szCs w:val="24"/>
          <w:lang w:val="sr-Cyrl-RS"/>
        </w:rPr>
      </w:pPr>
      <w:r>
        <w:rPr>
          <w:rFonts w:ascii="Times New Roman" w:eastAsia="Times New Roman" w:hAnsi="Times New Roman" w:cs="Times New Roman"/>
          <w:bCs/>
          <w:sz w:val="24"/>
          <w:szCs w:val="24"/>
          <w:lang w:val="sr-Cyrl-RS"/>
        </w:rPr>
        <w:t>ЈЕДИНСТВЕНИ ИНФОРМАЦИОНИ СИСТЕМ ПРОСВЕТЕ (У ДАЉЕМ ТЕКСТУ: ЈИСП) ЈЕ СКУП БАЗА ПОДАТАКА И РАЧУНАРСКИХ ПРОГРАМА, ПОТРЕБНИХ ЗА ПРИКУПЉАЊЕ И ОБРАДУ ПОДАТАКА У ЕВИДЕНЦИЈАМА И РЕГИСТРИМА, УЗ ОБЕЗБЕЂИВАЊЕ ЗАШТИТЕ ПОДАТАКА О ЛИЧНОСТИ.</w:t>
      </w:r>
    </w:p>
    <w:p w:rsidR="00DD1CF6" w:rsidRPr="00812203"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УСТАНОВА</w:t>
      </w:r>
      <w:r>
        <w:rPr>
          <w:rFonts w:ascii="Times New Roman" w:eastAsia="Times New Roman" w:hAnsi="Times New Roman" w:cs="Times New Roman"/>
          <w:sz w:val="24"/>
          <w:szCs w:val="24"/>
          <w:lang w:val="sr-Cyrl-RS"/>
        </w:rPr>
        <w:t xml:space="preserve">, </w:t>
      </w:r>
      <w:r w:rsidRPr="00812203">
        <w:rPr>
          <w:rFonts w:ascii="Times New Roman" w:eastAsia="Times New Roman" w:hAnsi="Times New Roman" w:cs="Times New Roman"/>
          <w:sz w:val="24"/>
          <w:szCs w:val="24"/>
          <w:lang w:val="sr-Cyrl-RS"/>
        </w:rPr>
        <w:t xml:space="preserve">ВИСОКОШКОЛСКА УСТАНОВА, </w:t>
      </w:r>
      <w:r w:rsidRPr="0080528D">
        <w:rPr>
          <w:rFonts w:ascii="Times New Roman" w:eastAsia="Times New Roman" w:hAnsi="Times New Roman" w:cs="Times New Roman"/>
          <w:sz w:val="24"/>
          <w:szCs w:val="24"/>
          <w:lang w:val="sr-Cyrl-RS"/>
        </w:rPr>
        <w:t>ОДНОСНО</w:t>
      </w:r>
      <w:r w:rsidRPr="00812203">
        <w:rPr>
          <w:rFonts w:ascii="Times New Roman" w:eastAsia="Times New Roman" w:hAnsi="Times New Roman" w:cs="Times New Roman"/>
          <w:sz w:val="24"/>
          <w:szCs w:val="24"/>
          <w:lang w:val="sr-Cyrl-RS"/>
        </w:rPr>
        <w:t xml:space="preserve"> УСТАНОВА УЧЕНИЧКОГ И СТУДЕНТСКОГ СТАНДАРДА ВО</w:t>
      </w:r>
      <w:r>
        <w:rPr>
          <w:rFonts w:ascii="Times New Roman" w:eastAsia="Times New Roman" w:hAnsi="Times New Roman" w:cs="Times New Roman"/>
          <w:sz w:val="24"/>
          <w:szCs w:val="24"/>
          <w:lang w:val="sr-Cyrl-RS"/>
        </w:rPr>
        <w:t xml:space="preserve">ДИ ЕВИДЕНЦИЈУ О ДЕЦИ, УЧЕНИЦИМА, </w:t>
      </w:r>
      <w:r w:rsidRPr="00812203">
        <w:rPr>
          <w:rFonts w:ascii="Times New Roman" w:eastAsia="Times New Roman" w:hAnsi="Times New Roman" w:cs="Times New Roman"/>
          <w:sz w:val="24"/>
          <w:szCs w:val="24"/>
          <w:lang w:val="sr-Cyrl-RS"/>
        </w:rPr>
        <w:t>ОДРАСЛИМА И СТУДЕНТИМА ОБУХВАЋЕНИМ ФОРМАЛНИМ ОБРАЗОВАЊЕМ,</w:t>
      </w:r>
      <w:r w:rsidR="00CE3F81">
        <w:rPr>
          <w:rFonts w:ascii="Times New Roman" w:eastAsia="Times New Roman" w:hAnsi="Times New Roman" w:cs="Times New Roman"/>
          <w:sz w:val="24"/>
          <w:szCs w:val="24"/>
        </w:rPr>
        <w:t xml:space="preserve"> </w:t>
      </w:r>
      <w:r w:rsidRPr="00812203">
        <w:rPr>
          <w:rFonts w:ascii="Times New Roman" w:eastAsia="Times New Roman" w:hAnsi="Times New Roman" w:cs="Times New Roman"/>
          <w:sz w:val="24"/>
          <w:szCs w:val="24"/>
          <w:lang w:val="sr-Cyrl-RS"/>
        </w:rPr>
        <w:t>О РОДИТЕЉИМА, ОДНОСНО ДРУГИМ ЗАКОНСКИМ ЗАСТУПНИЦИМА И О ЗАПОСЛЕНИМА</w:t>
      </w:r>
      <w:r w:rsidRPr="0096433E">
        <w:rPr>
          <w:rFonts w:ascii="Times New Roman" w:eastAsia="Times New Roman" w:hAnsi="Times New Roman" w:cs="Times New Roman"/>
          <w:sz w:val="24"/>
          <w:szCs w:val="24"/>
          <w:lang w:val="sr-Cyrl-RS"/>
        </w:rPr>
        <w:t xml:space="preserve">, </w:t>
      </w:r>
      <w:r w:rsidR="00E717E3" w:rsidRPr="0096433E">
        <w:rPr>
          <w:rFonts w:ascii="Times New Roman" w:eastAsia="Times New Roman" w:hAnsi="Times New Roman" w:cs="Times New Roman"/>
          <w:sz w:val="24"/>
          <w:szCs w:val="24"/>
          <w:lang w:val="sr-Cyrl-RS"/>
        </w:rPr>
        <w:t xml:space="preserve">А ЈАВНО ПРИЗНАТИ ОРГАНИЗАТОР АКТИВНОСТИ О ПОЛАЗНИЦИМА И КАНДИДАТИМА ОБУХВАЋЕНИМ НЕФОРМАЛНИМ ОБРАЗОВАЊЕМ, </w:t>
      </w:r>
      <w:r w:rsidRPr="0096433E">
        <w:rPr>
          <w:rFonts w:ascii="Times New Roman" w:eastAsia="Times New Roman" w:hAnsi="Times New Roman" w:cs="Times New Roman"/>
          <w:sz w:val="24"/>
          <w:szCs w:val="24"/>
          <w:lang w:val="sr-Cyrl-RS"/>
        </w:rPr>
        <w:t xml:space="preserve">У СКЛАДУ </w:t>
      </w:r>
      <w:r w:rsidRPr="00812203">
        <w:rPr>
          <w:rFonts w:ascii="Times New Roman" w:eastAsia="Times New Roman" w:hAnsi="Times New Roman" w:cs="Times New Roman"/>
          <w:sz w:val="24"/>
          <w:szCs w:val="24"/>
          <w:lang w:val="sr-Cyrl-RS"/>
        </w:rPr>
        <w:t>СА ОВИМ И ПОСЕБНИМ ЗАКОНОМ, ЗАКОНОМ КОЈИМ СЕ УРЕЂУЈЕ ВИСОКО ОБРАЗОВАЊЕ И ЗАКОНОМ КОЈИМ СЕ УРЕЂУЈЕ УЧЕНИЧКИ И СТУДЕНТСКИ СТАНДАРД.</w:t>
      </w:r>
    </w:p>
    <w:p w:rsidR="00DD1CF6" w:rsidRPr="00C15FA1"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УКОЛИКО УСТАНОВА</w:t>
      </w:r>
      <w:r w:rsidRPr="00812203">
        <w:rPr>
          <w:rFonts w:ascii="Times New Roman" w:eastAsia="Times New Roman" w:hAnsi="Times New Roman" w:cs="Times New Roman"/>
          <w:sz w:val="24"/>
          <w:szCs w:val="24"/>
          <w:lang w:val="sr-Cyrl-RS"/>
        </w:rPr>
        <w:t xml:space="preserve">, </w:t>
      </w:r>
      <w:r w:rsidRPr="00C15FA1">
        <w:rPr>
          <w:rFonts w:ascii="Times New Roman" w:eastAsia="Times New Roman" w:hAnsi="Times New Roman" w:cs="Times New Roman"/>
          <w:sz w:val="24"/>
          <w:szCs w:val="24"/>
          <w:lang w:val="sr-Cyrl-RS"/>
        </w:rPr>
        <w:t>ВИСОКОШКОЛСКА УСТАНОВА, УСТАНОВА УЧЕНИЧКОГ И СТУДЕНТСКОГ СТАНДАРДА</w:t>
      </w:r>
      <w:r w:rsidR="00EA7C84" w:rsidRPr="00C15FA1">
        <w:rPr>
          <w:rFonts w:ascii="Times New Roman" w:eastAsia="Times New Roman" w:hAnsi="Times New Roman" w:cs="Times New Roman"/>
          <w:sz w:val="24"/>
          <w:szCs w:val="24"/>
          <w:lang w:val="sr-Cyrl-RS"/>
        </w:rPr>
        <w:t>, ОДНОСНО ЈАВНО ПРИЗНАТИ ОРГАНИЗАТОР АКТИВНОСТИ</w:t>
      </w:r>
      <w:r w:rsidRPr="00C15FA1">
        <w:rPr>
          <w:rFonts w:ascii="Times New Roman" w:eastAsia="Times New Roman" w:hAnsi="Times New Roman" w:cs="Times New Roman"/>
          <w:bCs/>
          <w:sz w:val="24"/>
          <w:szCs w:val="24"/>
          <w:lang w:val="sr-Cyrl-RS"/>
        </w:rPr>
        <w:t xml:space="preserve"> ВОДИ ЕВИДЕНЦИЈУ У ЕЛЕКТРОНСКОМ ОБЛИКУ У ОКВИРУ ЈИСП-А, </w:t>
      </w:r>
      <w:r w:rsidR="00EA7C84" w:rsidRPr="00C15FA1">
        <w:rPr>
          <w:rFonts w:ascii="Times New Roman" w:eastAsia="Times New Roman" w:hAnsi="Times New Roman" w:cs="Times New Roman"/>
          <w:bCs/>
          <w:sz w:val="24"/>
          <w:szCs w:val="24"/>
          <w:lang w:val="sr-Cyrl-RS"/>
        </w:rPr>
        <w:t xml:space="preserve">У СКЛАДУ СА ОВИМ И ПОСЕБНИМ ЗАКОНОМ, </w:t>
      </w:r>
      <w:r w:rsidRPr="00C15FA1">
        <w:rPr>
          <w:rFonts w:ascii="Times New Roman" w:eastAsia="Times New Roman" w:hAnsi="Times New Roman" w:cs="Times New Roman"/>
          <w:bCs/>
          <w:sz w:val="24"/>
          <w:szCs w:val="24"/>
          <w:lang w:val="sr-Cyrl-RS"/>
        </w:rPr>
        <w:t>МИНИСТАРСТВО ЈЕ ОБРАЂИВАЧ ПОДАТАКА У ПОГЛЕДУ АДМИНИСТРИРАЊА СИСТЕМА, ЧУВАЊА И ЗАШТИТЕ ПОДАТАКА.</w:t>
      </w:r>
    </w:p>
    <w:p w:rsidR="00DD1CF6" w:rsidRPr="00C15FA1" w:rsidRDefault="00DD1CF6" w:rsidP="00DD1CF6">
      <w:pPr>
        <w:spacing w:after="0" w:line="276" w:lineRule="auto"/>
        <w:ind w:firstLine="720"/>
        <w:jc w:val="both"/>
        <w:rPr>
          <w:rFonts w:ascii="Times New Roman" w:hAnsi="Times New Roman" w:cs="Times New Roman"/>
          <w:strike/>
          <w:sz w:val="24"/>
          <w:szCs w:val="24"/>
          <w:lang w:val="sr-Cyrl-CS"/>
        </w:rPr>
      </w:pPr>
      <w:r w:rsidRPr="00C15FA1">
        <w:rPr>
          <w:rFonts w:ascii="Times New Roman" w:eastAsia="Times New Roman" w:hAnsi="Times New Roman" w:cs="Times New Roman"/>
          <w:sz w:val="24"/>
          <w:szCs w:val="24"/>
          <w:lang w:val="sr-Cyrl-RS"/>
        </w:rPr>
        <w:t>МИНИСТАРСТВО, У ОКВИРУ ЈИСП-А ВОДИ СЛЕДЕЋЕ РЕГИСТРЕ</w:t>
      </w:r>
      <w:r w:rsidRPr="00C15FA1">
        <w:rPr>
          <w:rFonts w:ascii="Times New Roman" w:hAnsi="Times New Roman" w:cs="Times New Roman"/>
          <w:sz w:val="24"/>
          <w:szCs w:val="24"/>
          <w:lang w:val="sr-Cyrl-CS"/>
        </w:rPr>
        <w:t>:</w:t>
      </w:r>
    </w:p>
    <w:p w:rsidR="00DD1CF6" w:rsidRPr="00C15FA1" w:rsidRDefault="00DD1CF6" w:rsidP="00DD1CF6">
      <w:pPr>
        <w:pStyle w:val="ListParagraph"/>
        <w:numPr>
          <w:ilvl w:val="0"/>
          <w:numId w:val="1"/>
        </w:numPr>
        <w:spacing w:after="0" w:line="276" w:lineRule="auto"/>
        <w:jc w:val="both"/>
        <w:rPr>
          <w:rFonts w:ascii="Times New Roman" w:eastAsia="Times New Roman" w:hAnsi="Times New Roman" w:cs="Times New Roman"/>
          <w:sz w:val="24"/>
          <w:szCs w:val="24"/>
          <w:lang w:val="sr-Cyrl-CS"/>
        </w:rPr>
      </w:pPr>
      <w:r w:rsidRPr="00C15FA1">
        <w:rPr>
          <w:rFonts w:ascii="Times New Roman" w:eastAsia="Times New Roman" w:hAnsi="Times New Roman" w:cs="Times New Roman"/>
          <w:sz w:val="24"/>
          <w:szCs w:val="24"/>
          <w:lang w:val="sr-Cyrl-CS"/>
        </w:rPr>
        <w:t>ДЕЦЕ, УЧЕНИКА</w:t>
      </w:r>
      <w:r w:rsidRPr="00C15FA1">
        <w:rPr>
          <w:rFonts w:ascii="Times New Roman" w:eastAsia="Times New Roman" w:hAnsi="Times New Roman" w:cs="Times New Roman"/>
          <w:sz w:val="24"/>
          <w:szCs w:val="24"/>
          <w:lang w:val="sr-Cyrl-RS"/>
        </w:rPr>
        <w:t>,</w:t>
      </w:r>
      <w:r w:rsidRPr="00C15FA1">
        <w:rPr>
          <w:rFonts w:ascii="Times New Roman" w:eastAsia="Times New Roman" w:hAnsi="Times New Roman" w:cs="Times New Roman"/>
          <w:sz w:val="24"/>
          <w:szCs w:val="24"/>
          <w:lang w:val="sr-Cyrl-CS"/>
        </w:rPr>
        <w:t>ОДРАСЛИХ</w:t>
      </w:r>
      <w:r w:rsidR="000925D3">
        <w:rPr>
          <w:rFonts w:ascii="Times New Roman" w:eastAsia="Times New Roman" w:hAnsi="Times New Roman" w:cs="Times New Roman"/>
          <w:sz w:val="24"/>
          <w:szCs w:val="24"/>
        </w:rPr>
        <w:t xml:space="preserve">, </w:t>
      </w:r>
      <w:r w:rsidR="000925D3">
        <w:rPr>
          <w:rFonts w:ascii="Times New Roman" w:eastAsia="Times New Roman" w:hAnsi="Times New Roman" w:cs="Times New Roman"/>
          <w:sz w:val="24"/>
          <w:szCs w:val="24"/>
          <w:lang w:val="sr-Cyrl-RS"/>
        </w:rPr>
        <w:t>ПОЛАЗНИКА, КАНДИДАТА</w:t>
      </w:r>
      <w:r w:rsidRPr="00C15FA1">
        <w:rPr>
          <w:rFonts w:ascii="Times New Roman" w:eastAsia="Times New Roman" w:hAnsi="Times New Roman" w:cs="Times New Roman"/>
          <w:sz w:val="24"/>
          <w:szCs w:val="24"/>
          <w:lang w:val="sr-Cyrl-RS"/>
        </w:rPr>
        <w:t xml:space="preserve"> И СТУДЕНАТА</w:t>
      </w:r>
      <w:r w:rsidRPr="00C15FA1">
        <w:rPr>
          <w:rFonts w:ascii="Times New Roman" w:eastAsia="Times New Roman" w:hAnsi="Times New Roman" w:cs="Times New Roman"/>
          <w:sz w:val="24"/>
          <w:szCs w:val="24"/>
          <w:lang w:val="sr-Cyrl-CS"/>
        </w:rPr>
        <w:t>;</w:t>
      </w:r>
    </w:p>
    <w:p w:rsidR="00DD1CF6" w:rsidRPr="00C15FA1" w:rsidRDefault="00DD1CF6" w:rsidP="00DD1CF6">
      <w:pPr>
        <w:pStyle w:val="ListParagraph"/>
        <w:numPr>
          <w:ilvl w:val="0"/>
          <w:numId w:val="1"/>
        </w:numPr>
        <w:spacing w:after="0" w:line="276" w:lineRule="auto"/>
        <w:jc w:val="both"/>
        <w:rPr>
          <w:rFonts w:ascii="Times New Roman" w:eastAsia="Times New Roman" w:hAnsi="Times New Roman" w:cs="Times New Roman"/>
          <w:sz w:val="24"/>
          <w:szCs w:val="24"/>
          <w:lang w:val="sr-Cyrl-RS"/>
        </w:rPr>
      </w:pPr>
      <w:r w:rsidRPr="00C15FA1">
        <w:rPr>
          <w:rFonts w:ascii="Times New Roman" w:eastAsia="Times New Roman" w:hAnsi="Times New Roman" w:cs="Times New Roman"/>
          <w:sz w:val="24"/>
          <w:szCs w:val="24"/>
          <w:lang w:val="sr-Cyrl-RS"/>
        </w:rPr>
        <w:t xml:space="preserve">ПРЕДШКОЛСКИХ </w:t>
      </w:r>
      <w:r w:rsidRPr="00C15FA1">
        <w:rPr>
          <w:rFonts w:ascii="Times New Roman" w:eastAsia="Times New Roman" w:hAnsi="Times New Roman" w:cs="Times New Roman"/>
          <w:sz w:val="24"/>
          <w:szCs w:val="24"/>
          <w:lang w:val="sr-Cyrl-CS"/>
        </w:rPr>
        <w:t>УСТАНОВА</w:t>
      </w:r>
      <w:r w:rsidRPr="00C15FA1">
        <w:rPr>
          <w:rFonts w:ascii="Times New Roman" w:eastAsia="Times New Roman" w:hAnsi="Times New Roman" w:cs="Times New Roman"/>
          <w:sz w:val="24"/>
          <w:szCs w:val="24"/>
          <w:lang w:val="sr-Cyrl-RS"/>
        </w:rPr>
        <w:t>, ОСНОВНИХ И СРЕДЊИХ ШКОЛА И УСТАНОВА УЧЕНИЧКОГ И СТУДЕНТСКОГ СТАНДАРДА (У ДАЉЕМ ТЕКСТУ: РЕГИСТАР УСТАНОВА);</w:t>
      </w:r>
    </w:p>
    <w:p w:rsidR="00DD1CF6" w:rsidRPr="00C15FA1" w:rsidRDefault="00DD1CF6" w:rsidP="00DD1CF6">
      <w:pPr>
        <w:pStyle w:val="ListParagraph"/>
        <w:numPr>
          <w:ilvl w:val="0"/>
          <w:numId w:val="1"/>
        </w:numPr>
        <w:spacing w:after="0" w:line="276" w:lineRule="auto"/>
        <w:jc w:val="both"/>
        <w:rPr>
          <w:rFonts w:ascii="Times New Roman" w:eastAsia="Times New Roman" w:hAnsi="Times New Roman" w:cs="Times New Roman"/>
          <w:sz w:val="24"/>
          <w:szCs w:val="24"/>
        </w:rPr>
      </w:pPr>
      <w:r w:rsidRPr="00C15FA1">
        <w:rPr>
          <w:rFonts w:ascii="Times New Roman" w:eastAsia="Times New Roman" w:hAnsi="Times New Roman" w:cs="Times New Roman"/>
          <w:sz w:val="24"/>
          <w:szCs w:val="24"/>
        </w:rPr>
        <w:t>АКРЕДИТОВАНИХ ВИСОКОШКОЛСКИХ УСТАНОВА;</w:t>
      </w:r>
    </w:p>
    <w:p w:rsidR="00DD1CF6" w:rsidRPr="00C15FA1" w:rsidRDefault="00DD1CF6" w:rsidP="00DD1CF6">
      <w:pPr>
        <w:pStyle w:val="ListParagraph"/>
        <w:numPr>
          <w:ilvl w:val="0"/>
          <w:numId w:val="1"/>
        </w:numPr>
        <w:spacing w:after="0" w:line="276" w:lineRule="auto"/>
        <w:jc w:val="both"/>
        <w:rPr>
          <w:rFonts w:ascii="Times New Roman" w:eastAsia="Times New Roman" w:hAnsi="Times New Roman" w:cs="Times New Roman"/>
          <w:sz w:val="24"/>
          <w:szCs w:val="24"/>
        </w:rPr>
      </w:pPr>
      <w:r w:rsidRPr="00C15FA1">
        <w:rPr>
          <w:rFonts w:ascii="Times New Roman" w:eastAsia="Times New Roman" w:hAnsi="Times New Roman" w:cs="Times New Roman"/>
          <w:sz w:val="24"/>
          <w:szCs w:val="24"/>
        </w:rPr>
        <w:t>ЗАПОСЛЕНИХ У УСТАНОВАМА</w:t>
      </w:r>
      <w:r w:rsidRPr="00C15FA1">
        <w:rPr>
          <w:rFonts w:ascii="Times New Roman" w:eastAsia="Times New Roman" w:hAnsi="Times New Roman" w:cs="Times New Roman"/>
          <w:sz w:val="24"/>
          <w:szCs w:val="24"/>
          <w:lang w:val="sr-Cyrl-RS"/>
        </w:rPr>
        <w:t xml:space="preserve"> И УСТАНОВАМА УЧЕНИЧКОГ И СТУДЕНТСКОГ СТАНДАРДА;</w:t>
      </w:r>
    </w:p>
    <w:p w:rsidR="00DD1CF6" w:rsidRPr="00C15FA1" w:rsidRDefault="00DD1CF6" w:rsidP="00DD1CF6">
      <w:pPr>
        <w:pStyle w:val="ListParagraph"/>
        <w:numPr>
          <w:ilvl w:val="0"/>
          <w:numId w:val="1"/>
        </w:numPr>
        <w:spacing w:after="0" w:line="276" w:lineRule="auto"/>
        <w:jc w:val="both"/>
        <w:rPr>
          <w:rFonts w:ascii="Times New Roman" w:eastAsia="Times New Roman" w:hAnsi="Times New Roman" w:cs="Times New Roman"/>
          <w:sz w:val="24"/>
          <w:szCs w:val="24"/>
        </w:rPr>
      </w:pPr>
      <w:r w:rsidRPr="00C15FA1">
        <w:rPr>
          <w:rFonts w:ascii="Times New Roman" w:eastAsia="Times New Roman" w:hAnsi="Times New Roman" w:cs="Times New Roman"/>
          <w:sz w:val="24"/>
          <w:szCs w:val="24"/>
          <w:lang w:val="sr-Cyrl-RS"/>
        </w:rPr>
        <w:t>ЗАПОСЛЕНИХ ВИСОКОШКОЛСКИМ УСТАНОВАМА;</w:t>
      </w:r>
    </w:p>
    <w:p w:rsidR="00DD1CF6" w:rsidRPr="00C15FA1" w:rsidRDefault="00DD1CF6" w:rsidP="00DD1CF6">
      <w:pPr>
        <w:pStyle w:val="ListParagraph"/>
        <w:numPr>
          <w:ilvl w:val="0"/>
          <w:numId w:val="1"/>
        </w:numPr>
        <w:spacing w:after="0" w:line="276" w:lineRule="auto"/>
        <w:jc w:val="both"/>
        <w:rPr>
          <w:rFonts w:ascii="Times New Roman" w:eastAsia="Times New Roman" w:hAnsi="Times New Roman" w:cs="Times New Roman"/>
          <w:sz w:val="24"/>
          <w:szCs w:val="24"/>
        </w:rPr>
      </w:pPr>
      <w:r w:rsidRPr="00C15FA1">
        <w:rPr>
          <w:rFonts w:ascii="Times New Roman" w:eastAsia="Times New Roman" w:hAnsi="Times New Roman" w:cs="Times New Roman"/>
          <w:sz w:val="24"/>
          <w:szCs w:val="24"/>
          <w:lang w:val="sr-Cyrl-RS"/>
        </w:rPr>
        <w:t xml:space="preserve">ПЛАНОВА И ПРОГРАМА НАСТАВЕ И УЧЕЊА; </w:t>
      </w:r>
    </w:p>
    <w:p w:rsidR="00DD1CF6" w:rsidRPr="00C15FA1" w:rsidRDefault="00DD1CF6" w:rsidP="00DD1CF6">
      <w:pPr>
        <w:pStyle w:val="ListParagraph"/>
        <w:numPr>
          <w:ilvl w:val="0"/>
          <w:numId w:val="1"/>
        </w:numPr>
        <w:spacing w:after="0" w:line="276" w:lineRule="auto"/>
        <w:jc w:val="both"/>
        <w:rPr>
          <w:rFonts w:ascii="Times New Roman" w:eastAsia="Times New Roman" w:hAnsi="Times New Roman" w:cs="Times New Roman"/>
          <w:sz w:val="24"/>
          <w:szCs w:val="24"/>
        </w:rPr>
      </w:pPr>
      <w:r w:rsidRPr="00C15FA1">
        <w:rPr>
          <w:rFonts w:ascii="Times New Roman" w:eastAsia="Times New Roman" w:hAnsi="Times New Roman" w:cs="Times New Roman"/>
          <w:sz w:val="24"/>
          <w:szCs w:val="24"/>
        </w:rPr>
        <w:t>АКРЕДИТОВАНИХ СТУДИЈСКИХ ПРОГРAМА</w:t>
      </w:r>
      <w:r w:rsidRPr="00C15FA1">
        <w:rPr>
          <w:rFonts w:ascii="Times New Roman" w:eastAsia="Times New Roman" w:hAnsi="Times New Roman" w:cs="Times New Roman"/>
          <w:sz w:val="24"/>
          <w:szCs w:val="24"/>
          <w:lang w:val="sr-Cyrl-RS"/>
        </w:rPr>
        <w:t>.</w:t>
      </w:r>
    </w:p>
    <w:p w:rsidR="00DD1CF6" w:rsidRPr="00C15FA1"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C15FA1">
        <w:rPr>
          <w:rFonts w:ascii="Times New Roman" w:eastAsia="Times New Roman" w:hAnsi="Times New Roman" w:cs="Times New Roman"/>
          <w:bCs/>
          <w:sz w:val="24"/>
          <w:szCs w:val="24"/>
          <w:lang w:val="sr-Cyrl-RS"/>
        </w:rPr>
        <w:t xml:space="preserve">АГЕНЦИЈА ЗА КВАЛИФИКАЦИЈЕ (У ДАЉЕМ ТЕКСТУ: АГЕНЦИЈА) У ОКВИРУ ЈИСП-А ВОДИ РЕГИСТАР НАЦИОНАЛНОГ ОКВИРА КВАЛИФИКАЦИЈА РЕПУБЛИКЕ СРБИЈЕ, У СКЛАДУ СА ЗАКОНОМ КОЈИ УТВРЂУЈЕ НАЦИОНАЛНИ ОКВИР КВАЛИФИКАЦИЈА. </w:t>
      </w:r>
    </w:p>
    <w:p w:rsidR="00DD1CF6" w:rsidRPr="00C15FA1"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C15FA1">
        <w:rPr>
          <w:rFonts w:ascii="Times New Roman" w:eastAsia="Times New Roman" w:hAnsi="Times New Roman" w:cs="Times New Roman"/>
          <w:bCs/>
          <w:sz w:val="24"/>
          <w:szCs w:val="24"/>
        </w:rPr>
        <w:t xml:space="preserve">У РЕГИСТРЕ ИЗ СТАВА 4. ОВОГ ЧЛАНА УНОСЕ СЕ ПОДАЦИ ИЗ ЕВИДЕНЦИЈА </w:t>
      </w:r>
      <w:r w:rsidRPr="00C15FA1">
        <w:rPr>
          <w:rFonts w:ascii="Times New Roman" w:eastAsia="Times New Roman" w:hAnsi="Times New Roman" w:cs="Times New Roman"/>
          <w:bCs/>
          <w:sz w:val="24"/>
          <w:szCs w:val="24"/>
          <w:lang w:val="sr-Cyrl-RS"/>
        </w:rPr>
        <w:t>КОЈЕ ВОДИ УСТАНОВА</w:t>
      </w:r>
      <w:r w:rsidRPr="00C15FA1">
        <w:rPr>
          <w:rFonts w:ascii="Times New Roman" w:eastAsia="Times New Roman" w:hAnsi="Times New Roman" w:cs="Times New Roman"/>
          <w:sz w:val="24"/>
          <w:szCs w:val="24"/>
          <w:lang w:val="sr-Cyrl-RS"/>
        </w:rPr>
        <w:t>, ВИСОКОШКОЛСКА УСТАНОВА, УСТАНОВА УЧЕНИЧКОГ И СТУДЕНТСКОГ СТАНДАРДА</w:t>
      </w:r>
      <w:r w:rsidR="002D0021">
        <w:rPr>
          <w:rFonts w:ascii="Times New Roman" w:eastAsia="Times New Roman" w:hAnsi="Times New Roman" w:cs="Times New Roman"/>
          <w:sz w:val="24"/>
          <w:szCs w:val="24"/>
          <w:lang w:val="sr-Cyrl-RS"/>
        </w:rPr>
        <w:t>,</w:t>
      </w:r>
      <w:r w:rsidR="002D0021" w:rsidRPr="002D0021">
        <w:rPr>
          <w:rFonts w:ascii="Times New Roman" w:eastAsia="Times New Roman" w:hAnsi="Times New Roman" w:cs="Times New Roman"/>
          <w:sz w:val="24"/>
          <w:szCs w:val="24"/>
          <w:lang w:val="sr-Cyrl-RS"/>
        </w:rPr>
        <w:t xml:space="preserve"> </w:t>
      </w:r>
      <w:r w:rsidR="002D0021" w:rsidRPr="00C15FA1">
        <w:rPr>
          <w:rFonts w:ascii="Times New Roman" w:eastAsia="Times New Roman" w:hAnsi="Times New Roman" w:cs="Times New Roman"/>
          <w:sz w:val="24"/>
          <w:szCs w:val="24"/>
          <w:lang w:val="sr-Cyrl-RS"/>
        </w:rPr>
        <w:t>ОДНОСНО</w:t>
      </w:r>
      <w:r w:rsidR="002D0021">
        <w:rPr>
          <w:rFonts w:ascii="Times New Roman" w:eastAsia="Times New Roman" w:hAnsi="Times New Roman" w:cs="Times New Roman"/>
          <w:sz w:val="24"/>
          <w:szCs w:val="24"/>
          <w:lang w:val="sr-Cyrl-RS"/>
        </w:rPr>
        <w:t xml:space="preserve"> ЈАВНО ПРИЗНАТИ ОРГАНИЗАТОР АКТИВНОСТИ</w:t>
      </w:r>
      <w:r w:rsidRPr="00C15FA1">
        <w:rPr>
          <w:rFonts w:ascii="Times New Roman" w:eastAsia="Times New Roman" w:hAnsi="Times New Roman" w:cs="Times New Roman"/>
          <w:bCs/>
          <w:sz w:val="24"/>
          <w:szCs w:val="24"/>
          <w:lang w:val="sr-Cyrl-RS"/>
        </w:rPr>
        <w:t>.</w:t>
      </w:r>
    </w:p>
    <w:p w:rsidR="00DD1CF6" w:rsidRPr="006C0F27" w:rsidRDefault="00DD1CF6" w:rsidP="006C0F27">
      <w:pPr>
        <w:spacing w:after="0" w:line="276" w:lineRule="auto"/>
        <w:ind w:firstLine="720"/>
        <w:jc w:val="both"/>
        <w:rPr>
          <w:rFonts w:ascii="Times New Roman" w:eastAsia="Times New Roman" w:hAnsi="Times New Roman" w:cs="Times New Roman"/>
          <w:bCs/>
          <w:sz w:val="24"/>
          <w:szCs w:val="24"/>
          <w:lang w:val="sr-Cyrl-RS"/>
        </w:rPr>
      </w:pPr>
      <w:r w:rsidRPr="00C15FA1">
        <w:rPr>
          <w:rFonts w:ascii="Times New Roman" w:eastAsia="Times New Roman" w:hAnsi="Times New Roman" w:cs="Times New Roman"/>
          <w:bCs/>
          <w:sz w:val="24"/>
          <w:szCs w:val="24"/>
          <w:lang w:val="sr-Cyrl-RS"/>
        </w:rPr>
        <w:t xml:space="preserve">УСТАНОВЕ, </w:t>
      </w:r>
      <w:r w:rsidRPr="00C15FA1">
        <w:rPr>
          <w:rFonts w:ascii="Times New Roman" w:eastAsia="Times New Roman" w:hAnsi="Times New Roman" w:cs="Times New Roman"/>
          <w:sz w:val="24"/>
          <w:szCs w:val="24"/>
          <w:lang w:val="sr-Cyrl-RS"/>
        </w:rPr>
        <w:t>ВИСОКОШКОЛСКЕ УСТАНОВЕ, УСТАНОВА УЧЕНИЧКОГ И СТУДЕНТСКОГ СТАНДАРДА</w:t>
      </w:r>
      <w:r w:rsidR="006C0F27">
        <w:rPr>
          <w:rFonts w:ascii="Times New Roman" w:eastAsia="Times New Roman" w:hAnsi="Times New Roman" w:cs="Times New Roman"/>
          <w:bCs/>
          <w:sz w:val="24"/>
          <w:szCs w:val="24"/>
          <w:lang w:val="sr-Cyrl-RS"/>
        </w:rPr>
        <w:t xml:space="preserve">, </w:t>
      </w:r>
      <w:r w:rsidR="006C0F27" w:rsidRPr="00C15FA1">
        <w:rPr>
          <w:rFonts w:ascii="Times New Roman" w:eastAsia="Times New Roman" w:hAnsi="Times New Roman" w:cs="Times New Roman"/>
          <w:sz w:val="24"/>
          <w:szCs w:val="24"/>
          <w:lang w:val="sr-Cyrl-RS"/>
        </w:rPr>
        <w:t>ОДНОСНО</w:t>
      </w:r>
      <w:r w:rsidR="006C0F27">
        <w:rPr>
          <w:rFonts w:ascii="Times New Roman" w:eastAsia="Times New Roman" w:hAnsi="Times New Roman" w:cs="Times New Roman"/>
          <w:sz w:val="24"/>
          <w:szCs w:val="24"/>
          <w:lang w:val="sr-Cyrl-RS"/>
        </w:rPr>
        <w:t xml:space="preserve"> ЈАВНО ПРИЗНАТИ ОРГАНИЗАТОР АКТИВНОСТИ</w:t>
      </w:r>
      <w:r w:rsidR="006C0F27">
        <w:rPr>
          <w:rFonts w:ascii="Times New Roman" w:eastAsia="Times New Roman" w:hAnsi="Times New Roman" w:cs="Times New Roman"/>
          <w:bCs/>
          <w:sz w:val="24"/>
          <w:szCs w:val="24"/>
          <w:lang w:val="sr-Cyrl-RS"/>
        </w:rPr>
        <w:t xml:space="preserve">, </w:t>
      </w:r>
      <w:r w:rsidRPr="00C15FA1">
        <w:rPr>
          <w:rFonts w:ascii="Times New Roman" w:eastAsia="Times New Roman" w:hAnsi="Times New Roman" w:cs="Times New Roman"/>
          <w:bCs/>
          <w:sz w:val="24"/>
          <w:szCs w:val="24"/>
          <w:lang w:val="sr-Cyrl-RS"/>
        </w:rPr>
        <w:t>ДУЖНЕ СУ ДА У РЕГИСТАР ИЗ СТАВА 4. ОВОГ ЧЛАНА УНОСЕ И АЖУРИРАЈУ ПОДАТКЕ ИЗ ЕВИДЕНЦИЈА ИЗ СТ</w:t>
      </w:r>
      <w:r w:rsidR="00D53557">
        <w:rPr>
          <w:rFonts w:ascii="Times New Roman" w:eastAsia="Times New Roman" w:hAnsi="Times New Roman" w:cs="Times New Roman"/>
          <w:bCs/>
          <w:sz w:val="24"/>
          <w:szCs w:val="24"/>
          <w:lang w:val="sr-Cyrl-RS"/>
        </w:rPr>
        <w:t>АВА 2. ОВОГ ЧЛАНА.</w:t>
      </w:r>
    </w:p>
    <w:p w:rsidR="00DD1CF6" w:rsidRPr="00C15FA1"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C15FA1">
        <w:rPr>
          <w:rFonts w:ascii="Times New Roman" w:eastAsia="Times New Roman" w:hAnsi="Times New Roman" w:cs="Times New Roman"/>
          <w:bCs/>
          <w:sz w:val="24"/>
          <w:szCs w:val="24"/>
          <w:lang w:val="sr-Cyrl-RS"/>
        </w:rPr>
        <w:t>МИНИСТАРСТВО УСПОСТАВЉА ЈИСП И ЊИМЕ УПРАВЉА УЗ ТЕХНИЧКУ ПОДРШКУ СЛУЖБЕ ВЛАДЕ НАДЛЕЖНЕ ЗА ПРОЈЕКТОВАЊЕ, УСКЛАЂИВАЊЕ, РАЗВОЈ, ФУНКЦИОНИСАЊЕ СИСТЕМА ЕЛЕКТРОНСКЕ УПРАВЕ И ДРУГЕ ПОСЛОВЕ ПРОПИСАНЕ ЗАКОНОМ</w:t>
      </w:r>
      <w:r w:rsidR="007F6493" w:rsidRPr="00C15FA1">
        <w:rPr>
          <w:rFonts w:ascii="Times New Roman" w:eastAsia="Times New Roman" w:hAnsi="Times New Roman" w:cs="Times New Roman"/>
          <w:bCs/>
          <w:sz w:val="24"/>
          <w:szCs w:val="24"/>
          <w:lang w:val="sr-Cyrl-RS"/>
        </w:rPr>
        <w:t xml:space="preserve"> (У ДАЉЕМ ТЕКСТУ: СЛУЖБА ВЛАДЕ)</w:t>
      </w:r>
      <w:r w:rsidRPr="00C15FA1">
        <w:rPr>
          <w:rFonts w:ascii="Times New Roman" w:eastAsia="Times New Roman" w:hAnsi="Times New Roman" w:cs="Times New Roman"/>
          <w:bCs/>
          <w:sz w:val="24"/>
          <w:szCs w:val="24"/>
          <w:lang w:val="sr-Cyrl-RS"/>
        </w:rPr>
        <w:t>.</w:t>
      </w:r>
      <w:r w:rsidRPr="00C15FA1">
        <w:rPr>
          <w:rFonts w:ascii="Times New Roman" w:eastAsia="Times New Roman" w:hAnsi="Times New Roman" w:cs="Times New Roman"/>
          <w:sz w:val="24"/>
          <w:szCs w:val="24"/>
          <w:lang w:val="sr-Cyrl-RS"/>
        </w:rPr>
        <w:t xml:space="preserve"> </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bCs/>
          <w:sz w:val="24"/>
          <w:szCs w:val="24"/>
          <w:lang w:val="sr-Cyrl-RS"/>
        </w:rPr>
        <w:t xml:space="preserve">СЛУЖБА ВЛАДЕ </w:t>
      </w:r>
      <w:r>
        <w:rPr>
          <w:rFonts w:ascii="Times New Roman" w:eastAsia="Times New Roman" w:hAnsi="Times New Roman" w:cs="Times New Roman"/>
          <w:bCs/>
          <w:sz w:val="24"/>
          <w:szCs w:val="24"/>
          <w:lang w:val="sr-Cyrl-RS"/>
        </w:rPr>
        <w:t xml:space="preserve">ЈЕ ОБРАЂИВАЧ ПОДАТАКА КАДА </w:t>
      </w:r>
      <w:r w:rsidRPr="00E82F66">
        <w:rPr>
          <w:rFonts w:ascii="Times New Roman" w:eastAsia="Times New Roman" w:hAnsi="Times New Roman" w:cs="Times New Roman"/>
          <w:bCs/>
          <w:sz w:val="24"/>
          <w:szCs w:val="24"/>
          <w:lang w:val="sr-Cyrl-RS"/>
        </w:rPr>
        <w:t xml:space="preserve">ОБАВЉА ПОСЛОВЕ КОЈИ СЕ ОДНОСЕ НА ЧУВАЊЕ, СПРОВОЂЕЊЕ МЕРА ЗАШТИТЕ И ОБЕЗБЕЂИВАЊА СИГУРНОСТИ И БЕЗБЕДНОСТИ ПОДАТАКА </w:t>
      </w:r>
      <w:r>
        <w:rPr>
          <w:rFonts w:ascii="Times New Roman" w:eastAsia="Times New Roman" w:hAnsi="Times New Roman" w:cs="Times New Roman"/>
          <w:bCs/>
          <w:sz w:val="24"/>
          <w:szCs w:val="24"/>
          <w:lang w:val="sr-Cyrl-RS"/>
        </w:rPr>
        <w:t xml:space="preserve">ИЗ РЕГИСТАРА ИЗ СТАВА 4. ОВОГ ЧЛАНА, </w:t>
      </w:r>
      <w:r w:rsidRPr="00E82F66">
        <w:rPr>
          <w:rFonts w:ascii="Times New Roman" w:eastAsia="Times New Roman" w:hAnsi="Times New Roman" w:cs="Times New Roman"/>
          <w:bCs/>
          <w:sz w:val="24"/>
          <w:szCs w:val="24"/>
          <w:lang w:val="sr-Cyrl-RS"/>
        </w:rPr>
        <w:t>У ДРЖАВНОМ ЦЕНТРУ ЗА ЧУВАЊЕ И УПРАВЉАЊЕ ПОДАТАКА</w:t>
      </w:r>
      <w:r>
        <w:rPr>
          <w:rFonts w:ascii="Times New Roman" w:eastAsia="Times New Roman" w:hAnsi="Times New Roman" w:cs="Times New Roman"/>
          <w:bCs/>
          <w:sz w:val="24"/>
          <w:szCs w:val="24"/>
          <w:lang w:val="sr-Cyrl-RS"/>
        </w:rPr>
        <w:t xml:space="preserve">, </w:t>
      </w:r>
      <w:r w:rsidRPr="00E82F66">
        <w:rPr>
          <w:rFonts w:ascii="Times New Roman" w:eastAsia="Times New Roman" w:hAnsi="Times New Roman" w:cs="Times New Roman"/>
          <w:bCs/>
          <w:sz w:val="24"/>
          <w:szCs w:val="24"/>
          <w:lang w:val="sr-Cyrl-RS"/>
        </w:rPr>
        <w:t>У СКЛАДУ СА ПРОПИСИМА КОЈИМА СЕ УРЕЂУЈЕ ЕЛЕКТРОНСКА УПРАВА И ИНФОРМАЦИОНА БЕЗБЕДНОСТ.</w:t>
      </w:r>
      <w:r w:rsidRPr="00E82F66">
        <w:rPr>
          <w:rFonts w:ascii="Times New Roman" w:eastAsia="Times New Roman" w:hAnsi="Times New Roman" w:cs="Times New Roman"/>
          <w:sz w:val="24"/>
          <w:szCs w:val="24"/>
          <w:lang w:val="sr-Cyrl-RS"/>
        </w:rPr>
        <w:t xml:space="preserve"> </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БЛИЖЕ УСЛОВЕ И НАЧИН УСПОСТАВЉАЊА ЈИСП-А, РЕГИСТАРА, ВОЂЕЊА</w:t>
      </w:r>
      <w:r w:rsidRPr="00812203">
        <w:rPr>
          <w:rFonts w:ascii="Times New Roman" w:eastAsia="Times New Roman" w:hAnsi="Times New Roman" w:cs="Times New Roman"/>
          <w:sz w:val="24"/>
          <w:szCs w:val="24"/>
          <w:lang w:val="sr-Cyrl-RS"/>
        </w:rPr>
        <w:t>, ОБРАДЕ,</w:t>
      </w:r>
      <w:r w:rsidRPr="00E82F66">
        <w:rPr>
          <w:rFonts w:ascii="Times New Roman" w:eastAsia="Times New Roman" w:hAnsi="Times New Roman" w:cs="Times New Roman"/>
          <w:sz w:val="24"/>
          <w:szCs w:val="24"/>
          <w:lang w:val="sr-Cyrl-RS"/>
        </w:rPr>
        <w:t xml:space="preserve"> УНОСА, АЖУРИРАЊА, ДОСТУПНОСТИ ПОДАТАКА КОЈИ СЕ УНОСЕ У РЕГИСТРЕ, КАО И ВРСТИ СТАТИСТИЧКИХ ИЗВЕШТАЈА НА ОСНОВУ ПОДАТАКА ИЗ РЕГИСТАРА, ПРОПИСУЈЕ МИНИСТАР. </w:t>
      </w:r>
    </w:p>
    <w:p w:rsidR="00DD1CF6" w:rsidRPr="00E82F66" w:rsidRDefault="00DD1CF6" w:rsidP="00DD1CF6">
      <w:pPr>
        <w:spacing w:after="0" w:line="276" w:lineRule="auto"/>
        <w:rPr>
          <w:rFonts w:ascii="Times New Roman" w:eastAsia="Times New Roman" w:hAnsi="Times New Roman" w:cs="Times New Roman"/>
          <w:sz w:val="24"/>
          <w:szCs w:val="24"/>
          <w:lang w:val="sr-Cyrl-RS"/>
        </w:rPr>
      </w:pPr>
    </w:p>
    <w:p w:rsidR="00DD1CF6" w:rsidRPr="00BA125D" w:rsidRDefault="00DD1CF6" w:rsidP="00DD1CF6">
      <w:pPr>
        <w:spacing w:after="0" w:line="276" w:lineRule="auto"/>
        <w:jc w:val="center"/>
        <w:outlineLvl w:val="2"/>
        <w:rPr>
          <w:rFonts w:ascii="Times New Roman" w:eastAsia="Times New Roman" w:hAnsi="Times New Roman" w:cs="Times New Roman"/>
          <w:b/>
          <w:bCs/>
          <w:sz w:val="24"/>
          <w:szCs w:val="24"/>
          <w:lang w:val="sr-Cyrl-RS"/>
        </w:rPr>
      </w:pPr>
      <w:bookmarkStart w:id="8" w:name="toc192"/>
      <w:bookmarkEnd w:id="8"/>
      <w:r w:rsidRPr="00BA125D">
        <w:rPr>
          <w:rFonts w:ascii="Times New Roman" w:eastAsia="Times New Roman" w:hAnsi="Times New Roman" w:cs="Times New Roman"/>
          <w:b/>
          <w:bCs/>
          <w:sz w:val="24"/>
          <w:szCs w:val="24"/>
          <w:lang w:val="sr-Cyrl-RS"/>
        </w:rPr>
        <w:t>Јединствени образовни број</w:t>
      </w:r>
    </w:p>
    <w:p w:rsidR="00DD1CF6" w:rsidRPr="00BA125D" w:rsidRDefault="00DD1CF6" w:rsidP="00DD1CF6">
      <w:pPr>
        <w:pStyle w:val="4clan"/>
        <w:rPr>
          <w:rFonts w:ascii="Times New Roman" w:hAnsi="Times New Roman" w:cs="Times New Roman"/>
          <w:strike/>
          <w:sz w:val="24"/>
          <w:szCs w:val="24"/>
        </w:rPr>
      </w:pPr>
      <w:r w:rsidRPr="00BA125D">
        <w:rPr>
          <w:rFonts w:ascii="Times New Roman" w:hAnsi="Times New Roman" w:cs="Times New Roman"/>
          <w:strike/>
          <w:sz w:val="24"/>
          <w:szCs w:val="24"/>
        </w:rPr>
        <w:t>Члан 176. ﻿</w:t>
      </w:r>
    </w:p>
    <w:p w:rsidR="00DD1CF6" w:rsidRPr="00BA125D" w:rsidRDefault="00DD1CF6" w:rsidP="00DD1CF6">
      <w:pPr>
        <w:pStyle w:val="4clan"/>
        <w:rPr>
          <w:rFonts w:ascii="Times New Roman" w:hAnsi="Times New Roman" w:cs="Times New Roman"/>
          <w:strike/>
          <w:sz w:val="24"/>
          <w:szCs w:val="24"/>
        </w:rPr>
      </w:pPr>
    </w:p>
    <w:p w:rsidR="00DD1CF6" w:rsidRPr="00BA125D" w:rsidRDefault="00DD1CF6" w:rsidP="00DD1CF6">
      <w:pPr>
        <w:pStyle w:val="1tekst0"/>
        <w:ind w:left="0" w:firstLine="709"/>
        <w:rPr>
          <w:rFonts w:ascii="Times New Roman" w:hAnsi="Times New Roman" w:cs="Times New Roman"/>
          <w:strike/>
          <w:sz w:val="24"/>
          <w:szCs w:val="24"/>
        </w:rPr>
      </w:pPr>
      <w:r w:rsidRPr="00BA125D">
        <w:rPr>
          <w:rFonts w:ascii="Times New Roman" w:hAnsi="Times New Roman" w:cs="Times New Roman"/>
          <w:strike/>
          <w:sz w:val="24"/>
          <w:szCs w:val="24"/>
        </w:rPr>
        <w:t xml:space="preserve">За потребе вођења регистра из члана 175. </w:t>
      </w:r>
      <w:proofErr w:type="gramStart"/>
      <w:r w:rsidRPr="00BA125D">
        <w:rPr>
          <w:rFonts w:ascii="Times New Roman" w:hAnsi="Times New Roman" w:cs="Times New Roman"/>
          <w:strike/>
          <w:sz w:val="24"/>
          <w:szCs w:val="24"/>
        </w:rPr>
        <w:t>став</w:t>
      </w:r>
      <w:proofErr w:type="gramEnd"/>
      <w:r w:rsidRPr="00BA125D">
        <w:rPr>
          <w:rFonts w:ascii="Times New Roman" w:hAnsi="Times New Roman" w:cs="Times New Roman"/>
          <w:strike/>
          <w:sz w:val="24"/>
          <w:szCs w:val="24"/>
        </w:rPr>
        <w:t xml:space="preserve"> 3. </w:t>
      </w:r>
      <w:proofErr w:type="gramStart"/>
      <w:r w:rsidRPr="00BA125D">
        <w:rPr>
          <w:rFonts w:ascii="Times New Roman" w:hAnsi="Times New Roman" w:cs="Times New Roman"/>
          <w:strike/>
          <w:sz w:val="24"/>
          <w:szCs w:val="24"/>
        </w:rPr>
        <w:t>тачка</w:t>
      </w:r>
      <w:proofErr w:type="gramEnd"/>
      <w:r w:rsidRPr="00BA125D">
        <w:rPr>
          <w:rFonts w:ascii="Times New Roman" w:hAnsi="Times New Roman" w:cs="Times New Roman"/>
          <w:strike/>
          <w:sz w:val="24"/>
          <w:szCs w:val="24"/>
        </w:rPr>
        <w:t xml:space="preserve"> 2) овог закона и заштите података о личности формира се јединствени образовни број (у даљем тексту: ЈОБ) који прати његовог носиоца кроз све нивое формалног образовања и васпитања и представља кључ за повезивање свих података о детету, ученику и одраслом у ЈИСП-у.</w:t>
      </w:r>
    </w:p>
    <w:p w:rsidR="00DD1CF6" w:rsidRPr="00BA125D" w:rsidRDefault="00DD1CF6" w:rsidP="00DD1CF6">
      <w:pPr>
        <w:pStyle w:val="1tekst0"/>
        <w:ind w:left="0" w:firstLine="1084"/>
        <w:rPr>
          <w:rFonts w:ascii="Times New Roman" w:hAnsi="Times New Roman" w:cs="Times New Roman"/>
          <w:strike/>
          <w:sz w:val="24"/>
          <w:szCs w:val="24"/>
        </w:rPr>
      </w:pPr>
      <w:r w:rsidRPr="00BA125D">
        <w:rPr>
          <w:rFonts w:ascii="Times New Roman" w:hAnsi="Times New Roman" w:cs="Times New Roman"/>
          <w:strike/>
          <w:sz w:val="24"/>
          <w:szCs w:val="24"/>
        </w:rPr>
        <w:t>JOБ представља индивидуалну и непоновљиву ознаку која се састоји од 16 карактера и која се додељује детету, ученику и одраслом у аутоматизованом поступку преко ЈИСП-а, на захтев установе, при првом упису у установу.</w:t>
      </w:r>
    </w:p>
    <w:p w:rsidR="00DD1CF6" w:rsidRPr="00BA125D" w:rsidRDefault="00DD1CF6" w:rsidP="00DD1CF6">
      <w:pPr>
        <w:pStyle w:val="1tekst0"/>
        <w:ind w:left="0" w:firstLine="1084"/>
        <w:rPr>
          <w:rFonts w:ascii="Times New Roman" w:hAnsi="Times New Roman" w:cs="Times New Roman"/>
          <w:strike/>
          <w:sz w:val="24"/>
          <w:szCs w:val="24"/>
        </w:rPr>
      </w:pPr>
      <w:r w:rsidRPr="00BA125D">
        <w:rPr>
          <w:rFonts w:ascii="Times New Roman" w:hAnsi="Times New Roman" w:cs="Times New Roman"/>
          <w:strike/>
          <w:sz w:val="24"/>
          <w:szCs w:val="24"/>
        </w:rPr>
        <w:t>Привремени ЈОБ додељује се детету, ученику и одраслом до добијања јединственог матичног броја грађана, страном држављанину, лицу без држављанства, прогнаном и расељеном лицу.</w:t>
      </w:r>
    </w:p>
    <w:p w:rsidR="00DD1CF6" w:rsidRPr="00BA125D" w:rsidRDefault="00DD1CF6" w:rsidP="00DD1CF6">
      <w:pPr>
        <w:pStyle w:val="1tekst0"/>
        <w:ind w:left="0" w:firstLine="1084"/>
        <w:rPr>
          <w:rFonts w:ascii="Times New Roman" w:hAnsi="Times New Roman" w:cs="Times New Roman"/>
          <w:strike/>
          <w:sz w:val="24"/>
          <w:szCs w:val="24"/>
        </w:rPr>
      </w:pPr>
      <w:r w:rsidRPr="00BA125D">
        <w:rPr>
          <w:rFonts w:ascii="Times New Roman" w:hAnsi="Times New Roman" w:cs="Times New Roman"/>
          <w:strike/>
          <w:sz w:val="24"/>
          <w:szCs w:val="24"/>
        </w:rPr>
        <w:t>У захтеву за доделу ЈОБ-а установа уноси податке у ЈИСП о идентитету детета, ученика и одраслог (име, презиме, име једног родитеља, јединствени матични број грађана, број пасоша и издавалац за стране држављане).</w:t>
      </w:r>
    </w:p>
    <w:p w:rsidR="00DD1CF6" w:rsidRPr="00BA125D" w:rsidRDefault="00DD1CF6" w:rsidP="00DD1CF6">
      <w:pPr>
        <w:pStyle w:val="1tekst0"/>
        <w:ind w:left="0" w:firstLine="1084"/>
        <w:rPr>
          <w:rFonts w:ascii="Times New Roman" w:hAnsi="Times New Roman" w:cs="Times New Roman"/>
          <w:strike/>
          <w:sz w:val="24"/>
          <w:szCs w:val="24"/>
        </w:rPr>
      </w:pPr>
      <w:r w:rsidRPr="00BA125D">
        <w:rPr>
          <w:rFonts w:ascii="Times New Roman" w:hAnsi="Times New Roman" w:cs="Times New Roman"/>
          <w:strike/>
          <w:sz w:val="24"/>
          <w:szCs w:val="24"/>
        </w:rPr>
        <w:t xml:space="preserve">Подаци о личности из става 4. </w:t>
      </w:r>
      <w:proofErr w:type="gramStart"/>
      <w:r w:rsidRPr="00BA125D">
        <w:rPr>
          <w:rFonts w:ascii="Times New Roman" w:hAnsi="Times New Roman" w:cs="Times New Roman"/>
          <w:strike/>
          <w:sz w:val="24"/>
          <w:szCs w:val="24"/>
        </w:rPr>
        <w:t>овог</w:t>
      </w:r>
      <w:proofErr w:type="gramEnd"/>
      <w:r w:rsidRPr="00BA125D">
        <w:rPr>
          <w:rFonts w:ascii="Times New Roman" w:hAnsi="Times New Roman" w:cs="Times New Roman"/>
          <w:strike/>
          <w:sz w:val="24"/>
          <w:szCs w:val="24"/>
        </w:rPr>
        <w:t xml:space="preserve"> члана прикупљају се у сврху доделе ЈОБ-а детету, ученику и одраслом, као и у друге сврхе прописане законом.</w:t>
      </w:r>
    </w:p>
    <w:p w:rsidR="00DD1CF6" w:rsidRPr="00BA125D" w:rsidRDefault="00DD1CF6" w:rsidP="00DD1CF6">
      <w:pPr>
        <w:pStyle w:val="1tekst0"/>
        <w:ind w:left="0" w:firstLine="1084"/>
        <w:rPr>
          <w:rFonts w:ascii="Times New Roman" w:hAnsi="Times New Roman" w:cs="Times New Roman"/>
          <w:strike/>
          <w:sz w:val="24"/>
          <w:szCs w:val="24"/>
        </w:rPr>
      </w:pPr>
      <w:r w:rsidRPr="00BA125D">
        <w:rPr>
          <w:rFonts w:ascii="Times New Roman" w:hAnsi="Times New Roman" w:cs="Times New Roman"/>
          <w:strike/>
          <w:sz w:val="24"/>
          <w:szCs w:val="24"/>
        </w:rPr>
        <w:t xml:space="preserve">Овлашћено лице установе дужно је да ЈОБ лично достави детету и ученику преко родитеља, односно другог законског заступника и одраслом у затвореној коверти, заједно са подацима за лични приступ регистру из члана 175. </w:t>
      </w:r>
      <w:proofErr w:type="gramStart"/>
      <w:r w:rsidRPr="00BA125D">
        <w:rPr>
          <w:rFonts w:ascii="Times New Roman" w:hAnsi="Times New Roman" w:cs="Times New Roman"/>
          <w:strike/>
          <w:sz w:val="24"/>
          <w:szCs w:val="24"/>
        </w:rPr>
        <w:t>став</w:t>
      </w:r>
      <w:proofErr w:type="gramEnd"/>
      <w:r w:rsidRPr="00BA125D">
        <w:rPr>
          <w:rFonts w:ascii="Times New Roman" w:hAnsi="Times New Roman" w:cs="Times New Roman"/>
          <w:strike/>
          <w:sz w:val="24"/>
          <w:szCs w:val="24"/>
        </w:rPr>
        <w:t xml:space="preserve"> 3. </w:t>
      </w:r>
      <w:proofErr w:type="gramStart"/>
      <w:r w:rsidRPr="00BA125D">
        <w:rPr>
          <w:rFonts w:ascii="Times New Roman" w:hAnsi="Times New Roman" w:cs="Times New Roman"/>
          <w:strike/>
          <w:sz w:val="24"/>
          <w:szCs w:val="24"/>
        </w:rPr>
        <w:t>тачка</w:t>
      </w:r>
      <w:proofErr w:type="gramEnd"/>
      <w:r w:rsidRPr="00BA125D">
        <w:rPr>
          <w:rFonts w:ascii="Times New Roman" w:hAnsi="Times New Roman" w:cs="Times New Roman"/>
          <w:strike/>
          <w:sz w:val="24"/>
          <w:szCs w:val="24"/>
        </w:rPr>
        <w:t xml:space="preserve"> 2) овог закона и да о томе води евиденцију.</w:t>
      </w:r>
    </w:p>
    <w:p w:rsidR="00DD1CF6" w:rsidRPr="00BA125D" w:rsidRDefault="00DD1CF6" w:rsidP="00DD1CF6">
      <w:pPr>
        <w:pStyle w:val="1tekst0"/>
        <w:ind w:left="0" w:firstLine="1084"/>
        <w:rPr>
          <w:rFonts w:ascii="Times New Roman" w:hAnsi="Times New Roman" w:cs="Times New Roman"/>
          <w:strike/>
          <w:sz w:val="24"/>
          <w:szCs w:val="24"/>
        </w:rPr>
      </w:pPr>
      <w:r w:rsidRPr="00BA125D">
        <w:rPr>
          <w:rFonts w:ascii="Times New Roman" w:hAnsi="Times New Roman" w:cs="Times New Roman"/>
          <w:strike/>
          <w:sz w:val="24"/>
          <w:szCs w:val="24"/>
        </w:rPr>
        <w:t xml:space="preserve">Родитељ, односно други законски заступник и одрасли из става 6. </w:t>
      </w:r>
      <w:proofErr w:type="gramStart"/>
      <w:r w:rsidRPr="00BA125D">
        <w:rPr>
          <w:rFonts w:ascii="Times New Roman" w:hAnsi="Times New Roman" w:cs="Times New Roman"/>
          <w:strike/>
          <w:sz w:val="24"/>
          <w:szCs w:val="24"/>
        </w:rPr>
        <w:t>овог</w:t>
      </w:r>
      <w:proofErr w:type="gramEnd"/>
      <w:r w:rsidRPr="00BA125D">
        <w:rPr>
          <w:rFonts w:ascii="Times New Roman" w:hAnsi="Times New Roman" w:cs="Times New Roman"/>
          <w:strike/>
          <w:sz w:val="24"/>
          <w:szCs w:val="24"/>
        </w:rPr>
        <w:t xml:space="preserve"> члана може да захтева да му се ЈОБ и подаци за лични приступ регистру доставе на адресу електронске поште.</w:t>
      </w:r>
    </w:p>
    <w:p w:rsidR="00DD1CF6" w:rsidRPr="00BA125D" w:rsidRDefault="00DD1CF6" w:rsidP="00DD1CF6">
      <w:pPr>
        <w:pStyle w:val="1tekst0"/>
        <w:ind w:left="0" w:firstLine="1084"/>
        <w:rPr>
          <w:rFonts w:ascii="Times New Roman" w:hAnsi="Times New Roman" w:cs="Times New Roman"/>
          <w:strike/>
          <w:sz w:val="24"/>
          <w:szCs w:val="24"/>
        </w:rPr>
      </w:pPr>
      <w:r w:rsidRPr="00BA125D">
        <w:rPr>
          <w:rFonts w:ascii="Times New Roman" w:hAnsi="Times New Roman" w:cs="Times New Roman"/>
          <w:strike/>
          <w:sz w:val="24"/>
          <w:szCs w:val="24"/>
        </w:rPr>
        <w:t>Министарство успоставља и води евиденцију у електронском облику о свим захтевима и додељеним ЈОБ и привременим ЈОБ.</w:t>
      </w:r>
    </w:p>
    <w:p w:rsidR="00DD1CF6" w:rsidRPr="00BA125D" w:rsidRDefault="00DD1CF6" w:rsidP="00DD1CF6">
      <w:pPr>
        <w:pStyle w:val="1tekst0"/>
        <w:ind w:firstLine="709"/>
        <w:rPr>
          <w:rFonts w:ascii="Times New Roman" w:hAnsi="Times New Roman" w:cs="Times New Roman"/>
          <w:strike/>
          <w:sz w:val="24"/>
          <w:szCs w:val="24"/>
        </w:rPr>
      </w:pPr>
      <w:r w:rsidRPr="00BA125D">
        <w:rPr>
          <w:rFonts w:ascii="Times New Roman" w:hAnsi="Times New Roman" w:cs="Times New Roman"/>
          <w:strike/>
          <w:sz w:val="24"/>
          <w:szCs w:val="24"/>
        </w:rPr>
        <w:t xml:space="preserve">Подаци о ЈОБ-у и привременом ЈОБ-у из става 6. </w:t>
      </w:r>
      <w:proofErr w:type="gramStart"/>
      <w:r w:rsidRPr="00BA125D">
        <w:rPr>
          <w:rFonts w:ascii="Times New Roman" w:hAnsi="Times New Roman" w:cs="Times New Roman"/>
          <w:strike/>
          <w:sz w:val="24"/>
          <w:szCs w:val="24"/>
        </w:rPr>
        <w:t>овог</w:t>
      </w:r>
      <w:proofErr w:type="gramEnd"/>
      <w:r w:rsidRPr="00BA125D">
        <w:rPr>
          <w:rFonts w:ascii="Times New Roman" w:hAnsi="Times New Roman" w:cs="Times New Roman"/>
          <w:strike/>
          <w:sz w:val="24"/>
          <w:szCs w:val="24"/>
        </w:rPr>
        <w:t xml:space="preserve"> члана чувају се трајно.</w:t>
      </w:r>
    </w:p>
    <w:p w:rsidR="00DD1CF6" w:rsidRPr="00BA125D" w:rsidRDefault="00DD1CF6" w:rsidP="00DD1CF6">
      <w:pPr>
        <w:pStyle w:val="1tekst0"/>
        <w:ind w:firstLine="709"/>
        <w:rPr>
          <w:rFonts w:ascii="Times New Roman" w:hAnsi="Times New Roman" w:cs="Times New Roman"/>
          <w:strike/>
          <w:sz w:val="24"/>
          <w:szCs w:val="24"/>
        </w:rPr>
      </w:pPr>
      <w:r w:rsidRPr="00BA125D">
        <w:rPr>
          <w:rFonts w:ascii="Times New Roman" w:hAnsi="Times New Roman" w:cs="Times New Roman"/>
          <w:strike/>
          <w:sz w:val="24"/>
          <w:szCs w:val="24"/>
        </w:rPr>
        <w:t xml:space="preserve">Министарство је руковалац подацима о личности из става 4. </w:t>
      </w:r>
      <w:proofErr w:type="gramStart"/>
      <w:r w:rsidRPr="00BA125D">
        <w:rPr>
          <w:rFonts w:ascii="Times New Roman" w:hAnsi="Times New Roman" w:cs="Times New Roman"/>
          <w:strike/>
          <w:sz w:val="24"/>
          <w:szCs w:val="24"/>
        </w:rPr>
        <w:t>овог</w:t>
      </w:r>
      <w:proofErr w:type="gramEnd"/>
      <w:r w:rsidRPr="00BA125D">
        <w:rPr>
          <w:rFonts w:ascii="Times New Roman" w:hAnsi="Times New Roman" w:cs="Times New Roman"/>
          <w:strike/>
          <w:sz w:val="24"/>
          <w:szCs w:val="24"/>
        </w:rPr>
        <w:t xml:space="preserve"> члана.</w:t>
      </w:r>
    </w:p>
    <w:p w:rsidR="00DD1CF6" w:rsidRPr="001129BD" w:rsidRDefault="00DD1CF6" w:rsidP="001129BD">
      <w:pPr>
        <w:pStyle w:val="1tekst0"/>
        <w:ind w:firstLine="709"/>
        <w:rPr>
          <w:rFonts w:ascii="Times New Roman" w:hAnsi="Times New Roman" w:cs="Times New Roman"/>
          <w:strike/>
          <w:sz w:val="24"/>
          <w:szCs w:val="24"/>
        </w:rPr>
      </w:pPr>
      <w:r w:rsidRPr="00BA125D">
        <w:rPr>
          <w:rFonts w:ascii="Times New Roman" w:hAnsi="Times New Roman" w:cs="Times New Roman"/>
          <w:strike/>
          <w:sz w:val="24"/>
          <w:szCs w:val="24"/>
        </w:rPr>
        <w:t>Ближе услове у погледу поступка доделе ЈОБ-а, прописује министар.</w:t>
      </w:r>
    </w:p>
    <w:p w:rsidR="00C15FA1" w:rsidRPr="00BA125D" w:rsidRDefault="00C15FA1" w:rsidP="00DD1CF6">
      <w:pPr>
        <w:spacing w:after="0" w:line="276" w:lineRule="auto"/>
        <w:jc w:val="both"/>
        <w:outlineLvl w:val="2"/>
        <w:rPr>
          <w:rFonts w:ascii="Times New Roman" w:eastAsia="Times New Roman" w:hAnsi="Times New Roman" w:cs="Times New Roman"/>
          <w:b/>
          <w:bCs/>
          <w:strike/>
          <w:sz w:val="24"/>
          <w:szCs w:val="24"/>
          <w:lang w:val="sr-Cyrl-RS"/>
        </w:rPr>
      </w:pPr>
    </w:p>
    <w:p w:rsidR="00DD1CF6" w:rsidRPr="00BA125D" w:rsidRDefault="00DD1CF6" w:rsidP="00DD1CF6">
      <w:pPr>
        <w:spacing w:after="0" w:line="276" w:lineRule="auto"/>
        <w:jc w:val="center"/>
        <w:outlineLvl w:val="3"/>
        <w:rPr>
          <w:rFonts w:ascii="Times New Roman" w:eastAsia="Times New Roman" w:hAnsi="Times New Roman" w:cs="Times New Roman"/>
          <w:b/>
          <w:bCs/>
          <w:sz w:val="24"/>
          <w:szCs w:val="24"/>
          <w:lang w:val="sr-Cyrl-RS"/>
        </w:rPr>
      </w:pPr>
      <w:bookmarkStart w:id="9" w:name="c0176"/>
      <w:bookmarkEnd w:id="9"/>
      <w:r w:rsidRPr="00BA125D">
        <w:rPr>
          <w:rFonts w:ascii="Times New Roman" w:eastAsia="Times New Roman" w:hAnsi="Times New Roman" w:cs="Times New Roman"/>
          <w:b/>
          <w:bCs/>
          <w:sz w:val="24"/>
          <w:szCs w:val="24"/>
          <w:lang w:val="sr-Cyrl-RS"/>
        </w:rPr>
        <w:t>ЧЛАН 176.</w:t>
      </w:r>
    </w:p>
    <w:p w:rsidR="00DD1CF6" w:rsidRPr="00E82F66" w:rsidRDefault="00DD1CF6" w:rsidP="00DD1CF6">
      <w:pPr>
        <w:spacing w:after="0" w:line="276" w:lineRule="auto"/>
        <w:ind w:firstLine="720"/>
        <w:jc w:val="both"/>
        <w:outlineLvl w:val="3"/>
        <w:rPr>
          <w:rFonts w:ascii="Times New Roman" w:eastAsia="Times New Roman" w:hAnsi="Times New Roman" w:cs="Times New Roman"/>
          <w:bCs/>
          <w:sz w:val="24"/>
          <w:szCs w:val="24"/>
          <w:lang w:val="sr-Cyrl-RS"/>
        </w:rPr>
      </w:pPr>
    </w:p>
    <w:p w:rsidR="00DD1CF6" w:rsidRPr="00C15FA1"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F52FFF">
        <w:rPr>
          <w:rFonts w:ascii="Times New Roman" w:eastAsia="Times New Roman" w:hAnsi="Times New Roman" w:cs="Times New Roman"/>
          <w:sz w:val="24"/>
          <w:szCs w:val="24"/>
          <w:lang w:val="sr-Cyrl-RS"/>
        </w:rPr>
        <w:t xml:space="preserve">ЗА ПОТРЕБЕ ВОЂЕЊА РЕГИСТРА ИЗ ЧЛАНА 175. СТАВ </w:t>
      </w:r>
      <w:r w:rsidR="001D7C54" w:rsidRPr="00F52FFF">
        <w:rPr>
          <w:rFonts w:ascii="Times New Roman" w:eastAsia="Times New Roman" w:hAnsi="Times New Roman" w:cs="Times New Roman"/>
          <w:sz w:val="24"/>
          <w:szCs w:val="24"/>
          <w:lang w:val="sr-Cyrl-RS"/>
        </w:rPr>
        <w:t xml:space="preserve"> </w:t>
      </w:r>
      <w:r w:rsidRPr="00F52FFF">
        <w:rPr>
          <w:rFonts w:ascii="Times New Roman" w:eastAsia="Times New Roman" w:hAnsi="Times New Roman" w:cs="Times New Roman"/>
          <w:sz w:val="24"/>
          <w:szCs w:val="24"/>
          <w:lang w:val="sr-Cyrl-RS"/>
        </w:rPr>
        <w:t xml:space="preserve">4. </w:t>
      </w:r>
      <w:r w:rsidR="008A6582" w:rsidRPr="00F52FFF">
        <w:rPr>
          <w:rFonts w:ascii="Times New Roman" w:eastAsia="Times New Roman" w:hAnsi="Times New Roman" w:cs="Times New Roman"/>
          <w:sz w:val="24"/>
          <w:szCs w:val="24"/>
          <w:lang w:val="sr-Cyrl-RS"/>
        </w:rPr>
        <w:t>ТАЧКА 1</w:t>
      </w:r>
      <w:r w:rsidRPr="00F52FFF">
        <w:rPr>
          <w:rFonts w:ascii="Times New Roman" w:eastAsia="Times New Roman" w:hAnsi="Times New Roman" w:cs="Times New Roman"/>
          <w:sz w:val="24"/>
          <w:szCs w:val="24"/>
          <w:lang w:val="sr-Cyrl-RS"/>
        </w:rPr>
        <w:t>) ОВОГ ЗАКОНА И ЗАШТИТЕ ПОДАТАКА О ЛИЧНОСТИ ФОРМИРА СЕ ЈЕДИНСТВЕНИ ОБРАЗОВНИ БРОЈ (У ДАЉЕМ ТЕКСТУ: ЈОБ) КОЈИ ПРАТИ ЊЕГОВОГ НОСИОЦА</w:t>
      </w:r>
      <w:r w:rsidRPr="00E82F66">
        <w:rPr>
          <w:rFonts w:ascii="Times New Roman" w:eastAsia="Times New Roman" w:hAnsi="Times New Roman" w:cs="Times New Roman"/>
          <w:sz w:val="24"/>
          <w:szCs w:val="24"/>
          <w:lang w:val="sr-Cyrl-RS"/>
        </w:rPr>
        <w:t xml:space="preserve"> КРОЗ СВЕ НИВОЕ ФОРМАЛНОГ </w:t>
      </w:r>
      <w:r w:rsidRPr="00C15FA1">
        <w:rPr>
          <w:rFonts w:ascii="Times New Roman" w:eastAsia="Times New Roman" w:hAnsi="Times New Roman" w:cs="Times New Roman"/>
          <w:sz w:val="24"/>
          <w:szCs w:val="24"/>
          <w:lang w:val="sr-Cyrl-RS"/>
        </w:rPr>
        <w:t>ОБРАЗОВАЊА И ВАСПИТАЊА И КРОЗ НЕФОРМАЛНО ОБРАЗОВАЊЕ И ПРЕДСТАВЉА КЉУЧ ЗА ПОВЕЗИВАЊЕ СВИХ ПОДАТАКА О ДЕТЕТУ, УЧЕНИКУ, СТУДЕНТУ, КАО И ОДРАСЛОМ, ПОЛАЗНИКУ И КАНДИДАТУ (У ДАЉЕМ ТЕКСТУ: ОДРАСЛИ) У ЈИСП-У.</w:t>
      </w:r>
    </w:p>
    <w:p w:rsidR="009E2249" w:rsidRPr="00B4600F" w:rsidRDefault="00DD1CF6" w:rsidP="00152B5E">
      <w:pPr>
        <w:spacing w:after="0" w:line="276" w:lineRule="auto"/>
        <w:ind w:firstLine="720"/>
        <w:jc w:val="both"/>
        <w:rPr>
          <w:rFonts w:ascii="Times New Roman" w:eastAsia="Times New Roman" w:hAnsi="Times New Roman" w:cs="Times New Roman"/>
          <w:sz w:val="24"/>
          <w:szCs w:val="24"/>
          <w:lang w:val="sr-Cyrl-RS"/>
        </w:rPr>
      </w:pPr>
      <w:r w:rsidRPr="00C15FA1">
        <w:rPr>
          <w:rFonts w:ascii="Times New Roman" w:eastAsia="Times New Roman" w:hAnsi="Times New Roman" w:cs="Times New Roman"/>
          <w:sz w:val="24"/>
          <w:szCs w:val="24"/>
          <w:lang w:val="sr-Cyrl-RS"/>
        </w:rPr>
        <w:t xml:space="preserve">ЈОБ ПРЕДСТАВЉА ИНДИВИДУАЛНУ И НЕПОНОВЉИВУ ОЗНАКУ КОЈА СЕ САСТОЈИ ОД 16 КАРАКТЕРА И КОЈА СЕ ДОДЕЉУЈЕ ДЕТЕТУ, УЧЕНИКУ, ОДРАСЛОМ И СТУДЕНТУ У АУТОМАТИЗОВАНОМ ПОСТУПКУ ПРЕКО ЈИСП-А, </w:t>
      </w:r>
      <w:r w:rsidRPr="00B4600F">
        <w:rPr>
          <w:rFonts w:ascii="Times New Roman" w:eastAsia="Times New Roman" w:hAnsi="Times New Roman" w:cs="Times New Roman"/>
          <w:sz w:val="24"/>
          <w:szCs w:val="24"/>
          <w:lang w:val="sr-Cyrl-RS"/>
        </w:rPr>
        <w:t xml:space="preserve">НА ЗАХТЕВ УСТАНОВЕ, </w:t>
      </w:r>
      <w:r w:rsidR="00152B5E" w:rsidRPr="00B4600F">
        <w:rPr>
          <w:rFonts w:ascii="Times New Roman" w:eastAsia="Times New Roman" w:hAnsi="Times New Roman" w:cs="Times New Roman"/>
          <w:sz w:val="24"/>
          <w:szCs w:val="24"/>
          <w:lang w:val="sr-Cyrl-RS"/>
        </w:rPr>
        <w:t>ВИСОКОШКОЛСКЕ УСТАНОВЕ, ОДНОСНО</w:t>
      </w:r>
      <w:r w:rsidRPr="00B4600F">
        <w:rPr>
          <w:rFonts w:ascii="Times New Roman" w:eastAsia="Times New Roman" w:hAnsi="Times New Roman" w:cs="Times New Roman"/>
          <w:sz w:val="24"/>
          <w:szCs w:val="24"/>
          <w:lang w:val="sr-Cyrl-RS"/>
        </w:rPr>
        <w:t xml:space="preserve"> ЈАВНО ПРИЗНАТОГ ОРГАНИЗАТОРА АКТИВНОСТИ ПРИ ПРВОМ УПИСУ У УСТАНОВУ</w:t>
      </w:r>
      <w:r w:rsidR="00152B5E" w:rsidRPr="00B4600F">
        <w:rPr>
          <w:rFonts w:ascii="Times New Roman" w:eastAsia="Times New Roman" w:hAnsi="Times New Roman" w:cs="Times New Roman"/>
          <w:sz w:val="24"/>
          <w:szCs w:val="24"/>
          <w:lang w:val="sr-Cyrl-RS"/>
        </w:rPr>
        <w:t xml:space="preserve">, </w:t>
      </w:r>
      <w:r w:rsidR="009E2249" w:rsidRPr="00B4600F">
        <w:rPr>
          <w:rFonts w:ascii="Times New Roman" w:eastAsia="Times New Roman" w:hAnsi="Times New Roman" w:cs="Times New Roman"/>
          <w:sz w:val="24"/>
          <w:szCs w:val="24"/>
          <w:lang w:val="sr-Cyrl-RS"/>
        </w:rPr>
        <w:t>А НАКОН ПРОВЕРЕ ПОДАТАКА ИЗ СТАВА 4. ОВОГ ЧЛАНА СА ПОДАЦИМА ИЗ ЕВИДЕНЦИЈА КОЈЕ ДРУГИ ОРГАНИ ВОДЕ У ЕЛЕКТРОНСКОМ ОБЛИКУ</w:t>
      </w:r>
      <w:r w:rsidR="001F1F3D" w:rsidRPr="00B4600F">
        <w:rPr>
          <w:rFonts w:ascii="Times New Roman" w:eastAsia="Times New Roman" w:hAnsi="Times New Roman" w:cs="Times New Roman"/>
          <w:sz w:val="24"/>
          <w:szCs w:val="24"/>
          <w:lang w:val="sr-Cyrl-RS"/>
        </w:rPr>
        <w:t xml:space="preserve"> У СКЛАДУ СА ЗАКОНОМ</w:t>
      </w:r>
      <w:r w:rsidR="009E2249" w:rsidRPr="00B4600F">
        <w:rPr>
          <w:rFonts w:ascii="Times New Roman" w:eastAsia="Times New Roman" w:hAnsi="Times New Roman" w:cs="Times New Roman"/>
          <w:sz w:val="24"/>
          <w:szCs w:val="24"/>
          <w:lang w:val="sr-Cyrl-RS"/>
        </w:rPr>
        <w:t>.</w:t>
      </w:r>
    </w:p>
    <w:p w:rsidR="00DD1CF6" w:rsidRPr="00212295" w:rsidRDefault="00DD1CF6" w:rsidP="00152B5E">
      <w:pPr>
        <w:spacing w:after="0" w:line="276" w:lineRule="auto"/>
        <w:ind w:firstLine="720"/>
        <w:jc w:val="both"/>
        <w:rPr>
          <w:rFonts w:ascii="Times New Roman" w:eastAsia="Times New Roman" w:hAnsi="Times New Roman" w:cs="Times New Roman"/>
          <w:sz w:val="24"/>
          <w:szCs w:val="24"/>
          <w:lang w:val="sr-Cyrl-RS"/>
        </w:rPr>
      </w:pPr>
      <w:r w:rsidRPr="00B4600F">
        <w:rPr>
          <w:rFonts w:ascii="Times New Roman" w:eastAsia="Times New Roman" w:hAnsi="Times New Roman" w:cs="Times New Roman"/>
          <w:sz w:val="24"/>
          <w:szCs w:val="24"/>
          <w:lang w:val="sr-Cyrl-RS"/>
        </w:rPr>
        <w:t>ПРИВРЕМЕНИ ЈОБ ДОДЕЉУЈЕ СЕ ДЕТЕТУ, УЧЕНИКУ, ОДРАСЛОМ И</w:t>
      </w:r>
      <w:r w:rsidRPr="00C15FA1">
        <w:rPr>
          <w:rFonts w:ascii="Times New Roman" w:eastAsia="Times New Roman" w:hAnsi="Times New Roman" w:cs="Times New Roman"/>
          <w:sz w:val="24"/>
          <w:szCs w:val="24"/>
          <w:lang w:val="sr-Cyrl-RS"/>
        </w:rPr>
        <w:t xml:space="preserve"> СТУДЕНТУ ДО ДОБИЈАЊА ЈЕДИНСТВЕНОГ МАТИЧНОГ БРОЈА ГРАЂАНА, СТРАНОМ ДРЖАВЉАНИНУ, ЛИЦУ БЕЗ ДРЖАВЉАНСТВА, ПРОГНАНОМ И </w:t>
      </w:r>
      <w:r w:rsidRPr="00212295">
        <w:rPr>
          <w:rFonts w:ascii="Times New Roman" w:eastAsia="Times New Roman" w:hAnsi="Times New Roman" w:cs="Times New Roman"/>
          <w:sz w:val="24"/>
          <w:szCs w:val="24"/>
          <w:lang w:val="sr-Cyrl-RS"/>
        </w:rPr>
        <w:t>РАСЕЉЕНОМ ЛИЦУ.</w:t>
      </w:r>
    </w:p>
    <w:p w:rsidR="00F050A5" w:rsidRPr="00F050A5" w:rsidRDefault="00F050A5" w:rsidP="00F050A5">
      <w:pPr>
        <w:spacing w:after="0" w:line="276" w:lineRule="auto"/>
        <w:ind w:firstLine="720"/>
        <w:jc w:val="both"/>
        <w:rPr>
          <w:rFonts w:ascii="Times New Roman" w:eastAsia="Times New Roman" w:hAnsi="Times New Roman" w:cs="Times New Roman"/>
          <w:sz w:val="24"/>
          <w:szCs w:val="24"/>
          <w:lang w:val="sr-Cyrl-RS"/>
        </w:rPr>
      </w:pPr>
      <w:r w:rsidRPr="00F050A5">
        <w:rPr>
          <w:rFonts w:ascii="Times New Roman" w:eastAsia="Times New Roman" w:hAnsi="Times New Roman" w:cs="Times New Roman"/>
          <w:sz w:val="24"/>
          <w:szCs w:val="24"/>
          <w:lang w:val="sr-Cyrl-RS"/>
        </w:rPr>
        <w:t xml:space="preserve">У ЗАХТЕВУ ЗА ДОДЕЛУ ЈОБ-А УСТАНОВА, ВИСОКОШКОЛСКА УСТАНОВА, ОДНОСНО ЈАВНО ПРИЗНАТИ ОРГАНИЗАТОР АКТИВНОСТИ УНОСИ ПОДАТКЕ У ЈИСП О ИДЕНТИТЕТУ ДЕТЕТА, УЧЕНИКА, ОДРАСЛОГ И СТУДЕНТА: ИМЕ, ПРЕЗИМЕ, ИМЕ ЈЕДНОГ РОДИТЕЉА, ЈЕДИНСТВЕНИ МАТИЧНИ БРОЈ ГРАЂАНА, ДРУГИ ИДЕНТИФИКАЦИОНИ БРОЈ И ОПИС ИДЕНТИФИКАЦИОНОГ БРОЈА ЗА СТРАНОГ ДРЖАВЉАНИНА, ЛИЦЕ БЕЗ ДРЖАВЉАНСТВА И ТРАЖИОЦА ДРЖАВЉАНСТВА, ОДНОСНО ЛИЦЕ КОЈЕ НИЈЕ УПИСАНО У МАТИЧНУ КЊИГУ РОЂЕНИХ РЕПУБЛИКЕ СРБИЈЕ.  </w:t>
      </w:r>
    </w:p>
    <w:p w:rsidR="00DD1CF6" w:rsidRPr="00C15FA1"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C15FA1">
        <w:rPr>
          <w:rFonts w:ascii="Times New Roman" w:eastAsia="Times New Roman" w:hAnsi="Times New Roman" w:cs="Times New Roman"/>
          <w:sz w:val="24"/>
          <w:szCs w:val="24"/>
          <w:lang w:val="sr-Cyrl-RS"/>
        </w:rPr>
        <w:t>ПОДАЦИ О ЛИЧНОСТИ ИЗ СТАВА 4. ОВОГ ЧЛАНА ОБРАЂУЈУ СЕ У СВРХУ ДОДЕЛЕ ЈОБ-А ДЕТЕТУ, УЧЕНИКУ, ОДРАСЛОМ И СТУДЕНТУ</w:t>
      </w:r>
      <w:r w:rsidRPr="00C15FA1">
        <w:rPr>
          <w:rFonts w:ascii="Times New Roman" w:eastAsia="Times New Roman" w:hAnsi="Times New Roman" w:cs="Times New Roman"/>
          <w:bCs/>
          <w:sz w:val="24"/>
          <w:szCs w:val="24"/>
          <w:lang w:val="sr-Cyrl-RS"/>
        </w:rPr>
        <w:t>.</w:t>
      </w:r>
    </w:p>
    <w:p w:rsidR="00DD1CF6" w:rsidRPr="00C15FA1"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C15FA1">
        <w:rPr>
          <w:rFonts w:ascii="Times New Roman" w:eastAsia="Times New Roman" w:hAnsi="Times New Roman" w:cs="Times New Roman"/>
          <w:bCs/>
          <w:sz w:val="24"/>
          <w:szCs w:val="24"/>
          <w:lang w:val="sr-Cyrl-RS"/>
        </w:rPr>
        <w:t xml:space="preserve"> </w:t>
      </w:r>
      <w:r w:rsidRPr="00C15FA1">
        <w:rPr>
          <w:rFonts w:ascii="Times New Roman" w:eastAsia="Times New Roman" w:hAnsi="Times New Roman" w:cs="Times New Roman"/>
          <w:sz w:val="24"/>
          <w:szCs w:val="24"/>
          <w:lang w:val="sr-Cyrl-RS"/>
        </w:rPr>
        <w:t xml:space="preserve">ПОДАЦИ О ЛИЧНОСТИ ИЗ СТАВА 4. ОВОГ ЧЛАНА МОГУ ДА СЕ ОБРАЂУЈУ И У </w:t>
      </w:r>
      <w:r w:rsidRPr="00C15FA1">
        <w:rPr>
          <w:rFonts w:ascii="Times New Roman" w:eastAsia="Times New Roman" w:hAnsi="Times New Roman" w:cs="Times New Roman"/>
          <w:bCs/>
          <w:sz w:val="24"/>
          <w:szCs w:val="24"/>
          <w:lang w:val="sr-Cyrl-RS"/>
        </w:rPr>
        <w:t>СВРХУ ИЗРАДЕ СТАТИСТИЧКИХ ИЗВЕШТАЈА НА НАЧИН КОЈИМ НИЈЕ ОМОГУЋЕНО ОТКРИВАЊЕ ПОДАТАКА О ЛИЧНОСТИ, У СКЛАДУ СА ЗАКОНОМ.</w:t>
      </w:r>
    </w:p>
    <w:p w:rsidR="00DD1CF6" w:rsidRPr="00812203"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C15FA1">
        <w:rPr>
          <w:rFonts w:ascii="Times New Roman" w:eastAsia="Times New Roman" w:hAnsi="Times New Roman" w:cs="Times New Roman"/>
          <w:bCs/>
          <w:sz w:val="24"/>
          <w:szCs w:val="24"/>
          <w:lang w:val="sr-Cyrl-RS"/>
        </w:rPr>
        <w:t xml:space="preserve">ИЗУЗЕТНО, ПОДАЦИ О ЛИЧНОСТИ </w:t>
      </w:r>
      <w:r w:rsidRPr="00C15FA1">
        <w:rPr>
          <w:rFonts w:ascii="Times New Roman" w:eastAsia="Times New Roman" w:hAnsi="Times New Roman" w:cs="Times New Roman"/>
          <w:sz w:val="24"/>
          <w:szCs w:val="24"/>
          <w:lang w:val="sr-Cyrl-RS"/>
        </w:rPr>
        <w:t xml:space="preserve"> ИЗ СТАВА </w:t>
      </w:r>
      <w:r w:rsidRPr="00812203">
        <w:rPr>
          <w:rFonts w:ascii="Times New Roman" w:eastAsia="Times New Roman" w:hAnsi="Times New Roman" w:cs="Times New Roman"/>
          <w:sz w:val="24"/>
          <w:szCs w:val="24"/>
          <w:lang w:val="sr-Cyrl-RS"/>
        </w:rPr>
        <w:t>4. ОВОГ ЧЛАНА МОГУ ДА СЕ ОБРАЂУЈУ И У ДРУГЕ СВРХЕ ПРОПИСАНЕ ЗАКОНОМ.</w:t>
      </w:r>
    </w:p>
    <w:p w:rsidR="00DD1CF6" w:rsidRPr="0002340E" w:rsidRDefault="00DD1CF6" w:rsidP="0002340E">
      <w:pPr>
        <w:spacing w:after="0" w:line="276" w:lineRule="auto"/>
        <w:ind w:firstLine="720"/>
        <w:jc w:val="both"/>
        <w:rPr>
          <w:rFonts w:ascii="Times New Roman" w:eastAsia="Times New Roman" w:hAnsi="Times New Roman" w:cs="Times New Roman"/>
          <w:strike/>
          <w:sz w:val="24"/>
          <w:szCs w:val="24"/>
          <w:lang w:val="sr-Cyrl-RS"/>
        </w:rPr>
      </w:pPr>
      <w:r w:rsidRPr="00812203">
        <w:rPr>
          <w:rFonts w:ascii="Times New Roman" w:eastAsia="Times New Roman" w:hAnsi="Times New Roman" w:cs="Times New Roman"/>
          <w:sz w:val="24"/>
          <w:szCs w:val="24"/>
          <w:lang w:val="sr-Cyrl-RS"/>
        </w:rPr>
        <w:t>УСТАНОВА, ВИСОКОШКОЛСКА УСТАНОВА</w:t>
      </w:r>
      <w:r w:rsidR="0040033C">
        <w:rPr>
          <w:rFonts w:ascii="Times New Roman" w:eastAsia="Times New Roman" w:hAnsi="Times New Roman" w:cs="Times New Roman"/>
          <w:sz w:val="24"/>
          <w:szCs w:val="24"/>
          <w:lang w:val="sr-Cyrl-RS"/>
        </w:rPr>
        <w:t xml:space="preserve">, </w:t>
      </w:r>
      <w:r w:rsidR="0040033C" w:rsidRPr="0002340E">
        <w:rPr>
          <w:rFonts w:ascii="Times New Roman" w:eastAsia="Times New Roman" w:hAnsi="Times New Roman" w:cs="Times New Roman"/>
          <w:sz w:val="24"/>
          <w:szCs w:val="24"/>
          <w:lang w:val="sr-Cyrl-RS"/>
        </w:rPr>
        <w:t>ОДНОСНО ЈАВНО ПРИЗНАТИ ОРГАНИЗАТОР АКТИВНОСТИ</w:t>
      </w:r>
      <w:r w:rsidR="0002340E" w:rsidRPr="0002340E">
        <w:rPr>
          <w:rFonts w:ascii="Times New Roman" w:eastAsia="Times New Roman" w:hAnsi="Times New Roman" w:cs="Times New Roman"/>
          <w:sz w:val="24"/>
          <w:szCs w:val="24"/>
          <w:lang w:val="sr-Cyrl-RS"/>
        </w:rPr>
        <w:t xml:space="preserve"> ЈЕ ДУЖАН</w:t>
      </w:r>
      <w:r w:rsidRPr="0002340E">
        <w:rPr>
          <w:rFonts w:ascii="Times New Roman" w:eastAsia="Times New Roman" w:hAnsi="Times New Roman" w:cs="Times New Roman"/>
          <w:sz w:val="24"/>
          <w:szCs w:val="24"/>
          <w:lang w:val="sr-Cyrl-RS"/>
        </w:rPr>
        <w:t xml:space="preserve"> ДА ЈОБ ЛИЧНО ДОСТАВИ </w:t>
      </w:r>
      <w:r w:rsidRPr="00812203">
        <w:rPr>
          <w:rFonts w:ascii="Times New Roman" w:eastAsia="Times New Roman" w:hAnsi="Times New Roman" w:cs="Times New Roman"/>
          <w:sz w:val="24"/>
          <w:szCs w:val="24"/>
          <w:lang w:val="sr-Cyrl-RS"/>
        </w:rPr>
        <w:t>ДЕТЕТУ И УЧЕНИКУ ПРЕКО РОДИТЕЉА, ОДНОСНО ДРУГОГ ЗАКОНСКОГ ЗАСТУПНИКА, ОДРАСЛОМ И СТУДЕНТУ У ЗАТВОРЕНОЈ КОВЕРТИ, И ДА О ТОМЕ ВОДИ ЕВИДЕНЦИЈУ.</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812203">
        <w:rPr>
          <w:rFonts w:ascii="Times New Roman" w:eastAsia="Times New Roman" w:hAnsi="Times New Roman" w:cs="Times New Roman"/>
          <w:bCs/>
          <w:sz w:val="24"/>
          <w:szCs w:val="24"/>
          <w:lang w:val="sr-Cyrl-RS"/>
        </w:rPr>
        <w:t>РОДИТЕЉ, ОДНОСНО ДРУГИ ЗАКОНСКИ ЗАСТУПН</w:t>
      </w:r>
      <w:r w:rsidR="00820D1E">
        <w:rPr>
          <w:rFonts w:ascii="Times New Roman" w:eastAsia="Times New Roman" w:hAnsi="Times New Roman" w:cs="Times New Roman"/>
          <w:bCs/>
          <w:sz w:val="24"/>
          <w:szCs w:val="24"/>
          <w:lang w:val="sr-Cyrl-RS"/>
        </w:rPr>
        <w:t>ИК, ОДРАСЛИ И СТУДЕНТ ИЗ СТАВА 8</w:t>
      </w:r>
      <w:r w:rsidRPr="00812203">
        <w:rPr>
          <w:rFonts w:ascii="Times New Roman" w:eastAsia="Times New Roman" w:hAnsi="Times New Roman" w:cs="Times New Roman"/>
          <w:bCs/>
          <w:sz w:val="24"/>
          <w:szCs w:val="24"/>
          <w:lang w:val="sr-Cyrl-RS"/>
        </w:rPr>
        <w:t>. ОВОГ ЧЛАНА МОЖЕ ДА ЗАХТЕВА ДА МУ СЕ ЈОБ И ПОДАЦИ ЗА ЛИЧНИ ПРИСТУП РЕГИСТРУ ДОСТАВЕ ЕЛЕКТРОНСКИМ ПУТЕМ У СКЛАДУ СА ЗАКОНОМ КОЈИ УРЕЂУЈЕ ЕЛЕКТРОНСКУ УПРАВУ.</w:t>
      </w:r>
      <w:r w:rsidRPr="00E82F66">
        <w:rPr>
          <w:rFonts w:ascii="Times New Roman" w:eastAsia="Times New Roman" w:hAnsi="Times New Roman" w:cs="Times New Roman"/>
          <w:sz w:val="24"/>
          <w:szCs w:val="24"/>
          <w:lang w:val="sr-Cyrl-RS"/>
        </w:rPr>
        <w:t xml:space="preserve"> </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bCs/>
          <w:sz w:val="24"/>
          <w:szCs w:val="24"/>
          <w:lang w:val="sr-Cyrl-RS"/>
        </w:rPr>
        <w:t>МИНИСТАРСТВО УСПОСТАВЉА И ВОДИ ЕВИДЕНЦИЈУ</w:t>
      </w:r>
      <w:r>
        <w:rPr>
          <w:rFonts w:ascii="Times New Roman" w:eastAsia="Times New Roman" w:hAnsi="Times New Roman" w:cs="Times New Roman"/>
          <w:bCs/>
          <w:sz w:val="24"/>
          <w:szCs w:val="24"/>
          <w:lang w:val="sr-Cyrl-RS"/>
        </w:rPr>
        <w:t xml:space="preserve"> СВИХ ЗАХТЕВА</w:t>
      </w:r>
      <w:r w:rsidRPr="00E82F66">
        <w:rPr>
          <w:rFonts w:ascii="Times New Roman" w:eastAsia="Times New Roman" w:hAnsi="Times New Roman" w:cs="Times New Roman"/>
          <w:bCs/>
          <w:sz w:val="24"/>
          <w:szCs w:val="24"/>
          <w:lang w:val="sr-Cyrl-RS"/>
        </w:rPr>
        <w:t xml:space="preserve"> У ЕЛЕКТРОНСКОМ ОБЛИКУ И ДОДЕЉЕНИМ ЈОБ И ПРИВРЕМЕНИМ ЈОБ.</w:t>
      </w:r>
      <w:r w:rsidRPr="00E82F66">
        <w:rPr>
          <w:rFonts w:ascii="Times New Roman" w:eastAsia="Times New Roman" w:hAnsi="Times New Roman" w:cs="Times New Roman"/>
          <w:sz w:val="24"/>
          <w:szCs w:val="24"/>
          <w:lang w:val="sr-Cyrl-RS"/>
        </w:rPr>
        <w:t xml:space="preserve"> </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ПОДАЦИ О ЈОБ-У И ПРИВРЕМЕНОМ ЈОБ-У </w:t>
      </w:r>
      <w:r>
        <w:rPr>
          <w:rFonts w:ascii="Times New Roman" w:eastAsia="Times New Roman" w:hAnsi="Times New Roman" w:cs="Times New Roman"/>
          <w:bCs/>
          <w:sz w:val="24"/>
          <w:szCs w:val="24"/>
          <w:lang w:val="sr-Cyrl-RS"/>
        </w:rPr>
        <w:t xml:space="preserve">ИЗ </w:t>
      </w:r>
      <w:r w:rsidR="00820D1E">
        <w:rPr>
          <w:rFonts w:ascii="Times New Roman" w:eastAsia="Times New Roman" w:hAnsi="Times New Roman" w:cs="Times New Roman"/>
          <w:bCs/>
          <w:sz w:val="24"/>
          <w:szCs w:val="24"/>
          <w:lang w:val="sr-Cyrl-RS"/>
        </w:rPr>
        <w:t>СТАВА 10</w:t>
      </w:r>
      <w:r w:rsidRPr="00812203">
        <w:rPr>
          <w:rFonts w:ascii="Times New Roman" w:eastAsia="Times New Roman" w:hAnsi="Times New Roman" w:cs="Times New Roman"/>
          <w:bCs/>
          <w:sz w:val="24"/>
          <w:szCs w:val="24"/>
          <w:lang w:val="sr-Cyrl-RS"/>
        </w:rPr>
        <w:t>.</w:t>
      </w:r>
      <w:r w:rsidRPr="00E82F66">
        <w:rPr>
          <w:rFonts w:ascii="Times New Roman" w:eastAsia="Times New Roman" w:hAnsi="Times New Roman" w:cs="Times New Roman"/>
          <w:bCs/>
          <w:sz w:val="24"/>
          <w:szCs w:val="24"/>
          <w:lang w:val="sr-Cyrl-RS"/>
        </w:rPr>
        <w:t xml:space="preserve"> ОВОГ ЧЛАНА</w:t>
      </w:r>
      <w:r w:rsidRPr="00E82F66">
        <w:rPr>
          <w:rFonts w:ascii="Times New Roman" w:eastAsia="Times New Roman" w:hAnsi="Times New Roman" w:cs="Times New Roman"/>
          <w:sz w:val="24"/>
          <w:szCs w:val="24"/>
          <w:lang w:val="sr-Cyrl-RS"/>
        </w:rPr>
        <w:t xml:space="preserve"> ЧУВАЈУ СЕ ТРАЈНО. </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МИНИСТАРСТВО ЈЕ РУКОВАЛАЦ ПОДАЦИМА О ЛИЧНОСТИ ИЗ СТАВА 4. ОВОГ ЧЛАНА. </w:t>
      </w:r>
    </w:p>
    <w:p w:rsidR="00DD1CF6" w:rsidRPr="001D1F5C" w:rsidRDefault="001D1F5C" w:rsidP="001D1F5C">
      <w:pPr>
        <w:spacing w:after="0" w:line="276" w:lineRule="auto"/>
        <w:ind w:firstLine="720"/>
        <w:jc w:val="both"/>
        <w:rPr>
          <w:rFonts w:ascii="Times New Roman" w:eastAsia="Times New Roman" w:hAnsi="Times New Roman" w:cs="Times New Roman"/>
          <w:sz w:val="24"/>
          <w:szCs w:val="24"/>
          <w:lang w:val="sr-Cyrl-RS"/>
        </w:rPr>
      </w:pPr>
      <w:r w:rsidRPr="00F52FFF">
        <w:rPr>
          <w:rFonts w:ascii="Times New Roman" w:eastAsia="Times New Roman" w:hAnsi="Times New Roman" w:cs="Times New Roman"/>
          <w:sz w:val="24"/>
          <w:szCs w:val="24"/>
          <w:lang w:val="sr-Cyrl-RS"/>
        </w:rPr>
        <w:t>НАЧИН ДОДЕЛЕ ЈОБ-А И ПРИМЕНЕ МЕРА БЕЗБЕДНОСТИ, ПРОПИСУЈЕ МИНИСТАР.</w:t>
      </w:r>
      <w:bookmarkStart w:id="10" w:name="toc193"/>
      <w:bookmarkEnd w:id="10"/>
    </w:p>
    <w:p w:rsidR="00DD1CF6" w:rsidRDefault="00DD1CF6" w:rsidP="00DD1CF6">
      <w:pPr>
        <w:spacing w:after="0" w:line="276" w:lineRule="auto"/>
        <w:jc w:val="both"/>
        <w:rPr>
          <w:rFonts w:ascii="Times New Roman" w:eastAsia="Times New Roman" w:hAnsi="Times New Roman" w:cs="Times New Roman"/>
          <w:bCs/>
          <w:sz w:val="24"/>
          <w:szCs w:val="24"/>
          <w:lang w:val="sr-Cyrl-RS"/>
        </w:rPr>
      </w:pPr>
      <w:r w:rsidRPr="00E82F66">
        <w:rPr>
          <w:rFonts w:ascii="Times New Roman" w:eastAsia="Times New Roman" w:hAnsi="Times New Roman" w:cs="Times New Roman"/>
          <w:bCs/>
          <w:sz w:val="24"/>
          <w:szCs w:val="24"/>
          <w:lang w:val="sr-Cyrl-RS"/>
        </w:rPr>
        <w:tab/>
      </w:r>
    </w:p>
    <w:p w:rsidR="00DD1CF6" w:rsidRPr="004674CD" w:rsidRDefault="00DD1CF6" w:rsidP="00DD1CF6">
      <w:pPr>
        <w:pStyle w:val="7podnas"/>
        <w:rPr>
          <w:rFonts w:ascii="Times New Roman" w:hAnsi="Times New Roman" w:cs="Times New Roman"/>
          <w:strike/>
          <w:sz w:val="24"/>
          <w:szCs w:val="24"/>
        </w:rPr>
      </w:pPr>
      <w:r w:rsidRPr="004674CD">
        <w:rPr>
          <w:rFonts w:ascii="Times New Roman" w:hAnsi="Times New Roman" w:cs="Times New Roman"/>
          <w:strike/>
          <w:sz w:val="24"/>
          <w:szCs w:val="24"/>
        </w:rPr>
        <w:t>Подаци у регистру деце, ученика и одраслих</w:t>
      </w:r>
    </w:p>
    <w:p w:rsidR="00DD1CF6" w:rsidRPr="004674CD" w:rsidRDefault="00DD1CF6" w:rsidP="00DD1CF6">
      <w:pPr>
        <w:pStyle w:val="4clan"/>
        <w:rPr>
          <w:rFonts w:ascii="Times New Roman" w:hAnsi="Times New Roman" w:cs="Times New Roman"/>
          <w:strike/>
          <w:sz w:val="24"/>
          <w:szCs w:val="24"/>
        </w:rPr>
      </w:pPr>
      <w:r w:rsidRPr="004674CD">
        <w:rPr>
          <w:rFonts w:ascii="Times New Roman" w:hAnsi="Times New Roman" w:cs="Times New Roman"/>
          <w:strike/>
          <w:sz w:val="24"/>
          <w:szCs w:val="24"/>
        </w:rPr>
        <w:t xml:space="preserve">Члан 177. ﻿ </w:t>
      </w:r>
    </w:p>
    <w:p w:rsidR="00DD1CF6" w:rsidRPr="004674CD" w:rsidRDefault="00DD1CF6" w:rsidP="00DD1CF6">
      <w:pPr>
        <w:pStyle w:val="1tekst0"/>
        <w:ind w:left="0" w:right="96" w:firstLine="709"/>
        <w:rPr>
          <w:rFonts w:ascii="Times New Roman" w:hAnsi="Times New Roman" w:cs="Times New Roman"/>
          <w:strike/>
          <w:sz w:val="24"/>
          <w:szCs w:val="24"/>
        </w:rPr>
      </w:pPr>
      <w:r w:rsidRPr="004674CD">
        <w:rPr>
          <w:rFonts w:ascii="Times New Roman" w:hAnsi="Times New Roman" w:cs="Times New Roman"/>
          <w:strike/>
          <w:sz w:val="24"/>
          <w:szCs w:val="24"/>
        </w:rPr>
        <w:t xml:space="preserve">Подаци из члана 174. </w:t>
      </w:r>
      <w:proofErr w:type="gramStart"/>
      <w:r w:rsidRPr="004674CD">
        <w:rPr>
          <w:rFonts w:ascii="Times New Roman" w:hAnsi="Times New Roman" w:cs="Times New Roman"/>
          <w:strike/>
          <w:sz w:val="24"/>
          <w:szCs w:val="24"/>
        </w:rPr>
        <w:t>став</w:t>
      </w:r>
      <w:proofErr w:type="gramEnd"/>
      <w:r w:rsidRPr="004674CD">
        <w:rPr>
          <w:rFonts w:ascii="Times New Roman" w:hAnsi="Times New Roman" w:cs="Times New Roman"/>
          <w:strike/>
          <w:sz w:val="24"/>
          <w:szCs w:val="24"/>
        </w:rPr>
        <w:t xml:space="preserve"> 2. </w:t>
      </w:r>
      <w:proofErr w:type="gramStart"/>
      <w:r w:rsidRPr="004674CD">
        <w:rPr>
          <w:rFonts w:ascii="Times New Roman" w:hAnsi="Times New Roman" w:cs="Times New Roman"/>
          <w:strike/>
          <w:sz w:val="24"/>
          <w:szCs w:val="24"/>
        </w:rPr>
        <w:t>овог</w:t>
      </w:r>
      <w:proofErr w:type="gramEnd"/>
      <w:r w:rsidRPr="004674CD">
        <w:rPr>
          <w:rFonts w:ascii="Times New Roman" w:hAnsi="Times New Roman" w:cs="Times New Roman"/>
          <w:strike/>
          <w:sz w:val="24"/>
          <w:szCs w:val="24"/>
        </w:rPr>
        <w:t xml:space="preserve"> закона уносе се у регистар деце, ученика и одраслих, преко ЈОБ-а, у складу са законом, и то:</w:t>
      </w:r>
    </w:p>
    <w:p w:rsidR="00DD1CF6" w:rsidRPr="004674CD" w:rsidRDefault="00DD1CF6" w:rsidP="00DD1CF6">
      <w:pPr>
        <w:pStyle w:val="1tekst0"/>
        <w:ind w:left="0" w:right="96" w:firstLine="709"/>
        <w:rPr>
          <w:rFonts w:ascii="Times New Roman" w:hAnsi="Times New Roman" w:cs="Times New Roman"/>
          <w:strike/>
          <w:sz w:val="24"/>
          <w:szCs w:val="24"/>
        </w:rPr>
      </w:pPr>
      <w:r w:rsidRPr="004674CD">
        <w:rPr>
          <w:rFonts w:ascii="Times New Roman" w:hAnsi="Times New Roman" w:cs="Times New Roman"/>
          <w:strike/>
          <w:sz w:val="24"/>
          <w:szCs w:val="24"/>
        </w:rPr>
        <w:t xml:space="preserve">1) </w:t>
      </w:r>
      <w:proofErr w:type="gramStart"/>
      <w:r w:rsidRPr="004674CD">
        <w:rPr>
          <w:rFonts w:ascii="Times New Roman" w:hAnsi="Times New Roman" w:cs="Times New Roman"/>
          <w:strike/>
          <w:sz w:val="24"/>
          <w:szCs w:val="24"/>
        </w:rPr>
        <w:t>податке</w:t>
      </w:r>
      <w:proofErr w:type="gramEnd"/>
      <w:r w:rsidRPr="004674CD">
        <w:rPr>
          <w:rFonts w:ascii="Times New Roman" w:hAnsi="Times New Roman" w:cs="Times New Roman"/>
          <w:strike/>
          <w:sz w:val="24"/>
          <w:szCs w:val="24"/>
        </w:rPr>
        <w:t xml:space="preserve"> за одређивање идентитета детета, ученика и одраслог: ЈОБ, пол, датум, место и држава рођења, држава и место становања;</w:t>
      </w:r>
    </w:p>
    <w:p w:rsidR="00DD1CF6" w:rsidRPr="004674CD" w:rsidRDefault="00DD1CF6" w:rsidP="00DD1CF6">
      <w:pPr>
        <w:pStyle w:val="1tekst0"/>
        <w:ind w:left="0" w:right="96" w:firstLine="709"/>
        <w:rPr>
          <w:rFonts w:ascii="Times New Roman" w:hAnsi="Times New Roman" w:cs="Times New Roman"/>
          <w:strike/>
          <w:sz w:val="24"/>
          <w:szCs w:val="24"/>
        </w:rPr>
      </w:pPr>
      <w:proofErr w:type="gramStart"/>
      <w:r w:rsidRPr="004674CD">
        <w:rPr>
          <w:rFonts w:ascii="Times New Roman" w:hAnsi="Times New Roman" w:cs="Times New Roman"/>
          <w:strike/>
          <w:sz w:val="24"/>
          <w:szCs w:val="24"/>
        </w:rPr>
        <w:t>2) податке за одређивање образовног статуса детета, ученика и одраслог: претходно завршен програм образовања и васпитања, односно ниво образовања, језик на којем су завршени претходни нивои образовања и васпитања, установа, група, разред и одељење у који је уписан, врста и трајање програма образовања, језик на коме се изводи образовно-васпитни рад, матерњи језик, национална припадност (изјашњавање о националној припадности није обавезно), изборни програми, образовање по индивидуалном образовном плану, оцене, положени испити, похвале и награде освојене током образовања, изостанци, владање и издате јавне исправе;</w:t>
      </w:r>
      <w:proofErr w:type="gramEnd"/>
    </w:p>
    <w:p w:rsidR="00DD1CF6" w:rsidRPr="004674CD" w:rsidRDefault="00DD1CF6" w:rsidP="00DD1CF6">
      <w:pPr>
        <w:pStyle w:val="1tekst0"/>
        <w:ind w:left="0" w:right="96" w:firstLine="709"/>
        <w:rPr>
          <w:rFonts w:ascii="Times New Roman" w:hAnsi="Times New Roman" w:cs="Times New Roman"/>
          <w:strike/>
          <w:sz w:val="24"/>
          <w:szCs w:val="24"/>
        </w:rPr>
      </w:pPr>
      <w:r w:rsidRPr="004674CD">
        <w:rPr>
          <w:rFonts w:ascii="Times New Roman" w:hAnsi="Times New Roman" w:cs="Times New Roman"/>
          <w:strike/>
          <w:sz w:val="24"/>
          <w:szCs w:val="24"/>
        </w:rPr>
        <w:t xml:space="preserve">3) </w:t>
      </w:r>
      <w:proofErr w:type="gramStart"/>
      <w:r w:rsidRPr="004674CD">
        <w:rPr>
          <w:rFonts w:ascii="Times New Roman" w:hAnsi="Times New Roman" w:cs="Times New Roman"/>
          <w:strike/>
          <w:sz w:val="24"/>
          <w:szCs w:val="24"/>
        </w:rPr>
        <w:t>податке</w:t>
      </w:r>
      <w:proofErr w:type="gramEnd"/>
      <w:r w:rsidRPr="004674CD">
        <w:rPr>
          <w:rFonts w:ascii="Times New Roman" w:hAnsi="Times New Roman" w:cs="Times New Roman"/>
          <w:strike/>
          <w:sz w:val="24"/>
          <w:szCs w:val="24"/>
        </w:rPr>
        <w:t xml:space="preserve"> за одређивање социјалног статуса детета, ученика и одраслог: припадност социјално угроженим категоријама становништва, услови становања и стање породице; социјални статус родитеља, односно другог законског заступника: стечена стручна спрема, занимање и облик запослења;</w:t>
      </w:r>
    </w:p>
    <w:p w:rsidR="00DD1CF6" w:rsidRPr="004674CD" w:rsidRDefault="00DD1CF6" w:rsidP="00DD1CF6">
      <w:pPr>
        <w:pStyle w:val="1tekst0"/>
        <w:ind w:left="0" w:right="96" w:firstLine="709"/>
        <w:rPr>
          <w:rFonts w:ascii="Times New Roman" w:hAnsi="Times New Roman" w:cs="Times New Roman"/>
          <w:strike/>
          <w:sz w:val="24"/>
          <w:szCs w:val="24"/>
        </w:rPr>
      </w:pPr>
      <w:r w:rsidRPr="004674CD">
        <w:rPr>
          <w:rFonts w:ascii="Times New Roman" w:hAnsi="Times New Roman" w:cs="Times New Roman"/>
          <w:strike/>
          <w:sz w:val="24"/>
          <w:szCs w:val="24"/>
        </w:rPr>
        <w:t>4) податке за одређивање функционалног статуса детета, ученика и одраслог: подаци добијени на основу процене потреба за пружањем додатне образовне, здравствене и социјалне подршке коју утврђује Интерресорна комисија, односно установа и уносе се у регистар као податак о постојању функционалних потешкоћа у домену вида, слуха, грубе или фине моторике, интелектуалних потешкоћа, потешкоћа са комуникацијом, са понашањем и социјализацијом.</w:t>
      </w:r>
    </w:p>
    <w:p w:rsidR="00DD1CF6" w:rsidRPr="004674CD" w:rsidRDefault="00DD1CF6" w:rsidP="00DD1CF6">
      <w:pPr>
        <w:pStyle w:val="1tekst0"/>
        <w:ind w:left="0" w:right="96" w:firstLine="709"/>
        <w:rPr>
          <w:rFonts w:ascii="Times New Roman" w:hAnsi="Times New Roman" w:cs="Times New Roman"/>
          <w:strike/>
          <w:sz w:val="24"/>
          <w:szCs w:val="24"/>
        </w:rPr>
      </w:pPr>
      <w:r w:rsidRPr="004674CD">
        <w:rPr>
          <w:rFonts w:ascii="Times New Roman" w:hAnsi="Times New Roman" w:cs="Times New Roman"/>
          <w:strike/>
          <w:sz w:val="24"/>
          <w:szCs w:val="24"/>
        </w:rPr>
        <w:t xml:space="preserve">Руковалац подацима из става 1. </w:t>
      </w:r>
      <w:proofErr w:type="gramStart"/>
      <w:r w:rsidRPr="004674CD">
        <w:rPr>
          <w:rFonts w:ascii="Times New Roman" w:hAnsi="Times New Roman" w:cs="Times New Roman"/>
          <w:strike/>
          <w:sz w:val="24"/>
          <w:szCs w:val="24"/>
        </w:rPr>
        <w:t>овог</w:t>
      </w:r>
      <w:proofErr w:type="gramEnd"/>
      <w:r w:rsidRPr="004674CD">
        <w:rPr>
          <w:rFonts w:ascii="Times New Roman" w:hAnsi="Times New Roman" w:cs="Times New Roman"/>
          <w:strike/>
          <w:sz w:val="24"/>
          <w:szCs w:val="24"/>
        </w:rPr>
        <w:t xml:space="preserve"> члана је Министарство.</w:t>
      </w:r>
    </w:p>
    <w:p w:rsidR="00DD1CF6" w:rsidRPr="00E82F66" w:rsidRDefault="00DD1CF6" w:rsidP="00DD1CF6">
      <w:pPr>
        <w:spacing w:after="0" w:line="276" w:lineRule="auto"/>
        <w:jc w:val="both"/>
        <w:rPr>
          <w:rFonts w:ascii="Times New Roman" w:eastAsia="Times New Roman" w:hAnsi="Times New Roman" w:cs="Times New Roman"/>
          <w:bCs/>
          <w:sz w:val="24"/>
          <w:szCs w:val="24"/>
          <w:lang w:val="sr-Cyrl-RS"/>
        </w:rPr>
      </w:pPr>
    </w:p>
    <w:p w:rsidR="00DD1CF6" w:rsidRPr="00D36E6E" w:rsidRDefault="00DD1CF6" w:rsidP="00DD1CF6">
      <w:pPr>
        <w:spacing w:after="0" w:line="276" w:lineRule="auto"/>
        <w:jc w:val="center"/>
        <w:rPr>
          <w:rFonts w:ascii="Times New Roman" w:eastAsia="Times New Roman" w:hAnsi="Times New Roman" w:cs="Times New Roman"/>
          <w:b/>
          <w:sz w:val="24"/>
          <w:szCs w:val="24"/>
          <w:lang w:val="sr-Cyrl-RS"/>
        </w:rPr>
      </w:pPr>
      <w:r>
        <w:rPr>
          <w:rFonts w:ascii="Times New Roman" w:eastAsia="Times New Roman" w:hAnsi="Times New Roman" w:cs="Times New Roman"/>
          <w:b/>
          <w:bCs/>
          <w:sz w:val="24"/>
          <w:szCs w:val="24"/>
          <w:lang w:val="sr-Cyrl-RS"/>
        </w:rPr>
        <w:t xml:space="preserve">ПОДАЦИ У РЕГИСТРУ ДЕЦЕ, </w:t>
      </w:r>
      <w:r w:rsidRPr="00812203">
        <w:rPr>
          <w:rFonts w:ascii="Times New Roman" w:eastAsia="Times New Roman" w:hAnsi="Times New Roman" w:cs="Times New Roman"/>
          <w:b/>
          <w:bCs/>
          <w:sz w:val="24"/>
          <w:szCs w:val="24"/>
          <w:lang w:val="sr-Cyrl-RS"/>
        </w:rPr>
        <w:t>УЧЕНИКА, ОДРАСЛИХ</w:t>
      </w:r>
      <w:r>
        <w:rPr>
          <w:rFonts w:ascii="Times New Roman" w:eastAsia="Times New Roman" w:hAnsi="Times New Roman" w:cs="Times New Roman"/>
          <w:b/>
          <w:bCs/>
          <w:sz w:val="24"/>
          <w:szCs w:val="24"/>
          <w:lang w:val="sr-Cyrl-RS"/>
        </w:rPr>
        <w:t xml:space="preserve"> </w:t>
      </w:r>
      <w:r w:rsidRPr="00812203">
        <w:rPr>
          <w:rFonts w:ascii="Times New Roman" w:eastAsia="Times New Roman" w:hAnsi="Times New Roman" w:cs="Times New Roman"/>
          <w:b/>
          <w:bCs/>
          <w:sz w:val="24"/>
          <w:szCs w:val="24"/>
          <w:lang w:val="sr-Cyrl-RS"/>
        </w:rPr>
        <w:t>И СТУДЕНАТА</w:t>
      </w:r>
    </w:p>
    <w:p w:rsidR="00DD1CF6" w:rsidRPr="00E82F66" w:rsidRDefault="00DD1CF6" w:rsidP="00DD1CF6">
      <w:pPr>
        <w:spacing w:after="0" w:line="276" w:lineRule="auto"/>
        <w:jc w:val="center"/>
        <w:outlineLvl w:val="3"/>
        <w:rPr>
          <w:rFonts w:ascii="Times New Roman" w:eastAsia="Times New Roman" w:hAnsi="Times New Roman" w:cs="Times New Roman"/>
          <w:b/>
          <w:bCs/>
          <w:sz w:val="24"/>
          <w:szCs w:val="24"/>
          <w:lang w:val="sr-Cyrl-RS"/>
        </w:rPr>
      </w:pPr>
      <w:bookmarkStart w:id="11" w:name="c0177"/>
      <w:bookmarkEnd w:id="11"/>
      <w:r w:rsidRPr="00E82F66">
        <w:rPr>
          <w:rFonts w:ascii="Times New Roman" w:eastAsia="Times New Roman" w:hAnsi="Times New Roman" w:cs="Times New Roman"/>
          <w:b/>
          <w:bCs/>
          <w:sz w:val="24"/>
          <w:szCs w:val="24"/>
          <w:lang w:val="sr-Cyrl-RS"/>
        </w:rPr>
        <w:t>ЧЛАН 177.</w:t>
      </w:r>
    </w:p>
    <w:p w:rsidR="00DD1CF6" w:rsidRPr="00E82F66" w:rsidRDefault="00DD1CF6" w:rsidP="00DD1CF6">
      <w:pPr>
        <w:spacing w:after="0" w:line="276" w:lineRule="auto"/>
        <w:ind w:firstLine="720"/>
        <w:jc w:val="both"/>
        <w:outlineLvl w:val="3"/>
        <w:rPr>
          <w:rFonts w:ascii="Times New Roman" w:eastAsia="Times New Roman" w:hAnsi="Times New Roman" w:cs="Times New Roman"/>
          <w:bCs/>
          <w:sz w:val="24"/>
          <w:szCs w:val="24"/>
          <w:lang w:val="sr-Cyrl-RS"/>
        </w:rPr>
      </w:pP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bCs/>
          <w:sz w:val="24"/>
          <w:szCs w:val="24"/>
          <w:lang w:val="sr-Cyrl-RS"/>
        </w:rPr>
        <w:t xml:space="preserve">ПОДАЦИ ИЗ </w:t>
      </w:r>
      <w:r w:rsidRPr="00E82F66">
        <w:rPr>
          <w:rFonts w:ascii="Times New Roman" w:eastAsia="Times New Roman" w:hAnsi="Times New Roman" w:cs="Times New Roman"/>
          <w:sz w:val="24"/>
          <w:szCs w:val="24"/>
          <w:lang w:val="sr-Cyrl-RS"/>
        </w:rPr>
        <w:t xml:space="preserve">ЕВИДЕНЦИЈЕ О ДЕЦИ, УЧЕНИЦИМА И ОДРАСЛИМА И О РОДИТЕЉИМА, ОДНОСНО ДРУГИМ ЗАКОНСКИМ ЗАСТУПНИЦИМА </w:t>
      </w:r>
      <w:r w:rsidRPr="00E82F66">
        <w:rPr>
          <w:rFonts w:ascii="Times New Roman" w:eastAsia="Times New Roman" w:hAnsi="Times New Roman" w:cs="Times New Roman"/>
          <w:bCs/>
          <w:sz w:val="24"/>
          <w:szCs w:val="24"/>
          <w:lang w:val="sr-Cyrl-RS"/>
        </w:rPr>
        <w:t>УН</w:t>
      </w:r>
      <w:r>
        <w:rPr>
          <w:rFonts w:ascii="Times New Roman" w:eastAsia="Times New Roman" w:hAnsi="Times New Roman" w:cs="Times New Roman"/>
          <w:bCs/>
          <w:sz w:val="24"/>
          <w:szCs w:val="24"/>
          <w:lang w:val="sr-Cyrl-RS"/>
        </w:rPr>
        <w:t xml:space="preserve">ОСЕ СЕ У РЕГИСТАР ДЕЦЕ, </w:t>
      </w:r>
      <w:r w:rsidRPr="00812203">
        <w:rPr>
          <w:rFonts w:ascii="Times New Roman" w:eastAsia="Times New Roman" w:hAnsi="Times New Roman" w:cs="Times New Roman"/>
          <w:bCs/>
          <w:sz w:val="24"/>
          <w:szCs w:val="24"/>
          <w:lang w:val="sr-Cyrl-RS"/>
        </w:rPr>
        <w:t>УЧЕНИКА, ОДРАСЛИХ И СТУДЕНАТА</w:t>
      </w:r>
      <w:r w:rsidRPr="00E82F66">
        <w:rPr>
          <w:rFonts w:ascii="Times New Roman" w:eastAsia="Times New Roman" w:hAnsi="Times New Roman" w:cs="Times New Roman"/>
          <w:bCs/>
          <w:sz w:val="24"/>
          <w:szCs w:val="24"/>
          <w:lang w:val="sr-Cyrl-RS"/>
        </w:rPr>
        <w:t xml:space="preserve"> ПРЕКО ЈОБ-А, У СКЛАДУ СА</w:t>
      </w:r>
      <w:r w:rsidRPr="00AC3930">
        <w:rPr>
          <w:rFonts w:ascii="Times New Roman" w:eastAsia="Times New Roman" w:hAnsi="Times New Roman" w:cs="Times New Roman"/>
          <w:bCs/>
          <w:sz w:val="24"/>
          <w:szCs w:val="24"/>
          <w:lang w:val="sr-Cyrl-RS"/>
        </w:rPr>
        <w:t xml:space="preserve"> ОВИМ</w:t>
      </w:r>
      <w:r w:rsidRPr="00E82F66">
        <w:rPr>
          <w:rFonts w:ascii="Times New Roman" w:eastAsia="Times New Roman" w:hAnsi="Times New Roman" w:cs="Times New Roman"/>
          <w:bCs/>
          <w:sz w:val="24"/>
          <w:szCs w:val="24"/>
          <w:lang w:val="sr-Cyrl-RS"/>
        </w:rPr>
        <w:t xml:space="preserve"> ЗАКОНОМ, И ТО: </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1) ПОДАТКЕ ЗА ОДРЕЂИВАЊЕ ИДЕНТИТЕТА ДЕТЕТА, УЧЕНИКА И ОДРАСЛОГ: ЈОБ, ПОЛ, ДАТУМ, МЕСТО И ДРЖАВА РОЂЕЊА, ДРЖАВА И МЕСТО СТАНОВАЊА;</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2) ПОДАТКЕ ЗА ОДРЕЂИВАЊЕ ОБРАЗОВНОГ СТАТУСА ДЕТЕТА, УЧЕНИКА И ОДРАСЛОГ: ПРЕТХОДНО ЗАВРШЕН ПРОГРАМ ОБРАЗОВАЊА И ВАСПИТАЊА, ОДНОСНО НИВО </w:t>
      </w:r>
      <w:r w:rsidRPr="000C2694">
        <w:rPr>
          <w:rFonts w:ascii="Times New Roman" w:eastAsia="Times New Roman" w:hAnsi="Times New Roman" w:cs="Times New Roman"/>
          <w:sz w:val="24"/>
          <w:szCs w:val="24"/>
          <w:lang w:val="sr-Cyrl-RS"/>
        </w:rPr>
        <w:t>ОБРАЗОВАЊА, ШИФРЕ КВАЛИФИКАЦИЈА</w:t>
      </w:r>
      <w:r>
        <w:rPr>
          <w:rFonts w:ascii="Times New Roman" w:eastAsia="Times New Roman" w:hAnsi="Times New Roman" w:cs="Times New Roman"/>
          <w:color w:val="FF0000"/>
          <w:sz w:val="24"/>
          <w:szCs w:val="24"/>
          <w:lang w:val="sr-Cyrl-RS"/>
        </w:rPr>
        <w:t>,</w:t>
      </w:r>
      <w:r w:rsidRPr="00E82F66">
        <w:rPr>
          <w:rFonts w:ascii="Times New Roman" w:eastAsia="Times New Roman" w:hAnsi="Times New Roman" w:cs="Times New Roman"/>
          <w:sz w:val="24"/>
          <w:szCs w:val="24"/>
          <w:lang w:val="sr-Cyrl-RS"/>
        </w:rPr>
        <w:t xml:space="preserve"> ЈЕЗИК НА КОЈЕМ СУ ЗАВРШЕНИ ПРЕТХОДНИ НИВОИ ОБРАЗОВАЊА И ВАСПИТАЊА, УСТАНОВА, ГРУПА, РАЗРЕД И ОДЕЉЕЊЕ У КОЈИ ЈЕ УПИСАН, ВРСТА И ТРАЈАЊЕ ПРОГРАМА ОБРАЗОВАЊА, ЈЕЗИК НА КОМЕ СЕ ИЗВОДИ ОБРАЗОВНО-ВАСПИТНИ РАД, МАТЕРЊИ ЈЕЗИК, НАЦИОНАЛНА ПРИПАДНОСТ (ИЗЈАШЊАВАЊЕ О НАЦИОНАЛНОЈ ПРИПАДНОСТИ НИЈЕ ОБАВЕЗНО), ИЗБОРНИ ПРОГРАМИ, ОБРАЗОВАЊЕ ПО ИНДИВИДУАЛНОМ ОБРАЗОВНОМ ПЛАНУ, ОЦЕНЕ, ПОЛОЖЕНИ ИСПИТИ, ПОХВАЛЕ И НАГРАДЕ ОСВОЈЕНЕ ТОКОМ ОБРАЗОВАЊА, ИЗОСТАНЦИ, ВЛАДАЊЕ И ИЗДАТЕ ЈАВНЕ ИСПРАВЕ;</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3) ПОДАТКЕ ЗА ОДРЕЂИВАЊЕ СОЦИЈАЛНОГ СТАТУСА ДЕТЕТА, УЧЕНИКА И ОДРАСЛОГ: ПРИПАДНОСТ СОЦИЈАЛНО УГРОЖЕНИМ КАТЕГОРИЈАМА СТАНОВНИШТВА, УСЛОВИ СТАНОВАЊА И СТАЊЕ ПОРОДИЦЕ; СОЦИЈАЛНИ СТАТУС РОДИТЕЉА, ОДНОСНО ДРУГОГ ЗАКОНСКОГ ЗАСТУПНИКА: СТЕЧЕНА СТРУЧНА СПРЕМА, ЗАНИМАЊЕ И ОБЛИК ЗАПОСЛЕЊА;</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4) ПОДАТКЕ ЗА ОДРЕЂИВАЊЕ ФУНКЦИОНАЛНОГ СТАТУСА ДЕТЕТА, УЧЕНИКА И ОДРАСЛОГ: ПОДАЦИ ДОБИЈЕНИ НА ОСНОВУ ПРОЦЕНЕ ПОТРЕБА ЗА ПРУЖАЊЕМ ДОДАТНЕ ОБРАЗОВНЕ, ЗДРАВСТВЕНЕ И СОЦИЈАЛНЕ ПОДРШКЕ КОЈУ УТВРЂУЈЕ ИНТЕРРЕСОРНА КОМИСИЈА, ОДНОСНО УСТАНОВА И УНОСЕ СЕ У РЕГИСТАР КАО ПОДАТАК О ПОСТОЈАЊУ ФУНКЦИОНАЛНИХ ПОТЕШКОЋА У ДОМЕНУ ВИДА, СЛУХА, ГРУБЕ ИЛИ ФИНЕ МОТОРИКЕ, ИНТЕЛЕКТУАЛНИХ ПОТЕШКОЋА, ПОТЕШКОЋА СА КОМУНИКАЦИЈОМ, СА ПОНАШАЊЕМ И СОЦИЈАЛИЗАЦИЈОМ.</w:t>
      </w:r>
    </w:p>
    <w:p w:rsidR="00DD1CF6" w:rsidRPr="00E82F66" w:rsidRDefault="00DD1CF6" w:rsidP="00DD1CF6">
      <w:pPr>
        <w:spacing w:after="0" w:line="276" w:lineRule="auto"/>
        <w:ind w:firstLine="720"/>
        <w:jc w:val="both"/>
        <w:rPr>
          <w:rFonts w:ascii="Times New Roman" w:eastAsia="Times New Roman" w:hAnsi="Times New Roman" w:cs="Times New Roman"/>
          <w:bCs/>
          <w:sz w:val="24"/>
          <w:szCs w:val="24"/>
          <w:lang w:val="sr-Cyrl-RS"/>
        </w:rPr>
      </w:pPr>
      <w:r>
        <w:rPr>
          <w:rFonts w:ascii="Times New Roman" w:eastAsia="Times New Roman" w:hAnsi="Times New Roman" w:cs="Times New Roman"/>
          <w:sz w:val="24"/>
          <w:szCs w:val="24"/>
          <w:lang w:val="sr-Cyrl-RS"/>
        </w:rPr>
        <w:t xml:space="preserve">ПОДАЦИ ИЗ ЕВИДЕНЦИЈЕ О СТУДЕНТИМА </w:t>
      </w:r>
      <w:r w:rsidRPr="00E82F66">
        <w:rPr>
          <w:rFonts w:ascii="Times New Roman" w:eastAsia="Times New Roman" w:hAnsi="Times New Roman" w:cs="Times New Roman"/>
          <w:bCs/>
          <w:sz w:val="24"/>
          <w:szCs w:val="24"/>
          <w:lang w:val="sr-Cyrl-RS"/>
        </w:rPr>
        <w:t>УН</w:t>
      </w:r>
      <w:r>
        <w:rPr>
          <w:rFonts w:ascii="Times New Roman" w:eastAsia="Times New Roman" w:hAnsi="Times New Roman" w:cs="Times New Roman"/>
          <w:bCs/>
          <w:sz w:val="24"/>
          <w:szCs w:val="24"/>
          <w:lang w:val="sr-Cyrl-RS"/>
        </w:rPr>
        <w:t xml:space="preserve">ОСЕ СЕ У РЕГИСТАР ДЕЦЕ, </w:t>
      </w:r>
      <w:r w:rsidRPr="00812203">
        <w:rPr>
          <w:rFonts w:ascii="Times New Roman" w:eastAsia="Times New Roman" w:hAnsi="Times New Roman" w:cs="Times New Roman"/>
          <w:bCs/>
          <w:sz w:val="24"/>
          <w:szCs w:val="24"/>
          <w:lang w:val="sr-Cyrl-RS"/>
        </w:rPr>
        <w:t>УЧЕНИКА, ОДРАСЛИХ И СТУДЕНАТА</w:t>
      </w:r>
      <w:r w:rsidRPr="00E82F66">
        <w:rPr>
          <w:rFonts w:ascii="Times New Roman" w:eastAsia="Times New Roman" w:hAnsi="Times New Roman" w:cs="Times New Roman"/>
          <w:bCs/>
          <w:sz w:val="24"/>
          <w:szCs w:val="24"/>
          <w:lang w:val="sr-Cyrl-RS"/>
        </w:rPr>
        <w:t xml:space="preserve"> ПРЕКО ЈОБ-А, У СКЛАДУ СА</w:t>
      </w:r>
      <w:r w:rsidRPr="00AC3930">
        <w:rPr>
          <w:rFonts w:ascii="Times New Roman" w:eastAsia="Times New Roman" w:hAnsi="Times New Roman" w:cs="Times New Roman"/>
          <w:bCs/>
          <w:sz w:val="24"/>
          <w:szCs w:val="24"/>
          <w:lang w:val="sr-Cyrl-RS"/>
        </w:rPr>
        <w:t xml:space="preserve"> ОВИМ</w:t>
      </w:r>
      <w:r w:rsidRPr="00E82F66">
        <w:rPr>
          <w:rFonts w:ascii="Times New Roman" w:eastAsia="Times New Roman" w:hAnsi="Times New Roman" w:cs="Times New Roman"/>
          <w:bCs/>
          <w:sz w:val="24"/>
          <w:szCs w:val="24"/>
          <w:lang w:val="sr-Cyrl-RS"/>
        </w:rPr>
        <w:t xml:space="preserve"> ЗАКОНОМ, И ТО:</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1) ПОДАТКЕ </w:t>
      </w:r>
      <w:r w:rsidRPr="00D36E6E">
        <w:rPr>
          <w:rFonts w:ascii="Times New Roman" w:eastAsia="Times New Roman" w:hAnsi="Times New Roman" w:cs="Times New Roman"/>
          <w:sz w:val="24"/>
          <w:szCs w:val="24"/>
        </w:rPr>
        <w:t>O</w:t>
      </w:r>
      <w:r w:rsidRPr="00E82F66">
        <w:rPr>
          <w:rFonts w:ascii="Times New Roman" w:eastAsia="Times New Roman" w:hAnsi="Times New Roman" w:cs="Times New Roman"/>
          <w:sz w:val="24"/>
          <w:szCs w:val="24"/>
          <w:lang w:val="sr-Cyrl-RS"/>
        </w:rPr>
        <w:t xml:space="preserve"> СТУДЕНТУ: ГОДИШТЕ, МЕСТО И ДРЖАВА РОЂЕЊА, МЕСТО И ДРЖАВА СТАЛНОГ СТАНОВАЊА, НАЦИОНАЛНА ПРИПАДНОСТ У СКЛАДУ СА ЗАКОНОМ, БРАЧНИ СТАТУС;</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2) ПОДАТКЕ ЗА ОДРЕЂИВАЊЕ ОБРАЗОВНОГ СТАТУСА СТУДЕНАТА: ПРЕТХОДНО ЗАВРШЕНО ОБРАЗОВАЊЕ, ЈЕЗИК НА КОЈЕМ ЈЕ СТЕЧЕНО ОСНОВНО И СРЕДЊЕ ОБРАЗОВАЊЕ, УПИСАНИ СТУДИЈСКИ ПРОГРАМ, ВРСТА СТУДИЈА, ГОДИНА СТУДИЈА И ГОДИНА ПРВОГ УПИСА НА СТУДИЈСКИ ПРОГРАМ, ГОДИНА ЗАВРШЕТКА СТУДИЈСКОГ ПРОГРАМА, ПРОСЕЧНА ОЦЕНА У ТОКУ СТУДИЈА, ЈЕЗИК НА КОМЕ СЕ ИЗВОДИ СТУДИЈСКИ ПРОГРАМ, ПОДАЦИ О ОСТВАРЕНИМ ЕСПБ БОДОВИМА, И ИЗДАТИМ ЈАВНИМ ИСПРАВАМА;</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3) ПОДАТКЕ ЗА ОДРЕЂИВАЊЕ СОЦИЈАЛНОГ СТАТУСА СТУДЕНАТА: НАЧИНУ ФИНАНСИРАЊА СТУДИЈА, НАЧИН ИЗДРЖАВАЊА ТОКОМ СТУДИЈА, РАДНИ СТАТУС СТУДЕНТА ТОКОМ СТУДИРАЊА, НАЈВИШЕ СТЕЧЕНИ НИВО ОБРАЗОВАЊА РОДИТЕЉА ИЛИ ИЗДРЖАВАОЦА;</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4) ПОДАТКЕ ЗА ОДРЕЂИВАЊЕ ЗДРАВСТВЕНОГ СТАТУСА СТУДЕНАТА, ОДНОСНО ПОТРЕБА ЗА ПРУЖАЊЕМ ДОДАТНЕ ПОДРШКЕ ПРИЛИКОМ ОБАВЉАЊА СВАКОДНЕВНИХ АКТИВНОСТИ НА ВИСОКОШКОЛСКОЈ УСТАНОВИ.</w:t>
      </w:r>
    </w:p>
    <w:p w:rsidR="00DD1CF6" w:rsidRDefault="00DD1CF6" w:rsidP="00705027">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РУКОВАЛАЦ ПОДАЦИМА ИЗ </w:t>
      </w:r>
      <w:r w:rsidRPr="00812203">
        <w:rPr>
          <w:rFonts w:ascii="Times New Roman" w:eastAsia="Times New Roman" w:hAnsi="Times New Roman" w:cs="Times New Roman"/>
          <w:sz w:val="24"/>
          <w:szCs w:val="24"/>
          <w:lang w:val="sr-Cyrl-RS"/>
        </w:rPr>
        <w:t>СТ. 1. И 2.</w:t>
      </w:r>
      <w:r w:rsidRPr="00E82F66">
        <w:rPr>
          <w:rFonts w:ascii="Times New Roman" w:eastAsia="Times New Roman" w:hAnsi="Times New Roman" w:cs="Times New Roman"/>
          <w:sz w:val="24"/>
          <w:szCs w:val="24"/>
          <w:lang w:val="sr-Cyrl-RS"/>
        </w:rPr>
        <w:t xml:space="preserve"> ОВОГ ЧЛАНА ЈЕ МИНИСТАРСТВО.</w:t>
      </w:r>
    </w:p>
    <w:p w:rsidR="00705027" w:rsidRPr="00D84469" w:rsidRDefault="00705027" w:rsidP="00705027">
      <w:pPr>
        <w:spacing w:after="0" w:line="276" w:lineRule="auto"/>
        <w:ind w:firstLine="720"/>
        <w:jc w:val="both"/>
        <w:rPr>
          <w:rFonts w:ascii="Times New Roman" w:eastAsia="Times New Roman" w:hAnsi="Times New Roman" w:cs="Times New Roman"/>
          <w:sz w:val="24"/>
          <w:szCs w:val="24"/>
          <w:lang w:val="sr-Cyrl-RS"/>
        </w:rPr>
      </w:pPr>
    </w:p>
    <w:p w:rsidR="00DD1CF6" w:rsidRPr="00D84469" w:rsidRDefault="00DD1CF6" w:rsidP="002066DE">
      <w:pPr>
        <w:spacing w:after="0" w:line="276" w:lineRule="auto"/>
        <w:jc w:val="center"/>
        <w:rPr>
          <w:rFonts w:ascii="Times New Roman" w:eastAsia="Times New Roman" w:hAnsi="Times New Roman" w:cs="Times New Roman"/>
          <w:sz w:val="24"/>
          <w:szCs w:val="24"/>
          <w:lang w:val="sr-Cyrl-RS"/>
        </w:rPr>
      </w:pPr>
      <w:r w:rsidRPr="00D84469">
        <w:rPr>
          <w:rFonts w:ascii="Times New Roman" w:eastAsia="Times New Roman" w:hAnsi="Times New Roman" w:cs="Times New Roman"/>
          <w:b/>
          <w:sz w:val="24"/>
          <w:szCs w:val="24"/>
          <w:lang w:val="sr-Cyrl-RS"/>
        </w:rPr>
        <w:t>Подаци у регистру установа</w:t>
      </w:r>
    </w:p>
    <w:p w:rsidR="00DD1CF6" w:rsidRPr="00D84469" w:rsidRDefault="00DD1CF6" w:rsidP="002066DE">
      <w:pPr>
        <w:spacing w:after="0" w:line="276" w:lineRule="auto"/>
        <w:jc w:val="center"/>
        <w:rPr>
          <w:rFonts w:ascii="Times New Roman" w:eastAsia="Times New Roman" w:hAnsi="Times New Roman" w:cs="Times New Roman"/>
          <w:sz w:val="24"/>
          <w:szCs w:val="24"/>
          <w:lang w:val="sr-Cyrl-RS"/>
        </w:rPr>
      </w:pPr>
      <w:r w:rsidRPr="00D84469">
        <w:rPr>
          <w:rFonts w:ascii="Times New Roman" w:eastAsia="Times New Roman" w:hAnsi="Times New Roman" w:cs="Times New Roman"/>
          <w:sz w:val="24"/>
          <w:szCs w:val="24"/>
          <w:lang w:val="sr-Cyrl-RS"/>
        </w:rPr>
        <w:t>Члан 178.</w:t>
      </w:r>
    </w:p>
    <w:p w:rsidR="00DD1CF6" w:rsidRPr="00D84469" w:rsidRDefault="00DD1CF6" w:rsidP="00DD1CF6">
      <w:pPr>
        <w:spacing w:after="0" w:line="276" w:lineRule="auto"/>
        <w:jc w:val="center"/>
        <w:rPr>
          <w:rFonts w:ascii="Times New Roman" w:eastAsia="Times New Roman" w:hAnsi="Times New Roman" w:cs="Times New Roman"/>
          <w:sz w:val="24"/>
          <w:szCs w:val="24"/>
          <w:lang w:val="sr-Cyrl-RS"/>
        </w:rPr>
      </w:pPr>
    </w:p>
    <w:p w:rsidR="00DD1CF6" w:rsidRPr="00A469F3"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A469F3">
        <w:rPr>
          <w:rFonts w:ascii="Times New Roman" w:eastAsia="Times New Roman" w:hAnsi="Times New Roman" w:cs="Times New Roman"/>
          <w:strike/>
          <w:sz w:val="24"/>
          <w:szCs w:val="24"/>
          <w:lang w:val="sr-Cyrl-RS"/>
        </w:rPr>
        <w:t>Регистар установа представља скуп: општих података којима се одређује правни статус установе и статус установе у систему образовања и васпитања; података о програмима образовања и васпитања и моделима образовања које реализује и језику на коме се остварују, о броју деце по узрасту, ученика и одраслих по разредима, односно по врсти програма; података о објектима - броју зграда у седишту и у издвојеним одељењима школе и њихова квадратура, број кабинета, лабораторија, радионица, библиотечких јединица; података о актима и органима установе, резултатима спољашњег вредновања установе; података о финансијским средствима која се стичу из буџета Републике Србије и јединице локалне самоуправе, и података о приходима од проширене делатности и њиховом трошењу.</w:t>
      </w:r>
    </w:p>
    <w:p w:rsidR="00A469F3" w:rsidRPr="00D84469" w:rsidRDefault="00A469F3" w:rsidP="00DD1CF6">
      <w:pPr>
        <w:spacing w:after="0" w:line="276" w:lineRule="auto"/>
        <w:ind w:firstLine="720"/>
        <w:jc w:val="both"/>
        <w:rPr>
          <w:rFonts w:ascii="Times New Roman" w:eastAsia="Times New Roman" w:hAnsi="Times New Roman" w:cs="Times New Roman"/>
          <w:sz w:val="24"/>
          <w:szCs w:val="24"/>
          <w:lang w:val="sr-Cyrl-RS"/>
        </w:rPr>
      </w:pPr>
      <w:r w:rsidRPr="000C2694">
        <w:rPr>
          <w:rFonts w:ascii="Times New Roman" w:eastAsia="Times New Roman" w:hAnsi="Times New Roman" w:cs="Times New Roman"/>
          <w:sz w:val="24"/>
          <w:szCs w:val="24"/>
          <w:lang w:val="sr-Cyrl-RS"/>
        </w:rPr>
        <w:t xml:space="preserve">РЕГИСТАР УСТАНОВА ПРЕДСТАВЉА СКУП: ОПШТИХ ПОДАТАКА КОЈИМА СЕ ОДРЕЂУЈЕ ПРАВНИ СТАТУС УСТАНОВЕ И СТАТУС УСТАНОВЕ У СИСТЕМУ ОБРАЗОВАЊА И ВАСПИТАЊА; ПОДАТАКА О ШИФРАМА КВАЛИФИКАЦИЈА, ПРОГРАМИМА ОБРАЗОВАЊА И ВАСПИТАЊА И МОДЕЛИМА ОБРАЗОВАЊА КОЈЕ РЕАЛИЗУЈЕ И ЈЕЗИКУ НА КОМЕ СЕ ОСТВАРУЈУ, О БРОЈУ ДЕЦЕ ПО УЗРАСТУ, УЧЕНИКА И ОДРАСЛИХ ПО РАЗРЕДИМА, ОДНОСНО ПО ВРСТИ ПРОГРАМА; ПОДАТАКА О ОБЈЕКТИМА - БРОЈУ ЗГРАДА У СЕДИШТУ И У ИЗДВОЈЕНИМ ОДЕЉЕЊИМА ШКОЛЕ И ЊИХОВА КВАДРАТУРА, БРОЈ КАБИНЕТА, ЛАБОРАТОРИЈА, РАДИОНИЦА, БИБЛИОТЕЧКИХ ЈЕДИНИЦА; ПОДАТАКА О АКТИМА И ОРГАНИМА </w:t>
      </w:r>
      <w:r w:rsidRPr="00D84469">
        <w:rPr>
          <w:rFonts w:ascii="Times New Roman" w:eastAsia="Times New Roman" w:hAnsi="Times New Roman" w:cs="Times New Roman"/>
          <w:sz w:val="24"/>
          <w:szCs w:val="24"/>
          <w:lang w:val="sr-Cyrl-RS"/>
        </w:rPr>
        <w:t>УСТАНОВЕ, РЕЗУЛТАТИМА СПОЉАШЊЕГ ВРЕДНОВАЊА УСТАНОВЕ; ПОДАТАКА О ФИНАНСИЈСКИМ СРЕДСТВИМА КОЈА СЕ СТИЧУ ИЗ БУЏЕТА РЕПУБЛИКЕ СРБИЈЕ И ЈЕДИНИЦЕ ЛОКАЛНЕ САМОУПРАВЕ, И ПОДАТАКА О ПРИХОДИМА ОД ПРОШИРЕНЕ ДЕЛАТНОСТИ И ЊИХОВОМ ТРОШЕЊУ</w:t>
      </w:r>
      <w:r w:rsidRPr="00D84469">
        <w:rPr>
          <w:rFonts w:ascii="Times New Roman" w:eastAsia="Times New Roman" w:hAnsi="Times New Roman" w:cs="Times New Roman"/>
          <w:sz w:val="24"/>
          <w:szCs w:val="24"/>
          <w:lang w:val="sr-Cyrl-RS"/>
        </w:rPr>
        <w:t>.</w:t>
      </w:r>
    </w:p>
    <w:p w:rsidR="00DD1CF6" w:rsidRPr="00D84469"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84469">
        <w:rPr>
          <w:rFonts w:ascii="Times New Roman" w:eastAsia="Times New Roman" w:hAnsi="Times New Roman" w:cs="Times New Roman"/>
          <w:sz w:val="24"/>
          <w:szCs w:val="24"/>
          <w:lang w:val="sr-Cyrl-RS"/>
        </w:rPr>
        <w:t>У регистар из става 1. овог члана уносе се и други подаци од значаја за развој система образовања и васпитања.</w:t>
      </w:r>
    </w:p>
    <w:p w:rsidR="00DD1CF6" w:rsidRPr="00D84469"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84469">
        <w:rPr>
          <w:rFonts w:ascii="Times New Roman" w:eastAsia="Times New Roman" w:hAnsi="Times New Roman" w:cs="Times New Roman"/>
          <w:sz w:val="24"/>
          <w:szCs w:val="24"/>
          <w:lang w:val="sr-Cyrl-RS"/>
        </w:rPr>
        <w:t>Подаци из регистра установа су отворени подаци, јавно доступни на званичној интернет страници Министарства у машински обрадивом облику, осим података о финансијским средствима која се стичу из буџета Републике Србије и јединице локалне самоуправе и података о приходима од проширене делатности и њиховом трошењу.</w:t>
      </w:r>
    </w:p>
    <w:p w:rsidR="00DD1CF6" w:rsidRPr="00D84469" w:rsidRDefault="00DD1CF6" w:rsidP="00DD1CF6">
      <w:pPr>
        <w:spacing w:after="0" w:line="276" w:lineRule="auto"/>
        <w:jc w:val="center"/>
        <w:rPr>
          <w:rFonts w:ascii="Times New Roman" w:eastAsia="Times New Roman" w:hAnsi="Times New Roman" w:cs="Times New Roman"/>
          <w:b/>
          <w:bCs/>
          <w:sz w:val="24"/>
          <w:szCs w:val="24"/>
          <w:lang w:val="sr-Cyrl-RS"/>
        </w:rPr>
      </w:pPr>
    </w:p>
    <w:p w:rsidR="00DD1CF6" w:rsidRPr="00812203" w:rsidRDefault="00DD1CF6" w:rsidP="00DD1CF6">
      <w:pPr>
        <w:spacing w:after="0" w:line="276" w:lineRule="auto"/>
        <w:jc w:val="center"/>
        <w:rPr>
          <w:rFonts w:ascii="Times New Roman" w:eastAsia="Times New Roman" w:hAnsi="Times New Roman" w:cs="Times New Roman"/>
          <w:sz w:val="24"/>
          <w:szCs w:val="24"/>
          <w:lang w:val="sr-Cyrl-RS"/>
        </w:rPr>
      </w:pPr>
      <w:r w:rsidRPr="00812203">
        <w:rPr>
          <w:rFonts w:ascii="Times New Roman" w:eastAsia="Times New Roman" w:hAnsi="Times New Roman" w:cs="Times New Roman"/>
          <w:b/>
          <w:bCs/>
          <w:sz w:val="24"/>
          <w:szCs w:val="24"/>
          <w:lang w:val="sr-Cyrl-RS"/>
        </w:rPr>
        <w:t>ПОДАЦИ У РЕГИСТРУ АКРЕДИТОВАНИХ ВИСОКОШКОЛСКИХ УСТАНОВА</w:t>
      </w:r>
    </w:p>
    <w:p w:rsidR="00DD1CF6" w:rsidRPr="00812203" w:rsidRDefault="00DD1CF6" w:rsidP="00DD1CF6">
      <w:pPr>
        <w:spacing w:after="0" w:line="276" w:lineRule="auto"/>
        <w:jc w:val="center"/>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ЧЛАН 178А</w:t>
      </w:r>
    </w:p>
    <w:p w:rsidR="00DD1CF6" w:rsidRPr="00812203" w:rsidRDefault="00DD1CF6" w:rsidP="00DD1CF6">
      <w:pPr>
        <w:spacing w:after="0" w:line="276" w:lineRule="auto"/>
        <w:jc w:val="center"/>
        <w:rPr>
          <w:rFonts w:ascii="Times New Roman" w:eastAsia="Times New Roman" w:hAnsi="Times New Roman" w:cs="Times New Roman"/>
          <w:b/>
          <w:bCs/>
          <w:sz w:val="24"/>
          <w:szCs w:val="24"/>
          <w:lang w:val="sr-Cyrl-RS"/>
        </w:rPr>
      </w:pPr>
    </w:p>
    <w:p w:rsidR="00DD1CF6" w:rsidRPr="00812203"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 xml:space="preserve">РЕГИСТАР АКРЕДИТОВАНИХ ВИСОКОШКОЛСКИХ УСТАНОВА ПРЕДСТАВЉА СКУП ОПШТИХ ПОДАТАКА КОЈИМА СЕ ОДРЕЂУЈЕ: ПРАВНИ </w:t>
      </w:r>
      <w:r w:rsidRPr="000C2694">
        <w:rPr>
          <w:rFonts w:ascii="Times New Roman" w:eastAsia="Times New Roman" w:hAnsi="Times New Roman" w:cs="Times New Roman"/>
          <w:bCs/>
          <w:sz w:val="24"/>
          <w:szCs w:val="24"/>
          <w:lang w:val="sr-Cyrl-RS"/>
        </w:rPr>
        <w:t xml:space="preserve">СТАТУС ВИСОКОШКОЛСКЕ УСТАНОВЕ, СТАТУС ВИСОКОШКОЛСКЕ УСТАНОВЕ У СИСТЕМУ ВИСОКОГ ОБРАЗОВАЊА; ПОДАЦИ О </w:t>
      </w:r>
      <w:r w:rsidRPr="000C2694">
        <w:rPr>
          <w:rFonts w:ascii="Times New Roman" w:eastAsia="Times New Roman" w:hAnsi="Times New Roman" w:cs="Times New Roman"/>
          <w:sz w:val="24"/>
          <w:szCs w:val="24"/>
          <w:lang w:val="sr-Cyrl-RS"/>
        </w:rPr>
        <w:t>ШИФРАМА КВАЛИФИКАЦИЈА</w:t>
      </w:r>
      <w:r w:rsidRPr="000C2694">
        <w:rPr>
          <w:rFonts w:ascii="Times New Roman" w:eastAsia="Times New Roman" w:hAnsi="Times New Roman" w:cs="Times New Roman"/>
          <w:bCs/>
          <w:sz w:val="24"/>
          <w:szCs w:val="24"/>
          <w:lang w:val="sr-Cyrl-RS"/>
        </w:rPr>
        <w:t xml:space="preserve"> И СТУДИЈСКИМ ПРОГРАМИМА КОЈЕ ВИСОКОШКОЛСКА УСТАНОВА РЕАЛИЗУЈЕ; ПОДАЦИ О РЕАЛИЗОВАНИМ КРАТКИМ ПРОГРАМИМА </w:t>
      </w:r>
      <w:r w:rsidRPr="00812203">
        <w:rPr>
          <w:rFonts w:ascii="Times New Roman" w:eastAsia="Times New Roman" w:hAnsi="Times New Roman" w:cs="Times New Roman"/>
          <w:bCs/>
          <w:sz w:val="24"/>
          <w:szCs w:val="24"/>
          <w:lang w:val="sr-Cyrl-RS"/>
        </w:rPr>
        <w:t>СТУДИЈА И ИЗДАТИМ СЕРТИФИКАТИМА; ВИСИНА ШКОЛАРИНЕ; СЕДМИЧНИ ФОНД ЧАСОВА ПО СТУДИЈСКОМ ПРОГРАМУ ЗА СВАКУ ГОДИНУ ЗА ПРЕДАВАЊЕ И ВЕЖБЕ; ЈЕЗИК НА КОМЕ СЕ ИЗВОДИ СТУДИЈСКИ ПРОГРАМ; БРОЈ БУЏЕТСКИХ И САМОФИНАНСИРАЈУЋИХ СТУДЕНАТА ПО СТУДИЈСКОМ ПРОГРАМУ И ПО ГОДИНИ; ПОДАЦИ О ОБЈЕКТИМА (БРОЈ ЗГРАДА И КВАДРАТУРА, БРОЈ ЛАБОРАТОРИЈА, БРОЈ БИБЛИОТЕЧКИХ ЈЕДИНИЦА); ПОДАЦИ О АКТИМА И ОРГАНИМА ВИСОКОШКОЛСКЕ УСТАНОВЕ; ПОДАЦИ О АКРЕДИТАЦИЈИ ВИСОКОШКОЛСКЕ УСТАНОВЕ И РЕЗУЛТАТИМА СПОЉАШЊЕГ ВРЕДНОВАЊА ВИСОКОШКОЛСКЕ УСТАНОВЕ; ПОДАЦИ О СОПСТВЕНИМ ПРИХОДИМА И ЊИХОВОМ ТРОШЕЊУ.</w:t>
      </w:r>
    </w:p>
    <w:p w:rsidR="00DD1CF6" w:rsidRPr="00812203"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У РЕГИСТАР ИЗ СТАВА 1. ОВОГ ЧЛАНА УНОСЕ СЕ И ДРУГИ ПОДАЦИ ОД ЗНАЧАЈА ЗА РАЗВОЈ СИСТЕМА ВИСОКОГ ОБРАЗОВАЊА И ЗА УКЉУЧИВАЊЕ У ЕВРОПСКИ ПРОСТОР ВИСОКОГ ОБРАЗОВАЊА.</w:t>
      </w:r>
    </w:p>
    <w:p w:rsidR="00DD1CF6" w:rsidRPr="00812203"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ПОДАЦИ ИЗ РЕГИСТРА ИЗ СТАВА 1. ОВОГ ЧЛАНА СУ ОТВОРЕНИ ПОДАЦИ, ЈАВНО ДОСТУПНИ НА ИНТЕРНЕТ ПРЕЗЕНТАЦИЈИ МИНИСТАРСТВА, У МАШИНСКИ ОБРАДИВОМ ОБЛИКУ ЗА КОРИШЋЕЊЕ И ДАЉЕ ОБЈАВЉИВАЊЕ.</w:t>
      </w:r>
    </w:p>
    <w:p w:rsidR="00DD1CF6" w:rsidRPr="00812203" w:rsidRDefault="00DD1CF6" w:rsidP="00DD1CF6">
      <w:pPr>
        <w:spacing w:after="0" w:line="276" w:lineRule="auto"/>
        <w:ind w:firstLine="720"/>
        <w:jc w:val="both"/>
        <w:rPr>
          <w:rFonts w:ascii="Times New Roman" w:eastAsia="Times New Roman" w:hAnsi="Times New Roman" w:cs="Times New Roman"/>
          <w:bCs/>
          <w:sz w:val="24"/>
          <w:szCs w:val="24"/>
          <w:lang w:val="sr-Cyrl-RS"/>
        </w:rPr>
      </w:pPr>
    </w:p>
    <w:p w:rsidR="00DD1CF6" w:rsidRPr="00D36E6E" w:rsidRDefault="00DD1CF6" w:rsidP="00DD1CF6">
      <w:pPr>
        <w:spacing w:after="0" w:line="276" w:lineRule="auto"/>
        <w:jc w:val="center"/>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Евиденција о запосленима У УСТАНОВ</w:t>
      </w:r>
      <w:r w:rsidR="00120951">
        <w:rPr>
          <w:rFonts w:ascii="Times New Roman" w:eastAsia="Times New Roman" w:hAnsi="Times New Roman" w:cs="Times New Roman"/>
          <w:b/>
          <w:bCs/>
          <w:sz w:val="24"/>
          <w:szCs w:val="24"/>
          <w:lang w:val="sr-Cyrl-RS"/>
        </w:rPr>
        <w:t>И</w:t>
      </w:r>
    </w:p>
    <w:p w:rsidR="00DD1CF6" w:rsidRPr="00E82F66" w:rsidRDefault="00DD1CF6" w:rsidP="00DD1CF6">
      <w:pPr>
        <w:spacing w:after="0" w:line="276" w:lineRule="auto"/>
        <w:jc w:val="center"/>
        <w:rPr>
          <w:rFonts w:ascii="Times New Roman" w:eastAsia="Times New Roman" w:hAnsi="Times New Roman" w:cs="Times New Roman"/>
          <w:bCs/>
          <w:sz w:val="24"/>
          <w:szCs w:val="24"/>
          <w:lang w:val="sr-Cyrl-RS"/>
        </w:rPr>
      </w:pPr>
      <w:bookmarkStart w:id="12" w:name="c0179"/>
      <w:bookmarkEnd w:id="12"/>
      <w:r w:rsidRPr="00E82F66">
        <w:rPr>
          <w:rFonts w:ascii="Times New Roman" w:eastAsia="Times New Roman" w:hAnsi="Times New Roman" w:cs="Times New Roman"/>
          <w:bCs/>
          <w:sz w:val="24"/>
          <w:szCs w:val="24"/>
          <w:lang w:val="sr-Cyrl-RS"/>
        </w:rPr>
        <w:t>Члан 179.</w:t>
      </w:r>
    </w:p>
    <w:p w:rsidR="00DD1CF6" w:rsidRPr="00E82F66" w:rsidRDefault="00DD1CF6" w:rsidP="00DD1CF6">
      <w:pPr>
        <w:spacing w:after="0" w:line="276" w:lineRule="auto"/>
        <w:ind w:firstLine="720"/>
        <w:jc w:val="center"/>
        <w:rPr>
          <w:rFonts w:ascii="Times New Roman" w:eastAsia="Times New Roman" w:hAnsi="Times New Roman" w:cs="Times New Roman"/>
          <w:bCs/>
          <w:sz w:val="24"/>
          <w:szCs w:val="24"/>
          <w:lang w:val="sr-Cyrl-RS"/>
        </w:rPr>
      </w:pPr>
    </w:p>
    <w:p w:rsidR="00DD1CF6" w:rsidRPr="000C2694"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 Подаци о запосленима о којима установа води евиденцију </w:t>
      </w:r>
      <w:r w:rsidRPr="00E82F66">
        <w:rPr>
          <w:rFonts w:ascii="Times New Roman" w:eastAsia="Times New Roman" w:hAnsi="Times New Roman" w:cs="Times New Roman"/>
          <w:strike/>
          <w:sz w:val="24"/>
          <w:szCs w:val="24"/>
          <w:lang w:val="sr-Cyrl-RS"/>
        </w:rPr>
        <w:t xml:space="preserve">из </w:t>
      </w:r>
      <w:hyperlink r:id="rId9" w:anchor="c0174" w:history="1">
        <w:r w:rsidRPr="00E82F66">
          <w:rPr>
            <w:rStyle w:val="Hyperlink"/>
            <w:rFonts w:ascii="Times New Roman" w:eastAsia="Times New Roman" w:hAnsi="Times New Roman" w:cs="Times New Roman"/>
            <w:strike/>
            <w:color w:val="auto"/>
            <w:sz w:val="24"/>
            <w:szCs w:val="24"/>
            <w:u w:val="none"/>
            <w:lang w:val="sr-Cyrl-RS"/>
          </w:rPr>
          <w:t>члана 174.</w:t>
        </w:r>
      </w:hyperlink>
      <w:r w:rsidRPr="00E82F66">
        <w:rPr>
          <w:rFonts w:ascii="Times New Roman" w:eastAsia="Times New Roman" w:hAnsi="Times New Roman" w:cs="Times New Roman"/>
          <w:strike/>
          <w:sz w:val="24"/>
          <w:szCs w:val="24"/>
          <w:lang w:val="sr-Cyrl-RS"/>
        </w:rPr>
        <w:t xml:space="preserve"> став 3. овог закона </w:t>
      </w:r>
      <w:r w:rsidRPr="00E82F66">
        <w:rPr>
          <w:rFonts w:ascii="Times New Roman" w:eastAsia="Times New Roman" w:hAnsi="Times New Roman" w:cs="Times New Roman"/>
          <w:sz w:val="24"/>
          <w:szCs w:val="24"/>
          <w:lang w:val="sr-Cyrl-RS"/>
        </w:rPr>
        <w:t xml:space="preserve">су лични подаци, и то: име и презиме, јединствени матични број грађана, пол, датум рођења, место, општина и држава рођења, држављанство, национална припадност (изјашњавање о националној припадности није обавезно), адреса, место, општина и држава становања, контакт телефон, адреса електронске поште, ниво и врста образовања и установа у којој је стечен највиши степен образовања, податак о образовању из </w:t>
      </w:r>
      <w:hyperlink r:id="rId10" w:anchor="c0142" w:history="1">
        <w:r w:rsidRPr="00E82F66">
          <w:rPr>
            <w:rStyle w:val="Hyperlink"/>
            <w:rFonts w:ascii="Times New Roman" w:eastAsia="Times New Roman" w:hAnsi="Times New Roman" w:cs="Times New Roman"/>
            <w:color w:val="auto"/>
            <w:sz w:val="24"/>
            <w:szCs w:val="24"/>
            <w:u w:val="none"/>
            <w:lang w:val="sr-Cyrl-RS"/>
          </w:rPr>
          <w:t>члана 142.</w:t>
        </w:r>
      </w:hyperlink>
      <w:r w:rsidRPr="00E82F66">
        <w:rPr>
          <w:rFonts w:ascii="Times New Roman" w:eastAsia="Times New Roman" w:hAnsi="Times New Roman" w:cs="Times New Roman"/>
          <w:sz w:val="24"/>
          <w:szCs w:val="24"/>
          <w:lang w:val="sr-Cyrl-RS"/>
        </w:rPr>
        <w:t xml:space="preserve"> овог закона, психолошкој процени способности за рад са децом и ученицима, познавању језика националне мањине, стручном испиту, односно лиценци, врсти радног односа, начину и дужини радног ангажовања, истовременим ангажовањима у другим установама, подаци о стручном усавршавању и стеченим звањима, изреченим дисциплинским мерама, подаци о задужењима и фонду часова наставника, васпитача, стручних сарадника и помоћних наставника, учешћу у раду </w:t>
      </w:r>
      <w:r w:rsidRPr="000C2694">
        <w:rPr>
          <w:rFonts w:ascii="Times New Roman" w:eastAsia="Times New Roman" w:hAnsi="Times New Roman" w:cs="Times New Roman"/>
          <w:sz w:val="24"/>
          <w:szCs w:val="24"/>
          <w:lang w:val="sr-Cyrl-RS"/>
        </w:rPr>
        <w:t>органа установе, а у сврху остваривања образовно-васпитног рада, у скл</w:t>
      </w:r>
      <w:r w:rsidR="002C4A58" w:rsidRPr="000C2694">
        <w:rPr>
          <w:rFonts w:ascii="Times New Roman" w:eastAsia="Times New Roman" w:hAnsi="Times New Roman" w:cs="Times New Roman"/>
          <w:sz w:val="24"/>
          <w:szCs w:val="24"/>
          <w:lang w:val="sr-Cyrl-RS"/>
        </w:rPr>
        <w:t xml:space="preserve">аду са овим и посебним законом, КАО И ДРУГИ ПОДАЦИ КОЈЕ УСТАНОВА </w:t>
      </w:r>
      <w:r w:rsidR="00224D01" w:rsidRPr="000C2694">
        <w:rPr>
          <w:rFonts w:ascii="Times New Roman" w:eastAsia="Times New Roman" w:hAnsi="Times New Roman" w:cs="Times New Roman"/>
          <w:sz w:val="24"/>
          <w:szCs w:val="24"/>
          <w:lang w:val="sr-Cyrl-RS"/>
        </w:rPr>
        <w:t xml:space="preserve">ВОДИ, </w:t>
      </w:r>
      <w:r w:rsidR="002C4A58" w:rsidRPr="000C2694">
        <w:rPr>
          <w:rFonts w:ascii="Times New Roman" w:eastAsia="Times New Roman" w:hAnsi="Times New Roman" w:cs="Times New Roman"/>
          <w:sz w:val="24"/>
          <w:szCs w:val="24"/>
          <w:lang w:val="sr-Cyrl-RS"/>
        </w:rPr>
        <w:t>У СКЛАДУ СА ЗАКОНОМ.</w:t>
      </w:r>
    </w:p>
    <w:p w:rsidR="00DD1CF6" w:rsidRPr="000C2694"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0C2694">
        <w:rPr>
          <w:rFonts w:ascii="Times New Roman" w:eastAsia="Times New Roman" w:hAnsi="Times New Roman" w:cs="Times New Roman"/>
          <w:sz w:val="24"/>
          <w:szCs w:val="24"/>
          <w:lang w:val="sr-Cyrl-RS"/>
        </w:rPr>
        <w:t xml:space="preserve"> За установе чији је оснивач Република Србија, аутономна покрајина и јединица локалне самоуправе подаци о запосленима су плата и подаци за њен обрачун и исплату.</w:t>
      </w:r>
    </w:p>
    <w:p w:rsidR="00DD1CF6" w:rsidRPr="000C2694"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0C2694">
        <w:rPr>
          <w:rFonts w:ascii="Times New Roman" w:eastAsia="Times New Roman" w:hAnsi="Times New Roman" w:cs="Times New Roman"/>
          <w:sz w:val="24"/>
          <w:szCs w:val="24"/>
          <w:lang w:val="sr-Cyrl-RS"/>
        </w:rPr>
        <w:t xml:space="preserve"> Руковалац подацима из ст. 1. и 2. овог члана је установа.</w:t>
      </w:r>
    </w:p>
    <w:p w:rsidR="00DD1CF6" w:rsidRPr="000C2694" w:rsidRDefault="00DD1CF6" w:rsidP="00DD1CF6">
      <w:pPr>
        <w:spacing w:after="0" w:line="276" w:lineRule="auto"/>
        <w:ind w:firstLine="720"/>
        <w:jc w:val="both"/>
        <w:rPr>
          <w:rFonts w:ascii="Times New Roman" w:eastAsia="Times New Roman" w:hAnsi="Times New Roman" w:cs="Times New Roman"/>
          <w:b/>
          <w:sz w:val="24"/>
          <w:szCs w:val="24"/>
          <w:lang w:val="sr-Cyrl-RS"/>
        </w:rPr>
      </w:pPr>
    </w:p>
    <w:p w:rsidR="003A10D6" w:rsidRDefault="00DD1CF6" w:rsidP="008B4BC0">
      <w:pPr>
        <w:spacing w:after="0" w:line="276" w:lineRule="auto"/>
        <w:jc w:val="center"/>
        <w:rPr>
          <w:rFonts w:ascii="Times New Roman" w:eastAsia="Times New Roman" w:hAnsi="Times New Roman" w:cs="Times New Roman"/>
          <w:b/>
          <w:bCs/>
          <w:sz w:val="24"/>
          <w:szCs w:val="24"/>
          <w:lang w:val="sr-Cyrl-RS"/>
        </w:rPr>
      </w:pPr>
      <w:bookmarkStart w:id="13" w:name="toc196"/>
      <w:bookmarkEnd w:id="13"/>
      <w:r w:rsidRPr="00812203">
        <w:rPr>
          <w:rFonts w:ascii="Times New Roman" w:eastAsia="Times New Roman" w:hAnsi="Times New Roman" w:cs="Times New Roman"/>
          <w:b/>
          <w:bCs/>
          <w:sz w:val="24"/>
          <w:szCs w:val="24"/>
          <w:lang w:val="sr-Cyrl-RS"/>
        </w:rPr>
        <w:t>Подаци у регистру запослених У УСТАНОВАМА</w:t>
      </w:r>
      <w:bookmarkStart w:id="14" w:name="c0180"/>
      <w:bookmarkEnd w:id="14"/>
    </w:p>
    <w:p w:rsidR="00DD1CF6" w:rsidRPr="00E82F66" w:rsidRDefault="00DD1CF6" w:rsidP="008B4BC0">
      <w:pPr>
        <w:spacing w:after="0" w:line="276" w:lineRule="auto"/>
        <w:jc w:val="center"/>
        <w:rPr>
          <w:rFonts w:ascii="Times New Roman" w:eastAsia="Times New Roman" w:hAnsi="Times New Roman" w:cs="Times New Roman"/>
          <w:sz w:val="24"/>
          <w:szCs w:val="24"/>
          <w:lang w:val="sr-Cyrl-RS"/>
        </w:rPr>
      </w:pPr>
      <w:r w:rsidRPr="00E82F66">
        <w:rPr>
          <w:rFonts w:ascii="Times New Roman" w:eastAsia="Times New Roman" w:hAnsi="Times New Roman" w:cs="Times New Roman"/>
          <w:bCs/>
          <w:sz w:val="24"/>
          <w:szCs w:val="24"/>
          <w:lang w:val="sr-Cyrl-RS"/>
        </w:rPr>
        <w:t>Члан 180.</w:t>
      </w:r>
      <w:r w:rsidRPr="00E82F66">
        <w:rPr>
          <w:rFonts w:ascii="Times New Roman" w:eastAsia="Times New Roman" w:hAnsi="Times New Roman" w:cs="Times New Roman"/>
          <w:sz w:val="24"/>
          <w:szCs w:val="24"/>
          <w:lang w:val="sr-Cyrl-RS"/>
        </w:rPr>
        <w:t xml:space="preserve"> </w:t>
      </w:r>
    </w:p>
    <w:p w:rsidR="00DD1CF6" w:rsidRPr="00E82F66" w:rsidRDefault="00DD1CF6" w:rsidP="00DD1CF6">
      <w:pPr>
        <w:spacing w:after="0" w:line="276" w:lineRule="auto"/>
        <w:ind w:firstLine="720"/>
        <w:jc w:val="center"/>
        <w:rPr>
          <w:rFonts w:ascii="Times New Roman" w:eastAsia="Times New Roman" w:hAnsi="Times New Roman" w:cs="Times New Roman"/>
          <w:b/>
          <w:bCs/>
          <w:sz w:val="24"/>
          <w:szCs w:val="24"/>
          <w:lang w:val="sr-Cyrl-RS"/>
        </w:rPr>
      </w:pP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 </w:t>
      </w:r>
      <w:r w:rsidRPr="00E82F66">
        <w:rPr>
          <w:rFonts w:ascii="Times New Roman" w:eastAsia="Times New Roman" w:hAnsi="Times New Roman" w:cs="Times New Roman"/>
          <w:bCs/>
          <w:sz w:val="24"/>
          <w:szCs w:val="24"/>
          <w:lang w:val="sr-Cyrl-RS"/>
        </w:rPr>
        <w:t>Подаци</w:t>
      </w:r>
      <w:r w:rsidRPr="00E82F66">
        <w:rPr>
          <w:rFonts w:ascii="Times New Roman" w:eastAsia="Times New Roman" w:hAnsi="Times New Roman" w:cs="Times New Roman"/>
          <w:sz w:val="24"/>
          <w:szCs w:val="24"/>
          <w:lang w:val="sr-Cyrl-RS"/>
        </w:rPr>
        <w:t xml:space="preserve"> из</w:t>
      </w:r>
      <w:r>
        <w:rPr>
          <w:rFonts w:ascii="Times New Roman" w:eastAsia="Times New Roman" w:hAnsi="Times New Roman" w:cs="Times New Roman"/>
          <w:sz w:val="24"/>
          <w:szCs w:val="24"/>
          <w:lang w:val="sr-Cyrl-RS"/>
        </w:rPr>
        <w:t xml:space="preserve"> </w:t>
      </w:r>
      <w:hyperlink r:id="rId11" w:anchor="c0174" w:history="1">
        <w:r w:rsidRPr="00E82F66">
          <w:rPr>
            <w:rStyle w:val="Hyperlink"/>
            <w:rFonts w:ascii="Times New Roman" w:eastAsia="Times New Roman" w:hAnsi="Times New Roman" w:cs="Times New Roman"/>
            <w:strike/>
            <w:color w:val="auto"/>
            <w:sz w:val="24"/>
            <w:szCs w:val="24"/>
            <w:u w:val="none"/>
            <w:lang w:val="sr-Cyrl-RS"/>
          </w:rPr>
          <w:t>члана 174.</w:t>
        </w:r>
      </w:hyperlink>
      <w:r w:rsidRPr="00E82F66">
        <w:rPr>
          <w:rFonts w:ascii="Times New Roman" w:eastAsia="Times New Roman" w:hAnsi="Times New Roman" w:cs="Times New Roman"/>
          <w:strike/>
          <w:sz w:val="24"/>
          <w:szCs w:val="24"/>
          <w:lang w:val="sr-Cyrl-RS"/>
        </w:rPr>
        <w:t xml:space="preserve"> став 3. овог закона</w:t>
      </w:r>
      <w:r w:rsidRPr="00E82F66">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ЕВИДЕНЦИЈЕ О ЗАПОСЛЕНИМА</w:t>
      </w:r>
      <w:r w:rsidRPr="00E82F66">
        <w:rPr>
          <w:rFonts w:ascii="Times New Roman" w:eastAsia="Times New Roman" w:hAnsi="Times New Roman" w:cs="Times New Roman"/>
          <w:sz w:val="24"/>
          <w:szCs w:val="24"/>
          <w:lang w:val="sr-Cyrl-RS"/>
        </w:rPr>
        <w:t xml:space="preserve"> </w:t>
      </w:r>
      <w:r w:rsidRPr="00E82F66">
        <w:rPr>
          <w:rFonts w:ascii="Times New Roman" w:eastAsia="Times New Roman" w:hAnsi="Times New Roman" w:cs="Times New Roman"/>
          <w:bCs/>
          <w:sz w:val="24"/>
          <w:szCs w:val="24"/>
          <w:lang w:val="sr-Cyrl-RS"/>
        </w:rPr>
        <w:t>уносе се</w:t>
      </w:r>
      <w:r w:rsidRPr="00E82F66">
        <w:rPr>
          <w:rFonts w:ascii="Times New Roman" w:eastAsia="Times New Roman" w:hAnsi="Times New Roman" w:cs="Times New Roman"/>
          <w:sz w:val="24"/>
          <w:szCs w:val="24"/>
          <w:lang w:val="sr-Cyrl-RS"/>
        </w:rPr>
        <w:t xml:space="preserve"> у регистар запослених, и то: </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1) податке о идентитету: име, презиме, име једног родитеља, јединствени матични број грађана, пол, датум, место и држава рођења, држава и место становања, адреса, контакт телефон и други подаци у складу са законом;</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2) податке о професионалном статусу: степен и врста образовања, језик на којем је стечено основно, средње и високо образовање, установа у којој је ангажован, радно-правни статус, стручно усавршавање, положени испити за лиценцу и подаци о суспензији и одузимању лиценце, каријерно напредовање и кретање у служби.</w:t>
      </w:r>
    </w:p>
    <w:p w:rsidR="00DD1CF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 За установе чији је оснивач Република Србија, аутономна покрајина и јединица локалне самоуправе подаци о запосленима су плата и подаци за њен обрачун и исплату.</w:t>
      </w:r>
    </w:p>
    <w:p w:rsidR="00DD1CF6" w:rsidRPr="00812203"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812203">
        <w:rPr>
          <w:rFonts w:ascii="Times New Roman" w:eastAsia="Times New Roman" w:hAnsi="Times New Roman" w:cs="Times New Roman"/>
          <w:sz w:val="24"/>
          <w:szCs w:val="24"/>
          <w:lang w:val="sr-Cyrl-RS"/>
        </w:rPr>
        <w:t xml:space="preserve">ПОДАЦИ О ЗАПОСЛЕНИМА У УСТАНОВАМА УЧЕНИЧКОГ И СТУДЕНТСКОГ СТАНДАРДА УНОСЕ СЕ У РЕГИСТАР ЗАПОСЛЕНИХ У СКЛАДУ СА ОВИМ И ЗАКОНОМ КОЈИМ СЕ УРЕЂУЈЕ УЧЕНИЧКИ И СТУДЕНТСКИ СТАНДАРД. </w:t>
      </w:r>
    </w:p>
    <w:p w:rsidR="00DD1CF6" w:rsidRPr="00812203"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812203">
        <w:rPr>
          <w:rFonts w:ascii="Times New Roman" w:eastAsia="Times New Roman" w:hAnsi="Times New Roman" w:cs="Times New Roman"/>
          <w:sz w:val="24"/>
          <w:szCs w:val="24"/>
          <w:lang w:val="sr-Cyrl-RS"/>
        </w:rPr>
        <w:t xml:space="preserve"> Од података из регистра запослених доступни су јавности име и презиме, степен и врста образовања, установа у којој је ангажован, подаци о стручном испиту, односно лиценци и каријерном напредовању.</w:t>
      </w:r>
    </w:p>
    <w:p w:rsidR="00DD1CF6" w:rsidRPr="00F52FFF" w:rsidRDefault="008A6582" w:rsidP="00705027">
      <w:pPr>
        <w:spacing w:after="0" w:line="276" w:lineRule="auto"/>
        <w:ind w:firstLine="720"/>
        <w:jc w:val="both"/>
        <w:rPr>
          <w:rFonts w:ascii="Times New Roman" w:eastAsia="Times New Roman" w:hAnsi="Times New Roman" w:cs="Times New Roman"/>
          <w:sz w:val="24"/>
          <w:szCs w:val="24"/>
          <w:lang w:val="sr-Cyrl-RS"/>
        </w:rPr>
      </w:pPr>
      <w:r>
        <w:rPr>
          <w:rFonts w:ascii="Times New Roman" w:eastAsia="Times New Roman" w:hAnsi="Times New Roman" w:cs="Times New Roman"/>
          <w:sz w:val="24"/>
          <w:szCs w:val="24"/>
          <w:lang w:val="sr-Cyrl-RS"/>
        </w:rPr>
        <w:t xml:space="preserve"> Руковалац </w:t>
      </w:r>
      <w:r w:rsidRPr="00F52FFF">
        <w:rPr>
          <w:rFonts w:ascii="Times New Roman" w:eastAsia="Times New Roman" w:hAnsi="Times New Roman" w:cs="Times New Roman"/>
          <w:sz w:val="24"/>
          <w:szCs w:val="24"/>
          <w:lang w:val="sr-Cyrl-RS"/>
        </w:rPr>
        <w:t>подацима из</w:t>
      </w:r>
      <w:r w:rsidR="008B4BC0">
        <w:rPr>
          <w:rFonts w:ascii="Times New Roman" w:eastAsia="Times New Roman" w:hAnsi="Times New Roman" w:cs="Times New Roman"/>
          <w:sz w:val="24"/>
          <w:szCs w:val="24"/>
          <w:lang w:val="sr-Cyrl-RS"/>
        </w:rPr>
        <w:t xml:space="preserve"> </w:t>
      </w:r>
      <w:r w:rsidR="008B4BC0" w:rsidRPr="008B4BC0">
        <w:rPr>
          <w:rFonts w:ascii="Times New Roman" w:eastAsia="Times New Roman" w:hAnsi="Times New Roman" w:cs="Times New Roman"/>
          <w:strike/>
          <w:sz w:val="24"/>
          <w:szCs w:val="24"/>
          <w:lang w:val="sr-Cyrl-RS"/>
        </w:rPr>
        <w:t>ст. 1. и 2.</w:t>
      </w:r>
      <w:r w:rsidRPr="008B4BC0">
        <w:rPr>
          <w:rFonts w:ascii="Times New Roman" w:eastAsia="Times New Roman" w:hAnsi="Times New Roman" w:cs="Times New Roman"/>
          <w:sz w:val="24"/>
          <w:szCs w:val="24"/>
          <w:lang w:val="sr-Cyrl-RS"/>
        </w:rPr>
        <w:t xml:space="preserve"> </w:t>
      </w:r>
      <w:r w:rsidR="008B4BC0" w:rsidRPr="00F52FFF">
        <w:rPr>
          <w:rFonts w:ascii="Times New Roman" w:eastAsia="Times New Roman" w:hAnsi="Times New Roman" w:cs="Times New Roman"/>
          <w:sz w:val="24"/>
          <w:szCs w:val="24"/>
          <w:lang w:val="sr-Cyrl-RS"/>
        </w:rPr>
        <w:t xml:space="preserve">СТ. 1–3. </w:t>
      </w:r>
      <w:r w:rsidR="00DD1CF6" w:rsidRPr="00F52FFF">
        <w:rPr>
          <w:rFonts w:ascii="Times New Roman" w:eastAsia="Times New Roman" w:hAnsi="Times New Roman" w:cs="Times New Roman"/>
          <w:sz w:val="24"/>
          <w:szCs w:val="24"/>
          <w:lang w:val="sr-Cyrl-RS"/>
        </w:rPr>
        <w:t>овог члана је Министарство.</w:t>
      </w:r>
    </w:p>
    <w:p w:rsidR="00406313" w:rsidRPr="00F52FFF" w:rsidRDefault="00406313" w:rsidP="00DD1CF6">
      <w:pPr>
        <w:spacing w:after="0" w:line="276" w:lineRule="auto"/>
        <w:jc w:val="both"/>
        <w:rPr>
          <w:rFonts w:ascii="Times New Roman" w:eastAsia="Times New Roman" w:hAnsi="Times New Roman" w:cs="Times New Roman"/>
          <w:sz w:val="24"/>
          <w:szCs w:val="24"/>
          <w:lang w:val="sr-Cyrl-RS"/>
        </w:rPr>
      </w:pPr>
    </w:p>
    <w:p w:rsidR="00DD1CF6" w:rsidRPr="00812203" w:rsidRDefault="00DD1CF6" w:rsidP="00DD1CF6">
      <w:pPr>
        <w:spacing w:after="0" w:line="276" w:lineRule="auto"/>
        <w:jc w:val="center"/>
        <w:rPr>
          <w:rFonts w:ascii="Times New Roman" w:eastAsia="Times New Roman" w:hAnsi="Times New Roman" w:cs="Times New Roman"/>
          <w:b/>
          <w:bCs/>
          <w:sz w:val="24"/>
          <w:szCs w:val="24"/>
          <w:lang w:val="sr-Cyrl-RS"/>
        </w:rPr>
      </w:pPr>
      <w:r w:rsidRPr="00F52FFF">
        <w:rPr>
          <w:rFonts w:ascii="Times New Roman" w:eastAsia="Times New Roman" w:hAnsi="Times New Roman" w:cs="Times New Roman"/>
          <w:b/>
          <w:bCs/>
          <w:sz w:val="24"/>
          <w:szCs w:val="24"/>
          <w:lang w:val="sr-Cyrl-RS"/>
        </w:rPr>
        <w:t>ПОДАЦИ У ЕВИДЕНЦИЈАМА И РЕГИСТРУ</w:t>
      </w:r>
      <w:r w:rsidRPr="00812203">
        <w:rPr>
          <w:rFonts w:ascii="Times New Roman" w:eastAsia="Times New Roman" w:hAnsi="Times New Roman" w:cs="Times New Roman"/>
          <w:b/>
          <w:bCs/>
          <w:sz w:val="24"/>
          <w:szCs w:val="24"/>
          <w:lang w:val="sr-Cyrl-RS"/>
        </w:rPr>
        <w:t xml:space="preserve"> ЗАПОСЛЕНИХ У ВИСОКОШКОЛСКИМ УСТАНОВАМА</w:t>
      </w:r>
    </w:p>
    <w:p w:rsidR="00DD1CF6" w:rsidRPr="00945EA8" w:rsidRDefault="00DD1CF6" w:rsidP="00DD1CF6">
      <w:pPr>
        <w:spacing w:after="0" w:line="276" w:lineRule="auto"/>
        <w:jc w:val="center"/>
        <w:rPr>
          <w:rFonts w:ascii="Times New Roman" w:eastAsia="Times New Roman" w:hAnsi="Times New Roman" w:cs="Times New Roman"/>
          <w:b/>
          <w:sz w:val="24"/>
          <w:szCs w:val="24"/>
          <w:lang w:val="sr-Cyrl-RS"/>
        </w:rPr>
      </w:pPr>
      <w:r w:rsidRPr="00945EA8">
        <w:rPr>
          <w:rFonts w:ascii="Times New Roman" w:eastAsia="Times New Roman" w:hAnsi="Times New Roman" w:cs="Times New Roman"/>
          <w:b/>
          <w:sz w:val="24"/>
          <w:szCs w:val="24"/>
          <w:lang w:val="sr-Cyrl-RS"/>
        </w:rPr>
        <w:t>ЧЛАН 180А</w:t>
      </w:r>
    </w:p>
    <w:p w:rsidR="00DD1CF6" w:rsidRPr="00E82F66" w:rsidRDefault="00DD1CF6" w:rsidP="00DD1CF6">
      <w:pPr>
        <w:spacing w:after="0" w:line="276" w:lineRule="auto"/>
        <w:jc w:val="both"/>
        <w:rPr>
          <w:rFonts w:ascii="Times New Roman" w:eastAsia="Times New Roman" w:hAnsi="Times New Roman" w:cs="Times New Roman"/>
          <w:sz w:val="24"/>
          <w:szCs w:val="24"/>
          <w:highlight w:val="green"/>
          <w:lang w:val="sr-Cyrl-RS"/>
        </w:rPr>
      </w:pPr>
    </w:p>
    <w:p w:rsidR="00DD1CF6" w:rsidRPr="00812203"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812203">
        <w:rPr>
          <w:rFonts w:ascii="Times New Roman" w:eastAsia="Times New Roman" w:hAnsi="Times New Roman" w:cs="Times New Roman"/>
          <w:sz w:val="24"/>
          <w:szCs w:val="24"/>
          <w:lang w:val="sr-Cyrl-RS"/>
        </w:rPr>
        <w:t>ПОДАЦИ О ЗАПОСЛЕНИМА О КОЈИМА ВИСОКОШКОЛСКА УСТАНОВА ВОДИ ЕВИДЕНЦИЈУ И КОЈЕ УНОСИ У РЕГИСТАР ЗАПОСЛЕНИХ ПРЕДСТАВЉАЈУ СКУП ЛИЧНИХ ПОДАТАКА КОЈИМА СЕ ОДРЕЂУЈЕ ЊИХОВ ИДЕНТИТЕТ, С</w:t>
      </w:r>
      <w:r w:rsidR="00467055">
        <w:rPr>
          <w:rFonts w:ascii="Times New Roman" w:eastAsia="Times New Roman" w:hAnsi="Times New Roman" w:cs="Times New Roman"/>
          <w:sz w:val="24"/>
          <w:szCs w:val="24"/>
          <w:lang w:val="sr-Cyrl-RS"/>
        </w:rPr>
        <w:t>ТЕПЕН И ВРСТА ОБРАЗОВАЊА, РАДНО</w:t>
      </w:r>
      <w:r w:rsidRPr="00812203">
        <w:rPr>
          <w:rFonts w:ascii="Times New Roman" w:eastAsia="Times New Roman" w:hAnsi="Times New Roman" w:cs="Times New Roman"/>
          <w:sz w:val="24"/>
          <w:szCs w:val="24"/>
          <w:lang w:val="sr-Cyrl-RS"/>
        </w:rPr>
        <w:t>ПРАВНИ СТАТУС, ПЛАТА И ПОДАЦИ ЗА ЊЕН ОБРАЧУН И ИСПЛАТУ, СТРУЧНО УСАВРШАВАЊЕ, ПОЛОЖЕНИ ИСПИТИ ЗА РАД У ОБРАЗОВАЊУ И ВАСПИТАЊУ, КАРИЈЕРНО НАПРЕДОВАЊЕ И КРЕТАЊЕ У СЛУЖБИ.</w:t>
      </w:r>
    </w:p>
    <w:p w:rsidR="00DD1CF6" w:rsidRPr="00812203"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812203">
        <w:rPr>
          <w:rFonts w:ascii="Times New Roman" w:eastAsia="Times New Roman" w:hAnsi="Times New Roman" w:cs="Times New Roman"/>
          <w:sz w:val="24"/>
          <w:szCs w:val="24"/>
          <w:lang w:val="sr-Cyrl-RS"/>
        </w:rPr>
        <w:t>ПОДАЦИ О НАСТАВНИЦИМА, САРАДНИЦИМА И ОСТАЛИМ ЗАПОСЛЕНИМА САДРЖЕ: ИМЕ, ПРЕЗИМЕ, ИМЕ ЈЕДНОГ РОДИТЕЉА, ПОЛ, ЈЕДИНСТВЕНИ МАТИЧНИ БРОЈ ГРАЂАНА, ДРЖАВЉАНСТВО, БРОЈ ПАСОША ЗА СТРАНЕ ДРЖАВЉАНЕ, ДАТУМ И МЕСТО РО</w:t>
      </w:r>
      <w:r w:rsidR="00F52FFF">
        <w:rPr>
          <w:rFonts w:ascii="Times New Roman" w:eastAsia="Times New Roman" w:hAnsi="Times New Roman" w:cs="Times New Roman"/>
          <w:sz w:val="24"/>
          <w:szCs w:val="24"/>
          <w:lang w:val="sr-Cyrl-RS"/>
        </w:rPr>
        <w:t>ЂЕЊА, ДРЖАВУ СТАЛНОГ СТАНОВАЊА</w:t>
      </w:r>
      <w:r w:rsidRPr="00812203">
        <w:rPr>
          <w:rFonts w:ascii="Times New Roman" w:eastAsia="Times New Roman" w:hAnsi="Times New Roman" w:cs="Times New Roman"/>
          <w:sz w:val="24"/>
          <w:szCs w:val="24"/>
          <w:lang w:val="sr-Cyrl-RS"/>
        </w:rPr>
        <w:t>, НАЦИОНАЛНА ПРИПАДНОСТ У СКЛАДУ СА ЗАКОНОМ, СЛУЖБЕНИ КОНТАКТ ТЕЛЕФОН И Е-МАИЛ АДРЕСА, ВРСТА И НИВО ОБРАЗОВАЊА, ЈЕЗИК НА КОМЕ ЈЕ СТЕЧЕНО ОСНОВНО И СРЕДЊЕ ОБРАЗОВАЊЕ, ГОДИНА, ДРЖАВА, МЕСТО И УСТАНОВА НА КОЈОЈ ЈЕ СТЕЧЕН НАЈВИШИ СТЕПЕН ОБРАЗОВАЊА, ТРЕНУТНО НАСТАВНО-НАУЧНО, ОДНОСНО НАСТАВНО-УМЕТНИЧКО ЗВАЊЕ И ГОДИНА И УСТАНОВА У КОЈОЈ ЈЕ ИЗАБРАН У НАСТАВНО-НАУЧНО, ОДНОСНО НАСТАВНО-УМЕТНИЧКО ЗВАЊЕ, ВРСТУ УГОВОРА О АНГАЖОВАЊУ, ПРОЦЕНАТ РАДНОГ АНГАЖОВАЊА У УСТАНОВИ, РАДНО МЕСТО И ДРУГЕ ПОДАТКЕ У СКЛАДУ СА ЗАКОНОМ КАО И О АНГАЖОВАЊУ У ДРУГОЈ ВИСОКОШКОЛСКОЈ УСТАНОВИ У РЕПУБЛИЦИ СРБИЈИ И ИНОСТРАНСТВУ.</w:t>
      </w:r>
    </w:p>
    <w:p w:rsidR="00DD1CF6" w:rsidRPr="00812203"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812203">
        <w:rPr>
          <w:rFonts w:ascii="Times New Roman" w:eastAsia="Times New Roman" w:hAnsi="Times New Roman" w:cs="Times New Roman"/>
          <w:sz w:val="24"/>
          <w:szCs w:val="24"/>
          <w:lang w:val="sr-Cyrl-RS"/>
        </w:rPr>
        <w:t xml:space="preserve">ЗА ВИСОКОШКОЛСКЕ УСТАНОВЕ ЧИЈИ ЈЕ ОСНИВАЧ РЕПУБЛИКА СРБИЈА ПОДАЦИ О ЗАПОСЛЕНИМА СУ И: КОЕФИЦИЈЕНТ СЛОЖЕНОСТИ РАДА КАО ОСНОВ ЗА ФИНАНСИРАЊЕ ИЗ УРЕДБЕ, КОЕФИЦИЈЕНТ НА ОСНОВУ КОГ СЕ ВРШИ ОБРАЧУН </w:t>
      </w:r>
      <w:r w:rsidR="009D4A33" w:rsidRPr="00F52FFF">
        <w:rPr>
          <w:rFonts w:ascii="Times New Roman" w:eastAsia="Times New Roman" w:hAnsi="Times New Roman" w:cs="Times New Roman"/>
          <w:sz w:val="24"/>
          <w:szCs w:val="24"/>
          <w:lang w:val="sr-Cyrl-RS"/>
        </w:rPr>
        <w:t xml:space="preserve">ПЛАТЕ </w:t>
      </w:r>
      <w:r w:rsidRPr="00812203">
        <w:rPr>
          <w:rFonts w:ascii="Times New Roman" w:eastAsia="Times New Roman" w:hAnsi="Times New Roman" w:cs="Times New Roman"/>
          <w:sz w:val="24"/>
          <w:szCs w:val="24"/>
          <w:lang w:val="sr-Cyrl-RS"/>
        </w:rPr>
        <w:t>ИЗ КОЛЕКТИВНОГ УГОВОРА ИЛИ ОПШТЕГ АКТА УСТАНОВЕ.</w:t>
      </w:r>
    </w:p>
    <w:p w:rsidR="00DD1CF6" w:rsidRPr="00812203"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812203">
        <w:rPr>
          <w:rFonts w:ascii="Times New Roman" w:eastAsia="Times New Roman" w:hAnsi="Times New Roman" w:cs="Times New Roman"/>
          <w:sz w:val="24"/>
          <w:szCs w:val="24"/>
          <w:lang w:val="sr-Cyrl-RS"/>
        </w:rPr>
        <w:t>ПОДАЦИ ИЗ СТАВА 2. ОВОГ ЧЛАНА О ИМЕНУ И ПРЕЗИМЕНУ, МЕСТУ И УСТАНОВИ НА КОЈОЈ ЈЕ СТЕЧЕН НАЈВИШИ СТЕПЕН ОБРАЗОВАЊА, ТРЕНУТНО НАСТАВНО-НАУЧНО, ОДНОСНО НАСТАВНО-УМЕТНИЧКО ЗВАЊЕ И ГОДИНА И УСТАНОВА У КОЈОЈ ЈЕ ИЗАБРАН У НАСТАВНО-НАУЧНО, ОДНОСНО НАСТАВНО-УМЕТНИЧКО ЗВАЊЕ И РАДНО МЕСТО СУ ОТВОРЕНИ ПОДАЦИ, ЈАВНО ДОСТУПНИ НА ИНТЕРНЕТ ПРЕЗЕНТАЦИЈИ МИНИСТАРСТВА У МАШИНСКИ ОБРАДИВОМ ОБЛИКУ ЗА КОРИШЋЕЊЕ И ДАЉЕ ОБЈАВЉИВАЊЕ.</w:t>
      </w:r>
    </w:p>
    <w:p w:rsidR="00DD1CF6" w:rsidRPr="00812203" w:rsidRDefault="00DD1CF6" w:rsidP="00DD1CF6">
      <w:pPr>
        <w:spacing w:after="0" w:line="276" w:lineRule="auto"/>
        <w:jc w:val="both"/>
        <w:rPr>
          <w:rFonts w:ascii="Times New Roman" w:eastAsia="Times New Roman" w:hAnsi="Times New Roman" w:cs="Times New Roman"/>
          <w:sz w:val="24"/>
          <w:szCs w:val="24"/>
          <w:lang w:val="sr-Cyrl-RS"/>
        </w:rPr>
      </w:pPr>
      <w:r w:rsidRPr="00812203">
        <w:rPr>
          <w:rFonts w:ascii="Times New Roman" w:eastAsia="Times New Roman" w:hAnsi="Times New Roman" w:cs="Times New Roman"/>
          <w:sz w:val="24"/>
          <w:szCs w:val="24"/>
          <w:lang w:val="sr-Cyrl-RS"/>
        </w:rPr>
        <w:tab/>
        <w:t xml:space="preserve">РУКОВАЛАЦ </w:t>
      </w:r>
      <w:bookmarkStart w:id="15" w:name="toc194"/>
      <w:bookmarkStart w:id="16" w:name="toc197"/>
      <w:bookmarkEnd w:id="15"/>
      <w:bookmarkEnd w:id="16"/>
      <w:r w:rsidRPr="00812203">
        <w:rPr>
          <w:rFonts w:ascii="Times New Roman" w:eastAsia="Times New Roman" w:hAnsi="Times New Roman" w:cs="Times New Roman"/>
          <w:sz w:val="24"/>
          <w:szCs w:val="24"/>
          <w:lang w:val="sr-Cyrl-RS"/>
        </w:rPr>
        <w:t>ПОДАЦИМА О ЗАПОСЛЕНИМА О КОЈИМА ВИСОКОШКОЛСКА УСТАНОВА ВОДИ ЕВИДЕНЦИЈУ ИЗ СТАВА 1. ОВОГ ЧЛАНА ЈЕ ВИСОКОШКОЛСКА УСТАНОВА.</w:t>
      </w:r>
    </w:p>
    <w:p w:rsidR="00DD1CF6" w:rsidRDefault="00DD1CF6" w:rsidP="00705027">
      <w:pPr>
        <w:spacing w:after="0" w:line="276" w:lineRule="auto"/>
        <w:ind w:firstLine="720"/>
        <w:jc w:val="both"/>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sz w:val="24"/>
          <w:szCs w:val="24"/>
          <w:lang w:val="sr-Cyrl-RS"/>
        </w:rPr>
        <w:t>РУКОВАЛАЦ ПОДАЦИМА О ЗАПОСЛЕНИМА У РЕГИСТРУ ИЗ СТАВА 1. ОВОГ ЧЛАНА ЈЕ МИНИСТАРСТВО.</w:t>
      </w:r>
    </w:p>
    <w:p w:rsidR="00406313" w:rsidRPr="00812203" w:rsidRDefault="00406313" w:rsidP="00DD1CF6">
      <w:pPr>
        <w:spacing w:after="0" w:line="276" w:lineRule="auto"/>
        <w:jc w:val="both"/>
        <w:rPr>
          <w:rFonts w:ascii="Times New Roman" w:eastAsia="Times New Roman" w:hAnsi="Times New Roman" w:cs="Times New Roman"/>
          <w:b/>
          <w:bCs/>
          <w:sz w:val="24"/>
          <w:szCs w:val="24"/>
          <w:lang w:val="sr-Cyrl-RS"/>
        </w:rPr>
      </w:pPr>
    </w:p>
    <w:p w:rsidR="00DD1CF6" w:rsidRPr="00812203" w:rsidRDefault="00DD1CF6" w:rsidP="00DD1CF6">
      <w:pPr>
        <w:spacing w:after="0" w:line="276" w:lineRule="auto"/>
        <w:jc w:val="center"/>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ПОДАЦИ У РЕГИСТРУ ПЛАНОВА И ПРОГРАМА НАСТАВ</w:t>
      </w:r>
      <w:r>
        <w:rPr>
          <w:rFonts w:ascii="Times New Roman" w:eastAsia="Times New Roman" w:hAnsi="Times New Roman" w:cs="Times New Roman"/>
          <w:b/>
          <w:bCs/>
          <w:sz w:val="24"/>
          <w:szCs w:val="24"/>
          <w:lang w:val="sr-Cyrl-RS"/>
        </w:rPr>
        <w:t>Е</w:t>
      </w:r>
      <w:r w:rsidRPr="00812203">
        <w:rPr>
          <w:rFonts w:ascii="Times New Roman" w:eastAsia="Times New Roman" w:hAnsi="Times New Roman" w:cs="Times New Roman"/>
          <w:b/>
          <w:bCs/>
          <w:sz w:val="24"/>
          <w:szCs w:val="24"/>
          <w:lang w:val="sr-Cyrl-RS"/>
        </w:rPr>
        <w:t xml:space="preserve"> И УЧЕЊА</w:t>
      </w:r>
    </w:p>
    <w:p w:rsidR="00DD1CF6" w:rsidRPr="00812203" w:rsidRDefault="00DD1CF6" w:rsidP="00DD1CF6">
      <w:pPr>
        <w:spacing w:after="0" w:line="276" w:lineRule="auto"/>
        <w:jc w:val="center"/>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ЧЛАН 180Б</w:t>
      </w:r>
    </w:p>
    <w:p w:rsidR="00DD1CF6" w:rsidRPr="00812203" w:rsidRDefault="00DD1CF6" w:rsidP="00DD1CF6">
      <w:pPr>
        <w:spacing w:after="0" w:line="276" w:lineRule="auto"/>
        <w:jc w:val="both"/>
        <w:rPr>
          <w:rFonts w:ascii="Times New Roman" w:eastAsia="Times New Roman" w:hAnsi="Times New Roman" w:cs="Times New Roman"/>
          <w:bCs/>
          <w:sz w:val="24"/>
          <w:szCs w:val="24"/>
          <w:lang w:val="sr-Cyrl-RS"/>
        </w:rPr>
      </w:pPr>
    </w:p>
    <w:p w:rsidR="00DD1CF6" w:rsidRPr="00812203"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РЕГИСТАР ПЛАНОВА И ПРОГРАМА НАСТАВЕ И УЧЕЊА ПРЕДСТАВЉА СКУП ПОДАТАКА О ПЛАНУ И ПРОГРАМУ НАСТАВЕ И УЧЕЊА, НАЗИВ ПРОПИСА И БРОЈ СЛУЖБЕНОГ ГЛАСИЛА У КОМ ЈЕ ОБЈАВЉЕН, ПОДРУЧЈУ РАДА У СРЕДЊЕМ ОБРАЗОВАЊУ И ВАСПИТАЊУ</w:t>
      </w:r>
      <w:r w:rsidRPr="000C2694">
        <w:rPr>
          <w:rFonts w:ascii="Times New Roman" w:eastAsia="Times New Roman" w:hAnsi="Times New Roman" w:cs="Times New Roman"/>
          <w:bCs/>
          <w:sz w:val="24"/>
          <w:szCs w:val="24"/>
          <w:lang w:val="sr-Cyrl-RS"/>
        </w:rPr>
        <w:t>, ШИФРИ КВАЛИФИКАЦИЈЕ</w:t>
      </w:r>
      <w:r>
        <w:rPr>
          <w:rFonts w:ascii="Times New Roman" w:eastAsia="Times New Roman" w:hAnsi="Times New Roman" w:cs="Times New Roman"/>
          <w:bCs/>
          <w:sz w:val="24"/>
          <w:szCs w:val="24"/>
          <w:lang w:val="sr-Cyrl-RS"/>
        </w:rPr>
        <w:t xml:space="preserve">, </w:t>
      </w:r>
      <w:r w:rsidRPr="00812203">
        <w:rPr>
          <w:rFonts w:ascii="Times New Roman" w:eastAsia="Times New Roman" w:hAnsi="Times New Roman" w:cs="Times New Roman"/>
          <w:bCs/>
          <w:sz w:val="24"/>
          <w:szCs w:val="24"/>
          <w:lang w:val="sr-Cyrl-RS"/>
        </w:rPr>
        <w:t>СТАНДАРДУ КВАЛИФИКАЦИЈЕ УКОЛИКО ПОСТОЈИ, ЈЕЗИКУ НА КОЈЕМ СЕ НАСТАВА ИЗВОДИ, БРОЈУ УЧЕНИКА КОЈИ ПОХАЂАЈУ ПРОГРАМ, БРОЈУ УЧЕНИКА КОЈИ СУ ЗАВРШИЛИ ПРОГРАМ И ОСТАЛИ ПОДАЦИ БИТНИ ЗА ПРАЋЕЊЕ РЕАЛИЗАЦИЈЕ ПЛАНА И ПРОГРАМА НАСТАВЕ И УЧЕЊА.</w:t>
      </w:r>
    </w:p>
    <w:p w:rsidR="00DD1CF6" w:rsidRDefault="00DD1CF6" w:rsidP="0096433E">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ПОДАЦИ ИЗ РЕГИСТРА ИЗ СТАВА 1. ОВОГ ЧЛАНА СУ ОТВОРЕНИ ПОДАЦИ, ЈАВНО ДОСТУПНИ НА ИНТЕРНЕТ ПРЕЗЕНТАЦИЈИ МИНИСТАРСТВА, У МАШИНСКИ ОБРАДИВОМ ОБЛИКУ ЗА КОРИШЋЕЊЕ И ДАЉЕ ОБЈАВЉИВАЊЕ.</w:t>
      </w:r>
    </w:p>
    <w:p w:rsidR="00B4600F" w:rsidRPr="00812203" w:rsidRDefault="00B4600F" w:rsidP="00DD1CF6">
      <w:pPr>
        <w:spacing w:after="0" w:line="276" w:lineRule="auto"/>
        <w:jc w:val="both"/>
        <w:rPr>
          <w:rFonts w:ascii="Times New Roman" w:eastAsia="Times New Roman" w:hAnsi="Times New Roman" w:cs="Times New Roman"/>
          <w:b/>
          <w:bCs/>
          <w:sz w:val="24"/>
          <w:szCs w:val="24"/>
          <w:lang w:val="sr-Cyrl-RS"/>
        </w:rPr>
      </w:pPr>
    </w:p>
    <w:p w:rsidR="00DD1CF6" w:rsidRPr="00812203" w:rsidRDefault="00DD1CF6" w:rsidP="00DD1CF6">
      <w:pPr>
        <w:spacing w:after="0" w:line="276" w:lineRule="auto"/>
        <w:jc w:val="center"/>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ПОДАЦИ У РЕГИСТРУ АКРЕДИТОВАНИХ СТУДИЈСКИХ ПРОГРАМА</w:t>
      </w:r>
    </w:p>
    <w:p w:rsidR="00DD1CF6" w:rsidRPr="00812203" w:rsidRDefault="00DD1CF6" w:rsidP="00DD1CF6">
      <w:pPr>
        <w:spacing w:after="0" w:line="276" w:lineRule="auto"/>
        <w:jc w:val="center"/>
        <w:rPr>
          <w:rFonts w:ascii="Times New Roman" w:eastAsia="Times New Roman" w:hAnsi="Times New Roman" w:cs="Times New Roman"/>
          <w:b/>
          <w:bCs/>
          <w:sz w:val="24"/>
          <w:szCs w:val="24"/>
          <w:lang w:val="sr-Cyrl-RS"/>
        </w:rPr>
      </w:pPr>
      <w:r w:rsidRPr="00812203">
        <w:rPr>
          <w:rFonts w:ascii="Times New Roman" w:eastAsia="Times New Roman" w:hAnsi="Times New Roman" w:cs="Times New Roman"/>
          <w:b/>
          <w:bCs/>
          <w:sz w:val="24"/>
          <w:szCs w:val="24"/>
          <w:lang w:val="sr-Cyrl-RS"/>
        </w:rPr>
        <w:t>ЧЛАН 180В</w:t>
      </w:r>
    </w:p>
    <w:p w:rsidR="00DD1CF6" w:rsidRPr="00812203" w:rsidRDefault="00DD1CF6" w:rsidP="00DD1CF6">
      <w:pPr>
        <w:spacing w:after="0" w:line="276" w:lineRule="auto"/>
        <w:jc w:val="both"/>
        <w:rPr>
          <w:rFonts w:ascii="Times New Roman" w:eastAsia="Times New Roman" w:hAnsi="Times New Roman" w:cs="Times New Roman"/>
          <w:bCs/>
          <w:sz w:val="24"/>
          <w:szCs w:val="24"/>
          <w:lang w:val="sr-Cyrl-RS"/>
        </w:rPr>
      </w:pPr>
    </w:p>
    <w:p w:rsidR="00DD1CF6" w:rsidRPr="00812203"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 xml:space="preserve">РЕГИСТАР АКРЕДИТОВАНИХ СТУДИЈСКИХ ПРОГРАМА ПРЕДСТАВЉА СКУП ПОДАТАКА О СУДИЈСКОМ ПРОГРАМУ, АКРЕДИТАЦИЈИ, ВРСТИ СТУДИЈА, УСТАНОВИ НА КОЈОЈ СЕ </w:t>
      </w:r>
      <w:r w:rsidRPr="000C2694">
        <w:rPr>
          <w:rFonts w:ascii="Times New Roman" w:eastAsia="Times New Roman" w:hAnsi="Times New Roman" w:cs="Times New Roman"/>
          <w:bCs/>
          <w:sz w:val="24"/>
          <w:szCs w:val="24"/>
          <w:lang w:val="sr-Cyrl-RS"/>
        </w:rPr>
        <w:t xml:space="preserve">РЕАЛИЗУЈЕ, НАУЧНОМ, ОДНОСНО УМЕТНИЧКОМ ПОЉУ И ОБЛАСТИ, ЈЕЗИКУ НА КОЈЕМ СЕ ИЗВОДИ, ШИФРИ КВАЛИФИКАЦИЈЕ, СТАНДАРДУ КВАЛИФИКАЦИЈЕ УКОЛИКО ПОСТОЈИ, ШКОЛАРИНИ, БРОЈУ СТУДЕНАТА КОЈИ СЕ </w:t>
      </w:r>
      <w:r w:rsidRPr="00812203">
        <w:rPr>
          <w:rFonts w:ascii="Times New Roman" w:eastAsia="Times New Roman" w:hAnsi="Times New Roman" w:cs="Times New Roman"/>
          <w:bCs/>
          <w:sz w:val="24"/>
          <w:szCs w:val="24"/>
          <w:lang w:val="sr-Cyrl-RS"/>
        </w:rPr>
        <w:t>ФИНАНСИРАЈУ ИЗ БУЏЕТА ПО ГОДИНАМА, БРОЈУ СТУДЕНАТА КОЈИ СЕ САМИ ФИНАНСИРАЈУ ПО ГОДИНАМА, БРОЈУ СТУДЕНАТА КОЈИ СУ ЗАВРШИЛИ СТУДИЈСКИ ПРОГРАМ И ОСТАЛИ ПОДАЦИ БИТНИ ЗА ПРАЋЕЊЕ РЕАЛИЗАЦИЈЕ СТУДИЈСКОГ ПРОГРАМА.</w:t>
      </w:r>
    </w:p>
    <w:p w:rsidR="00DD1CF6" w:rsidRPr="00812203"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У РЕГИСТРУ ИЗ СТАВА 1. ОВОГ ЧЛАНА ВОДЕ СЕ И ПОДАЦИ О КРАТКИМ ПРОГРАМИМА СТУДИЈА КОЈЕ ОРГАНИЗУЈУ ВИСОКОШКОЛСКЕ УСТАНОВЕ.</w:t>
      </w:r>
    </w:p>
    <w:p w:rsidR="00DD1CF6" w:rsidRPr="00E82F66"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812203">
        <w:rPr>
          <w:rFonts w:ascii="Times New Roman" w:eastAsia="Times New Roman" w:hAnsi="Times New Roman" w:cs="Times New Roman"/>
          <w:bCs/>
          <w:sz w:val="24"/>
          <w:szCs w:val="24"/>
          <w:lang w:val="sr-Cyrl-RS"/>
        </w:rPr>
        <w:t>ПОДАЦИ ИЗ РЕГИСТРА ИЗ СТАВА 1. ОВОГ ЧЛАНА СУ ОТВОРЕНИ ПОДАЦИ, ЈАВНО ДОСТУПНИ НА ИНТЕРНЕТ ПРЕЗЕНТАЦИЈИ МИНИСТАРСТВА, У МАШИНСКИ ОБРАДИВОМ ОБЛИКУ ЗА КОРИШЋЕЊЕ И ДАЉЕ ОБЈАВЉИВАЊЕ.</w:t>
      </w:r>
    </w:p>
    <w:p w:rsidR="00DD1CF6" w:rsidRDefault="00DD1CF6" w:rsidP="00DD1CF6">
      <w:pPr>
        <w:spacing w:after="0" w:line="276" w:lineRule="auto"/>
        <w:jc w:val="both"/>
        <w:rPr>
          <w:rFonts w:ascii="Times New Roman" w:eastAsia="Times New Roman" w:hAnsi="Times New Roman" w:cs="Times New Roman"/>
          <w:bCs/>
          <w:sz w:val="24"/>
          <w:szCs w:val="24"/>
          <w:lang w:val="sr-Cyrl-RS"/>
        </w:rPr>
      </w:pPr>
    </w:p>
    <w:p w:rsidR="001A2494" w:rsidRPr="00E82F66" w:rsidRDefault="001A2494" w:rsidP="00DD1CF6">
      <w:pPr>
        <w:spacing w:after="0" w:line="276" w:lineRule="auto"/>
        <w:jc w:val="both"/>
        <w:rPr>
          <w:rFonts w:ascii="Times New Roman" w:eastAsia="Times New Roman" w:hAnsi="Times New Roman" w:cs="Times New Roman"/>
          <w:bCs/>
          <w:sz w:val="24"/>
          <w:szCs w:val="24"/>
          <w:lang w:val="sr-Cyrl-RS"/>
        </w:rPr>
      </w:pPr>
    </w:p>
    <w:p w:rsidR="00DD1CF6" w:rsidRPr="00E82F66" w:rsidRDefault="00DD1CF6" w:rsidP="00DD1CF6">
      <w:pPr>
        <w:spacing w:after="0" w:line="276" w:lineRule="auto"/>
        <w:jc w:val="center"/>
        <w:rPr>
          <w:rFonts w:ascii="Times New Roman" w:eastAsia="Times New Roman" w:hAnsi="Times New Roman" w:cs="Times New Roman"/>
          <w:b/>
          <w:bCs/>
          <w:sz w:val="24"/>
          <w:szCs w:val="24"/>
          <w:lang w:val="sr-Cyrl-RS"/>
        </w:rPr>
      </w:pPr>
      <w:r w:rsidRPr="00E82F66">
        <w:rPr>
          <w:rFonts w:ascii="Times New Roman" w:eastAsia="Times New Roman" w:hAnsi="Times New Roman" w:cs="Times New Roman"/>
          <w:b/>
          <w:bCs/>
          <w:sz w:val="24"/>
          <w:szCs w:val="24"/>
          <w:lang w:val="sr-Cyrl-RS"/>
        </w:rPr>
        <w:t>Сврха обраде података</w:t>
      </w:r>
    </w:p>
    <w:p w:rsidR="00DD1CF6" w:rsidRPr="00E82F66" w:rsidRDefault="00DD1CF6" w:rsidP="00DD1CF6">
      <w:pPr>
        <w:spacing w:after="0" w:line="276" w:lineRule="auto"/>
        <w:jc w:val="center"/>
        <w:outlineLvl w:val="3"/>
        <w:rPr>
          <w:rFonts w:ascii="Times New Roman" w:eastAsia="Times New Roman" w:hAnsi="Times New Roman" w:cs="Times New Roman"/>
          <w:b/>
          <w:bCs/>
          <w:strike/>
          <w:sz w:val="24"/>
          <w:szCs w:val="24"/>
          <w:lang w:val="sr-Cyrl-RS"/>
        </w:rPr>
      </w:pPr>
      <w:bookmarkStart w:id="17" w:name="c0181"/>
      <w:bookmarkEnd w:id="17"/>
      <w:r w:rsidRPr="00E82F66">
        <w:rPr>
          <w:rFonts w:ascii="Times New Roman" w:eastAsia="Times New Roman" w:hAnsi="Times New Roman" w:cs="Times New Roman"/>
          <w:b/>
          <w:bCs/>
          <w:strike/>
          <w:sz w:val="24"/>
          <w:szCs w:val="24"/>
          <w:lang w:val="sr-Cyrl-RS"/>
        </w:rPr>
        <w:t>Члан 181.</w:t>
      </w:r>
    </w:p>
    <w:p w:rsidR="00DD1CF6" w:rsidRPr="00E82F66" w:rsidRDefault="00DD1CF6" w:rsidP="00DD1CF6">
      <w:pPr>
        <w:spacing w:after="0" w:line="276" w:lineRule="auto"/>
        <w:ind w:firstLine="720"/>
        <w:jc w:val="both"/>
        <w:outlineLvl w:val="3"/>
        <w:rPr>
          <w:rFonts w:ascii="Times New Roman" w:eastAsia="Times New Roman" w:hAnsi="Times New Roman" w:cs="Times New Roman"/>
          <w:bCs/>
          <w:sz w:val="24"/>
          <w:szCs w:val="24"/>
          <w:lang w:val="sr-Cyrl-RS"/>
        </w:rPr>
      </w:pP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strike/>
          <w:sz w:val="24"/>
          <w:szCs w:val="24"/>
          <w:lang w:val="sr-Cyrl-RS"/>
        </w:rPr>
        <w:t>Сврха обраде података о којима установа води евиденцију јесте праћење и унапређивање квалитета, ефикасности и ефективности рада установе и запослених, праћење, проучавање и унапређивање васпитања и образовања деце, односно образовног нивоа ученика и одраслих у процесу образовања и васпитања и остваривање права на издавање јавне исправе.</w:t>
      </w:r>
    </w:p>
    <w:p w:rsidR="00DD1CF6" w:rsidRDefault="00DD1CF6" w:rsidP="003A10D6">
      <w:pPr>
        <w:spacing w:after="0" w:line="276" w:lineRule="auto"/>
        <w:ind w:firstLine="720"/>
        <w:jc w:val="both"/>
        <w:rPr>
          <w:rFonts w:ascii="Times New Roman" w:eastAsia="Times New Roman" w:hAnsi="Times New Roman" w:cs="Times New Roman"/>
          <w:strike/>
          <w:sz w:val="24"/>
          <w:szCs w:val="24"/>
          <w:lang w:val="sr-Cyrl-RS"/>
        </w:rPr>
      </w:pPr>
      <w:r w:rsidRPr="00E82F66">
        <w:rPr>
          <w:rFonts w:ascii="Times New Roman" w:eastAsia="Times New Roman" w:hAnsi="Times New Roman" w:cs="Times New Roman"/>
          <w:strike/>
          <w:sz w:val="24"/>
          <w:szCs w:val="24"/>
          <w:lang w:val="sr-Cyrl-RS"/>
        </w:rPr>
        <w:t xml:space="preserve">Сврха обраде података из регистара из </w:t>
      </w:r>
      <w:hyperlink r:id="rId12" w:anchor="c0175" w:history="1">
        <w:r w:rsidRPr="00E82F66">
          <w:rPr>
            <w:rFonts w:ascii="Times New Roman" w:eastAsia="Times New Roman" w:hAnsi="Times New Roman" w:cs="Times New Roman"/>
            <w:strike/>
            <w:sz w:val="24"/>
            <w:szCs w:val="24"/>
            <w:lang w:val="sr-Cyrl-RS"/>
          </w:rPr>
          <w:t>члана 175.</w:t>
        </w:r>
      </w:hyperlink>
      <w:r w:rsidRPr="00E82F66">
        <w:rPr>
          <w:rFonts w:ascii="Times New Roman" w:eastAsia="Times New Roman" w:hAnsi="Times New Roman" w:cs="Times New Roman"/>
          <w:strike/>
          <w:sz w:val="24"/>
          <w:szCs w:val="24"/>
          <w:lang w:val="sr-Cyrl-RS"/>
        </w:rPr>
        <w:t xml:space="preserve"> став 3. овог закона јесте обезбеђивање индикатора ради праћења и унапређивања квалитета, ефикасности и ефективности система образовања и васпитања на нивоу укупног система, установе и појединца, а нарочито праћење обухвата деце, ученика и одраслих образовањем и васпитањем, њиховог напредовања и образовних постигнућа, напуштања образовног система од стране деце, ученика и одраслих, завршавања образовања; функционисање система образовања и васпитања, планирања и предузимања мера образовне и уписне политике; спровођења завршних испита и матуре; </w:t>
      </w:r>
      <w:r w:rsidRPr="00E82F66">
        <w:rPr>
          <w:rFonts w:ascii="Times New Roman" w:eastAsia="Times New Roman" w:hAnsi="Times New Roman" w:cs="Times New Roman"/>
          <w:bCs/>
          <w:strike/>
          <w:sz w:val="24"/>
          <w:szCs w:val="24"/>
          <w:lang w:val="sr-Cyrl-RS"/>
        </w:rPr>
        <w:t>праћење и мерење утицаја квалификација на запошљавање, односно могућности запошљавања према стеченим квалификацијама;</w:t>
      </w:r>
      <w:r w:rsidRPr="00E82F66">
        <w:rPr>
          <w:rFonts w:ascii="Times New Roman" w:eastAsia="Times New Roman" w:hAnsi="Times New Roman" w:cs="Times New Roman"/>
          <w:strike/>
          <w:sz w:val="24"/>
          <w:szCs w:val="24"/>
          <w:lang w:val="sr-Cyrl-RS"/>
        </w:rPr>
        <w:t xml:space="preserve"> праћење професионалног статуса и усавршавања запослених; праћење рада установа, финансирања система образовања и васпитања, стварање основа за спровођење националних и међународних истраживања у области образовања и васпитања, као и безбедно, ефикасно и рационално чување података и извештавања о образовним индикаторима по преузетим међународним обавезама. </w:t>
      </w:r>
    </w:p>
    <w:p w:rsidR="00406313" w:rsidRPr="00E82F66" w:rsidRDefault="00406313" w:rsidP="00705027">
      <w:pPr>
        <w:spacing w:after="0" w:line="276" w:lineRule="auto"/>
        <w:jc w:val="both"/>
        <w:rPr>
          <w:rFonts w:ascii="Times New Roman" w:eastAsia="Times New Roman" w:hAnsi="Times New Roman" w:cs="Times New Roman"/>
          <w:strike/>
          <w:sz w:val="24"/>
          <w:szCs w:val="24"/>
          <w:lang w:val="sr-Cyrl-RS"/>
        </w:rPr>
      </w:pPr>
    </w:p>
    <w:p w:rsidR="00DD1CF6" w:rsidRPr="00E82F66" w:rsidRDefault="00DD1CF6" w:rsidP="00DD1CF6">
      <w:pPr>
        <w:spacing w:after="0" w:line="276" w:lineRule="auto"/>
        <w:jc w:val="center"/>
        <w:outlineLvl w:val="3"/>
        <w:rPr>
          <w:rFonts w:ascii="Times New Roman" w:eastAsia="Times New Roman" w:hAnsi="Times New Roman" w:cs="Times New Roman"/>
          <w:b/>
          <w:bCs/>
          <w:sz w:val="24"/>
          <w:szCs w:val="24"/>
          <w:lang w:val="sr-Cyrl-RS"/>
        </w:rPr>
      </w:pPr>
      <w:r w:rsidRPr="00E82F66">
        <w:rPr>
          <w:rFonts w:ascii="Times New Roman" w:eastAsia="Times New Roman" w:hAnsi="Times New Roman" w:cs="Times New Roman"/>
          <w:b/>
          <w:bCs/>
          <w:sz w:val="24"/>
          <w:szCs w:val="24"/>
          <w:lang w:val="sr-Cyrl-RS"/>
        </w:rPr>
        <w:t>ЧЛАН 181.</w:t>
      </w:r>
    </w:p>
    <w:p w:rsidR="00DD1CF6" w:rsidRPr="00E82F66" w:rsidRDefault="00DD1CF6" w:rsidP="00DD1CF6">
      <w:pPr>
        <w:spacing w:after="0" w:line="276" w:lineRule="auto"/>
        <w:ind w:firstLine="720"/>
        <w:jc w:val="both"/>
        <w:rPr>
          <w:rFonts w:ascii="Times New Roman" w:eastAsia="Times New Roman" w:hAnsi="Times New Roman" w:cs="Times New Roman"/>
          <w:strike/>
          <w:sz w:val="24"/>
          <w:szCs w:val="24"/>
          <w:lang w:val="sr-Cyrl-RS"/>
        </w:rPr>
      </w:pPr>
    </w:p>
    <w:p w:rsidR="000215A1" w:rsidRDefault="00DD1CF6" w:rsidP="00B30E25">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sz w:val="24"/>
          <w:szCs w:val="24"/>
          <w:lang w:val="sr-Cyrl-RS"/>
        </w:rPr>
        <w:t>СВРХА ОБРАДЕ ПОДАТАКА О КОЈИМА УСТАНОВА, ВИСОКОШКОЛСКА УСТАНОВА</w:t>
      </w:r>
      <w:r w:rsidR="00D46EFA">
        <w:rPr>
          <w:rFonts w:ascii="Times New Roman" w:eastAsia="Times New Roman" w:hAnsi="Times New Roman" w:cs="Times New Roman"/>
          <w:sz w:val="24"/>
          <w:szCs w:val="24"/>
          <w:lang w:val="sr-Cyrl-RS"/>
        </w:rPr>
        <w:t xml:space="preserve">, </w:t>
      </w:r>
      <w:r w:rsidR="00D46EFA" w:rsidRPr="00765955">
        <w:rPr>
          <w:rFonts w:ascii="Times New Roman" w:eastAsia="Times New Roman" w:hAnsi="Times New Roman" w:cs="Times New Roman"/>
          <w:sz w:val="24"/>
          <w:szCs w:val="24"/>
          <w:lang w:val="sr-Cyrl-RS"/>
        </w:rPr>
        <w:t>УСТАНОВА УЧЕНИЧКОГ И СТУДЕНТСК</w:t>
      </w:r>
      <w:r w:rsidR="0009221B" w:rsidRPr="00765955">
        <w:rPr>
          <w:rFonts w:ascii="Times New Roman" w:eastAsia="Times New Roman" w:hAnsi="Times New Roman" w:cs="Times New Roman"/>
          <w:sz w:val="24"/>
          <w:szCs w:val="24"/>
          <w:lang w:val="sr-Cyrl-RS"/>
        </w:rPr>
        <w:t>О</w:t>
      </w:r>
      <w:r w:rsidR="00D46EFA" w:rsidRPr="00765955">
        <w:rPr>
          <w:rFonts w:ascii="Times New Roman" w:eastAsia="Times New Roman" w:hAnsi="Times New Roman" w:cs="Times New Roman"/>
          <w:sz w:val="24"/>
          <w:szCs w:val="24"/>
          <w:lang w:val="sr-Cyrl-RS"/>
        </w:rPr>
        <w:t xml:space="preserve">Г СТАНДАРДА, ОДНОСНО ЈАВНИ ПРИЗНАТИ ОРГАНИЗАТОР АКТИВНОСТИ </w:t>
      </w:r>
      <w:r w:rsidRPr="00DE44FC">
        <w:rPr>
          <w:rFonts w:ascii="Times New Roman" w:eastAsia="Times New Roman" w:hAnsi="Times New Roman" w:cs="Times New Roman"/>
          <w:sz w:val="24"/>
          <w:szCs w:val="24"/>
          <w:lang w:val="sr-Cyrl-RS"/>
        </w:rPr>
        <w:t xml:space="preserve">ВОДИ ЕВИДЕНЦИЈУ ЈЕСТЕ ЕФИКАСНО ВОЂЕЊЕ УПРАВНИХ И ДРУГИХ </w:t>
      </w:r>
      <w:r w:rsidRPr="00765955">
        <w:rPr>
          <w:rFonts w:ascii="Times New Roman" w:eastAsia="Times New Roman" w:hAnsi="Times New Roman" w:cs="Times New Roman"/>
          <w:sz w:val="24"/>
          <w:szCs w:val="24"/>
          <w:lang w:val="sr-Cyrl-RS"/>
        </w:rPr>
        <w:t>ПОСТУПАКА</w:t>
      </w:r>
      <w:r w:rsidR="0054643D" w:rsidRPr="00765955">
        <w:rPr>
          <w:rFonts w:ascii="Times New Roman" w:eastAsia="Times New Roman" w:hAnsi="Times New Roman" w:cs="Times New Roman"/>
          <w:sz w:val="24"/>
          <w:szCs w:val="24"/>
          <w:lang w:val="sr-Cyrl-RS"/>
        </w:rPr>
        <w:t xml:space="preserve"> </w:t>
      </w:r>
      <w:r w:rsidR="00765955" w:rsidRPr="00765955">
        <w:rPr>
          <w:rFonts w:ascii="Times New Roman" w:eastAsia="Times New Roman" w:hAnsi="Times New Roman" w:cs="Times New Roman"/>
          <w:sz w:val="24"/>
          <w:szCs w:val="24"/>
          <w:lang w:val="sr-Cyrl-RS"/>
        </w:rPr>
        <w:t>КОЈИ СУ У ЊИХОВОЈ НАДЛЕ</w:t>
      </w:r>
      <w:r w:rsidR="008D39F5">
        <w:rPr>
          <w:rFonts w:ascii="Times New Roman" w:eastAsia="Times New Roman" w:hAnsi="Times New Roman" w:cs="Times New Roman"/>
          <w:sz w:val="24"/>
          <w:szCs w:val="24"/>
          <w:lang w:val="sr-Cyrl-RS"/>
        </w:rPr>
        <w:t>Ж</w:t>
      </w:r>
      <w:r w:rsidR="00765955" w:rsidRPr="00765955">
        <w:rPr>
          <w:rFonts w:ascii="Times New Roman" w:eastAsia="Times New Roman" w:hAnsi="Times New Roman" w:cs="Times New Roman"/>
          <w:sz w:val="24"/>
          <w:szCs w:val="24"/>
          <w:lang w:val="sr-Cyrl-RS"/>
        </w:rPr>
        <w:t>НОСТИ</w:t>
      </w:r>
      <w:r w:rsidRPr="00765955">
        <w:rPr>
          <w:rFonts w:ascii="Times New Roman" w:eastAsia="Times New Roman" w:hAnsi="Times New Roman" w:cs="Times New Roman"/>
          <w:sz w:val="24"/>
          <w:szCs w:val="24"/>
          <w:lang w:val="sr-Cyrl-RS"/>
        </w:rPr>
        <w:t xml:space="preserve">, ОСТВАРИВАЊЕ ПРАВА НА </w:t>
      </w:r>
      <w:r w:rsidRPr="00DE44FC">
        <w:rPr>
          <w:rFonts w:ascii="Times New Roman" w:eastAsia="Times New Roman" w:hAnsi="Times New Roman" w:cs="Times New Roman"/>
          <w:sz w:val="24"/>
          <w:szCs w:val="24"/>
          <w:lang w:val="sr-Cyrl-RS"/>
        </w:rPr>
        <w:t>ИЗДАВАЊЕ ЈАВНЕ ИСПРАВЕ, ОСТВАРИВАЊЕ ПРАВА НА КВАЛИТЕТНО И ЈЕДНАКО ДОСТУПНО ОБРАЗОВАЊЕ И ВАСПИТАЊЕ ЗА СВУ ДЕЦУ, УЧЕНИКЕ И ОДРАСЛЕ, ПРАЋЕЊЕ И УНАПРЕЂИВАЊЕ КВАЛИТЕТА И ЕФЕКТИВНОСТИ РАДА УСТАНОВЕ, ОДНОСНО ВИСОКОШКОЛСКЕ УСТАНОВЕ</w:t>
      </w:r>
      <w:r w:rsidRPr="00E82F66">
        <w:rPr>
          <w:rFonts w:ascii="Times New Roman" w:eastAsia="Times New Roman" w:hAnsi="Times New Roman" w:cs="Times New Roman"/>
          <w:sz w:val="24"/>
          <w:szCs w:val="24"/>
          <w:lang w:val="sr-Cyrl-RS"/>
        </w:rPr>
        <w:t xml:space="preserve"> И ЗАПОСЛЕНИХ</w:t>
      </w:r>
      <w:r w:rsidRPr="00AC3930">
        <w:rPr>
          <w:rFonts w:ascii="Times New Roman" w:eastAsia="Times New Roman" w:hAnsi="Times New Roman" w:cs="Times New Roman"/>
          <w:sz w:val="24"/>
          <w:szCs w:val="24"/>
          <w:lang w:val="sr-Cyrl-RS"/>
        </w:rPr>
        <w:t xml:space="preserve">, ПРАЋЕЊЕ СТАЊА РАДИ САМОВРЕДНОВАЊА УСТАНОВЕ ЕФИКАСНИМ УПРАВЉАЊЕМ </w:t>
      </w:r>
      <w:r w:rsidRPr="00DE44FC">
        <w:rPr>
          <w:rFonts w:ascii="Times New Roman" w:eastAsia="Times New Roman" w:hAnsi="Times New Roman" w:cs="Times New Roman"/>
          <w:sz w:val="24"/>
          <w:szCs w:val="24"/>
          <w:lang w:val="sr-Cyrl-RS"/>
        </w:rPr>
        <w:t xml:space="preserve">ЕВИДЕНЦИЈАМА, КОРИШЋЕЊЕ РАСПОЛОЖИВИХ РЕСУРСА ЛОКАЛНЕ ЗАЈЕДНИЦЕ У СКЛАДУ СА ПОТРЕБАМА ОБРАЗОВАЊА И ВАСПИТАЊА, УНАПРЕЂИВАЊЕ САРАДЊЕ И ПУНО УКЉУЧИВАЊЕ РОДИТЕЉА УЧЕНИКА У ОБРАЗОВНО-ВАСПИТНИ ПРОЦЕС, ПРАЋЕЊЕ, ПРОУЧАВАЊЕ И УНАПРЕЂИВАЊЕ ОБРАЗОВНОГ НИВОА СТУДЕНАТА У ПРОЦЕСУ ОБРАЗОВАЊА, КАО И ПРИПРЕМА ИЗВЕШТАЈА И ОБАВЉАЊЕ ДРУГИХ ПОСЛОВА ИЗ НАДЛЕЖНОСТИ УСТАНОВЕ, </w:t>
      </w:r>
      <w:r w:rsidR="007748BE">
        <w:rPr>
          <w:rFonts w:ascii="Times New Roman" w:eastAsia="Times New Roman" w:hAnsi="Times New Roman" w:cs="Times New Roman"/>
          <w:sz w:val="24"/>
          <w:szCs w:val="24"/>
          <w:lang w:val="sr-Cyrl-RS"/>
        </w:rPr>
        <w:t xml:space="preserve">ВИСОКОШКОЛСКЕ УСТАНОВЕ, </w:t>
      </w:r>
      <w:r w:rsidR="007748BE" w:rsidRPr="00BD44D1">
        <w:rPr>
          <w:rFonts w:ascii="Times New Roman" w:eastAsia="Times New Roman" w:hAnsi="Times New Roman" w:cs="Times New Roman"/>
          <w:sz w:val="24"/>
          <w:szCs w:val="24"/>
          <w:lang w:val="sr-Cyrl-RS"/>
        </w:rPr>
        <w:t>УСТАНОВЕ УЧЕНИЧКОГ И СТУДЕНТСК</w:t>
      </w:r>
      <w:r w:rsidR="00BD44D1" w:rsidRPr="00BD44D1">
        <w:rPr>
          <w:rFonts w:ascii="Times New Roman" w:eastAsia="Times New Roman" w:hAnsi="Times New Roman" w:cs="Times New Roman"/>
          <w:sz w:val="24"/>
          <w:szCs w:val="24"/>
          <w:lang w:val="sr-Cyrl-RS"/>
        </w:rPr>
        <w:t>О</w:t>
      </w:r>
      <w:r w:rsidR="007748BE" w:rsidRPr="00BD44D1">
        <w:rPr>
          <w:rFonts w:ascii="Times New Roman" w:eastAsia="Times New Roman" w:hAnsi="Times New Roman" w:cs="Times New Roman"/>
          <w:sz w:val="24"/>
          <w:szCs w:val="24"/>
          <w:lang w:val="sr-Cyrl-RS"/>
        </w:rPr>
        <w:t>Г СТАНДАРДА, ОДНОСНО ЈАВНО ПРИЗНАТОГ ОРГАНИЗАТОРА АКТИВНОСТИ.</w:t>
      </w:r>
    </w:p>
    <w:p w:rsidR="00DD1CF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sz w:val="24"/>
          <w:szCs w:val="24"/>
          <w:lang w:val="sr-Cyrl-RS"/>
        </w:rPr>
        <w:t xml:space="preserve">ПОДАЦИ ИЗ РЕГИСТРА ИЗ </w:t>
      </w:r>
      <w:hyperlink r:id="rId13" w:anchor="c0175" w:history="1">
        <w:r w:rsidRPr="00DE44FC">
          <w:rPr>
            <w:rFonts w:ascii="Times New Roman" w:eastAsia="Times New Roman" w:hAnsi="Times New Roman" w:cs="Times New Roman"/>
            <w:sz w:val="24"/>
            <w:szCs w:val="24"/>
            <w:lang w:val="sr-Cyrl-RS"/>
          </w:rPr>
          <w:t>ЧЛАНА 175.</w:t>
        </w:r>
      </w:hyperlink>
      <w:r w:rsidRPr="00DE44FC">
        <w:rPr>
          <w:rFonts w:ascii="Times New Roman" w:eastAsia="Times New Roman" w:hAnsi="Times New Roman" w:cs="Times New Roman"/>
          <w:sz w:val="24"/>
          <w:szCs w:val="24"/>
          <w:lang w:val="sr-Cyrl-RS"/>
        </w:rPr>
        <w:t xml:space="preserve"> СТАВ 4. ОВОГ ЗАКОНА ОБРАЂУЈУ СЕ У СТАТИСТИЧКЕ СВРХЕ РАДИ ОБЕЗБЕЂИВАЊА ПРАЋЕЊА ИНДИКАТОРА РАДИ СПРОВОЂЕЊА СТАТИСТИЧКИХ ИСТРАЖИВАЊА И АНАЛИЗА КВАЛИТЕТА, ЕФИКАСНОСТИ И ЕФЕКТИВНОСТИ СИСТЕМА ОБРАЗОВАЊА И ВАСПИТАЊА И СИСТЕМА ВИСОКОГ ОБРАЗОВАЊА У ЦИЉУ ПЛАНИРАЊА И ПРЕДУЗИМАЊА МЕРА ОБРАЗОВНЕ И УПИСНЕ ПОЛИТИКЕ, ПРЕДУЗИМАЊА ПРЕВЕНТИВНИХ МЕРА ЗА СМАЊЕЊЕ ОСИПАЊА ДЕЦЕ, УЧЕНИКА И ОДРАСЛИХ НА СВИМ НИВОИМА ОБРАЗОВАЊА И ВАСПИТАЊА, ПРАЋЕЊА ОБУХВАТА И НАПРЕДОВАЊА СТУДЕНАТА, ПРАЋЕЊА КВАЛИТЕТА СТУДИЈСКИХ ПРОГРАМА, КАО И МЕРА У СКЛАДУ СА ПОТРЕБАМА ТРЖИШТА РАДА И ВЕЋЕ ЗАПОШЉИВОСТИ,</w:t>
      </w:r>
      <w:r w:rsidRPr="00DE44FC">
        <w:rPr>
          <w:rFonts w:ascii="Times New Roman" w:eastAsia="Times New Roman" w:hAnsi="Times New Roman" w:cs="Times New Roman"/>
          <w:bCs/>
          <w:sz w:val="24"/>
          <w:szCs w:val="24"/>
          <w:lang w:val="sr-Cyrl-RS"/>
        </w:rPr>
        <w:t xml:space="preserve"> </w:t>
      </w:r>
      <w:r w:rsidRPr="00DE44FC">
        <w:rPr>
          <w:rFonts w:ascii="Times New Roman" w:eastAsia="Times New Roman" w:hAnsi="Times New Roman" w:cs="Times New Roman"/>
          <w:sz w:val="24"/>
          <w:szCs w:val="24"/>
          <w:lang w:val="sr-Cyrl-RS"/>
        </w:rPr>
        <w:t xml:space="preserve">СПРОВОЂЕЊА НАЦИОНАЛНИХ И МЕЂУНАРОДНИХ ИСТРАЖИВАЊА И УЧЕШЋА У КОМПАРАТИВНИМ И ЕВАЛУАЦИОНИМ СТУДИЈАМА РАДИ КРЕИРАЊА И УНАПРЕЂИВАЊА ПОЛИТИКЕ У ОБЛАСТИ ОБРАЗОВАЊА И ВАСПИТАЊА И ВИСОКОГ ОБРАЗОВАЊА, ПРАЋЕЊА ПРОФЕСИОНАЛНОГ СТАТУСА И КООРДИНИРАЊА И ОРГАНИЗОВАЊА СТРУЧНОГ УСАВРШАВАЊА ЗАПОСЛЕНИХ, АНАЛИЗИРАЊА СТАЊА ФИНАНСИРАЊА СИСТЕМА ОБРАЗОВАЊА И ВАСПИТАЊА И СИСТЕМА ВИСОКОГ ОБРАЗОВАЊА; ИЗВЕШТАВАЊЕ О ОБРАЗОВНИМ ИНДИКАТОРИМА ПО ПРЕУЗЕТИМ МЕЂУНАРОДНИМ ОБАВЕЗАМА И УЧЕШЋУ У ПРОГРАМИМА ЕВРОПСКЕ УНИЈЕ ЗА САРАДЊУ У ОБЛАСТИ ОБРАЗОВАЊА И ВИСОКОГ ОБРАЗОВАЊА, КАО И ЕФИКАСНО ОБАВЉАЊЕ ДРУГИХ ПОСЛОВА ИЗ </w:t>
      </w:r>
      <w:r w:rsidRPr="000C2694">
        <w:rPr>
          <w:rFonts w:ascii="Times New Roman" w:eastAsia="Times New Roman" w:hAnsi="Times New Roman" w:cs="Times New Roman"/>
          <w:sz w:val="24"/>
          <w:szCs w:val="24"/>
          <w:lang w:val="sr-Cyrl-RS"/>
        </w:rPr>
        <w:t>НАДЛЕЖНОСТИ МИНИСТАРСТВА.</w:t>
      </w:r>
    </w:p>
    <w:p w:rsidR="00B30E25" w:rsidRPr="00B4600F" w:rsidRDefault="00692C22" w:rsidP="00692C22">
      <w:pPr>
        <w:spacing w:after="0" w:line="276" w:lineRule="auto"/>
        <w:ind w:firstLine="720"/>
        <w:jc w:val="both"/>
        <w:rPr>
          <w:rFonts w:ascii="Times New Roman" w:eastAsia="Times New Roman" w:hAnsi="Times New Roman" w:cs="Times New Roman"/>
          <w:sz w:val="24"/>
          <w:szCs w:val="24"/>
          <w:lang w:val="sr-Cyrl-RS"/>
        </w:rPr>
      </w:pPr>
      <w:r w:rsidRPr="00B4600F">
        <w:rPr>
          <w:rFonts w:ascii="Times New Roman" w:eastAsia="Times New Roman" w:hAnsi="Times New Roman" w:cs="Times New Roman"/>
          <w:sz w:val="24"/>
          <w:szCs w:val="24"/>
          <w:lang w:val="sr-Cyrl-RS"/>
        </w:rPr>
        <w:t>ПОДАЦИ</w:t>
      </w:r>
      <w:r w:rsidR="00B30E25" w:rsidRPr="00B4600F">
        <w:rPr>
          <w:rFonts w:ascii="Times New Roman" w:eastAsia="Times New Roman" w:hAnsi="Times New Roman" w:cs="Times New Roman"/>
          <w:sz w:val="24"/>
          <w:szCs w:val="24"/>
          <w:lang w:val="sr-Cyrl-RS"/>
        </w:rPr>
        <w:t xml:space="preserve"> ИЗ РЕГИСТРА ИЗ </w:t>
      </w:r>
      <w:hyperlink r:id="rId14" w:anchor="c0175" w:history="1">
        <w:r w:rsidR="00B30E25" w:rsidRPr="00B4600F">
          <w:rPr>
            <w:rFonts w:ascii="Times New Roman" w:eastAsia="Times New Roman" w:hAnsi="Times New Roman" w:cs="Times New Roman"/>
            <w:sz w:val="24"/>
            <w:szCs w:val="24"/>
            <w:lang w:val="sr-Cyrl-RS"/>
          </w:rPr>
          <w:t>ЧЛАНА 175.</w:t>
        </w:r>
      </w:hyperlink>
      <w:r w:rsidR="00B30E25" w:rsidRPr="00B4600F">
        <w:rPr>
          <w:rFonts w:ascii="Times New Roman" w:eastAsia="Times New Roman" w:hAnsi="Times New Roman" w:cs="Times New Roman"/>
          <w:sz w:val="24"/>
          <w:szCs w:val="24"/>
          <w:lang w:val="sr-Cyrl-RS"/>
        </w:rPr>
        <w:t xml:space="preserve"> СТАВ 4. ОВОГ ЗАКОНА </w:t>
      </w:r>
      <w:r w:rsidR="00902D7E" w:rsidRPr="00B4600F">
        <w:rPr>
          <w:rFonts w:ascii="Times New Roman" w:eastAsia="Times New Roman" w:hAnsi="Times New Roman" w:cs="Times New Roman"/>
          <w:sz w:val="24"/>
          <w:szCs w:val="24"/>
          <w:lang w:val="sr-Cyrl-RS"/>
        </w:rPr>
        <w:t xml:space="preserve">ОБРАЂУЈУ СЕ И РАДИ ЕФИКАСНОГ ВОЂЕЊА УПРАВНИХ И ДРУГИХ ПОСТУПАКА КОЈИ СУ У НАДЛЕЖНОСТИ </w:t>
      </w:r>
      <w:r w:rsidR="00B30E25" w:rsidRPr="00B4600F">
        <w:rPr>
          <w:rFonts w:ascii="Times New Roman" w:eastAsia="Times New Roman" w:hAnsi="Times New Roman" w:cs="Times New Roman"/>
          <w:sz w:val="24"/>
          <w:szCs w:val="24"/>
          <w:lang w:val="sr-Cyrl-RS"/>
        </w:rPr>
        <w:t xml:space="preserve">УСТАНОВЕ, ВИСОКОШКОЛСКЕ УСТАНОВЕ, УСТАНОВЕ УЧЕНИЧКОГ И СТУДЕНТСКОГ СТАНДАРДА, </w:t>
      </w:r>
      <w:r w:rsidR="00902D7E" w:rsidRPr="00B4600F">
        <w:rPr>
          <w:rFonts w:ascii="Times New Roman" w:eastAsia="Times New Roman" w:hAnsi="Times New Roman" w:cs="Times New Roman"/>
          <w:sz w:val="24"/>
          <w:szCs w:val="24"/>
          <w:lang w:val="sr-Cyrl-RS"/>
        </w:rPr>
        <w:t>ОДНОСНО ЈАВНОГ ПРИЗНАТОГ</w:t>
      </w:r>
      <w:r w:rsidR="00B30E25" w:rsidRPr="00B4600F">
        <w:rPr>
          <w:rFonts w:ascii="Times New Roman" w:eastAsia="Times New Roman" w:hAnsi="Times New Roman" w:cs="Times New Roman"/>
          <w:sz w:val="24"/>
          <w:szCs w:val="24"/>
          <w:lang w:val="sr-Cyrl-RS"/>
        </w:rPr>
        <w:t xml:space="preserve"> ОРГАНИЗАТОР</w:t>
      </w:r>
      <w:r w:rsidR="00902D7E" w:rsidRPr="00B4600F">
        <w:rPr>
          <w:rFonts w:ascii="Times New Roman" w:eastAsia="Times New Roman" w:hAnsi="Times New Roman" w:cs="Times New Roman"/>
          <w:sz w:val="24"/>
          <w:szCs w:val="24"/>
          <w:lang w:val="sr-Cyrl-RS"/>
        </w:rPr>
        <w:t>А</w:t>
      </w:r>
      <w:r w:rsidR="00B30E25" w:rsidRPr="00B4600F">
        <w:rPr>
          <w:rFonts w:ascii="Times New Roman" w:eastAsia="Times New Roman" w:hAnsi="Times New Roman" w:cs="Times New Roman"/>
          <w:sz w:val="24"/>
          <w:szCs w:val="24"/>
          <w:lang w:val="sr-Cyrl-RS"/>
        </w:rPr>
        <w:t xml:space="preserve"> АКТИВНОСТИ.</w:t>
      </w:r>
    </w:p>
    <w:p w:rsidR="00F60EDD" w:rsidRPr="00EB720C" w:rsidRDefault="00DD1CF6" w:rsidP="00952241">
      <w:pPr>
        <w:spacing w:after="0" w:line="276" w:lineRule="auto"/>
        <w:ind w:firstLine="720"/>
        <w:jc w:val="both"/>
        <w:rPr>
          <w:rFonts w:ascii="Times New Roman" w:hAnsi="Times New Roman" w:cs="Times New Roman"/>
          <w:bCs/>
          <w:sz w:val="24"/>
          <w:szCs w:val="24"/>
          <w:shd w:val="clear" w:color="auto" w:fill="FDFDFD"/>
          <w:lang w:val="sr-Cyrl-RS"/>
        </w:rPr>
      </w:pPr>
      <w:r w:rsidRPr="00B4600F">
        <w:rPr>
          <w:rFonts w:ascii="Times New Roman" w:hAnsi="Times New Roman" w:cs="Times New Roman"/>
          <w:bCs/>
          <w:sz w:val="24"/>
          <w:szCs w:val="24"/>
          <w:shd w:val="clear" w:color="auto" w:fill="FDFDFD"/>
          <w:lang w:val="sr-Cyrl-RS"/>
        </w:rPr>
        <w:t>У ЦИЉУ ОСТВАРИВАЊА СВР</w:t>
      </w:r>
      <w:r w:rsidR="00BF0620" w:rsidRPr="00B4600F">
        <w:rPr>
          <w:rFonts w:ascii="Times New Roman" w:hAnsi="Times New Roman" w:cs="Times New Roman"/>
          <w:bCs/>
          <w:sz w:val="24"/>
          <w:szCs w:val="24"/>
          <w:shd w:val="clear" w:color="auto" w:fill="FDFDFD"/>
          <w:lang w:val="sr-Cyrl-RS"/>
        </w:rPr>
        <w:t>ХЕ ОБРАДЕ ПОДАТАКА ИЗ СТ. 1</w:t>
      </w:r>
      <w:r w:rsidR="00BF0620" w:rsidRPr="00B4600F">
        <w:rPr>
          <w:rFonts w:ascii="Times New Roman" w:hAnsi="Times New Roman" w:cs="Times New Roman"/>
          <w:bCs/>
          <w:sz w:val="24"/>
          <w:szCs w:val="24"/>
          <w:shd w:val="clear" w:color="auto" w:fill="FDFDFD"/>
        </w:rPr>
        <w:t>–3</w:t>
      </w:r>
      <w:r w:rsidRPr="00B4600F">
        <w:rPr>
          <w:rFonts w:ascii="Times New Roman" w:hAnsi="Times New Roman" w:cs="Times New Roman"/>
          <w:bCs/>
          <w:sz w:val="24"/>
          <w:szCs w:val="24"/>
          <w:shd w:val="clear" w:color="auto" w:fill="FDFDFD"/>
          <w:lang w:val="sr-Cyrl-RS"/>
        </w:rPr>
        <w:t xml:space="preserve">. ОВОГ ЧЛАНА, ЈИСП СЕ ЕЛЕКТРОНСКИ ПОВЕЗУЈЕ СА </w:t>
      </w:r>
      <w:r w:rsidR="00F60EDD" w:rsidRPr="00B4600F">
        <w:rPr>
          <w:rFonts w:ascii="Times New Roman" w:hAnsi="Times New Roman" w:cs="Times New Roman"/>
          <w:bCs/>
          <w:sz w:val="24"/>
          <w:szCs w:val="24"/>
          <w:shd w:val="clear" w:color="auto" w:fill="FDFDFD"/>
          <w:lang w:val="sr-Cyrl-RS"/>
        </w:rPr>
        <w:t>ОДГОВАРАЈУЋИМ</w:t>
      </w:r>
      <w:r w:rsidR="00F60EDD" w:rsidRPr="00EB720C">
        <w:rPr>
          <w:rFonts w:ascii="Times New Roman" w:hAnsi="Times New Roman" w:cs="Times New Roman"/>
          <w:bCs/>
          <w:sz w:val="24"/>
          <w:szCs w:val="24"/>
          <w:shd w:val="clear" w:color="auto" w:fill="FDFDFD"/>
          <w:lang w:val="sr-Cyrl-RS"/>
        </w:rPr>
        <w:t xml:space="preserve"> </w:t>
      </w:r>
      <w:r w:rsidR="00E63521">
        <w:rPr>
          <w:rFonts w:ascii="Times New Roman" w:hAnsi="Times New Roman" w:cs="Times New Roman"/>
          <w:bCs/>
          <w:sz w:val="24"/>
          <w:szCs w:val="24"/>
          <w:shd w:val="clear" w:color="auto" w:fill="FDFDFD"/>
          <w:lang w:val="sr-Cyrl-RS"/>
        </w:rPr>
        <w:t>ЕВИДЕНЦИЈАМА</w:t>
      </w:r>
      <w:r w:rsidR="00F60EDD" w:rsidRPr="00EB720C">
        <w:rPr>
          <w:rFonts w:ascii="Times New Roman" w:hAnsi="Times New Roman" w:cs="Times New Roman"/>
          <w:bCs/>
          <w:sz w:val="24"/>
          <w:szCs w:val="24"/>
          <w:shd w:val="clear" w:color="auto" w:fill="FDFDFD"/>
          <w:lang w:val="sr-Cyrl-RS"/>
        </w:rPr>
        <w:t xml:space="preserve"> КОЈЕ ВОДЕ НАДЛЕЖНИ </w:t>
      </w:r>
      <w:r w:rsidR="00283B68" w:rsidRPr="00EB720C">
        <w:rPr>
          <w:rFonts w:ascii="Times New Roman" w:hAnsi="Times New Roman" w:cs="Times New Roman"/>
          <w:bCs/>
          <w:sz w:val="24"/>
          <w:szCs w:val="24"/>
          <w:shd w:val="clear" w:color="auto" w:fill="FDFDFD"/>
          <w:lang w:val="sr-Cyrl-RS"/>
        </w:rPr>
        <w:t>ОРГАНИ, А КОЈИ САДРЖЕ С</w:t>
      </w:r>
      <w:r w:rsidR="00F60EDD" w:rsidRPr="00EB720C">
        <w:rPr>
          <w:rFonts w:ascii="Times New Roman" w:hAnsi="Times New Roman" w:cs="Times New Roman"/>
          <w:bCs/>
          <w:sz w:val="24"/>
          <w:szCs w:val="24"/>
          <w:shd w:val="clear" w:color="auto" w:fill="FDFDFD"/>
          <w:lang w:val="sr-Cyrl-RS"/>
        </w:rPr>
        <w:t>ЛЕДЕЋЕ ПОДАТКЕ КОЈЕ МИ</w:t>
      </w:r>
      <w:r w:rsidR="00283B68" w:rsidRPr="00EB720C">
        <w:rPr>
          <w:rFonts w:ascii="Times New Roman" w:hAnsi="Times New Roman" w:cs="Times New Roman"/>
          <w:bCs/>
          <w:sz w:val="24"/>
          <w:szCs w:val="24"/>
          <w:shd w:val="clear" w:color="auto" w:fill="FDFDFD"/>
          <w:lang w:val="sr-Cyrl-RS"/>
        </w:rPr>
        <w:t>НИСТАРСТВО ОБРАЂУЈЕ:</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ЈЕДИНСТВЕНИ МАТИЧНИ БРОЈ ГРАЂАНА;</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ЕВИДЕНЦИОНИ БРОЈ ЗА СТРАНЕ ДРЖАВЉАНЕ;</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ЗАНИМАЊЕ, ПРЕМА КЛАСИФИКАЦИЈИ ЗАНИМАЊА, КОЈЕ СЕ ЗАХТЕВА ЗА РАДНО АНГАЖОВАЊЕ НА ОДРЕЂЕНИМ ПОСЛОВИМА, ОДНОСНО РАДНОМ МЕСТУ;</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ВРСТУ И НИВО КВАЛИФИКАЦИЈЕ, ОДНОСНО ОБРАЗОВАЊА КОЈИ СУ УСЛОВИ ЗА РАДНО АНГАЖОВАЊЕ НА ОДРЕЂЕНИМ ПОСЛОВИМА, ОДНОСНО РАДНОМ МЕСТУ;</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ВРСТУ И НИВО КВАЛИФИКАЦИЈЕ, ОДНОСНО ОБРАЗОВАЊА КОЈЕ ЛИЦЕ ИМА;</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ДАТУМ ПОЧЕТКА ОСИГУРАЊА;</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ОСНОВ ОСИГУРАЊА;</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БРОЈ ЧАСОВА ПРОВЕДЕНИХ НА РАДУ НЕДЕЉНО;</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ВРСТУ РАДНОГ АНГАЖОВАЊА (РАДНИ ОДНОС И РАД ВАН РАДНОГ ОДНОСА);</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ПОДАТАК О ЗАПОСЛЕЊУ КОД ВИШЕ ПОСЛОДАВАЦА;</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ДАТУМ ДЕЈСТВА ПРОМЕНЕ У ТОКУ ОСИГУРАЊА;</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ДАТУМ И ОСНОВ ПРЕСТАНКА ОСИГУРАЊА;</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ОСНОВИЦЕ ДОПРИНОСА ЗА ОБАВЕЗНО СОЦИЈАЛНО ОСИГУРАЊЕ, ВИСИНУ УПЛАЋЕНИХ ДОПРИНОСА ЗА ОБАВЕЗНО СОЦИЈАЛНО ОСИГУРАЊЕ И ПЕРИОД НА КОЈИ СЕ ТА УПЛАТА ОДНОСИ;</w:t>
      </w:r>
    </w:p>
    <w:p w:rsidR="00F87A17" w:rsidRPr="00EB720C"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ПОДАТКЕ О УПЛАТИ ДОПРИНОСА ПО ОСНОВУ УГОВОРЕНЕ НАКНАДЕ;</w:t>
      </w:r>
    </w:p>
    <w:p w:rsidR="00F87A17" w:rsidRPr="00EA7DDE" w:rsidRDefault="00F87A17" w:rsidP="00F87A17">
      <w:pPr>
        <w:pStyle w:val="ListParagraph"/>
        <w:numPr>
          <w:ilvl w:val="0"/>
          <w:numId w:val="4"/>
        </w:numPr>
        <w:spacing w:after="0" w:line="276" w:lineRule="auto"/>
        <w:jc w:val="both"/>
        <w:rPr>
          <w:rFonts w:ascii="Times New Roman" w:hAnsi="Times New Roman" w:cs="Times New Roman"/>
        </w:rPr>
      </w:pPr>
      <w:r w:rsidRPr="00EB720C">
        <w:rPr>
          <w:rFonts w:ascii="Times New Roman" w:hAnsi="Times New Roman" w:cs="Times New Roman"/>
          <w:sz w:val="24"/>
          <w:szCs w:val="24"/>
          <w:lang w:val="sr-Cyrl-RS"/>
        </w:rPr>
        <w:t>ПОРЕЗ НА ДОХОДАК ГРАЂАНА.</w:t>
      </w:r>
    </w:p>
    <w:p w:rsidR="001C30AF" w:rsidRPr="00E63521" w:rsidRDefault="00BF0620" w:rsidP="00E63521">
      <w:pPr>
        <w:spacing w:after="0" w:line="276" w:lineRule="auto"/>
        <w:ind w:firstLine="720"/>
        <w:jc w:val="both"/>
        <w:rPr>
          <w:rFonts w:ascii="Times New Roman" w:eastAsia="Times New Roman" w:hAnsi="Times New Roman" w:cs="Times New Roman"/>
          <w:sz w:val="24"/>
          <w:szCs w:val="24"/>
          <w:lang w:val="sr-Cyrl-RS"/>
        </w:rPr>
      </w:pPr>
      <w:r w:rsidRPr="00B4600F">
        <w:rPr>
          <w:rFonts w:ascii="Times New Roman" w:eastAsia="Times New Roman" w:hAnsi="Times New Roman" w:cs="Times New Roman"/>
          <w:sz w:val="24"/>
          <w:szCs w:val="24"/>
          <w:lang w:val="sr-Cyrl-RS"/>
        </w:rPr>
        <w:t>ПОДАЦИ ИЗ СТАВА 4.</w:t>
      </w:r>
      <w:r w:rsidR="00EA7DDE" w:rsidRPr="00B4600F">
        <w:rPr>
          <w:rFonts w:ascii="Times New Roman" w:eastAsia="Times New Roman" w:hAnsi="Times New Roman" w:cs="Times New Roman"/>
          <w:sz w:val="24"/>
          <w:szCs w:val="24"/>
          <w:lang w:val="sr-Cyrl-RS"/>
        </w:rPr>
        <w:t xml:space="preserve"> ОВОГ ЧЛАНА</w:t>
      </w:r>
      <w:r w:rsidR="000E4AA8" w:rsidRPr="00B4600F">
        <w:rPr>
          <w:rFonts w:ascii="Times New Roman" w:eastAsia="Times New Roman" w:hAnsi="Times New Roman" w:cs="Times New Roman"/>
          <w:sz w:val="24"/>
          <w:szCs w:val="24"/>
        </w:rPr>
        <w:t>,</w:t>
      </w:r>
      <w:r w:rsidR="00EA7DDE" w:rsidRPr="00B4600F">
        <w:rPr>
          <w:rFonts w:ascii="Times New Roman" w:eastAsia="Times New Roman" w:hAnsi="Times New Roman" w:cs="Times New Roman"/>
          <w:sz w:val="24"/>
          <w:szCs w:val="24"/>
          <w:lang w:val="sr-Cyrl-RS"/>
        </w:rPr>
        <w:t xml:space="preserve"> КОЈИ СЕ ВОДЕ У ЕВИДЕНЦИЈАМА ДРУГИХ ОРГАНА ПРИБАВЉАЈУ СЕ ЕЛЕКТРО</w:t>
      </w:r>
      <w:r w:rsidR="00E63521" w:rsidRPr="00B4600F">
        <w:rPr>
          <w:rFonts w:ascii="Times New Roman" w:eastAsia="Times New Roman" w:hAnsi="Times New Roman" w:cs="Times New Roman"/>
          <w:sz w:val="24"/>
          <w:szCs w:val="24"/>
          <w:lang w:val="sr-Cyrl-RS"/>
        </w:rPr>
        <w:t xml:space="preserve">НСКИМ ПУТЕМ У СКЛАДУ СА ЗАКОНОМ И </w:t>
      </w:r>
      <w:r w:rsidR="001C30AF" w:rsidRPr="00B4600F">
        <w:rPr>
          <w:rFonts w:ascii="Times New Roman" w:eastAsia="Times New Roman" w:hAnsi="Times New Roman" w:cs="Times New Roman"/>
          <w:bCs/>
          <w:sz w:val="24"/>
          <w:szCs w:val="24"/>
          <w:lang w:val="sr-Cyrl-RS"/>
        </w:rPr>
        <w:t>ОБРАЂУЈУ С</w:t>
      </w:r>
      <w:r w:rsidR="009453CB" w:rsidRPr="00B4600F">
        <w:rPr>
          <w:rFonts w:ascii="Times New Roman" w:eastAsia="Times New Roman" w:hAnsi="Times New Roman" w:cs="Times New Roman"/>
          <w:bCs/>
          <w:sz w:val="24"/>
          <w:szCs w:val="24"/>
          <w:lang w:val="sr-Cyrl-RS"/>
        </w:rPr>
        <w:t>Е ИСКЉУЧИВО У СВРХУ ИЗ СТ. 1–3</w:t>
      </w:r>
      <w:r w:rsidR="001C30AF" w:rsidRPr="00B4600F">
        <w:rPr>
          <w:rFonts w:ascii="Times New Roman" w:eastAsia="Times New Roman" w:hAnsi="Times New Roman" w:cs="Times New Roman"/>
          <w:bCs/>
          <w:sz w:val="24"/>
          <w:szCs w:val="24"/>
          <w:lang w:val="sr-Cyrl-RS"/>
        </w:rPr>
        <w:t>. ОВОГ ЧЛАНА НА</w:t>
      </w:r>
      <w:r w:rsidR="001C30AF" w:rsidRPr="00EB720C">
        <w:rPr>
          <w:rFonts w:ascii="Times New Roman" w:eastAsia="Times New Roman" w:hAnsi="Times New Roman" w:cs="Times New Roman"/>
          <w:bCs/>
          <w:sz w:val="24"/>
          <w:szCs w:val="24"/>
          <w:lang w:val="sr-Cyrl-RS"/>
        </w:rPr>
        <w:t xml:space="preserve"> НАЧИН КОЈИМ НИЈЕ ОМОГУЋЕНО ОТКРИВАЊЕ ПОДАТАКА О ЛИЧНОСТИ, У СКЛАДУ СА ЗАКОНОМ.</w:t>
      </w:r>
      <w:r w:rsidR="001C30AF" w:rsidRPr="000C2694">
        <w:rPr>
          <w:rFonts w:ascii="Times New Roman" w:eastAsia="Times New Roman" w:hAnsi="Times New Roman" w:cs="Times New Roman"/>
          <w:bCs/>
          <w:sz w:val="24"/>
          <w:szCs w:val="24"/>
          <w:lang w:val="sr-Cyrl-RS"/>
        </w:rPr>
        <w:t xml:space="preserve"> </w:t>
      </w:r>
    </w:p>
    <w:p w:rsidR="00DD1CF6" w:rsidRPr="000C2694" w:rsidRDefault="00DD1CF6" w:rsidP="00DD1CF6">
      <w:pPr>
        <w:spacing w:after="0" w:line="276" w:lineRule="auto"/>
        <w:rPr>
          <w:rFonts w:ascii="Times New Roman" w:eastAsia="Times New Roman" w:hAnsi="Times New Roman" w:cs="Times New Roman"/>
          <w:sz w:val="24"/>
          <w:szCs w:val="24"/>
          <w:lang w:val="sr-Cyrl-RS"/>
        </w:rPr>
      </w:pPr>
    </w:p>
    <w:p w:rsidR="00DD1CF6" w:rsidRPr="000C2694" w:rsidRDefault="00DD1CF6" w:rsidP="00DD1CF6">
      <w:pPr>
        <w:spacing w:after="0" w:line="276" w:lineRule="auto"/>
        <w:jc w:val="center"/>
        <w:outlineLvl w:val="2"/>
        <w:rPr>
          <w:rFonts w:ascii="Times New Roman" w:eastAsia="Times New Roman" w:hAnsi="Times New Roman" w:cs="Times New Roman"/>
          <w:b/>
          <w:bCs/>
          <w:strike/>
          <w:sz w:val="24"/>
          <w:szCs w:val="24"/>
          <w:lang w:val="sr-Cyrl-RS"/>
        </w:rPr>
      </w:pPr>
      <w:r w:rsidRPr="000C2694">
        <w:rPr>
          <w:rFonts w:ascii="Times New Roman" w:eastAsia="Times New Roman" w:hAnsi="Times New Roman" w:cs="Times New Roman"/>
          <w:b/>
          <w:bCs/>
          <w:strike/>
          <w:sz w:val="24"/>
          <w:szCs w:val="24"/>
          <w:lang w:val="sr-Cyrl-RS"/>
        </w:rPr>
        <w:t>Коришћење података</w:t>
      </w:r>
    </w:p>
    <w:p w:rsidR="00DD1CF6" w:rsidRPr="000C2694" w:rsidRDefault="00DD1CF6" w:rsidP="00DD1CF6">
      <w:pPr>
        <w:spacing w:after="0" w:line="276" w:lineRule="auto"/>
        <w:jc w:val="center"/>
        <w:outlineLvl w:val="3"/>
        <w:rPr>
          <w:rFonts w:ascii="Times New Roman" w:eastAsia="Times New Roman" w:hAnsi="Times New Roman" w:cs="Times New Roman"/>
          <w:b/>
          <w:bCs/>
          <w:strike/>
          <w:sz w:val="24"/>
          <w:szCs w:val="24"/>
          <w:lang w:val="sr-Cyrl-RS"/>
        </w:rPr>
      </w:pPr>
      <w:r w:rsidRPr="000C2694">
        <w:rPr>
          <w:rFonts w:ascii="Times New Roman" w:eastAsia="Times New Roman" w:hAnsi="Times New Roman" w:cs="Times New Roman"/>
          <w:b/>
          <w:bCs/>
          <w:strike/>
          <w:sz w:val="24"/>
          <w:szCs w:val="24"/>
          <w:lang w:val="sr-Cyrl-RS"/>
        </w:rPr>
        <w:t>Члан 182.</w:t>
      </w:r>
    </w:p>
    <w:p w:rsidR="00DD1CF6" w:rsidRPr="000C2694" w:rsidRDefault="00DD1CF6" w:rsidP="00DD1CF6">
      <w:pPr>
        <w:spacing w:after="0" w:line="276" w:lineRule="auto"/>
        <w:rPr>
          <w:rFonts w:ascii="Times New Roman" w:eastAsia="Times New Roman" w:hAnsi="Times New Roman" w:cs="Times New Roman"/>
          <w:strike/>
          <w:sz w:val="24"/>
          <w:szCs w:val="24"/>
          <w:lang w:val="sr-Cyrl-RS"/>
        </w:rPr>
      </w:pPr>
    </w:p>
    <w:p w:rsidR="00DD1CF6" w:rsidRPr="00E82F66" w:rsidRDefault="00DD1CF6" w:rsidP="00DD1CF6">
      <w:pPr>
        <w:pStyle w:val="NormalWeb"/>
        <w:spacing w:before="0" w:beforeAutospacing="0" w:after="0" w:afterAutospacing="0" w:line="276" w:lineRule="auto"/>
        <w:ind w:firstLine="720"/>
        <w:jc w:val="both"/>
        <w:rPr>
          <w:strike/>
          <w:lang w:val="sr-Cyrl-RS"/>
        </w:rPr>
      </w:pPr>
      <w:r w:rsidRPr="00E82F66">
        <w:rPr>
          <w:strike/>
          <w:lang w:val="sr-Cyrl-RS"/>
        </w:rPr>
        <w:t xml:space="preserve">Корисник свих података из регистара из </w:t>
      </w:r>
      <w:hyperlink r:id="rId15" w:anchor="c0175" w:history="1">
        <w:r w:rsidRPr="00E82F66">
          <w:rPr>
            <w:rStyle w:val="Hyperlink"/>
            <w:strike/>
            <w:color w:val="auto"/>
            <w:u w:val="none"/>
            <w:lang w:val="sr-Cyrl-RS"/>
          </w:rPr>
          <w:t>члана 175.</w:t>
        </w:r>
      </w:hyperlink>
      <w:r w:rsidRPr="00E82F66">
        <w:rPr>
          <w:strike/>
          <w:lang w:val="sr-Cyrl-RS"/>
        </w:rPr>
        <w:t xml:space="preserve"> став 3. овог закона је Министарство.</w:t>
      </w:r>
    </w:p>
    <w:p w:rsidR="00DD1CF6" w:rsidRPr="00E82F66" w:rsidRDefault="00DD1CF6" w:rsidP="00DD1CF6">
      <w:pPr>
        <w:pStyle w:val="NormalWeb"/>
        <w:spacing w:before="0" w:beforeAutospacing="0" w:after="0" w:afterAutospacing="0" w:line="276" w:lineRule="auto"/>
        <w:ind w:firstLine="720"/>
        <w:jc w:val="both"/>
        <w:rPr>
          <w:strike/>
          <w:lang w:val="sr-Cyrl-RS"/>
        </w:rPr>
      </w:pPr>
      <w:r w:rsidRPr="00E82F66">
        <w:rPr>
          <w:strike/>
          <w:lang w:val="sr-Cyrl-RS"/>
        </w:rPr>
        <w:t>Установа је корисник података које уноси у регистре и статистичких извештаја који проистичу из њих.</w:t>
      </w:r>
    </w:p>
    <w:p w:rsidR="00DD1CF6" w:rsidRPr="00E82F66" w:rsidRDefault="00DD1CF6" w:rsidP="00DD1CF6">
      <w:pPr>
        <w:pStyle w:val="NormalWeb"/>
        <w:spacing w:before="0" w:beforeAutospacing="0" w:after="0" w:afterAutospacing="0" w:line="276" w:lineRule="auto"/>
        <w:ind w:firstLine="720"/>
        <w:jc w:val="both"/>
        <w:rPr>
          <w:strike/>
          <w:lang w:val="sr-Cyrl-RS"/>
        </w:rPr>
      </w:pPr>
      <w:r w:rsidRPr="00E82F66">
        <w:rPr>
          <w:strike/>
          <w:lang w:val="sr-Cyrl-RS"/>
        </w:rPr>
        <w:t xml:space="preserve">Родитељ, односно други законски заступник детета и ученика, може добити податке који се о његовом детету, односно ученику воде у регистру из </w:t>
      </w:r>
      <w:hyperlink r:id="rId16" w:anchor="c0175" w:history="1">
        <w:r w:rsidRPr="00E82F66">
          <w:rPr>
            <w:rStyle w:val="Hyperlink"/>
            <w:strike/>
            <w:color w:val="auto"/>
            <w:u w:val="none"/>
            <w:lang w:val="sr-Cyrl-RS"/>
          </w:rPr>
          <w:t>члана 175.</w:t>
        </w:r>
      </w:hyperlink>
      <w:r w:rsidRPr="00E82F66">
        <w:rPr>
          <w:strike/>
          <w:lang w:val="sr-Cyrl-RS"/>
        </w:rPr>
        <w:t xml:space="preserve"> став 3. тачка 2) овог закона, у складу са законом којим се уређује заштита података о личности.</w:t>
      </w:r>
    </w:p>
    <w:p w:rsidR="00DD1CF6" w:rsidRPr="00E82F66" w:rsidRDefault="00DD1CF6" w:rsidP="00DD1CF6">
      <w:pPr>
        <w:pStyle w:val="NormalWeb"/>
        <w:spacing w:before="0" w:beforeAutospacing="0" w:after="0" w:afterAutospacing="0" w:line="276" w:lineRule="auto"/>
        <w:ind w:firstLine="720"/>
        <w:jc w:val="both"/>
        <w:rPr>
          <w:strike/>
          <w:lang w:val="sr-Cyrl-RS"/>
        </w:rPr>
      </w:pPr>
      <w:r w:rsidRPr="00E82F66">
        <w:rPr>
          <w:strike/>
          <w:lang w:val="sr-Cyrl-RS"/>
        </w:rPr>
        <w:t xml:space="preserve">Податке који се о њему воде у регистру из </w:t>
      </w:r>
      <w:hyperlink r:id="rId17" w:anchor="c0175" w:history="1">
        <w:r w:rsidRPr="00E82F66">
          <w:rPr>
            <w:rStyle w:val="Hyperlink"/>
            <w:strike/>
            <w:color w:val="auto"/>
            <w:u w:val="none"/>
            <w:lang w:val="sr-Cyrl-RS"/>
          </w:rPr>
          <w:t>члана 175.</w:t>
        </w:r>
      </w:hyperlink>
      <w:r w:rsidRPr="00E82F66">
        <w:rPr>
          <w:strike/>
          <w:lang w:val="sr-Cyrl-RS"/>
        </w:rPr>
        <w:t xml:space="preserve"> став 3. тачка 2) овог закона може добити и одрасли, у складу са законом којим се уређује заштита података о личности.</w:t>
      </w:r>
    </w:p>
    <w:p w:rsidR="00DD1CF6" w:rsidRPr="00E82F66" w:rsidRDefault="00DD1CF6" w:rsidP="00DD1CF6">
      <w:pPr>
        <w:pStyle w:val="NormalWeb"/>
        <w:spacing w:before="0" w:beforeAutospacing="0" w:after="0" w:afterAutospacing="0" w:line="276" w:lineRule="auto"/>
        <w:ind w:firstLine="720"/>
        <w:jc w:val="both"/>
        <w:rPr>
          <w:strike/>
          <w:lang w:val="sr-Cyrl-RS"/>
        </w:rPr>
      </w:pPr>
      <w:r w:rsidRPr="00E82F66">
        <w:rPr>
          <w:strike/>
          <w:lang w:val="sr-Cyrl-RS"/>
        </w:rPr>
        <w:t xml:space="preserve">Запослени у установи може добити податке који се о њему воде у регистру из </w:t>
      </w:r>
      <w:hyperlink r:id="rId18" w:anchor="c0175" w:history="1">
        <w:r w:rsidRPr="00E82F66">
          <w:rPr>
            <w:rStyle w:val="Hyperlink"/>
            <w:strike/>
            <w:color w:val="auto"/>
            <w:u w:val="none"/>
            <w:lang w:val="sr-Cyrl-RS"/>
          </w:rPr>
          <w:t>члана 175.</w:t>
        </w:r>
      </w:hyperlink>
      <w:r w:rsidRPr="00E82F66">
        <w:rPr>
          <w:strike/>
          <w:lang w:val="sr-Cyrl-RS"/>
        </w:rPr>
        <w:t xml:space="preserve"> став 3. тачка 3) овог закона, у складу са законом којим се уређује заштита података о личности.</w:t>
      </w:r>
    </w:p>
    <w:p w:rsidR="00DD1CF6" w:rsidRPr="00E82F66" w:rsidRDefault="00DD1CF6" w:rsidP="00DD1CF6">
      <w:pPr>
        <w:pStyle w:val="NormalWeb"/>
        <w:spacing w:before="0" w:beforeAutospacing="0" w:after="0" w:afterAutospacing="0" w:line="276" w:lineRule="auto"/>
        <w:ind w:firstLine="720"/>
        <w:jc w:val="both"/>
        <w:rPr>
          <w:strike/>
          <w:lang w:val="sr-Cyrl-RS"/>
        </w:rPr>
      </w:pPr>
      <w:r w:rsidRPr="00E82F66">
        <w:rPr>
          <w:strike/>
          <w:lang w:val="sr-Cyrl-RS"/>
        </w:rPr>
        <w:t xml:space="preserve">Корисник података из регистара из </w:t>
      </w:r>
      <w:hyperlink r:id="rId19" w:anchor="c0175" w:history="1">
        <w:r w:rsidRPr="00E82F66">
          <w:rPr>
            <w:rStyle w:val="Hyperlink"/>
            <w:strike/>
            <w:color w:val="auto"/>
            <w:u w:val="none"/>
            <w:lang w:val="sr-Cyrl-RS"/>
          </w:rPr>
          <w:t>члана 175.</w:t>
        </w:r>
      </w:hyperlink>
      <w:r w:rsidRPr="00E82F66">
        <w:rPr>
          <w:strike/>
          <w:lang w:val="sr-Cyrl-RS"/>
        </w:rPr>
        <w:t xml:space="preserve"> став 3. овог закона може бити и државни и други орган и организација, као и правно и физичко лице, под условом да је законом или другим прописима овлашћено да тражи и прима податке, да су ти подаци неопходни за извршење послова из његове надлежности или служе за потребе истраживања, уз обезбеђивање заштите података о личности.</w:t>
      </w:r>
    </w:p>
    <w:p w:rsidR="00DD1CF6" w:rsidRDefault="00DD1CF6" w:rsidP="00705027">
      <w:pPr>
        <w:pStyle w:val="NormalWeb"/>
        <w:spacing w:before="0" w:beforeAutospacing="0" w:after="0" w:afterAutospacing="0" w:line="276" w:lineRule="auto"/>
        <w:ind w:firstLine="720"/>
        <w:jc w:val="both"/>
        <w:rPr>
          <w:bCs/>
          <w:strike/>
          <w:lang w:val="sr-Cyrl-RS"/>
        </w:rPr>
      </w:pPr>
      <w:r w:rsidRPr="00E82F66">
        <w:rPr>
          <w:bCs/>
          <w:strike/>
          <w:lang w:val="sr-Cyrl-RS"/>
        </w:rPr>
        <w:t xml:space="preserve">Корисник података из регистара из </w:t>
      </w:r>
      <w:hyperlink r:id="rId20" w:anchor="c0175" w:history="1">
        <w:r w:rsidRPr="00E82F66">
          <w:rPr>
            <w:rStyle w:val="Hyperlink"/>
            <w:bCs/>
            <w:strike/>
            <w:color w:val="auto"/>
            <w:u w:val="none"/>
            <w:lang w:val="sr-Cyrl-RS"/>
          </w:rPr>
          <w:t>члана 175.</w:t>
        </w:r>
      </w:hyperlink>
      <w:r w:rsidRPr="00E82F66">
        <w:rPr>
          <w:bCs/>
          <w:strike/>
          <w:lang w:val="sr-Cyrl-RS"/>
        </w:rPr>
        <w:t xml:space="preserve"> став 3. овог закона је и агенција надлежна за квалификације која је основана и обавља делатност у складу са законом којим је уређен национални оквир квалификација, уз обезбеђивање заштите података о личности.</w:t>
      </w:r>
    </w:p>
    <w:p w:rsidR="001A2494" w:rsidRDefault="001A2494" w:rsidP="00705027">
      <w:pPr>
        <w:pStyle w:val="NormalWeb"/>
        <w:spacing w:before="0" w:beforeAutospacing="0" w:after="0" w:afterAutospacing="0" w:line="276" w:lineRule="auto"/>
        <w:ind w:firstLine="720"/>
        <w:jc w:val="both"/>
        <w:rPr>
          <w:bCs/>
          <w:strike/>
          <w:lang w:val="sr-Cyrl-RS"/>
        </w:rPr>
      </w:pPr>
    </w:p>
    <w:p w:rsidR="001A2494" w:rsidRDefault="001A2494" w:rsidP="00705027">
      <w:pPr>
        <w:pStyle w:val="NormalWeb"/>
        <w:spacing w:before="0" w:beforeAutospacing="0" w:after="0" w:afterAutospacing="0" w:line="276" w:lineRule="auto"/>
        <w:ind w:firstLine="720"/>
        <w:jc w:val="both"/>
        <w:rPr>
          <w:bCs/>
          <w:strike/>
          <w:lang w:val="sr-Cyrl-RS"/>
        </w:rPr>
      </w:pPr>
    </w:p>
    <w:p w:rsidR="001A2494" w:rsidRPr="00E82F66" w:rsidRDefault="001A2494" w:rsidP="00705027">
      <w:pPr>
        <w:pStyle w:val="NormalWeb"/>
        <w:spacing w:before="0" w:beforeAutospacing="0" w:after="0" w:afterAutospacing="0" w:line="276" w:lineRule="auto"/>
        <w:ind w:firstLine="720"/>
        <w:jc w:val="both"/>
        <w:rPr>
          <w:strike/>
          <w:lang w:val="sr-Cyrl-RS"/>
        </w:rPr>
      </w:pPr>
    </w:p>
    <w:p w:rsidR="00DD1CF6" w:rsidRPr="00DE44FC" w:rsidRDefault="00DD1CF6" w:rsidP="00DD1CF6">
      <w:pPr>
        <w:spacing w:after="0"/>
        <w:jc w:val="center"/>
        <w:rPr>
          <w:rFonts w:ascii="Times New Roman" w:hAnsi="Times New Roman" w:cs="Times New Roman"/>
          <w:sz w:val="24"/>
          <w:szCs w:val="24"/>
          <w:lang w:val="sr-Cyrl-RS"/>
        </w:rPr>
      </w:pPr>
      <w:bookmarkStart w:id="18" w:name="toc198"/>
      <w:bookmarkStart w:id="19" w:name="toc199"/>
      <w:bookmarkEnd w:id="18"/>
      <w:bookmarkEnd w:id="19"/>
      <w:r w:rsidRPr="00DE44FC">
        <w:rPr>
          <w:rFonts w:ascii="Times New Roman" w:hAnsi="Times New Roman" w:cs="Times New Roman"/>
          <w:b/>
          <w:sz w:val="24"/>
          <w:szCs w:val="24"/>
          <w:lang w:val="sr-Cyrl-RS"/>
        </w:rPr>
        <w:t xml:space="preserve">ПРИМАОЦИ ПОДАТАКА ИЗ ЕВИДЕНЦИЈА И РЕГИСТАРА </w:t>
      </w:r>
    </w:p>
    <w:p w:rsidR="00DD1CF6" w:rsidRPr="00DE44FC" w:rsidRDefault="00DD1CF6" w:rsidP="00DD1CF6">
      <w:pPr>
        <w:spacing w:after="0"/>
        <w:jc w:val="center"/>
        <w:rPr>
          <w:rFonts w:ascii="Times New Roman" w:hAnsi="Times New Roman" w:cs="Times New Roman"/>
          <w:b/>
          <w:sz w:val="24"/>
          <w:szCs w:val="24"/>
          <w:lang w:val="sr-Cyrl-RS"/>
        </w:rPr>
      </w:pPr>
      <w:r w:rsidRPr="00DE44FC">
        <w:rPr>
          <w:rFonts w:ascii="Times New Roman" w:hAnsi="Times New Roman" w:cs="Times New Roman"/>
          <w:b/>
          <w:sz w:val="24"/>
          <w:szCs w:val="24"/>
          <w:lang w:val="sr-Cyrl-RS"/>
        </w:rPr>
        <w:t>ЧЛАН 182.</w:t>
      </w:r>
    </w:p>
    <w:p w:rsidR="00DD1CF6" w:rsidRPr="00DE44FC" w:rsidRDefault="00DD1CF6" w:rsidP="00DD1CF6">
      <w:pPr>
        <w:spacing w:after="0"/>
        <w:jc w:val="center"/>
        <w:rPr>
          <w:rFonts w:ascii="Times New Roman" w:eastAsiaTheme="minorEastAsia" w:hAnsi="Times New Roman" w:cs="Times New Roman"/>
          <w:b/>
          <w:sz w:val="24"/>
          <w:szCs w:val="24"/>
          <w:lang w:val="sr-Cyrl-RS"/>
        </w:rPr>
      </w:pPr>
    </w:p>
    <w:p w:rsidR="00DD1CF6" w:rsidRPr="00DE44FC"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sz w:val="24"/>
          <w:szCs w:val="24"/>
          <w:lang w:val="sr-Cyrl-RS"/>
        </w:rPr>
        <w:t>ЛИЦЕ НА КОЈЕ СЕ ПОДАЦИ ОДНОСЕ ОСТВАРУЈЕ ПРАВА У СКЛАДУ СА ЗАКОНОМ КОЈИМ СЕ УРЕЂУЈЕ ЗАШТИТА ПОДАТАКА О ЛИЧНОСТИ.</w:t>
      </w:r>
    </w:p>
    <w:p w:rsidR="00DD1CF6" w:rsidRPr="00DE44FC"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sz w:val="24"/>
          <w:szCs w:val="24"/>
          <w:lang w:val="sr-Cyrl-RS"/>
        </w:rPr>
        <w:t>ПРИМАЛАЦ ПОДАТАКА ИЗ ЕВИДЕНЦИЈА ИЗ ЧЛАНА 175. СТАВ 2. ОВОГ ЗАКОНА МОЖЕ БИТИ И ДРЖАВНИ И ДРУГИ ОРГАН И ОРГАНИЗАЦИЈА, КАО И ПРАВНО И ФИЗИЧКО ЛИЦЕ, ПОД УСЛОВОМ ДА ЈЕ ЗАКОНОМ ИЛИ ДРУГИМ ПРОПИСИМА ОВЛАШЋЕНО ДА ТРАЖИ ПОДАТКЕ, ДА СУ ТИ ПОДАЦИ НЕОПХОДНИ ЗА ИЗВРШЕЊЕ ПОСЛОВА ИЗ ЊЕГОВЕ НАДЛЕЖНОСТИ ИЛИ СЛУЖЕ ЗА ПОТРЕБЕ ИСТРАЖИВАЊА, УЗ ОБЕЗБЕЂИВАЊЕ ЗАШТИТЕ ПОДАТАКА О ЛИЧНОСТИ.</w:t>
      </w:r>
    </w:p>
    <w:p w:rsidR="00DD1CF6" w:rsidRPr="000C2694"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sz w:val="24"/>
          <w:szCs w:val="24"/>
          <w:lang w:val="sr-Cyrl-RS"/>
        </w:rPr>
        <w:t xml:space="preserve">ПРИМАЛАЦ ПОДАТАКА ИЗ РЕГИСТАРА ИЗ </w:t>
      </w:r>
      <w:hyperlink r:id="rId21" w:anchor="c0175" w:history="1">
        <w:r w:rsidRPr="00DE44FC">
          <w:rPr>
            <w:rFonts w:ascii="Times New Roman" w:eastAsia="Times New Roman" w:hAnsi="Times New Roman" w:cs="Times New Roman"/>
            <w:sz w:val="24"/>
            <w:szCs w:val="24"/>
            <w:lang w:val="sr-Cyrl-RS"/>
          </w:rPr>
          <w:t>ЧЛАНА 175.</w:t>
        </w:r>
      </w:hyperlink>
      <w:r w:rsidRPr="00DE44FC">
        <w:rPr>
          <w:rFonts w:ascii="Times New Roman" w:eastAsia="Times New Roman" w:hAnsi="Times New Roman" w:cs="Times New Roman"/>
          <w:sz w:val="24"/>
          <w:szCs w:val="24"/>
          <w:lang w:val="sr-Cyrl-RS"/>
        </w:rPr>
        <w:t xml:space="preserve"> СТАВ 4. ОВОГ ЗАКОНА МОЖЕ БИТИ И ДРЖАВНИ И ДРУГИ ОРГАН И ОРГАНИЗАЦИЈА, КАО И ПРАВНО И ФИЗИЧКО ЛИЦЕ, ПОД УСЛОВОМ ДА ЈЕ ЗАКОНОМ ИЛИ ДРУГИМ ПРОПИСИМА ОВЛАШЋЕНО ДА ТРАЖИ ПОДАТКЕ, ДА СУ ТИ ПОДАЦИ НЕОПХОДНИ ЗА ИЗВРШЕЊЕ ПОСЛОВА ИЗ ЊЕГОВЕ НАДЛЕЖНОСТИ, УЗ </w:t>
      </w:r>
      <w:r w:rsidRPr="000C2694">
        <w:rPr>
          <w:rFonts w:ascii="Times New Roman" w:eastAsia="Times New Roman" w:hAnsi="Times New Roman" w:cs="Times New Roman"/>
          <w:sz w:val="24"/>
          <w:szCs w:val="24"/>
          <w:lang w:val="sr-Cyrl-RS"/>
        </w:rPr>
        <w:t>ОБЕЗБЕЂИВАЊЕ ЗАШТИТЕ ПОДАТАКА О ЛИЧНОСТИ.</w:t>
      </w:r>
    </w:p>
    <w:p w:rsidR="00956866" w:rsidRDefault="00DD1CF6" w:rsidP="00956866">
      <w:pPr>
        <w:spacing w:after="0" w:line="276" w:lineRule="auto"/>
        <w:ind w:firstLine="720"/>
        <w:jc w:val="both"/>
        <w:rPr>
          <w:rFonts w:ascii="Times New Roman" w:eastAsia="Times New Roman" w:hAnsi="Times New Roman" w:cs="Times New Roman"/>
          <w:sz w:val="24"/>
          <w:szCs w:val="24"/>
          <w:lang w:val="sr-Cyrl-RS"/>
        </w:rPr>
      </w:pPr>
      <w:r w:rsidRPr="000C2694">
        <w:rPr>
          <w:rFonts w:ascii="Times New Roman" w:eastAsia="Times New Roman" w:hAnsi="Times New Roman" w:cs="Times New Roman"/>
          <w:sz w:val="24"/>
          <w:szCs w:val="24"/>
          <w:lang w:val="sr-Cyrl-RS"/>
        </w:rPr>
        <w:t xml:space="preserve">ПРИМАЛАЦ ПОДАТАКА ИЗ РЕГИСТАРА ИЗ </w:t>
      </w:r>
      <w:hyperlink r:id="rId22" w:anchor="c0175" w:history="1">
        <w:r w:rsidRPr="000C2694">
          <w:rPr>
            <w:rFonts w:ascii="Times New Roman" w:eastAsia="Times New Roman" w:hAnsi="Times New Roman" w:cs="Times New Roman"/>
            <w:sz w:val="24"/>
            <w:szCs w:val="24"/>
            <w:lang w:val="sr-Cyrl-RS"/>
          </w:rPr>
          <w:t>ЧЛАНА 175.</w:t>
        </w:r>
      </w:hyperlink>
      <w:r w:rsidRPr="000C2694">
        <w:rPr>
          <w:rFonts w:ascii="Times New Roman" w:eastAsia="Times New Roman" w:hAnsi="Times New Roman" w:cs="Times New Roman"/>
          <w:sz w:val="24"/>
          <w:szCs w:val="24"/>
          <w:lang w:val="sr-Cyrl-RS"/>
        </w:rPr>
        <w:t xml:space="preserve"> СТАВ 4. ОВОГ ЗАКОНА, КАО И ПОДАТАКА НАСТАЛИХ ОБРАДОМ ТИХ ПОДАТАКА И ПОДАТАКА ИЗ </w:t>
      </w:r>
      <w:r w:rsidRPr="000C2694">
        <w:rPr>
          <w:rFonts w:ascii="Times New Roman" w:hAnsi="Times New Roman" w:cs="Times New Roman"/>
          <w:bCs/>
          <w:sz w:val="24"/>
          <w:szCs w:val="24"/>
          <w:lang w:val="sr-Cyrl-RS"/>
        </w:rPr>
        <w:t xml:space="preserve">ЧЛАНА 181. СТАВ 4. ОВОГ ЗАКОНА </w:t>
      </w:r>
      <w:r w:rsidRPr="000C2694">
        <w:rPr>
          <w:rFonts w:ascii="Times New Roman" w:eastAsia="Times New Roman" w:hAnsi="Times New Roman" w:cs="Times New Roman"/>
          <w:bCs/>
          <w:sz w:val="24"/>
          <w:szCs w:val="24"/>
          <w:lang w:val="sr-Cyrl-RS"/>
        </w:rPr>
        <w:t xml:space="preserve">ЈЕ АГЕНЦИЈА, </w:t>
      </w:r>
      <w:r w:rsidRPr="000C2694">
        <w:rPr>
          <w:rFonts w:ascii="Times New Roman" w:eastAsia="Times New Roman" w:hAnsi="Times New Roman" w:cs="Times New Roman"/>
          <w:sz w:val="24"/>
          <w:szCs w:val="24"/>
          <w:lang w:val="sr-Cyrl-RS"/>
        </w:rPr>
        <w:t>УЗ ОБЕЗБЕЂИВАЊЕ ЗАШТИТЕ ПОДАТАКА О ЛИЧНОСТИ.</w:t>
      </w:r>
    </w:p>
    <w:p w:rsidR="00DD1CF6" w:rsidRPr="00956866" w:rsidRDefault="00DD1CF6" w:rsidP="00956866">
      <w:pPr>
        <w:spacing w:after="0" w:line="276" w:lineRule="auto"/>
        <w:ind w:firstLine="720"/>
        <w:jc w:val="both"/>
        <w:rPr>
          <w:rFonts w:ascii="Times New Roman" w:eastAsia="Times New Roman" w:hAnsi="Times New Roman" w:cs="Times New Roman"/>
          <w:bCs/>
          <w:sz w:val="24"/>
          <w:szCs w:val="24"/>
          <w:lang w:val="sr-Cyrl-RS"/>
        </w:rPr>
      </w:pPr>
      <w:r w:rsidRPr="000C2694">
        <w:rPr>
          <w:rFonts w:ascii="Times New Roman" w:hAnsi="Times New Roman" w:cs="Times New Roman"/>
          <w:bCs/>
          <w:sz w:val="24"/>
          <w:szCs w:val="24"/>
          <w:lang w:val="sr-Cyrl-RS"/>
        </w:rPr>
        <w:t xml:space="preserve">АГЕНЦИЈА ОБРАЂУЈЕ ПОДАТКЕ ИЗ СТАВА 4. ОВОГ ЧЛАНА, У ЕЛЕКТРОНСКОМ ОБЛИКУ, У СВРХУ </w:t>
      </w:r>
      <w:r w:rsidRPr="000C2694">
        <w:rPr>
          <w:rFonts w:ascii="Times New Roman" w:hAnsi="Times New Roman" w:cs="Times New Roman"/>
          <w:sz w:val="24"/>
          <w:szCs w:val="24"/>
          <w:lang w:val="sr-Cyrl-RS"/>
        </w:rPr>
        <w:t>ПРАЋЕЊА И МЕРЕЊА ЕФЕКАТА ИМПЛЕМЕНТАЦИЈЕ КВАЛИФИКАЦИЈА НА ЗАПОШЉАВАЊЕ, ОДНОСНО ЗАПОШЉИВОСТИ ПРЕМА СТЕЧЕНИМ КВАЛИФИКАЦИЈАМА И ЗАВРШЕНИМ СТУДИЈСКИМ ПРОГРАМИМА, ПРАЋЕЊА НАЦИОНАЛНИХ ТРЕНДОВА ЗАПОШЉАВАЊА И ПОРЕЂЕЊА СА ТРЕНДОВИМА У ИНОСТРАНСТВУ, КАО И ПРАЋЕЊА АКТИВНЕ ПОЛИТИКЕ ЗАПОШЉАВАЊА У ЦИЉУ ПОВЕЋАЊА ЗАПОСЛЕНОСТИ.</w:t>
      </w:r>
    </w:p>
    <w:p w:rsidR="00DD1CF6" w:rsidRPr="000C2694" w:rsidRDefault="00DD1CF6" w:rsidP="00DD1CF6">
      <w:pPr>
        <w:pStyle w:val="1tekst"/>
        <w:ind w:left="0" w:right="0" w:firstLine="720"/>
        <w:rPr>
          <w:rFonts w:ascii="Times New Roman" w:hAnsi="Times New Roman" w:cs="Times New Roman"/>
          <w:bCs/>
          <w:sz w:val="24"/>
          <w:szCs w:val="24"/>
          <w:lang w:val="sr-Cyrl-RS"/>
        </w:rPr>
      </w:pPr>
    </w:p>
    <w:p w:rsidR="00DD1CF6" w:rsidRDefault="00DD1CF6" w:rsidP="00DD1CF6">
      <w:pPr>
        <w:spacing w:after="0" w:line="276" w:lineRule="auto"/>
        <w:jc w:val="center"/>
        <w:rPr>
          <w:rFonts w:ascii="Times New Roman" w:eastAsia="Times New Roman" w:hAnsi="Times New Roman" w:cs="Times New Roman"/>
          <w:b/>
          <w:bCs/>
          <w:sz w:val="24"/>
          <w:szCs w:val="24"/>
          <w:lang w:val="sr-Cyrl-RS"/>
        </w:rPr>
      </w:pPr>
      <w:r w:rsidRPr="00E82F66">
        <w:rPr>
          <w:rFonts w:ascii="Times New Roman" w:eastAsia="Times New Roman" w:hAnsi="Times New Roman" w:cs="Times New Roman"/>
          <w:b/>
          <w:bCs/>
          <w:sz w:val="24"/>
          <w:szCs w:val="24"/>
          <w:lang w:val="sr-Cyrl-RS"/>
        </w:rPr>
        <w:t xml:space="preserve">Ажурирање и чување података </w:t>
      </w:r>
    </w:p>
    <w:p w:rsidR="00DD1CF6" w:rsidRDefault="00DD1CF6" w:rsidP="00DD1CF6">
      <w:pPr>
        <w:pStyle w:val="4clan"/>
        <w:rPr>
          <w:rFonts w:ascii="Times New Roman" w:hAnsi="Times New Roman" w:cs="Times New Roman"/>
          <w:strike/>
          <w:sz w:val="24"/>
          <w:szCs w:val="24"/>
        </w:rPr>
      </w:pPr>
      <w:r w:rsidRPr="00DE44FC">
        <w:rPr>
          <w:rFonts w:ascii="Times New Roman" w:hAnsi="Times New Roman" w:cs="Times New Roman"/>
          <w:strike/>
          <w:sz w:val="24"/>
          <w:szCs w:val="24"/>
        </w:rPr>
        <w:t xml:space="preserve">Члан 183. ﻿ </w:t>
      </w:r>
    </w:p>
    <w:p w:rsidR="00DD1CF6" w:rsidRPr="00DE44FC" w:rsidRDefault="00DD1CF6" w:rsidP="00DD1CF6">
      <w:pPr>
        <w:pStyle w:val="4clan"/>
        <w:rPr>
          <w:rFonts w:ascii="Times New Roman" w:hAnsi="Times New Roman" w:cs="Times New Roman"/>
          <w:strike/>
          <w:sz w:val="24"/>
          <w:szCs w:val="24"/>
        </w:rPr>
      </w:pPr>
    </w:p>
    <w:p w:rsidR="00DD1CF6" w:rsidRPr="00DE44FC" w:rsidRDefault="00DD1CF6" w:rsidP="00DD1CF6">
      <w:pPr>
        <w:pStyle w:val="1tekst0"/>
        <w:ind w:left="0" w:firstLine="709"/>
        <w:rPr>
          <w:rFonts w:ascii="Times New Roman" w:hAnsi="Times New Roman" w:cs="Times New Roman"/>
          <w:strike/>
          <w:sz w:val="24"/>
          <w:szCs w:val="24"/>
        </w:rPr>
      </w:pPr>
      <w:r w:rsidRPr="00DE44FC">
        <w:rPr>
          <w:rFonts w:ascii="Times New Roman" w:hAnsi="Times New Roman" w:cs="Times New Roman"/>
          <w:strike/>
          <w:sz w:val="24"/>
          <w:szCs w:val="24"/>
        </w:rPr>
        <w:t>Установа ажурира податке у евиденцијама које води на дан настанка промене, а најкасније 15 дана од дана промене.</w:t>
      </w:r>
    </w:p>
    <w:p w:rsidR="00DD1CF6" w:rsidRPr="00DE44FC" w:rsidRDefault="00DD1CF6" w:rsidP="00DD1CF6">
      <w:pPr>
        <w:pStyle w:val="1tekst0"/>
        <w:ind w:left="0" w:firstLine="709"/>
        <w:rPr>
          <w:rFonts w:ascii="Times New Roman" w:hAnsi="Times New Roman" w:cs="Times New Roman"/>
          <w:strike/>
          <w:sz w:val="24"/>
          <w:szCs w:val="24"/>
        </w:rPr>
      </w:pPr>
      <w:r w:rsidRPr="00DE44FC">
        <w:rPr>
          <w:rFonts w:ascii="Times New Roman" w:hAnsi="Times New Roman" w:cs="Times New Roman"/>
          <w:strike/>
          <w:sz w:val="24"/>
          <w:szCs w:val="24"/>
        </w:rPr>
        <w:t xml:space="preserve">Подаци из става 1. </w:t>
      </w:r>
      <w:proofErr w:type="gramStart"/>
      <w:r w:rsidRPr="00DE44FC">
        <w:rPr>
          <w:rFonts w:ascii="Times New Roman" w:hAnsi="Times New Roman" w:cs="Times New Roman"/>
          <w:strike/>
          <w:sz w:val="24"/>
          <w:szCs w:val="24"/>
        </w:rPr>
        <w:t>овог</w:t>
      </w:r>
      <w:proofErr w:type="gramEnd"/>
      <w:r w:rsidRPr="00DE44FC">
        <w:rPr>
          <w:rFonts w:ascii="Times New Roman" w:hAnsi="Times New Roman" w:cs="Times New Roman"/>
          <w:strike/>
          <w:sz w:val="24"/>
          <w:szCs w:val="24"/>
        </w:rPr>
        <w:t xml:space="preserve"> члана уносе се у регистре из члана 175. </w:t>
      </w:r>
      <w:proofErr w:type="gramStart"/>
      <w:r w:rsidRPr="00DE44FC">
        <w:rPr>
          <w:rFonts w:ascii="Times New Roman" w:hAnsi="Times New Roman" w:cs="Times New Roman"/>
          <w:strike/>
          <w:sz w:val="24"/>
          <w:szCs w:val="24"/>
        </w:rPr>
        <w:t>став</w:t>
      </w:r>
      <w:proofErr w:type="gramEnd"/>
      <w:r w:rsidRPr="00DE44FC">
        <w:rPr>
          <w:rFonts w:ascii="Times New Roman" w:hAnsi="Times New Roman" w:cs="Times New Roman"/>
          <w:strike/>
          <w:sz w:val="24"/>
          <w:szCs w:val="24"/>
        </w:rPr>
        <w:t xml:space="preserve"> 3. </w:t>
      </w:r>
      <w:proofErr w:type="gramStart"/>
      <w:r w:rsidRPr="00DE44FC">
        <w:rPr>
          <w:rFonts w:ascii="Times New Roman" w:hAnsi="Times New Roman" w:cs="Times New Roman"/>
          <w:strike/>
          <w:sz w:val="24"/>
          <w:szCs w:val="24"/>
        </w:rPr>
        <w:t>овог</w:t>
      </w:r>
      <w:proofErr w:type="gramEnd"/>
      <w:r w:rsidRPr="00DE44FC">
        <w:rPr>
          <w:rFonts w:ascii="Times New Roman" w:hAnsi="Times New Roman" w:cs="Times New Roman"/>
          <w:strike/>
          <w:sz w:val="24"/>
          <w:szCs w:val="24"/>
        </w:rPr>
        <w:t xml:space="preserve"> закона на дан настанка промене, а најкасније 30 дана од дана промене.</w:t>
      </w:r>
    </w:p>
    <w:p w:rsidR="00DD1CF6" w:rsidRPr="00DE44FC" w:rsidRDefault="00DD1CF6" w:rsidP="00DD1CF6">
      <w:pPr>
        <w:pStyle w:val="1tekst0"/>
        <w:ind w:left="0" w:firstLine="615"/>
        <w:rPr>
          <w:rFonts w:ascii="Times New Roman" w:hAnsi="Times New Roman" w:cs="Times New Roman"/>
          <w:strike/>
          <w:sz w:val="24"/>
          <w:szCs w:val="24"/>
        </w:rPr>
      </w:pPr>
      <w:r>
        <w:rPr>
          <w:rFonts w:ascii="Times New Roman" w:hAnsi="Times New Roman" w:cs="Times New Roman"/>
          <w:strike/>
          <w:sz w:val="24"/>
          <w:szCs w:val="24"/>
          <w:lang w:val="sr-Cyrl-RS"/>
        </w:rPr>
        <w:t xml:space="preserve"> </w:t>
      </w:r>
      <w:r w:rsidRPr="00DE44FC">
        <w:rPr>
          <w:rFonts w:ascii="Times New Roman" w:hAnsi="Times New Roman" w:cs="Times New Roman"/>
          <w:strike/>
          <w:sz w:val="24"/>
          <w:szCs w:val="24"/>
        </w:rPr>
        <w:t xml:space="preserve">Подаци из евиденције из члана 174. </w:t>
      </w:r>
      <w:proofErr w:type="gramStart"/>
      <w:r w:rsidRPr="00DE44FC">
        <w:rPr>
          <w:rFonts w:ascii="Times New Roman" w:hAnsi="Times New Roman" w:cs="Times New Roman"/>
          <w:strike/>
          <w:sz w:val="24"/>
          <w:szCs w:val="24"/>
        </w:rPr>
        <w:t>овог</w:t>
      </w:r>
      <w:proofErr w:type="gramEnd"/>
      <w:r w:rsidRPr="00DE44FC">
        <w:rPr>
          <w:rFonts w:ascii="Times New Roman" w:hAnsi="Times New Roman" w:cs="Times New Roman"/>
          <w:strike/>
          <w:sz w:val="24"/>
          <w:szCs w:val="24"/>
        </w:rPr>
        <w:t xml:space="preserve"> закона чувају се на начин и у роковима прописаним посебним законом.</w:t>
      </w:r>
    </w:p>
    <w:p w:rsidR="00DD1CF6" w:rsidRPr="00DE44FC" w:rsidRDefault="00DD1CF6" w:rsidP="00DD1CF6">
      <w:pPr>
        <w:pStyle w:val="1tekst0"/>
        <w:rPr>
          <w:rFonts w:ascii="Times New Roman" w:hAnsi="Times New Roman" w:cs="Times New Roman"/>
          <w:strike/>
          <w:sz w:val="24"/>
          <w:szCs w:val="24"/>
        </w:rPr>
      </w:pPr>
      <w:r>
        <w:rPr>
          <w:rFonts w:ascii="Times New Roman" w:hAnsi="Times New Roman" w:cs="Times New Roman"/>
          <w:strike/>
          <w:sz w:val="24"/>
          <w:szCs w:val="24"/>
          <w:lang w:val="sr-Cyrl-RS"/>
        </w:rPr>
        <w:t xml:space="preserve"> </w:t>
      </w:r>
      <w:r w:rsidRPr="00DE44FC">
        <w:rPr>
          <w:rFonts w:ascii="Times New Roman" w:hAnsi="Times New Roman" w:cs="Times New Roman"/>
          <w:strike/>
          <w:sz w:val="24"/>
          <w:szCs w:val="24"/>
        </w:rPr>
        <w:t>Подаци из регистра о установама чувају се трајно.</w:t>
      </w:r>
    </w:p>
    <w:p w:rsidR="00DD1CF6" w:rsidRPr="00DE44FC" w:rsidRDefault="00DD1CF6" w:rsidP="00DD1CF6">
      <w:pPr>
        <w:pStyle w:val="1tekst0"/>
        <w:ind w:left="0" w:firstLine="709"/>
        <w:rPr>
          <w:rFonts w:ascii="Times New Roman" w:hAnsi="Times New Roman" w:cs="Times New Roman"/>
          <w:strike/>
          <w:sz w:val="24"/>
          <w:szCs w:val="24"/>
        </w:rPr>
      </w:pPr>
      <w:r w:rsidRPr="00DE44FC">
        <w:rPr>
          <w:rFonts w:ascii="Times New Roman" w:hAnsi="Times New Roman" w:cs="Times New Roman"/>
          <w:strike/>
          <w:sz w:val="24"/>
          <w:szCs w:val="24"/>
        </w:rPr>
        <w:t>Подаци из регистра деце, ученика и одраслих чувају се трајно, осим података о социјалном, здравственом и функционалном статусу детета, ученика и одраслог који се чувају пет година од престанка статуса.</w:t>
      </w:r>
    </w:p>
    <w:p w:rsidR="00DD1CF6" w:rsidRPr="00DE44FC" w:rsidRDefault="00DD1CF6" w:rsidP="00DD1CF6">
      <w:pPr>
        <w:pStyle w:val="1tekst0"/>
        <w:ind w:firstLine="334"/>
        <w:rPr>
          <w:rFonts w:ascii="Times New Roman" w:hAnsi="Times New Roman" w:cs="Times New Roman"/>
          <w:strike/>
          <w:sz w:val="24"/>
          <w:szCs w:val="24"/>
        </w:rPr>
      </w:pPr>
      <w:r w:rsidRPr="00DE44FC">
        <w:rPr>
          <w:rFonts w:ascii="Times New Roman" w:hAnsi="Times New Roman" w:cs="Times New Roman"/>
          <w:strike/>
          <w:sz w:val="24"/>
          <w:szCs w:val="24"/>
        </w:rPr>
        <w:t>Подаци из регистра о запосленима чувају се трајно.</w:t>
      </w:r>
    </w:p>
    <w:p w:rsidR="00DD1CF6" w:rsidRDefault="00DD1CF6" w:rsidP="00DD1CF6">
      <w:pPr>
        <w:spacing w:after="0" w:line="276" w:lineRule="auto"/>
        <w:jc w:val="center"/>
        <w:rPr>
          <w:rFonts w:ascii="Times New Roman" w:eastAsia="Times New Roman" w:hAnsi="Times New Roman" w:cs="Times New Roman"/>
          <w:bCs/>
          <w:color w:val="C00000"/>
          <w:sz w:val="24"/>
          <w:szCs w:val="24"/>
          <w:lang w:val="sr-Cyrl-RS"/>
        </w:rPr>
      </w:pPr>
    </w:p>
    <w:p w:rsidR="00B4600F" w:rsidRPr="00DE44FC" w:rsidRDefault="00B4600F" w:rsidP="00DD1CF6">
      <w:pPr>
        <w:spacing w:after="0" w:line="276" w:lineRule="auto"/>
        <w:jc w:val="center"/>
        <w:rPr>
          <w:rFonts w:ascii="Times New Roman" w:eastAsia="Times New Roman" w:hAnsi="Times New Roman" w:cs="Times New Roman"/>
          <w:bCs/>
          <w:color w:val="C00000"/>
          <w:sz w:val="24"/>
          <w:szCs w:val="24"/>
          <w:lang w:val="sr-Cyrl-RS"/>
        </w:rPr>
      </w:pPr>
    </w:p>
    <w:p w:rsidR="00DD1CF6" w:rsidRPr="00E82F66" w:rsidRDefault="00DD1CF6" w:rsidP="00DD1CF6">
      <w:pPr>
        <w:spacing w:after="0" w:line="276" w:lineRule="auto"/>
        <w:jc w:val="center"/>
        <w:rPr>
          <w:rFonts w:ascii="Times New Roman" w:eastAsia="Times New Roman" w:hAnsi="Times New Roman" w:cs="Times New Roman"/>
          <w:b/>
          <w:bCs/>
          <w:sz w:val="24"/>
          <w:szCs w:val="24"/>
          <w:lang w:val="sr-Cyrl-RS"/>
        </w:rPr>
      </w:pPr>
      <w:bookmarkStart w:id="20" w:name="c0183"/>
      <w:bookmarkEnd w:id="20"/>
      <w:r w:rsidRPr="00E82F66">
        <w:rPr>
          <w:rFonts w:ascii="Times New Roman" w:eastAsia="Times New Roman" w:hAnsi="Times New Roman" w:cs="Times New Roman"/>
          <w:b/>
          <w:bCs/>
          <w:sz w:val="24"/>
          <w:szCs w:val="24"/>
          <w:lang w:val="sr-Cyrl-RS"/>
        </w:rPr>
        <w:t>ЧЛАН 183.</w:t>
      </w:r>
    </w:p>
    <w:p w:rsidR="00DD1CF6" w:rsidRPr="00E82F66" w:rsidRDefault="00DD1CF6" w:rsidP="00DD1CF6">
      <w:pPr>
        <w:spacing w:after="0" w:line="276" w:lineRule="auto"/>
        <w:jc w:val="center"/>
        <w:rPr>
          <w:rFonts w:ascii="Times New Roman" w:eastAsia="Times New Roman" w:hAnsi="Times New Roman" w:cs="Times New Roman"/>
          <w:b/>
          <w:bCs/>
          <w:sz w:val="24"/>
          <w:szCs w:val="24"/>
          <w:lang w:val="sr-Cyrl-RS"/>
        </w:rPr>
      </w:pPr>
    </w:p>
    <w:p w:rsidR="00DD1CF6" w:rsidRPr="003A5CBE" w:rsidRDefault="00DD1CF6" w:rsidP="003A5CBE">
      <w:pPr>
        <w:spacing w:after="0" w:line="276" w:lineRule="auto"/>
        <w:ind w:firstLine="720"/>
        <w:jc w:val="both"/>
        <w:rPr>
          <w:rFonts w:ascii="Times New Roman" w:eastAsia="Times New Roman" w:hAnsi="Times New Roman" w:cs="Times New Roman"/>
          <w:bCs/>
          <w:sz w:val="24"/>
          <w:szCs w:val="24"/>
          <w:lang w:val="sr-Cyrl-RS"/>
        </w:rPr>
      </w:pPr>
      <w:r w:rsidRPr="00DE44FC">
        <w:rPr>
          <w:rFonts w:ascii="Times New Roman" w:eastAsia="Times New Roman" w:hAnsi="Times New Roman" w:cs="Times New Roman"/>
          <w:sz w:val="24"/>
          <w:szCs w:val="24"/>
          <w:lang w:val="sr-Cyrl-RS"/>
        </w:rPr>
        <w:t>УСТАНОВА, ВИСОКОШКОЛСКА УСТАНОВА, УСТАНОВА УЧЕНИЧКОГ И СТУДЕНТСКОГ СТАНДАРДА</w:t>
      </w:r>
      <w:r w:rsidR="003A5CBE">
        <w:rPr>
          <w:rFonts w:ascii="Times New Roman" w:eastAsia="Times New Roman" w:hAnsi="Times New Roman" w:cs="Times New Roman"/>
          <w:sz w:val="24"/>
          <w:szCs w:val="24"/>
          <w:lang w:val="sr-Cyrl-RS"/>
        </w:rPr>
        <w:t>, ОДНОСНО ЈАВНО ПРИЗНАТИ ОРГАНИЗАТОР АКТИВНОСТИ</w:t>
      </w:r>
      <w:r w:rsidRPr="00DE44FC">
        <w:rPr>
          <w:rFonts w:ascii="Times New Roman" w:eastAsia="Times New Roman" w:hAnsi="Times New Roman" w:cs="Times New Roman"/>
          <w:sz w:val="24"/>
          <w:szCs w:val="24"/>
          <w:lang w:val="sr-Cyrl-RS"/>
        </w:rPr>
        <w:t xml:space="preserve"> АЖУРИРА ПОДАТКЕ У ЕВИДЕНЦИЈАМА КОЈЕ ВОДИ НА ДАН НАСТАНКА ПРОМЕНЕ, А НАЈКАСНИЈЕ 15 ДАНА ОД ДАНА ПРОМЕНЕ.</w:t>
      </w:r>
    </w:p>
    <w:p w:rsidR="00DD1CF6" w:rsidRPr="00DE44FC"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bCs/>
          <w:sz w:val="24"/>
          <w:szCs w:val="24"/>
          <w:lang w:val="sr-Cyrl-RS"/>
        </w:rPr>
        <w:t>ПОДАЦИ ИЗ СТАВА 1. ОВОГ ЧЛАНА УНОСЕ СЕ</w:t>
      </w:r>
      <w:r w:rsidRPr="00DE44FC">
        <w:rPr>
          <w:rFonts w:ascii="Times New Roman" w:eastAsia="Times New Roman" w:hAnsi="Times New Roman" w:cs="Times New Roman"/>
          <w:sz w:val="24"/>
          <w:szCs w:val="24"/>
          <w:lang w:val="sr-Cyrl-RS"/>
        </w:rPr>
        <w:t xml:space="preserve"> У РЕГИСТРЕ ИЗ </w:t>
      </w:r>
      <w:hyperlink r:id="rId23" w:anchor="c0175" w:history="1">
        <w:r w:rsidRPr="00DE44FC">
          <w:rPr>
            <w:rStyle w:val="Hyperlink"/>
            <w:rFonts w:ascii="Times New Roman" w:eastAsia="Times New Roman" w:hAnsi="Times New Roman" w:cs="Times New Roman"/>
            <w:color w:val="auto"/>
            <w:sz w:val="24"/>
            <w:szCs w:val="24"/>
            <w:u w:val="none"/>
            <w:lang w:val="sr-Cyrl-RS"/>
          </w:rPr>
          <w:t>ЧЛАНА 175.</w:t>
        </w:r>
      </w:hyperlink>
      <w:r>
        <w:rPr>
          <w:rFonts w:ascii="Times New Roman" w:eastAsia="Times New Roman" w:hAnsi="Times New Roman" w:cs="Times New Roman"/>
          <w:sz w:val="24"/>
          <w:szCs w:val="24"/>
          <w:lang w:val="sr-Cyrl-RS"/>
        </w:rPr>
        <w:t xml:space="preserve"> СТАВ</w:t>
      </w:r>
      <w:r w:rsidRPr="00DE44FC">
        <w:rPr>
          <w:rFonts w:ascii="Times New Roman" w:eastAsia="Times New Roman" w:hAnsi="Times New Roman" w:cs="Times New Roman"/>
          <w:sz w:val="24"/>
          <w:szCs w:val="24"/>
          <w:lang w:val="sr-Cyrl-RS"/>
        </w:rPr>
        <w:t xml:space="preserve"> 4.ОВОГ ЗАКОНА НА ДАН НАСТАНКА ПРОМЕНЕ, А НАЈКАСНИЈЕ 30 ДАНА ОД ДАНА ПРОМЕНЕ.</w:t>
      </w:r>
    </w:p>
    <w:p w:rsidR="00DD1CF6" w:rsidRPr="00DE44FC"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bCs/>
          <w:sz w:val="24"/>
          <w:szCs w:val="24"/>
          <w:lang w:val="sr-Cyrl-RS"/>
        </w:rPr>
        <w:t xml:space="preserve">ПОДАЦИ ИЗ ЕВИДЕНЦИЈЕ ИЗ ЧЛАНА 175. СТАВ 2. ОВОГ ЗАКОНА ЧУВАЈУ СЕ НА НАЧИН И У РОКОВИМА ПРОПИСАНИМ ПОСЕБНИМ ЗАКОНОМ. </w:t>
      </w:r>
    </w:p>
    <w:p w:rsidR="00DD1CF6" w:rsidRPr="00DE44FC"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sz w:val="24"/>
          <w:szCs w:val="24"/>
          <w:lang w:val="sr-Cyrl-RS"/>
        </w:rPr>
        <w:t>ПОДАЦИ ИЗ РЕГИСТРА ИЗ ЧЛ. 178, 178А, 180Б И 180В ЧУВАЈУ СЕ ТРАЈНО.</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DE44FC">
        <w:rPr>
          <w:rFonts w:ascii="Times New Roman" w:eastAsia="Times New Roman" w:hAnsi="Times New Roman" w:cs="Times New Roman"/>
          <w:sz w:val="24"/>
          <w:szCs w:val="24"/>
          <w:lang w:val="sr-Cyrl-RS"/>
        </w:rPr>
        <w:t xml:space="preserve">ПОДАЦИ ИЗ РЕГИСТРА ДЕЦЕ, УЧЕНИКА, ОДРАСЛИХ И СТУДЕНАТА ЧУВАЈУ СЕ ТРАЈНО, ОСИМ ПОДАТАКА О СОЦИЈАЛНОМ И ФУНКЦИОНАЛНОМ СТАТУСУ ДЕТЕТА, УЧЕНИКА И ОДРАСЛОГ КОЈИ СЕ ЧУВАЈУ ПЕТ ГОДИНА ОД ПРЕСТАНКА ОБРАЗОВНОГ СТАТУСА, ОДНОСНО </w:t>
      </w:r>
      <w:r w:rsidRPr="00DE44FC">
        <w:rPr>
          <w:rFonts w:ascii="Times New Roman" w:hAnsi="Times New Roman" w:cs="Times New Roman"/>
          <w:sz w:val="24"/>
          <w:szCs w:val="24"/>
          <w:lang w:val="sr-Cyrl-RS"/>
        </w:rPr>
        <w:t>ПОДАТАКА О СОЦИЈАЛНОМ И ЗДРАВСТВЕНОМ СТАТУСУ СТУДЕНАТА КОЈИ СЕ ЧУВАЈУ ДО ПРЕСТАНКА СТАТУСА СТУДЕНТА О КОМЕ СЕ ВОДЕ.</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ПОДАЦИ ИЗ РЕГИСТРА </w:t>
      </w:r>
      <w:r>
        <w:rPr>
          <w:rFonts w:ascii="Times New Roman" w:eastAsia="Times New Roman" w:hAnsi="Times New Roman" w:cs="Times New Roman"/>
          <w:sz w:val="24"/>
          <w:szCs w:val="24"/>
          <w:lang w:val="sr-Cyrl-RS"/>
        </w:rPr>
        <w:t>ИЗ ЧЛ. 180 И 180А</w:t>
      </w:r>
      <w:r w:rsidRPr="00E82F66">
        <w:rPr>
          <w:rFonts w:ascii="Times New Roman" w:eastAsia="Times New Roman" w:hAnsi="Times New Roman" w:cs="Times New Roman"/>
          <w:sz w:val="24"/>
          <w:szCs w:val="24"/>
          <w:lang w:val="sr-Cyrl-RS"/>
        </w:rPr>
        <w:t xml:space="preserve"> ЧУВАЈУ СЕ ТРАЈНО.</w:t>
      </w:r>
    </w:p>
    <w:p w:rsidR="00B4600F" w:rsidRPr="00705027" w:rsidRDefault="00DD1CF6" w:rsidP="00DD1CF6">
      <w:pPr>
        <w:spacing w:after="0" w:line="276" w:lineRule="auto"/>
        <w:jc w:val="both"/>
        <w:rPr>
          <w:rFonts w:ascii="Times New Roman" w:eastAsia="Times New Roman" w:hAnsi="Times New Roman" w:cs="Times New Roman"/>
          <w:b/>
          <w:sz w:val="24"/>
          <w:szCs w:val="24"/>
          <w:lang w:val="sr-Cyrl-RS"/>
        </w:rPr>
      </w:pPr>
      <w:r>
        <w:rPr>
          <w:rFonts w:ascii="Times New Roman" w:eastAsia="Times New Roman" w:hAnsi="Times New Roman" w:cs="Times New Roman"/>
          <w:b/>
          <w:sz w:val="24"/>
          <w:szCs w:val="24"/>
          <w:lang w:val="sr-Cyrl-RS"/>
        </w:rPr>
        <w:tab/>
      </w:r>
    </w:p>
    <w:p w:rsidR="00DD1CF6" w:rsidRPr="00A80F33" w:rsidRDefault="00DD1CF6" w:rsidP="00DD1CF6">
      <w:pPr>
        <w:spacing w:after="0" w:line="276" w:lineRule="auto"/>
        <w:jc w:val="center"/>
        <w:outlineLvl w:val="2"/>
        <w:rPr>
          <w:rFonts w:ascii="Times New Roman" w:eastAsia="Times New Roman" w:hAnsi="Times New Roman" w:cs="Times New Roman"/>
          <w:b/>
          <w:bCs/>
          <w:sz w:val="24"/>
          <w:szCs w:val="24"/>
          <w:lang w:val="sr-Cyrl-RS"/>
        </w:rPr>
      </w:pPr>
      <w:bookmarkStart w:id="21" w:name="toc200"/>
      <w:bookmarkEnd w:id="21"/>
      <w:r w:rsidRPr="00A80F33">
        <w:rPr>
          <w:rFonts w:ascii="Times New Roman" w:eastAsia="Times New Roman" w:hAnsi="Times New Roman" w:cs="Times New Roman"/>
          <w:b/>
          <w:bCs/>
          <w:sz w:val="24"/>
          <w:szCs w:val="24"/>
          <w:lang w:val="sr-Cyrl-RS"/>
        </w:rPr>
        <w:t>Заштита података</w:t>
      </w:r>
    </w:p>
    <w:p w:rsidR="00DD1CF6" w:rsidRPr="00A80F33" w:rsidRDefault="00DD1CF6" w:rsidP="00DD1CF6">
      <w:pPr>
        <w:pStyle w:val="4clan"/>
        <w:rPr>
          <w:rFonts w:ascii="Times New Roman" w:hAnsi="Times New Roman" w:cs="Times New Roman"/>
          <w:strike/>
          <w:sz w:val="24"/>
          <w:szCs w:val="24"/>
        </w:rPr>
      </w:pPr>
      <w:r w:rsidRPr="00A80F33">
        <w:rPr>
          <w:rFonts w:ascii="Times New Roman" w:hAnsi="Times New Roman" w:cs="Times New Roman"/>
          <w:strike/>
          <w:sz w:val="24"/>
          <w:szCs w:val="24"/>
        </w:rPr>
        <w:t>Члан 184.</w:t>
      </w:r>
    </w:p>
    <w:p w:rsidR="00DD1CF6" w:rsidRPr="00A80F33" w:rsidRDefault="00DD1CF6" w:rsidP="00DD1CF6">
      <w:pPr>
        <w:pStyle w:val="4clan"/>
        <w:rPr>
          <w:rFonts w:ascii="Times New Roman" w:hAnsi="Times New Roman" w:cs="Times New Roman"/>
          <w:strike/>
          <w:sz w:val="24"/>
          <w:szCs w:val="24"/>
        </w:rPr>
      </w:pPr>
      <w:r>
        <w:rPr>
          <w:rFonts w:ascii="Times New Roman" w:hAnsi="Times New Roman" w:cs="Times New Roman"/>
          <w:strike/>
          <w:sz w:val="24"/>
          <w:szCs w:val="24"/>
        </w:rPr>
        <w:t xml:space="preserve"> </w:t>
      </w:r>
    </w:p>
    <w:p w:rsidR="00DD1CF6" w:rsidRPr="00A80F33" w:rsidRDefault="00DD1CF6" w:rsidP="00DD1CF6">
      <w:pPr>
        <w:pStyle w:val="1tekst0"/>
        <w:ind w:left="0" w:firstLine="709"/>
        <w:rPr>
          <w:rFonts w:ascii="Times New Roman" w:hAnsi="Times New Roman" w:cs="Times New Roman"/>
          <w:strike/>
          <w:sz w:val="24"/>
          <w:szCs w:val="24"/>
        </w:rPr>
      </w:pPr>
      <w:r w:rsidRPr="00A80F33">
        <w:rPr>
          <w:rFonts w:ascii="Times New Roman" w:hAnsi="Times New Roman" w:cs="Times New Roman"/>
          <w:strike/>
          <w:sz w:val="24"/>
          <w:szCs w:val="24"/>
        </w:rPr>
        <w:t>Прикупљање, чување, обрада и коришћење података спроводе се у складу са овим законом, посебним законом и законом којим се уређује заштита података о личности и највишим стандардима о заштити података.</w:t>
      </w:r>
    </w:p>
    <w:p w:rsidR="00DD1CF6" w:rsidRPr="00A80F33" w:rsidRDefault="00DD1CF6" w:rsidP="00DD1CF6">
      <w:pPr>
        <w:pStyle w:val="1tekst0"/>
        <w:ind w:left="0" w:firstLine="709"/>
        <w:rPr>
          <w:rFonts w:ascii="Times New Roman" w:hAnsi="Times New Roman" w:cs="Times New Roman"/>
          <w:strike/>
          <w:sz w:val="24"/>
          <w:szCs w:val="24"/>
        </w:rPr>
      </w:pPr>
      <w:r w:rsidRPr="00A80F33">
        <w:rPr>
          <w:rFonts w:ascii="Times New Roman" w:hAnsi="Times New Roman" w:cs="Times New Roman"/>
          <w:strike/>
          <w:sz w:val="24"/>
          <w:szCs w:val="24"/>
        </w:rPr>
        <w:t>Установа обезбеђује мере заштите од неовлашћеног приступа и коришћења података из евиденција које води.</w:t>
      </w:r>
    </w:p>
    <w:p w:rsidR="00DD1CF6" w:rsidRPr="00A80F33" w:rsidRDefault="00DD1CF6" w:rsidP="00DD1CF6">
      <w:pPr>
        <w:pStyle w:val="1tekst0"/>
        <w:ind w:left="0" w:firstLine="709"/>
        <w:rPr>
          <w:rFonts w:ascii="Times New Roman" w:hAnsi="Times New Roman" w:cs="Times New Roman"/>
          <w:strike/>
          <w:sz w:val="24"/>
          <w:szCs w:val="24"/>
        </w:rPr>
      </w:pPr>
      <w:r w:rsidRPr="00A80F33">
        <w:rPr>
          <w:rFonts w:ascii="Times New Roman" w:hAnsi="Times New Roman" w:cs="Times New Roman"/>
          <w:strike/>
          <w:sz w:val="24"/>
          <w:szCs w:val="24"/>
        </w:rPr>
        <w:t>Министарство обезбеђује мере заштите од неовлашћеног приступа и коришћења података у ЈИСП-у.</w:t>
      </w:r>
    </w:p>
    <w:p w:rsidR="00DD1CF6" w:rsidRPr="00A80F33" w:rsidRDefault="00DD1CF6" w:rsidP="00DD1CF6">
      <w:pPr>
        <w:pStyle w:val="1tekst0"/>
        <w:ind w:left="0" w:firstLine="709"/>
        <w:rPr>
          <w:rFonts w:ascii="Times New Roman" w:hAnsi="Times New Roman" w:cs="Times New Roman"/>
          <w:strike/>
          <w:sz w:val="24"/>
          <w:szCs w:val="24"/>
        </w:rPr>
      </w:pPr>
      <w:r w:rsidRPr="00A80F33">
        <w:rPr>
          <w:rFonts w:ascii="Times New Roman" w:hAnsi="Times New Roman" w:cs="Times New Roman"/>
          <w:strike/>
          <w:sz w:val="24"/>
          <w:szCs w:val="24"/>
        </w:rPr>
        <w:t>За потребе научноистраживачког рада и приликом обраде података и израде анализа лични подаци користе се и објављују на начин којим се обезбеђује заштита идентитета личности.</w:t>
      </w:r>
    </w:p>
    <w:p w:rsidR="00DD1CF6" w:rsidRPr="0096433E" w:rsidRDefault="00DD1CF6" w:rsidP="0096433E">
      <w:pPr>
        <w:pStyle w:val="1tekst0"/>
        <w:ind w:left="0" w:firstLine="709"/>
        <w:rPr>
          <w:rFonts w:ascii="Times New Roman" w:hAnsi="Times New Roman" w:cs="Times New Roman"/>
          <w:strike/>
          <w:sz w:val="24"/>
          <w:szCs w:val="24"/>
        </w:rPr>
      </w:pPr>
      <w:r w:rsidRPr="00A80F33">
        <w:rPr>
          <w:rFonts w:ascii="Times New Roman" w:hAnsi="Times New Roman" w:cs="Times New Roman"/>
          <w:strike/>
          <w:sz w:val="24"/>
          <w:szCs w:val="24"/>
        </w:rPr>
        <w:t xml:space="preserve">Послове администрирања ЈИСП-а и регистара из члана 175. </w:t>
      </w:r>
      <w:proofErr w:type="gramStart"/>
      <w:r w:rsidRPr="00A80F33">
        <w:rPr>
          <w:rFonts w:ascii="Times New Roman" w:hAnsi="Times New Roman" w:cs="Times New Roman"/>
          <w:strike/>
          <w:sz w:val="24"/>
          <w:szCs w:val="24"/>
        </w:rPr>
        <w:t>става</w:t>
      </w:r>
      <w:proofErr w:type="gramEnd"/>
      <w:r w:rsidRPr="00A80F33">
        <w:rPr>
          <w:rFonts w:ascii="Times New Roman" w:hAnsi="Times New Roman" w:cs="Times New Roman"/>
          <w:strike/>
          <w:sz w:val="24"/>
          <w:szCs w:val="24"/>
        </w:rPr>
        <w:t xml:space="preserve"> 3. </w:t>
      </w:r>
      <w:proofErr w:type="gramStart"/>
      <w:r w:rsidRPr="00A80F33">
        <w:rPr>
          <w:rFonts w:ascii="Times New Roman" w:hAnsi="Times New Roman" w:cs="Times New Roman"/>
          <w:strike/>
          <w:sz w:val="24"/>
          <w:szCs w:val="24"/>
        </w:rPr>
        <w:t>овог</w:t>
      </w:r>
      <w:proofErr w:type="gramEnd"/>
      <w:r w:rsidRPr="00A80F33">
        <w:rPr>
          <w:rFonts w:ascii="Times New Roman" w:hAnsi="Times New Roman" w:cs="Times New Roman"/>
          <w:strike/>
          <w:sz w:val="24"/>
          <w:szCs w:val="24"/>
        </w:rPr>
        <w:t xml:space="preserve"> закона обавља посебно овлашћено лице у Министарству.</w:t>
      </w:r>
    </w:p>
    <w:p w:rsidR="00B4600F" w:rsidRPr="00E82F66" w:rsidRDefault="00B4600F" w:rsidP="00705027">
      <w:pPr>
        <w:spacing w:after="0" w:line="276" w:lineRule="auto"/>
        <w:outlineLvl w:val="2"/>
        <w:rPr>
          <w:rFonts w:ascii="Times New Roman" w:eastAsia="Times New Roman" w:hAnsi="Times New Roman" w:cs="Times New Roman"/>
          <w:b/>
          <w:bCs/>
          <w:sz w:val="24"/>
          <w:szCs w:val="24"/>
          <w:lang w:val="sr-Cyrl-RS"/>
        </w:rPr>
      </w:pPr>
    </w:p>
    <w:p w:rsidR="00DD1CF6" w:rsidRPr="00E82F66" w:rsidRDefault="00DD1CF6" w:rsidP="00DD1CF6">
      <w:pPr>
        <w:spacing w:after="0" w:line="276" w:lineRule="auto"/>
        <w:jc w:val="center"/>
        <w:outlineLvl w:val="3"/>
        <w:rPr>
          <w:rFonts w:ascii="Times New Roman" w:eastAsia="Times New Roman" w:hAnsi="Times New Roman" w:cs="Times New Roman"/>
          <w:b/>
          <w:bCs/>
          <w:sz w:val="24"/>
          <w:szCs w:val="24"/>
          <w:lang w:val="sr-Cyrl-RS"/>
        </w:rPr>
      </w:pPr>
      <w:bookmarkStart w:id="22" w:name="c0184"/>
      <w:bookmarkEnd w:id="22"/>
      <w:r w:rsidRPr="00E82F66">
        <w:rPr>
          <w:rFonts w:ascii="Times New Roman" w:eastAsia="Times New Roman" w:hAnsi="Times New Roman" w:cs="Times New Roman"/>
          <w:b/>
          <w:bCs/>
          <w:sz w:val="24"/>
          <w:szCs w:val="24"/>
          <w:lang w:val="sr-Cyrl-RS"/>
        </w:rPr>
        <w:t xml:space="preserve">ЧЛАН 184. </w:t>
      </w:r>
      <w:hyperlink r:id="rId24" w:tooltip="Хронологија члана" w:history="1"/>
    </w:p>
    <w:p w:rsidR="00DD1CF6" w:rsidRPr="00E82F66" w:rsidRDefault="00DD1CF6" w:rsidP="00DD1CF6">
      <w:pPr>
        <w:spacing w:after="0" w:line="276" w:lineRule="auto"/>
        <w:ind w:firstLine="720"/>
        <w:jc w:val="both"/>
        <w:outlineLvl w:val="3"/>
        <w:rPr>
          <w:rFonts w:ascii="Times New Roman" w:eastAsia="Times New Roman" w:hAnsi="Times New Roman" w:cs="Times New Roman"/>
          <w:bCs/>
          <w:strike/>
          <w:sz w:val="24"/>
          <w:szCs w:val="24"/>
          <w:lang w:val="sr-Cyrl-RS"/>
        </w:rPr>
      </w:pPr>
      <w:r w:rsidRPr="00E82F66">
        <w:rPr>
          <w:rFonts w:ascii="Times New Roman" w:eastAsia="Times New Roman" w:hAnsi="Times New Roman" w:cs="Times New Roman"/>
          <w:bCs/>
          <w:sz w:val="24"/>
          <w:szCs w:val="24"/>
          <w:lang w:val="sr-Cyrl-RS"/>
        </w:rPr>
        <w:t xml:space="preserve"> </w:t>
      </w:r>
    </w:p>
    <w:p w:rsidR="00DD1CF6" w:rsidRPr="003A5CBE" w:rsidRDefault="00DD1CF6" w:rsidP="003A5CBE">
      <w:pPr>
        <w:spacing w:after="0" w:line="276" w:lineRule="auto"/>
        <w:ind w:firstLine="720"/>
        <w:jc w:val="both"/>
        <w:rPr>
          <w:rFonts w:ascii="Times New Roman" w:eastAsia="Times New Roman" w:hAnsi="Times New Roman" w:cs="Times New Roman"/>
          <w:bCs/>
          <w:sz w:val="24"/>
          <w:szCs w:val="24"/>
          <w:lang w:val="sr-Cyrl-RS"/>
        </w:rPr>
      </w:pPr>
      <w:r w:rsidRPr="00A80F33">
        <w:rPr>
          <w:rFonts w:ascii="Times New Roman" w:eastAsia="Times New Roman" w:hAnsi="Times New Roman" w:cs="Times New Roman"/>
          <w:sz w:val="24"/>
          <w:szCs w:val="24"/>
          <w:lang w:val="sr-Cyrl-RS"/>
        </w:rPr>
        <w:t>УСТАНОВА, ВИСОКОШКОЛСКА УСТАНОВА, УСТАНОВА УЧЕНИЧКОГ И СТУДЕНТСКОГ СТАНДАРДА</w:t>
      </w:r>
      <w:r w:rsidR="003A5CBE">
        <w:rPr>
          <w:rFonts w:ascii="Times New Roman" w:eastAsia="Times New Roman" w:hAnsi="Times New Roman" w:cs="Times New Roman"/>
          <w:sz w:val="24"/>
          <w:szCs w:val="24"/>
          <w:lang w:val="sr-Cyrl-RS"/>
        </w:rPr>
        <w:t>, ОДНОСНО ЈАВНО ПРИЗНАТИ ОРГАНИЗАТОР АКТИВНОСТИ</w:t>
      </w:r>
      <w:r w:rsidRPr="00A80F33">
        <w:rPr>
          <w:rFonts w:ascii="Times New Roman" w:eastAsia="Times New Roman" w:hAnsi="Times New Roman" w:cs="Times New Roman"/>
          <w:sz w:val="24"/>
          <w:szCs w:val="24"/>
          <w:lang w:val="sr-Cyrl-RS"/>
        </w:rPr>
        <w:t xml:space="preserve"> ОБЕЗБЕЂУЈЕ МЕРЕ ЗАШТИТЕ ОД НЕОВЛАШЋЕНОГ ПРИСТУПА И КОРИШЋЕЊА ПОДАТАКА ИЗ ЕВИДЕНЦИЈА КОЈЕ ВОДИ.</w:t>
      </w:r>
    </w:p>
    <w:p w:rsidR="00DD1CF6" w:rsidRPr="000D7765"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0D7765">
        <w:rPr>
          <w:rFonts w:ascii="Times New Roman" w:eastAsia="Times New Roman" w:hAnsi="Times New Roman" w:cs="Times New Roman"/>
          <w:sz w:val="24"/>
          <w:szCs w:val="24"/>
          <w:lang w:val="sr-Cyrl-RS"/>
        </w:rPr>
        <w:t>МИНИСТАРСТВО ОБЕЗБЕЂУЈЕ МЕРЕ ЗАШТИТЕ ОД НЕОВЛАШЋЕНОГ ПРИСТУП</w:t>
      </w:r>
      <w:r w:rsidR="00E943CC" w:rsidRPr="000D7765">
        <w:rPr>
          <w:rFonts w:ascii="Times New Roman" w:eastAsia="Times New Roman" w:hAnsi="Times New Roman" w:cs="Times New Roman"/>
          <w:sz w:val="24"/>
          <w:szCs w:val="24"/>
          <w:lang w:val="sr-Cyrl-RS"/>
        </w:rPr>
        <w:t>А И КОРИШЋЕЊА ПОДАТАКА У ЈИСП-У, КАДА СЛУЖБА ВЛАДЕ НЕ ОБАВЉА ПОСЛОВЕ ИЗ ЧЛАНА 175. СТАВ 9. ОВОГ ЗАКОНА.</w:t>
      </w:r>
    </w:p>
    <w:p w:rsidR="00281EAE" w:rsidRPr="000D7765" w:rsidRDefault="00DD1CF6" w:rsidP="00DD1CF6">
      <w:pPr>
        <w:spacing w:after="0" w:line="276" w:lineRule="auto"/>
        <w:ind w:firstLine="720"/>
        <w:jc w:val="both"/>
        <w:rPr>
          <w:rFonts w:ascii="Times New Roman" w:eastAsia="Times New Roman" w:hAnsi="Times New Roman" w:cs="Times New Roman"/>
          <w:bCs/>
          <w:sz w:val="24"/>
          <w:szCs w:val="24"/>
          <w:lang w:val="sr-Cyrl-RS"/>
        </w:rPr>
      </w:pPr>
      <w:r w:rsidRPr="000D7765">
        <w:rPr>
          <w:rFonts w:ascii="Times New Roman" w:eastAsia="Times New Roman" w:hAnsi="Times New Roman" w:cs="Times New Roman"/>
          <w:sz w:val="24"/>
          <w:szCs w:val="24"/>
          <w:lang w:val="sr-Cyrl-RS"/>
        </w:rPr>
        <w:t xml:space="preserve">ЗА ПОТРЕБЕ НАУЧНОИСТРАЖИВАЧКОГ РАДА И ПРИЛИКОМ ОБРАДЕ ПОДАТАКА И ИЗРАДЕ АНАЛИЗА ЛИЧНИ ПОДАЦИ КОРИСТЕ СЕ И ОБЈАВЉУЈУ НА НАЧИН </w:t>
      </w:r>
      <w:r w:rsidRPr="000D7765">
        <w:rPr>
          <w:rFonts w:ascii="Times New Roman" w:eastAsia="Times New Roman" w:hAnsi="Times New Roman" w:cs="Times New Roman"/>
          <w:bCs/>
          <w:sz w:val="24"/>
          <w:szCs w:val="24"/>
          <w:lang w:val="sr-Cyrl-RS"/>
        </w:rPr>
        <w:t xml:space="preserve">КОЈИМ НИЈЕ ОМОГУЋЕНО </w:t>
      </w:r>
      <w:r w:rsidR="00D172E9" w:rsidRPr="000D7765">
        <w:rPr>
          <w:rFonts w:ascii="Times New Roman" w:eastAsia="Times New Roman" w:hAnsi="Times New Roman" w:cs="Times New Roman"/>
          <w:bCs/>
          <w:sz w:val="24"/>
          <w:szCs w:val="24"/>
          <w:lang w:val="sr-Cyrl-RS"/>
        </w:rPr>
        <w:t xml:space="preserve">ЊИХОВО </w:t>
      </w:r>
      <w:r w:rsidRPr="000D7765">
        <w:rPr>
          <w:rFonts w:ascii="Times New Roman" w:eastAsia="Times New Roman" w:hAnsi="Times New Roman" w:cs="Times New Roman"/>
          <w:bCs/>
          <w:sz w:val="24"/>
          <w:szCs w:val="24"/>
          <w:lang w:val="sr-Cyrl-RS"/>
        </w:rPr>
        <w:t>ОТКРИВАЊЕ</w:t>
      </w:r>
      <w:r w:rsidR="00D172E9" w:rsidRPr="000D7765">
        <w:rPr>
          <w:rFonts w:ascii="Times New Roman" w:eastAsia="Times New Roman" w:hAnsi="Times New Roman" w:cs="Times New Roman"/>
          <w:bCs/>
          <w:sz w:val="24"/>
          <w:szCs w:val="24"/>
          <w:lang w:val="sr-Cyrl-RS"/>
        </w:rPr>
        <w:t>.</w:t>
      </w:r>
      <w:r w:rsidRPr="000D7765">
        <w:rPr>
          <w:rFonts w:ascii="Times New Roman" w:eastAsia="Times New Roman" w:hAnsi="Times New Roman" w:cs="Times New Roman"/>
          <w:bCs/>
          <w:sz w:val="24"/>
          <w:szCs w:val="24"/>
          <w:lang w:val="sr-Cyrl-RS"/>
        </w:rPr>
        <w:t xml:space="preserve"> </w:t>
      </w:r>
    </w:p>
    <w:p w:rsidR="00DD1CF6" w:rsidRPr="000D7765"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0D7765">
        <w:rPr>
          <w:rFonts w:ascii="Times New Roman" w:eastAsia="Times New Roman" w:hAnsi="Times New Roman" w:cs="Times New Roman"/>
          <w:sz w:val="24"/>
          <w:szCs w:val="24"/>
          <w:lang w:val="sr-Cyrl-RS"/>
        </w:rPr>
        <w:t xml:space="preserve">ПОСЛОВЕ АДМИНИСТРИРАЊА ЈИСП-А И </w:t>
      </w:r>
      <w:r w:rsidRPr="000D7765">
        <w:rPr>
          <w:rFonts w:ascii="Times New Roman" w:eastAsia="Times New Roman" w:hAnsi="Times New Roman" w:cs="Times New Roman"/>
          <w:bCs/>
          <w:sz w:val="24"/>
          <w:szCs w:val="24"/>
          <w:lang w:val="sr-Cyrl-RS"/>
        </w:rPr>
        <w:t>РЕГИСТАРА</w:t>
      </w:r>
      <w:r w:rsidRPr="000D7765">
        <w:rPr>
          <w:rFonts w:ascii="Times New Roman" w:eastAsia="Times New Roman" w:hAnsi="Times New Roman" w:cs="Times New Roman"/>
          <w:sz w:val="24"/>
          <w:szCs w:val="24"/>
          <w:lang w:val="sr-Cyrl-RS"/>
        </w:rPr>
        <w:t xml:space="preserve"> ИЗ </w:t>
      </w:r>
      <w:hyperlink r:id="rId25" w:anchor="c0175" w:history="1">
        <w:r w:rsidRPr="000D7765">
          <w:rPr>
            <w:rFonts w:ascii="Times New Roman" w:eastAsia="Times New Roman" w:hAnsi="Times New Roman" w:cs="Times New Roman"/>
            <w:sz w:val="24"/>
            <w:szCs w:val="24"/>
            <w:lang w:val="sr-Cyrl-RS"/>
          </w:rPr>
          <w:t>ЧЛАНА 175.</w:t>
        </w:r>
      </w:hyperlink>
      <w:r w:rsidRPr="000D7765">
        <w:rPr>
          <w:rFonts w:ascii="Times New Roman" w:eastAsia="Times New Roman" w:hAnsi="Times New Roman" w:cs="Times New Roman"/>
          <w:sz w:val="24"/>
          <w:szCs w:val="24"/>
          <w:lang w:val="sr-Cyrl-RS"/>
        </w:rPr>
        <w:t xml:space="preserve"> СТАВА 4. ОВОГ ЗАКОНА ОБАВЉА ПОСЕБНО ОВЛАШЋЕНО ЛИЦЕ У МИНИСТАРСТВУ. </w:t>
      </w:r>
    </w:p>
    <w:p w:rsidR="00DD1CF6" w:rsidRPr="00C576C0" w:rsidRDefault="00C576C0" w:rsidP="00C576C0">
      <w:pPr>
        <w:spacing w:after="0"/>
        <w:ind w:firstLine="720"/>
        <w:jc w:val="both"/>
        <w:rPr>
          <w:rFonts w:ascii="Times New Roman" w:hAnsi="Times New Roman" w:cs="Times New Roman"/>
          <w:sz w:val="24"/>
          <w:szCs w:val="24"/>
        </w:rPr>
      </w:pPr>
      <w:r w:rsidRPr="00F52FFF">
        <w:rPr>
          <w:rFonts w:ascii="Times New Roman" w:eastAsia="Times New Roman" w:hAnsi="Times New Roman" w:cs="Times New Roman"/>
          <w:sz w:val="24"/>
          <w:szCs w:val="24"/>
          <w:lang w:val="sr-Cyrl-RS"/>
        </w:rPr>
        <w:t>МЕРЕ БЕЗБЕДНОСТИ И ЗАШТИТЕ ПОДАТАКА ИЗ ЕВИДЕНЦИЈА И РЕГИСТАРА ПРОПИСУЈЕ МИНИСТАР.</w:t>
      </w:r>
    </w:p>
    <w:p w:rsidR="00B4600F" w:rsidRDefault="00B4600F" w:rsidP="00DD1CF6">
      <w:pPr>
        <w:spacing w:after="0" w:line="276" w:lineRule="auto"/>
        <w:ind w:firstLine="720"/>
        <w:jc w:val="both"/>
        <w:rPr>
          <w:rFonts w:ascii="Times New Roman" w:eastAsia="Times New Roman" w:hAnsi="Times New Roman" w:cs="Times New Roman"/>
          <w:sz w:val="24"/>
          <w:szCs w:val="24"/>
          <w:lang w:val="sr-Cyrl-RS"/>
        </w:rPr>
      </w:pPr>
    </w:p>
    <w:p w:rsidR="00DD1CF6" w:rsidRPr="00E82F66" w:rsidRDefault="00DD1CF6" w:rsidP="00DD1CF6">
      <w:pPr>
        <w:pStyle w:val="Heading3"/>
        <w:spacing w:before="0" w:beforeAutospacing="0" w:after="0" w:afterAutospacing="0" w:line="276" w:lineRule="auto"/>
        <w:jc w:val="center"/>
        <w:rPr>
          <w:sz w:val="24"/>
          <w:szCs w:val="24"/>
          <w:lang w:val="sr-Cyrl-RS"/>
        </w:rPr>
      </w:pPr>
      <w:r w:rsidRPr="00E82F66">
        <w:rPr>
          <w:sz w:val="24"/>
          <w:szCs w:val="24"/>
          <w:lang w:val="sr-Cyrl-RS"/>
        </w:rPr>
        <w:t>Средства у буџету јединице локалне самоуправе</w:t>
      </w:r>
    </w:p>
    <w:p w:rsidR="00DD1CF6" w:rsidRPr="00E82F66" w:rsidRDefault="00DD1CF6" w:rsidP="00DD1CF6">
      <w:pPr>
        <w:spacing w:after="0" w:line="276" w:lineRule="auto"/>
        <w:jc w:val="center"/>
        <w:outlineLvl w:val="3"/>
        <w:rPr>
          <w:rFonts w:ascii="Times New Roman" w:eastAsia="Times New Roman" w:hAnsi="Times New Roman" w:cs="Times New Roman"/>
          <w:b/>
          <w:bCs/>
          <w:sz w:val="24"/>
          <w:szCs w:val="24"/>
          <w:lang w:val="sr-Cyrl-RS"/>
        </w:rPr>
      </w:pPr>
      <w:bookmarkStart w:id="23" w:name="c0189"/>
      <w:bookmarkEnd w:id="23"/>
      <w:r w:rsidRPr="00E82F66">
        <w:rPr>
          <w:rFonts w:ascii="Times New Roman" w:eastAsia="Times New Roman" w:hAnsi="Times New Roman" w:cs="Times New Roman"/>
          <w:b/>
          <w:bCs/>
          <w:sz w:val="24"/>
          <w:szCs w:val="24"/>
          <w:lang w:val="sr-Cyrl-RS"/>
        </w:rPr>
        <w:t>Члан 189.</w:t>
      </w:r>
    </w:p>
    <w:p w:rsidR="00DD1CF6" w:rsidRPr="00E82F66" w:rsidRDefault="00DD1CF6" w:rsidP="00DD1CF6">
      <w:pPr>
        <w:spacing w:after="0" w:line="276" w:lineRule="auto"/>
        <w:jc w:val="center"/>
        <w:outlineLvl w:val="3"/>
        <w:rPr>
          <w:rFonts w:ascii="Times New Roman" w:eastAsia="Times New Roman" w:hAnsi="Times New Roman" w:cs="Times New Roman"/>
          <w:b/>
          <w:bCs/>
          <w:sz w:val="24"/>
          <w:szCs w:val="24"/>
          <w:lang w:val="sr-Cyrl-RS"/>
        </w:rPr>
      </w:pP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У буџету јединице локалне самоуправе обезбеђују се средства за:</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1) остваривање делатности предшколског васпитања и образовања (полудневни и целодневни боравак, исхрана, нега и превентивна заштита деце предшколског узраста) у висини до 80% од економске цене по детету, укључујући у целости средства за плате, накнаде и друга примања, социјалне доприносе на терет послодавца, отпремнине, као и помоћ запосленима у предшколској установи, расходе за припремни предшколски програм осим оних за које се средства обезбеђују у буџету Републике Србије и остале текуће расходе;</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2) остваривање додатне подршке детету и ученику у складу са мишљењем Интерресорне комисије, осим оних за које се средства обезбеђују у буџету Републике Србије;</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3) стручно усавршавање запослених;</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4) јубиларне награде и помоћ запосленима у основној и средњој школи;</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5) превоз: деце и њихових пратилаца ради похађања припремног предшколског програма на удаљености већој од два километра, ученика основне школе на удаљености већој од четири километра од седишта школе; превоз, смештај и исхрану деце и ученика са сметњама у развоју и инвалидитетом и њихових пратилаца, без обзира на удаљеност места становања од школе; превоз деце и ученика који имају пребивалиште на територији јединице локалне самоуправе на удаљености већој од четири километра од седишта школе и у случајевима када ученици основне школе похађају школу на територији друге јединице локалне самоуправе - ако је школа коју похађају најближа месту пребивалишта ученика; превоз ученика на републичка и међународна такмичења;</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6) превоз запослених;</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7) капиталне издатке;</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 xml:space="preserve">8) заштиту и безбедност деце и ученика, у складу са прописаним мерама из </w:t>
      </w:r>
      <w:hyperlink r:id="rId26" w:anchor="c0108" w:history="1">
        <w:r w:rsidRPr="00E82F66">
          <w:rPr>
            <w:rFonts w:ascii="Times New Roman" w:eastAsia="Times New Roman" w:hAnsi="Times New Roman" w:cs="Times New Roman"/>
            <w:sz w:val="24"/>
            <w:szCs w:val="24"/>
            <w:lang w:val="sr-Cyrl-RS"/>
          </w:rPr>
          <w:t>члана 108.</w:t>
        </w:r>
      </w:hyperlink>
      <w:r w:rsidRPr="00E82F66">
        <w:rPr>
          <w:rFonts w:ascii="Times New Roman" w:eastAsia="Times New Roman" w:hAnsi="Times New Roman" w:cs="Times New Roman"/>
          <w:sz w:val="24"/>
          <w:szCs w:val="24"/>
          <w:lang w:val="sr-Cyrl-RS"/>
        </w:rPr>
        <w:t xml:space="preserve"> овог закона; </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9) друге текуће расходе, осим оних за које се средства обезбеђују у буџету Републике Србије;</w:t>
      </w:r>
    </w:p>
    <w:p w:rsidR="00DD1CF6" w:rsidRPr="00E82F66" w:rsidRDefault="00DD1CF6" w:rsidP="00DD1CF6">
      <w:pPr>
        <w:spacing w:after="0" w:line="276" w:lineRule="auto"/>
        <w:ind w:firstLine="720"/>
        <w:jc w:val="both"/>
        <w:rPr>
          <w:rFonts w:ascii="Times New Roman" w:eastAsia="Times New Roman" w:hAnsi="Times New Roman" w:cs="Times New Roman"/>
          <w:sz w:val="24"/>
          <w:szCs w:val="24"/>
          <w:lang w:val="sr-Cyrl-RS"/>
        </w:rPr>
      </w:pPr>
      <w:r w:rsidRPr="00E82F66">
        <w:rPr>
          <w:rFonts w:ascii="Times New Roman" w:eastAsia="Times New Roman" w:hAnsi="Times New Roman" w:cs="Times New Roman"/>
          <w:sz w:val="24"/>
          <w:szCs w:val="24"/>
          <w:lang w:val="sr-Cyrl-RS"/>
        </w:rPr>
        <w:t>10) плаћања по основу извршних пресуда донетих пред надлежним судовима у споровима у вези са овим чланом.</w:t>
      </w:r>
    </w:p>
    <w:p w:rsidR="00537627" w:rsidRPr="00705027" w:rsidRDefault="00DD1CF6" w:rsidP="00705027">
      <w:pPr>
        <w:spacing w:after="0" w:line="276" w:lineRule="auto"/>
        <w:ind w:firstLine="720"/>
        <w:jc w:val="both"/>
        <w:rPr>
          <w:rFonts w:ascii="Times New Roman" w:eastAsia="Times New Roman" w:hAnsi="Times New Roman" w:cs="Times New Roman"/>
          <w:sz w:val="24"/>
          <w:szCs w:val="24"/>
          <w:lang w:val="sr-Cyrl-RS"/>
        </w:rPr>
      </w:pPr>
      <w:r w:rsidRPr="00AC3930">
        <w:rPr>
          <w:rFonts w:ascii="Times New Roman" w:eastAsia="Times New Roman" w:hAnsi="Times New Roman" w:cs="Times New Roman"/>
          <w:sz w:val="24"/>
          <w:szCs w:val="24"/>
          <w:lang w:val="sr-Cyrl-RS"/>
        </w:rPr>
        <w:t xml:space="preserve">БЛИЖЕ УСЛОВЕ И МЕРИЛА ЗА УТВРЂИВАЊЕ ЕКОНОМСКЕ ЦЕНЕ </w:t>
      </w:r>
      <w:r w:rsidR="00537627">
        <w:rPr>
          <w:rFonts w:ascii="Times New Roman" w:eastAsia="Times New Roman" w:hAnsi="Times New Roman" w:cs="Times New Roman"/>
          <w:sz w:val="24"/>
          <w:szCs w:val="24"/>
          <w:lang w:val="sr-Cyrl-RS"/>
        </w:rPr>
        <w:t>ПРОГРАМА</w:t>
      </w:r>
      <w:r w:rsidRPr="00E82F66">
        <w:rPr>
          <w:rFonts w:ascii="Times New Roman" w:eastAsia="Times New Roman" w:hAnsi="Times New Roman" w:cs="Times New Roman"/>
          <w:sz w:val="24"/>
          <w:szCs w:val="24"/>
          <w:lang w:val="sr-Cyrl-RS"/>
        </w:rPr>
        <w:t xml:space="preserve"> ВАСПИТАЊА И ОБРАЗОВАЊА</w:t>
      </w:r>
      <w:r w:rsidRPr="00AC3930">
        <w:rPr>
          <w:rFonts w:ascii="Times New Roman" w:eastAsia="Times New Roman" w:hAnsi="Times New Roman" w:cs="Times New Roman"/>
          <w:sz w:val="24"/>
          <w:szCs w:val="24"/>
          <w:lang w:val="sr-Cyrl-RS"/>
        </w:rPr>
        <w:t xml:space="preserve"> ПО ДЕТЕТУ ИЗ СТАВА 1. ТАЧКА 1) ОВОГ ЧЛАНА, ПРОПИСУЈЕ МИНИСТАР</w:t>
      </w:r>
      <w:r>
        <w:rPr>
          <w:rFonts w:ascii="Times New Roman" w:eastAsia="Times New Roman" w:hAnsi="Times New Roman" w:cs="Times New Roman"/>
          <w:sz w:val="24"/>
          <w:szCs w:val="24"/>
          <w:lang w:val="sr-Cyrl-RS"/>
        </w:rPr>
        <w:t>.</w:t>
      </w:r>
    </w:p>
    <w:p w:rsidR="00DD1CF6" w:rsidRPr="00E82F66" w:rsidRDefault="00DD1CF6" w:rsidP="00DD1CF6">
      <w:pPr>
        <w:pStyle w:val="Heading4"/>
        <w:spacing w:before="0" w:beforeAutospacing="0" w:after="0" w:afterAutospacing="0" w:line="276" w:lineRule="auto"/>
        <w:jc w:val="center"/>
        <w:rPr>
          <w:strike/>
          <w:lang w:val="sr-Cyrl-RS"/>
        </w:rPr>
      </w:pPr>
      <w:r w:rsidRPr="00E82F66">
        <w:rPr>
          <w:strike/>
          <w:lang w:val="sr-Cyrl-RS"/>
        </w:rPr>
        <w:t>Члан 193.</w:t>
      </w:r>
    </w:p>
    <w:p w:rsidR="00DD1CF6" w:rsidRPr="00E82F66" w:rsidRDefault="00DD1CF6" w:rsidP="00DD1CF6">
      <w:pPr>
        <w:spacing w:after="0" w:line="276" w:lineRule="auto"/>
        <w:jc w:val="center"/>
        <w:rPr>
          <w:strike/>
          <w:lang w:val="sr-Cyrl-RS"/>
        </w:rPr>
      </w:pPr>
    </w:p>
    <w:p w:rsidR="00DD1CF6" w:rsidRPr="00E82F66" w:rsidRDefault="00DD1CF6" w:rsidP="00DD1CF6">
      <w:pPr>
        <w:spacing w:after="0" w:line="276" w:lineRule="auto"/>
        <w:ind w:firstLine="720"/>
        <w:jc w:val="both"/>
        <w:rPr>
          <w:rFonts w:ascii="Times New Roman" w:hAnsi="Times New Roman" w:cs="Times New Roman"/>
          <w:strike/>
          <w:sz w:val="24"/>
          <w:lang w:val="sr-Cyrl-RS"/>
        </w:rPr>
      </w:pPr>
      <w:r w:rsidRPr="00E82F66">
        <w:rPr>
          <w:rFonts w:ascii="Times New Roman" w:hAnsi="Times New Roman" w:cs="Times New Roman"/>
          <w:strike/>
          <w:sz w:val="24"/>
          <w:lang w:val="sr-Cyrl-RS"/>
        </w:rPr>
        <w:t xml:space="preserve">Новчаном казном у износу од 5.000 до 10.000 динара казниће се за прекршај родитељ, односно други законски заступник детета и ученика, одрасли и запослени уколико не достави тачне податке за потребе вођења регистара из </w:t>
      </w:r>
      <w:hyperlink r:id="rId27" w:anchor="c0177" w:history="1">
        <w:r w:rsidRPr="00E82F66">
          <w:rPr>
            <w:rStyle w:val="Hyperlink"/>
            <w:rFonts w:ascii="Times New Roman" w:hAnsi="Times New Roman" w:cs="Times New Roman"/>
            <w:strike/>
            <w:color w:val="auto"/>
            <w:sz w:val="24"/>
            <w:u w:val="none"/>
            <w:lang w:val="sr-Cyrl-RS"/>
          </w:rPr>
          <w:t>члана 177.</w:t>
        </w:r>
      </w:hyperlink>
      <w:r w:rsidRPr="00E82F66">
        <w:rPr>
          <w:rFonts w:ascii="Times New Roman" w:hAnsi="Times New Roman" w:cs="Times New Roman"/>
          <w:strike/>
          <w:sz w:val="24"/>
          <w:lang w:val="sr-Cyrl-RS"/>
        </w:rPr>
        <w:t xml:space="preserve"> овог закона. </w:t>
      </w:r>
    </w:p>
    <w:p w:rsidR="00DD1CF6" w:rsidRPr="00E82F66" w:rsidRDefault="00DD1CF6" w:rsidP="00DD1CF6">
      <w:pPr>
        <w:spacing w:after="0" w:line="276" w:lineRule="auto"/>
        <w:ind w:firstLine="720"/>
        <w:jc w:val="both"/>
        <w:rPr>
          <w:rFonts w:ascii="Times New Roman" w:hAnsi="Times New Roman" w:cs="Times New Roman"/>
          <w:strike/>
          <w:sz w:val="24"/>
          <w:lang w:val="sr-Cyrl-RS"/>
        </w:rPr>
      </w:pPr>
      <w:r w:rsidRPr="00E82F66">
        <w:rPr>
          <w:rFonts w:ascii="Times New Roman" w:hAnsi="Times New Roman" w:cs="Times New Roman"/>
          <w:strike/>
          <w:sz w:val="24"/>
          <w:lang w:val="sr-Cyrl-RS"/>
        </w:rPr>
        <w:t>Новчаном казном од 50.000 до 1.000.000 динара казниће се за прекршај тражилац података - правно лице уколико добијене податке користи или објављује супротно сврси коју је назначио у свом захтеву и овом закону (</w:t>
      </w:r>
      <w:hyperlink r:id="rId28" w:anchor="c0182" w:history="1">
        <w:r w:rsidRPr="00E82F66">
          <w:rPr>
            <w:rStyle w:val="Hyperlink"/>
            <w:rFonts w:ascii="Times New Roman" w:hAnsi="Times New Roman" w:cs="Times New Roman"/>
            <w:strike/>
            <w:color w:val="auto"/>
            <w:sz w:val="24"/>
            <w:u w:val="none"/>
            <w:lang w:val="sr-Cyrl-RS"/>
          </w:rPr>
          <w:t>члан 182.</w:t>
        </w:r>
      </w:hyperlink>
      <w:r w:rsidRPr="00E82F66">
        <w:rPr>
          <w:rFonts w:ascii="Times New Roman" w:hAnsi="Times New Roman" w:cs="Times New Roman"/>
          <w:strike/>
          <w:sz w:val="24"/>
          <w:lang w:val="sr-Cyrl-RS"/>
        </w:rPr>
        <w:t xml:space="preserve"> став 6). </w:t>
      </w:r>
    </w:p>
    <w:p w:rsidR="00DD1CF6" w:rsidRPr="00E82F66" w:rsidRDefault="00DD1CF6" w:rsidP="00DD1CF6">
      <w:pPr>
        <w:spacing w:after="0" w:line="276" w:lineRule="auto"/>
        <w:ind w:firstLine="720"/>
        <w:jc w:val="both"/>
        <w:rPr>
          <w:rFonts w:ascii="Times New Roman" w:hAnsi="Times New Roman" w:cs="Times New Roman"/>
          <w:strike/>
          <w:sz w:val="24"/>
          <w:lang w:val="sr-Cyrl-RS"/>
        </w:rPr>
      </w:pPr>
      <w:r w:rsidRPr="00E82F66">
        <w:rPr>
          <w:rFonts w:ascii="Times New Roman" w:hAnsi="Times New Roman" w:cs="Times New Roman"/>
          <w:strike/>
          <w:sz w:val="24"/>
          <w:lang w:val="sr-Cyrl-RS"/>
        </w:rPr>
        <w:t xml:space="preserve">Новчаном казном од 5.000 до 100.000 динара казниће се за прекршај тражилац података - физичко лице уколико добијене податке користи или објављује супротно сврси коју је назначио у свом захтеву, односно супротно уговору и овом закону ( </w:t>
      </w:r>
      <w:hyperlink r:id="rId29" w:anchor="c0182" w:history="1">
        <w:r w:rsidRPr="00E82F66">
          <w:rPr>
            <w:rStyle w:val="Hyperlink"/>
            <w:rFonts w:ascii="Times New Roman" w:hAnsi="Times New Roman" w:cs="Times New Roman"/>
            <w:strike/>
            <w:color w:val="auto"/>
            <w:sz w:val="24"/>
            <w:u w:val="none"/>
            <w:lang w:val="sr-Cyrl-RS"/>
          </w:rPr>
          <w:t>члан 182.</w:t>
        </w:r>
      </w:hyperlink>
      <w:r w:rsidRPr="00E82F66">
        <w:rPr>
          <w:rFonts w:ascii="Times New Roman" w:hAnsi="Times New Roman" w:cs="Times New Roman"/>
          <w:strike/>
          <w:sz w:val="24"/>
          <w:lang w:val="sr-Cyrl-RS"/>
        </w:rPr>
        <w:t xml:space="preserve"> став 6). </w:t>
      </w:r>
    </w:p>
    <w:p w:rsidR="00DD1CF6" w:rsidRPr="00E82F66" w:rsidRDefault="00DD1CF6" w:rsidP="00DD1CF6">
      <w:pPr>
        <w:spacing w:after="0" w:line="276" w:lineRule="auto"/>
        <w:ind w:firstLine="720"/>
        <w:jc w:val="both"/>
        <w:rPr>
          <w:rFonts w:ascii="Times New Roman" w:hAnsi="Times New Roman" w:cs="Times New Roman"/>
          <w:strike/>
          <w:sz w:val="24"/>
          <w:lang w:val="sr-Cyrl-RS"/>
        </w:rPr>
      </w:pPr>
      <w:r w:rsidRPr="00E82F66">
        <w:rPr>
          <w:rFonts w:ascii="Times New Roman" w:hAnsi="Times New Roman" w:cs="Times New Roman"/>
          <w:strike/>
          <w:sz w:val="24"/>
          <w:lang w:val="sr-Cyrl-RS"/>
        </w:rPr>
        <w:t xml:space="preserve"> Новчаном казном у износу од 50.000 до 100.000 динара казниће се за прекршај установа о којој се води регистар установа, уколико не уноси и месечно ажурира податке у одговарајуће регистре, у складу са </w:t>
      </w:r>
      <w:hyperlink r:id="rId30" w:anchor="c0183" w:history="1">
        <w:r w:rsidRPr="00E82F66">
          <w:rPr>
            <w:rStyle w:val="Hyperlink"/>
            <w:rFonts w:ascii="Times New Roman" w:hAnsi="Times New Roman" w:cs="Times New Roman"/>
            <w:strike/>
            <w:color w:val="auto"/>
            <w:sz w:val="24"/>
            <w:u w:val="none"/>
            <w:lang w:val="sr-Cyrl-RS"/>
          </w:rPr>
          <w:t>чланом 183.</w:t>
        </w:r>
      </w:hyperlink>
      <w:r w:rsidRPr="00E82F66">
        <w:rPr>
          <w:rFonts w:ascii="Times New Roman" w:hAnsi="Times New Roman" w:cs="Times New Roman"/>
          <w:strike/>
          <w:sz w:val="24"/>
          <w:lang w:val="sr-Cyrl-RS"/>
        </w:rPr>
        <w:t xml:space="preserve"> овог закона. </w:t>
      </w:r>
    </w:p>
    <w:p w:rsidR="00B4600F" w:rsidRDefault="00DD1CF6" w:rsidP="00705027">
      <w:pPr>
        <w:spacing w:after="0" w:line="276" w:lineRule="auto"/>
        <w:ind w:firstLine="720"/>
        <w:jc w:val="both"/>
        <w:rPr>
          <w:rFonts w:ascii="Times New Roman" w:hAnsi="Times New Roman" w:cs="Times New Roman"/>
          <w:strike/>
          <w:sz w:val="24"/>
          <w:lang w:val="sr-Cyrl-RS"/>
        </w:rPr>
      </w:pPr>
      <w:r w:rsidRPr="00E82F66">
        <w:rPr>
          <w:rFonts w:ascii="Times New Roman" w:hAnsi="Times New Roman" w:cs="Times New Roman"/>
          <w:strike/>
          <w:sz w:val="24"/>
          <w:lang w:val="sr-Cyrl-RS"/>
        </w:rPr>
        <w:t xml:space="preserve"> Новчаном казном у износу од 5.000 до 50.000 динара казниће се за прекршај одговорно лице установе за прекршај из става 4. овог члана.</w:t>
      </w:r>
    </w:p>
    <w:p w:rsidR="00705027" w:rsidRPr="00705027" w:rsidRDefault="00705027" w:rsidP="00705027">
      <w:pPr>
        <w:spacing w:after="0" w:line="276" w:lineRule="auto"/>
        <w:ind w:firstLine="720"/>
        <w:jc w:val="both"/>
        <w:rPr>
          <w:rFonts w:ascii="Times New Roman" w:hAnsi="Times New Roman" w:cs="Times New Roman"/>
          <w:strike/>
          <w:sz w:val="24"/>
          <w:lang w:val="sr-Cyrl-RS"/>
        </w:rPr>
      </w:pPr>
    </w:p>
    <w:p w:rsidR="00DD1CF6" w:rsidRPr="000D7765" w:rsidRDefault="00DD1CF6" w:rsidP="00DD1CF6">
      <w:pPr>
        <w:pStyle w:val="Heading4"/>
        <w:spacing w:before="0" w:beforeAutospacing="0" w:after="0" w:afterAutospacing="0" w:line="276" w:lineRule="auto"/>
        <w:jc w:val="center"/>
        <w:rPr>
          <w:lang w:val="sr-Cyrl-RS"/>
        </w:rPr>
      </w:pPr>
      <w:r w:rsidRPr="000D7765">
        <w:rPr>
          <w:lang w:val="sr-Cyrl-RS"/>
        </w:rPr>
        <w:t>ЧЛАН 193.</w:t>
      </w:r>
      <w:r w:rsidR="00D172E9" w:rsidRPr="000D7765">
        <w:rPr>
          <w:lang w:val="sr-Cyrl-RS"/>
        </w:rPr>
        <w:t xml:space="preserve"> </w:t>
      </w:r>
    </w:p>
    <w:p w:rsidR="00DD1CF6" w:rsidRPr="000D7765" w:rsidRDefault="00DD1CF6" w:rsidP="00DD1CF6">
      <w:pPr>
        <w:pStyle w:val="Heading4"/>
        <w:spacing w:before="0" w:beforeAutospacing="0" w:after="0" w:afterAutospacing="0" w:line="276" w:lineRule="auto"/>
        <w:jc w:val="center"/>
        <w:rPr>
          <w:lang w:val="sr-Cyrl-RS"/>
        </w:rPr>
      </w:pPr>
    </w:p>
    <w:p w:rsidR="00DD1CF6" w:rsidRPr="000D7765" w:rsidRDefault="00DD1CF6" w:rsidP="00DD1CF6">
      <w:pPr>
        <w:pStyle w:val="NormalWeb"/>
        <w:spacing w:before="0" w:beforeAutospacing="0" w:after="0" w:afterAutospacing="0" w:line="276" w:lineRule="auto"/>
        <w:ind w:firstLine="720"/>
        <w:jc w:val="both"/>
        <w:rPr>
          <w:lang w:val="sr-Cyrl-RS"/>
        </w:rPr>
      </w:pPr>
      <w:r w:rsidRPr="000D7765">
        <w:rPr>
          <w:lang w:val="sr-Cyrl-RS"/>
        </w:rPr>
        <w:t>НОВЧАНОМ КАЗНОМ ОД 50.000 ДО 1.000.000 ДИНАРА КАЗНИЋЕ СЕ ЗА ПРЕКРШАЈ ПРИМАЛАЦ ПОДАТАКА ИЗ РЕГИСТРА ИЗ ЧЛАНА 175. СТАВ 4. ОВОГ ЗАКОНА - ПРАВНО ЛИЦЕ УКОЛИКО ДОБИЈЕНЕ ПОДАТКЕ КОРИСТИ ИЛИ ОБЈАВЉУЈЕ СУПРОТНО СВРСИ КОЈУ ЈЕ НАЗНАЧИО У СВОМ ЗАХТЕВУ И ОВОМ ЗАКОНУ (</w:t>
      </w:r>
      <w:hyperlink r:id="rId31" w:anchor="c0182" w:history="1">
        <w:r w:rsidRPr="000D7765">
          <w:rPr>
            <w:rStyle w:val="Hyperlink"/>
            <w:color w:val="auto"/>
            <w:u w:val="none"/>
            <w:lang w:val="sr-Cyrl-RS"/>
          </w:rPr>
          <w:t>ЧЛАН 182.</w:t>
        </w:r>
      </w:hyperlink>
      <w:r w:rsidRPr="000D7765">
        <w:rPr>
          <w:lang w:val="sr-Cyrl-RS"/>
        </w:rPr>
        <w:t xml:space="preserve"> СТАВ 3). </w:t>
      </w:r>
    </w:p>
    <w:p w:rsidR="00690FE3" w:rsidRDefault="00DD1CF6" w:rsidP="00690FE3">
      <w:pPr>
        <w:pStyle w:val="NormalWeb"/>
        <w:spacing w:before="0" w:beforeAutospacing="0" w:after="0" w:afterAutospacing="0" w:line="276" w:lineRule="auto"/>
        <w:ind w:firstLine="720"/>
        <w:jc w:val="both"/>
        <w:rPr>
          <w:lang w:val="sr-Cyrl-RS"/>
        </w:rPr>
      </w:pPr>
      <w:r w:rsidRPr="000D7765">
        <w:rPr>
          <w:lang w:val="sr-Cyrl-RS"/>
        </w:rPr>
        <w:t>НОВЧАНОМ КАЗНОМ ОД 5.000 ДО 100.000 ДИНАРА КАЗНИЋЕ СЕ ЗА ПРЕКРШАЈ ПРИМАЛАЦ ПОДАТАКА ИЗ РЕГИСТРА ИЗ ЧЛАНА 175. СТАВ 4. ОВОГ ЗАКОНА - ФИЗИЧКО ЛИЦЕ УКОЛИКО ДОБИЈЕНЕ ПОДАТКЕ КОРИСТИ ИЛИ ОБЈАВЉУЈЕ СУПРОТНО СВРСИ КОЈУ ЈЕ НАЗНАЧИО У СВОМ ЗАХТЕВУ И ОВОМ ЗАКОНУ (</w:t>
      </w:r>
      <w:hyperlink r:id="rId32" w:anchor="c0182" w:history="1">
        <w:r w:rsidRPr="000D7765">
          <w:rPr>
            <w:rStyle w:val="Hyperlink"/>
            <w:color w:val="auto"/>
            <w:u w:val="none"/>
            <w:lang w:val="sr-Cyrl-RS"/>
          </w:rPr>
          <w:t>ЧЛАН 182.</w:t>
        </w:r>
      </w:hyperlink>
      <w:r w:rsidR="00690FE3">
        <w:rPr>
          <w:lang w:val="sr-Cyrl-RS"/>
        </w:rPr>
        <w:t xml:space="preserve"> СТАВ 3).</w:t>
      </w:r>
    </w:p>
    <w:p w:rsidR="00690FE3" w:rsidRDefault="00DD1CF6" w:rsidP="00690FE3">
      <w:pPr>
        <w:pStyle w:val="NormalWeb"/>
        <w:spacing w:before="0" w:beforeAutospacing="0" w:after="0" w:afterAutospacing="0" w:line="276" w:lineRule="auto"/>
        <w:ind w:firstLine="720"/>
        <w:jc w:val="both"/>
        <w:rPr>
          <w:lang w:val="sr-Cyrl-RS"/>
        </w:rPr>
      </w:pPr>
      <w:r w:rsidRPr="000D7765">
        <w:rPr>
          <w:lang w:val="sr-Cyrl-RS"/>
        </w:rPr>
        <w:t>НОВЧАНОМ КАЗНОМ У ИЗНОСУ ОД 50.000 ДО 100.000 ДИНАРА КАЗНИЋЕ СЕ ЗА ПРЕКРШАЈ УСТАНОВА, ВИСОКОШКОЛСКА УСТАНОВА</w:t>
      </w:r>
      <w:r w:rsidR="00EB5E0A" w:rsidRPr="000D7765">
        <w:t xml:space="preserve">, </w:t>
      </w:r>
      <w:r w:rsidR="00EB5E0A" w:rsidRPr="000D7765">
        <w:rPr>
          <w:lang w:val="sr-Cyrl-RS"/>
        </w:rPr>
        <w:t>УСТАНОВА УЧЕНИЧКОГ И СТУДЕНТСКОГ СТАНДАРДА</w:t>
      </w:r>
      <w:r w:rsidRPr="000D7765">
        <w:rPr>
          <w:lang w:val="sr-Cyrl-RS"/>
        </w:rPr>
        <w:t xml:space="preserve"> </w:t>
      </w:r>
      <w:r w:rsidR="00690FE3" w:rsidRPr="00690FE3">
        <w:rPr>
          <w:lang w:val="sr-Cyrl-RS"/>
        </w:rPr>
        <w:t>ОДНОСНО ЈАВНО ПРИЗНАТИ ОРГАНИЗАТОР АКТИВНОСТИ</w:t>
      </w:r>
      <w:r w:rsidRPr="000D7765">
        <w:rPr>
          <w:lang w:val="sr-Cyrl-RS"/>
        </w:rPr>
        <w:t xml:space="preserve">, УКОЛИКО НЕ УНОСИ И МЕСЕЧНО АЖУРИРА ПОДАТКЕ У ОДГОВАРАЈУЋЕ РЕГИСТРЕ, У СКЛАДУ СА </w:t>
      </w:r>
      <w:hyperlink r:id="rId33" w:anchor="c0183" w:history="1">
        <w:r w:rsidRPr="000D7765">
          <w:rPr>
            <w:rStyle w:val="Hyperlink"/>
            <w:color w:val="auto"/>
            <w:u w:val="none"/>
            <w:lang w:val="sr-Cyrl-RS"/>
          </w:rPr>
          <w:t>ЧЛАНОМ 183.</w:t>
        </w:r>
      </w:hyperlink>
      <w:r w:rsidRPr="000D7765">
        <w:rPr>
          <w:lang w:val="sr-Cyrl-RS"/>
        </w:rPr>
        <w:t xml:space="preserve"> ОВОГ ЗАКОНА. </w:t>
      </w:r>
    </w:p>
    <w:p w:rsidR="00705027" w:rsidRPr="000D7765" w:rsidRDefault="00DD1CF6" w:rsidP="00705027">
      <w:pPr>
        <w:pStyle w:val="NormalWeb"/>
        <w:spacing w:before="0" w:beforeAutospacing="0" w:after="0" w:afterAutospacing="0" w:line="276" w:lineRule="auto"/>
        <w:ind w:firstLine="720"/>
        <w:jc w:val="both"/>
        <w:rPr>
          <w:lang w:val="sr-Cyrl-RS"/>
        </w:rPr>
      </w:pPr>
      <w:r w:rsidRPr="000D7765">
        <w:rPr>
          <w:lang w:val="sr-Cyrl-RS"/>
        </w:rPr>
        <w:t>НОВЧАНОМ КАЗНОМ У ИЗНОСУ ОД 5.000 ДО 50.000 ДИНАРА КАЗНИЋЕ СЕ ЗА ПРЕКРШАЈ ОДГОВОРНО ЛИЦЕ УСТАНОВЕ, ВИСОКОШКОЛСКЕ УСТАНОВЕ</w:t>
      </w:r>
      <w:r w:rsidR="00EB5E0A" w:rsidRPr="000D7765">
        <w:rPr>
          <w:lang w:val="sr-Cyrl-RS"/>
        </w:rPr>
        <w:t>, УСТАНОВЕ УЧЕНИЧКОГ И СТУДЕНТСКОГ СТАНДАРДА</w:t>
      </w:r>
      <w:r w:rsidR="00690FE3">
        <w:rPr>
          <w:lang w:val="sr-Cyrl-RS"/>
        </w:rPr>
        <w:t>, ОДНОСНО ЈАВНО ПРИЗНАТОГ ОРГАНИЗАТОРА АКТИВНОСТИ</w:t>
      </w:r>
      <w:r w:rsidRPr="000D7765">
        <w:rPr>
          <w:lang w:val="sr-Cyrl-RS"/>
        </w:rPr>
        <w:t xml:space="preserve"> ЗА ПРЕКРШАЈ ИЗ СТАВА 3. ОВОГ ЧЛАНА.</w:t>
      </w:r>
      <w:r w:rsidR="000D7765">
        <w:t xml:space="preserve"> </w:t>
      </w:r>
    </w:p>
    <w:p w:rsidR="00DD1CF6" w:rsidRPr="004F13EA" w:rsidRDefault="00DD1CF6" w:rsidP="00DD1CF6">
      <w:pPr>
        <w:pStyle w:val="NormalWeb"/>
        <w:spacing w:before="0" w:beforeAutospacing="0" w:after="0" w:afterAutospacing="0" w:line="276" w:lineRule="auto"/>
        <w:jc w:val="center"/>
        <w:rPr>
          <w:b/>
          <w:lang w:val="sr-Cyrl-RS"/>
        </w:rPr>
      </w:pPr>
      <w:r w:rsidRPr="004F13EA">
        <w:rPr>
          <w:b/>
          <w:lang w:val="sr-Cyrl-RS"/>
        </w:rPr>
        <w:t>ЧЛАН</w:t>
      </w:r>
      <w:r w:rsidR="004C6A5F">
        <w:rPr>
          <w:b/>
          <w:lang w:val="sr-Cyrl-RS"/>
        </w:rPr>
        <w:t xml:space="preserve"> 23</w:t>
      </w:r>
      <w:r w:rsidRPr="004F13EA">
        <w:rPr>
          <w:b/>
          <w:lang w:val="sr-Cyrl-RS"/>
        </w:rPr>
        <w:t>.</w:t>
      </w:r>
    </w:p>
    <w:p w:rsidR="00DD1CF6" w:rsidRPr="00A80F33" w:rsidRDefault="00DD1CF6" w:rsidP="00DD1CF6">
      <w:pPr>
        <w:pStyle w:val="NormalWeb"/>
        <w:spacing w:before="0" w:beforeAutospacing="0" w:after="0" w:afterAutospacing="0" w:line="276" w:lineRule="auto"/>
        <w:jc w:val="center"/>
        <w:rPr>
          <w:lang w:val="sr-Cyrl-RS"/>
        </w:rPr>
      </w:pPr>
    </w:p>
    <w:p w:rsidR="00DD1CF6" w:rsidRDefault="00DD1CF6" w:rsidP="00705027">
      <w:pPr>
        <w:pStyle w:val="NormalWeb"/>
        <w:spacing w:before="0" w:beforeAutospacing="0" w:after="0" w:afterAutospacing="0" w:line="276" w:lineRule="auto"/>
        <w:ind w:firstLine="720"/>
        <w:jc w:val="both"/>
        <w:rPr>
          <w:lang w:val="sr-Cyrl-RS"/>
        </w:rPr>
      </w:pPr>
      <w:r w:rsidRPr="00A80F33">
        <w:rPr>
          <w:lang w:val="sr-Cyrl-RS"/>
        </w:rPr>
        <w:t>УСТАНОВА, ОДНОСНО ВИСОКОШКОЛСКА УСТАНОВА ЋЕ ПОКРЕНУТИ ПОСТУПАК ЗА ДОДЕЛУ ЈОБ-А СВОЈ ДЕЦИ, УЧЕНИЦИМА, ОДРАСЛИМА И СТУДЕНТИМА, КОЈИ СУ</w:t>
      </w:r>
      <w:r w:rsidRPr="00A80F33">
        <w:t xml:space="preserve"> </w:t>
      </w:r>
      <w:r w:rsidRPr="00A80F33">
        <w:rPr>
          <w:lang w:val="sr-Cyrl-RS"/>
        </w:rPr>
        <w:t>У СИСТЕМУ ОБРАЗОВАЊА И ВАСПИТАЊА, ОДНОСНО У СИСТЕМУ ВИСОКОГ ОБРАЗОВАЊА ИЛИ СУ БИЛИ У ТОМ СИСТЕМУ ПОЧЕВ ОД ШКОЛСКЕ 2016/2017. ГОДИНЕ, А НА ОСНОВУ ПОДАТАКА ИЗ ЕВИДЕНЦИЈА ЧИЈИ ЈЕ РУКОВАЛАЦ.</w:t>
      </w:r>
    </w:p>
    <w:p w:rsidR="00705027" w:rsidRDefault="00705027" w:rsidP="00705027">
      <w:pPr>
        <w:pStyle w:val="NormalWeb"/>
        <w:spacing w:before="0" w:beforeAutospacing="0" w:after="0" w:afterAutospacing="0" w:line="276" w:lineRule="auto"/>
        <w:ind w:firstLine="720"/>
        <w:jc w:val="both"/>
        <w:rPr>
          <w:lang w:val="sr-Cyrl-RS"/>
        </w:rPr>
      </w:pPr>
    </w:p>
    <w:p w:rsidR="00DD1CF6" w:rsidRPr="00CE7060" w:rsidRDefault="004C6A5F" w:rsidP="00DD1CF6">
      <w:pPr>
        <w:pStyle w:val="NormalWeb"/>
        <w:spacing w:before="0" w:beforeAutospacing="0" w:after="0" w:afterAutospacing="0" w:line="276" w:lineRule="auto"/>
        <w:jc w:val="center"/>
        <w:rPr>
          <w:b/>
          <w:lang w:val="sr-Cyrl-RS"/>
        </w:rPr>
      </w:pPr>
      <w:r>
        <w:rPr>
          <w:b/>
          <w:lang w:val="sr-Cyrl-RS"/>
        </w:rPr>
        <w:t>ЧЛАН 24</w:t>
      </w:r>
      <w:r w:rsidR="00DD1CF6" w:rsidRPr="00CE7060">
        <w:rPr>
          <w:b/>
          <w:lang w:val="sr-Cyrl-RS"/>
        </w:rPr>
        <w:t>.</w:t>
      </w:r>
    </w:p>
    <w:p w:rsidR="00DD1CF6" w:rsidRDefault="00DD1CF6" w:rsidP="00DD1CF6">
      <w:pPr>
        <w:pStyle w:val="NormalWeb"/>
        <w:spacing w:before="0" w:beforeAutospacing="0" w:after="0" w:afterAutospacing="0" w:line="276" w:lineRule="auto"/>
        <w:ind w:firstLine="720"/>
        <w:jc w:val="both"/>
        <w:rPr>
          <w:lang w:val="sr-Cyrl-RS"/>
        </w:rPr>
      </w:pPr>
    </w:p>
    <w:p w:rsidR="00DD1CF6" w:rsidRDefault="00DD1CF6" w:rsidP="00DD1CF6">
      <w:pPr>
        <w:pStyle w:val="NormalWeb"/>
        <w:spacing w:before="0" w:beforeAutospacing="0" w:after="0" w:afterAutospacing="0" w:line="276" w:lineRule="auto"/>
        <w:ind w:firstLine="720"/>
        <w:jc w:val="both"/>
        <w:rPr>
          <w:lang w:val="sr-Cyrl-RS"/>
        </w:rPr>
      </w:pPr>
      <w:r w:rsidRPr="006E7D16">
        <w:rPr>
          <w:lang w:val="sr-Cyrl-RS"/>
        </w:rPr>
        <w:t>МИНИСТАР ЋЕ ДОНЕТИ ПОДЗАКОНСКЕ АКТЕ ЗА СПРОВОЂЕЊЕ ОВОГ ЗАКОНА У РОКУ ОД ГОДИНУ ДАНА ОД ДАНА СТУПАЊА НА СНАГУ ОВОГ ЗАКОНА.</w:t>
      </w:r>
    </w:p>
    <w:p w:rsidR="00B4600F" w:rsidRDefault="00B4600F" w:rsidP="00DD1CF6">
      <w:pPr>
        <w:pStyle w:val="NormalWeb"/>
        <w:spacing w:before="0" w:beforeAutospacing="0" w:after="0" w:afterAutospacing="0" w:line="276" w:lineRule="auto"/>
        <w:ind w:firstLine="720"/>
        <w:jc w:val="both"/>
        <w:rPr>
          <w:lang w:val="sr-Cyrl-RS"/>
        </w:rPr>
      </w:pPr>
    </w:p>
    <w:p w:rsidR="00DD1CF6" w:rsidRPr="004F13EA" w:rsidRDefault="00DD1CF6" w:rsidP="00DD1CF6">
      <w:pPr>
        <w:pStyle w:val="NormalWeb"/>
        <w:spacing w:before="0" w:beforeAutospacing="0" w:after="0" w:afterAutospacing="0" w:line="276" w:lineRule="auto"/>
        <w:jc w:val="center"/>
        <w:rPr>
          <w:b/>
          <w:lang w:val="sr-Cyrl-RS"/>
        </w:rPr>
      </w:pPr>
      <w:r w:rsidRPr="004F13EA">
        <w:rPr>
          <w:b/>
          <w:lang w:val="sr-Cyrl-RS"/>
        </w:rPr>
        <w:t>ЧЛАН</w:t>
      </w:r>
      <w:r w:rsidR="000618BE">
        <w:rPr>
          <w:b/>
          <w:lang w:val="sr-Cyrl-RS"/>
        </w:rPr>
        <w:t xml:space="preserve"> 2</w:t>
      </w:r>
      <w:r w:rsidR="004C6A5F">
        <w:rPr>
          <w:b/>
          <w:lang w:val="sr-Cyrl-RS"/>
        </w:rPr>
        <w:t>5</w:t>
      </w:r>
      <w:r w:rsidRPr="004F13EA">
        <w:rPr>
          <w:b/>
          <w:lang w:val="sr-Cyrl-RS"/>
        </w:rPr>
        <w:t>.</w:t>
      </w:r>
    </w:p>
    <w:p w:rsidR="00DD1CF6" w:rsidRPr="00542D72" w:rsidRDefault="00DD1CF6" w:rsidP="00DD1CF6">
      <w:pPr>
        <w:pStyle w:val="NormalWeb"/>
        <w:spacing w:before="0" w:beforeAutospacing="0" w:after="0" w:afterAutospacing="0" w:line="276" w:lineRule="auto"/>
        <w:jc w:val="center"/>
        <w:rPr>
          <w:lang w:val="sr-Cyrl-RS"/>
        </w:rPr>
      </w:pPr>
    </w:p>
    <w:p w:rsidR="00DD1CF6" w:rsidRPr="00E82F66" w:rsidRDefault="00DD1CF6" w:rsidP="00DD1CF6">
      <w:pPr>
        <w:spacing w:after="0" w:line="276" w:lineRule="auto"/>
        <w:ind w:firstLine="720"/>
        <w:jc w:val="both"/>
        <w:outlineLvl w:val="2"/>
        <w:rPr>
          <w:lang w:val="sr-Cyrl-RS"/>
        </w:rPr>
      </w:pPr>
      <w:r w:rsidRPr="00E82F66">
        <w:rPr>
          <w:rFonts w:ascii="Times New Roman" w:eastAsia="Times New Roman" w:hAnsi="Times New Roman" w:cs="Times New Roman"/>
          <w:sz w:val="24"/>
          <w:szCs w:val="24"/>
          <w:lang w:val="sr-Cyrl-RS"/>
        </w:rPr>
        <w:t xml:space="preserve">ДАНОМ СТУПАЊА НА СНАГУ ОВОГ ЗАКОНА ПРЕСТАЈУ ДА ВАЖЕ </w:t>
      </w:r>
      <w:r>
        <w:rPr>
          <w:rFonts w:ascii="Times New Roman" w:eastAsia="Times New Roman" w:hAnsi="Times New Roman" w:cs="Times New Roman"/>
          <w:sz w:val="24"/>
          <w:szCs w:val="24"/>
          <w:lang w:val="sr-Cyrl-RS"/>
        </w:rPr>
        <w:t xml:space="preserve">ОДРЕДБЕ </w:t>
      </w:r>
      <w:r w:rsidRPr="00E82F66">
        <w:rPr>
          <w:rFonts w:ascii="Times New Roman" w:eastAsia="Times New Roman" w:hAnsi="Times New Roman" w:cs="Times New Roman"/>
          <w:sz w:val="24"/>
          <w:szCs w:val="24"/>
          <w:lang w:val="sr-Cyrl-RS"/>
        </w:rPr>
        <w:t>ЧЛ</w:t>
      </w:r>
      <w:r>
        <w:rPr>
          <w:rFonts w:ascii="Times New Roman" w:eastAsia="Times New Roman" w:hAnsi="Times New Roman" w:cs="Times New Roman"/>
          <w:sz w:val="24"/>
          <w:szCs w:val="24"/>
          <w:lang w:val="sr-Cyrl-RS"/>
        </w:rPr>
        <w:t>.</w:t>
      </w:r>
      <w:r w:rsidRPr="00E82F66">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114–117, </w:t>
      </w:r>
      <w:r w:rsidRPr="00E82F66">
        <w:rPr>
          <w:rFonts w:ascii="Times New Roman" w:eastAsia="Times New Roman" w:hAnsi="Times New Roman" w:cs="Times New Roman"/>
          <w:sz w:val="24"/>
          <w:szCs w:val="24"/>
          <w:lang w:val="sr-Cyrl-RS"/>
        </w:rPr>
        <w:t xml:space="preserve"> </w:t>
      </w:r>
      <w:r>
        <w:rPr>
          <w:rFonts w:ascii="Times New Roman" w:eastAsia="Times New Roman" w:hAnsi="Times New Roman" w:cs="Times New Roman"/>
          <w:sz w:val="24"/>
          <w:szCs w:val="24"/>
          <w:lang w:val="sr-Cyrl-RS"/>
        </w:rPr>
        <w:t xml:space="preserve">ЧЛ. 119–122, ЧЛАН 123. СТ. 1–3. И СТАВ 5, ЧЛАН 124. И ЧЛАН 153. </w:t>
      </w:r>
      <w:r w:rsidRPr="00E82F66">
        <w:rPr>
          <w:rFonts w:ascii="Times New Roman" w:eastAsia="Times New Roman" w:hAnsi="Times New Roman" w:cs="Times New Roman"/>
          <w:sz w:val="24"/>
          <w:szCs w:val="24"/>
          <w:lang w:val="sr-Cyrl-RS"/>
        </w:rPr>
        <w:t xml:space="preserve">ЗАКОНА О </w:t>
      </w:r>
      <w:r>
        <w:rPr>
          <w:rFonts w:ascii="Times New Roman" w:eastAsia="Times New Roman" w:hAnsi="Times New Roman" w:cs="Times New Roman"/>
          <w:sz w:val="24"/>
          <w:szCs w:val="24"/>
          <w:lang w:val="sr-Cyrl-RS"/>
        </w:rPr>
        <w:t xml:space="preserve">ВИСОКОМ </w:t>
      </w:r>
      <w:r w:rsidRPr="00E82F66">
        <w:rPr>
          <w:rFonts w:ascii="Times New Roman" w:eastAsia="Times New Roman" w:hAnsi="Times New Roman" w:cs="Times New Roman"/>
          <w:sz w:val="24"/>
          <w:szCs w:val="24"/>
          <w:lang w:val="sr-Cyrl-RS"/>
        </w:rPr>
        <w:t>ОБРАЗОВАЊУ („СЛУЖБЕНИ ГЛАСНИК РС”, БР</w:t>
      </w:r>
      <w:r>
        <w:rPr>
          <w:rFonts w:ascii="Times New Roman" w:eastAsia="Times New Roman" w:hAnsi="Times New Roman" w:cs="Times New Roman"/>
          <w:sz w:val="24"/>
          <w:szCs w:val="24"/>
          <w:lang w:val="sr-Cyrl-RS"/>
        </w:rPr>
        <w:t xml:space="preserve">. </w:t>
      </w:r>
      <w:r w:rsidRPr="00542D72">
        <w:rPr>
          <w:rFonts w:ascii="Times New Roman" w:eastAsia="Times New Roman" w:hAnsi="Times New Roman" w:cs="Times New Roman"/>
          <w:sz w:val="24"/>
          <w:szCs w:val="24"/>
          <w:lang w:val="sr-Cyrl-RS"/>
        </w:rPr>
        <w:t xml:space="preserve">88/17, 27/18 </w:t>
      </w:r>
      <w:r>
        <w:rPr>
          <w:rFonts w:ascii="Times New Roman" w:eastAsia="Times New Roman" w:hAnsi="Times New Roman" w:cs="Times New Roman"/>
          <w:sz w:val="24"/>
          <w:szCs w:val="24"/>
          <w:lang w:val="sr-Cyrl-RS"/>
        </w:rPr>
        <w:t>-</w:t>
      </w:r>
      <w:r w:rsidRPr="00542D72">
        <w:rPr>
          <w:rFonts w:ascii="Times New Roman" w:eastAsia="Times New Roman" w:hAnsi="Times New Roman" w:cs="Times New Roman"/>
          <w:sz w:val="24"/>
          <w:szCs w:val="24"/>
          <w:lang w:val="sr-Cyrl-RS"/>
        </w:rPr>
        <w:t xml:space="preserve"> ДР. ЗАКОН, 73/18 и 67/19</w:t>
      </w:r>
      <w:r w:rsidRPr="00E82F66">
        <w:rPr>
          <w:rFonts w:ascii="Times New Roman" w:eastAsia="Times New Roman" w:hAnsi="Times New Roman" w:cs="Times New Roman"/>
          <w:sz w:val="24"/>
          <w:szCs w:val="24"/>
          <w:lang w:val="sr-Cyrl-RS"/>
        </w:rPr>
        <w:t>).</w:t>
      </w:r>
    </w:p>
    <w:p w:rsidR="00DD1CF6" w:rsidRPr="00E82F66" w:rsidRDefault="00DD1CF6" w:rsidP="00DD1CF6">
      <w:pPr>
        <w:spacing w:after="0" w:line="276" w:lineRule="auto"/>
        <w:jc w:val="center"/>
        <w:outlineLvl w:val="2"/>
        <w:rPr>
          <w:lang w:val="sr-Cyrl-RS"/>
        </w:rPr>
      </w:pPr>
    </w:p>
    <w:p w:rsidR="00DD1CF6" w:rsidRPr="00BA125D" w:rsidRDefault="000618BE" w:rsidP="00DD1CF6">
      <w:pPr>
        <w:spacing w:after="0"/>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2</w:t>
      </w:r>
      <w:r w:rsidR="004C6A5F">
        <w:rPr>
          <w:rFonts w:ascii="Times New Roman" w:hAnsi="Times New Roman" w:cs="Times New Roman"/>
          <w:b/>
          <w:sz w:val="24"/>
          <w:szCs w:val="24"/>
          <w:lang w:val="sr-Cyrl-RS"/>
        </w:rPr>
        <w:t>6</w:t>
      </w:r>
      <w:r w:rsidR="00DD1CF6" w:rsidRPr="00BA125D">
        <w:rPr>
          <w:rFonts w:ascii="Times New Roman" w:hAnsi="Times New Roman" w:cs="Times New Roman"/>
          <w:b/>
          <w:sz w:val="24"/>
          <w:szCs w:val="24"/>
          <w:lang w:val="sr-Cyrl-RS"/>
        </w:rPr>
        <w:t>.</w:t>
      </w:r>
    </w:p>
    <w:p w:rsidR="00DD1CF6" w:rsidRPr="00BA125D" w:rsidRDefault="00DD1CF6" w:rsidP="00DD1CF6">
      <w:pPr>
        <w:spacing w:after="0"/>
        <w:rPr>
          <w:rFonts w:ascii="Times New Roman" w:hAnsi="Times New Roman" w:cs="Times New Roman"/>
          <w:iCs/>
          <w:sz w:val="24"/>
          <w:szCs w:val="24"/>
        </w:rPr>
      </w:pPr>
    </w:p>
    <w:p w:rsidR="00DD1CF6" w:rsidRDefault="00DD1CF6" w:rsidP="00DD1CF6">
      <w:pPr>
        <w:spacing w:after="0"/>
        <w:ind w:firstLine="708"/>
        <w:jc w:val="both"/>
        <w:rPr>
          <w:rFonts w:ascii="Times New Roman" w:hAnsi="Times New Roman" w:cs="Times New Roman"/>
          <w:sz w:val="24"/>
          <w:szCs w:val="24"/>
        </w:rPr>
      </w:pPr>
      <w:r w:rsidRPr="00BA125D">
        <w:rPr>
          <w:rFonts w:ascii="Times New Roman" w:hAnsi="Times New Roman" w:cs="Times New Roman"/>
          <w:sz w:val="24"/>
          <w:szCs w:val="24"/>
        </w:rPr>
        <w:t>ОВАЈ ЗАКОН СТУПА НА СНАГУ ОСМОГ ДАНА ОД ДАНА ОБЈАВЉИВАЊА У</w:t>
      </w:r>
      <w:r w:rsidRPr="00BA125D">
        <w:rPr>
          <w:rFonts w:ascii="Times New Roman" w:hAnsi="Times New Roman" w:cs="Times New Roman"/>
          <w:sz w:val="24"/>
          <w:szCs w:val="24"/>
          <w:lang w:val="sr-Cyrl-RS"/>
        </w:rPr>
        <w:t xml:space="preserve"> „</w:t>
      </w:r>
      <w:r w:rsidRPr="00BA125D">
        <w:rPr>
          <w:rFonts w:ascii="Times New Roman" w:hAnsi="Times New Roman" w:cs="Times New Roman"/>
          <w:sz w:val="24"/>
          <w:szCs w:val="24"/>
        </w:rPr>
        <w:t>СЛУЖБЕНОМ ГЛАСНИКУ РЕПУБЛИКЕ СРБИЈЕ</w:t>
      </w:r>
      <w:r w:rsidRPr="00BA125D">
        <w:rPr>
          <w:rFonts w:ascii="Times New Roman" w:hAnsi="Times New Roman" w:cs="Times New Roman"/>
          <w:sz w:val="24"/>
          <w:szCs w:val="24"/>
          <w:lang w:val="sr-Cyrl-CS"/>
        </w:rPr>
        <w:t>”</w:t>
      </w:r>
      <w:r w:rsidRPr="00BA125D">
        <w:rPr>
          <w:rFonts w:ascii="Times New Roman" w:hAnsi="Times New Roman" w:cs="Times New Roman"/>
          <w:sz w:val="24"/>
          <w:szCs w:val="24"/>
        </w:rPr>
        <w:t>.</w:t>
      </w:r>
      <w:bookmarkStart w:id="24" w:name="_GoBack"/>
      <w:bookmarkEnd w:id="24"/>
    </w:p>
    <w:sectPr w:rsidR="00DD1CF6" w:rsidSect="00BA11CC">
      <w:footerReference w:type="default" r:id="rId34"/>
      <w:pgSz w:w="11907" w:h="16839" w:code="9"/>
      <w:pgMar w:top="1260" w:right="1440" w:bottom="108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11CC" w:rsidRDefault="00BA11CC" w:rsidP="00BA11CC">
      <w:pPr>
        <w:spacing w:after="0" w:line="240" w:lineRule="auto"/>
      </w:pPr>
      <w:r>
        <w:separator/>
      </w:r>
    </w:p>
  </w:endnote>
  <w:endnote w:type="continuationSeparator" w:id="0">
    <w:p w:rsidR="00BA11CC" w:rsidRDefault="00BA11CC" w:rsidP="00BA11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314920983"/>
      <w:docPartObj>
        <w:docPartGallery w:val="Page Numbers (Bottom of Page)"/>
        <w:docPartUnique/>
      </w:docPartObj>
    </w:sdtPr>
    <w:sdtEndPr>
      <w:rPr>
        <w:noProof/>
      </w:rPr>
    </w:sdtEndPr>
    <w:sdtContent>
      <w:p w:rsidR="00BA11CC" w:rsidRPr="00BA11CC" w:rsidRDefault="00BA11CC">
        <w:pPr>
          <w:pStyle w:val="Footer"/>
          <w:jc w:val="center"/>
          <w:rPr>
            <w:rFonts w:ascii="Times New Roman" w:hAnsi="Times New Roman" w:cs="Times New Roman"/>
          </w:rPr>
        </w:pPr>
        <w:r w:rsidRPr="00BA11CC">
          <w:rPr>
            <w:rFonts w:ascii="Times New Roman" w:hAnsi="Times New Roman" w:cs="Times New Roman"/>
          </w:rPr>
          <w:fldChar w:fldCharType="begin"/>
        </w:r>
        <w:r w:rsidRPr="00BA11CC">
          <w:rPr>
            <w:rFonts w:ascii="Times New Roman" w:hAnsi="Times New Roman" w:cs="Times New Roman"/>
          </w:rPr>
          <w:instrText xml:space="preserve"> PAGE   \* MERGEFORMAT </w:instrText>
        </w:r>
        <w:r w:rsidRPr="00BA11CC">
          <w:rPr>
            <w:rFonts w:ascii="Times New Roman" w:hAnsi="Times New Roman" w:cs="Times New Roman"/>
          </w:rPr>
          <w:fldChar w:fldCharType="separate"/>
        </w:r>
        <w:r w:rsidR="004C6A5F">
          <w:rPr>
            <w:rFonts w:ascii="Times New Roman" w:hAnsi="Times New Roman" w:cs="Times New Roman"/>
            <w:noProof/>
          </w:rPr>
          <w:t>23</w:t>
        </w:r>
        <w:r w:rsidRPr="00BA11CC">
          <w:rPr>
            <w:rFonts w:ascii="Times New Roman" w:hAnsi="Times New Roman" w:cs="Times New Roman"/>
            <w:noProof/>
          </w:rPr>
          <w:fldChar w:fldCharType="end"/>
        </w:r>
      </w:p>
    </w:sdtContent>
  </w:sdt>
  <w:p w:rsidR="00BA11CC" w:rsidRDefault="00BA11C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11CC" w:rsidRDefault="00BA11CC" w:rsidP="00BA11CC">
      <w:pPr>
        <w:spacing w:after="0" w:line="240" w:lineRule="auto"/>
      </w:pPr>
      <w:r>
        <w:separator/>
      </w:r>
    </w:p>
  </w:footnote>
  <w:footnote w:type="continuationSeparator" w:id="0">
    <w:p w:rsidR="00BA11CC" w:rsidRDefault="00BA11CC" w:rsidP="00BA11C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232DAC"/>
    <w:multiLevelType w:val="hybridMultilevel"/>
    <w:tmpl w:val="3D72AA34"/>
    <w:lvl w:ilvl="0" w:tplc="EA0A291A">
      <w:start w:val="1"/>
      <w:numFmt w:val="decimal"/>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334C2025"/>
    <w:multiLevelType w:val="hybridMultilevel"/>
    <w:tmpl w:val="E16A25BE"/>
    <w:lvl w:ilvl="0" w:tplc="F8F2FB4A">
      <w:start w:val="1"/>
      <w:numFmt w:val="decimal"/>
      <w:suff w:val="space"/>
      <w:lvlText w:val="%1)"/>
      <w:lvlJc w:val="left"/>
      <w:pPr>
        <w:ind w:left="0" w:firstLine="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6BF90D2E"/>
    <w:multiLevelType w:val="hybridMultilevel"/>
    <w:tmpl w:val="3D72AA34"/>
    <w:lvl w:ilvl="0" w:tplc="EA0A291A">
      <w:start w:val="1"/>
      <w:numFmt w:val="decimal"/>
      <w:suff w:val="space"/>
      <w:lvlText w:val="%1)"/>
      <w:lvlJc w:val="left"/>
      <w:pPr>
        <w:ind w:left="0" w:firstLine="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6"/>
  <w:hideSpellingErrors/>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1291"/>
    <w:rsid w:val="000056AD"/>
    <w:rsid w:val="00014A20"/>
    <w:rsid w:val="000215A1"/>
    <w:rsid w:val="0002340E"/>
    <w:rsid w:val="00040C53"/>
    <w:rsid w:val="00052BD7"/>
    <w:rsid w:val="000618BE"/>
    <w:rsid w:val="00062491"/>
    <w:rsid w:val="00083885"/>
    <w:rsid w:val="0008798D"/>
    <w:rsid w:val="0009221B"/>
    <w:rsid w:val="000925D3"/>
    <w:rsid w:val="00095A77"/>
    <w:rsid w:val="000A5216"/>
    <w:rsid w:val="000B59CC"/>
    <w:rsid w:val="000B634B"/>
    <w:rsid w:val="000C1A0C"/>
    <w:rsid w:val="000C2694"/>
    <w:rsid w:val="000D7765"/>
    <w:rsid w:val="000E1D7E"/>
    <w:rsid w:val="000E4AA8"/>
    <w:rsid w:val="000E7845"/>
    <w:rsid w:val="001129BD"/>
    <w:rsid w:val="00120951"/>
    <w:rsid w:val="00152B5E"/>
    <w:rsid w:val="00153F6F"/>
    <w:rsid w:val="00170D7B"/>
    <w:rsid w:val="00181B9A"/>
    <w:rsid w:val="001A2494"/>
    <w:rsid w:val="001C30AF"/>
    <w:rsid w:val="001C3397"/>
    <w:rsid w:val="001C39F2"/>
    <w:rsid w:val="001D1F5C"/>
    <w:rsid w:val="001D2623"/>
    <w:rsid w:val="001D7C54"/>
    <w:rsid w:val="001F1F3D"/>
    <w:rsid w:val="002066DE"/>
    <w:rsid w:val="00212295"/>
    <w:rsid w:val="00224D01"/>
    <w:rsid w:val="00233DDE"/>
    <w:rsid w:val="002373DE"/>
    <w:rsid w:val="002648EA"/>
    <w:rsid w:val="00281EAE"/>
    <w:rsid w:val="00283B68"/>
    <w:rsid w:val="002A6D5E"/>
    <w:rsid w:val="002C4A58"/>
    <w:rsid w:val="002D0021"/>
    <w:rsid w:val="002D4224"/>
    <w:rsid w:val="002E0462"/>
    <w:rsid w:val="002E2851"/>
    <w:rsid w:val="002F00F0"/>
    <w:rsid w:val="00320ADE"/>
    <w:rsid w:val="00352A7D"/>
    <w:rsid w:val="00363DD8"/>
    <w:rsid w:val="003710AB"/>
    <w:rsid w:val="003A10D6"/>
    <w:rsid w:val="003A5CBE"/>
    <w:rsid w:val="003B04F4"/>
    <w:rsid w:val="003B3E95"/>
    <w:rsid w:val="003C20A0"/>
    <w:rsid w:val="003C657C"/>
    <w:rsid w:val="003D31DC"/>
    <w:rsid w:val="003D716E"/>
    <w:rsid w:val="0040033C"/>
    <w:rsid w:val="00406313"/>
    <w:rsid w:val="004166CB"/>
    <w:rsid w:val="004201A8"/>
    <w:rsid w:val="00445A97"/>
    <w:rsid w:val="00462369"/>
    <w:rsid w:val="00462C2A"/>
    <w:rsid w:val="00467055"/>
    <w:rsid w:val="0047624A"/>
    <w:rsid w:val="00485708"/>
    <w:rsid w:val="00496DB9"/>
    <w:rsid w:val="004A3970"/>
    <w:rsid w:val="004A3A0E"/>
    <w:rsid w:val="004C1D4D"/>
    <w:rsid w:val="004C6A5F"/>
    <w:rsid w:val="004E594B"/>
    <w:rsid w:val="004E79B0"/>
    <w:rsid w:val="004F593C"/>
    <w:rsid w:val="00501684"/>
    <w:rsid w:val="00502265"/>
    <w:rsid w:val="00531C8D"/>
    <w:rsid w:val="00537627"/>
    <w:rsid w:val="00542C0F"/>
    <w:rsid w:val="0054643D"/>
    <w:rsid w:val="005766AD"/>
    <w:rsid w:val="00581C82"/>
    <w:rsid w:val="00584143"/>
    <w:rsid w:val="00595245"/>
    <w:rsid w:val="005A5299"/>
    <w:rsid w:val="005B5428"/>
    <w:rsid w:val="005C5396"/>
    <w:rsid w:val="005D2B36"/>
    <w:rsid w:val="005D35A1"/>
    <w:rsid w:val="005E2C97"/>
    <w:rsid w:val="00615812"/>
    <w:rsid w:val="00626DCC"/>
    <w:rsid w:val="00644141"/>
    <w:rsid w:val="00646819"/>
    <w:rsid w:val="006566DB"/>
    <w:rsid w:val="00682929"/>
    <w:rsid w:val="00690FE3"/>
    <w:rsid w:val="00691F02"/>
    <w:rsid w:val="00692C22"/>
    <w:rsid w:val="006A07BE"/>
    <w:rsid w:val="006B0C26"/>
    <w:rsid w:val="006C0F27"/>
    <w:rsid w:val="006C4459"/>
    <w:rsid w:val="006E45C1"/>
    <w:rsid w:val="006F6221"/>
    <w:rsid w:val="007026D8"/>
    <w:rsid w:val="0070435C"/>
    <w:rsid w:val="00705027"/>
    <w:rsid w:val="00717A46"/>
    <w:rsid w:val="00735217"/>
    <w:rsid w:val="00765955"/>
    <w:rsid w:val="007748BE"/>
    <w:rsid w:val="007A5C92"/>
    <w:rsid w:val="007F6493"/>
    <w:rsid w:val="0080528D"/>
    <w:rsid w:val="00812BE7"/>
    <w:rsid w:val="00820D1E"/>
    <w:rsid w:val="0082174E"/>
    <w:rsid w:val="00882C4C"/>
    <w:rsid w:val="008A22D0"/>
    <w:rsid w:val="008A6582"/>
    <w:rsid w:val="008B4BC0"/>
    <w:rsid w:val="008D39F5"/>
    <w:rsid w:val="00902D7E"/>
    <w:rsid w:val="00913408"/>
    <w:rsid w:val="00925501"/>
    <w:rsid w:val="009453CB"/>
    <w:rsid w:val="00952241"/>
    <w:rsid w:val="00956866"/>
    <w:rsid w:val="0096433E"/>
    <w:rsid w:val="00976FF8"/>
    <w:rsid w:val="0098652F"/>
    <w:rsid w:val="009A06ED"/>
    <w:rsid w:val="009A290F"/>
    <w:rsid w:val="009B7D77"/>
    <w:rsid w:val="009D4A33"/>
    <w:rsid w:val="009E2249"/>
    <w:rsid w:val="00A10CCA"/>
    <w:rsid w:val="00A368E8"/>
    <w:rsid w:val="00A469F3"/>
    <w:rsid w:val="00A67ED8"/>
    <w:rsid w:val="00AC0C25"/>
    <w:rsid w:val="00AD071D"/>
    <w:rsid w:val="00AF1E9A"/>
    <w:rsid w:val="00B02096"/>
    <w:rsid w:val="00B029F2"/>
    <w:rsid w:val="00B2512B"/>
    <w:rsid w:val="00B30E25"/>
    <w:rsid w:val="00B41A66"/>
    <w:rsid w:val="00B423FB"/>
    <w:rsid w:val="00B4600F"/>
    <w:rsid w:val="00B52557"/>
    <w:rsid w:val="00B5585A"/>
    <w:rsid w:val="00B82150"/>
    <w:rsid w:val="00B83F97"/>
    <w:rsid w:val="00BA11CC"/>
    <w:rsid w:val="00BA5049"/>
    <w:rsid w:val="00BB05EE"/>
    <w:rsid w:val="00BB300C"/>
    <w:rsid w:val="00BC71A2"/>
    <w:rsid w:val="00BD44D1"/>
    <w:rsid w:val="00BD72B8"/>
    <w:rsid w:val="00BF0620"/>
    <w:rsid w:val="00BF0BA5"/>
    <w:rsid w:val="00BF5C1F"/>
    <w:rsid w:val="00C00411"/>
    <w:rsid w:val="00C15FA1"/>
    <w:rsid w:val="00C34B24"/>
    <w:rsid w:val="00C56C83"/>
    <w:rsid w:val="00C576C0"/>
    <w:rsid w:val="00C728A5"/>
    <w:rsid w:val="00CB135F"/>
    <w:rsid w:val="00CB6F2A"/>
    <w:rsid w:val="00CE1F30"/>
    <w:rsid w:val="00CE3F81"/>
    <w:rsid w:val="00D014AE"/>
    <w:rsid w:val="00D05952"/>
    <w:rsid w:val="00D172E9"/>
    <w:rsid w:val="00D45BC7"/>
    <w:rsid w:val="00D46AE6"/>
    <w:rsid w:val="00D46EFA"/>
    <w:rsid w:val="00D50FBE"/>
    <w:rsid w:val="00D53225"/>
    <w:rsid w:val="00D53557"/>
    <w:rsid w:val="00D727B7"/>
    <w:rsid w:val="00D84469"/>
    <w:rsid w:val="00DA21E6"/>
    <w:rsid w:val="00DA3880"/>
    <w:rsid w:val="00DA4FDA"/>
    <w:rsid w:val="00DB1C1D"/>
    <w:rsid w:val="00DC776C"/>
    <w:rsid w:val="00DD1CF6"/>
    <w:rsid w:val="00DD303D"/>
    <w:rsid w:val="00DD3620"/>
    <w:rsid w:val="00DD7DB6"/>
    <w:rsid w:val="00DE7408"/>
    <w:rsid w:val="00DF27F6"/>
    <w:rsid w:val="00E02E61"/>
    <w:rsid w:val="00E16DBF"/>
    <w:rsid w:val="00E21F97"/>
    <w:rsid w:val="00E24259"/>
    <w:rsid w:val="00E3649A"/>
    <w:rsid w:val="00E52245"/>
    <w:rsid w:val="00E63521"/>
    <w:rsid w:val="00E717E3"/>
    <w:rsid w:val="00E75536"/>
    <w:rsid w:val="00E81C8F"/>
    <w:rsid w:val="00E943CC"/>
    <w:rsid w:val="00EA2E9F"/>
    <w:rsid w:val="00EA7C84"/>
    <w:rsid w:val="00EA7DDE"/>
    <w:rsid w:val="00EB5E0A"/>
    <w:rsid w:val="00EB720C"/>
    <w:rsid w:val="00EC7407"/>
    <w:rsid w:val="00ED6DDE"/>
    <w:rsid w:val="00EE4F27"/>
    <w:rsid w:val="00F050A5"/>
    <w:rsid w:val="00F2791B"/>
    <w:rsid w:val="00F3200C"/>
    <w:rsid w:val="00F32AA5"/>
    <w:rsid w:val="00F52FFF"/>
    <w:rsid w:val="00F60EDD"/>
    <w:rsid w:val="00F71291"/>
    <w:rsid w:val="00F769DE"/>
    <w:rsid w:val="00F81EF5"/>
    <w:rsid w:val="00F87A17"/>
    <w:rsid w:val="00F909DC"/>
    <w:rsid w:val="00FB08CF"/>
    <w:rsid w:val="00FB164A"/>
    <w:rsid w:val="00FC1009"/>
    <w:rsid w:val="00FE05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F53FD4"/>
  <w15:chartTrackingRefBased/>
  <w15:docId w15:val="{ED055680-3B2E-44DF-8E88-DBB3DDE1C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CF6"/>
  </w:style>
  <w:style w:type="paragraph" w:styleId="Heading3">
    <w:name w:val="heading 3"/>
    <w:basedOn w:val="Normal"/>
    <w:link w:val="Heading3Char"/>
    <w:uiPriority w:val="9"/>
    <w:qFormat/>
    <w:rsid w:val="00F32AA5"/>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32AA5"/>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32AA5"/>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32AA5"/>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F32AA5"/>
    <w:rPr>
      <w:color w:val="0000FF"/>
      <w:u w:val="single"/>
    </w:rPr>
  </w:style>
  <w:style w:type="paragraph" w:styleId="NormalWeb">
    <w:name w:val="Normal (Web)"/>
    <w:basedOn w:val="Normal"/>
    <w:uiPriority w:val="99"/>
    <w:unhideWhenUsed/>
    <w:rsid w:val="00F32AA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0595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952"/>
    <w:rPr>
      <w:rFonts w:ascii="Segoe UI" w:hAnsi="Segoe UI" w:cs="Segoe UI"/>
      <w:sz w:val="18"/>
      <w:szCs w:val="18"/>
    </w:rPr>
  </w:style>
  <w:style w:type="paragraph" w:customStyle="1" w:styleId="1tekst">
    <w:name w:val="1tekst"/>
    <w:basedOn w:val="Normal"/>
    <w:rsid w:val="00644141"/>
    <w:pPr>
      <w:spacing w:after="0" w:line="240" w:lineRule="auto"/>
      <w:ind w:left="375" w:right="375" w:firstLine="240"/>
      <w:jc w:val="both"/>
    </w:pPr>
    <w:rPr>
      <w:rFonts w:ascii="Arial" w:eastAsia="Times New Roman" w:hAnsi="Arial" w:cs="Arial"/>
      <w:sz w:val="20"/>
      <w:szCs w:val="20"/>
    </w:rPr>
  </w:style>
  <w:style w:type="paragraph" w:styleId="ListParagraph">
    <w:name w:val="List Paragraph"/>
    <w:basedOn w:val="Normal"/>
    <w:uiPriority w:val="34"/>
    <w:qFormat/>
    <w:rsid w:val="00644141"/>
    <w:pPr>
      <w:ind w:left="720"/>
      <w:contextualSpacing/>
    </w:pPr>
  </w:style>
  <w:style w:type="paragraph" w:customStyle="1" w:styleId="1tekst0">
    <w:name w:val="_1tekst"/>
    <w:basedOn w:val="Normal"/>
    <w:rsid w:val="00644141"/>
    <w:pPr>
      <w:spacing w:after="0" w:line="240" w:lineRule="auto"/>
      <w:ind w:left="375" w:right="375" w:firstLine="240"/>
      <w:jc w:val="both"/>
    </w:pPr>
    <w:rPr>
      <w:rFonts w:ascii="Arial" w:eastAsiaTheme="minorEastAsia" w:hAnsi="Arial" w:cs="Arial"/>
      <w:sz w:val="20"/>
      <w:szCs w:val="20"/>
    </w:rPr>
  </w:style>
  <w:style w:type="paragraph" w:customStyle="1" w:styleId="4clan">
    <w:name w:val="_4clan"/>
    <w:basedOn w:val="Normal"/>
    <w:rsid w:val="00644141"/>
    <w:pPr>
      <w:spacing w:before="30" w:after="30" w:line="240" w:lineRule="auto"/>
      <w:jc w:val="center"/>
    </w:pPr>
    <w:rPr>
      <w:rFonts w:ascii="Arial" w:eastAsiaTheme="minorEastAsia" w:hAnsi="Arial" w:cs="Arial"/>
      <w:b/>
      <w:bCs/>
      <w:sz w:val="20"/>
      <w:szCs w:val="20"/>
    </w:rPr>
  </w:style>
  <w:style w:type="paragraph" w:customStyle="1" w:styleId="7podnas">
    <w:name w:val="_7podnas"/>
    <w:basedOn w:val="Normal"/>
    <w:rsid w:val="00644141"/>
    <w:pPr>
      <w:shd w:val="clear" w:color="auto" w:fill="FFFFFF"/>
      <w:spacing w:before="60" w:after="0" w:line="240" w:lineRule="auto"/>
      <w:jc w:val="center"/>
    </w:pPr>
    <w:rPr>
      <w:rFonts w:ascii="Arial" w:eastAsiaTheme="minorEastAsia" w:hAnsi="Arial" w:cs="Arial"/>
      <w:b/>
      <w:bCs/>
      <w:sz w:val="27"/>
      <w:szCs w:val="27"/>
    </w:rPr>
  </w:style>
  <w:style w:type="paragraph" w:customStyle="1" w:styleId="7podnas0">
    <w:name w:val="7podnas"/>
    <w:basedOn w:val="Normal"/>
    <w:rsid w:val="00DD1CF6"/>
    <w:pPr>
      <w:spacing w:before="60" w:after="0" w:line="240" w:lineRule="auto"/>
      <w:jc w:val="center"/>
    </w:pPr>
    <w:rPr>
      <w:rFonts w:ascii="Arial" w:eastAsia="Times New Roman" w:hAnsi="Arial" w:cs="Arial"/>
      <w:b/>
      <w:bCs/>
      <w:sz w:val="27"/>
      <w:szCs w:val="27"/>
    </w:rPr>
  </w:style>
  <w:style w:type="paragraph" w:customStyle="1" w:styleId="4clan0">
    <w:name w:val="4clan"/>
    <w:basedOn w:val="Normal"/>
    <w:rsid w:val="00DD1CF6"/>
    <w:pPr>
      <w:spacing w:before="30" w:after="30" w:line="240" w:lineRule="auto"/>
      <w:jc w:val="center"/>
    </w:pPr>
    <w:rPr>
      <w:rFonts w:ascii="Arial" w:eastAsia="Times New Roman" w:hAnsi="Arial" w:cs="Arial"/>
      <w:b/>
      <w:bCs/>
      <w:sz w:val="20"/>
      <w:szCs w:val="20"/>
    </w:rPr>
  </w:style>
  <w:style w:type="character" w:customStyle="1" w:styleId="ball1">
    <w:name w:val="ball1"/>
    <w:basedOn w:val="DefaultParagraphFont"/>
    <w:rsid w:val="00DD1CF6"/>
  </w:style>
  <w:style w:type="character" w:customStyle="1" w:styleId="vidividi1">
    <w:name w:val="vidi_vidi1"/>
    <w:basedOn w:val="DefaultParagraphFont"/>
    <w:rsid w:val="00DD1CF6"/>
    <w:rPr>
      <w:b/>
      <w:bCs/>
      <w:color w:val="800000"/>
      <w:shd w:val="clear" w:color="auto" w:fill="FFFFFF"/>
    </w:rPr>
  </w:style>
  <w:style w:type="character" w:styleId="CommentReference">
    <w:name w:val="annotation reference"/>
    <w:basedOn w:val="DefaultParagraphFont"/>
    <w:uiPriority w:val="99"/>
    <w:semiHidden/>
    <w:unhideWhenUsed/>
    <w:rsid w:val="00DD1CF6"/>
    <w:rPr>
      <w:sz w:val="16"/>
      <w:szCs w:val="16"/>
    </w:rPr>
  </w:style>
  <w:style w:type="paragraph" w:styleId="CommentText">
    <w:name w:val="annotation text"/>
    <w:basedOn w:val="Normal"/>
    <w:link w:val="CommentTextChar"/>
    <w:uiPriority w:val="99"/>
    <w:unhideWhenUsed/>
    <w:rsid w:val="00DD1CF6"/>
    <w:pPr>
      <w:spacing w:line="240" w:lineRule="auto"/>
    </w:pPr>
    <w:rPr>
      <w:sz w:val="20"/>
      <w:szCs w:val="20"/>
    </w:rPr>
  </w:style>
  <w:style w:type="character" w:customStyle="1" w:styleId="CommentTextChar">
    <w:name w:val="Comment Text Char"/>
    <w:basedOn w:val="DefaultParagraphFont"/>
    <w:link w:val="CommentText"/>
    <w:uiPriority w:val="99"/>
    <w:rsid w:val="00DD1CF6"/>
    <w:rPr>
      <w:sz w:val="20"/>
      <w:szCs w:val="20"/>
    </w:rPr>
  </w:style>
  <w:style w:type="paragraph" w:styleId="CommentSubject">
    <w:name w:val="annotation subject"/>
    <w:basedOn w:val="CommentText"/>
    <w:next w:val="CommentText"/>
    <w:link w:val="CommentSubjectChar"/>
    <w:uiPriority w:val="99"/>
    <w:semiHidden/>
    <w:unhideWhenUsed/>
    <w:rsid w:val="00DD1CF6"/>
    <w:rPr>
      <w:b/>
      <w:bCs/>
    </w:rPr>
  </w:style>
  <w:style w:type="character" w:customStyle="1" w:styleId="CommentSubjectChar">
    <w:name w:val="Comment Subject Char"/>
    <w:basedOn w:val="CommentTextChar"/>
    <w:link w:val="CommentSubject"/>
    <w:uiPriority w:val="99"/>
    <w:semiHidden/>
    <w:rsid w:val="00DD1CF6"/>
    <w:rPr>
      <w:b/>
      <w:bCs/>
      <w:sz w:val="20"/>
      <w:szCs w:val="20"/>
    </w:rPr>
  </w:style>
  <w:style w:type="paragraph" w:customStyle="1" w:styleId="2zakon">
    <w:name w:val="_2zakon"/>
    <w:basedOn w:val="Normal"/>
    <w:rsid w:val="00DD1CF6"/>
    <w:pPr>
      <w:spacing w:before="100" w:beforeAutospacing="1" w:after="100" w:afterAutospacing="1" w:line="240" w:lineRule="auto"/>
      <w:jc w:val="center"/>
    </w:pPr>
    <w:rPr>
      <w:rFonts w:ascii="Arial" w:eastAsia="Times New Roman" w:hAnsi="Arial" w:cs="Arial"/>
      <w:color w:val="0033CC"/>
      <w:sz w:val="36"/>
      <w:szCs w:val="36"/>
    </w:rPr>
  </w:style>
  <w:style w:type="paragraph" w:styleId="Header">
    <w:name w:val="header"/>
    <w:basedOn w:val="Normal"/>
    <w:link w:val="HeaderChar"/>
    <w:uiPriority w:val="99"/>
    <w:unhideWhenUsed/>
    <w:rsid w:val="00BA11CC"/>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11CC"/>
  </w:style>
  <w:style w:type="paragraph" w:styleId="Footer">
    <w:name w:val="footer"/>
    <w:basedOn w:val="Normal"/>
    <w:link w:val="FooterChar"/>
    <w:uiPriority w:val="99"/>
    <w:unhideWhenUsed/>
    <w:rsid w:val="00BA11CC"/>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1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639451">
      <w:bodyDiv w:val="1"/>
      <w:marLeft w:val="0"/>
      <w:marRight w:val="0"/>
      <w:marTop w:val="0"/>
      <w:marBottom w:val="0"/>
      <w:divBdr>
        <w:top w:val="none" w:sz="0" w:space="0" w:color="auto"/>
        <w:left w:val="none" w:sz="0" w:space="0" w:color="auto"/>
        <w:bottom w:val="none" w:sz="0" w:space="0" w:color="auto"/>
        <w:right w:val="none" w:sz="0" w:space="0" w:color="auto"/>
      </w:divBdr>
    </w:div>
    <w:div w:id="304550386">
      <w:bodyDiv w:val="1"/>
      <w:marLeft w:val="0"/>
      <w:marRight w:val="0"/>
      <w:marTop w:val="0"/>
      <w:marBottom w:val="0"/>
      <w:divBdr>
        <w:top w:val="none" w:sz="0" w:space="0" w:color="auto"/>
        <w:left w:val="none" w:sz="0" w:space="0" w:color="auto"/>
        <w:bottom w:val="none" w:sz="0" w:space="0" w:color="auto"/>
        <w:right w:val="none" w:sz="0" w:space="0" w:color="auto"/>
      </w:divBdr>
    </w:div>
    <w:div w:id="340160722">
      <w:bodyDiv w:val="1"/>
      <w:marLeft w:val="0"/>
      <w:marRight w:val="0"/>
      <w:marTop w:val="0"/>
      <w:marBottom w:val="0"/>
      <w:divBdr>
        <w:top w:val="none" w:sz="0" w:space="0" w:color="auto"/>
        <w:left w:val="none" w:sz="0" w:space="0" w:color="auto"/>
        <w:bottom w:val="none" w:sz="0" w:space="0" w:color="auto"/>
        <w:right w:val="none" w:sz="0" w:space="0" w:color="auto"/>
      </w:divBdr>
    </w:div>
    <w:div w:id="384182052">
      <w:bodyDiv w:val="1"/>
      <w:marLeft w:val="0"/>
      <w:marRight w:val="0"/>
      <w:marTop w:val="0"/>
      <w:marBottom w:val="0"/>
      <w:divBdr>
        <w:top w:val="none" w:sz="0" w:space="0" w:color="auto"/>
        <w:left w:val="none" w:sz="0" w:space="0" w:color="auto"/>
        <w:bottom w:val="none" w:sz="0" w:space="0" w:color="auto"/>
        <w:right w:val="none" w:sz="0" w:space="0" w:color="auto"/>
      </w:divBdr>
    </w:div>
    <w:div w:id="503009636">
      <w:bodyDiv w:val="1"/>
      <w:marLeft w:val="0"/>
      <w:marRight w:val="0"/>
      <w:marTop w:val="0"/>
      <w:marBottom w:val="0"/>
      <w:divBdr>
        <w:top w:val="none" w:sz="0" w:space="0" w:color="auto"/>
        <w:left w:val="none" w:sz="0" w:space="0" w:color="auto"/>
        <w:bottom w:val="none" w:sz="0" w:space="0" w:color="auto"/>
        <w:right w:val="none" w:sz="0" w:space="0" w:color="auto"/>
      </w:divBdr>
    </w:div>
    <w:div w:id="648944342">
      <w:bodyDiv w:val="1"/>
      <w:marLeft w:val="0"/>
      <w:marRight w:val="0"/>
      <w:marTop w:val="0"/>
      <w:marBottom w:val="0"/>
      <w:divBdr>
        <w:top w:val="none" w:sz="0" w:space="0" w:color="auto"/>
        <w:left w:val="none" w:sz="0" w:space="0" w:color="auto"/>
        <w:bottom w:val="none" w:sz="0" w:space="0" w:color="auto"/>
        <w:right w:val="none" w:sz="0" w:space="0" w:color="auto"/>
      </w:divBdr>
    </w:div>
    <w:div w:id="1069764652">
      <w:bodyDiv w:val="1"/>
      <w:marLeft w:val="0"/>
      <w:marRight w:val="0"/>
      <w:marTop w:val="0"/>
      <w:marBottom w:val="0"/>
      <w:divBdr>
        <w:top w:val="none" w:sz="0" w:space="0" w:color="auto"/>
        <w:left w:val="none" w:sz="0" w:space="0" w:color="auto"/>
        <w:bottom w:val="none" w:sz="0" w:space="0" w:color="auto"/>
        <w:right w:val="none" w:sz="0" w:space="0" w:color="auto"/>
      </w:divBdr>
    </w:div>
    <w:div w:id="1102142146">
      <w:bodyDiv w:val="1"/>
      <w:marLeft w:val="0"/>
      <w:marRight w:val="0"/>
      <w:marTop w:val="0"/>
      <w:marBottom w:val="0"/>
      <w:divBdr>
        <w:top w:val="none" w:sz="0" w:space="0" w:color="auto"/>
        <w:left w:val="none" w:sz="0" w:space="0" w:color="auto"/>
        <w:bottom w:val="none" w:sz="0" w:space="0" w:color="auto"/>
        <w:right w:val="none" w:sz="0" w:space="0" w:color="auto"/>
      </w:divBdr>
      <w:divsChild>
        <w:div w:id="1838418376">
          <w:marLeft w:val="0"/>
          <w:marRight w:val="0"/>
          <w:marTop w:val="0"/>
          <w:marBottom w:val="0"/>
          <w:divBdr>
            <w:top w:val="none" w:sz="0" w:space="0" w:color="auto"/>
            <w:left w:val="none" w:sz="0" w:space="0" w:color="auto"/>
            <w:bottom w:val="none" w:sz="0" w:space="0" w:color="auto"/>
            <w:right w:val="none" w:sz="0" w:space="0" w:color="auto"/>
          </w:divBdr>
        </w:div>
      </w:divsChild>
    </w:div>
    <w:div w:id="1163080451">
      <w:bodyDiv w:val="1"/>
      <w:marLeft w:val="0"/>
      <w:marRight w:val="0"/>
      <w:marTop w:val="0"/>
      <w:marBottom w:val="0"/>
      <w:divBdr>
        <w:top w:val="none" w:sz="0" w:space="0" w:color="auto"/>
        <w:left w:val="none" w:sz="0" w:space="0" w:color="auto"/>
        <w:bottom w:val="none" w:sz="0" w:space="0" w:color="auto"/>
        <w:right w:val="none" w:sz="0" w:space="0" w:color="auto"/>
      </w:divBdr>
    </w:div>
    <w:div w:id="1179856268">
      <w:bodyDiv w:val="1"/>
      <w:marLeft w:val="0"/>
      <w:marRight w:val="0"/>
      <w:marTop w:val="0"/>
      <w:marBottom w:val="0"/>
      <w:divBdr>
        <w:top w:val="none" w:sz="0" w:space="0" w:color="auto"/>
        <w:left w:val="none" w:sz="0" w:space="0" w:color="auto"/>
        <w:bottom w:val="none" w:sz="0" w:space="0" w:color="auto"/>
        <w:right w:val="none" w:sz="0" w:space="0" w:color="auto"/>
      </w:divBdr>
      <w:divsChild>
        <w:div w:id="1704288938">
          <w:marLeft w:val="0"/>
          <w:marRight w:val="0"/>
          <w:marTop w:val="0"/>
          <w:marBottom w:val="0"/>
          <w:divBdr>
            <w:top w:val="none" w:sz="0" w:space="0" w:color="auto"/>
            <w:left w:val="none" w:sz="0" w:space="0" w:color="auto"/>
            <w:bottom w:val="none" w:sz="0" w:space="0" w:color="auto"/>
            <w:right w:val="none" w:sz="0" w:space="0" w:color="auto"/>
          </w:divBdr>
        </w:div>
      </w:divsChild>
    </w:div>
    <w:div w:id="1210537714">
      <w:bodyDiv w:val="1"/>
      <w:marLeft w:val="0"/>
      <w:marRight w:val="0"/>
      <w:marTop w:val="0"/>
      <w:marBottom w:val="0"/>
      <w:divBdr>
        <w:top w:val="none" w:sz="0" w:space="0" w:color="auto"/>
        <w:left w:val="none" w:sz="0" w:space="0" w:color="auto"/>
        <w:bottom w:val="none" w:sz="0" w:space="0" w:color="auto"/>
        <w:right w:val="none" w:sz="0" w:space="0" w:color="auto"/>
      </w:divBdr>
    </w:div>
    <w:div w:id="1308165164">
      <w:bodyDiv w:val="1"/>
      <w:marLeft w:val="0"/>
      <w:marRight w:val="0"/>
      <w:marTop w:val="0"/>
      <w:marBottom w:val="0"/>
      <w:divBdr>
        <w:top w:val="none" w:sz="0" w:space="0" w:color="auto"/>
        <w:left w:val="none" w:sz="0" w:space="0" w:color="auto"/>
        <w:bottom w:val="none" w:sz="0" w:space="0" w:color="auto"/>
        <w:right w:val="none" w:sz="0" w:space="0" w:color="auto"/>
      </w:divBdr>
    </w:div>
    <w:div w:id="1633753353">
      <w:bodyDiv w:val="1"/>
      <w:marLeft w:val="0"/>
      <w:marRight w:val="0"/>
      <w:marTop w:val="0"/>
      <w:marBottom w:val="0"/>
      <w:divBdr>
        <w:top w:val="none" w:sz="0" w:space="0" w:color="auto"/>
        <w:left w:val="none" w:sz="0" w:space="0" w:color="auto"/>
        <w:bottom w:val="none" w:sz="0" w:space="0" w:color="auto"/>
        <w:right w:val="none" w:sz="0" w:space="0" w:color="auto"/>
      </w:divBdr>
    </w:div>
    <w:div w:id="1708331733">
      <w:bodyDiv w:val="1"/>
      <w:marLeft w:val="0"/>
      <w:marRight w:val="0"/>
      <w:marTop w:val="0"/>
      <w:marBottom w:val="0"/>
      <w:divBdr>
        <w:top w:val="none" w:sz="0" w:space="0" w:color="auto"/>
        <w:left w:val="none" w:sz="0" w:space="0" w:color="auto"/>
        <w:bottom w:val="none" w:sz="0" w:space="0" w:color="auto"/>
        <w:right w:val="none" w:sz="0" w:space="0" w:color="auto"/>
      </w:divBdr>
      <w:divsChild>
        <w:div w:id="1425688267">
          <w:marLeft w:val="0"/>
          <w:marRight w:val="0"/>
          <w:marTop w:val="0"/>
          <w:marBottom w:val="0"/>
          <w:divBdr>
            <w:top w:val="none" w:sz="0" w:space="0" w:color="auto"/>
            <w:left w:val="none" w:sz="0" w:space="0" w:color="auto"/>
            <w:bottom w:val="none" w:sz="0" w:space="0" w:color="auto"/>
            <w:right w:val="none" w:sz="0" w:space="0" w:color="auto"/>
          </w:divBdr>
        </w:div>
      </w:divsChild>
    </w:div>
    <w:div w:id="1870949649">
      <w:bodyDiv w:val="1"/>
      <w:marLeft w:val="0"/>
      <w:marRight w:val="0"/>
      <w:marTop w:val="0"/>
      <w:marBottom w:val="0"/>
      <w:divBdr>
        <w:top w:val="none" w:sz="0" w:space="0" w:color="auto"/>
        <w:left w:val="none" w:sz="0" w:space="0" w:color="auto"/>
        <w:bottom w:val="none" w:sz="0" w:space="0" w:color="auto"/>
        <w:right w:val="none" w:sz="0" w:space="0" w:color="auto"/>
      </w:divBdr>
    </w:div>
    <w:div w:id="1977098054">
      <w:bodyDiv w:val="1"/>
      <w:marLeft w:val="0"/>
      <w:marRight w:val="0"/>
      <w:marTop w:val="0"/>
      <w:marBottom w:val="0"/>
      <w:divBdr>
        <w:top w:val="none" w:sz="0" w:space="0" w:color="auto"/>
        <w:left w:val="none" w:sz="0" w:space="0" w:color="auto"/>
        <w:bottom w:val="none" w:sz="0" w:space="0" w:color="auto"/>
        <w:right w:val="none" w:sz="0" w:space="0" w:color="auto"/>
      </w:divBdr>
    </w:div>
    <w:div w:id="1994285529">
      <w:bodyDiv w:val="1"/>
      <w:marLeft w:val="0"/>
      <w:marRight w:val="0"/>
      <w:marTop w:val="0"/>
      <w:marBottom w:val="0"/>
      <w:divBdr>
        <w:top w:val="none" w:sz="0" w:space="0" w:color="auto"/>
        <w:left w:val="none" w:sz="0" w:space="0" w:color="auto"/>
        <w:bottom w:val="none" w:sz="0" w:space="0" w:color="auto"/>
        <w:right w:val="none" w:sz="0" w:space="0" w:color="auto"/>
      </w:divBdr>
    </w:div>
    <w:div w:id="2091653701">
      <w:bodyDiv w:val="1"/>
      <w:marLeft w:val="0"/>
      <w:marRight w:val="0"/>
      <w:marTop w:val="0"/>
      <w:marBottom w:val="0"/>
      <w:divBdr>
        <w:top w:val="none" w:sz="0" w:space="0" w:color="auto"/>
        <w:left w:val="none" w:sz="0" w:space="0" w:color="auto"/>
        <w:bottom w:val="none" w:sz="0" w:space="0" w:color="auto"/>
        <w:right w:val="none" w:sz="0" w:space="0" w:color="auto"/>
      </w:divBdr>
      <w:divsChild>
        <w:div w:id="1754551792">
          <w:marLeft w:val="0"/>
          <w:marRight w:val="0"/>
          <w:marTop w:val="0"/>
          <w:marBottom w:val="0"/>
          <w:divBdr>
            <w:top w:val="none" w:sz="0" w:space="0" w:color="auto"/>
            <w:left w:val="none" w:sz="0" w:space="0" w:color="auto"/>
            <w:bottom w:val="none" w:sz="0" w:space="0" w:color="auto"/>
            <w:right w:val="none" w:sz="0" w:space="0" w:color="auto"/>
          </w:divBdr>
        </w:div>
      </w:divsChild>
    </w:div>
    <w:div w:id="2116704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13"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18"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26"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3" Type="http://schemas.openxmlformats.org/officeDocument/2006/relationships/styles" Target="styles.xml"/><Relationship Id="rId21"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34"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17"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25"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33"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2" Type="http://schemas.openxmlformats.org/officeDocument/2006/relationships/numbering" Target="numbering.xml"/><Relationship Id="rId16"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20"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29"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24" Type="http://schemas.openxmlformats.org/officeDocument/2006/relationships/hyperlink" Target="http://we2.cekos.com/ce/index.xhtml?&amp;file=&amp;action=results&amp;path=&amp;articleChronology=h129220-0184.html&amp;regulationChronology=&amp;regulationArticleForSubLegal=&amp;regulationForSubLegal=&amp;regulationArticleForOpinions=&amp;regulationArticleForPractice=&amp;regulationForPatterns=&amp;regulationArticleForPatterns=&amp;mark=false&amp;groups=-%40--%40--%40--%40--%40-&amp;searchType=1&amp;regulationType=1&amp;domain=0&amp;resultsPresentationType=11&amp;resultsSortType=11&amp;searchType=1&amp;regulationType=1&amp;domain=0&amp;myFavorites=false&amp;groups=-%40--%40--%40--%40--%40-" TargetMode="External"/><Relationship Id="rId32"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5" Type="http://schemas.openxmlformats.org/officeDocument/2006/relationships/webSettings" Target="webSettings.xml"/><Relationship Id="rId15"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23"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28"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36" Type="http://schemas.openxmlformats.org/officeDocument/2006/relationships/theme" Target="theme/theme1.xml"/><Relationship Id="rId10"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19"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31"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4" Type="http://schemas.openxmlformats.org/officeDocument/2006/relationships/settings" Target="settings.xml"/><Relationship Id="rId9"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14"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22" Type="http://schemas.openxmlformats.org/officeDocument/2006/relationships/hyperlink" Target="http://we2.cekos.com/ce/index.xhtml?&amp;action=propis&amp;queries=&amp;searchType=1&amp;regulationType=1&amp;domain=0&amp;myFavorites=true&amp;dateFrom=&amp;dateTo=&amp;groups=-%40--%40--%40--%40--%40-&amp;path=12922003.html" TargetMode="External"/><Relationship Id="rId27"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30" Type="http://schemas.openxmlformats.org/officeDocument/2006/relationships/hyperlink" Target="http://we2.cekos.com/ce/index.xhtml?&amp;action=propis&amp;file=12922003.html&amp;path=12922003.html&amp;queries=&amp;mark=false&amp;searchType=1&amp;regulationType=1&amp;domain=0&amp;myFavorites=true&amp;dateFrom=&amp;dateTo=&amp;groups=-%40--%40--%40--%40--%40-&amp;regExpToMark="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76FA9-FDFF-4ED5-A54F-8E29488DC4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311</TotalTime>
  <Pages>23</Pages>
  <Words>9068</Words>
  <Characters>51693</Characters>
  <Application>Microsoft Office Word</Application>
  <DocSecurity>0</DocSecurity>
  <Lines>430</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Pravna sluzba Natasa</dc:creator>
  <cp:keywords/>
  <dc:description/>
  <cp:lastModifiedBy>Daktilobiro07</cp:lastModifiedBy>
  <cp:revision>57</cp:revision>
  <cp:lastPrinted>2019-11-27T12:28:00Z</cp:lastPrinted>
  <dcterms:created xsi:type="dcterms:W3CDTF">2019-11-04T12:10:00Z</dcterms:created>
  <dcterms:modified xsi:type="dcterms:W3CDTF">2019-11-29T11:11:00Z</dcterms:modified>
</cp:coreProperties>
</file>