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5FC" w:rsidRPr="00FB2126" w:rsidRDefault="00F02673"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ПРЕДЛОГ</w:t>
      </w:r>
      <w:r w:rsidR="00FA35FC" w:rsidRPr="00FB2126">
        <w:rPr>
          <w:rFonts w:ascii="Times New Roman" w:hAnsi="Times New Roman" w:cs="Times New Roman"/>
          <w:sz w:val="24"/>
          <w:szCs w:val="24"/>
          <w:lang w:val="sr-Cyrl-CS"/>
        </w:rPr>
        <w:t xml:space="preserve"> ЗАКОНА</w:t>
      </w:r>
    </w:p>
    <w:p w:rsidR="00FA35FC" w:rsidRPr="00FB2126" w:rsidRDefault="00575AEE" w:rsidP="00575AEE">
      <w:pPr>
        <w:spacing w:after="0" w:line="20" w:lineRule="atLeast"/>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       </w:t>
      </w:r>
      <w:r w:rsidR="00FA35FC" w:rsidRPr="00FB2126">
        <w:rPr>
          <w:rFonts w:ascii="Times New Roman" w:hAnsi="Times New Roman" w:cs="Times New Roman"/>
          <w:sz w:val="24"/>
          <w:szCs w:val="24"/>
          <w:lang w:val="sr-Cyrl-CS"/>
        </w:rPr>
        <w:t>О ИЗМЕНАМА И ДОПУНАМА ЗАКОНА О ПОРЕЗУ НА ДОХОДАК ГРАЂАНА</w:t>
      </w:r>
    </w:p>
    <w:p w:rsidR="00FA35FC" w:rsidRPr="00FB2126" w:rsidRDefault="00FA35FC" w:rsidP="00FA35FC">
      <w:pPr>
        <w:spacing w:after="0" w:line="20" w:lineRule="atLeast"/>
        <w:jc w:val="both"/>
        <w:rPr>
          <w:rFonts w:ascii="Times New Roman" w:hAnsi="Times New Roman" w:cs="Times New Roman"/>
          <w:sz w:val="18"/>
          <w:szCs w:val="18"/>
          <w:lang w:val="sr-Cyrl-CS"/>
        </w:rPr>
      </w:pPr>
    </w:p>
    <w:p w:rsidR="00FA35FC" w:rsidRPr="00FB2126" w:rsidRDefault="00FA35FC"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1.</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У Закону о порезу на доходак грађана („Службени гласник РС”, бр. 24/01, 80/02, 80/02-др. закон, 135/04, 62/06, 65/06-исправка, 31/09, 44/09, 18/10, 50/11, 91/11-УС, 93/12, 114/12-УС, 47/13, 48/13-исправка, 108/13, 5</w:t>
      </w:r>
      <w:bookmarkStart w:id="0" w:name="_GoBack"/>
      <w:bookmarkEnd w:id="0"/>
      <w:r w:rsidRPr="00FB2126">
        <w:rPr>
          <w:rFonts w:ascii="Times New Roman" w:hAnsi="Times New Roman" w:cs="Times New Roman"/>
          <w:sz w:val="24"/>
          <w:szCs w:val="24"/>
          <w:lang w:val="sr-Cyrl-CS"/>
        </w:rPr>
        <w:t>7/14, 68/14-др. закон, 112/15, 113/17 и 95/18), у члану 9. став 1. тачка 9) мења се и гласи:</w:t>
      </w:r>
    </w:p>
    <w:p w:rsidR="00FA35FC" w:rsidRPr="00FB2126" w:rsidRDefault="00FA35FC" w:rsidP="00FA35FC">
      <w:pPr>
        <w:shd w:val="clear" w:color="auto" w:fill="FFFFFF"/>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„9)</w:t>
      </w:r>
      <w:r w:rsidRPr="00FB2126">
        <w:rPr>
          <w:rFonts w:ascii="Times New Roman" w:eastAsia="Times New Roman" w:hAnsi="Times New Roman" w:cs="Times New Roman"/>
          <w:sz w:val="24"/>
          <w:szCs w:val="24"/>
          <w:lang w:val="sr-Cyrl-CS"/>
        </w:rPr>
        <w:t xml:space="preserve"> помоћи коју у случају смрти запосленог или пензионисаног запосленог, послодавац исплаћује члану његове породице - до 68.488 динара;</w:t>
      </w:r>
      <w:r w:rsidRPr="00FB2126">
        <w:rPr>
          <w:rFonts w:ascii="Times New Roman" w:hAnsi="Times New Roman" w:cs="Times New Roman"/>
          <w:sz w:val="24"/>
          <w:szCs w:val="24"/>
          <w:lang w:val="sr-Cyrl-CS"/>
        </w:rPr>
        <w:t>”.</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hAnsi="Times New Roman" w:cs="Times New Roman"/>
          <w:sz w:val="24"/>
          <w:szCs w:val="24"/>
          <w:lang w:val="sr-Cyrl-CS"/>
        </w:rPr>
        <w:t xml:space="preserve">У тачки 12) </w:t>
      </w:r>
      <w:r w:rsidR="00D4229C" w:rsidRPr="00FB2126">
        <w:rPr>
          <w:rFonts w:ascii="Times New Roman" w:hAnsi="Times New Roman" w:cs="Times New Roman"/>
          <w:sz w:val="24"/>
          <w:szCs w:val="24"/>
          <w:lang w:val="sr-Cyrl-CS"/>
        </w:rPr>
        <w:t>речи</w:t>
      </w:r>
      <w:r w:rsidRPr="00FB2126">
        <w:rPr>
          <w:rFonts w:ascii="Times New Roman" w:hAnsi="Times New Roman" w:cs="Times New Roman"/>
          <w:sz w:val="24"/>
          <w:szCs w:val="24"/>
          <w:lang w:val="sr-Cyrl-CS"/>
        </w:rPr>
        <w:t>: „</w:t>
      </w:r>
      <w:r w:rsidR="00D4229C" w:rsidRPr="00FB2126">
        <w:rPr>
          <w:rFonts w:ascii="Times New Roman" w:hAnsi="Times New Roman" w:cs="Times New Roman"/>
          <w:sz w:val="24"/>
          <w:szCs w:val="24"/>
          <w:lang w:val="sr-Cyrl-CS"/>
        </w:rPr>
        <w:t xml:space="preserve">износу до </w:t>
      </w:r>
      <w:r w:rsidRPr="00FB2126">
        <w:rPr>
          <w:rFonts w:ascii="Times New Roman" w:eastAsia="Times New Roman" w:hAnsi="Times New Roman" w:cs="Times New Roman"/>
          <w:sz w:val="24"/>
          <w:szCs w:val="24"/>
          <w:lang w:val="sr-Cyrl-CS"/>
        </w:rPr>
        <w:t>11.741</w:t>
      </w:r>
      <w:r w:rsidR="00D4229C" w:rsidRPr="00FB2126">
        <w:rPr>
          <w:rFonts w:ascii="Times New Roman" w:eastAsia="Times New Roman" w:hAnsi="Times New Roman" w:cs="Times New Roman"/>
          <w:sz w:val="24"/>
          <w:szCs w:val="24"/>
          <w:lang w:val="sr-Cyrl-CS"/>
        </w:rPr>
        <w:t xml:space="preserve"> динара</w:t>
      </w:r>
      <w:r w:rsidRPr="00FB2126">
        <w:rPr>
          <w:rFonts w:ascii="Times New Roman" w:hAnsi="Times New Roman" w:cs="Times New Roman"/>
          <w:sz w:val="24"/>
          <w:szCs w:val="24"/>
          <w:lang w:val="sr-Cyrl-CS"/>
        </w:rPr>
        <w:t>”</w:t>
      </w:r>
      <w:r w:rsidR="00D4229C" w:rsidRPr="00FB2126">
        <w:rPr>
          <w:rFonts w:ascii="Times New Roman" w:hAnsi="Times New Roman" w:cs="Times New Roman"/>
          <w:sz w:val="24"/>
          <w:szCs w:val="24"/>
          <w:lang w:val="sr-Cyrl-CS"/>
        </w:rPr>
        <w:t xml:space="preserve"> замењују се речима</w:t>
      </w:r>
      <w:r w:rsidRPr="00FB2126">
        <w:rPr>
          <w:rFonts w:ascii="Times New Roman" w:hAnsi="Times New Roman" w:cs="Times New Roman"/>
          <w:sz w:val="24"/>
          <w:szCs w:val="24"/>
          <w:lang w:val="sr-Cyrl-CS"/>
        </w:rPr>
        <w:t>: „</w:t>
      </w:r>
      <w:r w:rsidR="00D4229C" w:rsidRPr="00FB2126">
        <w:rPr>
          <w:rFonts w:ascii="Times New Roman" w:hAnsi="Times New Roman" w:cs="Times New Roman"/>
          <w:sz w:val="24"/>
          <w:szCs w:val="24"/>
          <w:lang w:val="sr-Cyrl-CS"/>
        </w:rPr>
        <w:t xml:space="preserve">износу до </w:t>
      </w:r>
      <w:r w:rsidRPr="00FB2126">
        <w:rPr>
          <w:rFonts w:ascii="Times New Roman" w:hAnsi="Times New Roman" w:cs="Times New Roman"/>
          <w:sz w:val="24"/>
          <w:szCs w:val="24"/>
          <w:lang w:val="sr-Cyrl-CS"/>
        </w:rPr>
        <w:t>30.0</w:t>
      </w:r>
      <w:r w:rsidRPr="00FB2126">
        <w:rPr>
          <w:rFonts w:ascii="Times New Roman" w:eastAsia="Times New Roman" w:hAnsi="Times New Roman" w:cs="Times New Roman"/>
          <w:sz w:val="24"/>
          <w:szCs w:val="24"/>
          <w:lang w:val="sr-Cyrl-CS"/>
        </w:rPr>
        <w:t>00</w:t>
      </w:r>
      <w:r w:rsidR="00D4229C" w:rsidRPr="00FB2126">
        <w:rPr>
          <w:rFonts w:ascii="Times New Roman" w:eastAsia="Times New Roman" w:hAnsi="Times New Roman" w:cs="Times New Roman"/>
          <w:sz w:val="24"/>
          <w:szCs w:val="24"/>
          <w:lang w:val="sr-Cyrl-CS"/>
        </w:rPr>
        <w:t xml:space="preserve"> динара</w:t>
      </w:r>
      <w:r w:rsidRPr="00FB2126">
        <w:rPr>
          <w:rFonts w:ascii="Times New Roman" w:hAnsi="Times New Roman" w:cs="Times New Roman"/>
          <w:sz w:val="24"/>
          <w:szCs w:val="24"/>
          <w:lang w:val="sr-Cyrl-CS"/>
        </w:rPr>
        <w:t>”.</w:t>
      </w:r>
      <w:r w:rsidRPr="00FB2126">
        <w:rPr>
          <w:rFonts w:ascii="Times New Roman" w:eastAsia="Times New Roman" w:hAnsi="Times New Roman" w:cs="Times New Roman"/>
          <w:sz w:val="24"/>
          <w:szCs w:val="24"/>
          <w:lang w:val="sr-Cyrl-CS"/>
        </w:rPr>
        <w:t xml:space="preserve"> </w:t>
      </w:r>
    </w:p>
    <w:p w:rsidR="00FA35FC" w:rsidRPr="00FB2126" w:rsidRDefault="00FA35FC" w:rsidP="00FA35FC">
      <w:pPr>
        <w:shd w:val="clear" w:color="auto" w:fill="FFFFFF"/>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Тачка 14) мења се и гласи:</w:t>
      </w:r>
    </w:p>
    <w:p w:rsidR="00FA35FC" w:rsidRPr="00FB2126" w:rsidRDefault="00FA35FC" w:rsidP="00FA35FC">
      <w:pPr>
        <w:shd w:val="clear" w:color="auto" w:fill="FFFFFF"/>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„14)</w:t>
      </w:r>
      <w:r w:rsidRPr="00FB2126">
        <w:rPr>
          <w:rFonts w:ascii="Times New Roman" w:eastAsia="Times New Roman" w:hAnsi="Times New Roman" w:cs="Times New Roman"/>
          <w:sz w:val="24"/>
          <w:szCs w:val="24"/>
          <w:lang w:val="sr-Cyrl-CS"/>
        </w:rPr>
        <w:t xml:space="preserve"> накнада и награда за рад осуђених лица и малолетних учинилаца кривичних дела, сагласно закону којим се уређује извршење кривичних санкција;</w:t>
      </w:r>
      <w:r w:rsidRPr="00FB2126">
        <w:rPr>
          <w:rFonts w:ascii="Times New Roman" w:hAnsi="Times New Roman" w:cs="Times New Roman"/>
          <w:sz w:val="24"/>
          <w:szCs w:val="24"/>
          <w:lang w:val="sr-Cyrl-CS"/>
        </w:rPr>
        <w:t>”.</w:t>
      </w:r>
    </w:p>
    <w:p w:rsidR="00F02673" w:rsidRPr="00FB2126" w:rsidRDefault="00F02673" w:rsidP="00FA35FC">
      <w:pPr>
        <w:shd w:val="clear" w:color="auto" w:fill="FFFFFF"/>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У</w:t>
      </w:r>
      <w:r w:rsidR="00FA35FC" w:rsidRPr="00FB2126">
        <w:rPr>
          <w:rFonts w:ascii="Times New Roman" w:hAnsi="Times New Roman" w:cs="Times New Roman"/>
          <w:sz w:val="24"/>
          <w:szCs w:val="24"/>
          <w:lang w:val="sr-Cyrl-CS"/>
        </w:rPr>
        <w:t xml:space="preserve"> </w:t>
      </w:r>
      <w:r w:rsidRPr="00FB2126">
        <w:rPr>
          <w:rFonts w:ascii="Times New Roman" w:hAnsi="Times New Roman" w:cs="Times New Roman"/>
          <w:sz w:val="24"/>
          <w:szCs w:val="24"/>
          <w:lang w:val="sr-Cyrl-CS"/>
        </w:rPr>
        <w:t>тачки</w:t>
      </w:r>
      <w:r w:rsidR="00FA35FC" w:rsidRPr="00FB2126">
        <w:rPr>
          <w:rFonts w:ascii="Times New Roman" w:hAnsi="Times New Roman" w:cs="Times New Roman"/>
          <w:sz w:val="24"/>
          <w:szCs w:val="24"/>
          <w:lang w:val="sr-Cyrl-CS"/>
        </w:rPr>
        <w:t xml:space="preserve"> 30) тачка</w:t>
      </w:r>
      <w:r w:rsidRPr="00FB2126">
        <w:rPr>
          <w:rFonts w:ascii="Times New Roman" w:hAnsi="Times New Roman" w:cs="Times New Roman"/>
          <w:sz w:val="24"/>
          <w:szCs w:val="24"/>
          <w:lang w:val="sr-Cyrl-CS"/>
        </w:rPr>
        <w:t xml:space="preserve"> на крају</w:t>
      </w:r>
      <w:r w:rsidR="00FA35FC" w:rsidRPr="00FB2126">
        <w:rPr>
          <w:rFonts w:ascii="Times New Roman" w:hAnsi="Times New Roman" w:cs="Times New Roman"/>
          <w:sz w:val="24"/>
          <w:szCs w:val="24"/>
          <w:lang w:val="sr-Cyrl-CS"/>
        </w:rPr>
        <w:t xml:space="preserve"> замењује</w:t>
      </w:r>
      <w:r w:rsidRPr="00FB2126">
        <w:rPr>
          <w:rFonts w:ascii="Times New Roman" w:hAnsi="Times New Roman" w:cs="Times New Roman"/>
          <w:sz w:val="24"/>
          <w:szCs w:val="24"/>
          <w:lang w:val="sr-Cyrl-CS"/>
        </w:rPr>
        <w:t xml:space="preserve"> се тачком и запетом. </w:t>
      </w:r>
    </w:p>
    <w:p w:rsidR="00FA35FC" w:rsidRPr="00FB2126" w:rsidRDefault="00F02673" w:rsidP="00FA35FC">
      <w:pPr>
        <w:shd w:val="clear" w:color="auto" w:fill="FFFFFF"/>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Д</w:t>
      </w:r>
      <w:r w:rsidR="00FA35FC" w:rsidRPr="00FB2126">
        <w:rPr>
          <w:rFonts w:ascii="Times New Roman" w:hAnsi="Times New Roman" w:cs="Times New Roman"/>
          <w:sz w:val="24"/>
          <w:szCs w:val="24"/>
          <w:lang w:val="sr-Cyrl-CS"/>
        </w:rPr>
        <w:t>одаје се тачка 31), која гласи:</w:t>
      </w:r>
    </w:p>
    <w:p w:rsidR="00FA35FC" w:rsidRPr="00FB2126" w:rsidRDefault="00FA35FC" w:rsidP="00FA35FC">
      <w:pPr>
        <w:shd w:val="clear" w:color="auto" w:fill="FFFFFF"/>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„31) накнаде трошкова боравка физичким лицима која учествују у програмима Европске уније и других међународних организација у области образовања, обука, спорта, рада са младима, науке, истраживања и иновација, исплаћене у складу са наведеним програмима, а највише до износа од 100.000 динара за трошкове на месечном нивоу.”</w:t>
      </w:r>
      <w:r w:rsidR="00F02673" w:rsidRPr="00FB2126">
        <w:rPr>
          <w:rFonts w:ascii="Times New Roman" w:hAnsi="Times New Roman" w:cs="Times New Roman"/>
          <w:sz w:val="24"/>
          <w:szCs w:val="24"/>
          <w:lang w:val="sr-Cyrl-CS"/>
        </w:rPr>
        <w:t>.</w:t>
      </w:r>
    </w:p>
    <w:p w:rsidR="00FA35FC" w:rsidRPr="00FB2126" w:rsidRDefault="00FA35FC" w:rsidP="00FA35FC">
      <w:pPr>
        <w:shd w:val="clear" w:color="auto" w:fill="FFFFFF"/>
        <w:spacing w:after="0" w:line="20" w:lineRule="atLeast"/>
        <w:ind w:firstLine="720"/>
        <w:jc w:val="both"/>
        <w:rPr>
          <w:rFonts w:ascii="Times New Roman" w:hAnsi="Times New Roman" w:cs="Times New Roman"/>
          <w:sz w:val="18"/>
          <w:szCs w:val="18"/>
          <w:lang w:val="sr-Cyrl-CS"/>
        </w:rPr>
      </w:pPr>
    </w:p>
    <w:p w:rsidR="00FA35FC" w:rsidRPr="00FB2126" w:rsidRDefault="00FA35FC"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2.</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После члана 9</w:t>
      </w:r>
      <w:r w:rsidR="00F02673" w:rsidRPr="00FB2126">
        <w:rPr>
          <w:rFonts w:ascii="Times New Roman" w:hAnsi="Times New Roman" w:cs="Times New Roman"/>
          <w:sz w:val="24"/>
          <w:szCs w:val="24"/>
          <w:lang w:val="sr-Cyrl-CS"/>
        </w:rPr>
        <w:t>. додаје се</w:t>
      </w:r>
      <w:r w:rsidRPr="00FB2126">
        <w:rPr>
          <w:rFonts w:ascii="Times New Roman" w:hAnsi="Times New Roman" w:cs="Times New Roman"/>
          <w:sz w:val="24"/>
          <w:szCs w:val="24"/>
          <w:lang w:val="sr-Cyrl-CS"/>
        </w:rPr>
        <w:t xml:space="preserve"> члан 9б, који гласи:</w:t>
      </w:r>
    </w:p>
    <w:p w:rsidR="00FA35FC" w:rsidRPr="00FB2126" w:rsidRDefault="00FA35FC" w:rsidP="00FA35FC">
      <w:pPr>
        <w:autoSpaceDE w:val="0"/>
        <w:autoSpaceDN w:val="0"/>
        <w:adjustRightInd w:val="0"/>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9б</w:t>
      </w:r>
    </w:p>
    <w:p w:rsidR="00FA35FC" w:rsidRPr="00FB2126" w:rsidRDefault="00FA35FC" w:rsidP="00FA35FC">
      <w:pPr>
        <w:tabs>
          <w:tab w:val="left" w:pos="7230"/>
        </w:tabs>
        <w:autoSpaceDE w:val="0"/>
        <w:autoSpaceDN w:val="0"/>
        <w:adjustRightInd w:val="0"/>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Изузима се од опорезивања доходак нерезидентног обвезника који на територији Републике проведе највише до 90 дана у периоду од 12 месеци који почиње или се завршава у односној пореској години, уколико је такав доходак остварен од нерезидентног налогодавца који не обавља делатност, односно активности на територији Републике.</w:t>
      </w:r>
    </w:p>
    <w:p w:rsidR="00FA35FC" w:rsidRPr="00FB2126" w:rsidRDefault="00FA35FC" w:rsidP="00FA35FC">
      <w:pPr>
        <w:autoSpaceDE w:val="0"/>
        <w:autoSpaceDN w:val="0"/>
        <w:adjustRightInd w:val="0"/>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Изузимање из става 1. овог члана примењује се и на доходак који нерезидентни обвезник из става 1. овог члана оствари од нерезидентног налогодавца који обавља пословну делатност на територији Републике, под условом да сама услуга пружена нерезидентном налогодавцу не служи његовој делатности, односно активности коју обавља на територији Републике.”</w:t>
      </w:r>
      <w:r w:rsidR="00F02673" w:rsidRPr="00FB2126">
        <w:rPr>
          <w:rFonts w:ascii="Times New Roman" w:hAnsi="Times New Roman" w:cs="Times New Roman"/>
          <w:sz w:val="24"/>
          <w:szCs w:val="24"/>
          <w:lang w:val="sr-Cyrl-CS"/>
        </w:rPr>
        <w:t>.</w:t>
      </w:r>
    </w:p>
    <w:p w:rsidR="00FA35FC" w:rsidRPr="00FB2126" w:rsidRDefault="00FA35FC" w:rsidP="00FA35FC">
      <w:pPr>
        <w:autoSpaceDE w:val="0"/>
        <w:autoSpaceDN w:val="0"/>
        <w:adjustRightInd w:val="0"/>
        <w:spacing w:after="0" w:line="20" w:lineRule="atLeast"/>
        <w:ind w:right="-45" w:firstLine="720"/>
        <w:jc w:val="center"/>
        <w:rPr>
          <w:rFonts w:ascii="Times New Roman" w:hAnsi="Times New Roman" w:cs="Times New Roman"/>
          <w:sz w:val="18"/>
          <w:szCs w:val="18"/>
          <w:lang w:val="sr-Cyrl-CS"/>
        </w:rPr>
      </w:pPr>
    </w:p>
    <w:p w:rsidR="00FA35FC" w:rsidRPr="00FB2126" w:rsidRDefault="00FA35FC" w:rsidP="00FA35FC">
      <w:pPr>
        <w:autoSpaceDE w:val="0"/>
        <w:autoSpaceDN w:val="0"/>
        <w:adjustRightInd w:val="0"/>
        <w:spacing w:after="0" w:line="20" w:lineRule="atLeast"/>
        <w:ind w:right="-45"/>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3.</w:t>
      </w:r>
    </w:p>
    <w:p w:rsidR="00FA35FC" w:rsidRPr="00FB2126" w:rsidRDefault="00FA35FC" w:rsidP="00FA35FC">
      <w:pPr>
        <w:shd w:val="clear" w:color="auto" w:fill="FFFFFF"/>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12а мења се и гласи:</w:t>
      </w:r>
    </w:p>
    <w:p w:rsidR="00F02673" w:rsidRPr="00FB2126" w:rsidRDefault="00FA35FC" w:rsidP="00F02673">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w:t>
      </w:r>
      <w:r w:rsidR="00F02673" w:rsidRPr="00FB2126">
        <w:rPr>
          <w:rFonts w:ascii="Times New Roman" w:hAnsi="Times New Roman" w:cs="Times New Roman"/>
          <w:sz w:val="24"/>
          <w:szCs w:val="24"/>
          <w:lang w:val="sr-Cyrl-CS"/>
        </w:rPr>
        <w:t>Члан 12а</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Динарски износи из члана 9. став 1. тач. 9), 12), 13), 29)</w:t>
      </w:r>
      <w:r w:rsidR="00CD5EDC" w:rsidRPr="00FB2126">
        <w:rPr>
          <w:rFonts w:ascii="Times New Roman" w:eastAsia="Times New Roman" w:hAnsi="Times New Roman" w:cs="Times New Roman"/>
          <w:sz w:val="24"/>
          <w:szCs w:val="24"/>
          <w:lang w:val="sr-Cyrl-CS"/>
        </w:rPr>
        <w:t>,</w:t>
      </w:r>
      <w:r w:rsidRPr="00FB2126">
        <w:rPr>
          <w:rFonts w:ascii="Times New Roman" w:eastAsia="Times New Roman" w:hAnsi="Times New Roman" w:cs="Times New Roman"/>
          <w:sz w:val="24"/>
          <w:szCs w:val="24"/>
          <w:lang w:val="sr-Cyrl-CS"/>
        </w:rPr>
        <w:t xml:space="preserve"> 30)</w:t>
      </w:r>
      <w:r w:rsidR="00CD5EDC" w:rsidRPr="00FB2126">
        <w:rPr>
          <w:rFonts w:ascii="Times New Roman" w:eastAsia="Times New Roman" w:hAnsi="Times New Roman" w:cs="Times New Roman"/>
          <w:sz w:val="24"/>
          <w:szCs w:val="24"/>
          <w:lang w:val="sr-Cyrl-CS"/>
        </w:rPr>
        <w:t xml:space="preserve"> и 31)</w:t>
      </w:r>
      <w:r w:rsidRPr="00FB2126">
        <w:rPr>
          <w:rFonts w:ascii="Times New Roman" w:eastAsia="Times New Roman" w:hAnsi="Times New Roman" w:cs="Times New Roman"/>
          <w:sz w:val="24"/>
          <w:szCs w:val="24"/>
          <w:lang w:val="sr-Cyrl-CS"/>
        </w:rPr>
        <w:t xml:space="preserve">, члана 15а ст. 2, 4. и 5, члана 18. став 1. тач. 1), 2), 5), 7), 8), 9) и 9а), члана 21а став 2, члана 83. став 4. тачка 1) и члана 85. став 1. тачка 11) овог закона усклађују се годишњим индексом потрошачких цена у календарској години која претходи години у којој се усклађивање врши, према подацима републичког органа надлежног за послове статистике. </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 xml:space="preserve">Динарски износи </w:t>
      </w:r>
      <w:r w:rsidRPr="00FB2126">
        <w:rPr>
          <w:rFonts w:ascii="Times New Roman" w:hAnsi="Times New Roman" w:cs="Times New Roman"/>
          <w:sz w:val="24"/>
          <w:szCs w:val="24"/>
          <w:lang w:val="sr-Cyrl-CS"/>
        </w:rPr>
        <w:t xml:space="preserve">месечних зарада </w:t>
      </w:r>
      <w:r w:rsidRPr="00FB2126">
        <w:rPr>
          <w:rFonts w:ascii="Times New Roman" w:eastAsia="Times New Roman" w:hAnsi="Times New Roman" w:cs="Times New Roman"/>
          <w:sz w:val="24"/>
          <w:szCs w:val="24"/>
          <w:lang w:val="sr-Cyrl-CS"/>
        </w:rPr>
        <w:t xml:space="preserve">из члана 15в ст. 5. и 6. овог закона представљају износ две, односно три просечне месечне зараде у Републици исплаћене, односно остварене у периоду за претходних 12 месеци почев од месеца септембра у текућој години, </w:t>
      </w:r>
      <w:r w:rsidRPr="00FB2126">
        <w:rPr>
          <w:rFonts w:ascii="Times New Roman" w:hAnsi="Times New Roman" w:cs="Times New Roman"/>
          <w:bCs/>
          <w:sz w:val="24"/>
          <w:szCs w:val="24"/>
          <w:lang w:val="sr-Cyrl-CS"/>
        </w:rPr>
        <w:t>за који период су објављени подаци републичког органа надлежног за послове статистике</w:t>
      </w:r>
      <w:r w:rsidRPr="00FB2126">
        <w:rPr>
          <w:rFonts w:ascii="Times New Roman" w:eastAsia="Times New Roman" w:hAnsi="Times New Roman" w:cs="Times New Roman"/>
          <w:sz w:val="24"/>
          <w:szCs w:val="24"/>
          <w:lang w:val="sr-Cyrl-CS"/>
        </w:rPr>
        <w:t xml:space="preserve">. </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lastRenderedPageBreak/>
        <w:t>Усклађене динарске износе из става 1. овог члана објављује Влада.</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Динарске износе из става 2. овог члана објављује Влада.</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Износи из ст. 1. и 2. овог члана објављују се сваке године, а примењују се од првог дана наредног месеца по објављивању тих износа.</w:t>
      </w:r>
      <w:r w:rsidRPr="00FB2126">
        <w:rPr>
          <w:rFonts w:ascii="Times New Roman" w:hAnsi="Times New Roman" w:cs="Times New Roman"/>
          <w:sz w:val="24"/>
          <w:szCs w:val="24"/>
          <w:lang w:val="sr-Cyrl-CS"/>
        </w:rPr>
        <w:t>”</w:t>
      </w:r>
      <w:r w:rsidR="00F02673" w:rsidRPr="00FB2126">
        <w:rPr>
          <w:rFonts w:ascii="Times New Roman" w:hAnsi="Times New Roman" w:cs="Times New Roman"/>
          <w:sz w:val="24"/>
          <w:szCs w:val="24"/>
          <w:lang w:val="sr-Cyrl-CS"/>
        </w:rPr>
        <w:t>.</w:t>
      </w:r>
    </w:p>
    <w:p w:rsidR="00D63C0E" w:rsidRPr="00FB2126" w:rsidRDefault="00D63C0E" w:rsidP="00FA35FC">
      <w:pPr>
        <w:spacing w:after="0" w:line="20" w:lineRule="atLeast"/>
        <w:ind w:firstLine="720"/>
        <w:jc w:val="both"/>
        <w:rPr>
          <w:rFonts w:ascii="Times New Roman" w:hAnsi="Times New Roman" w:cs="Times New Roman"/>
          <w:sz w:val="18"/>
          <w:szCs w:val="18"/>
          <w:lang w:val="sr-Cyrl-CS"/>
        </w:rPr>
      </w:pPr>
    </w:p>
    <w:p w:rsidR="00FA35FC" w:rsidRPr="00FB2126" w:rsidRDefault="00FA35FC"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4.</w:t>
      </w:r>
    </w:p>
    <w:p w:rsidR="00FA35FC" w:rsidRPr="00FB2126" w:rsidRDefault="00FA35FC" w:rsidP="00FA35FC">
      <w:pPr>
        <w:spacing w:after="0" w:line="20" w:lineRule="atLeast"/>
        <w:jc w:val="both"/>
        <w:rPr>
          <w:rFonts w:ascii="Times New Roman" w:eastAsia="Times New Roman" w:hAnsi="Times New Roman" w:cs="Times New Roman"/>
          <w:sz w:val="24"/>
          <w:szCs w:val="24"/>
          <w:lang w:val="sr-Cyrl-CS"/>
        </w:rPr>
      </w:pPr>
      <w:r w:rsidRPr="00FB2126">
        <w:rPr>
          <w:rFonts w:ascii="Times New Roman" w:hAnsi="Times New Roman" w:cs="Times New Roman"/>
          <w:sz w:val="24"/>
          <w:szCs w:val="24"/>
          <w:lang w:val="sr-Cyrl-CS"/>
        </w:rPr>
        <w:tab/>
        <w:t xml:space="preserve">У члану 15а ст. 2, 4. и 5. </w:t>
      </w:r>
      <w:r w:rsidR="00D4229C" w:rsidRPr="00FB2126">
        <w:rPr>
          <w:rFonts w:ascii="Times New Roman" w:hAnsi="Times New Roman" w:cs="Times New Roman"/>
          <w:sz w:val="24"/>
          <w:szCs w:val="24"/>
          <w:lang w:val="sr-Cyrl-CS"/>
        </w:rPr>
        <w:t>речи</w:t>
      </w:r>
      <w:r w:rsidR="00D7664D" w:rsidRPr="00FB2126">
        <w:rPr>
          <w:rFonts w:ascii="Times New Roman" w:hAnsi="Times New Roman" w:cs="Times New Roman"/>
          <w:sz w:val="24"/>
          <w:szCs w:val="24"/>
          <w:lang w:val="sr-Cyrl-CS"/>
        </w:rPr>
        <w:t>:</w:t>
      </w:r>
      <w:r w:rsidRPr="00FB2126">
        <w:rPr>
          <w:rFonts w:ascii="Times New Roman" w:hAnsi="Times New Roman" w:cs="Times New Roman"/>
          <w:sz w:val="24"/>
          <w:szCs w:val="24"/>
          <w:lang w:val="sr-Cyrl-CS"/>
        </w:rPr>
        <w:t xml:space="preserve"> „</w:t>
      </w:r>
      <w:r w:rsidRPr="00FB2126">
        <w:rPr>
          <w:rFonts w:ascii="Times New Roman" w:eastAsia="Times New Roman" w:hAnsi="Times New Roman" w:cs="Times New Roman"/>
          <w:sz w:val="24"/>
          <w:szCs w:val="24"/>
          <w:lang w:val="sr-Cyrl-CS"/>
        </w:rPr>
        <w:t>15.300</w:t>
      </w:r>
      <w:r w:rsidR="00D4229C" w:rsidRPr="00FB2126">
        <w:rPr>
          <w:rFonts w:ascii="Times New Roman" w:eastAsia="Times New Roman" w:hAnsi="Times New Roman" w:cs="Times New Roman"/>
          <w:sz w:val="24"/>
          <w:szCs w:val="24"/>
          <w:lang w:val="sr-Cyrl-CS"/>
        </w:rPr>
        <w:t xml:space="preserve"> динара</w:t>
      </w:r>
      <w:r w:rsidRPr="00FB2126">
        <w:rPr>
          <w:rFonts w:ascii="Times New Roman" w:hAnsi="Times New Roman" w:cs="Times New Roman"/>
          <w:sz w:val="24"/>
          <w:szCs w:val="24"/>
          <w:lang w:val="sr-Cyrl-CS"/>
        </w:rPr>
        <w:t>”</w:t>
      </w:r>
      <w:r w:rsidR="00D4229C" w:rsidRPr="00FB2126">
        <w:rPr>
          <w:rFonts w:ascii="Times New Roman" w:hAnsi="Times New Roman" w:cs="Times New Roman"/>
          <w:sz w:val="24"/>
          <w:szCs w:val="24"/>
          <w:lang w:val="sr-Cyrl-CS"/>
        </w:rPr>
        <w:t xml:space="preserve"> замењују се речима</w:t>
      </w:r>
      <w:r w:rsidRPr="00FB2126">
        <w:rPr>
          <w:rFonts w:ascii="Times New Roman" w:hAnsi="Times New Roman" w:cs="Times New Roman"/>
          <w:sz w:val="24"/>
          <w:szCs w:val="24"/>
          <w:lang w:val="sr-Cyrl-CS"/>
        </w:rPr>
        <w:t>:</w:t>
      </w:r>
      <w:r w:rsidRPr="00FB2126">
        <w:rPr>
          <w:rFonts w:ascii="Times New Roman" w:eastAsia="Times New Roman" w:hAnsi="Times New Roman" w:cs="Times New Roman"/>
          <w:sz w:val="24"/>
          <w:szCs w:val="24"/>
          <w:lang w:val="sr-Cyrl-CS"/>
        </w:rPr>
        <w:t xml:space="preserve"> </w:t>
      </w:r>
      <w:r w:rsidRPr="00FB2126">
        <w:rPr>
          <w:rFonts w:ascii="Times New Roman" w:hAnsi="Times New Roman" w:cs="Times New Roman"/>
          <w:sz w:val="24"/>
          <w:szCs w:val="24"/>
          <w:lang w:val="sr-Cyrl-CS"/>
        </w:rPr>
        <w:t>„</w:t>
      </w:r>
      <w:r w:rsidRPr="00FB2126">
        <w:rPr>
          <w:rFonts w:ascii="Times New Roman" w:eastAsia="Times New Roman" w:hAnsi="Times New Roman" w:cs="Times New Roman"/>
          <w:sz w:val="24"/>
          <w:szCs w:val="24"/>
          <w:lang w:val="sr-Cyrl-CS"/>
        </w:rPr>
        <w:t>16.300</w:t>
      </w:r>
      <w:r w:rsidR="00D4229C" w:rsidRPr="00FB2126">
        <w:rPr>
          <w:rFonts w:ascii="Times New Roman" w:eastAsia="Times New Roman" w:hAnsi="Times New Roman" w:cs="Times New Roman"/>
          <w:sz w:val="24"/>
          <w:szCs w:val="24"/>
          <w:lang w:val="sr-Cyrl-CS"/>
        </w:rPr>
        <w:t xml:space="preserve"> динара</w:t>
      </w:r>
      <w:r w:rsidRPr="00FB2126">
        <w:rPr>
          <w:rFonts w:ascii="Times New Roman" w:hAnsi="Times New Roman" w:cs="Times New Roman"/>
          <w:sz w:val="24"/>
          <w:szCs w:val="24"/>
          <w:lang w:val="sr-Cyrl-CS"/>
        </w:rPr>
        <w:t>”.</w:t>
      </w:r>
      <w:r w:rsidRPr="00FB2126">
        <w:rPr>
          <w:rFonts w:ascii="Times New Roman" w:eastAsia="Times New Roman" w:hAnsi="Times New Roman" w:cs="Times New Roman"/>
          <w:sz w:val="24"/>
          <w:szCs w:val="24"/>
          <w:lang w:val="sr-Cyrl-CS"/>
        </w:rPr>
        <w:t xml:space="preserve"> </w:t>
      </w:r>
    </w:p>
    <w:p w:rsidR="00FA35FC" w:rsidRPr="00FB2126" w:rsidRDefault="00FA35FC" w:rsidP="00FA35FC">
      <w:pPr>
        <w:spacing w:after="0" w:line="20" w:lineRule="atLeast"/>
        <w:rPr>
          <w:rFonts w:ascii="Times New Roman" w:hAnsi="Times New Roman" w:cs="Times New Roman"/>
          <w:sz w:val="18"/>
          <w:szCs w:val="18"/>
          <w:lang w:val="sr-Cyrl-CS"/>
        </w:rPr>
      </w:pPr>
    </w:p>
    <w:p w:rsidR="00FA35FC" w:rsidRPr="00FB2126" w:rsidRDefault="00FA35FC"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5.</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После </w:t>
      </w:r>
      <w:r w:rsidR="00D4229C" w:rsidRPr="00FB2126">
        <w:rPr>
          <w:rFonts w:ascii="Times New Roman" w:hAnsi="Times New Roman" w:cs="Times New Roman"/>
          <w:sz w:val="24"/>
          <w:szCs w:val="24"/>
          <w:lang w:val="sr-Cyrl-CS"/>
        </w:rPr>
        <w:t>члана 15б додаје се</w:t>
      </w:r>
      <w:r w:rsidRPr="00FB2126">
        <w:rPr>
          <w:rFonts w:ascii="Times New Roman" w:hAnsi="Times New Roman" w:cs="Times New Roman"/>
          <w:sz w:val="24"/>
          <w:szCs w:val="24"/>
          <w:lang w:val="sr-Cyrl-CS"/>
        </w:rPr>
        <w:t xml:space="preserve"> члан 15в, који гласи:</w:t>
      </w:r>
    </w:p>
    <w:p w:rsidR="00FA35FC" w:rsidRPr="00FB2126" w:rsidRDefault="00FA35FC" w:rsidP="00FA35FC">
      <w:pPr>
        <w:spacing w:after="0" w:line="20" w:lineRule="atLeast"/>
        <w:ind w:right="-45"/>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15в</w:t>
      </w:r>
    </w:p>
    <w:p w:rsidR="00FA35FC" w:rsidRPr="00FB2126" w:rsidRDefault="00FA35FC" w:rsidP="00FA35FC">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Основицу пореза на зараде за новонастањеног обвезника, за зараду коју остварује по основу радног односа на неодређено време са квалификованим послодавцем, при чему заснива радни однос на радном месту за које постоји потреба да лице има посебно стручно образовање и за којим постоји потреба која се не може лако задовољити на домаћем тржишту рада, чини основица из члана 15a став 2. овог закона умањена за 70%. </w:t>
      </w:r>
    </w:p>
    <w:p w:rsidR="00FA35FC" w:rsidRPr="00FB2126" w:rsidRDefault="00FA35FC" w:rsidP="00FA35FC">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Квалификовани послодавац из става 1. овог члана је послодавац који је резидент Републике и који се, у смислу одредаба закона којим се уређује порез на добит правних лица, не може сматрати повезаним лицем са послодавцем код кога је новонастањени обвезник претходно био запослен.</w:t>
      </w:r>
    </w:p>
    <w:p w:rsidR="00FA35FC" w:rsidRPr="00FB2126" w:rsidRDefault="00FA35FC" w:rsidP="00FA35FC">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Изузетно од става 2. овог чл</w:t>
      </w:r>
      <w:r w:rsidR="00B50596" w:rsidRPr="00FB2126">
        <w:rPr>
          <w:rFonts w:ascii="Times New Roman" w:hAnsi="Times New Roman" w:cs="Times New Roman"/>
          <w:sz w:val="24"/>
          <w:szCs w:val="24"/>
          <w:lang w:val="sr-Cyrl-CS"/>
        </w:rPr>
        <w:t>ана, квалификованим послодавцем сматра се</w:t>
      </w:r>
      <w:r w:rsidRPr="00FB2126">
        <w:rPr>
          <w:rFonts w:ascii="Times New Roman" w:hAnsi="Times New Roman" w:cs="Times New Roman"/>
          <w:sz w:val="24"/>
          <w:szCs w:val="24"/>
          <w:lang w:val="sr-Cyrl-CS"/>
        </w:rPr>
        <w:t xml:space="preserve"> било који послодавац резидент Републике, који заснује радни однос са новонастањеним обвезником који је у периоду од 25 година који претходи години у којој заснива радни однос из става 1. овог члана, барем три године испуњавао услове из члана 7. став 2. тачка 1) овог закона да се сматра резидентом Републике.</w:t>
      </w:r>
    </w:p>
    <w:p w:rsidR="00FA35FC" w:rsidRPr="00FB2126" w:rsidRDefault="00FA35FC" w:rsidP="00FA35FC">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 Новонастањеним обвезником из става 1. овог члана сматра се обвезник који:</w:t>
      </w:r>
    </w:p>
    <w:p w:rsidR="00FA35FC" w:rsidRPr="00FB2126" w:rsidRDefault="00FA35FC" w:rsidP="00FA35FC">
      <w:pPr>
        <w:pStyle w:val="ListParagraph"/>
        <w:spacing w:after="0" w:line="20" w:lineRule="atLeast"/>
        <w:ind w:left="0" w:firstLine="720"/>
        <w:contextualSpacing w:val="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1) у периоду од 24 месеца који претходе дану закључења уговора о раду са квалификованим послодавцем, није претежно боравио на територији Републике; </w:t>
      </w:r>
    </w:p>
    <w:p w:rsidR="00FA35FC" w:rsidRPr="00FB2126" w:rsidRDefault="00B50596" w:rsidP="00FA35FC">
      <w:pPr>
        <w:pStyle w:val="ListParagraph"/>
        <w:spacing w:after="0" w:line="20" w:lineRule="atLeast"/>
        <w:ind w:left="0" w:firstLine="720"/>
        <w:contextualSpacing w:val="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2)</w:t>
      </w:r>
      <w:r w:rsidR="00FA35FC" w:rsidRPr="00FB2126">
        <w:rPr>
          <w:rFonts w:ascii="Times New Roman" w:hAnsi="Times New Roman" w:cs="Times New Roman"/>
          <w:sz w:val="24"/>
          <w:szCs w:val="24"/>
          <w:lang w:val="sr-Cyrl-CS"/>
        </w:rPr>
        <w:t xml:space="preserve"> у моменту закључења уговора о раду са квалификованим послодавцем </w:t>
      </w:r>
      <w:r w:rsidRPr="00FB2126">
        <w:rPr>
          <w:rFonts w:ascii="Times New Roman" w:hAnsi="Times New Roman" w:cs="Times New Roman"/>
          <w:sz w:val="24"/>
          <w:szCs w:val="24"/>
          <w:lang w:val="sr-Cyrl-CS"/>
        </w:rPr>
        <w:t>има мање</w:t>
      </w:r>
      <w:r w:rsidR="00FA35FC" w:rsidRPr="00FB2126">
        <w:rPr>
          <w:rFonts w:ascii="Times New Roman" w:hAnsi="Times New Roman" w:cs="Times New Roman"/>
          <w:sz w:val="24"/>
          <w:szCs w:val="24"/>
          <w:lang w:val="sr-Cyrl-CS"/>
        </w:rPr>
        <w:t xml:space="preserve"> од 40 година живота, а који је у периоду од 12 месеци који претходе закључењу уговора о раду са квалификованим послодавцем претежно боравио ван територије Републике ради даљег школовања, односно стручног усавршавања.</w:t>
      </w:r>
    </w:p>
    <w:p w:rsidR="00FA35FC" w:rsidRPr="00FB2126" w:rsidRDefault="00FA35FC" w:rsidP="00FA35FC">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Новонастањени обвезник из става 4. тачка 1) овог члана, може да користи умањење основице уколико испуњава услове из става 1. овог члана и уколико је месечна зарада коју новонастањени обвезник остварује већа од </w:t>
      </w:r>
      <w:r w:rsidR="00682406" w:rsidRPr="00FB2126">
        <w:rPr>
          <w:rFonts w:ascii="Times New Roman" w:hAnsi="Times New Roman" w:cs="Times New Roman"/>
          <w:sz w:val="24"/>
          <w:szCs w:val="24"/>
          <w:lang w:val="sr-Cyrl-CS"/>
        </w:rPr>
        <w:t>217.656</w:t>
      </w:r>
      <w:r w:rsidR="00682406">
        <w:rPr>
          <w:rFonts w:ascii="Times New Roman" w:hAnsi="Times New Roman" w:cs="Times New Roman"/>
          <w:sz w:val="24"/>
          <w:szCs w:val="24"/>
        </w:rPr>
        <w:t xml:space="preserve"> </w:t>
      </w:r>
      <w:r w:rsidRPr="00FB2126">
        <w:rPr>
          <w:rFonts w:ascii="Times New Roman" w:hAnsi="Times New Roman" w:cs="Times New Roman"/>
          <w:sz w:val="24"/>
          <w:szCs w:val="24"/>
          <w:lang w:val="sr-Cyrl-CS"/>
        </w:rPr>
        <w:t>динара.</w:t>
      </w:r>
    </w:p>
    <w:p w:rsidR="00FA35FC" w:rsidRPr="00FB2126" w:rsidRDefault="00FA35FC" w:rsidP="00FA35FC">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Новонастањени обвезник из става 4. тачка 2) овог члана, може да користи умањење основице уколико испуњава услове из става 1. овог члана и уколико је месечна зарада коју новонастањени обвезник остварује већа од </w:t>
      </w:r>
      <w:r w:rsidR="00682406" w:rsidRPr="00FB2126">
        <w:rPr>
          <w:rFonts w:ascii="Times New Roman" w:hAnsi="Times New Roman" w:cs="Times New Roman"/>
          <w:sz w:val="24"/>
          <w:szCs w:val="24"/>
          <w:lang w:val="sr-Cyrl-CS"/>
        </w:rPr>
        <w:t>145.104</w:t>
      </w:r>
      <w:r w:rsidRPr="00FB2126">
        <w:rPr>
          <w:rFonts w:ascii="Times New Roman" w:hAnsi="Times New Roman" w:cs="Times New Roman"/>
          <w:sz w:val="24"/>
          <w:szCs w:val="24"/>
          <w:lang w:val="sr-Cyrl-CS"/>
        </w:rPr>
        <w:t xml:space="preserve"> динара.</w:t>
      </w:r>
    </w:p>
    <w:p w:rsidR="00FA35FC" w:rsidRPr="00FB2126" w:rsidRDefault="00FA35FC" w:rsidP="00FA35FC">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Право на умањење основице из става 1.</w:t>
      </w:r>
      <w:r w:rsidR="00B50596" w:rsidRPr="00FB2126">
        <w:rPr>
          <w:rFonts w:ascii="Times New Roman" w:hAnsi="Times New Roman" w:cs="Times New Roman"/>
          <w:sz w:val="24"/>
          <w:szCs w:val="24"/>
          <w:lang w:val="sr-Cyrl-CS"/>
        </w:rPr>
        <w:t xml:space="preserve"> овог члана има</w:t>
      </w:r>
      <w:r w:rsidRPr="00FB2126">
        <w:rPr>
          <w:rFonts w:ascii="Times New Roman" w:hAnsi="Times New Roman" w:cs="Times New Roman"/>
          <w:sz w:val="24"/>
          <w:szCs w:val="24"/>
          <w:lang w:val="sr-Cyrl-CS"/>
        </w:rPr>
        <w:t xml:space="preserve"> онај новонастањени обвезник који се истовремено са заснивањем радног односа или у разумном року по заснивању радног односа, настањује на територији Републике и који испуњава услов да се сматра њеним пореским резидентом по основу центра пословних и животних интереса на </w:t>
      </w:r>
      <w:r w:rsidRPr="00FB2126">
        <w:rPr>
          <w:rFonts w:ascii="Times New Roman" w:hAnsi="Times New Roman" w:cs="Times New Roman"/>
          <w:sz w:val="24"/>
          <w:szCs w:val="24"/>
          <w:lang w:val="sr-Cyrl-CS"/>
        </w:rPr>
        <w:lastRenderedPageBreak/>
        <w:t xml:space="preserve">територији Републике, као и њеним пореским резидентом за потребе примене уговора о избегавању двоструког опорезивања које Република примењује са другим државама.  </w:t>
      </w:r>
    </w:p>
    <w:p w:rsidR="00FA35FC" w:rsidRPr="00FB2126" w:rsidRDefault="00FA35FC" w:rsidP="00FA35FC">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Право на умањење основице </w:t>
      </w:r>
      <w:r w:rsidR="00B50596" w:rsidRPr="00FB2126">
        <w:rPr>
          <w:rFonts w:ascii="Times New Roman" w:hAnsi="Times New Roman" w:cs="Times New Roman"/>
          <w:sz w:val="24"/>
          <w:szCs w:val="24"/>
          <w:lang w:val="sr-Cyrl-CS"/>
        </w:rPr>
        <w:t>из става 1. овог члана остварује се</w:t>
      </w:r>
      <w:r w:rsidRPr="00FB2126">
        <w:rPr>
          <w:rFonts w:ascii="Times New Roman" w:hAnsi="Times New Roman" w:cs="Times New Roman"/>
          <w:sz w:val="24"/>
          <w:szCs w:val="24"/>
          <w:lang w:val="sr-Cyrl-CS"/>
        </w:rPr>
        <w:t xml:space="preserve"> за период од пет година од дана закључења уговора о раду, уколико су испуњени услови из ст. 5, 6, и 7. овог члана који се односе на радно место, односно на новонастањеног обвезника током тог периода, независно од промене послодаваца.</w:t>
      </w:r>
    </w:p>
    <w:p w:rsidR="00FA35FC" w:rsidRPr="00FB2126" w:rsidRDefault="00FA35FC" w:rsidP="00FA35FC">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Право из става 1. овог члана новонастањени обвезник остварује почевши од прве зараде исплаћене за месец у коме су од надлежног органа прибављени докази</w:t>
      </w:r>
      <w:r w:rsidR="00821A0D" w:rsidRPr="00FB2126">
        <w:rPr>
          <w:rFonts w:ascii="Times New Roman" w:hAnsi="Times New Roman" w:cs="Times New Roman"/>
          <w:sz w:val="24"/>
          <w:szCs w:val="24"/>
          <w:lang w:val="sr-Cyrl-CS"/>
        </w:rPr>
        <w:t xml:space="preserve"> о испуњености услова</w:t>
      </w:r>
      <w:r w:rsidRPr="00FB2126">
        <w:rPr>
          <w:rFonts w:ascii="Times New Roman" w:hAnsi="Times New Roman" w:cs="Times New Roman"/>
          <w:sz w:val="24"/>
          <w:szCs w:val="24"/>
          <w:lang w:val="sr-Cyrl-CS"/>
        </w:rPr>
        <w:t xml:space="preserve"> </w:t>
      </w:r>
      <w:r w:rsidR="00D07EEA" w:rsidRPr="00FB2126">
        <w:rPr>
          <w:rFonts w:ascii="Times New Roman" w:hAnsi="Times New Roman" w:cs="Times New Roman"/>
          <w:sz w:val="24"/>
          <w:szCs w:val="24"/>
          <w:lang w:val="sr-Cyrl-CS"/>
        </w:rPr>
        <w:t xml:space="preserve">утврђених </w:t>
      </w:r>
      <w:r w:rsidRPr="00FB2126">
        <w:rPr>
          <w:rFonts w:ascii="Times New Roman" w:hAnsi="Times New Roman" w:cs="Times New Roman"/>
          <w:sz w:val="24"/>
          <w:szCs w:val="24"/>
          <w:lang w:val="sr-Cyrl-CS"/>
        </w:rPr>
        <w:t xml:space="preserve">овим чланом. </w:t>
      </w:r>
    </w:p>
    <w:p w:rsidR="00FA35FC" w:rsidRPr="00FB2126" w:rsidRDefault="00FA35FC" w:rsidP="00FA35FC">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Износ умањења у висини од 70% за потребе утврђивања основице на коју се плаћа порез на зараду из става 1. овог члана, представља део зараде коју новонастањени обвезник оствари од квалификованог послодавца а </w:t>
      </w:r>
      <w:r w:rsidR="00D07EEA" w:rsidRPr="00FB2126">
        <w:rPr>
          <w:rFonts w:ascii="Times New Roman" w:hAnsi="Times New Roman" w:cs="Times New Roman"/>
          <w:sz w:val="24"/>
          <w:szCs w:val="24"/>
          <w:lang w:val="sr-Cyrl-CS"/>
        </w:rPr>
        <w:t xml:space="preserve">на који се не плаћа порез </w:t>
      </w:r>
      <w:r w:rsidRPr="00FB2126">
        <w:rPr>
          <w:rFonts w:ascii="Times New Roman" w:hAnsi="Times New Roman" w:cs="Times New Roman"/>
          <w:sz w:val="24"/>
          <w:szCs w:val="24"/>
          <w:lang w:val="sr-Cyrl-CS"/>
        </w:rPr>
        <w:t xml:space="preserve">на зараде на начин </w:t>
      </w:r>
      <w:r w:rsidR="00D07EEA" w:rsidRPr="00FB2126">
        <w:rPr>
          <w:rFonts w:ascii="Times New Roman" w:hAnsi="Times New Roman" w:cs="Times New Roman"/>
          <w:sz w:val="24"/>
          <w:szCs w:val="24"/>
          <w:lang w:val="sr-Cyrl-CS"/>
        </w:rPr>
        <w:t>утвр</w:t>
      </w:r>
      <w:r w:rsidRPr="00FB2126">
        <w:rPr>
          <w:rFonts w:ascii="Times New Roman" w:hAnsi="Times New Roman" w:cs="Times New Roman"/>
          <w:sz w:val="24"/>
          <w:szCs w:val="24"/>
          <w:lang w:val="sr-Cyrl-CS"/>
        </w:rPr>
        <w:t>ђен овим чланом.</w:t>
      </w:r>
    </w:p>
    <w:p w:rsidR="00FA35FC" w:rsidRPr="00FB2126" w:rsidRDefault="00FA35FC" w:rsidP="00FA35FC">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Министар надлежан за послове финансија ближе уређује начин остваривања права из овог члана.”</w:t>
      </w:r>
      <w:r w:rsidR="00D07EEA" w:rsidRPr="00FB2126">
        <w:rPr>
          <w:rFonts w:ascii="Times New Roman" w:hAnsi="Times New Roman" w:cs="Times New Roman"/>
          <w:sz w:val="24"/>
          <w:szCs w:val="24"/>
          <w:lang w:val="sr-Cyrl-CS"/>
        </w:rPr>
        <w:t>.</w:t>
      </w:r>
    </w:p>
    <w:p w:rsidR="00FA35FC" w:rsidRPr="00FB2126" w:rsidRDefault="00FA35FC" w:rsidP="00FA35FC">
      <w:pPr>
        <w:spacing w:after="0" w:line="20" w:lineRule="atLeast"/>
        <w:rPr>
          <w:rFonts w:ascii="Times New Roman" w:hAnsi="Times New Roman" w:cs="Times New Roman"/>
          <w:sz w:val="18"/>
          <w:szCs w:val="18"/>
          <w:lang w:val="sr-Cyrl-CS"/>
        </w:rPr>
      </w:pPr>
    </w:p>
    <w:p w:rsidR="00FA35FC" w:rsidRPr="00FB2126" w:rsidRDefault="00FA35FC"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6.</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hAnsi="Times New Roman" w:cs="Times New Roman"/>
          <w:sz w:val="24"/>
          <w:szCs w:val="24"/>
          <w:lang w:val="sr-Cyrl-CS"/>
        </w:rPr>
        <w:t>У члану 18. став 1. тачка 1) после речи</w:t>
      </w:r>
      <w:r w:rsidRPr="00FB2126">
        <w:rPr>
          <w:rFonts w:ascii="Times New Roman" w:eastAsia="Times New Roman" w:hAnsi="Times New Roman" w:cs="Times New Roman"/>
          <w:sz w:val="24"/>
          <w:szCs w:val="24"/>
          <w:lang w:val="sr-Cyrl-CS"/>
        </w:rPr>
        <w:t>: „</w:t>
      </w:r>
      <w:r w:rsidRPr="00FB2126">
        <w:rPr>
          <w:rFonts w:ascii="Times New Roman" w:eastAsia="Times New Roman" w:hAnsi="Times New Roman" w:cs="Times New Roman"/>
          <w:bCs/>
          <w:sz w:val="24"/>
          <w:szCs w:val="24"/>
          <w:lang w:val="sr-Cyrl-CS"/>
        </w:rPr>
        <w:t>накнаде</w:t>
      </w:r>
      <w:r w:rsidRPr="00FB2126">
        <w:rPr>
          <w:rFonts w:ascii="Times New Roman" w:eastAsia="Times New Roman" w:hAnsi="Times New Roman" w:cs="Times New Roman"/>
          <w:sz w:val="24"/>
          <w:szCs w:val="24"/>
          <w:lang w:val="sr-Cyrl-CS"/>
        </w:rPr>
        <w:t>” додаје се реч:  „</w:t>
      </w:r>
      <w:r w:rsidRPr="00FB2126">
        <w:rPr>
          <w:rFonts w:ascii="Times New Roman" w:eastAsia="Times New Roman" w:hAnsi="Times New Roman" w:cs="Times New Roman"/>
          <w:bCs/>
          <w:sz w:val="24"/>
          <w:szCs w:val="24"/>
          <w:lang w:val="sr-Cyrl-CS"/>
        </w:rPr>
        <w:t>документованих</w:t>
      </w:r>
      <w:r w:rsidRPr="00FB2126">
        <w:rPr>
          <w:rFonts w:ascii="Times New Roman" w:eastAsia="Times New Roman" w:hAnsi="Times New Roman" w:cs="Times New Roman"/>
          <w:sz w:val="24"/>
          <w:szCs w:val="24"/>
          <w:lang w:val="sr-Cyrl-CS"/>
        </w:rPr>
        <w:t>”.</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Пос</w:t>
      </w:r>
      <w:r w:rsidR="00211A91" w:rsidRPr="00FB2126">
        <w:rPr>
          <w:rFonts w:ascii="Times New Roman" w:eastAsia="Times New Roman" w:hAnsi="Times New Roman" w:cs="Times New Roman"/>
          <w:sz w:val="24"/>
          <w:szCs w:val="24"/>
          <w:lang w:val="sr-Cyrl-CS"/>
        </w:rPr>
        <w:t>ле тачке 9) додаје се</w:t>
      </w:r>
      <w:r w:rsidRPr="00FB2126">
        <w:rPr>
          <w:rFonts w:ascii="Times New Roman" w:eastAsia="Times New Roman" w:hAnsi="Times New Roman" w:cs="Times New Roman"/>
          <w:sz w:val="24"/>
          <w:szCs w:val="24"/>
          <w:lang w:val="sr-Cyrl-CS"/>
        </w:rPr>
        <w:t xml:space="preserve"> тачка 9а), која гласи:</w:t>
      </w:r>
    </w:p>
    <w:p w:rsidR="00FA35FC" w:rsidRPr="00FB2126" w:rsidRDefault="00FA35FC" w:rsidP="00FA35FC">
      <w:pPr>
        <w:shd w:val="clear" w:color="auto" w:fill="FFFFFF"/>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„9а)</w:t>
      </w:r>
      <w:r w:rsidRPr="00FB2126">
        <w:rPr>
          <w:rFonts w:ascii="Times New Roman" w:eastAsia="Times New Roman" w:hAnsi="Times New Roman" w:cs="Times New Roman"/>
          <w:sz w:val="24"/>
          <w:szCs w:val="24"/>
          <w:lang w:val="sr-Cyrl-CS"/>
        </w:rPr>
        <w:t xml:space="preserve"> пoмoћи у случajу смрти члaнa пoрoдицe зaпoслeнoг - дo 68.488 динaрa;</w:t>
      </w:r>
      <w:r w:rsidRPr="00FB2126">
        <w:rPr>
          <w:rFonts w:ascii="Times New Roman" w:hAnsi="Times New Roman" w:cs="Times New Roman"/>
          <w:sz w:val="24"/>
          <w:szCs w:val="24"/>
          <w:lang w:val="sr-Cyrl-CS"/>
        </w:rPr>
        <w:t>”.</w:t>
      </w:r>
    </w:p>
    <w:p w:rsidR="00FA35FC" w:rsidRPr="00FB2126" w:rsidRDefault="00FA35FC" w:rsidP="00FA35FC">
      <w:pPr>
        <w:spacing w:after="0" w:line="20" w:lineRule="atLeast"/>
        <w:ind w:firstLine="720"/>
        <w:jc w:val="both"/>
        <w:rPr>
          <w:rFonts w:ascii="Times New Roman" w:eastAsia="Times New Roman" w:hAnsi="Times New Roman" w:cs="Times New Roman"/>
          <w:sz w:val="18"/>
          <w:szCs w:val="18"/>
          <w:lang w:val="sr-Cyrl-CS"/>
        </w:rPr>
      </w:pPr>
    </w:p>
    <w:p w:rsidR="00FA35FC" w:rsidRPr="00FB2126" w:rsidRDefault="00FA35FC"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7.</w:t>
      </w:r>
    </w:p>
    <w:p w:rsidR="00FA35FC" w:rsidRPr="00FB2126" w:rsidRDefault="00FA35FC" w:rsidP="00FA35FC">
      <w:pPr>
        <w:spacing w:after="0" w:line="20" w:lineRule="atLeast"/>
        <w:jc w:val="both"/>
        <w:rPr>
          <w:rFonts w:ascii="Times New Roman" w:eastAsia="Times New Roman" w:hAnsi="Times New Roman" w:cs="Times New Roman"/>
          <w:sz w:val="24"/>
          <w:szCs w:val="24"/>
          <w:lang w:val="sr-Cyrl-CS"/>
        </w:rPr>
      </w:pPr>
      <w:r w:rsidRPr="00FB2126">
        <w:rPr>
          <w:rFonts w:ascii="Times New Roman" w:hAnsi="Times New Roman" w:cs="Times New Roman"/>
          <w:sz w:val="24"/>
          <w:szCs w:val="24"/>
          <w:lang w:val="sr-Cyrl-CS"/>
        </w:rPr>
        <w:tab/>
        <w:t xml:space="preserve">У члану 18а став 1. речи: </w:t>
      </w:r>
      <w:r w:rsidRPr="00FB2126">
        <w:rPr>
          <w:rFonts w:ascii="Times New Roman" w:eastAsia="Times New Roman" w:hAnsi="Times New Roman" w:cs="Times New Roman"/>
          <w:sz w:val="24"/>
          <w:szCs w:val="24"/>
          <w:lang w:val="sr-Cyrl-CS"/>
        </w:rPr>
        <w:t>„</w:t>
      </w:r>
      <w:r w:rsidRPr="00FB2126">
        <w:rPr>
          <w:rFonts w:ascii="Times New Roman" w:eastAsia="Times New Roman" w:hAnsi="Times New Roman" w:cs="Times New Roman"/>
          <w:bCs/>
          <w:sz w:val="24"/>
          <w:szCs w:val="24"/>
          <w:lang w:val="sr-Cyrl-CS"/>
        </w:rPr>
        <w:t>Изузетно од члана 14. овог закона не плаћа се порез на зараде на издатке послодавца у циљу стварања и одржавања услова за рекреацију запослених на радном месту (издаци за изградњу и/или набавку опреме за рекреацију на радном месту),</w:t>
      </w:r>
      <w:r w:rsidRPr="00FB2126">
        <w:rPr>
          <w:rFonts w:ascii="Times New Roman" w:eastAsia="Times New Roman" w:hAnsi="Times New Roman" w:cs="Times New Roman"/>
          <w:sz w:val="24"/>
          <w:szCs w:val="24"/>
          <w:lang w:val="sr-Cyrl-CS"/>
        </w:rPr>
        <w:t>” замењују се речима: „</w:t>
      </w:r>
      <w:r w:rsidRPr="00FB2126">
        <w:rPr>
          <w:rFonts w:ascii="Times New Roman" w:eastAsia="Times New Roman" w:hAnsi="Times New Roman" w:cs="Times New Roman"/>
          <w:bCs/>
          <w:sz w:val="24"/>
          <w:szCs w:val="24"/>
          <w:lang w:val="sr-Cyrl-CS"/>
        </w:rPr>
        <w:t xml:space="preserve">Изузетно од члана 14. овог закона, не плаћа се порез на зараде на </w:t>
      </w:r>
      <w:r w:rsidRPr="00FB2126">
        <w:rPr>
          <w:rFonts w:ascii="Times New Roman" w:hAnsi="Times New Roman" w:cs="Times New Roman"/>
          <w:sz w:val="24"/>
          <w:szCs w:val="24"/>
          <w:lang w:val="sr-Cyrl-CS"/>
        </w:rPr>
        <w:t>примања запосленог по основу погодности за чије пружање, у циљу стварања услова за рекреацију запослених на радном месту, послодавац има издатке за изградњу просторија и/или набавку опреме за рекреацију, по основу</w:t>
      </w:r>
      <w:r w:rsidRPr="00FB2126">
        <w:rPr>
          <w:rFonts w:ascii="Times New Roman" w:eastAsia="Times New Roman" w:hAnsi="Times New Roman" w:cs="Times New Roman"/>
          <w:sz w:val="24"/>
          <w:szCs w:val="24"/>
          <w:lang w:val="sr-Cyrl-CS"/>
        </w:rPr>
        <w:t>”.</w:t>
      </w:r>
    </w:p>
    <w:p w:rsidR="00535F6B" w:rsidRPr="00FB2126" w:rsidRDefault="00535F6B" w:rsidP="00FA35FC">
      <w:pPr>
        <w:spacing w:after="0" w:line="20" w:lineRule="atLeast"/>
        <w:jc w:val="both"/>
        <w:rPr>
          <w:rFonts w:ascii="Times New Roman" w:eastAsia="Times New Roman" w:hAnsi="Times New Roman" w:cs="Times New Roman"/>
          <w:sz w:val="24"/>
          <w:szCs w:val="24"/>
          <w:lang w:val="sr-Cyrl-CS"/>
        </w:rPr>
      </w:pPr>
    </w:p>
    <w:p w:rsidR="00535F6B" w:rsidRPr="00FB2126" w:rsidRDefault="00535F6B" w:rsidP="00535F6B">
      <w:pPr>
        <w:shd w:val="clear" w:color="auto" w:fill="FFFFFF"/>
        <w:spacing w:after="0" w:line="20" w:lineRule="atLeast"/>
        <w:ind w:left="720" w:hanging="720"/>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8.</w:t>
      </w:r>
    </w:p>
    <w:p w:rsidR="00535F6B" w:rsidRPr="00FB2126" w:rsidRDefault="00535F6B" w:rsidP="00535F6B">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У члану 21в став 1. речи: „2019. године” замењују се речима: „2020. године”.</w:t>
      </w:r>
    </w:p>
    <w:p w:rsidR="00535F6B" w:rsidRPr="00FB2126" w:rsidRDefault="00535F6B" w:rsidP="00535F6B">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После става 7. додаје се нови став 8, који гласи:</w:t>
      </w:r>
    </w:p>
    <w:p w:rsidR="00535F6B" w:rsidRPr="00FB2126" w:rsidRDefault="00535F6B" w:rsidP="00535F6B">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„Захтев за повраћај плаћеног пореза из става 7. овог члана подноси се на прописаном обрасцу.”.</w:t>
      </w:r>
    </w:p>
    <w:p w:rsidR="00535F6B" w:rsidRPr="00FB2126" w:rsidRDefault="00535F6B" w:rsidP="00535F6B">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Досадашњи ст. 8. и 9. постају ст. 9. и 10.</w:t>
      </w:r>
    </w:p>
    <w:p w:rsidR="00535F6B" w:rsidRPr="00FB2126" w:rsidRDefault="00535F6B" w:rsidP="00535F6B">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Додаје се став 11, који гласи:</w:t>
      </w:r>
    </w:p>
    <w:p w:rsidR="00535F6B" w:rsidRPr="00FB2126" w:rsidRDefault="00535F6B" w:rsidP="00535F6B">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„Образац из става 8. овог члана и његову садржину прописује министар.”.</w:t>
      </w:r>
    </w:p>
    <w:p w:rsidR="00535F6B" w:rsidRPr="00FB2126" w:rsidRDefault="00535F6B" w:rsidP="00535F6B">
      <w:pPr>
        <w:shd w:val="clear" w:color="auto" w:fill="FFFFFF" w:themeFill="background1"/>
        <w:spacing w:after="0" w:line="20" w:lineRule="atLeast"/>
        <w:ind w:firstLine="720"/>
        <w:jc w:val="both"/>
        <w:rPr>
          <w:rFonts w:ascii="Times New Roman" w:hAnsi="Times New Roman" w:cs="Times New Roman"/>
          <w:sz w:val="18"/>
          <w:szCs w:val="18"/>
          <w:lang w:val="sr-Cyrl-CS"/>
        </w:rPr>
      </w:pPr>
    </w:p>
    <w:p w:rsidR="00535F6B" w:rsidRPr="00FB2126" w:rsidRDefault="00535F6B" w:rsidP="00535F6B">
      <w:pPr>
        <w:shd w:val="clear" w:color="auto" w:fill="FFFFFF" w:themeFill="background1"/>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Члан 9. </w:t>
      </w:r>
    </w:p>
    <w:p w:rsidR="00535F6B" w:rsidRPr="00FB2126" w:rsidRDefault="00535F6B" w:rsidP="00535F6B">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У члану 21д став 1. речи: „2019. године” замењују се речима: „2020. године”.</w:t>
      </w:r>
    </w:p>
    <w:p w:rsidR="00535F6B" w:rsidRPr="00FB2126" w:rsidRDefault="00535F6B" w:rsidP="00535F6B">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После става 9. додаје се нови став 10, који гласи:</w:t>
      </w:r>
    </w:p>
    <w:p w:rsidR="00535F6B" w:rsidRPr="00FB2126" w:rsidRDefault="00535F6B" w:rsidP="00535F6B">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„Захтев за повраћај плаћеног пореза из става 9. овог члана подноси се на прописаном обрасцу.”.</w:t>
      </w:r>
    </w:p>
    <w:p w:rsidR="00535F6B" w:rsidRPr="00FB2126" w:rsidRDefault="00535F6B" w:rsidP="00535F6B">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Досадашњи ст. 10. и 11. постају ст. 11. и 12.</w:t>
      </w:r>
    </w:p>
    <w:p w:rsidR="00535F6B" w:rsidRPr="00FB2126" w:rsidRDefault="00535F6B" w:rsidP="00535F6B">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Додаје се став 13, који гласи:</w:t>
      </w:r>
    </w:p>
    <w:p w:rsidR="00535F6B" w:rsidRPr="00FB2126" w:rsidRDefault="00535F6B" w:rsidP="00535F6B">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lastRenderedPageBreak/>
        <w:t>„Образац из става 10. овог члана и његову садржину прописује министар.”.</w:t>
      </w:r>
    </w:p>
    <w:p w:rsidR="00FA35FC" w:rsidRPr="00FB2126" w:rsidRDefault="00FA35FC" w:rsidP="00FA35FC">
      <w:pPr>
        <w:spacing w:after="0" w:line="20" w:lineRule="atLeast"/>
        <w:rPr>
          <w:rFonts w:ascii="Times New Roman" w:eastAsia="Times New Roman" w:hAnsi="Times New Roman" w:cs="Times New Roman"/>
          <w:sz w:val="18"/>
          <w:szCs w:val="18"/>
          <w:lang w:val="sr-Cyrl-CS"/>
        </w:rPr>
      </w:pPr>
    </w:p>
    <w:p w:rsidR="00FA35FC" w:rsidRPr="00FB2126" w:rsidRDefault="00B430FC"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10</w:t>
      </w:r>
      <w:r w:rsidR="00FA35FC" w:rsidRPr="00FB2126">
        <w:rPr>
          <w:rFonts w:ascii="Times New Roman" w:hAnsi="Times New Roman" w:cs="Times New Roman"/>
          <w:sz w:val="24"/>
          <w:szCs w:val="24"/>
          <w:lang w:val="sr-Cyrl-CS"/>
        </w:rPr>
        <w:t>.</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После члана 21ђ додају се чл. 21е и 21ж, који гласе:</w:t>
      </w:r>
    </w:p>
    <w:p w:rsidR="00FA35FC" w:rsidRPr="00FB2126" w:rsidRDefault="00FA35FC" w:rsidP="00FA35FC">
      <w:pPr>
        <w:pStyle w:val="Normal1"/>
        <w:spacing w:before="0" w:beforeAutospacing="0" w:after="0" w:afterAutospacing="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21е</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Послодавац - новоосновано привредно друштво које обавља иновациону делатност у смислу закона којим се уређује порез на добит правних лица, које је уписано у регистар надлежног органа, може да оствари право на ослобођење од плаћања обрачунатог и обустављеног пореза из зараде оснивача који су запослени у том новооснованом привредном друштву. </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Право на пореско ослобођење из става 1. овог члана, послодавац може да оствари за зараде оснивача исплаћене у периоду од 36 месеци од дана када је основано привредно друштво.</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Пореско ослобођење из става 1. овог члана може да се оствари за сваког оснивача по основу његове месечне зараде, и то зараде чији износ није виши од 150.000 динара месечно, а уколико је виши онда по основу дела зараде у висини највише до 150.000 динара.</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Право на пореско ослобођење из става 1. овог члана послодавац остварује под следећим условима: </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1) да је физичко лице - оснивач, односно сваки од оснивача ако их је више, засновао радни однос са новооснованим привредним друштвом, закључио уговор о раду у складу са законом којим се уређују радни односи и да је пријављен на обавезно социјално осигурање у Централни регистар обавезног социјалног осигурања;</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2) да у периоду за који остварује право на ослобођење оснивач има најмање 5% акција или удела у новооснованом привредном друштву.</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Право на пореско ослобођење из става 1. овог члана може да оствари послодавац - привредно друштво које није повезано ни са једним правним лицем у смислу закона којим се уређује порез на добит правних лица и које не остварује више од 30% свог укупног прихода од других лица која се сматрају повезаним са било којим оснивачем послодавца - привредног друштва.</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Пореско ослобођење из овог члана може да оствари послодавац који је основан закључно са 31. децембром 2020. године. </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trike/>
          <w:sz w:val="24"/>
          <w:szCs w:val="24"/>
          <w:lang w:val="sr-Cyrl-CS"/>
        </w:rPr>
      </w:pPr>
      <w:r w:rsidRPr="00FB2126">
        <w:rPr>
          <w:rFonts w:ascii="Times New Roman" w:hAnsi="Times New Roman" w:cs="Times New Roman"/>
          <w:bCs/>
          <w:sz w:val="24"/>
          <w:szCs w:val="24"/>
          <w:lang w:val="sr-Cyrl-CS"/>
        </w:rPr>
        <w:t>По основу зараде лица из става 4. овог члана за која је један новоосновани послодавац остварио пореско ослобођење из овог члана, други новоосновани послодавац не може за та лица да оствари ослобођење из овога члана.</w:t>
      </w:r>
    </w:p>
    <w:p w:rsidR="00FA35FC" w:rsidRPr="00FB2126" w:rsidRDefault="00FA35FC" w:rsidP="00821A0D">
      <w:pPr>
        <w:spacing w:after="0" w:line="20" w:lineRule="atLeast"/>
        <w:ind w:firstLine="720"/>
        <w:jc w:val="both"/>
        <w:rPr>
          <w:rFonts w:ascii="Times New Roman" w:hAnsi="Times New Roman" w:cs="Times New Roman"/>
          <w:bCs/>
          <w:sz w:val="24"/>
          <w:szCs w:val="24"/>
          <w:lang w:val="sr-Cyrl-CS"/>
        </w:rPr>
      </w:pPr>
      <w:r w:rsidRPr="00FB2126">
        <w:rPr>
          <w:rFonts w:ascii="Times New Roman" w:hAnsi="Times New Roman" w:cs="Times New Roman"/>
          <w:bCs/>
          <w:sz w:val="24"/>
          <w:szCs w:val="24"/>
          <w:lang w:val="sr-Cyrl-CS"/>
        </w:rPr>
        <w:t>Послодавац који користи пореско ослобођење из овог члана, осим када користи ослобођење у складу са одредбом закона којим се уређују доприноси за обавезно социјално осигурање која се односи на исту врсту ослобођења, по основу заснивања радног односа са тим лицем нема право да за то лице оствари друге олакшице, укључујући и коришћење субвенција за запошљавање и самозапошљавање.</w:t>
      </w:r>
    </w:p>
    <w:p w:rsidR="00575AEE" w:rsidRPr="00FB2126" w:rsidRDefault="00575AEE" w:rsidP="00575AEE">
      <w:pPr>
        <w:spacing w:after="0" w:line="20" w:lineRule="atLeast"/>
        <w:jc w:val="both"/>
        <w:rPr>
          <w:rFonts w:ascii="Times New Roman" w:eastAsia="Times New Roman" w:hAnsi="Times New Roman" w:cs="Times New Roman"/>
          <w:sz w:val="18"/>
          <w:szCs w:val="18"/>
          <w:lang w:val="sr-Cyrl-CS"/>
        </w:rPr>
      </w:pPr>
    </w:p>
    <w:p w:rsidR="00FA35FC" w:rsidRPr="00FB2126" w:rsidRDefault="00FA35FC" w:rsidP="00FA35FC">
      <w:pPr>
        <w:spacing w:after="0" w:line="20" w:lineRule="atLeast"/>
        <w:jc w:val="center"/>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Члан 21ж</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Послодавац који заснује радни однос са лицем које се у складу са одредбама овог члана може сматрати квалификованим новозапосленим (у даљем тексту: квалификовано новозапослено лице), ослобађа се обавезе плаћања обрачунатог и обустављеног пореза из зараде новозапосленог лица, за зараду исплаћену закључно са 31. децембром 2022. године.</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lastRenderedPageBreak/>
        <w:t>Посло</w:t>
      </w:r>
      <w:r w:rsidR="00AF6A8B" w:rsidRPr="00FB2126">
        <w:rPr>
          <w:rFonts w:ascii="Times New Roman" w:hAnsi="Times New Roman" w:cs="Times New Roman"/>
          <w:sz w:val="24"/>
          <w:szCs w:val="24"/>
          <w:lang w:val="sr-Cyrl-CS"/>
        </w:rPr>
        <w:t>давац из става 1. овог члана је</w:t>
      </w:r>
      <w:r w:rsidRPr="00FB2126">
        <w:rPr>
          <w:rFonts w:ascii="Times New Roman" w:hAnsi="Times New Roman" w:cs="Times New Roman"/>
          <w:sz w:val="24"/>
          <w:szCs w:val="24"/>
          <w:lang w:val="sr-Cyrl-CS"/>
        </w:rPr>
        <w:t xml:space="preserve"> послодавац, правно или физичко лице, који у било ком тренутку у периоду од 1. јануара 2020. године до 31. децембра 2022. године са квалификованим новозапосленим лицем закључи уговор о раду у складу са законом којим се уређују радни односи и који је квалификовано новозапослено лице пријавио на обавезно социјално осигурање у Централни регистар обавезног социјалног осигурања.</w:t>
      </w:r>
    </w:p>
    <w:p w:rsidR="00FA35FC" w:rsidRPr="00FB2126" w:rsidRDefault="00FA35FC" w:rsidP="00FA35FC">
      <w:pPr>
        <w:pStyle w:val="Normal1"/>
        <w:spacing w:before="0" w:beforeAutospacing="0" w:after="0" w:afterAutospacing="0" w:line="20" w:lineRule="atLeast"/>
        <w:ind w:firstLine="720"/>
        <w:jc w:val="both"/>
        <w:rPr>
          <w:rStyle w:val="CommentReference"/>
          <w:rFonts w:ascii="Times New Roman" w:eastAsiaTheme="minorHAnsi" w:hAnsi="Times New Roman" w:cs="Times New Roman"/>
          <w:sz w:val="24"/>
          <w:szCs w:val="24"/>
          <w:lang w:val="sr-Cyrl-CS"/>
        </w:rPr>
      </w:pPr>
      <w:r w:rsidRPr="00FB2126">
        <w:rPr>
          <w:rFonts w:ascii="Times New Roman" w:hAnsi="Times New Roman" w:cs="Times New Roman"/>
          <w:sz w:val="24"/>
          <w:szCs w:val="24"/>
          <w:lang w:val="sr-Cyrl-CS"/>
        </w:rPr>
        <w:t>Квалификованим новозапосленим лицем из става 1. овог члана сматра се лице које у периоду од 1. јануара</w:t>
      </w:r>
      <w:r w:rsidR="002455B3" w:rsidRPr="00FB2126">
        <w:rPr>
          <w:rFonts w:ascii="Times New Roman" w:hAnsi="Times New Roman" w:cs="Times New Roman"/>
          <w:sz w:val="24"/>
          <w:szCs w:val="24"/>
          <w:lang w:val="sr-Cyrl-CS"/>
        </w:rPr>
        <w:t xml:space="preserve"> 2019. године</w:t>
      </w:r>
      <w:r w:rsidRPr="00FB2126">
        <w:rPr>
          <w:rFonts w:ascii="Times New Roman" w:hAnsi="Times New Roman" w:cs="Times New Roman"/>
          <w:sz w:val="24"/>
          <w:szCs w:val="24"/>
          <w:lang w:val="sr-Cyrl-CS"/>
        </w:rPr>
        <w:t xml:space="preserve"> до 31. децембра 2019. године није имало статус осигураника запосленог у смислу закона, а које је статус осигураника запосленог стекло у периоду од 1. јануара</w:t>
      </w:r>
      <w:r w:rsidR="00AF6A8B" w:rsidRPr="00FB2126">
        <w:rPr>
          <w:rFonts w:ascii="Times New Roman" w:hAnsi="Times New Roman" w:cs="Times New Roman"/>
          <w:sz w:val="24"/>
          <w:szCs w:val="24"/>
          <w:lang w:val="sr-Cyrl-CS"/>
        </w:rPr>
        <w:t xml:space="preserve"> 2020. године</w:t>
      </w:r>
      <w:r w:rsidRPr="00FB2126">
        <w:rPr>
          <w:rFonts w:ascii="Times New Roman" w:hAnsi="Times New Roman" w:cs="Times New Roman"/>
          <w:sz w:val="24"/>
          <w:szCs w:val="24"/>
          <w:lang w:val="sr-Cyrl-CS"/>
        </w:rPr>
        <w:t xml:space="preserve"> до 30. априла  2020. године</w:t>
      </w:r>
      <w:r w:rsidRPr="00FB2126">
        <w:rPr>
          <w:rStyle w:val="CommentReference"/>
          <w:rFonts w:ascii="Times New Roman" w:eastAsiaTheme="minorHAnsi" w:hAnsi="Times New Roman" w:cs="Times New Roman"/>
          <w:sz w:val="24"/>
          <w:szCs w:val="24"/>
          <w:lang w:val="sr-Cyrl-CS"/>
        </w:rPr>
        <w:t xml:space="preserve"> заснивањем радног односа код послодавца из става 1. овог члана или код другог послодавца.</w:t>
      </w:r>
    </w:p>
    <w:p w:rsidR="00FA35FC" w:rsidRPr="00FB2126" w:rsidRDefault="00AF6A8B" w:rsidP="00FA35FC">
      <w:pPr>
        <w:pStyle w:val="Normal1"/>
        <w:spacing w:before="0" w:beforeAutospacing="0" w:after="0" w:afterAutospacing="0" w:line="20" w:lineRule="atLeast"/>
        <w:ind w:firstLine="720"/>
        <w:jc w:val="both"/>
        <w:rPr>
          <w:rStyle w:val="CommentReference"/>
          <w:rFonts w:ascii="Times New Roman" w:eastAsiaTheme="minorHAnsi" w:hAnsi="Times New Roman" w:cs="Times New Roman"/>
          <w:sz w:val="24"/>
          <w:szCs w:val="24"/>
          <w:lang w:val="sr-Cyrl-CS"/>
        </w:rPr>
      </w:pPr>
      <w:r w:rsidRPr="00FB2126">
        <w:rPr>
          <w:rStyle w:val="CommentReference"/>
          <w:rFonts w:ascii="Times New Roman" w:eastAsiaTheme="minorHAnsi" w:hAnsi="Times New Roman" w:cs="Times New Roman"/>
          <w:sz w:val="24"/>
          <w:szCs w:val="24"/>
          <w:lang w:val="sr-Cyrl-CS"/>
        </w:rPr>
        <w:t>К</w:t>
      </w:r>
      <w:r w:rsidR="00FA35FC" w:rsidRPr="00FB2126">
        <w:rPr>
          <w:rStyle w:val="CommentReference"/>
          <w:rFonts w:ascii="Times New Roman" w:eastAsiaTheme="minorHAnsi" w:hAnsi="Times New Roman" w:cs="Times New Roman"/>
          <w:sz w:val="24"/>
          <w:szCs w:val="24"/>
          <w:lang w:val="sr-Cyrl-CS"/>
        </w:rPr>
        <w:t>валификованим новозапосленим лицем из става 1. овог члана сматра се и лице које у периоду од 1. јануара 2019. године до 30. априла 2020. године није имало статус осигураника запосленог, односно осигураника предузетника у смислу закона, а које је статус осигураника запосленог стекло у периоду од 1. маја</w:t>
      </w:r>
      <w:r w:rsidRPr="00FB2126">
        <w:rPr>
          <w:rStyle w:val="CommentReference"/>
          <w:rFonts w:ascii="Times New Roman" w:eastAsiaTheme="minorHAnsi" w:hAnsi="Times New Roman" w:cs="Times New Roman"/>
          <w:sz w:val="24"/>
          <w:szCs w:val="24"/>
          <w:lang w:val="sr-Cyrl-CS"/>
        </w:rPr>
        <w:t xml:space="preserve"> </w:t>
      </w:r>
      <w:r w:rsidRPr="00FB2126">
        <w:rPr>
          <w:rFonts w:ascii="Times New Roman" w:hAnsi="Times New Roman" w:cs="Times New Roman"/>
          <w:sz w:val="24"/>
          <w:szCs w:val="24"/>
          <w:lang w:val="sr-Cyrl-CS"/>
        </w:rPr>
        <w:t>2020. године</w:t>
      </w:r>
      <w:r w:rsidR="00FA35FC" w:rsidRPr="00FB2126">
        <w:rPr>
          <w:rStyle w:val="CommentReference"/>
          <w:rFonts w:ascii="Times New Roman" w:eastAsiaTheme="minorHAnsi" w:hAnsi="Times New Roman" w:cs="Times New Roman"/>
          <w:sz w:val="24"/>
          <w:szCs w:val="24"/>
          <w:lang w:val="sr-Cyrl-CS"/>
        </w:rPr>
        <w:t xml:space="preserve"> до 31. децембра 2020. године заснивањем радног односа код послодавца из става 1. овог члана или код другог послодавца. </w:t>
      </w:r>
      <w:r w:rsidRPr="00FB2126">
        <w:rPr>
          <w:rStyle w:val="CommentReference"/>
          <w:rFonts w:ascii="Times New Roman" w:eastAsiaTheme="minorHAnsi" w:hAnsi="Times New Roman" w:cs="Times New Roman"/>
          <w:sz w:val="24"/>
          <w:szCs w:val="24"/>
          <w:lang w:val="sr-Cyrl-CS"/>
        </w:rPr>
        <w:t xml:space="preserve"> </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Пореско ослобођење из става 1. овог члана може да оствари послодавац ако се заснивањем радног односа са квалификованим новозапосленим лицем повећа број запослених код послодавца у односу на број запослених на дан 31. децембра 2019. године.</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Пореско ослобођење из става 1. овог члана може да </w:t>
      </w:r>
      <w:r w:rsidR="000A3946" w:rsidRPr="00FB2126">
        <w:rPr>
          <w:rFonts w:ascii="Times New Roman" w:hAnsi="Times New Roman" w:cs="Times New Roman"/>
          <w:sz w:val="24"/>
          <w:szCs w:val="24"/>
          <w:lang w:val="sr-Cyrl-CS"/>
        </w:rPr>
        <w:t>оствари</w:t>
      </w:r>
      <w:r w:rsidRPr="00FB2126">
        <w:rPr>
          <w:rFonts w:ascii="Times New Roman" w:hAnsi="Times New Roman" w:cs="Times New Roman"/>
          <w:sz w:val="24"/>
          <w:szCs w:val="24"/>
          <w:lang w:val="sr-Cyrl-CS"/>
        </w:rPr>
        <w:t xml:space="preserve"> и послодавац који започне обављање делатности после 31. децембра 2019. године.</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Ако у току коришћења пореског ослобођења за квалификовано новозапослено лице послодавац смањи број запослених у односу на дан 31. децембар 2019. године увећан за број квалификованих новозапослених лица, губи право да користи пореско ослобођење за онај број квалификованих новозапослених лица за колико је смањен број запослених у односу на дан 31. децембар 2019. године увећан за број квалификованих новозапослених лица, при чему, у случају када је пореско ослобођење остварено за више квалификованих новозапослених лица, прво губи ослобођење за оно квалификовано новозапослено лице са којим је раније засновао радни однос.</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Изузетно од става 7. овог члана, ако у току коришћења пореског ослобођења за квалификовано новозапослено лице послодавац из става 6. овог члана смањи број запослених у односу на дан 31. децембар године у којој је започео обављање делатности, губи право да користи пореско ослобођење за онај број квалификованих новозапослених лица за колико је смањен број запослених у односу на дан 31. децембар године у којој је започео обављање делатности.</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Послодавац се ослобађа обавезе плаћања обрачунатог и обустављеног пореза из зараде из става 1. овог члана, на следећи начин:</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1) 70% пореза - за зараде исплаћене у периоду од 1. јануара</w:t>
      </w:r>
      <w:r w:rsidR="000A3946" w:rsidRPr="00FB2126">
        <w:rPr>
          <w:rFonts w:ascii="Times New Roman" w:hAnsi="Times New Roman" w:cs="Times New Roman"/>
          <w:sz w:val="24"/>
          <w:szCs w:val="24"/>
          <w:lang w:val="sr-Cyrl-CS"/>
        </w:rPr>
        <w:t xml:space="preserve"> 2020. године</w:t>
      </w:r>
      <w:r w:rsidRPr="00FB2126">
        <w:rPr>
          <w:rFonts w:ascii="Times New Roman" w:hAnsi="Times New Roman" w:cs="Times New Roman"/>
          <w:sz w:val="24"/>
          <w:szCs w:val="24"/>
          <w:lang w:val="sr-Cyrl-CS"/>
        </w:rPr>
        <w:t xml:space="preserve"> до 31. децембра 2020. године;</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2) 65% пореза - за зараде исплаћене у периоду од 1. јануара</w:t>
      </w:r>
      <w:r w:rsidR="000A3946" w:rsidRPr="00FB2126">
        <w:rPr>
          <w:rFonts w:ascii="Times New Roman" w:hAnsi="Times New Roman" w:cs="Times New Roman"/>
          <w:sz w:val="24"/>
          <w:szCs w:val="24"/>
          <w:lang w:val="sr-Cyrl-CS"/>
        </w:rPr>
        <w:t xml:space="preserve"> 2021. године</w:t>
      </w:r>
      <w:r w:rsidRPr="00FB2126">
        <w:rPr>
          <w:rFonts w:ascii="Times New Roman" w:hAnsi="Times New Roman" w:cs="Times New Roman"/>
          <w:sz w:val="24"/>
          <w:szCs w:val="24"/>
          <w:lang w:val="sr-Cyrl-CS"/>
        </w:rPr>
        <w:t xml:space="preserve"> до 31. децембра 2021. године;</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3) 60% пореза - за зараде исплаћене у периоду од 1. јануара</w:t>
      </w:r>
      <w:r w:rsidR="000A3946" w:rsidRPr="00FB2126">
        <w:rPr>
          <w:rFonts w:ascii="Times New Roman" w:hAnsi="Times New Roman" w:cs="Times New Roman"/>
          <w:sz w:val="24"/>
          <w:szCs w:val="24"/>
          <w:lang w:val="sr-Cyrl-CS"/>
        </w:rPr>
        <w:t xml:space="preserve"> 2022. године</w:t>
      </w:r>
      <w:r w:rsidRPr="00FB2126">
        <w:rPr>
          <w:rFonts w:ascii="Times New Roman" w:hAnsi="Times New Roman" w:cs="Times New Roman"/>
          <w:sz w:val="24"/>
          <w:szCs w:val="24"/>
          <w:lang w:val="sr-Cyrl-CS"/>
        </w:rPr>
        <w:t xml:space="preserve"> до 31. децембра 2022. године.</w:t>
      </w:r>
    </w:p>
    <w:p w:rsidR="00FA35FC" w:rsidRPr="00FB2126" w:rsidRDefault="00FA35FC" w:rsidP="00FA35FC">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Послодавац који за одређено лице користи било коју врсту подстицаја који су уређени одговарајућим законом, осим када користи ослобођење у складу са одредбом </w:t>
      </w:r>
      <w:r w:rsidRPr="00FB2126">
        <w:rPr>
          <w:rFonts w:ascii="Times New Roman" w:hAnsi="Times New Roman" w:cs="Times New Roman"/>
          <w:sz w:val="24"/>
          <w:szCs w:val="24"/>
          <w:lang w:val="sr-Cyrl-CS"/>
        </w:rPr>
        <w:lastRenderedPageBreak/>
        <w:t>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пореско ослобођење из овог члана.</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Ослобођење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r w:rsidR="00D73B80" w:rsidRPr="00FB2126">
        <w:rPr>
          <w:rFonts w:ascii="Times New Roman" w:hAnsi="Times New Roman" w:cs="Times New Roman"/>
          <w:sz w:val="24"/>
          <w:szCs w:val="24"/>
          <w:lang w:val="sr-Cyrl-CS"/>
        </w:rPr>
        <w:t>.</w:t>
      </w:r>
    </w:p>
    <w:p w:rsidR="00FA35FC" w:rsidRPr="00FB2126" w:rsidRDefault="00FA35FC" w:rsidP="00FA35FC">
      <w:pPr>
        <w:spacing w:after="0" w:line="20" w:lineRule="atLeast"/>
        <w:rPr>
          <w:rFonts w:ascii="Times New Roman" w:hAnsi="Times New Roman" w:cs="Times New Roman"/>
          <w:sz w:val="18"/>
          <w:szCs w:val="18"/>
          <w:lang w:val="sr-Cyrl-CS"/>
        </w:rPr>
      </w:pPr>
    </w:p>
    <w:p w:rsidR="00FA35FC" w:rsidRPr="00FB2126" w:rsidRDefault="00B430FC"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11</w:t>
      </w:r>
      <w:r w:rsidR="00FA35FC" w:rsidRPr="00FB2126">
        <w:rPr>
          <w:rFonts w:ascii="Times New Roman" w:hAnsi="Times New Roman" w:cs="Times New Roman"/>
          <w:sz w:val="24"/>
          <w:szCs w:val="24"/>
          <w:lang w:val="sr-Cyrl-CS"/>
        </w:rPr>
        <w:t>.</w:t>
      </w:r>
    </w:p>
    <w:p w:rsidR="00FA35FC" w:rsidRPr="00FB2126" w:rsidRDefault="000A3946" w:rsidP="00FA35FC">
      <w:pPr>
        <w:spacing w:after="0" w:line="20" w:lineRule="atLeast"/>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ab/>
        <w:t>После члана 37б додаје се члан</w:t>
      </w:r>
      <w:r w:rsidR="00FA35FC" w:rsidRPr="00FB2126">
        <w:rPr>
          <w:rFonts w:ascii="Times New Roman" w:hAnsi="Times New Roman" w:cs="Times New Roman"/>
          <w:sz w:val="24"/>
          <w:szCs w:val="24"/>
          <w:lang w:val="sr-Cyrl-CS"/>
        </w:rPr>
        <w:t xml:space="preserve"> 37в, који гласи:</w:t>
      </w:r>
    </w:p>
    <w:p w:rsidR="00FA35FC" w:rsidRPr="00FB2126" w:rsidRDefault="00FA35FC"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37в</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У опорезиви приход од самосталне делатности не урачунава се приход који се опорезује сагласно члану 85. став 1. тачка 17) овог закона, а који оствари обвезник пореза на стварни пр</w:t>
      </w:r>
      <w:r w:rsidR="00D73B80" w:rsidRPr="00FB2126">
        <w:rPr>
          <w:rFonts w:ascii="Times New Roman" w:hAnsi="Times New Roman" w:cs="Times New Roman"/>
          <w:sz w:val="24"/>
          <w:szCs w:val="24"/>
          <w:lang w:val="sr-Cyrl-CS"/>
        </w:rPr>
        <w:t>иход од самосталне делатности.”.</w:t>
      </w:r>
    </w:p>
    <w:p w:rsidR="00FA35FC" w:rsidRPr="00FB2126" w:rsidRDefault="00FA35FC" w:rsidP="00FA35FC">
      <w:pPr>
        <w:shd w:val="clear" w:color="auto" w:fill="FFFFFF" w:themeFill="background1"/>
        <w:spacing w:after="0" w:line="20" w:lineRule="atLeast"/>
        <w:jc w:val="center"/>
        <w:rPr>
          <w:rFonts w:ascii="Times New Roman" w:hAnsi="Times New Roman" w:cs="Times New Roman"/>
          <w:sz w:val="18"/>
          <w:szCs w:val="18"/>
          <w:lang w:val="sr-Cyrl-CS"/>
        </w:rPr>
      </w:pPr>
    </w:p>
    <w:p w:rsidR="00FA35FC" w:rsidRPr="00FB2126" w:rsidRDefault="00FA35FC" w:rsidP="00FA35FC">
      <w:pPr>
        <w:shd w:val="clear" w:color="auto" w:fill="FFFFFF" w:themeFill="background1"/>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1</w:t>
      </w:r>
      <w:r w:rsidR="00B430FC" w:rsidRPr="00FB2126">
        <w:rPr>
          <w:rFonts w:ascii="Times New Roman" w:hAnsi="Times New Roman" w:cs="Times New Roman"/>
          <w:sz w:val="24"/>
          <w:szCs w:val="24"/>
          <w:lang w:val="sr-Cyrl-CS"/>
        </w:rPr>
        <w:t>2</w:t>
      </w:r>
      <w:r w:rsidRPr="00FB2126">
        <w:rPr>
          <w:rFonts w:ascii="Times New Roman" w:hAnsi="Times New Roman" w:cs="Times New Roman"/>
          <w:sz w:val="24"/>
          <w:szCs w:val="24"/>
          <w:lang w:val="sr-Cyrl-CS"/>
        </w:rPr>
        <w:t>.</w:t>
      </w:r>
    </w:p>
    <w:p w:rsidR="00FA35FC" w:rsidRPr="00FB2126" w:rsidRDefault="00FA35FC" w:rsidP="00FA35FC">
      <w:pPr>
        <w:shd w:val="clear" w:color="auto" w:fill="FFFFFF" w:themeFill="background1"/>
        <w:spacing w:after="0" w:line="20" w:lineRule="atLeast"/>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ab/>
        <w:t>У члану 40. став 1. речи: „</w:t>
      </w:r>
      <w:r w:rsidRPr="00FB2126">
        <w:rPr>
          <w:rFonts w:ascii="Times New Roman" w:eastAsia="Times New Roman" w:hAnsi="Times New Roman" w:cs="Times New Roman"/>
          <w:sz w:val="24"/>
          <w:szCs w:val="24"/>
          <w:lang w:val="sr-Cyrl-CS"/>
        </w:rPr>
        <w:t>који с обзиром на околности није у стању да води пословне књиге, осим пословне књиге о оствареном промету, или коме њихово вођење отежава обављање делатности,</w:t>
      </w:r>
      <w:r w:rsidRPr="00FB2126">
        <w:rPr>
          <w:rFonts w:ascii="Times New Roman" w:hAnsi="Times New Roman" w:cs="Times New Roman"/>
          <w:sz w:val="24"/>
          <w:szCs w:val="24"/>
          <w:lang w:val="sr-Cyrl-CS"/>
        </w:rPr>
        <w:t xml:space="preserve">” бришу се.  </w:t>
      </w:r>
    </w:p>
    <w:p w:rsidR="00FA35FC" w:rsidRPr="00FB2126" w:rsidRDefault="00FA35FC" w:rsidP="00FA35FC">
      <w:pPr>
        <w:shd w:val="clear" w:color="auto" w:fill="FFFFFF" w:themeFill="background1"/>
        <w:spacing w:after="0" w:line="20" w:lineRule="atLeast"/>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ab/>
        <w:t>У ставу 2. тачка 1) мења се и гласи:</w:t>
      </w:r>
    </w:p>
    <w:p w:rsidR="00FA35FC" w:rsidRPr="00FB2126" w:rsidRDefault="00FA35FC" w:rsidP="00FA35FC">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„1) који обавља делатност из области рекламирања и истраживања тржишта;”.</w:t>
      </w:r>
    </w:p>
    <w:p w:rsidR="00FA35FC" w:rsidRPr="00FB2126" w:rsidRDefault="00FA35FC" w:rsidP="00FA35FC">
      <w:pPr>
        <w:shd w:val="clear" w:color="auto" w:fill="FFFFFF" w:themeFill="background1"/>
        <w:spacing w:after="0" w:line="20" w:lineRule="atLeast"/>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ab/>
        <w:t xml:space="preserve">После </w:t>
      </w:r>
      <w:r w:rsidR="000513F5" w:rsidRPr="00FB2126">
        <w:rPr>
          <w:rFonts w:ascii="Times New Roman" w:hAnsi="Times New Roman" w:cs="Times New Roman"/>
          <w:sz w:val="24"/>
          <w:szCs w:val="24"/>
          <w:lang w:val="sr-Cyrl-CS"/>
        </w:rPr>
        <w:t>става 4. додаје се нови став 5,</w:t>
      </w:r>
      <w:r w:rsidRPr="00FB2126">
        <w:rPr>
          <w:rFonts w:ascii="Times New Roman" w:hAnsi="Times New Roman" w:cs="Times New Roman"/>
          <w:sz w:val="24"/>
          <w:szCs w:val="24"/>
          <w:lang w:val="sr-Cyrl-CS"/>
        </w:rPr>
        <w:t xml:space="preserve"> који гласи:</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„У укупни промет о</w:t>
      </w:r>
      <w:r w:rsidR="000513F5" w:rsidRPr="00FB2126">
        <w:rPr>
          <w:rFonts w:ascii="Times New Roman" w:hAnsi="Times New Roman" w:cs="Times New Roman"/>
          <w:sz w:val="24"/>
          <w:szCs w:val="24"/>
          <w:lang w:val="sr-Cyrl-CS"/>
        </w:rPr>
        <w:t>бвезника у смислу става 2. тачка</w:t>
      </w:r>
      <w:r w:rsidRPr="00FB2126">
        <w:rPr>
          <w:rFonts w:ascii="Times New Roman" w:hAnsi="Times New Roman" w:cs="Times New Roman"/>
          <w:sz w:val="24"/>
          <w:szCs w:val="24"/>
          <w:lang w:val="sr-Cyrl-CS"/>
        </w:rPr>
        <w:t xml:space="preserve"> 4) овог члана не урачунава се приход који се опорезује сагласно члану 85. став 1. тачка 17) овог закона.”</w:t>
      </w:r>
      <w:r w:rsidR="000513F5" w:rsidRPr="00FB2126">
        <w:rPr>
          <w:rFonts w:ascii="Times New Roman" w:hAnsi="Times New Roman" w:cs="Times New Roman"/>
          <w:sz w:val="24"/>
          <w:szCs w:val="24"/>
          <w:lang w:val="sr-Cyrl-CS"/>
        </w:rPr>
        <w:t>.</w:t>
      </w:r>
      <w:r w:rsidRPr="00FB2126">
        <w:rPr>
          <w:rFonts w:ascii="Times New Roman" w:hAnsi="Times New Roman" w:cs="Times New Roman"/>
          <w:sz w:val="24"/>
          <w:szCs w:val="24"/>
          <w:lang w:val="sr-Cyrl-CS"/>
        </w:rPr>
        <w:t xml:space="preserve"> </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Досадашњи став 5. постаје став 6.</w:t>
      </w:r>
    </w:p>
    <w:p w:rsidR="00FA35FC" w:rsidRPr="00FB2126" w:rsidRDefault="00FA35FC" w:rsidP="00FA35FC">
      <w:pPr>
        <w:pStyle w:val="NormalWeb"/>
        <w:spacing w:before="0" w:beforeAutospacing="0" w:after="0" w:afterAutospacing="0" w:line="20" w:lineRule="atLeast"/>
        <w:ind w:firstLine="720"/>
        <w:jc w:val="both"/>
        <w:rPr>
          <w:sz w:val="18"/>
          <w:szCs w:val="18"/>
          <w:lang w:val="sr-Cyrl-CS"/>
        </w:rPr>
      </w:pPr>
    </w:p>
    <w:p w:rsidR="00FA35FC" w:rsidRPr="00FB2126" w:rsidRDefault="00FA35FC" w:rsidP="000513F5">
      <w:pPr>
        <w:shd w:val="clear" w:color="auto" w:fill="FFFFFF" w:themeFill="background1"/>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Члан </w:t>
      </w:r>
      <w:r w:rsidR="00B430FC" w:rsidRPr="00FB2126">
        <w:rPr>
          <w:rFonts w:ascii="Times New Roman" w:hAnsi="Times New Roman" w:cs="Times New Roman"/>
          <w:sz w:val="24"/>
          <w:szCs w:val="24"/>
          <w:lang w:val="sr-Cyrl-CS"/>
        </w:rPr>
        <w:t>13</w:t>
      </w:r>
      <w:r w:rsidRPr="00FB2126">
        <w:rPr>
          <w:rFonts w:ascii="Times New Roman" w:hAnsi="Times New Roman" w:cs="Times New Roman"/>
          <w:sz w:val="24"/>
          <w:szCs w:val="24"/>
          <w:lang w:val="sr-Cyrl-CS"/>
        </w:rPr>
        <w:t>.</w:t>
      </w:r>
    </w:p>
    <w:p w:rsidR="00FA35FC" w:rsidRPr="00FB2126" w:rsidRDefault="00FA35FC" w:rsidP="00FA35FC">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41. мења се и гласи:</w:t>
      </w:r>
    </w:p>
    <w:p w:rsidR="00FA35FC" w:rsidRPr="00FB2126" w:rsidRDefault="00FA35FC" w:rsidP="00FA35FC">
      <w:pPr>
        <w:spacing w:after="0" w:line="20" w:lineRule="atLeast"/>
        <w:jc w:val="center"/>
        <w:rPr>
          <w:rFonts w:ascii="Times New Roman" w:eastAsia="Times New Roman" w:hAnsi="Times New Roman" w:cs="Times New Roman"/>
          <w:sz w:val="24"/>
          <w:szCs w:val="24"/>
          <w:lang w:val="sr-Cyrl-CS"/>
        </w:rPr>
      </w:pPr>
      <w:r w:rsidRPr="00FB2126">
        <w:rPr>
          <w:rFonts w:ascii="Times New Roman" w:hAnsi="Times New Roman" w:cs="Times New Roman"/>
          <w:sz w:val="24"/>
          <w:szCs w:val="24"/>
          <w:lang w:val="sr-Cyrl-CS"/>
        </w:rPr>
        <w:t>„</w:t>
      </w:r>
      <w:r w:rsidRPr="00FB2126">
        <w:rPr>
          <w:rFonts w:ascii="Times New Roman" w:eastAsia="Times New Roman" w:hAnsi="Times New Roman" w:cs="Times New Roman"/>
          <w:sz w:val="24"/>
          <w:szCs w:val="24"/>
          <w:lang w:val="sr-Cyrl-CS"/>
        </w:rPr>
        <w:t>Члан 41.</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 xml:space="preserve">Ако су испуњени услови из члана 40. овог закона, предузетници паушалци се, ради утврђивања висине паушалног прихода као основице пореза на приходе од самосталне делатности, разврставају у групе </w:t>
      </w:r>
      <w:r w:rsidRPr="00FB2126">
        <w:rPr>
          <w:rFonts w:ascii="Times New Roman" w:hAnsi="Times New Roman" w:cs="Times New Roman"/>
          <w:sz w:val="24"/>
          <w:szCs w:val="24"/>
          <w:lang w:val="sr-Cyrl-CS"/>
        </w:rPr>
        <w:t>и то тако да једну групу чине сви предузетници паушалци који обављају исту претежну делатност</w:t>
      </w:r>
      <w:r w:rsidRPr="00FB2126">
        <w:rPr>
          <w:rFonts w:ascii="Times New Roman" w:eastAsia="Times New Roman" w:hAnsi="Times New Roman" w:cs="Times New Roman"/>
          <w:sz w:val="24"/>
          <w:szCs w:val="24"/>
          <w:lang w:val="sr-Cyrl-CS"/>
        </w:rPr>
        <w:t>.</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hAnsi="Times New Roman" w:cs="Times New Roman"/>
          <w:sz w:val="24"/>
          <w:szCs w:val="24"/>
          <w:lang w:val="sr-Cyrl-CS"/>
        </w:rPr>
        <w:t>Претежна делатност из става 1. овог члана је делатност која је као таква регистрована у регистру привредних субјеката, односно делатност од чијег обављања је у пореском периоду предузетник паушалац остварио виши износ прихода у односу на ону коју је регистровао као претежну делатност.</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Полазна основица за утврђивање висине паушалног прихода по групама одређује се у односу на просечну месечну зараду по запосленом остварену у Републици, граду, општини, односно градској општини, према објављеним подацима републичког органа надлежног за послове статистике за последњих 12 месеци (у даљем тексту: просечна месечна зарада), која се помножи са бројем запослених у Републици, граду, општини, односно градској општини и са коефицијентом делатности, а затим подели са бројем становника у Републици, граду, општини, односно градској општини.</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Полазна основица из става 3. овог члана умањује се, односно повећава применом следећих елемената:</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1) регистровано седиште предузетника;</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2) временски период који је протекао од регистрације предузетника;</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lastRenderedPageBreak/>
        <w:t>3) старост обвезника и његова радна способност;</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4) остале околности које утичу на остваривање добити.</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Влада уређује ближе услове, критеријуме и елементе за паушално опорезивање.</w:t>
      </w:r>
      <w:r w:rsidRPr="00FB2126">
        <w:rPr>
          <w:rFonts w:ascii="Times New Roman" w:hAnsi="Times New Roman" w:cs="Times New Roman"/>
          <w:sz w:val="24"/>
          <w:szCs w:val="24"/>
          <w:lang w:val="sr-Cyrl-CS"/>
        </w:rPr>
        <w:t>”</w:t>
      </w:r>
      <w:r w:rsidR="00916F3A" w:rsidRPr="00FB2126">
        <w:rPr>
          <w:rFonts w:ascii="Times New Roman" w:hAnsi="Times New Roman" w:cs="Times New Roman"/>
          <w:sz w:val="24"/>
          <w:szCs w:val="24"/>
          <w:lang w:val="sr-Cyrl-CS"/>
        </w:rPr>
        <w:t>.</w:t>
      </w:r>
      <w:r w:rsidRPr="00FB2126">
        <w:rPr>
          <w:rFonts w:ascii="Times New Roman" w:hAnsi="Times New Roman" w:cs="Times New Roman"/>
          <w:sz w:val="24"/>
          <w:szCs w:val="24"/>
          <w:lang w:val="sr-Cyrl-CS"/>
        </w:rPr>
        <w:t xml:space="preserve"> </w:t>
      </w:r>
    </w:p>
    <w:p w:rsidR="00FA35FC" w:rsidRPr="00FB2126" w:rsidRDefault="00FA35FC" w:rsidP="00FA35FC">
      <w:pPr>
        <w:shd w:val="clear" w:color="auto" w:fill="FFFFFF" w:themeFill="background1"/>
        <w:spacing w:after="0" w:line="20" w:lineRule="atLeast"/>
        <w:jc w:val="center"/>
        <w:rPr>
          <w:rFonts w:ascii="Times New Roman" w:hAnsi="Times New Roman" w:cs="Times New Roman"/>
          <w:sz w:val="18"/>
          <w:szCs w:val="18"/>
          <w:lang w:val="sr-Cyrl-CS"/>
        </w:rPr>
      </w:pPr>
    </w:p>
    <w:p w:rsidR="00FA35FC" w:rsidRPr="00FB2126" w:rsidRDefault="00FA35FC" w:rsidP="00FA35FC">
      <w:pPr>
        <w:shd w:val="clear" w:color="auto" w:fill="FFFFFF" w:themeFill="background1"/>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1</w:t>
      </w:r>
      <w:r w:rsidR="00B430FC" w:rsidRPr="00FB2126">
        <w:rPr>
          <w:rFonts w:ascii="Times New Roman" w:hAnsi="Times New Roman" w:cs="Times New Roman"/>
          <w:sz w:val="24"/>
          <w:szCs w:val="24"/>
          <w:lang w:val="sr-Cyrl-CS"/>
        </w:rPr>
        <w:t>4</w:t>
      </w:r>
      <w:r w:rsidRPr="00FB2126">
        <w:rPr>
          <w:rFonts w:ascii="Times New Roman" w:hAnsi="Times New Roman" w:cs="Times New Roman"/>
          <w:sz w:val="24"/>
          <w:szCs w:val="24"/>
          <w:lang w:val="sr-Cyrl-CS"/>
        </w:rPr>
        <w:t>.</w:t>
      </w:r>
    </w:p>
    <w:p w:rsidR="00FA35FC" w:rsidRPr="00FB2126" w:rsidRDefault="00FA35FC" w:rsidP="00FA35FC">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42. мења се и гласи:</w:t>
      </w:r>
    </w:p>
    <w:p w:rsidR="00FA35FC" w:rsidRPr="00FB2126" w:rsidRDefault="00FA35FC" w:rsidP="00FA35FC">
      <w:pPr>
        <w:spacing w:after="0" w:line="20" w:lineRule="atLeast"/>
        <w:jc w:val="center"/>
        <w:rPr>
          <w:rFonts w:ascii="Times New Roman" w:eastAsia="Times New Roman" w:hAnsi="Times New Roman" w:cs="Times New Roman"/>
          <w:sz w:val="24"/>
          <w:szCs w:val="24"/>
          <w:lang w:val="sr-Cyrl-CS"/>
        </w:rPr>
      </w:pPr>
      <w:r w:rsidRPr="00FB2126">
        <w:rPr>
          <w:rFonts w:ascii="Times New Roman" w:hAnsi="Times New Roman" w:cs="Times New Roman"/>
          <w:sz w:val="24"/>
          <w:szCs w:val="24"/>
          <w:lang w:val="sr-Cyrl-CS"/>
        </w:rPr>
        <w:t>„</w:t>
      </w:r>
      <w:r w:rsidRPr="00FB2126">
        <w:rPr>
          <w:rFonts w:ascii="Times New Roman" w:eastAsia="Times New Roman" w:hAnsi="Times New Roman" w:cs="Times New Roman"/>
          <w:sz w:val="24"/>
          <w:szCs w:val="24"/>
          <w:lang w:val="sr-Cyrl-CS"/>
        </w:rPr>
        <w:t>Члан 42.</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Захтев за паушално опорезивање може се поднети надлежном пореском органу до 31. октобра текуће године за наредну годину, односно у року од 15 дана од дана пријема акта надлежног пореског органа којим се потврђује брисање из евиденције за порез на додату вредност у складу са законом којим се уређује порез на додату вредност, у електронском облику преко портала Пореске управе.</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bCs/>
          <w:sz w:val="24"/>
          <w:szCs w:val="24"/>
          <w:lang w:val="sr-Cyrl-CS"/>
        </w:rPr>
        <w:t>Лице које</w:t>
      </w:r>
      <w:r w:rsidRPr="00FB2126">
        <w:rPr>
          <w:rFonts w:ascii="Times New Roman" w:eastAsia="Times New Roman" w:hAnsi="Times New Roman" w:cs="Times New Roman"/>
          <w:sz w:val="24"/>
          <w:szCs w:val="24"/>
          <w:lang w:val="sr-Cyrl-CS"/>
        </w:rPr>
        <w:t xml:space="preserve"> започне обављање делатности,</w:t>
      </w:r>
      <w:r w:rsidR="005D79B9" w:rsidRPr="00FB2126">
        <w:rPr>
          <w:rFonts w:ascii="Times New Roman" w:eastAsia="Times New Roman" w:hAnsi="Times New Roman" w:cs="Times New Roman"/>
          <w:sz w:val="24"/>
          <w:szCs w:val="24"/>
          <w:lang w:val="sr-Cyrl-CS"/>
        </w:rPr>
        <w:t xml:space="preserve"> захтев за паушално опорезивање подноси</w:t>
      </w:r>
      <w:r w:rsidRPr="00FB2126">
        <w:rPr>
          <w:rFonts w:ascii="Times New Roman" w:eastAsia="Times New Roman" w:hAnsi="Times New Roman" w:cs="Times New Roman"/>
          <w:sz w:val="24"/>
          <w:szCs w:val="24"/>
          <w:lang w:val="sr-Cyrl-CS"/>
        </w:rPr>
        <w:t xml:space="preserve"> </w:t>
      </w:r>
      <w:r w:rsidR="0047130F" w:rsidRPr="00FB2126">
        <w:rPr>
          <w:rFonts w:ascii="Times New Roman" w:eastAsia="Times New Roman" w:hAnsi="Times New Roman" w:cs="Times New Roman"/>
          <w:sz w:val="24"/>
          <w:szCs w:val="24"/>
          <w:lang w:val="sr-Cyrl-CS"/>
        </w:rPr>
        <w:t xml:space="preserve">искључиво </w:t>
      </w:r>
      <w:r w:rsidRPr="00FB2126">
        <w:rPr>
          <w:rFonts w:ascii="Times New Roman" w:eastAsia="Times New Roman" w:hAnsi="Times New Roman" w:cs="Times New Roman"/>
          <w:sz w:val="24"/>
          <w:szCs w:val="24"/>
          <w:lang w:val="sr-Cyrl-CS"/>
        </w:rPr>
        <w:t xml:space="preserve">у моменту регистрације надлежној организацији која води регистар привредних субјеката, која ће тај захтев проследити Пореској управи. </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Изузетно од става 2. овог члана, лица која се не региструју код организације која води регистар привредних субјекaта, захтев за паушално опорезивање подносе Пореској управи у року од пет дана од дана регистрације, у електронском облику преко портала Пореске управе.</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bCs/>
          <w:sz w:val="24"/>
          <w:szCs w:val="24"/>
          <w:lang w:val="sr-Cyrl-CS"/>
        </w:rPr>
        <w:t>Обвезник пореза на приходе од самосталне делатности</w:t>
      </w:r>
      <w:r w:rsidRPr="00FB2126">
        <w:rPr>
          <w:rFonts w:ascii="Times New Roman" w:eastAsia="Times New Roman" w:hAnsi="Times New Roman" w:cs="Times New Roman"/>
          <w:sz w:val="24"/>
          <w:szCs w:val="24"/>
          <w:lang w:val="sr-Cyrl-CS"/>
        </w:rPr>
        <w:t xml:space="preserve"> коме је утврђено право на паушално опорезивање, овај начин опорезивања користи док се не утврди да су престали разлози за паушално опорезивање, односно да измењени услови искључују право на паушално опорезивање. </w:t>
      </w:r>
    </w:p>
    <w:p w:rsidR="00FA35FC" w:rsidRPr="00FB2126" w:rsidRDefault="00FA35FC" w:rsidP="00FA35FC">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 xml:space="preserve">У случају из става 4. овог члана, надлежни порески орган ће решењем наложити </w:t>
      </w:r>
      <w:r w:rsidRPr="00FB2126">
        <w:rPr>
          <w:rFonts w:ascii="Times New Roman" w:eastAsia="Times New Roman" w:hAnsi="Times New Roman" w:cs="Times New Roman"/>
          <w:bCs/>
          <w:sz w:val="24"/>
          <w:szCs w:val="24"/>
          <w:lang w:val="sr-Cyrl-CS"/>
        </w:rPr>
        <w:t>обвезнику из става 4. овог члана</w:t>
      </w:r>
      <w:r w:rsidRPr="00FB2126">
        <w:rPr>
          <w:rFonts w:ascii="Times New Roman" w:eastAsia="Times New Roman" w:hAnsi="Times New Roman" w:cs="Times New Roman"/>
          <w:sz w:val="24"/>
          <w:szCs w:val="24"/>
          <w:lang w:val="sr-Cyrl-CS"/>
        </w:rPr>
        <w:t xml:space="preserve"> вођење пословних књига од половине текуће године или од почетка наредне године. </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 xml:space="preserve">Предузетник </w:t>
      </w:r>
      <w:r w:rsidRPr="00FB2126">
        <w:rPr>
          <w:rFonts w:ascii="Times New Roman" w:eastAsia="Times New Roman" w:hAnsi="Times New Roman" w:cs="Times New Roman"/>
          <w:bCs/>
          <w:sz w:val="24"/>
          <w:szCs w:val="24"/>
          <w:lang w:val="sr-Cyrl-CS"/>
        </w:rPr>
        <w:t>паушалац</w:t>
      </w:r>
      <w:r w:rsidRPr="00FB2126">
        <w:rPr>
          <w:rFonts w:ascii="Times New Roman" w:eastAsia="Times New Roman" w:hAnsi="Times New Roman" w:cs="Times New Roman"/>
          <w:sz w:val="24"/>
          <w:szCs w:val="24"/>
          <w:lang w:val="sr-Cyrl-CS"/>
        </w:rPr>
        <w:t xml:space="preserve"> коме престаје право на паушално опорезивање по основу из члана 40. став 2. тачка 5) овог закона, дужан је да води пословне књиге најкасније од дана када постане обвезник пореза на додату вредност у складу са законом којим се уређује порез на додату вредност, без утврђивања обавезе вођења пословних књига решењем надлежног пореског органа.</w:t>
      </w:r>
      <w:r w:rsidRPr="00FB2126">
        <w:rPr>
          <w:rFonts w:ascii="Times New Roman" w:hAnsi="Times New Roman" w:cs="Times New Roman"/>
          <w:sz w:val="24"/>
          <w:szCs w:val="24"/>
          <w:lang w:val="sr-Cyrl-CS"/>
        </w:rPr>
        <w:t>”</w:t>
      </w:r>
      <w:r w:rsidR="00916F3A" w:rsidRPr="00FB2126">
        <w:rPr>
          <w:rFonts w:ascii="Times New Roman" w:hAnsi="Times New Roman" w:cs="Times New Roman"/>
          <w:sz w:val="24"/>
          <w:szCs w:val="24"/>
          <w:lang w:val="sr-Cyrl-CS"/>
        </w:rPr>
        <w:t>.</w:t>
      </w:r>
      <w:r w:rsidRPr="00FB2126">
        <w:rPr>
          <w:rFonts w:ascii="Times New Roman" w:hAnsi="Times New Roman" w:cs="Times New Roman"/>
          <w:sz w:val="24"/>
          <w:szCs w:val="24"/>
          <w:lang w:val="sr-Cyrl-CS"/>
        </w:rPr>
        <w:t xml:space="preserve"> </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p>
    <w:p w:rsidR="00FA35FC" w:rsidRPr="00FB2126" w:rsidRDefault="00B430FC"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15</w:t>
      </w:r>
      <w:r w:rsidR="00FA35FC" w:rsidRPr="00FB2126">
        <w:rPr>
          <w:rFonts w:ascii="Times New Roman" w:hAnsi="Times New Roman" w:cs="Times New Roman"/>
          <w:sz w:val="24"/>
          <w:szCs w:val="24"/>
          <w:lang w:val="sr-Cyrl-CS"/>
        </w:rPr>
        <w:t>.</w:t>
      </w:r>
    </w:p>
    <w:p w:rsidR="00FA35FC" w:rsidRPr="00FB2126" w:rsidRDefault="00AF2E15" w:rsidP="00FA35FC">
      <w:pPr>
        <w:spacing w:after="0" w:line="20" w:lineRule="atLeast"/>
        <w:ind w:firstLine="720"/>
        <w:rPr>
          <w:rFonts w:ascii="Times New Roman" w:hAnsi="Times New Roman" w:cs="Times New Roman"/>
          <w:sz w:val="24"/>
          <w:szCs w:val="24"/>
          <w:lang w:val="sr-Cyrl-CS"/>
        </w:rPr>
      </w:pPr>
      <w:r w:rsidRPr="00FB2126">
        <w:rPr>
          <w:rFonts w:ascii="Times New Roman" w:hAnsi="Times New Roman" w:cs="Times New Roman"/>
          <w:sz w:val="24"/>
          <w:szCs w:val="24"/>
          <w:lang w:val="sr-Cyrl-CS"/>
        </w:rPr>
        <w:t>У члану 72а додаје се став 4,</w:t>
      </w:r>
      <w:r w:rsidR="00FA35FC" w:rsidRPr="00FB2126">
        <w:rPr>
          <w:rFonts w:ascii="Times New Roman" w:hAnsi="Times New Roman" w:cs="Times New Roman"/>
          <w:sz w:val="24"/>
          <w:szCs w:val="24"/>
          <w:lang w:val="sr-Cyrl-CS"/>
        </w:rPr>
        <w:t xml:space="preserve"> који гласи:</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„Промена номиналне вредности права, односно удела из става 1. тачка 5) овог члана не сматра се променом процента права, односно учешћа у капиталу из става 2. овог члана.”</w:t>
      </w:r>
      <w:r w:rsidR="00AF2E15" w:rsidRPr="00FB2126">
        <w:rPr>
          <w:rFonts w:ascii="Times New Roman" w:hAnsi="Times New Roman" w:cs="Times New Roman"/>
          <w:sz w:val="24"/>
          <w:szCs w:val="24"/>
          <w:lang w:val="sr-Cyrl-CS"/>
        </w:rPr>
        <w:t>.</w:t>
      </w:r>
    </w:p>
    <w:p w:rsidR="00575AEE" w:rsidRPr="00FB2126" w:rsidRDefault="00575AEE" w:rsidP="00575AEE">
      <w:pPr>
        <w:spacing w:after="0" w:line="20" w:lineRule="atLeast"/>
        <w:rPr>
          <w:rFonts w:ascii="Times New Roman" w:hAnsi="Times New Roman" w:cs="Times New Roman"/>
          <w:sz w:val="18"/>
          <w:szCs w:val="18"/>
          <w:lang w:val="sr-Cyrl-CS"/>
        </w:rPr>
      </w:pPr>
    </w:p>
    <w:p w:rsidR="00FA35FC" w:rsidRPr="00FB2126" w:rsidRDefault="00B430FC" w:rsidP="00FA35FC">
      <w:pPr>
        <w:shd w:val="clear" w:color="auto" w:fill="FFFFFF" w:themeFill="background1"/>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16</w:t>
      </w:r>
      <w:r w:rsidR="00FA35FC" w:rsidRPr="00FB2126">
        <w:rPr>
          <w:rFonts w:ascii="Times New Roman" w:hAnsi="Times New Roman" w:cs="Times New Roman"/>
          <w:sz w:val="24"/>
          <w:szCs w:val="24"/>
          <w:lang w:val="sr-Cyrl-CS"/>
        </w:rPr>
        <w:t>.</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У члану 74. став 8. мења се и гласи:</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w:t>
      </w:r>
      <w:r w:rsidRPr="00FB2126">
        <w:rPr>
          <w:rFonts w:ascii="Times New Roman" w:hAnsi="Times New Roman" w:cs="Times New Roman"/>
          <w:bCs/>
          <w:sz w:val="24"/>
          <w:szCs w:val="24"/>
          <w:lang w:val="sr-Cyrl-CS"/>
        </w:rPr>
        <w:t xml:space="preserve">Изузетно од ст. 5, 6. и 7. овог члана, уколико је обвезник стекао хартије од вредности које су биле предмет опорезивања у складу са чланом 14. овог закона, односно ослобођене од опорезивања у смислу члана 18. став 1. тачка 11) и став 2. овог закона, набавну цену чини збир износа документоване повлашћене цене по којој је обвезник стекао такве акције и основице на коју је плаћен порез на зараду у смислу члана 14. овог закона умањене за припадајуће обавезе из зараде, односно код самоопорезивања збир </w:t>
      </w:r>
      <w:r w:rsidRPr="00FB2126">
        <w:rPr>
          <w:rFonts w:ascii="Times New Roman" w:hAnsi="Times New Roman" w:cs="Times New Roman"/>
          <w:bCs/>
          <w:sz w:val="24"/>
          <w:szCs w:val="24"/>
          <w:lang w:val="sr-Cyrl-CS"/>
        </w:rPr>
        <w:lastRenderedPageBreak/>
        <w:t>износа документоване повлашћене цене по којој је обвезник стекао такве акције и основице на коју је плаћен порез на зараду у смислу члана 14. овог закона.</w:t>
      </w:r>
      <w:r w:rsidRPr="00FB2126">
        <w:rPr>
          <w:rFonts w:ascii="Times New Roman" w:hAnsi="Times New Roman" w:cs="Times New Roman"/>
          <w:sz w:val="24"/>
          <w:szCs w:val="24"/>
          <w:lang w:val="sr-Cyrl-CS"/>
        </w:rPr>
        <w:t>”</w:t>
      </w:r>
      <w:r w:rsidR="001415DA" w:rsidRPr="00FB2126">
        <w:rPr>
          <w:rFonts w:ascii="Times New Roman" w:hAnsi="Times New Roman" w:cs="Times New Roman"/>
          <w:sz w:val="24"/>
          <w:szCs w:val="24"/>
          <w:lang w:val="sr-Cyrl-CS"/>
        </w:rPr>
        <w:t>.</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После става 8. додаје се нови став 9, који гласи:</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„Изузетно од става 8. овог члана, у случају преноса уз накнаду акција или удела нерезидентних привредних друштава, односно хартија од вредности чији издавалац није порески резидент Републике, уколико резидентни обвезник у време стицања тих акција, удела</w:t>
      </w:r>
      <w:r w:rsidR="001415DA" w:rsidRPr="00FB2126">
        <w:rPr>
          <w:rFonts w:ascii="Times New Roman" w:hAnsi="Times New Roman" w:cs="Times New Roman"/>
          <w:sz w:val="24"/>
          <w:szCs w:val="24"/>
          <w:lang w:val="sr-Cyrl-CS"/>
        </w:rPr>
        <w:t>,</w:t>
      </w:r>
      <w:r w:rsidRPr="00FB2126">
        <w:rPr>
          <w:rFonts w:ascii="Times New Roman" w:hAnsi="Times New Roman" w:cs="Times New Roman"/>
          <w:sz w:val="24"/>
          <w:szCs w:val="24"/>
          <w:lang w:val="sr-Cyrl-CS"/>
        </w:rPr>
        <w:t xml:space="preserve"> односно харти</w:t>
      </w:r>
      <w:r w:rsidR="001415DA" w:rsidRPr="00FB2126">
        <w:rPr>
          <w:rFonts w:ascii="Times New Roman" w:hAnsi="Times New Roman" w:cs="Times New Roman"/>
          <w:sz w:val="24"/>
          <w:szCs w:val="24"/>
          <w:lang w:val="sr-Cyrl-CS"/>
        </w:rPr>
        <w:t>ја од вредности, као и најмање шест</w:t>
      </w:r>
      <w:r w:rsidRPr="00FB2126">
        <w:rPr>
          <w:rFonts w:ascii="Times New Roman" w:hAnsi="Times New Roman" w:cs="Times New Roman"/>
          <w:sz w:val="24"/>
          <w:szCs w:val="24"/>
          <w:lang w:val="sr-Cyrl-CS"/>
        </w:rPr>
        <w:t xml:space="preserve"> месеци по њиховом стицању није био резидент Републике, набавном ценом сматра се њихова тржишна вредност на дан када је постао порески резидент Републике.”</w:t>
      </w:r>
      <w:r w:rsidR="001415DA" w:rsidRPr="00FB2126">
        <w:rPr>
          <w:rFonts w:ascii="Times New Roman" w:hAnsi="Times New Roman" w:cs="Times New Roman"/>
          <w:sz w:val="24"/>
          <w:szCs w:val="24"/>
          <w:lang w:val="sr-Cyrl-CS"/>
        </w:rPr>
        <w:t>.</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Досадашњи став 9. постаје став 10.</w:t>
      </w:r>
    </w:p>
    <w:p w:rsidR="00FA35FC" w:rsidRPr="00FB2126" w:rsidRDefault="001415DA"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У досадашњем ставу 10, који постаје став 11,</w:t>
      </w:r>
      <w:r w:rsidR="00FA35FC" w:rsidRPr="00FB2126">
        <w:rPr>
          <w:rFonts w:ascii="Times New Roman" w:hAnsi="Times New Roman" w:cs="Times New Roman"/>
          <w:sz w:val="24"/>
          <w:szCs w:val="24"/>
          <w:lang w:val="sr-Cyrl-CS"/>
        </w:rPr>
        <w:t xml:space="preserve"> речи: „става 9.” замењују се речима: „става 10.”</w:t>
      </w:r>
      <w:r w:rsidRPr="00FB2126">
        <w:rPr>
          <w:rFonts w:ascii="Times New Roman" w:hAnsi="Times New Roman" w:cs="Times New Roman"/>
          <w:sz w:val="24"/>
          <w:szCs w:val="24"/>
          <w:lang w:val="sr-Cyrl-CS"/>
        </w:rPr>
        <w:t>.</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Досадашњи став 11. постаје став 12.</w:t>
      </w:r>
    </w:p>
    <w:p w:rsidR="00FA35FC" w:rsidRPr="00FB2126" w:rsidRDefault="00FA35FC" w:rsidP="00FA35FC">
      <w:pPr>
        <w:spacing w:after="0" w:line="20" w:lineRule="atLeast"/>
        <w:ind w:firstLine="720"/>
        <w:jc w:val="both"/>
        <w:rPr>
          <w:rFonts w:ascii="Times New Roman" w:hAnsi="Times New Roman" w:cs="Times New Roman"/>
          <w:sz w:val="18"/>
          <w:szCs w:val="18"/>
          <w:lang w:val="sr-Cyrl-CS"/>
        </w:rPr>
      </w:pPr>
    </w:p>
    <w:p w:rsidR="00FA35FC" w:rsidRPr="00FB2126" w:rsidRDefault="00B430FC" w:rsidP="00FA35FC">
      <w:pPr>
        <w:shd w:val="clear" w:color="auto" w:fill="FFFFFF" w:themeFill="background1"/>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17</w:t>
      </w:r>
      <w:r w:rsidR="00FA35FC" w:rsidRPr="00FB2126">
        <w:rPr>
          <w:rFonts w:ascii="Times New Roman" w:hAnsi="Times New Roman" w:cs="Times New Roman"/>
          <w:sz w:val="24"/>
          <w:szCs w:val="24"/>
          <w:lang w:val="sr-Cyrl-CS"/>
        </w:rPr>
        <w:t>.</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У члану 75. став 5. мења се и гласи:</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w:t>
      </w:r>
      <w:r w:rsidRPr="00FB2126">
        <w:rPr>
          <w:rFonts w:ascii="Times New Roman" w:hAnsi="Times New Roman" w:cs="Times New Roman"/>
          <w:bCs/>
          <w:sz w:val="24"/>
          <w:szCs w:val="24"/>
          <w:lang w:val="sr-Cyrl-CS"/>
        </w:rPr>
        <w:t>Набавна цена хартија од вредности које запослени добије без накнаде од послодавца или од с послодавцем повезаног лица у смислу члана 18. став 1. тачка 11) и став 2. овог закона, је нула динара, осим у случају из члана 74. став 8. овог закона.</w:t>
      </w:r>
      <w:r w:rsidRPr="00FB2126">
        <w:rPr>
          <w:rFonts w:ascii="Times New Roman" w:hAnsi="Times New Roman" w:cs="Times New Roman"/>
          <w:sz w:val="24"/>
          <w:szCs w:val="24"/>
          <w:lang w:val="sr-Cyrl-CS"/>
        </w:rPr>
        <w:t>”</w:t>
      </w:r>
      <w:r w:rsidR="001415DA" w:rsidRPr="00FB2126">
        <w:rPr>
          <w:rFonts w:ascii="Times New Roman" w:hAnsi="Times New Roman" w:cs="Times New Roman"/>
          <w:sz w:val="24"/>
          <w:szCs w:val="24"/>
          <w:lang w:val="sr-Cyrl-CS"/>
        </w:rPr>
        <w:t>.</w:t>
      </w:r>
    </w:p>
    <w:p w:rsidR="00A1208D" w:rsidRPr="00FB2126" w:rsidRDefault="00A1208D" w:rsidP="00FA35FC">
      <w:pPr>
        <w:spacing w:after="0" w:line="20" w:lineRule="atLeast"/>
        <w:ind w:firstLine="720"/>
        <w:jc w:val="both"/>
        <w:rPr>
          <w:rFonts w:ascii="Times New Roman" w:hAnsi="Times New Roman" w:cs="Times New Roman"/>
          <w:sz w:val="18"/>
          <w:szCs w:val="18"/>
          <w:lang w:val="sr-Cyrl-CS"/>
        </w:rPr>
      </w:pPr>
    </w:p>
    <w:p w:rsidR="00A1208D" w:rsidRPr="00FB2126" w:rsidRDefault="00A1208D" w:rsidP="00A1208D">
      <w:pPr>
        <w:shd w:val="clear" w:color="auto" w:fill="FFFFFF" w:themeFill="background1"/>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18.</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У члану 85. став 1. тачка 16) тачка на крају замењује се тачком и запетом. </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Додаје се тачка 17), која гласи:</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„17) накнада исплаћена предузетнику или предузетнику паушалцу који обавља активности уз накнаду за истог налогодавца или за лице које се у смислу закона којим се уређује порез на добит правних лица сматра повезаним лицем с налогодавцем (у даљем тексту: повезано лице с налогодавцем), и који додатно испуњава најмање пет од наведених девет критеријума, или је према околностима случаја приликом отпочињања пословне сарадње могло да се закључи да ће испунити најмање пет од девет наведених критеријума који су накнадно и испуњени:</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(1) налогодавац или повезано лице с налогодавцем одређује радно време предузетнику или предузетнику паушалцу или су одмор и одсуства предузетника или предузетника паушалца зависни од одлуке налогодавца или повезаног лица с налогодавцем и накнада предузетнику или предузетнику паушалцу се не умањује сразмерно времену проведеном на одмору;</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(2) предузетник или предузетник паушалац уобичајено користи просторије које обезбеди или обавља послове у месту које одреди налогодавац или повезано лице с налогодавцем за потребе обављања послова који су му поверени;</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(3) налогодавац или повезано лице с налогодавцем врши или организује стручно оспособљавање или усавршавање предузетника или предузетника паушалца;</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(4) налогодавац је ангажовао предузетника или предузетника паушалца након оглашавања у средствима информисања потребе за ангажовањем физичких лица или ангажујући треће лице које се уобичајено бави проналажењем лица подобних за радно ангажовање, а чија је услуга резултирала ангажовањем тог предузетника или предузетника паушалца;</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(5) налогодавац или повезано лице с налогодавцем обезбеђује сопствени основни алат, опрему или друга основна материјална или нематеријална средства потребна за </w:t>
      </w:r>
      <w:r w:rsidRPr="00FB2126">
        <w:rPr>
          <w:rFonts w:ascii="Times New Roman" w:hAnsi="Times New Roman" w:cs="Times New Roman"/>
          <w:sz w:val="24"/>
          <w:szCs w:val="24"/>
          <w:lang w:val="sr-Cyrl-CS"/>
        </w:rPr>
        <w:lastRenderedPageBreak/>
        <w:t>редован рад пр</w:t>
      </w:r>
      <w:r w:rsidR="005D79B9" w:rsidRPr="00FB2126">
        <w:rPr>
          <w:rFonts w:ascii="Times New Roman" w:hAnsi="Times New Roman" w:cs="Times New Roman"/>
          <w:sz w:val="24"/>
          <w:szCs w:val="24"/>
          <w:lang w:val="sr-Cyrl-CS"/>
        </w:rPr>
        <w:t>едузетника или предузетника пау</w:t>
      </w:r>
      <w:r w:rsidRPr="00FB2126">
        <w:rPr>
          <w:rFonts w:ascii="Times New Roman" w:hAnsi="Times New Roman" w:cs="Times New Roman"/>
          <w:sz w:val="24"/>
          <w:szCs w:val="24"/>
          <w:lang w:val="sr-Cyrl-CS"/>
        </w:rPr>
        <w:t>шалца или финансира њихову набавку, осим специјализованих алата, опреме или других специјализованих материјалних или нематеријалних средстава који могу бити не</w:t>
      </w:r>
      <w:r w:rsidR="00044A0D" w:rsidRPr="00FB2126">
        <w:rPr>
          <w:rFonts w:ascii="Times New Roman" w:hAnsi="Times New Roman" w:cs="Times New Roman"/>
          <w:sz w:val="24"/>
          <w:szCs w:val="24"/>
          <w:lang w:val="sr-Cyrl-CS"/>
        </w:rPr>
        <w:t>опходни у циљу извршавања</w:t>
      </w:r>
      <w:r w:rsidRPr="00FB2126">
        <w:rPr>
          <w:rFonts w:ascii="Times New Roman" w:hAnsi="Times New Roman" w:cs="Times New Roman"/>
          <w:sz w:val="24"/>
          <w:szCs w:val="24"/>
          <w:lang w:val="sr-Cyrl-CS"/>
        </w:rPr>
        <w:t xml:space="preserve"> специфичног посла или налога, или налогодав</w:t>
      </w:r>
      <w:r w:rsidR="005D79B9" w:rsidRPr="00FB2126">
        <w:rPr>
          <w:rFonts w:ascii="Times New Roman" w:hAnsi="Times New Roman" w:cs="Times New Roman"/>
          <w:sz w:val="24"/>
          <w:szCs w:val="24"/>
          <w:lang w:val="sr-Cyrl-CS"/>
        </w:rPr>
        <w:t>ац</w:t>
      </w:r>
      <w:r w:rsidRPr="00FB2126">
        <w:rPr>
          <w:rFonts w:ascii="Times New Roman" w:hAnsi="Times New Roman" w:cs="Times New Roman"/>
          <w:sz w:val="24"/>
          <w:szCs w:val="24"/>
          <w:lang w:val="sr-Cyrl-CS"/>
        </w:rPr>
        <w:t xml:space="preserve"> или повезано лице с налогодавцем уобичајен</w:t>
      </w:r>
      <w:r w:rsidR="005D79B9" w:rsidRPr="00FB2126">
        <w:rPr>
          <w:rFonts w:ascii="Times New Roman" w:hAnsi="Times New Roman" w:cs="Times New Roman"/>
          <w:sz w:val="24"/>
          <w:szCs w:val="24"/>
          <w:lang w:val="sr-Cyrl-CS"/>
        </w:rPr>
        <w:t>о</w:t>
      </w:r>
      <w:r w:rsidRPr="00FB2126">
        <w:rPr>
          <w:rFonts w:ascii="Times New Roman" w:hAnsi="Times New Roman" w:cs="Times New Roman"/>
          <w:sz w:val="24"/>
          <w:szCs w:val="24"/>
          <w:lang w:val="sr-Cyrl-CS"/>
        </w:rPr>
        <w:t xml:space="preserve"> руководи процесом рада предузетника или предузетника паушалца, осим</w:t>
      </w:r>
      <w:r w:rsidR="005D79B9" w:rsidRPr="00FB2126">
        <w:rPr>
          <w:rFonts w:ascii="Times New Roman" w:hAnsi="Times New Roman" w:cs="Times New Roman"/>
          <w:sz w:val="24"/>
          <w:szCs w:val="24"/>
          <w:lang w:val="sr-Cyrl-CS"/>
        </w:rPr>
        <w:t xml:space="preserve"> </w:t>
      </w:r>
      <w:r w:rsidRPr="00FB2126">
        <w:rPr>
          <w:rFonts w:ascii="Times New Roman" w:hAnsi="Times New Roman" w:cs="Times New Roman"/>
          <w:sz w:val="24"/>
          <w:szCs w:val="24"/>
          <w:lang w:val="sr-Cyrl-CS"/>
        </w:rPr>
        <w:t>таквог руковођења које подразумева давање основног налог</w:t>
      </w:r>
      <w:r w:rsidR="005D79B9" w:rsidRPr="00FB2126">
        <w:rPr>
          <w:rFonts w:ascii="Times New Roman" w:hAnsi="Times New Roman" w:cs="Times New Roman"/>
          <w:sz w:val="24"/>
          <w:szCs w:val="24"/>
          <w:lang w:val="sr-Cyrl-CS"/>
        </w:rPr>
        <w:t>а</w:t>
      </w:r>
      <w:r w:rsidRPr="00FB2126">
        <w:rPr>
          <w:rFonts w:ascii="Times New Roman" w:hAnsi="Times New Roman" w:cs="Times New Roman"/>
          <w:sz w:val="24"/>
          <w:szCs w:val="24"/>
          <w:lang w:val="sr-Cyrl-CS"/>
        </w:rPr>
        <w:t xml:space="preserve"> у вези са  нарученим послом и разумну контролу резултата рада или надзор налогодавца, као доброг привредника, над обављањем посла који је наручио;</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(6) најмање 70% од укупно остварених прихода предузетника или предузетника паушалца у периоду од 12 месеци који почиње или се завршава у односној пореској години је остварено од једног налогодавца или од повезаног лица с налогодавцем;</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(7) предузетник или предузетник паушалац обавља послове из делатности налогодавца или повезаног лица с налогодавцем, а за тако обављене послове његов уговор о ангажовању не садржи клаузулу по којој предузетник или предузетник паушалац сноси уобичајени пословни ризик за посао испоручен клијенту налогодавца или повезаног лица с налогодавцем, уколико такав клијент постоји;</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(8) уговор о ангажовању предузетника или предузетника паушалца садржи делимичну или потпуну забрану предузетнику или предузетнику паушалцу да пружа услуге по основу уговора са другим налогодавцима, изузев делимичне забране која обухвата пружање услуга ограниченом броју директних конкурената налогодавцу;</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(9) предузетник или предузетник паушалац обавља активности уз накнаду за истог налогодавца или за повезано лице с налогодавцем, непрекидно или са прекидима 130 или више радних дана у периоду од 12 месеци који почиње или се завршава у односној пореској години, при чему се обављањем активности у једном радном дану сматра оба</w:t>
      </w:r>
      <w:r w:rsidR="00B02154" w:rsidRPr="00FB2126">
        <w:rPr>
          <w:rFonts w:ascii="Times New Roman" w:hAnsi="Times New Roman" w:cs="Times New Roman"/>
          <w:sz w:val="24"/>
          <w:szCs w:val="24"/>
          <w:lang w:val="sr-Cyrl-CS"/>
        </w:rPr>
        <w:t>в</w:t>
      </w:r>
      <w:r w:rsidRPr="00FB2126">
        <w:rPr>
          <w:rFonts w:ascii="Times New Roman" w:hAnsi="Times New Roman" w:cs="Times New Roman"/>
          <w:sz w:val="24"/>
          <w:szCs w:val="24"/>
          <w:lang w:val="sr-Cyrl-CS"/>
        </w:rPr>
        <w:t>љање активности у било ком периоду током тог радног дана између 00 и 24 часа.”</w:t>
      </w:r>
      <w:r w:rsidR="003D20F8" w:rsidRPr="00FB2126">
        <w:rPr>
          <w:rFonts w:ascii="Times New Roman" w:hAnsi="Times New Roman" w:cs="Times New Roman"/>
          <w:sz w:val="24"/>
          <w:szCs w:val="24"/>
          <w:lang w:val="sr-Cyrl-CS"/>
        </w:rPr>
        <w:t>.</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После става 4. додаје се нови став 5, који гласи:</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„Изузетно од става 3. овог члана, опорезиви приход из става 1. тачка 17) овог члана, који оствари предузетник или предузетник паушалац, чини бруто приход обвезника пореза.”</w:t>
      </w:r>
      <w:r w:rsidR="003D20F8" w:rsidRPr="00FB2126">
        <w:rPr>
          <w:rFonts w:ascii="Times New Roman" w:hAnsi="Times New Roman" w:cs="Times New Roman"/>
          <w:sz w:val="24"/>
          <w:szCs w:val="24"/>
          <w:lang w:val="sr-Cyrl-CS"/>
        </w:rPr>
        <w:t>.</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Досадашњи став 5. постаје став 6.</w:t>
      </w:r>
    </w:p>
    <w:p w:rsidR="00A1208D" w:rsidRPr="00FB2126" w:rsidRDefault="003D20F8"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У досадашњем ставу 6, који постаје став 7,</w:t>
      </w:r>
      <w:r w:rsidR="00A1208D" w:rsidRPr="00FB2126">
        <w:rPr>
          <w:rFonts w:ascii="Times New Roman" w:hAnsi="Times New Roman" w:cs="Times New Roman"/>
          <w:sz w:val="24"/>
          <w:szCs w:val="24"/>
          <w:lang w:val="sr-Cyrl-CS"/>
        </w:rPr>
        <w:t xml:space="preserve"> речи: „тачке 5) став 5.” замењују се речима: „тачке 5) став 6.”.</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Доса</w:t>
      </w:r>
      <w:r w:rsidR="003D20F8" w:rsidRPr="00FB2126">
        <w:rPr>
          <w:rFonts w:ascii="Times New Roman" w:hAnsi="Times New Roman" w:cs="Times New Roman"/>
          <w:sz w:val="24"/>
          <w:szCs w:val="24"/>
          <w:lang w:val="sr-Cyrl-CS"/>
        </w:rPr>
        <w:t>дашњи ст. 7 -</w:t>
      </w:r>
      <w:r w:rsidRPr="00FB2126">
        <w:rPr>
          <w:rFonts w:ascii="Times New Roman" w:hAnsi="Times New Roman" w:cs="Times New Roman"/>
          <w:sz w:val="24"/>
          <w:szCs w:val="24"/>
          <w:lang w:val="sr-Cyrl-CS"/>
        </w:rPr>
        <w:t xml:space="preserve"> 13. пос</w:t>
      </w:r>
      <w:r w:rsidR="003D20F8" w:rsidRPr="00FB2126">
        <w:rPr>
          <w:rFonts w:ascii="Times New Roman" w:hAnsi="Times New Roman" w:cs="Times New Roman"/>
          <w:sz w:val="24"/>
          <w:szCs w:val="24"/>
          <w:lang w:val="sr-Cyrl-CS"/>
        </w:rPr>
        <w:t>тају ст. 8 -</w:t>
      </w:r>
      <w:r w:rsidRPr="00FB2126">
        <w:rPr>
          <w:rFonts w:ascii="Times New Roman" w:hAnsi="Times New Roman" w:cs="Times New Roman"/>
          <w:sz w:val="24"/>
          <w:szCs w:val="24"/>
          <w:lang w:val="sr-Cyrl-CS"/>
        </w:rPr>
        <w:t xml:space="preserve"> 14.</w:t>
      </w:r>
    </w:p>
    <w:p w:rsidR="00A1208D" w:rsidRPr="00FB2126" w:rsidRDefault="003D20F8"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Додају се ст. 15, 16, 17. и 18, </w:t>
      </w:r>
      <w:r w:rsidR="00A1208D" w:rsidRPr="00FB2126">
        <w:rPr>
          <w:rFonts w:ascii="Times New Roman" w:hAnsi="Times New Roman" w:cs="Times New Roman"/>
          <w:sz w:val="24"/>
          <w:szCs w:val="24"/>
          <w:lang w:val="sr-Cyrl-CS"/>
        </w:rPr>
        <w:t>који гласе:</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„Налогодавцем у смислу става 1. тачка 17) овог члана сматра се домаће, односно страно правно лице, предузетник или предузетник паушалац које је директно или индиректно ангажовало предузетника или предузетника паушалца за обављање послова.</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Налогодавцем у смислу става 1. тачка 17) овог члана не</w:t>
      </w:r>
      <w:r w:rsidR="00044A0D" w:rsidRPr="00FB2126">
        <w:rPr>
          <w:rFonts w:ascii="Times New Roman" w:hAnsi="Times New Roman" w:cs="Times New Roman"/>
          <w:sz w:val="24"/>
          <w:szCs w:val="24"/>
          <w:lang w:val="sr-Cyrl-CS"/>
        </w:rPr>
        <w:t xml:space="preserve"> сматра се</w:t>
      </w:r>
      <w:r w:rsidRPr="00FB2126">
        <w:rPr>
          <w:rFonts w:ascii="Times New Roman" w:hAnsi="Times New Roman" w:cs="Times New Roman"/>
          <w:sz w:val="24"/>
          <w:szCs w:val="24"/>
          <w:lang w:val="sr-Cyrl-CS"/>
        </w:rPr>
        <w:t xml:space="preserve"> домаће или страно правно лице, предузетник или предузетник паушалац које је директни исплатилац накнаде предузетнику или предузетнику паушалцу, а које такву накнаду исплаћује у вези са извршавањем послова заступања или посредовања за рачун другог лица и за такав посао не наплаћује од тог другог лица или од предузетника или предузетника паушалца ништа осим уобичајене заступничке или посредничке провизије.</w:t>
      </w:r>
    </w:p>
    <w:p w:rsidR="00A1208D" w:rsidRPr="00FB2126" w:rsidRDefault="00A1208D" w:rsidP="00A1208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У случају из става 16. овог члана, налогодавцем и исплатиоцем накн</w:t>
      </w:r>
      <w:r w:rsidR="00044A0D" w:rsidRPr="00FB2126">
        <w:rPr>
          <w:rFonts w:ascii="Times New Roman" w:hAnsi="Times New Roman" w:cs="Times New Roman"/>
          <w:sz w:val="24"/>
          <w:szCs w:val="24"/>
          <w:lang w:val="sr-Cyrl-CS"/>
        </w:rPr>
        <w:t>аде сматра се</w:t>
      </w:r>
      <w:r w:rsidRPr="00FB2126">
        <w:rPr>
          <w:rFonts w:ascii="Times New Roman" w:hAnsi="Times New Roman" w:cs="Times New Roman"/>
          <w:sz w:val="24"/>
          <w:szCs w:val="24"/>
          <w:lang w:val="sr-Cyrl-CS"/>
        </w:rPr>
        <w:t xml:space="preserve"> лице за чији рачун се врши исплата накнаде предузетнику или предузетнику паушалцу.</w:t>
      </w:r>
    </w:p>
    <w:p w:rsidR="00FA35FC" w:rsidRPr="00FB2126" w:rsidRDefault="00A1208D" w:rsidP="00044A0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lastRenderedPageBreak/>
        <w:t>Изузетно од одредаба става 1. тачка 17) овог члана, накнада коју оствари предузетник или предузетник паушалац који према закону који уређује релевантну делатност коју он обавља не може да буде у радном односу код налогодавца, не</w:t>
      </w:r>
      <w:r w:rsidR="00044A0D" w:rsidRPr="00FB2126">
        <w:rPr>
          <w:rFonts w:ascii="Times New Roman" w:hAnsi="Times New Roman" w:cs="Times New Roman"/>
          <w:sz w:val="24"/>
          <w:szCs w:val="24"/>
          <w:lang w:val="sr-Cyrl-CS"/>
        </w:rPr>
        <w:t xml:space="preserve"> сматра се</w:t>
      </w:r>
      <w:r w:rsidRPr="00FB2126">
        <w:rPr>
          <w:rFonts w:ascii="Times New Roman" w:hAnsi="Times New Roman" w:cs="Times New Roman"/>
          <w:sz w:val="24"/>
          <w:szCs w:val="24"/>
          <w:lang w:val="sr-Cyrl-CS"/>
        </w:rPr>
        <w:t xml:space="preserve"> другим приходом у смислу овог члана.”</w:t>
      </w:r>
      <w:r w:rsidR="003D20F8" w:rsidRPr="00FB2126">
        <w:rPr>
          <w:rFonts w:ascii="Times New Roman" w:hAnsi="Times New Roman" w:cs="Times New Roman"/>
          <w:sz w:val="24"/>
          <w:szCs w:val="24"/>
          <w:lang w:val="sr-Cyrl-CS"/>
        </w:rPr>
        <w:t>.</w:t>
      </w:r>
      <w:r w:rsidRPr="00FB2126">
        <w:rPr>
          <w:rFonts w:ascii="Times New Roman" w:hAnsi="Times New Roman" w:cs="Times New Roman"/>
          <w:sz w:val="24"/>
          <w:szCs w:val="24"/>
          <w:lang w:val="sr-Cyrl-CS"/>
        </w:rPr>
        <w:t xml:space="preserve"> </w:t>
      </w:r>
    </w:p>
    <w:p w:rsidR="00FA35FC" w:rsidRPr="00FB2126" w:rsidRDefault="00FA35FC" w:rsidP="00FA35FC">
      <w:pPr>
        <w:spacing w:after="0" w:line="20" w:lineRule="atLeast"/>
        <w:ind w:firstLine="720"/>
        <w:jc w:val="both"/>
        <w:rPr>
          <w:rFonts w:ascii="Times New Roman" w:hAnsi="Times New Roman" w:cs="Times New Roman"/>
          <w:sz w:val="18"/>
          <w:szCs w:val="18"/>
          <w:lang w:val="sr-Cyrl-CS"/>
        </w:rPr>
      </w:pPr>
    </w:p>
    <w:p w:rsidR="00FA35FC" w:rsidRPr="00FB2126" w:rsidRDefault="004453BB"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19</w:t>
      </w:r>
      <w:r w:rsidR="00FA35FC" w:rsidRPr="00FB2126">
        <w:rPr>
          <w:rFonts w:ascii="Times New Roman" w:hAnsi="Times New Roman" w:cs="Times New Roman"/>
          <w:sz w:val="24"/>
          <w:szCs w:val="24"/>
          <w:lang w:val="sr-Cyrl-CS"/>
        </w:rPr>
        <w:t>.</w:t>
      </w:r>
    </w:p>
    <w:p w:rsidR="00FA35FC" w:rsidRPr="00FB2126" w:rsidRDefault="00FA35FC" w:rsidP="00FA35FC">
      <w:pPr>
        <w:spacing w:after="0" w:line="20" w:lineRule="atLeast"/>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ab/>
        <w:t>У члану 94. став 2. мења се  и гласи:</w:t>
      </w:r>
    </w:p>
    <w:p w:rsidR="003A7C1A" w:rsidRPr="00FB2126" w:rsidRDefault="00FA35FC" w:rsidP="003A7C1A">
      <w:pPr>
        <w:pStyle w:val="NormalWeb"/>
        <w:spacing w:before="0" w:beforeAutospacing="0" w:after="0" w:afterAutospacing="0" w:line="20" w:lineRule="atLeast"/>
        <w:ind w:firstLine="720"/>
        <w:jc w:val="both"/>
        <w:rPr>
          <w:lang w:val="sr-Cyrl-CS"/>
        </w:rPr>
      </w:pPr>
      <w:r w:rsidRPr="00FB2126">
        <w:rPr>
          <w:lang w:val="sr-Cyrl-CS"/>
        </w:rPr>
        <w:t xml:space="preserve">„Обвезник пореза на приходе од самосталне делатности који у току године започне обављање самосталне делатности, опредељује се за паушално опорезивање </w:t>
      </w:r>
      <w:r w:rsidR="003A7C1A" w:rsidRPr="00FB2126">
        <w:rPr>
          <w:lang w:val="sr-Cyrl-CS"/>
        </w:rPr>
        <w:t>у пријави за регистрацију надлежној организацији која води регистар привредних субјеката, у ком случају се сматра да је поднео пореску пријаву за паушално опорезивање.”</w:t>
      </w:r>
      <w:r w:rsidR="00BB70CA" w:rsidRPr="00FB2126">
        <w:rPr>
          <w:lang w:val="sr-Cyrl-CS"/>
        </w:rPr>
        <w:t>.</w:t>
      </w:r>
    </w:p>
    <w:p w:rsidR="00FA35FC" w:rsidRPr="00FB2126" w:rsidRDefault="00FA35FC" w:rsidP="00FA35FC">
      <w:pPr>
        <w:pStyle w:val="NormalWeb"/>
        <w:spacing w:before="0" w:beforeAutospacing="0" w:after="0" w:afterAutospacing="0" w:line="20" w:lineRule="atLeast"/>
        <w:ind w:firstLine="720"/>
        <w:jc w:val="both"/>
        <w:rPr>
          <w:lang w:val="sr-Cyrl-CS"/>
        </w:rPr>
      </w:pPr>
      <w:r w:rsidRPr="00FB2126">
        <w:rPr>
          <w:lang w:val="sr-Cyrl-CS"/>
        </w:rPr>
        <w:t xml:space="preserve">После става 2. додаје се нови став 3, који гласи: </w:t>
      </w:r>
    </w:p>
    <w:p w:rsidR="00FA35FC" w:rsidRPr="00FB2126" w:rsidRDefault="00FA35FC" w:rsidP="00FA35FC">
      <w:pPr>
        <w:pStyle w:val="NormalWeb"/>
        <w:spacing w:before="0" w:beforeAutospacing="0" w:after="0" w:afterAutospacing="0" w:line="20" w:lineRule="atLeast"/>
        <w:ind w:firstLine="720"/>
        <w:jc w:val="both"/>
        <w:rPr>
          <w:lang w:val="sr-Cyrl-CS"/>
        </w:rPr>
      </w:pPr>
      <w:r w:rsidRPr="00FB2126">
        <w:rPr>
          <w:lang w:val="sr-Cyrl-CS"/>
        </w:rPr>
        <w:t>„Изузетно од става 1. овог члана, лице које у току године започне обављање делатности а које се не региструје код организације која води регистар привредних субјеката, подноси пореску пријаву у року од 15 дана од дана регистрације.”</w:t>
      </w:r>
      <w:r w:rsidR="00BB70CA" w:rsidRPr="00FB2126">
        <w:rPr>
          <w:lang w:val="sr-Cyrl-CS"/>
        </w:rPr>
        <w:t>.</w:t>
      </w:r>
    </w:p>
    <w:p w:rsidR="00FA35FC" w:rsidRPr="00FB2126" w:rsidRDefault="00FA35FC" w:rsidP="00FA35FC">
      <w:pPr>
        <w:pStyle w:val="NormalWeb"/>
        <w:spacing w:before="0" w:beforeAutospacing="0" w:after="0" w:afterAutospacing="0" w:line="20" w:lineRule="atLeast"/>
        <w:ind w:firstLine="720"/>
        <w:jc w:val="both"/>
        <w:rPr>
          <w:lang w:val="sr-Cyrl-CS"/>
        </w:rPr>
      </w:pPr>
      <w:r w:rsidRPr="00FB2126">
        <w:rPr>
          <w:lang w:val="sr-Cyrl-CS"/>
        </w:rPr>
        <w:t>Досадашњи ст. 3. и 4. постају ст. 4. и 5.</w:t>
      </w:r>
    </w:p>
    <w:p w:rsidR="00FA35FC" w:rsidRPr="00FB2126" w:rsidRDefault="00CB31E9" w:rsidP="00FA35FC">
      <w:pPr>
        <w:pStyle w:val="NormalWeb"/>
        <w:spacing w:before="0" w:beforeAutospacing="0" w:after="0" w:afterAutospacing="0" w:line="20" w:lineRule="atLeast"/>
        <w:ind w:firstLine="720"/>
        <w:jc w:val="both"/>
        <w:rPr>
          <w:lang w:val="sr-Cyrl-CS"/>
        </w:rPr>
      </w:pPr>
      <w:r w:rsidRPr="00FB2126">
        <w:rPr>
          <w:lang w:val="sr-Cyrl-CS"/>
        </w:rPr>
        <w:t>У досадашњем ставу 5,</w:t>
      </w:r>
      <w:r w:rsidR="00FA35FC" w:rsidRPr="00FB2126">
        <w:rPr>
          <w:lang w:val="sr-Cyrl-CS"/>
        </w:rPr>
        <w:t xml:space="preserve"> који постаје став 6, речи: „из става 3.” замењују се речима: „из става 4.”.</w:t>
      </w:r>
    </w:p>
    <w:p w:rsidR="00FA35FC" w:rsidRPr="00FB2126" w:rsidRDefault="00CB31E9" w:rsidP="00FA35FC">
      <w:pPr>
        <w:pStyle w:val="NormalWeb"/>
        <w:spacing w:before="0" w:beforeAutospacing="0" w:after="0" w:afterAutospacing="0" w:line="20" w:lineRule="atLeast"/>
        <w:ind w:firstLine="720"/>
        <w:jc w:val="both"/>
        <w:rPr>
          <w:lang w:val="sr-Cyrl-CS"/>
        </w:rPr>
      </w:pPr>
      <w:r w:rsidRPr="00FB2126">
        <w:rPr>
          <w:lang w:val="sr-Cyrl-CS"/>
        </w:rPr>
        <w:t>У досадашњем ставу 6,</w:t>
      </w:r>
      <w:r w:rsidR="00FA35FC" w:rsidRPr="00FB2126">
        <w:rPr>
          <w:lang w:val="sr-Cyrl-CS"/>
        </w:rPr>
        <w:t xml:space="preserve"> који постаје став 7, речи: „ст. 1. и 2. овог закона” замењују се речима: „ст. 1. до 3. овог закона”.</w:t>
      </w:r>
    </w:p>
    <w:p w:rsidR="00FA35FC" w:rsidRPr="00FB2126" w:rsidRDefault="00FA35FC" w:rsidP="00FA35FC">
      <w:pPr>
        <w:pStyle w:val="NormalWeb"/>
        <w:spacing w:before="0" w:beforeAutospacing="0" w:after="0" w:afterAutospacing="0" w:line="20" w:lineRule="atLeast"/>
        <w:ind w:firstLine="720"/>
        <w:jc w:val="both"/>
        <w:rPr>
          <w:lang w:val="sr-Cyrl-CS"/>
        </w:rPr>
      </w:pPr>
      <w:r w:rsidRPr="00FB2126">
        <w:rPr>
          <w:lang w:val="sr-Cyrl-CS"/>
        </w:rPr>
        <w:t>Досадашњи став 7. постаје став 8.</w:t>
      </w:r>
    </w:p>
    <w:p w:rsidR="00FA35FC" w:rsidRPr="00FB2126" w:rsidRDefault="00FA35FC" w:rsidP="00CB31E9">
      <w:pPr>
        <w:spacing w:after="0" w:line="20" w:lineRule="atLeast"/>
        <w:rPr>
          <w:rFonts w:ascii="Times New Roman" w:eastAsia="Times New Roman" w:hAnsi="Times New Roman" w:cs="Times New Roman"/>
          <w:sz w:val="18"/>
          <w:szCs w:val="18"/>
          <w:lang w:val="sr-Cyrl-CS"/>
        </w:rPr>
      </w:pPr>
    </w:p>
    <w:p w:rsidR="00FA35FC" w:rsidRPr="00FB2126" w:rsidRDefault="004453BB" w:rsidP="00FA35FC">
      <w:pPr>
        <w:spacing w:after="0" w:line="20" w:lineRule="atLeast"/>
        <w:jc w:val="center"/>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Члан 20</w:t>
      </w:r>
      <w:r w:rsidR="00FA35FC" w:rsidRPr="00FB2126">
        <w:rPr>
          <w:rFonts w:ascii="Times New Roman" w:eastAsia="Times New Roman" w:hAnsi="Times New Roman" w:cs="Times New Roman"/>
          <w:sz w:val="24"/>
          <w:szCs w:val="24"/>
          <w:lang w:val="sr-Cyrl-CS"/>
        </w:rPr>
        <w:t>.</w:t>
      </w:r>
    </w:p>
    <w:p w:rsidR="00FA35FC" w:rsidRPr="00FB2126" w:rsidRDefault="00FA35FC" w:rsidP="00FA35FC">
      <w:pPr>
        <w:spacing w:after="0" w:line="20" w:lineRule="atLeast"/>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ab/>
        <w:t>Динарски износи месечних зарада из члана 5. ст. 5. и  6. овог закона представљају износ у висини две, односно три просечне месечне зараде у Републици</w:t>
      </w:r>
      <w:r w:rsidR="00CB31E9" w:rsidRPr="00FB2126">
        <w:rPr>
          <w:rFonts w:ascii="Times New Roman" w:eastAsia="Times New Roman" w:hAnsi="Times New Roman" w:cs="Times New Roman"/>
          <w:sz w:val="24"/>
          <w:szCs w:val="24"/>
          <w:lang w:val="sr-Cyrl-CS"/>
        </w:rPr>
        <w:t xml:space="preserve"> Србији</w:t>
      </w:r>
      <w:r w:rsidRPr="00FB2126">
        <w:rPr>
          <w:rFonts w:ascii="Times New Roman" w:eastAsia="Times New Roman" w:hAnsi="Times New Roman" w:cs="Times New Roman"/>
          <w:sz w:val="24"/>
          <w:szCs w:val="24"/>
          <w:lang w:val="sr-Cyrl-CS"/>
        </w:rPr>
        <w:t xml:space="preserve"> исплаћене, односно остварене у периоду за претходних 12 месеци почев од месеца јула 2019. године, </w:t>
      </w:r>
      <w:r w:rsidRPr="00FB2126">
        <w:rPr>
          <w:rFonts w:ascii="Times New Roman" w:hAnsi="Times New Roman" w:cs="Times New Roman"/>
          <w:bCs/>
          <w:sz w:val="24"/>
          <w:szCs w:val="24"/>
          <w:lang w:val="sr-Cyrl-CS"/>
        </w:rPr>
        <w:t>за који период су објављени подаци републичког органа надлежног за послове статистике</w:t>
      </w:r>
      <w:r w:rsidRPr="00FB2126">
        <w:rPr>
          <w:rFonts w:ascii="Times New Roman" w:eastAsia="Times New Roman" w:hAnsi="Times New Roman" w:cs="Times New Roman"/>
          <w:sz w:val="24"/>
          <w:szCs w:val="24"/>
          <w:lang w:val="sr-Cyrl-CS"/>
        </w:rPr>
        <w:t>.</w:t>
      </w:r>
    </w:p>
    <w:p w:rsidR="00FA35FC" w:rsidRPr="00FB2126" w:rsidRDefault="00FA35FC" w:rsidP="00FA35FC">
      <w:pPr>
        <w:spacing w:after="0" w:line="20" w:lineRule="atLeast"/>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ab/>
        <w:t>Износи из става 1. овог члана примењују се до првог дана наредног месеца по објављивању динарских износа сагласно члану 3. ст. 2. и 4. овог закона.</w:t>
      </w:r>
    </w:p>
    <w:p w:rsidR="00FA35FC" w:rsidRPr="00FB2126" w:rsidRDefault="00FA35FC" w:rsidP="00FA35FC">
      <w:pPr>
        <w:spacing w:after="0" w:line="20" w:lineRule="atLeast"/>
        <w:rPr>
          <w:rFonts w:ascii="Times New Roman" w:eastAsia="Times New Roman" w:hAnsi="Times New Roman" w:cs="Times New Roman"/>
          <w:sz w:val="24"/>
          <w:szCs w:val="24"/>
          <w:lang w:val="sr-Cyrl-CS"/>
        </w:rPr>
      </w:pPr>
    </w:p>
    <w:p w:rsidR="00FA35FC" w:rsidRPr="00FB2126" w:rsidRDefault="004453BB"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21</w:t>
      </w:r>
      <w:r w:rsidR="00FA35FC" w:rsidRPr="00FB2126">
        <w:rPr>
          <w:rFonts w:ascii="Times New Roman" w:hAnsi="Times New Roman" w:cs="Times New Roman"/>
          <w:sz w:val="24"/>
          <w:szCs w:val="24"/>
          <w:lang w:val="sr-Cyrl-CS"/>
        </w:rPr>
        <w:t>.</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Прво усклађивање неопорезивог износа зараде од 16.300 динара годишњим индексом потрошачких цена врши се почев у 2021. години.</w:t>
      </w:r>
    </w:p>
    <w:p w:rsidR="00575AEE" w:rsidRPr="00FB2126" w:rsidRDefault="00575AEE" w:rsidP="00FA35FC">
      <w:pPr>
        <w:spacing w:after="0" w:line="20" w:lineRule="atLeast"/>
        <w:ind w:firstLine="720"/>
        <w:jc w:val="both"/>
        <w:rPr>
          <w:rFonts w:ascii="Times New Roman" w:hAnsi="Times New Roman" w:cs="Times New Roman"/>
          <w:sz w:val="24"/>
          <w:szCs w:val="24"/>
          <w:lang w:val="sr-Cyrl-CS"/>
        </w:rPr>
      </w:pPr>
    </w:p>
    <w:p w:rsidR="00344370" w:rsidRPr="00FB2126" w:rsidRDefault="00344370" w:rsidP="00344370">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22.</w:t>
      </w:r>
    </w:p>
    <w:p w:rsidR="00FA35FC" w:rsidRPr="00FB2126" w:rsidRDefault="00344370" w:rsidP="00044A0D">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Одредбе чл. 12, 13, 14. и 19. овог закона (за паушално опорезивање) примењиваће се за утврђивање пореза на паушално утврђени приход почев за 2020. годину.</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p>
    <w:p w:rsidR="00FA35FC" w:rsidRPr="00FB2126" w:rsidRDefault="00344370" w:rsidP="00FA35FC">
      <w:pPr>
        <w:pStyle w:val="PlainTex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23</w:t>
      </w:r>
      <w:r w:rsidR="00FA35FC" w:rsidRPr="00FB2126">
        <w:rPr>
          <w:rFonts w:ascii="Times New Roman" w:hAnsi="Times New Roman" w:cs="Times New Roman"/>
          <w:sz w:val="24"/>
          <w:szCs w:val="24"/>
          <w:lang w:val="sr-Cyrl-CS"/>
        </w:rPr>
        <w:t>.</w:t>
      </w:r>
    </w:p>
    <w:p w:rsidR="00FA35FC" w:rsidRPr="00FB2126" w:rsidRDefault="00FA35FC" w:rsidP="00FA35FC">
      <w:pPr>
        <w:pStyle w:val="PlainTex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Поступак утврђивања и наплате пореза на капиталне добитке који није правоснажно окончан до дана почетка примене овог закона, окончаће се по одредбама овог закона уколико тако утврђен износ пореске обавезе није виши у односу на износ пореске обавезе који би био утврђен по одредбама закона који се примењивао на дан настанка пореске обавезе.</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p>
    <w:p w:rsidR="00FA35FC" w:rsidRPr="00FB2126" w:rsidRDefault="00344370"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lastRenderedPageBreak/>
        <w:t>Члан 24</w:t>
      </w:r>
      <w:r w:rsidR="00FA35FC" w:rsidRPr="00FB2126">
        <w:rPr>
          <w:rFonts w:ascii="Times New Roman" w:hAnsi="Times New Roman" w:cs="Times New Roman"/>
          <w:sz w:val="24"/>
          <w:szCs w:val="24"/>
          <w:lang w:val="sr-Cyrl-CS"/>
        </w:rPr>
        <w:t>.</w:t>
      </w:r>
    </w:p>
    <w:p w:rsidR="00FA35FC" w:rsidRPr="00FB2126" w:rsidRDefault="00FA35FC" w:rsidP="00FA35FC">
      <w:pPr>
        <w:pStyle w:val="PlainTex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Приход исплаћен предузетнику или предузетнику паушалцу у смислу члана 31. Закона о порезу на доходак грађана („Службени гласник РС”, бр. 24/01, 80/02, 80/02-др. закон, 135/04, 62/06, 65/06-исправка, 31/09, 44/09, 18/10, 50/11, 91/11-УС, 93/12, 114/12-УС, 47/13, 48/13-исправка, 108/13, 57/14, 68/14-др. закон, 112/15, 113/17 и 95/18 - у даљем тексту: Закон), закључно са 1. мартом 2020. године, сматраће се приходом од самосталне делатности без обзира на природу његовог односа са налогодавцем у смислу одред</w:t>
      </w:r>
      <w:r w:rsidR="00CB31E9" w:rsidRPr="00FB2126">
        <w:rPr>
          <w:rFonts w:ascii="Times New Roman" w:hAnsi="Times New Roman" w:cs="Times New Roman"/>
          <w:sz w:val="24"/>
          <w:szCs w:val="24"/>
          <w:lang w:val="sr-Cyrl-CS"/>
        </w:rPr>
        <w:t>аба</w:t>
      </w:r>
      <w:r w:rsidRPr="00FB2126">
        <w:rPr>
          <w:rFonts w:ascii="Times New Roman" w:hAnsi="Times New Roman" w:cs="Times New Roman"/>
          <w:sz w:val="24"/>
          <w:szCs w:val="24"/>
          <w:lang w:val="sr-Cyrl-CS"/>
        </w:rPr>
        <w:t xml:space="preserve"> члана 85. Закона, односно члана 9. Закона о пореском поступку и пореској администрацији („Службени гласник РС”, бр. 80/02, 84/02-исправка, 23/03-исправка, 70/03, 55/04, 61/05, 85/05-др. закон, 62/06-др. закон, 61/07, 20/09, 72/09-др. закон, 53/10, 101/11, 2/12-исправка, 93/12, 47/13, 108/13, 68/14, </w:t>
      </w:r>
      <w:r w:rsidRPr="00FB2126">
        <w:rPr>
          <w:rFonts w:ascii="Times New Roman" w:hAnsi="Times New Roman" w:cs="Times New Roman"/>
          <w:sz w:val="24"/>
          <w:szCs w:val="24"/>
          <w:shd w:val="clear" w:color="auto" w:fill="FFFFFF"/>
          <w:lang w:val="sr-Cyrl-CS"/>
        </w:rPr>
        <w:t>105/14, 91/15-аутентично тумачење, 112/15, 15/16, 108/16, 30/18 и 95/18</w:t>
      </w:r>
      <w:r w:rsidRPr="00FB2126">
        <w:rPr>
          <w:rFonts w:ascii="Times New Roman" w:hAnsi="Times New Roman" w:cs="Times New Roman"/>
          <w:sz w:val="24"/>
          <w:szCs w:val="24"/>
          <w:lang w:val="sr-Cyrl-CS"/>
        </w:rPr>
        <w:t>).</w:t>
      </w:r>
    </w:p>
    <w:p w:rsidR="00E73757" w:rsidRPr="00FB2126" w:rsidRDefault="00E73757" w:rsidP="00FA35FC">
      <w:pPr>
        <w:pStyle w:val="PlainText"/>
        <w:ind w:firstLine="720"/>
        <w:jc w:val="both"/>
        <w:rPr>
          <w:rFonts w:ascii="Times New Roman" w:hAnsi="Times New Roman" w:cs="Times New Roman"/>
          <w:sz w:val="24"/>
          <w:szCs w:val="24"/>
          <w:lang w:val="sr-Cyrl-CS"/>
        </w:rPr>
      </w:pPr>
    </w:p>
    <w:p w:rsidR="00E73757" w:rsidRPr="00FB2126" w:rsidRDefault="00E73757" w:rsidP="00E73757">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25.</w:t>
      </w:r>
    </w:p>
    <w:p w:rsidR="00E73757" w:rsidRPr="00FB2126" w:rsidRDefault="00E73757" w:rsidP="00E73757">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Одредбе овог закона примењиваће се од 1. јануара 2020. године, осим одредаба члана 5. и члана 10. у делу који се односи на ослобођење од плаћања пореза по основу зараде код послодавца који обавља иновациону делатност, које ће се примењивати од 1. марта 2020. године.</w:t>
      </w:r>
    </w:p>
    <w:p w:rsidR="00FA35FC" w:rsidRPr="00FB2126" w:rsidRDefault="00FA35FC" w:rsidP="00FA35FC">
      <w:pPr>
        <w:pStyle w:val="PlainText"/>
        <w:ind w:firstLine="720"/>
        <w:jc w:val="both"/>
        <w:rPr>
          <w:rFonts w:ascii="Times New Roman" w:hAnsi="Times New Roman" w:cs="Times New Roman"/>
          <w:sz w:val="24"/>
          <w:szCs w:val="24"/>
          <w:lang w:val="sr-Cyrl-CS"/>
        </w:rPr>
      </w:pPr>
    </w:p>
    <w:p w:rsidR="00FA35FC" w:rsidRPr="00FB2126" w:rsidRDefault="00FA35FC"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2</w:t>
      </w:r>
      <w:r w:rsidR="00344370" w:rsidRPr="00FB2126">
        <w:rPr>
          <w:rFonts w:ascii="Times New Roman" w:hAnsi="Times New Roman" w:cs="Times New Roman"/>
          <w:sz w:val="24"/>
          <w:szCs w:val="24"/>
          <w:lang w:val="sr-Cyrl-CS"/>
        </w:rPr>
        <w:t>6</w:t>
      </w:r>
      <w:r w:rsidRPr="00FB2126">
        <w:rPr>
          <w:rFonts w:ascii="Times New Roman" w:hAnsi="Times New Roman" w:cs="Times New Roman"/>
          <w:sz w:val="24"/>
          <w:szCs w:val="24"/>
          <w:lang w:val="sr-Cyrl-CS"/>
        </w:rPr>
        <w:t>.</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Прописи за извршавање овог закона донеће се у року од 120 дана од дана ступања на снагу овог закона.</w:t>
      </w:r>
    </w:p>
    <w:p w:rsidR="00FA35FC" w:rsidRPr="00FB2126" w:rsidRDefault="00FA35FC" w:rsidP="00FA35FC">
      <w:pPr>
        <w:spacing w:after="0" w:line="20" w:lineRule="atLeast"/>
        <w:jc w:val="both"/>
        <w:rPr>
          <w:rFonts w:ascii="Times New Roman" w:eastAsia="Times New Roman" w:hAnsi="Times New Roman" w:cs="Times New Roman"/>
          <w:sz w:val="24"/>
          <w:szCs w:val="24"/>
          <w:lang w:val="sr-Cyrl-CS"/>
        </w:rPr>
      </w:pPr>
    </w:p>
    <w:p w:rsidR="00FA35FC" w:rsidRPr="00FB2126" w:rsidRDefault="00344370" w:rsidP="00FA35FC">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27</w:t>
      </w:r>
      <w:r w:rsidR="00FA35FC" w:rsidRPr="00FB2126">
        <w:rPr>
          <w:rFonts w:ascii="Times New Roman" w:hAnsi="Times New Roman" w:cs="Times New Roman"/>
          <w:sz w:val="24"/>
          <w:szCs w:val="24"/>
          <w:lang w:val="sr-Cyrl-CS"/>
        </w:rPr>
        <w:t>.</w:t>
      </w:r>
    </w:p>
    <w:p w:rsidR="00FA35FC" w:rsidRPr="00FB2126" w:rsidRDefault="00FA35FC" w:rsidP="00FA35FC">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w:t>
      </w:r>
    </w:p>
    <w:p w:rsidR="00A76403" w:rsidRPr="00FB2126" w:rsidRDefault="00A76403" w:rsidP="005833F2">
      <w:pPr>
        <w:spacing w:after="0" w:line="20" w:lineRule="atLeast"/>
        <w:jc w:val="center"/>
        <w:rPr>
          <w:rFonts w:ascii="Times New Roman" w:hAnsi="Times New Roman" w:cs="Times New Roman"/>
          <w:sz w:val="24"/>
          <w:szCs w:val="24"/>
          <w:lang w:val="sr-Cyrl-CS"/>
        </w:rPr>
      </w:pPr>
    </w:p>
    <w:p w:rsidR="00A76403" w:rsidRPr="00FB2126" w:rsidRDefault="00A76403" w:rsidP="005833F2">
      <w:pPr>
        <w:spacing w:after="0" w:line="20" w:lineRule="atLeast"/>
        <w:jc w:val="center"/>
        <w:rPr>
          <w:rFonts w:ascii="Times New Roman" w:hAnsi="Times New Roman" w:cs="Times New Roman"/>
          <w:sz w:val="24"/>
          <w:szCs w:val="24"/>
          <w:lang w:val="sr-Cyrl-CS"/>
        </w:rPr>
      </w:pPr>
    </w:p>
    <w:sectPr w:rsidR="00A76403" w:rsidRPr="00FB2126" w:rsidSect="00974385">
      <w:footerReference w:type="default" r:id="rId8"/>
      <w:footerReference w:type="first" r:id="rId9"/>
      <w:pgSz w:w="12240" w:h="15840"/>
      <w:pgMar w:top="1440" w:right="1440" w:bottom="1440" w:left="153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68F" w:rsidRDefault="0031268F" w:rsidP="00D37BC2">
      <w:pPr>
        <w:spacing w:after="0" w:line="240" w:lineRule="auto"/>
      </w:pPr>
      <w:r>
        <w:separator/>
      </w:r>
    </w:p>
  </w:endnote>
  <w:endnote w:type="continuationSeparator" w:id="0">
    <w:p w:rsidR="0031268F" w:rsidRDefault="0031268F" w:rsidP="00D37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6919662"/>
      <w:docPartObj>
        <w:docPartGallery w:val="Page Numbers (Bottom of Page)"/>
        <w:docPartUnique/>
      </w:docPartObj>
    </w:sdtPr>
    <w:sdtEndPr>
      <w:rPr>
        <w:noProof/>
      </w:rPr>
    </w:sdtEndPr>
    <w:sdtContent>
      <w:p w:rsidR="00974385" w:rsidRDefault="00974385">
        <w:pPr>
          <w:pStyle w:val="Footer"/>
          <w:jc w:val="center"/>
        </w:pPr>
        <w:r>
          <w:fldChar w:fldCharType="begin"/>
        </w:r>
        <w:r>
          <w:instrText xml:space="preserve"> PAGE   \* MERGEFORMAT </w:instrText>
        </w:r>
        <w:r>
          <w:fldChar w:fldCharType="separate"/>
        </w:r>
        <w:r w:rsidR="00BB7439">
          <w:rPr>
            <w:noProof/>
          </w:rPr>
          <w:t>11</w:t>
        </w:r>
        <w:r>
          <w:rPr>
            <w:noProof/>
          </w:rPr>
          <w:fldChar w:fldCharType="end"/>
        </w:r>
      </w:p>
    </w:sdtContent>
  </w:sdt>
  <w:p w:rsidR="00D37BC2" w:rsidRDefault="00D37B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385" w:rsidRDefault="00974385">
    <w:pPr>
      <w:pStyle w:val="Footer"/>
      <w:jc w:val="center"/>
    </w:pPr>
  </w:p>
  <w:p w:rsidR="00974385" w:rsidRDefault="009743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68F" w:rsidRDefault="0031268F" w:rsidP="00D37BC2">
      <w:pPr>
        <w:spacing w:after="0" w:line="240" w:lineRule="auto"/>
      </w:pPr>
      <w:r>
        <w:separator/>
      </w:r>
    </w:p>
  </w:footnote>
  <w:footnote w:type="continuationSeparator" w:id="0">
    <w:p w:rsidR="0031268F" w:rsidRDefault="0031268F" w:rsidP="00D37B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469BA"/>
    <w:multiLevelType w:val="hybridMultilevel"/>
    <w:tmpl w:val="CD6A02C2"/>
    <w:lvl w:ilvl="0" w:tplc="E154F5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0FF73EE"/>
    <w:multiLevelType w:val="hybridMultilevel"/>
    <w:tmpl w:val="A184DFB0"/>
    <w:lvl w:ilvl="0" w:tplc="EFF8A9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4EC0BF2"/>
    <w:multiLevelType w:val="hybridMultilevel"/>
    <w:tmpl w:val="6F163E36"/>
    <w:lvl w:ilvl="0" w:tplc="B1E665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689"/>
    <w:rsid w:val="00001924"/>
    <w:rsid w:val="000026A6"/>
    <w:rsid w:val="00003C55"/>
    <w:rsid w:val="00004AA5"/>
    <w:rsid w:val="00004BB1"/>
    <w:rsid w:val="00005D00"/>
    <w:rsid w:val="00006460"/>
    <w:rsid w:val="00006B0E"/>
    <w:rsid w:val="000072ED"/>
    <w:rsid w:val="0001197C"/>
    <w:rsid w:val="0001374A"/>
    <w:rsid w:val="00014826"/>
    <w:rsid w:val="00020A41"/>
    <w:rsid w:val="00020AC4"/>
    <w:rsid w:val="00022566"/>
    <w:rsid w:val="000235CD"/>
    <w:rsid w:val="000245BB"/>
    <w:rsid w:val="00025014"/>
    <w:rsid w:val="00026E84"/>
    <w:rsid w:val="0003254D"/>
    <w:rsid w:val="00032AD8"/>
    <w:rsid w:val="000341D4"/>
    <w:rsid w:val="0003442D"/>
    <w:rsid w:val="00034B40"/>
    <w:rsid w:val="0003570A"/>
    <w:rsid w:val="00037109"/>
    <w:rsid w:val="000379C2"/>
    <w:rsid w:val="00040A4E"/>
    <w:rsid w:val="00040D29"/>
    <w:rsid w:val="00044A0D"/>
    <w:rsid w:val="000513F5"/>
    <w:rsid w:val="00053023"/>
    <w:rsid w:val="000555B5"/>
    <w:rsid w:val="0006348B"/>
    <w:rsid w:val="00065A6D"/>
    <w:rsid w:val="000670FF"/>
    <w:rsid w:val="000700A0"/>
    <w:rsid w:val="00072649"/>
    <w:rsid w:val="00074090"/>
    <w:rsid w:val="0007456D"/>
    <w:rsid w:val="00074867"/>
    <w:rsid w:val="00075708"/>
    <w:rsid w:val="00077545"/>
    <w:rsid w:val="00081754"/>
    <w:rsid w:val="00084E18"/>
    <w:rsid w:val="0008575A"/>
    <w:rsid w:val="00086148"/>
    <w:rsid w:val="00087CFF"/>
    <w:rsid w:val="00087F5A"/>
    <w:rsid w:val="0009019C"/>
    <w:rsid w:val="000956E3"/>
    <w:rsid w:val="00096E81"/>
    <w:rsid w:val="00097D98"/>
    <w:rsid w:val="000A0F65"/>
    <w:rsid w:val="000A22D6"/>
    <w:rsid w:val="000A24A1"/>
    <w:rsid w:val="000A3946"/>
    <w:rsid w:val="000A3BE8"/>
    <w:rsid w:val="000A422F"/>
    <w:rsid w:val="000A7F03"/>
    <w:rsid w:val="000B0E56"/>
    <w:rsid w:val="000B3736"/>
    <w:rsid w:val="000B54AC"/>
    <w:rsid w:val="000C6876"/>
    <w:rsid w:val="000D000E"/>
    <w:rsid w:val="000D0077"/>
    <w:rsid w:val="000D018B"/>
    <w:rsid w:val="000D2964"/>
    <w:rsid w:val="000D3A1D"/>
    <w:rsid w:val="000D3F37"/>
    <w:rsid w:val="000D4BF8"/>
    <w:rsid w:val="000D5609"/>
    <w:rsid w:val="000D5933"/>
    <w:rsid w:val="000D5C58"/>
    <w:rsid w:val="000D69A4"/>
    <w:rsid w:val="000E3BF8"/>
    <w:rsid w:val="000E4822"/>
    <w:rsid w:val="000E4950"/>
    <w:rsid w:val="000E5378"/>
    <w:rsid w:val="000E6B78"/>
    <w:rsid w:val="000E6F73"/>
    <w:rsid w:val="000E71CB"/>
    <w:rsid w:val="000F0D46"/>
    <w:rsid w:val="000F4A18"/>
    <w:rsid w:val="0010059C"/>
    <w:rsid w:val="001074A4"/>
    <w:rsid w:val="001074D0"/>
    <w:rsid w:val="00107DCC"/>
    <w:rsid w:val="00110038"/>
    <w:rsid w:val="00113C91"/>
    <w:rsid w:val="001145FA"/>
    <w:rsid w:val="00114DBD"/>
    <w:rsid w:val="00115739"/>
    <w:rsid w:val="00120A66"/>
    <w:rsid w:val="0012141E"/>
    <w:rsid w:val="001215AE"/>
    <w:rsid w:val="00123514"/>
    <w:rsid w:val="00124D6E"/>
    <w:rsid w:val="00125A04"/>
    <w:rsid w:val="00130036"/>
    <w:rsid w:val="001302B6"/>
    <w:rsid w:val="001321E0"/>
    <w:rsid w:val="00134CBA"/>
    <w:rsid w:val="00135BA3"/>
    <w:rsid w:val="00135CFD"/>
    <w:rsid w:val="001371B8"/>
    <w:rsid w:val="001415DA"/>
    <w:rsid w:val="001445CA"/>
    <w:rsid w:val="001528E0"/>
    <w:rsid w:val="001539F4"/>
    <w:rsid w:val="00153F11"/>
    <w:rsid w:val="0015436F"/>
    <w:rsid w:val="001543E7"/>
    <w:rsid w:val="00162379"/>
    <w:rsid w:val="00164E31"/>
    <w:rsid w:val="00166157"/>
    <w:rsid w:val="0016655D"/>
    <w:rsid w:val="00172CF6"/>
    <w:rsid w:val="0017396C"/>
    <w:rsid w:val="00182EC6"/>
    <w:rsid w:val="00184A47"/>
    <w:rsid w:val="00186C6D"/>
    <w:rsid w:val="00187E0B"/>
    <w:rsid w:val="00190D71"/>
    <w:rsid w:val="0019334B"/>
    <w:rsid w:val="0019380E"/>
    <w:rsid w:val="001948DF"/>
    <w:rsid w:val="00195E0F"/>
    <w:rsid w:val="0019714E"/>
    <w:rsid w:val="001A1A81"/>
    <w:rsid w:val="001A287B"/>
    <w:rsid w:val="001A3D81"/>
    <w:rsid w:val="001A3FF7"/>
    <w:rsid w:val="001B0773"/>
    <w:rsid w:val="001B1CE9"/>
    <w:rsid w:val="001B3356"/>
    <w:rsid w:val="001B34D6"/>
    <w:rsid w:val="001B55C3"/>
    <w:rsid w:val="001B565B"/>
    <w:rsid w:val="001B6BC1"/>
    <w:rsid w:val="001C10EA"/>
    <w:rsid w:val="001C17CA"/>
    <w:rsid w:val="001C2B88"/>
    <w:rsid w:val="001C3C9D"/>
    <w:rsid w:val="001C613F"/>
    <w:rsid w:val="001D005C"/>
    <w:rsid w:val="001D087B"/>
    <w:rsid w:val="001D13FC"/>
    <w:rsid w:val="001D25AC"/>
    <w:rsid w:val="001D2BA7"/>
    <w:rsid w:val="001D2D60"/>
    <w:rsid w:val="001D2FAA"/>
    <w:rsid w:val="001D4308"/>
    <w:rsid w:val="001D44F7"/>
    <w:rsid w:val="001D53A5"/>
    <w:rsid w:val="001D5D74"/>
    <w:rsid w:val="001E0D9C"/>
    <w:rsid w:val="001E2003"/>
    <w:rsid w:val="001E3D32"/>
    <w:rsid w:val="001E3E05"/>
    <w:rsid w:val="001E41BA"/>
    <w:rsid w:val="001E4365"/>
    <w:rsid w:val="001E4646"/>
    <w:rsid w:val="001E6B22"/>
    <w:rsid w:val="001F0140"/>
    <w:rsid w:val="001F17C4"/>
    <w:rsid w:val="001F30E3"/>
    <w:rsid w:val="001F6DFA"/>
    <w:rsid w:val="001F786B"/>
    <w:rsid w:val="001F7D4A"/>
    <w:rsid w:val="002033A9"/>
    <w:rsid w:val="00203E80"/>
    <w:rsid w:val="002045C2"/>
    <w:rsid w:val="002072D4"/>
    <w:rsid w:val="00207496"/>
    <w:rsid w:val="00211A91"/>
    <w:rsid w:val="00214B2C"/>
    <w:rsid w:val="00223629"/>
    <w:rsid w:val="00226DFD"/>
    <w:rsid w:val="00227F4B"/>
    <w:rsid w:val="00230AC2"/>
    <w:rsid w:val="00232B33"/>
    <w:rsid w:val="00233CA8"/>
    <w:rsid w:val="0023421D"/>
    <w:rsid w:val="00234965"/>
    <w:rsid w:val="00237BF3"/>
    <w:rsid w:val="002413A3"/>
    <w:rsid w:val="00241F19"/>
    <w:rsid w:val="002429EA"/>
    <w:rsid w:val="00242CFE"/>
    <w:rsid w:val="002455B3"/>
    <w:rsid w:val="0025004D"/>
    <w:rsid w:val="0025663F"/>
    <w:rsid w:val="002602D8"/>
    <w:rsid w:val="00260F2E"/>
    <w:rsid w:val="00262BDC"/>
    <w:rsid w:val="0026392E"/>
    <w:rsid w:val="002658E1"/>
    <w:rsid w:val="00267E06"/>
    <w:rsid w:val="0027272C"/>
    <w:rsid w:val="0027294C"/>
    <w:rsid w:val="0027348D"/>
    <w:rsid w:val="00280504"/>
    <w:rsid w:val="0028544F"/>
    <w:rsid w:val="00287558"/>
    <w:rsid w:val="00287CCE"/>
    <w:rsid w:val="00291622"/>
    <w:rsid w:val="002954B4"/>
    <w:rsid w:val="00297EC4"/>
    <w:rsid w:val="002A3CD1"/>
    <w:rsid w:val="002A3DA7"/>
    <w:rsid w:val="002A5876"/>
    <w:rsid w:val="002A775F"/>
    <w:rsid w:val="002B22C1"/>
    <w:rsid w:val="002B4920"/>
    <w:rsid w:val="002B6244"/>
    <w:rsid w:val="002C031D"/>
    <w:rsid w:val="002C139B"/>
    <w:rsid w:val="002C29AB"/>
    <w:rsid w:val="002C3542"/>
    <w:rsid w:val="002C487F"/>
    <w:rsid w:val="002C6C83"/>
    <w:rsid w:val="002D3997"/>
    <w:rsid w:val="002E0696"/>
    <w:rsid w:val="002E1A4E"/>
    <w:rsid w:val="002E6F9C"/>
    <w:rsid w:val="002F1440"/>
    <w:rsid w:val="002F19F8"/>
    <w:rsid w:val="002F2286"/>
    <w:rsid w:val="002F6C6F"/>
    <w:rsid w:val="002F7D84"/>
    <w:rsid w:val="00300A83"/>
    <w:rsid w:val="00302B44"/>
    <w:rsid w:val="003057C8"/>
    <w:rsid w:val="00306525"/>
    <w:rsid w:val="00307CCF"/>
    <w:rsid w:val="003124AD"/>
    <w:rsid w:val="0031268F"/>
    <w:rsid w:val="003129F4"/>
    <w:rsid w:val="00314CD7"/>
    <w:rsid w:val="00321841"/>
    <w:rsid w:val="0032196F"/>
    <w:rsid w:val="00323783"/>
    <w:rsid w:val="00324F5D"/>
    <w:rsid w:val="003254A1"/>
    <w:rsid w:val="00327307"/>
    <w:rsid w:val="00331041"/>
    <w:rsid w:val="00331BDA"/>
    <w:rsid w:val="00331D56"/>
    <w:rsid w:val="00331F41"/>
    <w:rsid w:val="003320AE"/>
    <w:rsid w:val="00333C67"/>
    <w:rsid w:val="00336866"/>
    <w:rsid w:val="00336DCF"/>
    <w:rsid w:val="00340ACA"/>
    <w:rsid w:val="00341771"/>
    <w:rsid w:val="00342230"/>
    <w:rsid w:val="00344370"/>
    <w:rsid w:val="00345290"/>
    <w:rsid w:val="00346379"/>
    <w:rsid w:val="003479E9"/>
    <w:rsid w:val="003510FF"/>
    <w:rsid w:val="00351129"/>
    <w:rsid w:val="00351C7E"/>
    <w:rsid w:val="00352D19"/>
    <w:rsid w:val="00352FC3"/>
    <w:rsid w:val="00360807"/>
    <w:rsid w:val="00361B6D"/>
    <w:rsid w:val="0036639D"/>
    <w:rsid w:val="00372FCB"/>
    <w:rsid w:val="003738C5"/>
    <w:rsid w:val="00374D93"/>
    <w:rsid w:val="003752CA"/>
    <w:rsid w:val="0037701D"/>
    <w:rsid w:val="003819F7"/>
    <w:rsid w:val="00383525"/>
    <w:rsid w:val="003853EC"/>
    <w:rsid w:val="00386125"/>
    <w:rsid w:val="0039145E"/>
    <w:rsid w:val="00391688"/>
    <w:rsid w:val="00394E56"/>
    <w:rsid w:val="003955B1"/>
    <w:rsid w:val="003957B6"/>
    <w:rsid w:val="00397020"/>
    <w:rsid w:val="00397E12"/>
    <w:rsid w:val="003A3B8D"/>
    <w:rsid w:val="003A5BEC"/>
    <w:rsid w:val="003A7C1A"/>
    <w:rsid w:val="003B5EE4"/>
    <w:rsid w:val="003B6C15"/>
    <w:rsid w:val="003B79CC"/>
    <w:rsid w:val="003C1C94"/>
    <w:rsid w:val="003C418A"/>
    <w:rsid w:val="003C53FC"/>
    <w:rsid w:val="003C56A4"/>
    <w:rsid w:val="003C5DED"/>
    <w:rsid w:val="003C68E5"/>
    <w:rsid w:val="003C6CCC"/>
    <w:rsid w:val="003D1BC8"/>
    <w:rsid w:val="003D1D32"/>
    <w:rsid w:val="003D20F8"/>
    <w:rsid w:val="003D4414"/>
    <w:rsid w:val="003E1A14"/>
    <w:rsid w:val="003E3C9B"/>
    <w:rsid w:val="003E3F3C"/>
    <w:rsid w:val="003E4E7F"/>
    <w:rsid w:val="003F0128"/>
    <w:rsid w:val="003F57AC"/>
    <w:rsid w:val="003F58D3"/>
    <w:rsid w:val="00401260"/>
    <w:rsid w:val="00401F43"/>
    <w:rsid w:val="00402DB8"/>
    <w:rsid w:val="0040302A"/>
    <w:rsid w:val="00403991"/>
    <w:rsid w:val="00406DCD"/>
    <w:rsid w:val="00412362"/>
    <w:rsid w:val="00412E1E"/>
    <w:rsid w:val="00413B90"/>
    <w:rsid w:val="0041471B"/>
    <w:rsid w:val="00416021"/>
    <w:rsid w:val="00422696"/>
    <w:rsid w:val="00422BD2"/>
    <w:rsid w:val="00422E39"/>
    <w:rsid w:val="00424FA3"/>
    <w:rsid w:val="0042610B"/>
    <w:rsid w:val="004278F3"/>
    <w:rsid w:val="00427A19"/>
    <w:rsid w:val="00427C5A"/>
    <w:rsid w:val="004309A6"/>
    <w:rsid w:val="00430E42"/>
    <w:rsid w:val="004315D6"/>
    <w:rsid w:val="0043412C"/>
    <w:rsid w:val="00436EBE"/>
    <w:rsid w:val="004453BB"/>
    <w:rsid w:val="0045052D"/>
    <w:rsid w:val="00450EAC"/>
    <w:rsid w:val="00453235"/>
    <w:rsid w:val="00461073"/>
    <w:rsid w:val="0046145E"/>
    <w:rsid w:val="004625AF"/>
    <w:rsid w:val="004649A4"/>
    <w:rsid w:val="0046745E"/>
    <w:rsid w:val="0046758A"/>
    <w:rsid w:val="0047091F"/>
    <w:rsid w:val="0047130F"/>
    <w:rsid w:val="004715F9"/>
    <w:rsid w:val="00471A22"/>
    <w:rsid w:val="00471D0B"/>
    <w:rsid w:val="0047263D"/>
    <w:rsid w:val="00472B11"/>
    <w:rsid w:val="004732B4"/>
    <w:rsid w:val="00474857"/>
    <w:rsid w:val="0047495B"/>
    <w:rsid w:val="0047642B"/>
    <w:rsid w:val="004825F5"/>
    <w:rsid w:val="00487C1E"/>
    <w:rsid w:val="004910E4"/>
    <w:rsid w:val="0049150B"/>
    <w:rsid w:val="00491C07"/>
    <w:rsid w:val="00492C6F"/>
    <w:rsid w:val="00495326"/>
    <w:rsid w:val="0049601A"/>
    <w:rsid w:val="00496111"/>
    <w:rsid w:val="00496661"/>
    <w:rsid w:val="0049676D"/>
    <w:rsid w:val="004A00C2"/>
    <w:rsid w:val="004A46C0"/>
    <w:rsid w:val="004A5097"/>
    <w:rsid w:val="004A6361"/>
    <w:rsid w:val="004A7E3D"/>
    <w:rsid w:val="004B009A"/>
    <w:rsid w:val="004B1A07"/>
    <w:rsid w:val="004B27F9"/>
    <w:rsid w:val="004B5A6D"/>
    <w:rsid w:val="004B721D"/>
    <w:rsid w:val="004C15EA"/>
    <w:rsid w:val="004C6764"/>
    <w:rsid w:val="004C67FA"/>
    <w:rsid w:val="004C6F76"/>
    <w:rsid w:val="004D18F3"/>
    <w:rsid w:val="004D27F6"/>
    <w:rsid w:val="004D4DED"/>
    <w:rsid w:val="004D6009"/>
    <w:rsid w:val="004D6052"/>
    <w:rsid w:val="004D6D04"/>
    <w:rsid w:val="004E27A8"/>
    <w:rsid w:val="004E4769"/>
    <w:rsid w:val="004F08C9"/>
    <w:rsid w:val="004F318C"/>
    <w:rsid w:val="004F4CCD"/>
    <w:rsid w:val="00500F62"/>
    <w:rsid w:val="00501939"/>
    <w:rsid w:val="00503836"/>
    <w:rsid w:val="00506066"/>
    <w:rsid w:val="005069F6"/>
    <w:rsid w:val="00511B54"/>
    <w:rsid w:val="0051260D"/>
    <w:rsid w:val="0051283D"/>
    <w:rsid w:val="00514A88"/>
    <w:rsid w:val="00521A89"/>
    <w:rsid w:val="00521C5E"/>
    <w:rsid w:val="00521DF4"/>
    <w:rsid w:val="005237C9"/>
    <w:rsid w:val="00524AB6"/>
    <w:rsid w:val="00526283"/>
    <w:rsid w:val="005271E9"/>
    <w:rsid w:val="00527D0B"/>
    <w:rsid w:val="00531433"/>
    <w:rsid w:val="005318E2"/>
    <w:rsid w:val="00533BC3"/>
    <w:rsid w:val="00533FE9"/>
    <w:rsid w:val="00535F6B"/>
    <w:rsid w:val="005370CB"/>
    <w:rsid w:val="005412F8"/>
    <w:rsid w:val="005429D8"/>
    <w:rsid w:val="00543E32"/>
    <w:rsid w:val="00545F26"/>
    <w:rsid w:val="00546D2F"/>
    <w:rsid w:val="0054743C"/>
    <w:rsid w:val="005474C5"/>
    <w:rsid w:val="005521D4"/>
    <w:rsid w:val="0055775B"/>
    <w:rsid w:val="00562ADB"/>
    <w:rsid w:val="00565B35"/>
    <w:rsid w:val="00565F55"/>
    <w:rsid w:val="0057134D"/>
    <w:rsid w:val="005737F6"/>
    <w:rsid w:val="00575AEE"/>
    <w:rsid w:val="00576375"/>
    <w:rsid w:val="005833F2"/>
    <w:rsid w:val="005901EF"/>
    <w:rsid w:val="00590AEC"/>
    <w:rsid w:val="00592062"/>
    <w:rsid w:val="005925F4"/>
    <w:rsid w:val="00593B37"/>
    <w:rsid w:val="0059428E"/>
    <w:rsid w:val="005A0878"/>
    <w:rsid w:val="005A1EFF"/>
    <w:rsid w:val="005A3682"/>
    <w:rsid w:val="005A4609"/>
    <w:rsid w:val="005B0187"/>
    <w:rsid w:val="005B19FE"/>
    <w:rsid w:val="005B2F0B"/>
    <w:rsid w:val="005B5B9A"/>
    <w:rsid w:val="005C1DD2"/>
    <w:rsid w:val="005C5E90"/>
    <w:rsid w:val="005D2117"/>
    <w:rsid w:val="005D48D0"/>
    <w:rsid w:val="005D71EF"/>
    <w:rsid w:val="005D79B9"/>
    <w:rsid w:val="005E184E"/>
    <w:rsid w:val="005E38A8"/>
    <w:rsid w:val="005E4D10"/>
    <w:rsid w:val="005E56EB"/>
    <w:rsid w:val="005E5AFC"/>
    <w:rsid w:val="005F1030"/>
    <w:rsid w:val="005F2744"/>
    <w:rsid w:val="005F47FC"/>
    <w:rsid w:val="00600434"/>
    <w:rsid w:val="00604D3C"/>
    <w:rsid w:val="00607258"/>
    <w:rsid w:val="006108AE"/>
    <w:rsid w:val="00611DA2"/>
    <w:rsid w:val="00614317"/>
    <w:rsid w:val="00616B43"/>
    <w:rsid w:val="006200BC"/>
    <w:rsid w:val="00621EA1"/>
    <w:rsid w:val="00621F2F"/>
    <w:rsid w:val="00623B07"/>
    <w:rsid w:val="006245D4"/>
    <w:rsid w:val="0063073F"/>
    <w:rsid w:val="00634A9F"/>
    <w:rsid w:val="006367D5"/>
    <w:rsid w:val="00640918"/>
    <w:rsid w:val="00641947"/>
    <w:rsid w:val="00641ED1"/>
    <w:rsid w:val="0064292A"/>
    <w:rsid w:val="006432D2"/>
    <w:rsid w:val="00643836"/>
    <w:rsid w:val="00644D38"/>
    <w:rsid w:val="006453D6"/>
    <w:rsid w:val="00647AFC"/>
    <w:rsid w:val="00650309"/>
    <w:rsid w:val="00654004"/>
    <w:rsid w:val="00655078"/>
    <w:rsid w:val="0065561B"/>
    <w:rsid w:val="006617FA"/>
    <w:rsid w:val="00665C0C"/>
    <w:rsid w:val="00672F3F"/>
    <w:rsid w:val="00682126"/>
    <w:rsid w:val="00682406"/>
    <w:rsid w:val="006850FA"/>
    <w:rsid w:val="00686A1B"/>
    <w:rsid w:val="00687652"/>
    <w:rsid w:val="0069085F"/>
    <w:rsid w:val="00691521"/>
    <w:rsid w:val="00691535"/>
    <w:rsid w:val="0069343E"/>
    <w:rsid w:val="00693EFF"/>
    <w:rsid w:val="00694183"/>
    <w:rsid w:val="00695257"/>
    <w:rsid w:val="00696A13"/>
    <w:rsid w:val="00697E60"/>
    <w:rsid w:val="00697ED5"/>
    <w:rsid w:val="006A09B3"/>
    <w:rsid w:val="006A2478"/>
    <w:rsid w:val="006A3B65"/>
    <w:rsid w:val="006A5CEE"/>
    <w:rsid w:val="006A6990"/>
    <w:rsid w:val="006A6BF0"/>
    <w:rsid w:val="006A6C2A"/>
    <w:rsid w:val="006B065C"/>
    <w:rsid w:val="006B2D94"/>
    <w:rsid w:val="006B370C"/>
    <w:rsid w:val="006B39DF"/>
    <w:rsid w:val="006B44B9"/>
    <w:rsid w:val="006B73ED"/>
    <w:rsid w:val="006B75B0"/>
    <w:rsid w:val="006B78C0"/>
    <w:rsid w:val="006C1053"/>
    <w:rsid w:val="006C13FB"/>
    <w:rsid w:val="006C1E10"/>
    <w:rsid w:val="006C2F5E"/>
    <w:rsid w:val="006C3019"/>
    <w:rsid w:val="006C435F"/>
    <w:rsid w:val="006C47B8"/>
    <w:rsid w:val="006C483D"/>
    <w:rsid w:val="006C53B9"/>
    <w:rsid w:val="006C6F29"/>
    <w:rsid w:val="006C7BAD"/>
    <w:rsid w:val="006D1DBA"/>
    <w:rsid w:val="006D4B7D"/>
    <w:rsid w:val="006D7743"/>
    <w:rsid w:val="006E0CBF"/>
    <w:rsid w:val="006E1380"/>
    <w:rsid w:val="006E33CB"/>
    <w:rsid w:val="006E3DE8"/>
    <w:rsid w:val="006E4185"/>
    <w:rsid w:val="006F09A4"/>
    <w:rsid w:val="006F19C6"/>
    <w:rsid w:val="006F1FF3"/>
    <w:rsid w:val="006F675A"/>
    <w:rsid w:val="006F7199"/>
    <w:rsid w:val="00702313"/>
    <w:rsid w:val="007036F8"/>
    <w:rsid w:val="00706FA8"/>
    <w:rsid w:val="00711DF2"/>
    <w:rsid w:val="00712B0E"/>
    <w:rsid w:val="0071500A"/>
    <w:rsid w:val="007159D4"/>
    <w:rsid w:val="00717D82"/>
    <w:rsid w:val="00720FE0"/>
    <w:rsid w:val="00730D80"/>
    <w:rsid w:val="00730F61"/>
    <w:rsid w:val="00731761"/>
    <w:rsid w:val="007326C6"/>
    <w:rsid w:val="00734C0B"/>
    <w:rsid w:val="007362A0"/>
    <w:rsid w:val="00736312"/>
    <w:rsid w:val="00742410"/>
    <w:rsid w:val="00742B9A"/>
    <w:rsid w:val="00743F21"/>
    <w:rsid w:val="007441C0"/>
    <w:rsid w:val="007449EC"/>
    <w:rsid w:val="0075042C"/>
    <w:rsid w:val="00751C42"/>
    <w:rsid w:val="00754CE0"/>
    <w:rsid w:val="00755F94"/>
    <w:rsid w:val="00756968"/>
    <w:rsid w:val="00756C42"/>
    <w:rsid w:val="007601C9"/>
    <w:rsid w:val="00761421"/>
    <w:rsid w:val="00765999"/>
    <w:rsid w:val="00766D0C"/>
    <w:rsid w:val="00767766"/>
    <w:rsid w:val="007706B8"/>
    <w:rsid w:val="00772E86"/>
    <w:rsid w:val="00773388"/>
    <w:rsid w:val="00774BF9"/>
    <w:rsid w:val="007800C1"/>
    <w:rsid w:val="00781EFF"/>
    <w:rsid w:val="00783DC9"/>
    <w:rsid w:val="00785AB1"/>
    <w:rsid w:val="007922AE"/>
    <w:rsid w:val="00792BE1"/>
    <w:rsid w:val="0079316B"/>
    <w:rsid w:val="00793AD9"/>
    <w:rsid w:val="007947A8"/>
    <w:rsid w:val="007A4239"/>
    <w:rsid w:val="007A4816"/>
    <w:rsid w:val="007A4AEA"/>
    <w:rsid w:val="007A7989"/>
    <w:rsid w:val="007B1FD5"/>
    <w:rsid w:val="007B3C0A"/>
    <w:rsid w:val="007B3D10"/>
    <w:rsid w:val="007B49A9"/>
    <w:rsid w:val="007B4D6F"/>
    <w:rsid w:val="007B4DE1"/>
    <w:rsid w:val="007B6D54"/>
    <w:rsid w:val="007C20F5"/>
    <w:rsid w:val="007C4723"/>
    <w:rsid w:val="007C4C27"/>
    <w:rsid w:val="007C6A55"/>
    <w:rsid w:val="007D20A1"/>
    <w:rsid w:val="007D2223"/>
    <w:rsid w:val="007D49D3"/>
    <w:rsid w:val="007D56E5"/>
    <w:rsid w:val="007D7EF7"/>
    <w:rsid w:val="007E207A"/>
    <w:rsid w:val="007E2A0E"/>
    <w:rsid w:val="007E3BF3"/>
    <w:rsid w:val="007F0381"/>
    <w:rsid w:val="007F0B11"/>
    <w:rsid w:val="007F3B47"/>
    <w:rsid w:val="007F7F0E"/>
    <w:rsid w:val="00800162"/>
    <w:rsid w:val="008005E0"/>
    <w:rsid w:val="00801CCF"/>
    <w:rsid w:val="008036CA"/>
    <w:rsid w:val="00805CC3"/>
    <w:rsid w:val="00806FAB"/>
    <w:rsid w:val="00807C29"/>
    <w:rsid w:val="00807F95"/>
    <w:rsid w:val="008103DF"/>
    <w:rsid w:val="00810A5F"/>
    <w:rsid w:val="00812484"/>
    <w:rsid w:val="008135EB"/>
    <w:rsid w:val="00814089"/>
    <w:rsid w:val="0081481A"/>
    <w:rsid w:val="00820295"/>
    <w:rsid w:val="0082187D"/>
    <w:rsid w:val="00821A0D"/>
    <w:rsid w:val="00825911"/>
    <w:rsid w:val="008259D5"/>
    <w:rsid w:val="0082635F"/>
    <w:rsid w:val="008374E6"/>
    <w:rsid w:val="00840EEB"/>
    <w:rsid w:val="00841750"/>
    <w:rsid w:val="008425A3"/>
    <w:rsid w:val="00845900"/>
    <w:rsid w:val="008509C2"/>
    <w:rsid w:val="00850B0B"/>
    <w:rsid w:val="0085153D"/>
    <w:rsid w:val="00852542"/>
    <w:rsid w:val="00855A69"/>
    <w:rsid w:val="00856BF2"/>
    <w:rsid w:val="0085798E"/>
    <w:rsid w:val="008614D2"/>
    <w:rsid w:val="00863FC2"/>
    <w:rsid w:val="00864184"/>
    <w:rsid w:val="00866453"/>
    <w:rsid w:val="00870754"/>
    <w:rsid w:val="00870998"/>
    <w:rsid w:val="00870EB5"/>
    <w:rsid w:val="00871589"/>
    <w:rsid w:val="0087288D"/>
    <w:rsid w:val="00875713"/>
    <w:rsid w:val="00876972"/>
    <w:rsid w:val="00882BA2"/>
    <w:rsid w:val="00882DFC"/>
    <w:rsid w:val="008831B9"/>
    <w:rsid w:val="00883974"/>
    <w:rsid w:val="008848B0"/>
    <w:rsid w:val="008856E3"/>
    <w:rsid w:val="00886B62"/>
    <w:rsid w:val="008919D6"/>
    <w:rsid w:val="00892A23"/>
    <w:rsid w:val="008A2850"/>
    <w:rsid w:val="008A2A07"/>
    <w:rsid w:val="008A2BBD"/>
    <w:rsid w:val="008A33A6"/>
    <w:rsid w:val="008A3483"/>
    <w:rsid w:val="008A571E"/>
    <w:rsid w:val="008A6FE2"/>
    <w:rsid w:val="008A7CB6"/>
    <w:rsid w:val="008B129B"/>
    <w:rsid w:val="008B4A9F"/>
    <w:rsid w:val="008B7E98"/>
    <w:rsid w:val="008C1BC9"/>
    <w:rsid w:val="008C45C0"/>
    <w:rsid w:val="008C4C54"/>
    <w:rsid w:val="008D065B"/>
    <w:rsid w:val="008D12F2"/>
    <w:rsid w:val="008D2946"/>
    <w:rsid w:val="008D2E08"/>
    <w:rsid w:val="008D336C"/>
    <w:rsid w:val="008D445C"/>
    <w:rsid w:val="008E1904"/>
    <w:rsid w:val="008E19AE"/>
    <w:rsid w:val="008E2550"/>
    <w:rsid w:val="008E2B6D"/>
    <w:rsid w:val="008E2EBC"/>
    <w:rsid w:val="008E4BB7"/>
    <w:rsid w:val="008E6807"/>
    <w:rsid w:val="008E72EA"/>
    <w:rsid w:val="008F1CF7"/>
    <w:rsid w:val="008F5EC2"/>
    <w:rsid w:val="008F69B2"/>
    <w:rsid w:val="008F7339"/>
    <w:rsid w:val="009017BE"/>
    <w:rsid w:val="009036F0"/>
    <w:rsid w:val="009036F7"/>
    <w:rsid w:val="0090611E"/>
    <w:rsid w:val="009145F3"/>
    <w:rsid w:val="00915218"/>
    <w:rsid w:val="00916F3A"/>
    <w:rsid w:val="00923486"/>
    <w:rsid w:val="00924C75"/>
    <w:rsid w:val="009267FF"/>
    <w:rsid w:val="00926B4C"/>
    <w:rsid w:val="00926DE6"/>
    <w:rsid w:val="00927687"/>
    <w:rsid w:val="00932665"/>
    <w:rsid w:val="00932818"/>
    <w:rsid w:val="0093468F"/>
    <w:rsid w:val="009351D4"/>
    <w:rsid w:val="0093531F"/>
    <w:rsid w:val="00935B7A"/>
    <w:rsid w:val="009372F1"/>
    <w:rsid w:val="0094133F"/>
    <w:rsid w:val="009457C1"/>
    <w:rsid w:val="009462DF"/>
    <w:rsid w:val="00952E3C"/>
    <w:rsid w:val="00954F28"/>
    <w:rsid w:val="00955FB2"/>
    <w:rsid w:val="00960DB3"/>
    <w:rsid w:val="009621F7"/>
    <w:rsid w:val="009625D6"/>
    <w:rsid w:val="00962EB9"/>
    <w:rsid w:val="00963E0D"/>
    <w:rsid w:val="0096530A"/>
    <w:rsid w:val="009654AE"/>
    <w:rsid w:val="009661E4"/>
    <w:rsid w:val="00966512"/>
    <w:rsid w:val="009732CA"/>
    <w:rsid w:val="00974385"/>
    <w:rsid w:val="00975284"/>
    <w:rsid w:val="00976DC7"/>
    <w:rsid w:val="009777E0"/>
    <w:rsid w:val="009850DB"/>
    <w:rsid w:val="00985B2C"/>
    <w:rsid w:val="00986ED2"/>
    <w:rsid w:val="00987BBE"/>
    <w:rsid w:val="00991693"/>
    <w:rsid w:val="00991EE1"/>
    <w:rsid w:val="00994B91"/>
    <w:rsid w:val="00994E25"/>
    <w:rsid w:val="009A1AEF"/>
    <w:rsid w:val="009A6DEB"/>
    <w:rsid w:val="009B0213"/>
    <w:rsid w:val="009B0D37"/>
    <w:rsid w:val="009B1CC8"/>
    <w:rsid w:val="009B2B80"/>
    <w:rsid w:val="009B2DE2"/>
    <w:rsid w:val="009B31BB"/>
    <w:rsid w:val="009B48E9"/>
    <w:rsid w:val="009B7268"/>
    <w:rsid w:val="009B7711"/>
    <w:rsid w:val="009C17BF"/>
    <w:rsid w:val="009C1885"/>
    <w:rsid w:val="009C5F2B"/>
    <w:rsid w:val="009C6C6D"/>
    <w:rsid w:val="009C7BD4"/>
    <w:rsid w:val="009D0B07"/>
    <w:rsid w:val="009D23FE"/>
    <w:rsid w:val="009D25BD"/>
    <w:rsid w:val="009D7665"/>
    <w:rsid w:val="009E097C"/>
    <w:rsid w:val="009E2AEE"/>
    <w:rsid w:val="009E4836"/>
    <w:rsid w:val="009E53D7"/>
    <w:rsid w:val="009E5870"/>
    <w:rsid w:val="009E66A1"/>
    <w:rsid w:val="009E6F4A"/>
    <w:rsid w:val="009F15B8"/>
    <w:rsid w:val="009F66F1"/>
    <w:rsid w:val="009F76D4"/>
    <w:rsid w:val="00A00B77"/>
    <w:rsid w:val="00A032FC"/>
    <w:rsid w:val="00A0576E"/>
    <w:rsid w:val="00A06D05"/>
    <w:rsid w:val="00A10130"/>
    <w:rsid w:val="00A11C4A"/>
    <w:rsid w:val="00A1208D"/>
    <w:rsid w:val="00A12DC9"/>
    <w:rsid w:val="00A13366"/>
    <w:rsid w:val="00A1434A"/>
    <w:rsid w:val="00A14469"/>
    <w:rsid w:val="00A15306"/>
    <w:rsid w:val="00A166B7"/>
    <w:rsid w:val="00A1797E"/>
    <w:rsid w:val="00A23883"/>
    <w:rsid w:val="00A242DE"/>
    <w:rsid w:val="00A24D34"/>
    <w:rsid w:val="00A256DF"/>
    <w:rsid w:val="00A25C96"/>
    <w:rsid w:val="00A26B8E"/>
    <w:rsid w:val="00A274CB"/>
    <w:rsid w:val="00A3271E"/>
    <w:rsid w:val="00A32781"/>
    <w:rsid w:val="00A3397F"/>
    <w:rsid w:val="00A34912"/>
    <w:rsid w:val="00A37216"/>
    <w:rsid w:val="00A41538"/>
    <w:rsid w:val="00A415FE"/>
    <w:rsid w:val="00A42743"/>
    <w:rsid w:val="00A4361E"/>
    <w:rsid w:val="00A444EF"/>
    <w:rsid w:val="00A45D5B"/>
    <w:rsid w:val="00A4641F"/>
    <w:rsid w:val="00A50085"/>
    <w:rsid w:val="00A50A1D"/>
    <w:rsid w:val="00A519BC"/>
    <w:rsid w:val="00A521D9"/>
    <w:rsid w:val="00A52D73"/>
    <w:rsid w:val="00A55042"/>
    <w:rsid w:val="00A572D7"/>
    <w:rsid w:val="00A60819"/>
    <w:rsid w:val="00A61A27"/>
    <w:rsid w:val="00A65228"/>
    <w:rsid w:val="00A66AE1"/>
    <w:rsid w:val="00A72628"/>
    <w:rsid w:val="00A76403"/>
    <w:rsid w:val="00A76C99"/>
    <w:rsid w:val="00A831AC"/>
    <w:rsid w:val="00A83A6A"/>
    <w:rsid w:val="00A9296C"/>
    <w:rsid w:val="00AA325F"/>
    <w:rsid w:val="00AA59EA"/>
    <w:rsid w:val="00AA6BE8"/>
    <w:rsid w:val="00AA75D4"/>
    <w:rsid w:val="00AB0090"/>
    <w:rsid w:val="00AB1BDA"/>
    <w:rsid w:val="00AB574D"/>
    <w:rsid w:val="00AC10FA"/>
    <w:rsid w:val="00AC1455"/>
    <w:rsid w:val="00AC7D02"/>
    <w:rsid w:val="00AD0524"/>
    <w:rsid w:val="00AD2A11"/>
    <w:rsid w:val="00AD47ED"/>
    <w:rsid w:val="00AD53DB"/>
    <w:rsid w:val="00AE35D7"/>
    <w:rsid w:val="00AE5B34"/>
    <w:rsid w:val="00AE6F98"/>
    <w:rsid w:val="00AF0370"/>
    <w:rsid w:val="00AF1C53"/>
    <w:rsid w:val="00AF2E15"/>
    <w:rsid w:val="00AF4970"/>
    <w:rsid w:val="00AF618E"/>
    <w:rsid w:val="00AF6A8B"/>
    <w:rsid w:val="00B013A9"/>
    <w:rsid w:val="00B02154"/>
    <w:rsid w:val="00B037D3"/>
    <w:rsid w:val="00B03AFC"/>
    <w:rsid w:val="00B04BD9"/>
    <w:rsid w:val="00B071AE"/>
    <w:rsid w:val="00B120D3"/>
    <w:rsid w:val="00B12327"/>
    <w:rsid w:val="00B13A97"/>
    <w:rsid w:val="00B14DB5"/>
    <w:rsid w:val="00B1525F"/>
    <w:rsid w:val="00B166C5"/>
    <w:rsid w:val="00B16CA8"/>
    <w:rsid w:val="00B212C8"/>
    <w:rsid w:val="00B2217D"/>
    <w:rsid w:val="00B229B6"/>
    <w:rsid w:val="00B33124"/>
    <w:rsid w:val="00B36078"/>
    <w:rsid w:val="00B3794C"/>
    <w:rsid w:val="00B417AB"/>
    <w:rsid w:val="00B42DBE"/>
    <w:rsid w:val="00B430FC"/>
    <w:rsid w:val="00B43973"/>
    <w:rsid w:val="00B46B48"/>
    <w:rsid w:val="00B47BF5"/>
    <w:rsid w:val="00B50596"/>
    <w:rsid w:val="00B50D6C"/>
    <w:rsid w:val="00B51B33"/>
    <w:rsid w:val="00B538B3"/>
    <w:rsid w:val="00B538DA"/>
    <w:rsid w:val="00B57EE5"/>
    <w:rsid w:val="00B60AC6"/>
    <w:rsid w:val="00B61AA3"/>
    <w:rsid w:val="00B62725"/>
    <w:rsid w:val="00B67036"/>
    <w:rsid w:val="00B72C75"/>
    <w:rsid w:val="00B73FD5"/>
    <w:rsid w:val="00B77207"/>
    <w:rsid w:val="00B80DE0"/>
    <w:rsid w:val="00B82485"/>
    <w:rsid w:val="00B82A35"/>
    <w:rsid w:val="00B82D4E"/>
    <w:rsid w:val="00B83977"/>
    <w:rsid w:val="00B83AA4"/>
    <w:rsid w:val="00B84327"/>
    <w:rsid w:val="00B84421"/>
    <w:rsid w:val="00B85849"/>
    <w:rsid w:val="00B85B76"/>
    <w:rsid w:val="00B86187"/>
    <w:rsid w:val="00B876EE"/>
    <w:rsid w:val="00B87CCF"/>
    <w:rsid w:val="00B90CEF"/>
    <w:rsid w:val="00B914BE"/>
    <w:rsid w:val="00B91A9B"/>
    <w:rsid w:val="00B9359E"/>
    <w:rsid w:val="00B94BF1"/>
    <w:rsid w:val="00B95AEE"/>
    <w:rsid w:val="00BA0C09"/>
    <w:rsid w:val="00BA2300"/>
    <w:rsid w:val="00BA3EEA"/>
    <w:rsid w:val="00BA490A"/>
    <w:rsid w:val="00BA5665"/>
    <w:rsid w:val="00BB1799"/>
    <w:rsid w:val="00BB70CA"/>
    <w:rsid w:val="00BB7439"/>
    <w:rsid w:val="00BB7D5B"/>
    <w:rsid w:val="00BC05C1"/>
    <w:rsid w:val="00BC0DFA"/>
    <w:rsid w:val="00BC305F"/>
    <w:rsid w:val="00BC3D20"/>
    <w:rsid w:val="00BC586D"/>
    <w:rsid w:val="00BC5B5D"/>
    <w:rsid w:val="00BC659A"/>
    <w:rsid w:val="00BC748B"/>
    <w:rsid w:val="00BC7841"/>
    <w:rsid w:val="00BC7CD6"/>
    <w:rsid w:val="00BD0E53"/>
    <w:rsid w:val="00BD4520"/>
    <w:rsid w:val="00BD49A1"/>
    <w:rsid w:val="00BD6703"/>
    <w:rsid w:val="00BD7FF4"/>
    <w:rsid w:val="00BE0936"/>
    <w:rsid w:val="00BE0D17"/>
    <w:rsid w:val="00BE2D6D"/>
    <w:rsid w:val="00BE3391"/>
    <w:rsid w:val="00BE388D"/>
    <w:rsid w:val="00BE6830"/>
    <w:rsid w:val="00BE74B1"/>
    <w:rsid w:val="00BF14AC"/>
    <w:rsid w:val="00BF33DE"/>
    <w:rsid w:val="00BF7D15"/>
    <w:rsid w:val="00C02A6D"/>
    <w:rsid w:val="00C03877"/>
    <w:rsid w:val="00C12601"/>
    <w:rsid w:val="00C1320A"/>
    <w:rsid w:val="00C149DC"/>
    <w:rsid w:val="00C14E55"/>
    <w:rsid w:val="00C15A72"/>
    <w:rsid w:val="00C16006"/>
    <w:rsid w:val="00C1720B"/>
    <w:rsid w:val="00C20C79"/>
    <w:rsid w:val="00C21286"/>
    <w:rsid w:val="00C224E4"/>
    <w:rsid w:val="00C2269E"/>
    <w:rsid w:val="00C251EF"/>
    <w:rsid w:val="00C26E64"/>
    <w:rsid w:val="00C27690"/>
    <w:rsid w:val="00C3101B"/>
    <w:rsid w:val="00C3229E"/>
    <w:rsid w:val="00C35CF7"/>
    <w:rsid w:val="00C372D7"/>
    <w:rsid w:val="00C429AF"/>
    <w:rsid w:val="00C42B1A"/>
    <w:rsid w:val="00C431DC"/>
    <w:rsid w:val="00C43A41"/>
    <w:rsid w:val="00C43EC3"/>
    <w:rsid w:val="00C4529A"/>
    <w:rsid w:val="00C469AA"/>
    <w:rsid w:val="00C46B20"/>
    <w:rsid w:val="00C479CA"/>
    <w:rsid w:val="00C500C0"/>
    <w:rsid w:val="00C503C1"/>
    <w:rsid w:val="00C51BD2"/>
    <w:rsid w:val="00C54747"/>
    <w:rsid w:val="00C57AED"/>
    <w:rsid w:val="00C6169A"/>
    <w:rsid w:val="00C61DBE"/>
    <w:rsid w:val="00C61FB4"/>
    <w:rsid w:val="00C6493D"/>
    <w:rsid w:val="00C72192"/>
    <w:rsid w:val="00C750B9"/>
    <w:rsid w:val="00C81835"/>
    <w:rsid w:val="00C8328A"/>
    <w:rsid w:val="00C86BBA"/>
    <w:rsid w:val="00C86F33"/>
    <w:rsid w:val="00C90043"/>
    <w:rsid w:val="00C90079"/>
    <w:rsid w:val="00CA0669"/>
    <w:rsid w:val="00CA1F95"/>
    <w:rsid w:val="00CB08DE"/>
    <w:rsid w:val="00CB18B9"/>
    <w:rsid w:val="00CB2126"/>
    <w:rsid w:val="00CB31E9"/>
    <w:rsid w:val="00CB3C0D"/>
    <w:rsid w:val="00CB4834"/>
    <w:rsid w:val="00CB7055"/>
    <w:rsid w:val="00CC1047"/>
    <w:rsid w:val="00CC73BB"/>
    <w:rsid w:val="00CC7C5D"/>
    <w:rsid w:val="00CC7D5A"/>
    <w:rsid w:val="00CD125D"/>
    <w:rsid w:val="00CD5EDC"/>
    <w:rsid w:val="00CE075A"/>
    <w:rsid w:val="00CE143B"/>
    <w:rsid w:val="00CE159A"/>
    <w:rsid w:val="00CE1725"/>
    <w:rsid w:val="00CE3338"/>
    <w:rsid w:val="00CE45C3"/>
    <w:rsid w:val="00CE7AD9"/>
    <w:rsid w:val="00CF17F0"/>
    <w:rsid w:val="00CF26DA"/>
    <w:rsid w:val="00CF4CA0"/>
    <w:rsid w:val="00CF640A"/>
    <w:rsid w:val="00D033D3"/>
    <w:rsid w:val="00D03450"/>
    <w:rsid w:val="00D07EEA"/>
    <w:rsid w:val="00D11F8C"/>
    <w:rsid w:val="00D17E96"/>
    <w:rsid w:val="00D21793"/>
    <w:rsid w:val="00D21C6B"/>
    <w:rsid w:val="00D227B2"/>
    <w:rsid w:val="00D233F0"/>
    <w:rsid w:val="00D25415"/>
    <w:rsid w:val="00D345D1"/>
    <w:rsid w:val="00D37BC2"/>
    <w:rsid w:val="00D40740"/>
    <w:rsid w:val="00D41356"/>
    <w:rsid w:val="00D4229C"/>
    <w:rsid w:val="00D51753"/>
    <w:rsid w:val="00D5257B"/>
    <w:rsid w:val="00D55D7F"/>
    <w:rsid w:val="00D567D0"/>
    <w:rsid w:val="00D574D6"/>
    <w:rsid w:val="00D57E45"/>
    <w:rsid w:val="00D6116F"/>
    <w:rsid w:val="00D62A8E"/>
    <w:rsid w:val="00D63C0E"/>
    <w:rsid w:val="00D6464D"/>
    <w:rsid w:val="00D66286"/>
    <w:rsid w:val="00D720CE"/>
    <w:rsid w:val="00D73725"/>
    <w:rsid w:val="00D73B80"/>
    <w:rsid w:val="00D7477E"/>
    <w:rsid w:val="00D75C2A"/>
    <w:rsid w:val="00D7664D"/>
    <w:rsid w:val="00D83263"/>
    <w:rsid w:val="00D85598"/>
    <w:rsid w:val="00D85EAE"/>
    <w:rsid w:val="00D86812"/>
    <w:rsid w:val="00D870A5"/>
    <w:rsid w:val="00D87865"/>
    <w:rsid w:val="00D90628"/>
    <w:rsid w:val="00D94750"/>
    <w:rsid w:val="00D9526D"/>
    <w:rsid w:val="00D95FE9"/>
    <w:rsid w:val="00D975F1"/>
    <w:rsid w:val="00D97EE7"/>
    <w:rsid w:val="00DA4437"/>
    <w:rsid w:val="00DA7405"/>
    <w:rsid w:val="00DB1CDD"/>
    <w:rsid w:val="00DB223F"/>
    <w:rsid w:val="00DB4361"/>
    <w:rsid w:val="00DB571F"/>
    <w:rsid w:val="00DC2D27"/>
    <w:rsid w:val="00DC42D6"/>
    <w:rsid w:val="00DC476A"/>
    <w:rsid w:val="00DC5477"/>
    <w:rsid w:val="00DC5F83"/>
    <w:rsid w:val="00DD14DC"/>
    <w:rsid w:val="00DD1B77"/>
    <w:rsid w:val="00DD2689"/>
    <w:rsid w:val="00DD3443"/>
    <w:rsid w:val="00DD358E"/>
    <w:rsid w:val="00DD6156"/>
    <w:rsid w:val="00DE2C90"/>
    <w:rsid w:val="00DE3B26"/>
    <w:rsid w:val="00DE51BB"/>
    <w:rsid w:val="00DE7142"/>
    <w:rsid w:val="00DF1556"/>
    <w:rsid w:val="00DF17C2"/>
    <w:rsid w:val="00DF334D"/>
    <w:rsid w:val="00E0103D"/>
    <w:rsid w:val="00E01750"/>
    <w:rsid w:val="00E03BD9"/>
    <w:rsid w:val="00E03D55"/>
    <w:rsid w:val="00E05579"/>
    <w:rsid w:val="00E111A5"/>
    <w:rsid w:val="00E1222E"/>
    <w:rsid w:val="00E13F53"/>
    <w:rsid w:val="00E166C8"/>
    <w:rsid w:val="00E17A02"/>
    <w:rsid w:val="00E21AED"/>
    <w:rsid w:val="00E23967"/>
    <w:rsid w:val="00E24344"/>
    <w:rsid w:val="00E3116F"/>
    <w:rsid w:val="00E3294C"/>
    <w:rsid w:val="00E32CC3"/>
    <w:rsid w:val="00E41A53"/>
    <w:rsid w:val="00E43157"/>
    <w:rsid w:val="00E459E7"/>
    <w:rsid w:val="00E500AB"/>
    <w:rsid w:val="00E5155E"/>
    <w:rsid w:val="00E5286D"/>
    <w:rsid w:val="00E54F02"/>
    <w:rsid w:val="00E56FD7"/>
    <w:rsid w:val="00E57057"/>
    <w:rsid w:val="00E5786E"/>
    <w:rsid w:val="00E57D7F"/>
    <w:rsid w:val="00E6507D"/>
    <w:rsid w:val="00E73757"/>
    <w:rsid w:val="00E7545A"/>
    <w:rsid w:val="00E77B5B"/>
    <w:rsid w:val="00E8071E"/>
    <w:rsid w:val="00E80DBA"/>
    <w:rsid w:val="00E81FF5"/>
    <w:rsid w:val="00E840E0"/>
    <w:rsid w:val="00E84BE9"/>
    <w:rsid w:val="00E85960"/>
    <w:rsid w:val="00E85A78"/>
    <w:rsid w:val="00E87383"/>
    <w:rsid w:val="00E90271"/>
    <w:rsid w:val="00E91793"/>
    <w:rsid w:val="00E92155"/>
    <w:rsid w:val="00E92E59"/>
    <w:rsid w:val="00E96421"/>
    <w:rsid w:val="00E96B67"/>
    <w:rsid w:val="00E970D1"/>
    <w:rsid w:val="00EA1140"/>
    <w:rsid w:val="00EA4727"/>
    <w:rsid w:val="00EA4785"/>
    <w:rsid w:val="00EA51E3"/>
    <w:rsid w:val="00EB149E"/>
    <w:rsid w:val="00EB182F"/>
    <w:rsid w:val="00EB2C0C"/>
    <w:rsid w:val="00EB685F"/>
    <w:rsid w:val="00EB7EAA"/>
    <w:rsid w:val="00EC1F85"/>
    <w:rsid w:val="00EC3EC6"/>
    <w:rsid w:val="00EC4F19"/>
    <w:rsid w:val="00EC5399"/>
    <w:rsid w:val="00ED091B"/>
    <w:rsid w:val="00ED2E43"/>
    <w:rsid w:val="00ED3B21"/>
    <w:rsid w:val="00ED4E79"/>
    <w:rsid w:val="00ED5454"/>
    <w:rsid w:val="00ED76B6"/>
    <w:rsid w:val="00EE363C"/>
    <w:rsid w:val="00EE37E4"/>
    <w:rsid w:val="00EF0D44"/>
    <w:rsid w:val="00EF2114"/>
    <w:rsid w:val="00EF2780"/>
    <w:rsid w:val="00EF4F93"/>
    <w:rsid w:val="00EF6270"/>
    <w:rsid w:val="00EF748A"/>
    <w:rsid w:val="00EF7B44"/>
    <w:rsid w:val="00F0009A"/>
    <w:rsid w:val="00F02673"/>
    <w:rsid w:val="00F039F5"/>
    <w:rsid w:val="00F05CCE"/>
    <w:rsid w:val="00F13B29"/>
    <w:rsid w:val="00F14215"/>
    <w:rsid w:val="00F142E5"/>
    <w:rsid w:val="00F148E3"/>
    <w:rsid w:val="00F14A61"/>
    <w:rsid w:val="00F16FB1"/>
    <w:rsid w:val="00F203F6"/>
    <w:rsid w:val="00F20633"/>
    <w:rsid w:val="00F219ED"/>
    <w:rsid w:val="00F2502B"/>
    <w:rsid w:val="00F25CC5"/>
    <w:rsid w:val="00F25D86"/>
    <w:rsid w:val="00F262C3"/>
    <w:rsid w:val="00F264F2"/>
    <w:rsid w:val="00F27FF2"/>
    <w:rsid w:val="00F35482"/>
    <w:rsid w:val="00F40CA2"/>
    <w:rsid w:val="00F466A7"/>
    <w:rsid w:val="00F507B2"/>
    <w:rsid w:val="00F528DC"/>
    <w:rsid w:val="00F546F3"/>
    <w:rsid w:val="00F55D0C"/>
    <w:rsid w:val="00F605EB"/>
    <w:rsid w:val="00F62086"/>
    <w:rsid w:val="00F6322A"/>
    <w:rsid w:val="00F633B4"/>
    <w:rsid w:val="00F64632"/>
    <w:rsid w:val="00F648CE"/>
    <w:rsid w:val="00F67AE1"/>
    <w:rsid w:val="00F749CF"/>
    <w:rsid w:val="00F75C65"/>
    <w:rsid w:val="00F80527"/>
    <w:rsid w:val="00F83BEF"/>
    <w:rsid w:val="00F83E85"/>
    <w:rsid w:val="00F847C8"/>
    <w:rsid w:val="00F86780"/>
    <w:rsid w:val="00F876B4"/>
    <w:rsid w:val="00F87710"/>
    <w:rsid w:val="00F87D98"/>
    <w:rsid w:val="00F93076"/>
    <w:rsid w:val="00F946D6"/>
    <w:rsid w:val="00F9555E"/>
    <w:rsid w:val="00F97F4E"/>
    <w:rsid w:val="00FA0044"/>
    <w:rsid w:val="00FA142A"/>
    <w:rsid w:val="00FA35FC"/>
    <w:rsid w:val="00FA438D"/>
    <w:rsid w:val="00FA4771"/>
    <w:rsid w:val="00FA77AD"/>
    <w:rsid w:val="00FB072C"/>
    <w:rsid w:val="00FB2126"/>
    <w:rsid w:val="00FB3DE1"/>
    <w:rsid w:val="00FB66F9"/>
    <w:rsid w:val="00FC03A6"/>
    <w:rsid w:val="00FC0CC5"/>
    <w:rsid w:val="00FC0D96"/>
    <w:rsid w:val="00FC1A08"/>
    <w:rsid w:val="00FC2B0F"/>
    <w:rsid w:val="00FC3A38"/>
    <w:rsid w:val="00FC40CD"/>
    <w:rsid w:val="00FC4AC2"/>
    <w:rsid w:val="00FD089D"/>
    <w:rsid w:val="00FD153C"/>
    <w:rsid w:val="00FD6330"/>
    <w:rsid w:val="00FD72DB"/>
    <w:rsid w:val="00FE0726"/>
    <w:rsid w:val="00FE2D95"/>
    <w:rsid w:val="00FE4590"/>
    <w:rsid w:val="00FE4AF0"/>
    <w:rsid w:val="00FE6ABF"/>
    <w:rsid w:val="00FE7727"/>
    <w:rsid w:val="00FF02C4"/>
    <w:rsid w:val="00FF108B"/>
    <w:rsid w:val="00FF1D19"/>
    <w:rsid w:val="00FF4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804364-4000-4B71-873B-1461F8231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D26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D26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D26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D2689"/>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DD268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268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D268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D268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D2689"/>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DD2689"/>
    <w:rPr>
      <w:rFonts w:ascii="Times New Roman" w:eastAsia="Times New Roman" w:hAnsi="Times New Roman" w:cs="Times New Roman"/>
      <w:b/>
      <w:bCs/>
      <w:sz w:val="20"/>
      <w:szCs w:val="20"/>
    </w:rPr>
  </w:style>
  <w:style w:type="paragraph" w:styleId="NormalWeb">
    <w:name w:val="Normal (Web)"/>
    <w:basedOn w:val="Normal"/>
    <w:uiPriority w:val="99"/>
    <w:unhideWhenUsed/>
    <w:rsid w:val="00CB18B9"/>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5F47FC"/>
    <w:pPr>
      <w:spacing w:after="0" w:line="240" w:lineRule="auto"/>
      <w:ind w:firstLine="720"/>
      <w:jc w:val="both"/>
    </w:pPr>
    <w:rPr>
      <w:rFonts w:ascii="Times New Roman" w:eastAsia="Times New Roman" w:hAnsi="Times New Roman" w:cs="Times New Roman"/>
      <w:sz w:val="24"/>
      <w:szCs w:val="20"/>
      <w:lang w:val="sr-Cyrl-CS"/>
    </w:rPr>
  </w:style>
  <w:style w:type="character" w:customStyle="1" w:styleId="BodyTextIndentChar">
    <w:name w:val="Body Text Indent Char"/>
    <w:basedOn w:val="DefaultParagraphFont"/>
    <w:link w:val="BodyTextIndent"/>
    <w:rsid w:val="005F47FC"/>
    <w:rPr>
      <w:rFonts w:ascii="Times New Roman" w:eastAsia="Times New Roman" w:hAnsi="Times New Roman" w:cs="Times New Roman"/>
      <w:sz w:val="24"/>
      <w:szCs w:val="20"/>
      <w:lang w:val="sr-Cyrl-CS"/>
    </w:rPr>
  </w:style>
  <w:style w:type="paragraph" w:customStyle="1" w:styleId="pn1">
    <w:name w:val="pn1"/>
    <w:basedOn w:val="Normal"/>
    <w:rsid w:val="00DA443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33DE"/>
    <w:pPr>
      <w:ind w:left="720"/>
      <w:contextualSpacing/>
    </w:pPr>
  </w:style>
  <w:style w:type="paragraph" w:styleId="BalloonText">
    <w:name w:val="Balloon Text"/>
    <w:basedOn w:val="Normal"/>
    <w:link w:val="BalloonTextChar"/>
    <w:uiPriority w:val="99"/>
    <w:semiHidden/>
    <w:unhideWhenUsed/>
    <w:rsid w:val="00B91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1A9B"/>
    <w:rPr>
      <w:rFonts w:ascii="Tahoma" w:hAnsi="Tahoma" w:cs="Tahoma"/>
      <w:sz w:val="16"/>
      <w:szCs w:val="16"/>
    </w:rPr>
  </w:style>
  <w:style w:type="character" w:customStyle="1" w:styleId="trs">
    <w:name w:val="trs"/>
    <w:basedOn w:val="DefaultParagraphFont"/>
    <w:rsid w:val="00962EB9"/>
  </w:style>
  <w:style w:type="character" w:customStyle="1" w:styleId="tustav1">
    <w:name w:val="tustav1"/>
    <w:basedOn w:val="DefaultParagraphFont"/>
    <w:rsid w:val="00604D3C"/>
    <w:rPr>
      <w:color w:val="CC0000"/>
    </w:rPr>
  </w:style>
  <w:style w:type="character" w:customStyle="1" w:styleId="rvts3">
    <w:name w:val="rvts3"/>
    <w:basedOn w:val="DefaultParagraphFont"/>
    <w:rsid w:val="00DE51BB"/>
    <w:rPr>
      <w:b w:val="0"/>
      <w:bCs w:val="0"/>
      <w:color w:val="000000"/>
      <w:sz w:val="20"/>
      <w:szCs w:val="20"/>
    </w:rPr>
  </w:style>
  <w:style w:type="character" w:customStyle="1" w:styleId="propisclassinner">
    <w:name w:val="propisclassinner"/>
    <w:basedOn w:val="DefaultParagraphFont"/>
    <w:rsid w:val="00DE51BB"/>
  </w:style>
  <w:style w:type="paragraph" w:customStyle="1" w:styleId="rvps6">
    <w:name w:val="rvps6"/>
    <w:basedOn w:val="Normal"/>
    <w:rsid w:val="0047263D"/>
    <w:pPr>
      <w:spacing w:after="0" w:line="240" w:lineRule="auto"/>
      <w:ind w:left="450" w:hanging="30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37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7BC2"/>
  </w:style>
  <w:style w:type="paragraph" w:styleId="Footer">
    <w:name w:val="footer"/>
    <w:basedOn w:val="Normal"/>
    <w:link w:val="FooterChar"/>
    <w:uiPriority w:val="99"/>
    <w:unhideWhenUsed/>
    <w:rsid w:val="00D37B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7BC2"/>
  </w:style>
  <w:style w:type="paragraph" w:customStyle="1" w:styleId="msonormal0">
    <w:name w:val="msonormal"/>
    <w:basedOn w:val="Normal"/>
    <w:rsid w:val="003310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7F0B11"/>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semiHidden/>
    <w:unhideWhenUsed/>
    <w:rsid w:val="007F0B11"/>
    <w:rPr>
      <w:sz w:val="16"/>
      <w:szCs w:val="16"/>
    </w:rPr>
  </w:style>
  <w:style w:type="paragraph" w:styleId="PlainText">
    <w:name w:val="Plain Text"/>
    <w:basedOn w:val="Normal"/>
    <w:link w:val="PlainTextChar"/>
    <w:uiPriority w:val="99"/>
    <w:unhideWhenUsed/>
    <w:rsid w:val="00026E84"/>
    <w:pPr>
      <w:spacing w:after="0" w:line="240" w:lineRule="auto"/>
    </w:pPr>
    <w:rPr>
      <w:rFonts w:ascii="Verdana" w:hAnsi="Verdana"/>
      <w:sz w:val="20"/>
      <w:szCs w:val="21"/>
    </w:rPr>
  </w:style>
  <w:style w:type="character" w:customStyle="1" w:styleId="PlainTextChar">
    <w:name w:val="Plain Text Char"/>
    <w:basedOn w:val="DefaultParagraphFont"/>
    <w:link w:val="PlainText"/>
    <w:uiPriority w:val="99"/>
    <w:rsid w:val="00026E84"/>
    <w:rPr>
      <w:rFonts w:ascii="Verdana" w:hAnsi="Verdana"/>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3865">
      <w:bodyDiv w:val="1"/>
      <w:marLeft w:val="0"/>
      <w:marRight w:val="0"/>
      <w:marTop w:val="0"/>
      <w:marBottom w:val="0"/>
      <w:divBdr>
        <w:top w:val="none" w:sz="0" w:space="0" w:color="auto"/>
        <w:left w:val="none" w:sz="0" w:space="0" w:color="auto"/>
        <w:bottom w:val="none" w:sz="0" w:space="0" w:color="auto"/>
        <w:right w:val="none" w:sz="0" w:space="0" w:color="auto"/>
      </w:divBdr>
      <w:divsChild>
        <w:div w:id="1403062770">
          <w:marLeft w:val="0"/>
          <w:marRight w:val="0"/>
          <w:marTop w:val="0"/>
          <w:marBottom w:val="0"/>
          <w:divBdr>
            <w:top w:val="none" w:sz="0" w:space="0" w:color="auto"/>
            <w:left w:val="none" w:sz="0" w:space="0" w:color="auto"/>
            <w:bottom w:val="none" w:sz="0" w:space="0" w:color="auto"/>
            <w:right w:val="none" w:sz="0" w:space="0" w:color="auto"/>
          </w:divBdr>
          <w:divsChild>
            <w:div w:id="1321421601">
              <w:marLeft w:val="0"/>
              <w:marRight w:val="0"/>
              <w:marTop w:val="0"/>
              <w:marBottom w:val="0"/>
              <w:divBdr>
                <w:top w:val="none" w:sz="0" w:space="0" w:color="auto"/>
                <w:left w:val="none" w:sz="0" w:space="0" w:color="auto"/>
                <w:bottom w:val="none" w:sz="0" w:space="0" w:color="auto"/>
                <w:right w:val="none" w:sz="0" w:space="0" w:color="auto"/>
              </w:divBdr>
              <w:divsChild>
                <w:div w:id="34382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52048">
      <w:bodyDiv w:val="1"/>
      <w:marLeft w:val="0"/>
      <w:marRight w:val="0"/>
      <w:marTop w:val="0"/>
      <w:marBottom w:val="0"/>
      <w:divBdr>
        <w:top w:val="none" w:sz="0" w:space="0" w:color="auto"/>
        <w:left w:val="none" w:sz="0" w:space="0" w:color="auto"/>
        <w:bottom w:val="none" w:sz="0" w:space="0" w:color="auto"/>
        <w:right w:val="none" w:sz="0" w:space="0" w:color="auto"/>
      </w:divBdr>
      <w:divsChild>
        <w:div w:id="469901691">
          <w:marLeft w:val="0"/>
          <w:marRight w:val="0"/>
          <w:marTop w:val="0"/>
          <w:marBottom w:val="0"/>
          <w:divBdr>
            <w:top w:val="none" w:sz="0" w:space="0" w:color="auto"/>
            <w:left w:val="none" w:sz="0" w:space="0" w:color="auto"/>
            <w:bottom w:val="none" w:sz="0" w:space="0" w:color="auto"/>
            <w:right w:val="none" w:sz="0" w:space="0" w:color="auto"/>
          </w:divBdr>
          <w:divsChild>
            <w:div w:id="1527014421">
              <w:marLeft w:val="0"/>
              <w:marRight w:val="0"/>
              <w:marTop w:val="0"/>
              <w:marBottom w:val="0"/>
              <w:divBdr>
                <w:top w:val="none" w:sz="0" w:space="0" w:color="auto"/>
                <w:left w:val="none" w:sz="0" w:space="0" w:color="auto"/>
                <w:bottom w:val="none" w:sz="0" w:space="0" w:color="auto"/>
                <w:right w:val="none" w:sz="0" w:space="0" w:color="auto"/>
              </w:divBdr>
              <w:divsChild>
                <w:div w:id="77498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326395">
      <w:bodyDiv w:val="1"/>
      <w:marLeft w:val="0"/>
      <w:marRight w:val="0"/>
      <w:marTop w:val="0"/>
      <w:marBottom w:val="0"/>
      <w:divBdr>
        <w:top w:val="none" w:sz="0" w:space="0" w:color="auto"/>
        <w:left w:val="none" w:sz="0" w:space="0" w:color="auto"/>
        <w:bottom w:val="none" w:sz="0" w:space="0" w:color="auto"/>
        <w:right w:val="none" w:sz="0" w:space="0" w:color="auto"/>
      </w:divBdr>
      <w:divsChild>
        <w:div w:id="967324132">
          <w:marLeft w:val="0"/>
          <w:marRight w:val="0"/>
          <w:marTop w:val="0"/>
          <w:marBottom w:val="0"/>
          <w:divBdr>
            <w:top w:val="none" w:sz="0" w:space="0" w:color="auto"/>
            <w:left w:val="none" w:sz="0" w:space="0" w:color="auto"/>
            <w:bottom w:val="none" w:sz="0" w:space="0" w:color="auto"/>
            <w:right w:val="none" w:sz="0" w:space="0" w:color="auto"/>
          </w:divBdr>
        </w:div>
      </w:divsChild>
    </w:div>
    <w:div w:id="680745885">
      <w:bodyDiv w:val="1"/>
      <w:marLeft w:val="0"/>
      <w:marRight w:val="0"/>
      <w:marTop w:val="0"/>
      <w:marBottom w:val="0"/>
      <w:divBdr>
        <w:top w:val="none" w:sz="0" w:space="0" w:color="auto"/>
        <w:left w:val="none" w:sz="0" w:space="0" w:color="auto"/>
        <w:bottom w:val="none" w:sz="0" w:space="0" w:color="auto"/>
        <w:right w:val="none" w:sz="0" w:space="0" w:color="auto"/>
      </w:divBdr>
      <w:divsChild>
        <w:div w:id="313342451">
          <w:marLeft w:val="0"/>
          <w:marRight w:val="0"/>
          <w:marTop w:val="0"/>
          <w:marBottom w:val="0"/>
          <w:divBdr>
            <w:top w:val="none" w:sz="0" w:space="0" w:color="auto"/>
            <w:left w:val="none" w:sz="0" w:space="0" w:color="auto"/>
            <w:bottom w:val="none" w:sz="0" w:space="0" w:color="auto"/>
            <w:right w:val="none" w:sz="0" w:space="0" w:color="auto"/>
          </w:divBdr>
          <w:divsChild>
            <w:div w:id="1636452804">
              <w:marLeft w:val="0"/>
              <w:marRight w:val="0"/>
              <w:marTop w:val="0"/>
              <w:marBottom w:val="0"/>
              <w:divBdr>
                <w:top w:val="none" w:sz="0" w:space="0" w:color="auto"/>
                <w:left w:val="none" w:sz="0" w:space="0" w:color="auto"/>
                <w:bottom w:val="none" w:sz="0" w:space="0" w:color="auto"/>
                <w:right w:val="none" w:sz="0" w:space="0" w:color="auto"/>
              </w:divBdr>
              <w:divsChild>
                <w:div w:id="2106225395">
                  <w:marLeft w:val="0"/>
                  <w:marRight w:val="0"/>
                  <w:marTop w:val="0"/>
                  <w:marBottom w:val="0"/>
                  <w:divBdr>
                    <w:top w:val="none" w:sz="0" w:space="0" w:color="auto"/>
                    <w:left w:val="none" w:sz="0" w:space="0" w:color="auto"/>
                    <w:bottom w:val="none" w:sz="0" w:space="0" w:color="auto"/>
                    <w:right w:val="none" w:sz="0" w:space="0" w:color="auto"/>
                  </w:divBdr>
                  <w:divsChild>
                    <w:div w:id="2081126666">
                      <w:marLeft w:val="0"/>
                      <w:marRight w:val="0"/>
                      <w:marTop w:val="75"/>
                      <w:marBottom w:val="0"/>
                      <w:divBdr>
                        <w:top w:val="single" w:sz="12" w:space="0" w:color="487903"/>
                        <w:left w:val="single" w:sz="12" w:space="0" w:color="487903"/>
                        <w:bottom w:val="single" w:sz="12" w:space="0" w:color="487903"/>
                        <w:right w:val="single" w:sz="12" w:space="0" w:color="487903"/>
                      </w:divBdr>
                      <w:divsChild>
                        <w:div w:id="131943861">
                          <w:marLeft w:val="0"/>
                          <w:marRight w:val="0"/>
                          <w:marTop w:val="0"/>
                          <w:marBottom w:val="900"/>
                          <w:divBdr>
                            <w:top w:val="none" w:sz="0" w:space="0" w:color="auto"/>
                            <w:left w:val="none" w:sz="0" w:space="0" w:color="auto"/>
                            <w:bottom w:val="none" w:sz="0" w:space="0" w:color="auto"/>
                            <w:right w:val="none" w:sz="0" w:space="0" w:color="auto"/>
                          </w:divBdr>
                          <w:divsChild>
                            <w:div w:id="1577401969">
                              <w:marLeft w:val="0"/>
                              <w:marRight w:val="0"/>
                              <w:marTop w:val="0"/>
                              <w:marBottom w:val="0"/>
                              <w:divBdr>
                                <w:top w:val="none" w:sz="0" w:space="0" w:color="auto"/>
                                <w:left w:val="none" w:sz="0" w:space="0" w:color="auto"/>
                                <w:bottom w:val="none" w:sz="0" w:space="0" w:color="auto"/>
                                <w:right w:val="none" w:sz="0" w:space="0" w:color="auto"/>
                              </w:divBdr>
                              <w:divsChild>
                                <w:div w:id="1282304560">
                                  <w:marLeft w:val="0"/>
                                  <w:marRight w:val="0"/>
                                  <w:marTop w:val="0"/>
                                  <w:marBottom w:val="0"/>
                                  <w:divBdr>
                                    <w:top w:val="none" w:sz="0" w:space="0" w:color="auto"/>
                                    <w:left w:val="none" w:sz="0" w:space="0" w:color="auto"/>
                                    <w:bottom w:val="none" w:sz="0" w:space="0" w:color="auto"/>
                                    <w:right w:val="none" w:sz="0" w:space="0" w:color="auto"/>
                                  </w:divBdr>
                                  <w:divsChild>
                                    <w:div w:id="199317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8472322">
      <w:bodyDiv w:val="1"/>
      <w:marLeft w:val="0"/>
      <w:marRight w:val="0"/>
      <w:marTop w:val="0"/>
      <w:marBottom w:val="0"/>
      <w:divBdr>
        <w:top w:val="none" w:sz="0" w:space="0" w:color="auto"/>
        <w:left w:val="none" w:sz="0" w:space="0" w:color="auto"/>
        <w:bottom w:val="none" w:sz="0" w:space="0" w:color="auto"/>
        <w:right w:val="none" w:sz="0" w:space="0" w:color="auto"/>
      </w:divBdr>
      <w:divsChild>
        <w:div w:id="275792538">
          <w:marLeft w:val="0"/>
          <w:marRight w:val="0"/>
          <w:marTop w:val="0"/>
          <w:marBottom w:val="0"/>
          <w:divBdr>
            <w:top w:val="none" w:sz="0" w:space="0" w:color="auto"/>
            <w:left w:val="none" w:sz="0" w:space="0" w:color="auto"/>
            <w:bottom w:val="none" w:sz="0" w:space="0" w:color="auto"/>
            <w:right w:val="none" w:sz="0" w:space="0" w:color="auto"/>
          </w:divBdr>
          <w:divsChild>
            <w:div w:id="595669963">
              <w:marLeft w:val="0"/>
              <w:marRight w:val="0"/>
              <w:marTop w:val="0"/>
              <w:marBottom w:val="0"/>
              <w:divBdr>
                <w:top w:val="none" w:sz="0" w:space="0" w:color="auto"/>
                <w:left w:val="none" w:sz="0" w:space="0" w:color="auto"/>
                <w:bottom w:val="none" w:sz="0" w:space="0" w:color="auto"/>
                <w:right w:val="none" w:sz="0" w:space="0" w:color="auto"/>
              </w:divBdr>
              <w:divsChild>
                <w:div w:id="398290516">
                  <w:marLeft w:val="0"/>
                  <w:marRight w:val="0"/>
                  <w:marTop w:val="0"/>
                  <w:marBottom w:val="0"/>
                  <w:divBdr>
                    <w:top w:val="none" w:sz="0" w:space="0" w:color="auto"/>
                    <w:left w:val="none" w:sz="0" w:space="0" w:color="auto"/>
                    <w:bottom w:val="none" w:sz="0" w:space="0" w:color="auto"/>
                    <w:right w:val="none" w:sz="0" w:space="0" w:color="auto"/>
                  </w:divBdr>
                  <w:divsChild>
                    <w:div w:id="20553452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918488812">
      <w:bodyDiv w:val="1"/>
      <w:marLeft w:val="0"/>
      <w:marRight w:val="0"/>
      <w:marTop w:val="0"/>
      <w:marBottom w:val="0"/>
      <w:divBdr>
        <w:top w:val="none" w:sz="0" w:space="0" w:color="auto"/>
        <w:left w:val="none" w:sz="0" w:space="0" w:color="auto"/>
        <w:bottom w:val="none" w:sz="0" w:space="0" w:color="auto"/>
        <w:right w:val="none" w:sz="0" w:space="0" w:color="auto"/>
      </w:divBdr>
    </w:div>
    <w:div w:id="1167748665">
      <w:bodyDiv w:val="1"/>
      <w:marLeft w:val="0"/>
      <w:marRight w:val="0"/>
      <w:marTop w:val="0"/>
      <w:marBottom w:val="0"/>
      <w:divBdr>
        <w:top w:val="none" w:sz="0" w:space="0" w:color="auto"/>
        <w:left w:val="none" w:sz="0" w:space="0" w:color="auto"/>
        <w:bottom w:val="none" w:sz="0" w:space="0" w:color="auto"/>
        <w:right w:val="none" w:sz="0" w:space="0" w:color="auto"/>
      </w:divBdr>
      <w:divsChild>
        <w:div w:id="1179613314">
          <w:marLeft w:val="0"/>
          <w:marRight w:val="0"/>
          <w:marTop w:val="0"/>
          <w:marBottom w:val="0"/>
          <w:divBdr>
            <w:top w:val="none" w:sz="0" w:space="0" w:color="auto"/>
            <w:left w:val="none" w:sz="0" w:space="0" w:color="auto"/>
            <w:bottom w:val="none" w:sz="0" w:space="0" w:color="auto"/>
            <w:right w:val="none" w:sz="0" w:space="0" w:color="auto"/>
          </w:divBdr>
          <w:divsChild>
            <w:div w:id="613056172">
              <w:marLeft w:val="0"/>
              <w:marRight w:val="0"/>
              <w:marTop w:val="0"/>
              <w:marBottom w:val="0"/>
              <w:divBdr>
                <w:top w:val="none" w:sz="0" w:space="0" w:color="auto"/>
                <w:left w:val="none" w:sz="0" w:space="0" w:color="auto"/>
                <w:bottom w:val="none" w:sz="0" w:space="0" w:color="auto"/>
                <w:right w:val="none" w:sz="0" w:space="0" w:color="auto"/>
              </w:divBdr>
              <w:divsChild>
                <w:div w:id="12196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024517">
      <w:bodyDiv w:val="1"/>
      <w:marLeft w:val="0"/>
      <w:marRight w:val="0"/>
      <w:marTop w:val="0"/>
      <w:marBottom w:val="0"/>
      <w:divBdr>
        <w:top w:val="none" w:sz="0" w:space="0" w:color="auto"/>
        <w:left w:val="none" w:sz="0" w:space="0" w:color="auto"/>
        <w:bottom w:val="none" w:sz="0" w:space="0" w:color="auto"/>
        <w:right w:val="none" w:sz="0" w:space="0" w:color="auto"/>
      </w:divBdr>
    </w:div>
    <w:div w:id="1217398565">
      <w:bodyDiv w:val="1"/>
      <w:marLeft w:val="0"/>
      <w:marRight w:val="0"/>
      <w:marTop w:val="0"/>
      <w:marBottom w:val="0"/>
      <w:divBdr>
        <w:top w:val="none" w:sz="0" w:space="0" w:color="auto"/>
        <w:left w:val="none" w:sz="0" w:space="0" w:color="auto"/>
        <w:bottom w:val="none" w:sz="0" w:space="0" w:color="auto"/>
        <w:right w:val="none" w:sz="0" w:space="0" w:color="auto"/>
      </w:divBdr>
      <w:divsChild>
        <w:div w:id="381101324">
          <w:marLeft w:val="0"/>
          <w:marRight w:val="0"/>
          <w:marTop w:val="0"/>
          <w:marBottom w:val="0"/>
          <w:divBdr>
            <w:top w:val="none" w:sz="0" w:space="0" w:color="auto"/>
            <w:left w:val="none" w:sz="0" w:space="0" w:color="auto"/>
            <w:bottom w:val="none" w:sz="0" w:space="0" w:color="auto"/>
            <w:right w:val="none" w:sz="0" w:space="0" w:color="auto"/>
          </w:divBdr>
          <w:divsChild>
            <w:div w:id="992952426">
              <w:marLeft w:val="0"/>
              <w:marRight w:val="0"/>
              <w:marTop w:val="0"/>
              <w:marBottom w:val="0"/>
              <w:divBdr>
                <w:top w:val="none" w:sz="0" w:space="0" w:color="auto"/>
                <w:left w:val="none" w:sz="0" w:space="0" w:color="auto"/>
                <w:bottom w:val="none" w:sz="0" w:space="0" w:color="auto"/>
                <w:right w:val="none" w:sz="0" w:space="0" w:color="auto"/>
              </w:divBdr>
            </w:div>
            <w:div w:id="359628100">
              <w:marLeft w:val="0"/>
              <w:marRight w:val="0"/>
              <w:marTop w:val="0"/>
              <w:marBottom w:val="0"/>
              <w:divBdr>
                <w:top w:val="none" w:sz="0" w:space="0" w:color="auto"/>
                <w:left w:val="none" w:sz="0" w:space="0" w:color="auto"/>
                <w:bottom w:val="none" w:sz="0" w:space="0" w:color="auto"/>
                <w:right w:val="none" w:sz="0" w:space="0" w:color="auto"/>
              </w:divBdr>
              <w:divsChild>
                <w:div w:id="1300182457">
                  <w:marLeft w:val="0"/>
                  <w:marRight w:val="0"/>
                  <w:marTop w:val="0"/>
                  <w:marBottom w:val="0"/>
                  <w:divBdr>
                    <w:top w:val="none" w:sz="0" w:space="0" w:color="auto"/>
                    <w:left w:val="none" w:sz="0" w:space="0" w:color="auto"/>
                    <w:bottom w:val="none" w:sz="0" w:space="0" w:color="auto"/>
                    <w:right w:val="none" w:sz="0" w:space="0" w:color="auto"/>
                  </w:divBdr>
                </w:div>
                <w:div w:id="535653815">
                  <w:marLeft w:val="0"/>
                  <w:marRight w:val="0"/>
                  <w:marTop w:val="0"/>
                  <w:marBottom w:val="0"/>
                  <w:divBdr>
                    <w:top w:val="none" w:sz="0" w:space="0" w:color="auto"/>
                    <w:left w:val="none" w:sz="0" w:space="0" w:color="auto"/>
                    <w:bottom w:val="none" w:sz="0" w:space="0" w:color="auto"/>
                    <w:right w:val="none" w:sz="0" w:space="0" w:color="auto"/>
                  </w:divBdr>
                </w:div>
                <w:div w:id="561405903">
                  <w:marLeft w:val="0"/>
                  <w:marRight w:val="0"/>
                  <w:marTop w:val="0"/>
                  <w:marBottom w:val="0"/>
                  <w:divBdr>
                    <w:top w:val="none" w:sz="0" w:space="0" w:color="auto"/>
                    <w:left w:val="none" w:sz="0" w:space="0" w:color="auto"/>
                    <w:bottom w:val="none" w:sz="0" w:space="0" w:color="auto"/>
                    <w:right w:val="none" w:sz="0" w:space="0" w:color="auto"/>
                  </w:divBdr>
                </w:div>
                <w:div w:id="546530090">
                  <w:marLeft w:val="0"/>
                  <w:marRight w:val="0"/>
                  <w:marTop w:val="0"/>
                  <w:marBottom w:val="0"/>
                  <w:divBdr>
                    <w:top w:val="none" w:sz="0" w:space="0" w:color="auto"/>
                    <w:left w:val="none" w:sz="0" w:space="0" w:color="auto"/>
                    <w:bottom w:val="none" w:sz="0" w:space="0" w:color="auto"/>
                    <w:right w:val="none" w:sz="0" w:space="0" w:color="auto"/>
                  </w:divBdr>
                  <w:divsChild>
                    <w:div w:id="6435855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8067749">
                  <w:marLeft w:val="0"/>
                  <w:marRight w:val="0"/>
                  <w:marTop w:val="0"/>
                  <w:marBottom w:val="0"/>
                  <w:divBdr>
                    <w:top w:val="none" w:sz="0" w:space="0" w:color="auto"/>
                    <w:left w:val="none" w:sz="0" w:space="0" w:color="auto"/>
                    <w:bottom w:val="none" w:sz="0" w:space="0" w:color="auto"/>
                    <w:right w:val="none" w:sz="0" w:space="0" w:color="auto"/>
                  </w:divBdr>
                  <w:divsChild>
                    <w:div w:id="19857676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8974175">
                  <w:marLeft w:val="0"/>
                  <w:marRight w:val="0"/>
                  <w:marTop w:val="0"/>
                  <w:marBottom w:val="0"/>
                  <w:divBdr>
                    <w:top w:val="none" w:sz="0" w:space="0" w:color="auto"/>
                    <w:left w:val="none" w:sz="0" w:space="0" w:color="auto"/>
                    <w:bottom w:val="none" w:sz="0" w:space="0" w:color="auto"/>
                    <w:right w:val="none" w:sz="0" w:space="0" w:color="auto"/>
                  </w:divBdr>
                </w:div>
                <w:div w:id="1702779937">
                  <w:marLeft w:val="0"/>
                  <w:marRight w:val="0"/>
                  <w:marTop w:val="0"/>
                  <w:marBottom w:val="0"/>
                  <w:divBdr>
                    <w:top w:val="none" w:sz="0" w:space="0" w:color="auto"/>
                    <w:left w:val="none" w:sz="0" w:space="0" w:color="auto"/>
                    <w:bottom w:val="none" w:sz="0" w:space="0" w:color="auto"/>
                    <w:right w:val="none" w:sz="0" w:space="0" w:color="auto"/>
                  </w:divBdr>
                </w:div>
                <w:div w:id="539780733">
                  <w:marLeft w:val="0"/>
                  <w:marRight w:val="0"/>
                  <w:marTop w:val="0"/>
                  <w:marBottom w:val="0"/>
                  <w:divBdr>
                    <w:top w:val="none" w:sz="0" w:space="0" w:color="auto"/>
                    <w:left w:val="none" w:sz="0" w:space="0" w:color="auto"/>
                    <w:bottom w:val="none" w:sz="0" w:space="0" w:color="auto"/>
                    <w:right w:val="none" w:sz="0" w:space="0" w:color="auto"/>
                  </w:divBdr>
                  <w:divsChild>
                    <w:div w:id="20312500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8719050">
                  <w:marLeft w:val="0"/>
                  <w:marRight w:val="0"/>
                  <w:marTop w:val="0"/>
                  <w:marBottom w:val="0"/>
                  <w:divBdr>
                    <w:top w:val="none" w:sz="0" w:space="0" w:color="auto"/>
                    <w:left w:val="none" w:sz="0" w:space="0" w:color="auto"/>
                    <w:bottom w:val="none" w:sz="0" w:space="0" w:color="auto"/>
                    <w:right w:val="none" w:sz="0" w:space="0" w:color="auto"/>
                  </w:divBdr>
                </w:div>
                <w:div w:id="1072191269">
                  <w:marLeft w:val="0"/>
                  <w:marRight w:val="0"/>
                  <w:marTop w:val="0"/>
                  <w:marBottom w:val="0"/>
                  <w:divBdr>
                    <w:top w:val="none" w:sz="0" w:space="0" w:color="auto"/>
                    <w:left w:val="none" w:sz="0" w:space="0" w:color="auto"/>
                    <w:bottom w:val="none" w:sz="0" w:space="0" w:color="auto"/>
                    <w:right w:val="none" w:sz="0" w:space="0" w:color="auto"/>
                  </w:divBdr>
                  <w:divsChild>
                    <w:div w:id="1672634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0689080">
                  <w:marLeft w:val="0"/>
                  <w:marRight w:val="0"/>
                  <w:marTop w:val="0"/>
                  <w:marBottom w:val="0"/>
                  <w:divBdr>
                    <w:top w:val="none" w:sz="0" w:space="0" w:color="auto"/>
                    <w:left w:val="none" w:sz="0" w:space="0" w:color="auto"/>
                    <w:bottom w:val="none" w:sz="0" w:space="0" w:color="auto"/>
                    <w:right w:val="none" w:sz="0" w:space="0" w:color="auto"/>
                  </w:divBdr>
                </w:div>
                <w:div w:id="1958637077">
                  <w:marLeft w:val="0"/>
                  <w:marRight w:val="0"/>
                  <w:marTop w:val="0"/>
                  <w:marBottom w:val="0"/>
                  <w:divBdr>
                    <w:top w:val="none" w:sz="0" w:space="0" w:color="auto"/>
                    <w:left w:val="none" w:sz="0" w:space="0" w:color="auto"/>
                    <w:bottom w:val="none" w:sz="0" w:space="0" w:color="auto"/>
                    <w:right w:val="none" w:sz="0" w:space="0" w:color="auto"/>
                  </w:divBdr>
                  <w:divsChild>
                    <w:div w:id="16410345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2646734">
                  <w:marLeft w:val="0"/>
                  <w:marRight w:val="0"/>
                  <w:marTop w:val="0"/>
                  <w:marBottom w:val="0"/>
                  <w:divBdr>
                    <w:top w:val="none" w:sz="0" w:space="0" w:color="auto"/>
                    <w:left w:val="none" w:sz="0" w:space="0" w:color="auto"/>
                    <w:bottom w:val="none" w:sz="0" w:space="0" w:color="auto"/>
                    <w:right w:val="none" w:sz="0" w:space="0" w:color="auto"/>
                  </w:divBdr>
                </w:div>
                <w:div w:id="394864994">
                  <w:marLeft w:val="0"/>
                  <w:marRight w:val="0"/>
                  <w:marTop w:val="0"/>
                  <w:marBottom w:val="0"/>
                  <w:divBdr>
                    <w:top w:val="none" w:sz="0" w:space="0" w:color="auto"/>
                    <w:left w:val="none" w:sz="0" w:space="0" w:color="auto"/>
                    <w:bottom w:val="none" w:sz="0" w:space="0" w:color="auto"/>
                    <w:right w:val="none" w:sz="0" w:space="0" w:color="auto"/>
                  </w:divBdr>
                </w:div>
                <w:div w:id="631327193">
                  <w:marLeft w:val="0"/>
                  <w:marRight w:val="0"/>
                  <w:marTop w:val="0"/>
                  <w:marBottom w:val="0"/>
                  <w:divBdr>
                    <w:top w:val="none" w:sz="0" w:space="0" w:color="auto"/>
                    <w:left w:val="none" w:sz="0" w:space="0" w:color="auto"/>
                    <w:bottom w:val="none" w:sz="0" w:space="0" w:color="auto"/>
                    <w:right w:val="none" w:sz="0" w:space="0" w:color="auto"/>
                  </w:divBdr>
                </w:div>
                <w:div w:id="505051811">
                  <w:marLeft w:val="0"/>
                  <w:marRight w:val="0"/>
                  <w:marTop w:val="0"/>
                  <w:marBottom w:val="0"/>
                  <w:divBdr>
                    <w:top w:val="none" w:sz="0" w:space="0" w:color="auto"/>
                    <w:left w:val="none" w:sz="0" w:space="0" w:color="auto"/>
                    <w:bottom w:val="none" w:sz="0" w:space="0" w:color="auto"/>
                    <w:right w:val="none" w:sz="0" w:space="0" w:color="auto"/>
                  </w:divBdr>
                </w:div>
                <w:div w:id="2010598039">
                  <w:marLeft w:val="0"/>
                  <w:marRight w:val="0"/>
                  <w:marTop w:val="0"/>
                  <w:marBottom w:val="0"/>
                  <w:divBdr>
                    <w:top w:val="none" w:sz="0" w:space="0" w:color="auto"/>
                    <w:left w:val="none" w:sz="0" w:space="0" w:color="auto"/>
                    <w:bottom w:val="none" w:sz="0" w:space="0" w:color="auto"/>
                    <w:right w:val="none" w:sz="0" w:space="0" w:color="auto"/>
                  </w:divBdr>
                  <w:divsChild>
                    <w:div w:id="1777941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7944967">
                  <w:marLeft w:val="0"/>
                  <w:marRight w:val="0"/>
                  <w:marTop w:val="0"/>
                  <w:marBottom w:val="0"/>
                  <w:divBdr>
                    <w:top w:val="none" w:sz="0" w:space="0" w:color="auto"/>
                    <w:left w:val="none" w:sz="0" w:space="0" w:color="auto"/>
                    <w:bottom w:val="none" w:sz="0" w:space="0" w:color="auto"/>
                    <w:right w:val="none" w:sz="0" w:space="0" w:color="auto"/>
                  </w:divBdr>
                  <w:divsChild>
                    <w:div w:id="574585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2884162">
                  <w:marLeft w:val="0"/>
                  <w:marRight w:val="0"/>
                  <w:marTop w:val="0"/>
                  <w:marBottom w:val="0"/>
                  <w:divBdr>
                    <w:top w:val="none" w:sz="0" w:space="0" w:color="auto"/>
                    <w:left w:val="none" w:sz="0" w:space="0" w:color="auto"/>
                    <w:bottom w:val="none" w:sz="0" w:space="0" w:color="auto"/>
                    <w:right w:val="none" w:sz="0" w:space="0" w:color="auto"/>
                  </w:divBdr>
                  <w:divsChild>
                    <w:div w:id="19812316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4147920">
                  <w:marLeft w:val="0"/>
                  <w:marRight w:val="0"/>
                  <w:marTop w:val="0"/>
                  <w:marBottom w:val="0"/>
                  <w:divBdr>
                    <w:top w:val="none" w:sz="0" w:space="0" w:color="auto"/>
                    <w:left w:val="none" w:sz="0" w:space="0" w:color="auto"/>
                    <w:bottom w:val="none" w:sz="0" w:space="0" w:color="auto"/>
                    <w:right w:val="none" w:sz="0" w:space="0" w:color="auto"/>
                  </w:divBdr>
                </w:div>
                <w:div w:id="1415130886">
                  <w:marLeft w:val="0"/>
                  <w:marRight w:val="0"/>
                  <w:marTop w:val="0"/>
                  <w:marBottom w:val="0"/>
                  <w:divBdr>
                    <w:top w:val="none" w:sz="0" w:space="0" w:color="auto"/>
                    <w:left w:val="none" w:sz="0" w:space="0" w:color="auto"/>
                    <w:bottom w:val="none" w:sz="0" w:space="0" w:color="auto"/>
                    <w:right w:val="none" w:sz="0" w:space="0" w:color="auto"/>
                  </w:divBdr>
                </w:div>
                <w:div w:id="494416942">
                  <w:marLeft w:val="0"/>
                  <w:marRight w:val="0"/>
                  <w:marTop w:val="0"/>
                  <w:marBottom w:val="0"/>
                  <w:divBdr>
                    <w:top w:val="none" w:sz="0" w:space="0" w:color="auto"/>
                    <w:left w:val="none" w:sz="0" w:space="0" w:color="auto"/>
                    <w:bottom w:val="none" w:sz="0" w:space="0" w:color="auto"/>
                    <w:right w:val="none" w:sz="0" w:space="0" w:color="auto"/>
                  </w:divBdr>
                </w:div>
                <w:div w:id="1647971447">
                  <w:marLeft w:val="0"/>
                  <w:marRight w:val="0"/>
                  <w:marTop w:val="0"/>
                  <w:marBottom w:val="0"/>
                  <w:divBdr>
                    <w:top w:val="none" w:sz="0" w:space="0" w:color="auto"/>
                    <w:left w:val="none" w:sz="0" w:space="0" w:color="auto"/>
                    <w:bottom w:val="none" w:sz="0" w:space="0" w:color="auto"/>
                    <w:right w:val="none" w:sz="0" w:space="0" w:color="auto"/>
                  </w:divBdr>
                </w:div>
                <w:div w:id="767433909">
                  <w:marLeft w:val="0"/>
                  <w:marRight w:val="0"/>
                  <w:marTop w:val="0"/>
                  <w:marBottom w:val="0"/>
                  <w:divBdr>
                    <w:top w:val="none" w:sz="0" w:space="0" w:color="auto"/>
                    <w:left w:val="none" w:sz="0" w:space="0" w:color="auto"/>
                    <w:bottom w:val="none" w:sz="0" w:space="0" w:color="auto"/>
                    <w:right w:val="none" w:sz="0" w:space="0" w:color="auto"/>
                  </w:divBdr>
                </w:div>
                <w:div w:id="1147091656">
                  <w:marLeft w:val="0"/>
                  <w:marRight w:val="0"/>
                  <w:marTop w:val="0"/>
                  <w:marBottom w:val="0"/>
                  <w:divBdr>
                    <w:top w:val="none" w:sz="0" w:space="0" w:color="auto"/>
                    <w:left w:val="none" w:sz="0" w:space="0" w:color="auto"/>
                    <w:bottom w:val="none" w:sz="0" w:space="0" w:color="auto"/>
                    <w:right w:val="none" w:sz="0" w:space="0" w:color="auto"/>
                  </w:divBdr>
                  <w:divsChild>
                    <w:div w:id="17577034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7121199">
                  <w:marLeft w:val="0"/>
                  <w:marRight w:val="0"/>
                  <w:marTop w:val="0"/>
                  <w:marBottom w:val="0"/>
                  <w:divBdr>
                    <w:top w:val="none" w:sz="0" w:space="0" w:color="auto"/>
                    <w:left w:val="none" w:sz="0" w:space="0" w:color="auto"/>
                    <w:bottom w:val="none" w:sz="0" w:space="0" w:color="auto"/>
                    <w:right w:val="none" w:sz="0" w:space="0" w:color="auto"/>
                  </w:divBdr>
                </w:div>
                <w:div w:id="79836390">
                  <w:marLeft w:val="0"/>
                  <w:marRight w:val="0"/>
                  <w:marTop w:val="0"/>
                  <w:marBottom w:val="0"/>
                  <w:divBdr>
                    <w:top w:val="none" w:sz="0" w:space="0" w:color="auto"/>
                    <w:left w:val="none" w:sz="0" w:space="0" w:color="auto"/>
                    <w:bottom w:val="none" w:sz="0" w:space="0" w:color="auto"/>
                    <w:right w:val="none" w:sz="0" w:space="0" w:color="auto"/>
                  </w:divBdr>
                  <w:divsChild>
                    <w:div w:id="66539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632778">
                  <w:marLeft w:val="0"/>
                  <w:marRight w:val="0"/>
                  <w:marTop w:val="0"/>
                  <w:marBottom w:val="0"/>
                  <w:divBdr>
                    <w:top w:val="none" w:sz="0" w:space="0" w:color="auto"/>
                    <w:left w:val="none" w:sz="0" w:space="0" w:color="auto"/>
                    <w:bottom w:val="none" w:sz="0" w:space="0" w:color="auto"/>
                    <w:right w:val="none" w:sz="0" w:space="0" w:color="auto"/>
                  </w:divBdr>
                </w:div>
                <w:div w:id="1971128190">
                  <w:marLeft w:val="0"/>
                  <w:marRight w:val="0"/>
                  <w:marTop w:val="0"/>
                  <w:marBottom w:val="0"/>
                  <w:divBdr>
                    <w:top w:val="none" w:sz="0" w:space="0" w:color="auto"/>
                    <w:left w:val="none" w:sz="0" w:space="0" w:color="auto"/>
                    <w:bottom w:val="none" w:sz="0" w:space="0" w:color="auto"/>
                    <w:right w:val="none" w:sz="0" w:space="0" w:color="auto"/>
                  </w:divBdr>
                  <w:divsChild>
                    <w:div w:id="8283998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4487314">
                  <w:marLeft w:val="0"/>
                  <w:marRight w:val="0"/>
                  <w:marTop w:val="0"/>
                  <w:marBottom w:val="0"/>
                  <w:divBdr>
                    <w:top w:val="none" w:sz="0" w:space="0" w:color="auto"/>
                    <w:left w:val="none" w:sz="0" w:space="0" w:color="auto"/>
                    <w:bottom w:val="none" w:sz="0" w:space="0" w:color="auto"/>
                    <w:right w:val="none" w:sz="0" w:space="0" w:color="auto"/>
                  </w:divBdr>
                </w:div>
                <w:div w:id="1796099288">
                  <w:marLeft w:val="0"/>
                  <w:marRight w:val="0"/>
                  <w:marTop w:val="0"/>
                  <w:marBottom w:val="0"/>
                  <w:divBdr>
                    <w:top w:val="none" w:sz="0" w:space="0" w:color="auto"/>
                    <w:left w:val="none" w:sz="0" w:space="0" w:color="auto"/>
                    <w:bottom w:val="none" w:sz="0" w:space="0" w:color="auto"/>
                    <w:right w:val="none" w:sz="0" w:space="0" w:color="auto"/>
                  </w:divBdr>
                </w:div>
                <w:div w:id="196092498">
                  <w:marLeft w:val="0"/>
                  <w:marRight w:val="0"/>
                  <w:marTop w:val="0"/>
                  <w:marBottom w:val="0"/>
                  <w:divBdr>
                    <w:top w:val="none" w:sz="0" w:space="0" w:color="auto"/>
                    <w:left w:val="none" w:sz="0" w:space="0" w:color="auto"/>
                    <w:bottom w:val="none" w:sz="0" w:space="0" w:color="auto"/>
                    <w:right w:val="none" w:sz="0" w:space="0" w:color="auto"/>
                  </w:divBdr>
                </w:div>
                <w:div w:id="654335826">
                  <w:marLeft w:val="0"/>
                  <w:marRight w:val="0"/>
                  <w:marTop w:val="0"/>
                  <w:marBottom w:val="0"/>
                  <w:divBdr>
                    <w:top w:val="none" w:sz="0" w:space="0" w:color="auto"/>
                    <w:left w:val="none" w:sz="0" w:space="0" w:color="auto"/>
                    <w:bottom w:val="none" w:sz="0" w:space="0" w:color="auto"/>
                    <w:right w:val="none" w:sz="0" w:space="0" w:color="auto"/>
                  </w:divBdr>
                </w:div>
                <w:div w:id="1887137504">
                  <w:marLeft w:val="0"/>
                  <w:marRight w:val="0"/>
                  <w:marTop w:val="0"/>
                  <w:marBottom w:val="0"/>
                  <w:divBdr>
                    <w:top w:val="none" w:sz="0" w:space="0" w:color="auto"/>
                    <w:left w:val="none" w:sz="0" w:space="0" w:color="auto"/>
                    <w:bottom w:val="none" w:sz="0" w:space="0" w:color="auto"/>
                    <w:right w:val="none" w:sz="0" w:space="0" w:color="auto"/>
                  </w:divBdr>
                </w:div>
                <w:div w:id="622880773">
                  <w:marLeft w:val="0"/>
                  <w:marRight w:val="0"/>
                  <w:marTop w:val="0"/>
                  <w:marBottom w:val="0"/>
                  <w:divBdr>
                    <w:top w:val="none" w:sz="0" w:space="0" w:color="auto"/>
                    <w:left w:val="none" w:sz="0" w:space="0" w:color="auto"/>
                    <w:bottom w:val="none" w:sz="0" w:space="0" w:color="auto"/>
                    <w:right w:val="none" w:sz="0" w:space="0" w:color="auto"/>
                  </w:divBdr>
                </w:div>
                <w:div w:id="1045134730">
                  <w:marLeft w:val="0"/>
                  <w:marRight w:val="0"/>
                  <w:marTop w:val="0"/>
                  <w:marBottom w:val="0"/>
                  <w:divBdr>
                    <w:top w:val="none" w:sz="0" w:space="0" w:color="auto"/>
                    <w:left w:val="none" w:sz="0" w:space="0" w:color="auto"/>
                    <w:bottom w:val="none" w:sz="0" w:space="0" w:color="auto"/>
                    <w:right w:val="none" w:sz="0" w:space="0" w:color="auto"/>
                  </w:divBdr>
                </w:div>
                <w:div w:id="1240361109">
                  <w:marLeft w:val="0"/>
                  <w:marRight w:val="0"/>
                  <w:marTop w:val="0"/>
                  <w:marBottom w:val="0"/>
                  <w:divBdr>
                    <w:top w:val="none" w:sz="0" w:space="0" w:color="auto"/>
                    <w:left w:val="none" w:sz="0" w:space="0" w:color="auto"/>
                    <w:bottom w:val="none" w:sz="0" w:space="0" w:color="auto"/>
                    <w:right w:val="none" w:sz="0" w:space="0" w:color="auto"/>
                  </w:divBdr>
                </w:div>
                <w:div w:id="1124884394">
                  <w:marLeft w:val="0"/>
                  <w:marRight w:val="0"/>
                  <w:marTop w:val="0"/>
                  <w:marBottom w:val="0"/>
                  <w:divBdr>
                    <w:top w:val="none" w:sz="0" w:space="0" w:color="auto"/>
                    <w:left w:val="none" w:sz="0" w:space="0" w:color="auto"/>
                    <w:bottom w:val="none" w:sz="0" w:space="0" w:color="auto"/>
                    <w:right w:val="none" w:sz="0" w:space="0" w:color="auto"/>
                  </w:divBdr>
                </w:div>
                <w:div w:id="829255675">
                  <w:marLeft w:val="0"/>
                  <w:marRight w:val="0"/>
                  <w:marTop w:val="0"/>
                  <w:marBottom w:val="0"/>
                  <w:divBdr>
                    <w:top w:val="none" w:sz="0" w:space="0" w:color="auto"/>
                    <w:left w:val="none" w:sz="0" w:space="0" w:color="auto"/>
                    <w:bottom w:val="none" w:sz="0" w:space="0" w:color="auto"/>
                    <w:right w:val="none" w:sz="0" w:space="0" w:color="auto"/>
                  </w:divBdr>
                </w:div>
                <w:div w:id="282468287">
                  <w:marLeft w:val="0"/>
                  <w:marRight w:val="0"/>
                  <w:marTop w:val="0"/>
                  <w:marBottom w:val="0"/>
                  <w:divBdr>
                    <w:top w:val="none" w:sz="0" w:space="0" w:color="auto"/>
                    <w:left w:val="none" w:sz="0" w:space="0" w:color="auto"/>
                    <w:bottom w:val="none" w:sz="0" w:space="0" w:color="auto"/>
                    <w:right w:val="none" w:sz="0" w:space="0" w:color="auto"/>
                  </w:divBdr>
                </w:div>
                <w:div w:id="1839340593">
                  <w:marLeft w:val="0"/>
                  <w:marRight w:val="0"/>
                  <w:marTop w:val="0"/>
                  <w:marBottom w:val="0"/>
                  <w:divBdr>
                    <w:top w:val="none" w:sz="0" w:space="0" w:color="auto"/>
                    <w:left w:val="none" w:sz="0" w:space="0" w:color="auto"/>
                    <w:bottom w:val="none" w:sz="0" w:space="0" w:color="auto"/>
                    <w:right w:val="none" w:sz="0" w:space="0" w:color="auto"/>
                  </w:divBdr>
                </w:div>
                <w:div w:id="432165443">
                  <w:marLeft w:val="0"/>
                  <w:marRight w:val="0"/>
                  <w:marTop w:val="0"/>
                  <w:marBottom w:val="0"/>
                  <w:divBdr>
                    <w:top w:val="none" w:sz="0" w:space="0" w:color="auto"/>
                    <w:left w:val="none" w:sz="0" w:space="0" w:color="auto"/>
                    <w:bottom w:val="none" w:sz="0" w:space="0" w:color="auto"/>
                    <w:right w:val="none" w:sz="0" w:space="0" w:color="auto"/>
                  </w:divBdr>
                </w:div>
                <w:div w:id="109251769">
                  <w:marLeft w:val="0"/>
                  <w:marRight w:val="0"/>
                  <w:marTop w:val="0"/>
                  <w:marBottom w:val="0"/>
                  <w:divBdr>
                    <w:top w:val="none" w:sz="0" w:space="0" w:color="auto"/>
                    <w:left w:val="none" w:sz="0" w:space="0" w:color="auto"/>
                    <w:bottom w:val="none" w:sz="0" w:space="0" w:color="auto"/>
                    <w:right w:val="none" w:sz="0" w:space="0" w:color="auto"/>
                  </w:divBdr>
                </w:div>
                <w:div w:id="592864672">
                  <w:marLeft w:val="0"/>
                  <w:marRight w:val="0"/>
                  <w:marTop w:val="0"/>
                  <w:marBottom w:val="0"/>
                  <w:divBdr>
                    <w:top w:val="none" w:sz="0" w:space="0" w:color="auto"/>
                    <w:left w:val="none" w:sz="0" w:space="0" w:color="auto"/>
                    <w:bottom w:val="none" w:sz="0" w:space="0" w:color="auto"/>
                    <w:right w:val="none" w:sz="0" w:space="0" w:color="auto"/>
                  </w:divBdr>
                </w:div>
                <w:div w:id="1518960209">
                  <w:marLeft w:val="0"/>
                  <w:marRight w:val="0"/>
                  <w:marTop w:val="0"/>
                  <w:marBottom w:val="0"/>
                  <w:divBdr>
                    <w:top w:val="none" w:sz="0" w:space="0" w:color="auto"/>
                    <w:left w:val="none" w:sz="0" w:space="0" w:color="auto"/>
                    <w:bottom w:val="none" w:sz="0" w:space="0" w:color="auto"/>
                    <w:right w:val="none" w:sz="0" w:space="0" w:color="auto"/>
                  </w:divBdr>
                </w:div>
                <w:div w:id="144788460">
                  <w:marLeft w:val="0"/>
                  <w:marRight w:val="0"/>
                  <w:marTop w:val="0"/>
                  <w:marBottom w:val="0"/>
                  <w:divBdr>
                    <w:top w:val="none" w:sz="0" w:space="0" w:color="auto"/>
                    <w:left w:val="none" w:sz="0" w:space="0" w:color="auto"/>
                    <w:bottom w:val="none" w:sz="0" w:space="0" w:color="auto"/>
                    <w:right w:val="none" w:sz="0" w:space="0" w:color="auto"/>
                  </w:divBdr>
                </w:div>
                <w:div w:id="976641573">
                  <w:marLeft w:val="0"/>
                  <w:marRight w:val="0"/>
                  <w:marTop w:val="0"/>
                  <w:marBottom w:val="0"/>
                  <w:divBdr>
                    <w:top w:val="none" w:sz="0" w:space="0" w:color="auto"/>
                    <w:left w:val="none" w:sz="0" w:space="0" w:color="auto"/>
                    <w:bottom w:val="none" w:sz="0" w:space="0" w:color="auto"/>
                    <w:right w:val="none" w:sz="0" w:space="0" w:color="auto"/>
                  </w:divBdr>
                </w:div>
                <w:div w:id="1121462148">
                  <w:marLeft w:val="0"/>
                  <w:marRight w:val="0"/>
                  <w:marTop w:val="0"/>
                  <w:marBottom w:val="0"/>
                  <w:divBdr>
                    <w:top w:val="none" w:sz="0" w:space="0" w:color="auto"/>
                    <w:left w:val="none" w:sz="0" w:space="0" w:color="auto"/>
                    <w:bottom w:val="none" w:sz="0" w:space="0" w:color="auto"/>
                    <w:right w:val="none" w:sz="0" w:space="0" w:color="auto"/>
                  </w:divBdr>
                </w:div>
                <w:div w:id="1968579997">
                  <w:marLeft w:val="0"/>
                  <w:marRight w:val="0"/>
                  <w:marTop w:val="0"/>
                  <w:marBottom w:val="0"/>
                  <w:divBdr>
                    <w:top w:val="none" w:sz="0" w:space="0" w:color="auto"/>
                    <w:left w:val="none" w:sz="0" w:space="0" w:color="auto"/>
                    <w:bottom w:val="none" w:sz="0" w:space="0" w:color="auto"/>
                    <w:right w:val="none" w:sz="0" w:space="0" w:color="auto"/>
                  </w:divBdr>
                </w:div>
                <w:div w:id="1326595599">
                  <w:marLeft w:val="0"/>
                  <w:marRight w:val="0"/>
                  <w:marTop w:val="0"/>
                  <w:marBottom w:val="0"/>
                  <w:divBdr>
                    <w:top w:val="none" w:sz="0" w:space="0" w:color="auto"/>
                    <w:left w:val="none" w:sz="0" w:space="0" w:color="auto"/>
                    <w:bottom w:val="none" w:sz="0" w:space="0" w:color="auto"/>
                    <w:right w:val="none" w:sz="0" w:space="0" w:color="auto"/>
                  </w:divBdr>
                  <w:divsChild>
                    <w:div w:id="432289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2925954">
                  <w:marLeft w:val="0"/>
                  <w:marRight w:val="0"/>
                  <w:marTop w:val="0"/>
                  <w:marBottom w:val="0"/>
                  <w:divBdr>
                    <w:top w:val="none" w:sz="0" w:space="0" w:color="auto"/>
                    <w:left w:val="none" w:sz="0" w:space="0" w:color="auto"/>
                    <w:bottom w:val="none" w:sz="0" w:space="0" w:color="auto"/>
                    <w:right w:val="none" w:sz="0" w:space="0" w:color="auto"/>
                  </w:divBdr>
                </w:div>
                <w:div w:id="1571649131">
                  <w:marLeft w:val="0"/>
                  <w:marRight w:val="0"/>
                  <w:marTop w:val="0"/>
                  <w:marBottom w:val="0"/>
                  <w:divBdr>
                    <w:top w:val="none" w:sz="0" w:space="0" w:color="auto"/>
                    <w:left w:val="none" w:sz="0" w:space="0" w:color="auto"/>
                    <w:bottom w:val="none" w:sz="0" w:space="0" w:color="auto"/>
                    <w:right w:val="none" w:sz="0" w:space="0" w:color="auto"/>
                  </w:divBdr>
                  <w:divsChild>
                    <w:div w:id="1860192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756345">
                  <w:marLeft w:val="0"/>
                  <w:marRight w:val="0"/>
                  <w:marTop w:val="0"/>
                  <w:marBottom w:val="0"/>
                  <w:divBdr>
                    <w:top w:val="none" w:sz="0" w:space="0" w:color="auto"/>
                    <w:left w:val="none" w:sz="0" w:space="0" w:color="auto"/>
                    <w:bottom w:val="none" w:sz="0" w:space="0" w:color="auto"/>
                    <w:right w:val="none" w:sz="0" w:space="0" w:color="auto"/>
                  </w:divBdr>
                </w:div>
                <w:div w:id="758910590">
                  <w:marLeft w:val="0"/>
                  <w:marRight w:val="0"/>
                  <w:marTop w:val="0"/>
                  <w:marBottom w:val="0"/>
                  <w:divBdr>
                    <w:top w:val="none" w:sz="0" w:space="0" w:color="auto"/>
                    <w:left w:val="none" w:sz="0" w:space="0" w:color="auto"/>
                    <w:bottom w:val="none" w:sz="0" w:space="0" w:color="auto"/>
                    <w:right w:val="none" w:sz="0" w:space="0" w:color="auto"/>
                  </w:divBdr>
                </w:div>
                <w:div w:id="1922988277">
                  <w:marLeft w:val="0"/>
                  <w:marRight w:val="0"/>
                  <w:marTop w:val="0"/>
                  <w:marBottom w:val="0"/>
                  <w:divBdr>
                    <w:top w:val="none" w:sz="0" w:space="0" w:color="auto"/>
                    <w:left w:val="none" w:sz="0" w:space="0" w:color="auto"/>
                    <w:bottom w:val="none" w:sz="0" w:space="0" w:color="auto"/>
                    <w:right w:val="none" w:sz="0" w:space="0" w:color="auto"/>
                  </w:divBdr>
                </w:div>
                <w:div w:id="1302886313">
                  <w:marLeft w:val="0"/>
                  <w:marRight w:val="0"/>
                  <w:marTop w:val="0"/>
                  <w:marBottom w:val="0"/>
                  <w:divBdr>
                    <w:top w:val="none" w:sz="0" w:space="0" w:color="auto"/>
                    <w:left w:val="none" w:sz="0" w:space="0" w:color="auto"/>
                    <w:bottom w:val="none" w:sz="0" w:space="0" w:color="auto"/>
                    <w:right w:val="none" w:sz="0" w:space="0" w:color="auto"/>
                  </w:divBdr>
                  <w:divsChild>
                    <w:div w:id="2034794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3972411">
                  <w:marLeft w:val="0"/>
                  <w:marRight w:val="0"/>
                  <w:marTop w:val="0"/>
                  <w:marBottom w:val="0"/>
                  <w:divBdr>
                    <w:top w:val="none" w:sz="0" w:space="0" w:color="auto"/>
                    <w:left w:val="none" w:sz="0" w:space="0" w:color="auto"/>
                    <w:bottom w:val="none" w:sz="0" w:space="0" w:color="auto"/>
                    <w:right w:val="none" w:sz="0" w:space="0" w:color="auto"/>
                  </w:divBdr>
                  <w:divsChild>
                    <w:div w:id="9599147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2386495">
                  <w:marLeft w:val="0"/>
                  <w:marRight w:val="0"/>
                  <w:marTop w:val="0"/>
                  <w:marBottom w:val="0"/>
                  <w:divBdr>
                    <w:top w:val="none" w:sz="0" w:space="0" w:color="auto"/>
                    <w:left w:val="none" w:sz="0" w:space="0" w:color="auto"/>
                    <w:bottom w:val="none" w:sz="0" w:space="0" w:color="auto"/>
                    <w:right w:val="none" w:sz="0" w:space="0" w:color="auto"/>
                  </w:divBdr>
                </w:div>
                <w:div w:id="1379162124">
                  <w:marLeft w:val="0"/>
                  <w:marRight w:val="0"/>
                  <w:marTop w:val="0"/>
                  <w:marBottom w:val="0"/>
                  <w:divBdr>
                    <w:top w:val="none" w:sz="0" w:space="0" w:color="auto"/>
                    <w:left w:val="none" w:sz="0" w:space="0" w:color="auto"/>
                    <w:bottom w:val="none" w:sz="0" w:space="0" w:color="auto"/>
                    <w:right w:val="none" w:sz="0" w:space="0" w:color="auto"/>
                  </w:divBdr>
                </w:div>
                <w:div w:id="1856264628">
                  <w:marLeft w:val="0"/>
                  <w:marRight w:val="0"/>
                  <w:marTop w:val="0"/>
                  <w:marBottom w:val="0"/>
                  <w:divBdr>
                    <w:top w:val="none" w:sz="0" w:space="0" w:color="auto"/>
                    <w:left w:val="none" w:sz="0" w:space="0" w:color="auto"/>
                    <w:bottom w:val="none" w:sz="0" w:space="0" w:color="auto"/>
                    <w:right w:val="none" w:sz="0" w:space="0" w:color="auto"/>
                  </w:divBdr>
                </w:div>
                <w:div w:id="2054846575">
                  <w:marLeft w:val="0"/>
                  <w:marRight w:val="0"/>
                  <w:marTop w:val="0"/>
                  <w:marBottom w:val="0"/>
                  <w:divBdr>
                    <w:top w:val="none" w:sz="0" w:space="0" w:color="auto"/>
                    <w:left w:val="none" w:sz="0" w:space="0" w:color="auto"/>
                    <w:bottom w:val="none" w:sz="0" w:space="0" w:color="auto"/>
                    <w:right w:val="none" w:sz="0" w:space="0" w:color="auto"/>
                  </w:divBdr>
                </w:div>
                <w:div w:id="1451700920">
                  <w:marLeft w:val="0"/>
                  <w:marRight w:val="0"/>
                  <w:marTop w:val="0"/>
                  <w:marBottom w:val="0"/>
                  <w:divBdr>
                    <w:top w:val="none" w:sz="0" w:space="0" w:color="auto"/>
                    <w:left w:val="none" w:sz="0" w:space="0" w:color="auto"/>
                    <w:bottom w:val="none" w:sz="0" w:space="0" w:color="auto"/>
                    <w:right w:val="none" w:sz="0" w:space="0" w:color="auto"/>
                  </w:divBdr>
                </w:div>
                <w:div w:id="1678382476">
                  <w:marLeft w:val="0"/>
                  <w:marRight w:val="0"/>
                  <w:marTop w:val="0"/>
                  <w:marBottom w:val="0"/>
                  <w:divBdr>
                    <w:top w:val="none" w:sz="0" w:space="0" w:color="auto"/>
                    <w:left w:val="none" w:sz="0" w:space="0" w:color="auto"/>
                    <w:bottom w:val="none" w:sz="0" w:space="0" w:color="auto"/>
                    <w:right w:val="none" w:sz="0" w:space="0" w:color="auto"/>
                  </w:divBdr>
                </w:div>
                <w:div w:id="998386385">
                  <w:marLeft w:val="0"/>
                  <w:marRight w:val="0"/>
                  <w:marTop w:val="0"/>
                  <w:marBottom w:val="0"/>
                  <w:divBdr>
                    <w:top w:val="none" w:sz="0" w:space="0" w:color="auto"/>
                    <w:left w:val="none" w:sz="0" w:space="0" w:color="auto"/>
                    <w:bottom w:val="none" w:sz="0" w:space="0" w:color="auto"/>
                    <w:right w:val="none" w:sz="0" w:space="0" w:color="auto"/>
                  </w:divBdr>
                </w:div>
                <w:div w:id="500123831">
                  <w:marLeft w:val="0"/>
                  <w:marRight w:val="0"/>
                  <w:marTop w:val="0"/>
                  <w:marBottom w:val="0"/>
                  <w:divBdr>
                    <w:top w:val="none" w:sz="0" w:space="0" w:color="auto"/>
                    <w:left w:val="none" w:sz="0" w:space="0" w:color="auto"/>
                    <w:bottom w:val="none" w:sz="0" w:space="0" w:color="auto"/>
                    <w:right w:val="none" w:sz="0" w:space="0" w:color="auto"/>
                  </w:divBdr>
                </w:div>
                <w:div w:id="682633841">
                  <w:marLeft w:val="0"/>
                  <w:marRight w:val="0"/>
                  <w:marTop w:val="0"/>
                  <w:marBottom w:val="0"/>
                  <w:divBdr>
                    <w:top w:val="none" w:sz="0" w:space="0" w:color="auto"/>
                    <w:left w:val="none" w:sz="0" w:space="0" w:color="auto"/>
                    <w:bottom w:val="none" w:sz="0" w:space="0" w:color="auto"/>
                    <w:right w:val="none" w:sz="0" w:space="0" w:color="auto"/>
                  </w:divBdr>
                </w:div>
                <w:div w:id="894895528">
                  <w:marLeft w:val="0"/>
                  <w:marRight w:val="0"/>
                  <w:marTop w:val="0"/>
                  <w:marBottom w:val="0"/>
                  <w:divBdr>
                    <w:top w:val="none" w:sz="0" w:space="0" w:color="auto"/>
                    <w:left w:val="none" w:sz="0" w:space="0" w:color="auto"/>
                    <w:bottom w:val="none" w:sz="0" w:space="0" w:color="auto"/>
                    <w:right w:val="none" w:sz="0" w:space="0" w:color="auto"/>
                  </w:divBdr>
                </w:div>
                <w:div w:id="371155083">
                  <w:marLeft w:val="0"/>
                  <w:marRight w:val="0"/>
                  <w:marTop w:val="0"/>
                  <w:marBottom w:val="0"/>
                  <w:divBdr>
                    <w:top w:val="none" w:sz="0" w:space="0" w:color="auto"/>
                    <w:left w:val="none" w:sz="0" w:space="0" w:color="auto"/>
                    <w:bottom w:val="none" w:sz="0" w:space="0" w:color="auto"/>
                    <w:right w:val="none" w:sz="0" w:space="0" w:color="auto"/>
                  </w:divBdr>
                </w:div>
                <w:div w:id="1707900609">
                  <w:marLeft w:val="0"/>
                  <w:marRight w:val="0"/>
                  <w:marTop w:val="0"/>
                  <w:marBottom w:val="0"/>
                  <w:divBdr>
                    <w:top w:val="none" w:sz="0" w:space="0" w:color="auto"/>
                    <w:left w:val="none" w:sz="0" w:space="0" w:color="auto"/>
                    <w:bottom w:val="none" w:sz="0" w:space="0" w:color="auto"/>
                    <w:right w:val="none" w:sz="0" w:space="0" w:color="auto"/>
                  </w:divBdr>
                  <w:divsChild>
                    <w:div w:id="1657758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3884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8800654">
                  <w:marLeft w:val="0"/>
                  <w:marRight w:val="0"/>
                  <w:marTop w:val="0"/>
                  <w:marBottom w:val="0"/>
                  <w:divBdr>
                    <w:top w:val="none" w:sz="0" w:space="0" w:color="auto"/>
                    <w:left w:val="none" w:sz="0" w:space="0" w:color="auto"/>
                    <w:bottom w:val="none" w:sz="0" w:space="0" w:color="auto"/>
                    <w:right w:val="none" w:sz="0" w:space="0" w:color="auto"/>
                  </w:divBdr>
                  <w:divsChild>
                    <w:div w:id="17772143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935733">
                  <w:marLeft w:val="0"/>
                  <w:marRight w:val="0"/>
                  <w:marTop w:val="0"/>
                  <w:marBottom w:val="0"/>
                  <w:divBdr>
                    <w:top w:val="none" w:sz="0" w:space="0" w:color="auto"/>
                    <w:left w:val="none" w:sz="0" w:space="0" w:color="auto"/>
                    <w:bottom w:val="none" w:sz="0" w:space="0" w:color="auto"/>
                    <w:right w:val="none" w:sz="0" w:space="0" w:color="auto"/>
                  </w:divBdr>
                  <w:divsChild>
                    <w:div w:id="16818159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296675">
                  <w:marLeft w:val="0"/>
                  <w:marRight w:val="0"/>
                  <w:marTop w:val="0"/>
                  <w:marBottom w:val="0"/>
                  <w:divBdr>
                    <w:top w:val="none" w:sz="0" w:space="0" w:color="auto"/>
                    <w:left w:val="none" w:sz="0" w:space="0" w:color="auto"/>
                    <w:bottom w:val="none" w:sz="0" w:space="0" w:color="auto"/>
                    <w:right w:val="none" w:sz="0" w:space="0" w:color="auto"/>
                  </w:divBdr>
                </w:div>
                <w:div w:id="1642684517">
                  <w:marLeft w:val="0"/>
                  <w:marRight w:val="0"/>
                  <w:marTop w:val="0"/>
                  <w:marBottom w:val="0"/>
                  <w:divBdr>
                    <w:top w:val="none" w:sz="0" w:space="0" w:color="auto"/>
                    <w:left w:val="none" w:sz="0" w:space="0" w:color="auto"/>
                    <w:bottom w:val="none" w:sz="0" w:space="0" w:color="auto"/>
                    <w:right w:val="none" w:sz="0" w:space="0" w:color="auto"/>
                  </w:divBdr>
                </w:div>
                <w:div w:id="734667385">
                  <w:marLeft w:val="0"/>
                  <w:marRight w:val="0"/>
                  <w:marTop w:val="0"/>
                  <w:marBottom w:val="0"/>
                  <w:divBdr>
                    <w:top w:val="none" w:sz="0" w:space="0" w:color="auto"/>
                    <w:left w:val="none" w:sz="0" w:space="0" w:color="auto"/>
                    <w:bottom w:val="none" w:sz="0" w:space="0" w:color="auto"/>
                    <w:right w:val="none" w:sz="0" w:space="0" w:color="auto"/>
                  </w:divBdr>
                  <w:divsChild>
                    <w:div w:id="7420241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0757752">
                  <w:marLeft w:val="0"/>
                  <w:marRight w:val="0"/>
                  <w:marTop w:val="0"/>
                  <w:marBottom w:val="0"/>
                  <w:divBdr>
                    <w:top w:val="none" w:sz="0" w:space="0" w:color="auto"/>
                    <w:left w:val="none" w:sz="0" w:space="0" w:color="auto"/>
                    <w:bottom w:val="none" w:sz="0" w:space="0" w:color="auto"/>
                    <w:right w:val="none" w:sz="0" w:space="0" w:color="auto"/>
                  </w:divBdr>
                </w:div>
                <w:div w:id="1759204844">
                  <w:marLeft w:val="0"/>
                  <w:marRight w:val="0"/>
                  <w:marTop w:val="0"/>
                  <w:marBottom w:val="0"/>
                  <w:divBdr>
                    <w:top w:val="none" w:sz="0" w:space="0" w:color="auto"/>
                    <w:left w:val="none" w:sz="0" w:space="0" w:color="auto"/>
                    <w:bottom w:val="none" w:sz="0" w:space="0" w:color="auto"/>
                    <w:right w:val="none" w:sz="0" w:space="0" w:color="auto"/>
                  </w:divBdr>
                  <w:divsChild>
                    <w:div w:id="237328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3030046">
                  <w:marLeft w:val="0"/>
                  <w:marRight w:val="0"/>
                  <w:marTop w:val="0"/>
                  <w:marBottom w:val="0"/>
                  <w:divBdr>
                    <w:top w:val="none" w:sz="0" w:space="0" w:color="auto"/>
                    <w:left w:val="none" w:sz="0" w:space="0" w:color="auto"/>
                    <w:bottom w:val="none" w:sz="0" w:space="0" w:color="auto"/>
                    <w:right w:val="none" w:sz="0" w:space="0" w:color="auto"/>
                  </w:divBdr>
                </w:div>
                <w:div w:id="1714039012">
                  <w:marLeft w:val="0"/>
                  <w:marRight w:val="0"/>
                  <w:marTop w:val="0"/>
                  <w:marBottom w:val="0"/>
                  <w:divBdr>
                    <w:top w:val="none" w:sz="0" w:space="0" w:color="auto"/>
                    <w:left w:val="none" w:sz="0" w:space="0" w:color="auto"/>
                    <w:bottom w:val="none" w:sz="0" w:space="0" w:color="auto"/>
                    <w:right w:val="none" w:sz="0" w:space="0" w:color="auto"/>
                  </w:divBdr>
                </w:div>
                <w:div w:id="1473870541">
                  <w:marLeft w:val="0"/>
                  <w:marRight w:val="0"/>
                  <w:marTop w:val="0"/>
                  <w:marBottom w:val="0"/>
                  <w:divBdr>
                    <w:top w:val="none" w:sz="0" w:space="0" w:color="auto"/>
                    <w:left w:val="none" w:sz="0" w:space="0" w:color="auto"/>
                    <w:bottom w:val="none" w:sz="0" w:space="0" w:color="auto"/>
                    <w:right w:val="none" w:sz="0" w:space="0" w:color="auto"/>
                  </w:divBdr>
                </w:div>
                <w:div w:id="1646663264">
                  <w:marLeft w:val="0"/>
                  <w:marRight w:val="0"/>
                  <w:marTop w:val="0"/>
                  <w:marBottom w:val="0"/>
                  <w:divBdr>
                    <w:top w:val="none" w:sz="0" w:space="0" w:color="auto"/>
                    <w:left w:val="none" w:sz="0" w:space="0" w:color="auto"/>
                    <w:bottom w:val="none" w:sz="0" w:space="0" w:color="auto"/>
                    <w:right w:val="none" w:sz="0" w:space="0" w:color="auto"/>
                  </w:divBdr>
                  <w:divsChild>
                    <w:div w:id="7885468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233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6388562">
                  <w:marLeft w:val="0"/>
                  <w:marRight w:val="0"/>
                  <w:marTop w:val="0"/>
                  <w:marBottom w:val="0"/>
                  <w:divBdr>
                    <w:top w:val="none" w:sz="0" w:space="0" w:color="auto"/>
                    <w:left w:val="none" w:sz="0" w:space="0" w:color="auto"/>
                    <w:bottom w:val="none" w:sz="0" w:space="0" w:color="auto"/>
                    <w:right w:val="none" w:sz="0" w:space="0" w:color="auto"/>
                  </w:divBdr>
                </w:div>
                <w:div w:id="1694578071">
                  <w:marLeft w:val="0"/>
                  <w:marRight w:val="0"/>
                  <w:marTop w:val="0"/>
                  <w:marBottom w:val="0"/>
                  <w:divBdr>
                    <w:top w:val="none" w:sz="0" w:space="0" w:color="auto"/>
                    <w:left w:val="none" w:sz="0" w:space="0" w:color="auto"/>
                    <w:bottom w:val="none" w:sz="0" w:space="0" w:color="auto"/>
                    <w:right w:val="none" w:sz="0" w:space="0" w:color="auto"/>
                  </w:divBdr>
                </w:div>
                <w:div w:id="2122529584">
                  <w:marLeft w:val="0"/>
                  <w:marRight w:val="0"/>
                  <w:marTop w:val="0"/>
                  <w:marBottom w:val="0"/>
                  <w:divBdr>
                    <w:top w:val="none" w:sz="0" w:space="0" w:color="auto"/>
                    <w:left w:val="none" w:sz="0" w:space="0" w:color="auto"/>
                    <w:bottom w:val="none" w:sz="0" w:space="0" w:color="auto"/>
                    <w:right w:val="none" w:sz="0" w:space="0" w:color="auto"/>
                  </w:divBdr>
                </w:div>
                <w:div w:id="795106110">
                  <w:marLeft w:val="0"/>
                  <w:marRight w:val="0"/>
                  <w:marTop w:val="0"/>
                  <w:marBottom w:val="0"/>
                  <w:divBdr>
                    <w:top w:val="none" w:sz="0" w:space="0" w:color="auto"/>
                    <w:left w:val="none" w:sz="0" w:space="0" w:color="auto"/>
                    <w:bottom w:val="none" w:sz="0" w:space="0" w:color="auto"/>
                    <w:right w:val="none" w:sz="0" w:space="0" w:color="auto"/>
                  </w:divBdr>
                </w:div>
                <w:div w:id="399059734">
                  <w:marLeft w:val="0"/>
                  <w:marRight w:val="0"/>
                  <w:marTop w:val="0"/>
                  <w:marBottom w:val="0"/>
                  <w:divBdr>
                    <w:top w:val="none" w:sz="0" w:space="0" w:color="auto"/>
                    <w:left w:val="none" w:sz="0" w:space="0" w:color="auto"/>
                    <w:bottom w:val="none" w:sz="0" w:space="0" w:color="auto"/>
                    <w:right w:val="none" w:sz="0" w:space="0" w:color="auto"/>
                  </w:divBdr>
                  <w:divsChild>
                    <w:div w:id="1763867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4401010">
                  <w:marLeft w:val="0"/>
                  <w:marRight w:val="0"/>
                  <w:marTop w:val="0"/>
                  <w:marBottom w:val="0"/>
                  <w:divBdr>
                    <w:top w:val="none" w:sz="0" w:space="0" w:color="auto"/>
                    <w:left w:val="none" w:sz="0" w:space="0" w:color="auto"/>
                    <w:bottom w:val="none" w:sz="0" w:space="0" w:color="auto"/>
                    <w:right w:val="none" w:sz="0" w:space="0" w:color="auto"/>
                  </w:divBdr>
                </w:div>
                <w:div w:id="508757230">
                  <w:marLeft w:val="0"/>
                  <w:marRight w:val="0"/>
                  <w:marTop w:val="0"/>
                  <w:marBottom w:val="0"/>
                  <w:divBdr>
                    <w:top w:val="none" w:sz="0" w:space="0" w:color="auto"/>
                    <w:left w:val="none" w:sz="0" w:space="0" w:color="auto"/>
                    <w:bottom w:val="none" w:sz="0" w:space="0" w:color="auto"/>
                    <w:right w:val="none" w:sz="0" w:space="0" w:color="auto"/>
                  </w:divBdr>
                </w:div>
                <w:div w:id="397823658">
                  <w:marLeft w:val="0"/>
                  <w:marRight w:val="0"/>
                  <w:marTop w:val="0"/>
                  <w:marBottom w:val="0"/>
                  <w:divBdr>
                    <w:top w:val="none" w:sz="0" w:space="0" w:color="auto"/>
                    <w:left w:val="none" w:sz="0" w:space="0" w:color="auto"/>
                    <w:bottom w:val="none" w:sz="0" w:space="0" w:color="auto"/>
                    <w:right w:val="none" w:sz="0" w:space="0" w:color="auto"/>
                  </w:divBdr>
                </w:div>
                <w:div w:id="10108695">
                  <w:marLeft w:val="0"/>
                  <w:marRight w:val="0"/>
                  <w:marTop w:val="0"/>
                  <w:marBottom w:val="0"/>
                  <w:divBdr>
                    <w:top w:val="none" w:sz="0" w:space="0" w:color="auto"/>
                    <w:left w:val="none" w:sz="0" w:space="0" w:color="auto"/>
                    <w:bottom w:val="none" w:sz="0" w:space="0" w:color="auto"/>
                    <w:right w:val="none" w:sz="0" w:space="0" w:color="auto"/>
                  </w:divBdr>
                </w:div>
                <w:div w:id="1924993660">
                  <w:marLeft w:val="0"/>
                  <w:marRight w:val="0"/>
                  <w:marTop w:val="0"/>
                  <w:marBottom w:val="0"/>
                  <w:divBdr>
                    <w:top w:val="none" w:sz="0" w:space="0" w:color="auto"/>
                    <w:left w:val="none" w:sz="0" w:space="0" w:color="auto"/>
                    <w:bottom w:val="none" w:sz="0" w:space="0" w:color="auto"/>
                    <w:right w:val="none" w:sz="0" w:space="0" w:color="auto"/>
                  </w:divBdr>
                </w:div>
                <w:div w:id="874393618">
                  <w:marLeft w:val="0"/>
                  <w:marRight w:val="0"/>
                  <w:marTop w:val="0"/>
                  <w:marBottom w:val="0"/>
                  <w:divBdr>
                    <w:top w:val="none" w:sz="0" w:space="0" w:color="auto"/>
                    <w:left w:val="none" w:sz="0" w:space="0" w:color="auto"/>
                    <w:bottom w:val="none" w:sz="0" w:space="0" w:color="auto"/>
                    <w:right w:val="none" w:sz="0" w:space="0" w:color="auto"/>
                  </w:divBdr>
                </w:div>
                <w:div w:id="870066927">
                  <w:marLeft w:val="0"/>
                  <w:marRight w:val="0"/>
                  <w:marTop w:val="0"/>
                  <w:marBottom w:val="0"/>
                  <w:divBdr>
                    <w:top w:val="none" w:sz="0" w:space="0" w:color="auto"/>
                    <w:left w:val="none" w:sz="0" w:space="0" w:color="auto"/>
                    <w:bottom w:val="none" w:sz="0" w:space="0" w:color="auto"/>
                    <w:right w:val="none" w:sz="0" w:space="0" w:color="auto"/>
                  </w:divBdr>
                  <w:divsChild>
                    <w:div w:id="11019519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4798033">
                  <w:marLeft w:val="0"/>
                  <w:marRight w:val="0"/>
                  <w:marTop w:val="0"/>
                  <w:marBottom w:val="0"/>
                  <w:divBdr>
                    <w:top w:val="none" w:sz="0" w:space="0" w:color="auto"/>
                    <w:left w:val="none" w:sz="0" w:space="0" w:color="auto"/>
                    <w:bottom w:val="none" w:sz="0" w:space="0" w:color="auto"/>
                    <w:right w:val="none" w:sz="0" w:space="0" w:color="auto"/>
                  </w:divBdr>
                  <w:divsChild>
                    <w:div w:id="4806546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101807">
                  <w:marLeft w:val="0"/>
                  <w:marRight w:val="0"/>
                  <w:marTop w:val="0"/>
                  <w:marBottom w:val="0"/>
                  <w:divBdr>
                    <w:top w:val="none" w:sz="0" w:space="0" w:color="auto"/>
                    <w:left w:val="none" w:sz="0" w:space="0" w:color="auto"/>
                    <w:bottom w:val="none" w:sz="0" w:space="0" w:color="auto"/>
                    <w:right w:val="none" w:sz="0" w:space="0" w:color="auto"/>
                  </w:divBdr>
                </w:div>
                <w:div w:id="1657102936">
                  <w:marLeft w:val="0"/>
                  <w:marRight w:val="0"/>
                  <w:marTop w:val="0"/>
                  <w:marBottom w:val="0"/>
                  <w:divBdr>
                    <w:top w:val="none" w:sz="0" w:space="0" w:color="auto"/>
                    <w:left w:val="none" w:sz="0" w:space="0" w:color="auto"/>
                    <w:bottom w:val="none" w:sz="0" w:space="0" w:color="auto"/>
                    <w:right w:val="none" w:sz="0" w:space="0" w:color="auto"/>
                  </w:divBdr>
                </w:div>
                <w:div w:id="1766921532">
                  <w:marLeft w:val="0"/>
                  <w:marRight w:val="0"/>
                  <w:marTop w:val="0"/>
                  <w:marBottom w:val="0"/>
                  <w:divBdr>
                    <w:top w:val="none" w:sz="0" w:space="0" w:color="auto"/>
                    <w:left w:val="none" w:sz="0" w:space="0" w:color="auto"/>
                    <w:bottom w:val="none" w:sz="0" w:space="0" w:color="auto"/>
                    <w:right w:val="none" w:sz="0" w:space="0" w:color="auto"/>
                  </w:divBdr>
                </w:div>
                <w:div w:id="748112475">
                  <w:marLeft w:val="0"/>
                  <w:marRight w:val="0"/>
                  <w:marTop w:val="0"/>
                  <w:marBottom w:val="0"/>
                  <w:divBdr>
                    <w:top w:val="none" w:sz="0" w:space="0" w:color="auto"/>
                    <w:left w:val="none" w:sz="0" w:space="0" w:color="auto"/>
                    <w:bottom w:val="none" w:sz="0" w:space="0" w:color="auto"/>
                    <w:right w:val="none" w:sz="0" w:space="0" w:color="auto"/>
                  </w:divBdr>
                </w:div>
                <w:div w:id="819227712">
                  <w:marLeft w:val="0"/>
                  <w:marRight w:val="0"/>
                  <w:marTop w:val="0"/>
                  <w:marBottom w:val="0"/>
                  <w:divBdr>
                    <w:top w:val="none" w:sz="0" w:space="0" w:color="auto"/>
                    <w:left w:val="none" w:sz="0" w:space="0" w:color="auto"/>
                    <w:bottom w:val="none" w:sz="0" w:space="0" w:color="auto"/>
                    <w:right w:val="none" w:sz="0" w:space="0" w:color="auto"/>
                  </w:divBdr>
                </w:div>
                <w:div w:id="2146461104">
                  <w:marLeft w:val="0"/>
                  <w:marRight w:val="0"/>
                  <w:marTop w:val="0"/>
                  <w:marBottom w:val="0"/>
                  <w:divBdr>
                    <w:top w:val="none" w:sz="0" w:space="0" w:color="auto"/>
                    <w:left w:val="none" w:sz="0" w:space="0" w:color="auto"/>
                    <w:bottom w:val="none" w:sz="0" w:space="0" w:color="auto"/>
                    <w:right w:val="none" w:sz="0" w:space="0" w:color="auto"/>
                  </w:divBdr>
                </w:div>
                <w:div w:id="1181508748">
                  <w:marLeft w:val="0"/>
                  <w:marRight w:val="0"/>
                  <w:marTop w:val="0"/>
                  <w:marBottom w:val="0"/>
                  <w:divBdr>
                    <w:top w:val="none" w:sz="0" w:space="0" w:color="auto"/>
                    <w:left w:val="none" w:sz="0" w:space="0" w:color="auto"/>
                    <w:bottom w:val="none" w:sz="0" w:space="0" w:color="auto"/>
                    <w:right w:val="none" w:sz="0" w:space="0" w:color="auto"/>
                  </w:divBdr>
                </w:div>
                <w:div w:id="2137947591">
                  <w:marLeft w:val="0"/>
                  <w:marRight w:val="0"/>
                  <w:marTop w:val="0"/>
                  <w:marBottom w:val="0"/>
                  <w:divBdr>
                    <w:top w:val="none" w:sz="0" w:space="0" w:color="auto"/>
                    <w:left w:val="none" w:sz="0" w:space="0" w:color="auto"/>
                    <w:bottom w:val="none" w:sz="0" w:space="0" w:color="auto"/>
                    <w:right w:val="none" w:sz="0" w:space="0" w:color="auto"/>
                  </w:divBdr>
                </w:div>
                <w:div w:id="1806269424">
                  <w:marLeft w:val="0"/>
                  <w:marRight w:val="0"/>
                  <w:marTop w:val="0"/>
                  <w:marBottom w:val="0"/>
                  <w:divBdr>
                    <w:top w:val="none" w:sz="0" w:space="0" w:color="auto"/>
                    <w:left w:val="none" w:sz="0" w:space="0" w:color="auto"/>
                    <w:bottom w:val="none" w:sz="0" w:space="0" w:color="auto"/>
                    <w:right w:val="none" w:sz="0" w:space="0" w:color="auto"/>
                  </w:divBdr>
                </w:div>
                <w:div w:id="1104181342">
                  <w:marLeft w:val="0"/>
                  <w:marRight w:val="0"/>
                  <w:marTop w:val="0"/>
                  <w:marBottom w:val="0"/>
                  <w:divBdr>
                    <w:top w:val="none" w:sz="0" w:space="0" w:color="auto"/>
                    <w:left w:val="none" w:sz="0" w:space="0" w:color="auto"/>
                    <w:bottom w:val="none" w:sz="0" w:space="0" w:color="auto"/>
                    <w:right w:val="none" w:sz="0" w:space="0" w:color="auto"/>
                  </w:divBdr>
                </w:div>
                <w:div w:id="1361971992">
                  <w:marLeft w:val="0"/>
                  <w:marRight w:val="0"/>
                  <w:marTop w:val="0"/>
                  <w:marBottom w:val="0"/>
                  <w:divBdr>
                    <w:top w:val="none" w:sz="0" w:space="0" w:color="auto"/>
                    <w:left w:val="none" w:sz="0" w:space="0" w:color="auto"/>
                    <w:bottom w:val="none" w:sz="0" w:space="0" w:color="auto"/>
                    <w:right w:val="none" w:sz="0" w:space="0" w:color="auto"/>
                  </w:divBdr>
                </w:div>
                <w:div w:id="475147865">
                  <w:marLeft w:val="0"/>
                  <w:marRight w:val="0"/>
                  <w:marTop w:val="0"/>
                  <w:marBottom w:val="0"/>
                  <w:divBdr>
                    <w:top w:val="none" w:sz="0" w:space="0" w:color="auto"/>
                    <w:left w:val="none" w:sz="0" w:space="0" w:color="auto"/>
                    <w:bottom w:val="none" w:sz="0" w:space="0" w:color="auto"/>
                    <w:right w:val="none" w:sz="0" w:space="0" w:color="auto"/>
                  </w:divBdr>
                </w:div>
                <w:div w:id="841628471">
                  <w:marLeft w:val="0"/>
                  <w:marRight w:val="0"/>
                  <w:marTop w:val="0"/>
                  <w:marBottom w:val="0"/>
                  <w:divBdr>
                    <w:top w:val="none" w:sz="0" w:space="0" w:color="auto"/>
                    <w:left w:val="none" w:sz="0" w:space="0" w:color="auto"/>
                    <w:bottom w:val="none" w:sz="0" w:space="0" w:color="auto"/>
                    <w:right w:val="none" w:sz="0" w:space="0" w:color="auto"/>
                  </w:divBdr>
                  <w:divsChild>
                    <w:div w:id="4711025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6949860">
                  <w:marLeft w:val="0"/>
                  <w:marRight w:val="0"/>
                  <w:marTop w:val="0"/>
                  <w:marBottom w:val="0"/>
                  <w:divBdr>
                    <w:top w:val="none" w:sz="0" w:space="0" w:color="auto"/>
                    <w:left w:val="none" w:sz="0" w:space="0" w:color="auto"/>
                    <w:bottom w:val="none" w:sz="0" w:space="0" w:color="auto"/>
                    <w:right w:val="none" w:sz="0" w:space="0" w:color="auto"/>
                  </w:divBdr>
                </w:div>
                <w:div w:id="1636451558">
                  <w:marLeft w:val="0"/>
                  <w:marRight w:val="0"/>
                  <w:marTop w:val="0"/>
                  <w:marBottom w:val="0"/>
                  <w:divBdr>
                    <w:top w:val="none" w:sz="0" w:space="0" w:color="auto"/>
                    <w:left w:val="none" w:sz="0" w:space="0" w:color="auto"/>
                    <w:bottom w:val="none" w:sz="0" w:space="0" w:color="auto"/>
                    <w:right w:val="none" w:sz="0" w:space="0" w:color="auto"/>
                  </w:divBdr>
                  <w:divsChild>
                    <w:div w:id="275796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7244874">
                  <w:marLeft w:val="0"/>
                  <w:marRight w:val="0"/>
                  <w:marTop w:val="0"/>
                  <w:marBottom w:val="0"/>
                  <w:divBdr>
                    <w:top w:val="none" w:sz="0" w:space="0" w:color="auto"/>
                    <w:left w:val="none" w:sz="0" w:space="0" w:color="auto"/>
                    <w:bottom w:val="none" w:sz="0" w:space="0" w:color="auto"/>
                    <w:right w:val="none" w:sz="0" w:space="0" w:color="auto"/>
                  </w:divBdr>
                  <w:divsChild>
                    <w:div w:id="10770958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95142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33635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63145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2748477">
                  <w:marLeft w:val="0"/>
                  <w:marRight w:val="0"/>
                  <w:marTop w:val="0"/>
                  <w:marBottom w:val="0"/>
                  <w:divBdr>
                    <w:top w:val="none" w:sz="0" w:space="0" w:color="auto"/>
                    <w:left w:val="none" w:sz="0" w:space="0" w:color="auto"/>
                    <w:bottom w:val="none" w:sz="0" w:space="0" w:color="auto"/>
                    <w:right w:val="none" w:sz="0" w:space="0" w:color="auto"/>
                  </w:divBdr>
                </w:div>
                <w:div w:id="380130253">
                  <w:marLeft w:val="0"/>
                  <w:marRight w:val="0"/>
                  <w:marTop w:val="0"/>
                  <w:marBottom w:val="0"/>
                  <w:divBdr>
                    <w:top w:val="none" w:sz="0" w:space="0" w:color="auto"/>
                    <w:left w:val="none" w:sz="0" w:space="0" w:color="auto"/>
                    <w:bottom w:val="none" w:sz="0" w:space="0" w:color="auto"/>
                    <w:right w:val="none" w:sz="0" w:space="0" w:color="auto"/>
                  </w:divBdr>
                  <w:divsChild>
                    <w:div w:id="233517101">
                      <w:blockQuote w:val="1"/>
                      <w:marLeft w:val="720"/>
                      <w:marRight w:val="720"/>
                      <w:marTop w:val="100"/>
                      <w:marBottom w:val="100"/>
                      <w:divBdr>
                        <w:top w:val="none" w:sz="0" w:space="0" w:color="auto"/>
                        <w:left w:val="none" w:sz="0" w:space="0" w:color="auto"/>
                        <w:bottom w:val="none" w:sz="0" w:space="0" w:color="auto"/>
                        <w:right w:val="none" w:sz="0" w:space="0" w:color="auto"/>
                      </w:divBdr>
                    </w:div>
                    <w:div w:id="9911785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3404257">
                  <w:marLeft w:val="0"/>
                  <w:marRight w:val="0"/>
                  <w:marTop w:val="0"/>
                  <w:marBottom w:val="0"/>
                  <w:divBdr>
                    <w:top w:val="none" w:sz="0" w:space="0" w:color="auto"/>
                    <w:left w:val="none" w:sz="0" w:space="0" w:color="auto"/>
                    <w:bottom w:val="none" w:sz="0" w:space="0" w:color="auto"/>
                    <w:right w:val="none" w:sz="0" w:space="0" w:color="auto"/>
                  </w:divBdr>
                  <w:divsChild>
                    <w:div w:id="204485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428412">
                  <w:marLeft w:val="0"/>
                  <w:marRight w:val="0"/>
                  <w:marTop w:val="0"/>
                  <w:marBottom w:val="0"/>
                  <w:divBdr>
                    <w:top w:val="none" w:sz="0" w:space="0" w:color="auto"/>
                    <w:left w:val="none" w:sz="0" w:space="0" w:color="auto"/>
                    <w:bottom w:val="none" w:sz="0" w:space="0" w:color="auto"/>
                    <w:right w:val="none" w:sz="0" w:space="0" w:color="auto"/>
                  </w:divBdr>
                  <w:divsChild>
                    <w:div w:id="16653534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9360875">
                  <w:marLeft w:val="0"/>
                  <w:marRight w:val="0"/>
                  <w:marTop w:val="0"/>
                  <w:marBottom w:val="0"/>
                  <w:divBdr>
                    <w:top w:val="none" w:sz="0" w:space="0" w:color="auto"/>
                    <w:left w:val="none" w:sz="0" w:space="0" w:color="auto"/>
                    <w:bottom w:val="none" w:sz="0" w:space="0" w:color="auto"/>
                    <w:right w:val="none" w:sz="0" w:space="0" w:color="auto"/>
                  </w:divBdr>
                </w:div>
                <w:div w:id="1674453791">
                  <w:marLeft w:val="0"/>
                  <w:marRight w:val="0"/>
                  <w:marTop w:val="0"/>
                  <w:marBottom w:val="0"/>
                  <w:divBdr>
                    <w:top w:val="none" w:sz="0" w:space="0" w:color="auto"/>
                    <w:left w:val="none" w:sz="0" w:space="0" w:color="auto"/>
                    <w:bottom w:val="none" w:sz="0" w:space="0" w:color="auto"/>
                    <w:right w:val="none" w:sz="0" w:space="0" w:color="auto"/>
                  </w:divBdr>
                </w:div>
                <w:div w:id="1806701065">
                  <w:marLeft w:val="0"/>
                  <w:marRight w:val="0"/>
                  <w:marTop w:val="0"/>
                  <w:marBottom w:val="0"/>
                  <w:divBdr>
                    <w:top w:val="none" w:sz="0" w:space="0" w:color="auto"/>
                    <w:left w:val="none" w:sz="0" w:space="0" w:color="auto"/>
                    <w:bottom w:val="none" w:sz="0" w:space="0" w:color="auto"/>
                    <w:right w:val="none" w:sz="0" w:space="0" w:color="auto"/>
                  </w:divBdr>
                </w:div>
                <w:div w:id="1735276833">
                  <w:marLeft w:val="0"/>
                  <w:marRight w:val="0"/>
                  <w:marTop w:val="0"/>
                  <w:marBottom w:val="0"/>
                  <w:divBdr>
                    <w:top w:val="none" w:sz="0" w:space="0" w:color="auto"/>
                    <w:left w:val="none" w:sz="0" w:space="0" w:color="auto"/>
                    <w:bottom w:val="none" w:sz="0" w:space="0" w:color="auto"/>
                    <w:right w:val="none" w:sz="0" w:space="0" w:color="auto"/>
                  </w:divBdr>
                </w:div>
                <w:div w:id="1085805666">
                  <w:marLeft w:val="0"/>
                  <w:marRight w:val="0"/>
                  <w:marTop w:val="0"/>
                  <w:marBottom w:val="0"/>
                  <w:divBdr>
                    <w:top w:val="none" w:sz="0" w:space="0" w:color="auto"/>
                    <w:left w:val="none" w:sz="0" w:space="0" w:color="auto"/>
                    <w:bottom w:val="none" w:sz="0" w:space="0" w:color="auto"/>
                    <w:right w:val="none" w:sz="0" w:space="0" w:color="auto"/>
                  </w:divBdr>
                </w:div>
                <w:div w:id="755975498">
                  <w:marLeft w:val="0"/>
                  <w:marRight w:val="0"/>
                  <w:marTop w:val="0"/>
                  <w:marBottom w:val="0"/>
                  <w:divBdr>
                    <w:top w:val="none" w:sz="0" w:space="0" w:color="auto"/>
                    <w:left w:val="none" w:sz="0" w:space="0" w:color="auto"/>
                    <w:bottom w:val="none" w:sz="0" w:space="0" w:color="auto"/>
                    <w:right w:val="none" w:sz="0" w:space="0" w:color="auto"/>
                  </w:divBdr>
                  <w:divsChild>
                    <w:div w:id="20828658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7175731">
                  <w:marLeft w:val="0"/>
                  <w:marRight w:val="0"/>
                  <w:marTop w:val="0"/>
                  <w:marBottom w:val="0"/>
                  <w:divBdr>
                    <w:top w:val="none" w:sz="0" w:space="0" w:color="auto"/>
                    <w:left w:val="none" w:sz="0" w:space="0" w:color="auto"/>
                    <w:bottom w:val="none" w:sz="0" w:space="0" w:color="auto"/>
                    <w:right w:val="none" w:sz="0" w:space="0" w:color="auto"/>
                  </w:divBdr>
                </w:div>
                <w:div w:id="2053728704">
                  <w:marLeft w:val="0"/>
                  <w:marRight w:val="0"/>
                  <w:marTop w:val="0"/>
                  <w:marBottom w:val="0"/>
                  <w:divBdr>
                    <w:top w:val="none" w:sz="0" w:space="0" w:color="auto"/>
                    <w:left w:val="none" w:sz="0" w:space="0" w:color="auto"/>
                    <w:bottom w:val="none" w:sz="0" w:space="0" w:color="auto"/>
                    <w:right w:val="none" w:sz="0" w:space="0" w:color="auto"/>
                  </w:divBdr>
                </w:div>
                <w:div w:id="18288413">
                  <w:marLeft w:val="0"/>
                  <w:marRight w:val="0"/>
                  <w:marTop w:val="0"/>
                  <w:marBottom w:val="0"/>
                  <w:divBdr>
                    <w:top w:val="none" w:sz="0" w:space="0" w:color="auto"/>
                    <w:left w:val="none" w:sz="0" w:space="0" w:color="auto"/>
                    <w:bottom w:val="none" w:sz="0" w:space="0" w:color="auto"/>
                    <w:right w:val="none" w:sz="0" w:space="0" w:color="auto"/>
                  </w:divBdr>
                  <w:divsChild>
                    <w:div w:id="457725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4385436">
                  <w:marLeft w:val="0"/>
                  <w:marRight w:val="0"/>
                  <w:marTop w:val="0"/>
                  <w:marBottom w:val="0"/>
                  <w:divBdr>
                    <w:top w:val="none" w:sz="0" w:space="0" w:color="auto"/>
                    <w:left w:val="none" w:sz="0" w:space="0" w:color="auto"/>
                    <w:bottom w:val="none" w:sz="0" w:space="0" w:color="auto"/>
                    <w:right w:val="none" w:sz="0" w:space="0" w:color="auto"/>
                  </w:divBdr>
                  <w:divsChild>
                    <w:div w:id="1700353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1736572">
                  <w:marLeft w:val="0"/>
                  <w:marRight w:val="0"/>
                  <w:marTop w:val="0"/>
                  <w:marBottom w:val="0"/>
                  <w:divBdr>
                    <w:top w:val="none" w:sz="0" w:space="0" w:color="auto"/>
                    <w:left w:val="none" w:sz="0" w:space="0" w:color="auto"/>
                    <w:bottom w:val="none" w:sz="0" w:space="0" w:color="auto"/>
                    <w:right w:val="none" w:sz="0" w:space="0" w:color="auto"/>
                  </w:divBdr>
                  <w:divsChild>
                    <w:div w:id="814184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2577322">
                  <w:marLeft w:val="0"/>
                  <w:marRight w:val="0"/>
                  <w:marTop w:val="0"/>
                  <w:marBottom w:val="0"/>
                  <w:divBdr>
                    <w:top w:val="none" w:sz="0" w:space="0" w:color="auto"/>
                    <w:left w:val="none" w:sz="0" w:space="0" w:color="auto"/>
                    <w:bottom w:val="none" w:sz="0" w:space="0" w:color="auto"/>
                    <w:right w:val="none" w:sz="0" w:space="0" w:color="auto"/>
                  </w:divBdr>
                  <w:divsChild>
                    <w:div w:id="20737743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87749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23582458">
                  <w:marLeft w:val="0"/>
                  <w:marRight w:val="0"/>
                  <w:marTop w:val="0"/>
                  <w:marBottom w:val="0"/>
                  <w:divBdr>
                    <w:top w:val="none" w:sz="0" w:space="0" w:color="auto"/>
                    <w:left w:val="none" w:sz="0" w:space="0" w:color="auto"/>
                    <w:bottom w:val="none" w:sz="0" w:space="0" w:color="auto"/>
                    <w:right w:val="none" w:sz="0" w:space="0" w:color="auto"/>
                  </w:divBdr>
                </w:div>
                <w:div w:id="1091198169">
                  <w:marLeft w:val="0"/>
                  <w:marRight w:val="0"/>
                  <w:marTop w:val="0"/>
                  <w:marBottom w:val="0"/>
                  <w:divBdr>
                    <w:top w:val="none" w:sz="0" w:space="0" w:color="auto"/>
                    <w:left w:val="none" w:sz="0" w:space="0" w:color="auto"/>
                    <w:bottom w:val="none" w:sz="0" w:space="0" w:color="auto"/>
                    <w:right w:val="none" w:sz="0" w:space="0" w:color="auto"/>
                  </w:divBdr>
                </w:div>
                <w:div w:id="140512587">
                  <w:marLeft w:val="0"/>
                  <w:marRight w:val="0"/>
                  <w:marTop w:val="0"/>
                  <w:marBottom w:val="0"/>
                  <w:divBdr>
                    <w:top w:val="none" w:sz="0" w:space="0" w:color="auto"/>
                    <w:left w:val="none" w:sz="0" w:space="0" w:color="auto"/>
                    <w:bottom w:val="none" w:sz="0" w:space="0" w:color="auto"/>
                    <w:right w:val="none" w:sz="0" w:space="0" w:color="auto"/>
                  </w:divBdr>
                </w:div>
                <w:div w:id="1977832920">
                  <w:marLeft w:val="0"/>
                  <w:marRight w:val="0"/>
                  <w:marTop w:val="0"/>
                  <w:marBottom w:val="0"/>
                  <w:divBdr>
                    <w:top w:val="none" w:sz="0" w:space="0" w:color="auto"/>
                    <w:left w:val="none" w:sz="0" w:space="0" w:color="auto"/>
                    <w:bottom w:val="none" w:sz="0" w:space="0" w:color="auto"/>
                    <w:right w:val="none" w:sz="0" w:space="0" w:color="auto"/>
                  </w:divBdr>
                </w:div>
                <w:div w:id="1372346172">
                  <w:marLeft w:val="0"/>
                  <w:marRight w:val="0"/>
                  <w:marTop w:val="0"/>
                  <w:marBottom w:val="0"/>
                  <w:divBdr>
                    <w:top w:val="none" w:sz="0" w:space="0" w:color="auto"/>
                    <w:left w:val="none" w:sz="0" w:space="0" w:color="auto"/>
                    <w:bottom w:val="none" w:sz="0" w:space="0" w:color="auto"/>
                    <w:right w:val="none" w:sz="0" w:space="0" w:color="auto"/>
                  </w:divBdr>
                </w:div>
                <w:div w:id="877938341">
                  <w:marLeft w:val="0"/>
                  <w:marRight w:val="0"/>
                  <w:marTop w:val="0"/>
                  <w:marBottom w:val="0"/>
                  <w:divBdr>
                    <w:top w:val="none" w:sz="0" w:space="0" w:color="auto"/>
                    <w:left w:val="none" w:sz="0" w:space="0" w:color="auto"/>
                    <w:bottom w:val="none" w:sz="0" w:space="0" w:color="auto"/>
                    <w:right w:val="none" w:sz="0" w:space="0" w:color="auto"/>
                  </w:divBdr>
                </w:div>
                <w:div w:id="1032147498">
                  <w:marLeft w:val="0"/>
                  <w:marRight w:val="0"/>
                  <w:marTop w:val="0"/>
                  <w:marBottom w:val="0"/>
                  <w:divBdr>
                    <w:top w:val="none" w:sz="0" w:space="0" w:color="auto"/>
                    <w:left w:val="none" w:sz="0" w:space="0" w:color="auto"/>
                    <w:bottom w:val="none" w:sz="0" w:space="0" w:color="auto"/>
                    <w:right w:val="none" w:sz="0" w:space="0" w:color="auto"/>
                  </w:divBdr>
                </w:div>
                <w:div w:id="682897097">
                  <w:marLeft w:val="0"/>
                  <w:marRight w:val="0"/>
                  <w:marTop w:val="0"/>
                  <w:marBottom w:val="0"/>
                  <w:divBdr>
                    <w:top w:val="none" w:sz="0" w:space="0" w:color="auto"/>
                    <w:left w:val="none" w:sz="0" w:space="0" w:color="auto"/>
                    <w:bottom w:val="none" w:sz="0" w:space="0" w:color="auto"/>
                    <w:right w:val="none" w:sz="0" w:space="0" w:color="auto"/>
                  </w:divBdr>
                </w:div>
                <w:div w:id="1590887852">
                  <w:marLeft w:val="0"/>
                  <w:marRight w:val="0"/>
                  <w:marTop w:val="0"/>
                  <w:marBottom w:val="0"/>
                  <w:divBdr>
                    <w:top w:val="none" w:sz="0" w:space="0" w:color="auto"/>
                    <w:left w:val="none" w:sz="0" w:space="0" w:color="auto"/>
                    <w:bottom w:val="none" w:sz="0" w:space="0" w:color="auto"/>
                    <w:right w:val="none" w:sz="0" w:space="0" w:color="auto"/>
                  </w:divBdr>
                </w:div>
                <w:div w:id="316231634">
                  <w:marLeft w:val="0"/>
                  <w:marRight w:val="0"/>
                  <w:marTop w:val="0"/>
                  <w:marBottom w:val="0"/>
                  <w:divBdr>
                    <w:top w:val="none" w:sz="0" w:space="0" w:color="auto"/>
                    <w:left w:val="none" w:sz="0" w:space="0" w:color="auto"/>
                    <w:bottom w:val="none" w:sz="0" w:space="0" w:color="auto"/>
                    <w:right w:val="none" w:sz="0" w:space="0" w:color="auto"/>
                  </w:divBdr>
                </w:div>
                <w:div w:id="1251698646">
                  <w:marLeft w:val="0"/>
                  <w:marRight w:val="0"/>
                  <w:marTop w:val="0"/>
                  <w:marBottom w:val="0"/>
                  <w:divBdr>
                    <w:top w:val="none" w:sz="0" w:space="0" w:color="auto"/>
                    <w:left w:val="none" w:sz="0" w:space="0" w:color="auto"/>
                    <w:bottom w:val="none" w:sz="0" w:space="0" w:color="auto"/>
                    <w:right w:val="none" w:sz="0" w:space="0" w:color="auto"/>
                  </w:divBdr>
                  <w:divsChild>
                    <w:div w:id="11350283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5339052">
                  <w:marLeft w:val="0"/>
                  <w:marRight w:val="0"/>
                  <w:marTop w:val="0"/>
                  <w:marBottom w:val="0"/>
                  <w:divBdr>
                    <w:top w:val="none" w:sz="0" w:space="0" w:color="auto"/>
                    <w:left w:val="none" w:sz="0" w:space="0" w:color="auto"/>
                    <w:bottom w:val="none" w:sz="0" w:space="0" w:color="auto"/>
                    <w:right w:val="none" w:sz="0" w:space="0" w:color="auto"/>
                  </w:divBdr>
                </w:div>
                <w:div w:id="316614601">
                  <w:marLeft w:val="0"/>
                  <w:marRight w:val="0"/>
                  <w:marTop w:val="0"/>
                  <w:marBottom w:val="0"/>
                  <w:divBdr>
                    <w:top w:val="none" w:sz="0" w:space="0" w:color="auto"/>
                    <w:left w:val="none" w:sz="0" w:space="0" w:color="auto"/>
                    <w:bottom w:val="none" w:sz="0" w:space="0" w:color="auto"/>
                    <w:right w:val="none" w:sz="0" w:space="0" w:color="auto"/>
                  </w:divBdr>
                </w:div>
                <w:div w:id="1557231250">
                  <w:marLeft w:val="0"/>
                  <w:marRight w:val="0"/>
                  <w:marTop w:val="0"/>
                  <w:marBottom w:val="0"/>
                  <w:divBdr>
                    <w:top w:val="none" w:sz="0" w:space="0" w:color="auto"/>
                    <w:left w:val="none" w:sz="0" w:space="0" w:color="auto"/>
                    <w:bottom w:val="none" w:sz="0" w:space="0" w:color="auto"/>
                    <w:right w:val="none" w:sz="0" w:space="0" w:color="auto"/>
                  </w:divBdr>
                  <w:divsChild>
                    <w:div w:id="13297480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1473622">
                  <w:marLeft w:val="0"/>
                  <w:marRight w:val="0"/>
                  <w:marTop w:val="0"/>
                  <w:marBottom w:val="0"/>
                  <w:divBdr>
                    <w:top w:val="none" w:sz="0" w:space="0" w:color="auto"/>
                    <w:left w:val="none" w:sz="0" w:space="0" w:color="auto"/>
                    <w:bottom w:val="none" w:sz="0" w:space="0" w:color="auto"/>
                    <w:right w:val="none" w:sz="0" w:space="0" w:color="auto"/>
                  </w:divBdr>
                  <w:divsChild>
                    <w:div w:id="165899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5530543">
                  <w:marLeft w:val="0"/>
                  <w:marRight w:val="0"/>
                  <w:marTop w:val="0"/>
                  <w:marBottom w:val="0"/>
                  <w:divBdr>
                    <w:top w:val="none" w:sz="0" w:space="0" w:color="auto"/>
                    <w:left w:val="none" w:sz="0" w:space="0" w:color="auto"/>
                    <w:bottom w:val="none" w:sz="0" w:space="0" w:color="auto"/>
                    <w:right w:val="none" w:sz="0" w:space="0" w:color="auto"/>
                  </w:divBdr>
                </w:div>
                <w:div w:id="1641501347">
                  <w:marLeft w:val="0"/>
                  <w:marRight w:val="0"/>
                  <w:marTop w:val="0"/>
                  <w:marBottom w:val="0"/>
                  <w:divBdr>
                    <w:top w:val="none" w:sz="0" w:space="0" w:color="auto"/>
                    <w:left w:val="none" w:sz="0" w:space="0" w:color="auto"/>
                    <w:bottom w:val="none" w:sz="0" w:space="0" w:color="auto"/>
                    <w:right w:val="none" w:sz="0" w:space="0" w:color="auto"/>
                  </w:divBdr>
                </w:div>
                <w:div w:id="1705711695">
                  <w:marLeft w:val="0"/>
                  <w:marRight w:val="0"/>
                  <w:marTop w:val="0"/>
                  <w:marBottom w:val="0"/>
                  <w:divBdr>
                    <w:top w:val="none" w:sz="0" w:space="0" w:color="auto"/>
                    <w:left w:val="none" w:sz="0" w:space="0" w:color="auto"/>
                    <w:bottom w:val="none" w:sz="0" w:space="0" w:color="auto"/>
                    <w:right w:val="none" w:sz="0" w:space="0" w:color="auto"/>
                  </w:divBdr>
                </w:div>
                <w:div w:id="609316290">
                  <w:marLeft w:val="0"/>
                  <w:marRight w:val="0"/>
                  <w:marTop w:val="0"/>
                  <w:marBottom w:val="0"/>
                  <w:divBdr>
                    <w:top w:val="none" w:sz="0" w:space="0" w:color="auto"/>
                    <w:left w:val="none" w:sz="0" w:space="0" w:color="auto"/>
                    <w:bottom w:val="none" w:sz="0" w:space="0" w:color="auto"/>
                    <w:right w:val="none" w:sz="0" w:space="0" w:color="auto"/>
                  </w:divBdr>
                </w:div>
                <w:div w:id="1340816789">
                  <w:marLeft w:val="0"/>
                  <w:marRight w:val="0"/>
                  <w:marTop w:val="0"/>
                  <w:marBottom w:val="0"/>
                  <w:divBdr>
                    <w:top w:val="none" w:sz="0" w:space="0" w:color="auto"/>
                    <w:left w:val="none" w:sz="0" w:space="0" w:color="auto"/>
                    <w:bottom w:val="none" w:sz="0" w:space="0" w:color="auto"/>
                    <w:right w:val="none" w:sz="0" w:space="0" w:color="auto"/>
                  </w:divBdr>
                </w:div>
                <w:div w:id="112024796">
                  <w:marLeft w:val="0"/>
                  <w:marRight w:val="0"/>
                  <w:marTop w:val="0"/>
                  <w:marBottom w:val="0"/>
                  <w:divBdr>
                    <w:top w:val="none" w:sz="0" w:space="0" w:color="auto"/>
                    <w:left w:val="none" w:sz="0" w:space="0" w:color="auto"/>
                    <w:bottom w:val="none" w:sz="0" w:space="0" w:color="auto"/>
                    <w:right w:val="none" w:sz="0" w:space="0" w:color="auto"/>
                  </w:divBdr>
                </w:div>
                <w:div w:id="2078671312">
                  <w:marLeft w:val="0"/>
                  <w:marRight w:val="0"/>
                  <w:marTop w:val="0"/>
                  <w:marBottom w:val="0"/>
                  <w:divBdr>
                    <w:top w:val="none" w:sz="0" w:space="0" w:color="auto"/>
                    <w:left w:val="none" w:sz="0" w:space="0" w:color="auto"/>
                    <w:bottom w:val="none" w:sz="0" w:space="0" w:color="auto"/>
                    <w:right w:val="none" w:sz="0" w:space="0" w:color="auto"/>
                  </w:divBdr>
                </w:div>
                <w:div w:id="409233812">
                  <w:marLeft w:val="0"/>
                  <w:marRight w:val="0"/>
                  <w:marTop w:val="0"/>
                  <w:marBottom w:val="0"/>
                  <w:divBdr>
                    <w:top w:val="none" w:sz="0" w:space="0" w:color="auto"/>
                    <w:left w:val="none" w:sz="0" w:space="0" w:color="auto"/>
                    <w:bottom w:val="none" w:sz="0" w:space="0" w:color="auto"/>
                    <w:right w:val="none" w:sz="0" w:space="0" w:color="auto"/>
                  </w:divBdr>
                </w:div>
                <w:div w:id="2143960494">
                  <w:marLeft w:val="0"/>
                  <w:marRight w:val="0"/>
                  <w:marTop w:val="0"/>
                  <w:marBottom w:val="0"/>
                  <w:divBdr>
                    <w:top w:val="none" w:sz="0" w:space="0" w:color="auto"/>
                    <w:left w:val="none" w:sz="0" w:space="0" w:color="auto"/>
                    <w:bottom w:val="none" w:sz="0" w:space="0" w:color="auto"/>
                    <w:right w:val="none" w:sz="0" w:space="0" w:color="auto"/>
                  </w:divBdr>
                </w:div>
                <w:div w:id="1665282008">
                  <w:marLeft w:val="0"/>
                  <w:marRight w:val="0"/>
                  <w:marTop w:val="0"/>
                  <w:marBottom w:val="0"/>
                  <w:divBdr>
                    <w:top w:val="none" w:sz="0" w:space="0" w:color="auto"/>
                    <w:left w:val="none" w:sz="0" w:space="0" w:color="auto"/>
                    <w:bottom w:val="none" w:sz="0" w:space="0" w:color="auto"/>
                    <w:right w:val="none" w:sz="0" w:space="0" w:color="auto"/>
                  </w:divBdr>
                </w:div>
                <w:div w:id="36320096">
                  <w:marLeft w:val="0"/>
                  <w:marRight w:val="0"/>
                  <w:marTop w:val="0"/>
                  <w:marBottom w:val="0"/>
                  <w:divBdr>
                    <w:top w:val="none" w:sz="0" w:space="0" w:color="auto"/>
                    <w:left w:val="none" w:sz="0" w:space="0" w:color="auto"/>
                    <w:bottom w:val="none" w:sz="0" w:space="0" w:color="auto"/>
                    <w:right w:val="none" w:sz="0" w:space="0" w:color="auto"/>
                  </w:divBdr>
                </w:div>
                <w:div w:id="319819505">
                  <w:marLeft w:val="0"/>
                  <w:marRight w:val="0"/>
                  <w:marTop w:val="0"/>
                  <w:marBottom w:val="0"/>
                  <w:divBdr>
                    <w:top w:val="none" w:sz="0" w:space="0" w:color="auto"/>
                    <w:left w:val="none" w:sz="0" w:space="0" w:color="auto"/>
                    <w:bottom w:val="none" w:sz="0" w:space="0" w:color="auto"/>
                    <w:right w:val="none" w:sz="0" w:space="0" w:color="auto"/>
                  </w:divBdr>
                </w:div>
                <w:div w:id="879514136">
                  <w:marLeft w:val="0"/>
                  <w:marRight w:val="0"/>
                  <w:marTop w:val="0"/>
                  <w:marBottom w:val="0"/>
                  <w:divBdr>
                    <w:top w:val="none" w:sz="0" w:space="0" w:color="auto"/>
                    <w:left w:val="none" w:sz="0" w:space="0" w:color="auto"/>
                    <w:bottom w:val="none" w:sz="0" w:space="0" w:color="auto"/>
                    <w:right w:val="none" w:sz="0" w:space="0" w:color="auto"/>
                  </w:divBdr>
                </w:div>
                <w:div w:id="121775691">
                  <w:marLeft w:val="0"/>
                  <w:marRight w:val="0"/>
                  <w:marTop w:val="0"/>
                  <w:marBottom w:val="0"/>
                  <w:divBdr>
                    <w:top w:val="none" w:sz="0" w:space="0" w:color="auto"/>
                    <w:left w:val="none" w:sz="0" w:space="0" w:color="auto"/>
                    <w:bottom w:val="none" w:sz="0" w:space="0" w:color="auto"/>
                    <w:right w:val="none" w:sz="0" w:space="0" w:color="auto"/>
                  </w:divBdr>
                </w:div>
                <w:div w:id="818503021">
                  <w:marLeft w:val="0"/>
                  <w:marRight w:val="0"/>
                  <w:marTop w:val="0"/>
                  <w:marBottom w:val="0"/>
                  <w:divBdr>
                    <w:top w:val="none" w:sz="0" w:space="0" w:color="auto"/>
                    <w:left w:val="none" w:sz="0" w:space="0" w:color="auto"/>
                    <w:bottom w:val="none" w:sz="0" w:space="0" w:color="auto"/>
                    <w:right w:val="none" w:sz="0" w:space="0" w:color="auto"/>
                  </w:divBdr>
                </w:div>
                <w:div w:id="1050765073">
                  <w:marLeft w:val="0"/>
                  <w:marRight w:val="0"/>
                  <w:marTop w:val="0"/>
                  <w:marBottom w:val="0"/>
                  <w:divBdr>
                    <w:top w:val="none" w:sz="0" w:space="0" w:color="auto"/>
                    <w:left w:val="none" w:sz="0" w:space="0" w:color="auto"/>
                    <w:bottom w:val="none" w:sz="0" w:space="0" w:color="auto"/>
                    <w:right w:val="none" w:sz="0" w:space="0" w:color="auto"/>
                  </w:divBdr>
                </w:div>
                <w:div w:id="405807010">
                  <w:marLeft w:val="0"/>
                  <w:marRight w:val="0"/>
                  <w:marTop w:val="0"/>
                  <w:marBottom w:val="0"/>
                  <w:divBdr>
                    <w:top w:val="none" w:sz="0" w:space="0" w:color="auto"/>
                    <w:left w:val="none" w:sz="0" w:space="0" w:color="auto"/>
                    <w:bottom w:val="none" w:sz="0" w:space="0" w:color="auto"/>
                    <w:right w:val="none" w:sz="0" w:space="0" w:color="auto"/>
                  </w:divBdr>
                </w:div>
                <w:div w:id="714163321">
                  <w:marLeft w:val="0"/>
                  <w:marRight w:val="0"/>
                  <w:marTop w:val="0"/>
                  <w:marBottom w:val="0"/>
                  <w:divBdr>
                    <w:top w:val="none" w:sz="0" w:space="0" w:color="auto"/>
                    <w:left w:val="none" w:sz="0" w:space="0" w:color="auto"/>
                    <w:bottom w:val="none" w:sz="0" w:space="0" w:color="auto"/>
                    <w:right w:val="none" w:sz="0" w:space="0" w:color="auto"/>
                  </w:divBdr>
                </w:div>
                <w:div w:id="2077046360">
                  <w:marLeft w:val="0"/>
                  <w:marRight w:val="0"/>
                  <w:marTop w:val="0"/>
                  <w:marBottom w:val="0"/>
                  <w:divBdr>
                    <w:top w:val="none" w:sz="0" w:space="0" w:color="auto"/>
                    <w:left w:val="none" w:sz="0" w:space="0" w:color="auto"/>
                    <w:bottom w:val="none" w:sz="0" w:space="0" w:color="auto"/>
                    <w:right w:val="none" w:sz="0" w:space="0" w:color="auto"/>
                  </w:divBdr>
                </w:div>
                <w:div w:id="1428185777">
                  <w:marLeft w:val="0"/>
                  <w:marRight w:val="0"/>
                  <w:marTop w:val="0"/>
                  <w:marBottom w:val="0"/>
                  <w:divBdr>
                    <w:top w:val="none" w:sz="0" w:space="0" w:color="auto"/>
                    <w:left w:val="none" w:sz="0" w:space="0" w:color="auto"/>
                    <w:bottom w:val="none" w:sz="0" w:space="0" w:color="auto"/>
                    <w:right w:val="none" w:sz="0" w:space="0" w:color="auto"/>
                  </w:divBdr>
                </w:div>
                <w:div w:id="1408572281">
                  <w:marLeft w:val="0"/>
                  <w:marRight w:val="0"/>
                  <w:marTop w:val="0"/>
                  <w:marBottom w:val="0"/>
                  <w:divBdr>
                    <w:top w:val="none" w:sz="0" w:space="0" w:color="auto"/>
                    <w:left w:val="none" w:sz="0" w:space="0" w:color="auto"/>
                    <w:bottom w:val="none" w:sz="0" w:space="0" w:color="auto"/>
                    <w:right w:val="none" w:sz="0" w:space="0" w:color="auto"/>
                  </w:divBdr>
                </w:div>
                <w:div w:id="2039894125">
                  <w:marLeft w:val="0"/>
                  <w:marRight w:val="0"/>
                  <w:marTop w:val="0"/>
                  <w:marBottom w:val="0"/>
                  <w:divBdr>
                    <w:top w:val="none" w:sz="0" w:space="0" w:color="auto"/>
                    <w:left w:val="none" w:sz="0" w:space="0" w:color="auto"/>
                    <w:bottom w:val="none" w:sz="0" w:space="0" w:color="auto"/>
                    <w:right w:val="none" w:sz="0" w:space="0" w:color="auto"/>
                  </w:divBdr>
                </w:div>
                <w:div w:id="340816152">
                  <w:marLeft w:val="0"/>
                  <w:marRight w:val="0"/>
                  <w:marTop w:val="0"/>
                  <w:marBottom w:val="0"/>
                  <w:divBdr>
                    <w:top w:val="none" w:sz="0" w:space="0" w:color="auto"/>
                    <w:left w:val="none" w:sz="0" w:space="0" w:color="auto"/>
                    <w:bottom w:val="none" w:sz="0" w:space="0" w:color="auto"/>
                    <w:right w:val="none" w:sz="0" w:space="0" w:color="auto"/>
                  </w:divBdr>
                </w:div>
                <w:div w:id="1092121442">
                  <w:marLeft w:val="0"/>
                  <w:marRight w:val="0"/>
                  <w:marTop w:val="0"/>
                  <w:marBottom w:val="0"/>
                  <w:divBdr>
                    <w:top w:val="none" w:sz="0" w:space="0" w:color="auto"/>
                    <w:left w:val="none" w:sz="0" w:space="0" w:color="auto"/>
                    <w:bottom w:val="none" w:sz="0" w:space="0" w:color="auto"/>
                    <w:right w:val="none" w:sz="0" w:space="0" w:color="auto"/>
                  </w:divBdr>
                </w:div>
                <w:div w:id="648945081">
                  <w:marLeft w:val="0"/>
                  <w:marRight w:val="0"/>
                  <w:marTop w:val="0"/>
                  <w:marBottom w:val="0"/>
                  <w:divBdr>
                    <w:top w:val="none" w:sz="0" w:space="0" w:color="auto"/>
                    <w:left w:val="none" w:sz="0" w:space="0" w:color="auto"/>
                    <w:bottom w:val="none" w:sz="0" w:space="0" w:color="auto"/>
                    <w:right w:val="none" w:sz="0" w:space="0" w:color="auto"/>
                  </w:divBdr>
                </w:div>
                <w:div w:id="1532180943">
                  <w:marLeft w:val="0"/>
                  <w:marRight w:val="0"/>
                  <w:marTop w:val="0"/>
                  <w:marBottom w:val="0"/>
                  <w:divBdr>
                    <w:top w:val="none" w:sz="0" w:space="0" w:color="auto"/>
                    <w:left w:val="none" w:sz="0" w:space="0" w:color="auto"/>
                    <w:bottom w:val="none" w:sz="0" w:space="0" w:color="auto"/>
                    <w:right w:val="none" w:sz="0" w:space="0" w:color="auto"/>
                  </w:divBdr>
                </w:div>
                <w:div w:id="1548371196">
                  <w:marLeft w:val="0"/>
                  <w:marRight w:val="0"/>
                  <w:marTop w:val="0"/>
                  <w:marBottom w:val="0"/>
                  <w:divBdr>
                    <w:top w:val="none" w:sz="0" w:space="0" w:color="auto"/>
                    <w:left w:val="none" w:sz="0" w:space="0" w:color="auto"/>
                    <w:bottom w:val="none" w:sz="0" w:space="0" w:color="auto"/>
                    <w:right w:val="none" w:sz="0" w:space="0" w:color="auto"/>
                  </w:divBdr>
                </w:div>
                <w:div w:id="303893345">
                  <w:marLeft w:val="0"/>
                  <w:marRight w:val="0"/>
                  <w:marTop w:val="0"/>
                  <w:marBottom w:val="0"/>
                  <w:divBdr>
                    <w:top w:val="none" w:sz="0" w:space="0" w:color="auto"/>
                    <w:left w:val="none" w:sz="0" w:space="0" w:color="auto"/>
                    <w:bottom w:val="none" w:sz="0" w:space="0" w:color="auto"/>
                    <w:right w:val="none" w:sz="0" w:space="0" w:color="auto"/>
                  </w:divBdr>
                </w:div>
                <w:div w:id="39062634">
                  <w:marLeft w:val="0"/>
                  <w:marRight w:val="0"/>
                  <w:marTop w:val="0"/>
                  <w:marBottom w:val="0"/>
                  <w:divBdr>
                    <w:top w:val="none" w:sz="0" w:space="0" w:color="auto"/>
                    <w:left w:val="none" w:sz="0" w:space="0" w:color="auto"/>
                    <w:bottom w:val="none" w:sz="0" w:space="0" w:color="auto"/>
                    <w:right w:val="none" w:sz="0" w:space="0" w:color="auto"/>
                  </w:divBdr>
                </w:div>
                <w:div w:id="1475827733">
                  <w:marLeft w:val="0"/>
                  <w:marRight w:val="0"/>
                  <w:marTop w:val="0"/>
                  <w:marBottom w:val="0"/>
                  <w:divBdr>
                    <w:top w:val="none" w:sz="0" w:space="0" w:color="auto"/>
                    <w:left w:val="none" w:sz="0" w:space="0" w:color="auto"/>
                    <w:bottom w:val="none" w:sz="0" w:space="0" w:color="auto"/>
                    <w:right w:val="none" w:sz="0" w:space="0" w:color="auto"/>
                  </w:divBdr>
                </w:div>
                <w:div w:id="1060634788">
                  <w:marLeft w:val="0"/>
                  <w:marRight w:val="0"/>
                  <w:marTop w:val="0"/>
                  <w:marBottom w:val="0"/>
                  <w:divBdr>
                    <w:top w:val="none" w:sz="0" w:space="0" w:color="auto"/>
                    <w:left w:val="none" w:sz="0" w:space="0" w:color="auto"/>
                    <w:bottom w:val="none" w:sz="0" w:space="0" w:color="auto"/>
                    <w:right w:val="none" w:sz="0" w:space="0" w:color="auto"/>
                  </w:divBdr>
                </w:div>
                <w:div w:id="741027266">
                  <w:marLeft w:val="0"/>
                  <w:marRight w:val="0"/>
                  <w:marTop w:val="0"/>
                  <w:marBottom w:val="0"/>
                  <w:divBdr>
                    <w:top w:val="none" w:sz="0" w:space="0" w:color="auto"/>
                    <w:left w:val="none" w:sz="0" w:space="0" w:color="auto"/>
                    <w:bottom w:val="none" w:sz="0" w:space="0" w:color="auto"/>
                    <w:right w:val="none" w:sz="0" w:space="0" w:color="auto"/>
                  </w:divBdr>
                </w:div>
                <w:div w:id="155458726">
                  <w:marLeft w:val="0"/>
                  <w:marRight w:val="0"/>
                  <w:marTop w:val="0"/>
                  <w:marBottom w:val="0"/>
                  <w:divBdr>
                    <w:top w:val="none" w:sz="0" w:space="0" w:color="auto"/>
                    <w:left w:val="none" w:sz="0" w:space="0" w:color="auto"/>
                    <w:bottom w:val="none" w:sz="0" w:space="0" w:color="auto"/>
                    <w:right w:val="none" w:sz="0" w:space="0" w:color="auto"/>
                  </w:divBdr>
                </w:div>
                <w:div w:id="639312620">
                  <w:marLeft w:val="0"/>
                  <w:marRight w:val="0"/>
                  <w:marTop w:val="0"/>
                  <w:marBottom w:val="0"/>
                  <w:divBdr>
                    <w:top w:val="none" w:sz="0" w:space="0" w:color="auto"/>
                    <w:left w:val="none" w:sz="0" w:space="0" w:color="auto"/>
                    <w:bottom w:val="none" w:sz="0" w:space="0" w:color="auto"/>
                    <w:right w:val="none" w:sz="0" w:space="0" w:color="auto"/>
                  </w:divBdr>
                </w:div>
                <w:div w:id="1338311562">
                  <w:marLeft w:val="0"/>
                  <w:marRight w:val="0"/>
                  <w:marTop w:val="0"/>
                  <w:marBottom w:val="0"/>
                  <w:divBdr>
                    <w:top w:val="none" w:sz="0" w:space="0" w:color="auto"/>
                    <w:left w:val="none" w:sz="0" w:space="0" w:color="auto"/>
                    <w:bottom w:val="none" w:sz="0" w:space="0" w:color="auto"/>
                    <w:right w:val="none" w:sz="0" w:space="0" w:color="auto"/>
                  </w:divBdr>
                </w:div>
                <w:div w:id="1123114242">
                  <w:marLeft w:val="0"/>
                  <w:marRight w:val="0"/>
                  <w:marTop w:val="0"/>
                  <w:marBottom w:val="0"/>
                  <w:divBdr>
                    <w:top w:val="none" w:sz="0" w:space="0" w:color="auto"/>
                    <w:left w:val="none" w:sz="0" w:space="0" w:color="auto"/>
                    <w:bottom w:val="none" w:sz="0" w:space="0" w:color="auto"/>
                    <w:right w:val="none" w:sz="0" w:space="0" w:color="auto"/>
                  </w:divBdr>
                </w:div>
                <w:div w:id="1143888019">
                  <w:marLeft w:val="0"/>
                  <w:marRight w:val="0"/>
                  <w:marTop w:val="0"/>
                  <w:marBottom w:val="0"/>
                  <w:divBdr>
                    <w:top w:val="none" w:sz="0" w:space="0" w:color="auto"/>
                    <w:left w:val="none" w:sz="0" w:space="0" w:color="auto"/>
                    <w:bottom w:val="none" w:sz="0" w:space="0" w:color="auto"/>
                    <w:right w:val="none" w:sz="0" w:space="0" w:color="auto"/>
                  </w:divBdr>
                </w:div>
                <w:div w:id="886454261">
                  <w:marLeft w:val="0"/>
                  <w:marRight w:val="0"/>
                  <w:marTop w:val="0"/>
                  <w:marBottom w:val="0"/>
                  <w:divBdr>
                    <w:top w:val="none" w:sz="0" w:space="0" w:color="auto"/>
                    <w:left w:val="none" w:sz="0" w:space="0" w:color="auto"/>
                    <w:bottom w:val="none" w:sz="0" w:space="0" w:color="auto"/>
                    <w:right w:val="none" w:sz="0" w:space="0" w:color="auto"/>
                  </w:divBdr>
                </w:div>
                <w:div w:id="1278872682">
                  <w:marLeft w:val="0"/>
                  <w:marRight w:val="0"/>
                  <w:marTop w:val="0"/>
                  <w:marBottom w:val="0"/>
                  <w:divBdr>
                    <w:top w:val="none" w:sz="0" w:space="0" w:color="auto"/>
                    <w:left w:val="none" w:sz="0" w:space="0" w:color="auto"/>
                    <w:bottom w:val="none" w:sz="0" w:space="0" w:color="auto"/>
                    <w:right w:val="none" w:sz="0" w:space="0" w:color="auto"/>
                  </w:divBdr>
                </w:div>
                <w:div w:id="949776488">
                  <w:marLeft w:val="0"/>
                  <w:marRight w:val="0"/>
                  <w:marTop w:val="0"/>
                  <w:marBottom w:val="0"/>
                  <w:divBdr>
                    <w:top w:val="none" w:sz="0" w:space="0" w:color="auto"/>
                    <w:left w:val="none" w:sz="0" w:space="0" w:color="auto"/>
                    <w:bottom w:val="none" w:sz="0" w:space="0" w:color="auto"/>
                    <w:right w:val="none" w:sz="0" w:space="0" w:color="auto"/>
                  </w:divBdr>
                </w:div>
                <w:div w:id="1684280665">
                  <w:marLeft w:val="0"/>
                  <w:marRight w:val="0"/>
                  <w:marTop w:val="0"/>
                  <w:marBottom w:val="0"/>
                  <w:divBdr>
                    <w:top w:val="none" w:sz="0" w:space="0" w:color="auto"/>
                    <w:left w:val="none" w:sz="0" w:space="0" w:color="auto"/>
                    <w:bottom w:val="none" w:sz="0" w:space="0" w:color="auto"/>
                    <w:right w:val="none" w:sz="0" w:space="0" w:color="auto"/>
                  </w:divBdr>
                </w:div>
                <w:div w:id="368380517">
                  <w:marLeft w:val="0"/>
                  <w:marRight w:val="0"/>
                  <w:marTop w:val="0"/>
                  <w:marBottom w:val="0"/>
                  <w:divBdr>
                    <w:top w:val="none" w:sz="0" w:space="0" w:color="auto"/>
                    <w:left w:val="none" w:sz="0" w:space="0" w:color="auto"/>
                    <w:bottom w:val="none" w:sz="0" w:space="0" w:color="auto"/>
                    <w:right w:val="none" w:sz="0" w:space="0" w:color="auto"/>
                  </w:divBdr>
                </w:div>
                <w:div w:id="1060596772">
                  <w:marLeft w:val="0"/>
                  <w:marRight w:val="0"/>
                  <w:marTop w:val="0"/>
                  <w:marBottom w:val="0"/>
                  <w:divBdr>
                    <w:top w:val="none" w:sz="0" w:space="0" w:color="auto"/>
                    <w:left w:val="none" w:sz="0" w:space="0" w:color="auto"/>
                    <w:bottom w:val="none" w:sz="0" w:space="0" w:color="auto"/>
                    <w:right w:val="none" w:sz="0" w:space="0" w:color="auto"/>
                  </w:divBdr>
                </w:div>
                <w:div w:id="1289553241">
                  <w:marLeft w:val="0"/>
                  <w:marRight w:val="0"/>
                  <w:marTop w:val="0"/>
                  <w:marBottom w:val="0"/>
                  <w:divBdr>
                    <w:top w:val="none" w:sz="0" w:space="0" w:color="auto"/>
                    <w:left w:val="none" w:sz="0" w:space="0" w:color="auto"/>
                    <w:bottom w:val="none" w:sz="0" w:space="0" w:color="auto"/>
                    <w:right w:val="none" w:sz="0" w:space="0" w:color="auto"/>
                  </w:divBdr>
                </w:div>
                <w:div w:id="897395213">
                  <w:marLeft w:val="0"/>
                  <w:marRight w:val="0"/>
                  <w:marTop w:val="0"/>
                  <w:marBottom w:val="0"/>
                  <w:divBdr>
                    <w:top w:val="none" w:sz="0" w:space="0" w:color="auto"/>
                    <w:left w:val="none" w:sz="0" w:space="0" w:color="auto"/>
                    <w:bottom w:val="none" w:sz="0" w:space="0" w:color="auto"/>
                    <w:right w:val="none" w:sz="0" w:space="0" w:color="auto"/>
                  </w:divBdr>
                </w:div>
                <w:div w:id="959993244">
                  <w:marLeft w:val="0"/>
                  <w:marRight w:val="0"/>
                  <w:marTop w:val="0"/>
                  <w:marBottom w:val="0"/>
                  <w:divBdr>
                    <w:top w:val="none" w:sz="0" w:space="0" w:color="auto"/>
                    <w:left w:val="none" w:sz="0" w:space="0" w:color="auto"/>
                    <w:bottom w:val="none" w:sz="0" w:space="0" w:color="auto"/>
                    <w:right w:val="none" w:sz="0" w:space="0" w:color="auto"/>
                  </w:divBdr>
                </w:div>
                <w:div w:id="1485052629">
                  <w:marLeft w:val="0"/>
                  <w:marRight w:val="0"/>
                  <w:marTop w:val="0"/>
                  <w:marBottom w:val="0"/>
                  <w:divBdr>
                    <w:top w:val="none" w:sz="0" w:space="0" w:color="auto"/>
                    <w:left w:val="none" w:sz="0" w:space="0" w:color="auto"/>
                    <w:bottom w:val="none" w:sz="0" w:space="0" w:color="auto"/>
                    <w:right w:val="none" w:sz="0" w:space="0" w:color="auto"/>
                  </w:divBdr>
                </w:div>
                <w:div w:id="1546286008">
                  <w:marLeft w:val="0"/>
                  <w:marRight w:val="0"/>
                  <w:marTop w:val="0"/>
                  <w:marBottom w:val="0"/>
                  <w:divBdr>
                    <w:top w:val="none" w:sz="0" w:space="0" w:color="auto"/>
                    <w:left w:val="none" w:sz="0" w:space="0" w:color="auto"/>
                    <w:bottom w:val="none" w:sz="0" w:space="0" w:color="auto"/>
                    <w:right w:val="none" w:sz="0" w:space="0" w:color="auto"/>
                  </w:divBdr>
                </w:div>
                <w:div w:id="320038686">
                  <w:marLeft w:val="0"/>
                  <w:marRight w:val="0"/>
                  <w:marTop w:val="0"/>
                  <w:marBottom w:val="0"/>
                  <w:divBdr>
                    <w:top w:val="none" w:sz="0" w:space="0" w:color="auto"/>
                    <w:left w:val="none" w:sz="0" w:space="0" w:color="auto"/>
                    <w:bottom w:val="none" w:sz="0" w:space="0" w:color="auto"/>
                    <w:right w:val="none" w:sz="0" w:space="0" w:color="auto"/>
                  </w:divBdr>
                </w:div>
                <w:div w:id="180052919">
                  <w:marLeft w:val="0"/>
                  <w:marRight w:val="0"/>
                  <w:marTop w:val="0"/>
                  <w:marBottom w:val="0"/>
                  <w:divBdr>
                    <w:top w:val="none" w:sz="0" w:space="0" w:color="auto"/>
                    <w:left w:val="none" w:sz="0" w:space="0" w:color="auto"/>
                    <w:bottom w:val="none" w:sz="0" w:space="0" w:color="auto"/>
                    <w:right w:val="none" w:sz="0" w:space="0" w:color="auto"/>
                  </w:divBdr>
                </w:div>
                <w:div w:id="324283940">
                  <w:marLeft w:val="0"/>
                  <w:marRight w:val="0"/>
                  <w:marTop w:val="0"/>
                  <w:marBottom w:val="0"/>
                  <w:divBdr>
                    <w:top w:val="none" w:sz="0" w:space="0" w:color="auto"/>
                    <w:left w:val="none" w:sz="0" w:space="0" w:color="auto"/>
                    <w:bottom w:val="none" w:sz="0" w:space="0" w:color="auto"/>
                    <w:right w:val="none" w:sz="0" w:space="0" w:color="auto"/>
                  </w:divBdr>
                </w:div>
                <w:div w:id="951976464">
                  <w:marLeft w:val="0"/>
                  <w:marRight w:val="0"/>
                  <w:marTop w:val="0"/>
                  <w:marBottom w:val="0"/>
                  <w:divBdr>
                    <w:top w:val="none" w:sz="0" w:space="0" w:color="auto"/>
                    <w:left w:val="none" w:sz="0" w:space="0" w:color="auto"/>
                    <w:bottom w:val="none" w:sz="0" w:space="0" w:color="auto"/>
                    <w:right w:val="none" w:sz="0" w:space="0" w:color="auto"/>
                  </w:divBdr>
                </w:div>
                <w:div w:id="542059477">
                  <w:marLeft w:val="0"/>
                  <w:marRight w:val="0"/>
                  <w:marTop w:val="0"/>
                  <w:marBottom w:val="0"/>
                  <w:divBdr>
                    <w:top w:val="none" w:sz="0" w:space="0" w:color="auto"/>
                    <w:left w:val="none" w:sz="0" w:space="0" w:color="auto"/>
                    <w:bottom w:val="none" w:sz="0" w:space="0" w:color="auto"/>
                    <w:right w:val="none" w:sz="0" w:space="0" w:color="auto"/>
                  </w:divBdr>
                </w:div>
                <w:div w:id="551115335">
                  <w:marLeft w:val="0"/>
                  <w:marRight w:val="0"/>
                  <w:marTop w:val="0"/>
                  <w:marBottom w:val="0"/>
                  <w:divBdr>
                    <w:top w:val="none" w:sz="0" w:space="0" w:color="auto"/>
                    <w:left w:val="none" w:sz="0" w:space="0" w:color="auto"/>
                    <w:bottom w:val="none" w:sz="0" w:space="0" w:color="auto"/>
                    <w:right w:val="none" w:sz="0" w:space="0" w:color="auto"/>
                  </w:divBdr>
                </w:div>
                <w:div w:id="530803539">
                  <w:marLeft w:val="0"/>
                  <w:marRight w:val="0"/>
                  <w:marTop w:val="0"/>
                  <w:marBottom w:val="0"/>
                  <w:divBdr>
                    <w:top w:val="none" w:sz="0" w:space="0" w:color="auto"/>
                    <w:left w:val="none" w:sz="0" w:space="0" w:color="auto"/>
                    <w:bottom w:val="none" w:sz="0" w:space="0" w:color="auto"/>
                    <w:right w:val="none" w:sz="0" w:space="0" w:color="auto"/>
                  </w:divBdr>
                  <w:divsChild>
                    <w:div w:id="78985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8755877">
                  <w:marLeft w:val="0"/>
                  <w:marRight w:val="0"/>
                  <w:marTop w:val="0"/>
                  <w:marBottom w:val="0"/>
                  <w:divBdr>
                    <w:top w:val="none" w:sz="0" w:space="0" w:color="auto"/>
                    <w:left w:val="none" w:sz="0" w:space="0" w:color="auto"/>
                    <w:bottom w:val="none" w:sz="0" w:space="0" w:color="auto"/>
                    <w:right w:val="none" w:sz="0" w:space="0" w:color="auto"/>
                  </w:divBdr>
                  <w:divsChild>
                    <w:div w:id="1177683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3827280">
                  <w:marLeft w:val="0"/>
                  <w:marRight w:val="0"/>
                  <w:marTop w:val="0"/>
                  <w:marBottom w:val="0"/>
                  <w:divBdr>
                    <w:top w:val="none" w:sz="0" w:space="0" w:color="auto"/>
                    <w:left w:val="none" w:sz="0" w:space="0" w:color="auto"/>
                    <w:bottom w:val="none" w:sz="0" w:space="0" w:color="auto"/>
                    <w:right w:val="none" w:sz="0" w:space="0" w:color="auto"/>
                  </w:divBdr>
                  <w:divsChild>
                    <w:div w:id="7338958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0473416">
                  <w:marLeft w:val="0"/>
                  <w:marRight w:val="0"/>
                  <w:marTop w:val="0"/>
                  <w:marBottom w:val="0"/>
                  <w:divBdr>
                    <w:top w:val="none" w:sz="0" w:space="0" w:color="auto"/>
                    <w:left w:val="none" w:sz="0" w:space="0" w:color="auto"/>
                    <w:bottom w:val="none" w:sz="0" w:space="0" w:color="auto"/>
                    <w:right w:val="none" w:sz="0" w:space="0" w:color="auto"/>
                  </w:divBdr>
                </w:div>
                <w:div w:id="567035514">
                  <w:marLeft w:val="0"/>
                  <w:marRight w:val="0"/>
                  <w:marTop w:val="0"/>
                  <w:marBottom w:val="0"/>
                  <w:divBdr>
                    <w:top w:val="none" w:sz="0" w:space="0" w:color="auto"/>
                    <w:left w:val="none" w:sz="0" w:space="0" w:color="auto"/>
                    <w:bottom w:val="none" w:sz="0" w:space="0" w:color="auto"/>
                    <w:right w:val="none" w:sz="0" w:space="0" w:color="auto"/>
                  </w:divBdr>
                </w:div>
                <w:div w:id="1408767879">
                  <w:marLeft w:val="0"/>
                  <w:marRight w:val="0"/>
                  <w:marTop w:val="0"/>
                  <w:marBottom w:val="0"/>
                  <w:divBdr>
                    <w:top w:val="none" w:sz="0" w:space="0" w:color="auto"/>
                    <w:left w:val="none" w:sz="0" w:space="0" w:color="auto"/>
                    <w:bottom w:val="none" w:sz="0" w:space="0" w:color="auto"/>
                    <w:right w:val="none" w:sz="0" w:space="0" w:color="auto"/>
                  </w:divBdr>
                </w:div>
                <w:div w:id="420880155">
                  <w:marLeft w:val="0"/>
                  <w:marRight w:val="0"/>
                  <w:marTop w:val="0"/>
                  <w:marBottom w:val="0"/>
                  <w:divBdr>
                    <w:top w:val="none" w:sz="0" w:space="0" w:color="auto"/>
                    <w:left w:val="none" w:sz="0" w:space="0" w:color="auto"/>
                    <w:bottom w:val="none" w:sz="0" w:space="0" w:color="auto"/>
                    <w:right w:val="none" w:sz="0" w:space="0" w:color="auto"/>
                  </w:divBdr>
                </w:div>
                <w:div w:id="1295021363">
                  <w:marLeft w:val="0"/>
                  <w:marRight w:val="0"/>
                  <w:marTop w:val="0"/>
                  <w:marBottom w:val="0"/>
                  <w:divBdr>
                    <w:top w:val="none" w:sz="0" w:space="0" w:color="auto"/>
                    <w:left w:val="none" w:sz="0" w:space="0" w:color="auto"/>
                    <w:bottom w:val="none" w:sz="0" w:space="0" w:color="auto"/>
                    <w:right w:val="none" w:sz="0" w:space="0" w:color="auto"/>
                  </w:divBdr>
                </w:div>
                <w:div w:id="1258371198">
                  <w:marLeft w:val="0"/>
                  <w:marRight w:val="0"/>
                  <w:marTop w:val="0"/>
                  <w:marBottom w:val="0"/>
                  <w:divBdr>
                    <w:top w:val="none" w:sz="0" w:space="0" w:color="auto"/>
                    <w:left w:val="none" w:sz="0" w:space="0" w:color="auto"/>
                    <w:bottom w:val="none" w:sz="0" w:space="0" w:color="auto"/>
                    <w:right w:val="none" w:sz="0" w:space="0" w:color="auto"/>
                  </w:divBdr>
                </w:div>
                <w:div w:id="1525170017">
                  <w:marLeft w:val="0"/>
                  <w:marRight w:val="0"/>
                  <w:marTop w:val="0"/>
                  <w:marBottom w:val="0"/>
                  <w:divBdr>
                    <w:top w:val="none" w:sz="0" w:space="0" w:color="auto"/>
                    <w:left w:val="none" w:sz="0" w:space="0" w:color="auto"/>
                    <w:bottom w:val="none" w:sz="0" w:space="0" w:color="auto"/>
                    <w:right w:val="none" w:sz="0" w:space="0" w:color="auto"/>
                  </w:divBdr>
                </w:div>
                <w:div w:id="148983372">
                  <w:marLeft w:val="0"/>
                  <w:marRight w:val="0"/>
                  <w:marTop w:val="0"/>
                  <w:marBottom w:val="0"/>
                  <w:divBdr>
                    <w:top w:val="none" w:sz="0" w:space="0" w:color="auto"/>
                    <w:left w:val="none" w:sz="0" w:space="0" w:color="auto"/>
                    <w:bottom w:val="none" w:sz="0" w:space="0" w:color="auto"/>
                    <w:right w:val="none" w:sz="0" w:space="0" w:color="auto"/>
                  </w:divBdr>
                </w:div>
                <w:div w:id="1343164138">
                  <w:marLeft w:val="0"/>
                  <w:marRight w:val="0"/>
                  <w:marTop w:val="0"/>
                  <w:marBottom w:val="0"/>
                  <w:divBdr>
                    <w:top w:val="none" w:sz="0" w:space="0" w:color="auto"/>
                    <w:left w:val="none" w:sz="0" w:space="0" w:color="auto"/>
                    <w:bottom w:val="none" w:sz="0" w:space="0" w:color="auto"/>
                    <w:right w:val="none" w:sz="0" w:space="0" w:color="auto"/>
                  </w:divBdr>
                </w:div>
                <w:div w:id="832841398">
                  <w:marLeft w:val="0"/>
                  <w:marRight w:val="0"/>
                  <w:marTop w:val="0"/>
                  <w:marBottom w:val="0"/>
                  <w:divBdr>
                    <w:top w:val="none" w:sz="0" w:space="0" w:color="auto"/>
                    <w:left w:val="none" w:sz="0" w:space="0" w:color="auto"/>
                    <w:bottom w:val="none" w:sz="0" w:space="0" w:color="auto"/>
                    <w:right w:val="none" w:sz="0" w:space="0" w:color="auto"/>
                  </w:divBdr>
                </w:div>
                <w:div w:id="892960081">
                  <w:marLeft w:val="0"/>
                  <w:marRight w:val="0"/>
                  <w:marTop w:val="0"/>
                  <w:marBottom w:val="0"/>
                  <w:divBdr>
                    <w:top w:val="none" w:sz="0" w:space="0" w:color="auto"/>
                    <w:left w:val="none" w:sz="0" w:space="0" w:color="auto"/>
                    <w:bottom w:val="none" w:sz="0" w:space="0" w:color="auto"/>
                    <w:right w:val="none" w:sz="0" w:space="0" w:color="auto"/>
                  </w:divBdr>
                </w:div>
                <w:div w:id="778256656">
                  <w:marLeft w:val="0"/>
                  <w:marRight w:val="0"/>
                  <w:marTop w:val="0"/>
                  <w:marBottom w:val="0"/>
                  <w:divBdr>
                    <w:top w:val="none" w:sz="0" w:space="0" w:color="auto"/>
                    <w:left w:val="none" w:sz="0" w:space="0" w:color="auto"/>
                    <w:bottom w:val="none" w:sz="0" w:space="0" w:color="auto"/>
                    <w:right w:val="none" w:sz="0" w:space="0" w:color="auto"/>
                  </w:divBdr>
                </w:div>
              </w:divsChild>
            </w:div>
            <w:div w:id="1369992253">
              <w:marLeft w:val="0"/>
              <w:marRight w:val="0"/>
              <w:marTop w:val="0"/>
              <w:marBottom w:val="0"/>
              <w:divBdr>
                <w:top w:val="none" w:sz="0" w:space="0" w:color="auto"/>
                <w:left w:val="none" w:sz="0" w:space="0" w:color="auto"/>
                <w:bottom w:val="none" w:sz="0" w:space="0" w:color="auto"/>
                <w:right w:val="none" w:sz="0" w:space="0" w:color="auto"/>
              </w:divBdr>
              <w:divsChild>
                <w:div w:id="1491678570">
                  <w:marLeft w:val="0"/>
                  <w:marRight w:val="0"/>
                  <w:marTop w:val="0"/>
                  <w:marBottom w:val="0"/>
                  <w:divBdr>
                    <w:top w:val="none" w:sz="0" w:space="0" w:color="auto"/>
                    <w:left w:val="none" w:sz="0" w:space="0" w:color="auto"/>
                    <w:bottom w:val="none" w:sz="0" w:space="0" w:color="auto"/>
                    <w:right w:val="none" w:sz="0" w:space="0" w:color="auto"/>
                  </w:divBdr>
                  <w:divsChild>
                    <w:div w:id="1004554724">
                      <w:marLeft w:val="0"/>
                      <w:marRight w:val="0"/>
                      <w:marTop w:val="0"/>
                      <w:marBottom w:val="0"/>
                      <w:divBdr>
                        <w:top w:val="none" w:sz="0" w:space="0" w:color="auto"/>
                        <w:left w:val="none" w:sz="0" w:space="0" w:color="auto"/>
                        <w:bottom w:val="none" w:sz="0" w:space="0" w:color="auto"/>
                        <w:right w:val="none" w:sz="0" w:space="0" w:color="auto"/>
                      </w:divBdr>
                      <w:divsChild>
                        <w:div w:id="1075476326">
                          <w:marLeft w:val="0"/>
                          <w:marRight w:val="0"/>
                          <w:marTop w:val="0"/>
                          <w:marBottom w:val="0"/>
                          <w:divBdr>
                            <w:top w:val="none" w:sz="0" w:space="0" w:color="auto"/>
                            <w:left w:val="none" w:sz="0" w:space="0" w:color="auto"/>
                            <w:bottom w:val="none" w:sz="0" w:space="0" w:color="auto"/>
                            <w:right w:val="none" w:sz="0" w:space="0" w:color="auto"/>
                          </w:divBdr>
                        </w:div>
                        <w:div w:id="683628572">
                          <w:marLeft w:val="0"/>
                          <w:marRight w:val="0"/>
                          <w:marTop w:val="0"/>
                          <w:marBottom w:val="0"/>
                          <w:divBdr>
                            <w:top w:val="none" w:sz="0" w:space="0" w:color="auto"/>
                            <w:left w:val="none" w:sz="0" w:space="0" w:color="auto"/>
                            <w:bottom w:val="none" w:sz="0" w:space="0" w:color="auto"/>
                            <w:right w:val="none" w:sz="0" w:space="0" w:color="auto"/>
                          </w:divBdr>
                        </w:div>
                      </w:divsChild>
                    </w:div>
                    <w:div w:id="647707345">
                      <w:marLeft w:val="0"/>
                      <w:marRight w:val="0"/>
                      <w:marTop w:val="0"/>
                      <w:marBottom w:val="0"/>
                      <w:divBdr>
                        <w:top w:val="none" w:sz="0" w:space="0" w:color="auto"/>
                        <w:left w:val="none" w:sz="0" w:space="0" w:color="auto"/>
                        <w:bottom w:val="none" w:sz="0" w:space="0" w:color="auto"/>
                        <w:right w:val="none" w:sz="0" w:space="0" w:color="auto"/>
                      </w:divBdr>
                      <w:divsChild>
                        <w:div w:id="1548487639">
                          <w:marLeft w:val="0"/>
                          <w:marRight w:val="0"/>
                          <w:marTop w:val="0"/>
                          <w:marBottom w:val="0"/>
                          <w:divBdr>
                            <w:top w:val="none" w:sz="0" w:space="0" w:color="auto"/>
                            <w:left w:val="none" w:sz="0" w:space="0" w:color="auto"/>
                            <w:bottom w:val="none" w:sz="0" w:space="0" w:color="auto"/>
                            <w:right w:val="none" w:sz="0" w:space="0" w:color="auto"/>
                          </w:divBdr>
                        </w:div>
                        <w:div w:id="916282565">
                          <w:marLeft w:val="0"/>
                          <w:marRight w:val="0"/>
                          <w:marTop w:val="0"/>
                          <w:marBottom w:val="0"/>
                          <w:divBdr>
                            <w:top w:val="none" w:sz="0" w:space="0" w:color="auto"/>
                            <w:left w:val="none" w:sz="0" w:space="0" w:color="auto"/>
                            <w:bottom w:val="none" w:sz="0" w:space="0" w:color="auto"/>
                            <w:right w:val="none" w:sz="0" w:space="0" w:color="auto"/>
                          </w:divBdr>
                        </w:div>
                        <w:div w:id="495002587">
                          <w:marLeft w:val="0"/>
                          <w:marRight w:val="0"/>
                          <w:marTop w:val="0"/>
                          <w:marBottom w:val="0"/>
                          <w:divBdr>
                            <w:top w:val="none" w:sz="0" w:space="0" w:color="auto"/>
                            <w:left w:val="none" w:sz="0" w:space="0" w:color="auto"/>
                            <w:bottom w:val="none" w:sz="0" w:space="0" w:color="auto"/>
                            <w:right w:val="none" w:sz="0" w:space="0" w:color="auto"/>
                          </w:divBdr>
                        </w:div>
                      </w:divsChild>
                    </w:div>
                    <w:div w:id="2113817932">
                      <w:marLeft w:val="0"/>
                      <w:marRight w:val="0"/>
                      <w:marTop w:val="0"/>
                      <w:marBottom w:val="0"/>
                      <w:divBdr>
                        <w:top w:val="none" w:sz="0" w:space="0" w:color="auto"/>
                        <w:left w:val="none" w:sz="0" w:space="0" w:color="auto"/>
                        <w:bottom w:val="none" w:sz="0" w:space="0" w:color="auto"/>
                        <w:right w:val="none" w:sz="0" w:space="0" w:color="auto"/>
                      </w:divBdr>
                      <w:divsChild>
                        <w:div w:id="204291024">
                          <w:marLeft w:val="0"/>
                          <w:marRight w:val="0"/>
                          <w:marTop w:val="0"/>
                          <w:marBottom w:val="0"/>
                          <w:divBdr>
                            <w:top w:val="none" w:sz="0" w:space="0" w:color="auto"/>
                            <w:left w:val="none" w:sz="0" w:space="0" w:color="auto"/>
                            <w:bottom w:val="none" w:sz="0" w:space="0" w:color="auto"/>
                            <w:right w:val="none" w:sz="0" w:space="0" w:color="auto"/>
                          </w:divBdr>
                        </w:div>
                        <w:div w:id="617029503">
                          <w:marLeft w:val="0"/>
                          <w:marRight w:val="0"/>
                          <w:marTop w:val="0"/>
                          <w:marBottom w:val="0"/>
                          <w:divBdr>
                            <w:top w:val="none" w:sz="0" w:space="0" w:color="auto"/>
                            <w:left w:val="none" w:sz="0" w:space="0" w:color="auto"/>
                            <w:bottom w:val="none" w:sz="0" w:space="0" w:color="auto"/>
                            <w:right w:val="none" w:sz="0" w:space="0" w:color="auto"/>
                          </w:divBdr>
                        </w:div>
                        <w:div w:id="1341853163">
                          <w:marLeft w:val="0"/>
                          <w:marRight w:val="0"/>
                          <w:marTop w:val="0"/>
                          <w:marBottom w:val="0"/>
                          <w:divBdr>
                            <w:top w:val="none" w:sz="0" w:space="0" w:color="auto"/>
                            <w:left w:val="none" w:sz="0" w:space="0" w:color="auto"/>
                            <w:bottom w:val="none" w:sz="0" w:space="0" w:color="auto"/>
                            <w:right w:val="none" w:sz="0" w:space="0" w:color="auto"/>
                          </w:divBdr>
                        </w:div>
                        <w:div w:id="1831208689">
                          <w:marLeft w:val="0"/>
                          <w:marRight w:val="0"/>
                          <w:marTop w:val="0"/>
                          <w:marBottom w:val="0"/>
                          <w:divBdr>
                            <w:top w:val="none" w:sz="0" w:space="0" w:color="auto"/>
                            <w:left w:val="none" w:sz="0" w:space="0" w:color="auto"/>
                            <w:bottom w:val="none" w:sz="0" w:space="0" w:color="auto"/>
                            <w:right w:val="none" w:sz="0" w:space="0" w:color="auto"/>
                          </w:divBdr>
                        </w:div>
                        <w:div w:id="1214855759">
                          <w:marLeft w:val="0"/>
                          <w:marRight w:val="0"/>
                          <w:marTop w:val="0"/>
                          <w:marBottom w:val="0"/>
                          <w:divBdr>
                            <w:top w:val="none" w:sz="0" w:space="0" w:color="auto"/>
                            <w:left w:val="none" w:sz="0" w:space="0" w:color="auto"/>
                            <w:bottom w:val="none" w:sz="0" w:space="0" w:color="auto"/>
                            <w:right w:val="none" w:sz="0" w:space="0" w:color="auto"/>
                          </w:divBdr>
                        </w:div>
                        <w:div w:id="333916795">
                          <w:marLeft w:val="0"/>
                          <w:marRight w:val="0"/>
                          <w:marTop w:val="0"/>
                          <w:marBottom w:val="0"/>
                          <w:divBdr>
                            <w:top w:val="none" w:sz="0" w:space="0" w:color="auto"/>
                            <w:left w:val="none" w:sz="0" w:space="0" w:color="auto"/>
                            <w:bottom w:val="none" w:sz="0" w:space="0" w:color="auto"/>
                            <w:right w:val="none" w:sz="0" w:space="0" w:color="auto"/>
                          </w:divBdr>
                        </w:div>
                        <w:div w:id="1366639476">
                          <w:marLeft w:val="0"/>
                          <w:marRight w:val="0"/>
                          <w:marTop w:val="0"/>
                          <w:marBottom w:val="0"/>
                          <w:divBdr>
                            <w:top w:val="none" w:sz="0" w:space="0" w:color="auto"/>
                            <w:left w:val="none" w:sz="0" w:space="0" w:color="auto"/>
                            <w:bottom w:val="none" w:sz="0" w:space="0" w:color="auto"/>
                            <w:right w:val="none" w:sz="0" w:space="0" w:color="auto"/>
                          </w:divBdr>
                        </w:div>
                        <w:div w:id="1727606816">
                          <w:marLeft w:val="0"/>
                          <w:marRight w:val="0"/>
                          <w:marTop w:val="0"/>
                          <w:marBottom w:val="0"/>
                          <w:divBdr>
                            <w:top w:val="none" w:sz="0" w:space="0" w:color="auto"/>
                            <w:left w:val="none" w:sz="0" w:space="0" w:color="auto"/>
                            <w:bottom w:val="none" w:sz="0" w:space="0" w:color="auto"/>
                            <w:right w:val="none" w:sz="0" w:space="0" w:color="auto"/>
                          </w:divBdr>
                        </w:div>
                        <w:div w:id="1499298975">
                          <w:marLeft w:val="0"/>
                          <w:marRight w:val="0"/>
                          <w:marTop w:val="0"/>
                          <w:marBottom w:val="0"/>
                          <w:divBdr>
                            <w:top w:val="none" w:sz="0" w:space="0" w:color="auto"/>
                            <w:left w:val="none" w:sz="0" w:space="0" w:color="auto"/>
                            <w:bottom w:val="none" w:sz="0" w:space="0" w:color="auto"/>
                            <w:right w:val="none" w:sz="0" w:space="0" w:color="auto"/>
                          </w:divBdr>
                        </w:div>
                      </w:divsChild>
                    </w:div>
                    <w:div w:id="204411682">
                      <w:marLeft w:val="0"/>
                      <w:marRight w:val="0"/>
                      <w:marTop w:val="0"/>
                      <w:marBottom w:val="0"/>
                      <w:divBdr>
                        <w:top w:val="none" w:sz="0" w:space="0" w:color="auto"/>
                        <w:left w:val="none" w:sz="0" w:space="0" w:color="auto"/>
                        <w:bottom w:val="none" w:sz="0" w:space="0" w:color="auto"/>
                        <w:right w:val="none" w:sz="0" w:space="0" w:color="auto"/>
                      </w:divBdr>
                      <w:divsChild>
                        <w:div w:id="2065251236">
                          <w:marLeft w:val="0"/>
                          <w:marRight w:val="0"/>
                          <w:marTop w:val="0"/>
                          <w:marBottom w:val="0"/>
                          <w:divBdr>
                            <w:top w:val="none" w:sz="0" w:space="0" w:color="auto"/>
                            <w:left w:val="none" w:sz="0" w:space="0" w:color="auto"/>
                            <w:bottom w:val="none" w:sz="0" w:space="0" w:color="auto"/>
                            <w:right w:val="none" w:sz="0" w:space="0" w:color="auto"/>
                          </w:divBdr>
                        </w:div>
                        <w:div w:id="796030457">
                          <w:marLeft w:val="0"/>
                          <w:marRight w:val="0"/>
                          <w:marTop w:val="0"/>
                          <w:marBottom w:val="0"/>
                          <w:divBdr>
                            <w:top w:val="none" w:sz="0" w:space="0" w:color="auto"/>
                            <w:left w:val="none" w:sz="0" w:space="0" w:color="auto"/>
                            <w:bottom w:val="none" w:sz="0" w:space="0" w:color="auto"/>
                            <w:right w:val="none" w:sz="0" w:space="0" w:color="auto"/>
                          </w:divBdr>
                        </w:div>
                      </w:divsChild>
                    </w:div>
                    <w:div w:id="1468351406">
                      <w:marLeft w:val="0"/>
                      <w:marRight w:val="0"/>
                      <w:marTop w:val="0"/>
                      <w:marBottom w:val="0"/>
                      <w:divBdr>
                        <w:top w:val="none" w:sz="0" w:space="0" w:color="auto"/>
                        <w:left w:val="none" w:sz="0" w:space="0" w:color="auto"/>
                        <w:bottom w:val="none" w:sz="0" w:space="0" w:color="auto"/>
                        <w:right w:val="none" w:sz="0" w:space="0" w:color="auto"/>
                      </w:divBdr>
                      <w:divsChild>
                        <w:div w:id="2108966683">
                          <w:marLeft w:val="0"/>
                          <w:marRight w:val="0"/>
                          <w:marTop w:val="0"/>
                          <w:marBottom w:val="0"/>
                          <w:divBdr>
                            <w:top w:val="none" w:sz="0" w:space="0" w:color="auto"/>
                            <w:left w:val="none" w:sz="0" w:space="0" w:color="auto"/>
                            <w:bottom w:val="none" w:sz="0" w:space="0" w:color="auto"/>
                            <w:right w:val="none" w:sz="0" w:space="0" w:color="auto"/>
                          </w:divBdr>
                        </w:div>
                        <w:div w:id="1788767179">
                          <w:marLeft w:val="0"/>
                          <w:marRight w:val="0"/>
                          <w:marTop w:val="0"/>
                          <w:marBottom w:val="0"/>
                          <w:divBdr>
                            <w:top w:val="none" w:sz="0" w:space="0" w:color="auto"/>
                            <w:left w:val="none" w:sz="0" w:space="0" w:color="auto"/>
                            <w:bottom w:val="none" w:sz="0" w:space="0" w:color="auto"/>
                            <w:right w:val="none" w:sz="0" w:space="0" w:color="auto"/>
                          </w:divBdr>
                        </w:div>
                        <w:div w:id="1938176713">
                          <w:marLeft w:val="0"/>
                          <w:marRight w:val="0"/>
                          <w:marTop w:val="0"/>
                          <w:marBottom w:val="0"/>
                          <w:divBdr>
                            <w:top w:val="none" w:sz="0" w:space="0" w:color="auto"/>
                            <w:left w:val="none" w:sz="0" w:space="0" w:color="auto"/>
                            <w:bottom w:val="none" w:sz="0" w:space="0" w:color="auto"/>
                            <w:right w:val="none" w:sz="0" w:space="0" w:color="auto"/>
                          </w:divBdr>
                        </w:div>
                        <w:div w:id="1536040149">
                          <w:marLeft w:val="0"/>
                          <w:marRight w:val="0"/>
                          <w:marTop w:val="0"/>
                          <w:marBottom w:val="0"/>
                          <w:divBdr>
                            <w:top w:val="none" w:sz="0" w:space="0" w:color="auto"/>
                            <w:left w:val="none" w:sz="0" w:space="0" w:color="auto"/>
                            <w:bottom w:val="none" w:sz="0" w:space="0" w:color="auto"/>
                            <w:right w:val="none" w:sz="0" w:space="0" w:color="auto"/>
                          </w:divBdr>
                        </w:div>
                        <w:div w:id="732848097">
                          <w:marLeft w:val="0"/>
                          <w:marRight w:val="0"/>
                          <w:marTop w:val="0"/>
                          <w:marBottom w:val="0"/>
                          <w:divBdr>
                            <w:top w:val="none" w:sz="0" w:space="0" w:color="auto"/>
                            <w:left w:val="none" w:sz="0" w:space="0" w:color="auto"/>
                            <w:bottom w:val="none" w:sz="0" w:space="0" w:color="auto"/>
                            <w:right w:val="none" w:sz="0" w:space="0" w:color="auto"/>
                          </w:divBdr>
                        </w:div>
                      </w:divsChild>
                    </w:div>
                    <w:div w:id="544025505">
                      <w:marLeft w:val="0"/>
                      <w:marRight w:val="0"/>
                      <w:marTop w:val="0"/>
                      <w:marBottom w:val="0"/>
                      <w:divBdr>
                        <w:top w:val="none" w:sz="0" w:space="0" w:color="auto"/>
                        <w:left w:val="none" w:sz="0" w:space="0" w:color="auto"/>
                        <w:bottom w:val="none" w:sz="0" w:space="0" w:color="auto"/>
                        <w:right w:val="none" w:sz="0" w:space="0" w:color="auto"/>
                      </w:divBdr>
                      <w:divsChild>
                        <w:div w:id="144981317">
                          <w:marLeft w:val="0"/>
                          <w:marRight w:val="0"/>
                          <w:marTop w:val="0"/>
                          <w:marBottom w:val="0"/>
                          <w:divBdr>
                            <w:top w:val="none" w:sz="0" w:space="0" w:color="auto"/>
                            <w:left w:val="none" w:sz="0" w:space="0" w:color="auto"/>
                            <w:bottom w:val="none" w:sz="0" w:space="0" w:color="auto"/>
                            <w:right w:val="none" w:sz="0" w:space="0" w:color="auto"/>
                          </w:divBdr>
                        </w:div>
                      </w:divsChild>
                    </w:div>
                    <w:div w:id="273438209">
                      <w:marLeft w:val="0"/>
                      <w:marRight w:val="0"/>
                      <w:marTop w:val="0"/>
                      <w:marBottom w:val="0"/>
                      <w:divBdr>
                        <w:top w:val="none" w:sz="0" w:space="0" w:color="auto"/>
                        <w:left w:val="none" w:sz="0" w:space="0" w:color="auto"/>
                        <w:bottom w:val="none" w:sz="0" w:space="0" w:color="auto"/>
                        <w:right w:val="none" w:sz="0" w:space="0" w:color="auto"/>
                      </w:divBdr>
                      <w:divsChild>
                        <w:div w:id="1371804833">
                          <w:marLeft w:val="0"/>
                          <w:marRight w:val="0"/>
                          <w:marTop w:val="0"/>
                          <w:marBottom w:val="0"/>
                          <w:divBdr>
                            <w:top w:val="none" w:sz="0" w:space="0" w:color="auto"/>
                            <w:left w:val="none" w:sz="0" w:space="0" w:color="auto"/>
                            <w:bottom w:val="none" w:sz="0" w:space="0" w:color="auto"/>
                            <w:right w:val="none" w:sz="0" w:space="0" w:color="auto"/>
                          </w:divBdr>
                        </w:div>
                        <w:div w:id="2079814564">
                          <w:marLeft w:val="0"/>
                          <w:marRight w:val="0"/>
                          <w:marTop w:val="0"/>
                          <w:marBottom w:val="0"/>
                          <w:divBdr>
                            <w:top w:val="none" w:sz="0" w:space="0" w:color="auto"/>
                            <w:left w:val="none" w:sz="0" w:space="0" w:color="auto"/>
                            <w:bottom w:val="none" w:sz="0" w:space="0" w:color="auto"/>
                            <w:right w:val="none" w:sz="0" w:space="0" w:color="auto"/>
                          </w:divBdr>
                        </w:div>
                      </w:divsChild>
                    </w:div>
                    <w:div w:id="2118325717">
                      <w:marLeft w:val="0"/>
                      <w:marRight w:val="0"/>
                      <w:marTop w:val="0"/>
                      <w:marBottom w:val="0"/>
                      <w:divBdr>
                        <w:top w:val="none" w:sz="0" w:space="0" w:color="auto"/>
                        <w:left w:val="none" w:sz="0" w:space="0" w:color="auto"/>
                        <w:bottom w:val="none" w:sz="0" w:space="0" w:color="auto"/>
                        <w:right w:val="none" w:sz="0" w:space="0" w:color="auto"/>
                      </w:divBdr>
                      <w:divsChild>
                        <w:div w:id="94904620">
                          <w:marLeft w:val="0"/>
                          <w:marRight w:val="0"/>
                          <w:marTop w:val="0"/>
                          <w:marBottom w:val="0"/>
                          <w:divBdr>
                            <w:top w:val="none" w:sz="0" w:space="0" w:color="auto"/>
                            <w:left w:val="none" w:sz="0" w:space="0" w:color="auto"/>
                            <w:bottom w:val="none" w:sz="0" w:space="0" w:color="auto"/>
                            <w:right w:val="none" w:sz="0" w:space="0" w:color="auto"/>
                          </w:divBdr>
                        </w:div>
                        <w:div w:id="473447770">
                          <w:marLeft w:val="0"/>
                          <w:marRight w:val="0"/>
                          <w:marTop w:val="0"/>
                          <w:marBottom w:val="0"/>
                          <w:divBdr>
                            <w:top w:val="none" w:sz="0" w:space="0" w:color="auto"/>
                            <w:left w:val="none" w:sz="0" w:space="0" w:color="auto"/>
                            <w:bottom w:val="none" w:sz="0" w:space="0" w:color="auto"/>
                            <w:right w:val="none" w:sz="0" w:space="0" w:color="auto"/>
                          </w:divBdr>
                        </w:div>
                        <w:div w:id="1024593580">
                          <w:marLeft w:val="0"/>
                          <w:marRight w:val="0"/>
                          <w:marTop w:val="0"/>
                          <w:marBottom w:val="0"/>
                          <w:divBdr>
                            <w:top w:val="none" w:sz="0" w:space="0" w:color="auto"/>
                            <w:left w:val="none" w:sz="0" w:space="0" w:color="auto"/>
                            <w:bottom w:val="none" w:sz="0" w:space="0" w:color="auto"/>
                            <w:right w:val="none" w:sz="0" w:space="0" w:color="auto"/>
                          </w:divBdr>
                        </w:div>
                        <w:div w:id="1726104719">
                          <w:marLeft w:val="0"/>
                          <w:marRight w:val="0"/>
                          <w:marTop w:val="0"/>
                          <w:marBottom w:val="0"/>
                          <w:divBdr>
                            <w:top w:val="none" w:sz="0" w:space="0" w:color="auto"/>
                            <w:left w:val="none" w:sz="0" w:space="0" w:color="auto"/>
                            <w:bottom w:val="none" w:sz="0" w:space="0" w:color="auto"/>
                            <w:right w:val="none" w:sz="0" w:space="0" w:color="auto"/>
                          </w:divBdr>
                        </w:div>
                        <w:div w:id="1276403235">
                          <w:marLeft w:val="0"/>
                          <w:marRight w:val="0"/>
                          <w:marTop w:val="0"/>
                          <w:marBottom w:val="0"/>
                          <w:divBdr>
                            <w:top w:val="none" w:sz="0" w:space="0" w:color="auto"/>
                            <w:left w:val="none" w:sz="0" w:space="0" w:color="auto"/>
                            <w:bottom w:val="none" w:sz="0" w:space="0" w:color="auto"/>
                            <w:right w:val="none" w:sz="0" w:space="0" w:color="auto"/>
                          </w:divBdr>
                        </w:div>
                        <w:div w:id="2049795980">
                          <w:marLeft w:val="0"/>
                          <w:marRight w:val="0"/>
                          <w:marTop w:val="0"/>
                          <w:marBottom w:val="0"/>
                          <w:divBdr>
                            <w:top w:val="none" w:sz="0" w:space="0" w:color="auto"/>
                            <w:left w:val="none" w:sz="0" w:space="0" w:color="auto"/>
                            <w:bottom w:val="none" w:sz="0" w:space="0" w:color="auto"/>
                            <w:right w:val="none" w:sz="0" w:space="0" w:color="auto"/>
                          </w:divBdr>
                        </w:div>
                      </w:divsChild>
                    </w:div>
                    <w:div w:id="1514950113">
                      <w:marLeft w:val="0"/>
                      <w:marRight w:val="0"/>
                      <w:marTop w:val="0"/>
                      <w:marBottom w:val="0"/>
                      <w:divBdr>
                        <w:top w:val="none" w:sz="0" w:space="0" w:color="auto"/>
                        <w:left w:val="none" w:sz="0" w:space="0" w:color="auto"/>
                        <w:bottom w:val="none" w:sz="0" w:space="0" w:color="auto"/>
                        <w:right w:val="none" w:sz="0" w:space="0" w:color="auto"/>
                      </w:divBdr>
                      <w:divsChild>
                        <w:div w:id="45444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587889">
                  <w:marLeft w:val="0"/>
                  <w:marRight w:val="0"/>
                  <w:marTop w:val="0"/>
                  <w:marBottom w:val="0"/>
                  <w:divBdr>
                    <w:top w:val="none" w:sz="0" w:space="0" w:color="auto"/>
                    <w:left w:val="none" w:sz="0" w:space="0" w:color="auto"/>
                    <w:bottom w:val="none" w:sz="0" w:space="0" w:color="auto"/>
                    <w:right w:val="none" w:sz="0" w:space="0" w:color="auto"/>
                  </w:divBdr>
                  <w:divsChild>
                    <w:div w:id="788207792">
                      <w:marLeft w:val="0"/>
                      <w:marRight w:val="0"/>
                      <w:marTop w:val="0"/>
                      <w:marBottom w:val="0"/>
                      <w:divBdr>
                        <w:top w:val="none" w:sz="0" w:space="0" w:color="auto"/>
                        <w:left w:val="none" w:sz="0" w:space="0" w:color="auto"/>
                        <w:bottom w:val="none" w:sz="0" w:space="0" w:color="auto"/>
                        <w:right w:val="none" w:sz="0" w:space="0" w:color="auto"/>
                      </w:divBdr>
                      <w:divsChild>
                        <w:div w:id="719936466">
                          <w:blockQuote w:val="1"/>
                          <w:marLeft w:val="720"/>
                          <w:marRight w:val="720"/>
                          <w:marTop w:val="100"/>
                          <w:marBottom w:val="100"/>
                          <w:divBdr>
                            <w:top w:val="none" w:sz="0" w:space="0" w:color="auto"/>
                            <w:left w:val="none" w:sz="0" w:space="0" w:color="auto"/>
                            <w:bottom w:val="none" w:sz="0" w:space="0" w:color="auto"/>
                            <w:right w:val="none" w:sz="0" w:space="0" w:color="auto"/>
                          </w:divBdr>
                        </w:div>
                        <w:div w:id="713702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024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841333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1056982">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79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1096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7927409">
                      <w:marLeft w:val="0"/>
                      <w:marRight w:val="0"/>
                      <w:marTop w:val="0"/>
                      <w:marBottom w:val="0"/>
                      <w:divBdr>
                        <w:top w:val="none" w:sz="0" w:space="0" w:color="auto"/>
                        <w:left w:val="none" w:sz="0" w:space="0" w:color="auto"/>
                        <w:bottom w:val="none" w:sz="0" w:space="0" w:color="auto"/>
                        <w:right w:val="none" w:sz="0" w:space="0" w:color="auto"/>
                      </w:divBdr>
                    </w:div>
                    <w:div w:id="417335839">
                      <w:marLeft w:val="0"/>
                      <w:marRight w:val="0"/>
                      <w:marTop w:val="0"/>
                      <w:marBottom w:val="0"/>
                      <w:divBdr>
                        <w:top w:val="none" w:sz="0" w:space="0" w:color="auto"/>
                        <w:left w:val="none" w:sz="0" w:space="0" w:color="auto"/>
                        <w:bottom w:val="none" w:sz="0" w:space="0" w:color="auto"/>
                        <w:right w:val="none" w:sz="0" w:space="0" w:color="auto"/>
                      </w:divBdr>
                      <w:divsChild>
                        <w:div w:id="838932258">
                          <w:blockQuote w:val="1"/>
                          <w:marLeft w:val="720"/>
                          <w:marRight w:val="720"/>
                          <w:marTop w:val="100"/>
                          <w:marBottom w:val="100"/>
                          <w:divBdr>
                            <w:top w:val="none" w:sz="0" w:space="0" w:color="auto"/>
                            <w:left w:val="none" w:sz="0" w:space="0" w:color="auto"/>
                            <w:bottom w:val="none" w:sz="0" w:space="0" w:color="auto"/>
                            <w:right w:val="none" w:sz="0" w:space="0" w:color="auto"/>
                          </w:divBdr>
                        </w:div>
                        <w:div w:id="343440440">
                          <w:blockQuote w:val="1"/>
                          <w:marLeft w:val="720"/>
                          <w:marRight w:val="720"/>
                          <w:marTop w:val="100"/>
                          <w:marBottom w:val="100"/>
                          <w:divBdr>
                            <w:top w:val="none" w:sz="0" w:space="0" w:color="auto"/>
                            <w:left w:val="none" w:sz="0" w:space="0" w:color="auto"/>
                            <w:bottom w:val="none" w:sz="0" w:space="0" w:color="auto"/>
                            <w:right w:val="none" w:sz="0" w:space="0" w:color="auto"/>
                          </w:divBdr>
                        </w:div>
                        <w:div w:id="5975690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026728">
                          <w:blockQuote w:val="1"/>
                          <w:marLeft w:val="720"/>
                          <w:marRight w:val="720"/>
                          <w:marTop w:val="100"/>
                          <w:marBottom w:val="100"/>
                          <w:divBdr>
                            <w:top w:val="none" w:sz="0" w:space="0" w:color="auto"/>
                            <w:left w:val="none" w:sz="0" w:space="0" w:color="auto"/>
                            <w:bottom w:val="none" w:sz="0" w:space="0" w:color="auto"/>
                            <w:right w:val="none" w:sz="0" w:space="0" w:color="auto"/>
                          </w:divBdr>
                        </w:div>
                        <w:div w:id="6064298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1428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3460086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98886298">
                  <w:marLeft w:val="0"/>
                  <w:marRight w:val="0"/>
                  <w:marTop w:val="0"/>
                  <w:marBottom w:val="0"/>
                  <w:divBdr>
                    <w:top w:val="none" w:sz="0" w:space="0" w:color="auto"/>
                    <w:left w:val="none" w:sz="0" w:space="0" w:color="auto"/>
                    <w:bottom w:val="none" w:sz="0" w:space="0" w:color="auto"/>
                    <w:right w:val="none" w:sz="0" w:space="0" w:color="auto"/>
                  </w:divBdr>
                  <w:divsChild>
                    <w:div w:id="467237462">
                      <w:marLeft w:val="0"/>
                      <w:marRight w:val="0"/>
                      <w:marTop w:val="0"/>
                      <w:marBottom w:val="0"/>
                      <w:divBdr>
                        <w:top w:val="none" w:sz="0" w:space="0" w:color="auto"/>
                        <w:left w:val="none" w:sz="0" w:space="0" w:color="auto"/>
                        <w:bottom w:val="none" w:sz="0" w:space="0" w:color="auto"/>
                        <w:right w:val="none" w:sz="0" w:space="0" w:color="auto"/>
                      </w:divBdr>
                    </w:div>
                    <w:div w:id="1444224309">
                      <w:marLeft w:val="0"/>
                      <w:marRight w:val="0"/>
                      <w:marTop w:val="0"/>
                      <w:marBottom w:val="0"/>
                      <w:divBdr>
                        <w:top w:val="none" w:sz="0" w:space="0" w:color="auto"/>
                        <w:left w:val="none" w:sz="0" w:space="0" w:color="auto"/>
                        <w:bottom w:val="none" w:sz="0" w:space="0" w:color="auto"/>
                        <w:right w:val="none" w:sz="0" w:space="0" w:color="auto"/>
                      </w:divBdr>
                      <w:divsChild>
                        <w:div w:id="141454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7156226">
      <w:bodyDiv w:val="1"/>
      <w:marLeft w:val="0"/>
      <w:marRight w:val="0"/>
      <w:marTop w:val="0"/>
      <w:marBottom w:val="0"/>
      <w:divBdr>
        <w:top w:val="none" w:sz="0" w:space="0" w:color="auto"/>
        <w:left w:val="none" w:sz="0" w:space="0" w:color="auto"/>
        <w:bottom w:val="none" w:sz="0" w:space="0" w:color="auto"/>
        <w:right w:val="none" w:sz="0" w:space="0" w:color="auto"/>
      </w:divBdr>
      <w:divsChild>
        <w:div w:id="381177857">
          <w:marLeft w:val="0"/>
          <w:marRight w:val="0"/>
          <w:marTop w:val="0"/>
          <w:marBottom w:val="0"/>
          <w:divBdr>
            <w:top w:val="none" w:sz="0" w:space="0" w:color="auto"/>
            <w:left w:val="none" w:sz="0" w:space="0" w:color="auto"/>
            <w:bottom w:val="none" w:sz="0" w:space="0" w:color="auto"/>
            <w:right w:val="none" w:sz="0" w:space="0" w:color="auto"/>
          </w:divBdr>
          <w:divsChild>
            <w:div w:id="570195283">
              <w:marLeft w:val="0"/>
              <w:marRight w:val="0"/>
              <w:marTop w:val="0"/>
              <w:marBottom w:val="0"/>
              <w:divBdr>
                <w:top w:val="none" w:sz="0" w:space="0" w:color="auto"/>
                <w:left w:val="none" w:sz="0" w:space="0" w:color="auto"/>
                <w:bottom w:val="none" w:sz="0" w:space="0" w:color="auto"/>
                <w:right w:val="none" w:sz="0" w:space="0" w:color="auto"/>
              </w:divBdr>
              <w:divsChild>
                <w:div w:id="1929993742">
                  <w:marLeft w:val="0"/>
                  <w:marRight w:val="0"/>
                  <w:marTop w:val="0"/>
                  <w:marBottom w:val="0"/>
                  <w:divBdr>
                    <w:top w:val="none" w:sz="0" w:space="0" w:color="auto"/>
                    <w:left w:val="none" w:sz="0" w:space="0" w:color="auto"/>
                    <w:bottom w:val="none" w:sz="0" w:space="0" w:color="auto"/>
                    <w:right w:val="none" w:sz="0" w:space="0" w:color="auto"/>
                  </w:divBdr>
                  <w:divsChild>
                    <w:div w:id="1748308692">
                      <w:marLeft w:val="0"/>
                      <w:marRight w:val="0"/>
                      <w:marTop w:val="75"/>
                      <w:marBottom w:val="0"/>
                      <w:divBdr>
                        <w:top w:val="single" w:sz="12" w:space="0" w:color="487903"/>
                        <w:left w:val="single" w:sz="12" w:space="0" w:color="487903"/>
                        <w:bottom w:val="single" w:sz="12" w:space="0" w:color="487903"/>
                        <w:right w:val="single" w:sz="12" w:space="0" w:color="487903"/>
                      </w:divBdr>
                      <w:divsChild>
                        <w:div w:id="463238146">
                          <w:marLeft w:val="0"/>
                          <w:marRight w:val="0"/>
                          <w:marTop w:val="0"/>
                          <w:marBottom w:val="900"/>
                          <w:divBdr>
                            <w:top w:val="none" w:sz="0" w:space="0" w:color="auto"/>
                            <w:left w:val="none" w:sz="0" w:space="0" w:color="auto"/>
                            <w:bottom w:val="none" w:sz="0" w:space="0" w:color="auto"/>
                            <w:right w:val="none" w:sz="0" w:space="0" w:color="auto"/>
                          </w:divBdr>
                          <w:divsChild>
                            <w:div w:id="999044571">
                              <w:marLeft w:val="0"/>
                              <w:marRight w:val="0"/>
                              <w:marTop w:val="0"/>
                              <w:marBottom w:val="0"/>
                              <w:divBdr>
                                <w:top w:val="none" w:sz="0" w:space="0" w:color="auto"/>
                                <w:left w:val="none" w:sz="0" w:space="0" w:color="auto"/>
                                <w:bottom w:val="none" w:sz="0" w:space="0" w:color="auto"/>
                                <w:right w:val="none" w:sz="0" w:space="0" w:color="auto"/>
                              </w:divBdr>
                              <w:divsChild>
                                <w:div w:id="868034955">
                                  <w:marLeft w:val="0"/>
                                  <w:marRight w:val="0"/>
                                  <w:marTop w:val="0"/>
                                  <w:marBottom w:val="0"/>
                                  <w:divBdr>
                                    <w:top w:val="none" w:sz="0" w:space="0" w:color="auto"/>
                                    <w:left w:val="none" w:sz="0" w:space="0" w:color="auto"/>
                                    <w:bottom w:val="none" w:sz="0" w:space="0" w:color="auto"/>
                                    <w:right w:val="none" w:sz="0" w:space="0" w:color="auto"/>
                                  </w:divBdr>
                                  <w:divsChild>
                                    <w:div w:id="181660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9200729">
      <w:bodyDiv w:val="1"/>
      <w:marLeft w:val="0"/>
      <w:marRight w:val="0"/>
      <w:marTop w:val="0"/>
      <w:marBottom w:val="0"/>
      <w:divBdr>
        <w:top w:val="none" w:sz="0" w:space="0" w:color="auto"/>
        <w:left w:val="none" w:sz="0" w:space="0" w:color="auto"/>
        <w:bottom w:val="none" w:sz="0" w:space="0" w:color="auto"/>
        <w:right w:val="none" w:sz="0" w:space="0" w:color="auto"/>
      </w:divBdr>
      <w:divsChild>
        <w:div w:id="1354647183">
          <w:marLeft w:val="0"/>
          <w:marRight w:val="0"/>
          <w:marTop w:val="0"/>
          <w:marBottom w:val="0"/>
          <w:divBdr>
            <w:top w:val="none" w:sz="0" w:space="0" w:color="auto"/>
            <w:left w:val="none" w:sz="0" w:space="0" w:color="auto"/>
            <w:bottom w:val="none" w:sz="0" w:space="0" w:color="auto"/>
            <w:right w:val="none" w:sz="0" w:space="0" w:color="auto"/>
          </w:divBdr>
          <w:divsChild>
            <w:div w:id="1475947315">
              <w:marLeft w:val="0"/>
              <w:marRight w:val="0"/>
              <w:marTop w:val="0"/>
              <w:marBottom w:val="0"/>
              <w:divBdr>
                <w:top w:val="none" w:sz="0" w:space="0" w:color="auto"/>
                <w:left w:val="none" w:sz="0" w:space="0" w:color="auto"/>
                <w:bottom w:val="none" w:sz="0" w:space="0" w:color="auto"/>
                <w:right w:val="none" w:sz="0" w:space="0" w:color="auto"/>
              </w:divBdr>
              <w:divsChild>
                <w:div w:id="2517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179943">
      <w:bodyDiv w:val="1"/>
      <w:marLeft w:val="0"/>
      <w:marRight w:val="0"/>
      <w:marTop w:val="0"/>
      <w:marBottom w:val="0"/>
      <w:divBdr>
        <w:top w:val="none" w:sz="0" w:space="0" w:color="auto"/>
        <w:left w:val="none" w:sz="0" w:space="0" w:color="auto"/>
        <w:bottom w:val="none" w:sz="0" w:space="0" w:color="auto"/>
        <w:right w:val="none" w:sz="0" w:space="0" w:color="auto"/>
      </w:divBdr>
    </w:div>
    <w:div w:id="210117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83EC8-5816-4AC4-BE7A-39C33E12E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4406</Words>
  <Characters>25120</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Kuzmanovic</dc:creator>
  <cp:lastModifiedBy>Bojan Grgic</cp:lastModifiedBy>
  <cp:revision>2</cp:revision>
  <cp:lastPrinted>2019-10-31T12:16:00Z</cp:lastPrinted>
  <dcterms:created xsi:type="dcterms:W3CDTF">2019-11-01T15:48:00Z</dcterms:created>
  <dcterms:modified xsi:type="dcterms:W3CDTF">2019-11-01T15:48:00Z</dcterms:modified>
</cp:coreProperties>
</file>