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4B" w:rsidRDefault="0002064B" w:rsidP="00020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052D2F" w:rsidRPr="0002064B" w:rsidRDefault="00104377" w:rsidP="00020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WordArt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2C3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D8FE" id="WordArt 2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A9zhlm+AEAAOU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</w:p>
    <w:p w:rsidR="00052D2F" w:rsidRDefault="00E5288F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основу тачке 8. Одлуке 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бразовању Радне групе за верификацију јединственог бирачког списка (''Службени гласник РС'' бр. 69/19) </w:t>
      </w:r>
    </w:p>
    <w:p w:rsidR="00052D2F" w:rsidRDefault="00E5288F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 тело за верификацију јединственог бирачког списка доноси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ПОСЛОВНИК О РАДУ</w:t>
      </w:r>
    </w:p>
    <w:p w:rsidR="00052D2F" w:rsidRDefault="00052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УВОДНЕ ОДРЕДБЕ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Овим пословником уређује се организација, начин рада, начин одлучивања и друга питања од значаја за рад Радне групе за верификацију јединственог бирачког списка (у даљем тексту: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Радно тело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Овим пословником се уређује и однос и сарадња Радног тела са подгрупама које су образоване у оквиру Радне групе (у даљем тексту: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подгрупе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Радно тело доноси закључке којим одлучује по тачкама дневног реда или којим се утврђују предлози аката које Радно тело доставља органима државне управе.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Радно тело може доносити радне закључке којим решава у техничким стварима која се односе на рад Радног тела или сарадњу са подгрупама или релевантним телима.</w:t>
      </w:r>
    </w:p>
    <w:p w:rsidR="00052D2F" w:rsidRDefault="00052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3.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Генерални секретратијат Владе обезбеђује и пружа неопходну стручну, административну и техничку помоћ за потребе Радног тела и подгрупа.</w:t>
      </w:r>
    </w:p>
    <w:p w:rsidR="00052D2F" w:rsidRDefault="00E5288F" w:rsidP="000206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Генерални секретаријат Владе стара се о примени овог пословника.</w:t>
      </w:r>
    </w:p>
    <w:p w:rsidR="0002064B" w:rsidRDefault="0002064B" w:rsidP="000206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64B" w:rsidRDefault="0002064B" w:rsidP="000206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 САСТАВ И ОРГАНИЗАЦИЈА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4.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Радно тело ради и одлучује на седницама на којој присуствује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већина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чланова Радног тела.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5.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раду Радног тела учествују у својству посматрача лица, односно представници институција из тачке 3. Одлуке о образовању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 групе за верификацију јединственог бирачког списка (''Службени гласник РС'' бр. 69/19).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Неће се сматрати да је испуњен услов из члана 4. ове одлуке уколико </w:t>
      </w:r>
      <w:sdt>
        <w:sdtPr>
          <w:tag w:val="goog_rdk_0"/>
          <w:id w:val="-1994707753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се утврди да сви посматрачи из става 1. овог члана нису уредно позвани на седницу. </w:t>
          </w:r>
        </w:sdtContent>
      </w:sdt>
      <w:sdt>
        <w:sdtPr>
          <w:tag w:val="goog_rdk_1"/>
          <w:id w:val="1908031078"/>
          <w:showingPlcHdr/>
        </w:sdtPr>
        <w:sdtEndPr/>
        <w:sdtContent>
          <w:r w:rsidR="00B7138C">
            <w:t xml:space="preserve">     </w:t>
          </w:r>
        </w:sdtContent>
      </w:sdt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6.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раду Радног тела, без права гласа, </w:t>
      </w:r>
      <w:sdt>
        <w:sdtPr>
          <w:tag w:val="goog_rdk_2"/>
          <w:id w:val="689723036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 позив председника Радног тела,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учествују и чланови подгрупа  и представници Генералног секретаријата Владе. 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раду Радног тела, без права гласа, на позив председника Радног тела, могу учесвовати и друга стручна лица.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Сваки члан Радног тела може предложити председнику Радног тела да седници присуствују друга лица, а председник је дужан да о том предлогу одлучи без одлагања, те у случају да тај предлог одбије да образложену одлуку.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ПРАВА И ОБАВЕЗЕ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7.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Председник Радног тела: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представља Радно тело,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сазива седнице Радног тела и председава седницама,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потписује акта Радног тела,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обавља друге послове у складу са законом и овим пословником.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Председник Радног тела може да овласти члана Радног тела да га замењује у случају његове одсутности или спречености за обављање функције.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8.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Чланови Радног тела имају право и обавезу: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редовно присуствују седницама Радног тела,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учествују у расправама о питањима која су на дневном реду седнице Радног тела и гласању о сваком предлогу о коме се одлучује на седници,</w:t>
      </w: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 обављају дужности и задатке одређене од стране Радног тела.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НАЧИН РАДА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Општа питања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9.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Седнице Радног тела одржавају се у згради Владе, Немањина 11.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 потребе, седнице Радног тела могу се одржавати и на другом месту које се одређује у позиву за седницу.</w:t>
      </w: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10.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изузетно оправданим случајевима када је неопходно да се седница Радног тела одржи без одлагања, а већина чланова Радног тела не може да присуствује седници из оправданог разлога, председник Радног тела може одлучити да се седнице одрже и путем размене електронске поште.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Дневни ред и предлог аката по тачкама у дневном реду шаљу се на електронске адресе чланова које су унапред одређене, а о гласању путем електронске поште води се посебна евиденција.</w:t>
      </w: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Припремање материјала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11.</w:t>
      </w:r>
    </w:p>
    <w:p w:rsidR="00052D2F" w:rsidRDefault="00E5288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да предложи материјал за седницу Радног тела има сваки члан Радног тела и сваки члан подгрупа (у даљем тексту: Предлагач).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Предлагач је дужан да метеријал припреми и предложи у поступку одређеним овим пословником.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12. 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Предлагач доставља материјал Радној групи преко Генералног секретаријата.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 мора бити достављен најкасније 24 сата пре одржавања седнице Радног тела на којој се материјал разматра.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Материјал мора бити достављен на српком језику, уз пропратно писмо.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пропратном писму се наводи коме се доставља материјал, назив достављеног материјала и име и презиме и потпис лица које доставља материјал. </w:t>
      </w: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13. </w:t>
      </w:r>
    </w:p>
    <w:p w:rsidR="00052D2F" w:rsidRDefault="00E5288F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Уколико материјал није сачињен на начин и у поступку одређеним овим пословником, Генерални секретаријат ће вратити материјал предлагачу са напоменом о уређењу материјала.</w:t>
      </w:r>
    </w:p>
    <w:p w:rsidR="00104377" w:rsidRDefault="00104377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Сазивање седнице Радног тела</w:t>
      </w:r>
    </w:p>
    <w:p w:rsidR="00052D2F" w:rsidRDefault="00052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14.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Седницу сазива Председник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 се сазива, по правилу, писаним путем, а може и електронском поштом, телефонским путем или на други одговарајући начин, најкасније 24 сата пре одржавања седнице.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 потребе, седнице могу да буду сазване и у року краћем од рока из става 2. овог члана.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Сазив седнице садржи дан, време, место одржавања седнице и предлог дневног реда. Уз сазив седнице, члановима Радног тела доставља се и материјал припремљен за тачке дневног реда, као и записник са претходне седнице Радног тела, уколико је припремљен.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Дневни ред седнице Радног тела предлаже Председник Радног тела. 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Отварање седнице и учешће на седници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15.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 може да буде одржана када јој присуствује већина од укупног броја чланова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Седницом председава Председник Радног тела, односно у његовом одсуству члан Радног тела на основу писаног овлашћења Председника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 да Председник Радног тела мора да напусти седницу, председавања преузима члан које Председник одреди.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Отварајући седницу, председавајући констатује број присутних чланова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расправи на седници могу да учествују чланови Радног тела, чланови погрупа и посматрачи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Седници, на позив председника Радног тела, могу да присуствују и да учествују у расправи и преставници државних органа и организација, односно представници других организација, уколико се на седници разматрају питања из делокруга тих државних органа и организација.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Ток седнице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16.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 утврђивања дневног реда, приступа се усвајању записника о раду Радног тела се претходне седнице, уколико је сачињен и благовремено достављен члановима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Примедбе на записник може да изнесе сваки члан Радног тела који је присуствовао седници са које се записник усваја.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нема примедби на записник, председавајући ставља на гласање записник о раду Радног тела у предложеном тексту.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изнетим примедбама на записник, Радно тело одлучује редом којим су примедбе изнете у расправи.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одлучивања о примедбама на записник, председавајући констатује да је записник усвојен у предложеном тексту, односно са прихваћеним примедбама.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17.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Дневни ред седнице утврђује Радно тело.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да предложи измену или допуну предложеног дневног реда има сваки члан Радног тела и члан подгрупа.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предлозима за измену или допуну дневног реда одлучује се без расправе, редом којим су предлози изнети на седници.</w:t>
      </w:r>
    </w:p>
    <w:p w:rsidR="00052D2F" w:rsidRDefault="00E5288F" w:rsidP="0010437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изјашњавања о предлозима за измену, односно допуну предложеног дневног реда, Радно тело гласа о усвајању дневног реда у целини.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18.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седници се ради по тачкама утврђеног дневног реда.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 отварања расправе по тачки дневног реда, Председник Радног тела или предлагач материјала извештава Радно тело (известилац) о садржини материјала.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19.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Председавајући се стара о реду на седници Радног тела и даје реч члановима Радног тела и другим присутним учесницима.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20.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Пошто утврди да је расправа по тачки дневног реда исцрпљена, председавајући закључује расправу о тачки дневног реда, након чега се предлази на одлучивање.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Радно тело одлучује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већином гласова</w:t>
      </w:r>
      <w:r w:rsidR="00104377">
        <w:rPr>
          <w:rFonts w:ascii="Times New Roman" w:eastAsia="Times New Roman" w:hAnsi="Times New Roman" w:cs="Times New Roman"/>
          <w:sz w:val="24"/>
          <w:szCs w:val="24"/>
        </w:rPr>
        <w:t xml:space="preserve"> присутних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чланова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Чланови Радног тела гласају за, против или уздржан за предлог акта.</w:t>
      </w:r>
    </w:p>
    <w:p w:rsidR="00052D2F" w:rsidRDefault="00052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377" w:rsidRDefault="001043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5D2" w:rsidRDefault="005215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21.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су у току расправе изнети предлози за брисање, измену или допуну акта, председавајући прво ставља на гласање предлоге за брисање, а потом предлог за измену или допуну акта.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22.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раду на седници се води записник о раду Радног тела који, након усвајања, потписује председавајући и секретар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Записник садржи главне податке о раду на седници, а нарочито: време и место одржавања седнице, име председавајућег Радног тела, имена присутних и одсутних чланова Радног тела, имена присутних и одсутних позваних лица, дневни ред седнице, податке о предлозима о којима се расправљало, донета акта, резултате гласања о свим тачкама дневног реда и време завршетка седнице. 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седници Радног тела воде се стенографске белешке и врши се тонско снимање, а које белешке, односно препис тонског снимка  чине саставни део записника.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 записника израђује се у једном примерку  и чува се  у архиви Генералног секретаријата Владе Републике Србије. 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Акти које доноси Радно тело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23.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Радно тело доноси закључке и радне закључке.</w:t>
      </w:r>
    </w:p>
    <w:sdt>
      <w:sdtPr>
        <w:tag w:val="goog_rdk_4"/>
        <w:id w:val="-846868819"/>
      </w:sdtPr>
      <w:sdtEndPr/>
      <w:sdtContent>
        <w:p w:rsidR="00052D2F" w:rsidRDefault="00E5288F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Закључицима Радно тело одлучује у свим питањима из своје надлежности, осим о техничким питањима о којима доноси радне закључке.</w:t>
          </w:r>
          <w:sdt>
            <w:sdtPr>
              <w:tag w:val="goog_rdk_3"/>
              <w:id w:val="-245893779"/>
            </w:sdtPr>
            <w:sdtEndPr/>
            <w:sdtContent/>
          </w:sdt>
        </w:p>
      </w:sdtContent>
    </w:sdt>
    <w:sdt>
      <w:sdtPr>
        <w:tag w:val="goog_rdk_6"/>
        <w:id w:val="-1203708905"/>
      </w:sdtPr>
      <w:sdtEndPr/>
      <w:sdtContent>
        <w:p w:rsidR="00052D2F" w:rsidRDefault="00EC2B02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5"/>
              <w:id w:val="424776621"/>
            </w:sdtPr>
            <w:sdtEndPr/>
            <w:sdtContent>
              <w:r w:rsidR="00E528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Усвојена акта Радног тела објављују се на веб-страници Генералног секретаријата Владе и на веб-страници Министарства државне управе и локалне самоуправе.</w:t>
              </w:r>
            </w:sdtContent>
          </w:sdt>
        </w:p>
      </w:sdtContent>
    </w:sdt>
    <w:sdt>
      <w:sdtPr>
        <w:tag w:val="goog_rdk_8"/>
        <w:id w:val="-1133016312"/>
      </w:sdtPr>
      <w:sdtEndPr/>
      <w:sdtContent>
        <w:p w:rsidR="00052D2F" w:rsidRDefault="00EC2B02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7"/>
              <w:id w:val="-973826528"/>
            </w:sdtPr>
            <w:sdtEndPr/>
            <w:sdtContent>
              <w:r w:rsidR="00E528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Сваки члан Радног тела има право на издвојено мишљење. </w:t>
              </w:r>
            </w:sdtContent>
          </w:sdt>
        </w:p>
      </w:sdtContent>
    </w:sdt>
    <w:sdt>
      <w:sdtPr>
        <w:tag w:val="goog_rdk_10"/>
        <w:id w:val="129374684"/>
      </w:sdtPr>
      <w:sdtEndPr/>
      <w:sdtContent>
        <w:p w:rsidR="00052D2F" w:rsidRDefault="00EC2B02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9"/>
              <w:id w:val="14892238"/>
            </w:sdtPr>
            <w:sdtEndPr/>
            <w:sdtContent>
              <w:r w:rsidR="00E528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Издвојено мишљење члан Радног тела дужан је да усмено најави на седници Радног тела након усвајања акта и да у року од 24 сата од момента усвајања акта достави </w:t>
              </w:r>
              <w:r w:rsidR="00E5288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председнику Радног тела писмено образложење издвојеног мишљења које се са одлуком објављује на веб-страници Генералног секретаријата Владе и на веб-страници Министарства државне управе и локалне самоуправе.</w:t>
              </w:r>
            </w:sdtContent>
          </w:sdt>
        </w:p>
      </w:sdtContent>
    </w:sdt>
    <w:p w:rsidR="00052D2F" w:rsidRDefault="00EC2B0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1"/>
          <w:id w:val="1444577675"/>
        </w:sdtPr>
        <w:sdtEndPr/>
        <w:sdtContent>
          <w:r w:rsidR="00E5288F">
            <w:rPr>
              <w:rFonts w:ascii="Times New Roman" w:eastAsia="Times New Roman" w:hAnsi="Times New Roman" w:cs="Times New Roman"/>
              <w:sz w:val="24"/>
              <w:szCs w:val="24"/>
            </w:rPr>
            <w:t>До достављања писмено образложеног издвојеног мишљења, а најкасније до истека рока из става 5. овог члана, одлука Радног тела не објављује се на веб-страници Генералног секретаријата Владе и на веб-страници Министарства државне управе и локалне самоуправе.</w:t>
          </w:r>
        </w:sdtContent>
      </w:sdt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Потписивање аката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24.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Акте Радног тела потписује Председник Радног тела.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Председник Радног тела потписује и пропратно писмо ако Радно телое упућује предлог акта другим органима.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Отправке аката потписује и печатом оверева Генерални секретаријат Владе.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ЈАВНОСТ РАДА</w:t>
      </w: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25.</w:t>
      </w:r>
    </w:p>
    <w:sdt>
      <w:sdtPr>
        <w:tag w:val="goog_rdk_13"/>
        <w:id w:val="-1645042180"/>
      </w:sdtPr>
      <w:sdtEndPr/>
      <w:sdtContent>
        <w:p w:rsidR="00052D2F" w:rsidRDefault="00E5288F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Рад Радног тела је јаван. </w:t>
          </w:r>
          <w:sdt>
            <w:sdtPr>
              <w:tag w:val="goog_rdk_12"/>
              <w:id w:val="-61802782"/>
            </w:sdtPr>
            <w:sdtEndPr/>
            <w:sdtContent/>
          </w:sdt>
        </w:p>
      </w:sdtContent>
    </w:sdt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Јавност рада Радног тела може се ограничити у случајевима предвиђеним чланом 8. Закона о тајности података (''Службени гласник РС'' број 104/09).</w:t>
      </w:r>
    </w:p>
    <w:p w:rsidR="00052D2F" w:rsidRPr="00104377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Поступак о одређивању тајности и одлуку о одређивању степена тајности води и доноси Председник Радног тела у складу са Законом о тајности података (''Службени гласник РС'' број 104/09).</w:t>
      </w:r>
    </w:p>
    <w:p w:rsidR="00B7138C" w:rsidRDefault="00B713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38C" w:rsidRPr="00B7138C" w:rsidRDefault="00B7138C" w:rsidP="00B7138C">
      <w:pPr>
        <w:ind w:firstLine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38C">
        <w:rPr>
          <w:rFonts w:ascii="Times New Roman" w:eastAsia="Times New Roman" w:hAnsi="Times New Roman" w:cs="Times New Roman"/>
          <w:b/>
          <w:sz w:val="24"/>
          <w:szCs w:val="24"/>
        </w:rPr>
        <w:t>Члан 26.</w:t>
      </w:r>
    </w:p>
    <w:p w:rsidR="00B7138C" w:rsidRDefault="00B7138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Јавност рада заснива се на следећим начелима:</w:t>
      </w:r>
    </w:p>
    <w:sdt>
      <w:sdtPr>
        <w:tag w:val="goog_rdk_33"/>
        <w:id w:val="459693647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32"/>
              <w:id w:val="1463222173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ПРОАКТИВНОСТ</w:t>
              </w:r>
            </w:sdtContent>
          </w:sdt>
        </w:p>
      </w:sdtContent>
    </w:sdt>
    <w:sdt>
      <w:sdtPr>
        <w:tag w:val="goog_rdk_35"/>
        <w:id w:val="-1753266595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34"/>
              <w:id w:val="-1080357048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Редовно и континуирано обавештавање јавности о свим активностима Радног тела, проактивном комуникацијом са свим медијима, без изузетка. У циљу олакшања те комуникације, одредити најмање две особе које ће бити задужене за комуникацију с медијима у техничком смислу.</w:t>
              </w:r>
            </w:sdtContent>
          </w:sdt>
        </w:p>
      </w:sdtContent>
    </w:sdt>
    <w:sdt>
      <w:sdtPr>
        <w:tag w:val="goog_rdk_37"/>
        <w:id w:val="-2076501562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36"/>
              <w:id w:val="129838485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УСАГЛАШЕНОСТ</w:t>
              </w:r>
            </w:sdtContent>
          </w:sdt>
        </w:p>
      </w:sdtContent>
    </w:sdt>
    <w:sdt>
      <w:sdtPr>
        <w:tag w:val="goog_rdk_39"/>
        <w:id w:val="-333374084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38"/>
              <w:id w:val="1782535772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Комуницирање јасних, претходно усаглашених порука, са чијом садржином и тоном се сложила већина чланова Радног тела. Сви чланови треба да буду претходно информисани о предлогу  садржаја материјала који ће се бити дистрибуиран медијима и да се са њим сагласе. </w:t>
              </w:r>
            </w:sdtContent>
          </w:sdt>
        </w:p>
      </w:sdtContent>
    </w:sdt>
    <w:sdt>
      <w:sdtPr>
        <w:tag w:val="goog_rdk_41"/>
        <w:id w:val="1823074498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0"/>
              <w:id w:val="-869520223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УВАЖАВАЊЕ РАЗЛИЧИТОСТИ</w:t>
              </w:r>
            </w:sdtContent>
          </w:sdt>
        </w:p>
      </w:sdtContent>
    </w:sdt>
    <w:sdt>
      <w:sdtPr>
        <w:tag w:val="goog_rdk_43"/>
        <w:id w:val="1673911737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2"/>
              <w:id w:val="1981574549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Састав Радног тела, који чине како представници Владе Србије тако и представници удружења и независних посматрача, омогућава да Радно тело кроз свој рад обједини различитост ставова учесника, посвећених циљу од општег добра. Међусобном комуникацијом али и комуникацијом ка спољњој јавности, посебно медијима, треба уважити постојање потенцијалних различитих ставова и омогућити њихово изношење. </w:t>
              </w:r>
            </w:sdtContent>
          </w:sdt>
        </w:p>
      </w:sdtContent>
    </w:sdt>
    <w:sdt>
      <w:sdtPr>
        <w:tag w:val="goog_rdk_45"/>
        <w:id w:val="1386059416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4"/>
              <w:id w:val="-1288346140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ТРАНСПАРЕНТНОСТ</w:t>
              </w:r>
            </w:sdtContent>
          </w:sdt>
        </w:p>
      </w:sdtContent>
    </w:sdt>
    <w:sdt>
      <w:sdtPr>
        <w:tag w:val="goog_rdk_47"/>
        <w:id w:val="726958828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6"/>
              <w:id w:val="-194465491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Правовремено информисање јавности кроз редовно слање саопштења за јавност, организовање јавних наступа у медијима, као и конференције за медије на којој ће бити представљени резултати рада Радног тела, доприносити транспарентности Радног тела и видљивости његовог рада, што за крајњи циљ има повећање информисаности јавноси о овој теми.</w:t>
              </w:r>
            </w:sdtContent>
          </w:sdt>
        </w:p>
      </w:sdtContent>
    </w:sdt>
    <w:sdt>
      <w:sdtPr>
        <w:tag w:val="goog_rdk_49"/>
        <w:id w:val="2102213911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48"/>
              <w:id w:val="-378706356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Сва радна документа и информације, за која се радна група сагласи да буду објављена, се у року до 24х објављују на веб-страници Генералног секретаријата Владе и веб-страници Министарства за државну управу и локалну самоуправу.</w:t>
              </w:r>
            </w:sdtContent>
          </w:sdt>
        </w:p>
      </w:sdtContent>
    </w:sdt>
    <w:sdt>
      <w:sdtPr>
        <w:tag w:val="goog_rdk_51"/>
        <w:id w:val="-1090615374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50"/>
              <w:id w:val="96148897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СЛОБОДА ИЗРАЖАВАЊА</w:t>
              </w:r>
            </w:sdtContent>
          </w:sdt>
        </w:p>
      </w:sdtContent>
    </w:sdt>
    <w:sdt>
      <w:sdtPr>
        <w:tag w:val="goog_rdk_53"/>
        <w:id w:val="98456678"/>
      </w:sdtPr>
      <w:sdtEndPr/>
      <w:sdtContent>
        <w:p w:rsidR="00B7138C" w:rsidRDefault="00EC2B02" w:rsidP="00B7138C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52"/>
              <w:id w:val="688953980"/>
            </w:sdtPr>
            <w:sdtEndPr/>
            <w:sdtContent>
              <w:r w:rsidR="00B7138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Слобода изражавања, као основна демократска тековина, главно је полазиште у раду сваког тела формираног са добрим намерама, а чији је циљ постизање општег добра. Ово начело мора бити јаче од других интереса, без обзира како они били интерпретирани. Чланови Радног тела задржавају аутономију и право да, у случају крајњег неслагања са ставовима Радног тела, о томе обавесте јавност и на тај начин сачувају личну и репутацију организација које представљају. </w:t>
              </w:r>
            </w:sdtContent>
          </w:sdt>
        </w:p>
      </w:sdtContent>
    </w:sdt>
    <w:p w:rsidR="00B7138C" w:rsidRPr="00B7138C" w:rsidRDefault="00B7138C" w:rsidP="00B713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27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sdt>
      <w:sdtPr>
        <w:tag w:val="goog_rdk_16"/>
        <w:id w:val="-1162232643"/>
      </w:sdtPr>
      <w:sdtEndPr/>
      <w:sdtContent>
        <w:p w:rsidR="00052D2F" w:rsidRDefault="00E5288F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Јавност Радног тела обезбеђује се издавање</w:t>
          </w:r>
          <w:r w:rsidR="00B7138C">
            <w:rPr>
              <w:rFonts w:ascii="Times New Roman" w:eastAsia="Times New Roman" w:hAnsi="Times New Roman" w:cs="Times New Roman"/>
              <w:sz w:val="24"/>
              <w:szCs w:val="24"/>
            </w:rPr>
            <w:t>м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саопштења за јавност чији текст утврђује Радно тело или организовањем конференција за штампу, о чему одлуку доноси Радно тело.</w:t>
          </w:r>
          <w:sdt>
            <w:sdtPr>
              <w:tag w:val="goog_rdk_15"/>
              <w:id w:val="2144067257"/>
            </w:sdtPr>
            <w:sdtEndPr/>
            <w:sdtContent/>
          </w:sdt>
        </w:p>
      </w:sdtContent>
    </w:sdt>
    <w:p w:rsidR="00052D2F" w:rsidRDefault="00EC2B0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59683951"/>
        </w:sdtPr>
        <w:sdtEndPr/>
        <w:sdtContent>
          <w:r w:rsidR="00E5288F">
            <w:rPr>
              <w:rFonts w:ascii="Times New Roman" w:eastAsia="Times New Roman" w:hAnsi="Times New Roman" w:cs="Times New Roman"/>
              <w:sz w:val="24"/>
              <w:szCs w:val="24"/>
            </w:rPr>
            <w:t>Изузетно од става 1. овог члана, чланови Радног тела имају право да о усвојеним и објављеним закључцима обавештавају јавност и да дају изјаве у вези са усвојеним закључцима.</w:t>
          </w:r>
        </w:sdtContent>
      </w:sdt>
    </w:p>
    <w:p w:rsidR="00052D2F" w:rsidRDefault="00052D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ЗАШТИТА ПОДАТАКА О ЛИЧНОСТИ И ЗАШТИТА ПОДАТАКА ОД ВАЖНОСТИ </w:t>
      </w: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28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Чланови Радног тела и ангажована лица стручних служби, као и лица која присуствују седницама Радног тела, или на други начин учествују у раду Радног тела дужни су да </w:t>
      </w:r>
      <w:sdt>
        <w:sdtPr>
          <w:tag w:val="goog_rdk_18"/>
          <w:id w:val="1882212053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приликом поступања са документима и/или евиденцијама који садрже податке о личности са истима </w:t>
          </w:r>
        </w:sdtContent>
      </w:sdt>
      <w:sdt>
        <w:sdtPr>
          <w:tag w:val="goog_rdk_19"/>
          <w:id w:val="-1331905809"/>
          <w:showingPlcHdr/>
        </w:sdtPr>
        <w:sdtEndPr/>
        <w:sdtContent>
          <w:r w:rsidR="00B7138C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поступају у складу са прописима којим је уређена заштита података о личности и прописима којима је уређена заштита тајности података.</w:t>
      </w:r>
    </w:p>
    <w:p w:rsidR="00052D2F" w:rsidRDefault="00EC2B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1"/>
          <w:id w:val="-948926015"/>
        </w:sdtPr>
        <w:sdtEndPr/>
        <w:sdtContent>
          <w:r w:rsidR="00E5288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       Обрада података о личности за потребе рада Радног тела вршиће се искључиво након извршене процене утицаја обраде података на заштиту података о личности и прибављеног мишљења Повереника за информације од јавног значаја и заштиту података о личности, у складу са Законом о заштити података о личности (''Службени гласник РС'' број 87/18).</w:t>
          </w:r>
        </w:sdtContent>
      </w:sdt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 КАНЦЕЛАРИЈСКО И АРХИВСКО ПОСЛОВАЊЕ</w:t>
      </w: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29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канцеларијско и архивско пословање  Радног тела примењују се одредбе прописа којима се уређује канцеларијско и архивско пословање државних органа.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 ИЗМЕНЕ И ДОПУНЕ ПОСЛОВНИКА</w:t>
      </w: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30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 предлагања измена и допуна Пословника имају сви чланови Радног тела.</w:t>
      </w: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 РАД ПОДГРУПА</w:t>
      </w: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31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рад подгрупа у свему се примењују одредбе овог Пословника којима се уређује рад Радног тела, осим одредби којима се регулише сазивање седнице, предлагање дневног реда и председавање седницама.</w:t>
      </w:r>
    </w:p>
    <w:p w:rsidR="00052D2F" w:rsidRDefault="00B7138C">
      <w:pPr>
        <w:ind w:firstLine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32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Радом подгрупа руководи члан подгрупе кога подгрупа изабере за руководиоца већином гласова свих чланова подгрупе.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У руковођењу радом подгрупе, руководилац подгрупе има сва права и обавезе које има председник Радног тела у руковођењу Радним телом</w:t>
      </w:r>
      <w:sdt>
        <w:sdtPr>
          <w:tag w:val="goog_rdk_22"/>
          <w:id w:val="177319445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укључујући сазивање седнице, предлагање дневног реда и руковођење седницама.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D2F" w:rsidRDefault="00052D2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 СТУПАЊЕ НА СНАГУ И ОБЈАВЉИВАЊЕ</w:t>
      </w:r>
    </w:p>
    <w:p w:rsidR="00052D2F" w:rsidRDefault="00B713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Члан 33</w:t>
      </w:r>
      <w:r w:rsidR="00E5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52D2F" w:rsidRDefault="00E5288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Овај Пословник ступа на снагу даном доношења, а објављује се на веб-страници Генералног секретаријата Владе.</w:t>
      </w:r>
    </w:p>
    <w:sdt>
      <w:sdtPr>
        <w:tag w:val="goog_rdk_25"/>
        <w:id w:val="-1183893438"/>
      </w:sdtPr>
      <w:sdtEndPr/>
      <w:sdtContent>
        <w:p w:rsidR="00052D2F" w:rsidRDefault="00EC2B02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sdt>
            <w:sdtPr>
              <w:tag w:val="goog_rdk_24"/>
              <w:id w:val="-1052302794"/>
            </w:sdtPr>
            <w:sdtEndPr/>
            <w:sdtContent/>
          </w:sdt>
        </w:p>
      </w:sdtContent>
    </w:sdt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Београду . године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РАДНО ТЕЛО</w:t>
      </w: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052D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D2F" w:rsidRDefault="00E5288F">
      <w:pPr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</w:p>
    <w:p w:rsidR="00052D2F" w:rsidRDefault="00052D2F">
      <w:pPr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52D2F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02" w:rsidRDefault="00EC2B02">
      <w:pPr>
        <w:spacing w:after="0" w:line="240" w:lineRule="auto"/>
      </w:pPr>
      <w:r>
        <w:separator/>
      </w:r>
    </w:p>
  </w:endnote>
  <w:endnote w:type="continuationSeparator" w:id="0">
    <w:p w:rsidR="00EC2B02" w:rsidRDefault="00EC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2F" w:rsidRDefault="00E528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693D">
      <w:rPr>
        <w:noProof/>
        <w:color w:val="000000"/>
      </w:rPr>
      <w:t>11</w:t>
    </w:r>
    <w:r>
      <w:rPr>
        <w:color w:val="000000"/>
      </w:rPr>
      <w:fldChar w:fldCharType="end"/>
    </w:r>
  </w:p>
  <w:p w:rsidR="00052D2F" w:rsidRDefault="00052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02" w:rsidRDefault="00EC2B02">
      <w:pPr>
        <w:spacing w:after="0" w:line="240" w:lineRule="auto"/>
      </w:pPr>
      <w:r>
        <w:separator/>
      </w:r>
    </w:p>
  </w:footnote>
  <w:footnote w:type="continuationSeparator" w:id="0">
    <w:p w:rsidR="00EC2B02" w:rsidRDefault="00EC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2F" w:rsidRDefault="00052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2F" w:rsidRDefault="00052D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F"/>
    <w:rsid w:val="0002064B"/>
    <w:rsid w:val="00052D2F"/>
    <w:rsid w:val="0005693D"/>
    <w:rsid w:val="00104377"/>
    <w:rsid w:val="005215D2"/>
    <w:rsid w:val="00B7138C"/>
    <w:rsid w:val="00DD6371"/>
    <w:rsid w:val="00E5288F"/>
    <w:rsid w:val="00EC2B02"/>
    <w:rsid w:val="00F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716A8-F817-4EDF-AB4A-A1EF52FB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1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7DA"/>
  </w:style>
  <w:style w:type="paragraph" w:styleId="Footer">
    <w:name w:val="footer"/>
    <w:basedOn w:val="Normal"/>
    <w:link w:val="FooterChar"/>
    <w:uiPriority w:val="99"/>
    <w:unhideWhenUsed/>
    <w:rsid w:val="00861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DA"/>
  </w:style>
  <w:style w:type="character" w:styleId="CommentReference">
    <w:name w:val="annotation reference"/>
    <w:basedOn w:val="DefaultParagraphFont"/>
    <w:uiPriority w:val="99"/>
    <w:semiHidden/>
    <w:unhideWhenUsed/>
    <w:rsid w:val="00EA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4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4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4F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jlUOxQmup0JLBzKRNEAhQj/Cw==">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dragutin.nenezic</dc:creator>
  <cp:lastModifiedBy>Bojan Grgic</cp:lastModifiedBy>
  <cp:revision>2</cp:revision>
  <dcterms:created xsi:type="dcterms:W3CDTF">2019-11-01T13:21:00Z</dcterms:created>
  <dcterms:modified xsi:type="dcterms:W3CDTF">2019-11-01T13:21:00Z</dcterms:modified>
</cp:coreProperties>
</file>