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878" w:rsidRPr="00EA4A84" w:rsidRDefault="00763878" w:rsidP="007B091D">
      <w:pPr>
        <w:keepNext/>
        <w:spacing w:before="240" w:after="60"/>
        <w:ind w:right="0" w:firstLine="0"/>
        <w:jc w:val="center"/>
        <w:outlineLvl w:val="0"/>
        <w:rPr>
          <w:rFonts w:ascii="Times New Roman" w:hAnsi="Times New Roman" w:cs="Times New Roman"/>
          <w:b/>
          <w:bCs/>
          <w:kern w:val="32"/>
          <w:szCs w:val="24"/>
          <w:lang w:val="sr-Cyrl-CS"/>
        </w:rPr>
      </w:pPr>
      <w:bookmarkStart w:id="0" w:name="_Toc458678115"/>
      <w:r w:rsidRPr="00EA4A84">
        <w:rPr>
          <w:rFonts w:ascii="Times New Roman" w:hAnsi="Times New Roman" w:cs="Times New Roman"/>
          <w:b/>
          <w:bCs/>
          <w:kern w:val="32"/>
          <w:szCs w:val="24"/>
          <w:lang w:val="sr-Cyrl-CS"/>
        </w:rPr>
        <w:t>О Б Р А З Л О Ж Е Њ</w:t>
      </w:r>
      <w:bookmarkEnd w:id="0"/>
      <w:r w:rsidRPr="00EA4A84">
        <w:rPr>
          <w:rFonts w:ascii="Times New Roman" w:hAnsi="Times New Roman" w:cs="Times New Roman"/>
          <w:b/>
          <w:bCs/>
          <w:kern w:val="32"/>
          <w:szCs w:val="24"/>
          <w:lang w:val="sr-Cyrl-CS"/>
        </w:rPr>
        <w:t>Е</w:t>
      </w:r>
    </w:p>
    <w:p w:rsidR="00763878" w:rsidRPr="00EA4A84" w:rsidRDefault="00ED156C" w:rsidP="007B091D">
      <w:pPr>
        <w:keepNext/>
        <w:spacing w:before="240" w:after="60"/>
        <w:ind w:right="0" w:firstLine="0"/>
        <w:jc w:val="center"/>
        <w:outlineLvl w:val="0"/>
        <w:rPr>
          <w:rFonts w:ascii="Times New Roman" w:hAnsi="Times New Roman" w:cs="Times New Roman"/>
          <w:b/>
          <w:bCs/>
          <w:kern w:val="32"/>
          <w:szCs w:val="24"/>
          <w:lang w:val="sr-Cyrl-CS"/>
        </w:rPr>
      </w:pPr>
      <w:bookmarkStart w:id="1" w:name="_Toc458678116"/>
      <w:r w:rsidRPr="00EA4A84">
        <w:rPr>
          <w:rFonts w:ascii="Times New Roman" w:hAnsi="Times New Roman" w:cs="Times New Roman"/>
          <w:b/>
          <w:bCs/>
          <w:kern w:val="32"/>
          <w:szCs w:val="24"/>
          <w:lang w:val="sr-Cyrl-CS"/>
        </w:rPr>
        <w:t>I</w:t>
      </w:r>
      <w:r w:rsidR="00763878" w:rsidRPr="00EA4A84">
        <w:rPr>
          <w:rFonts w:ascii="Times New Roman" w:hAnsi="Times New Roman" w:cs="Times New Roman"/>
          <w:b/>
          <w:bCs/>
          <w:kern w:val="32"/>
          <w:szCs w:val="24"/>
          <w:lang w:val="sr-Cyrl-CS"/>
        </w:rPr>
        <w:t>. УСТАВНИ ОСНОВ ЗА ДОНОШЕЊЕ ЗАКОНА</w:t>
      </w:r>
      <w:bookmarkEnd w:id="1"/>
    </w:p>
    <w:p w:rsidR="00763878" w:rsidRPr="00EA4A84" w:rsidRDefault="00763878" w:rsidP="007B091D">
      <w:pPr>
        <w:ind w:right="0"/>
        <w:jc w:val="center"/>
        <w:rPr>
          <w:rFonts w:ascii="Times New Roman" w:hAnsi="Times New Roman" w:cs="Times New Roman"/>
          <w:b/>
          <w:bCs/>
          <w:szCs w:val="24"/>
          <w:lang w:val="sr-Cyrl-CS"/>
        </w:rPr>
      </w:pPr>
    </w:p>
    <w:p w:rsidR="00763878" w:rsidRPr="00EA4A84" w:rsidRDefault="000F73A4"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Уставни основ за доношење овог з</w:t>
      </w:r>
      <w:r w:rsidR="00763878" w:rsidRPr="00EA4A84">
        <w:rPr>
          <w:rFonts w:ascii="Times New Roman" w:hAnsi="Times New Roman" w:cs="Times New Roman"/>
          <w:szCs w:val="24"/>
          <w:lang w:val="sr-Cyrl-CS"/>
        </w:rPr>
        <w:t>акона је одредба члана</w:t>
      </w:r>
      <w:r w:rsidR="00763878" w:rsidRPr="00EA4A84">
        <w:rPr>
          <w:rFonts w:ascii="Times New Roman" w:hAnsi="Times New Roman" w:cs="Times New Roman"/>
          <w:lang w:val="sr-Cyrl-CS"/>
        </w:rPr>
        <w:t xml:space="preserve"> 97.</w:t>
      </w:r>
      <w:r w:rsidR="00763878" w:rsidRPr="00EA4A84">
        <w:rPr>
          <w:rFonts w:ascii="Times New Roman" w:hAnsi="Times New Roman" w:cs="Times New Roman"/>
          <w:szCs w:val="24"/>
          <w:lang w:val="sr-Cyrl-CS"/>
        </w:rPr>
        <w:t xml:space="preserve"> тачка 17</w:t>
      </w:r>
      <w:r w:rsidR="00CF3445">
        <w:rPr>
          <w:rFonts w:ascii="Times New Roman" w:hAnsi="Times New Roman" w:cs="Times New Roman"/>
          <w:szCs w:val="24"/>
          <w:lang w:val="en-US"/>
        </w:rPr>
        <w:t>.</w:t>
      </w:r>
      <w:r w:rsidR="00763878" w:rsidRPr="00EA4A84">
        <w:rPr>
          <w:rFonts w:ascii="Times New Roman" w:hAnsi="Times New Roman" w:cs="Times New Roman"/>
          <w:szCs w:val="24"/>
          <w:lang w:val="sr-Cyrl-CS"/>
        </w:rPr>
        <w:t xml:space="preserve"> Устава Републике Србије</w:t>
      </w:r>
      <w:r w:rsidR="00763878" w:rsidRPr="00EA4A84">
        <w:rPr>
          <w:rFonts w:ascii="Times New Roman" w:hAnsi="Times New Roman" w:cs="Times New Roman"/>
          <w:lang w:val="sr-Cyrl-CS"/>
        </w:rPr>
        <w:t xml:space="preserve"> по коме Република Србија уређује и обезбеђује</w:t>
      </w:r>
      <w:r w:rsidR="00763878" w:rsidRPr="00EA4A84">
        <w:rPr>
          <w:rFonts w:ascii="Times New Roman" w:hAnsi="Times New Roman" w:cs="Times New Roman"/>
          <w:szCs w:val="24"/>
          <w:lang w:val="sr-Cyrl-CS"/>
        </w:rPr>
        <w:t xml:space="preserve"> </w:t>
      </w:r>
      <w:r w:rsidR="00763878" w:rsidRPr="00EA4A84">
        <w:rPr>
          <w:rFonts w:ascii="Times New Roman" w:hAnsi="Times New Roman" w:cs="Times New Roman"/>
          <w:lang w:val="sr-Cyrl-CS"/>
        </w:rPr>
        <w:t>друге односе од интереса за Републику Србију, у складу с Уставом.</w:t>
      </w:r>
    </w:p>
    <w:p w:rsidR="00481B51" w:rsidRPr="00EA4A84" w:rsidRDefault="00763878"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 </w:t>
      </w:r>
    </w:p>
    <w:p w:rsidR="00481B51" w:rsidRPr="00EA4A84" w:rsidRDefault="00ED156C" w:rsidP="007B091D">
      <w:pPr>
        <w:pStyle w:val="Heading1"/>
        <w:ind w:right="0" w:firstLine="0"/>
        <w:jc w:val="center"/>
        <w:rPr>
          <w:rFonts w:ascii="Times New Roman" w:hAnsi="Times New Roman"/>
          <w:sz w:val="24"/>
          <w:szCs w:val="24"/>
          <w:lang w:val="sr-Cyrl-CS"/>
        </w:rPr>
      </w:pPr>
      <w:bookmarkStart w:id="2" w:name="_Toc458678117"/>
      <w:r w:rsidRPr="00EA4A84">
        <w:rPr>
          <w:rFonts w:ascii="Times New Roman" w:hAnsi="Times New Roman"/>
          <w:sz w:val="24"/>
          <w:szCs w:val="24"/>
          <w:lang w:val="sr-Cyrl-CS"/>
        </w:rPr>
        <w:t>II</w:t>
      </w:r>
      <w:r w:rsidR="00481B51" w:rsidRPr="00EA4A84">
        <w:rPr>
          <w:rFonts w:ascii="Times New Roman" w:hAnsi="Times New Roman"/>
          <w:sz w:val="24"/>
          <w:szCs w:val="24"/>
          <w:lang w:val="sr-Cyrl-CS"/>
        </w:rPr>
        <w:t>. РАЗЛОЗИ ЗА ДОНОШЕЊЕ ЗАКОНА</w:t>
      </w:r>
      <w:bookmarkEnd w:id="2"/>
    </w:p>
    <w:p w:rsidR="00481B51" w:rsidRPr="00EA4A84" w:rsidRDefault="00481B51" w:rsidP="007B091D">
      <w:pPr>
        <w:ind w:right="0"/>
        <w:jc w:val="center"/>
        <w:rPr>
          <w:rFonts w:ascii="Times New Roman" w:hAnsi="Times New Roman" w:cs="Times New Roman"/>
          <w:b/>
          <w:bCs/>
          <w:szCs w:val="24"/>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Проблеми које </w:t>
      </w:r>
      <w:r w:rsidR="00FB669C" w:rsidRPr="00EA4A84">
        <w:rPr>
          <w:rFonts w:ascii="Times New Roman" w:hAnsi="Times New Roman" w:cs="Times New Roman"/>
          <w:b/>
          <w:lang w:val="sr-Cyrl-CS"/>
        </w:rPr>
        <w:t xml:space="preserve">овај </w:t>
      </w:r>
      <w:r w:rsidRPr="00EA4A84">
        <w:rPr>
          <w:rFonts w:ascii="Times New Roman" w:hAnsi="Times New Roman" w:cs="Times New Roman"/>
          <w:b/>
          <w:lang w:val="sr-Cyrl-CS"/>
        </w:rPr>
        <w:t>закон треба да реши</w:t>
      </w:r>
    </w:p>
    <w:p w:rsidR="00481B51" w:rsidRPr="00EA4A84" w:rsidRDefault="00481B51" w:rsidP="007B091D">
      <w:pPr>
        <w:ind w:right="0"/>
        <w:rPr>
          <w:rFonts w:ascii="Times New Roman" w:hAnsi="Times New Roman" w:cs="Times New Roman"/>
          <w:b/>
          <w:bCs/>
          <w:szCs w:val="24"/>
          <w:lang w:val="sr-Cyrl-CS"/>
        </w:rPr>
      </w:pP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Будући да је опредељење наше земље п</w:t>
      </w:r>
      <w:r w:rsidR="000F73A4" w:rsidRPr="00EA4A84">
        <w:rPr>
          <w:rFonts w:ascii="Times New Roman" w:hAnsi="Times New Roman" w:cs="Times New Roman"/>
          <w:szCs w:val="24"/>
          <w:lang w:val="sr-Cyrl-CS"/>
        </w:rPr>
        <w:t>уноправно чланство у Европској у</w:t>
      </w:r>
      <w:r w:rsidRPr="00EA4A84">
        <w:rPr>
          <w:rFonts w:ascii="Times New Roman" w:hAnsi="Times New Roman" w:cs="Times New Roman"/>
          <w:szCs w:val="24"/>
          <w:lang w:val="sr-Cyrl-CS"/>
        </w:rPr>
        <w:t xml:space="preserve">нији (у даљем тексту: ЕУ), Република Србија се налази у процесу усаглашавања и прилагођавања законских прописа са захтевима и стандардима ЕУ. У области спречавања прања новца и финансирања тероризма наведени стандарди су прописани Директивом (ЕУ) 2018/843 Европског парламента и Савета од 30. маја 2018. године (тзв. V Директива) о измени Директиве (ЕУ) 2015/849 о спречавању коришћења финансијског система у сврхе прања новца или финансирања тероризма </w:t>
      </w:r>
      <w:r w:rsidRPr="00EA4A84">
        <w:rPr>
          <w:rFonts w:ascii="Times New Roman" w:hAnsi="Times New Roman"/>
          <w:lang w:val="sr-Cyrl-CS"/>
        </w:rPr>
        <w:t>(</w:t>
      </w:r>
      <w:r w:rsidRPr="00EA4A84">
        <w:rPr>
          <w:rFonts w:ascii="Times New Roman" w:hAnsi="Times New Roman"/>
          <w:i/>
          <w:noProof/>
          <w:lang w:val="sr-Cyrl-CS" w:eastAsia="sr-Latn-CS"/>
        </w:rPr>
        <w:t xml:space="preserve">Directive (EU) 2015/849 of the European Parliament and of the Council of 20 May 2015 on the prevention of the use of the financial system for the purposes of money laundering or terrorist financing, </w:t>
      </w:r>
      <w:r w:rsidRPr="00EA4A84">
        <w:rPr>
          <w:rFonts w:ascii="Times New Roman" w:hAnsi="Times New Roman"/>
          <w:noProof/>
          <w:lang w:val="sr-Cyrl-CS" w:eastAsia="sr-Latn-CS"/>
        </w:rPr>
        <w:t>тзв. IV Директива</w:t>
      </w:r>
      <w:r w:rsidRPr="00EA4A84">
        <w:rPr>
          <w:rFonts w:ascii="Times New Roman" w:hAnsi="Times New Roman"/>
          <w:i/>
          <w:noProof/>
          <w:lang w:val="sr-Cyrl-CS" w:eastAsia="sr-Latn-CS"/>
        </w:rPr>
        <w:t>)</w:t>
      </w:r>
      <w:r w:rsidRPr="00EA4A84">
        <w:rPr>
          <w:rFonts w:ascii="Times New Roman" w:hAnsi="Times New Roman" w:cs="Times New Roman"/>
          <w:szCs w:val="24"/>
          <w:lang w:val="sr-Cyrl-CS"/>
        </w:rPr>
        <w:t xml:space="preserve">, и о измени директива 2009/138/ЕК и 2013/36/ЕУ. </w:t>
      </w: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Закон о спречавању прања новца и финансирања тероризма потребно је у потпуности усагласити са наведеним правним тековинама ЕУ, што ће овим изменама и допунама закона бити постигнуто.</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szCs w:val="24"/>
          <w:lang w:val="sr-Cyrl-CS"/>
        </w:rPr>
        <w:t>Иначе, међународне стандарде у области спречавања прања новца и финансирања тероризма прописује и међународно тело - ФАТФ (</w:t>
      </w:r>
      <w:r w:rsidRPr="00EA4A84">
        <w:rPr>
          <w:rFonts w:ascii="Times New Roman" w:hAnsi="Times New Roman" w:cs="Times New Roman"/>
          <w:i/>
          <w:szCs w:val="24"/>
          <w:lang w:val="sr-Cyrl-CS"/>
        </w:rPr>
        <w:t>Financial Action Task Force</w:t>
      </w:r>
      <w:r w:rsidRPr="00EA4A84">
        <w:rPr>
          <w:rFonts w:ascii="Times New Roman" w:hAnsi="Times New Roman" w:cs="Times New Roman"/>
          <w:szCs w:val="24"/>
          <w:lang w:val="sr-Cyrl-CS"/>
        </w:rPr>
        <w:t xml:space="preserve">) коjе је, у оквиру своје надлежности, </w:t>
      </w:r>
      <w:r w:rsidRPr="00EA4A84">
        <w:rPr>
          <w:rFonts w:ascii="Times New Roman" w:hAnsi="Times New Roman" w:cs="Times New Roman"/>
          <w:lang w:val="sr-Cyrl-CS"/>
        </w:rPr>
        <w:t>фебруара 2012. године донео нове међународне стандарде у области спречавања и откривања прања новца и финансирања тероризма (</w:t>
      </w:r>
      <w:r w:rsidRPr="00EA4A84">
        <w:rPr>
          <w:rFonts w:ascii="Times New Roman" w:hAnsi="Times New Roman" w:cs="Times New Roman"/>
          <w:i/>
          <w:lang w:val="sr-Cyrl-CS"/>
        </w:rPr>
        <w:t>Међународни стандарди у борби против прања новца и финансирања тероризма и ширења оружја за масовно уништење – ФАТФ Препоруке</w:t>
      </w:r>
      <w:r w:rsidRPr="00EA4A84">
        <w:rPr>
          <w:rFonts w:ascii="Times New Roman" w:hAnsi="Times New Roman" w:cs="Times New Roman"/>
          <w:lang w:val="sr-Cyrl-CS"/>
        </w:rPr>
        <w:t xml:space="preserve">). </w:t>
      </w: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Такође, Република Србија је у периоду децембар 2014 – април 2016. године била предмет петог круга евалуације у погледу радњи и мера које предузима у циљу борбе против прања новца и финансирања тероризма, а коју врши Комитет Манивал Савета Европе (</w:t>
      </w:r>
      <w:r w:rsidRPr="00EA4A84">
        <w:rPr>
          <w:rFonts w:ascii="Times New Roman" w:hAnsi="Times New Roman" w:cs="Times New Roman"/>
          <w:i/>
          <w:szCs w:val="24"/>
          <w:lang w:val="sr-Cyrl-CS"/>
        </w:rPr>
        <w:t>Moneyval</w:t>
      </w:r>
      <w:r w:rsidRPr="00EA4A84">
        <w:rPr>
          <w:rFonts w:ascii="Times New Roman" w:hAnsi="Times New Roman" w:cs="Times New Roman"/>
          <w:szCs w:val="24"/>
          <w:lang w:val="sr-Cyrl-CS"/>
        </w:rPr>
        <w:t>). Евалуација је усмерена на сагледавање техничке усклађености са међународним стандардима за борбу против прања новца и финансирања тероризма (ФАТФ стандарди), али и процену делотворности целокупног система. На пленарном заседању Комитета Манивал, одржаном у априлу 2016. године у Стразбуру, усвојен је Извештај о евалуацији Републике Србије. Приликом вршења измена и допуна закона анализирани су коментари, оцене и препоруке из извештаја, које су унете у текст закона.</w:t>
      </w: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 xml:space="preserve">У Другом извештају комитета Манивала из децембра 2018. године о појачаном праћењу и техничкој усклађености Републике Србије са препорукама ФАТФ, препознати су технички недостаци у погледу адекватне имплементације следећих релевантних препорука ФАТФ: 18, 22, 23 и 40 (наведене препоруке се тичу области које регулишу спровођење радњи и мера у пословним јединицама и подређеним друштвима правног лица у већинском власништву обвезника у страним државама, спровођење радњи и мера познавања и праћења странке и других додатних мера од стране адвоката и јавних бележника, као и примену различитих облика међународне сарадње). </w:t>
      </w: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Имајући у виду да је циљ измена и допуна закона техничко усаглашавање са међународним стандардима, односно правним тековинама ЕУ, важан део предметних промена односи се на међународну сарадњу која представља основ за ефикасно и благовремено</w:t>
      </w:r>
      <w:r w:rsidR="00EA4A84">
        <w:rPr>
          <w:rFonts w:ascii="Times New Roman" w:hAnsi="Times New Roman" w:cs="Times New Roman"/>
          <w:szCs w:val="24"/>
          <w:lang w:val="sr-Cyrl-CS"/>
        </w:rPr>
        <w:t xml:space="preserve"> спречавање прања новца и финан</w:t>
      </w:r>
      <w:r w:rsidRPr="00EA4A84">
        <w:rPr>
          <w:rFonts w:ascii="Times New Roman" w:hAnsi="Times New Roman" w:cs="Times New Roman"/>
          <w:szCs w:val="24"/>
          <w:lang w:val="sr-Cyrl-CS"/>
        </w:rPr>
        <w:t xml:space="preserve">сирања тероризма на територији Републике Србије. </w:t>
      </w:r>
      <w:r w:rsidRPr="00EA4A84">
        <w:rPr>
          <w:rFonts w:ascii="Times New Roman" w:hAnsi="Times New Roman" w:cs="Times New Roman"/>
          <w:lang w:val="sr-Cyrl-CS"/>
        </w:rPr>
        <w:t>С тим у вези је важно истаћи да је Управа за спречавање прања новца 2003. године примљена у пуноправно чланство Егмонт групе, међународне организације финансијскообавештајних служби (у даљем тексту: ФОС), чији је циљ подизање нивоа међународне сарадње између националних ФОС и размена финансијскообавештајних података који се односе на прање новца и финансирање тероризма. Чланство у овој организацији подразумева и брзо усаглашавање прописа са међународним стандардима, нарочито у области међународне сарадње. Задржавање пуноправног чланства у Егмонт групи је значајно имајући у виду да су и прање новца и финансирање тероризма у највећој мери кривична дела са елементом иностраности и да се борба против њих на националном плану тешко може замислити без ефикасне међународне сарадње и зависи од усвајања законодавства које ће обухватити превентивне мере и дати могућност Републици Србији да размењује податке са страним надлежним органима.</w:t>
      </w:r>
    </w:p>
    <w:p w:rsidR="00481B51" w:rsidRPr="00EA4A84" w:rsidRDefault="00481B51" w:rsidP="007B091D">
      <w:pPr>
        <w:ind w:right="0"/>
        <w:rPr>
          <w:rFonts w:ascii="Times New Roman" w:hAnsi="Times New Roman" w:cs="Times New Roman"/>
          <w:b/>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Циљеви који ће се доношењем </w:t>
      </w:r>
      <w:r w:rsidR="00FB669C"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 xml:space="preserve">закона постићи </w:t>
      </w:r>
    </w:p>
    <w:p w:rsidR="00481B51" w:rsidRPr="00EA4A84" w:rsidRDefault="00481B51" w:rsidP="007B091D">
      <w:pPr>
        <w:ind w:right="0"/>
        <w:rPr>
          <w:rFonts w:ascii="Times New Roman" w:hAnsi="Times New Roman" w:cs="Times New Roman"/>
          <w:szCs w:val="24"/>
          <w:lang w:val="sr-Cyrl-CS"/>
        </w:rPr>
      </w:pP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Основни циљ измене и допуне Закона о спречавању прања новца и финансирања тероризма састоји се у унапређењу постојећег система откривања и спречавања прања новца и финанс</w:t>
      </w:r>
      <w:r w:rsidR="005911F2" w:rsidRPr="00EA4A84">
        <w:rPr>
          <w:rFonts w:ascii="Times New Roman" w:hAnsi="Times New Roman" w:cs="Times New Roman"/>
          <w:szCs w:val="24"/>
          <w:lang w:val="sr-Cyrl-CS"/>
        </w:rPr>
        <w:t xml:space="preserve">ирања тероризма и усаглашавању </w:t>
      </w:r>
      <w:r w:rsidR="00CF3445">
        <w:rPr>
          <w:rFonts w:ascii="Times New Roman" w:hAnsi="Times New Roman" w:cs="Times New Roman"/>
          <w:szCs w:val="24"/>
          <w:lang w:val="sr-Cyrl-RS"/>
        </w:rPr>
        <w:t xml:space="preserve">овог </w:t>
      </w:r>
      <w:r w:rsidR="00CF3445">
        <w:rPr>
          <w:rFonts w:ascii="Times New Roman" w:hAnsi="Times New Roman" w:cs="Times New Roman"/>
          <w:szCs w:val="24"/>
          <w:lang w:val="sr-Cyrl-CS"/>
        </w:rPr>
        <w:t>з</w:t>
      </w:r>
      <w:r w:rsidRPr="00EA4A84">
        <w:rPr>
          <w:rFonts w:ascii="Times New Roman" w:hAnsi="Times New Roman" w:cs="Times New Roman"/>
          <w:szCs w:val="24"/>
          <w:lang w:val="sr-Cyrl-CS"/>
        </w:rPr>
        <w:t xml:space="preserve">акона са свим међународним стандардима у овој области. </w:t>
      </w:r>
    </w:p>
    <w:p w:rsidR="00481B51" w:rsidRPr="00EA4A84" w:rsidRDefault="00481B51" w:rsidP="007B091D">
      <w:pPr>
        <w:ind w:right="0"/>
        <w:rPr>
          <w:rFonts w:ascii="Times New Roman" w:hAnsi="Times New Roman"/>
          <w:szCs w:val="24"/>
          <w:lang w:val="sr-Cyrl-CS"/>
        </w:rPr>
      </w:pPr>
      <w:r w:rsidRPr="00EA4A84">
        <w:rPr>
          <w:rFonts w:ascii="Times New Roman" w:hAnsi="Times New Roman" w:cs="Times New Roman"/>
          <w:szCs w:val="24"/>
          <w:lang w:val="sr-Cyrl-CS"/>
        </w:rPr>
        <w:t xml:space="preserve">На основу објављених оцена у Другом извештају комитета Манивал потребно је да </w:t>
      </w:r>
      <w:r w:rsidRPr="00EA4A84">
        <w:rPr>
          <w:rFonts w:ascii="Times New Roman" w:hAnsi="Times New Roman"/>
          <w:szCs w:val="24"/>
          <w:lang w:val="sr-Cyrl-CS"/>
        </w:rPr>
        <w:t xml:space="preserve">Република Србија изврши имплементацију препорука ФАТФ наведених у проблемима које </w:t>
      </w:r>
      <w:r w:rsidR="00CF3445">
        <w:rPr>
          <w:rFonts w:ascii="Times New Roman" w:hAnsi="Times New Roman"/>
          <w:szCs w:val="24"/>
          <w:lang w:val="sr-Cyrl-CS"/>
        </w:rPr>
        <w:t xml:space="preserve">овај </w:t>
      </w:r>
      <w:r w:rsidRPr="00EA4A84">
        <w:rPr>
          <w:rFonts w:ascii="Times New Roman" w:hAnsi="Times New Roman"/>
          <w:szCs w:val="24"/>
          <w:lang w:val="sr-Cyrl-CS"/>
        </w:rPr>
        <w:t>закон треба да реши, у своје законодавство.</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cs="Times New Roman"/>
          <w:szCs w:val="24"/>
          <w:lang w:val="sr-Cyrl-CS"/>
        </w:rPr>
        <w:t>Измене и допуне</w:t>
      </w:r>
      <w:r w:rsidRPr="00EA4A84">
        <w:rPr>
          <w:rFonts w:ascii="Times New Roman" w:hAnsi="Times New Roman"/>
          <w:szCs w:val="24"/>
          <w:lang w:val="sr-Cyrl-CS"/>
        </w:rPr>
        <w:t xml:space="preserve"> овог закона имају за основни циљ да се, узимајући у обзир коментаре и препоруке из Другог извештаја, унапреди законски оквир за борбу против прања новца и финансирања тероризма како би систем имао полазну основу за поправљање ефикасности и делотворности.</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Сагледавајући целокупан систем кроз Други извешт</w:t>
      </w:r>
      <w:r w:rsidR="005911F2" w:rsidRPr="00EA4A84">
        <w:rPr>
          <w:rFonts w:ascii="Times New Roman" w:hAnsi="Times New Roman"/>
          <w:szCs w:val="24"/>
          <w:lang w:val="sr-Cyrl-CS"/>
        </w:rPr>
        <w:t xml:space="preserve">ај, донет је закључак да би се </w:t>
      </w:r>
      <w:r w:rsidR="00CF3445">
        <w:rPr>
          <w:rFonts w:ascii="Times New Roman" w:hAnsi="Times New Roman"/>
          <w:szCs w:val="24"/>
          <w:lang w:val="sr-Cyrl-CS"/>
        </w:rPr>
        <w:t>овим з</w:t>
      </w:r>
      <w:r w:rsidRPr="00EA4A84">
        <w:rPr>
          <w:rFonts w:ascii="Times New Roman" w:hAnsi="Times New Roman"/>
          <w:szCs w:val="24"/>
          <w:lang w:val="sr-Cyrl-CS"/>
        </w:rPr>
        <w:t xml:space="preserve">аконом велики број утврђених недостатака могао исправити и на тај начин усагласити са међународним стандардима у овој области. </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lastRenderedPageBreak/>
        <w:t>Како је Република Србија недавно отворила поглавља у преговорима за приступање Е</w:t>
      </w:r>
      <w:r w:rsidR="00536B8E">
        <w:rPr>
          <w:rFonts w:ascii="Times New Roman" w:hAnsi="Times New Roman"/>
          <w:szCs w:val="24"/>
          <w:lang w:val="sr-Cyrl-CS"/>
        </w:rPr>
        <w:t>У</w:t>
      </w:r>
      <w:r w:rsidRPr="00EA4A84">
        <w:rPr>
          <w:rFonts w:ascii="Times New Roman" w:hAnsi="Times New Roman"/>
          <w:szCs w:val="24"/>
          <w:lang w:val="sr-Cyrl-CS"/>
        </w:rPr>
        <w:t xml:space="preserve">, неопходно је национално законодавство убрзано усагласити са европским стандардима. </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Поред основног циља који је везан за имплементацију међународних стандарда, интенција</w:t>
      </w:r>
      <w:r w:rsidR="005911F2" w:rsidRPr="00EA4A84">
        <w:rPr>
          <w:rFonts w:ascii="Times New Roman" w:hAnsi="Times New Roman"/>
          <w:szCs w:val="24"/>
          <w:lang w:val="sr-Cyrl-CS"/>
        </w:rPr>
        <w:t xml:space="preserve"> овог</w:t>
      </w:r>
      <w:r w:rsidRPr="00EA4A84">
        <w:rPr>
          <w:rFonts w:ascii="Times New Roman" w:hAnsi="Times New Roman"/>
          <w:szCs w:val="24"/>
          <w:lang w:val="sr-Cyrl-CS"/>
        </w:rPr>
        <w:t xml:space="preserve"> закона јесте да предупреди превентивни систем борбе против прања новца и финансирања тероризма тако што ће увести нова лица у круг обвезника по закону. </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Прање новца и финансирање тероризма су две криминалне појаве које се веома брзо развијају, криминалци изналазе нове перфидније начине прикривања криминалног порекла новца или његове намене, те је неопходно да држава као законодавац буде у корак са променама или укол</w:t>
      </w:r>
      <w:r w:rsidR="005911F2" w:rsidRPr="00EA4A84">
        <w:rPr>
          <w:rFonts w:ascii="Times New Roman" w:hAnsi="Times New Roman"/>
          <w:szCs w:val="24"/>
          <w:lang w:val="sr-Cyrl-CS"/>
        </w:rPr>
        <w:t>ико је могуће иде „корак испред</w:t>
      </w:r>
      <w:r w:rsidR="005911F2" w:rsidRPr="00EA4A84">
        <w:rPr>
          <w:rFonts w:ascii="Times New Roman" w:hAnsi="Times New Roman" w:cs="Times New Roman"/>
          <w:szCs w:val="24"/>
          <w:lang w:val="sr-Cyrl-CS"/>
        </w:rPr>
        <w:t>”</w:t>
      </w:r>
      <w:r w:rsidRPr="00EA4A84">
        <w:rPr>
          <w:rFonts w:ascii="Times New Roman" w:hAnsi="Times New Roman"/>
          <w:szCs w:val="24"/>
          <w:lang w:val="sr-Cyrl-CS"/>
        </w:rPr>
        <w:t xml:space="preserve"> њих и предвиди области које могу бити злоупотребљене како би деловала превентивно, јер је отклањање последица које настану након извршења кривичног дела велики стрес за систем и проузрокује много веће трошкове.</w:t>
      </w:r>
    </w:p>
    <w:p w:rsidR="00481B51" w:rsidRPr="00EA4A84" w:rsidRDefault="00481B51" w:rsidP="007B091D">
      <w:pPr>
        <w:tabs>
          <w:tab w:val="left" w:pos="0"/>
        </w:tabs>
        <w:ind w:right="0"/>
        <w:rPr>
          <w:rFonts w:ascii="Times New Roman" w:hAnsi="Times New Roman" w:cs="Times New Roman"/>
          <w:szCs w:val="24"/>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Разматране могућности да се проблем реши без доношења </w:t>
      </w:r>
      <w:r w:rsidR="00A36ECE"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закона</w:t>
      </w:r>
    </w:p>
    <w:p w:rsidR="00481B51" w:rsidRPr="00EA4A84" w:rsidRDefault="00481B51" w:rsidP="007B091D">
      <w:pPr>
        <w:ind w:right="0"/>
        <w:rPr>
          <w:rFonts w:ascii="Times New Roman" w:hAnsi="Times New Roman" w:cs="Times New Roman"/>
          <w:szCs w:val="24"/>
          <w:lang w:val="sr-Cyrl-CS"/>
        </w:rPr>
      </w:pP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Међународни стандарди, који су наведени у разлозима за доношење измене и допуне овог закона и са којима се закон усаглашава, прописују да ова материја мора бити регулисана законом. Такође, важећи закон је на свеобухватан начин регулисао ову област и дао је основ за доношење подзаконских аката и интерних аката субјеката који закон примењују, што је случај и са законом о изменама и допунама овог закона.</w:t>
      </w:r>
    </w:p>
    <w:p w:rsidR="00481B51" w:rsidRPr="00EA4A84" w:rsidRDefault="005911F2"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Промене које се уводе овим з</w:t>
      </w:r>
      <w:r w:rsidR="00481B51" w:rsidRPr="00EA4A84">
        <w:rPr>
          <w:rFonts w:ascii="Times New Roman" w:hAnsi="Times New Roman"/>
          <w:szCs w:val="24"/>
          <w:lang w:val="sr-Cyrl-CS"/>
        </w:rPr>
        <w:t>аконом није било могуће решити подзаконским актима. Првенствено због обавеза према међународним организацијама које су надлежне за евалуацију система за борбу против прања новца и финансирања тероризма у Републ</w:t>
      </w:r>
      <w:r w:rsidRPr="00EA4A84">
        <w:rPr>
          <w:rFonts w:ascii="Times New Roman" w:hAnsi="Times New Roman"/>
          <w:szCs w:val="24"/>
          <w:lang w:val="sr-Cyrl-CS"/>
        </w:rPr>
        <w:t>ици Србије, које након „скидања</w:t>
      </w:r>
      <w:r w:rsidRPr="00EA4A84">
        <w:rPr>
          <w:rFonts w:ascii="Times New Roman" w:hAnsi="Times New Roman" w:cs="Times New Roman"/>
          <w:szCs w:val="24"/>
          <w:lang w:val="sr-Cyrl-CS"/>
        </w:rPr>
        <w:t>”</w:t>
      </w:r>
      <w:r w:rsidRPr="00EA4A84">
        <w:rPr>
          <w:rFonts w:ascii="Times New Roman" w:hAnsi="Times New Roman"/>
          <w:szCs w:val="24"/>
          <w:lang w:val="sr-Cyrl-CS"/>
        </w:rPr>
        <w:t xml:space="preserve"> </w:t>
      </w:r>
      <w:r w:rsidR="00FB2874" w:rsidRPr="00EA4A84">
        <w:rPr>
          <w:rFonts w:ascii="Times New Roman" w:hAnsi="Times New Roman"/>
          <w:szCs w:val="24"/>
          <w:lang w:val="sr-Cyrl-CS"/>
        </w:rPr>
        <w:t xml:space="preserve">Републике </w:t>
      </w:r>
      <w:r w:rsidRPr="00EA4A84">
        <w:rPr>
          <w:rFonts w:ascii="Times New Roman" w:hAnsi="Times New Roman"/>
          <w:szCs w:val="24"/>
          <w:lang w:val="sr-Cyrl-CS"/>
        </w:rPr>
        <w:t>Србије са „сиве листе</w:t>
      </w:r>
      <w:r w:rsidRPr="00EA4A84">
        <w:rPr>
          <w:rFonts w:ascii="Times New Roman" w:hAnsi="Times New Roman" w:cs="Times New Roman"/>
          <w:szCs w:val="24"/>
          <w:lang w:val="sr-Cyrl-CS"/>
        </w:rPr>
        <w:t>”</w:t>
      </w:r>
      <w:r w:rsidR="00481B51" w:rsidRPr="00EA4A84">
        <w:rPr>
          <w:rFonts w:ascii="Times New Roman" w:hAnsi="Times New Roman"/>
          <w:szCs w:val="24"/>
          <w:lang w:val="sr-Cyrl-CS"/>
        </w:rPr>
        <w:t xml:space="preserve"> земаља са стратешким недостацима, а којима у наредном периоду извештавања морамо доказати да смо примедбе имплементирали у домаће законе да бисмо потврдили посвећеност на највишем наци</w:t>
      </w:r>
      <w:r w:rsidR="00983159">
        <w:rPr>
          <w:rFonts w:ascii="Times New Roman" w:hAnsi="Times New Roman"/>
          <w:szCs w:val="24"/>
          <w:lang w:val="sr-Cyrl-CS"/>
        </w:rPr>
        <w:t>о</w:t>
      </w:r>
      <w:r w:rsidR="00481B51" w:rsidRPr="00EA4A84">
        <w:rPr>
          <w:rFonts w:ascii="Times New Roman" w:hAnsi="Times New Roman"/>
          <w:szCs w:val="24"/>
          <w:lang w:val="sr-Cyrl-CS"/>
        </w:rPr>
        <w:t xml:space="preserve">налном нивоу борби против ових облика криминалитета. </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 xml:space="preserve">У претходном периоду, покушано је да се питање примене законских одредаба код адвоката и </w:t>
      </w:r>
      <w:r w:rsidR="000A277A">
        <w:rPr>
          <w:rFonts w:ascii="Times New Roman" w:hAnsi="Times New Roman"/>
          <w:szCs w:val="24"/>
          <w:lang w:val="sr-Cyrl-CS"/>
        </w:rPr>
        <w:t>јавних бележника</w:t>
      </w:r>
      <w:r w:rsidRPr="00EA4A84">
        <w:rPr>
          <w:rFonts w:ascii="Times New Roman" w:hAnsi="Times New Roman"/>
          <w:szCs w:val="24"/>
          <w:lang w:val="sr-Cyrl-CS"/>
        </w:rPr>
        <w:t xml:space="preserve"> реши доношењем подзаконских аката, Правилника о методологији за извршавање послова у складу са Законом о спречавању прања новца и финансирања </w:t>
      </w:r>
      <w:r w:rsidR="00467AC3" w:rsidRPr="00EA4A84">
        <w:rPr>
          <w:rFonts w:ascii="Times New Roman" w:hAnsi="Times New Roman"/>
          <w:szCs w:val="24"/>
          <w:lang w:val="sr-Cyrl-CS"/>
        </w:rPr>
        <w:t>тероризма („Службени гласник РС</w:t>
      </w:r>
      <w:r w:rsidR="00467AC3" w:rsidRPr="00EA4A84">
        <w:rPr>
          <w:rFonts w:ascii="Times New Roman" w:hAnsi="Times New Roman" w:cs="Times New Roman"/>
          <w:szCs w:val="24"/>
          <w:lang w:val="sr-Cyrl-CS"/>
        </w:rPr>
        <w:t>”</w:t>
      </w:r>
      <w:r w:rsidR="00467AC3" w:rsidRPr="00EA4A84">
        <w:rPr>
          <w:rFonts w:ascii="Times New Roman" w:hAnsi="Times New Roman"/>
          <w:szCs w:val="24"/>
          <w:lang w:val="sr-Cyrl-CS"/>
        </w:rPr>
        <w:t>, брoj 19/</w:t>
      </w:r>
      <w:r w:rsidRPr="00EA4A84">
        <w:rPr>
          <w:rFonts w:ascii="Times New Roman" w:hAnsi="Times New Roman"/>
          <w:szCs w:val="24"/>
          <w:lang w:val="sr-Cyrl-CS"/>
        </w:rPr>
        <w:t>18), Смерницама за процену ризика од прања новца и финансирања тероризма код адвоката (978-5.2/2018 од 18. децембра 2019. године) и смерницама за процену ризика од прања новца и финансирања тероризма код јавних бележника (11. октобар 2018. године)</w:t>
      </w:r>
      <w:r w:rsidR="00536B8E">
        <w:rPr>
          <w:rFonts w:ascii="Times New Roman" w:hAnsi="Times New Roman"/>
          <w:szCs w:val="24"/>
          <w:lang w:val="sr-Cyrl-CS"/>
        </w:rPr>
        <w:t>,</w:t>
      </w:r>
      <w:r w:rsidRPr="00EA4A84">
        <w:rPr>
          <w:rFonts w:ascii="Times New Roman" w:hAnsi="Times New Roman"/>
          <w:szCs w:val="24"/>
          <w:lang w:val="sr-Cyrl-CS"/>
        </w:rPr>
        <w:t xml:space="preserve"> али проблеми из праксе су такви да је неуједначено разумевање одредаба закона као и непотпуна и неуједначена примена код ових обвезника. Након годину дана примене постојећег </w:t>
      </w:r>
      <w:r w:rsidR="00536B8E">
        <w:rPr>
          <w:rFonts w:ascii="Times New Roman" w:hAnsi="Times New Roman"/>
          <w:szCs w:val="24"/>
          <w:lang w:val="sr-Cyrl-CS"/>
        </w:rPr>
        <w:t>з</w:t>
      </w:r>
      <w:r w:rsidRPr="00EA4A84">
        <w:rPr>
          <w:rFonts w:ascii="Times New Roman" w:hAnsi="Times New Roman"/>
          <w:szCs w:val="24"/>
          <w:lang w:val="sr-Cyrl-CS"/>
        </w:rPr>
        <w:t>акона, потребно је донети јасно дефинисане одредбе којима ће обавезе бити експлицитно прописане, док се смерницама могу прецизирати и детаљније разрадити поједина питања чија је примена спорна.</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lastRenderedPageBreak/>
        <w:t xml:space="preserve">Увођење нових обвезника, тачније пружаоца кастоди услуге новчаника и поштанских оператора, није могуће решити ни на један начин осим доношењем законске одредбе. </w:t>
      </w:r>
    </w:p>
    <w:p w:rsidR="000F73A4" w:rsidRPr="00EA4A84" w:rsidRDefault="000F73A4" w:rsidP="007B091D">
      <w:pPr>
        <w:tabs>
          <w:tab w:val="left" w:pos="0"/>
        </w:tabs>
        <w:ind w:right="0"/>
        <w:rPr>
          <w:rFonts w:ascii="Times New Roman" w:hAnsi="Times New Roman"/>
          <w:szCs w:val="24"/>
          <w:lang w:val="sr-Cyrl-CS"/>
        </w:rPr>
      </w:pPr>
    </w:p>
    <w:p w:rsidR="000F73A4" w:rsidRPr="00EA4A84" w:rsidRDefault="000F73A4" w:rsidP="007B091D">
      <w:pPr>
        <w:tabs>
          <w:tab w:val="left" w:pos="0"/>
        </w:tabs>
        <w:ind w:right="0"/>
        <w:rPr>
          <w:rFonts w:ascii="Times New Roman" w:hAnsi="Times New Roman"/>
          <w:szCs w:val="24"/>
          <w:lang w:val="sr-Cyrl-CS"/>
        </w:rPr>
      </w:pPr>
    </w:p>
    <w:p w:rsidR="00481B51" w:rsidRPr="00EA4A84" w:rsidRDefault="00481B51" w:rsidP="007B091D">
      <w:pPr>
        <w:tabs>
          <w:tab w:val="left" w:pos="0"/>
        </w:tabs>
        <w:ind w:right="0"/>
        <w:rPr>
          <w:rFonts w:ascii="Times New Roman" w:hAnsi="Times New Roman"/>
          <w:szCs w:val="24"/>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Зашто је доношење </w:t>
      </w:r>
      <w:r w:rsidR="00A36ECE"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закона најбољи начин за решавање проблема</w:t>
      </w:r>
    </w:p>
    <w:p w:rsidR="00481B51" w:rsidRPr="00EA4A84" w:rsidRDefault="00481B51" w:rsidP="007B091D">
      <w:pPr>
        <w:ind w:right="0"/>
        <w:rPr>
          <w:lang w:val="sr-Cyrl-CS"/>
        </w:rPr>
      </w:pP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Важећи</w:t>
      </w:r>
      <w:r w:rsidRPr="00EA4A84">
        <w:rPr>
          <w:lang w:val="sr-Cyrl-CS"/>
        </w:rPr>
        <w:t xml:space="preserve"> </w:t>
      </w:r>
      <w:r w:rsidRPr="00EA4A84">
        <w:rPr>
          <w:rFonts w:ascii="Times New Roman" w:hAnsi="Times New Roman" w:cs="Times New Roman"/>
          <w:lang w:val="sr-Cyrl-CS"/>
        </w:rPr>
        <w:t>Закон о спречавању прања новца и финансирања тероризма</w:t>
      </w:r>
      <w:r w:rsidR="00ED156C" w:rsidRPr="00EA4A84">
        <w:rPr>
          <w:rFonts w:ascii="Times New Roman" w:hAnsi="Times New Roman" w:cs="Times New Roman"/>
          <w:lang w:val="sr-Cyrl-CS"/>
        </w:rPr>
        <w:t xml:space="preserve"> („Службени гласник РС”, број 113/17 - у даљем тексту: Закон)</w:t>
      </w:r>
      <w:r w:rsidRPr="00EA4A84">
        <w:rPr>
          <w:rFonts w:ascii="Times New Roman" w:hAnsi="Times New Roman" w:cs="Times New Roman"/>
          <w:lang w:val="sr-Cyrl-CS"/>
        </w:rPr>
        <w:t xml:space="preserve"> је на систематски начин регулисао област борбе против прања новца и финансирања тероризма као целину. </w:t>
      </w:r>
      <w:r w:rsidRPr="00EA4A84">
        <w:rPr>
          <w:rFonts w:ascii="Times New Roman" w:hAnsi="Times New Roman" w:cs="Times New Roman"/>
          <w:szCs w:val="24"/>
          <w:lang w:val="sr-Cyrl-CS"/>
        </w:rPr>
        <w:t>Евалуација коју врши комитет Манивал је усмерена на сагледавање техничке усклађености са међународним стандардима, што даље значи да је потребно да се закон усклади са међународним стандардима који су наведени у разлозима за доношење закона о изменама и допунама овог закона.</w:t>
      </w:r>
    </w:p>
    <w:p w:rsidR="00481B51" w:rsidRPr="00EA4A84" w:rsidRDefault="00801689" w:rsidP="007B091D">
      <w:pPr>
        <w:ind w:right="0"/>
        <w:rPr>
          <w:rFonts w:ascii="Times New Roman" w:hAnsi="Times New Roman" w:cs="Times New Roman"/>
          <w:lang w:val="sr-Cyrl-CS"/>
        </w:rPr>
      </w:pPr>
      <w:r w:rsidRPr="00EA4A84">
        <w:rPr>
          <w:rFonts w:ascii="Times New Roman" w:hAnsi="Times New Roman" w:cs="Times New Roman"/>
          <w:lang w:val="sr-Cyrl-CS"/>
        </w:rPr>
        <w:t>Поред тога,</w:t>
      </w:r>
      <w:r w:rsidR="00467AC3" w:rsidRPr="00EA4A84">
        <w:rPr>
          <w:rFonts w:ascii="Times New Roman" w:hAnsi="Times New Roman" w:cs="Times New Roman"/>
          <w:lang w:val="sr-Cyrl-CS"/>
        </w:rPr>
        <w:t xml:space="preserve"> З</w:t>
      </w:r>
      <w:r w:rsidR="00481B51" w:rsidRPr="00EA4A84">
        <w:rPr>
          <w:rFonts w:ascii="Times New Roman" w:hAnsi="Times New Roman" w:cs="Times New Roman"/>
          <w:lang w:val="sr-Cyrl-CS"/>
        </w:rPr>
        <w:t>акон је у тесној вези са функционисањем и ефикасношћу система. Доношењем измен</w:t>
      </w:r>
      <w:r w:rsidR="00A36ECE" w:rsidRPr="00EA4A84">
        <w:rPr>
          <w:rFonts w:ascii="Times New Roman" w:hAnsi="Times New Roman" w:cs="Times New Roman"/>
          <w:lang w:val="sr-Cyrl-CS"/>
        </w:rPr>
        <w:t>а</w:t>
      </w:r>
      <w:r w:rsidR="00481B51" w:rsidRPr="00EA4A84">
        <w:rPr>
          <w:rFonts w:ascii="Times New Roman" w:hAnsi="Times New Roman" w:cs="Times New Roman"/>
          <w:lang w:val="sr-Cyrl-CS"/>
        </w:rPr>
        <w:t xml:space="preserve"> и допун</w:t>
      </w:r>
      <w:r w:rsidR="00A36ECE" w:rsidRPr="00EA4A84">
        <w:rPr>
          <w:rFonts w:ascii="Times New Roman" w:hAnsi="Times New Roman" w:cs="Times New Roman"/>
          <w:lang w:val="sr-Cyrl-CS"/>
        </w:rPr>
        <w:t>а</w:t>
      </w:r>
      <w:r w:rsidR="00481B51" w:rsidRPr="00EA4A84">
        <w:rPr>
          <w:rFonts w:ascii="Times New Roman" w:hAnsi="Times New Roman" w:cs="Times New Roman"/>
          <w:lang w:val="sr-Cyrl-CS"/>
        </w:rPr>
        <w:t xml:space="preserve"> </w:t>
      </w:r>
      <w:r w:rsidR="00536B8E">
        <w:rPr>
          <w:rFonts w:ascii="Times New Roman" w:hAnsi="Times New Roman" w:cs="Times New Roman"/>
          <w:lang w:val="sr-Cyrl-CS"/>
        </w:rPr>
        <w:t>З</w:t>
      </w:r>
      <w:r w:rsidR="00481B51" w:rsidRPr="00EA4A84">
        <w:rPr>
          <w:rFonts w:ascii="Times New Roman" w:hAnsi="Times New Roman" w:cs="Times New Roman"/>
          <w:lang w:val="sr-Cyrl-CS"/>
        </w:rPr>
        <w:t>акона држава ће показати политичку спремност да се мења систем који показује недостатке и излаже финансијски систем ризику од злоупотреба. На основу политичке воље и препознавања озбиљности проблема, доношењем измен</w:t>
      </w:r>
      <w:r w:rsidR="00536B8E">
        <w:rPr>
          <w:rFonts w:ascii="Times New Roman" w:hAnsi="Times New Roman" w:cs="Times New Roman"/>
          <w:lang w:val="sr-Cyrl-CS"/>
        </w:rPr>
        <w:t>а</w:t>
      </w:r>
      <w:r w:rsidR="00481B51" w:rsidRPr="00EA4A84">
        <w:rPr>
          <w:rFonts w:ascii="Times New Roman" w:hAnsi="Times New Roman" w:cs="Times New Roman"/>
          <w:lang w:val="sr-Cyrl-CS"/>
        </w:rPr>
        <w:t xml:space="preserve"> и допун</w:t>
      </w:r>
      <w:r w:rsidR="00536B8E">
        <w:rPr>
          <w:rFonts w:ascii="Times New Roman" w:hAnsi="Times New Roman" w:cs="Times New Roman"/>
          <w:lang w:val="sr-Cyrl-CS"/>
        </w:rPr>
        <w:t>а З</w:t>
      </w:r>
      <w:r w:rsidR="00481B51" w:rsidRPr="00EA4A84">
        <w:rPr>
          <w:rFonts w:ascii="Times New Roman" w:hAnsi="Times New Roman" w:cs="Times New Roman"/>
          <w:lang w:val="sr-Cyrl-CS"/>
        </w:rPr>
        <w:t xml:space="preserve">акона поставиће се основе за ефикасно функционисање и остваривање задатих циљева на плану борбе против прања новца и финансирања тероризма.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Доношењем </w:t>
      </w:r>
      <w:r w:rsidR="00467AC3" w:rsidRPr="00EA4A84">
        <w:rPr>
          <w:rFonts w:ascii="Times New Roman" w:hAnsi="Times New Roman" w:cs="Times New Roman"/>
          <w:lang w:val="sr-Cyrl-CS"/>
        </w:rPr>
        <w:t xml:space="preserve">овог </w:t>
      </w:r>
      <w:r w:rsidRPr="00EA4A84">
        <w:rPr>
          <w:rFonts w:ascii="Times New Roman" w:hAnsi="Times New Roman" w:cs="Times New Roman"/>
          <w:lang w:val="sr-Cyrl-CS"/>
        </w:rPr>
        <w:t xml:space="preserve">закона држава очекује да ће Комитет Манивала повећати оцене усклађености са ФАТФ Препорукама за које још увек нисмо добили потврду да су на прави начин имплементиране, међу којима су препоруке које се односе </w:t>
      </w:r>
      <w:r w:rsidR="003F32BA">
        <w:rPr>
          <w:rFonts w:ascii="Times New Roman" w:hAnsi="Times New Roman" w:cs="Times New Roman"/>
          <w:lang w:val="sr-Cyrl-CS"/>
        </w:rPr>
        <w:t xml:space="preserve">на адвокате и </w:t>
      </w:r>
      <w:r w:rsidR="000A277A">
        <w:rPr>
          <w:rFonts w:ascii="Times New Roman" w:hAnsi="Times New Roman"/>
          <w:szCs w:val="24"/>
          <w:lang w:val="sr-Cyrl-CS"/>
        </w:rPr>
        <w:t>јавне бележнике</w:t>
      </w:r>
      <w:r w:rsidR="003F32BA">
        <w:rPr>
          <w:rFonts w:ascii="Times New Roman" w:hAnsi="Times New Roman" w:cs="Times New Roman"/>
          <w:lang w:val="sr-Cyrl-CS"/>
        </w:rPr>
        <w:t xml:space="preserve"> и њихову п</w:t>
      </w:r>
      <w:r w:rsidRPr="00EA4A84">
        <w:rPr>
          <w:rFonts w:ascii="Times New Roman" w:hAnsi="Times New Roman" w:cs="Times New Roman"/>
          <w:lang w:val="sr-Cyrl-CS"/>
        </w:rPr>
        <w:t>р</w:t>
      </w:r>
      <w:r w:rsidR="003F32BA">
        <w:rPr>
          <w:rFonts w:ascii="Times New Roman" w:hAnsi="Times New Roman" w:cs="Times New Roman"/>
          <w:lang w:val="sr-Cyrl-CS"/>
        </w:rPr>
        <w:t>и</w:t>
      </w:r>
      <w:r w:rsidRPr="00EA4A84">
        <w:rPr>
          <w:rFonts w:ascii="Times New Roman" w:hAnsi="Times New Roman" w:cs="Times New Roman"/>
          <w:lang w:val="sr-Cyrl-CS"/>
        </w:rPr>
        <w:t xml:space="preserve">мену </w:t>
      </w:r>
      <w:r w:rsidR="00820BE4">
        <w:rPr>
          <w:rFonts w:ascii="Times New Roman" w:hAnsi="Times New Roman" w:cs="Times New Roman"/>
          <w:lang w:val="sr-Cyrl-CS"/>
        </w:rPr>
        <w:t xml:space="preserve">наведеног </w:t>
      </w:r>
      <w:r w:rsidRPr="00EA4A84">
        <w:rPr>
          <w:rFonts w:ascii="Times New Roman" w:hAnsi="Times New Roman" w:cs="Times New Roman"/>
          <w:lang w:val="sr-Cyrl-CS"/>
        </w:rPr>
        <w:t xml:space="preserve">закона у овој области.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Такође, очекује се да ће након увођења поштанских оператора на листу обвезника, током наредне године почети да се спроводи директан и индиректан надзор над применом </w:t>
      </w:r>
      <w:r w:rsidR="00820BE4">
        <w:rPr>
          <w:rFonts w:ascii="Times New Roman" w:hAnsi="Times New Roman" w:cs="Times New Roman"/>
          <w:lang w:val="sr-Cyrl-CS"/>
        </w:rPr>
        <w:t xml:space="preserve">овог </w:t>
      </w:r>
      <w:r w:rsidRPr="00EA4A84">
        <w:rPr>
          <w:rFonts w:ascii="Times New Roman" w:hAnsi="Times New Roman" w:cs="Times New Roman"/>
          <w:lang w:val="sr-Cyrl-CS"/>
        </w:rPr>
        <w:t xml:space="preserve">закона код њих, што би у случају кршења или непоступања у складу са истим резултирало подношењем пријава за привредне преступе или прекршаје, чиме доказујемо ефикасност надзора у овој области. </w:t>
      </w:r>
    </w:p>
    <w:p w:rsidR="00481B51" w:rsidRPr="00EA4A84" w:rsidRDefault="00481B51" w:rsidP="007B091D">
      <w:pPr>
        <w:ind w:right="0"/>
        <w:rPr>
          <w:rFonts w:ascii="Times New Roman" w:hAnsi="Times New Roman" w:cs="Times New Roman"/>
          <w:lang w:val="sr-Cyrl-CS"/>
        </w:rPr>
      </w:pPr>
    </w:p>
    <w:p w:rsidR="00481B51" w:rsidRPr="00EA4A84" w:rsidRDefault="00ED156C" w:rsidP="007B091D">
      <w:pPr>
        <w:pStyle w:val="Heading1"/>
        <w:ind w:right="0" w:firstLine="0"/>
        <w:jc w:val="center"/>
        <w:rPr>
          <w:rFonts w:ascii="Times New Roman" w:hAnsi="Times New Roman"/>
          <w:sz w:val="24"/>
          <w:szCs w:val="24"/>
          <w:lang w:val="sr-Cyrl-CS"/>
        </w:rPr>
      </w:pPr>
      <w:bookmarkStart w:id="3" w:name="_Toc458678118"/>
      <w:r w:rsidRPr="00EA4A84">
        <w:rPr>
          <w:rFonts w:ascii="Times New Roman" w:hAnsi="Times New Roman"/>
          <w:sz w:val="24"/>
          <w:szCs w:val="24"/>
          <w:lang w:val="sr-Cyrl-CS"/>
        </w:rPr>
        <w:t>III</w:t>
      </w:r>
      <w:r w:rsidR="00481B51" w:rsidRPr="00EA4A84">
        <w:rPr>
          <w:rFonts w:ascii="Times New Roman" w:hAnsi="Times New Roman"/>
          <w:sz w:val="24"/>
          <w:szCs w:val="24"/>
          <w:lang w:val="sr-Cyrl-CS"/>
        </w:rPr>
        <w:t>. ОБЈАШЊЕЊЕ ОСНОВНИХ ПРАВНИХ ИНСТИТУТА И ПОЈЕДИНАЧНИХ РЕШЕЊА</w:t>
      </w:r>
      <w:bookmarkEnd w:id="3"/>
    </w:p>
    <w:p w:rsidR="00B4040B" w:rsidRPr="00EA4A84" w:rsidRDefault="00B4040B" w:rsidP="00B4040B">
      <w:pPr>
        <w:pStyle w:val="NoSpacing"/>
        <w:ind w:right="0"/>
        <w:rPr>
          <w:lang w:val="sr-Cyrl-CS"/>
        </w:rPr>
      </w:pPr>
    </w:p>
    <w:p w:rsidR="00B4040B" w:rsidRPr="00EA4A84" w:rsidRDefault="000F73A4"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1. Предлог</w:t>
      </w:r>
      <w:r w:rsidR="00B4040B" w:rsidRPr="00EA4A84">
        <w:rPr>
          <w:rFonts w:ascii="Times New Roman" w:hAnsi="Times New Roman" w:cs="Times New Roman"/>
          <w:bCs/>
          <w:szCs w:val="24"/>
          <w:lang w:val="sr-Cyrl-CS"/>
        </w:rPr>
        <w:t>а закона, у члану 2. Закона после става 1. додаје се нови став 2. којим се дефинише да се прањем новца сматрају и активности из става 1. овог члана извршене изван територије Републике Србије, ради усклађива</w:t>
      </w:r>
      <w:r w:rsidR="00BC0B5E">
        <w:rPr>
          <w:rFonts w:ascii="Times New Roman" w:hAnsi="Times New Roman" w:cs="Times New Roman"/>
          <w:bCs/>
          <w:szCs w:val="24"/>
          <w:lang w:val="sr-Cyrl-CS"/>
        </w:rPr>
        <w:t>ња са дефин</w:t>
      </w:r>
      <w:r w:rsidR="00B4040B" w:rsidRPr="00EA4A84">
        <w:rPr>
          <w:rFonts w:ascii="Times New Roman" w:hAnsi="Times New Roman" w:cs="Times New Roman"/>
          <w:bCs/>
          <w:szCs w:val="24"/>
          <w:lang w:val="sr-Cyrl-CS"/>
        </w:rPr>
        <w:t>ицијом из Пете директиве.</w:t>
      </w:r>
      <w:r w:rsidRPr="00EA4A84">
        <w:rPr>
          <w:rFonts w:ascii="Times New Roman" w:hAnsi="Times New Roman" w:cs="Times New Roman"/>
          <w:bCs/>
          <w:szCs w:val="24"/>
          <w:lang w:val="sr-Cyrl-CS"/>
        </w:rPr>
        <w:t xml:space="preserve"> </w:t>
      </w:r>
    </w:p>
    <w:p w:rsidR="00B4040B" w:rsidRPr="00EA4A84" w:rsidRDefault="000F73A4"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 Предлога</w:t>
      </w:r>
      <w:r w:rsidR="00B4040B" w:rsidRPr="00EA4A84">
        <w:rPr>
          <w:rFonts w:ascii="Times New Roman" w:hAnsi="Times New Roman" w:cs="Times New Roman"/>
          <w:bCs/>
          <w:szCs w:val="24"/>
          <w:lang w:val="sr-Cyrl-CS"/>
        </w:rPr>
        <w:t xml:space="preserve"> закона, мењају се, прецизирају, односно уводе нови појмови у члану 3. Закона. Тачније, у тачки 7) проширен је појам трансакције и на платну трансакцију у смислу закона којим се уређује пружање платних услуга, у тачки 14) ближе се уређује појам кореспондентског односа, у тачки 16) дефинише се појам виртуалне валуте, док се у тачки 17) објашњава које се лица сматрају пружаоцима кастоди услуге новчаника, а ради усклађивања са Петом директивом.</w:t>
      </w:r>
      <w:r w:rsidR="00E80691" w:rsidRPr="00EA4A84">
        <w:rPr>
          <w:rFonts w:ascii="Times New Roman" w:hAnsi="Times New Roman" w:cs="Times New Roman"/>
          <w:bCs/>
          <w:szCs w:val="24"/>
          <w:lang w:val="sr-Cyrl-CS"/>
        </w:rPr>
        <w:t xml:space="preserve"> </w:t>
      </w:r>
      <w:r w:rsidR="00E80691" w:rsidRPr="00EA4A84">
        <w:rPr>
          <w:rFonts w:ascii="Times New Roman" w:hAnsi="Times New Roman" w:cs="Times New Roman"/>
          <w:bCs/>
          <w:szCs w:val="24"/>
          <w:lang w:val="sr-Cyrl-CS"/>
        </w:rPr>
        <w:lastRenderedPageBreak/>
        <w:t>У тачки 27) алинеј</w:t>
      </w:r>
      <w:r w:rsidR="009320A8">
        <w:rPr>
          <w:rFonts w:ascii="Times New Roman" w:hAnsi="Times New Roman" w:cs="Times New Roman"/>
          <w:bCs/>
          <w:szCs w:val="24"/>
          <w:lang w:val="sr-Cyrl-CS"/>
        </w:rPr>
        <w:t>а</w:t>
      </w:r>
      <w:r w:rsidR="00E80691" w:rsidRPr="00EA4A84">
        <w:rPr>
          <w:rFonts w:ascii="Times New Roman" w:hAnsi="Times New Roman" w:cs="Times New Roman"/>
          <w:bCs/>
          <w:szCs w:val="24"/>
          <w:lang w:val="sr-Cyrl-CS"/>
        </w:rPr>
        <w:t xml:space="preserve"> пета брише се члан извршног одбора.</w:t>
      </w:r>
      <w:r w:rsidR="00B4040B" w:rsidRPr="00EA4A84">
        <w:rPr>
          <w:rFonts w:ascii="Times New Roman" w:hAnsi="Times New Roman" w:cs="Times New Roman"/>
          <w:bCs/>
          <w:szCs w:val="24"/>
          <w:lang w:val="sr-Cyrl-CS"/>
        </w:rPr>
        <w:t xml:space="preserve"> У тачки</w:t>
      </w:r>
      <w:r w:rsidR="00B4040B" w:rsidRPr="00EA4A84">
        <w:rPr>
          <w:rFonts w:ascii="Times New Roman" w:hAnsi="Times New Roman" w:cs="Times New Roman"/>
          <w:bCs/>
          <w:lang w:val="sr-Cyrl-CS"/>
        </w:rPr>
        <w:t xml:space="preserve"> 31) ближе се одређује појам преноса новчаних средстав</w:t>
      </w:r>
      <w:r w:rsidR="00A059D4">
        <w:rPr>
          <w:rFonts w:ascii="Times New Roman" w:hAnsi="Times New Roman" w:cs="Times New Roman"/>
          <w:bCs/>
          <w:lang w:val="sr-Cyrl-CS"/>
        </w:rPr>
        <w:t>а</w:t>
      </w:r>
      <w:r w:rsidR="00B4040B" w:rsidRPr="00EA4A84">
        <w:rPr>
          <w:rFonts w:ascii="Times New Roman" w:hAnsi="Times New Roman" w:cs="Times New Roman"/>
          <w:bCs/>
          <w:lang w:val="sr-Cyrl-CS"/>
        </w:rPr>
        <w:t>, који укључује и платне трансакције које се извршавају трансфером одобрења, директним задужењем или новчаном дознаком, односно коришћењем платне картице, платног инструмента који служи за располагање електронским новцем, мобилног  телефона, или другог дигиталног или информационо-технолошког уређаја са сличним обележјима. На наведени начин, у овом појму прецизира се и њиме експлицитно утврђује да тај појам обухвата различите облике извршавања платних трансакција које су од великог значаја при примени обавеза обвезника које се односе на преносе новчаних средстава.</w:t>
      </w:r>
      <w:r w:rsidR="00BF5C9B" w:rsidRPr="00EA4A84">
        <w:rPr>
          <w:rFonts w:ascii="Times New Roman" w:hAnsi="Times New Roman" w:cs="Times New Roman"/>
          <w:bCs/>
          <w:lang w:val="sr-Cyrl-CS"/>
        </w:rPr>
        <w:t xml:space="preserve"> Тачком 32) дефинише се појам збирног преноса.</w:t>
      </w:r>
      <w:r w:rsidR="00B4040B" w:rsidRPr="00EA4A84">
        <w:rPr>
          <w:rFonts w:ascii="Times New Roman" w:hAnsi="Times New Roman" w:cs="Times New Roman"/>
          <w:bCs/>
          <w:lang w:val="sr-Cyrl-CS"/>
        </w:rPr>
        <w:t xml:space="preserve"> У тачки </w:t>
      </w:r>
      <w:r w:rsidR="00B4040B" w:rsidRPr="00EA4A84">
        <w:rPr>
          <w:rFonts w:ascii="Times New Roman" w:hAnsi="Times New Roman" w:cs="Times New Roman"/>
          <w:bCs/>
          <w:szCs w:val="24"/>
          <w:lang w:val="sr-Cyrl-CS"/>
        </w:rPr>
        <w:t xml:space="preserve">39) дефинише се појам </w:t>
      </w:r>
      <w:r w:rsidR="00BF5C9B" w:rsidRPr="00EA4A84">
        <w:rPr>
          <w:rFonts w:ascii="Times New Roman" w:hAnsi="Times New Roman" w:cs="Times New Roman"/>
          <w:bCs/>
          <w:szCs w:val="24"/>
          <w:lang w:val="sr-Cyrl-CS"/>
        </w:rPr>
        <w:t>„јединствена ознака трансакције”</w:t>
      </w:r>
      <w:r w:rsidR="00B4040B" w:rsidRPr="00EA4A84">
        <w:rPr>
          <w:rFonts w:ascii="Times New Roman" w:hAnsi="Times New Roman" w:cs="Times New Roman"/>
          <w:bCs/>
          <w:szCs w:val="24"/>
          <w:lang w:val="sr-Cyrl-CS"/>
        </w:rPr>
        <w:t>. Утврђивање овог појма је од значаја при вршењу преноса новчаних средстава, пошто јединствена ознака трансакције омогућава да се дође до података о току новчаних средстава и платиоцу и примаоцу плаћања по одређеној трансакцији.</w:t>
      </w:r>
      <w:r w:rsidR="00BE58D2" w:rsidRPr="00EA4A84">
        <w:rPr>
          <w:rFonts w:ascii="Times New Roman" w:hAnsi="Times New Roman" w:cs="Times New Roman"/>
          <w:bCs/>
          <w:szCs w:val="24"/>
          <w:lang w:val="sr-Cyrl-CS"/>
        </w:rPr>
        <w:t xml:space="preserve"> У тачки 42) дефинисан је појам платне услуге извршавања новчане дознаке.</w:t>
      </w:r>
      <w:r w:rsidR="00B4040B" w:rsidRPr="00EA4A84">
        <w:rPr>
          <w:rFonts w:ascii="Times New Roman" w:hAnsi="Times New Roman" w:cs="Times New Roman"/>
          <w:bCs/>
          <w:szCs w:val="24"/>
          <w:lang w:val="sr-Cyrl-CS"/>
        </w:rPr>
        <w:t xml:space="preserve"> У тачки 43) дефинише се појам игре на</w:t>
      </w:r>
      <w:r w:rsidR="00EC3B98">
        <w:rPr>
          <w:rFonts w:ascii="Times New Roman" w:hAnsi="Times New Roman" w:cs="Times New Roman"/>
          <w:bCs/>
          <w:szCs w:val="24"/>
          <w:lang w:val="sr-Cyrl-CS"/>
        </w:rPr>
        <w:t xml:space="preserve"> срећу ради усклађивања са дефин</w:t>
      </w:r>
      <w:r w:rsidR="00B4040B" w:rsidRPr="00EA4A84">
        <w:rPr>
          <w:rFonts w:ascii="Times New Roman" w:hAnsi="Times New Roman" w:cs="Times New Roman"/>
          <w:bCs/>
          <w:szCs w:val="24"/>
          <w:lang w:val="sr-Cyrl-CS"/>
        </w:rPr>
        <w:t xml:space="preserve">ицијом из Пете директиве. У </w:t>
      </w:r>
      <w:r w:rsidRPr="00EA4A84">
        <w:rPr>
          <w:rFonts w:ascii="Times New Roman" w:hAnsi="Times New Roman" w:cs="Times New Roman"/>
          <w:bCs/>
          <w:szCs w:val="24"/>
          <w:lang w:val="sr-Cyrl-CS"/>
        </w:rPr>
        <w:t>тач.</w:t>
      </w:r>
      <w:r w:rsidR="00B4040B" w:rsidRPr="00EA4A84">
        <w:rPr>
          <w:rFonts w:ascii="Times New Roman" w:hAnsi="Times New Roman" w:cs="Times New Roman"/>
          <w:bCs/>
          <w:szCs w:val="24"/>
          <w:lang w:val="sr-Cyrl-CS"/>
        </w:rPr>
        <w:t xml:space="preserve"> </w:t>
      </w:r>
      <w:r w:rsidRPr="00EA4A84">
        <w:rPr>
          <w:rFonts w:ascii="Times New Roman" w:hAnsi="Times New Roman" w:cs="Times New Roman"/>
          <w:bCs/>
          <w:szCs w:val="24"/>
          <w:lang w:val="sr-Cyrl-CS"/>
        </w:rPr>
        <w:t xml:space="preserve">44) и </w:t>
      </w:r>
      <w:r w:rsidR="00B4040B" w:rsidRPr="00EA4A84">
        <w:rPr>
          <w:rFonts w:ascii="Times New Roman" w:hAnsi="Times New Roman" w:cs="Times New Roman"/>
          <w:bCs/>
          <w:szCs w:val="24"/>
          <w:lang w:val="sr-Cyrl-CS"/>
        </w:rPr>
        <w:t>45) објашњава се појам финансијска група и највише матично друштво.</w:t>
      </w:r>
    </w:p>
    <w:p w:rsidR="00B4040B" w:rsidRPr="00EA4A84" w:rsidRDefault="000F73A4"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 Предлога</w:t>
      </w:r>
      <w:r w:rsidR="00B4040B" w:rsidRPr="00EA4A84">
        <w:rPr>
          <w:rFonts w:ascii="Times New Roman" w:hAnsi="Times New Roman" w:cs="Times New Roman"/>
          <w:bCs/>
          <w:szCs w:val="24"/>
          <w:lang w:val="sr-Cyrl-CS"/>
        </w:rPr>
        <w:t xml:space="preserve"> закона мења се члан 4. став 1. тачка 16) Закона, тако да је обвезник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rsidR="00B4040B" w:rsidRPr="00EA4A84" w:rsidRDefault="000F73A4"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Истим чланом Предлога</w:t>
      </w:r>
      <w:r w:rsidR="00B4040B" w:rsidRPr="00EA4A84">
        <w:rPr>
          <w:rFonts w:ascii="Times New Roman" w:hAnsi="Times New Roman" w:cs="Times New Roman"/>
          <w:bCs/>
          <w:szCs w:val="24"/>
          <w:lang w:val="sr-Cyrl-CS"/>
        </w:rPr>
        <w:t xml:space="preserve"> закона, после тачке 16) додаје се тачка 16а) којом се као обвезници уводе лица која се баве поштанским саобраћајем. Наиме, неопходно је да и други поштански оператори, сем јавног, буду обвезници Закона. Ово из разлога, што је реч пре свега о комерцијалним операторима који врше пријем, пренос и уручење откупних и вредносних пошиљака од пошиљаоца ка примаоцу. Наиме, при уручењу откупне пошиљке, курир од примаоца, корисника услуге, преузима назначени новчани износ откупнине и враћа је, преноси до пошиљаоца. Исти је поступак и код пошиљака са означеном вредношћу пошиљке. Само са аспекта учесталости слања наведених пошиљака, на дневном нивоу и то од стране истог пошиљаоца, ради се о стотинама пошиљака које дневно један пошиљалац упућује на исто толико адреса, и за то добија назначене откупне износе. На нашем тржишту поштанских услуга, поред јавног поштанског оператора, послује још седам великих поштанских оператора који обављају искључиво комерцијалне поштанске услуге и који дневно пренесу и уруче у просеку по 20.000 пакета, од којих преко 90% чине пакети са означеном откупнином, а да се исплата новца такође у преко 90% случајева врши мимо рачуна, односно на руке пошиљаоца. Према подацима регулаторног тела за поштанске услуге, у 2018. години је пренето и уручено преко 35 милиона пошиљака, а у првих </w:t>
      </w:r>
      <w:r w:rsidR="009320A8">
        <w:rPr>
          <w:rFonts w:ascii="Times New Roman" w:hAnsi="Times New Roman" w:cs="Times New Roman"/>
          <w:bCs/>
          <w:szCs w:val="24"/>
          <w:lang w:val="sr-Cyrl-CS"/>
        </w:rPr>
        <w:t>шест</w:t>
      </w:r>
      <w:r w:rsidR="00B4040B" w:rsidRPr="00EA4A84">
        <w:rPr>
          <w:rFonts w:ascii="Times New Roman" w:hAnsi="Times New Roman" w:cs="Times New Roman"/>
          <w:bCs/>
          <w:szCs w:val="24"/>
          <w:lang w:val="sr-Cyrl-CS"/>
        </w:rPr>
        <w:t xml:space="preserve"> месеци текуће године, број пренетих и уручених пошиљака од стране комерцијалних оператора, прелази 18 милиона пошиљака. Реч је експанзији недозвољене трговине која се у највећој мери, тренутно, одвија кроз токове поштанских оператора. С тим у вези, на седници Координационе комисије Владе, усвојен је Ходограм о сузбијању недозвољ</w:t>
      </w:r>
      <w:r w:rsidR="00A36DE0">
        <w:rPr>
          <w:rFonts w:ascii="Times New Roman" w:hAnsi="Times New Roman" w:cs="Times New Roman"/>
          <w:bCs/>
          <w:szCs w:val="24"/>
          <w:lang w:val="sr-Cyrl-CS"/>
        </w:rPr>
        <w:t>е</w:t>
      </w:r>
      <w:r w:rsidR="00B4040B" w:rsidRPr="00EA4A84">
        <w:rPr>
          <w:rFonts w:ascii="Times New Roman" w:hAnsi="Times New Roman" w:cs="Times New Roman"/>
          <w:bCs/>
          <w:szCs w:val="24"/>
          <w:lang w:val="sr-Cyrl-CS"/>
        </w:rPr>
        <w:t xml:space="preserve">не трговине путем интернета, а реализација истог је почела 1. фебруара 2019. године. У поступку реализације Ходограма, откривена су лица која су под лажним именима слала преко поштанских оператора откупне пошиљке од којих су </w:t>
      </w:r>
      <w:r w:rsidR="00B4040B" w:rsidRPr="00EA4A84">
        <w:rPr>
          <w:rFonts w:ascii="Times New Roman" w:hAnsi="Times New Roman" w:cs="Times New Roman"/>
          <w:bCs/>
          <w:szCs w:val="24"/>
          <w:lang w:val="sr-Cyrl-CS"/>
        </w:rPr>
        <w:lastRenderedPageBreak/>
        <w:t xml:space="preserve">за годину дана приходовали и по 70 милиона динара. Полазећи од чињеница и сазнања до којих смо дошли, у сарадњи са другим надлежним органима, такође задуженим за реализацију предметног ходограма, намеће се, а видећемо да ли и је основана, сумња да неки комерцијални поштански оператори, злоупотребљавају тренутни правни вакум ради стицања противправне добити, док корисници, нерегистровани трговци и пошиљаоци таквих пошиљака, без сумње то обилато користе. Полазећи од наведеног, неопходно је да се и комерцијални поштански оператори уврстити у обвезнике Закона. </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Такође, ч</w:t>
      </w:r>
      <w:r w:rsidR="000F73A4" w:rsidRPr="00EA4A84">
        <w:rPr>
          <w:rFonts w:ascii="Times New Roman" w:hAnsi="Times New Roman" w:cs="Times New Roman"/>
          <w:bCs/>
          <w:szCs w:val="24"/>
          <w:lang w:val="sr-Cyrl-CS"/>
        </w:rPr>
        <w:t>ланом 3. Предлога</w:t>
      </w:r>
      <w:r w:rsidRPr="00EA4A84">
        <w:rPr>
          <w:rFonts w:ascii="Times New Roman" w:hAnsi="Times New Roman" w:cs="Times New Roman"/>
          <w:bCs/>
          <w:szCs w:val="24"/>
          <w:lang w:val="sr-Cyrl-CS"/>
        </w:rPr>
        <w:t xml:space="preserve"> закона мења се члан 4. став 3. Закона и ис</w:t>
      </w:r>
      <w:r w:rsidR="003C20A3">
        <w:rPr>
          <w:rFonts w:ascii="Times New Roman" w:hAnsi="Times New Roman" w:cs="Times New Roman"/>
          <w:bCs/>
          <w:szCs w:val="24"/>
          <w:lang w:val="sr-Cyrl-CS"/>
        </w:rPr>
        <w:t>т</w:t>
      </w:r>
      <w:r w:rsidRPr="00EA4A84">
        <w:rPr>
          <w:rFonts w:ascii="Times New Roman" w:hAnsi="Times New Roman" w:cs="Times New Roman"/>
          <w:bCs/>
          <w:szCs w:val="24"/>
          <w:lang w:val="sr-Cyrl-CS"/>
        </w:rPr>
        <w:t xml:space="preserve">им је прецизирано када су јавни бележници обвезници закона, чиме се исти усклађује са међународним стандардима, </w:t>
      </w:r>
      <w:r w:rsidR="0006226D">
        <w:rPr>
          <w:rFonts w:ascii="Times New Roman" w:hAnsi="Times New Roman" w:cs="Times New Roman"/>
          <w:bCs/>
          <w:szCs w:val="24"/>
          <w:lang w:val="sr-Cyrl-CS"/>
        </w:rPr>
        <w:t>односно Препорукама број 2</w:t>
      </w:r>
      <w:r w:rsidR="0006226D">
        <w:rPr>
          <w:rFonts w:ascii="Times New Roman" w:hAnsi="Times New Roman" w:cs="Times New Roman"/>
          <w:bCs/>
          <w:szCs w:val="24"/>
          <w:lang w:val="en-US"/>
        </w:rPr>
        <w:t>2</w:t>
      </w:r>
      <w:r w:rsidR="0006226D">
        <w:rPr>
          <w:rFonts w:ascii="Times New Roman" w:hAnsi="Times New Roman" w:cs="Times New Roman"/>
          <w:bCs/>
          <w:szCs w:val="24"/>
          <w:lang w:val="sr-Cyrl-CS"/>
        </w:rPr>
        <w:t xml:space="preserve"> и 2</w:t>
      </w:r>
      <w:r w:rsidR="0006226D">
        <w:rPr>
          <w:rFonts w:ascii="Times New Roman" w:hAnsi="Times New Roman" w:cs="Times New Roman"/>
          <w:bCs/>
          <w:szCs w:val="24"/>
          <w:lang w:val="en-US"/>
        </w:rPr>
        <w:t>3</w:t>
      </w:r>
      <w:bookmarkStart w:id="4" w:name="_GoBack"/>
      <w:bookmarkEnd w:id="4"/>
      <w:r w:rsidRPr="00EA4A84">
        <w:rPr>
          <w:rFonts w:ascii="Times New Roman" w:hAnsi="Times New Roman" w:cs="Times New Roman"/>
          <w:bCs/>
          <w:szCs w:val="24"/>
          <w:lang w:val="sr-Cyrl-CS"/>
        </w:rPr>
        <w:t xml:space="preserve"> ФАТФ-а.</w:t>
      </w:r>
    </w:p>
    <w:p w:rsidR="00C21027" w:rsidRPr="00EA4A84" w:rsidRDefault="00C21027" w:rsidP="00C21027">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4. Предлога закона врши се допуна члана 5. став 2. тачке 8) Закона ради терминолошке прецизности. </w:t>
      </w:r>
    </w:p>
    <w:p w:rsidR="00C21027" w:rsidRPr="00EA4A84" w:rsidRDefault="00C21027" w:rsidP="00C21027">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5. Предлога закона, у члану 6. став 1. Закона проширена је обавеза обвезника да изради и редовно ажурира анализу ризика и у складу са проценом ризика </w:t>
      </w:r>
      <w:r w:rsidRPr="00EA4A84">
        <w:rPr>
          <w:rFonts w:ascii="Times New Roman" w:hAnsi="Times New Roman" w:cs="Times New Roman"/>
          <w:szCs w:val="24"/>
          <w:lang w:val="sr-Cyrl-CS"/>
        </w:rPr>
        <w:t>од прања новца и финансирања тероризма израђеном на националном нивоу.</w:t>
      </w:r>
    </w:p>
    <w:p w:rsidR="00C21027" w:rsidRPr="00EA4A84" w:rsidRDefault="00C21027" w:rsidP="00C21027">
      <w:pPr>
        <w:pStyle w:val="NoSpacing"/>
        <w:ind w:right="0"/>
        <w:rPr>
          <w:rFonts w:ascii="Times New Roman" w:hAnsi="Times New Roman" w:cs="Times New Roman"/>
          <w:bCs/>
          <w:i/>
          <w:szCs w:val="24"/>
          <w:lang w:val="sr-Cyrl-CS"/>
        </w:rPr>
      </w:pPr>
      <w:r w:rsidRPr="00EA4A84">
        <w:rPr>
          <w:rFonts w:ascii="Times New Roman" w:hAnsi="Times New Roman" w:cs="Times New Roman"/>
          <w:bCs/>
          <w:szCs w:val="24"/>
          <w:lang w:val="sr-Cyrl-CS"/>
        </w:rPr>
        <w:t xml:space="preserve">Чланом 6. Предлога закона у члану 7. став 1. тачка 2) Закона, проширен је начин провере идентитета странке и путем средстава електронске идентификације у складу са законом. Додавањем става 4. уводи се нова дужност обвезника које се односи на спровођење радњи и мера познавања и праћења странке и обавезу састављања и достављања службене белешке Управи, уколико би њихово спровођење изазвало сумњу код странке да обвезник спроводи радње и мере ради достављања података Управи, ради усклађивања са међународним стандардима, односно Препоруком број 10 ФАТФ-а који се односи на забрану дојављивања, односно на тзв. </w:t>
      </w:r>
      <w:r w:rsidRPr="00EA4A84">
        <w:rPr>
          <w:rFonts w:ascii="Times New Roman" w:hAnsi="Times New Roman" w:cs="Times New Roman"/>
          <w:bCs/>
          <w:i/>
          <w:szCs w:val="24"/>
          <w:lang w:val="sr-Cyrl-CS"/>
        </w:rPr>
        <w:t xml:space="preserve">tipping –off.   </w:t>
      </w:r>
    </w:p>
    <w:p w:rsidR="00C21027" w:rsidRPr="00EA4A84" w:rsidRDefault="00C21027" w:rsidP="00C21027">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7. Предлога закона, у члану 8. став 1. тачка 3) Закона врши се прецизирање на тај начин да радње и мере из члана 7. Закона обвезник предузима </w:t>
      </w:r>
      <w:r w:rsidRPr="00EA4A84">
        <w:rPr>
          <w:rFonts w:ascii="Times New Roman" w:hAnsi="Times New Roman" w:cs="Times New Roman"/>
          <w:bCs/>
          <w:lang w:val="sr-Cyrl-CS"/>
        </w:rPr>
        <w:t>када пословни однос није успостављен, а у питању је пренос новчаних средстава у износу вишем од 1.000 евра или динарске противвредности тог износа,</w:t>
      </w:r>
      <w:r w:rsidRPr="00EA4A84">
        <w:rPr>
          <w:rFonts w:ascii="Times New Roman" w:hAnsi="Times New Roman" w:cs="Times New Roman"/>
          <w:szCs w:val="24"/>
          <w:lang w:val="sr-Cyrl-CS"/>
        </w:rPr>
        <w:t xml:space="preserve"> без обзира на то да ли се ради о једној или више међусобно повезаних трансакција</w:t>
      </w:r>
      <w:r w:rsidRPr="00EA4A84">
        <w:rPr>
          <w:rFonts w:ascii="Times New Roman" w:hAnsi="Times New Roman" w:cs="Times New Roman"/>
          <w:bCs/>
          <w:lang w:val="sr-Cyrl-CS"/>
        </w:rPr>
        <w:t>. Додаје се став 4.</w:t>
      </w:r>
      <w:r w:rsidRPr="00EA4A84">
        <w:rPr>
          <w:rFonts w:ascii="Times New Roman" w:hAnsi="Times New Roman" w:cs="Times New Roman"/>
          <w:bCs/>
          <w:szCs w:val="24"/>
          <w:lang w:val="sr-Cyrl-CS"/>
        </w:rPr>
        <w:t xml:space="preserve"> којим се уводи обавеза обвезника да радње и мере из члана 7. Закона предузима и у току трајања пословног односа у учесталости и интензитету у складу са процењеним ризиком и промењеним околностима у вези са странком.</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8. </w:t>
      </w:r>
      <w:r w:rsidR="006171A0" w:rsidRPr="00EA4A84">
        <w:rPr>
          <w:rFonts w:ascii="Times New Roman" w:hAnsi="Times New Roman" w:cs="Times New Roman"/>
          <w:bCs/>
          <w:szCs w:val="24"/>
          <w:lang w:val="sr-Cyrl-CS"/>
        </w:rPr>
        <w:t>Предлога</w:t>
      </w:r>
      <w:r w:rsidRPr="00EA4A84">
        <w:rPr>
          <w:rFonts w:ascii="Times New Roman" w:hAnsi="Times New Roman" w:cs="Times New Roman"/>
          <w:bCs/>
          <w:szCs w:val="24"/>
          <w:lang w:val="sr-Cyrl-CS"/>
        </w:rPr>
        <w:t xml:space="preserve"> закона мења се члан 11. Закона, којим се утврђује разлика у подацима о платиоцу који морају да прате пренос новчаних средстава који није виши од 1.000 евра или динарске противвредности овог износа у односу на обавезне податке при преносу новчаних средстава који је виши од тог износа (ст. 2. и 6). Поред тога, у ставу 5. уређује се изузетак од обавезних података које појединачни пренос новчаних средстава мора да садржи, када се прекогранични пренос новчаних средстава платиоца врши збирним преносом ‒ и то тако што се прописује да сваки појединачни пренос новчаних средстава мора да садржи најмање број платног рачуна платиоца, односно јединствену ознаку трансакције, док преостали обавезни подаци морају бити садржани у збирном преносу. Такође, у ставу 7. уређује се под којим тачно условима ће се сматати да је пружалац платних услуга проверио тачност прикупљених података о платиоцу пре преноса новчаних </w:t>
      </w:r>
      <w:r w:rsidRPr="00EA4A84">
        <w:rPr>
          <w:rFonts w:ascii="Times New Roman" w:hAnsi="Times New Roman" w:cs="Times New Roman"/>
          <w:bCs/>
          <w:szCs w:val="24"/>
          <w:lang w:val="sr-Cyrl-CS"/>
        </w:rPr>
        <w:lastRenderedPageBreak/>
        <w:t>средстава ако је с платиоцем претходно успоставио пословни однос, док се у ставу 9. јасније и детаљније уређују услови под којима пружалац платних услуга није дужан да провери тачност прикупљених података о платиоцу, на начин да се прописује да ове дужности нема када не постоји основ сумње у прање новца или финансирање тероризма, а ради се о преносу новчаних средстава који није виши од 1.000 евра или динарске противвредности овог износа и за који средства нису обезбеђена у готовом новцу или анонимном електронском новцу. Поред наведеног, овим чланом врше се и одређена нормативно-техничкa унапређења овог члана.</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9. Предлога</w:t>
      </w:r>
      <w:r w:rsidR="00B4040B" w:rsidRPr="00EA4A84">
        <w:rPr>
          <w:rFonts w:ascii="Times New Roman" w:hAnsi="Times New Roman" w:cs="Times New Roman"/>
          <w:bCs/>
          <w:szCs w:val="24"/>
          <w:lang w:val="sr-Cyrl-CS"/>
        </w:rPr>
        <w:t xml:space="preserve"> закона мења се члан 12. Закона, којим се у ставу 3. изричито утврђује да обавеза провере тачности прикупљених података о примаоцу плаћања не постоји ако je идентитет овог лица већ утврђен и проверен при успостављању пословног односа и ако пружалац платних услуга поступа и у складу с чланом 29. овог закона, што укључује и периодичну проверу прикупљених података. Поред тога, у ставу 4. утврђује се да могућност да примаочев пружалац платних услуга не провери тачност прикупљених података о примаоцу плаћања постоји једино када износ преноса новчаних средстава није  виши од 1.000 евра или динарске противвредности овог износа и истовремено не постоји основ сумње у прање новца или финансирање тероризма, а новчана средства се не стављају на располагање примаоцу плаћања у готовом новцу или анонимном електронском новцу. </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 10. и 11. Предлога</w:t>
      </w:r>
      <w:r w:rsidR="00B4040B" w:rsidRPr="00EA4A84">
        <w:rPr>
          <w:rFonts w:ascii="Times New Roman" w:hAnsi="Times New Roman" w:cs="Times New Roman"/>
          <w:bCs/>
          <w:szCs w:val="24"/>
          <w:lang w:val="sr-Cyrl-CS"/>
        </w:rPr>
        <w:t xml:space="preserve"> закона мењају се </w:t>
      </w:r>
      <w:r w:rsidRPr="00EA4A84">
        <w:rPr>
          <w:rFonts w:ascii="Times New Roman" w:hAnsi="Times New Roman" w:cs="Times New Roman"/>
          <w:bCs/>
          <w:szCs w:val="24"/>
          <w:lang w:val="sr-Cyrl-CS"/>
        </w:rPr>
        <w:t>чл.</w:t>
      </w:r>
      <w:r w:rsidR="00B4040B" w:rsidRPr="00EA4A84">
        <w:rPr>
          <w:rFonts w:ascii="Times New Roman" w:hAnsi="Times New Roman" w:cs="Times New Roman"/>
          <w:bCs/>
          <w:szCs w:val="24"/>
          <w:lang w:val="sr-Cyrl-CS"/>
        </w:rPr>
        <w:t xml:space="preserve"> 13. и 14. Закона и истима се прописује да је пружалац платних услуга примаоца плаћања, односно посредник у преносу новчаних средстава дужан да у својим унутрашњим актима утврди како ће и када поступити у случају да пренос новчаних средстава не садржи потпуне информације, при чему су му на располагању следеће могућности: 1) да одбије пренос новчаних средстава; 2) да обустави извршење преноса новчаних средстава до пријема података који недостају, које је дужан да затражи или 3) да изврши пренос новчаних средстава и истовремено или накнадно затражи податке који недостају. Осим тога, детаљније се уређује поступање пружаоца платних услуга примаоца плаћања, односно посредника у преносу новчаних средстава, када други пружалац платних услуга при преносу новчаних средстава учестало не доставља тачне и потпуне подаци, тако што се прописује обавеза упозоравања пружаоца платних услуга на то, уз истовремено обавештавање о року у коме је потребно да своје поступање усклади са овим законом. У случају да пружалац платних услуга и након овог упозорења и истека остављеног рока не усклади своје поступање са овим законом, пружалац платних услуга примаоца плаћања, односно посредник у преносу новчаних средстава дужан је или да одбије будуће преносе новчаних средстава које прими од овог лица или да ограничи или прекине пословну сарадњу с тим лицем. У наведеном случају, прописује се и обавеза пружаоца платних услуга примаоца плаћања, односно посредника у преносу новчаних средстава, да обавести Народну банку Србије о пружаоцу платних услуга који учестало не доставља тачне и потпуне податке, као и о мерама које је предузео према овом лицу. У случају да наведени пружаоци платних услуга утврде да недостатак тачних и потпуних података представља основ сумње у прање новца или финансирање, прописује се и њихова дужност да о томе обавесте Управу.</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lastRenderedPageBreak/>
        <w:t>Чланом 12. Предлога</w:t>
      </w:r>
      <w:r w:rsidR="00B4040B" w:rsidRPr="00EA4A84">
        <w:rPr>
          <w:rFonts w:ascii="Times New Roman" w:hAnsi="Times New Roman" w:cs="Times New Roman"/>
          <w:bCs/>
          <w:szCs w:val="24"/>
          <w:lang w:val="sr-Cyrl-CS"/>
        </w:rPr>
        <w:t xml:space="preserve"> закона мења се члан 15. Закона и истим се уређују изузеци од обавезе прикупљања података о платиоцу и примаоцу плаћања, с тиме што се у случају када се врши плаћање пореза, новчаних казни и других јавних давања прописује да се ова плаћања морају извршавати у Републици Србији (тачка 1). Тачком 2) утврђује се изузетак за плаћања по основу одређених трајних услуга, које су по правилу повезане са свакодневним потребама домаћинстава и живот грађана. С друге стране, тачком 3) прописан је изузетак у ситуацији када се плаћања врше искључиво ради куповине робе или услуге и то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информационо-технолошког уређаја са сличним обележјима, под условом да број те картице, инструмента или уређаја, односно јединствена идентификациона ознака, прати пренос новчаних средстава на начин који омогућава да се путем тог броја или ознаке дође до података о платиоцу. </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13. Предлога</w:t>
      </w:r>
      <w:r w:rsidR="00B4040B" w:rsidRPr="00EA4A84">
        <w:rPr>
          <w:rFonts w:ascii="Times New Roman" w:hAnsi="Times New Roman" w:cs="Times New Roman"/>
          <w:bCs/>
          <w:szCs w:val="24"/>
          <w:lang w:val="sr-Cyrl-CS"/>
        </w:rPr>
        <w:t xml:space="preserve"> закона мења се члан 16. Закона и истим се прописују нижи лимити за примену изузетка који се односи на могућност да се при употреби појединих платних инструмената на којима је похрањен електронски новац не морају вршити радње и мере познавања и праћења странке. Поред тога, за примену овог изузетка прописује се и додатни услов да се електронски новац похрањен на платном инструменту не може користити у даљинској трговини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 На наведене начине сужава се круг случајева у којима издаваоци електронског новца не би морали да врше радње и мере познавања и праћења странке.</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14. Предлога</w:t>
      </w:r>
      <w:r w:rsidR="00B4040B" w:rsidRPr="00EA4A84">
        <w:rPr>
          <w:rFonts w:ascii="Times New Roman" w:hAnsi="Times New Roman" w:cs="Times New Roman"/>
          <w:bCs/>
          <w:szCs w:val="24"/>
          <w:lang w:val="sr-Cyrl-CS"/>
        </w:rPr>
        <w:t xml:space="preserve"> закона мења се члан 17. Закона у ставу 6, тако да се при прибављању и чувању доказа о идентификацији странке изврши усклађивање с праксом и одредбама Закона о лич</w:t>
      </w:r>
      <w:r w:rsidRPr="00EA4A84">
        <w:rPr>
          <w:rFonts w:ascii="Times New Roman" w:hAnsi="Times New Roman" w:cs="Times New Roman"/>
          <w:bCs/>
          <w:szCs w:val="24"/>
          <w:lang w:val="sr-Cyrl-CS"/>
        </w:rPr>
        <w:t>ној карти („Службени гласник РС”, бр. 62/06 и 36/</w:t>
      </w:r>
      <w:r w:rsidR="00B4040B" w:rsidRPr="00EA4A84">
        <w:rPr>
          <w:rFonts w:ascii="Times New Roman" w:hAnsi="Times New Roman" w:cs="Times New Roman"/>
          <w:bCs/>
          <w:szCs w:val="24"/>
          <w:lang w:val="sr-Cyrl-CS"/>
        </w:rPr>
        <w:t xml:space="preserve">11) и Закона о путним </w:t>
      </w:r>
      <w:r w:rsidRPr="00EA4A84">
        <w:rPr>
          <w:rFonts w:ascii="Times New Roman" w:hAnsi="Times New Roman" w:cs="Times New Roman"/>
          <w:bCs/>
          <w:szCs w:val="24"/>
          <w:lang w:val="sr-Cyrl-CS"/>
        </w:rPr>
        <w:t>исправама („Службени гласник РС”, бр. 90/07, 116/08, 104/09, 76/10 и 62/</w:t>
      </w:r>
      <w:r w:rsidR="00B4040B" w:rsidRPr="00EA4A84">
        <w:rPr>
          <w:rFonts w:ascii="Times New Roman" w:hAnsi="Times New Roman" w:cs="Times New Roman"/>
          <w:bCs/>
          <w:szCs w:val="24"/>
          <w:lang w:val="sr-Cyrl-CS"/>
        </w:rPr>
        <w:t xml:space="preserve">14) из којих, поред могућности копирања спољне форме личног документа, произлази и могућност аутоматског очитавања података из личног документа, тј. прибављања очитаног извода личног документа. Такође, имајући у виду да се према Закону о електронском документу, електронској идентификацији и услугама од поверења у електронском </w:t>
      </w:r>
      <w:r w:rsidRPr="00EA4A84">
        <w:rPr>
          <w:rFonts w:ascii="Times New Roman" w:hAnsi="Times New Roman" w:cs="Times New Roman"/>
          <w:bCs/>
          <w:szCs w:val="24"/>
          <w:lang w:val="sr-Cyrl-CS"/>
        </w:rPr>
        <w:t>пословању („Службени гласник РС”, број 94/</w:t>
      </w:r>
      <w:r w:rsidR="00B4040B" w:rsidRPr="00EA4A84">
        <w:rPr>
          <w:rFonts w:ascii="Times New Roman" w:hAnsi="Times New Roman" w:cs="Times New Roman"/>
          <w:bCs/>
          <w:szCs w:val="24"/>
          <w:lang w:val="sr-Cyrl-CS"/>
        </w:rPr>
        <w:t>17) одређеном документу не могу оспорити пуноважност, доказна снага, као ни писана форма само зато што би тај документ био у електронском облику, измењеним ставом 6. прописује се да се копијом, односно очитаним изводом личног документа сматра и дигитализовани документ, који мора садржати квалификовани електронски печат, односно квалификовани електронски потпис, са придруженим временским жигом. Услед тога, копија личног документа, односно очитани извод личног документа не морају се прибављати и чувати само у папирном облику, већ се то може чинити и у електронској форми. На овај начин, стварају се услови за даљу дигитализацију, односно ефикасније пословање обвезника и уштеду трошкова за грађане.</w:t>
      </w:r>
    </w:p>
    <w:p w:rsidR="002C32E8" w:rsidRPr="00EA4A84" w:rsidRDefault="002C32E8"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15. Предлога закона ближе се уређује обавеза обвезника </w:t>
      </w:r>
      <w:r w:rsidRPr="00EA4A84">
        <w:rPr>
          <w:rFonts w:ascii="Times New Roman" w:hAnsi="Times New Roman" w:cs="Times New Roman"/>
          <w:color w:val="000000"/>
          <w:szCs w:val="24"/>
          <w:lang w:val="sr-Cyrl-CS"/>
        </w:rPr>
        <w:t>из члана 4. став 1. тач. 1), 4), 5), 6), 10), 11) и 16) Закона</w:t>
      </w:r>
      <w:r w:rsidRPr="00EA4A84">
        <w:rPr>
          <w:rFonts w:ascii="Times New Roman" w:hAnsi="Times New Roman" w:cs="Times New Roman"/>
          <w:bCs/>
          <w:szCs w:val="24"/>
          <w:lang w:val="sr-Cyrl-CS"/>
        </w:rPr>
        <w:t xml:space="preserve"> када утврђује и проверава идентитет </w:t>
      </w:r>
      <w:r w:rsidRPr="00EA4A84">
        <w:rPr>
          <w:rFonts w:ascii="Times New Roman" w:hAnsi="Times New Roman" w:cs="Times New Roman"/>
          <w:bCs/>
          <w:szCs w:val="24"/>
          <w:lang w:val="sr-Cyrl-CS"/>
        </w:rPr>
        <w:lastRenderedPageBreak/>
        <w:t xml:space="preserve">странке путем видео-идентификације из </w:t>
      </w:r>
      <w:r w:rsidRPr="00EA4A84">
        <w:rPr>
          <w:rFonts w:ascii="Times New Roman" w:hAnsi="Times New Roman" w:cs="Times New Roman"/>
          <w:color w:val="000000"/>
          <w:szCs w:val="24"/>
          <w:lang w:val="sr-Cyrl-CS"/>
        </w:rPr>
        <w:t>члана 18. став 8. Закона тако што је за спровођење поступка потребан пристанак странке чији се идентитет утврђује и поверава, као и дужност обвезника да чува видео-звучни запис који је настао у току тог поступка у складу са одредбама Закона и закона којим се уређује заштита података о личности.</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w:t>
      </w:r>
      <w:r w:rsidR="00B4040B" w:rsidRPr="00EA4A84">
        <w:rPr>
          <w:rFonts w:ascii="Times New Roman" w:hAnsi="Times New Roman" w:cs="Times New Roman"/>
          <w:bCs/>
          <w:szCs w:val="24"/>
          <w:lang w:val="sr-Cyrl-CS"/>
        </w:rPr>
        <w:t xml:space="preserve"> 1</w:t>
      </w:r>
      <w:r w:rsidRPr="00EA4A84">
        <w:rPr>
          <w:rFonts w:ascii="Times New Roman" w:hAnsi="Times New Roman" w:cs="Times New Roman"/>
          <w:bCs/>
          <w:szCs w:val="24"/>
          <w:lang w:val="sr-Cyrl-CS"/>
        </w:rPr>
        <w:t>6. и 17. Предлога</w:t>
      </w:r>
      <w:r w:rsidR="00B4040B" w:rsidRPr="00EA4A84">
        <w:rPr>
          <w:rFonts w:ascii="Times New Roman" w:hAnsi="Times New Roman" w:cs="Times New Roman"/>
          <w:bCs/>
          <w:szCs w:val="24"/>
          <w:lang w:val="sr-Cyrl-CS"/>
        </w:rPr>
        <w:t xml:space="preserve"> закона мењају се </w:t>
      </w:r>
      <w:r w:rsidRPr="00EA4A84">
        <w:rPr>
          <w:rFonts w:ascii="Times New Roman" w:hAnsi="Times New Roman" w:cs="Times New Roman"/>
          <w:bCs/>
          <w:szCs w:val="24"/>
          <w:lang w:val="sr-Cyrl-CS"/>
        </w:rPr>
        <w:t>чл.</w:t>
      </w:r>
      <w:r w:rsidR="00B4040B" w:rsidRPr="00EA4A84">
        <w:rPr>
          <w:rFonts w:ascii="Times New Roman" w:hAnsi="Times New Roman" w:cs="Times New Roman"/>
          <w:bCs/>
          <w:szCs w:val="24"/>
          <w:lang w:val="sr-Cyrl-CS"/>
        </w:rPr>
        <w:t xml:space="preserve"> 19. и 20. Закона којим се прописује могућност да се документ, односно извод из регистра надлежног органа који садржи податке о странци која је предузетник или правно лице поред папирног облика, може прибавити и чувати и у електронском облику, под условом да такав електронски документ садржи квалификовани електронски печат, односно квалификовани електронски потпис, са придруженим временским жигом.</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18. Предлога</w:t>
      </w:r>
      <w:r w:rsidR="00B4040B" w:rsidRPr="00EA4A84">
        <w:rPr>
          <w:rFonts w:ascii="Times New Roman" w:hAnsi="Times New Roman" w:cs="Times New Roman"/>
          <w:bCs/>
          <w:szCs w:val="24"/>
          <w:lang w:val="sr-Cyrl-CS"/>
        </w:rPr>
        <w:t xml:space="preserve"> закона мења се члан 21. Закона, којим се прописује могућност да се документ, односно извод из регистра надлежног органа који садржи податке о заступнику правног лица може, поред папирног облика, прибавити и чувати и у електронском облику, под условом да такав електронски документ садржи квалификовани електронски печат, односно квалификовани електронски потпис, са придруженим временским жигом. Даје се овлашћење Народној банци Србије да донесе подзаконски акт којим ће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19. Предлога</w:t>
      </w:r>
      <w:r w:rsidR="00B4040B" w:rsidRPr="00EA4A84">
        <w:rPr>
          <w:rFonts w:ascii="Times New Roman" w:hAnsi="Times New Roman" w:cs="Times New Roman"/>
          <w:bCs/>
          <w:szCs w:val="24"/>
          <w:lang w:val="sr-Cyrl-CS"/>
        </w:rPr>
        <w:t xml:space="preserve"> закона мења се члан 22. Закона и истим се прописује могућност да се при утврђивању и провери идентитета прокуристе и пуномоћника правног лица, лица страног права и предузетника, писмено овлашћење које је издао заступник правног лица, односно документ, извод из регистра надлежног органа или акт којим се одређује лице овлашћено за заступање који садржи податке о заступнику правног лица може, поред папирног облика, прибавити и чувати и у електронском облику, под условом да такав електронски документ садржи квалификовани електронски печат, односно квалификовани електронски потпис, са придруженим временским жигом.</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20. Предлога</w:t>
      </w:r>
      <w:r w:rsidR="00B4040B" w:rsidRPr="00EA4A84">
        <w:rPr>
          <w:rFonts w:ascii="Times New Roman" w:hAnsi="Times New Roman" w:cs="Times New Roman"/>
          <w:bCs/>
          <w:szCs w:val="24"/>
          <w:lang w:val="sr-Cyrl-CS"/>
        </w:rPr>
        <w:t xml:space="preserve"> закона мења се члан 23. Закона којим се предвиђа да при утврђивању и провери идентитета  лица овлашћеног за заступање лица грађанског права, писмено овлашћења за заступање и копија личног документа лица овлашћеног за заступање, може, поред папирног облика, прибавити и чувати и у електронском облику, под условом да такав електронски документ садржи квалификовани електронски печат, односно квалификовани електронски потпис, са придруженим временским жигом.</w:t>
      </w:r>
    </w:p>
    <w:p w:rsidR="00F65EFD" w:rsidRPr="00EA4A84" w:rsidRDefault="00F65EFD" w:rsidP="00F65EFD">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21. Предлога закона мења се члан 24. Закона, тако што се прошир</w:t>
      </w:r>
      <w:r w:rsidR="000F4817">
        <w:rPr>
          <w:rFonts w:ascii="Times New Roman" w:hAnsi="Times New Roman" w:cs="Times New Roman"/>
          <w:bCs/>
          <w:szCs w:val="24"/>
          <w:lang w:val="sr-Cyrl-CS"/>
        </w:rPr>
        <w:t>ује обавеза обвезника да прибави</w:t>
      </w:r>
      <w:r w:rsidRPr="00EA4A84">
        <w:rPr>
          <w:rFonts w:ascii="Times New Roman" w:hAnsi="Times New Roman" w:cs="Times New Roman"/>
          <w:bCs/>
          <w:szCs w:val="24"/>
          <w:lang w:val="sr-Cyrl-CS"/>
        </w:rPr>
        <w:t xml:space="preserve"> писмену изјаву странке у играчници којом странка под материјалном и кривичном одговорношћу изјављује да у играма на срећу учествује за свој рачун и у своје име, а све у циљу усклађивања са међународним стандардима, односно Препоруком број 22 ФАТФ-а.</w:t>
      </w:r>
    </w:p>
    <w:p w:rsidR="00B4040B" w:rsidRPr="00EA4A84" w:rsidRDefault="006171A0"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22. Предлога</w:t>
      </w:r>
      <w:r w:rsidR="00B4040B" w:rsidRPr="00EA4A84">
        <w:rPr>
          <w:rFonts w:ascii="Times New Roman" w:hAnsi="Times New Roman" w:cs="Times New Roman"/>
          <w:bCs/>
          <w:szCs w:val="24"/>
          <w:lang w:val="sr-Cyrl-CS"/>
        </w:rPr>
        <w:t xml:space="preserve"> закона мења се члан 25. Закона и истим се прецизира одредба утврђивања стварног власника странке која је правно лице или лице страног прав</w:t>
      </w:r>
      <w:r w:rsidRPr="00EA4A84">
        <w:rPr>
          <w:rFonts w:ascii="Times New Roman" w:hAnsi="Times New Roman" w:cs="Times New Roman"/>
          <w:bCs/>
          <w:szCs w:val="24"/>
          <w:lang w:val="sr-Cyrl-CS"/>
        </w:rPr>
        <w:t>а, према члану 3. став 1. тач.</w:t>
      </w:r>
      <w:r w:rsidR="00B4040B" w:rsidRPr="00EA4A84">
        <w:rPr>
          <w:rFonts w:ascii="Times New Roman" w:hAnsi="Times New Roman" w:cs="Times New Roman"/>
          <w:bCs/>
          <w:szCs w:val="24"/>
          <w:lang w:val="sr-Cyrl-CS"/>
        </w:rPr>
        <w:t xml:space="preserve"> 11) и 12). Такође, прописује се могућност </w:t>
      </w:r>
      <w:r w:rsidR="00B4040B" w:rsidRPr="00EA4A84">
        <w:rPr>
          <w:rFonts w:ascii="Times New Roman" w:hAnsi="Times New Roman" w:cs="Times New Roman"/>
          <w:bCs/>
          <w:szCs w:val="24"/>
          <w:lang w:val="sr-Cyrl-CS"/>
        </w:rPr>
        <w:lastRenderedPageBreak/>
        <w:t>да се документ, односно извод из регистра надлежног органа који садржи податке о стварном власнику правног лица може, поред папирног облика, прибавити и чувати и у електронском облику, под условом да такав електронски документ садржи квалификовани електронски печат, односно квалификовани електронски потпис, са придруженим временским жигом. Прописује се да је обвезник и поред преузимања података о стварном власнику странке из евиденције која је успостављена на основу посебног закона којим се уређује централна евиденција стварних власника, дужан да изврши радње и мере којим из овог закона којима се утврђује стварни власник.</w:t>
      </w:r>
    </w:p>
    <w:p w:rsidR="00B4040B" w:rsidRPr="00EA4A84" w:rsidRDefault="005C2A32"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23. Предлога </w:t>
      </w:r>
      <w:r w:rsidR="00B4040B" w:rsidRPr="00EA4A84">
        <w:rPr>
          <w:rFonts w:ascii="Times New Roman" w:hAnsi="Times New Roman" w:cs="Times New Roman"/>
          <w:bCs/>
          <w:szCs w:val="24"/>
          <w:lang w:val="sr-Cyrl-CS"/>
        </w:rPr>
        <w:t xml:space="preserve">закона мења се члан 26. Закона и истим се регулише обавеза утврђивања идентитета корисника полисе осигурања. </w:t>
      </w:r>
    </w:p>
    <w:p w:rsidR="00B4040B" w:rsidRPr="00EA4A84" w:rsidRDefault="005C2A32"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24. Предлога</w:t>
      </w:r>
      <w:r w:rsidR="00B4040B" w:rsidRPr="00EA4A84">
        <w:rPr>
          <w:rFonts w:ascii="Times New Roman" w:hAnsi="Times New Roman" w:cs="Times New Roman"/>
          <w:bCs/>
          <w:szCs w:val="24"/>
          <w:lang w:val="sr-Cyrl-CS"/>
        </w:rPr>
        <w:t xml:space="preserve"> закона допуњује се члан 29. став 2. тачка 4) Закона тако што се прописује да праћење пословања странке са дужном пажњом подразумева и периодичну проверу прибављених информација, података и документације о странци и њеном пословању.</w:t>
      </w:r>
    </w:p>
    <w:p w:rsidR="00B4040B" w:rsidRPr="00EA4A84" w:rsidRDefault="005C2A32"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25. Предлога</w:t>
      </w:r>
      <w:r w:rsidR="00B4040B" w:rsidRPr="00EA4A84">
        <w:rPr>
          <w:rFonts w:ascii="Times New Roman" w:hAnsi="Times New Roman" w:cs="Times New Roman"/>
          <w:bCs/>
          <w:szCs w:val="24"/>
          <w:lang w:val="sr-Cyrl-CS"/>
        </w:rPr>
        <w:t xml:space="preserve"> закона у члану 30. став 2. тачка 3) Закона проширују се круг трећих лица, тако што се додају обвезници из члана 4. став 1. тачка 2) овог закона, само ако обављају послове заступника у пружању платних услуга и у вези с тим заступањем.</w:t>
      </w:r>
    </w:p>
    <w:p w:rsidR="00603D6E" w:rsidRPr="00EA4A84" w:rsidRDefault="00603D6E" w:rsidP="00603D6E">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26. Предлога закона мења се члан 35. став 1. тачка 1) Закона тако што се реч коресподентског замењује речју кореспондентског чиме је отклоњена правописна грешка.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w:t>
      </w:r>
      <w:r w:rsidR="002B1871" w:rsidRPr="00EA4A84">
        <w:rPr>
          <w:rFonts w:ascii="Times New Roman" w:hAnsi="Times New Roman" w:cs="Times New Roman"/>
          <w:bCs/>
          <w:szCs w:val="24"/>
          <w:lang w:val="sr-Cyrl-CS"/>
        </w:rPr>
        <w:t>ом 27. Предлога</w:t>
      </w:r>
      <w:r w:rsidRPr="00EA4A84">
        <w:rPr>
          <w:rFonts w:ascii="Times New Roman" w:hAnsi="Times New Roman" w:cs="Times New Roman"/>
          <w:bCs/>
          <w:szCs w:val="24"/>
          <w:lang w:val="sr-Cyrl-CS"/>
        </w:rPr>
        <w:t xml:space="preserve"> закона мења се члан 36. Закона и истим је извршено прецизирање у погледу појма којим се означавају учесници кореспондентског односа.  </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w:t>
      </w:r>
      <w:r w:rsidR="002B1871" w:rsidRPr="00EA4A84">
        <w:rPr>
          <w:rFonts w:ascii="Times New Roman" w:hAnsi="Times New Roman" w:cs="Times New Roman"/>
          <w:bCs/>
          <w:szCs w:val="24"/>
          <w:lang w:val="sr-Cyrl-CS"/>
        </w:rPr>
        <w:t>аном 28. Предлога</w:t>
      </w:r>
      <w:r w:rsidRPr="00EA4A84">
        <w:rPr>
          <w:rFonts w:ascii="Times New Roman" w:hAnsi="Times New Roman" w:cs="Times New Roman"/>
          <w:bCs/>
          <w:szCs w:val="24"/>
          <w:lang w:val="sr-Cyrl-CS"/>
        </w:rPr>
        <w:t xml:space="preserve"> закона мења се члана 38. став 2. тачка 3) и став 3. Закона, тако што се прецизира члан највишег руководства.</w:t>
      </w:r>
    </w:p>
    <w:p w:rsidR="00B4040B"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29. Предлога закона мења се члан 41. З</w:t>
      </w:r>
      <w:r w:rsidR="00B4040B" w:rsidRPr="00EA4A84">
        <w:rPr>
          <w:rFonts w:ascii="Times New Roman" w:hAnsi="Times New Roman" w:cs="Times New Roman"/>
          <w:bCs/>
          <w:szCs w:val="24"/>
          <w:lang w:val="sr-Cyrl-CS"/>
        </w:rPr>
        <w:t>акона у циљу усклађивања са међународним стандардима, односно Препоруком број 19 ФАТФ-а.</w:t>
      </w:r>
    </w:p>
    <w:p w:rsidR="00D6686D" w:rsidRPr="00EA4A84" w:rsidRDefault="00D6686D" w:rsidP="00D6686D">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30. Предлога закона у члану 42. став 1. тачка 3) Закона, проширен је круг субјеката и на јавна предузећа, а према којима обвезник примењује поједностављене радње и мере познавања и праћења странке. Јавно предузеће оснива Република Србија, аутономна покрајина или јединица локалне самоуправе, сходно Законом о јавним предузећима. Такође, овим чланом у члану 42. додаје се став 4. који се односи на доношење подзаконског акта.</w:t>
      </w:r>
    </w:p>
    <w:p w:rsidR="00722759" w:rsidRPr="00EA4A84" w:rsidRDefault="00722759" w:rsidP="0072275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31. Предлога закона, у члану 44. Закона који се односи на забрану пружања услуга које омогућавају прикривање идентитета странке проширује се и на анонимне сефове.</w:t>
      </w:r>
    </w:p>
    <w:p w:rsidR="00722759" w:rsidRPr="00EA4A84" w:rsidRDefault="00722759" w:rsidP="0072275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32. Предлога закона мења се члан 45. Закона тако што се реч коресподентског замењује речју кореспондентског чиме је отклоњена правописна грешка.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33.</w:t>
      </w:r>
      <w:r w:rsidR="002B1871" w:rsidRPr="00EA4A84">
        <w:rPr>
          <w:rFonts w:ascii="Times New Roman" w:hAnsi="Times New Roman" w:cs="Times New Roman"/>
          <w:bCs/>
          <w:szCs w:val="24"/>
          <w:lang w:val="sr-Cyrl-CS"/>
        </w:rPr>
        <w:t xml:space="preserve"> Предлога</w:t>
      </w:r>
      <w:r w:rsidRPr="00EA4A84">
        <w:rPr>
          <w:rFonts w:ascii="Times New Roman" w:hAnsi="Times New Roman" w:cs="Times New Roman"/>
          <w:bCs/>
          <w:szCs w:val="24"/>
          <w:lang w:val="sr-Cyrl-CS"/>
        </w:rPr>
        <w:t xml:space="preserve"> закона измењен је члан 48. Закона у циљу усклађивања са међународним стандардима, односно Препоруком број 18 ФАТФ и отклањања техничких недостатака из Другог извештаја Манивала.</w:t>
      </w:r>
    </w:p>
    <w:p w:rsidR="00B4040B"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34. Предлога</w:t>
      </w:r>
      <w:r w:rsidR="00B4040B" w:rsidRPr="00EA4A84">
        <w:rPr>
          <w:rFonts w:ascii="Times New Roman" w:hAnsi="Times New Roman" w:cs="Times New Roman"/>
          <w:bCs/>
          <w:szCs w:val="24"/>
          <w:lang w:val="sr-Cyrl-CS"/>
        </w:rPr>
        <w:t xml:space="preserve"> закона, у члану 50. став 1. Закона додаје се тачка 5) која се односи на још један услов који обвезник над којим надзор врши Народна </w:t>
      </w:r>
      <w:r w:rsidR="00B4040B" w:rsidRPr="00EA4A84">
        <w:rPr>
          <w:rFonts w:ascii="Times New Roman" w:hAnsi="Times New Roman" w:cs="Times New Roman"/>
          <w:bCs/>
          <w:szCs w:val="24"/>
          <w:lang w:val="sr-Cyrl-CS"/>
        </w:rPr>
        <w:lastRenderedPageBreak/>
        <w:t>банка Србије мора да испуњава, а то је да има лиценцу за обављање послова овлашћеног лица.</w:t>
      </w:r>
    </w:p>
    <w:p w:rsidR="00F25BF3"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35. Предлога</w:t>
      </w:r>
      <w:r w:rsidR="00B4040B" w:rsidRPr="00EA4A84">
        <w:rPr>
          <w:rFonts w:ascii="Times New Roman" w:hAnsi="Times New Roman" w:cs="Times New Roman"/>
          <w:bCs/>
          <w:szCs w:val="24"/>
          <w:lang w:val="sr-Cyrl-CS"/>
        </w:rPr>
        <w:t xml:space="preserve"> закона, мења се члан 53. став 2. Закона и исти се односи на то да стручно образовање, оспособљавање и усавршавање обухвата и о</w:t>
      </w:r>
      <w:r w:rsidR="00291D91">
        <w:rPr>
          <w:rFonts w:ascii="Times New Roman" w:hAnsi="Times New Roman" w:cs="Times New Roman"/>
          <w:bCs/>
          <w:szCs w:val="24"/>
          <w:lang w:val="sr-Cyrl-CS"/>
        </w:rPr>
        <w:t>дредбе прописа којим се уређују</w:t>
      </w:r>
      <w:r w:rsidR="00B4040B" w:rsidRPr="00EA4A84">
        <w:rPr>
          <w:rFonts w:ascii="Times New Roman" w:hAnsi="Times New Roman" w:cs="Times New Roman"/>
          <w:bCs/>
          <w:szCs w:val="24"/>
          <w:lang w:val="sr-Cyrl-CS"/>
        </w:rPr>
        <w:t xml:space="preserve"> ограничавање располагања имовином у циљу спречавања тероризма и ширења оружја за масовно уништење.</w:t>
      </w:r>
    </w:p>
    <w:p w:rsidR="00F25BF3" w:rsidRPr="00EA4A84" w:rsidRDefault="00F25BF3" w:rsidP="00F25BF3">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36. Предлога закона врши се ближе прецизирање обвезника који су дужни да спроведе унутрашњу контролу и интерну ревизију.</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  </w:t>
      </w:r>
    </w:p>
    <w:p w:rsidR="00B4040B"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 37 - 43. Предлога закона измењени су чл.</w:t>
      </w:r>
      <w:r w:rsidR="00B4040B" w:rsidRPr="00EA4A84">
        <w:rPr>
          <w:rFonts w:ascii="Times New Roman" w:hAnsi="Times New Roman" w:cs="Times New Roman"/>
          <w:bCs/>
          <w:szCs w:val="24"/>
          <w:lang w:val="sr-Cyrl-CS"/>
        </w:rPr>
        <w:t xml:space="preserve"> </w:t>
      </w:r>
      <w:r w:rsidRPr="00EA4A84">
        <w:rPr>
          <w:rFonts w:ascii="Times New Roman" w:hAnsi="Times New Roman" w:cs="Times New Roman"/>
          <w:bCs/>
          <w:szCs w:val="24"/>
          <w:lang w:val="sr-Cyrl-CS"/>
        </w:rPr>
        <w:t>57 -</w:t>
      </w:r>
      <w:r w:rsidR="00B4040B" w:rsidRPr="00EA4A84">
        <w:rPr>
          <w:rFonts w:ascii="Times New Roman" w:hAnsi="Times New Roman" w:cs="Times New Roman"/>
          <w:bCs/>
          <w:szCs w:val="24"/>
          <w:lang w:val="sr-Cyrl-CS"/>
        </w:rPr>
        <w:t xml:space="preserve"> 62. Закона и исти се односе на радње и мере које предузимају адвокати и јавни бележници. Наведени чланови су измењени у циљу усклађивања са међународним стандардима, односно Препорукама број 22 и 23 ФАТФ.</w:t>
      </w:r>
    </w:p>
    <w:p w:rsidR="00B4040B"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44. Предлога</w:t>
      </w:r>
      <w:r w:rsidR="00B4040B" w:rsidRPr="00EA4A84">
        <w:rPr>
          <w:rFonts w:ascii="Times New Roman" w:hAnsi="Times New Roman" w:cs="Times New Roman"/>
          <w:bCs/>
          <w:szCs w:val="24"/>
          <w:lang w:val="sr-Cyrl-CS"/>
        </w:rPr>
        <w:t xml:space="preserve"> закона бришу се ч</w:t>
      </w:r>
      <w:r w:rsidRPr="00EA4A84">
        <w:rPr>
          <w:rFonts w:ascii="Times New Roman" w:hAnsi="Times New Roman" w:cs="Times New Roman"/>
          <w:bCs/>
          <w:szCs w:val="24"/>
          <w:lang w:val="sr-Cyrl-CS"/>
        </w:rPr>
        <w:t>л. 63 -</w:t>
      </w:r>
      <w:r w:rsidR="00B4040B" w:rsidRPr="00EA4A84">
        <w:rPr>
          <w:rFonts w:ascii="Times New Roman" w:hAnsi="Times New Roman" w:cs="Times New Roman"/>
          <w:bCs/>
          <w:szCs w:val="24"/>
          <w:lang w:val="sr-Cyrl-CS"/>
        </w:rPr>
        <w:t xml:space="preserve"> 67. Закона.</w:t>
      </w:r>
    </w:p>
    <w:p w:rsidR="00B4040B" w:rsidRPr="00EA4A84" w:rsidRDefault="002B1871"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45. Предлога</w:t>
      </w:r>
      <w:r w:rsidR="00B4040B" w:rsidRPr="00EA4A84">
        <w:rPr>
          <w:rFonts w:ascii="Times New Roman" w:hAnsi="Times New Roman" w:cs="Times New Roman"/>
          <w:bCs/>
          <w:szCs w:val="24"/>
          <w:lang w:val="sr-Cyrl-CS"/>
        </w:rPr>
        <w:t xml:space="preserve"> закона у члану 70. Закона додаје се став 3. који се односи на сажетак процене ризика од прања новца и финансирања тероризма и прецизира се да се исти ставља на располагање јавности и не сме садржати поверљиве информације. </w:t>
      </w:r>
    </w:p>
    <w:p w:rsidR="00DA1CC9" w:rsidRPr="00EA4A84" w:rsidRDefault="00DA1CC9" w:rsidP="00DA1CC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46. Предлога закона проширено је овлашћење Управе за спречавање прања новца да привремено обустави и приступ сефу поред привременог обустављања извршења трансакције.</w:t>
      </w:r>
    </w:p>
    <w:p w:rsidR="00DA1CC9" w:rsidRPr="00EA4A84" w:rsidRDefault="00DA1CC9" w:rsidP="00DA1CC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47. Предлога закона, у члану 79. став 1. Закона извршено је прецизирање тако што се врши позивање на члан 104. Закона у којем су наведени сви органи надлежни за вршење надзора. </w:t>
      </w:r>
    </w:p>
    <w:p w:rsidR="00DA1CC9" w:rsidRPr="00EA4A84" w:rsidRDefault="00DA1CC9" w:rsidP="00DA1CC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48. Предлога закона, у члану 81. став 4. Закона у циљу усклађивања са Петом директивом, онемогућено је даље прослеђивање прикупљених информација другом органу стране државе без претходне сагласности Управе.</w:t>
      </w:r>
    </w:p>
    <w:p w:rsidR="00B54AF9" w:rsidRPr="00EA4A84" w:rsidRDefault="00B54AF9" w:rsidP="00B54AF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49. Предлога закона извршене су измене у члану 88. став 2. Закона ради усклађивања с чланом 55. Закона о девизном пословању </w:t>
      </w:r>
      <w:r w:rsidRPr="00EA4A84">
        <w:rPr>
          <w:rFonts w:ascii="Times New Roman" w:hAnsi="Times New Roman" w:cs="Times New Roman"/>
          <w:lang w:val="sr-Cyrl-CS"/>
        </w:rPr>
        <w:t>(„Службени гласник РС”, бр. 62/06, 31/11, 119/12, 139/14 и 30/18)</w:t>
      </w:r>
      <w:r w:rsidRPr="00EA4A84">
        <w:rPr>
          <w:rFonts w:ascii="Times New Roman" w:hAnsi="Times New Roman" w:cs="Times New Roman"/>
          <w:bCs/>
          <w:szCs w:val="24"/>
          <w:lang w:val="sr-Cyrl-CS"/>
        </w:rPr>
        <w:t>.</w:t>
      </w:r>
    </w:p>
    <w:p w:rsidR="00B54AF9" w:rsidRPr="00EA4A84" w:rsidRDefault="00B54AF9" w:rsidP="00B54AF9">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50. Предлога закона, у члану 90. став 1. тачка 2) извршена је измена у циљу усклађивања са чланом 46. </w:t>
      </w:r>
      <w:r w:rsidR="001719DC">
        <w:rPr>
          <w:rFonts w:ascii="Times New Roman" w:hAnsi="Times New Roman" w:cs="Times New Roman"/>
          <w:bCs/>
          <w:szCs w:val="24"/>
          <w:lang w:val="sr-Cyrl-CS"/>
        </w:rPr>
        <w:t xml:space="preserve">овог </w:t>
      </w:r>
      <w:r w:rsidRPr="00EA4A84">
        <w:rPr>
          <w:rFonts w:ascii="Times New Roman" w:hAnsi="Times New Roman" w:cs="Times New Roman"/>
          <w:bCs/>
          <w:szCs w:val="24"/>
          <w:lang w:val="sr-Cyrl-CS"/>
        </w:rPr>
        <w:t>закона.</w:t>
      </w:r>
    </w:p>
    <w:p w:rsidR="00B54AF9" w:rsidRPr="00EA4A84" w:rsidRDefault="00B54AF9" w:rsidP="00B54AF9">
      <w:pPr>
        <w:pStyle w:val="NoSpacing"/>
        <w:ind w:right="0"/>
        <w:rPr>
          <w:rFonts w:ascii="Times New Roman" w:hAnsi="Times New Roman" w:cs="Times New Roman"/>
          <w:szCs w:val="24"/>
          <w:lang w:val="sr-Cyrl-CS"/>
        </w:rPr>
      </w:pPr>
      <w:r w:rsidRPr="00EA4A84">
        <w:rPr>
          <w:rFonts w:ascii="Times New Roman" w:hAnsi="Times New Roman" w:cs="Times New Roman"/>
          <w:bCs/>
          <w:szCs w:val="24"/>
          <w:lang w:val="sr-Cyrl-CS"/>
        </w:rPr>
        <w:t xml:space="preserve">Чланом 51. Предлога закона допуњен је члан 91. став 3. </w:t>
      </w:r>
      <w:r w:rsidR="001719DC" w:rsidRPr="00EA4A84">
        <w:rPr>
          <w:rFonts w:ascii="Times New Roman" w:hAnsi="Times New Roman" w:cs="Times New Roman"/>
          <w:bCs/>
          <w:szCs w:val="24"/>
          <w:lang w:val="sr-Cyrl-CS"/>
        </w:rPr>
        <w:t>З</w:t>
      </w:r>
      <w:r w:rsidRPr="00EA4A84">
        <w:rPr>
          <w:rFonts w:ascii="Times New Roman" w:hAnsi="Times New Roman" w:cs="Times New Roman"/>
          <w:bCs/>
          <w:szCs w:val="24"/>
          <w:lang w:val="sr-Cyrl-CS"/>
        </w:rPr>
        <w:t xml:space="preserve">акона у смислу члана 48. Закона и додат је нови став који се односи на то да је обвезник приликом размене података </w:t>
      </w:r>
      <w:r w:rsidRPr="00EA4A84">
        <w:rPr>
          <w:rFonts w:ascii="Times New Roman" w:hAnsi="Times New Roman" w:cs="Times New Roman"/>
          <w:szCs w:val="24"/>
          <w:lang w:val="sr-Cyrl-CS"/>
        </w:rPr>
        <w:t>дужан да посебно води рачуна о спровођењу забране дојављивања.</w:t>
      </w:r>
    </w:p>
    <w:p w:rsidR="00B4040B" w:rsidRPr="00EA4A84" w:rsidRDefault="0006162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52. Предлога</w:t>
      </w:r>
      <w:r w:rsidR="00B4040B" w:rsidRPr="00EA4A84">
        <w:rPr>
          <w:rFonts w:ascii="Times New Roman" w:hAnsi="Times New Roman" w:cs="Times New Roman"/>
          <w:bCs/>
          <w:szCs w:val="24"/>
          <w:lang w:val="sr-Cyrl-CS"/>
        </w:rPr>
        <w:t xml:space="preserve"> закона мења се члан 95. Закона у складу са законом којим се уређује заштита података о личности.</w:t>
      </w:r>
    </w:p>
    <w:p w:rsidR="00A37A61" w:rsidRPr="00EA4A84" w:rsidRDefault="00A37A61" w:rsidP="00A37A61">
      <w:pPr>
        <w:pStyle w:val="NoSpacing"/>
        <w:ind w:right="0"/>
        <w:rPr>
          <w:rFonts w:ascii="Times New Roman" w:hAnsi="Times New Roman" w:cs="Times New Roman"/>
          <w:szCs w:val="24"/>
          <w:lang w:val="sr-Cyrl-CS"/>
        </w:rPr>
      </w:pPr>
      <w:r w:rsidRPr="00EA4A84">
        <w:rPr>
          <w:rFonts w:ascii="Times New Roman" w:hAnsi="Times New Roman" w:cs="Times New Roman"/>
          <w:bCs/>
          <w:szCs w:val="24"/>
          <w:lang w:val="sr-Cyrl-CS"/>
        </w:rPr>
        <w:t xml:space="preserve">Чланом 53. Предлога закона, у члану 99. Закона додат је став 3. којим се проширује садржина евиденција које води обвезник и на </w:t>
      </w:r>
      <w:r w:rsidRPr="00EA4A84">
        <w:rPr>
          <w:rFonts w:ascii="Times New Roman" w:hAnsi="Times New Roman" w:cs="Times New Roman"/>
          <w:szCs w:val="24"/>
          <w:lang w:val="sr-Cyrl-CS"/>
        </w:rPr>
        <w:t>видео-звучни запис који је настао у поступку видео-идентификације странке.</w:t>
      </w:r>
    </w:p>
    <w:p w:rsidR="00A37A61" w:rsidRPr="00EA4A84" w:rsidRDefault="00A37A61" w:rsidP="00A37A61">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Чланом 54. Предлога закона, у члану 102. став 3. Закона проширена је садржина евиденција обавештења коју води државни орган и на све податке, информације и документацију које органи из члана 112а Закона размењују приликом сарадње на међународном нивоу. </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lastRenderedPageBreak/>
        <w:t xml:space="preserve">Чланом 55. </w:t>
      </w:r>
      <w:r w:rsidR="0006162B" w:rsidRPr="00EA4A84">
        <w:rPr>
          <w:rFonts w:ascii="Times New Roman" w:hAnsi="Times New Roman" w:cs="Times New Roman"/>
          <w:bCs/>
          <w:szCs w:val="24"/>
          <w:lang w:val="sr-Cyrl-CS"/>
        </w:rPr>
        <w:t>Предлога</w:t>
      </w:r>
      <w:r w:rsidRPr="00EA4A84">
        <w:rPr>
          <w:rFonts w:ascii="Times New Roman" w:hAnsi="Times New Roman" w:cs="Times New Roman"/>
          <w:bCs/>
          <w:szCs w:val="24"/>
          <w:lang w:val="sr-Cyrl-CS"/>
        </w:rPr>
        <w:t xml:space="preserve"> закона уређене су обавезе које се односе на адвокате и јавне бележнике.</w:t>
      </w:r>
    </w:p>
    <w:p w:rsidR="00B4040B" w:rsidRPr="00EA4A84" w:rsidRDefault="0006162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56. Предлога</w:t>
      </w:r>
      <w:r w:rsidR="00B4040B" w:rsidRPr="00EA4A84">
        <w:rPr>
          <w:rFonts w:ascii="Times New Roman" w:hAnsi="Times New Roman" w:cs="Times New Roman"/>
          <w:bCs/>
          <w:szCs w:val="24"/>
          <w:lang w:val="sr-Cyrl-CS"/>
        </w:rPr>
        <w:t xml:space="preserve"> закона додају се нови</w:t>
      </w:r>
      <w:r w:rsidRPr="00EA4A84">
        <w:rPr>
          <w:rFonts w:ascii="Times New Roman" w:hAnsi="Times New Roman" w:cs="Times New Roman"/>
          <w:bCs/>
          <w:szCs w:val="24"/>
          <w:lang w:val="sr-Cyrl-CS"/>
        </w:rPr>
        <w:t xml:space="preserve"> чл.</w:t>
      </w:r>
      <w:r w:rsidR="00B4040B" w:rsidRPr="00EA4A84">
        <w:rPr>
          <w:rFonts w:ascii="Times New Roman" w:hAnsi="Times New Roman" w:cs="Times New Roman"/>
          <w:bCs/>
          <w:szCs w:val="24"/>
          <w:lang w:val="sr-Cyrl-CS"/>
        </w:rPr>
        <w:t xml:space="preserve"> 103а и 103б</w:t>
      </w:r>
      <w:r w:rsidRPr="00EA4A84">
        <w:rPr>
          <w:rFonts w:ascii="Times New Roman" w:hAnsi="Times New Roman" w:cs="Times New Roman"/>
          <w:bCs/>
          <w:szCs w:val="24"/>
          <w:lang w:val="sr-Cyrl-CS"/>
        </w:rPr>
        <w:t>,</w:t>
      </w:r>
      <w:r w:rsidR="00B4040B" w:rsidRPr="00EA4A84">
        <w:rPr>
          <w:rFonts w:ascii="Times New Roman" w:hAnsi="Times New Roman" w:cs="Times New Roman"/>
          <w:bCs/>
          <w:szCs w:val="24"/>
          <w:lang w:val="sr-Cyrl-CS"/>
        </w:rPr>
        <w:t xml:space="preserve"> којима се уређује </w:t>
      </w:r>
      <w:bookmarkStart w:id="5" w:name="_Hlk19278406"/>
      <w:r w:rsidR="00B4040B" w:rsidRPr="00EA4A84">
        <w:rPr>
          <w:rFonts w:ascii="Times New Roman" w:hAnsi="Times New Roman" w:cs="Times New Roman"/>
          <w:bCs/>
          <w:szCs w:val="24"/>
          <w:lang w:val="sr-Cyrl-CS"/>
        </w:rPr>
        <w:t>вођење Јединственог регистра сефова и Јединственог регистра корисника новчане дознаке које ће у електронском облику водити Народна банка Србије</w:t>
      </w:r>
      <w:bookmarkEnd w:id="5"/>
      <w:r w:rsidR="00B4040B" w:rsidRPr="00EA4A84">
        <w:rPr>
          <w:rFonts w:ascii="Times New Roman" w:hAnsi="Times New Roman" w:cs="Times New Roman"/>
          <w:bCs/>
          <w:szCs w:val="24"/>
          <w:lang w:val="sr-Cyrl-CS"/>
        </w:rPr>
        <w:t xml:space="preserve">. С тим у вези, Јединствени регистар сефова садржаће податке о корисницима сефова и лицима која су овлашћена да приступају сефу, као и податке о трајању уговора о сефу. Ове податке ће банке редовно достављати Народној банци Србије и они неће бити јавно доступни већ ће се на њих примењивати прописи којима се уређују банкарска тајна и заштита података о личности. Приступ подацима о сефовима у електронском облику олакшава и унапређује ефикасност система за спречавање прања новца јер таква евиденција до сада није постојала, а надлежни органи су били принуђени да се за податке обраћају свакој појединачној институцији. </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Успостављање Јединственог регистра корисника новчане дознаке има за циљ приступ подацима о лицима која преносе новчана средства без успостављања пословног односа с пружаоцем платних услуга, односно мимо рачуна отворених у банкама. Имајући у виду да се значајан износ средстава на прекограничном нивоу, нарочито између физичких лица, преноси путем новчаних дознака, успостављање овог регистра допринеће ефикаснијој борби против прања новца и финансирања тероризма. Податке из овог регистра ће Народној банци Србије редовно достављати банке и друга лица која, у складу са законом, пружају платну услугу извршавања новчане дознаке и ти подаци неће бити јавно доступни већ ће се на њих примењивати одредбе закона којим се уређује пружање платних услуга које се односе на пословну тајну, као и одредбе прописа којима се уређује заштита података о личности. Успостављање централизованог механизма, попут регистра, у складу је с настојањима на међународном нивоу да се унапреди систем за спречавање прања новца и олакша приступ органа гоњења подацима који су од значаја за овај систем, а овакви регистри препознати су и Директивом (ЕУ) 2018/843 (Пета Директива о спречавању прања новца), попут централизоване евиденције о сефовима.</w:t>
      </w:r>
      <w:bookmarkStart w:id="6" w:name="_Hlk19179730"/>
      <w:bookmarkStart w:id="7" w:name="_Hlk19194009"/>
      <w:bookmarkStart w:id="8" w:name="_Hlk17894593"/>
    </w:p>
    <w:p w:rsidR="00B4040B" w:rsidRPr="00EA4A84" w:rsidRDefault="00B4040B" w:rsidP="00B4040B">
      <w:pPr>
        <w:pStyle w:val="NoSpacing"/>
        <w:ind w:right="0"/>
        <w:rPr>
          <w:rFonts w:ascii="Times New Roman" w:hAnsi="Times New Roman" w:cs="Times New Roman"/>
          <w:lang w:val="sr-Cyrl-CS"/>
        </w:rPr>
      </w:pPr>
      <w:r w:rsidRPr="00EA4A84">
        <w:rPr>
          <w:rFonts w:ascii="Times New Roman" w:hAnsi="Times New Roman" w:cs="Times New Roman"/>
          <w:bCs/>
          <w:szCs w:val="24"/>
          <w:lang w:val="sr-Cyrl-CS"/>
        </w:rPr>
        <w:t xml:space="preserve">Чланом </w:t>
      </w:r>
      <w:r w:rsidR="0006162B" w:rsidRPr="00EA4A84">
        <w:rPr>
          <w:rFonts w:ascii="Times New Roman" w:hAnsi="Times New Roman" w:cs="Times New Roman"/>
          <w:bCs/>
          <w:szCs w:val="24"/>
          <w:lang w:val="sr-Cyrl-CS"/>
        </w:rPr>
        <w:t>57. Предлога</w:t>
      </w:r>
      <w:r w:rsidRPr="00EA4A84">
        <w:rPr>
          <w:rFonts w:ascii="Times New Roman" w:hAnsi="Times New Roman" w:cs="Times New Roman"/>
          <w:bCs/>
          <w:szCs w:val="24"/>
          <w:lang w:val="sr-Cyrl-CS"/>
        </w:rPr>
        <w:t xml:space="preserve"> закона мењају се надлежности у члану 104. Закона у складу са</w:t>
      </w:r>
      <w:r w:rsidRPr="00EA4A84">
        <w:rPr>
          <w:rFonts w:ascii="Times New Roman" w:hAnsi="Times New Roman" w:cs="Times New Roman"/>
          <w:lang w:val="sr-Cyrl-CS"/>
        </w:rPr>
        <w:t xml:space="preserve"> Законом о изменама и допунама Закона о девизном пословању</w:t>
      </w:r>
      <w:r w:rsidR="00F714FF" w:rsidRPr="00EA4A84">
        <w:rPr>
          <w:rFonts w:ascii="Times New Roman" w:hAnsi="Times New Roman" w:cs="Times New Roman"/>
          <w:color w:val="FF0000"/>
          <w:lang w:val="sr-Cyrl-CS"/>
        </w:rPr>
        <w:t xml:space="preserve"> </w:t>
      </w:r>
      <w:r w:rsidR="00F714FF" w:rsidRPr="00EA4A84">
        <w:rPr>
          <w:rFonts w:ascii="Times New Roman" w:hAnsi="Times New Roman" w:cs="Times New Roman"/>
          <w:bCs/>
          <w:szCs w:val="24"/>
          <w:lang w:val="sr-Cyrl-CS"/>
        </w:rPr>
        <w:t>(„Службени гласник РС”, број 30/18)</w:t>
      </w:r>
      <w:r w:rsidRPr="00EA4A84">
        <w:rPr>
          <w:rFonts w:ascii="Times New Roman" w:hAnsi="Times New Roman" w:cs="Times New Roman"/>
          <w:lang w:val="sr-Cyrl-CS"/>
        </w:rPr>
        <w:t xml:space="preserve">, тако да надзор над </w:t>
      </w:r>
      <w:r w:rsidR="00BB639A">
        <w:rPr>
          <w:rFonts w:ascii="Times New Roman" w:hAnsi="Times New Roman" w:cs="Times New Roman"/>
          <w:lang w:val="sr-Cyrl-CS"/>
        </w:rPr>
        <w:t>применом закона у области девиз</w:t>
      </w:r>
      <w:r w:rsidRPr="00EA4A84">
        <w:rPr>
          <w:rFonts w:ascii="Times New Roman" w:hAnsi="Times New Roman" w:cs="Times New Roman"/>
          <w:lang w:val="sr-Cyrl-CS"/>
        </w:rPr>
        <w:t xml:space="preserve">них и мењачких послова прелази у надлежност Народне </w:t>
      </w:r>
      <w:r w:rsidR="003334B0">
        <w:rPr>
          <w:rFonts w:ascii="Times New Roman" w:hAnsi="Times New Roman" w:cs="Times New Roman"/>
          <w:lang w:val="sr-Cyrl-CS"/>
        </w:rPr>
        <w:t>банке Србије, док надзор над пр</w:t>
      </w:r>
      <w:r w:rsidRPr="00EA4A84">
        <w:rPr>
          <w:rFonts w:ascii="Times New Roman" w:hAnsi="Times New Roman" w:cs="Times New Roman"/>
          <w:lang w:val="sr-Cyrl-CS"/>
        </w:rPr>
        <w:t>именом закона у области пореског саветовања остаје у надлежности Пореске управе. Такође, измена је извршена и у погледу вршења надзора над применом закона у области игара на срећу, тако што је формирана Управа за игре на срећу.</w:t>
      </w:r>
    </w:p>
    <w:p w:rsidR="00201021" w:rsidRPr="00EA4A84" w:rsidRDefault="00B4040B" w:rsidP="00B4040B">
      <w:pPr>
        <w:pStyle w:val="NoSpacing"/>
        <w:ind w:right="0"/>
        <w:rPr>
          <w:rFonts w:ascii="Times New Roman" w:hAnsi="Times New Roman" w:cs="Times New Roman"/>
          <w:lang w:val="sr-Cyrl-CS"/>
        </w:rPr>
      </w:pPr>
      <w:r w:rsidRPr="00EA4A84">
        <w:rPr>
          <w:rFonts w:ascii="Times New Roman" w:hAnsi="Times New Roman" w:cs="Times New Roman"/>
          <w:lang w:val="sr-Cyrl-CS"/>
        </w:rPr>
        <w:t>Процењени ризик од прања новца и финансирања тероризма код обвезника, укључујући и ризик од непримењивања радњи и мера на основу овог закона и закона којим се уређује ограничавање располагања имовином у циљу спречавања тероризма и ширења оружја за масовно уништење, надзорни орган преиспитује периодично, као и када код обвезника дође до значајне промене управљачке или организационе структуре или начина рада обвезника.</w:t>
      </w:r>
    </w:p>
    <w:p w:rsidR="00B4040B" w:rsidRPr="00EA4A84" w:rsidRDefault="00201021" w:rsidP="00201021">
      <w:pPr>
        <w:pStyle w:val="NoSpacing"/>
        <w:ind w:right="0"/>
        <w:rPr>
          <w:rFonts w:ascii="Times New Roman" w:hAnsi="Times New Roman" w:cs="Times New Roman"/>
          <w:lang w:val="sr-Cyrl-CS"/>
        </w:rPr>
      </w:pPr>
      <w:r w:rsidRPr="00EA4A84">
        <w:rPr>
          <w:rFonts w:ascii="Times New Roman" w:hAnsi="Times New Roman" w:cs="Times New Roman"/>
          <w:lang w:val="sr-Cyrl-CS"/>
        </w:rPr>
        <w:lastRenderedPageBreak/>
        <w:t>Чланом 58. Предлога закона извршена је измена у члану 105. став 1. Закона тако да надзор над ревизорима не спроводи више Управа за спречавање прања новца.</w:t>
      </w:r>
      <w:r w:rsidR="00B4040B" w:rsidRPr="00EA4A84">
        <w:rPr>
          <w:rFonts w:ascii="Times New Roman" w:hAnsi="Times New Roman" w:cs="Times New Roman"/>
          <w:lang w:val="sr-Cyrl-CS"/>
        </w:rPr>
        <w:t xml:space="preserve"> </w:t>
      </w:r>
    </w:p>
    <w:p w:rsidR="00B4040B" w:rsidRPr="00EA4A84" w:rsidRDefault="00B4040B" w:rsidP="00B4040B">
      <w:pPr>
        <w:pStyle w:val="NoSpacing"/>
        <w:ind w:right="0"/>
        <w:rPr>
          <w:rFonts w:ascii="Times New Roman" w:hAnsi="Times New Roman" w:cs="Times New Roman"/>
          <w:lang w:val="sr-Cyrl-CS"/>
        </w:rPr>
      </w:pPr>
      <w:r w:rsidRPr="00EA4A84">
        <w:rPr>
          <w:rFonts w:ascii="Times New Roman" w:hAnsi="Times New Roman" w:cs="Times New Roman"/>
          <w:lang w:val="sr-Cyrl-CS"/>
        </w:rPr>
        <w:t>Чланом 59.</w:t>
      </w:r>
      <w:r w:rsidR="0006162B" w:rsidRPr="00EA4A84">
        <w:rPr>
          <w:rFonts w:ascii="Times New Roman" w:hAnsi="Times New Roman" w:cs="Times New Roman"/>
          <w:lang w:val="sr-Cyrl-CS"/>
        </w:rPr>
        <w:t xml:space="preserve"> </w:t>
      </w:r>
      <w:r w:rsidR="0006162B" w:rsidRPr="00EA4A84">
        <w:rPr>
          <w:rFonts w:ascii="Times New Roman" w:hAnsi="Times New Roman" w:cs="Times New Roman"/>
          <w:bCs/>
          <w:szCs w:val="24"/>
          <w:lang w:val="sr-Cyrl-CS"/>
        </w:rPr>
        <w:t>Предлога</w:t>
      </w:r>
      <w:r w:rsidRPr="00EA4A84">
        <w:rPr>
          <w:rFonts w:ascii="Times New Roman" w:hAnsi="Times New Roman" w:cs="Times New Roman"/>
          <w:lang w:val="sr-Cyrl-CS"/>
        </w:rPr>
        <w:t xml:space="preserve"> закона извршене су измене у члану 109. Закона у циљу усклађивања са изменама учињеним у члану 104. Закона.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w:t>
      </w:r>
      <w:bookmarkEnd w:id="6"/>
      <w:bookmarkEnd w:id="7"/>
      <w:r w:rsidR="0006162B" w:rsidRPr="00EA4A84">
        <w:rPr>
          <w:rFonts w:ascii="Times New Roman" w:hAnsi="Times New Roman" w:cs="Times New Roman"/>
          <w:bCs/>
          <w:szCs w:val="24"/>
          <w:lang w:val="sr-Cyrl-CS"/>
        </w:rPr>
        <w:t>60. Предлога</w:t>
      </w:r>
      <w:r w:rsidRPr="00EA4A84">
        <w:rPr>
          <w:rFonts w:ascii="Times New Roman" w:hAnsi="Times New Roman" w:cs="Times New Roman"/>
          <w:bCs/>
          <w:szCs w:val="24"/>
          <w:lang w:val="sr-Cyrl-CS"/>
        </w:rPr>
        <w:t xml:space="preserve"> закона даје се могућност надзорним органима који на основу закона дају дозволу за рад обвезника, односно овлашћења обвезницима</w:t>
      </w:r>
      <w:r w:rsidRPr="00EA4A84">
        <w:rPr>
          <w:rFonts w:ascii="Times New Roman" w:hAnsi="Times New Roman" w:cs="Times New Roman"/>
          <w:bCs/>
          <w:color w:val="FF0000"/>
          <w:szCs w:val="24"/>
          <w:lang w:val="sr-Cyrl-CS"/>
        </w:rPr>
        <w:t xml:space="preserve"> </w:t>
      </w:r>
      <w:r w:rsidRPr="00EA4A84">
        <w:rPr>
          <w:rFonts w:ascii="Times New Roman" w:hAnsi="Times New Roman" w:cs="Times New Roman"/>
          <w:bCs/>
          <w:szCs w:val="24"/>
          <w:lang w:val="sr-Cyrl-CS"/>
        </w:rPr>
        <w:t>да могу у одређеним околностима да прибаве податке из казнених евиденција ради спречавања да криминалне структуре имају приступ власничким и управљачким правима код обвезника. Према томе, у циљу заштите финансијског система од прања новца и финансирања тероризма, неопходно је прописати мере којима се обезбеђује да лица која су осуђивана за одређена кривична дела која их чине неподобним за стицање власништва или обављање функције члана орган управљања не могу да стекну то власништво или буду именована на такву функцију. Овом одредбом прописује се изричит правни основ да се на основу сазнања до којих је надзорни орган дошао у вршењу својих законом утврђених функција или индиција из других поузданих и веродостојних извора (нпр. обавештење органа стране државе надлежног за надзор) да је неопходно проверити интегритет и пословну репутацију ових лица, може из казнених евиденција да прибави податак о њиховој (не)осуђиваности. Тиме се врши и додатно усклађивање с међународном праксом и са Препоруком ФАТФ број 26. У истом циљу потребно је да постоји овлашћење да надзорни орган који на основу закона даје дозволу за рад обвезника, може из казнених евиденција да прибави и податке о (не)осуђиваности сарадника ових лица, при чему је појам сарадника већ дефинисан другим прописима и овде се врши упућивање на те прописе. Такође, предложено је да се пропише да се ови подаци могу користити искључиво у сврхе за које су прибављени и да се не могу саопштавати нити учинити доступним трећим лицима, чиме се и обезбеђује адекватна заштита тих података.</w:t>
      </w:r>
      <w:bookmarkEnd w:id="8"/>
    </w:p>
    <w:p w:rsidR="005110DE" w:rsidRPr="00EA4A84" w:rsidRDefault="00B4040B" w:rsidP="00B4040B">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Чланом </w:t>
      </w:r>
      <w:r w:rsidR="0006162B" w:rsidRPr="00EA4A84">
        <w:rPr>
          <w:rFonts w:ascii="Times New Roman" w:hAnsi="Times New Roman" w:cs="Times New Roman"/>
          <w:lang w:val="sr-Cyrl-CS"/>
        </w:rPr>
        <w:t xml:space="preserve">61. </w:t>
      </w:r>
      <w:r w:rsidR="0006162B" w:rsidRPr="00EA4A84">
        <w:rPr>
          <w:rFonts w:ascii="Times New Roman" w:hAnsi="Times New Roman" w:cs="Times New Roman"/>
          <w:bCs/>
          <w:szCs w:val="24"/>
          <w:lang w:val="sr-Cyrl-CS"/>
        </w:rPr>
        <w:t>Предлога</w:t>
      </w:r>
      <w:r w:rsidRPr="00EA4A84">
        <w:rPr>
          <w:rFonts w:ascii="Times New Roman" w:hAnsi="Times New Roman" w:cs="Times New Roman"/>
          <w:lang w:val="sr-Cyrl-CS"/>
        </w:rPr>
        <w:t xml:space="preserve"> закона извршене су измене у циљу усклађивања са изменама учињеним у члану 104. Закона. Надлежност над обвезницима из члана 4. став </w:t>
      </w:r>
      <w:r w:rsidR="00883CCD">
        <w:rPr>
          <w:rFonts w:ascii="Times New Roman" w:hAnsi="Times New Roman" w:cs="Times New Roman"/>
          <w:lang w:val="sr-Cyrl-CS"/>
        </w:rPr>
        <w:t>1. тачка 9) врши Комисија за ха</w:t>
      </w:r>
      <w:r w:rsidRPr="00EA4A84">
        <w:rPr>
          <w:rFonts w:ascii="Times New Roman" w:hAnsi="Times New Roman" w:cs="Times New Roman"/>
          <w:lang w:val="sr-Cyrl-CS"/>
        </w:rPr>
        <w:t>р</w:t>
      </w:r>
      <w:r w:rsidR="00883CCD">
        <w:rPr>
          <w:rFonts w:ascii="Times New Roman" w:hAnsi="Times New Roman" w:cs="Times New Roman"/>
          <w:lang w:val="sr-Cyrl-CS"/>
        </w:rPr>
        <w:t>т</w:t>
      </w:r>
      <w:r w:rsidRPr="00EA4A84">
        <w:rPr>
          <w:rFonts w:ascii="Times New Roman" w:hAnsi="Times New Roman" w:cs="Times New Roman"/>
          <w:lang w:val="sr-Cyrl-CS"/>
        </w:rPr>
        <w:t xml:space="preserve">ије од вредности у складу са изменом закона којим се уређује делатност ревизора. Такође, </w:t>
      </w:r>
      <w:r w:rsidR="001719DC">
        <w:rPr>
          <w:rFonts w:ascii="Times New Roman" w:hAnsi="Times New Roman" w:cs="Times New Roman"/>
          <w:lang w:val="sr-Cyrl-CS"/>
        </w:rPr>
        <w:t>м</w:t>
      </w:r>
      <w:r w:rsidRPr="00EA4A84">
        <w:rPr>
          <w:rFonts w:ascii="Times New Roman" w:hAnsi="Times New Roman" w:cs="Times New Roman"/>
          <w:lang w:val="sr-Cyrl-CS"/>
        </w:rPr>
        <w:t>инистарство надлежно за послове поштанског саобраћаја врши надзор над применом овог закона од стране обвезника из члана 4. став 1. тачка 16а) – лицима која обављају послове поштанског саобраћаја.</w:t>
      </w:r>
    </w:p>
    <w:p w:rsidR="005110DE" w:rsidRPr="00EA4A84" w:rsidRDefault="005110DE" w:rsidP="005110DE">
      <w:pPr>
        <w:pStyle w:val="NoSpacing"/>
        <w:ind w:right="0"/>
        <w:rPr>
          <w:rFonts w:ascii="Times New Roman" w:hAnsi="Times New Roman" w:cs="Times New Roman"/>
          <w:lang w:val="sr-Cyrl-CS"/>
        </w:rPr>
      </w:pPr>
      <w:r w:rsidRPr="00EA4A84">
        <w:rPr>
          <w:rFonts w:ascii="Times New Roman" w:hAnsi="Times New Roman" w:cs="Times New Roman"/>
          <w:lang w:val="sr-Cyrl-CS"/>
        </w:rPr>
        <w:t>Чланом 62. Предлога закона извршена је допуна члана 111. Закона тако што је обрисани став 8. из члана 110. Закона постао став 4. у члану 111. Закона.</w:t>
      </w:r>
    </w:p>
    <w:p w:rsidR="00B4040B" w:rsidRPr="00EA4A84" w:rsidRDefault="005110DE" w:rsidP="005110DE">
      <w:pPr>
        <w:pStyle w:val="NoSpacing"/>
        <w:ind w:right="0"/>
        <w:rPr>
          <w:rFonts w:ascii="Times New Roman" w:hAnsi="Times New Roman" w:cs="Times New Roman"/>
          <w:lang w:val="sr-Cyrl-CS"/>
        </w:rPr>
      </w:pPr>
      <w:r w:rsidRPr="00EA4A84">
        <w:rPr>
          <w:rFonts w:ascii="Times New Roman" w:hAnsi="Times New Roman" w:cs="Times New Roman"/>
          <w:lang w:val="sr-Cyrl-CS"/>
        </w:rPr>
        <w:t>Чланом 63. Предлога закона избрисани су ст. 2 и 3. из члана 112. Закона који су регулисали међународну сарадњу надзорних органа, а која је сад ближе уређена чланом 64. Предлога закона.</w:t>
      </w:r>
    </w:p>
    <w:p w:rsidR="00B4040B" w:rsidRPr="00EA4A84" w:rsidRDefault="00B4040B" w:rsidP="00B4040B">
      <w:pPr>
        <w:pStyle w:val="NoSpacing"/>
        <w:ind w:right="0"/>
        <w:rPr>
          <w:rFonts w:ascii="Times New Roman" w:hAnsi="Times New Roman" w:cs="Times New Roman"/>
          <w:bCs/>
          <w:szCs w:val="24"/>
          <w:lang w:val="sr-Cyrl-CS"/>
        </w:rPr>
      </w:pPr>
      <w:bookmarkStart w:id="9" w:name="_Hlk19196465"/>
      <w:r w:rsidRPr="00EA4A84">
        <w:rPr>
          <w:rFonts w:ascii="Times New Roman" w:hAnsi="Times New Roman" w:cs="Times New Roman"/>
          <w:bCs/>
          <w:szCs w:val="24"/>
          <w:lang w:val="sr-Cyrl-CS"/>
        </w:rPr>
        <w:t>Чланом 64.</w:t>
      </w:r>
      <w:r w:rsidR="005110DE" w:rsidRPr="00EA4A84">
        <w:rPr>
          <w:rFonts w:ascii="Times New Roman" w:hAnsi="Times New Roman" w:cs="Times New Roman"/>
          <w:bCs/>
          <w:szCs w:val="24"/>
          <w:lang w:val="sr-Cyrl-CS"/>
        </w:rPr>
        <w:t xml:space="preserve"> </w:t>
      </w:r>
      <w:r w:rsidR="0006162B" w:rsidRPr="00EA4A84">
        <w:rPr>
          <w:rFonts w:ascii="Times New Roman" w:hAnsi="Times New Roman" w:cs="Times New Roman"/>
          <w:bCs/>
          <w:szCs w:val="24"/>
          <w:lang w:val="sr-Cyrl-CS"/>
        </w:rPr>
        <w:t>Предлога з</w:t>
      </w:r>
      <w:r w:rsidRPr="00EA4A84">
        <w:rPr>
          <w:rFonts w:ascii="Times New Roman" w:hAnsi="Times New Roman" w:cs="Times New Roman"/>
          <w:bCs/>
          <w:szCs w:val="24"/>
          <w:lang w:val="sr-Cyrl-CS"/>
        </w:rPr>
        <w:t xml:space="preserve">акона врши </w:t>
      </w:r>
      <w:bookmarkEnd w:id="9"/>
      <w:r w:rsidRPr="00EA4A84">
        <w:rPr>
          <w:rFonts w:ascii="Times New Roman" w:hAnsi="Times New Roman" w:cs="Times New Roman"/>
          <w:bCs/>
          <w:szCs w:val="24"/>
          <w:lang w:val="sr-Cyrl-CS"/>
        </w:rPr>
        <w:t xml:space="preserve">се додатно усклађивање са ФАТФ препоруком број 40 којом се утврђују стандарди међународне сарадње. У складу с том препоруком, предложено је да се јасно пропише да се та сарадња може одвијати на сопствену иницијативу ових органа или на посебна захтев органа који затражи одређене податке, информације или документацију. Такође је предложено да се обим информација које се могу размењивати прошири, тако да органи </w:t>
      </w:r>
      <w:r w:rsidRPr="00EA4A84">
        <w:rPr>
          <w:rFonts w:ascii="Times New Roman" w:hAnsi="Times New Roman" w:cs="Times New Roman"/>
          <w:bCs/>
          <w:szCs w:val="24"/>
          <w:lang w:val="sr-Cyrl-CS"/>
        </w:rPr>
        <w:lastRenderedPageBreak/>
        <w:t>надлежни за вршење надзора могу да размењују податке, информације или документацију о релевантним прописима, сектору у коме послује обвезник над којим тај орган врши надзор, затим податке, информације или документацију у вези са вршењем надзора над обвезником, као и о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 Предложено је и да ови органи могу да закључе споразуме којим ће се уредити ова сарадња. Ради заштите поверљивости података и обезбеђивања да се размењени подаци, информације и документација користе само у сврха за које су прибављени, предложене су одредбе којима се уређује ограничава коришћење тих података.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w:t>
      </w:r>
      <w:r w:rsidR="0006162B" w:rsidRPr="00EA4A84">
        <w:rPr>
          <w:rFonts w:ascii="Times New Roman" w:hAnsi="Times New Roman" w:cs="Times New Roman"/>
          <w:bCs/>
          <w:szCs w:val="24"/>
          <w:lang w:val="sr-Cyrl-CS"/>
        </w:rPr>
        <w:t>65. Предлога</w:t>
      </w:r>
      <w:r w:rsidRPr="00EA4A84">
        <w:rPr>
          <w:rFonts w:ascii="Times New Roman" w:hAnsi="Times New Roman" w:cs="Times New Roman"/>
          <w:bCs/>
          <w:szCs w:val="24"/>
          <w:lang w:val="sr-Cyrl-CS"/>
        </w:rPr>
        <w:t xml:space="preserve"> закона </w:t>
      </w:r>
      <w:r w:rsidR="0006162B" w:rsidRPr="00EA4A84">
        <w:rPr>
          <w:rFonts w:ascii="Times New Roman" w:hAnsi="Times New Roman" w:cs="Times New Roman"/>
          <w:bCs/>
          <w:szCs w:val="24"/>
          <w:lang w:val="sr-Cyrl-CS"/>
        </w:rPr>
        <w:t>у члану 115. З</w:t>
      </w:r>
      <w:r w:rsidRPr="00EA4A84">
        <w:rPr>
          <w:rFonts w:ascii="Times New Roman" w:hAnsi="Times New Roman" w:cs="Times New Roman"/>
          <w:bCs/>
          <w:szCs w:val="24"/>
          <w:lang w:val="sr-Cyrl-CS"/>
        </w:rPr>
        <w:t>акона додаје се нови став 2. којим се врши усклађивање овог закона са</w:t>
      </w:r>
      <w:r w:rsidR="00D532D4" w:rsidRPr="00EA4A84">
        <w:rPr>
          <w:rFonts w:ascii="Times New Roman" w:hAnsi="Times New Roman" w:cs="Times New Roman"/>
          <w:bCs/>
          <w:szCs w:val="24"/>
          <w:lang w:val="sr-Cyrl-CS"/>
        </w:rPr>
        <w:t xml:space="preserve"> Законом о</w:t>
      </w:r>
      <w:r w:rsidRPr="00EA4A84">
        <w:rPr>
          <w:rFonts w:ascii="Times New Roman" w:hAnsi="Times New Roman" w:cs="Times New Roman"/>
          <w:bCs/>
          <w:szCs w:val="24"/>
          <w:lang w:val="sr-Cyrl-CS"/>
        </w:rPr>
        <w:t xml:space="preserve"> изменама и допунама Закона о девизном </w:t>
      </w:r>
      <w:r w:rsidR="0006162B" w:rsidRPr="00EA4A84">
        <w:rPr>
          <w:rFonts w:ascii="Times New Roman" w:hAnsi="Times New Roman" w:cs="Times New Roman"/>
          <w:bCs/>
          <w:szCs w:val="24"/>
          <w:lang w:val="sr-Cyrl-CS"/>
        </w:rPr>
        <w:t>пословању („Службени гласник РС”, број 30/</w:t>
      </w:r>
      <w:r w:rsidRPr="00EA4A84">
        <w:rPr>
          <w:rFonts w:ascii="Times New Roman" w:hAnsi="Times New Roman" w:cs="Times New Roman"/>
          <w:bCs/>
          <w:szCs w:val="24"/>
          <w:lang w:val="sr-Cyrl-CS"/>
        </w:rPr>
        <w:t xml:space="preserve">18) и изменама и допунама Закона о Народној </w:t>
      </w:r>
      <w:r w:rsidR="0006162B" w:rsidRPr="00EA4A84">
        <w:rPr>
          <w:rFonts w:ascii="Times New Roman" w:hAnsi="Times New Roman" w:cs="Times New Roman"/>
          <w:bCs/>
          <w:szCs w:val="24"/>
          <w:lang w:val="sr-Cyrl-CS"/>
        </w:rPr>
        <w:t>банци Србије („Службени гласник”, број 44/</w:t>
      </w:r>
      <w:r w:rsidRPr="00EA4A84">
        <w:rPr>
          <w:rFonts w:ascii="Times New Roman" w:hAnsi="Times New Roman" w:cs="Times New Roman"/>
          <w:bCs/>
          <w:szCs w:val="24"/>
          <w:lang w:val="sr-Cyrl-CS"/>
        </w:rPr>
        <w:t>18) на основу којих је Народна банка Србије 1. јануара 2019. године преузела надлежности Министарства финансија - Пореске управе за обављање послова издавања и одузимања овлашћења за обављање мењачких послова, послова издавања цертификата за обављање мењачких послова и контроле мењачких послова и девизног пословања резидената и нерезидената. С тим у вези, Народна банка Србије уместо Пореске управе врши надзор над применом овог закона код обвезника који обављају мењачке послове и то у складу са законом којим се уређује пословање ових обвезника, што је већ прихваћено решење и за друге обвезнике над којима Народна банка Србије врши надзор – да се тај надзор врши у складу са одредбама закона којим се уређује пословање тих обвезника.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Истим чланом</w:t>
      </w:r>
      <w:r w:rsidR="004918CA" w:rsidRPr="00EA4A84">
        <w:rPr>
          <w:rFonts w:ascii="Times New Roman" w:hAnsi="Times New Roman" w:cs="Times New Roman"/>
          <w:bCs/>
          <w:szCs w:val="24"/>
          <w:lang w:val="sr-Cyrl-CS"/>
        </w:rPr>
        <w:t xml:space="preserve"> додаје се став</w:t>
      </w:r>
      <w:r w:rsidRPr="00EA4A84">
        <w:rPr>
          <w:rFonts w:ascii="Times New Roman" w:hAnsi="Times New Roman" w:cs="Times New Roman"/>
          <w:bCs/>
          <w:szCs w:val="24"/>
          <w:lang w:val="sr-Cyrl-CS"/>
        </w:rPr>
        <w:t xml:space="preserve"> 7. којим се допуњују одредбе о овлашћењима Народне банке Србије за изрицање санкција обвезницима над којима Народна банка Србије врши надзор. Имајући у виду да је према међународним стандардима утврђеним у ФАТФ препорукама потребно да санкције које се изричу буду сразмерне, ефикасне и одвраћајуће, као и да се могу изрећи како правним, тако и физичким лицима која повреде обавезе из овог закона, овом одредбом предлаже се прописивање правног основа за изрицање мере и новчане казне не само физичким лицима која обављају функцију члана органа управљања у обвезницима над којима надзор врши Народна банка Србије, већ и овлашћеном лицу или његовом заменику као одговорном лицу у конкретној ситуацији. Наиме, овлашћеном лицу и његовом заменику су Законом поверене одређене дужности које су од великог значаја за систем управљања ризиком од прања новца и финансирања тероризма у обвезнику, тако да је неопходно да Народна банка Србије, као надзорни орган, у поступку контроле примене овог закона код обвезника, има могућност да директно изриче и мере и казне и лицима која су именована као овлашћено лице, односно заменик овлашћеног лица када утврди да је обвезник повредио обавезе из овог закона и да  је за то одговорно и овлашћено лице, односно заменик овлашћеног лица. Ове санкције су одређене секторским законима, па је тако, примера ради, одређено да се Законом о банкама може изрећи новчана казна у износу од </w:t>
      </w:r>
      <w:r w:rsidR="001719DC">
        <w:rPr>
          <w:rFonts w:ascii="Times New Roman" w:hAnsi="Times New Roman" w:cs="Times New Roman"/>
          <w:bCs/>
          <w:szCs w:val="24"/>
          <w:lang w:val="sr-Cyrl-CS"/>
        </w:rPr>
        <w:t>12</w:t>
      </w:r>
      <w:r w:rsidRPr="00EA4A84">
        <w:rPr>
          <w:rFonts w:ascii="Times New Roman" w:hAnsi="Times New Roman" w:cs="Times New Roman"/>
          <w:bCs/>
          <w:szCs w:val="24"/>
          <w:lang w:val="sr-Cyrl-CS"/>
        </w:rPr>
        <w:t xml:space="preserve"> просечних месечних зарада које је остварило одређено лице које обавља функцију у банци, </w:t>
      </w:r>
      <w:r w:rsidRPr="00EA4A84">
        <w:rPr>
          <w:rFonts w:ascii="Times New Roman" w:hAnsi="Times New Roman" w:cs="Times New Roman"/>
          <w:bCs/>
          <w:szCs w:val="24"/>
          <w:lang w:val="sr-Cyrl-CS"/>
        </w:rPr>
        <w:lastRenderedPageBreak/>
        <w:t>чиме се тежина и озбиљност санкција прилагођавају тежини повреде прописа у области спречавања прања новца и економској снази прекршиоца.</w:t>
      </w:r>
    </w:p>
    <w:p w:rsidR="00B4040B" w:rsidRPr="00EA4A84" w:rsidRDefault="0006162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 66 и 67. Предлога</w:t>
      </w:r>
      <w:r w:rsidR="00B4040B" w:rsidRPr="00EA4A84">
        <w:rPr>
          <w:rFonts w:ascii="Times New Roman" w:hAnsi="Times New Roman" w:cs="Times New Roman"/>
          <w:bCs/>
          <w:szCs w:val="24"/>
          <w:lang w:val="sr-Cyrl-CS"/>
        </w:rPr>
        <w:t xml:space="preserve"> закона измењени су </w:t>
      </w:r>
      <w:r w:rsidRPr="00EA4A84">
        <w:rPr>
          <w:rFonts w:ascii="Times New Roman" w:hAnsi="Times New Roman" w:cs="Times New Roman"/>
          <w:bCs/>
          <w:szCs w:val="24"/>
          <w:lang w:val="sr-Cyrl-CS"/>
        </w:rPr>
        <w:t>чл.</w:t>
      </w:r>
      <w:r w:rsidR="00B4040B" w:rsidRPr="00EA4A84">
        <w:rPr>
          <w:rFonts w:ascii="Times New Roman" w:hAnsi="Times New Roman" w:cs="Times New Roman"/>
          <w:bCs/>
          <w:szCs w:val="24"/>
          <w:lang w:val="sr-Cyrl-CS"/>
        </w:rPr>
        <w:t xml:space="preserve"> 118. и 119. Закона који се односе на привредне преступе и прекршаје ради усклађивања са изменама извршеним у претходним члановима </w:t>
      </w:r>
      <w:r w:rsidRPr="00EA4A84">
        <w:rPr>
          <w:rFonts w:ascii="Times New Roman" w:hAnsi="Times New Roman" w:cs="Times New Roman"/>
          <w:bCs/>
          <w:szCs w:val="24"/>
          <w:lang w:val="sr-Cyrl-CS"/>
        </w:rPr>
        <w:t xml:space="preserve">овог </w:t>
      </w:r>
      <w:r w:rsidR="00B4040B" w:rsidRPr="00EA4A84">
        <w:rPr>
          <w:rFonts w:ascii="Times New Roman" w:hAnsi="Times New Roman" w:cs="Times New Roman"/>
          <w:bCs/>
          <w:szCs w:val="24"/>
          <w:lang w:val="sr-Cyrl-CS"/>
        </w:rPr>
        <w:t xml:space="preserve">закона који прописују обавезе обвезника. </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w:t>
      </w:r>
      <w:r w:rsidR="0006162B" w:rsidRPr="00EA4A84">
        <w:rPr>
          <w:rFonts w:ascii="Times New Roman" w:hAnsi="Times New Roman" w:cs="Times New Roman"/>
          <w:bCs/>
          <w:szCs w:val="24"/>
          <w:lang w:val="sr-Cyrl-CS"/>
        </w:rPr>
        <w:t>68. Предлога</w:t>
      </w:r>
      <w:r w:rsidRPr="00EA4A84">
        <w:rPr>
          <w:rFonts w:ascii="Times New Roman" w:hAnsi="Times New Roman" w:cs="Times New Roman"/>
          <w:bCs/>
          <w:szCs w:val="24"/>
          <w:lang w:val="sr-Cyrl-CS"/>
        </w:rPr>
        <w:t xml:space="preserve"> закона мења се члан 121. Закона и истим су обједињени прекршаји за које одговарају адвокат и јавни бележник, а у складу са обавезам</w:t>
      </w:r>
      <w:r w:rsidR="0006162B" w:rsidRPr="00EA4A84">
        <w:rPr>
          <w:rFonts w:ascii="Times New Roman" w:hAnsi="Times New Roman" w:cs="Times New Roman"/>
          <w:bCs/>
          <w:szCs w:val="24"/>
          <w:lang w:val="sr-Cyrl-CS"/>
        </w:rPr>
        <w:t>а које су им прописане чл.</w:t>
      </w:r>
      <w:r w:rsidRPr="00EA4A84">
        <w:rPr>
          <w:rFonts w:ascii="Times New Roman" w:hAnsi="Times New Roman" w:cs="Times New Roman"/>
          <w:bCs/>
          <w:szCs w:val="24"/>
          <w:lang w:val="sr-Cyrl-CS"/>
        </w:rPr>
        <w:t xml:space="preserve"> </w:t>
      </w:r>
      <w:r w:rsidR="0006162B" w:rsidRPr="00EA4A84">
        <w:rPr>
          <w:rFonts w:ascii="Times New Roman" w:hAnsi="Times New Roman" w:cs="Times New Roman"/>
          <w:bCs/>
          <w:szCs w:val="24"/>
          <w:lang w:val="sr-Cyrl-CS"/>
        </w:rPr>
        <w:t>37 -</w:t>
      </w:r>
      <w:r w:rsidR="0057340C" w:rsidRPr="00EA4A84">
        <w:rPr>
          <w:rFonts w:ascii="Times New Roman" w:hAnsi="Times New Roman" w:cs="Times New Roman"/>
          <w:bCs/>
          <w:szCs w:val="24"/>
          <w:lang w:val="sr-Cyrl-CS"/>
        </w:rPr>
        <w:t xml:space="preserve"> 43. Предлога</w:t>
      </w:r>
      <w:r w:rsidRPr="00EA4A84">
        <w:rPr>
          <w:rFonts w:ascii="Times New Roman" w:hAnsi="Times New Roman" w:cs="Times New Roman"/>
          <w:bCs/>
          <w:szCs w:val="24"/>
          <w:lang w:val="sr-Cyrl-CS"/>
        </w:rPr>
        <w:t xml:space="preserve"> закона.</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Чланом </w:t>
      </w:r>
      <w:r w:rsidR="0057340C" w:rsidRPr="00EA4A84">
        <w:rPr>
          <w:rFonts w:ascii="Times New Roman" w:hAnsi="Times New Roman" w:cs="Times New Roman"/>
          <w:bCs/>
          <w:szCs w:val="24"/>
          <w:lang w:val="sr-Cyrl-CS"/>
        </w:rPr>
        <w:t>69. Предлога</w:t>
      </w:r>
      <w:r w:rsidRPr="00EA4A84">
        <w:rPr>
          <w:rFonts w:ascii="Times New Roman" w:hAnsi="Times New Roman" w:cs="Times New Roman"/>
          <w:bCs/>
          <w:szCs w:val="24"/>
          <w:lang w:val="sr-Cyrl-CS"/>
        </w:rPr>
        <w:t xml:space="preserve"> з</w:t>
      </w:r>
      <w:r w:rsidR="0057340C" w:rsidRPr="00EA4A84">
        <w:rPr>
          <w:rFonts w:ascii="Times New Roman" w:hAnsi="Times New Roman" w:cs="Times New Roman"/>
          <w:bCs/>
          <w:szCs w:val="24"/>
          <w:lang w:val="sr-Cyrl-CS"/>
        </w:rPr>
        <w:t>акона</w:t>
      </w:r>
      <w:r w:rsidRPr="00EA4A84">
        <w:rPr>
          <w:rFonts w:ascii="Times New Roman" w:hAnsi="Times New Roman" w:cs="Times New Roman"/>
          <w:bCs/>
          <w:szCs w:val="24"/>
          <w:lang w:val="sr-Cyrl-CS"/>
        </w:rPr>
        <w:t xml:space="preserve"> брише</w:t>
      </w:r>
      <w:r w:rsidR="0057340C" w:rsidRPr="00EA4A84">
        <w:rPr>
          <w:rFonts w:ascii="Times New Roman" w:hAnsi="Times New Roman" w:cs="Times New Roman"/>
          <w:bCs/>
          <w:szCs w:val="24"/>
          <w:lang w:val="sr-Cyrl-CS"/>
        </w:rPr>
        <w:t xml:space="preserve"> се</w:t>
      </w:r>
      <w:r w:rsidRPr="00EA4A84">
        <w:rPr>
          <w:rFonts w:ascii="Times New Roman" w:hAnsi="Times New Roman" w:cs="Times New Roman"/>
          <w:bCs/>
          <w:szCs w:val="24"/>
          <w:lang w:val="sr-Cyrl-CS"/>
        </w:rPr>
        <w:t xml:space="preserve"> члан 122</w:t>
      </w:r>
      <w:r w:rsidR="0057340C" w:rsidRPr="00EA4A84">
        <w:rPr>
          <w:rFonts w:ascii="Times New Roman" w:hAnsi="Times New Roman" w:cs="Times New Roman"/>
          <w:bCs/>
          <w:szCs w:val="24"/>
          <w:lang w:val="sr-Cyrl-CS"/>
        </w:rPr>
        <w:t>. Закона</w:t>
      </w:r>
      <w:r w:rsidRPr="00EA4A84">
        <w:rPr>
          <w:rFonts w:ascii="Times New Roman" w:hAnsi="Times New Roman" w:cs="Times New Roman"/>
          <w:bCs/>
          <w:szCs w:val="24"/>
          <w:lang w:val="sr-Cyrl-CS"/>
        </w:rPr>
        <w:t xml:space="preserve">, имајући у виду да су прекршаји за јавне бележнике и адвокате обједињени у члану </w:t>
      </w:r>
      <w:r w:rsidR="0057340C" w:rsidRPr="00EA4A84">
        <w:rPr>
          <w:rFonts w:ascii="Times New Roman" w:hAnsi="Times New Roman" w:cs="Times New Roman"/>
          <w:bCs/>
          <w:szCs w:val="24"/>
          <w:lang w:val="sr-Cyrl-CS"/>
        </w:rPr>
        <w:t>68. Предлога</w:t>
      </w:r>
      <w:r w:rsidRPr="00EA4A84">
        <w:rPr>
          <w:rFonts w:ascii="Times New Roman" w:hAnsi="Times New Roman" w:cs="Times New Roman"/>
          <w:bCs/>
          <w:szCs w:val="24"/>
          <w:lang w:val="sr-Cyrl-CS"/>
        </w:rPr>
        <w:t xml:space="preserve"> закона.</w:t>
      </w:r>
    </w:p>
    <w:p w:rsidR="00FB0CD5" w:rsidRPr="00EA4A84" w:rsidRDefault="00FB0CD5" w:rsidP="00FB0CD5">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Чланом 70. Предлога закона предвиђена је обавеза за обвезнике да своја унутрашња акта ускладе са Предлогом закона најкасније до 1. маја 2020. године.</w:t>
      </w: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У члану 71</w:t>
      </w:r>
      <w:r w:rsidR="0057340C" w:rsidRPr="00EA4A84">
        <w:rPr>
          <w:rFonts w:ascii="Times New Roman" w:hAnsi="Times New Roman" w:cs="Times New Roman"/>
          <w:bCs/>
          <w:szCs w:val="24"/>
          <w:lang w:val="sr-Cyrl-CS"/>
        </w:rPr>
        <w:t>. Предлога</w:t>
      </w:r>
      <w:r w:rsidRPr="00EA4A84">
        <w:rPr>
          <w:rFonts w:ascii="Times New Roman" w:hAnsi="Times New Roman" w:cs="Times New Roman"/>
          <w:bCs/>
          <w:szCs w:val="24"/>
          <w:lang w:val="sr-Cyrl-CS"/>
        </w:rPr>
        <w:t xml:space="preserve"> з</w:t>
      </w:r>
      <w:r w:rsidR="00997FD8" w:rsidRPr="00EA4A84">
        <w:rPr>
          <w:rFonts w:ascii="Times New Roman" w:hAnsi="Times New Roman" w:cs="Times New Roman"/>
          <w:bCs/>
          <w:szCs w:val="24"/>
          <w:lang w:val="sr-Cyrl-CS"/>
        </w:rPr>
        <w:t>акона прописан је рок за</w:t>
      </w:r>
      <w:r w:rsidRPr="00EA4A84">
        <w:rPr>
          <w:rFonts w:ascii="Times New Roman" w:hAnsi="Times New Roman" w:cs="Times New Roman"/>
          <w:bCs/>
          <w:szCs w:val="24"/>
          <w:lang w:val="sr-Cyrl-CS"/>
        </w:rPr>
        <w:t xml:space="preserve"> донош</w:t>
      </w:r>
      <w:r w:rsidR="0057340C" w:rsidRPr="00EA4A84">
        <w:rPr>
          <w:rFonts w:ascii="Times New Roman" w:hAnsi="Times New Roman" w:cs="Times New Roman"/>
          <w:bCs/>
          <w:szCs w:val="24"/>
          <w:lang w:val="sr-Cyrl-CS"/>
        </w:rPr>
        <w:t>ење подзаконских аката из чл.</w:t>
      </w:r>
      <w:r w:rsidRPr="00EA4A84">
        <w:rPr>
          <w:rFonts w:ascii="Times New Roman" w:hAnsi="Times New Roman" w:cs="Times New Roman"/>
          <w:bCs/>
          <w:szCs w:val="24"/>
          <w:lang w:val="sr-Cyrl-CS"/>
        </w:rPr>
        <w:t xml:space="preserve"> 30</w:t>
      </w:r>
      <w:r w:rsidR="0001343D" w:rsidRPr="00EA4A84">
        <w:rPr>
          <w:rFonts w:ascii="Times New Roman" w:hAnsi="Times New Roman" w:cs="Times New Roman"/>
          <w:bCs/>
          <w:szCs w:val="24"/>
          <w:lang w:val="sr-Cyrl-CS"/>
        </w:rPr>
        <w:t>.</w:t>
      </w:r>
      <w:r w:rsidRPr="00EA4A84">
        <w:rPr>
          <w:rFonts w:ascii="Times New Roman" w:hAnsi="Times New Roman" w:cs="Times New Roman"/>
          <w:bCs/>
          <w:szCs w:val="24"/>
          <w:lang w:val="sr-Cyrl-CS"/>
        </w:rPr>
        <w:t xml:space="preserve"> и 34.</w:t>
      </w:r>
      <w:r w:rsidR="0057340C" w:rsidRPr="00EA4A84">
        <w:rPr>
          <w:rFonts w:ascii="Times New Roman" w:hAnsi="Times New Roman" w:cs="Times New Roman"/>
          <w:bCs/>
          <w:szCs w:val="24"/>
          <w:lang w:val="sr-Cyrl-CS"/>
        </w:rPr>
        <w:t xml:space="preserve"> Предлога</w:t>
      </w:r>
      <w:r w:rsidRPr="00EA4A84">
        <w:rPr>
          <w:rFonts w:ascii="Times New Roman" w:hAnsi="Times New Roman" w:cs="Times New Roman"/>
          <w:bCs/>
          <w:szCs w:val="24"/>
          <w:lang w:val="sr-Cyrl-CS"/>
        </w:rPr>
        <w:t xml:space="preserve"> закона.</w:t>
      </w:r>
    </w:p>
    <w:p w:rsidR="0001343D" w:rsidRPr="00EA4A84" w:rsidRDefault="00997FD8" w:rsidP="0001343D">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У члану 72. Предлога закона предвиђено је</w:t>
      </w:r>
      <w:r w:rsidR="00477577" w:rsidRPr="00EA4A84">
        <w:rPr>
          <w:rFonts w:ascii="Times New Roman" w:hAnsi="Times New Roman" w:cs="Times New Roman"/>
          <w:bCs/>
          <w:szCs w:val="24"/>
          <w:lang w:val="sr-Cyrl-CS"/>
        </w:rPr>
        <w:t xml:space="preserve"> да</w:t>
      </w:r>
      <w:r w:rsidRPr="00EA4A84">
        <w:rPr>
          <w:rFonts w:ascii="Times New Roman" w:hAnsi="Times New Roman" w:cs="Times New Roman"/>
          <w:bCs/>
          <w:szCs w:val="24"/>
          <w:lang w:val="sr-Cyrl-CS"/>
        </w:rPr>
        <w:t xml:space="preserve"> лиценце </w:t>
      </w:r>
      <w:r w:rsidRPr="00EA4A84">
        <w:rPr>
          <w:rFonts w:ascii="Times New Roman" w:hAnsi="Times New Roman" w:cs="Times New Roman"/>
          <w:szCs w:val="24"/>
          <w:lang w:val="sr-Cyrl-CS"/>
        </w:rPr>
        <w:t>издате овлашћеном лицу и заменику овлашћеног лица на основу Закона о спречавању прања новца и финансирања тероризма („Службени гласник РС”, бр. 20/09, 72/09, 91/10 и 139/14</w:t>
      </w:r>
      <w:r w:rsidR="00477577" w:rsidRPr="00EA4A84">
        <w:rPr>
          <w:rFonts w:ascii="Times New Roman" w:hAnsi="Times New Roman" w:cs="Times New Roman"/>
          <w:szCs w:val="24"/>
          <w:lang w:val="sr-Cyrl-CS"/>
        </w:rPr>
        <w:t>) важе</w:t>
      </w:r>
      <w:r w:rsidRPr="00EA4A84">
        <w:rPr>
          <w:rFonts w:ascii="Times New Roman" w:hAnsi="Times New Roman" w:cs="Times New Roman"/>
          <w:szCs w:val="24"/>
          <w:lang w:val="sr-Cyrl-CS"/>
        </w:rPr>
        <w:t xml:space="preserve"> до истека рока на који су</w:t>
      </w:r>
      <w:r w:rsidR="0001343D" w:rsidRPr="00EA4A84">
        <w:rPr>
          <w:rFonts w:ascii="Times New Roman" w:hAnsi="Times New Roman" w:cs="Times New Roman"/>
          <w:szCs w:val="24"/>
          <w:lang w:val="sr-Cyrl-CS"/>
        </w:rPr>
        <w:t xml:space="preserve"> издате,</w:t>
      </w:r>
      <w:r w:rsidR="0001343D" w:rsidRPr="00EA4A84">
        <w:rPr>
          <w:rFonts w:ascii="Times New Roman" w:hAnsi="Times New Roman" w:cs="Times New Roman"/>
          <w:bCs/>
          <w:szCs w:val="24"/>
          <w:lang w:val="sr-Cyrl-CS"/>
        </w:rPr>
        <w:t xml:space="preserve"> као и да почетак примене одредаба о успостављању Јединственог регистра сефова и Јединственог регистра корисника новчане дознаке (члана 56. овог закона) буде од 1. јуна 2020. године, имајући у виду да је потребно време за прилагођавање апликативних решења и доношење одговарајућих подзаконских аката и да је примена члана 34. овог закона од 1. јануара 2021. године.  </w:t>
      </w:r>
    </w:p>
    <w:p w:rsidR="00997FD8" w:rsidRPr="00EA4A84" w:rsidRDefault="00997FD8" w:rsidP="00997FD8">
      <w:pPr>
        <w:pStyle w:val="NoSpacing"/>
        <w:ind w:right="0"/>
        <w:rPr>
          <w:rFonts w:ascii="Times New Roman" w:hAnsi="Times New Roman" w:cs="Times New Roman"/>
          <w:bCs/>
          <w:szCs w:val="24"/>
          <w:lang w:val="sr-Cyrl-CS"/>
        </w:rPr>
      </w:pPr>
    </w:p>
    <w:p w:rsidR="00997FD8" w:rsidRPr="00EA4A84" w:rsidRDefault="00997FD8" w:rsidP="00B4040B">
      <w:pPr>
        <w:pStyle w:val="NoSpacing"/>
        <w:ind w:right="0"/>
        <w:rPr>
          <w:rFonts w:ascii="Times New Roman" w:hAnsi="Times New Roman" w:cs="Times New Roman"/>
          <w:bCs/>
          <w:szCs w:val="24"/>
          <w:lang w:val="sr-Cyrl-CS"/>
        </w:rPr>
      </w:pPr>
    </w:p>
    <w:p w:rsidR="00B4040B" w:rsidRPr="00EA4A84" w:rsidRDefault="00B4040B" w:rsidP="00B4040B">
      <w:pPr>
        <w:pStyle w:val="NoSpacing"/>
        <w:ind w:right="0"/>
        <w:rPr>
          <w:rFonts w:ascii="Times New Roman" w:hAnsi="Times New Roman" w:cs="Times New Roman"/>
          <w:bCs/>
          <w:szCs w:val="24"/>
          <w:lang w:val="sr-Cyrl-CS"/>
        </w:rPr>
      </w:pPr>
      <w:r w:rsidRPr="00EA4A84">
        <w:rPr>
          <w:rFonts w:ascii="Times New Roman" w:hAnsi="Times New Roman" w:cs="Times New Roman"/>
          <w:bCs/>
          <w:szCs w:val="24"/>
          <w:lang w:val="sr-Cyrl-CS"/>
        </w:rPr>
        <w:t xml:space="preserve">У члану 73. </w:t>
      </w:r>
      <w:r w:rsidR="0057340C" w:rsidRPr="00EA4A84">
        <w:rPr>
          <w:rFonts w:ascii="Times New Roman" w:hAnsi="Times New Roman" w:cs="Times New Roman"/>
          <w:bCs/>
          <w:szCs w:val="24"/>
          <w:lang w:val="sr-Cyrl-CS"/>
        </w:rPr>
        <w:t>Предлога</w:t>
      </w:r>
      <w:r w:rsidRPr="00EA4A84">
        <w:rPr>
          <w:rFonts w:ascii="Times New Roman" w:hAnsi="Times New Roman" w:cs="Times New Roman"/>
          <w:bCs/>
          <w:szCs w:val="24"/>
          <w:lang w:val="sr-Cyrl-CS"/>
        </w:rPr>
        <w:t xml:space="preserve"> закона </w:t>
      </w:r>
      <w:r w:rsidR="00ED156C" w:rsidRPr="00EA4A84">
        <w:rPr>
          <w:rFonts w:ascii="Times New Roman" w:hAnsi="Times New Roman" w:cs="Times New Roman"/>
          <w:bCs/>
          <w:szCs w:val="24"/>
          <w:lang w:val="sr-Cyrl-CS"/>
        </w:rPr>
        <w:t>утврђено је</w:t>
      </w:r>
      <w:r w:rsidRPr="00EA4A84">
        <w:rPr>
          <w:rFonts w:ascii="Times New Roman" w:hAnsi="Times New Roman" w:cs="Times New Roman"/>
          <w:bCs/>
          <w:szCs w:val="24"/>
          <w:lang w:val="sr-Cyrl-CS"/>
        </w:rPr>
        <w:t xml:space="preserve"> да</w:t>
      </w:r>
      <w:r w:rsidR="00ED156C" w:rsidRPr="00EA4A84">
        <w:rPr>
          <w:rFonts w:ascii="Times New Roman" w:hAnsi="Times New Roman" w:cs="Times New Roman"/>
          <w:bCs/>
          <w:szCs w:val="24"/>
          <w:lang w:val="sr-Cyrl-CS"/>
        </w:rPr>
        <w:t xml:space="preserve"> овај закон ступа на снагу осмог дана од дана објављивања у „Службеном гласнику Републике Србије</w:t>
      </w:r>
      <w:r w:rsidR="00477577" w:rsidRPr="00EA4A84">
        <w:rPr>
          <w:rFonts w:ascii="Times New Roman" w:hAnsi="Times New Roman" w:cs="Times New Roman"/>
          <w:bCs/>
          <w:szCs w:val="24"/>
          <w:lang w:val="sr-Cyrl-CS"/>
        </w:rPr>
        <w:t>”</w:t>
      </w:r>
      <w:r w:rsidR="0001343D" w:rsidRPr="00EA4A84">
        <w:rPr>
          <w:rFonts w:ascii="Times New Roman" w:hAnsi="Times New Roman" w:cs="Times New Roman"/>
          <w:bCs/>
          <w:szCs w:val="24"/>
          <w:lang w:val="sr-Cyrl-CS"/>
        </w:rPr>
        <w:t>.</w:t>
      </w:r>
      <w:r w:rsidR="00ED156C" w:rsidRPr="00EA4A84">
        <w:rPr>
          <w:rFonts w:ascii="Times New Roman" w:hAnsi="Times New Roman" w:cs="Times New Roman"/>
          <w:bCs/>
          <w:szCs w:val="24"/>
          <w:lang w:val="sr-Cyrl-CS"/>
        </w:rPr>
        <w:t xml:space="preserve"> </w:t>
      </w:r>
    </w:p>
    <w:p w:rsidR="00B4040B" w:rsidRPr="00EA4A84" w:rsidRDefault="00B4040B" w:rsidP="00B4040B">
      <w:pPr>
        <w:ind w:right="0" w:firstLine="0"/>
        <w:rPr>
          <w:rFonts w:ascii="Times New Roman" w:hAnsi="Times New Roman" w:cs="Times New Roman"/>
          <w:bCs/>
          <w:szCs w:val="24"/>
          <w:lang w:val="sr-Cyrl-CS"/>
        </w:rPr>
      </w:pPr>
    </w:p>
    <w:p w:rsidR="00481B51" w:rsidRPr="00EA4A84" w:rsidRDefault="00ED156C" w:rsidP="007B091D">
      <w:pPr>
        <w:pStyle w:val="Heading1"/>
        <w:ind w:right="0" w:firstLine="0"/>
        <w:jc w:val="center"/>
        <w:rPr>
          <w:rFonts w:ascii="Times New Roman" w:hAnsi="Times New Roman"/>
          <w:sz w:val="24"/>
          <w:szCs w:val="24"/>
          <w:lang w:val="sr-Cyrl-CS"/>
        </w:rPr>
      </w:pPr>
      <w:bookmarkStart w:id="10" w:name="_Toc458678119"/>
      <w:r w:rsidRPr="00EA4A84">
        <w:rPr>
          <w:rFonts w:ascii="Times New Roman" w:hAnsi="Times New Roman"/>
          <w:sz w:val="24"/>
          <w:szCs w:val="24"/>
          <w:lang w:val="sr-Cyrl-CS"/>
        </w:rPr>
        <w:t>IV</w:t>
      </w:r>
      <w:r w:rsidR="00481B51" w:rsidRPr="00EA4A84">
        <w:rPr>
          <w:rFonts w:ascii="Times New Roman" w:hAnsi="Times New Roman"/>
          <w:sz w:val="24"/>
          <w:szCs w:val="24"/>
          <w:lang w:val="sr-Cyrl-CS"/>
        </w:rPr>
        <w:t>. ПРОЦЕНА ФИНАНСИЈСКИХ СРЕДСТАВА ЗА СПРОВОЂЕЊЕ ЗАКОНА</w:t>
      </w:r>
      <w:bookmarkEnd w:id="10"/>
    </w:p>
    <w:p w:rsidR="00481B51" w:rsidRPr="00EA4A84" w:rsidRDefault="00481B51" w:rsidP="007B091D">
      <w:pPr>
        <w:ind w:right="0"/>
        <w:jc w:val="center"/>
        <w:rPr>
          <w:rFonts w:ascii="Times New Roman" w:hAnsi="Times New Roman" w:cs="Times New Roman"/>
          <w:b/>
          <w:lang w:val="sr-Cyrl-CS"/>
        </w:rPr>
      </w:pPr>
    </w:p>
    <w:p w:rsidR="00481B51" w:rsidRPr="00EA4A84" w:rsidRDefault="00481B51" w:rsidP="007B091D">
      <w:pPr>
        <w:ind w:right="0"/>
        <w:rPr>
          <w:rFonts w:ascii="Times New Roman" w:hAnsi="Times New Roman" w:cs="Times New Roman"/>
          <w:bCs/>
          <w:lang w:val="sr-Cyrl-CS"/>
        </w:rPr>
      </w:pPr>
      <w:r w:rsidRPr="00EA4A84">
        <w:rPr>
          <w:rFonts w:ascii="Times New Roman" w:hAnsi="Times New Roman" w:cs="Times New Roman"/>
          <w:bCs/>
          <w:lang w:val="sr-Cyrl-CS"/>
        </w:rPr>
        <w:t xml:space="preserve">Не предвиђа се образовање нових органа већ коришћење постојећих ресурса код надлежних државних органа за примену овог закона. За примену овог закона није потребно обезбедити средства у буџету Републике Србије. </w:t>
      </w:r>
    </w:p>
    <w:p w:rsidR="00481B51" w:rsidRPr="00EA4A84" w:rsidRDefault="00481B51" w:rsidP="007B091D">
      <w:pPr>
        <w:ind w:right="0"/>
        <w:rPr>
          <w:rFonts w:ascii="Times New Roman" w:hAnsi="Times New Roman" w:cs="Times New Roman"/>
          <w:bCs/>
          <w:lang w:val="sr-Cyrl-CS"/>
        </w:rPr>
      </w:pPr>
      <w:r w:rsidRPr="00EA4A84">
        <w:rPr>
          <w:rFonts w:ascii="Times New Roman" w:hAnsi="Times New Roman" w:cs="Times New Roman"/>
          <w:bCs/>
          <w:lang w:val="sr-Cyrl-CS"/>
        </w:rPr>
        <w:t xml:space="preserve">Доношењем овог закона није предвиђено запошљавање додатне радне снаге у државним органима. Постојећи стручни кадар који је до сада радио на пословима који су у складу са овим законом, наставиће да обавља свој посао. </w:t>
      </w:r>
    </w:p>
    <w:p w:rsidR="00481B51" w:rsidRPr="00EA4A84" w:rsidRDefault="00481B51" w:rsidP="007B091D">
      <w:pPr>
        <w:ind w:right="0"/>
        <w:rPr>
          <w:rFonts w:ascii="Times New Roman" w:hAnsi="Times New Roman" w:cs="Times New Roman"/>
          <w:bCs/>
          <w:lang w:val="sr-Cyrl-CS"/>
        </w:rPr>
      </w:pPr>
      <w:r w:rsidRPr="00EA4A84">
        <w:rPr>
          <w:rFonts w:ascii="Times New Roman" w:hAnsi="Times New Roman" w:cs="Times New Roman"/>
          <w:bCs/>
          <w:lang w:val="sr-Cyrl-CS"/>
        </w:rPr>
        <w:t xml:space="preserve">Увођењем Јединственог регистра сефова и Јединственог регистра корисника новчане дознаке које ће у електронском облику да води Народна банка Србије не представља трошак за Народну банку Србије, будући да ће се у основи користити постојећа информатичка решења и ресурси који се односе на вођење јединственог регистра рачуна који Народна банка Србије води у складу са Законом о платним услугама. Такође, увођење ових регистара неће представљати трошак за обвезнике достављања података у те регистре или ће тај трошак бити минималан, будући да ће се достављање података вршити електронски, при чему већ постоје информациони канали путем којих се Народној банци Србије достављају одређени </w:t>
      </w:r>
      <w:r w:rsidRPr="00EA4A84">
        <w:rPr>
          <w:rFonts w:ascii="Times New Roman" w:hAnsi="Times New Roman" w:cs="Times New Roman"/>
          <w:bCs/>
          <w:lang w:val="sr-Cyrl-CS"/>
        </w:rPr>
        <w:lastRenderedPageBreak/>
        <w:t xml:space="preserve">подаци, што значи да ће и евентуално прилагођавање апликативних решења бити минимално. </w:t>
      </w:r>
    </w:p>
    <w:p w:rsidR="00481B51" w:rsidRPr="00EA4A84" w:rsidRDefault="00481B51" w:rsidP="007B091D">
      <w:pPr>
        <w:ind w:right="0" w:firstLine="0"/>
        <w:jc w:val="center"/>
        <w:rPr>
          <w:rFonts w:ascii="Times New Roman" w:hAnsi="Times New Roman" w:cs="Times New Roman"/>
          <w:bCs/>
          <w:lang w:val="sr-Cyrl-CS"/>
        </w:rPr>
      </w:pPr>
    </w:p>
    <w:p w:rsidR="00481B51" w:rsidRPr="00EA4A84" w:rsidRDefault="00481B51" w:rsidP="007B091D">
      <w:pPr>
        <w:ind w:right="0"/>
        <w:jc w:val="center"/>
        <w:rPr>
          <w:rFonts w:ascii="Times New Roman" w:hAnsi="Times New Roman"/>
          <w:b/>
          <w:szCs w:val="24"/>
          <w:lang w:val="sr-Cyrl-CS"/>
        </w:rPr>
      </w:pPr>
      <w:bookmarkStart w:id="11" w:name="_Toc458678120"/>
    </w:p>
    <w:p w:rsidR="00481B51" w:rsidRPr="00EA4A84" w:rsidRDefault="00ED156C" w:rsidP="007B091D">
      <w:pPr>
        <w:ind w:right="0"/>
        <w:jc w:val="center"/>
        <w:rPr>
          <w:rFonts w:ascii="Times New Roman" w:hAnsi="Times New Roman"/>
          <w:b/>
          <w:szCs w:val="24"/>
          <w:lang w:val="sr-Cyrl-CS"/>
        </w:rPr>
      </w:pPr>
      <w:r w:rsidRPr="00EA4A84">
        <w:rPr>
          <w:rFonts w:ascii="Times New Roman" w:hAnsi="Times New Roman"/>
          <w:b/>
          <w:szCs w:val="24"/>
          <w:lang w:val="sr-Cyrl-CS"/>
        </w:rPr>
        <w:t>V</w:t>
      </w:r>
      <w:r w:rsidR="00481B51" w:rsidRPr="00EA4A84">
        <w:rPr>
          <w:rFonts w:ascii="Times New Roman" w:hAnsi="Times New Roman"/>
          <w:b/>
          <w:szCs w:val="24"/>
          <w:lang w:val="sr-Cyrl-CS"/>
        </w:rPr>
        <w:t>. АНАЛИЗА ЕФЕКАТА АКТА</w:t>
      </w:r>
      <w:bookmarkEnd w:id="11"/>
    </w:p>
    <w:p w:rsidR="00481B51" w:rsidRPr="00EA4A84" w:rsidRDefault="00481B51" w:rsidP="007B091D">
      <w:pPr>
        <w:ind w:right="0"/>
        <w:rPr>
          <w:rFonts w:ascii="Times New Roman" w:hAnsi="Times New Roman" w:cs="Times New Roman"/>
          <w:bCs/>
          <w:lang w:val="sr-Cyrl-CS"/>
        </w:rPr>
      </w:pPr>
    </w:p>
    <w:p w:rsidR="00481B51" w:rsidRPr="00EA4A84" w:rsidRDefault="00481B51" w:rsidP="007B091D">
      <w:pPr>
        <w:ind w:right="0"/>
        <w:rPr>
          <w:rFonts w:ascii="Times New Roman" w:hAnsi="Times New Roman" w:cs="Times New Roman"/>
          <w:b/>
          <w:szCs w:val="24"/>
          <w:lang w:val="sr-Cyrl-CS"/>
        </w:rPr>
      </w:pPr>
      <w:r w:rsidRPr="00EA4A84">
        <w:rPr>
          <w:rFonts w:ascii="Times New Roman" w:hAnsi="Times New Roman" w:cs="Times New Roman"/>
          <w:b/>
          <w:szCs w:val="24"/>
          <w:lang w:val="sr-Cyrl-CS"/>
        </w:rPr>
        <w:t xml:space="preserve">Финансијски ефекти спровођења </w:t>
      </w:r>
      <w:r w:rsidR="00560BB7" w:rsidRPr="00EA4A84">
        <w:rPr>
          <w:rFonts w:ascii="Times New Roman" w:hAnsi="Times New Roman" w:cs="Times New Roman"/>
          <w:b/>
          <w:szCs w:val="24"/>
          <w:lang w:val="sr-Cyrl-CS"/>
        </w:rPr>
        <w:t xml:space="preserve">овог </w:t>
      </w:r>
      <w:r w:rsidRPr="00EA4A84">
        <w:rPr>
          <w:rFonts w:ascii="Times New Roman" w:hAnsi="Times New Roman" w:cs="Times New Roman"/>
          <w:b/>
          <w:szCs w:val="24"/>
          <w:lang w:val="sr-Cyrl-CS"/>
        </w:rPr>
        <w:t>закона</w:t>
      </w:r>
    </w:p>
    <w:p w:rsidR="00481B51" w:rsidRPr="00EA4A84" w:rsidRDefault="00481B51" w:rsidP="007B091D">
      <w:pPr>
        <w:ind w:right="0"/>
        <w:rPr>
          <w:rFonts w:ascii="Times New Roman" w:hAnsi="Times New Roman" w:cs="Times New Roman"/>
          <w:szCs w:val="24"/>
          <w:lang w:val="sr-Cyrl-CS"/>
        </w:rPr>
      </w:pPr>
    </w:p>
    <w:p w:rsidR="00481B51" w:rsidRPr="00EA4A84" w:rsidRDefault="00481B51"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За спровођење овог закона није потребно обезбедити средства у буџету Републике Србије.</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Припрема подзаконских аката на основу којих ће се испити за лиценце полагати неће створити додатне тр</w:t>
      </w:r>
      <w:r w:rsidR="004A3B7F">
        <w:rPr>
          <w:rFonts w:ascii="Times New Roman" w:hAnsi="Times New Roman" w:cs="Times New Roman"/>
          <w:lang w:val="sr-Cyrl-CS"/>
        </w:rPr>
        <w:t>о</w:t>
      </w:r>
      <w:r w:rsidRPr="00EA4A84">
        <w:rPr>
          <w:rFonts w:ascii="Times New Roman" w:hAnsi="Times New Roman" w:cs="Times New Roman"/>
          <w:lang w:val="sr-Cyrl-CS"/>
        </w:rPr>
        <w:t xml:space="preserve">шкове за буџет Републике Србије нити је потребно ангажовати нове раднике за извршавање овог посла. Наиме, запослени у Управи ће у оквиру свог радног времена радити на припреми поменутих аката. Директан  утрошак је време у којем ће запослени бити ангажовани на овом задатку.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Када је реч о обукама за полагање испита за стицање лиценци неће бити потребно обезбедити додатна средства у буџету Републике Србије јер ће обуке држати запослени у Управи за спречавање прања новца који су претходно израдили подзаконска акта на основу којих се испит полаже.</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Законом је предвиђено да се испити неће организовати до 2021. године, а сам испит иако представља трошак за кандидате, представља директан добитак за буџет Републике Србије.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Испити за стицање лиценце представљају директан трошак за запослене код обвезника као и утрошак времена ради припреме кандидата за полагање, евентуално похађање обука за припрему током којих ће запослени код обвезника одсуствовати са радног места.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Имплементација одредаба овог закона изазваће трошкове код лица која се баве поштанским саобраћајем. Наиме, реч је о лицима која су ранијим законима којима се регулисала ова област били дефинисани као обвезници, а изменом овог закона враћају се међу обвезнике. Потребно је ангажовање запослених на пословима усклађивања пословања са законом, док се ангажовање нових запослених не предвиђа, тачније није обавезно, јер запослени код ових лица могу поред свог посла обављати и послове дефинисане законом, те у том смислу, трошак представља време у којем ће бити ангажовани на обављању овог посла.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Када је реч о новоуведеним обвезницима „пружаоцима кастоди услуге новчаника</w:t>
      </w:r>
      <w:r w:rsidR="001371F8" w:rsidRPr="00EA4A84">
        <w:rPr>
          <w:rFonts w:ascii="Times New Roman" w:hAnsi="Times New Roman" w:cs="Times New Roman"/>
          <w:bCs/>
          <w:szCs w:val="24"/>
          <w:lang w:val="sr-Cyrl-CS"/>
        </w:rPr>
        <w:t>”</w:t>
      </w:r>
      <w:r w:rsidRPr="00EA4A84">
        <w:rPr>
          <w:rFonts w:ascii="Times New Roman" w:hAnsi="Times New Roman" w:cs="Times New Roman"/>
          <w:lang w:val="sr-Cyrl-CS"/>
        </w:rPr>
        <w:t xml:space="preserve"> реч је о лицима који тренутно у Републици Србији не постоје. Наиме, према међународним стандардима и Петој директиви ЕУ, област крипто валута мора бити регулисана до краја наредне године. Увођењем ових лица у правни систем Републике Србије, отвориће се пут за злоупотреб</w:t>
      </w:r>
      <w:r w:rsidR="00F231C6">
        <w:rPr>
          <w:rFonts w:ascii="Times New Roman" w:hAnsi="Times New Roman" w:cs="Times New Roman"/>
          <w:lang w:val="sr-Cyrl-CS"/>
        </w:rPr>
        <w:t>е у сврхе прања новца или финан</w:t>
      </w:r>
      <w:r w:rsidRPr="00EA4A84">
        <w:rPr>
          <w:rFonts w:ascii="Times New Roman" w:hAnsi="Times New Roman" w:cs="Times New Roman"/>
          <w:lang w:val="sr-Cyrl-CS"/>
        </w:rPr>
        <w:t>с</w:t>
      </w:r>
      <w:r w:rsidR="00F231C6">
        <w:rPr>
          <w:rFonts w:ascii="Times New Roman" w:hAnsi="Times New Roman" w:cs="Times New Roman"/>
          <w:lang w:val="sr-Cyrl-CS"/>
        </w:rPr>
        <w:t>и</w:t>
      </w:r>
      <w:r w:rsidRPr="00EA4A84">
        <w:rPr>
          <w:rFonts w:ascii="Times New Roman" w:hAnsi="Times New Roman" w:cs="Times New Roman"/>
          <w:lang w:val="sr-Cyrl-CS"/>
        </w:rPr>
        <w:t xml:space="preserve">рања тероризма, уколико исти не буду обвезници по Закону. Овакво преурањено решење резултат је жеље да се предупреди систем као и да се избегне поновно мењање Закона током наредне године. С тога, трошкове за ове обвезнике Закон неће произвести.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Обавеза за странке које улазе у играчнице да дају писмену изјаву под материјалном и кривичном одговорношћу да учествују у играма на срећу у своје име и за свој рачун неће представљати трошак за странке, док ће за обвезнике </w:t>
      </w:r>
      <w:r w:rsidRPr="00EA4A84">
        <w:rPr>
          <w:rFonts w:ascii="Times New Roman" w:hAnsi="Times New Roman" w:cs="Times New Roman"/>
          <w:lang w:val="sr-Cyrl-CS"/>
        </w:rPr>
        <w:lastRenderedPageBreak/>
        <w:t xml:space="preserve">захтевати да одвоје време у оквиру радног времена како би исте архивирали и обрадили у складу са законским обавезама.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За адвокате и </w:t>
      </w:r>
      <w:r w:rsidR="000A277A">
        <w:rPr>
          <w:rFonts w:ascii="Times New Roman" w:hAnsi="Times New Roman"/>
          <w:szCs w:val="24"/>
          <w:lang w:val="sr-Cyrl-CS"/>
        </w:rPr>
        <w:t>јавне бележнике</w:t>
      </w:r>
      <w:r w:rsidRPr="00EA4A84">
        <w:rPr>
          <w:rFonts w:ascii="Times New Roman" w:hAnsi="Times New Roman" w:cs="Times New Roman"/>
          <w:lang w:val="sr-Cyrl-CS"/>
        </w:rPr>
        <w:t xml:space="preserve"> суштински изменама и допунама закона не уводе се нове обавезе, већ се групишу и дефинишу постојеће обавезе. Наиме, према ФАТФ препорукама, обвезе за адвокате и </w:t>
      </w:r>
      <w:r w:rsidR="000A277A">
        <w:rPr>
          <w:rFonts w:ascii="Times New Roman" w:hAnsi="Times New Roman"/>
          <w:szCs w:val="24"/>
          <w:lang w:val="sr-Cyrl-CS"/>
        </w:rPr>
        <w:t>јавне бележнике</w:t>
      </w:r>
      <w:r w:rsidRPr="00EA4A84">
        <w:rPr>
          <w:rFonts w:ascii="Times New Roman" w:hAnsi="Times New Roman" w:cs="Times New Roman"/>
          <w:lang w:val="sr-Cyrl-CS"/>
        </w:rPr>
        <w:t xml:space="preserve"> требале би бити прописане у оквиру истих одредаба, јер су они представници правне професије једне државе. Као што је већ наведено, постојећи покушај прописивања обавеза кроз подзаконске акте није донео жељене резултате, а закон неће захтевати ангажовање нових запослених, јер ће суштински адвокати и </w:t>
      </w:r>
      <w:r w:rsidR="000A277A">
        <w:rPr>
          <w:rFonts w:ascii="Times New Roman" w:hAnsi="Times New Roman"/>
          <w:szCs w:val="24"/>
          <w:lang w:val="sr-Cyrl-CS"/>
        </w:rPr>
        <w:t>јавни бележници</w:t>
      </w:r>
      <w:r w:rsidRPr="00EA4A84">
        <w:rPr>
          <w:rFonts w:ascii="Times New Roman" w:hAnsi="Times New Roman" w:cs="Times New Roman"/>
          <w:lang w:val="sr-Cyrl-CS"/>
        </w:rPr>
        <w:t xml:space="preserve"> обављати послове које су и до сад оба</w:t>
      </w:r>
      <w:r w:rsidR="008009A5">
        <w:rPr>
          <w:rFonts w:ascii="Times New Roman" w:hAnsi="Times New Roman" w:cs="Times New Roman"/>
          <w:lang w:val="sr-Cyrl-CS"/>
        </w:rPr>
        <w:t>в</w:t>
      </w:r>
      <w:r w:rsidRPr="00EA4A84">
        <w:rPr>
          <w:rFonts w:ascii="Times New Roman" w:hAnsi="Times New Roman" w:cs="Times New Roman"/>
          <w:lang w:val="sr-Cyrl-CS"/>
        </w:rPr>
        <w:t>љали у оквиру свог радног времена.</w:t>
      </w:r>
    </w:p>
    <w:p w:rsidR="00481B51" w:rsidRPr="00EA4A84" w:rsidRDefault="00481B51" w:rsidP="007B091D">
      <w:pPr>
        <w:ind w:right="0"/>
        <w:rPr>
          <w:rFonts w:ascii="Times New Roman" w:hAnsi="Times New Roman" w:cs="Times New Roman"/>
          <w:szCs w:val="24"/>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На кога ће и како највероватније утицати решења у </w:t>
      </w:r>
      <w:r w:rsidR="001371F8" w:rsidRPr="00EA4A84">
        <w:rPr>
          <w:rFonts w:ascii="Times New Roman" w:hAnsi="Times New Roman" w:cs="Times New Roman"/>
          <w:b/>
          <w:lang w:val="sr-Cyrl-CS"/>
        </w:rPr>
        <w:t xml:space="preserve">овом </w:t>
      </w:r>
      <w:r w:rsidRPr="00EA4A84">
        <w:rPr>
          <w:rFonts w:ascii="Times New Roman" w:hAnsi="Times New Roman" w:cs="Times New Roman"/>
          <w:b/>
          <w:lang w:val="sr-Cyrl-CS"/>
        </w:rPr>
        <w:t>закону</w:t>
      </w:r>
    </w:p>
    <w:p w:rsidR="00481B51" w:rsidRPr="00EA4A84" w:rsidRDefault="00481B51" w:rsidP="007B091D">
      <w:pPr>
        <w:ind w:right="0"/>
        <w:rPr>
          <w:rFonts w:ascii="Times New Roman" w:hAnsi="Times New Roman" w:cs="Times New Roman"/>
          <w:b/>
          <w:lang w:val="sr-Cyrl-CS"/>
        </w:rPr>
      </w:pP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С обзиром на то да су, у складу са Законом о изменама и допунама Закона о девизном пословању, послови надзора у области девизних и мењачких послова прешли из надлежности Пореске управе у надлежност Народне банке Србије, за исту се проширује круг обавеза. Такође, у оквиру Министарства финансија је образована Управа за игре на срећу, која врши надзор над приређивачима посебних игара на срећу у играчницама и приређивачима игара на срећу преко средстава електронске комуникације. </w:t>
      </w:r>
    </w:p>
    <w:p w:rsidR="00481B51" w:rsidRPr="00EA4A84" w:rsidRDefault="00481B51" w:rsidP="007B091D">
      <w:pPr>
        <w:tabs>
          <w:tab w:val="left" w:pos="340"/>
        </w:tabs>
        <w:ind w:right="0"/>
        <w:rPr>
          <w:rFonts w:ascii="Times New Roman" w:hAnsi="Times New Roman" w:cs="Times New Roman"/>
          <w:lang w:val="sr-Cyrl-CS"/>
        </w:rPr>
      </w:pPr>
      <w:r w:rsidRPr="00EA4A84">
        <w:rPr>
          <w:rFonts w:ascii="Times New Roman" w:hAnsi="Times New Roman" w:cs="Times New Roman"/>
          <w:lang w:val="sr-Cyrl-CS"/>
        </w:rPr>
        <w:t>У погледу обвезника, новину представља чињеница да су овим законом лица која се баве поштанским саобраћајем уврштена у групу обавезника који примењују одредбе закона. Надзор над применом закона од стране истих спроводи Министарство надлежно за послове поштанског саобраћаја.</w:t>
      </w:r>
    </w:p>
    <w:p w:rsidR="00481B51" w:rsidRPr="00EA4A84" w:rsidRDefault="00481B51" w:rsidP="007B091D">
      <w:pPr>
        <w:tabs>
          <w:tab w:val="left" w:pos="340"/>
        </w:tabs>
        <w:ind w:right="0"/>
        <w:rPr>
          <w:rFonts w:ascii="Times New Roman" w:hAnsi="Times New Roman" w:cs="Times New Roman"/>
          <w:lang w:val="sr-Cyrl-CS"/>
        </w:rPr>
      </w:pPr>
      <w:r w:rsidRPr="00EA4A84">
        <w:rPr>
          <w:rFonts w:ascii="Times New Roman" w:hAnsi="Times New Roman" w:cs="Times New Roman"/>
          <w:lang w:val="sr-Cyrl-CS"/>
        </w:rPr>
        <w:t>У круг обвезника су уврштени и пружаоци кастоди услуге новчаника. Надзор над применом закона над од стране истих спроводи Народна банк</w:t>
      </w:r>
      <w:r w:rsidR="001371F8" w:rsidRPr="00EA4A84">
        <w:rPr>
          <w:rFonts w:ascii="Times New Roman" w:hAnsi="Times New Roman" w:cs="Times New Roman"/>
          <w:lang w:val="sr-Cyrl-CS"/>
        </w:rPr>
        <w:t>а</w:t>
      </w:r>
      <w:r w:rsidRPr="00EA4A84">
        <w:rPr>
          <w:rFonts w:ascii="Times New Roman" w:hAnsi="Times New Roman" w:cs="Times New Roman"/>
          <w:lang w:val="sr-Cyrl-CS"/>
        </w:rPr>
        <w:t xml:space="preserve"> Србије у складу са својим надлежностима. </w:t>
      </w:r>
    </w:p>
    <w:p w:rsidR="00481B51" w:rsidRPr="00EA4A84" w:rsidRDefault="00481B51" w:rsidP="007B091D">
      <w:pPr>
        <w:tabs>
          <w:tab w:val="left" w:pos="340"/>
        </w:tabs>
        <w:ind w:right="0"/>
        <w:rPr>
          <w:rFonts w:ascii="Times New Roman" w:hAnsi="Times New Roman" w:cs="Times New Roman"/>
          <w:lang w:val="sr-Cyrl-CS"/>
        </w:rPr>
      </w:pPr>
      <w:r w:rsidRPr="00EA4A84">
        <w:rPr>
          <w:rFonts w:ascii="Times New Roman" w:hAnsi="Times New Roman" w:cs="Times New Roman"/>
          <w:lang w:val="sr-Cyrl-CS"/>
        </w:rPr>
        <w:t>Јавни бележници су изменама и допунама овог закона постали готово равноправни са адвокатима у погледу обавеза које су дужни да предузимају у складу са законом. Круг обавеза који се односи на адвокате и јавне бележнике је проширен, што даље значи да ће  њихово ангажовање у области спречавања прања новца и финансирања тероризма бити појачано, а све то у циљу усклађивања са међународним стандардима.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Што се тиче обавеза других државних органа организација и правних лица којима су поверена јавна овлашћења, ту није било промена у односу на ранији закон.</w:t>
      </w:r>
    </w:p>
    <w:p w:rsidR="00481B51" w:rsidRPr="00EA4A84" w:rsidRDefault="00481B51" w:rsidP="007B091D">
      <w:pPr>
        <w:ind w:right="0" w:firstLine="0"/>
        <w:rPr>
          <w:rFonts w:ascii="Times New Roman" w:hAnsi="Times New Roman" w:cs="Times New Roman"/>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Трошкови које ће примена </w:t>
      </w:r>
      <w:r w:rsidR="001371F8"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закона створити грађанима и привреди</w:t>
      </w:r>
    </w:p>
    <w:p w:rsidR="00481B51" w:rsidRPr="00EA4A84" w:rsidRDefault="00481B51" w:rsidP="007B091D">
      <w:pPr>
        <w:ind w:right="0"/>
        <w:rPr>
          <w:rFonts w:ascii="Times New Roman" w:hAnsi="Times New Roman" w:cs="Times New Roman"/>
          <w:b/>
          <w:lang w:val="sr-Cyrl-CS"/>
        </w:rPr>
      </w:pP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Доношењем овог закона привреда и грађани неће бити у већој мери изложени додатном трошку. Привредни субјекти који су означени као обвезници по закону већ су претходним законима који регулишу ову област били уведени у систем. Целокупно пословање прилагодили су потребама ефикасног извршавања послова у складу са законом који регулише ову област.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Позитивни ефекти које предложено решење треба да пружи у потпуности оправдавају трошкове његовог спровођења, с обзиром да крајњи циљ предметних </w:t>
      </w:r>
      <w:r w:rsidRPr="00EA4A84">
        <w:rPr>
          <w:rFonts w:ascii="Times New Roman" w:hAnsi="Times New Roman" w:cs="Times New Roman"/>
          <w:lang w:val="sr-Cyrl-CS"/>
        </w:rPr>
        <w:lastRenderedPageBreak/>
        <w:t>измена и допуна треба да буде подизање нивоа квалитета пријава сумњивих извештаја, кроз унапређење система рада обвезника по закону, укључујући њихову континуирану едукацију и стручно оспособљавање, што је један од предуслова за привлачење потенцијалних страних инвеститора. Одговарајуће стручно оспособљавање и лиценцирање овлашћеног лица и заменика овлашћеног лица код обвезника свакако ће повећати поверење надлежних државних органа у извештаје које обвезници достављају у складу са законом, као и на свеукупну компетентност лица ангажованих код обвезника, а који представљају значајан део система борбе против прања новца и финансирања тероризма у Републици Србији.</w:t>
      </w:r>
    </w:p>
    <w:p w:rsidR="00481B51" w:rsidRPr="00EA4A84" w:rsidRDefault="00481B51" w:rsidP="007B091D">
      <w:pPr>
        <w:ind w:right="0"/>
        <w:rPr>
          <w:rFonts w:ascii="Times New Roman" w:hAnsi="Times New Roman" w:cs="Times New Roman"/>
          <w:szCs w:val="24"/>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Да ли позитивне последице доношења </w:t>
      </w:r>
      <w:r w:rsidR="001371F8"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закона оправдавају трошкове</w:t>
      </w:r>
    </w:p>
    <w:p w:rsidR="00481B51" w:rsidRPr="00EA4A84" w:rsidRDefault="00481B51" w:rsidP="007B091D">
      <w:pPr>
        <w:ind w:right="0"/>
        <w:rPr>
          <w:rFonts w:ascii="Times New Roman" w:hAnsi="Times New Roman" w:cs="Times New Roman"/>
          <w:b/>
          <w:lang w:val="sr-Cyrl-CS"/>
        </w:rPr>
      </w:pP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Трошкови које послови спречавања и откривања прања новца и финансирања тероризма могу изазвати код обвезника свакако су незнатни у односу на штету коју обвезник може претрпети уколико не поступа у складу са законом. Поред новчаних казни предвиђених за привредне преступе и прекршаје, обвезник који због пропуста у свом раду буде правноснажно осуђен поред материјалне штете, носиће са собом и лошу репутацију што може у реалном пословању донети губитке великих размера.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Само успостављање ефикасног система за заштиту од прања новца и финансирања тероризма доноси са собом стабилност тржишта и сигурност у државне институције. Деловање државних органа и обвезника у заједничком интересу, спречиће криминалце да злоупотребе институције и финансијски систем Републике Србије да оперу новац криминалног порекла.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Поред свега горенаведеног, уколико доношењем закона о изменама и допунама Закона о спречавању прања новца и финансирања тероризма Србија почне да фундаментално мења систем и покаже спремност да се у потпуности усагласи са међународним стандардима, следећи извештај комитета Манивал ће то свакако констатовати, а то систем у Србији и државне органе који делују на овом плану, ставља у један позитиван контекст и даје „ветар у леђа” за даља унапређења.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Закон ће бити предмет оцењивања техничке усклађености са ФАТФ препорукама, односно усаглашености одредаба са ФАТФ препорукама. Став ФАТФ, односно Манивала, је да без техничке усклађености нема ни адекватног спровођења закона. Другим речима – уколико препоруке нису на адекватан начин пренесене у домаће законодавство, не постоји могућност да оне буду на прави начин спроведене од стране обвезника, као и државних органа. Због тога је неопходно да препоруке буду пренесене и прописане овим законом, чиме се ствара правни оквир за успостављање ефика</w:t>
      </w:r>
      <w:r w:rsidR="00767BE5">
        <w:rPr>
          <w:rFonts w:ascii="Times New Roman" w:hAnsi="Times New Roman" w:cs="Times New Roman"/>
          <w:lang w:val="sr-Cyrl-CS"/>
        </w:rPr>
        <w:t>с</w:t>
      </w:r>
      <w:r w:rsidRPr="00EA4A84">
        <w:rPr>
          <w:rFonts w:ascii="Times New Roman" w:hAnsi="Times New Roman" w:cs="Times New Roman"/>
          <w:lang w:val="sr-Cyrl-CS"/>
        </w:rPr>
        <w:t>ног система за спречавање прања новца и финансирање тероризма, нарочито његовог превентивног дела.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С друге стране, у току преговора са Европском унијом, врши се провера усклађености овог закона са релевантним правним актима Европске уније, пре свих са Петом директивом. Закон је, у највећој мери у којој је то било могуће, усклађен са Петом директивом.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Из наведеног произилази да не постоји алтернатива за уношење одредби наведених међународних аката у овај закон, пошто је постојање ове регулативе </w:t>
      </w:r>
      <w:r w:rsidRPr="00EA4A84">
        <w:rPr>
          <w:rFonts w:ascii="Times New Roman" w:hAnsi="Times New Roman" w:cs="Times New Roman"/>
          <w:lang w:val="sr-Cyrl-CS"/>
        </w:rPr>
        <w:lastRenderedPageBreak/>
        <w:t xml:space="preserve">наша обавеза проистекла из чланства у Савету Европе, а такође и из Споразума о придруживању </w:t>
      </w:r>
      <w:r w:rsidR="001371F8" w:rsidRPr="00EA4A84">
        <w:rPr>
          <w:rFonts w:ascii="Times New Roman" w:hAnsi="Times New Roman" w:cs="Times New Roman"/>
          <w:lang w:val="sr-Cyrl-CS"/>
        </w:rPr>
        <w:t xml:space="preserve">Републике </w:t>
      </w:r>
      <w:r w:rsidRPr="00EA4A84">
        <w:rPr>
          <w:rFonts w:ascii="Times New Roman" w:hAnsi="Times New Roman" w:cs="Times New Roman"/>
          <w:lang w:val="sr-Cyrl-CS"/>
        </w:rPr>
        <w:t>Србије Европској унији.</w:t>
      </w:r>
    </w:p>
    <w:p w:rsidR="00481B51" w:rsidRPr="00EA4A84" w:rsidRDefault="00481B51" w:rsidP="007B091D">
      <w:pPr>
        <w:tabs>
          <w:tab w:val="left" w:pos="0"/>
        </w:tabs>
        <w:ind w:right="0"/>
        <w:rPr>
          <w:rFonts w:ascii="Times New Roman" w:hAnsi="Times New Roman"/>
          <w:szCs w:val="24"/>
          <w:lang w:val="sr-Cyrl-CS"/>
        </w:rPr>
      </w:pPr>
      <w:r w:rsidRPr="00EA4A84">
        <w:rPr>
          <w:rFonts w:ascii="Times New Roman" w:hAnsi="Times New Roman"/>
          <w:szCs w:val="24"/>
          <w:lang w:val="sr-Cyrl-CS"/>
        </w:rPr>
        <w:t xml:space="preserve">У претходном периоду, покушано је да се питање примене законских одредаба код адвоката и </w:t>
      </w:r>
      <w:r w:rsidR="00A1529D">
        <w:rPr>
          <w:rFonts w:ascii="Times New Roman" w:hAnsi="Times New Roman"/>
          <w:szCs w:val="24"/>
          <w:lang w:val="sr-Cyrl-CS"/>
        </w:rPr>
        <w:t>јавних бележника</w:t>
      </w:r>
      <w:r w:rsidRPr="00EA4A84">
        <w:rPr>
          <w:rFonts w:ascii="Times New Roman" w:hAnsi="Times New Roman"/>
          <w:szCs w:val="24"/>
          <w:lang w:val="sr-Cyrl-CS"/>
        </w:rPr>
        <w:t xml:space="preserve"> реши доношењем подзаконских аката и смерница, али проблеми из праксе су такви да је неуједначено разумевање одредаба закона као и непотпуна и неуједначена примена код ових обвезника. Након више од годину дана примене постојећег Закона, потребно је донети јасно дефинисане одредбе којима ће обавезе бити експлицитно прописане, док се смерницама могу прецизирати и детаљније разрадити поједина питања чија је примена спорна. Уко</w:t>
      </w:r>
      <w:r w:rsidR="00B246E8">
        <w:rPr>
          <w:rFonts w:ascii="Times New Roman" w:hAnsi="Times New Roman"/>
          <w:szCs w:val="24"/>
          <w:lang w:val="sr-Cyrl-CS"/>
        </w:rPr>
        <w:t xml:space="preserve">лико обавезе за адвокате и </w:t>
      </w:r>
      <w:r w:rsidR="00A1529D">
        <w:rPr>
          <w:rFonts w:ascii="Times New Roman" w:hAnsi="Times New Roman"/>
          <w:szCs w:val="24"/>
          <w:lang w:val="sr-Cyrl-CS"/>
        </w:rPr>
        <w:t>јавне бележнике</w:t>
      </w:r>
      <w:r w:rsidRPr="00EA4A84">
        <w:rPr>
          <w:rFonts w:ascii="Times New Roman" w:hAnsi="Times New Roman"/>
          <w:szCs w:val="24"/>
          <w:lang w:val="sr-Cyrl-CS"/>
        </w:rPr>
        <w:t xml:space="preserve"> не буду јасно дефинисане законом постоји велика вероватноћа да </w:t>
      </w:r>
      <w:r w:rsidR="00FF7BF0">
        <w:rPr>
          <w:rFonts w:ascii="Times New Roman" w:hAnsi="Times New Roman"/>
          <w:szCs w:val="24"/>
          <w:lang w:val="sr-Cyrl-CS"/>
        </w:rPr>
        <w:t xml:space="preserve">Република </w:t>
      </w:r>
      <w:r w:rsidRPr="00EA4A84">
        <w:rPr>
          <w:rFonts w:ascii="Times New Roman" w:hAnsi="Times New Roman"/>
          <w:szCs w:val="24"/>
          <w:lang w:val="sr-Cyrl-CS"/>
        </w:rPr>
        <w:t>Србија за одређене препоруке које се односе на ове обвезнике не добије повећање оцена усклађености и на тај начин прети нам реалан ризик од стављања на „сиву листу</w:t>
      </w:r>
      <w:r w:rsidR="00FF7BF0" w:rsidRPr="00EA4A84">
        <w:rPr>
          <w:rFonts w:ascii="Times New Roman" w:hAnsi="Times New Roman" w:cs="Times New Roman"/>
          <w:lang w:val="sr-Cyrl-CS"/>
        </w:rPr>
        <w:t>”</w:t>
      </w:r>
      <w:r w:rsidRPr="00EA4A84">
        <w:rPr>
          <w:rFonts w:ascii="Times New Roman" w:hAnsi="Times New Roman"/>
          <w:szCs w:val="24"/>
          <w:lang w:val="sr-Cyrl-CS"/>
        </w:rPr>
        <w:t xml:space="preserve"> поново или укључивање у одређене групе за појачано праћење имплементације. Уколико Република Србија у наредном пер</w:t>
      </w:r>
      <w:r w:rsidR="004D69E1">
        <w:rPr>
          <w:rFonts w:ascii="Times New Roman" w:hAnsi="Times New Roman"/>
          <w:szCs w:val="24"/>
          <w:lang w:val="sr-Cyrl-CS"/>
        </w:rPr>
        <w:t>и</w:t>
      </w:r>
      <w:r w:rsidRPr="00EA4A84">
        <w:rPr>
          <w:rFonts w:ascii="Times New Roman" w:hAnsi="Times New Roman"/>
          <w:szCs w:val="24"/>
          <w:lang w:val="sr-Cyrl-CS"/>
        </w:rPr>
        <w:t>од</w:t>
      </w:r>
      <w:r w:rsidR="004D69E1">
        <w:rPr>
          <w:rFonts w:ascii="Times New Roman" w:hAnsi="Times New Roman"/>
          <w:szCs w:val="24"/>
          <w:lang w:val="sr-Cyrl-CS"/>
        </w:rPr>
        <w:t>у</w:t>
      </w:r>
      <w:r w:rsidRPr="00EA4A84">
        <w:rPr>
          <w:rFonts w:ascii="Times New Roman" w:hAnsi="Times New Roman"/>
          <w:szCs w:val="24"/>
          <w:lang w:val="sr-Cyrl-CS"/>
        </w:rPr>
        <w:t xml:space="preserve"> не извести комитет Савета Европе о предузетим корацима ка фундаменталном унапређењу система за борбу против прања новца и финансирања тероризма, крајња последица је јавно саопштење ФАТФ о јурисдикцијама које имају стратешке недостатке и које представљају ризик по међународни финансијски систем.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Законом је предвиђено да се испити неће организовати до 2021. године, а сам испит иако представља трошак за кандидате, представља директан добитак за буџет Републике Србије.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На глобалном плану у области АМЛ констант</w:t>
      </w:r>
      <w:r w:rsidR="006A47D5">
        <w:rPr>
          <w:rFonts w:ascii="Times New Roman" w:hAnsi="Times New Roman" w:cs="Times New Roman"/>
          <w:lang w:val="sr-Cyrl-CS"/>
        </w:rPr>
        <w:t>н</w:t>
      </w:r>
      <w:r w:rsidRPr="00EA4A84">
        <w:rPr>
          <w:rFonts w:ascii="Times New Roman" w:hAnsi="Times New Roman" w:cs="Times New Roman"/>
          <w:lang w:val="sr-Cyrl-CS"/>
        </w:rPr>
        <w:t xml:space="preserve">о се дешавају структурне реформе које захтевају да лица која раде на compliance функцијама код обвезника буду високо специјализовани за обављање послова спречавања и откривања прања новца и финансирања тероризма. Како би се постигао задовољавајући ниво хармонизације са добром међународном праксом, тежимо </w:t>
      </w:r>
      <w:r w:rsidR="006D3933" w:rsidRPr="00EA4A84">
        <w:rPr>
          <w:rFonts w:ascii="Times New Roman" w:hAnsi="Times New Roman" w:cs="Times New Roman"/>
          <w:lang w:val="sr-Cyrl-CS"/>
        </w:rPr>
        <w:t>постизању нивоа знања у овој об</w:t>
      </w:r>
      <w:r w:rsidRPr="00EA4A84">
        <w:rPr>
          <w:rFonts w:ascii="Times New Roman" w:hAnsi="Times New Roman" w:cs="Times New Roman"/>
          <w:lang w:val="sr-Cyrl-CS"/>
        </w:rPr>
        <w:t>л</w:t>
      </w:r>
      <w:r w:rsidR="006D3933" w:rsidRPr="00EA4A84">
        <w:rPr>
          <w:rFonts w:ascii="Times New Roman" w:hAnsi="Times New Roman" w:cs="Times New Roman"/>
          <w:lang w:val="sr-Cyrl-CS"/>
        </w:rPr>
        <w:t>a</w:t>
      </w:r>
      <w:r w:rsidRPr="00EA4A84">
        <w:rPr>
          <w:rFonts w:ascii="Times New Roman" w:hAnsi="Times New Roman" w:cs="Times New Roman"/>
          <w:lang w:val="sr-Cyrl-CS"/>
        </w:rPr>
        <w:t xml:space="preserve">сти и стручности који имају колеге из земаља са развијеним АМЛ системима.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Приликом припреме за полагање испита за стицање лиценци кандидати (запослени код обвезника) биће обучавани од стране запослених у Управи како да на правилан начин примене радње и мере познавања и праћења странке. Обука ће обухватити и начин утврђивања стварног власника правног лица и лица страног права. Уколико се узме у обзир чињеница да криминалци у великом броју случајева прибегавају оснивању правних лица у оф-шор зонама веома је значајно да лица која раде на овим пословима код обвезника на правилан начин разумеју и стручно приступе утврђивању стварног власника. Током обуке, биће упознати са Смерницама за утврђивање стварног власника и Смерницама за е</w:t>
      </w:r>
      <w:r w:rsidR="005B5FFC">
        <w:rPr>
          <w:rFonts w:ascii="Times New Roman" w:hAnsi="Times New Roman" w:cs="Times New Roman"/>
          <w:lang w:val="sr-Cyrl-CS"/>
        </w:rPr>
        <w:t>видентирање стварног власника ре</w:t>
      </w:r>
      <w:r w:rsidRPr="00EA4A84">
        <w:rPr>
          <w:rFonts w:ascii="Times New Roman" w:hAnsi="Times New Roman" w:cs="Times New Roman"/>
          <w:lang w:val="sr-Cyrl-CS"/>
        </w:rPr>
        <w:t>гистрованог субјекта у Централну евиденцију (број: ОП-000329-0019/2019 од 8. јануара 2019. године). Намера је да се овлашћеним лицима и њиховим кандидатима прошире знања у области Методологије АМЛ система коју је израдио ФАТФ. Овлашћеним лицима и њиховим заменицима биће представљене Типологије прања новца у Републици Срби</w:t>
      </w:r>
      <w:r w:rsidR="001D3C4D">
        <w:rPr>
          <w:rFonts w:ascii="Times New Roman" w:hAnsi="Times New Roman" w:cs="Times New Roman"/>
          <w:lang w:val="sr-Cyrl-CS"/>
        </w:rPr>
        <w:t>ји и Типологије финансирања тер</w:t>
      </w:r>
      <w:r w:rsidRPr="00EA4A84">
        <w:rPr>
          <w:rFonts w:ascii="Times New Roman" w:hAnsi="Times New Roman" w:cs="Times New Roman"/>
          <w:lang w:val="sr-Cyrl-CS"/>
        </w:rPr>
        <w:t xml:space="preserve">оризма у Републици Србији како би на прави начин могли да у пракси препознају ризике и претње од прања новца и финансирања тероризма који </w:t>
      </w:r>
      <w:r w:rsidRPr="00EA4A84">
        <w:rPr>
          <w:rFonts w:ascii="Times New Roman" w:hAnsi="Times New Roman" w:cs="Times New Roman"/>
          <w:lang w:val="sr-Cyrl-CS"/>
        </w:rPr>
        <w:lastRenderedPageBreak/>
        <w:t xml:space="preserve">се свакодневно мењају, јер криминалци проналазе иновативне начине да сакрију порекло нелегално стеченог новца.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Након опсежне и свеобухватне обуке, током које ће овлашћена лица и њихови заменици бити стручно оспособљени и упознати са великим бројем прописа у овој области добијаће лиценцу која ће са собом носити одређени кредибилитет и потврду да се ради о стручњацима који код обвезника, и уопште у систему, представљају први филтер кроз који пролазе странке, међу којима се налазе и потенцијалне претње по систем.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Намера законодавца приликом поновног увођења обавезе да се овлашћена лица и њихови заменици лиценцирају, оправдана је и увођењем могућности кажњавања према секторским законима којима се регулише пословање обвезника. Овлашћена лица и њихови заменици код обвезника раде на пословима откривања прања новца те су први на удару приликом процене да ли у вези са појед</w:t>
      </w:r>
      <w:r w:rsidR="009C1DB0">
        <w:rPr>
          <w:rFonts w:ascii="Times New Roman" w:hAnsi="Times New Roman" w:cs="Times New Roman"/>
          <w:lang w:val="sr-Cyrl-CS"/>
        </w:rPr>
        <w:t>и</w:t>
      </w:r>
      <w:r w:rsidRPr="00EA4A84">
        <w:rPr>
          <w:rFonts w:ascii="Times New Roman" w:hAnsi="Times New Roman" w:cs="Times New Roman"/>
          <w:lang w:val="sr-Cyrl-CS"/>
        </w:rPr>
        <w:t>ним странкама или транс</w:t>
      </w:r>
      <w:r w:rsidR="000F36F1">
        <w:rPr>
          <w:rFonts w:ascii="Times New Roman" w:hAnsi="Times New Roman" w:cs="Times New Roman"/>
          <w:lang w:val="sr-Cyrl-CS"/>
        </w:rPr>
        <w:t>ак</w:t>
      </w:r>
      <w:r w:rsidRPr="00EA4A84">
        <w:rPr>
          <w:rFonts w:ascii="Times New Roman" w:hAnsi="Times New Roman" w:cs="Times New Roman"/>
          <w:lang w:val="sr-Cyrl-CS"/>
        </w:rPr>
        <w:t xml:space="preserve">цијама постоје основи сумње да се ради о поменутим облицима криминалитета. Сматрамо да је потребно да и они који свакодневно раде на овим пословима морају сносити одговорност за своје поступке. До сада је законско решење предвиђало да за поступке овлашћеног лица и њихових заменика одговара лице одговорно за примену закона код обвезника, док су ова лица била изузета од одговорности за своје поступке. На овај начин се њихова савесност и пажња приликом вршења послова у складу са законом подиже на виши ниво. Сматрамо да ће лиценце гарантовати њихову стручност и кредибилитет, а самим тим ће подаци које Управа </w:t>
      </w:r>
      <w:r w:rsidR="00496214" w:rsidRPr="00EA4A84">
        <w:rPr>
          <w:rFonts w:ascii="Times New Roman" w:hAnsi="Times New Roman" w:cs="Times New Roman"/>
          <w:lang w:val="sr-Cyrl-CS"/>
        </w:rPr>
        <w:t xml:space="preserve">за спречавање прања новца </w:t>
      </w:r>
      <w:r w:rsidRPr="00EA4A84">
        <w:rPr>
          <w:rFonts w:ascii="Times New Roman" w:hAnsi="Times New Roman" w:cs="Times New Roman"/>
          <w:lang w:val="sr-Cyrl-CS"/>
        </w:rPr>
        <w:t xml:space="preserve">буде добијала бити детаљнији, темељнији и свакако кориснији за анализе које обавља.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Имајући у виду све наведено, овлашћења лица и њихови заменици требало би да се посматрају као први стуб одбране финансијског система Републике Србије, добијањем лиценце, стичу поверење државе да примењујући закон на прави начин, штите интересе обвезника као и виши интерес, стабилност целокупног финансијског система. Користи од лиценци свакако ће бити вишеструке, имаћемо ангажован стручни кадар код обвезника, чију стручност у овој областе гарантује лиценца коју, након обуке и испита, издаје државни орган.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У једном од претходних закона којим се регулише ова област поштански оператори су били у режиму обвезника који су морали да поступају по закону. У каснијим верзијама закона ова лица су избрисана са листе обвезника. Последњом Националном проценом ризика од п</w:t>
      </w:r>
      <w:r w:rsidR="00324ECD">
        <w:rPr>
          <w:rFonts w:ascii="Times New Roman" w:hAnsi="Times New Roman" w:cs="Times New Roman"/>
          <w:lang w:val="sr-Cyrl-CS"/>
        </w:rPr>
        <w:t>рања новца и финан</w:t>
      </w:r>
      <w:r w:rsidRPr="00EA4A84">
        <w:rPr>
          <w:rFonts w:ascii="Times New Roman" w:hAnsi="Times New Roman" w:cs="Times New Roman"/>
          <w:lang w:val="sr-Cyrl-CS"/>
        </w:rPr>
        <w:t>сирања тероризма у Републици Србији утврђено је да велики ризик првенствено од финансирања тероризма представља неконтролисана област преноса пошиљки, међу којима је пренос пошиљки коришћењем поштанских оператора (кури</w:t>
      </w:r>
      <w:r w:rsidR="009D76AB">
        <w:rPr>
          <w:rFonts w:ascii="Times New Roman" w:hAnsi="Times New Roman" w:cs="Times New Roman"/>
          <w:lang w:val="sr-Cyrl-CS"/>
        </w:rPr>
        <w:t>р</w:t>
      </w:r>
      <w:r w:rsidRPr="00EA4A84">
        <w:rPr>
          <w:rFonts w:ascii="Times New Roman" w:hAnsi="Times New Roman" w:cs="Times New Roman"/>
          <w:lang w:val="sr-Cyrl-CS"/>
        </w:rPr>
        <w:t xml:space="preserve">ске службе). Опште је позната чињеница да курирским службама може бити послато било шта, како терет тако и вредносне пошиљке без бојазни да ће оне или пошиљалац бити преконтролисани. С тога, да би се спречиле могућности злоупотреба ове делатности, ова лица враћена на су на листу обвезника. Оваквим решењем, држава на прави начин делује превентивно и на прави начин управља ризиком да се деси злоупотреба у сврхе прања новца или финансирања тероризма. Конкретно, увођењем обавеза да ускладе своје пословање са овим законом и да на прави начин идентификују странке уводи се једна врста правне сигурности и унификација пословања код ових обвезника.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lastRenderedPageBreak/>
        <w:t>У прилог правној сигурности иде и чињеница да физичка лица приликом уласка у казина дају изјаву да учествују у играма на срећу у своје име и за свој рачун. Овакво решење представља директну имплементацију Преп</w:t>
      </w:r>
      <w:r w:rsidR="008E48A3">
        <w:rPr>
          <w:rFonts w:ascii="Times New Roman" w:hAnsi="Times New Roman" w:cs="Times New Roman"/>
          <w:lang w:val="sr-Cyrl-CS"/>
        </w:rPr>
        <w:t>ор</w:t>
      </w:r>
      <w:r w:rsidRPr="00EA4A84">
        <w:rPr>
          <w:rFonts w:ascii="Times New Roman" w:hAnsi="Times New Roman" w:cs="Times New Roman"/>
          <w:lang w:val="sr-Cyrl-CS"/>
        </w:rPr>
        <w:t>ука ФАТФ као и замерку Комитета Манивал да још увек држава није предузела ништа како би овај недостатак отклонила. Наиме, захтев из препоруке јесте да се спрече све могућности у којима једно физичко лице може злоупотребити систем у сврхе прања новца и финансирања тероризма у корист другог физичког лица. Позната ситуација јесте да криминалац даје „прљав</w:t>
      </w:r>
      <w:r w:rsidR="001371F8" w:rsidRPr="00EA4A84">
        <w:rPr>
          <w:rFonts w:ascii="Times New Roman" w:hAnsi="Times New Roman" w:cs="Times New Roman"/>
          <w:bCs/>
          <w:szCs w:val="24"/>
          <w:lang w:val="sr-Cyrl-CS"/>
        </w:rPr>
        <w:t>”</w:t>
      </w:r>
      <w:r w:rsidRPr="00EA4A84">
        <w:rPr>
          <w:rFonts w:ascii="Times New Roman" w:hAnsi="Times New Roman" w:cs="Times New Roman"/>
          <w:lang w:val="sr-Cyrl-CS"/>
        </w:rPr>
        <w:t xml:space="preserve"> новац физичком лицу које ће у казину тај новац користити за учествовање у играма на срећу и на тај начин му обезбедити привид легалности. На овај начин држава, поред испуњавања обавеза према Комитету Манивал, делује превентивно на могућности да се овакве ситуације дешавају у казинима. </w:t>
      </w:r>
    </w:p>
    <w:p w:rsidR="00481B51" w:rsidRPr="00EA4A84" w:rsidRDefault="00481B51" w:rsidP="007B091D">
      <w:pPr>
        <w:ind w:right="0"/>
        <w:rPr>
          <w:rFonts w:ascii="Times New Roman" w:hAnsi="Times New Roman" w:cs="Times New Roman"/>
          <w:lang w:val="sr-Cyrl-CS"/>
        </w:rPr>
      </w:pPr>
    </w:p>
    <w:p w:rsidR="00481B51" w:rsidRPr="00EA4A84" w:rsidRDefault="00481B51" w:rsidP="007B091D">
      <w:pPr>
        <w:ind w:right="0"/>
        <w:rPr>
          <w:rFonts w:ascii="Times New Roman" w:hAnsi="Times New Roman" w:cs="Times New Roman"/>
          <w:b/>
          <w:lang w:val="sr-Cyrl-CS"/>
        </w:rPr>
      </w:pPr>
      <w:r w:rsidRPr="00EA4A84">
        <w:rPr>
          <w:rFonts w:ascii="Times New Roman" w:hAnsi="Times New Roman" w:cs="Times New Roman"/>
          <w:b/>
          <w:lang w:val="sr-Cyrl-CS"/>
        </w:rPr>
        <w:t xml:space="preserve">Да ли се </w:t>
      </w:r>
      <w:r w:rsidR="001371F8" w:rsidRPr="00EA4A84">
        <w:rPr>
          <w:rFonts w:ascii="Times New Roman" w:hAnsi="Times New Roman" w:cs="Times New Roman"/>
          <w:b/>
          <w:lang w:val="sr-Cyrl-CS"/>
        </w:rPr>
        <w:t xml:space="preserve">овим </w:t>
      </w:r>
      <w:r w:rsidRPr="00EA4A84">
        <w:rPr>
          <w:rFonts w:ascii="Times New Roman" w:hAnsi="Times New Roman" w:cs="Times New Roman"/>
          <w:b/>
          <w:lang w:val="sr-Cyrl-CS"/>
        </w:rPr>
        <w:t>законом подржава стварање нових привредних субјеката на тржишту и тржишна конкуренција</w:t>
      </w:r>
    </w:p>
    <w:p w:rsidR="00481B51" w:rsidRPr="00EA4A84" w:rsidRDefault="00481B51" w:rsidP="007B091D">
      <w:pPr>
        <w:ind w:right="0"/>
        <w:rPr>
          <w:rFonts w:ascii="Times New Roman" w:hAnsi="Times New Roman" w:cs="Times New Roman"/>
          <w:b/>
          <w:lang w:val="sr-Cyrl-CS"/>
        </w:rPr>
      </w:pP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Овај закон неће непосредно утицати на стварање нових привредних субјеката на тржишту и тржишну конкуренцију, али се посредно подстиче тржишна конкуренција, прописивањем мера за унапређење општег пословног амбијента.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Спречавање злоупотребе домаћих правних и физичких лица за прање новца и финансирање тероризма и очување интегритета, репутације и стабилности финансијског система ће допринети и повећању опште правне сигурности у држави.</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Уколико Република Србија у наредном пер</w:t>
      </w:r>
      <w:r w:rsidR="00524F18">
        <w:rPr>
          <w:rFonts w:ascii="Times New Roman" w:hAnsi="Times New Roman" w:cs="Times New Roman"/>
          <w:lang w:val="sr-Cyrl-CS"/>
        </w:rPr>
        <w:t>иоду</w:t>
      </w:r>
      <w:r w:rsidRPr="00EA4A84">
        <w:rPr>
          <w:rFonts w:ascii="Times New Roman" w:hAnsi="Times New Roman" w:cs="Times New Roman"/>
          <w:lang w:val="sr-Cyrl-CS"/>
        </w:rPr>
        <w:t xml:space="preserve"> не извести комитет Савета Европе о предузетим корацима ка фундаменталном унапређењу система за борбу против прања новца и финансирања тероризма, крајња последица је јавно саопштење ФАТФ о јурисдикцијама које имају стратешке недостатке и које представљају ризик по међународни финансијски систем. Саопштење се објављује да би се остале државе упознале са утврђеним стањем у датим државама и предузеле одређене мере. Овакво решење би имало негативне последице по финансијски систем и на нормално функционисање тржишта.</w:t>
      </w:r>
    </w:p>
    <w:p w:rsidR="00481B51" w:rsidRPr="00EA4A84" w:rsidRDefault="00481B51" w:rsidP="007B091D">
      <w:pPr>
        <w:tabs>
          <w:tab w:val="left" w:pos="7769"/>
        </w:tabs>
        <w:ind w:right="0"/>
        <w:rPr>
          <w:rFonts w:ascii="Times New Roman" w:hAnsi="Times New Roman" w:cs="Times New Roman"/>
          <w:b/>
          <w:lang w:val="sr-Cyrl-CS"/>
        </w:rPr>
      </w:pPr>
    </w:p>
    <w:p w:rsidR="00481B51" w:rsidRPr="00EA4A84" w:rsidRDefault="00481B51" w:rsidP="007B091D">
      <w:pPr>
        <w:tabs>
          <w:tab w:val="left" w:pos="7769"/>
        </w:tabs>
        <w:ind w:right="0"/>
        <w:rPr>
          <w:rFonts w:ascii="Times New Roman" w:hAnsi="Times New Roman" w:cs="Times New Roman"/>
          <w:b/>
          <w:lang w:val="sr-Cyrl-CS"/>
        </w:rPr>
      </w:pPr>
    </w:p>
    <w:p w:rsidR="00481B51" w:rsidRPr="00EA4A84" w:rsidRDefault="00481B51" w:rsidP="007B091D">
      <w:pPr>
        <w:tabs>
          <w:tab w:val="left" w:pos="7769"/>
        </w:tabs>
        <w:ind w:right="0"/>
        <w:rPr>
          <w:b/>
          <w:lang w:val="sr-Cyrl-CS"/>
        </w:rPr>
      </w:pPr>
      <w:r w:rsidRPr="00EA4A84">
        <w:rPr>
          <w:rFonts w:ascii="Times New Roman" w:hAnsi="Times New Roman" w:cs="Times New Roman"/>
          <w:b/>
          <w:lang w:val="sr-Cyrl-CS"/>
        </w:rPr>
        <w:t>Да ли су заинтересоване стране имале прилику да се изјасне</w:t>
      </w:r>
      <w:r w:rsidR="001371F8" w:rsidRPr="00EA4A84">
        <w:rPr>
          <w:rFonts w:ascii="Times New Roman" w:hAnsi="Times New Roman" w:cs="Times New Roman"/>
          <w:b/>
          <w:lang w:val="sr-Cyrl-CS"/>
        </w:rPr>
        <w:t xml:space="preserve"> о овом закону</w:t>
      </w:r>
      <w:r w:rsidRPr="00EA4A84">
        <w:rPr>
          <w:b/>
          <w:lang w:val="sr-Cyrl-CS"/>
        </w:rPr>
        <w:t xml:space="preserve"> </w:t>
      </w:r>
      <w:r w:rsidRPr="00EA4A84">
        <w:rPr>
          <w:b/>
          <w:lang w:val="sr-Cyrl-CS"/>
        </w:rPr>
        <w:tab/>
      </w:r>
    </w:p>
    <w:p w:rsidR="00481B51" w:rsidRPr="00EA4A84" w:rsidRDefault="00481B51" w:rsidP="007B091D">
      <w:pPr>
        <w:ind w:right="0"/>
        <w:rPr>
          <w:rFonts w:ascii="Times New Roman" w:hAnsi="Times New Roman"/>
          <w:strike/>
          <w:lang w:val="sr-Cyrl-CS"/>
        </w:rPr>
      </w:pPr>
    </w:p>
    <w:p w:rsidR="00481B51" w:rsidRPr="00EA4A84" w:rsidRDefault="00481B51" w:rsidP="007B091D">
      <w:pPr>
        <w:ind w:right="0"/>
        <w:rPr>
          <w:rFonts w:ascii="Times New Roman" w:hAnsi="Times New Roman"/>
          <w:lang w:val="sr-Cyrl-CS"/>
        </w:rPr>
      </w:pPr>
      <w:r w:rsidRPr="00EA4A84">
        <w:rPr>
          <w:rFonts w:ascii="Times New Roman" w:hAnsi="Times New Roman"/>
          <w:lang w:val="sr-Cyrl-CS"/>
        </w:rPr>
        <w:t>Нацрт овог закона израдила је радна група састављена од представника Управе</w:t>
      </w:r>
      <w:r w:rsidR="00F851E3">
        <w:rPr>
          <w:rFonts w:ascii="Times New Roman" w:hAnsi="Times New Roman"/>
          <w:lang w:val="sr-Cyrl-CS"/>
        </w:rPr>
        <w:t xml:space="preserve"> за спречавање прања новца</w:t>
      </w:r>
      <w:r w:rsidRPr="00EA4A84">
        <w:rPr>
          <w:rFonts w:ascii="Times New Roman" w:hAnsi="Times New Roman"/>
          <w:lang w:val="sr-Cyrl-CS"/>
        </w:rPr>
        <w:t>, Народне банке Србије, Министарства правде, Јавнобележничке коморе</w:t>
      </w:r>
      <w:r w:rsidR="00F851E3">
        <w:rPr>
          <w:rFonts w:ascii="Times New Roman" w:hAnsi="Times New Roman"/>
          <w:lang w:val="sr-Cyrl-CS"/>
        </w:rPr>
        <w:t xml:space="preserve"> Србије</w:t>
      </w:r>
      <w:r w:rsidRPr="00EA4A84">
        <w:rPr>
          <w:rFonts w:ascii="Times New Roman" w:hAnsi="Times New Roman"/>
          <w:lang w:val="sr-Cyrl-CS"/>
        </w:rPr>
        <w:t xml:space="preserve"> и Адвокатске коморе Србије. </w:t>
      </w:r>
    </w:p>
    <w:p w:rsidR="00481B51" w:rsidRPr="00EA4A84" w:rsidRDefault="00481B51" w:rsidP="007B091D">
      <w:pPr>
        <w:tabs>
          <w:tab w:val="left" w:pos="7769"/>
        </w:tabs>
        <w:ind w:right="0"/>
        <w:rPr>
          <w:rFonts w:ascii="Times New Roman" w:hAnsi="Times New Roman"/>
          <w:lang w:val="sr-Cyrl-CS"/>
        </w:rPr>
      </w:pPr>
      <w:r w:rsidRPr="00EA4A84">
        <w:rPr>
          <w:rFonts w:ascii="Times New Roman" w:hAnsi="Times New Roman"/>
          <w:lang w:val="sr-Cyrl-CS"/>
        </w:rPr>
        <w:tab/>
      </w:r>
    </w:p>
    <w:p w:rsidR="00481B51" w:rsidRPr="00EA4A84" w:rsidRDefault="00481B51" w:rsidP="007B091D">
      <w:pPr>
        <w:tabs>
          <w:tab w:val="left" w:pos="7769"/>
        </w:tabs>
        <w:ind w:right="0"/>
        <w:rPr>
          <w:rFonts w:ascii="Times New Roman" w:hAnsi="Times New Roman" w:cs="Times New Roman"/>
          <w:b/>
          <w:lang w:val="sr-Cyrl-CS"/>
        </w:rPr>
      </w:pPr>
      <w:r w:rsidRPr="00EA4A84">
        <w:rPr>
          <w:rFonts w:ascii="Times New Roman" w:hAnsi="Times New Roman" w:cs="Times New Roman"/>
          <w:b/>
          <w:lang w:val="sr-Cyrl-CS"/>
        </w:rPr>
        <w:t xml:space="preserve">Мере које ће се током примене </w:t>
      </w:r>
      <w:r w:rsidR="001371F8" w:rsidRPr="00EA4A84">
        <w:rPr>
          <w:rFonts w:ascii="Times New Roman" w:hAnsi="Times New Roman" w:cs="Times New Roman"/>
          <w:b/>
          <w:lang w:val="sr-Cyrl-CS"/>
        </w:rPr>
        <w:t xml:space="preserve">овог </w:t>
      </w:r>
      <w:r w:rsidRPr="00EA4A84">
        <w:rPr>
          <w:rFonts w:ascii="Times New Roman" w:hAnsi="Times New Roman" w:cs="Times New Roman"/>
          <w:b/>
          <w:lang w:val="sr-Cyrl-CS"/>
        </w:rPr>
        <w:t xml:space="preserve">закона предузимати како би се постигло оно што се </w:t>
      </w:r>
      <w:r w:rsidR="001371F8" w:rsidRPr="00EA4A84">
        <w:rPr>
          <w:rFonts w:ascii="Times New Roman" w:hAnsi="Times New Roman" w:cs="Times New Roman"/>
          <w:b/>
          <w:lang w:val="sr-Cyrl-CS"/>
        </w:rPr>
        <w:t xml:space="preserve">овим </w:t>
      </w:r>
      <w:r w:rsidRPr="00EA4A84">
        <w:rPr>
          <w:rFonts w:ascii="Times New Roman" w:hAnsi="Times New Roman" w:cs="Times New Roman"/>
          <w:b/>
          <w:lang w:val="sr-Cyrl-CS"/>
        </w:rPr>
        <w:t>законом предвиђа</w:t>
      </w:r>
    </w:p>
    <w:p w:rsidR="00481B51" w:rsidRPr="00EA4A84" w:rsidRDefault="00481B51" w:rsidP="007B091D">
      <w:pPr>
        <w:tabs>
          <w:tab w:val="left" w:pos="7769"/>
        </w:tabs>
        <w:ind w:right="0"/>
        <w:rPr>
          <w:rFonts w:ascii="Times New Roman" w:hAnsi="Times New Roman" w:cs="Times New Roman"/>
          <w:b/>
          <w:lang w:val="sr-Cyrl-CS"/>
        </w:rPr>
      </w:pP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Овим законом предвиђено је доношење подзаконских аката, пре свега правилника, којим ће се на прецизнији начин разрадити и обја</w:t>
      </w:r>
      <w:r w:rsidR="00031282">
        <w:rPr>
          <w:rFonts w:ascii="Times New Roman" w:hAnsi="Times New Roman" w:cs="Times New Roman"/>
          <w:lang w:val="sr-Cyrl-CS"/>
        </w:rPr>
        <w:t>сн</w:t>
      </w:r>
      <w:r w:rsidRPr="00EA4A84">
        <w:rPr>
          <w:rFonts w:ascii="Times New Roman" w:hAnsi="Times New Roman" w:cs="Times New Roman"/>
          <w:lang w:val="sr-Cyrl-CS"/>
        </w:rPr>
        <w:t xml:space="preserve">ити на који начин </w:t>
      </w:r>
      <w:r w:rsidRPr="00EA4A84">
        <w:rPr>
          <w:rFonts w:ascii="Times New Roman" w:hAnsi="Times New Roman" w:cs="Times New Roman"/>
          <w:lang w:val="sr-Cyrl-CS"/>
        </w:rPr>
        <w:lastRenderedPageBreak/>
        <w:t>је потребно извршавати одређене мере и радње прописане одредбама из закона. У закону је предвиђено да ће правилнике доносити министар финансија.</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Законом је предвиђено да ће министар финансија на предлог Управе ближе уредити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поједностављене радње и мере.</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Подзаконски акт којим су ближе одређена поступања у складу са претходним законом је Правилник о методологији за извршавање послова у складу са Законом о спречавању прања новца и финансирања тероризма. Након усвајања Закона биће донет нови правилник којим ће се уредити питања која су новине у односу на претходни закон.</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Након ступања на снагу овог закона, надзорни органи ће подзаконске акте, то јест смернице за примену Закона од стране обвезника које контролишу, ускладити са изменама и допунама закона. Обим рада на овој активности зависи и од неопходности усклађивања ових подзаконских аката са другим актима које надзорни органи користе у свом раду.</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 xml:space="preserve">Што се тиче евентуалног повећања људских капацитета надзорних органа, тренутно стање је такво да због забране запошљавања у јавном сектору, није могућ пријем нових запослених, тако да су надзорни органи ограничени на постојећи број запослених. Капацитети већине надзорних органа (сем Народне банке Србије) су недовољни, што је констатовано и у извештају Комитета Манивал. </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 xml:space="preserve">Управа за спречавање прања новца, самостално или у сарадњи са надзорним органима, држи презентације и обуке на тему Закона о спречавању прања новца и финансирања тероризма, односно обавезама обвезника које произилазе из овог закона. Пошто су у </w:t>
      </w:r>
      <w:r w:rsidR="00424C20">
        <w:rPr>
          <w:rFonts w:ascii="Times New Roman" w:hAnsi="Times New Roman" w:cs="Times New Roman"/>
          <w:lang w:val="sr-Cyrl-CS"/>
        </w:rPr>
        <w:t>овом з</w:t>
      </w:r>
      <w:r w:rsidRPr="00EA4A84">
        <w:rPr>
          <w:rFonts w:ascii="Times New Roman" w:hAnsi="Times New Roman" w:cs="Times New Roman"/>
          <w:lang w:val="sr-Cyrl-CS"/>
        </w:rPr>
        <w:t>акону пр</w:t>
      </w:r>
      <w:r w:rsidR="001449EE">
        <w:rPr>
          <w:rFonts w:ascii="Times New Roman" w:hAnsi="Times New Roman" w:cs="Times New Roman"/>
          <w:lang w:val="sr-Cyrl-CS"/>
        </w:rPr>
        <w:t>о</w:t>
      </w:r>
      <w:r w:rsidRPr="00EA4A84">
        <w:rPr>
          <w:rFonts w:ascii="Times New Roman" w:hAnsi="Times New Roman" w:cs="Times New Roman"/>
          <w:lang w:val="sr-Cyrl-CS"/>
        </w:rPr>
        <w:t>писане нове обавезе како за обвезнике, тако и за надзорне органе, Управа за спречавање прања новца ће заједно са надзорним органима предвидети начине и методе да се нове одредбе Закона на најбољи могући начин имплементирају и спроведу.</w:t>
      </w:r>
    </w:p>
    <w:p w:rsidR="00481B51" w:rsidRPr="00EA4A84" w:rsidRDefault="00481B51" w:rsidP="007B091D">
      <w:pPr>
        <w:tabs>
          <w:tab w:val="left" w:pos="7769"/>
        </w:tabs>
        <w:ind w:right="0"/>
        <w:rPr>
          <w:rFonts w:ascii="Times New Roman" w:hAnsi="Times New Roman" w:cs="Times New Roman"/>
          <w:lang w:val="sr-Cyrl-CS"/>
        </w:rPr>
      </w:pPr>
      <w:r w:rsidRPr="00EA4A84">
        <w:rPr>
          <w:rFonts w:ascii="Times New Roman" w:hAnsi="Times New Roman" w:cs="Times New Roman"/>
          <w:lang w:val="sr-Cyrl-CS"/>
        </w:rPr>
        <w:t>У прошлости је била пракса да приликом доношења подзаконских аката надзорни органи заједно са Управом израђују ове акте. План је да се ова пракса настави и након доношења овог закона.</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Доношењем закона држава очекује да ће Комитет Манивала повећати оцене усклађености са ФАТФ Препорукама за које још увек нисмо добили потврду да су на прави начин имплементиране, међу којима су препоруке које се односе на адвокате и нотаре и њихову примену закона у овој области. </w:t>
      </w:r>
    </w:p>
    <w:p w:rsidR="00481B51" w:rsidRPr="00EA4A84" w:rsidRDefault="00481B51" w:rsidP="007B091D">
      <w:pPr>
        <w:ind w:right="0"/>
        <w:rPr>
          <w:rFonts w:ascii="Times New Roman" w:hAnsi="Times New Roman" w:cs="Times New Roman"/>
          <w:lang w:val="sr-Cyrl-CS"/>
        </w:rPr>
      </w:pPr>
      <w:r w:rsidRPr="00EA4A84">
        <w:rPr>
          <w:rFonts w:ascii="Times New Roman" w:hAnsi="Times New Roman" w:cs="Times New Roman"/>
          <w:lang w:val="sr-Cyrl-CS"/>
        </w:rPr>
        <w:t xml:space="preserve">Такође, очекује се да ће након увођења поштанских оператора на листу обвезника, током наредне године почети да се спроводи директан и индиректан надзор над применом закона код њих, што би у случају кршења или непоступања у складу са истим резултирало подношењем пријава за привредне преступе или прекршаје, чиме доказујемо ефикасност надзора у овој области. </w:t>
      </w:r>
    </w:p>
    <w:p w:rsidR="00481B51" w:rsidRPr="00EA4A84" w:rsidRDefault="00481B51" w:rsidP="007B091D">
      <w:pPr>
        <w:ind w:right="0" w:firstLine="0"/>
        <w:rPr>
          <w:rFonts w:ascii="Times New Roman" w:hAnsi="Times New Roman" w:cs="Times New Roman"/>
          <w:b/>
          <w:lang w:val="sr-Cyrl-CS"/>
        </w:rPr>
      </w:pPr>
    </w:p>
    <w:p w:rsidR="001E62DD" w:rsidRPr="00EA4A84" w:rsidRDefault="001E62DD" w:rsidP="007B091D">
      <w:pPr>
        <w:tabs>
          <w:tab w:val="left" w:pos="7769"/>
        </w:tabs>
        <w:ind w:right="0" w:firstLine="0"/>
        <w:rPr>
          <w:rFonts w:ascii="Times New Roman" w:hAnsi="Times New Roman" w:cs="Times New Roman"/>
          <w:lang w:val="sr-Cyrl-CS"/>
        </w:rPr>
      </w:pPr>
    </w:p>
    <w:p w:rsidR="00411598" w:rsidRPr="00EA4A84" w:rsidRDefault="00411598" w:rsidP="007B091D">
      <w:pPr>
        <w:ind w:right="0" w:firstLine="0"/>
        <w:jc w:val="center"/>
        <w:rPr>
          <w:rFonts w:ascii="Times New Roman" w:hAnsi="Times New Roman" w:cs="Times New Roman"/>
          <w:b/>
          <w:sz w:val="22"/>
          <w:szCs w:val="22"/>
          <w:lang w:val="sr-Cyrl-CS"/>
        </w:rPr>
      </w:pPr>
    </w:p>
    <w:p w:rsidR="00411598" w:rsidRPr="00EA4A84" w:rsidRDefault="00411598" w:rsidP="007B091D">
      <w:pPr>
        <w:ind w:right="0" w:firstLine="0"/>
        <w:jc w:val="center"/>
        <w:rPr>
          <w:rFonts w:ascii="Times New Roman" w:hAnsi="Times New Roman" w:cs="Times New Roman"/>
          <w:b/>
          <w:sz w:val="22"/>
          <w:szCs w:val="22"/>
          <w:lang w:val="sr-Cyrl-CS"/>
        </w:rPr>
      </w:pPr>
    </w:p>
    <w:p w:rsidR="000F50B5" w:rsidRPr="00EA4A84" w:rsidRDefault="000F50B5" w:rsidP="00F27AFF">
      <w:pPr>
        <w:ind w:right="0" w:firstLine="0"/>
        <w:rPr>
          <w:rFonts w:ascii="Times New Roman" w:hAnsi="Times New Roman" w:cs="Times New Roman"/>
          <w:b/>
          <w:sz w:val="22"/>
          <w:szCs w:val="22"/>
          <w:lang w:val="sr-Cyrl-CS"/>
        </w:rPr>
      </w:pPr>
    </w:p>
    <w:p w:rsidR="00411598" w:rsidRPr="00EA4A84" w:rsidRDefault="00411598" w:rsidP="0066411D">
      <w:pPr>
        <w:ind w:right="0" w:firstLine="0"/>
        <w:rPr>
          <w:rFonts w:ascii="Times New Roman" w:hAnsi="Times New Roman" w:cs="Times New Roman"/>
          <w:b/>
          <w:sz w:val="22"/>
          <w:szCs w:val="22"/>
          <w:lang w:val="sr-Cyrl-CS"/>
        </w:rPr>
      </w:pPr>
    </w:p>
    <w:p w:rsidR="00411598" w:rsidRPr="00EA4A84" w:rsidRDefault="00411598" w:rsidP="007B091D">
      <w:pPr>
        <w:ind w:right="0" w:firstLine="0"/>
        <w:jc w:val="center"/>
        <w:rPr>
          <w:rFonts w:ascii="Times New Roman" w:hAnsi="Times New Roman" w:cs="Times New Roman"/>
          <w:b/>
          <w:sz w:val="22"/>
          <w:szCs w:val="22"/>
          <w:lang w:val="sr-Cyrl-CS"/>
        </w:rPr>
      </w:pPr>
    </w:p>
    <w:p w:rsidR="00411598" w:rsidRPr="00EA4A84" w:rsidRDefault="00411598" w:rsidP="007B091D">
      <w:pPr>
        <w:ind w:right="0" w:firstLine="0"/>
        <w:jc w:val="center"/>
        <w:rPr>
          <w:rFonts w:ascii="Times New Roman" w:hAnsi="Times New Roman" w:cs="Times New Roman"/>
          <w:b/>
          <w:sz w:val="22"/>
          <w:szCs w:val="22"/>
          <w:lang w:val="sr-Cyrl-CS"/>
        </w:rPr>
      </w:pPr>
    </w:p>
    <w:p w:rsidR="00411598" w:rsidRPr="00EA4A84" w:rsidRDefault="00411598" w:rsidP="007B091D">
      <w:pPr>
        <w:ind w:right="0" w:firstLine="0"/>
        <w:jc w:val="center"/>
        <w:rPr>
          <w:rFonts w:ascii="Times New Roman" w:hAnsi="Times New Roman" w:cs="Times New Roman"/>
          <w:b/>
          <w:sz w:val="22"/>
          <w:szCs w:val="22"/>
          <w:lang w:val="sr-Cyrl-CS"/>
        </w:rPr>
      </w:pPr>
    </w:p>
    <w:p w:rsidR="001E62DD" w:rsidRPr="00EA4A84" w:rsidRDefault="00ED156C" w:rsidP="007B091D">
      <w:pPr>
        <w:ind w:right="0" w:firstLine="0"/>
        <w:jc w:val="center"/>
        <w:rPr>
          <w:rFonts w:ascii="Times New Roman" w:hAnsi="Times New Roman" w:cs="Times New Roman"/>
          <w:b/>
          <w:sz w:val="22"/>
          <w:szCs w:val="22"/>
          <w:lang w:val="sr-Cyrl-CS"/>
        </w:rPr>
      </w:pPr>
      <w:r w:rsidRPr="00EA4A84">
        <w:rPr>
          <w:rFonts w:ascii="Times New Roman" w:hAnsi="Times New Roman" w:cs="Times New Roman"/>
          <w:b/>
          <w:sz w:val="22"/>
          <w:szCs w:val="22"/>
          <w:lang w:val="sr-Cyrl-CS"/>
        </w:rPr>
        <w:t>VI</w:t>
      </w:r>
      <w:r w:rsidR="001E62DD" w:rsidRPr="00EA4A84">
        <w:rPr>
          <w:rFonts w:ascii="Times New Roman" w:hAnsi="Times New Roman" w:cs="Times New Roman"/>
          <w:b/>
          <w:sz w:val="22"/>
          <w:szCs w:val="22"/>
          <w:lang w:val="sr-Cyrl-CS"/>
        </w:rPr>
        <w:t>. ПРЕГЛЕД ОДРЕДАБА ЗАКОНА О СПРЕЧАВАЊУ ПРАЊА НОВЦА И ФИНАНСИРАЊА ТЕРОРИЗМА</w:t>
      </w:r>
      <w:r w:rsidR="0066411D" w:rsidRPr="00EA4A84">
        <w:rPr>
          <w:rFonts w:ascii="Times New Roman" w:hAnsi="Times New Roman" w:cs="Times New Roman"/>
          <w:b/>
          <w:sz w:val="22"/>
          <w:szCs w:val="22"/>
          <w:lang w:val="sr-Cyrl-CS"/>
        </w:rPr>
        <w:t xml:space="preserve"> КОЈЕ СЕ МЕЊАЈУ, ОДНОСНО ДОПУЊУЈУ</w:t>
      </w:r>
    </w:p>
    <w:p w:rsidR="00F81A92" w:rsidRPr="00EA4A84" w:rsidRDefault="00F81A92" w:rsidP="007B091D">
      <w:pPr>
        <w:spacing w:before="240" w:after="120"/>
        <w:ind w:right="0" w:firstLine="0"/>
        <w:jc w:val="center"/>
        <w:rPr>
          <w:rFonts w:ascii="Times New Roman" w:hAnsi="Times New Roman" w:cs="Times New Roman"/>
          <w:b/>
          <w:bCs/>
          <w:szCs w:val="24"/>
          <w:lang w:val="sr-Cyrl-CS"/>
        </w:rPr>
      </w:pPr>
      <w:r w:rsidRPr="00EA4A84">
        <w:rPr>
          <w:rFonts w:ascii="Times New Roman" w:hAnsi="Times New Roman" w:cs="Times New Roman"/>
          <w:szCs w:val="24"/>
          <w:lang w:val="sr-Cyrl-CS"/>
        </w:rPr>
        <w:t>Члан 2.</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Прањем новца, у смислу овог закона, сматра се: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конверзија или пренос имовине стечене извршењем кривичног дела;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прикривање или нетачно приказивање праве природе, порекла, места налажења, кретања, располагања, власништва или права у вези са имовином која је стечена извршењем кривичног дела;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стицање, држање или коришћење имовине стечене извршењем кривичног дела.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ПРАЊЕМ НОВЦА</w:t>
      </w:r>
      <w:r w:rsidR="00B0781F" w:rsidRPr="00EA4A84">
        <w:rPr>
          <w:rFonts w:ascii="Times New Roman" w:hAnsi="Times New Roman" w:cs="Times New Roman"/>
          <w:lang w:val="sr-Cyrl-CS"/>
        </w:rPr>
        <w:t>, У СМИСЛУ ОВОГ ЗАКОНА,</w:t>
      </w:r>
      <w:r w:rsidRPr="00EA4A84">
        <w:rPr>
          <w:rFonts w:ascii="Times New Roman" w:hAnsi="Times New Roman" w:cs="Times New Roman"/>
          <w:lang w:val="sr-Cyrl-CS"/>
        </w:rPr>
        <w:t xml:space="preserve"> СМАТРАЈУ СЕ И АКТИВНОСТИ ИЗ СТАВА 1. ОВОГ ЧЛАНА ИЗВРШЕНЕ ИЗВАН ТЕРИТОРИЈЕ РЕПУБЛИКЕ СРБИЈЕ.</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Финансирањем тероризма, у смислу овог закона, сматра се обезбеђивање или прикупљање имовине или покушај њеног обезбеђивања или прикупљања, у намери да се користи или са знањем да може бити коришћена, у целости или делимично: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за извршење терористичког акта;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од стране терориста;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од стране терористичких организација.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Под финансирањем тероризма сматра се и подстрекавање и помагање у обезбеђивању и прикупљању имовине, без обзира да ли је терористички акт извршен и да ли је имовина коришћена за извршење терористичког акта.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Терористичким актом, у смислу овог закона, сматра се дело утврђено споразумима наведеним у анексу уз Међународну конвенцију о сузбијању финансирања тероризма, као и било које друго дело чији је циљ да изазове смрт или тежу телесну повреду цивила или било ког другог лица које не учествује активно у непријатељствима у случају оружаног сукоба, када је сврха таквог дела, по његовој природи или сплету околности повезаних са тим делом, да застраши становништво, или да примора неку владу или неку међународну организацију да учини или да се уздржи од чињења неког дела.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Терористом, у смислу овог закона, сматра се лице које само или са другим лицима са умишљајем: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покуша или учини терористички акт на било који начин, непосредно или посредно;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подстрекава и помаже у извршењу терористичког акта;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располаже сазнањем о намери групе терориста да изврши терористички акт, допринесе извршењу или помогне групи настављање вршења терористичког акта са заједничком сврхом.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Терористичком организацијом, у смислу овог закона, сматра се група терориста која: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lastRenderedPageBreak/>
        <w:t>1) покуша или учини терористички акт на било који начин, непосредно или посредно;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подстрекава и помаже у извршењу терористичког акта;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располаже сазнањем о намери групе терориста да изврши терористички акт, допринесе извршењу или помогне групи настављање вршења терористичког акта са заједничком сврхом. </w:t>
      </w:r>
    </w:p>
    <w:p w:rsidR="00F81A92" w:rsidRPr="00EA4A84" w:rsidRDefault="00F81A92" w:rsidP="007B091D">
      <w:pPr>
        <w:spacing w:line="276" w:lineRule="auto"/>
        <w:ind w:right="0" w:firstLine="0"/>
        <w:rPr>
          <w:rFonts w:ascii="Times New Roman" w:hAnsi="Times New Roman" w:cs="Times New Roman"/>
          <w:lang w:val="sr-Cyrl-CS"/>
        </w:rPr>
      </w:pPr>
    </w:p>
    <w:p w:rsidR="00F81A92" w:rsidRPr="00EA4A84" w:rsidRDefault="00F81A92" w:rsidP="007B091D">
      <w:pPr>
        <w:pStyle w:val="NoSpacing"/>
        <w:ind w:right="0"/>
        <w:jc w:val="center"/>
        <w:rPr>
          <w:rFonts w:ascii="Times New Roman" w:hAnsi="Times New Roman" w:cs="Times New Roman"/>
          <w:strike/>
          <w:lang w:val="sr-Cyrl-CS"/>
        </w:rPr>
      </w:pPr>
      <w:r w:rsidRPr="00EA4A84">
        <w:rPr>
          <w:rFonts w:ascii="Times New Roman" w:hAnsi="Times New Roman" w:cs="Times New Roman"/>
          <w:strike/>
          <w:lang w:val="sr-Cyrl-CS"/>
        </w:rPr>
        <w:t>Члан 3.</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Поједини појмови у смислу овог закона имају следеће значење: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имовина јесу ствари, новац, права, хартије од вредности и друге исправе у било ком облику, којима се може утврдити право својине и друга права;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новац јесте готов новац (домаћи и страни), средства на рачунима (динарска и девизна) и електронски новац;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физички преносива средства плаћања јесу готов новац, чекови, менице и друга физички преносива средства плаћања, платива на доносиоца;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4) лице страног права је правна форма организовања у циљу управљања и располагања имовином која не посто</w:t>
      </w:r>
      <w:r w:rsidR="00337BDD" w:rsidRPr="00EA4A84">
        <w:rPr>
          <w:rFonts w:ascii="Times New Roman" w:hAnsi="Times New Roman" w:cs="Times New Roman"/>
          <w:strike/>
          <w:lang w:val="sr-Cyrl-CS"/>
        </w:rPr>
        <w:t>ји у домаћем законодавству (нпр</w:t>
      </w:r>
      <w:r w:rsidRPr="00EA4A84">
        <w:rPr>
          <w:rFonts w:ascii="Times New Roman" w:hAnsi="Times New Roman" w:cs="Times New Roman"/>
          <w:strike/>
          <w:lang w:val="sr-Cyrl-CS"/>
        </w:rPr>
        <w:t>: траст, ансталт, фидуције, фидокомис и сл.);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5) 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6) траст је лице страног права које једно лице, оснивач (</w:t>
      </w:r>
      <w:r w:rsidR="0040747F" w:rsidRPr="00E63F01">
        <w:rPr>
          <w:rFonts w:ascii="Times New Roman" w:hAnsi="Times New Roman" w:cs="Times New Roman"/>
          <w:i/>
          <w:strike/>
          <w:lang w:val="sr-Cyrl-CS"/>
        </w:rPr>
        <w:t>settlor, trustor</w:t>
      </w:r>
      <w:r w:rsidRPr="00EA4A84">
        <w:rPr>
          <w:rFonts w:ascii="Times New Roman" w:hAnsi="Times New Roman" w:cs="Times New Roman"/>
          <w:strike/>
          <w:lang w:val="sr-Cyrl-CS"/>
        </w:rPr>
        <w:t>) успоставља за живота или по смрти, а које поверава имовину на располагање и управљање поверенику (</w:t>
      </w:r>
      <w:r w:rsidR="0040747F" w:rsidRPr="00E63F01">
        <w:rPr>
          <w:rFonts w:ascii="Times New Roman" w:hAnsi="Times New Roman" w:cs="Times New Roman"/>
          <w:i/>
          <w:strike/>
          <w:lang w:val="sr-Cyrl-CS"/>
        </w:rPr>
        <w:t>trustee</w:t>
      </w:r>
      <w:r w:rsidRPr="00EA4A84">
        <w:rPr>
          <w:rFonts w:ascii="Times New Roman" w:hAnsi="Times New Roman" w:cs="Times New Roman"/>
          <w:strike/>
          <w:lang w:val="sr-Cyrl-CS"/>
        </w:rPr>
        <w:t>) у корист корисника (</w:t>
      </w:r>
      <w:r w:rsidRPr="00E63F01">
        <w:rPr>
          <w:rFonts w:ascii="Times New Roman" w:hAnsi="Times New Roman" w:cs="Times New Roman"/>
          <w:i/>
          <w:strike/>
          <w:lang w:val="sr-Cyrl-CS"/>
        </w:rPr>
        <w:t>beneficiary</w:t>
      </w:r>
      <w:r w:rsidRPr="00EA4A84">
        <w:rPr>
          <w:rFonts w:ascii="Times New Roman" w:hAnsi="Times New Roman" w:cs="Times New Roman"/>
          <w:strike/>
          <w:lang w:val="sr-Cyrl-CS"/>
        </w:rPr>
        <w:t>)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w:t>
      </w:r>
      <w:r w:rsidR="0040747F" w:rsidRPr="00E63F01">
        <w:rPr>
          <w:rFonts w:ascii="Times New Roman" w:hAnsi="Times New Roman" w:cs="Times New Roman"/>
          <w:i/>
          <w:strike/>
          <w:lang w:val="sr-Cyrl-CS"/>
        </w:rPr>
        <w:t>trust protector</w:t>
      </w:r>
      <w:r w:rsidRPr="00EA4A84">
        <w:rPr>
          <w:rFonts w:ascii="Times New Roman" w:hAnsi="Times New Roman" w:cs="Times New Roman"/>
          <w:strike/>
          <w:lang w:val="sr-Cyrl-CS"/>
        </w:rPr>
        <w:t>),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7) трансакција јесте пријем, давање, замена, чување, располагање или друго поступање са имовином код обвезника;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8) готовинска трансакција јесте физички пријем или давање готовог новца;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9) лица грађанског права јесу удружења појединаца која удружују или ће удруживати новац или другу имовину за одређену намену;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11) стварни власник привредног друштва, односно другог правног лица јесте: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 xml:space="preserve">(1)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w:t>
      </w:r>
      <w:r w:rsidRPr="00EA4A84">
        <w:rPr>
          <w:rFonts w:ascii="Times New Roman" w:hAnsi="Times New Roman" w:cs="Times New Roman"/>
          <w:strike/>
          <w:lang w:val="sr-Cyrl-CS"/>
        </w:rPr>
        <w:lastRenderedPageBreak/>
        <w:t>више удела, односно физичко лице које посредно или непосредно има преовлађујући утицај на вођење послова и доношење одлука;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14) коресподентски однос јесте однос између две банке или друге сличне институције, који настаје отварањем рачуна једне банке или друге сличне институције код друге банке у циљу вршења послова међународног платног промета;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16) лични документ јесте важећа исправа са фотографијом издата од стране надлежног државног органа;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 xml:space="preserve">17) службена исправа јесте исправа коју је у оквиру својих овлашћења издало службено лице или одговорно лице, при чему се под тим лицима сматрају лица у смислу одредаба Кривичног законика </w:t>
      </w:r>
      <w:r w:rsidR="00F27AFF" w:rsidRPr="00EA4A84">
        <w:rPr>
          <w:rFonts w:ascii="Times New Roman" w:hAnsi="Times New Roman" w:cs="Times New Roman"/>
          <w:strike/>
          <w:lang w:val="sr-Cyrl-CS"/>
        </w:rPr>
        <w:t>(„Службени гласник РС”, бр.</w:t>
      </w:r>
      <w:r w:rsidRPr="00EA4A84">
        <w:rPr>
          <w:rFonts w:ascii="Times New Roman" w:hAnsi="Times New Roman" w:cs="Times New Roman"/>
          <w:strike/>
          <w:lang w:val="sr-Cyrl-CS"/>
        </w:rPr>
        <w:t xml:space="preserve"> 85/05, 88/05 - исправка, 107/05 - исправка, 72/09, 111/09, 121/12, 104/13, 108/14 и 94/16);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18) 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19) 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20) оф-шор (</w:t>
      </w:r>
      <w:r w:rsidR="0040747F" w:rsidRPr="00E63F01">
        <w:rPr>
          <w:rFonts w:ascii="Times New Roman" w:hAnsi="Times New Roman" w:cs="Times New Roman"/>
          <w:i/>
          <w:strike/>
          <w:lang w:val="sr-Cyrl-CS"/>
        </w:rPr>
        <w:t>offshore</w:t>
      </w:r>
      <w:r w:rsidRPr="00EA4A84">
        <w:rPr>
          <w:rFonts w:ascii="Times New Roman" w:hAnsi="Times New Roman" w:cs="Times New Roman"/>
          <w:strike/>
          <w:lang w:val="sr-Cyrl-CS"/>
        </w:rPr>
        <w:t>) правно лице је страно правно лице које не обавља или не сме да обавља производну или трговинску делатност у држави у којој је регистровано;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21) анонимно друштво јесте страно правно лице са непознатим власницима или управљачима;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22) функционер је функционер друге државе, функционер међународне организације и функционер Републике Србије;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23) функционер друге државе је физичко лице које обавља или је у последње четири године обављало високу јавну функцију у другој држави, и то: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шеф државе и/или владе, члан владе и његов заменик,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lastRenderedPageBreak/>
        <w:t>(2) изабрани представник законодавног тела,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(4) члан рачунског суда, односно врховне ревизорске институције и чланови органа управљања централне банке,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(5) амбасадор, отправник послова и високи официр оружаних снага,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(6) члан управног и надзорног органа правног лица које је у већинском власништву стране државе,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(7) члан органа управљања политичке странке;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24)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25) функционер Републике Србије је физичко лице које обавља или је у последње четири године обављало високу јавну функцију у земљи, и то:</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народни посланик,</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судије Врховног касационог, Привредног апелационог и Уставног суда,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(4) председник, потпредседник и члан савета Државне ревизорске институције,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(5) гувернер, вицегувернер, члан извршног одбора и члан Савета гувернера Народне банке Србије,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(6) лице на високом положају у дипломатско-конзуларним представништвима (амбасадор, генерални конзул, отправник послова),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(7) члан органа управљања у јавном предузећу или привредном друштву у већинском власништву државе,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(8) члан органа управљања политичке странке;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26)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27)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w:t>
      </w:r>
      <w:r w:rsidR="00337BDD" w:rsidRPr="00EA4A84">
        <w:rPr>
          <w:rFonts w:ascii="Times New Roman" w:hAnsi="Times New Roman" w:cs="Times New Roman"/>
          <w:strike/>
          <w:lang w:val="sr-Cyrl-CS"/>
        </w:rPr>
        <w:t>вне односе са функционером (нпр.</w:t>
      </w:r>
      <w:r w:rsidR="0040747F" w:rsidRPr="00EA4A84">
        <w:rPr>
          <w:rFonts w:ascii="Times New Roman" w:hAnsi="Times New Roman" w:cs="Times New Roman"/>
          <w:strike/>
          <w:lang w:val="sr-Cyrl-CS"/>
        </w:rPr>
        <w:t>:</w:t>
      </w:r>
      <w:r w:rsidRPr="00EA4A84">
        <w:rPr>
          <w:rFonts w:ascii="Times New Roman" w:hAnsi="Times New Roman" w:cs="Times New Roman"/>
          <w:strike/>
          <w:lang w:val="sr-Cyrl-CS"/>
        </w:rPr>
        <w:t xml:space="preserve"> физичко лице које је формални власник правног лица или лица страног права, а стварну добит остварује функционер);</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28)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 xml:space="preserve">29) 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циљем да та новчана средства буду доступна примаоцу плаћања код пружаоца платних услуга, без обзира на то да ли су платилац или прималац </w:t>
      </w:r>
      <w:r w:rsidRPr="00EA4A84">
        <w:rPr>
          <w:rFonts w:ascii="Times New Roman" w:hAnsi="Times New Roman" w:cs="Times New Roman"/>
          <w:strike/>
          <w:lang w:val="sr-Cyrl-CS"/>
        </w:rPr>
        <w:lastRenderedPageBreak/>
        <w:t>плаћања исто лице и да ли су платиочев пружалац платних услуга и пружалац платних услуга примаоца плаћања исто лице;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30) 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31) 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32) прималац плаћања је физичко или правно лице које је одређено као прималац новчаних средстава која су предмет платне трансакције;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33) 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34) платни рачун је рачун који се користи за извршавање платних трансакција, а који води пружалац платних услуга за једног или више корисника платних услуга;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35) јединствена идентификациона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36) 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37) неуобичајена трансакција је трансакција која одступа од уобичајеног пословања странке код обвезника.</w:t>
      </w:r>
    </w:p>
    <w:p w:rsidR="00F81A92" w:rsidRPr="00EA4A84" w:rsidRDefault="00F81A92" w:rsidP="007B091D">
      <w:pPr>
        <w:spacing w:line="276" w:lineRule="auto"/>
        <w:ind w:right="0"/>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3.</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ПОЈЕДИНИ ПОЈМОВИ У СМИСЛУ ОВОГ ЗАКОНА ИМАЈУ СЛЕДЕЋЕ ЗНАЧЕЊЕ: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ИМОВИНА ЈЕСУ СТВАРИ, НОВАЦ, ПРАВА, ХАРТИЈЕ ОД ВРЕДНОСТИ И ДРУГЕ ИСПРАВЕ У БИЛО КОМ ОБЛИКУ, КОЈИМА СЕ МОЖЕ УТВРДИТИ ПРАВО СВОЈИНЕ И ДРУГА ПРАВА;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НОВАЦ ЈЕСТЕ ГОТОВ НОВАЦ (ДОМАЋИ И СТРАНИ), СРЕДСТВА НА РАЧУНИМА (ДИНАРСКА И ДЕВИЗНА) И ЕЛЕКТРОНСКИ НОВАЦ;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ФИЗИЧКИ ПРЕНОСИВА СРЕДСТВА ПЛАЋАЊА ЈЕСУ ГОТОВ НОВАЦ, ЧЕКОВИ, МЕНИЦЕ И ДРУГА ФИЗИЧКИ ПРЕНОСИВА СРЕДСТВА ПЛАЋАЊА, ПЛАТИВА НА ДОНОСИОЦА;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ЛИЦЕ СТРАНОГ ПРАВА ЈЕ ПРАВНА ФОРМА ОРГАНИЗОВАЊА У ЦИЉУ УПРАВЉАЊА И РАСПОЛАГАЊА ИМОВИНОМ КОЈА НЕ ПОСТО</w:t>
      </w:r>
      <w:r w:rsidR="00113F34" w:rsidRPr="00EA4A84">
        <w:rPr>
          <w:rFonts w:ascii="Times New Roman" w:hAnsi="Times New Roman" w:cs="Times New Roman"/>
          <w:szCs w:val="24"/>
          <w:lang w:val="sr-Cyrl-CS"/>
        </w:rPr>
        <w:t>ЈИ У ДОМАЋЕМ ЗАКОНОДАВСТВУ (НПР</w:t>
      </w:r>
      <w:r w:rsidRPr="00EA4A84">
        <w:rPr>
          <w:rFonts w:ascii="Times New Roman" w:hAnsi="Times New Roman" w:cs="Times New Roman"/>
          <w:szCs w:val="24"/>
          <w:lang w:val="sr-Cyrl-CS"/>
        </w:rPr>
        <w:t>: ТРАСТ, АНСТАЛТ, ФИДУЦИЈЕ, ФИДОКОМИС И СЛ.);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5) 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ТРАСТ ЈЕ ЛИЦЕ СТРАНОГ ПРАВА КОЈЕ ЈЕДНО ЛИЦЕ, ОСНИВАЧ (</w:t>
      </w:r>
      <w:r w:rsidR="00B0781F" w:rsidRPr="00EA4A84">
        <w:rPr>
          <w:rFonts w:ascii="Times New Roman" w:hAnsi="Times New Roman" w:cs="Times New Roman"/>
          <w:i/>
          <w:iCs/>
          <w:szCs w:val="24"/>
          <w:lang w:val="sr-Cyrl-CS"/>
        </w:rPr>
        <w:t>SETTLOR, TRUSTOR</w:t>
      </w:r>
      <w:r w:rsidRPr="00EA4A84">
        <w:rPr>
          <w:rFonts w:ascii="Times New Roman" w:hAnsi="Times New Roman" w:cs="Times New Roman"/>
          <w:szCs w:val="24"/>
          <w:lang w:val="sr-Cyrl-CS"/>
        </w:rPr>
        <w:t>) УСПОСТАВЉА ЗА ЖИВОТА ИЛИ ПО СМРТИ, А КОЈЕ ПОВЕРАВА ИМОВИНУ НА РАСПОЛАГАЊЕ И УПРАВЉАЊЕ ПОВЕРЕНИКУ (</w:t>
      </w:r>
      <w:r w:rsidR="00B0781F" w:rsidRPr="00EA4A84">
        <w:rPr>
          <w:rFonts w:ascii="Times New Roman" w:hAnsi="Times New Roman" w:cs="Times New Roman"/>
          <w:i/>
          <w:iCs/>
          <w:szCs w:val="24"/>
          <w:lang w:val="sr-Cyrl-CS"/>
        </w:rPr>
        <w:t>TRUSTEE</w:t>
      </w:r>
      <w:r w:rsidRPr="00EA4A84">
        <w:rPr>
          <w:rFonts w:ascii="Times New Roman" w:hAnsi="Times New Roman" w:cs="Times New Roman"/>
          <w:szCs w:val="24"/>
          <w:lang w:val="sr-Cyrl-CS"/>
        </w:rPr>
        <w:t>) У КОРИСТ КОРИСНИКА (</w:t>
      </w:r>
      <w:r w:rsidRPr="00EA4A84">
        <w:rPr>
          <w:rFonts w:ascii="Times New Roman" w:hAnsi="Times New Roman" w:cs="Times New Roman"/>
          <w:i/>
          <w:iCs/>
          <w:szCs w:val="24"/>
          <w:lang w:val="sr-Cyrl-CS"/>
        </w:rPr>
        <w:t>BENEFICIARY</w:t>
      </w:r>
      <w:r w:rsidRPr="00EA4A84">
        <w:rPr>
          <w:rFonts w:ascii="Times New Roman" w:hAnsi="Times New Roman" w:cs="Times New Roman"/>
          <w:szCs w:val="24"/>
          <w:lang w:val="sr-Cyrl-CS"/>
        </w:rPr>
        <w:t>)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w:t>
      </w:r>
      <w:r w:rsidR="00B0781F" w:rsidRPr="00EA4A84">
        <w:rPr>
          <w:rFonts w:ascii="Times New Roman" w:hAnsi="Times New Roman" w:cs="Times New Roman"/>
          <w:i/>
          <w:iCs/>
          <w:szCs w:val="24"/>
          <w:lang w:val="sr-Cyrl-CS"/>
        </w:rPr>
        <w:t>TRUST PROTECTOR</w:t>
      </w:r>
      <w:r w:rsidRPr="00EA4A84">
        <w:rPr>
          <w:rFonts w:ascii="Times New Roman" w:hAnsi="Times New Roman" w:cs="Times New Roman"/>
          <w:szCs w:val="24"/>
          <w:lang w:val="sr-Cyrl-CS"/>
        </w:rPr>
        <w:t>),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ГОТОВИНСКА ТРАНСАКЦИЈА ЈЕСТЕ ФИЗИЧКИ ПРИЈЕМ ИЛИ ДАВАЊЕ ГОТОВОГ НОВЦА;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9) ЛИЦА ГРАЂАНСКОГ ПРАВА ЈЕСУ УДРУЖЕЊА ПОЈЕДИНАЦА КОЈА УДРУЖУЈУ ИЛИ ЋЕ УДРУЖИВАТИ НОВАЦ ИЛИ ДРУГУ ИМОВИНУ ЗА ОДРЕЂЕНУ НАМЕНУ;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11) СТВАРНИ ВЛАСНИК ПРИВРЕДНОГ ДРУШТВА, ОДНОСНО ДРУГОГ ПРАВНОГ ЛИЦА ЈЕСТЕ: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 xml:space="preserve">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14) КОРЕСПОНДЕНТСКИ ОДНОС ЈЕСТЕ:</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 (1) 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 </w:t>
      </w:r>
    </w:p>
    <w:p w:rsidR="00F81A92" w:rsidRPr="00EA4A84" w:rsidRDefault="00F81A92" w:rsidP="007B091D">
      <w:pPr>
        <w:pStyle w:val="NoSpacing"/>
        <w:ind w:right="0"/>
        <w:rPr>
          <w:rFonts w:ascii="Times New Roman" w:eastAsiaTheme="minorEastAsia" w:hAnsi="Times New Roman" w:cs="Times New Roman"/>
          <w:szCs w:val="24"/>
          <w:lang w:val="sr-Cyrl-CS"/>
        </w:rPr>
      </w:pPr>
      <w:r w:rsidRPr="00EA4A84">
        <w:rPr>
          <w:rFonts w:ascii="Times New Roman" w:hAnsi="Times New Roman" w:cs="Times New Roman"/>
          <w:szCs w:val="24"/>
          <w:lang w:val="sr-Cyrl-CS"/>
        </w:rPr>
        <w:t>16) 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17) ПРУЖАОЦИ КАСТОДИ УСЛУГЕ НОВЧАНИКА (</w:t>
      </w:r>
      <w:r w:rsidRPr="00EA4A84">
        <w:rPr>
          <w:rFonts w:ascii="Times New Roman" w:hAnsi="Times New Roman" w:cs="Times New Roman"/>
          <w:i/>
          <w:szCs w:val="24"/>
          <w:lang w:val="sr-Cyrl-CS"/>
        </w:rPr>
        <w:t>CUSTODIAN WALLET PROVIDERS</w:t>
      </w:r>
      <w:r w:rsidRPr="00EA4A84">
        <w:rPr>
          <w:rFonts w:ascii="Times New Roman" w:hAnsi="Times New Roman" w:cs="Times New Roman"/>
          <w:szCs w:val="24"/>
          <w:lang w:val="sr-Cyrl-CS"/>
        </w:rPr>
        <w:t>)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18) ЛИЧНИ ДОКУМЕНТ ЈЕСТЕ ВАЖЕЋА ИСПРАВА СА ФОТОГРАФИЈОМ ИЗДАТА ОД СТРАНЕ НАДЛЕЖНОГ ДРЖАВНОГ ОРГАНА;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19) СЛУЖБЕНА ИСПРАВА ЈЕСТЕ ИСПРАВА КОЈУ ЈЕ У ОКВИРУ СВОЈИХ ОВЛАШЋЕЊА ИЗДАЛО СЛУЖБЕНО ЛИЦЕ ИЛИ ОДГОВОРНО ЛИЦЕ, </w:t>
      </w:r>
      <w:r w:rsidRPr="00EA4A84">
        <w:rPr>
          <w:rFonts w:ascii="Times New Roman" w:hAnsi="Times New Roman" w:cs="Times New Roman"/>
          <w:szCs w:val="24"/>
          <w:lang w:val="sr-Cyrl-CS"/>
        </w:rPr>
        <w:lastRenderedPageBreak/>
        <w:t>ПРИ ЧЕМУ СЕ ПОД ТИМ ЛИЦИМА СМАТРАЈУ ЛИЦА У СМ</w:t>
      </w:r>
      <w:r w:rsidR="00915532" w:rsidRPr="00EA4A84">
        <w:rPr>
          <w:rFonts w:ascii="Times New Roman" w:hAnsi="Times New Roman" w:cs="Times New Roman"/>
          <w:szCs w:val="24"/>
          <w:lang w:val="sr-Cyrl-CS"/>
        </w:rPr>
        <w:t>ИСЛУ ОДРЕДАБА КРИВИЧНОГ ЗАКОНИКА (</w:t>
      </w:r>
      <w:r w:rsidR="00915532" w:rsidRPr="00EA4A84">
        <w:rPr>
          <w:rFonts w:ascii="Times New Roman" w:hAnsi="Times New Roman" w:cs="Times New Roman"/>
          <w:color w:val="000000"/>
          <w:szCs w:val="24"/>
          <w:lang w:val="sr-Cyrl-CS"/>
        </w:rPr>
        <w:t>„СЛУЖБЕНИ ГЛАСНИК РС”, БР. 85/05, 88/05-ИСПРАВКА, 107/05-ИСПРАВКА, 72/09, 111/09, 121/12, 104/13, 108/14, 94/16 И 30/19);</w:t>
      </w:r>
      <w:r w:rsidR="00915532" w:rsidRPr="00EA4A84">
        <w:rPr>
          <w:rStyle w:val="apple-converted-space"/>
          <w:rFonts w:ascii="Times New Roman" w:hAnsi="Times New Roman" w:cs="Times New Roman"/>
          <w:color w:val="000000"/>
          <w:szCs w:val="24"/>
          <w:lang w:val="sr-Cyrl-CS"/>
        </w:rPr>
        <w:t>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20) 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21) 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22) ОФ-ШОР (</w:t>
      </w:r>
      <w:r w:rsidRPr="00EA4A84">
        <w:rPr>
          <w:rFonts w:ascii="Times New Roman" w:hAnsi="Times New Roman" w:cs="Times New Roman"/>
          <w:i/>
          <w:szCs w:val="24"/>
          <w:lang w:val="sr-Cyrl-CS"/>
        </w:rPr>
        <w:t>OFFSHORE</w:t>
      </w:r>
      <w:r w:rsidRPr="00EA4A84">
        <w:rPr>
          <w:rFonts w:ascii="Times New Roman" w:hAnsi="Times New Roman" w:cs="Times New Roman"/>
          <w:szCs w:val="24"/>
          <w:lang w:val="sr-Cyrl-CS"/>
        </w:rPr>
        <w:t>) ПРАВНО ЛИЦЕ ЈЕ СТРАНО ПРАВНО ЛИЦЕ КОЈЕ НЕ ОБАВЉА ИЛИ НЕ СМЕ ДА ОБАВЉА ПРОИЗВОДНУ ИЛИ ТРГОВИНСКУ ДЕЛАТНОСТ У ДРЖАВИ У КОЈОЈ ЈЕ РЕГИСТРОВАНО;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23) АНОНИМНО ДРУШТВО ЈЕСТЕ СТРАНО ПРАВНО ЛИЦЕ СА НЕПОЗНАТИМ ВЛАСНИЦИМА ИЛИ УПРАВЉАЧИМА;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24) ФУНКЦИОНЕР ЈЕ ФУНКЦИОНЕР ДРУГЕ ДРЖАВЕ, ФУНКЦИОНЕР МЕЂУНАРОДНЕ ОРГАНИЗАЦИЈЕ И ФУНКЦИОНЕР РЕПУБЛИКЕ СРБИЈЕ;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25) ФУНКЦИОНЕР ДРУГЕ ДРЖАВЕ ЈЕ ФИЗИЧКО ЛИЦЕ КОЈЕ ОБАВЉА ИЛИ ЈЕ У ПОСЛЕДЊЕ ЧЕТИРИ ГОДИНЕ ОБАВЉАЛО ВИСОКУ ЈАВНУ ФУНКЦИЈУ У ДРУГОЈ ДРЖАВИ, И ТО: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ШЕФ ДРЖАВЕ И/ИЛИ ВЛАДЕ, ЧЛАН ВЛАДЕ И ЊЕГОВ ЗАМЕНИК,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ИЗАБРАНИ ПРЕДСТАВНИК ЗАКОНОДАВНОГ ТЕЛА,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ЧЛАН РАЧУНСКОГ СУДА, ОДНОСНО ВРХОВНЕ РЕВИЗОРСКЕ ИНСТИТУЦИЈЕ И ЧЛАНОВИ ОРГАНА УПРАВЉАЊА ЦЕНТРАЛНЕ БАНКЕ,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АМБАСАДОР, ОТПРАВНИК ПОСЛОВА И ВИСОКИ ОФИЦИР ОРУЖАНИХ СНАГА,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ЧЛАН УПРАВНОГ И НАДЗОРНОГ ОРГАНА ПРАВНОГ ЛИЦА КОЈЕ ЈЕ У ВЕЋИНСКОМ ВЛАСНИШТВУ СТРАНЕ ДРЖАВЕ,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ЧЛАН ОРГАНА УПРАВЉАЊА ПОЛИТИЧКЕ СТРАНКЕ;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26)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27) ФУНКЦИОНЕР РЕПУБЛИКЕ СРБИЈЕ ЈЕ ФИЗИЧКО ЛИЦЕ КОЈЕ ОБАВЉА ИЛИ ЈЕ У ПОСЛЕДЊЕ ЧЕТИРИ ГОДИНЕ ОБАВЉАЛО ВИСОКУ ЈАВНУ ФУНКЦИЈУ У ЗЕМЉИ, И ТО:</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(2) НАРОДНИ ПОСЛАНИК,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СУДИЈЕ ВРХОВНОГ КАСАЦИОНОГ, ПРИВРЕДНОГ АПЕЛАЦИОНОГ И УСТАВНОГ СУДА,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ПРЕДСЕДНИК, ПОТПРЕДСЕДНИК И ЧЛАН САВЕТА ДРЖАВНЕ РЕВИЗОРСКЕ ИНСТИТУЦИЈЕ,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ГУВЕРНЕР, ВИЦЕГУВЕРНЕР И ЧЛАН САВЕТА ГУВЕРНЕРА НАРОДНЕ БАНКЕ СРБИЈЕ,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ЛИЦЕ НА ВИСОКОМ ПОЛОЖАЈУ У ДИПЛОМАТСКО-КОНЗУЛАРНИМ ПРЕДСТАВНИШТВИМА (АМБАСАДОР, ГЕНЕРАЛНИ КОНЗУЛ, ОТПРАВНИК ПОСЛОВА),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ЧЛАН ОРГАНА УПРАВЉАЊА У ЈАВНОМ ПРЕДУЗЕЋУ ИЛИ ПРИВРЕДНОМ ДРУШТВУ У ВЕЋИНСКОМ ВЛАСНИШТВУ ДРЖАВЕ,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ЧЛАН ОРГАНА УПРАВЉАЊА ПОЛИТИЧКЕ СТРАНКЕ;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28)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29)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w:t>
      </w:r>
      <w:r w:rsidR="00337BDD" w:rsidRPr="00EA4A84">
        <w:rPr>
          <w:rFonts w:ascii="Times New Roman" w:hAnsi="Times New Roman" w:cs="Times New Roman"/>
          <w:szCs w:val="24"/>
          <w:lang w:val="sr-Cyrl-CS"/>
        </w:rPr>
        <w:t>НЕ ОДНОСЕ СА ФУНКЦИОНЕРОМ (НПР.</w:t>
      </w:r>
      <w:r w:rsidRPr="00EA4A84">
        <w:rPr>
          <w:rFonts w:ascii="Times New Roman" w:hAnsi="Times New Roman" w:cs="Times New Roman"/>
          <w:szCs w:val="24"/>
          <w:lang w:val="sr-Cyrl-CS"/>
        </w:rPr>
        <w:t xml:space="preserve"> ФИЗИЧКО ЛИЦЕ КОЈЕ ЈЕ ФОРМАЛНИ ВЛАСНИК ПРАВНОГ ЛИЦА ИЛИ ЛИЦА СТРАНОГ ПРАВА, А СТВАРНУ ДОБИТ ОСТВАРУЈЕ ФУНКЦИОНЕР);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30)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31) 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ЦИЉЕМ ДА ТА НОВЧАНА СРЕДСТВА БУДУ ДОСТУПНА ПРИМАОЦУ ПЛАЋАЊА КОД ПРУЖАОЦА ПЛАТНИХ УСЛУГА, БЕЗ ОБЗИРА НА ТО ДА ЛИ СУ ПЛАТИЛАЦ ИЛИ ПРИМАЛАЦ ПЛАЋАЊА ИСТО ЛИЦЕ И ДА ЛИ СУ ПЛАТИОЧЕВ ПРУЖАЛАЦ ПЛАТНИХ УСЛУГА И ПРУЖАЛАЦ ПЛАТНИХ УСЛУГА ПРИМАОЦА ПЛАЋАЊА ИСТО ЛИЦЕ,УКЉУЧУЈУЋИ ПЛАТНУ ТРАНСАКЦИЈУ КОЈА СЕ ИЗВРШАВА: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ТРАНСФЕРОМ ОДОБРЕЊА, ДИРЕКТНИМ ЗАДУЖЕЊЕМ ИЛИ НОВЧАНОМ ДОЗНАКОМ, У СМИСЛУ ЗАКОНА КОЈИМ СЕ УРЕЂУЈУ ПЛАТНЕ УСЛУГЕ;</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(2)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ИНФОРМАЦИОНО-ТЕХНОЛОШКОГ УРЕЂАЈА СА СЛИЧНИМ ОБЕЛЕЖЈИМА;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32) ЗБИРНИ ПРЕНОС (</w:t>
      </w:r>
      <w:r w:rsidRPr="00EA4A84">
        <w:rPr>
          <w:rFonts w:ascii="Times New Roman" w:hAnsi="Times New Roman" w:cs="Times New Roman"/>
          <w:i/>
          <w:szCs w:val="24"/>
          <w:lang w:val="sr-Cyrl-CS"/>
        </w:rPr>
        <w:t>BATCH FILE TRANSFER</w:t>
      </w:r>
      <w:r w:rsidRPr="00EA4A84">
        <w:rPr>
          <w:rFonts w:ascii="Times New Roman" w:hAnsi="Times New Roman" w:cs="Times New Roman"/>
          <w:szCs w:val="24"/>
          <w:lang w:val="sr-Cyrl-CS"/>
        </w:rPr>
        <w:t>) ЈЕ СКУП ВИШЕ ПОЈЕДИНАЧНИХ ПРЕНОСА НОВЧАНИХ СРЕДСТАВА ГРУПИСАНИХ РАДИ ЊИХОВОГ ЗАЈЕДНИЧКОГ ПРЕНОСА;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33) 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34) 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35) ПРИМАЛАЦ ПЛАЋАЊА ЈЕ ФИЗИЧКО ИЛИ ПРАВНО ЛИЦЕ КОЈЕ ЈЕ ОДРЕЂЕНО КАО ПРИМАЛАЦ НОВЧАНИХ СРЕДСТАВА КОЈА СУ ПРЕДМЕТ ПЛАТНЕ ТРАНСАКЦИЈЕ;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36) 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37) ПЛАТНИ РАЧУН ЈЕ РАЧУН КОЈИ СЕ КОРИСТИ ЗА ИЗВРШАВАЊЕ ПЛАТНИХ ТРАНСАКЦИЈА, А КОЈИ ВОДИ ПРУЖАЛАЦ ПЛАТНИХ УСЛУГА ЗА ЈЕДНОГ ИЛИ ВИШЕ КОРИСНИКА ПЛАТНИХ УСЛУГА;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38) ЈЕДИНСТВЕНА ИДЕНТИФИКАЦИОНА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39) ЈЕДИНСТВЕНА ОЗНАКА ТРАНСАКЦИЈЕ ЈЕСТЕ КОМБИНАЦИЈА СЛОВА, БРОЈЕВА И/ИЛИ СИМБОЛА КОЈУ ПРУЖАЛАЦ ПЛАТНИХ УСЛУГА УТВРЂУЈЕ ЗА ПЛАТНУ ТРАНСАКЦИЈУ У СКЛАДУ С ПРАВИЛИМА РАДА ПЛАТНОГ СИСТЕМА, ОДНОСНО СИСТЕМА ЗА ПОРАВНАЊЕ ИЛИ СИСТЕМА ЗА РАЗМЕНУ ПОРУКА КОЈИ СЕ КОРИСТИ ЗА ПРЕНОС НОВЧАНИХ СРЕДСТАВА, А КОЈА ОМОГУЋАВА ДА СЕ ДОЂЕ ДО ПОДАТАКА О ТОКУ НОВЧАНИХ СРЕДСТАВА И ПЛАТИОЦУ И ПРИМАОЦУ ПЛАЋАЊА ПО ОДРЕЂЕНОЈ ПЛАТНОЈ ТРАНСАКЦИЈИ;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40) ПРЕТХОДНО КРИВИЧНО ДЕЛО ЈЕ КРИВИЧНО ДЕЛО ИЗ КОГА ЈЕ ПРОИСТЕКЛА ИМОВИНА КОЈА ЈЕ ПРЕДМЕТ КРИВИЧНОГ ДЕЛА ПРАЊА </w:t>
      </w:r>
      <w:r w:rsidRPr="00EA4A84">
        <w:rPr>
          <w:rFonts w:ascii="Times New Roman" w:hAnsi="Times New Roman" w:cs="Times New Roman"/>
          <w:szCs w:val="24"/>
          <w:lang w:val="sr-Cyrl-CS"/>
        </w:rPr>
        <w:lastRenderedPageBreak/>
        <w:t>НОВЦА, БЕЗ ОБЗИРА НА ТО ДА ЛИ ЈЕ ИЗВРШЕНО У РЕПУБЛИЦИ СРБИЈИ ИЛИ ИНОСТРАНСТВУ; </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41) НЕУОБИЧАЈЕНА ТРАНСАКЦИЈА ЈЕ ТРАНСАКЦИЈА КОЈА ОДСТУПА ОД УОБИЧАЈЕНОГ ПОСЛОВАЊА СТРАНКЕ КОД ОБВЕЗНИКА;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42) ПЛАТНА УСЛУГА ИЗВРШАВАЊА НОВЧАНЕ ДОЗНАКЕ ИМА ЗНАЧЕЊЕ УТВРЂЕНО У ЗАКОНУ КОЈИМ СЕ УРЕЂУЈЕ ПРУЖАЊЕ ПЛАТНИХ УСЛУГА;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43)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44) 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rsidR="00F81A92" w:rsidRPr="00EA4A84" w:rsidRDefault="00F81A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45) 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rsidR="00F81A92" w:rsidRPr="00EA4A84" w:rsidRDefault="00F81A92" w:rsidP="007B091D">
      <w:pPr>
        <w:pStyle w:val="NoSpacing"/>
        <w:ind w:right="0"/>
        <w:rPr>
          <w:rFonts w:ascii="Times New Roman" w:hAnsi="Times New Roman" w:cs="Times New Roman"/>
          <w:szCs w:val="24"/>
          <w:lang w:val="sr-Cyrl-CS"/>
        </w:rPr>
      </w:pPr>
    </w:p>
    <w:p w:rsidR="00F81A92" w:rsidRPr="00EA4A84" w:rsidRDefault="00F81A92"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4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Обвезници, у смислу овог закона, јесу: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банке; </w:t>
      </w:r>
    </w:p>
    <w:p w:rsidR="00F81A92" w:rsidRPr="00EA4A84" w:rsidRDefault="009D285B"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2) овлашћени </w:t>
      </w:r>
      <w:r w:rsidRPr="00EA4A84">
        <w:rPr>
          <w:rFonts w:ascii="Times New Roman" w:hAnsi="Times New Roman" w:cs="Times New Roman"/>
          <w:strike/>
          <w:lang w:val="sr-Cyrl-CS"/>
        </w:rPr>
        <w:t xml:space="preserve">мењачи, </w:t>
      </w:r>
      <w:r w:rsidR="00F81A92" w:rsidRPr="00EA4A84">
        <w:rPr>
          <w:rFonts w:ascii="Times New Roman" w:hAnsi="Times New Roman" w:cs="Times New Roman"/>
          <w:strike/>
          <w:lang w:val="sr-Cyrl-CS"/>
        </w:rPr>
        <w:t>привредни субјекти</w:t>
      </w:r>
      <w:r w:rsidR="00F81A92" w:rsidRPr="00EA4A84">
        <w:rPr>
          <w:rFonts w:ascii="Times New Roman" w:hAnsi="Times New Roman" w:cs="Times New Roman"/>
          <w:lang w:val="sr-Cyrl-CS"/>
        </w:rPr>
        <w:t xml:space="preserve"> </w:t>
      </w:r>
      <w:r w:rsidRPr="00EA4A84">
        <w:rPr>
          <w:rFonts w:ascii="Times New Roman" w:hAnsi="Times New Roman" w:cs="Times New Roman"/>
          <w:lang w:val="sr-Cyrl-CS"/>
        </w:rPr>
        <w:t xml:space="preserve">МЕЊАЧИ И ПРИВРЕДНИ СУБЈЕКТИ </w:t>
      </w:r>
      <w:r w:rsidR="00F81A92" w:rsidRPr="00EA4A84">
        <w:rPr>
          <w:rFonts w:ascii="Times New Roman" w:hAnsi="Times New Roman" w:cs="Times New Roman"/>
          <w:lang w:val="sr-Cyrl-CS"/>
        </w:rPr>
        <w:t>који мењачке послове обављају на основу посебног закона којим се уређује њихова делатност;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друштва за управљање инвестиционим фондовима;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4) друштва за управљање добровољним пензијским фондовима;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даваоци финансијског лизинга; </w:t>
      </w:r>
    </w:p>
    <w:p w:rsidR="009D285B" w:rsidRPr="00EA4A84" w:rsidRDefault="009D285B"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6) друштва за осигурање, друштва за посредовање у осигурању,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6) </w:t>
      </w:r>
      <w:r w:rsidR="009D285B" w:rsidRPr="00EA4A84">
        <w:rPr>
          <w:rFonts w:ascii="Times New Roman" w:hAnsi="Times New Roman" w:cs="Times New Roman"/>
          <w:lang w:val="sr-Cyrl-CS"/>
        </w:rPr>
        <w:t>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7) брокерско-дилерска друштва;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lastRenderedPageBreak/>
        <w:t>8) приређивачи посебних игара на срећу у играчницама и приређивачи игара на срећу преко средстава електронске комуникације;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9) друштво за ревизију и самостални ревизор;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10) институције електронског новца;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11) платне институције;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12) посредници у промету и закупу непокретности;</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13) факторинг друштва;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14) предузетници и правна лица која се баве пружањем рачуноводствених услуга;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15) порески саветници; </w:t>
      </w:r>
    </w:p>
    <w:p w:rsidR="009D285B" w:rsidRPr="00EA4A84" w:rsidRDefault="009D285B"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16) јавни поштански оператор са седиштем у Републици Србији, основан у складу са законом којим се уређују поштанске услуге;</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16А) ЛИЦА КОЈА СЕ БАВЕ ПОШТАНСКИМ САОБРАЋАЈЕМ;</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17) 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w:t>
      </w:r>
      <w:r w:rsidR="009D285B" w:rsidRPr="00EA4A84">
        <w:rPr>
          <w:rFonts w:ascii="Times New Roman" w:hAnsi="Times New Roman" w:cs="Times New Roman"/>
          <w:lang w:val="sr-Cyrl-CS"/>
        </w:rPr>
        <w:t>вих услуга</w:t>
      </w:r>
      <w:r w:rsidRPr="00EA4A84">
        <w:rPr>
          <w:rFonts w:ascii="Times New Roman" w:hAnsi="Times New Roman" w:cs="Times New Roman"/>
          <w:lang w:val="sr-Cyrl-CS"/>
        </w:rPr>
        <w:t>, КАО И ПРУЖАОЦИ КАСТОДИ УСЛУГЕ НОВЧАНИКА.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Обвезници су адвокати када: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помажу у планирању или извршавању трансакција за странку у вези са: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куповином или продајом непокретности или привредног друштва,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управљањем имовином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отварањем или располагањем рачуном код банке (банкарским рачуном, штедним улогом или рачуном за пословање са хартијама од вредности),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(4) прикупљањем средстава неопходних за оснивање, обављање делатности и управљање привредним друштвима,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оснивањем, пословањем или управљањем привредног друштва или лица страног права;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у име и за рачун странке врше финансијску трансакцију или трансакцију у вези са непокретношћу.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Обвезници су и јавни бележници у складу са посебним одредбама овог закона.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ОБВЕЗНИЦИ СУ И ЈАВНИ БЕЛЕЖНИЦИ КАДА САЧИЊАВАЈУ ИЛИ ПОТВРЂУЈУ (СОЛЕМНИЗУЈУ) ИСПРАВЕ У ВЕЗИ СА ПОСЛОВИМА НАВЕДЕНИМ У СТАВУ 2. ОВОГ ЧЛАНА.</w:t>
      </w:r>
    </w:p>
    <w:p w:rsidR="00F81A92" w:rsidRPr="00EA4A84" w:rsidRDefault="00F81A92" w:rsidP="007B091D">
      <w:pPr>
        <w:pStyle w:val="NoSpacing"/>
        <w:ind w:right="0"/>
        <w:rPr>
          <w:rFonts w:ascii="Times New Roman" w:hAnsi="Times New Roman" w:cs="Times New Roman"/>
          <w:lang w:val="sr-Cyrl-CS"/>
        </w:rPr>
      </w:pPr>
    </w:p>
    <w:p w:rsidR="00477577" w:rsidRPr="00EA4A84" w:rsidRDefault="00477577" w:rsidP="007B091D">
      <w:pPr>
        <w:pStyle w:val="NoSpacing"/>
        <w:ind w:right="0"/>
        <w:rPr>
          <w:rFonts w:ascii="Times New Roman" w:hAnsi="Times New Roman" w:cs="Times New Roman"/>
          <w:lang w:val="sr-Cyrl-CS"/>
        </w:rPr>
      </w:pPr>
    </w:p>
    <w:p w:rsidR="00477577" w:rsidRPr="00EA4A84" w:rsidRDefault="00477577" w:rsidP="007B091D">
      <w:pPr>
        <w:pStyle w:val="NoSpacing"/>
        <w:ind w:right="0"/>
        <w:rPr>
          <w:rFonts w:ascii="Times New Roman" w:hAnsi="Times New Roman" w:cs="Times New Roman"/>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5.</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Радње и мере за спречавање и откривање прања новца и финансирања тероризма предузимају се пре, у току и након вршења трансакције или успостављања пословног односа.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lastRenderedPageBreak/>
        <w:t>Радње и мере из става 1. овог члана обухватају: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познавање странке и праћење њеног пословања (у даљем тексту: познавање и праћење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достављање информација, података и документације Управи;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4) редовно стручно образовање, оспособљавање и усавршавање запослених;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обезбеђивање редовне унутрашње контроле извршавања обавеза из овог закона, као и интерне ревизије ако је то у складу са обимом и природом пословања обвезника;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6) израду списка показатеља (индикатора) за препознавање лица и трансакција за које постоје основи сумње да се ради о прању новца или финансирању тероризма;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7) вођење евиденција, заштиту и чување података из тих евиденција;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8) спровођење мера из овог закона у пословним јединицама и подређеним друштвима правног лица у већинском власништву обвезника у ЗЕМЉИ И страним државама;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9) извршавање других радњи и мера на основу овог закона.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је дужан да у вези са ставом 1. овог члана сачини одговарајућа унутрашња акта којима ће ради ефикасног управљања ризиком од прања новца и финансирања тероризма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w:t>
      </w:r>
      <w:r w:rsidR="00087910">
        <w:rPr>
          <w:rFonts w:ascii="Times New Roman" w:hAnsi="Times New Roman" w:cs="Times New Roman"/>
          <w:lang w:val="sr-Cyrl-CS"/>
        </w:rPr>
        <w:t xml:space="preserve"> </w:t>
      </w:r>
      <w:r w:rsidRPr="00EA4A84">
        <w:rPr>
          <w:rFonts w:ascii="Times New Roman" w:hAnsi="Times New Roman" w:cs="Times New Roman"/>
          <w:lang w:val="sr-Cyrl-CS"/>
        </w:rPr>
        <w:t>руководства.  </w:t>
      </w:r>
    </w:p>
    <w:p w:rsidR="00F81A92" w:rsidRPr="00EA4A84" w:rsidRDefault="00F81A92" w:rsidP="007B091D">
      <w:pPr>
        <w:pStyle w:val="NoSpacing"/>
        <w:ind w:right="0"/>
        <w:rPr>
          <w:rFonts w:ascii="Times New Roman" w:hAnsi="Times New Roman" w:cs="Times New Roman"/>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6.</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Обвезник је дужан да изради и редовно ажурира анализу ризика од прања новца и финансирања тероризма (у даљем тексту: анализа ризика) у складу са смерницама које доноси орган надлежан за вршење надзора над применом овог закона.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ЈЕ ДУЖАН ДА ИЗРАДИ И РЕДОВНО АЖУРИРА АНАЛИЗУ РИЗИКА ОД ПРАЊА НОВЦА И ФИНАНСИРАЊА ТЕРОРИЗМА (У ДАЉЕМ ТЕКСТУ: АНАЛИЗА РИЗ</w:t>
      </w:r>
      <w:r w:rsidR="008928F3" w:rsidRPr="00EA4A84">
        <w:rPr>
          <w:rFonts w:ascii="Times New Roman" w:hAnsi="Times New Roman" w:cs="Times New Roman"/>
          <w:lang w:val="sr-Cyrl-CS"/>
        </w:rPr>
        <w:t xml:space="preserve">ИКА) У СКЛАДУ СА ОВИМ ЗАКОНОМ, </w:t>
      </w:r>
      <w:r w:rsidRPr="00EA4A84">
        <w:rPr>
          <w:rFonts w:ascii="Times New Roman" w:hAnsi="Times New Roman" w:cs="Times New Roman"/>
          <w:lang w:val="sr-Cyrl-CS"/>
        </w:rPr>
        <w:t xml:space="preserve">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rsidR="00F81A92" w:rsidRPr="00EA4A84" w:rsidRDefault="008928F3"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Анализа ризика из става 1. </w:t>
      </w:r>
      <w:r w:rsidR="00F81A92" w:rsidRPr="00EA4A84">
        <w:rPr>
          <w:rFonts w:ascii="Times New Roman" w:hAnsi="Times New Roman" w:cs="Times New Roman"/>
          <w:lang w:val="sr-Cyrl-CS"/>
        </w:rPr>
        <w:t>овог члана садржи: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анализу ризика у односу на целокупно пословање обвезника;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lastRenderedPageBreak/>
        <w:t>Обвезник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На основу анализе ризика из става 3. тачка 2) овог члана обвезник сврстава странку у једну од следећих категорија ризика: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ниског ризика од прања новца и финансирања тероризма и примењује најмање поједностављене радње и мере;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средњег ризика од прања новца и финансирања тероризма и примењује најмање опште радње и мере;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високог ризика од прања новца и финансирања тероризма и примењује појачане радње и мере.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 </w:t>
      </w:r>
    </w:p>
    <w:p w:rsidR="00F81A92" w:rsidRPr="00EA4A84" w:rsidRDefault="00F81A92" w:rsidP="007B091D">
      <w:pPr>
        <w:pStyle w:val="NoSpacing"/>
        <w:ind w:right="0"/>
        <w:rPr>
          <w:rFonts w:ascii="Times New Roman" w:hAnsi="Times New Roman" w:cs="Times New Roman"/>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7.</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Ако овим законом није другачије одређено, обвезник је дужан да: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утврди идентитет странке; </w:t>
      </w:r>
    </w:p>
    <w:p w:rsidR="00F81A92" w:rsidRPr="00EA4A84" w:rsidRDefault="009538E0"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2) </w:t>
      </w:r>
      <w:r w:rsidR="00F81A92" w:rsidRPr="00EA4A84">
        <w:rPr>
          <w:rFonts w:ascii="Times New Roman" w:hAnsi="Times New Roman" w:cs="Times New Roman"/>
          <w:lang w:val="sr-Cyrl-CS"/>
        </w:rPr>
        <w:t>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утврди идентитет стварног власника странке и провери његов идентитет у случајевима прописаним овим законом; </w:t>
      </w:r>
    </w:p>
    <w:p w:rsidR="00F81A92" w:rsidRPr="00EA4A84" w:rsidRDefault="009538E0"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4) </w:t>
      </w:r>
      <w:r w:rsidR="00F81A92" w:rsidRPr="00EA4A84">
        <w:rPr>
          <w:rFonts w:ascii="Times New Roman" w:hAnsi="Times New Roman" w:cs="Times New Roman"/>
          <w:lang w:val="sr-Cyrl-CS"/>
        </w:rPr>
        <w:t xml:space="preserve">прибави и </w:t>
      </w:r>
      <w:r w:rsidR="00F81A92" w:rsidRPr="00EA4A84">
        <w:rPr>
          <w:rFonts w:ascii="Times New Roman" w:hAnsi="Times New Roman" w:cs="Times New Roman"/>
          <w:strike/>
          <w:lang w:val="sr-Cyrl-CS"/>
        </w:rPr>
        <w:t>процени веродостојност информација</w:t>
      </w:r>
      <w:r w:rsidR="002704D3">
        <w:rPr>
          <w:rFonts w:ascii="Times New Roman" w:hAnsi="Times New Roman" w:cs="Times New Roman"/>
          <w:strike/>
          <w:lang w:val="sr-Cyrl-CS"/>
        </w:rPr>
        <w:t xml:space="preserve"> </w:t>
      </w:r>
      <w:r w:rsidR="00F81A92" w:rsidRPr="00EA4A84">
        <w:rPr>
          <w:rFonts w:ascii="Times New Roman" w:hAnsi="Times New Roman" w:cs="Times New Roman"/>
          <w:lang w:val="sr-Cyrl-CS"/>
        </w:rPr>
        <w:t>ПРОЦЕНИ ИНФОРМАЦИЈУ о сврси и намени пословног односа или трансакције и друге податке у складу са овим законом;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6) редовно прати пословање и проверава усклађеност активности странке са природом пословног односа и уобичајеним обимом и врстом пословања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 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w:t>
      </w:r>
      <w:r w:rsidRPr="00EA4A84">
        <w:rPr>
          <w:rFonts w:ascii="Times New Roman" w:hAnsi="Times New Roman" w:cs="Times New Roman"/>
          <w:lang w:val="sr-Cyrl-CS"/>
        </w:rPr>
        <w:lastRenderedPageBreak/>
        <w:t>одредбама члана 47. овог закона. Службену белешку обвезник чува у складу са законом.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УКОЛИКО БИ СПРОВОЂЕЊЕ РАДЊИ И МЕРА ПОЗНАВАЊА И ПРАЋЕЊА СТРАНКЕ ИЗ СТАВА 1. ОВОГ ЗАКОНА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 </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8.</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Радње и мере из члана 7. овог закона обвезник врши: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при успостављању пословног односа са странком;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при преносу новчаних средстава у складу са чл. 11-15. овог закона, у случају када пословни однос није успостављен;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4) када у вези са странком или трансакцијом постоје основи сумње да се ради о прању новца или финансирању тероризма;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5) када постоји сумња у истинитост или веродостојност прибављених података о странци и стварном власнику.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8.</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РАДЊЕ И МЕРЕ ИЗ ЧЛАНА 7. ОВОГ ЗАКОНА ОБВЕЗНИК ВРШИ: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ПРИ УСПОСТАВЉАЊУ ПОСЛОВНОГ ОДНОСА СА СТРАНКОМ;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3) ПРИ ПРЕНОСУ НОВЧАНИХ СРЕДСТАВА У ИЗНОСУ ВИШЕМ ОД 1.000 ЕВРА ИЛИ ДИНАРСКОЈ ПРОТИВВРЕДНОСТИ ТОГ ИЗНОСА, БЕЗ ОБЗИРА НА ТО ДА ЛИ СЕ РАДИ О ЈЕДНОЈ ИЛИ ВИШЕ МЕЂУСОБНО </w:t>
      </w:r>
      <w:r w:rsidRPr="00EA4A84">
        <w:rPr>
          <w:rFonts w:ascii="Times New Roman" w:hAnsi="Times New Roman" w:cs="Times New Roman"/>
          <w:lang w:val="sr-Cyrl-CS"/>
        </w:rPr>
        <w:lastRenderedPageBreak/>
        <w:t>ПОВЕЗАНИХ ТРАНСАКЦИЈА, У СЛУЧАЈУ КАДА ПОСЛОВНИ ОДНОС НИЈЕ УСПОСТАВЉЕН;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4) КАДА У ВЕЗИ СА СТРАНКОМ ИЛИ ТРАНСАКЦИЈОМ ПОСТОЈЕ ОСНОВИ СУМЊЕ ДА СЕ РАДИ О ПРАЊУ НОВЦА ИЛИ ФИНАНСИРАЊУ ТЕРОРИЗМА;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КАДА ПОСТОЈИ СУМЊА У ИСТИНИТОСТ ИЛИ ВЕРОДОСТОЈНОСТ ПРИБАВЉЕНИХ ПОДАТАКА О СТРАНЦИ И СТВАРНОМ ВЛАСНИКУ.</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p w:rsidR="00F81A92" w:rsidRPr="00EA4A84" w:rsidRDefault="00F81A92" w:rsidP="007B091D">
      <w:pPr>
        <w:pStyle w:val="NoSpacing"/>
        <w:ind w:right="0"/>
        <w:rPr>
          <w:rFonts w:ascii="Times New Roman" w:hAnsi="Times New Roman" w:cs="Times New Roman"/>
          <w:lang w:val="sr-Cyrl-CS"/>
        </w:rPr>
      </w:pPr>
      <w:bookmarkStart w:id="12" w:name="_Hlk14352931"/>
      <w:r w:rsidRPr="00EA4A84">
        <w:rPr>
          <w:rFonts w:ascii="Times New Roman" w:hAnsi="Times New Roman" w:cs="Times New Roman"/>
          <w:lang w:val="sr-Cyrl-CS"/>
        </w:rPr>
        <w:t>ОБВЕЗНИК ЈЕ ДУЖАН ДА ПРИМЕЊУЈЕ РАДЊЕ И МЕРЕ ПОЗНАВАЊА И ПРАЋЕЊА СТРАНКЕ ИЗ ЧЛАНА 7. ОВОГ ЗАКОНА И У ТОКУ ТРАЈАЊА ПОСЛОВНОГ ОДНОСА У ОНОЈ УЧЕСТАЛОСТИ И ИНТЕНЗИТЕТУ У СКЛАДУ СА ПРОЦЕЊЕНИМ РИЗИКОМ И ПРОМЕЊЕНИМ ОКОЛНОСТИМА У ВЕЗИ СА СТРАНКОМ.</w:t>
      </w:r>
    </w:p>
    <w:p w:rsidR="00F81A92" w:rsidRPr="00EA4A84" w:rsidRDefault="00F81A92" w:rsidP="007B091D">
      <w:pPr>
        <w:pStyle w:val="NoSpacing"/>
        <w:ind w:right="0"/>
        <w:rPr>
          <w:rFonts w:ascii="Times New Roman" w:hAnsi="Times New Roman" w:cs="Times New Roman"/>
          <w:lang w:val="sr-Cyrl-CS"/>
        </w:rPr>
      </w:pPr>
    </w:p>
    <w:bookmarkEnd w:id="12"/>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11.</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Платиочев пружалац платних услуга дужан је да прикупи податке о платиоцу и примаоцу плаћања и да их укључи у образац платног налога или електронску поруку који прате пренос новчаних средстава од платиоца до примаоца плаћања.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Подаци о платиоцу се прикупљају ако је реч о преносу новчаних средстава у износу од 1.000 евра или више, у динарској противвредности, као и без обзира на износ ако постоји основ сумње у прање новца или финансирање тероризма.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Подаци о платиоцу су:</w:t>
      </w:r>
      <w:r w:rsidRPr="00EA4A84">
        <w:rPr>
          <w:rFonts w:ascii="Times New Roman" w:hAnsi="Times New Roman" w:cs="Times New Roman"/>
          <w:lang w:val="sr-Cyrl-CS"/>
        </w:rPr>
        <w:t> </w:t>
      </w:r>
      <w:r w:rsidRPr="00EA4A84">
        <w:rPr>
          <w:rFonts w:ascii="Times New Roman" w:hAnsi="Times New Roman" w:cs="Times New Roman"/>
          <w:lang w:val="sr-Cyrl-CS"/>
        </w:rPr>
        <w:tab/>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име и презиме, односно назив и седиште платиоца;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број платног рачуна, односно друга јединствена идентификациона ознака, ако се пренос новчаних средстава врши без отварања платног рачуна;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адреса, односно седиште платиоца.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Уколико је немогуће прибавити податке о адреси, односно седишту платиоца, прикупља се један од следећих података: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национални идентификациони број, односно друга идентификациона ознака коју даје пружалац платних услуга;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датум и место рођења.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Подаци о примаоцу плаћања су:</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име и презиме, односно назив и седиште примаоца плаћања;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lastRenderedPageBreak/>
        <w:t>2) број платног рачуна примаоца плаћања, односно друга јединствена идентификациона ознака, ако се пренос новчаних средстава врши без отварања рачуна.</w:t>
      </w:r>
    </w:p>
    <w:p w:rsidR="00F81A92" w:rsidRPr="00EA4A84" w:rsidRDefault="00F81A92" w:rsidP="000A69F5">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дужан је да провери тачност прикупљених података на начин прописан у чл. 17-23. овог закона, пре преноса новчаних средстава, осим у случају када се:</w:t>
      </w:r>
    </w:p>
    <w:p w:rsidR="00F81A92" w:rsidRPr="00EA4A84" w:rsidRDefault="00F81A92" w:rsidP="000A69F5">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пренос новчаних средстава обавља са платног рачуна отвореног код пружаоца платне услуге;</w:t>
      </w:r>
    </w:p>
    <w:p w:rsidR="00F81A92" w:rsidRPr="00EA4A84" w:rsidRDefault="00F81A92" w:rsidP="000A69F5">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пренос новчаних средстава у износу мањем од 1.000 евра у динарској противвредности обавља са платног рачуна отвореног код другог пружаоца платне услуге.</w:t>
      </w:r>
    </w:p>
    <w:p w:rsidR="00F81A92" w:rsidRPr="00EA4A84" w:rsidRDefault="00F81A92" w:rsidP="000A69F5">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је дужан да сачини процедуре за проверу потпуности података из овог члана.</w:t>
      </w:r>
    </w:p>
    <w:p w:rsidR="00113F34" w:rsidRPr="00EA4A84" w:rsidRDefault="00F81A92" w:rsidP="00477577">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 складу са проценом ризика, пружалац платне услуге може проверавати тачност прикупљених података без обзира на износ новчаних средстава која се преносе.</w:t>
      </w:r>
    </w:p>
    <w:p w:rsidR="00F81A92" w:rsidRPr="00EA4A84" w:rsidRDefault="00F81A92" w:rsidP="007B091D">
      <w:pPr>
        <w:pStyle w:val="NoSpacing"/>
        <w:ind w:right="0"/>
        <w:rPr>
          <w:rFonts w:ascii="Times New Roman" w:hAnsi="Times New Roman" w:cs="Times New Roman"/>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11.</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ПЛАТИОЧЕВ ПРУЖАЛАЦ ПЛАТНИХ УСЛУГА ДУЖАН ЈЕ ДА ПРИКУПИ ПОДАТКЕ О ПЛАТИОЦУ И ПРИМАОЦУ ПЛАЋАЊА И ДА ИХ УКЉУЧИ </w:t>
      </w:r>
      <w:bookmarkStart w:id="13" w:name="_Hlk16618078"/>
      <w:r w:rsidRPr="00EA4A84">
        <w:rPr>
          <w:rFonts w:ascii="Times New Roman" w:hAnsi="Times New Roman" w:cs="Times New Roman"/>
          <w:lang w:val="sr-Cyrl-CS"/>
        </w:rPr>
        <w:t>У ОБРАЗАЦ ПЛАТНОГ НАЛОГА ИЛИ ЕЛЕКТРОНСКУ ПОРУКУ КОЈИ ПРАТЕ ПРЕНОС НОВЧАНИХ СРЕДСТАВА ОД ПЛАТИОЦА ДО ПРИМАОЦА ПЛАЋАЊА</w:t>
      </w:r>
      <w:bookmarkEnd w:id="13"/>
      <w:r w:rsidRPr="00EA4A84">
        <w:rPr>
          <w:rFonts w:ascii="Times New Roman" w:hAnsi="Times New Roman" w:cs="Times New Roman"/>
          <w:lang w:val="sr-Cyrl-CS"/>
        </w:rPr>
        <w:t>.</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ПОДАЦИ О ПЛАТИОЦУ СУ:</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ИМЕ</w:t>
      </w:r>
      <w:r w:rsidR="00B0624E" w:rsidRPr="00EA4A84">
        <w:rPr>
          <w:rFonts w:ascii="Times New Roman" w:hAnsi="Times New Roman" w:cs="Times New Roman"/>
          <w:lang w:val="sr-Cyrl-CS"/>
        </w:rPr>
        <w:t xml:space="preserve"> И </w:t>
      </w:r>
      <w:r w:rsidRPr="00EA4A84">
        <w:rPr>
          <w:rFonts w:ascii="Times New Roman" w:hAnsi="Times New Roman" w:cs="Times New Roman"/>
          <w:lang w:val="sr-Cyrl-CS"/>
        </w:rPr>
        <w:t>ПРЕЗИМЕ, ОДНОСНО НАЗИВ ПЛАТИОЦА;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БРОЈ ПЛАТНОГ РАЧУНА, ОДНОСНО ЈЕДИНСТВЕНА ОЗНАКА ТРАНСАКЦИЈЕ АКО СЕ ПРЕНОС НОВЧАНИХ СРЕДСТАВА ВРШИ БЕЗ ОТВАРАЊА ПЛАТНОГ РАЧУНА; </w:t>
      </w:r>
    </w:p>
    <w:p w:rsidR="009538E0" w:rsidRPr="00EA4A84" w:rsidRDefault="009538E0"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АДРЕСА, ОДНОСНО АДРЕСА СЕДИШТА ПЛАТИОЦА.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АКО НИЈЕ ПРИБАВЉЕН ПОДАТАК О АДРЕСИ, ОДНОСНО АДРЕСИ СЕДИШТА ПЛАТИОЦА, ПРИКУПЉА СЕ ЈЕДАН ОД СЛЕДЕЋИХ ПОДАТАКА: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НАЦИОНАЛНИ ИДЕНТИФИКАЦИОНИ БРОЈ (НПР. ЈЕДИНСТВЕНИ МАТИЧНИ БРОЈ ГРАЂАНА ИЛИ МАТИЧНИ БРОЈ ЗА ПРАВНА ЛИЦА);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БРОЈ ЛИЧНОГ ДОКУМЕНТА, ДАТУМ И МЕСТО РОЂЕЊА, ИЛИ ЈЕДИНСТВЕНА ИДЕНТИФИКАЦИОНА ОЗНАКА.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ПОДАЦИ О ПРИМАОЦУ ПЛАЋАЊА СУ: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ИМЕ И ПРЕЗИМЕ, ОДНОСНО НАЗИВ ПРИМАОЦА ПЛАЋАЊА;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БРОЈ ПЛАТНОГ РАЧУНА ПРИМАОЦА ПЛАЋАЊА, ОДНОСНО ЈЕДИНСТВЕНА ОЗНАКА ТРАНСАКЦИЈЕ АКО СЕ ПРЕНОС НОВЧАНИХ СРЕДСТАВА ВРШИ БЕЗ ОТВАРАЊА РАЧУНА.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СТ. 2. И 3. ОВОГ ЧЛАНА, У СЛУЧАЈУ ЗБИРНОГ ПРЕНОСА НОВЧАНИХ СРЕДСТАВА ОД ЈЕДНОГ ПЛАТИОЦА, ПОЈЕДИНАЧНИ ПРЕНОСИ НОВЧАНИХ СРЕДСТАВА КОЈИ СУ ДЕО ОВОГ ПРЕНОСА НЕ МОРАЈУ ДА САДРЖЕ ПОДАТКЕ ИЗ СТ. 2. И 3. ОВОГ ЧЛАНА, ПОД УСЛОВОМ ДА СУ ПОДАЦИ ИЗ</w:t>
      </w:r>
      <w:r w:rsidR="00BB79E3" w:rsidRPr="00EA4A84">
        <w:rPr>
          <w:rFonts w:ascii="Times New Roman" w:hAnsi="Times New Roman" w:cs="Times New Roman"/>
          <w:lang w:val="sr-Cyrl-CS"/>
        </w:rPr>
        <w:t xml:space="preserve"> СТ. 2 -</w:t>
      </w:r>
      <w:r w:rsidRPr="00EA4A84">
        <w:rPr>
          <w:rFonts w:ascii="Times New Roman" w:hAnsi="Times New Roman" w:cs="Times New Roman"/>
          <w:lang w:val="sr-Cyrl-CS"/>
        </w:rPr>
        <w:t xml:space="preserve"> 4. </w:t>
      </w:r>
      <w:r w:rsidR="00442F19" w:rsidRPr="00EA4A84">
        <w:rPr>
          <w:rFonts w:ascii="Times New Roman" w:hAnsi="Times New Roman" w:cs="Times New Roman"/>
          <w:lang w:val="sr-Cyrl-CS"/>
        </w:rPr>
        <w:t xml:space="preserve">ОВОГ ЧЛАНА </w:t>
      </w:r>
      <w:r w:rsidRPr="00EA4A84">
        <w:rPr>
          <w:rFonts w:ascii="Times New Roman" w:hAnsi="Times New Roman" w:cs="Times New Roman"/>
          <w:lang w:val="sr-Cyrl-CS"/>
        </w:rPr>
        <w:t xml:space="preserve">САДРЖАНИ У ЗБИРНОМ ПРЕНОСУ И ДА СВАКИ ПОЈЕДИНАЧНИ ПРЕНОС НОВЧАНИХ </w:t>
      </w:r>
      <w:r w:rsidRPr="00EA4A84">
        <w:rPr>
          <w:rFonts w:ascii="Times New Roman" w:hAnsi="Times New Roman" w:cs="Times New Roman"/>
          <w:lang w:val="sr-Cyrl-CS"/>
        </w:rPr>
        <w:lastRenderedPageBreak/>
        <w:t xml:space="preserve">СРЕДСТАВА САДРЖИ НАЈМАЊЕ БРОЈ ПЛАТНОГ РАЧУНА ПЛАТИОЦА, ОДНОСНО ЈЕДИНСТВЕНУ ОЗНАКУ ТРАНСАКЦИЈЕ АКО СЕ ПРЕНОС НОВЧАНИХ СРЕДСТАВА ВРШИ БЕЗ ОТВАРАЊА ПЛАТНОГ РАЧУНА. ОВАЈ ИЗУЗЕТАК НЕ ПРИМЕЊУЈЕ СЕ У СЛУЧАЈУ ЗБИРНОГ ПРЕНОСА НОВЧАНИХ СРЕДСТАВА ОД ЈЕДНОГ ПЛАТИОЦА КАДА ПРУЖАЛАЦ ПЛАТНИХ УСЛУГА ПЛАТИОЦА И ПРУЖАОЦИ ПЛАТНИХ УСЛУГА ПРИМАЛАЦА ПЛАЋАЊА ИМАЈУ СЕДИШТЕ У РЕПУБЛИЦИ СРБИЈИ.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АКО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ПРУЖАЛАЦ ПЛАТНИХ УСЛУГА ПЛАТИОЦА ДУЖАН ЈЕ ДА ОБЕЗБЕДИ ДА ПРЕНОС НОВЧАНИХ СРЕДСТАВА САДРЖИ НАЈМАЊЕ СЛЕДЕЋЕ ПОДАТКЕ О ПЛАТИОЦУ:</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ИМЕ И ПРЕЗИМЕ, ОДНОСНО НАЗИВ ПЛАТИОЦА;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БРОЈ ПЛАТНОГ РАЧУНА, ОДНОСНО ЈЕДИНСТВЕНУ ОЗНАКУ ТРАНСАКЦИЈЕ АКО СЕ ПРЕНОС НОВЧАНИХ СРЕДСТАВА ВРШИ БЕЗ ОТВАРАЊА ПЛАТНОГ РАЧУНА.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ПРУЖАЛАЦ ПЛАТНИХ УСЛУГА ДУЖАН ЈЕ ДА ПРОВЕРИ ТАЧНОСТ ПРИКУПЉЕНИХ ПОДАТАКА О ПЛАТИОЦУ  НА НАЧИН ПРОПИСАН У ЧЛ. 17-23. ОВОГ ЗАКОНА, ПРЕ ПРЕНОСА НОВЧАНИХ СРЕДСТАВА.</w:t>
      </w:r>
      <w:r w:rsidR="00B62578" w:rsidRPr="00EA4A84">
        <w:rPr>
          <w:rFonts w:ascii="Times New Roman" w:hAnsi="Times New Roman" w:cs="Times New Roman"/>
          <w:lang w:val="sr-Cyrl-CS"/>
        </w:rPr>
        <w:t xml:space="preserve"> </w:t>
      </w:r>
      <w:r w:rsidRPr="00EA4A84">
        <w:rPr>
          <w:rFonts w:ascii="Times New Roman" w:hAnsi="Times New Roman" w:cs="Times New Roman"/>
          <w:lang w:val="sr-Cyrl-CS"/>
        </w:rPr>
        <w:t>СМАТРА СЕ ДА ЈЕ ПРУЖАЛАЦ ПЛАТНИХ УСЛУГА ПРОВЕРИО ТАЧНОСТ ПРИКУПЉЕНИХ ПОДАТАКА О ПЛАТИОЦУ ПРЕ ПРЕНОСА НОВЧАНИХ СРЕДСТАВА И АКО ЈЕ С ПЛАТИОЦЕМ ПРЕТХОДНО УСПОСТАВИО ПОСЛОВНИ ОДНОС И УТВРДИО И ПРОВЕРИО ИДЕНТИТЕТ ОВОГ ЛИЦА НА НАЧИН ПРОПИСАН У ЧЛ. 17-23. ОВОГ ЗАКОНА, И АКО ПОСТУПА У СКЛАДУ С</w:t>
      </w:r>
      <w:r w:rsidR="00C16774" w:rsidRPr="00EA4A84">
        <w:rPr>
          <w:rFonts w:ascii="Times New Roman" w:hAnsi="Times New Roman" w:cs="Times New Roman"/>
          <w:lang w:val="sr-Cyrl-CS"/>
        </w:rPr>
        <w:t>А</w:t>
      </w:r>
      <w:r w:rsidRPr="00EA4A84">
        <w:rPr>
          <w:rFonts w:ascii="Times New Roman" w:hAnsi="Times New Roman" w:cs="Times New Roman"/>
          <w:lang w:val="sr-Cyrl-CS"/>
        </w:rPr>
        <w:t xml:space="preserve"> ЧЛАНОМ 29. ОВОГ ЗАКОНА.</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СТАВА 7. ОВОГ ЧЛАНА, ПРУЖАЛАЦ ПЛАТНИХ УСЛУГА НИЈЕ ДУЖАН ДА ПРОВЕРИ ТАЧНОСТ ПРИКУПЉЕНИХ ПОДАТАКА О ПЛАТИОЦУ АКО СУ ИСПУЊЕНИ СЛЕДЕЋИ УСЛОВИ:</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1) НЕ ПОСТОЈИ ОСНОВ СУМЊЕ У ПРАЊЕ НОВЦА ИЛИ ФИНАНСИРАЊЕ ТЕРОРИЗМА;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ПРУЖАЛАЦ ПЛАТНИХ УСЛУГА НИЈЕ ПРИМИО НОВЧАНА СРЕДСТВА КОЈА ЈЕ ПОТРЕБНО ПРЕНЕТИ У ГОТОВОМ НОВЦУ ИЛИ АНОНИМНОМ ЕЛЕКТРОНСКОМ НОВЦУ.</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ПРУЖАЛАЦ ПЛАТНИХ УСЛУГА ЈЕ ДУЖАН ДА САЧИНИ ПРОЦЕДУРЕ ЗА ПРОВЕРУ ПОТПУНОСТИ ПОДАТАКА ИЗ ОВОГ ЧЛАНА.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У СКЛАДУ СА ПРОЦЕНОМ РИЗИКА, ПРУЖАЛАЦ ПЛАТНЕ УСЛУГЕ МОЖЕ ПРОВЕРАВАТИ ТАЧНОСТ ПРИКУПЉЕНИХ ПОДАТАКА БЕЗ ОБЗИРА НА ИЗНОС НОВЧАНИХ СРЕДСТАВА КОЈА СЕ ПРЕНОСЕ. </w:t>
      </w:r>
    </w:p>
    <w:p w:rsidR="00F81A92" w:rsidRPr="00EA4A84" w:rsidRDefault="00F81A92" w:rsidP="007B091D">
      <w:pPr>
        <w:pStyle w:val="NoSpacing"/>
        <w:ind w:right="0"/>
        <w:rPr>
          <w:rFonts w:ascii="Times New Roman" w:hAnsi="Times New Roman" w:cs="Times New Roman"/>
          <w:lang w:val="sr-Cyrl-CS"/>
        </w:rPr>
      </w:pPr>
    </w:p>
    <w:p w:rsidR="00B56399" w:rsidRPr="00EA4A84" w:rsidRDefault="00B56399" w:rsidP="007B091D">
      <w:pPr>
        <w:pStyle w:val="NoSpacing"/>
        <w:ind w:right="0"/>
        <w:rPr>
          <w:rFonts w:ascii="Times New Roman" w:hAnsi="Times New Roman" w:cs="Times New Roman"/>
          <w:lang w:val="sr-Cyrl-CS"/>
        </w:rPr>
      </w:pPr>
    </w:p>
    <w:p w:rsidR="00B56399" w:rsidRPr="00EA4A84" w:rsidRDefault="00B56399" w:rsidP="007B091D">
      <w:pPr>
        <w:pStyle w:val="NoSpacing"/>
        <w:ind w:right="0"/>
        <w:rPr>
          <w:rFonts w:ascii="Times New Roman" w:hAnsi="Times New Roman" w:cs="Times New Roman"/>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lastRenderedPageBreak/>
        <w:t>Члан 12.</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примаоца плаћања дужан је да провери да ли су подаци о платиоцу и примаоцу плаћања укључени у образац платног налога или електронску поруку које прате пренос новчаних средстава.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је дужан да сачини процедуре за проверу потпуности података из става 1. овог члана и чл. 11, 13, 14. и 15. овог закона.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Уколико је пренос новчаних средстава у износу од 1.000 евра или више, у динарској противвредности, пружалац платних услуга је дужан да провери идентитет примаоца плаћања, осим ако идентитет није већ проверен у складу са чл. 17-23. овог закона, или ако постоји основ сумње у прање новца или финансирање тероризма.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 складу са проценом ризика, пружалац платне услуге може проверавати идентитет примаоца плаћања без обзира на износ новчаних средстава која се преносе.</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12.</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ПРУЖАЛАЦ ПЛАТНИХ УСЛУГА ПРИМАОЦА ПЛАЋАЊА ДУЖАН ЈЕ ДА ПРОВЕРИ ДА ЛИ СУ ПОДАЦИ О ПЛАТИОЦУ И ПРИМАОЦУ ПЛАЋАЊА УКЉУЧЕНИ У СКЛАДУ С</w:t>
      </w:r>
      <w:r w:rsidR="00C1677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11. ОВОГ ЗАКОНА У ОБРАЗАЦ ПЛАТНОГ НАЛОГА ИЛИ ЕЛЕКТРОНСКУ ПОРУКУ КОЈЕ ПРАТЕ ПРЕНОС НОВЧАНИХ СРЕДСТАВА.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ПРУЖАЛАЦ ПЛАТНИХ УСЛУГА ЈЕ ДУЖАН ДА САЧИНИ ПРОЦЕДУРЕ ЗА ПРОВЕРУ ПОТПУНОСТИ ПОДАТАКА ИЗ СТАВА 1. ОВОГ ЧЛАНА.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ЈЕ ПРЕНОС НОВЧАНИХ СРЕДСТАВА У ИЗНОСУ ВИШЕМ ОД 1.000 ЕВРА ИЛИ У ДИНАРСКОЈ ПРОТИВВРЕДНОСТИ ТОГ ИЗНОСА, ПРУЖАЛАЦ ПЛАТНИХ УСЛУГА ЈЕ ДУЖАН ДА, ПРЕ ОДОБРЕЊА ПЛАТНОГ РАЧУНА ПРИМАОЦА ПЛАЋАЊА ИЛИ СТАВЉАЊА НОВЧАНИХ СРЕДСТАВА НА РАСПОЛАГАЊЕ ОВОМ ЛИЦУ,  ПРОВЕРИ ТАЧНОСТ ПРИКУПЉЕНИХ ПОДАТАКА О ТОМ ЛИЦУ НА НАЧИН ПРОПИСАН У ЧЛ. 17-23. ОВОГ ЗАКОНА, ОСИМ АКО JE ИДЕНТИТЕТ ПРИМАОЦА ПЛАЋАЊА ВЕЋ УТВРЂЕН И ПРОВЕРЕН ПРИ УСПОСТАВЉАЊУ ПОСЛОВНОГ ОДНОСА У СКЛАДУ СА ЧЛ. 17-23. ОВОГ ЗАКОНА И ПРУЖАЛАЦ ПЛАТНИХ УСЛУГА ПОСТУПА У СКЛАДУ С</w:t>
      </w:r>
      <w:r w:rsidR="00113F3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29. ОВОГ ЗАКОНА, А НЕ ПОСТОЈИ ОСНОВ СУМЊЕ У ПРАЊЕ НОВЦА ИЛИ ФИНАНСИРАЊЕ ТЕРОРИЗМА.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ИЗНОС ПРЕНОСА НОВЧАНИХ СРЕДСТАВА, УКЉУЧУЈУЋИ И ВРЕДНОСТ С ТИМ ПРЕНОСОМ ПОВЕЗАНИХ ПЛАТНИХ ТРАНСАКЦИЈА, НИЈЕ  ВИШИ ОД 1.000 ЕВРА ИЛИ ДИНАРСКЕ ПРОТИВВРЕДНОСТИ ОВОГ ИЗНОСА, ПРУЖАЛАЦ ПЛАТНИХ УСЛУГА ПРИМАОЦА ПЛАЋАЊА НИЈЕ ДУЖАН ДА ПРОВЕРИ ТАЧНОСТ ПРИКУПЉЕНИХ ПОДАТАКА О ПРИМАОЦУ ПЛАЋАЊА, ОСИМ АКО:</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1) СЕ НОВЧАНА СРЕДСТВА СТАВЉАЈУ НА РАСПОЛАГАЊЕ ПРИМАОЦУ ПЛАЋАЊА У ГОТОВОМ НОВЦУ ИЛИ АНОНИМНОМ ЕЛЕКТРОНСКОМ НОВЦУ;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2) ПОСТОЈИ ОСНОВ СУМЊЕ У ПРАЊЕ НОВЦА ИЛИ ФИНАНСИРАЊЕ ТЕРОРИЗМА.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 СКЛАДУ СА ПРОЦЕНОМ РИЗИКА, ПРУЖАЛАЦ ПЛАТНЕ УСЛУГЕ МОЖЕ ПРОВЕРАВАТИ ИДЕНТИТЕТ ПРИМАОЦА ПЛАЋАЊА БЕЗ ОБЗИРА НА ИЗНОС НОВЧАНИХ СРЕДСТАВА КОЈА СЕ ПРЕНОСЕ. </w:t>
      </w: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13.</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примаоца плаћања дужан је да, користећи приступ заснован на процени ризика, сачини процедуре о поступању у случају да пренос новчаних средстава не садржи потпуне информације из члана 11. ст. 3-5. овог закона.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Уколико долазећа електронска порука којом се преносе новчана средства не садржи податке прописане чланом 11. ст. 3. и 4. овог закона, или су ти подаци непотпуни, пружалац платних услуга може да одбије пренос новчаних средстава или да привремено обустави извршење преноса новчаних средстава и затражи од пружаоца платних услуга платиоца податке који недостају.</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Уколико пружалац платне услуге платиоца учестало не доставља тачне и потпуне податке из члана 11. ст. 3-5. овог закона, пружалац платне услуге примаоца плаћања ће размотрити прекид пословне сарадње са пружаоцем платне услуге платиоца, али је дужан да га о прекиду сарадње претходно обавести. Пружалац платних услуга о прекиду пословне сарадње обавештава Управу.</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дужан је да размотри да ли недостатак тачних и потпуних података из члана 11. ст. 3-5. овог закона представља основ сумње у прање новца или финансирање тероризма. Уколико пружалац платних услуга утврди да не постоји основ сумње у прање новца или финансирање тероризма, сачињава белешку, коју чува у складу са законом.</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13</w:t>
      </w:r>
      <w:r w:rsidR="000A69F5" w:rsidRPr="00EA4A84">
        <w:rPr>
          <w:rFonts w:ascii="Times New Roman" w:hAnsi="Times New Roman" w:cs="Times New Roman"/>
          <w:lang w:val="sr-Cyrl-CS"/>
        </w:rPr>
        <w:t>.</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ПРУЖАЛАЦ ПЛАТНИХ УСЛУГА ПРИМАОЦА ПЛАЋАЊА ДУЖАН ЈЕ ДА, КОРИСТЕЋИ ПРИСТУП ЗАСНОВАН НА ПРОЦЕНИ РИЗИКА, САЧИНИ ПРОЦЕДУРЕ О ПОСТУПАЊУ У СЛУЧАЈУ ДА ПРЕНОС НОВЧАНИХ СРЕДСТАВА НЕ САДРЖИ ПОТПУНЕ ИНФОРМАЦИЈЕ ИЗ ЧЛАНА 11. ОВОГ ЗАКОНА.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АКО ПРЕНОС НОВЧАНИХ СРЕДСТАВА НЕ САДРЖИ ПОТПУНЕ </w:t>
      </w:r>
      <w:r w:rsidR="00CE3297" w:rsidRPr="00EA4A84">
        <w:rPr>
          <w:rFonts w:ascii="Times New Roman" w:eastAsiaTheme="minorEastAsia" w:hAnsi="Times New Roman" w:cs="Times New Roman"/>
          <w:szCs w:val="24"/>
          <w:lang w:val="sr-Cyrl-CS"/>
        </w:rPr>
        <w:t>ПОДАТКЕ</w:t>
      </w:r>
      <w:r w:rsidRPr="00EA4A84">
        <w:rPr>
          <w:rFonts w:ascii="Times New Roman" w:eastAsiaTheme="minorEastAsia" w:hAnsi="Times New Roman" w:cs="Times New Roman"/>
          <w:szCs w:val="24"/>
          <w:lang w:val="sr-Cyrl-CS"/>
        </w:rPr>
        <w:t xml:space="preserve"> ИЗ ЧЛАНА 11. ОВОГ ЗАКОНА, У СКЛАДУ С ПРОЦЕНОМ РИЗИКА, ПРУЖАЛАЦ ПЛАТНИХ УСЛУГА ПРИМАОЦА ПЛАЋАЊА ДУЖАН ЈЕ ДА СВОЈИМ АКТИМА УТВРДИ КАДА ЋЕ У ТАКВОЈ СИТУАЦИЈИ ДА: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1) ОДБИЈЕ ПРЕНОС НОВЧАНИХ СРЕДСТАВА;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ОБУСТАВИ ИЗВРШЕЊЕ ПРЕНОСА НОВЧАНИХ СРЕДСТАВА ДО ПРИЈЕМА ПОДАТАКА КОЈИ НЕДОСТАЈУ, КОЈЕ ЈЕ ДУЖАН ДА ЗАТРАЖИ ОД ПОСРЕДНИКА У ТОМ ПРЕНОСУ, ОДНОСНО ОД ПРУЖАОЦА ПЛАТНИХ УСЛУГА ПЛАТИОЦА;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 xml:space="preserve">3) ИЗВРШИ ПРЕНОС НОВЧАНИХ СРЕДСТАВА И ИСТОВРЕМЕНО ИЛИ НАКНАДНО ЗАТРАЖИ ОД ПОСРЕДНИКА У ТОМ ПРЕНОСУ, ОДНОСНО ОД ПРУЖАОЦА ПЛАТНИХ УСЛУГА ПЛАТИОЦА ПОДАТКЕ КОЈИ НЕДОСТАЈУ.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ПРУЖАЛАЦ ПЛАТНИХ УСЛУГА УЧЕСТАЛО НЕ ДОСТАВЉА ТАЧНЕ И ПОТПУНЕ ПОДАТКЕ У СКЛАДУ С</w:t>
      </w:r>
      <w:r w:rsidR="00C1677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11. ОВОГ ЗАКОНА, ПРУЖАЛАЦ ПЛАТНИХ УСЛУГА ПРИМАОЦА ПЛАЋАЊА ДУЖАН ЈЕ ДА ГА НА ТО УПОЗОРИ И ОБАВЕСТИ О РОКУ У КОМЕ ЈЕ ПОТРЕБНО ДА СВОЈЕ ПОСТУПАЊЕ УСКЛАДИ СА ОВИМ ЗАКОНОМ. АКО ПРУЖАЛАЦ ПЛАТНИХ УСЛУГА И НАКОН ОВОГ УПОЗОРЕЊА И ИСТЕКА ОСТАВЉЕНОГ РОКА НЕ УСКЛАДИ СВОЈЕ ПОСТУПАЊЕ СА ОВИМ ЗАКОНОМ, ПРУЖАЛАЦ ПЛАТНИХ УСЛУГА  ПРИМАОЦА ПЛАЋАЊА ДУЖАН ЈЕ ДА ОДБИЈЕ БУДУЋЕ ПРЕНОСЕ НОВЧАНИХ СРЕДСТАВА КОЈЕ ПРИМИ ОД ОВОГ ЛИЦА, ИЛИ ДА ОГРАНИЧИ ИЛИ ПРЕКИНЕ ПОСЛОВНУ САРАДЊУ С ТИМ ЛИЦЕМ.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 СЛУЧАЈУ ИЗ СТАВА 3. ОВОГ ЧЛАНА, ПРУЖАЛАЦ ПЛАТНИХ УСЛУГА ПРИМАОЦА ПЛАЋАЊА ДУЖАН ЈЕ ДА: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ОБАВЕСТИ НАРОДНУ БАНКУ СРБИЈЕ О ПРУЖАОЦУ ПЛАТНИХ УСЛУГА КОЈИ УЧЕСТАЛО НЕ ДОСТАВЉА ТАЧНЕ И ПОТПУНЕ ПОДАТКЕ У СКЛАДУ С</w:t>
      </w:r>
      <w:r w:rsidR="00113F3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11. ОВОГ ЗАКОНА, КАО И О МЕРАМА КОЈЕ ЈЕ ПР</w:t>
      </w:r>
      <w:r w:rsidR="007006E0" w:rsidRPr="00EA4A84">
        <w:rPr>
          <w:rFonts w:ascii="Times New Roman" w:eastAsiaTheme="minorEastAsia" w:hAnsi="Times New Roman" w:cs="Times New Roman"/>
          <w:szCs w:val="24"/>
          <w:lang w:val="sr-Cyrl-CS"/>
        </w:rPr>
        <w:t>ЕДУЗЕО ПРЕМА ОВОМ ЛИЦУ У СКЛАДУ СА</w:t>
      </w:r>
      <w:r w:rsidRPr="00EA4A84">
        <w:rPr>
          <w:rFonts w:ascii="Times New Roman" w:eastAsiaTheme="minorEastAsia" w:hAnsi="Times New Roman" w:cs="Times New Roman"/>
          <w:szCs w:val="24"/>
          <w:lang w:val="sr-Cyrl-CS"/>
        </w:rPr>
        <w:t xml:space="preserve"> СТАВОМ</w:t>
      </w:r>
      <w:r w:rsidR="007006E0" w:rsidRPr="00EA4A84">
        <w:rPr>
          <w:rFonts w:ascii="Times New Roman" w:eastAsiaTheme="minorEastAsia" w:hAnsi="Times New Roman" w:cs="Times New Roman"/>
          <w:szCs w:val="24"/>
          <w:lang w:val="sr-Cyrl-CS"/>
        </w:rPr>
        <w:t xml:space="preserve"> 3.ОВОГ ЧЛАНА</w:t>
      </w:r>
      <w:r w:rsidRPr="00EA4A84">
        <w:rPr>
          <w:rFonts w:ascii="Times New Roman" w:eastAsiaTheme="minorEastAsia" w:hAnsi="Times New Roman" w:cs="Times New Roman"/>
          <w:szCs w:val="24"/>
          <w:lang w:val="sr-Cyrl-CS"/>
        </w:rPr>
        <w:t xml:space="preserve">;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 О ЧЕМУ ОБАВЕШТАВА УПРАВУ АКО УТВРДИ ДА ПОСТОЈИ ОСНОВ СУМЊЕ У ПРАЊЕ НОВЦА ИЛИ ФИНАНСИРАЊЕ ТЕРОРИЗМА, ДОК У СУПРОТНОМ СЛУЧАЈУ САЧИЊАВА БЕЛЕШКУ, КОЈУ ЧУВА У СКЛАДУ СА ЗАКОНОМ. </w:t>
      </w:r>
    </w:p>
    <w:p w:rsidR="00F81A92" w:rsidRPr="00EA4A84" w:rsidRDefault="00F81A92" w:rsidP="007B091D">
      <w:pPr>
        <w:spacing w:line="276" w:lineRule="auto"/>
        <w:ind w:right="0" w:firstLine="0"/>
        <w:rPr>
          <w:rFonts w:ascii="Times New Roman" w:eastAsiaTheme="minorEastAsia" w:hAnsi="Times New Roman" w:cs="Times New Roman"/>
          <w:szCs w:val="24"/>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14.</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Посредник у преносу новчаних средстава дужан је да обезбеди да сви подаци о платиоцу и примаоцу плаћања буду сачувани у обрасцу или поруци која прати пренос новчаних средстава.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Посредник у преносу новчаних средстава дужан је да, користећи приступ заснован на процени ризика, сачини процедуре о поступању у случају да електронска порука којом се преносе новчана средства не садржи податке из члана 11. ст. 3-5. овог закона.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Посредник у преносу новчаних средстава дужан је да, уколико утврди да електронска порука којом се преносе новчана средства не садржи податке из члана 11. ст. 3-5. овог закона, а у складу са процедурама из става 2. овог члана, одбије пренос новчаних средстава или да привремено обустави пренос новчаних средстава и затражи од платиочевог пружаоца платних услуга податке који недостају, у року одређеном процедурама из става 2. овог члана.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lastRenderedPageBreak/>
        <w:t>Уколико платиочев пружалац платних услуга учестало не доставља тачне и потпуне податке из члана 11. ст. 3-5. овог закона, посредник у преносу новчаних средстава ће размотрити прекид пословне сарадње са платиочевим пружаоцем платних услуга, али је дужан да га о прекиду сарадње претходно обавести.</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Посредник у преносу новчаних средстава дужан је да размотри да ли недостатак тачних и потпуних података из члана 11. ст. 3-5. овог закона представља основ сумње у прање новца или финансирање тероризма. Уколико посредник у преносу новчаних средстава утврди да не постоји основ сумње у прање новца или финансирање тероризма, сачињава белешку, коју чува у складу са законом.</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w:t>
      </w:r>
      <w:r w:rsidR="00F911D2" w:rsidRPr="00EA4A84">
        <w:rPr>
          <w:rFonts w:ascii="Times New Roman" w:hAnsi="Times New Roman" w:cs="Times New Roman"/>
          <w:lang w:val="sr-Cyrl-CS"/>
        </w:rPr>
        <w:t xml:space="preserve"> </w:t>
      </w:r>
      <w:r w:rsidRPr="00EA4A84">
        <w:rPr>
          <w:rFonts w:ascii="Times New Roman" w:hAnsi="Times New Roman" w:cs="Times New Roman"/>
          <w:lang w:val="sr-Cyrl-CS"/>
        </w:rPr>
        <w:t>14</w:t>
      </w:r>
      <w:r w:rsidR="00F911D2" w:rsidRPr="00EA4A84">
        <w:rPr>
          <w:rFonts w:ascii="Times New Roman" w:hAnsi="Times New Roman" w:cs="Times New Roman"/>
          <w:lang w:val="sr-Cyrl-CS"/>
        </w:rPr>
        <w:t>.</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ПОСРЕДНИК У ПРЕНОСУ НОВЧАНИХ СРЕДСТАВА ДУЖАН ЈЕ ДА ОБЕЗБЕДИ ДА СВИ ПОДАЦИ О ПЛАТИОЦУ И ПРИМАОЦУ ПЛАЋАЊА БУДУ САЧУВАНИ У ОБРАСЦУ ИЛИ ПОРУЦИ КОЈА ПРАТИ ПРЕНОС НОВЧАНИХ СРЕДСТАВА.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ПОСРЕДНИК У ПРЕНОСУ НОВЧАНИХ СРЕДСТАВА ДУЖАН ЈЕ ДА, КОРИСТЕЋИ ПРИСТУП ЗАСНОВАН НА ПРОЦЕНИ РИЗИКА, САЧИНИ ПРОЦЕДУРЕ О ПОСТУПАЊУ У СЛУЧАЈУ ДА ЕЛЕКТРОНСКА ПОРУКА КОЈОМ СЕ ПРЕНОСЕ НОВЧАНА СРЕДСТВА НЕ САДРЖИ ПОДАТКЕ ИЗ ЧЛАНА 11. ОВОГ ЗАКОНА.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ПРЕНОС НОВЧАНИХ СРЕДСТАВА НЕ САДРЖИ ПОТПУНЕ ПОДАТКЕ ИЗ ЧЛАНА 11. ОВОГ ЗАКОНА, А У СКЛАДУ С ПРОЦЕНОМ РИЗИКА, ПОСРЕДНИК У ПРЕНОСУ НОВЧАНИХ СРЕДСТАВА ДУЖАН ЈЕ ДА СВОЈИМ АКТИМА УТВРДИ КАДА ЋЕ У ТАКВОЈ СИТУАЦИЈИ ДА: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1) ОДБИЈЕ ПРЕНОС НОВЧАНИХ СРЕДСТАВА;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2) ОБУСТАВИ ПРЕНОС НОВЧАНИХ СРЕДСТАВА ДО ПРИЈЕМА ПОДАТАКА КОЈИ НЕДОСТАЈУ, КОЈЕ ЈЕ ДУЖАН ДА ЗАТРАЖИ ОД ДРУГОГ ПОСРЕДНИКА У ТОМ ПРЕНОСУ, ОДНОСНО ОД ПРУЖАОЦА ПЛАТНИХ УСЛУГА ПЛАТИОЦА;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ИЗВРШИ ДАЉИ ПРЕНОС НОВЧАНИХ СРЕДСТАВА И ИСТОВРЕМЕНО ИЛИ НАКНАДНО ЗАТРАЖИ ОД ДРУГОГ ПОСРЕДНИКА У ТОМ ПРЕНОСУ, ОДНОСНО ОД ПЛАТИОЧЕВОГ ПРУЖАОЦА ПЛАТНИХ УСЛУГА ПОДАТКЕ КОЈИ НЕДОСТАЈУ.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ПРУЖАЛАЦ ПЛАТНИХ УСЛУГА УЧЕСТАЛО НЕ ДОСТАВЉА ТАЧНЕ И ПОТПУНЕ ПОДАТКЕ У СКЛАДУ С</w:t>
      </w:r>
      <w:r w:rsidR="00C1677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11. ОВОГ ЗАКОНА, ПОСРЕДНИК У ПРЕНОСУ НОВЧАНИХ СРЕДСТАВА ДУЖАН ЈЕ ДА ГА НА ТО УПОЗОРИ И ОБАВЕСТИ О РОКУ У КОМЕ ЈЕ ПОТРЕБНО ДА СВОЈЕ ПОСТУПАЊЕ УСКЛАДИ СА ОВИМ ЗАКОНОМ. АКО ПРУЖАЛАЦ ПЛАТНИХ УСЛУГА И НАКОН ОВОГ УПОЗОРЕЊА И ИСТЕКА ОСТАВЉЕНОГ РОКА НЕ УСКЛАДИ СВОЈЕ ПОСТУПАЊЕ СА ОВИМ ЗАКОНОМ, ПОСРЕДНИК У ПРЕНОСУ НОВЧАНИХ СРЕДСТАВА ДУЖАН ЈЕ ДА ОДБИЈЕ БУДУЋЕ </w:t>
      </w:r>
      <w:r w:rsidRPr="00EA4A84">
        <w:rPr>
          <w:rFonts w:ascii="Times New Roman" w:eastAsiaTheme="minorEastAsia" w:hAnsi="Times New Roman" w:cs="Times New Roman"/>
          <w:szCs w:val="24"/>
          <w:lang w:val="sr-Cyrl-CS"/>
        </w:rPr>
        <w:lastRenderedPageBreak/>
        <w:t>ПРЕНОСЕ НОВЧАНИХ СРЕДСТАВА КОЈЕ ПРИМИ ОД ОВОГ ЛИЦА, ИЛИ ДА ОГРАНИЧИ ИЛИ ПРЕКИНЕ ПОСЛОВНУ САРАДЊУ С ТИМ ЛИЦЕМ.</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 СЛУЧАЈУ ИЗ СТАВА 4. ОВОГ ЧЛАНА, ПОСРЕДНИК У ПРЕНОСУ НОВЧАНИХ СРЕДСТАВА ДУЖАН ЈЕ ДА: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ОБАВЕСТИ НАРОДНУ БАНКУ СРБИЈЕ О ПРУЖАОЦУ ПЛАТНИХ УСЛУГА КОЈИ УЧЕСТАЛО НЕ ДОСТАВЉА ТАЧНЕ И ПОТПУНЕ ПОДАТКЕ У СКЛАДУ С</w:t>
      </w:r>
      <w:r w:rsidR="00C16774" w:rsidRPr="00EA4A84">
        <w:rPr>
          <w:rFonts w:ascii="Times New Roman" w:eastAsiaTheme="minorEastAsia" w:hAnsi="Times New Roman" w:cs="Times New Roman"/>
          <w:szCs w:val="24"/>
          <w:lang w:val="sr-Cyrl-CS"/>
        </w:rPr>
        <w:t>А</w:t>
      </w:r>
      <w:r w:rsidRPr="00EA4A84">
        <w:rPr>
          <w:rFonts w:ascii="Times New Roman" w:eastAsiaTheme="minorEastAsia" w:hAnsi="Times New Roman" w:cs="Times New Roman"/>
          <w:szCs w:val="24"/>
          <w:lang w:val="sr-Cyrl-CS"/>
        </w:rPr>
        <w:t xml:space="preserve"> ЧЛАНОМ 11. ОВОГ ЗАКОНА, КАО И О МЕРАМА КОЈЕ ЈЕ ПРЕДУЗЕО ПРЕМА ОВОМ ЛИЦУ У СКЛАДУ С ТИМ СТАВОМ;</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 О ЧЕМУ ОБАВЕШТАВА УПРАВУ АКО УТВРДИ ДА ПОСТОЈИ ОСНОВ СУМЊЕ У ПРАЊЕ НОВЦА ИЛИ ФИНАНСИРАЊЕ ТЕРОРИЗМА, ДОК У СУПРОТНОМ СЛУЧАЈУ САЧИЊАВА БЕЛЕШКУ, КОЈУ ЧУВА У СКЛАДУ СА ЗАКОНОМ. </w:t>
      </w: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15.</w:t>
      </w:r>
    </w:p>
    <w:p w:rsidR="00F81A92" w:rsidRPr="00EA4A84" w:rsidRDefault="00F81A92" w:rsidP="007B091D">
      <w:pPr>
        <w:pStyle w:val="NoSpacing"/>
        <w:ind w:right="0"/>
        <w:jc w:val="left"/>
        <w:rPr>
          <w:rFonts w:ascii="Times New Roman" w:hAnsi="Times New Roman" w:cs="Times New Roman"/>
          <w:strike/>
          <w:lang w:val="sr-Cyrl-CS"/>
        </w:rPr>
      </w:pPr>
      <w:r w:rsidRPr="00EA4A84">
        <w:rPr>
          <w:rFonts w:ascii="Times New Roman" w:hAnsi="Times New Roman" w:cs="Times New Roman"/>
          <w:strike/>
          <w:lang w:val="sr-Cyrl-CS"/>
        </w:rPr>
        <w:t>Пружалац платних услуга није дужан да прикупи податке из члана 11. ст. 3-5. овог закона у следећим случајевима: </w:t>
      </w:r>
    </w:p>
    <w:p w:rsidR="00F81A92" w:rsidRPr="00EA4A84" w:rsidRDefault="00F81A92" w:rsidP="007B091D">
      <w:pPr>
        <w:pStyle w:val="NoSpacing"/>
        <w:ind w:right="0"/>
        <w:jc w:val="left"/>
        <w:rPr>
          <w:rFonts w:ascii="Times New Roman" w:hAnsi="Times New Roman" w:cs="Times New Roman"/>
          <w:strike/>
          <w:lang w:val="sr-Cyrl-CS"/>
        </w:rPr>
      </w:pPr>
      <w:r w:rsidRPr="00EA4A84">
        <w:rPr>
          <w:rFonts w:ascii="Times New Roman" w:hAnsi="Times New Roman" w:cs="Times New Roman"/>
          <w:strike/>
          <w:lang w:val="sr-Cyrl-CS"/>
        </w:rPr>
        <w:t>1) када се преносом новчаних средстава врши плаћање пореза, новчаних казни и других јавних давања; </w:t>
      </w:r>
    </w:p>
    <w:p w:rsidR="00F81A92" w:rsidRPr="00EA4A84" w:rsidRDefault="00F81A92" w:rsidP="007B091D">
      <w:pPr>
        <w:pStyle w:val="NoSpacing"/>
        <w:ind w:right="0"/>
        <w:jc w:val="left"/>
        <w:rPr>
          <w:rFonts w:ascii="Times New Roman" w:hAnsi="Times New Roman" w:cs="Times New Roman"/>
          <w:strike/>
          <w:lang w:val="sr-Cyrl-CS"/>
        </w:rPr>
      </w:pPr>
      <w:r w:rsidRPr="00EA4A84">
        <w:rPr>
          <w:rFonts w:ascii="Times New Roman" w:hAnsi="Times New Roman" w:cs="Times New Roman"/>
          <w:strike/>
          <w:lang w:val="sr-Cyrl-CS"/>
        </w:rPr>
        <w:t>2) када су платилац и прималац плаћања пружаоци платних услуга који делују у своје име и за свој рачун; </w:t>
      </w:r>
    </w:p>
    <w:p w:rsidR="00F81A92" w:rsidRPr="00EA4A84" w:rsidRDefault="00F81A92" w:rsidP="007B091D">
      <w:pPr>
        <w:pStyle w:val="NoSpacing"/>
        <w:ind w:right="0"/>
        <w:jc w:val="left"/>
        <w:rPr>
          <w:rFonts w:ascii="Times New Roman" w:hAnsi="Times New Roman" w:cs="Times New Roman"/>
          <w:strike/>
          <w:lang w:val="sr-Cyrl-CS"/>
        </w:rPr>
      </w:pPr>
      <w:r w:rsidRPr="00EA4A84">
        <w:rPr>
          <w:rFonts w:ascii="Times New Roman" w:hAnsi="Times New Roman" w:cs="Times New Roman"/>
          <w:strike/>
          <w:lang w:val="sr-Cyrl-CS"/>
        </w:rPr>
        <w:t>3) када платилац подиже новац са свог рачуна; </w:t>
      </w:r>
    </w:p>
    <w:p w:rsidR="00F81A92" w:rsidRPr="00EA4A84" w:rsidRDefault="00F81A92" w:rsidP="007B091D">
      <w:pPr>
        <w:pStyle w:val="NoSpacing"/>
        <w:ind w:right="0"/>
        <w:jc w:val="left"/>
        <w:rPr>
          <w:rFonts w:ascii="Times New Roman" w:hAnsi="Times New Roman" w:cs="Times New Roman"/>
          <w:strike/>
          <w:lang w:val="sr-Cyrl-CS"/>
        </w:rPr>
      </w:pPr>
      <w:r w:rsidRPr="00EA4A84">
        <w:rPr>
          <w:rFonts w:ascii="Times New Roman" w:hAnsi="Times New Roman" w:cs="Times New Roman"/>
          <w:strike/>
          <w:lang w:val="sr-Cyrl-CS"/>
        </w:rPr>
        <w:t>4) када су испуњени услови из члана 16. став 1. овог закона. </w:t>
      </w:r>
    </w:p>
    <w:p w:rsidR="00F81A92" w:rsidRPr="00EA4A84" w:rsidRDefault="00F81A92" w:rsidP="007B091D">
      <w:pPr>
        <w:pStyle w:val="NoSpacing"/>
        <w:ind w:right="0" w:firstLine="0"/>
        <w:jc w:val="left"/>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15.</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ОДРЕДБЕ ЧЛ. 11 </w:t>
      </w:r>
      <w:r w:rsidR="002704D3">
        <w:rPr>
          <w:rFonts w:ascii="Times New Roman" w:eastAsiaTheme="minorEastAsia" w:hAnsi="Times New Roman" w:cs="Times New Roman"/>
          <w:szCs w:val="24"/>
          <w:lang w:val="sr-Cyrl-CS"/>
        </w:rPr>
        <w:t>–</w:t>
      </w:r>
      <w:r w:rsidRPr="00EA4A84">
        <w:rPr>
          <w:rFonts w:ascii="Times New Roman" w:eastAsiaTheme="minorEastAsia" w:hAnsi="Times New Roman" w:cs="Times New Roman"/>
          <w:szCs w:val="24"/>
          <w:lang w:val="sr-Cyrl-CS"/>
        </w:rPr>
        <w:t xml:space="preserve"> 14. ОВОГ ЗАКОНА НЕ ПРИМЕЊУЈУ СЕ У СЛЕДЕЋИМ СЛУЧАЈЕВИМА: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КАДА СЕ ПРЕНОСОМ НОВЧАНИХ СРЕДСТАВА ВРШИ ПЛАЋАЊЕ ПОРЕЗА, НОВЧАНИХ КАЗНИ И ДРУГИХ ЈАВНИХ ДАВАЊА, А ПРУЖАЛАЦ ПЛАТНИХ УСЛУГА ПЛАТИОЦА И ПРУЖАЛАЦ ПЛАТНИХ УСЛУГА ПРИМАОЦА ПЛАЋАЊА ИМАЈУ СЕДИШТЕ У РЕПУБЛИЦИ СРБИЈИ;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КАДА СЕ ПРЕНОСОМ НОВЧАНИХ СРЕДСТАВА ВРШИ ПЛАЋАЊЕ ПРИМАОЦУ ПЛАЋАЊА ПО ОСНОВУ ПРУЖЕНИХ ТЕЛЕКОМУНИКАЦИОНИХ УСЛУГА, УСЛУГА СНАБДЕВАЊА ЕЛЕКТРИЧНОМ ЕНЕРГИЈОМ, ГАСОМ, ПАРОМ ИЛИ ВОДОМ, УСЛУГА СКУПЉАЊА, ТРЕТМАНА И ОДЛАГАЊА ОТПАДА, УСЛУГА ОДРЖАВАЊА СТАМБЕНИХ ОБЈЕКАТА ИЛИ ДРУГИХ СЛИЧНИХ ТРАЈНИХ УСЛУГА, ПОД СЛЕДЕЋИМ УСЛОВИМА: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ДА ИЗНОС ПРЕНОСА НОВЧАНИХ СРЕДСТАВА НИЈЕ ВИШИ ОД 60.000 ДИНАРА,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 xml:space="preserve">(2) ДА СЕ НАПЛАТЕ УСЛУГА ИЗ ОВЕ ТАЧКЕ ИЗВРШАВАЈУ ОДОБРЕЊЕМ ПЛАТНОГ РАЧУНА ПРИМАОЦА ПЛАЋАЊА КОЈИ СЕ КОРИСТИ ИСКЉУЧИВО ЗА ТЕ НАПЛАТЕ,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ДА ПРУЖАЛАЦ ПЛАТНИХ УСЛУГА ПРИМАОЦА ПЛАЋАЊА</w:t>
      </w:r>
      <w:r w:rsidR="009D0B3D"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МОЖЕ ДА ПУТЕМ ОВОГ ЛИЦА, НА ОСНОВУ ЈЕДИНСТВЕНЕ ОЗНАКЕ ТРАНСАКЦИЈЕ ИЛИ ДРУГОГ ПОДАТКА КОЈИ ПРАТИ ПРЕНОС НОВЧАНИХ СРЕДСТАВА, ДОЂЕ ДО ПОДАТАКА О ЛИЦУ КОЈЕ ИМА ЗАКЉУЧЕН УГОВОР С ПРИМАОЦЕМ ПЛАЋАЊА ЗА ПРУЖАЊЕ УСЛУГА ИЗ ОВЕ ТАЧКЕ,</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ДА ПРУЖАЛАЦ ПЛАТНИХ УСЛУГА ПЛАТИОЦА И ПРУЖАЛАЦ ПЛАТНИХ УСЛУГА ПРИМАОЦА ПЛАЋАЊА ИМАЈУ СЕДИШТЕ У РЕПУБЛИЦИ СРБИЈИ;</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КАДА СЕ ПРЕНОС НОВЧАНИХ СРЕДСТАВА ВРШИ ИСКЉУЧИВО РАДИ КУПОВИНЕ РОБЕ ИЛИ УСЛУГЕ, И ТО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ИНФОРМАЦИОНО-ТЕХНОЛОШКОГ УРЕЂАЈА СА СЛИЧНИМ ОБЕЛЕЖЈИМА, ПОД УСЛОВОМ ДА ПЛАТИЛАЦ И ПРИМАЛАЦ ПЛАЋАЊА НИСУ ФИЗИЧКА ЛИЦА КОЈА НЕ ОБАВЉАЈУ ДЕЛАТНОСТ И ДА БРОЈ ТЕ КАРТИЦЕ, ИНСТРУМЕНТА ИЛИ УРЕЂАЈА, ОДНОСНО ЈЕДИНСТВЕНА ИДЕНТИФИКАЦИОНА ОЗНАКА, ПРАТИ ОВАЈ ПРЕНОС НА НАЧИН КОЈИ ОМОГУЋАВА ДА СЕ ПУТЕМ ТОГ БРОЈА ИЛИ ОЗНАКЕ ДОЂЕ ДО ПОДАТАКА О ПЛАТИОЦУ;</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КАДА СУ ПЛАТИЛАЦ И ПРИМАЛАЦ ПЛАЋАЊА ПРУЖАОЦИ ПЛАТНИХ УСЛУГА КОЈИ ДЕЛУЈУ У СВОЈЕ ИМЕ И ЗА СВОЈ РАЧУН;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5) КАДА ПЛАТИЛАЦ ПОДИЖЕ ГОТОВ НОВАЦ СА СВОГ РАЧУНА;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6) КАДА СУ ИСПУЊЕНИ УСЛОВИ ИЗ ЧЛАНА 16. СТАВ 1. ОВОГ ЗАКОНА.</w:t>
      </w:r>
    </w:p>
    <w:p w:rsidR="00F911D2" w:rsidRPr="00EA4A84" w:rsidRDefault="00F911D2" w:rsidP="007B091D">
      <w:pPr>
        <w:ind w:right="0"/>
        <w:rPr>
          <w:rFonts w:ascii="Times New Roman" w:eastAsiaTheme="minorEastAsia" w:hAnsi="Times New Roman" w:cs="Times New Roman"/>
          <w:szCs w:val="24"/>
          <w:lang w:val="sr-Cyrl-CS"/>
        </w:rPr>
      </w:pPr>
    </w:p>
    <w:p w:rsidR="00F81A92" w:rsidRPr="00EA4A84" w:rsidRDefault="00F81A92" w:rsidP="007B091D">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16.</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износ електронског новца похрањен на платном инструменту се не може допуњавати или максимални месечни лимит за плаћање је ограничен на 250 евра у динарској противвредности и који се може користити само у Републици Србији;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2) максимални износ похрањеног електронског новца не прелази 250 евра у динарској противвредности;</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3) новац похрањен на платном инструменту се користи искључиво за куповину робе или услуга;</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4) платни инструмент се не може финансирати анонимним електронским новцем;</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lastRenderedPageBreak/>
        <w:t>5) издавалац електронског новца у довољној мери прати трансакције или пословни однос тако да може да открије неуобичајене или сумњиве трансакције.</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100 евра у динарској противвредности.</w:t>
      </w:r>
    </w:p>
    <w:p w:rsidR="00F81A92" w:rsidRPr="00EA4A84" w:rsidRDefault="00F81A92" w:rsidP="007B091D">
      <w:pPr>
        <w:pStyle w:val="NoSpacing"/>
        <w:ind w:right="0" w:firstLine="0"/>
        <w:rPr>
          <w:rFonts w:ascii="Times New Roman" w:hAnsi="Times New Roman" w:cs="Times New Roman"/>
          <w:strike/>
          <w:lang w:val="sr-Cyrl-CS"/>
        </w:rPr>
      </w:pPr>
    </w:p>
    <w:p w:rsidR="00F81A92" w:rsidRPr="00EA4A84" w:rsidRDefault="00F81A92" w:rsidP="007B091D">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t>ЧЛАН 16.</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МАКСИМАЛНИ ИЗНОС ПОХРАЊЕНОГ ЕЛЕКТРОНСКОГ НОВЦА НЕ ПРЕЛАЗИ 150 ЕВРА У ДИНАРСКОЈ ПРОТИВВРЕДНОСТИ;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НОВАЦ ПОХРАЊЕН НА ПЛАТНОМ ИНСТРУМЕНТУ СЕ КОРИСТИ ИСКЉУЧИВО ЗА КУПОВИНУ РОБЕ ИЛИ УСЛУГА;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w:t>
      </w:r>
      <w:r w:rsidR="00BA6C7D" w:rsidRPr="00EA4A84">
        <w:rPr>
          <w:rFonts w:ascii="Times New Roman" w:eastAsiaTheme="minorEastAsia" w:hAnsi="Times New Roman" w:cs="Times New Roman"/>
          <w:szCs w:val="24"/>
          <w:lang w:val="sr-Cyrl-CS"/>
        </w:rPr>
        <w:t xml:space="preserve">ЕДСТАВА КОМУНИКАЦИЈЕ НА ДАЉИНУ, </w:t>
      </w:r>
      <w:r w:rsidRPr="00EA4A84">
        <w:rPr>
          <w:rFonts w:ascii="Times New Roman" w:eastAsiaTheme="minorEastAsia" w:hAnsi="Times New Roman" w:cs="Times New Roman"/>
          <w:szCs w:val="24"/>
          <w:lang w:val="sr-Cyrl-CS"/>
        </w:rPr>
        <w:t>АКО ИЗНОС ПЛАТНЕ ТРАНСАКЦИЈЕ ПРЕЛАЗИ 50 ЕВРА У ДИНАРСКОЈ ПРОТИВВРЕДНОСТИ;</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5) ПЛАТНИ ИНСТРУМЕНТ СЕ НЕ МОЖЕ ФИНАНСИРАТИ АНОНИМНИМ ЕЛЕКТРОНСКИМ НОВЦЕМ;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p w:rsidR="000C5C0E" w:rsidRPr="00EA4A84" w:rsidRDefault="000C5C0E" w:rsidP="007B091D">
      <w:pPr>
        <w:spacing w:line="276" w:lineRule="auto"/>
        <w:ind w:right="0"/>
        <w:rPr>
          <w:rFonts w:ascii="Times New Roman" w:eastAsiaTheme="minorEastAsia" w:hAnsi="Times New Roman" w:cs="Times New Roman"/>
          <w:szCs w:val="24"/>
          <w:lang w:val="sr-Cyrl-CS"/>
        </w:rPr>
      </w:pPr>
    </w:p>
    <w:p w:rsidR="00FD6300" w:rsidRPr="00EA4A84" w:rsidRDefault="00FD6300" w:rsidP="007B091D">
      <w:pPr>
        <w:spacing w:line="276" w:lineRule="auto"/>
        <w:ind w:right="0"/>
        <w:rPr>
          <w:rFonts w:ascii="Times New Roman" w:eastAsiaTheme="minorEastAsia" w:hAnsi="Times New Roman" w:cs="Times New Roman"/>
          <w:szCs w:val="24"/>
          <w:lang w:val="sr-Cyrl-CS"/>
        </w:rPr>
      </w:pPr>
    </w:p>
    <w:p w:rsidR="00FE5D66" w:rsidRPr="00EA4A84" w:rsidRDefault="00F81A92" w:rsidP="00535E47">
      <w:pPr>
        <w:pStyle w:val="NoSpacing"/>
        <w:ind w:right="0" w:firstLine="0"/>
        <w:jc w:val="center"/>
        <w:rPr>
          <w:rFonts w:ascii="Times New Roman" w:hAnsi="Times New Roman" w:cs="Times New Roman"/>
          <w:lang w:val="sr-Cyrl-CS"/>
        </w:rPr>
      </w:pPr>
      <w:r w:rsidRPr="00EA4A84">
        <w:rPr>
          <w:rFonts w:ascii="Times New Roman" w:hAnsi="Times New Roman" w:cs="Times New Roman"/>
          <w:lang w:val="sr-Cyrl-CS"/>
        </w:rPr>
        <w:lastRenderedPageBreak/>
        <w:t>Члан 17.</w:t>
      </w:r>
    </w:p>
    <w:p w:rsidR="00F81A92" w:rsidRPr="00EA4A84" w:rsidRDefault="00F81A92" w:rsidP="00FE5D66">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утврђује и проверава идентитет странке која је физичко лице и законског заступника те странке прибављањем података из члана 99. став 1. тачка 3) овог закона.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Подаци из става 1. овог члана прибављају се увидом у лични документ уз обавезно присуство лица чија се идентификација врши. Ако из тог документа није могуће прибавити све прописане податке, подаци који недостају прибављају се из друге службене исправе. Подаци које, из објективних разлога није могуће прибавити на тај начин, прибављају се непосредно од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одредаба става 2. овог члана, странка која је физичко лице може извршити трансакцију или успоставити пословни однос преко пуномоћника.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Ако, у име странке која је физичко лице, трансакцију врши или пословни однос успоставља пуномоћник или законски заступник, обвезник је дужан да, поред идентитета странке, утврди и провери идентитет пуномоћника и законског заступника, прибави податке из члана 99. став 1. тачка 3) овог закона на начин који је прописан у ставу 2. овог члана, као и да тражи оверено писмено овлашћење (пуномоћје), или друге јавне исправе којим се доказује својство законског заступника, чије копије чува у складу са законом. При том, обвезник је дужан да примени мере из члана 39. овог закона.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од странке прибави писмену изјаву о истинитости и веродостојности података и исправа. </w:t>
      </w:r>
    </w:p>
    <w:p w:rsidR="00F81A92" w:rsidRPr="00EA4A84" w:rsidRDefault="00F81A92" w:rsidP="007B091D">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Приликом идентификације лица из става 1. овог члана обвезник је дужан да прибави фотокопију личног документа тог лица. Обвезник је дужан да на тој фотокопији упише датум, време и лично име лица које је извршило увид. Фотокопију из овог става обвезник чува у складу са законом.</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ПРИЛИ</w:t>
      </w:r>
      <w:r w:rsidR="000578D5" w:rsidRPr="00EA4A84">
        <w:rPr>
          <w:rFonts w:ascii="Times New Roman" w:hAnsi="Times New Roman" w:cs="Times New Roman"/>
          <w:lang w:val="sr-Cyrl-CS"/>
        </w:rPr>
        <w:t>КОМ ИДЕНТИФИКАЦИЈЕ ЛИЦА ИЗ СТ.</w:t>
      </w:r>
      <w:r w:rsidRPr="00EA4A84">
        <w:rPr>
          <w:rFonts w:ascii="Times New Roman" w:hAnsi="Times New Roman" w:cs="Times New Roman"/>
          <w:lang w:val="sr-Cyrl-CS"/>
        </w:rPr>
        <w:t xml:space="preserve"> 1. И 3. ОВОГ ЧЛАНА ОБВЕЗНИК ЈЕ ДУЖАН ДА ПРИБАВИ КОПИЈУ,  ОДНОСНО ОЧИТАН И</w:t>
      </w:r>
      <w:r w:rsidR="00F911D2" w:rsidRPr="00EA4A84">
        <w:rPr>
          <w:rFonts w:ascii="Times New Roman" w:hAnsi="Times New Roman" w:cs="Times New Roman"/>
          <w:lang w:val="sr-Cyrl-CS"/>
        </w:rPr>
        <w:t xml:space="preserve">ЗВОД ЛИЧНОГ ДОКУМЕНТА ТОГ ЛИЦА. </w:t>
      </w:r>
      <w:r w:rsidRPr="00EA4A84">
        <w:rPr>
          <w:rFonts w:ascii="Times New Roman" w:hAnsi="Times New Roman" w:cs="Times New Roman"/>
          <w:lang w:val="sr-Cyrl-CS"/>
        </w:rPr>
        <w:t xml:space="preserve">КОПИЈОМ, ОДНОСНО ОЧИТАНИМ ИЗВОДОМ ЛИЧНОГ ДОКУМЕНТА ИЗ ОВОГ СТАВА СМАТРА СЕ И ДИГИТАЛИЗОВАНИ ДОКУМЕНТ ИЗ </w:t>
      </w:r>
      <w:r w:rsidR="009C408D" w:rsidRPr="00EA4A84">
        <w:rPr>
          <w:rFonts w:ascii="Times New Roman" w:hAnsi="Times New Roman" w:cs="Times New Roman"/>
          <w:lang w:val="sr-Cyrl-CS"/>
        </w:rPr>
        <w:t>СТ.</w:t>
      </w:r>
      <w:r w:rsidR="00F911D2" w:rsidRPr="00EA4A84">
        <w:rPr>
          <w:rFonts w:ascii="Times New Roman" w:hAnsi="Times New Roman" w:cs="Times New Roman"/>
          <w:lang w:val="sr-Cyrl-CS"/>
        </w:rPr>
        <w:t xml:space="preserve"> 2</w:t>
      </w:r>
      <w:r w:rsidR="00147FB1" w:rsidRPr="00EA4A84">
        <w:rPr>
          <w:rFonts w:ascii="Times New Roman" w:hAnsi="Times New Roman" w:cs="Times New Roman"/>
          <w:lang w:val="sr-Cyrl-CS"/>
        </w:rPr>
        <w:t xml:space="preserve"> И 4</w:t>
      </w:r>
      <w:r w:rsidR="00F911D2" w:rsidRPr="00EA4A84">
        <w:rPr>
          <w:rFonts w:ascii="Times New Roman" w:hAnsi="Times New Roman" w:cs="Times New Roman"/>
          <w:lang w:val="sr-Cyrl-CS"/>
        </w:rPr>
        <w:t>. ОВОГ ЧЛАНА</w:t>
      </w:r>
      <w:r w:rsidRPr="00EA4A84">
        <w:rPr>
          <w:rFonts w:ascii="Times New Roman" w:hAnsi="Times New Roman" w:cs="Times New Roman"/>
          <w:lang w:val="sr-Cyrl-CS"/>
        </w:rPr>
        <w:t>. НА КОПИЈИ, ОДНОСНО ОЧИТАНОМ ИЗВОДУ ЛИЧНОГ ДОКУМЕНТА У ПАПИРНОМ ОБЛИКУ УПИСУЈУ СЕ ДАТУМ, ВРЕМЕ И ЛИЧНО ИМЕ ЛИЦА КОЈЕ ЈЕ ИЗВРШИЛО УВИД У ТАЈ ДОКУМЕНТ. КОПИЈА, ОДНОСНО ОЧИТАНИ ИЗВОД ЛИЧНОГ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КОПИЈУ, ОДНОСНО ОЧИТАН ИЗВОД ЛИЧНОГ ДОКУМЕНТА ИЗ ОВОГ СТАВА ОБВЕЗНИК ЧУВА У ПАПИРНОМ ИЛИ ЕЛЕКТРОНСКОМ ОБЛИКУ У СКЛАДУ СА ЗАКОНОМ.</w:t>
      </w:r>
    </w:p>
    <w:p w:rsidR="00F81A92" w:rsidRPr="00EA4A84" w:rsidRDefault="00F81A92" w:rsidP="007B091D">
      <w:pPr>
        <w:spacing w:line="276" w:lineRule="auto"/>
        <w:ind w:right="0"/>
        <w:rPr>
          <w:rFonts w:ascii="Times New Roman" w:eastAsiaTheme="minorEastAsia" w:hAnsi="Times New Roman" w:cs="Times New Roman"/>
          <w:szCs w:val="24"/>
          <w:lang w:val="sr-Cyrl-CS"/>
        </w:rPr>
      </w:pPr>
    </w:p>
    <w:p w:rsidR="00F81A92" w:rsidRPr="00EA4A84" w:rsidRDefault="00F81A92" w:rsidP="007B091D">
      <w:pPr>
        <w:spacing w:line="276" w:lineRule="auto"/>
        <w:ind w:right="0" w:firstLine="0"/>
        <w:jc w:val="center"/>
        <w:rPr>
          <w:rFonts w:ascii="Times New Roman" w:hAnsi="Times New Roman" w:cs="Times New Roman"/>
          <w:lang w:val="sr-Cyrl-CS"/>
        </w:rPr>
      </w:pPr>
      <w:r w:rsidRPr="00EA4A84">
        <w:rPr>
          <w:rFonts w:ascii="Times New Roman" w:hAnsi="Times New Roman" w:cs="Times New Roman"/>
          <w:lang w:val="sr-Cyrl-CS"/>
        </w:rPr>
        <w:t>Члан 18.</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Изузетно од одредаба члана 17. став 2. овог закона обвезник може да утврди и провери идентитет странке која је физичко лице, односно </w:t>
      </w:r>
      <w:r w:rsidRPr="00EA4A84">
        <w:rPr>
          <w:rFonts w:ascii="Times New Roman" w:hAnsi="Times New Roman" w:cs="Times New Roman"/>
          <w:strike/>
          <w:lang w:val="sr-Cyrl-CS"/>
        </w:rPr>
        <w:t xml:space="preserve">његов законски </w:t>
      </w:r>
      <w:r w:rsidRPr="00EA4A84">
        <w:rPr>
          <w:rFonts w:ascii="Times New Roman" w:hAnsi="Times New Roman" w:cs="Times New Roman"/>
          <w:strike/>
          <w:lang w:val="sr-Cyrl-CS"/>
        </w:rPr>
        <w:lastRenderedPageBreak/>
        <w:t>заступник</w:t>
      </w:r>
      <w:r w:rsidRPr="00EA4A84">
        <w:rPr>
          <w:rFonts w:ascii="Times New Roman" w:hAnsi="Times New Roman" w:cs="Times New Roman"/>
          <w:lang w:val="sr-Cyrl-CS"/>
        </w:rPr>
        <w:t xml:space="preserve"> ЊЕНОГ ЗАКОНСКОГ ЗАСТУПНИКА и на основу квалификованог електронског сертификата странке, издатог од стране сертификационог тела са седиштем у Републици Србији, односно страног електронског сертификата који је равноправан са домаћим, у складу са законом којим је уређено електронско пословање и електронски потпис.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Услови под којима се може утврдити и проверити идентитет странке (физичког лица), односно њеног законског заступника путем квалификованог електронског сертификата странке су: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1) да је квалификовани електронски сертификат странке издат од стране сертификационог тела које је уписано у регистар који води надлежни орган у складу са законом којим је уређено електронско пословање и електронски потпис;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2) да квалификовани електронски сертификат странке није издат под псеудонимом;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3) да обвезник обезбеди техничке и друге услове који му омогућавају да у сваком тренутку провери да ли је квалификовани електронски сертификат странке истекао или је опозван и да ли је приватни криптографски кључ важећи и издат у складу са тачком 1) овог става;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4) да обвезник провери да ли квалификовани електронски сертификат странке има ограничења употребе сертификата у погледу висине трансакције, начина пословања и слично и да своје пословање усклади са тим ограничењима;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5) обвезник је дужан да обезбеди техничке услове за вођење евиденције о коришћењу система путем квалификованог електронског сертификата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је дужан да обавести Управу и надзорни орган да ће утврђивање и проверу идентитета странке вршити на основу квалификованог електронског сертификата странке. Приликом обавештавања, дужан је да достави и изјаву о испуњености услова из става 2. тач. 3) и 4) овог члана.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При утврђивању и провери идентитета странке обвезник, на основу става 1. овог члана, прикупља податке о странци из члана 99. став 1. тачка 3) овог закона из квалификованог електронског сертификата. Подаци које није могуће добити из тог сертификата прибављају се из копије личног документа, коју странка шаље обвезнику у папирном или електронском облику. Ако на овај начин није могуће прибавити све прописане податке, подаци који недостају прибављају се непосредно од странке.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Сертификационо тело, које је странци издало квалификовани електронски сертификат, дужно је да обвезнику, на његов захтев, без одлагања достави податке о начину на који је утврдило и проверило идентитет странке која је ималац сертификата.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Изузетно од одредаба ст. 1. и 3. овог члана, утврђивање и провера идентитета странке на основу квалификованог електронског сертификата није дозвољена ако постоји сумња да је квалификовани електронски сертификат злоупотребљен, односно ако обвезник утврди да су околности које суштински утичу на важење сертификата измењене, а сертификационо тело тај сертификат није опозвало.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 xml:space="preserve">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обустави поступак утврђивања </w:t>
      </w:r>
      <w:r w:rsidRPr="00EA4A84">
        <w:rPr>
          <w:rFonts w:ascii="Times New Roman" w:hAnsi="Times New Roman" w:cs="Times New Roman"/>
          <w:lang w:val="sr-Cyrl-CS"/>
        </w:rPr>
        <w:lastRenderedPageBreak/>
        <w:t>и провере идентитета физичког лица путем квалификованог електронског сертификата, и да утврди и провери идентитет на основу члана 17. овог закона. </w:t>
      </w:r>
    </w:p>
    <w:p w:rsidR="00F81A92" w:rsidRPr="00EA4A84" w:rsidRDefault="00F81A92" w:rsidP="007B091D">
      <w:pPr>
        <w:pStyle w:val="NoSpacing"/>
        <w:ind w:right="0"/>
        <w:rPr>
          <w:rFonts w:ascii="Times New Roman" w:hAnsi="Times New Roman" w:cs="Times New Roman"/>
          <w:lang w:val="sr-Cyrl-CS"/>
        </w:rPr>
      </w:pPr>
      <w:r w:rsidRPr="00EA4A84">
        <w:rPr>
          <w:rFonts w:ascii="Times New Roman" w:hAnsi="Times New Roman" w:cs="Times New Roman"/>
          <w:lang w:val="sr-Cyrl-CS"/>
        </w:rPr>
        <w:t>Народна банка Србије може ближе уредити и друге начине и услове утврђивања и провере идентитета странке која је физичко лице и законског заступника те коришћењем средстава електронске комуникације и без обавезног физичког присуства лица чија се идентификација врши код обвезника из члана 4. став 1. тач. 1), 4), 5),</w:t>
      </w:r>
      <w:r w:rsidR="00B86C55" w:rsidRPr="00EA4A84">
        <w:rPr>
          <w:rFonts w:ascii="Times New Roman" w:hAnsi="Times New Roman" w:cs="Times New Roman"/>
          <w:lang w:val="sr-Cyrl-CS"/>
        </w:rPr>
        <w:t xml:space="preserve"> 6), 10), 11) и 16) овог закона </w:t>
      </w:r>
      <w:r w:rsidRPr="00EA4A84">
        <w:rPr>
          <w:rFonts w:ascii="Times New Roman" w:hAnsi="Times New Roman" w:cs="Times New Roman"/>
          <w:lang w:val="sr-Cyrl-CS"/>
        </w:rPr>
        <w:t xml:space="preserve">(ПОСТУПАК ВИДЕО-ИДЕНТИФИКАЦИЈЕ). </w:t>
      </w:r>
    </w:p>
    <w:p w:rsidR="00F81A92" w:rsidRPr="00EA4A84" w:rsidRDefault="00F81A92" w:rsidP="00477577">
      <w:pPr>
        <w:pStyle w:val="NoSpacing"/>
        <w:ind w:right="0"/>
        <w:rPr>
          <w:rFonts w:ascii="Times New Roman" w:hAnsi="Times New Roman" w:cs="Times New Roman"/>
          <w:lang w:val="sr-Cyrl-CS"/>
        </w:rPr>
      </w:pPr>
      <w:r w:rsidRPr="00EA4A84">
        <w:rPr>
          <w:rFonts w:ascii="Times New Roman" w:hAnsi="Times New Roman" w:cs="Times New Roman"/>
          <w:lang w:val="sr-Cyrl-CS"/>
        </w:rPr>
        <w:t>ОБВЕЗНИК КОЈИ СПРОВОДИ ПОСТУПАК ИЗ СТАВА 8. ОВОГ ЧЛАНА СПРОВОДИ ТАЈ ПОСТУПАК НА ОСНОВУ ПРИСТАНКА ЛИЦА ЧИЈИ СЕ ИДЕНТИТЕТ УТВРЂУЈЕ И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rsidR="00F81A92" w:rsidRPr="00EA4A84" w:rsidRDefault="00F81A92" w:rsidP="007B091D">
      <w:pPr>
        <w:spacing w:line="276" w:lineRule="auto"/>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19.</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Обвезник утврђује и проверава идентитет странке која је предузетник прибављањем података из члана 99. став 1. тач. 1) и 3) овог закона. </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као и лична документа предузетника, чије копије чува у складу са законом. На копији коју чува, обвезник уписује датум, време и лично име лица које је извршило увид у оригинал или оверену копију.</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Документација из регистра из става 2. овог члана не сме бити старија од три месеца од дана издавања.</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Обвезник је дужан да на одштампаном изводу из тог регистра упише датум, време и лично име лица које је извршило увид. Извод из овог става обвезник чува у складу са законом.</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F81A92" w:rsidRPr="00EA4A84" w:rsidRDefault="00F81A92" w:rsidP="007B091D">
      <w:pPr>
        <w:ind w:right="0"/>
        <w:rPr>
          <w:rFonts w:ascii="Times New Roman" w:hAnsi="Times New Roman" w:cs="Times New Roman"/>
          <w:strike/>
          <w:lang w:val="sr-Cyrl-CS"/>
        </w:rPr>
      </w:pPr>
      <w:r w:rsidRPr="00EA4A84">
        <w:rPr>
          <w:rFonts w:ascii="Times New Roman" w:hAnsi="Times New Roman" w:cs="Times New Roman"/>
          <w:strike/>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w:t>
      </w:r>
    </w:p>
    <w:p w:rsidR="00C16774" w:rsidRPr="00EA4A84" w:rsidRDefault="00C16774" w:rsidP="007B091D">
      <w:pPr>
        <w:ind w:right="0"/>
        <w:rPr>
          <w:rFonts w:ascii="Times New Roman" w:hAnsi="Times New Roman" w:cs="Times New Roman"/>
          <w:strike/>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19.</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УТВРЂУЈЕ И ПРОВЕРАВА ИДЕНТИТЕТ СТРАНКЕ КОЈА ЈЕ ПРЕДУЗЕТНИК ПРИБАВЉАЊЕМ ПОДАТАКА ИЗ ЧЛАНА 99. СТАВ 1. ТАЧ. 1) И 3)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ПОДАЦИ ИЗ СТАВА 1. ОВОГ ЧЛАНА ПРИБАВЉАЈУ СЕ УВИДОМ У ОРИГИНАЛ ИЛИ ОВЕРЕНУ КОПИЈУ ДОКУМЕНТАЦИЈЕ ИЗ РЕГИСТРА КОЈИ </w:t>
      </w:r>
      <w:r w:rsidRPr="00EA4A84">
        <w:rPr>
          <w:rFonts w:ascii="Times New Roman" w:eastAsiaTheme="minorHAnsi" w:hAnsi="Times New Roman" w:cs="Times New Roman"/>
          <w:szCs w:val="24"/>
          <w:lang w:val="sr-Cyrl-CS"/>
        </w:rPr>
        <w:lastRenderedPageBreak/>
        <w:t xml:space="preserve">ВОДИ НАДЛЕЖНИ ОРГАН ДРЖАВЕ СЕДИШТА СТРАНКЕ, КАО И ЛИЧНА ДОКУМЕНТА ПРЕДУЗЕТНИКА, ЧИЈЕ КОПИЈЕ ОБВЕЗНИК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ДОКУМЕНТАЦИЈА ИЗ РЕГИСТРА ИЗ СТАВА 2. ОВОГ ЧЛАНА НЕ СМЕ БИТИ СТАРИЈА ОД ТРИ МЕСЕЦА ОД ДАНА ИЗДАВАЊА.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У КОМ СЛУЧАЈУ ЈЕ ДУЖАН ДА ОБЕЗБЕДИ КОПИЈУ ИЗВОДА ИЗ ТОГ РЕГИСТРА КОЈУ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КОПИЈОМ ДОКУМЕНТАЦИЈЕ ИЗ СТ. 2. И 4. ОВОГ ЧЛАНА СМАТРА СЕ И ДИГИТАЛИЗОВАНИ ДОКУМЕНТ </w:t>
      </w:r>
      <w:r w:rsidR="00BC1E75" w:rsidRPr="00EA4A84">
        <w:rPr>
          <w:rFonts w:ascii="Times New Roman" w:eastAsiaTheme="minorHAnsi" w:hAnsi="Times New Roman" w:cs="Times New Roman"/>
          <w:szCs w:val="24"/>
          <w:lang w:val="sr-Cyrl-CS"/>
        </w:rPr>
        <w:t>ИЗ СТ.</w:t>
      </w:r>
      <w:r w:rsidRPr="00EA4A84">
        <w:rPr>
          <w:rFonts w:ascii="Times New Roman" w:eastAsiaTheme="minorHAnsi" w:hAnsi="Times New Roman" w:cs="Times New Roman"/>
          <w:szCs w:val="24"/>
          <w:lang w:val="sr-Cyrl-CS"/>
        </w:rPr>
        <w:t xml:space="preserve"> 2.</w:t>
      </w:r>
      <w:r w:rsidR="00147FB1" w:rsidRPr="00EA4A84">
        <w:rPr>
          <w:rFonts w:ascii="Times New Roman" w:eastAsiaTheme="minorHAnsi" w:hAnsi="Times New Roman" w:cs="Times New Roman"/>
          <w:szCs w:val="24"/>
          <w:lang w:val="sr-Cyrl-CS"/>
        </w:rPr>
        <w:t xml:space="preserve"> И 4.</w:t>
      </w:r>
      <w:r w:rsidRPr="00EA4A84">
        <w:rPr>
          <w:rFonts w:ascii="Times New Roman" w:eastAsiaTheme="minorHAnsi" w:hAnsi="Times New Roman" w:cs="Times New Roman"/>
          <w:szCs w:val="24"/>
          <w:lang w:val="sr-Cyrl-CS"/>
        </w:rPr>
        <w:t xml:space="preserve"> ОВОГ ЧЛАНА, УКЉУЧУЈУЋИ И ОЧИТАНИ ИЗВОД ЛИЧНОГ ДОКУМЕНТА ПРЕДУЗЕТНИКА.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НАРОДНА БАНКА СРБИЈЕ МОЖЕ БЛИЖЕ УРЕДИТИ И ДРУГЕ НАЧИНЕ И УСЛОВЕ УТВРЂИВАЊА И ПРОВЕРЕ ИДЕНТИТЕТА ПРЕДУЗЕТНИКА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КОЈИ СПРОВОДИ ПОСТУПАК ИЗ СТАВА 7. ОВОГ ЧЛАНА СПРОВОДИ ТАЈ ПОСТУПАК НА ОСНОВУ ПРИСТАНКА ЛИЦА ЧИЈИ СЕ ИДЕНТИТЕТ УТВРЂУЈЕ И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 </w:t>
      </w:r>
    </w:p>
    <w:p w:rsidR="00F81A92" w:rsidRPr="00EA4A84" w:rsidRDefault="00F81A92" w:rsidP="007B091D">
      <w:pPr>
        <w:ind w:right="0" w:firstLine="0"/>
        <w:rPr>
          <w:rFonts w:ascii="Times New Roman" w:eastAsiaTheme="minorHAnsi" w:hAnsi="Times New Roman" w:cs="Times New Roman"/>
          <w:szCs w:val="24"/>
          <w:lang w:val="sr-Cyrl-CS"/>
        </w:rPr>
      </w:pPr>
    </w:p>
    <w:p w:rsidR="00F81A92" w:rsidRPr="00EA4A84" w:rsidRDefault="00F81A92" w:rsidP="00C16774">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Члан 20</w:t>
      </w:r>
      <w:r w:rsidR="009F5BB2" w:rsidRPr="00EA4A84">
        <w:rPr>
          <w:rFonts w:ascii="Times New Roman" w:eastAsiaTheme="minorEastAsia" w:hAnsi="Times New Roman" w:cs="Times New Roman"/>
          <w:strike/>
          <w:szCs w:val="24"/>
          <w:lang w:val="sr-Cyrl-CS"/>
        </w:rPr>
        <w:t>.</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утврђује и проверава идентитет странке која је правно лице прибављањем података из члана 99. став 1. тачка 1)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чију копију чува у складу са законом. На копији коју чува, обвезник уписује датум, време и лично име лица које је извршило увид у оригинал или оверену копију.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Документација из става 2. овог члана не сме бити старија од три месеца од дана издавања.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Обвезник је дужан да на одштампаном изводу из тог регистра упише датум, време и лично име лица које је извршило увид. Извод из овог става обвезник чува у складу са законом.</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је странка страно правно лице које обавља делатност у Републици Србији преко свог огранка, обвезник је дужан да утврди и провери идентитет страног правног лица и његовог огранка.</w:t>
      </w:r>
    </w:p>
    <w:p w:rsidR="00F81A92" w:rsidRPr="00EA4A84" w:rsidRDefault="00F81A92" w:rsidP="007B091D">
      <w:pPr>
        <w:ind w:right="0" w:firstLine="0"/>
        <w:jc w:val="center"/>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ЧЛАН 20.</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УТВРЂУЈЕ И ПРОВЕРАВА ИДЕНТИТЕТ СТРАНКЕ КОЈА ЈЕ ПРАВНО ЛИЦЕ ПРИБАВЉАЊЕМ ПОДАТАКА ИЗ ЧЛАНА 99. СТАВ 1. ТАЧКА 1)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ЧИЈУ КОПИЈУ ОБВЕЗНИК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ДОКУМЕНТАЦИЈА ИЗ СТАВА 2. ОВОГ ЧЛАНА НЕ СМЕ БИТИ СТАРИЈА ОД ТРИ МЕСЕЦА ОД ДАНА ИЗДАВАЊА. </w:t>
      </w:r>
    </w:p>
    <w:p w:rsidR="00F81A92" w:rsidRPr="00EA4A84" w:rsidRDefault="00F81A92" w:rsidP="007B091D">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EA4A84">
        <w:rPr>
          <w:rFonts w:ascii="Times New Roman" w:eastAsiaTheme="minorHAnsi" w:hAnsi="Times New Roman" w:cs="Times New Roman"/>
          <w:sz w:val="24"/>
          <w:szCs w:val="24"/>
          <w:lang w:val="sr-Cyrl-CS"/>
        </w:rPr>
        <w:t xml:space="preserve">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У КОМ СЛУЧАЈУ ЈЕ ДУЖАН ДА ОБЕЗБЕДИ КОПИЈУ ИЗВОДА ИЗ ТОГ РЕГИСТРА КОЈУ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КОПИЈОМ ДОКУМЕНТАЦИЈЕ ИЗ СТ. 2. И 4. ОВОГ ЧЛАНА СМАТРА СЕ И ДИГИТАЛИЗОВАНИ ДОКУМЕНТ </w:t>
      </w:r>
      <w:r w:rsidR="00147FB1" w:rsidRPr="00EA4A84">
        <w:rPr>
          <w:rFonts w:ascii="Times New Roman" w:eastAsiaTheme="minorHAnsi" w:hAnsi="Times New Roman" w:cs="Times New Roman"/>
          <w:szCs w:val="24"/>
          <w:lang w:val="sr-Cyrl-CS"/>
        </w:rPr>
        <w:t>ИЗ СТ.</w:t>
      </w:r>
      <w:r w:rsidRPr="00EA4A84">
        <w:rPr>
          <w:rFonts w:ascii="Times New Roman" w:eastAsiaTheme="minorHAnsi" w:hAnsi="Times New Roman" w:cs="Times New Roman"/>
          <w:szCs w:val="24"/>
          <w:lang w:val="sr-Cyrl-CS"/>
        </w:rPr>
        <w:t xml:space="preserve"> 2. </w:t>
      </w:r>
      <w:r w:rsidR="00147FB1" w:rsidRPr="00EA4A84">
        <w:rPr>
          <w:rFonts w:ascii="Times New Roman" w:eastAsiaTheme="minorHAnsi" w:hAnsi="Times New Roman" w:cs="Times New Roman"/>
          <w:szCs w:val="24"/>
          <w:lang w:val="sr-Cyrl-CS"/>
        </w:rPr>
        <w:t xml:space="preserve">И 4. </w:t>
      </w:r>
      <w:r w:rsidRPr="00EA4A84">
        <w:rPr>
          <w:rFonts w:ascii="Times New Roman" w:eastAsiaTheme="minorHAnsi" w:hAnsi="Times New Roman" w:cs="Times New Roman"/>
          <w:szCs w:val="24"/>
          <w:lang w:val="sr-Cyrl-CS"/>
        </w:rPr>
        <w:t xml:space="preserve">ОВОГ ЧЛАНА. НА КОПИЈИ ДОКУМЕНТА У ПАПИРНОМ ОБЛИКУ УПИСУЈУ СЕ ДАТУМ, ВРЕМЕ И </w:t>
      </w:r>
      <w:r w:rsidRPr="00EA4A84">
        <w:rPr>
          <w:rFonts w:ascii="Times New Roman" w:eastAsiaTheme="minorHAnsi" w:hAnsi="Times New Roman" w:cs="Times New Roman"/>
          <w:szCs w:val="24"/>
          <w:lang w:val="sr-Cyrl-CS"/>
        </w:rPr>
        <w:lastRenderedPageBreak/>
        <w:t>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ЈЕ СТРАНКА СТРАНО ПРАВНО ЛИЦЕ КОЈЕ ОБАВЉА ДЕЛАТНОСТ У РЕПУБЛИЦИ СРБИЈИ ПРЕКО СВОГ ОГРАНКА, ОБВЕЗНИК ЈЕ ДУЖАН ДА УТВРДИ И ПРОВЕРИ ИДЕНТИТЕТ СТРАНОГ ПРАВНОГ ЛИЦА И ЊЕГОВОГ ОГРАНКА. </w:t>
      </w:r>
    </w:p>
    <w:p w:rsidR="00F81A92" w:rsidRPr="00EA4A84" w:rsidRDefault="00F81A92" w:rsidP="007B091D">
      <w:pPr>
        <w:ind w:right="0" w:firstLine="0"/>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21.</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На копији коју чува, односно одштампаном изводу, обвезник уписује датум, време и лично име лица које је извршило увид у оригинал или оверену копију, односно званични јавни регистар.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Приликом утврђивања и провере идентитета заступника лица страног права и прибављања његових података сходно се примењују одредбе ст. 1-3. овог члана.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w:t>
      </w:r>
    </w:p>
    <w:p w:rsidR="00C16774" w:rsidRPr="00EA4A84" w:rsidRDefault="00C16774" w:rsidP="007B091D">
      <w:pPr>
        <w:ind w:right="0"/>
        <w:rPr>
          <w:rFonts w:ascii="Times New Roman" w:eastAsiaTheme="minorEastAsia" w:hAnsi="Times New Roman" w:cs="Times New Roman"/>
          <w:strike/>
          <w:szCs w:val="24"/>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21.</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w:t>
      </w:r>
      <w:r w:rsidR="00147FB1" w:rsidRPr="00EA4A84">
        <w:rPr>
          <w:rFonts w:ascii="Times New Roman" w:eastAsiaTheme="minorHAnsi" w:hAnsi="Times New Roman" w:cs="Times New Roman"/>
          <w:szCs w:val="24"/>
          <w:lang w:val="sr-Cyrl-CS"/>
        </w:rPr>
        <w:t>ОВОГ</w:t>
      </w:r>
      <w:r w:rsidRPr="00EA4A84">
        <w:rPr>
          <w:rFonts w:ascii="Times New Roman" w:eastAsiaTheme="minorHAnsi" w:hAnsi="Times New Roman" w:cs="Times New Roman"/>
          <w:szCs w:val="24"/>
          <w:lang w:val="sr-Cyrl-CS"/>
        </w:rPr>
        <w:t xml:space="preserve">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ПРИЛИКОМ УТВРЂИВАЊА И ПРОВЕРЕ ИДЕНТИТЕТА ЗАСТУПНИКА ЛИЦА СТРАНОГ ПРАВА И ПРИБАВЉАЊА ЊЕГОВИХ ПОДАТАКА СХОДНО СЕ ПРИМЕЊУЈУ ОДРЕДБЕ СТ. 1-3. ОВОГ ЧЛАНА.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НАРОДНА БАНКА СРБИЈЕ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w:t>
      </w:r>
      <w:r w:rsidRPr="00EA4A84">
        <w:rPr>
          <w:rFonts w:ascii="Times New Roman" w:eastAsiaTheme="minorHAnsi" w:hAnsi="Times New Roman" w:cs="Times New Roman"/>
          <w:szCs w:val="24"/>
          <w:lang w:val="sr-Cyrl-CS"/>
        </w:rPr>
        <w:lastRenderedPageBreak/>
        <w:t>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rsidR="00F81A92" w:rsidRPr="00EA4A84" w:rsidRDefault="00F81A92" w:rsidP="007B091D">
      <w:pPr>
        <w:ind w:right="0" w:firstLine="0"/>
        <w:jc w:val="center"/>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22.</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у име правног лица пословни однос успоставља или трансакцију врши прокуриста или пуномоћник, обвезник утврђује његов идентитет из писменог овлашћења које је издао заступник правног лица. На копији коју чува, обвезник уписује датум, време и лично име лица које је извршило увид у оригинал или оверену копију.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На проверу идентитета прокуристе или пуномоћника и прибављање података из члана 99. став 1. тачка 2) овог закона сходно се примењују одредбе чла</w:t>
      </w:r>
      <w:r w:rsidR="002704D3">
        <w:rPr>
          <w:rFonts w:ascii="Times New Roman" w:eastAsiaTheme="minorEastAsia" w:hAnsi="Times New Roman" w:cs="Times New Roman"/>
          <w:strike/>
          <w:szCs w:val="24"/>
          <w:lang w:val="sr-Cyrl-CS"/>
        </w:rPr>
        <w:t>на 17. ст. 2. и 6.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 случају из става 1. овог члана, обвезник је дужан да утврди идентитет заступника правног лица увидом у оригинал или оверену копију документа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На копији коју чува, односно одштампаном изводу обвезник уписује датум, време и лично име лица које је извршило увид у оригинал или оверену копију, односно званични јавни регистар. Обвезник је дужан да податке о заступнику из члана 99. став 1. тачка 2) овог закона који недостају прибави из копије личног документа заступника коју чува у складу са законом. Ако из тог документа није могуће добити све прописане податке, подаци који недостају прибављају се из писмене изјаве прокуристе или пуномоћника.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обвезник код утврђивања и провере идентитета прокуристе или пуномоћника посумња у истинитост прибављених података, дужан је да о томе прибави њихову писмену изјаву.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у име предузетника или лица страног права пословни однос успоставља или трансакцију врши прокуриста или пуномоћник приликом утврђивања и провере идентитета прокуристе или пуномоћника сходно се примењују одредбе ст. 1-4. овог члана.</w:t>
      </w:r>
    </w:p>
    <w:p w:rsidR="00F81A92" w:rsidRPr="00EA4A84" w:rsidRDefault="00F81A92" w:rsidP="007B091D">
      <w:pPr>
        <w:ind w:right="0" w:firstLine="0"/>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ЧЛАН 22.</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У ИМЕ ПРАВНОГ ЛИЦА ПОСЛОВНИ ОДНОС УСПОСТАВЉА ИЛИ ТРАНСАКЦИЈУ ВРШИ ПРОКУРИСТА ИЛИ ПУНОМОЋНИК, ОБВЕЗНИК УТВРЂУЈЕ ЊЕГОВ ИДЕНТИТЕТ ИЗ ПИСМЕНОГ ОВЛАШЋЕЊА КОЈЕ ЈЕ ИЗДАО ЗАСТУПНИК ПРАВНОГ ЛИЦА, ЧИЈУ КОПИЈУ ЧУВА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НА ПРОВЕРУ ИДЕНТИТЕТА ПРОКУРИСТЕ ИЛИ ПУНОМОЋНИКА И ПРИБАВЉАЊЕ ПОДАТАКА ИЗ ЧЛАНА 99. СТАВ 1. ТАЧКА 2) ОВОГ ЗАКОНА СХОДНО СЕ ПРИМЕЊУЈУ ОДРЕДБЕ ЧЛАНА 17. СТ. 2. И 6.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У СЛУЧАЈУ ИЗ СТАВА 1. ОВОГ ЧЛАНА, ОБВЕЗНИК ЈЕ ДУЖАН ДА УТВРДИ ИДЕНТИТЕТ ЗАСТУПНИКА ПРАВНОГ ЛИЦА УВИДОМ У ОРИГИНАЛ ИЛИ ОВЕРЕНУ КОПИЈУ ДОКУМЕНТА ИЗ РЕГИСТРА КОЈИ ВОДИ </w:t>
      </w:r>
      <w:r w:rsidRPr="00EA4A84">
        <w:rPr>
          <w:rFonts w:ascii="Times New Roman" w:eastAsiaTheme="minorHAnsi" w:hAnsi="Times New Roman" w:cs="Times New Roman"/>
          <w:szCs w:val="24"/>
          <w:lang w:val="sr-Cyrl-CS"/>
        </w:rPr>
        <w:lastRenderedPageBreak/>
        <w:t xml:space="preserve">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ЈЕ ДУЖАН ДА ПОДАТКЕ О ЗАСТУПНИКУ ИЗ ЧЛАНА 99. СТАВ 1. ТАЧКА 2) ОВОГ ЗАКОНА КОЈИ НЕДОСТАЈУ ПРИБАВИ ИЗ КОПИЈЕ ЛИЧНОГ ДОКУМЕНТА ЗАСТУПНИКА КОЈУ ЧУВА У СКЛАДУ СА ЗАКОНОМ. АКО ИЗ ТОГ ДОКУМЕНТА НИЈЕ МОГУЋЕ ДОБИТИ СВЕ ПРОПИСАНЕ ПОДАТКЕ, ПОДАЦИ КОЈИ НЕДОСТАЈУ ПРИБАВЉАЈУ СЕ ИЗ ПИСМЕНЕ ИЗЈАВЕ ПРОКУРИСТЕ ИЛИ ПУНОМОЋНИКА. </w:t>
      </w:r>
    </w:p>
    <w:p w:rsidR="00F81A92" w:rsidRPr="00EA4A84" w:rsidRDefault="00147FB1"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КОПИЈОМ ДОКУМЕНТАЦИЈЕ ИЗ СТ.</w:t>
      </w:r>
      <w:r w:rsidR="00F81A92" w:rsidRPr="00EA4A84">
        <w:rPr>
          <w:rFonts w:ascii="Times New Roman" w:eastAsiaTheme="minorHAnsi" w:hAnsi="Times New Roman" w:cs="Times New Roman"/>
          <w:szCs w:val="24"/>
          <w:lang w:val="sr-Cyrl-CS"/>
        </w:rPr>
        <w:t xml:space="preserve"> 1. И 3. ОВОГ ЧЛАНА СМАТРА СЕ И ДИГИТАЛИЗОВАНИ ДОКУМЕНТ ИЗ </w:t>
      </w:r>
      <w:r w:rsidR="001628AE" w:rsidRPr="00EA4A84">
        <w:rPr>
          <w:rFonts w:ascii="Times New Roman" w:eastAsiaTheme="minorHAnsi" w:hAnsi="Times New Roman" w:cs="Times New Roman"/>
          <w:szCs w:val="24"/>
          <w:lang w:val="sr-Cyrl-CS"/>
        </w:rPr>
        <w:t xml:space="preserve">СТ. </w:t>
      </w:r>
      <w:r w:rsidRPr="00EA4A84">
        <w:rPr>
          <w:rFonts w:ascii="Times New Roman" w:eastAsiaTheme="minorHAnsi" w:hAnsi="Times New Roman" w:cs="Times New Roman"/>
          <w:szCs w:val="24"/>
          <w:lang w:val="sr-Cyrl-CS"/>
        </w:rPr>
        <w:t>1. И 3 ОВОГ ЧЛАНА</w:t>
      </w:r>
      <w:r w:rsidR="00F81A92" w:rsidRPr="00EA4A84">
        <w:rPr>
          <w:rFonts w:ascii="Times New Roman" w:eastAsiaTheme="minorHAnsi" w:hAnsi="Times New Roman" w:cs="Times New Roman"/>
          <w:szCs w:val="24"/>
          <w:lang w:val="sr-Cyrl-CS"/>
        </w:rPr>
        <w:t>.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ОБВЕЗНИК КОД УТВРЂИВАЊА И ПРОВЕРЕ ИДЕНТИТЕТА ПРОКУРИСТЕ ИЛИ ПУНОМОЋНИКА ПОСУМЊА У ИСТИНИТОСТ ПРИБАВЉЕНИХ ПОДАТАКА, ДУЖАН ЈЕ ДА О ТОМЕ ПРИБАВИ ЊИХОВУ ПИСМЕНУ ИЗЈАВУ.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У ИМЕ ПРЕДУЗЕТНИКА ИЛИ ЛИЦА СТРАНОГ ПРАВА ПОСЛОВНИ ОДНОС УСПОСТАВЉА ИЛИ ТРАНСАКЦИЈУ ВРШИ ПРОКУРИСТА ИЛИ ПУНОМОЋНИК ПРИЛИКОМ УТВРЂИВАЊА И ПРОВЕРЕ ИДЕНТИТЕТА ПРОКУРИСТЕ ИЛИ ПУНОМОЋНИКА СХОДНО СЕ ПРИМЕЊУЈУ ОДРЕДБЕ СТ. 1-5. ОВОГ ЧЛАНА. </w:t>
      </w:r>
    </w:p>
    <w:p w:rsidR="00F81A92" w:rsidRPr="00EA4A84" w:rsidRDefault="00F81A92" w:rsidP="007B091D">
      <w:pPr>
        <w:ind w:right="0" w:firstLine="0"/>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23.</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је странка лице грађанск</w:t>
      </w:r>
      <w:r w:rsidR="002704D3">
        <w:rPr>
          <w:rFonts w:ascii="Times New Roman" w:eastAsiaTheme="minorEastAsia" w:hAnsi="Times New Roman" w:cs="Times New Roman"/>
          <w:strike/>
          <w:szCs w:val="24"/>
          <w:lang w:val="sr-Cyrl-CS"/>
        </w:rPr>
        <w:t>ог права, обвезник је дужан да: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1) утврди и провери идентите</w:t>
      </w:r>
      <w:r w:rsidR="002704D3">
        <w:rPr>
          <w:rFonts w:ascii="Times New Roman" w:eastAsiaTheme="minorEastAsia" w:hAnsi="Times New Roman" w:cs="Times New Roman"/>
          <w:strike/>
          <w:szCs w:val="24"/>
          <w:lang w:val="sr-Cyrl-CS"/>
        </w:rPr>
        <w:t>т лица овлашћеног за заступање;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прибави писмено ов</w:t>
      </w:r>
      <w:r w:rsidR="002704D3">
        <w:rPr>
          <w:rFonts w:ascii="Times New Roman" w:eastAsiaTheme="minorEastAsia" w:hAnsi="Times New Roman" w:cs="Times New Roman"/>
          <w:strike/>
          <w:szCs w:val="24"/>
          <w:lang w:val="sr-Cyrl-CS"/>
        </w:rPr>
        <w:t>лашћење за заступање;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3) прибави податке из члана 99. ста</w:t>
      </w:r>
      <w:r w:rsidR="002704D3">
        <w:rPr>
          <w:rFonts w:ascii="Times New Roman" w:eastAsiaTheme="minorEastAsia" w:hAnsi="Times New Roman" w:cs="Times New Roman"/>
          <w:strike/>
          <w:szCs w:val="24"/>
          <w:lang w:val="sr-Cyrl-CS"/>
        </w:rPr>
        <w:t>в 1. тач. 2) и 14)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Обвезник је дужан да утврди идентитет заступника лица грађанског права увидом у оригинал или оверену копију писменог овлашћења за заступање, чију копију чува у складу са законом. На копији коју чува обвезник уписује датум, време и лично име лица које је извршило увид. Обвезник је дужан да провери идентитет заступника лица грађанског права и прибави податке из члана 99. став 1. тачка 2) овог закона увидом у лични документ лица овлашћеног за заступање, у његовом присуству, чију копију обвезник чува у складу са законом. На копији коју чува обвезник уписује датум, време и лично име лица које је извршило увид у оригинал личног документа. Ако из тог документа није могуће прибавити </w:t>
      </w:r>
      <w:r w:rsidRPr="00EA4A84">
        <w:rPr>
          <w:rFonts w:ascii="Times New Roman" w:eastAsiaTheme="minorEastAsia" w:hAnsi="Times New Roman" w:cs="Times New Roman"/>
          <w:strike/>
          <w:szCs w:val="24"/>
          <w:lang w:val="sr-Cyrl-CS"/>
        </w:rPr>
        <w:lastRenderedPageBreak/>
        <w:t>прописане податке, подаци који недостају прибављају се из друге службене исправе, чију копију обв</w:t>
      </w:r>
      <w:r w:rsidR="002704D3">
        <w:rPr>
          <w:rFonts w:ascii="Times New Roman" w:eastAsiaTheme="minorEastAsia" w:hAnsi="Times New Roman" w:cs="Times New Roman"/>
          <w:strike/>
          <w:szCs w:val="24"/>
          <w:lang w:val="sr-Cyrl-CS"/>
        </w:rPr>
        <w:t>езник чува у складу са законом.</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податке из члана 99. став 1. тачка 14) овог закона прибави из писменог овлашћења које подноси лице овлашћено за заступање. Ако из тог писменог овлашћења није могуће прибавити ове податке, подаци који недостају прибавља</w:t>
      </w:r>
      <w:r w:rsidR="002704D3">
        <w:rPr>
          <w:rFonts w:ascii="Times New Roman" w:eastAsiaTheme="minorEastAsia" w:hAnsi="Times New Roman" w:cs="Times New Roman"/>
          <w:strike/>
          <w:szCs w:val="24"/>
          <w:lang w:val="sr-Cyrl-CS"/>
        </w:rPr>
        <w:t>ју се непосредно од заступника.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w:t>
      </w:r>
      <w:r w:rsidR="002704D3">
        <w:rPr>
          <w:rFonts w:ascii="Times New Roman" w:eastAsiaTheme="minorEastAsia" w:hAnsi="Times New Roman" w:cs="Times New Roman"/>
          <w:strike/>
          <w:szCs w:val="24"/>
          <w:lang w:val="sr-Cyrl-CS"/>
        </w:rPr>
        <w:t>у лица овлашћеног за заступање.</w:t>
      </w:r>
    </w:p>
    <w:p w:rsidR="00F81A92" w:rsidRPr="00EA4A84" w:rsidRDefault="00F81A92" w:rsidP="007B091D">
      <w:pPr>
        <w:spacing w:line="276" w:lineRule="auto"/>
        <w:ind w:right="0"/>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ЧЛАН 23.</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ЈЕ СТРАНКА ЛИЦЕ ГРАЂАНСКОГ ПРАВА, ОБВЕЗНИК ЈЕ ДУЖАН ДА: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1) УТВРДИ И ПРОВЕРИ ИДЕНТИТЕТ ЛИЦА ОВЛАШЋЕНОГ ЗА ЗАСТУПАЊЕ;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2) ПРИБАВИ ПИСМЕНО ОВЛАШЋЕЊЕ ЗА ЗАСТУПАЊЕ;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3) ПРИБАВИ ПОДАТКЕ ИЗ ЧЛАНА 99. СТАВ 1. ТАЧ. 2) И 14) ОВОГ ЗАКОНА.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ЈЕ ДУЖАН ДА УТВРДИ ИДЕНТИТЕТ ЗАСТУПНИКА ЛИЦА ГРАЂАНСКОГ ПРАВА УВИДОМ У ОРИГИНАЛ ИЛИ ОВЕРЕНУ КОПИЈУ ПИСМЕНОГ ОВЛАШЋЕЊА ЗА ЗАСТУПАЊЕ, ЧИЈУ КОПИЈУ ЧУВА У СКЛАДУ СА ЗАКОНОМ. ОБВЕЗНИК ЈЕ ДУЖАН ДА ПРОВЕРИ ИДЕНТИТЕТ ЗАСТУПНИКА ЛИЦА ГРАЂАНСКОГ ПРАВА И ПРИБАВИ ПОДАТКЕ ИЗ ЧЛАНА 99. СТАВ 1. ТАЧКА 2) ОВОГ ЗАКОНА УВИДОМ У ЛИЧНИ ДОКУМЕНТ ЛИЦА ОВЛАШЋЕНОГ ЗА ЗАСТУПАЊЕ, У ЊЕГОВОМ ПРИСУСТВУ, ЧИЈУ КОПИЈУ, ОДНОСНО ОЧИТАНИ ИЗВОД, ОБВЕЗНИК ЧУВА У СКЛАДУ СА ЗАКОНОМ. АКО ИЗ ТОГ ДОКУМЕНТА НИЈЕ МОГУЋЕ ПРИБАВИТИ ПРОПИСАНЕ ПОДАТКЕ, ПОДАЦИ КОЈИ НЕДОСТАЈУ ПРИБАВЉАЈУ СЕ ИЗ ДРУГЕ СЛУЖБЕНЕ ИСПРАВЕ, ЧИЈУ КОПИЈУ ОБВЕЗНИК ЧУВА У СКЛАДУ СА ЗАКОНОМ.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КОПИЈОМ ДОКУМЕНТА ИЗ СТАВА 2. ОВОГ ЧЛАНА СМАТРА СЕ И ДИГИТАЛИЗОВАНИ ДОКУМЕНТ ИЗ СТАВА 2. ОВОГ ЧЛАНА.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ЈЕ ДУЖАН ДА ПОДАТКЕ ИЗ ЧЛАНА 99. СТАВ 1. ТАЧКА 14) ОВОГ ЗАКОНА ПРИБАВИ ИЗ ПИСМЕНОГ ОВЛАШЋЕЊА КОЈЕ ПОДНОСИ ЛИЦЕ ОВЛАШЋЕНО ЗА ЗАСТУПАЊЕ. АКО ИЗ ТОГ ПИСМЕНОГ ОВЛАШЋЕЊА НИЈЕ МОГУЋЕ ПРИБАВИТИ ОВЕ ПОДАТКЕ, ПОДАЦИ КОЈИ НЕДОСТАЈУ ПРИБАВЉАЈУ СЕ НЕПОСРЕДНО ОД ЗАСТУПНИКА.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lastRenderedPageBreak/>
        <w:t>АКО ОБВЕЗНИК ПОСУМЊА У ИСТИНИТОСТ ПРИБАВЉЕНИХ ПОДАТАКА ИЛИ ВЕРОДОСТОЈНОСТ ПРЕДСТАВЉЕНЕ ДОКУМЕНТАЦИЈЕ, ДУЖАН ЈЕ ДА О ТОМЕ ПРИБАВИ ПИСМЕНУ ИЗЈАВУ ЛИЦА ОВЛАШЋЕНОГ ЗА ЗАСТУПАЊЕ.</w:t>
      </w:r>
    </w:p>
    <w:p w:rsidR="00F81A92" w:rsidRPr="00EA4A84" w:rsidRDefault="00F81A92" w:rsidP="007B091D">
      <w:pPr>
        <w:ind w:right="0"/>
        <w:rPr>
          <w:rFonts w:ascii="Times New Roman" w:eastAsiaTheme="minorHAnsi" w:hAnsi="Times New Roman" w:cs="Times New Roman"/>
          <w:szCs w:val="24"/>
          <w:lang w:val="sr-Cyrl-CS"/>
        </w:rPr>
      </w:pPr>
    </w:p>
    <w:p w:rsidR="00F81A92" w:rsidRPr="00EA4A84" w:rsidRDefault="009479A1" w:rsidP="007B091D">
      <w:pPr>
        <w:tabs>
          <w:tab w:val="left" w:pos="1182"/>
          <w:tab w:val="center" w:pos="4320"/>
        </w:tabs>
        <w:ind w:right="0" w:firstLine="0"/>
        <w:jc w:val="left"/>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ab/>
      </w:r>
      <w:r w:rsidRPr="00EA4A84">
        <w:rPr>
          <w:rFonts w:ascii="Times New Roman" w:eastAsiaTheme="minorEastAsia" w:hAnsi="Times New Roman" w:cs="Times New Roman"/>
          <w:szCs w:val="24"/>
          <w:lang w:val="sr-Cyrl-CS"/>
        </w:rPr>
        <w:tab/>
      </w:r>
      <w:r w:rsidR="00F81A92" w:rsidRPr="00EA4A84">
        <w:rPr>
          <w:rFonts w:ascii="Times New Roman" w:eastAsiaTheme="minorEastAsia" w:hAnsi="Times New Roman" w:cs="Times New Roman"/>
          <w:szCs w:val="24"/>
          <w:lang w:val="sr-Cyrl-CS"/>
        </w:rPr>
        <w:t>Члан 24.</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Приликом уласка странке у играчницу, као и приликом сваког приступа странке односно њеног законског заступника или пуномоћника сефу, приређивач посебне игре на срећу у играчници, односно обвезник који пружа услуге чувања вредности у сефовима, дужан је да утврди и провери идентитет странке и да од странке односно њеног законског заступника или пуномоћника, прибави податке из члана 99. став 1. тач. 4) и 6) овог закона, КАО И ПИСМЕНУ ИЗЈАВУ СТРАНКЕ У ИГРАЧНИЦИ КОЈОМ СТРАНКА ПОД МАТЕРИЈАЛНОМ И КРИВИЧНОМ ОДГОВОРНОШЋУ ИЗЈАВЉУЈЕ ДА У ИГРАМА НА СРЕЋУ УЧЕС</w:t>
      </w:r>
      <w:r w:rsidR="004B6C09" w:rsidRPr="00EA4A84">
        <w:rPr>
          <w:rFonts w:ascii="Times New Roman" w:eastAsiaTheme="minorEastAsia" w:hAnsi="Times New Roman" w:cs="Times New Roman"/>
          <w:szCs w:val="24"/>
          <w:lang w:val="sr-Cyrl-CS"/>
        </w:rPr>
        <w:t>Т</w:t>
      </w:r>
      <w:r w:rsidRPr="00EA4A84">
        <w:rPr>
          <w:rFonts w:ascii="Times New Roman" w:eastAsiaTheme="minorEastAsia" w:hAnsi="Times New Roman" w:cs="Times New Roman"/>
          <w:szCs w:val="24"/>
          <w:lang w:val="sr-Cyrl-CS"/>
        </w:rPr>
        <w:t>ВУЈЕ ЗА СВОЈ РАЧУН И У СВОЈЕ ИМЕ.</w:t>
      </w:r>
    </w:p>
    <w:p w:rsidR="00F81A92" w:rsidRPr="00EA4A84" w:rsidRDefault="00F81A92" w:rsidP="007B091D">
      <w:pPr>
        <w:spacing w:line="276" w:lineRule="auto"/>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25.</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утврди идентитет стварног власника странке која је правно лице или лице страног права прибављањем података из члана 99.</w:t>
      </w:r>
      <w:r w:rsidR="00317EFB">
        <w:rPr>
          <w:rFonts w:ascii="Times New Roman" w:eastAsiaTheme="minorEastAsia" w:hAnsi="Times New Roman" w:cs="Times New Roman"/>
          <w:strike/>
          <w:szCs w:val="24"/>
          <w:lang w:val="sr-Cyrl-CS"/>
        </w:rPr>
        <w:t xml:space="preserve"> став 1. тачка 13)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На копији коју чува, обвезник уписује датум, време и лично име лица које је извршило увид у оригинал или оверену копију. Подаци се могу прибавити и непосредним увидом у званични јавни регистар у складу са одредбама чла</w:t>
      </w:r>
      <w:r w:rsidR="00317EFB">
        <w:rPr>
          <w:rFonts w:ascii="Times New Roman" w:eastAsiaTheme="minorEastAsia" w:hAnsi="Times New Roman" w:cs="Times New Roman"/>
          <w:strike/>
          <w:szCs w:val="24"/>
          <w:lang w:val="sr-Cyrl-CS"/>
        </w:rPr>
        <w:t>на 20. ст. 4. и 6.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w:t>
      </w:r>
      <w:r w:rsidR="00317EFB">
        <w:rPr>
          <w:rFonts w:ascii="Times New Roman" w:eastAsiaTheme="minorEastAsia" w:hAnsi="Times New Roman" w:cs="Times New Roman"/>
          <w:strike/>
          <w:szCs w:val="24"/>
          <w:lang w:val="sr-Cyrl-CS"/>
        </w:rPr>
        <w:t>куриста или пуномоћник странке.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w:t>
      </w:r>
      <w:r w:rsidR="00317EFB">
        <w:rPr>
          <w:rFonts w:ascii="Times New Roman" w:eastAsiaTheme="minorEastAsia" w:hAnsi="Times New Roman" w:cs="Times New Roman"/>
          <w:strike/>
          <w:szCs w:val="24"/>
          <w:lang w:val="sr-Cyrl-CS"/>
        </w:rPr>
        <w:t>ента стварног власника странке.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w:t>
      </w:r>
      <w:r w:rsidR="00317EFB">
        <w:rPr>
          <w:rFonts w:ascii="Times New Roman" w:eastAsiaTheme="minorEastAsia" w:hAnsi="Times New Roman" w:cs="Times New Roman"/>
          <w:strike/>
          <w:szCs w:val="24"/>
          <w:lang w:val="sr-Cyrl-CS"/>
        </w:rPr>
        <w:t>предузете на основу овог члана.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w:t>
      </w:r>
      <w:r w:rsidR="00317EFB">
        <w:rPr>
          <w:rFonts w:ascii="Times New Roman" w:eastAsiaTheme="minorEastAsia" w:hAnsi="Times New Roman" w:cs="Times New Roman"/>
          <w:strike/>
          <w:szCs w:val="24"/>
          <w:lang w:val="sr-Cyrl-CS"/>
        </w:rPr>
        <w:t>ко су стварни власници странке.</w:t>
      </w:r>
    </w:p>
    <w:p w:rsidR="00F81A92" w:rsidRPr="00EA4A84" w:rsidRDefault="00F81A92" w:rsidP="007B091D">
      <w:pPr>
        <w:spacing w:line="276" w:lineRule="auto"/>
        <w:ind w:right="0" w:firstLine="0"/>
        <w:rPr>
          <w:rFonts w:ascii="Times New Roman" w:eastAsiaTheme="minorEastAsia" w:hAnsi="Times New Roman" w:cs="Times New Roman"/>
          <w:strike/>
          <w:szCs w:val="24"/>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25.</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УТВРДИ ИДЕНТИТЕТ СТВАРНОГ ВЛАСНИКА СТРАНКЕ КОЈА ЈЕ ПРАВНО ЛИЦЕ ИЛИ ЛИЦЕ СТРАНОГ ПРАВА У СКЛАДУ СА ЧЛАНОМ 3.</w:t>
      </w:r>
      <w:r w:rsidR="009479A1"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СТАВ 1. ТАЧКА 11) И 12) ОВОГ ЗАКОНА И ПРИБАВИ ПОДАТКЕ ИЗ ЧЛАНА 99. СТАВ 1. ТАЧКА 13) ОВОГ ЗАКОНА.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w:t>
      </w:r>
      <w:r w:rsidR="001C6DFE" w:rsidRPr="00EA4A84">
        <w:rPr>
          <w:rFonts w:ascii="Times New Roman" w:eastAsiaTheme="minorEastAsia" w:hAnsi="Times New Roman" w:cs="Times New Roman"/>
          <w:szCs w:val="24"/>
          <w:lang w:val="sr-Cyrl-CS"/>
        </w:rPr>
        <w:t>ОВОГ</w:t>
      </w:r>
      <w:r w:rsidRPr="00EA4A84">
        <w:rPr>
          <w:rFonts w:ascii="Times New Roman" w:eastAsiaTheme="minorEastAsia" w:hAnsi="Times New Roman" w:cs="Times New Roman"/>
          <w:szCs w:val="24"/>
          <w:lang w:val="sr-Cyrl-CS"/>
        </w:rPr>
        <w:t xml:space="preserve">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РАДЊИ И МЕРА ЗА УТВРЂИВАЊЕ СТВАРНОГ ВЛАСНИКА  ИЗ ОВОГ ЗАКОНА КОЈЕ ЈЕ ДУЖАН ДА СПРОВЕДЕ НА ОСНОВУ ПРОЦЕНЕ РИЗИКА СТРАНКЕ.</w:t>
      </w: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26.</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из члана 4. став 1. тачка 6) овог закона дужан је да, осим утврђивања идентитета странке - уговарача осигурања живота, прибави податак о имену, односно називу корисника животног осигурања живота. Обвезник је дужан да утврди идентитет корисника осигурања живота у тренутку када га одреди странка - уг</w:t>
      </w:r>
      <w:r w:rsidR="00317EFB">
        <w:rPr>
          <w:rFonts w:ascii="Times New Roman" w:eastAsiaTheme="minorEastAsia" w:hAnsi="Times New Roman" w:cs="Times New Roman"/>
          <w:strike/>
          <w:szCs w:val="24"/>
          <w:lang w:val="sr-Cyrl-CS"/>
        </w:rPr>
        <w:t>оварач осигурања живота.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Уколико корисник осигурања живота није одређен по имену, односно називу, обвезник је дужан да прибави онај обим информација који ће бити довољан за утврђивање 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w:t>
      </w:r>
      <w:r w:rsidR="00317EFB">
        <w:rPr>
          <w:rFonts w:ascii="Times New Roman" w:eastAsiaTheme="minorEastAsia" w:hAnsi="Times New Roman" w:cs="Times New Roman"/>
          <w:strike/>
          <w:szCs w:val="24"/>
          <w:lang w:val="sr-Cyrl-CS"/>
        </w:rPr>
        <w:t>лагања полисе осигурања живота.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провери идентитет корисника осигурања живота у тренутку исплате осигуране суме, остваривања права по основу откупа, предујма</w:t>
      </w:r>
      <w:r w:rsidR="00317EFB">
        <w:rPr>
          <w:rFonts w:ascii="Times New Roman" w:eastAsiaTheme="minorEastAsia" w:hAnsi="Times New Roman" w:cs="Times New Roman"/>
          <w:strike/>
          <w:szCs w:val="24"/>
          <w:lang w:val="sr-Cyrl-CS"/>
        </w:rPr>
        <w:t xml:space="preserve"> или залагања полисе осигурања.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утврди да ли је корисник осигурања и стварни власник корисника осигурања функционер, и уколико утврди да јесте, да предузме</w:t>
      </w:r>
      <w:r w:rsidR="00317EFB">
        <w:rPr>
          <w:rFonts w:ascii="Times New Roman" w:eastAsiaTheme="minorEastAsia" w:hAnsi="Times New Roman" w:cs="Times New Roman"/>
          <w:strike/>
          <w:szCs w:val="24"/>
          <w:lang w:val="sr-Cyrl-CS"/>
        </w:rPr>
        <w:t xml:space="preserve"> мере из члана 38. овог закона.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Уколико је корисник осигурања живота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w:t>
      </w:r>
      <w:r w:rsidR="00317EFB">
        <w:rPr>
          <w:rFonts w:ascii="Times New Roman" w:eastAsiaTheme="minorEastAsia" w:hAnsi="Times New Roman" w:cs="Times New Roman"/>
          <w:strike/>
          <w:szCs w:val="24"/>
          <w:lang w:val="sr-Cyrl-CS"/>
        </w:rPr>
        <w:t xml:space="preserve"> или залагања полисе осигурања.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у вези са полисом осигурања утврди висок ризик од прања новца и финансирања тероризма, обвезник је дужан да поред радњи и мера из члана 8. овог закона, предузме следеће мере: обавести највише руководство пре исплате осигуране суме и изврши појачане радње и ме</w:t>
      </w:r>
      <w:r w:rsidR="00317EFB">
        <w:rPr>
          <w:rFonts w:ascii="Times New Roman" w:eastAsiaTheme="minorEastAsia" w:hAnsi="Times New Roman" w:cs="Times New Roman"/>
          <w:strike/>
          <w:szCs w:val="24"/>
          <w:lang w:val="sr-Cyrl-CS"/>
        </w:rPr>
        <w:t>ре познавања и праћења странке.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Ако обвезник не може да утврди идентитет корисника осигурања живота, односно стварног власника корисника животног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w:t>
      </w:r>
      <w:r w:rsidR="00317EFB">
        <w:rPr>
          <w:rFonts w:ascii="Times New Roman" w:eastAsiaTheme="minorEastAsia" w:hAnsi="Times New Roman" w:cs="Times New Roman"/>
          <w:strike/>
          <w:szCs w:val="24"/>
          <w:lang w:val="sr-Cyrl-CS"/>
        </w:rPr>
        <w:t>езник чува у складу са законом.</w:t>
      </w:r>
    </w:p>
    <w:p w:rsidR="00F81A92" w:rsidRPr="00EA4A84" w:rsidRDefault="00F81A92" w:rsidP="007B091D">
      <w:pPr>
        <w:spacing w:line="276" w:lineRule="auto"/>
        <w:ind w:right="0" w:firstLine="0"/>
        <w:rPr>
          <w:rFonts w:ascii="Times New Roman" w:eastAsiaTheme="minorEastAsia" w:hAnsi="Times New Roman" w:cs="Times New Roman"/>
          <w:strike/>
          <w:szCs w:val="24"/>
          <w:lang w:val="sr-Cyrl-CS"/>
        </w:rPr>
      </w:pPr>
    </w:p>
    <w:p w:rsidR="00477577" w:rsidRPr="00EA4A84" w:rsidRDefault="00477577" w:rsidP="007B091D">
      <w:pPr>
        <w:spacing w:line="276" w:lineRule="auto"/>
        <w:ind w:right="0" w:firstLine="0"/>
        <w:rPr>
          <w:rFonts w:ascii="Times New Roman" w:eastAsiaTheme="minorEastAsia" w:hAnsi="Times New Roman" w:cs="Times New Roman"/>
          <w:strike/>
          <w:szCs w:val="24"/>
          <w:lang w:val="sr-Cyrl-CS"/>
        </w:rPr>
      </w:pPr>
    </w:p>
    <w:p w:rsidR="00477577" w:rsidRPr="00EA4A84" w:rsidRDefault="00477577" w:rsidP="007B091D">
      <w:pPr>
        <w:spacing w:line="276" w:lineRule="auto"/>
        <w:ind w:right="0" w:firstLine="0"/>
        <w:rPr>
          <w:rFonts w:ascii="Times New Roman" w:eastAsiaTheme="minorEastAsia" w:hAnsi="Times New Roman" w:cs="Times New Roman"/>
          <w:strike/>
          <w:szCs w:val="24"/>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26.</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ОБВЕЗНИК ИЗ ЧЛАНА 4. СТАВ 1. ТАЧКА 6) ОВОГ ЗАКОНА ДУЖАН ЈЕ ДА, ОСИМ УТВРЂИВАЊА ИДЕНТИТЕТА СТРАНКЕ - УГОВАРАЧА ОСИГУРАЊА, ПРИБАВИ ПОДАТАК О ИМЕНУ, ОДНОСНО НАЗИВУ КОРИСНИКА ОСИГУРАЊА.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УКОЛИКО КОРИСНИК ОСИГУРАЊА НИЈЕ ОДРЕЂЕН ПО ИМЕНУ, ОДНОСНО НАЗИВУ, ОБВЕЗНИК ЈЕ ДУЖАН ДА ПРИБАВИ ОНАЈ ОБИМ ИНФОРМАЦИЈА КОЈИ ЋЕ БИТИ ДОВОЉАН ЗА УТВРЂИВАЊЕ 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ЗАЛАГАЊА ПОЛИСЕ ОСИГУРАЊА.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УТВРДИ И ПРОВЕРИ ИДЕНТИТЕТ КОРИСНИКА ОСИГУРАЊА У ТРЕНУТКУ ИСПЛАТЕ ОСИГУРАНЕ СУМЕ, ОСТВАРИВАЊА ПРАВА ПО ОСНОВУ ОТКУПА, ПРЕДУЈМА ИЛИ ЗАЛАГАЊА ПОЛИСЕ ОСИГУРАЊА.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rsidR="00F81A92" w:rsidRPr="00EA4A84" w:rsidRDefault="00F81A92" w:rsidP="007B091D">
      <w:pPr>
        <w:spacing w:line="276" w:lineRule="auto"/>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rsidR="00F81A92" w:rsidRPr="00EA4A84" w:rsidRDefault="00F81A92" w:rsidP="007B091D">
      <w:pPr>
        <w:spacing w:line="276" w:lineRule="auto"/>
        <w:ind w:right="0"/>
        <w:rPr>
          <w:rFonts w:ascii="Times New Roman" w:hAnsi="Times New Roman" w:cs="Times New Roman"/>
          <w:bCs/>
          <w:szCs w:val="24"/>
          <w:lang w:val="sr-Cyrl-CS"/>
        </w:rPr>
      </w:pPr>
      <w:r w:rsidRPr="00EA4A84">
        <w:rPr>
          <w:rFonts w:ascii="Times New Roman" w:hAnsi="Times New Roman" w:cs="Times New Roman"/>
          <w:bCs/>
          <w:szCs w:val="24"/>
          <w:lang w:val="sr-Cyrl-CS"/>
        </w:rPr>
        <w:lastRenderedPageBreak/>
        <w:t>АКО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СА ЗАКОНОМ.</w:t>
      </w:r>
    </w:p>
    <w:p w:rsidR="00F81A92" w:rsidRPr="00EA4A84" w:rsidRDefault="00F81A92" w:rsidP="007B091D">
      <w:pPr>
        <w:spacing w:line="276" w:lineRule="auto"/>
        <w:ind w:right="0"/>
        <w:rPr>
          <w:rFonts w:ascii="Times New Roman" w:hAnsi="Times New Roman" w:cs="Times New Roman"/>
          <w:bCs/>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29.</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прати пословање странке са дужном пажњом.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Праћење пословања странке из става 1. овог члана укључује и: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прикупљање података из члана 99. став 1. тач. 7)</w:t>
      </w:r>
      <w:r w:rsidR="009479A1"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w:t>
      </w:r>
      <w:r w:rsidR="009479A1"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10) овог закона о свакој трансакцији када је пословни однос успостављен;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проверу усаглашености пословања странке са претпостављеном сврхом и наменом пословног односа који је странка успоставила са обвезником;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праћење и проверу усаглашености пословања странке са њеним уобичајеним обимом пословања;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праћење и ажурирање, ОДНОСНО ПЕРИОДИЧНУ ПРОВЕРУ прибављених информација, података и документације о странци и њеном пословању.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 </w:t>
      </w:r>
    </w:p>
    <w:p w:rsidR="00F81A92" w:rsidRPr="00EA4A84" w:rsidRDefault="00F81A92" w:rsidP="007B091D">
      <w:pPr>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30.</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Код успостављања пословног односа, обвезник може, под условима утврђеним овим законом, поверити вршење радњи и мера из члана 7. став 1. тач. 1)-5) овог закона трећем лицу.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Треће </w:t>
      </w:r>
      <w:r w:rsidR="00317EFB">
        <w:rPr>
          <w:rFonts w:ascii="Times New Roman" w:eastAsiaTheme="minorEastAsia" w:hAnsi="Times New Roman" w:cs="Times New Roman"/>
          <w:strike/>
          <w:szCs w:val="24"/>
          <w:lang w:val="sr-Cyrl-CS"/>
        </w:rPr>
        <w:t>лице из става 1. овог члана је: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1) обвезник из члана 4. став 1. тач. 1), 3), 4), 7), 9)-11), 13) и 16) и друштва која имају дозволу за обављ</w:t>
      </w:r>
      <w:r w:rsidR="00317EFB">
        <w:rPr>
          <w:rFonts w:ascii="Times New Roman" w:eastAsiaTheme="minorEastAsia" w:hAnsi="Times New Roman" w:cs="Times New Roman"/>
          <w:strike/>
          <w:szCs w:val="24"/>
          <w:lang w:val="sr-Cyrl-CS"/>
        </w:rPr>
        <w:t>ање послова животног осигурања;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сличан начину који је прописан овим законом, и адекватно је надзирано у вршењу послова спречавања и откривања прања</w:t>
      </w:r>
      <w:r w:rsidR="00317EFB">
        <w:rPr>
          <w:rFonts w:ascii="Times New Roman" w:eastAsiaTheme="minorEastAsia" w:hAnsi="Times New Roman" w:cs="Times New Roman"/>
          <w:strike/>
          <w:szCs w:val="24"/>
          <w:lang w:val="sr-Cyrl-CS"/>
        </w:rPr>
        <w:t xml:space="preserve"> новца и финансирања тероризма.</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ТРЕЋЕ ЛИЦЕ ИЗ СТАВА 1. ОВОГ ЧЛАНА ЈЕ: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1) ОБВЕЗНИК ИЗ ЧЛАНА 4. СТАВ 1. ТАЧ. 1), 3), 4), 7), 9)-11), 13) И 16) ОВОГ ЗАКОНА ДРУШТВА ЗА ОСИГУРАЊЕ КОЈА ИМАЈУ ДОЗВОЛУ ЗА ОБАВЉАЊЕ ЖИВОТНИХ ОСИГУРАЊА И ЗАСТУПНИЦИ У ЖИВОТНОМ ОСИГУРАЊУ;</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СЛИЧАН НАЧИНУ КОЈИ ЈЕ ПРОПИСАН ОВИМ ЗАКОНОМ И АДЕКВАТНО ЈЕ </w:t>
      </w:r>
      <w:r w:rsidRPr="00EA4A84">
        <w:rPr>
          <w:rFonts w:ascii="Times New Roman" w:hAnsi="Times New Roman" w:cs="Times New Roman"/>
          <w:szCs w:val="24"/>
          <w:lang w:val="sr-Cyrl-CS"/>
        </w:rPr>
        <w:lastRenderedPageBreak/>
        <w:t>НАДЗИРАНО У ВРШЕЊУ ПОСЛОВА СПРЕЧАВАЊА И ОТКРИВАЊА ПРАЊА НОВЦА И ФИНАНСИРАЊА ТЕРОРИЗМА;</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3) ОБВЕЗНИК ИЗ ЧЛАНА 4. СТАВ 1. ТАЧКА 2) ОВОГ ЗАКОНА, САМО АКО ОБАВЉА ПОСЛОВЕ ЗАСТУПНИКА У ПРУЖАЊУ ПЛАТНИХ УСЛУГА И У ВЕЗИ С ТИМ ЗАСТУПАЊЕМ.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претходно провери да ли треће лице из става 2. овог члана испуњава услове прописане овим законом.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не сме да прихвати вршење појединих радњи и мера познавања и праћења странке преко трећег лица ако је то лице утврдило и проверило идентитет странке без њеног присуства.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Поверавањем вршења појединих радњи и мера познавања и праћења странке трећем лицу обвезник се не ослобађа одговорности за правилно вршење радњи и мера познавања и праћења странке у складу са овим законом. </w:t>
      </w:r>
    </w:p>
    <w:p w:rsidR="00F81A92" w:rsidRPr="00EA4A84" w:rsidRDefault="00F81A92" w:rsidP="007B091D">
      <w:pPr>
        <w:spacing w:line="276" w:lineRule="auto"/>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35.</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Појачане радње и мере познавања и праћења странке, поред радњи и мера из члана 7. став 1. овог закона, обухватају и додатне радње и мере прописане овим законом које обвезник врши, и то: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1) код успостављања </w:t>
      </w:r>
      <w:r w:rsidRPr="00EA4A84">
        <w:rPr>
          <w:rFonts w:ascii="Times New Roman" w:eastAsiaTheme="minorEastAsia" w:hAnsi="Times New Roman" w:cs="Times New Roman"/>
          <w:strike/>
          <w:szCs w:val="24"/>
          <w:lang w:val="sr-Cyrl-CS"/>
        </w:rPr>
        <w:t>коресподентског</w:t>
      </w:r>
      <w:r w:rsidR="00C16774" w:rsidRPr="00EA4A84">
        <w:rPr>
          <w:rFonts w:ascii="Times New Roman" w:eastAsiaTheme="minorEastAsia" w:hAnsi="Times New Roman" w:cs="Times New Roman"/>
          <w:strike/>
          <w:szCs w:val="24"/>
          <w:lang w:val="sr-Cyrl-CS"/>
        </w:rPr>
        <w:t xml:space="preserve"> </w:t>
      </w:r>
      <w:r w:rsidR="00BE08B5" w:rsidRPr="00EA4A84">
        <w:rPr>
          <w:rFonts w:ascii="Times New Roman" w:eastAsiaTheme="minorEastAsia" w:hAnsi="Times New Roman" w:cs="Times New Roman"/>
          <w:szCs w:val="24"/>
          <w:lang w:val="sr-Cyrl-CS"/>
        </w:rPr>
        <w:t xml:space="preserve">КОРЕСПОНДЕНТСКОГ </w:t>
      </w:r>
      <w:r w:rsidRPr="00EA4A84">
        <w:rPr>
          <w:rFonts w:ascii="Times New Roman" w:eastAsiaTheme="minorEastAsia" w:hAnsi="Times New Roman" w:cs="Times New Roman"/>
          <w:szCs w:val="24"/>
          <w:lang w:val="sr-Cyrl-CS"/>
        </w:rPr>
        <w:t>односа са банкама и другим сличним институцијама других држава;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приликом примене нових технолошких достигнућа и нових услуга, а у складу са проценом ризика;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када странка није физички присутна при утврђивању и провери идентитета;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5) када је странка или правно лице које се јавља у власничкој структури странке оф-шор правно лице;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Осим у случајевима из става 1. овог члана, обвезник је дужан да изврши појачане радње и мере познавања и праћења странке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Обвезник је дужан да својим интерним актом дефинише које ће појачане радње и мере, и у ком обиму, примењивати у сваком конкретном случају. </w:t>
      </w:r>
    </w:p>
    <w:p w:rsidR="00F81A92" w:rsidRPr="00EA4A84" w:rsidRDefault="00F81A92" w:rsidP="007B091D">
      <w:pPr>
        <w:spacing w:line="276" w:lineRule="auto"/>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36.</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Код успостављања кореспондентског односа са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w:t>
      </w:r>
      <w:r w:rsidR="00317EFB">
        <w:rPr>
          <w:rFonts w:ascii="Times New Roman" w:eastAsiaTheme="minorEastAsia" w:hAnsi="Times New Roman" w:cs="Times New Roman"/>
          <w:strike/>
          <w:szCs w:val="24"/>
          <w:lang w:val="sr-Cyrl-CS"/>
        </w:rPr>
        <w:t>рмације, односно документацију: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1) датум издавања и време важења дозволе за вршење банкарских делатности и назив и седиште надлежног органа стране држ</w:t>
      </w:r>
      <w:r w:rsidR="00317EFB">
        <w:rPr>
          <w:rFonts w:ascii="Times New Roman" w:eastAsiaTheme="minorEastAsia" w:hAnsi="Times New Roman" w:cs="Times New Roman"/>
          <w:strike/>
          <w:szCs w:val="24"/>
          <w:lang w:val="sr-Cyrl-CS"/>
        </w:rPr>
        <w:t>аве који је издао дозволу;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w:t>
      </w:r>
      <w:r w:rsidR="00317EFB">
        <w:rPr>
          <w:rFonts w:ascii="Times New Roman" w:eastAsiaTheme="minorEastAsia" w:hAnsi="Times New Roman" w:cs="Times New Roman"/>
          <w:strike/>
          <w:szCs w:val="24"/>
          <w:lang w:val="sr-Cyrl-CS"/>
        </w:rPr>
        <w:t xml:space="preserve"> новца и финансирања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3) опис система спречавања и откривања прања новца и финансирања тероризма у држави седишта, односно у држави у којој је регистрована банка, од</w:t>
      </w:r>
      <w:r w:rsidR="00317EFB">
        <w:rPr>
          <w:rFonts w:ascii="Times New Roman" w:eastAsiaTheme="minorEastAsia" w:hAnsi="Times New Roman" w:cs="Times New Roman"/>
          <w:strike/>
          <w:szCs w:val="24"/>
          <w:lang w:val="sr-Cyrl-CS"/>
        </w:rPr>
        <w:t>носно друга слична институција;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4) писмену изјаву одговорног лица банке да је банка или друга слична институција у држави седишта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w:t>
      </w:r>
      <w:r w:rsidR="00317EFB">
        <w:rPr>
          <w:rFonts w:ascii="Times New Roman" w:eastAsiaTheme="minorEastAsia" w:hAnsi="Times New Roman" w:cs="Times New Roman"/>
          <w:strike/>
          <w:szCs w:val="24"/>
          <w:lang w:val="sr-Cyrl-CS"/>
        </w:rPr>
        <w:t xml:space="preserve"> новца и финансирања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5) прибави додатне податке како би: разумео природу и намену кореспондентског односа који успоставља, утврдио квалитет надзора, утврдио да ли постоји репутациони ризик,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слична институција не послује као квази банка, да нема успостављен пословни однос и да не вр</w:t>
      </w:r>
      <w:r w:rsidR="00317EFB">
        <w:rPr>
          <w:rFonts w:ascii="Times New Roman" w:eastAsiaTheme="minorEastAsia" w:hAnsi="Times New Roman" w:cs="Times New Roman"/>
          <w:strike/>
          <w:szCs w:val="24"/>
          <w:lang w:val="sr-Cyrl-CS"/>
        </w:rPr>
        <w:t>ши трансакције са квази банком.</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пре успостављања пословног односа прибави писмено одобрење највишег руководства у обвезнику, а ако је тај однос успостављен, не може се наставити без писменог одобрења највишег руководства у обвезнику.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Податке из става 1. тач. 1)-4)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не сме успоставити или наставити кореспондентски однос са банком или другом сличном институцијом која има седиште у страној држави ако: </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1) претходно није прибавила </w:t>
      </w:r>
      <w:r w:rsidR="00317EFB">
        <w:rPr>
          <w:rFonts w:ascii="Times New Roman" w:eastAsiaTheme="minorEastAsia" w:hAnsi="Times New Roman" w:cs="Times New Roman"/>
          <w:strike/>
          <w:szCs w:val="24"/>
          <w:lang w:val="sr-Cyrl-CS"/>
        </w:rPr>
        <w:t>податке из става 1. овог члана;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запослени код обвезника задужен за успостављање кореспондентског односа претходно није прибавио писмено одобрење на</w:t>
      </w:r>
      <w:r w:rsidR="00317EFB">
        <w:rPr>
          <w:rFonts w:ascii="Times New Roman" w:eastAsiaTheme="minorEastAsia" w:hAnsi="Times New Roman" w:cs="Times New Roman"/>
          <w:strike/>
          <w:szCs w:val="24"/>
          <w:lang w:val="sr-Cyrl-CS"/>
        </w:rPr>
        <w:t>јвишег руководства у обвезнику;</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државе у којој има седиште, о</w:t>
      </w:r>
      <w:r w:rsidR="00317EFB">
        <w:rPr>
          <w:rFonts w:ascii="Times New Roman" w:eastAsiaTheme="minorEastAsia" w:hAnsi="Times New Roman" w:cs="Times New Roman"/>
          <w:strike/>
          <w:szCs w:val="24"/>
          <w:lang w:val="sr-Cyrl-CS"/>
        </w:rPr>
        <w:t>дносно у којој је регистрована;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4) банка или друга слична институција са седиштем у страној држави послује као квази банка, односно успоставља коресподентске или друге пословне односе или обављ</w:t>
      </w:r>
      <w:r w:rsidR="00317EFB">
        <w:rPr>
          <w:rFonts w:ascii="Times New Roman" w:eastAsiaTheme="minorEastAsia" w:hAnsi="Times New Roman" w:cs="Times New Roman"/>
          <w:strike/>
          <w:szCs w:val="24"/>
          <w:lang w:val="sr-Cyrl-CS"/>
        </w:rPr>
        <w:t>а трансакције са квази банкама.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w:t>
      </w:r>
      <w:r w:rsidR="00317EFB">
        <w:rPr>
          <w:rFonts w:ascii="Times New Roman" w:eastAsiaTheme="minorEastAsia" w:hAnsi="Times New Roman" w:cs="Times New Roman"/>
          <w:strike/>
          <w:szCs w:val="24"/>
          <w:lang w:val="sr-Cyrl-CS"/>
        </w:rPr>
        <w:t>ан да чува у складу са законом.</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Обвезник не може успоставити кореспондентски однос са страном банком или другом сличном институцијом на основу ког та институција може користити рачун код обвезника тако што ће својим странкама омогућити </w:t>
      </w:r>
      <w:r w:rsidR="00317EFB">
        <w:rPr>
          <w:rFonts w:ascii="Times New Roman" w:eastAsiaTheme="minorEastAsia" w:hAnsi="Times New Roman" w:cs="Times New Roman"/>
          <w:strike/>
          <w:szCs w:val="24"/>
          <w:lang w:val="sr-Cyrl-CS"/>
        </w:rPr>
        <w:t>директно коришћење овог рачуна.</w:t>
      </w:r>
    </w:p>
    <w:p w:rsidR="00477577" w:rsidRPr="00EA4A84" w:rsidRDefault="00477577" w:rsidP="007B091D">
      <w:pPr>
        <w:ind w:right="0"/>
        <w:rPr>
          <w:rFonts w:ascii="Times New Roman" w:eastAsiaTheme="minorEastAsia" w:hAnsi="Times New Roman" w:cs="Times New Roman"/>
          <w:strike/>
          <w:szCs w:val="24"/>
          <w:lang w:val="sr-Cyrl-CS"/>
        </w:rPr>
      </w:pPr>
    </w:p>
    <w:p w:rsidR="00F81A92" w:rsidRPr="00EA4A84" w:rsidRDefault="00F81A92" w:rsidP="007B091D">
      <w:pPr>
        <w:spacing w:line="276" w:lineRule="auto"/>
        <w:ind w:right="0" w:firstLine="0"/>
        <w:rPr>
          <w:rFonts w:ascii="Times New Roman" w:eastAsiaTheme="minorEastAsia" w:hAnsi="Times New Roman" w:cs="Times New Roman"/>
          <w:strike/>
          <w:szCs w:val="24"/>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36.</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КОД УСПОСТАВЉАЊА КОРЕСПОНДЕНТСКОГ ОДНОСА СА РЕСПОНДЕНТОМ -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ИНФОРМАЦИЈЕ, ОДНОСНО ДОКУМЕНТАЦИЈУ: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1) ДАТУМ ИЗДАВАЊА И ВРЕМЕ ВАЖЕЊА ДОЗВОЛЕ ЗА ВРШЕЊЕ БАНКАРСКИХ ДЕЛАТНОСТИ И НАЗИВ И СЕДИШТЕ НАДЛЕЖНОГ ОРГАНА СТРАНЕ ДРЖАВЕ КОЈИ ЈЕ ИЗДАО ДОЗВОЛУ;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 НОВЦА И ФИНАНСИРАЊА ТЕРОРИЗМА;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4) ПИСМЕНУ ИЗЈАВУ ОДГОВОРНОГ ЛИЦА БАНКЕ ДА ЈЕ БАНКА ИЛИ ДРУГА СЛИЧНА ИНСТИТУЦИЈА У ДРЖАВИ СЕДИШТА,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 НОВЦА И ФИНАНСИРАЊА ТЕРОРИЗМА;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5) ПРИБАВИ ДОДАТНЕ ПОДАТКЕ КАКО БИ: РАЗУМЕО ПРИРОДУ И НАМЕНУ КОРЕСПОНДЕНТСКОГ ОДНОСА КОЈИ УСПОСТАВЉА И ПРИРОДУ ПОСЛОВАЊА РЕСПОНДЕНТА , УТВРДИО КВАЛИТЕТ ЊЕГОВОГ НАДЗОРА  И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w:t>
      </w:r>
      <w:r w:rsidRPr="00EA4A84">
        <w:rPr>
          <w:rFonts w:ascii="Times New Roman" w:hAnsi="Times New Roman" w:cs="Times New Roman"/>
          <w:szCs w:val="24"/>
          <w:lang w:val="sr-Cyrl-CS"/>
        </w:rPr>
        <w:lastRenderedPageBreak/>
        <w:t>СЛИЧНА ИНСТИТУЦИЈА НЕ ПОСЛУЈЕ КАО КВАЗИ БАНКА, ДА НЕМА УСПОСТАВЉЕН ПОСЛОВНИ ОДНОС И ДА НЕ ВРШИ ТРАНСАКЦИЈЕ СА КВАЗИ БАНКОМ И ОЦЕНИО МЕРЕ И РАДЊЕ КОЈЕ РЕСПОНДЕНТ ПРИМЕЊУЈЕ У ВЕЗИ СА СПРЕЧАВАЊЕМ ПРАЊА НОВЦА И ФИНАНСИРАЊЕМ ТЕРОРИЗМА.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ОБВЕЗНИК ЈЕ ДУЖАН ДА ПРЕ УСПОСТАВЉАЊА КОРЕСПОНДЕНТСКОГ ОДНОСА СА РЕСПОНДЕНТОМ ПРИБАВИ ПИСМЕНО ОДОБРЕЊЕ ЧЛАНА НАЈВИШЕГ РУКОВОДСТВА У ОБВЕЗНИКУ  ИЗ ЧЛАНА 52. СТАВ 3.  </w:t>
      </w:r>
      <w:r w:rsidR="00BE08B5" w:rsidRPr="00EA4A84">
        <w:rPr>
          <w:rFonts w:ascii="Times New Roman" w:hAnsi="Times New Roman" w:cs="Times New Roman"/>
          <w:szCs w:val="24"/>
          <w:lang w:val="sr-Cyrl-CS"/>
        </w:rPr>
        <w:t xml:space="preserve">ОВОГ </w:t>
      </w:r>
      <w:r w:rsidRPr="00EA4A84">
        <w:rPr>
          <w:rFonts w:ascii="Times New Roman" w:hAnsi="Times New Roman" w:cs="Times New Roman"/>
          <w:szCs w:val="24"/>
          <w:lang w:val="sr-Cyrl-CS"/>
        </w:rPr>
        <w:t>ЗАКОНА, А АКО ЈЕ ТАЈ ОДНОС УСПОСТАВЉЕН, НЕ МОЖЕ СЕ НАСТАВИТИ БЕЗ ПИСМЕНОГ ОДОБРЕЊА ТОГ ЧЛАНА НАЈВИШЕГ РУКОВОДСТВА У ОБВЕЗНИКУ.</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ПОДАТКЕ ИЗ СТАВА 1. ТАЧ. 1)</w:t>
      </w:r>
      <w:r w:rsidR="00BE08B5"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w:t>
      </w:r>
      <w:r w:rsidR="00BE08B5"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НЕ СМЕ УСПОСТАВИТИ ИЛИ НАСТАВИТИ КОРЕСПОНДЕН</w:t>
      </w:r>
      <w:r w:rsidR="008C104C" w:rsidRPr="00EA4A84">
        <w:rPr>
          <w:rFonts w:ascii="Times New Roman" w:hAnsi="Times New Roman" w:cs="Times New Roman"/>
          <w:szCs w:val="24"/>
          <w:lang w:val="sr-Cyrl-CS"/>
        </w:rPr>
        <w:t xml:space="preserve">ТСКИ ОДНОС СА </w:t>
      </w:r>
      <w:r w:rsidRPr="00EA4A84">
        <w:rPr>
          <w:rFonts w:ascii="Times New Roman" w:hAnsi="Times New Roman" w:cs="Times New Roman"/>
          <w:szCs w:val="24"/>
          <w:lang w:val="sr-Cyrl-CS"/>
        </w:rPr>
        <w:t>РЕСПОНДЕНТОМ  КОЈИ ИМА СЕДИШТЕ У СТРАНОЈ ДРЖАВИ АКО: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1) ПРЕТХОДНО НИЈЕ ПРИБАВИО ПОДАТКЕ ИЗ СТАВА 1. ОВОГ ЧЛАНА;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2) ЗАПОСЛЕНИ КОД ОБВЕЗНИКА ЗАДУЖЕН ЗА УСПОСТАВЉАЊЕ КОРЕСПОНДЕНТСКОГ ОДНОСА ПРЕТХОДНО</w:t>
      </w:r>
      <w:r w:rsidR="008C104C" w:rsidRPr="00EA4A84">
        <w:rPr>
          <w:rFonts w:ascii="Times New Roman" w:hAnsi="Times New Roman" w:cs="Times New Roman"/>
          <w:szCs w:val="24"/>
          <w:lang w:val="sr-Cyrl-CS"/>
        </w:rPr>
        <w:t xml:space="preserve"> НИЈЕ ПРИБАВИО ПИСМЕНО ОДОБРЕЊЕ </w:t>
      </w:r>
      <w:r w:rsidRPr="00EA4A84">
        <w:rPr>
          <w:rFonts w:ascii="Times New Roman" w:hAnsi="Times New Roman" w:cs="Times New Roman"/>
          <w:szCs w:val="24"/>
          <w:lang w:val="sr-Cyrl-CS"/>
        </w:rPr>
        <w:t xml:space="preserve">ЧЛАНА  НАЈВИШЕГ РУКОВОДСТВА У ОБВЕЗНИКУ ИЗ ЧЛАНА 52. СТАВ 3. </w:t>
      </w:r>
      <w:r w:rsidR="00D0414C" w:rsidRPr="00EA4A84">
        <w:rPr>
          <w:rFonts w:ascii="Times New Roman" w:hAnsi="Times New Roman" w:cs="Times New Roman"/>
          <w:szCs w:val="24"/>
          <w:lang w:val="sr-Cyrl-CS"/>
        </w:rPr>
        <w:t>ОВОГ ЗАКОНА</w:t>
      </w:r>
      <w:r w:rsidRPr="00EA4A84">
        <w:rPr>
          <w:rFonts w:ascii="Times New Roman" w:hAnsi="Times New Roman" w:cs="Times New Roman"/>
          <w:szCs w:val="24"/>
          <w:lang w:val="sr-Cyrl-CS"/>
        </w:rPr>
        <w:t>;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ОБВЕЗНИК НЕ </w:t>
      </w:r>
      <w:r w:rsidR="008C104C" w:rsidRPr="00EA4A84">
        <w:rPr>
          <w:rFonts w:ascii="Times New Roman" w:hAnsi="Times New Roman" w:cs="Times New Roman"/>
          <w:szCs w:val="24"/>
          <w:lang w:val="sr-Cyrl-CS"/>
        </w:rPr>
        <w:t>СМЕ</w:t>
      </w:r>
      <w:r w:rsidRPr="00EA4A84">
        <w:rPr>
          <w:rFonts w:ascii="Times New Roman" w:hAnsi="Times New Roman" w:cs="Times New Roman"/>
          <w:szCs w:val="24"/>
          <w:lang w:val="sr-Cyrl-CS"/>
        </w:rPr>
        <w:t xml:space="preserve"> УСПОСТАВИТИ КОРЕСПОНДЕНТСКИ ОДНОС СА СТРАНОМ БАНКОМ ИЛИ ДРУГОМ СЛИЧНОМ ИНСТИТУЦИЈОМ НА </w:t>
      </w:r>
      <w:r w:rsidRPr="00EA4A84">
        <w:rPr>
          <w:rFonts w:ascii="Times New Roman" w:hAnsi="Times New Roman" w:cs="Times New Roman"/>
          <w:szCs w:val="24"/>
          <w:lang w:val="sr-Cyrl-CS"/>
        </w:rPr>
        <w:lastRenderedPageBreak/>
        <w:t>ОСНОВУ КОГ ТА ИНСТИТУЦИЈА МОЖЕ КОРИСТИТИ РАЧУН КОД ОБВЕЗНИКА ТАКО ШТО ЋЕ СВОЈИМ СТРАНКАМА ОМОГУЋИТИ ДИРЕКТНО КОРИШЋЕЊЕ ОВОГ РАЧУНА.</w:t>
      </w:r>
    </w:p>
    <w:p w:rsidR="00F81A92" w:rsidRPr="00EA4A84" w:rsidRDefault="00F81A92" w:rsidP="007B091D">
      <w:pPr>
        <w:ind w:right="0"/>
        <w:rPr>
          <w:rFonts w:ascii="Times New Roman"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38.</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утврди поступак по коме утврђује да ли је странка или стварни власник странке функционер. Тај поступак се утврђује интерним актом обвезника, у складу са смерницама које доноси орган из члана 104. овог закона, надлежан за надзор над применом овог закона код тог обвезника.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је странка или стварни власник странке функционер, осим радњи и мера из члана 7. став 1. овог закона, обвезник је дужан да: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прибави податке о пореклу имовине која је или ће бити предмет пословног односа, односно трансакције, и то из исправа и друге документације, коју подноси странка. Ако те податке није могуће прибавити на описани начин, обвезник ће о њиховом пореклу узети писмену изјаву непосредно од странке;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прибави податке о целокупној имовини коју поседује функционер, и то из јавно доступних и других извора, као и непосредно од странке;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обезбеди да запослени код обвезника који води поступак успостављања пословног односа са функционером пре успостављања тог односа прибави писмену сагласност ЧЛАНА  највишег руководства ИЗ ЧЛАНА 52. СТАВ 3. ОВОГ ЗАКОНА;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прати, са дужном пажњом, трансакције и друге пословне активности функционера у току трајања пословног односа.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Ако обвезник утврди да је странка или стварни власник странке постао функционер у току пословног односа дужан је да примени радње и мере из става 2. тач. 1), 2) и 4) овог члана, а за наставак пословног односа са тим лицем мора се прибавити писмена сагласност ЧЛАНА највишег руководства ИЗ ЧЛАНА 52. СТАВ 3. ОВОГ ЗАКОНА.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Одредбе ст. 1-3. овог члана примењују се и у односу на члана уже породице функционера, као и на ближег сарадника функционера. </w:t>
      </w:r>
    </w:p>
    <w:p w:rsidR="00F81A92" w:rsidRPr="00EA4A84" w:rsidRDefault="00F81A92" w:rsidP="007B091D">
      <w:pPr>
        <w:spacing w:line="276" w:lineRule="auto"/>
        <w:ind w:right="0" w:firstLine="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Члан 41.</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Обвезник је дужан да када успоставља пословни однос или врши трансакције у износу од 15.000 евра или више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w:t>
      </w:r>
      <w:r w:rsidR="00317EFB">
        <w:rPr>
          <w:rFonts w:ascii="Times New Roman" w:eastAsiaTheme="minorEastAsia" w:hAnsi="Times New Roman" w:cs="Times New Roman"/>
          <w:strike/>
          <w:szCs w:val="24"/>
          <w:lang w:val="sr-Cyrl-CS"/>
        </w:rPr>
        <w:t>недостаци посебно се односе 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овлашћења и процедуре надлежних органа тих држава у вези са прањем </w:t>
      </w:r>
      <w:r w:rsidR="00317EFB">
        <w:rPr>
          <w:rFonts w:ascii="Times New Roman" w:eastAsiaTheme="minorEastAsia" w:hAnsi="Times New Roman" w:cs="Times New Roman"/>
          <w:strike/>
          <w:szCs w:val="24"/>
          <w:lang w:val="sr-Cyrl-CS"/>
        </w:rPr>
        <w:t>новца и финансирањем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делотворност система за борбу против прања новца и финансирања тероризма у отклањању ризика од прања</w:t>
      </w:r>
      <w:r w:rsidR="00317EFB">
        <w:rPr>
          <w:rFonts w:ascii="Times New Roman" w:eastAsiaTheme="minorEastAsia" w:hAnsi="Times New Roman" w:cs="Times New Roman"/>
          <w:strike/>
          <w:szCs w:val="24"/>
          <w:lang w:val="sr-Cyrl-CS"/>
        </w:rPr>
        <w:t xml:space="preserve"> новца и финансирања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 случају из става 1. о</w:t>
      </w:r>
      <w:r w:rsidR="00317EFB">
        <w:rPr>
          <w:rFonts w:ascii="Times New Roman" w:eastAsiaTheme="minorEastAsia" w:hAnsi="Times New Roman" w:cs="Times New Roman"/>
          <w:strike/>
          <w:szCs w:val="24"/>
          <w:lang w:val="sr-Cyrl-CS"/>
        </w:rPr>
        <w:t>вог члана обвезник је дужан да: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 xml:space="preserve">1) примени радње и мере из члана 35. став 2. овог закона на начин и у обиму који одговара високом ризику који </w:t>
      </w:r>
      <w:r w:rsidR="00317EFB">
        <w:rPr>
          <w:rFonts w:ascii="Times New Roman" w:eastAsiaTheme="minorEastAsia" w:hAnsi="Times New Roman" w:cs="Times New Roman"/>
          <w:strike/>
          <w:szCs w:val="24"/>
          <w:lang w:val="sr-Cyrl-CS"/>
        </w:rPr>
        <w:t>носи пословање са том странком;</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прикупи податке о пореклу имовине која је предмет по</w:t>
      </w:r>
      <w:r w:rsidR="00317EFB">
        <w:rPr>
          <w:rFonts w:ascii="Times New Roman" w:eastAsiaTheme="minorEastAsia" w:hAnsi="Times New Roman" w:cs="Times New Roman"/>
          <w:strike/>
          <w:szCs w:val="24"/>
          <w:lang w:val="sr-Cyrl-CS"/>
        </w:rPr>
        <w:t>словног односа или трансакције;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3) прикупи додатне информације о сврси и намени по</w:t>
      </w:r>
      <w:r w:rsidR="00317EFB">
        <w:rPr>
          <w:rFonts w:ascii="Times New Roman" w:eastAsiaTheme="minorEastAsia" w:hAnsi="Times New Roman" w:cs="Times New Roman"/>
          <w:strike/>
          <w:szCs w:val="24"/>
          <w:lang w:val="sr-Cyrl-CS"/>
        </w:rPr>
        <w:t>словног односа или трансакције;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4) д</w:t>
      </w:r>
      <w:r w:rsidR="00317EFB">
        <w:rPr>
          <w:rFonts w:ascii="Times New Roman" w:eastAsiaTheme="minorEastAsia" w:hAnsi="Times New Roman" w:cs="Times New Roman"/>
          <w:strike/>
          <w:szCs w:val="24"/>
          <w:lang w:val="sr-Cyrl-CS"/>
        </w:rPr>
        <w:t>одатно провери поднете исправе;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5) предузме друге адеква</w:t>
      </w:r>
      <w:r w:rsidR="00317EFB">
        <w:rPr>
          <w:rFonts w:ascii="Times New Roman" w:eastAsiaTheme="minorEastAsia" w:hAnsi="Times New Roman" w:cs="Times New Roman"/>
          <w:strike/>
          <w:szCs w:val="24"/>
          <w:lang w:val="sr-Cyrl-CS"/>
        </w:rPr>
        <w:t>тне мере ради отклањања ризика.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w:t>
      </w:r>
      <w:r w:rsidR="00317EFB">
        <w:rPr>
          <w:rFonts w:ascii="Times New Roman" w:eastAsiaTheme="minorEastAsia" w:hAnsi="Times New Roman" w:cs="Times New Roman"/>
          <w:strike/>
          <w:szCs w:val="24"/>
          <w:lang w:val="sr-Cyrl-CS"/>
        </w:rPr>
        <w:t xml:space="preserve"> и могу применити следеће мере: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1) забранити финансијским институцијама за чију су регистрацију надлежне да оснивају огранке и пословне јединице </w:t>
      </w:r>
      <w:r w:rsidR="00317EFB">
        <w:rPr>
          <w:rFonts w:ascii="Times New Roman" w:eastAsiaTheme="minorEastAsia" w:hAnsi="Times New Roman" w:cs="Times New Roman"/>
          <w:strike/>
          <w:szCs w:val="24"/>
          <w:lang w:val="sr-Cyrl-CS"/>
        </w:rPr>
        <w:t>у тим државама;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2) забранити оснивање огранака и пословних јединица финансијских институција из</w:t>
      </w:r>
      <w:r w:rsidR="00317EFB">
        <w:rPr>
          <w:rFonts w:ascii="Times New Roman" w:eastAsiaTheme="minorEastAsia" w:hAnsi="Times New Roman" w:cs="Times New Roman"/>
          <w:strike/>
          <w:szCs w:val="24"/>
          <w:lang w:val="sr-Cyrl-CS"/>
        </w:rPr>
        <w:t xml:space="preserve"> тих држава у Републици Србији;</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3) ограничити финансијске трансакције и пословне од</w:t>
      </w:r>
      <w:r w:rsidR="00317EFB">
        <w:rPr>
          <w:rFonts w:ascii="Times New Roman" w:eastAsiaTheme="minorEastAsia" w:hAnsi="Times New Roman" w:cs="Times New Roman"/>
          <w:strike/>
          <w:szCs w:val="24"/>
          <w:lang w:val="sr-Cyrl-CS"/>
        </w:rPr>
        <w:t>носе са странкама из те државе;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4) захтевати од финансијских институција да процене, измене, или кад је неопходно раскину коресподентске или сличне односе са финансијск</w:t>
      </w:r>
      <w:r w:rsidR="00317EFB">
        <w:rPr>
          <w:rFonts w:ascii="Times New Roman" w:eastAsiaTheme="minorEastAsia" w:hAnsi="Times New Roman" w:cs="Times New Roman"/>
          <w:strike/>
          <w:szCs w:val="24"/>
          <w:lang w:val="sr-Cyrl-CS"/>
        </w:rPr>
        <w:t>им институцијама из тих држава;</w:t>
      </w:r>
    </w:p>
    <w:p w:rsidR="00F81A92" w:rsidRPr="00EA4A84" w:rsidRDefault="00317EFB" w:rsidP="007B091D">
      <w:pPr>
        <w:ind w:right="0"/>
        <w:rPr>
          <w:rFonts w:ascii="Times New Roman" w:eastAsiaTheme="minorEastAsia" w:hAnsi="Times New Roman" w:cs="Times New Roman"/>
          <w:strike/>
          <w:szCs w:val="24"/>
          <w:lang w:val="sr-Cyrl-CS"/>
        </w:rPr>
      </w:pPr>
      <w:r>
        <w:rPr>
          <w:rFonts w:ascii="Times New Roman" w:eastAsiaTheme="minorEastAsia" w:hAnsi="Times New Roman" w:cs="Times New Roman"/>
          <w:strike/>
          <w:szCs w:val="24"/>
          <w:lang w:val="sr-Cyrl-CS"/>
        </w:rPr>
        <w:t>5) друге адекватне мере.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Уколико је пословни однос већ успостављен, обвезник примењу</w:t>
      </w:r>
      <w:r w:rsidR="00317EFB">
        <w:rPr>
          <w:rFonts w:ascii="Times New Roman" w:eastAsiaTheme="minorEastAsia" w:hAnsi="Times New Roman" w:cs="Times New Roman"/>
          <w:strike/>
          <w:szCs w:val="24"/>
          <w:lang w:val="sr-Cyrl-CS"/>
        </w:rPr>
        <w:t>је мере из става 1. овог члана.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p w:rsidR="00F81A92" w:rsidRPr="00EA4A84" w:rsidRDefault="00F81A92" w:rsidP="007B091D">
      <w:pPr>
        <w:spacing w:line="276" w:lineRule="auto"/>
        <w:ind w:right="0" w:firstLine="0"/>
        <w:rPr>
          <w:rFonts w:ascii="Times New Roman" w:eastAsiaTheme="minorEastAsia" w:hAnsi="Times New Roman" w:cs="Times New Roman"/>
          <w:szCs w:val="24"/>
          <w:lang w:val="sr-Cyrl-CS"/>
        </w:rPr>
      </w:pPr>
    </w:p>
    <w:p w:rsidR="00F81A92" w:rsidRPr="00EA4A84" w:rsidRDefault="00F81A92" w:rsidP="007B091D">
      <w:pPr>
        <w:spacing w:line="276" w:lineRule="auto"/>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41.</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w:t>
      </w:r>
      <w:r w:rsidRPr="00EA4A84">
        <w:rPr>
          <w:rFonts w:ascii="Times New Roman" w:hAnsi="Times New Roman" w:cs="Times New Roman"/>
          <w:szCs w:val="24"/>
          <w:lang w:val="sr-Cyrl-CS"/>
        </w:rPr>
        <w:lastRenderedPageBreak/>
        <w:t>ВЕРОДОСТОЈНИХ ИНФОРМАЦИЈА О СТВАРНИМ ВЛАСНИЦИМА ПРАВНИХ ЛИЦА И ЛИЦА СТРАНОГ ПРАВА;</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2) ОВЛАШЋЕЊА И ПРОЦЕДУРЕ НАДЛЕЖНИХ ОРГАНА ТИХ ДРЖАВА У ВЕЗИ СА ПРАЊЕМ НОВЦА И ФИНАНСИРАЊЕМ ТЕРОРИЗМА;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3) ДЕЛОТВОРНОСТ СИСТЕМА ЗА БОРБУ ПРОТИВ ПРАЊА НОВЦА И ФИНАНСИРАЊА ТЕРОРИЗМА У ОТКЛАЊАЊУ РИЗИКА ОД ПРАЊА НОВЦА И ФИНАНСИРАЊА ТЕРОРИЗМА.</w:t>
      </w:r>
    </w:p>
    <w:p w:rsidR="00F81A92" w:rsidRPr="00EA4A84" w:rsidRDefault="00F81A92" w:rsidP="007B091D">
      <w:pPr>
        <w:spacing w:line="276" w:lineRule="auto"/>
        <w:ind w:right="0" w:firstLine="0"/>
        <w:rPr>
          <w:rFonts w:ascii="Times New Roman" w:hAnsi="Times New Roman" w:cs="Times New Roman"/>
          <w:szCs w:val="24"/>
          <w:lang w:val="sr-Cyrl-CS"/>
        </w:rPr>
      </w:pPr>
      <w:r w:rsidRPr="00EA4A84">
        <w:rPr>
          <w:rFonts w:ascii="Times New Roman" w:hAnsi="Times New Roman" w:cs="Times New Roman"/>
          <w:szCs w:val="24"/>
          <w:lang w:val="sr-Cyrl-CS"/>
        </w:rPr>
        <w:t> </w:t>
      </w:r>
      <w:r w:rsidR="00A360AD" w:rsidRPr="00EA4A84">
        <w:rPr>
          <w:rFonts w:ascii="Times New Roman" w:hAnsi="Times New Roman" w:cs="Times New Roman"/>
          <w:szCs w:val="24"/>
          <w:lang w:val="sr-Cyrl-CS"/>
        </w:rPr>
        <w:tab/>
      </w:r>
      <w:r w:rsidRPr="00EA4A84">
        <w:rPr>
          <w:rFonts w:ascii="Times New Roman" w:hAnsi="Times New Roman" w:cs="Times New Roman"/>
          <w:szCs w:val="24"/>
          <w:lang w:val="sr-Cyrl-CS"/>
        </w:rPr>
        <w:t>У СЛУЧАЈУ ИЗ СТАВА 1. ОВОГ ЧЛАНА ОБВЕЗНИК ЈЕ ДУЖАН ДА: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2) ПРИКУПИ ДОДАТНЕ ИНФОРМАЦИЈЕ О СТВАРНОМ ВЛАСНИКУ СТРАНКЕ;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3) ПРИКУПИ ПОДАТКЕ О ПОРЕКЛУ ИМОВИНЕ КОЈА ЈЕ ПРЕДМЕТ ПОСЛОВНОГ ОДНОСА ИЛИ ТРАНСАКЦИЈЕ;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4) ПРИКУПИ ДОДАТНЕ ИНФОРМАЦИЈЕ О СВРСИ И НАМЕНИ ПОСЛОВНОГ ОДНОСА ИЛИ ТРАНСАКЦИЈЕ;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5) ДОДАТНО ПРОВЕРИ ПОДНЕТЕ ИСПРАВЕ;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6) ПРИБАВИ ОДОБРЕЊЕ ЧЛАНА НАЈВИШЕГ РУКОВОДСТВА ИЗ ЧЛАНА 52. СТАВ 3. ОВОГ ЗАКОНА ЗА УСПОСТАВЉАЊЕ  ИЛИ НАСТАВАК ПОСЛОВНОГ ОДНОСА;</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7) ПРАТИ, СА ДУЖНОМ ПАЖЊОМ, ТРАНСАКЦИЈЕ И ДРУГЕ ПОСЛОВНЕ АКТИВНОСТИ СТРАНКЕ У ТОКУ ТРАЈАЊА ПОСЛОВНОГ ОДНОСА;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8) ПРЕДУЗМЕ ДРУГЕ АДЕКВАТНЕ МЕРЕ РАДИ ОТКЛАЊАЊА РИЗИКА.</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1) ЗАБРАНИТИ ФИНАНСИЈСКИМ ИНСТИТУЦИЈАМА ЗА ЧИЈУ СУ РЕГИСТРАЦИЈУ НАДЛЕЖНЕ ДА ОСНИВАЈУ ОГРАНКЕ И ПОСЛОВНЕ ЈЕДИНИЦЕ У ТИМ ДРЖАВАМА;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2) ЗАБРАНИТИ ОСНИВАЊЕ ОГРАНАКА И ПОСЛОВНИХ ЈЕДИНИЦА ФИНАНСИЈСКИХ ИНСТИТУЦИЈА ИЗ ТИХ ДРЖАВА У РЕПУБЛИЦИ СРБИЈИ;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3) ОГРАНИЧИТИ ФИНАНСИЈСКЕ ТРАНСАКЦИЈЕ И ПОСЛОВНЕ ОДНОСЕ СА СТРАНКАМА ИЗ ТЕ ДРЖАВЕ;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4) ЗАХТЕВАТИ ОД ФИНАНСИЈСКИХ ИНСТИТУЦИЈА ДА ПРОЦЕНЕ, ИЗМЕНЕ ИЛИ КАД ЈЕ НЕОПХОДНО РАСКИНУ КОРЕСПОНДЕНТСКЕ ИЛИ СЛИЧНЕ ОДНОСЕ СА ФИНАНСИЈСКИМ ИНСТИТУЦИЈАМА ИЗ ТИХ ДРЖАВА;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5) ДРУГЕ АДЕКВАТНЕ МЕРЕ КОЈЕ СУ СРАЗМЕРНЕ УТВРЂЕНИМ РИЗИЦИМА И НЕДОСТАЦИМА У СИСТЕМУ ЗА БОРБУ ПРОТИВ ПРАЊА НОВЦА И ФИНАНСИРАЊА ТЕРОРИЗМА.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УКОЛИКО ЈЕ ПОСЛОВНИ ОДНОС ВЕЋ УСПОСТАВЉЕН, ОБВЕЗНИК ПРИМЕЊУЈЕ МЕРЕ ИЗ СТАВА 1. ОВОГ ЧЛАНА. </w:t>
      </w:r>
    </w:p>
    <w:p w:rsidR="00F81A92" w:rsidRPr="00EA4A84" w:rsidRDefault="00F81A92" w:rsidP="007B091D">
      <w:pPr>
        <w:spacing w:line="276" w:lineRule="auto"/>
        <w:ind w:right="0"/>
        <w:rPr>
          <w:rFonts w:ascii="Times New Roman" w:hAnsi="Times New Roman" w:cs="Times New Roman"/>
          <w:szCs w:val="24"/>
          <w:lang w:val="sr-Cyrl-CS"/>
        </w:rPr>
      </w:pPr>
      <w:r w:rsidRPr="00EA4A84">
        <w:rPr>
          <w:rFonts w:ascii="Times New Roman" w:hAnsi="Times New Roman" w:cs="Times New Roman"/>
          <w:szCs w:val="24"/>
          <w:lang w:val="sr-Cyrl-CS"/>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p w:rsidR="00F81A92" w:rsidRPr="00EA4A84" w:rsidRDefault="00F81A92" w:rsidP="007B091D">
      <w:pPr>
        <w:spacing w:line="276" w:lineRule="auto"/>
        <w:ind w:right="0" w:firstLine="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42.</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Поједностављене радње и мере познавања и праћења странке обвезник може да изврши у случајевима из члана 8. став 1. тач. 1)</w:t>
      </w:r>
      <w:r w:rsidR="000F1F5A"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w:t>
      </w:r>
      <w:r w:rsidR="000F1F5A"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3) овог закона, осим ако у вези са странком или трансакцијом постоје основи сумње да се ради о прању новца или финансирању тероризма, ако је странка:</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обвезник из члана 4. став 1. тач. 1)-7), 10), 11) и 16) овог закона, изузев посредника и заступника у осигурању;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лице из члана 4. став 1. тач. 1)-7), 10), 11) и 16) овог закона, изузев посредника и заступника у осигурању из стране државе која 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државни орган, орган аутономне покрајине, орган јединице локалне самоуправе, ЈАВНА ПРЕДУЗЕЋА, јавна агенција, јавна служба, јавни фонд, јавни завод или комора;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привредно друштво чије су издате хартије од вредности укључене на организовано тржиште хартија од вредности које се налази у Републици Србији или држави у којој се примењују међународни стандарди на нивоу стандарда Европске уније или виши, а који се односе на подношење извештаја и достављање података надлежном регулаторном телу;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5) лице за које је на основу члана 6. став 5. овог закона утврђено да постоји низак степен ризика од прања новца или финансирања тероризма.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Осим у случајевима из става 1. овог члана, обвезник може да изврши поједностављене радње и мере познавања и праћења странке и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или финансирање тероризма. </w:t>
      </w:r>
    </w:p>
    <w:p w:rsidR="00A360AD"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При вршењу поједностављених радњи и мера познавања и праћења странке обвезник је дужан да успостави адекватан ниво праћења пословања странке тако да буде у стању да открије неуобичајене и сумњиве трансакције. </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ПОЈЕДНОСТАВЉЕНЕ РАДЊЕ И МЕРЕ.</w:t>
      </w:r>
    </w:p>
    <w:p w:rsidR="00B945C3" w:rsidRPr="00EA4A84" w:rsidRDefault="00B945C3" w:rsidP="007B091D">
      <w:pPr>
        <w:ind w:right="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44.</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не сме странкама отворити, издавати или за њих водити анонимне рачуне, штедне књижице на шифру или доносиоца, AНОНИМНЕ СЕФОВЕ,</w:t>
      </w:r>
      <w:r w:rsidR="00E04BCA"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односно вршити друге услуге, које посредно или непосредно омогућавају прикривање идентитета странке. </w:t>
      </w:r>
    </w:p>
    <w:p w:rsidR="00F81A92" w:rsidRPr="00EA4A84" w:rsidRDefault="00F81A92" w:rsidP="007B091D">
      <w:pPr>
        <w:spacing w:line="276" w:lineRule="auto"/>
        <w:ind w:right="0" w:firstLine="0"/>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45.</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Обвезник не сме успостављати нити наставити </w:t>
      </w:r>
      <w:r w:rsidRPr="00EA4A84">
        <w:rPr>
          <w:rFonts w:ascii="Times New Roman" w:eastAsiaTheme="minorEastAsia" w:hAnsi="Times New Roman" w:cs="Times New Roman"/>
          <w:strike/>
          <w:szCs w:val="24"/>
          <w:lang w:val="sr-Cyrl-CS"/>
        </w:rPr>
        <w:t xml:space="preserve">коресподентске  </w:t>
      </w:r>
      <w:r w:rsidRPr="00EA4A84">
        <w:rPr>
          <w:rFonts w:ascii="Times New Roman" w:eastAsiaTheme="minorEastAsia" w:hAnsi="Times New Roman" w:cs="Times New Roman"/>
          <w:szCs w:val="24"/>
          <w:lang w:val="sr-Cyrl-CS"/>
        </w:rPr>
        <w:t>КОРЕСПОНДЕНТСКЕ односе са банком која послује или која би могла пословати као квази банка, или са другом сличном институцијом за коју се основано може претпоставити да би могла дозволити коришћење својих рачуна квази банци. </w:t>
      </w:r>
    </w:p>
    <w:p w:rsidR="00F81A92" w:rsidRPr="00EA4A84" w:rsidRDefault="00F81A92" w:rsidP="007B091D">
      <w:pPr>
        <w:spacing w:line="276" w:lineRule="auto"/>
        <w:ind w:right="0" w:firstLine="0"/>
        <w:jc w:val="center"/>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4. Спровођење радњи и мера у пословним јединицама и подређеним друштвима правног лица у већинском власништву обвезника у страним државама</w:t>
      </w:r>
    </w:p>
    <w:p w:rsidR="00F81A92" w:rsidRPr="00EA4A84" w:rsidRDefault="00F81A92" w:rsidP="007B091D">
      <w:pPr>
        <w:ind w:right="0" w:firstLine="0"/>
        <w:jc w:val="center"/>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bookmarkStart w:id="14" w:name="str_43"/>
      <w:bookmarkEnd w:id="14"/>
      <w:r w:rsidRPr="00EA4A84">
        <w:rPr>
          <w:rFonts w:ascii="Times New Roman" w:eastAsiaTheme="minorEastAsia" w:hAnsi="Times New Roman" w:cs="Times New Roman"/>
          <w:strike/>
          <w:szCs w:val="24"/>
          <w:lang w:val="sr-Cyrl-CS"/>
        </w:rPr>
        <w:t>Обавеза спровођења радњи и мера у страним државама</w:t>
      </w:r>
    </w:p>
    <w:p w:rsidR="00F81A92" w:rsidRPr="00EA4A84" w:rsidRDefault="00F81A92" w:rsidP="007B091D">
      <w:pPr>
        <w:ind w:right="0" w:firstLine="0"/>
        <w:jc w:val="center"/>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eastAsiaTheme="minorEastAsia" w:hAnsi="Times New Roman" w:cs="Times New Roman"/>
          <w:strike/>
          <w:szCs w:val="24"/>
          <w:lang w:val="sr-Cyrl-CS"/>
        </w:rPr>
      </w:pPr>
      <w:bookmarkStart w:id="15" w:name="clan_48"/>
      <w:bookmarkEnd w:id="15"/>
      <w:r w:rsidRPr="00EA4A84">
        <w:rPr>
          <w:rFonts w:ascii="Times New Roman" w:eastAsiaTheme="minorEastAsia" w:hAnsi="Times New Roman" w:cs="Times New Roman"/>
          <w:strike/>
          <w:szCs w:val="24"/>
          <w:lang w:val="sr-Cyrl-CS"/>
        </w:rPr>
        <w:t>Члан 48</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 у складу са законом који уређује привредна друштва, у његовом већинском власништву која имају седиште у страној држави, осим ако је то изричит</w:t>
      </w:r>
      <w:r w:rsidR="00317EFB">
        <w:rPr>
          <w:rFonts w:ascii="Times New Roman" w:eastAsiaTheme="minorEastAsia" w:hAnsi="Times New Roman" w:cs="Times New Roman"/>
          <w:strike/>
          <w:szCs w:val="24"/>
          <w:lang w:val="sr-Cyrl-CS"/>
        </w:rPr>
        <w:t>о супротно прописима те државе.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 xml:space="preserve">Обвезник који је део међународне групације примењује програме и процедуре који важе за целу групацију,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као и других радњи и мера у циљу спречавања прања новца и финансирања тероризма. Обвезник који је део међународне групације може са другим чланицама те групације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w:t>
      </w:r>
      <w:r w:rsidR="00317EFB">
        <w:rPr>
          <w:rFonts w:ascii="Times New Roman" w:eastAsiaTheme="minorEastAsia" w:hAnsi="Times New Roman" w:cs="Times New Roman"/>
          <w:strike/>
          <w:szCs w:val="24"/>
          <w:lang w:val="sr-Cyrl-CS"/>
        </w:rPr>
        <w:t>не захтева другачије поступање.</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lastRenderedPageBreak/>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w:t>
      </w:r>
      <w:r w:rsidR="00317EFB">
        <w:rPr>
          <w:rFonts w:ascii="Times New Roman" w:eastAsiaTheme="minorEastAsia" w:hAnsi="Times New Roman" w:cs="Times New Roman"/>
          <w:strike/>
          <w:szCs w:val="24"/>
          <w:lang w:val="sr-Cyrl-CS"/>
        </w:rPr>
        <w:t xml:space="preserve"> и мера из става 1. овог члана.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Уколико одговарајуће мере наведене у ставу 3. овог члана нису довољне, у нарочито оправданим случајевима, орган из члана 104. овог закона и Управа одлучују о примени посебних мера надзора</w:t>
      </w:r>
      <w:r w:rsidR="00317EFB">
        <w:rPr>
          <w:rFonts w:ascii="Times New Roman" w:eastAsiaTheme="minorEastAsia" w:hAnsi="Times New Roman" w:cs="Times New Roman"/>
          <w:strike/>
          <w:szCs w:val="24"/>
          <w:lang w:val="sr-Cyrl-CS"/>
        </w:rPr>
        <w:t>.</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w:t>
      </w:r>
      <w:r w:rsidR="00317EFB">
        <w:rPr>
          <w:rFonts w:ascii="Times New Roman" w:eastAsiaTheme="minorEastAsia" w:hAnsi="Times New Roman" w:cs="Times New Roman"/>
          <w:strike/>
          <w:szCs w:val="24"/>
          <w:lang w:val="sr-Cyrl-CS"/>
        </w:rPr>
        <w:t>овца или финансирања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w:t>
      </w:r>
      <w:r w:rsidR="00317EFB">
        <w:rPr>
          <w:rFonts w:ascii="Times New Roman" w:eastAsiaTheme="minorEastAsia" w:hAnsi="Times New Roman" w:cs="Times New Roman"/>
          <w:strike/>
          <w:szCs w:val="24"/>
          <w:lang w:val="sr-Cyrl-CS"/>
        </w:rPr>
        <w:t>овца или финансирања тероризма.</w:t>
      </w:r>
    </w:p>
    <w:p w:rsidR="00F81A92" w:rsidRPr="00EA4A84" w:rsidRDefault="00F81A92" w:rsidP="007B091D">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Обвезник је дужан да интерним актима пропише начин вршења контроле примене процедура за спречавање прања новца и финансирањ</w:t>
      </w:r>
      <w:r w:rsidR="00317EFB">
        <w:rPr>
          <w:rFonts w:ascii="Times New Roman" w:eastAsiaTheme="minorEastAsia" w:hAnsi="Times New Roman" w:cs="Times New Roman"/>
          <w:strike/>
          <w:szCs w:val="24"/>
          <w:lang w:val="sr-Cyrl-CS"/>
        </w:rPr>
        <w:t>а тероризма на нивоу групације.</w:t>
      </w:r>
    </w:p>
    <w:p w:rsidR="00F81A92" w:rsidRPr="00EA4A84" w:rsidRDefault="00F81A92" w:rsidP="007B091D">
      <w:pPr>
        <w:spacing w:line="276" w:lineRule="auto"/>
        <w:ind w:right="0"/>
        <w:rPr>
          <w:rFonts w:ascii="Times New Roman" w:eastAsiaTheme="minorEastAsia" w:hAnsi="Times New Roman" w:cs="Times New Roman"/>
          <w:strike/>
          <w:szCs w:val="24"/>
          <w:lang w:val="sr-Cyrl-CS"/>
        </w:rPr>
      </w:pPr>
    </w:p>
    <w:p w:rsidR="00F81A92" w:rsidRPr="00EA4A84" w:rsidRDefault="00F81A92"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4. СПРОВОЂЕЊЕ РАДЊИ И МЕРА У ПОСЛОВНИМ ЈЕДИНИЦАМА И ПОДРЕЂЕНИМ ДРУШТВИМА ПРАВНОГ ЛИЦА У ВЕЋИНСКОМ ВЛАСНИШТВУ ОБВЕЗНИКА</w:t>
      </w:r>
    </w:p>
    <w:p w:rsidR="00F81A92" w:rsidRPr="00EA4A84" w:rsidRDefault="00F81A92" w:rsidP="007B091D">
      <w:pPr>
        <w:spacing w:before="240" w:after="240"/>
        <w:ind w:right="0" w:firstLine="0"/>
        <w:jc w:val="center"/>
        <w:rPr>
          <w:rFonts w:ascii="Times New Roman" w:hAnsi="Times New Roman" w:cs="Times New Roman"/>
          <w:b/>
          <w:bCs/>
          <w:i/>
          <w:iCs/>
          <w:szCs w:val="24"/>
          <w:lang w:val="sr-Cyrl-CS"/>
        </w:rPr>
      </w:pPr>
      <w:r w:rsidRPr="00EA4A84">
        <w:rPr>
          <w:rFonts w:ascii="Times New Roman" w:hAnsi="Times New Roman" w:cs="Times New Roman"/>
          <w:szCs w:val="24"/>
          <w:lang w:val="sr-Cyrl-CS"/>
        </w:rPr>
        <w:t>ОБАВЕЗА СПРОВОЂЕЊА РАДЊИ И МЕРА У ПОСЛОВНИМ ЈЕДИНИЦАМА И ПОДРЕЂЕНИМ ДРУШТВИМА ПРАВНОГ ЛИЦА У ВЕЋИНСКОМ ВЛАСНИШТВУ ОБВЕЗНИКА</w:t>
      </w:r>
    </w:p>
    <w:p w:rsidR="00F81A92" w:rsidRPr="00EA4A84" w:rsidRDefault="00F81A92" w:rsidP="007B091D">
      <w:pPr>
        <w:spacing w:before="240" w:after="120"/>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48.</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 xml:space="preserve">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w:t>
      </w:r>
      <w:r w:rsidRPr="00EA4A84">
        <w:rPr>
          <w:rFonts w:ascii="Times New Roman" w:eastAsiaTheme="minorHAnsi" w:hAnsi="Times New Roman" w:cs="Times New Roman"/>
          <w:szCs w:val="24"/>
          <w:lang w:val="sr-Cyrl-CS"/>
        </w:rPr>
        <w:lastRenderedPageBreak/>
        <w:t xml:space="preserve">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rsidR="00D53969"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ОРГАН ИЗ ЧЛАНА 104. ОВОГ ЗАКОНА МОЖЕ БЛИЖЕ УРЕДИТИ ПОСЕБНЕ МЕРЕ ИЗ СТАВА 8. ОВОГ ЧЛАНА.</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lastRenderedPageBreak/>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rsidR="00F81A92" w:rsidRPr="00EA4A84" w:rsidRDefault="00F81A92"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rsidR="00E04BCA" w:rsidRPr="00EA4A84" w:rsidRDefault="008F3B2A" w:rsidP="007B091D">
      <w:pPr>
        <w:ind w:right="0"/>
        <w:rPr>
          <w:rFonts w:ascii="Times New Roman" w:eastAsiaTheme="minorHAnsi" w:hAnsi="Times New Roman" w:cs="Times New Roman"/>
          <w:szCs w:val="24"/>
          <w:lang w:val="sr-Cyrl-CS"/>
        </w:rPr>
      </w:pPr>
      <w:r w:rsidRPr="00EA4A84">
        <w:rPr>
          <w:rFonts w:ascii="Times New Roman" w:eastAsiaTheme="minorHAnsi" w:hAnsi="Times New Roman" w:cs="Times New Roman"/>
          <w:szCs w:val="24"/>
          <w:lang w:val="sr-Cyrl-CS"/>
        </w:rPr>
        <w:t>ОДРЕДБЕ ОВОГ ЧЛАНА СХОДНО СЕ ПРИМЕЊУЈУ И НА ОБВЕЗНИКА КОЈИ ЈЕ ЧЛАН НЕФИНАНСИЈСКЕ ГРУПЕ У СМИСЛУ ЗАКОНА КОЈИМ СЕ УРЕЂУЈЕ ДЕЛАТНОСТ</w:t>
      </w:r>
      <w:r w:rsidR="003A2AA9" w:rsidRPr="00EA4A84">
        <w:rPr>
          <w:rFonts w:ascii="Times New Roman" w:eastAsiaTheme="minorHAnsi" w:hAnsi="Times New Roman" w:cs="Times New Roman"/>
          <w:szCs w:val="24"/>
          <w:lang w:val="sr-Cyrl-CS"/>
        </w:rPr>
        <w:t xml:space="preserve"> ТОГ ОБВЕЗНИКА</w:t>
      </w:r>
      <w:r w:rsidR="00F36575" w:rsidRPr="00EA4A84">
        <w:rPr>
          <w:rFonts w:ascii="Times New Roman" w:eastAsiaTheme="minorHAnsi" w:hAnsi="Times New Roman" w:cs="Times New Roman"/>
          <w:szCs w:val="24"/>
          <w:lang w:val="sr-Cyrl-CS"/>
        </w:rPr>
        <w:t>.</w:t>
      </w:r>
      <w:r w:rsidRPr="00EA4A84">
        <w:rPr>
          <w:rFonts w:ascii="Times New Roman" w:eastAsiaTheme="minorHAnsi" w:hAnsi="Times New Roman" w:cs="Times New Roman"/>
          <w:szCs w:val="24"/>
          <w:lang w:val="sr-Cyrl-CS"/>
        </w:rPr>
        <w:t xml:space="preserve"> </w:t>
      </w:r>
    </w:p>
    <w:p w:rsidR="00F36575" w:rsidRPr="00EA4A84" w:rsidRDefault="00F36575" w:rsidP="007B091D">
      <w:pPr>
        <w:ind w:right="0"/>
        <w:rPr>
          <w:rFonts w:ascii="Times New Roman" w:eastAsiaTheme="minorHAnsi"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50.</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Овлашћено лице из члана 49. овог закона, може бити лице које испуњава следеће услове: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1) да је запослено код обвезника на радном месту са овлашћењима која том лицу омогућавају делотворно, брзо и квалитетно извршавање задатака прописаних овим законом;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2) да није правноснажно осуђивано или се против њега не води кривични поступак за кривична дела која се гоне по службеној дужности која га чине неподобним за вршење послова овлашћеног лица;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3) да је стручно оспособљено за послове спречавања и откривања прања новца и финансирања тероризма;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4) да познаје природу пословања обвезника у областима која су подложна ризику прања новца или финансирања тероризма;</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5) ДА ИМА ЛИЦЕНЦУ ЗА ОБАВЉАЊЕ ПОСЛОВА ОВЛАШЋЕНОГ ЛИЦА АКО ЈЕ ЗАПОСЛЕНО КОД ОБВЕЗНИКА НАД КОЈИМА НАДЗОР ВРШИ НАРОДНА БАНКА СРБИЈЕ.</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Заменик овлашћеног лица мора да испуњава исте услове као и лице из става 1. овог члана. </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УПРАВА ИЗДАЈЕ ЛИЦЕНЦУ ОВЛАШЋЕНОМ ЛИЦУ И ЗАМЕНИКУ ОВЛАШЋЕНОГ ЛИЦА. ЛИЦЕНЦА СЕ ИЗДАЈЕ НА ОС</w:t>
      </w:r>
      <w:r w:rsidR="00D53969" w:rsidRPr="00EA4A84">
        <w:rPr>
          <w:rFonts w:ascii="Times New Roman" w:eastAsiaTheme="minorEastAsia" w:hAnsi="Times New Roman" w:cs="Times New Roman"/>
          <w:szCs w:val="24"/>
          <w:lang w:val="sr-Cyrl-CS"/>
        </w:rPr>
        <w:t xml:space="preserve">НОВУ РЕЗУЛТАТА СТРУЧНОГ ИСПИТА. </w:t>
      </w:r>
      <w:r w:rsidRPr="00EA4A84">
        <w:rPr>
          <w:rFonts w:ascii="Times New Roman" w:eastAsiaTheme="minorEastAsia" w:hAnsi="Times New Roman" w:cs="Times New Roman"/>
          <w:szCs w:val="24"/>
          <w:lang w:val="sr-Cyrl-CS"/>
        </w:rPr>
        <w:t>САДРЖИНУ И НАЧИН ПОЛАГАЊА СТРУЧНОГ ИСПИТА УТВРЂУЈЕ МИНИСТАР, НА ПРЕДЛОГ ДИРЕКТОРА УПРАВЕ.</w:t>
      </w:r>
    </w:p>
    <w:p w:rsidR="00F81A92" w:rsidRPr="00EA4A84" w:rsidRDefault="00F81A92" w:rsidP="007B091D">
      <w:pPr>
        <w:ind w:right="0" w:firstLine="0"/>
        <w:jc w:val="center"/>
        <w:rPr>
          <w:rFonts w:ascii="Times New Roman" w:eastAsiaTheme="minorEastAsia" w:hAnsi="Times New Roman" w:cs="Times New Roman"/>
          <w:szCs w:val="24"/>
          <w:lang w:val="sr-Cyrl-CS"/>
        </w:rPr>
      </w:pPr>
    </w:p>
    <w:p w:rsidR="00F81A92" w:rsidRPr="00EA4A84" w:rsidRDefault="00F81A92" w:rsidP="007B091D">
      <w:pPr>
        <w:ind w:right="0" w:firstLine="0"/>
        <w:jc w:val="center"/>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Члан 53.</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Обвезник је дужан да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w:t>
      </w:r>
    </w:p>
    <w:p w:rsidR="00943634" w:rsidRPr="00EA4A84" w:rsidRDefault="00943634" w:rsidP="00943634">
      <w:pPr>
        <w:ind w:right="0"/>
        <w:rPr>
          <w:rFonts w:ascii="Times New Roman" w:eastAsiaTheme="minorEastAsia" w:hAnsi="Times New Roman" w:cs="Times New Roman"/>
          <w:strike/>
          <w:szCs w:val="24"/>
          <w:lang w:val="sr-Cyrl-CS"/>
        </w:rPr>
      </w:pPr>
      <w:r w:rsidRPr="00EA4A84">
        <w:rPr>
          <w:rFonts w:ascii="Times New Roman" w:eastAsiaTheme="minorEastAsia" w:hAnsi="Times New Roman" w:cs="Times New Roman"/>
          <w:strike/>
          <w:szCs w:val="24"/>
          <w:lang w:val="sr-Cyrl-CS"/>
        </w:rPr>
        <w:t>Стручно образовање, оспособљавање и усавршавање односи се на упознавање са одредбама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прању новца или финансирању тероризма.</w:t>
      </w:r>
    </w:p>
    <w:p w:rsidR="00F81A92" w:rsidRPr="00EA4A84" w:rsidRDefault="00F81A92" w:rsidP="007B091D">
      <w:pPr>
        <w:ind w:right="0"/>
        <w:rPr>
          <w:rFonts w:ascii="Times New Roman" w:eastAsiaTheme="minorEastAsia" w:hAnsi="Times New Roman" w:cs="Times New Roman"/>
          <w:szCs w:val="24"/>
          <w:lang w:val="sr-Cyrl-CS"/>
        </w:rPr>
      </w:pPr>
      <w:r w:rsidRPr="00EA4A84">
        <w:rPr>
          <w:rFonts w:ascii="Times New Roman" w:hAnsi="Times New Roman" w:cs="Times New Roman"/>
          <w:szCs w:val="24"/>
          <w:lang w:val="sr-Cyrl-CS"/>
        </w:rPr>
        <w:t xml:space="preserve">СТРУЧНО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w:t>
      </w:r>
      <w:r w:rsidR="00D53969" w:rsidRPr="00EA4A84">
        <w:rPr>
          <w:rFonts w:ascii="Times New Roman" w:hAnsi="Times New Roman" w:cs="Times New Roman"/>
          <w:szCs w:val="24"/>
          <w:lang w:val="sr-Cyrl-CS"/>
        </w:rPr>
        <w:t>СУМЊЕ ДА СЕ РАДИ О ПРАЊУ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ПОДАТАКА О ЛИЧНОСТИ.</w:t>
      </w:r>
    </w:p>
    <w:p w:rsidR="00943634" w:rsidRPr="00EA4A84" w:rsidRDefault="00F81A92" w:rsidP="003A2AA9">
      <w:pPr>
        <w:ind w:right="0"/>
        <w:rPr>
          <w:rFonts w:ascii="Times New Roman" w:eastAsiaTheme="minorEastAsia" w:hAnsi="Times New Roman" w:cs="Times New Roman"/>
          <w:szCs w:val="24"/>
          <w:lang w:val="sr-Cyrl-CS"/>
        </w:rPr>
      </w:pPr>
      <w:r w:rsidRPr="00EA4A84">
        <w:rPr>
          <w:rFonts w:ascii="Times New Roman" w:hAnsi="Times New Roman" w:cs="Times New Roman"/>
          <w:szCs w:val="24"/>
          <w:lang w:val="sr-Cyrl-CS"/>
        </w:rPr>
        <w:t>Обвезник је дужан да изради програм годишњег стручног образовања, оспособљавања и усавршавања запослених за спречавање и откривање прања новца и финансирања тероризма најкасније до краја марта за текућу годину. </w:t>
      </w:r>
    </w:p>
    <w:p w:rsidR="00943634" w:rsidRPr="00EA4A84" w:rsidRDefault="00943634" w:rsidP="00943634">
      <w:pPr>
        <w:ind w:right="0"/>
        <w:rPr>
          <w:rFonts w:ascii="Times New Roman" w:hAnsi="Times New Roman" w:cs="Times New Roman"/>
          <w:szCs w:val="24"/>
          <w:lang w:val="sr-Cyrl-CS"/>
        </w:rPr>
      </w:pPr>
    </w:p>
    <w:p w:rsidR="00F81A92" w:rsidRPr="00EA4A84" w:rsidRDefault="00F81A92"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54.</w:t>
      </w:r>
    </w:p>
    <w:p w:rsidR="00F81A92" w:rsidRPr="00EA4A84" w:rsidRDefault="00F81A92"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Обвезник је дужан да, у оквиру активности које предузима ради ефикасног управљања ризиком од прања новца и финансирања тероризма, спроводи </w:t>
      </w:r>
      <w:bookmarkStart w:id="16" w:name="_Hlk15379025"/>
      <w:r w:rsidRPr="00EA4A84">
        <w:rPr>
          <w:rFonts w:ascii="Times New Roman" w:hAnsi="Times New Roman" w:cs="Times New Roman"/>
          <w:szCs w:val="24"/>
          <w:lang w:val="sr-Cyrl-CS"/>
        </w:rPr>
        <w:t xml:space="preserve">редовну унутрашњу контролу </w:t>
      </w:r>
      <w:bookmarkEnd w:id="16"/>
      <w:r w:rsidRPr="00EA4A84">
        <w:rPr>
          <w:rFonts w:ascii="Times New Roman" w:hAnsi="Times New Roman" w:cs="Times New Roman"/>
          <w:szCs w:val="24"/>
          <w:lang w:val="sr-Cyrl-CS"/>
        </w:rPr>
        <w:t>обављања послова спречавања и откривања прања новца и финансирања тероризма. Обвезник спроводи унутрашњу контролу у складу са утврђеним ризиком од прања новца и финансирања тероризма. </w:t>
      </w:r>
    </w:p>
    <w:p w:rsidR="00F81A92" w:rsidRPr="00EA4A84" w:rsidRDefault="00F81A92" w:rsidP="007704A7">
      <w:pPr>
        <w:ind w:right="0"/>
        <w:rPr>
          <w:rFonts w:ascii="Times New Roman" w:hAnsi="Times New Roman" w:cs="Times New Roman"/>
          <w:szCs w:val="24"/>
          <w:lang w:val="sr-Cyrl-CS"/>
        </w:rPr>
      </w:pPr>
      <w:r w:rsidRPr="00EA4A84">
        <w:rPr>
          <w:rFonts w:ascii="Times New Roman" w:hAnsi="Times New Roman" w:cs="Times New Roman"/>
          <w:strike/>
          <w:szCs w:val="24"/>
          <w:lang w:val="sr-Cyrl-CS"/>
        </w:rPr>
        <w:t>Обвезник</w:t>
      </w:r>
      <w:r w:rsidRPr="00EA4A84">
        <w:rPr>
          <w:rFonts w:ascii="Times New Roman" w:hAnsi="Times New Roman" w:cs="Times New Roman"/>
          <w:szCs w:val="24"/>
          <w:lang w:val="sr-Cyrl-CS"/>
        </w:rPr>
        <w:t xml:space="preserve"> </w:t>
      </w:r>
      <w:r w:rsidR="00F6676B" w:rsidRPr="00EA4A84">
        <w:rPr>
          <w:rFonts w:ascii="Times New Roman" w:hAnsi="Times New Roman" w:cs="Times New Roman"/>
          <w:szCs w:val="24"/>
          <w:lang w:val="sr-Cyrl-CS"/>
        </w:rPr>
        <w:t xml:space="preserve">ОБВЕЗНИК </w:t>
      </w:r>
      <w:r w:rsidR="00C36987" w:rsidRPr="00EA4A84">
        <w:rPr>
          <w:rFonts w:ascii="Times New Roman" w:hAnsi="Times New Roman" w:cs="Times New Roman"/>
          <w:szCs w:val="24"/>
          <w:lang w:val="sr-Cyrl-CS"/>
        </w:rPr>
        <w:t xml:space="preserve">ИЗ ЧЛАНА 4. </w:t>
      </w:r>
      <w:r w:rsidRPr="00EA4A84">
        <w:rPr>
          <w:rFonts w:ascii="Times New Roman" w:hAnsi="Times New Roman" w:cs="Times New Roman"/>
          <w:szCs w:val="24"/>
          <w:lang w:val="sr-Cyrl-CS"/>
        </w:rPr>
        <w:t>ОВОГ ЗАКОНА је дужан да организује независну интерну ревизију у чијем делокругу је редовна процена адекватности, поузданости и ефикасности система управљања ризиком од прања новца и финансирања тероризма када закон који уређује</w:t>
      </w:r>
      <w:r w:rsidR="000151AF">
        <w:rPr>
          <w:rFonts w:ascii="Times New Roman" w:hAnsi="Times New Roman" w:cs="Times New Roman"/>
          <w:szCs w:val="24"/>
          <w:lang w:val="sr-Cyrl-CS"/>
        </w:rPr>
        <w:t xml:space="preserve"> </w:t>
      </w:r>
      <w:r w:rsidRPr="00EA4A84">
        <w:rPr>
          <w:rFonts w:ascii="Times New Roman" w:hAnsi="Times New Roman" w:cs="Times New Roman"/>
          <w:szCs w:val="24"/>
          <w:lang w:val="sr-Cyrl-CS"/>
        </w:rPr>
        <w:t xml:space="preserve">делатност обвезника прописује обавезу постојања независне интерне ревизије, или када обвезник процени да је, </w:t>
      </w:r>
      <w:r w:rsidRPr="00EA4A84">
        <w:rPr>
          <w:rFonts w:ascii="Times New Roman" w:hAnsi="Times New Roman" w:cs="Times New Roman"/>
          <w:szCs w:val="24"/>
          <w:lang w:val="sr-Cyrl-CS"/>
        </w:rPr>
        <w:lastRenderedPageBreak/>
        <w:t>имајући у виду величину и природу посла, потребно да постоји независна интерна ревизија у смислу овог закона. </w:t>
      </w:r>
    </w:p>
    <w:p w:rsidR="001E62DD" w:rsidRPr="00EA4A84" w:rsidRDefault="001E62DD" w:rsidP="007B091D">
      <w:pPr>
        <w:ind w:right="0" w:firstLine="0"/>
        <w:rPr>
          <w:rFonts w:ascii="Times New Roman" w:hAnsi="Times New Roman" w:cs="Times New Roman"/>
          <w:sz w:val="22"/>
          <w:szCs w:val="22"/>
          <w:lang w:val="sr-Cyrl-CS"/>
        </w:rPr>
      </w:pPr>
    </w:p>
    <w:p w:rsidR="009B1B71" w:rsidRPr="00EA4A84" w:rsidRDefault="009B1B71" w:rsidP="00E42462">
      <w:pPr>
        <w:pStyle w:val="NoSpacing"/>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III</w:t>
      </w:r>
      <w:r w:rsidR="0000341B" w:rsidRPr="00EA4A84">
        <w:rPr>
          <w:rFonts w:ascii="Times New Roman" w:hAnsi="Times New Roman" w:cs="Times New Roman"/>
          <w:strike/>
          <w:szCs w:val="24"/>
          <w:lang w:val="sr-Cyrl-CS"/>
        </w:rPr>
        <w:t>.</w:t>
      </w:r>
      <w:r w:rsidRPr="00EA4A84">
        <w:rPr>
          <w:rFonts w:ascii="Times New Roman" w:hAnsi="Times New Roman" w:cs="Times New Roman"/>
          <w:strike/>
          <w:szCs w:val="24"/>
          <w:lang w:val="sr-Cyrl-CS"/>
        </w:rPr>
        <w:t xml:space="preserve"> </w:t>
      </w:r>
      <w:r w:rsidR="0000341B" w:rsidRPr="00EA4A84">
        <w:rPr>
          <w:rFonts w:ascii="Times New Roman" w:hAnsi="Times New Roman" w:cs="Times New Roman"/>
          <w:strike/>
          <w:szCs w:val="24"/>
          <w:lang w:val="sr-Cyrl-CS"/>
        </w:rPr>
        <w:t>РАДЊЕ И МЕРЕ КОЈЕ ПРЕДУЗИМАЈУ АДВОКАТИ</w:t>
      </w:r>
    </w:p>
    <w:p w:rsidR="0000341B" w:rsidRPr="00EA4A84" w:rsidRDefault="0000341B" w:rsidP="0000341B">
      <w:pPr>
        <w:pStyle w:val="NoSpacing"/>
        <w:ind w:right="0" w:firstLine="0"/>
        <w:rPr>
          <w:rFonts w:ascii="Times New Roman" w:hAnsi="Times New Roman" w:cs="Times New Roman"/>
          <w:strike/>
          <w:szCs w:val="24"/>
          <w:lang w:val="sr-Cyrl-CS"/>
        </w:rPr>
      </w:pPr>
    </w:p>
    <w:p w:rsidR="009B1B71" w:rsidRPr="00EA4A84" w:rsidRDefault="009B1B71" w:rsidP="00E42462">
      <w:pPr>
        <w:pStyle w:val="NoSpacing"/>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57.</w:t>
      </w:r>
    </w:p>
    <w:p w:rsidR="009B1B71" w:rsidRPr="00EA4A84" w:rsidRDefault="009B1B71" w:rsidP="00E42462">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Адвокат је дужан да приликом утврђивања и провере идентитета странке у случају из члана 8. став 1. тачка 1) овог закона прибави податке из чла</w:t>
      </w:r>
      <w:r w:rsidR="00317EFB">
        <w:rPr>
          <w:rFonts w:ascii="Times New Roman" w:hAnsi="Times New Roman" w:cs="Times New Roman"/>
          <w:strike/>
          <w:szCs w:val="24"/>
          <w:lang w:val="sr-Cyrl-CS"/>
        </w:rPr>
        <w:t>на 103. тач. 1)-5) овог закона.</w:t>
      </w:r>
    </w:p>
    <w:p w:rsidR="009B1B71" w:rsidRPr="00EA4A84" w:rsidRDefault="009B1B71" w:rsidP="00E42462">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Адвокат је дужан да приликом утврђивања и провере идентитета странке у случају из члана 8. став 1. тачка 2. овог закона прибави податке из члана 103. тач. 1)-3) и 6)-9) овог закона. </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Адвокат је дужан да приликом утврђивања и провере идентитета странке у случају из члана 8. став 1. тач. 4) и 5) овог закона прибави под</w:t>
      </w:r>
      <w:r w:rsidR="00317EFB">
        <w:rPr>
          <w:rFonts w:ascii="Times New Roman" w:hAnsi="Times New Roman" w:cs="Times New Roman"/>
          <w:strike/>
          <w:szCs w:val="24"/>
          <w:lang w:val="sr-Cyrl-CS"/>
        </w:rPr>
        <w:t>атке из члана 103. овог закона.</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Адвокат утврђује и проверава идентитет странке, односно њеног заступника, прокуристе и пуномоћника и прибавља податке из члана 103. тач. 1) и 2) овог закона увидом у лични документ тог лица у његовом присуству, односно у оригинал или оверену копију документације из званичног јавног регистра, која не сме бити старија од три месеца од дана издавања, или непосредним ув</w:t>
      </w:r>
      <w:r w:rsidR="00317EFB">
        <w:rPr>
          <w:rFonts w:ascii="Times New Roman" w:hAnsi="Times New Roman" w:cs="Times New Roman"/>
          <w:strike/>
          <w:szCs w:val="24"/>
          <w:lang w:val="sr-Cyrl-CS"/>
        </w:rPr>
        <w:t>идом у званични јавни регистар.</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Адвокат је дужан да утврди идентитет стварног власника странке које је правно лице или лице страног права у другом правном облику прибављањем података из члана 103. тачка 3) овог закона увидом у оригинале или оверену копију документације из званичног јавног регистра која не сме бити старија од шест месеца од дана издавања. Ако из њих није могуће прибавити потребне податке, они се прибављају увидом у оригинал или оверену копију исправе и другу пословну документацију коју доставља заступник, прокурис</w:t>
      </w:r>
      <w:r w:rsidR="00317EFB">
        <w:rPr>
          <w:rFonts w:ascii="Times New Roman" w:hAnsi="Times New Roman" w:cs="Times New Roman"/>
          <w:strike/>
          <w:szCs w:val="24"/>
          <w:lang w:val="sr-Cyrl-CS"/>
        </w:rPr>
        <w:t>та или пуномоћник правног лица.</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Остале податке из члана 103. овог закона адвокат прибавља увидом у оригинал или оверену копију исправе и другу пословну документацију. </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О подацима који недостају, осим података из члана 103. тач. 11)-13) овог закона, адвока</w:t>
      </w:r>
      <w:r w:rsidR="00317EFB">
        <w:rPr>
          <w:rFonts w:ascii="Times New Roman" w:hAnsi="Times New Roman" w:cs="Times New Roman"/>
          <w:strike/>
          <w:szCs w:val="24"/>
          <w:lang w:val="sr-Cyrl-CS"/>
        </w:rPr>
        <w:t>т узима писмену изјаву странке.</w:t>
      </w:r>
    </w:p>
    <w:p w:rsidR="00514D84" w:rsidRPr="00EA4A84" w:rsidRDefault="00514D84" w:rsidP="007B091D">
      <w:pPr>
        <w:pStyle w:val="NoSpacing"/>
        <w:ind w:right="0"/>
        <w:rPr>
          <w:rFonts w:ascii="Times New Roman" w:hAnsi="Times New Roman" w:cs="Times New Roman"/>
          <w:strike/>
          <w:szCs w:val="24"/>
          <w:lang w:val="sr-Cyrl-CS"/>
        </w:rPr>
      </w:pPr>
    </w:p>
    <w:p w:rsidR="00514D84" w:rsidRPr="00EA4A84" w:rsidRDefault="00514D84" w:rsidP="00514D84">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III</w:t>
      </w:r>
      <w:r w:rsidR="00F6676B" w:rsidRPr="00EA4A84">
        <w:rPr>
          <w:rFonts w:ascii="Times New Roman" w:hAnsi="Times New Roman" w:cs="Times New Roman"/>
          <w:szCs w:val="24"/>
          <w:lang w:val="sr-Cyrl-CS"/>
        </w:rPr>
        <w:t>.</w:t>
      </w:r>
      <w:r w:rsidRPr="00EA4A84">
        <w:rPr>
          <w:rFonts w:ascii="Times New Roman" w:hAnsi="Times New Roman" w:cs="Times New Roman"/>
          <w:szCs w:val="24"/>
          <w:lang w:val="sr-Cyrl-CS"/>
        </w:rPr>
        <w:t xml:space="preserve"> РАДЊЕ И МЕРЕ КОЈЕ ПРЕДУЗИМАЈУ АДВОКАТИ, ОДНОСНО ЈАВНИ БЕЛЕЖНИЦИ</w:t>
      </w:r>
    </w:p>
    <w:p w:rsidR="009B1B71" w:rsidRPr="00EA4A84" w:rsidRDefault="009B1B71" w:rsidP="007B091D">
      <w:pPr>
        <w:pStyle w:val="NoSpacing"/>
        <w:ind w:right="0"/>
        <w:rPr>
          <w:rFonts w:ascii="Times New Roman" w:hAnsi="Times New Roman" w:cs="Times New Roman"/>
          <w:szCs w:val="24"/>
          <w:lang w:val="sr-Cyrl-CS"/>
        </w:rPr>
      </w:pPr>
    </w:p>
    <w:p w:rsidR="00366493" w:rsidRPr="00EA4A84" w:rsidRDefault="00366493"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57.</w:t>
      </w:r>
    </w:p>
    <w:p w:rsidR="009B1B71" w:rsidRPr="00EA4A84" w:rsidRDefault="00366493"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АДВОКАТ, ОДНОСНО </w:t>
      </w:r>
      <w:r w:rsidR="009B1B71" w:rsidRPr="00EA4A84">
        <w:rPr>
          <w:rFonts w:ascii="Times New Roman" w:eastAsiaTheme="minorEastAsia" w:hAnsi="Times New Roman" w:cs="Times New Roman"/>
          <w:szCs w:val="24"/>
          <w:lang w:val="sr-Cyrl-CS"/>
        </w:rPr>
        <w:t>ЈАВНИ БЕЛЕЖНИК ЈЕ ДУЖАН ДА ПРИЛИКОМ УТВРЂИВАЊА И ПРОВЕРЕ ИДЕНТИТЕТА СТРАНКЕ У СЛУЧАЈУ ИЗ ЧЛАНА 8. СТАВ 1. ТАЧКА 1) ОВОГ ЗАКОНА ПРИБАВИ ПОДАТКЕ ИЗ ЧЛАНА 103. ТАЧ. 1)-5) ОВОГ ЗАКОНА.</w:t>
      </w:r>
    </w:p>
    <w:p w:rsidR="009B1B71" w:rsidRPr="00EA4A84" w:rsidRDefault="00366493"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АДВОКАТ, ОДНОСНО </w:t>
      </w:r>
      <w:r w:rsidR="009B1B71" w:rsidRPr="00EA4A84">
        <w:rPr>
          <w:rFonts w:ascii="Times New Roman" w:eastAsiaTheme="minorEastAsia" w:hAnsi="Times New Roman" w:cs="Times New Roman"/>
          <w:szCs w:val="24"/>
          <w:lang w:val="sr-Cyrl-CS"/>
        </w:rPr>
        <w:t>ЈАВНИ БЕЛЕЖНИК ЈЕ ДУЖАН ДА ПРИЛИКОМ УТВРЂИВАЊА И ПРОВЕРЕ ИДЕНТИТЕТА СТРАНКЕ У СЛУЧАЈУ ИЗ ЧЛАНА 8. СТАВ 1. ТАЧКА 2. ОВОГ ЗАКОНА ПРИБАВИ ПОДАТКЕ ИЗ ЧЛАНА 103. ТАЧ. 1)-3) И 6)-9) ОВОГ ЗАКОНА. </w:t>
      </w:r>
    </w:p>
    <w:p w:rsidR="009B1B71" w:rsidRPr="00EA4A84" w:rsidRDefault="00366493"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 xml:space="preserve">АДВОКАТ, ОДНОСНО </w:t>
      </w:r>
      <w:r w:rsidR="009B1B71" w:rsidRPr="00EA4A84">
        <w:rPr>
          <w:rFonts w:ascii="Times New Roman" w:eastAsiaTheme="minorEastAsia" w:hAnsi="Times New Roman" w:cs="Times New Roman"/>
          <w:szCs w:val="24"/>
          <w:lang w:val="sr-Cyrl-CS"/>
        </w:rPr>
        <w:t>ЈАВНИ БЕЛЕЖНИК ЈЕ ДУЖАН ДА ПРИЛИКОМ УТВРЂИВАЊА И ПРОВЕРЕ ИДЕНТИТЕТА СТРАНКЕ У СЛУЧАЈУ ИЗ ЧЛАНА 8. СТАВ 1. ТАЧ. 4) И 5) ОВОГ ЗАКОНА ПРИБАВИ ПОДАТКЕ ИЗ ЧЛАНА 103. ОВОГ ЗАКОНА. </w:t>
      </w:r>
    </w:p>
    <w:p w:rsidR="009B1B71" w:rsidRPr="00EA4A84" w:rsidRDefault="00366493"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АДВОКАТ, ОДНОСНО </w:t>
      </w:r>
      <w:r w:rsidR="009B1B71" w:rsidRPr="00EA4A84">
        <w:rPr>
          <w:rFonts w:ascii="Times New Roman" w:eastAsiaTheme="minorEastAsia" w:hAnsi="Times New Roman" w:cs="Times New Roman"/>
          <w:szCs w:val="24"/>
          <w:lang w:val="sr-Cyrl-CS"/>
        </w:rPr>
        <w:t>ЈАВНИ БЕЛЕЖНИК УТВРЂУЈЕ И ПРОВЕРАВА ИДЕНТИТЕТ СТРАНКЕ, ОДНОСНО ЊЕНОГ ЗАСТУПНИКА, ПРОКУРИСТЕ И ПУНОМОЋНИКА И ПРИБАВЉА ПОДАТКЕ ИЗ ЧЛАНА 103. ТАЧ. 1) И 2) ОВОГ ЗАКОНА УВИДОМ У ЛИЧНИ ДОКУМЕНТ ТОГ ЛИЦА У ЊЕГОВОМ ПРИСУСТВУ, ОДНОСНО У ОРИГИНАЛ ИЛИ ОВЕРЕНУ КОПИЈУ ДОКУМЕНТАЦИЈЕ ИЗ ЗВАНИЧНОГ ЈАВНОГ РЕГИСТРА, КОЈА НЕ СМЕ БИТИ СТАРИЈА ОД ТРИ МЕСЕЦА ОД ДАНА ИЗДАВАЊА, ИЛИ НЕПОСРЕДНИМ УВИДОМ У ЗВАНИЧНИ ЈАВНИ РЕГИСТАР ИЛИ ПУТЕМ ЕЛЕКТРОНСКЕ РАЗМЕНЕ ПОДАТАКА.</w:t>
      </w:r>
    </w:p>
    <w:p w:rsidR="009B1B71" w:rsidRPr="00EA4A84" w:rsidRDefault="00366493"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 xml:space="preserve">АДВОКАТ, ОДНОСНО </w:t>
      </w:r>
      <w:r w:rsidR="009B1B71" w:rsidRPr="00EA4A84">
        <w:rPr>
          <w:rFonts w:ascii="Times New Roman" w:eastAsiaTheme="minorEastAsia" w:hAnsi="Times New Roman" w:cs="Times New Roman"/>
          <w:szCs w:val="24"/>
          <w:lang w:val="sr-Cyrl-CS"/>
        </w:rPr>
        <w:t>ЈАВНИ БЕЛЕЖНИК ЈЕ ДУЖАН ДА УТВРДИ ИДЕНТИТЕТ СТВАРНОГ ВЛАСНИКА СТРАНКЕ ПРИБАВЉАЊЕМ ПОДАТАКА ИЗ ЧЛАНА 103. ТАЧКА 3) ОВОГ ЗАКОНА УВИДОМ У ЛИЧНИ ДОКУМЕНТ ТОГ ЛИЦА У ЊЕГОВОМ ПРИСУСТВУ И ИЗЈАВОМ ДА СТРАНКА ДЕЛУЈЕ У СВОЈЕ</w:t>
      </w:r>
      <w:r w:rsidR="0090777F" w:rsidRPr="00EA4A84">
        <w:rPr>
          <w:rFonts w:ascii="Times New Roman" w:eastAsiaTheme="minorEastAsia" w:hAnsi="Times New Roman" w:cs="Times New Roman"/>
          <w:szCs w:val="24"/>
          <w:lang w:val="sr-Cyrl-CS"/>
        </w:rPr>
        <w:t xml:space="preserve"> ИМЕ, ОДНОСНО УВИДОМ У ОРИГИНАЛ</w:t>
      </w:r>
      <w:r w:rsidR="009B1B71" w:rsidRPr="00EA4A84">
        <w:rPr>
          <w:rFonts w:ascii="Times New Roman" w:eastAsiaTheme="minorEastAsia" w:hAnsi="Times New Roman" w:cs="Times New Roman"/>
          <w:szCs w:val="24"/>
          <w:lang w:val="sr-Cyrl-CS"/>
        </w:rPr>
        <w:t xml:space="preserve"> ИЛИ ОВЕРЕНУ КОПИЈУ ДОКУМЕНТАЦИЈЕ ИЗ ЗВАНИЧНОГ ЈАВНОГ РЕГИСТРА КОЈА НЕ СМЕ БИТИ СТАРИЈА ОД ШЕСТ МЕСЕЦА ОД ДАНА ИЗДАВАЊА. АКО ИЗ ЊИХ НИЈЕ МОГУЋЕ ПРИБАВИТИ ПОТРЕБНЕ ПОДАТКЕ, ОНИ СЕ ПРИБАВЉАЈУ УВИДОМ У ОРИГИНАЛ ИЛИ ОВЕРЕНУ КОПИЈУ ИСПРАВЕ И ДРУГУ ПОСЛОВНУ ДОКУМЕНТАЦИЈУ КОЈУ ДОСТАВЉА ЗАСТУПНИК, ПРОКУРИСТА ИЛИ ПУНОМОЋНИК ПРАВНОГ ЛИЦА. </w:t>
      </w:r>
    </w:p>
    <w:p w:rsidR="009B1B71" w:rsidRPr="00EA4A84" w:rsidRDefault="009B1B71"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ОСТАЛЕ ПОДАТКЕ ИЗ</w:t>
      </w:r>
      <w:r w:rsidR="00366493" w:rsidRPr="00EA4A84">
        <w:rPr>
          <w:rFonts w:ascii="Times New Roman" w:eastAsiaTheme="minorEastAsia" w:hAnsi="Times New Roman" w:cs="Times New Roman"/>
          <w:szCs w:val="24"/>
          <w:lang w:val="sr-Cyrl-CS"/>
        </w:rPr>
        <w:t xml:space="preserve"> ЧЛАНА 103. ОВОГ ЗАКОНА АДВОКАТ, ОДНОСНО</w:t>
      </w:r>
      <w:r w:rsidRPr="00EA4A84">
        <w:rPr>
          <w:rFonts w:ascii="Times New Roman" w:eastAsiaTheme="minorEastAsia" w:hAnsi="Times New Roman" w:cs="Times New Roman"/>
          <w:szCs w:val="24"/>
          <w:lang w:val="sr-Cyrl-CS"/>
        </w:rPr>
        <w:t xml:space="preserve"> ЈАВНИ БЕЛЕЖНИК ПРИБАВЉА УВИДОМ У ОРИГИНАЛ ИЛИ ОВЕРЕНУ КОПИЈУ ИСПРАВЕ И ДРУГУ ПОСЛОВНУ ДОКУМЕНТАЦИЈУ ИЛИ ПУТЕМ СРЕДСТАВА ЕЛЕКТРОНСКЕ ИДЕНТИФИКАЦИЈЕ У СКЛАДУ СА ЗАКОНОМ.</w:t>
      </w:r>
    </w:p>
    <w:p w:rsidR="009B1B71" w:rsidRPr="00EA4A84" w:rsidRDefault="009B1B71"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t>О ПОДАЦИМА КОЈИ НЕДОСТАЈУ, ОСИМ ПОДАТАКА ИЗ ЧЛАНА 103. ТАЧ</w:t>
      </w:r>
      <w:r w:rsidR="00366493" w:rsidRPr="00EA4A84">
        <w:rPr>
          <w:rFonts w:ascii="Times New Roman" w:eastAsiaTheme="minorEastAsia" w:hAnsi="Times New Roman" w:cs="Times New Roman"/>
          <w:szCs w:val="24"/>
          <w:lang w:val="sr-Cyrl-CS"/>
        </w:rPr>
        <w:t>. 11)-13) ОВОГ ЗАКОНА, АДВОКАТ, ОДНОСНО</w:t>
      </w:r>
      <w:r w:rsidRPr="00EA4A84">
        <w:rPr>
          <w:rFonts w:ascii="Times New Roman" w:eastAsiaTheme="minorEastAsia" w:hAnsi="Times New Roman" w:cs="Times New Roman"/>
          <w:szCs w:val="24"/>
          <w:lang w:val="sr-Cyrl-CS"/>
        </w:rPr>
        <w:t xml:space="preserve"> ЈАВНИ БЕЛЕЖНИК УЗИМА ПИСМЕНУ ИЗЈАВУ СТРАНКЕ. </w:t>
      </w:r>
    </w:p>
    <w:p w:rsidR="009B1B71" w:rsidRPr="00EA4A84" w:rsidRDefault="00366493"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 ЈЕ ДУЖАН ДА ПОДАТКЕ, ИНФОРМАЦИЈЕ, ДОКУМЕНТАЦИЈУ ПРИБАВЉЕНУ НА ОСНОВУ ОВОГ ЗАКОНА КОРИСТИ САМО ЗА НАМЕНЕ ОДРЕЂЕНЕ ЗАКОНОМ.</w:t>
      </w:r>
    </w:p>
    <w:p w:rsidR="009B1B71" w:rsidRPr="00EA4A84" w:rsidRDefault="009B1B71" w:rsidP="007B091D">
      <w:pPr>
        <w:ind w:right="0" w:firstLine="0"/>
        <w:rPr>
          <w:rFonts w:ascii="Times New Roman" w:hAnsi="Times New Roman" w:cs="Times New Roman"/>
          <w:szCs w:val="24"/>
          <w:lang w:val="sr-Cyrl-CS"/>
        </w:rPr>
      </w:pPr>
    </w:p>
    <w:p w:rsidR="009B1B71" w:rsidRPr="00EA4A84" w:rsidRDefault="009B1B71"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 xml:space="preserve">ДРУГЕ РАДЊЕ </w:t>
      </w:r>
      <w:r w:rsidR="00366493" w:rsidRPr="00EA4A84">
        <w:rPr>
          <w:rFonts w:ascii="Times New Roman" w:hAnsi="Times New Roman" w:cs="Times New Roman"/>
          <w:szCs w:val="24"/>
          <w:lang w:val="sr-Cyrl-CS"/>
        </w:rPr>
        <w:t>И МЕРЕ КОЈЕ ПРЕДУЗИМА АДВОКАТ</w:t>
      </w:r>
      <w:r w:rsidR="00366493" w:rsidRPr="00EA4A84">
        <w:rPr>
          <w:rFonts w:ascii="Times New Roman" w:eastAsiaTheme="minorEastAsia" w:hAnsi="Times New Roman" w:cs="Times New Roman"/>
          <w:szCs w:val="24"/>
          <w:lang w:val="sr-Cyrl-CS"/>
        </w:rPr>
        <w:t xml:space="preserve">, ОДНОСНО </w:t>
      </w:r>
      <w:r w:rsidRPr="00EA4A84">
        <w:rPr>
          <w:rFonts w:ascii="Times New Roman" w:hAnsi="Times New Roman" w:cs="Times New Roman"/>
          <w:szCs w:val="24"/>
          <w:lang w:val="sr-Cyrl-CS"/>
        </w:rPr>
        <w:t>ЈАВНИ БЕЛЕЖНИК</w:t>
      </w:r>
    </w:p>
    <w:p w:rsidR="009B1B71" w:rsidRPr="00EA4A84" w:rsidRDefault="009B1B71" w:rsidP="007B091D">
      <w:pPr>
        <w:ind w:right="0" w:firstLine="0"/>
        <w:jc w:val="center"/>
        <w:rPr>
          <w:rFonts w:ascii="Times New Roman" w:hAnsi="Times New Roman" w:cs="Times New Roman"/>
          <w:szCs w:val="24"/>
          <w:lang w:val="sr-Cyrl-CS"/>
        </w:rPr>
      </w:pPr>
    </w:p>
    <w:p w:rsidR="00366493" w:rsidRPr="00EA4A84" w:rsidRDefault="009B1B71"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57А</w:t>
      </w:r>
      <w:r w:rsidR="00366493" w:rsidRPr="00EA4A84">
        <w:rPr>
          <w:rFonts w:ascii="Times New Roman" w:hAnsi="Times New Roman" w:cs="Times New Roman"/>
          <w:szCs w:val="24"/>
          <w:lang w:val="sr-Cyrl-CS"/>
        </w:rPr>
        <w:tab/>
      </w:r>
    </w:p>
    <w:p w:rsidR="009B1B71" w:rsidRPr="00EA4A84" w:rsidRDefault="00366493" w:rsidP="007B091D">
      <w:pPr>
        <w:ind w:right="0"/>
        <w:rPr>
          <w:rFonts w:ascii="Times New Roman" w:hAnsi="Times New Roman" w:cs="Times New Roman"/>
          <w:szCs w:val="24"/>
          <w:lang w:val="sr-Cyrl-CS"/>
        </w:rPr>
      </w:pPr>
      <w:r w:rsidRPr="00EA4A84">
        <w:rPr>
          <w:rFonts w:ascii="Times New Roman" w:hAnsi="Times New Roman" w:cs="Times New Roman"/>
          <w:szCs w:val="24"/>
          <w:lang w:val="sr-Cyrl-CS"/>
        </w:rPr>
        <w:t>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 xml:space="preserve">ЈАВНИ БЕЛЕЖНИК ЈЕ ДУЖАН ДА, У СКЛАДУ СА ОДРЕДБАМА ОВОГ ЗАКОНА, ИЗРАДИ И РЕДОВНО АЖУРИРА АНАЛИЗУ РИЗИКА, УТВРДИ ПОСТУПАК ПО КОМЕ УТВРЂУЈЕ ДА ЛИ ЈЕ СТРАНКА ИЛИ СТВАРНИ ВЛАСНИК СТРАНКЕ ФУНКЦИОНЕР, ДА ЛИ ЈЕ СТРАНКА ИЛИ ПРАВНО ЛИЦЕ КОЈЕ СЕ ЈАВЉА У ВЛАСНИЧКОЈ СТРУКТУРИ СТРАНКЕ ОФ-ШОР ПРАВНО ЛИЦЕ, ПРИМЕНИ ПОЈАЧАНЕ РАДЊЕ И МЕРЕ КАДА </w:t>
      </w:r>
      <w:r w:rsidR="009B1B71" w:rsidRPr="00EA4A84">
        <w:rPr>
          <w:rFonts w:ascii="Times New Roman" w:hAnsi="Times New Roman" w:cs="Times New Roman"/>
          <w:szCs w:val="24"/>
          <w:lang w:val="sr-Cyrl-CS"/>
        </w:rPr>
        <w:lastRenderedPageBreak/>
        <w:t>УСПОСТАВЉА ПОСЛОВНИ ОДНОС СА СТРАНКОМ ИЗ ДРЖАВЕ КОЈА ИМА СТРАТЕШКЕ НЕДОСТАТКЕ У СИСТЕМУ ЗА БОРБУ ПРОТИВ ПРАЊА НОВЦА И ФИНАНСИРАЊА ТЕРОРИЗМА, КАО И ДА</w:t>
      </w:r>
      <w:r w:rsidR="001109B3" w:rsidRPr="00EA4A84">
        <w:rPr>
          <w:rFonts w:ascii="Times New Roman" w:hAnsi="Times New Roman" w:cs="Times New Roman"/>
          <w:szCs w:val="24"/>
          <w:lang w:val="sr-Cyrl-CS"/>
        </w:rPr>
        <w:t xml:space="preserve"> ПРОЦЕНИ РИЗИК ОД НОВИХ ТЕХНОЛОШКИХ ДОСТИГНУЋ</w:t>
      </w:r>
      <w:r w:rsidR="009B1B71" w:rsidRPr="00EA4A84">
        <w:rPr>
          <w:rFonts w:ascii="Times New Roman" w:hAnsi="Times New Roman" w:cs="Times New Roman"/>
          <w:szCs w:val="24"/>
          <w:lang w:val="sr-Cyrl-CS"/>
        </w:rPr>
        <w:t>А И НОВИХ УСЛУГА.</w:t>
      </w:r>
    </w:p>
    <w:p w:rsidR="009B1B71" w:rsidRPr="00EA4A84" w:rsidRDefault="009B1B71" w:rsidP="007B091D">
      <w:pPr>
        <w:spacing w:before="240" w:after="120"/>
        <w:ind w:right="0" w:firstLine="0"/>
        <w:jc w:val="center"/>
        <w:rPr>
          <w:rFonts w:ascii="Times New Roman" w:hAnsi="Times New Roman" w:cs="Times New Roman"/>
          <w:b/>
          <w:bCs/>
          <w:szCs w:val="24"/>
          <w:lang w:val="sr-Cyrl-CS"/>
        </w:rPr>
      </w:pPr>
      <w:r w:rsidRPr="00EA4A84">
        <w:rPr>
          <w:rFonts w:ascii="Times New Roman" w:hAnsi="Times New Roman" w:cs="Times New Roman"/>
          <w:szCs w:val="24"/>
          <w:lang w:val="sr-Cyrl-CS"/>
        </w:rPr>
        <w:t>Члан 58.</w:t>
      </w:r>
    </w:p>
    <w:p w:rsidR="009B1B71" w:rsidRPr="00EA4A84" w:rsidRDefault="00366493" w:rsidP="007B091D">
      <w:pPr>
        <w:spacing w:before="100" w:beforeAutospacing="1" w:after="100" w:afterAutospacing="1"/>
        <w:ind w:right="0"/>
        <w:rPr>
          <w:rFonts w:ascii="Times New Roman" w:hAnsi="Times New Roman" w:cs="Times New Roman"/>
          <w:szCs w:val="24"/>
          <w:lang w:val="sr-Cyrl-CS"/>
        </w:rPr>
      </w:pPr>
      <w:r w:rsidRPr="00EA4A84">
        <w:rPr>
          <w:rFonts w:ascii="Times New Roman" w:hAnsi="Times New Roman" w:cs="Times New Roman"/>
          <w:szCs w:val="24"/>
          <w:lang w:val="sr-Cyrl-CS"/>
        </w:rPr>
        <w:t>Ако 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 приликом вршења посл</w:t>
      </w:r>
      <w:r w:rsidRPr="00EA4A84">
        <w:rPr>
          <w:rFonts w:ascii="Times New Roman" w:hAnsi="Times New Roman" w:cs="Times New Roman"/>
          <w:szCs w:val="24"/>
          <w:lang w:val="sr-Cyrl-CS"/>
        </w:rPr>
        <w:t xml:space="preserve">ова </w:t>
      </w:r>
      <w:r w:rsidRPr="00EA4A84">
        <w:rPr>
          <w:rFonts w:ascii="Times New Roman" w:hAnsi="Times New Roman" w:cs="Times New Roman"/>
          <w:strike/>
          <w:szCs w:val="24"/>
          <w:lang w:val="sr-Cyrl-CS"/>
        </w:rPr>
        <w:t>из члана 4. став 2.</w:t>
      </w:r>
      <w:r w:rsidRPr="00EA4A84">
        <w:rPr>
          <w:rFonts w:ascii="Times New Roman" w:hAnsi="Times New Roman" w:cs="Times New Roman"/>
          <w:szCs w:val="24"/>
          <w:lang w:val="sr-Cyrl-CS"/>
        </w:rPr>
        <w:t xml:space="preserve">  ИЗ ЧЛАНА 4. СТ</w:t>
      </w:r>
      <w:r w:rsidR="00F6676B" w:rsidRPr="00EA4A84">
        <w:rPr>
          <w:rFonts w:ascii="Times New Roman" w:hAnsi="Times New Roman" w:cs="Times New Roman"/>
          <w:szCs w:val="24"/>
          <w:lang w:val="sr-Cyrl-CS"/>
        </w:rPr>
        <w:t>.</w:t>
      </w:r>
      <w:r w:rsidRPr="00EA4A84">
        <w:rPr>
          <w:rFonts w:ascii="Times New Roman" w:hAnsi="Times New Roman" w:cs="Times New Roman"/>
          <w:szCs w:val="24"/>
          <w:lang w:val="sr-Cyrl-CS"/>
        </w:rPr>
        <w:t xml:space="preserve"> 2. И</w:t>
      </w:r>
      <w:r w:rsidR="009B1B71" w:rsidRPr="00EA4A84">
        <w:rPr>
          <w:rFonts w:ascii="Times New Roman" w:hAnsi="Times New Roman" w:cs="Times New Roman"/>
          <w:szCs w:val="24"/>
          <w:lang w:val="sr-Cyrl-CS"/>
        </w:rPr>
        <w:t xml:space="preserve"> 3. овог закона, утврди да у вези са лицем или трансакцијом постоје основи сумње да се ради о прању новца или финансирању тероризма, дужан</w:t>
      </w:r>
      <w:r w:rsidR="00FB057A">
        <w:rPr>
          <w:rFonts w:ascii="Times New Roman" w:hAnsi="Times New Roman" w:cs="Times New Roman"/>
          <w:szCs w:val="24"/>
          <w:lang w:val="sr-Cyrl-CS"/>
        </w:rPr>
        <w:t xml:space="preserve"> </w:t>
      </w:r>
      <w:r w:rsidR="009B1B71" w:rsidRPr="00EA4A84">
        <w:rPr>
          <w:rFonts w:ascii="Times New Roman" w:hAnsi="Times New Roman" w:cs="Times New Roman"/>
          <w:szCs w:val="24"/>
          <w:lang w:val="sr-Cyrl-CS"/>
        </w:rPr>
        <w:t>је да о томе обавести Управу пре извршења трансакције, као и да у том обавештењу наведе рок у којем би требало да се трансакција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r w:rsidR="0032227E" w:rsidRPr="00EA4A84">
        <w:rPr>
          <w:rFonts w:ascii="Times New Roman" w:hAnsi="Times New Roman" w:cs="Times New Roman"/>
          <w:szCs w:val="24"/>
          <w:lang w:val="sr-Cyrl-CS"/>
        </w:rPr>
        <w:tab/>
      </w:r>
      <w:r w:rsidR="009B1B71" w:rsidRPr="00EA4A84">
        <w:rPr>
          <w:rFonts w:ascii="Times New Roman" w:hAnsi="Times New Roman" w:cs="Times New Roman"/>
          <w:szCs w:val="24"/>
          <w:lang w:val="sr-Cyrl-CS"/>
        </w:rPr>
        <w:t>Обавеза обавештавања из става 1. овог члана важи и за планирану трансакцију без обзира на то да ли је трансакција касније извршена. </w:t>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Pr="00EA4A84">
        <w:rPr>
          <w:rFonts w:ascii="Times New Roman" w:hAnsi="Times New Roman" w:cs="Times New Roman"/>
          <w:szCs w:val="24"/>
          <w:lang w:val="sr-Cyrl-CS"/>
        </w:rPr>
        <w:t>Ако 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w:t>
      </w:r>
      <w:r w:rsidRPr="00EA4A84">
        <w:rPr>
          <w:rFonts w:ascii="Times New Roman" w:hAnsi="Times New Roman" w:cs="Times New Roman"/>
          <w:szCs w:val="24"/>
          <w:lang w:val="sr-Cyrl-CS"/>
        </w:rPr>
        <w:t xml:space="preserve"> </w:t>
      </w:r>
      <w:r w:rsidR="009B1B71" w:rsidRPr="00EA4A84">
        <w:rPr>
          <w:rFonts w:ascii="Times New Roman" w:hAnsi="Times New Roman" w:cs="Times New Roman"/>
          <w:szCs w:val="24"/>
          <w:lang w:val="sr-Cyrl-CS"/>
        </w:rPr>
        <w:t>због природе трансакције или због тога што трансакција није извршена или из других оправданих разлога не може да поступи у складу са ст. 1. и 2. овог члана, дужан да Управи достави податке чим то буде могуће, а најкасније одмах по сазнању разлога за основе сумње да се ради о прању новца или финансирању тероризма. Адвокат</w:t>
      </w:r>
      <w:r w:rsidRPr="00EA4A84">
        <w:rPr>
          <w:rFonts w:ascii="Times New Roman" w:eastAsiaTheme="minorEastAsia" w:hAnsi="Times New Roman" w:cs="Times New Roman"/>
          <w:szCs w:val="24"/>
          <w:lang w:val="sr-Cyrl-CS"/>
        </w:rPr>
        <w:t>, ОДНОСНО ЈАВНИ БЕЛЕЖНИК</w:t>
      </w:r>
      <w:r w:rsidRPr="00EA4A84">
        <w:rPr>
          <w:rFonts w:ascii="Times New Roman" w:hAnsi="Times New Roman" w:cs="Times New Roman"/>
          <w:szCs w:val="24"/>
          <w:lang w:val="sr-Cyrl-CS"/>
        </w:rPr>
        <w:t xml:space="preserve"> </w:t>
      </w:r>
      <w:r w:rsidR="009B1B71" w:rsidRPr="00EA4A84">
        <w:rPr>
          <w:rFonts w:ascii="Times New Roman" w:hAnsi="Times New Roman" w:cs="Times New Roman"/>
          <w:szCs w:val="24"/>
          <w:lang w:val="sr-Cyrl-CS"/>
        </w:rPr>
        <w:t>је дужан да писмено образложи разлоге због којих није поступио на прописани начин. </w:t>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t>Адвокат</w:t>
      </w:r>
      <w:r w:rsidR="0032227E" w:rsidRPr="00EA4A84">
        <w:rPr>
          <w:rFonts w:ascii="Times New Roman" w:eastAsiaTheme="minorEastAsia" w:hAnsi="Times New Roman" w:cs="Times New Roman"/>
          <w:szCs w:val="24"/>
          <w:lang w:val="sr-Cyrl-CS"/>
        </w:rPr>
        <w:t>, ОДНОСНО</w:t>
      </w:r>
      <w:r w:rsidR="009B1B71" w:rsidRPr="00EA4A84">
        <w:rPr>
          <w:rFonts w:ascii="Times New Roman" w:hAnsi="Times New Roman" w:cs="Times New Roman"/>
          <w:szCs w:val="24"/>
          <w:lang w:val="sr-Cyrl-CS"/>
        </w:rPr>
        <w:t xml:space="preserve"> ЈАВНИ БЕЛЕЖНИК је дужан да у случају када странка од њега тражи савет у вези са прањем новца или финансирањем тероризма, о томе одмах обавести Управу, а најкасније у року од три дана од дана када је странка тражила савет. </w:t>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r>
      <w:r w:rsidR="0032227E" w:rsidRPr="00EA4A84">
        <w:rPr>
          <w:rFonts w:ascii="Times New Roman" w:hAnsi="Times New Roman" w:cs="Times New Roman"/>
          <w:szCs w:val="24"/>
          <w:lang w:val="sr-Cyrl-CS"/>
        </w:rPr>
        <w:tab/>
        <w:t>Адвокат</w:t>
      </w:r>
      <w:r w:rsidR="0032227E"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 обавештава Управу електронским путем, препорученом пошиљком или доставом преко курира. У случају хитности, такво обавештење може се дати и телефоном, уз обавезу накнадног обавештавања електронским путем, препорученом пошиљком или доставом преко курира, најкасније следећег радног дана. </w:t>
      </w:r>
    </w:p>
    <w:p w:rsidR="009B1B71" w:rsidRPr="00EA4A84" w:rsidRDefault="0032227E"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Тражење података од адвоката</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ЈАВНОГ БЕЛЕЖНИКА</w:t>
      </w:r>
    </w:p>
    <w:p w:rsidR="0032227E" w:rsidRPr="00EA4A84" w:rsidRDefault="0032227E" w:rsidP="007B091D">
      <w:pPr>
        <w:ind w:right="0" w:firstLine="0"/>
        <w:jc w:val="center"/>
        <w:rPr>
          <w:rFonts w:ascii="Times New Roman" w:hAnsi="Times New Roman" w:cs="Times New Roman"/>
          <w:szCs w:val="24"/>
          <w:lang w:val="sr-Cyrl-CS"/>
        </w:rPr>
      </w:pPr>
    </w:p>
    <w:p w:rsidR="0032227E" w:rsidRPr="00EA4A84" w:rsidRDefault="009B1B71" w:rsidP="00BA0075">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59.</w:t>
      </w:r>
    </w:p>
    <w:p w:rsidR="0032227E"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Ако Управа оцени да у вези са одређеним трансакцијама или лицима постоје основи сумње да се ради о прању новца или финансирању тероризма</w:t>
      </w:r>
      <w:r w:rsidR="0032227E" w:rsidRPr="00EA4A84">
        <w:rPr>
          <w:rFonts w:ascii="Times New Roman" w:hAnsi="Times New Roman" w:cs="Times New Roman"/>
          <w:szCs w:val="24"/>
          <w:lang w:val="sr-Cyrl-CS"/>
        </w:rPr>
        <w:t xml:space="preserve">, може да захтева од адвоката, ОДНОСНО </w:t>
      </w:r>
      <w:r w:rsidRPr="00EA4A84">
        <w:rPr>
          <w:rFonts w:ascii="Times New Roman" w:hAnsi="Times New Roman" w:cs="Times New Roman"/>
          <w:szCs w:val="24"/>
          <w:lang w:val="sr-Cyrl-CS"/>
        </w:rPr>
        <w:t>ЈАВНОГ БЕЛЕЖНИКА</w:t>
      </w:r>
      <w:r w:rsidR="00F75068"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податке, информације и документацију неопходне за откривање и доказивање прања новца или финансирања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w:t>
      </w:r>
      <w:r w:rsidR="0032227E" w:rsidRPr="00EA4A84">
        <w:rPr>
          <w:rFonts w:ascii="Times New Roman" w:hAnsi="Times New Roman" w:cs="Times New Roman"/>
          <w:szCs w:val="24"/>
          <w:lang w:val="sr-Cyrl-CS"/>
        </w:rPr>
        <w:t xml:space="preserve">а може да захтева од адвоката, ОДНОСНО </w:t>
      </w:r>
      <w:r w:rsidRPr="00EA4A84">
        <w:rPr>
          <w:rFonts w:ascii="Times New Roman" w:hAnsi="Times New Roman" w:cs="Times New Roman"/>
          <w:szCs w:val="24"/>
          <w:lang w:val="sr-Cyrl-CS"/>
        </w:rPr>
        <w:t>ЈАВНОГ БЕЛЕЖНИКА</w:t>
      </w:r>
      <w:r w:rsidR="00F75068"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и податке и информације из става 1. овог члана који се односе на лица која су учествовала или сарађивала у трансакцијама или пословима лица за које постоје основи сумње да се ради о прању новца или финансирању тероризма. </w:t>
      </w:r>
    </w:p>
    <w:p w:rsidR="009B1B71" w:rsidRPr="00EA4A84" w:rsidRDefault="0032227E"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Адвокат, ОДНОСНО </w:t>
      </w:r>
      <w:r w:rsidR="009B1B71" w:rsidRPr="00EA4A84">
        <w:rPr>
          <w:rFonts w:ascii="Times New Roman" w:hAnsi="Times New Roman" w:cs="Times New Roman"/>
          <w:szCs w:val="24"/>
          <w:lang w:val="sr-Cyrl-CS"/>
        </w:rPr>
        <w:t xml:space="preserve">ЈАВНИ БЕЛЕЖНИК је дужан да податке, информације и документацију из овог члана Управи достави без одлагања, а </w:t>
      </w:r>
      <w:r w:rsidR="009B1B71" w:rsidRPr="00EA4A84">
        <w:rPr>
          <w:rFonts w:ascii="Times New Roman" w:hAnsi="Times New Roman" w:cs="Times New Roman"/>
          <w:szCs w:val="24"/>
          <w:lang w:val="sr-Cyrl-CS"/>
        </w:rPr>
        <w:lastRenderedPageBreak/>
        <w:t>најкасније у року од осам дана од дана пријема захтева. Управа може у захтеву одредити и краћи рок за достављање података, информација и документације ако је то неопходно ради доношења одлуке о привременом обустављању извршења трансакције или у другим хитним случајевима.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може, због обимности документације или из других</w:t>
      </w:r>
      <w:r w:rsidR="0032227E" w:rsidRPr="00EA4A84">
        <w:rPr>
          <w:rFonts w:ascii="Times New Roman" w:hAnsi="Times New Roman" w:cs="Times New Roman"/>
          <w:szCs w:val="24"/>
          <w:lang w:val="sr-Cyrl-CS"/>
        </w:rPr>
        <w:t xml:space="preserve"> оправданих разлога, адвокату, ОДНОСНО </w:t>
      </w:r>
      <w:r w:rsidRPr="00EA4A84">
        <w:rPr>
          <w:rFonts w:ascii="Times New Roman" w:hAnsi="Times New Roman" w:cs="Times New Roman"/>
          <w:szCs w:val="24"/>
          <w:lang w:val="sr-Cyrl-CS"/>
        </w:rPr>
        <w:t>ЈАВНОМ БЕЛЕЖНИКУ да одреди и дужи рок за достављање документације. </w:t>
      </w:r>
    </w:p>
    <w:p w:rsidR="009B1B71" w:rsidRPr="00EA4A84" w:rsidRDefault="009B1B71" w:rsidP="007B091D">
      <w:pPr>
        <w:spacing w:before="240" w:after="240"/>
        <w:ind w:right="0" w:firstLine="0"/>
        <w:jc w:val="center"/>
        <w:rPr>
          <w:rFonts w:ascii="Times New Roman" w:hAnsi="Times New Roman" w:cs="Times New Roman"/>
          <w:b/>
          <w:bCs/>
          <w:i/>
          <w:iCs/>
          <w:szCs w:val="24"/>
          <w:lang w:val="sr-Cyrl-CS"/>
        </w:rPr>
      </w:pPr>
      <w:r w:rsidRPr="00EA4A84">
        <w:rPr>
          <w:rFonts w:ascii="Times New Roman" w:hAnsi="Times New Roman" w:cs="Times New Roman"/>
          <w:szCs w:val="24"/>
          <w:lang w:val="sr-Cyrl-CS"/>
        </w:rPr>
        <w:t>ЗАБРАНА ДОЈАВЉИВАЊА</w:t>
      </w:r>
    </w:p>
    <w:p w:rsidR="009B1B71" w:rsidRPr="00EA4A84" w:rsidRDefault="009B1B71" w:rsidP="0000341B">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60А</w:t>
      </w:r>
    </w:p>
    <w:p w:rsidR="009B1B71" w:rsidRPr="00EA4A84" w:rsidRDefault="00740592" w:rsidP="0000341B">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АДВОКАТ, ОДНОСНО </w:t>
      </w:r>
      <w:r w:rsidR="009B1B71" w:rsidRPr="00EA4A84">
        <w:rPr>
          <w:rFonts w:ascii="Times New Roman" w:hAnsi="Times New Roman" w:cs="Times New Roman"/>
          <w:szCs w:val="24"/>
          <w:lang w:val="sr-Cyrl-CS"/>
        </w:rPr>
        <w:t>ЈАВНИ БЕЛЕЖНИК, ОДНОСНО ЊЕГОВИ ЗАПОСЛЕНИ, КАО И ДРУГА ЛИЦА КОЈИМА СУ ДОСТУПНИ ПОДАЦИ ИЗ ЧЛАНА 103. ОВОГ ЗАКОНА, НЕ СМЕЈУ СТРАНЦИ ИЛИ ТРЕЋЕМ ЛИЦУ ОТКРИТИ: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ДА ЈЕ УПРАВА, НА ОСНОВУ ЧЛ. 75. И 82. ОВОГ ЗАКОНА, ИЗДАЛА НАЛОГ ЗА ПРИВРЕМЕНО ОБУСТАВЉАЊЕ ИЗВРШЕЊА ТРАНСАКЦИЈЕ, УКЉУЧУЈУЋИ И ПРИСТУП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ДА ЈЕ УПРАВА, НА ОСНОВУ ЧЛАНА 76. ОВОГ ЗАКОНА, ИЗДАЛА НАЛОГ ЗА ПРАЋЕЊЕ ФИНАНСИЈСКОГ ПОСЛОВАЊА СТРАНКЕ;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ДА ЈЕ ПРОТИВ СТРАНКЕ ИЛИ ТРЕЋЕГ ЛИЦА ПОКРЕНУТ ИЛИ БИ МОГАО БИТИ ПОКРЕНУТ ПОСТУПАК У ВЕЗИ СА ПРАЊЕМ НОВЦА ИЛИ ФИНАНСИРАЊЕМ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ЗАБРАНА ИЗ СТАВА 1. ОВОГ ЧЛАНА НЕ ОДНОСИ СЕ НА СЛУЧАЈЕВЕ: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АКО ПОДАТКЕ ИЗ ТАЧКЕ 1. ОВОГ СТАВА ТРАЖИ ОРГАН ИЗ ЧЛАНА 104. ОВОГ ЗАКОНА У ПОСТУПКУ НАДЗОРА НА</w:t>
      </w:r>
      <w:r w:rsidR="007704A7" w:rsidRPr="00EA4A84">
        <w:rPr>
          <w:rFonts w:ascii="Times New Roman" w:hAnsi="Times New Roman" w:cs="Times New Roman"/>
          <w:szCs w:val="24"/>
          <w:lang w:val="sr-Cyrl-CS"/>
        </w:rPr>
        <w:t>Д ПРИМЕНОМ ОДРЕДАБА ОВОГ ЗАКОНА.</w:t>
      </w:r>
      <w:r w:rsidRPr="00EA4A84">
        <w:rPr>
          <w:rFonts w:ascii="Times New Roman" w:hAnsi="Times New Roman" w:cs="Times New Roman"/>
          <w:szCs w:val="24"/>
          <w:lang w:val="sr-Cyrl-CS"/>
        </w:rPr>
        <w:t> </w:t>
      </w:r>
    </w:p>
    <w:p w:rsidR="009B1B71" w:rsidRPr="00EA4A84" w:rsidRDefault="009B1B71" w:rsidP="007B091D">
      <w:pPr>
        <w:spacing w:before="240" w:after="120"/>
        <w:ind w:right="0" w:firstLine="0"/>
        <w:jc w:val="center"/>
        <w:rPr>
          <w:rFonts w:ascii="Times New Roman" w:hAnsi="Times New Roman" w:cs="Times New Roman"/>
          <w:b/>
          <w:bCs/>
          <w:szCs w:val="24"/>
          <w:lang w:val="sr-Cyrl-CS"/>
        </w:rPr>
      </w:pPr>
      <w:r w:rsidRPr="00EA4A84">
        <w:rPr>
          <w:rFonts w:ascii="Times New Roman" w:hAnsi="Times New Roman" w:cs="Times New Roman"/>
          <w:szCs w:val="24"/>
          <w:lang w:val="sr-Cyrl-CS"/>
        </w:rPr>
        <w:t>Члан 61.</w:t>
      </w:r>
    </w:p>
    <w:p w:rsidR="009B1B71" w:rsidRPr="00EA4A84" w:rsidRDefault="007405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 је дужан да изради листу индикатора за препознавање лица и трансакција за које постоје основи сумње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Код израде листе </w:t>
      </w:r>
      <w:r w:rsidR="00740592" w:rsidRPr="00EA4A84">
        <w:rPr>
          <w:rFonts w:ascii="Times New Roman" w:hAnsi="Times New Roman" w:cs="Times New Roman"/>
          <w:szCs w:val="24"/>
          <w:lang w:val="sr-Cyrl-CS"/>
        </w:rPr>
        <w:t>из става 1. овог члана адвокат</w:t>
      </w:r>
      <w:r w:rsidR="00740592" w:rsidRPr="00EA4A84">
        <w:rPr>
          <w:rFonts w:ascii="Times New Roman" w:eastAsiaTheme="minorEastAsia" w:hAnsi="Times New Roman" w:cs="Times New Roman"/>
          <w:szCs w:val="24"/>
          <w:lang w:val="sr-Cyrl-CS"/>
        </w:rPr>
        <w:t>, ОДНОСНО</w:t>
      </w:r>
      <w:r w:rsidRPr="00EA4A84">
        <w:rPr>
          <w:rFonts w:ascii="Times New Roman" w:hAnsi="Times New Roman" w:cs="Times New Roman"/>
          <w:szCs w:val="24"/>
          <w:lang w:val="sr-Cyrl-CS"/>
        </w:rPr>
        <w:t xml:space="preserve"> ЈАВНИ БЕЛЕЖНИК узима у обзир сложеност и обим извршења трансакција, неуобичајени начин извршења, вредност или повезаност трансакција које немају економски или правно основану намену, односно нису усаглашене или су у несразмери са </w:t>
      </w:r>
      <w:r w:rsidRPr="00EA4A84">
        <w:rPr>
          <w:rFonts w:ascii="Times New Roman" w:hAnsi="Times New Roman" w:cs="Times New Roman"/>
          <w:szCs w:val="24"/>
          <w:lang w:val="sr-Cyrl-CS"/>
        </w:rPr>
        <w:lastRenderedPageBreak/>
        <w:t>уобичајеним односно очекиваним пословањем странке, као и друге околности које су повезане са статусом или другим карактеристикама странке. </w:t>
      </w:r>
    </w:p>
    <w:p w:rsidR="009B1B71" w:rsidRPr="00EA4A84" w:rsidRDefault="007405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Адвокат</w:t>
      </w:r>
      <w:r w:rsidRPr="00EA4A84">
        <w:rPr>
          <w:rFonts w:ascii="Times New Roman" w:eastAsiaTheme="minorEastAsia" w:hAnsi="Times New Roman" w:cs="Times New Roman"/>
          <w:szCs w:val="24"/>
          <w:lang w:val="sr-Cyrl-CS"/>
        </w:rPr>
        <w:t xml:space="preserve">, ОДНОСНО </w:t>
      </w:r>
      <w:r w:rsidR="009B1B71" w:rsidRPr="00EA4A84">
        <w:rPr>
          <w:rFonts w:ascii="Times New Roman" w:hAnsi="Times New Roman" w:cs="Times New Roman"/>
          <w:szCs w:val="24"/>
          <w:lang w:val="sr-Cyrl-CS"/>
        </w:rPr>
        <w:t>ЈАВНИ БЕЛЕЖНИК је дужан да приликом утврђивања основа сумње да се ради о прању новца или финансирању тероризма примењују листу индикатора из става 1. овог члана, и да узима у обзир и друге околности које указују на постојање основа сумње на прање новца или финансирање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Приликом израде листе индикатора из</w:t>
      </w:r>
      <w:r w:rsidR="00740592" w:rsidRPr="00EA4A84">
        <w:rPr>
          <w:rFonts w:ascii="Times New Roman" w:hAnsi="Times New Roman" w:cs="Times New Roman"/>
          <w:szCs w:val="24"/>
          <w:lang w:val="sr-Cyrl-CS"/>
        </w:rPr>
        <w:t xml:space="preserve"> става 1. овог члана, адвокат</w:t>
      </w:r>
      <w:r w:rsidR="00740592" w:rsidRPr="00EA4A84">
        <w:rPr>
          <w:rFonts w:ascii="Times New Roman" w:eastAsiaTheme="minorEastAsia" w:hAnsi="Times New Roman" w:cs="Times New Roman"/>
          <w:szCs w:val="24"/>
          <w:lang w:val="sr-Cyrl-CS"/>
        </w:rPr>
        <w:t xml:space="preserve">, ОДНОСНО </w:t>
      </w:r>
      <w:r w:rsidRPr="00EA4A84">
        <w:rPr>
          <w:rFonts w:ascii="Times New Roman" w:hAnsi="Times New Roman" w:cs="Times New Roman"/>
          <w:szCs w:val="24"/>
          <w:lang w:val="sr-Cyrl-CS"/>
        </w:rPr>
        <w:t>ЈАВНИ БЕЛЕЖНИК је дужан да унесе и индикаторе који су објављени на званичној интернет страници Управе. </w:t>
      </w:r>
    </w:p>
    <w:p w:rsidR="009B1B71" w:rsidRPr="00EA4A84" w:rsidRDefault="009B1B71" w:rsidP="007B091D">
      <w:pPr>
        <w:spacing w:before="240" w:after="120"/>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62.</w:t>
      </w:r>
    </w:p>
    <w:p w:rsidR="009B1B71" w:rsidRPr="00EA4A84" w:rsidRDefault="0074059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Адвокат, ОДНОСНО </w:t>
      </w:r>
      <w:r w:rsidR="009B1B71" w:rsidRPr="00EA4A84">
        <w:rPr>
          <w:rFonts w:ascii="Times New Roman" w:hAnsi="Times New Roman" w:cs="Times New Roman"/>
          <w:szCs w:val="24"/>
          <w:lang w:val="sr-Cyrl-CS"/>
        </w:rPr>
        <w:t>ЈАВНИ БЕЛЕЖНИК</w:t>
      </w:r>
      <w:r w:rsidRPr="00EA4A84">
        <w:rPr>
          <w:rFonts w:ascii="Times New Roman" w:hAnsi="Times New Roman" w:cs="Times New Roman"/>
          <w:szCs w:val="24"/>
          <w:lang w:val="sr-Cyrl-CS"/>
        </w:rPr>
        <w:t xml:space="preserve"> </w:t>
      </w:r>
      <w:r w:rsidR="009B1B71" w:rsidRPr="00EA4A84">
        <w:rPr>
          <w:rFonts w:ascii="Times New Roman" w:hAnsi="Times New Roman" w:cs="Times New Roman"/>
          <w:szCs w:val="24"/>
          <w:lang w:val="sr-Cyrl-CS"/>
        </w:rPr>
        <w:t>води евиденцију података: </w:t>
      </w:r>
    </w:p>
    <w:p w:rsidR="00740592"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о странкама, као и пословним односима и трансакцијама из члана 8. овог закона У СКЛАДУ СА ЧЛАНОМ 103. 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достављених Управи у складу са чланом 58. овог закона. </w:t>
      </w:r>
    </w:p>
    <w:p w:rsidR="00740592" w:rsidRPr="00EA4A84" w:rsidRDefault="00740592" w:rsidP="007B091D">
      <w:pPr>
        <w:pStyle w:val="NoSpacing"/>
        <w:ind w:left="720" w:right="0"/>
        <w:rPr>
          <w:rFonts w:ascii="Times New Roman" w:hAnsi="Times New Roman" w:cs="Times New Roman"/>
          <w:szCs w:val="24"/>
          <w:lang w:val="sr-Cyrl-CS"/>
        </w:rPr>
      </w:pPr>
    </w:p>
    <w:p w:rsidR="009B1B71" w:rsidRPr="00EA4A84" w:rsidRDefault="00740592" w:rsidP="007B091D">
      <w:pPr>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IV.</w:t>
      </w:r>
      <w:r w:rsidR="009B1B71" w:rsidRPr="00EA4A84">
        <w:rPr>
          <w:rFonts w:ascii="Times New Roman" w:hAnsi="Times New Roman" w:cs="Times New Roman"/>
          <w:strike/>
          <w:szCs w:val="24"/>
          <w:lang w:val="sr-Cyrl-CS"/>
        </w:rPr>
        <w:t xml:space="preserve"> РАДЊЕ И МЕРЕ КОЈЕ ПРЕДУЗИМАЈУ ЈАВНИ БЕЛЕЖНИЦИ</w:t>
      </w:r>
    </w:p>
    <w:p w:rsidR="009B1B71" w:rsidRPr="00EA4A84" w:rsidRDefault="009B1B71" w:rsidP="007B091D">
      <w:pPr>
        <w:ind w:right="0" w:firstLine="0"/>
        <w:jc w:val="center"/>
        <w:rPr>
          <w:rFonts w:ascii="Times New Roman" w:hAnsi="Times New Roman" w:cs="Times New Roman"/>
          <w:strike/>
          <w:szCs w:val="24"/>
          <w:lang w:val="sr-Cyrl-CS"/>
        </w:rPr>
      </w:pPr>
    </w:p>
    <w:p w:rsidR="009B1B71" w:rsidRPr="00EA4A84" w:rsidRDefault="009B1B71" w:rsidP="007B091D">
      <w:pPr>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Утврђивање идентитета странке</w:t>
      </w:r>
    </w:p>
    <w:p w:rsidR="009B1B71" w:rsidRPr="00EA4A84" w:rsidRDefault="009B1B71" w:rsidP="007B091D">
      <w:pPr>
        <w:pStyle w:val="NoSpacing"/>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63.</w:t>
      </w:r>
    </w:p>
    <w:p w:rsidR="009B1B71" w:rsidRPr="00EA4A84" w:rsidRDefault="00C05F26"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Јавни бележник утврђује идентитет странке у складу са прописима који регу</w:t>
      </w:r>
      <w:r w:rsidR="00317EFB">
        <w:rPr>
          <w:rFonts w:ascii="Times New Roman" w:hAnsi="Times New Roman" w:cs="Times New Roman"/>
          <w:strike/>
          <w:szCs w:val="24"/>
          <w:lang w:val="sr-Cyrl-CS"/>
        </w:rPr>
        <w:t>лишу јавнобележничку делатност.</w:t>
      </w:r>
    </w:p>
    <w:p w:rsidR="00DF2DEB" w:rsidRPr="00EA4A84" w:rsidRDefault="00DF2DEB" w:rsidP="007B091D">
      <w:pPr>
        <w:pStyle w:val="NoSpacing"/>
        <w:tabs>
          <w:tab w:val="left" w:pos="0"/>
        </w:tabs>
        <w:ind w:right="0" w:firstLine="0"/>
        <w:rPr>
          <w:rFonts w:ascii="Times New Roman" w:hAnsi="Times New Roman" w:cs="Times New Roman"/>
          <w:szCs w:val="24"/>
          <w:lang w:val="sr-Cyrl-CS"/>
        </w:rPr>
      </w:pPr>
      <w:r w:rsidRPr="00EA4A84">
        <w:rPr>
          <w:rFonts w:ascii="Times New Roman" w:hAnsi="Times New Roman" w:cs="Times New Roman"/>
          <w:szCs w:val="24"/>
          <w:lang w:val="sr-Cyrl-CS"/>
        </w:rPr>
        <w:tab/>
      </w: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Обавештавање Управе о лицима и трансакцијама за које постоје основи сумње да се ради о прању новца или финансирању тероризма</w:t>
      </w:r>
    </w:p>
    <w:p w:rsidR="00DF2DEB" w:rsidRPr="00EA4A84" w:rsidRDefault="00DF2DEB" w:rsidP="007B091D">
      <w:pPr>
        <w:pStyle w:val="NoSpacing"/>
        <w:tabs>
          <w:tab w:val="left" w:pos="0"/>
        </w:tabs>
        <w:ind w:right="0" w:firstLine="0"/>
        <w:jc w:val="center"/>
        <w:rPr>
          <w:rFonts w:ascii="Times New Roman" w:hAnsi="Times New Roman" w:cs="Times New Roman"/>
          <w:strike/>
          <w:szCs w:val="24"/>
          <w:lang w:val="sr-Cyrl-CS"/>
        </w:rPr>
      </w:pP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64.</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Ако јавни бележник, приликом састављања јавнобележничког записа и потврђивања приватне исправе (солемнизације), утврди да у вези са странком или трансакцијом постоје основи сумње да се ради о прању новца или финансирању тероризма, дужан је да о том</w:t>
      </w:r>
      <w:r w:rsidR="00317EFB">
        <w:rPr>
          <w:rFonts w:ascii="Times New Roman" w:hAnsi="Times New Roman" w:cs="Times New Roman"/>
          <w:strike/>
          <w:szCs w:val="24"/>
          <w:lang w:val="sr-Cyrl-CS"/>
        </w:rPr>
        <w:t>е без одлагања обавести Управу.</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Ако јавни бележник због природе трансакције или из других оправданих разлога не може да поступа у складу са ставом 1. овог члана, дужан је да обавести Управу чим то буде могуће. Јавни бележник је дужан да писмено образложи разлоге због којих ни</w:t>
      </w:r>
      <w:r w:rsidR="00317EFB">
        <w:rPr>
          <w:rFonts w:ascii="Times New Roman" w:hAnsi="Times New Roman" w:cs="Times New Roman"/>
          <w:strike/>
          <w:szCs w:val="24"/>
          <w:lang w:val="sr-Cyrl-CS"/>
        </w:rPr>
        <w:t>је поступио на прописани начин.</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Јавни бележник Управу обавештава електронским путем. У случају хитности, такво обавештење може се дати и телефоном, уз обавезу накнадног обавештавања електронским путем, н</w:t>
      </w:r>
      <w:r w:rsidR="00317EFB">
        <w:rPr>
          <w:rFonts w:ascii="Times New Roman" w:hAnsi="Times New Roman" w:cs="Times New Roman"/>
          <w:strike/>
          <w:szCs w:val="24"/>
          <w:lang w:val="sr-Cyrl-CS"/>
        </w:rPr>
        <w:t>ајкасније следећег радног дана.</w:t>
      </w:r>
    </w:p>
    <w:p w:rsidR="00DF2DEB" w:rsidRPr="00EA4A84" w:rsidRDefault="00DF2DEB" w:rsidP="007B091D">
      <w:pPr>
        <w:pStyle w:val="NoSpacing"/>
        <w:tabs>
          <w:tab w:val="left" w:pos="0"/>
        </w:tabs>
        <w:ind w:right="0" w:firstLine="0"/>
        <w:rPr>
          <w:rFonts w:ascii="Times New Roman" w:hAnsi="Times New Roman" w:cs="Times New Roman"/>
          <w:szCs w:val="24"/>
          <w:lang w:val="sr-Cyrl-CS"/>
        </w:rPr>
      </w:pP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Дужност давања података</w:t>
      </w: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65.</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Јавни бележник је дужан да Управи на њен захтев без одлагања, а најкасније у року од осам дана од дана пријема захтева, достави све расположиве податке, информације и документацију неопходну за откривање и доказивање прања н</w:t>
      </w:r>
      <w:r w:rsidR="00317EFB">
        <w:rPr>
          <w:rFonts w:ascii="Times New Roman" w:hAnsi="Times New Roman" w:cs="Times New Roman"/>
          <w:strike/>
          <w:szCs w:val="24"/>
          <w:lang w:val="sr-Cyrl-CS"/>
        </w:rPr>
        <w:t>овца или финансирања тероризма.</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lastRenderedPageBreak/>
        <w:tab/>
      </w:r>
      <w:r w:rsidR="009B1B71" w:rsidRPr="00EA4A84">
        <w:rPr>
          <w:rFonts w:ascii="Times New Roman" w:hAnsi="Times New Roman" w:cs="Times New Roman"/>
          <w:strike/>
          <w:szCs w:val="24"/>
          <w:lang w:val="sr-Cyrl-CS"/>
        </w:rPr>
        <w:t>Управа може у захтеву одредити и краћи рок за достављање података, информација и документације, ако је то неопходно ради доношења одлуке о привременом обустављању извршења трансакције и</w:t>
      </w:r>
      <w:r w:rsidR="00317EFB">
        <w:rPr>
          <w:rFonts w:ascii="Times New Roman" w:hAnsi="Times New Roman" w:cs="Times New Roman"/>
          <w:strike/>
          <w:szCs w:val="24"/>
          <w:lang w:val="sr-Cyrl-CS"/>
        </w:rPr>
        <w:t>ли у другим хитним случајевима.</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Јавни бележник може захтевати од Управе продужење рока за достављање података, информација и документације, ако због обимности документације или из других оправданих разлога, процени да не може благовремено да пост</w:t>
      </w:r>
      <w:r w:rsidR="00317EFB">
        <w:rPr>
          <w:rFonts w:ascii="Times New Roman" w:hAnsi="Times New Roman" w:cs="Times New Roman"/>
          <w:strike/>
          <w:szCs w:val="24"/>
          <w:lang w:val="sr-Cyrl-CS"/>
        </w:rPr>
        <w:t>упи у првобитно одређеном року.</w:t>
      </w:r>
    </w:p>
    <w:p w:rsidR="00DF2DEB" w:rsidRPr="00EA4A84" w:rsidRDefault="00DF2DEB" w:rsidP="007B091D">
      <w:pPr>
        <w:pStyle w:val="NoSpacing"/>
        <w:tabs>
          <w:tab w:val="left" w:pos="0"/>
        </w:tabs>
        <w:ind w:right="0" w:firstLine="0"/>
        <w:rPr>
          <w:rFonts w:ascii="Times New Roman" w:hAnsi="Times New Roman" w:cs="Times New Roman"/>
          <w:strike/>
          <w:szCs w:val="24"/>
          <w:lang w:val="sr-Cyrl-CS"/>
        </w:rPr>
      </w:pP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Обавеза састављања и примене листе индикатора</w:t>
      </w: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66.</w:t>
      </w:r>
    </w:p>
    <w:p w:rsidR="009B1B71" w:rsidRPr="00EA4A84" w:rsidRDefault="00DF2DEB" w:rsidP="007B091D">
      <w:pPr>
        <w:pStyle w:val="NoSpacing"/>
        <w:tabs>
          <w:tab w:val="left" w:pos="0"/>
        </w:tabs>
        <w:ind w:right="0" w:firstLine="0"/>
        <w:rPr>
          <w:rFonts w:ascii="Times New Roman" w:hAnsi="Times New Roman" w:cs="Times New Roman"/>
          <w:strike/>
          <w:szCs w:val="24"/>
          <w:lang w:val="sr-Cyrl-CS"/>
        </w:rPr>
      </w:pPr>
      <w:r w:rsidRPr="00EA4A84">
        <w:rPr>
          <w:rFonts w:ascii="Times New Roman" w:hAnsi="Times New Roman" w:cs="Times New Roman"/>
          <w:szCs w:val="24"/>
          <w:lang w:val="sr-Cyrl-CS"/>
        </w:rPr>
        <w:tab/>
      </w:r>
      <w:r w:rsidR="009B1B71" w:rsidRPr="00EA4A84">
        <w:rPr>
          <w:rFonts w:ascii="Times New Roman" w:hAnsi="Times New Roman" w:cs="Times New Roman"/>
          <w:strike/>
          <w:szCs w:val="24"/>
          <w:lang w:val="sr-Cyrl-CS"/>
        </w:rPr>
        <w:t>Јавнобележничка комора саставља листу индикатора, а јавни бележници су дужни да је примењу</w:t>
      </w:r>
      <w:r w:rsidR="00317EFB">
        <w:rPr>
          <w:rFonts w:ascii="Times New Roman" w:hAnsi="Times New Roman" w:cs="Times New Roman"/>
          <w:strike/>
          <w:szCs w:val="24"/>
          <w:lang w:val="sr-Cyrl-CS"/>
        </w:rPr>
        <w:t>ју у сваком конкретном случају.</w:t>
      </w:r>
    </w:p>
    <w:p w:rsidR="00DF2DEB" w:rsidRPr="00EA4A84" w:rsidRDefault="00DF2DEB" w:rsidP="007B091D">
      <w:pPr>
        <w:pStyle w:val="NoSpacing"/>
        <w:tabs>
          <w:tab w:val="left" w:pos="0"/>
        </w:tabs>
        <w:ind w:right="0" w:firstLine="0"/>
        <w:rPr>
          <w:rFonts w:ascii="Times New Roman" w:hAnsi="Times New Roman" w:cs="Times New Roman"/>
          <w:szCs w:val="24"/>
          <w:lang w:val="sr-Cyrl-CS"/>
        </w:rPr>
      </w:pP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Начин вођења евиденција</w:t>
      </w:r>
    </w:p>
    <w:p w:rsidR="009B1B71" w:rsidRPr="00EA4A84" w:rsidRDefault="009B1B71" w:rsidP="007B091D">
      <w:pPr>
        <w:pStyle w:val="NoSpacing"/>
        <w:tabs>
          <w:tab w:val="left" w:pos="0"/>
        </w:tabs>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Члан 67.</w:t>
      </w:r>
    </w:p>
    <w:p w:rsidR="009B1B71" w:rsidRPr="00EA4A84" w:rsidRDefault="009B1B71" w:rsidP="007B091D">
      <w:pPr>
        <w:pStyle w:val="NoSpacing"/>
        <w:tabs>
          <w:tab w:val="left" w:pos="0"/>
        </w:tabs>
        <w:ind w:right="0" w:firstLine="0"/>
        <w:rPr>
          <w:rFonts w:ascii="Times New Roman" w:hAnsi="Times New Roman" w:cs="Times New Roman"/>
          <w:szCs w:val="24"/>
          <w:lang w:val="sr-Cyrl-CS"/>
        </w:rPr>
      </w:pPr>
      <w:r w:rsidRPr="00EA4A84">
        <w:rPr>
          <w:rFonts w:ascii="Times New Roman" w:hAnsi="Times New Roman" w:cs="Times New Roman"/>
          <w:strike/>
          <w:szCs w:val="24"/>
          <w:lang w:val="sr-Cyrl-CS"/>
        </w:rPr>
        <w:t>Јавни бележник води евиденцију података о странкама и трансакцијама који су достављени Управи на начин прописан Јавнобележничким пословником</w:t>
      </w:r>
      <w:r w:rsidRPr="00EA4A84">
        <w:rPr>
          <w:rFonts w:ascii="Times New Roman" w:hAnsi="Times New Roman" w:cs="Times New Roman"/>
          <w:szCs w:val="24"/>
          <w:lang w:val="sr-Cyrl-CS"/>
        </w:rPr>
        <w:t>. </w:t>
      </w:r>
    </w:p>
    <w:p w:rsidR="006F6CFD" w:rsidRPr="00EA4A84" w:rsidRDefault="006F6CFD" w:rsidP="007B091D">
      <w:pPr>
        <w:pStyle w:val="NoSpacing"/>
        <w:tabs>
          <w:tab w:val="left" w:pos="0"/>
        </w:tabs>
        <w:ind w:right="0" w:firstLine="0"/>
        <w:rPr>
          <w:rFonts w:ascii="Times New Roman" w:hAnsi="Times New Roman" w:cs="Times New Roman"/>
          <w:szCs w:val="24"/>
          <w:lang w:val="sr-Cyrl-CS"/>
        </w:rPr>
      </w:pPr>
    </w:p>
    <w:p w:rsidR="00DF2DEB" w:rsidRPr="00EA4A84" w:rsidRDefault="009B1B71" w:rsidP="006F6CF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70.</w:t>
      </w:r>
    </w:p>
    <w:p w:rsidR="009B1B71" w:rsidRPr="00EA4A84" w:rsidRDefault="009B1B71" w:rsidP="006F6CF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Процена ризика од прања новца и финансирања тероризма на националном нивоу израђује се у писменој форми и ажурира најмање једном у три године.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САЖЕТАК ПРОЦЕНЕ РИЗИКА ИЗ СТАВА 2.</w:t>
      </w:r>
      <w:r w:rsidR="003A6FE1" w:rsidRPr="00EA4A84">
        <w:rPr>
          <w:rFonts w:ascii="Times New Roman" w:hAnsi="Times New Roman" w:cs="Times New Roman"/>
          <w:szCs w:val="24"/>
          <w:lang w:val="sr-Cyrl-CS"/>
        </w:rPr>
        <w:t xml:space="preserve"> ОВОГ ЧЛАНА</w:t>
      </w:r>
      <w:r w:rsidRPr="00EA4A84">
        <w:rPr>
          <w:rFonts w:ascii="Times New Roman" w:hAnsi="Times New Roman" w:cs="Times New Roman"/>
          <w:szCs w:val="24"/>
          <w:lang w:val="sr-Cyrl-CS"/>
        </w:rPr>
        <w:t xml:space="preserve"> СТАВЉА СЕ НА РАСПОЛАГАЊЕ ЈАВНОСТИ И НЕ СМЕ САДРЖАТИ ПОВЕРЉИВЕ ИНФОРМАЦИЈЕ.</w:t>
      </w:r>
    </w:p>
    <w:p w:rsidR="00DF2DEB" w:rsidRPr="00EA4A84" w:rsidRDefault="00DF2DEB" w:rsidP="007B091D">
      <w:pPr>
        <w:ind w:right="0"/>
        <w:jc w:val="center"/>
        <w:rPr>
          <w:rFonts w:ascii="Times New Roman" w:hAnsi="Times New Roman" w:cs="Times New Roman"/>
          <w:szCs w:val="24"/>
          <w:lang w:val="sr-Cyrl-CS"/>
        </w:rPr>
      </w:pPr>
    </w:p>
    <w:p w:rsidR="009B1B71" w:rsidRPr="00EA4A84" w:rsidRDefault="009B1B71" w:rsidP="007B091D">
      <w:pPr>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75.</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може издати писмени налог обвезнику којим се привремено обуставља извршење трансакције, УКЉУЧУЈУЋИ И ПРИСТУП СЕФУ, ако оцени да у вези са трансакцијом или лицем које обавља трансакцију постоји основана сумња да се ради о прању новца или финансирању тероризма, о чему обавештава надлежне органе ради предузимања мера из њихове надлежности.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Директор Управе може, у хитним случајевима, усмено издати налог којим се привремено обуставља извршење трансакције, УКЉУЧУЈУЋИ И ПРИСТУП СЕФУ, који мора, у писменој форми, потврдити најкасније следећег радног дана.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Привремено обустављање извршења трансакције, УКЉУЧУЈУЋИ И ПРИСТУП СЕФУ</w:t>
      </w:r>
      <w:r w:rsidR="00FC5B3F"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на основу ст. 1. и 2. овог члана може трајати 72 сата од момента привременог обустављања извршења трансакције. Ако рок из овог става пада у нерадне дане, Управа може издати налог којим се тај рок продужава за додатних 48 сати.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За време за које је извршење трансакције, УКЉУЧУЈУЋИ И ПРИСТУП СЕФУ</w:t>
      </w:r>
      <w:r w:rsidR="0043293B"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привремено обустављено обвезник је дужан да се придржава налога Управе који се односе на ту трансакцију или на лице које врши ту трансакцију.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Надлежни органи из става 1. овог члана дужни су да, без одлагања предузму мере из своје надлежности и о томе одмах обавесте Управу.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Ако Управа у року из става 3. овог члана утврди да не постоји основана сумња да се ради о прању новца или финансирању тероризма, дужна је да обавести обвезника да може да изврши трансакцију, УКЉУЧУЈУЋИ И ПРИСТУП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Ако Управа у року из става 3. овог члана не обавести обвезника о резултатима спроведених радњи, сматра се да је обвезнику дозвољено да изврши трансакцију, УКЉУЧУЈУЋИ И ПРИСТУП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може да привремено обустави извршење трансакције, УКЉУЧУЈУЋИ И ПРИСТУП СЕФУ, најдуже до 72 сата, ако основано посумња да се, у вези са трансакцијом или лицем које врши или за које се врши трансакција, ради о прању новца и ако је то неопходно за благовремено извршавање обавеза из овог закона. </w:t>
      </w:r>
    </w:p>
    <w:p w:rsidR="007F7A05" w:rsidRPr="00EA4A84" w:rsidRDefault="007F7A05" w:rsidP="007B091D">
      <w:pPr>
        <w:pStyle w:val="NoSpacing"/>
        <w:ind w:right="0"/>
        <w:rPr>
          <w:rFonts w:ascii="Times New Roman" w:hAnsi="Times New Roman" w:cs="Times New Roman"/>
          <w:szCs w:val="24"/>
          <w:lang w:val="sr-Cyrl-CS"/>
        </w:rPr>
      </w:pPr>
    </w:p>
    <w:p w:rsidR="007F7A05"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79.</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је дужна да обвезника и</w:t>
      </w:r>
      <w:r w:rsidR="007F7A05" w:rsidRPr="00EA4A84">
        <w:rPr>
          <w:rFonts w:ascii="Times New Roman" w:hAnsi="Times New Roman" w:cs="Times New Roman"/>
          <w:szCs w:val="24"/>
          <w:lang w:val="sr-Cyrl-CS"/>
        </w:rPr>
        <w:t xml:space="preserve"> </w:t>
      </w:r>
      <w:r w:rsidRPr="00EA4A84">
        <w:rPr>
          <w:rFonts w:ascii="Times New Roman" w:hAnsi="Times New Roman" w:cs="Times New Roman"/>
          <w:strike/>
          <w:szCs w:val="24"/>
          <w:lang w:val="sr-Cyrl-CS"/>
        </w:rPr>
        <w:t>државни орган из члана 112. овог закона</w:t>
      </w:r>
      <w:r w:rsidRPr="00EA4A84">
        <w:rPr>
          <w:rFonts w:ascii="Times New Roman" w:hAnsi="Times New Roman" w:cs="Times New Roman"/>
          <w:szCs w:val="24"/>
          <w:lang w:val="sr-Cyrl-CS"/>
        </w:rPr>
        <w:t>, ОРГАНЕ НАДЛЕЖНЕ ЗА ВРШЕЊЕ НАДЗОРА ИЗ ЧЛАНА 104. ОВОГ ЗАКОНА који су је обавестили о лицу или трансакцији у вези са којима постоје основи сумње да се ради о прању новца или финансирању тероризма, обавештава о резултатима до којих су њихова обавештења довела.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Обавештавање из става 1. овог члана односи се 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податке о броју поднетих обавештења о трансакцијама или лицима за које постоје основи сумње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резултате до којих су та обавештења довела;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информације које Управа поседује о техникама прања новца и финансирања тероризма и трендовима у тој области;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опис случајева из праксе Управе и других надлежних државних органа. </w:t>
      </w:r>
    </w:p>
    <w:p w:rsidR="007F7A05" w:rsidRPr="00EA4A84" w:rsidRDefault="007F7A05" w:rsidP="007B091D">
      <w:pPr>
        <w:pStyle w:val="NoSpacing"/>
        <w:ind w:right="0"/>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81.</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је дужна да о одбијању захтева писменим путем обавести државни орган стране државе који је тражио податке, информације или документацију, као и да у том обавештењу наведе разлоге одбијања захтева.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Управа може да одреди услове и ограничења под којима орган стране државе може користити податке, информације и документацију из става 1. овог члана, А ДАЉЕ ПРОСЛЕЂИВАЊЕ ПРИКУПЉЕНИХ ИНФОРМАЦИЈА ДРУГОМ ОРГАНУ СТРАНЕ ДРЖАВЕ НЕ МОЖЕ СЕ ВРШИТИ БЕЗ ПРЕТХОДНЕ САГЛАСНОСТИ УПРАВЕ.</w:t>
      </w:r>
    </w:p>
    <w:p w:rsidR="00A3561E" w:rsidRPr="00EA4A84" w:rsidRDefault="00A3561E" w:rsidP="007B091D">
      <w:pPr>
        <w:pStyle w:val="NoSpacing"/>
        <w:ind w:right="0"/>
        <w:rPr>
          <w:rFonts w:ascii="Times New Roman" w:hAnsi="Times New Roman" w:cs="Times New Roman"/>
          <w:szCs w:val="24"/>
          <w:lang w:val="sr-Cyrl-CS"/>
        </w:rPr>
      </w:pPr>
    </w:p>
    <w:p w:rsidR="009B1B71" w:rsidRPr="00EA4A84" w:rsidRDefault="009B1B71" w:rsidP="00A3561E">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lastRenderedPageBreak/>
        <w:t>Члан 88.</w:t>
      </w:r>
    </w:p>
    <w:p w:rsidR="009B1B71" w:rsidRPr="00EA4A84" w:rsidRDefault="009B1B71" w:rsidP="00A3561E">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Ако надлежни царински орган установи да физичко лице преноси преко државне границе физички преносива средства плаћања у износу нижем од износа из члана 86. став 1. овог закона, или та средства буду пронађена у поштанској пошиљци или пошиљци робе (карго), а постоје основи сумње да се ради о прању новца или финансирању тероризма, дужан је да прикупи податке из члана 100. став 2. овог закона. </w:t>
      </w:r>
    </w:p>
    <w:p w:rsidR="00B17A40" w:rsidRPr="00EA4A84" w:rsidRDefault="00B17A40" w:rsidP="00B17A40">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Надлежни царински орган привремено задржава физички преносива средства плаћања која нису пријављена и депонује их на рачун надлежног органа за вођење прекршајног поступка који се води код Народне банке Србије. Надлежни царински орган привремено задржава та средства и када оцени да постоји основана сумња да су та средства, без обзира на њихов износ, у вези са прањем новца или финансирањем тероризма. О одузетим физички преносивим средствима плаћања издаје се потврда.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НАДЛЕЖНИ ЦАРИНСКИ ОРГАН ПРИВРЕМЕНО </w:t>
      </w:r>
      <w:r w:rsidR="00417B0B" w:rsidRPr="00EA4A84">
        <w:rPr>
          <w:rFonts w:ascii="Times New Roman" w:hAnsi="Times New Roman" w:cs="Times New Roman"/>
          <w:szCs w:val="24"/>
          <w:lang w:val="sr-Cyrl-CS"/>
        </w:rPr>
        <w:t>ОДУЗИМА</w:t>
      </w:r>
      <w:r w:rsidRPr="00EA4A84">
        <w:rPr>
          <w:rFonts w:ascii="Times New Roman" w:hAnsi="Times New Roman" w:cs="Times New Roman"/>
          <w:szCs w:val="24"/>
          <w:lang w:val="sr-Cyrl-CS"/>
        </w:rPr>
        <w:t xml:space="preserve"> ФИЗИЧКИ ПРЕНОСИВА СРЕДСТВА ПЛАЋАЊА КОЈА НИСУ ПРИЈАВЉЕНА, КАО И КАДА ОЦЕНИ ДА ПОСТОЈИ ОСНОВАНА СУМЊА ДА СУ ТА СРЕДСТВА, БЕЗ ОБЗИРА НА ЊИХОВ ИЗНОС, У ВЕЗИ СА ПРАЊЕМ НОВЦА ИЛИ ФИНАНСИРАЊЕМ ТЕРОРИЗМА. НАДЛЕЖНИ ЦАРИНСКИ ОРГАН ЈЕ ДУЖАН ДА ПРИВРЕМЕНО ОДУЗЕТА СРЕДСТВА ПЛАЋАЊА У СТРАНОЈ ВАЛУТИ ДЕПОНУЈЕ НА РАЧУН НАРОДНЕ БАНКЕ СРБИЈЕ ИЛИ У ОСТАВУ КОД НАРОДНЕ БАНКЕ СРБИЈЕ, А ДИНАРЕ – НА РАЧУН НАРОДНЕ БАНКЕ СРБИЈЕ У РОКУ ОД ДВА РАДНА ДАНА ОД ДАНА ЊИХОВОГ ОДУЗИМАЊА. О ОДУЗЕТИМ ФИЗИЧКИ ПРЕНОСИВИМ СРЕДСТВИМА ПЛАЋАЊА ИЗДАЈЕ СЕ ПОТВРДА.</w:t>
      </w:r>
    </w:p>
    <w:p w:rsidR="00417B0B" w:rsidRPr="00EA4A84" w:rsidRDefault="00417B0B" w:rsidP="007B091D">
      <w:pPr>
        <w:pStyle w:val="NoSpacing"/>
        <w:ind w:right="0"/>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90.</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односно његови запослени, укључујући и чланове управног, надзорног и другог органа управљања, као и друга лица којима су доступни подаци из члана 99. овог закона, не смеју странци или трећем лицу открити: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да је Управа, на основу чл. 75. и 82. овог закона, издала налог за привремено обустављање извршења трансакције, УКЉУЧУЈУЋИ И ПРИСТУП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да је Управа, на основу члана 76. овог закона, издала налог за праћење финансијског пословања странке;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да је против странке или трећег лица покренут или би могао бити покренут поступак у вези са прањем новца или финансирањем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Забрана из става 1. овог члана не односи се на случајеве: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ако податке из тачке 1. овог става тражи орган из члана 104. овог закона у поступку надзора над применом одредаба 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3) ако предузеће за ревизију, овлашћени ревизор, правно или физичко лице које пружа рачуноводствене услуге или услуге пореског саветовања покуша да одврати странку од незаконите делатности;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када обвезник поступа у складу са чланом 48. став 2. 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код размене информација између два или више обвезника у случајевима који се односе на исту странку и исту трансакцију, под условом да су то обвезници из Републике Србије или треће државе која прописује обавезе у вези са спречавањем прања новца и финансирања тероризма које су еквивалентне обавезама прописаним овим законом, да се баве истом делатношћу, као и да подлежу обавезама чувања професионалне тајне и података о личности. </w:t>
      </w:r>
    </w:p>
    <w:p w:rsidR="00D95891" w:rsidRPr="00EA4A84" w:rsidRDefault="00D95891" w:rsidP="007B091D">
      <w:pPr>
        <w:pStyle w:val="NoSpacing"/>
        <w:ind w:right="0"/>
        <w:rPr>
          <w:rFonts w:ascii="Times New Roman" w:hAnsi="Times New Roman" w:cs="Times New Roman"/>
          <w:szCs w:val="24"/>
          <w:lang w:val="sr-Cyrl-CS"/>
        </w:rPr>
      </w:pPr>
    </w:p>
    <w:p w:rsidR="009B1B71" w:rsidRPr="00EA4A84" w:rsidRDefault="009B1B71" w:rsidP="00D95891">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91.</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Подаци, информације и документација које Управа прикупи у складу са овим законом представљају тајне податке у смислу закона који уређује одређивање и заштиту тајних података.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Достављање података, информација и документације из става 1. овог члана надлежним државним органима и страним државним органима надлежним за спречавање и откривање прања новца и финансирања тероризма врши се у складу са одредбама закона који уређује одређивање и заштиту тајних података и прописима донесеним на основу </w:t>
      </w:r>
      <w:r w:rsidRPr="00EA4A84">
        <w:rPr>
          <w:rFonts w:ascii="Times New Roman" w:hAnsi="Times New Roman" w:cs="Times New Roman"/>
          <w:strike/>
          <w:szCs w:val="24"/>
          <w:lang w:val="sr-Cyrl-CS"/>
        </w:rPr>
        <w:t>овог</w:t>
      </w:r>
      <w:r w:rsidR="001171E4" w:rsidRPr="00EA4A84">
        <w:rPr>
          <w:rFonts w:ascii="Times New Roman" w:hAnsi="Times New Roman" w:cs="Times New Roman"/>
          <w:strike/>
          <w:szCs w:val="24"/>
          <w:lang w:val="sr-Cyrl-CS"/>
        </w:rPr>
        <w:t xml:space="preserve"> закона </w:t>
      </w:r>
      <w:r w:rsidRPr="00EA4A84">
        <w:rPr>
          <w:rFonts w:ascii="Times New Roman" w:hAnsi="Times New Roman" w:cs="Times New Roman"/>
          <w:szCs w:val="24"/>
          <w:lang w:val="sr-Cyrl-CS"/>
        </w:rPr>
        <w:t xml:space="preserve">ТОГ </w:t>
      </w:r>
      <w:r w:rsidR="001171E4" w:rsidRPr="00EA4A84">
        <w:rPr>
          <w:rFonts w:ascii="Times New Roman" w:hAnsi="Times New Roman" w:cs="Times New Roman"/>
          <w:szCs w:val="24"/>
          <w:lang w:val="sr-Cyrl-CS"/>
        </w:rPr>
        <w:t>ЗАКОНА</w:t>
      </w:r>
      <w:r w:rsidRPr="00EA4A84">
        <w:rPr>
          <w:rFonts w:ascii="Times New Roman" w:hAnsi="Times New Roman" w:cs="Times New Roman"/>
          <w:szCs w:val="24"/>
          <w:lang w:val="sr-Cyrl-CS"/>
        </w:rPr>
        <w:t>. </w:t>
      </w:r>
    </w:p>
    <w:p w:rsidR="004917CE" w:rsidRPr="00EA4A84" w:rsidRDefault="004917CE" w:rsidP="004917CE">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Када обвезник доставља податке, информације и документацију Управи, кореспондентској банци у складу са чланом 36. овог закона, у складу са чл. 11-15. овог закона, и трећем лицу у складу са чл. 30-32. овог закона, не сматра се да су повредили обавезу чувања пословне, банкарске или професионалне тајне.</w:t>
      </w:r>
    </w:p>
    <w:p w:rsidR="009B1B71" w:rsidRPr="00EA4A84" w:rsidRDefault="009B1B71" w:rsidP="005E7257">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КАДА ОБВЕЗНИК ДОСТАВЉА ПОДАТКЕ, ИНФОРМАЦИЈЕ И ДОКУМЕНТАЦИЈУ УПРАВИ, КОРЕСПОНДЕНТСКОЈ БАНЦИ У СКЛАДУ СА ЧЛАНОМ 36. ОВОГ ЗАКОНА, У СКЛАДУ СА ЧЛ. 11-15. ОВОГ ЗАКОНА, ТРЕЋЕМ ЛИЦУ У СКЛАДУ СА ЧЛ. 30-32. ОВОГ ЗАКОНА,</w:t>
      </w:r>
      <w:r w:rsidR="00D31E24" w:rsidRPr="00EA4A84">
        <w:rPr>
          <w:sz w:val="21"/>
          <w:szCs w:val="21"/>
          <w:lang w:val="sr-Cyrl-CS"/>
        </w:rPr>
        <w:t xml:space="preserve"> </w:t>
      </w:r>
      <w:r w:rsidR="00D31E24" w:rsidRPr="00EA4A84">
        <w:rPr>
          <w:rFonts w:ascii="Times New Roman" w:hAnsi="Times New Roman" w:cs="Times New Roman"/>
          <w:szCs w:val="24"/>
          <w:lang w:val="sr-Cyrl-CS"/>
        </w:rPr>
        <w:t xml:space="preserve">ПОСЛОВНИМ ЈЕДИНИЦАМА И ПОДРЕЂЕНИМ ДРУШТВИМА ПРАВНОГ ЛИЦА У ВЕЋИНСКОМ ВЛАСНИШТВУ ТОГ ОБВЕЗНИКА </w:t>
      </w:r>
      <w:r w:rsidRPr="00EA4A84">
        <w:rPr>
          <w:rFonts w:ascii="Times New Roman" w:hAnsi="Times New Roman" w:cs="Times New Roman"/>
          <w:szCs w:val="24"/>
          <w:lang w:val="sr-Cyrl-CS"/>
        </w:rPr>
        <w:t>ИЛИ КАДА ПОДАТКЕ, ИНФОРМАЦИЈЕ ИЛИ ДОКУМЕНТАЦИЈУ РАЗМЕЊУЈЕ У ОКВИРУ ГРУПЕ У СКЛАДУ СА ЧЛАНОМ 48. ОВОГ ЗАКОНА, НЕ СМАТРА СЕ ДА ЈЕ ПОВРЕДИО ОБАВЕЗУ ЧУВАЊА ПОСЛОВНЕ, БАНКАРСКЕ ИЛИ ПРОФЕСИОНАЛНЕ ТАЈНЕ.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ПРИЛИКОМ РАЗМЕНЕ ПОДАТКА ИЗ СТАВА 3. ОВОГ ЧЛАНА ОБВЕЗНИК ЈЕ ДУЖАН ДА ПОСЕБНО ВОДИ РАЧУНА О СПРОВОЂЕЊУ ЗАБРАНЕ ДОЈАВЉИВАЊА ИЗ ЧЛАНА 90. 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је дужан да примењује одредбе овог закона без обзира на обавезу чувања професионалне тајне. </w:t>
      </w:r>
    </w:p>
    <w:p w:rsidR="00227CA6" w:rsidRPr="00EA4A84" w:rsidRDefault="00227CA6" w:rsidP="007B091D">
      <w:pPr>
        <w:pStyle w:val="NoSpacing"/>
        <w:ind w:right="0"/>
        <w:rPr>
          <w:rFonts w:ascii="Times New Roman" w:hAnsi="Times New Roman" w:cs="Times New Roman"/>
          <w:szCs w:val="24"/>
          <w:lang w:val="sr-Cyrl-CS"/>
        </w:rPr>
      </w:pPr>
    </w:p>
    <w:p w:rsidR="009B1B71" w:rsidRPr="00EA4A84" w:rsidRDefault="009B1B71" w:rsidP="00227CA6">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95.</w:t>
      </w:r>
    </w:p>
    <w:p w:rsidR="00703632" w:rsidRPr="00EA4A84" w:rsidRDefault="009B1B71" w:rsidP="00227CA6">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чува најмање десет</w:t>
      </w:r>
      <w:r w:rsidR="0017417E"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година од дана окончања пословног односа, извршене трансакције, односно од последњег приступа сефу или уласка у играчницу.</w:t>
      </w:r>
      <w:r w:rsidR="00703632" w:rsidRPr="00EA4A84">
        <w:rPr>
          <w:rFonts w:ascii="Times New Roman" w:hAnsi="Times New Roman" w:cs="Times New Roman"/>
          <w:szCs w:val="24"/>
          <w:lang w:val="sr-Cyrl-CS"/>
        </w:rPr>
        <w:t xml:space="preserve"> </w:t>
      </w:r>
    </w:p>
    <w:p w:rsidR="00703632" w:rsidRPr="00EA4A84" w:rsidRDefault="00703632"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СКЛАДУ С ПРОПИСОМ ИЗ ЧЛАНА 18. СТАВ 8, ЧЛАНА 19. СТАВ 7. И ЧЛАНА 21. СТАВ 7. ОВОГ ЗАКОНА.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најмање пет година од дана престанка дужности овлашћеног лица, извршеног стручног оспособљавања или извршене унутрашње контроле. </w:t>
      </w:r>
    </w:p>
    <w:p w:rsidR="00821F15" w:rsidRPr="00EA4A84" w:rsidRDefault="00573DF3" w:rsidP="00B945C3">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НАКОН ИСТЕКА РОКА ИЗ СТ. 1</w:t>
      </w:r>
      <w:r w:rsidR="00B945C3" w:rsidRPr="00EA4A84">
        <w:rPr>
          <w:rFonts w:ascii="Times New Roman" w:hAnsi="Times New Roman" w:cs="Times New Roman"/>
          <w:szCs w:val="24"/>
          <w:lang w:val="sr-Cyrl-CS"/>
        </w:rPr>
        <w:t>.</w:t>
      </w:r>
      <w:r w:rsidRPr="00EA4A84">
        <w:rPr>
          <w:rFonts w:ascii="Times New Roman" w:hAnsi="Times New Roman" w:cs="Times New Roman"/>
          <w:szCs w:val="24"/>
          <w:lang w:val="sr-Cyrl-CS"/>
        </w:rPr>
        <w:t xml:space="preserve"> И 3. ОВОГ ЧЛАНА ОБВЕЗНИК ЈЕ ДУЖАН ДА СА ПОДАЦИМА ИЗ СТ. 1 - 3. ОВОГ ЧЛАНА ПОСТУПА У СКЛАДУ СА ЗАКОНОМ КОЈИМ СЕ УРЕЂУЈЕ ЗАШТИТА ПОДАТАКА О ЛИЧНОСТИ, ПОД УСЛОВОМ ДА СЕ НЕ РАДИ О ПОДАЦИМА КОЈЕ КОРИСТЕ НАДЛЕЖНИ ДРЖАВНИ ОРГАНИ У ПОСЕБНЕ СВРХЕ.</w:t>
      </w:r>
    </w:p>
    <w:p w:rsidR="00227CA6" w:rsidRPr="00EA4A84" w:rsidRDefault="00227CA6" w:rsidP="007B091D">
      <w:pPr>
        <w:pStyle w:val="NoSpacing"/>
        <w:ind w:right="0"/>
        <w:rPr>
          <w:rFonts w:ascii="Times New Roman" w:hAnsi="Times New Roman" w:cs="Times New Roman"/>
          <w:szCs w:val="24"/>
          <w:lang w:val="sr-Cyrl-CS"/>
        </w:rPr>
      </w:pPr>
    </w:p>
    <w:p w:rsidR="00227CA6" w:rsidRPr="00EA4A84" w:rsidRDefault="009B1B71" w:rsidP="001D2F10">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99</w:t>
      </w:r>
      <w:r w:rsidR="00F419DC" w:rsidRPr="00EA4A84">
        <w:rPr>
          <w:rFonts w:ascii="Times New Roman" w:hAnsi="Times New Roman" w:cs="Times New Roman"/>
          <w:szCs w:val="24"/>
          <w:lang w:val="sr-Cyrl-CS"/>
        </w:rPr>
        <w:t>.</w:t>
      </w:r>
    </w:p>
    <w:p w:rsidR="009B1B71" w:rsidRPr="00EA4A84" w:rsidRDefault="009B1B71" w:rsidP="00227CA6">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података о странкама, пословним односима и трансакцијама из члана 98. став 1. тачка 1) овог закона садржи: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пословно име и правну форму, адресу, седиште, матични број и порески идентификациони број (у даљем тексту: ПИБ) правног лица или предузетника које успоставља пословни однос или врши трансакцију, односно за које се успоставља пословни однос или врши трансакција;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име и презиме, датум и место рођења, пребивалиште или боравиште, ЈМБГ заступника, пуномоћника или прокуристе који у име и за рачун странке - правног лица, лица страног права, предузетника, траста или лица грађанског права успоставља пословни однос или врши трансакцију, као и врсту и број личног документа, датум и место издавања;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име и презиме, датум и место рођења, пребивалиште или боравиште и ЈМБГ физичког лица, његовог законског заступника и пуномоћника, као и предузетника који успоставља пословни однос или врши трансакцију, односно за које се успоставља пословни однос или врши трансакција, као и врсту и број личног документа, назив издаваоца, датум и место издавања;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име и презиме, датум и место рођења и пребивалиште или боравиште физичког лица које улази у играчницу или приступа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сврху и намену пословног односа, као и информацију о делатности и пословним активностима странке;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датум успостављања пословног односа, односно датум и време уласка у играчницу или приступа сефу;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датум и време извршења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износ трансакције и валуту у којој је трансакција извршена;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9) намену трансакције, као и име и презиме и пребивалиште, односно пословно име и седиште лица коме је трансакција намењена;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начин 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11) податке и информације о пореклу имовине која је предмет или која ће бити предмет пословног односа или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12) информацију о постојању разлога за сумњу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13) име, презиме, датум и место рођења и пребивалиште или боравиште стварног власника странке;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14) назив лица грађанског права.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података достављених Управи у складу са чланом 47. овог закона садржи податке из става 1. овог члана.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ПОДАТАКА ИЗ СТАВА 1. ОВОГ ЧЛАНА САДРЖИ И ВИДЕО-ЗВУЧНИ ЗАПИС КОЈИ ЈЕ НАСТАО У ПОСТУПКУ ВИДЕО-ИДЕНТИФИКАЦИЈЕ У СКЛАДУ С</w:t>
      </w:r>
      <w:r w:rsidR="00936348" w:rsidRPr="00EA4A84">
        <w:rPr>
          <w:rFonts w:ascii="Times New Roman" w:hAnsi="Times New Roman" w:cs="Times New Roman"/>
          <w:szCs w:val="24"/>
          <w:lang w:val="sr-Cyrl-CS"/>
        </w:rPr>
        <w:t>А</w:t>
      </w:r>
      <w:r w:rsidRPr="00EA4A84">
        <w:rPr>
          <w:rFonts w:ascii="Times New Roman" w:hAnsi="Times New Roman" w:cs="Times New Roman"/>
          <w:szCs w:val="24"/>
          <w:lang w:val="sr-Cyrl-CS"/>
        </w:rPr>
        <w:t xml:space="preserve"> ПРОПИСОМ ИЗ ЧЛАНА 18. СТАВ 8, </w:t>
      </w:r>
      <w:r w:rsidR="00F419DC" w:rsidRPr="00EA4A84">
        <w:rPr>
          <w:rFonts w:ascii="Times New Roman" w:hAnsi="Times New Roman" w:cs="Times New Roman"/>
          <w:szCs w:val="24"/>
          <w:lang w:val="sr-Cyrl-CS"/>
        </w:rPr>
        <w:t>ЧЛАНА 19. СТАВ 7. И</w:t>
      </w:r>
      <w:r w:rsidRPr="00EA4A84">
        <w:rPr>
          <w:rFonts w:ascii="Times New Roman" w:hAnsi="Times New Roman" w:cs="Times New Roman"/>
          <w:szCs w:val="24"/>
          <w:lang w:val="sr-Cyrl-CS"/>
        </w:rPr>
        <w:t xml:space="preserve"> ЧЛАНА 21. СТАВ 7. ОВОГ ЗАКОНА.</w:t>
      </w:r>
    </w:p>
    <w:p w:rsidR="00632EFD" w:rsidRPr="00EA4A84" w:rsidRDefault="00632EFD" w:rsidP="00E81F5D">
      <w:pPr>
        <w:pStyle w:val="NoSpacing"/>
        <w:ind w:right="0" w:firstLine="0"/>
        <w:rPr>
          <w:rFonts w:ascii="Times New Roman" w:hAnsi="Times New Roman" w:cs="Times New Roman"/>
          <w:szCs w:val="24"/>
          <w:lang w:val="sr-Cyrl-CS"/>
        </w:rPr>
      </w:pPr>
    </w:p>
    <w:p w:rsidR="009B1B71" w:rsidRPr="00EA4A84" w:rsidRDefault="009B1B71" w:rsidP="00E81F5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102.</w:t>
      </w:r>
    </w:p>
    <w:p w:rsidR="009B1B71" w:rsidRPr="00EA4A84" w:rsidRDefault="009B1B71" w:rsidP="00632EF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података о прекршајима, привредним преступима и кривичним делима из члана 71. ст. 4-7. овог закона садржи: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датум подношења пријаве, подизања оптужнице, односно покретања поступка;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име, презиме, датум и место рођења односно пословно име и седиште пријављеног или оптуженог лица, односно лица против кога је покренут поступак;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правну квалификацију дела и место, време и начин извршења радње дела;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правну квалификацију претходног дела и место, време и начин извршења радње тог дела;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врсту и висину привремено или трајно одузете имовинске користи која је прибављена кривичним делом, привредним преступом, односно прекршајем;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врсту и висину казне;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последњу одлуку донету у поступку у тренутку извештавања;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податке о примљеним и послатим замолницама у вези са кривичним делима прања новца и финансирања тероризма или претходним делима;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9) податке о примљеним и послатим захтевима за привремено или трајно одузимање противправне имовинске користи без обзира на врсту кривичног дела, привредног преступа, односно прекршаја;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податке о примљеним и послатим захтевима за екстрадицију у вези са кривичним делима прања новца и финансирања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о прекршајима и изреченим мерама у вршењу надзора из члана 104. овог закона садржи: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име, презиме, датум и место рођења, пребивалиште или боравиште, држављанство и ЈМБГ физичког лица, а за одговорно и овлашћено лице у правном лицу и радно место и послове које врши;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пословно име, адресу, седиште, матични број и ПИБ правног лица;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опис прекршаја, односно недостатака;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податке о изреченим мерама.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w:t>
      </w:r>
      <w:r w:rsidR="00F419DC" w:rsidRPr="00EA4A84">
        <w:rPr>
          <w:rFonts w:ascii="Times New Roman" w:hAnsi="Times New Roman" w:cs="Times New Roman"/>
          <w:szCs w:val="24"/>
          <w:lang w:val="sr-Cyrl-CS"/>
        </w:rPr>
        <w:t xml:space="preserve">денција о обавештењима </w:t>
      </w:r>
      <w:r w:rsidR="00F419DC" w:rsidRPr="00EA4A84">
        <w:rPr>
          <w:rFonts w:ascii="Times New Roman" w:hAnsi="Times New Roman" w:cs="Times New Roman"/>
          <w:strike/>
          <w:szCs w:val="24"/>
          <w:lang w:val="sr-Cyrl-CS"/>
        </w:rPr>
        <w:t>из члана 112.</w:t>
      </w:r>
      <w:r w:rsidR="00F419DC" w:rsidRPr="00EA4A84">
        <w:rPr>
          <w:rFonts w:ascii="Times New Roman" w:hAnsi="Times New Roman" w:cs="Times New Roman"/>
          <w:szCs w:val="24"/>
          <w:lang w:val="sr-Cyrl-CS"/>
        </w:rPr>
        <w:t xml:space="preserve"> ИЗ ЧЛ. 112. И 112А </w:t>
      </w:r>
      <w:r w:rsidRPr="00EA4A84">
        <w:rPr>
          <w:rFonts w:ascii="Times New Roman" w:hAnsi="Times New Roman" w:cs="Times New Roman"/>
          <w:szCs w:val="24"/>
          <w:lang w:val="sr-Cyrl-CS"/>
        </w:rPr>
        <w:t>овог закона садржи: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 1) име и презиме, датум и место рођења, пребивалиште или боравиште и ЈМБГ физичког лица, односно пословно име, седиште, матични број и ПИБ </w:t>
      </w:r>
      <w:r w:rsidRPr="00EA4A84">
        <w:rPr>
          <w:rFonts w:ascii="Times New Roman" w:hAnsi="Times New Roman" w:cs="Times New Roman"/>
          <w:szCs w:val="24"/>
          <w:lang w:val="sr-Cyrl-CS"/>
        </w:rPr>
        <w:lastRenderedPageBreak/>
        <w:t>правног лица на које се односе чињенице које су у вези или које би могле да буду у вези са прањем новца или финансирањем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податке о трансакцији на коју се односе чињенице које су у вези или које би могле да буду у вези са прањем новца или финансирањем тероризма (износ трансакције, валута, датум, односно време извршења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опис чињеница које су у вези или које би могле да буду у вези са прањем новца или финансирањем тероризма. </w:t>
      </w:r>
    </w:p>
    <w:p w:rsidR="00632EFD" w:rsidRPr="00EA4A84" w:rsidRDefault="00632EFD" w:rsidP="007B091D">
      <w:pPr>
        <w:pStyle w:val="NoSpacing"/>
        <w:ind w:right="0"/>
        <w:rPr>
          <w:rFonts w:ascii="Times New Roman" w:hAnsi="Times New Roman" w:cs="Times New Roman"/>
          <w:szCs w:val="24"/>
          <w:lang w:val="sr-Cyrl-CS"/>
        </w:rPr>
      </w:pPr>
    </w:p>
    <w:p w:rsidR="009B1B71" w:rsidRPr="00EA4A84" w:rsidRDefault="009B1B71" w:rsidP="008F1BC1">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Садржина</w:t>
      </w:r>
      <w:r w:rsidR="00F419DC" w:rsidRPr="00EA4A84">
        <w:rPr>
          <w:rFonts w:ascii="Times New Roman" w:hAnsi="Times New Roman" w:cs="Times New Roman"/>
          <w:szCs w:val="24"/>
          <w:lang w:val="sr-Cyrl-CS"/>
        </w:rPr>
        <w:t xml:space="preserve"> евиденција које води адвокат, ОДНОСНО </w:t>
      </w:r>
      <w:r w:rsidRPr="00EA4A84">
        <w:rPr>
          <w:rFonts w:ascii="Times New Roman" w:hAnsi="Times New Roman" w:cs="Times New Roman"/>
          <w:szCs w:val="24"/>
          <w:lang w:val="sr-Cyrl-CS"/>
        </w:rPr>
        <w:t>ЈАВНИ БЕЛЕЖНИК</w:t>
      </w:r>
    </w:p>
    <w:p w:rsidR="00632EFD" w:rsidRPr="00EA4A84" w:rsidRDefault="00632EFD" w:rsidP="00632EFD">
      <w:pPr>
        <w:pStyle w:val="NoSpacing"/>
        <w:ind w:right="0"/>
        <w:jc w:val="center"/>
        <w:rPr>
          <w:rFonts w:ascii="Times New Roman" w:hAnsi="Times New Roman" w:cs="Times New Roman"/>
          <w:szCs w:val="24"/>
          <w:lang w:val="sr-Cyrl-CS"/>
        </w:rPr>
      </w:pPr>
    </w:p>
    <w:p w:rsidR="009B1B71" w:rsidRPr="00EA4A84" w:rsidRDefault="009B1B71" w:rsidP="008F1BC1">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103.</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Евиденција података о странкама, пословним односима и тр</w:t>
      </w:r>
      <w:r w:rsidR="00F419DC" w:rsidRPr="00EA4A84">
        <w:rPr>
          <w:rFonts w:ascii="Times New Roman" w:hAnsi="Times New Roman" w:cs="Times New Roman"/>
          <w:szCs w:val="24"/>
          <w:lang w:val="sr-Cyrl-CS"/>
        </w:rPr>
        <w:t xml:space="preserve">ансакцијама које води адвокат, ОДНОСНО </w:t>
      </w:r>
      <w:r w:rsidRPr="00EA4A84">
        <w:rPr>
          <w:rFonts w:ascii="Times New Roman" w:hAnsi="Times New Roman" w:cs="Times New Roman"/>
          <w:szCs w:val="24"/>
          <w:lang w:val="sr-Cyrl-CS"/>
        </w:rPr>
        <w:t>ЈАВНИ БЕЛЕЖНИК на основу члана 62. овог закона садржи: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име и презиме, датум и место рођења, пребивалиште или боравиште, ЈМБГ, врсту, број, место и датум издавања личног документа физичког лица и предузетника, односно пословно име, адресу, седиште, матични број и ПИБ правног лица и предузетника за које адвокат</w:t>
      </w:r>
      <w:r w:rsidR="00F419DC" w:rsidRPr="00EA4A84">
        <w:rPr>
          <w:rFonts w:ascii="Times New Roman" w:hAnsi="Times New Roman" w:cs="Times New Roman"/>
          <w:szCs w:val="24"/>
          <w:lang w:val="sr-Cyrl-CS"/>
        </w:rPr>
        <w:t xml:space="preserve">, ОДНОСНО </w:t>
      </w:r>
      <w:r w:rsidRPr="00EA4A84">
        <w:rPr>
          <w:rFonts w:ascii="Times New Roman" w:hAnsi="Times New Roman" w:cs="Times New Roman"/>
          <w:szCs w:val="24"/>
          <w:lang w:val="sr-Cyrl-CS"/>
        </w:rPr>
        <w:t>ЈАВНИ БЕЛЕЖНИК врши услуге; </w:t>
      </w:r>
    </w:p>
    <w:p w:rsidR="00EE1EDC" w:rsidRPr="00EA4A84" w:rsidRDefault="009B1B71" w:rsidP="004F6B8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име и презиме, датум и место рођења, пребивалиште или боравиште, ЈМБГ, врсту, број, место и датум издавања личног документа заступника правног лица или законског заступника или пуномоћника физичког лица који у име и за рачун тог правног или физичког лица успоставља пословни однос или врши трансакцију; </w:t>
      </w:r>
    </w:p>
    <w:p w:rsidR="00EE1EDC" w:rsidRPr="00EA4A84" w:rsidRDefault="00EE1EDC" w:rsidP="00EE1EDC">
      <w:pPr>
        <w:pStyle w:val="NoSpacing"/>
        <w:ind w:right="0"/>
        <w:rPr>
          <w:rFonts w:ascii="Times New Roman" w:hAnsi="Times New Roman" w:cs="Times New Roman"/>
          <w:strike/>
          <w:szCs w:val="24"/>
          <w:lang w:val="sr-Cyrl-CS"/>
        </w:rPr>
      </w:pPr>
      <w:r w:rsidRPr="00EA4A84">
        <w:rPr>
          <w:rFonts w:ascii="Times New Roman" w:hAnsi="Times New Roman" w:cs="Times New Roman"/>
          <w:szCs w:val="24"/>
          <w:lang w:val="sr-Cyrl-CS"/>
        </w:rPr>
        <w:t xml:space="preserve"> </w:t>
      </w:r>
      <w:r w:rsidRPr="00EA4A84">
        <w:rPr>
          <w:rFonts w:ascii="Times New Roman" w:hAnsi="Times New Roman" w:cs="Times New Roman"/>
          <w:strike/>
          <w:szCs w:val="24"/>
          <w:lang w:val="sr-Cyrl-CS"/>
        </w:rPr>
        <w:t>3) име, презиме, датум и место рођења и пребивалиште или боравиште стварног власника правног лица за које адвокат врши услугу;</w:t>
      </w:r>
    </w:p>
    <w:p w:rsidR="009B1B71" w:rsidRPr="00EA4A84" w:rsidRDefault="006F255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3) ИМЕ И </w:t>
      </w:r>
      <w:r w:rsidR="00EE1EDC" w:rsidRPr="00EA4A84">
        <w:rPr>
          <w:rFonts w:ascii="Times New Roman" w:hAnsi="Times New Roman" w:cs="Times New Roman"/>
          <w:szCs w:val="24"/>
          <w:lang w:val="sr-Cyrl-CS"/>
        </w:rPr>
        <w:t>ПРЕЗИМЕ, ДАТУМ И МЕСТО РОЂЕЊА И ПРЕБИВАЛИШТЕ ИЛИ БОРАВИШТЕ СТВАРНОГ ВЛАСНИКА СТРАНКЕ ЗА КОЈУ АДВОКАТ, ОДНОСНО ЈАВНИ БЕЛЕЖНИК ВРШИ УСЛУГУ, КАО И ИЗЈАВУ СТРАНКЕ ДА ДЕЛУЈЕ У СВОЈЕ ИМЕ; </w:t>
      </w:r>
      <w:r w:rsidR="00EC461A" w:rsidRPr="00EA4A84">
        <w:rPr>
          <w:rFonts w:ascii="Times New Roman" w:hAnsi="Times New Roman" w:cs="Times New Roman"/>
          <w:szCs w:val="24"/>
          <w:lang w:val="sr-Cyrl-CS"/>
        </w:rPr>
        <w:t xml:space="preserve">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сврху и намену пословног односа, као и информацију о делатности странке;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датум успостављања пословног односа;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датум 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износ трансакције и валуту у којој је трансакција извршена;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намену трансакције, као и име и презиме и пребивалиште, односно пословно име и седиште лица коме је трансакција намењена;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9) начин 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податке и информације о пореклу имовине која је предмет или која ће бити предмет пословног односа или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11) име и презиме, датум и место рођења, пребивалиште или боравиште и ЈМБГ физичког лица и предузетника, односно пословно име, адресу и седиште, матични број и ПИБ правног лица и предузетника за које постоје основи сумње да се ради о прању новца или финансирању тероризма;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12) податке о трансакцији у вези са којом постоје основи сумње да се ради о прању новца или финансирању тероризма (износ и валута у којој се трансакција врши, датум и време вршења трансакције);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13) информацију о постојању разлога за сумњу да се ради о прању новца или финансирању тероризма. </w:t>
      </w:r>
    </w:p>
    <w:p w:rsidR="009B1B71" w:rsidRPr="00EA4A84" w:rsidRDefault="009B1B71" w:rsidP="007B091D">
      <w:pPr>
        <w:spacing w:before="100" w:beforeAutospacing="1" w:after="100" w:afterAutospacing="1"/>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4. РЕГИСТРИ</w:t>
      </w: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ЈЕДИНСТВЕНИ РЕГИСТАР СЕФОВА</w:t>
      </w: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103А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У ЕЛЕКТРОНСКОМ ОБЛИКУ ВОДИ ЈЕДИНСТВЕНИ РЕГИСТАР СЕФОВА.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ЈЕДИНСТВЕНИ РЕГИСТАР СЕФОВА САДРЖИ СЛЕДЕЋЕ ПОДАТКЕ О КОРИСНИКУ СЕФА КОЈИ ЈЕ ФИЗИЧКО ЛИЦЕ: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ДАТУМ ЗАКЉУЧЕЊА И ПРЕСТАНКА УГОВОРА О СЕФУ, КАО И ПЕРИОД НА КОЈИ ЈЕ ТАЈ УГОВОР ЗАКЉУЧЕН;</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ИМЕ И ПРЕЗИМЕ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ЈЕДИНСТВЕНИ МАТИЧНИ БРОЈ ГРАЂАНА, ОДНОСНО ДРУГУ ОДГОВАРАЈУЋУ ИДЕНТИФИКАЦИОНУ ОЗНАКУ ЗА КОРИСНИКА КОЈИ НЕМА ДРЖАВЉАНСТВО РЕПУБЛИКЕ СРБИЈЕ (НПР. БРОЈ ПАСОША ИЛИ ЕВИДЕНЦИОНИ БРОЈ КОЈИ ОДРЕЂУЈЕ НАДЛЕЖНИ ДРЖАВНИ ОРГАН);</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АДРЕСУ ПРЕБИВАЛИШТА, ОДНОСНО БОРАВИШТА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ПОДАТКЕ ИЗ ТАЧ. 2) ДО 4) ОВОГ СТАВА О ЛИЦИМА КОЈА СУ ОВЛАШЋЕНА ДА ПРИСТУПАЈУ СЕФУ КОРИСНИКА.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ЈЕДИНСТВЕНИ РЕГИСТАР СЕФОВА САДРЖИ СЛЕДЕЋЕ ПОДАТКЕ О КОРИСНИКУ СЕФА КОЈИ ЈЕ ПРАВНО ЛИЦЕ: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ДАТУМ ЗАКЉУЧЕЊА И ПРЕСТАНКА УГОВОРА О СЕФУ, КАО И ПЕРИОД НА КОЈИ ЈЕ ТАЈ УГОВОР ЗАКЉУЧЕН;</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ПОСЛОВНО ИМЕ ИЛИ СКРАЋЕНО ПОСЛОВНО ИМЕ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АДРЕСУ СЕДИШТА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 МАТИЧНИ БРОЈ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ПОРЕСКИ ИДЕНТИФИКАЦИОНИ БРОЈ КОРИСНИКА СЕФА;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ДРУГЕ ПОДАТКЕ КОЈЕ ПРОПИШЕ НАРОДНА БАНКА СРБИЈЕ.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БАНКЕ КОЈЕ КОРИСНИЦИМА СТАВЉАЈУ НА УПОТРЕБУ СЕФОВЕ ДУЖНЕ СУ ДА НАРОДНОЈ БАНЦИ СРБИЈЕ РЕДОВНО ДОСТАВЉАЈУ ПОДАТКЕ ИЗ СТ. 2. И 3. ОВОГ ЧЛАНА И ОДГОВАРАЈУ ЗА ТАЧНОСТ ТИХ ПОДАТАКА.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ОДГОВАРА ЗА ИСТОВЕТНОСТ ПОДАТАКА ИЗ СТАВА 4. ОВОГ ЧЛАНА С ПОДАЦИМА У ЈЕДИНСТВЕНОМ РЕГИСТРУ СЕФОВА.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ПОДАЦИ ИЗ ЈЕДИНСТВЕНОГ РЕГИСТРА СЕФОВА НИСУ ЈАВНО ДОСТУПНИ И НА ЊИХ СЕ ПРИМЕЊУЈУ ПРОПИСИ КОЈИМА СЕ УРЕЂУЈУ БАНКАРСКА ТАЈНА И ЗАШТИТА ПОДАТАКА О ЛИЧНОСТИ.</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НАРОДНА БАНКА СРБИЈЕ ПРОПИСУЈЕ БЛИЖЕ УСЛОВЕ И НАЧИН ВОЂЕЊА ЈЕДИНСТВЕНОГ РЕГИСТРА СЕФОВА, НАЧИН И РОКОВЕ ДОСТАВЉАЊА ПОДАТАКА КОЈИ СЕ ВОДЕ У ТОМ РЕГИСТРУ, КАО И НАЧИН ОСТВАРИВАЊА УВИДА У ТЕ ПОДАТКЕ.</w:t>
      </w:r>
    </w:p>
    <w:p w:rsidR="00DE1FC4" w:rsidRPr="00EA4A84" w:rsidRDefault="00DE1FC4" w:rsidP="007B091D">
      <w:pPr>
        <w:pStyle w:val="NoSpacing"/>
        <w:ind w:right="0"/>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ЈЕДИНСТВЕНИ РЕГИСТАР КОРИСНИКА НОВЧАНЕ ДОЗНАКЕ</w:t>
      </w: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103Б</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У ЕЛЕКТРОНСКОМ ОБЛИКУ ВОДИ ЈЕДИНСТВЕНИ РЕГИСТАР КОРИСНИКА ПЛАТНЕ УСЛУГЕ ИЗВРШАВАЊА НОВЧАНЕ ДОЗНАКЕ (У ДАЉЕМ ТЕКСТУ: ЈЕДИНСТВЕНИ РЕГИСТАР КОРИСНИКА НОВЧАНЕ ДОЗНАКЕ).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ЈЕДИНСТВЕНИ РЕГИСТАР КОРИСНИКА НОВЧАНЕ ДОЗНАКЕ САДРЖИ СЛЕДЕЋЕ ПОДАТКЕ О КОРИСНИКУ ПЛАТНЕ УСЛУГЕ ИЗВРШАВАЊА НОВЧАНЕ ДОЗНАКЕ (У ДАЉЕМ ТЕКСТУ: КОРИСНИК НОВЧАНЕ ДОЗНАКЕ):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ИМЕ И ПРЕЗИМЕ КОРИСНИКА НОВЧАНЕ ДОЗНАКЕ;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ЈЕДИНСТВЕНИ МАТИЧНИ БРОЈ ГРАЂАНА, ОДНОСНО ДРУГУ ОДГОВАРАЈУЋУ ИДЕНТИФИКАЦИОНУ ОЗНАКУ ЗА КОРИСНИКА НОВЧАНЕ ДОЗНАКЕ КОЈИ НЕМА ДРЖАВЉАНСТВО РЕПУБЛИКЕ СРБИЈЕ (НПР. БРОЈ ПАСОША ИЛИ ЕВИДЕНЦИОНИ БРОЈ КОЈИ ОДРЕЂУЈЕ НАДЛЕЖНИ ДРЖАВНИ ОРГАН);</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АДРЕСУ ПРЕБИВАЛИШТА, ОДНОСНО БОРАВИШТА КОРИСНИКА НОВЧАНЕ ДОЗНАКЕ.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БАНКЕ И ДРУГА ЛИЦА КОЈА, У СКЛАДУ СА ЗАКОНОМ, ПРУЖАЈУ ПЛАТНУ УСЛУГУ ИЗВРШАВАЊА НОВЧАНЕ ДОЗНАКЕ ДУЖНИ СУ ДА НАРОДНОЈ БАНЦИ СРБИЈЕ РЕДОВНО ДОСТАВЉАЈУ ПОДАТКЕ ИЗ СТАВА 2. ОВОГ ЧЛАНА И ОДГОВАРАЈУ ЗА ТАЧНОСТ ТИХ ПОДАТАКА.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ОДГОВАРА ЗА ИСТОВЕТНОСТ ПОДАТАКА ИЗ СТАВА 3. ОВОГ ЧЛАНА С ПОДАЦИМА У ЈЕДИНСТВЕНОМ РЕГИСТРУ КОРИСНИКА НОВЧАНЕ ДОЗНАКЕ.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ПОДАЦИ ИЗ ЈЕДИНСТВЕНОГ РЕГИСТРА КОРИСНИКА НОВЧАНЕ ДОЗНАКЕ НИСУ ЈАВНО ДОСТУПНИ И НА ЊИХ СЕ ПРИМЕЊУЈУ ОДРЕДБЕ ЗАКОНА КОЈИМ СЕ УРЕЂУЈЕ ПРУЖАЊЕ ПЛАТНИХ УСЛУГА КОЈЕ СЕ ОДНОСЕ НА ПОСЛОВНУ ТАЈНУ, КАО И ОДРЕДБЕ ПРОПИСА КОЈИМА СЕ УРЕЂУЈЕ ЗАШТИТА ПОДАТАКА О ЛИЧНОСТИ.</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ПРОПИСУЈЕ БЛИЖЕ УСЛОВЕ И НАЧИН ВОЂЕЊА ЈЕДИНСТВЕНОГ РЕГИСТРА КОРИСНИКА НОВЧАНЕ ДОЗНАКЕ, НАЧИН ДОСТАВЉАЊА ПОДАТАКА КОЈИ СЕ ВОДЕ У ТОМ РЕГИСТРУ, КАО И НАЧИН ОСТВАРИВАЊА УВИДА У ТЕ ПОДАТКЕ.</w:t>
      </w:r>
    </w:p>
    <w:p w:rsidR="00DE1FC4" w:rsidRPr="00EA4A84" w:rsidRDefault="00DE1FC4" w:rsidP="007B091D">
      <w:pPr>
        <w:pStyle w:val="NoSpacing"/>
        <w:ind w:right="0"/>
        <w:rPr>
          <w:rFonts w:ascii="Times New Roman" w:hAnsi="Times New Roman" w:cs="Times New Roman"/>
          <w:szCs w:val="24"/>
          <w:lang w:val="sr-Cyrl-CS"/>
        </w:rPr>
      </w:pPr>
    </w:p>
    <w:p w:rsidR="009B1B71" w:rsidRPr="00EA4A84" w:rsidRDefault="009B1B71" w:rsidP="00477B10">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104.</w:t>
      </w:r>
    </w:p>
    <w:p w:rsidR="009B1B71" w:rsidRPr="00EA4A84" w:rsidRDefault="009B1B71" w:rsidP="00477B10">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адвоката и јавних бележника дужни су да врше: </w:t>
      </w:r>
    </w:p>
    <w:p w:rsidR="009B1B71" w:rsidRPr="00EA4A84" w:rsidRDefault="009B1B71" w:rsidP="00477B10">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Управа;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Народна банка Србије;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Комисија за хартије од вредности;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 xml:space="preserve">4) </w:t>
      </w:r>
      <w:r w:rsidR="00DE1FC4" w:rsidRPr="00EA4A84">
        <w:rPr>
          <w:rFonts w:ascii="Times New Roman" w:hAnsi="Times New Roman" w:cs="Times New Roman"/>
          <w:strike/>
          <w:szCs w:val="24"/>
          <w:lang w:val="sr-Cyrl-CS"/>
        </w:rPr>
        <w:t>државни орган надлежан за инспекцији надзор у области девизних и мењачких послова и игара на срећу</w:t>
      </w:r>
      <w:r w:rsidR="00DE1FC4"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ОРГАН НАДЛЕЖАН ЗА НАДЗОР У ОБЛАСТИ ПОРЕСКОГ САВЕТОВАЊА;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4A) ОРГАН НАДЛЕЖАН ЗА НАДЗОР У ОБЛАСТИ ИГАРА НА СРЕЋУ;</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w:t>
      </w:r>
      <w:r w:rsidR="00DE1FC4"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министарство надлежно за инспекцијски надзор у области трговине;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Адвокатска комора Србије;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министарство надлежно за послове поштанског саобраћаја;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Јавнобележничка комора.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захтева отклањање неправилности и недостатака у року који сам одреди;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поднесе захтев надлежном органу за покретање одговарајућег поступка;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предузме друге мере и радње за које је законом овлашћен. </w:t>
      </w:r>
    </w:p>
    <w:p w:rsidR="00A83456" w:rsidRPr="00EA4A84" w:rsidRDefault="00A83456"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Орган из става 1. овог члана, уколико на основу закона даје дозволе за рад обвезника, може привремено или трајно да забрани обављање делатности обвезника у нарочито оправданим случајевима.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има јасну слику о ризицима од прања новца и финансирања тероризма у Републици Србији;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има директан и индиректан приступ свим релевантним информацијама о специфичним домаћим и међународним ризицима везаним за странке и услуге обвезника;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прилагођава динамику надзора и мере предузете у надзору са ризиком од прања новца и финансирања тероризма код обвезника, као и са процењеним ризиком у Републици Србији.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Процењени ризик од прања новца и финансирања тероризма код обвезника из става 4. овог члана, укључујући и ризик од непримењивања радњи и мера на основу овог закона</w:t>
      </w:r>
      <w:r w:rsidR="00A83456"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И ЗАКОНА КОЈИМ СЕ УРЕЂУЈЕ ОГРАНИЧАВАЊЕ РАСПОЛАГАЊА ИМОВИНОМ У ЦИЉУ СПРЕЧАВАЊА ТЕРОРИЗМА И ШИРЕЊА ОРУЖЈА ЗА МАСОВНО УНИШТЕЊЕ, 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rsidR="00344833" w:rsidRPr="00EA4A84" w:rsidRDefault="00344833" w:rsidP="007B091D">
      <w:pPr>
        <w:pStyle w:val="NoSpacing"/>
        <w:ind w:right="0"/>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bookmarkStart w:id="17" w:name="clan_105"/>
      <w:bookmarkEnd w:id="17"/>
      <w:r w:rsidRPr="00EA4A84">
        <w:rPr>
          <w:rFonts w:ascii="Times New Roman" w:hAnsi="Times New Roman" w:cs="Times New Roman"/>
          <w:szCs w:val="24"/>
          <w:lang w:val="sr-Cyrl-CS"/>
        </w:rPr>
        <w:t>Члан 105</w:t>
      </w:r>
      <w:r w:rsidR="00477B10" w:rsidRPr="00EA4A84">
        <w:rPr>
          <w:rFonts w:ascii="Times New Roman" w:hAnsi="Times New Roman" w:cs="Times New Roman"/>
          <w:szCs w:val="24"/>
          <w:lang w:val="sr-Cyrl-CS"/>
        </w:rPr>
        <w:t>.</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Управа врши посредан и непосредан надзор над применом овог закона код обвезника из члана 4. став 1. </w:t>
      </w:r>
      <w:r w:rsidRPr="00EA4A84">
        <w:rPr>
          <w:rFonts w:ascii="Times New Roman" w:hAnsi="Times New Roman" w:cs="Times New Roman"/>
          <w:strike/>
          <w:szCs w:val="24"/>
          <w:lang w:val="sr-Cyrl-CS"/>
        </w:rPr>
        <w:t>тач. 9), 13) и 14)</w:t>
      </w:r>
      <w:r w:rsidRPr="00EA4A84">
        <w:rPr>
          <w:rFonts w:ascii="Times New Roman" w:hAnsi="Times New Roman" w:cs="Times New Roman"/>
          <w:szCs w:val="24"/>
          <w:lang w:val="sr-Cyrl-CS"/>
        </w:rPr>
        <w:t xml:space="preserve"> </w:t>
      </w:r>
      <w:r w:rsidR="00344833" w:rsidRPr="00EA4A84">
        <w:rPr>
          <w:rFonts w:ascii="Times New Roman" w:hAnsi="Times New Roman" w:cs="Times New Roman"/>
          <w:szCs w:val="24"/>
          <w:lang w:val="sr-Cyrl-CS"/>
        </w:rPr>
        <w:t xml:space="preserve"> ТАЧ.</w:t>
      </w:r>
      <w:r w:rsidR="007704A7" w:rsidRPr="00EA4A84">
        <w:rPr>
          <w:rFonts w:ascii="Times New Roman" w:hAnsi="Times New Roman" w:cs="Times New Roman"/>
          <w:szCs w:val="24"/>
          <w:lang w:val="sr-Cyrl-CS"/>
        </w:rPr>
        <w:t xml:space="preserve"> </w:t>
      </w:r>
      <w:r w:rsidR="00344833" w:rsidRPr="00EA4A84">
        <w:rPr>
          <w:rFonts w:ascii="Times New Roman" w:hAnsi="Times New Roman" w:cs="Times New Roman"/>
          <w:szCs w:val="24"/>
          <w:lang w:val="sr-Cyrl-CS"/>
        </w:rPr>
        <w:t xml:space="preserve">13) И 14) </w:t>
      </w:r>
      <w:r w:rsidRPr="00EA4A84">
        <w:rPr>
          <w:rFonts w:ascii="Times New Roman" w:hAnsi="Times New Roman" w:cs="Times New Roman"/>
          <w:szCs w:val="24"/>
          <w:lang w:val="sr-Cyrl-CS"/>
        </w:rPr>
        <w:t>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Приликом вршења надзора запослени у Управи који се баве пословима надзора се легитимишу службеном легитимацијом и значком.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Посредан надзор спроводи се контролом документације коју обвезници достављају Управи на њен захтев, одмах, а најкасније у року од 15 дана од дана достављања захтева.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Непосредан надзор покреће се и води по службеној дужности, а спроводи се увидом у пословне књиге и другу документацију обвезника, који врше запослени у Управи.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Ради обављања надзора, Управа сачињава контролне листе, које објављује на званичној интернет страници Управе. Садржај контролних листи се преиспитује најмање два пута годишње. </w:t>
      </w:r>
    </w:p>
    <w:p w:rsidR="00541AF0" w:rsidRPr="00EA4A84" w:rsidRDefault="009B1B71" w:rsidP="007704A7">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 поступак непосредног надзора сходно се примењује закон којим се уређује инспекцијски надзор. </w:t>
      </w:r>
    </w:p>
    <w:p w:rsidR="00541AF0" w:rsidRPr="00EA4A84" w:rsidRDefault="00541AF0" w:rsidP="007B091D">
      <w:pPr>
        <w:pStyle w:val="NoSpacing"/>
        <w:ind w:right="0"/>
        <w:rPr>
          <w:rFonts w:ascii="Times New Roman" w:hAnsi="Times New Roman" w:cs="Times New Roman"/>
          <w:szCs w:val="24"/>
          <w:lang w:val="sr-Cyrl-CS"/>
        </w:rPr>
      </w:pPr>
    </w:p>
    <w:p w:rsidR="009B1B71" w:rsidRPr="00EA4A84" w:rsidRDefault="009B1B71" w:rsidP="00477B10">
      <w:pPr>
        <w:pStyle w:val="NoSpacing"/>
        <w:ind w:right="0" w:firstLine="0"/>
        <w:jc w:val="center"/>
        <w:rPr>
          <w:rFonts w:ascii="Times New Roman" w:hAnsi="Times New Roman" w:cs="Times New Roman"/>
          <w:szCs w:val="24"/>
          <w:lang w:val="sr-Cyrl-CS"/>
        </w:rPr>
      </w:pPr>
      <w:bookmarkStart w:id="18" w:name="_Hlk16751791"/>
      <w:r w:rsidRPr="00EA4A84">
        <w:rPr>
          <w:rFonts w:ascii="Times New Roman" w:hAnsi="Times New Roman" w:cs="Times New Roman"/>
          <w:szCs w:val="24"/>
          <w:lang w:val="sr-Cyrl-CS"/>
        </w:rPr>
        <w:t>Члан 109.</w:t>
      </w:r>
    </w:p>
    <w:bookmarkEnd w:id="18"/>
    <w:p w:rsidR="009B1B71" w:rsidRPr="00EA4A84" w:rsidRDefault="009B1B71" w:rsidP="00477B10">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1) овог закона врши Народна банка Србије у складу са законом којим се уређује пословање банака.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2) ОВОГ ЗАКОНА ВРШИ НАРОДНА БАНКА СРБИЈЕ У СКЛАДУ СА ЗАКОНОМ КОЈИМ СЕ УРЕЂУЈЕ ДЕВИЗНО ПОСЛОВАЊЕ.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4) овог закона врши Народна банка Србије у складу са законом којим се уређује пословање друштава за управљање добровољним пензијским фондовима.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5) овог закона врши Народна банка Србије у складу са законом којим се уређује делатност финансијског лизинга.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6) овог закона врши Народна банка Србије у складу са законом којим се уређује делатност осигурања.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 10), 11) и 16) овог закона врши Народна банка Србије у складу са законом којим се уређује пружање платних услуга. </w:t>
      </w:r>
    </w:p>
    <w:p w:rsidR="007332CB"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Надзор над применом овог закона од стране обвезника из члана 4. став 1. тачка 17) овог закона врши Народна банка Србије сходном применом одредаба закона којим се уређује пружање платних услуга које се односе на надзор над платним институцијама, укључујући и предузимање мера према том обвезнику које се могу предузети према платним институцијама у складу с тим законом.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Ако обвезник из члана 4. став 1. тачка 17) овог закона не поступи у складу с мерама које су му изречене </w:t>
      </w:r>
      <w:r w:rsidRPr="00EA4A84">
        <w:rPr>
          <w:rFonts w:ascii="Times New Roman" w:hAnsi="Times New Roman" w:cs="Times New Roman"/>
          <w:strike/>
          <w:szCs w:val="24"/>
          <w:lang w:val="sr-Cyrl-CS"/>
        </w:rPr>
        <w:t>у складу са ставом 6.</w:t>
      </w:r>
      <w:r w:rsidR="007332CB" w:rsidRPr="00EA4A84">
        <w:rPr>
          <w:rFonts w:ascii="Times New Roman" w:hAnsi="Times New Roman" w:cs="Times New Roman"/>
          <w:strike/>
          <w:szCs w:val="24"/>
          <w:lang w:val="sr-Cyrl-CS"/>
        </w:rPr>
        <w:t xml:space="preserve"> овог члана </w:t>
      </w:r>
      <w:r w:rsidR="007332CB" w:rsidRPr="00EA4A84">
        <w:rPr>
          <w:rFonts w:ascii="Times New Roman" w:hAnsi="Times New Roman" w:cs="Times New Roman"/>
          <w:szCs w:val="24"/>
          <w:lang w:val="sr-Cyrl-CS"/>
        </w:rPr>
        <w:t>У СКЛАДУ СА СТАВОМ 7.</w:t>
      </w:r>
      <w:r w:rsidR="000353E4" w:rsidRPr="00EA4A84">
        <w:rPr>
          <w:rFonts w:ascii="Times New Roman" w:hAnsi="Times New Roman" w:cs="Times New Roman"/>
          <w:szCs w:val="24"/>
          <w:lang w:val="sr-Cyrl-CS"/>
        </w:rPr>
        <w:t xml:space="preserve"> </w:t>
      </w:r>
      <w:r w:rsidR="007332CB" w:rsidRPr="00EA4A84">
        <w:rPr>
          <w:rFonts w:ascii="Times New Roman" w:hAnsi="Times New Roman" w:cs="Times New Roman"/>
          <w:szCs w:val="24"/>
          <w:lang w:val="sr-Cyrl-CS"/>
        </w:rPr>
        <w:t>ОВОГ ЧЛАНА</w:t>
      </w:r>
      <w:r w:rsidRPr="00EA4A84">
        <w:rPr>
          <w:rFonts w:ascii="Times New Roman" w:hAnsi="Times New Roman" w:cs="Times New Roman"/>
          <w:szCs w:val="24"/>
          <w:lang w:val="sr-Cyrl-CS"/>
        </w:rPr>
        <w:t>, Народна банка Србије може донети решење којим се изриче мера забране обављања делатности, а ако је то оправдано код привредних друштава и решење којим утврђује да су испуњени услови за покретање поступка принудне ликвидације над тим друштвом. </w:t>
      </w:r>
    </w:p>
    <w:p w:rsidR="009B1B71" w:rsidRPr="00EA4A84" w:rsidRDefault="009B1B71" w:rsidP="007B091D">
      <w:pPr>
        <w:ind w:right="0"/>
        <w:rPr>
          <w:rFonts w:ascii="Times New Roman" w:eastAsiaTheme="minorEastAsia" w:hAnsi="Times New Roman" w:cs="Times New Roman"/>
          <w:szCs w:val="24"/>
          <w:lang w:val="sr-Cyrl-CS"/>
        </w:rPr>
      </w:pPr>
      <w:r w:rsidRPr="00EA4A84">
        <w:rPr>
          <w:rFonts w:ascii="Times New Roman" w:eastAsiaTheme="minorEastAsia" w:hAnsi="Times New Roman" w:cs="Times New Roman"/>
          <w:szCs w:val="24"/>
          <w:lang w:val="sr-Cyrl-CS"/>
        </w:rPr>
        <w:lastRenderedPageBreak/>
        <w:t xml:space="preserve">Народна банка Србије доставља решења </w:t>
      </w:r>
      <w:r w:rsidRPr="00EA4A84">
        <w:rPr>
          <w:rFonts w:ascii="Times New Roman" w:eastAsiaTheme="minorEastAsia" w:hAnsi="Times New Roman" w:cs="Times New Roman"/>
          <w:strike/>
          <w:szCs w:val="24"/>
          <w:lang w:val="sr-Cyrl-CS"/>
        </w:rPr>
        <w:t>из става 7</w:t>
      </w:r>
      <w:r w:rsidR="007332CB" w:rsidRPr="00EA4A84">
        <w:rPr>
          <w:rFonts w:ascii="Times New Roman" w:eastAsiaTheme="minorEastAsia" w:hAnsi="Times New Roman" w:cs="Times New Roman"/>
          <w:strike/>
          <w:szCs w:val="24"/>
          <w:lang w:val="sr-Cyrl-CS"/>
        </w:rPr>
        <w:t xml:space="preserve">. </w:t>
      </w:r>
      <w:r w:rsidRPr="00EA4A84">
        <w:rPr>
          <w:rFonts w:ascii="Times New Roman" w:eastAsiaTheme="minorEastAsia" w:hAnsi="Times New Roman" w:cs="Times New Roman"/>
          <w:strike/>
          <w:szCs w:val="24"/>
          <w:lang w:val="sr-Cyrl-CS"/>
        </w:rPr>
        <w:t>овог члана</w:t>
      </w:r>
      <w:r w:rsidR="00F26237" w:rsidRPr="00EA4A84">
        <w:rPr>
          <w:rFonts w:ascii="Times New Roman" w:eastAsiaTheme="minorEastAsia" w:hAnsi="Times New Roman" w:cs="Times New Roman"/>
          <w:szCs w:val="24"/>
          <w:lang w:val="sr-Cyrl-CS"/>
        </w:rPr>
        <w:t xml:space="preserve"> </w:t>
      </w:r>
      <w:r w:rsidR="007332CB" w:rsidRPr="00EA4A84">
        <w:rPr>
          <w:rFonts w:ascii="Times New Roman" w:eastAsiaTheme="minorEastAsia" w:hAnsi="Times New Roman" w:cs="Times New Roman"/>
          <w:szCs w:val="24"/>
          <w:lang w:val="sr-Cyrl-CS"/>
        </w:rPr>
        <w:t>ИЗ СТАВА 8. ОВОГ ЧЛАНА</w:t>
      </w:r>
      <w:r w:rsidR="007B122C" w:rsidRPr="00EA4A84">
        <w:rPr>
          <w:rFonts w:ascii="Times New Roman" w:eastAsiaTheme="minorEastAsia" w:hAnsi="Times New Roman" w:cs="Times New Roman"/>
          <w:szCs w:val="24"/>
          <w:lang w:val="sr-Cyrl-CS"/>
        </w:rPr>
        <w:t xml:space="preserve"> </w:t>
      </w:r>
      <w:r w:rsidRPr="00EA4A84">
        <w:rPr>
          <w:rFonts w:ascii="Times New Roman" w:eastAsiaTheme="minorEastAsia" w:hAnsi="Times New Roman" w:cs="Times New Roman"/>
          <w:szCs w:val="24"/>
          <w:lang w:val="sr-Cyrl-CS"/>
        </w:rPr>
        <w:t>организацији надлежној за вођење регистра привредних субјеката ради уписа одговарајуће промене података, односно ради спровођења поступка принудне ликвидације, и/или брисања субјекта из тог регистра.</w:t>
      </w:r>
    </w:p>
    <w:p w:rsidR="009B1B71" w:rsidRPr="00EA4A84" w:rsidRDefault="009B1B71" w:rsidP="007B091D">
      <w:pPr>
        <w:ind w:right="0" w:firstLine="0"/>
        <w:rPr>
          <w:rFonts w:ascii="Times New Roman" w:eastAsiaTheme="minorEastAsia"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ПОСЕБНА ОВЛАШЋЕЊА НАДЗОРНИХ ОРГАНА</w:t>
      </w:r>
    </w:p>
    <w:p w:rsidR="009B1B71" w:rsidRPr="00EA4A84" w:rsidRDefault="009B1B71" w:rsidP="007B091D">
      <w:pPr>
        <w:pStyle w:val="NoSpacing"/>
        <w:ind w:right="0" w:firstLine="0"/>
        <w:jc w:val="center"/>
        <w:rPr>
          <w:rFonts w:ascii="Times New Roman" w:hAnsi="Times New Roman" w:cs="Times New Roman"/>
          <w:szCs w:val="24"/>
          <w:lang w:val="sr-Cyrl-CS"/>
        </w:rPr>
      </w:pPr>
    </w:p>
    <w:p w:rsidR="009B1B71" w:rsidRPr="00EA4A84" w:rsidRDefault="00541AF0" w:rsidP="00477B10">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 xml:space="preserve">ЧЛАН </w:t>
      </w:r>
      <w:r w:rsidR="009B1B71" w:rsidRPr="00EA4A84">
        <w:rPr>
          <w:rFonts w:ascii="Times New Roman" w:hAnsi="Times New Roman" w:cs="Times New Roman"/>
          <w:szCs w:val="24"/>
          <w:lang w:val="sr-Cyrl-CS"/>
        </w:rPr>
        <w:t>109А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НАДЛЕЖАН ЗА ВРШЕЊЕ НАДЗОРА ИЗ ЧЛАНА 104. ОВОГ ЗАКОНА, УКОЛИКО НА ОСНОВУ ЗАКОНА ДАЈЕ ДОЗВОЛЕ ЗА РАД ОБВЕЗНИКА, ОДНОСНО ОВЛАШЋЕЊА ОБВЕЗНИЦИМА РАДИ ПРОВЕРЕ ИСПУЊЕНОСТИ ПРОПИСАНИХ УСЛОВА ЗА ДАВАЊЕ ДОЗВОЛЕ ЗА РАД, ОДНОСНО ОВЛАШЋЕЊА ОБВЕЗНИЦИМА ИЛИ СТИЦАЊЕ УЧЕШЋА КОД ОБВЕЗНИКА, КАО И УСЛОВА ЗА ОБАВЉАЊЕ ФУНКЦИЈЕ ЧЛАНА ОРГАНА КОД ОБВЕЗНИКА У СКЛАДУ С ПРОПИСИМА ‒ МОГУ ДА У СВАКОМ ТРЕНУТКУ ПРИБАВЕ ПОДАТКЕ О ОСУЂИВАНОСТИ, ОДНОСНО НЕОСУЂИВАНОСТИ ЛИЦА У ВЕЗИ С КОЈИМА СЕ ПРОВЕРАВА ИСПУЊЕНОСТ ТИХ УСЛОВА И ЊИХОВИХ САРАДНИКА ИЗ КАЗНЕНЕ ЕВИДЕНЦИЈЕ КОЈА СЕ ВОДИ У СКЛАДУ СА ЗАКОНОМ.</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ПОЈАМ САРАДНИКА ИЗ СТАВА 1. ОВОГ ЧЛАНА ЗА ПОЈЕДИНЕ КАТЕГОРИЈЕ ОБВЕЗНИКА ИЗ СТАВА</w:t>
      </w:r>
      <w:r w:rsidR="007B122C" w:rsidRPr="00EA4A84">
        <w:rPr>
          <w:rFonts w:ascii="Times New Roman" w:hAnsi="Times New Roman" w:cs="Times New Roman"/>
          <w:szCs w:val="24"/>
          <w:lang w:val="sr-Cyrl-CS"/>
        </w:rPr>
        <w:t xml:space="preserve"> 1. ОВОГ ЧЛАНА</w:t>
      </w:r>
      <w:r w:rsidRPr="00EA4A84">
        <w:rPr>
          <w:rFonts w:ascii="Times New Roman" w:hAnsi="Times New Roman" w:cs="Times New Roman"/>
          <w:szCs w:val="24"/>
          <w:lang w:val="sr-Cyrl-CS"/>
        </w:rPr>
        <w:t xml:space="preserve"> ИМА ЗНАЧЕЊЕ УТВРЂЕНО ЗАКОНОМ КОЈИМ СЕ УРЕЂУЈЕ ПОСЛОВАЊЕ ТОГ ОБВЕЗНИКА ИЛИ ПРОПИСОМ ДОНЕТИМ НА ОСНОВУ ЗАКОНА КОЈИМ СЕ УРЕЂУЈЕ ПОСЛОВАЊЕ ТОГ ОБВЕЗНИКА.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ПОДАТКЕ ИЗ СТАВА 1. ОВОГ ЧЛАНА ОРГАН НАДЛЕЖАН ЗА ВРШЕЊЕ НАДОЗРА ИЗ ЧЛАНА 104. ОВОГ ЗАКОНА МОЖЕ КОРИСТИТИ ИСКЉУЧИВО У СВРХЕ ЗА КОЈЕ СУ ПРИБАВЉЕНИ И НЕ </w:t>
      </w:r>
      <w:r w:rsidR="00D46A95" w:rsidRPr="00EA4A84">
        <w:rPr>
          <w:rFonts w:ascii="Times New Roman" w:hAnsi="Times New Roman" w:cs="Times New Roman"/>
          <w:szCs w:val="24"/>
          <w:lang w:val="sr-Cyrl-CS"/>
        </w:rPr>
        <w:t>СМЕ</w:t>
      </w:r>
      <w:r w:rsidRPr="00EA4A84">
        <w:rPr>
          <w:rFonts w:ascii="Times New Roman" w:hAnsi="Times New Roman" w:cs="Times New Roman"/>
          <w:szCs w:val="24"/>
          <w:lang w:val="sr-Cyrl-CS"/>
        </w:rPr>
        <w:t xml:space="preserve"> ИХ САОПШТАВАТИ НИТИ УЧИНИТИ ДОСТУПНИМ ТРЕЋИМ ЛИЦИМА.</w:t>
      </w:r>
    </w:p>
    <w:p w:rsidR="0082218B" w:rsidRPr="00EA4A84" w:rsidRDefault="0082218B" w:rsidP="007B091D">
      <w:pPr>
        <w:pStyle w:val="NoSpacing"/>
        <w:ind w:right="0"/>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110.</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Комисија за хартије од вредности врши надзор над применом овог закона од стране обвезника из члана 4. став 1. тачка 1) овог закона, када се ради о кастоди и пословима овлашћене банке, члана 4. став 1. тач. 3) и 7) овог закона, у складу са законом којим се уређује тржиште капитала, законом којим се уређује преузимање акционарских друштава и законом којим се регулише пословање инвестиционих фондова И ЧЛАНА 4. СТАВ 1. ТАЧКА 9)</w:t>
      </w:r>
      <w:r w:rsidR="0082218B" w:rsidRPr="00EA4A84">
        <w:rPr>
          <w:rFonts w:ascii="Times New Roman" w:hAnsi="Times New Roman" w:cs="Times New Roman"/>
          <w:szCs w:val="24"/>
          <w:lang w:val="sr-Cyrl-CS"/>
        </w:rPr>
        <w:t xml:space="preserve"> ОВОГ ЗАКОНА, У СКЛАДУ СА </w:t>
      </w:r>
      <w:r w:rsidR="007B38A9" w:rsidRPr="00EA4A84">
        <w:rPr>
          <w:rFonts w:ascii="Times New Roman" w:hAnsi="Times New Roman" w:cs="Times New Roman"/>
          <w:szCs w:val="24"/>
          <w:lang w:val="sr-Cyrl-CS"/>
        </w:rPr>
        <w:t xml:space="preserve">ЗАКОНОМ </w:t>
      </w:r>
      <w:r w:rsidR="0082218B" w:rsidRPr="00EA4A84">
        <w:rPr>
          <w:rFonts w:ascii="Times New Roman" w:hAnsi="Times New Roman" w:cs="Times New Roman"/>
          <w:szCs w:val="24"/>
          <w:lang w:val="sr-Cyrl-CS"/>
        </w:rPr>
        <w:t>КОЈИМ СЕ УРЕЂУЈЕ ДЕЛАТНОСТ РЕВИЗОРА.</w:t>
      </w:r>
    </w:p>
    <w:p w:rsidR="0082218B" w:rsidRPr="00EA4A84" w:rsidRDefault="0082218B"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Државни орган надлежан за инспекцијски надзор у области девизних и мењачких послова и игара на срећу врши надзор над применом овог закона од стране обвезника из члана 4. став 1. тач. 2), 8) и 15) овог закона, у складу са законом којим се уређује инспекцијски надзор.</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НАДЛЕЖАН ЗА НАДЗОР У ОБЛАСТИ ПОРЕСКОГ САВЕТОВАЊА ВРШИ НАДЗОР НАД ПРИМЕНОМ ОВОГ ЗАКОНА ОД СТРАНЕ ОБВЕЗНИКА ИЗ ЧЛАНА 4. СТАВ 1. ТАЧКА 15) ОВОГ ЗАКОНА, У СКЛАДУ СА ЗАКОНОМ КОЈИМ СЕ УРЕЂУЈЕ НАДЛЕЖНОСТ И ОРГАНИЗАЦИЈА ТОГ ОРГАНА.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ОРГАН НАДЛЕЖАН ЗА НАДЗОР У ОБЛАСТИ ИГАРА НА СРЕЋУ ВРШИ НАДЗОР НАД ПРИМЕНОМ ОВОГ ЗАКОНА ОД СТРАНЕ ОБВЕЗНИКА ИЗ ЧЛАНА 4. СТАВ 1. ТАЧ. 8) ОВОГ ЗАКОНА, У СКЛАДУ СА ЗАКОНОМ КОЈИМ СЕ УРЕЂУЈЕ</w:t>
      </w:r>
      <w:r w:rsidR="0082218B"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НАДЛЕЖНОСТ И ОРГАНИЗАЦИЈА ТОГ ОРГАНА.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Министарство надлежно за инспекцијски надзор у области трговине врши надзор над применом овог закона од стране обвезника из члана 4. став 1. тачка 12) овог закона, у складу са законом којим се уређује инспекцијски надзор.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Адвокатска комора Србије врши надзор над применом овог закона од стране адвоката. </w:t>
      </w:r>
    </w:p>
    <w:p w:rsidR="0082218B"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Министарство надлежно за инспекцијски надзор у области трговине врши надзор над применом одредбе члана 46. овог закона. </w:t>
      </w:r>
    </w:p>
    <w:p w:rsidR="0082218B"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Министарство надлежно за послове поштанског саобраћаја врши надзор над применом овог закона од стране обвезника из </w:t>
      </w:r>
      <w:r w:rsidRPr="00EA4A84">
        <w:rPr>
          <w:rFonts w:ascii="Times New Roman" w:hAnsi="Times New Roman" w:cs="Times New Roman"/>
          <w:strike/>
          <w:szCs w:val="24"/>
          <w:lang w:val="sr-Cyrl-CS"/>
        </w:rPr>
        <w:t xml:space="preserve">члана 4. став 1. тачка 16 </w:t>
      </w:r>
      <w:r w:rsidRPr="00EA4A84">
        <w:rPr>
          <w:rFonts w:ascii="Times New Roman" w:hAnsi="Times New Roman" w:cs="Times New Roman"/>
          <w:szCs w:val="24"/>
          <w:lang w:val="sr-Cyrl-CS"/>
        </w:rPr>
        <w:t>ИЗ ЧЛАНА 4. СТАВ 1. ТАЧКА 16А) овог закона. </w:t>
      </w:r>
    </w:p>
    <w:p w:rsidR="0082218B"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Јавнобележничка комора врши надзор над применом овог закона од стране јавних бележника.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trike/>
          <w:szCs w:val="24"/>
          <w:lang w:val="sr-Cyrl-CS"/>
        </w:rPr>
        <w:t>Органи надлежни за вршење надзора дужни су да један другом на захтев доставе све податке и информације потребне за вршење на</w:t>
      </w:r>
      <w:r w:rsidR="004E1182">
        <w:rPr>
          <w:rFonts w:ascii="Times New Roman" w:hAnsi="Times New Roman" w:cs="Times New Roman"/>
          <w:strike/>
          <w:szCs w:val="24"/>
          <w:lang w:val="sr-Cyrl-CS"/>
        </w:rPr>
        <w:t>дзора над применом овог закона.</w:t>
      </w:r>
      <w:r w:rsidRPr="00EA4A84">
        <w:rPr>
          <w:rFonts w:ascii="Times New Roman" w:hAnsi="Times New Roman" w:cs="Times New Roman"/>
          <w:strike/>
          <w:szCs w:val="24"/>
          <w:lang w:val="sr-Cyrl-CS"/>
        </w:rPr>
        <w:t xml:space="preserve">  </w:t>
      </w:r>
    </w:p>
    <w:p w:rsidR="000E23F5" w:rsidRPr="00EA4A84" w:rsidRDefault="000E23F5" w:rsidP="007B091D">
      <w:pPr>
        <w:pStyle w:val="NoSpacing"/>
        <w:ind w:right="0"/>
        <w:jc w:val="center"/>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111.</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Управу, као и да доставе примерак донетог акта.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Обавештење из става 1. овог члана садржи податке из члана 102. став 2. овог закона.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који је утврдио неправилности и незаконитости о томе обавештава и друге органе из члана 104. ако су од значаја за њихов рад.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ОРГАНИ НАДЛЕЖНИ ЗА ВРШЕЊЕ НАДЗОРА ДУЖНИ СУ ДА ЈЕДАН ДРУГОМ НА ЗАХТЕВ ДОСТАВЕ СВЕ ПОДАТКЕ И ИНФОРМАЦИЈЕ ПОТРЕБНЕ ЗА ВРШЕЊЕ НАДЗОРА НАД ПРИМЕНОМ ОВОГ ЗАКОНА. </w:t>
      </w:r>
    </w:p>
    <w:p w:rsidR="00CA623E" w:rsidRPr="00EA4A84" w:rsidRDefault="00CA623E" w:rsidP="007B091D">
      <w:pPr>
        <w:pStyle w:val="NoSpacing"/>
        <w:ind w:right="0"/>
        <w:jc w:val="center"/>
        <w:rPr>
          <w:rFonts w:ascii="Times New Roman" w:hAnsi="Times New Roman" w:cs="Times New Roman"/>
          <w:szCs w:val="24"/>
          <w:lang w:val="sr-Cyrl-CS"/>
        </w:rPr>
      </w:pPr>
    </w:p>
    <w:p w:rsidR="009B1B71"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112.</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финансирањем тероризма. </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Податке,  информације  и  документацију  у  вези  са  трансакцијама  или лицима  за  које  постоје  основи  сумње  да  се  ради  о  прању  новца  или финансирању тероризма орган из става 1. овог члана, у сарадњи са Управом може да достави органу стране државе који обавља сродне послове, на његов писмени и образложени захтев или на своју иницијативу.</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Орган из става 1. овог члана може да одреди услове и ограничења под којима  орган  стране  државе  може  користити  податке,  информације  и документацију из става 2. овог члана.</w:t>
      </w:r>
    </w:p>
    <w:p w:rsidR="00BC3C15" w:rsidRPr="00EA4A84" w:rsidRDefault="00BC3C15" w:rsidP="007B091D">
      <w:pPr>
        <w:pStyle w:val="NoSpacing"/>
        <w:ind w:right="0"/>
        <w:rPr>
          <w:rFonts w:ascii="Times New Roman" w:hAnsi="Times New Roman" w:cs="Times New Roman"/>
          <w:strike/>
          <w:szCs w:val="24"/>
          <w:lang w:val="sr-Cyrl-CS"/>
        </w:rPr>
      </w:pPr>
    </w:p>
    <w:p w:rsidR="000E23F5"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МЕЂУНАРОДНА САРАДЊА ОРГАНА НАДЛЕЖНИХ ЗА ВРШЕЊЕ НАДЗОРА</w:t>
      </w:r>
    </w:p>
    <w:p w:rsidR="000E23F5" w:rsidRPr="00EA4A84" w:rsidRDefault="000E23F5" w:rsidP="007B091D">
      <w:pPr>
        <w:pStyle w:val="NoSpacing"/>
        <w:ind w:right="0" w:firstLine="0"/>
        <w:jc w:val="center"/>
        <w:rPr>
          <w:rFonts w:ascii="Times New Roman" w:hAnsi="Times New Roman" w:cs="Times New Roman"/>
          <w:szCs w:val="24"/>
          <w:lang w:val="sr-Cyrl-CS"/>
        </w:rPr>
      </w:pPr>
    </w:p>
    <w:p w:rsidR="000E23F5"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112А</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rsidR="009B1B71" w:rsidRPr="00EA4A84" w:rsidRDefault="009B1B71" w:rsidP="007B091D">
      <w:pPr>
        <w:pStyle w:val="NoSpacing"/>
        <w:numPr>
          <w:ilvl w:val="0"/>
          <w:numId w:val="41"/>
        </w:numPr>
        <w:ind w:left="90" w:right="0" w:firstLine="270"/>
        <w:rPr>
          <w:rFonts w:ascii="Times New Roman" w:hAnsi="Times New Roman" w:cs="Times New Roman"/>
          <w:szCs w:val="24"/>
          <w:lang w:val="sr-Cyrl-CS"/>
        </w:rPr>
      </w:pPr>
      <w:r w:rsidRPr="00EA4A84">
        <w:rPr>
          <w:rFonts w:ascii="Times New Roman" w:hAnsi="Times New Roman" w:cs="Times New Roman"/>
          <w:szCs w:val="24"/>
          <w:lang w:val="sr-Cyrl-CS"/>
        </w:rPr>
        <w:t xml:space="preserve">ПРОПИСИМА ИЗ ОБЛАСТИ У КОЈОЈ ПОСЛУЈЕ ОБВЕЗНИК </w:t>
      </w:r>
      <w:bookmarkStart w:id="19" w:name="_Hlk19290447"/>
      <w:r w:rsidRPr="00EA4A84">
        <w:rPr>
          <w:rFonts w:ascii="Times New Roman" w:hAnsi="Times New Roman" w:cs="Times New Roman"/>
          <w:szCs w:val="24"/>
          <w:lang w:val="sr-Cyrl-CS"/>
        </w:rPr>
        <w:t>НАД КОЈИМ ТАЈ ОРГАН ВРШИ НАДЗОР</w:t>
      </w:r>
      <w:bookmarkEnd w:id="19"/>
      <w:r w:rsidRPr="00EA4A84">
        <w:rPr>
          <w:rFonts w:ascii="Times New Roman" w:hAnsi="Times New Roman" w:cs="Times New Roman"/>
          <w:szCs w:val="24"/>
          <w:lang w:val="sr-Cyrl-CS"/>
        </w:rPr>
        <w:t>, КАО И ДРУГИМ РЕЛЕВАНТНИМ ПРОПИСИМА ЗА ВРШЕЊЕ НАДЗОРА;</w:t>
      </w:r>
    </w:p>
    <w:p w:rsidR="009B1B71" w:rsidRPr="00EA4A84" w:rsidRDefault="009B1B71" w:rsidP="007B091D">
      <w:pPr>
        <w:pStyle w:val="NoSpacing"/>
        <w:numPr>
          <w:ilvl w:val="0"/>
          <w:numId w:val="41"/>
        </w:numPr>
        <w:ind w:left="0" w:right="0" w:firstLine="360"/>
        <w:rPr>
          <w:rFonts w:ascii="Times New Roman" w:hAnsi="Times New Roman" w:cs="Times New Roman"/>
          <w:szCs w:val="24"/>
          <w:lang w:val="sr-Cyrl-CS"/>
        </w:rPr>
      </w:pPr>
      <w:r w:rsidRPr="00EA4A84">
        <w:rPr>
          <w:rFonts w:ascii="Times New Roman" w:hAnsi="Times New Roman" w:cs="Times New Roman"/>
          <w:szCs w:val="24"/>
          <w:lang w:val="sr-Cyrl-CS"/>
        </w:rPr>
        <w:t>СЕКТОРОМ У КОМЕ ПОСЛУЈЕ ОБВЕЗНИК</w:t>
      </w:r>
      <w:r w:rsidR="008B5416"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НАД КОЈИМ ТАЈ ОРГАН ВРШИ НАДЗОР;</w:t>
      </w:r>
    </w:p>
    <w:p w:rsidR="009B1B71" w:rsidRPr="00EA4A84" w:rsidRDefault="009B1B71" w:rsidP="007B091D">
      <w:pPr>
        <w:pStyle w:val="NoSpacing"/>
        <w:numPr>
          <w:ilvl w:val="0"/>
          <w:numId w:val="41"/>
        </w:numPr>
        <w:ind w:right="0"/>
        <w:rPr>
          <w:rFonts w:ascii="Times New Roman" w:hAnsi="Times New Roman" w:cs="Times New Roman"/>
          <w:szCs w:val="24"/>
          <w:lang w:val="sr-Cyrl-CS"/>
        </w:rPr>
      </w:pPr>
      <w:r w:rsidRPr="00EA4A84">
        <w:rPr>
          <w:rFonts w:ascii="Times New Roman" w:hAnsi="Times New Roman" w:cs="Times New Roman"/>
          <w:szCs w:val="24"/>
          <w:lang w:val="sr-Cyrl-CS"/>
        </w:rPr>
        <w:t>ВРШЕЊЕМ НАДЗОРА НАД ОБВЕЗНИКОМ;</w:t>
      </w:r>
    </w:p>
    <w:p w:rsidR="009B1B71" w:rsidRPr="00EA4A84" w:rsidRDefault="009B1B71" w:rsidP="007B091D">
      <w:pPr>
        <w:pStyle w:val="NoSpacing"/>
        <w:numPr>
          <w:ilvl w:val="0"/>
          <w:numId w:val="41"/>
        </w:numPr>
        <w:ind w:left="0" w:right="0" w:firstLine="360"/>
        <w:rPr>
          <w:rFonts w:ascii="Times New Roman" w:hAnsi="Times New Roman" w:cs="Times New Roman"/>
          <w:szCs w:val="24"/>
          <w:lang w:val="sr-Cyrl-CS"/>
        </w:rPr>
      </w:pPr>
      <w:bookmarkStart w:id="20" w:name="_Hlk19290490"/>
      <w:r w:rsidRPr="00EA4A84">
        <w:rPr>
          <w:rFonts w:ascii="Times New Roman" w:hAnsi="Times New Roman" w:cs="Times New Roman"/>
          <w:szCs w:val="24"/>
          <w:lang w:val="sr-Cyrl-CS"/>
        </w:rPr>
        <w:t>ТРАНСАКЦИЈАМА ИЛИ ЛИЦИМА ЗА КОЈЕ ПОСТОЈЕ ОСНОВИ СУМЊЕ ДА СЕ РАДИ О ПРАЊУ НОВЦА ИЛИ ФИНАНСИРАЊУ ТЕРОРИЗМА ИЛИ ДРУГИМ КРИВИЧНИМ ДЕЛОМНА ОСНОВУ КОГА ЈЕ СТЕЧЕН ПРИХОД КОЈИ МОЖЕ БИТИ УПОТРЕБЉЕН ЗА ПРАЊЕ НОВЦА ИЛИ ФИНАНСИРАЊЕ ТЕРОРИЗМА.</w:t>
      </w:r>
    </w:p>
    <w:bookmarkEnd w:id="20"/>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НАЧИН ДОСТАВЉАЊА ПОДАТАКА, ИНФОРМАЦИЈА И ДОКУМЕНТАЦИЈЕ ОРГАНИ ИЗ С</w:t>
      </w:r>
      <w:r w:rsidR="00664CA1" w:rsidRPr="00EA4A84">
        <w:rPr>
          <w:rFonts w:ascii="Times New Roman" w:hAnsi="Times New Roman" w:cs="Times New Roman"/>
          <w:szCs w:val="24"/>
          <w:lang w:val="sr-Cyrl-CS"/>
        </w:rPr>
        <w:t xml:space="preserve">ТАВА 1. ОВОГ ЧЛАНА МОГУ УРЕДИТИ МЕЂУСОБНИМ </w:t>
      </w:r>
      <w:r w:rsidRPr="00EA4A84">
        <w:rPr>
          <w:rFonts w:ascii="Times New Roman" w:hAnsi="Times New Roman" w:cs="Times New Roman"/>
          <w:szCs w:val="24"/>
          <w:lang w:val="sr-Cyrl-CS"/>
        </w:rPr>
        <w:t>ЗАКЉУЧИВАЊЕМ СПОРАЗУМА.</w:t>
      </w:r>
    </w:p>
    <w:p w:rsidR="009B1B71" w:rsidRPr="00EA4A84" w:rsidRDefault="0086469B" w:rsidP="00DA18A4">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w:t>
      </w:r>
      <w:r w:rsidR="009B1B71" w:rsidRPr="00EA4A84">
        <w:rPr>
          <w:rFonts w:ascii="Times New Roman" w:hAnsi="Times New Roman" w:cs="Times New Roman"/>
          <w:szCs w:val="24"/>
          <w:lang w:val="sr-Cyrl-CS"/>
        </w:rPr>
        <w:t>Н</w:t>
      </w:r>
      <w:r w:rsidRPr="00EA4A84">
        <w:rPr>
          <w:rFonts w:ascii="Times New Roman" w:hAnsi="Times New Roman" w:cs="Times New Roman"/>
          <w:szCs w:val="24"/>
          <w:lang w:val="sr-Cyrl-CS"/>
        </w:rPr>
        <w:t>И НАДЛЕЖ</w:t>
      </w:r>
      <w:r w:rsidR="009B1B71" w:rsidRPr="00EA4A84">
        <w:rPr>
          <w:rFonts w:ascii="Times New Roman" w:hAnsi="Times New Roman" w:cs="Times New Roman"/>
          <w:szCs w:val="24"/>
          <w:lang w:val="sr-Cyrl-CS"/>
        </w:rPr>
        <w:t>Н</w:t>
      </w:r>
      <w:r w:rsidRPr="00EA4A84">
        <w:rPr>
          <w:rFonts w:ascii="Times New Roman" w:hAnsi="Times New Roman" w:cs="Times New Roman"/>
          <w:szCs w:val="24"/>
          <w:lang w:val="sr-Cyrl-CS"/>
        </w:rPr>
        <w:t>И</w:t>
      </w:r>
      <w:r w:rsidR="009B1B71" w:rsidRPr="00EA4A84">
        <w:rPr>
          <w:rFonts w:ascii="Times New Roman" w:hAnsi="Times New Roman" w:cs="Times New Roman"/>
          <w:szCs w:val="24"/>
          <w:lang w:val="sr-Cyrl-CS"/>
        </w:rPr>
        <w:t xml:space="preserve"> ЗА ВРШЕЊЕ НАДЗОРА </w:t>
      </w:r>
      <w:r w:rsidRPr="00EA4A84">
        <w:rPr>
          <w:rFonts w:ascii="Times New Roman" w:hAnsi="Times New Roman" w:cs="Times New Roman"/>
          <w:szCs w:val="24"/>
          <w:lang w:val="sr-Cyrl-CS"/>
        </w:rPr>
        <w:t>ИЗ СТАВА 1. ОВОГ ЧЛАНА,</w:t>
      </w:r>
      <w:r w:rsidR="00E17D22" w:rsidRPr="00EA4A84">
        <w:rPr>
          <w:rFonts w:ascii="Times New Roman" w:hAnsi="Times New Roman" w:cs="Times New Roman"/>
          <w:szCs w:val="24"/>
          <w:lang w:val="sr-Cyrl-CS"/>
        </w:rPr>
        <w:t xml:space="preserve"> У СКЛАДУ СА НАЧЕЛИМА УЗАЈАМНОСТИ И ЧУВАЊА ПОВЕРЉИВИХ ИНФОРМАЦИЈА,</w:t>
      </w:r>
      <w:r w:rsidR="009B1B71"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МОГУ</w:t>
      </w:r>
      <w:r w:rsidR="00E17D22" w:rsidRPr="00EA4A84">
        <w:rPr>
          <w:rFonts w:ascii="Times New Roman" w:hAnsi="Times New Roman" w:cs="Times New Roman"/>
          <w:szCs w:val="24"/>
          <w:lang w:val="sr-Cyrl-CS"/>
        </w:rPr>
        <w:t xml:space="preserve"> </w:t>
      </w:r>
      <w:r w:rsidR="00A67EFD" w:rsidRPr="00EA4A84">
        <w:rPr>
          <w:rFonts w:ascii="Times New Roman" w:hAnsi="Times New Roman" w:cs="Times New Roman"/>
          <w:szCs w:val="24"/>
          <w:lang w:val="sr-Cyrl-CS"/>
        </w:rPr>
        <w:t xml:space="preserve">МЕЂУСОБНО </w:t>
      </w:r>
      <w:r w:rsidRPr="00EA4A84">
        <w:rPr>
          <w:rFonts w:ascii="Times New Roman" w:hAnsi="Times New Roman" w:cs="Times New Roman"/>
          <w:szCs w:val="24"/>
          <w:lang w:val="sr-Cyrl-CS"/>
        </w:rPr>
        <w:t>ДА ТРАЖЕ</w:t>
      </w:r>
      <w:r w:rsidR="009B1B71" w:rsidRPr="00EA4A84">
        <w:rPr>
          <w:rFonts w:ascii="Times New Roman" w:hAnsi="Times New Roman" w:cs="Times New Roman"/>
          <w:szCs w:val="24"/>
          <w:lang w:val="sr-Cyrl-CS"/>
        </w:rPr>
        <w:t xml:space="preserve"> ПОМОЋ ДА У ОКВИРУ </w:t>
      </w:r>
      <w:r w:rsidRPr="00EA4A84">
        <w:rPr>
          <w:rFonts w:ascii="Times New Roman" w:hAnsi="Times New Roman" w:cs="Times New Roman"/>
          <w:szCs w:val="24"/>
          <w:lang w:val="sr-Cyrl-CS"/>
        </w:rPr>
        <w:t>СВОЈИХ ОВЛАШЋЕЊА СПРОВЕДУ</w:t>
      </w:r>
      <w:r w:rsidR="009B1B71" w:rsidRPr="00EA4A84">
        <w:rPr>
          <w:rFonts w:ascii="Times New Roman" w:hAnsi="Times New Roman" w:cs="Times New Roman"/>
          <w:szCs w:val="24"/>
          <w:lang w:val="sr-Cyrl-CS"/>
        </w:rPr>
        <w:t xml:space="preserve"> НАДЗОР</w:t>
      </w:r>
      <w:r w:rsidRPr="00EA4A84">
        <w:rPr>
          <w:rFonts w:ascii="Times New Roman" w:hAnsi="Times New Roman" w:cs="Times New Roman"/>
          <w:szCs w:val="24"/>
          <w:lang w:val="sr-Cyrl-CS"/>
        </w:rPr>
        <w:t xml:space="preserve"> НАД ОБВЕЗНИКОМ </w:t>
      </w:r>
      <w:r w:rsidR="00A67EFD" w:rsidRPr="00EA4A84">
        <w:rPr>
          <w:rFonts w:ascii="Times New Roman" w:hAnsi="Times New Roman" w:cs="Times New Roman"/>
          <w:szCs w:val="24"/>
          <w:lang w:val="sr-Cyrl-CS"/>
        </w:rPr>
        <w:t>КОЈИ ЈЕ ДЕО ГРУПЕ,</w:t>
      </w:r>
      <w:r w:rsidR="00AC3748" w:rsidRPr="00EA4A84">
        <w:rPr>
          <w:rFonts w:ascii="Times New Roman" w:hAnsi="Times New Roman" w:cs="Times New Roman"/>
          <w:szCs w:val="24"/>
          <w:lang w:val="sr-Cyrl-CS"/>
        </w:rPr>
        <w:t xml:space="preserve"> </w:t>
      </w:r>
      <w:r w:rsidR="00A67EFD" w:rsidRPr="00EA4A84">
        <w:rPr>
          <w:rFonts w:ascii="Times New Roman" w:hAnsi="Times New Roman" w:cs="Times New Roman"/>
          <w:szCs w:val="24"/>
          <w:lang w:val="sr-Cyrl-CS"/>
        </w:rPr>
        <w:t>А</w:t>
      </w:r>
      <w:r w:rsidRPr="00EA4A84">
        <w:rPr>
          <w:rFonts w:ascii="Times New Roman" w:hAnsi="Times New Roman" w:cs="Times New Roman"/>
          <w:szCs w:val="24"/>
          <w:lang w:val="sr-Cyrl-CS"/>
        </w:rPr>
        <w:t xml:space="preserve"> </w:t>
      </w:r>
      <w:r w:rsidR="00A67EFD" w:rsidRPr="00EA4A84">
        <w:rPr>
          <w:rFonts w:ascii="Times New Roman" w:hAnsi="Times New Roman" w:cs="Times New Roman"/>
          <w:szCs w:val="24"/>
          <w:lang w:val="sr-Cyrl-CS"/>
        </w:rPr>
        <w:t>КОЈИ</w:t>
      </w:r>
      <w:r w:rsidRPr="00EA4A84">
        <w:rPr>
          <w:rFonts w:ascii="Times New Roman" w:hAnsi="Times New Roman" w:cs="Times New Roman"/>
          <w:szCs w:val="24"/>
          <w:lang w:val="sr-Cyrl-CS"/>
        </w:rPr>
        <w:t xml:space="preserve"> ПО</w:t>
      </w:r>
      <w:r w:rsidR="00DA18A4" w:rsidRPr="00EA4A84">
        <w:rPr>
          <w:rFonts w:ascii="Times New Roman" w:hAnsi="Times New Roman" w:cs="Times New Roman"/>
          <w:szCs w:val="24"/>
          <w:lang w:val="sr-Cyrl-CS"/>
        </w:rPr>
        <w:t>СЛУЈЕ У ДРЖАВИ ОД КОЈЕ СЕ ПОМОЋ ТРАЖИ.</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ОРГАНИ ИЗ СТАВА 1. ОВОГ ЧЛАНА ПОДАТКЕ, ИНФОРМАЦИЈЕ И ДОКУМЕНТАЦИЈУ КОРИСТЕ САМО:</w:t>
      </w:r>
    </w:p>
    <w:p w:rsidR="009B1B71" w:rsidRPr="00EA4A84" w:rsidRDefault="000E23F5"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w:t>
      </w:r>
      <w:r w:rsidR="009B1B71" w:rsidRPr="00EA4A84">
        <w:rPr>
          <w:rFonts w:ascii="Times New Roman" w:hAnsi="Times New Roman" w:cs="Times New Roman"/>
          <w:szCs w:val="24"/>
          <w:lang w:val="sr-Cyrl-CS"/>
        </w:rPr>
        <w:t>) ЗА ОБАВЉАЊЕ СВОЈИХ ДУЖНОСТИ У СКЛАДУ СА ОВИМ ЗАКОНОМ;</w:t>
      </w:r>
    </w:p>
    <w:p w:rsidR="009B1B71" w:rsidRPr="00EA4A84" w:rsidRDefault="000E23F5"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w:t>
      </w:r>
      <w:r w:rsidR="009B1B71" w:rsidRPr="00EA4A84">
        <w:rPr>
          <w:rFonts w:ascii="Times New Roman" w:hAnsi="Times New Roman" w:cs="Times New Roman"/>
          <w:szCs w:val="24"/>
          <w:lang w:val="sr-Cyrl-CS"/>
        </w:rPr>
        <w:t>) У СЛУЧАЈУ ЖАЛБЕ ИЛИ ДРУГИХ ПРАВНИХ СРЕДСТАВА КОЈА СЕ ИЗЈАВЉУЈУ ПРОТИВ ОДЛУКЕ ОРГАНА НАДЛЕЖНОГ ЗА ВРШЕЊЕ НАДЗОРА, УКЉУЧУЈУЋИ СУДСКЕ ПОСТУПКЕ.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ЧЛАНА </w:t>
      </w:r>
      <w:r w:rsidR="000E23F5" w:rsidRPr="00EA4A84">
        <w:rPr>
          <w:rFonts w:ascii="Times New Roman" w:hAnsi="Times New Roman" w:cs="Times New Roman"/>
          <w:szCs w:val="24"/>
          <w:lang w:val="sr-Cyrl-CS"/>
        </w:rPr>
        <w:t xml:space="preserve">104. ОВОГ ЗАКОНА </w:t>
      </w:r>
      <w:r w:rsidRPr="00EA4A84">
        <w:rPr>
          <w:rFonts w:ascii="Times New Roman" w:hAnsi="Times New Roman" w:cs="Times New Roman"/>
          <w:szCs w:val="24"/>
          <w:lang w:val="sr-Cyrl-CS"/>
        </w:rPr>
        <w:t>АКО СУ ТЕ НЕПРАВИЛНОСТИ, ОДНОСНО НЕЗАКОНИТОСТИ ОД ЗНАЧАЈА ЗА ЊИХОВ РАД.</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ОРГАН НАДЛЕЖАН ЗА ВРШЕЊЕ НАДЗОРА ИЗ СТАВА 1. ОВОГ ЧЛАНА НЕ МОЖЕ ОТКРИВАТИ И РАЗМЕЊИВАТИ С</w:t>
      </w:r>
      <w:r w:rsidR="005932C5" w:rsidRPr="00EA4A84">
        <w:rPr>
          <w:rFonts w:ascii="Times New Roman" w:hAnsi="Times New Roman" w:cs="Times New Roman"/>
          <w:szCs w:val="24"/>
          <w:lang w:val="sr-Cyrl-CS"/>
        </w:rPr>
        <w:t>А</w:t>
      </w:r>
      <w:r w:rsidRPr="00EA4A84">
        <w:rPr>
          <w:rFonts w:ascii="Times New Roman" w:hAnsi="Times New Roman" w:cs="Times New Roman"/>
          <w:szCs w:val="24"/>
          <w:lang w:val="sr-Cyrl-CS"/>
        </w:rPr>
        <w:t xml:space="preserve">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w:t>
      </w:r>
      <w:r w:rsidRPr="00EA4A84">
        <w:rPr>
          <w:rFonts w:ascii="Times New Roman" w:hAnsi="Times New Roman" w:cs="Times New Roman"/>
          <w:szCs w:val="24"/>
          <w:lang w:val="sr-Cyrl-CS"/>
        </w:rPr>
        <w:lastRenderedPageBreak/>
        <w:t xml:space="preserve">ПОДАТКЕ ИЛИ ДОКУМЕНТАЦИЈУ ДОСТАВИО, НИТИ ИХ МОЖЕ КОРИСТИТИ У ДРУГУ СВРХУ ОСИМ ОНЕ ЗА КОЈУ МУ ЈЕ </w:t>
      </w:r>
      <w:r w:rsidR="009F4CCA" w:rsidRPr="00EA4A84">
        <w:rPr>
          <w:rFonts w:ascii="Times New Roman" w:hAnsi="Times New Roman" w:cs="Times New Roman"/>
          <w:szCs w:val="24"/>
          <w:lang w:val="sr-Cyrl-CS"/>
        </w:rPr>
        <w:t xml:space="preserve">ТАЈ ОРГАН </w:t>
      </w:r>
      <w:r w:rsidRPr="00EA4A84">
        <w:rPr>
          <w:rFonts w:ascii="Times New Roman" w:hAnsi="Times New Roman" w:cs="Times New Roman"/>
          <w:szCs w:val="24"/>
          <w:lang w:val="sr-Cyrl-CS"/>
        </w:rPr>
        <w:t xml:space="preserve">ДАО САГЛАСНОСТ – ИЗУЗЕВ У ОПРАВДАНИМ ОКОЛНОСТИМА У СКЛАДУ СА ЗАКОНОМ, ПРИ ЧЕМУ ЋЕ О ТОМЕ ОДМАХ ОБАВЕСТИТИ </w:t>
      </w:r>
      <w:r w:rsidR="009F4CCA" w:rsidRPr="00EA4A84">
        <w:rPr>
          <w:rFonts w:ascii="Times New Roman" w:hAnsi="Times New Roman" w:cs="Times New Roman"/>
          <w:szCs w:val="24"/>
          <w:lang w:val="sr-Cyrl-CS"/>
        </w:rPr>
        <w:t>ТАЈ ОРГАН.</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ОБАВЕЗА ЧУВАЊА ПРОФЕСИОНАЛНЕ ТАЈНЕ, ОДНОСНО ПОВЕРЉИВОСТИ ПОДАТАКА У СКЛАДУ СА ОДРЕДБАМА ПОСЕБНИХ ПРОПИСА КОЈИМА СЕ УРЕЂУЈУ ОВЛАШЋЕЊА </w:t>
      </w:r>
      <w:r w:rsidR="00A81F8E" w:rsidRPr="00EA4A84">
        <w:rPr>
          <w:rFonts w:ascii="Times New Roman" w:hAnsi="Times New Roman" w:cs="Times New Roman"/>
          <w:szCs w:val="24"/>
          <w:lang w:val="sr-Cyrl-CS"/>
        </w:rPr>
        <w:t xml:space="preserve">И ФУНКЦИЈЕ ОРГАНА НАДЛЕЖНОГ ЗА </w:t>
      </w:r>
      <w:r w:rsidRPr="00EA4A84">
        <w:rPr>
          <w:rFonts w:ascii="Times New Roman" w:hAnsi="Times New Roman" w:cs="Times New Roman"/>
          <w:szCs w:val="24"/>
          <w:lang w:val="sr-Cyrl-CS"/>
        </w:rPr>
        <w:t>ВРШЕЊЕ НАДЗОРА ИЗ СТАВА 1. ОВОГ ЧЛАНА ПРИМЕЊУЈЕ СЕ НА СВА ЛИЦА КОЈА РАДЕ ИЛИ СУ РАДИЛА У ТОМ ОРГАНУ.</w:t>
      </w:r>
    </w:p>
    <w:p w:rsidR="008B5416" w:rsidRPr="00EA4A84" w:rsidRDefault="008B5416" w:rsidP="007B091D">
      <w:pPr>
        <w:pStyle w:val="NoSpacing"/>
        <w:ind w:right="0"/>
        <w:rPr>
          <w:rFonts w:ascii="Times New Roman" w:hAnsi="Times New Roman" w:cs="Times New Roman"/>
          <w:szCs w:val="24"/>
          <w:lang w:val="sr-Cyrl-CS"/>
        </w:rPr>
      </w:pPr>
    </w:p>
    <w:p w:rsidR="008B5416" w:rsidRPr="00EA4A84" w:rsidRDefault="009B1B71"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115.</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и казне обвезнику из члана 4. став 1. тачка 1) овог закона у складу са законом којим се уређује пословање банака.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ОБВЕЗНИКУ ИЗ ЧЛАНА 4. СТАВ 1. ТАЧКА 2) ОВОГ ЗАКОНА У СКЛАДУ СА ЗАКОНОМ КОЈИМ СЕ УРЕЂУЈЕ ДЕВИЗНО ПОСЛОВАЊЕ.</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и казне обвезнику из члана 4. став 1. тачка 4) овог закона у складу са законом којим се уређује пословање друштава за управљање добровољним пензијским фондовима.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и казне обвезнику из члана 4. став 1. тачка 5) овог закона у складу са законом којим се уређује делатност финансијског лизинга.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и казне обвезнику из члана 4. став 1. тачка 6) овог закона у складу са законом којим се уређује делатност осигурања.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Народна банка Србије изриче мере и казне обвезнику из члана 4. став 1. тач. 10), 11) и 16) овог закона у складу са законом којим се уређује пружање платних услуга.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ПОРЕД МЕРА И КАЗНИ КОЈЕ НАРОДНА БАНКА СРБИЈЕ МОЖЕ </w:t>
      </w:r>
      <w:r w:rsidR="008B5416" w:rsidRPr="00EA4A84">
        <w:rPr>
          <w:rFonts w:ascii="Times New Roman" w:hAnsi="Times New Roman" w:cs="Times New Roman"/>
          <w:szCs w:val="24"/>
          <w:lang w:val="sr-Cyrl-CS"/>
        </w:rPr>
        <w:t>ИЗРЕЋИ ОБВЕЗНИЦИМА ИЗ СТ. 1-</w:t>
      </w:r>
      <w:r w:rsidRPr="00EA4A84">
        <w:rPr>
          <w:rFonts w:ascii="Times New Roman" w:hAnsi="Times New Roman" w:cs="Times New Roman"/>
          <w:szCs w:val="24"/>
          <w:lang w:val="sr-Cyrl-CS"/>
        </w:rPr>
        <w:t>6.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w:t>
      </w:r>
      <w:r w:rsidR="008B5416" w:rsidRPr="00EA4A84">
        <w:rPr>
          <w:rFonts w:ascii="Times New Roman" w:hAnsi="Times New Roman" w:cs="Times New Roman"/>
          <w:szCs w:val="24"/>
          <w:lang w:val="sr-Cyrl-CS"/>
        </w:rPr>
        <w:t xml:space="preserve">БВЕЗНИКА ИЗ СТ. 1. И 3 - </w:t>
      </w:r>
      <w:r w:rsidRPr="00EA4A84">
        <w:rPr>
          <w:rFonts w:ascii="Times New Roman" w:hAnsi="Times New Roman" w:cs="Times New Roman"/>
          <w:szCs w:val="24"/>
          <w:lang w:val="sr-Cyrl-CS"/>
        </w:rPr>
        <w:t xml:space="preserve">6. ОВОГ ЧЛАНА </w:t>
      </w:r>
      <w:r w:rsidR="008B5416" w:rsidRPr="00EA4A84">
        <w:rPr>
          <w:rFonts w:ascii="Times New Roman" w:hAnsi="Times New Roman" w:cs="Times New Roman"/>
          <w:szCs w:val="24"/>
          <w:lang w:val="sr-Cyrl-CS"/>
        </w:rPr>
        <w:t xml:space="preserve">ЗА ПОВРЕДЕ ЗАКОНА ИЗ ЧЛ. 117 - </w:t>
      </w:r>
      <w:r w:rsidRPr="00EA4A84">
        <w:rPr>
          <w:rFonts w:ascii="Times New Roman" w:hAnsi="Times New Roman" w:cs="Times New Roman"/>
          <w:szCs w:val="24"/>
          <w:lang w:val="sr-Cyrl-CS"/>
        </w:rPr>
        <w:t xml:space="preserve">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МЕРЕ И ИЗРИЦАЊЕ НОВЧАНИХ КАЗНИ ЧЛАНОВИМА ОРГАНА ТИХ ОБВЕЗНИКА.    </w:t>
      </w:r>
    </w:p>
    <w:p w:rsidR="00BC3C15" w:rsidRPr="00EA4A84" w:rsidRDefault="00BC3C15" w:rsidP="007B091D">
      <w:pPr>
        <w:pStyle w:val="NoSpacing"/>
        <w:ind w:right="0"/>
        <w:rPr>
          <w:rFonts w:ascii="Times New Roman" w:hAnsi="Times New Roman" w:cs="Times New Roman"/>
          <w:szCs w:val="24"/>
          <w:lang w:val="sr-Cyrl-CS"/>
        </w:rPr>
      </w:pPr>
    </w:p>
    <w:p w:rsidR="009B1B71" w:rsidRPr="00EA4A84" w:rsidRDefault="009B1B71" w:rsidP="00BC3C15">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118.</w:t>
      </w:r>
    </w:p>
    <w:p w:rsidR="009B1B71" w:rsidRPr="00EA4A84" w:rsidRDefault="009B1B71" w:rsidP="00BC3C15">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Новчаном казном у износу од 100.000 до 2.000.000 динара казниће се за привредни преступ правно лице ако: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1) не изради анализу ризика од прања новца и финансирања тероризма (члан 6.);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 изврши трансакцију а да претходно није извршило прописане мере (чл. 7. и 10.);</w:t>
      </w:r>
    </w:p>
    <w:p w:rsidR="008B5416"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 4) 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 </w:t>
      </w:r>
    </w:p>
    <w:p w:rsidR="00A214F9"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5) не провери тачност прикупљених података, на начин прописан у чл. 17-23. овог закона, пре преноса новчаних средстава </w:t>
      </w:r>
      <w:r w:rsidRPr="00EA4A84">
        <w:rPr>
          <w:rFonts w:ascii="Times New Roman" w:hAnsi="Times New Roman" w:cs="Times New Roman"/>
          <w:strike/>
          <w:szCs w:val="24"/>
          <w:lang w:val="sr-Cyrl-CS"/>
        </w:rPr>
        <w:t>(члан 11. ст.</w:t>
      </w:r>
      <w:r w:rsidR="008B5416" w:rsidRPr="00EA4A84">
        <w:rPr>
          <w:rFonts w:ascii="Times New Roman" w:hAnsi="Times New Roman" w:cs="Times New Roman"/>
          <w:strike/>
          <w:szCs w:val="24"/>
          <w:lang w:val="sr-Cyrl-CS"/>
        </w:rPr>
        <w:t xml:space="preserve"> </w:t>
      </w:r>
      <w:r w:rsidRPr="00EA4A84">
        <w:rPr>
          <w:rFonts w:ascii="Times New Roman" w:hAnsi="Times New Roman" w:cs="Times New Roman"/>
          <w:strike/>
          <w:szCs w:val="24"/>
          <w:lang w:val="sr-Cyrl-CS"/>
        </w:rPr>
        <w:t>6 и 8.)</w:t>
      </w:r>
      <w:r w:rsidR="00541AF0" w:rsidRPr="00EA4A84">
        <w:rPr>
          <w:rFonts w:ascii="Times New Roman" w:hAnsi="Times New Roman" w:cs="Times New Roman"/>
          <w:strike/>
          <w:szCs w:val="24"/>
          <w:lang w:val="sr-Cyrl-CS"/>
        </w:rPr>
        <w:t xml:space="preserve"> </w:t>
      </w:r>
      <w:r w:rsidR="008B5416" w:rsidRPr="00EA4A84">
        <w:rPr>
          <w:rFonts w:ascii="Times New Roman" w:hAnsi="Times New Roman" w:cs="Times New Roman"/>
          <w:szCs w:val="24"/>
          <w:lang w:val="sr-Cyrl-CS"/>
        </w:rPr>
        <w:t>(ЧЛАН 11. СТАВ</w:t>
      </w:r>
      <w:r w:rsidRPr="00EA4A84">
        <w:rPr>
          <w:rFonts w:ascii="Times New Roman" w:hAnsi="Times New Roman" w:cs="Times New Roman"/>
          <w:szCs w:val="24"/>
          <w:lang w:val="sr-Cyrl-CS"/>
        </w:rPr>
        <w:t xml:space="preserve"> 7.); </w:t>
      </w:r>
    </w:p>
    <w:p w:rsidR="00A214F9"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не провери да ли су подаци о платиоцу и примаоцу плаћања укључени у образац или поруку које прате пренос новчаних средстава (члан 12. став 1.); </w:t>
      </w:r>
    </w:p>
    <w:p w:rsidR="00A214F9"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7) не сачини процедуре за проверу потпуности података </w:t>
      </w:r>
      <w:r w:rsidRPr="00EA4A84">
        <w:rPr>
          <w:rFonts w:ascii="Times New Roman" w:hAnsi="Times New Roman" w:cs="Times New Roman"/>
          <w:strike/>
          <w:szCs w:val="24"/>
          <w:lang w:val="sr-Cyrl-CS"/>
        </w:rPr>
        <w:t>из чл. 11. до 15. овог закона</w:t>
      </w:r>
      <w:r w:rsidRPr="00EA4A84">
        <w:rPr>
          <w:rFonts w:ascii="Times New Roman" w:hAnsi="Times New Roman" w:cs="Times New Roman"/>
          <w:szCs w:val="24"/>
          <w:lang w:val="sr-Cyrl-CS"/>
        </w:rPr>
        <w:t xml:space="preserve"> ИЗ ЧЛАНА 11. ОВОГ ЗАКОНА (члан 12. став 2.); </w:t>
      </w:r>
    </w:p>
    <w:p w:rsidR="00431883"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 xml:space="preserve">8) не провери идентитет примаоца плаћања, осим ако идентитет није већ проверен у складу са чл. 17-23. овог закона (члан 12. став 3.) </w:t>
      </w:r>
    </w:p>
    <w:p w:rsidR="00A214F9" w:rsidRPr="00EA4A84" w:rsidRDefault="00431883"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8) </w:t>
      </w:r>
      <w:r w:rsidR="009B1B71" w:rsidRPr="00EA4A84">
        <w:rPr>
          <w:rFonts w:ascii="Times New Roman" w:hAnsi="Times New Roman" w:cs="Times New Roman"/>
          <w:szCs w:val="24"/>
          <w:lang w:val="sr-Cyrl-CS"/>
        </w:rPr>
        <w:t>НЕ ПРОВЕРИ ТАЧНОСТ ПРИКУПЉЕНИХ ПОДАТАКА О ПРИМАОЦУ ПЛАЋАЊА (ЧЛАН 12. СТ. 3. И 4.);</w:t>
      </w:r>
    </w:p>
    <w:p w:rsidR="00A214F9"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9) не сачини процедуре о поступању у случају да пренос новчаних средстава не садржи потпуне информације из члана 11. </w:t>
      </w:r>
      <w:r w:rsidRPr="00EA4A84">
        <w:rPr>
          <w:rFonts w:ascii="Times New Roman" w:hAnsi="Times New Roman" w:cs="Times New Roman"/>
          <w:strike/>
          <w:szCs w:val="24"/>
          <w:lang w:val="sr-Cyrl-CS"/>
        </w:rPr>
        <w:t>ст. 3-5.</w:t>
      </w:r>
      <w:r w:rsidRPr="00EA4A84">
        <w:rPr>
          <w:rFonts w:ascii="Times New Roman" w:hAnsi="Times New Roman" w:cs="Times New Roman"/>
          <w:szCs w:val="24"/>
          <w:lang w:val="sr-Cyrl-CS"/>
        </w:rPr>
        <w:t xml:space="preserve"> овог закона (члан 13. став 1.); </w:t>
      </w:r>
    </w:p>
    <w:p w:rsidR="00A214F9" w:rsidRPr="00EA4A84" w:rsidRDefault="00A214F9"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10)</w:t>
      </w:r>
      <w:r w:rsidRPr="00EA4A84">
        <w:rPr>
          <w:strike/>
          <w:color w:val="000000"/>
          <w:sz w:val="16"/>
          <w:szCs w:val="16"/>
          <w:lang w:val="sr-Cyrl-CS"/>
        </w:rPr>
        <w:t xml:space="preserve"> </w:t>
      </w:r>
      <w:r w:rsidRPr="00EA4A84">
        <w:rPr>
          <w:rFonts w:ascii="Times New Roman" w:hAnsi="Times New Roman" w:cs="Times New Roman"/>
          <w:strike/>
          <w:szCs w:val="24"/>
          <w:lang w:val="sr-Cyrl-CS"/>
        </w:rPr>
        <w:t>не размотри да ли недостатак тачних и потпуних података из члана 11. ст. 3-5. закона представља основ сумње у прање новца или финансирање тероризма; или не сачини белешку, коју чува у складу са законом (члан 13. став 4.);</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НЕ ОБАВЕСТИ НАРОДНУ БАНКУ СРБИЈЕ О ПРУЖАОЦУ ПЛАТНИХ УСЛУГА КОЈИ УЧЕСТАЛО НЕ ДОСТАВЉА ТАЧНЕ И ПОТПУНЕ ПОДАТКЕ У СКЛАДУ С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11) не обезбеди да сви подаци о платиоцу и примаоцу плаћања буду сачувани у обрасцу или поруци која прати пренос новчаних средстава (члан 14.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w:t>
      </w:r>
      <w:r w:rsidRPr="00EA4A84">
        <w:rPr>
          <w:rFonts w:ascii="Times New Roman" w:hAnsi="Times New Roman" w:cs="Times New Roman"/>
          <w:strike/>
          <w:szCs w:val="24"/>
          <w:lang w:val="sr-Cyrl-CS"/>
        </w:rPr>
        <w:t>ст. 3-5.</w:t>
      </w:r>
      <w:r w:rsidRPr="00EA4A84">
        <w:rPr>
          <w:rFonts w:ascii="Times New Roman" w:hAnsi="Times New Roman" w:cs="Times New Roman"/>
          <w:szCs w:val="24"/>
          <w:lang w:val="sr-Cyrl-CS"/>
        </w:rPr>
        <w:t xml:space="preserve"> овог закона (члан 14. став 2.); </w:t>
      </w:r>
    </w:p>
    <w:p w:rsidR="00431883" w:rsidRPr="00EA4A84" w:rsidRDefault="00431883"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став 3-5. овог закона који недостају у електронској поруци којом се преносе новча</w:t>
      </w:r>
      <w:r w:rsidR="004E1182">
        <w:rPr>
          <w:rFonts w:ascii="Times New Roman" w:hAnsi="Times New Roman" w:cs="Times New Roman"/>
          <w:strike/>
          <w:szCs w:val="24"/>
          <w:lang w:val="sr-Cyrl-CS"/>
        </w:rPr>
        <w:t>на средства (члан 14. став 3.);</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15) утврди и провери идентитет странке на основу квалификованог електронског сертификата супротно одредбама члана 18. овог закона (члан 18.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16) не утврди и провери идентитет странке која је предузетник (члан 19.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17) не утврди и провери идентитет странке која је правно лице (члан 20.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18) не утврди и провери идентитет заступника правног лица и лица страног права (члан 21.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19) не утврди и провери идентитет прокуристе или пуномоћника правног лица, лица страног права и предузетника (члан 22.);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20) не утврди и провери идентитет лица грађанског права, лица овлашћеног за заступање тог другог лица или не прибави све прописане податке (члан 23.);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21) не утврди и провери идентитет странке у складу са чланом 24. овог закона (члан 24.); </w:t>
      </w:r>
    </w:p>
    <w:p w:rsidR="00431883" w:rsidRPr="00EA4A84" w:rsidRDefault="00431883"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22) не прибави податке о стварном власнику на прописани начин (члан 25.);</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22) НЕ УТВРДИ ИДЕНТИТЕТ СТВАРНОГ ВЛАСНИКА СТРАНКЕ У С</w:t>
      </w:r>
      <w:r w:rsidR="00431883" w:rsidRPr="00EA4A84">
        <w:rPr>
          <w:rFonts w:ascii="Times New Roman" w:hAnsi="Times New Roman" w:cs="Times New Roman"/>
          <w:szCs w:val="24"/>
          <w:lang w:val="sr-Cyrl-CS"/>
        </w:rPr>
        <w:t>КЛАДУ СА ЧЛАНОМ 3. СТАВ 1. ТАЧ.</w:t>
      </w:r>
      <w:r w:rsidRPr="00EA4A84">
        <w:rPr>
          <w:rFonts w:ascii="Times New Roman" w:hAnsi="Times New Roman" w:cs="Times New Roman"/>
          <w:szCs w:val="24"/>
          <w:lang w:val="sr-Cyrl-CS"/>
        </w:rPr>
        <w:t xml:space="preserve"> 11) И 12) ОВОГ ЗАКОНА И НЕ ПРИБАВИ ПОДАТКЕ О СТВАРНОМ ВЛАСНИКУ НА ПРОПИСАНИ НАЧИН (ЧЛАН 25.);</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23) не провери идентитет стварног власника странке (члан 25. став 6.);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24) не утврди идентитет корисника </w:t>
      </w:r>
      <w:r w:rsidRPr="00EA4A84">
        <w:rPr>
          <w:rFonts w:ascii="Times New Roman" w:hAnsi="Times New Roman" w:cs="Times New Roman"/>
          <w:strike/>
          <w:szCs w:val="24"/>
          <w:lang w:val="sr-Cyrl-CS"/>
        </w:rPr>
        <w:t xml:space="preserve">животног </w:t>
      </w:r>
      <w:r w:rsidRPr="00EA4A84">
        <w:rPr>
          <w:rFonts w:ascii="Times New Roman" w:hAnsi="Times New Roman" w:cs="Times New Roman"/>
          <w:szCs w:val="24"/>
          <w:lang w:val="sr-Cyrl-CS"/>
        </w:rPr>
        <w:t>осигурања (члан 26.);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25) не утврди да ли је корисник осигурања и стварни власник корисника осигурања функционер (члан 26. став 4.); </w:t>
      </w:r>
    </w:p>
    <w:p w:rsidR="00431883" w:rsidRPr="00EA4A84" w:rsidRDefault="00431883"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26) не обавести највише руководство пре исплате осигуране суме и не изврши појачане радње и мере познавања и праћења странке (члан 26. став 6.);</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26) НЕ ОБАВЕСТИ ЧЛАНА НАЈВИШЕГ РУКОВОДСТВА ПРЕ ИСПЛАТЕ ОСИГУРАНЕ СУМЕ И НЕ ИЗВРШИ ПОЈАЧАНЕ РАДЊЕ И МЕРЕ ПОЗНАВАЊА И ПРАЋЕЊА СТРАНКЕ (ЧЛАН 26. СТАВ 6.);</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27) не прикупи податке и информације о пореклу имовине (члан 28.);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29) успостави пословни однос са странком супротно одредбама члана 33. овог закона (члан 33.);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30) не изврши појачане радње и мере познавања и праћења странке из чл. 35-41. овог закона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(члан 35. став 2.);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ст. 1. и 3.);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34) не утврди поступак по коме утврђује да ли је странка или стварни власник странке функционер (члан 38.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35) не изврши мере и радње прописане чланом 38. ст. 2. и 3. уколико је странка или стварни власник странке функционер (члан 38. ст. 2. и 3.);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36) успостави пословни однос без физичког присуства странке а да претходно није извршило прописане додатне мере (члан 39.);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37) не утврди поступак по коме утврђује да ли је странка или правно лице које се јавља у власничкој структури странке оф-шор правно лице (члан 40.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38) не предузме додатне мере ако је странка или стварни власник странке из оф-шор државе (члан 40.);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41. став 1.);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40) изврши поједностављене мере познавања и праћења странке супротно условима прописаним у члану 42. овог закона (члан 42.);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41) отвори, изда или води анонимни рачун, штедну књижицу на шифру или доносиоца,</w:t>
      </w:r>
      <w:r w:rsidR="00431883" w:rsidRPr="00EA4A84">
        <w:rPr>
          <w:rFonts w:ascii="Times New Roman" w:hAnsi="Times New Roman" w:cs="Times New Roman"/>
          <w:szCs w:val="24"/>
          <w:lang w:val="sr-Cyrl-CS"/>
        </w:rPr>
        <w:t xml:space="preserve"> </w:t>
      </w:r>
      <w:r w:rsidRPr="00EA4A84">
        <w:rPr>
          <w:rFonts w:ascii="Times New Roman" w:hAnsi="Times New Roman" w:cs="Times New Roman"/>
          <w:szCs w:val="24"/>
          <w:lang w:val="sr-Cyrl-CS"/>
        </w:rPr>
        <w:t>АНОНИМНЕ СЕФОВЕ, односно врши друге услуге, које посредно или непосредно омогућавају прикривање идентитета странке (члан 44.);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коришћење својих рачуна квази банци (члан 45.);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(члан 46.);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44) не обавести Управу о свакој готовинској трансакцији у износу од 15.000 евра или више у динарској противвредности (члан 47. став 1.); </w:t>
      </w:r>
    </w:p>
    <w:p w:rsidR="00431883" w:rsidRPr="00EA4A84" w:rsidRDefault="00332937"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 xml:space="preserve">45) </w:t>
      </w:r>
      <w:r w:rsidR="00431883" w:rsidRPr="00EA4A84">
        <w:rPr>
          <w:rFonts w:ascii="Times New Roman" w:hAnsi="Times New Roman" w:cs="Times New Roman"/>
          <w:strike/>
          <w:szCs w:val="24"/>
          <w:lang w:val="sr-Cyrl-CS"/>
        </w:rPr>
        <w:t>не обезбеди да се мере за спречавање и откривање прања новца и финансирања тероризма прописане овим законом, у истом обиму спроводе и у њеним пословним јединицама и подређеним друштвима правног лица у његовом већинском власништву, која имају седиште у страној држави (члан 48.);</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w:t>
      </w:r>
      <w:r w:rsidR="00332937" w:rsidRPr="00EA4A84">
        <w:rPr>
          <w:rFonts w:ascii="Times New Roman" w:hAnsi="Times New Roman" w:cs="Times New Roman"/>
          <w:szCs w:val="24"/>
          <w:lang w:val="sr-Cyrl-CS"/>
        </w:rPr>
        <w:t xml:space="preserve">РУШТВИМА ПРАВНОГ ЛИЦА У ЊЕГОВОМ </w:t>
      </w:r>
      <w:r w:rsidRPr="00EA4A84">
        <w:rPr>
          <w:rFonts w:ascii="Times New Roman" w:hAnsi="Times New Roman" w:cs="Times New Roman"/>
          <w:szCs w:val="24"/>
          <w:lang w:val="sr-Cyrl-CS"/>
        </w:rPr>
        <w:t>ВЕЋИНСКОМ ВЛАСНИШТВУ(ЧЛАН 48.);</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46) не именује овлашћено лице и његовог заменика за вршење послова у складу са овим законом (члан 49.);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48) не изради листу индикатора за препознавање лица и трансакција за које постоје основи сумње да се ради о прању новца или финансирању тероризма (члан 69. став 1.);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49) не примењује листу индикатора за препознавање лица и трансакција за које постоје основи сумње да се ради о прању новца или финансирању тероризма (члан 69. став 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51) ако податке, информације и документацију прибављену на основу овог закона не користи само за намене одређене законом (члан 94.);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52) не води евиденције података у складу са овим законом (члан 98. став 1.);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53) евиденције које води у складу са овим законом не садрже све прописане податке (члан 99. став 1.);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Новчаном казном у износу од 10.000 до 150.000 динара казниће се и одговорно лице у правном лицу. </w:t>
      </w:r>
    </w:p>
    <w:p w:rsidR="00B14DF6" w:rsidRPr="00EA4A84" w:rsidRDefault="00B14DF6" w:rsidP="007B091D">
      <w:pPr>
        <w:pStyle w:val="NoSpacing"/>
        <w:ind w:right="0"/>
        <w:rPr>
          <w:rFonts w:ascii="Times New Roman" w:hAnsi="Times New Roman" w:cs="Times New Roman"/>
          <w:szCs w:val="24"/>
          <w:lang w:val="sr-Cyrl-CS"/>
        </w:rPr>
      </w:pPr>
    </w:p>
    <w:p w:rsidR="009B1B71" w:rsidRPr="00EA4A84" w:rsidRDefault="009B1B71" w:rsidP="00B14DF6">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119.</w:t>
      </w:r>
    </w:p>
    <w:p w:rsidR="009B1B71" w:rsidRPr="00EA4A84" w:rsidRDefault="009B1B71" w:rsidP="00B14DF6">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Новчаном казном у износу од 50.000 до 1.000.000 динара казниће се за привредни преступ правно лице ако: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 не изради анализу ризика од прања новца и финансирања тероризма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услуге коју пружа у оквиру своје делатности или трансакције (члан 6. ст. 1. и 2.);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3) не прибави све прописане податке или их не прибави на прописани начин приликом утврђивања идентитета странке која је правно лице (члан 20. </w:t>
      </w:r>
      <w:r w:rsidRPr="00EA4A84">
        <w:rPr>
          <w:rFonts w:ascii="Times New Roman" w:hAnsi="Times New Roman" w:cs="Times New Roman"/>
          <w:strike/>
          <w:szCs w:val="24"/>
          <w:lang w:val="sr-Cyrl-CS"/>
        </w:rPr>
        <w:t>ст. 2-5</w:t>
      </w:r>
      <w:r w:rsidR="00431883" w:rsidRPr="00EA4A84">
        <w:rPr>
          <w:rFonts w:ascii="Times New Roman" w:hAnsi="Times New Roman" w:cs="Times New Roman"/>
          <w:strike/>
          <w:szCs w:val="24"/>
          <w:lang w:val="sr-Cyrl-CS"/>
        </w:rPr>
        <w:t>.</w:t>
      </w:r>
      <w:r w:rsidR="00431883" w:rsidRPr="00EA4A84">
        <w:rPr>
          <w:rFonts w:ascii="Times New Roman" w:hAnsi="Times New Roman" w:cs="Times New Roman"/>
          <w:szCs w:val="24"/>
          <w:lang w:val="sr-Cyrl-CS"/>
        </w:rPr>
        <w:t xml:space="preserve"> СТ. 2-6.);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 xml:space="preserve">4) не прибави писмену изјаву странке уколико посумња у истинитост прибављених података или веродостојност представљене документације (члан 20. </w:t>
      </w:r>
      <w:r w:rsidRPr="00EA4A84">
        <w:rPr>
          <w:rFonts w:ascii="Times New Roman" w:hAnsi="Times New Roman" w:cs="Times New Roman"/>
          <w:strike/>
          <w:szCs w:val="24"/>
          <w:lang w:val="sr-Cyrl-CS"/>
        </w:rPr>
        <w:t>став 6</w:t>
      </w:r>
      <w:r w:rsidR="00431883" w:rsidRPr="00EA4A84">
        <w:rPr>
          <w:rFonts w:ascii="Times New Roman" w:hAnsi="Times New Roman" w:cs="Times New Roman"/>
          <w:strike/>
          <w:szCs w:val="24"/>
          <w:lang w:val="sr-Cyrl-CS"/>
        </w:rPr>
        <w:t>.</w:t>
      </w:r>
      <w:r w:rsidR="00431883" w:rsidRPr="00EA4A84">
        <w:rPr>
          <w:rFonts w:ascii="Times New Roman" w:hAnsi="Times New Roman" w:cs="Times New Roman"/>
          <w:szCs w:val="24"/>
          <w:lang w:val="sr-Cyrl-CS"/>
        </w:rPr>
        <w:t xml:space="preserve"> СТАВ 7.);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5) не прибави све податке на прописани начин приликом утврђивања идентитета заступника странке која је правно лице (члан 21.);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6) не прибави све податке о лицу овлашћеном за заступање лица грађанског права на прописани начин (члан 23.);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 КАО И ПИСМЕНУ ИЗЈАВУ СТРАНКЕ У ИГРАЧНИЦИ КОЈОМ СТРАНКА ПОД МАТЕРИЈАЛНОМ И КРИВИЧНОМ ОДГОВОРНОШЋУ ИЗЈАВЉУЈЕ ДА У ИГРАМА НА СРЕЋУ УЧЕС</w:t>
      </w:r>
      <w:r w:rsidR="00E752CC" w:rsidRPr="00EA4A84">
        <w:rPr>
          <w:rFonts w:ascii="Times New Roman" w:hAnsi="Times New Roman" w:cs="Times New Roman"/>
          <w:szCs w:val="24"/>
          <w:lang w:val="sr-Cyrl-CS"/>
        </w:rPr>
        <w:t>Т</w:t>
      </w:r>
      <w:r w:rsidRPr="00EA4A84">
        <w:rPr>
          <w:rFonts w:ascii="Times New Roman" w:hAnsi="Times New Roman" w:cs="Times New Roman"/>
          <w:szCs w:val="24"/>
          <w:lang w:val="sr-Cyrl-CS"/>
        </w:rPr>
        <w:t>ВУЈЕ ЗА СВОЈ РАЧУН И У СВОЈЕ ИМЕ (члан 24.);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8) не прати пословање странке са дужном пажњом у обиму и учесталости који одговарају степену ризика утврђеном у анализи ризика из члана 6. овог закона (члан 29.);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1. и 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(члан 36. ст. 2. и 4.);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15) не обавести Управу о личном имену и називу радног места овлашћеног лица и његовог заменика, личном имену и називу радног места члана највишег руководства одговорног за примену овог закона као и сваку промену тих података у прописаним роковима (члан 52. став 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lastRenderedPageBreak/>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 </w:t>
      </w:r>
    </w:p>
    <w:p w:rsidR="00431883"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17) не изради програм годишњег стручног образовања, оспособљавања и усавршавања запослених, односно не изради га у прописаним роковима (члан 53. став 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18) не спроводи редовну унутрашњу контролу обављања послова спречавања и откривања прања новца и финансирања тероризма (члан 54.);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19) не утврди поступак којим се при 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20) не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(члан 93.). </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Новчаном казном у износу од 10.000 до 100.000 динара казниће се и одговорно лице у правном лицу ако изврши неку од радњи из става 1. овог члана. </w:t>
      </w:r>
    </w:p>
    <w:p w:rsidR="00431883" w:rsidRDefault="00431883" w:rsidP="007B091D">
      <w:pPr>
        <w:pStyle w:val="NoSpacing"/>
        <w:ind w:right="0"/>
        <w:rPr>
          <w:rFonts w:ascii="Times New Roman" w:hAnsi="Times New Roman" w:cs="Times New Roman"/>
          <w:szCs w:val="24"/>
          <w:lang w:val="sr-Cyrl-CS"/>
        </w:rPr>
      </w:pPr>
    </w:p>
    <w:p w:rsidR="004E1182" w:rsidRPr="00EA4A84" w:rsidRDefault="004E1182" w:rsidP="007B091D">
      <w:pPr>
        <w:pStyle w:val="NoSpacing"/>
        <w:ind w:right="0"/>
        <w:rPr>
          <w:rFonts w:ascii="Times New Roman" w:hAnsi="Times New Roman" w:cs="Times New Roman"/>
          <w:szCs w:val="24"/>
          <w:lang w:val="sr-Cyrl-CS"/>
        </w:rPr>
      </w:pPr>
    </w:p>
    <w:p w:rsidR="00AD044C" w:rsidRPr="00EA4A84" w:rsidRDefault="00AD044C" w:rsidP="007B091D">
      <w:pPr>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 xml:space="preserve">Прекршаји </w:t>
      </w:r>
      <w:r w:rsidR="004E1182">
        <w:rPr>
          <w:rFonts w:ascii="Times New Roman" w:hAnsi="Times New Roman" w:cs="Times New Roman"/>
          <w:strike/>
          <w:szCs w:val="24"/>
          <w:lang w:val="sr-Cyrl-CS"/>
        </w:rPr>
        <w:t>за које одговара адвокат</w:t>
      </w:r>
    </w:p>
    <w:p w:rsidR="008731BF" w:rsidRPr="00EA4A84" w:rsidRDefault="00541AF0" w:rsidP="007B091D">
      <w:pPr>
        <w:ind w:right="0" w:firstLine="0"/>
        <w:jc w:val="center"/>
        <w:rPr>
          <w:rFonts w:ascii="Times New Roman" w:hAnsi="Times New Roman" w:cs="Times New Roman"/>
          <w:strike/>
          <w:szCs w:val="24"/>
          <w:lang w:val="sr-Cyrl-CS"/>
        </w:rPr>
      </w:pPr>
      <w:r w:rsidRPr="00EA4A84">
        <w:rPr>
          <w:rFonts w:ascii="Times New Roman" w:hAnsi="Times New Roman" w:cs="Times New Roman"/>
          <w:strike/>
          <w:szCs w:val="24"/>
          <w:lang w:val="sr-Cyrl-CS"/>
        </w:rPr>
        <w:t xml:space="preserve">Члан </w:t>
      </w:r>
      <w:r w:rsidR="008731BF" w:rsidRPr="00EA4A84">
        <w:rPr>
          <w:rFonts w:ascii="Times New Roman" w:hAnsi="Times New Roman" w:cs="Times New Roman"/>
          <w:strike/>
          <w:szCs w:val="24"/>
          <w:lang w:val="sr-Cyrl-CS"/>
        </w:rPr>
        <w:t>121.</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Новчаном казном у износу од 10.000 до 150.000 динара казн</w:t>
      </w:r>
      <w:r w:rsidR="004E1182">
        <w:rPr>
          <w:rFonts w:ascii="Times New Roman" w:hAnsi="Times New Roman" w:cs="Times New Roman"/>
          <w:strike/>
          <w:szCs w:val="24"/>
          <w:lang w:val="sr-Cyrl-CS"/>
        </w:rPr>
        <w:t>иће се за прекршај адвокат ако:</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1)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w:t>
      </w:r>
      <w:r w:rsidR="004E1182">
        <w:rPr>
          <w:rFonts w:ascii="Times New Roman" w:hAnsi="Times New Roman" w:cs="Times New Roman"/>
          <w:strike/>
          <w:szCs w:val="24"/>
          <w:lang w:val="sr-Cyrl-CS"/>
        </w:rPr>
        <w:t xml:space="preserve"> на прописани начин (члан 58.);</w:t>
      </w:r>
    </w:p>
    <w:p w:rsidR="009B1B71" w:rsidRPr="00EA4A84" w:rsidRDefault="009B1B71" w:rsidP="007B091D">
      <w:pPr>
        <w:pStyle w:val="NoSpacing"/>
        <w:ind w:right="0"/>
        <w:rPr>
          <w:rFonts w:ascii="Times New Roman" w:hAnsi="Times New Roman" w:cs="Times New Roman"/>
          <w:strike/>
          <w:szCs w:val="24"/>
          <w:lang w:val="sr-Cyrl-CS"/>
        </w:rPr>
      </w:pPr>
      <w:r w:rsidRPr="00EA4A84">
        <w:rPr>
          <w:rFonts w:ascii="Times New Roman" w:hAnsi="Times New Roman" w:cs="Times New Roman"/>
          <w:strike/>
          <w:szCs w:val="24"/>
          <w:lang w:val="sr-Cyrl-CS"/>
        </w:rPr>
        <w:t xml:space="preserve">2) не достави Управи, на њен захтев, тражене податке, информације и документацију, односно не достави их у прописаним роковима </w:t>
      </w:r>
      <w:r w:rsidR="004E1182">
        <w:rPr>
          <w:rFonts w:ascii="Times New Roman" w:hAnsi="Times New Roman" w:cs="Times New Roman"/>
          <w:strike/>
          <w:szCs w:val="24"/>
          <w:lang w:val="sr-Cyrl-CS"/>
        </w:rPr>
        <w:t>и на прописан начин (члан 59.).</w:t>
      </w:r>
    </w:p>
    <w:p w:rsidR="00A81F8E" w:rsidRPr="00EA4A84" w:rsidRDefault="00A81F8E" w:rsidP="007B091D">
      <w:pPr>
        <w:pStyle w:val="NoSpacing"/>
        <w:ind w:right="0"/>
        <w:rPr>
          <w:rFonts w:ascii="Times New Roman" w:hAnsi="Times New Roman" w:cs="Times New Roman"/>
          <w:strike/>
          <w:szCs w:val="24"/>
          <w:lang w:val="sr-Cyrl-CS"/>
        </w:rPr>
      </w:pPr>
    </w:p>
    <w:p w:rsidR="00A81F8E" w:rsidRPr="00EA4A84" w:rsidRDefault="00A81F8E" w:rsidP="007B091D">
      <w:pPr>
        <w:pStyle w:val="NoSpacing"/>
        <w:ind w:right="0"/>
        <w:rPr>
          <w:rFonts w:ascii="Times New Roman" w:hAnsi="Times New Roman" w:cs="Times New Roman"/>
          <w:strike/>
          <w:szCs w:val="24"/>
          <w:lang w:val="sr-Cyrl-CS"/>
        </w:rPr>
      </w:pPr>
    </w:p>
    <w:p w:rsidR="008731BF" w:rsidRPr="00EA4A84" w:rsidRDefault="008731BF" w:rsidP="007B091D">
      <w:pPr>
        <w:pStyle w:val="NoSpacing"/>
        <w:ind w:right="0" w:firstLine="0"/>
        <w:jc w:val="center"/>
        <w:rPr>
          <w:rFonts w:ascii="Times New Roman" w:hAnsi="Times New Roman" w:cs="Times New Roman"/>
          <w:strike/>
          <w:szCs w:val="24"/>
          <w:lang w:val="sr-Cyrl-CS"/>
        </w:rPr>
      </w:pPr>
    </w:p>
    <w:p w:rsidR="008731BF" w:rsidRPr="00EA4A84" w:rsidRDefault="008731BF"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ПРЕКРШАЈИ ЗА КОЈЕ ОДГОВАРА АДВОКАТ, ОДНОСНО ЈАВНИ БЕЛЕЖНИК</w:t>
      </w:r>
    </w:p>
    <w:p w:rsidR="008731BF" w:rsidRPr="00EA4A84" w:rsidRDefault="008731BF" w:rsidP="007B091D">
      <w:pPr>
        <w:pStyle w:val="NoSpacing"/>
        <w:ind w:right="0" w:firstLine="0"/>
        <w:jc w:val="center"/>
        <w:rPr>
          <w:rFonts w:ascii="Times New Roman" w:hAnsi="Times New Roman" w:cs="Times New Roman"/>
          <w:szCs w:val="24"/>
          <w:lang w:val="sr-Cyrl-CS"/>
        </w:rPr>
      </w:pPr>
    </w:p>
    <w:p w:rsidR="008731BF" w:rsidRPr="00EA4A84" w:rsidRDefault="008731BF" w:rsidP="007B091D">
      <w:pPr>
        <w:pStyle w:val="NoSpacing"/>
        <w:ind w:right="0" w:firstLine="0"/>
        <w:jc w:val="center"/>
        <w:rPr>
          <w:rFonts w:ascii="Times New Roman" w:hAnsi="Times New Roman" w:cs="Times New Roman"/>
          <w:szCs w:val="24"/>
          <w:lang w:val="sr-Cyrl-CS"/>
        </w:rPr>
      </w:pPr>
      <w:r w:rsidRPr="00EA4A84">
        <w:rPr>
          <w:rFonts w:ascii="Times New Roman" w:hAnsi="Times New Roman" w:cs="Times New Roman"/>
          <w:szCs w:val="24"/>
          <w:lang w:val="sr-Cyrl-CS"/>
        </w:rPr>
        <w:t>ЧЛАН 121.</w:t>
      </w:r>
    </w:p>
    <w:p w:rsidR="009B1B71" w:rsidRPr="00EA4A84" w:rsidRDefault="009B1B71" w:rsidP="007B091D">
      <w:pPr>
        <w:pStyle w:val="NoSpacing"/>
        <w:ind w:right="0"/>
        <w:rPr>
          <w:rFonts w:ascii="Times New Roman" w:hAnsi="Times New Roman" w:cs="Times New Roman"/>
          <w:szCs w:val="24"/>
          <w:lang w:val="sr-Cyrl-CS"/>
        </w:rPr>
      </w:pPr>
      <w:r w:rsidRPr="00EA4A84">
        <w:rPr>
          <w:rFonts w:ascii="Times New Roman" w:hAnsi="Times New Roman" w:cs="Times New Roman"/>
          <w:szCs w:val="24"/>
          <w:lang w:val="sr-Cyrl-CS"/>
        </w:rPr>
        <w:t>НОВЧАНОМ КАЗНОМ У ИЗНОСУ ОД 10.000 ДО 150.000 ДИНАРА К</w:t>
      </w:r>
      <w:r w:rsidR="008731BF" w:rsidRPr="00EA4A84">
        <w:rPr>
          <w:rFonts w:ascii="Times New Roman" w:hAnsi="Times New Roman" w:cs="Times New Roman"/>
          <w:szCs w:val="24"/>
          <w:lang w:val="sr-Cyrl-CS"/>
        </w:rPr>
        <w:t xml:space="preserve">АЗНИЋЕ СЕ ЗА ПРЕКРШАЈ АДВОКАТ, ОДНОСНО </w:t>
      </w:r>
      <w:r w:rsidRPr="00EA4A84">
        <w:rPr>
          <w:rFonts w:ascii="Times New Roman" w:hAnsi="Times New Roman" w:cs="Times New Roman"/>
          <w:szCs w:val="24"/>
          <w:lang w:val="sr-Cyrl-CS"/>
        </w:rPr>
        <w:t>ЈАВНИ БЕЛЕЖНИК АКО:</w:t>
      </w:r>
    </w:p>
    <w:p w:rsidR="009B1B71"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ИЗРАДИ И Н</w:t>
      </w:r>
      <w:r w:rsidR="008731BF" w:rsidRPr="00EA4A84">
        <w:rPr>
          <w:rFonts w:ascii="Times New Roman" w:hAnsi="Times New Roman" w:cs="Times New Roman"/>
          <w:szCs w:val="24"/>
          <w:lang w:val="sr-Cyrl-CS"/>
        </w:rPr>
        <w:t xml:space="preserve">Е ПРИМЕЊУЈЕ ЛИСТУ ИНДИКАТОРА ЗА </w:t>
      </w:r>
      <w:r w:rsidRPr="00EA4A84">
        <w:rPr>
          <w:rFonts w:ascii="Times New Roman" w:hAnsi="Times New Roman" w:cs="Times New Roman"/>
          <w:szCs w:val="24"/>
          <w:lang w:val="sr-Cyrl-CS"/>
        </w:rPr>
        <w:t>ПРЕПОЗНАВАЊЕ ЛИЦА И ТРАНСАКЦИЈА ЗА КОЈЕ ПОСТОЈЕ ОСНОВИ СУМЊЕ ДА СЕ РАДИ О ПРАЊУ НОВЦА И ФИНАНСИРАЊА ТЕРОРИЗМА (ЧЛАН 61.);</w:t>
      </w:r>
    </w:p>
    <w:p w:rsidR="009B1B71"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ВОДИ ЕВИДЕНЦИЈУ ПОДАТКА У СКЛАДУ СА ОВИМ ЗАКОНОМ (ЧЛАН 62.);</w:t>
      </w:r>
    </w:p>
    <w:p w:rsidR="009B1B71"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lastRenderedPageBreak/>
        <w:t>НЕ ИЗРАДИ АНАЛИЗУ РИЗИКА ОД ПРАЊА НОВЦА И ФИНАНСИРАЊА ТЕРОРИЗМА, НЕ УТВРДИ ПОСТУПАК ПО КОМЕ УТВРЂУЈЕ ДА ЛИ ЈЕ СТРАНКА ИЛИ СТВАРНИ ВЛАСНИК СТРАНКЕ ФУНКЦИОНЕР, НЕ УТВРДИ ДА ЛИ ЈЕ СТРАНКА ИЛИ ПРАВНО ЛИЦЕ КОЈЕ СЕ ЈАВЉА У ВЛАСНИЧКОЈ СТРУКТУРИ СТРАНКЕ ОФ-ШОР ПРАВНО ЛИЦЕ, НЕ ПРИМЕНИ ПОЈАЧАНЕ РАДЊЕ И МЕРЕ КАДА УСПОСТАВЉА ПОСЛОВНИ ОДНОС СА СТРАНКОМ ИЗ ДРЖАВЕ КОЈА ИМА СТРАТЕШКЕ НЕДОСТАТКЕ У СИСТЕМУ ЗА БОРБУ ПРОТИВ ПРАЊА НОВЦА И ФИНАНСИРАЊА ТЕРОРИЗМА, ИЛИ НЕ</w:t>
      </w:r>
      <w:r w:rsidR="00482E0D" w:rsidRPr="00EA4A84">
        <w:rPr>
          <w:rFonts w:ascii="Times New Roman" w:hAnsi="Times New Roman" w:cs="Times New Roman"/>
          <w:szCs w:val="24"/>
          <w:lang w:val="sr-Cyrl-CS"/>
        </w:rPr>
        <w:t xml:space="preserve"> ПРОЦЕНИ РИЗИК ОД НОВИХ ТЕХНОЛОШКИХ ДОСТИГНУЋ</w:t>
      </w:r>
      <w:r w:rsidRPr="00EA4A84">
        <w:rPr>
          <w:rFonts w:ascii="Times New Roman" w:hAnsi="Times New Roman" w:cs="Times New Roman"/>
          <w:szCs w:val="24"/>
          <w:lang w:val="sr-Cyrl-CS"/>
        </w:rPr>
        <w:t>А И НОВИХ УСЛУГА (ЧЛАН 57А);</w:t>
      </w:r>
    </w:p>
    <w:p w:rsidR="009B1B71" w:rsidRPr="00EA4A84" w:rsidRDefault="009B1B71" w:rsidP="007B091D">
      <w:pPr>
        <w:pStyle w:val="NoSpacing"/>
        <w:numPr>
          <w:ilvl w:val="0"/>
          <w:numId w:val="43"/>
        </w:numPr>
        <w:tabs>
          <w:tab w:val="left" w:pos="72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 </w:t>
      </w:r>
    </w:p>
    <w:p w:rsidR="008731BF"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ДОСТАВИ УПРАВИ, НА ЊЕН ЗАХТЕВ, ТРАЖЕНЕ ПОДАТКЕ, ИНФОРМАЦИЈЕ И ДОКУМЕНТАЦИЈУ, ОДНОСНО НЕ ДОСТАВИ ИХ У ПРОПИСАНИМ РОКОВИМА И НА ПРОПИСАН НАЧИН (ЧЛАН 59.);</w:t>
      </w:r>
    </w:p>
    <w:p w:rsidR="009B1B71" w:rsidRPr="00EA4A84" w:rsidRDefault="009B1B71" w:rsidP="007B091D">
      <w:pPr>
        <w:pStyle w:val="NoSpacing"/>
        <w:numPr>
          <w:ilvl w:val="0"/>
          <w:numId w:val="43"/>
        </w:numPr>
        <w:tabs>
          <w:tab w:val="left" w:pos="990"/>
        </w:tabs>
        <w:ind w:right="0"/>
        <w:rPr>
          <w:rFonts w:ascii="Times New Roman" w:hAnsi="Times New Roman" w:cs="Times New Roman"/>
          <w:szCs w:val="24"/>
          <w:lang w:val="sr-Cyrl-CS"/>
        </w:rPr>
      </w:pPr>
      <w:r w:rsidRPr="00EA4A84">
        <w:rPr>
          <w:rFonts w:ascii="Times New Roman" w:hAnsi="Times New Roman" w:cs="Times New Roman"/>
          <w:szCs w:val="24"/>
          <w:lang w:val="sr-Cyrl-CS"/>
        </w:rPr>
        <w:t>ПРЕКРШИ</w:t>
      </w:r>
      <w:r w:rsidR="004510E9" w:rsidRPr="00EA4A84">
        <w:rPr>
          <w:rFonts w:ascii="Times New Roman" w:hAnsi="Times New Roman" w:cs="Times New Roman"/>
          <w:szCs w:val="24"/>
          <w:lang w:val="sr-Cyrl-CS"/>
        </w:rPr>
        <w:t xml:space="preserve"> ЗАБРАНУ ДОЈАВЉИВАЊА (ЧЛАН 60А);</w:t>
      </w:r>
    </w:p>
    <w:p w:rsidR="009B1B71"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КОРИСТИ ПОДАТКЕ, ИНФОРМАЦИЈЕ И ДОКУМЕНТАЦИЈУ ПРИБАВЉЕНУ НА ОСНОВУ ОВОГ ЗАКОНА САМО ЗА НАМЕНЕ ОДРЕЂЕНЕ ЗАКОНОМ (ЧЛАН 57. СТАВ 8.);</w:t>
      </w:r>
    </w:p>
    <w:p w:rsidR="009B1B71" w:rsidRPr="00EA4A84" w:rsidRDefault="009B1B71" w:rsidP="007B091D">
      <w:pPr>
        <w:pStyle w:val="NoSpacing"/>
        <w:numPr>
          <w:ilvl w:val="0"/>
          <w:numId w:val="43"/>
        </w:numPr>
        <w:tabs>
          <w:tab w:val="left" w:pos="990"/>
        </w:tabs>
        <w:ind w:left="0" w:right="0" w:firstLine="720"/>
        <w:rPr>
          <w:rFonts w:ascii="Times New Roman" w:hAnsi="Times New Roman" w:cs="Times New Roman"/>
          <w:szCs w:val="24"/>
          <w:lang w:val="sr-Cyrl-CS"/>
        </w:rPr>
      </w:pPr>
      <w:r w:rsidRPr="00EA4A84">
        <w:rPr>
          <w:rFonts w:ascii="Times New Roman" w:hAnsi="Times New Roman" w:cs="Times New Roman"/>
          <w:szCs w:val="24"/>
          <w:lang w:val="sr-Cyrl-CS"/>
        </w:rPr>
        <w:t>НЕ СПРОВОДИ РЕДОВНУ УНУТРАШЊУ КОНТРОЛУ И НЕ ОРГАНИЗУЈЕ НЕЗАВИСНУ ИНТЕРНУ РЕВИЗИЈУ У СКЛАДУ СА ЧЛАНОМ 54. СТАВ 2</w:t>
      </w:r>
      <w:r w:rsidR="008731BF" w:rsidRPr="00EA4A84">
        <w:rPr>
          <w:rFonts w:ascii="Times New Roman" w:hAnsi="Times New Roman" w:cs="Times New Roman"/>
          <w:szCs w:val="24"/>
          <w:lang w:val="sr-Cyrl-CS"/>
        </w:rPr>
        <w:t>.</w:t>
      </w:r>
      <w:r w:rsidR="00A81F8E" w:rsidRPr="00EA4A84">
        <w:rPr>
          <w:rFonts w:ascii="Times New Roman" w:hAnsi="Times New Roman" w:cs="Times New Roman"/>
          <w:szCs w:val="24"/>
          <w:lang w:val="sr-Cyrl-CS"/>
        </w:rPr>
        <w:t xml:space="preserve"> ОВОГ ЗАКОНА.</w:t>
      </w:r>
    </w:p>
    <w:p w:rsidR="008731BF" w:rsidRDefault="008731BF" w:rsidP="007B091D">
      <w:pPr>
        <w:pStyle w:val="NoSpacing"/>
        <w:ind w:left="1440" w:right="0" w:firstLine="0"/>
        <w:rPr>
          <w:rFonts w:ascii="Times New Roman" w:hAnsi="Times New Roman" w:cs="Times New Roman"/>
          <w:szCs w:val="24"/>
          <w:lang w:val="sr-Cyrl-CS"/>
        </w:rPr>
      </w:pPr>
    </w:p>
    <w:p w:rsidR="004E1182" w:rsidRDefault="004E1182" w:rsidP="007B091D">
      <w:pPr>
        <w:pStyle w:val="NoSpacing"/>
        <w:ind w:left="1440" w:right="0" w:firstLine="0"/>
        <w:rPr>
          <w:rFonts w:ascii="Times New Roman" w:hAnsi="Times New Roman" w:cs="Times New Roman"/>
          <w:szCs w:val="24"/>
          <w:lang w:val="sr-Cyrl-CS"/>
        </w:rPr>
      </w:pPr>
    </w:p>
    <w:p w:rsidR="004E1182" w:rsidRPr="00EA4A84" w:rsidRDefault="004E1182" w:rsidP="007B091D">
      <w:pPr>
        <w:pStyle w:val="NoSpacing"/>
        <w:ind w:left="1440" w:right="0" w:firstLine="0"/>
        <w:rPr>
          <w:rFonts w:ascii="Times New Roman" w:hAnsi="Times New Roman" w:cs="Times New Roman"/>
          <w:szCs w:val="24"/>
          <w:lang w:val="sr-Cyrl-CS"/>
        </w:rPr>
      </w:pPr>
    </w:p>
    <w:p w:rsidR="009B1B71" w:rsidRPr="00EA4A84" w:rsidRDefault="009B1B71" w:rsidP="008C6F66">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Прекршаји за које одговара јавни бележник</w:t>
      </w:r>
    </w:p>
    <w:p w:rsidR="008C6F66" w:rsidRPr="00EA4A84" w:rsidRDefault="008C6F66" w:rsidP="008C6F66">
      <w:pPr>
        <w:pStyle w:val="NoSpacing"/>
        <w:ind w:right="0" w:firstLine="0"/>
        <w:jc w:val="center"/>
        <w:rPr>
          <w:rFonts w:ascii="Times New Roman" w:hAnsi="Times New Roman" w:cs="Times New Roman"/>
          <w:strike/>
          <w:lang w:val="sr-Cyrl-CS"/>
        </w:rPr>
      </w:pPr>
    </w:p>
    <w:p w:rsidR="009B1B71" w:rsidRPr="00EA4A84" w:rsidRDefault="009B1B71" w:rsidP="008C6F66">
      <w:pPr>
        <w:pStyle w:val="NoSpacing"/>
        <w:ind w:right="0" w:firstLine="0"/>
        <w:jc w:val="center"/>
        <w:rPr>
          <w:rFonts w:ascii="Times New Roman" w:hAnsi="Times New Roman" w:cs="Times New Roman"/>
          <w:strike/>
          <w:lang w:val="sr-Cyrl-CS"/>
        </w:rPr>
      </w:pPr>
      <w:r w:rsidRPr="00EA4A84">
        <w:rPr>
          <w:rFonts w:ascii="Times New Roman" w:hAnsi="Times New Roman" w:cs="Times New Roman"/>
          <w:strike/>
          <w:lang w:val="sr-Cyrl-CS"/>
        </w:rPr>
        <w:t>Члан 122.</w:t>
      </w:r>
    </w:p>
    <w:p w:rsidR="009B1B71" w:rsidRPr="00EA4A84" w:rsidRDefault="009B1B71" w:rsidP="008C6F66">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 xml:space="preserve">Новчаном казном у износу од 10.000 до 150.000 динара казниће се </w:t>
      </w:r>
      <w:r w:rsidR="004E1182">
        <w:rPr>
          <w:rFonts w:ascii="Times New Roman" w:hAnsi="Times New Roman" w:cs="Times New Roman"/>
          <w:strike/>
          <w:lang w:val="sr-Cyrl-CS"/>
        </w:rPr>
        <w:t>за прекршај јавни бележник ако:</w:t>
      </w:r>
    </w:p>
    <w:p w:rsidR="009B1B71" w:rsidRPr="00EA4A84" w:rsidRDefault="009B1B71" w:rsidP="008C6F66">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1) не обавести Управу о случајевима када у вези са трансакцијом или странком постоје основи сумње да се ради о прању новца или финансирању тероризма, односно не обавести је у прописаним роковима и</w:t>
      </w:r>
      <w:r w:rsidR="004E1182">
        <w:rPr>
          <w:rFonts w:ascii="Times New Roman" w:hAnsi="Times New Roman" w:cs="Times New Roman"/>
          <w:strike/>
          <w:lang w:val="sr-Cyrl-CS"/>
        </w:rPr>
        <w:t xml:space="preserve"> на прописани начин (члан 64.);</w:t>
      </w:r>
    </w:p>
    <w:p w:rsidR="009B1B71" w:rsidRPr="00EA4A84" w:rsidRDefault="009B1B71" w:rsidP="008C6F66">
      <w:pPr>
        <w:pStyle w:val="NoSpacing"/>
        <w:ind w:right="0"/>
        <w:rPr>
          <w:rFonts w:ascii="Times New Roman" w:hAnsi="Times New Roman" w:cs="Times New Roman"/>
          <w:strike/>
          <w:lang w:val="sr-Cyrl-CS"/>
        </w:rPr>
      </w:pPr>
      <w:r w:rsidRPr="00EA4A84">
        <w:rPr>
          <w:rFonts w:ascii="Times New Roman" w:hAnsi="Times New Roman" w:cs="Times New Roman"/>
          <w:strike/>
          <w:lang w:val="sr-Cyrl-CS"/>
        </w:rPr>
        <w:t xml:space="preserve">2) не достави Управи, на њен захтев, тражене податке, информације и документацију, односно не достави их у прописаним роковима </w:t>
      </w:r>
      <w:r w:rsidR="008731BF" w:rsidRPr="00EA4A84">
        <w:rPr>
          <w:rFonts w:ascii="Times New Roman" w:hAnsi="Times New Roman" w:cs="Times New Roman"/>
          <w:strike/>
          <w:lang w:val="sr-Cyrl-CS"/>
        </w:rPr>
        <w:t>и на прописан начин (члан 65.).</w:t>
      </w:r>
    </w:p>
    <w:p w:rsidR="008731BF" w:rsidRPr="00EA4A84" w:rsidRDefault="008731BF" w:rsidP="008C6F66">
      <w:pPr>
        <w:pStyle w:val="NoSpacing"/>
        <w:rPr>
          <w:lang w:val="sr-Cyrl-CS"/>
        </w:rPr>
      </w:pPr>
    </w:p>
    <w:p w:rsidR="00740049" w:rsidRPr="00EA4A84" w:rsidRDefault="00740049" w:rsidP="008C6F66">
      <w:pPr>
        <w:pStyle w:val="NoSpacing"/>
        <w:rPr>
          <w:lang w:val="sr-Cyrl-CS"/>
        </w:rPr>
      </w:pPr>
    </w:p>
    <w:p w:rsidR="00740049" w:rsidRPr="00EA4A84" w:rsidRDefault="00740049" w:rsidP="008C6F66">
      <w:pPr>
        <w:pStyle w:val="NoSpacing"/>
        <w:rPr>
          <w:lang w:val="sr-Cyrl-CS"/>
        </w:rPr>
      </w:pPr>
    </w:p>
    <w:p w:rsidR="00740049" w:rsidRPr="00EA4A84" w:rsidRDefault="00740049" w:rsidP="008C6F66">
      <w:pPr>
        <w:pStyle w:val="NoSpacing"/>
        <w:rPr>
          <w:lang w:val="sr-Cyrl-CS"/>
        </w:rPr>
      </w:pPr>
    </w:p>
    <w:p w:rsidR="00740049" w:rsidRPr="00EA4A84" w:rsidRDefault="00740049" w:rsidP="008C6F66">
      <w:pPr>
        <w:pStyle w:val="NoSpacing"/>
        <w:rPr>
          <w:lang w:val="sr-Cyrl-CS"/>
        </w:rPr>
      </w:pPr>
    </w:p>
    <w:p w:rsidR="001E62DD" w:rsidRPr="00EA4A84" w:rsidRDefault="00FB2874" w:rsidP="007B091D">
      <w:pPr>
        <w:ind w:right="0" w:firstLine="0"/>
        <w:jc w:val="center"/>
        <w:rPr>
          <w:rFonts w:ascii="Times New Roman" w:hAnsi="Times New Roman" w:cs="Times New Roman"/>
          <w:lang w:val="sr-Cyrl-CS"/>
        </w:rPr>
      </w:pPr>
      <w:r w:rsidRPr="00EA4A84">
        <w:rPr>
          <w:rFonts w:ascii="Times New Roman" w:hAnsi="Times New Roman" w:cs="Times New Roman"/>
          <w:lang w:val="sr-Cyrl-CS"/>
        </w:rPr>
        <w:lastRenderedPageBreak/>
        <w:t>САМОСТАЛНИ ЧЛАНОВИ ПРЕДЛОГА ЗАКОНА</w:t>
      </w:r>
    </w:p>
    <w:p w:rsidR="00FB2874" w:rsidRPr="00EA4A84" w:rsidRDefault="00FB2874" w:rsidP="007B091D">
      <w:pPr>
        <w:ind w:right="0" w:firstLine="0"/>
        <w:jc w:val="center"/>
        <w:rPr>
          <w:rFonts w:ascii="Times New Roman" w:hAnsi="Times New Roman" w:cs="Times New Roman"/>
          <w:lang w:val="sr-Cyrl-CS"/>
        </w:rPr>
      </w:pPr>
    </w:p>
    <w:p w:rsidR="00FB2874" w:rsidRPr="00EA4A84" w:rsidRDefault="00FB2874" w:rsidP="00FB2874">
      <w:pPr>
        <w:ind w:right="0" w:firstLine="0"/>
        <w:jc w:val="center"/>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ЧЛАН 70.</w:t>
      </w:r>
    </w:p>
    <w:p w:rsidR="00FB2874" w:rsidRPr="00EA4A84" w:rsidRDefault="00FB2874" w:rsidP="00FB2874">
      <w:pPr>
        <w:ind w:right="0"/>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ОБВЕЗНИК ЈЕ ДУЖАН ДА СВОЈА УНУТРАШЊА АКТА УСКЛАДИ СА ОВИМ ЗАКОНОМ НАЈКАСНИЈЕ ДО 1. МАЈА 2020. ГОДИНЕ.</w:t>
      </w:r>
    </w:p>
    <w:p w:rsidR="00FB2874" w:rsidRPr="00EA4A84" w:rsidRDefault="00FB2874" w:rsidP="00FB2874">
      <w:pPr>
        <w:ind w:right="0" w:firstLine="0"/>
        <w:rPr>
          <w:rFonts w:ascii="Times New Roman" w:eastAsia="Calibri" w:hAnsi="Times New Roman" w:cs="Times New Roman"/>
          <w:szCs w:val="24"/>
          <w:lang w:val="sr-Cyrl-CS"/>
        </w:rPr>
      </w:pPr>
    </w:p>
    <w:p w:rsidR="00FB2874" w:rsidRPr="00EA4A84" w:rsidRDefault="00FB2874" w:rsidP="00FB2874">
      <w:pPr>
        <w:ind w:right="0" w:firstLine="0"/>
        <w:jc w:val="center"/>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ЧЛАН 71.</w:t>
      </w:r>
    </w:p>
    <w:p w:rsidR="00FB2874" w:rsidRPr="00EA4A84" w:rsidRDefault="00FB2874" w:rsidP="00FB2874">
      <w:pPr>
        <w:ind w:right="0"/>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МИНИСТАР ФИНАНСИЈА ДОНЕЋЕ ПОДЗАКОНСКЕ АКТЕ ИЗ ЧЛ. 30. И 34. ОВОГ ЗАКОНА У РОКУ ОД ЧЕТИРИ МЕСЕЦА ОД ДАНА СТУПАЊА НА СНАГУ ОВОГ ЗАКОНА.</w:t>
      </w:r>
    </w:p>
    <w:p w:rsidR="00FB2874" w:rsidRPr="00EA4A84" w:rsidRDefault="00FB2874" w:rsidP="00FB2874">
      <w:pPr>
        <w:ind w:right="0" w:firstLine="0"/>
        <w:jc w:val="left"/>
        <w:rPr>
          <w:rFonts w:ascii="Times New Roman" w:eastAsia="Calibri" w:hAnsi="Times New Roman" w:cs="Times New Roman"/>
          <w:szCs w:val="24"/>
          <w:lang w:val="sr-Cyrl-CS"/>
        </w:rPr>
      </w:pPr>
    </w:p>
    <w:p w:rsidR="00FB2874" w:rsidRPr="00EA4A84" w:rsidRDefault="00FB2874" w:rsidP="00FB2874">
      <w:pPr>
        <w:ind w:right="0" w:firstLine="0"/>
        <w:jc w:val="center"/>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ЧЛАН 72.</w:t>
      </w:r>
    </w:p>
    <w:p w:rsidR="00FB2874" w:rsidRPr="00EA4A84" w:rsidRDefault="00FB2874" w:rsidP="00FB2874">
      <w:pPr>
        <w:ind w:right="0"/>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ЛИЦЕНЦА ИЗДАТА ОВЛАШЋЕНОМ ЛИЦУ И ЗАМЕНИКУ ОВЛАШЋЕНОГ ЛИЦА НА ОСНОВУ ЗАКОНА О СПРЕЧАВАЊУ ПРАЊА НОВЦА И ФИНАНСИРАЊА ТЕРОРИЗМА („СЛУЖБЕНИ ГЛАСНИК РС”, БР. 20/09, 72/09, 91/10 И 139/14) ВАЖИ ДО ИСТЕКА РОКА НА КОЈИ ЈЕ ИЗДАТА.</w:t>
      </w:r>
    </w:p>
    <w:p w:rsidR="00FB2874" w:rsidRPr="00EA4A84" w:rsidRDefault="00FB2874" w:rsidP="00FB2874">
      <w:pPr>
        <w:ind w:right="0"/>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 xml:space="preserve">ОДРЕДБЕ ЧЛАНА 34. ОВОГ ЗАКОНА ПРИМЕЊУЈУ СЕ ОД 1. ЈАНУАРА 2021. ГОДИНЕ, А ОДРЕДБЕ ЧЛАНА 56. ОВОГ ЗАКОНА ПРИМЕЊУЈУ СЕ ОД 1. ЈУНА 2020. ГОДИНЕ. </w:t>
      </w:r>
    </w:p>
    <w:p w:rsidR="00FB2874" w:rsidRPr="00EA4A84" w:rsidRDefault="00FB2874" w:rsidP="00FB2874">
      <w:pPr>
        <w:ind w:right="0" w:firstLine="0"/>
        <w:jc w:val="center"/>
        <w:rPr>
          <w:rFonts w:ascii="Times New Roman" w:eastAsia="Calibri" w:hAnsi="Times New Roman" w:cs="Times New Roman"/>
          <w:szCs w:val="24"/>
          <w:lang w:val="sr-Cyrl-CS"/>
        </w:rPr>
      </w:pPr>
    </w:p>
    <w:p w:rsidR="00FB2874" w:rsidRPr="00EA4A84" w:rsidRDefault="00FB2874" w:rsidP="00FB2874">
      <w:pPr>
        <w:ind w:right="0" w:firstLine="0"/>
        <w:jc w:val="center"/>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ЧЛАН 73.</w:t>
      </w:r>
    </w:p>
    <w:p w:rsidR="00FB2874" w:rsidRPr="00EA4A84" w:rsidRDefault="00FB2874" w:rsidP="00FB2874">
      <w:pPr>
        <w:ind w:right="0"/>
        <w:rPr>
          <w:rFonts w:ascii="Times New Roman" w:eastAsia="Calibri" w:hAnsi="Times New Roman" w:cs="Times New Roman"/>
          <w:szCs w:val="24"/>
          <w:lang w:val="sr-Cyrl-CS"/>
        </w:rPr>
      </w:pPr>
      <w:r w:rsidRPr="00EA4A84">
        <w:rPr>
          <w:rFonts w:ascii="Times New Roman" w:eastAsia="Calibri" w:hAnsi="Times New Roman" w:cs="Times New Roman"/>
          <w:szCs w:val="24"/>
          <w:lang w:val="sr-Cyrl-CS"/>
        </w:rPr>
        <w:t>ОВАЈ ЗАКОН СТУПА НА СНАГУ ОСМОГ ДАНА ОД ДАНА ОБЈАВЉИВАЊА У „СЛУЖБЕНОМ ГЛАСНИКУ РЕПУБЛИКЕ СРБИЈЕ”.</w:t>
      </w:r>
    </w:p>
    <w:p w:rsidR="00FB2874" w:rsidRPr="00EA4A84" w:rsidRDefault="00FB2874" w:rsidP="007B091D">
      <w:pPr>
        <w:ind w:right="0" w:firstLine="0"/>
        <w:jc w:val="center"/>
        <w:rPr>
          <w:rFonts w:ascii="Times New Roman" w:hAnsi="Times New Roman" w:cs="Times New Roman"/>
          <w:lang w:val="sr-Cyrl-CS"/>
        </w:rPr>
      </w:pPr>
    </w:p>
    <w:sectPr w:rsidR="00FB2874" w:rsidRPr="00EA4A84" w:rsidSect="001006D9">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EA3" w:rsidRDefault="00A90EA3">
      <w:r>
        <w:separator/>
      </w:r>
    </w:p>
  </w:endnote>
  <w:endnote w:type="continuationSeparator" w:id="0">
    <w:p w:rsidR="00A90EA3" w:rsidRDefault="00A9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a BT">
    <w:altName w:val="Georgia"/>
    <w:charset w:val="00"/>
    <w:family w:val="roman"/>
    <w:pitch w:val="variable"/>
    <w:sig w:usb0="800000AF" w:usb1="1000204A" w:usb2="00000000" w:usb3="00000000" w:csb0="0000001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5" w:rsidRDefault="00CF3445" w:rsidP="009154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F3445" w:rsidRDefault="00CF3445" w:rsidP="009154F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905374"/>
      <w:docPartObj>
        <w:docPartGallery w:val="Page Numbers (Bottom of Page)"/>
        <w:docPartUnique/>
      </w:docPartObj>
    </w:sdtPr>
    <w:sdtEndPr>
      <w:rPr>
        <w:noProof/>
      </w:rPr>
    </w:sdtEndPr>
    <w:sdtContent>
      <w:p w:rsidR="00CF3445" w:rsidRDefault="00CF3445">
        <w:pPr>
          <w:pStyle w:val="Footer"/>
          <w:jc w:val="right"/>
        </w:pPr>
        <w:r>
          <w:fldChar w:fldCharType="begin"/>
        </w:r>
        <w:r>
          <w:instrText xml:space="preserve"> PAGE   \* MERGEFORMAT </w:instrText>
        </w:r>
        <w:r>
          <w:fldChar w:fldCharType="separate"/>
        </w:r>
        <w:r w:rsidR="0006226D">
          <w:rPr>
            <w:noProof/>
          </w:rPr>
          <w:t>6</w:t>
        </w:r>
        <w:r>
          <w:rPr>
            <w:noProof/>
          </w:rPr>
          <w:fldChar w:fldCharType="end"/>
        </w:r>
      </w:p>
    </w:sdtContent>
  </w:sdt>
  <w:p w:rsidR="00CF3445" w:rsidRDefault="00CF3445" w:rsidP="009154F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5" w:rsidRDefault="00CF34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EA3" w:rsidRDefault="00A90EA3">
      <w:r>
        <w:separator/>
      </w:r>
    </w:p>
  </w:footnote>
  <w:footnote w:type="continuationSeparator" w:id="0">
    <w:p w:rsidR="00A90EA3" w:rsidRDefault="00A90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5" w:rsidRDefault="00CF34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5" w:rsidRDefault="00CF3445">
    <w:pPr>
      <w:pStyle w:val="Header"/>
    </w:pPr>
  </w:p>
  <w:p w:rsidR="00CF3445" w:rsidRDefault="00CF34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445" w:rsidRDefault="00CF34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C16CC2A"/>
    <w:lvl w:ilvl="0">
      <w:numFmt w:val="decimal"/>
      <w:lvlText w:val="*"/>
      <w:lvlJc w:val="left"/>
    </w:lvl>
  </w:abstractNum>
  <w:abstractNum w:abstractNumId="1">
    <w:nsid w:val="04E21159"/>
    <w:multiLevelType w:val="hybridMultilevel"/>
    <w:tmpl w:val="559239E6"/>
    <w:lvl w:ilvl="0" w:tplc="EA848E80">
      <w:start w:val="1"/>
      <w:numFmt w:val="upperRoman"/>
      <w:lvlText w:val="%1."/>
      <w:lvlJc w:val="left"/>
      <w:pPr>
        <w:tabs>
          <w:tab w:val="num" w:pos="511"/>
        </w:tabs>
        <w:ind w:left="511" w:hanging="511"/>
      </w:pPr>
      <w:rPr>
        <w:rFonts w:hint="default"/>
      </w:rPr>
    </w:lvl>
    <w:lvl w:ilvl="1" w:tplc="04090019" w:tentative="1">
      <w:start w:val="1"/>
      <w:numFmt w:val="lowerLetter"/>
      <w:lvlText w:val="%2."/>
      <w:lvlJc w:val="left"/>
      <w:pPr>
        <w:tabs>
          <w:tab w:val="num" w:pos="1100"/>
        </w:tabs>
        <w:ind w:left="1100" w:hanging="360"/>
      </w:pPr>
    </w:lvl>
    <w:lvl w:ilvl="2" w:tplc="0409001B" w:tentative="1">
      <w:start w:val="1"/>
      <w:numFmt w:val="lowerRoman"/>
      <w:lvlText w:val="%3."/>
      <w:lvlJc w:val="right"/>
      <w:pPr>
        <w:tabs>
          <w:tab w:val="num" w:pos="1820"/>
        </w:tabs>
        <w:ind w:left="1820" w:hanging="180"/>
      </w:pPr>
    </w:lvl>
    <w:lvl w:ilvl="3" w:tplc="0409000F" w:tentative="1">
      <w:start w:val="1"/>
      <w:numFmt w:val="decimal"/>
      <w:lvlText w:val="%4."/>
      <w:lvlJc w:val="left"/>
      <w:pPr>
        <w:tabs>
          <w:tab w:val="num" w:pos="2540"/>
        </w:tabs>
        <w:ind w:left="2540" w:hanging="360"/>
      </w:pPr>
    </w:lvl>
    <w:lvl w:ilvl="4" w:tplc="04090019" w:tentative="1">
      <w:start w:val="1"/>
      <w:numFmt w:val="lowerLetter"/>
      <w:lvlText w:val="%5."/>
      <w:lvlJc w:val="left"/>
      <w:pPr>
        <w:tabs>
          <w:tab w:val="num" w:pos="3260"/>
        </w:tabs>
        <w:ind w:left="3260" w:hanging="360"/>
      </w:pPr>
    </w:lvl>
    <w:lvl w:ilvl="5" w:tplc="0409001B" w:tentative="1">
      <w:start w:val="1"/>
      <w:numFmt w:val="lowerRoman"/>
      <w:lvlText w:val="%6."/>
      <w:lvlJc w:val="right"/>
      <w:pPr>
        <w:tabs>
          <w:tab w:val="num" w:pos="3980"/>
        </w:tabs>
        <w:ind w:left="3980" w:hanging="180"/>
      </w:pPr>
    </w:lvl>
    <w:lvl w:ilvl="6" w:tplc="0409000F" w:tentative="1">
      <w:start w:val="1"/>
      <w:numFmt w:val="decimal"/>
      <w:lvlText w:val="%7."/>
      <w:lvlJc w:val="left"/>
      <w:pPr>
        <w:tabs>
          <w:tab w:val="num" w:pos="4700"/>
        </w:tabs>
        <w:ind w:left="4700" w:hanging="360"/>
      </w:pPr>
    </w:lvl>
    <w:lvl w:ilvl="7" w:tplc="04090019" w:tentative="1">
      <w:start w:val="1"/>
      <w:numFmt w:val="lowerLetter"/>
      <w:lvlText w:val="%8."/>
      <w:lvlJc w:val="left"/>
      <w:pPr>
        <w:tabs>
          <w:tab w:val="num" w:pos="5420"/>
        </w:tabs>
        <w:ind w:left="5420" w:hanging="360"/>
      </w:pPr>
    </w:lvl>
    <w:lvl w:ilvl="8" w:tplc="0409001B" w:tentative="1">
      <w:start w:val="1"/>
      <w:numFmt w:val="lowerRoman"/>
      <w:lvlText w:val="%9."/>
      <w:lvlJc w:val="right"/>
      <w:pPr>
        <w:tabs>
          <w:tab w:val="num" w:pos="6140"/>
        </w:tabs>
        <w:ind w:left="6140" w:hanging="180"/>
      </w:pPr>
    </w:lvl>
  </w:abstractNum>
  <w:abstractNum w:abstractNumId="2">
    <w:nsid w:val="0B1A2515"/>
    <w:multiLevelType w:val="hybridMultilevel"/>
    <w:tmpl w:val="3EA0E8FC"/>
    <w:lvl w:ilvl="0" w:tplc="65562A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440CC6"/>
    <w:multiLevelType w:val="hybridMultilevel"/>
    <w:tmpl w:val="18BAE22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E3700BB"/>
    <w:multiLevelType w:val="hybridMultilevel"/>
    <w:tmpl w:val="512EA754"/>
    <w:lvl w:ilvl="0" w:tplc="BC3CC046">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ED657E7"/>
    <w:multiLevelType w:val="hybridMultilevel"/>
    <w:tmpl w:val="7CA41AB6"/>
    <w:lvl w:ilvl="0" w:tplc="04090011">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A44B50"/>
    <w:multiLevelType w:val="hybridMultilevel"/>
    <w:tmpl w:val="331C3C50"/>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0FF1331D"/>
    <w:multiLevelType w:val="hybridMultilevel"/>
    <w:tmpl w:val="17D24C16"/>
    <w:lvl w:ilvl="0" w:tplc="FB989D36">
      <w:start w:val="2"/>
      <w:numFmt w:val="bullet"/>
      <w:lvlText w:val="-"/>
      <w:lvlJc w:val="left"/>
      <w:pPr>
        <w:tabs>
          <w:tab w:val="num" w:pos="680"/>
        </w:tabs>
        <w:ind w:left="680" w:hanging="340"/>
      </w:pPr>
      <w:rPr>
        <w:rFonts w:ascii="Serifa BT" w:eastAsia="Arial Unicode MS" w:hAnsi="Serifa BT" w:hint="default"/>
      </w:rPr>
    </w:lvl>
    <w:lvl w:ilvl="1" w:tplc="04090003" w:tentative="1">
      <w:start w:val="1"/>
      <w:numFmt w:val="bullet"/>
      <w:lvlText w:val="o"/>
      <w:lvlJc w:val="left"/>
      <w:pPr>
        <w:tabs>
          <w:tab w:val="num" w:pos="1565"/>
        </w:tabs>
        <w:ind w:left="1565" w:hanging="360"/>
      </w:pPr>
      <w:rPr>
        <w:rFonts w:ascii="Courier New" w:hAnsi="Courier New" w:cs="Courier New" w:hint="default"/>
      </w:rPr>
    </w:lvl>
    <w:lvl w:ilvl="2" w:tplc="04090005" w:tentative="1">
      <w:start w:val="1"/>
      <w:numFmt w:val="bullet"/>
      <w:lvlText w:val=""/>
      <w:lvlJc w:val="left"/>
      <w:pPr>
        <w:tabs>
          <w:tab w:val="num" w:pos="2285"/>
        </w:tabs>
        <w:ind w:left="2285" w:hanging="360"/>
      </w:pPr>
      <w:rPr>
        <w:rFonts w:ascii="Wingdings" w:hAnsi="Wingdings" w:hint="default"/>
      </w:rPr>
    </w:lvl>
    <w:lvl w:ilvl="3" w:tplc="04090001" w:tentative="1">
      <w:start w:val="1"/>
      <w:numFmt w:val="bullet"/>
      <w:lvlText w:val=""/>
      <w:lvlJc w:val="left"/>
      <w:pPr>
        <w:tabs>
          <w:tab w:val="num" w:pos="3005"/>
        </w:tabs>
        <w:ind w:left="3005" w:hanging="360"/>
      </w:pPr>
      <w:rPr>
        <w:rFonts w:ascii="Symbol" w:hAnsi="Symbol" w:hint="default"/>
      </w:rPr>
    </w:lvl>
    <w:lvl w:ilvl="4" w:tplc="04090003" w:tentative="1">
      <w:start w:val="1"/>
      <w:numFmt w:val="bullet"/>
      <w:lvlText w:val="o"/>
      <w:lvlJc w:val="left"/>
      <w:pPr>
        <w:tabs>
          <w:tab w:val="num" w:pos="3725"/>
        </w:tabs>
        <w:ind w:left="3725" w:hanging="360"/>
      </w:pPr>
      <w:rPr>
        <w:rFonts w:ascii="Courier New" w:hAnsi="Courier New" w:cs="Courier New" w:hint="default"/>
      </w:rPr>
    </w:lvl>
    <w:lvl w:ilvl="5" w:tplc="04090005" w:tentative="1">
      <w:start w:val="1"/>
      <w:numFmt w:val="bullet"/>
      <w:lvlText w:val=""/>
      <w:lvlJc w:val="left"/>
      <w:pPr>
        <w:tabs>
          <w:tab w:val="num" w:pos="4445"/>
        </w:tabs>
        <w:ind w:left="4445" w:hanging="360"/>
      </w:pPr>
      <w:rPr>
        <w:rFonts w:ascii="Wingdings" w:hAnsi="Wingdings" w:hint="default"/>
      </w:rPr>
    </w:lvl>
    <w:lvl w:ilvl="6" w:tplc="04090001" w:tentative="1">
      <w:start w:val="1"/>
      <w:numFmt w:val="bullet"/>
      <w:lvlText w:val=""/>
      <w:lvlJc w:val="left"/>
      <w:pPr>
        <w:tabs>
          <w:tab w:val="num" w:pos="5165"/>
        </w:tabs>
        <w:ind w:left="5165" w:hanging="360"/>
      </w:pPr>
      <w:rPr>
        <w:rFonts w:ascii="Symbol" w:hAnsi="Symbol" w:hint="default"/>
      </w:rPr>
    </w:lvl>
    <w:lvl w:ilvl="7" w:tplc="04090003" w:tentative="1">
      <w:start w:val="1"/>
      <w:numFmt w:val="bullet"/>
      <w:lvlText w:val="o"/>
      <w:lvlJc w:val="left"/>
      <w:pPr>
        <w:tabs>
          <w:tab w:val="num" w:pos="5885"/>
        </w:tabs>
        <w:ind w:left="5885" w:hanging="360"/>
      </w:pPr>
      <w:rPr>
        <w:rFonts w:ascii="Courier New" w:hAnsi="Courier New" w:cs="Courier New" w:hint="default"/>
      </w:rPr>
    </w:lvl>
    <w:lvl w:ilvl="8" w:tplc="04090005" w:tentative="1">
      <w:start w:val="1"/>
      <w:numFmt w:val="bullet"/>
      <w:lvlText w:val=""/>
      <w:lvlJc w:val="left"/>
      <w:pPr>
        <w:tabs>
          <w:tab w:val="num" w:pos="6605"/>
        </w:tabs>
        <w:ind w:left="6605" w:hanging="360"/>
      </w:pPr>
      <w:rPr>
        <w:rFonts w:ascii="Wingdings" w:hAnsi="Wingdings" w:hint="default"/>
      </w:rPr>
    </w:lvl>
  </w:abstractNum>
  <w:abstractNum w:abstractNumId="8">
    <w:nsid w:val="130E2EE4"/>
    <w:multiLevelType w:val="hybridMultilevel"/>
    <w:tmpl w:val="C0B46506"/>
    <w:lvl w:ilvl="0" w:tplc="23A61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E604AD"/>
    <w:multiLevelType w:val="multilevel"/>
    <w:tmpl w:val="3BA80A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0D2E49"/>
    <w:multiLevelType w:val="hybridMultilevel"/>
    <w:tmpl w:val="6F3E25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E92785"/>
    <w:multiLevelType w:val="hybridMultilevel"/>
    <w:tmpl w:val="6F3E25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9A3AA0"/>
    <w:multiLevelType w:val="hybridMultilevel"/>
    <w:tmpl w:val="2BAAA19E"/>
    <w:lvl w:ilvl="0" w:tplc="2CE6C22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550D03"/>
    <w:multiLevelType w:val="hybridMultilevel"/>
    <w:tmpl w:val="BDBA0E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66361"/>
    <w:multiLevelType w:val="hybridMultilevel"/>
    <w:tmpl w:val="BED6A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167531"/>
    <w:multiLevelType w:val="hybridMultilevel"/>
    <w:tmpl w:val="4202CF0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9E273FC"/>
    <w:multiLevelType w:val="hybridMultilevel"/>
    <w:tmpl w:val="ACF26EEC"/>
    <w:lvl w:ilvl="0" w:tplc="D096A466">
      <w:start w:val="1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BC140F"/>
    <w:multiLevelType w:val="hybridMultilevel"/>
    <w:tmpl w:val="8FBA6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334050"/>
    <w:multiLevelType w:val="hybridMultilevel"/>
    <w:tmpl w:val="08C842C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660625"/>
    <w:multiLevelType w:val="hybridMultilevel"/>
    <w:tmpl w:val="6F3E25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C70647"/>
    <w:multiLevelType w:val="hybridMultilevel"/>
    <w:tmpl w:val="FE5A51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0267DC"/>
    <w:multiLevelType w:val="hybridMultilevel"/>
    <w:tmpl w:val="5E7AC9F8"/>
    <w:lvl w:ilvl="0" w:tplc="0409000F">
      <w:start w:val="1"/>
      <w:numFmt w:val="decimal"/>
      <w:lvlText w:val="%1."/>
      <w:lvlJc w:val="left"/>
      <w:pPr>
        <w:tabs>
          <w:tab w:val="num" w:pos="360"/>
        </w:tabs>
        <w:ind w:left="360" w:hanging="360"/>
      </w:pPr>
    </w:lvl>
    <w:lvl w:ilvl="1" w:tplc="3CEEC0AA">
      <w:start w:val="1"/>
      <w:numFmt w:val="lowerLetter"/>
      <w:lvlText w:val="%2)"/>
      <w:lvlJc w:val="left"/>
      <w:pPr>
        <w:tabs>
          <w:tab w:val="num" w:pos="680"/>
        </w:tabs>
        <w:ind w:left="680" w:hanging="3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E726458"/>
    <w:multiLevelType w:val="singleLevel"/>
    <w:tmpl w:val="CEB0D15A"/>
    <w:lvl w:ilvl="0">
      <w:start w:val="1"/>
      <w:numFmt w:val="decimal"/>
      <w:lvlText w:val="(%1)"/>
      <w:legacy w:legacy="1" w:legacySpace="0" w:legacyIndent="341"/>
      <w:lvlJc w:val="left"/>
      <w:rPr>
        <w:rFonts w:ascii="Times New Roman" w:hAnsi="Times New Roman" w:cs="Times New Roman" w:hint="default"/>
      </w:rPr>
    </w:lvl>
  </w:abstractNum>
  <w:abstractNum w:abstractNumId="23">
    <w:nsid w:val="403F7717"/>
    <w:multiLevelType w:val="hybridMultilevel"/>
    <w:tmpl w:val="5894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C14340"/>
    <w:multiLevelType w:val="hybridMultilevel"/>
    <w:tmpl w:val="7E70F224"/>
    <w:lvl w:ilvl="0" w:tplc="FB989D36">
      <w:start w:val="2"/>
      <w:numFmt w:val="bullet"/>
      <w:lvlText w:val="-"/>
      <w:lvlJc w:val="left"/>
      <w:pPr>
        <w:ind w:left="1440" w:hanging="360"/>
      </w:pPr>
      <w:rPr>
        <w:rFonts w:ascii="Serifa BT" w:eastAsia="Arial Unicode MS" w:hAnsi="Serifa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6E46A8F"/>
    <w:multiLevelType w:val="hybridMultilevel"/>
    <w:tmpl w:val="66925A4C"/>
    <w:lvl w:ilvl="0" w:tplc="FB989D36">
      <w:start w:val="2"/>
      <w:numFmt w:val="bullet"/>
      <w:lvlText w:val="-"/>
      <w:lvlJc w:val="left"/>
      <w:pPr>
        <w:ind w:left="1440" w:hanging="360"/>
      </w:pPr>
      <w:rPr>
        <w:rFonts w:ascii="Serifa BT" w:eastAsia="Arial Unicode MS" w:hAnsi="Serifa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7293247"/>
    <w:multiLevelType w:val="hybridMultilevel"/>
    <w:tmpl w:val="975C3ADC"/>
    <w:lvl w:ilvl="0" w:tplc="5EEAA07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B505B0"/>
    <w:multiLevelType w:val="hybridMultilevel"/>
    <w:tmpl w:val="DA5A72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F535F3C"/>
    <w:multiLevelType w:val="hybridMultilevel"/>
    <w:tmpl w:val="8160A13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F6B7AFA"/>
    <w:multiLevelType w:val="hybridMultilevel"/>
    <w:tmpl w:val="30547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4758A6"/>
    <w:multiLevelType w:val="hybridMultilevel"/>
    <w:tmpl w:val="9E20B1EA"/>
    <w:lvl w:ilvl="0" w:tplc="3E407A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FD271F"/>
    <w:multiLevelType w:val="hybridMultilevel"/>
    <w:tmpl w:val="0F3A6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9871B1"/>
    <w:multiLevelType w:val="hybridMultilevel"/>
    <w:tmpl w:val="8AA2F4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0248F9"/>
    <w:multiLevelType w:val="hybridMultilevel"/>
    <w:tmpl w:val="2D347C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A4AB1"/>
    <w:multiLevelType w:val="singleLevel"/>
    <w:tmpl w:val="CEB0D15A"/>
    <w:lvl w:ilvl="0">
      <w:start w:val="1"/>
      <w:numFmt w:val="decimal"/>
      <w:lvlText w:val="(%1)"/>
      <w:legacy w:legacy="1" w:legacySpace="0" w:legacyIndent="341"/>
      <w:lvlJc w:val="left"/>
      <w:rPr>
        <w:rFonts w:ascii="Times New Roman" w:hAnsi="Times New Roman" w:cs="Times New Roman" w:hint="default"/>
      </w:rPr>
    </w:lvl>
  </w:abstractNum>
  <w:abstractNum w:abstractNumId="35">
    <w:nsid w:val="5C7C5914"/>
    <w:multiLevelType w:val="hybridMultilevel"/>
    <w:tmpl w:val="1D4C57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57305D"/>
    <w:multiLevelType w:val="hybridMultilevel"/>
    <w:tmpl w:val="363E31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D81570"/>
    <w:multiLevelType w:val="hybridMultilevel"/>
    <w:tmpl w:val="560C8BA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6DA7616B"/>
    <w:multiLevelType w:val="hybridMultilevel"/>
    <w:tmpl w:val="ED544CF8"/>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nsid w:val="6F4168C0"/>
    <w:multiLevelType w:val="hybridMultilevel"/>
    <w:tmpl w:val="CFFEB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CD7279"/>
    <w:multiLevelType w:val="hybridMultilevel"/>
    <w:tmpl w:val="7F3229C2"/>
    <w:lvl w:ilvl="0" w:tplc="5156CB4C">
      <w:start w:val="1"/>
      <w:numFmt w:val="decimal"/>
      <w:lvlText w:val="%1)"/>
      <w:lvlJc w:val="left"/>
      <w:pPr>
        <w:ind w:left="502" w:hanging="360"/>
      </w:pPr>
      <w:rPr>
        <w:rFonts w:ascii="Times New Roman" w:eastAsia="Times New Roman" w:hAnsi="Times New Roman" w:cs="Times New Roman"/>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7944642"/>
    <w:multiLevelType w:val="singleLevel"/>
    <w:tmpl w:val="39C4A110"/>
    <w:lvl w:ilvl="0">
      <w:start w:val="25"/>
      <w:numFmt w:val="decimal"/>
      <w:lvlText w:val="%1)"/>
      <w:legacy w:legacy="1" w:legacySpace="0" w:legacyIndent="379"/>
      <w:lvlJc w:val="left"/>
      <w:rPr>
        <w:rFonts w:ascii="Times New Roman" w:hAnsi="Times New Roman" w:cs="Times New Roman" w:hint="default"/>
      </w:rPr>
    </w:lvl>
  </w:abstractNum>
  <w:abstractNum w:abstractNumId="42">
    <w:nsid w:val="78634F0B"/>
    <w:multiLevelType w:val="hybridMultilevel"/>
    <w:tmpl w:val="F43093E0"/>
    <w:lvl w:ilvl="0" w:tplc="98DCD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7"/>
  </w:num>
  <w:num w:numId="4">
    <w:abstractNumId w:val="19"/>
  </w:num>
  <w:num w:numId="5">
    <w:abstractNumId w:val="30"/>
  </w:num>
  <w:num w:numId="6">
    <w:abstractNumId w:val="11"/>
  </w:num>
  <w:num w:numId="7">
    <w:abstractNumId w:val="34"/>
  </w:num>
  <w:num w:numId="8">
    <w:abstractNumId w:val="32"/>
  </w:num>
  <w:num w:numId="9">
    <w:abstractNumId w:val="22"/>
  </w:num>
  <w:num w:numId="10">
    <w:abstractNumId w:val="42"/>
  </w:num>
  <w:num w:numId="11">
    <w:abstractNumId w:val="16"/>
  </w:num>
  <w:num w:numId="12">
    <w:abstractNumId w:val="4"/>
  </w:num>
  <w:num w:numId="13">
    <w:abstractNumId w:val="25"/>
  </w:num>
  <w:num w:numId="14">
    <w:abstractNumId w:val="24"/>
  </w:num>
  <w:num w:numId="15">
    <w:abstractNumId w:val="26"/>
  </w:num>
  <w:num w:numId="16">
    <w:abstractNumId w:val="10"/>
  </w:num>
  <w:num w:numId="17">
    <w:abstractNumId w:val="14"/>
  </w:num>
  <w:num w:numId="18">
    <w:abstractNumId w:val="39"/>
  </w:num>
  <w:num w:numId="19">
    <w:abstractNumId w:val="27"/>
  </w:num>
  <w:num w:numId="20">
    <w:abstractNumId w:val="2"/>
  </w:num>
  <w:num w:numId="21">
    <w:abstractNumId w:val="29"/>
  </w:num>
  <w:num w:numId="22">
    <w:abstractNumId w:val="38"/>
  </w:num>
  <w:num w:numId="23">
    <w:abstractNumId w:val="6"/>
  </w:num>
  <w:num w:numId="24">
    <w:abstractNumId w:val="40"/>
  </w:num>
  <w:num w:numId="25">
    <w:abstractNumId w:val="5"/>
  </w:num>
  <w:num w:numId="26">
    <w:abstractNumId w:val="12"/>
  </w:num>
  <w:num w:numId="27">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8">
    <w:abstractNumId w:val="41"/>
  </w:num>
  <w:num w:numId="29">
    <w:abstractNumId w:val="3"/>
  </w:num>
  <w:num w:numId="30">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3"/>
  </w:num>
  <w:num w:numId="33">
    <w:abstractNumId w:val="13"/>
  </w:num>
  <w:num w:numId="34">
    <w:abstractNumId w:val="20"/>
  </w:num>
  <w:num w:numId="35">
    <w:abstractNumId w:val="15"/>
  </w:num>
  <w:num w:numId="36">
    <w:abstractNumId w:val="17"/>
  </w:num>
  <w:num w:numId="37">
    <w:abstractNumId w:val="37"/>
  </w:num>
  <w:num w:numId="38">
    <w:abstractNumId w:val="35"/>
  </w:num>
  <w:num w:numId="39">
    <w:abstractNumId w:val="31"/>
  </w:num>
  <w:num w:numId="40">
    <w:abstractNumId w:val="18"/>
  </w:num>
  <w:num w:numId="41">
    <w:abstractNumId w:val="36"/>
  </w:num>
  <w:num w:numId="42">
    <w:abstractNumId w:val="28"/>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383"/>
    <w:rsid w:val="0000111B"/>
    <w:rsid w:val="00001317"/>
    <w:rsid w:val="0000341B"/>
    <w:rsid w:val="00003C86"/>
    <w:rsid w:val="000055FF"/>
    <w:rsid w:val="00011676"/>
    <w:rsid w:val="00012195"/>
    <w:rsid w:val="00012678"/>
    <w:rsid w:val="0001343D"/>
    <w:rsid w:val="000151AF"/>
    <w:rsid w:val="000169C7"/>
    <w:rsid w:val="000207F8"/>
    <w:rsid w:val="00022D5F"/>
    <w:rsid w:val="000260A2"/>
    <w:rsid w:val="00031282"/>
    <w:rsid w:val="00032575"/>
    <w:rsid w:val="0003356C"/>
    <w:rsid w:val="000353E4"/>
    <w:rsid w:val="0003760C"/>
    <w:rsid w:val="000428F2"/>
    <w:rsid w:val="00045471"/>
    <w:rsid w:val="000506B6"/>
    <w:rsid w:val="00050948"/>
    <w:rsid w:val="00055BE7"/>
    <w:rsid w:val="000577B4"/>
    <w:rsid w:val="000578D5"/>
    <w:rsid w:val="00057DE6"/>
    <w:rsid w:val="00061268"/>
    <w:rsid w:val="0006162B"/>
    <w:rsid w:val="0006226D"/>
    <w:rsid w:val="00062E0E"/>
    <w:rsid w:val="00063CBF"/>
    <w:rsid w:val="00087910"/>
    <w:rsid w:val="00087B66"/>
    <w:rsid w:val="000925AC"/>
    <w:rsid w:val="000960D7"/>
    <w:rsid w:val="000A0C03"/>
    <w:rsid w:val="000A277A"/>
    <w:rsid w:val="000A2A1B"/>
    <w:rsid w:val="000A50F5"/>
    <w:rsid w:val="000A69F5"/>
    <w:rsid w:val="000C2436"/>
    <w:rsid w:val="000C2F07"/>
    <w:rsid w:val="000C4357"/>
    <w:rsid w:val="000C5C0E"/>
    <w:rsid w:val="000D5156"/>
    <w:rsid w:val="000E0F21"/>
    <w:rsid w:val="000E23F5"/>
    <w:rsid w:val="000E2688"/>
    <w:rsid w:val="000F1F5A"/>
    <w:rsid w:val="000F239D"/>
    <w:rsid w:val="000F36F1"/>
    <w:rsid w:val="000F4817"/>
    <w:rsid w:val="000F50B5"/>
    <w:rsid w:val="000F57F2"/>
    <w:rsid w:val="000F6A24"/>
    <w:rsid w:val="000F73A4"/>
    <w:rsid w:val="001006D9"/>
    <w:rsid w:val="00100C7E"/>
    <w:rsid w:val="001019FE"/>
    <w:rsid w:val="00101B11"/>
    <w:rsid w:val="00102234"/>
    <w:rsid w:val="00104FC1"/>
    <w:rsid w:val="0010582D"/>
    <w:rsid w:val="00105BFB"/>
    <w:rsid w:val="00106426"/>
    <w:rsid w:val="001109B3"/>
    <w:rsid w:val="001128E6"/>
    <w:rsid w:val="00113487"/>
    <w:rsid w:val="00113F34"/>
    <w:rsid w:val="001143FE"/>
    <w:rsid w:val="001171E4"/>
    <w:rsid w:val="00122735"/>
    <w:rsid w:val="0012468A"/>
    <w:rsid w:val="001247CC"/>
    <w:rsid w:val="00131E98"/>
    <w:rsid w:val="00133539"/>
    <w:rsid w:val="00133A2A"/>
    <w:rsid w:val="001371F8"/>
    <w:rsid w:val="00141A96"/>
    <w:rsid w:val="001449EE"/>
    <w:rsid w:val="00147FB1"/>
    <w:rsid w:val="0015248B"/>
    <w:rsid w:val="00154843"/>
    <w:rsid w:val="00155BFD"/>
    <w:rsid w:val="00156B65"/>
    <w:rsid w:val="00162167"/>
    <w:rsid w:val="001628AE"/>
    <w:rsid w:val="00164857"/>
    <w:rsid w:val="00165BFA"/>
    <w:rsid w:val="00167844"/>
    <w:rsid w:val="001719DC"/>
    <w:rsid w:val="0017417E"/>
    <w:rsid w:val="00174220"/>
    <w:rsid w:val="0017683B"/>
    <w:rsid w:val="00185515"/>
    <w:rsid w:val="00191219"/>
    <w:rsid w:val="00192847"/>
    <w:rsid w:val="00197439"/>
    <w:rsid w:val="001A5C2C"/>
    <w:rsid w:val="001A6A5C"/>
    <w:rsid w:val="001B0207"/>
    <w:rsid w:val="001B1713"/>
    <w:rsid w:val="001B34FB"/>
    <w:rsid w:val="001B4C63"/>
    <w:rsid w:val="001B7CDB"/>
    <w:rsid w:val="001C063C"/>
    <w:rsid w:val="001C141C"/>
    <w:rsid w:val="001C1A48"/>
    <w:rsid w:val="001C6DF2"/>
    <w:rsid w:val="001C6DFE"/>
    <w:rsid w:val="001D2F10"/>
    <w:rsid w:val="001D3C4D"/>
    <w:rsid w:val="001D4E09"/>
    <w:rsid w:val="001E0BA5"/>
    <w:rsid w:val="001E5096"/>
    <w:rsid w:val="001E62DD"/>
    <w:rsid w:val="001F527F"/>
    <w:rsid w:val="001F7094"/>
    <w:rsid w:val="002006E5"/>
    <w:rsid w:val="00201021"/>
    <w:rsid w:val="00206C59"/>
    <w:rsid w:val="002124D9"/>
    <w:rsid w:val="00212891"/>
    <w:rsid w:val="00214180"/>
    <w:rsid w:val="002152DF"/>
    <w:rsid w:val="00217915"/>
    <w:rsid w:val="0022206A"/>
    <w:rsid w:val="00227CA6"/>
    <w:rsid w:val="00230470"/>
    <w:rsid w:val="00233CEE"/>
    <w:rsid w:val="00235819"/>
    <w:rsid w:val="0023599C"/>
    <w:rsid w:val="00251233"/>
    <w:rsid w:val="00255893"/>
    <w:rsid w:val="00261B98"/>
    <w:rsid w:val="00261C5B"/>
    <w:rsid w:val="0027007A"/>
    <w:rsid w:val="002703BE"/>
    <w:rsid w:val="002704D3"/>
    <w:rsid w:val="00273D91"/>
    <w:rsid w:val="002757E0"/>
    <w:rsid w:val="00276A8D"/>
    <w:rsid w:val="00281400"/>
    <w:rsid w:val="00281D08"/>
    <w:rsid w:val="00283D18"/>
    <w:rsid w:val="0028731B"/>
    <w:rsid w:val="0029184F"/>
    <w:rsid w:val="00291D91"/>
    <w:rsid w:val="00292D90"/>
    <w:rsid w:val="0029505D"/>
    <w:rsid w:val="002969B3"/>
    <w:rsid w:val="002A17A9"/>
    <w:rsid w:val="002A4925"/>
    <w:rsid w:val="002A6AE0"/>
    <w:rsid w:val="002B1871"/>
    <w:rsid w:val="002B4176"/>
    <w:rsid w:val="002C23A3"/>
    <w:rsid w:val="002C2CA1"/>
    <w:rsid w:val="002C32E8"/>
    <w:rsid w:val="002C3F54"/>
    <w:rsid w:val="002D29EF"/>
    <w:rsid w:val="002E01A8"/>
    <w:rsid w:val="002F013C"/>
    <w:rsid w:val="002F192C"/>
    <w:rsid w:val="002F2014"/>
    <w:rsid w:val="002F4B07"/>
    <w:rsid w:val="002F65C6"/>
    <w:rsid w:val="0030088D"/>
    <w:rsid w:val="00301F70"/>
    <w:rsid w:val="00310DB7"/>
    <w:rsid w:val="0031396D"/>
    <w:rsid w:val="00317EFB"/>
    <w:rsid w:val="00317F78"/>
    <w:rsid w:val="0032227E"/>
    <w:rsid w:val="00324ECD"/>
    <w:rsid w:val="0032551A"/>
    <w:rsid w:val="0032570E"/>
    <w:rsid w:val="00331549"/>
    <w:rsid w:val="003315B5"/>
    <w:rsid w:val="0033189B"/>
    <w:rsid w:val="00332937"/>
    <w:rsid w:val="003334B0"/>
    <w:rsid w:val="003342F6"/>
    <w:rsid w:val="003343DE"/>
    <w:rsid w:val="0033558C"/>
    <w:rsid w:val="003372C9"/>
    <w:rsid w:val="00337BDD"/>
    <w:rsid w:val="00340CE4"/>
    <w:rsid w:val="00342A6E"/>
    <w:rsid w:val="0034323D"/>
    <w:rsid w:val="0034441F"/>
    <w:rsid w:val="00344833"/>
    <w:rsid w:val="003454BD"/>
    <w:rsid w:val="00350789"/>
    <w:rsid w:val="00351646"/>
    <w:rsid w:val="00355DC7"/>
    <w:rsid w:val="003567C5"/>
    <w:rsid w:val="00356C2D"/>
    <w:rsid w:val="00366493"/>
    <w:rsid w:val="00367E18"/>
    <w:rsid w:val="003710B0"/>
    <w:rsid w:val="0037253B"/>
    <w:rsid w:val="0038034B"/>
    <w:rsid w:val="003819E6"/>
    <w:rsid w:val="00383AA3"/>
    <w:rsid w:val="0039471D"/>
    <w:rsid w:val="00395190"/>
    <w:rsid w:val="003A2AA9"/>
    <w:rsid w:val="003A59C6"/>
    <w:rsid w:val="003A5C2E"/>
    <w:rsid w:val="003A6FE1"/>
    <w:rsid w:val="003B5F1A"/>
    <w:rsid w:val="003B7C13"/>
    <w:rsid w:val="003C1840"/>
    <w:rsid w:val="003C20A3"/>
    <w:rsid w:val="003C5824"/>
    <w:rsid w:val="003C6E19"/>
    <w:rsid w:val="003D0358"/>
    <w:rsid w:val="003D4E07"/>
    <w:rsid w:val="003E0652"/>
    <w:rsid w:val="003E0FE2"/>
    <w:rsid w:val="003E45B5"/>
    <w:rsid w:val="003E4718"/>
    <w:rsid w:val="003E4D2D"/>
    <w:rsid w:val="003E6430"/>
    <w:rsid w:val="003E7622"/>
    <w:rsid w:val="003F0B63"/>
    <w:rsid w:val="003F2A15"/>
    <w:rsid w:val="003F32BA"/>
    <w:rsid w:val="003F3486"/>
    <w:rsid w:val="003F4314"/>
    <w:rsid w:val="003F4B75"/>
    <w:rsid w:val="003F4BA8"/>
    <w:rsid w:val="003F7A42"/>
    <w:rsid w:val="0040060F"/>
    <w:rsid w:val="0040747F"/>
    <w:rsid w:val="00411598"/>
    <w:rsid w:val="00413F9A"/>
    <w:rsid w:val="004147B7"/>
    <w:rsid w:val="00415221"/>
    <w:rsid w:val="00416746"/>
    <w:rsid w:val="00416EC1"/>
    <w:rsid w:val="00417B0B"/>
    <w:rsid w:val="0042089A"/>
    <w:rsid w:val="00424C20"/>
    <w:rsid w:val="00425EF5"/>
    <w:rsid w:val="004263A0"/>
    <w:rsid w:val="004267F3"/>
    <w:rsid w:val="0043045B"/>
    <w:rsid w:val="00431883"/>
    <w:rsid w:val="0043293B"/>
    <w:rsid w:val="00432BF8"/>
    <w:rsid w:val="0043402D"/>
    <w:rsid w:val="004356FD"/>
    <w:rsid w:val="00435BEF"/>
    <w:rsid w:val="00440902"/>
    <w:rsid w:val="00442F19"/>
    <w:rsid w:val="0044539C"/>
    <w:rsid w:val="004461AC"/>
    <w:rsid w:val="0044759F"/>
    <w:rsid w:val="004510E9"/>
    <w:rsid w:val="0045372F"/>
    <w:rsid w:val="004542CA"/>
    <w:rsid w:val="00460393"/>
    <w:rsid w:val="0046299A"/>
    <w:rsid w:val="00467AC3"/>
    <w:rsid w:val="004705E1"/>
    <w:rsid w:val="00473933"/>
    <w:rsid w:val="004752FD"/>
    <w:rsid w:val="004772CA"/>
    <w:rsid w:val="00477577"/>
    <w:rsid w:val="00477B10"/>
    <w:rsid w:val="00481B51"/>
    <w:rsid w:val="00482E0D"/>
    <w:rsid w:val="004838F2"/>
    <w:rsid w:val="00483C79"/>
    <w:rsid w:val="0048717B"/>
    <w:rsid w:val="004917CE"/>
    <w:rsid w:val="004918CA"/>
    <w:rsid w:val="00492D4F"/>
    <w:rsid w:val="00493023"/>
    <w:rsid w:val="00493E6A"/>
    <w:rsid w:val="00496214"/>
    <w:rsid w:val="0049686D"/>
    <w:rsid w:val="00496B48"/>
    <w:rsid w:val="004A3B7F"/>
    <w:rsid w:val="004A73E8"/>
    <w:rsid w:val="004B0C0C"/>
    <w:rsid w:val="004B0D56"/>
    <w:rsid w:val="004B2111"/>
    <w:rsid w:val="004B36F8"/>
    <w:rsid w:val="004B62F2"/>
    <w:rsid w:val="004B6C09"/>
    <w:rsid w:val="004D69E1"/>
    <w:rsid w:val="004E1182"/>
    <w:rsid w:val="004E2236"/>
    <w:rsid w:val="004E2DBE"/>
    <w:rsid w:val="004E50B5"/>
    <w:rsid w:val="004E65EF"/>
    <w:rsid w:val="004F0E35"/>
    <w:rsid w:val="004F1E8F"/>
    <w:rsid w:val="004F4A86"/>
    <w:rsid w:val="004F6B8D"/>
    <w:rsid w:val="00502CB2"/>
    <w:rsid w:val="0050764A"/>
    <w:rsid w:val="005110DE"/>
    <w:rsid w:val="005122D1"/>
    <w:rsid w:val="005128AA"/>
    <w:rsid w:val="00514D84"/>
    <w:rsid w:val="00521289"/>
    <w:rsid w:val="00524F18"/>
    <w:rsid w:val="0052523E"/>
    <w:rsid w:val="00525613"/>
    <w:rsid w:val="00525EEB"/>
    <w:rsid w:val="005265CB"/>
    <w:rsid w:val="00532F28"/>
    <w:rsid w:val="00534B01"/>
    <w:rsid w:val="00534EA9"/>
    <w:rsid w:val="00535E47"/>
    <w:rsid w:val="00535FB6"/>
    <w:rsid w:val="00536B8E"/>
    <w:rsid w:val="00540DA5"/>
    <w:rsid w:val="00541AF0"/>
    <w:rsid w:val="00543537"/>
    <w:rsid w:val="00560BB7"/>
    <w:rsid w:val="00561F70"/>
    <w:rsid w:val="00565F25"/>
    <w:rsid w:val="0056781A"/>
    <w:rsid w:val="00570070"/>
    <w:rsid w:val="0057340C"/>
    <w:rsid w:val="00573DF3"/>
    <w:rsid w:val="005749A0"/>
    <w:rsid w:val="0057616A"/>
    <w:rsid w:val="00576A39"/>
    <w:rsid w:val="005816AD"/>
    <w:rsid w:val="005905F3"/>
    <w:rsid w:val="005911F2"/>
    <w:rsid w:val="005928EF"/>
    <w:rsid w:val="005932C5"/>
    <w:rsid w:val="00594F3C"/>
    <w:rsid w:val="00595EBD"/>
    <w:rsid w:val="00597B23"/>
    <w:rsid w:val="005A36F4"/>
    <w:rsid w:val="005A3932"/>
    <w:rsid w:val="005A6B46"/>
    <w:rsid w:val="005B5FFC"/>
    <w:rsid w:val="005C0F86"/>
    <w:rsid w:val="005C17F2"/>
    <w:rsid w:val="005C2A32"/>
    <w:rsid w:val="005C2F47"/>
    <w:rsid w:val="005C7C2E"/>
    <w:rsid w:val="005D4B4A"/>
    <w:rsid w:val="005D53AA"/>
    <w:rsid w:val="005D6DF5"/>
    <w:rsid w:val="005E5662"/>
    <w:rsid w:val="005E7257"/>
    <w:rsid w:val="005F2A48"/>
    <w:rsid w:val="005F506B"/>
    <w:rsid w:val="005F5520"/>
    <w:rsid w:val="005F5685"/>
    <w:rsid w:val="005F5932"/>
    <w:rsid w:val="005F6576"/>
    <w:rsid w:val="00600FF8"/>
    <w:rsid w:val="00603D6E"/>
    <w:rsid w:val="006047A6"/>
    <w:rsid w:val="00604D58"/>
    <w:rsid w:val="00612ED5"/>
    <w:rsid w:val="0061498E"/>
    <w:rsid w:val="006171A0"/>
    <w:rsid w:val="006235E2"/>
    <w:rsid w:val="0063255E"/>
    <w:rsid w:val="00632EFD"/>
    <w:rsid w:val="0063465A"/>
    <w:rsid w:val="0063629D"/>
    <w:rsid w:val="0064132F"/>
    <w:rsid w:val="006439C7"/>
    <w:rsid w:val="00644FC4"/>
    <w:rsid w:val="00646B02"/>
    <w:rsid w:val="006508B4"/>
    <w:rsid w:val="00652AF5"/>
    <w:rsid w:val="00652E48"/>
    <w:rsid w:val="00660DAC"/>
    <w:rsid w:val="006613A8"/>
    <w:rsid w:val="00661A38"/>
    <w:rsid w:val="0066411D"/>
    <w:rsid w:val="00664CA1"/>
    <w:rsid w:val="00665B20"/>
    <w:rsid w:val="00665F19"/>
    <w:rsid w:val="0067236F"/>
    <w:rsid w:val="006741DA"/>
    <w:rsid w:val="0067457A"/>
    <w:rsid w:val="00676DC7"/>
    <w:rsid w:val="0068060A"/>
    <w:rsid w:val="00685570"/>
    <w:rsid w:val="00691FEA"/>
    <w:rsid w:val="00693F80"/>
    <w:rsid w:val="00697444"/>
    <w:rsid w:val="00697C8C"/>
    <w:rsid w:val="006A47D5"/>
    <w:rsid w:val="006A52C2"/>
    <w:rsid w:val="006A5843"/>
    <w:rsid w:val="006A74D2"/>
    <w:rsid w:val="006B04D2"/>
    <w:rsid w:val="006B0C15"/>
    <w:rsid w:val="006B2C6F"/>
    <w:rsid w:val="006B3ADC"/>
    <w:rsid w:val="006B6B80"/>
    <w:rsid w:val="006B7422"/>
    <w:rsid w:val="006B7932"/>
    <w:rsid w:val="006C262D"/>
    <w:rsid w:val="006C304E"/>
    <w:rsid w:val="006C48D5"/>
    <w:rsid w:val="006C4C5B"/>
    <w:rsid w:val="006C58FC"/>
    <w:rsid w:val="006D1E3E"/>
    <w:rsid w:val="006D37BC"/>
    <w:rsid w:val="006D3933"/>
    <w:rsid w:val="006D44AB"/>
    <w:rsid w:val="006E0C51"/>
    <w:rsid w:val="006E0FF4"/>
    <w:rsid w:val="006E1807"/>
    <w:rsid w:val="006E34E5"/>
    <w:rsid w:val="006E3F5A"/>
    <w:rsid w:val="006E4B40"/>
    <w:rsid w:val="006E4CED"/>
    <w:rsid w:val="006E5475"/>
    <w:rsid w:val="006E7FBA"/>
    <w:rsid w:val="006F23B7"/>
    <w:rsid w:val="006F23BF"/>
    <w:rsid w:val="006F2551"/>
    <w:rsid w:val="006F389A"/>
    <w:rsid w:val="006F6CFD"/>
    <w:rsid w:val="007006E0"/>
    <w:rsid w:val="00703632"/>
    <w:rsid w:val="0071177A"/>
    <w:rsid w:val="00715BEC"/>
    <w:rsid w:val="00715F30"/>
    <w:rsid w:val="00721B56"/>
    <w:rsid w:val="00722759"/>
    <w:rsid w:val="007240C6"/>
    <w:rsid w:val="00724F3F"/>
    <w:rsid w:val="00725C14"/>
    <w:rsid w:val="00726278"/>
    <w:rsid w:val="007332CB"/>
    <w:rsid w:val="00735151"/>
    <w:rsid w:val="00740049"/>
    <w:rsid w:val="00740592"/>
    <w:rsid w:val="0074168C"/>
    <w:rsid w:val="0074358E"/>
    <w:rsid w:val="007445EF"/>
    <w:rsid w:val="00745DCD"/>
    <w:rsid w:val="00745F47"/>
    <w:rsid w:val="00745F90"/>
    <w:rsid w:val="00747846"/>
    <w:rsid w:val="00751884"/>
    <w:rsid w:val="00753C4C"/>
    <w:rsid w:val="00763878"/>
    <w:rsid w:val="00764E82"/>
    <w:rsid w:val="00767BE5"/>
    <w:rsid w:val="007704A7"/>
    <w:rsid w:val="00773BA1"/>
    <w:rsid w:val="00780A9A"/>
    <w:rsid w:val="00780DA4"/>
    <w:rsid w:val="007868F1"/>
    <w:rsid w:val="007A59AB"/>
    <w:rsid w:val="007B07D3"/>
    <w:rsid w:val="007B091D"/>
    <w:rsid w:val="007B0EEB"/>
    <w:rsid w:val="007B122C"/>
    <w:rsid w:val="007B2DED"/>
    <w:rsid w:val="007B2F16"/>
    <w:rsid w:val="007B38A9"/>
    <w:rsid w:val="007B5B8E"/>
    <w:rsid w:val="007B6889"/>
    <w:rsid w:val="007B6A66"/>
    <w:rsid w:val="007B7362"/>
    <w:rsid w:val="007C2242"/>
    <w:rsid w:val="007C5E24"/>
    <w:rsid w:val="007C6B60"/>
    <w:rsid w:val="007C77E0"/>
    <w:rsid w:val="007D0F03"/>
    <w:rsid w:val="007D48DF"/>
    <w:rsid w:val="007D5CC9"/>
    <w:rsid w:val="007D70CC"/>
    <w:rsid w:val="007E4F55"/>
    <w:rsid w:val="007F3485"/>
    <w:rsid w:val="007F7A05"/>
    <w:rsid w:val="008009A5"/>
    <w:rsid w:val="00801689"/>
    <w:rsid w:val="00801D18"/>
    <w:rsid w:val="00803A10"/>
    <w:rsid w:val="00804097"/>
    <w:rsid w:val="0080702E"/>
    <w:rsid w:val="00807C9F"/>
    <w:rsid w:val="00812A1F"/>
    <w:rsid w:val="00812CC5"/>
    <w:rsid w:val="00820BE4"/>
    <w:rsid w:val="00821F15"/>
    <w:rsid w:val="0082218B"/>
    <w:rsid w:val="00831ED6"/>
    <w:rsid w:val="008366A8"/>
    <w:rsid w:val="00842491"/>
    <w:rsid w:val="008469C7"/>
    <w:rsid w:val="00852EA6"/>
    <w:rsid w:val="00855FF1"/>
    <w:rsid w:val="0085697D"/>
    <w:rsid w:val="00861AC3"/>
    <w:rsid w:val="00863665"/>
    <w:rsid w:val="0086469B"/>
    <w:rsid w:val="008663CE"/>
    <w:rsid w:val="008672CB"/>
    <w:rsid w:val="00870A2A"/>
    <w:rsid w:val="008710E6"/>
    <w:rsid w:val="008714A4"/>
    <w:rsid w:val="008719F2"/>
    <w:rsid w:val="008731BF"/>
    <w:rsid w:val="00873EF6"/>
    <w:rsid w:val="0087434C"/>
    <w:rsid w:val="00876E6F"/>
    <w:rsid w:val="00881C4F"/>
    <w:rsid w:val="00883CCD"/>
    <w:rsid w:val="00883D87"/>
    <w:rsid w:val="00884CA6"/>
    <w:rsid w:val="00886B26"/>
    <w:rsid w:val="00887A80"/>
    <w:rsid w:val="008928F3"/>
    <w:rsid w:val="0089757A"/>
    <w:rsid w:val="00897FC6"/>
    <w:rsid w:val="008A567B"/>
    <w:rsid w:val="008A6FD9"/>
    <w:rsid w:val="008B1241"/>
    <w:rsid w:val="008B2258"/>
    <w:rsid w:val="008B2CBE"/>
    <w:rsid w:val="008B5063"/>
    <w:rsid w:val="008B5416"/>
    <w:rsid w:val="008B5684"/>
    <w:rsid w:val="008B77C1"/>
    <w:rsid w:val="008C104C"/>
    <w:rsid w:val="008C2F55"/>
    <w:rsid w:val="008C3AC0"/>
    <w:rsid w:val="008C5B85"/>
    <w:rsid w:val="008C6F66"/>
    <w:rsid w:val="008C6FD5"/>
    <w:rsid w:val="008C723C"/>
    <w:rsid w:val="008D4833"/>
    <w:rsid w:val="008D69AA"/>
    <w:rsid w:val="008E0054"/>
    <w:rsid w:val="008E38C7"/>
    <w:rsid w:val="008E48A3"/>
    <w:rsid w:val="008E6B7D"/>
    <w:rsid w:val="008F1BC1"/>
    <w:rsid w:val="008F3B2A"/>
    <w:rsid w:val="008F5C12"/>
    <w:rsid w:val="009012E2"/>
    <w:rsid w:val="00901F28"/>
    <w:rsid w:val="0090340A"/>
    <w:rsid w:val="009046C1"/>
    <w:rsid w:val="0090676A"/>
    <w:rsid w:val="0090777F"/>
    <w:rsid w:val="00907B9A"/>
    <w:rsid w:val="009106AA"/>
    <w:rsid w:val="009154F5"/>
    <w:rsid w:val="00915532"/>
    <w:rsid w:val="009155C2"/>
    <w:rsid w:val="0091639B"/>
    <w:rsid w:val="00923556"/>
    <w:rsid w:val="00923A81"/>
    <w:rsid w:val="00926C29"/>
    <w:rsid w:val="009320A8"/>
    <w:rsid w:val="00935F5A"/>
    <w:rsid w:val="00936348"/>
    <w:rsid w:val="00941615"/>
    <w:rsid w:val="00943634"/>
    <w:rsid w:val="009479A1"/>
    <w:rsid w:val="009504E9"/>
    <w:rsid w:val="00952383"/>
    <w:rsid w:val="009538E0"/>
    <w:rsid w:val="00954E32"/>
    <w:rsid w:val="00954EC0"/>
    <w:rsid w:val="00963FF5"/>
    <w:rsid w:val="00966955"/>
    <w:rsid w:val="00970A58"/>
    <w:rsid w:val="009717ED"/>
    <w:rsid w:val="00974718"/>
    <w:rsid w:val="00974E7A"/>
    <w:rsid w:val="00982C26"/>
    <w:rsid w:val="00983159"/>
    <w:rsid w:val="00987D54"/>
    <w:rsid w:val="00995B63"/>
    <w:rsid w:val="00997FD8"/>
    <w:rsid w:val="009A014D"/>
    <w:rsid w:val="009A2654"/>
    <w:rsid w:val="009A3204"/>
    <w:rsid w:val="009A4B47"/>
    <w:rsid w:val="009A57EA"/>
    <w:rsid w:val="009A623F"/>
    <w:rsid w:val="009A6F1E"/>
    <w:rsid w:val="009B1B71"/>
    <w:rsid w:val="009B22C9"/>
    <w:rsid w:val="009B5017"/>
    <w:rsid w:val="009B7269"/>
    <w:rsid w:val="009C1DB0"/>
    <w:rsid w:val="009C3CB9"/>
    <w:rsid w:val="009C408D"/>
    <w:rsid w:val="009D0B3D"/>
    <w:rsid w:val="009D285B"/>
    <w:rsid w:val="009D5359"/>
    <w:rsid w:val="009D76AB"/>
    <w:rsid w:val="009E07E6"/>
    <w:rsid w:val="009E2B00"/>
    <w:rsid w:val="009E4BDA"/>
    <w:rsid w:val="009E69E8"/>
    <w:rsid w:val="009E718D"/>
    <w:rsid w:val="009F1A3B"/>
    <w:rsid w:val="009F3892"/>
    <w:rsid w:val="009F4CCA"/>
    <w:rsid w:val="009F5BB2"/>
    <w:rsid w:val="009F5E88"/>
    <w:rsid w:val="009F7F0B"/>
    <w:rsid w:val="00A01056"/>
    <w:rsid w:val="00A01C08"/>
    <w:rsid w:val="00A03681"/>
    <w:rsid w:val="00A059D4"/>
    <w:rsid w:val="00A1451F"/>
    <w:rsid w:val="00A1529D"/>
    <w:rsid w:val="00A168F0"/>
    <w:rsid w:val="00A16B41"/>
    <w:rsid w:val="00A175B3"/>
    <w:rsid w:val="00A212E7"/>
    <w:rsid w:val="00A214F9"/>
    <w:rsid w:val="00A2422A"/>
    <w:rsid w:val="00A25166"/>
    <w:rsid w:val="00A25A08"/>
    <w:rsid w:val="00A3561E"/>
    <w:rsid w:val="00A35E42"/>
    <w:rsid w:val="00A360AD"/>
    <w:rsid w:val="00A36DE0"/>
    <w:rsid w:val="00A36ECE"/>
    <w:rsid w:val="00A36F34"/>
    <w:rsid w:val="00A37373"/>
    <w:rsid w:val="00A37A61"/>
    <w:rsid w:val="00A40C3C"/>
    <w:rsid w:val="00A43DC7"/>
    <w:rsid w:val="00A46C85"/>
    <w:rsid w:val="00A46F13"/>
    <w:rsid w:val="00A50AD2"/>
    <w:rsid w:val="00A52412"/>
    <w:rsid w:val="00A540FA"/>
    <w:rsid w:val="00A626B6"/>
    <w:rsid w:val="00A63DA4"/>
    <w:rsid w:val="00A67EFD"/>
    <w:rsid w:val="00A72375"/>
    <w:rsid w:val="00A72C42"/>
    <w:rsid w:val="00A73506"/>
    <w:rsid w:val="00A81F8E"/>
    <w:rsid w:val="00A83456"/>
    <w:rsid w:val="00A84204"/>
    <w:rsid w:val="00A906F7"/>
    <w:rsid w:val="00A90EA3"/>
    <w:rsid w:val="00A92143"/>
    <w:rsid w:val="00AA021D"/>
    <w:rsid w:val="00AA0B5C"/>
    <w:rsid w:val="00AA4273"/>
    <w:rsid w:val="00AA4B68"/>
    <w:rsid w:val="00AB007C"/>
    <w:rsid w:val="00AB40E1"/>
    <w:rsid w:val="00AB5919"/>
    <w:rsid w:val="00AC3748"/>
    <w:rsid w:val="00AC52F0"/>
    <w:rsid w:val="00AC5E4B"/>
    <w:rsid w:val="00AC6F8E"/>
    <w:rsid w:val="00AD044C"/>
    <w:rsid w:val="00AD39B3"/>
    <w:rsid w:val="00AF2698"/>
    <w:rsid w:val="00AF4FB4"/>
    <w:rsid w:val="00AF7345"/>
    <w:rsid w:val="00B024D4"/>
    <w:rsid w:val="00B03710"/>
    <w:rsid w:val="00B0386D"/>
    <w:rsid w:val="00B04D7E"/>
    <w:rsid w:val="00B0624E"/>
    <w:rsid w:val="00B0781F"/>
    <w:rsid w:val="00B11748"/>
    <w:rsid w:val="00B14CED"/>
    <w:rsid w:val="00B14DF6"/>
    <w:rsid w:val="00B1582C"/>
    <w:rsid w:val="00B17A40"/>
    <w:rsid w:val="00B200C7"/>
    <w:rsid w:val="00B20945"/>
    <w:rsid w:val="00B20D51"/>
    <w:rsid w:val="00B210C2"/>
    <w:rsid w:val="00B246E8"/>
    <w:rsid w:val="00B278EC"/>
    <w:rsid w:val="00B3310E"/>
    <w:rsid w:val="00B3674B"/>
    <w:rsid w:val="00B379A6"/>
    <w:rsid w:val="00B4040B"/>
    <w:rsid w:val="00B419B8"/>
    <w:rsid w:val="00B42E68"/>
    <w:rsid w:val="00B50356"/>
    <w:rsid w:val="00B509FE"/>
    <w:rsid w:val="00B53F9C"/>
    <w:rsid w:val="00B54AF9"/>
    <w:rsid w:val="00B554C8"/>
    <w:rsid w:val="00B55E76"/>
    <w:rsid w:val="00B56399"/>
    <w:rsid w:val="00B62578"/>
    <w:rsid w:val="00B62F61"/>
    <w:rsid w:val="00B6307D"/>
    <w:rsid w:val="00B67854"/>
    <w:rsid w:val="00B71972"/>
    <w:rsid w:val="00B735AE"/>
    <w:rsid w:val="00B739DD"/>
    <w:rsid w:val="00B7776C"/>
    <w:rsid w:val="00B80A14"/>
    <w:rsid w:val="00B8550B"/>
    <w:rsid w:val="00B85D72"/>
    <w:rsid w:val="00B86A6E"/>
    <w:rsid w:val="00B86C55"/>
    <w:rsid w:val="00B876FC"/>
    <w:rsid w:val="00B87731"/>
    <w:rsid w:val="00B93EA2"/>
    <w:rsid w:val="00B945C3"/>
    <w:rsid w:val="00BA0075"/>
    <w:rsid w:val="00BA1C77"/>
    <w:rsid w:val="00BA1D8E"/>
    <w:rsid w:val="00BA3D29"/>
    <w:rsid w:val="00BA6C7D"/>
    <w:rsid w:val="00BA6D36"/>
    <w:rsid w:val="00BA75BD"/>
    <w:rsid w:val="00BA784F"/>
    <w:rsid w:val="00BB19DC"/>
    <w:rsid w:val="00BB36E1"/>
    <w:rsid w:val="00BB639A"/>
    <w:rsid w:val="00BB79E3"/>
    <w:rsid w:val="00BC03F9"/>
    <w:rsid w:val="00BC0B5E"/>
    <w:rsid w:val="00BC1133"/>
    <w:rsid w:val="00BC1E75"/>
    <w:rsid w:val="00BC3252"/>
    <w:rsid w:val="00BC3C15"/>
    <w:rsid w:val="00BC4926"/>
    <w:rsid w:val="00BC6028"/>
    <w:rsid w:val="00BD5935"/>
    <w:rsid w:val="00BD7388"/>
    <w:rsid w:val="00BE08B5"/>
    <w:rsid w:val="00BE11D7"/>
    <w:rsid w:val="00BE1820"/>
    <w:rsid w:val="00BE58D2"/>
    <w:rsid w:val="00BE6691"/>
    <w:rsid w:val="00BF0A98"/>
    <w:rsid w:val="00BF333C"/>
    <w:rsid w:val="00BF5C9B"/>
    <w:rsid w:val="00BF5FFE"/>
    <w:rsid w:val="00C04E2B"/>
    <w:rsid w:val="00C05F26"/>
    <w:rsid w:val="00C0638D"/>
    <w:rsid w:val="00C16774"/>
    <w:rsid w:val="00C21027"/>
    <w:rsid w:val="00C27398"/>
    <w:rsid w:val="00C31F98"/>
    <w:rsid w:val="00C3659F"/>
    <w:rsid w:val="00C36987"/>
    <w:rsid w:val="00C413F6"/>
    <w:rsid w:val="00C43AC5"/>
    <w:rsid w:val="00C50206"/>
    <w:rsid w:val="00C51E76"/>
    <w:rsid w:val="00C51F14"/>
    <w:rsid w:val="00C5376C"/>
    <w:rsid w:val="00C546C8"/>
    <w:rsid w:val="00C555CC"/>
    <w:rsid w:val="00C631A9"/>
    <w:rsid w:val="00C648E9"/>
    <w:rsid w:val="00C65FAD"/>
    <w:rsid w:val="00C72DDC"/>
    <w:rsid w:val="00C74B90"/>
    <w:rsid w:val="00C77030"/>
    <w:rsid w:val="00C86EC5"/>
    <w:rsid w:val="00C87FD7"/>
    <w:rsid w:val="00C913BA"/>
    <w:rsid w:val="00C93673"/>
    <w:rsid w:val="00C958B7"/>
    <w:rsid w:val="00C95F0A"/>
    <w:rsid w:val="00C975F4"/>
    <w:rsid w:val="00CA2A59"/>
    <w:rsid w:val="00CA4E82"/>
    <w:rsid w:val="00CA5DD8"/>
    <w:rsid w:val="00CA6225"/>
    <w:rsid w:val="00CA623E"/>
    <w:rsid w:val="00CA6D42"/>
    <w:rsid w:val="00CB6ADC"/>
    <w:rsid w:val="00CB77B8"/>
    <w:rsid w:val="00CC1477"/>
    <w:rsid w:val="00CC61D0"/>
    <w:rsid w:val="00CC77DC"/>
    <w:rsid w:val="00CD0C8E"/>
    <w:rsid w:val="00CD0DB4"/>
    <w:rsid w:val="00CD127E"/>
    <w:rsid w:val="00CD302F"/>
    <w:rsid w:val="00CD7323"/>
    <w:rsid w:val="00CE0F33"/>
    <w:rsid w:val="00CE2E57"/>
    <w:rsid w:val="00CE3297"/>
    <w:rsid w:val="00CE772D"/>
    <w:rsid w:val="00CF3445"/>
    <w:rsid w:val="00D0414C"/>
    <w:rsid w:val="00D11FA3"/>
    <w:rsid w:val="00D12A7A"/>
    <w:rsid w:val="00D24C56"/>
    <w:rsid w:val="00D26E75"/>
    <w:rsid w:val="00D270B9"/>
    <w:rsid w:val="00D31E24"/>
    <w:rsid w:val="00D34494"/>
    <w:rsid w:val="00D36EB8"/>
    <w:rsid w:val="00D376B2"/>
    <w:rsid w:val="00D406D9"/>
    <w:rsid w:val="00D4250C"/>
    <w:rsid w:val="00D43382"/>
    <w:rsid w:val="00D439EB"/>
    <w:rsid w:val="00D46A95"/>
    <w:rsid w:val="00D46DF4"/>
    <w:rsid w:val="00D532D4"/>
    <w:rsid w:val="00D53969"/>
    <w:rsid w:val="00D570E0"/>
    <w:rsid w:val="00D62312"/>
    <w:rsid w:val="00D6686D"/>
    <w:rsid w:val="00D701C9"/>
    <w:rsid w:val="00D804D2"/>
    <w:rsid w:val="00D81FF4"/>
    <w:rsid w:val="00D83BA6"/>
    <w:rsid w:val="00D92582"/>
    <w:rsid w:val="00D95891"/>
    <w:rsid w:val="00D972D2"/>
    <w:rsid w:val="00DA171E"/>
    <w:rsid w:val="00DA18A4"/>
    <w:rsid w:val="00DA1CC9"/>
    <w:rsid w:val="00DA6D42"/>
    <w:rsid w:val="00DA73A7"/>
    <w:rsid w:val="00DB0E4C"/>
    <w:rsid w:val="00DC75C9"/>
    <w:rsid w:val="00DC7D8E"/>
    <w:rsid w:val="00DD12F2"/>
    <w:rsid w:val="00DD6B42"/>
    <w:rsid w:val="00DD6EAB"/>
    <w:rsid w:val="00DE0BC5"/>
    <w:rsid w:val="00DE1C40"/>
    <w:rsid w:val="00DE1FC4"/>
    <w:rsid w:val="00DE6453"/>
    <w:rsid w:val="00DE7EA1"/>
    <w:rsid w:val="00DF2DEB"/>
    <w:rsid w:val="00DF505B"/>
    <w:rsid w:val="00E046D6"/>
    <w:rsid w:val="00E04BCA"/>
    <w:rsid w:val="00E065E5"/>
    <w:rsid w:val="00E15C84"/>
    <w:rsid w:val="00E1689A"/>
    <w:rsid w:val="00E17D22"/>
    <w:rsid w:val="00E207F1"/>
    <w:rsid w:val="00E22B77"/>
    <w:rsid w:val="00E25FA6"/>
    <w:rsid w:val="00E26FD3"/>
    <w:rsid w:val="00E275DA"/>
    <w:rsid w:val="00E42462"/>
    <w:rsid w:val="00E44630"/>
    <w:rsid w:val="00E45606"/>
    <w:rsid w:val="00E46702"/>
    <w:rsid w:val="00E52AE3"/>
    <w:rsid w:val="00E5340A"/>
    <w:rsid w:val="00E625AD"/>
    <w:rsid w:val="00E632E6"/>
    <w:rsid w:val="00E63952"/>
    <w:rsid w:val="00E63F01"/>
    <w:rsid w:val="00E672C3"/>
    <w:rsid w:val="00E70913"/>
    <w:rsid w:val="00E71D86"/>
    <w:rsid w:val="00E752CC"/>
    <w:rsid w:val="00E76210"/>
    <w:rsid w:val="00E76472"/>
    <w:rsid w:val="00E8067B"/>
    <w:rsid w:val="00E80691"/>
    <w:rsid w:val="00E81F5D"/>
    <w:rsid w:val="00E84651"/>
    <w:rsid w:val="00E84800"/>
    <w:rsid w:val="00E87886"/>
    <w:rsid w:val="00E92580"/>
    <w:rsid w:val="00EA2C2B"/>
    <w:rsid w:val="00EA34A9"/>
    <w:rsid w:val="00EA4A84"/>
    <w:rsid w:val="00EA7DCF"/>
    <w:rsid w:val="00EB3358"/>
    <w:rsid w:val="00EC3AC2"/>
    <w:rsid w:val="00EC3B98"/>
    <w:rsid w:val="00EC461A"/>
    <w:rsid w:val="00EC6FDF"/>
    <w:rsid w:val="00ED156C"/>
    <w:rsid w:val="00ED5172"/>
    <w:rsid w:val="00ED6BB5"/>
    <w:rsid w:val="00ED7141"/>
    <w:rsid w:val="00ED72A4"/>
    <w:rsid w:val="00EE1EDC"/>
    <w:rsid w:val="00EE39D6"/>
    <w:rsid w:val="00EE3D69"/>
    <w:rsid w:val="00EE4678"/>
    <w:rsid w:val="00EF5881"/>
    <w:rsid w:val="00F004C3"/>
    <w:rsid w:val="00F01354"/>
    <w:rsid w:val="00F01907"/>
    <w:rsid w:val="00F04D7B"/>
    <w:rsid w:val="00F155A3"/>
    <w:rsid w:val="00F15D0C"/>
    <w:rsid w:val="00F221D0"/>
    <w:rsid w:val="00F22BAE"/>
    <w:rsid w:val="00F231C6"/>
    <w:rsid w:val="00F248E2"/>
    <w:rsid w:val="00F24BD3"/>
    <w:rsid w:val="00F24E9B"/>
    <w:rsid w:val="00F25BF3"/>
    <w:rsid w:val="00F26237"/>
    <w:rsid w:val="00F27AFF"/>
    <w:rsid w:val="00F3056F"/>
    <w:rsid w:val="00F30C95"/>
    <w:rsid w:val="00F31D5B"/>
    <w:rsid w:val="00F31EB9"/>
    <w:rsid w:val="00F36575"/>
    <w:rsid w:val="00F36A75"/>
    <w:rsid w:val="00F419DC"/>
    <w:rsid w:val="00F43915"/>
    <w:rsid w:val="00F53CAF"/>
    <w:rsid w:val="00F60E15"/>
    <w:rsid w:val="00F63D45"/>
    <w:rsid w:val="00F65EFD"/>
    <w:rsid w:val="00F6676B"/>
    <w:rsid w:val="00F67484"/>
    <w:rsid w:val="00F67504"/>
    <w:rsid w:val="00F714FF"/>
    <w:rsid w:val="00F7471A"/>
    <w:rsid w:val="00F75068"/>
    <w:rsid w:val="00F77C15"/>
    <w:rsid w:val="00F80CEB"/>
    <w:rsid w:val="00F81931"/>
    <w:rsid w:val="00F81A92"/>
    <w:rsid w:val="00F83C65"/>
    <w:rsid w:val="00F851E3"/>
    <w:rsid w:val="00F85E90"/>
    <w:rsid w:val="00F87D73"/>
    <w:rsid w:val="00F90A93"/>
    <w:rsid w:val="00F911D2"/>
    <w:rsid w:val="00F97034"/>
    <w:rsid w:val="00F9791E"/>
    <w:rsid w:val="00FA2666"/>
    <w:rsid w:val="00FB057A"/>
    <w:rsid w:val="00FB0CD5"/>
    <w:rsid w:val="00FB17CB"/>
    <w:rsid w:val="00FB2874"/>
    <w:rsid w:val="00FB308B"/>
    <w:rsid w:val="00FB494D"/>
    <w:rsid w:val="00FB5ABB"/>
    <w:rsid w:val="00FB648D"/>
    <w:rsid w:val="00FB669C"/>
    <w:rsid w:val="00FC2F2A"/>
    <w:rsid w:val="00FC5B3F"/>
    <w:rsid w:val="00FC5F13"/>
    <w:rsid w:val="00FC6BA5"/>
    <w:rsid w:val="00FC6C7C"/>
    <w:rsid w:val="00FD0AD5"/>
    <w:rsid w:val="00FD269B"/>
    <w:rsid w:val="00FD3775"/>
    <w:rsid w:val="00FD4B14"/>
    <w:rsid w:val="00FD6300"/>
    <w:rsid w:val="00FD7FF4"/>
    <w:rsid w:val="00FE0566"/>
    <w:rsid w:val="00FE0756"/>
    <w:rsid w:val="00FE2434"/>
    <w:rsid w:val="00FE3DBB"/>
    <w:rsid w:val="00FE5D66"/>
    <w:rsid w:val="00FE7742"/>
    <w:rsid w:val="00FF10A9"/>
    <w:rsid w:val="00FF4EFD"/>
    <w:rsid w:val="00FF7B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383"/>
    <w:pPr>
      <w:ind w:right="-720" w:firstLine="720"/>
      <w:jc w:val="both"/>
    </w:pPr>
    <w:rPr>
      <w:rFonts w:ascii="Arial" w:hAnsi="Arial" w:cs="Arial"/>
      <w:sz w:val="24"/>
      <w:lang w:val="en-GB"/>
    </w:rPr>
  </w:style>
  <w:style w:type="paragraph" w:styleId="Heading1">
    <w:name w:val="heading 1"/>
    <w:basedOn w:val="Normal"/>
    <w:next w:val="Normal"/>
    <w:link w:val="Heading1Char"/>
    <w:uiPriority w:val="9"/>
    <w:qFormat/>
    <w:rsid w:val="00E87886"/>
    <w:pPr>
      <w:keepNext/>
      <w:spacing w:before="240" w:after="60"/>
      <w:outlineLvl w:val="0"/>
    </w:pPr>
    <w:rPr>
      <w:rFonts w:ascii="Cambria" w:hAnsi="Cambria" w:cs="Times New Roman"/>
      <w:b/>
      <w:bCs/>
      <w:kern w:val="32"/>
      <w:sz w:val="32"/>
      <w:szCs w:val="32"/>
    </w:rPr>
  </w:style>
  <w:style w:type="paragraph" w:styleId="Heading2">
    <w:name w:val="heading 2"/>
    <w:basedOn w:val="Normal"/>
    <w:link w:val="Heading2Char"/>
    <w:uiPriority w:val="9"/>
    <w:qFormat/>
    <w:rsid w:val="001E62DD"/>
    <w:pPr>
      <w:ind w:right="0" w:firstLine="0"/>
      <w:jc w:val="left"/>
      <w:outlineLvl w:val="1"/>
    </w:pPr>
    <w:rPr>
      <w:rFonts w:ascii="Times New Roman" w:hAnsi="Times New Roman" w:cs="Times New Roman"/>
      <w:b/>
      <w:bCs/>
      <w:sz w:val="36"/>
      <w:szCs w:val="36"/>
      <w:lang w:val="en-US"/>
    </w:rPr>
  </w:style>
  <w:style w:type="paragraph" w:styleId="Heading3">
    <w:name w:val="heading 3"/>
    <w:basedOn w:val="Normal"/>
    <w:link w:val="Heading3Char"/>
    <w:uiPriority w:val="9"/>
    <w:qFormat/>
    <w:rsid w:val="001E62DD"/>
    <w:pPr>
      <w:ind w:right="0" w:firstLine="0"/>
      <w:jc w:val="left"/>
      <w:outlineLvl w:val="2"/>
    </w:pPr>
    <w:rPr>
      <w:rFonts w:ascii="Times New Roman" w:hAnsi="Times New Roman" w:cs="Times New Roman"/>
      <w:b/>
      <w:bCs/>
      <w:sz w:val="27"/>
      <w:szCs w:val="27"/>
      <w:lang w:val="en-US"/>
    </w:rPr>
  </w:style>
  <w:style w:type="paragraph" w:styleId="Heading4">
    <w:name w:val="heading 4"/>
    <w:basedOn w:val="Normal"/>
    <w:link w:val="Heading4Char"/>
    <w:uiPriority w:val="9"/>
    <w:qFormat/>
    <w:rsid w:val="001E62DD"/>
    <w:pPr>
      <w:ind w:right="0" w:firstLine="0"/>
      <w:jc w:val="left"/>
      <w:outlineLvl w:val="3"/>
    </w:pPr>
    <w:rPr>
      <w:rFonts w:ascii="Times New Roman" w:hAnsi="Times New Roman" w:cs="Times New Roman"/>
      <w:b/>
      <w:bCs/>
      <w:szCs w:val="24"/>
      <w:lang w:val="en-US"/>
    </w:rPr>
  </w:style>
  <w:style w:type="paragraph" w:styleId="Heading5">
    <w:name w:val="heading 5"/>
    <w:basedOn w:val="Normal"/>
    <w:link w:val="Heading5Char"/>
    <w:uiPriority w:val="9"/>
    <w:qFormat/>
    <w:rsid w:val="001E62DD"/>
    <w:pPr>
      <w:ind w:right="0" w:firstLine="0"/>
      <w:jc w:val="left"/>
      <w:outlineLvl w:val="4"/>
    </w:pPr>
    <w:rPr>
      <w:rFonts w:ascii="Times New Roman" w:hAnsi="Times New Roman" w:cs="Times New Roman"/>
      <w:b/>
      <w:bCs/>
      <w:sz w:val="20"/>
      <w:lang w:val="en-US"/>
    </w:rPr>
  </w:style>
  <w:style w:type="paragraph" w:styleId="Heading6">
    <w:name w:val="heading 6"/>
    <w:basedOn w:val="Normal"/>
    <w:link w:val="Heading6Char"/>
    <w:uiPriority w:val="9"/>
    <w:qFormat/>
    <w:rsid w:val="001E62DD"/>
    <w:pPr>
      <w:ind w:right="0" w:firstLine="0"/>
      <w:jc w:val="left"/>
      <w:outlineLvl w:val="5"/>
    </w:pPr>
    <w:rPr>
      <w:rFonts w:ascii="Times New Roman" w:hAnsi="Times New Roman" w:cs="Times New Roman"/>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F3486"/>
    <w:rPr>
      <w:rFonts w:ascii="Tahoma" w:hAnsi="Tahoma" w:cs="Tahoma"/>
      <w:sz w:val="16"/>
      <w:szCs w:val="16"/>
    </w:rPr>
  </w:style>
  <w:style w:type="paragraph" w:styleId="Footer">
    <w:name w:val="footer"/>
    <w:basedOn w:val="Normal"/>
    <w:link w:val="FooterChar"/>
    <w:uiPriority w:val="99"/>
    <w:rsid w:val="009154F5"/>
    <w:pPr>
      <w:tabs>
        <w:tab w:val="center" w:pos="4320"/>
        <w:tab w:val="right" w:pos="8640"/>
      </w:tabs>
    </w:pPr>
  </w:style>
  <w:style w:type="character" w:styleId="PageNumber">
    <w:name w:val="page number"/>
    <w:basedOn w:val="DefaultParagraphFont"/>
    <w:rsid w:val="009154F5"/>
  </w:style>
  <w:style w:type="paragraph" w:styleId="Header">
    <w:name w:val="header"/>
    <w:basedOn w:val="Normal"/>
    <w:link w:val="HeaderChar"/>
    <w:uiPriority w:val="99"/>
    <w:rsid w:val="009154F5"/>
    <w:pPr>
      <w:tabs>
        <w:tab w:val="center" w:pos="4320"/>
        <w:tab w:val="right" w:pos="8640"/>
      </w:tabs>
    </w:pPr>
  </w:style>
  <w:style w:type="character" w:customStyle="1" w:styleId="FooterChar">
    <w:name w:val="Footer Char"/>
    <w:basedOn w:val="DefaultParagraphFont"/>
    <w:link w:val="Footer"/>
    <w:uiPriority w:val="99"/>
    <w:rsid w:val="00BC6028"/>
    <w:rPr>
      <w:rFonts w:ascii="Arial" w:hAnsi="Arial" w:cs="Arial"/>
      <w:sz w:val="24"/>
      <w:lang w:val="en-GB"/>
    </w:rPr>
  </w:style>
  <w:style w:type="paragraph" w:styleId="ListParagraph">
    <w:name w:val="List Paragraph"/>
    <w:basedOn w:val="Normal"/>
    <w:uiPriority w:val="34"/>
    <w:qFormat/>
    <w:rsid w:val="002D29EF"/>
    <w:pPr>
      <w:jc w:val="center"/>
    </w:pPr>
    <w:rPr>
      <w:rFonts w:ascii="Times New Roman" w:eastAsia="Calibri" w:hAnsi="Times New Roman" w:cs="Times New Roman"/>
      <w:b/>
      <w:sz w:val="22"/>
      <w:szCs w:val="24"/>
      <w:lang w:val="en-US"/>
    </w:rPr>
  </w:style>
  <w:style w:type="character" w:customStyle="1" w:styleId="Heading1Char">
    <w:name w:val="Heading 1 Char"/>
    <w:basedOn w:val="DefaultParagraphFont"/>
    <w:link w:val="Heading1"/>
    <w:uiPriority w:val="9"/>
    <w:rsid w:val="00E87886"/>
    <w:rPr>
      <w:rFonts w:ascii="Cambria" w:eastAsia="Times New Roman" w:hAnsi="Cambria" w:cs="Times New Roman"/>
      <w:b/>
      <w:bCs/>
      <w:kern w:val="32"/>
      <w:sz w:val="32"/>
      <w:szCs w:val="32"/>
      <w:lang w:val="en-GB"/>
    </w:rPr>
  </w:style>
  <w:style w:type="paragraph" w:styleId="TOCHeading">
    <w:name w:val="TOC Heading"/>
    <w:basedOn w:val="Heading1"/>
    <w:next w:val="Normal"/>
    <w:uiPriority w:val="39"/>
    <w:unhideWhenUsed/>
    <w:qFormat/>
    <w:rsid w:val="00E87886"/>
    <w:pPr>
      <w:keepLines/>
      <w:spacing w:before="480" w:after="0" w:line="276" w:lineRule="auto"/>
      <w:outlineLvl w:val="9"/>
    </w:pPr>
    <w:rPr>
      <w:color w:val="365F91"/>
      <w:kern w:val="0"/>
      <w:sz w:val="28"/>
      <w:szCs w:val="28"/>
      <w:lang w:val="en-US"/>
    </w:rPr>
  </w:style>
  <w:style w:type="paragraph" w:styleId="TOC1">
    <w:name w:val="toc 1"/>
    <w:basedOn w:val="Normal"/>
    <w:next w:val="Normal"/>
    <w:autoRedefine/>
    <w:uiPriority w:val="39"/>
    <w:unhideWhenUsed/>
    <w:rsid w:val="00E87886"/>
  </w:style>
  <w:style w:type="character" w:styleId="Hyperlink">
    <w:name w:val="Hyperlink"/>
    <w:basedOn w:val="DefaultParagraphFont"/>
    <w:uiPriority w:val="99"/>
    <w:unhideWhenUsed/>
    <w:rsid w:val="00E87886"/>
    <w:rPr>
      <w:color w:val="0000FF"/>
      <w:u w:val="single"/>
    </w:rPr>
  </w:style>
  <w:style w:type="character" w:styleId="CommentReference">
    <w:name w:val="annotation reference"/>
    <w:basedOn w:val="DefaultParagraphFont"/>
    <w:uiPriority w:val="99"/>
    <w:semiHidden/>
    <w:unhideWhenUsed/>
    <w:rsid w:val="00E625AD"/>
    <w:rPr>
      <w:sz w:val="16"/>
      <w:szCs w:val="16"/>
    </w:rPr>
  </w:style>
  <w:style w:type="paragraph" w:styleId="CommentText">
    <w:name w:val="annotation text"/>
    <w:basedOn w:val="Normal"/>
    <w:link w:val="CommentTextChar"/>
    <w:uiPriority w:val="99"/>
    <w:unhideWhenUsed/>
    <w:rsid w:val="00E625AD"/>
    <w:rPr>
      <w:sz w:val="20"/>
    </w:rPr>
  </w:style>
  <w:style w:type="character" w:customStyle="1" w:styleId="CommentTextChar">
    <w:name w:val="Comment Text Char"/>
    <w:basedOn w:val="DefaultParagraphFont"/>
    <w:link w:val="CommentText"/>
    <w:uiPriority w:val="99"/>
    <w:rsid w:val="00E625AD"/>
    <w:rPr>
      <w:rFonts w:ascii="Arial" w:hAnsi="Arial" w:cs="Arial"/>
      <w:lang w:val="en-GB"/>
    </w:rPr>
  </w:style>
  <w:style w:type="paragraph" w:styleId="CommentSubject">
    <w:name w:val="annotation subject"/>
    <w:basedOn w:val="CommentText"/>
    <w:next w:val="CommentText"/>
    <w:link w:val="CommentSubjectChar"/>
    <w:uiPriority w:val="99"/>
    <w:semiHidden/>
    <w:unhideWhenUsed/>
    <w:rsid w:val="00E625AD"/>
    <w:rPr>
      <w:b/>
      <w:bCs/>
    </w:rPr>
  </w:style>
  <w:style w:type="character" w:customStyle="1" w:styleId="CommentSubjectChar">
    <w:name w:val="Comment Subject Char"/>
    <w:basedOn w:val="CommentTextChar"/>
    <w:link w:val="CommentSubject"/>
    <w:uiPriority w:val="99"/>
    <w:semiHidden/>
    <w:rsid w:val="00E625AD"/>
    <w:rPr>
      <w:rFonts w:ascii="Arial" w:hAnsi="Arial" w:cs="Arial"/>
      <w:b/>
      <w:bCs/>
      <w:lang w:val="en-GB"/>
    </w:rPr>
  </w:style>
  <w:style w:type="paragraph" w:customStyle="1" w:styleId="Normal1">
    <w:name w:val="Normal1"/>
    <w:basedOn w:val="Normal"/>
    <w:rsid w:val="00C31F98"/>
    <w:pPr>
      <w:spacing w:before="100" w:beforeAutospacing="1" w:after="100" w:afterAutospacing="1"/>
      <w:ind w:right="0" w:firstLine="0"/>
      <w:jc w:val="left"/>
    </w:pPr>
    <w:rPr>
      <w:sz w:val="22"/>
      <w:szCs w:val="22"/>
      <w:lang w:val="en-US"/>
    </w:rPr>
  </w:style>
  <w:style w:type="character" w:customStyle="1" w:styleId="apple-converted-space">
    <w:name w:val="apple-converted-space"/>
    <w:basedOn w:val="DefaultParagraphFont"/>
    <w:rsid w:val="00BA3D29"/>
  </w:style>
  <w:style w:type="character" w:customStyle="1" w:styleId="Heading2Char">
    <w:name w:val="Heading 2 Char"/>
    <w:basedOn w:val="DefaultParagraphFont"/>
    <w:link w:val="Heading2"/>
    <w:uiPriority w:val="9"/>
    <w:rsid w:val="001E62DD"/>
    <w:rPr>
      <w:b/>
      <w:bCs/>
      <w:sz w:val="36"/>
      <w:szCs w:val="36"/>
    </w:rPr>
  </w:style>
  <w:style w:type="character" w:customStyle="1" w:styleId="Heading3Char">
    <w:name w:val="Heading 3 Char"/>
    <w:basedOn w:val="DefaultParagraphFont"/>
    <w:link w:val="Heading3"/>
    <w:uiPriority w:val="9"/>
    <w:rsid w:val="001E62DD"/>
    <w:rPr>
      <w:b/>
      <w:bCs/>
      <w:sz w:val="27"/>
      <w:szCs w:val="27"/>
    </w:rPr>
  </w:style>
  <w:style w:type="character" w:customStyle="1" w:styleId="Heading4Char">
    <w:name w:val="Heading 4 Char"/>
    <w:basedOn w:val="DefaultParagraphFont"/>
    <w:link w:val="Heading4"/>
    <w:uiPriority w:val="9"/>
    <w:rsid w:val="001E62DD"/>
    <w:rPr>
      <w:b/>
      <w:bCs/>
      <w:sz w:val="24"/>
      <w:szCs w:val="24"/>
    </w:rPr>
  </w:style>
  <w:style w:type="character" w:customStyle="1" w:styleId="Heading5Char">
    <w:name w:val="Heading 5 Char"/>
    <w:basedOn w:val="DefaultParagraphFont"/>
    <w:link w:val="Heading5"/>
    <w:uiPriority w:val="9"/>
    <w:rsid w:val="001E62DD"/>
    <w:rPr>
      <w:b/>
      <w:bCs/>
    </w:rPr>
  </w:style>
  <w:style w:type="character" w:customStyle="1" w:styleId="Heading6Char">
    <w:name w:val="Heading 6 Char"/>
    <w:basedOn w:val="DefaultParagraphFont"/>
    <w:link w:val="Heading6"/>
    <w:uiPriority w:val="9"/>
    <w:rsid w:val="001E62DD"/>
    <w:rPr>
      <w:b/>
      <w:bCs/>
      <w:sz w:val="15"/>
      <w:szCs w:val="15"/>
    </w:rPr>
  </w:style>
  <w:style w:type="numbering" w:customStyle="1" w:styleId="NoList1">
    <w:name w:val="No List1"/>
    <w:next w:val="NoList"/>
    <w:uiPriority w:val="99"/>
    <w:semiHidden/>
    <w:unhideWhenUsed/>
    <w:rsid w:val="001E62DD"/>
  </w:style>
  <w:style w:type="character" w:styleId="FollowedHyperlink">
    <w:name w:val="FollowedHyperlink"/>
    <w:basedOn w:val="DefaultParagraphFont"/>
    <w:uiPriority w:val="99"/>
    <w:semiHidden/>
    <w:unhideWhenUsed/>
    <w:rsid w:val="001E62DD"/>
    <w:rPr>
      <w:rFonts w:ascii="Arial" w:hAnsi="Arial" w:cs="Arial" w:hint="default"/>
      <w:strike w:val="0"/>
      <w:dstrike w:val="0"/>
      <w:color w:val="800080"/>
      <w:u w:val="single"/>
      <w:effect w:val="none"/>
    </w:rPr>
  </w:style>
  <w:style w:type="paragraph" w:customStyle="1" w:styleId="singl">
    <w:name w:val="singl"/>
    <w:basedOn w:val="Normal"/>
    <w:rsid w:val="001E62DD"/>
    <w:pPr>
      <w:spacing w:after="24"/>
      <w:ind w:right="0" w:firstLine="0"/>
      <w:jc w:val="left"/>
    </w:pPr>
    <w:rPr>
      <w:sz w:val="22"/>
      <w:szCs w:val="22"/>
      <w:lang w:val="en-US"/>
    </w:rPr>
  </w:style>
  <w:style w:type="paragraph" w:customStyle="1" w:styleId="tabelamolovani">
    <w:name w:val="tabelamolovani"/>
    <w:basedOn w:val="Normal"/>
    <w:rsid w:val="001E62DD"/>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ind w:right="0" w:firstLine="0"/>
      <w:jc w:val="left"/>
    </w:pPr>
    <w:rPr>
      <w:szCs w:val="24"/>
      <w:lang w:val="en-US"/>
    </w:rPr>
  </w:style>
  <w:style w:type="paragraph" w:customStyle="1" w:styleId="normalred">
    <w:name w:val="normal_red"/>
    <w:basedOn w:val="Normal"/>
    <w:rsid w:val="001E62DD"/>
    <w:pPr>
      <w:spacing w:before="100" w:beforeAutospacing="1" w:after="100" w:afterAutospacing="1"/>
      <w:ind w:right="0" w:firstLine="0"/>
      <w:jc w:val="left"/>
    </w:pPr>
    <w:rPr>
      <w:color w:val="FF0000"/>
      <w:sz w:val="22"/>
      <w:szCs w:val="22"/>
      <w:lang w:val="en-US"/>
    </w:rPr>
  </w:style>
  <w:style w:type="paragraph" w:customStyle="1" w:styleId="normalgreenback">
    <w:name w:val="normal_greenback"/>
    <w:basedOn w:val="Normal"/>
    <w:rsid w:val="001E62DD"/>
    <w:pPr>
      <w:shd w:val="clear" w:color="auto" w:fill="33FF33"/>
      <w:spacing w:before="100" w:beforeAutospacing="1" w:after="100" w:afterAutospacing="1"/>
      <w:ind w:right="0" w:firstLine="0"/>
      <w:jc w:val="left"/>
    </w:pPr>
    <w:rPr>
      <w:sz w:val="22"/>
      <w:szCs w:val="22"/>
      <w:lang w:val="en-US"/>
    </w:rPr>
  </w:style>
  <w:style w:type="paragraph" w:customStyle="1" w:styleId="clan">
    <w:name w:val="clan"/>
    <w:basedOn w:val="Normal"/>
    <w:rsid w:val="001E62DD"/>
    <w:pPr>
      <w:spacing w:before="240" w:after="120"/>
      <w:ind w:right="0" w:firstLine="0"/>
      <w:jc w:val="center"/>
    </w:pPr>
    <w:rPr>
      <w:b/>
      <w:bCs/>
      <w:szCs w:val="24"/>
      <w:lang w:val="en-US"/>
    </w:rPr>
  </w:style>
  <w:style w:type="paragraph" w:customStyle="1" w:styleId="simboli">
    <w:name w:val="simboli"/>
    <w:basedOn w:val="Normal"/>
    <w:rsid w:val="001E62DD"/>
    <w:pPr>
      <w:spacing w:before="100" w:beforeAutospacing="1" w:after="100" w:afterAutospacing="1"/>
      <w:ind w:right="0" w:firstLine="0"/>
      <w:jc w:val="left"/>
    </w:pPr>
    <w:rPr>
      <w:rFonts w:ascii="Symbol" w:hAnsi="Symbol" w:cs="Times New Roman"/>
      <w:sz w:val="22"/>
      <w:szCs w:val="22"/>
      <w:lang w:val="en-US"/>
    </w:rPr>
  </w:style>
  <w:style w:type="paragraph" w:customStyle="1" w:styleId="simboliindeks">
    <w:name w:val="simboliindeks"/>
    <w:basedOn w:val="Normal"/>
    <w:rsid w:val="001E62DD"/>
    <w:pPr>
      <w:spacing w:before="100" w:beforeAutospacing="1" w:after="100" w:afterAutospacing="1"/>
      <w:ind w:right="0" w:firstLine="0"/>
      <w:jc w:val="left"/>
    </w:pPr>
    <w:rPr>
      <w:rFonts w:ascii="Symbol" w:hAnsi="Symbol" w:cs="Times New Roman"/>
      <w:szCs w:val="24"/>
      <w:vertAlign w:val="subscript"/>
      <w:lang w:val="en-US"/>
    </w:rPr>
  </w:style>
  <w:style w:type="paragraph" w:customStyle="1" w:styleId="normaltd">
    <w:name w:val="normaltd"/>
    <w:basedOn w:val="Normal"/>
    <w:rsid w:val="001E62DD"/>
    <w:pPr>
      <w:spacing w:before="100" w:beforeAutospacing="1" w:after="100" w:afterAutospacing="1"/>
      <w:ind w:right="0" w:firstLine="0"/>
      <w:jc w:val="right"/>
    </w:pPr>
    <w:rPr>
      <w:sz w:val="22"/>
      <w:szCs w:val="22"/>
      <w:lang w:val="en-US"/>
    </w:rPr>
  </w:style>
  <w:style w:type="paragraph" w:customStyle="1" w:styleId="normaltdb">
    <w:name w:val="normaltdb"/>
    <w:basedOn w:val="Normal"/>
    <w:rsid w:val="001E62DD"/>
    <w:pPr>
      <w:spacing w:before="100" w:beforeAutospacing="1" w:after="100" w:afterAutospacing="1"/>
      <w:ind w:right="0" w:firstLine="0"/>
      <w:jc w:val="right"/>
    </w:pPr>
    <w:rPr>
      <w:b/>
      <w:bCs/>
      <w:sz w:val="22"/>
      <w:szCs w:val="22"/>
      <w:lang w:val="en-US"/>
    </w:rPr>
  </w:style>
  <w:style w:type="paragraph" w:customStyle="1" w:styleId="samostalni">
    <w:name w:val="samostalni"/>
    <w:basedOn w:val="Normal"/>
    <w:rsid w:val="001E62DD"/>
    <w:pPr>
      <w:spacing w:before="100" w:beforeAutospacing="1" w:after="100" w:afterAutospacing="1"/>
      <w:ind w:right="0" w:firstLine="0"/>
      <w:jc w:val="center"/>
    </w:pPr>
    <w:rPr>
      <w:b/>
      <w:bCs/>
      <w:i/>
      <w:iCs/>
      <w:szCs w:val="24"/>
      <w:lang w:val="en-US"/>
    </w:rPr>
  </w:style>
  <w:style w:type="paragraph" w:customStyle="1" w:styleId="samostalni1">
    <w:name w:val="samostalni1"/>
    <w:basedOn w:val="Normal"/>
    <w:rsid w:val="001E62DD"/>
    <w:pPr>
      <w:spacing w:before="100" w:beforeAutospacing="1" w:after="100" w:afterAutospacing="1"/>
      <w:ind w:right="0" w:firstLine="0"/>
      <w:jc w:val="center"/>
    </w:pPr>
    <w:rPr>
      <w:i/>
      <w:iCs/>
      <w:sz w:val="22"/>
      <w:szCs w:val="22"/>
      <w:lang w:val="en-US"/>
    </w:rPr>
  </w:style>
  <w:style w:type="paragraph" w:customStyle="1" w:styleId="tabelaobrazac">
    <w:name w:val="tabelaobrazac"/>
    <w:basedOn w:val="Normal"/>
    <w:rsid w:val="001E62DD"/>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ind w:right="0" w:firstLine="0"/>
      <w:jc w:val="left"/>
    </w:pPr>
    <w:rPr>
      <w:rFonts w:ascii="Verdana" w:hAnsi="Verdana" w:cs="Times New Roman"/>
      <w:szCs w:val="24"/>
      <w:lang w:val="en-US"/>
    </w:rPr>
  </w:style>
  <w:style w:type="paragraph" w:customStyle="1" w:styleId="tabelanaslov">
    <w:name w:val="tabelanaslov"/>
    <w:basedOn w:val="Normal"/>
    <w:rsid w:val="001E62DD"/>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ind w:right="0" w:firstLine="0"/>
      <w:jc w:val="left"/>
    </w:pPr>
    <w:rPr>
      <w:rFonts w:ascii="Verdana" w:hAnsi="Verdana" w:cs="Times New Roman"/>
      <w:szCs w:val="24"/>
      <w:lang w:val="en-US"/>
    </w:rPr>
  </w:style>
  <w:style w:type="paragraph" w:customStyle="1" w:styleId="tabelasm">
    <w:name w:val="tabela_sm"/>
    <w:basedOn w:val="Normal"/>
    <w:rsid w:val="001E62DD"/>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ind w:right="0" w:firstLine="0"/>
      <w:jc w:val="left"/>
    </w:pPr>
    <w:rPr>
      <w:rFonts w:ascii="Verdana" w:hAnsi="Verdana" w:cs="Times New Roman"/>
      <w:szCs w:val="24"/>
      <w:lang w:val="en-US"/>
    </w:rPr>
  </w:style>
  <w:style w:type="paragraph" w:customStyle="1" w:styleId="tabelasp">
    <w:name w:val="tabela_sp"/>
    <w:basedOn w:val="Normal"/>
    <w:rsid w:val="001E62DD"/>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ind w:right="0" w:firstLine="0"/>
      <w:jc w:val="left"/>
    </w:pPr>
    <w:rPr>
      <w:rFonts w:ascii="Verdana" w:hAnsi="Verdana" w:cs="Times New Roman"/>
      <w:szCs w:val="24"/>
      <w:lang w:val="en-US"/>
    </w:rPr>
  </w:style>
  <w:style w:type="paragraph" w:customStyle="1" w:styleId="tabelact">
    <w:name w:val="tabela_ct"/>
    <w:basedOn w:val="Normal"/>
    <w:rsid w:val="001E62DD"/>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ind w:right="0" w:firstLine="0"/>
      <w:jc w:val="left"/>
    </w:pPr>
    <w:rPr>
      <w:rFonts w:ascii="Verdana" w:hAnsi="Verdana" w:cs="Times New Roman"/>
      <w:szCs w:val="24"/>
      <w:lang w:val="en-US"/>
    </w:rPr>
  </w:style>
  <w:style w:type="paragraph" w:customStyle="1" w:styleId="naslov1">
    <w:name w:val="naslov1"/>
    <w:basedOn w:val="Normal"/>
    <w:rsid w:val="001E62DD"/>
    <w:pPr>
      <w:spacing w:before="100" w:beforeAutospacing="1" w:after="100" w:afterAutospacing="1"/>
      <w:ind w:right="0" w:firstLine="0"/>
      <w:jc w:val="center"/>
    </w:pPr>
    <w:rPr>
      <w:b/>
      <w:bCs/>
      <w:szCs w:val="24"/>
      <w:lang w:val="en-US"/>
    </w:rPr>
  </w:style>
  <w:style w:type="paragraph" w:customStyle="1" w:styleId="naslov2">
    <w:name w:val="naslov2"/>
    <w:basedOn w:val="Normal"/>
    <w:rsid w:val="001E62DD"/>
    <w:pPr>
      <w:spacing w:before="100" w:beforeAutospacing="1" w:after="100" w:afterAutospacing="1"/>
      <w:ind w:right="0" w:firstLine="0"/>
      <w:jc w:val="center"/>
    </w:pPr>
    <w:rPr>
      <w:b/>
      <w:bCs/>
      <w:sz w:val="29"/>
      <w:szCs w:val="29"/>
      <w:lang w:val="en-US"/>
    </w:rPr>
  </w:style>
  <w:style w:type="paragraph" w:customStyle="1" w:styleId="naslov3">
    <w:name w:val="naslov3"/>
    <w:basedOn w:val="Normal"/>
    <w:rsid w:val="001E62DD"/>
    <w:pPr>
      <w:spacing w:before="100" w:beforeAutospacing="1" w:after="100" w:afterAutospacing="1"/>
      <w:ind w:right="0" w:firstLine="0"/>
      <w:jc w:val="center"/>
    </w:pPr>
    <w:rPr>
      <w:b/>
      <w:bCs/>
      <w:sz w:val="23"/>
      <w:szCs w:val="23"/>
      <w:lang w:val="en-US"/>
    </w:rPr>
  </w:style>
  <w:style w:type="paragraph" w:customStyle="1" w:styleId="normaluvuceni">
    <w:name w:val="normal_uvuceni"/>
    <w:basedOn w:val="Normal"/>
    <w:rsid w:val="001E62DD"/>
    <w:pPr>
      <w:spacing w:before="100" w:beforeAutospacing="1" w:after="100" w:afterAutospacing="1"/>
      <w:ind w:left="1134" w:right="0" w:hanging="142"/>
      <w:jc w:val="left"/>
    </w:pPr>
    <w:rPr>
      <w:sz w:val="22"/>
      <w:szCs w:val="22"/>
      <w:lang w:val="en-US"/>
    </w:rPr>
  </w:style>
  <w:style w:type="paragraph" w:customStyle="1" w:styleId="normaluvuceni2">
    <w:name w:val="normal_uvuceni2"/>
    <w:basedOn w:val="Normal"/>
    <w:rsid w:val="001E62DD"/>
    <w:pPr>
      <w:spacing w:before="100" w:beforeAutospacing="1" w:after="100" w:afterAutospacing="1"/>
      <w:ind w:left="1701" w:right="0" w:hanging="227"/>
      <w:jc w:val="left"/>
    </w:pPr>
    <w:rPr>
      <w:sz w:val="22"/>
      <w:szCs w:val="22"/>
      <w:lang w:val="en-US"/>
    </w:rPr>
  </w:style>
  <w:style w:type="paragraph" w:customStyle="1" w:styleId="normaluvuceni3">
    <w:name w:val="normal_uvuceni3"/>
    <w:basedOn w:val="Normal"/>
    <w:rsid w:val="001E62DD"/>
    <w:pPr>
      <w:spacing w:before="100" w:beforeAutospacing="1" w:after="100" w:afterAutospacing="1"/>
      <w:ind w:left="992" w:right="0" w:firstLine="0"/>
      <w:jc w:val="left"/>
    </w:pPr>
    <w:rPr>
      <w:sz w:val="22"/>
      <w:szCs w:val="22"/>
      <w:lang w:val="en-US"/>
    </w:rPr>
  </w:style>
  <w:style w:type="paragraph" w:customStyle="1" w:styleId="naslovpropisa1">
    <w:name w:val="naslovpropisa1"/>
    <w:basedOn w:val="Normal"/>
    <w:rsid w:val="001E62DD"/>
    <w:pPr>
      <w:spacing w:before="100" w:beforeAutospacing="1" w:after="100" w:afterAutospacing="1" w:line="480" w:lineRule="auto"/>
      <w:ind w:right="975" w:firstLine="0"/>
      <w:jc w:val="center"/>
    </w:pPr>
    <w:rPr>
      <w:b/>
      <w:bCs/>
      <w:color w:val="FFE8BF"/>
      <w:sz w:val="36"/>
      <w:szCs w:val="36"/>
      <w:lang w:val="en-US"/>
    </w:rPr>
  </w:style>
  <w:style w:type="paragraph" w:customStyle="1" w:styleId="naslovpropisa1a">
    <w:name w:val="naslovpropisa1a"/>
    <w:basedOn w:val="Normal"/>
    <w:rsid w:val="001E62DD"/>
    <w:pPr>
      <w:spacing w:before="100" w:beforeAutospacing="1" w:after="100" w:afterAutospacing="1"/>
      <w:ind w:right="975" w:firstLine="0"/>
      <w:jc w:val="center"/>
    </w:pPr>
    <w:rPr>
      <w:b/>
      <w:bCs/>
      <w:color w:val="FFFFFF"/>
      <w:sz w:val="34"/>
      <w:szCs w:val="34"/>
      <w:lang w:val="en-US"/>
    </w:rPr>
  </w:style>
  <w:style w:type="paragraph" w:customStyle="1" w:styleId="podnaslovpropisa">
    <w:name w:val="podnaslovpropisa"/>
    <w:basedOn w:val="Normal"/>
    <w:rsid w:val="001E62DD"/>
    <w:pPr>
      <w:shd w:val="clear" w:color="auto" w:fill="000000"/>
      <w:spacing w:before="100" w:beforeAutospacing="1" w:after="100" w:afterAutospacing="1"/>
      <w:ind w:right="0" w:firstLine="0"/>
      <w:jc w:val="center"/>
    </w:pPr>
    <w:rPr>
      <w:i/>
      <w:iCs/>
      <w:color w:val="FFE8BF"/>
      <w:sz w:val="26"/>
      <w:szCs w:val="26"/>
      <w:lang w:val="en-US"/>
    </w:rPr>
  </w:style>
  <w:style w:type="paragraph" w:customStyle="1" w:styleId="naslov4">
    <w:name w:val="naslov4"/>
    <w:basedOn w:val="Normal"/>
    <w:rsid w:val="001E62DD"/>
    <w:pPr>
      <w:spacing w:before="100" w:beforeAutospacing="1" w:after="100" w:afterAutospacing="1"/>
      <w:ind w:right="0" w:firstLine="0"/>
      <w:jc w:val="center"/>
    </w:pPr>
    <w:rPr>
      <w:b/>
      <w:bCs/>
      <w:sz w:val="22"/>
      <w:szCs w:val="22"/>
      <w:lang w:val="en-US"/>
    </w:rPr>
  </w:style>
  <w:style w:type="paragraph" w:customStyle="1" w:styleId="naslov5">
    <w:name w:val="naslov5"/>
    <w:basedOn w:val="Normal"/>
    <w:rsid w:val="001E62DD"/>
    <w:pPr>
      <w:spacing w:before="100" w:beforeAutospacing="1" w:after="100" w:afterAutospacing="1"/>
      <w:ind w:right="0" w:firstLine="0"/>
      <w:jc w:val="center"/>
    </w:pPr>
    <w:rPr>
      <w:b/>
      <w:bCs/>
      <w:sz w:val="22"/>
      <w:szCs w:val="22"/>
      <w:lang w:val="en-US"/>
    </w:rPr>
  </w:style>
  <w:style w:type="paragraph" w:customStyle="1" w:styleId="normalbold">
    <w:name w:val="normalbold"/>
    <w:basedOn w:val="Normal"/>
    <w:rsid w:val="001E62DD"/>
    <w:pPr>
      <w:spacing w:before="100" w:beforeAutospacing="1" w:after="100" w:afterAutospacing="1"/>
      <w:ind w:right="0" w:firstLine="0"/>
      <w:jc w:val="left"/>
    </w:pPr>
    <w:rPr>
      <w:b/>
      <w:bCs/>
      <w:sz w:val="22"/>
      <w:szCs w:val="22"/>
      <w:lang w:val="en-US"/>
    </w:rPr>
  </w:style>
  <w:style w:type="paragraph" w:customStyle="1" w:styleId="normalboldct">
    <w:name w:val="normalboldct"/>
    <w:basedOn w:val="Normal"/>
    <w:rsid w:val="001E62DD"/>
    <w:pPr>
      <w:spacing w:before="100" w:beforeAutospacing="1" w:after="100" w:afterAutospacing="1"/>
      <w:ind w:right="0" w:firstLine="0"/>
      <w:jc w:val="left"/>
    </w:pPr>
    <w:rPr>
      <w:b/>
      <w:bCs/>
      <w:szCs w:val="24"/>
      <w:lang w:val="en-US"/>
    </w:rPr>
  </w:style>
  <w:style w:type="paragraph" w:customStyle="1" w:styleId="normalbolditalic">
    <w:name w:val="normalbolditalic"/>
    <w:basedOn w:val="Normal"/>
    <w:rsid w:val="001E62DD"/>
    <w:pPr>
      <w:spacing w:before="100" w:beforeAutospacing="1" w:after="100" w:afterAutospacing="1"/>
      <w:ind w:right="0" w:firstLine="0"/>
      <w:jc w:val="left"/>
    </w:pPr>
    <w:rPr>
      <w:b/>
      <w:bCs/>
      <w:i/>
      <w:iCs/>
      <w:sz w:val="22"/>
      <w:szCs w:val="22"/>
      <w:lang w:val="en-US"/>
    </w:rPr>
  </w:style>
  <w:style w:type="paragraph" w:customStyle="1" w:styleId="normalboldcentar">
    <w:name w:val="normalboldcentar"/>
    <w:basedOn w:val="Normal"/>
    <w:rsid w:val="001E62DD"/>
    <w:pPr>
      <w:spacing w:before="100" w:beforeAutospacing="1" w:after="100" w:afterAutospacing="1"/>
      <w:ind w:right="0" w:firstLine="0"/>
      <w:jc w:val="center"/>
    </w:pPr>
    <w:rPr>
      <w:b/>
      <w:bCs/>
      <w:sz w:val="22"/>
      <w:szCs w:val="22"/>
      <w:lang w:val="en-US"/>
    </w:rPr>
  </w:style>
  <w:style w:type="paragraph" w:customStyle="1" w:styleId="stepen">
    <w:name w:val="stepen"/>
    <w:basedOn w:val="Normal"/>
    <w:rsid w:val="001E62DD"/>
    <w:pPr>
      <w:spacing w:before="100" w:beforeAutospacing="1" w:after="100" w:afterAutospacing="1"/>
      <w:ind w:right="0" w:firstLine="0"/>
      <w:jc w:val="left"/>
    </w:pPr>
    <w:rPr>
      <w:rFonts w:ascii="Times New Roman" w:hAnsi="Times New Roman" w:cs="Times New Roman"/>
      <w:sz w:val="15"/>
      <w:szCs w:val="15"/>
      <w:vertAlign w:val="superscript"/>
      <w:lang w:val="en-US"/>
    </w:rPr>
  </w:style>
  <w:style w:type="paragraph" w:customStyle="1" w:styleId="indeks">
    <w:name w:val="indeks"/>
    <w:basedOn w:val="Normal"/>
    <w:rsid w:val="001E62DD"/>
    <w:pPr>
      <w:spacing w:before="100" w:beforeAutospacing="1" w:after="100" w:afterAutospacing="1"/>
      <w:ind w:right="0" w:firstLine="0"/>
      <w:jc w:val="left"/>
    </w:pPr>
    <w:rPr>
      <w:rFonts w:ascii="Times New Roman" w:hAnsi="Times New Roman" w:cs="Times New Roman"/>
      <w:sz w:val="15"/>
      <w:szCs w:val="15"/>
      <w:vertAlign w:val="subscript"/>
      <w:lang w:val="en-US"/>
    </w:rPr>
  </w:style>
  <w:style w:type="paragraph" w:customStyle="1" w:styleId="tbezokvira">
    <w:name w:val="tbezokvira"/>
    <w:basedOn w:val="Normal"/>
    <w:rsid w:val="001E62DD"/>
    <w:pPr>
      <w:pBdr>
        <w:top w:val="single" w:sz="2" w:space="0" w:color="auto"/>
        <w:left w:val="single" w:sz="2" w:space="0" w:color="auto"/>
        <w:bottom w:val="single" w:sz="2" w:space="0" w:color="auto"/>
        <w:right w:val="single" w:sz="2" w:space="0" w:color="auto"/>
      </w:pBdr>
      <w:spacing w:before="100" w:beforeAutospacing="1" w:after="100" w:afterAutospacing="1"/>
      <w:ind w:right="0" w:firstLine="0"/>
      <w:jc w:val="left"/>
    </w:pPr>
    <w:rPr>
      <w:rFonts w:ascii="Times New Roman" w:hAnsi="Times New Roman" w:cs="Times New Roman"/>
      <w:szCs w:val="24"/>
      <w:lang w:val="en-US"/>
    </w:rPr>
  </w:style>
  <w:style w:type="paragraph" w:customStyle="1" w:styleId="naslovlevo">
    <w:name w:val="naslovlevo"/>
    <w:basedOn w:val="Normal"/>
    <w:rsid w:val="001E62DD"/>
    <w:pPr>
      <w:spacing w:before="100" w:beforeAutospacing="1" w:after="100" w:afterAutospacing="1"/>
      <w:ind w:right="0" w:firstLine="0"/>
      <w:jc w:val="left"/>
    </w:pPr>
    <w:rPr>
      <w:b/>
      <w:bCs/>
      <w:sz w:val="26"/>
      <w:szCs w:val="26"/>
      <w:lang w:val="en-US"/>
    </w:rPr>
  </w:style>
  <w:style w:type="paragraph" w:customStyle="1" w:styleId="bulletedni">
    <w:name w:val="bulletedni"/>
    <w:basedOn w:val="Normal"/>
    <w:rsid w:val="001E62DD"/>
    <w:pPr>
      <w:spacing w:before="100" w:beforeAutospacing="1" w:after="100" w:afterAutospacing="1"/>
      <w:ind w:right="0" w:firstLine="0"/>
      <w:jc w:val="left"/>
    </w:pPr>
    <w:rPr>
      <w:sz w:val="22"/>
      <w:szCs w:val="22"/>
      <w:lang w:val="en-US"/>
    </w:rPr>
  </w:style>
  <w:style w:type="paragraph" w:customStyle="1" w:styleId="normalpraksa">
    <w:name w:val="normalpraksa"/>
    <w:basedOn w:val="Normal"/>
    <w:rsid w:val="001E62DD"/>
    <w:pPr>
      <w:spacing w:before="100" w:beforeAutospacing="1" w:after="100" w:afterAutospacing="1"/>
      <w:ind w:right="0" w:firstLine="0"/>
      <w:jc w:val="left"/>
    </w:pPr>
    <w:rPr>
      <w:i/>
      <w:iCs/>
      <w:sz w:val="22"/>
      <w:szCs w:val="22"/>
      <w:lang w:val="en-US"/>
    </w:rPr>
  </w:style>
  <w:style w:type="paragraph" w:customStyle="1" w:styleId="normalctzaglavlje">
    <w:name w:val="normalctzaglavlje"/>
    <w:basedOn w:val="Normal"/>
    <w:rsid w:val="001E62DD"/>
    <w:pPr>
      <w:spacing w:before="100" w:beforeAutospacing="1" w:after="100" w:afterAutospacing="1"/>
      <w:ind w:right="0" w:firstLine="0"/>
      <w:jc w:val="left"/>
    </w:pPr>
    <w:rPr>
      <w:b/>
      <w:bCs/>
      <w:sz w:val="16"/>
      <w:szCs w:val="16"/>
      <w:lang w:val="en-US"/>
    </w:rPr>
  </w:style>
  <w:style w:type="paragraph" w:customStyle="1" w:styleId="windings">
    <w:name w:val="windings"/>
    <w:basedOn w:val="Normal"/>
    <w:rsid w:val="001E62DD"/>
    <w:pPr>
      <w:spacing w:before="100" w:beforeAutospacing="1" w:after="100" w:afterAutospacing="1"/>
      <w:ind w:right="0" w:firstLine="0"/>
      <w:jc w:val="left"/>
    </w:pPr>
    <w:rPr>
      <w:rFonts w:ascii="Wingdings" w:hAnsi="Wingdings" w:cs="Times New Roman"/>
      <w:sz w:val="18"/>
      <w:szCs w:val="18"/>
      <w:lang w:val="en-US"/>
    </w:rPr>
  </w:style>
  <w:style w:type="paragraph" w:customStyle="1" w:styleId="webdings">
    <w:name w:val="webdings"/>
    <w:basedOn w:val="Normal"/>
    <w:rsid w:val="001E62DD"/>
    <w:pPr>
      <w:spacing w:before="100" w:beforeAutospacing="1" w:after="100" w:afterAutospacing="1"/>
      <w:ind w:right="0" w:firstLine="0"/>
      <w:jc w:val="left"/>
    </w:pPr>
    <w:rPr>
      <w:rFonts w:ascii="Webdings" w:hAnsi="Webdings" w:cs="Times New Roman"/>
      <w:sz w:val="18"/>
      <w:szCs w:val="18"/>
      <w:lang w:val="en-US"/>
    </w:rPr>
  </w:style>
  <w:style w:type="paragraph" w:customStyle="1" w:styleId="normalct">
    <w:name w:val="normalct"/>
    <w:basedOn w:val="Normal"/>
    <w:rsid w:val="001E62DD"/>
    <w:pPr>
      <w:spacing w:before="100" w:beforeAutospacing="1" w:after="100" w:afterAutospacing="1"/>
      <w:ind w:right="0" w:firstLine="0"/>
      <w:jc w:val="left"/>
    </w:pPr>
    <w:rPr>
      <w:sz w:val="16"/>
      <w:szCs w:val="16"/>
      <w:lang w:val="en-US"/>
    </w:rPr>
  </w:style>
  <w:style w:type="paragraph" w:customStyle="1" w:styleId="tabelamala">
    <w:name w:val="tabela_mala"/>
    <w:basedOn w:val="Normal"/>
    <w:rsid w:val="001E62DD"/>
    <w:pPr>
      <w:spacing w:before="100" w:beforeAutospacing="1" w:after="100" w:afterAutospacing="1"/>
      <w:ind w:right="0" w:firstLine="0"/>
      <w:jc w:val="left"/>
    </w:pPr>
    <w:rPr>
      <w:rFonts w:ascii="Times New Roman" w:hAnsi="Times New Roman" w:cs="Times New Roman"/>
      <w:szCs w:val="24"/>
      <w:lang w:val="en-US"/>
    </w:rPr>
  </w:style>
  <w:style w:type="paragraph" w:customStyle="1" w:styleId="izmenanaslov">
    <w:name w:val="izmena_naslov"/>
    <w:basedOn w:val="Normal"/>
    <w:rsid w:val="001E62DD"/>
    <w:pPr>
      <w:spacing w:before="100" w:beforeAutospacing="1" w:after="100" w:afterAutospacing="1"/>
      <w:ind w:right="0" w:firstLine="0"/>
      <w:jc w:val="center"/>
    </w:pPr>
    <w:rPr>
      <w:rFonts w:ascii="Times New Roman" w:hAnsi="Times New Roman" w:cs="Times New Roman"/>
      <w:b/>
      <w:bCs/>
      <w:szCs w:val="24"/>
      <w:lang w:val="en-US"/>
    </w:rPr>
  </w:style>
  <w:style w:type="paragraph" w:customStyle="1" w:styleId="izmenapodnaslov">
    <w:name w:val="izmena_podnaslov"/>
    <w:basedOn w:val="Normal"/>
    <w:rsid w:val="001E62DD"/>
    <w:pPr>
      <w:spacing w:before="100" w:beforeAutospacing="1" w:after="100" w:afterAutospacing="1"/>
      <w:ind w:right="0" w:firstLine="0"/>
      <w:jc w:val="center"/>
    </w:pPr>
    <w:rPr>
      <w:rFonts w:ascii="Times New Roman" w:hAnsi="Times New Roman" w:cs="Times New Roman"/>
      <w:szCs w:val="24"/>
      <w:lang w:val="en-US"/>
    </w:rPr>
  </w:style>
  <w:style w:type="paragraph" w:customStyle="1" w:styleId="izmenaclan">
    <w:name w:val="izmena_clan"/>
    <w:basedOn w:val="Normal"/>
    <w:rsid w:val="001E62DD"/>
    <w:pPr>
      <w:spacing w:before="100" w:beforeAutospacing="1" w:after="100" w:afterAutospacing="1"/>
      <w:ind w:right="0" w:firstLine="0"/>
      <w:jc w:val="center"/>
    </w:pPr>
    <w:rPr>
      <w:rFonts w:ascii="Times New Roman" w:hAnsi="Times New Roman" w:cs="Times New Roman"/>
      <w:b/>
      <w:bCs/>
      <w:szCs w:val="24"/>
      <w:lang w:val="en-US"/>
    </w:rPr>
  </w:style>
  <w:style w:type="paragraph" w:customStyle="1" w:styleId="izmenatekst">
    <w:name w:val="izmena_tekst"/>
    <w:basedOn w:val="Normal"/>
    <w:rsid w:val="001E62DD"/>
    <w:pPr>
      <w:spacing w:before="100" w:beforeAutospacing="1" w:after="100" w:afterAutospacing="1"/>
      <w:ind w:right="0" w:firstLine="0"/>
      <w:jc w:val="left"/>
    </w:pPr>
    <w:rPr>
      <w:rFonts w:ascii="Times New Roman" w:hAnsi="Times New Roman" w:cs="Times New Roman"/>
      <w:szCs w:val="24"/>
      <w:lang w:val="en-US"/>
    </w:rPr>
  </w:style>
  <w:style w:type="paragraph" w:customStyle="1" w:styleId="normalcentar">
    <w:name w:val="normalcentar"/>
    <w:basedOn w:val="Normal"/>
    <w:rsid w:val="001E62DD"/>
    <w:pPr>
      <w:spacing w:before="100" w:beforeAutospacing="1" w:after="100" w:afterAutospacing="1"/>
      <w:ind w:right="0" w:firstLine="0"/>
      <w:jc w:val="center"/>
    </w:pPr>
    <w:rPr>
      <w:sz w:val="22"/>
      <w:szCs w:val="22"/>
      <w:lang w:val="en-US"/>
    </w:rPr>
  </w:style>
  <w:style w:type="paragraph" w:customStyle="1" w:styleId="normalcentaritalic">
    <w:name w:val="normalcentaritalic"/>
    <w:basedOn w:val="Normal"/>
    <w:rsid w:val="001E62DD"/>
    <w:pPr>
      <w:spacing w:before="100" w:beforeAutospacing="1" w:after="100" w:afterAutospacing="1"/>
      <w:ind w:right="0" w:firstLine="0"/>
      <w:jc w:val="center"/>
    </w:pPr>
    <w:rPr>
      <w:i/>
      <w:iCs/>
      <w:sz w:val="22"/>
      <w:szCs w:val="22"/>
      <w:lang w:val="en-US"/>
    </w:rPr>
  </w:style>
  <w:style w:type="paragraph" w:customStyle="1" w:styleId="normalitalic">
    <w:name w:val="normalitalic"/>
    <w:basedOn w:val="Normal"/>
    <w:rsid w:val="001E62DD"/>
    <w:pPr>
      <w:spacing w:before="100" w:beforeAutospacing="1" w:after="100" w:afterAutospacing="1"/>
      <w:ind w:right="0" w:firstLine="0"/>
      <w:jc w:val="left"/>
    </w:pPr>
    <w:rPr>
      <w:i/>
      <w:iCs/>
      <w:sz w:val="22"/>
      <w:szCs w:val="22"/>
      <w:lang w:val="en-US"/>
    </w:rPr>
  </w:style>
  <w:style w:type="paragraph" w:customStyle="1" w:styleId="tsaokvirom">
    <w:name w:val="tsaokvirom"/>
    <w:basedOn w:val="Normal"/>
    <w:rsid w:val="001E62DD"/>
    <w:pPr>
      <w:pBdr>
        <w:top w:val="inset" w:sz="6" w:space="0" w:color="000000"/>
        <w:left w:val="inset" w:sz="6" w:space="0" w:color="000000"/>
        <w:bottom w:val="inset" w:sz="6" w:space="0" w:color="000000"/>
        <w:right w:val="inset"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ole">
    <w:name w:val="t_okvirdole"/>
    <w:basedOn w:val="Normal"/>
    <w:rsid w:val="001E62DD"/>
    <w:pPr>
      <w:pBdr>
        <w:top w:val="single" w:sz="2" w:space="0" w:color="000000"/>
        <w:left w:val="single" w:sz="2"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
    <w:name w:val="t_okvirgore"/>
    <w:basedOn w:val="Normal"/>
    <w:rsid w:val="001E62DD"/>
    <w:pPr>
      <w:pBdr>
        <w:top w:val="single" w:sz="6" w:space="0" w:color="000000"/>
        <w:left w:val="single" w:sz="2"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
    <w:name w:val="t_okvirgoredole"/>
    <w:basedOn w:val="Normal"/>
    <w:rsid w:val="001E62DD"/>
    <w:pPr>
      <w:pBdr>
        <w:top w:val="single" w:sz="6" w:space="0" w:color="000000"/>
        <w:left w:val="single" w:sz="2"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
    <w:name w:val="t_okvirlevo"/>
    <w:basedOn w:val="Normal"/>
    <w:rsid w:val="001E62DD"/>
    <w:pPr>
      <w:pBdr>
        <w:top w:val="single" w:sz="2" w:space="0" w:color="000000"/>
        <w:left w:val="single" w:sz="6"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
    <w:name w:val="t_okvirdesno"/>
    <w:basedOn w:val="Normal"/>
    <w:rsid w:val="001E62DD"/>
    <w:pPr>
      <w:pBdr>
        <w:top w:val="single" w:sz="2" w:space="0" w:color="000000"/>
        <w:left w:val="single" w:sz="2"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
    <w:name w:val="t_okvirlevodesno"/>
    <w:basedOn w:val="Normal"/>
    <w:rsid w:val="001E62DD"/>
    <w:pPr>
      <w:pBdr>
        <w:top w:val="single" w:sz="2" w:space="0" w:color="000000"/>
        <w:left w:val="single" w:sz="6"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gore">
    <w:name w:val="t_okvirlevodesnogore"/>
    <w:basedOn w:val="Normal"/>
    <w:rsid w:val="001E62DD"/>
    <w:pPr>
      <w:pBdr>
        <w:top w:val="single" w:sz="6" w:space="0" w:color="000000"/>
        <w:left w:val="single" w:sz="6"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dole">
    <w:name w:val="t_okvirlevodesnodole"/>
    <w:basedOn w:val="Normal"/>
    <w:rsid w:val="001E62DD"/>
    <w:pPr>
      <w:pBdr>
        <w:top w:val="single" w:sz="2" w:space="0" w:color="000000"/>
        <w:left w:val="single" w:sz="6"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ole">
    <w:name w:val="t_okvirlevodole"/>
    <w:basedOn w:val="Normal"/>
    <w:rsid w:val="001E62DD"/>
    <w:pPr>
      <w:pBdr>
        <w:top w:val="single" w:sz="2" w:space="0" w:color="000000"/>
        <w:left w:val="single" w:sz="6"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dole">
    <w:name w:val="t_okvirdesnodole"/>
    <w:basedOn w:val="Normal"/>
    <w:rsid w:val="001E62DD"/>
    <w:pPr>
      <w:pBdr>
        <w:top w:val="single" w:sz="2" w:space="0" w:color="000000"/>
        <w:left w:val="single" w:sz="2"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gore">
    <w:name w:val="t_okvirlevogore"/>
    <w:basedOn w:val="Normal"/>
    <w:rsid w:val="001E62DD"/>
    <w:pPr>
      <w:pBdr>
        <w:top w:val="single" w:sz="6" w:space="0" w:color="000000"/>
        <w:left w:val="single" w:sz="6"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gore">
    <w:name w:val="t_okvirdesnogore"/>
    <w:basedOn w:val="Normal"/>
    <w:rsid w:val="001E62DD"/>
    <w:pPr>
      <w:pBdr>
        <w:top w:val="single" w:sz="6" w:space="0" w:color="000000"/>
        <w:left w:val="single" w:sz="2"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desno">
    <w:name w:val="t_okvirgoredoledesno"/>
    <w:basedOn w:val="Normal"/>
    <w:rsid w:val="001E62DD"/>
    <w:pPr>
      <w:pBdr>
        <w:top w:val="single" w:sz="6" w:space="0" w:color="000000"/>
        <w:left w:val="single" w:sz="2"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levo">
    <w:name w:val="t_okvirgoredolelevo"/>
    <w:basedOn w:val="Normal"/>
    <w:rsid w:val="001E62DD"/>
    <w:pPr>
      <w:pBdr>
        <w:top w:val="single" w:sz="6" w:space="0" w:color="000000"/>
        <w:left w:val="single" w:sz="6"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normalprored">
    <w:name w:val="normalprored"/>
    <w:basedOn w:val="Normal"/>
    <w:rsid w:val="001E62DD"/>
    <w:pPr>
      <w:ind w:right="0" w:firstLine="0"/>
      <w:jc w:val="left"/>
    </w:pPr>
    <w:rPr>
      <w:sz w:val="26"/>
      <w:szCs w:val="26"/>
      <w:lang w:val="en-US"/>
    </w:rPr>
  </w:style>
  <w:style w:type="paragraph" w:customStyle="1" w:styleId="wyq010---deo">
    <w:name w:val="wyq010---deo"/>
    <w:basedOn w:val="Normal"/>
    <w:rsid w:val="001E62DD"/>
    <w:pPr>
      <w:ind w:right="0" w:firstLine="0"/>
      <w:jc w:val="center"/>
    </w:pPr>
    <w:rPr>
      <w:b/>
      <w:bCs/>
      <w:sz w:val="36"/>
      <w:szCs w:val="36"/>
      <w:lang w:val="en-US"/>
    </w:rPr>
  </w:style>
  <w:style w:type="paragraph" w:customStyle="1" w:styleId="wyq020---poddeo">
    <w:name w:val="wyq020---poddeo"/>
    <w:basedOn w:val="Normal"/>
    <w:rsid w:val="001E62DD"/>
    <w:pPr>
      <w:ind w:right="0" w:firstLine="0"/>
      <w:jc w:val="center"/>
    </w:pPr>
    <w:rPr>
      <w:sz w:val="36"/>
      <w:szCs w:val="36"/>
      <w:lang w:val="en-US"/>
    </w:rPr>
  </w:style>
  <w:style w:type="paragraph" w:customStyle="1" w:styleId="wyq030---glava">
    <w:name w:val="wyq030---glava"/>
    <w:basedOn w:val="Normal"/>
    <w:rsid w:val="001E62DD"/>
    <w:pPr>
      <w:ind w:right="0" w:firstLine="0"/>
      <w:jc w:val="center"/>
    </w:pPr>
    <w:rPr>
      <w:b/>
      <w:bCs/>
      <w:sz w:val="34"/>
      <w:szCs w:val="34"/>
      <w:lang w:val="en-US"/>
    </w:rPr>
  </w:style>
  <w:style w:type="paragraph" w:customStyle="1" w:styleId="wyq040---podglava-kurziv-bold">
    <w:name w:val="wyq040---podglava-kurziv-bold"/>
    <w:basedOn w:val="Normal"/>
    <w:rsid w:val="001E62DD"/>
    <w:pPr>
      <w:ind w:right="0" w:firstLine="0"/>
      <w:jc w:val="center"/>
    </w:pPr>
    <w:rPr>
      <w:b/>
      <w:bCs/>
      <w:i/>
      <w:iCs/>
      <w:sz w:val="34"/>
      <w:szCs w:val="34"/>
      <w:lang w:val="en-US"/>
    </w:rPr>
  </w:style>
  <w:style w:type="paragraph" w:customStyle="1" w:styleId="wyq045---podglava-kurziv">
    <w:name w:val="wyq045---podglava-kurziv"/>
    <w:basedOn w:val="Normal"/>
    <w:rsid w:val="001E62DD"/>
    <w:pPr>
      <w:ind w:right="0" w:firstLine="0"/>
      <w:jc w:val="center"/>
    </w:pPr>
    <w:rPr>
      <w:i/>
      <w:iCs/>
      <w:sz w:val="34"/>
      <w:szCs w:val="34"/>
      <w:lang w:val="en-US"/>
    </w:rPr>
  </w:style>
  <w:style w:type="paragraph" w:customStyle="1" w:styleId="wyq050---odeljak">
    <w:name w:val="wyq050---odeljak"/>
    <w:basedOn w:val="Normal"/>
    <w:rsid w:val="001E62DD"/>
    <w:pPr>
      <w:ind w:right="0" w:firstLine="0"/>
      <w:jc w:val="center"/>
    </w:pPr>
    <w:rPr>
      <w:b/>
      <w:bCs/>
      <w:sz w:val="31"/>
      <w:szCs w:val="31"/>
      <w:lang w:val="en-US"/>
    </w:rPr>
  </w:style>
  <w:style w:type="paragraph" w:customStyle="1" w:styleId="wyq060---pododeljak">
    <w:name w:val="wyq060---pododeljak"/>
    <w:basedOn w:val="Normal"/>
    <w:rsid w:val="001E62DD"/>
    <w:pPr>
      <w:ind w:right="0" w:firstLine="0"/>
      <w:jc w:val="center"/>
    </w:pPr>
    <w:rPr>
      <w:sz w:val="31"/>
      <w:szCs w:val="31"/>
      <w:lang w:val="en-US"/>
    </w:rPr>
  </w:style>
  <w:style w:type="paragraph" w:customStyle="1" w:styleId="wyq070---podpododeljak-kurziv">
    <w:name w:val="wyq070---podpododeljak-kurziv"/>
    <w:basedOn w:val="Normal"/>
    <w:rsid w:val="001E62DD"/>
    <w:pPr>
      <w:ind w:right="0" w:firstLine="0"/>
      <w:jc w:val="center"/>
    </w:pPr>
    <w:rPr>
      <w:i/>
      <w:iCs/>
      <w:sz w:val="30"/>
      <w:szCs w:val="30"/>
      <w:lang w:val="en-US"/>
    </w:rPr>
  </w:style>
  <w:style w:type="paragraph" w:customStyle="1" w:styleId="wyq080---odsek">
    <w:name w:val="wyq080---odsek"/>
    <w:basedOn w:val="Normal"/>
    <w:rsid w:val="001E62DD"/>
    <w:pPr>
      <w:ind w:right="0" w:firstLine="0"/>
      <w:jc w:val="center"/>
    </w:pPr>
    <w:rPr>
      <w:b/>
      <w:bCs/>
      <w:sz w:val="29"/>
      <w:szCs w:val="29"/>
      <w:lang w:val="en-US"/>
    </w:rPr>
  </w:style>
  <w:style w:type="paragraph" w:customStyle="1" w:styleId="wyq090---pododsek">
    <w:name w:val="wyq090---pododsek"/>
    <w:basedOn w:val="Normal"/>
    <w:rsid w:val="001E62DD"/>
    <w:pPr>
      <w:ind w:right="0" w:firstLine="0"/>
      <w:jc w:val="center"/>
    </w:pPr>
    <w:rPr>
      <w:sz w:val="28"/>
      <w:szCs w:val="28"/>
      <w:lang w:val="en-US"/>
    </w:rPr>
  </w:style>
  <w:style w:type="paragraph" w:customStyle="1" w:styleId="wyq100---naslov-grupe-clanova-kurziv">
    <w:name w:val="wyq100---naslov-grupe-clanova-kurziv"/>
    <w:basedOn w:val="Normal"/>
    <w:rsid w:val="001E62DD"/>
    <w:pPr>
      <w:spacing w:before="240" w:after="240"/>
      <w:ind w:right="0" w:firstLine="0"/>
      <w:jc w:val="center"/>
    </w:pPr>
    <w:rPr>
      <w:b/>
      <w:bCs/>
      <w:i/>
      <w:iCs/>
      <w:szCs w:val="24"/>
      <w:lang w:val="en-US"/>
    </w:rPr>
  </w:style>
  <w:style w:type="paragraph" w:customStyle="1" w:styleId="wyq110---naslov-clana">
    <w:name w:val="wyq110---naslov-clana"/>
    <w:basedOn w:val="Normal"/>
    <w:rsid w:val="001E62DD"/>
    <w:pPr>
      <w:spacing w:before="240" w:after="240"/>
      <w:ind w:right="0" w:firstLine="0"/>
      <w:jc w:val="center"/>
    </w:pPr>
    <w:rPr>
      <w:b/>
      <w:bCs/>
      <w:szCs w:val="24"/>
      <w:lang w:val="en-US"/>
    </w:rPr>
  </w:style>
  <w:style w:type="paragraph" w:customStyle="1" w:styleId="wyq120---podnaslov-clana">
    <w:name w:val="wyq120---podnaslov-clana"/>
    <w:basedOn w:val="Normal"/>
    <w:rsid w:val="001E62DD"/>
    <w:pPr>
      <w:spacing w:before="240" w:after="240"/>
      <w:ind w:right="0" w:firstLine="0"/>
      <w:jc w:val="center"/>
    </w:pPr>
    <w:rPr>
      <w:i/>
      <w:iCs/>
      <w:szCs w:val="24"/>
      <w:lang w:val="en-US"/>
    </w:rPr>
  </w:style>
  <w:style w:type="paragraph" w:customStyle="1" w:styleId="010---deo">
    <w:name w:val="010---deo"/>
    <w:basedOn w:val="Normal"/>
    <w:rsid w:val="001E62DD"/>
    <w:pPr>
      <w:ind w:right="0" w:firstLine="0"/>
      <w:jc w:val="center"/>
    </w:pPr>
    <w:rPr>
      <w:b/>
      <w:bCs/>
      <w:sz w:val="36"/>
      <w:szCs w:val="36"/>
      <w:lang w:val="en-US"/>
    </w:rPr>
  </w:style>
  <w:style w:type="paragraph" w:customStyle="1" w:styleId="020---poddeo">
    <w:name w:val="020---poddeo"/>
    <w:basedOn w:val="Normal"/>
    <w:rsid w:val="001E62DD"/>
    <w:pPr>
      <w:ind w:right="0" w:firstLine="0"/>
      <w:jc w:val="center"/>
    </w:pPr>
    <w:rPr>
      <w:sz w:val="36"/>
      <w:szCs w:val="36"/>
      <w:lang w:val="en-US"/>
    </w:rPr>
  </w:style>
  <w:style w:type="paragraph" w:customStyle="1" w:styleId="030---glava">
    <w:name w:val="030---glava"/>
    <w:basedOn w:val="Normal"/>
    <w:rsid w:val="001E62DD"/>
    <w:pPr>
      <w:ind w:right="0" w:firstLine="0"/>
      <w:jc w:val="center"/>
    </w:pPr>
    <w:rPr>
      <w:b/>
      <w:bCs/>
      <w:sz w:val="34"/>
      <w:szCs w:val="34"/>
      <w:lang w:val="en-US"/>
    </w:rPr>
  </w:style>
  <w:style w:type="paragraph" w:customStyle="1" w:styleId="040---podglava-kurziv-bold">
    <w:name w:val="040---podglava-kurziv-bold"/>
    <w:basedOn w:val="Normal"/>
    <w:rsid w:val="001E62DD"/>
    <w:pPr>
      <w:ind w:right="0" w:firstLine="0"/>
      <w:jc w:val="center"/>
    </w:pPr>
    <w:rPr>
      <w:b/>
      <w:bCs/>
      <w:i/>
      <w:iCs/>
      <w:sz w:val="34"/>
      <w:szCs w:val="34"/>
      <w:lang w:val="en-US"/>
    </w:rPr>
  </w:style>
  <w:style w:type="paragraph" w:customStyle="1" w:styleId="045---podglava-kurziv">
    <w:name w:val="045---podglava-kurziv"/>
    <w:basedOn w:val="Normal"/>
    <w:rsid w:val="001E62DD"/>
    <w:pPr>
      <w:ind w:right="0" w:firstLine="0"/>
      <w:jc w:val="center"/>
    </w:pPr>
    <w:rPr>
      <w:i/>
      <w:iCs/>
      <w:sz w:val="34"/>
      <w:szCs w:val="34"/>
      <w:lang w:val="en-US"/>
    </w:rPr>
  </w:style>
  <w:style w:type="paragraph" w:customStyle="1" w:styleId="050---odeljak">
    <w:name w:val="050---odeljak"/>
    <w:basedOn w:val="Normal"/>
    <w:rsid w:val="001E62DD"/>
    <w:pPr>
      <w:ind w:right="0" w:firstLine="0"/>
      <w:jc w:val="center"/>
    </w:pPr>
    <w:rPr>
      <w:b/>
      <w:bCs/>
      <w:sz w:val="31"/>
      <w:szCs w:val="31"/>
      <w:lang w:val="en-US"/>
    </w:rPr>
  </w:style>
  <w:style w:type="paragraph" w:customStyle="1" w:styleId="060---pododeljak">
    <w:name w:val="060---pododeljak"/>
    <w:basedOn w:val="Normal"/>
    <w:rsid w:val="001E62DD"/>
    <w:pPr>
      <w:ind w:right="0" w:firstLine="0"/>
      <w:jc w:val="center"/>
    </w:pPr>
    <w:rPr>
      <w:sz w:val="31"/>
      <w:szCs w:val="31"/>
      <w:lang w:val="en-US"/>
    </w:rPr>
  </w:style>
  <w:style w:type="paragraph" w:customStyle="1" w:styleId="070---podpododeljak-kurziv">
    <w:name w:val="070---podpododeljak-kurziv"/>
    <w:basedOn w:val="Normal"/>
    <w:rsid w:val="001E62DD"/>
    <w:pPr>
      <w:ind w:right="0" w:firstLine="0"/>
      <w:jc w:val="center"/>
    </w:pPr>
    <w:rPr>
      <w:i/>
      <w:iCs/>
      <w:sz w:val="30"/>
      <w:szCs w:val="30"/>
      <w:lang w:val="en-US"/>
    </w:rPr>
  </w:style>
  <w:style w:type="paragraph" w:customStyle="1" w:styleId="080---odsek">
    <w:name w:val="080---odsek"/>
    <w:basedOn w:val="Normal"/>
    <w:rsid w:val="001E62DD"/>
    <w:pPr>
      <w:ind w:right="0" w:firstLine="0"/>
      <w:jc w:val="center"/>
    </w:pPr>
    <w:rPr>
      <w:b/>
      <w:bCs/>
      <w:sz w:val="29"/>
      <w:szCs w:val="29"/>
      <w:lang w:val="en-US"/>
    </w:rPr>
  </w:style>
  <w:style w:type="paragraph" w:customStyle="1" w:styleId="090---pododsek">
    <w:name w:val="090---pododsek"/>
    <w:basedOn w:val="Normal"/>
    <w:rsid w:val="001E62DD"/>
    <w:pPr>
      <w:ind w:right="0" w:firstLine="0"/>
      <w:jc w:val="center"/>
    </w:pPr>
    <w:rPr>
      <w:sz w:val="28"/>
      <w:szCs w:val="28"/>
      <w:lang w:val="en-US"/>
    </w:rPr>
  </w:style>
  <w:style w:type="paragraph" w:customStyle="1" w:styleId="100---naslov-grupe-clanova-kurziv">
    <w:name w:val="100---naslov-grupe-clanova-kurziv"/>
    <w:basedOn w:val="Normal"/>
    <w:rsid w:val="001E62DD"/>
    <w:pPr>
      <w:spacing w:before="240" w:after="240"/>
      <w:ind w:right="0" w:firstLine="0"/>
      <w:jc w:val="center"/>
    </w:pPr>
    <w:rPr>
      <w:b/>
      <w:bCs/>
      <w:i/>
      <w:iCs/>
      <w:szCs w:val="24"/>
      <w:lang w:val="en-US"/>
    </w:rPr>
  </w:style>
  <w:style w:type="paragraph" w:customStyle="1" w:styleId="110---naslov-clana">
    <w:name w:val="110---naslov-clana"/>
    <w:basedOn w:val="Normal"/>
    <w:rsid w:val="001E62DD"/>
    <w:pPr>
      <w:spacing w:before="240" w:after="240"/>
      <w:ind w:right="0" w:firstLine="0"/>
      <w:jc w:val="center"/>
    </w:pPr>
    <w:rPr>
      <w:b/>
      <w:bCs/>
      <w:szCs w:val="24"/>
      <w:lang w:val="en-US"/>
    </w:rPr>
  </w:style>
  <w:style w:type="paragraph" w:customStyle="1" w:styleId="120---podnaslov-clana">
    <w:name w:val="120---podnaslov-clana"/>
    <w:basedOn w:val="Normal"/>
    <w:rsid w:val="001E62DD"/>
    <w:pPr>
      <w:spacing w:before="240" w:after="240"/>
      <w:ind w:right="0" w:firstLine="0"/>
      <w:jc w:val="center"/>
    </w:pPr>
    <w:rPr>
      <w:i/>
      <w:iCs/>
      <w:szCs w:val="24"/>
      <w:lang w:val="en-US"/>
    </w:rPr>
  </w:style>
  <w:style w:type="paragraph" w:customStyle="1" w:styleId="uvuceni">
    <w:name w:val="uvuceni"/>
    <w:basedOn w:val="Normal"/>
    <w:rsid w:val="001E62DD"/>
    <w:pPr>
      <w:spacing w:after="24"/>
      <w:ind w:left="720" w:right="0" w:hanging="288"/>
      <w:jc w:val="left"/>
    </w:pPr>
    <w:rPr>
      <w:sz w:val="22"/>
      <w:szCs w:val="22"/>
      <w:lang w:val="en-US"/>
    </w:rPr>
  </w:style>
  <w:style w:type="paragraph" w:customStyle="1" w:styleId="uvuceni2">
    <w:name w:val="uvuceni2"/>
    <w:basedOn w:val="Normal"/>
    <w:rsid w:val="001E62DD"/>
    <w:pPr>
      <w:spacing w:after="24"/>
      <w:ind w:left="720" w:right="0" w:hanging="408"/>
      <w:jc w:val="left"/>
    </w:pPr>
    <w:rPr>
      <w:sz w:val="22"/>
      <w:szCs w:val="22"/>
      <w:lang w:val="en-US"/>
    </w:rPr>
  </w:style>
  <w:style w:type="paragraph" w:customStyle="1" w:styleId="tabelaepress">
    <w:name w:val="tabela_epress"/>
    <w:basedOn w:val="Normal"/>
    <w:rsid w:val="001E62DD"/>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ind w:right="0" w:firstLine="0"/>
      <w:jc w:val="left"/>
    </w:pPr>
    <w:rPr>
      <w:szCs w:val="24"/>
      <w:lang w:val="en-US"/>
    </w:rPr>
  </w:style>
  <w:style w:type="paragraph" w:customStyle="1" w:styleId="izmred">
    <w:name w:val="izm_red"/>
    <w:basedOn w:val="Normal"/>
    <w:rsid w:val="001E62DD"/>
    <w:pPr>
      <w:spacing w:before="100" w:beforeAutospacing="1" w:after="100" w:afterAutospacing="1"/>
      <w:ind w:right="0" w:firstLine="0"/>
      <w:jc w:val="left"/>
    </w:pPr>
    <w:rPr>
      <w:rFonts w:ascii="Times New Roman" w:hAnsi="Times New Roman" w:cs="Times New Roman"/>
      <w:color w:val="FF0000"/>
      <w:szCs w:val="24"/>
      <w:lang w:val="en-US"/>
    </w:rPr>
  </w:style>
  <w:style w:type="paragraph" w:customStyle="1" w:styleId="izmgreen">
    <w:name w:val="izm_green"/>
    <w:basedOn w:val="Normal"/>
    <w:rsid w:val="001E62DD"/>
    <w:pPr>
      <w:spacing w:before="100" w:beforeAutospacing="1" w:after="100" w:afterAutospacing="1"/>
      <w:ind w:right="0" w:firstLine="0"/>
      <w:jc w:val="left"/>
    </w:pPr>
    <w:rPr>
      <w:rFonts w:ascii="Times New Roman" w:hAnsi="Times New Roman" w:cs="Times New Roman"/>
      <w:color w:val="00CC33"/>
      <w:szCs w:val="24"/>
      <w:lang w:val="en-US"/>
    </w:rPr>
  </w:style>
  <w:style w:type="paragraph" w:customStyle="1" w:styleId="izmgreenback">
    <w:name w:val="izm_greenback"/>
    <w:basedOn w:val="Normal"/>
    <w:rsid w:val="001E62DD"/>
    <w:pPr>
      <w:shd w:val="clear" w:color="auto" w:fill="33FF33"/>
      <w:spacing w:before="100" w:beforeAutospacing="1" w:after="100" w:afterAutospacing="1"/>
      <w:ind w:right="0" w:firstLine="0"/>
      <w:jc w:val="left"/>
    </w:pPr>
    <w:rPr>
      <w:rFonts w:ascii="Times New Roman" w:hAnsi="Times New Roman" w:cs="Times New Roman"/>
      <w:szCs w:val="24"/>
      <w:lang w:val="en-US"/>
    </w:rPr>
  </w:style>
  <w:style w:type="paragraph" w:customStyle="1" w:styleId="ct">
    <w:name w:val="ct"/>
    <w:basedOn w:val="Normal"/>
    <w:rsid w:val="001E62DD"/>
    <w:pPr>
      <w:spacing w:before="100" w:beforeAutospacing="1" w:after="100" w:afterAutospacing="1"/>
      <w:ind w:right="0" w:firstLine="0"/>
      <w:jc w:val="left"/>
    </w:pPr>
    <w:rPr>
      <w:rFonts w:ascii="Times New Roman" w:hAnsi="Times New Roman" w:cs="Times New Roman"/>
      <w:color w:val="DC2348"/>
      <w:szCs w:val="24"/>
      <w:lang w:val="en-US"/>
    </w:rPr>
  </w:style>
  <w:style w:type="paragraph" w:customStyle="1" w:styleId="hrct">
    <w:name w:val="hr_ct"/>
    <w:basedOn w:val="Normal"/>
    <w:rsid w:val="001E62DD"/>
    <w:pPr>
      <w:shd w:val="clear" w:color="auto" w:fill="000000"/>
      <w:ind w:right="0" w:firstLine="0"/>
      <w:jc w:val="left"/>
    </w:pPr>
    <w:rPr>
      <w:rFonts w:ascii="Times New Roman" w:hAnsi="Times New Roman" w:cs="Times New Roman"/>
      <w:szCs w:val="24"/>
      <w:lang w:val="en-US"/>
    </w:rPr>
  </w:style>
  <w:style w:type="paragraph" w:customStyle="1" w:styleId="s1">
    <w:name w:val="s1"/>
    <w:basedOn w:val="Normal"/>
    <w:rsid w:val="001E62DD"/>
    <w:pPr>
      <w:spacing w:before="100" w:beforeAutospacing="1" w:after="100" w:afterAutospacing="1"/>
      <w:ind w:right="0" w:firstLine="0"/>
      <w:jc w:val="left"/>
    </w:pPr>
    <w:rPr>
      <w:sz w:val="18"/>
      <w:szCs w:val="18"/>
      <w:lang w:val="en-US"/>
    </w:rPr>
  </w:style>
  <w:style w:type="paragraph" w:customStyle="1" w:styleId="s2">
    <w:name w:val="s2"/>
    <w:basedOn w:val="Normal"/>
    <w:rsid w:val="001E62DD"/>
    <w:pPr>
      <w:spacing w:before="100" w:beforeAutospacing="1" w:after="100" w:afterAutospacing="1"/>
      <w:ind w:right="0" w:firstLine="113"/>
      <w:jc w:val="left"/>
    </w:pPr>
    <w:rPr>
      <w:sz w:val="18"/>
      <w:szCs w:val="18"/>
      <w:lang w:val="en-US"/>
    </w:rPr>
  </w:style>
  <w:style w:type="paragraph" w:customStyle="1" w:styleId="s3">
    <w:name w:val="s3"/>
    <w:basedOn w:val="Normal"/>
    <w:rsid w:val="001E62DD"/>
    <w:pPr>
      <w:spacing w:before="100" w:beforeAutospacing="1" w:after="100" w:afterAutospacing="1"/>
      <w:ind w:right="0" w:firstLine="227"/>
      <w:jc w:val="left"/>
    </w:pPr>
    <w:rPr>
      <w:sz w:val="17"/>
      <w:szCs w:val="17"/>
      <w:lang w:val="en-US"/>
    </w:rPr>
  </w:style>
  <w:style w:type="paragraph" w:customStyle="1" w:styleId="s4">
    <w:name w:val="s4"/>
    <w:basedOn w:val="Normal"/>
    <w:rsid w:val="001E62DD"/>
    <w:pPr>
      <w:spacing w:before="100" w:beforeAutospacing="1" w:after="100" w:afterAutospacing="1"/>
      <w:ind w:right="0" w:firstLine="340"/>
      <w:jc w:val="left"/>
    </w:pPr>
    <w:rPr>
      <w:sz w:val="17"/>
      <w:szCs w:val="17"/>
      <w:lang w:val="en-US"/>
    </w:rPr>
  </w:style>
  <w:style w:type="paragraph" w:customStyle="1" w:styleId="s5">
    <w:name w:val="s5"/>
    <w:basedOn w:val="Normal"/>
    <w:rsid w:val="001E62DD"/>
    <w:pPr>
      <w:spacing w:before="100" w:beforeAutospacing="1" w:after="100" w:afterAutospacing="1"/>
      <w:ind w:right="0" w:firstLine="454"/>
      <w:jc w:val="left"/>
    </w:pPr>
    <w:rPr>
      <w:sz w:val="15"/>
      <w:szCs w:val="15"/>
      <w:lang w:val="en-US"/>
    </w:rPr>
  </w:style>
  <w:style w:type="paragraph" w:customStyle="1" w:styleId="s6">
    <w:name w:val="s6"/>
    <w:basedOn w:val="Normal"/>
    <w:rsid w:val="001E62DD"/>
    <w:pPr>
      <w:spacing w:before="100" w:beforeAutospacing="1" w:after="100" w:afterAutospacing="1"/>
      <w:ind w:right="0" w:firstLine="567"/>
      <w:jc w:val="left"/>
    </w:pPr>
    <w:rPr>
      <w:sz w:val="15"/>
      <w:szCs w:val="15"/>
      <w:lang w:val="en-US"/>
    </w:rPr>
  </w:style>
  <w:style w:type="paragraph" w:customStyle="1" w:styleId="s7">
    <w:name w:val="s7"/>
    <w:basedOn w:val="Normal"/>
    <w:rsid w:val="001E62DD"/>
    <w:pPr>
      <w:spacing w:before="100" w:beforeAutospacing="1" w:after="100" w:afterAutospacing="1"/>
      <w:ind w:right="0" w:firstLine="680"/>
      <w:jc w:val="left"/>
    </w:pPr>
    <w:rPr>
      <w:sz w:val="14"/>
      <w:szCs w:val="14"/>
      <w:lang w:val="en-US"/>
    </w:rPr>
  </w:style>
  <w:style w:type="paragraph" w:customStyle="1" w:styleId="s8">
    <w:name w:val="s8"/>
    <w:basedOn w:val="Normal"/>
    <w:rsid w:val="001E62DD"/>
    <w:pPr>
      <w:spacing w:before="100" w:beforeAutospacing="1" w:after="100" w:afterAutospacing="1"/>
      <w:ind w:right="0" w:firstLine="794"/>
      <w:jc w:val="left"/>
    </w:pPr>
    <w:rPr>
      <w:sz w:val="14"/>
      <w:szCs w:val="14"/>
      <w:lang w:val="en-US"/>
    </w:rPr>
  </w:style>
  <w:style w:type="paragraph" w:customStyle="1" w:styleId="s9">
    <w:name w:val="s9"/>
    <w:basedOn w:val="Normal"/>
    <w:rsid w:val="001E62DD"/>
    <w:pPr>
      <w:spacing w:before="100" w:beforeAutospacing="1" w:after="100" w:afterAutospacing="1"/>
      <w:ind w:right="0" w:firstLine="907"/>
      <w:jc w:val="left"/>
    </w:pPr>
    <w:rPr>
      <w:sz w:val="14"/>
      <w:szCs w:val="14"/>
      <w:lang w:val="en-US"/>
    </w:rPr>
  </w:style>
  <w:style w:type="paragraph" w:customStyle="1" w:styleId="s10">
    <w:name w:val="s10"/>
    <w:basedOn w:val="Normal"/>
    <w:rsid w:val="001E62DD"/>
    <w:pPr>
      <w:spacing w:before="100" w:beforeAutospacing="1" w:after="100" w:afterAutospacing="1"/>
      <w:ind w:right="0" w:firstLine="1021"/>
      <w:jc w:val="left"/>
    </w:pPr>
    <w:rPr>
      <w:sz w:val="14"/>
      <w:szCs w:val="14"/>
      <w:lang w:val="en-US"/>
    </w:rPr>
  </w:style>
  <w:style w:type="paragraph" w:customStyle="1" w:styleId="s11">
    <w:name w:val="s11"/>
    <w:basedOn w:val="Normal"/>
    <w:rsid w:val="001E62DD"/>
    <w:pPr>
      <w:spacing w:before="100" w:beforeAutospacing="1" w:after="100" w:afterAutospacing="1"/>
      <w:ind w:right="0" w:firstLine="1134"/>
      <w:jc w:val="left"/>
    </w:pPr>
    <w:rPr>
      <w:sz w:val="14"/>
      <w:szCs w:val="14"/>
      <w:lang w:val="en-US"/>
    </w:rPr>
  </w:style>
  <w:style w:type="paragraph" w:customStyle="1" w:styleId="s12">
    <w:name w:val="s12"/>
    <w:basedOn w:val="Normal"/>
    <w:rsid w:val="001E62DD"/>
    <w:pPr>
      <w:spacing w:before="100" w:beforeAutospacing="1" w:after="100" w:afterAutospacing="1"/>
      <w:ind w:right="0" w:firstLine="1247"/>
      <w:jc w:val="left"/>
    </w:pPr>
    <w:rPr>
      <w:sz w:val="14"/>
      <w:szCs w:val="14"/>
      <w:lang w:val="en-US"/>
    </w:rPr>
  </w:style>
  <w:style w:type="character" w:customStyle="1" w:styleId="BalloonTextChar">
    <w:name w:val="Balloon Text Char"/>
    <w:basedOn w:val="DefaultParagraphFont"/>
    <w:link w:val="BalloonText"/>
    <w:uiPriority w:val="99"/>
    <w:semiHidden/>
    <w:rsid w:val="001E62DD"/>
    <w:rPr>
      <w:rFonts w:ascii="Tahoma" w:hAnsi="Tahoma" w:cs="Tahoma"/>
      <w:sz w:val="16"/>
      <w:szCs w:val="16"/>
      <w:lang w:val="en-GB"/>
    </w:rPr>
  </w:style>
  <w:style w:type="character" w:styleId="Emphasis">
    <w:name w:val="Emphasis"/>
    <w:basedOn w:val="DefaultParagraphFont"/>
    <w:uiPriority w:val="20"/>
    <w:qFormat/>
    <w:rsid w:val="001E62DD"/>
    <w:rPr>
      <w:b/>
      <w:bCs/>
      <w:i w:val="0"/>
      <w:iCs w:val="0"/>
    </w:rPr>
  </w:style>
  <w:style w:type="paragraph" w:styleId="Revision">
    <w:name w:val="Revision"/>
    <w:hidden/>
    <w:uiPriority w:val="99"/>
    <w:semiHidden/>
    <w:rsid w:val="001E62DD"/>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1E62DD"/>
    <w:rPr>
      <w:rFonts w:ascii="Arial" w:hAnsi="Arial" w:cs="Arial"/>
      <w:sz w:val="24"/>
      <w:lang w:val="en-GB"/>
    </w:rPr>
  </w:style>
  <w:style w:type="paragraph" w:customStyle="1" w:styleId="norm2">
    <w:name w:val="norm2"/>
    <w:basedOn w:val="Normal"/>
    <w:rsid w:val="001E62DD"/>
    <w:pPr>
      <w:spacing w:before="120" w:line="312" w:lineRule="atLeast"/>
      <w:ind w:right="0" w:firstLine="0"/>
    </w:pPr>
    <w:rPr>
      <w:rFonts w:ascii="Times New Roman" w:hAnsi="Times New Roman" w:cs="Times New Roman"/>
      <w:szCs w:val="24"/>
      <w:lang w:val="en-US"/>
    </w:rPr>
  </w:style>
  <w:style w:type="paragraph" w:customStyle="1" w:styleId="Default">
    <w:name w:val="Default"/>
    <w:rsid w:val="001E62DD"/>
    <w:pPr>
      <w:autoSpaceDE w:val="0"/>
      <w:autoSpaceDN w:val="0"/>
      <w:adjustRightInd w:val="0"/>
    </w:pPr>
    <w:rPr>
      <w:rFonts w:ascii="Cambria" w:eastAsiaTheme="minorEastAsia" w:hAnsi="Cambria" w:cs="Cambria"/>
      <w:color w:val="000000"/>
      <w:sz w:val="24"/>
      <w:szCs w:val="24"/>
    </w:rPr>
  </w:style>
  <w:style w:type="character" w:customStyle="1" w:styleId="UnresolvedMention1">
    <w:name w:val="Unresolved Mention1"/>
    <w:basedOn w:val="DefaultParagraphFont"/>
    <w:uiPriority w:val="99"/>
    <w:semiHidden/>
    <w:unhideWhenUsed/>
    <w:rsid w:val="001E62DD"/>
    <w:rPr>
      <w:color w:val="605E5C"/>
      <w:shd w:val="clear" w:color="auto" w:fill="E1DFDD"/>
    </w:rPr>
  </w:style>
  <w:style w:type="paragraph" w:styleId="NormalWeb">
    <w:name w:val="Normal (Web)"/>
    <w:basedOn w:val="Normal"/>
    <w:uiPriority w:val="99"/>
    <w:semiHidden/>
    <w:unhideWhenUsed/>
    <w:rsid w:val="001E62DD"/>
    <w:pPr>
      <w:spacing w:after="200" w:line="276" w:lineRule="auto"/>
      <w:ind w:right="0" w:firstLine="0"/>
      <w:jc w:val="left"/>
    </w:pPr>
    <w:rPr>
      <w:rFonts w:ascii="Times New Roman" w:eastAsiaTheme="minorEastAsia" w:hAnsi="Times New Roman" w:cs="Times New Roman"/>
      <w:szCs w:val="24"/>
      <w:lang w:val="en-US"/>
    </w:rPr>
  </w:style>
  <w:style w:type="paragraph" w:styleId="NoSpacing">
    <w:name w:val="No Spacing"/>
    <w:uiPriority w:val="1"/>
    <w:qFormat/>
    <w:rsid w:val="009B1B71"/>
    <w:pPr>
      <w:ind w:right="-720" w:firstLine="720"/>
      <w:jc w:val="both"/>
    </w:pPr>
    <w:rPr>
      <w:rFonts w:ascii="Arial" w:hAnsi="Arial" w:cs="Arial"/>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383"/>
    <w:pPr>
      <w:ind w:right="-720" w:firstLine="720"/>
      <w:jc w:val="both"/>
    </w:pPr>
    <w:rPr>
      <w:rFonts w:ascii="Arial" w:hAnsi="Arial" w:cs="Arial"/>
      <w:sz w:val="24"/>
      <w:lang w:val="en-GB"/>
    </w:rPr>
  </w:style>
  <w:style w:type="paragraph" w:styleId="Heading1">
    <w:name w:val="heading 1"/>
    <w:basedOn w:val="Normal"/>
    <w:next w:val="Normal"/>
    <w:link w:val="Heading1Char"/>
    <w:uiPriority w:val="9"/>
    <w:qFormat/>
    <w:rsid w:val="00E87886"/>
    <w:pPr>
      <w:keepNext/>
      <w:spacing w:before="240" w:after="60"/>
      <w:outlineLvl w:val="0"/>
    </w:pPr>
    <w:rPr>
      <w:rFonts w:ascii="Cambria" w:hAnsi="Cambria" w:cs="Times New Roman"/>
      <w:b/>
      <w:bCs/>
      <w:kern w:val="32"/>
      <w:sz w:val="32"/>
      <w:szCs w:val="32"/>
    </w:rPr>
  </w:style>
  <w:style w:type="paragraph" w:styleId="Heading2">
    <w:name w:val="heading 2"/>
    <w:basedOn w:val="Normal"/>
    <w:link w:val="Heading2Char"/>
    <w:uiPriority w:val="9"/>
    <w:qFormat/>
    <w:rsid w:val="001E62DD"/>
    <w:pPr>
      <w:ind w:right="0" w:firstLine="0"/>
      <w:jc w:val="left"/>
      <w:outlineLvl w:val="1"/>
    </w:pPr>
    <w:rPr>
      <w:rFonts w:ascii="Times New Roman" w:hAnsi="Times New Roman" w:cs="Times New Roman"/>
      <w:b/>
      <w:bCs/>
      <w:sz w:val="36"/>
      <w:szCs w:val="36"/>
      <w:lang w:val="en-US"/>
    </w:rPr>
  </w:style>
  <w:style w:type="paragraph" w:styleId="Heading3">
    <w:name w:val="heading 3"/>
    <w:basedOn w:val="Normal"/>
    <w:link w:val="Heading3Char"/>
    <w:uiPriority w:val="9"/>
    <w:qFormat/>
    <w:rsid w:val="001E62DD"/>
    <w:pPr>
      <w:ind w:right="0" w:firstLine="0"/>
      <w:jc w:val="left"/>
      <w:outlineLvl w:val="2"/>
    </w:pPr>
    <w:rPr>
      <w:rFonts w:ascii="Times New Roman" w:hAnsi="Times New Roman" w:cs="Times New Roman"/>
      <w:b/>
      <w:bCs/>
      <w:sz w:val="27"/>
      <w:szCs w:val="27"/>
      <w:lang w:val="en-US"/>
    </w:rPr>
  </w:style>
  <w:style w:type="paragraph" w:styleId="Heading4">
    <w:name w:val="heading 4"/>
    <w:basedOn w:val="Normal"/>
    <w:link w:val="Heading4Char"/>
    <w:uiPriority w:val="9"/>
    <w:qFormat/>
    <w:rsid w:val="001E62DD"/>
    <w:pPr>
      <w:ind w:right="0" w:firstLine="0"/>
      <w:jc w:val="left"/>
      <w:outlineLvl w:val="3"/>
    </w:pPr>
    <w:rPr>
      <w:rFonts w:ascii="Times New Roman" w:hAnsi="Times New Roman" w:cs="Times New Roman"/>
      <w:b/>
      <w:bCs/>
      <w:szCs w:val="24"/>
      <w:lang w:val="en-US"/>
    </w:rPr>
  </w:style>
  <w:style w:type="paragraph" w:styleId="Heading5">
    <w:name w:val="heading 5"/>
    <w:basedOn w:val="Normal"/>
    <w:link w:val="Heading5Char"/>
    <w:uiPriority w:val="9"/>
    <w:qFormat/>
    <w:rsid w:val="001E62DD"/>
    <w:pPr>
      <w:ind w:right="0" w:firstLine="0"/>
      <w:jc w:val="left"/>
      <w:outlineLvl w:val="4"/>
    </w:pPr>
    <w:rPr>
      <w:rFonts w:ascii="Times New Roman" w:hAnsi="Times New Roman" w:cs="Times New Roman"/>
      <w:b/>
      <w:bCs/>
      <w:sz w:val="20"/>
      <w:lang w:val="en-US"/>
    </w:rPr>
  </w:style>
  <w:style w:type="paragraph" w:styleId="Heading6">
    <w:name w:val="heading 6"/>
    <w:basedOn w:val="Normal"/>
    <w:link w:val="Heading6Char"/>
    <w:uiPriority w:val="9"/>
    <w:qFormat/>
    <w:rsid w:val="001E62DD"/>
    <w:pPr>
      <w:ind w:right="0" w:firstLine="0"/>
      <w:jc w:val="left"/>
      <w:outlineLvl w:val="5"/>
    </w:pPr>
    <w:rPr>
      <w:rFonts w:ascii="Times New Roman" w:hAnsi="Times New Roman" w:cs="Times New Roman"/>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F3486"/>
    <w:rPr>
      <w:rFonts w:ascii="Tahoma" w:hAnsi="Tahoma" w:cs="Tahoma"/>
      <w:sz w:val="16"/>
      <w:szCs w:val="16"/>
    </w:rPr>
  </w:style>
  <w:style w:type="paragraph" w:styleId="Footer">
    <w:name w:val="footer"/>
    <w:basedOn w:val="Normal"/>
    <w:link w:val="FooterChar"/>
    <w:uiPriority w:val="99"/>
    <w:rsid w:val="009154F5"/>
    <w:pPr>
      <w:tabs>
        <w:tab w:val="center" w:pos="4320"/>
        <w:tab w:val="right" w:pos="8640"/>
      </w:tabs>
    </w:pPr>
  </w:style>
  <w:style w:type="character" w:styleId="PageNumber">
    <w:name w:val="page number"/>
    <w:basedOn w:val="DefaultParagraphFont"/>
    <w:rsid w:val="009154F5"/>
  </w:style>
  <w:style w:type="paragraph" w:styleId="Header">
    <w:name w:val="header"/>
    <w:basedOn w:val="Normal"/>
    <w:link w:val="HeaderChar"/>
    <w:uiPriority w:val="99"/>
    <w:rsid w:val="009154F5"/>
    <w:pPr>
      <w:tabs>
        <w:tab w:val="center" w:pos="4320"/>
        <w:tab w:val="right" w:pos="8640"/>
      </w:tabs>
    </w:pPr>
  </w:style>
  <w:style w:type="character" w:customStyle="1" w:styleId="FooterChar">
    <w:name w:val="Footer Char"/>
    <w:basedOn w:val="DefaultParagraphFont"/>
    <w:link w:val="Footer"/>
    <w:uiPriority w:val="99"/>
    <w:rsid w:val="00BC6028"/>
    <w:rPr>
      <w:rFonts w:ascii="Arial" w:hAnsi="Arial" w:cs="Arial"/>
      <w:sz w:val="24"/>
      <w:lang w:val="en-GB"/>
    </w:rPr>
  </w:style>
  <w:style w:type="paragraph" w:styleId="ListParagraph">
    <w:name w:val="List Paragraph"/>
    <w:basedOn w:val="Normal"/>
    <w:uiPriority w:val="34"/>
    <w:qFormat/>
    <w:rsid w:val="002D29EF"/>
    <w:pPr>
      <w:jc w:val="center"/>
    </w:pPr>
    <w:rPr>
      <w:rFonts w:ascii="Times New Roman" w:eastAsia="Calibri" w:hAnsi="Times New Roman" w:cs="Times New Roman"/>
      <w:b/>
      <w:sz w:val="22"/>
      <w:szCs w:val="24"/>
      <w:lang w:val="en-US"/>
    </w:rPr>
  </w:style>
  <w:style w:type="character" w:customStyle="1" w:styleId="Heading1Char">
    <w:name w:val="Heading 1 Char"/>
    <w:basedOn w:val="DefaultParagraphFont"/>
    <w:link w:val="Heading1"/>
    <w:uiPriority w:val="9"/>
    <w:rsid w:val="00E87886"/>
    <w:rPr>
      <w:rFonts w:ascii="Cambria" w:eastAsia="Times New Roman" w:hAnsi="Cambria" w:cs="Times New Roman"/>
      <w:b/>
      <w:bCs/>
      <w:kern w:val="32"/>
      <w:sz w:val="32"/>
      <w:szCs w:val="32"/>
      <w:lang w:val="en-GB"/>
    </w:rPr>
  </w:style>
  <w:style w:type="paragraph" w:styleId="TOCHeading">
    <w:name w:val="TOC Heading"/>
    <w:basedOn w:val="Heading1"/>
    <w:next w:val="Normal"/>
    <w:uiPriority w:val="39"/>
    <w:unhideWhenUsed/>
    <w:qFormat/>
    <w:rsid w:val="00E87886"/>
    <w:pPr>
      <w:keepLines/>
      <w:spacing w:before="480" w:after="0" w:line="276" w:lineRule="auto"/>
      <w:outlineLvl w:val="9"/>
    </w:pPr>
    <w:rPr>
      <w:color w:val="365F91"/>
      <w:kern w:val="0"/>
      <w:sz w:val="28"/>
      <w:szCs w:val="28"/>
      <w:lang w:val="en-US"/>
    </w:rPr>
  </w:style>
  <w:style w:type="paragraph" w:styleId="TOC1">
    <w:name w:val="toc 1"/>
    <w:basedOn w:val="Normal"/>
    <w:next w:val="Normal"/>
    <w:autoRedefine/>
    <w:uiPriority w:val="39"/>
    <w:unhideWhenUsed/>
    <w:rsid w:val="00E87886"/>
  </w:style>
  <w:style w:type="character" w:styleId="Hyperlink">
    <w:name w:val="Hyperlink"/>
    <w:basedOn w:val="DefaultParagraphFont"/>
    <w:uiPriority w:val="99"/>
    <w:unhideWhenUsed/>
    <w:rsid w:val="00E87886"/>
    <w:rPr>
      <w:color w:val="0000FF"/>
      <w:u w:val="single"/>
    </w:rPr>
  </w:style>
  <w:style w:type="character" w:styleId="CommentReference">
    <w:name w:val="annotation reference"/>
    <w:basedOn w:val="DefaultParagraphFont"/>
    <w:uiPriority w:val="99"/>
    <w:semiHidden/>
    <w:unhideWhenUsed/>
    <w:rsid w:val="00E625AD"/>
    <w:rPr>
      <w:sz w:val="16"/>
      <w:szCs w:val="16"/>
    </w:rPr>
  </w:style>
  <w:style w:type="paragraph" w:styleId="CommentText">
    <w:name w:val="annotation text"/>
    <w:basedOn w:val="Normal"/>
    <w:link w:val="CommentTextChar"/>
    <w:uiPriority w:val="99"/>
    <w:unhideWhenUsed/>
    <w:rsid w:val="00E625AD"/>
    <w:rPr>
      <w:sz w:val="20"/>
    </w:rPr>
  </w:style>
  <w:style w:type="character" w:customStyle="1" w:styleId="CommentTextChar">
    <w:name w:val="Comment Text Char"/>
    <w:basedOn w:val="DefaultParagraphFont"/>
    <w:link w:val="CommentText"/>
    <w:uiPriority w:val="99"/>
    <w:rsid w:val="00E625AD"/>
    <w:rPr>
      <w:rFonts w:ascii="Arial" w:hAnsi="Arial" w:cs="Arial"/>
      <w:lang w:val="en-GB"/>
    </w:rPr>
  </w:style>
  <w:style w:type="paragraph" w:styleId="CommentSubject">
    <w:name w:val="annotation subject"/>
    <w:basedOn w:val="CommentText"/>
    <w:next w:val="CommentText"/>
    <w:link w:val="CommentSubjectChar"/>
    <w:uiPriority w:val="99"/>
    <w:semiHidden/>
    <w:unhideWhenUsed/>
    <w:rsid w:val="00E625AD"/>
    <w:rPr>
      <w:b/>
      <w:bCs/>
    </w:rPr>
  </w:style>
  <w:style w:type="character" w:customStyle="1" w:styleId="CommentSubjectChar">
    <w:name w:val="Comment Subject Char"/>
    <w:basedOn w:val="CommentTextChar"/>
    <w:link w:val="CommentSubject"/>
    <w:uiPriority w:val="99"/>
    <w:semiHidden/>
    <w:rsid w:val="00E625AD"/>
    <w:rPr>
      <w:rFonts w:ascii="Arial" w:hAnsi="Arial" w:cs="Arial"/>
      <w:b/>
      <w:bCs/>
      <w:lang w:val="en-GB"/>
    </w:rPr>
  </w:style>
  <w:style w:type="paragraph" w:customStyle="1" w:styleId="Normal1">
    <w:name w:val="Normal1"/>
    <w:basedOn w:val="Normal"/>
    <w:rsid w:val="00C31F98"/>
    <w:pPr>
      <w:spacing w:before="100" w:beforeAutospacing="1" w:after="100" w:afterAutospacing="1"/>
      <w:ind w:right="0" w:firstLine="0"/>
      <w:jc w:val="left"/>
    </w:pPr>
    <w:rPr>
      <w:sz w:val="22"/>
      <w:szCs w:val="22"/>
      <w:lang w:val="en-US"/>
    </w:rPr>
  </w:style>
  <w:style w:type="character" w:customStyle="1" w:styleId="apple-converted-space">
    <w:name w:val="apple-converted-space"/>
    <w:basedOn w:val="DefaultParagraphFont"/>
    <w:rsid w:val="00BA3D29"/>
  </w:style>
  <w:style w:type="character" w:customStyle="1" w:styleId="Heading2Char">
    <w:name w:val="Heading 2 Char"/>
    <w:basedOn w:val="DefaultParagraphFont"/>
    <w:link w:val="Heading2"/>
    <w:uiPriority w:val="9"/>
    <w:rsid w:val="001E62DD"/>
    <w:rPr>
      <w:b/>
      <w:bCs/>
      <w:sz w:val="36"/>
      <w:szCs w:val="36"/>
    </w:rPr>
  </w:style>
  <w:style w:type="character" w:customStyle="1" w:styleId="Heading3Char">
    <w:name w:val="Heading 3 Char"/>
    <w:basedOn w:val="DefaultParagraphFont"/>
    <w:link w:val="Heading3"/>
    <w:uiPriority w:val="9"/>
    <w:rsid w:val="001E62DD"/>
    <w:rPr>
      <w:b/>
      <w:bCs/>
      <w:sz w:val="27"/>
      <w:szCs w:val="27"/>
    </w:rPr>
  </w:style>
  <w:style w:type="character" w:customStyle="1" w:styleId="Heading4Char">
    <w:name w:val="Heading 4 Char"/>
    <w:basedOn w:val="DefaultParagraphFont"/>
    <w:link w:val="Heading4"/>
    <w:uiPriority w:val="9"/>
    <w:rsid w:val="001E62DD"/>
    <w:rPr>
      <w:b/>
      <w:bCs/>
      <w:sz w:val="24"/>
      <w:szCs w:val="24"/>
    </w:rPr>
  </w:style>
  <w:style w:type="character" w:customStyle="1" w:styleId="Heading5Char">
    <w:name w:val="Heading 5 Char"/>
    <w:basedOn w:val="DefaultParagraphFont"/>
    <w:link w:val="Heading5"/>
    <w:uiPriority w:val="9"/>
    <w:rsid w:val="001E62DD"/>
    <w:rPr>
      <w:b/>
      <w:bCs/>
    </w:rPr>
  </w:style>
  <w:style w:type="character" w:customStyle="1" w:styleId="Heading6Char">
    <w:name w:val="Heading 6 Char"/>
    <w:basedOn w:val="DefaultParagraphFont"/>
    <w:link w:val="Heading6"/>
    <w:uiPriority w:val="9"/>
    <w:rsid w:val="001E62DD"/>
    <w:rPr>
      <w:b/>
      <w:bCs/>
      <w:sz w:val="15"/>
      <w:szCs w:val="15"/>
    </w:rPr>
  </w:style>
  <w:style w:type="numbering" w:customStyle="1" w:styleId="NoList1">
    <w:name w:val="No List1"/>
    <w:next w:val="NoList"/>
    <w:uiPriority w:val="99"/>
    <w:semiHidden/>
    <w:unhideWhenUsed/>
    <w:rsid w:val="001E62DD"/>
  </w:style>
  <w:style w:type="character" w:styleId="FollowedHyperlink">
    <w:name w:val="FollowedHyperlink"/>
    <w:basedOn w:val="DefaultParagraphFont"/>
    <w:uiPriority w:val="99"/>
    <w:semiHidden/>
    <w:unhideWhenUsed/>
    <w:rsid w:val="001E62DD"/>
    <w:rPr>
      <w:rFonts w:ascii="Arial" w:hAnsi="Arial" w:cs="Arial" w:hint="default"/>
      <w:strike w:val="0"/>
      <w:dstrike w:val="0"/>
      <w:color w:val="800080"/>
      <w:u w:val="single"/>
      <w:effect w:val="none"/>
    </w:rPr>
  </w:style>
  <w:style w:type="paragraph" w:customStyle="1" w:styleId="singl">
    <w:name w:val="singl"/>
    <w:basedOn w:val="Normal"/>
    <w:rsid w:val="001E62DD"/>
    <w:pPr>
      <w:spacing w:after="24"/>
      <w:ind w:right="0" w:firstLine="0"/>
      <w:jc w:val="left"/>
    </w:pPr>
    <w:rPr>
      <w:sz w:val="22"/>
      <w:szCs w:val="22"/>
      <w:lang w:val="en-US"/>
    </w:rPr>
  </w:style>
  <w:style w:type="paragraph" w:customStyle="1" w:styleId="tabelamolovani">
    <w:name w:val="tabelamolovani"/>
    <w:basedOn w:val="Normal"/>
    <w:rsid w:val="001E62DD"/>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ind w:right="0" w:firstLine="0"/>
      <w:jc w:val="left"/>
    </w:pPr>
    <w:rPr>
      <w:szCs w:val="24"/>
      <w:lang w:val="en-US"/>
    </w:rPr>
  </w:style>
  <w:style w:type="paragraph" w:customStyle="1" w:styleId="normalred">
    <w:name w:val="normal_red"/>
    <w:basedOn w:val="Normal"/>
    <w:rsid w:val="001E62DD"/>
    <w:pPr>
      <w:spacing w:before="100" w:beforeAutospacing="1" w:after="100" w:afterAutospacing="1"/>
      <w:ind w:right="0" w:firstLine="0"/>
      <w:jc w:val="left"/>
    </w:pPr>
    <w:rPr>
      <w:color w:val="FF0000"/>
      <w:sz w:val="22"/>
      <w:szCs w:val="22"/>
      <w:lang w:val="en-US"/>
    </w:rPr>
  </w:style>
  <w:style w:type="paragraph" w:customStyle="1" w:styleId="normalgreenback">
    <w:name w:val="normal_greenback"/>
    <w:basedOn w:val="Normal"/>
    <w:rsid w:val="001E62DD"/>
    <w:pPr>
      <w:shd w:val="clear" w:color="auto" w:fill="33FF33"/>
      <w:spacing w:before="100" w:beforeAutospacing="1" w:after="100" w:afterAutospacing="1"/>
      <w:ind w:right="0" w:firstLine="0"/>
      <w:jc w:val="left"/>
    </w:pPr>
    <w:rPr>
      <w:sz w:val="22"/>
      <w:szCs w:val="22"/>
      <w:lang w:val="en-US"/>
    </w:rPr>
  </w:style>
  <w:style w:type="paragraph" w:customStyle="1" w:styleId="clan">
    <w:name w:val="clan"/>
    <w:basedOn w:val="Normal"/>
    <w:rsid w:val="001E62DD"/>
    <w:pPr>
      <w:spacing w:before="240" w:after="120"/>
      <w:ind w:right="0" w:firstLine="0"/>
      <w:jc w:val="center"/>
    </w:pPr>
    <w:rPr>
      <w:b/>
      <w:bCs/>
      <w:szCs w:val="24"/>
      <w:lang w:val="en-US"/>
    </w:rPr>
  </w:style>
  <w:style w:type="paragraph" w:customStyle="1" w:styleId="simboli">
    <w:name w:val="simboli"/>
    <w:basedOn w:val="Normal"/>
    <w:rsid w:val="001E62DD"/>
    <w:pPr>
      <w:spacing w:before="100" w:beforeAutospacing="1" w:after="100" w:afterAutospacing="1"/>
      <w:ind w:right="0" w:firstLine="0"/>
      <w:jc w:val="left"/>
    </w:pPr>
    <w:rPr>
      <w:rFonts w:ascii="Symbol" w:hAnsi="Symbol" w:cs="Times New Roman"/>
      <w:sz w:val="22"/>
      <w:szCs w:val="22"/>
      <w:lang w:val="en-US"/>
    </w:rPr>
  </w:style>
  <w:style w:type="paragraph" w:customStyle="1" w:styleId="simboliindeks">
    <w:name w:val="simboliindeks"/>
    <w:basedOn w:val="Normal"/>
    <w:rsid w:val="001E62DD"/>
    <w:pPr>
      <w:spacing w:before="100" w:beforeAutospacing="1" w:after="100" w:afterAutospacing="1"/>
      <w:ind w:right="0" w:firstLine="0"/>
      <w:jc w:val="left"/>
    </w:pPr>
    <w:rPr>
      <w:rFonts w:ascii="Symbol" w:hAnsi="Symbol" w:cs="Times New Roman"/>
      <w:szCs w:val="24"/>
      <w:vertAlign w:val="subscript"/>
      <w:lang w:val="en-US"/>
    </w:rPr>
  </w:style>
  <w:style w:type="paragraph" w:customStyle="1" w:styleId="normaltd">
    <w:name w:val="normaltd"/>
    <w:basedOn w:val="Normal"/>
    <w:rsid w:val="001E62DD"/>
    <w:pPr>
      <w:spacing w:before="100" w:beforeAutospacing="1" w:after="100" w:afterAutospacing="1"/>
      <w:ind w:right="0" w:firstLine="0"/>
      <w:jc w:val="right"/>
    </w:pPr>
    <w:rPr>
      <w:sz w:val="22"/>
      <w:szCs w:val="22"/>
      <w:lang w:val="en-US"/>
    </w:rPr>
  </w:style>
  <w:style w:type="paragraph" w:customStyle="1" w:styleId="normaltdb">
    <w:name w:val="normaltdb"/>
    <w:basedOn w:val="Normal"/>
    <w:rsid w:val="001E62DD"/>
    <w:pPr>
      <w:spacing w:before="100" w:beforeAutospacing="1" w:after="100" w:afterAutospacing="1"/>
      <w:ind w:right="0" w:firstLine="0"/>
      <w:jc w:val="right"/>
    </w:pPr>
    <w:rPr>
      <w:b/>
      <w:bCs/>
      <w:sz w:val="22"/>
      <w:szCs w:val="22"/>
      <w:lang w:val="en-US"/>
    </w:rPr>
  </w:style>
  <w:style w:type="paragraph" w:customStyle="1" w:styleId="samostalni">
    <w:name w:val="samostalni"/>
    <w:basedOn w:val="Normal"/>
    <w:rsid w:val="001E62DD"/>
    <w:pPr>
      <w:spacing w:before="100" w:beforeAutospacing="1" w:after="100" w:afterAutospacing="1"/>
      <w:ind w:right="0" w:firstLine="0"/>
      <w:jc w:val="center"/>
    </w:pPr>
    <w:rPr>
      <w:b/>
      <w:bCs/>
      <w:i/>
      <w:iCs/>
      <w:szCs w:val="24"/>
      <w:lang w:val="en-US"/>
    </w:rPr>
  </w:style>
  <w:style w:type="paragraph" w:customStyle="1" w:styleId="samostalni1">
    <w:name w:val="samostalni1"/>
    <w:basedOn w:val="Normal"/>
    <w:rsid w:val="001E62DD"/>
    <w:pPr>
      <w:spacing w:before="100" w:beforeAutospacing="1" w:after="100" w:afterAutospacing="1"/>
      <w:ind w:right="0" w:firstLine="0"/>
      <w:jc w:val="center"/>
    </w:pPr>
    <w:rPr>
      <w:i/>
      <w:iCs/>
      <w:sz w:val="22"/>
      <w:szCs w:val="22"/>
      <w:lang w:val="en-US"/>
    </w:rPr>
  </w:style>
  <w:style w:type="paragraph" w:customStyle="1" w:styleId="tabelaobrazac">
    <w:name w:val="tabelaobrazac"/>
    <w:basedOn w:val="Normal"/>
    <w:rsid w:val="001E62DD"/>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ind w:right="0" w:firstLine="0"/>
      <w:jc w:val="left"/>
    </w:pPr>
    <w:rPr>
      <w:rFonts w:ascii="Verdana" w:hAnsi="Verdana" w:cs="Times New Roman"/>
      <w:szCs w:val="24"/>
      <w:lang w:val="en-US"/>
    </w:rPr>
  </w:style>
  <w:style w:type="paragraph" w:customStyle="1" w:styleId="tabelanaslov">
    <w:name w:val="tabelanaslov"/>
    <w:basedOn w:val="Normal"/>
    <w:rsid w:val="001E62DD"/>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ind w:right="0" w:firstLine="0"/>
      <w:jc w:val="left"/>
    </w:pPr>
    <w:rPr>
      <w:rFonts w:ascii="Verdana" w:hAnsi="Verdana" w:cs="Times New Roman"/>
      <w:szCs w:val="24"/>
      <w:lang w:val="en-US"/>
    </w:rPr>
  </w:style>
  <w:style w:type="paragraph" w:customStyle="1" w:styleId="tabelasm">
    <w:name w:val="tabela_sm"/>
    <w:basedOn w:val="Normal"/>
    <w:rsid w:val="001E62DD"/>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ind w:right="0" w:firstLine="0"/>
      <w:jc w:val="left"/>
    </w:pPr>
    <w:rPr>
      <w:rFonts w:ascii="Verdana" w:hAnsi="Verdana" w:cs="Times New Roman"/>
      <w:szCs w:val="24"/>
      <w:lang w:val="en-US"/>
    </w:rPr>
  </w:style>
  <w:style w:type="paragraph" w:customStyle="1" w:styleId="tabelasp">
    <w:name w:val="tabela_sp"/>
    <w:basedOn w:val="Normal"/>
    <w:rsid w:val="001E62DD"/>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ind w:right="0" w:firstLine="0"/>
      <w:jc w:val="left"/>
    </w:pPr>
    <w:rPr>
      <w:rFonts w:ascii="Verdana" w:hAnsi="Verdana" w:cs="Times New Roman"/>
      <w:szCs w:val="24"/>
      <w:lang w:val="en-US"/>
    </w:rPr>
  </w:style>
  <w:style w:type="paragraph" w:customStyle="1" w:styleId="tabelact">
    <w:name w:val="tabela_ct"/>
    <w:basedOn w:val="Normal"/>
    <w:rsid w:val="001E62DD"/>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ind w:right="0" w:firstLine="0"/>
      <w:jc w:val="left"/>
    </w:pPr>
    <w:rPr>
      <w:rFonts w:ascii="Verdana" w:hAnsi="Verdana" w:cs="Times New Roman"/>
      <w:szCs w:val="24"/>
      <w:lang w:val="en-US"/>
    </w:rPr>
  </w:style>
  <w:style w:type="paragraph" w:customStyle="1" w:styleId="naslov1">
    <w:name w:val="naslov1"/>
    <w:basedOn w:val="Normal"/>
    <w:rsid w:val="001E62DD"/>
    <w:pPr>
      <w:spacing w:before="100" w:beforeAutospacing="1" w:after="100" w:afterAutospacing="1"/>
      <w:ind w:right="0" w:firstLine="0"/>
      <w:jc w:val="center"/>
    </w:pPr>
    <w:rPr>
      <w:b/>
      <w:bCs/>
      <w:szCs w:val="24"/>
      <w:lang w:val="en-US"/>
    </w:rPr>
  </w:style>
  <w:style w:type="paragraph" w:customStyle="1" w:styleId="naslov2">
    <w:name w:val="naslov2"/>
    <w:basedOn w:val="Normal"/>
    <w:rsid w:val="001E62DD"/>
    <w:pPr>
      <w:spacing w:before="100" w:beforeAutospacing="1" w:after="100" w:afterAutospacing="1"/>
      <w:ind w:right="0" w:firstLine="0"/>
      <w:jc w:val="center"/>
    </w:pPr>
    <w:rPr>
      <w:b/>
      <w:bCs/>
      <w:sz w:val="29"/>
      <w:szCs w:val="29"/>
      <w:lang w:val="en-US"/>
    </w:rPr>
  </w:style>
  <w:style w:type="paragraph" w:customStyle="1" w:styleId="naslov3">
    <w:name w:val="naslov3"/>
    <w:basedOn w:val="Normal"/>
    <w:rsid w:val="001E62DD"/>
    <w:pPr>
      <w:spacing w:before="100" w:beforeAutospacing="1" w:after="100" w:afterAutospacing="1"/>
      <w:ind w:right="0" w:firstLine="0"/>
      <w:jc w:val="center"/>
    </w:pPr>
    <w:rPr>
      <w:b/>
      <w:bCs/>
      <w:sz w:val="23"/>
      <w:szCs w:val="23"/>
      <w:lang w:val="en-US"/>
    </w:rPr>
  </w:style>
  <w:style w:type="paragraph" w:customStyle="1" w:styleId="normaluvuceni">
    <w:name w:val="normal_uvuceni"/>
    <w:basedOn w:val="Normal"/>
    <w:rsid w:val="001E62DD"/>
    <w:pPr>
      <w:spacing w:before="100" w:beforeAutospacing="1" w:after="100" w:afterAutospacing="1"/>
      <w:ind w:left="1134" w:right="0" w:hanging="142"/>
      <w:jc w:val="left"/>
    </w:pPr>
    <w:rPr>
      <w:sz w:val="22"/>
      <w:szCs w:val="22"/>
      <w:lang w:val="en-US"/>
    </w:rPr>
  </w:style>
  <w:style w:type="paragraph" w:customStyle="1" w:styleId="normaluvuceni2">
    <w:name w:val="normal_uvuceni2"/>
    <w:basedOn w:val="Normal"/>
    <w:rsid w:val="001E62DD"/>
    <w:pPr>
      <w:spacing w:before="100" w:beforeAutospacing="1" w:after="100" w:afterAutospacing="1"/>
      <w:ind w:left="1701" w:right="0" w:hanging="227"/>
      <w:jc w:val="left"/>
    </w:pPr>
    <w:rPr>
      <w:sz w:val="22"/>
      <w:szCs w:val="22"/>
      <w:lang w:val="en-US"/>
    </w:rPr>
  </w:style>
  <w:style w:type="paragraph" w:customStyle="1" w:styleId="normaluvuceni3">
    <w:name w:val="normal_uvuceni3"/>
    <w:basedOn w:val="Normal"/>
    <w:rsid w:val="001E62DD"/>
    <w:pPr>
      <w:spacing w:before="100" w:beforeAutospacing="1" w:after="100" w:afterAutospacing="1"/>
      <w:ind w:left="992" w:right="0" w:firstLine="0"/>
      <w:jc w:val="left"/>
    </w:pPr>
    <w:rPr>
      <w:sz w:val="22"/>
      <w:szCs w:val="22"/>
      <w:lang w:val="en-US"/>
    </w:rPr>
  </w:style>
  <w:style w:type="paragraph" w:customStyle="1" w:styleId="naslovpropisa1">
    <w:name w:val="naslovpropisa1"/>
    <w:basedOn w:val="Normal"/>
    <w:rsid w:val="001E62DD"/>
    <w:pPr>
      <w:spacing w:before="100" w:beforeAutospacing="1" w:after="100" w:afterAutospacing="1" w:line="480" w:lineRule="auto"/>
      <w:ind w:right="975" w:firstLine="0"/>
      <w:jc w:val="center"/>
    </w:pPr>
    <w:rPr>
      <w:b/>
      <w:bCs/>
      <w:color w:val="FFE8BF"/>
      <w:sz w:val="36"/>
      <w:szCs w:val="36"/>
      <w:lang w:val="en-US"/>
    </w:rPr>
  </w:style>
  <w:style w:type="paragraph" w:customStyle="1" w:styleId="naslovpropisa1a">
    <w:name w:val="naslovpropisa1a"/>
    <w:basedOn w:val="Normal"/>
    <w:rsid w:val="001E62DD"/>
    <w:pPr>
      <w:spacing w:before="100" w:beforeAutospacing="1" w:after="100" w:afterAutospacing="1"/>
      <w:ind w:right="975" w:firstLine="0"/>
      <w:jc w:val="center"/>
    </w:pPr>
    <w:rPr>
      <w:b/>
      <w:bCs/>
      <w:color w:val="FFFFFF"/>
      <w:sz w:val="34"/>
      <w:szCs w:val="34"/>
      <w:lang w:val="en-US"/>
    </w:rPr>
  </w:style>
  <w:style w:type="paragraph" w:customStyle="1" w:styleId="podnaslovpropisa">
    <w:name w:val="podnaslovpropisa"/>
    <w:basedOn w:val="Normal"/>
    <w:rsid w:val="001E62DD"/>
    <w:pPr>
      <w:shd w:val="clear" w:color="auto" w:fill="000000"/>
      <w:spacing w:before="100" w:beforeAutospacing="1" w:after="100" w:afterAutospacing="1"/>
      <w:ind w:right="0" w:firstLine="0"/>
      <w:jc w:val="center"/>
    </w:pPr>
    <w:rPr>
      <w:i/>
      <w:iCs/>
      <w:color w:val="FFE8BF"/>
      <w:sz w:val="26"/>
      <w:szCs w:val="26"/>
      <w:lang w:val="en-US"/>
    </w:rPr>
  </w:style>
  <w:style w:type="paragraph" w:customStyle="1" w:styleId="naslov4">
    <w:name w:val="naslov4"/>
    <w:basedOn w:val="Normal"/>
    <w:rsid w:val="001E62DD"/>
    <w:pPr>
      <w:spacing w:before="100" w:beforeAutospacing="1" w:after="100" w:afterAutospacing="1"/>
      <w:ind w:right="0" w:firstLine="0"/>
      <w:jc w:val="center"/>
    </w:pPr>
    <w:rPr>
      <w:b/>
      <w:bCs/>
      <w:sz w:val="22"/>
      <w:szCs w:val="22"/>
      <w:lang w:val="en-US"/>
    </w:rPr>
  </w:style>
  <w:style w:type="paragraph" w:customStyle="1" w:styleId="naslov5">
    <w:name w:val="naslov5"/>
    <w:basedOn w:val="Normal"/>
    <w:rsid w:val="001E62DD"/>
    <w:pPr>
      <w:spacing w:before="100" w:beforeAutospacing="1" w:after="100" w:afterAutospacing="1"/>
      <w:ind w:right="0" w:firstLine="0"/>
      <w:jc w:val="center"/>
    </w:pPr>
    <w:rPr>
      <w:b/>
      <w:bCs/>
      <w:sz w:val="22"/>
      <w:szCs w:val="22"/>
      <w:lang w:val="en-US"/>
    </w:rPr>
  </w:style>
  <w:style w:type="paragraph" w:customStyle="1" w:styleId="normalbold">
    <w:name w:val="normalbold"/>
    <w:basedOn w:val="Normal"/>
    <w:rsid w:val="001E62DD"/>
    <w:pPr>
      <w:spacing w:before="100" w:beforeAutospacing="1" w:after="100" w:afterAutospacing="1"/>
      <w:ind w:right="0" w:firstLine="0"/>
      <w:jc w:val="left"/>
    </w:pPr>
    <w:rPr>
      <w:b/>
      <w:bCs/>
      <w:sz w:val="22"/>
      <w:szCs w:val="22"/>
      <w:lang w:val="en-US"/>
    </w:rPr>
  </w:style>
  <w:style w:type="paragraph" w:customStyle="1" w:styleId="normalboldct">
    <w:name w:val="normalboldct"/>
    <w:basedOn w:val="Normal"/>
    <w:rsid w:val="001E62DD"/>
    <w:pPr>
      <w:spacing w:before="100" w:beforeAutospacing="1" w:after="100" w:afterAutospacing="1"/>
      <w:ind w:right="0" w:firstLine="0"/>
      <w:jc w:val="left"/>
    </w:pPr>
    <w:rPr>
      <w:b/>
      <w:bCs/>
      <w:szCs w:val="24"/>
      <w:lang w:val="en-US"/>
    </w:rPr>
  </w:style>
  <w:style w:type="paragraph" w:customStyle="1" w:styleId="normalbolditalic">
    <w:name w:val="normalbolditalic"/>
    <w:basedOn w:val="Normal"/>
    <w:rsid w:val="001E62DD"/>
    <w:pPr>
      <w:spacing w:before="100" w:beforeAutospacing="1" w:after="100" w:afterAutospacing="1"/>
      <w:ind w:right="0" w:firstLine="0"/>
      <w:jc w:val="left"/>
    </w:pPr>
    <w:rPr>
      <w:b/>
      <w:bCs/>
      <w:i/>
      <w:iCs/>
      <w:sz w:val="22"/>
      <w:szCs w:val="22"/>
      <w:lang w:val="en-US"/>
    </w:rPr>
  </w:style>
  <w:style w:type="paragraph" w:customStyle="1" w:styleId="normalboldcentar">
    <w:name w:val="normalboldcentar"/>
    <w:basedOn w:val="Normal"/>
    <w:rsid w:val="001E62DD"/>
    <w:pPr>
      <w:spacing w:before="100" w:beforeAutospacing="1" w:after="100" w:afterAutospacing="1"/>
      <w:ind w:right="0" w:firstLine="0"/>
      <w:jc w:val="center"/>
    </w:pPr>
    <w:rPr>
      <w:b/>
      <w:bCs/>
      <w:sz w:val="22"/>
      <w:szCs w:val="22"/>
      <w:lang w:val="en-US"/>
    </w:rPr>
  </w:style>
  <w:style w:type="paragraph" w:customStyle="1" w:styleId="stepen">
    <w:name w:val="stepen"/>
    <w:basedOn w:val="Normal"/>
    <w:rsid w:val="001E62DD"/>
    <w:pPr>
      <w:spacing w:before="100" w:beforeAutospacing="1" w:after="100" w:afterAutospacing="1"/>
      <w:ind w:right="0" w:firstLine="0"/>
      <w:jc w:val="left"/>
    </w:pPr>
    <w:rPr>
      <w:rFonts w:ascii="Times New Roman" w:hAnsi="Times New Roman" w:cs="Times New Roman"/>
      <w:sz w:val="15"/>
      <w:szCs w:val="15"/>
      <w:vertAlign w:val="superscript"/>
      <w:lang w:val="en-US"/>
    </w:rPr>
  </w:style>
  <w:style w:type="paragraph" w:customStyle="1" w:styleId="indeks">
    <w:name w:val="indeks"/>
    <w:basedOn w:val="Normal"/>
    <w:rsid w:val="001E62DD"/>
    <w:pPr>
      <w:spacing w:before="100" w:beforeAutospacing="1" w:after="100" w:afterAutospacing="1"/>
      <w:ind w:right="0" w:firstLine="0"/>
      <w:jc w:val="left"/>
    </w:pPr>
    <w:rPr>
      <w:rFonts w:ascii="Times New Roman" w:hAnsi="Times New Roman" w:cs="Times New Roman"/>
      <w:sz w:val="15"/>
      <w:szCs w:val="15"/>
      <w:vertAlign w:val="subscript"/>
      <w:lang w:val="en-US"/>
    </w:rPr>
  </w:style>
  <w:style w:type="paragraph" w:customStyle="1" w:styleId="tbezokvira">
    <w:name w:val="tbezokvira"/>
    <w:basedOn w:val="Normal"/>
    <w:rsid w:val="001E62DD"/>
    <w:pPr>
      <w:pBdr>
        <w:top w:val="single" w:sz="2" w:space="0" w:color="auto"/>
        <w:left w:val="single" w:sz="2" w:space="0" w:color="auto"/>
        <w:bottom w:val="single" w:sz="2" w:space="0" w:color="auto"/>
        <w:right w:val="single" w:sz="2" w:space="0" w:color="auto"/>
      </w:pBdr>
      <w:spacing w:before="100" w:beforeAutospacing="1" w:after="100" w:afterAutospacing="1"/>
      <w:ind w:right="0" w:firstLine="0"/>
      <w:jc w:val="left"/>
    </w:pPr>
    <w:rPr>
      <w:rFonts w:ascii="Times New Roman" w:hAnsi="Times New Roman" w:cs="Times New Roman"/>
      <w:szCs w:val="24"/>
      <w:lang w:val="en-US"/>
    </w:rPr>
  </w:style>
  <w:style w:type="paragraph" w:customStyle="1" w:styleId="naslovlevo">
    <w:name w:val="naslovlevo"/>
    <w:basedOn w:val="Normal"/>
    <w:rsid w:val="001E62DD"/>
    <w:pPr>
      <w:spacing w:before="100" w:beforeAutospacing="1" w:after="100" w:afterAutospacing="1"/>
      <w:ind w:right="0" w:firstLine="0"/>
      <w:jc w:val="left"/>
    </w:pPr>
    <w:rPr>
      <w:b/>
      <w:bCs/>
      <w:sz w:val="26"/>
      <w:szCs w:val="26"/>
      <w:lang w:val="en-US"/>
    </w:rPr>
  </w:style>
  <w:style w:type="paragraph" w:customStyle="1" w:styleId="bulletedni">
    <w:name w:val="bulletedni"/>
    <w:basedOn w:val="Normal"/>
    <w:rsid w:val="001E62DD"/>
    <w:pPr>
      <w:spacing w:before="100" w:beforeAutospacing="1" w:after="100" w:afterAutospacing="1"/>
      <w:ind w:right="0" w:firstLine="0"/>
      <w:jc w:val="left"/>
    </w:pPr>
    <w:rPr>
      <w:sz w:val="22"/>
      <w:szCs w:val="22"/>
      <w:lang w:val="en-US"/>
    </w:rPr>
  </w:style>
  <w:style w:type="paragraph" w:customStyle="1" w:styleId="normalpraksa">
    <w:name w:val="normalpraksa"/>
    <w:basedOn w:val="Normal"/>
    <w:rsid w:val="001E62DD"/>
    <w:pPr>
      <w:spacing w:before="100" w:beforeAutospacing="1" w:after="100" w:afterAutospacing="1"/>
      <w:ind w:right="0" w:firstLine="0"/>
      <w:jc w:val="left"/>
    </w:pPr>
    <w:rPr>
      <w:i/>
      <w:iCs/>
      <w:sz w:val="22"/>
      <w:szCs w:val="22"/>
      <w:lang w:val="en-US"/>
    </w:rPr>
  </w:style>
  <w:style w:type="paragraph" w:customStyle="1" w:styleId="normalctzaglavlje">
    <w:name w:val="normalctzaglavlje"/>
    <w:basedOn w:val="Normal"/>
    <w:rsid w:val="001E62DD"/>
    <w:pPr>
      <w:spacing w:before="100" w:beforeAutospacing="1" w:after="100" w:afterAutospacing="1"/>
      <w:ind w:right="0" w:firstLine="0"/>
      <w:jc w:val="left"/>
    </w:pPr>
    <w:rPr>
      <w:b/>
      <w:bCs/>
      <w:sz w:val="16"/>
      <w:szCs w:val="16"/>
      <w:lang w:val="en-US"/>
    </w:rPr>
  </w:style>
  <w:style w:type="paragraph" w:customStyle="1" w:styleId="windings">
    <w:name w:val="windings"/>
    <w:basedOn w:val="Normal"/>
    <w:rsid w:val="001E62DD"/>
    <w:pPr>
      <w:spacing w:before="100" w:beforeAutospacing="1" w:after="100" w:afterAutospacing="1"/>
      <w:ind w:right="0" w:firstLine="0"/>
      <w:jc w:val="left"/>
    </w:pPr>
    <w:rPr>
      <w:rFonts w:ascii="Wingdings" w:hAnsi="Wingdings" w:cs="Times New Roman"/>
      <w:sz w:val="18"/>
      <w:szCs w:val="18"/>
      <w:lang w:val="en-US"/>
    </w:rPr>
  </w:style>
  <w:style w:type="paragraph" w:customStyle="1" w:styleId="webdings">
    <w:name w:val="webdings"/>
    <w:basedOn w:val="Normal"/>
    <w:rsid w:val="001E62DD"/>
    <w:pPr>
      <w:spacing w:before="100" w:beforeAutospacing="1" w:after="100" w:afterAutospacing="1"/>
      <w:ind w:right="0" w:firstLine="0"/>
      <w:jc w:val="left"/>
    </w:pPr>
    <w:rPr>
      <w:rFonts w:ascii="Webdings" w:hAnsi="Webdings" w:cs="Times New Roman"/>
      <w:sz w:val="18"/>
      <w:szCs w:val="18"/>
      <w:lang w:val="en-US"/>
    </w:rPr>
  </w:style>
  <w:style w:type="paragraph" w:customStyle="1" w:styleId="normalct">
    <w:name w:val="normalct"/>
    <w:basedOn w:val="Normal"/>
    <w:rsid w:val="001E62DD"/>
    <w:pPr>
      <w:spacing w:before="100" w:beforeAutospacing="1" w:after="100" w:afterAutospacing="1"/>
      <w:ind w:right="0" w:firstLine="0"/>
      <w:jc w:val="left"/>
    </w:pPr>
    <w:rPr>
      <w:sz w:val="16"/>
      <w:szCs w:val="16"/>
      <w:lang w:val="en-US"/>
    </w:rPr>
  </w:style>
  <w:style w:type="paragraph" w:customStyle="1" w:styleId="tabelamala">
    <w:name w:val="tabela_mala"/>
    <w:basedOn w:val="Normal"/>
    <w:rsid w:val="001E62DD"/>
    <w:pPr>
      <w:spacing w:before="100" w:beforeAutospacing="1" w:after="100" w:afterAutospacing="1"/>
      <w:ind w:right="0" w:firstLine="0"/>
      <w:jc w:val="left"/>
    </w:pPr>
    <w:rPr>
      <w:rFonts w:ascii="Times New Roman" w:hAnsi="Times New Roman" w:cs="Times New Roman"/>
      <w:szCs w:val="24"/>
      <w:lang w:val="en-US"/>
    </w:rPr>
  </w:style>
  <w:style w:type="paragraph" w:customStyle="1" w:styleId="izmenanaslov">
    <w:name w:val="izmena_naslov"/>
    <w:basedOn w:val="Normal"/>
    <w:rsid w:val="001E62DD"/>
    <w:pPr>
      <w:spacing w:before="100" w:beforeAutospacing="1" w:after="100" w:afterAutospacing="1"/>
      <w:ind w:right="0" w:firstLine="0"/>
      <w:jc w:val="center"/>
    </w:pPr>
    <w:rPr>
      <w:rFonts w:ascii="Times New Roman" w:hAnsi="Times New Roman" w:cs="Times New Roman"/>
      <w:b/>
      <w:bCs/>
      <w:szCs w:val="24"/>
      <w:lang w:val="en-US"/>
    </w:rPr>
  </w:style>
  <w:style w:type="paragraph" w:customStyle="1" w:styleId="izmenapodnaslov">
    <w:name w:val="izmena_podnaslov"/>
    <w:basedOn w:val="Normal"/>
    <w:rsid w:val="001E62DD"/>
    <w:pPr>
      <w:spacing w:before="100" w:beforeAutospacing="1" w:after="100" w:afterAutospacing="1"/>
      <w:ind w:right="0" w:firstLine="0"/>
      <w:jc w:val="center"/>
    </w:pPr>
    <w:rPr>
      <w:rFonts w:ascii="Times New Roman" w:hAnsi="Times New Roman" w:cs="Times New Roman"/>
      <w:szCs w:val="24"/>
      <w:lang w:val="en-US"/>
    </w:rPr>
  </w:style>
  <w:style w:type="paragraph" w:customStyle="1" w:styleId="izmenaclan">
    <w:name w:val="izmena_clan"/>
    <w:basedOn w:val="Normal"/>
    <w:rsid w:val="001E62DD"/>
    <w:pPr>
      <w:spacing w:before="100" w:beforeAutospacing="1" w:after="100" w:afterAutospacing="1"/>
      <w:ind w:right="0" w:firstLine="0"/>
      <w:jc w:val="center"/>
    </w:pPr>
    <w:rPr>
      <w:rFonts w:ascii="Times New Roman" w:hAnsi="Times New Roman" w:cs="Times New Roman"/>
      <w:b/>
      <w:bCs/>
      <w:szCs w:val="24"/>
      <w:lang w:val="en-US"/>
    </w:rPr>
  </w:style>
  <w:style w:type="paragraph" w:customStyle="1" w:styleId="izmenatekst">
    <w:name w:val="izmena_tekst"/>
    <w:basedOn w:val="Normal"/>
    <w:rsid w:val="001E62DD"/>
    <w:pPr>
      <w:spacing w:before="100" w:beforeAutospacing="1" w:after="100" w:afterAutospacing="1"/>
      <w:ind w:right="0" w:firstLine="0"/>
      <w:jc w:val="left"/>
    </w:pPr>
    <w:rPr>
      <w:rFonts w:ascii="Times New Roman" w:hAnsi="Times New Roman" w:cs="Times New Roman"/>
      <w:szCs w:val="24"/>
      <w:lang w:val="en-US"/>
    </w:rPr>
  </w:style>
  <w:style w:type="paragraph" w:customStyle="1" w:styleId="normalcentar">
    <w:name w:val="normalcentar"/>
    <w:basedOn w:val="Normal"/>
    <w:rsid w:val="001E62DD"/>
    <w:pPr>
      <w:spacing w:before="100" w:beforeAutospacing="1" w:after="100" w:afterAutospacing="1"/>
      <w:ind w:right="0" w:firstLine="0"/>
      <w:jc w:val="center"/>
    </w:pPr>
    <w:rPr>
      <w:sz w:val="22"/>
      <w:szCs w:val="22"/>
      <w:lang w:val="en-US"/>
    </w:rPr>
  </w:style>
  <w:style w:type="paragraph" w:customStyle="1" w:styleId="normalcentaritalic">
    <w:name w:val="normalcentaritalic"/>
    <w:basedOn w:val="Normal"/>
    <w:rsid w:val="001E62DD"/>
    <w:pPr>
      <w:spacing w:before="100" w:beforeAutospacing="1" w:after="100" w:afterAutospacing="1"/>
      <w:ind w:right="0" w:firstLine="0"/>
      <w:jc w:val="center"/>
    </w:pPr>
    <w:rPr>
      <w:i/>
      <w:iCs/>
      <w:sz w:val="22"/>
      <w:szCs w:val="22"/>
      <w:lang w:val="en-US"/>
    </w:rPr>
  </w:style>
  <w:style w:type="paragraph" w:customStyle="1" w:styleId="normalitalic">
    <w:name w:val="normalitalic"/>
    <w:basedOn w:val="Normal"/>
    <w:rsid w:val="001E62DD"/>
    <w:pPr>
      <w:spacing w:before="100" w:beforeAutospacing="1" w:after="100" w:afterAutospacing="1"/>
      <w:ind w:right="0" w:firstLine="0"/>
      <w:jc w:val="left"/>
    </w:pPr>
    <w:rPr>
      <w:i/>
      <w:iCs/>
      <w:sz w:val="22"/>
      <w:szCs w:val="22"/>
      <w:lang w:val="en-US"/>
    </w:rPr>
  </w:style>
  <w:style w:type="paragraph" w:customStyle="1" w:styleId="tsaokvirom">
    <w:name w:val="tsaokvirom"/>
    <w:basedOn w:val="Normal"/>
    <w:rsid w:val="001E62DD"/>
    <w:pPr>
      <w:pBdr>
        <w:top w:val="inset" w:sz="6" w:space="0" w:color="000000"/>
        <w:left w:val="inset" w:sz="6" w:space="0" w:color="000000"/>
        <w:bottom w:val="inset" w:sz="6" w:space="0" w:color="000000"/>
        <w:right w:val="inset"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ole">
    <w:name w:val="t_okvirdole"/>
    <w:basedOn w:val="Normal"/>
    <w:rsid w:val="001E62DD"/>
    <w:pPr>
      <w:pBdr>
        <w:top w:val="single" w:sz="2" w:space="0" w:color="000000"/>
        <w:left w:val="single" w:sz="2"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
    <w:name w:val="t_okvirgore"/>
    <w:basedOn w:val="Normal"/>
    <w:rsid w:val="001E62DD"/>
    <w:pPr>
      <w:pBdr>
        <w:top w:val="single" w:sz="6" w:space="0" w:color="000000"/>
        <w:left w:val="single" w:sz="2"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
    <w:name w:val="t_okvirgoredole"/>
    <w:basedOn w:val="Normal"/>
    <w:rsid w:val="001E62DD"/>
    <w:pPr>
      <w:pBdr>
        <w:top w:val="single" w:sz="6" w:space="0" w:color="000000"/>
        <w:left w:val="single" w:sz="2"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
    <w:name w:val="t_okvirlevo"/>
    <w:basedOn w:val="Normal"/>
    <w:rsid w:val="001E62DD"/>
    <w:pPr>
      <w:pBdr>
        <w:top w:val="single" w:sz="2" w:space="0" w:color="000000"/>
        <w:left w:val="single" w:sz="6"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
    <w:name w:val="t_okvirdesno"/>
    <w:basedOn w:val="Normal"/>
    <w:rsid w:val="001E62DD"/>
    <w:pPr>
      <w:pBdr>
        <w:top w:val="single" w:sz="2" w:space="0" w:color="000000"/>
        <w:left w:val="single" w:sz="2"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
    <w:name w:val="t_okvirlevodesno"/>
    <w:basedOn w:val="Normal"/>
    <w:rsid w:val="001E62DD"/>
    <w:pPr>
      <w:pBdr>
        <w:top w:val="single" w:sz="2" w:space="0" w:color="000000"/>
        <w:left w:val="single" w:sz="6"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gore">
    <w:name w:val="t_okvirlevodesnogore"/>
    <w:basedOn w:val="Normal"/>
    <w:rsid w:val="001E62DD"/>
    <w:pPr>
      <w:pBdr>
        <w:top w:val="single" w:sz="6" w:space="0" w:color="000000"/>
        <w:left w:val="single" w:sz="6"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esnodole">
    <w:name w:val="t_okvirlevodesnodole"/>
    <w:basedOn w:val="Normal"/>
    <w:rsid w:val="001E62DD"/>
    <w:pPr>
      <w:pBdr>
        <w:top w:val="single" w:sz="2" w:space="0" w:color="000000"/>
        <w:left w:val="single" w:sz="6"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dole">
    <w:name w:val="t_okvirlevodole"/>
    <w:basedOn w:val="Normal"/>
    <w:rsid w:val="001E62DD"/>
    <w:pPr>
      <w:pBdr>
        <w:top w:val="single" w:sz="2" w:space="0" w:color="000000"/>
        <w:left w:val="single" w:sz="6"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dole">
    <w:name w:val="t_okvirdesnodole"/>
    <w:basedOn w:val="Normal"/>
    <w:rsid w:val="001E62DD"/>
    <w:pPr>
      <w:pBdr>
        <w:top w:val="single" w:sz="2" w:space="0" w:color="000000"/>
        <w:left w:val="single" w:sz="2"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levogore">
    <w:name w:val="t_okvirlevogore"/>
    <w:basedOn w:val="Normal"/>
    <w:rsid w:val="001E62DD"/>
    <w:pPr>
      <w:pBdr>
        <w:top w:val="single" w:sz="6" w:space="0" w:color="000000"/>
        <w:left w:val="single" w:sz="6" w:space="0" w:color="000000"/>
        <w:bottom w:val="single" w:sz="2"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desnogore">
    <w:name w:val="t_okvirdesnogore"/>
    <w:basedOn w:val="Normal"/>
    <w:rsid w:val="001E62DD"/>
    <w:pPr>
      <w:pBdr>
        <w:top w:val="single" w:sz="6" w:space="0" w:color="000000"/>
        <w:left w:val="single" w:sz="2" w:space="0" w:color="000000"/>
        <w:bottom w:val="single" w:sz="2"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desno">
    <w:name w:val="t_okvirgoredoledesno"/>
    <w:basedOn w:val="Normal"/>
    <w:rsid w:val="001E62DD"/>
    <w:pPr>
      <w:pBdr>
        <w:top w:val="single" w:sz="6" w:space="0" w:color="000000"/>
        <w:left w:val="single" w:sz="2" w:space="0" w:color="000000"/>
        <w:bottom w:val="single" w:sz="6" w:space="0" w:color="000000"/>
        <w:right w:val="single" w:sz="6"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tokvirgoredolelevo">
    <w:name w:val="t_okvirgoredolelevo"/>
    <w:basedOn w:val="Normal"/>
    <w:rsid w:val="001E62DD"/>
    <w:pPr>
      <w:pBdr>
        <w:top w:val="single" w:sz="6" w:space="0" w:color="000000"/>
        <w:left w:val="single" w:sz="6" w:space="0" w:color="000000"/>
        <w:bottom w:val="single" w:sz="6" w:space="0" w:color="000000"/>
        <w:right w:val="single" w:sz="2" w:space="0" w:color="000000"/>
      </w:pBdr>
      <w:spacing w:before="100" w:beforeAutospacing="1" w:after="100" w:afterAutospacing="1"/>
      <w:ind w:right="0" w:firstLine="0"/>
      <w:jc w:val="left"/>
    </w:pPr>
    <w:rPr>
      <w:rFonts w:ascii="Times New Roman" w:hAnsi="Times New Roman" w:cs="Times New Roman"/>
      <w:szCs w:val="24"/>
      <w:lang w:val="en-US"/>
    </w:rPr>
  </w:style>
  <w:style w:type="paragraph" w:customStyle="1" w:styleId="normalprored">
    <w:name w:val="normalprored"/>
    <w:basedOn w:val="Normal"/>
    <w:rsid w:val="001E62DD"/>
    <w:pPr>
      <w:ind w:right="0" w:firstLine="0"/>
      <w:jc w:val="left"/>
    </w:pPr>
    <w:rPr>
      <w:sz w:val="26"/>
      <w:szCs w:val="26"/>
      <w:lang w:val="en-US"/>
    </w:rPr>
  </w:style>
  <w:style w:type="paragraph" w:customStyle="1" w:styleId="wyq010---deo">
    <w:name w:val="wyq010---deo"/>
    <w:basedOn w:val="Normal"/>
    <w:rsid w:val="001E62DD"/>
    <w:pPr>
      <w:ind w:right="0" w:firstLine="0"/>
      <w:jc w:val="center"/>
    </w:pPr>
    <w:rPr>
      <w:b/>
      <w:bCs/>
      <w:sz w:val="36"/>
      <w:szCs w:val="36"/>
      <w:lang w:val="en-US"/>
    </w:rPr>
  </w:style>
  <w:style w:type="paragraph" w:customStyle="1" w:styleId="wyq020---poddeo">
    <w:name w:val="wyq020---poddeo"/>
    <w:basedOn w:val="Normal"/>
    <w:rsid w:val="001E62DD"/>
    <w:pPr>
      <w:ind w:right="0" w:firstLine="0"/>
      <w:jc w:val="center"/>
    </w:pPr>
    <w:rPr>
      <w:sz w:val="36"/>
      <w:szCs w:val="36"/>
      <w:lang w:val="en-US"/>
    </w:rPr>
  </w:style>
  <w:style w:type="paragraph" w:customStyle="1" w:styleId="wyq030---glava">
    <w:name w:val="wyq030---glava"/>
    <w:basedOn w:val="Normal"/>
    <w:rsid w:val="001E62DD"/>
    <w:pPr>
      <w:ind w:right="0" w:firstLine="0"/>
      <w:jc w:val="center"/>
    </w:pPr>
    <w:rPr>
      <w:b/>
      <w:bCs/>
      <w:sz w:val="34"/>
      <w:szCs w:val="34"/>
      <w:lang w:val="en-US"/>
    </w:rPr>
  </w:style>
  <w:style w:type="paragraph" w:customStyle="1" w:styleId="wyq040---podglava-kurziv-bold">
    <w:name w:val="wyq040---podglava-kurziv-bold"/>
    <w:basedOn w:val="Normal"/>
    <w:rsid w:val="001E62DD"/>
    <w:pPr>
      <w:ind w:right="0" w:firstLine="0"/>
      <w:jc w:val="center"/>
    </w:pPr>
    <w:rPr>
      <w:b/>
      <w:bCs/>
      <w:i/>
      <w:iCs/>
      <w:sz w:val="34"/>
      <w:szCs w:val="34"/>
      <w:lang w:val="en-US"/>
    </w:rPr>
  </w:style>
  <w:style w:type="paragraph" w:customStyle="1" w:styleId="wyq045---podglava-kurziv">
    <w:name w:val="wyq045---podglava-kurziv"/>
    <w:basedOn w:val="Normal"/>
    <w:rsid w:val="001E62DD"/>
    <w:pPr>
      <w:ind w:right="0" w:firstLine="0"/>
      <w:jc w:val="center"/>
    </w:pPr>
    <w:rPr>
      <w:i/>
      <w:iCs/>
      <w:sz w:val="34"/>
      <w:szCs w:val="34"/>
      <w:lang w:val="en-US"/>
    </w:rPr>
  </w:style>
  <w:style w:type="paragraph" w:customStyle="1" w:styleId="wyq050---odeljak">
    <w:name w:val="wyq050---odeljak"/>
    <w:basedOn w:val="Normal"/>
    <w:rsid w:val="001E62DD"/>
    <w:pPr>
      <w:ind w:right="0" w:firstLine="0"/>
      <w:jc w:val="center"/>
    </w:pPr>
    <w:rPr>
      <w:b/>
      <w:bCs/>
      <w:sz w:val="31"/>
      <w:szCs w:val="31"/>
      <w:lang w:val="en-US"/>
    </w:rPr>
  </w:style>
  <w:style w:type="paragraph" w:customStyle="1" w:styleId="wyq060---pododeljak">
    <w:name w:val="wyq060---pododeljak"/>
    <w:basedOn w:val="Normal"/>
    <w:rsid w:val="001E62DD"/>
    <w:pPr>
      <w:ind w:right="0" w:firstLine="0"/>
      <w:jc w:val="center"/>
    </w:pPr>
    <w:rPr>
      <w:sz w:val="31"/>
      <w:szCs w:val="31"/>
      <w:lang w:val="en-US"/>
    </w:rPr>
  </w:style>
  <w:style w:type="paragraph" w:customStyle="1" w:styleId="wyq070---podpododeljak-kurziv">
    <w:name w:val="wyq070---podpododeljak-kurziv"/>
    <w:basedOn w:val="Normal"/>
    <w:rsid w:val="001E62DD"/>
    <w:pPr>
      <w:ind w:right="0" w:firstLine="0"/>
      <w:jc w:val="center"/>
    </w:pPr>
    <w:rPr>
      <w:i/>
      <w:iCs/>
      <w:sz w:val="30"/>
      <w:szCs w:val="30"/>
      <w:lang w:val="en-US"/>
    </w:rPr>
  </w:style>
  <w:style w:type="paragraph" w:customStyle="1" w:styleId="wyq080---odsek">
    <w:name w:val="wyq080---odsek"/>
    <w:basedOn w:val="Normal"/>
    <w:rsid w:val="001E62DD"/>
    <w:pPr>
      <w:ind w:right="0" w:firstLine="0"/>
      <w:jc w:val="center"/>
    </w:pPr>
    <w:rPr>
      <w:b/>
      <w:bCs/>
      <w:sz w:val="29"/>
      <w:szCs w:val="29"/>
      <w:lang w:val="en-US"/>
    </w:rPr>
  </w:style>
  <w:style w:type="paragraph" w:customStyle="1" w:styleId="wyq090---pododsek">
    <w:name w:val="wyq090---pododsek"/>
    <w:basedOn w:val="Normal"/>
    <w:rsid w:val="001E62DD"/>
    <w:pPr>
      <w:ind w:right="0" w:firstLine="0"/>
      <w:jc w:val="center"/>
    </w:pPr>
    <w:rPr>
      <w:sz w:val="28"/>
      <w:szCs w:val="28"/>
      <w:lang w:val="en-US"/>
    </w:rPr>
  </w:style>
  <w:style w:type="paragraph" w:customStyle="1" w:styleId="wyq100---naslov-grupe-clanova-kurziv">
    <w:name w:val="wyq100---naslov-grupe-clanova-kurziv"/>
    <w:basedOn w:val="Normal"/>
    <w:rsid w:val="001E62DD"/>
    <w:pPr>
      <w:spacing w:before="240" w:after="240"/>
      <w:ind w:right="0" w:firstLine="0"/>
      <w:jc w:val="center"/>
    </w:pPr>
    <w:rPr>
      <w:b/>
      <w:bCs/>
      <w:i/>
      <w:iCs/>
      <w:szCs w:val="24"/>
      <w:lang w:val="en-US"/>
    </w:rPr>
  </w:style>
  <w:style w:type="paragraph" w:customStyle="1" w:styleId="wyq110---naslov-clana">
    <w:name w:val="wyq110---naslov-clana"/>
    <w:basedOn w:val="Normal"/>
    <w:rsid w:val="001E62DD"/>
    <w:pPr>
      <w:spacing w:before="240" w:after="240"/>
      <w:ind w:right="0" w:firstLine="0"/>
      <w:jc w:val="center"/>
    </w:pPr>
    <w:rPr>
      <w:b/>
      <w:bCs/>
      <w:szCs w:val="24"/>
      <w:lang w:val="en-US"/>
    </w:rPr>
  </w:style>
  <w:style w:type="paragraph" w:customStyle="1" w:styleId="wyq120---podnaslov-clana">
    <w:name w:val="wyq120---podnaslov-clana"/>
    <w:basedOn w:val="Normal"/>
    <w:rsid w:val="001E62DD"/>
    <w:pPr>
      <w:spacing w:before="240" w:after="240"/>
      <w:ind w:right="0" w:firstLine="0"/>
      <w:jc w:val="center"/>
    </w:pPr>
    <w:rPr>
      <w:i/>
      <w:iCs/>
      <w:szCs w:val="24"/>
      <w:lang w:val="en-US"/>
    </w:rPr>
  </w:style>
  <w:style w:type="paragraph" w:customStyle="1" w:styleId="010---deo">
    <w:name w:val="010---deo"/>
    <w:basedOn w:val="Normal"/>
    <w:rsid w:val="001E62DD"/>
    <w:pPr>
      <w:ind w:right="0" w:firstLine="0"/>
      <w:jc w:val="center"/>
    </w:pPr>
    <w:rPr>
      <w:b/>
      <w:bCs/>
      <w:sz w:val="36"/>
      <w:szCs w:val="36"/>
      <w:lang w:val="en-US"/>
    </w:rPr>
  </w:style>
  <w:style w:type="paragraph" w:customStyle="1" w:styleId="020---poddeo">
    <w:name w:val="020---poddeo"/>
    <w:basedOn w:val="Normal"/>
    <w:rsid w:val="001E62DD"/>
    <w:pPr>
      <w:ind w:right="0" w:firstLine="0"/>
      <w:jc w:val="center"/>
    </w:pPr>
    <w:rPr>
      <w:sz w:val="36"/>
      <w:szCs w:val="36"/>
      <w:lang w:val="en-US"/>
    </w:rPr>
  </w:style>
  <w:style w:type="paragraph" w:customStyle="1" w:styleId="030---glava">
    <w:name w:val="030---glava"/>
    <w:basedOn w:val="Normal"/>
    <w:rsid w:val="001E62DD"/>
    <w:pPr>
      <w:ind w:right="0" w:firstLine="0"/>
      <w:jc w:val="center"/>
    </w:pPr>
    <w:rPr>
      <w:b/>
      <w:bCs/>
      <w:sz w:val="34"/>
      <w:szCs w:val="34"/>
      <w:lang w:val="en-US"/>
    </w:rPr>
  </w:style>
  <w:style w:type="paragraph" w:customStyle="1" w:styleId="040---podglava-kurziv-bold">
    <w:name w:val="040---podglava-kurziv-bold"/>
    <w:basedOn w:val="Normal"/>
    <w:rsid w:val="001E62DD"/>
    <w:pPr>
      <w:ind w:right="0" w:firstLine="0"/>
      <w:jc w:val="center"/>
    </w:pPr>
    <w:rPr>
      <w:b/>
      <w:bCs/>
      <w:i/>
      <w:iCs/>
      <w:sz w:val="34"/>
      <w:szCs w:val="34"/>
      <w:lang w:val="en-US"/>
    </w:rPr>
  </w:style>
  <w:style w:type="paragraph" w:customStyle="1" w:styleId="045---podglava-kurziv">
    <w:name w:val="045---podglava-kurziv"/>
    <w:basedOn w:val="Normal"/>
    <w:rsid w:val="001E62DD"/>
    <w:pPr>
      <w:ind w:right="0" w:firstLine="0"/>
      <w:jc w:val="center"/>
    </w:pPr>
    <w:rPr>
      <w:i/>
      <w:iCs/>
      <w:sz w:val="34"/>
      <w:szCs w:val="34"/>
      <w:lang w:val="en-US"/>
    </w:rPr>
  </w:style>
  <w:style w:type="paragraph" w:customStyle="1" w:styleId="050---odeljak">
    <w:name w:val="050---odeljak"/>
    <w:basedOn w:val="Normal"/>
    <w:rsid w:val="001E62DD"/>
    <w:pPr>
      <w:ind w:right="0" w:firstLine="0"/>
      <w:jc w:val="center"/>
    </w:pPr>
    <w:rPr>
      <w:b/>
      <w:bCs/>
      <w:sz w:val="31"/>
      <w:szCs w:val="31"/>
      <w:lang w:val="en-US"/>
    </w:rPr>
  </w:style>
  <w:style w:type="paragraph" w:customStyle="1" w:styleId="060---pododeljak">
    <w:name w:val="060---pododeljak"/>
    <w:basedOn w:val="Normal"/>
    <w:rsid w:val="001E62DD"/>
    <w:pPr>
      <w:ind w:right="0" w:firstLine="0"/>
      <w:jc w:val="center"/>
    </w:pPr>
    <w:rPr>
      <w:sz w:val="31"/>
      <w:szCs w:val="31"/>
      <w:lang w:val="en-US"/>
    </w:rPr>
  </w:style>
  <w:style w:type="paragraph" w:customStyle="1" w:styleId="070---podpododeljak-kurziv">
    <w:name w:val="070---podpododeljak-kurziv"/>
    <w:basedOn w:val="Normal"/>
    <w:rsid w:val="001E62DD"/>
    <w:pPr>
      <w:ind w:right="0" w:firstLine="0"/>
      <w:jc w:val="center"/>
    </w:pPr>
    <w:rPr>
      <w:i/>
      <w:iCs/>
      <w:sz w:val="30"/>
      <w:szCs w:val="30"/>
      <w:lang w:val="en-US"/>
    </w:rPr>
  </w:style>
  <w:style w:type="paragraph" w:customStyle="1" w:styleId="080---odsek">
    <w:name w:val="080---odsek"/>
    <w:basedOn w:val="Normal"/>
    <w:rsid w:val="001E62DD"/>
    <w:pPr>
      <w:ind w:right="0" w:firstLine="0"/>
      <w:jc w:val="center"/>
    </w:pPr>
    <w:rPr>
      <w:b/>
      <w:bCs/>
      <w:sz w:val="29"/>
      <w:szCs w:val="29"/>
      <w:lang w:val="en-US"/>
    </w:rPr>
  </w:style>
  <w:style w:type="paragraph" w:customStyle="1" w:styleId="090---pododsek">
    <w:name w:val="090---pododsek"/>
    <w:basedOn w:val="Normal"/>
    <w:rsid w:val="001E62DD"/>
    <w:pPr>
      <w:ind w:right="0" w:firstLine="0"/>
      <w:jc w:val="center"/>
    </w:pPr>
    <w:rPr>
      <w:sz w:val="28"/>
      <w:szCs w:val="28"/>
      <w:lang w:val="en-US"/>
    </w:rPr>
  </w:style>
  <w:style w:type="paragraph" w:customStyle="1" w:styleId="100---naslov-grupe-clanova-kurziv">
    <w:name w:val="100---naslov-grupe-clanova-kurziv"/>
    <w:basedOn w:val="Normal"/>
    <w:rsid w:val="001E62DD"/>
    <w:pPr>
      <w:spacing w:before="240" w:after="240"/>
      <w:ind w:right="0" w:firstLine="0"/>
      <w:jc w:val="center"/>
    </w:pPr>
    <w:rPr>
      <w:b/>
      <w:bCs/>
      <w:i/>
      <w:iCs/>
      <w:szCs w:val="24"/>
      <w:lang w:val="en-US"/>
    </w:rPr>
  </w:style>
  <w:style w:type="paragraph" w:customStyle="1" w:styleId="110---naslov-clana">
    <w:name w:val="110---naslov-clana"/>
    <w:basedOn w:val="Normal"/>
    <w:rsid w:val="001E62DD"/>
    <w:pPr>
      <w:spacing w:before="240" w:after="240"/>
      <w:ind w:right="0" w:firstLine="0"/>
      <w:jc w:val="center"/>
    </w:pPr>
    <w:rPr>
      <w:b/>
      <w:bCs/>
      <w:szCs w:val="24"/>
      <w:lang w:val="en-US"/>
    </w:rPr>
  </w:style>
  <w:style w:type="paragraph" w:customStyle="1" w:styleId="120---podnaslov-clana">
    <w:name w:val="120---podnaslov-clana"/>
    <w:basedOn w:val="Normal"/>
    <w:rsid w:val="001E62DD"/>
    <w:pPr>
      <w:spacing w:before="240" w:after="240"/>
      <w:ind w:right="0" w:firstLine="0"/>
      <w:jc w:val="center"/>
    </w:pPr>
    <w:rPr>
      <w:i/>
      <w:iCs/>
      <w:szCs w:val="24"/>
      <w:lang w:val="en-US"/>
    </w:rPr>
  </w:style>
  <w:style w:type="paragraph" w:customStyle="1" w:styleId="uvuceni">
    <w:name w:val="uvuceni"/>
    <w:basedOn w:val="Normal"/>
    <w:rsid w:val="001E62DD"/>
    <w:pPr>
      <w:spacing w:after="24"/>
      <w:ind w:left="720" w:right="0" w:hanging="288"/>
      <w:jc w:val="left"/>
    </w:pPr>
    <w:rPr>
      <w:sz w:val="22"/>
      <w:szCs w:val="22"/>
      <w:lang w:val="en-US"/>
    </w:rPr>
  </w:style>
  <w:style w:type="paragraph" w:customStyle="1" w:styleId="uvuceni2">
    <w:name w:val="uvuceni2"/>
    <w:basedOn w:val="Normal"/>
    <w:rsid w:val="001E62DD"/>
    <w:pPr>
      <w:spacing w:after="24"/>
      <w:ind w:left="720" w:right="0" w:hanging="408"/>
      <w:jc w:val="left"/>
    </w:pPr>
    <w:rPr>
      <w:sz w:val="22"/>
      <w:szCs w:val="22"/>
      <w:lang w:val="en-US"/>
    </w:rPr>
  </w:style>
  <w:style w:type="paragraph" w:customStyle="1" w:styleId="tabelaepress">
    <w:name w:val="tabela_epress"/>
    <w:basedOn w:val="Normal"/>
    <w:rsid w:val="001E62DD"/>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ind w:right="0" w:firstLine="0"/>
      <w:jc w:val="left"/>
    </w:pPr>
    <w:rPr>
      <w:szCs w:val="24"/>
      <w:lang w:val="en-US"/>
    </w:rPr>
  </w:style>
  <w:style w:type="paragraph" w:customStyle="1" w:styleId="izmred">
    <w:name w:val="izm_red"/>
    <w:basedOn w:val="Normal"/>
    <w:rsid w:val="001E62DD"/>
    <w:pPr>
      <w:spacing w:before="100" w:beforeAutospacing="1" w:after="100" w:afterAutospacing="1"/>
      <w:ind w:right="0" w:firstLine="0"/>
      <w:jc w:val="left"/>
    </w:pPr>
    <w:rPr>
      <w:rFonts w:ascii="Times New Roman" w:hAnsi="Times New Roman" w:cs="Times New Roman"/>
      <w:color w:val="FF0000"/>
      <w:szCs w:val="24"/>
      <w:lang w:val="en-US"/>
    </w:rPr>
  </w:style>
  <w:style w:type="paragraph" w:customStyle="1" w:styleId="izmgreen">
    <w:name w:val="izm_green"/>
    <w:basedOn w:val="Normal"/>
    <w:rsid w:val="001E62DD"/>
    <w:pPr>
      <w:spacing w:before="100" w:beforeAutospacing="1" w:after="100" w:afterAutospacing="1"/>
      <w:ind w:right="0" w:firstLine="0"/>
      <w:jc w:val="left"/>
    </w:pPr>
    <w:rPr>
      <w:rFonts w:ascii="Times New Roman" w:hAnsi="Times New Roman" w:cs="Times New Roman"/>
      <w:color w:val="00CC33"/>
      <w:szCs w:val="24"/>
      <w:lang w:val="en-US"/>
    </w:rPr>
  </w:style>
  <w:style w:type="paragraph" w:customStyle="1" w:styleId="izmgreenback">
    <w:name w:val="izm_greenback"/>
    <w:basedOn w:val="Normal"/>
    <w:rsid w:val="001E62DD"/>
    <w:pPr>
      <w:shd w:val="clear" w:color="auto" w:fill="33FF33"/>
      <w:spacing w:before="100" w:beforeAutospacing="1" w:after="100" w:afterAutospacing="1"/>
      <w:ind w:right="0" w:firstLine="0"/>
      <w:jc w:val="left"/>
    </w:pPr>
    <w:rPr>
      <w:rFonts w:ascii="Times New Roman" w:hAnsi="Times New Roman" w:cs="Times New Roman"/>
      <w:szCs w:val="24"/>
      <w:lang w:val="en-US"/>
    </w:rPr>
  </w:style>
  <w:style w:type="paragraph" w:customStyle="1" w:styleId="ct">
    <w:name w:val="ct"/>
    <w:basedOn w:val="Normal"/>
    <w:rsid w:val="001E62DD"/>
    <w:pPr>
      <w:spacing w:before="100" w:beforeAutospacing="1" w:after="100" w:afterAutospacing="1"/>
      <w:ind w:right="0" w:firstLine="0"/>
      <w:jc w:val="left"/>
    </w:pPr>
    <w:rPr>
      <w:rFonts w:ascii="Times New Roman" w:hAnsi="Times New Roman" w:cs="Times New Roman"/>
      <w:color w:val="DC2348"/>
      <w:szCs w:val="24"/>
      <w:lang w:val="en-US"/>
    </w:rPr>
  </w:style>
  <w:style w:type="paragraph" w:customStyle="1" w:styleId="hrct">
    <w:name w:val="hr_ct"/>
    <w:basedOn w:val="Normal"/>
    <w:rsid w:val="001E62DD"/>
    <w:pPr>
      <w:shd w:val="clear" w:color="auto" w:fill="000000"/>
      <w:ind w:right="0" w:firstLine="0"/>
      <w:jc w:val="left"/>
    </w:pPr>
    <w:rPr>
      <w:rFonts w:ascii="Times New Roman" w:hAnsi="Times New Roman" w:cs="Times New Roman"/>
      <w:szCs w:val="24"/>
      <w:lang w:val="en-US"/>
    </w:rPr>
  </w:style>
  <w:style w:type="paragraph" w:customStyle="1" w:styleId="s1">
    <w:name w:val="s1"/>
    <w:basedOn w:val="Normal"/>
    <w:rsid w:val="001E62DD"/>
    <w:pPr>
      <w:spacing w:before="100" w:beforeAutospacing="1" w:after="100" w:afterAutospacing="1"/>
      <w:ind w:right="0" w:firstLine="0"/>
      <w:jc w:val="left"/>
    </w:pPr>
    <w:rPr>
      <w:sz w:val="18"/>
      <w:szCs w:val="18"/>
      <w:lang w:val="en-US"/>
    </w:rPr>
  </w:style>
  <w:style w:type="paragraph" w:customStyle="1" w:styleId="s2">
    <w:name w:val="s2"/>
    <w:basedOn w:val="Normal"/>
    <w:rsid w:val="001E62DD"/>
    <w:pPr>
      <w:spacing w:before="100" w:beforeAutospacing="1" w:after="100" w:afterAutospacing="1"/>
      <w:ind w:right="0" w:firstLine="113"/>
      <w:jc w:val="left"/>
    </w:pPr>
    <w:rPr>
      <w:sz w:val="18"/>
      <w:szCs w:val="18"/>
      <w:lang w:val="en-US"/>
    </w:rPr>
  </w:style>
  <w:style w:type="paragraph" w:customStyle="1" w:styleId="s3">
    <w:name w:val="s3"/>
    <w:basedOn w:val="Normal"/>
    <w:rsid w:val="001E62DD"/>
    <w:pPr>
      <w:spacing w:before="100" w:beforeAutospacing="1" w:after="100" w:afterAutospacing="1"/>
      <w:ind w:right="0" w:firstLine="227"/>
      <w:jc w:val="left"/>
    </w:pPr>
    <w:rPr>
      <w:sz w:val="17"/>
      <w:szCs w:val="17"/>
      <w:lang w:val="en-US"/>
    </w:rPr>
  </w:style>
  <w:style w:type="paragraph" w:customStyle="1" w:styleId="s4">
    <w:name w:val="s4"/>
    <w:basedOn w:val="Normal"/>
    <w:rsid w:val="001E62DD"/>
    <w:pPr>
      <w:spacing w:before="100" w:beforeAutospacing="1" w:after="100" w:afterAutospacing="1"/>
      <w:ind w:right="0" w:firstLine="340"/>
      <w:jc w:val="left"/>
    </w:pPr>
    <w:rPr>
      <w:sz w:val="17"/>
      <w:szCs w:val="17"/>
      <w:lang w:val="en-US"/>
    </w:rPr>
  </w:style>
  <w:style w:type="paragraph" w:customStyle="1" w:styleId="s5">
    <w:name w:val="s5"/>
    <w:basedOn w:val="Normal"/>
    <w:rsid w:val="001E62DD"/>
    <w:pPr>
      <w:spacing w:before="100" w:beforeAutospacing="1" w:after="100" w:afterAutospacing="1"/>
      <w:ind w:right="0" w:firstLine="454"/>
      <w:jc w:val="left"/>
    </w:pPr>
    <w:rPr>
      <w:sz w:val="15"/>
      <w:szCs w:val="15"/>
      <w:lang w:val="en-US"/>
    </w:rPr>
  </w:style>
  <w:style w:type="paragraph" w:customStyle="1" w:styleId="s6">
    <w:name w:val="s6"/>
    <w:basedOn w:val="Normal"/>
    <w:rsid w:val="001E62DD"/>
    <w:pPr>
      <w:spacing w:before="100" w:beforeAutospacing="1" w:after="100" w:afterAutospacing="1"/>
      <w:ind w:right="0" w:firstLine="567"/>
      <w:jc w:val="left"/>
    </w:pPr>
    <w:rPr>
      <w:sz w:val="15"/>
      <w:szCs w:val="15"/>
      <w:lang w:val="en-US"/>
    </w:rPr>
  </w:style>
  <w:style w:type="paragraph" w:customStyle="1" w:styleId="s7">
    <w:name w:val="s7"/>
    <w:basedOn w:val="Normal"/>
    <w:rsid w:val="001E62DD"/>
    <w:pPr>
      <w:spacing w:before="100" w:beforeAutospacing="1" w:after="100" w:afterAutospacing="1"/>
      <w:ind w:right="0" w:firstLine="680"/>
      <w:jc w:val="left"/>
    </w:pPr>
    <w:rPr>
      <w:sz w:val="14"/>
      <w:szCs w:val="14"/>
      <w:lang w:val="en-US"/>
    </w:rPr>
  </w:style>
  <w:style w:type="paragraph" w:customStyle="1" w:styleId="s8">
    <w:name w:val="s8"/>
    <w:basedOn w:val="Normal"/>
    <w:rsid w:val="001E62DD"/>
    <w:pPr>
      <w:spacing w:before="100" w:beforeAutospacing="1" w:after="100" w:afterAutospacing="1"/>
      <w:ind w:right="0" w:firstLine="794"/>
      <w:jc w:val="left"/>
    </w:pPr>
    <w:rPr>
      <w:sz w:val="14"/>
      <w:szCs w:val="14"/>
      <w:lang w:val="en-US"/>
    </w:rPr>
  </w:style>
  <w:style w:type="paragraph" w:customStyle="1" w:styleId="s9">
    <w:name w:val="s9"/>
    <w:basedOn w:val="Normal"/>
    <w:rsid w:val="001E62DD"/>
    <w:pPr>
      <w:spacing w:before="100" w:beforeAutospacing="1" w:after="100" w:afterAutospacing="1"/>
      <w:ind w:right="0" w:firstLine="907"/>
      <w:jc w:val="left"/>
    </w:pPr>
    <w:rPr>
      <w:sz w:val="14"/>
      <w:szCs w:val="14"/>
      <w:lang w:val="en-US"/>
    </w:rPr>
  </w:style>
  <w:style w:type="paragraph" w:customStyle="1" w:styleId="s10">
    <w:name w:val="s10"/>
    <w:basedOn w:val="Normal"/>
    <w:rsid w:val="001E62DD"/>
    <w:pPr>
      <w:spacing w:before="100" w:beforeAutospacing="1" w:after="100" w:afterAutospacing="1"/>
      <w:ind w:right="0" w:firstLine="1021"/>
      <w:jc w:val="left"/>
    </w:pPr>
    <w:rPr>
      <w:sz w:val="14"/>
      <w:szCs w:val="14"/>
      <w:lang w:val="en-US"/>
    </w:rPr>
  </w:style>
  <w:style w:type="paragraph" w:customStyle="1" w:styleId="s11">
    <w:name w:val="s11"/>
    <w:basedOn w:val="Normal"/>
    <w:rsid w:val="001E62DD"/>
    <w:pPr>
      <w:spacing w:before="100" w:beforeAutospacing="1" w:after="100" w:afterAutospacing="1"/>
      <w:ind w:right="0" w:firstLine="1134"/>
      <w:jc w:val="left"/>
    </w:pPr>
    <w:rPr>
      <w:sz w:val="14"/>
      <w:szCs w:val="14"/>
      <w:lang w:val="en-US"/>
    </w:rPr>
  </w:style>
  <w:style w:type="paragraph" w:customStyle="1" w:styleId="s12">
    <w:name w:val="s12"/>
    <w:basedOn w:val="Normal"/>
    <w:rsid w:val="001E62DD"/>
    <w:pPr>
      <w:spacing w:before="100" w:beforeAutospacing="1" w:after="100" w:afterAutospacing="1"/>
      <w:ind w:right="0" w:firstLine="1247"/>
      <w:jc w:val="left"/>
    </w:pPr>
    <w:rPr>
      <w:sz w:val="14"/>
      <w:szCs w:val="14"/>
      <w:lang w:val="en-US"/>
    </w:rPr>
  </w:style>
  <w:style w:type="character" w:customStyle="1" w:styleId="BalloonTextChar">
    <w:name w:val="Balloon Text Char"/>
    <w:basedOn w:val="DefaultParagraphFont"/>
    <w:link w:val="BalloonText"/>
    <w:uiPriority w:val="99"/>
    <w:semiHidden/>
    <w:rsid w:val="001E62DD"/>
    <w:rPr>
      <w:rFonts w:ascii="Tahoma" w:hAnsi="Tahoma" w:cs="Tahoma"/>
      <w:sz w:val="16"/>
      <w:szCs w:val="16"/>
      <w:lang w:val="en-GB"/>
    </w:rPr>
  </w:style>
  <w:style w:type="character" w:styleId="Emphasis">
    <w:name w:val="Emphasis"/>
    <w:basedOn w:val="DefaultParagraphFont"/>
    <w:uiPriority w:val="20"/>
    <w:qFormat/>
    <w:rsid w:val="001E62DD"/>
    <w:rPr>
      <w:b/>
      <w:bCs/>
      <w:i w:val="0"/>
      <w:iCs w:val="0"/>
    </w:rPr>
  </w:style>
  <w:style w:type="paragraph" w:styleId="Revision">
    <w:name w:val="Revision"/>
    <w:hidden/>
    <w:uiPriority w:val="99"/>
    <w:semiHidden/>
    <w:rsid w:val="001E62DD"/>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1E62DD"/>
    <w:rPr>
      <w:rFonts w:ascii="Arial" w:hAnsi="Arial" w:cs="Arial"/>
      <w:sz w:val="24"/>
      <w:lang w:val="en-GB"/>
    </w:rPr>
  </w:style>
  <w:style w:type="paragraph" w:customStyle="1" w:styleId="norm2">
    <w:name w:val="norm2"/>
    <w:basedOn w:val="Normal"/>
    <w:rsid w:val="001E62DD"/>
    <w:pPr>
      <w:spacing w:before="120" w:line="312" w:lineRule="atLeast"/>
      <w:ind w:right="0" w:firstLine="0"/>
    </w:pPr>
    <w:rPr>
      <w:rFonts w:ascii="Times New Roman" w:hAnsi="Times New Roman" w:cs="Times New Roman"/>
      <w:szCs w:val="24"/>
      <w:lang w:val="en-US"/>
    </w:rPr>
  </w:style>
  <w:style w:type="paragraph" w:customStyle="1" w:styleId="Default">
    <w:name w:val="Default"/>
    <w:rsid w:val="001E62DD"/>
    <w:pPr>
      <w:autoSpaceDE w:val="0"/>
      <w:autoSpaceDN w:val="0"/>
      <w:adjustRightInd w:val="0"/>
    </w:pPr>
    <w:rPr>
      <w:rFonts w:ascii="Cambria" w:eastAsiaTheme="minorEastAsia" w:hAnsi="Cambria" w:cs="Cambria"/>
      <w:color w:val="000000"/>
      <w:sz w:val="24"/>
      <w:szCs w:val="24"/>
    </w:rPr>
  </w:style>
  <w:style w:type="character" w:customStyle="1" w:styleId="UnresolvedMention1">
    <w:name w:val="Unresolved Mention1"/>
    <w:basedOn w:val="DefaultParagraphFont"/>
    <w:uiPriority w:val="99"/>
    <w:semiHidden/>
    <w:unhideWhenUsed/>
    <w:rsid w:val="001E62DD"/>
    <w:rPr>
      <w:color w:val="605E5C"/>
      <w:shd w:val="clear" w:color="auto" w:fill="E1DFDD"/>
    </w:rPr>
  </w:style>
  <w:style w:type="paragraph" w:styleId="NormalWeb">
    <w:name w:val="Normal (Web)"/>
    <w:basedOn w:val="Normal"/>
    <w:uiPriority w:val="99"/>
    <w:semiHidden/>
    <w:unhideWhenUsed/>
    <w:rsid w:val="001E62DD"/>
    <w:pPr>
      <w:spacing w:after="200" w:line="276" w:lineRule="auto"/>
      <w:ind w:right="0" w:firstLine="0"/>
      <w:jc w:val="left"/>
    </w:pPr>
    <w:rPr>
      <w:rFonts w:ascii="Times New Roman" w:eastAsiaTheme="minorEastAsia" w:hAnsi="Times New Roman" w:cs="Times New Roman"/>
      <w:szCs w:val="24"/>
      <w:lang w:val="en-US"/>
    </w:rPr>
  </w:style>
  <w:style w:type="paragraph" w:styleId="NoSpacing">
    <w:name w:val="No Spacing"/>
    <w:uiPriority w:val="1"/>
    <w:qFormat/>
    <w:rsid w:val="009B1B71"/>
    <w:pPr>
      <w:ind w:right="-720" w:firstLine="720"/>
      <w:jc w:val="both"/>
    </w:pPr>
    <w:rPr>
      <w:rFonts w:ascii="Arial" w:hAnsi="Arial" w:cs="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810300">
      <w:bodyDiv w:val="1"/>
      <w:marLeft w:val="0"/>
      <w:marRight w:val="0"/>
      <w:marTop w:val="0"/>
      <w:marBottom w:val="0"/>
      <w:divBdr>
        <w:top w:val="none" w:sz="0" w:space="0" w:color="auto"/>
        <w:left w:val="none" w:sz="0" w:space="0" w:color="auto"/>
        <w:bottom w:val="none" w:sz="0" w:space="0" w:color="auto"/>
        <w:right w:val="none" w:sz="0" w:space="0" w:color="auto"/>
      </w:divBdr>
    </w:div>
    <w:div w:id="1130588683">
      <w:bodyDiv w:val="1"/>
      <w:marLeft w:val="0"/>
      <w:marRight w:val="0"/>
      <w:marTop w:val="0"/>
      <w:marBottom w:val="0"/>
      <w:divBdr>
        <w:top w:val="none" w:sz="0" w:space="0" w:color="auto"/>
        <w:left w:val="none" w:sz="0" w:space="0" w:color="auto"/>
        <w:bottom w:val="none" w:sz="0" w:space="0" w:color="auto"/>
        <w:right w:val="none" w:sz="0" w:space="0" w:color="auto"/>
      </w:divBdr>
    </w:div>
    <w:div w:id="159111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73BE-5C6B-4E9A-B22D-A2972D48C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103</Pages>
  <Words>38455</Words>
  <Characters>219195</Characters>
  <Application>Microsoft Office Word</Application>
  <DocSecurity>0</DocSecurity>
  <Lines>1826</Lines>
  <Paragraphs>514</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Uprava za sprecavanje pranja novca</Company>
  <LinksUpToDate>false</LinksUpToDate>
  <CharactersWithSpaces>257136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tdjur</dc:creator>
  <cp:lastModifiedBy>Strahinja Vujicic</cp:lastModifiedBy>
  <cp:revision>194</cp:revision>
  <cp:lastPrinted>2008-03-28T10:21:00Z</cp:lastPrinted>
  <dcterms:created xsi:type="dcterms:W3CDTF">2019-10-11T15:24:00Z</dcterms:created>
  <dcterms:modified xsi:type="dcterms:W3CDTF">2019-10-18T06:30:00Z</dcterms:modified>
</cp:coreProperties>
</file>