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5E4" w:rsidRDefault="00DC25E4" w:rsidP="00DC25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>ИЗЈАВ</w:t>
      </w:r>
      <w:r>
        <w:rPr>
          <w:rFonts w:ascii="Times New Roman" w:eastAsia="Times New Roman" w:hAnsi="Times New Roman"/>
          <w:b/>
          <w:sz w:val="28"/>
          <w:szCs w:val="24"/>
          <w:lang w:val="sr-Cyrl-RS" w:eastAsia="hr-HR"/>
        </w:rPr>
        <w:t>А</w:t>
      </w: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 xml:space="preserve"> О УСКЛАЂЕНОСТИ ПРОПИСА С</w:t>
      </w:r>
      <w:r>
        <w:rPr>
          <w:rFonts w:ascii="Times New Roman" w:eastAsia="Times New Roman" w:hAnsi="Times New Roman"/>
          <w:b/>
          <w:sz w:val="28"/>
          <w:szCs w:val="24"/>
          <w:lang w:val="sr-Cyrl-CS" w:eastAsia="hr-HR"/>
        </w:rPr>
        <w:t>А ПРОПИСИМА ЕВРОПСКЕ УНИЈЕ</w:t>
      </w:r>
    </w:p>
    <w:p w:rsidR="00DC25E4" w:rsidRDefault="00DC25E4" w:rsidP="00DC25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sr-Latn-R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1. 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Овлашћени предлагач: ВЛАДА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   Обрађивач: МИНИСТАРСТВО ФИНАНСИЈА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2. Назив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5E4" w:rsidRDefault="00BD740B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Предлог</w:t>
      </w:r>
      <w:r w:rsidR="00DC25E4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закона о завршном рачуну буџета Републике Србије за 20</w:t>
      </w:r>
      <w:r w:rsidR="00DC25E4">
        <w:rPr>
          <w:rFonts w:ascii="Times New Roman" w:eastAsia="Times New Roman" w:hAnsi="Times New Roman"/>
          <w:sz w:val="24"/>
          <w:szCs w:val="24"/>
          <w:lang w:val="sr-Latn-RS" w:eastAsia="hr-HR"/>
        </w:rPr>
        <w:t>02</w:t>
      </w:r>
      <w:r w:rsidR="00DC25E4">
        <w:rPr>
          <w:rFonts w:ascii="Times New Roman" w:eastAsia="Times New Roman" w:hAnsi="Times New Roman"/>
          <w:sz w:val="24"/>
          <w:szCs w:val="24"/>
          <w:lang w:val="sr-Cyrl-RS" w:eastAsia="hr-HR"/>
        </w:rPr>
        <w:t>. годину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sz w:val="24"/>
          <w:szCs w:val="24"/>
          <w:lang w:val="hr-HR" w:eastAsia="hr-HR"/>
        </w:rPr>
        <w:t>The draft Law on Final Account of the Republic of Serbia for 2002.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: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а) Одредба Споразума која се однос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на нормативну садржину прописа,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 постоје релевантне одредбе Споразума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б) Прелазни рок за усклађивање законодавства према одредбама Споразума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Нема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в) Оцена испуњености обавезе које произлазе из наведене одредбе Споразума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д) Веза са Националним програмом за усвајање правних тековина Европске уније</w:t>
      </w: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4.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прописа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уније: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а)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одредби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примарних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и оцене усклађености са њима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б)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секундарних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 оцене усклађености са њима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в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 осталих извора права Европске уније и усклађен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o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ст са њима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г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азлози за дел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мичну 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,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односно неусклађеност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ок у којем је предвиђено постизање потпуне усклађености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val="ru-RU" w:eastAsia="hr-HR"/>
        </w:rPr>
        <w:t>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t xml:space="preserve">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lastRenderedPageBreak/>
        <w:t xml:space="preserve">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  <w:t>Не постоје прописи са којима је потребно обезбедити усклађеност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6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Да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ли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су претходно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наведени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преведени на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срп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ски језик?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7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Да ли 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пропис преведен на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неки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службени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језик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Није преведен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ME" w:eastAsia="hr-HR"/>
        </w:rPr>
        <w:t xml:space="preserve">Сарадња са Европском унијом 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учешће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кон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ултаната у изради прописа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 њихово мишљење о усклађености.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DC25E4" w:rsidRDefault="00DC25E4" w:rsidP="00DC25E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sr-Latn-RS" w:eastAsia="hr-HR"/>
        </w:rPr>
      </w:pPr>
    </w:p>
    <w:p w:rsidR="00DC25E4" w:rsidRDefault="00DC25E4" w:rsidP="00DC25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/>
        </w:rPr>
      </w:pPr>
    </w:p>
    <w:p w:rsidR="00DC25E4" w:rsidRDefault="00DC25E4" w:rsidP="00DC25E4">
      <w:bookmarkStart w:id="0" w:name="_GoBack"/>
      <w:bookmarkEnd w:id="0"/>
    </w:p>
    <w:p w:rsidR="00DC25E4" w:rsidRDefault="00DC25E4" w:rsidP="00DC25E4"/>
    <w:p w:rsidR="00DC25E4" w:rsidRDefault="00DC25E4" w:rsidP="00DC25E4"/>
    <w:p w:rsidR="00DC25E4" w:rsidRDefault="00DC25E4" w:rsidP="00DC25E4"/>
    <w:p w:rsidR="00DC25E4" w:rsidRDefault="00DC25E4" w:rsidP="00DC25E4"/>
    <w:p w:rsidR="00DC25E4" w:rsidRDefault="00DC25E4" w:rsidP="00DC25E4"/>
    <w:p w:rsidR="00DC25E4" w:rsidRDefault="00DC25E4" w:rsidP="00DC25E4"/>
    <w:p w:rsidR="00DC25E4" w:rsidRDefault="00DC25E4" w:rsidP="00DC25E4"/>
    <w:p w:rsidR="008B3F7F" w:rsidRDefault="008B3F7F"/>
    <w:sectPr w:rsidR="008B3F7F" w:rsidSect="00D4208C">
      <w:pgSz w:w="11909" w:h="16834" w:code="9"/>
      <w:pgMar w:top="851" w:right="1418" w:bottom="1009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5E4"/>
    <w:rsid w:val="00642CE5"/>
    <w:rsid w:val="008B3F7F"/>
    <w:rsid w:val="00BD740B"/>
    <w:rsid w:val="00D4208C"/>
    <w:rsid w:val="00DC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D7013"/>
  <w15:docId w15:val="{A71205DA-34B8-4395-AFBF-F46D5D6C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5E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6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Boskovic</dc:creator>
  <cp:lastModifiedBy>Natasa Skembarevic</cp:lastModifiedBy>
  <cp:revision>2</cp:revision>
  <dcterms:created xsi:type="dcterms:W3CDTF">2019-09-18T10:09:00Z</dcterms:created>
  <dcterms:modified xsi:type="dcterms:W3CDTF">2019-09-18T12:51:00Z</dcterms:modified>
</cp:coreProperties>
</file>