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2FB" w:rsidRPr="000E3D72" w:rsidRDefault="00D102FB" w:rsidP="00CA3B29">
      <w:pPr>
        <w:jc w:val="center"/>
        <w:rPr>
          <w:rFonts w:asciiTheme="minorHAnsi" w:hAnsiTheme="minorHAnsi" w:cstheme="minorHAnsi"/>
          <w:bCs/>
          <w:sz w:val="24"/>
          <w:szCs w:val="24"/>
          <w:lang w:val="sr-Cyrl-CS"/>
        </w:rPr>
      </w:pPr>
    </w:p>
    <w:p w:rsidR="00CA3B29" w:rsidRPr="000E3D72" w:rsidRDefault="000A5152"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ПРЕДЛОГ </w:t>
      </w:r>
      <w:r w:rsidR="00693EA6" w:rsidRPr="000E3D72">
        <w:rPr>
          <w:rFonts w:asciiTheme="minorHAnsi" w:hAnsiTheme="minorHAnsi" w:cstheme="minorHAnsi"/>
          <w:bCs/>
          <w:sz w:val="24"/>
          <w:szCs w:val="24"/>
          <w:lang w:val="sr-Cyrl-CS"/>
        </w:rPr>
        <w:t>ЗАКОН</w:t>
      </w:r>
      <w:r w:rsidRPr="000E3D72">
        <w:rPr>
          <w:rFonts w:asciiTheme="minorHAnsi" w:hAnsiTheme="minorHAnsi" w:cstheme="minorHAnsi"/>
          <w:bCs/>
          <w:sz w:val="24"/>
          <w:szCs w:val="24"/>
          <w:lang w:val="sr-Cyrl-CS"/>
        </w:rPr>
        <w:t>А</w:t>
      </w:r>
      <w:r w:rsidR="00693EA6" w:rsidRPr="000E3D72">
        <w:rPr>
          <w:rFonts w:asciiTheme="minorHAnsi" w:hAnsiTheme="minorHAnsi" w:cstheme="minorHAnsi"/>
          <w:bCs/>
          <w:sz w:val="24"/>
          <w:szCs w:val="24"/>
          <w:lang w:val="sr-Cyrl-CS"/>
        </w:rPr>
        <w:t xml:space="preserve"> О РАЧУНОВОДСТВУ</w:t>
      </w:r>
    </w:p>
    <w:p w:rsidR="00CA3B29" w:rsidRPr="000E3D72" w:rsidRDefault="00CA3B29" w:rsidP="00CA3B29">
      <w:pPr>
        <w:jc w:val="center"/>
        <w:rPr>
          <w:rFonts w:asciiTheme="minorHAnsi" w:hAnsiTheme="minorHAnsi" w:cstheme="minorHAnsi"/>
          <w:sz w:val="24"/>
          <w:szCs w:val="24"/>
          <w:lang w:val="sr-Cyrl-CS"/>
        </w:rPr>
      </w:pPr>
      <w:bookmarkStart w:id="0" w:name="str_00004"/>
      <w:bookmarkEnd w:id="0"/>
    </w:p>
    <w:p w:rsidR="00CA3B29" w:rsidRPr="000E3D72" w:rsidRDefault="00CA3B29" w:rsidP="00CA3B29">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I. ОСНОВНЕ ОДРЕДБЕ</w:t>
      </w:r>
    </w:p>
    <w:p w:rsidR="00CA3B29" w:rsidRPr="000E3D72" w:rsidRDefault="00CA3B29" w:rsidP="00CA3B29">
      <w:pPr>
        <w:jc w:val="center"/>
        <w:rPr>
          <w:rFonts w:asciiTheme="minorHAnsi" w:hAnsiTheme="minorHAnsi" w:cstheme="minorHAnsi"/>
          <w:bCs/>
          <w:sz w:val="24"/>
          <w:szCs w:val="24"/>
          <w:lang w:val="sr-Cyrl-CS"/>
        </w:rPr>
      </w:pPr>
      <w:bookmarkStart w:id="1" w:name="str_00005"/>
      <w:bookmarkEnd w:id="1"/>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Предмет уређивања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2" w:name="str_0006"/>
      <w:bookmarkStart w:id="3" w:name="str_00006"/>
      <w:bookmarkEnd w:id="2"/>
      <w:bookmarkEnd w:id="3"/>
      <w:r w:rsidRPr="000E3D72">
        <w:rPr>
          <w:rFonts w:asciiTheme="minorHAnsi" w:hAnsiTheme="minorHAnsi" w:cstheme="minorHAnsi"/>
          <w:bCs/>
          <w:sz w:val="24"/>
          <w:szCs w:val="24"/>
          <w:lang w:val="sr-Cyrl-CS"/>
        </w:rPr>
        <w:t>Члан 1.</w:t>
      </w:r>
    </w:p>
    <w:p w:rsidR="00AF4B31" w:rsidRPr="000E3D72" w:rsidRDefault="00693EA6" w:rsidP="00E03643">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03643"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Овим законом уређују се </w:t>
      </w:r>
      <w:r w:rsidR="00CA3B29" w:rsidRPr="000E3D72">
        <w:rPr>
          <w:rFonts w:asciiTheme="minorHAnsi" w:hAnsiTheme="minorHAnsi" w:cstheme="minorHAnsi"/>
          <w:sz w:val="24"/>
          <w:szCs w:val="24"/>
          <w:lang w:val="sr-Cyrl-CS"/>
        </w:rPr>
        <w:t>обвезници примене овог закона,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разврставање правних лица и предузетника,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организација рачуноводства, рачуноводствене исправе и врсте пословних књига,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услови и начин вођења пословних књига,</w:t>
      </w:r>
      <w:r w:rsidRPr="000E3D72">
        <w:rPr>
          <w:rFonts w:asciiTheme="minorHAnsi" w:hAnsiTheme="minorHAnsi" w:cstheme="minorHAnsi"/>
          <w:sz w:val="24"/>
          <w:szCs w:val="24"/>
          <w:lang w:val="sr-Cyrl-CS"/>
        </w:rPr>
        <w:t xml:space="preserve"> </w:t>
      </w:r>
      <w:r w:rsidR="00C92670" w:rsidRPr="000E3D72">
        <w:rPr>
          <w:rFonts w:asciiTheme="minorHAnsi" w:hAnsiTheme="minorHAnsi" w:cstheme="minorHAnsi"/>
          <w:sz w:val="24"/>
          <w:szCs w:val="24"/>
          <w:lang w:val="sr-Cyrl-CS"/>
        </w:rPr>
        <w:t xml:space="preserve">Регистар </w:t>
      </w:r>
      <w:proofErr w:type="spellStart"/>
      <w:r w:rsidR="00C92670" w:rsidRPr="000E3D72">
        <w:rPr>
          <w:rFonts w:asciiTheme="minorHAnsi" w:hAnsiTheme="minorHAnsi" w:cstheme="minorHAnsi"/>
          <w:sz w:val="24"/>
          <w:szCs w:val="24"/>
          <w:lang w:val="sr-Cyrl-CS"/>
        </w:rPr>
        <w:t>пружалаца</w:t>
      </w:r>
      <w:proofErr w:type="spellEnd"/>
      <w:r w:rsidR="00C92670" w:rsidRPr="000E3D72">
        <w:rPr>
          <w:rFonts w:asciiTheme="minorHAnsi" w:hAnsiTheme="minorHAnsi" w:cstheme="minorHAnsi"/>
          <w:sz w:val="24"/>
          <w:szCs w:val="24"/>
          <w:lang w:val="sr-Cyrl-CS"/>
        </w:rPr>
        <w:t xml:space="preserve"> рачуноводствених услуга,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признавање и вредновање позиција у финансијским извештајима,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 xml:space="preserve">састављање, достављање и јавно објављивање финансијских извештаја, годишњег </w:t>
      </w:r>
      <w:r w:rsidR="002002A3" w:rsidRPr="000E3D72">
        <w:rPr>
          <w:rFonts w:asciiTheme="minorHAnsi" w:hAnsiTheme="minorHAnsi" w:cstheme="minorHAnsi"/>
          <w:sz w:val="24"/>
          <w:szCs w:val="24"/>
          <w:lang w:val="sr-Cyrl-CS"/>
        </w:rPr>
        <w:t xml:space="preserve">извештаја о пословању, </w:t>
      </w:r>
      <w:r w:rsidR="00F86886" w:rsidRPr="000E3D72">
        <w:rPr>
          <w:rFonts w:asciiTheme="minorHAnsi" w:hAnsiTheme="minorHAnsi" w:cstheme="minorHAnsi"/>
          <w:sz w:val="24"/>
          <w:szCs w:val="24"/>
          <w:lang w:val="sr-Cyrl-CS"/>
        </w:rPr>
        <w:t xml:space="preserve">извештаја о корпоративном управљању, </w:t>
      </w:r>
      <w:r w:rsidR="002002A3" w:rsidRPr="000E3D72">
        <w:rPr>
          <w:rFonts w:asciiTheme="minorHAnsi" w:hAnsiTheme="minorHAnsi" w:cstheme="minorHAnsi"/>
          <w:sz w:val="24"/>
          <w:szCs w:val="24"/>
          <w:lang w:val="sr-Cyrl-CS"/>
        </w:rPr>
        <w:t>извештаји</w:t>
      </w:r>
      <w:r w:rsidR="007562EA" w:rsidRPr="000E3D72">
        <w:rPr>
          <w:rFonts w:asciiTheme="minorHAnsi" w:hAnsiTheme="minorHAnsi" w:cstheme="minorHAnsi"/>
          <w:sz w:val="24"/>
          <w:szCs w:val="24"/>
          <w:lang w:val="sr-Cyrl-CS"/>
        </w:rPr>
        <w:t xml:space="preserve"> о плаћањима ауторитетима власти </w:t>
      </w:r>
      <w:r w:rsidR="00CA3B29" w:rsidRPr="000E3D72">
        <w:rPr>
          <w:rFonts w:asciiTheme="minorHAnsi" w:hAnsiTheme="minorHAnsi" w:cstheme="minorHAnsi"/>
          <w:sz w:val="24"/>
          <w:szCs w:val="24"/>
          <w:lang w:val="sr-Cyrl-CS"/>
        </w:rPr>
        <w:t xml:space="preserve">и </w:t>
      </w:r>
      <w:proofErr w:type="spellStart"/>
      <w:r w:rsidR="00CA3B29" w:rsidRPr="000E3D72">
        <w:rPr>
          <w:rFonts w:asciiTheme="minorHAnsi" w:hAnsiTheme="minorHAnsi" w:cstheme="minorHAnsi"/>
          <w:sz w:val="24"/>
          <w:szCs w:val="24"/>
          <w:lang w:val="sr-Cyrl-CS"/>
        </w:rPr>
        <w:t>нефинансијско</w:t>
      </w:r>
      <w:proofErr w:type="spellEnd"/>
      <w:r w:rsidR="00CA3B29" w:rsidRPr="000E3D72">
        <w:rPr>
          <w:rFonts w:asciiTheme="minorHAnsi" w:hAnsiTheme="minorHAnsi" w:cstheme="minorHAnsi"/>
          <w:sz w:val="24"/>
          <w:szCs w:val="24"/>
          <w:lang w:val="sr-Cyrl-CS"/>
        </w:rPr>
        <w:t xml:space="preserve"> извештавање,</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Регистар финансијских извештаја,</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Национална комисија за рачуноводство</w:t>
      </w:r>
      <w:r w:rsidR="00AF4B31" w:rsidRPr="000E3D72">
        <w:rPr>
          <w:rFonts w:asciiTheme="minorHAnsi" w:hAnsiTheme="minorHAnsi" w:cstheme="minorHAnsi"/>
          <w:sz w:val="24"/>
          <w:szCs w:val="24"/>
          <w:lang w:val="sr-Cyrl-CS"/>
        </w:rPr>
        <w:t xml:space="preserve"> и</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надзор над спровођењем одредби овог закона</w:t>
      </w:r>
      <w:r w:rsidR="00AF4B31" w:rsidRPr="000E3D72">
        <w:rPr>
          <w:rFonts w:asciiTheme="minorHAnsi" w:hAnsiTheme="minorHAnsi" w:cstheme="minorHAnsi"/>
          <w:sz w:val="24"/>
          <w:szCs w:val="24"/>
          <w:lang w:val="sr-Cyrl-CS"/>
        </w:rPr>
        <w:t>.</w:t>
      </w:r>
    </w:p>
    <w:p w:rsidR="008A529D" w:rsidRPr="000E3D72" w:rsidRDefault="008A529D" w:rsidP="00693EA6">
      <w:pPr>
        <w:rPr>
          <w:rFonts w:asciiTheme="minorHAnsi" w:hAnsiTheme="minorHAnsi" w:cstheme="minorHAnsi"/>
          <w:b/>
          <w:bCs/>
          <w:sz w:val="24"/>
          <w:szCs w:val="24"/>
          <w:lang w:val="sr-Cyrl-CS"/>
        </w:rPr>
      </w:pPr>
      <w:bookmarkStart w:id="4" w:name="str_00008"/>
      <w:bookmarkEnd w:id="4"/>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Дефиниције</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5" w:name="str_0009"/>
      <w:bookmarkStart w:id="6" w:name="str_00009"/>
      <w:bookmarkEnd w:id="5"/>
      <w:bookmarkEnd w:id="6"/>
      <w:r w:rsidRPr="000E3D72">
        <w:rPr>
          <w:rFonts w:asciiTheme="minorHAnsi" w:hAnsiTheme="minorHAnsi" w:cstheme="minorHAnsi"/>
          <w:bCs/>
          <w:sz w:val="24"/>
          <w:szCs w:val="24"/>
          <w:lang w:val="sr-Cyrl-CS"/>
        </w:rPr>
        <w:t>Члан 2.</w:t>
      </w:r>
    </w:p>
    <w:p w:rsidR="00CA3B29" w:rsidRPr="000E3D72" w:rsidRDefault="00CA3B29" w:rsidP="00E03643">
      <w:pPr>
        <w:tabs>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Поједини појмови, у смислу овог закона, имају следећа значења:</w:t>
      </w:r>
    </w:p>
    <w:p w:rsidR="00CA3B29" w:rsidRPr="000E3D72" w:rsidRDefault="00CA3B29" w:rsidP="00A55372">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правна лица обухватају привредна друштва, Народну банку Србије, банке</w:t>
      </w:r>
      <w:r w:rsidR="00A55372" w:rsidRPr="000E3D72">
        <w:rPr>
          <w:rFonts w:asciiTheme="minorHAnsi" w:hAnsiTheme="minorHAnsi" w:cstheme="minorHAnsi"/>
          <w:sz w:val="24"/>
          <w:szCs w:val="24"/>
          <w:lang w:val="sr-Cyrl-CS"/>
        </w:rPr>
        <w:t xml:space="preserve">, </w:t>
      </w:r>
      <w:r w:rsidR="00A55372" w:rsidRPr="000E3D72">
        <w:rPr>
          <w:rFonts w:asciiTheme="minorHAnsi" w:hAnsiTheme="minorHAnsi" w:cstheme="minorHAnsi"/>
          <w:bCs/>
          <w:sz w:val="24"/>
          <w:szCs w:val="24"/>
          <w:lang w:val="sr-Cyrl-CS"/>
        </w:rPr>
        <w:t>платне институције, институције електронског новца</w:t>
      </w:r>
      <w:r w:rsidRPr="000E3D72">
        <w:rPr>
          <w:rFonts w:asciiTheme="minorHAnsi" w:hAnsiTheme="minorHAnsi" w:cstheme="minorHAnsi"/>
          <w:sz w:val="24"/>
          <w:szCs w:val="24"/>
          <w:lang w:val="sr-Cyrl-CS"/>
        </w:rPr>
        <w:t>, друштва за осигурање</w:t>
      </w:r>
      <w:r w:rsidR="00E11416" w:rsidRPr="000E3D72">
        <w:rPr>
          <w:rFonts w:asciiTheme="minorHAnsi" w:hAnsiTheme="minorHAnsi" w:cstheme="minorHAnsi"/>
          <w:sz w:val="24"/>
          <w:szCs w:val="24"/>
          <w:lang w:val="sr-Cyrl-CS"/>
        </w:rPr>
        <w:t xml:space="preserve"> и друштва за реосигурање (у даљем тексту: друштва за осигурање)</w:t>
      </w:r>
      <w:r w:rsidRPr="000E3D72">
        <w:rPr>
          <w:rFonts w:asciiTheme="minorHAnsi" w:hAnsiTheme="minorHAnsi" w:cstheme="minorHAnsi"/>
          <w:sz w:val="24"/>
          <w:szCs w:val="24"/>
          <w:lang w:val="sr-Cyrl-CS"/>
        </w:rPr>
        <w:t xml:space="preserve">, даваоце финансијског лизинга, пензијске фондове и друштва за управљање добровољним пензијским фондовима, инвестиционе фондове и друштва за управљање инвестиционим фондовима, берзе и </w:t>
      </w:r>
      <w:proofErr w:type="spellStart"/>
      <w:r w:rsidRPr="000E3D72">
        <w:rPr>
          <w:rFonts w:asciiTheme="minorHAnsi" w:hAnsiTheme="minorHAnsi" w:cstheme="minorHAnsi"/>
          <w:sz w:val="24"/>
          <w:szCs w:val="24"/>
          <w:lang w:val="sr-Cyrl-CS"/>
        </w:rPr>
        <w:t>брокерско-дилерска</w:t>
      </w:r>
      <w:proofErr w:type="spellEnd"/>
      <w:r w:rsidRPr="000E3D72">
        <w:rPr>
          <w:rFonts w:asciiTheme="minorHAnsi" w:hAnsiTheme="minorHAnsi" w:cstheme="minorHAnsi"/>
          <w:sz w:val="24"/>
          <w:szCs w:val="24"/>
          <w:lang w:val="sr-Cyrl-CS"/>
        </w:rPr>
        <w:t xml:space="preserve"> друштва, </w:t>
      </w:r>
      <w:r w:rsidR="00F86886" w:rsidRPr="000E3D72">
        <w:rPr>
          <w:sz w:val="24"/>
          <w:lang w:val="sr-Cyrl-CS"/>
        </w:rPr>
        <w:t>Централни регистар хартија од вредности</w:t>
      </w:r>
      <w:r w:rsidR="00F86886"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факторинг</w:t>
      </w:r>
      <w:proofErr w:type="spellEnd"/>
      <w:r w:rsidRPr="000E3D72">
        <w:rPr>
          <w:rFonts w:asciiTheme="minorHAnsi" w:hAnsiTheme="minorHAnsi" w:cstheme="minorHAnsi"/>
          <w:sz w:val="24"/>
          <w:szCs w:val="24"/>
          <w:lang w:val="sr-Cyrl-CS"/>
        </w:rPr>
        <w:t xml:space="preserve"> друштва, задруге, установе које обављају делатност ради стицања добити, правна лица која у складу са посебним прописима примењују одредбе овог закона, као и друга правна лица утврђена овим законом;</w:t>
      </w:r>
    </w:p>
    <w:p w:rsidR="00CA3B29" w:rsidRPr="000E3D72" w:rsidRDefault="00CA3B29" w:rsidP="00CA3B29">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другим правним лицима сматрају се правна лица чије се пословање делом финансира из јавних прихода или других наменских извора, а делом или у целини</w:t>
      </w:r>
      <w:r w:rsidR="001027D3" w:rsidRPr="000E3D72">
        <w:rPr>
          <w:rFonts w:asciiTheme="minorHAnsi" w:hAnsiTheme="minorHAnsi" w:cstheme="minorHAnsi"/>
          <w:sz w:val="24"/>
          <w:szCs w:val="24"/>
          <w:lang w:val="sr-Cyrl-CS"/>
        </w:rPr>
        <w:t xml:space="preserve"> оствареним приходима на тржишту или</w:t>
      </w:r>
      <w:r w:rsidRPr="000E3D72">
        <w:rPr>
          <w:rFonts w:asciiTheme="minorHAnsi" w:hAnsiTheme="minorHAnsi" w:cstheme="minorHAnsi"/>
          <w:sz w:val="24"/>
          <w:szCs w:val="24"/>
          <w:lang w:val="sr-Cyrl-CS"/>
        </w:rPr>
        <w:t xml:space="preserve"> по основу учлањења и која се не оснивају ради стицања добити (политичке организације, синдикалне организације са својством</w:t>
      </w:r>
      <w:r w:rsidRPr="000E3D72">
        <w:rPr>
          <w:rFonts w:asciiTheme="minorHAnsi" w:hAnsiTheme="minorHAnsi" w:cstheme="minorHAnsi"/>
          <w:color w:val="548DD4" w:themeColor="text2" w:themeTint="99"/>
          <w:sz w:val="24"/>
          <w:szCs w:val="24"/>
          <w:lang w:val="sr-Cyrl-CS"/>
        </w:rPr>
        <w:t xml:space="preserve"> </w:t>
      </w:r>
      <w:r w:rsidRPr="000E3D72">
        <w:rPr>
          <w:rFonts w:asciiTheme="minorHAnsi" w:hAnsiTheme="minorHAnsi" w:cstheme="minorHAnsi"/>
          <w:sz w:val="24"/>
          <w:szCs w:val="24"/>
          <w:lang w:val="sr-Cyrl-CS"/>
        </w:rPr>
        <w:t>правног лица, ф</w:t>
      </w:r>
      <w:r w:rsidR="00142D4B" w:rsidRPr="000E3D72">
        <w:rPr>
          <w:rFonts w:asciiTheme="minorHAnsi" w:hAnsiTheme="minorHAnsi" w:cstheme="minorHAnsi"/>
          <w:sz w:val="24"/>
          <w:szCs w:val="24"/>
          <w:lang w:val="sr-Cyrl-CS"/>
        </w:rPr>
        <w:t>ондације и задужбине, удружења</w:t>
      </w:r>
      <w:r w:rsidR="001027D3"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коморе, цркве и верске заједнице у делу обављања привредне или друге делатности у складу са прописима којима је уређено обављање тих делатности, као и друге организације организоване по основу учлањења);</w:t>
      </w:r>
    </w:p>
    <w:p w:rsidR="00F25AD1" w:rsidRPr="000E3D72" w:rsidRDefault="00DA1488" w:rsidP="00CA3B29">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предузетници су физичка лица </w:t>
      </w:r>
      <w:r w:rsidR="00506981" w:rsidRPr="000E3D72">
        <w:rPr>
          <w:rFonts w:asciiTheme="minorHAnsi" w:hAnsiTheme="minorHAnsi" w:cstheme="minorHAnsi"/>
          <w:sz w:val="24"/>
          <w:szCs w:val="24"/>
          <w:lang w:val="sr-Cyrl-CS"/>
        </w:rPr>
        <w:t>у смислу закона којим се уређују привредна друштва</w:t>
      </w:r>
      <w:r w:rsidR="00CA3B29" w:rsidRPr="000E3D72">
        <w:rPr>
          <w:rFonts w:asciiTheme="minorHAnsi" w:hAnsiTheme="minorHAnsi" w:cstheme="minorHAnsi"/>
          <w:sz w:val="24"/>
          <w:szCs w:val="24"/>
          <w:lang w:val="sr-Cyrl-CS"/>
        </w:rPr>
        <w:t>, која пословне књиге воде по систему двојног књиговодства, ако посебним прописима није друкчије уређено;</w:t>
      </w:r>
    </w:p>
    <w:p w:rsidR="006C60F9" w:rsidRPr="000E3D72" w:rsidRDefault="00CA3B29" w:rsidP="00CA3B29">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 Међународни стандарди финансијског извештавања (у даљем тексту: МСФИ), у смислу овог закона, су: Концептуални оквир за финансијско извештавање (</w:t>
      </w:r>
      <w:proofErr w:type="spellStart"/>
      <w:r w:rsidR="004B4E52">
        <w:fldChar w:fldCharType="begin"/>
      </w:r>
      <w:r w:rsidR="004B4E52">
        <w:instrText xml:space="preserve"> HYPERLINK "https://www.ifrs.org/issued-standards/list-of-standards/conceptual-framework/" \t "_self" </w:instrText>
      </w:r>
      <w:r w:rsidR="004B4E52">
        <w:fldChar w:fldCharType="separate"/>
      </w:r>
      <w:r w:rsidRPr="000E3D72">
        <w:rPr>
          <w:rStyle w:val="Hyperlink"/>
          <w:rFonts w:asciiTheme="minorHAnsi" w:hAnsiTheme="minorHAnsi" w:cstheme="minorHAnsi"/>
          <w:color w:val="auto"/>
          <w:sz w:val="24"/>
          <w:szCs w:val="24"/>
          <w:u w:val="none"/>
          <w:lang w:val="sr-Cyrl-CS"/>
        </w:rPr>
        <w:t>Conceptual</w:t>
      </w:r>
      <w:proofErr w:type="spellEnd"/>
      <w:r w:rsidRPr="000E3D72">
        <w:rPr>
          <w:rStyle w:val="Hyperlink"/>
          <w:rFonts w:asciiTheme="minorHAnsi" w:hAnsiTheme="minorHAnsi" w:cstheme="minorHAnsi"/>
          <w:color w:val="auto"/>
          <w:sz w:val="24"/>
          <w:szCs w:val="24"/>
          <w:u w:val="none"/>
          <w:lang w:val="sr-Cyrl-CS"/>
        </w:rPr>
        <w:t xml:space="preserve"> </w:t>
      </w:r>
      <w:proofErr w:type="spellStart"/>
      <w:r w:rsidRPr="000E3D72">
        <w:rPr>
          <w:rStyle w:val="Hyperlink"/>
          <w:rFonts w:asciiTheme="minorHAnsi" w:hAnsiTheme="minorHAnsi" w:cstheme="minorHAnsi"/>
          <w:color w:val="auto"/>
          <w:sz w:val="24"/>
          <w:szCs w:val="24"/>
          <w:u w:val="none"/>
          <w:lang w:val="sr-Cyrl-CS"/>
        </w:rPr>
        <w:t>Framework</w:t>
      </w:r>
      <w:proofErr w:type="spellEnd"/>
      <w:r w:rsidRPr="000E3D72">
        <w:rPr>
          <w:rStyle w:val="Hyperlink"/>
          <w:rFonts w:asciiTheme="minorHAnsi" w:hAnsiTheme="minorHAnsi" w:cstheme="minorHAnsi"/>
          <w:color w:val="auto"/>
          <w:sz w:val="24"/>
          <w:szCs w:val="24"/>
          <w:u w:val="none"/>
          <w:lang w:val="sr-Cyrl-CS"/>
        </w:rPr>
        <w:t xml:space="preserve"> for </w:t>
      </w:r>
      <w:proofErr w:type="spellStart"/>
      <w:r w:rsidRPr="000E3D72">
        <w:rPr>
          <w:rStyle w:val="Hyperlink"/>
          <w:rFonts w:asciiTheme="minorHAnsi" w:hAnsiTheme="minorHAnsi" w:cstheme="minorHAnsi"/>
          <w:color w:val="auto"/>
          <w:sz w:val="24"/>
          <w:szCs w:val="24"/>
          <w:u w:val="none"/>
          <w:lang w:val="sr-Cyrl-CS"/>
        </w:rPr>
        <w:t>Financial</w:t>
      </w:r>
      <w:proofErr w:type="spellEnd"/>
      <w:r w:rsidRPr="000E3D72">
        <w:rPr>
          <w:rStyle w:val="Hyperlink"/>
          <w:rFonts w:asciiTheme="minorHAnsi" w:hAnsiTheme="minorHAnsi" w:cstheme="minorHAnsi"/>
          <w:color w:val="auto"/>
          <w:sz w:val="24"/>
          <w:szCs w:val="24"/>
          <w:u w:val="none"/>
          <w:lang w:val="sr-Cyrl-CS"/>
        </w:rPr>
        <w:t xml:space="preserve"> </w:t>
      </w:r>
      <w:proofErr w:type="spellStart"/>
      <w:r w:rsidRPr="000E3D72">
        <w:rPr>
          <w:rStyle w:val="Hyperlink"/>
          <w:rFonts w:asciiTheme="minorHAnsi" w:hAnsiTheme="minorHAnsi" w:cstheme="minorHAnsi"/>
          <w:color w:val="auto"/>
          <w:sz w:val="24"/>
          <w:szCs w:val="24"/>
          <w:u w:val="none"/>
          <w:lang w:val="sr-Cyrl-CS"/>
        </w:rPr>
        <w:t>Reporting</w:t>
      </w:r>
      <w:proofErr w:type="spellEnd"/>
      <w:r w:rsidR="004B4E52">
        <w:rPr>
          <w:rStyle w:val="Hyperlink"/>
          <w:rFonts w:asciiTheme="minorHAnsi" w:hAnsiTheme="minorHAnsi" w:cstheme="minorHAnsi"/>
          <w:color w:val="auto"/>
          <w:sz w:val="24"/>
          <w:szCs w:val="24"/>
          <w:u w:val="none"/>
          <w:lang w:val="sr-Cyrl-CS"/>
        </w:rPr>
        <w:fldChar w:fldCharType="end"/>
      </w:r>
      <w:r w:rsidRPr="000E3D72">
        <w:rPr>
          <w:rFonts w:asciiTheme="minorHAnsi" w:hAnsiTheme="minorHAnsi" w:cstheme="minorHAnsi"/>
          <w:sz w:val="24"/>
          <w:szCs w:val="24"/>
          <w:lang w:val="sr-Cyrl-CS"/>
        </w:rPr>
        <w:t>), Међународни рачуноводствени стандарди - МРС (</w:t>
      </w:r>
      <w:proofErr w:type="spellStart"/>
      <w:r w:rsidRPr="000E3D72">
        <w:rPr>
          <w:rFonts w:asciiTheme="minorHAnsi" w:hAnsiTheme="minorHAnsi" w:cstheme="minorHAnsi"/>
          <w:sz w:val="24"/>
          <w:szCs w:val="24"/>
          <w:lang w:val="sr-Cyrl-CS"/>
        </w:rPr>
        <w:t>International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Accounting</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Standards</w:t>
      </w:r>
      <w:proofErr w:type="spellEnd"/>
      <w:r w:rsidRPr="000E3D72">
        <w:rPr>
          <w:rFonts w:asciiTheme="minorHAnsi" w:hAnsiTheme="minorHAnsi" w:cstheme="minorHAnsi"/>
          <w:sz w:val="24"/>
          <w:szCs w:val="24"/>
          <w:lang w:val="sr-Cyrl-CS"/>
        </w:rPr>
        <w:t xml:space="preserve"> - IAS), Међународни стандарди финансијског извештавања - МСФИ (</w:t>
      </w:r>
      <w:proofErr w:type="spellStart"/>
      <w:r w:rsidRPr="000E3D72">
        <w:rPr>
          <w:rFonts w:asciiTheme="minorHAnsi" w:hAnsiTheme="minorHAnsi" w:cstheme="minorHAnsi"/>
          <w:sz w:val="24"/>
          <w:szCs w:val="24"/>
          <w:lang w:val="sr-Cyrl-CS"/>
        </w:rPr>
        <w:t>International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Financial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Reporting</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Standards</w:t>
      </w:r>
      <w:proofErr w:type="spellEnd"/>
      <w:r w:rsidRPr="000E3D72">
        <w:rPr>
          <w:rFonts w:asciiTheme="minorHAnsi" w:hAnsiTheme="minorHAnsi" w:cstheme="minorHAnsi"/>
          <w:sz w:val="24"/>
          <w:szCs w:val="24"/>
          <w:lang w:val="sr-Cyrl-CS"/>
        </w:rPr>
        <w:t xml:space="preserve"> -</w:t>
      </w:r>
      <w:r w:rsidR="00E563ED"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IFRS), тумачења издата </w:t>
      </w:r>
      <w:r w:rsidRPr="000E3D72">
        <w:rPr>
          <w:rFonts w:asciiTheme="minorHAnsi" w:hAnsiTheme="minorHAnsi" w:cstheme="minorHAnsi"/>
          <w:sz w:val="24"/>
          <w:szCs w:val="24"/>
          <w:lang w:val="sr-Cyrl-CS"/>
        </w:rPr>
        <w:lastRenderedPageBreak/>
        <w:t xml:space="preserve">од </w:t>
      </w:r>
      <w:r w:rsidR="00777280" w:rsidRPr="000E3D72">
        <w:rPr>
          <w:rFonts w:asciiTheme="minorHAnsi" w:hAnsiTheme="minorHAnsi" w:cstheme="minorHAnsi"/>
          <w:sz w:val="24"/>
          <w:szCs w:val="24"/>
          <w:lang w:val="sr-Cyrl-CS"/>
        </w:rPr>
        <w:t xml:space="preserve">стране </w:t>
      </w:r>
      <w:r w:rsidRPr="000E3D72">
        <w:rPr>
          <w:rFonts w:asciiTheme="minorHAnsi" w:hAnsiTheme="minorHAnsi" w:cstheme="minorHAnsi"/>
          <w:sz w:val="24"/>
          <w:szCs w:val="24"/>
          <w:lang w:val="sr-Cyrl-CS"/>
        </w:rPr>
        <w:t>Комитета за тумачење рачуноводствених стандарда (</w:t>
      </w:r>
      <w:proofErr w:type="spellStart"/>
      <w:r w:rsidRPr="000E3D72">
        <w:rPr>
          <w:rFonts w:asciiTheme="minorHAnsi" w:hAnsiTheme="minorHAnsi" w:cstheme="minorHAnsi"/>
          <w:sz w:val="24"/>
          <w:szCs w:val="24"/>
          <w:lang w:val="sr-Cyrl-CS"/>
        </w:rPr>
        <w:t>International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Financial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Reporting</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Interpretations</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Committee</w:t>
      </w:r>
      <w:proofErr w:type="spellEnd"/>
      <w:r w:rsidRPr="000E3D72">
        <w:rPr>
          <w:rFonts w:asciiTheme="minorHAnsi" w:hAnsiTheme="minorHAnsi" w:cstheme="minorHAnsi"/>
          <w:sz w:val="24"/>
          <w:szCs w:val="24"/>
          <w:lang w:val="sr-Cyrl-CS"/>
        </w:rPr>
        <w:t xml:space="preserve"> - IFRIC), чији је превод утврдило и објавило министарство надлежно за послове финансија (у даљем тексту: Министарство). Превод МСФИ који утврђује и објављује Министарство чине Концептуални оквир за финансијско извештавање, основни текстови МРС и МСФИ издати од </w:t>
      </w:r>
      <w:r w:rsidR="00BF17FF" w:rsidRPr="000E3D72">
        <w:rPr>
          <w:rFonts w:asciiTheme="minorHAnsi" w:hAnsiTheme="minorHAnsi" w:cstheme="minorHAnsi"/>
          <w:sz w:val="24"/>
          <w:szCs w:val="24"/>
          <w:lang w:val="sr-Cyrl-CS"/>
        </w:rPr>
        <w:t xml:space="preserve">стране </w:t>
      </w:r>
      <w:r w:rsidRPr="000E3D72">
        <w:rPr>
          <w:rFonts w:asciiTheme="minorHAnsi" w:hAnsiTheme="minorHAnsi" w:cstheme="minorHAnsi"/>
          <w:sz w:val="24"/>
          <w:szCs w:val="24"/>
          <w:lang w:val="sr-Cyrl-CS"/>
        </w:rPr>
        <w:t xml:space="preserve">Одбора за међународне рачуноводствене стандарде, као и тумачења издата од Комитета за тумачење рачуноводствених стандарда, у облику у којем су издати, и који не укључују основе за закључивање, </w:t>
      </w:r>
      <w:proofErr w:type="spellStart"/>
      <w:r w:rsidRPr="000E3D72">
        <w:rPr>
          <w:rFonts w:asciiTheme="minorHAnsi" w:hAnsiTheme="minorHAnsi" w:cstheme="minorHAnsi"/>
          <w:sz w:val="24"/>
          <w:szCs w:val="24"/>
          <w:lang w:val="sr-Cyrl-CS"/>
        </w:rPr>
        <w:t>илуструјуће</w:t>
      </w:r>
      <w:proofErr w:type="spellEnd"/>
      <w:r w:rsidRPr="000E3D72">
        <w:rPr>
          <w:rFonts w:asciiTheme="minorHAnsi" w:hAnsiTheme="minorHAnsi" w:cstheme="minorHAnsi"/>
          <w:sz w:val="24"/>
          <w:szCs w:val="24"/>
          <w:lang w:val="sr-Cyrl-CS"/>
        </w:rPr>
        <w:t xml:space="preserve"> примере, смернице, коментаре, супротна мишљења, разрађене примере и други допунски објашњавајући материјал који може да се усвоји у вези са стандардима, односно тумачењима, осим ако се изричито не наводи да је он саставни део стандарда, односно тумачења;</w:t>
      </w:r>
    </w:p>
    <w:p w:rsidR="00AF4B31" w:rsidRPr="000E3D72" w:rsidRDefault="00CA3B29" w:rsidP="00AF4B31">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Међународни стандард финансијског извештавања за мала и средња правна лица (у даљем тексту: МСФИ за МСП) је рачуноводствени стандард финансијског извештавања за мала и средња правна лица (</w:t>
      </w:r>
      <w:proofErr w:type="spellStart"/>
      <w:r w:rsidRPr="000E3D72">
        <w:rPr>
          <w:rFonts w:asciiTheme="minorHAnsi" w:hAnsiTheme="minorHAnsi" w:cstheme="minorHAnsi"/>
          <w:sz w:val="24"/>
          <w:szCs w:val="24"/>
          <w:lang w:val="sr-Cyrl-CS"/>
        </w:rPr>
        <w:t>International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Financial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Reporting</w:t>
      </w:r>
      <w:proofErr w:type="spellEnd"/>
      <w:r w:rsidRPr="000E3D72">
        <w:rPr>
          <w:rFonts w:asciiTheme="minorHAnsi" w:hAnsiTheme="minorHAnsi" w:cstheme="minorHAnsi"/>
          <w:sz w:val="24"/>
          <w:szCs w:val="24"/>
          <w:lang w:val="sr-Cyrl-CS"/>
        </w:rPr>
        <w:t xml:space="preserve"> Standard for </w:t>
      </w:r>
      <w:proofErr w:type="spellStart"/>
      <w:r w:rsidRPr="000E3D72">
        <w:rPr>
          <w:rFonts w:asciiTheme="minorHAnsi" w:hAnsiTheme="minorHAnsi" w:cstheme="minorHAnsi"/>
          <w:sz w:val="24"/>
          <w:szCs w:val="24"/>
          <w:lang w:val="sr-Cyrl-CS"/>
        </w:rPr>
        <w:t>Small</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and</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Medium-sized</w:t>
      </w:r>
      <w:proofErr w:type="spellEnd"/>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entities</w:t>
      </w:r>
      <w:proofErr w:type="spellEnd"/>
      <w:r w:rsidRPr="000E3D72">
        <w:rPr>
          <w:rFonts w:asciiTheme="minorHAnsi" w:hAnsiTheme="minorHAnsi" w:cstheme="minorHAnsi"/>
          <w:sz w:val="24"/>
          <w:szCs w:val="24"/>
          <w:lang w:val="sr-Cyrl-CS"/>
        </w:rPr>
        <w:t xml:space="preserve"> - IFRS for </w:t>
      </w:r>
      <w:proofErr w:type="spellStart"/>
      <w:r w:rsidRPr="000E3D72">
        <w:rPr>
          <w:rFonts w:asciiTheme="minorHAnsi" w:hAnsiTheme="minorHAnsi" w:cstheme="minorHAnsi"/>
          <w:sz w:val="24"/>
          <w:szCs w:val="24"/>
          <w:lang w:val="sr-Cyrl-CS"/>
        </w:rPr>
        <w:t>SMEs</w:t>
      </w:r>
      <w:proofErr w:type="spellEnd"/>
      <w:r w:rsidRPr="000E3D72">
        <w:rPr>
          <w:rFonts w:asciiTheme="minorHAnsi" w:hAnsiTheme="minorHAnsi" w:cstheme="minorHAnsi"/>
          <w:sz w:val="24"/>
          <w:szCs w:val="24"/>
          <w:lang w:val="sr-Cyrl-CS"/>
        </w:rPr>
        <w:t>), одобрен од Одбора за међународне рачуноводствене стандарде (IASB), чији је превод утврдило и објавило Министарство</w:t>
      </w:r>
      <w:r w:rsidR="00FF5875" w:rsidRPr="000E3D72">
        <w:rPr>
          <w:rFonts w:asciiTheme="minorHAnsi" w:hAnsiTheme="minorHAnsi" w:cstheme="minorHAnsi"/>
          <w:sz w:val="24"/>
          <w:szCs w:val="24"/>
          <w:lang w:val="sr-Cyrl-CS"/>
        </w:rPr>
        <w:t>. Превод МСФИ за МСП који утврђује и о</w:t>
      </w:r>
      <w:r w:rsidR="00CE2416" w:rsidRPr="000E3D72">
        <w:rPr>
          <w:rFonts w:asciiTheme="minorHAnsi" w:hAnsiTheme="minorHAnsi" w:cstheme="minorHAnsi"/>
          <w:sz w:val="24"/>
          <w:szCs w:val="24"/>
          <w:lang w:val="sr-Cyrl-CS"/>
        </w:rPr>
        <w:t>бјављује Министарство чини основ</w:t>
      </w:r>
      <w:r w:rsidR="00FF5875" w:rsidRPr="000E3D72">
        <w:rPr>
          <w:rFonts w:asciiTheme="minorHAnsi" w:hAnsiTheme="minorHAnsi" w:cstheme="minorHAnsi"/>
          <w:sz w:val="24"/>
          <w:szCs w:val="24"/>
          <w:lang w:val="sr-Cyrl-CS"/>
        </w:rPr>
        <w:t xml:space="preserve">ни текст МСФИ за МСП издат од </w:t>
      </w:r>
      <w:r w:rsidR="00D45158" w:rsidRPr="000E3D72">
        <w:rPr>
          <w:rFonts w:asciiTheme="minorHAnsi" w:hAnsiTheme="minorHAnsi" w:cstheme="minorHAnsi"/>
          <w:sz w:val="24"/>
          <w:szCs w:val="24"/>
          <w:lang w:val="sr-Cyrl-CS"/>
        </w:rPr>
        <w:t xml:space="preserve">стране </w:t>
      </w:r>
      <w:r w:rsidR="00FF5875" w:rsidRPr="000E3D72">
        <w:rPr>
          <w:rFonts w:asciiTheme="minorHAnsi" w:hAnsiTheme="minorHAnsi" w:cstheme="minorHAnsi"/>
          <w:sz w:val="24"/>
          <w:szCs w:val="24"/>
          <w:lang w:val="sr-Cyrl-CS"/>
        </w:rPr>
        <w:t>Одбора за међународне рачуноводствене стандарде</w:t>
      </w:r>
      <w:r w:rsidRPr="000E3D72">
        <w:rPr>
          <w:rFonts w:asciiTheme="minorHAnsi" w:hAnsiTheme="minorHAnsi" w:cstheme="minorHAnsi"/>
          <w:sz w:val="24"/>
          <w:szCs w:val="24"/>
          <w:lang w:val="sr-Cyrl-CS"/>
        </w:rPr>
        <w:t>;</w:t>
      </w:r>
    </w:p>
    <w:p w:rsidR="0084020D" w:rsidRPr="000E3D72" w:rsidRDefault="0084020D" w:rsidP="00AF4B31">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редован годишњи финансијски извештај је извештај који треба да пружи истинит и </w:t>
      </w:r>
      <w:r w:rsidR="00401C1E" w:rsidRPr="000E3D72">
        <w:rPr>
          <w:rFonts w:asciiTheme="minorHAnsi" w:hAnsiTheme="minorHAnsi" w:cstheme="minorHAnsi"/>
          <w:sz w:val="24"/>
          <w:szCs w:val="24"/>
          <w:lang w:val="sr-Cyrl-CS"/>
        </w:rPr>
        <w:t xml:space="preserve">објективан </w:t>
      </w:r>
      <w:r w:rsidRPr="000E3D72">
        <w:rPr>
          <w:rFonts w:asciiTheme="minorHAnsi" w:hAnsiTheme="minorHAnsi" w:cstheme="minorHAnsi"/>
          <w:sz w:val="24"/>
          <w:szCs w:val="24"/>
          <w:lang w:val="sr-Cyrl-CS"/>
        </w:rPr>
        <w:t>преглед финансијског положаја и успешности пословања</w:t>
      </w:r>
      <w:r w:rsidR="0012035F" w:rsidRPr="000E3D72">
        <w:rPr>
          <w:rFonts w:asciiTheme="minorHAnsi" w:hAnsiTheme="minorHAnsi" w:cstheme="minorHAnsi"/>
          <w:sz w:val="24"/>
          <w:szCs w:val="24"/>
          <w:lang w:val="sr-Cyrl-CS"/>
        </w:rPr>
        <w:t xml:space="preserve"> (нпр. </w:t>
      </w:r>
      <w:r w:rsidR="0012035F" w:rsidRPr="000E3D72">
        <w:rPr>
          <w:rStyle w:val="FontStyle61"/>
          <w:rFonts w:asciiTheme="minorHAnsi" w:hAnsiTheme="minorHAnsi" w:cstheme="minorHAnsi"/>
          <w:noProof/>
          <w:sz w:val="24"/>
          <w:lang w:val="sr-Cyrl-CS"/>
        </w:rPr>
        <w:t>имовине и обавеза правног лица, односно предузетника, као и добитак или губитак)</w:t>
      </w:r>
      <w:r w:rsidR="0012035F"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правног лица</w:t>
      </w:r>
      <w:r w:rsidR="002F7410" w:rsidRPr="000E3D72">
        <w:rPr>
          <w:rFonts w:asciiTheme="minorHAnsi" w:hAnsiTheme="minorHAnsi" w:cstheme="minorHAnsi"/>
          <w:sz w:val="24"/>
          <w:szCs w:val="24"/>
          <w:lang w:val="sr-Cyrl-CS"/>
        </w:rPr>
        <w:t>, односно предузетника,</w:t>
      </w:r>
      <w:r w:rsidRPr="000E3D72">
        <w:rPr>
          <w:rFonts w:asciiTheme="minorHAnsi" w:hAnsiTheme="minorHAnsi" w:cstheme="minorHAnsi"/>
          <w:sz w:val="24"/>
          <w:szCs w:val="24"/>
          <w:lang w:val="sr-Cyrl-CS"/>
        </w:rPr>
        <w:t xml:space="preserve"> и који се саставља за пословну годину која је једнака календарској или која је различита од календарске;</w:t>
      </w:r>
    </w:p>
    <w:p w:rsidR="00CA3B29" w:rsidRPr="000E3D72" w:rsidRDefault="00CA3B29" w:rsidP="00CA3B29">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консолидовани годишњи финансијски извештај је финансијски извештај економске целине (групе) коју чине матично и сва зависна правна лица;</w:t>
      </w:r>
    </w:p>
    <w:p w:rsidR="00CA3B29" w:rsidRPr="000E3D72" w:rsidRDefault="00CA3B29" w:rsidP="00CA3B29">
      <w:pPr>
        <w:pStyle w:val="ListParagraph"/>
        <w:numPr>
          <w:ilvl w:val="0"/>
          <w:numId w:val="2"/>
        </w:numPr>
        <w:tabs>
          <w:tab w:val="left" w:pos="993"/>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ванредни финансијски извештај саставља се у случајевима статусних промена (у случају статусне промене припајања ванредни финансијски извештај саставља правно лице које престаје са пословањем</w:t>
      </w:r>
      <w:r w:rsidR="00F651C2" w:rsidRPr="000E3D72">
        <w:rPr>
          <w:rFonts w:asciiTheme="minorHAnsi" w:hAnsiTheme="minorHAnsi" w:cstheme="minorHAnsi"/>
          <w:sz w:val="24"/>
          <w:szCs w:val="24"/>
          <w:lang w:val="sr-Cyrl-CS"/>
        </w:rPr>
        <w:t xml:space="preserve">, док у случају статусне промене издвајања ванредни финансијски извештај саставља правно лице које </w:t>
      </w:r>
      <w:r w:rsidR="007E1EF5" w:rsidRPr="000E3D72">
        <w:rPr>
          <w:rFonts w:asciiTheme="minorHAnsi" w:hAnsiTheme="minorHAnsi" w:cstheme="minorHAnsi"/>
          <w:sz w:val="24"/>
          <w:szCs w:val="24"/>
          <w:lang w:val="sr-Cyrl-CS"/>
        </w:rPr>
        <w:t xml:space="preserve">у поступку промене </w:t>
      </w:r>
      <w:r w:rsidR="00F651C2" w:rsidRPr="000E3D72">
        <w:rPr>
          <w:rFonts w:asciiTheme="minorHAnsi" w:hAnsiTheme="minorHAnsi" w:cstheme="minorHAnsi"/>
          <w:sz w:val="24"/>
          <w:szCs w:val="24"/>
          <w:lang w:val="sr-Cyrl-CS"/>
        </w:rPr>
        <w:t>издваја</w:t>
      </w:r>
      <w:r w:rsidR="007E1EF5" w:rsidRPr="000E3D72">
        <w:rPr>
          <w:rFonts w:asciiTheme="minorHAnsi" w:hAnsiTheme="minorHAnsi" w:cstheme="minorHAnsi"/>
          <w:sz w:val="24"/>
          <w:szCs w:val="24"/>
          <w:lang w:val="sr-Cyrl-CS"/>
        </w:rPr>
        <w:t xml:space="preserve"> </w:t>
      </w:r>
      <w:r w:rsidR="00897A0F" w:rsidRPr="000E3D72">
        <w:rPr>
          <w:rFonts w:asciiTheme="minorHAnsi" w:hAnsiTheme="minorHAnsi" w:cstheme="minorHAnsi"/>
          <w:sz w:val="24"/>
          <w:szCs w:val="24"/>
          <w:lang w:val="sr-Cyrl-CS"/>
        </w:rPr>
        <w:t>део своје имовине и обавеза</w:t>
      </w:r>
      <w:r w:rsidR="008D6E12" w:rsidRPr="000E3D72">
        <w:rPr>
          <w:rFonts w:asciiTheme="minorHAnsi" w:hAnsiTheme="minorHAnsi" w:cstheme="minorHAnsi"/>
          <w:sz w:val="24"/>
          <w:szCs w:val="24"/>
          <w:lang w:val="sr-Cyrl-CS"/>
        </w:rPr>
        <w:t xml:space="preserve">, </w:t>
      </w:r>
      <w:r w:rsidR="00116FBA" w:rsidRPr="000E3D72">
        <w:rPr>
          <w:rFonts w:asciiTheme="minorHAnsi" w:hAnsiTheme="minorHAnsi" w:cstheme="minorHAnsi"/>
          <w:sz w:val="24"/>
          <w:szCs w:val="24"/>
          <w:lang w:val="sr-Cyrl-CS"/>
        </w:rPr>
        <w:t xml:space="preserve">осим ако посебним законом није друкчије прописано), </w:t>
      </w:r>
      <w:r w:rsidRPr="000E3D72">
        <w:rPr>
          <w:rFonts w:asciiTheme="minorHAnsi" w:hAnsiTheme="minorHAnsi" w:cstheme="minorHAnsi"/>
          <w:sz w:val="24"/>
          <w:szCs w:val="24"/>
          <w:lang w:val="sr-Cyrl-CS"/>
        </w:rPr>
        <w:t>отварања, односно закључења стечајног поступка или покретања, односно закључења поступка ликвидације над правним лицем, и то са стањем на дан који претходи дану уписа статусне промене, дану отварања, односно закључења стечајног поступка или покретања, односно закључења поступка ликвидације. Ванредни финансијски извештај саставља се и у случајевима брисања огранка страног правног лица из члана 4. став 3. овог закона, односно предузетника из тачке 3) овог члана;</w:t>
      </w:r>
    </w:p>
    <w:p w:rsidR="00CA3B29" w:rsidRPr="000E3D72" w:rsidRDefault="00CA3B29" w:rsidP="00B57C7B">
      <w:pPr>
        <w:pStyle w:val="ListParagraph"/>
        <w:numPr>
          <w:ilvl w:val="0"/>
          <w:numId w:val="2"/>
        </w:numPr>
        <w:tabs>
          <w:tab w:val="left" w:pos="1134"/>
        </w:tabs>
        <w:ind w:left="0"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законска регулатива подразумева овај закон и подзаконске прописе који се доносе </w:t>
      </w:r>
      <w:r w:rsidR="00334F84" w:rsidRPr="000E3D72">
        <w:rPr>
          <w:rFonts w:asciiTheme="minorHAnsi" w:hAnsiTheme="minorHAnsi" w:cstheme="minorHAnsi"/>
          <w:sz w:val="24"/>
          <w:szCs w:val="24"/>
          <w:lang w:val="sr-Cyrl-CS"/>
        </w:rPr>
        <w:t>за извршавање закона</w:t>
      </w:r>
      <w:r w:rsidRPr="000E3D72">
        <w:rPr>
          <w:rFonts w:asciiTheme="minorHAnsi" w:hAnsiTheme="minorHAnsi" w:cstheme="minorHAnsi"/>
          <w:sz w:val="24"/>
          <w:szCs w:val="24"/>
          <w:lang w:val="sr-Cyrl-CS"/>
        </w:rPr>
        <w:t>;</w:t>
      </w:r>
    </w:p>
    <w:p w:rsidR="00CA3B29" w:rsidRPr="000E3D72" w:rsidRDefault="00CA3B29" w:rsidP="00CA3B29">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интерна регулатива, у смислу овог закона, подразумева општа акта која доноси правно лице, односно предузетник, а која садрже посебна упутства и смернице за организацију рачуноводства и вођење пословних књига, рачуноводствене политике за признавање и вредновање имовине и обавеза, прихода и расхода, као и друга питања вођења пословних књига и састављања финансијских извештаја за која је овим законом прописано да се уређују општим актом правног лица, односно предузетника;</w:t>
      </w:r>
    </w:p>
    <w:p w:rsidR="00CA3B29" w:rsidRPr="000E3D72" w:rsidRDefault="00CA3B29" w:rsidP="00CA3B29">
      <w:pPr>
        <w:pStyle w:val="NormalWeb"/>
        <w:numPr>
          <w:ilvl w:val="0"/>
          <w:numId w:val="2"/>
        </w:numPr>
        <w:tabs>
          <w:tab w:val="left" w:pos="1134"/>
        </w:tabs>
        <w:ind w:left="0" w:firstLine="709"/>
        <w:jc w:val="both"/>
        <w:rPr>
          <w:rFonts w:asciiTheme="minorHAnsi" w:hAnsiTheme="minorHAnsi" w:cstheme="minorHAnsi"/>
          <w:lang w:val="sr-Cyrl-CS"/>
        </w:rPr>
      </w:pPr>
      <w:r w:rsidRPr="000E3D72">
        <w:rPr>
          <w:rFonts w:asciiTheme="minorHAnsi" w:hAnsiTheme="minorHAnsi" w:cstheme="minorHAnsi"/>
          <w:lang w:val="sr-Cyrl-CS"/>
        </w:rPr>
        <w:t>датум биланса је дан на који се састављају финансијски извештаји, тј. дан на који се завршава извештајни период;</w:t>
      </w:r>
    </w:p>
    <w:p w:rsidR="00CA3B29" w:rsidRPr="000E3D72" w:rsidRDefault="00CA3B29" w:rsidP="00CA3B29">
      <w:pPr>
        <w:pStyle w:val="NormalWeb"/>
        <w:numPr>
          <w:ilvl w:val="0"/>
          <w:numId w:val="2"/>
        </w:numPr>
        <w:tabs>
          <w:tab w:val="left" w:pos="1134"/>
        </w:tabs>
        <w:ind w:left="0" w:firstLine="709"/>
        <w:jc w:val="both"/>
        <w:rPr>
          <w:rFonts w:asciiTheme="minorHAnsi" w:hAnsiTheme="minorHAnsi" w:cstheme="minorHAnsi"/>
          <w:lang w:val="sr-Cyrl-CS"/>
        </w:rPr>
      </w:pPr>
      <w:r w:rsidRPr="000E3D72">
        <w:rPr>
          <w:rFonts w:asciiTheme="minorHAnsi" w:hAnsiTheme="minorHAnsi" w:cstheme="minorHAnsi"/>
          <w:lang w:val="sr-Cyrl-CS"/>
        </w:rPr>
        <w:lastRenderedPageBreak/>
        <w:t>Биланс стања је финансијски извештај у којем су приказани имовина, обавезе и капитал</w:t>
      </w:r>
      <w:r w:rsidR="00725180" w:rsidRPr="000E3D72">
        <w:rPr>
          <w:rFonts w:asciiTheme="minorHAnsi" w:hAnsiTheme="minorHAnsi" w:cstheme="minorHAnsi"/>
          <w:lang w:val="sr-Cyrl-CS"/>
        </w:rPr>
        <w:t xml:space="preserve">, </w:t>
      </w:r>
      <w:r w:rsidRPr="000E3D72">
        <w:rPr>
          <w:rFonts w:asciiTheme="minorHAnsi" w:hAnsiTheme="minorHAnsi" w:cstheme="minorHAnsi"/>
          <w:lang w:val="sr-Cyrl-CS"/>
        </w:rPr>
        <w:t>на одређени дан (на датум биланса);</w:t>
      </w:r>
    </w:p>
    <w:p w:rsidR="00CA3B29" w:rsidRPr="000E3D72" w:rsidRDefault="00CA3B29" w:rsidP="00CA3B29">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Биланс успеха је финансијски извештај у којем су приказани приходи, расходи и резултати пословања</w:t>
      </w:r>
      <w:r w:rsidR="002F7410"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настали у извештајном периоду;</w:t>
      </w:r>
    </w:p>
    <w:p w:rsidR="00CA3B29" w:rsidRPr="000E3D72" w:rsidRDefault="00CA3B29" w:rsidP="00CA3B29">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Извештај о осталом резултату је финансијски извештај који чине ставке прихода и расхода, које нису признате у Билансу успеха, већ су према захтевима појединих МСФИ, односно МСФИ за МСП признате у оквиру капитала;</w:t>
      </w:r>
    </w:p>
    <w:p w:rsidR="00CA3B29" w:rsidRPr="000E3D72" w:rsidRDefault="00CA3B29" w:rsidP="00CA3B29">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Извештај о променама на капиталу је финансијски извештај у којем су приказане информације о променама на капиталу</w:t>
      </w:r>
      <w:r w:rsidR="00725180"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током извештајног периода;</w:t>
      </w:r>
    </w:p>
    <w:p w:rsidR="0018640D" w:rsidRPr="000E3D72" w:rsidRDefault="0018640D" w:rsidP="008A027D">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Извештај о токовима готовине је финансијски извештај у којем су приказане информације о приливима и одливима готовине и </w:t>
      </w:r>
      <w:proofErr w:type="spellStart"/>
      <w:r w:rsidRPr="000E3D72">
        <w:rPr>
          <w:rFonts w:asciiTheme="minorHAnsi" w:hAnsiTheme="minorHAnsi" w:cstheme="minorHAnsi"/>
          <w:sz w:val="24"/>
          <w:szCs w:val="24"/>
          <w:lang w:val="sr-Cyrl-CS"/>
        </w:rPr>
        <w:t>готовинских</w:t>
      </w:r>
      <w:proofErr w:type="spellEnd"/>
      <w:r w:rsidRPr="000E3D72">
        <w:rPr>
          <w:rFonts w:asciiTheme="minorHAnsi" w:hAnsiTheme="minorHAnsi" w:cstheme="minorHAnsi"/>
          <w:sz w:val="24"/>
          <w:szCs w:val="24"/>
          <w:lang w:val="sr-Cyrl-CS"/>
        </w:rPr>
        <w:t xml:space="preserve"> еквивалената</w:t>
      </w:r>
      <w:r w:rsidR="00725180"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током извештајног периода;</w:t>
      </w:r>
    </w:p>
    <w:p w:rsidR="00CA3B29" w:rsidRPr="000E3D72" w:rsidRDefault="006516E8" w:rsidP="00DB45C8">
      <w:pPr>
        <w:pStyle w:val="ListParagraph"/>
        <w:numPr>
          <w:ilvl w:val="0"/>
          <w:numId w:val="2"/>
        </w:numPr>
        <w:tabs>
          <w:tab w:val="left" w:pos="1134"/>
        </w:tabs>
        <w:ind w:left="0" w:firstLine="709"/>
        <w:rPr>
          <w:rFonts w:asciiTheme="minorHAnsi" w:hAnsiTheme="minorHAnsi" w:cstheme="minorHAnsi"/>
          <w:sz w:val="24"/>
          <w:szCs w:val="24"/>
          <w:lang w:val="sr-Cyrl-CS"/>
        </w:rPr>
      </w:pPr>
      <w:r w:rsidRPr="000E3D72">
        <w:rPr>
          <w:rFonts w:asciiTheme="minorHAnsi" w:hAnsiTheme="minorHAnsi" w:cstheme="minorHAnsi"/>
          <w:sz w:val="24"/>
          <w:szCs w:val="24"/>
          <w:lang w:val="sr-Cyrl-CS"/>
        </w:rPr>
        <w:t>Напомене уз финансијске извештаје</w:t>
      </w:r>
      <w:r w:rsidR="00CA3B29" w:rsidRPr="000E3D72">
        <w:rPr>
          <w:rFonts w:asciiTheme="minorHAnsi" w:hAnsiTheme="minorHAnsi" w:cstheme="minorHAnsi"/>
          <w:sz w:val="24"/>
          <w:szCs w:val="24"/>
          <w:lang w:val="sr-Cyrl-CS"/>
        </w:rPr>
        <w:t xml:space="preserve"> </w:t>
      </w:r>
      <w:r w:rsidR="0068215D" w:rsidRPr="000E3D72">
        <w:rPr>
          <w:rFonts w:asciiTheme="minorHAnsi" w:hAnsiTheme="minorHAnsi" w:cstheme="minorHAnsi"/>
          <w:sz w:val="24"/>
          <w:szCs w:val="24"/>
          <w:lang w:val="sr-Cyrl-CS"/>
        </w:rPr>
        <w:t>je</w:t>
      </w:r>
      <w:r w:rsidR="00CA3B29" w:rsidRPr="000E3D72">
        <w:rPr>
          <w:rFonts w:asciiTheme="minorHAnsi" w:hAnsiTheme="minorHAnsi" w:cstheme="minorHAnsi"/>
          <w:sz w:val="24"/>
          <w:szCs w:val="24"/>
          <w:lang w:val="sr-Cyrl-CS"/>
        </w:rPr>
        <w:t xml:space="preserve"> финансијски извештај који садржи описе или рашчлањавања ставки </w:t>
      </w:r>
      <w:proofErr w:type="spellStart"/>
      <w:r w:rsidR="001027D3" w:rsidRPr="000E3D72">
        <w:rPr>
          <w:rFonts w:asciiTheme="minorHAnsi" w:hAnsiTheme="minorHAnsi" w:cstheme="minorHAnsi"/>
          <w:sz w:val="24"/>
          <w:szCs w:val="24"/>
          <w:lang w:val="sr-Cyrl-CS"/>
        </w:rPr>
        <w:t>презентованих</w:t>
      </w:r>
      <w:proofErr w:type="spellEnd"/>
      <w:r w:rsidR="00CA3B29" w:rsidRPr="000E3D72">
        <w:rPr>
          <w:rFonts w:asciiTheme="minorHAnsi" w:hAnsiTheme="minorHAnsi" w:cstheme="minorHAnsi"/>
          <w:sz w:val="24"/>
          <w:szCs w:val="24"/>
          <w:lang w:val="sr-Cyrl-CS"/>
        </w:rPr>
        <w:t xml:space="preserve"> у осталим финансијским извештајима, </w:t>
      </w:r>
      <w:r w:rsidR="009F62DC" w:rsidRPr="000E3D72">
        <w:rPr>
          <w:rFonts w:asciiTheme="minorHAnsi" w:hAnsiTheme="minorHAnsi" w:cstheme="minorHAnsi"/>
          <w:sz w:val="24"/>
          <w:szCs w:val="24"/>
          <w:lang w:val="sr-Cyrl-CS"/>
        </w:rPr>
        <w:t>примењене рачуноводствене политике</w:t>
      </w:r>
      <w:r w:rsidR="00CA3B29" w:rsidRPr="000E3D72">
        <w:rPr>
          <w:rFonts w:asciiTheme="minorHAnsi" w:hAnsiTheme="minorHAnsi" w:cstheme="minorHAnsi"/>
          <w:sz w:val="24"/>
          <w:szCs w:val="24"/>
          <w:lang w:val="sr-Cyrl-CS"/>
        </w:rPr>
        <w:t>, као и информације о ставкама које се нису квалификовале за признавање у овим извештајима а значајне су за оцену финансијског положаја и успешности пословања</w:t>
      </w:r>
      <w:r w:rsidR="00725180"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као и остале информације у складу са </w:t>
      </w:r>
      <w:r w:rsidR="00DD1695" w:rsidRPr="000E3D72">
        <w:rPr>
          <w:rFonts w:asciiTheme="minorHAnsi" w:hAnsiTheme="minorHAnsi" w:cstheme="minorHAnsi"/>
          <w:sz w:val="24"/>
          <w:szCs w:val="24"/>
          <w:lang w:val="sr-Cyrl-CS"/>
        </w:rPr>
        <w:t xml:space="preserve">захтевима МСФИ, односно МСФИ за </w:t>
      </w:r>
      <w:r w:rsidR="00CA3B29" w:rsidRPr="000E3D72">
        <w:rPr>
          <w:rFonts w:asciiTheme="minorHAnsi" w:hAnsiTheme="minorHAnsi" w:cstheme="minorHAnsi"/>
          <w:sz w:val="24"/>
          <w:szCs w:val="24"/>
          <w:lang w:val="sr-Cyrl-CS"/>
        </w:rPr>
        <w:t>МСП,</w:t>
      </w:r>
      <w:r w:rsidR="00DB45C8" w:rsidRPr="000E3D72">
        <w:rPr>
          <w:rFonts w:asciiTheme="minorHAnsi" w:hAnsiTheme="minorHAnsi" w:cstheme="minorHAnsi"/>
          <w:sz w:val="24"/>
          <w:szCs w:val="24"/>
          <w:lang w:val="sr-Cyrl-CS"/>
        </w:rPr>
        <w:t xml:space="preserve"> овог закона,</w:t>
      </w:r>
      <w:r w:rsidR="00CA3B29" w:rsidRPr="000E3D72">
        <w:rPr>
          <w:rFonts w:asciiTheme="minorHAnsi" w:hAnsiTheme="minorHAnsi" w:cstheme="minorHAnsi"/>
          <w:sz w:val="24"/>
          <w:szCs w:val="24"/>
          <w:lang w:val="sr-Cyrl-CS"/>
        </w:rPr>
        <w:t xml:space="preserve"> односно </w:t>
      </w:r>
      <w:r w:rsidR="00334F84" w:rsidRPr="000E3D72">
        <w:rPr>
          <w:rFonts w:asciiTheme="minorHAnsi" w:hAnsiTheme="minorHAnsi" w:cstheme="minorHAnsi"/>
          <w:sz w:val="24"/>
          <w:szCs w:val="24"/>
          <w:lang w:val="sr-Cyrl-CS"/>
        </w:rPr>
        <w:t>подзаконског акта из члана 26. овог закона</w:t>
      </w:r>
      <w:r w:rsidR="00CA3B29" w:rsidRPr="000E3D72">
        <w:rPr>
          <w:rFonts w:asciiTheme="minorHAnsi" w:hAnsiTheme="minorHAnsi" w:cstheme="minorHAnsi"/>
          <w:sz w:val="24"/>
          <w:szCs w:val="24"/>
          <w:lang w:val="sr-Cyrl-CS"/>
        </w:rPr>
        <w:t>;</w:t>
      </w:r>
    </w:p>
    <w:p w:rsidR="00DB45C8" w:rsidRPr="000E3D72" w:rsidRDefault="00725180" w:rsidP="00790B17">
      <w:pPr>
        <w:tabs>
          <w:tab w:val="left" w:pos="360"/>
          <w:tab w:val="left" w:pos="720"/>
          <w:tab w:val="left" w:pos="810"/>
        </w:tabs>
        <w:ind w:right="115"/>
        <w:rPr>
          <w:rFonts w:asciiTheme="minorHAnsi" w:hAnsiTheme="minorHAnsi" w:cstheme="minorHAnsi"/>
          <w:sz w:val="24"/>
          <w:lang w:val="sr-Cyrl-CS"/>
        </w:rPr>
      </w:pPr>
      <w:r w:rsidRPr="000E3D72">
        <w:rPr>
          <w:rFonts w:asciiTheme="minorHAnsi" w:hAnsiTheme="minorHAnsi" w:cstheme="minorHAnsi"/>
          <w:sz w:val="24"/>
          <w:szCs w:val="24"/>
          <w:lang w:val="sr-Cyrl-CS"/>
        </w:rPr>
        <w:t xml:space="preserve">           </w:t>
      </w:r>
      <w:r w:rsidR="00790B17" w:rsidRPr="000E3D72">
        <w:rPr>
          <w:rFonts w:asciiTheme="minorHAnsi" w:hAnsiTheme="minorHAnsi" w:cstheme="minorHAnsi"/>
          <w:sz w:val="24"/>
          <w:szCs w:val="24"/>
          <w:lang w:val="sr-Cyrl-CS"/>
        </w:rPr>
        <w:t xml:space="preserve"> </w:t>
      </w:r>
      <w:r w:rsidR="00DB45C8" w:rsidRPr="000E3D72">
        <w:rPr>
          <w:rFonts w:asciiTheme="minorHAnsi" w:hAnsiTheme="minorHAnsi" w:cstheme="minorHAnsi"/>
          <w:sz w:val="24"/>
          <w:szCs w:val="24"/>
          <w:lang w:val="sr-Cyrl-CS"/>
        </w:rPr>
        <w:t xml:space="preserve">18) </w:t>
      </w:r>
      <w:r w:rsidR="00DB45C8" w:rsidRPr="000E3D72">
        <w:rPr>
          <w:rFonts w:asciiTheme="minorHAnsi" w:hAnsiTheme="minorHAnsi" w:cstheme="minorHAnsi"/>
          <w:sz w:val="24"/>
          <w:lang w:val="sr-Cyrl-CS"/>
        </w:rPr>
        <w:t xml:space="preserve">Статистички извештај је извештај у којем су </w:t>
      </w:r>
      <w:proofErr w:type="spellStart"/>
      <w:r w:rsidR="00DB45C8" w:rsidRPr="000E3D72">
        <w:rPr>
          <w:rFonts w:asciiTheme="minorHAnsi" w:hAnsiTheme="minorHAnsi" w:cstheme="minorHAnsi"/>
          <w:sz w:val="24"/>
          <w:lang w:val="sr-Cyrl-CS"/>
        </w:rPr>
        <w:t>дeтаљније</w:t>
      </w:r>
      <w:proofErr w:type="spellEnd"/>
      <w:r w:rsidR="00DB45C8" w:rsidRPr="000E3D72">
        <w:rPr>
          <w:rFonts w:asciiTheme="minorHAnsi" w:hAnsiTheme="minorHAnsi" w:cstheme="minorHAnsi"/>
          <w:sz w:val="24"/>
          <w:lang w:val="sr-Cyrl-CS"/>
        </w:rPr>
        <w:t xml:space="preserve"> исказане поједине позиције Биланса стања и Биланса успеха, као и други подаци који се користе за статистичке потребе; </w:t>
      </w:r>
    </w:p>
    <w:p w:rsidR="00CA3B29" w:rsidRPr="000E3D72" w:rsidRDefault="00DB45C8" w:rsidP="00790B17">
      <w:pPr>
        <w:tabs>
          <w:tab w:val="left" w:pos="720"/>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color w:val="auto"/>
          <w:sz w:val="24"/>
          <w:szCs w:val="24"/>
          <w:lang w:val="sr-Cyrl-CS"/>
        </w:rPr>
        <w:t xml:space="preserve">          </w:t>
      </w:r>
      <w:r w:rsidR="00790B17" w:rsidRPr="000E3D72">
        <w:rPr>
          <w:rStyle w:val="FontStyle61"/>
          <w:rFonts w:asciiTheme="minorHAnsi" w:hAnsiTheme="minorHAnsi" w:cstheme="minorHAnsi"/>
          <w:color w:val="auto"/>
          <w:sz w:val="24"/>
          <w:szCs w:val="24"/>
          <w:lang w:val="sr-Cyrl-CS"/>
        </w:rPr>
        <w:t xml:space="preserve">  </w:t>
      </w:r>
      <w:r w:rsidRPr="000E3D72">
        <w:rPr>
          <w:rStyle w:val="FontStyle61"/>
          <w:rFonts w:asciiTheme="minorHAnsi" w:hAnsiTheme="minorHAnsi" w:cstheme="minorHAnsi"/>
          <w:color w:val="auto"/>
          <w:sz w:val="24"/>
          <w:szCs w:val="24"/>
          <w:lang w:val="sr-Cyrl-CS"/>
        </w:rPr>
        <w:t xml:space="preserve">19)  </w:t>
      </w:r>
      <w:r w:rsidR="00CA3B29" w:rsidRPr="000E3D72">
        <w:rPr>
          <w:rStyle w:val="FontStyle61"/>
          <w:rFonts w:asciiTheme="minorHAnsi" w:hAnsiTheme="minorHAnsi" w:cstheme="minorHAnsi"/>
          <w:color w:val="auto"/>
          <w:sz w:val="24"/>
          <w:szCs w:val="24"/>
          <w:lang w:val="sr-Cyrl-CS"/>
        </w:rPr>
        <w:t>друштво од јавног интереса је правно лице које у складу са одредбама закона који</w:t>
      </w:r>
      <w:r w:rsidR="00166904" w:rsidRPr="000E3D72">
        <w:rPr>
          <w:rStyle w:val="FontStyle61"/>
          <w:rFonts w:asciiTheme="minorHAnsi" w:hAnsiTheme="minorHAnsi" w:cstheme="minorHAnsi"/>
          <w:color w:val="auto"/>
          <w:sz w:val="24"/>
          <w:szCs w:val="24"/>
          <w:lang w:val="sr-Cyrl-CS"/>
        </w:rPr>
        <w:t>м</w:t>
      </w:r>
      <w:r w:rsidR="00CA3B29" w:rsidRPr="000E3D72">
        <w:rPr>
          <w:rStyle w:val="FontStyle61"/>
          <w:rFonts w:asciiTheme="minorHAnsi" w:hAnsiTheme="minorHAnsi" w:cstheme="minorHAnsi"/>
          <w:color w:val="auto"/>
          <w:sz w:val="24"/>
          <w:szCs w:val="24"/>
          <w:lang w:val="sr-Cyrl-CS"/>
        </w:rPr>
        <w:t xml:space="preserve"> </w:t>
      </w:r>
      <w:r w:rsidR="00166904" w:rsidRPr="000E3D72">
        <w:rPr>
          <w:rStyle w:val="FontStyle61"/>
          <w:rFonts w:asciiTheme="minorHAnsi" w:hAnsiTheme="minorHAnsi" w:cstheme="minorHAnsi"/>
          <w:color w:val="auto"/>
          <w:sz w:val="24"/>
          <w:szCs w:val="24"/>
          <w:lang w:val="sr-Cyrl-CS"/>
        </w:rPr>
        <w:t xml:space="preserve">се </w:t>
      </w:r>
      <w:r w:rsidR="009131B8" w:rsidRPr="000E3D72">
        <w:rPr>
          <w:rStyle w:val="FontStyle61"/>
          <w:rFonts w:asciiTheme="minorHAnsi" w:hAnsiTheme="minorHAnsi" w:cstheme="minorHAnsi"/>
          <w:color w:val="auto"/>
          <w:sz w:val="24"/>
          <w:szCs w:val="24"/>
          <w:lang w:val="sr-Cyrl-CS"/>
        </w:rPr>
        <w:t xml:space="preserve">уређује </w:t>
      </w:r>
      <w:r w:rsidR="00166904" w:rsidRPr="000E3D72">
        <w:rPr>
          <w:rStyle w:val="FontStyle61"/>
          <w:rFonts w:asciiTheme="minorHAnsi" w:hAnsiTheme="minorHAnsi" w:cstheme="minorHAnsi"/>
          <w:color w:val="auto"/>
          <w:sz w:val="24"/>
          <w:szCs w:val="24"/>
          <w:lang w:val="sr-Cyrl-CS"/>
        </w:rPr>
        <w:t>ревизија</w:t>
      </w:r>
      <w:r w:rsidR="00CA3B29" w:rsidRPr="000E3D72">
        <w:rPr>
          <w:rStyle w:val="FontStyle61"/>
          <w:rFonts w:asciiTheme="minorHAnsi" w:hAnsiTheme="minorHAnsi" w:cstheme="minorHAnsi"/>
          <w:color w:val="auto"/>
          <w:sz w:val="24"/>
          <w:szCs w:val="24"/>
          <w:lang w:val="sr-Cyrl-CS"/>
        </w:rPr>
        <w:t xml:space="preserve"> финансијских извештаја </w:t>
      </w:r>
      <w:r w:rsidR="005F3250" w:rsidRPr="000E3D72">
        <w:rPr>
          <w:rStyle w:val="FontStyle61"/>
          <w:rFonts w:asciiTheme="minorHAnsi" w:hAnsiTheme="minorHAnsi" w:cstheme="minorHAnsi"/>
          <w:color w:val="auto"/>
          <w:sz w:val="24"/>
          <w:szCs w:val="24"/>
          <w:lang w:val="sr-Cyrl-CS"/>
        </w:rPr>
        <w:t xml:space="preserve">класификовано </w:t>
      </w:r>
      <w:r w:rsidR="00CA3B29" w:rsidRPr="000E3D72">
        <w:rPr>
          <w:rStyle w:val="FontStyle61"/>
          <w:rFonts w:asciiTheme="minorHAnsi" w:hAnsiTheme="minorHAnsi" w:cstheme="minorHAnsi"/>
          <w:color w:val="auto"/>
          <w:sz w:val="24"/>
          <w:szCs w:val="24"/>
          <w:lang w:val="sr-Cyrl-CS"/>
        </w:rPr>
        <w:t>у друштво од јавног интереса;</w:t>
      </w:r>
    </w:p>
    <w:p w:rsidR="00DB45C8" w:rsidRPr="000E3D72" w:rsidRDefault="00DB45C8" w:rsidP="00790B17">
      <w:pPr>
        <w:tabs>
          <w:tab w:val="left" w:pos="720"/>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Pr="000E3D72">
        <w:rPr>
          <w:rStyle w:val="FontStyle61"/>
          <w:rFonts w:asciiTheme="minorHAnsi" w:hAnsiTheme="minorHAnsi" w:cstheme="minorHAnsi"/>
          <w:noProof/>
          <w:color w:val="auto"/>
          <w:sz w:val="24"/>
          <w:szCs w:val="24"/>
          <w:lang w:val="sr-Cyrl-CS"/>
        </w:rPr>
        <w:t>20</w:t>
      </w:r>
      <w:r w:rsidR="00173FCB" w:rsidRPr="000E3D72">
        <w:rPr>
          <w:rStyle w:val="FontStyle61"/>
          <w:rFonts w:asciiTheme="minorHAnsi" w:hAnsiTheme="minorHAnsi" w:cstheme="minorHAnsi"/>
          <w:noProof/>
          <w:color w:val="auto"/>
          <w:sz w:val="24"/>
          <w:szCs w:val="24"/>
          <w:lang w:val="sr-Cyrl-CS"/>
        </w:rPr>
        <w:t>)</w:t>
      </w:r>
      <w:r w:rsidRPr="000E3D72">
        <w:rPr>
          <w:rStyle w:val="FontStyle61"/>
          <w:rFonts w:asciiTheme="minorHAnsi" w:hAnsiTheme="minorHAnsi" w:cstheme="minorHAnsi"/>
          <w:noProof/>
          <w:color w:val="auto"/>
          <w:sz w:val="24"/>
          <w:szCs w:val="24"/>
          <w:lang w:val="sr-Cyrl-CS"/>
        </w:rPr>
        <w:t xml:space="preserve"> </w:t>
      </w:r>
      <w:r w:rsidR="00EB441D" w:rsidRPr="000E3D72">
        <w:rPr>
          <w:rStyle w:val="FontStyle61"/>
          <w:rFonts w:asciiTheme="minorHAnsi" w:hAnsiTheme="minorHAnsi" w:cstheme="minorHAnsi"/>
          <w:noProof/>
          <w:color w:val="auto"/>
          <w:sz w:val="24"/>
          <w:szCs w:val="24"/>
          <w:lang w:val="sr-Cyrl-CS"/>
        </w:rPr>
        <w:t xml:space="preserve">учешће </w:t>
      </w:r>
      <w:r w:rsidR="005F3250" w:rsidRPr="000E3D72">
        <w:rPr>
          <w:rStyle w:val="FontStyle61"/>
          <w:rFonts w:asciiTheme="minorHAnsi" w:hAnsiTheme="minorHAnsi" w:cstheme="minorHAnsi"/>
          <w:noProof/>
          <w:color w:val="000000" w:themeColor="text1"/>
          <w:sz w:val="24"/>
          <w:szCs w:val="24"/>
          <w:lang w:val="sr-Cyrl-CS"/>
        </w:rPr>
        <w:t xml:space="preserve">(акције, односно удели у складу са законом којим се уређују привредна друштва) </w:t>
      </w:r>
      <w:r w:rsidR="004C46BA" w:rsidRPr="000E3D72">
        <w:rPr>
          <w:rStyle w:val="FontStyle61"/>
          <w:rFonts w:asciiTheme="minorHAnsi" w:hAnsiTheme="minorHAnsi" w:cstheme="minorHAnsi"/>
          <w:noProof/>
          <w:color w:val="auto"/>
          <w:sz w:val="24"/>
          <w:szCs w:val="24"/>
          <w:lang w:val="sr-Cyrl-CS"/>
        </w:rPr>
        <w:t>представља</w:t>
      </w:r>
      <w:r w:rsidR="00CA3B29" w:rsidRPr="000E3D72">
        <w:rPr>
          <w:rStyle w:val="FontStyle61"/>
          <w:rFonts w:asciiTheme="minorHAnsi" w:hAnsiTheme="minorHAnsi" w:cstheme="minorHAnsi"/>
          <w:noProof/>
          <w:color w:val="auto"/>
          <w:sz w:val="24"/>
          <w:szCs w:val="24"/>
          <w:lang w:val="sr-Cyrl-CS"/>
        </w:rPr>
        <w:t xml:space="preserve"> право</w:t>
      </w:r>
      <w:r w:rsidR="007810E1" w:rsidRPr="000E3D72">
        <w:rPr>
          <w:rStyle w:val="FontStyle61"/>
          <w:rFonts w:asciiTheme="minorHAnsi" w:hAnsiTheme="minorHAnsi" w:cstheme="minorHAnsi"/>
          <w:noProof/>
          <w:color w:val="auto"/>
          <w:sz w:val="24"/>
          <w:szCs w:val="24"/>
          <w:lang w:val="sr-Cyrl-CS"/>
        </w:rPr>
        <w:t xml:space="preserve"> </w:t>
      </w:r>
      <w:r w:rsidR="00CA3B29" w:rsidRPr="000E3D72">
        <w:rPr>
          <w:rStyle w:val="FontStyle61"/>
          <w:rFonts w:asciiTheme="minorHAnsi" w:hAnsiTheme="minorHAnsi" w:cstheme="minorHAnsi"/>
          <w:noProof/>
          <w:color w:val="auto"/>
          <w:sz w:val="24"/>
          <w:szCs w:val="24"/>
          <w:lang w:val="sr-Cyrl-CS"/>
        </w:rPr>
        <w:t xml:space="preserve">у капиталу других </w:t>
      </w:r>
      <w:r w:rsidR="0068215D" w:rsidRPr="000E3D72">
        <w:rPr>
          <w:rStyle w:val="FontStyle61"/>
          <w:rFonts w:asciiTheme="minorHAnsi" w:hAnsiTheme="minorHAnsi" w:cstheme="minorHAnsi"/>
          <w:noProof/>
          <w:color w:val="auto"/>
          <w:sz w:val="24"/>
          <w:szCs w:val="24"/>
          <w:lang w:val="sr-Cyrl-CS"/>
        </w:rPr>
        <w:t>правних лица</w:t>
      </w:r>
      <w:r w:rsidR="00CA3B29" w:rsidRPr="000E3D72">
        <w:rPr>
          <w:rStyle w:val="FontStyle61"/>
          <w:rFonts w:asciiTheme="minorHAnsi" w:hAnsiTheme="minorHAnsi" w:cstheme="minorHAnsi"/>
          <w:noProof/>
          <w:color w:val="auto"/>
          <w:sz w:val="24"/>
          <w:szCs w:val="24"/>
          <w:lang w:val="sr-Cyrl-CS"/>
        </w:rPr>
        <w:t xml:space="preserve">, без обзира на то да ли су материјализована у облику потврда или нису, која су, на основу трајне повезаности с тим </w:t>
      </w:r>
      <w:r w:rsidR="0068215D" w:rsidRPr="000E3D72">
        <w:rPr>
          <w:rStyle w:val="FontStyle61"/>
          <w:rFonts w:asciiTheme="minorHAnsi" w:hAnsiTheme="minorHAnsi" w:cstheme="minorHAnsi"/>
          <w:noProof/>
          <w:color w:val="auto"/>
          <w:sz w:val="24"/>
          <w:szCs w:val="24"/>
          <w:lang w:val="sr-Cyrl-CS"/>
        </w:rPr>
        <w:t>правним лицима</w:t>
      </w:r>
      <w:r w:rsidR="00CA3B29" w:rsidRPr="000E3D72">
        <w:rPr>
          <w:rStyle w:val="FontStyle61"/>
          <w:rFonts w:asciiTheme="minorHAnsi" w:hAnsiTheme="minorHAnsi" w:cstheme="minorHAnsi"/>
          <w:noProof/>
          <w:color w:val="auto"/>
          <w:sz w:val="24"/>
          <w:szCs w:val="24"/>
          <w:lang w:val="sr-Cyrl-CS"/>
        </w:rPr>
        <w:t xml:space="preserve"> стечена са намером да доприносе пословању правног лица које има та права.</w:t>
      </w:r>
      <w:r w:rsidR="00CA3B29" w:rsidRPr="000E3D72">
        <w:rPr>
          <w:rStyle w:val="tw4winMark"/>
          <w:rFonts w:asciiTheme="minorHAnsi" w:hAnsiTheme="minorHAnsi" w:cstheme="minorHAnsi"/>
          <w:noProof/>
          <w:color w:val="auto"/>
          <w:szCs w:val="24"/>
          <w:lang w:val="sr-Cyrl-CS"/>
        </w:rPr>
        <w:t>&lt;0}</w:t>
      </w:r>
      <w:r w:rsidR="00CA3B29" w:rsidRPr="000E3D72">
        <w:rPr>
          <w:rStyle w:val="FontStyle61"/>
          <w:rFonts w:asciiTheme="minorHAnsi" w:hAnsiTheme="minorHAnsi" w:cstheme="minorHAnsi"/>
          <w:color w:val="auto"/>
          <w:sz w:val="24"/>
          <w:szCs w:val="24"/>
          <w:lang w:val="sr-Cyrl-CS"/>
        </w:rPr>
        <w:t xml:space="preserve"> </w:t>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Тхе холдинг оф парт оф тхе цапитал оф анотхер ундертакинг ис пресумед то цонституте а партиципатинг интерест wхере ит еxцеедс а перцентаге тхресхолд фиxед бy тхе Мембер Статес wхицх ис лоwер тхан ор еqуал то 20 %;</w:t>
      </w:r>
      <w:r w:rsidR="00CA3B29" w:rsidRPr="000E3D72">
        <w:rPr>
          <w:rStyle w:val="tw4winMark"/>
          <w:rFonts w:asciiTheme="minorHAnsi" w:hAnsiTheme="minorHAnsi" w:cstheme="minorHAnsi"/>
          <w:noProof/>
          <w:color w:val="auto"/>
          <w:szCs w:val="24"/>
          <w:lang w:val="sr-Cyrl-CS"/>
        </w:rPr>
        <w:t>&lt;}0{&gt;</w:t>
      </w:r>
      <w:r w:rsidR="007810E1" w:rsidRPr="000E3D72">
        <w:rPr>
          <w:rStyle w:val="FontStyle61"/>
          <w:rFonts w:asciiTheme="minorHAnsi" w:hAnsiTheme="minorHAnsi" w:cstheme="minorHAnsi"/>
          <w:noProof/>
          <w:color w:val="auto"/>
          <w:sz w:val="24"/>
          <w:szCs w:val="24"/>
          <w:lang w:val="sr-Cyrl-CS"/>
        </w:rPr>
        <w:t>Сматра се да учешће у капиталу</w:t>
      </w:r>
      <w:r w:rsidR="00CA3B29" w:rsidRPr="000E3D72">
        <w:rPr>
          <w:rStyle w:val="FontStyle61"/>
          <w:rFonts w:asciiTheme="minorHAnsi" w:hAnsiTheme="minorHAnsi" w:cstheme="minorHAnsi"/>
          <w:noProof/>
          <w:color w:val="auto"/>
          <w:sz w:val="24"/>
          <w:szCs w:val="24"/>
          <w:lang w:val="sr-Cyrl-CS"/>
        </w:rPr>
        <w:t xml:space="preserve"> неког другог </w:t>
      </w:r>
      <w:r w:rsidR="0068215D" w:rsidRPr="000E3D72">
        <w:rPr>
          <w:rStyle w:val="FontStyle61"/>
          <w:rFonts w:asciiTheme="minorHAnsi" w:hAnsiTheme="minorHAnsi" w:cstheme="minorHAnsi"/>
          <w:noProof/>
          <w:color w:val="auto"/>
          <w:sz w:val="24"/>
          <w:szCs w:val="24"/>
          <w:lang w:val="sr-Cyrl-CS"/>
        </w:rPr>
        <w:t>правног лица</w:t>
      </w:r>
      <w:r w:rsidR="00CA3B29" w:rsidRPr="000E3D72">
        <w:rPr>
          <w:rStyle w:val="FontStyle61"/>
          <w:rFonts w:asciiTheme="minorHAnsi" w:hAnsiTheme="minorHAnsi" w:cstheme="minorHAnsi"/>
          <w:noProof/>
          <w:color w:val="auto"/>
          <w:sz w:val="24"/>
          <w:szCs w:val="24"/>
          <w:lang w:val="sr-Cyrl-CS"/>
        </w:rPr>
        <w:t xml:space="preserve"> представља удео у смислу примене овог закона у случају када то је то учешће 20 или више процената од капитала тог другог </w:t>
      </w:r>
      <w:r w:rsidR="0068215D" w:rsidRPr="000E3D72">
        <w:rPr>
          <w:rStyle w:val="FontStyle61"/>
          <w:rFonts w:asciiTheme="minorHAnsi" w:hAnsiTheme="minorHAnsi" w:cstheme="minorHAnsi"/>
          <w:noProof/>
          <w:color w:val="auto"/>
          <w:sz w:val="24"/>
          <w:szCs w:val="24"/>
          <w:lang w:val="sr-Cyrl-CS"/>
        </w:rPr>
        <w:t>правног лица</w:t>
      </w:r>
      <w:r w:rsidR="008A4E05" w:rsidRPr="000E3D72">
        <w:rPr>
          <w:rStyle w:val="FontStyle61"/>
          <w:rFonts w:asciiTheme="minorHAnsi" w:hAnsiTheme="minorHAnsi" w:cstheme="minorHAnsi"/>
          <w:noProof/>
          <w:color w:val="auto"/>
          <w:sz w:val="24"/>
          <w:szCs w:val="24"/>
          <w:lang w:val="sr-Cyrl-CS"/>
        </w:rPr>
        <w:t>;</w:t>
      </w:r>
    </w:p>
    <w:p w:rsidR="00CA3B29" w:rsidRPr="000E3D72" w:rsidRDefault="00725180" w:rsidP="00DB45C8">
      <w:pPr>
        <w:tabs>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21) </w:t>
      </w:r>
      <w:r w:rsidR="00CA3B29" w:rsidRPr="000E3D72">
        <w:rPr>
          <w:rStyle w:val="FontStyle61"/>
          <w:rFonts w:asciiTheme="minorHAnsi" w:hAnsiTheme="minorHAnsi" w:cstheme="minorHAnsi"/>
          <w:noProof/>
          <w:color w:val="auto"/>
          <w:sz w:val="24"/>
          <w:szCs w:val="24"/>
          <w:lang w:val="sr-Cyrl-CS"/>
        </w:rPr>
        <w:t>повезана страна</w:t>
      </w:r>
      <w:r w:rsidR="0019110D" w:rsidRPr="000E3D72">
        <w:rPr>
          <w:rStyle w:val="FontStyle61"/>
          <w:rFonts w:asciiTheme="minorHAnsi" w:hAnsiTheme="minorHAnsi" w:cstheme="minorHAnsi"/>
          <w:noProof/>
          <w:color w:val="auto"/>
          <w:sz w:val="24"/>
          <w:szCs w:val="24"/>
          <w:lang w:val="sr-Cyrl-CS"/>
        </w:rPr>
        <w:t xml:space="preserve"> је физичко или правно лице које је повезано</w:t>
      </w:r>
      <w:r w:rsidR="00CA3B29" w:rsidRPr="000E3D72">
        <w:rPr>
          <w:rStyle w:val="FontStyle61"/>
          <w:rFonts w:asciiTheme="minorHAnsi" w:hAnsiTheme="minorHAnsi" w:cstheme="minorHAnsi"/>
          <w:noProof/>
          <w:color w:val="auto"/>
          <w:sz w:val="24"/>
          <w:szCs w:val="24"/>
          <w:lang w:val="sr-Cyrl-CS"/>
        </w:rPr>
        <w:t xml:space="preserve"> са правним лицем </w:t>
      </w:r>
      <w:r w:rsidR="00166904" w:rsidRPr="000E3D72">
        <w:rPr>
          <w:rStyle w:val="FontStyle61"/>
          <w:rFonts w:asciiTheme="minorHAnsi" w:hAnsiTheme="minorHAnsi" w:cstheme="minorHAnsi"/>
          <w:noProof/>
          <w:color w:val="auto"/>
          <w:sz w:val="24"/>
          <w:szCs w:val="24"/>
          <w:lang w:val="sr-Cyrl-CS"/>
        </w:rPr>
        <w:t>у смислу МСФИ</w:t>
      </w:r>
      <w:r w:rsidR="007810E1" w:rsidRPr="000E3D72">
        <w:rPr>
          <w:rStyle w:val="FontStyle61"/>
          <w:rFonts w:asciiTheme="minorHAnsi" w:hAnsiTheme="minorHAnsi" w:cstheme="minorHAnsi"/>
          <w:noProof/>
          <w:color w:val="auto"/>
          <w:sz w:val="24"/>
          <w:szCs w:val="24"/>
          <w:lang w:val="sr-Cyrl-CS"/>
        </w:rPr>
        <w:t>;</w:t>
      </w:r>
    </w:p>
    <w:p w:rsidR="00CA3B29" w:rsidRPr="000E3D72" w:rsidRDefault="00725180" w:rsidP="00DB45C8">
      <w:pPr>
        <w:tabs>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22) </w:t>
      </w:r>
      <w:r w:rsidR="00CA3B29" w:rsidRPr="000E3D72">
        <w:rPr>
          <w:rStyle w:val="FontStyle61"/>
          <w:rFonts w:asciiTheme="minorHAnsi" w:hAnsiTheme="minorHAnsi" w:cstheme="minorHAnsi"/>
          <w:noProof/>
          <w:color w:val="auto"/>
          <w:sz w:val="24"/>
          <w:szCs w:val="24"/>
          <w:lang w:val="sr-Cyrl-CS"/>
        </w:rPr>
        <w:t xml:space="preserve">пословни приход представља износ </w:t>
      </w:r>
      <w:r w:rsidR="005F3250" w:rsidRPr="000E3D72">
        <w:rPr>
          <w:rStyle w:val="FontStyle61"/>
          <w:rFonts w:asciiTheme="minorHAnsi" w:hAnsiTheme="minorHAnsi" w:cstheme="minorHAnsi"/>
          <w:noProof/>
          <w:color w:val="auto"/>
          <w:sz w:val="24"/>
          <w:szCs w:val="24"/>
          <w:lang w:val="sr-Cyrl-CS"/>
        </w:rPr>
        <w:t>од</w:t>
      </w:r>
      <w:r w:rsidR="00CA3B29" w:rsidRPr="000E3D72">
        <w:rPr>
          <w:rStyle w:val="FontStyle61"/>
          <w:rFonts w:asciiTheme="minorHAnsi" w:hAnsiTheme="minorHAnsi" w:cstheme="minorHAnsi"/>
          <w:noProof/>
          <w:color w:val="auto"/>
          <w:sz w:val="24"/>
          <w:szCs w:val="24"/>
          <w:lang w:val="sr-Cyrl-CS"/>
        </w:rPr>
        <w:t xml:space="preserve"> продаје производа и роба и пружања услуга, након што се одбију попусти, порез на додату вредност и остали порези директно повезани са приходом;</w:t>
      </w:r>
    </w:p>
    <w:p w:rsidR="00CA3B29" w:rsidRPr="000E3D72" w:rsidRDefault="00725180" w:rsidP="00DB45C8">
      <w:pPr>
        <w:tabs>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23) </w:t>
      </w:r>
      <w:r w:rsidR="00CA3B29" w:rsidRPr="000E3D72">
        <w:rPr>
          <w:rStyle w:val="FontStyle61"/>
          <w:rFonts w:asciiTheme="minorHAnsi" w:hAnsiTheme="minorHAnsi" w:cstheme="minorHAnsi"/>
          <w:noProof/>
          <w:color w:val="auto"/>
          <w:sz w:val="24"/>
          <w:szCs w:val="24"/>
          <w:lang w:val="sr-Cyrl-CS"/>
        </w:rPr>
        <w:t>матично правно лице је правно лице које контролише једно или више зависних правних лица;</w:t>
      </w:r>
    </w:p>
    <w:p w:rsidR="00CA3B29" w:rsidRPr="000E3D72" w:rsidRDefault="00DB45C8" w:rsidP="00790B17">
      <w:pPr>
        <w:tabs>
          <w:tab w:val="left" w:pos="720"/>
          <w:tab w:val="left" w:pos="1134"/>
        </w:tabs>
        <w:rPr>
          <w:rFonts w:asciiTheme="minorHAnsi" w:hAnsiTheme="minorHAnsi" w:cstheme="minorHAnsi"/>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25180" w:rsidRPr="000E3D72">
        <w:rPr>
          <w:rStyle w:val="FontStyle61"/>
          <w:rFonts w:asciiTheme="minorHAnsi" w:hAnsiTheme="minorHAnsi" w:cstheme="minorHAnsi"/>
          <w:noProof/>
          <w:color w:val="auto"/>
          <w:sz w:val="24"/>
          <w:szCs w:val="24"/>
          <w:lang w:val="sr-Cyrl-CS"/>
        </w:rPr>
        <w:t xml:space="preserve">      </w:t>
      </w: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Pr="000E3D72">
        <w:rPr>
          <w:rStyle w:val="FontStyle61"/>
          <w:rFonts w:asciiTheme="minorHAnsi" w:hAnsiTheme="minorHAnsi" w:cstheme="minorHAnsi"/>
          <w:noProof/>
          <w:color w:val="auto"/>
          <w:sz w:val="24"/>
          <w:szCs w:val="24"/>
          <w:lang w:val="sr-Cyrl-CS"/>
        </w:rPr>
        <w:t xml:space="preserve">24) </w:t>
      </w:r>
      <w:r w:rsidR="00CA3B29" w:rsidRPr="000E3D72">
        <w:rPr>
          <w:rStyle w:val="FontStyle61"/>
          <w:rFonts w:asciiTheme="minorHAnsi" w:hAnsiTheme="minorHAnsi" w:cstheme="minorHAnsi"/>
          <w:noProof/>
          <w:color w:val="auto"/>
          <w:sz w:val="24"/>
          <w:szCs w:val="24"/>
          <w:lang w:val="sr-Cyrl-CS"/>
        </w:rPr>
        <w:t>зависно правно лице је правно лице које је под контролом матичног правног лица, укључујући сва зависна правна лица крајњег матичног правног лица;</w:t>
      </w:r>
    </w:p>
    <w:p w:rsidR="00CA3B29" w:rsidRPr="000E3D72" w:rsidRDefault="00725180" w:rsidP="00DB45C8">
      <w:pPr>
        <w:tabs>
          <w:tab w:val="left" w:pos="1134"/>
        </w:tabs>
        <w:rPr>
          <w:rFonts w:asciiTheme="minorHAnsi" w:hAnsiTheme="minorHAnsi" w:cstheme="minorHAnsi"/>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25) </w:t>
      </w:r>
      <w:r w:rsidR="00CA3B29" w:rsidRPr="000E3D72">
        <w:rPr>
          <w:rStyle w:val="FontStyle61"/>
          <w:rFonts w:asciiTheme="minorHAnsi" w:hAnsiTheme="minorHAnsi" w:cstheme="minorHAnsi"/>
          <w:noProof/>
          <w:color w:val="auto"/>
          <w:sz w:val="24"/>
          <w:szCs w:val="24"/>
          <w:lang w:val="sr-Cyrl-CS"/>
        </w:rPr>
        <w:t xml:space="preserve">група </w:t>
      </w:r>
      <w:r w:rsidR="006C7F18" w:rsidRPr="000E3D72">
        <w:rPr>
          <w:rStyle w:val="FontStyle61"/>
          <w:rFonts w:asciiTheme="minorHAnsi" w:hAnsiTheme="minorHAnsi" w:cstheme="minorHAnsi"/>
          <w:noProof/>
          <w:color w:val="auto"/>
          <w:sz w:val="24"/>
          <w:szCs w:val="24"/>
          <w:lang w:val="sr-Cyrl-CS"/>
        </w:rPr>
        <w:t xml:space="preserve">представља </w:t>
      </w:r>
      <w:r w:rsidR="00CA3B29" w:rsidRPr="000E3D72">
        <w:rPr>
          <w:rStyle w:val="FontStyle61"/>
          <w:rFonts w:asciiTheme="minorHAnsi" w:hAnsiTheme="minorHAnsi" w:cstheme="minorHAnsi"/>
          <w:noProof/>
          <w:color w:val="auto"/>
          <w:sz w:val="24"/>
          <w:szCs w:val="24"/>
          <w:lang w:val="sr-Cyrl-CS"/>
        </w:rPr>
        <w:t>матично правно лице и сва његова зависна правна лица</w:t>
      </w:r>
      <w:r w:rsidR="001A6795" w:rsidRPr="000E3D72">
        <w:rPr>
          <w:rStyle w:val="FontStyle61"/>
          <w:rFonts w:asciiTheme="minorHAnsi" w:hAnsiTheme="minorHAnsi" w:cstheme="minorHAnsi"/>
          <w:noProof/>
          <w:color w:val="auto"/>
          <w:sz w:val="24"/>
          <w:szCs w:val="24"/>
          <w:lang w:val="sr-Cyrl-CS"/>
        </w:rPr>
        <w:t xml:space="preserve"> која са матичним правним лицем </w:t>
      </w:r>
      <w:r w:rsidR="00CA3B29" w:rsidRPr="000E3D72">
        <w:rPr>
          <w:rStyle w:val="FontStyle61"/>
          <w:rFonts w:asciiTheme="minorHAnsi" w:hAnsiTheme="minorHAnsi" w:cstheme="minorHAnsi"/>
          <w:noProof/>
          <w:color w:val="auto"/>
          <w:sz w:val="24"/>
          <w:szCs w:val="24"/>
          <w:lang w:val="sr-Cyrl-CS"/>
        </w:rPr>
        <w:t>чине једну економску целину;</w:t>
      </w:r>
    </w:p>
    <w:p w:rsidR="00DB45C8" w:rsidRPr="000E3D72" w:rsidRDefault="00725180" w:rsidP="00DB45C8">
      <w:pPr>
        <w:tabs>
          <w:tab w:val="left" w:pos="1134"/>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26) </w:t>
      </w:r>
      <w:r w:rsidR="00CA3B29" w:rsidRPr="000E3D72">
        <w:rPr>
          <w:rStyle w:val="FontStyle61"/>
          <w:rFonts w:asciiTheme="minorHAnsi" w:hAnsiTheme="minorHAnsi" w:cstheme="minorHAnsi"/>
          <w:noProof/>
          <w:color w:val="auto"/>
          <w:sz w:val="24"/>
          <w:szCs w:val="24"/>
          <w:lang w:val="sr-Cyrl-CS"/>
        </w:rPr>
        <w:t xml:space="preserve">повезана </w:t>
      </w:r>
      <w:r w:rsidR="001A6795" w:rsidRPr="000E3D72">
        <w:rPr>
          <w:rStyle w:val="FontStyle61"/>
          <w:rFonts w:asciiTheme="minorHAnsi" w:hAnsiTheme="minorHAnsi" w:cstheme="minorHAnsi"/>
          <w:noProof/>
          <w:color w:val="auto"/>
          <w:sz w:val="24"/>
          <w:szCs w:val="24"/>
          <w:lang w:val="sr-Cyrl-CS"/>
        </w:rPr>
        <w:t>правна лица</w:t>
      </w:r>
      <w:r w:rsidR="00CA3B29" w:rsidRPr="000E3D72">
        <w:rPr>
          <w:rStyle w:val="FontStyle61"/>
          <w:rFonts w:asciiTheme="minorHAnsi" w:hAnsiTheme="minorHAnsi" w:cstheme="minorHAnsi"/>
          <w:noProof/>
          <w:color w:val="auto"/>
          <w:sz w:val="24"/>
          <w:szCs w:val="24"/>
          <w:lang w:val="sr-Cyrl-CS"/>
        </w:rPr>
        <w:t xml:space="preserve"> су било која два или више правних лица у оквиру групе</w:t>
      </w:r>
      <w:r w:rsidR="00A13145" w:rsidRPr="000E3D72">
        <w:rPr>
          <w:rStyle w:val="FontStyle61"/>
          <w:rFonts w:asciiTheme="minorHAnsi" w:hAnsiTheme="minorHAnsi" w:cstheme="minorHAnsi"/>
          <w:noProof/>
          <w:color w:val="auto"/>
          <w:sz w:val="24"/>
          <w:szCs w:val="24"/>
          <w:lang w:val="sr-Cyrl-CS"/>
        </w:rPr>
        <w:t>;</w:t>
      </w:r>
    </w:p>
    <w:p w:rsidR="00CA3B29" w:rsidRPr="000E3D72" w:rsidRDefault="00725180" w:rsidP="00790B17">
      <w:pPr>
        <w:tabs>
          <w:tab w:val="left" w:pos="720"/>
          <w:tab w:val="left" w:pos="1134"/>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790B17"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27) </w:t>
      </w:r>
      <w:r w:rsidR="00CA3B29" w:rsidRPr="000E3D72">
        <w:rPr>
          <w:rStyle w:val="FontStyle61"/>
          <w:rFonts w:asciiTheme="minorHAnsi" w:hAnsiTheme="minorHAnsi" w:cstheme="minorHAnsi"/>
          <w:noProof/>
          <w:color w:val="auto"/>
          <w:sz w:val="24"/>
          <w:szCs w:val="24"/>
          <w:lang w:val="sr-Cyrl-CS"/>
        </w:rPr>
        <w:t xml:space="preserve">правно лице повезано уделом је оно правно лице у коме друго правно лице има удео и над чијом оперативном и финансијском политиком то друго правно лице врши </w:t>
      </w:r>
      <w:r w:rsidR="00CA3B29" w:rsidRPr="000E3D72">
        <w:rPr>
          <w:rStyle w:val="FontStyle61"/>
          <w:rFonts w:asciiTheme="minorHAnsi" w:hAnsiTheme="minorHAnsi" w:cstheme="minorHAnsi"/>
          <w:noProof/>
          <w:color w:val="auto"/>
          <w:sz w:val="24"/>
          <w:szCs w:val="24"/>
          <w:lang w:val="sr-Cyrl-CS"/>
        </w:rPr>
        <w:lastRenderedPageBreak/>
        <w:t>значајан утицај.</w:t>
      </w:r>
      <w:r w:rsidR="00CA3B29" w:rsidRPr="000E3D72">
        <w:rPr>
          <w:rStyle w:val="tw4winMark"/>
          <w:rFonts w:asciiTheme="minorHAnsi" w:hAnsiTheme="minorHAnsi" w:cstheme="minorHAnsi"/>
          <w:noProof/>
          <w:color w:val="auto"/>
          <w:szCs w:val="24"/>
          <w:lang w:val="sr-Cyrl-CS"/>
        </w:rPr>
        <w:t>&lt;0}</w:t>
      </w:r>
      <w:r w:rsidR="00CA3B29" w:rsidRPr="000E3D72">
        <w:rPr>
          <w:rStyle w:val="FontStyle61"/>
          <w:rFonts w:asciiTheme="minorHAnsi" w:hAnsiTheme="minorHAnsi" w:cstheme="minorHAnsi"/>
          <w:color w:val="auto"/>
          <w:sz w:val="24"/>
          <w:szCs w:val="24"/>
          <w:lang w:val="sr-Cyrl-CS"/>
        </w:rPr>
        <w:t xml:space="preserve"> </w:t>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Ан ундертакинг ис пресумед то еxерцисе а сигнифицант инфлуенце овер анотхер ундертакинг wхере ит хас 20 % ор море оф тхе схарехолдерс' ор мемберс' вотинг ригхтс ин тхат отхер ундертакинг;</w:t>
      </w:r>
      <w:r w:rsidR="00CA3B29" w:rsidRPr="000E3D72">
        <w:rPr>
          <w:rStyle w:val="tw4winMark"/>
          <w:rFonts w:asciiTheme="minorHAnsi" w:hAnsiTheme="minorHAnsi" w:cstheme="minorHAnsi"/>
          <w:noProof/>
          <w:color w:val="auto"/>
          <w:szCs w:val="24"/>
          <w:lang w:val="sr-Cyrl-CS"/>
        </w:rPr>
        <w:t>&lt;}0{&gt;</w:t>
      </w:r>
      <w:r w:rsidR="00CA3B29" w:rsidRPr="000E3D72">
        <w:rPr>
          <w:rStyle w:val="FontStyle61"/>
          <w:rFonts w:asciiTheme="minorHAnsi" w:hAnsiTheme="minorHAnsi" w:cstheme="minorHAnsi"/>
          <w:noProof/>
          <w:color w:val="auto"/>
          <w:sz w:val="24"/>
          <w:szCs w:val="24"/>
          <w:lang w:val="sr-Cyrl-CS"/>
        </w:rPr>
        <w:t>Сматра се да неко правно лице врши значајан утицај над д</w:t>
      </w:r>
      <w:r w:rsidR="00334C4D" w:rsidRPr="000E3D72">
        <w:rPr>
          <w:rStyle w:val="FontStyle61"/>
          <w:rFonts w:asciiTheme="minorHAnsi" w:hAnsiTheme="minorHAnsi" w:cstheme="minorHAnsi"/>
          <w:noProof/>
          <w:color w:val="auto"/>
          <w:sz w:val="24"/>
          <w:szCs w:val="24"/>
          <w:lang w:val="sr-Cyrl-CS"/>
        </w:rPr>
        <w:t xml:space="preserve">ругим правним лицем ако има 20 </w:t>
      </w:r>
      <w:r w:rsidR="00CA3B29" w:rsidRPr="000E3D72">
        <w:rPr>
          <w:rStyle w:val="FontStyle61"/>
          <w:rFonts w:asciiTheme="minorHAnsi" w:hAnsiTheme="minorHAnsi" w:cstheme="minorHAnsi"/>
          <w:noProof/>
          <w:color w:val="auto"/>
          <w:sz w:val="24"/>
          <w:szCs w:val="24"/>
          <w:lang w:val="sr-Cyrl-CS"/>
        </w:rPr>
        <w:t xml:space="preserve">или више </w:t>
      </w:r>
      <w:r w:rsidR="00334C4D" w:rsidRPr="000E3D72">
        <w:rPr>
          <w:rStyle w:val="FontStyle61"/>
          <w:rFonts w:asciiTheme="minorHAnsi" w:hAnsiTheme="minorHAnsi" w:cstheme="minorHAnsi"/>
          <w:noProof/>
          <w:color w:val="auto"/>
          <w:sz w:val="24"/>
          <w:szCs w:val="24"/>
          <w:lang w:val="sr-Cyrl-CS"/>
        </w:rPr>
        <w:t xml:space="preserve">процената </w:t>
      </w:r>
      <w:r w:rsidR="00CA3B29" w:rsidRPr="000E3D72">
        <w:rPr>
          <w:rStyle w:val="FontStyle61"/>
          <w:rFonts w:asciiTheme="minorHAnsi" w:hAnsiTheme="minorHAnsi" w:cstheme="minorHAnsi"/>
          <w:noProof/>
          <w:color w:val="auto"/>
          <w:sz w:val="24"/>
          <w:szCs w:val="24"/>
          <w:lang w:val="sr-Cyrl-CS"/>
        </w:rPr>
        <w:t>гласачких права акционара или чланова у том другом правном лицу</w:t>
      </w:r>
      <w:r w:rsidR="00334C4D" w:rsidRPr="000E3D72">
        <w:rPr>
          <w:rStyle w:val="FontStyle61"/>
          <w:rFonts w:asciiTheme="minorHAnsi" w:hAnsiTheme="minorHAnsi" w:cstheme="minorHAnsi"/>
          <w:noProof/>
          <w:color w:val="auto"/>
          <w:sz w:val="24"/>
          <w:szCs w:val="24"/>
          <w:lang w:val="sr-Cyrl-CS"/>
        </w:rPr>
        <w:t>, осим ако посебним прописом није друкчије уређено</w:t>
      </w:r>
      <w:r w:rsidR="00CA3B29" w:rsidRPr="000E3D72">
        <w:rPr>
          <w:rStyle w:val="FontStyle61"/>
          <w:rFonts w:asciiTheme="minorHAnsi" w:hAnsiTheme="minorHAnsi" w:cstheme="minorHAnsi"/>
          <w:noProof/>
          <w:color w:val="auto"/>
          <w:sz w:val="24"/>
          <w:szCs w:val="24"/>
          <w:lang w:val="sr-Cyrl-CS"/>
        </w:rPr>
        <w:t>;</w:t>
      </w:r>
    </w:p>
    <w:p w:rsidR="00DA1488" w:rsidRPr="000E3D72" w:rsidRDefault="00DB45C8" w:rsidP="00790B17">
      <w:pPr>
        <w:tabs>
          <w:tab w:val="left" w:pos="630"/>
          <w:tab w:val="left" w:pos="1134"/>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color w:val="auto"/>
          <w:sz w:val="24"/>
          <w:szCs w:val="24"/>
          <w:lang w:val="sr-Cyrl-CS"/>
        </w:rPr>
        <w:t xml:space="preserve">            </w:t>
      </w:r>
      <w:r w:rsidRPr="000E3D72">
        <w:rPr>
          <w:rStyle w:val="FontStyle61"/>
          <w:rFonts w:asciiTheme="minorHAnsi" w:hAnsiTheme="minorHAnsi" w:cstheme="minorHAnsi"/>
          <w:noProof/>
          <w:color w:val="auto"/>
          <w:sz w:val="24"/>
          <w:szCs w:val="24"/>
          <w:lang w:val="sr-Cyrl-CS"/>
        </w:rPr>
        <w:t xml:space="preserve">28) </w:t>
      </w:r>
      <w:r w:rsidR="00CA3B29" w:rsidRPr="000E3D72">
        <w:rPr>
          <w:rStyle w:val="FontStyle61"/>
          <w:rFonts w:asciiTheme="minorHAnsi" w:hAnsiTheme="minorHAnsi" w:cstheme="minorHAnsi"/>
          <w:noProof/>
          <w:color w:val="auto"/>
          <w:sz w:val="24"/>
          <w:szCs w:val="24"/>
          <w:lang w:val="sr-Cyrl-CS"/>
        </w:rPr>
        <w:t xml:space="preserve">материјално значајна ставка је она ставка </w:t>
      </w:r>
      <w:r w:rsidR="006C7F18" w:rsidRPr="000E3D72">
        <w:rPr>
          <w:rStyle w:val="FontStyle61"/>
          <w:rFonts w:asciiTheme="minorHAnsi" w:hAnsiTheme="minorHAnsi" w:cstheme="minorHAnsi"/>
          <w:noProof/>
          <w:color w:val="auto"/>
          <w:sz w:val="24"/>
          <w:szCs w:val="24"/>
          <w:lang w:val="sr-Cyrl-CS"/>
        </w:rPr>
        <w:t xml:space="preserve">чије изостављање </w:t>
      </w:r>
      <w:r w:rsidR="00CA3B29" w:rsidRPr="000E3D72">
        <w:rPr>
          <w:rStyle w:val="FontStyle61"/>
          <w:rFonts w:asciiTheme="minorHAnsi" w:hAnsiTheme="minorHAnsi" w:cstheme="minorHAnsi"/>
          <w:noProof/>
          <w:color w:val="auto"/>
          <w:sz w:val="24"/>
          <w:szCs w:val="24"/>
          <w:lang w:val="sr-Cyrl-CS"/>
        </w:rPr>
        <w:t xml:space="preserve">или погрешно приказивање може </w:t>
      </w:r>
      <w:r w:rsidR="006C7F18" w:rsidRPr="000E3D72">
        <w:rPr>
          <w:rStyle w:val="FontStyle61"/>
          <w:rFonts w:asciiTheme="minorHAnsi" w:hAnsiTheme="minorHAnsi" w:cstheme="minorHAnsi"/>
          <w:noProof/>
          <w:color w:val="auto"/>
          <w:sz w:val="24"/>
          <w:szCs w:val="24"/>
          <w:lang w:val="sr-Cyrl-CS"/>
        </w:rPr>
        <w:t xml:space="preserve">да утиче </w:t>
      </w:r>
      <w:r w:rsidR="00CA3B29" w:rsidRPr="000E3D72">
        <w:rPr>
          <w:rStyle w:val="FontStyle61"/>
          <w:rFonts w:asciiTheme="minorHAnsi" w:hAnsiTheme="minorHAnsi" w:cstheme="minorHAnsi"/>
          <w:noProof/>
          <w:color w:val="auto"/>
          <w:sz w:val="24"/>
          <w:szCs w:val="24"/>
          <w:lang w:val="sr-Cyrl-CS"/>
        </w:rPr>
        <w:t xml:space="preserve">на одлуке које доносе корисници </w:t>
      </w:r>
      <w:r w:rsidR="006C7F18" w:rsidRPr="000E3D72">
        <w:rPr>
          <w:rStyle w:val="FontStyle61"/>
          <w:rFonts w:asciiTheme="minorHAnsi" w:hAnsiTheme="minorHAnsi" w:cstheme="minorHAnsi"/>
          <w:noProof/>
          <w:color w:val="auto"/>
          <w:sz w:val="24"/>
          <w:szCs w:val="24"/>
          <w:lang w:val="sr-Cyrl-CS"/>
        </w:rPr>
        <w:t>финансијских</w:t>
      </w:r>
      <w:r w:rsidR="00CA3B29" w:rsidRPr="000E3D72">
        <w:rPr>
          <w:rStyle w:val="FontStyle61"/>
          <w:rFonts w:asciiTheme="minorHAnsi" w:hAnsiTheme="minorHAnsi" w:cstheme="minorHAnsi"/>
          <w:noProof/>
          <w:color w:val="auto"/>
          <w:sz w:val="24"/>
          <w:szCs w:val="24"/>
          <w:lang w:val="sr-Cyrl-CS"/>
        </w:rPr>
        <w:t xml:space="preserve"> извештаја.</w:t>
      </w:r>
      <w:r w:rsidR="00CA3B29" w:rsidRPr="000E3D72">
        <w:rPr>
          <w:rStyle w:val="FontStyle61"/>
          <w:rFonts w:asciiTheme="minorHAnsi" w:hAnsiTheme="minorHAnsi" w:cstheme="minorHAnsi"/>
          <w:color w:val="auto"/>
          <w:sz w:val="24"/>
          <w:szCs w:val="24"/>
          <w:lang w:val="sr-Cyrl-CS"/>
        </w:rPr>
        <w:t xml:space="preserve"> </w:t>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Тхе материалитy оф индивидуал итемс схалл бе ассессед ин тхе цонтеxт оф отхер симилар итемс.</w:t>
      </w:r>
      <w:r w:rsidR="00CA3B29" w:rsidRPr="000E3D72">
        <w:rPr>
          <w:rStyle w:val="tw4winMark"/>
          <w:rFonts w:asciiTheme="minorHAnsi" w:hAnsiTheme="minorHAnsi" w:cstheme="minorHAnsi"/>
          <w:noProof/>
          <w:color w:val="auto"/>
          <w:szCs w:val="24"/>
          <w:lang w:val="sr-Cyrl-CS"/>
        </w:rPr>
        <w:t>&lt;}0{&gt;</w:t>
      </w:r>
      <w:r w:rsidR="00CA3B29" w:rsidRPr="000E3D72">
        <w:rPr>
          <w:rStyle w:val="FontStyle61"/>
          <w:rFonts w:asciiTheme="minorHAnsi" w:hAnsiTheme="minorHAnsi" w:cstheme="minorHAnsi"/>
          <w:noProof/>
          <w:color w:val="auto"/>
          <w:sz w:val="24"/>
          <w:szCs w:val="24"/>
          <w:lang w:val="sr-Cyrl-CS"/>
        </w:rPr>
        <w:t>Материјалност појединачних ставки оцењује се у контексту других сличних ставки;</w:t>
      </w:r>
      <w:bookmarkStart w:id="7" w:name="str_00043"/>
      <w:bookmarkEnd w:id="7"/>
    </w:p>
    <w:p w:rsidR="00DB45C8" w:rsidRPr="000E3D72" w:rsidRDefault="00DB45C8" w:rsidP="00B23F37">
      <w:pPr>
        <w:pStyle w:val="ListParagraph"/>
        <w:tabs>
          <w:tab w:val="left" w:pos="1134"/>
        </w:tabs>
        <w:ind w:left="0"/>
        <w:rPr>
          <w:rFonts w:asciiTheme="minorHAnsi" w:hAnsiTheme="minorHAnsi" w:cstheme="minorHAnsi"/>
          <w:sz w:val="24"/>
          <w:szCs w:val="24"/>
          <w:lang w:val="sr-Cyrl-CS"/>
        </w:rPr>
      </w:pPr>
      <w:r w:rsidRPr="000E3D72">
        <w:rPr>
          <w:rStyle w:val="FontStyle61"/>
          <w:rFonts w:asciiTheme="minorHAnsi" w:hAnsiTheme="minorHAnsi" w:cstheme="minorHAnsi"/>
          <w:color w:val="auto"/>
          <w:sz w:val="24"/>
          <w:szCs w:val="24"/>
          <w:lang w:val="sr-Cyrl-CS"/>
        </w:rPr>
        <w:t xml:space="preserve">            </w:t>
      </w:r>
      <w:r w:rsidRPr="000E3D72">
        <w:rPr>
          <w:rFonts w:asciiTheme="minorHAnsi" w:hAnsiTheme="minorHAnsi" w:cstheme="minorHAnsi"/>
          <w:sz w:val="24"/>
          <w:szCs w:val="24"/>
          <w:lang w:val="sr-Cyrl-CS"/>
        </w:rPr>
        <w:t xml:space="preserve">29) </w:t>
      </w:r>
      <w:r w:rsidR="00857447" w:rsidRPr="000E3D72">
        <w:rPr>
          <w:sz w:val="24"/>
          <w:lang w:val="sr-Cyrl-CS"/>
        </w:rPr>
        <w:t>стечајна маса у смислу овог закона је имовина стечајног дужника над којом се наставља поступак стечаја у случају обуставе или закључења тог поступка над стечајним дужником, у смислу закона којим се уређује</w:t>
      </w:r>
      <w:r w:rsidR="00857447" w:rsidRPr="000E3D72">
        <w:rPr>
          <w:spacing w:val="-2"/>
          <w:sz w:val="24"/>
          <w:lang w:val="sr-Cyrl-CS"/>
        </w:rPr>
        <w:t xml:space="preserve"> </w:t>
      </w:r>
      <w:r w:rsidR="00857447" w:rsidRPr="000E3D72">
        <w:rPr>
          <w:sz w:val="24"/>
          <w:lang w:val="sr-Cyrl-CS"/>
        </w:rPr>
        <w:t>стечај;</w:t>
      </w:r>
    </w:p>
    <w:p w:rsidR="00B23F37" w:rsidRPr="000E3D72" w:rsidRDefault="00DB45C8" w:rsidP="00790B17">
      <w:pPr>
        <w:pStyle w:val="ListParagraph"/>
        <w:tabs>
          <w:tab w:val="left" w:pos="720"/>
          <w:tab w:val="left" w:pos="1134"/>
        </w:tabs>
        <w:ind w:left="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            30) </w:t>
      </w:r>
      <w:r w:rsidR="00CA3B29" w:rsidRPr="000E3D72">
        <w:rPr>
          <w:rFonts w:asciiTheme="minorHAnsi" w:hAnsiTheme="minorHAnsi" w:cstheme="minorHAnsi"/>
          <w:sz w:val="24"/>
          <w:szCs w:val="24"/>
          <w:lang w:val="sr-Cyrl-CS"/>
        </w:rPr>
        <w:t xml:space="preserve">датум одобрења за обелодањивање финансијских извештаја је дан под којим је надлежни орган правног лица, односно предузетника (најчешће законски заступник) допустио да се финансијски извештаји обелодане (доставе надзорном органу, скупштини акционара и др.). Датум одобрења за обелодањивање служи за одређивање </w:t>
      </w:r>
      <w:r w:rsidR="002C0798" w:rsidRPr="000E3D72">
        <w:rPr>
          <w:rFonts w:asciiTheme="minorHAnsi" w:hAnsiTheme="minorHAnsi" w:cstheme="minorHAnsi"/>
          <w:sz w:val="24"/>
          <w:szCs w:val="24"/>
          <w:lang w:val="sr-Cyrl-CS"/>
        </w:rPr>
        <w:t>догађаја</w:t>
      </w:r>
      <w:r w:rsidR="00CA3B29" w:rsidRPr="000E3D72">
        <w:rPr>
          <w:rFonts w:asciiTheme="minorHAnsi" w:hAnsiTheme="minorHAnsi" w:cstheme="minorHAnsi"/>
          <w:sz w:val="24"/>
          <w:szCs w:val="24"/>
          <w:lang w:val="sr-Cyrl-CS"/>
        </w:rPr>
        <w:t xml:space="preserve"> након датума биланса</w:t>
      </w:r>
      <w:r w:rsidR="008A4E05" w:rsidRPr="000E3D72">
        <w:rPr>
          <w:rFonts w:asciiTheme="minorHAnsi" w:hAnsiTheme="minorHAnsi" w:cstheme="minorHAnsi"/>
          <w:sz w:val="24"/>
          <w:szCs w:val="24"/>
          <w:lang w:val="sr-Cyrl-CS"/>
        </w:rPr>
        <w:t>;</w:t>
      </w:r>
    </w:p>
    <w:p w:rsidR="00B23F37" w:rsidRPr="000E3D72" w:rsidRDefault="00B23F37" w:rsidP="00B23F37">
      <w:pPr>
        <w:pStyle w:val="ListParagraph"/>
        <w:tabs>
          <w:tab w:val="left" w:pos="1134"/>
        </w:tabs>
        <w:ind w:left="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             </w:t>
      </w:r>
      <w:r w:rsidR="006B1BBB" w:rsidRPr="000E3D72">
        <w:rPr>
          <w:rStyle w:val="tw4winMark"/>
          <w:rFonts w:asciiTheme="minorHAnsi" w:hAnsiTheme="minorHAnsi" w:cstheme="minorHAnsi"/>
          <w:strike/>
          <w:noProof/>
          <w:color w:val="auto"/>
          <w:szCs w:val="24"/>
          <w:vertAlign w:val="baseline"/>
          <w:lang w:val="sr-Cyrl-CS"/>
        </w:rPr>
        <w:t>{0&gt;</w:t>
      </w:r>
      <w:r w:rsidR="006B1BBB" w:rsidRPr="000E3D72">
        <w:rPr>
          <w:rStyle w:val="FontStyle61"/>
          <w:rFonts w:asciiTheme="minorHAnsi" w:hAnsiTheme="minorHAnsi" w:cstheme="minorHAnsi"/>
          <w:strike/>
          <w:vanish/>
          <w:color w:val="auto"/>
          <w:sz w:val="24"/>
          <w:szCs w:val="24"/>
          <w:lang w:val="sr-Cyrl-CS"/>
        </w:rPr>
        <w:t>(1) 'ундертакинг ацтиве ин тхе еxтрацтиве индустрy' меанс ан ундертакинг wитх анy ацтивитy инволвинг тхе еxплоратион, проспецтион, дисцоверy, девелопмент, анд еxтрацтион оф минералс, оил, натурал гас депоситс ор отхер материалс, wитхин тхе ецономиц ацтивитиес листед ин Сецтион Б, Дивисионс 05 то 08 оф Аннеx И то Регулатион (ЕЦ) Но 1893/2006 оф тхе Еуропеан Парлиамент анд оф тхе Цоунцил оф 20 Децембер 2006 естаблисхинг тхе статистицал цлассифицатион оф ецономиц ацтивитиес НАЦЕ Ревисион 2 (</w:t>
      </w:r>
      <w:r w:rsidR="00DA1488" w:rsidRPr="000E3D72">
        <w:rPr>
          <w:rStyle w:val="tw4winMark"/>
          <w:rFonts w:asciiTheme="minorHAnsi" w:hAnsiTheme="minorHAnsi" w:cstheme="minorHAnsi"/>
          <w:strike/>
          <w:noProof/>
          <w:color w:val="auto"/>
          <w:szCs w:val="24"/>
          <w:vertAlign w:val="baseline"/>
          <w:lang w:val="sr-Cyrl-CS"/>
        </w:rPr>
        <w:t>&lt;</w:t>
      </w:r>
      <w:r w:rsidR="00DB45C8" w:rsidRPr="000E3D72">
        <w:rPr>
          <w:rStyle w:val="tw4winMark"/>
          <w:rFonts w:asciiTheme="minorHAnsi" w:hAnsiTheme="minorHAnsi" w:cstheme="minorHAnsi"/>
          <w:vanish w:val="0"/>
          <w:color w:val="auto"/>
          <w:szCs w:val="24"/>
          <w:vertAlign w:val="baseline"/>
          <w:lang w:val="sr-Cyrl-CS"/>
        </w:rPr>
        <w:t xml:space="preserve">31) </w:t>
      </w:r>
      <w:r w:rsidR="00980DF8" w:rsidRPr="000E3D72">
        <w:rPr>
          <w:rStyle w:val="tw4winMark"/>
          <w:rFonts w:asciiTheme="minorHAnsi" w:hAnsiTheme="minorHAnsi" w:cstheme="minorHAnsi"/>
          <w:noProof/>
          <w:vanish w:val="0"/>
          <w:color w:val="auto"/>
          <w:szCs w:val="24"/>
          <w:vertAlign w:val="baseline"/>
          <w:lang w:val="sr-Cyrl-CS"/>
        </w:rPr>
        <w:t>п</w:t>
      </w:r>
      <w:r w:rsidR="006B1BBB" w:rsidRPr="000E3D72">
        <w:rPr>
          <w:rStyle w:val="FontStyle61"/>
          <w:rFonts w:asciiTheme="minorHAnsi" w:hAnsiTheme="minorHAnsi" w:cstheme="minorHAnsi"/>
          <w:noProof/>
          <w:color w:val="auto"/>
          <w:sz w:val="24"/>
          <w:szCs w:val="24"/>
          <w:lang w:val="sr-Cyrl-CS"/>
        </w:rPr>
        <w:t xml:space="preserve">равно лице које делује у екстрактивној индустрији је правно лице са делатношћу која укључује истраживање, тражење, откривање, развој и вађење </w:t>
      </w:r>
      <w:r w:rsidR="006B1BBB" w:rsidRPr="000E3D72">
        <w:rPr>
          <w:rFonts w:asciiTheme="minorHAnsi" w:hAnsiTheme="minorHAnsi" w:cstheme="minorHAnsi"/>
          <w:sz w:val="24"/>
          <w:szCs w:val="24"/>
          <w:lang w:val="sr-Cyrl-CS"/>
        </w:rPr>
        <w:t>угља, сирове нафте и природног гаса, металних руда, руда обојених метала, остало рударство и вађење камена, песка, глине, шљунка и др.</w:t>
      </w:r>
      <w:r w:rsidR="008A4E05" w:rsidRPr="000E3D72">
        <w:rPr>
          <w:rFonts w:asciiTheme="minorHAnsi" w:hAnsiTheme="minorHAnsi" w:cstheme="minorHAnsi"/>
          <w:sz w:val="24"/>
          <w:szCs w:val="24"/>
          <w:lang w:val="sr-Cyrl-CS"/>
        </w:rPr>
        <w:t>;</w:t>
      </w:r>
    </w:p>
    <w:p w:rsidR="00B235CE" w:rsidRPr="000E3D72" w:rsidRDefault="00B23F37" w:rsidP="00B235CE">
      <w:pPr>
        <w:pStyle w:val="ListParagraph"/>
        <w:tabs>
          <w:tab w:val="left" w:pos="1134"/>
        </w:tabs>
        <w:ind w:left="0"/>
        <w:rPr>
          <w:rStyle w:val="FontStyle61"/>
          <w:rFonts w:asciiTheme="minorHAnsi" w:hAnsiTheme="minorHAnsi" w:cstheme="minorHAnsi"/>
          <w:noProof/>
          <w:color w:val="auto"/>
          <w:sz w:val="24"/>
          <w:szCs w:val="24"/>
          <w:lang w:val="sr-Cyrl-CS"/>
        </w:rPr>
      </w:pPr>
      <w:r w:rsidRPr="000E3D72">
        <w:rPr>
          <w:rFonts w:asciiTheme="minorHAnsi" w:hAnsiTheme="minorHAnsi" w:cstheme="minorHAnsi"/>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32)</w:t>
      </w:r>
      <w:r w:rsidR="00C54DE3" w:rsidRPr="000E3D72">
        <w:rPr>
          <w:rStyle w:val="FontStyle61"/>
          <w:rFonts w:asciiTheme="minorHAnsi" w:hAnsiTheme="minorHAnsi" w:cstheme="minorHAnsi"/>
          <w:noProof/>
          <w:color w:val="auto"/>
          <w:sz w:val="24"/>
          <w:szCs w:val="24"/>
          <w:lang w:val="sr-Cyrl-CS"/>
        </w:rPr>
        <w:t xml:space="preserve"> </w:t>
      </w:r>
      <w:r w:rsidR="00980DF8" w:rsidRPr="000E3D72">
        <w:rPr>
          <w:rStyle w:val="FontStyle61"/>
          <w:rFonts w:asciiTheme="minorHAnsi" w:hAnsiTheme="minorHAnsi" w:cstheme="minorHAnsi"/>
          <w:noProof/>
          <w:color w:val="auto"/>
          <w:sz w:val="24"/>
          <w:szCs w:val="24"/>
          <w:lang w:val="sr-Cyrl-CS"/>
        </w:rPr>
        <w:t>п</w:t>
      </w:r>
      <w:r w:rsidR="006B1BBB" w:rsidRPr="000E3D72">
        <w:rPr>
          <w:rStyle w:val="FontStyle61"/>
          <w:rFonts w:asciiTheme="minorHAnsi" w:hAnsiTheme="minorHAnsi" w:cstheme="minorHAnsi"/>
          <w:noProof/>
          <w:color w:val="auto"/>
          <w:sz w:val="24"/>
          <w:szCs w:val="24"/>
          <w:lang w:val="sr-Cyrl-CS"/>
        </w:rPr>
        <w:t xml:space="preserve">равно лице које </w:t>
      </w:r>
      <w:r w:rsidR="002C0798" w:rsidRPr="000E3D72">
        <w:rPr>
          <w:rStyle w:val="FontStyle61"/>
          <w:rFonts w:asciiTheme="minorHAnsi" w:hAnsiTheme="minorHAnsi" w:cstheme="minorHAnsi"/>
          <w:noProof/>
          <w:color w:val="auto"/>
          <w:sz w:val="24"/>
          <w:szCs w:val="24"/>
          <w:lang w:val="sr-Cyrl-CS"/>
        </w:rPr>
        <w:t>се бави сечом</w:t>
      </w:r>
      <w:r w:rsidR="006B1BBB" w:rsidRPr="000E3D72">
        <w:rPr>
          <w:rStyle w:val="FontStyle61"/>
          <w:rFonts w:asciiTheme="minorHAnsi" w:hAnsiTheme="minorHAnsi" w:cstheme="minorHAnsi"/>
          <w:noProof/>
          <w:color w:val="auto"/>
          <w:sz w:val="24"/>
          <w:szCs w:val="24"/>
          <w:lang w:val="sr-Cyrl-CS"/>
        </w:rPr>
        <w:t xml:space="preserve"> </w:t>
      </w:r>
      <w:r w:rsidR="00082AB3" w:rsidRPr="000E3D72">
        <w:rPr>
          <w:rStyle w:val="FontStyle61"/>
          <w:rFonts w:asciiTheme="minorHAnsi" w:hAnsiTheme="minorHAnsi" w:cstheme="minorHAnsi"/>
          <w:noProof/>
          <w:color w:val="auto"/>
          <w:sz w:val="24"/>
          <w:szCs w:val="24"/>
          <w:lang w:val="sr-Cyrl-CS"/>
        </w:rPr>
        <w:t>примарних</w:t>
      </w:r>
      <w:r w:rsidR="004375FE" w:rsidRPr="000E3D72">
        <w:rPr>
          <w:rStyle w:val="FontStyle61"/>
          <w:rFonts w:asciiTheme="minorHAnsi" w:hAnsiTheme="minorHAnsi" w:cstheme="minorHAnsi"/>
          <w:noProof/>
          <w:color w:val="auto"/>
          <w:sz w:val="24"/>
          <w:szCs w:val="24"/>
          <w:lang w:val="sr-Cyrl-CS"/>
        </w:rPr>
        <w:t xml:space="preserve"> </w:t>
      </w:r>
      <w:r w:rsidR="006B1BBB" w:rsidRPr="000E3D72">
        <w:rPr>
          <w:rStyle w:val="FontStyle61"/>
          <w:rFonts w:asciiTheme="minorHAnsi" w:hAnsiTheme="minorHAnsi" w:cstheme="minorHAnsi"/>
          <w:noProof/>
          <w:color w:val="auto"/>
          <w:sz w:val="24"/>
          <w:szCs w:val="24"/>
          <w:lang w:val="sr-Cyrl-CS"/>
        </w:rPr>
        <w:t>шума је правно лице које</w:t>
      </w:r>
      <w:r w:rsidRPr="000E3D72">
        <w:rPr>
          <w:rStyle w:val="FontStyle61"/>
          <w:rFonts w:asciiTheme="minorHAnsi" w:hAnsiTheme="minorHAnsi" w:cstheme="minorHAnsi"/>
          <w:noProof/>
          <w:color w:val="auto"/>
          <w:sz w:val="24"/>
          <w:szCs w:val="24"/>
          <w:lang w:val="sr-Cyrl-CS"/>
        </w:rPr>
        <w:t xml:space="preserve"> </w:t>
      </w:r>
      <w:r w:rsidR="004375FE" w:rsidRPr="000E3D72">
        <w:rPr>
          <w:rStyle w:val="FontStyle61"/>
          <w:rFonts w:asciiTheme="minorHAnsi" w:hAnsiTheme="minorHAnsi" w:cstheme="minorHAnsi"/>
          <w:noProof/>
          <w:color w:val="auto"/>
          <w:sz w:val="24"/>
          <w:szCs w:val="24"/>
          <w:lang w:val="sr-Cyrl-CS"/>
        </w:rPr>
        <w:t xml:space="preserve">обавља делатност сечења дрва у шуми </w:t>
      </w:r>
      <w:r w:rsidR="006B1BBB" w:rsidRPr="000E3D72">
        <w:rPr>
          <w:rStyle w:val="FontStyle61"/>
          <w:rFonts w:asciiTheme="minorHAnsi" w:hAnsiTheme="minorHAnsi" w:cstheme="minorHAnsi"/>
          <w:noProof/>
          <w:color w:val="auto"/>
          <w:sz w:val="24"/>
          <w:szCs w:val="24"/>
          <w:lang w:val="sr-Cyrl-CS"/>
        </w:rPr>
        <w:t>(не укључује сечење дрва у вишегодишњим засадима)</w:t>
      </w:r>
      <w:r w:rsidR="008A4E05" w:rsidRPr="000E3D72">
        <w:rPr>
          <w:rStyle w:val="FontStyle61"/>
          <w:rFonts w:asciiTheme="minorHAnsi" w:hAnsiTheme="minorHAnsi" w:cstheme="minorHAnsi"/>
          <w:noProof/>
          <w:color w:val="auto"/>
          <w:sz w:val="24"/>
          <w:szCs w:val="24"/>
          <w:lang w:val="sr-Cyrl-CS"/>
        </w:rPr>
        <w:t>;</w:t>
      </w:r>
    </w:p>
    <w:p w:rsidR="00B235CE" w:rsidRPr="000E3D72" w:rsidRDefault="00B235CE" w:rsidP="00413FF6">
      <w:pPr>
        <w:pStyle w:val="ListParagraph"/>
        <w:tabs>
          <w:tab w:val="left" w:pos="720"/>
          <w:tab w:val="left" w:pos="810"/>
          <w:tab w:val="left" w:pos="1134"/>
        </w:tabs>
        <w:ind w:left="0"/>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33) </w:t>
      </w:r>
      <w:r w:rsidR="007562EA" w:rsidRPr="000E3D72">
        <w:rPr>
          <w:rStyle w:val="FontStyle61"/>
          <w:rFonts w:asciiTheme="minorHAnsi" w:hAnsiTheme="minorHAnsi" w:cstheme="minorHAnsi"/>
          <w:noProof/>
          <w:color w:val="auto"/>
          <w:sz w:val="24"/>
          <w:szCs w:val="24"/>
          <w:lang w:val="sr-Cyrl-CS"/>
        </w:rPr>
        <w:t>ауторитет власти</w:t>
      </w:r>
      <w:r w:rsidR="00070979" w:rsidRPr="000E3D72">
        <w:rPr>
          <w:rStyle w:val="FontStyle61"/>
          <w:rFonts w:asciiTheme="minorHAnsi" w:hAnsiTheme="minorHAnsi" w:cstheme="minorHAnsi"/>
          <w:noProof/>
          <w:color w:val="auto"/>
          <w:sz w:val="24"/>
          <w:szCs w:val="24"/>
          <w:lang w:val="sr-Cyrl-CS"/>
        </w:rPr>
        <w:t xml:space="preserve">, у смислу овог закона, </w:t>
      </w:r>
      <w:r w:rsidR="006B1BBB" w:rsidRPr="000E3D72">
        <w:rPr>
          <w:rStyle w:val="FontStyle61"/>
          <w:rFonts w:asciiTheme="minorHAnsi" w:hAnsiTheme="minorHAnsi" w:cstheme="minorHAnsi"/>
          <w:noProof/>
          <w:color w:val="auto"/>
          <w:sz w:val="24"/>
          <w:szCs w:val="24"/>
          <w:lang w:val="sr-Cyrl-CS"/>
        </w:rPr>
        <w:t>је било који национални, регионални или локални орган власти Републике Србије, државе чланице или треће земље.</w:t>
      </w:r>
      <w:r w:rsidR="006B1BBB" w:rsidRPr="000E3D72">
        <w:rPr>
          <w:rStyle w:val="tw4winMark"/>
          <w:rFonts w:asciiTheme="minorHAnsi" w:hAnsiTheme="minorHAnsi" w:cstheme="minorHAnsi"/>
          <w:noProof/>
          <w:color w:val="auto"/>
          <w:szCs w:val="24"/>
          <w:lang w:val="sr-Cyrl-CS"/>
        </w:rPr>
        <w:t>&lt;0}</w:t>
      </w:r>
      <w:r w:rsidR="006B1BBB" w:rsidRPr="000E3D72">
        <w:rPr>
          <w:rStyle w:val="FontStyle61"/>
          <w:rFonts w:asciiTheme="minorHAnsi" w:hAnsiTheme="minorHAnsi" w:cstheme="minorHAnsi"/>
          <w:color w:val="auto"/>
          <w:sz w:val="24"/>
          <w:szCs w:val="24"/>
          <w:lang w:val="sr-Cyrl-CS"/>
        </w:rPr>
        <w:t xml:space="preserve"> </w:t>
      </w:r>
      <w:r w:rsidR="006B1BBB" w:rsidRPr="000E3D72">
        <w:rPr>
          <w:rStyle w:val="tw4winMark"/>
          <w:rFonts w:asciiTheme="minorHAnsi" w:hAnsiTheme="minorHAnsi" w:cstheme="minorHAnsi"/>
          <w:noProof/>
          <w:color w:val="auto"/>
          <w:szCs w:val="24"/>
          <w:lang w:val="sr-Cyrl-CS"/>
        </w:rPr>
        <w:t>{0&gt;</w:t>
      </w:r>
      <w:r w:rsidR="006B1BBB" w:rsidRPr="000E3D72">
        <w:rPr>
          <w:rStyle w:val="FontStyle61"/>
          <w:rFonts w:asciiTheme="minorHAnsi" w:hAnsiTheme="minorHAnsi" w:cstheme="minorHAnsi"/>
          <w:vanish/>
          <w:color w:val="auto"/>
          <w:sz w:val="24"/>
          <w:szCs w:val="24"/>
          <w:lang w:val="sr-Cyrl-CS"/>
        </w:rPr>
        <w:t>Ит инцлудес а департмент, агенцy ор ундертакинг цонтроллед бy тхат аутхоритy ас лаид доwн ин Артицле 22(1) то (6) оф тхис Дирецтиве;</w:t>
      </w:r>
      <w:r w:rsidR="006B1BBB" w:rsidRPr="000E3D72">
        <w:rPr>
          <w:rStyle w:val="tw4winMark"/>
          <w:rFonts w:asciiTheme="minorHAnsi" w:hAnsiTheme="minorHAnsi" w:cstheme="minorHAnsi"/>
          <w:noProof/>
          <w:color w:val="auto"/>
          <w:szCs w:val="24"/>
          <w:lang w:val="sr-Cyrl-CS"/>
        </w:rPr>
        <w:t>&lt;}0{&gt;</w:t>
      </w:r>
      <w:r w:rsidR="006B1BBB" w:rsidRPr="000E3D72">
        <w:rPr>
          <w:rStyle w:val="FontStyle61"/>
          <w:rFonts w:asciiTheme="minorHAnsi" w:hAnsiTheme="minorHAnsi" w:cstheme="minorHAnsi"/>
          <w:noProof/>
          <w:color w:val="auto"/>
          <w:sz w:val="24"/>
          <w:szCs w:val="24"/>
          <w:lang w:val="sr-Cyrl-CS"/>
        </w:rPr>
        <w:t xml:space="preserve">То укључује и одељење, агенцију или привредно друштво које контролише </w:t>
      </w:r>
      <w:r w:rsidR="00CE7DB8" w:rsidRPr="000E3D72">
        <w:rPr>
          <w:rStyle w:val="FontStyle61"/>
          <w:rFonts w:asciiTheme="minorHAnsi" w:hAnsiTheme="minorHAnsi" w:cstheme="minorHAnsi"/>
          <w:noProof/>
          <w:color w:val="auto"/>
          <w:sz w:val="24"/>
          <w:szCs w:val="24"/>
          <w:lang w:val="sr-Cyrl-CS"/>
        </w:rPr>
        <w:t>тај орган власти у смислу одредаба</w:t>
      </w:r>
      <w:r w:rsidR="00FF2B6D" w:rsidRPr="000E3D72">
        <w:rPr>
          <w:rStyle w:val="FontStyle61"/>
          <w:rFonts w:asciiTheme="minorHAnsi" w:hAnsiTheme="minorHAnsi" w:cstheme="minorHAnsi"/>
          <w:noProof/>
          <w:color w:val="auto"/>
          <w:sz w:val="24"/>
          <w:szCs w:val="24"/>
          <w:lang w:val="sr-Cyrl-CS"/>
        </w:rPr>
        <w:t xml:space="preserve"> чл.</w:t>
      </w:r>
      <w:r w:rsidR="006B1BBB" w:rsidRPr="000E3D72">
        <w:rPr>
          <w:rStyle w:val="FontStyle61"/>
          <w:rFonts w:asciiTheme="minorHAnsi" w:hAnsiTheme="minorHAnsi" w:cstheme="minorHAnsi"/>
          <w:noProof/>
          <w:color w:val="auto"/>
          <w:sz w:val="24"/>
          <w:szCs w:val="24"/>
          <w:lang w:val="sr-Cyrl-CS"/>
        </w:rPr>
        <w:t xml:space="preserve"> </w:t>
      </w:r>
      <w:r w:rsidR="004375FE" w:rsidRPr="000E3D72">
        <w:rPr>
          <w:rStyle w:val="FontStyle61"/>
          <w:rFonts w:asciiTheme="minorHAnsi" w:hAnsiTheme="minorHAnsi" w:cstheme="minorHAnsi"/>
          <w:noProof/>
          <w:color w:val="auto"/>
          <w:sz w:val="24"/>
          <w:szCs w:val="24"/>
          <w:lang w:val="sr-Cyrl-CS"/>
        </w:rPr>
        <w:t xml:space="preserve">39. </w:t>
      </w:r>
      <w:r w:rsidR="00FF2B6D" w:rsidRPr="000E3D72">
        <w:rPr>
          <w:rStyle w:val="FontStyle61"/>
          <w:rFonts w:asciiTheme="minorHAnsi" w:hAnsiTheme="minorHAnsi" w:cstheme="minorHAnsi"/>
          <w:noProof/>
          <w:color w:val="auto"/>
          <w:sz w:val="24"/>
          <w:szCs w:val="24"/>
          <w:lang w:val="sr-Cyrl-CS"/>
        </w:rPr>
        <w:t xml:space="preserve">и 40. </w:t>
      </w:r>
      <w:r w:rsidR="006B1BBB" w:rsidRPr="000E3D72">
        <w:rPr>
          <w:rStyle w:val="FontStyle61"/>
          <w:rFonts w:asciiTheme="minorHAnsi" w:hAnsiTheme="minorHAnsi" w:cstheme="minorHAnsi"/>
          <w:noProof/>
          <w:color w:val="auto"/>
          <w:sz w:val="24"/>
          <w:szCs w:val="24"/>
          <w:lang w:val="sr-Cyrl-CS"/>
        </w:rPr>
        <w:t>овог закона</w:t>
      </w:r>
      <w:r w:rsidR="008A4E05" w:rsidRPr="000E3D72">
        <w:rPr>
          <w:rStyle w:val="FontStyle61"/>
          <w:rFonts w:asciiTheme="minorHAnsi" w:hAnsiTheme="minorHAnsi" w:cstheme="minorHAnsi"/>
          <w:noProof/>
          <w:color w:val="auto"/>
          <w:sz w:val="24"/>
          <w:szCs w:val="24"/>
          <w:lang w:val="sr-Cyrl-CS"/>
        </w:rPr>
        <w:t>;</w:t>
      </w:r>
    </w:p>
    <w:p w:rsidR="00B235CE" w:rsidRPr="000E3D72" w:rsidRDefault="00790B17" w:rsidP="00B235CE">
      <w:pPr>
        <w:pStyle w:val="ListParagraph"/>
        <w:tabs>
          <w:tab w:val="left" w:pos="1134"/>
        </w:tabs>
        <w:ind w:left="0"/>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 xml:space="preserve">            </w:t>
      </w:r>
      <w:r w:rsidR="00DB45C8" w:rsidRPr="000E3D72">
        <w:rPr>
          <w:rStyle w:val="FontStyle61"/>
          <w:rFonts w:asciiTheme="minorHAnsi" w:hAnsiTheme="minorHAnsi" w:cstheme="minorHAnsi"/>
          <w:noProof/>
          <w:color w:val="auto"/>
          <w:sz w:val="24"/>
          <w:szCs w:val="24"/>
          <w:lang w:val="sr-Cyrl-CS"/>
        </w:rPr>
        <w:t xml:space="preserve">34) </w:t>
      </w:r>
      <w:r w:rsidR="00980DF8" w:rsidRPr="000E3D72">
        <w:rPr>
          <w:rStyle w:val="FontStyle61"/>
          <w:rFonts w:asciiTheme="minorHAnsi" w:hAnsiTheme="minorHAnsi" w:cstheme="minorHAnsi"/>
          <w:noProof/>
          <w:color w:val="auto"/>
          <w:sz w:val="24"/>
          <w:szCs w:val="24"/>
          <w:lang w:val="sr-Cyrl-CS"/>
        </w:rPr>
        <w:t>п</w:t>
      </w:r>
      <w:r w:rsidR="006B1BBB" w:rsidRPr="000E3D72">
        <w:rPr>
          <w:rStyle w:val="FontStyle61"/>
          <w:rFonts w:asciiTheme="minorHAnsi" w:hAnsiTheme="minorHAnsi" w:cstheme="minorHAnsi"/>
          <w:noProof/>
          <w:color w:val="auto"/>
          <w:sz w:val="24"/>
          <w:szCs w:val="24"/>
          <w:lang w:val="sr-Cyrl-CS"/>
        </w:rPr>
        <w:t>ројекат</w:t>
      </w:r>
      <w:r w:rsidR="00070979" w:rsidRPr="000E3D72">
        <w:rPr>
          <w:rStyle w:val="FontStyle61"/>
          <w:rFonts w:asciiTheme="minorHAnsi" w:hAnsiTheme="minorHAnsi" w:cstheme="minorHAnsi"/>
          <w:noProof/>
          <w:color w:val="auto"/>
          <w:sz w:val="24"/>
          <w:szCs w:val="24"/>
          <w:lang w:val="sr-Cyrl-CS"/>
        </w:rPr>
        <w:t xml:space="preserve">, </w:t>
      </w:r>
      <w:r w:rsidR="00DC6C30" w:rsidRPr="000E3D72">
        <w:rPr>
          <w:rStyle w:val="FontStyle61"/>
          <w:rFonts w:asciiTheme="minorHAnsi" w:hAnsiTheme="minorHAnsi" w:cstheme="minorHAnsi"/>
          <w:noProof/>
          <w:color w:val="auto"/>
          <w:sz w:val="24"/>
          <w:szCs w:val="24"/>
          <w:lang w:val="sr-Cyrl-CS"/>
        </w:rPr>
        <w:t xml:space="preserve">у смислу овог закона, </w:t>
      </w:r>
      <w:r w:rsidR="006B1BBB" w:rsidRPr="000E3D72">
        <w:rPr>
          <w:rStyle w:val="FontStyle61"/>
          <w:rFonts w:asciiTheme="minorHAnsi" w:hAnsiTheme="minorHAnsi" w:cstheme="minorHAnsi"/>
          <w:noProof/>
          <w:color w:val="auto"/>
          <w:sz w:val="24"/>
          <w:szCs w:val="24"/>
          <w:lang w:val="sr-Cyrl-CS"/>
        </w:rPr>
        <w:t>представља оперативне активности које су уређене једним уговором, лиценцом, закупом, концесијом или сличним споразумом и чини о</w:t>
      </w:r>
      <w:r w:rsidR="00340E9E" w:rsidRPr="000E3D72">
        <w:rPr>
          <w:rStyle w:val="FontStyle61"/>
          <w:rFonts w:asciiTheme="minorHAnsi" w:hAnsiTheme="minorHAnsi" w:cstheme="minorHAnsi"/>
          <w:noProof/>
          <w:color w:val="auto"/>
          <w:sz w:val="24"/>
          <w:szCs w:val="24"/>
          <w:lang w:val="sr-Cyrl-CS"/>
        </w:rPr>
        <w:t>снову за плаћање обавеза према ауторитетима власти</w:t>
      </w:r>
      <w:r w:rsidR="006B1BBB" w:rsidRPr="000E3D72">
        <w:rPr>
          <w:rStyle w:val="FontStyle61"/>
          <w:rFonts w:asciiTheme="minorHAnsi" w:hAnsiTheme="minorHAnsi" w:cstheme="minorHAnsi"/>
          <w:noProof/>
          <w:color w:val="auto"/>
          <w:sz w:val="24"/>
          <w:szCs w:val="24"/>
          <w:lang w:val="sr-Cyrl-CS"/>
        </w:rPr>
        <w:t>.</w:t>
      </w:r>
      <w:r w:rsidR="006B1BBB" w:rsidRPr="000E3D72">
        <w:rPr>
          <w:rStyle w:val="tw4winMark"/>
          <w:rFonts w:asciiTheme="minorHAnsi" w:hAnsiTheme="minorHAnsi" w:cstheme="minorHAnsi"/>
          <w:noProof/>
          <w:color w:val="auto"/>
          <w:szCs w:val="24"/>
          <w:lang w:val="sr-Cyrl-CS"/>
        </w:rPr>
        <w:t>&lt;0}</w:t>
      </w:r>
      <w:r w:rsidR="006B1BBB" w:rsidRPr="000E3D72">
        <w:rPr>
          <w:rStyle w:val="FontStyle61"/>
          <w:rFonts w:asciiTheme="minorHAnsi" w:hAnsiTheme="minorHAnsi" w:cstheme="minorHAnsi"/>
          <w:color w:val="auto"/>
          <w:sz w:val="24"/>
          <w:szCs w:val="24"/>
          <w:lang w:val="sr-Cyrl-CS"/>
        </w:rPr>
        <w:t xml:space="preserve"> У</w:t>
      </w:r>
      <w:r w:rsidR="006B1BBB" w:rsidRPr="000E3D72">
        <w:rPr>
          <w:rStyle w:val="tw4winMark"/>
          <w:rFonts w:asciiTheme="minorHAnsi" w:hAnsiTheme="minorHAnsi" w:cstheme="minorHAnsi"/>
          <w:noProof/>
          <w:color w:val="auto"/>
          <w:szCs w:val="24"/>
          <w:lang w:val="sr-Cyrl-CS"/>
        </w:rPr>
        <w:t>{0&gt;</w:t>
      </w:r>
      <w:r w:rsidR="006B1BBB" w:rsidRPr="000E3D72">
        <w:rPr>
          <w:rStyle w:val="FontStyle61"/>
          <w:rFonts w:asciiTheme="minorHAnsi" w:hAnsiTheme="minorHAnsi" w:cstheme="minorHAnsi"/>
          <w:vanish/>
          <w:color w:val="auto"/>
          <w:sz w:val="24"/>
          <w:szCs w:val="24"/>
          <w:lang w:val="sr-Cyrl-CS"/>
        </w:rPr>
        <w:t>Ноне тхе лесс, иф мултипле суцх агреементс аре субстантиаллy интерцоннецтед, тхис схалл бе цонсидеред а пројецт;</w:t>
      </w:r>
      <w:r w:rsidR="006B1BBB" w:rsidRPr="000E3D72">
        <w:rPr>
          <w:rStyle w:val="tw4winMark"/>
          <w:rFonts w:asciiTheme="minorHAnsi" w:hAnsiTheme="minorHAnsi" w:cstheme="minorHAnsi"/>
          <w:noProof/>
          <w:color w:val="auto"/>
          <w:szCs w:val="24"/>
          <w:lang w:val="sr-Cyrl-CS"/>
        </w:rPr>
        <w:t>&lt;}75{&gt;УУ</w:t>
      </w:r>
      <w:r w:rsidR="006B1BBB" w:rsidRPr="000E3D72">
        <w:rPr>
          <w:rStyle w:val="FontStyle61"/>
          <w:rFonts w:asciiTheme="minorHAnsi" w:hAnsiTheme="minorHAnsi" w:cstheme="minorHAnsi"/>
          <w:noProof/>
          <w:color w:val="auto"/>
          <w:sz w:val="24"/>
          <w:szCs w:val="24"/>
          <w:lang w:val="sr-Cyrl-CS"/>
        </w:rPr>
        <w:t>колико је више таквих уговора значајно међусобно повезано, он</w:t>
      </w:r>
      <w:r w:rsidR="008A4E05" w:rsidRPr="000E3D72">
        <w:rPr>
          <w:rStyle w:val="FontStyle61"/>
          <w:rFonts w:asciiTheme="minorHAnsi" w:hAnsiTheme="minorHAnsi" w:cstheme="minorHAnsi"/>
          <w:noProof/>
          <w:color w:val="auto"/>
          <w:sz w:val="24"/>
          <w:szCs w:val="24"/>
          <w:lang w:val="sr-Cyrl-CS"/>
        </w:rPr>
        <w:t>да се сматрају једним пројектом;</w:t>
      </w:r>
    </w:p>
    <w:p w:rsidR="00070979" w:rsidRPr="000E3D72" w:rsidRDefault="00B235CE" w:rsidP="00B57C7B">
      <w:pPr>
        <w:pStyle w:val="ListParagraph"/>
        <w:tabs>
          <w:tab w:val="left" w:pos="720"/>
          <w:tab w:val="left" w:pos="1134"/>
        </w:tabs>
        <w:ind w:left="0"/>
        <w:rPr>
          <w:rStyle w:val="tw4winMark"/>
          <w:rFonts w:asciiTheme="minorHAnsi" w:hAnsiTheme="minorHAnsi" w:cstheme="minorHAnsi"/>
          <w:vanish w:val="0"/>
          <w:color w:val="auto"/>
          <w:szCs w:val="24"/>
          <w:vertAlign w:val="baseline"/>
          <w:lang w:val="sr-Cyrl-CS"/>
        </w:rPr>
      </w:pPr>
      <w:r w:rsidRPr="000E3D72">
        <w:rPr>
          <w:rStyle w:val="FontStyle61"/>
          <w:rFonts w:asciiTheme="minorHAnsi" w:hAnsiTheme="minorHAnsi" w:cstheme="minorHAnsi"/>
          <w:noProof/>
          <w:color w:val="auto"/>
          <w:sz w:val="24"/>
          <w:szCs w:val="24"/>
          <w:lang w:val="sr-Cyrl-CS"/>
        </w:rPr>
        <w:t xml:space="preserve">            </w:t>
      </w:r>
      <w:r w:rsidR="006B1BBB" w:rsidRPr="000E3D72">
        <w:rPr>
          <w:rStyle w:val="tw4winMark"/>
          <w:rFonts w:asciiTheme="minorHAnsi" w:hAnsiTheme="minorHAnsi" w:cstheme="minorHAnsi"/>
          <w:strike/>
          <w:noProof/>
          <w:color w:val="auto"/>
          <w:szCs w:val="24"/>
          <w:vertAlign w:val="baseline"/>
          <w:lang w:val="sr-Cyrl-CS"/>
        </w:rPr>
        <w:t>{0&gt;</w:t>
      </w:r>
      <w:r w:rsidR="006B1BBB" w:rsidRPr="000E3D72">
        <w:rPr>
          <w:rStyle w:val="FontStyle61"/>
          <w:rFonts w:asciiTheme="minorHAnsi" w:hAnsiTheme="minorHAnsi" w:cstheme="minorHAnsi"/>
          <w:strike/>
          <w:vanish/>
          <w:color w:val="auto"/>
          <w:sz w:val="24"/>
          <w:szCs w:val="24"/>
          <w:lang w:val="sr-Cyrl-CS"/>
        </w:rPr>
        <w:t>(5) 'паyмент' меанс ан амоунт паид, wхетхер ин монеy ор ин кинд, фор ацтивитиес, ас десцрибед ин поинтс 1 анд 2, оф тхе фоллоwинг тyпес:</w:t>
      </w:r>
      <w:r w:rsidR="006B1BBB" w:rsidRPr="000E3D72">
        <w:rPr>
          <w:rStyle w:val="tw4winMark"/>
          <w:rFonts w:asciiTheme="minorHAnsi" w:hAnsiTheme="minorHAnsi" w:cstheme="minorHAnsi"/>
          <w:strike/>
          <w:noProof/>
          <w:color w:val="auto"/>
          <w:szCs w:val="24"/>
          <w:vertAlign w:val="baseline"/>
          <w:lang w:val="sr-Cyrl-CS"/>
        </w:rPr>
        <w:t>&lt;}0{&gt;</w:t>
      </w:r>
      <w:r w:rsidR="00DB45C8" w:rsidRPr="000E3D72">
        <w:rPr>
          <w:rStyle w:val="tw4winMark"/>
          <w:rFonts w:asciiTheme="minorHAnsi" w:hAnsiTheme="minorHAnsi" w:cstheme="minorHAnsi"/>
          <w:noProof/>
          <w:vanish w:val="0"/>
          <w:color w:val="auto"/>
          <w:szCs w:val="24"/>
          <w:vertAlign w:val="baseline"/>
          <w:lang w:val="sr-Cyrl-CS"/>
        </w:rPr>
        <w:t xml:space="preserve">35) </w:t>
      </w:r>
      <w:r w:rsidR="00980DF8" w:rsidRPr="000E3D72">
        <w:rPr>
          <w:rStyle w:val="tw4winMark"/>
          <w:rFonts w:asciiTheme="minorHAnsi" w:hAnsiTheme="minorHAnsi" w:cstheme="minorHAnsi"/>
          <w:noProof/>
          <w:vanish w:val="0"/>
          <w:color w:val="auto"/>
          <w:szCs w:val="24"/>
          <w:vertAlign w:val="baseline"/>
          <w:lang w:val="sr-Cyrl-CS"/>
        </w:rPr>
        <w:t>п</w:t>
      </w:r>
      <w:r w:rsidR="006B1BBB" w:rsidRPr="000E3D72">
        <w:rPr>
          <w:rStyle w:val="FontStyle61"/>
          <w:rFonts w:asciiTheme="minorHAnsi" w:hAnsiTheme="minorHAnsi" w:cstheme="minorHAnsi"/>
          <w:noProof/>
          <w:color w:val="auto"/>
          <w:sz w:val="24"/>
          <w:szCs w:val="24"/>
          <w:lang w:val="sr-Cyrl-CS"/>
        </w:rPr>
        <w:t>лаћање</w:t>
      </w:r>
      <w:r w:rsidR="008007BD" w:rsidRPr="000E3D72">
        <w:rPr>
          <w:rStyle w:val="FontStyle61"/>
          <w:rFonts w:asciiTheme="minorHAnsi" w:hAnsiTheme="minorHAnsi" w:cstheme="minorHAnsi"/>
          <w:noProof/>
          <w:color w:val="auto"/>
          <w:sz w:val="24"/>
          <w:szCs w:val="24"/>
          <w:lang w:val="sr-Cyrl-CS"/>
        </w:rPr>
        <w:t>,</w:t>
      </w:r>
      <w:r w:rsidR="00DC6C30" w:rsidRPr="000E3D72">
        <w:rPr>
          <w:rStyle w:val="FontStyle61"/>
          <w:rFonts w:asciiTheme="minorHAnsi" w:hAnsiTheme="minorHAnsi" w:cstheme="minorHAnsi"/>
          <w:noProof/>
          <w:color w:val="auto"/>
          <w:sz w:val="24"/>
          <w:szCs w:val="24"/>
          <w:lang w:val="sr-Cyrl-CS"/>
        </w:rPr>
        <w:t xml:space="preserve"> у смислу овог закона, </w:t>
      </w:r>
      <w:r w:rsidR="006B1BBB" w:rsidRPr="000E3D72">
        <w:rPr>
          <w:rStyle w:val="FontStyle61"/>
          <w:rFonts w:asciiTheme="minorHAnsi" w:hAnsiTheme="minorHAnsi" w:cstheme="minorHAnsi"/>
          <w:noProof/>
          <w:color w:val="auto"/>
          <w:sz w:val="24"/>
          <w:szCs w:val="24"/>
          <w:lang w:val="sr-Cyrl-CS"/>
        </w:rPr>
        <w:t xml:space="preserve"> је износ који је плаћен, било у новцу</w:t>
      </w:r>
      <w:r w:rsidR="00EB441D" w:rsidRPr="000E3D72">
        <w:rPr>
          <w:rStyle w:val="FontStyle61"/>
          <w:rFonts w:asciiTheme="minorHAnsi" w:hAnsiTheme="minorHAnsi" w:cstheme="minorHAnsi"/>
          <w:noProof/>
          <w:color w:val="auto"/>
          <w:sz w:val="24"/>
          <w:szCs w:val="24"/>
          <w:lang w:val="sr-Cyrl-CS"/>
        </w:rPr>
        <w:t>,</w:t>
      </w:r>
      <w:r w:rsidR="006B1BBB" w:rsidRPr="000E3D72">
        <w:rPr>
          <w:rStyle w:val="FontStyle61"/>
          <w:rFonts w:asciiTheme="minorHAnsi" w:hAnsiTheme="minorHAnsi" w:cstheme="minorHAnsi"/>
          <w:noProof/>
          <w:color w:val="auto"/>
          <w:sz w:val="24"/>
          <w:szCs w:val="24"/>
          <w:lang w:val="sr-Cyrl-CS"/>
        </w:rPr>
        <w:t xml:space="preserve"> роби,</w:t>
      </w:r>
      <w:r w:rsidR="00EB441D" w:rsidRPr="000E3D72">
        <w:rPr>
          <w:rStyle w:val="FontStyle61"/>
          <w:rFonts w:asciiTheme="minorHAnsi" w:hAnsiTheme="minorHAnsi" w:cstheme="minorHAnsi"/>
          <w:noProof/>
          <w:color w:val="auto"/>
          <w:sz w:val="24"/>
          <w:szCs w:val="24"/>
          <w:lang w:val="sr-Cyrl-CS"/>
        </w:rPr>
        <w:t xml:space="preserve"> услугама или правима</w:t>
      </w:r>
      <w:r w:rsidR="006B1BBB" w:rsidRPr="000E3D72">
        <w:rPr>
          <w:rStyle w:val="FontStyle61"/>
          <w:rFonts w:asciiTheme="minorHAnsi" w:hAnsiTheme="minorHAnsi" w:cstheme="minorHAnsi"/>
          <w:noProof/>
          <w:color w:val="auto"/>
          <w:sz w:val="24"/>
          <w:szCs w:val="24"/>
          <w:lang w:val="sr-Cyrl-CS"/>
        </w:rPr>
        <w:t xml:space="preserve"> за </w:t>
      </w:r>
      <w:r w:rsidR="009F62DC" w:rsidRPr="000E3D72">
        <w:rPr>
          <w:rStyle w:val="FontStyle61"/>
          <w:rFonts w:asciiTheme="minorHAnsi" w:hAnsiTheme="minorHAnsi" w:cstheme="minorHAnsi"/>
          <w:noProof/>
          <w:color w:val="auto"/>
          <w:sz w:val="24"/>
          <w:szCs w:val="24"/>
          <w:lang w:val="sr-Cyrl-CS"/>
        </w:rPr>
        <w:t>активности правних лица из тач.</w:t>
      </w:r>
      <w:r w:rsidR="006B1BBB" w:rsidRPr="000E3D72">
        <w:rPr>
          <w:rStyle w:val="FontStyle61"/>
          <w:rFonts w:asciiTheme="minorHAnsi" w:hAnsiTheme="minorHAnsi" w:cstheme="minorHAnsi"/>
          <w:noProof/>
          <w:color w:val="auto"/>
          <w:sz w:val="24"/>
          <w:szCs w:val="24"/>
          <w:lang w:val="sr-Cyrl-CS"/>
        </w:rPr>
        <w:t xml:space="preserve"> </w:t>
      </w:r>
      <w:r w:rsidR="00DD1695" w:rsidRPr="000E3D72">
        <w:rPr>
          <w:rStyle w:val="FontStyle61"/>
          <w:rFonts w:asciiTheme="minorHAnsi" w:hAnsiTheme="minorHAnsi" w:cstheme="minorHAnsi"/>
          <w:noProof/>
          <w:color w:val="auto"/>
          <w:sz w:val="24"/>
          <w:szCs w:val="24"/>
          <w:lang w:val="sr-Cyrl-CS"/>
        </w:rPr>
        <w:t xml:space="preserve">31) </w:t>
      </w:r>
      <w:r w:rsidR="00413FF6" w:rsidRPr="000E3D72">
        <w:rPr>
          <w:rStyle w:val="FontStyle61"/>
          <w:rFonts w:asciiTheme="minorHAnsi" w:hAnsiTheme="minorHAnsi" w:cstheme="minorHAnsi"/>
          <w:noProof/>
          <w:color w:val="auto"/>
          <w:sz w:val="24"/>
          <w:szCs w:val="24"/>
          <w:lang w:val="sr-Cyrl-CS"/>
        </w:rPr>
        <w:t xml:space="preserve">и </w:t>
      </w:r>
      <w:r w:rsidR="00DD1695" w:rsidRPr="000E3D72">
        <w:rPr>
          <w:rStyle w:val="FontStyle61"/>
          <w:rFonts w:asciiTheme="minorHAnsi" w:hAnsiTheme="minorHAnsi" w:cstheme="minorHAnsi"/>
          <w:noProof/>
          <w:color w:val="auto"/>
          <w:sz w:val="24"/>
          <w:szCs w:val="24"/>
          <w:lang w:val="sr-Cyrl-CS"/>
        </w:rPr>
        <w:t xml:space="preserve">32) </w:t>
      </w:r>
      <w:r w:rsidR="00E43276">
        <w:rPr>
          <w:rStyle w:val="FontStyle61"/>
          <w:rFonts w:asciiTheme="minorHAnsi" w:hAnsiTheme="minorHAnsi" w:cstheme="minorHAnsi"/>
          <w:noProof/>
          <w:color w:val="auto"/>
          <w:sz w:val="24"/>
          <w:szCs w:val="24"/>
          <w:lang w:val="sr-Cyrl-CS"/>
        </w:rPr>
        <w:t>овог члана</w:t>
      </w:r>
      <w:r w:rsidR="006B1BBB" w:rsidRPr="000E3D72">
        <w:rPr>
          <w:rStyle w:val="FontStyle61"/>
          <w:rFonts w:asciiTheme="minorHAnsi" w:hAnsiTheme="minorHAnsi" w:cstheme="minorHAnsi"/>
          <w:noProof/>
          <w:color w:val="auto"/>
          <w:sz w:val="24"/>
          <w:szCs w:val="24"/>
          <w:lang w:val="sr-Cyrl-CS"/>
        </w:rPr>
        <w:t>. Плаћања могу бити у облику:</w:t>
      </w:r>
      <w:r w:rsidR="006B1BBB" w:rsidRPr="000E3D72">
        <w:rPr>
          <w:rStyle w:val="tw4winMark"/>
          <w:rFonts w:asciiTheme="minorHAnsi" w:hAnsiTheme="minorHAnsi" w:cstheme="minorHAnsi"/>
          <w:noProof/>
          <w:color w:val="auto"/>
          <w:szCs w:val="24"/>
          <w:lang w:val="sr-Cyrl-CS"/>
        </w:rPr>
        <w:t>&lt;0}</w:t>
      </w:r>
    </w:p>
    <w:p w:rsidR="006B1BBB" w:rsidRPr="000E3D72" w:rsidRDefault="00B57C7B" w:rsidP="00070979">
      <w:pPr>
        <w:tabs>
          <w:tab w:val="left" w:pos="709"/>
          <w:tab w:val="left" w:pos="993"/>
          <w:tab w:val="left" w:pos="1134"/>
          <w:tab w:val="left" w:pos="1800"/>
        </w:tabs>
        <w:ind w:left="567"/>
        <w:rPr>
          <w:rStyle w:val="FontStyle61"/>
          <w:rFonts w:asciiTheme="minorHAnsi" w:hAnsiTheme="minorHAnsi" w:cstheme="minorHAnsi"/>
          <w:color w:val="auto"/>
          <w:sz w:val="24"/>
          <w:szCs w:val="24"/>
          <w:lang w:val="sr-Cyrl-CS"/>
        </w:rPr>
      </w:pPr>
      <w:r w:rsidRPr="000E3D72">
        <w:rPr>
          <w:rStyle w:val="tw4winMark"/>
          <w:rFonts w:asciiTheme="minorHAnsi" w:hAnsiTheme="minorHAnsi" w:cstheme="minorHAnsi"/>
          <w:noProof/>
          <w:vanish w:val="0"/>
          <w:color w:val="auto"/>
          <w:szCs w:val="24"/>
          <w:vertAlign w:val="baseline"/>
          <w:lang w:val="sr-Cyrl-CS"/>
        </w:rPr>
        <w:t xml:space="preserve">   </w:t>
      </w:r>
      <w:r w:rsidR="00070979" w:rsidRPr="000E3D72">
        <w:rPr>
          <w:rStyle w:val="tw4winMark"/>
          <w:rFonts w:asciiTheme="minorHAnsi" w:hAnsiTheme="minorHAnsi" w:cstheme="minorHAnsi"/>
          <w:noProof/>
          <w:vanish w:val="0"/>
          <w:color w:val="auto"/>
          <w:szCs w:val="24"/>
          <w:vertAlign w:val="baseline"/>
          <w:lang w:val="sr-Cyrl-CS"/>
        </w:rPr>
        <w:t>(</w:t>
      </w:r>
      <w:r w:rsidR="006B1BBB" w:rsidRPr="000E3D72">
        <w:rPr>
          <w:rStyle w:val="tw4winMark"/>
          <w:rFonts w:asciiTheme="minorHAnsi" w:hAnsiTheme="minorHAnsi" w:cstheme="minorHAnsi"/>
          <w:noProof/>
          <w:color w:val="auto"/>
          <w:szCs w:val="24"/>
          <w:lang w:val="sr-Cyrl-CS"/>
        </w:rPr>
        <w:t>{0&gt;</w:t>
      </w:r>
      <w:r w:rsidR="006B1BBB" w:rsidRPr="000E3D72">
        <w:rPr>
          <w:rStyle w:val="FontStyle61"/>
          <w:rFonts w:asciiTheme="minorHAnsi" w:hAnsiTheme="minorHAnsi" w:cstheme="minorHAnsi"/>
          <w:vanish/>
          <w:color w:val="auto"/>
          <w:sz w:val="24"/>
          <w:szCs w:val="24"/>
          <w:lang w:val="sr-Cyrl-CS"/>
        </w:rPr>
        <w:t>(а) продуцтион ентитлементс;</w:t>
      </w:r>
      <w:r w:rsidR="006B1BBB" w:rsidRPr="000E3D72">
        <w:rPr>
          <w:rStyle w:val="tw4winMark"/>
          <w:rFonts w:asciiTheme="minorHAnsi" w:hAnsiTheme="minorHAnsi" w:cstheme="minorHAnsi"/>
          <w:noProof/>
          <w:color w:val="auto"/>
          <w:szCs w:val="24"/>
          <w:lang w:val="sr-Cyrl-CS"/>
        </w:rPr>
        <w:t>&lt;}71{&gt;</w:t>
      </w:r>
      <w:r w:rsidR="00070979" w:rsidRPr="000E3D72">
        <w:rPr>
          <w:rStyle w:val="FontStyle61"/>
          <w:rFonts w:asciiTheme="minorHAnsi" w:hAnsiTheme="minorHAnsi" w:cstheme="minorHAnsi"/>
          <w:noProof/>
          <w:color w:val="auto"/>
          <w:sz w:val="24"/>
          <w:szCs w:val="24"/>
          <w:lang w:val="sr-Cyrl-CS"/>
        </w:rPr>
        <w:t xml:space="preserve">1) </w:t>
      </w:r>
      <w:r w:rsidR="006B1BBB" w:rsidRPr="000E3D72">
        <w:rPr>
          <w:rStyle w:val="FontStyle61"/>
          <w:rFonts w:asciiTheme="minorHAnsi" w:hAnsiTheme="minorHAnsi" w:cstheme="minorHAnsi"/>
          <w:noProof/>
          <w:color w:val="auto"/>
          <w:sz w:val="24"/>
          <w:szCs w:val="24"/>
          <w:lang w:val="sr-Cyrl-CS"/>
        </w:rPr>
        <w:t>права на производњу;</w:t>
      </w:r>
      <w:r w:rsidR="006B1BBB" w:rsidRPr="000E3D72">
        <w:rPr>
          <w:rStyle w:val="tw4winMark"/>
          <w:rFonts w:asciiTheme="minorHAnsi" w:hAnsiTheme="minorHAnsi" w:cstheme="minorHAnsi"/>
          <w:noProof/>
          <w:color w:val="auto"/>
          <w:szCs w:val="24"/>
          <w:lang w:val="sr-Cyrl-CS"/>
        </w:rPr>
        <w:t>&lt;0}</w:t>
      </w:r>
    </w:p>
    <w:p w:rsidR="004C24A9" w:rsidRPr="000E3D72" w:rsidRDefault="00B57C7B" w:rsidP="00B57C7B">
      <w:pPr>
        <w:pStyle w:val="Style27"/>
        <w:widowControl/>
        <w:tabs>
          <w:tab w:val="left" w:pos="720"/>
          <w:tab w:val="left" w:pos="810"/>
          <w:tab w:val="left" w:pos="1276"/>
        </w:tabs>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vertAlign w:val="baseline"/>
          <w:lang w:val="sr-Cyrl-CS" w:eastAsia="en-US"/>
        </w:rPr>
        <w:t xml:space="preserve">            </w:t>
      </w:r>
      <w:r w:rsidR="00070979" w:rsidRPr="000E3D72">
        <w:rPr>
          <w:rStyle w:val="tw4winMark"/>
          <w:rFonts w:asciiTheme="minorHAnsi" w:hAnsiTheme="minorHAnsi" w:cstheme="minorHAnsi"/>
          <w:noProof/>
          <w:vanish w:val="0"/>
          <w:color w:val="auto"/>
          <w:vertAlign w:val="baseline"/>
          <w:lang w:val="sr-Cyrl-CS" w:eastAsia="en-US"/>
        </w:rPr>
        <w:t>(</w:t>
      </w:r>
      <w:r w:rsidR="006B1BBB" w:rsidRPr="000E3D72">
        <w:rPr>
          <w:rStyle w:val="tw4winMark"/>
          <w:rFonts w:asciiTheme="minorHAnsi" w:hAnsiTheme="minorHAnsi" w:cstheme="minorHAnsi"/>
          <w:noProof/>
          <w:color w:val="auto"/>
          <w:lang w:val="sr-Cyrl-CS" w:eastAsia="en-US"/>
        </w:rPr>
        <w:t>{0&gt;</w:t>
      </w:r>
      <w:r w:rsidR="006B1BBB" w:rsidRPr="000E3D72">
        <w:rPr>
          <w:rStyle w:val="FontStyle61"/>
          <w:rFonts w:asciiTheme="minorHAnsi" w:hAnsiTheme="minorHAnsi" w:cstheme="minorHAnsi"/>
          <w:vanish/>
          <w:color w:val="auto"/>
          <w:sz w:val="24"/>
          <w:lang w:val="sr-Cyrl-CS" w:eastAsia="en-US"/>
        </w:rPr>
        <w:t>(б) таxес левиед он тхе инцоме, продуцтион ор профитс оф цомпаниес, еxцлудинг таxес левиед он цонсумптион суцх ас валуе аддед таxес, персонал инцоме таxес ор салес таxес;</w:t>
      </w:r>
      <w:r w:rsidR="006B1BBB" w:rsidRPr="000E3D72">
        <w:rPr>
          <w:rStyle w:val="tw4winMark"/>
          <w:rFonts w:asciiTheme="minorHAnsi" w:hAnsiTheme="minorHAnsi" w:cstheme="minorHAnsi"/>
          <w:noProof/>
          <w:color w:val="auto"/>
          <w:lang w:val="sr-Cyrl-CS" w:eastAsia="en-US"/>
        </w:rPr>
        <w:t>&lt;}0{&gt;</w:t>
      </w:r>
      <w:r w:rsidR="00070979" w:rsidRPr="000E3D72">
        <w:rPr>
          <w:rStyle w:val="FontStyle61"/>
          <w:rFonts w:asciiTheme="minorHAnsi" w:hAnsiTheme="minorHAnsi" w:cstheme="minorHAnsi"/>
          <w:noProof/>
          <w:color w:val="auto"/>
          <w:sz w:val="24"/>
          <w:lang w:val="sr-Cyrl-CS" w:eastAsia="en-US"/>
        </w:rPr>
        <w:t xml:space="preserve">2) </w:t>
      </w:r>
      <w:r w:rsidR="006B1BBB" w:rsidRPr="000E3D72">
        <w:rPr>
          <w:rStyle w:val="FontStyle61"/>
          <w:rFonts w:asciiTheme="minorHAnsi" w:hAnsiTheme="minorHAnsi" w:cstheme="minorHAnsi"/>
          <w:noProof/>
          <w:color w:val="auto"/>
          <w:sz w:val="24"/>
          <w:lang w:val="sr-Cyrl-CS" w:eastAsia="en-US"/>
        </w:rPr>
        <w:t xml:space="preserve">пореза на приход, производњу или добит </w:t>
      </w:r>
      <w:r w:rsidR="002C0798" w:rsidRPr="000E3D72">
        <w:rPr>
          <w:rStyle w:val="FontStyle61"/>
          <w:rFonts w:asciiTheme="minorHAnsi" w:hAnsiTheme="minorHAnsi" w:cstheme="minorHAnsi"/>
          <w:noProof/>
          <w:color w:val="auto"/>
          <w:sz w:val="24"/>
          <w:lang w:val="sr-Cyrl-CS" w:eastAsia="en-US"/>
        </w:rPr>
        <w:t>правних лица</w:t>
      </w:r>
      <w:r w:rsidR="006B1BBB" w:rsidRPr="000E3D72">
        <w:rPr>
          <w:rStyle w:val="FontStyle61"/>
          <w:rFonts w:asciiTheme="minorHAnsi" w:hAnsiTheme="minorHAnsi" w:cstheme="minorHAnsi"/>
          <w:noProof/>
          <w:color w:val="auto"/>
          <w:sz w:val="24"/>
          <w:lang w:val="sr-Cyrl-CS" w:eastAsia="en-US"/>
        </w:rPr>
        <w:t>, искључујући порезе на потрошњу као што је порез на додатну вредност, порез на доходак</w:t>
      </w:r>
      <w:r w:rsidR="0082299E" w:rsidRPr="000E3D72">
        <w:rPr>
          <w:rStyle w:val="FontStyle61"/>
          <w:rFonts w:asciiTheme="minorHAnsi" w:hAnsiTheme="minorHAnsi" w:cstheme="minorHAnsi"/>
          <w:noProof/>
          <w:color w:val="auto"/>
          <w:sz w:val="24"/>
          <w:lang w:val="sr-Cyrl-CS" w:eastAsia="en-US"/>
        </w:rPr>
        <w:t xml:space="preserve"> грађана</w:t>
      </w:r>
      <w:r w:rsidR="006B1BBB" w:rsidRPr="000E3D72">
        <w:rPr>
          <w:rStyle w:val="FontStyle61"/>
          <w:rFonts w:asciiTheme="minorHAnsi" w:hAnsiTheme="minorHAnsi" w:cstheme="minorHAnsi"/>
          <w:noProof/>
          <w:color w:val="auto"/>
          <w:sz w:val="24"/>
          <w:lang w:val="sr-Cyrl-CS" w:eastAsia="en-US"/>
        </w:rPr>
        <w:t xml:space="preserve"> или акцизе;</w:t>
      </w:r>
      <w:r w:rsidR="006B1BBB" w:rsidRPr="000E3D72">
        <w:rPr>
          <w:rStyle w:val="tw4winMark"/>
          <w:rFonts w:asciiTheme="minorHAnsi" w:hAnsiTheme="minorHAnsi" w:cstheme="minorHAnsi"/>
          <w:noProof/>
          <w:color w:val="auto"/>
          <w:lang w:val="sr-Cyrl-CS" w:eastAsia="en-US"/>
        </w:rPr>
        <w:t>&lt;0}</w:t>
      </w:r>
    </w:p>
    <w:p w:rsidR="006B1BBB" w:rsidRPr="000E3D72" w:rsidRDefault="00B57C7B" w:rsidP="004C24A9">
      <w:pPr>
        <w:pStyle w:val="Style27"/>
        <w:widowControl/>
        <w:tabs>
          <w:tab w:val="left" w:pos="1276"/>
        </w:tabs>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 xml:space="preserve">                  </w:t>
      </w:r>
      <w:r w:rsidR="006B1BBB" w:rsidRPr="000E3D72">
        <w:rPr>
          <w:rStyle w:val="tw4winMark"/>
          <w:rFonts w:asciiTheme="minorHAnsi" w:hAnsiTheme="minorHAnsi" w:cstheme="minorHAnsi"/>
          <w:noProof/>
          <w:color w:val="auto"/>
          <w:lang w:val="sr-Cyrl-CS" w:eastAsia="en-US"/>
        </w:rPr>
        <w:t>{0&gt;</w:t>
      </w:r>
      <w:r w:rsidR="006B1BBB" w:rsidRPr="000E3D72">
        <w:rPr>
          <w:rStyle w:val="FontStyle61"/>
          <w:rFonts w:asciiTheme="minorHAnsi" w:hAnsiTheme="minorHAnsi" w:cstheme="minorHAnsi"/>
          <w:vanish/>
          <w:color w:val="auto"/>
          <w:sz w:val="24"/>
          <w:lang w:val="sr-Cyrl-CS" w:eastAsia="en-US"/>
        </w:rPr>
        <w:t>(ц) роyалтиес;</w:t>
      </w:r>
      <w:r w:rsidR="006B1BBB" w:rsidRPr="000E3D72">
        <w:rPr>
          <w:rStyle w:val="tw4winMark"/>
          <w:rFonts w:asciiTheme="minorHAnsi" w:hAnsiTheme="minorHAnsi" w:cstheme="minorHAnsi"/>
          <w:noProof/>
          <w:color w:val="auto"/>
          <w:lang w:val="sr-Cyrl-CS" w:eastAsia="en-US"/>
        </w:rPr>
        <w:t>&lt;}73{&gt;</w:t>
      </w:r>
      <w:r w:rsidR="004C24A9" w:rsidRPr="000E3D72">
        <w:rPr>
          <w:rStyle w:val="FontStyle61"/>
          <w:rFonts w:asciiTheme="minorHAnsi" w:hAnsiTheme="minorHAnsi" w:cstheme="minorHAnsi"/>
          <w:noProof/>
          <w:color w:val="auto"/>
          <w:sz w:val="24"/>
          <w:lang w:val="sr-Cyrl-CS" w:eastAsia="en-US"/>
        </w:rPr>
        <w:t>(3)</w:t>
      </w:r>
      <w:r w:rsidR="006B1BBB" w:rsidRPr="000E3D72">
        <w:rPr>
          <w:rStyle w:val="FontStyle61"/>
          <w:rFonts w:asciiTheme="minorHAnsi" w:hAnsiTheme="minorHAnsi" w:cstheme="minorHAnsi"/>
          <w:noProof/>
          <w:color w:val="auto"/>
          <w:sz w:val="24"/>
          <w:lang w:val="sr-Cyrl-CS" w:eastAsia="en-US"/>
        </w:rPr>
        <w:t xml:space="preserve"> повластиц</w:t>
      </w:r>
      <w:r w:rsidR="00DC6C30" w:rsidRPr="000E3D72">
        <w:rPr>
          <w:rStyle w:val="FontStyle61"/>
          <w:rFonts w:asciiTheme="minorHAnsi" w:hAnsiTheme="minorHAnsi" w:cstheme="minorHAnsi"/>
          <w:noProof/>
          <w:color w:val="auto"/>
          <w:sz w:val="24"/>
          <w:lang w:val="sr-Cyrl-CS" w:eastAsia="en-US"/>
        </w:rPr>
        <w:t>а;</w:t>
      </w:r>
      <w:r w:rsidR="006B1BBB" w:rsidRPr="000E3D72">
        <w:rPr>
          <w:rStyle w:val="tw4winMark"/>
          <w:rFonts w:asciiTheme="minorHAnsi" w:hAnsiTheme="minorHAnsi" w:cstheme="minorHAnsi"/>
          <w:noProof/>
          <w:color w:val="auto"/>
          <w:lang w:val="sr-Cyrl-CS" w:eastAsia="en-US"/>
        </w:rPr>
        <w:t>&lt;0}</w:t>
      </w:r>
    </w:p>
    <w:p w:rsidR="006B1BBB" w:rsidRPr="000E3D72" w:rsidRDefault="00B57C7B" w:rsidP="00B57C7B">
      <w:pPr>
        <w:pStyle w:val="Style27"/>
        <w:widowControl/>
        <w:tabs>
          <w:tab w:val="left" w:pos="720"/>
          <w:tab w:val="left" w:pos="1276"/>
        </w:tabs>
        <w:jc w:val="both"/>
        <w:rPr>
          <w:rStyle w:val="FontStyle63"/>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vertAlign w:val="baseline"/>
          <w:lang w:val="sr-Cyrl-CS" w:eastAsia="en-US"/>
        </w:rPr>
        <w:t xml:space="preserve">            </w:t>
      </w:r>
      <w:r w:rsidR="004C24A9" w:rsidRPr="000E3D72">
        <w:rPr>
          <w:rStyle w:val="tw4winMark"/>
          <w:rFonts w:asciiTheme="minorHAnsi" w:hAnsiTheme="minorHAnsi" w:cstheme="minorHAnsi"/>
          <w:noProof/>
          <w:vanish w:val="0"/>
          <w:color w:val="auto"/>
          <w:vertAlign w:val="baseline"/>
          <w:lang w:val="sr-Cyrl-CS" w:eastAsia="en-US"/>
        </w:rPr>
        <w:t>(</w:t>
      </w:r>
      <w:r w:rsidR="006B1BBB" w:rsidRPr="000E3D72">
        <w:rPr>
          <w:rStyle w:val="tw4winMark"/>
          <w:rFonts w:asciiTheme="minorHAnsi" w:hAnsiTheme="minorHAnsi" w:cstheme="minorHAnsi"/>
          <w:noProof/>
          <w:color w:val="auto"/>
          <w:lang w:val="sr-Cyrl-CS" w:eastAsia="en-US"/>
        </w:rPr>
        <w:t>{0&gt;</w:t>
      </w:r>
      <w:r w:rsidR="006B1BBB" w:rsidRPr="000E3D72">
        <w:rPr>
          <w:rStyle w:val="FontStyle61"/>
          <w:rFonts w:asciiTheme="minorHAnsi" w:hAnsiTheme="minorHAnsi" w:cstheme="minorHAnsi"/>
          <w:vanish/>
          <w:color w:val="auto"/>
          <w:sz w:val="24"/>
          <w:lang w:val="sr-Cyrl-CS" w:eastAsia="en-US"/>
        </w:rPr>
        <w:t>(д) дивидендс;</w:t>
      </w:r>
      <w:r w:rsidR="006B1BBB" w:rsidRPr="000E3D72">
        <w:rPr>
          <w:rStyle w:val="tw4winMark"/>
          <w:rFonts w:asciiTheme="minorHAnsi" w:hAnsiTheme="minorHAnsi" w:cstheme="minorHAnsi"/>
          <w:noProof/>
          <w:color w:val="auto"/>
          <w:lang w:val="sr-Cyrl-CS" w:eastAsia="en-US"/>
        </w:rPr>
        <w:t>&lt;}0{&gt;</w:t>
      </w:r>
      <w:r w:rsidR="004C24A9" w:rsidRPr="000E3D72">
        <w:rPr>
          <w:rStyle w:val="FontStyle61"/>
          <w:rFonts w:asciiTheme="minorHAnsi" w:hAnsiTheme="minorHAnsi" w:cstheme="minorHAnsi"/>
          <w:noProof/>
          <w:color w:val="auto"/>
          <w:sz w:val="24"/>
          <w:lang w:val="sr-Cyrl-CS" w:eastAsia="en-US"/>
        </w:rPr>
        <w:t>4) д</w:t>
      </w:r>
      <w:r w:rsidR="006B1BBB" w:rsidRPr="000E3D72">
        <w:rPr>
          <w:rStyle w:val="FontStyle61"/>
          <w:rFonts w:asciiTheme="minorHAnsi" w:hAnsiTheme="minorHAnsi" w:cstheme="minorHAnsi"/>
          <w:noProof/>
          <w:color w:val="auto"/>
          <w:sz w:val="24"/>
          <w:lang w:val="sr-Cyrl-CS" w:eastAsia="en-US"/>
        </w:rPr>
        <w:t>ивиденд</w:t>
      </w:r>
      <w:r w:rsidR="00DC6C30" w:rsidRPr="000E3D72">
        <w:rPr>
          <w:rStyle w:val="FontStyle61"/>
          <w:rFonts w:asciiTheme="minorHAnsi" w:hAnsiTheme="minorHAnsi" w:cstheme="minorHAnsi"/>
          <w:noProof/>
          <w:color w:val="auto"/>
          <w:sz w:val="24"/>
          <w:lang w:val="sr-Cyrl-CS" w:eastAsia="en-US"/>
        </w:rPr>
        <w:t>и</w:t>
      </w:r>
      <w:r w:rsidR="006B1BBB" w:rsidRPr="000E3D72">
        <w:rPr>
          <w:rStyle w:val="FontStyle61"/>
          <w:rFonts w:asciiTheme="minorHAnsi" w:hAnsiTheme="minorHAnsi" w:cstheme="minorHAnsi"/>
          <w:noProof/>
          <w:color w:val="auto"/>
          <w:sz w:val="24"/>
          <w:lang w:val="sr-Cyrl-CS" w:eastAsia="en-US"/>
        </w:rPr>
        <w:t>;</w:t>
      </w:r>
      <w:r w:rsidR="006B1BBB" w:rsidRPr="000E3D72">
        <w:rPr>
          <w:rStyle w:val="tw4winMark"/>
          <w:rFonts w:asciiTheme="minorHAnsi" w:hAnsiTheme="minorHAnsi" w:cstheme="minorHAnsi"/>
          <w:noProof/>
          <w:color w:val="auto"/>
          <w:lang w:val="sr-Cyrl-CS" w:eastAsia="en-US"/>
        </w:rPr>
        <w:t>&lt;0}</w:t>
      </w:r>
    </w:p>
    <w:p w:rsidR="006B1BBB" w:rsidRPr="000E3D72" w:rsidRDefault="00B57C7B" w:rsidP="004C24A9">
      <w:pPr>
        <w:pStyle w:val="Style27"/>
        <w:widowControl/>
        <w:tabs>
          <w:tab w:val="left" w:pos="1276"/>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vertAlign w:val="baseline"/>
          <w:lang w:val="sr-Cyrl-CS" w:eastAsia="en-US"/>
        </w:rPr>
        <w:t xml:space="preserve">            </w:t>
      </w:r>
      <w:r w:rsidR="004C24A9" w:rsidRPr="000E3D72">
        <w:rPr>
          <w:rStyle w:val="tw4winMark"/>
          <w:rFonts w:asciiTheme="minorHAnsi" w:hAnsiTheme="minorHAnsi" w:cstheme="minorHAnsi"/>
          <w:noProof/>
          <w:vanish w:val="0"/>
          <w:color w:val="auto"/>
          <w:vertAlign w:val="baseline"/>
          <w:lang w:val="sr-Cyrl-CS" w:eastAsia="en-US"/>
        </w:rPr>
        <w:t>(</w:t>
      </w:r>
      <w:r w:rsidR="006B1BBB" w:rsidRPr="000E3D72">
        <w:rPr>
          <w:rStyle w:val="tw4winMark"/>
          <w:rFonts w:asciiTheme="minorHAnsi" w:hAnsiTheme="minorHAnsi" w:cstheme="minorHAnsi"/>
          <w:noProof/>
          <w:color w:val="auto"/>
          <w:lang w:val="sr-Cyrl-CS" w:eastAsia="en-US"/>
        </w:rPr>
        <w:t>{0&gt;</w:t>
      </w:r>
      <w:r w:rsidR="006B1BBB" w:rsidRPr="000E3D72">
        <w:rPr>
          <w:rStyle w:val="FontStyle61"/>
          <w:rFonts w:asciiTheme="minorHAnsi" w:hAnsiTheme="minorHAnsi" w:cstheme="minorHAnsi"/>
          <w:vanish/>
          <w:color w:val="auto"/>
          <w:sz w:val="24"/>
          <w:lang w:val="sr-Cyrl-CS" w:eastAsia="en-US"/>
        </w:rPr>
        <w:t>(е) сигнатуре, дисцоверy анд продуцтион бонусес;</w:t>
      </w:r>
      <w:r w:rsidR="006B1BBB" w:rsidRPr="000E3D72">
        <w:rPr>
          <w:rStyle w:val="tw4winMark"/>
          <w:rFonts w:asciiTheme="minorHAnsi" w:hAnsiTheme="minorHAnsi" w:cstheme="minorHAnsi"/>
          <w:noProof/>
          <w:color w:val="auto"/>
          <w:lang w:val="sr-Cyrl-CS" w:eastAsia="en-US"/>
        </w:rPr>
        <w:t>&lt;}0{&gt;</w:t>
      </w:r>
      <w:r w:rsidR="004C24A9" w:rsidRPr="000E3D72">
        <w:rPr>
          <w:rStyle w:val="FontStyle61"/>
          <w:rFonts w:asciiTheme="minorHAnsi" w:hAnsiTheme="minorHAnsi" w:cstheme="minorHAnsi"/>
          <w:noProof/>
          <w:color w:val="auto"/>
          <w:sz w:val="24"/>
          <w:lang w:val="sr-Cyrl-CS" w:eastAsia="en-US"/>
        </w:rPr>
        <w:t xml:space="preserve">5) </w:t>
      </w:r>
      <w:r w:rsidR="006B1BBB" w:rsidRPr="000E3D72">
        <w:rPr>
          <w:rStyle w:val="FontStyle61"/>
          <w:rFonts w:asciiTheme="minorHAnsi" w:hAnsiTheme="minorHAnsi" w:cstheme="minorHAnsi"/>
          <w:noProof/>
          <w:color w:val="auto"/>
          <w:sz w:val="24"/>
          <w:lang w:val="sr-Cyrl-CS" w:eastAsia="en-US"/>
        </w:rPr>
        <w:t>бонус</w:t>
      </w:r>
      <w:r w:rsidR="00DC6C30" w:rsidRPr="000E3D72">
        <w:rPr>
          <w:rStyle w:val="FontStyle61"/>
          <w:rFonts w:asciiTheme="minorHAnsi" w:hAnsiTheme="minorHAnsi" w:cstheme="minorHAnsi"/>
          <w:noProof/>
          <w:color w:val="auto"/>
          <w:sz w:val="24"/>
          <w:lang w:val="sr-Cyrl-CS" w:eastAsia="en-US"/>
        </w:rPr>
        <w:t>а</w:t>
      </w:r>
      <w:r w:rsidR="006B1BBB" w:rsidRPr="000E3D72">
        <w:rPr>
          <w:rStyle w:val="FontStyle61"/>
          <w:rFonts w:asciiTheme="minorHAnsi" w:hAnsiTheme="minorHAnsi" w:cstheme="minorHAnsi"/>
          <w:noProof/>
          <w:color w:val="auto"/>
          <w:sz w:val="24"/>
          <w:lang w:val="sr-Cyrl-CS" w:eastAsia="en-US"/>
        </w:rPr>
        <w:t xml:space="preserve"> за потписивање, откривање и производњу;</w:t>
      </w:r>
      <w:r w:rsidR="006B1BBB" w:rsidRPr="000E3D72">
        <w:rPr>
          <w:rStyle w:val="tw4winMark"/>
          <w:rFonts w:asciiTheme="minorHAnsi" w:hAnsiTheme="minorHAnsi" w:cstheme="minorHAnsi"/>
          <w:noProof/>
          <w:color w:val="auto"/>
          <w:lang w:val="sr-Cyrl-CS" w:eastAsia="en-US"/>
        </w:rPr>
        <w:t>&lt;0}</w:t>
      </w:r>
    </w:p>
    <w:p w:rsidR="004C24A9" w:rsidRPr="000E3D72" w:rsidRDefault="00B57C7B" w:rsidP="004C24A9">
      <w:pPr>
        <w:pStyle w:val="Style27"/>
        <w:widowControl/>
        <w:tabs>
          <w:tab w:val="left" w:pos="1276"/>
        </w:tabs>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vertAlign w:val="baseline"/>
          <w:lang w:val="sr-Cyrl-CS" w:eastAsia="en-US"/>
        </w:rPr>
        <w:t xml:space="preserve">            </w:t>
      </w:r>
      <w:r w:rsidR="004C24A9" w:rsidRPr="000E3D72">
        <w:rPr>
          <w:rStyle w:val="tw4winMark"/>
          <w:rFonts w:asciiTheme="minorHAnsi" w:hAnsiTheme="minorHAnsi" w:cstheme="minorHAnsi"/>
          <w:noProof/>
          <w:vanish w:val="0"/>
          <w:color w:val="auto"/>
          <w:vertAlign w:val="baseline"/>
          <w:lang w:val="sr-Cyrl-CS" w:eastAsia="en-US"/>
        </w:rPr>
        <w:t>(</w:t>
      </w:r>
      <w:r w:rsidR="006B1BBB" w:rsidRPr="000E3D72">
        <w:rPr>
          <w:rStyle w:val="tw4winMark"/>
          <w:rFonts w:asciiTheme="minorHAnsi" w:hAnsiTheme="minorHAnsi" w:cstheme="minorHAnsi"/>
          <w:noProof/>
          <w:color w:val="auto"/>
          <w:lang w:val="sr-Cyrl-CS" w:eastAsia="en-US"/>
        </w:rPr>
        <w:t>{0&gt;</w:t>
      </w:r>
      <w:r w:rsidR="006B1BBB" w:rsidRPr="000E3D72">
        <w:rPr>
          <w:rStyle w:val="FontStyle61"/>
          <w:rFonts w:asciiTheme="minorHAnsi" w:hAnsiTheme="minorHAnsi" w:cstheme="minorHAnsi"/>
          <w:vanish/>
          <w:color w:val="auto"/>
          <w:sz w:val="24"/>
          <w:lang w:val="sr-Cyrl-CS" w:eastAsia="en-US"/>
        </w:rPr>
        <w:t>(ф) лиценце феес, рентал феес, ентрy феес анд отхер цонсидератионс фор лиценцес анд/ор цонцессионс; анд</w:t>
      </w:r>
      <w:r w:rsidR="006B1BBB" w:rsidRPr="000E3D72">
        <w:rPr>
          <w:rStyle w:val="tw4winMark"/>
          <w:rFonts w:asciiTheme="minorHAnsi" w:hAnsiTheme="minorHAnsi" w:cstheme="minorHAnsi"/>
          <w:noProof/>
          <w:color w:val="auto"/>
          <w:lang w:val="sr-Cyrl-CS" w:eastAsia="en-US"/>
        </w:rPr>
        <w:t>&lt;}0{&gt;</w:t>
      </w:r>
      <w:r w:rsidR="004C24A9" w:rsidRPr="000E3D72">
        <w:rPr>
          <w:rStyle w:val="FontStyle61"/>
          <w:rFonts w:asciiTheme="minorHAnsi" w:hAnsiTheme="minorHAnsi" w:cstheme="minorHAnsi"/>
          <w:noProof/>
          <w:color w:val="auto"/>
          <w:sz w:val="24"/>
          <w:lang w:val="sr-Cyrl-CS" w:eastAsia="en-US"/>
        </w:rPr>
        <w:t>6)</w:t>
      </w:r>
      <w:r w:rsidR="006B1BBB" w:rsidRPr="000E3D72">
        <w:rPr>
          <w:rStyle w:val="FontStyle61"/>
          <w:rFonts w:asciiTheme="minorHAnsi" w:hAnsiTheme="minorHAnsi" w:cstheme="minorHAnsi"/>
          <w:noProof/>
          <w:color w:val="auto"/>
          <w:sz w:val="24"/>
          <w:lang w:val="sr-Cyrl-CS" w:eastAsia="en-US"/>
        </w:rPr>
        <w:t xml:space="preserve"> накнад</w:t>
      </w:r>
      <w:r w:rsidR="00DC6C30" w:rsidRPr="000E3D72">
        <w:rPr>
          <w:rStyle w:val="FontStyle61"/>
          <w:rFonts w:asciiTheme="minorHAnsi" w:hAnsiTheme="minorHAnsi" w:cstheme="minorHAnsi"/>
          <w:noProof/>
          <w:color w:val="auto"/>
          <w:sz w:val="24"/>
          <w:lang w:val="sr-Cyrl-CS" w:eastAsia="en-US"/>
        </w:rPr>
        <w:t>а</w:t>
      </w:r>
      <w:r w:rsidR="006B1BBB" w:rsidRPr="000E3D72">
        <w:rPr>
          <w:rStyle w:val="FontStyle61"/>
          <w:rFonts w:asciiTheme="minorHAnsi" w:hAnsiTheme="minorHAnsi" w:cstheme="minorHAnsi"/>
          <w:noProof/>
          <w:color w:val="auto"/>
          <w:sz w:val="24"/>
          <w:lang w:val="sr-Cyrl-CS" w:eastAsia="en-US"/>
        </w:rPr>
        <w:t xml:space="preserve"> за лиценце, накнаде за најам, улазне накнаде и остале лиценце и/или концесије; и</w:t>
      </w:r>
      <w:r w:rsidR="006B1BBB" w:rsidRPr="000E3D72">
        <w:rPr>
          <w:rStyle w:val="tw4winMark"/>
          <w:rFonts w:asciiTheme="minorHAnsi" w:hAnsiTheme="minorHAnsi" w:cstheme="minorHAnsi"/>
          <w:noProof/>
          <w:color w:val="auto"/>
          <w:lang w:val="sr-Cyrl-CS" w:eastAsia="en-US"/>
        </w:rPr>
        <w:t>&lt;0}</w:t>
      </w:r>
    </w:p>
    <w:p w:rsidR="009A0A4E" w:rsidRPr="000E3D72" w:rsidRDefault="00B57C7B" w:rsidP="005D59C6">
      <w:pPr>
        <w:pStyle w:val="Style27"/>
        <w:widowControl/>
        <w:tabs>
          <w:tab w:val="left" w:pos="1276"/>
        </w:tabs>
        <w:jc w:val="both"/>
        <w:rPr>
          <w:rStyle w:val="FontStyle61"/>
          <w:rFonts w:asciiTheme="minorHAnsi" w:hAnsiTheme="minorHAnsi" w:cstheme="minorHAnsi"/>
          <w:noProof/>
          <w:color w:val="auto"/>
          <w:sz w:val="24"/>
          <w:lang w:val="sr-Cyrl-CS"/>
        </w:rPr>
      </w:pPr>
      <w:r w:rsidRPr="000E3D72">
        <w:rPr>
          <w:rStyle w:val="tw4winMark"/>
          <w:rFonts w:asciiTheme="minorHAnsi" w:hAnsiTheme="minorHAnsi" w:cstheme="minorHAnsi"/>
          <w:noProof/>
          <w:vanish w:val="0"/>
          <w:color w:val="auto"/>
          <w:lang w:val="sr-Cyrl-CS" w:eastAsia="en-US"/>
        </w:rPr>
        <w:t xml:space="preserve">                 </w:t>
      </w:r>
      <w:r w:rsidR="004C24A9" w:rsidRPr="000E3D72">
        <w:rPr>
          <w:rStyle w:val="tw4winMark"/>
          <w:rFonts w:asciiTheme="minorHAnsi" w:hAnsiTheme="minorHAnsi" w:cstheme="minorHAnsi"/>
          <w:noProof/>
          <w:vanish w:val="0"/>
          <w:color w:val="auto"/>
          <w:lang w:val="sr-Cyrl-CS" w:eastAsia="en-US"/>
        </w:rPr>
        <w:t xml:space="preserve"> </w:t>
      </w:r>
      <w:r w:rsidR="004C24A9" w:rsidRPr="000E3D72">
        <w:rPr>
          <w:rStyle w:val="tw4winMark"/>
          <w:rFonts w:asciiTheme="minorHAnsi" w:hAnsiTheme="minorHAnsi" w:cstheme="minorHAnsi"/>
          <w:noProof/>
          <w:vanish w:val="0"/>
          <w:color w:val="auto"/>
          <w:vertAlign w:val="baseline"/>
          <w:lang w:val="sr-Cyrl-CS"/>
        </w:rPr>
        <w:t>(</w:t>
      </w:r>
      <w:r w:rsidR="006B1BBB" w:rsidRPr="000E3D72">
        <w:rPr>
          <w:rStyle w:val="tw4winMark"/>
          <w:rFonts w:asciiTheme="minorHAnsi" w:hAnsiTheme="minorHAnsi" w:cstheme="minorHAnsi"/>
          <w:noProof/>
          <w:color w:val="auto"/>
          <w:lang w:val="sr-Cyrl-CS"/>
        </w:rPr>
        <w:t>{0&gt;</w:t>
      </w:r>
      <w:r w:rsidR="006B1BBB" w:rsidRPr="000E3D72">
        <w:rPr>
          <w:rStyle w:val="FontStyle61"/>
          <w:rFonts w:asciiTheme="minorHAnsi" w:hAnsiTheme="minorHAnsi" w:cstheme="minorHAnsi"/>
          <w:vanish/>
          <w:color w:val="auto"/>
          <w:sz w:val="24"/>
          <w:lang w:val="sr-Cyrl-CS"/>
        </w:rPr>
        <w:t>(г) паyментс фор инфраструцтуре импровементс.</w:t>
      </w:r>
      <w:r w:rsidR="006B1BBB" w:rsidRPr="000E3D72">
        <w:rPr>
          <w:rStyle w:val="tw4winMark"/>
          <w:rFonts w:asciiTheme="minorHAnsi" w:hAnsiTheme="minorHAnsi" w:cstheme="minorHAnsi"/>
          <w:noProof/>
          <w:color w:val="auto"/>
          <w:lang w:val="sr-Cyrl-CS"/>
        </w:rPr>
        <w:t>&lt;}0{&gt;</w:t>
      </w:r>
      <w:r w:rsidR="004C24A9" w:rsidRPr="000E3D72">
        <w:rPr>
          <w:rStyle w:val="FontStyle61"/>
          <w:rFonts w:asciiTheme="minorHAnsi" w:hAnsiTheme="minorHAnsi" w:cstheme="minorHAnsi"/>
          <w:noProof/>
          <w:color w:val="auto"/>
          <w:sz w:val="24"/>
          <w:lang w:val="sr-Cyrl-CS"/>
        </w:rPr>
        <w:t>7)</w:t>
      </w:r>
      <w:r w:rsidR="00DC6C30" w:rsidRPr="000E3D72">
        <w:rPr>
          <w:rStyle w:val="FontStyle61"/>
          <w:rFonts w:asciiTheme="minorHAnsi" w:hAnsiTheme="minorHAnsi" w:cstheme="minorHAnsi"/>
          <w:noProof/>
          <w:color w:val="auto"/>
          <w:sz w:val="24"/>
          <w:lang w:val="sr-Cyrl-CS"/>
        </w:rPr>
        <w:t xml:space="preserve"> </w:t>
      </w:r>
      <w:r w:rsidR="006B1BBB" w:rsidRPr="000E3D72">
        <w:rPr>
          <w:rStyle w:val="FontStyle61"/>
          <w:rFonts w:asciiTheme="minorHAnsi" w:hAnsiTheme="minorHAnsi" w:cstheme="minorHAnsi"/>
          <w:noProof/>
          <w:color w:val="auto"/>
          <w:sz w:val="24"/>
          <w:lang w:val="sr-Cyrl-CS"/>
        </w:rPr>
        <w:t>плаћа</w:t>
      </w:r>
      <w:r w:rsidR="00FF2B6D" w:rsidRPr="000E3D72">
        <w:rPr>
          <w:rStyle w:val="FontStyle61"/>
          <w:rFonts w:asciiTheme="minorHAnsi" w:hAnsiTheme="minorHAnsi" w:cstheme="minorHAnsi"/>
          <w:noProof/>
          <w:color w:val="auto"/>
          <w:sz w:val="24"/>
          <w:lang w:val="sr-Cyrl-CS"/>
        </w:rPr>
        <w:t xml:space="preserve">ња за унапређење инфраструктуре; </w:t>
      </w:r>
    </w:p>
    <w:p w:rsidR="00FF2B6D" w:rsidRPr="000E3D72" w:rsidRDefault="00790B17" w:rsidP="00C569C5">
      <w:pPr>
        <w:widowControl w:val="0"/>
        <w:tabs>
          <w:tab w:val="left" w:pos="810"/>
          <w:tab w:val="left" w:pos="1291"/>
        </w:tabs>
        <w:autoSpaceDE w:val="0"/>
        <w:autoSpaceDN w:val="0"/>
        <w:ind w:right="114"/>
        <w:rPr>
          <w:b/>
          <w:sz w:val="24"/>
          <w:szCs w:val="24"/>
          <w:lang w:val="sr-Cyrl-CS"/>
        </w:rPr>
      </w:pPr>
      <w:r w:rsidRPr="000E3D72">
        <w:rPr>
          <w:rStyle w:val="FontStyle61"/>
          <w:rFonts w:asciiTheme="minorHAnsi" w:hAnsiTheme="minorHAnsi" w:cstheme="minorHAnsi"/>
          <w:noProof/>
          <w:color w:val="auto"/>
          <w:sz w:val="24"/>
          <w:szCs w:val="24"/>
          <w:lang w:val="sr-Cyrl-CS" w:eastAsia="sr-Latn-CS"/>
        </w:rPr>
        <w:t xml:space="preserve">           </w:t>
      </w:r>
      <w:r w:rsidR="00B57C7B" w:rsidRPr="000E3D72">
        <w:rPr>
          <w:rStyle w:val="FontStyle61"/>
          <w:rFonts w:asciiTheme="minorHAnsi" w:hAnsiTheme="minorHAnsi" w:cstheme="minorHAnsi"/>
          <w:noProof/>
          <w:color w:val="auto"/>
          <w:sz w:val="24"/>
          <w:szCs w:val="24"/>
          <w:lang w:val="sr-Cyrl-CS" w:eastAsia="sr-Latn-CS"/>
        </w:rPr>
        <w:t xml:space="preserve"> </w:t>
      </w:r>
      <w:r w:rsidR="00FF2B6D" w:rsidRPr="000E3D72">
        <w:rPr>
          <w:rStyle w:val="FontStyle61"/>
          <w:rFonts w:asciiTheme="minorHAnsi" w:hAnsiTheme="minorHAnsi" w:cstheme="minorHAnsi"/>
          <w:noProof/>
          <w:color w:val="auto"/>
          <w:sz w:val="24"/>
          <w:szCs w:val="24"/>
          <w:lang w:val="sr-Cyrl-CS" w:eastAsia="sr-Latn-CS"/>
        </w:rPr>
        <w:t xml:space="preserve">36) </w:t>
      </w:r>
      <w:r w:rsidR="00FF2B6D" w:rsidRPr="000E3D72">
        <w:rPr>
          <w:sz w:val="24"/>
          <w:szCs w:val="24"/>
          <w:lang w:val="sr-Cyrl-CS"/>
        </w:rPr>
        <w:t>држава чланица – држава чланица Европске уније.</w:t>
      </w:r>
      <w:r w:rsidR="00FF2B6D" w:rsidRPr="000E3D72">
        <w:rPr>
          <w:b/>
          <w:sz w:val="24"/>
          <w:szCs w:val="24"/>
          <w:lang w:val="sr-Cyrl-CS"/>
        </w:rPr>
        <w:t xml:space="preserve"> </w:t>
      </w:r>
    </w:p>
    <w:p w:rsidR="00F00D9B" w:rsidRDefault="00F00D9B" w:rsidP="00C569C5">
      <w:pPr>
        <w:widowControl w:val="0"/>
        <w:tabs>
          <w:tab w:val="left" w:pos="810"/>
          <w:tab w:val="left" w:pos="1291"/>
        </w:tabs>
        <w:autoSpaceDE w:val="0"/>
        <w:autoSpaceDN w:val="0"/>
        <w:ind w:right="114"/>
        <w:rPr>
          <w:b/>
          <w:sz w:val="24"/>
          <w:szCs w:val="24"/>
          <w:lang w:val="sr-Cyrl-CS"/>
        </w:rPr>
      </w:pPr>
    </w:p>
    <w:p w:rsidR="008B3A31" w:rsidRDefault="008B3A31" w:rsidP="00C569C5">
      <w:pPr>
        <w:widowControl w:val="0"/>
        <w:tabs>
          <w:tab w:val="left" w:pos="810"/>
          <w:tab w:val="left" w:pos="1291"/>
        </w:tabs>
        <w:autoSpaceDE w:val="0"/>
        <w:autoSpaceDN w:val="0"/>
        <w:ind w:right="114"/>
        <w:rPr>
          <w:b/>
          <w:sz w:val="24"/>
          <w:szCs w:val="24"/>
          <w:lang w:val="sr-Cyrl-CS"/>
        </w:rPr>
      </w:pPr>
    </w:p>
    <w:p w:rsidR="008B3A31" w:rsidRDefault="008B3A31" w:rsidP="00C569C5">
      <w:pPr>
        <w:widowControl w:val="0"/>
        <w:tabs>
          <w:tab w:val="left" w:pos="810"/>
          <w:tab w:val="left" w:pos="1291"/>
        </w:tabs>
        <w:autoSpaceDE w:val="0"/>
        <w:autoSpaceDN w:val="0"/>
        <w:ind w:right="114"/>
        <w:rPr>
          <w:b/>
          <w:sz w:val="24"/>
          <w:szCs w:val="24"/>
          <w:lang w:val="sr-Cyrl-CS"/>
        </w:rPr>
      </w:pPr>
    </w:p>
    <w:p w:rsidR="008B3A31" w:rsidRPr="000E3D72" w:rsidRDefault="008B3A31" w:rsidP="00C569C5">
      <w:pPr>
        <w:widowControl w:val="0"/>
        <w:tabs>
          <w:tab w:val="left" w:pos="810"/>
          <w:tab w:val="left" w:pos="1291"/>
        </w:tabs>
        <w:autoSpaceDE w:val="0"/>
        <w:autoSpaceDN w:val="0"/>
        <w:ind w:right="114"/>
        <w:rPr>
          <w:b/>
          <w:sz w:val="24"/>
          <w:szCs w:val="24"/>
          <w:lang w:val="sr-Cyrl-CS"/>
        </w:rPr>
      </w:pPr>
    </w:p>
    <w:p w:rsidR="00B23F37" w:rsidRPr="000E3D72" w:rsidRDefault="00B23F37" w:rsidP="00784453">
      <w:pPr>
        <w:tabs>
          <w:tab w:val="left" w:pos="1800"/>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8" w:name="str_00081"/>
      <w:bookmarkEnd w:id="8"/>
      <w:r w:rsidRPr="000E3D72">
        <w:rPr>
          <w:rFonts w:asciiTheme="minorHAnsi" w:hAnsiTheme="minorHAnsi" w:cstheme="minorHAnsi"/>
          <w:bCs/>
          <w:sz w:val="24"/>
          <w:szCs w:val="24"/>
          <w:lang w:val="sr-Cyrl-CS"/>
        </w:rPr>
        <w:lastRenderedPageBreak/>
        <w:t>Утврђивање и објављивање превода МСФИ и МСФИ за МСП</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9" w:name="str_0044"/>
      <w:bookmarkStart w:id="10" w:name="str_00044"/>
      <w:bookmarkEnd w:id="9"/>
      <w:bookmarkEnd w:id="10"/>
      <w:r w:rsidRPr="000E3D72">
        <w:rPr>
          <w:rFonts w:asciiTheme="minorHAnsi" w:hAnsiTheme="minorHAnsi" w:cstheme="minorHAnsi"/>
          <w:bCs/>
          <w:sz w:val="24"/>
          <w:szCs w:val="24"/>
          <w:lang w:val="sr-Cyrl-CS"/>
        </w:rPr>
        <w:t>Члан 3.</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Преводе МСФИ, односно МСФИ за МСП решењем утврђује Министарство.</w:t>
      </w:r>
    </w:p>
    <w:p w:rsidR="00CA3B29" w:rsidRPr="000E3D72" w:rsidRDefault="00CA3B29" w:rsidP="00C569C5">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Решење из става 1. овог члана, којим се одређује и датум почетка примене МСФИ, односно МСФИ за МСП, заједно са текстом превода МСФИ, односно МСФИ за МСП, Министарство објављује у </w:t>
      </w:r>
      <w:r w:rsidR="001148C6" w:rsidRPr="000E3D72">
        <w:rPr>
          <w:rFonts w:asciiTheme="minorHAnsi" w:eastAsia="TimesNewRoman" w:hAnsiTheme="minorHAnsi" w:cstheme="minorHAnsi"/>
          <w:sz w:val="24"/>
          <w:szCs w:val="24"/>
          <w:lang w:val="sr-Cyrl-CS"/>
        </w:rPr>
        <w:t>„Службеном гласнику Републике Србије</w:t>
      </w:r>
      <w:r w:rsidR="001148C6"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и на </w:t>
      </w:r>
      <w:proofErr w:type="spellStart"/>
      <w:r w:rsidRPr="000E3D72">
        <w:rPr>
          <w:rFonts w:asciiTheme="minorHAnsi" w:hAnsiTheme="minorHAnsi" w:cstheme="minorHAnsi"/>
          <w:sz w:val="24"/>
          <w:szCs w:val="24"/>
          <w:lang w:val="sr-Cyrl-CS"/>
        </w:rPr>
        <w:t>интернет</w:t>
      </w:r>
      <w:proofErr w:type="spellEnd"/>
      <w:r w:rsidRPr="000E3D72">
        <w:rPr>
          <w:rFonts w:asciiTheme="minorHAnsi" w:hAnsiTheme="minorHAnsi" w:cstheme="minorHAnsi"/>
          <w:sz w:val="24"/>
          <w:szCs w:val="24"/>
          <w:lang w:val="sr-Cyrl-CS"/>
        </w:rPr>
        <w:t xml:space="preserve"> страници Министарства.</w:t>
      </w:r>
    </w:p>
    <w:p w:rsidR="00CA3B29" w:rsidRPr="000E3D72" w:rsidRDefault="003F7B60"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005E0460" w:rsidRPr="000E3D72">
        <w:rPr>
          <w:rFonts w:asciiTheme="minorHAnsi" w:hAnsiTheme="minorHAnsi" w:cstheme="minorHAnsi"/>
          <w:sz w:val="24"/>
          <w:szCs w:val="24"/>
          <w:lang w:val="sr-Cyrl-CS"/>
        </w:rPr>
        <w:t xml:space="preserve">Уколико је посебним законом предвиђено дозвољена је примена МСФИ и пре датума из става </w:t>
      </w:r>
      <w:r w:rsidR="001148C6" w:rsidRPr="000E3D72">
        <w:rPr>
          <w:rFonts w:asciiTheme="minorHAnsi" w:hAnsiTheme="minorHAnsi" w:cstheme="minorHAnsi"/>
          <w:sz w:val="24"/>
          <w:szCs w:val="24"/>
          <w:lang w:val="sr-Cyrl-CS"/>
        </w:rPr>
        <w:t xml:space="preserve">2. </w:t>
      </w:r>
      <w:r w:rsidR="005E0460" w:rsidRPr="000E3D72">
        <w:rPr>
          <w:rFonts w:asciiTheme="minorHAnsi" w:hAnsiTheme="minorHAnsi" w:cstheme="minorHAnsi"/>
          <w:sz w:val="24"/>
          <w:szCs w:val="24"/>
          <w:lang w:val="sr-Cyrl-CS"/>
        </w:rPr>
        <w:t>овог члана.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Министарство је дужно да на својој </w:t>
      </w:r>
      <w:proofErr w:type="spellStart"/>
      <w:r w:rsidRPr="000E3D72">
        <w:rPr>
          <w:rFonts w:asciiTheme="minorHAnsi" w:hAnsiTheme="minorHAnsi" w:cstheme="minorHAnsi"/>
          <w:sz w:val="24"/>
          <w:szCs w:val="24"/>
          <w:lang w:val="sr-Cyrl-CS"/>
        </w:rPr>
        <w:t>интернет</w:t>
      </w:r>
      <w:proofErr w:type="spellEnd"/>
      <w:r w:rsidRPr="000E3D72">
        <w:rPr>
          <w:rFonts w:asciiTheme="minorHAnsi" w:hAnsiTheme="minorHAnsi" w:cstheme="minorHAnsi"/>
          <w:sz w:val="24"/>
          <w:szCs w:val="24"/>
          <w:lang w:val="sr-Cyrl-CS"/>
        </w:rPr>
        <w:t xml:space="preserve"> страници трајно објави преводе МСФИ и МСФИ за МСП и да јасно назначи у ком периоду важи конкретно објављена верзија преведених МСФИ и МСФИ за МСП.</w:t>
      </w:r>
    </w:p>
    <w:p w:rsidR="00D24DD7" w:rsidRPr="000E3D72" w:rsidRDefault="00D24DD7" w:rsidP="00CA3B29">
      <w:pPr>
        <w:tabs>
          <w:tab w:val="left" w:pos="567"/>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1" w:name="str_00047"/>
      <w:bookmarkEnd w:id="11"/>
      <w:r w:rsidRPr="000E3D72">
        <w:rPr>
          <w:rFonts w:asciiTheme="minorHAnsi" w:hAnsiTheme="minorHAnsi" w:cstheme="minorHAnsi"/>
          <w:bCs/>
          <w:sz w:val="24"/>
          <w:szCs w:val="24"/>
          <w:lang w:val="sr-Cyrl-CS"/>
        </w:rPr>
        <w:t>Обвезници примене закона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2" w:name="str_0048"/>
      <w:bookmarkStart w:id="13" w:name="str_00048"/>
      <w:bookmarkEnd w:id="12"/>
      <w:bookmarkEnd w:id="13"/>
      <w:r w:rsidRPr="000E3D72">
        <w:rPr>
          <w:rFonts w:asciiTheme="minorHAnsi" w:hAnsiTheme="minorHAnsi" w:cstheme="minorHAnsi"/>
          <w:bCs/>
          <w:sz w:val="24"/>
          <w:szCs w:val="24"/>
          <w:lang w:val="sr-Cyrl-CS"/>
        </w:rPr>
        <w:t>Члан 4.</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Одредбе овог закона односе се на правна лица из члана 2. </w:t>
      </w:r>
      <w:proofErr w:type="spellStart"/>
      <w:r w:rsidRPr="000E3D72">
        <w:rPr>
          <w:rFonts w:asciiTheme="minorHAnsi" w:hAnsiTheme="minorHAnsi" w:cstheme="minorHAnsi"/>
          <w:sz w:val="24"/>
          <w:szCs w:val="24"/>
          <w:lang w:val="sr-Cyrl-CS"/>
        </w:rPr>
        <w:t>тач</w:t>
      </w:r>
      <w:proofErr w:type="spellEnd"/>
      <w:r w:rsidRPr="000E3D72">
        <w:rPr>
          <w:rFonts w:asciiTheme="minorHAnsi" w:hAnsiTheme="minorHAnsi" w:cstheme="minorHAnsi"/>
          <w:sz w:val="24"/>
          <w:szCs w:val="24"/>
          <w:lang w:val="sr-Cyrl-CS"/>
        </w:rPr>
        <w:t>. 1) и 2) овог закона и предузетнике из члана 2. тачка 3) овог закона.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color w:val="548DD4" w:themeColor="text2" w:themeTint="99"/>
          <w:sz w:val="24"/>
          <w:szCs w:val="24"/>
          <w:lang w:val="sr-Cyrl-CS"/>
        </w:rPr>
        <w:tab/>
      </w:r>
      <w:r w:rsidR="00C569C5" w:rsidRPr="000E3D72">
        <w:rPr>
          <w:rFonts w:asciiTheme="minorHAnsi" w:hAnsiTheme="minorHAnsi" w:cstheme="minorHAnsi"/>
          <w:color w:val="548DD4" w:themeColor="text2" w:themeTint="99"/>
          <w:sz w:val="24"/>
          <w:szCs w:val="24"/>
          <w:lang w:val="sr-Cyrl-CS"/>
        </w:rPr>
        <w:tab/>
      </w:r>
      <w:r w:rsidRPr="000E3D72">
        <w:rPr>
          <w:rFonts w:asciiTheme="minorHAnsi" w:hAnsiTheme="minorHAnsi" w:cstheme="minorHAnsi"/>
          <w:sz w:val="24"/>
          <w:szCs w:val="24"/>
          <w:lang w:val="sr-Cyrl-CS"/>
        </w:rPr>
        <w:t>Одредбе овог закона односе се и на правна лица и друге облике организовања које је правно лице основало у иностранству, ако за њих прописима тих држава није утврђена обавеза вођења пословних књига и састављања финансијских извештаја.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Одредбе овог закона односе се и на огранке и друге организационе делове правних лица са седиштем у иностранству, који обављају привредну делатност у Републици Србији, ако посебним прописима није друкчије уређено.</w:t>
      </w:r>
    </w:p>
    <w:p w:rsidR="00CA3B29" w:rsidRPr="000E3D72" w:rsidRDefault="005E0460"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bCs/>
          <w:sz w:val="24"/>
          <w:szCs w:val="24"/>
          <w:lang w:val="sr-Cyrl-CS"/>
        </w:rPr>
        <w:tab/>
      </w:r>
      <w:r w:rsidR="00C569C5" w:rsidRPr="000E3D72">
        <w:rPr>
          <w:rFonts w:asciiTheme="minorHAnsi" w:hAnsiTheme="minorHAnsi" w:cstheme="minorHAnsi"/>
          <w:bCs/>
          <w:sz w:val="24"/>
          <w:szCs w:val="24"/>
          <w:lang w:val="sr-Cyrl-CS"/>
        </w:rPr>
        <w:tab/>
      </w:r>
      <w:r w:rsidRPr="000E3D72">
        <w:rPr>
          <w:rFonts w:asciiTheme="minorHAnsi" w:hAnsiTheme="minorHAnsi" w:cstheme="minorHAnsi"/>
          <w:bCs/>
          <w:sz w:val="24"/>
          <w:szCs w:val="24"/>
          <w:lang w:val="sr-Cyrl-CS"/>
        </w:rPr>
        <w:t xml:space="preserve">Одредбе овог закона које се односе на правна лица сходно се примењују на </w:t>
      </w:r>
      <w:r w:rsidR="00FF26E1" w:rsidRPr="000E3D72">
        <w:rPr>
          <w:rFonts w:asciiTheme="minorHAnsi" w:hAnsiTheme="minorHAnsi" w:cstheme="minorHAnsi"/>
          <w:bCs/>
          <w:sz w:val="24"/>
          <w:szCs w:val="24"/>
          <w:lang w:val="sr-Cyrl-CS"/>
        </w:rPr>
        <w:t xml:space="preserve">правна лица у стечају са стечајним масама </w:t>
      </w:r>
      <w:r w:rsidR="00FF2B6D" w:rsidRPr="000E3D72">
        <w:rPr>
          <w:rFonts w:asciiTheme="minorHAnsi" w:hAnsiTheme="minorHAnsi" w:cstheme="minorHAnsi"/>
          <w:sz w:val="24"/>
          <w:szCs w:val="24"/>
          <w:lang w:val="sr-Cyrl-CS"/>
        </w:rPr>
        <w:t>из члана 2. тачка 29) овог закона</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color w:val="548DD4" w:themeColor="text2" w:themeTint="99"/>
          <w:sz w:val="24"/>
          <w:szCs w:val="24"/>
          <w:lang w:val="sr-Cyrl-CS"/>
        </w:rPr>
        <w:tab/>
      </w:r>
      <w:r w:rsidR="00C569C5" w:rsidRPr="000E3D72">
        <w:rPr>
          <w:rFonts w:asciiTheme="minorHAnsi" w:hAnsiTheme="minorHAnsi" w:cstheme="minorHAnsi"/>
          <w:color w:val="548DD4" w:themeColor="text2" w:themeTint="99"/>
          <w:sz w:val="24"/>
          <w:szCs w:val="24"/>
          <w:lang w:val="sr-Cyrl-CS"/>
        </w:rPr>
        <w:tab/>
      </w:r>
      <w:r w:rsidRPr="000E3D72">
        <w:rPr>
          <w:rFonts w:asciiTheme="minorHAnsi" w:hAnsiTheme="minorHAnsi" w:cstheme="minorHAnsi"/>
          <w:sz w:val="24"/>
          <w:szCs w:val="24"/>
          <w:lang w:val="sr-Cyrl-CS"/>
        </w:rPr>
        <w:t>Одредбе овог закона не односе се на буџете и кориснике буџетских средстава, стамбене зграде, као и на организације обавезног социјалног осигурања, ако посебним прописима није друкчије уређено.</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569C5"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Одредбе овог закона не односе се на цркве и верске заједнице, осим у делу обављања привредне или друге делатности, у складу са прописима којима је уређено обављање тих делатности.</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C569C5"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Министарство је дужно да у року од 30 да</w:t>
      </w:r>
      <w:r w:rsidR="00C24EB6" w:rsidRPr="000E3D72">
        <w:rPr>
          <w:rStyle w:val="FontStyle61"/>
          <w:rFonts w:asciiTheme="minorHAnsi" w:hAnsiTheme="minorHAnsi" w:cstheme="minorHAnsi"/>
          <w:noProof/>
          <w:color w:val="auto"/>
          <w:sz w:val="24"/>
          <w:szCs w:val="24"/>
          <w:lang w:val="sr-Cyrl-CS"/>
        </w:rPr>
        <w:t>на од настале промене обавести Европску к</w:t>
      </w:r>
      <w:r w:rsidRPr="000E3D72">
        <w:rPr>
          <w:rStyle w:val="FontStyle61"/>
          <w:rFonts w:asciiTheme="minorHAnsi" w:hAnsiTheme="minorHAnsi" w:cstheme="minorHAnsi"/>
          <w:noProof/>
          <w:color w:val="auto"/>
          <w:sz w:val="24"/>
          <w:szCs w:val="24"/>
          <w:lang w:val="sr-Cyrl-CS"/>
        </w:rPr>
        <w:t>омисију о променама врста привредних друштава на које се овај закон односи.</w:t>
      </w:r>
    </w:p>
    <w:p w:rsidR="00BD3053" w:rsidRPr="000E3D72" w:rsidRDefault="00BD3053" w:rsidP="00CA3B29">
      <w:pPr>
        <w:tabs>
          <w:tab w:val="left" w:pos="567"/>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4" w:name="str_00054"/>
      <w:bookmarkEnd w:id="14"/>
      <w:r w:rsidRPr="000E3D72">
        <w:rPr>
          <w:rFonts w:asciiTheme="minorHAnsi" w:hAnsiTheme="minorHAnsi" w:cstheme="minorHAnsi"/>
          <w:bCs/>
          <w:sz w:val="24"/>
          <w:szCs w:val="24"/>
          <w:lang w:val="sr-Cyrl-CS"/>
        </w:rPr>
        <w:t>Обавезе правних лица и предузетника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5" w:name="str_0055"/>
      <w:bookmarkStart w:id="16" w:name="str_00055"/>
      <w:bookmarkEnd w:id="15"/>
      <w:bookmarkEnd w:id="16"/>
      <w:r w:rsidRPr="000E3D72">
        <w:rPr>
          <w:rFonts w:asciiTheme="minorHAnsi" w:hAnsiTheme="minorHAnsi" w:cstheme="minorHAnsi"/>
          <w:bCs/>
          <w:sz w:val="24"/>
          <w:szCs w:val="24"/>
          <w:lang w:val="sr-Cyrl-CS"/>
        </w:rPr>
        <w:t>Члан 5.</w:t>
      </w:r>
    </w:p>
    <w:p w:rsidR="00CA3B29" w:rsidRPr="000E3D72" w:rsidRDefault="00CA3B29" w:rsidP="00CA3B29">
      <w:pPr>
        <w:tabs>
          <w:tab w:val="left" w:pos="567"/>
        </w:tabs>
        <w:rPr>
          <w:rFonts w:asciiTheme="minorHAnsi" w:hAnsiTheme="minorHAnsi" w:cstheme="minorHAnsi"/>
          <w:color w:val="548DD4" w:themeColor="text2" w:themeTint="99"/>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Правна лица и предузетници дужни су да вођење пословних књига, признавање и вредновање имовине и обавеза, прихода и расхода, састављање, приказивање, достављање и обелодањивање информација у финансијским извештајима врше у складу са овим законом</w:t>
      </w:r>
      <w:r w:rsidRPr="000E3D72">
        <w:rPr>
          <w:rFonts w:asciiTheme="minorHAnsi" w:hAnsiTheme="minorHAnsi" w:cstheme="minorHAnsi"/>
          <w:color w:val="548DD4" w:themeColor="text2" w:themeTint="99"/>
          <w:sz w:val="24"/>
          <w:szCs w:val="24"/>
          <w:lang w:val="sr-Cyrl-CS"/>
        </w:rPr>
        <w:t>.</w:t>
      </w:r>
    </w:p>
    <w:p w:rsidR="00411B9A" w:rsidRPr="000E3D72" w:rsidRDefault="009D4807" w:rsidP="00F00D9B">
      <w:pPr>
        <w:tabs>
          <w:tab w:val="left" w:pos="567"/>
        </w:tabs>
        <w:rPr>
          <w:rStyle w:val="FontStyle61"/>
          <w:rFonts w:asciiTheme="minorHAnsi" w:hAnsiTheme="minorHAnsi" w:cstheme="minorHAnsi"/>
          <w:noProof/>
          <w:sz w:val="24"/>
          <w:lang w:val="sr-Cyrl-CS"/>
        </w:rPr>
      </w:pPr>
      <w:r w:rsidRPr="000E3D72">
        <w:rPr>
          <w:rStyle w:val="FontStyle61"/>
          <w:rFonts w:asciiTheme="minorHAnsi" w:hAnsiTheme="minorHAnsi" w:cstheme="minorHAnsi"/>
          <w:noProof/>
          <w:sz w:val="24"/>
          <w:lang w:val="sr-Cyrl-CS"/>
        </w:rPr>
        <w:tab/>
        <w:t>Друштво од јавног интереса примењује правила која су овим законом прописана за велика правна лица без обзира на пословни приход, вредност укупне активе или просечан број запослених током пословне године, осим у случ</w:t>
      </w:r>
      <w:r w:rsidR="008B3A31">
        <w:rPr>
          <w:rStyle w:val="FontStyle61"/>
          <w:rFonts w:asciiTheme="minorHAnsi" w:hAnsiTheme="minorHAnsi" w:cstheme="minorHAnsi"/>
          <w:noProof/>
          <w:sz w:val="24"/>
          <w:lang w:val="sr-Cyrl-CS"/>
        </w:rPr>
        <w:t>ајевима прописаним овим законо</w:t>
      </w:r>
      <w:r w:rsidR="0080725B">
        <w:rPr>
          <w:rStyle w:val="FontStyle61"/>
          <w:rFonts w:asciiTheme="minorHAnsi" w:hAnsiTheme="minorHAnsi" w:cstheme="minorHAnsi"/>
          <w:noProof/>
          <w:sz w:val="24"/>
          <w:lang w:val="sr-Cyrl-RS"/>
        </w:rPr>
        <w:t>м</w:t>
      </w:r>
      <w:r w:rsidR="008B3A31">
        <w:rPr>
          <w:rStyle w:val="FontStyle61"/>
          <w:rFonts w:asciiTheme="minorHAnsi" w:hAnsiTheme="minorHAnsi" w:cstheme="minorHAnsi"/>
          <w:noProof/>
          <w:sz w:val="24"/>
          <w:lang w:val="sr-Cyrl-CS"/>
        </w:rPr>
        <w:t>.</w:t>
      </w:r>
    </w:p>
    <w:p w:rsidR="00411B9A" w:rsidRPr="000E3D72" w:rsidRDefault="00411B9A" w:rsidP="00F00D9B">
      <w:pPr>
        <w:tabs>
          <w:tab w:val="left" w:pos="567"/>
        </w:tabs>
        <w:rPr>
          <w:rStyle w:val="FontStyle61"/>
          <w:rFonts w:asciiTheme="minorHAnsi" w:hAnsiTheme="minorHAnsi" w:cstheme="minorHAnsi"/>
          <w:noProof/>
          <w:sz w:val="24"/>
          <w:lang w:val="sr-Cyrl-CS"/>
        </w:rPr>
      </w:pPr>
    </w:p>
    <w:p w:rsidR="00411B9A" w:rsidRPr="000E3D72" w:rsidRDefault="00411B9A" w:rsidP="00F00D9B">
      <w:pPr>
        <w:tabs>
          <w:tab w:val="left" w:pos="567"/>
        </w:tabs>
        <w:rPr>
          <w:rStyle w:val="FontStyle61"/>
          <w:rFonts w:asciiTheme="minorHAnsi" w:hAnsiTheme="minorHAnsi" w:cstheme="minorHAnsi"/>
          <w:color w:val="548DD4" w:themeColor="text2" w:themeTint="99"/>
          <w:sz w:val="24"/>
          <w:szCs w:val="24"/>
          <w:lang w:val="sr-Cyrl-CS"/>
        </w:rPr>
      </w:pPr>
    </w:p>
    <w:p w:rsidR="009D4807" w:rsidRPr="000E3D72" w:rsidRDefault="009D4807" w:rsidP="00B20F5C">
      <w:pPr>
        <w:pStyle w:val="Style11"/>
        <w:widowControl/>
        <w:tabs>
          <w:tab w:val="left" w:pos="567"/>
        </w:tabs>
        <w:jc w:val="both"/>
        <w:rPr>
          <w:rFonts w:asciiTheme="minorHAnsi" w:hAnsiTheme="minorHAnsi" w:cstheme="minorHAnsi"/>
          <w:strike/>
          <w:noProof/>
          <w:color w:val="000000"/>
          <w:lang w:val="sr-Cyrl-CS"/>
        </w:rPr>
      </w:pPr>
    </w:p>
    <w:p w:rsidR="00CA3B29" w:rsidRPr="000E3D72" w:rsidRDefault="00CA3B29" w:rsidP="00CA3B29">
      <w:pPr>
        <w:jc w:val="center"/>
        <w:rPr>
          <w:rFonts w:asciiTheme="minorHAnsi" w:hAnsiTheme="minorHAnsi" w:cstheme="minorHAnsi"/>
          <w:bCs/>
          <w:sz w:val="24"/>
          <w:szCs w:val="24"/>
          <w:lang w:val="sr-Cyrl-CS"/>
        </w:rPr>
      </w:pPr>
      <w:bookmarkStart w:id="17" w:name="str_00057"/>
      <w:bookmarkEnd w:id="17"/>
      <w:r w:rsidRPr="000E3D72">
        <w:rPr>
          <w:rFonts w:asciiTheme="minorHAnsi" w:hAnsiTheme="minorHAnsi" w:cstheme="minorHAnsi"/>
          <w:bCs/>
          <w:sz w:val="24"/>
          <w:szCs w:val="24"/>
          <w:lang w:val="sr-Cyrl-CS"/>
        </w:rPr>
        <w:t>Разврставање правних лица и предузетника</w:t>
      </w:r>
    </w:p>
    <w:p w:rsidR="00CA3B29" w:rsidRPr="000E3D72" w:rsidRDefault="00CA3B29" w:rsidP="00CA3B29">
      <w:pPr>
        <w:jc w:val="center"/>
        <w:rPr>
          <w:rFonts w:asciiTheme="minorHAnsi" w:hAnsiTheme="minorHAnsi" w:cstheme="minorHAnsi"/>
          <w:b/>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8" w:name="str_0058"/>
      <w:bookmarkStart w:id="19" w:name="str_00058"/>
      <w:bookmarkEnd w:id="18"/>
      <w:bookmarkEnd w:id="19"/>
      <w:r w:rsidRPr="000E3D72">
        <w:rPr>
          <w:rFonts w:asciiTheme="minorHAnsi" w:hAnsiTheme="minorHAnsi" w:cstheme="minorHAnsi"/>
          <w:bCs/>
          <w:sz w:val="24"/>
          <w:szCs w:val="24"/>
          <w:lang w:val="sr-Cyrl-CS"/>
        </w:rPr>
        <w:t>Члан 6.</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Правна лица и предузетници, у смислу овог закона, разврставају се на микро, мала, средња и велика правна лица, у зависности од просечног броја запослених и пословног прихода у пословној години и вредности </w:t>
      </w:r>
      <w:r w:rsidR="006C6468" w:rsidRPr="000E3D72">
        <w:rPr>
          <w:rFonts w:asciiTheme="minorHAnsi" w:hAnsiTheme="minorHAnsi" w:cstheme="minorHAnsi"/>
          <w:sz w:val="24"/>
          <w:szCs w:val="24"/>
          <w:lang w:val="sr-Cyrl-CS"/>
        </w:rPr>
        <w:t>укупне активе</w:t>
      </w:r>
      <w:r w:rsidRPr="000E3D72">
        <w:rPr>
          <w:rFonts w:asciiTheme="minorHAnsi" w:hAnsiTheme="minorHAnsi" w:cstheme="minorHAnsi"/>
          <w:sz w:val="24"/>
          <w:szCs w:val="24"/>
          <w:lang w:val="sr-Cyrl-CS"/>
        </w:rPr>
        <w:t xml:space="preserve"> утврђене на </w:t>
      </w:r>
      <w:r w:rsidR="005027C1" w:rsidRPr="000E3D72">
        <w:rPr>
          <w:rFonts w:asciiTheme="minorHAnsi" w:hAnsiTheme="minorHAnsi" w:cstheme="minorHAnsi"/>
          <w:sz w:val="24"/>
          <w:szCs w:val="24"/>
          <w:lang w:val="sr-Cyrl-CS"/>
        </w:rPr>
        <w:t xml:space="preserve">датум биланса </w:t>
      </w:r>
      <w:r w:rsidRPr="000E3D72">
        <w:rPr>
          <w:rFonts w:asciiTheme="minorHAnsi" w:hAnsiTheme="minorHAnsi" w:cstheme="minorHAnsi"/>
          <w:sz w:val="24"/>
          <w:szCs w:val="24"/>
          <w:lang w:val="sr-Cyrl-CS"/>
        </w:rPr>
        <w:t>редовног годишњег финансијског извештаја.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У микро правна лица разврставају се она правна лица и предузетници који на датум биланса не прелазе </w:t>
      </w:r>
      <w:r w:rsidRPr="000E3D72">
        <w:rPr>
          <w:rStyle w:val="FontStyle61"/>
          <w:rFonts w:asciiTheme="minorHAnsi" w:hAnsiTheme="minorHAnsi" w:cstheme="minorHAnsi"/>
          <w:noProof/>
          <w:color w:val="auto"/>
          <w:sz w:val="24"/>
          <w:szCs w:val="24"/>
          <w:lang w:val="sr-Cyrl-CS"/>
        </w:rPr>
        <w:t xml:space="preserve">граничне вредности два од </w:t>
      </w:r>
      <w:r w:rsidR="00867ED6" w:rsidRPr="000E3D72">
        <w:rPr>
          <w:rStyle w:val="FontStyle61"/>
          <w:rFonts w:asciiTheme="minorHAnsi" w:hAnsiTheme="minorHAnsi" w:cstheme="minorHAnsi"/>
          <w:noProof/>
          <w:color w:val="auto"/>
          <w:sz w:val="24"/>
          <w:szCs w:val="24"/>
          <w:lang w:val="sr-Cyrl-CS"/>
        </w:rPr>
        <w:t xml:space="preserve">следећих </w:t>
      </w:r>
      <w:r w:rsidRPr="000E3D72">
        <w:rPr>
          <w:rStyle w:val="FontStyle61"/>
          <w:rFonts w:asciiTheme="minorHAnsi" w:hAnsiTheme="minorHAnsi" w:cstheme="minorHAnsi"/>
          <w:noProof/>
          <w:color w:val="auto"/>
          <w:sz w:val="24"/>
          <w:szCs w:val="24"/>
          <w:lang w:val="sr-Cyrl-CS"/>
        </w:rPr>
        <w:t>критеријума</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1) просечан број запослених </w:t>
      </w:r>
      <w:r w:rsidR="001D4ABC" w:rsidRPr="000E3D72">
        <w:rPr>
          <w:rFonts w:asciiTheme="minorHAnsi" w:hAnsiTheme="minorHAnsi" w:cstheme="minorHAnsi"/>
          <w:sz w:val="24"/>
          <w:szCs w:val="24"/>
          <w:lang w:val="sr-Cyrl-CS"/>
        </w:rPr>
        <w:t>десет</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001D4ABC" w:rsidRPr="000E3D72">
        <w:rPr>
          <w:rFonts w:asciiTheme="minorHAnsi" w:hAnsiTheme="minorHAnsi" w:cstheme="minorHAnsi"/>
          <w:sz w:val="24"/>
          <w:szCs w:val="24"/>
          <w:lang w:val="sr-Cyrl-CS"/>
        </w:rPr>
        <w:t xml:space="preserve">2) пословни приход 700.000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24953"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3) </w:t>
      </w:r>
      <w:r w:rsidR="00CA3B29" w:rsidRPr="000E3D72">
        <w:rPr>
          <w:rFonts w:asciiTheme="minorHAnsi" w:hAnsiTheme="minorHAnsi" w:cstheme="minorHAnsi"/>
          <w:sz w:val="24"/>
          <w:szCs w:val="24"/>
          <w:lang w:val="sr-Cyrl-CS"/>
        </w:rPr>
        <w:t xml:space="preserve">вредност </w:t>
      </w:r>
      <w:r w:rsidR="006C6468" w:rsidRPr="000E3D72">
        <w:rPr>
          <w:rFonts w:asciiTheme="minorHAnsi" w:hAnsiTheme="minorHAnsi" w:cstheme="minorHAnsi"/>
          <w:sz w:val="24"/>
          <w:szCs w:val="24"/>
          <w:lang w:val="sr-Cyrl-CS"/>
        </w:rPr>
        <w:t>укупне активе</w:t>
      </w:r>
      <w:r w:rsidR="00450C2F" w:rsidRPr="000E3D72">
        <w:rPr>
          <w:rFonts w:asciiTheme="minorHAnsi" w:hAnsiTheme="minorHAnsi" w:cstheme="minorHAnsi"/>
          <w:sz w:val="24"/>
          <w:szCs w:val="24"/>
          <w:lang w:val="sr-Cyrl-CS"/>
        </w:rPr>
        <w:t xml:space="preserve"> на датум биланса </w:t>
      </w:r>
      <w:r w:rsidR="00CA3B29" w:rsidRPr="000E3D72">
        <w:rPr>
          <w:rFonts w:asciiTheme="minorHAnsi" w:hAnsiTheme="minorHAnsi" w:cstheme="minorHAnsi"/>
          <w:sz w:val="24"/>
          <w:szCs w:val="24"/>
          <w:lang w:val="sr-Cyrl-CS"/>
        </w:rPr>
        <w:t xml:space="preserve">350.000 </w:t>
      </w:r>
      <w:proofErr w:type="spellStart"/>
      <w:r w:rsidR="001D4ABC" w:rsidRPr="000E3D72">
        <w:rPr>
          <w:rFonts w:asciiTheme="minorHAnsi" w:hAnsiTheme="minorHAnsi" w:cstheme="minorHAnsi"/>
          <w:sz w:val="24"/>
          <w:szCs w:val="24"/>
          <w:lang w:val="sr-Cyrl-CS"/>
        </w:rPr>
        <w:t>евра</w:t>
      </w:r>
      <w:proofErr w:type="spellEnd"/>
      <w:r w:rsidR="00CA3B29"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У мала правна лица разврставају се она правна лица и предузетници који на датум биланса прелазе граничне вредности два критеријума из става 2. овог члана, али не прелазе </w:t>
      </w:r>
      <w:r w:rsidRPr="000E3D72">
        <w:rPr>
          <w:rStyle w:val="FontStyle61"/>
          <w:rFonts w:asciiTheme="minorHAnsi" w:hAnsiTheme="minorHAnsi" w:cstheme="minorHAnsi"/>
          <w:noProof/>
          <w:color w:val="auto"/>
          <w:sz w:val="24"/>
          <w:szCs w:val="24"/>
          <w:lang w:val="sr-Cyrl-CS"/>
        </w:rPr>
        <w:t xml:space="preserve">граничне вредности </w:t>
      </w:r>
      <w:r w:rsidR="00867ED6" w:rsidRPr="000E3D72">
        <w:rPr>
          <w:rStyle w:val="FontStyle61"/>
          <w:rFonts w:asciiTheme="minorHAnsi" w:hAnsiTheme="minorHAnsi" w:cstheme="minorHAnsi"/>
          <w:noProof/>
          <w:color w:val="auto"/>
          <w:sz w:val="24"/>
          <w:szCs w:val="24"/>
          <w:lang w:val="sr-Cyrl-CS"/>
        </w:rPr>
        <w:t>два од следећих критеријума</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просечан број запослених 50;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2) пословни приход 8.</w:t>
      </w:r>
      <w:r w:rsidR="00450686" w:rsidRPr="000E3D72">
        <w:rPr>
          <w:rFonts w:asciiTheme="minorHAnsi" w:hAnsiTheme="minorHAnsi" w:cstheme="minorHAnsi"/>
          <w:sz w:val="24"/>
          <w:szCs w:val="24"/>
          <w:lang w:val="sr-Cyrl-CS"/>
        </w:rPr>
        <w:t>0</w:t>
      </w:r>
      <w:r w:rsidRPr="000E3D72">
        <w:rPr>
          <w:rFonts w:asciiTheme="minorHAnsi" w:hAnsiTheme="minorHAnsi" w:cstheme="minorHAnsi"/>
          <w:sz w:val="24"/>
          <w:szCs w:val="24"/>
          <w:lang w:val="sr-Cyrl-CS"/>
        </w:rPr>
        <w:t xml:space="preserve">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3) вредност </w:t>
      </w:r>
      <w:r w:rsidR="006C6468" w:rsidRPr="000E3D72">
        <w:rPr>
          <w:rFonts w:asciiTheme="minorHAnsi" w:hAnsiTheme="minorHAnsi" w:cstheme="minorHAnsi"/>
          <w:sz w:val="24"/>
          <w:szCs w:val="24"/>
          <w:lang w:val="sr-Cyrl-CS"/>
        </w:rPr>
        <w:t xml:space="preserve">укупне активе </w:t>
      </w:r>
      <w:r w:rsidR="00450C2F" w:rsidRPr="000E3D72">
        <w:rPr>
          <w:rFonts w:asciiTheme="minorHAnsi" w:hAnsiTheme="minorHAnsi" w:cstheme="minorHAnsi"/>
          <w:sz w:val="24"/>
          <w:szCs w:val="24"/>
          <w:lang w:val="sr-Cyrl-CS"/>
        </w:rPr>
        <w:t xml:space="preserve">на датум биланса </w:t>
      </w:r>
      <w:r w:rsidRPr="000E3D72">
        <w:rPr>
          <w:rFonts w:asciiTheme="minorHAnsi" w:hAnsiTheme="minorHAnsi" w:cstheme="minorHAnsi"/>
          <w:sz w:val="24"/>
          <w:szCs w:val="24"/>
          <w:lang w:val="sr-Cyrl-CS"/>
        </w:rPr>
        <w:t>4.</w:t>
      </w:r>
      <w:r w:rsidR="00450686" w:rsidRPr="000E3D72">
        <w:rPr>
          <w:rFonts w:asciiTheme="minorHAnsi" w:hAnsiTheme="minorHAnsi" w:cstheme="minorHAnsi"/>
          <w:sz w:val="24"/>
          <w:szCs w:val="24"/>
          <w:lang w:val="sr-Cyrl-CS"/>
        </w:rPr>
        <w:t>0</w:t>
      </w:r>
      <w:r w:rsidRPr="000E3D72">
        <w:rPr>
          <w:rFonts w:asciiTheme="minorHAnsi" w:hAnsiTheme="minorHAnsi" w:cstheme="minorHAnsi"/>
          <w:sz w:val="24"/>
          <w:szCs w:val="24"/>
          <w:lang w:val="sr-Cyrl-CS"/>
        </w:rPr>
        <w:t xml:space="preserve">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У средња правна лица разврставају се она правна лица и предузетници који на датум биланса прелазе граничне вредности два критеријума из става 3. овог члана, али не прелазе </w:t>
      </w:r>
      <w:r w:rsidRPr="000E3D72">
        <w:rPr>
          <w:rStyle w:val="FontStyle61"/>
          <w:rFonts w:asciiTheme="minorHAnsi" w:hAnsiTheme="minorHAnsi" w:cstheme="minorHAnsi"/>
          <w:noProof/>
          <w:color w:val="auto"/>
          <w:sz w:val="24"/>
          <w:szCs w:val="24"/>
          <w:lang w:val="sr-Cyrl-CS"/>
        </w:rPr>
        <w:t xml:space="preserve">граничне вредности </w:t>
      </w:r>
      <w:r w:rsidR="00867ED6" w:rsidRPr="000E3D72">
        <w:rPr>
          <w:rStyle w:val="FontStyle61"/>
          <w:rFonts w:asciiTheme="minorHAnsi" w:hAnsiTheme="minorHAnsi" w:cstheme="minorHAnsi"/>
          <w:noProof/>
          <w:color w:val="auto"/>
          <w:sz w:val="24"/>
          <w:szCs w:val="24"/>
          <w:lang w:val="sr-Cyrl-CS"/>
        </w:rPr>
        <w:t xml:space="preserve">два од следећих </w:t>
      </w:r>
      <w:r w:rsidRPr="000E3D72">
        <w:rPr>
          <w:rStyle w:val="FontStyle61"/>
          <w:rFonts w:asciiTheme="minorHAnsi" w:hAnsiTheme="minorHAnsi" w:cstheme="minorHAnsi"/>
          <w:noProof/>
          <w:color w:val="auto"/>
          <w:sz w:val="24"/>
          <w:szCs w:val="24"/>
          <w:lang w:val="sr-Cyrl-CS"/>
        </w:rPr>
        <w:t>критеријума</w:t>
      </w:r>
      <w:r w:rsidRPr="000E3D72">
        <w:rPr>
          <w:rFonts w:asciiTheme="minorHAnsi" w:hAnsiTheme="minorHAnsi" w:cstheme="minorHAnsi"/>
          <w:sz w:val="24"/>
          <w:szCs w:val="24"/>
          <w:lang w:val="sr-Cyrl-CS"/>
        </w:rPr>
        <w:t>:</w:t>
      </w:r>
      <w:r w:rsidR="00867ED6" w:rsidRPr="000E3D72">
        <w:rPr>
          <w:rFonts w:asciiTheme="minorHAnsi" w:hAnsiTheme="minorHAnsi" w:cstheme="minorHAnsi"/>
          <w:sz w:val="24"/>
          <w:szCs w:val="24"/>
          <w:lang w:val="sr-Cyrl-CS"/>
        </w:rPr>
        <w:t xml:space="preserve"> </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просечан број запослених 250;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2) пословни приход 40.000.000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3) вредност </w:t>
      </w:r>
      <w:r w:rsidR="006C6468" w:rsidRPr="000E3D72">
        <w:rPr>
          <w:rFonts w:asciiTheme="minorHAnsi" w:hAnsiTheme="minorHAnsi" w:cstheme="minorHAnsi"/>
          <w:sz w:val="24"/>
          <w:szCs w:val="24"/>
          <w:lang w:val="sr-Cyrl-CS"/>
        </w:rPr>
        <w:t xml:space="preserve">укупне активе </w:t>
      </w:r>
      <w:r w:rsidRPr="000E3D72">
        <w:rPr>
          <w:rFonts w:asciiTheme="minorHAnsi" w:hAnsiTheme="minorHAnsi" w:cstheme="minorHAnsi"/>
          <w:sz w:val="24"/>
          <w:szCs w:val="24"/>
          <w:lang w:val="sr-Cyrl-CS"/>
        </w:rPr>
        <w:t xml:space="preserve">на датум биланса 20.000.000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У велика правна лица разврставају се правна лица и предузетници који на датум биланса прелазе граничне вредности два критеријума из става 4. овог члана.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Разврставање у складу са наведеним критеријумима врши правно лице, односно предузетник, самостално на </w:t>
      </w:r>
      <w:r w:rsidR="005027C1" w:rsidRPr="000E3D72">
        <w:rPr>
          <w:rFonts w:asciiTheme="minorHAnsi" w:hAnsiTheme="minorHAnsi" w:cstheme="minorHAnsi"/>
          <w:sz w:val="24"/>
          <w:szCs w:val="24"/>
          <w:lang w:val="sr-Cyrl-CS"/>
        </w:rPr>
        <w:t xml:space="preserve">датум биланса редовног годишњег финансијског извештаја </w:t>
      </w:r>
      <w:r w:rsidRPr="000E3D72">
        <w:rPr>
          <w:rFonts w:asciiTheme="minorHAnsi" w:hAnsiTheme="minorHAnsi" w:cstheme="minorHAnsi"/>
          <w:sz w:val="24"/>
          <w:szCs w:val="24"/>
          <w:lang w:val="sr-Cyrl-CS"/>
        </w:rPr>
        <w:t xml:space="preserve">и добијене податке користи за </w:t>
      </w:r>
      <w:r w:rsidR="006C6468" w:rsidRPr="000E3D72">
        <w:rPr>
          <w:rFonts w:asciiTheme="minorHAnsi" w:hAnsiTheme="minorHAnsi" w:cstheme="minorHAnsi"/>
          <w:sz w:val="24"/>
          <w:szCs w:val="24"/>
          <w:lang w:val="sr-Cyrl-CS"/>
        </w:rPr>
        <w:t>наредну</w:t>
      </w:r>
      <w:r w:rsidRPr="000E3D72">
        <w:rPr>
          <w:rFonts w:asciiTheme="minorHAnsi" w:hAnsiTheme="minorHAnsi" w:cstheme="minorHAnsi"/>
          <w:sz w:val="24"/>
          <w:szCs w:val="24"/>
          <w:lang w:val="sr-Cyrl-CS"/>
        </w:rPr>
        <w:t xml:space="preserve"> пословну годину.</w:t>
      </w:r>
    </w:p>
    <w:p w:rsidR="00634CC9" w:rsidRPr="000E3D72" w:rsidRDefault="00634CC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За прерачу</w:t>
      </w:r>
      <w:r w:rsidR="00C24953" w:rsidRPr="000E3D72">
        <w:rPr>
          <w:rFonts w:asciiTheme="minorHAnsi" w:hAnsiTheme="minorHAnsi" w:cstheme="minorHAnsi"/>
          <w:sz w:val="24"/>
          <w:szCs w:val="24"/>
          <w:lang w:val="sr-Cyrl-CS"/>
        </w:rPr>
        <w:t xml:space="preserve">навање девизних износа из </w:t>
      </w:r>
      <w:proofErr w:type="spellStart"/>
      <w:r w:rsidR="00C24953" w:rsidRPr="000E3D72">
        <w:rPr>
          <w:rFonts w:asciiTheme="minorHAnsi" w:hAnsiTheme="minorHAnsi" w:cstheme="minorHAnsi"/>
          <w:sz w:val="24"/>
          <w:szCs w:val="24"/>
          <w:lang w:val="sr-Cyrl-CS"/>
        </w:rPr>
        <w:t>ст</w:t>
      </w:r>
      <w:proofErr w:type="spellEnd"/>
      <w:r w:rsidR="00C24953" w:rsidRPr="000E3D72">
        <w:rPr>
          <w:rFonts w:asciiTheme="minorHAnsi" w:hAnsiTheme="minorHAnsi" w:cstheme="minorHAnsi"/>
          <w:sz w:val="24"/>
          <w:szCs w:val="24"/>
          <w:lang w:val="sr-Cyrl-CS"/>
        </w:rPr>
        <w:t xml:space="preserve">. 2 </w:t>
      </w:r>
      <w:r w:rsidRPr="000E3D72">
        <w:rPr>
          <w:rFonts w:asciiTheme="minorHAnsi" w:hAnsiTheme="minorHAnsi" w:cstheme="minorHAnsi"/>
          <w:sz w:val="24"/>
          <w:szCs w:val="24"/>
          <w:lang w:val="sr-Cyrl-CS"/>
        </w:rPr>
        <w:t>-</w:t>
      </w:r>
      <w:r w:rsidR="00C24953"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4. овог члана у динарску противвредност, примењује се званичан средњи курс динара, који утврђује Народна банка Србије, а који важи</w:t>
      </w:r>
      <w:r w:rsidR="005027C1" w:rsidRPr="000E3D72">
        <w:rPr>
          <w:rFonts w:asciiTheme="minorHAnsi" w:hAnsiTheme="minorHAnsi" w:cstheme="minorHAnsi"/>
          <w:sz w:val="24"/>
          <w:szCs w:val="24"/>
          <w:lang w:val="sr-Cyrl-CS"/>
        </w:rPr>
        <w:t xml:space="preserve"> на датум биланса редовног годишњег финансијског извештаја</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Новооснована правна лица, односно предузетници разврставају се на основу података из финансијских извештаја за пословну годину у којој су основани и броја месеци пословања, а утврђени подаци користе се за текућу</w:t>
      </w:r>
      <w:r w:rsidR="00872639"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пословну годину.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Просечан број запослених израчунава се тако што се збир укупног броја запослених на крају сваког месеца, укључујући и запослене у иностранству, подели са бројем месеци у пословној години.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Обавештење о разврставању, у смислу овог закона, правно лице, односно предузетник дужно је да, уз финансијске извештаје достави Агенцији за привредне </w:t>
      </w:r>
      <w:r w:rsidRPr="000E3D72">
        <w:rPr>
          <w:rFonts w:asciiTheme="minorHAnsi" w:hAnsiTheme="minorHAnsi" w:cstheme="minorHAnsi"/>
          <w:sz w:val="24"/>
          <w:szCs w:val="24"/>
          <w:lang w:val="sr-Cyrl-CS"/>
        </w:rPr>
        <w:lastRenderedPageBreak/>
        <w:t>регистре (у даљем тексту: Агенција), која верификује достављено обавештење о разврставању.</w:t>
      </w:r>
    </w:p>
    <w:p w:rsidR="00CA3B29" w:rsidRPr="000E3D72" w:rsidRDefault="00CA3B29" w:rsidP="00214010">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Ако правно лице, односно предузетник одбије да обавештење о разврставању усклади са захтевом Агенције, у </w:t>
      </w:r>
      <w:r w:rsidR="00605F08" w:rsidRPr="000E3D72">
        <w:rPr>
          <w:rFonts w:asciiTheme="minorHAnsi" w:hAnsiTheme="minorHAnsi" w:cstheme="minorHAnsi"/>
          <w:sz w:val="24"/>
          <w:szCs w:val="24"/>
          <w:lang w:val="sr-Cyrl-CS"/>
        </w:rPr>
        <w:t xml:space="preserve">наредној </w:t>
      </w:r>
      <w:r w:rsidRPr="000E3D72">
        <w:rPr>
          <w:rFonts w:asciiTheme="minorHAnsi" w:hAnsiTheme="minorHAnsi" w:cstheme="minorHAnsi"/>
          <w:sz w:val="24"/>
          <w:szCs w:val="24"/>
          <w:lang w:val="sr-Cyrl-CS"/>
        </w:rPr>
        <w:t>пословној години се користе подаци о величини правног лица, односно предузетника утврђени од стране Агенције.</w:t>
      </w:r>
    </w:p>
    <w:p w:rsidR="00214010" w:rsidRPr="000E3D72" w:rsidRDefault="00214010" w:rsidP="00214010">
      <w:pPr>
        <w:pStyle w:val="bodytext"/>
        <w:spacing w:before="0" w:beforeAutospacing="0" w:after="0" w:afterAutospacing="0"/>
        <w:jc w:val="both"/>
        <w:rPr>
          <w:rFonts w:asciiTheme="minorHAnsi" w:hAnsiTheme="minorHAnsi" w:cstheme="minorHAnsi"/>
          <w:sz w:val="24"/>
          <w:szCs w:val="24"/>
          <w:lang w:val="sr-Cyrl-CS"/>
        </w:rPr>
      </w:pPr>
      <w:r w:rsidRPr="000E3D72">
        <w:rPr>
          <w:rStyle w:val="FontStyle61"/>
          <w:rFonts w:asciiTheme="minorHAnsi" w:hAnsiTheme="minorHAnsi" w:cstheme="minorHAnsi"/>
          <w:noProof/>
          <w:color w:val="auto"/>
          <w:sz w:val="24"/>
          <w:szCs w:val="24"/>
          <w:lang w:val="sr-Cyrl-CS"/>
        </w:rPr>
        <w:tab/>
      </w:r>
      <w:r w:rsidRPr="000E3D72">
        <w:rPr>
          <w:rFonts w:asciiTheme="minorHAnsi" w:hAnsiTheme="minorHAnsi" w:cstheme="minorHAnsi"/>
          <w:sz w:val="24"/>
          <w:szCs w:val="24"/>
          <w:lang w:val="sr-Cyrl-CS"/>
        </w:rPr>
        <w:t>Народна банка Србије, банке, друштва за осигурање, даваоци финансијског лизинга, добровољни пензијски фондови, друштва за управљање добровољним пензијским фондовима,</w:t>
      </w:r>
      <w:r w:rsidR="00C83401" w:rsidRPr="000E3D72">
        <w:rPr>
          <w:rFonts w:asciiTheme="minorHAnsi" w:hAnsiTheme="minorHAnsi" w:cstheme="minorHAnsi"/>
          <w:sz w:val="24"/>
          <w:szCs w:val="24"/>
          <w:lang w:val="sr-Cyrl-CS"/>
        </w:rPr>
        <w:t xml:space="preserve"> Централни регистар, депо и клиринг хартија од вредности, </w:t>
      </w:r>
      <w:r w:rsidRPr="000E3D72">
        <w:rPr>
          <w:rFonts w:asciiTheme="minorHAnsi" w:hAnsiTheme="minorHAnsi" w:cstheme="minorHAnsi"/>
          <w:sz w:val="24"/>
          <w:szCs w:val="24"/>
          <w:lang w:val="sr-Cyrl-CS"/>
        </w:rPr>
        <w:t xml:space="preserve">инвестициони фондови, друштва за управљање инвестиционим фондовима, берзе и </w:t>
      </w:r>
      <w:proofErr w:type="spellStart"/>
      <w:r w:rsidRPr="000E3D72">
        <w:rPr>
          <w:rFonts w:asciiTheme="minorHAnsi" w:hAnsiTheme="minorHAnsi" w:cstheme="minorHAnsi"/>
          <w:sz w:val="24"/>
          <w:szCs w:val="24"/>
          <w:lang w:val="sr-Cyrl-CS"/>
        </w:rPr>
        <w:t>брокерско-дилерска</w:t>
      </w:r>
      <w:proofErr w:type="spellEnd"/>
      <w:r w:rsidRPr="000E3D72">
        <w:rPr>
          <w:rFonts w:asciiTheme="minorHAnsi" w:hAnsiTheme="minorHAnsi" w:cstheme="minorHAnsi"/>
          <w:sz w:val="24"/>
          <w:szCs w:val="24"/>
          <w:lang w:val="sr-Cyrl-CS"/>
        </w:rPr>
        <w:t xml:space="preserve"> друштва, </w:t>
      </w:r>
      <w:r w:rsidR="00386E13" w:rsidRPr="000E3D72">
        <w:rPr>
          <w:rFonts w:asciiTheme="minorHAnsi" w:hAnsiTheme="minorHAnsi" w:cstheme="minorHAnsi"/>
          <w:sz w:val="24"/>
          <w:szCs w:val="24"/>
          <w:lang w:val="sr-Cyrl-CS"/>
        </w:rPr>
        <w:t xml:space="preserve">платне институције и институције електронског новца, </w:t>
      </w:r>
      <w:r w:rsidRPr="000E3D72">
        <w:rPr>
          <w:rFonts w:asciiTheme="minorHAnsi" w:hAnsiTheme="minorHAnsi" w:cstheme="minorHAnsi"/>
          <w:sz w:val="24"/>
          <w:szCs w:val="24"/>
          <w:lang w:val="sr-Cyrl-CS"/>
        </w:rPr>
        <w:t xml:space="preserve">као и </w:t>
      </w:r>
      <w:proofErr w:type="spellStart"/>
      <w:r w:rsidRPr="000E3D72">
        <w:rPr>
          <w:rFonts w:asciiTheme="minorHAnsi" w:hAnsiTheme="minorHAnsi" w:cstheme="minorHAnsi"/>
          <w:sz w:val="24"/>
          <w:szCs w:val="24"/>
          <w:lang w:val="sr-Cyrl-CS"/>
        </w:rPr>
        <w:t>факторинг</w:t>
      </w:r>
      <w:proofErr w:type="spellEnd"/>
      <w:r w:rsidRPr="000E3D72">
        <w:rPr>
          <w:rFonts w:asciiTheme="minorHAnsi" w:hAnsiTheme="minorHAnsi" w:cstheme="minorHAnsi"/>
          <w:sz w:val="24"/>
          <w:szCs w:val="24"/>
          <w:lang w:val="sr-Cyrl-CS"/>
        </w:rPr>
        <w:t xml:space="preserve"> друштва у смислу овог зако</w:t>
      </w:r>
      <w:r w:rsidR="00334A0C" w:rsidRPr="000E3D72">
        <w:rPr>
          <w:rFonts w:asciiTheme="minorHAnsi" w:hAnsiTheme="minorHAnsi" w:cstheme="minorHAnsi"/>
          <w:sz w:val="24"/>
          <w:szCs w:val="24"/>
          <w:lang w:val="sr-Cyrl-CS"/>
        </w:rPr>
        <w:t xml:space="preserve">на сматрају се великим правним </w:t>
      </w:r>
      <w:r w:rsidRPr="000E3D72">
        <w:rPr>
          <w:rFonts w:asciiTheme="minorHAnsi" w:hAnsiTheme="minorHAnsi" w:cstheme="minorHAnsi"/>
          <w:sz w:val="24"/>
          <w:szCs w:val="24"/>
          <w:lang w:val="sr-Cyrl-CS"/>
        </w:rPr>
        <w:t>лицима.</w:t>
      </w:r>
    </w:p>
    <w:p w:rsidR="00634CC9" w:rsidRPr="000E3D72" w:rsidRDefault="00B519B1" w:rsidP="00634CC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00634CC9" w:rsidRPr="000E3D72">
        <w:rPr>
          <w:rStyle w:val="FontStyle61"/>
          <w:rFonts w:asciiTheme="minorHAnsi" w:hAnsiTheme="minorHAnsi" w:cstheme="minorHAnsi"/>
          <w:noProof/>
          <w:color w:val="auto"/>
          <w:sz w:val="24"/>
          <w:lang w:val="sr-Cyrl-CS" w:eastAsia="en-US"/>
        </w:rPr>
        <w:t>Изузеци који се у овом закону примењују на мала правна лица, сходно се примењују и на микро правна лица. Да би се изузетак користио неопходно је да буде испуњен један од следећа два услова:</w:t>
      </w:r>
    </w:p>
    <w:p w:rsidR="00634CC9" w:rsidRPr="000E3D72" w:rsidRDefault="00634CC9" w:rsidP="00634CC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1) </w:t>
      </w:r>
      <w:r w:rsidRPr="000E3D72">
        <w:rPr>
          <w:rStyle w:val="Emphasis"/>
          <w:rFonts w:asciiTheme="minorHAnsi" w:hAnsiTheme="minorHAnsi" w:cstheme="minorHAnsi"/>
          <w:i w:val="0"/>
          <w:lang w:val="sr-Cyrl-CS"/>
        </w:rPr>
        <w:t xml:space="preserve">правно лице је у најмање две узастопне пословне године </w:t>
      </w:r>
      <w:r w:rsidR="006944FB" w:rsidRPr="000E3D72">
        <w:rPr>
          <w:rStyle w:val="Emphasis"/>
          <w:rFonts w:asciiTheme="minorHAnsi" w:hAnsiTheme="minorHAnsi" w:cstheme="minorHAnsi"/>
          <w:i w:val="0"/>
          <w:lang w:val="sr-Cyrl-CS"/>
        </w:rPr>
        <w:t>разврстано</w:t>
      </w:r>
      <w:r w:rsidRPr="000E3D72">
        <w:rPr>
          <w:rStyle w:val="Emphasis"/>
          <w:rFonts w:asciiTheme="minorHAnsi" w:hAnsiTheme="minorHAnsi" w:cstheme="minorHAnsi"/>
          <w:i w:val="0"/>
          <w:lang w:val="sr-Cyrl-CS"/>
        </w:rPr>
        <w:t xml:space="preserve"> као мало правно лице</w:t>
      </w:r>
      <w:r w:rsidRPr="000E3D72">
        <w:rPr>
          <w:rStyle w:val="FontStyle61"/>
          <w:rFonts w:asciiTheme="minorHAnsi" w:hAnsiTheme="minorHAnsi" w:cstheme="minorHAnsi"/>
          <w:noProof/>
          <w:color w:val="auto"/>
          <w:sz w:val="24"/>
          <w:lang w:val="sr-Cyrl-CS" w:eastAsia="en-US"/>
        </w:rPr>
        <w:t>; или</w:t>
      </w:r>
    </w:p>
    <w:p w:rsidR="00634CC9" w:rsidRPr="000E3D72" w:rsidRDefault="00634CC9" w:rsidP="00634CC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2) правно лице је новоосновано у текућој пословној години и у њој је </w:t>
      </w:r>
      <w:r w:rsidR="00334A0C" w:rsidRPr="000E3D72">
        <w:rPr>
          <w:rStyle w:val="FontStyle61"/>
          <w:rFonts w:asciiTheme="minorHAnsi" w:hAnsiTheme="minorHAnsi" w:cstheme="minorHAnsi"/>
          <w:noProof/>
          <w:color w:val="auto"/>
          <w:sz w:val="24"/>
          <w:lang w:val="sr-Cyrl-CS" w:eastAsia="en-US"/>
        </w:rPr>
        <w:t>разврстано</w:t>
      </w:r>
      <w:r w:rsidRPr="000E3D72">
        <w:rPr>
          <w:rStyle w:val="FontStyle61"/>
          <w:rFonts w:asciiTheme="minorHAnsi" w:hAnsiTheme="minorHAnsi" w:cstheme="minorHAnsi"/>
          <w:noProof/>
          <w:color w:val="auto"/>
          <w:sz w:val="24"/>
          <w:lang w:val="sr-Cyrl-CS" w:eastAsia="en-US"/>
        </w:rPr>
        <w:t xml:space="preserve"> као мало правно лице.</w:t>
      </w:r>
    </w:p>
    <w:p w:rsidR="00634CC9" w:rsidRPr="000E3D72" w:rsidRDefault="00634CC9" w:rsidP="00634CC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Одредбе става 1</w:t>
      </w:r>
      <w:r w:rsidR="006E4862" w:rsidRPr="000E3D72">
        <w:rPr>
          <w:rStyle w:val="FontStyle61"/>
          <w:rFonts w:asciiTheme="minorHAnsi" w:hAnsiTheme="minorHAnsi" w:cstheme="minorHAnsi"/>
          <w:noProof/>
          <w:color w:val="auto"/>
          <w:sz w:val="24"/>
          <w:lang w:val="sr-Cyrl-CS" w:eastAsia="en-US"/>
        </w:rPr>
        <w:t>3</w:t>
      </w:r>
      <w:r w:rsidRPr="000E3D72">
        <w:rPr>
          <w:rStyle w:val="FontStyle61"/>
          <w:rFonts w:asciiTheme="minorHAnsi" w:hAnsiTheme="minorHAnsi" w:cstheme="minorHAnsi"/>
          <w:noProof/>
          <w:color w:val="auto"/>
          <w:sz w:val="24"/>
          <w:lang w:val="sr-Cyrl-CS" w:eastAsia="en-US"/>
        </w:rPr>
        <w:t>. овог члана сходно се примењују и на мале групе из члана 7. став 1. овог закона.</w:t>
      </w:r>
    </w:p>
    <w:p w:rsidR="00CB2AD5" w:rsidRPr="000E3D72" w:rsidRDefault="00CB2AD5" w:rsidP="00214010">
      <w:pPr>
        <w:pStyle w:val="Style11"/>
        <w:widowControl/>
        <w:tabs>
          <w:tab w:val="left" w:pos="567"/>
        </w:tabs>
        <w:jc w:val="both"/>
        <w:rPr>
          <w:rStyle w:val="FontStyle61"/>
          <w:rFonts w:asciiTheme="minorHAnsi" w:hAnsiTheme="minorHAnsi" w:cstheme="minorHAnsi"/>
          <w:noProof/>
          <w:color w:val="auto"/>
          <w:sz w:val="24"/>
          <w:lang w:val="sr-Cyrl-CS"/>
        </w:rPr>
      </w:pPr>
    </w:p>
    <w:p w:rsidR="00634CC9" w:rsidRPr="000E3D72" w:rsidRDefault="00634CC9" w:rsidP="00634CC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Разврставање група правних лица </w:t>
      </w:r>
    </w:p>
    <w:p w:rsidR="00634CC9" w:rsidRPr="000E3D72" w:rsidRDefault="00634CC9" w:rsidP="00634CC9">
      <w:pPr>
        <w:jc w:val="center"/>
        <w:rPr>
          <w:rFonts w:asciiTheme="minorHAnsi" w:hAnsiTheme="minorHAnsi" w:cstheme="minorHAnsi"/>
          <w:bCs/>
          <w:sz w:val="24"/>
          <w:szCs w:val="24"/>
          <w:lang w:val="sr-Cyrl-CS"/>
        </w:rPr>
      </w:pPr>
    </w:p>
    <w:p w:rsidR="00634CC9" w:rsidRPr="000E3D72" w:rsidRDefault="00634CC9" w:rsidP="00634CC9">
      <w:pPr>
        <w:jc w:val="center"/>
        <w:rPr>
          <w:rStyle w:val="FontStyle61"/>
          <w:rFonts w:asciiTheme="minorHAnsi" w:hAnsiTheme="minorHAnsi" w:cstheme="minorHAnsi"/>
          <w:bCs/>
          <w:color w:val="auto"/>
          <w:sz w:val="24"/>
          <w:szCs w:val="24"/>
          <w:lang w:val="sr-Cyrl-CS"/>
        </w:rPr>
      </w:pPr>
      <w:r w:rsidRPr="000E3D72">
        <w:rPr>
          <w:rFonts w:asciiTheme="minorHAnsi" w:hAnsiTheme="minorHAnsi" w:cstheme="minorHAnsi"/>
          <w:bCs/>
          <w:sz w:val="24"/>
          <w:szCs w:val="24"/>
          <w:lang w:val="sr-Cyrl-CS"/>
        </w:rPr>
        <w:t>Члан 7.</w:t>
      </w:r>
    </w:p>
    <w:p w:rsidR="00CA3B29" w:rsidRPr="000E3D72" w:rsidRDefault="00CA3B29" w:rsidP="00214010">
      <w:pPr>
        <w:pStyle w:val="Style11"/>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Мале групе </w:t>
      </w:r>
      <w:r w:rsidR="003536EB" w:rsidRPr="000E3D72">
        <w:rPr>
          <w:rStyle w:val="FontStyle61"/>
          <w:rFonts w:asciiTheme="minorHAnsi" w:hAnsiTheme="minorHAnsi" w:cstheme="minorHAnsi"/>
          <w:noProof/>
          <w:color w:val="auto"/>
          <w:sz w:val="24"/>
          <w:lang w:val="sr-Cyrl-CS" w:eastAsia="en-US"/>
        </w:rPr>
        <w:t xml:space="preserve">правних лица </w:t>
      </w:r>
      <w:r w:rsidRPr="000E3D72">
        <w:rPr>
          <w:rStyle w:val="FontStyle61"/>
          <w:rFonts w:asciiTheme="minorHAnsi" w:hAnsiTheme="minorHAnsi" w:cstheme="minorHAnsi"/>
          <w:noProof/>
          <w:color w:val="auto"/>
          <w:sz w:val="24"/>
          <w:lang w:val="sr-Cyrl-CS" w:eastAsia="en-US"/>
        </w:rPr>
        <w:t xml:space="preserve">су групе које се састоје од матичног правног лица и зависних правних лица која подлежу </w:t>
      </w:r>
      <w:r w:rsidR="000527F7" w:rsidRPr="000E3D72">
        <w:rPr>
          <w:rStyle w:val="FontStyle61"/>
          <w:rFonts w:asciiTheme="minorHAnsi" w:hAnsiTheme="minorHAnsi" w:cstheme="minorHAnsi"/>
          <w:noProof/>
          <w:color w:val="auto"/>
          <w:sz w:val="24"/>
          <w:lang w:val="sr-Cyrl-CS" w:eastAsia="en-US"/>
        </w:rPr>
        <w:t>консолидовању</w:t>
      </w:r>
      <w:r w:rsidR="00E940C6" w:rsidRPr="000E3D72">
        <w:rPr>
          <w:rStyle w:val="FontStyle61"/>
          <w:rFonts w:asciiTheme="minorHAnsi" w:hAnsiTheme="minorHAnsi" w:cstheme="minorHAnsi"/>
          <w:noProof/>
          <w:color w:val="auto"/>
          <w:sz w:val="24"/>
          <w:lang w:val="sr-Cyrl-CS" w:eastAsia="en-US"/>
        </w:rPr>
        <w:t xml:space="preserve"> финансијских извештаја </w:t>
      </w:r>
      <w:r w:rsidRPr="000E3D72">
        <w:rPr>
          <w:rStyle w:val="FontStyle61"/>
          <w:rFonts w:asciiTheme="minorHAnsi" w:hAnsiTheme="minorHAnsi" w:cstheme="minorHAnsi"/>
          <w:noProof/>
          <w:color w:val="auto"/>
          <w:sz w:val="24"/>
          <w:lang w:val="sr-Cyrl-CS" w:eastAsia="en-US"/>
        </w:rPr>
        <w:t>и која, на консолидованој основи, на датум биланса матичног правног лица</w:t>
      </w:r>
      <w:r w:rsidR="0001011D" w:rsidRPr="000E3D72">
        <w:rPr>
          <w:rStyle w:val="FontStyle61"/>
          <w:rFonts w:asciiTheme="minorHAnsi" w:hAnsiTheme="minorHAnsi" w:cstheme="minorHAnsi"/>
          <w:noProof/>
          <w:color w:val="auto"/>
          <w:sz w:val="24"/>
          <w:lang w:val="sr-Cyrl-CS" w:eastAsia="en-US"/>
        </w:rPr>
        <w:t xml:space="preserve"> не прелазе граничне вредности </w:t>
      </w:r>
      <w:r w:rsidR="0001011D" w:rsidRPr="000E3D72">
        <w:rPr>
          <w:rStyle w:val="FontStyle61"/>
          <w:rFonts w:asciiTheme="minorHAnsi" w:hAnsiTheme="minorHAnsi" w:cstheme="minorHAnsi"/>
          <w:noProof/>
          <w:color w:val="auto"/>
          <w:sz w:val="24"/>
          <w:lang w:val="sr-Cyrl-CS"/>
        </w:rPr>
        <w:t>два од следећих</w:t>
      </w:r>
      <w:r w:rsidRPr="000E3D72">
        <w:rPr>
          <w:rStyle w:val="FontStyle61"/>
          <w:rFonts w:asciiTheme="minorHAnsi" w:hAnsiTheme="minorHAnsi" w:cstheme="minorHAnsi"/>
          <w:noProof/>
          <w:color w:val="auto"/>
          <w:sz w:val="24"/>
          <w:lang w:val="sr-Cyrl-CS" w:eastAsia="en-US"/>
        </w:rPr>
        <w:t xml:space="preserve"> критеријума:</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просечан број запослених 50;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2) пословни приход 8.000.000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3) вредност </w:t>
      </w:r>
      <w:r w:rsidR="006C6468" w:rsidRPr="000E3D72">
        <w:rPr>
          <w:rFonts w:asciiTheme="minorHAnsi" w:hAnsiTheme="minorHAnsi" w:cstheme="minorHAnsi"/>
          <w:sz w:val="24"/>
          <w:szCs w:val="24"/>
          <w:lang w:val="sr-Cyrl-CS"/>
        </w:rPr>
        <w:t xml:space="preserve">укупне активе </w:t>
      </w:r>
      <w:r w:rsidRPr="000E3D72">
        <w:rPr>
          <w:rFonts w:asciiTheme="minorHAnsi" w:hAnsiTheme="minorHAnsi" w:cstheme="minorHAnsi"/>
          <w:sz w:val="24"/>
          <w:szCs w:val="24"/>
          <w:lang w:val="sr-Cyrl-CS"/>
        </w:rPr>
        <w:t xml:space="preserve">на датум биланса 4.000.000 </w:t>
      </w:r>
      <w:proofErr w:type="spellStart"/>
      <w:r w:rsidR="006944FB"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Средње групе </w:t>
      </w:r>
      <w:r w:rsidR="003536EB" w:rsidRPr="000E3D72">
        <w:rPr>
          <w:rStyle w:val="FontStyle61"/>
          <w:rFonts w:asciiTheme="minorHAnsi" w:hAnsiTheme="minorHAnsi" w:cstheme="minorHAnsi"/>
          <w:noProof/>
          <w:color w:val="auto"/>
          <w:sz w:val="24"/>
          <w:lang w:val="sr-Cyrl-CS" w:eastAsia="en-US"/>
        </w:rPr>
        <w:t xml:space="preserve">правних лица </w:t>
      </w:r>
      <w:r w:rsidRPr="000E3D72">
        <w:rPr>
          <w:rStyle w:val="FontStyle61"/>
          <w:rFonts w:asciiTheme="minorHAnsi" w:hAnsiTheme="minorHAnsi" w:cstheme="minorHAnsi"/>
          <w:noProof/>
          <w:color w:val="auto"/>
          <w:sz w:val="24"/>
          <w:lang w:val="sr-Cyrl-CS" w:eastAsia="en-US"/>
        </w:rPr>
        <w:t>су групе које нису мале групе и које се састоје од матичног правног лица и зависних правних лица ко</w:t>
      </w:r>
      <w:r w:rsidR="00B30724" w:rsidRPr="000E3D72">
        <w:rPr>
          <w:rStyle w:val="FontStyle61"/>
          <w:rFonts w:asciiTheme="minorHAnsi" w:hAnsiTheme="minorHAnsi" w:cstheme="minorHAnsi"/>
          <w:noProof/>
          <w:color w:val="auto"/>
          <w:sz w:val="24"/>
          <w:lang w:val="sr-Cyrl-CS" w:eastAsia="en-US"/>
        </w:rPr>
        <w:t xml:space="preserve">ја подлежу </w:t>
      </w:r>
      <w:r w:rsidR="000527F7" w:rsidRPr="000E3D72">
        <w:rPr>
          <w:rStyle w:val="FontStyle61"/>
          <w:rFonts w:asciiTheme="minorHAnsi" w:hAnsiTheme="minorHAnsi" w:cstheme="minorHAnsi"/>
          <w:noProof/>
          <w:color w:val="auto"/>
          <w:sz w:val="24"/>
          <w:lang w:val="sr-Cyrl-CS" w:eastAsia="en-US"/>
        </w:rPr>
        <w:t>консолидовању</w:t>
      </w:r>
      <w:r w:rsidR="00E940C6" w:rsidRPr="000E3D72">
        <w:rPr>
          <w:rStyle w:val="FontStyle61"/>
          <w:rFonts w:asciiTheme="minorHAnsi" w:hAnsiTheme="minorHAnsi" w:cstheme="minorHAnsi"/>
          <w:noProof/>
          <w:color w:val="auto"/>
          <w:sz w:val="24"/>
          <w:lang w:val="sr-Cyrl-CS" w:eastAsia="en-US"/>
        </w:rPr>
        <w:t xml:space="preserve"> финансијских извештаја</w:t>
      </w:r>
      <w:r w:rsidRPr="000E3D72">
        <w:rPr>
          <w:rStyle w:val="FontStyle61"/>
          <w:rFonts w:asciiTheme="minorHAnsi" w:hAnsiTheme="minorHAnsi" w:cstheme="minorHAnsi"/>
          <w:noProof/>
          <w:color w:val="auto"/>
          <w:sz w:val="24"/>
          <w:lang w:val="sr-Cyrl-CS" w:eastAsia="en-US"/>
        </w:rPr>
        <w:t xml:space="preserve"> и која, на консолидованој основи, на датум биланса матичног правног лица не прелазе граничне вредности </w:t>
      </w:r>
      <w:r w:rsidR="0001011D" w:rsidRPr="000E3D72">
        <w:rPr>
          <w:rStyle w:val="FontStyle61"/>
          <w:rFonts w:asciiTheme="minorHAnsi" w:hAnsiTheme="minorHAnsi" w:cstheme="minorHAnsi"/>
          <w:noProof/>
          <w:color w:val="auto"/>
          <w:sz w:val="24"/>
          <w:lang w:val="sr-Cyrl-CS"/>
        </w:rPr>
        <w:t xml:space="preserve">два од следећих </w:t>
      </w:r>
      <w:r w:rsidRPr="000E3D72">
        <w:rPr>
          <w:rStyle w:val="FontStyle61"/>
          <w:rFonts w:asciiTheme="minorHAnsi" w:hAnsiTheme="minorHAnsi" w:cstheme="minorHAnsi"/>
          <w:noProof/>
          <w:color w:val="auto"/>
          <w:sz w:val="24"/>
          <w:lang w:val="sr-Cyrl-CS" w:eastAsia="en-US"/>
        </w:rPr>
        <w:t>критеријума: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просечан број запослених 250;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2) пословни приход 40.000.000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3) вредност </w:t>
      </w:r>
      <w:r w:rsidR="006C6468" w:rsidRPr="000E3D72">
        <w:rPr>
          <w:rFonts w:asciiTheme="minorHAnsi" w:hAnsiTheme="minorHAnsi" w:cstheme="minorHAnsi"/>
          <w:sz w:val="24"/>
          <w:szCs w:val="24"/>
          <w:lang w:val="sr-Cyrl-CS"/>
        </w:rPr>
        <w:t xml:space="preserve">укупне активе </w:t>
      </w:r>
      <w:r w:rsidRPr="000E3D72">
        <w:rPr>
          <w:rFonts w:asciiTheme="minorHAnsi" w:hAnsiTheme="minorHAnsi" w:cstheme="minorHAnsi"/>
          <w:sz w:val="24"/>
          <w:szCs w:val="24"/>
          <w:lang w:val="sr-Cyrl-CS"/>
        </w:rPr>
        <w:t xml:space="preserve">на датум биланса 20.000.000 </w:t>
      </w:r>
      <w:proofErr w:type="spellStart"/>
      <w:r w:rsidR="001D4ABC" w:rsidRPr="000E3D72">
        <w:rPr>
          <w:rFonts w:asciiTheme="minorHAnsi" w:hAnsiTheme="minorHAnsi" w:cstheme="minorHAnsi"/>
          <w:sz w:val="24"/>
          <w:szCs w:val="24"/>
          <w:lang w:val="sr-Cyrl-CS"/>
        </w:rPr>
        <w:t>евра</w:t>
      </w:r>
      <w:proofErr w:type="spellEnd"/>
      <w:r w:rsidRPr="000E3D72">
        <w:rPr>
          <w:rFonts w:asciiTheme="minorHAnsi" w:hAnsiTheme="minorHAnsi" w:cstheme="minorHAnsi"/>
          <w:sz w:val="24"/>
          <w:szCs w:val="24"/>
          <w:lang w:val="sr-Cyrl-CS"/>
        </w:rPr>
        <w:t xml:space="preserve"> у динарској противвредности.</w:t>
      </w:r>
    </w:p>
    <w:p w:rsidR="006C122B" w:rsidRPr="000E3D72" w:rsidRDefault="00CA3B2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F1DC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Велике групе </w:t>
      </w:r>
      <w:r w:rsidR="003536EB" w:rsidRPr="000E3D72">
        <w:rPr>
          <w:rStyle w:val="FontStyle61"/>
          <w:rFonts w:asciiTheme="minorHAnsi" w:hAnsiTheme="minorHAnsi" w:cstheme="minorHAnsi"/>
          <w:noProof/>
          <w:color w:val="auto"/>
          <w:sz w:val="24"/>
          <w:lang w:val="sr-Cyrl-CS" w:eastAsia="en-US"/>
        </w:rPr>
        <w:t xml:space="preserve">правних лица </w:t>
      </w:r>
      <w:r w:rsidRPr="000E3D72">
        <w:rPr>
          <w:rStyle w:val="FontStyle61"/>
          <w:rFonts w:asciiTheme="minorHAnsi" w:hAnsiTheme="minorHAnsi" w:cstheme="minorHAnsi"/>
          <w:noProof/>
          <w:color w:val="auto"/>
          <w:sz w:val="24"/>
          <w:lang w:val="sr-Cyrl-CS" w:eastAsia="en-US"/>
        </w:rPr>
        <w:t xml:space="preserve">су групе које се састоје од матичног правног лица и зависних правних лица која подлежу </w:t>
      </w:r>
      <w:r w:rsidR="000527F7" w:rsidRPr="000E3D72">
        <w:rPr>
          <w:rStyle w:val="FontStyle61"/>
          <w:rFonts w:asciiTheme="minorHAnsi" w:hAnsiTheme="minorHAnsi" w:cstheme="minorHAnsi"/>
          <w:noProof/>
          <w:color w:val="auto"/>
          <w:sz w:val="24"/>
          <w:lang w:val="sr-Cyrl-CS" w:eastAsia="en-US"/>
        </w:rPr>
        <w:t>консолидовању</w:t>
      </w:r>
      <w:r w:rsidR="00E940C6" w:rsidRPr="000E3D72">
        <w:rPr>
          <w:rStyle w:val="FontStyle61"/>
          <w:rFonts w:asciiTheme="minorHAnsi" w:hAnsiTheme="minorHAnsi" w:cstheme="minorHAnsi"/>
          <w:noProof/>
          <w:color w:val="auto"/>
          <w:sz w:val="24"/>
          <w:lang w:val="sr-Cyrl-CS" w:eastAsia="en-US"/>
        </w:rPr>
        <w:t xml:space="preserve"> финансијских извештаја </w:t>
      </w:r>
      <w:r w:rsidRPr="000E3D72">
        <w:rPr>
          <w:rStyle w:val="FontStyle61"/>
          <w:rFonts w:asciiTheme="minorHAnsi" w:hAnsiTheme="minorHAnsi" w:cstheme="minorHAnsi"/>
          <w:noProof/>
          <w:color w:val="auto"/>
          <w:sz w:val="24"/>
          <w:lang w:val="sr-Cyrl-CS" w:eastAsia="en-US"/>
        </w:rPr>
        <w:t xml:space="preserve">и која, на консолидованој основи, на датум биланса матичног правног лица прелазе граничне вредности два од три критеријума из става </w:t>
      </w:r>
      <w:r w:rsidR="00634CC9" w:rsidRPr="000E3D72">
        <w:rPr>
          <w:rStyle w:val="FontStyle61"/>
          <w:rFonts w:asciiTheme="minorHAnsi" w:hAnsiTheme="minorHAnsi" w:cstheme="minorHAnsi"/>
          <w:noProof/>
          <w:color w:val="auto"/>
          <w:sz w:val="24"/>
          <w:lang w:val="sr-Cyrl-CS" w:eastAsia="en-US"/>
        </w:rPr>
        <w:t xml:space="preserve">2. </w:t>
      </w:r>
      <w:r w:rsidRPr="000E3D72">
        <w:rPr>
          <w:rStyle w:val="FontStyle61"/>
          <w:rFonts w:asciiTheme="minorHAnsi" w:hAnsiTheme="minorHAnsi" w:cstheme="minorHAnsi"/>
          <w:noProof/>
          <w:color w:val="auto"/>
          <w:sz w:val="24"/>
          <w:lang w:val="sr-Cyrl-CS" w:eastAsia="en-US"/>
        </w:rPr>
        <w:t>овог члана.</w:t>
      </w:r>
    </w:p>
    <w:p w:rsidR="00CA3B29" w:rsidRPr="000E3D72" w:rsidRDefault="006C122B" w:rsidP="006C122B">
      <w:pPr>
        <w:pStyle w:val="BodyText0"/>
        <w:ind w:right="124"/>
        <w:rPr>
          <w:lang w:val="sr-Cyrl-CS"/>
        </w:rPr>
      </w:pPr>
      <w:r w:rsidRPr="000E3D72">
        <w:rPr>
          <w:lang w:val="sr-Cyrl-CS"/>
        </w:rPr>
        <w:t xml:space="preserve">Разврставање групе у складу са наведеним критеријумима врши матично правно лице, самостално на датум биланса консолидованих годишњих финансијских извештаја </w:t>
      </w:r>
      <w:r w:rsidRPr="000E3D72">
        <w:rPr>
          <w:lang w:val="sr-Cyrl-CS"/>
        </w:rPr>
        <w:lastRenderedPageBreak/>
        <w:t>и добијене податке користи за текућу пословну годину.</w:t>
      </w:r>
      <w:r w:rsidR="00CA3B29" w:rsidRPr="000E3D72">
        <w:rPr>
          <w:rStyle w:val="tw4winMark"/>
          <w:rFonts w:asciiTheme="minorHAnsi" w:hAnsiTheme="minorHAnsi" w:cstheme="minorHAnsi"/>
          <w:noProof/>
          <w:color w:val="auto"/>
          <w:lang w:val="sr-Cyrl-CS" w:eastAsia="en-US"/>
        </w:rPr>
        <w:t>&lt;0}</w:t>
      </w:r>
    </w:p>
    <w:p w:rsidR="00B30724" w:rsidRPr="000E3D72" w:rsidRDefault="00CA3B29" w:rsidP="00176D6F">
      <w:pPr>
        <w:tabs>
          <w:tab w:val="left" w:pos="567"/>
          <w:tab w:val="left" w:pos="720"/>
          <w:tab w:val="left" w:pos="81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За прерачунавање девизних износа из </w:t>
      </w:r>
      <w:proofErr w:type="spellStart"/>
      <w:r w:rsidRPr="000E3D72">
        <w:rPr>
          <w:rFonts w:asciiTheme="minorHAnsi" w:hAnsiTheme="minorHAnsi" w:cstheme="minorHAnsi"/>
          <w:sz w:val="24"/>
          <w:szCs w:val="24"/>
          <w:lang w:val="sr-Cyrl-CS"/>
        </w:rPr>
        <w:t>ст</w:t>
      </w:r>
      <w:proofErr w:type="spellEnd"/>
      <w:r w:rsidRPr="000E3D72">
        <w:rPr>
          <w:rFonts w:asciiTheme="minorHAnsi" w:hAnsiTheme="minorHAnsi" w:cstheme="minorHAnsi"/>
          <w:sz w:val="24"/>
          <w:szCs w:val="24"/>
          <w:lang w:val="sr-Cyrl-CS"/>
        </w:rPr>
        <w:t>.</w:t>
      </w:r>
      <w:r w:rsidR="00634CC9" w:rsidRPr="000E3D72">
        <w:rPr>
          <w:rFonts w:asciiTheme="minorHAnsi" w:hAnsiTheme="minorHAnsi" w:cstheme="minorHAnsi"/>
          <w:sz w:val="24"/>
          <w:szCs w:val="24"/>
          <w:lang w:val="sr-Cyrl-CS"/>
        </w:rPr>
        <w:t xml:space="preserve"> 1. и 2.</w:t>
      </w:r>
      <w:r w:rsidRPr="000E3D72">
        <w:rPr>
          <w:rFonts w:asciiTheme="minorHAnsi" w:hAnsiTheme="minorHAnsi" w:cstheme="minorHAnsi"/>
          <w:sz w:val="24"/>
          <w:szCs w:val="24"/>
          <w:lang w:val="sr-Cyrl-CS"/>
        </w:rPr>
        <w:t xml:space="preserve"> овог члана у динарску противвредност, примењује се званичан средњи курс динара, који утврђује Народна банка Србије, а који важи </w:t>
      </w:r>
      <w:r w:rsidR="006C122B" w:rsidRPr="000E3D72">
        <w:rPr>
          <w:rFonts w:asciiTheme="minorHAnsi" w:hAnsiTheme="minorHAnsi" w:cstheme="minorHAnsi"/>
          <w:sz w:val="24"/>
          <w:szCs w:val="24"/>
          <w:lang w:val="sr-Cyrl-CS"/>
        </w:rPr>
        <w:t>на датум биланса консолидованог годишњег финансијског извештаја</w:t>
      </w:r>
      <w:r w:rsidRPr="000E3D72">
        <w:rPr>
          <w:rFonts w:asciiTheme="minorHAnsi" w:hAnsiTheme="minorHAnsi" w:cstheme="minorHAnsi"/>
          <w:sz w:val="24"/>
          <w:szCs w:val="24"/>
          <w:lang w:val="sr-Cyrl-CS"/>
        </w:rPr>
        <w:t>.</w:t>
      </w:r>
    </w:p>
    <w:p w:rsidR="00B30724" w:rsidRPr="000E3D72" w:rsidRDefault="00B30724" w:rsidP="001B360D">
      <w:pPr>
        <w:tabs>
          <w:tab w:val="left" w:pos="567"/>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sz w:val="24"/>
          <w:szCs w:val="24"/>
          <w:lang w:val="sr-Cyrl-CS"/>
        </w:rPr>
      </w:pPr>
      <w:bookmarkStart w:id="20" w:name="str_00108"/>
      <w:bookmarkEnd w:id="20"/>
      <w:r w:rsidRPr="000E3D72">
        <w:rPr>
          <w:rFonts w:asciiTheme="minorHAnsi" w:hAnsiTheme="minorHAnsi" w:cstheme="minorHAnsi"/>
          <w:sz w:val="24"/>
          <w:szCs w:val="24"/>
          <w:lang w:val="sr-Cyrl-CS"/>
        </w:rPr>
        <w:t>II. ОРГАНИЗАЦИЈА РАЧУНОВОДСТВА И РАЧУНОВОДСТВЕНЕ ИСПРАВЕ</w:t>
      </w:r>
    </w:p>
    <w:p w:rsidR="00CA3B29" w:rsidRPr="000E3D72" w:rsidRDefault="00CA3B29" w:rsidP="00CA3B29">
      <w:pPr>
        <w:jc w:val="center"/>
        <w:rPr>
          <w:rFonts w:asciiTheme="minorHAnsi" w:hAnsiTheme="minorHAnsi" w:cstheme="minorHAnsi"/>
          <w:bCs/>
          <w:sz w:val="24"/>
          <w:szCs w:val="24"/>
          <w:lang w:val="sr-Cyrl-CS"/>
        </w:rPr>
      </w:pPr>
      <w:bookmarkStart w:id="21" w:name="str_00082"/>
      <w:bookmarkEnd w:id="21"/>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Организација рачуноводства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22" w:name="str_0083"/>
      <w:bookmarkStart w:id="23" w:name="str_00083"/>
      <w:bookmarkEnd w:id="22"/>
      <w:bookmarkEnd w:id="23"/>
      <w:r w:rsidRPr="000E3D72">
        <w:rPr>
          <w:rFonts w:asciiTheme="minorHAnsi" w:hAnsiTheme="minorHAnsi" w:cstheme="minorHAnsi"/>
          <w:bCs/>
          <w:sz w:val="24"/>
          <w:szCs w:val="24"/>
          <w:lang w:val="sr-Cyrl-CS"/>
        </w:rPr>
        <w:t xml:space="preserve">Члан </w:t>
      </w:r>
      <w:r w:rsidR="00A84786" w:rsidRPr="000E3D72">
        <w:rPr>
          <w:rFonts w:asciiTheme="minorHAnsi" w:hAnsiTheme="minorHAnsi" w:cstheme="minorHAnsi"/>
          <w:bCs/>
          <w:sz w:val="24"/>
          <w:szCs w:val="24"/>
          <w:lang w:val="sr-Cyrl-CS"/>
        </w:rPr>
        <w:t>8</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Правна лица, односно предузетници општим актом, у складу са овим законом, уређују организацију рачуноводства на начин који омогућава свеобухватно евидентирање, као и спречавање и правовремено откривање погрешно евидентираних пословних промена, уређују интерне рачуноводствене контролне поступке, утврђују рачуноводствене политике, одређују лица која су одговорна за законитост и исправност настанка пословне промене и састављање и контролу рачуноводствених исправа о пословној промени, уређују кретање рачуноводствених исправа и утврђују рокове за њихово достављање на даљу обраду и књижење у пословним књигама.</w:t>
      </w:r>
    </w:p>
    <w:p w:rsidR="00AD72CA" w:rsidRPr="000E3D72" w:rsidRDefault="00AD72CA"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w:t>
      </w:r>
      <w:r w:rsidR="0039535C" w:rsidRPr="000E3D72">
        <w:rPr>
          <w:rFonts w:asciiTheme="minorHAnsi" w:hAnsiTheme="minorHAnsi" w:cstheme="minorHAnsi"/>
          <w:sz w:val="24"/>
          <w:szCs w:val="24"/>
          <w:lang w:val="sr-Cyrl-CS"/>
        </w:rPr>
        <w:t>равно лице, односно предузетник</w:t>
      </w:r>
      <w:r w:rsidRPr="000E3D72">
        <w:rPr>
          <w:rFonts w:asciiTheme="minorHAnsi" w:hAnsiTheme="minorHAnsi" w:cstheme="minorHAnsi"/>
          <w:sz w:val="24"/>
          <w:szCs w:val="24"/>
          <w:lang w:val="sr-Cyrl-CS"/>
        </w:rPr>
        <w:t xml:space="preserve"> својим општим актом којим уређује организацију рачуноводства одређује врсте и облик помоћних књига које води</w:t>
      </w:r>
      <w:r w:rsidR="001A6795"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Вођење пословних књига организује се тако да омогући: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контролу улазних података;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2) контролу исправности унетих података;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3) увид у промет и стање рачуна главне књиге;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4) увид у хронологију обављеног уноса пословних промена;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5) чување и коришћење података.</w:t>
      </w:r>
    </w:p>
    <w:p w:rsidR="00CA3B29" w:rsidRPr="000E3D72" w:rsidRDefault="00CA3B29" w:rsidP="001F1DC2">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Правно лице и предузетник који врши обраду података на рачунару дужан је да користи рачуноводствени софтвер који омогућава функционисање система интерних рачуноводствених контрола и онемогућава брисање прокњижених пословних промена.</w:t>
      </w:r>
    </w:p>
    <w:p w:rsidR="00705854" w:rsidRPr="000E3D72" w:rsidRDefault="00705854" w:rsidP="00CA3B29">
      <w:pPr>
        <w:jc w:val="center"/>
        <w:rPr>
          <w:rFonts w:asciiTheme="minorHAnsi" w:hAnsiTheme="minorHAnsi" w:cstheme="minorHAnsi"/>
          <w:bCs/>
          <w:sz w:val="24"/>
          <w:szCs w:val="24"/>
          <w:lang w:val="sr-Cyrl-CS"/>
        </w:rPr>
      </w:pPr>
      <w:bookmarkStart w:id="24" w:name="str_00092"/>
      <w:bookmarkEnd w:id="24"/>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Рачуноводствене исправе</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25" w:name="str_0093"/>
      <w:bookmarkStart w:id="26" w:name="str_00093"/>
      <w:bookmarkEnd w:id="25"/>
      <w:bookmarkEnd w:id="26"/>
      <w:r w:rsidRPr="000E3D72">
        <w:rPr>
          <w:rFonts w:asciiTheme="minorHAnsi" w:hAnsiTheme="minorHAnsi" w:cstheme="minorHAnsi"/>
          <w:bCs/>
          <w:sz w:val="24"/>
          <w:szCs w:val="24"/>
          <w:lang w:val="sr-Cyrl-CS"/>
        </w:rPr>
        <w:t xml:space="preserve">Члан </w:t>
      </w:r>
      <w:r w:rsidR="00A84786" w:rsidRPr="000E3D72">
        <w:rPr>
          <w:rFonts w:asciiTheme="minorHAnsi" w:hAnsiTheme="minorHAnsi" w:cstheme="minorHAnsi"/>
          <w:bCs/>
          <w:sz w:val="24"/>
          <w:szCs w:val="24"/>
          <w:lang w:val="sr-Cyrl-CS"/>
        </w:rPr>
        <w:t>9</w:t>
      </w:r>
      <w:r w:rsidRPr="000E3D72">
        <w:rPr>
          <w:rFonts w:asciiTheme="minorHAnsi" w:hAnsiTheme="minorHAnsi" w:cstheme="minorHAnsi"/>
          <w:bCs/>
          <w:sz w:val="24"/>
          <w:szCs w:val="24"/>
          <w:lang w:val="sr-Cyrl-CS"/>
        </w:rPr>
        <w:t>.</w:t>
      </w:r>
    </w:p>
    <w:p w:rsidR="00CA3B29" w:rsidRPr="000E3D72" w:rsidRDefault="00CA3B29" w:rsidP="001F1DC2">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Књижење пословних промена и догађаја (у даљем тексту: пословних промена) на рачунима имовине, обавеза, капитала, прихода и расхода врши се на основу веродостојних рачуноводствених исправа.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представља писани документ или електронски запис о насталој пословној промени, која обухвата све податке потребне за књижење у пословним књигама тако да се из рачуноводствене исправе недвосмислено може сазнати основ, врста и садржај пословне промене.</w:t>
      </w:r>
    </w:p>
    <w:p w:rsidR="00EC6490" w:rsidRPr="000E3D72" w:rsidRDefault="00EC6490"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00176D6F" w:rsidRPr="000E3D72">
        <w:rPr>
          <w:rFonts w:asciiTheme="minorHAnsi" w:hAnsiTheme="minorHAnsi" w:cstheme="minorHAnsi"/>
          <w:sz w:val="24"/>
          <w:szCs w:val="24"/>
          <w:lang w:val="sr-Cyrl-CS"/>
        </w:rPr>
        <w:t>Ф</w:t>
      </w:r>
      <w:r w:rsidR="006B1C66" w:rsidRPr="000E3D72">
        <w:rPr>
          <w:rFonts w:asciiTheme="minorHAnsi" w:hAnsiTheme="minorHAnsi" w:cstheme="minorHAnsi"/>
          <w:sz w:val="24"/>
          <w:szCs w:val="24"/>
          <w:lang w:val="sr-Cyrl-CS"/>
        </w:rPr>
        <w:t>актура (рачун)</w:t>
      </w:r>
      <w:r w:rsidR="002844BE" w:rsidRPr="000E3D72">
        <w:rPr>
          <w:rFonts w:asciiTheme="minorHAnsi" w:hAnsiTheme="minorHAnsi" w:cstheme="minorHAnsi"/>
          <w:sz w:val="24"/>
          <w:szCs w:val="24"/>
          <w:lang w:val="sr-Cyrl-CS"/>
        </w:rPr>
        <w:t xml:space="preserve"> као </w:t>
      </w:r>
      <w:proofErr w:type="spellStart"/>
      <w:r w:rsid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w:t>
      </w:r>
      <w:r w:rsidR="00E27830">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w:t>
      </w:r>
      <w:r w:rsidR="002844BE" w:rsidRPr="000E3D72">
        <w:rPr>
          <w:rFonts w:asciiTheme="minorHAnsi" w:hAnsiTheme="minorHAnsi" w:cstheme="minorHAnsi"/>
          <w:sz w:val="24"/>
          <w:szCs w:val="24"/>
          <w:lang w:val="sr-Cyrl-CS"/>
        </w:rPr>
        <w:t>у смислу овог закона</w:t>
      </w:r>
      <w:r w:rsidR="00E27830">
        <w:rPr>
          <w:rFonts w:asciiTheme="minorHAnsi" w:hAnsiTheme="minorHAnsi" w:cstheme="minorHAnsi"/>
          <w:sz w:val="24"/>
          <w:szCs w:val="24"/>
          <w:lang w:val="sr-Cyrl-CS"/>
        </w:rPr>
        <w:t>,</w:t>
      </w:r>
      <w:r w:rsidR="002844BE"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саставља</w:t>
      </w:r>
      <w:r w:rsidR="002844BE" w:rsidRPr="000E3D72">
        <w:rPr>
          <w:rFonts w:asciiTheme="minorHAnsi" w:hAnsiTheme="minorHAnsi" w:cstheme="minorHAnsi"/>
          <w:sz w:val="24"/>
          <w:szCs w:val="24"/>
          <w:lang w:val="sr-Cyrl-CS"/>
        </w:rPr>
        <w:t xml:space="preserve"> се</w:t>
      </w:r>
      <w:r w:rsidRPr="000E3D72">
        <w:rPr>
          <w:rFonts w:asciiTheme="minorHAnsi" w:hAnsiTheme="minorHAnsi" w:cstheme="minorHAnsi"/>
          <w:sz w:val="24"/>
          <w:szCs w:val="24"/>
          <w:lang w:val="sr-Cyrl-CS"/>
        </w:rPr>
        <w:t xml:space="preserve"> </w:t>
      </w:r>
      <w:r w:rsidR="002844BE" w:rsidRPr="000E3D72">
        <w:rPr>
          <w:rFonts w:asciiTheme="minorHAnsi" w:hAnsiTheme="minorHAnsi" w:cstheme="minorHAnsi"/>
          <w:sz w:val="24"/>
          <w:szCs w:val="24"/>
          <w:lang w:val="sr-Cyrl-CS"/>
        </w:rPr>
        <w:t xml:space="preserve">и доставља </w:t>
      </w:r>
      <w:r w:rsidR="00B45819" w:rsidRPr="000E3D72">
        <w:rPr>
          <w:rFonts w:asciiTheme="minorHAnsi" w:hAnsiTheme="minorHAnsi" w:cstheme="minorHAnsi"/>
          <w:sz w:val="24"/>
          <w:szCs w:val="24"/>
          <w:lang w:val="sr-Cyrl-CS"/>
        </w:rPr>
        <w:t xml:space="preserve">правним лицима и предузетницима </w:t>
      </w:r>
      <w:r w:rsidRPr="000E3D72">
        <w:rPr>
          <w:rFonts w:asciiTheme="minorHAnsi" w:hAnsiTheme="minorHAnsi" w:cstheme="minorHAnsi"/>
          <w:sz w:val="24"/>
          <w:szCs w:val="24"/>
          <w:lang w:val="sr-Cyrl-CS"/>
        </w:rPr>
        <w:t xml:space="preserve">у електронском облику и мора бити </w:t>
      </w:r>
      <w:r w:rsidR="007810E1" w:rsidRPr="000E3D72">
        <w:rPr>
          <w:rFonts w:asciiTheme="minorHAnsi" w:hAnsiTheme="minorHAnsi" w:cstheme="minorHAnsi"/>
          <w:sz w:val="24"/>
          <w:szCs w:val="24"/>
          <w:lang w:val="sr-Cyrl-CS"/>
        </w:rPr>
        <w:t xml:space="preserve">потврђена </w:t>
      </w:r>
      <w:r w:rsidR="002844BE" w:rsidRPr="000E3D72">
        <w:rPr>
          <w:rFonts w:asciiTheme="minorHAnsi" w:hAnsiTheme="minorHAnsi" w:cstheme="minorHAnsi"/>
          <w:sz w:val="24"/>
          <w:szCs w:val="24"/>
          <w:lang w:val="sr-Cyrl-CS"/>
        </w:rPr>
        <w:t>од стране одговорног лица које</w:t>
      </w:r>
      <w:r w:rsidRPr="000E3D72">
        <w:rPr>
          <w:rFonts w:asciiTheme="minorHAnsi" w:hAnsiTheme="minorHAnsi" w:cstheme="minorHAnsi"/>
          <w:sz w:val="24"/>
          <w:szCs w:val="24"/>
          <w:lang w:val="sr-Cyrl-CS"/>
        </w:rPr>
        <w:t xml:space="preserve"> својим потписом или другом </w:t>
      </w:r>
      <w:proofErr w:type="spellStart"/>
      <w:r w:rsidRPr="000E3D72">
        <w:rPr>
          <w:rFonts w:asciiTheme="minorHAnsi" w:hAnsiTheme="minorHAnsi" w:cstheme="minorHAnsi"/>
          <w:sz w:val="24"/>
          <w:szCs w:val="24"/>
          <w:lang w:val="sr-Cyrl-CS"/>
        </w:rPr>
        <w:t>идентификационом</w:t>
      </w:r>
      <w:proofErr w:type="spellEnd"/>
      <w:r w:rsidRPr="000E3D72">
        <w:rPr>
          <w:rFonts w:asciiTheme="minorHAnsi" w:hAnsiTheme="minorHAnsi" w:cstheme="minorHAnsi"/>
          <w:sz w:val="24"/>
          <w:szCs w:val="24"/>
          <w:lang w:val="sr-Cyrl-CS"/>
        </w:rPr>
        <w:t xml:space="preserve"> ознаком </w:t>
      </w:r>
      <w:r w:rsidR="005C2C16" w:rsidRPr="000E3D72">
        <w:rPr>
          <w:rFonts w:asciiTheme="minorHAnsi" w:hAnsiTheme="minorHAnsi" w:cstheme="minorHAnsi"/>
          <w:sz w:val="24"/>
          <w:szCs w:val="24"/>
          <w:lang w:val="sr-Cyrl-CS"/>
        </w:rPr>
        <w:t>(утврђеном општим актом којим п</w:t>
      </w:r>
      <w:r w:rsidR="006A5150" w:rsidRPr="000E3D72">
        <w:rPr>
          <w:rFonts w:asciiTheme="minorHAnsi" w:hAnsiTheme="minorHAnsi" w:cstheme="minorHAnsi"/>
          <w:sz w:val="24"/>
          <w:szCs w:val="24"/>
          <w:lang w:val="sr-Cyrl-CS"/>
        </w:rPr>
        <w:t>равно лице, односно предузетник</w:t>
      </w:r>
      <w:r w:rsidR="005C2C16" w:rsidRPr="000E3D72">
        <w:rPr>
          <w:rFonts w:asciiTheme="minorHAnsi" w:hAnsiTheme="minorHAnsi" w:cstheme="minorHAnsi"/>
          <w:sz w:val="24"/>
          <w:szCs w:val="24"/>
          <w:lang w:val="sr-Cyrl-CS"/>
        </w:rPr>
        <w:t xml:space="preserve"> уређује </w:t>
      </w:r>
      <w:r w:rsidR="006A5150" w:rsidRPr="000E3D72">
        <w:rPr>
          <w:rFonts w:asciiTheme="minorHAnsi" w:hAnsiTheme="minorHAnsi" w:cstheme="minorHAnsi"/>
          <w:sz w:val="24"/>
          <w:szCs w:val="24"/>
          <w:lang w:val="sr-Cyrl-CS"/>
        </w:rPr>
        <w:t xml:space="preserve">организацију </w:t>
      </w:r>
      <w:r w:rsidR="005C2C16" w:rsidRPr="000E3D72">
        <w:rPr>
          <w:rFonts w:asciiTheme="minorHAnsi" w:hAnsiTheme="minorHAnsi" w:cstheme="minorHAnsi"/>
          <w:sz w:val="24"/>
          <w:szCs w:val="24"/>
          <w:lang w:val="sr-Cyrl-CS"/>
        </w:rPr>
        <w:t>рачуноводств</w:t>
      </w:r>
      <w:r w:rsidR="006A5150" w:rsidRPr="000E3D72">
        <w:rPr>
          <w:rFonts w:asciiTheme="minorHAnsi" w:hAnsiTheme="minorHAnsi" w:cstheme="minorHAnsi"/>
          <w:sz w:val="24"/>
          <w:szCs w:val="24"/>
          <w:lang w:val="sr-Cyrl-CS"/>
        </w:rPr>
        <w:t>а</w:t>
      </w:r>
      <w:r w:rsidR="005C2C16"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потврђује њену веродостојност.</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1F1DC2" w:rsidRPr="000E3D72">
        <w:rPr>
          <w:rFonts w:asciiTheme="minorHAnsi" w:hAnsiTheme="minorHAnsi" w:cstheme="minorHAnsi"/>
          <w:sz w:val="24"/>
          <w:szCs w:val="24"/>
          <w:lang w:val="sr-Cyrl-CS"/>
        </w:rPr>
        <w:tab/>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саставља се у потребном броју примерака на месту и у време настанка пословне промене.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која је састављена у једном примерку може се отпремити ако су подаци из те исправе стално доступни.</w:t>
      </w:r>
    </w:p>
    <w:p w:rsidR="00CA3B29" w:rsidRPr="000E3D72" w:rsidRDefault="00CA3B29" w:rsidP="001F1DC2">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F1DC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Фотокопија рачуноводствене исправе је основ за књижење пословне промене, под условом да је на њој наведено место чувања оригиналне исправе и да је </w:t>
      </w:r>
      <w:r w:rsidR="007810E1" w:rsidRPr="000E3D72">
        <w:rPr>
          <w:rFonts w:asciiTheme="minorHAnsi" w:hAnsiTheme="minorHAnsi" w:cstheme="minorHAnsi"/>
          <w:sz w:val="24"/>
          <w:szCs w:val="24"/>
          <w:lang w:val="sr-Cyrl-CS"/>
        </w:rPr>
        <w:t>потврђена</w:t>
      </w:r>
      <w:r w:rsidRPr="000E3D72">
        <w:rPr>
          <w:rFonts w:asciiTheme="minorHAnsi" w:hAnsiTheme="minorHAnsi" w:cstheme="minorHAnsi"/>
          <w:sz w:val="24"/>
          <w:szCs w:val="24"/>
          <w:lang w:val="sr-Cyrl-CS"/>
        </w:rPr>
        <w:t xml:space="preserve"> од стране одговорног лица који својим потписом или другом </w:t>
      </w:r>
      <w:proofErr w:type="spellStart"/>
      <w:r w:rsidRPr="000E3D72">
        <w:rPr>
          <w:rFonts w:asciiTheme="minorHAnsi" w:hAnsiTheme="minorHAnsi" w:cstheme="minorHAnsi"/>
          <w:sz w:val="24"/>
          <w:szCs w:val="24"/>
          <w:lang w:val="sr-Cyrl-CS"/>
        </w:rPr>
        <w:t>идентификационом</w:t>
      </w:r>
      <w:proofErr w:type="spellEnd"/>
      <w:r w:rsidRPr="000E3D72">
        <w:rPr>
          <w:rFonts w:asciiTheme="minorHAnsi" w:hAnsiTheme="minorHAnsi" w:cstheme="minorHAnsi"/>
          <w:sz w:val="24"/>
          <w:szCs w:val="24"/>
          <w:lang w:val="sr-Cyrl-CS"/>
        </w:rPr>
        <w:t xml:space="preserve"> ознаком потврђује њену веродостојност.</w:t>
      </w:r>
    </w:p>
    <w:p w:rsidR="00A84786" w:rsidRPr="000E3D72" w:rsidRDefault="00CA3B29" w:rsidP="00A84786">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proofErr w:type="spellStart"/>
      <w:r w:rsidRPr="000E3D72">
        <w:rPr>
          <w:rFonts w:asciiTheme="minorHAnsi" w:hAnsiTheme="minorHAnsi" w:cstheme="minorHAnsi"/>
          <w:sz w:val="24"/>
          <w:szCs w:val="24"/>
          <w:lang w:val="sr-Cyrl-CS"/>
        </w:rPr>
        <w:t>Рачуноводственом</w:t>
      </w:r>
      <w:proofErr w:type="spellEnd"/>
      <w:r w:rsidRPr="000E3D72">
        <w:rPr>
          <w:rFonts w:asciiTheme="minorHAnsi" w:hAnsiTheme="minorHAnsi" w:cstheme="minorHAnsi"/>
          <w:sz w:val="24"/>
          <w:szCs w:val="24"/>
          <w:lang w:val="sr-Cyrl-CS"/>
        </w:rPr>
        <w:t xml:space="preserve"> исправом сматра се и исправа испостављена, односно примљена телекомуникационим путем, као и исправа испостављена, односно примљена путем сервиса за електронску размену података (</w:t>
      </w:r>
      <w:proofErr w:type="spellStart"/>
      <w:r w:rsidR="00EE4436" w:rsidRPr="000E3D72">
        <w:rPr>
          <w:rFonts w:asciiTheme="minorHAnsi" w:hAnsiTheme="minorHAnsi" w:cstheme="minorHAnsi"/>
          <w:sz w:val="24"/>
          <w:szCs w:val="24"/>
          <w:lang w:val="sr-Cyrl-CS"/>
        </w:rPr>
        <w:t>Electronic</w:t>
      </w:r>
      <w:proofErr w:type="spellEnd"/>
      <w:r w:rsidR="00EE4436" w:rsidRPr="000E3D72">
        <w:rPr>
          <w:rFonts w:asciiTheme="minorHAnsi" w:hAnsiTheme="minorHAnsi" w:cstheme="minorHAnsi"/>
          <w:sz w:val="24"/>
          <w:szCs w:val="24"/>
          <w:lang w:val="sr-Cyrl-CS"/>
        </w:rPr>
        <w:t xml:space="preserve"> data </w:t>
      </w:r>
      <w:proofErr w:type="spellStart"/>
      <w:r w:rsidR="00EE4436" w:rsidRPr="000E3D72">
        <w:rPr>
          <w:rFonts w:asciiTheme="minorHAnsi" w:hAnsiTheme="minorHAnsi" w:cstheme="minorHAnsi"/>
          <w:sz w:val="24"/>
          <w:szCs w:val="24"/>
          <w:lang w:val="sr-Cyrl-CS"/>
        </w:rPr>
        <w:t>Interchange</w:t>
      </w:r>
      <w:proofErr w:type="spellEnd"/>
      <w:r w:rsidR="00EE4436"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 </w:t>
      </w:r>
      <w:r w:rsidR="00EE4436" w:rsidRPr="000E3D72">
        <w:rPr>
          <w:rFonts w:asciiTheme="minorHAnsi" w:hAnsiTheme="minorHAnsi" w:cstheme="minorHAnsi"/>
          <w:sz w:val="24"/>
          <w:szCs w:val="24"/>
          <w:lang w:val="sr-Cyrl-CS"/>
        </w:rPr>
        <w:t>EDI</w:t>
      </w:r>
      <w:r w:rsidRPr="000E3D72">
        <w:rPr>
          <w:rFonts w:asciiTheme="minorHAnsi" w:hAnsiTheme="minorHAnsi" w:cstheme="minorHAnsi"/>
          <w:sz w:val="24"/>
          <w:szCs w:val="24"/>
          <w:lang w:val="sr-Cyrl-CS"/>
        </w:rPr>
        <w:t>).</w:t>
      </w:r>
    </w:p>
    <w:p w:rsidR="00A84786" w:rsidRPr="000E3D72" w:rsidRDefault="00CA3B29" w:rsidP="00A84786">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Пошиљалац је одговоран да подаци на улазу у телекомуникациони систем буду засновани на </w:t>
      </w:r>
      <w:proofErr w:type="spellStart"/>
      <w:r w:rsidRPr="000E3D72">
        <w:rPr>
          <w:rFonts w:asciiTheme="minorHAnsi" w:hAnsiTheme="minorHAnsi" w:cstheme="minorHAnsi"/>
          <w:sz w:val="24"/>
          <w:szCs w:val="24"/>
          <w:lang w:val="sr-Cyrl-CS"/>
        </w:rPr>
        <w:t>рачуноводственим</w:t>
      </w:r>
      <w:proofErr w:type="spellEnd"/>
      <w:r w:rsidRPr="000E3D72">
        <w:rPr>
          <w:rFonts w:asciiTheme="minorHAnsi" w:hAnsiTheme="minorHAnsi" w:cstheme="minorHAnsi"/>
          <w:sz w:val="24"/>
          <w:szCs w:val="24"/>
          <w:lang w:val="sr-Cyrl-CS"/>
        </w:rPr>
        <w:t xml:space="preserve"> исправама, као и да чува оригиналне рачуноводствене исправе.</w:t>
      </w:r>
    </w:p>
    <w:p w:rsidR="00CA3B29" w:rsidRPr="000E3D72" w:rsidRDefault="00CA3B29" w:rsidP="00A84786">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Када се </w:t>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преноси путем сервиса за електронску размену података, </w:t>
      </w:r>
      <w:proofErr w:type="spellStart"/>
      <w:r w:rsidRPr="000E3D72">
        <w:rPr>
          <w:rFonts w:asciiTheme="minorHAnsi" w:hAnsiTheme="minorHAnsi" w:cstheme="minorHAnsi"/>
          <w:sz w:val="24"/>
          <w:szCs w:val="24"/>
          <w:lang w:val="sr-Cyrl-CS"/>
        </w:rPr>
        <w:t>пружалац</w:t>
      </w:r>
      <w:proofErr w:type="spellEnd"/>
      <w:r w:rsidRPr="000E3D72">
        <w:rPr>
          <w:rFonts w:asciiTheme="minorHAnsi" w:hAnsiTheme="minorHAnsi" w:cstheme="minorHAnsi"/>
          <w:sz w:val="24"/>
          <w:szCs w:val="24"/>
          <w:lang w:val="sr-Cyrl-CS"/>
        </w:rPr>
        <w:t xml:space="preserve"> услуге електронске размене података дужан је да обезбеди интегритет размењених података.</w:t>
      </w:r>
    </w:p>
    <w:p w:rsidR="00802B44" w:rsidRPr="000E3D72" w:rsidRDefault="00802B44" w:rsidP="00CA3B2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27" w:name="str_00102"/>
      <w:bookmarkEnd w:id="27"/>
      <w:r w:rsidRPr="000E3D72">
        <w:rPr>
          <w:rFonts w:asciiTheme="minorHAnsi" w:hAnsiTheme="minorHAnsi" w:cstheme="minorHAnsi"/>
          <w:bCs/>
          <w:sz w:val="24"/>
          <w:szCs w:val="24"/>
          <w:lang w:val="sr-Cyrl-CS"/>
        </w:rPr>
        <w:t>Одговорност за рачуноводствене исправе</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28" w:name="str_0103"/>
      <w:bookmarkStart w:id="29" w:name="str_00103"/>
      <w:bookmarkEnd w:id="28"/>
      <w:bookmarkEnd w:id="29"/>
      <w:r w:rsidRPr="000E3D72">
        <w:rPr>
          <w:rFonts w:asciiTheme="minorHAnsi" w:hAnsiTheme="minorHAnsi" w:cstheme="minorHAnsi"/>
          <w:bCs/>
          <w:sz w:val="24"/>
          <w:szCs w:val="24"/>
          <w:lang w:val="sr-Cyrl-CS"/>
        </w:rPr>
        <w:t xml:space="preserve">Члан </w:t>
      </w:r>
      <w:r w:rsidR="00C35E2B" w:rsidRPr="000E3D72">
        <w:rPr>
          <w:rFonts w:asciiTheme="minorHAnsi" w:hAnsiTheme="minorHAnsi" w:cstheme="minorHAnsi"/>
          <w:bCs/>
          <w:sz w:val="24"/>
          <w:szCs w:val="24"/>
          <w:lang w:val="sr-Cyrl-CS"/>
        </w:rPr>
        <w:t>10.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Лице које саставља </w:t>
      </w:r>
      <w:proofErr w:type="spellStart"/>
      <w:r w:rsidRPr="000E3D72">
        <w:rPr>
          <w:rFonts w:asciiTheme="minorHAnsi" w:hAnsiTheme="minorHAnsi" w:cstheme="minorHAnsi"/>
          <w:sz w:val="24"/>
          <w:szCs w:val="24"/>
          <w:lang w:val="sr-Cyrl-CS"/>
        </w:rPr>
        <w:t>рачуноводствену</w:t>
      </w:r>
      <w:proofErr w:type="spellEnd"/>
      <w:r w:rsidRPr="000E3D72">
        <w:rPr>
          <w:rFonts w:asciiTheme="minorHAnsi" w:hAnsiTheme="minorHAnsi" w:cstheme="minorHAnsi"/>
          <w:sz w:val="24"/>
          <w:szCs w:val="24"/>
          <w:lang w:val="sr-Cyrl-CS"/>
        </w:rPr>
        <w:t xml:space="preserve"> исправу одговорно је за истинитост и потпуност података у исправи, за њену рачунску тачност и да она веродостојно приказује насталу пословну промену.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Лице из става 1. овог члана својим потписом, односно другом </w:t>
      </w:r>
      <w:proofErr w:type="spellStart"/>
      <w:r w:rsidRPr="000E3D72">
        <w:rPr>
          <w:rFonts w:asciiTheme="minorHAnsi" w:hAnsiTheme="minorHAnsi" w:cstheme="minorHAnsi"/>
          <w:sz w:val="24"/>
          <w:szCs w:val="24"/>
          <w:lang w:val="sr-Cyrl-CS"/>
        </w:rPr>
        <w:t>идентификационом</w:t>
      </w:r>
      <w:proofErr w:type="spellEnd"/>
      <w:r w:rsidRPr="000E3D72">
        <w:rPr>
          <w:rFonts w:asciiTheme="minorHAnsi" w:hAnsiTheme="minorHAnsi" w:cstheme="minorHAnsi"/>
          <w:sz w:val="24"/>
          <w:szCs w:val="24"/>
          <w:lang w:val="sr-Cyrl-CS"/>
        </w:rPr>
        <w:t xml:space="preserve"> ознаком (утврђеном општим актом којим п</w:t>
      </w:r>
      <w:r w:rsidR="005000F3" w:rsidRPr="000E3D72">
        <w:rPr>
          <w:rFonts w:asciiTheme="minorHAnsi" w:hAnsiTheme="minorHAnsi" w:cstheme="minorHAnsi"/>
          <w:sz w:val="24"/>
          <w:szCs w:val="24"/>
          <w:lang w:val="sr-Cyrl-CS"/>
        </w:rPr>
        <w:t>равно лице, односно предузетник</w:t>
      </w:r>
      <w:r w:rsidRPr="000E3D72">
        <w:rPr>
          <w:rFonts w:asciiTheme="minorHAnsi" w:hAnsiTheme="minorHAnsi" w:cstheme="minorHAnsi"/>
          <w:sz w:val="24"/>
          <w:szCs w:val="24"/>
          <w:lang w:val="sr-Cyrl-CS"/>
        </w:rPr>
        <w:t xml:space="preserve"> уређује</w:t>
      </w:r>
      <w:r w:rsidR="00E94987" w:rsidRPr="000E3D72">
        <w:rPr>
          <w:rFonts w:asciiTheme="minorHAnsi" w:hAnsiTheme="minorHAnsi" w:cstheme="minorHAnsi"/>
          <w:sz w:val="24"/>
          <w:szCs w:val="24"/>
          <w:lang w:val="sr-Cyrl-CS"/>
        </w:rPr>
        <w:t xml:space="preserve"> организацију рачуноводства</w:t>
      </w:r>
      <w:r w:rsidRPr="000E3D72">
        <w:rPr>
          <w:rFonts w:asciiTheme="minorHAnsi" w:hAnsiTheme="minorHAnsi" w:cstheme="minorHAnsi"/>
          <w:sz w:val="24"/>
          <w:szCs w:val="24"/>
          <w:lang w:val="sr-Cyrl-CS"/>
        </w:rPr>
        <w:t>) потврђује рачунску тачност и веродостојност рачуноводствене исправе.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састављена као електронски запис, садржи потпис или другу </w:t>
      </w:r>
      <w:proofErr w:type="spellStart"/>
      <w:r w:rsidRPr="000E3D72">
        <w:rPr>
          <w:rFonts w:asciiTheme="minorHAnsi" w:hAnsiTheme="minorHAnsi" w:cstheme="minorHAnsi"/>
          <w:sz w:val="24"/>
          <w:szCs w:val="24"/>
          <w:lang w:val="sr-Cyrl-CS"/>
        </w:rPr>
        <w:t>идентификациону</w:t>
      </w:r>
      <w:proofErr w:type="spellEnd"/>
      <w:r w:rsidRPr="000E3D72">
        <w:rPr>
          <w:rFonts w:asciiTheme="minorHAnsi" w:hAnsiTheme="minorHAnsi" w:cstheme="minorHAnsi"/>
          <w:sz w:val="24"/>
          <w:szCs w:val="24"/>
          <w:lang w:val="sr-Cyrl-CS"/>
        </w:rPr>
        <w:t xml:space="preserve"> ознаку одговорног лица, односно лица овлашћеног за издавање рачуноводствене исправе, односно електронски потпис у складу са законом.</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Правно лице, односно предузетник је дужно да, пре уноса података из рачуноводствене исправе у пословне књиге, одреди одговорно лице које треба да изврши ко</w:t>
      </w:r>
      <w:r w:rsidR="00E93B5F" w:rsidRPr="000E3D72">
        <w:rPr>
          <w:rFonts w:asciiTheme="minorHAnsi" w:hAnsiTheme="minorHAnsi" w:cstheme="minorHAnsi"/>
          <w:sz w:val="24"/>
          <w:szCs w:val="24"/>
          <w:lang w:val="sr-Cyrl-CS"/>
        </w:rPr>
        <w:t xml:space="preserve">нтролу веродостојности исправе. </w:t>
      </w:r>
      <w:r w:rsidR="00A84786" w:rsidRPr="000E3D72">
        <w:rPr>
          <w:rFonts w:asciiTheme="minorHAnsi" w:hAnsiTheme="minorHAnsi" w:cstheme="minorHAnsi"/>
          <w:sz w:val="24"/>
          <w:szCs w:val="24"/>
          <w:lang w:val="sr-Cyrl-CS"/>
        </w:rPr>
        <w:t>О</w:t>
      </w:r>
      <w:r w:rsidRPr="000E3D72">
        <w:rPr>
          <w:rFonts w:asciiTheme="minorHAnsi" w:hAnsiTheme="minorHAnsi" w:cstheme="minorHAnsi"/>
          <w:sz w:val="24"/>
          <w:szCs w:val="24"/>
          <w:lang w:val="sr-Cyrl-CS"/>
        </w:rPr>
        <w:t xml:space="preserve">дговорно лице потписом, односно другом </w:t>
      </w:r>
      <w:proofErr w:type="spellStart"/>
      <w:r w:rsidRPr="000E3D72">
        <w:rPr>
          <w:rFonts w:asciiTheme="minorHAnsi" w:hAnsiTheme="minorHAnsi" w:cstheme="minorHAnsi"/>
          <w:sz w:val="24"/>
          <w:szCs w:val="24"/>
          <w:lang w:val="sr-Cyrl-CS"/>
        </w:rPr>
        <w:t>идентификационом</w:t>
      </w:r>
      <w:proofErr w:type="spellEnd"/>
      <w:r w:rsidRPr="000E3D72">
        <w:rPr>
          <w:rFonts w:asciiTheme="minorHAnsi" w:hAnsiTheme="minorHAnsi" w:cstheme="minorHAnsi"/>
          <w:sz w:val="24"/>
          <w:szCs w:val="24"/>
          <w:lang w:val="sr-Cyrl-CS"/>
        </w:rPr>
        <w:t xml:space="preserve"> ознаком (утврђеном општим актом којим п</w:t>
      </w:r>
      <w:r w:rsidR="00E94987" w:rsidRPr="000E3D72">
        <w:rPr>
          <w:rFonts w:asciiTheme="minorHAnsi" w:hAnsiTheme="minorHAnsi" w:cstheme="minorHAnsi"/>
          <w:sz w:val="24"/>
          <w:szCs w:val="24"/>
          <w:lang w:val="sr-Cyrl-CS"/>
        </w:rPr>
        <w:t>равно лице, односно предузетник</w:t>
      </w:r>
      <w:r w:rsidRPr="000E3D72">
        <w:rPr>
          <w:rFonts w:asciiTheme="minorHAnsi" w:hAnsiTheme="minorHAnsi" w:cstheme="minorHAnsi"/>
          <w:sz w:val="24"/>
          <w:szCs w:val="24"/>
          <w:lang w:val="sr-Cyrl-CS"/>
        </w:rPr>
        <w:t xml:space="preserve"> уређује </w:t>
      </w:r>
      <w:r w:rsidR="00E94987" w:rsidRPr="000E3D72">
        <w:rPr>
          <w:rFonts w:asciiTheme="minorHAnsi" w:hAnsiTheme="minorHAnsi" w:cstheme="minorHAnsi"/>
          <w:sz w:val="24"/>
          <w:szCs w:val="24"/>
          <w:lang w:val="sr-Cyrl-CS"/>
        </w:rPr>
        <w:t xml:space="preserve">организацију </w:t>
      </w:r>
      <w:r w:rsidRPr="000E3D72">
        <w:rPr>
          <w:rFonts w:asciiTheme="minorHAnsi" w:hAnsiTheme="minorHAnsi" w:cstheme="minorHAnsi"/>
          <w:sz w:val="24"/>
          <w:szCs w:val="24"/>
          <w:lang w:val="sr-Cyrl-CS"/>
        </w:rPr>
        <w:t>рачуноводств</w:t>
      </w:r>
      <w:r w:rsidR="00E94987" w:rsidRPr="000E3D72">
        <w:rPr>
          <w:rFonts w:asciiTheme="minorHAnsi" w:hAnsiTheme="minorHAnsi" w:cstheme="minorHAnsi"/>
          <w:sz w:val="24"/>
          <w:szCs w:val="24"/>
          <w:lang w:val="sr-Cyrl-CS"/>
        </w:rPr>
        <w:t>а</w:t>
      </w:r>
      <w:r w:rsidRPr="000E3D72">
        <w:rPr>
          <w:rFonts w:asciiTheme="minorHAnsi" w:hAnsiTheme="minorHAnsi" w:cstheme="minorHAnsi"/>
          <w:sz w:val="24"/>
          <w:szCs w:val="24"/>
          <w:lang w:val="sr-Cyrl-CS"/>
        </w:rPr>
        <w:t xml:space="preserve">) потврђује да је </w:t>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веродостојна (потпуна, истинита, рачунски тачна и да веродостојно приказује пословну промену).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Контролу рачуноводствених исправа не могу да врше лица која су задужена материјалним стварима (вредностима) на које се исправе односе.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w:t>
      </w:r>
      <w:r w:rsidR="0001421C" w:rsidRPr="000E3D72">
        <w:rPr>
          <w:rFonts w:asciiTheme="minorHAnsi" w:hAnsiTheme="minorHAnsi" w:cstheme="minorHAnsi"/>
          <w:sz w:val="24"/>
          <w:szCs w:val="24"/>
          <w:lang w:val="sr-Cyrl-CS"/>
        </w:rPr>
        <w:t>равно лице, односно предузетник</w:t>
      </w:r>
      <w:r w:rsidRPr="000E3D72">
        <w:rPr>
          <w:rFonts w:asciiTheme="minorHAnsi" w:hAnsiTheme="minorHAnsi" w:cstheme="minorHAnsi"/>
          <w:sz w:val="24"/>
          <w:szCs w:val="24"/>
          <w:lang w:val="sr-Cyrl-CS"/>
        </w:rPr>
        <w:t xml:space="preserve"> је дужно да предузме све потребне мере да рачуноводствене исправе буду заштићене од губитака, оштећења и измена и треба да обезбеди да потребна техничка опрема, носиоци података и софтвер буду заштићени од злоупотребе.</w:t>
      </w:r>
    </w:p>
    <w:p w:rsidR="00A40971" w:rsidRPr="000E3D72" w:rsidRDefault="00A40971" w:rsidP="00CA3B29">
      <w:pPr>
        <w:tabs>
          <w:tab w:val="left" w:pos="567"/>
        </w:tabs>
        <w:rPr>
          <w:rFonts w:asciiTheme="minorHAnsi" w:hAnsiTheme="minorHAnsi" w:cstheme="minorHAnsi"/>
          <w:sz w:val="24"/>
          <w:szCs w:val="24"/>
          <w:lang w:val="sr-Cyrl-CS"/>
        </w:rPr>
      </w:pPr>
    </w:p>
    <w:p w:rsidR="00A40971" w:rsidRPr="000E3D72" w:rsidRDefault="00A40971" w:rsidP="00CA3B29">
      <w:pPr>
        <w:tabs>
          <w:tab w:val="left" w:pos="567"/>
        </w:tabs>
        <w:rPr>
          <w:rFonts w:asciiTheme="minorHAnsi" w:hAnsiTheme="minorHAnsi" w:cstheme="minorHAnsi"/>
          <w:sz w:val="24"/>
          <w:szCs w:val="24"/>
          <w:lang w:val="sr-Cyrl-CS"/>
        </w:rPr>
      </w:pPr>
    </w:p>
    <w:p w:rsidR="00503A90" w:rsidRPr="000E3D72" w:rsidRDefault="00503A90">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Рокови достављања рачуноводствених исправа и рокови књижења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30" w:name="str_0109"/>
      <w:bookmarkStart w:id="31" w:name="str_00109"/>
      <w:bookmarkEnd w:id="30"/>
      <w:bookmarkEnd w:id="31"/>
      <w:r w:rsidRPr="000E3D72">
        <w:rPr>
          <w:rFonts w:asciiTheme="minorHAnsi" w:hAnsiTheme="minorHAnsi" w:cstheme="minorHAnsi"/>
          <w:bCs/>
          <w:sz w:val="24"/>
          <w:szCs w:val="24"/>
          <w:lang w:val="sr-Cyrl-CS"/>
        </w:rPr>
        <w:t xml:space="preserve">Члан </w:t>
      </w:r>
      <w:r w:rsidR="00C35E2B" w:rsidRPr="000E3D72">
        <w:rPr>
          <w:rFonts w:asciiTheme="minorHAnsi" w:hAnsiTheme="minorHAnsi" w:cstheme="minorHAnsi"/>
          <w:bCs/>
          <w:sz w:val="24"/>
          <w:szCs w:val="24"/>
          <w:lang w:val="sr-Cyrl-CS"/>
        </w:rPr>
        <w:t>11</w:t>
      </w:r>
      <w:r w:rsidRPr="000E3D72">
        <w:rPr>
          <w:rFonts w:asciiTheme="minorHAnsi" w:hAnsiTheme="minorHAnsi" w:cstheme="minorHAnsi"/>
          <w:bCs/>
          <w:sz w:val="24"/>
          <w:szCs w:val="24"/>
          <w:lang w:val="sr-Cyrl-CS"/>
        </w:rPr>
        <w:t>.</w:t>
      </w:r>
    </w:p>
    <w:p w:rsidR="00CA3B29" w:rsidRPr="000E3D72" w:rsidRDefault="00CA3B29" w:rsidP="00004E87">
      <w:pPr>
        <w:tabs>
          <w:tab w:val="left" w:pos="720"/>
        </w:tabs>
        <w:rPr>
          <w:rFonts w:asciiTheme="minorHAnsi" w:hAnsiTheme="minorHAnsi" w:cstheme="minorHAnsi"/>
          <w:sz w:val="24"/>
          <w:szCs w:val="24"/>
          <w:lang w:val="sr-Cyrl-CS"/>
        </w:rPr>
      </w:pPr>
      <w:r w:rsidRPr="000E3D72">
        <w:rPr>
          <w:rFonts w:asciiTheme="minorHAnsi" w:hAnsiTheme="minorHAnsi" w:cstheme="minorHAnsi"/>
          <w:color w:val="548DD4" w:themeColor="text2" w:themeTint="99"/>
          <w:sz w:val="24"/>
          <w:szCs w:val="24"/>
          <w:lang w:val="sr-Cyrl-CS"/>
        </w:rPr>
        <w:tab/>
      </w:r>
      <w:proofErr w:type="spellStart"/>
      <w:r w:rsidRPr="000E3D72">
        <w:rPr>
          <w:rFonts w:asciiTheme="minorHAnsi" w:hAnsiTheme="minorHAnsi" w:cstheme="minorHAnsi"/>
          <w:sz w:val="24"/>
          <w:szCs w:val="24"/>
          <w:lang w:val="sr-Cyrl-CS"/>
        </w:rPr>
        <w:t>Рачуноводствена</w:t>
      </w:r>
      <w:proofErr w:type="spellEnd"/>
      <w:r w:rsidRPr="000E3D72">
        <w:rPr>
          <w:rFonts w:asciiTheme="minorHAnsi" w:hAnsiTheme="minorHAnsi" w:cstheme="minorHAnsi"/>
          <w:sz w:val="24"/>
          <w:szCs w:val="24"/>
          <w:lang w:val="sr-Cyrl-CS"/>
        </w:rPr>
        <w:t xml:space="preserve"> исправа се након њеног састављања код пра</w:t>
      </w:r>
      <w:r w:rsidR="00840E16" w:rsidRPr="000E3D72">
        <w:rPr>
          <w:rFonts w:asciiTheme="minorHAnsi" w:hAnsiTheme="minorHAnsi" w:cstheme="minorHAnsi"/>
          <w:sz w:val="24"/>
          <w:szCs w:val="24"/>
          <w:lang w:val="sr-Cyrl-CS"/>
        </w:rPr>
        <w:t>вног лица, односно предузетника</w:t>
      </w:r>
      <w:r w:rsidRPr="000E3D72">
        <w:rPr>
          <w:rFonts w:asciiTheme="minorHAnsi" w:hAnsiTheme="minorHAnsi" w:cstheme="minorHAnsi"/>
          <w:sz w:val="24"/>
          <w:szCs w:val="24"/>
          <w:lang w:val="sr-Cyrl-CS"/>
        </w:rPr>
        <w:t xml:space="preserve"> или њеног пријема од других лица, достав</w:t>
      </w:r>
      <w:r w:rsidR="000527F7" w:rsidRPr="000E3D72">
        <w:rPr>
          <w:rFonts w:asciiTheme="minorHAnsi" w:hAnsiTheme="minorHAnsi" w:cstheme="minorHAnsi"/>
          <w:sz w:val="24"/>
          <w:szCs w:val="24"/>
          <w:lang w:val="sr-Cyrl-CS"/>
        </w:rPr>
        <w:t>ља</w:t>
      </w:r>
      <w:r w:rsidR="00B30724"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на књижење најкасније </w:t>
      </w:r>
      <w:r w:rsidR="001131C8" w:rsidRPr="000E3D72">
        <w:rPr>
          <w:rFonts w:asciiTheme="minorHAnsi" w:hAnsiTheme="minorHAnsi" w:cstheme="minorHAnsi"/>
          <w:sz w:val="24"/>
          <w:szCs w:val="24"/>
          <w:lang w:val="sr-Cyrl-CS"/>
        </w:rPr>
        <w:t xml:space="preserve">у року од </w:t>
      </w:r>
      <w:r w:rsidR="004220B6" w:rsidRPr="000E3D72">
        <w:rPr>
          <w:rFonts w:asciiTheme="minorHAnsi" w:hAnsiTheme="minorHAnsi" w:cstheme="minorHAnsi"/>
          <w:sz w:val="24"/>
          <w:szCs w:val="24"/>
          <w:lang w:val="sr-Cyrl-CS"/>
        </w:rPr>
        <w:t xml:space="preserve">пет радних </w:t>
      </w:r>
      <w:r w:rsidR="001131C8" w:rsidRPr="000E3D72">
        <w:rPr>
          <w:rFonts w:asciiTheme="minorHAnsi" w:hAnsiTheme="minorHAnsi" w:cstheme="minorHAnsi"/>
          <w:sz w:val="24"/>
          <w:szCs w:val="24"/>
          <w:lang w:val="sr-Cyrl-CS"/>
        </w:rPr>
        <w:t xml:space="preserve">дана од дана када је пословна промена настала, односно у року од </w:t>
      </w:r>
      <w:r w:rsidR="004220B6" w:rsidRPr="000E3D72">
        <w:rPr>
          <w:rFonts w:asciiTheme="minorHAnsi" w:hAnsiTheme="minorHAnsi" w:cstheme="minorHAnsi"/>
          <w:sz w:val="24"/>
          <w:szCs w:val="24"/>
          <w:lang w:val="sr-Cyrl-CS"/>
        </w:rPr>
        <w:t xml:space="preserve">пет радних </w:t>
      </w:r>
      <w:r w:rsidR="001131C8" w:rsidRPr="000E3D72">
        <w:rPr>
          <w:rFonts w:asciiTheme="minorHAnsi" w:hAnsiTheme="minorHAnsi" w:cstheme="minorHAnsi"/>
          <w:sz w:val="24"/>
          <w:szCs w:val="24"/>
          <w:lang w:val="sr-Cyrl-CS"/>
        </w:rPr>
        <w:t xml:space="preserve">дана од датума пријема (у наведеном року се мора извршити и контрола веродостојности </w:t>
      </w:r>
      <w:r w:rsidRPr="000E3D72">
        <w:rPr>
          <w:rFonts w:asciiTheme="minorHAnsi" w:hAnsiTheme="minorHAnsi" w:cstheme="minorHAnsi"/>
          <w:sz w:val="24"/>
          <w:szCs w:val="24"/>
          <w:lang w:val="sr-Cyrl-CS"/>
        </w:rPr>
        <w:t>рачуноводствене исправе).</w:t>
      </w:r>
    </w:p>
    <w:p w:rsidR="001B360D" w:rsidRPr="000E3D72" w:rsidRDefault="001131C8" w:rsidP="00004E87">
      <w:pPr>
        <w:pStyle w:val="bodytext"/>
        <w:tabs>
          <w:tab w:val="left" w:pos="720"/>
        </w:tabs>
        <w:spacing w:before="0" w:beforeAutospacing="0" w:after="0" w:afterAutospacing="0"/>
        <w:jc w:val="both"/>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Лица која воде пословне књиге, после спроведене контроле примљених рачуноводствених исправа, дужна су да рачуноводствене исправе прокњиже у пословним књигама најкасније у року од пет радних дана од дана пријема.</w:t>
      </w:r>
    </w:p>
    <w:p w:rsidR="00AE134B" w:rsidRPr="000E3D72" w:rsidRDefault="00AE134B" w:rsidP="00F82AA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sz w:val="24"/>
          <w:szCs w:val="24"/>
          <w:lang w:val="sr-Cyrl-CS"/>
        </w:rPr>
      </w:pPr>
      <w:bookmarkStart w:id="32" w:name="str_00112"/>
      <w:bookmarkStart w:id="33" w:name="str_00113"/>
      <w:bookmarkEnd w:id="32"/>
      <w:bookmarkEnd w:id="33"/>
      <w:r w:rsidRPr="000E3D72">
        <w:rPr>
          <w:rFonts w:asciiTheme="minorHAnsi" w:hAnsiTheme="minorHAnsi" w:cstheme="minorHAnsi"/>
          <w:sz w:val="24"/>
          <w:szCs w:val="24"/>
          <w:lang w:val="sr-Cyrl-CS"/>
        </w:rPr>
        <w:t>III. ПОСЛОВНЕ КЊИГЕ И КОНТ</w:t>
      </w:r>
      <w:r w:rsidR="00875C68" w:rsidRPr="000E3D72">
        <w:rPr>
          <w:rFonts w:asciiTheme="minorHAnsi" w:hAnsiTheme="minorHAnsi" w:cstheme="minorHAnsi"/>
          <w:sz w:val="24"/>
          <w:szCs w:val="24"/>
          <w:lang w:val="sr-Cyrl-CS"/>
        </w:rPr>
        <w:t>Н</w:t>
      </w:r>
      <w:r w:rsidRPr="000E3D72">
        <w:rPr>
          <w:rFonts w:asciiTheme="minorHAnsi" w:hAnsiTheme="minorHAnsi" w:cstheme="minorHAnsi"/>
          <w:sz w:val="24"/>
          <w:szCs w:val="24"/>
          <w:lang w:val="sr-Cyrl-CS"/>
        </w:rPr>
        <w:t>И ОКВИР</w:t>
      </w:r>
    </w:p>
    <w:p w:rsidR="00CA3B29" w:rsidRPr="000E3D72" w:rsidRDefault="00CA3B2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Врсте пословних књига</w:t>
      </w:r>
    </w:p>
    <w:p w:rsidR="00F406B6" w:rsidRPr="000E3D72" w:rsidRDefault="00F406B6"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34" w:name="str_00134"/>
      <w:bookmarkEnd w:id="34"/>
      <w:r w:rsidRPr="000E3D72">
        <w:rPr>
          <w:rFonts w:asciiTheme="minorHAnsi" w:hAnsiTheme="minorHAnsi" w:cstheme="minorHAnsi"/>
          <w:bCs/>
          <w:sz w:val="24"/>
          <w:szCs w:val="24"/>
          <w:lang w:val="sr-Cyrl-CS"/>
        </w:rPr>
        <w:t xml:space="preserve">Члан </w:t>
      </w:r>
      <w:r w:rsidR="00C35E2B" w:rsidRPr="000E3D72">
        <w:rPr>
          <w:rFonts w:asciiTheme="minorHAnsi" w:hAnsiTheme="minorHAnsi" w:cstheme="minorHAnsi"/>
          <w:bCs/>
          <w:sz w:val="24"/>
          <w:szCs w:val="24"/>
          <w:lang w:val="sr-Cyrl-CS"/>
        </w:rPr>
        <w:t>12</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Пословне књиге представљају једнообразне евиденције о стању и променама на имовини, обавезама и капиталу, приходима и расходима и </w:t>
      </w:r>
      <w:proofErr w:type="spellStart"/>
      <w:r w:rsidRPr="000E3D72">
        <w:rPr>
          <w:rFonts w:asciiTheme="minorHAnsi" w:hAnsiTheme="minorHAnsi" w:cstheme="minorHAnsi"/>
          <w:sz w:val="24"/>
          <w:szCs w:val="24"/>
          <w:lang w:val="sr-Cyrl-CS"/>
        </w:rPr>
        <w:t>ванбилансној</w:t>
      </w:r>
      <w:proofErr w:type="spellEnd"/>
      <w:r w:rsidRPr="000E3D72">
        <w:rPr>
          <w:rFonts w:asciiTheme="minorHAnsi" w:hAnsiTheme="minorHAnsi" w:cstheme="minorHAnsi"/>
          <w:sz w:val="24"/>
          <w:szCs w:val="24"/>
          <w:lang w:val="sr-Cyrl-CS"/>
        </w:rPr>
        <w:t xml:space="preserve"> имовини и </w:t>
      </w:r>
      <w:proofErr w:type="spellStart"/>
      <w:r w:rsidRPr="000E3D72">
        <w:rPr>
          <w:rFonts w:asciiTheme="minorHAnsi" w:hAnsiTheme="minorHAnsi" w:cstheme="minorHAnsi"/>
          <w:sz w:val="24"/>
          <w:szCs w:val="24"/>
          <w:lang w:val="sr-Cyrl-CS"/>
        </w:rPr>
        <w:t>ванбилансним</w:t>
      </w:r>
      <w:proofErr w:type="spellEnd"/>
      <w:r w:rsidRPr="000E3D72">
        <w:rPr>
          <w:rFonts w:asciiTheme="minorHAnsi" w:hAnsiTheme="minorHAnsi" w:cstheme="minorHAnsi"/>
          <w:sz w:val="24"/>
          <w:szCs w:val="24"/>
          <w:lang w:val="sr-Cyrl-CS"/>
        </w:rPr>
        <w:t xml:space="preserve"> обавезама правних лица и предузетника.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су дневник, главна књига и помоћне књиге.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Дневник и главна књига воде се по систему двојног књиговодства.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Дневник је пословна књига која представља хронолошку евиденцију насталих пословних промена.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Дневник може да се води као јединствена пословна књига или као више пословних књига намењених за пословне промене одређених билансних или </w:t>
      </w:r>
      <w:proofErr w:type="spellStart"/>
      <w:r w:rsidRPr="000E3D72">
        <w:rPr>
          <w:rFonts w:asciiTheme="minorHAnsi" w:hAnsiTheme="minorHAnsi" w:cstheme="minorHAnsi"/>
          <w:sz w:val="24"/>
          <w:szCs w:val="24"/>
          <w:lang w:val="sr-Cyrl-CS"/>
        </w:rPr>
        <w:t>ванбилансних</w:t>
      </w:r>
      <w:proofErr w:type="spellEnd"/>
      <w:r w:rsidRPr="000E3D72">
        <w:rPr>
          <w:rFonts w:asciiTheme="minorHAnsi" w:hAnsiTheme="minorHAnsi" w:cstheme="minorHAnsi"/>
          <w:sz w:val="24"/>
          <w:szCs w:val="24"/>
          <w:lang w:val="sr-Cyrl-CS"/>
        </w:rPr>
        <w:t xml:space="preserve"> ставки.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Главна књига је потпуни скуп рачуна, који су у равнотежи, за систематско обухватање стања и промена на имовини, обавезама, капиталу, приходима и расходима и која је основа за састављање финансијских извештаја. Главна књига се састоји из два одвојена дела, и то: билансне евиденције и </w:t>
      </w:r>
      <w:proofErr w:type="spellStart"/>
      <w:r w:rsidRPr="000E3D72">
        <w:rPr>
          <w:rFonts w:asciiTheme="minorHAnsi" w:hAnsiTheme="minorHAnsi" w:cstheme="minorHAnsi"/>
          <w:sz w:val="24"/>
          <w:szCs w:val="24"/>
          <w:lang w:val="sr-Cyrl-CS"/>
        </w:rPr>
        <w:t>ванбилансне</w:t>
      </w:r>
      <w:proofErr w:type="spellEnd"/>
      <w:r w:rsidRPr="000E3D72">
        <w:rPr>
          <w:rFonts w:asciiTheme="minorHAnsi" w:hAnsiTheme="minorHAnsi" w:cstheme="minorHAnsi"/>
          <w:sz w:val="24"/>
          <w:szCs w:val="24"/>
          <w:lang w:val="sr-Cyrl-CS"/>
        </w:rPr>
        <w:t xml:space="preserve"> евиденције.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Главна књига треба да садржи рачуне утврђене контним оквиром, у складу са потребама правног лица, односно предузетника.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Помоћне књиге су аналитичке евиденције и друге помоћне књиге (дневник благајне и друге помоћне књиге). </w:t>
      </w:r>
      <w:r w:rsidR="009E11BE" w:rsidRPr="000E3D72">
        <w:rPr>
          <w:rFonts w:asciiTheme="minorHAnsi" w:hAnsiTheme="minorHAnsi" w:cstheme="minorHAnsi"/>
          <w:sz w:val="24"/>
          <w:szCs w:val="24"/>
          <w:lang w:val="sr-Cyrl-CS"/>
        </w:rPr>
        <w:t>Пр</w:t>
      </w:r>
      <w:r w:rsidR="00267AAD" w:rsidRPr="000E3D72">
        <w:rPr>
          <w:rFonts w:asciiTheme="minorHAnsi" w:hAnsiTheme="minorHAnsi" w:cstheme="minorHAnsi"/>
          <w:sz w:val="24"/>
          <w:szCs w:val="24"/>
          <w:lang w:val="sr-Cyrl-CS"/>
        </w:rPr>
        <w:t>авна лица, односно предузетници</w:t>
      </w:r>
      <w:r w:rsidR="009E11BE" w:rsidRPr="000E3D72">
        <w:rPr>
          <w:rFonts w:asciiTheme="minorHAnsi" w:hAnsiTheme="minorHAnsi" w:cstheme="minorHAnsi"/>
          <w:sz w:val="24"/>
          <w:szCs w:val="24"/>
          <w:lang w:val="sr-Cyrl-CS"/>
        </w:rPr>
        <w:t xml:space="preserve"> могу а</w:t>
      </w:r>
      <w:r w:rsidRPr="000E3D72">
        <w:rPr>
          <w:rFonts w:asciiTheme="minorHAnsi" w:hAnsiTheme="minorHAnsi" w:cstheme="minorHAnsi"/>
          <w:sz w:val="24"/>
          <w:szCs w:val="24"/>
          <w:lang w:val="sr-Cyrl-CS"/>
        </w:rPr>
        <w:t xml:space="preserve">налитичке евиденције </w:t>
      </w:r>
      <w:r w:rsidR="009E11BE" w:rsidRPr="000E3D72">
        <w:rPr>
          <w:rFonts w:asciiTheme="minorHAnsi" w:hAnsiTheme="minorHAnsi" w:cstheme="minorHAnsi"/>
          <w:sz w:val="24"/>
          <w:szCs w:val="24"/>
          <w:lang w:val="sr-Cyrl-CS"/>
        </w:rPr>
        <w:t xml:space="preserve">да </w:t>
      </w:r>
      <w:r w:rsidRPr="000E3D72">
        <w:rPr>
          <w:rFonts w:asciiTheme="minorHAnsi" w:hAnsiTheme="minorHAnsi" w:cstheme="minorHAnsi"/>
          <w:sz w:val="24"/>
          <w:szCs w:val="24"/>
          <w:lang w:val="sr-Cyrl-CS"/>
        </w:rPr>
        <w:t>воде одвојено за различите врсте средстава и обавеза: нематеријалн</w:t>
      </w:r>
      <w:r w:rsidR="00271184" w:rsidRPr="000E3D72">
        <w:rPr>
          <w:rFonts w:asciiTheme="minorHAnsi" w:hAnsiTheme="minorHAnsi" w:cstheme="minorHAnsi"/>
          <w:sz w:val="24"/>
          <w:szCs w:val="24"/>
          <w:lang w:val="sr-Cyrl-CS"/>
        </w:rPr>
        <w:t>у</w:t>
      </w:r>
      <w:r w:rsidR="001131C8" w:rsidRPr="000E3D72">
        <w:rPr>
          <w:rFonts w:asciiTheme="minorHAnsi" w:hAnsiTheme="minorHAnsi" w:cstheme="minorHAnsi"/>
          <w:sz w:val="24"/>
          <w:szCs w:val="24"/>
          <w:lang w:val="sr-Cyrl-CS"/>
        </w:rPr>
        <w:t xml:space="preserve"> имовин</w:t>
      </w:r>
      <w:r w:rsidR="00271184" w:rsidRPr="000E3D72">
        <w:rPr>
          <w:rFonts w:asciiTheme="minorHAnsi" w:hAnsiTheme="minorHAnsi" w:cstheme="minorHAnsi"/>
          <w:sz w:val="24"/>
          <w:szCs w:val="24"/>
          <w:lang w:val="sr-Cyrl-CS"/>
        </w:rPr>
        <w:t>у</w:t>
      </w:r>
      <w:r w:rsidRPr="000E3D72">
        <w:rPr>
          <w:rFonts w:asciiTheme="minorHAnsi" w:hAnsiTheme="minorHAnsi" w:cstheme="minorHAnsi"/>
          <w:sz w:val="24"/>
          <w:szCs w:val="24"/>
          <w:lang w:val="sr-Cyrl-CS"/>
        </w:rPr>
        <w:t>, некретнине, постројења и опрему, инвестиционе некретнине, дугорочне финансијске пласмане, залихе, потраживања, обавезе из пословања, обавезе по кредитима и</w:t>
      </w:r>
      <w:r w:rsidR="001131C8" w:rsidRPr="000E3D72">
        <w:rPr>
          <w:rFonts w:asciiTheme="minorHAnsi" w:hAnsiTheme="minorHAnsi" w:cstheme="minorHAnsi"/>
          <w:sz w:val="24"/>
          <w:szCs w:val="24"/>
          <w:lang w:val="sr-Cyrl-CS"/>
        </w:rPr>
        <w:t xml:space="preserve"> друг</w:t>
      </w:r>
      <w:r w:rsidR="000527F7" w:rsidRPr="000E3D72">
        <w:rPr>
          <w:rFonts w:asciiTheme="minorHAnsi" w:hAnsiTheme="minorHAnsi" w:cstheme="minorHAnsi"/>
          <w:sz w:val="24"/>
          <w:szCs w:val="24"/>
          <w:lang w:val="sr-Cyrl-CS"/>
        </w:rPr>
        <w:t>е</w:t>
      </w:r>
      <w:r w:rsidR="001131C8" w:rsidRPr="000E3D72">
        <w:rPr>
          <w:rFonts w:asciiTheme="minorHAnsi" w:hAnsiTheme="minorHAnsi" w:cstheme="minorHAnsi"/>
          <w:sz w:val="24"/>
          <w:szCs w:val="24"/>
          <w:lang w:val="sr-Cyrl-CS"/>
        </w:rPr>
        <w:t xml:space="preserve"> ставк</w:t>
      </w:r>
      <w:r w:rsidR="000527F7" w:rsidRPr="000E3D72">
        <w:rPr>
          <w:rFonts w:asciiTheme="minorHAnsi" w:hAnsiTheme="minorHAnsi" w:cstheme="minorHAnsi"/>
          <w:sz w:val="24"/>
          <w:szCs w:val="24"/>
          <w:lang w:val="sr-Cyrl-CS"/>
        </w:rPr>
        <w:t>е</w:t>
      </w:r>
      <w:r w:rsidR="001131C8" w:rsidRPr="000E3D72">
        <w:rPr>
          <w:rFonts w:asciiTheme="minorHAnsi" w:hAnsiTheme="minorHAnsi" w:cstheme="minorHAnsi"/>
          <w:sz w:val="24"/>
          <w:szCs w:val="24"/>
          <w:lang w:val="sr-Cyrl-CS"/>
        </w:rPr>
        <w:t xml:space="preserve"> које се односе на билансне позиције</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Помоћне књиге које се односе на имовину у материјалном облику исказују се у количинама и новчаним износима.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У дневник благајне се уносе пословне промене које настају по основу готовине и других вредности које се воде у благајни правног лица и предузетника. Дневник благајне затвара се на крају сваког радног дана и доставља се на контролу и након тога на књижење истог, а најкасније наредног радног дана.</w:t>
      </w:r>
    </w:p>
    <w:p w:rsidR="000527F7" w:rsidRPr="000E3D72" w:rsidRDefault="000527F7" w:rsidP="00CA3B29">
      <w:pPr>
        <w:rPr>
          <w:rFonts w:asciiTheme="minorHAnsi" w:hAnsiTheme="minorHAnsi" w:cstheme="minorHAnsi"/>
          <w:sz w:val="24"/>
          <w:szCs w:val="24"/>
          <w:lang w:val="sr-Cyrl-CS"/>
        </w:rPr>
      </w:pPr>
    </w:p>
    <w:p w:rsidR="00A40971" w:rsidRPr="000E3D72" w:rsidRDefault="00A40971" w:rsidP="00CA3B2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35" w:name="str_00125"/>
      <w:bookmarkEnd w:id="35"/>
      <w:r w:rsidRPr="000E3D72">
        <w:rPr>
          <w:rFonts w:asciiTheme="minorHAnsi" w:hAnsiTheme="minorHAnsi" w:cstheme="minorHAnsi"/>
          <w:bCs/>
          <w:sz w:val="24"/>
          <w:szCs w:val="24"/>
          <w:lang w:val="sr-Cyrl-CS"/>
        </w:rPr>
        <w:t>Начин вођења пословних књига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36" w:name="str_0126"/>
      <w:bookmarkStart w:id="37" w:name="str_00126"/>
      <w:bookmarkEnd w:id="36"/>
      <w:bookmarkEnd w:id="37"/>
      <w:r w:rsidRPr="000E3D72">
        <w:rPr>
          <w:rFonts w:asciiTheme="minorHAnsi" w:hAnsiTheme="minorHAnsi" w:cstheme="minorHAnsi"/>
          <w:bCs/>
          <w:sz w:val="24"/>
          <w:szCs w:val="24"/>
          <w:lang w:val="sr-Cyrl-CS"/>
        </w:rPr>
        <w:t xml:space="preserve">Члан </w:t>
      </w:r>
      <w:r w:rsidR="0062285E" w:rsidRPr="000E3D72">
        <w:rPr>
          <w:rFonts w:asciiTheme="minorHAnsi" w:hAnsiTheme="minorHAnsi" w:cstheme="minorHAnsi"/>
          <w:bCs/>
          <w:sz w:val="24"/>
          <w:szCs w:val="24"/>
          <w:lang w:val="sr-Cyrl-CS"/>
        </w:rPr>
        <w:t>13</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У пословне књиге подаци се уносе на основу рачуноводствених исправа.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воде се у складу са начелом непроменљивог записа о насталој пословној промени.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воде се на начин који треба да омогући контролу улазних података, исправности унетих података, чување података, могућност коришћења података, могућност увида у промет и стања на рачунима главне књиге и помоћних књига, односно трансакције, као и увид у хронологију обављеног уноса пословних промена (датум књижења).</w:t>
      </w:r>
    </w:p>
    <w:p w:rsidR="003F7B60"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воде се за пословну годину која је једнака календарској, осим у случају када се пословне књиге воде за пословну годину која је различита од календарске у складу са овим законом.</w:t>
      </w:r>
    </w:p>
    <w:p w:rsidR="00C35E2B" w:rsidRPr="000E3D72" w:rsidRDefault="00C35E2B"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Изузетно од става 4. овог члана, пословна година може бити краћа од </w:t>
      </w:r>
      <w:r w:rsidR="00267AAD" w:rsidRPr="000E3D72">
        <w:rPr>
          <w:rFonts w:asciiTheme="minorHAnsi" w:hAnsiTheme="minorHAnsi" w:cstheme="minorHAnsi"/>
          <w:sz w:val="24"/>
          <w:szCs w:val="24"/>
          <w:lang w:val="sr-Cyrl-CS"/>
        </w:rPr>
        <w:t>12</w:t>
      </w:r>
      <w:r w:rsidRPr="000E3D72">
        <w:rPr>
          <w:rFonts w:asciiTheme="minorHAnsi" w:hAnsiTheme="minorHAnsi" w:cstheme="minorHAnsi"/>
          <w:sz w:val="24"/>
          <w:szCs w:val="24"/>
          <w:lang w:val="sr-Cyrl-CS"/>
        </w:rPr>
        <w:t xml:space="preserve"> узастопних календарских месеци, у случају оснивања правног лица, односно предузетника, статусне промене, ликви</w:t>
      </w:r>
      <w:r w:rsidR="00705854" w:rsidRPr="000E3D72">
        <w:rPr>
          <w:rFonts w:asciiTheme="minorHAnsi" w:hAnsiTheme="minorHAnsi" w:cstheme="minorHAnsi"/>
          <w:sz w:val="24"/>
          <w:szCs w:val="24"/>
          <w:lang w:val="sr-Cyrl-CS"/>
        </w:rPr>
        <w:t xml:space="preserve">дације, стечаја, почетка примене пословне године различите од календарске </w:t>
      </w:r>
      <w:r w:rsidRPr="000E3D72">
        <w:rPr>
          <w:rFonts w:asciiTheme="minorHAnsi" w:hAnsiTheme="minorHAnsi" w:cstheme="minorHAnsi"/>
          <w:sz w:val="24"/>
          <w:szCs w:val="24"/>
          <w:lang w:val="sr-Cyrl-CS"/>
        </w:rPr>
        <w:t xml:space="preserve">и у другим случајевима у складу са законом. </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могу да се воде у слободним листовима, повезане или пренете на неки од електронских или магнетних медија, тако да, по потреби, могу да се одштампају или прикажу на екрану.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Отварање пословних књига врши се на почетку пословне године на основу закључног биланса стања претходне године.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Новооснована правна лица и предузетници отварају пословне књиге на основу биланса оснивања који се саставља на основу пописа имовине и обавеза, са стањем на дан уписа у регистар код Агенције, односно код другог надлежног органа.</w:t>
      </w:r>
    </w:p>
    <w:p w:rsidR="00CD1A0C" w:rsidRPr="000E3D72" w:rsidRDefault="00CD1A0C" w:rsidP="00CA3B29">
      <w:pPr>
        <w:tabs>
          <w:tab w:val="left" w:pos="567"/>
        </w:tabs>
        <w:rPr>
          <w:rFonts w:asciiTheme="minorHAnsi" w:hAnsiTheme="minorHAnsi" w:cstheme="minorHAnsi"/>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Контни оквир</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38" w:name="str_0135"/>
      <w:bookmarkStart w:id="39" w:name="str_00135"/>
      <w:bookmarkEnd w:id="38"/>
      <w:bookmarkEnd w:id="39"/>
      <w:r w:rsidRPr="000E3D72">
        <w:rPr>
          <w:rFonts w:asciiTheme="minorHAnsi" w:hAnsiTheme="minorHAnsi" w:cstheme="minorHAnsi"/>
          <w:bCs/>
          <w:sz w:val="24"/>
          <w:szCs w:val="24"/>
          <w:lang w:val="sr-Cyrl-CS"/>
        </w:rPr>
        <w:t xml:space="preserve">Члан </w:t>
      </w:r>
      <w:r w:rsidR="0062285E" w:rsidRPr="000E3D72">
        <w:rPr>
          <w:rFonts w:asciiTheme="minorHAnsi" w:hAnsiTheme="minorHAnsi" w:cstheme="minorHAnsi"/>
          <w:bCs/>
          <w:sz w:val="24"/>
          <w:szCs w:val="24"/>
          <w:lang w:val="sr-Cyrl-CS"/>
        </w:rPr>
        <w:t>14</w:t>
      </w:r>
      <w:r w:rsidRPr="000E3D72">
        <w:rPr>
          <w:rFonts w:asciiTheme="minorHAnsi" w:hAnsiTheme="minorHAnsi" w:cstheme="minorHAnsi"/>
          <w:bCs/>
          <w:sz w:val="24"/>
          <w:szCs w:val="24"/>
          <w:lang w:val="sr-Cyrl-CS"/>
        </w:rPr>
        <w:t>.</w:t>
      </w:r>
    </w:p>
    <w:p w:rsidR="00CA3B29" w:rsidRPr="000E3D72" w:rsidRDefault="00CA3B29" w:rsidP="00004E87">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Правна лица и предузетници пословне промене </w:t>
      </w:r>
      <w:proofErr w:type="spellStart"/>
      <w:r w:rsidRPr="000E3D72">
        <w:rPr>
          <w:rFonts w:asciiTheme="minorHAnsi" w:hAnsiTheme="minorHAnsi" w:cstheme="minorHAnsi"/>
          <w:sz w:val="24"/>
          <w:szCs w:val="24"/>
          <w:lang w:val="sr-Cyrl-CS"/>
        </w:rPr>
        <w:t>књиже</w:t>
      </w:r>
      <w:proofErr w:type="spellEnd"/>
      <w:r w:rsidRPr="000E3D72">
        <w:rPr>
          <w:rFonts w:asciiTheme="minorHAnsi" w:hAnsiTheme="minorHAnsi" w:cstheme="minorHAnsi"/>
          <w:sz w:val="24"/>
          <w:szCs w:val="24"/>
          <w:lang w:val="sr-Cyrl-CS"/>
        </w:rPr>
        <w:t xml:space="preserve"> на рачунима прописаним контним оквиром </w:t>
      </w:r>
      <w:r w:rsidR="00F651C2" w:rsidRPr="000E3D72">
        <w:rPr>
          <w:rFonts w:asciiTheme="minorHAnsi" w:hAnsiTheme="minorHAnsi" w:cstheme="minorHAnsi"/>
          <w:sz w:val="24"/>
          <w:szCs w:val="24"/>
          <w:lang w:val="sr-Cyrl-CS"/>
        </w:rPr>
        <w:t>и</w:t>
      </w:r>
      <w:r w:rsidR="00DF3988" w:rsidRPr="000E3D72">
        <w:rPr>
          <w:rFonts w:asciiTheme="minorHAnsi" w:hAnsiTheme="minorHAnsi" w:cstheme="minorHAnsi"/>
          <w:sz w:val="24"/>
          <w:szCs w:val="24"/>
          <w:lang w:val="sr-Cyrl-CS"/>
        </w:rPr>
        <w:t>, ако је применљиво,</w:t>
      </w:r>
      <w:r w:rsidRPr="000E3D72">
        <w:rPr>
          <w:rFonts w:asciiTheme="minorHAnsi" w:hAnsiTheme="minorHAnsi" w:cstheme="minorHAnsi"/>
          <w:sz w:val="24"/>
          <w:szCs w:val="24"/>
          <w:lang w:val="sr-Cyrl-CS"/>
        </w:rPr>
        <w:t xml:space="preserve"> на рачунима насталим рашчлањавањем рачуна који су прописани у контном оквиру.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Контни оквир и садржину рачуна у контном оквиру прописује: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1) министар надлежан за послове финансија - за привредна друштва, задруге</w:t>
      </w:r>
      <w:r w:rsidR="001027D3"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и предузетнике;</w:t>
      </w:r>
    </w:p>
    <w:p w:rsidR="008C46D1" w:rsidRPr="000E3D72" w:rsidRDefault="008C46D1"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2) министар надлежан за послове финансија – за друга правна лица из члана 2. тачка 2) овог закона; </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008C46D1" w:rsidRPr="000E3D72">
        <w:rPr>
          <w:rFonts w:asciiTheme="minorHAnsi" w:hAnsiTheme="minorHAnsi" w:cstheme="minorHAnsi"/>
          <w:sz w:val="24"/>
          <w:szCs w:val="24"/>
          <w:lang w:val="sr-Cyrl-CS"/>
        </w:rPr>
        <w:t xml:space="preserve">3) </w:t>
      </w:r>
      <w:r w:rsidRPr="000E3D72">
        <w:rPr>
          <w:rFonts w:asciiTheme="minorHAnsi" w:hAnsiTheme="minorHAnsi" w:cstheme="minorHAnsi"/>
          <w:sz w:val="24"/>
          <w:szCs w:val="24"/>
          <w:lang w:val="sr-Cyrl-CS"/>
        </w:rPr>
        <w:t xml:space="preserve">Народна банка Србије - за Народну банку Србије, банке, друштва за осигурање, даваоце финансијског лизинга, добровољне пензијске фондове и друштва за управљање добровољним пензијским фондовима, у складу са овим законом и другим законима који уређују пословање </w:t>
      </w:r>
      <w:r w:rsidR="00C35E2B" w:rsidRPr="000E3D72">
        <w:rPr>
          <w:rFonts w:asciiTheme="minorHAnsi" w:hAnsiTheme="minorHAnsi" w:cstheme="minorHAnsi"/>
          <w:sz w:val="24"/>
          <w:szCs w:val="24"/>
          <w:lang w:val="sr-Cyrl-CS"/>
        </w:rPr>
        <w:t xml:space="preserve">ових </w:t>
      </w:r>
      <w:r w:rsidRPr="000E3D72">
        <w:rPr>
          <w:rFonts w:asciiTheme="minorHAnsi" w:hAnsiTheme="minorHAnsi" w:cstheme="minorHAnsi"/>
          <w:sz w:val="24"/>
          <w:szCs w:val="24"/>
          <w:lang w:val="sr-Cyrl-CS"/>
        </w:rPr>
        <w:t>финан</w:t>
      </w:r>
      <w:r w:rsidR="006E3C54" w:rsidRPr="000E3D72">
        <w:rPr>
          <w:rFonts w:asciiTheme="minorHAnsi" w:hAnsiTheme="minorHAnsi" w:cstheme="minorHAnsi"/>
          <w:sz w:val="24"/>
          <w:szCs w:val="24"/>
          <w:lang w:val="sr-Cyrl-CS"/>
        </w:rPr>
        <w:t>сијских институција, над којима</w:t>
      </w:r>
      <w:r w:rsidRPr="000E3D72">
        <w:rPr>
          <w:rFonts w:asciiTheme="minorHAnsi" w:hAnsiTheme="minorHAnsi" w:cstheme="minorHAnsi"/>
          <w:sz w:val="24"/>
          <w:szCs w:val="24"/>
          <w:lang w:val="sr-Cyrl-CS"/>
        </w:rPr>
        <w:t xml:space="preserve"> сагласно закону, надзор врши Народна банка Србије;</w:t>
      </w:r>
    </w:p>
    <w:p w:rsidR="001B453E" w:rsidRPr="000E3D72" w:rsidRDefault="00CA3B29" w:rsidP="005E1C8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004E87" w:rsidRPr="000E3D72">
        <w:rPr>
          <w:rFonts w:asciiTheme="minorHAnsi" w:hAnsiTheme="minorHAnsi" w:cstheme="minorHAnsi"/>
          <w:sz w:val="24"/>
          <w:szCs w:val="24"/>
          <w:lang w:val="sr-Cyrl-CS"/>
        </w:rPr>
        <w:tab/>
      </w:r>
      <w:r w:rsidR="008C46D1" w:rsidRPr="000E3D72">
        <w:rPr>
          <w:rFonts w:asciiTheme="minorHAnsi" w:hAnsiTheme="minorHAnsi" w:cstheme="minorHAnsi"/>
          <w:sz w:val="24"/>
          <w:szCs w:val="24"/>
          <w:lang w:val="sr-Cyrl-CS"/>
        </w:rPr>
        <w:t xml:space="preserve">4) </w:t>
      </w:r>
      <w:r w:rsidRPr="000E3D72">
        <w:rPr>
          <w:rFonts w:asciiTheme="minorHAnsi" w:hAnsiTheme="minorHAnsi" w:cstheme="minorHAnsi"/>
          <w:sz w:val="24"/>
          <w:szCs w:val="24"/>
          <w:lang w:val="sr-Cyrl-CS"/>
        </w:rPr>
        <w:t xml:space="preserve">Комисија за хартије од вредности - за </w:t>
      </w:r>
      <w:r w:rsidR="00D242CA" w:rsidRPr="000E3D72">
        <w:rPr>
          <w:rFonts w:asciiTheme="minorHAnsi" w:hAnsiTheme="minorHAnsi" w:cstheme="minorHAnsi"/>
          <w:sz w:val="24"/>
          <w:szCs w:val="24"/>
          <w:lang w:val="sr-Cyrl-CS"/>
        </w:rPr>
        <w:t xml:space="preserve">Централни регистар, депо и клиринг хартија од вредности, </w:t>
      </w:r>
      <w:r w:rsidRPr="000E3D72">
        <w:rPr>
          <w:rFonts w:asciiTheme="minorHAnsi" w:hAnsiTheme="minorHAnsi" w:cstheme="minorHAnsi"/>
          <w:sz w:val="24"/>
          <w:szCs w:val="24"/>
          <w:lang w:val="sr-Cyrl-CS"/>
        </w:rPr>
        <w:t xml:space="preserve">инвестиционе фондове и друштва за управљање инвестиционим фондовима, као и за берзе и </w:t>
      </w:r>
      <w:proofErr w:type="spellStart"/>
      <w:r w:rsidRPr="000E3D72">
        <w:rPr>
          <w:rFonts w:asciiTheme="minorHAnsi" w:hAnsiTheme="minorHAnsi" w:cstheme="minorHAnsi"/>
          <w:sz w:val="24"/>
          <w:szCs w:val="24"/>
          <w:lang w:val="sr-Cyrl-CS"/>
        </w:rPr>
        <w:t>брокерско-дилерска</w:t>
      </w:r>
      <w:proofErr w:type="spellEnd"/>
      <w:r w:rsidRPr="000E3D72">
        <w:rPr>
          <w:rFonts w:asciiTheme="minorHAnsi" w:hAnsiTheme="minorHAnsi" w:cstheme="minorHAnsi"/>
          <w:sz w:val="24"/>
          <w:szCs w:val="24"/>
          <w:lang w:val="sr-Cyrl-CS"/>
        </w:rPr>
        <w:t xml:space="preserve"> друштва.</w:t>
      </w:r>
    </w:p>
    <w:p w:rsidR="00CA3B29" w:rsidRPr="000E3D72" w:rsidRDefault="00CA3B29" w:rsidP="00CA3B29">
      <w:pPr>
        <w:jc w:val="center"/>
        <w:rPr>
          <w:rFonts w:asciiTheme="minorHAnsi" w:hAnsiTheme="minorHAnsi" w:cstheme="minorHAnsi"/>
          <w:bCs/>
          <w:sz w:val="24"/>
          <w:szCs w:val="24"/>
          <w:lang w:val="sr-Cyrl-CS"/>
        </w:rPr>
      </w:pPr>
      <w:bookmarkStart w:id="40" w:name="str_00142"/>
      <w:bookmarkEnd w:id="40"/>
      <w:r w:rsidRPr="000E3D72">
        <w:rPr>
          <w:rFonts w:asciiTheme="minorHAnsi" w:hAnsiTheme="minorHAnsi" w:cstheme="minorHAnsi"/>
          <w:bCs/>
          <w:sz w:val="24"/>
          <w:szCs w:val="24"/>
          <w:lang w:val="sr-Cyrl-CS"/>
        </w:rPr>
        <w:t>Лица која воде пословне књиге и састављају финансијске извештаје</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41" w:name="str_0143"/>
      <w:bookmarkStart w:id="42" w:name="str_00143"/>
      <w:bookmarkEnd w:id="41"/>
      <w:bookmarkEnd w:id="42"/>
      <w:r w:rsidRPr="000E3D72">
        <w:rPr>
          <w:rFonts w:asciiTheme="minorHAnsi" w:hAnsiTheme="minorHAnsi" w:cstheme="minorHAnsi"/>
          <w:bCs/>
          <w:sz w:val="24"/>
          <w:szCs w:val="24"/>
          <w:lang w:val="sr-Cyrl-CS"/>
        </w:rPr>
        <w:t xml:space="preserve">Члан </w:t>
      </w:r>
      <w:r w:rsidR="00122B13" w:rsidRPr="000E3D72">
        <w:rPr>
          <w:rFonts w:asciiTheme="minorHAnsi" w:hAnsiTheme="minorHAnsi" w:cstheme="minorHAnsi"/>
          <w:bCs/>
          <w:sz w:val="24"/>
          <w:szCs w:val="24"/>
          <w:lang w:val="sr-Cyrl-CS"/>
        </w:rPr>
        <w:t>15</w:t>
      </w:r>
      <w:r w:rsidRPr="000E3D72">
        <w:rPr>
          <w:rFonts w:asciiTheme="minorHAnsi" w:hAnsiTheme="minorHAnsi" w:cstheme="minorHAnsi"/>
          <w:bCs/>
          <w:sz w:val="24"/>
          <w:szCs w:val="24"/>
          <w:lang w:val="sr-Cyrl-CS"/>
        </w:rPr>
        <w:t>.</w:t>
      </w:r>
    </w:p>
    <w:p w:rsidR="00CA3B29" w:rsidRPr="000E3D72" w:rsidRDefault="00CA3B29" w:rsidP="00004E87">
      <w:pPr>
        <w:tabs>
          <w:tab w:val="left" w:pos="567"/>
          <w:tab w:val="left" w:pos="720"/>
          <w:tab w:val="left" w:pos="81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Правно лице, односно предузетник општим актом уређује школску спрему, радно искуство и остале услове за лице које је одговорно за вођење пословних књига и састављање финансијских извештаја.</w:t>
      </w:r>
    </w:p>
    <w:p w:rsidR="009A0A4E" w:rsidRPr="000E3D72" w:rsidRDefault="00CA3B29" w:rsidP="00E76CC8">
      <w:pPr>
        <w:tabs>
          <w:tab w:val="left" w:pos="567"/>
        </w:tabs>
        <w:rPr>
          <w:rFonts w:asciiTheme="minorHAnsi" w:hAnsiTheme="minorHAnsi" w:cstheme="minorHAnsi"/>
          <w:strike/>
          <w:sz w:val="24"/>
          <w:szCs w:val="24"/>
          <w:lang w:val="sr-Cyrl-CS"/>
        </w:rPr>
      </w:pPr>
      <w:r w:rsidRPr="000E3D72">
        <w:rPr>
          <w:rFonts w:asciiTheme="minorHAnsi" w:hAnsiTheme="minorHAnsi" w:cstheme="minorHAnsi"/>
          <w:sz w:val="24"/>
          <w:szCs w:val="24"/>
          <w:lang w:val="sr-Cyrl-CS"/>
        </w:rPr>
        <w:tab/>
      </w:r>
    </w:p>
    <w:p w:rsidR="00CA3B29" w:rsidRPr="000E3D72" w:rsidRDefault="00CA3B29" w:rsidP="00B17E86">
      <w:pPr>
        <w:jc w:val="center"/>
        <w:rPr>
          <w:rFonts w:asciiTheme="minorHAnsi" w:hAnsiTheme="minorHAnsi" w:cstheme="minorHAnsi"/>
          <w:bCs/>
          <w:sz w:val="24"/>
          <w:szCs w:val="24"/>
          <w:lang w:val="sr-Cyrl-CS"/>
        </w:rPr>
      </w:pPr>
      <w:bookmarkStart w:id="43" w:name="str_00145"/>
      <w:bookmarkEnd w:id="43"/>
      <w:r w:rsidRPr="000E3D72">
        <w:rPr>
          <w:rFonts w:asciiTheme="minorHAnsi" w:hAnsiTheme="minorHAnsi" w:cstheme="minorHAnsi"/>
          <w:bCs/>
          <w:sz w:val="24"/>
          <w:szCs w:val="24"/>
          <w:lang w:val="sr-Cyrl-CS"/>
        </w:rPr>
        <w:t xml:space="preserve">Поверавање вођења пословних књига и састављања финансијских извештаја другом </w:t>
      </w:r>
      <w:r w:rsidR="00AD0681" w:rsidRPr="000E3D72">
        <w:rPr>
          <w:rFonts w:asciiTheme="minorHAnsi" w:hAnsiTheme="minorHAnsi" w:cstheme="minorHAnsi"/>
          <w:bCs/>
          <w:sz w:val="24"/>
          <w:szCs w:val="24"/>
          <w:lang w:val="sr-Cyrl-CS"/>
        </w:rPr>
        <w:t>правном лицу</w:t>
      </w:r>
      <w:r w:rsidRPr="000E3D72">
        <w:rPr>
          <w:rFonts w:asciiTheme="minorHAnsi" w:hAnsiTheme="minorHAnsi" w:cstheme="minorHAnsi"/>
          <w:bCs/>
          <w:sz w:val="24"/>
          <w:szCs w:val="24"/>
          <w:lang w:val="sr-Cyrl-CS"/>
        </w:rPr>
        <w:t>, односно предузетнику</w:t>
      </w:r>
      <w:r w:rsidR="001B00FD" w:rsidRPr="000E3D72">
        <w:rPr>
          <w:rFonts w:asciiTheme="minorHAnsi" w:hAnsiTheme="minorHAnsi" w:cstheme="minorHAnsi"/>
          <w:bCs/>
          <w:sz w:val="24"/>
          <w:szCs w:val="24"/>
          <w:lang w:val="sr-Cyrl-CS"/>
        </w:rPr>
        <w:t xml:space="preserve"> </w:t>
      </w:r>
    </w:p>
    <w:p w:rsidR="00CA3B29" w:rsidRPr="000E3D72" w:rsidRDefault="00CA3B29" w:rsidP="00CA3B29">
      <w:pPr>
        <w:jc w:val="center"/>
        <w:rPr>
          <w:rFonts w:asciiTheme="minorHAnsi" w:hAnsiTheme="minorHAnsi" w:cstheme="minorHAnsi"/>
          <w:bCs/>
          <w:sz w:val="24"/>
          <w:szCs w:val="24"/>
          <w:lang w:val="sr-Cyrl-CS"/>
        </w:rPr>
      </w:pPr>
    </w:p>
    <w:p w:rsidR="00E545CD" w:rsidRPr="000E3D72" w:rsidRDefault="00E545CD" w:rsidP="004F76CB">
      <w:pPr>
        <w:tabs>
          <w:tab w:val="left" w:pos="567"/>
        </w:tabs>
        <w:jc w:val="center"/>
        <w:rPr>
          <w:rFonts w:asciiTheme="minorHAnsi" w:hAnsiTheme="minorHAnsi" w:cstheme="minorHAnsi"/>
          <w:sz w:val="24"/>
          <w:szCs w:val="24"/>
          <w:lang w:val="sr-Cyrl-CS"/>
        </w:rPr>
      </w:pPr>
      <w:bookmarkStart w:id="44" w:name="str_0146"/>
      <w:bookmarkStart w:id="45" w:name="str_00146"/>
      <w:bookmarkEnd w:id="44"/>
      <w:bookmarkEnd w:id="45"/>
      <w:r w:rsidRPr="000E3D72">
        <w:rPr>
          <w:rFonts w:asciiTheme="minorHAnsi" w:hAnsiTheme="minorHAnsi" w:cstheme="minorHAnsi"/>
          <w:sz w:val="24"/>
          <w:szCs w:val="24"/>
          <w:lang w:val="sr-Cyrl-CS" w:eastAsia="sr-Latn-CS"/>
        </w:rPr>
        <w:t xml:space="preserve">Члан </w:t>
      </w:r>
      <w:r w:rsidR="00122B13" w:rsidRPr="000E3D72">
        <w:rPr>
          <w:rFonts w:asciiTheme="minorHAnsi" w:hAnsiTheme="minorHAnsi" w:cstheme="minorHAnsi"/>
          <w:sz w:val="24"/>
          <w:szCs w:val="24"/>
          <w:lang w:val="sr-Cyrl-CS" w:eastAsia="sr-Latn-CS"/>
        </w:rPr>
        <w:t>16</w:t>
      </w:r>
      <w:r w:rsidRPr="000E3D72">
        <w:rPr>
          <w:rFonts w:asciiTheme="minorHAnsi" w:hAnsiTheme="minorHAnsi" w:cstheme="minorHAnsi"/>
          <w:sz w:val="24"/>
          <w:szCs w:val="24"/>
          <w:lang w:val="sr-Cyrl-CS" w:eastAsia="sr-Latn-CS"/>
        </w:rPr>
        <w:t>.</w:t>
      </w:r>
    </w:p>
    <w:p w:rsidR="00E545CD" w:rsidRPr="000E3D72" w:rsidRDefault="00E545CD" w:rsidP="00621E39">
      <w:pPr>
        <w:autoSpaceDE w:val="0"/>
        <w:autoSpaceDN w:val="0"/>
        <w:adjustRightInd w:val="0"/>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Вођење пословних књига и састављање финансијских извештаја правно лице, односно предузетник може поверити уговором </w:t>
      </w:r>
      <w:r w:rsidR="00F10A82" w:rsidRPr="000E3D72">
        <w:rPr>
          <w:rFonts w:asciiTheme="minorHAnsi" w:hAnsiTheme="minorHAnsi" w:cstheme="minorHAnsi"/>
          <w:sz w:val="24"/>
          <w:szCs w:val="24"/>
          <w:lang w:val="sr-Cyrl-CS" w:eastAsia="sr-Latn-CS"/>
        </w:rPr>
        <w:t xml:space="preserve">у </w:t>
      </w:r>
      <w:r w:rsidRPr="000E3D72">
        <w:rPr>
          <w:rFonts w:asciiTheme="minorHAnsi" w:hAnsiTheme="minorHAnsi" w:cstheme="minorHAnsi"/>
          <w:sz w:val="24"/>
          <w:szCs w:val="24"/>
          <w:lang w:val="sr-Cyrl-CS" w:eastAsia="sr-Latn-CS"/>
        </w:rPr>
        <w:t xml:space="preserve">складу са законом, </w:t>
      </w:r>
      <w:r w:rsidR="00990D8F" w:rsidRPr="000E3D72">
        <w:rPr>
          <w:rFonts w:asciiTheme="minorHAnsi" w:hAnsiTheme="minorHAnsi" w:cstheme="minorHAnsi"/>
          <w:sz w:val="24"/>
          <w:szCs w:val="24"/>
          <w:lang w:val="sr-Cyrl-CS" w:eastAsia="sr-Latn-CS"/>
        </w:rPr>
        <w:t>правном лицу</w:t>
      </w:r>
      <w:r w:rsidRPr="000E3D72">
        <w:rPr>
          <w:rFonts w:asciiTheme="minorHAnsi" w:hAnsiTheme="minorHAnsi" w:cstheme="minorHAnsi"/>
          <w:sz w:val="24"/>
          <w:szCs w:val="24"/>
          <w:lang w:val="sr-Cyrl-CS" w:eastAsia="sr-Latn-CS"/>
        </w:rPr>
        <w:t xml:space="preserve"> или предузетнику, који је уписан у Регистар </w:t>
      </w:r>
      <w:proofErr w:type="spellStart"/>
      <w:r w:rsidRPr="000E3D72">
        <w:rPr>
          <w:rFonts w:asciiTheme="minorHAnsi" w:hAnsiTheme="minorHAnsi" w:cstheme="minorHAnsi"/>
          <w:sz w:val="24"/>
          <w:szCs w:val="24"/>
          <w:lang w:val="sr-Cyrl-CS" w:eastAsia="sr-Latn-CS"/>
        </w:rPr>
        <w:t>пружалаца</w:t>
      </w:r>
      <w:proofErr w:type="spellEnd"/>
      <w:r w:rsidRPr="000E3D72">
        <w:rPr>
          <w:rFonts w:asciiTheme="minorHAnsi" w:hAnsiTheme="minorHAnsi" w:cstheme="minorHAnsi"/>
          <w:sz w:val="24"/>
          <w:szCs w:val="24"/>
          <w:lang w:val="sr-Cyrl-CS" w:eastAsia="sr-Latn-CS"/>
        </w:rPr>
        <w:t xml:space="preserve"> рачуноводствених услуга</w:t>
      </w:r>
      <w:r w:rsidR="000536A2" w:rsidRPr="000E3D72">
        <w:rPr>
          <w:rFonts w:asciiTheme="minorHAnsi" w:hAnsiTheme="minorHAnsi" w:cstheme="minorHAnsi"/>
          <w:sz w:val="24"/>
          <w:szCs w:val="24"/>
          <w:lang w:val="sr-Cyrl-CS" w:eastAsia="sr-Latn-CS"/>
        </w:rPr>
        <w:t>.</w:t>
      </w:r>
    </w:p>
    <w:p w:rsidR="00B23E86" w:rsidRPr="000E3D72" w:rsidRDefault="00B23E86" w:rsidP="00B23E86">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Изузетно од става 1. овог члана, повезана правна лица могу поверити вођење пословних књига и састављање финансијских извешт</w:t>
      </w:r>
      <w:r w:rsidR="00F4558B" w:rsidRPr="000E3D72">
        <w:rPr>
          <w:rFonts w:asciiTheme="minorHAnsi" w:hAnsiTheme="minorHAnsi" w:cstheme="minorHAnsi"/>
          <w:sz w:val="24"/>
          <w:szCs w:val="24"/>
          <w:lang w:val="sr-Cyrl-CS"/>
        </w:rPr>
        <w:t xml:space="preserve">аја свом повезаном правном лицу. </w:t>
      </w:r>
    </w:p>
    <w:p w:rsidR="00E545CD" w:rsidRPr="000E3D72" w:rsidRDefault="00E545CD" w:rsidP="00E545CD">
      <w:pPr>
        <w:autoSpaceDE w:val="0"/>
        <w:autoSpaceDN w:val="0"/>
        <w:adjustRightInd w:val="0"/>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eastAsia="sr-Latn-CS"/>
        </w:rPr>
        <w:t xml:space="preserve">Одредба </w:t>
      </w:r>
      <w:proofErr w:type="spellStart"/>
      <w:r w:rsidRPr="000E3D72">
        <w:rPr>
          <w:rFonts w:asciiTheme="minorHAnsi" w:hAnsiTheme="minorHAnsi" w:cstheme="minorHAnsi"/>
          <w:sz w:val="24"/>
          <w:szCs w:val="24"/>
          <w:lang w:val="sr-Cyrl-CS" w:eastAsia="sr-Latn-CS"/>
        </w:rPr>
        <w:t>ст</w:t>
      </w:r>
      <w:proofErr w:type="spellEnd"/>
      <w:r w:rsidR="00B23E86" w:rsidRPr="000E3D72">
        <w:rPr>
          <w:rFonts w:asciiTheme="minorHAnsi" w:hAnsiTheme="minorHAnsi" w:cstheme="minorHAnsi"/>
          <w:sz w:val="24"/>
          <w:szCs w:val="24"/>
          <w:lang w:val="sr-Cyrl-CS" w:eastAsia="sr-Latn-CS"/>
        </w:rPr>
        <w:t>.</w:t>
      </w:r>
      <w:r w:rsidRPr="000E3D72">
        <w:rPr>
          <w:rFonts w:asciiTheme="minorHAnsi" w:hAnsiTheme="minorHAnsi" w:cstheme="minorHAnsi"/>
          <w:sz w:val="24"/>
          <w:szCs w:val="24"/>
          <w:lang w:val="sr-Cyrl-CS" w:eastAsia="sr-Latn-CS"/>
        </w:rPr>
        <w:t xml:space="preserve"> 1. </w:t>
      </w:r>
      <w:r w:rsidR="00B23E86" w:rsidRPr="000E3D72">
        <w:rPr>
          <w:rFonts w:asciiTheme="minorHAnsi" w:hAnsiTheme="minorHAnsi" w:cstheme="minorHAnsi"/>
          <w:sz w:val="24"/>
          <w:szCs w:val="24"/>
          <w:lang w:val="sr-Cyrl-CS" w:eastAsia="sr-Latn-CS"/>
        </w:rPr>
        <w:t xml:space="preserve">и 2. </w:t>
      </w:r>
      <w:r w:rsidRPr="000E3D72">
        <w:rPr>
          <w:rFonts w:asciiTheme="minorHAnsi" w:hAnsiTheme="minorHAnsi" w:cstheme="minorHAnsi"/>
          <w:sz w:val="24"/>
          <w:szCs w:val="24"/>
          <w:lang w:val="sr-Cyrl-CS" w:eastAsia="sr-Latn-CS"/>
        </w:rPr>
        <w:t>овог члана не односи се на Народну банку Србије, банке</w:t>
      </w:r>
      <w:r w:rsidR="00E93B5F" w:rsidRPr="000E3D72">
        <w:rPr>
          <w:rFonts w:asciiTheme="minorHAnsi" w:hAnsiTheme="minorHAnsi" w:cstheme="minorHAnsi"/>
          <w:sz w:val="24"/>
          <w:szCs w:val="24"/>
          <w:lang w:val="sr-Cyrl-CS" w:eastAsia="sr-Latn-CS"/>
        </w:rPr>
        <w:t>,</w:t>
      </w:r>
      <w:r w:rsidRPr="000E3D72">
        <w:rPr>
          <w:rFonts w:asciiTheme="minorHAnsi" w:hAnsiTheme="minorHAnsi" w:cstheme="minorHAnsi"/>
          <w:sz w:val="24"/>
          <w:szCs w:val="24"/>
          <w:lang w:val="sr-Cyrl-CS" w:eastAsia="sr-Latn-CS"/>
        </w:rPr>
        <w:t xml:space="preserve"> друштва за осигурање, даваоце финансијског лизинга, добровољне пензијске фондове, друштва за управљање добровољним пензијским фондовима, </w:t>
      </w:r>
      <w:r w:rsidRPr="000E3D72">
        <w:rPr>
          <w:rFonts w:asciiTheme="minorHAnsi" w:hAnsiTheme="minorHAnsi" w:cstheme="minorHAnsi"/>
          <w:sz w:val="24"/>
          <w:szCs w:val="24"/>
          <w:lang w:val="sr-Cyrl-CS"/>
        </w:rPr>
        <w:t>инвестиционе фондове, друштва за управљање инвестиционим фондовима,</w:t>
      </w:r>
      <w:r w:rsidRPr="000E3D72">
        <w:rPr>
          <w:rFonts w:asciiTheme="minorHAnsi" w:hAnsiTheme="minorHAnsi" w:cstheme="minorHAnsi"/>
          <w:sz w:val="24"/>
          <w:szCs w:val="24"/>
          <w:lang w:val="sr-Cyrl-CS" w:eastAsia="sr-Latn-CS"/>
        </w:rPr>
        <w:t xml:space="preserve"> </w:t>
      </w:r>
      <w:r w:rsidR="00D242CA" w:rsidRPr="000E3D72">
        <w:rPr>
          <w:rFonts w:asciiTheme="minorHAnsi" w:hAnsiTheme="minorHAnsi" w:cstheme="minorHAnsi"/>
          <w:sz w:val="24"/>
          <w:szCs w:val="24"/>
          <w:lang w:val="sr-Cyrl-CS"/>
        </w:rPr>
        <w:t xml:space="preserve">Централни регистар, депо и клиринг хартија од вредности, </w:t>
      </w:r>
      <w:r w:rsidRPr="000E3D72">
        <w:rPr>
          <w:rFonts w:asciiTheme="minorHAnsi" w:hAnsiTheme="minorHAnsi" w:cstheme="minorHAnsi"/>
          <w:sz w:val="24"/>
          <w:szCs w:val="24"/>
          <w:lang w:val="sr-Cyrl-CS" w:eastAsia="sr-Latn-CS"/>
        </w:rPr>
        <w:t xml:space="preserve">берзе, брокерско - </w:t>
      </w:r>
      <w:proofErr w:type="spellStart"/>
      <w:r w:rsidRPr="000E3D72">
        <w:rPr>
          <w:rFonts w:asciiTheme="minorHAnsi" w:hAnsiTheme="minorHAnsi" w:cstheme="minorHAnsi"/>
          <w:sz w:val="24"/>
          <w:szCs w:val="24"/>
          <w:lang w:val="sr-Cyrl-CS" w:eastAsia="sr-Latn-CS"/>
        </w:rPr>
        <w:t>дилерска</w:t>
      </w:r>
      <w:proofErr w:type="spellEnd"/>
      <w:r w:rsidRPr="000E3D72">
        <w:rPr>
          <w:rFonts w:asciiTheme="minorHAnsi" w:hAnsiTheme="minorHAnsi" w:cstheme="minorHAnsi"/>
          <w:sz w:val="24"/>
          <w:szCs w:val="24"/>
          <w:lang w:val="sr-Cyrl-CS" w:eastAsia="sr-Latn-CS"/>
        </w:rPr>
        <w:t xml:space="preserve"> друштва</w:t>
      </w:r>
      <w:r w:rsidR="0017599F" w:rsidRPr="000E3D72">
        <w:rPr>
          <w:rFonts w:asciiTheme="minorHAnsi" w:hAnsiTheme="minorHAnsi" w:cstheme="minorHAnsi"/>
          <w:sz w:val="24"/>
          <w:szCs w:val="24"/>
          <w:lang w:val="sr-Cyrl-CS" w:eastAsia="sr-Latn-CS"/>
        </w:rPr>
        <w:t>,</w:t>
      </w:r>
      <w:r w:rsidRPr="000E3D72">
        <w:rPr>
          <w:rFonts w:asciiTheme="minorHAnsi" w:hAnsiTheme="minorHAnsi" w:cstheme="minorHAnsi"/>
          <w:sz w:val="24"/>
          <w:szCs w:val="24"/>
          <w:lang w:val="sr-Cyrl-CS" w:eastAsia="sr-Latn-CS"/>
        </w:rPr>
        <w:t xml:space="preserve"> </w:t>
      </w:r>
      <w:proofErr w:type="spellStart"/>
      <w:r w:rsidRPr="000E3D72">
        <w:rPr>
          <w:rFonts w:asciiTheme="minorHAnsi" w:hAnsiTheme="minorHAnsi" w:cstheme="minorHAnsi"/>
          <w:sz w:val="24"/>
          <w:szCs w:val="24"/>
          <w:lang w:val="sr-Cyrl-CS"/>
        </w:rPr>
        <w:t>факторинг</w:t>
      </w:r>
      <w:proofErr w:type="spellEnd"/>
      <w:r w:rsidRPr="000E3D72">
        <w:rPr>
          <w:rFonts w:asciiTheme="minorHAnsi" w:hAnsiTheme="minorHAnsi" w:cstheme="minorHAnsi"/>
          <w:sz w:val="24"/>
          <w:szCs w:val="24"/>
          <w:lang w:val="sr-Cyrl-CS"/>
        </w:rPr>
        <w:t xml:space="preserve"> друштва</w:t>
      </w:r>
      <w:r w:rsidR="0017599F" w:rsidRPr="000E3D72">
        <w:rPr>
          <w:rFonts w:asciiTheme="minorHAnsi" w:hAnsiTheme="minorHAnsi" w:cstheme="minorHAnsi"/>
          <w:sz w:val="24"/>
          <w:szCs w:val="24"/>
          <w:lang w:val="sr-Cyrl-CS"/>
        </w:rPr>
        <w:t>, платне институције и институције електронског новца</w:t>
      </w:r>
      <w:r w:rsidRPr="000E3D72">
        <w:rPr>
          <w:rFonts w:asciiTheme="minorHAnsi" w:hAnsiTheme="minorHAnsi" w:cstheme="minorHAnsi"/>
          <w:sz w:val="24"/>
          <w:szCs w:val="24"/>
          <w:lang w:val="sr-Cyrl-CS"/>
        </w:rPr>
        <w:t>.</w:t>
      </w:r>
    </w:p>
    <w:p w:rsidR="00E545CD" w:rsidRPr="000E3D72" w:rsidRDefault="004B63E0"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Правно лице, односно предузетник који има регистровану претежну делатност за пружање рачуноводствених услуга интерним актом одређује лице које је одговорно за вођење пословних књига и састављање финансијских извештаја за сваког клијента коме се пружају услуге вођења пословних књига и састављања финансијских извештаја.</w:t>
      </w:r>
      <w:r w:rsidR="00C028E3" w:rsidRPr="000E3D72">
        <w:rPr>
          <w:rFonts w:asciiTheme="minorHAnsi" w:hAnsiTheme="minorHAnsi" w:cstheme="minorHAnsi"/>
          <w:strike/>
          <w:sz w:val="24"/>
          <w:szCs w:val="24"/>
          <w:lang w:val="sr-Cyrl-CS"/>
        </w:rPr>
        <w:t xml:space="preserve"> </w:t>
      </w:r>
    </w:p>
    <w:p w:rsidR="009B04E2" w:rsidRPr="000E3D72" w:rsidRDefault="009B04E2"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263DF0" w:rsidRPr="000E3D72">
        <w:rPr>
          <w:rFonts w:asciiTheme="minorHAnsi" w:hAnsiTheme="minorHAnsi" w:cstheme="minorHAnsi"/>
          <w:sz w:val="24"/>
          <w:szCs w:val="24"/>
          <w:lang w:val="sr-Cyrl-CS"/>
        </w:rPr>
        <w:t>Лице које је правоснажно осуђено на казну затвора за кривично дело у Републици Србији или страној држави, не може да обавља послове вође</w:t>
      </w:r>
      <w:r w:rsidR="005716FC" w:rsidRPr="000E3D72">
        <w:rPr>
          <w:rFonts w:asciiTheme="minorHAnsi" w:hAnsiTheme="minorHAnsi" w:cstheme="minorHAnsi"/>
          <w:sz w:val="24"/>
          <w:szCs w:val="24"/>
          <w:lang w:val="sr-Cyrl-CS"/>
        </w:rPr>
        <w:t xml:space="preserve">ња пословних књига и састављања </w:t>
      </w:r>
      <w:r w:rsidR="00263DF0" w:rsidRPr="000E3D72">
        <w:rPr>
          <w:rFonts w:asciiTheme="minorHAnsi" w:hAnsiTheme="minorHAnsi" w:cstheme="minorHAnsi"/>
          <w:sz w:val="24"/>
          <w:szCs w:val="24"/>
          <w:lang w:val="sr-Cyrl-CS"/>
        </w:rPr>
        <w:t>финансијских извештаја из става 4. овог члана, у складу са овим законом</w:t>
      </w:r>
      <w:r w:rsidR="005716FC" w:rsidRPr="000E3D72">
        <w:rPr>
          <w:rFonts w:asciiTheme="minorHAnsi" w:hAnsiTheme="minorHAnsi" w:cstheme="minorHAnsi"/>
          <w:sz w:val="24"/>
          <w:szCs w:val="24"/>
          <w:lang w:val="sr-Cyrl-CS"/>
        </w:rPr>
        <w:t xml:space="preserve"> </w:t>
      </w:r>
      <w:r w:rsidR="00263DF0" w:rsidRPr="000E3D72">
        <w:rPr>
          <w:rFonts w:asciiTheme="minorHAnsi" w:hAnsiTheme="minorHAnsi" w:cstheme="minorHAnsi"/>
          <w:sz w:val="24"/>
          <w:szCs w:val="24"/>
          <w:lang w:val="sr-Cyrl-CS"/>
        </w:rPr>
        <w:t>и</w:t>
      </w:r>
      <w:r w:rsidR="005716FC" w:rsidRPr="000E3D72">
        <w:rPr>
          <w:rFonts w:asciiTheme="minorHAnsi" w:hAnsiTheme="minorHAnsi" w:cstheme="minorHAnsi"/>
          <w:sz w:val="24"/>
          <w:szCs w:val="24"/>
          <w:lang w:val="sr-Cyrl-CS"/>
        </w:rPr>
        <w:t xml:space="preserve"> обавља</w:t>
      </w:r>
      <w:r w:rsidR="00263DF0" w:rsidRPr="000E3D72">
        <w:rPr>
          <w:rFonts w:asciiTheme="minorHAnsi" w:hAnsiTheme="minorHAnsi" w:cstheme="minorHAnsi"/>
          <w:sz w:val="24"/>
          <w:szCs w:val="24"/>
          <w:lang w:val="sr-Cyrl-CS"/>
        </w:rPr>
        <w:t xml:space="preserve"> друге послове у области рачуноводства, утврђене овим законом.</w:t>
      </w:r>
    </w:p>
    <w:p w:rsidR="003045B3" w:rsidRPr="000E3D72" w:rsidRDefault="003045B3" w:rsidP="00E545CD">
      <w:pPr>
        <w:rPr>
          <w:rFonts w:asciiTheme="minorHAnsi" w:hAnsiTheme="minorHAnsi" w:cstheme="minorHAnsi"/>
          <w:sz w:val="24"/>
          <w:szCs w:val="24"/>
          <w:lang w:val="sr-Cyrl-CS"/>
        </w:rPr>
      </w:pPr>
    </w:p>
    <w:p w:rsidR="00E545CD" w:rsidRPr="000E3D72" w:rsidRDefault="00E545CD" w:rsidP="00E545CD">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Регистар </w:t>
      </w:r>
      <w:proofErr w:type="spellStart"/>
      <w:r w:rsidRPr="000E3D72">
        <w:rPr>
          <w:rFonts w:asciiTheme="minorHAnsi" w:hAnsiTheme="minorHAnsi" w:cstheme="minorHAnsi"/>
          <w:sz w:val="24"/>
          <w:szCs w:val="24"/>
          <w:lang w:val="sr-Cyrl-CS"/>
        </w:rPr>
        <w:t>пружалаца</w:t>
      </w:r>
      <w:proofErr w:type="spellEnd"/>
      <w:r w:rsidRPr="000E3D72">
        <w:rPr>
          <w:rFonts w:asciiTheme="minorHAnsi" w:hAnsiTheme="minorHAnsi" w:cstheme="minorHAnsi"/>
          <w:sz w:val="24"/>
          <w:szCs w:val="24"/>
          <w:lang w:val="sr-Cyrl-CS"/>
        </w:rPr>
        <w:t xml:space="preserve"> рачуноводствених услуга</w:t>
      </w:r>
    </w:p>
    <w:p w:rsidR="00E545CD" w:rsidRPr="000E3D72" w:rsidRDefault="00E545CD" w:rsidP="00E545CD">
      <w:pPr>
        <w:jc w:val="center"/>
        <w:rPr>
          <w:rFonts w:asciiTheme="minorHAnsi" w:hAnsiTheme="minorHAnsi" w:cstheme="minorHAnsi"/>
          <w:sz w:val="24"/>
          <w:szCs w:val="24"/>
          <w:lang w:val="sr-Cyrl-CS"/>
        </w:rPr>
      </w:pPr>
    </w:p>
    <w:p w:rsidR="00E545CD" w:rsidRPr="000E3D72" w:rsidRDefault="00E545CD" w:rsidP="00E545CD">
      <w:pPr>
        <w:jc w:val="cente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Члан </w:t>
      </w:r>
      <w:r w:rsidR="00122B13" w:rsidRPr="000E3D72">
        <w:rPr>
          <w:rFonts w:asciiTheme="minorHAnsi" w:hAnsiTheme="minorHAnsi" w:cstheme="minorHAnsi"/>
          <w:sz w:val="24"/>
          <w:szCs w:val="24"/>
          <w:lang w:val="sr-Cyrl-CS" w:eastAsia="sr-Latn-CS"/>
        </w:rPr>
        <w:t>17</w:t>
      </w:r>
      <w:r w:rsidR="008A4E05" w:rsidRPr="000E3D72">
        <w:rPr>
          <w:rFonts w:asciiTheme="minorHAnsi" w:hAnsiTheme="minorHAnsi" w:cstheme="minorHAnsi"/>
          <w:sz w:val="24"/>
          <w:szCs w:val="24"/>
          <w:lang w:val="sr-Cyrl-CS" w:eastAsia="sr-Latn-CS"/>
        </w:rPr>
        <w:t>.</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Регистар </w:t>
      </w:r>
      <w:proofErr w:type="spellStart"/>
      <w:r w:rsidRPr="000E3D72">
        <w:rPr>
          <w:rFonts w:asciiTheme="minorHAnsi" w:hAnsiTheme="minorHAnsi" w:cstheme="minorHAnsi"/>
          <w:sz w:val="24"/>
          <w:szCs w:val="24"/>
          <w:lang w:val="sr-Cyrl-CS" w:eastAsia="sr-Latn-CS"/>
        </w:rPr>
        <w:t>пружалаца</w:t>
      </w:r>
      <w:proofErr w:type="spellEnd"/>
      <w:r w:rsidRPr="000E3D72">
        <w:rPr>
          <w:rFonts w:asciiTheme="minorHAnsi" w:hAnsiTheme="minorHAnsi" w:cstheme="minorHAnsi"/>
          <w:sz w:val="24"/>
          <w:szCs w:val="24"/>
          <w:lang w:val="sr-Cyrl-CS" w:eastAsia="sr-Latn-CS"/>
        </w:rPr>
        <w:t xml:space="preserve"> рачуноводствених услуга (у даљем тексту: Регистар) води </w:t>
      </w:r>
      <w:r w:rsidR="000536A2" w:rsidRPr="000E3D72">
        <w:rPr>
          <w:rFonts w:asciiTheme="minorHAnsi" w:hAnsiTheme="minorHAnsi" w:cstheme="minorHAnsi"/>
          <w:sz w:val="24"/>
          <w:szCs w:val="24"/>
          <w:lang w:val="sr-Cyrl-CS" w:eastAsia="sr-Latn-CS"/>
        </w:rPr>
        <w:t>Агенција</w:t>
      </w:r>
      <w:r w:rsidR="009B3ED7" w:rsidRPr="000E3D72">
        <w:rPr>
          <w:rFonts w:asciiTheme="minorHAnsi" w:hAnsiTheme="minorHAnsi" w:cstheme="minorHAnsi"/>
          <w:sz w:val="24"/>
          <w:szCs w:val="24"/>
          <w:lang w:val="sr-Cyrl-CS" w:eastAsia="sr-Latn-CS"/>
        </w:rPr>
        <w:t>.</w:t>
      </w:r>
      <w:r w:rsidR="000536A2" w:rsidRPr="000E3D72">
        <w:rPr>
          <w:rFonts w:asciiTheme="minorHAnsi" w:hAnsiTheme="minorHAnsi" w:cstheme="minorHAnsi"/>
          <w:sz w:val="24"/>
          <w:szCs w:val="24"/>
          <w:lang w:val="sr-Cyrl-CS" w:eastAsia="sr-Latn-CS"/>
        </w:rPr>
        <w:t xml:space="preserve"> </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Вођење Регистра из става 1. овог члана </w:t>
      </w:r>
      <w:r w:rsidR="000536A2" w:rsidRPr="000E3D72">
        <w:rPr>
          <w:rFonts w:asciiTheme="minorHAnsi" w:hAnsiTheme="minorHAnsi" w:cstheme="minorHAnsi"/>
          <w:sz w:val="24"/>
          <w:szCs w:val="24"/>
          <w:lang w:val="sr-Cyrl-CS" w:eastAsia="sr-Latn-CS"/>
        </w:rPr>
        <w:t xml:space="preserve">Агенција </w:t>
      </w:r>
      <w:r w:rsidRPr="000E3D72">
        <w:rPr>
          <w:rFonts w:asciiTheme="minorHAnsi" w:hAnsiTheme="minorHAnsi" w:cstheme="minorHAnsi"/>
          <w:sz w:val="24"/>
          <w:szCs w:val="24"/>
          <w:lang w:val="sr-Cyrl-CS" w:eastAsia="sr-Latn-CS"/>
        </w:rPr>
        <w:t>обавља као поверени посао.</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Регистар из става 1. овог члана води се на српском језику.</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Регистар из става 1. овог члана редовно се ажурира и објављује на </w:t>
      </w:r>
      <w:proofErr w:type="spellStart"/>
      <w:r w:rsidRPr="000E3D72">
        <w:rPr>
          <w:rFonts w:asciiTheme="minorHAnsi" w:hAnsiTheme="minorHAnsi" w:cstheme="minorHAnsi"/>
          <w:sz w:val="24"/>
          <w:szCs w:val="24"/>
          <w:lang w:val="sr-Cyrl-CS" w:eastAsia="sr-Latn-CS"/>
        </w:rPr>
        <w:t>интернет</w:t>
      </w:r>
      <w:proofErr w:type="spellEnd"/>
      <w:r w:rsidRPr="000E3D72">
        <w:rPr>
          <w:rFonts w:asciiTheme="minorHAnsi" w:hAnsiTheme="minorHAnsi" w:cstheme="minorHAnsi"/>
          <w:sz w:val="24"/>
          <w:szCs w:val="24"/>
          <w:lang w:val="sr-Cyrl-CS" w:eastAsia="sr-Latn-CS"/>
        </w:rPr>
        <w:t xml:space="preserve"> страници </w:t>
      </w:r>
      <w:r w:rsidR="000536A2" w:rsidRPr="000E3D72">
        <w:rPr>
          <w:rFonts w:asciiTheme="minorHAnsi" w:hAnsiTheme="minorHAnsi" w:cstheme="minorHAnsi"/>
          <w:sz w:val="24"/>
          <w:szCs w:val="24"/>
          <w:lang w:val="sr-Cyrl-CS" w:eastAsia="sr-Latn-CS"/>
        </w:rPr>
        <w:t>Агенције</w:t>
      </w:r>
      <w:r w:rsidRPr="000E3D72">
        <w:rPr>
          <w:rFonts w:asciiTheme="minorHAnsi" w:hAnsiTheme="minorHAnsi" w:cstheme="minorHAnsi"/>
          <w:sz w:val="24"/>
          <w:szCs w:val="24"/>
          <w:lang w:val="sr-Cyrl-CS" w:eastAsia="sr-Latn-CS"/>
        </w:rPr>
        <w:t>.</w:t>
      </w:r>
    </w:p>
    <w:p w:rsidR="00C028E3" w:rsidRPr="000E3D72" w:rsidRDefault="00E545CD" w:rsidP="00C028E3">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Регистар из став</w:t>
      </w:r>
      <w:r w:rsidR="00C028E3" w:rsidRPr="000E3D72">
        <w:rPr>
          <w:rFonts w:asciiTheme="minorHAnsi" w:hAnsiTheme="minorHAnsi" w:cstheme="minorHAnsi"/>
          <w:sz w:val="24"/>
          <w:szCs w:val="24"/>
          <w:lang w:val="sr-Cyrl-CS" w:eastAsia="sr-Latn-CS"/>
        </w:rPr>
        <w:t>а 1. овог члана је јавна књига.</w:t>
      </w:r>
    </w:p>
    <w:p w:rsidR="00483EA9" w:rsidRPr="000E3D72" w:rsidRDefault="00483EA9" w:rsidP="00C028E3">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rPr>
        <w:t xml:space="preserve">Начин вођења и садржину </w:t>
      </w:r>
      <w:r w:rsidR="00C028E3" w:rsidRPr="000E3D72">
        <w:rPr>
          <w:rFonts w:asciiTheme="minorHAnsi" w:hAnsiTheme="minorHAnsi" w:cstheme="minorHAnsi"/>
          <w:sz w:val="24"/>
          <w:szCs w:val="24"/>
          <w:lang w:val="sr-Cyrl-CS"/>
        </w:rPr>
        <w:t xml:space="preserve">Регистра прописује министар надлежан за послове финансија на предлог Агенције. </w:t>
      </w:r>
    </w:p>
    <w:p w:rsidR="00C028E3" w:rsidRPr="000E3D72" w:rsidRDefault="00C028E3" w:rsidP="00C028E3">
      <w:pPr>
        <w:ind w:firstLine="720"/>
        <w:rPr>
          <w:rFonts w:asciiTheme="minorHAnsi" w:eastAsia="TimesNewRoman" w:hAnsiTheme="minorHAnsi" w:cstheme="minorHAnsi"/>
          <w:sz w:val="24"/>
          <w:szCs w:val="24"/>
          <w:lang w:val="sr-Cyrl-CS"/>
        </w:rPr>
      </w:pPr>
      <w:r w:rsidRPr="000E3D72">
        <w:rPr>
          <w:rFonts w:asciiTheme="minorHAnsi" w:hAnsiTheme="minorHAnsi" w:cstheme="minorHAnsi"/>
          <w:sz w:val="24"/>
          <w:szCs w:val="24"/>
          <w:lang w:val="sr-Cyrl-CS"/>
        </w:rPr>
        <w:lastRenderedPageBreak/>
        <w:t>Агенција води Регистар преко регистратора именованог у складу са законом који уређује пословање Агенције.</w:t>
      </w:r>
    </w:p>
    <w:p w:rsidR="000536A2" w:rsidRPr="000E3D72" w:rsidRDefault="000536A2" w:rsidP="00AB60BD">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Агенција</w:t>
      </w:r>
      <w:r w:rsidR="00E545CD" w:rsidRPr="000E3D72">
        <w:rPr>
          <w:rFonts w:asciiTheme="minorHAnsi" w:hAnsiTheme="minorHAnsi" w:cstheme="minorHAnsi"/>
          <w:sz w:val="24"/>
          <w:szCs w:val="24"/>
          <w:lang w:val="sr-Cyrl-CS" w:eastAsia="sr-Latn-CS"/>
        </w:rPr>
        <w:t xml:space="preserve"> најмање једном годишње извештава Националну комисију за рачуноводство о питањима која се тичу вођења регистра из става 1. овог члана.</w:t>
      </w:r>
    </w:p>
    <w:p w:rsidR="008206BF" w:rsidRPr="000E3D72" w:rsidRDefault="008206BF" w:rsidP="008206BF">
      <w:pPr>
        <w:rPr>
          <w:rFonts w:asciiTheme="minorHAnsi" w:hAnsiTheme="minorHAnsi"/>
          <w:sz w:val="24"/>
          <w:szCs w:val="24"/>
          <w:lang w:val="sr-Cyrl-CS"/>
        </w:rPr>
      </w:pPr>
      <w:r w:rsidRPr="000E3D72">
        <w:rPr>
          <w:lang w:val="sr-Cyrl-CS"/>
        </w:rPr>
        <w:tab/>
      </w:r>
      <w:r w:rsidRPr="000E3D72">
        <w:rPr>
          <w:rFonts w:asciiTheme="minorHAnsi" w:hAnsiTheme="minorHAnsi"/>
          <w:sz w:val="24"/>
          <w:szCs w:val="24"/>
          <w:lang w:val="sr-Cyrl-CS"/>
        </w:rPr>
        <w:t xml:space="preserve">Обрада података у Регистру из става 1. овог члана врши се у складу са законом којим се уређује заштита података о личности. </w:t>
      </w:r>
    </w:p>
    <w:p w:rsidR="00B30724" w:rsidRPr="000E3D72" w:rsidRDefault="00B30724" w:rsidP="00E545CD">
      <w:pPr>
        <w:rPr>
          <w:rFonts w:asciiTheme="minorHAnsi" w:hAnsiTheme="minorHAnsi" w:cstheme="minorHAnsi"/>
          <w:sz w:val="24"/>
          <w:szCs w:val="24"/>
          <w:lang w:val="sr-Cyrl-CS" w:eastAsia="sr-Latn-CS"/>
        </w:rPr>
      </w:pPr>
    </w:p>
    <w:p w:rsidR="00E545CD" w:rsidRPr="000E3D72" w:rsidRDefault="00100E13" w:rsidP="00E545CD">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Издавање дозволе и у</w:t>
      </w:r>
      <w:r w:rsidR="00E545CD" w:rsidRPr="000E3D72">
        <w:rPr>
          <w:rFonts w:asciiTheme="minorHAnsi" w:hAnsiTheme="minorHAnsi" w:cstheme="minorHAnsi"/>
          <w:sz w:val="24"/>
          <w:szCs w:val="24"/>
          <w:lang w:val="sr-Cyrl-CS"/>
        </w:rPr>
        <w:t>пис у Регистар</w:t>
      </w:r>
    </w:p>
    <w:p w:rsidR="00E545CD" w:rsidRPr="000E3D72" w:rsidRDefault="00E545CD" w:rsidP="00E545CD">
      <w:pPr>
        <w:jc w:val="center"/>
        <w:rPr>
          <w:rFonts w:asciiTheme="minorHAnsi" w:hAnsiTheme="minorHAnsi" w:cstheme="minorHAnsi"/>
          <w:sz w:val="24"/>
          <w:szCs w:val="24"/>
          <w:lang w:val="sr-Cyrl-CS"/>
        </w:rPr>
      </w:pPr>
    </w:p>
    <w:p w:rsidR="00E545CD" w:rsidRPr="000E3D72" w:rsidRDefault="00E545CD" w:rsidP="00E545CD">
      <w:pPr>
        <w:jc w:val="cente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Члан </w:t>
      </w:r>
      <w:r w:rsidR="00122B13" w:rsidRPr="000E3D72">
        <w:rPr>
          <w:rFonts w:asciiTheme="minorHAnsi" w:hAnsiTheme="minorHAnsi" w:cstheme="minorHAnsi"/>
          <w:sz w:val="24"/>
          <w:szCs w:val="24"/>
          <w:lang w:val="sr-Cyrl-CS" w:eastAsia="sr-Latn-CS"/>
        </w:rPr>
        <w:t>18</w:t>
      </w:r>
      <w:r w:rsidR="008A4E05" w:rsidRPr="000E3D72">
        <w:rPr>
          <w:rFonts w:asciiTheme="minorHAnsi" w:hAnsiTheme="minorHAnsi" w:cstheme="minorHAnsi"/>
          <w:sz w:val="24"/>
          <w:szCs w:val="24"/>
          <w:lang w:val="sr-Cyrl-CS" w:eastAsia="sr-Latn-CS"/>
        </w:rPr>
        <w:t>.</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У Регистар може бити уписано </w:t>
      </w:r>
      <w:r w:rsidR="0017599F" w:rsidRPr="000E3D72">
        <w:rPr>
          <w:rFonts w:asciiTheme="minorHAnsi" w:hAnsiTheme="minorHAnsi" w:cstheme="minorHAnsi"/>
          <w:sz w:val="24"/>
          <w:szCs w:val="24"/>
          <w:lang w:val="sr-Cyrl-CS" w:eastAsia="sr-Latn-CS"/>
        </w:rPr>
        <w:t>правно лице</w:t>
      </w:r>
      <w:r w:rsidR="001714AB" w:rsidRPr="000E3D72">
        <w:rPr>
          <w:rFonts w:asciiTheme="minorHAnsi" w:hAnsiTheme="minorHAnsi" w:cstheme="minorHAnsi"/>
          <w:sz w:val="24"/>
          <w:szCs w:val="24"/>
          <w:lang w:val="sr-Cyrl-CS" w:eastAsia="sr-Latn-CS"/>
        </w:rPr>
        <w:t>, односно предузетник</w:t>
      </w:r>
      <w:r w:rsidRPr="000E3D72">
        <w:rPr>
          <w:rFonts w:asciiTheme="minorHAnsi" w:hAnsiTheme="minorHAnsi" w:cstheme="minorHAnsi"/>
          <w:sz w:val="24"/>
          <w:szCs w:val="24"/>
          <w:lang w:val="sr-Cyrl-CS" w:eastAsia="sr-Latn-CS"/>
        </w:rPr>
        <w:t xml:space="preserve"> </w:t>
      </w:r>
      <w:r w:rsidR="003161A4" w:rsidRPr="000E3D72">
        <w:rPr>
          <w:rFonts w:asciiTheme="minorHAnsi" w:hAnsiTheme="minorHAnsi" w:cstheme="minorHAnsi"/>
          <w:sz w:val="24"/>
          <w:szCs w:val="24"/>
          <w:lang w:val="sr-Cyrl-CS" w:eastAsia="sr-Latn-CS"/>
        </w:rPr>
        <w:t>које има дозволу за пружање рачуноводствених услуга издату у складу са овим законом.</w:t>
      </w:r>
    </w:p>
    <w:p w:rsidR="003161A4" w:rsidRPr="000E3D72" w:rsidRDefault="003161A4"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Дозволу из става 1. овог члана решење</w:t>
      </w:r>
      <w:r w:rsidR="00685F3B" w:rsidRPr="000E3D72">
        <w:rPr>
          <w:rFonts w:asciiTheme="minorHAnsi" w:hAnsiTheme="minorHAnsi" w:cstheme="minorHAnsi"/>
          <w:sz w:val="24"/>
          <w:szCs w:val="24"/>
          <w:lang w:val="sr-Cyrl-CS" w:eastAsia="sr-Latn-CS"/>
        </w:rPr>
        <w:t>м издаје</w:t>
      </w:r>
      <w:r w:rsidR="005A3061" w:rsidRPr="000E3D72">
        <w:rPr>
          <w:rFonts w:asciiTheme="minorHAnsi" w:hAnsiTheme="minorHAnsi" w:cstheme="minorHAnsi"/>
          <w:sz w:val="24"/>
          <w:szCs w:val="24"/>
          <w:lang w:val="sr-Cyrl-CS" w:eastAsia="sr-Latn-CS"/>
        </w:rPr>
        <w:t xml:space="preserve"> Комора овлашћених ревизора</w:t>
      </w:r>
      <w:r w:rsidR="00685F3B" w:rsidRPr="000E3D72">
        <w:rPr>
          <w:rFonts w:asciiTheme="minorHAnsi" w:hAnsiTheme="minorHAnsi" w:cstheme="minorHAnsi"/>
          <w:sz w:val="24"/>
          <w:szCs w:val="24"/>
          <w:lang w:val="sr-Cyrl-CS" w:eastAsia="sr-Latn-CS"/>
        </w:rPr>
        <w:t xml:space="preserve"> (у даљем тексту: </w:t>
      </w:r>
      <w:r w:rsidR="005A3061" w:rsidRPr="000E3D72">
        <w:rPr>
          <w:rFonts w:asciiTheme="minorHAnsi" w:hAnsiTheme="minorHAnsi" w:cstheme="minorHAnsi"/>
          <w:sz w:val="24"/>
          <w:szCs w:val="24"/>
          <w:lang w:val="sr-Cyrl-CS" w:eastAsia="sr-Latn-CS"/>
        </w:rPr>
        <w:t>Комора</w:t>
      </w:r>
      <w:r w:rsidR="00685F3B" w:rsidRPr="000E3D72">
        <w:rPr>
          <w:rFonts w:asciiTheme="minorHAnsi" w:hAnsiTheme="minorHAnsi" w:cstheme="minorHAnsi"/>
          <w:sz w:val="24"/>
          <w:szCs w:val="24"/>
          <w:lang w:val="sr-Cyrl-CS" w:eastAsia="sr-Latn-CS"/>
        </w:rPr>
        <w:t xml:space="preserve">) </w:t>
      </w:r>
      <w:r w:rsidRPr="000E3D72">
        <w:rPr>
          <w:rFonts w:asciiTheme="minorHAnsi" w:hAnsiTheme="minorHAnsi" w:cstheme="minorHAnsi"/>
          <w:sz w:val="24"/>
          <w:szCs w:val="24"/>
          <w:lang w:val="sr-Cyrl-CS" w:eastAsia="sr-Latn-CS"/>
        </w:rPr>
        <w:t>правном лицу под условом да:</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1) има регистровану претежну делатност за пружање рачуноводствених услуга;</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2) оснивач, </w:t>
      </w:r>
      <w:r w:rsidRPr="000E3D72">
        <w:rPr>
          <w:rFonts w:asciiTheme="minorHAnsi" w:hAnsiTheme="minorHAnsi" w:cstheme="minorHAnsi"/>
          <w:sz w:val="24"/>
          <w:szCs w:val="24"/>
          <w:lang w:val="sr-Cyrl-CS"/>
        </w:rPr>
        <w:t xml:space="preserve">односно </w:t>
      </w:r>
      <w:r w:rsidR="00544432" w:rsidRPr="000E3D72">
        <w:rPr>
          <w:rFonts w:asciiTheme="minorHAnsi" w:hAnsiTheme="minorHAnsi" w:cstheme="minorHAnsi"/>
          <w:sz w:val="24"/>
          <w:szCs w:val="24"/>
          <w:lang w:val="sr-Cyrl-CS"/>
        </w:rPr>
        <w:t xml:space="preserve">стварни </w:t>
      </w:r>
      <w:r w:rsidRPr="000E3D72">
        <w:rPr>
          <w:rFonts w:asciiTheme="minorHAnsi" w:hAnsiTheme="minorHAnsi" w:cstheme="minorHAnsi"/>
          <w:sz w:val="24"/>
          <w:szCs w:val="24"/>
          <w:lang w:val="sr-Cyrl-CS"/>
        </w:rPr>
        <w:t>власник,</w:t>
      </w:r>
      <w:r w:rsidRPr="000E3D72">
        <w:rPr>
          <w:rFonts w:asciiTheme="minorHAnsi" w:hAnsiTheme="minorHAnsi" w:cstheme="minorHAnsi"/>
          <w:sz w:val="24"/>
          <w:szCs w:val="24"/>
          <w:lang w:val="sr-Cyrl-CS" w:eastAsia="sr-Latn-CS"/>
        </w:rPr>
        <w:t xml:space="preserve"> као и члан органа управљања пр</w:t>
      </w:r>
      <w:r w:rsidR="0017599F" w:rsidRPr="000E3D72">
        <w:rPr>
          <w:rFonts w:asciiTheme="minorHAnsi" w:hAnsiTheme="minorHAnsi" w:cstheme="minorHAnsi"/>
          <w:sz w:val="24"/>
          <w:szCs w:val="24"/>
          <w:lang w:val="sr-Cyrl-CS" w:eastAsia="sr-Latn-CS"/>
        </w:rPr>
        <w:t>авног лица</w:t>
      </w:r>
      <w:r w:rsidRPr="000E3D72">
        <w:rPr>
          <w:rFonts w:asciiTheme="minorHAnsi" w:hAnsiTheme="minorHAnsi" w:cstheme="minorHAnsi"/>
          <w:sz w:val="24"/>
          <w:szCs w:val="24"/>
          <w:lang w:val="sr-Cyrl-CS" w:eastAsia="sr-Latn-CS"/>
        </w:rPr>
        <w:t xml:space="preserve"> </w:t>
      </w:r>
      <w:proofErr w:type="spellStart"/>
      <w:r w:rsidRPr="000E3D72">
        <w:rPr>
          <w:rFonts w:asciiTheme="minorHAnsi" w:hAnsiTheme="minorHAnsi" w:cstheme="minorHAnsi"/>
          <w:sz w:val="24"/>
          <w:szCs w:val="24"/>
          <w:lang w:val="sr-Cyrl-CS" w:eastAsia="sr-Latn-CS"/>
        </w:rPr>
        <w:t>којe</w:t>
      </w:r>
      <w:proofErr w:type="spellEnd"/>
      <w:r w:rsidRPr="000E3D72">
        <w:rPr>
          <w:rFonts w:asciiTheme="minorHAnsi" w:hAnsiTheme="minorHAnsi" w:cstheme="minorHAnsi"/>
          <w:sz w:val="24"/>
          <w:szCs w:val="24"/>
          <w:lang w:val="sr-Cyrl-CS" w:eastAsia="sr-Latn-CS"/>
        </w:rPr>
        <w:t xml:space="preserve"> има регистровану претежну делатност за пружање рачуноводствених услуга, није </w:t>
      </w:r>
      <w:r w:rsidRPr="000E3D72">
        <w:rPr>
          <w:rFonts w:asciiTheme="minorHAnsi" w:hAnsiTheme="minorHAnsi" w:cstheme="minorHAnsi"/>
          <w:sz w:val="24"/>
          <w:szCs w:val="24"/>
          <w:lang w:val="sr-Cyrl-CS"/>
        </w:rPr>
        <w:t>осуђен прав</w:t>
      </w:r>
      <w:r w:rsidR="00FF0109" w:rsidRPr="000E3D72">
        <w:rPr>
          <w:rFonts w:asciiTheme="minorHAnsi" w:hAnsiTheme="minorHAnsi" w:cstheme="minorHAnsi"/>
          <w:sz w:val="24"/>
          <w:szCs w:val="24"/>
          <w:lang w:val="sr-Cyrl-CS"/>
        </w:rPr>
        <w:t>н</w:t>
      </w:r>
      <w:r w:rsidRPr="000E3D72">
        <w:rPr>
          <w:rFonts w:asciiTheme="minorHAnsi" w:hAnsiTheme="minorHAnsi" w:cstheme="minorHAnsi"/>
          <w:sz w:val="24"/>
          <w:szCs w:val="24"/>
          <w:lang w:val="sr-Cyrl-CS"/>
        </w:rPr>
        <w:t>оснажном пресудом за кривично дело у смислу закона којим се уређује одговорност правних лица за кривична дела</w:t>
      </w:r>
      <w:r w:rsidRPr="000E3D72">
        <w:rPr>
          <w:rFonts w:asciiTheme="minorHAnsi" w:hAnsiTheme="minorHAnsi" w:cstheme="minorHAnsi"/>
          <w:sz w:val="24"/>
          <w:szCs w:val="24"/>
          <w:lang w:val="sr-Cyrl-CS" w:eastAsia="sr-Latn-CS"/>
        </w:rPr>
        <w:t>, односно</w:t>
      </w:r>
      <w:r w:rsidR="006D5803" w:rsidRPr="000E3D72">
        <w:rPr>
          <w:rFonts w:asciiTheme="minorHAnsi" w:hAnsiTheme="minorHAnsi" w:cstheme="minorHAnsi"/>
          <w:sz w:val="24"/>
          <w:szCs w:val="24"/>
          <w:lang w:val="sr-Cyrl-CS" w:eastAsia="sr-Latn-CS"/>
        </w:rPr>
        <w:t xml:space="preserve"> уколико је оснивач, </w:t>
      </w:r>
      <w:r w:rsidR="006D5803" w:rsidRPr="000E3D72">
        <w:rPr>
          <w:rFonts w:asciiTheme="minorHAnsi" w:hAnsiTheme="minorHAnsi" w:cstheme="minorHAnsi"/>
          <w:sz w:val="24"/>
          <w:szCs w:val="24"/>
          <w:lang w:val="sr-Cyrl-CS"/>
        </w:rPr>
        <w:t>односно власник,</w:t>
      </w:r>
      <w:r w:rsidR="006D5803" w:rsidRPr="000E3D72">
        <w:rPr>
          <w:rFonts w:asciiTheme="minorHAnsi" w:hAnsiTheme="minorHAnsi" w:cstheme="minorHAnsi"/>
          <w:sz w:val="24"/>
          <w:szCs w:val="24"/>
          <w:lang w:val="sr-Cyrl-CS" w:eastAsia="sr-Latn-CS"/>
        </w:rPr>
        <w:t xml:space="preserve"> као и члан органа управљања правног лица физичко лице да није прав</w:t>
      </w:r>
      <w:r w:rsidR="00FF0109" w:rsidRPr="000E3D72">
        <w:rPr>
          <w:rFonts w:asciiTheme="minorHAnsi" w:hAnsiTheme="minorHAnsi" w:cstheme="minorHAnsi"/>
          <w:sz w:val="24"/>
          <w:szCs w:val="24"/>
          <w:lang w:val="sr-Cyrl-CS" w:eastAsia="sr-Latn-CS"/>
        </w:rPr>
        <w:t>н</w:t>
      </w:r>
      <w:r w:rsidR="006D5803" w:rsidRPr="000E3D72">
        <w:rPr>
          <w:rFonts w:asciiTheme="minorHAnsi" w:hAnsiTheme="minorHAnsi" w:cstheme="minorHAnsi"/>
          <w:sz w:val="24"/>
          <w:szCs w:val="24"/>
          <w:lang w:val="sr-Cyrl-CS" w:eastAsia="sr-Latn-CS"/>
        </w:rPr>
        <w:t xml:space="preserve">оснажно </w:t>
      </w:r>
      <w:r w:rsidRPr="000E3D72">
        <w:rPr>
          <w:rFonts w:asciiTheme="minorHAnsi" w:hAnsiTheme="minorHAnsi" w:cstheme="minorHAnsi"/>
          <w:sz w:val="24"/>
          <w:szCs w:val="24"/>
          <w:lang w:val="sr-Cyrl-CS" w:eastAsia="sr-Latn-CS"/>
        </w:rPr>
        <w:t>осу</w:t>
      </w:r>
      <w:r w:rsidR="00544432" w:rsidRPr="000E3D72">
        <w:rPr>
          <w:rFonts w:asciiTheme="minorHAnsi" w:hAnsiTheme="minorHAnsi" w:cstheme="minorHAnsi"/>
          <w:sz w:val="24"/>
          <w:szCs w:val="24"/>
          <w:lang w:val="sr-Cyrl-CS" w:eastAsia="sr-Latn-CS"/>
        </w:rPr>
        <w:t xml:space="preserve">ђено за кривична дела из става </w:t>
      </w:r>
      <w:r w:rsidR="00F35279" w:rsidRPr="000E3D72">
        <w:rPr>
          <w:rFonts w:asciiTheme="minorHAnsi" w:hAnsiTheme="minorHAnsi" w:cstheme="minorHAnsi"/>
          <w:sz w:val="24"/>
          <w:szCs w:val="24"/>
          <w:lang w:val="sr-Cyrl-CS" w:eastAsia="sr-Latn-CS"/>
        </w:rPr>
        <w:t>6</w:t>
      </w:r>
      <w:r w:rsidRPr="000E3D72">
        <w:rPr>
          <w:rFonts w:asciiTheme="minorHAnsi" w:hAnsiTheme="minorHAnsi" w:cstheme="minorHAnsi"/>
          <w:sz w:val="24"/>
          <w:szCs w:val="24"/>
          <w:lang w:val="sr-Cyrl-CS" w:eastAsia="sr-Latn-CS"/>
        </w:rPr>
        <w:t>. тачка 2) овог члана;</w:t>
      </w:r>
    </w:p>
    <w:p w:rsidR="00E545CD" w:rsidRPr="000E3D72" w:rsidRDefault="00BE75A2"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3) има у радном односу са пуни</w:t>
      </w:r>
      <w:r w:rsidR="00E545CD" w:rsidRPr="000E3D72">
        <w:rPr>
          <w:rFonts w:asciiTheme="minorHAnsi" w:hAnsiTheme="minorHAnsi" w:cstheme="minorHAnsi"/>
          <w:sz w:val="24"/>
          <w:szCs w:val="24"/>
          <w:lang w:val="sr-Cyrl-CS" w:eastAsia="sr-Latn-CS"/>
        </w:rPr>
        <w:t>м радним временом најмање једног запосленог</w:t>
      </w:r>
      <w:r w:rsidR="00185F57" w:rsidRPr="000E3D72">
        <w:rPr>
          <w:rFonts w:asciiTheme="minorHAnsi" w:hAnsiTheme="minorHAnsi" w:cstheme="minorHAnsi"/>
          <w:sz w:val="24"/>
          <w:szCs w:val="24"/>
          <w:lang w:val="sr-Cyrl-CS" w:eastAsia="sr-Latn-CS"/>
        </w:rPr>
        <w:t xml:space="preserve"> са професионалним звањем у области рачуноводства или ревизије, које је стечено код професионалне организације чланице Међународне федерације рачуновођа.</w:t>
      </w:r>
    </w:p>
    <w:p w:rsidR="00A11850" w:rsidRPr="000E3D72" w:rsidRDefault="00122B13" w:rsidP="00A11850">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Правно лице које има регистровану претежну делатност за пружање рачуноводствених услуга, оснивач, односно </w:t>
      </w:r>
      <w:r w:rsidR="00544432" w:rsidRPr="000E3D72">
        <w:rPr>
          <w:rFonts w:asciiTheme="minorHAnsi" w:hAnsiTheme="minorHAnsi" w:cstheme="minorHAnsi"/>
          <w:sz w:val="24"/>
          <w:szCs w:val="24"/>
          <w:lang w:val="sr-Cyrl-CS"/>
        </w:rPr>
        <w:t xml:space="preserve">стварни </w:t>
      </w:r>
      <w:r w:rsidRPr="000E3D72">
        <w:rPr>
          <w:rFonts w:asciiTheme="minorHAnsi" w:hAnsiTheme="minorHAnsi" w:cstheme="minorHAnsi"/>
          <w:sz w:val="24"/>
          <w:szCs w:val="24"/>
          <w:lang w:val="sr-Cyrl-CS"/>
        </w:rPr>
        <w:t>власник, као и члан органа управљања тог друштва, не може бити правно лице, сарадник правног лица, нити правно лице повезано с тим правним лицем у складу са законом, које је осуђено правноснажном пресудом за кривично дело</w:t>
      </w:r>
      <w:r w:rsidR="00B30724"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у смислу закона којим се уређује одговорност правних лица за кривична дела, односно физичко лице које је правноснажно осуђено за кривична дела из члана 16. став 5. овог закона.</w:t>
      </w:r>
    </w:p>
    <w:p w:rsidR="00A11850" w:rsidRPr="000E3D72" w:rsidRDefault="00A11850" w:rsidP="00A11850">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Изузетно од става 2. овог члана, на захтев друштва за ревизију, дозвола из става 1. овог члана издаје се по службеној дужности на основу решења о издавању дозволе за обављање ревизије која је издата у складу са законом којим се уређује ревизија.  </w:t>
      </w:r>
    </w:p>
    <w:p w:rsidR="003161A4" w:rsidRPr="000E3D72" w:rsidRDefault="00E545CD" w:rsidP="003161A4">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r>
      <w:r w:rsidR="003161A4" w:rsidRPr="000E3D72">
        <w:rPr>
          <w:rFonts w:asciiTheme="minorHAnsi" w:hAnsiTheme="minorHAnsi" w:cstheme="minorHAnsi"/>
          <w:sz w:val="24"/>
          <w:szCs w:val="24"/>
          <w:lang w:val="sr-Cyrl-CS" w:eastAsia="sr-Latn-CS"/>
        </w:rPr>
        <w:t>У Регистар може бити уписан предузетник који има дозволу за пружање рачуноводствених услуга издату у складу са овим законом.</w:t>
      </w:r>
    </w:p>
    <w:p w:rsidR="00E545CD" w:rsidRPr="000E3D72" w:rsidRDefault="00DD6BB8"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Дозволу из става 5</w:t>
      </w:r>
      <w:r w:rsidR="003161A4" w:rsidRPr="000E3D72">
        <w:rPr>
          <w:rFonts w:asciiTheme="minorHAnsi" w:hAnsiTheme="minorHAnsi" w:cstheme="minorHAnsi"/>
          <w:sz w:val="24"/>
          <w:szCs w:val="24"/>
          <w:lang w:val="sr-Cyrl-CS" w:eastAsia="sr-Latn-CS"/>
        </w:rPr>
        <w:t xml:space="preserve">. овог члана решењем издаје </w:t>
      </w:r>
      <w:r w:rsidR="005A3061" w:rsidRPr="000E3D72">
        <w:rPr>
          <w:rFonts w:asciiTheme="minorHAnsi" w:hAnsiTheme="minorHAnsi" w:cstheme="minorHAnsi"/>
          <w:sz w:val="24"/>
          <w:szCs w:val="24"/>
          <w:lang w:val="sr-Cyrl-CS" w:eastAsia="sr-Latn-CS"/>
        </w:rPr>
        <w:t xml:space="preserve">Комора </w:t>
      </w:r>
      <w:r w:rsidR="003161A4" w:rsidRPr="000E3D72">
        <w:rPr>
          <w:rFonts w:asciiTheme="minorHAnsi" w:hAnsiTheme="minorHAnsi" w:cstheme="minorHAnsi"/>
          <w:sz w:val="24"/>
          <w:szCs w:val="24"/>
          <w:lang w:val="sr-Cyrl-CS" w:eastAsia="sr-Latn-CS"/>
        </w:rPr>
        <w:t>предузетнику под условом да:</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1) има регистровану претежну делатност за пружање рачуноводствених услуга;</w:t>
      </w:r>
    </w:p>
    <w:p w:rsidR="00E545CD"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t xml:space="preserve">2) није </w:t>
      </w:r>
      <w:r w:rsidRPr="000E3D72">
        <w:rPr>
          <w:rFonts w:asciiTheme="minorHAnsi" w:eastAsia="TimesNewRoman" w:hAnsiTheme="minorHAnsi" w:cstheme="minorHAnsi"/>
          <w:sz w:val="24"/>
          <w:szCs w:val="24"/>
          <w:lang w:val="sr-Cyrl-CS"/>
        </w:rPr>
        <w:t>прав</w:t>
      </w:r>
      <w:r w:rsidR="003D065D" w:rsidRPr="000E3D72">
        <w:rPr>
          <w:rFonts w:asciiTheme="minorHAnsi" w:eastAsia="TimesNewRoman" w:hAnsiTheme="minorHAnsi" w:cstheme="minorHAnsi"/>
          <w:sz w:val="24"/>
          <w:szCs w:val="24"/>
          <w:lang w:val="sr-Cyrl-CS"/>
        </w:rPr>
        <w:t>н</w:t>
      </w:r>
      <w:r w:rsidRPr="000E3D72">
        <w:rPr>
          <w:rFonts w:asciiTheme="minorHAnsi" w:eastAsia="TimesNewRoman" w:hAnsiTheme="minorHAnsi" w:cstheme="minorHAnsi"/>
          <w:sz w:val="24"/>
          <w:szCs w:val="24"/>
          <w:lang w:val="sr-Cyrl-CS"/>
        </w:rPr>
        <w:t xml:space="preserve">оснажно </w:t>
      </w:r>
      <w:r w:rsidR="005716FC" w:rsidRPr="000E3D72">
        <w:rPr>
          <w:rFonts w:asciiTheme="minorHAnsi" w:hAnsiTheme="minorHAnsi" w:cstheme="minorHAnsi"/>
          <w:sz w:val="24"/>
          <w:szCs w:val="24"/>
          <w:lang w:val="sr-Cyrl-CS" w:eastAsia="sr-Latn-CS"/>
        </w:rPr>
        <w:t xml:space="preserve">осуђиван у смислу </w:t>
      </w:r>
      <w:r w:rsidR="00DC4D4C" w:rsidRPr="000E3D72">
        <w:rPr>
          <w:rFonts w:asciiTheme="minorHAnsi" w:hAnsiTheme="minorHAnsi" w:cstheme="minorHAnsi"/>
          <w:sz w:val="24"/>
          <w:szCs w:val="24"/>
          <w:lang w:val="sr-Cyrl-CS" w:eastAsia="sr-Latn-CS"/>
        </w:rPr>
        <w:t>члана 16. став 5. овог закона;</w:t>
      </w:r>
      <w:r w:rsidR="00DC4D4C" w:rsidRPr="000E3D72">
        <w:rPr>
          <w:rFonts w:asciiTheme="minorHAnsi" w:hAnsiTheme="minorHAnsi" w:cstheme="minorHAnsi"/>
          <w:strike/>
          <w:sz w:val="24"/>
          <w:szCs w:val="24"/>
          <w:lang w:val="sr-Cyrl-CS" w:eastAsia="sr-Latn-CS"/>
        </w:rPr>
        <w:t xml:space="preserve"> </w:t>
      </w:r>
    </w:p>
    <w:p w:rsidR="00E84882" w:rsidRPr="000E3D72" w:rsidRDefault="00E545CD" w:rsidP="00E545CD">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ab/>
      </w:r>
      <w:r w:rsidR="00BE75A2" w:rsidRPr="000E3D72">
        <w:rPr>
          <w:rFonts w:asciiTheme="minorHAnsi" w:hAnsiTheme="minorHAnsi" w:cstheme="minorHAnsi"/>
          <w:sz w:val="24"/>
          <w:szCs w:val="24"/>
          <w:lang w:val="sr-Cyrl-CS" w:eastAsia="sr-Latn-CS"/>
        </w:rPr>
        <w:t>3) има у радном односу са пуни</w:t>
      </w:r>
      <w:r w:rsidRPr="000E3D72">
        <w:rPr>
          <w:rFonts w:asciiTheme="minorHAnsi" w:hAnsiTheme="minorHAnsi" w:cstheme="minorHAnsi"/>
          <w:sz w:val="24"/>
          <w:szCs w:val="24"/>
          <w:lang w:val="sr-Cyrl-CS" w:eastAsia="sr-Latn-CS"/>
        </w:rPr>
        <w:t>м радним временом најмање једног запосленог</w:t>
      </w:r>
      <w:r w:rsidR="00185F57" w:rsidRPr="000E3D72">
        <w:rPr>
          <w:rFonts w:asciiTheme="minorHAnsi" w:hAnsiTheme="minorHAnsi" w:cstheme="minorHAnsi"/>
          <w:sz w:val="24"/>
          <w:szCs w:val="24"/>
          <w:lang w:val="sr-Cyrl-CS" w:eastAsia="sr-Latn-CS"/>
        </w:rPr>
        <w:t xml:space="preserve"> са професионалним звањем у области рачуноводства или ревизије, које је стечено код професионалне организације чланице Међународне федерације рачуновођа или сам предузетник испуњава овај критеријум.</w:t>
      </w:r>
    </w:p>
    <w:p w:rsidR="00122B13" w:rsidRPr="000E3D72" w:rsidRDefault="00122B13" w:rsidP="00122B13">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Предузетник који има регистровану претежну делатност за пружање рачуноводствених услуга, као ни сарадник предузетника, не може бити лице које је правноснажно осуђено за кривична дела из члана 16. став 5. овог закона.</w:t>
      </w:r>
    </w:p>
    <w:p w:rsidR="00122B13" w:rsidRPr="000E3D72" w:rsidRDefault="00BC4F20" w:rsidP="00122B13">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Под сарадником из </w:t>
      </w:r>
      <w:proofErr w:type="spellStart"/>
      <w:r w:rsidRPr="000E3D72">
        <w:rPr>
          <w:rFonts w:asciiTheme="minorHAnsi" w:hAnsiTheme="minorHAnsi" w:cstheme="minorHAnsi"/>
          <w:sz w:val="24"/>
          <w:szCs w:val="24"/>
          <w:lang w:val="sr-Cyrl-CS"/>
        </w:rPr>
        <w:t>ст</w:t>
      </w:r>
      <w:proofErr w:type="spellEnd"/>
      <w:r w:rsidRPr="000E3D72">
        <w:rPr>
          <w:rFonts w:asciiTheme="minorHAnsi" w:hAnsiTheme="minorHAnsi" w:cstheme="minorHAnsi"/>
          <w:sz w:val="24"/>
          <w:szCs w:val="24"/>
          <w:lang w:val="sr-Cyrl-CS"/>
        </w:rPr>
        <w:t>. 3. и 7</w:t>
      </w:r>
      <w:r w:rsidR="00122B13" w:rsidRPr="000E3D72">
        <w:rPr>
          <w:rFonts w:asciiTheme="minorHAnsi" w:hAnsiTheme="minorHAnsi" w:cstheme="minorHAnsi"/>
          <w:sz w:val="24"/>
          <w:szCs w:val="24"/>
          <w:lang w:val="sr-Cyrl-CS"/>
        </w:rPr>
        <w:t>. овог члана сматра се:</w:t>
      </w:r>
    </w:p>
    <w:p w:rsidR="00122B13" w:rsidRPr="000E3D72" w:rsidRDefault="00122B13" w:rsidP="00122B13">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   свако физичко лице које је на руководећем положају код правног лица у којем је оснивач, власник или одговорно лице правног лица које има регистровану претежну делатност за пружање рачуноводствених услуга или предузетник из става </w:t>
      </w:r>
      <w:r w:rsidR="00DC4D4C" w:rsidRPr="000E3D72">
        <w:rPr>
          <w:rFonts w:asciiTheme="minorHAnsi" w:hAnsiTheme="minorHAnsi" w:cstheme="minorHAnsi"/>
          <w:sz w:val="24"/>
          <w:szCs w:val="24"/>
          <w:lang w:val="sr-Cyrl-CS"/>
        </w:rPr>
        <w:t xml:space="preserve">6. </w:t>
      </w:r>
      <w:r w:rsidRPr="000E3D72">
        <w:rPr>
          <w:rFonts w:asciiTheme="minorHAnsi" w:hAnsiTheme="minorHAnsi" w:cstheme="minorHAnsi"/>
          <w:sz w:val="24"/>
          <w:szCs w:val="24"/>
          <w:lang w:val="sr-Cyrl-CS"/>
        </w:rPr>
        <w:t xml:space="preserve">овог члана на руководећем положају или је стварни власник тог </w:t>
      </w:r>
      <w:r w:rsidR="007810E1" w:rsidRPr="000E3D72">
        <w:rPr>
          <w:rFonts w:asciiTheme="minorHAnsi" w:hAnsiTheme="minorHAnsi" w:cstheme="minorHAnsi"/>
          <w:sz w:val="24"/>
          <w:szCs w:val="24"/>
          <w:lang w:val="sr-Cyrl-CS"/>
        </w:rPr>
        <w:t>правног лица</w:t>
      </w:r>
      <w:r w:rsidRPr="000E3D72">
        <w:rPr>
          <w:rFonts w:asciiTheme="minorHAnsi" w:hAnsiTheme="minorHAnsi" w:cstheme="minorHAnsi"/>
          <w:sz w:val="24"/>
          <w:szCs w:val="24"/>
          <w:lang w:val="sr-Cyrl-CS"/>
        </w:rPr>
        <w:t>;</w:t>
      </w:r>
    </w:p>
    <w:p w:rsidR="00122B13" w:rsidRPr="000E3D72" w:rsidRDefault="00122B13" w:rsidP="00122B13">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  свако физичко лице које је стварни власник правног </w:t>
      </w:r>
      <w:r w:rsidR="007810E1" w:rsidRPr="000E3D72">
        <w:rPr>
          <w:rFonts w:asciiTheme="minorHAnsi" w:hAnsiTheme="minorHAnsi" w:cstheme="minorHAnsi"/>
          <w:sz w:val="24"/>
          <w:szCs w:val="24"/>
          <w:lang w:val="sr-Cyrl-CS"/>
        </w:rPr>
        <w:t xml:space="preserve">лица </w:t>
      </w:r>
      <w:r w:rsidRPr="000E3D72">
        <w:rPr>
          <w:rFonts w:asciiTheme="minorHAnsi" w:hAnsiTheme="minorHAnsi" w:cstheme="minorHAnsi"/>
          <w:sz w:val="24"/>
          <w:szCs w:val="24"/>
          <w:lang w:val="sr-Cyrl-CS"/>
        </w:rPr>
        <w:t xml:space="preserve">у којем је оснивач, власник или одговорно лице правног лица које има регистровану претежну делатност за пружање рачуноводствених услуга или предузетник из става </w:t>
      </w:r>
      <w:r w:rsidR="00BC4F20" w:rsidRPr="000E3D72">
        <w:rPr>
          <w:rFonts w:asciiTheme="minorHAnsi" w:hAnsiTheme="minorHAnsi" w:cstheme="minorHAnsi"/>
          <w:sz w:val="24"/>
          <w:szCs w:val="24"/>
          <w:lang w:val="sr-Cyrl-CS"/>
        </w:rPr>
        <w:t>7</w:t>
      </w:r>
      <w:r w:rsidR="00DC4D4C"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овог члана на руководећем положају;</w:t>
      </w:r>
    </w:p>
    <w:p w:rsidR="00122B13" w:rsidRPr="000E3D72" w:rsidRDefault="00122B13" w:rsidP="00122B13">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3) свако физичко лице које са оснивачем, власником и одговорним лицем правног лица које има регистровану претежну делатност за пружање рачуноводствених услуга или са предузетником из става </w:t>
      </w:r>
      <w:r w:rsidR="00BC4F20" w:rsidRPr="000E3D72">
        <w:rPr>
          <w:rFonts w:asciiTheme="minorHAnsi" w:hAnsiTheme="minorHAnsi" w:cstheme="minorHAnsi"/>
          <w:sz w:val="24"/>
          <w:szCs w:val="24"/>
          <w:lang w:val="sr-Cyrl-CS"/>
        </w:rPr>
        <w:t>7</w:t>
      </w:r>
      <w:r w:rsidR="00DC4D4C"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овог члана има стварно власништво над истим правним лицем.</w:t>
      </w:r>
    </w:p>
    <w:p w:rsidR="005716FC" w:rsidRPr="000E3D72" w:rsidRDefault="005716FC" w:rsidP="00544432">
      <w:pPr>
        <w:ind w:firstLine="720"/>
        <w:rPr>
          <w:rFonts w:asciiTheme="minorHAnsi" w:hAnsiTheme="minorHAnsi" w:cstheme="minorHAnsi"/>
          <w:strike/>
          <w:sz w:val="24"/>
          <w:szCs w:val="24"/>
          <w:lang w:val="sr-Cyrl-CS"/>
        </w:rPr>
      </w:pPr>
      <w:r w:rsidRPr="000E3D72">
        <w:rPr>
          <w:rFonts w:asciiTheme="minorHAnsi" w:hAnsiTheme="minorHAnsi" w:cstheme="minorHAnsi"/>
          <w:sz w:val="24"/>
          <w:szCs w:val="24"/>
          <w:lang w:val="sr-Cyrl-CS"/>
        </w:rPr>
        <w:t xml:space="preserve">Физичко лице не може бити оснивач, односно стварни власник или члан органа управљања правног лица </w:t>
      </w:r>
      <w:proofErr w:type="spellStart"/>
      <w:r w:rsidRPr="000E3D72">
        <w:rPr>
          <w:rFonts w:asciiTheme="minorHAnsi" w:hAnsiTheme="minorHAnsi" w:cstheme="minorHAnsi"/>
          <w:sz w:val="24"/>
          <w:szCs w:val="24"/>
          <w:lang w:val="sr-Cyrl-CS" w:eastAsia="sr-Latn-CS"/>
        </w:rPr>
        <w:t>којe</w:t>
      </w:r>
      <w:proofErr w:type="spellEnd"/>
      <w:r w:rsidRPr="000E3D72">
        <w:rPr>
          <w:rFonts w:asciiTheme="minorHAnsi" w:hAnsiTheme="minorHAnsi" w:cstheme="minorHAnsi"/>
          <w:sz w:val="24"/>
          <w:szCs w:val="24"/>
          <w:lang w:val="sr-Cyrl-CS" w:eastAsia="sr-Latn-CS"/>
        </w:rPr>
        <w:t xml:space="preserve"> има регистровану претежну делатност за пружање рачуноводствених услуга, односно не може бити предузетник </w:t>
      </w:r>
      <w:r w:rsidRPr="000E3D72">
        <w:rPr>
          <w:rFonts w:asciiTheme="minorHAnsi" w:hAnsiTheme="minorHAnsi" w:cstheme="minorHAnsi"/>
          <w:sz w:val="24"/>
          <w:szCs w:val="24"/>
          <w:lang w:val="sr-Cyrl-CS"/>
        </w:rPr>
        <w:t xml:space="preserve">који има регистровану претежну делатност за пружање рачуноводствених услуга </w:t>
      </w:r>
      <w:r w:rsidR="000E3D72">
        <w:rPr>
          <w:rFonts w:asciiTheme="minorHAnsi" w:hAnsiTheme="minorHAnsi" w:cstheme="minorHAnsi"/>
          <w:sz w:val="24"/>
          <w:szCs w:val="24"/>
          <w:lang w:val="sr-Cyrl-CS"/>
        </w:rPr>
        <w:t xml:space="preserve">и ако је теже повредило или </w:t>
      </w:r>
      <w:proofErr w:type="spellStart"/>
      <w:r w:rsidR="000E3D72">
        <w:rPr>
          <w:rFonts w:asciiTheme="minorHAnsi" w:hAnsiTheme="minorHAnsi" w:cstheme="minorHAnsi"/>
          <w:sz w:val="24"/>
          <w:szCs w:val="24"/>
          <w:lang w:val="sr-Cyrl-CS"/>
        </w:rPr>
        <w:t>пон</w:t>
      </w:r>
      <w:proofErr w:type="spellEnd"/>
      <w:r w:rsidR="000E3D72">
        <w:rPr>
          <w:rFonts w:asciiTheme="minorHAnsi" w:hAnsiTheme="minorHAnsi" w:cstheme="minorHAnsi"/>
          <w:sz w:val="24"/>
          <w:szCs w:val="24"/>
          <w:lang w:val="sr-Cyrl-RS"/>
        </w:rPr>
        <w:t>о</w:t>
      </w:r>
      <w:r w:rsidRPr="000E3D72">
        <w:rPr>
          <w:rFonts w:asciiTheme="minorHAnsi" w:hAnsiTheme="minorHAnsi" w:cstheme="minorHAnsi"/>
          <w:sz w:val="24"/>
          <w:szCs w:val="24"/>
          <w:lang w:val="sr-Cyrl-CS"/>
        </w:rPr>
        <w:t xml:space="preserve">вило повреду прописа којим се уређује спречавање прања новца и финансирања тероризма </w:t>
      </w:r>
      <w:r w:rsidRPr="000E3D72">
        <w:rPr>
          <w:rFonts w:asciiTheme="minorHAnsi" w:hAnsiTheme="minorHAnsi" w:cstheme="minorHAnsi"/>
          <w:sz w:val="24"/>
          <w:szCs w:val="24"/>
          <w:shd w:val="clear" w:color="auto" w:fill="FFFFFF"/>
          <w:lang w:val="sr-Cyrl-CS"/>
        </w:rPr>
        <w:t>у периоду трајања изречене заштитне мере забране вршења одређених делатности које представљају претежну делатност привредног субјекта за пружање рачуноводствених услуга или трајања заштитне мере забране одговорном лицу да врши одређене послове који представљају претежну делатност привредног субјекта за пружање рачуноводствених услуга, односно у периоду трајања изречене заштитне мере забране одговорном лицу да врши одређене дужности, код правног лица чија је претежна делатност пружање рачуноводствених услуга.</w:t>
      </w:r>
    </w:p>
    <w:p w:rsidR="00E545CD" w:rsidRPr="000E3D72" w:rsidRDefault="00292845" w:rsidP="00DC4D4C">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Члан органа управљања</w:t>
      </w:r>
      <w:r w:rsidR="005E3D7D" w:rsidRPr="000E3D72">
        <w:rPr>
          <w:rFonts w:asciiTheme="minorHAnsi" w:hAnsiTheme="minorHAnsi" w:cstheme="minorHAnsi"/>
          <w:sz w:val="24"/>
          <w:szCs w:val="24"/>
          <w:lang w:val="sr-Cyrl-CS"/>
        </w:rPr>
        <w:t xml:space="preserve"> из става 2. тачка 2)</w:t>
      </w:r>
      <w:r w:rsidRPr="000E3D72">
        <w:rPr>
          <w:rFonts w:asciiTheme="minorHAnsi" w:hAnsiTheme="minorHAnsi" w:cstheme="minorHAnsi"/>
          <w:sz w:val="24"/>
          <w:szCs w:val="24"/>
          <w:lang w:val="sr-Cyrl-CS"/>
        </w:rPr>
        <w:t>, ст</w:t>
      </w:r>
      <w:r w:rsidR="005E3D7D" w:rsidRPr="000E3D72">
        <w:rPr>
          <w:rFonts w:asciiTheme="minorHAnsi" w:hAnsiTheme="minorHAnsi" w:cstheme="minorHAnsi"/>
          <w:sz w:val="24"/>
          <w:szCs w:val="24"/>
          <w:lang w:val="sr-Cyrl-CS"/>
        </w:rPr>
        <w:t>ава 3.</w:t>
      </w:r>
      <w:r w:rsidR="00BC4F20" w:rsidRPr="000E3D72">
        <w:rPr>
          <w:rFonts w:asciiTheme="minorHAnsi" w:hAnsiTheme="minorHAnsi" w:cstheme="minorHAnsi"/>
          <w:sz w:val="24"/>
          <w:szCs w:val="24"/>
          <w:lang w:val="sr-Cyrl-CS"/>
        </w:rPr>
        <w:t xml:space="preserve"> и става 9</w:t>
      </w:r>
      <w:r w:rsidRPr="000E3D72">
        <w:rPr>
          <w:rFonts w:asciiTheme="minorHAnsi" w:hAnsiTheme="minorHAnsi" w:cstheme="minorHAnsi"/>
          <w:sz w:val="24"/>
          <w:szCs w:val="24"/>
          <w:lang w:val="sr-Cyrl-CS"/>
        </w:rPr>
        <w:t xml:space="preserve">. овог члана означава директора, односно извршног директора у смислу закона којим се уређују привредна друштва. </w:t>
      </w:r>
      <w:r w:rsidR="00DC4D4C" w:rsidRPr="000E3D72">
        <w:rPr>
          <w:rFonts w:asciiTheme="minorHAnsi" w:hAnsiTheme="minorHAnsi" w:cstheme="minorHAnsi"/>
          <w:sz w:val="24"/>
          <w:szCs w:val="24"/>
          <w:lang w:val="sr-Cyrl-CS" w:eastAsia="sr-Latn-CS"/>
        </w:rPr>
        <w:t xml:space="preserve"> </w:t>
      </w:r>
    </w:p>
    <w:p w:rsidR="00292845" w:rsidRPr="000E3D72" w:rsidRDefault="00292845" w:rsidP="00292845">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Правно лице које подноси захтев</w:t>
      </w:r>
      <w:r w:rsidR="00DD6BB8" w:rsidRPr="000E3D72">
        <w:rPr>
          <w:rFonts w:asciiTheme="minorHAnsi" w:hAnsiTheme="minorHAnsi" w:cstheme="minorHAnsi"/>
          <w:sz w:val="24"/>
          <w:szCs w:val="24"/>
          <w:lang w:val="sr-Cyrl-CS"/>
        </w:rPr>
        <w:t xml:space="preserve"> за издавање дозволе из става 1</w:t>
      </w:r>
      <w:r w:rsidRPr="000E3D72">
        <w:rPr>
          <w:rFonts w:asciiTheme="minorHAnsi" w:hAnsiTheme="minorHAnsi" w:cstheme="minorHAnsi"/>
          <w:sz w:val="24"/>
          <w:szCs w:val="24"/>
          <w:lang w:val="sr-Cyrl-CS"/>
        </w:rPr>
        <w:t xml:space="preserve">. овог члана дужно је да докаже идентитет стварног власника тог правног лица, на начин и у смислу закона којим се уређује централна евиденција стварних власника. </w:t>
      </w:r>
    </w:p>
    <w:p w:rsidR="001714AB" w:rsidRPr="000E3D72" w:rsidRDefault="001714AB" w:rsidP="00292845">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Захтев за издавање дозволе из става 1. овог члана подноси се </w:t>
      </w:r>
      <w:r w:rsidR="005A3061" w:rsidRPr="000E3D72">
        <w:rPr>
          <w:rFonts w:asciiTheme="minorHAnsi" w:hAnsiTheme="minorHAnsi" w:cstheme="minorHAnsi"/>
          <w:sz w:val="24"/>
          <w:szCs w:val="24"/>
          <w:lang w:val="sr-Cyrl-CS" w:eastAsia="sr-Latn-CS"/>
        </w:rPr>
        <w:t xml:space="preserve">Комори. </w:t>
      </w:r>
    </w:p>
    <w:p w:rsidR="00105FC7" w:rsidRPr="000E3D72" w:rsidRDefault="00105FC7" w:rsidP="00055DBB">
      <w:pPr>
        <w:ind w:firstLine="720"/>
        <w:rPr>
          <w:rFonts w:asciiTheme="minorHAnsi" w:hAnsiTheme="minorHAnsi" w:cstheme="minorHAnsi"/>
          <w:strike/>
          <w:sz w:val="24"/>
          <w:szCs w:val="24"/>
          <w:lang w:val="sr-Cyrl-CS" w:eastAsia="sr-Latn-CS"/>
        </w:rPr>
      </w:pPr>
      <w:r w:rsidRPr="000E3D72">
        <w:rPr>
          <w:rFonts w:asciiTheme="minorHAnsi" w:hAnsiTheme="minorHAnsi" w:cstheme="minorHAnsi"/>
          <w:sz w:val="24"/>
          <w:szCs w:val="24"/>
          <w:shd w:val="clear" w:color="auto" w:fill="FFFFFF"/>
          <w:lang w:val="sr-Cyrl-CS"/>
        </w:rPr>
        <w:t xml:space="preserve">Решења из </w:t>
      </w:r>
      <w:proofErr w:type="spellStart"/>
      <w:r w:rsidRPr="000E3D72">
        <w:rPr>
          <w:rFonts w:asciiTheme="minorHAnsi" w:hAnsiTheme="minorHAnsi" w:cstheme="minorHAnsi"/>
          <w:sz w:val="24"/>
          <w:szCs w:val="24"/>
          <w:shd w:val="clear" w:color="auto" w:fill="FFFFFF"/>
          <w:lang w:val="sr-Cyrl-CS"/>
        </w:rPr>
        <w:t>ст</w:t>
      </w:r>
      <w:proofErr w:type="spellEnd"/>
      <w:r w:rsidRPr="000E3D72">
        <w:rPr>
          <w:rFonts w:asciiTheme="minorHAnsi" w:hAnsiTheme="minorHAnsi" w:cstheme="minorHAnsi"/>
          <w:sz w:val="24"/>
          <w:szCs w:val="24"/>
          <w:shd w:val="clear" w:color="auto" w:fill="FFFFFF"/>
          <w:lang w:val="sr-Cyrl-CS"/>
        </w:rPr>
        <w:t>. 2. и 6. овог члана су коначна. Против решења може се покренути управни спор.</w:t>
      </w:r>
    </w:p>
    <w:p w:rsidR="00055DBB" w:rsidRPr="000E3D72" w:rsidRDefault="00055DBB" w:rsidP="00055DBB">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У поступку одлучивања примењују се одредбе закона којим се уређује општи </w:t>
      </w:r>
      <w:proofErr w:type="spellStart"/>
      <w:r w:rsidRPr="000E3D72">
        <w:rPr>
          <w:rFonts w:asciiTheme="minorHAnsi" w:hAnsiTheme="minorHAnsi" w:cstheme="minorHAnsi"/>
          <w:sz w:val="24"/>
          <w:szCs w:val="24"/>
          <w:lang w:val="sr-Cyrl-CS" w:eastAsia="sr-Latn-CS"/>
        </w:rPr>
        <w:t>упрвни</w:t>
      </w:r>
      <w:proofErr w:type="spellEnd"/>
      <w:r w:rsidRPr="000E3D72">
        <w:rPr>
          <w:rFonts w:asciiTheme="minorHAnsi" w:hAnsiTheme="minorHAnsi" w:cstheme="minorHAnsi"/>
          <w:sz w:val="24"/>
          <w:szCs w:val="24"/>
          <w:lang w:val="sr-Cyrl-CS" w:eastAsia="sr-Latn-CS"/>
        </w:rPr>
        <w:t xml:space="preserve"> поступак, осим уколико овим законом није друкчије уређено. </w:t>
      </w:r>
    </w:p>
    <w:p w:rsidR="00046454" w:rsidRPr="000E3D72" w:rsidRDefault="005A3061" w:rsidP="00046454">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Комора </w:t>
      </w:r>
      <w:r w:rsidR="00046454" w:rsidRPr="000E3D72">
        <w:rPr>
          <w:rFonts w:asciiTheme="minorHAnsi" w:hAnsiTheme="minorHAnsi" w:cstheme="minorHAnsi"/>
          <w:sz w:val="24"/>
          <w:szCs w:val="24"/>
          <w:lang w:val="sr-Cyrl-CS"/>
        </w:rPr>
        <w:t xml:space="preserve">је дужан да по службеној дужности, без одлагања достави Агенцији примерак решења о издавању дозволе, ради уписа у Регистар. </w:t>
      </w:r>
    </w:p>
    <w:p w:rsidR="00483EA9" w:rsidRPr="000E3D72" w:rsidRDefault="00483EA9" w:rsidP="00E545CD">
      <w:pPr>
        <w:rPr>
          <w:rFonts w:asciiTheme="minorHAnsi" w:eastAsia="TimesNewRoman" w:hAnsiTheme="minorHAnsi" w:cstheme="minorHAnsi"/>
          <w:sz w:val="24"/>
          <w:szCs w:val="24"/>
          <w:lang w:val="sr-Cyrl-CS"/>
        </w:rPr>
      </w:pPr>
      <w:r w:rsidRPr="000E3D72">
        <w:rPr>
          <w:rFonts w:asciiTheme="minorHAnsi" w:hAnsiTheme="minorHAnsi" w:cstheme="minorHAnsi"/>
          <w:sz w:val="24"/>
          <w:szCs w:val="24"/>
          <w:lang w:val="sr-Cyrl-CS" w:eastAsia="sr-Latn-CS"/>
        </w:rPr>
        <w:tab/>
      </w:r>
      <w:r w:rsidRPr="000E3D72">
        <w:rPr>
          <w:rFonts w:asciiTheme="minorHAnsi" w:eastAsia="TimesNewRoman" w:hAnsiTheme="minorHAnsi" w:cstheme="minorHAnsi"/>
          <w:sz w:val="24"/>
          <w:szCs w:val="24"/>
          <w:lang w:val="sr-Cyrl-CS"/>
        </w:rPr>
        <w:t>Форму и садржи</w:t>
      </w:r>
      <w:r w:rsidR="00055DBB" w:rsidRPr="000E3D72">
        <w:rPr>
          <w:rFonts w:asciiTheme="minorHAnsi" w:eastAsia="TimesNewRoman" w:hAnsiTheme="minorHAnsi" w:cstheme="minorHAnsi"/>
          <w:sz w:val="24"/>
          <w:szCs w:val="24"/>
          <w:lang w:val="sr-Cyrl-CS"/>
        </w:rPr>
        <w:t>ну захтева</w:t>
      </w:r>
      <w:r w:rsidR="00645DBA" w:rsidRPr="000E3D72">
        <w:rPr>
          <w:rFonts w:asciiTheme="minorHAnsi" w:eastAsia="TimesNewRoman" w:hAnsiTheme="minorHAnsi" w:cstheme="minorHAnsi"/>
          <w:sz w:val="24"/>
          <w:szCs w:val="24"/>
          <w:lang w:val="sr-Cyrl-CS"/>
        </w:rPr>
        <w:t xml:space="preserve"> за издавање дозволе из става 12</w:t>
      </w:r>
      <w:r w:rsidR="00055DBB" w:rsidRPr="000E3D72">
        <w:rPr>
          <w:rFonts w:asciiTheme="minorHAnsi" w:eastAsia="TimesNewRoman" w:hAnsiTheme="minorHAnsi" w:cstheme="minorHAnsi"/>
          <w:sz w:val="24"/>
          <w:szCs w:val="24"/>
          <w:lang w:val="sr-Cyrl-CS"/>
        </w:rPr>
        <w:t xml:space="preserve">. овог члана, као и накнаду за издавање дозволе прописује </w:t>
      </w:r>
      <w:r w:rsidR="005A3061" w:rsidRPr="000E3D72">
        <w:rPr>
          <w:rFonts w:asciiTheme="minorHAnsi" w:eastAsia="TimesNewRoman" w:hAnsiTheme="minorHAnsi" w:cstheme="minorHAnsi"/>
          <w:sz w:val="24"/>
          <w:szCs w:val="24"/>
          <w:lang w:val="sr-Cyrl-CS"/>
        </w:rPr>
        <w:t>Коморе</w:t>
      </w:r>
      <w:r w:rsidRPr="000E3D72">
        <w:rPr>
          <w:rFonts w:asciiTheme="minorHAnsi" w:eastAsia="TimesNewRoman" w:hAnsiTheme="minorHAnsi" w:cstheme="minorHAnsi"/>
          <w:sz w:val="24"/>
          <w:szCs w:val="24"/>
          <w:lang w:val="sr-Cyrl-CS"/>
        </w:rPr>
        <w:t xml:space="preserve">, </w:t>
      </w:r>
      <w:r w:rsidRPr="000E3D72">
        <w:rPr>
          <w:rFonts w:asciiTheme="minorHAnsi" w:hAnsiTheme="minorHAnsi" w:cstheme="minorHAnsi"/>
          <w:sz w:val="24"/>
          <w:szCs w:val="24"/>
          <w:lang w:val="sr-Cyrl-CS"/>
        </w:rPr>
        <w:t xml:space="preserve">уз претходну сагласност </w:t>
      </w:r>
      <w:r w:rsidRPr="000E3D72">
        <w:rPr>
          <w:rFonts w:asciiTheme="minorHAnsi" w:eastAsia="TimesNewRoman" w:hAnsiTheme="minorHAnsi" w:cstheme="minorHAnsi"/>
          <w:sz w:val="24"/>
          <w:szCs w:val="24"/>
          <w:lang w:val="sr-Cyrl-CS"/>
        </w:rPr>
        <w:t>Министарства, које пре давања сагласности прибавља мишљење Националне комисије за рачуноводство.</w:t>
      </w:r>
    </w:p>
    <w:p w:rsidR="00055DBB" w:rsidRPr="000E3D72" w:rsidRDefault="005A3061" w:rsidP="00B30724">
      <w:pPr>
        <w:ind w:firstLine="720"/>
        <w:rPr>
          <w:rFonts w:asciiTheme="minorHAnsi" w:hAnsiTheme="minorHAnsi" w:cstheme="minorHAnsi"/>
          <w:sz w:val="24"/>
          <w:szCs w:val="24"/>
          <w:lang w:val="sr-Cyrl-CS" w:eastAsia="sr-Latn-CS"/>
        </w:rPr>
      </w:pPr>
      <w:r w:rsidRPr="000E3D72">
        <w:rPr>
          <w:rFonts w:asciiTheme="minorHAnsi" w:eastAsia="TimesNewRoman" w:hAnsiTheme="minorHAnsi" w:cstheme="minorHAnsi"/>
          <w:sz w:val="24"/>
          <w:szCs w:val="24"/>
          <w:lang w:val="sr-Cyrl-CS"/>
        </w:rPr>
        <w:lastRenderedPageBreak/>
        <w:t xml:space="preserve">Комора </w:t>
      </w:r>
      <w:r w:rsidR="00055DBB" w:rsidRPr="000E3D72">
        <w:rPr>
          <w:rFonts w:asciiTheme="minorHAnsi" w:hAnsiTheme="minorHAnsi" w:cstheme="minorHAnsi"/>
          <w:sz w:val="24"/>
          <w:szCs w:val="24"/>
          <w:lang w:val="sr-Cyrl-CS" w:eastAsia="sr-Latn-CS"/>
        </w:rPr>
        <w:t xml:space="preserve">најмање два пута годишње извештава Националну комисију за рачуноводство и Министарство финансија о питањима која се односе на издавање и одузимање дозвола </w:t>
      </w:r>
      <w:r w:rsidR="00100E13" w:rsidRPr="000E3D72">
        <w:rPr>
          <w:rFonts w:asciiTheme="minorHAnsi" w:hAnsiTheme="minorHAnsi" w:cstheme="minorHAnsi"/>
          <w:sz w:val="24"/>
          <w:szCs w:val="24"/>
          <w:lang w:val="sr-Cyrl-CS" w:eastAsia="sr-Latn-CS"/>
        </w:rPr>
        <w:t xml:space="preserve">за пружање рачуноводствених услуга. </w:t>
      </w:r>
    </w:p>
    <w:p w:rsidR="003075E9" w:rsidRPr="000E3D72" w:rsidRDefault="00DC4D4C" w:rsidP="00B30724">
      <w:pPr>
        <w:ind w:firstLine="720"/>
        <w:rPr>
          <w:rFonts w:asciiTheme="minorHAnsi" w:hAnsiTheme="minorHAnsi" w:cstheme="minorHAnsi"/>
          <w:strike/>
          <w:sz w:val="24"/>
          <w:szCs w:val="24"/>
          <w:lang w:val="sr-Cyrl-CS" w:eastAsia="sr-Latn-CS"/>
        </w:rPr>
      </w:pPr>
      <w:r w:rsidRPr="000E3D72">
        <w:rPr>
          <w:rFonts w:asciiTheme="minorHAnsi" w:hAnsiTheme="minorHAnsi" w:cstheme="minorHAnsi"/>
          <w:sz w:val="24"/>
          <w:szCs w:val="24"/>
          <w:lang w:val="sr-Cyrl-CS"/>
        </w:rPr>
        <w:t>Правна лица, односно предузетници који</w:t>
      </w:r>
      <w:r w:rsidR="00880109" w:rsidRPr="000E3D72">
        <w:rPr>
          <w:rFonts w:asciiTheme="minorHAnsi" w:hAnsiTheme="minorHAnsi" w:cstheme="minorHAnsi"/>
          <w:sz w:val="24"/>
          <w:szCs w:val="24"/>
          <w:lang w:val="sr-Cyrl-CS"/>
        </w:rPr>
        <w:t xml:space="preserve"> имају регистровану претежну делатност пружања рачуноводствених услуга </w:t>
      </w:r>
      <w:r w:rsidR="00F64B98" w:rsidRPr="000E3D72">
        <w:rPr>
          <w:rFonts w:asciiTheme="minorHAnsi" w:hAnsiTheme="minorHAnsi" w:cstheme="minorHAnsi"/>
          <w:sz w:val="24"/>
          <w:szCs w:val="24"/>
          <w:lang w:val="sr-Cyrl-CS"/>
        </w:rPr>
        <w:t xml:space="preserve">дужни су да обавештавају </w:t>
      </w:r>
      <w:r w:rsidR="00880109" w:rsidRPr="000E3D72">
        <w:rPr>
          <w:rFonts w:asciiTheme="minorHAnsi" w:hAnsiTheme="minorHAnsi" w:cstheme="minorHAnsi"/>
          <w:sz w:val="24"/>
          <w:szCs w:val="24"/>
          <w:lang w:val="sr-Cyrl-CS"/>
        </w:rPr>
        <w:t xml:space="preserve">Агенцију </w:t>
      </w:r>
      <w:r w:rsidR="00F64B98" w:rsidRPr="000E3D72">
        <w:rPr>
          <w:rFonts w:asciiTheme="minorHAnsi" w:hAnsiTheme="minorHAnsi" w:cstheme="minorHAnsi"/>
          <w:sz w:val="24"/>
          <w:szCs w:val="24"/>
          <w:lang w:val="sr-Cyrl-CS"/>
        </w:rPr>
        <w:t>о променама свих чињеница и околност</w:t>
      </w:r>
      <w:r w:rsidR="00880109" w:rsidRPr="000E3D72">
        <w:rPr>
          <w:rFonts w:asciiTheme="minorHAnsi" w:hAnsiTheme="minorHAnsi" w:cstheme="minorHAnsi"/>
          <w:sz w:val="24"/>
          <w:szCs w:val="24"/>
          <w:lang w:val="sr-Cyrl-CS"/>
        </w:rPr>
        <w:t>и на основу којих су уписани у Р</w:t>
      </w:r>
      <w:r w:rsidR="00F64B98" w:rsidRPr="000E3D72">
        <w:rPr>
          <w:rFonts w:asciiTheme="minorHAnsi" w:hAnsiTheme="minorHAnsi" w:cstheme="minorHAnsi"/>
          <w:sz w:val="24"/>
          <w:szCs w:val="24"/>
          <w:lang w:val="sr-Cyrl-CS"/>
        </w:rPr>
        <w:t>егистар, у року од осам дана од дана настанка промена.</w:t>
      </w:r>
      <w:r w:rsidR="00B30724" w:rsidRPr="000E3D72">
        <w:rPr>
          <w:rFonts w:asciiTheme="minorHAnsi" w:hAnsiTheme="minorHAnsi" w:cstheme="minorHAnsi"/>
          <w:sz w:val="24"/>
          <w:szCs w:val="24"/>
          <w:lang w:val="sr-Cyrl-CS"/>
        </w:rPr>
        <w:t xml:space="preserve"> </w:t>
      </w:r>
      <w:r w:rsidR="00D22A8B" w:rsidRPr="000E3D72">
        <w:rPr>
          <w:rFonts w:asciiTheme="minorHAnsi" w:hAnsiTheme="minorHAnsi" w:cstheme="minorHAnsi"/>
          <w:strike/>
          <w:sz w:val="24"/>
          <w:szCs w:val="24"/>
          <w:lang w:val="sr-Cyrl-CS" w:eastAsia="sr-Latn-CS"/>
        </w:rPr>
        <w:t xml:space="preserve"> </w:t>
      </w:r>
    </w:p>
    <w:p w:rsidR="00277401" w:rsidRPr="000E3D72" w:rsidRDefault="00277401" w:rsidP="00277401">
      <w:pPr>
        <w:tabs>
          <w:tab w:val="left" w:pos="0"/>
        </w:tabs>
        <w:rPr>
          <w:rFonts w:ascii="Times New Roman" w:hAnsi="Times New Roman"/>
          <w:sz w:val="24"/>
          <w:szCs w:val="24"/>
          <w:lang w:val="sr-Cyrl-CS"/>
        </w:rPr>
      </w:pPr>
      <w:r w:rsidRPr="000E3D72">
        <w:rPr>
          <w:rFonts w:ascii="Times New Roman" w:hAnsi="Times New Roman"/>
          <w:sz w:val="24"/>
          <w:szCs w:val="24"/>
          <w:lang w:val="sr-Cyrl-CS"/>
        </w:rPr>
        <w:tab/>
        <w:t>Ако се из оправданих разлога не може прибавити</w:t>
      </w:r>
      <w:r w:rsidR="00EB4D64" w:rsidRPr="000E3D72">
        <w:rPr>
          <w:rFonts w:ascii="Times New Roman" w:hAnsi="Times New Roman"/>
          <w:sz w:val="24"/>
          <w:szCs w:val="24"/>
          <w:lang w:val="sr-Cyrl-CS"/>
        </w:rPr>
        <w:t xml:space="preserve"> доказ о </w:t>
      </w:r>
      <w:proofErr w:type="spellStart"/>
      <w:r w:rsidR="00EB4D64" w:rsidRPr="000E3D72">
        <w:rPr>
          <w:rFonts w:ascii="Times New Roman" w:hAnsi="Times New Roman"/>
          <w:sz w:val="24"/>
          <w:szCs w:val="24"/>
          <w:lang w:val="sr-Cyrl-CS"/>
        </w:rPr>
        <w:t>неосуђиваности</w:t>
      </w:r>
      <w:proofErr w:type="spellEnd"/>
      <w:r w:rsidR="00EB4D64" w:rsidRPr="000E3D72">
        <w:rPr>
          <w:rFonts w:ascii="Times New Roman" w:hAnsi="Times New Roman"/>
          <w:sz w:val="24"/>
          <w:szCs w:val="24"/>
          <w:lang w:val="sr-Cyrl-CS"/>
        </w:rPr>
        <w:t xml:space="preserve"> из </w:t>
      </w:r>
      <w:proofErr w:type="spellStart"/>
      <w:r w:rsidR="00EB4D64" w:rsidRPr="000E3D72">
        <w:rPr>
          <w:rFonts w:ascii="Times New Roman" w:hAnsi="Times New Roman"/>
          <w:sz w:val="24"/>
          <w:szCs w:val="24"/>
          <w:lang w:val="sr-Cyrl-CS"/>
        </w:rPr>
        <w:t>ст</w:t>
      </w:r>
      <w:proofErr w:type="spellEnd"/>
      <w:r w:rsidR="00EB4D64" w:rsidRPr="000E3D72">
        <w:rPr>
          <w:rFonts w:ascii="Times New Roman" w:hAnsi="Times New Roman"/>
          <w:sz w:val="24"/>
          <w:szCs w:val="24"/>
          <w:lang w:val="sr-Cyrl-CS"/>
        </w:rPr>
        <w:t>.</w:t>
      </w:r>
      <w:r w:rsidRPr="000E3D72">
        <w:rPr>
          <w:rFonts w:ascii="Times New Roman" w:hAnsi="Times New Roman"/>
          <w:sz w:val="24"/>
          <w:szCs w:val="24"/>
          <w:lang w:val="sr-Cyrl-CS"/>
        </w:rPr>
        <w:t xml:space="preserve"> 3. и 7. овог члана</w:t>
      </w:r>
      <w:r w:rsidR="00CB5F01" w:rsidRPr="000E3D72">
        <w:rPr>
          <w:rFonts w:ascii="Times New Roman" w:hAnsi="Times New Roman"/>
          <w:sz w:val="24"/>
          <w:szCs w:val="24"/>
          <w:lang w:val="sr-Cyrl-CS"/>
        </w:rPr>
        <w:t xml:space="preserve">, </w:t>
      </w:r>
      <w:proofErr w:type="spellStart"/>
      <w:r w:rsidR="00CB5F01" w:rsidRPr="000E3D72">
        <w:rPr>
          <w:rFonts w:ascii="Times New Roman" w:hAnsi="Times New Roman"/>
          <w:sz w:val="24"/>
          <w:szCs w:val="24"/>
          <w:lang w:val="sr-Cyrl-CS"/>
        </w:rPr>
        <w:t>лицa</w:t>
      </w:r>
      <w:proofErr w:type="spellEnd"/>
      <w:r w:rsidR="00CB5F01" w:rsidRPr="000E3D72">
        <w:rPr>
          <w:rFonts w:ascii="Times New Roman" w:hAnsi="Times New Roman"/>
          <w:sz w:val="24"/>
          <w:szCs w:val="24"/>
          <w:lang w:val="sr-Cyrl-CS"/>
        </w:rPr>
        <w:t xml:space="preserve"> из </w:t>
      </w:r>
      <w:proofErr w:type="spellStart"/>
      <w:r w:rsidR="00CB5F01" w:rsidRPr="000E3D72">
        <w:rPr>
          <w:rFonts w:ascii="Times New Roman" w:hAnsi="Times New Roman"/>
          <w:sz w:val="24"/>
          <w:szCs w:val="24"/>
          <w:lang w:val="sr-Cyrl-CS"/>
        </w:rPr>
        <w:t>ст</w:t>
      </w:r>
      <w:proofErr w:type="spellEnd"/>
      <w:r w:rsidR="00CB5F01" w:rsidRPr="000E3D72">
        <w:rPr>
          <w:rFonts w:ascii="Times New Roman" w:hAnsi="Times New Roman"/>
          <w:sz w:val="24"/>
          <w:szCs w:val="24"/>
          <w:lang w:val="sr-Cyrl-CS"/>
        </w:rPr>
        <w:t>.</w:t>
      </w:r>
      <w:r w:rsidRPr="000E3D72">
        <w:rPr>
          <w:rFonts w:ascii="Times New Roman" w:hAnsi="Times New Roman"/>
          <w:sz w:val="24"/>
          <w:szCs w:val="24"/>
          <w:lang w:val="sr-Cyrl-CS"/>
        </w:rPr>
        <w:t xml:space="preserve"> 1. и 8. овог члана могу доставити и изјаву дату под материјалном и кривичном одговорношћу да није осуђивано. </w:t>
      </w:r>
      <w:r w:rsidR="005A3061" w:rsidRPr="000E3D72">
        <w:rPr>
          <w:rFonts w:ascii="Times New Roman" w:hAnsi="Times New Roman"/>
          <w:sz w:val="24"/>
          <w:szCs w:val="24"/>
          <w:lang w:val="sr-Cyrl-CS"/>
        </w:rPr>
        <w:t xml:space="preserve">Комора </w:t>
      </w:r>
      <w:r w:rsidRPr="000E3D72">
        <w:rPr>
          <w:rFonts w:ascii="Times New Roman" w:hAnsi="Times New Roman"/>
          <w:sz w:val="24"/>
          <w:szCs w:val="24"/>
          <w:lang w:val="sr-Cyrl-CS"/>
        </w:rPr>
        <w:t>може у било ком тренутку з</w:t>
      </w:r>
      <w:r w:rsidR="00BA192F" w:rsidRPr="000E3D72">
        <w:rPr>
          <w:rFonts w:ascii="Times New Roman" w:hAnsi="Times New Roman"/>
          <w:sz w:val="24"/>
          <w:szCs w:val="24"/>
          <w:lang w:val="sr-Cyrl-CS"/>
        </w:rPr>
        <w:t xml:space="preserve">атражити од </w:t>
      </w:r>
      <w:r w:rsidR="00CA2BFD" w:rsidRPr="000E3D72">
        <w:rPr>
          <w:rFonts w:ascii="Times New Roman" w:hAnsi="Times New Roman"/>
          <w:sz w:val="24"/>
          <w:szCs w:val="24"/>
          <w:lang w:val="sr-Cyrl-CS"/>
        </w:rPr>
        <w:t xml:space="preserve">лица из </w:t>
      </w:r>
      <w:proofErr w:type="spellStart"/>
      <w:r w:rsidR="00CA2BFD" w:rsidRPr="000E3D72">
        <w:rPr>
          <w:rFonts w:ascii="Times New Roman" w:hAnsi="Times New Roman"/>
          <w:sz w:val="24"/>
          <w:szCs w:val="24"/>
          <w:lang w:val="sr-Cyrl-CS"/>
        </w:rPr>
        <w:t>ст</w:t>
      </w:r>
      <w:proofErr w:type="spellEnd"/>
      <w:r w:rsidR="00CA2BFD" w:rsidRPr="000E3D72">
        <w:rPr>
          <w:rFonts w:ascii="Times New Roman" w:hAnsi="Times New Roman"/>
          <w:sz w:val="24"/>
          <w:szCs w:val="24"/>
          <w:lang w:val="sr-Cyrl-CS"/>
        </w:rPr>
        <w:t>.</w:t>
      </w:r>
      <w:r w:rsidR="00BA192F" w:rsidRPr="000E3D72">
        <w:rPr>
          <w:rFonts w:ascii="Times New Roman" w:hAnsi="Times New Roman"/>
          <w:sz w:val="24"/>
          <w:szCs w:val="24"/>
          <w:lang w:val="sr-Cyrl-CS"/>
        </w:rPr>
        <w:t xml:space="preserve"> 1. и </w:t>
      </w:r>
      <w:r w:rsidRPr="000E3D72">
        <w:rPr>
          <w:rFonts w:ascii="Times New Roman" w:hAnsi="Times New Roman"/>
          <w:sz w:val="24"/>
          <w:szCs w:val="24"/>
          <w:lang w:val="sr-Cyrl-CS"/>
        </w:rPr>
        <w:t xml:space="preserve">8. овог члана да </w:t>
      </w:r>
      <w:r w:rsidR="00AA6260" w:rsidRPr="000E3D72">
        <w:rPr>
          <w:rFonts w:ascii="Times New Roman" w:hAnsi="Times New Roman"/>
          <w:sz w:val="24"/>
          <w:szCs w:val="24"/>
          <w:lang w:val="sr-Cyrl-CS"/>
        </w:rPr>
        <w:t>доставе</w:t>
      </w:r>
      <w:r w:rsidRPr="000E3D72">
        <w:rPr>
          <w:rFonts w:ascii="Times New Roman" w:hAnsi="Times New Roman"/>
          <w:sz w:val="24"/>
          <w:szCs w:val="24"/>
          <w:lang w:val="sr-Cyrl-CS"/>
        </w:rPr>
        <w:t xml:space="preserve"> доказе о </w:t>
      </w:r>
      <w:proofErr w:type="spellStart"/>
      <w:r w:rsidRPr="000E3D72">
        <w:rPr>
          <w:rFonts w:ascii="Times New Roman" w:hAnsi="Times New Roman"/>
          <w:sz w:val="24"/>
          <w:szCs w:val="24"/>
          <w:lang w:val="sr-Cyrl-CS"/>
        </w:rPr>
        <w:t>неосуђиваности</w:t>
      </w:r>
      <w:proofErr w:type="spellEnd"/>
      <w:r w:rsidRPr="000E3D72">
        <w:rPr>
          <w:rFonts w:ascii="Times New Roman" w:hAnsi="Times New Roman"/>
          <w:sz w:val="24"/>
          <w:szCs w:val="24"/>
          <w:lang w:val="sr-Cyrl-CS"/>
        </w:rPr>
        <w:t xml:space="preserve"> или непосредно од надлежног органа затражи те доказе.</w:t>
      </w:r>
    </w:p>
    <w:p w:rsidR="00277401" w:rsidRPr="000E3D72" w:rsidRDefault="00277401" w:rsidP="00277401">
      <w:pPr>
        <w:tabs>
          <w:tab w:val="left" w:pos="0"/>
        </w:tabs>
        <w:rPr>
          <w:rFonts w:ascii="Times New Roman" w:hAnsi="Times New Roman"/>
          <w:sz w:val="24"/>
          <w:szCs w:val="24"/>
          <w:lang w:val="sr-Cyrl-CS"/>
        </w:rPr>
      </w:pPr>
      <w:r w:rsidRPr="000E3D72">
        <w:rPr>
          <w:rFonts w:ascii="Times New Roman" w:hAnsi="Times New Roman"/>
          <w:sz w:val="24"/>
          <w:szCs w:val="24"/>
          <w:lang w:val="sr-Cyrl-CS"/>
        </w:rPr>
        <w:tab/>
      </w:r>
      <w:r w:rsidR="005A3061" w:rsidRPr="000E3D72">
        <w:rPr>
          <w:rFonts w:ascii="Times New Roman" w:eastAsia="Calibri" w:hAnsi="Times New Roman"/>
          <w:sz w:val="24"/>
          <w:szCs w:val="24"/>
          <w:lang w:val="sr-Cyrl-CS"/>
        </w:rPr>
        <w:t xml:space="preserve">Комора </w:t>
      </w:r>
      <w:r w:rsidRPr="000E3D72">
        <w:rPr>
          <w:rFonts w:ascii="Times New Roman" w:eastAsia="Calibri" w:hAnsi="Times New Roman"/>
          <w:sz w:val="24"/>
          <w:szCs w:val="24"/>
          <w:lang w:val="sr-Cyrl-CS"/>
        </w:rPr>
        <w:t xml:space="preserve">ради провере испуњености прописаних </w:t>
      </w:r>
      <w:proofErr w:type="spellStart"/>
      <w:r w:rsidRPr="000E3D72">
        <w:rPr>
          <w:rFonts w:ascii="Times New Roman" w:eastAsia="Calibri" w:hAnsi="Times New Roman"/>
          <w:sz w:val="24"/>
          <w:szCs w:val="24"/>
          <w:lang w:val="sr-Cyrl-CS"/>
        </w:rPr>
        <w:t>условa</w:t>
      </w:r>
      <w:proofErr w:type="spellEnd"/>
      <w:r w:rsidRPr="000E3D72">
        <w:rPr>
          <w:rFonts w:ascii="Times New Roman" w:eastAsia="Calibri" w:hAnsi="Times New Roman"/>
          <w:sz w:val="24"/>
          <w:szCs w:val="24"/>
          <w:lang w:val="sr-Cyrl-CS"/>
        </w:rPr>
        <w:t xml:space="preserve"> за давање дозволе за пружање рачуноводствених услуга може да у сваком тренутку прибави податке о </w:t>
      </w:r>
      <w:proofErr w:type="spellStart"/>
      <w:r w:rsidRPr="000E3D72">
        <w:rPr>
          <w:rFonts w:ascii="Times New Roman" w:eastAsia="Calibri" w:hAnsi="Times New Roman"/>
          <w:sz w:val="24"/>
          <w:szCs w:val="24"/>
          <w:lang w:val="sr-Cyrl-CS"/>
        </w:rPr>
        <w:t>осуђиваности</w:t>
      </w:r>
      <w:proofErr w:type="spellEnd"/>
      <w:r w:rsidRPr="000E3D72">
        <w:rPr>
          <w:rFonts w:ascii="Times New Roman" w:eastAsia="Calibri" w:hAnsi="Times New Roman"/>
          <w:sz w:val="24"/>
          <w:szCs w:val="24"/>
          <w:lang w:val="sr-Cyrl-CS"/>
        </w:rPr>
        <w:t>, одно</w:t>
      </w:r>
      <w:r w:rsidR="004F2669" w:rsidRPr="000E3D72">
        <w:rPr>
          <w:rFonts w:ascii="Times New Roman" w:eastAsia="Calibri" w:hAnsi="Times New Roman"/>
          <w:sz w:val="24"/>
          <w:szCs w:val="24"/>
          <w:lang w:val="sr-Cyrl-CS"/>
        </w:rPr>
        <w:t xml:space="preserve">сно </w:t>
      </w:r>
      <w:proofErr w:type="spellStart"/>
      <w:r w:rsidR="004F2669" w:rsidRPr="000E3D72">
        <w:rPr>
          <w:rFonts w:ascii="Times New Roman" w:eastAsia="Calibri" w:hAnsi="Times New Roman"/>
          <w:sz w:val="24"/>
          <w:szCs w:val="24"/>
          <w:lang w:val="sr-Cyrl-CS"/>
        </w:rPr>
        <w:t>неосуђиваности</w:t>
      </w:r>
      <w:proofErr w:type="spellEnd"/>
      <w:r w:rsidR="004F2669" w:rsidRPr="000E3D72">
        <w:rPr>
          <w:rFonts w:ascii="Times New Roman" w:eastAsia="Calibri" w:hAnsi="Times New Roman"/>
          <w:sz w:val="24"/>
          <w:szCs w:val="24"/>
          <w:lang w:val="sr-Cyrl-CS"/>
        </w:rPr>
        <w:t xml:space="preserve"> лица из </w:t>
      </w:r>
      <w:proofErr w:type="spellStart"/>
      <w:r w:rsidR="004F2669" w:rsidRPr="000E3D72">
        <w:rPr>
          <w:rFonts w:ascii="Times New Roman" w:eastAsia="Calibri" w:hAnsi="Times New Roman"/>
          <w:sz w:val="24"/>
          <w:szCs w:val="24"/>
          <w:lang w:val="sr-Cyrl-CS"/>
        </w:rPr>
        <w:t>ст</w:t>
      </w:r>
      <w:proofErr w:type="spellEnd"/>
      <w:r w:rsidR="004F2669" w:rsidRPr="000E3D72">
        <w:rPr>
          <w:rFonts w:ascii="Times New Roman" w:eastAsia="Calibri" w:hAnsi="Times New Roman"/>
          <w:sz w:val="24"/>
          <w:szCs w:val="24"/>
          <w:lang w:val="sr-Cyrl-CS"/>
        </w:rPr>
        <w:t>.</w:t>
      </w:r>
      <w:r w:rsidRPr="000E3D72">
        <w:rPr>
          <w:rFonts w:ascii="Times New Roman" w:eastAsia="Calibri" w:hAnsi="Times New Roman"/>
          <w:sz w:val="24"/>
          <w:szCs w:val="24"/>
          <w:lang w:val="sr-Cyrl-CS"/>
        </w:rPr>
        <w:t xml:space="preserve"> </w:t>
      </w:r>
      <w:r w:rsidR="004F2669" w:rsidRPr="000E3D72">
        <w:rPr>
          <w:rFonts w:ascii="Times New Roman" w:eastAsia="Calibri" w:hAnsi="Times New Roman"/>
          <w:sz w:val="24"/>
          <w:szCs w:val="24"/>
          <w:lang w:val="sr-Cyrl-CS"/>
        </w:rPr>
        <w:t>3</w:t>
      </w:r>
      <w:r w:rsidRPr="000E3D72">
        <w:rPr>
          <w:rFonts w:ascii="Times New Roman" w:eastAsia="Calibri" w:hAnsi="Times New Roman"/>
          <w:sz w:val="24"/>
          <w:szCs w:val="24"/>
          <w:lang w:val="sr-Cyrl-CS"/>
        </w:rPr>
        <w:t xml:space="preserve">. </w:t>
      </w:r>
      <w:r w:rsidR="004F2669" w:rsidRPr="000E3D72">
        <w:rPr>
          <w:rFonts w:ascii="Times New Roman" w:eastAsia="Calibri" w:hAnsi="Times New Roman"/>
          <w:sz w:val="24"/>
          <w:szCs w:val="24"/>
          <w:lang w:val="sr-Cyrl-CS"/>
        </w:rPr>
        <w:t xml:space="preserve"> и 7. </w:t>
      </w:r>
      <w:r w:rsidRPr="000E3D72">
        <w:rPr>
          <w:rFonts w:ascii="Times New Roman" w:eastAsia="Calibri" w:hAnsi="Times New Roman"/>
          <w:sz w:val="24"/>
          <w:szCs w:val="24"/>
          <w:lang w:val="sr-Cyrl-CS"/>
        </w:rPr>
        <w:t>овог члана у вези с којима се проверава испуњеност тих услова и њихових сарадника из казнене евиденције која се води у складу са законом.</w:t>
      </w:r>
    </w:p>
    <w:p w:rsidR="006E0A21" w:rsidRPr="000E3D72" w:rsidRDefault="006E0A21" w:rsidP="00E545CD">
      <w:pPr>
        <w:rPr>
          <w:rFonts w:asciiTheme="minorHAnsi" w:hAnsiTheme="minorHAnsi" w:cstheme="minorHAnsi"/>
          <w:sz w:val="24"/>
          <w:szCs w:val="24"/>
          <w:lang w:val="sr-Cyrl-CS" w:eastAsia="sr-Latn-CS"/>
        </w:rPr>
      </w:pPr>
    </w:p>
    <w:p w:rsidR="00E545CD" w:rsidRPr="000E3D72" w:rsidRDefault="00100E13" w:rsidP="00E545CD">
      <w:pPr>
        <w:jc w:val="cente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Одузимање дозволе и б</w:t>
      </w:r>
      <w:r w:rsidR="00E545CD" w:rsidRPr="000E3D72">
        <w:rPr>
          <w:rFonts w:asciiTheme="minorHAnsi" w:hAnsiTheme="minorHAnsi" w:cstheme="minorHAnsi"/>
          <w:sz w:val="24"/>
          <w:szCs w:val="24"/>
          <w:lang w:val="sr-Cyrl-CS" w:eastAsia="sr-Latn-CS"/>
        </w:rPr>
        <w:t>рисање из регистра</w:t>
      </w:r>
    </w:p>
    <w:p w:rsidR="00E545CD" w:rsidRPr="000E3D72" w:rsidRDefault="00E545CD" w:rsidP="00E545CD">
      <w:pPr>
        <w:jc w:val="center"/>
        <w:rPr>
          <w:rFonts w:asciiTheme="minorHAnsi" w:hAnsiTheme="minorHAnsi" w:cstheme="minorHAnsi"/>
          <w:sz w:val="24"/>
          <w:szCs w:val="24"/>
          <w:lang w:val="sr-Cyrl-CS"/>
        </w:rPr>
      </w:pPr>
    </w:p>
    <w:p w:rsidR="00E545CD" w:rsidRPr="000E3D72" w:rsidRDefault="00E545CD" w:rsidP="00E545CD">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Члан </w:t>
      </w:r>
      <w:r w:rsidR="005F2829" w:rsidRPr="000E3D72">
        <w:rPr>
          <w:rFonts w:asciiTheme="minorHAnsi" w:hAnsiTheme="minorHAnsi" w:cstheme="minorHAnsi"/>
          <w:sz w:val="24"/>
          <w:szCs w:val="24"/>
          <w:lang w:val="sr-Cyrl-CS"/>
        </w:rPr>
        <w:t>19</w:t>
      </w:r>
      <w:r w:rsidR="008A4E05" w:rsidRPr="000E3D72">
        <w:rPr>
          <w:rFonts w:asciiTheme="minorHAnsi" w:hAnsiTheme="minorHAnsi" w:cstheme="minorHAnsi"/>
          <w:sz w:val="24"/>
          <w:szCs w:val="24"/>
          <w:lang w:val="sr-Cyrl-CS"/>
        </w:rPr>
        <w:t>.</w:t>
      </w:r>
    </w:p>
    <w:p w:rsidR="00E545CD" w:rsidRPr="000E3D72" w:rsidRDefault="00E545CD"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Пр</w:t>
      </w:r>
      <w:r w:rsidR="00ED7A77" w:rsidRPr="000E3D72">
        <w:rPr>
          <w:rFonts w:asciiTheme="minorHAnsi" w:hAnsiTheme="minorHAnsi" w:cstheme="minorHAnsi"/>
          <w:sz w:val="24"/>
          <w:szCs w:val="24"/>
          <w:lang w:val="sr-Cyrl-CS"/>
        </w:rPr>
        <w:t>а</w:t>
      </w:r>
      <w:r w:rsidRPr="000E3D72">
        <w:rPr>
          <w:rFonts w:asciiTheme="minorHAnsi" w:hAnsiTheme="minorHAnsi" w:cstheme="minorHAnsi"/>
          <w:sz w:val="24"/>
          <w:szCs w:val="24"/>
          <w:lang w:val="sr-Cyrl-CS"/>
        </w:rPr>
        <w:t>вно</w:t>
      </w:r>
      <w:r w:rsidR="00030935" w:rsidRPr="000E3D72">
        <w:rPr>
          <w:rFonts w:asciiTheme="minorHAnsi" w:hAnsiTheme="minorHAnsi" w:cstheme="minorHAnsi"/>
          <w:sz w:val="24"/>
          <w:szCs w:val="24"/>
          <w:lang w:val="sr-Cyrl-CS"/>
        </w:rPr>
        <w:t>м</w:t>
      </w:r>
      <w:r w:rsidRPr="000E3D72">
        <w:rPr>
          <w:rFonts w:asciiTheme="minorHAnsi" w:hAnsiTheme="minorHAnsi" w:cstheme="minorHAnsi"/>
          <w:sz w:val="24"/>
          <w:szCs w:val="24"/>
          <w:lang w:val="sr-Cyrl-CS"/>
        </w:rPr>
        <w:t xml:space="preserve"> </w:t>
      </w:r>
      <w:r w:rsidR="00030935" w:rsidRPr="000E3D72">
        <w:rPr>
          <w:rFonts w:asciiTheme="minorHAnsi" w:hAnsiTheme="minorHAnsi" w:cstheme="minorHAnsi"/>
          <w:sz w:val="24"/>
          <w:szCs w:val="24"/>
          <w:lang w:val="sr-Cyrl-CS"/>
        </w:rPr>
        <w:t xml:space="preserve">лицу, односно предузетнику </w:t>
      </w:r>
      <w:r w:rsidR="00100E13" w:rsidRPr="000E3D72">
        <w:rPr>
          <w:rFonts w:asciiTheme="minorHAnsi" w:hAnsiTheme="minorHAnsi" w:cstheme="minorHAnsi"/>
          <w:sz w:val="24"/>
          <w:szCs w:val="24"/>
          <w:lang w:val="sr-Cyrl-CS"/>
        </w:rPr>
        <w:t xml:space="preserve">решењем се </w:t>
      </w:r>
      <w:r w:rsidR="00030935" w:rsidRPr="000E3D72">
        <w:rPr>
          <w:rFonts w:asciiTheme="minorHAnsi" w:hAnsiTheme="minorHAnsi" w:cstheme="minorHAnsi"/>
          <w:sz w:val="24"/>
          <w:szCs w:val="24"/>
          <w:lang w:val="sr-Cyrl-CS"/>
        </w:rPr>
        <w:t>одузима дозвола за пр</w:t>
      </w:r>
      <w:r w:rsidR="0049048C" w:rsidRPr="000E3D72">
        <w:rPr>
          <w:rFonts w:asciiTheme="minorHAnsi" w:hAnsiTheme="minorHAnsi" w:cstheme="minorHAnsi"/>
          <w:sz w:val="24"/>
          <w:szCs w:val="24"/>
          <w:lang w:val="sr-Cyrl-CS"/>
        </w:rPr>
        <w:t>ужање рачуноводствених услуга</w:t>
      </w:r>
      <w:r w:rsidR="00004E87" w:rsidRPr="000E3D72">
        <w:rPr>
          <w:rFonts w:asciiTheme="minorHAnsi" w:hAnsiTheme="minorHAnsi" w:cstheme="minorHAnsi"/>
          <w:sz w:val="24"/>
          <w:szCs w:val="24"/>
          <w:lang w:val="sr-Cyrl-CS"/>
        </w:rPr>
        <w:t>,</w:t>
      </w:r>
      <w:r w:rsidR="0049048C"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ако:</w:t>
      </w:r>
    </w:p>
    <w:p w:rsidR="00E545CD" w:rsidRPr="000E3D72" w:rsidRDefault="00E545CD"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1) престане да испуњава услове </w:t>
      </w:r>
      <w:r w:rsidR="00100E13" w:rsidRPr="000E3D72">
        <w:rPr>
          <w:rFonts w:asciiTheme="minorHAnsi" w:hAnsiTheme="minorHAnsi" w:cstheme="minorHAnsi"/>
          <w:sz w:val="24"/>
          <w:szCs w:val="24"/>
          <w:lang w:val="sr-Cyrl-CS"/>
        </w:rPr>
        <w:t>за издавање дозволе из члана 18. овог закона</w:t>
      </w:r>
      <w:r w:rsidRPr="000E3D72">
        <w:rPr>
          <w:rFonts w:asciiTheme="minorHAnsi" w:hAnsiTheme="minorHAnsi" w:cstheme="minorHAnsi"/>
          <w:sz w:val="24"/>
          <w:szCs w:val="24"/>
          <w:lang w:val="sr-Cyrl-CS"/>
        </w:rPr>
        <w:t>;</w:t>
      </w:r>
    </w:p>
    <w:p w:rsidR="00E545CD" w:rsidRPr="000E3D72" w:rsidRDefault="00E545CD"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2) је </w:t>
      </w:r>
      <w:r w:rsidR="00CC14C3" w:rsidRPr="000E3D72">
        <w:rPr>
          <w:rFonts w:asciiTheme="minorHAnsi" w:hAnsiTheme="minorHAnsi" w:cstheme="minorHAnsi"/>
          <w:sz w:val="24"/>
          <w:szCs w:val="24"/>
          <w:lang w:val="sr-Cyrl-CS"/>
        </w:rPr>
        <w:t xml:space="preserve">дозвола из члана 18. овог закона издата </w:t>
      </w:r>
      <w:r w:rsidRPr="000E3D72">
        <w:rPr>
          <w:rFonts w:asciiTheme="minorHAnsi" w:hAnsiTheme="minorHAnsi" w:cstheme="minorHAnsi"/>
          <w:sz w:val="24"/>
          <w:szCs w:val="24"/>
          <w:lang w:val="sr-Cyrl-CS"/>
        </w:rPr>
        <w:t>на основу неистинитих података;</w:t>
      </w:r>
    </w:p>
    <w:p w:rsidR="00E545CD" w:rsidRPr="000E3D72" w:rsidRDefault="00E545CD" w:rsidP="00E545CD">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3) донесе одлуку о престанку обављања ове делатности или престане да постоји као </w:t>
      </w:r>
      <w:r w:rsidR="007810E1" w:rsidRPr="000E3D72">
        <w:rPr>
          <w:rFonts w:asciiTheme="minorHAnsi" w:hAnsiTheme="minorHAnsi" w:cstheme="minorHAnsi"/>
          <w:sz w:val="24"/>
          <w:szCs w:val="24"/>
          <w:lang w:val="sr-Cyrl-CS"/>
        </w:rPr>
        <w:t xml:space="preserve">правно лице, односно предузетник </w:t>
      </w:r>
      <w:r w:rsidR="00B5250A" w:rsidRPr="000E3D72">
        <w:rPr>
          <w:rFonts w:asciiTheme="minorHAnsi" w:hAnsiTheme="minorHAnsi" w:cstheme="minorHAnsi"/>
          <w:sz w:val="24"/>
          <w:szCs w:val="24"/>
          <w:lang w:val="sr-Cyrl-CS"/>
        </w:rPr>
        <w:t>у складу са законом;</w:t>
      </w:r>
    </w:p>
    <w:p w:rsidR="00CC14C3" w:rsidRPr="000E3D72" w:rsidRDefault="00EF3981" w:rsidP="00EF3981">
      <w:pPr>
        <w:ind w:firstLine="720"/>
        <w:rPr>
          <w:rFonts w:asciiTheme="minorHAnsi" w:eastAsia="TimesNewRoman" w:hAnsiTheme="minorHAnsi" w:cstheme="minorHAnsi"/>
          <w:sz w:val="24"/>
          <w:szCs w:val="24"/>
          <w:lang w:val="sr-Cyrl-CS"/>
        </w:rPr>
      </w:pPr>
      <w:r w:rsidRPr="000E3D72">
        <w:rPr>
          <w:rFonts w:asciiTheme="minorHAnsi" w:eastAsia="TimesNewRoman" w:hAnsiTheme="minorHAnsi" w:cstheme="minorHAnsi"/>
          <w:sz w:val="24"/>
          <w:szCs w:val="24"/>
          <w:lang w:val="sr-Cyrl-CS"/>
        </w:rPr>
        <w:t>4) поступа супротно прописима којима се уређује спре</w:t>
      </w:r>
      <w:r w:rsidR="008D1B19" w:rsidRPr="000E3D72">
        <w:rPr>
          <w:rFonts w:asciiTheme="minorHAnsi" w:eastAsia="TimesNewRoman" w:hAnsiTheme="minorHAnsi" w:cstheme="minorHAnsi"/>
          <w:sz w:val="24"/>
          <w:szCs w:val="24"/>
          <w:lang w:val="sr-Cyrl-CS"/>
        </w:rPr>
        <w:t>чавање прања новца и финансирање</w:t>
      </w:r>
      <w:r w:rsidRPr="000E3D72">
        <w:rPr>
          <w:rFonts w:asciiTheme="minorHAnsi" w:eastAsia="TimesNewRoman" w:hAnsiTheme="minorHAnsi" w:cstheme="minorHAnsi"/>
          <w:sz w:val="24"/>
          <w:szCs w:val="24"/>
          <w:lang w:val="sr-Cyrl-CS"/>
        </w:rPr>
        <w:t xml:space="preserve"> тероризма</w:t>
      </w:r>
      <w:r w:rsidR="007B15AA" w:rsidRPr="000E3D72">
        <w:rPr>
          <w:rFonts w:asciiTheme="minorHAnsi" w:eastAsia="TimesNewRoman" w:hAnsiTheme="minorHAnsi" w:cstheme="minorHAnsi"/>
          <w:sz w:val="24"/>
          <w:szCs w:val="24"/>
          <w:lang w:val="sr-Cyrl-CS"/>
        </w:rPr>
        <w:t xml:space="preserve"> – на образложени предлог органа надлежног за спровођење прописа о спречавању прања новца и финансирању тероризма</w:t>
      </w:r>
      <w:r w:rsidRPr="000E3D72">
        <w:rPr>
          <w:rFonts w:asciiTheme="minorHAnsi" w:eastAsia="TimesNewRoman" w:hAnsiTheme="minorHAnsi" w:cstheme="minorHAnsi"/>
          <w:sz w:val="24"/>
          <w:szCs w:val="24"/>
          <w:lang w:val="sr-Cyrl-CS"/>
        </w:rPr>
        <w:t>.</w:t>
      </w:r>
    </w:p>
    <w:p w:rsidR="00EF3981" w:rsidRPr="000E3D72" w:rsidRDefault="00CC14C3" w:rsidP="00EF3981">
      <w:pPr>
        <w:ind w:firstLine="720"/>
        <w:rPr>
          <w:rFonts w:asciiTheme="minorHAnsi" w:eastAsia="TimesNewRoman" w:hAnsiTheme="minorHAnsi" w:cstheme="minorHAnsi"/>
          <w:sz w:val="24"/>
          <w:szCs w:val="24"/>
          <w:lang w:val="sr-Cyrl-CS"/>
        </w:rPr>
      </w:pPr>
      <w:r w:rsidRPr="000E3D72">
        <w:rPr>
          <w:rFonts w:asciiTheme="minorHAnsi" w:eastAsia="TimesNewRoman" w:hAnsiTheme="minorHAnsi" w:cstheme="minorHAnsi"/>
          <w:sz w:val="24"/>
          <w:szCs w:val="24"/>
          <w:lang w:val="sr-Cyrl-CS"/>
        </w:rPr>
        <w:t xml:space="preserve">Решење из става 1. овог члана доноси </w:t>
      </w:r>
      <w:r w:rsidR="005A3061" w:rsidRPr="000E3D72">
        <w:rPr>
          <w:rFonts w:asciiTheme="minorHAnsi" w:eastAsia="TimesNewRoman" w:hAnsiTheme="minorHAnsi" w:cstheme="minorHAnsi"/>
          <w:sz w:val="24"/>
          <w:szCs w:val="24"/>
          <w:lang w:val="sr-Cyrl-CS"/>
        </w:rPr>
        <w:t>Комора</w:t>
      </w:r>
      <w:r w:rsidRPr="000E3D72">
        <w:rPr>
          <w:rFonts w:asciiTheme="minorHAnsi" w:eastAsia="TimesNewRoman" w:hAnsiTheme="minorHAnsi" w:cstheme="minorHAnsi"/>
          <w:sz w:val="24"/>
          <w:szCs w:val="24"/>
          <w:lang w:val="sr-Cyrl-CS"/>
        </w:rPr>
        <w:t>.</w:t>
      </w:r>
      <w:r w:rsidR="00EF3981" w:rsidRPr="000E3D72">
        <w:rPr>
          <w:rFonts w:asciiTheme="minorHAnsi" w:eastAsia="TimesNewRoman" w:hAnsiTheme="minorHAnsi" w:cstheme="minorHAnsi"/>
          <w:sz w:val="24"/>
          <w:szCs w:val="24"/>
          <w:lang w:val="sr-Cyrl-CS"/>
        </w:rPr>
        <w:t xml:space="preserve"> </w:t>
      </w:r>
    </w:p>
    <w:p w:rsidR="00100E13" w:rsidRPr="000E3D72" w:rsidRDefault="009C7A53" w:rsidP="00EF3981">
      <w:pPr>
        <w:ind w:firstLine="720"/>
        <w:rPr>
          <w:rFonts w:asciiTheme="minorHAnsi" w:hAnsiTheme="minorHAnsi" w:cstheme="minorHAnsi"/>
          <w:strike/>
          <w:sz w:val="24"/>
          <w:szCs w:val="24"/>
          <w:lang w:val="sr-Cyrl-CS" w:eastAsia="sr-Latn-CS"/>
        </w:rPr>
      </w:pPr>
      <w:r w:rsidRPr="000E3D72">
        <w:rPr>
          <w:rFonts w:asciiTheme="minorHAnsi" w:hAnsiTheme="minorHAnsi" w:cstheme="minorHAnsi"/>
          <w:sz w:val="24"/>
          <w:szCs w:val="24"/>
          <w:shd w:val="clear" w:color="auto" w:fill="FFFFFF"/>
          <w:lang w:val="sr-Cyrl-CS"/>
        </w:rPr>
        <w:t>Решење из става 1. овог члана је коначно. Против решења може се покренути управни спор.</w:t>
      </w:r>
    </w:p>
    <w:p w:rsidR="00046454" w:rsidRPr="000E3D72" w:rsidRDefault="00046454" w:rsidP="00046454">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У поступку одлучивања примењују се одредбе закона којим се уређује општи </w:t>
      </w:r>
      <w:proofErr w:type="spellStart"/>
      <w:r w:rsidRPr="000E3D72">
        <w:rPr>
          <w:rFonts w:asciiTheme="minorHAnsi" w:hAnsiTheme="minorHAnsi" w:cstheme="minorHAnsi"/>
          <w:sz w:val="24"/>
          <w:szCs w:val="24"/>
          <w:lang w:val="sr-Cyrl-CS" w:eastAsia="sr-Latn-CS"/>
        </w:rPr>
        <w:t>упр</w:t>
      </w:r>
      <w:proofErr w:type="spellEnd"/>
      <w:r w:rsidR="00993BB2">
        <w:rPr>
          <w:rFonts w:asciiTheme="minorHAnsi" w:hAnsiTheme="minorHAnsi" w:cstheme="minorHAnsi"/>
          <w:sz w:val="24"/>
          <w:szCs w:val="24"/>
          <w:lang w:val="sr-Cyrl-RS" w:eastAsia="sr-Latn-CS"/>
        </w:rPr>
        <w:t>а</w:t>
      </w:r>
      <w:proofErr w:type="spellStart"/>
      <w:r w:rsidRPr="000E3D72">
        <w:rPr>
          <w:rFonts w:asciiTheme="minorHAnsi" w:hAnsiTheme="minorHAnsi" w:cstheme="minorHAnsi"/>
          <w:sz w:val="24"/>
          <w:szCs w:val="24"/>
          <w:lang w:val="sr-Cyrl-CS" w:eastAsia="sr-Latn-CS"/>
        </w:rPr>
        <w:t>вни</w:t>
      </w:r>
      <w:proofErr w:type="spellEnd"/>
      <w:r w:rsidRPr="000E3D72">
        <w:rPr>
          <w:rFonts w:asciiTheme="minorHAnsi" w:hAnsiTheme="minorHAnsi" w:cstheme="minorHAnsi"/>
          <w:sz w:val="24"/>
          <w:szCs w:val="24"/>
          <w:lang w:val="sr-Cyrl-CS" w:eastAsia="sr-Latn-CS"/>
        </w:rPr>
        <w:t xml:space="preserve"> поступак, осим уколико овим законом није друкчије уређено. </w:t>
      </w:r>
    </w:p>
    <w:p w:rsidR="00CC14C3" w:rsidRPr="000E3D72" w:rsidRDefault="005A3061" w:rsidP="00EF3981">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Комора </w:t>
      </w:r>
      <w:r w:rsidR="0028308F" w:rsidRPr="000E3D72">
        <w:rPr>
          <w:rFonts w:asciiTheme="minorHAnsi" w:hAnsiTheme="minorHAnsi" w:cstheme="minorHAnsi"/>
          <w:sz w:val="24"/>
          <w:szCs w:val="24"/>
          <w:lang w:val="sr-Cyrl-CS"/>
        </w:rPr>
        <w:t>је дуж</w:t>
      </w:r>
      <w:r w:rsidR="00046454" w:rsidRPr="000E3D72">
        <w:rPr>
          <w:rFonts w:asciiTheme="minorHAnsi" w:hAnsiTheme="minorHAnsi" w:cstheme="minorHAnsi"/>
          <w:sz w:val="24"/>
          <w:szCs w:val="24"/>
          <w:lang w:val="sr-Cyrl-CS"/>
        </w:rPr>
        <w:t>н</w:t>
      </w:r>
      <w:r w:rsidR="0028308F" w:rsidRPr="000E3D72">
        <w:rPr>
          <w:rFonts w:asciiTheme="minorHAnsi" w:hAnsiTheme="minorHAnsi" w:cstheme="minorHAnsi"/>
          <w:sz w:val="24"/>
          <w:szCs w:val="24"/>
          <w:lang w:val="sr-Cyrl-CS"/>
        </w:rPr>
        <w:t>а</w:t>
      </w:r>
      <w:r w:rsidR="00046454" w:rsidRPr="000E3D72">
        <w:rPr>
          <w:rFonts w:asciiTheme="minorHAnsi" w:hAnsiTheme="minorHAnsi" w:cstheme="minorHAnsi"/>
          <w:sz w:val="24"/>
          <w:szCs w:val="24"/>
          <w:lang w:val="sr-Cyrl-CS"/>
        </w:rPr>
        <w:t xml:space="preserve"> да по службеној дужности, без одлагања достави Агенцији примерак решења о одузимању дозволе из става 2. овог члана, ради брисања из Регистра. </w:t>
      </w:r>
    </w:p>
    <w:p w:rsidR="00100E13" w:rsidRDefault="00E545CD" w:rsidP="00004E87">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Default="008B3A31" w:rsidP="00004E87">
      <w:pPr>
        <w:rPr>
          <w:rFonts w:asciiTheme="minorHAnsi" w:hAnsiTheme="minorHAnsi" w:cstheme="minorHAnsi"/>
          <w:sz w:val="24"/>
          <w:szCs w:val="24"/>
          <w:lang w:val="sr-Cyrl-CS"/>
        </w:rPr>
      </w:pPr>
    </w:p>
    <w:p w:rsidR="008B3A31" w:rsidRPr="000E3D72" w:rsidRDefault="008B3A31" w:rsidP="00004E87">
      <w:pPr>
        <w:rPr>
          <w:rFonts w:asciiTheme="minorHAnsi" w:hAnsiTheme="minorHAnsi" w:cstheme="minorHAnsi"/>
          <w:sz w:val="24"/>
          <w:szCs w:val="24"/>
          <w:lang w:val="sr-Cyrl-CS"/>
        </w:rPr>
      </w:pPr>
    </w:p>
    <w:p w:rsidR="00365D1F" w:rsidRPr="000E3D72" w:rsidRDefault="0018640D" w:rsidP="00CA3B29">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IV</w:t>
      </w:r>
      <w:r w:rsidR="00CA3B29" w:rsidRPr="000E3D72">
        <w:rPr>
          <w:rFonts w:asciiTheme="minorHAnsi" w:hAnsiTheme="minorHAnsi" w:cstheme="minorHAnsi"/>
          <w:sz w:val="24"/>
          <w:szCs w:val="24"/>
          <w:lang w:val="sr-Cyrl-CS"/>
        </w:rPr>
        <w:t>. ПОПИС ИМОВИНЕ</w:t>
      </w:r>
      <w:r w:rsidR="00147BD8" w:rsidRPr="000E3D72">
        <w:rPr>
          <w:rFonts w:asciiTheme="minorHAnsi" w:hAnsiTheme="minorHAnsi" w:cstheme="minorHAnsi"/>
          <w:sz w:val="24"/>
          <w:szCs w:val="24"/>
          <w:lang w:val="sr-Cyrl-CS"/>
        </w:rPr>
        <w:t xml:space="preserve">, ОБАВЕЗА, ВАНБИЛАНСНЕ ИМОВИНЕ </w:t>
      </w:r>
    </w:p>
    <w:p w:rsidR="00CA3B29" w:rsidRPr="000E3D72" w:rsidRDefault="00147BD8" w:rsidP="00CA3B29">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И</w:t>
      </w:r>
      <w:r w:rsidR="00CA3B29" w:rsidRPr="000E3D72">
        <w:rPr>
          <w:rFonts w:asciiTheme="minorHAnsi" w:hAnsiTheme="minorHAnsi" w:cstheme="minorHAnsi"/>
          <w:sz w:val="24"/>
          <w:szCs w:val="24"/>
          <w:lang w:val="sr-Cyrl-CS"/>
        </w:rPr>
        <w:t xml:space="preserve"> ВАНБИЛАНСНИХ ОБАВЕЗА</w:t>
      </w:r>
    </w:p>
    <w:p w:rsidR="00CA3B29" w:rsidRPr="000E3D72" w:rsidRDefault="00CA3B29" w:rsidP="00CA3B29">
      <w:pPr>
        <w:jc w:val="center"/>
        <w:rPr>
          <w:rFonts w:asciiTheme="minorHAnsi" w:hAnsiTheme="minorHAnsi" w:cstheme="minorHAnsi"/>
          <w:bCs/>
          <w:sz w:val="24"/>
          <w:szCs w:val="24"/>
          <w:lang w:val="sr-Cyrl-CS"/>
        </w:rPr>
      </w:pPr>
      <w:bookmarkStart w:id="46" w:name="str_00152"/>
      <w:bookmarkEnd w:id="46"/>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Обавеза вршења пописа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5F2829" w:rsidRPr="000E3D72">
        <w:rPr>
          <w:rFonts w:asciiTheme="minorHAnsi" w:hAnsiTheme="minorHAnsi" w:cstheme="minorHAnsi"/>
          <w:bCs/>
          <w:sz w:val="24"/>
          <w:szCs w:val="24"/>
          <w:lang w:val="sr-Cyrl-CS"/>
        </w:rPr>
        <w:t>20</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Правно лице, односно предузетник дужан је да на почетку пословања изврши попис имовине, обавеза и </w:t>
      </w:r>
      <w:proofErr w:type="spellStart"/>
      <w:r w:rsidRPr="000E3D72">
        <w:rPr>
          <w:rFonts w:asciiTheme="minorHAnsi" w:hAnsiTheme="minorHAnsi" w:cstheme="minorHAnsi"/>
          <w:sz w:val="24"/>
          <w:szCs w:val="24"/>
          <w:lang w:val="sr-Cyrl-CS"/>
        </w:rPr>
        <w:t>ванбилансне</w:t>
      </w:r>
      <w:proofErr w:type="spellEnd"/>
      <w:r w:rsidRPr="000E3D72">
        <w:rPr>
          <w:rFonts w:asciiTheme="minorHAnsi" w:hAnsiTheme="minorHAnsi" w:cstheme="minorHAnsi"/>
          <w:sz w:val="24"/>
          <w:szCs w:val="24"/>
          <w:lang w:val="sr-Cyrl-CS"/>
        </w:rPr>
        <w:t xml:space="preserve"> имовине и </w:t>
      </w:r>
      <w:proofErr w:type="spellStart"/>
      <w:r w:rsidRPr="000E3D72">
        <w:rPr>
          <w:rFonts w:asciiTheme="minorHAnsi" w:hAnsiTheme="minorHAnsi" w:cstheme="minorHAnsi"/>
          <w:sz w:val="24"/>
          <w:szCs w:val="24"/>
          <w:lang w:val="sr-Cyrl-CS"/>
        </w:rPr>
        <w:t>ванбилансних</w:t>
      </w:r>
      <w:proofErr w:type="spellEnd"/>
      <w:r w:rsidRPr="000E3D72">
        <w:rPr>
          <w:rFonts w:asciiTheme="minorHAnsi" w:hAnsiTheme="minorHAnsi" w:cstheme="minorHAnsi"/>
          <w:sz w:val="24"/>
          <w:szCs w:val="24"/>
          <w:lang w:val="sr-Cyrl-CS"/>
        </w:rPr>
        <w:t xml:space="preserve"> обавеза, са назнаком појединачних вредности у количинама и новчаном износу.</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Правно лице, односно предузетник врши попис имовине и обавеза и усклађује стање по књигама са стањем по попису на </w:t>
      </w:r>
      <w:r w:rsidR="00E629D3" w:rsidRPr="000E3D72">
        <w:rPr>
          <w:rFonts w:asciiTheme="minorHAnsi" w:hAnsiTheme="minorHAnsi" w:cstheme="minorHAnsi"/>
          <w:sz w:val="24"/>
          <w:szCs w:val="24"/>
          <w:lang w:val="sr-Cyrl-CS"/>
        </w:rPr>
        <w:t>датум биланса</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Усклађивање промета и стања главне књиге са дневником и помоћних књига са главном књигом врши се пре пописа имовине и обавеза и пре састављања годишњих финансијских извештаја.</w:t>
      </w:r>
    </w:p>
    <w:p w:rsidR="00CA3B29" w:rsidRPr="000E3D72" w:rsidRDefault="00CA3B29" w:rsidP="00D60B17">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Правно лице, односно предузетник може предвидети општим актом и дуже периоде за вршење пописа књига, филмова, архивске грађе и слично, с тим што ти периоди не могу бити дужи од пет година.</w:t>
      </w:r>
    </w:p>
    <w:p w:rsidR="009558CF" w:rsidRPr="000E3D72" w:rsidRDefault="00CA3B29" w:rsidP="0048741F">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Начин и рокове вршења пописа и усклађивања </w:t>
      </w:r>
      <w:proofErr w:type="spellStart"/>
      <w:r w:rsidRPr="000E3D72">
        <w:rPr>
          <w:rFonts w:asciiTheme="minorHAnsi" w:hAnsiTheme="minorHAnsi" w:cstheme="minorHAnsi"/>
          <w:sz w:val="24"/>
          <w:szCs w:val="24"/>
          <w:lang w:val="sr-Cyrl-CS"/>
        </w:rPr>
        <w:t>књиговодственог</w:t>
      </w:r>
      <w:proofErr w:type="spellEnd"/>
      <w:r w:rsidRPr="000E3D72">
        <w:rPr>
          <w:rFonts w:asciiTheme="minorHAnsi" w:hAnsiTheme="minorHAnsi" w:cstheme="minorHAnsi"/>
          <w:sz w:val="24"/>
          <w:szCs w:val="24"/>
          <w:lang w:val="sr-Cyrl-CS"/>
        </w:rPr>
        <w:t xml:space="preserve"> стања са стварним стањем прописује министар</w:t>
      </w:r>
      <w:r w:rsidR="00AA4E6B" w:rsidRPr="000E3D72">
        <w:rPr>
          <w:rFonts w:asciiTheme="minorHAnsi" w:hAnsiTheme="minorHAnsi" w:cstheme="minorHAnsi"/>
          <w:sz w:val="24"/>
          <w:szCs w:val="24"/>
          <w:lang w:val="sr-Cyrl-CS"/>
        </w:rPr>
        <w:t xml:space="preserve"> надлежан за послове финансија.</w:t>
      </w:r>
    </w:p>
    <w:p w:rsidR="00314207" w:rsidRPr="000E3D72" w:rsidRDefault="00314207" w:rsidP="0048741F">
      <w:pPr>
        <w:tabs>
          <w:tab w:val="left" w:pos="567"/>
        </w:tabs>
        <w:rPr>
          <w:rFonts w:asciiTheme="minorHAnsi" w:hAnsiTheme="minorHAnsi" w:cstheme="minorHAnsi"/>
          <w:sz w:val="24"/>
          <w:szCs w:val="24"/>
          <w:lang w:val="sr-Cyrl-CS"/>
        </w:rPr>
      </w:pPr>
    </w:p>
    <w:p w:rsidR="0018640D" w:rsidRPr="000E3D72" w:rsidRDefault="0018640D" w:rsidP="008A027D">
      <w:pPr>
        <w:jc w:val="center"/>
        <w:rPr>
          <w:rFonts w:asciiTheme="minorHAnsi" w:hAnsiTheme="minorHAnsi" w:cstheme="minorHAnsi"/>
          <w:bCs/>
          <w:sz w:val="24"/>
          <w:szCs w:val="24"/>
          <w:lang w:val="sr-Cyrl-CS"/>
        </w:rPr>
      </w:pPr>
      <w:bookmarkStart w:id="47" w:name="str_00159"/>
      <w:bookmarkStart w:id="48" w:name="str_00162"/>
      <w:bookmarkEnd w:id="47"/>
      <w:bookmarkEnd w:id="48"/>
      <w:r w:rsidRPr="000E3D72">
        <w:rPr>
          <w:rFonts w:asciiTheme="minorHAnsi" w:hAnsiTheme="minorHAnsi" w:cstheme="minorHAnsi"/>
          <w:bCs/>
          <w:sz w:val="24"/>
          <w:szCs w:val="24"/>
          <w:lang w:val="sr-Cyrl-CS"/>
        </w:rPr>
        <w:t>Додатна обавеза вршења пописа</w:t>
      </w:r>
    </w:p>
    <w:p w:rsidR="0018640D" w:rsidRPr="000E3D72" w:rsidRDefault="0018640D" w:rsidP="008A027D">
      <w:pPr>
        <w:jc w:val="center"/>
        <w:rPr>
          <w:rFonts w:asciiTheme="minorHAnsi" w:hAnsiTheme="minorHAnsi" w:cstheme="minorHAnsi"/>
          <w:bCs/>
          <w:sz w:val="24"/>
          <w:szCs w:val="24"/>
          <w:lang w:val="sr-Cyrl-CS"/>
        </w:rPr>
      </w:pPr>
    </w:p>
    <w:p w:rsidR="0018640D" w:rsidRPr="000E3D72" w:rsidRDefault="0018640D" w:rsidP="008A027D">
      <w:pPr>
        <w:jc w:val="center"/>
        <w:rPr>
          <w:rFonts w:asciiTheme="minorHAnsi" w:hAnsiTheme="minorHAnsi" w:cstheme="minorHAnsi"/>
          <w:bCs/>
          <w:sz w:val="24"/>
          <w:szCs w:val="24"/>
          <w:lang w:val="sr-Cyrl-CS"/>
        </w:rPr>
      </w:pPr>
      <w:bookmarkStart w:id="49" w:name="str_0160"/>
      <w:bookmarkStart w:id="50" w:name="str_00160"/>
      <w:bookmarkEnd w:id="49"/>
      <w:bookmarkEnd w:id="50"/>
      <w:r w:rsidRPr="000E3D72">
        <w:rPr>
          <w:rFonts w:asciiTheme="minorHAnsi" w:hAnsiTheme="minorHAnsi" w:cstheme="minorHAnsi"/>
          <w:bCs/>
          <w:sz w:val="24"/>
          <w:szCs w:val="24"/>
          <w:lang w:val="sr-Cyrl-CS"/>
        </w:rPr>
        <w:t xml:space="preserve">Члан </w:t>
      </w:r>
      <w:r w:rsidR="005F2829" w:rsidRPr="000E3D72">
        <w:rPr>
          <w:rFonts w:asciiTheme="minorHAnsi" w:hAnsiTheme="minorHAnsi" w:cstheme="minorHAnsi"/>
          <w:bCs/>
          <w:sz w:val="24"/>
          <w:szCs w:val="24"/>
          <w:lang w:val="sr-Cyrl-CS"/>
        </w:rPr>
        <w:t>21</w:t>
      </w:r>
      <w:r w:rsidRPr="000E3D72">
        <w:rPr>
          <w:rFonts w:asciiTheme="minorHAnsi" w:hAnsiTheme="minorHAnsi" w:cstheme="minorHAnsi"/>
          <w:bCs/>
          <w:sz w:val="24"/>
          <w:szCs w:val="24"/>
          <w:lang w:val="sr-Cyrl-CS"/>
        </w:rPr>
        <w:t>.</w:t>
      </w:r>
    </w:p>
    <w:p w:rsidR="0018640D" w:rsidRPr="000E3D72" w:rsidRDefault="0018640D" w:rsidP="00004E87">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04E8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Поред поп</w:t>
      </w:r>
      <w:r w:rsidR="005F2829" w:rsidRPr="000E3D72">
        <w:rPr>
          <w:rFonts w:asciiTheme="minorHAnsi" w:hAnsiTheme="minorHAnsi" w:cstheme="minorHAnsi"/>
          <w:sz w:val="24"/>
          <w:szCs w:val="24"/>
          <w:lang w:val="sr-Cyrl-CS"/>
        </w:rPr>
        <w:t>иса имовине и обавеза из члана</w:t>
      </w:r>
      <w:r w:rsidR="001A48EE" w:rsidRPr="000E3D72">
        <w:rPr>
          <w:rFonts w:asciiTheme="minorHAnsi" w:hAnsiTheme="minorHAnsi" w:cstheme="minorHAnsi"/>
          <w:sz w:val="24"/>
          <w:szCs w:val="24"/>
          <w:lang w:val="sr-Cyrl-CS"/>
        </w:rPr>
        <w:t xml:space="preserve"> </w:t>
      </w:r>
      <w:r w:rsidR="005F2829" w:rsidRPr="000E3D72">
        <w:rPr>
          <w:rFonts w:asciiTheme="minorHAnsi" w:hAnsiTheme="minorHAnsi" w:cstheme="minorHAnsi"/>
          <w:sz w:val="24"/>
          <w:szCs w:val="24"/>
          <w:lang w:val="sr-Cyrl-CS"/>
        </w:rPr>
        <w:t>20</w:t>
      </w:r>
      <w:r w:rsidRPr="000E3D72">
        <w:rPr>
          <w:rFonts w:asciiTheme="minorHAnsi" w:hAnsiTheme="minorHAnsi" w:cstheme="minorHAnsi"/>
          <w:sz w:val="24"/>
          <w:szCs w:val="24"/>
          <w:lang w:val="sr-Cyrl-CS"/>
        </w:rPr>
        <w:t xml:space="preserve">. овог закона, правно лице, односно предузетник врши попис и усклађивање стања и приликом примопредаје дужности рачунополагача, промене продајних цена производа и робе у малопродајном објекту, статусне промене, отварања, односно закључења поступка стечаја и ликвидације правног лица, </w:t>
      </w:r>
      <w:r w:rsidR="004F76CB" w:rsidRPr="000E3D72">
        <w:rPr>
          <w:rFonts w:asciiTheme="minorHAnsi" w:hAnsiTheme="minorHAnsi" w:cstheme="minorHAnsi"/>
          <w:sz w:val="24"/>
          <w:szCs w:val="24"/>
          <w:lang w:val="sr-Cyrl-CS"/>
        </w:rPr>
        <w:t xml:space="preserve">односно предузетника, </w:t>
      </w:r>
      <w:r w:rsidRPr="000E3D72">
        <w:rPr>
          <w:rFonts w:asciiTheme="minorHAnsi" w:hAnsiTheme="minorHAnsi" w:cstheme="minorHAnsi"/>
          <w:sz w:val="24"/>
          <w:szCs w:val="24"/>
          <w:lang w:val="sr-Cyrl-CS"/>
        </w:rPr>
        <w:t>као и у другим случајевима предвиђеним законом.</w:t>
      </w:r>
    </w:p>
    <w:p w:rsidR="00DD6BB8" w:rsidRPr="000E3D72" w:rsidRDefault="00DD6BB8" w:rsidP="00105FC7">
      <w:pP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Усаглашавање потраживања и обавеза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51" w:name="str_0163"/>
      <w:bookmarkStart w:id="52" w:name="str_00163"/>
      <w:bookmarkEnd w:id="51"/>
      <w:bookmarkEnd w:id="52"/>
      <w:r w:rsidRPr="000E3D72">
        <w:rPr>
          <w:rFonts w:asciiTheme="minorHAnsi" w:hAnsiTheme="minorHAnsi" w:cstheme="minorHAnsi"/>
          <w:bCs/>
          <w:sz w:val="24"/>
          <w:szCs w:val="24"/>
          <w:lang w:val="sr-Cyrl-CS"/>
        </w:rPr>
        <w:t xml:space="preserve">Члан </w:t>
      </w:r>
      <w:r w:rsidR="00A7179A" w:rsidRPr="000E3D72">
        <w:rPr>
          <w:rFonts w:asciiTheme="minorHAnsi" w:hAnsiTheme="minorHAnsi" w:cstheme="minorHAnsi"/>
          <w:bCs/>
          <w:sz w:val="24"/>
          <w:szCs w:val="24"/>
          <w:lang w:val="sr-Cyrl-CS"/>
        </w:rPr>
        <w:t>22</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Правна лица и предузетници дужни су да пре састављања финансијских извештаја усагласе међусобна потраживања и обавезе, што се доказује одговарајућом исправом.</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Поверилац је дужан да, пре састављања финансијских извештаја, достави дужнику списак неплаћених обавеза.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Лица из става 1. овог члана дужна су да одговоре на захтев овлашћеног ревизора за независну потврду стања потраживања и обавеза.</w:t>
      </w:r>
    </w:p>
    <w:p w:rsidR="00D63F0D"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00B32DEB" w:rsidRPr="000E3D72">
        <w:rPr>
          <w:rFonts w:asciiTheme="minorHAnsi" w:hAnsiTheme="minorHAnsi" w:cstheme="minorHAnsi"/>
          <w:sz w:val="24"/>
          <w:szCs w:val="24"/>
          <w:lang w:val="sr-Cyrl-CS"/>
        </w:rPr>
        <w:t xml:space="preserve">Сва правна лица и предузетници који </w:t>
      </w:r>
      <w:r w:rsidRPr="000E3D72">
        <w:rPr>
          <w:rFonts w:asciiTheme="minorHAnsi" w:hAnsiTheme="minorHAnsi" w:cstheme="minorHAnsi"/>
          <w:sz w:val="24"/>
          <w:szCs w:val="24"/>
          <w:lang w:val="sr-Cyrl-CS"/>
        </w:rPr>
        <w:t xml:space="preserve">састављају </w:t>
      </w:r>
      <w:r w:rsidR="006516E8" w:rsidRPr="000E3D72">
        <w:rPr>
          <w:rFonts w:asciiTheme="minorHAnsi" w:hAnsiTheme="minorHAnsi" w:cstheme="minorHAnsi"/>
          <w:sz w:val="24"/>
          <w:szCs w:val="24"/>
          <w:lang w:val="sr-Cyrl-CS"/>
        </w:rPr>
        <w:t>Напомене уз финансијске извештаје</w:t>
      </w:r>
      <w:r w:rsidRPr="000E3D72">
        <w:rPr>
          <w:rFonts w:asciiTheme="minorHAnsi" w:hAnsiTheme="minorHAnsi" w:cstheme="minorHAnsi"/>
          <w:sz w:val="24"/>
          <w:szCs w:val="24"/>
          <w:lang w:val="sr-Cyrl-CS"/>
        </w:rPr>
        <w:t xml:space="preserve"> дужн</w:t>
      </w:r>
      <w:r w:rsidR="00B32DEB" w:rsidRPr="000E3D72">
        <w:rPr>
          <w:rFonts w:asciiTheme="minorHAnsi" w:hAnsiTheme="minorHAnsi" w:cstheme="minorHAnsi"/>
          <w:sz w:val="24"/>
          <w:szCs w:val="24"/>
          <w:lang w:val="sr-Cyrl-CS"/>
        </w:rPr>
        <w:t>и</w:t>
      </w:r>
      <w:r w:rsidRPr="000E3D72">
        <w:rPr>
          <w:rFonts w:asciiTheme="minorHAnsi" w:hAnsiTheme="minorHAnsi" w:cstheme="minorHAnsi"/>
          <w:sz w:val="24"/>
          <w:szCs w:val="24"/>
          <w:lang w:val="sr-Cyrl-CS"/>
        </w:rPr>
        <w:t xml:space="preserve"> су да у том извештају </w:t>
      </w:r>
      <w:r w:rsidR="00B32DEB" w:rsidRPr="000E3D72">
        <w:rPr>
          <w:rFonts w:asciiTheme="minorHAnsi" w:hAnsiTheme="minorHAnsi" w:cstheme="minorHAnsi"/>
          <w:sz w:val="24"/>
          <w:szCs w:val="24"/>
          <w:lang w:val="sr-Cyrl-CS"/>
        </w:rPr>
        <w:t xml:space="preserve">у вези са </w:t>
      </w:r>
      <w:r w:rsidRPr="000E3D72">
        <w:rPr>
          <w:rFonts w:asciiTheme="minorHAnsi" w:hAnsiTheme="minorHAnsi" w:cstheme="minorHAnsi"/>
          <w:sz w:val="24"/>
          <w:szCs w:val="24"/>
          <w:lang w:val="sr-Cyrl-CS"/>
        </w:rPr>
        <w:t>неусаглашен</w:t>
      </w:r>
      <w:r w:rsidR="00B32DEB" w:rsidRPr="000E3D72">
        <w:rPr>
          <w:rFonts w:asciiTheme="minorHAnsi" w:hAnsiTheme="minorHAnsi" w:cstheme="minorHAnsi"/>
          <w:sz w:val="24"/>
          <w:szCs w:val="24"/>
          <w:lang w:val="sr-Cyrl-CS"/>
        </w:rPr>
        <w:t>им</w:t>
      </w:r>
      <w:r w:rsidRPr="000E3D72">
        <w:rPr>
          <w:rFonts w:asciiTheme="minorHAnsi" w:hAnsiTheme="minorHAnsi" w:cstheme="minorHAnsi"/>
          <w:sz w:val="24"/>
          <w:szCs w:val="24"/>
          <w:lang w:val="sr-Cyrl-CS"/>
        </w:rPr>
        <w:t xml:space="preserve"> потраживањ</w:t>
      </w:r>
      <w:r w:rsidR="00B32DEB" w:rsidRPr="000E3D72">
        <w:rPr>
          <w:rFonts w:asciiTheme="minorHAnsi" w:hAnsiTheme="minorHAnsi" w:cstheme="minorHAnsi"/>
          <w:sz w:val="24"/>
          <w:szCs w:val="24"/>
          <w:lang w:val="sr-Cyrl-CS"/>
        </w:rPr>
        <w:t>им</w:t>
      </w:r>
      <w:r w:rsidRPr="000E3D72">
        <w:rPr>
          <w:rFonts w:asciiTheme="minorHAnsi" w:hAnsiTheme="minorHAnsi" w:cstheme="minorHAnsi"/>
          <w:sz w:val="24"/>
          <w:szCs w:val="24"/>
          <w:lang w:val="sr-Cyrl-CS"/>
        </w:rPr>
        <w:t>а и обавез</w:t>
      </w:r>
      <w:r w:rsidR="00B32DEB" w:rsidRPr="000E3D72">
        <w:rPr>
          <w:rFonts w:asciiTheme="minorHAnsi" w:hAnsiTheme="minorHAnsi" w:cstheme="minorHAnsi"/>
          <w:sz w:val="24"/>
          <w:szCs w:val="24"/>
          <w:lang w:val="sr-Cyrl-CS"/>
        </w:rPr>
        <w:t xml:space="preserve">ама обелодане: </w:t>
      </w:r>
    </w:p>
    <w:p w:rsidR="00D63F0D" w:rsidRPr="000E3D72" w:rsidRDefault="00D63F0D" w:rsidP="00D60B17">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1) </w:t>
      </w:r>
      <w:r w:rsidR="00B32DEB" w:rsidRPr="000E3D72">
        <w:rPr>
          <w:rFonts w:asciiTheme="minorHAnsi" w:hAnsiTheme="minorHAnsi" w:cstheme="minorHAnsi"/>
          <w:sz w:val="24"/>
          <w:szCs w:val="24"/>
          <w:lang w:val="sr-Cyrl-CS"/>
        </w:rPr>
        <w:t>број и укупан износ неусаглашених потраживања и њихов однос према број</w:t>
      </w:r>
      <w:r w:rsidRPr="000E3D72">
        <w:rPr>
          <w:rFonts w:asciiTheme="minorHAnsi" w:hAnsiTheme="minorHAnsi" w:cstheme="minorHAnsi"/>
          <w:sz w:val="24"/>
          <w:szCs w:val="24"/>
          <w:lang w:val="sr-Cyrl-CS"/>
        </w:rPr>
        <w:t xml:space="preserve">у и укупном износу потраживања; и </w:t>
      </w:r>
    </w:p>
    <w:p w:rsidR="00B32DEB" w:rsidRPr="000E3D72" w:rsidRDefault="00D63F0D"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2) </w:t>
      </w:r>
      <w:r w:rsidR="00B32DEB" w:rsidRPr="000E3D72">
        <w:rPr>
          <w:rFonts w:asciiTheme="minorHAnsi" w:hAnsiTheme="minorHAnsi" w:cstheme="minorHAnsi"/>
          <w:sz w:val="24"/>
          <w:szCs w:val="24"/>
          <w:lang w:val="sr-Cyrl-CS"/>
        </w:rPr>
        <w:t>број и укупан износ неусаглашених обавеза и њихов однос према броју и укупном износу обавеза.</w:t>
      </w:r>
    </w:p>
    <w:p w:rsidR="008A4E05" w:rsidRPr="000E3D72" w:rsidRDefault="008A4E05" w:rsidP="00F82AA9">
      <w:pPr>
        <w:rPr>
          <w:rFonts w:asciiTheme="minorHAnsi" w:hAnsiTheme="minorHAnsi" w:cstheme="minorHAnsi"/>
          <w:sz w:val="24"/>
          <w:szCs w:val="24"/>
          <w:lang w:val="sr-Cyrl-CS"/>
        </w:rPr>
      </w:pPr>
    </w:p>
    <w:p w:rsidR="00CA3B29" w:rsidRPr="000E3D72" w:rsidRDefault="00034729" w:rsidP="0018640D">
      <w:pPr>
        <w:jc w:val="center"/>
        <w:rPr>
          <w:rFonts w:asciiTheme="minorHAnsi" w:hAnsiTheme="minorHAnsi" w:cstheme="minorHAnsi"/>
          <w:sz w:val="24"/>
          <w:szCs w:val="24"/>
          <w:lang w:val="sr-Cyrl-CS"/>
        </w:rPr>
      </w:pPr>
      <w:bookmarkStart w:id="53" w:name="str_00168"/>
      <w:bookmarkEnd w:id="53"/>
      <w:r w:rsidRPr="000E3D72">
        <w:rPr>
          <w:rFonts w:asciiTheme="minorHAnsi" w:hAnsiTheme="minorHAnsi" w:cstheme="minorHAnsi"/>
          <w:sz w:val="24"/>
          <w:szCs w:val="24"/>
          <w:lang w:val="sr-Cyrl-CS"/>
        </w:rPr>
        <w:lastRenderedPageBreak/>
        <w:t xml:space="preserve">V. </w:t>
      </w:r>
      <w:r w:rsidR="00CA3B29" w:rsidRPr="000E3D72">
        <w:rPr>
          <w:rFonts w:asciiTheme="minorHAnsi" w:hAnsiTheme="minorHAnsi" w:cstheme="minorHAnsi"/>
          <w:sz w:val="24"/>
          <w:szCs w:val="24"/>
          <w:lang w:val="sr-Cyrl-CS"/>
        </w:rPr>
        <w:t>ПРАВИЛА</w:t>
      </w:r>
      <w:r w:rsidR="0018640D" w:rsidRPr="000E3D72">
        <w:rPr>
          <w:rFonts w:asciiTheme="minorHAnsi" w:hAnsiTheme="minorHAnsi" w:cstheme="minorHAnsi"/>
          <w:sz w:val="24"/>
          <w:szCs w:val="24"/>
          <w:lang w:val="sr-Cyrl-CS"/>
        </w:rPr>
        <w:t xml:space="preserve"> ВРЕДНОВАЊА</w:t>
      </w:r>
    </w:p>
    <w:p w:rsidR="00D64EA0" w:rsidRPr="000E3D72" w:rsidRDefault="00D64EA0" w:rsidP="00B32F23">
      <w:pPr>
        <w:jc w:val="center"/>
        <w:rPr>
          <w:rFonts w:asciiTheme="minorHAnsi" w:hAnsiTheme="minorHAnsi" w:cstheme="minorHAnsi"/>
          <w:bCs/>
          <w:sz w:val="24"/>
          <w:szCs w:val="24"/>
          <w:lang w:val="sr-Cyrl-CS"/>
        </w:rPr>
      </w:pPr>
      <w:bookmarkStart w:id="54" w:name="str_00169"/>
      <w:bookmarkEnd w:id="54"/>
    </w:p>
    <w:p w:rsidR="00CA3B29" w:rsidRPr="000E3D72" w:rsidRDefault="00CA3B29" w:rsidP="00CA3B29">
      <w:pPr>
        <w:jc w:val="center"/>
        <w:rPr>
          <w:rFonts w:asciiTheme="minorHAnsi" w:hAnsiTheme="minorHAnsi" w:cstheme="minorHAnsi"/>
          <w:bCs/>
          <w:sz w:val="24"/>
          <w:szCs w:val="24"/>
          <w:lang w:val="sr-Cyrl-CS"/>
        </w:rPr>
      </w:pPr>
      <w:bookmarkStart w:id="55" w:name="str_00189"/>
      <w:bookmarkEnd w:id="55"/>
      <w:r w:rsidRPr="000E3D72">
        <w:rPr>
          <w:rFonts w:asciiTheme="minorHAnsi" w:hAnsiTheme="minorHAnsi" w:cstheme="minorHAnsi"/>
          <w:bCs/>
          <w:sz w:val="24"/>
          <w:szCs w:val="24"/>
          <w:lang w:val="sr-Cyrl-CS"/>
        </w:rPr>
        <w:t xml:space="preserve">Општа </w:t>
      </w:r>
      <w:proofErr w:type="spellStart"/>
      <w:r w:rsidRPr="000E3D72">
        <w:rPr>
          <w:rFonts w:asciiTheme="minorHAnsi" w:hAnsiTheme="minorHAnsi" w:cstheme="minorHAnsi"/>
          <w:bCs/>
          <w:sz w:val="24"/>
          <w:szCs w:val="24"/>
          <w:lang w:val="sr-Cyrl-CS"/>
        </w:rPr>
        <w:t>рачуноводствена</w:t>
      </w:r>
      <w:proofErr w:type="spellEnd"/>
      <w:r w:rsidRPr="000E3D72">
        <w:rPr>
          <w:rFonts w:asciiTheme="minorHAnsi" w:hAnsiTheme="minorHAnsi" w:cstheme="minorHAnsi"/>
          <w:bCs/>
          <w:sz w:val="24"/>
          <w:szCs w:val="24"/>
          <w:lang w:val="sr-Cyrl-CS"/>
        </w:rPr>
        <w:t xml:space="preserve"> начела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56" w:name="str_0170"/>
      <w:bookmarkStart w:id="57" w:name="str_00170"/>
      <w:bookmarkEnd w:id="56"/>
      <w:bookmarkEnd w:id="57"/>
      <w:r w:rsidRPr="000E3D72">
        <w:rPr>
          <w:rFonts w:asciiTheme="minorHAnsi" w:hAnsiTheme="minorHAnsi" w:cstheme="minorHAnsi"/>
          <w:bCs/>
          <w:sz w:val="24"/>
          <w:szCs w:val="24"/>
          <w:lang w:val="sr-Cyrl-CS"/>
        </w:rPr>
        <w:t xml:space="preserve">Члан </w:t>
      </w:r>
      <w:r w:rsidR="00A7179A" w:rsidRPr="000E3D72">
        <w:rPr>
          <w:rFonts w:asciiTheme="minorHAnsi" w:hAnsiTheme="minorHAnsi" w:cstheme="minorHAnsi"/>
          <w:bCs/>
          <w:sz w:val="24"/>
          <w:szCs w:val="24"/>
          <w:lang w:val="sr-Cyrl-CS"/>
        </w:rPr>
        <w:t>23</w:t>
      </w:r>
      <w:r w:rsidRPr="000E3D72">
        <w:rPr>
          <w:rFonts w:asciiTheme="minorHAnsi" w:hAnsiTheme="minorHAnsi" w:cstheme="minorHAnsi"/>
          <w:bCs/>
          <w:sz w:val="24"/>
          <w:szCs w:val="24"/>
          <w:lang w:val="sr-Cyrl-CS"/>
        </w:rPr>
        <w:t>.</w:t>
      </w:r>
    </w:p>
    <w:p w:rsidR="00CA3B29" w:rsidRPr="000E3D72" w:rsidRDefault="00CA3B29" w:rsidP="00A53C6E">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Позиције, које се приказују у редовним</w:t>
      </w:r>
      <w:r w:rsidR="0012035F" w:rsidRPr="000E3D72">
        <w:rPr>
          <w:rFonts w:asciiTheme="minorHAnsi" w:hAnsiTheme="minorHAnsi" w:cstheme="minorHAnsi"/>
          <w:sz w:val="24"/>
          <w:szCs w:val="24"/>
          <w:lang w:val="sr-Cyrl-CS"/>
        </w:rPr>
        <w:t xml:space="preserve"> и консолидованим</w:t>
      </w:r>
      <w:r w:rsidRPr="000E3D72">
        <w:rPr>
          <w:rFonts w:asciiTheme="minorHAnsi" w:hAnsiTheme="minorHAnsi" w:cstheme="minorHAnsi"/>
          <w:sz w:val="24"/>
          <w:szCs w:val="24"/>
          <w:lang w:val="sr-Cyrl-CS"/>
        </w:rPr>
        <w:t xml:space="preserve"> годишњим финансијским извештајима правних лица и предузетника, треба да буду вредноване у складу са општим </w:t>
      </w:r>
      <w:proofErr w:type="spellStart"/>
      <w:r w:rsidRPr="000E3D72">
        <w:rPr>
          <w:rFonts w:asciiTheme="minorHAnsi" w:hAnsiTheme="minorHAnsi" w:cstheme="minorHAnsi"/>
          <w:sz w:val="24"/>
          <w:szCs w:val="24"/>
          <w:lang w:val="sr-Cyrl-CS"/>
        </w:rPr>
        <w:t>рачуноводственим</w:t>
      </w:r>
      <w:proofErr w:type="spellEnd"/>
      <w:r w:rsidRPr="000E3D72">
        <w:rPr>
          <w:rFonts w:asciiTheme="minorHAnsi" w:hAnsiTheme="minorHAnsi" w:cstheme="minorHAnsi"/>
          <w:sz w:val="24"/>
          <w:szCs w:val="24"/>
          <w:lang w:val="sr-Cyrl-CS"/>
        </w:rPr>
        <w:t xml:space="preserve"> начелима:</w:t>
      </w:r>
    </w:p>
    <w:p w:rsidR="00CA3B29" w:rsidRPr="000E3D72" w:rsidRDefault="00D60B17" w:rsidP="00A53C6E">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претпоставке да п</w:t>
      </w:r>
      <w:r w:rsidR="00470486" w:rsidRPr="000E3D72">
        <w:rPr>
          <w:rFonts w:asciiTheme="minorHAnsi" w:hAnsiTheme="minorHAnsi" w:cstheme="minorHAnsi"/>
          <w:sz w:val="24"/>
          <w:szCs w:val="24"/>
          <w:lang w:val="sr-Cyrl-CS"/>
        </w:rPr>
        <w:t>равно лице, односно предузетник</w:t>
      </w:r>
      <w:r w:rsidR="00CA3B29" w:rsidRPr="000E3D72">
        <w:rPr>
          <w:rFonts w:asciiTheme="minorHAnsi" w:hAnsiTheme="minorHAnsi" w:cstheme="minorHAnsi"/>
          <w:sz w:val="24"/>
          <w:szCs w:val="24"/>
          <w:lang w:val="sr-Cyrl-CS"/>
        </w:rPr>
        <w:t xml:space="preserve"> послује континуирано;</w:t>
      </w:r>
    </w:p>
    <w:p w:rsidR="00CA3B29" w:rsidRPr="000E3D72" w:rsidRDefault="00D60B17" w:rsidP="004B63E0">
      <w:pPr>
        <w:tabs>
          <w:tab w:val="left" w:pos="0"/>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2) </w:t>
      </w:r>
      <w:r w:rsidR="00BD6258" w:rsidRPr="000E3D72">
        <w:rPr>
          <w:rFonts w:asciiTheme="minorHAnsi" w:hAnsiTheme="minorHAnsi" w:cstheme="minorHAnsi"/>
          <w:iCs/>
          <w:sz w:val="24"/>
          <w:szCs w:val="24"/>
          <w:lang w:val="sr-Cyrl-CS"/>
        </w:rPr>
        <w:t xml:space="preserve">рачуноводствене политике и основе за вредновања примењују се доследно </w:t>
      </w:r>
      <w:r w:rsidR="00D63F0D" w:rsidRPr="000E3D72">
        <w:rPr>
          <w:rFonts w:asciiTheme="minorHAnsi" w:hAnsiTheme="minorHAnsi" w:cstheme="minorHAnsi"/>
          <w:iCs/>
          <w:sz w:val="24"/>
          <w:szCs w:val="24"/>
          <w:lang w:val="sr-Cyrl-CS"/>
        </w:rPr>
        <w:t>из године у годину</w:t>
      </w:r>
      <w:r w:rsidR="00CA3B29" w:rsidRPr="000E3D72">
        <w:rPr>
          <w:rFonts w:asciiTheme="minorHAnsi" w:hAnsiTheme="minorHAnsi" w:cstheme="minorHAnsi"/>
          <w:sz w:val="24"/>
          <w:szCs w:val="24"/>
          <w:lang w:val="sr-Cyrl-CS"/>
        </w:rPr>
        <w:t>;</w:t>
      </w:r>
    </w:p>
    <w:p w:rsidR="00CA3B29" w:rsidRPr="000E3D72" w:rsidRDefault="00D60B17" w:rsidP="00D60B17">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3) </w:t>
      </w:r>
      <w:r w:rsidR="00A53C6E" w:rsidRPr="000E3D72">
        <w:rPr>
          <w:rStyle w:val="FontStyle61"/>
          <w:rFonts w:asciiTheme="minorHAnsi" w:hAnsiTheme="minorHAnsi" w:cstheme="minorHAnsi"/>
          <w:noProof/>
          <w:sz w:val="24"/>
          <w:szCs w:val="24"/>
          <w:lang w:val="sr-Cyrl-CS"/>
        </w:rPr>
        <w:t xml:space="preserve">признавање и вредновање врши се </w:t>
      </w:r>
      <w:r w:rsidR="00E940C6" w:rsidRPr="000E3D72">
        <w:rPr>
          <w:rStyle w:val="FontStyle61"/>
          <w:rFonts w:asciiTheme="minorHAnsi" w:hAnsiTheme="minorHAnsi" w:cstheme="minorHAnsi"/>
          <w:noProof/>
          <w:sz w:val="24"/>
          <w:szCs w:val="24"/>
          <w:lang w:val="sr-Cyrl-CS"/>
        </w:rPr>
        <w:t xml:space="preserve">уз примену </w:t>
      </w:r>
      <w:r w:rsidR="0004241E" w:rsidRPr="000E3D72">
        <w:rPr>
          <w:rStyle w:val="FontStyle61"/>
          <w:rFonts w:asciiTheme="minorHAnsi" w:hAnsiTheme="minorHAnsi" w:cstheme="minorHAnsi"/>
          <w:noProof/>
          <w:sz w:val="24"/>
          <w:szCs w:val="24"/>
          <w:lang w:val="sr-Cyrl-CS"/>
        </w:rPr>
        <w:t>принципа</w:t>
      </w:r>
      <w:r w:rsidR="00E940C6" w:rsidRPr="000E3D72">
        <w:rPr>
          <w:rStyle w:val="FontStyle61"/>
          <w:rFonts w:asciiTheme="minorHAnsi" w:hAnsiTheme="minorHAnsi" w:cstheme="minorHAnsi"/>
          <w:noProof/>
          <w:sz w:val="24"/>
          <w:szCs w:val="24"/>
          <w:lang w:val="sr-Cyrl-CS"/>
        </w:rPr>
        <w:t xml:space="preserve"> опрезности</w:t>
      </w:r>
      <w:r w:rsidR="00CA3B29" w:rsidRPr="000E3D72">
        <w:rPr>
          <w:rFonts w:asciiTheme="minorHAnsi" w:hAnsiTheme="minorHAnsi" w:cstheme="minorHAnsi"/>
          <w:sz w:val="24"/>
          <w:szCs w:val="24"/>
          <w:lang w:val="sr-Cyrl-CS"/>
        </w:rPr>
        <w:t>, а посебно:</w:t>
      </w:r>
    </w:p>
    <w:p w:rsidR="00A53C6E" w:rsidRPr="000E3D72" w:rsidRDefault="00A53C6E" w:rsidP="00D60B17">
      <w:pPr>
        <w:pStyle w:val="Style44"/>
        <w:widowControl/>
        <w:ind w:firstLine="720"/>
        <w:jc w:val="both"/>
        <w:rPr>
          <w:rStyle w:val="FontStyle61"/>
          <w:rFonts w:asciiTheme="minorHAnsi" w:hAnsiTheme="minorHAnsi" w:cstheme="minorHAnsi"/>
          <w:sz w:val="24"/>
          <w:lang w:val="sr-Cyrl-CS" w:eastAsia="en-US"/>
        </w:rPr>
      </w:pPr>
      <w:r w:rsidRPr="000E3D72">
        <w:rPr>
          <w:rStyle w:val="tw4winMark"/>
          <w:rFonts w:asciiTheme="minorHAnsi" w:hAnsiTheme="minorHAnsi" w:cstheme="minorHAnsi"/>
          <w:noProof/>
          <w:lang w:val="sr-Cyrl-CS" w:eastAsia="en-US"/>
        </w:rPr>
        <w:t>{0&gt;</w:t>
      </w:r>
      <w:r w:rsidRPr="000E3D72">
        <w:rPr>
          <w:rStyle w:val="FontStyle61"/>
          <w:rFonts w:asciiTheme="minorHAnsi" w:hAnsiTheme="minorHAnsi" w:cstheme="minorHAnsi"/>
          <w:vanish/>
          <w:sz w:val="24"/>
          <w:lang w:val="sr-Cyrl-CS" w:eastAsia="en-US"/>
        </w:rPr>
        <w:t>(i) only profits made at the balance sheet date may be recognised,</w:t>
      </w:r>
      <w:r w:rsidRPr="000E3D72">
        <w:rPr>
          <w:rStyle w:val="tw4winMark"/>
          <w:rFonts w:asciiTheme="minorHAnsi" w:hAnsiTheme="minorHAnsi" w:cstheme="minorHAnsi"/>
          <w:noProof/>
          <w:lang w:val="sr-Cyrl-CS" w:eastAsia="en-US"/>
        </w:rPr>
        <w:t>&lt;}0{&gt;</w:t>
      </w:r>
      <w:r w:rsidRPr="000E3D72">
        <w:rPr>
          <w:rStyle w:val="FontStyle61"/>
          <w:rFonts w:asciiTheme="minorHAnsi" w:hAnsiTheme="minorHAnsi" w:cstheme="minorHAnsi"/>
          <w:noProof/>
          <w:sz w:val="24"/>
          <w:lang w:val="sr-Cyrl-CS" w:eastAsia="en-US"/>
        </w:rPr>
        <w:t xml:space="preserve">(1) може се признати само добит која </w:t>
      </w:r>
      <w:r w:rsidR="00B0798F" w:rsidRPr="000E3D72">
        <w:rPr>
          <w:rStyle w:val="FontStyle61"/>
          <w:rFonts w:asciiTheme="minorHAnsi" w:hAnsiTheme="minorHAnsi" w:cstheme="minorHAnsi"/>
          <w:noProof/>
          <w:sz w:val="24"/>
          <w:lang w:val="sr-Cyrl-CS" w:eastAsia="en-US"/>
        </w:rPr>
        <w:t xml:space="preserve">се оствари до </w:t>
      </w:r>
      <w:r w:rsidRPr="000E3D72">
        <w:rPr>
          <w:rStyle w:val="FontStyle61"/>
          <w:rFonts w:asciiTheme="minorHAnsi" w:hAnsiTheme="minorHAnsi" w:cstheme="minorHAnsi"/>
          <w:noProof/>
          <w:sz w:val="24"/>
          <w:lang w:val="sr-Cyrl-CS" w:eastAsia="en-US"/>
        </w:rPr>
        <w:t>датум</w:t>
      </w:r>
      <w:r w:rsidR="00B0798F" w:rsidRPr="000E3D72">
        <w:rPr>
          <w:rStyle w:val="FontStyle61"/>
          <w:rFonts w:asciiTheme="minorHAnsi" w:hAnsiTheme="minorHAnsi" w:cstheme="minorHAnsi"/>
          <w:noProof/>
          <w:sz w:val="24"/>
          <w:lang w:val="sr-Cyrl-CS" w:eastAsia="en-US"/>
        </w:rPr>
        <w:t>а</w:t>
      </w:r>
      <w:r w:rsidRPr="000E3D72">
        <w:rPr>
          <w:rStyle w:val="FontStyle61"/>
          <w:rFonts w:asciiTheme="minorHAnsi" w:hAnsiTheme="minorHAnsi" w:cstheme="minorHAnsi"/>
          <w:noProof/>
          <w:sz w:val="24"/>
          <w:lang w:val="sr-Cyrl-CS" w:eastAsia="en-US"/>
        </w:rPr>
        <w:t xml:space="preserve"> биланса;</w:t>
      </w:r>
      <w:r w:rsidRPr="000E3D72">
        <w:rPr>
          <w:rStyle w:val="tw4winMark"/>
          <w:rFonts w:asciiTheme="minorHAnsi" w:hAnsiTheme="minorHAnsi" w:cstheme="minorHAnsi"/>
          <w:noProof/>
          <w:lang w:val="sr-Cyrl-CS" w:eastAsia="en-US"/>
        </w:rPr>
        <w:t>&lt;0}</w:t>
      </w:r>
    </w:p>
    <w:p w:rsidR="00CA3B29" w:rsidRPr="000E3D72" w:rsidRDefault="00D63F0D" w:rsidP="00D63F0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w:t>
      </w:r>
      <w:r w:rsidR="00A53C6E" w:rsidRPr="000E3D72">
        <w:rPr>
          <w:rFonts w:asciiTheme="minorHAnsi" w:hAnsiTheme="minorHAnsi" w:cstheme="minorHAnsi"/>
          <w:sz w:val="24"/>
          <w:szCs w:val="24"/>
          <w:lang w:val="sr-Cyrl-CS"/>
        </w:rPr>
        <w:t>2</w:t>
      </w:r>
      <w:r w:rsidR="00CA3B29" w:rsidRPr="000E3D72">
        <w:rPr>
          <w:rFonts w:asciiTheme="minorHAnsi" w:hAnsiTheme="minorHAnsi" w:cstheme="minorHAnsi"/>
          <w:sz w:val="24"/>
          <w:szCs w:val="24"/>
          <w:lang w:val="sr-Cyrl-CS"/>
        </w:rPr>
        <w:t>) у Билансу стања приказују се обавезе настале у току текуће или претходних пословних година, чак и уколико такве обавезе постану евидентне само између датума Биланса стања и датума одобрења за обелодањивање</w:t>
      </w:r>
      <w:r w:rsidR="00E26AEB" w:rsidRPr="000E3D72">
        <w:rPr>
          <w:rFonts w:asciiTheme="minorHAnsi" w:hAnsiTheme="minorHAnsi" w:cstheme="minorHAnsi"/>
          <w:sz w:val="24"/>
          <w:szCs w:val="24"/>
          <w:lang w:val="sr-Cyrl-CS"/>
        </w:rPr>
        <w:t xml:space="preserve"> финансијских извештаја</w:t>
      </w:r>
      <w:r w:rsidR="00CA3B29" w:rsidRPr="000E3D72">
        <w:rPr>
          <w:rFonts w:asciiTheme="minorHAnsi" w:hAnsiTheme="minorHAnsi" w:cstheme="minorHAnsi"/>
          <w:sz w:val="24"/>
          <w:szCs w:val="24"/>
          <w:lang w:val="sr-Cyrl-CS"/>
        </w:rPr>
        <w:t>;</w:t>
      </w:r>
    </w:p>
    <w:p w:rsidR="00CA3B29" w:rsidRPr="000E3D72" w:rsidRDefault="00D63F0D" w:rsidP="00D63F0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w:t>
      </w:r>
      <w:r w:rsidR="00A53C6E" w:rsidRPr="000E3D72">
        <w:rPr>
          <w:rFonts w:asciiTheme="minorHAnsi" w:hAnsiTheme="minorHAnsi" w:cstheme="minorHAnsi"/>
          <w:sz w:val="24"/>
          <w:szCs w:val="24"/>
          <w:lang w:val="sr-Cyrl-CS"/>
        </w:rPr>
        <w:t>3</w:t>
      </w:r>
      <w:r w:rsidR="00CA3B29" w:rsidRPr="000E3D72">
        <w:rPr>
          <w:rFonts w:asciiTheme="minorHAnsi" w:hAnsiTheme="minorHAnsi" w:cstheme="minorHAnsi"/>
          <w:sz w:val="24"/>
          <w:szCs w:val="24"/>
          <w:lang w:val="sr-Cyrl-CS"/>
        </w:rPr>
        <w:t>) у обзир се узимају сва обезвређења, без обзира да ли је резултат пословне године добитак или губитак;</w:t>
      </w:r>
    </w:p>
    <w:p w:rsidR="00CA3B29" w:rsidRPr="000E3D72" w:rsidRDefault="00D60B17" w:rsidP="00364E7F">
      <w:pPr>
        <w:tabs>
          <w:tab w:val="left" w:pos="0"/>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4) у обзир се узимају сви приходи и расходи који се односе на пословну годину без обзира на датум њихове наплате</w:t>
      </w:r>
      <w:r w:rsidR="00D63F0D"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односно исплате;</w:t>
      </w:r>
    </w:p>
    <w:p w:rsidR="00A53C6E" w:rsidRPr="000E3D72" w:rsidRDefault="00D60B17" w:rsidP="00364E7F">
      <w:pPr>
        <w:tabs>
          <w:tab w:val="left" w:pos="0"/>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5) компоненте имовине и обавеза вреднују се посебно;</w:t>
      </w:r>
    </w:p>
    <w:p w:rsidR="00A53C6E" w:rsidRPr="000E3D72" w:rsidRDefault="00D60B17" w:rsidP="00364E7F">
      <w:pPr>
        <w:tabs>
          <w:tab w:val="left" w:pos="0"/>
        </w:tabs>
        <w:ind w:firstLine="567"/>
        <w:rPr>
          <w:rStyle w:val="FontStyle61"/>
          <w:rFonts w:asciiTheme="minorHAnsi" w:hAnsiTheme="minorHAnsi" w:cstheme="minorHAnsi"/>
          <w:color w:val="auto"/>
          <w:sz w:val="24"/>
          <w:szCs w:val="24"/>
          <w:lang w:val="sr-Cyrl-CS"/>
        </w:rPr>
      </w:pPr>
      <w:r w:rsidRPr="000E3D72">
        <w:rPr>
          <w:rStyle w:val="tw4winMark"/>
          <w:rFonts w:asciiTheme="minorHAnsi" w:hAnsiTheme="minorHAnsi" w:cstheme="minorHAnsi"/>
          <w:noProof/>
          <w:vanish w:val="0"/>
          <w:szCs w:val="24"/>
          <w:lang w:val="sr-Cyrl-CS"/>
        </w:rPr>
        <w:tab/>
      </w:r>
      <w:r w:rsidR="00A53C6E" w:rsidRPr="000E3D72">
        <w:rPr>
          <w:rStyle w:val="tw4winMark"/>
          <w:rFonts w:asciiTheme="minorHAnsi" w:hAnsiTheme="minorHAnsi" w:cstheme="minorHAnsi"/>
          <w:noProof/>
          <w:szCs w:val="24"/>
          <w:lang w:val="sr-Cyrl-CS"/>
        </w:rPr>
        <w:t>{0&gt;</w:t>
      </w:r>
      <w:r w:rsidR="00A53C6E" w:rsidRPr="000E3D72">
        <w:rPr>
          <w:rStyle w:val="FontStyle61"/>
          <w:rFonts w:asciiTheme="minorHAnsi" w:hAnsiTheme="minorHAnsi" w:cstheme="minorHAnsi"/>
          <w:vanish/>
          <w:sz w:val="24"/>
          <w:szCs w:val="24"/>
          <w:lang w:val="sr-Cyrl-CS"/>
        </w:rPr>
        <w:t>(g) any set-off between asset and liability items, or between income and expenditure items, shall be prohibited;</w:t>
      </w:r>
      <w:r w:rsidR="00A53C6E" w:rsidRPr="000E3D72">
        <w:rPr>
          <w:rStyle w:val="tw4winMark"/>
          <w:rFonts w:asciiTheme="minorHAnsi" w:hAnsiTheme="minorHAnsi" w:cstheme="minorHAnsi"/>
          <w:noProof/>
          <w:szCs w:val="24"/>
          <w:lang w:val="sr-Cyrl-CS"/>
        </w:rPr>
        <w:t>&lt;}0{&gt;</w:t>
      </w:r>
      <w:r w:rsidR="00A53C6E" w:rsidRPr="000E3D72">
        <w:rPr>
          <w:rStyle w:val="FontStyle61"/>
          <w:rFonts w:asciiTheme="minorHAnsi" w:hAnsiTheme="minorHAnsi" w:cstheme="minorHAnsi"/>
          <w:noProof/>
          <w:sz w:val="24"/>
          <w:szCs w:val="24"/>
          <w:lang w:val="sr-Cyrl-CS"/>
        </w:rPr>
        <w:t>6) забрањено је пребијање између ставки активе и пасиве или између ставки прихода и расхода;</w:t>
      </w:r>
      <w:r w:rsidR="00A53C6E" w:rsidRPr="000E3D72">
        <w:rPr>
          <w:rStyle w:val="tw4winMark"/>
          <w:rFonts w:asciiTheme="minorHAnsi" w:hAnsiTheme="minorHAnsi" w:cstheme="minorHAnsi"/>
          <w:noProof/>
          <w:szCs w:val="24"/>
          <w:lang w:val="sr-Cyrl-CS"/>
        </w:rPr>
        <w:t>&lt;0}</w:t>
      </w:r>
    </w:p>
    <w:p w:rsidR="00CA3B29" w:rsidRPr="000E3D72" w:rsidRDefault="00D60B17" w:rsidP="00364E7F">
      <w:pPr>
        <w:tabs>
          <w:tab w:val="left" w:pos="0"/>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53C6E" w:rsidRPr="000E3D72">
        <w:rPr>
          <w:rFonts w:asciiTheme="minorHAnsi" w:hAnsiTheme="minorHAnsi" w:cstheme="minorHAnsi"/>
          <w:sz w:val="24"/>
          <w:szCs w:val="24"/>
          <w:lang w:val="sr-Cyrl-CS"/>
        </w:rPr>
        <w:t>7</w:t>
      </w:r>
      <w:r w:rsidR="00CA3B29" w:rsidRPr="000E3D72">
        <w:rPr>
          <w:rFonts w:asciiTheme="minorHAnsi" w:hAnsiTheme="minorHAnsi" w:cstheme="minorHAnsi"/>
          <w:sz w:val="24"/>
          <w:szCs w:val="24"/>
          <w:lang w:val="sr-Cyrl-CS"/>
        </w:rPr>
        <w:t>) биланс отварања за сваку пословну годину мора да буде једнак билансу затвара</w:t>
      </w:r>
      <w:r w:rsidR="00470486" w:rsidRPr="000E3D72">
        <w:rPr>
          <w:rFonts w:asciiTheme="minorHAnsi" w:hAnsiTheme="minorHAnsi" w:cstheme="minorHAnsi"/>
          <w:sz w:val="24"/>
          <w:szCs w:val="24"/>
          <w:lang w:val="sr-Cyrl-CS"/>
        </w:rPr>
        <w:t>ња за претходну пословну годину;</w:t>
      </w:r>
    </w:p>
    <w:p w:rsidR="00A53C6E" w:rsidRPr="000E3D72" w:rsidRDefault="00D60B17" w:rsidP="00364E7F">
      <w:pPr>
        <w:pStyle w:val="Style27"/>
        <w:widowControl/>
        <w:tabs>
          <w:tab w:val="left" w:pos="0"/>
        </w:tabs>
        <w:ind w:firstLine="567"/>
        <w:jc w:val="both"/>
        <w:rPr>
          <w:rStyle w:val="tw4winMark"/>
          <w:rFonts w:asciiTheme="minorHAnsi" w:hAnsiTheme="minorHAnsi" w:cstheme="minorHAnsi"/>
          <w:noProof/>
          <w:vanish w:val="0"/>
          <w:lang w:val="sr-Cyrl-CS" w:eastAsia="en-US"/>
        </w:rPr>
      </w:pPr>
      <w:r w:rsidRPr="000E3D72">
        <w:rPr>
          <w:rStyle w:val="tw4winMark"/>
          <w:rFonts w:asciiTheme="minorHAnsi" w:hAnsiTheme="minorHAnsi" w:cstheme="minorHAnsi"/>
          <w:noProof/>
          <w:vanish w:val="0"/>
          <w:lang w:val="sr-Cyrl-CS" w:eastAsia="en-US"/>
        </w:rPr>
        <w:tab/>
      </w:r>
      <w:r w:rsidR="00A53C6E" w:rsidRPr="000E3D72">
        <w:rPr>
          <w:rStyle w:val="tw4winMark"/>
          <w:rFonts w:asciiTheme="minorHAnsi" w:hAnsiTheme="minorHAnsi" w:cstheme="minorHAnsi"/>
          <w:noProof/>
          <w:lang w:val="sr-Cyrl-CS" w:eastAsia="en-US"/>
        </w:rPr>
        <w:t>{0&gt;</w:t>
      </w:r>
      <w:r w:rsidR="00A53C6E" w:rsidRPr="000E3D72">
        <w:rPr>
          <w:rStyle w:val="FontStyle61"/>
          <w:rFonts w:asciiTheme="minorHAnsi" w:hAnsiTheme="minorHAnsi" w:cstheme="minorHAnsi"/>
          <w:vanish/>
          <w:sz w:val="24"/>
          <w:lang w:val="sr-Cyrl-CS" w:eastAsia="en-US"/>
        </w:rPr>
        <w:t>(h) items in the profit and loss account and balance sheet shall be accounted for and presented having regard to the substance of the transaction or arrangement concerned;</w:t>
      </w:r>
      <w:r w:rsidR="00A53C6E" w:rsidRPr="000E3D72">
        <w:rPr>
          <w:rStyle w:val="tw4winMark"/>
          <w:rFonts w:asciiTheme="minorHAnsi" w:hAnsiTheme="minorHAnsi" w:cstheme="minorHAnsi"/>
          <w:noProof/>
          <w:lang w:val="sr-Cyrl-CS" w:eastAsia="en-US"/>
        </w:rPr>
        <w:t>&lt;}0{&gt;</w:t>
      </w:r>
      <w:r w:rsidR="00A53C6E" w:rsidRPr="000E3D72">
        <w:rPr>
          <w:rStyle w:val="FontStyle61"/>
          <w:rFonts w:asciiTheme="minorHAnsi" w:hAnsiTheme="minorHAnsi" w:cstheme="minorHAnsi"/>
          <w:noProof/>
          <w:sz w:val="24"/>
          <w:lang w:val="sr-Cyrl-CS" w:eastAsia="en-US"/>
        </w:rPr>
        <w:t xml:space="preserve">8) ставке </w:t>
      </w:r>
      <w:r w:rsidR="00E26AEB" w:rsidRPr="000E3D72">
        <w:rPr>
          <w:rStyle w:val="FontStyle61"/>
          <w:rFonts w:asciiTheme="minorHAnsi" w:hAnsiTheme="minorHAnsi" w:cstheme="minorHAnsi"/>
          <w:noProof/>
          <w:sz w:val="24"/>
          <w:lang w:val="sr-Cyrl-CS" w:eastAsia="en-US"/>
        </w:rPr>
        <w:t>Б</w:t>
      </w:r>
      <w:r w:rsidR="00A53C6E" w:rsidRPr="000E3D72">
        <w:rPr>
          <w:rStyle w:val="FontStyle61"/>
          <w:rFonts w:asciiTheme="minorHAnsi" w:hAnsiTheme="minorHAnsi" w:cstheme="minorHAnsi"/>
          <w:noProof/>
          <w:sz w:val="24"/>
          <w:lang w:val="sr-Cyrl-CS" w:eastAsia="en-US"/>
        </w:rPr>
        <w:t xml:space="preserve">иланса успеха и </w:t>
      </w:r>
      <w:r w:rsidR="00E26AEB" w:rsidRPr="000E3D72">
        <w:rPr>
          <w:rStyle w:val="FontStyle61"/>
          <w:rFonts w:asciiTheme="minorHAnsi" w:hAnsiTheme="minorHAnsi" w:cstheme="minorHAnsi"/>
          <w:noProof/>
          <w:sz w:val="24"/>
          <w:lang w:val="sr-Cyrl-CS" w:eastAsia="en-US"/>
        </w:rPr>
        <w:t>Б</w:t>
      </w:r>
      <w:r w:rsidR="00A53C6E" w:rsidRPr="000E3D72">
        <w:rPr>
          <w:rStyle w:val="FontStyle61"/>
          <w:rFonts w:asciiTheme="minorHAnsi" w:hAnsiTheme="minorHAnsi" w:cstheme="minorHAnsi"/>
          <w:noProof/>
          <w:sz w:val="24"/>
          <w:lang w:val="sr-Cyrl-CS" w:eastAsia="en-US"/>
        </w:rPr>
        <w:t>иланса стања обрачунавају се и  презентују узимајући у обзир суштину предметне трансакције или предметног посла;</w:t>
      </w:r>
      <w:r w:rsidR="00A53C6E" w:rsidRPr="000E3D72">
        <w:rPr>
          <w:rStyle w:val="tw4winMark"/>
          <w:rFonts w:asciiTheme="minorHAnsi" w:hAnsiTheme="minorHAnsi" w:cstheme="minorHAnsi"/>
          <w:noProof/>
          <w:lang w:val="sr-Cyrl-CS" w:eastAsia="en-US"/>
        </w:rPr>
        <w:t>&lt;0}</w:t>
      </w:r>
    </w:p>
    <w:p w:rsidR="00A53C6E" w:rsidRPr="000E3D72" w:rsidRDefault="00D60B17" w:rsidP="00364E7F">
      <w:pPr>
        <w:pStyle w:val="Style27"/>
        <w:widowControl/>
        <w:tabs>
          <w:tab w:val="left" w:pos="0"/>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A53C6E" w:rsidRPr="000E3D72">
        <w:rPr>
          <w:rStyle w:val="tw4winMark"/>
          <w:rFonts w:asciiTheme="minorHAnsi" w:hAnsiTheme="minorHAnsi" w:cstheme="minorHAnsi"/>
          <w:noProof/>
          <w:color w:val="auto"/>
          <w:lang w:val="sr-Cyrl-CS" w:eastAsia="en-US"/>
        </w:rPr>
        <w:t>{0&gt;</w:t>
      </w:r>
      <w:r w:rsidR="00A53C6E" w:rsidRPr="000E3D72">
        <w:rPr>
          <w:rStyle w:val="FontStyle61"/>
          <w:rFonts w:asciiTheme="minorHAnsi" w:hAnsiTheme="minorHAnsi" w:cstheme="minorHAnsi"/>
          <w:vanish/>
          <w:color w:val="auto"/>
          <w:sz w:val="24"/>
          <w:lang w:val="sr-Cyrl-CS" w:eastAsia="en-US"/>
        </w:rPr>
        <w:t>(d) amounts recognised in the balance sheet and profit and loss account shall be computed on the accrual basis;</w:t>
      </w:r>
      <w:r w:rsidR="00A53C6E" w:rsidRPr="000E3D72">
        <w:rPr>
          <w:rStyle w:val="tw4winMark"/>
          <w:rFonts w:asciiTheme="minorHAnsi" w:hAnsiTheme="minorHAnsi" w:cstheme="minorHAnsi"/>
          <w:noProof/>
          <w:color w:val="auto"/>
          <w:lang w:val="sr-Cyrl-CS" w:eastAsia="en-US"/>
        </w:rPr>
        <w:t>&lt;}65{&gt;</w:t>
      </w:r>
      <w:r w:rsidR="00A53C6E" w:rsidRPr="000E3D72">
        <w:rPr>
          <w:rStyle w:val="FontStyle61"/>
          <w:rFonts w:asciiTheme="minorHAnsi" w:hAnsiTheme="minorHAnsi" w:cstheme="minorHAnsi"/>
          <w:noProof/>
          <w:color w:val="auto"/>
          <w:sz w:val="24"/>
          <w:lang w:val="sr-Cyrl-CS" w:eastAsia="en-US"/>
        </w:rPr>
        <w:t xml:space="preserve">9) износи признати у </w:t>
      </w:r>
      <w:r w:rsidR="00E26AEB" w:rsidRPr="000E3D72">
        <w:rPr>
          <w:rStyle w:val="FontStyle61"/>
          <w:rFonts w:asciiTheme="minorHAnsi" w:hAnsiTheme="minorHAnsi" w:cstheme="minorHAnsi"/>
          <w:noProof/>
          <w:color w:val="auto"/>
          <w:sz w:val="24"/>
          <w:lang w:val="sr-Cyrl-CS" w:eastAsia="en-US"/>
        </w:rPr>
        <w:t>Б</w:t>
      </w:r>
      <w:r w:rsidR="00A53C6E" w:rsidRPr="000E3D72">
        <w:rPr>
          <w:rStyle w:val="FontStyle61"/>
          <w:rFonts w:asciiTheme="minorHAnsi" w:hAnsiTheme="minorHAnsi" w:cstheme="minorHAnsi"/>
          <w:noProof/>
          <w:color w:val="auto"/>
          <w:sz w:val="24"/>
          <w:lang w:val="sr-Cyrl-CS" w:eastAsia="en-US"/>
        </w:rPr>
        <w:t xml:space="preserve">илансу стања и </w:t>
      </w:r>
      <w:r w:rsidR="00E26AEB" w:rsidRPr="000E3D72">
        <w:rPr>
          <w:rStyle w:val="FontStyle61"/>
          <w:rFonts w:asciiTheme="minorHAnsi" w:hAnsiTheme="minorHAnsi" w:cstheme="minorHAnsi"/>
          <w:noProof/>
          <w:color w:val="auto"/>
          <w:sz w:val="24"/>
          <w:lang w:val="sr-Cyrl-CS" w:eastAsia="en-US"/>
        </w:rPr>
        <w:t>Б</w:t>
      </w:r>
      <w:r w:rsidR="00A53C6E" w:rsidRPr="000E3D72">
        <w:rPr>
          <w:rStyle w:val="FontStyle61"/>
          <w:rFonts w:asciiTheme="minorHAnsi" w:hAnsiTheme="minorHAnsi" w:cstheme="minorHAnsi"/>
          <w:noProof/>
          <w:color w:val="auto"/>
          <w:sz w:val="24"/>
          <w:lang w:val="sr-Cyrl-CS" w:eastAsia="en-US"/>
        </w:rPr>
        <w:t xml:space="preserve">илансу успеха израчунавају се на </w:t>
      </w:r>
      <w:r w:rsidR="00D95817" w:rsidRPr="000E3D72">
        <w:rPr>
          <w:rStyle w:val="FontStyle61"/>
          <w:rFonts w:asciiTheme="minorHAnsi" w:hAnsiTheme="minorHAnsi" w:cstheme="minorHAnsi"/>
          <w:noProof/>
          <w:color w:val="auto"/>
          <w:sz w:val="24"/>
          <w:lang w:val="sr-Cyrl-CS" w:eastAsia="en-US"/>
        </w:rPr>
        <w:t>обрачунској основи</w:t>
      </w:r>
      <w:r w:rsidR="00042650" w:rsidRPr="000E3D72">
        <w:rPr>
          <w:rStyle w:val="FontStyle61"/>
          <w:rFonts w:asciiTheme="minorHAnsi" w:hAnsiTheme="minorHAnsi" w:cstheme="minorHAnsi"/>
          <w:noProof/>
          <w:color w:val="auto"/>
          <w:sz w:val="24"/>
          <w:lang w:val="sr-Cyrl-CS" w:eastAsia="en-US"/>
        </w:rPr>
        <w:t xml:space="preserve"> коришћењем начела узрочности прихода и расхода.</w:t>
      </w:r>
      <w:r w:rsidR="00E84882" w:rsidRPr="000E3D72">
        <w:rPr>
          <w:rStyle w:val="tw4winMark"/>
          <w:rFonts w:asciiTheme="minorHAnsi" w:hAnsiTheme="minorHAnsi" w:cstheme="minorHAnsi"/>
          <w:noProof/>
          <w:color w:val="auto"/>
          <w:lang w:val="sr-Cyrl-CS" w:eastAsia="en-US"/>
        </w:rPr>
        <w:t xml:space="preserve"> </w:t>
      </w:r>
      <w:r w:rsidR="00A53C6E" w:rsidRPr="000E3D72">
        <w:rPr>
          <w:rStyle w:val="tw4winMark"/>
          <w:rFonts w:asciiTheme="minorHAnsi" w:hAnsiTheme="minorHAnsi" w:cstheme="minorHAnsi"/>
          <w:noProof/>
          <w:color w:val="auto"/>
          <w:lang w:val="sr-Cyrl-CS" w:eastAsia="en-US"/>
        </w:rPr>
        <w:t>&lt;0}</w:t>
      </w:r>
    </w:p>
    <w:p w:rsidR="00CA3B29" w:rsidRPr="000E3D72" w:rsidRDefault="00CA3B29" w:rsidP="003B2B20">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60B1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Изузетно од става 1. овог члана, одступања од општих рачуноводствених начела дозвољена су само у случајевима примене појединих МСФИ, односно МСФИ за МСП и таква одступања, као и разлози због којих настају, морају да се обелодане у Напоменама</w:t>
      </w:r>
      <w:r w:rsidR="00E26AEB" w:rsidRPr="000E3D72">
        <w:rPr>
          <w:rFonts w:asciiTheme="minorHAnsi" w:hAnsiTheme="minorHAnsi" w:cstheme="minorHAnsi"/>
          <w:sz w:val="24"/>
          <w:szCs w:val="24"/>
          <w:lang w:val="sr-Cyrl-CS"/>
        </w:rPr>
        <w:t xml:space="preserve"> уз финансијске извештаје</w:t>
      </w:r>
      <w:r w:rsidRPr="000E3D72">
        <w:rPr>
          <w:rFonts w:asciiTheme="minorHAnsi" w:hAnsiTheme="minorHAnsi" w:cstheme="minorHAnsi"/>
          <w:sz w:val="24"/>
          <w:szCs w:val="24"/>
          <w:lang w:val="sr-Cyrl-CS"/>
        </w:rPr>
        <w:t>, укључујући и оцену њихових ефеката на имовину, обавезе, финансијску позицију и добитак или губитак правног лица, односно предузетника.</w:t>
      </w:r>
    </w:p>
    <w:p w:rsidR="00CA3B29" w:rsidRPr="000E3D72" w:rsidRDefault="00CA3B29" w:rsidP="00CA3B29">
      <w:pPr>
        <w:pStyle w:val="Style11"/>
        <w:widowControl/>
        <w:tabs>
          <w:tab w:val="left" w:pos="567"/>
        </w:tabs>
        <w:jc w:val="both"/>
        <w:rPr>
          <w:rStyle w:val="FontStyle61"/>
          <w:rFonts w:asciiTheme="minorHAnsi" w:hAnsiTheme="minorHAnsi" w:cstheme="minorHAnsi"/>
          <w:noProof/>
          <w:sz w:val="24"/>
          <w:lang w:val="sr-Cyrl-CS" w:eastAsia="en-US"/>
        </w:rPr>
      </w:pPr>
      <w:r w:rsidRPr="000E3D72">
        <w:rPr>
          <w:rStyle w:val="FontStyle61"/>
          <w:rFonts w:asciiTheme="minorHAnsi" w:hAnsiTheme="minorHAnsi" w:cstheme="minorHAnsi"/>
          <w:noProof/>
          <w:sz w:val="24"/>
          <w:lang w:val="sr-Cyrl-CS" w:eastAsia="en-US"/>
        </w:rPr>
        <w:tab/>
      </w:r>
      <w:r w:rsidR="003B2B20" w:rsidRPr="000E3D72">
        <w:rPr>
          <w:rStyle w:val="FontStyle61"/>
          <w:rFonts w:asciiTheme="minorHAnsi" w:hAnsiTheme="minorHAnsi" w:cstheme="minorHAnsi"/>
          <w:noProof/>
          <w:sz w:val="24"/>
          <w:lang w:val="sr-Cyrl-CS" w:eastAsia="en-US"/>
        </w:rPr>
        <w:tab/>
      </w:r>
      <w:r w:rsidRPr="000E3D72">
        <w:rPr>
          <w:rStyle w:val="tw4winMark"/>
          <w:rFonts w:asciiTheme="minorHAnsi" w:hAnsiTheme="minorHAnsi" w:cstheme="minorHAnsi"/>
          <w:noProof/>
          <w:lang w:val="sr-Cyrl-CS" w:eastAsia="en-US"/>
        </w:rPr>
        <w:t>{0&gt;</w:t>
      </w:r>
      <w:r w:rsidRPr="000E3D72">
        <w:rPr>
          <w:rStyle w:val="FontStyle61"/>
          <w:rFonts w:asciiTheme="minorHAnsi" w:hAnsiTheme="minorHAnsi" w:cstheme="minorHAnsi"/>
          <w:vanish/>
          <w:sz w:val="24"/>
          <w:lang w:val="sr-Cyrl-CS" w:eastAsia="en-US"/>
        </w:rPr>
        <w:t>Wхере тхе апплицатион оф тхис Дирецтиве wоулд нот бе суффициент то гиве а труе анд фаир виеw оф тхе ундертакинг'с ассетс, лиабилитиес, финанциал поситион анд профит ор лосс, суцх аддитионал информатион ас ис нецессарy то цомплy wитх тхат реqуиремент схалл бе гивен ин тхе нотес то тхе финанциал статементс.</w:t>
      </w:r>
      <w:r w:rsidRPr="000E3D72">
        <w:rPr>
          <w:rStyle w:val="tw4winMark"/>
          <w:rFonts w:asciiTheme="minorHAnsi" w:hAnsiTheme="minorHAnsi" w:cstheme="minorHAnsi"/>
          <w:noProof/>
          <w:lang w:val="sr-Cyrl-CS" w:eastAsia="en-US"/>
        </w:rPr>
        <w:t>&lt;}64{&gt;</w:t>
      </w:r>
      <w:r w:rsidRPr="000E3D72">
        <w:rPr>
          <w:rStyle w:val="FontStyle61"/>
          <w:rFonts w:asciiTheme="minorHAnsi" w:hAnsiTheme="minorHAnsi" w:cstheme="minorHAnsi"/>
          <w:noProof/>
          <w:sz w:val="24"/>
          <w:lang w:val="sr-Cyrl-CS" w:eastAsia="en-US"/>
        </w:rPr>
        <w:t xml:space="preserve">Ако примена одредаба овог закона, подзаконских аката донетих на основу овог закона, као и МСФИ и МСФИ за МСП не би била довољна за добијање истинитог и  </w:t>
      </w:r>
      <w:r w:rsidR="0012035F" w:rsidRPr="000E3D72">
        <w:rPr>
          <w:rStyle w:val="FontStyle61"/>
          <w:rFonts w:asciiTheme="minorHAnsi" w:hAnsiTheme="minorHAnsi" w:cstheme="minorHAnsi"/>
          <w:noProof/>
          <w:sz w:val="24"/>
          <w:lang w:val="sr-Cyrl-CS" w:eastAsia="en-US"/>
        </w:rPr>
        <w:t xml:space="preserve">објективног </w:t>
      </w:r>
      <w:r w:rsidRPr="000E3D72">
        <w:rPr>
          <w:rStyle w:val="FontStyle61"/>
          <w:rFonts w:asciiTheme="minorHAnsi" w:hAnsiTheme="minorHAnsi" w:cstheme="minorHAnsi"/>
          <w:noProof/>
          <w:sz w:val="24"/>
          <w:lang w:val="sr-Cyrl-CS" w:eastAsia="en-US"/>
        </w:rPr>
        <w:t>приказа  имовине и  обавеза, прихода, расхода и резултата правног лица, односно предузетника, правно лице, односно предузетник у Напоменама</w:t>
      </w:r>
      <w:r w:rsidR="00D154C7" w:rsidRPr="000E3D72">
        <w:rPr>
          <w:rStyle w:val="FontStyle61"/>
          <w:rFonts w:asciiTheme="minorHAnsi" w:hAnsiTheme="minorHAnsi" w:cstheme="minorHAnsi"/>
          <w:noProof/>
          <w:sz w:val="24"/>
          <w:lang w:val="sr-Cyrl-CS" w:eastAsia="en-US"/>
        </w:rPr>
        <w:t xml:space="preserve"> уз финансијске извештаје</w:t>
      </w:r>
      <w:r w:rsidRPr="000E3D72">
        <w:rPr>
          <w:rStyle w:val="FontStyle61"/>
          <w:rFonts w:asciiTheme="minorHAnsi" w:hAnsiTheme="minorHAnsi" w:cstheme="minorHAnsi"/>
          <w:noProof/>
          <w:sz w:val="24"/>
          <w:lang w:val="sr-Cyrl-CS" w:eastAsia="en-US"/>
        </w:rPr>
        <w:t xml:space="preserve"> приказују додатне информације потребне за усклађивање с тим захтевом.</w:t>
      </w:r>
    </w:p>
    <w:p w:rsidR="00105FC7" w:rsidRPr="000E3D72" w:rsidRDefault="00CA3B29" w:rsidP="00E9537A">
      <w:pPr>
        <w:tabs>
          <w:tab w:val="left" w:pos="567"/>
        </w:tabs>
        <w:rPr>
          <w:rFonts w:asciiTheme="minorHAnsi" w:hAnsiTheme="minorHAnsi" w:cstheme="minorHAnsi"/>
          <w:strike/>
          <w:noProof/>
          <w:color w:val="000000"/>
          <w:sz w:val="24"/>
          <w:szCs w:val="24"/>
          <w:lang w:val="sr-Cyrl-CS"/>
        </w:rPr>
      </w:pPr>
      <w:r w:rsidRPr="000E3D72">
        <w:rPr>
          <w:rStyle w:val="tw4winMark"/>
          <w:rFonts w:asciiTheme="minorHAnsi" w:hAnsiTheme="minorHAnsi" w:cstheme="minorHAnsi"/>
          <w:noProof/>
          <w:vanish w:val="0"/>
          <w:szCs w:val="24"/>
          <w:lang w:val="sr-Cyrl-CS"/>
        </w:rPr>
        <w:tab/>
      </w:r>
      <w:r w:rsidRPr="000E3D72">
        <w:rPr>
          <w:rStyle w:val="tw4winMark"/>
          <w:rFonts w:asciiTheme="minorHAnsi" w:hAnsiTheme="minorHAnsi" w:cstheme="minorHAnsi"/>
          <w:strike/>
          <w:noProof/>
          <w:szCs w:val="24"/>
          <w:highlight w:val="red"/>
          <w:lang w:val="sr-Cyrl-CS"/>
        </w:rPr>
        <w:t>И</w:t>
      </w:r>
      <w:r w:rsidR="001F660D" w:rsidRPr="000E3D72">
        <w:rPr>
          <w:rFonts w:asciiTheme="minorHAnsi" w:hAnsiTheme="minorHAnsi" w:cstheme="minorHAnsi"/>
          <w:strike/>
          <w:sz w:val="24"/>
          <w:szCs w:val="24"/>
          <w:lang w:val="sr-Cyrl-CS"/>
        </w:rPr>
        <w:t xml:space="preserve"> </w:t>
      </w:r>
      <w:bookmarkStart w:id="58" w:name="str_00181"/>
      <w:bookmarkEnd w:id="58"/>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Примена МСФИ</w:t>
      </w:r>
    </w:p>
    <w:p w:rsidR="0018640D" w:rsidRPr="000E3D72" w:rsidRDefault="0018640D"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59" w:name="str_0182"/>
      <w:bookmarkStart w:id="60" w:name="str_00182"/>
      <w:bookmarkEnd w:id="59"/>
      <w:bookmarkEnd w:id="60"/>
      <w:r w:rsidRPr="000E3D72">
        <w:rPr>
          <w:rFonts w:asciiTheme="minorHAnsi" w:hAnsiTheme="minorHAnsi" w:cstheme="minorHAnsi"/>
          <w:bCs/>
          <w:sz w:val="24"/>
          <w:szCs w:val="24"/>
          <w:lang w:val="sr-Cyrl-CS"/>
        </w:rPr>
        <w:t xml:space="preserve">Члан </w:t>
      </w:r>
      <w:r w:rsidR="00A7179A" w:rsidRPr="000E3D72">
        <w:rPr>
          <w:rFonts w:asciiTheme="minorHAnsi" w:hAnsiTheme="minorHAnsi" w:cstheme="minorHAnsi"/>
          <w:bCs/>
          <w:sz w:val="24"/>
          <w:szCs w:val="24"/>
          <w:lang w:val="sr-Cyrl-CS"/>
        </w:rPr>
        <w:t>24</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За признавање, вредновање, презентацију и обелодањивање позиција у финансијским извештајима</w:t>
      </w:r>
      <w:r w:rsidR="008A7BF3" w:rsidRPr="000E3D72">
        <w:rPr>
          <w:rFonts w:asciiTheme="minorHAnsi" w:hAnsiTheme="minorHAnsi" w:cstheme="minorHAnsi"/>
          <w:sz w:val="24"/>
          <w:szCs w:val="24"/>
          <w:lang w:val="sr-Cyrl-CS"/>
        </w:rPr>
        <w:t xml:space="preserve"> </w:t>
      </w:r>
      <w:r w:rsidR="009A0A4E" w:rsidRPr="000E3D72">
        <w:rPr>
          <w:rFonts w:asciiTheme="minorHAnsi" w:hAnsiTheme="minorHAnsi" w:cstheme="minorHAnsi"/>
          <w:sz w:val="24"/>
          <w:szCs w:val="24"/>
          <w:lang w:val="sr-Cyrl-CS"/>
        </w:rPr>
        <w:t>велика правна лица</w:t>
      </w:r>
      <w:r w:rsidR="005B23C8"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правна лица која имају обавезу састављања консолидованих финансијских </w:t>
      </w:r>
      <w:r w:rsidR="00F23FD5" w:rsidRPr="000E3D72">
        <w:rPr>
          <w:rFonts w:asciiTheme="minorHAnsi" w:hAnsiTheme="minorHAnsi" w:cstheme="minorHAnsi"/>
          <w:sz w:val="24"/>
          <w:szCs w:val="24"/>
          <w:lang w:val="sr-Cyrl-CS"/>
        </w:rPr>
        <w:t xml:space="preserve">извештаја (матична правна лица), </w:t>
      </w:r>
      <w:r w:rsidR="005B23C8" w:rsidRPr="000E3D72">
        <w:rPr>
          <w:rFonts w:ascii="Times New Roman" w:hAnsi="Times New Roman"/>
          <w:sz w:val="24"/>
          <w:szCs w:val="24"/>
          <w:lang w:val="sr-Cyrl-CS"/>
        </w:rPr>
        <w:t xml:space="preserve">јавна </w:t>
      </w:r>
      <w:r w:rsidR="005B23C8" w:rsidRPr="000E3D72">
        <w:rPr>
          <w:rFonts w:ascii="Times New Roman" w:hAnsi="Times New Roman"/>
          <w:sz w:val="24"/>
          <w:szCs w:val="24"/>
          <w:lang w:val="sr-Cyrl-CS"/>
        </w:rPr>
        <w:lastRenderedPageBreak/>
        <w:t>друштва, односно друштва која се припремају да постану јавна, у складу са законом којим се уређује тржиште капитала, независно од величине</w:t>
      </w:r>
      <w:r w:rsidR="005B23C8"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примењују МСФИ.</w:t>
      </w:r>
    </w:p>
    <w:p w:rsidR="005B23C8" w:rsidRPr="000E3D72" w:rsidRDefault="005B23C8" w:rsidP="00CA3B29">
      <w:pPr>
        <w:tabs>
          <w:tab w:val="left" w:pos="567"/>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61" w:name="str_00184"/>
      <w:bookmarkEnd w:id="61"/>
      <w:r w:rsidRPr="000E3D72">
        <w:rPr>
          <w:rFonts w:asciiTheme="minorHAnsi" w:hAnsiTheme="minorHAnsi" w:cstheme="minorHAnsi"/>
          <w:bCs/>
          <w:sz w:val="24"/>
          <w:szCs w:val="24"/>
          <w:lang w:val="sr-Cyrl-CS"/>
        </w:rPr>
        <w:t>Примена МСФИ за МСП</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62" w:name="str_0185"/>
      <w:bookmarkStart w:id="63" w:name="str_00185"/>
      <w:bookmarkEnd w:id="62"/>
      <w:bookmarkEnd w:id="63"/>
      <w:r w:rsidRPr="000E3D72">
        <w:rPr>
          <w:rFonts w:asciiTheme="minorHAnsi" w:hAnsiTheme="minorHAnsi" w:cstheme="minorHAnsi"/>
          <w:bCs/>
          <w:sz w:val="24"/>
          <w:szCs w:val="24"/>
          <w:lang w:val="sr-Cyrl-CS"/>
        </w:rPr>
        <w:t xml:space="preserve">Члан </w:t>
      </w:r>
      <w:r w:rsidR="007E4E06" w:rsidRPr="000E3D72">
        <w:rPr>
          <w:rFonts w:asciiTheme="minorHAnsi" w:hAnsiTheme="minorHAnsi" w:cstheme="minorHAnsi"/>
          <w:bCs/>
          <w:sz w:val="24"/>
          <w:szCs w:val="24"/>
          <w:lang w:val="sr-Cyrl-CS"/>
        </w:rPr>
        <w:t>25</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003E125B" w:rsidRPr="000E3D72">
        <w:rPr>
          <w:rFonts w:asciiTheme="minorHAnsi" w:hAnsiTheme="minorHAnsi" w:cstheme="minorHAnsi"/>
          <w:sz w:val="24"/>
          <w:szCs w:val="24"/>
          <w:lang w:val="sr-Cyrl-CS"/>
        </w:rPr>
        <w:t xml:space="preserve">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w:t>
      </w:r>
      <w:r w:rsidRPr="000E3D72">
        <w:rPr>
          <w:rFonts w:asciiTheme="minorHAnsi" w:hAnsiTheme="minorHAnsi" w:cstheme="minorHAnsi"/>
          <w:sz w:val="24"/>
          <w:szCs w:val="24"/>
          <w:lang w:val="sr-Cyrl-CS"/>
        </w:rPr>
        <w:t>МСФИ.</w:t>
      </w:r>
    </w:p>
    <w:p w:rsidR="00042650" w:rsidRPr="000E3D72" w:rsidRDefault="00CA3B29" w:rsidP="00CA3B29">
      <w:pPr>
        <w:tabs>
          <w:tab w:val="left" w:pos="567"/>
        </w:tabs>
        <w:rPr>
          <w:b/>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У случају из става 2. овог члана, мала и средња правна лица дужна су да примењују </w:t>
      </w:r>
      <w:bookmarkStart w:id="64" w:name="str_00194"/>
      <w:bookmarkEnd w:id="64"/>
      <w:r w:rsidRPr="000E3D72">
        <w:rPr>
          <w:rFonts w:asciiTheme="minorHAnsi" w:hAnsiTheme="minorHAnsi" w:cstheme="minorHAnsi"/>
          <w:sz w:val="24"/>
          <w:szCs w:val="24"/>
          <w:lang w:val="sr-Cyrl-CS"/>
        </w:rPr>
        <w:t>МСФИ у континуитету</w:t>
      </w:r>
      <w:r w:rsidR="008A7BF3" w:rsidRPr="000E3D72">
        <w:rPr>
          <w:rFonts w:asciiTheme="minorHAnsi" w:hAnsiTheme="minorHAnsi" w:cstheme="minorHAnsi"/>
          <w:sz w:val="24"/>
          <w:szCs w:val="24"/>
          <w:lang w:val="sr-Cyrl-CS"/>
        </w:rPr>
        <w:t xml:space="preserve">, односно </w:t>
      </w:r>
      <w:r w:rsidR="008A7BF3" w:rsidRPr="000E3D72">
        <w:rPr>
          <w:rStyle w:val="Emphasis"/>
          <w:rFonts w:asciiTheme="minorHAnsi" w:hAnsiTheme="minorHAnsi" w:cstheme="minorHAnsi"/>
          <w:i w:val="0"/>
          <w:sz w:val="24"/>
          <w:szCs w:val="24"/>
          <w:lang w:val="sr-Cyrl-CS"/>
        </w:rPr>
        <w:t>најмање пет година од почетка прим</w:t>
      </w:r>
      <w:r w:rsidR="00E06051" w:rsidRPr="000E3D72">
        <w:rPr>
          <w:rStyle w:val="Emphasis"/>
          <w:rFonts w:asciiTheme="minorHAnsi" w:hAnsiTheme="minorHAnsi" w:cstheme="minorHAnsi"/>
          <w:i w:val="0"/>
          <w:sz w:val="24"/>
          <w:szCs w:val="24"/>
          <w:lang w:val="sr-Cyrl-CS"/>
        </w:rPr>
        <w:t xml:space="preserve">ене МСФИ, </w:t>
      </w:r>
      <w:r w:rsidR="00E06051" w:rsidRPr="000E3D72">
        <w:rPr>
          <w:rFonts w:asciiTheme="minorHAnsi" w:hAnsiTheme="minorHAnsi" w:cstheme="minorHAnsi"/>
          <w:sz w:val="24"/>
          <w:szCs w:val="24"/>
          <w:lang w:val="sr-Cyrl-CS"/>
        </w:rPr>
        <w:t>осим у случајевима отварања поступка стечаја или ликвидације.</w:t>
      </w:r>
      <w:r w:rsidR="00E06051" w:rsidRPr="000E3D72">
        <w:rPr>
          <w:b/>
          <w:lang w:val="sr-Cyrl-CS"/>
        </w:rPr>
        <w:t xml:space="preserve"> </w:t>
      </w:r>
    </w:p>
    <w:p w:rsidR="00E06051" w:rsidRPr="000E3D72" w:rsidRDefault="00E06051" w:rsidP="00CA3B29">
      <w:pPr>
        <w:tabs>
          <w:tab w:val="left" w:pos="567"/>
        </w:tabs>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Микро и друга правна лица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65" w:name="str_0190"/>
      <w:bookmarkStart w:id="66" w:name="str_00190"/>
      <w:bookmarkEnd w:id="65"/>
      <w:bookmarkEnd w:id="66"/>
      <w:r w:rsidRPr="000E3D72">
        <w:rPr>
          <w:rFonts w:asciiTheme="minorHAnsi" w:hAnsiTheme="minorHAnsi" w:cstheme="minorHAnsi"/>
          <w:bCs/>
          <w:sz w:val="24"/>
          <w:szCs w:val="24"/>
          <w:lang w:val="sr-Cyrl-CS"/>
        </w:rPr>
        <w:t xml:space="preserve">Члан </w:t>
      </w:r>
      <w:r w:rsidR="007E4E06" w:rsidRPr="000E3D72">
        <w:rPr>
          <w:rFonts w:asciiTheme="minorHAnsi" w:hAnsiTheme="minorHAnsi" w:cstheme="minorHAnsi"/>
          <w:bCs/>
          <w:sz w:val="24"/>
          <w:szCs w:val="24"/>
          <w:lang w:val="sr-Cyrl-CS"/>
        </w:rPr>
        <w:t>26</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За признавање, вредновање, презентацију и обелодањивање позиција у финансијским извештајима, микро</w:t>
      </w:r>
      <w:r w:rsidR="003E125B" w:rsidRPr="000E3D72">
        <w:rPr>
          <w:rFonts w:asciiTheme="minorHAnsi" w:hAnsiTheme="minorHAnsi" w:cstheme="minorHAnsi"/>
          <w:sz w:val="24"/>
          <w:szCs w:val="24"/>
          <w:lang w:val="sr-Cyrl-CS"/>
        </w:rPr>
        <w:t xml:space="preserve"> правна лица </w:t>
      </w:r>
      <w:r w:rsidRPr="000E3D72">
        <w:rPr>
          <w:rFonts w:asciiTheme="minorHAnsi" w:hAnsiTheme="minorHAnsi" w:cstheme="minorHAnsi"/>
          <w:sz w:val="24"/>
          <w:szCs w:val="24"/>
          <w:lang w:val="sr-Cyrl-CS"/>
        </w:rPr>
        <w:t xml:space="preserve">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0E3D72">
        <w:rPr>
          <w:rFonts w:asciiTheme="minorHAnsi" w:hAnsiTheme="minorHAnsi" w:cstheme="minorHAnsi"/>
          <w:sz w:val="24"/>
          <w:szCs w:val="24"/>
          <w:lang w:val="sr-Cyrl-CS"/>
        </w:rPr>
        <w:t>рачуноводственим</w:t>
      </w:r>
      <w:proofErr w:type="spellEnd"/>
      <w:r w:rsidRPr="000E3D72">
        <w:rPr>
          <w:rFonts w:asciiTheme="minorHAnsi" w:hAnsiTheme="minorHAnsi" w:cstheme="minorHAnsi"/>
          <w:sz w:val="24"/>
          <w:szCs w:val="24"/>
          <w:lang w:val="sr-Cyrl-CS"/>
        </w:rPr>
        <w:t xml:space="preserve"> начелима.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Изузетно од става 1. овог члана, микро </w:t>
      </w:r>
      <w:r w:rsidR="003E125B" w:rsidRPr="000E3D72">
        <w:rPr>
          <w:rFonts w:asciiTheme="minorHAnsi" w:hAnsiTheme="minorHAnsi" w:cstheme="minorHAnsi"/>
          <w:sz w:val="24"/>
          <w:szCs w:val="24"/>
          <w:lang w:val="sr-Cyrl-CS"/>
        </w:rPr>
        <w:t xml:space="preserve">правна лица </w:t>
      </w:r>
      <w:r w:rsidRPr="000E3D72">
        <w:rPr>
          <w:rFonts w:asciiTheme="minorHAnsi" w:hAnsiTheme="minorHAnsi" w:cstheme="minorHAnsi"/>
          <w:sz w:val="24"/>
          <w:szCs w:val="24"/>
          <w:lang w:val="sr-Cyrl-CS"/>
        </w:rPr>
        <w:t xml:space="preserve">и друга правна лица из члана 2. тачка 2) овог закона, независно од величине, могу да одлуче </w:t>
      </w:r>
      <w:r w:rsidR="003E125B" w:rsidRPr="000E3D72">
        <w:rPr>
          <w:rFonts w:asciiTheme="minorHAnsi" w:hAnsiTheme="minorHAnsi" w:cstheme="minorHAnsi"/>
          <w:sz w:val="24"/>
          <w:szCs w:val="24"/>
          <w:lang w:val="sr-Cyrl-CS"/>
        </w:rPr>
        <w:t xml:space="preserve">да за признавање, вредновање, презентацију и обелодањивање позиција у финансијским извештајима </w:t>
      </w:r>
      <w:r w:rsidRPr="000E3D72">
        <w:rPr>
          <w:rFonts w:asciiTheme="minorHAnsi" w:hAnsiTheme="minorHAnsi" w:cstheme="minorHAnsi"/>
          <w:sz w:val="24"/>
          <w:szCs w:val="24"/>
          <w:lang w:val="sr-Cyrl-CS"/>
        </w:rPr>
        <w:t>примењују МСФИ или МСФИ за МСП.</w:t>
      </w:r>
    </w:p>
    <w:p w:rsidR="00CA3B29" w:rsidRPr="000E3D72" w:rsidRDefault="00CA3B29" w:rsidP="003B2B20">
      <w:pPr>
        <w:tabs>
          <w:tab w:val="left" w:pos="567"/>
          <w:tab w:val="left" w:pos="720"/>
        </w:tabs>
        <w:rPr>
          <w:rStyle w:val="Emphasis"/>
          <w:rFonts w:asciiTheme="minorHAnsi" w:hAnsiTheme="minorHAnsi" w:cstheme="minorHAnsi"/>
          <w:i w:val="0"/>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У случају из става 2. овог члана, микро</w:t>
      </w:r>
      <w:r w:rsidR="003E125B" w:rsidRPr="000E3D72">
        <w:rPr>
          <w:rFonts w:asciiTheme="minorHAnsi" w:hAnsiTheme="minorHAnsi" w:cstheme="minorHAnsi"/>
          <w:sz w:val="24"/>
          <w:szCs w:val="24"/>
          <w:lang w:val="sr-Cyrl-CS"/>
        </w:rPr>
        <w:t xml:space="preserve"> правна лица</w:t>
      </w:r>
      <w:r w:rsidRPr="000E3D72">
        <w:rPr>
          <w:rFonts w:asciiTheme="minorHAnsi" w:hAnsiTheme="minorHAnsi" w:cstheme="minorHAnsi"/>
          <w:sz w:val="24"/>
          <w:szCs w:val="24"/>
          <w:lang w:val="sr-Cyrl-CS"/>
        </w:rPr>
        <w:t xml:space="preserve"> и друга правна лица из члана 2. тачка 2) овог закона, независно од величине, дужна су да примењују МСФИ, односно МСФИ за МСП у континуитету</w:t>
      </w:r>
      <w:r w:rsidR="008A7BF3" w:rsidRPr="000E3D72">
        <w:rPr>
          <w:rFonts w:asciiTheme="minorHAnsi" w:hAnsiTheme="minorHAnsi" w:cstheme="minorHAnsi"/>
          <w:sz w:val="24"/>
          <w:szCs w:val="24"/>
          <w:lang w:val="sr-Cyrl-CS"/>
        </w:rPr>
        <w:t xml:space="preserve">, односно </w:t>
      </w:r>
      <w:r w:rsidR="008A7BF3" w:rsidRPr="000E3D72">
        <w:rPr>
          <w:rStyle w:val="Emphasis"/>
          <w:rFonts w:asciiTheme="minorHAnsi" w:hAnsiTheme="minorHAnsi" w:cstheme="minorHAnsi"/>
          <w:i w:val="0"/>
          <w:sz w:val="24"/>
          <w:szCs w:val="24"/>
          <w:lang w:val="sr-Cyrl-CS"/>
        </w:rPr>
        <w:t>најмање пет година од почетка примене МСФИ</w:t>
      </w:r>
      <w:r w:rsidR="000738E6" w:rsidRPr="000E3D72">
        <w:rPr>
          <w:rStyle w:val="Emphasis"/>
          <w:rFonts w:asciiTheme="minorHAnsi" w:hAnsiTheme="minorHAnsi" w:cstheme="minorHAnsi"/>
          <w:i w:val="0"/>
          <w:sz w:val="24"/>
          <w:szCs w:val="24"/>
          <w:lang w:val="sr-Cyrl-CS"/>
        </w:rPr>
        <w:t>, односно МСФИ за МСП</w:t>
      </w:r>
      <w:r w:rsidR="00E06051" w:rsidRPr="000E3D72">
        <w:rPr>
          <w:rStyle w:val="Emphasis"/>
          <w:rFonts w:asciiTheme="minorHAnsi" w:hAnsiTheme="minorHAnsi" w:cstheme="minorHAnsi"/>
          <w:i w:val="0"/>
          <w:sz w:val="24"/>
          <w:szCs w:val="24"/>
          <w:lang w:val="sr-Cyrl-CS"/>
        </w:rPr>
        <w:t xml:space="preserve">, </w:t>
      </w:r>
      <w:r w:rsidR="00E06051" w:rsidRPr="000E3D72">
        <w:rPr>
          <w:rFonts w:asciiTheme="minorHAnsi" w:hAnsiTheme="minorHAnsi" w:cstheme="minorHAnsi"/>
          <w:sz w:val="24"/>
          <w:szCs w:val="24"/>
          <w:lang w:val="sr-Cyrl-CS"/>
        </w:rPr>
        <w:t>осим у случајевима отварања поступка стечаја или ликвидације.</w:t>
      </w:r>
      <w:r w:rsidR="00E06051" w:rsidRPr="000E3D72">
        <w:rPr>
          <w:rFonts w:asciiTheme="minorHAnsi" w:hAnsiTheme="minorHAnsi"/>
          <w:b/>
          <w:lang w:val="sr-Cyrl-CS"/>
        </w:rPr>
        <w:t xml:space="preserve"> </w:t>
      </w:r>
    </w:p>
    <w:p w:rsidR="003B2B20" w:rsidRPr="000E3D72" w:rsidRDefault="003B2B20" w:rsidP="007E4E06">
      <w:pPr>
        <w:rPr>
          <w:rFonts w:asciiTheme="minorHAnsi" w:hAnsiTheme="minorHAnsi" w:cstheme="minorHAnsi"/>
          <w:sz w:val="24"/>
          <w:szCs w:val="24"/>
          <w:lang w:val="sr-Cyrl-CS"/>
        </w:rPr>
      </w:pPr>
    </w:p>
    <w:p w:rsidR="00034729" w:rsidRPr="000E3D72" w:rsidRDefault="00034729" w:rsidP="007E4E06">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VI. </w:t>
      </w:r>
      <w:r w:rsidR="0018640D" w:rsidRPr="000E3D72">
        <w:rPr>
          <w:rFonts w:asciiTheme="minorHAnsi" w:hAnsiTheme="minorHAnsi" w:cstheme="minorHAnsi"/>
          <w:sz w:val="24"/>
          <w:szCs w:val="24"/>
          <w:lang w:val="sr-Cyrl-CS"/>
        </w:rPr>
        <w:t>ЗАТВАРАЊЕ</w:t>
      </w:r>
      <w:r w:rsidRPr="000E3D72">
        <w:rPr>
          <w:rFonts w:asciiTheme="minorHAnsi" w:hAnsiTheme="minorHAnsi" w:cstheme="minorHAnsi"/>
          <w:sz w:val="24"/>
          <w:szCs w:val="24"/>
          <w:lang w:val="sr-Cyrl-CS"/>
        </w:rPr>
        <w:t xml:space="preserve"> </w:t>
      </w:r>
      <w:r w:rsidR="0018640D" w:rsidRPr="000E3D72">
        <w:rPr>
          <w:rFonts w:asciiTheme="minorHAnsi" w:hAnsiTheme="minorHAnsi" w:cstheme="minorHAnsi"/>
          <w:sz w:val="24"/>
          <w:szCs w:val="24"/>
          <w:lang w:val="sr-Cyrl-CS"/>
        </w:rPr>
        <w:t>ПОСЛОВНИХ КЊИГА И ЧУВАЊЕ РАЧУНОВОДСТВЕНИХ ИСПРАВА, ПОСЛОВНИХ КЊИГА И ФИНАНСИЈСКИХ ИЗВЕШТАЈА</w:t>
      </w:r>
    </w:p>
    <w:p w:rsidR="00382495" w:rsidRPr="000E3D72" w:rsidRDefault="00382495" w:rsidP="0080208F">
      <w:pPr>
        <w:rPr>
          <w:rFonts w:asciiTheme="minorHAnsi" w:hAnsiTheme="minorHAnsi" w:cstheme="minorHAnsi"/>
          <w:bCs/>
          <w:sz w:val="24"/>
          <w:szCs w:val="24"/>
          <w:lang w:val="sr-Cyrl-CS"/>
        </w:rPr>
      </w:pPr>
      <w:bookmarkStart w:id="67" w:name="str_00195"/>
      <w:bookmarkEnd w:id="67"/>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Затварање пословних књига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68" w:name="str_0196"/>
      <w:bookmarkStart w:id="69" w:name="str_00196"/>
      <w:bookmarkEnd w:id="68"/>
      <w:bookmarkEnd w:id="69"/>
      <w:r w:rsidRPr="000E3D72">
        <w:rPr>
          <w:rFonts w:asciiTheme="minorHAnsi" w:hAnsiTheme="minorHAnsi" w:cstheme="minorHAnsi"/>
          <w:bCs/>
          <w:sz w:val="24"/>
          <w:szCs w:val="24"/>
          <w:lang w:val="sr-Cyrl-CS"/>
        </w:rPr>
        <w:t xml:space="preserve">Члан </w:t>
      </w:r>
      <w:r w:rsidR="007E4E06" w:rsidRPr="000E3D72">
        <w:rPr>
          <w:rFonts w:asciiTheme="minorHAnsi" w:hAnsiTheme="minorHAnsi" w:cstheme="minorHAnsi"/>
          <w:bCs/>
          <w:sz w:val="24"/>
          <w:szCs w:val="24"/>
          <w:lang w:val="sr-Cyrl-CS"/>
        </w:rPr>
        <w:t>27</w:t>
      </w:r>
      <w:r w:rsidRPr="000E3D72">
        <w:rPr>
          <w:rFonts w:asciiTheme="minorHAnsi" w:hAnsiTheme="minorHAnsi" w:cstheme="minorHAnsi"/>
          <w:bCs/>
          <w:sz w:val="24"/>
          <w:szCs w:val="24"/>
          <w:lang w:val="sr-Cyrl-CS"/>
        </w:rPr>
        <w:t>.</w:t>
      </w:r>
    </w:p>
    <w:p w:rsidR="00CA3B29" w:rsidRPr="000E3D72" w:rsidRDefault="00CA3B29" w:rsidP="007E3097">
      <w:pPr>
        <w:rPr>
          <w:rFonts w:asciiTheme="minorHAnsi" w:hAnsiTheme="minorHAnsi" w:cstheme="minorHAnsi"/>
          <w:bCs/>
          <w:sz w:val="24"/>
          <w:szCs w:val="24"/>
          <w:lang w:val="sr-Cyrl-CS"/>
        </w:rPr>
      </w:pPr>
      <w:r w:rsidRPr="000E3D72">
        <w:rPr>
          <w:rFonts w:asciiTheme="minorHAnsi" w:hAnsiTheme="minorHAnsi" w:cstheme="minorHAnsi"/>
          <w:sz w:val="24"/>
          <w:szCs w:val="24"/>
          <w:lang w:val="sr-Cyrl-CS"/>
        </w:rPr>
        <w:tab/>
        <w:t xml:space="preserve">Пословне књиге се затварају после књижења свих пословних промена и обрачуна на крају пословне године, као и у случајевима статусних промена, престанка пословања и у другим случајевима у којима је неопходно затворити пословне књиге. </w:t>
      </w:r>
      <w:r w:rsidR="007E3097" w:rsidRPr="000E3D72">
        <w:rPr>
          <w:rFonts w:asciiTheme="minorHAnsi" w:hAnsiTheme="minorHAnsi" w:cstheme="minorHAnsi"/>
          <w:bCs/>
          <w:sz w:val="24"/>
          <w:szCs w:val="24"/>
          <w:lang w:val="sr-Cyrl-CS"/>
        </w:rPr>
        <w:t>Након затварања пословних књига не може се спровести књижење у њима.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Рачуни у помоћним књигама који се користе </w:t>
      </w:r>
      <w:r w:rsidR="007E3097" w:rsidRPr="000E3D72">
        <w:rPr>
          <w:rFonts w:asciiTheme="minorHAnsi" w:hAnsiTheme="minorHAnsi" w:cstheme="minorHAnsi"/>
          <w:sz w:val="24"/>
          <w:szCs w:val="24"/>
          <w:lang w:val="sr-Cyrl-CS"/>
        </w:rPr>
        <w:t>дуже</w:t>
      </w:r>
      <w:r w:rsidRPr="000E3D72">
        <w:rPr>
          <w:rFonts w:asciiTheme="minorHAnsi" w:hAnsiTheme="minorHAnsi" w:cstheme="minorHAnsi"/>
          <w:sz w:val="24"/>
          <w:szCs w:val="24"/>
          <w:lang w:val="sr-Cyrl-CS"/>
        </w:rPr>
        <w:t xml:space="preserve"> од једне године затварају се по престанку њиховог коришћења.</w:t>
      </w:r>
    </w:p>
    <w:p w:rsidR="007E4E06" w:rsidRPr="000E3D72" w:rsidRDefault="00CA3B29" w:rsidP="007E4E06">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3B2B20"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Пословне књиге се затварају најкасније до рока за достављање финансијских извештаја.</w:t>
      </w:r>
      <w:bookmarkStart w:id="70" w:name="str_00200"/>
      <w:bookmarkEnd w:id="70"/>
    </w:p>
    <w:p w:rsidR="007E4E06" w:rsidRPr="000E3D72" w:rsidRDefault="007E4E06" w:rsidP="007E4E06">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3B2B20" w:rsidRPr="000E3D72">
        <w:rPr>
          <w:rFonts w:asciiTheme="minorHAnsi" w:hAnsiTheme="minorHAnsi" w:cstheme="minorHAnsi"/>
          <w:sz w:val="24"/>
          <w:szCs w:val="24"/>
          <w:lang w:val="sr-Cyrl-CS"/>
        </w:rPr>
        <w:tab/>
      </w:r>
      <w:r w:rsidRPr="000E3D72">
        <w:rPr>
          <w:rFonts w:asciiTheme="minorHAnsi" w:hAnsiTheme="minorHAnsi" w:cstheme="minorHAnsi"/>
          <w:color w:val="000000"/>
          <w:sz w:val="24"/>
          <w:szCs w:val="24"/>
          <w:lang w:val="sr-Cyrl-CS"/>
        </w:rPr>
        <w:t>Изузетно од става 3. овог члана, Народна банка Србије може прописати рокове за затварање пословних књига за финансијске институције над којима, сагласно закону, врши надзор.</w:t>
      </w:r>
    </w:p>
    <w:p w:rsidR="007E4E06" w:rsidRPr="000E3D72" w:rsidRDefault="007E4E06" w:rsidP="00CA3B29">
      <w:pPr>
        <w:jc w:val="left"/>
        <w:rPr>
          <w:rFonts w:asciiTheme="minorHAnsi" w:hAnsiTheme="minorHAnsi" w:cstheme="minorHAnsi"/>
          <w:b/>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Чување рачуноводствених исправа, пословних књига и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71" w:name="str_0201"/>
      <w:bookmarkStart w:id="72" w:name="str_00201"/>
      <w:bookmarkEnd w:id="71"/>
      <w:bookmarkEnd w:id="72"/>
      <w:r w:rsidRPr="000E3D72">
        <w:rPr>
          <w:rFonts w:asciiTheme="minorHAnsi" w:hAnsiTheme="minorHAnsi" w:cstheme="minorHAnsi"/>
          <w:bCs/>
          <w:sz w:val="24"/>
          <w:szCs w:val="24"/>
          <w:lang w:val="sr-Cyrl-CS"/>
        </w:rPr>
        <w:t xml:space="preserve">Члан </w:t>
      </w:r>
      <w:r w:rsidR="004944DC" w:rsidRPr="000E3D72">
        <w:rPr>
          <w:rFonts w:asciiTheme="minorHAnsi" w:hAnsiTheme="minorHAnsi" w:cstheme="minorHAnsi"/>
          <w:bCs/>
          <w:sz w:val="24"/>
          <w:szCs w:val="24"/>
          <w:lang w:val="sr-Cyrl-CS"/>
        </w:rPr>
        <w:t>28</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Правна лица и предузетници дужни су да уредно чувају рачуноводствене исправе, пословне књиге и финансијске извештаје и да општим актом одреде одговорна лица и пословне просторије за њихово чување, као и начин чувања.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Финансијск</w:t>
      </w:r>
      <w:r w:rsidR="003045B3" w:rsidRPr="000E3D72">
        <w:rPr>
          <w:rFonts w:asciiTheme="minorHAnsi" w:hAnsiTheme="minorHAnsi" w:cstheme="minorHAnsi"/>
          <w:sz w:val="24"/>
          <w:szCs w:val="24"/>
          <w:lang w:val="sr-Cyrl-CS"/>
        </w:rPr>
        <w:t xml:space="preserve">и извештаји, </w:t>
      </w:r>
      <w:r w:rsidRPr="000E3D72">
        <w:rPr>
          <w:rFonts w:asciiTheme="minorHAnsi" w:hAnsiTheme="minorHAnsi" w:cstheme="minorHAnsi"/>
          <w:sz w:val="24"/>
          <w:szCs w:val="24"/>
          <w:lang w:val="sr-Cyrl-CS"/>
        </w:rPr>
        <w:t>извештаји о извршеној ревизији</w:t>
      </w:r>
      <w:r w:rsidR="003045B3" w:rsidRPr="000E3D72">
        <w:rPr>
          <w:rFonts w:asciiTheme="minorHAnsi" w:hAnsiTheme="minorHAnsi" w:cstheme="minorHAnsi"/>
          <w:sz w:val="24"/>
          <w:szCs w:val="24"/>
          <w:lang w:val="sr-Cyrl-CS"/>
        </w:rPr>
        <w:t xml:space="preserve"> и Статистички извештај </w:t>
      </w:r>
      <w:r w:rsidRPr="000E3D72">
        <w:rPr>
          <w:rFonts w:asciiTheme="minorHAnsi" w:hAnsiTheme="minorHAnsi" w:cstheme="minorHAnsi"/>
          <w:sz w:val="24"/>
          <w:szCs w:val="24"/>
          <w:lang w:val="sr-Cyrl-CS"/>
        </w:rPr>
        <w:t>чувају се 20 година.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Годишњи извештај о пословању чува се </w:t>
      </w:r>
      <w:r w:rsidR="003045B3" w:rsidRPr="000E3D72">
        <w:rPr>
          <w:rFonts w:asciiTheme="minorHAnsi" w:hAnsiTheme="minorHAnsi" w:cstheme="minorHAnsi"/>
          <w:sz w:val="24"/>
          <w:szCs w:val="24"/>
          <w:lang w:val="sr-Cyrl-CS"/>
        </w:rPr>
        <w:t xml:space="preserve">20 </w:t>
      </w:r>
      <w:r w:rsidRPr="000E3D72">
        <w:rPr>
          <w:rFonts w:asciiTheme="minorHAnsi" w:hAnsiTheme="minorHAnsi" w:cstheme="minorHAnsi"/>
          <w:sz w:val="24"/>
          <w:szCs w:val="24"/>
          <w:lang w:val="sr-Cyrl-CS"/>
        </w:rPr>
        <w:t>година од последњег дана пословне године за коју је састављен.</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Дневник и главна књига чувају се </w:t>
      </w:r>
      <w:r w:rsidR="00BD7908" w:rsidRPr="000E3D72">
        <w:rPr>
          <w:rFonts w:asciiTheme="minorHAnsi" w:hAnsiTheme="minorHAnsi" w:cstheme="minorHAnsi"/>
          <w:sz w:val="24"/>
          <w:szCs w:val="24"/>
          <w:lang w:val="sr-Cyrl-CS"/>
        </w:rPr>
        <w:t>десет</w:t>
      </w:r>
      <w:r w:rsidRPr="000E3D72">
        <w:rPr>
          <w:rFonts w:asciiTheme="minorHAnsi" w:hAnsiTheme="minorHAnsi" w:cstheme="minorHAnsi"/>
          <w:sz w:val="24"/>
          <w:szCs w:val="24"/>
          <w:lang w:val="sr-Cyrl-CS"/>
        </w:rPr>
        <w:t xml:space="preserve"> година.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Помоћне књиге чувају се пет година, од дана њиховог закључивања.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Трајно се чувају исплатне листе или аналитичке евиденције зарада.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Пет година се чувају исправе на основу којих се уносе подаци у пословне књиге.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Пет година се чувају исправе платног промета у овлашћеним финансијским институцијама платног промета.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Рокови чувања рачуноводствених исправа и пословних књига рачунају се од последњег дана пословне године на коју се односе.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Рачуноводствене исправе, пословне књиге и финансијски извештаји чувају се у оригиналу или коришћењем других средстава архивирања, утврђених законом.</w:t>
      </w:r>
    </w:p>
    <w:p w:rsidR="009C2729" w:rsidRPr="000E3D72" w:rsidRDefault="00CA3B29" w:rsidP="009C27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Рачуноводствене исправе могу се чувати на електронским медијима, као оригинална електронска документа или дигиталне копије, ако је надлежном органу омогућен приступ тако сачувани</w:t>
      </w:r>
      <w:r w:rsidR="009C2729" w:rsidRPr="000E3D72">
        <w:rPr>
          <w:rFonts w:asciiTheme="minorHAnsi" w:hAnsiTheme="minorHAnsi" w:cstheme="minorHAnsi"/>
          <w:sz w:val="24"/>
          <w:szCs w:val="24"/>
          <w:lang w:val="sr-Cyrl-CS"/>
        </w:rPr>
        <w:t>м подацима и ако је обезбеђено:</w:t>
      </w:r>
    </w:p>
    <w:p w:rsidR="009C2729" w:rsidRPr="000E3D72" w:rsidRDefault="009C2729" w:rsidP="009C27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да се подацима садржаним у електронском документу или запису може приступити и да су погодни за даљу обраду;</w:t>
      </w:r>
    </w:p>
    <w:p w:rsidR="009C2729" w:rsidRPr="000E3D72" w:rsidRDefault="009C2729" w:rsidP="009C27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2) да су подаци сачувани у облику у коме су </w:t>
      </w:r>
      <w:r w:rsidRPr="000E3D72">
        <w:rPr>
          <w:rFonts w:asciiTheme="minorHAnsi" w:hAnsiTheme="minorHAnsi" w:cstheme="minorHAnsi"/>
          <w:sz w:val="24"/>
          <w:szCs w:val="24"/>
          <w:lang w:val="sr-Cyrl-CS"/>
        </w:rPr>
        <w:t>направљени, послати и примљени;</w:t>
      </w:r>
    </w:p>
    <w:p w:rsidR="009C2729" w:rsidRPr="000E3D72" w:rsidRDefault="009C2729" w:rsidP="009C27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3) да се из сачуване електронске поруке може утврдити пошиљалац, прималац,</w:t>
      </w:r>
      <w:r w:rsidRPr="000E3D72">
        <w:rPr>
          <w:rFonts w:asciiTheme="minorHAnsi" w:hAnsiTheme="minorHAnsi" w:cstheme="minorHAnsi"/>
          <w:sz w:val="24"/>
          <w:szCs w:val="24"/>
          <w:lang w:val="sr-Cyrl-CS"/>
        </w:rPr>
        <w:t xml:space="preserve"> време и место слања и пријема;</w:t>
      </w:r>
    </w:p>
    <w:p w:rsidR="00CA3B29" w:rsidRPr="000E3D72" w:rsidRDefault="009C2729" w:rsidP="009C27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4) да се примењују технологије и поступци којима се у довољној мери обезбеђује заштита од измена или брисање података или друго поуздано средство којим се гарантује непроменљивост података или порука, као и резервна база података на другој локацији.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E4414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Рачуноводствене исправе, пословне књиге и финансијски извештаји чувају се у пословним просторијама правног лица, односно предузетника, односно код правних лица или предузетника којима је поверено вођење пословних књига.</w:t>
      </w:r>
    </w:p>
    <w:p w:rsidR="00096F46" w:rsidRPr="000E3D72" w:rsidRDefault="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Ако се пословне књиге воде на рачунару, упоредо са меморисаним подацима, правно лице, односно предузетник мора да обезбеди и </w:t>
      </w:r>
      <w:proofErr w:type="spellStart"/>
      <w:r w:rsidRPr="000E3D72">
        <w:rPr>
          <w:rFonts w:asciiTheme="minorHAnsi" w:hAnsiTheme="minorHAnsi" w:cstheme="minorHAnsi"/>
          <w:sz w:val="24"/>
          <w:szCs w:val="24"/>
          <w:lang w:val="sr-Cyrl-CS"/>
        </w:rPr>
        <w:t>м</w:t>
      </w:r>
      <w:r w:rsidR="000B5801" w:rsidRPr="000E3D72">
        <w:rPr>
          <w:rFonts w:asciiTheme="minorHAnsi" w:hAnsiTheme="minorHAnsi" w:cstheme="minorHAnsi"/>
          <w:sz w:val="24"/>
          <w:szCs w:val="24"/>
          <w:lang w:val="sr-Cyrl-CS"/>
        </w:rPr>
        <w:t>еморисање</w:t>
      </w:r>
      <w:proofErr w:type="spellEnd"/>
      <w:r w:rsidR="000B5801" w:rsidRPr="000E3D72">
        <w:rPr>
          <w:rFonts w:asciiTheme="minorHAnsi" w:hAnsiTheme="minorHAnsi" w:cstheme="minorHAnsi"/>
          <w:sz w:val="24"/>
          <w:szCs w:val="24"/>
          <w:lang w:val="sr-Cyrl-CS"/>
        </w:rPr>
        <w:t xml:space="preserve"> апликативног софтвера</w:t>
      </w:r>
      <w:r w:rsidRPr="000E3D72">
        <w:rPr>
          <w:rFonts w:asciiTheme="minorHAnsi" w:hAnsiTheme="minorHAnsi" w:cstheme="minorHAnsi"/>
          <w:sz w:val="24"/>
          <w:szCs w:val="24"/>
          <w:lang w:val="sr-Cyrl-CS"/>
        </w:rPr>
        <w:t xml:space="preserve"> како би подаци били доступни контроли.</w:t>
      </w:r>
      <w:r w:rsidR="008A027D" w:rsidRPr="000E3D72">
        <w:rPr>
          <w:rFonts w:asciiTheme="minorHAnsi" w:hAnsiTheme="minorHAnsi" w:cstheme="minorHAnsi"/>
          <w:sz w:val="24"/>
          <w:szCs w:val="24"/>
          <w:lang w:val="sr-Cyrl-CS"/>
        </w:rPr>
        <w:t xml:space="preserve"> </w:t>
      </w:r>
      <w:r w:rsidR="00DE5C81" w:rsidRPr="000E3D72">
        <w:rPr>
          <w:rFonts w:asciiTheme="minorHAnsi" w:hAnsiTheme="minorHAnsi" w:cstheme="minorHAnsi"/>
          <w:sz w:val="24"/>
          <w:szCs w:val="24"/>
          <w:lang w:val="sr-Cyrl-CS"/>
        </w:rPr>
        <w:t xml:space="preserve">У случају када правно лице, односно предузетник не може из техничких разлога да обезбеди функционалност </w:t>
      </w:r>
      <w:r w:rsidR="00965C67" w:rsidRPr="000E3D72">
        <w:rPr>
          <w:rFonts w:asciiTheme="minorHAnsi" w:hAnsiTheme="minorHAnsi" w:cstheme="minorHAnsi"/>
          <w:sz w:val="24"/>
          <w:szCs w:val="24"/>
          <w:lang w:val="sr-Cyrl-CS"/>
        </w:rPr>
        <w:t xml:space="preserve">меморисаног </w:t>
      </w:r>
      <w:r w:rsidR="00DE5C81" w:rsidRPr="000E3D72">
        <w:rPr>
          <w:rFonts w:asciiTheme="minorHAnsi" w:hAnsiTheme="minorHAnsi" w:cstheme="minorHAnsi"/>
          <w:sz w:val="24"/>
          <w:szCs w:val="24"/>
          <w:lang w:val="sr-Cyrl-CS"/>
        </w:rPr>
        <w:t xml:space="preserve">апликативног софтвера коришћеног за унос, обраду и чување рачуноводствених података, дужан је да </w:t>
      </w:r>
      <w:r w:rsidR="00096F46" w:rsidRPr="000E3D72">
        <w:rPr>
          <w:rFonts w:asciiTheme="minorHAnsi" w:hAnsiTheme="minorHAnsi" w:cstheme="minorHAnsi"/>
          <w:sz w:val="24"/>
          <w:szCs w:val="24"/>
          <w:lang w:val="sr-Cyrl-CS"/>
        </w:rPr>
        <w:t xml:space="preserve">документ </w:t>
      </w:r>
      <w:r w:rsidR="00DE5C81" w:rsidRPr="000E3D72">
        <w:rPr>
          <w:rFonts w:asciiTheme="minorHAnsi" w:hAnsiTheme="minorHAnsi" w:cstheme="minorHAnsi"/>
          <w:sz w:val="24"/>
          <w:szCs w:val="24"/>
          <w:lang w:val="sr-Cyrl-CS"/>
        </w:rPr>
        <w:t xml:space="preserve">са подацима чува у </w:t>
      </w:r>
      <w:proofErr w:type="spellStart"/>
      <w:r w:rsidR="00DE5C81" w:rsidRPr="000E3D72">
        <w:rPr>
          <w:rFonts w:asciiTheme="minorHAnsi" w:hAnsiTheme="minorHAnsi" w:cstheme="minorHAnsi"/>
          <w:i/>
          <w:sz w:val="24"/>
          <w:szCs w:val="24"/>
          <w:lang w:val="sr-Cyrl-CS"/>
        </w:rPr>
        <w:t>clear</w:t>
      </w:r>
      <w:proofErr w:type="spellEnd"/>
      <w:r w:rsidR="00DE5C81" w:rsidRPr="000E3D72">
        <w:rPr>
          <w:rFonts w:asciiTheme="minorHAnsi" w:hAnsiTheme="minorHAnsi" w:cstheme="minorHAnsi"/>
          <w:i/>
          <w:sz w:val="24"/>
          <w:szCs w:val="24"/>
          <w:lang w:val="sr-Cyrl-CS"/>
        </w:rPr>
        <w:t xml:space="preserve"> </w:t>
      </w:r>
      <w:proofErr w:type="spellStart"/>
      <w:r w:rsidR="00DE5C81" w:rsidRPr="000E3D72">
        <w:rPr>
          <w:rFonts w:asciiTheme="minorHAnsi" w:hAnsiTheme="minorHAnsi" w:cstheme="minorHAnsi"/>
          <w:i/>
          <w:sz w:val="24"/>
          <w:szCs w:val="24"/>
          <w:lang w:val="sr-Cyrl-CS"/>
        </w:rPr>
        <w:t>text</w:t>
      </w:r>
      <w:proofErr w:type="spellEnd"/>
      <w:r w:rsidR="00DE5C81" w:rsidRPr="000E3D72">
        <w:rPr>
          <w:rFonts w:asciiTheme="minorHAnsi" w:hAnsiTheme="minorHAnsi" w:cstheme="minorHAnsi"/>
          <w:sz w:val="24"/>
          <w:szCs w:val="24"/>
          <w:lang w:val="sr-Cyrl-CS"/>
        </w:rPr>
        <w:t xml:space="preserve"> формату. </w:t>
      </w:r>
    </w:p>
    <w:p w:rsidR="00CD1FC1" w:rsidRPr="000E3D72" w:rsidRDefault="00096F46" w:rsidP="00CD1FC1">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 xml:space="preserve">Поред документа из става 13. овог члана, правно лице, односно предузетник дужно је да обезбеди опис самих поља, као и дефинисање </w:t>
      </w:r>
      <w:r w:rsidR="00AD255F" w:rsidRPr="000E3D72">
        <w:rPr>
          <w:rFonts w:asciiTheme="minorHAnsi" w:hAnsiTheme="minorHAnsi" w:cstheme="minorHAnsi"/>
          <w:sz w:val="24"/>
          <w:szCs w:val="24"/>
          <w:lang w:val="sr-Cyrl-CS"/>
        </w:rPr>
        <w:t xml:space="preserve">ознака </w:t>
      </w:r>
      <w:r w:rsidRPr="000E3D72">
        <w:rPr>
          <w:rFonts w:asciiTheme="minorHAnsi" w:hAnsiTheme="minorHAnsi" w:cstheme="minorHAnsi"/>
          <w:sz w:val="24"/>
          <w:szCs w:val="24"/>
          <w:lang w:val="sr-Cyrl-CS"/>
        </w:rPr>
        <w:t>које раздвајају један податак од другог</w:t>
      </w:r>
      <w:r w:rsidR="00AD255F" w:rsidRPr="000E3D72">
        <w:rPr>
          <w:rFonts w:asciiTheme="minorHAnsi" w:hAnsiTheme="minorHAnsi" w:cstheme="minorHAnsi"/>
          <w:sz w:val="24"/>
          <w:szCs w:val="24"/>
          <w:lang w:val="sr-Cyrl-CS"/>
        </w:rPr>
        <w:t xml:space="preserve"> (</w:t>
      </w:r>
      <w:proofErr w:type="spellStart"/>
      <w:r w:rsidR="00AD255F" w:rsidRPr="000E3D72">
        <w:rPr>
          <w:rFonts w:asciiTheme="minorHAnsi" w:hAnsiTheme="minorHAnsi" w:cstheme="minorHAnsi"/>
          <w:sz w:val="24"/>
          <w:szCs w:val="24"/>
          <w:lang w:val="sr-Cyrl-CS"/>
        </w:rPr>
        <w:t>делимитер</w:t>
      </w:r>
      <w:proofErr w:type="spellEnd"/>
      <w:r w:rsidR="00AD255F" w:rsidRPr="000E3D72">
        <w:rPr>
          <w:rFonts w:asciiTheme="minorHAnsi" w:hAnsiTheme="minorHAnsi" w:cstheme="minorHAnsi"/>
          <w:sz w:val="24"/>
          <w:szCs w:val="24"/>
          <w:lang w:val="sr-Cyrl-CS"/>
        </w:rPr>
        <w:t xml:space="preserve"> података)</w:t>
      </w:r>
      <w:r w:rsidRPr="000E3D72">
        <w:rPr>
          <w:rFonts w:asciiTheme="minorHAnsi" w:hAnsiTheme="minorHAnsi" w:cstheme="minorHAnsi"/>
          <w:sz w:val="24"/>
          <w:szCs w:val="24"/>
          <w:lang w:val="sr-Cyrl-CS"/>
        </w:rPr>
        <w:t>.</w:t>
      </w:r>
    </w:p>
    <w:p w:rsidR="00376A93" w:rsidRPr="000E3D72" w:rsidRDefault="00CA3B29" w:rsidP="00E76CC8">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При отварању поступка ликвидације или стечаја, рачуноводствене исправе и пословне књиге записнички се предају ликвидационом, односно стечајном управнику.</w:t>
      </w:r>
    </w:p>
    <w:p w:rsidR="00FF3233" w:rsidRPr="000E3D72" w:rsidRDefault="00FF3233" w:rsidP="00FF3233">
      <w:pPr>
        <w:rPr>
          <w:rFonts w:asciiTheme="minorHAnsi" w:hAnsiTheme="minorHAnsi" w:cstheme="minorHAnsi"/>
          <w:sz w:val="24"/>
          <w:szCs w:val="24"/>
          <w:lang w:val="sr-Cyrl-CS"/>
        </w:rPr>
      </w:pPr>
    </w:p>
    <w:p w:rsidR="00FF3233" w:rsidRPr="000E3D72" w:rsidRDefault="00FF3233" w:rsidP="00FF3233">
      <w:pPr>
        <w:rPr>
          <w:rFonts w:asciiTheme="minorHAnsi" w:hAnsiTheme="minorHAnsi" w:cstheme="minorHAnsi"/>
          <w:sz w:val="24"/>
          <w:szCs w:val="24"/>
          <w:lang w:val="sr-Cyrl-CS"/>
        </w:rPr>
      </w:pPr>
    </w:p>
    <w:p w:rsidR="00376A93" w:rsidRPr="000E3D72" w:rsidRDefault="00376A93" w:rsidP="000B2CD9">
      <w:pPr>
        <w:tabs>
          <w:tab w:val="left" w:pos="567"/>
        </w:tabs>
        <w:rPr>
          <w:rFonts w:asciiTheme="minorHAnsi" w:hAnsiTheme="minorHAnsi" w:cstheme="minorHAnsi"/>
          <w:sz w:val="24"/>
          <w:szCs w:val="24"/>
          <w:lang w:val="sr-Cyrl-CS"/>
        </w:rPr>
      </w:pPr>
    </w:p>
    <w:p w:rsidR="00034729" w:rsidRPr="000E3D72" w:rsidRDefault="00034729" w:rsidP="000B2CD9">
      <w:pPr>
        <w:tabs>
          <w:tab w:val="left" w:pos="567"/>
        </w:tabs>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VII. </w:t>
      </w:r>
      <w:r w:rsidR="0018640D" w:rsidRPr="000E3D72">
        <w:rPr>
          <w:rFonts w:asciiTheme="minorHAnsi" w:hAnsiTheme="minorHAnsi" w:cstheme="minorHAnsi"/>
          <w:sz w:val="24"/>
          <w:szCs w:val="24"/>
          <w:lang w:val="sr-Cyrl-CS"/>
        </w:rPr>
        <w:t xml:space="preserve">ФИНАНСИЈСКИ ИЗВЕШТАЈИ, ГОДИШЊИ ИЗВЕШТАЈИ О ПОСЛОВАЊУ, НЕФИНАНСИЈСКО ИЗВЕШТАВАЊЕ И ИЗВЕШТАЈИ О ПЛАЋАЊИМА </w:t>
      </w:r>
      <w:r w:rsidR="007562EA" w:rsidRPr="000E3D72">
        <w:rPr>
          <w:rFonts w:asciiTheme="minorHAnsi" w:hAnsiTheme="minorHAnsi" w:cstheme="minorHAnsi"/>
          <w:sz w:val="24"/>
          <w:szCs w:val="24"/>
          <w:lang w:val="sr-Cyrl-CS"/>
        </w:rPr>
        <w:t>АУТОРИТЕТИМА ВЛАСТИ</w:t>
      </w:r>
    </w:p>
    <w:p w:rsidR="00FD6DC7" w:rsidRPr="000E3D72" w:rsidRDefault="00FD6DC7" w:rsidP="00EE7E29">
      <w:pPr>
        <w:jc w:val="center"/>
        <w:rPr>
          <w:rFonts w:asciiTheme="minorHAnsi" w:hAnsiTheme="minorHAnsi" w:cstheme="minorHAnsi"/>
          <w:bCs/>
          <w:sz w:val="24"/>
          <w:szCs w:val="24"/>
          <w:lang w:val="sr-Cyrl-CS"/>
        </w:rPr>
      </w:pPr>
      <w:bookmarkStart w:id="73" w:name="str_00222"/>
      <w:bookmarkEnd w:id="73"/>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Редован годишњи финансијски извештај</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74" w:name="str_0223"/>
      <w:bookmarkStart w:id="75" w:name="str_00223"/>
      <w:bookmarkEnd w:id="74"/>
      <w:bookmarkEnd w:id="75"/>
      <w:r w:rsidRPr="000E3D72">
        <w:rPr>
          <w:rFonts w:asciiTheme="minorHAnsi" w:hAnsiTheme="minorHAnsi" w:cstheme="minorHAnsi"/>
          <w:bCs/>
          <w:sz w:val="24"/>
          <w:szCs w:val="24"/>
          <w:lang w:val="sr-Cyrl-CS"/>
        </w:rPr>
        <w:t xml:space="preserve">Члан </w:t>
      </w:r>
      <w:r w:rsidR="00476235" w:rsidRPr="000E3D72">
        <w:rPr>
          <w:rFonts w:asciiTheme="minorHAnsi" w:hAnsiTheme="minorHAnsi" w:cstheme="minorHAnsi"/>
          <w:bCs/>
          <w:sz w:val="24"/>
          <w:szCs w:val="24"/>
          <w:lang w:val="sr-Cyrl-CS"/>
        </w:rPr>
        <w:t>29</w:t>
      </w:r>
      <w:r w:rsidRPr="000E3D72">
        <w:rPr>
          <w:rFonts w:asciiTheme="minorHAnsi" w:hAnsiTheme="minorHAnsi" w:cstheme="minorHAnsi"/>
          <w:bCs/>
          <w:sz w:val="24"/>
          <w:szCs w:val="24"/>
          <w:lang w:val="sr-Cyrl-CS"/>
        </w:rPr>
        <w:t>.</w:t>
      </w:r>
    </w:p>
    <w:p w:rsidR="002E28D1" w:rsidRPr="000E3D72" w:rsidRDefault="00CA3B29" w:rsidP="005A1784">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5F11B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w:t>
      </w:r>
      <w:r w:rsidR="00385FED" w:rsidRPr="000E3D72">
        <w:rPr>
          <w:rFonts w:asciiTheme="minorHAnsi" w:hAnsiTheme="minorHAnsi" w:cstheme="minorHAnsi"/>
          <w:sz w:val="24"/>
          <w:szCs w:val="24"/>
          <w:lang w:val="sr-Cyrl-CS"/>
        </w:rPr>
        <w:t>а</w:t>
      </w:r>
      <w:r w:rsidRPr="000E3D72">
        <w:rPr>
          <w:rFonts w:asciiTheme="minorHAnsi" w:hAnsiTheme="minorHAnsi" w:cstheme="minorHAnsi"/>
          <w:sz w:val="24"/>
          <w:szCs w:val="24"/>
          <w:lang w:val="sr-Cyrl-CS"/>
        </w:rPr>
        <w:t xml:space="preserve"> лиц</w:t>
      </w:r>
      <w:r w:rsidR="00385FED" w:rsidRPr="000E3D72">
        <w:rPr>
          <w:rFonts w:asciiTheme="minorHAnsi" w:hAnsiTheme="minorHAnsi" w:cstheme="minorHAnsi"/>
          <w:sz w:val="24"/>
          <w:szCs w:val="24"/>
          <w:lang w:val="sr-Cyrl-CS"/>
        </w:rPr>
        <w:t>а</w:t>
      </w:r>
      <w:r w:rsidRPr="000E3D72">
        <w:rPr>
          <w:rFonts w:asciiTheme="minorHAnsi" w:hAnsiTheme="minorHAnsi" w:cstheme="minorHAnsi"/>
          <w:sz w:val="24"/>
          <w:szCs w:val="24"/>
          <w:lang w:val="sr-Cyrl-CS"/>
        </w:rPr>
        <w:t>, односно предузетни</w:t>
      </w:r>
      <w:r w:rsidR="00385FED" w:rsidRPr="000E3D72">
        <w:rPr>
          <w:rFonts w:asciiTheme="minorHAnsi" w:hAnsiTheme="minorHAnsi" w:cstheme="minorHAnsi"/>
          <w:sz w:val="24"/>
          <w:szCs w:val="24"/>
          <w:lang w:val="sr-Cyrl-CS"/>
        </w:rPr>
        <w:t>ци</w:t>
      </w:r>
      <w:r w:rsidRPr="000E3D72">
        <w:rPr>
          <w:rFonts w:asciiTheme="minorHAnsi" w:hAnsiTheme="minorHAnsi" w:cstheme="minorHAnsi"/>
          <w:sz w:val="24"/>
          <w:szCs w:val="24"/>
          <w:lang w:val="sr-Cyrl-CS"/>
        </w:rPr>
        <w:t xml:space="preserve"> дужн</w:t>
      </w:r>
      <w:r w:rsidR="00385FED" w:rsidRPr="000E3D72">
        <w:rPr>
          <w:rFonts w:asciiTheme="minorHAnsi" w:hAnsiTheme="minorHAnsi" w:cstheme="minorHAnsi"/>
          <w:sz w:val="24"/>
          <w:szCs w:val="24"/>
          <w:lang w:val="sr-Cyrl-CS"/>
        </w:rPr>
        <w:t>и</w:t>
      </w:r>
      <w:r w:rsidRPr="000E3D72">
        <w:rPr>
          <w:rFonts w:asciiTheme="minorHAnsi" w:hAnsiTheme="minorHAnsi" w:cstheme="minorHAnsi"/>
          <w:sz w:val="24"/>
          <w:szCs w:val="24"/>
          <w:lang w:val="sr-Cyrl-CS"/>
        </w:rPr>
        <w:t xml:space="preserve"> </w:t>
      </w:r>
      <w:r w:rsidR="00385FED" w:rsidRPr="000E3D72">
        <w:rPr>
          <w:rFonts w:asciiTheme="minorHAnsi" w:hAnsiTheme="minorHAnsi" w:cstheme="minorHAnsi"/>
          <w:sz w:val="24"/>
          <w:szCs w:val="24"/>
          <w:lang w:val="sr-Cyrl-CS"/>
        </w:rPr>
        <w:t>су</w:t>
      </w:r>
      <w:r w:rsidRPr="000E3D72">
        <w:rPr>
          <w:rFonts w:asciiTheme="minorHAnsi" w:hAnsiTheme="minorHAnsi" w:cstheme="minorHAnsi"/>
          <w:sz w:val="24"/>
          <w:szCs w:val="24"/>
          <w:lang w:val="sr-Cyrl-CS"/>
        </w:rPr>
        <w:t xml:space="preserve"> да састав</w:t>
      </w:r>
      <w:r w:rsidR="00385FED" w:rsidRPr="000E3D72">
        <w:rPr>
          <w:rFonts w:asciiTheme="minorHAnsi" w:hAnsiTheme="minorHAnsi" w:cstheme="minorHAnsi"/>
          <w:sz w:val="24"/>
          <w:szCs w:val="24"/>
          <w:lang w:val="sr-Cyrl-CS"/>
        </w:rPr>
        <w:t>љају</w:t>
      </w:r>
      <w:r w:rsidRPr="000E3D72">
        <w:rPr>
          <w:rFonts w:asciiTheme="minorHAnsi" w:hAnsiTheme="minorHAnsi" w:cstheme="minorHAnsi"/>
          <w:sz w:val="24"/>
          <w:szCs w:val="24"/>
          <w:lang w:val="sr-Cyrl-CS"/>
        </w:rPr>
        <w:t xml:space="preserve"> редовн</w:t>
      </w:r>
      <w:r w:rsidR="00385FED" w:rsidRPr="000E3D72">
        <w:rPr>
          <w:rFonts w:asciiTheme="minorHAnsi" w:hAnsiTheme="minorHAnsi" w:cstheme="minorHAnsi"/>
          <w:sz w:val="24"/>
          <w:szCs w:val="24"/>
          <w:lang w:val="sr-Cyrl-CS"/>
        </w:rPr>
        <w:t>е</w:t>
      </w:r>
      <w:r w:rsidRPr="000E3D72">
        <w:rPr>
          <w:rFonts w:asciiTheme="minorHAnsi" w:hAnsiTheme="minorHAnsi" w:cstheme="minorHAnsi"/>
          <w:sz w:val="24"/>
          <w:szCs w:val="24"/>
          <w:lang w:val="sr-Cyrl-CS"/>
        </w:rPr>
        <w:t xml:space="preserve"> годишњ</w:t>
      </w:r>
      <w:r w:rsidR="00385FED" w:rsidRPr="000E3D72">
        <w:rPr>
          <w:rFonts w:asciiTheme="minorHAnsi" w:hAnsiTheme="minorHAnsi" w:cstheme="minorHAnsi"/>
          <w:sz w:val="24"/>
          <w:szCs w:val="24"/>
          <w:lang w:val="sr-Cyrl-CS"/>
        </w:rPr>
        <w:t>е</w:t>
      </w:r>
      <w:r w:rsidRPr="000E3D72">
        <w:rPr>
          <w:rFonts w:asciiTheme="minorHAnsi" w:hAnsiTheme="minorHAnsi" w:cstheme="minorHAnsi"/>
          <w:sz w:val="24"/>
          <w:szCs w:val="24"/>
          <w:lang w:val="sr-Cyrl-CS"/>
        </w:rPr>
        <w:t xml:space="preserve"> финансијск</w:t>
      </w:r>
      <w:r w:rsidR="00385FED" w:rsidRPr="000E3D72">
        <w:rPr>
          <w:rFonts w:asciiTheme="minorHAnsi" w:hAnsiTheme="minorHAnsi" w:cstheme="minorHAnsi"/>
          <w:sz w:val="24"/>
          <w:szCs w:val="24"/>
          <w:lang w:val="sr-Cyrl-CS"/>
        </w:rPr>
        <w:t>е</w:t>
      </w:r>
      <w:r w:rsidRPr="000E3D72">
        <w:rPr>
          <w:rFonts w:asciiTheme="minorHAnsi" w:hAnsiTheme="minorHAnsi" w:cstheme="minorHAnsi"/>
          <w:sz w:val="24"/>
          <w:szCs w:val="24"/>
          <w:lang w:val="sr-Cyrl-CS"/>
        </w:rPr>
        <w:t xml:space="preserve"> извештај</w:t>
      </w:r>
      <w:r w:rsidR="00385FED" w:rsidRPr="000E3D72">
        <w:rPr>
          <w:rFonts w:asciiTheme="minorHAnsi" w:hAnsiTheme="minorHAnsi" w:cstheme="minorHAnsi"/>
          <w:sz w:val="24"/>
          <w:szCs w:val="24"/>
          <w:lang w:val="sr-Cyrl-CS"/>
        </w:rPr>
        <w:t>е</w:t>
      </w:r>
      <w:r w:rsidRPr="000E3D72">
        <w:rPr>
          <w:rFonts w:asciiTheme="minorHAnsi" w:hAnsiTheme="minorHAnsi" w:cstheme="minorHAnsi"/>
          <w:sz w:val="24"/>
          <w:szCs w:val="24"/>
          <w:lang w:val="sr-Cyrl-CS"/>
        </w:rPr>
        <w:t xml:space="preserve"> за пословну годину која је једнака календарској, у складу са овим законом и подзаконским прописима</w:t>
      </w:r>
      <w:r w:rsidR="005A1784" w:rsidRPr="000E3D72">
        <w:rPr>
          <w:rFonts w:asciiTheme="minorHAnsi" w:hAnsiTheme="minorHAnsi" w:cstheme="minorHAnsi"/>
          <w:sz w:val="24"/>
          <w:szCs w:val="24"/>
          <w:lang w:val="sr-Cyrl-CS"/>
        </w:rPr>
        <w:t xml:space="preserve"> донетим на основу овог закона.</w:t>
      </w:r>
    </w:p>
    <w:p w:rsidR="002E28D1" w:rsidRPr="000E3D72" w:rsidRDefault="002E28D1" w:rsidP="002E28D1">
      <w:pPr>
        <w:tabs>
          <w:tab w:val="left" w:pos="567"/>
        </w:tabs>
        <w:rPr>
          <w:rFonts w:ascii="Times New Roman" w:hAnsi="Times New Roman"/>
          <w:sz w:val="24"/>
          <w:szCs w:val="24"/>
          <w:lang w:val="sr-Cyrl-CS"/>
        </w:rPr>
      </w:pPr>
      <w:r w:rsidRPr="000E3D72">
        <w:rPr>
          <w:rFonts w:asciiTheme="minorHAnsi" w:hAnsiTheme="minorHAnsi" w:cstheme="minorHAnsi"/>
          <w:sz w:val="24"/>
          <w:szCs w:val="24"/>
          <w:lang w:val="sr-Cyrl-CS"/>
        </w:rPr>
        <w:tab/>
      </w:r>
      <w:r w:rsidR="005F11B7"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Изузетно од става 1. овог члана, зависно правно лице са седиштем у Републици Србији чије матично правно лице са седиштем у иностранству има пословну годину различиту од календарске године, може, уз сагласност министра надлежног за послове финансија, односно Комисије за хартије од вредности за правна лица из њене надлежности, да саставља и објављује редован годишњи финансијски извештај са стањем на последњи </w:t>
      </w:r>
      <w:r w:rsidR="00CA3B29" w:rsidRPr="000E3D72">
        <w:rPr>
          <w:rFonts w:ascii="Times New Roman" w:hAnsi="Times New Roman"/>
          <w:sz w:val="24"/>
          <w:szCs w:val="24"/>
          <w:lang w:val="sr-Cyrl-CS"/>
        </w:rPr>
        <w:t>дан пословне године која је различита од календарске.</w:t>
      </w:r>
      <w:r w:rsidR="000738E6" w:rsidRPr="000E3D72">
        <w:rPr>
          <w:rFonts w:ascii="Times New Roman" w:hAnsi="Times New Roman"/>
          <w:sz w:val="24"/>
          <w:szCs w:val="24"/>
          <w:lang w:val="sr-Cyrl-CS"/>
        </w:rPr>
        <w:t xml:space="preserve"> Зависно правно лице је у обавези да примењује пословну годину различиту од календарске у континуитету, а најмање пет година од почетка примене пословне године која је различита од календарске.</w:t>
      </w:r>
    </w:p>
    <w:p w:rsidR="002E28D1" w:rsidRPr="000E3D72" w:rsidRDefault="002E28D1" w:rsidP="002E28D1">
      <w:pPr>
        <w:tabs>
          <w:tab w:val="left" w:pos="567"/>
        </w:tabs>
        <w:rPr>
          <w:rFonts w:ascii="Times New Roman" w:hAnsi="Times New Roman"/>
          <w:sz w:val="24"/>
          <w:szCs w:val="24"/>
          <w:lang w:val="sr-Cyrl-CS"/>
        </w:rPr>
      </w:pPr>
      <w:r w:rsidRPr="000E3D72">
        <w:rPr>
          <w:rFonts w:ascii="Times New Roman" w:hAnsi="Times New Roman"/>
          <w:sz w:val="24"/>
          <w:szCs w:val="24"/>
          <w:lang w:val="sr-Cyrl-CS"/>
        </w:rPr>
        <w:tab/>
      </w:r>
      <w:r w:rsidR="005F11B7" w:rsidRPr="000E3D72">
        <w:rPr>
          <w:rFonts w:ascii="Times New Roman" w:hAnsi="Times New Roman"/>
          <w:sz w:val="24"/>
          <w:szCs w:val="24"/>
          <w:lang w:val="sr-Cyrl-CS"/>
        </w:rPr>
        <w:tab/>
      </w:r>
      <w:r w:rsidR="00E940C6" w:rsidRPr="000E3D72">
        <w:rPr>
          <w:rFonts w:ascii="Times New Roman" w:hAnsi="Times New Roman"/>
          <w:sz w:val="24"/>
          <w:szCs w:val="24"/>
          <w:lang w:val="sr-Cyrl-CS"/>
        </w:rPr>
        <w:t xml:space="preserve">У </w:t>
      </w:r>
      <w:r w:rsidR="003B3C8C" w:rsidRPr="000E3D72">
        <w:rPr>
          <w:rFonts w:ascii="Times New Roman" w:hAnsi="Times New Roman"/>
          <w:sz w:val="24"/>
          <w:szCs w:val="24"/>
          <w:lang w:val="sr-Cyrl-CS"/>
        </w:rPr>
        <w:t xml:space="preserve">поступку </w:t>
      </w:r>
      <w:r w:rsidRPr="000E3D72">
        <w:rPr>
          <w:rFonts w:ascii="Times New Roman" w:hAnsi="Times New Roman"/>
          <w:sz w:val="24"/>
          <w:szCs w:val="24"/>
          <w:lang w:val="sr-Cyrl-CS"/>
        </w:rPr>
        <w:t xml:space="preserve">одлучивања </w:t>
      </w:r>
      <w:r w:rsidR="003B3C8C" w:rsidRPr="000E3D72">
        <w:rPr>
          <w:rFonts w:ascii="Times New Roman" w:hAnsi="Times New Roman"/>
          <w:sz w:val="24"/>
          <w:szCs w:val="24"/>
          <w:lang w:val="sr-Cyrl-CS"/>
        </w:rPr>
        <w:t xml:space="preserve">министра </w:t>
      </w:r>
      <w:r w:rsidR="002F3F95" w:rsidRPr="000E3D72">
        <w:rPr>
          <w:rFonts w:ascii="Times New Roman" w:hAnsi="Times New Roman"/>
          <w:sz w:val="24"/>
          <w:szCs w:val="24"/>
          <w:lang w:val="sr-Cyrl-CS"/>
        </w:rPr>
        <w:t xml:space="preserve">надлежног за послове финансија, </w:t>
      </w:r>
      <w:r w:rsidR="003B3C8C" w:rsidRPr="000E3D72">
        <w:rPr>
          <w:rFonts w:ascii="Times New Roman" w:hAnsi="Times New Roman"/>
          <w:sz w:val="24"/>
          <w:szCs w:val="24"/>
          <w:lang w:val="sr-Cyrl-CS"/>
        </w:rPr>
        <w:t xml:space="preserve">односно Комисије за хартије од вредности </w:t>
      </w:r>
      <w:r w:rsidR="002F3F95" w:rsidRPr="000E3D72">
        <w:rPr>
          <w:rFonts w:ascii="Times New Roman" w:hAnsi="Times New Roman"/>
          <w:sz w:val="24"/>
          <w:szCs w:val="24"/>
          <w:lang w:val="sr-Cyrl-CS"/>
        </w:rPr>
        <w:t xml:space="preserve">из става 2. овог члана </w:t>
      </w:r>
      <w:r w:rsidRPr="000E3D72">
        <w:rPr>
          <w:rFonts w:ascii="Times New Roman" w:hAnsi="Times New Roman"/>
          <w:sz w:val="24"/>
          <w:szCs w:val="24"/>
          <w:lang w:val="sr-Cyrl-CS"/>
        </w:rPr>
        <w:t>пр</w:t>
      </w:r>
      <w:r w:rsidR="00795BA5" w:rsidRPr="000E3D72">
        <w:rPr>
          <w:rFonts w:ascii="Times New Roman" w:hAnsi="Times New Roman"/>
          <w:sz w:val="24"/>
          <w:szCs w:val="24"/>
          <w:lang w:val="sr-Cyrl-CS"/>
        </w:rPr>
        <w:t>имењују се одредбе закона којим</w:t>
      </w:r>
      <w:r w:rsidRPr="000E3D72">
        <w:rPr>
          <w:rFonts w:ascii="Times New Roman" w:hAnsi="Times New Roman"/>
          <w:sz w:val="24"/>
          <w:szCs w:val="24"/>
          <w:lang w:val="sr-Cyrl-CS"/>
        </w:rPr>
        <w:t xml:space="preserve"> се уређује општи управни поступак, осим уколико овим законом није друкчије уређено.</w:t>
      </w:r>
      <w:r w:rsidR="002F3F95" w:rsidRPr="000E3D72">
        <w:rPr>
          <w:rFonts w:ascii="Times New Roman" w:hAnsi="Times New Roman"/>
          <w:sz w:val="24"/>
          <w:szCs w:val="24"/>
          <w:lang w:val="sr-Cyrl-CS"/>
        </w:rPr>
        <w:t xml:space="preserve"> </w:t>
      </w:r>
    </w:p>
    <w:p w:rsidR="005A1784" w:rsidRPr="000E3D72" w:rsidRDefault="002E28D1" w:rsidP="005F11B7">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5F11B7" w:rsidRPr="000E3D72">
        <w:rPr>
          <w:rFonts w:asciiTheme="minorHAnsi" w:hAnsiTheme="minorHAnsi" w:cstheme="minorHAnsi"/>
          <w:sz w:val="24"/>
          <w:szCs w:val="24"/>
          <w:lang w:val="sr-Cyrl-CS"/>
        </w:rPr>
        <w:tab/>
      </w:r>
      <w:r w:rsidR="005A1784" w:rsidRPr="000E3D72">
        <w:rPr>
          <w:rFonts w:asciiTheme="minorHAnsi" w:hAnsiTheme="minorHAnsi" w:cstheme="minorHAnsi"/>
          <w:sz w:val="24"/>
          <w:szCs w:val="24"/>
          <w:lang w:val="sr-Cyrl-CS"/>
        </w:rPr>
        <w:t>Изузетак предвиђен ставом 2. овог члана не могу користити банке, друштва за осигурање, даваоци финансијског лизинга, добровољни пензијски фондови и друштва за управљање добровољним пензијским фондовима, платне институције и институције електронског новца</w:t>
      </w:r>
      <w:r w:rsidR="005A1784" w:rsidRPr="000E3D72" w:rsidDel="000F24D7">
        <w:rPr>
          <w:rFonts w:asciiTheme="minorHAnsi" w:hAnsiTheme="minorHAnsi" w:cstheme="minorHAnsi"/>
          <w:sz w:val="24"/>
          <w:szCs w:val="24"/>
          <w:lang w:val="sr-Cyrl-CS"/>
        </w:rPr>
        <w:t xml:space="preserve"> </w:t>
      </w:r>
      <w:r w:rsidR="005A1784" w:rsidRPr="000E3D72">
        <w:rPr>
          <w:rFonts w:asciiTheme="minorHAnsi" w:hAnsiTheme="minorHAnsi" w:cstheme="minorHAnsi"/>
          <w:sz w:val="24"/>
          <w:szCs w:val="24"/>
          <w:lang w:val="sr-Cyrl-CS"/>
        </w:rPr>
        <w:t>над којима, сагласно закону, надзор врши Народна банка Србије.</w:t>
      </w:r>
    </w:p>
    <w:p w:rsidR="00CA3B29" w:rsidRPr="000E3D72" w:rsidRDefault="00CA3B29" w:rsidP="005A1784">
      <w:pPr>
        <w:ind w:firstLine="720"/>
        <w:rPr>
          <w:rFonts w:asciiTheme="minorHAnsi" w:hAnsiTheme="minorHAnsi" w:cstheme="minorHAnsi"/>
          <w:i/>
          <w:sz w:val="24"/>
          <w:szCs w:val="24"/>
          <w:lang w:val="sr-Cyrl-CS"/>
        </w:rPr>
      </w:pPr>
      <w:r w:rsidRPr="000E3D72">
        <w:rPr>
          <w:rFonts w:asciiTheme="minorHAnsi" w:hAnsiTheme="minorHAnsi" w:cstheme="minorHAnsi"/>
          <w:sz w:val="24"/>
          <w:szCs w:val="24"/>
          <w:lang w:val="sr-Cyrl-CS"/>
        </w:rPr>
        <w:t xml:space="preserve">Редован годишњи финансијски извештај </w:t>
      </w:r>
      <w:r w:rsidR="00A95BE0" w:rsidRPr="000E3D72">
        <w:rPr>
          <w:rFonts w:asciiTheme="minorHAnsi" w:hAnsiTheme="minorHAnsi" w:cstheme="minorHAnsi"/>
          <w:sz w:val="24"/>
          <w:szCs w:val="24"/>
          <w:lang w:val="sr-Cyrl-CS"/>
        </w:rPr>
        <w:t>великих правних лица</w:t>
      </w:r>
      <w:r w:rsidR="00EF3EA6"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средњих правних лица, правних лица која имају обавезу састављања консолидованих годишњих финансијских </w:t>
      </w:r>
      <w:r w:rsidR="007E242B" w:rsidRPr="000E3D72">
        <w:rPr>
          <w:rFonts w:asciiTheme="minorHAnsi" w:hAnsiTheme="minorHAnsi" w:cstheme="minorHAnsi"/>
          <w:sz w:val="24"/>
          <w:szCs w:val="24"/>
          <w:lang w:val="sr-Cyrl-CS"/>
        </w:rPr>
        <w:t xml:space="preserve">извештаја (матична правна лица), </w:t>
      </w:r>
      <w:r w:rsidR="00870DB3" w:rsidRPr="000E3D72">
        <w:rPr>
          <w:rFonts w:ascii="Times New Roman" w:hAnsi="Times New Roman"/>
          <w:sz w:val="24"/>
          <w:szCs w:val="24"/>
          <w:lang w:val="sr-Cyrl-CS"/>
        </w:rPr>
        <w:t>јавних</w:t>
      </w:r>
      <w:r w:rsidR="007E242B" w:rsidRPr="000E3D72">
        <w:rPr>
          <w:rFonts w:ascii="Times New Roman" w:hAnsi="Times New Roman"/>
          <w:sz w:val="24"/>
          <w:szCs w:val="24"/>
          <w:lang w:val="sr-Cyrl-CS"/>
        </w:rPr>
        <w:t xml:space="preserve"> друшт</w:t>
      </w:r>
      <w:r w:rsidR="00870DB3" w:rsidRPr="000E3D72">
        <w:rPr>
          <w:rFonts w:ascii="Times New Roman" w:hAnsi="Times New Roman"/>
          <w:sz w:val="24"/>
          <w:szCs w:val="24"/>
          <w:lang w:val="sr-Cyrl-CS"/>
        </w:rPr>
        <w:t>а</w:t>
      </w:r>
      <w:r w:rsidR="007E242B" w:rsidRPr="000E3D72">
        <w:rPr>
          <w:rFonts w:ascii="Times New Roman" w:hAnsi="Times New Roman"/>
          <w:sz w:val="24"/>
          <w:szCs w:val="24"/>
          <w:lang w:val="sr-Cyrl-CS"/>
        </w:rPr>
        <w:t>ва, односно друшт</w:t>
      </w:r>
      <w:r w:rsidR="00870DB3" w:rsidRPr="000E3D72">
        <w:rPr>
          <w:rFonts w:ascii="Times New Roman" w:hAnsi="Times New Roman"/>
          <w:sz w:val="24"/>
          <w:szCs w:val="24"/>
          <w:lang w:val="sr-Cyrl-CS"/>
        </w:rPr>
        <w:t>а</w:t>
      </w:r>
      <w:r w:rsidR="007E242B" w:rsidRPr="000E3D72">
        <w:rPr>
          <w:rFonts w:ascii="Times New Roman" w:hAnsi="Times New Roman"/>
          <w:sz w:val="24"/>
          <w:szCs w:val="24"/>
          <w:lang w:val="sr-Cyrl-CS"/>
        </w:rPr>
        <w:t>ва која се припремају да постану јавна, у складу са законом којим се уређује тржиште капитала, независно од величине</w:t>
      </w:r>
      <w:r w:rsidR="007E242B"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обухвата:</w:t>
      </w:r>
      <w:r w:rsidR="007E242B" w:rsidRPr="000E3D72">
        <w:rPr>
          <w:rFonts w:asciiTheme="minorHAnsi" w:hAnsiTheme="minorHAnsi" w:cstheme="minorHAnsi"/>
          <w:sz w:val="24"/>
          <w:szCs w:val="24"/>
          <w:lang w:val="sr-Cyrl-CS"/>
        </w:rPr>
        <w:t xml:space="preserve"> </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Биланс стања,</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2) Биланс успеха,</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3) Извештај о осталом резултату,</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4) Извештај о променама на капиталу,</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5) Извештај о токовима готовине и</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6) </w:t>
      </w:r>
      <w:r w:rsidR="006516E8" w:rsidRPr="000E3D72">
        <w:rPr>
          <w:rFonts w:asciiTheme="minorHAnsi" w:hAnsiTheme="minorHAnsi" w:cstheme="minorHAnsi"/>
          <w:sz w:val="24"/>
          <w:szCs w:val="24"/>
          <w:lang w:val="sr-Cyrl-CS"/>
        </w:rPr>
        <w:t>Напомене уз финансијске извештаје</w:t>
      </w:r>
      <w:r w:rsidR="00CA3B29"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5F11B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Редован годишњи финансијски извештај </w:t>
      </w:r>
      <w:r w:rsidR="005740F1" w:rsidRPr="000E3D72">
        <w:rPr>
          <w:rFonts w:asciiTheme="minorHAnsi" w:hAnsiTheme="minorHAnsi" w:cstheme="minorHAnsi"/>
          <w:sz w:val="24"/>
          <w:szCs w:val="24"/>
          <w:lang w:val="sr-Cyrl-CS"/>
        </w:rPr>
        <w:t>правних лица и предузетника</w:t>
      </w:r>
      <w:r w:rsidRPr="000E3D72">
        <w:rPr>
          <w:rFonts w:asciiTheme="minorHAnsi" w:hAnsiTheme="minorHAnsi" w:cstheme="minorHAnsi"/>
          <w:sz w:val="24"/>
          <w:szCs w:val="24"/>
          <w:lang w:val="sr-Cyrl-CS"/>
        </w:rPr>
        <w:t xml:space="preserve">, осим </w:t>
      </w:r>
      <w:r w:rsidR="00476235" w:rsidRPr="000E3D72">
        <w:rPr>
          <w:rFonts w:asciiTheme="minorHAnsi" w:hAnsiTheme="minorHAnsi" w:cstheme="minorHAnsi"/>
          <w:sz w:val="24"/>
          <w:szCs w:val="24"/>
          <w:lang w:val="sr-Cyrl-CS"/>
        </w:rPr>
        <w:t>правних лица</w:t>
      </w:r>
      <w:r w:rsidRPr="000E3D72">
        <w:rPr>
          <w:rFonts w:asciiTheme="minorHAnsi" w:hAnsiTheme="minorHAnsi" w:cstheme="minorHAnsi"/>
          <w:sz w:val="24"/>
          <w:szCs w:val="24"/>
          <w:lang w:val="sr-Cyrl-CS"/>
        </w:rPr>
        <w:t xml:space="preserve"> </w:t>
      </w:r>
      <w:r w:rsidR="003C7DB8" w:rsidRPr="000E3D72">
        <w:rPr>
          <w:rFonts w:asciiTheme="minorHAnsi" w:hAnsiTheme="minorHAnsi" w:cstheme="minorHAnsi"/>
          <w:sz w:val="24"/>
          <w:szCs w:val="24"/>
          <w:lang w:val="sr-Cyrl-CS"/>
        </w:rPr>
        <w:t xml:space="preserve">из </w:t>
      </w:r>
      <w:proofErr w:type="spellStart"/>
      <w:r w:rsidR="003C7DB8" w:rsidRPr="000E3D72">
        <w:rPr>
          <w:rFonts w:asciiTheme="minorHAnsi" w:hAnsiTheme="minorHAnsi" w:cstheme="minorHAnsi"/>
          <w:sz w:val="24"/>
          <w:szCs w:val="24"/>
          <w:lang w:val="sr-Cyrl-CS"/>
        </w:rPr>
        <w:t>ст</w:t>
      </w:r>
      <w:proofErr w:type="spellEnd"/>
      <w:r w:rsidR="003C7DB8" w:rsidRPr="000E3D72">
        <w:rPr>
          <w:rFonts w:asciiTheme="minorHAnsi" w:hAnsiTheme="minorHAnsi" w:cstheme="minorHAnsi"/>
          <w:sz w:val="24"/>
          <w:szCs w:val="24"/>
          <w:lang w:val="sr-Cyrl-CS"/>
        </w:rPr>
        <w:t xml:space="preserve">. </w:t>
      </w:r>
      <w:r w:rsidR="00E940C6" w:rsidRPr="000E3D72">
        <w:rPr>
          <w:rFonts w:asciiTheme="minorHAnsi" w:hAnsiTheme="minorHAnsi" w:cstheme="minorHAnsi"/>
          <w:sz w:val="24"/>
          <w:szCs w:val="24"/>
          <w:lang w:val="sr-Cyrl-CS"/>
        </w:rPr>
        <w:t>5</w:t>
      </w:r>
      <w:r w:rsidR="007E242B" w:rsidRPr="000E3D72">
        <w:rPr>
          <w:rFonts w:asciiTheme="minorHAnsi" w:hAnsiTheme="minorHAnsi" w:cstheme="minorHAnsi"/>
          <w:sz w:val="24"/>
          <w:szCs w:val="24"/>
          <w:lang w:val="sr-Cyrl-CS"/>
        </w:rPr>
        <w:t xml:space="preserve">. </w:t>
      </w:r>
      <w:r w:rsidR="003045B3" w:rsidRPr="000E3D72">
        <w:rPr>
          <w:rFonts w:asciiTheme="minorHAnsi" w:hAnsiTheme="minorHAnsi" w:cstheme="minorHAnsi"/>
          <w:sz w:val="24"/>
          <w:szCs w:val="24"/>
          <w:lang w:val="sr-Cyrl-CS"/>
        </w:rPr>
        <w:t xml:space="preserve">и 7. </w:t>
      </w:r>
      <w:r w:rsidRPr="000E3D72">
        <w:rPr>
          <w:rFonts w:asciiTheme="minorHAnsi" w:hAnsiTheme="minorHAnsi" w:cstheme="minorHAnsi"/>
          <w:sz w:val="24"/>
          <w:szCs w:val="24"/>
          <w:lang w:val="sr-Cyrl-CS"/>
        </w:rPr>
        <w:t>овог члана</w:t>
      </w:r>
      <w:r w:rsidR="00926AF2"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обухвата:</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Биланс стања,</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2) Биланс успеха и</w:t>
      </w:r>
    </w:p>
    <w:p w:rsidR="00CA3B29" w:rsidRPr="000E3D72" w:rsidRDefault="005F11B7"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3) </w:t>
      </w:r>
      <w:r w:rsidR="006516E8" w:rsidRPr="000E3D72">
        <w:rPr>
          <w:rFonts w:asciiTheme="minorHAnsi" w:hAnsiTheme="minorHAnsi" w:cstheme="minorHAnsi"/>
          <w:sz w:val="24"/>
          <w:szCs w:val="24"/>
          <w:lang w:val="sr-Cyrl-CS"/>
        </w:rPr>
        <w:t>Напомене уз финансијске извештаје</w:t>
      </w:r>
      <w:r w:rsidR="00CA3B29" w:rsidRPr="000E3D72">
        <w:rPr>
          <w:rFonts w:asciiTheme="minorHAnsi" w:hAnsiTheme="minorHAnsi" w:cstheme="minorHAnsi"/>
          <w:sz w:val="24"/>
          <w:szCs w:val="24"/>
          <w:lang w:val="sr-Cyrl-CS"/>
        </w:rPr>
        <w:t>.</w:t>
      </w:r>
    </w:p>
    <w:p w:rsidR="00926AF2" w:rsidRPr="000E3D72" w:rsidRDefault="00926AF2" w:rsidP="00926AF2">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5F11B7"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Редован годишњи финансијски извештај предузетника </w:t>
      </w:r>
      <w:r w:rsidR="00C66718" w:rsidRPr="000E3D72">
        <w:rPr>
          <w:rFonts w:asciiTheme="minorHAnsi" w:hAnsiTheme="minorHAnsi" w:cstheme="minorHAnsi"/>
          <w:sz w:val="24"/>
          <w:szCs w:val="24"/>
          <w:lang w:val="sr-Cyrl-CS"/>
        </w:rPr>
        <w:t xml:space="preserve">и других правних лица из члана 2. тачка 2) овог закона </w:t>
      </w:r>
      <w:r w:rsidR="003C7DB8" w:rsidRPr="000E3D72">
        <w:rPr>
          <w:rFonts w:asciiTheme="minorHAnsi" w:hAnsiTheme="minorHAnsi" w:cstheme="minorHAnsi"/>
          <w:sz w:val="24"/>
          <w:szCs w:val="24"/>
          <w:lang w:val="sr-Cyrl-CS"/>
        </w:rPr>
        <w:t>разврста</w:t>
      </w:r>
      <w:r w:rsidRPr="000E3D72">
        <w:rPr>
          <w:rFonts w:asciiTheme="minorHAnsi" w:hAnsiTheme="minorHAnsi" w:cstheme="minorHAnsi"/>
          <w:sz w:val="24"/>
          <w:szCs w:val="24"/>
          <w:lang w:val="sr-Cyrl-CS"/>
        </w:rPr>
        <w:t>них као микро правно лице обухвата:</w:t>
      </w:r>
    </w:p>
    <w:p w:rsidR="00926AF2" w:rsidRPr="000E3D72" w:rsidRDefault="00DA630B" w:rsidP="00926AF2">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926AF2" w:rsidRPr="000E3D72">
        <w:rPr>
          <w:rFonts w:asciiTheme="minorHAnsi" w:hAnsiTheme="minorHAnsi" w:cstheme="minorHAnsi"/>
          <w:sz w:val="24"/>
          <w:szCs w:val="24"/>
          <w:lang w:val="sr-Cyrl-CS"/>
        </w:rPr>
        <w:t>1) Биланс стања и</w:t>
      </w:r>
    </w:p>
    <w:p w:rsidR="00926AF2" w:rsidRPr="000E3D72" w:rsidRDefault="00DA630B" w:rsidP="00926AF2">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926AF2" w:rsidRPr="000E3D72">
        <w:rPr>
          <w:rFonts w:asciiTheme="minorHAnsi" w:hAnsiTheme="minorHAnsi" w:cstheme="minorHAnsi"/>
          <w:sz w:val="24"/>
          <w:szCs w:val="24"/>
          <w:lang w:val="sr-Cyrl-CS"/>
        </w:rPr>
        <w:t>2) Биланс успеха.</w:t>
      </w:r>
    </w:p>
    <w:p w:rsidR="00CA3B29" w:rsidRPr="000E3D72" w:rsidRDefault="005740F1"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A630B"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Правна лица чије је пословање уређено другим прописима на основу којих је орган, односно организација надлежна за обављање надзора над њиховим пословањем прописала садржај и структуру годишњих финансијских извештаја, дужна су да састављају годишње финансијске извештаје сагласно овом закону и тим прописима.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A630B"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Правно лице је дужно да састави ванредне финансијске извештаје у случајевима предвиђеним овим законом. Ванредни финансијски извештај обухвата:</w:t>
      </w:r>
    </w:p>
    <w:p w:rsidR="00CA3B29" w:rsidRPr="000E3D72" w:rsidRDefault="00DA630B"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Биланс стања и</w:t>
      </w:r>
    </w:p>
    <w:p w:rsidR="00CA3B29" w:rsidRPr="000E3D72" w:rsidRDefault="00DA630B" w:rsidP="00CA3B29">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2) Биланс успеха.</w:t>
      </w:r>
    </w:p>
    <w:p w:rsidR="00314207" w:rsidRPr="000E3D72" w:rsidRDefault="00314207" w:rsidP="00CA3B29">
      <w:pPr>
        <w:jc w:val="left"/>
        <w:rPr>
          <w:rFonts w:asciiTheme="minorHAnsi" w:hAnsiTheme="minorHAnsi" w:cstheme="minorHAnsi"/>
          <w:b/>
          <w:bCs/>
          <w:sz w:val="24"/>
          <w:szCs w:val="24"/>
          <w:lang w:val="sr-Cyrl-CS"/>
        </w:rPr>
      </w:pPr>
      <w:bookmarkStart w:id="76" w:name="str_00228"/>
      <w:bookmarkEnd w:id="76"/>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Надлежност за прописивање </w:t>
      </w:r>
      <w:r w:rsidR="00D3786A" w:rsidRPr="000E3D72">
        <w:rPr>
          <w:rFonts w:asciiTheme="minorHAnsi" w:hAnsiTheme="minorHAnsi" w:cstheme="minorHAnsi"/>
          <w:bCs/>
          <w:sz w:val="24"/>
          <w:szCs w:val="24"/>
          <w:lang w:val="sr-Cyrl-CS"/>
        </w:rPr>
        <w:t xml:space="preserve">садржине и форме образаца </w:t>
      </w:r>
      <w:r w:rsidRPr="000E3D72">
        <w:rPr>
          <w:rFonts w:asciiTheme="minorHAnsi" w:hAnsiTheme="minorHAnsi" w:cstheme="minorHAnsi"/>
          <w:bCs/>
          <w:sz w:val="24"/>
          <w:szCs w:val="24"/>
          <w:lang w:val="sr-Cyrl-CS"/>
        </w:rPr>
        <w:t>финансијских извештаја</w:t>
      </w:r>
      <w:r w:rsidR="00D96038" w:rsidRPr="000E3D72">
        <w:rPr>
          <w:rFonts w:asciiTheme="minorHAnsi" w:hAnsiTheme="minorHAnsi" w:cstheme="minorHAnsi"/>
          <w:bCs/>
          <w:sz w:val="24"/>
          <w:szCs w:val="24"/>
          <w:lang w:val="sr-Cyrl-CS"/>
        </w:rPr>
        <w:t xml:space="preserve"> и Статистичког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D64452" w:rsidP="00CA3B29">
      <w:pPr>
        <w:tabs>
          <w:tab w:val="left" w:pos="567"/>
        </w:tabs>
        <w:jc w:val="center"/>
        <w:rPr>
          <w:rFonts w:asciiTheme="minorHAnsi" w:hAnsiTheme="minorHAnsi" w:cstheme="minorHAnsi"/>
          <w:bCs/>
          <w:sz w:val="24"/>
          <w:szCs w:val="24"/>
          <w:lang w:val="sr-Cyrl-CS"/>
        </w:rPr>
      </w:pPr>
      <w:bookmarkStart w:id="77" w:name="str_0229"/>
      <w:bookmarkStart w:id="78" w:name="str_00229"/>
      <w:bookmarkEnd w:id="77"/>
      <w:bookmarkEnd w:id="78"/>
      <w:r w:rsidRPr="000E3D72">
        <w:rPr>
          <w:rFonts w:asciiTheme="minorHAnsi" w:hAnsiTheme="minorHAnsi" w:cstheme="minorHAnsi"/>
          <w:bCs/>
          <w:sz w:val="24"/>
          <w:szCs w:val="24"/>
          <w:lang w:val="sr-Cyrl-CS"/>
        </w:rPr>
        <w:t xml:space="preserve">Члан </w:t>
      </w:r>
      <w:r w:rsidR="00476235" w:rsidRPr="000E3D72">
        <w:rPr>
          <w:rFonts w:asciiTheme="minorHAnsi" w:hAnsiTheme="minorHAnsi" w:cstheme="minorHAnsi"/>
          <w:bCs/>
          <w:sz w:val="24"/>
          <w:szCs w:val="24"/>
          <w:lang w:val="sr-Cyrl-CS"/>
        </w:rPr>
        <w:t>30.</w:t>
      </w:r>
    </w:p>
    <w:p w:rsidR="00CA3B29" w:rsidRPr="000E3D72" w:rsidRDefault="00D3786A" w:rsidP="0050295B">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7728D"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Министар надлежан за послове финансија прописује садржину и форму образаца</w:t>
      </w:r>
      <w:r w:rsidR="003045B3" w:rsidRPr="000E3D72">
        <w:rPr>
          <w:rFonts w:asciiTheme="minorHAnsi" w:hAnsiTheme="minorHAnsi" w:cstheme="minorHAnsi"/>
          <w:sz w:val="24"/>
          <w:szCs w:val="24"/>
          <w:lang w:val="sr-Cyrl-CS"/>
        </w:rPr>
        <w:t xml:space="preserve"> финансијских извештаја из </w:t>
      </w:r>
      <w:proofErr w:type="spellStart"/>
      <w:r w:rsidR="003045B3" w:rsidRPr="000E3D72">
        <w:rPr>
          <w:rFonts w:asciiTheme="minorHAnsi" w:hAnsiTheme="minorHAnsi" w:cstheme="minorHAnsi"/>
          <w:sz w:val="24"/>
          <w:szCs w:val="24"/>
          <w:lang w:val="sr-Cyrl-CS"/>
        </w:rPr>
        <w:t>чл</w:t>
      </w:r>
      <w:proofErr w:type="spellEnd"/>
      <w:r w:rsidR="003045B3" w:rsidRPr="000E3D72">
        <w:rPr>
          <w:rFonts w:asciiTheme="minorHAnsi" w:hAnsiTheme="minorHAnsi" w:cstheme="minorHAnsi"/>
          <w:sz w:val="24"/>
          <w:szCs w:val="24"/>
          <w:lang w:val="sr-Cyrl-CS"/>
        </w:rPr>
        <w:t>.</w:t>
      </w:r>
      <w:r w:rsidR="00E84882"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2</w:t>
      </w:r>
      <w:r w:rsidR="00476235" w:rsidRPr="000E3D72">
        <w:rPr>
          <w:rFonts w:asciiTheme="minorHAnsi" w:hAnsiTheme="minorHAnsi" w:cstheme="minorHAnsi"/>
          <w:sz w:val="24"/>
          <w:szCs w:val="24"/>
          <w:lang w:val="sr-Cyrl-CS"/>
        </w:rPr>
        <w:t>9</w:t>
      </w:r>
      <w:r w:rsidR="003045B3" w:rsidRPr="000E3D72">
        <w:rPr>
          <w:rFonts w:asciiTheme="minorHAnsi" w:hAnsiTheme="minorHAnsi" w:cstheme="minorHAnsi"/>
          <w:sz w:val="24"/>
          <w:szCs w:val="24"/>
          <w:lang w:val="sr-Cyrl-CS"/>
        </w:rPr>
        <w:t>. и 31.</w:t>
      </w:r>
      <w:r w:rsidR="00CA3B29" w:rsidRPr="000E3D72">
        <w:rPr>
          <w:rFonts w:asciiTheme="minorHAnsi" w:hAnsiTheme="minorHAnsi" w:cstheme="minorHAnsi"/>
          <w:sz w:val="24"/>
          <w:szCs w:val="24"/>
          <w:lang w:val="sr-Cyrl-CS"/>
        </w:rPr>
        <w:t xml:space="preserve"> овог закона</w:t>
      </w:r>
      <w:r w:rsidR="003045B3" w:rsidRPr="000E3D72">
        <w:rPr>
          <w:rFonts w:asciiTheme="minorHAnsi" w:hAnsiTheme="minorHAnsi" w:cstheme="minorHAnsi"/>
          <w:sz w:val="24"/>
          <w:szCs w:val="24"/>
          <w:lang w:val="sr-Cyrl-CS"/>
        </w:rPr>
        <w:t xml:space="preserve"> и Статистичког извештаја из члана 44. став 3. овог закона</w:t>
      </w:r>
      <w:r w:rsidR="00F02768" w:rsidRPr="000E3D72">
        <w:rPr>
          <w:rFonts w:asciiTheme="minorHAnsi" w:hAnsiTheme="minorHAnsi" w:cstheme="minorHAnsi"/>
          <w:sz w:val="24"/>
          <w:szCs w:val="24"/>
          <w:lang w:val="sr-Cyrl-CS"/>
        </w:rPr>
        <w:t xml:space="preserve"> за привредна друштва, задруге</w:t>
      </w:r>
      <w:r w:rsidR="0050295B" w:rsidRPr="000E3D72">
        <w:rPr>
          <w:rFonts w:asciiTheme="minorHAnsi" w:hAnsiTheme="minorHAnsi" w:cstheme="minorHAnsi"/>
          <w:sz w:val="24"/>
          <w:szCs w:val="24"/>
          <w:lang w:val="sr-Cyrl-CS"/>
        </w:rPr>
        <w:t xml:space="preserve"> </w:t>
      </w:r>
      <w:r w:rsidR="00F02768" w:rsidRPr="000E3D72">
        <w:rPr>
          <w:rFonts w:asciiTheme="minorHAnsi" w:hAnsiTheme="minorHAnsi" w:cstheme="minorHAnsi"/>
          <w:sz w:val="24"/>
          <w:szCs w:val="24"/>
          <w:lang w:val="sr-Cyrl-CS"/>
        </w:rPr>
        <w:t>и предузетнике.</w:t>
      </w:r>
    </w:p>
    <w:p w:rsidR="008C46D1" w:rsidRPr="000E3D72" w:rsidRDefault="008C46D1"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7728D"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Министар надлежан за послове финансија прописује садржину и форму образаца финансијских извештаја из </w:t>
      </w:r>
      <w:proofErr w:type="spellStart"/>
      <w:r w:rsidR="00EB1907">
        <w:rPr>
          <w:rFonts w:asciiTheme="minorHAnsi" w:hAnsiTheme="minorHAnsi" w:cstheme="minorHAnsi"/>
          <w:sz w:val="24"/>
          <w:szCs w:val="24"/>
          <w:lang w:val="sr-Cyrl-CS"/>
        </w:rPr>
        <w:t>чл</w:t>
      </w:r>
      <w:proofErr w:type="spellEnd"/>
      <w:r w:rsidR="00EB1907">
        <w:rPr>
          <w:rFonts w:asciiTheme="minorHAnsi" w:hAnsiTheme="minorHAnsi" w:cstheme="minorHAnsi"/>
          <w:sz w:val="24"/>
          <w:szCs w:val="24"/>
          <w:lang w:val="sr-Cyrl-CS"/>
        </w:rPr>
        <w:t>. 29. и 3</w:t>
      </w:r>
      <w:r w:rsidR="00627C47">
        <w:rPr>
          <w:rFonts w:asciiTheme="minorHAnsi" w:hAnsiTheme="minorHAnsi" w:cstheme="minorHAnsi"/>
          <w:sz w:val="24"/>
          <w:szCs w:val="24"/>
          <w:lang w:val="sr-Cyrl-CS"/>
        </w:rPr>
        <w:t>1</w:t>
      </w:r>
      <w:bookmarkStart w:id="79" w:name="_GoBack"/>
      <w:bookmarkEnd w:id="79"/>
      <w:r w:rsidR="00EB1907">
        <w:rPr>
          <w:rFonts w:asciiTheme="minorHAnsi" w:hAnsiTheme="minorHAnsi" w:cstheme="minorHAnsi"/>
          <w:sz w:val="24"/>
          <w:szCs w:val="24"/>
          <w:lang w:val="sr-Cyrl-CS"/>
        </w:rPr>
        <w:t>.</w:t>
      </w:r>
      <w:r w:rsidR="003045B3"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овог закона </w:t>
      </w:r>
      <w:r w:rsidR="003045B3" w:rsidRPr="000E3D72">
        <w:rPr>
          <w:rFonts w:asciiTheme="minorHAnsi" w:hAnsiTheme="minorHAnsi" w:cstheme="minorHAnsi"/>
          <w:sz w:val="24"/>
          <w:szCs w:val="24"/>
          <w:lang w:val="sr-Cyrl-CS"/>
        </w:rPr>
        <w:t xml:space="preserve">и Статистичког извештаја из члана 44. став 3. </w:t>
      </w:r>
      <w:r w:rsidR="003D43CF" w:rsidRPr="000E3D72">
        <w:rPr>
          <w:rFonts w:asciiTheme="minorHAnsi" w:hAnsiTheme="minorHAnsi" w:cstheme="minorHAnsi"/>
          <w:sz w:val="24"/>
          <w:szCs w:val="24"/>
          <w:lang w:val="sr-Cyrl-CS"/>
        </w:rPr>
        <w:t xml:space="preserve">овог закона </w:t>
      </w:r>
      <w:r w:rsidRPr="000E3D72">
        <w:rPr>
          <w:rFonts w:asciiTheme="minorHAnsi" w:hAnsiTheme="minorHAnsi" w:cstheme="minorHAnsi"/>
          <w:sz w:val="24"/>
          <w:szCs w:val="24"/>
          <w:lang w:val="sr-Cyrl-CS"/>
        </w:rPr>
        <w:t xml:space="preserve">за друга правна лица из члана 2. тачка 2) овог закона. </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7728D"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Народна банка Србије прописује садржај и форму образаца финансијских извештаја из </w:t>
      </w:r>
      <w:proofErr w:type="spellStart"/>
      <w:r w:rsidR="003045B3" w:rsidRPr="000E3D72">
        <w:rPr>
          <w:rFonts w:asciiTheme="minorHAnsi" w:hAnsiTheme="minorHAnsi" w:cstheme="minorHAnsi"/>
          <w:sz w:val="24"/>
          <w:szCs w:val="24"/>
          <w:lang w:val="sr-Cyrl-CS"/>
        </w:rPr>
        <w:t>чл</w:t>
      </w:r>
      <w:proofErr w:type="spellEnd"/>
      <w:r w:rsidR="003045B3" w:rsidRPr="000E3D72">
        <w:rPr>
          <w:rFonts w:asciiTheme="minorHAnsi" w:hAnsiTheme="minorHAnsi" w:cstheme="minorHAnsi"/>
          <w:sz w:val="24"/>
          <w:szCs w:val="24"/>
          <w:lang w:val="sr-Cyrl-CS"/>
        </w:rPr>
        <w:t>.</w:t>
      </w:r>
      <w:r w:rsidR="00801800" w:rsidRPr="000E3D72">
        <w:rPr>
          <w:rFonts w:asciiTheme="minorHAnsi" w:hAnsiTheme="minorHAnsi" w:cstheme="minorHAnsi"/>
          <w:sz w:val="24"/>
          <w:szCs w:val="24"/>
          <w:lang w:val="sr-Cyrl-CS"/>
        </w:rPr>
        <w:t xml:space="preserve"> 29. </w:t>
      </w:r>
      <w:r w:rsidR="003045B3" w:rsidRPr="000E3D72">
        <w:rPr>
          <w:rFonts w:asciiTheme="minorHAnsi" w:hAnsiTheme="minorHAnsi" w:cstheme="minorHAnsi"/>
          <w:sz w:val="24"/>
          <w:szCs w:val="24"/>
          <w:lang w:val="sr-Cyrl-CS"/>
        </w:rPr>
        <w:t xml:space="preserve">и 31. </w:t>
      </w:r>
      <w:r w:rsidRPr="000E3D72">
        <w:rPr>
          <w:rFonts w:asciiTheme="minorHAnsi" w:hAnsiTheme="minorHAnsi" w:cstheme="minorHAnsi"/>
          <w:sz w:val="24"/>
          <w:szCs w:val="24"/>
          <w:lang w:val="sr-Cyrl-CS"/>
        </w:rPr>
        <w:t xml:space="preserve">овог закона </w:t>
      </w:r>
      <w:r w:rsidR="003045B3" w:rsidRPr="000E3D72">
        <w:rPr>
          <w:rFonts w:asciiTheme="minorHAnsi" w:hAnsiTheme="minorHAnsi" w:cstheme="minorHAnsi"/>
          <w:sz w:val="24"/>
          <w:szCs w:val="24"/>
          <w:lang w:val="sr-Cyrl-CS"/>
        </w:rPr>
        <w:t xml:space="preserve">и Статистичког извештаја из члана 44. став 3. овог закона </w:t>
      </w:r>
      <w:r w:rsidRPr="000E3D72">
        <w:rPr>
          <w:rFonts w:asciiTheme="minorHAnsi" w:hAnsiTheme="minorHAnsi" w:cstheme="minorHAnsi"/>
          <w:sz w:val="24"/>
          <w:szCs w:val="24"/>
          <w:lang w:val="sr-Cyrl-CS"/>
        </w:rPr>
        <w:t xml:space="preserve">за Народну банку Србије, банке, друштва за осигурање, даваоце финансијског лизинга, добровољне пензијске фондове и друштва за управљање добровољним пензијским фондовима, у складу са овим законом и другим законима који уређују пословање </w:t>
      </w:r>
      <w:r w:rsidR="00476235" w:rsidRPr="000E3D72">
        <w:rPr>
          <w:rFonts w:asciiTheme="minorHAnsi" w:hAnsiTheme="minorHAnsi" w:cstheme="minorHAnsi"/>
          <w:sz w:val="24"/>
          <w:szCs w:val="24"/>
          <w:lang w:val="sr-Cyrl-CS"/>
        </w:rPr>
        <w:t>ових финансијских институција</w:t>
      </w:r>
      <w:r w:rsidR="00831CF6" w:rsidRPr="000E3D72">
        <w:rPr>
          <w:rFonts w:asciiTheme="minorHAnsi" w:hAnsiTheme="minorHAnsi" w:cstheme="minorHAnsi"/>
          <w:sz w:val="24"/>
          <w:szCs w:val="24"/>
          <w:lang w:val="sr-Cyrl-CS"/>
        </w:rPr>
        <w:t xml:space="preserve"> над којима, сагласно закону</w:t>
      </w:r>
      <w:r w:rsidR="00476235" w:rsidRPr="000E3D72">
        <w:rPr>
          <w:rFonts w:asciiTheme="minorHAnsi" w:hAnsiTheme="minorHAnsi" w:cstheme="minorHAnsi"/>
          <w:sz w:val="24"/>
          <w:szCs w:val="24"/>
          <w:lang w:val="sr-Cyrl-CS"/>
        </w:rPr>
        <w:t xml:space="preserve"> надзор врши Народна банка Србије</w:t>
      </w:r>
      <w:r w:rsidR="00A346A2" w:rsidRPr="000E3D72">
        <w:rPr>
          <w:rFonts w:asciiTheme="minorHAnsi" w:hAnsiTheme="minorHAnsi" w:cstheme="minorHAnsi"/>
          <w:sz w:val="24"/>
          <w:szCs w:val="24"/>
          <w:lang w:val="sr-Cyrl-CS"/>
        </w:rPr>
        <w:t>.</w:t>
      </w:r>
    </w:p>
    <w:p w:rsidR="003045B3" w:rsidRPr="000E3D72" w:rsidRDefault="00CA3B29" w:rsidP="00476235">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7728D"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Комисија за хартије од вредности прописује садржај и форму образаца финансијских извештаја из </w:t>
      </w:r>
      <w:proofErr w:type="spellStart"/>
      <w:r w:rsidR="003D43CF" w:rsidRPr="000E3D72">
        <w:rPr>
          <w:rFonts w:asciiTheme="minorHAnsi" w:hAnsiTheme="minorHAnsi" w:cstheme="minorHAnsi"/>
          <w:sz w:val="24"/>
          <w:szCs w:val="24"/>
          <w:lang w:val="sr-Cyrl-CS"/>
        </w:rPr>
        <w:t>чл</w:t>
      </w:r>
      <w:proofErr w:type="spellEnd"/>
      <w:r w:rsidR="003D43CF" w:rsidRPr="000E3D72">
        <w:rPr>
          <w:rFonts w:asciiTheme="minorHAnsi" w:hAnsiTheme="minorHAnsi" w:cstheme="minorHAnsi"/>
          <w:sz w:val="24"/>
          <w:szCs w:val="24"/>
          <w:lang w:val="sr-Cyrl-CS"/>
        </w:rPr>
        <w:t>.</w:t>
      </w:r>
      <w:r w:rsidR="00A346A2" w:rsidRPr="000E3D72">
        <w:rPr>
          <w:rFonts w:asciiTheme="minorHAnsi" w:hAnsiTheme="minorHAnsi" w:cstheme="minorHAnsi"/>
          <w:sz w:val="24"/>
          <w:szCs w:val="24"/>
          <w:lang w:val="sr-Cyrl-CS"/>
        </w:rPr>
        <w:t xml:space="preserve"> 29.</w:t>
      </w:r>
      <w:r w:rsidR="003D43CF" w:rsidRPr="000E3D72">
        <w:rPr>
          <w:rFonts w:asciiTheme="minorHAnsi" w:hAnsiTheme="minorHAnsi" w:cstheme="minorHAnsi"/>
          <w:sz w:val="24"/>
          <w:szCs w:val="24"/>
          <w:lang w:val="sr-Cyrl-CS"/>
        </w:rPr>
        <w:t xml:space="preserve"> и 31.</w:t>
      </w:r>
      <w:r w:rsidR="00A346A2"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овог закона </w:t>
      </w:r>
      <w:r w:rsidR="00211AC4" w:rsidRPr="000E3D72">
        <w:rPr>
          <w:rFonts w:asciiTheme="minorHAnsi" w:hAnsiTheme="minorHAnsi" w:cstheme="minorHAnsi"/>
          <w:sz w:val="24"/>
          <w:szCs w:val="24"/>
          <w:lang w:val="sr-Cyrl-CS"/>
        </w:rPr>
        <w:t>и</w:t>
      </w:r>
      <w:r w:rsidR="003D43CF" w:rsidRPr="000E3D72">
        <w:rPr>
          <w:rFonts w:asciiTheme="minorHAnsi" w:hAnsiTheme="minorHAnsi" w:cstheme="minorHAnsi"/>
          <w:sz w:val="24"/>
          <w:szCs w:val="24"/>
          <w:lang w:val="sr-Cyrl-CS"/>
        </w:rPr>
        <w:t xml:space="preserve"> Статистичког извештаја из члана 44. став 3. овог закона </w:t>
      </w:r>
      <w:r w:rsidRPr="000E3D72">
        <w:rPr>
          <w:rFonts w:asciiTheme="minorHAnsi" w:hAnsiTheme="minorHAnsi" w:cstheme="minorHAnsi"/>
          <w:sz w:val="24"/>
          <w:szCs w:val="24"/>
          <w:lang w:val="sr-Cyrl-CS"/>
        </w:rPr>
        <w:t>за инвестиционе фондове, друштва за управљање инвестиц</w:t>
      </w:r>
      <w:r w:rsidR="00D242CA" w:rsidRPr="000E3D72">
        <w:rPr>
          <w:rFonts w:asciiTheme="minorHAnsi" w:hAnsiTheme="minorHAnsi" w:cstheme="minorHAnsi"/>
          <w:sz w:val="24"/>
          <w:szCs w:val="24"/>
          <w:lang w:val="sr-Cyrl-CS"/>
        </w:rPr>
        <w:t xml:space="preserve">ионим фондовима, Централни регистар, депо и клиринг хартија од вредности </w:t>
      </w:r>
      <w:r w:rsidRPr="000E3D72">
        <w:rPr>
          <w:rFonts w:asciiTheme="minorHAnsi" w:hAnsiTheme="minorHAnsi" w:cstheme="minorHAnsi"/>
          <w:sz w:val="24"/>
          <w:szCs w:val="24"/>
          <w:lang w:val="sr-Cyrl-CS"/>
        </w:rPr>
        <w:t>и берз</w:t>
      </w:r>
      <w:r w:rsidR="00476235" w:rsidRPr="000E3D72">
        <w:rPr>
          <w:rFonts w:asciiTheme="minorHAnsi" w:hAnsiTheme="minorHAnsi" w:cstheme="minorHAnsi"/>
          <w:sz w:val="24"/>
          <w:szCs w:val="24"/>
          <w:lang w:val="sr-Cyrl-CS"/>
        </w:rPr>
        <w:t>е и брокерско</w:t>
      </w:r>
      <w:r w:rsidR="00211AC4" w:rsidRPr="000E3D72">
        <w:rPr>
          <w:rFonts w:asciiTheme="minorHAnsi" w:hAnsiTheme="minorHAnsi" w:cstheme="minorHAnsi"/>
          <w:sz w:val="24"/>
          <w:szCs w:val="24"/>
          <w:lang w:val="sr-Cyrl-CS"/>
        </w:rPr>
        <w:t xml:space="preserve"> </w:t>
      </w:r>
      <w:r w:rsidR="00476235" w:rsidRPr="000E3D72">
        <w:rPr>
          <w:rFonts w:asciiTheme="minorHAnsi" w:hAnsiTheme="minorHAnsi" w:cstheme="minorHAnsi"/>
          <w:sz w:val="24"/>
          <w:szCs w:val="24"/>
          <w:lang w:val="sr-Cyrl-CS"/>
        </w:rPr>
        <w:t>-</w:t>
      </w:r>
      <w:r w:rsidR="00211AC4" w:rsidRPr="000E3D72">
        <w:rPr>
          <w:rFonts w:asciiTheme="minorHAnsi" w:hAnsiTheme="minorHAnsi" w:cstheme="minorHAnsi"/>
          <w:sz w:val="24"/>
          <w:szCs w:val="24"/>
          <w:lang w:val="sr-Cyrl-CS"/>
        </w:rPr>
        <w:t xml:space="preserve"> </w:t>
      </w:r>
      <w:proofErr w:type="spellStart"/>
      <w:r w:rsidR="00476235" w:rsidRPr="000E3D72">
        <w:rPr>
          <w:rFonts w:asciiTheme="minorHAnsi" w:hAnsiTheme="minorHAnsi" w:cstheme="minorHAnsi"/>
          <w:sz w:val="24"/>
          <w:szCs w:val="24"/>
          <w:lang w:val="sr-Cyrl-CS"/>
        </w:rPr>
        <w:t>дилерска</w:t>
      </w:r>
      <w:proofErr w:type="spellEnd"/>
      <w:r w:rsidR="00476235" w:rsidRPr="000E3D72">
        <w:rPr>
          <w:rFonts w:asciiTheme="minorHAnsi" w:hAnsiTheme="minorHAnsi" w:cstheme="minorHAnsi"/>
          <w:sz w:val="24"/>
          <w:szCs w:val="24"/>
          <w:lang w:val="sr-Cyrl-CS"/>
        </w:rPr>
        <w:t xml:space="preserve"> друштва.</w:t>
      </w:r>
    </w:p>
    <w:p w:rsidR="00A346A2" w:rsidRPr="000E3D72" w:rsidRDefault="00A346A2">
      <w:pPr>
        <w:rPr>
          <w:rFonts w:asciiTheme="minorHAnsi" w:hAnsiTheme="minorHAnsi" w:cstheme="minorHAnsi"/>
          <w:sz w:val="24"/>
          <w:szCs w:val="24"/>
          <w:lang w:val="sr-Cyrl-CS"/>
        </w:rPr>
      </w:pPr>
      <w:bookmarkStart w:id="80" w:name="str_00234"/>
      <w:bookmarkEnd w:id="80"/>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Консолидовани годишњи финансијски извештај</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50295B">
      <w:pPr>
        <w:tabs>
          <w:tab w:val="left" w:pos="567"/>
        </w:tabs>
        <w:jc w:val="center"/>
        <w:rPr>
          <w:rFonts w:asciiTheme="minorHAnsi" w:hAnsiTheme="minorHAnsi" w:cstheme="minorHAnsi"/>
          <w:bCs/>
          <w:sz w:val="24"/>
          <w:szCs w:val="24"/>
          <w:lang w:val="sr-Cyrl-CS"/>
        </w:rPr>
      </w:pPr>
      <w:bookmarkStart w:id="81" w:name="str_0235"/>
      <w:bookmarkStart w:id="82" w:name="str_00235"/>
      <w:bookmarkEnd w:id="81"/>
      <w:bookmarkEnd w:id="82"/>
      <w:r w:rsidRPr="000E3D72">
        <w:rPr>
          <w:rFonts w:asciiTheme="minorHAnsi" w:hAnsiTheme="minorHAnsi" w:cstheme="minorHAnsi"/>
          <w:bCs/>
          <w:sz w:val="24"/>
          <w:szCs w:val="24"/>
          <w:lang w:val="sr-Cyrl-CS"/>
        </w:rPr>
        <w:t>Члан</w:t>
      </w:r>
      <w:r w:rsidR="00E84882" w:rsidRPr="000E3D72">
        <w:rPr>
          <w:rFonts w:asciiTheme="minorHAnsi" w:hAnsiTheme="minorHAnsi" w:cstheme="minorHAnsi"/>
          <w:bCs/>
          <w:sz w:val="24"/>
          <w:szCs w:val="24"/>
          <w:lang w:val="sr-Cyrl-CS"/>
        </w:rPr>
        <w:t xml:space="preserve"> </w:t>
      </w:r>
      <w:r w:rsidR="00476235" w:rsidRPr="000E3D72">
        <w:rPr>
          <w:rFonts w:asciiTheme="minorHAnsi" w:hAnsiTheme="minorHAnsi" w:cstheme="minorHAnsi"/>
          <w:bCs/>
          <w:sz w:val="24"/>
          <w:szCs w:val="24"/>
          <w:lang w:val="sr-Cyrl-CS"/>
        </w:rPr>
        <w:t>31</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A7232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Консолидовани годишњи финансијски извештај саставља, доставља и обелодањује правно лице које је у економској целини матично правно лице</w:t>
      </w:r>
      <w:r w:rsidR="00D96038" w:rsidRPr="000E3D72">
        <w:rPr>
          <w:rFonts w:asciiTheme="minorHAnsi" w:hAnsiTheme="minorHAnsi" w:cstheme="minorHAnsi"/>
          <w:sz w:val="24"/>
          <w:szCs w:val="24"/>
          <w:lang w:val="sr-Cyrl-CS"/>
        </w:rPr>
        <w:t>.</w:t>
      </w:r>
    </w:p>
    <w:p w:rsidR="00CA3B29" w:rsidRPr="000E3D72" w:rsidRDefault="00CA3B29" w:rsidP="00CA3B29">
      <w:pPr>
        <w:pStyle w:val="Style11"/>
        <w:widowControl/>
        <w:tabs>
          <w:tab w:val="left" w:pos="567"/>
        </w:tabs>
        <w:jc w:val="both"/>
        <w:rPr>
          <w:rFonts w:asciiTheme="minorHAnsi" w:hAnsiTheme="minorHAnsi" w:cstheme="minorHAnsi"/>
          <w:bCs/>
          <w:lang w:val="sr-Cyrl-CS"/>
        </w:rPr>
      </w:pPr>
      <w:r w:rsidRPr="000E3D72">
        <w:rPr>
          <w:rStyle w:val="FontStyle61"/>
          <w:rFonts w:asciiTheme="minorHAnsi" w:hAnsiTheme="minorHAnsi" w:cstheme="minorHAnsi"/>
          <w:noProof/>
          <w:color w:val="auto"/>
          <w:sz w:val="24"/>
          <w:lang w:val="sr-Cyrl-CS" w:eastAsia="en-US"/>
        </w:rPr>
        <w:lastRenderedPageBreak/>
        <w:tab/>
      </w:r>
      <w:r w:rsidR="00A7232C"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Матично правно лице има контролу над зависним правним лицем</w:t>
      </w:r>
      <w:r w:rsidRPr="000E3D72">
        <w:rPr>
          <w:rFonts w:asciiTheme="minorHAnsi" w:hAnsiTheme="minorHAnsi" w:cstheme="minorHAnsi"/>
          <w:bCs/>
          <w:lang w:val="sr-Cyrl-CS"/>
        </w:rPr>
        <w:t xml:space="preserve"> када над њим има:</w:t>
      </w:r>
    </w:p>
    <w:p w:rsidR="006176E9" w:rsidRPr="000E3D72" w:rsidRDefault="00A7232C" w:rsidP="006176E9">
      <w:pPr>
        <w:pStyle w:val="Style11"/>
        <w:widowControl/>
        <w:tabs>
          <w:tab w:val="left" w:pos="567"/>
        </w:tabs>
        <w:ind w:left="567"/>
        <w:jc w:val="both"/>
        <w:rPr>
          <w:rFonts w:asciiTheme="minorHAnsi" w:hAnsiTheme="minorHAnsi" w:cstheme="minorHAnsi"/>
          <w:bCs/>
          <w:lang w:val="sr-Cyrl-CS"/>
        </w:rPr>
      </w:pPr>
      <w:r w:rsidRPr="000E3D72">
        <w:rPr>
          <w:rFonts w:asciiTheme="minorHAnsi" w:hAnsiTheme="minorHAnsi" w:cstheme="minorHAnsi"/>
          <w:bCs/>
          <w:lang w:val="sr-Cyrl-CS"/>
        </w:rPr>
        <w:tab/>
      </w:r>
      <w:r w:rsidR="00FC34A4" w:rsidRPr="000E3D72">
        <w:rPr>
          <w:rFonts w:asciiTheme="minorHAnsi" w:hAnsiTheme="minorHAnsi" w:cstheme="minorHAnsi"/>
          <w:bCs/>
          <w:lang w:val="sr-Cyrl-CS"/>
        </w:rPr>
        <w:t>1) моћ;</w:t>
      </w:r>
    </w:p>
    <w:p w:rsidR="006176E9" w:rsidRPr="000E3D72" w:rsidRDefault="00A7232C" w:rsidP="006176E9">
      <w:pPr>
        <w:pStyle w:val="Style11"/>
        <w:widowControl/>
        <w:tabs>
          <w:tab w:val="left" w:pos="567"/>
        </w:tabs>
        <w:ind w:left="567"/>
        <w:jc w:val="both"/>
        <w:rPr>
          <w:rFonts w:asciiTheme="minorHAnsi" w:hAnsiTheme="minorHAnsi" w:cstheme="minorHAnsi"/>
          <w:bCs/>
          <w:lang w:val="sr-Cyrl-CS"/>
        </w:rPr>
      </w:pPr>
      <w:r w:rsidRPr="000E3D72">
        <w:rPr>
          <w:rFonts w:asciiTheme="minorHAnsi" w:hAnsiTheme="minorHAnsi" w:cstheme="minorHAnsi"/>
          <w:bCs/>
          <w:lang w:val="sr-Cyrl-CS"/>
        </w:rPr>
        <w:tab/>
      </w:r>
      <w:r w:rsidR="00CA3B29" w:rsidRPr="000E3D72">
        <w:rPr>
          <w:rFonts w:asciiTheme="minorHAnsi" w:hAnsiTheme="minorHAnsi" w:cstheme="minorHAnsi"/>
          <w:bCs/>
          <w:lang w:val="sr-Cyrl-CS"/>
        </w:rPr>
        <w:t>2) изложено је, или има права на, варијабилне прин</w:t>
      </w:r>
      <w:r w:rsidR="006176E9" w:rsidRPr="000E3D72">
        <w:rPr>
          <w:rFonts w:asciiTheme="minorHAnsi" w:hAnsiTheme="minorHAnsi" w:cstheme="minorHAnsi"/>
          <w:bCs/>
          <w:lang w:val="sr-Cyrl-CS"/>
        </w:rPr>
        <w:t>осе по основу свог учешћа у том</w:t>
      </w:r>
    </w:p>
    <w:p w:rsidR="006176E9" w:rsidRPr="000E3D72" w:rsidRDefault="00FC34A4" w:rsidP="006176E9">
      <w:pPr>
        <w:pStyle w:val="Style11"/>
        <w:widowControl/>
        <w:tabs>
          <w:tab w:val="left" w:pos="567"/>
        </w:tabs>
        <w:jc w:val="both"/>
        <w:rPr>
          <w:rFonts w:asciiTheme="minorHAnsi" w:hAnsiTheme="minorHAnsi" w:cstheme="minorHAnsi"/>
          <w:bCs/>
          <w:lang w:val="sr-Cyrl-CS"/>
        </w:rPr>
      </w:pPr>
      <w:r w:rsidRPr="000E3D72">
        <w:rPr>
          <w:rFonts w:asciiTheme="minorHAnsi" w:hAnsiTheme="minorHAnsi" w:cstheme="minorHAnsi"/>
          <w:bCs/>
          <w:lang w:val="sr-Cyrl-CS"/>
        </w:rPr>
        <w:t xml:space="preserve">зависном правном лицу; </w:t>
      </w:r>
    </w:p>
    <w:p w:rsidR="00CA3B29" w:rsidRPr="000E3D72" w:rsidRDefault="006176E9" w:rsidP="006176E9">
      <w:pPr>
        <w:pStyle w:val="Style11"/>
        <w:widowControl/>
        <w:tabs>
          <w:tab w:val="left" w:pos="567"/>
        </w:tabs>
        <w:jc w:val="both"/>
        <w:rPr>
          <w:rFonts w:asciiTheme="minorHAnsi" w:hAnsiTheme="minorHAnsi" w:cstheme="minorHAnsi"/>
          <w:bCs/>
          <w:lang w:val="sr-Cyrl-CS"/>
        </w:rPr>
      </w:pPr>
      <w:r w:rsidRPr="000E3D72">
        <w:rPr>
          <w:rFonts w:asciiTheme="minorHAnsi" w:hAnsiTheme="minorHAnsi" w:cstheme="minorHAnsi"/>
          <w:bCs/>
          <w:lang w:val="sr-Cyrl-CS"/>
        </w:rPr>
        <w:tab/>
      </w:r>
      <w:r w:rsidR="00A7232C" w:rsidRPr="000E3D72">
        <w:rPr>
          <w:rFonts w:asciiTheme="minorHAnsi" w:hAnsiTheme="minorHAnsi" w:cstheme="minorHAnsi"/>
          <w:bCs/>
          <w:lang w:val="sr-Cyrl-CS"/>
        </w:rPr>
        <w:tab/>
      </w:r>
      <w:r w:rsidR="00CA3B29" w:rsidRPr="000E3D72">
        <w:rPr>
          <w:rFonts w:asciiTheme="minorHAnsi" w:hAnsiTheme="minorHAnsi" w:cstheme="minorHAnsi"/>
          <w:bCs/>
          <w:lang w:val="sr-Cyrl-CS"/>
        </w:rPr>
        <w:t>3) има способност да користећи своју моћ утиче на те приносе, како би на тај начин утицало на износ приноса који му припада.</w:t>
      </w:r>
    </w:p>
    <w:p w:rsidR="00CA3B29" w:rsidRPr="000E3D72" w:rsidRDefault="00CA3B29" w:rsidP="00CA3B29">
      <w:pPr>
        <w:pStyle w:val="Style11"/>
        <w:widowControl/>
        <w:tabs>
          <w:tab w:val="left" w:pos="567"/>
        </w:tabs>
        <w:jc w:val="both"/>
        <w:rPr>
          <w:rFonts w:asciiTheme="minorHAnsi" w:hAnsiTheme="minorHAnsi" w:cstheme="minorHAnsi"/>
          <w:bCs/>
          <w:lang w:val="sr-Cyrl-CS"/>
        </w:rPr>
      </w:pPr>
      <w:r w:rsidRPr="000E3D72">
        <w:rPr>
          <w:rFonts w:asciiTheme="minorHAnsi" w:hAnsiTheme="minorHAnsi" w:cstheme="minorHAnsi"/>
          <w:bCs/>
          <w:lang w:val="sr-Cyrl-CS"/>
        </w:rPr>
        <w:tab/>
      </w:r>
      <w:r w:rsidR="00A7232C" w:rsidRPr="000E3D72">
        <w:rPr>
          <w:rFonts w:asciiTheme="minorHAnsi" w:hAnsiTheme="minorHAnsi" w:cstheme="minorHAnsi"/>
          <w:bCs/>
          <w:lang w:val="sr-Cyrl-CS"/>
        </w:rPr>
        <w:tab/>
      </w:r>
      <w:r w:rsidRPr="000E3D72">
        <w:rPr>
          <w:rFonts w:asciiTheme="minorHAnsi" w:hAnsiTheme="minorHAnsi" w:cstheme="minorHAnsi"/>
          <w:bCs/>
          <w:lang w:val="sr-Cyrl-CS"/>
        </w:rPr>
        <w:t xml:space="preserve">Моћ матичног правног лица у односу на </w:t>
      </w:r>
      <w:r w:rsidR="00FC34A4" w:rsidRPr="000E3D72">
        <w:rPr>
          <w:rFonts w:asciiTheme="minorHAnsi" w:hAnsiTheme="minorHAnsi" w:cstheme="minorHAnsi"/>
          <w:bCs/>
          <w:lang w:val="sr-Cyrl-CS"/>
        </w:rPr>
        <w:t xml:space="preserve">зависно </w:t>
      </w:r>
      <w:r w:rsidRPr="000E3D72">
        <w:rPr>
          <w:rFonts w:asciiTheme="minorHAnsi" w:hAnsiTheme="minorHAnsi" w:cstheme="minorHAnsi"/>
          <w:bCs/>
          <w:lang w:val="sr-Cyrl-CS"/>
        </w:rPr>
        <w:t>правно лице</w:t>
      </w:r>
      <w:r w:rsidR="00E84882" w:rsidRPr="000E3D72">
        <w:rPr>
          <w:rFonts w:asciiTheme="minorHAnsi" w:hAnsiTheme="minorHAnsi" w:cstheme="minorHAnsi"/>
          <w:bCs/>
          <w:lang w:val="sr-Cyrl-CS"/>
        </w:rPr>
        <w:t xml:space="preserve"> </w:t>
      </w:r>
      <w:r w:rsidRPr="000E3D72">
        <w:rPr>
          <w:rFonts w:asciiTheme="minorHAnsi" w:hAnsiTheme="minorHAnsi" w:cstheme="minorHAnsi"/>
          <w:bCs/>
          <w:lang w:val="sr-Cyrl-CS"/>
        </w:rPr>
        <w:t>постоји када оно:</w:t>
      </w:r>
    </w:p>
    <w:p w:rsidR="002002A3" w:rsidRPr="000E3D72" w:rsidRDefault="00A7232C" w:rsidP="00C44032">
      <w:pPr>
        <w:pStyle w:val="Style4"/>
        <w:widowControl/>
        <w:tabs>
          <w:tab w:val="left" w:pos="567"/>
        </w:tabs>
        <w:ind w:left="567"/>
        <w:jc w:val="both"/>
        <w:rPr>
          <w:rStyle w:val="tw4winMark"/>
          <w:rFonts w:asciiTheme="minorHAnsi" w:hAnsiTheme="minorHAnsi" w:cstheme="minorHAnsi"/>
          <w:noProof/>
          <w:vanish w:val="0"/>
          <w:color w:val="auto"/>
          <w:vertAlign w:val="baseline"/>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хас а мајоритy оф тхе схарехолдерс' ор мемберс' вотинг ригхтс ин анотхер ундертакинг (а субсидиарy ундертакинг);</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1) има већину акција или гласачких права члано</w:t>
      </w:r>
      <w:r w:rsidR="006176E9" w:rsidRPr="000E3D72">
        <w:rPr>
          <w:rStyle w:val="FontStyle61"/>
          <w:rFonts w:asciiTheme="minorHAnsi" w:hAnsiTheme="minorHAnsi" w:cstheme="minorHAnsi"/>
          <w:noProof/>
          <w:color w:val="auto"/>
          <w:sz w:val="24"/>
          <w:lang w:val="sr-Cyrl-CS" w:eastAsia="en-US"/>
        </w:rPr>
        <w:t>ва у том зависном</w:t>
      </w:r>
      <w:r w:rsidR="00C44032" w:rsidRPr="000E3D72">
        <w:rPr>
          <w:rStyle w:val="FontStyle61"/>
          <w:rFonts w:asciiTheme="minorHAnsi" w:hAnsiTheme="minorHAnsi" w:cstheme="minorHAnsi"/>
          <w:noProof/>
          <w:color w:val="auto"/>
          <w:sz w:val="24"/>
          <w:lang w:val="sr-Cyrl-CS" w:eastAsia="en-US"/>
        </w:rPr>
        <w:t xml:space="preserve"> </w:t>
      </w:r>
      <w:r w:rsidR="00CA3B29" w:rsidRPr="000E3D72">
        <w:rPr>
          <w:rStyle w:val="FontStyle61"/>
          <w:rFonts w:asciiTheme="minorHAnsi" w:hAnsiTheme="minorHAnsi" w:cstheme="minorHAnsi"/>
          <w:noProof/>
          <w:color w:val="auto"/>
          <w:sz w:val="24"/>
          <w:lang w:val="sr-Cyrl-CS" w:eastAsia="en-US"/>
        </w:rPr>
        <w:t>правном лицу;</w:t>
      </w:r>
      <w:r w:rsidR="004D0A11" w:rsidRPr="000E3D72">
        <w:rPr>
          <w:rStyle w:val="FontStyle61"/>
          <w:rFonts w:asciiTheme="minorHAnsi" w:hAnsiTheme="minorHAnsi" w:cstheme="minorHAnsi"/>
          <w:noProof/>
          <w:color w:val="auto"/>
          <w:sz w:val="24"/>
          <w:lang w:val="sr-Cyrl-CS" w:eastAsia="en-US"/>
        </w:rPr>
        <w:t xml:space="preserve"> </w:t>
      </w:r>
      <w:r w:rsidR="00CA3B29" w:rsidRPr="000E3D72">
        <w:rPr>
          <w:rStyle w:val="tw4winMark"/>
          <w:rFonts w:asciiTheme="minorHAnsi" w:hAnsiTheme="minorHAnsi" w:cstheme="minorHAnsi"/>
          <w:noProof/>
          <w:color w:val="auto"/>
          <w:lang w:val="sr-Cyrl-CS" w:eastAsia="en-US"/>
        </w:rPr>
        <w:t>&lt;0}</w:t>
      </w:r>
    </w:p>
    <w:p w:rsidR="002002A3" w:rsidRPr="000E3D72" w:rsidRDefault="002002A3" w:rsidP="002002A3">
      <w:pPr>
        <w:pStyle w:val="Style4"/>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хас тхе ригхт то аппоинт ор ремове а мајоритy оф тхе мемберс оф тхе административе, манагемент ор супервисорy бодy оф анотхер ундертакинг (а субсидиарy ундертакинг) анд ис ат тхе саме тиме а схарехолдер ин ор мембер оф тхат ундертакинг;</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2) има право да именује или разреши већину чланова административног, управљачког или надзорног </w:t>
      </w:r>
      <w:r w:rsidR="00F87AE1" w:rsidRPr="000E3D72">
        <w:rPr>
          <w:rStyle w:val="FontStyle61"/>
          <w:rFonts w:asciiTheme="minorHAnsi" w:hAnsiTheme="minorHAnsi" w:cstheme="minorHAnsi"/>
          <w:noProof/>
          <w:color w:val="auto"/>
          <w:sz w:val="24"/>
          <w:lang w:val="sr-Cyrl-CS" w:eastAsia="en-US"/>
        </w:rPr>
        <w:t>органа</w:t>
      </w:r>
      <w:r w:rsidR="00CA3B29" w:rsidRPr="000E3D72">
        <w:rPr>
          <w:rStyle w:val="FontStyle61"/>
          <w:rFonts w:asciiTheme="minorHAnsi" w:hAnsiTheme="minorHAnsi" w:cstheme="minorHAnsi"/>
          <w:noProof/>
          <w:color w:val="auto"/>
          <w:sz w:val="24"/>
          <w:lang w:val="sr-Cyrl-CS" w:eastAsia="en-US"/>
        </w:rPr>
        <w:t xml:space="preserve"> </w:t>
      </w:r>
      <w:r w:rsidR="00D36308" w:rsidRPr="000E3D72">
        <w:rPr>
          <w:rStyle w:val="FontStyle61"/>
          <w:rFonts w:asciiTheme="minorHAnsi" w:hAnsiTheme="minorHAnsi" w:cstheme="minorHAnsi"/>
          <w:noProof/>
          <w:color w:val="auto"/>
          <w:sz w:val="24"/>
          <w:lang w:val="sr-Cyrl-CS" w:eastAsia="en-US"/>
        </w:rPr>
        <w:t>зависног правног лица</w:t>
      </w:r>
      <w:r w:rsidR="00CA3B29" w:rsidRPr="000E3D72">
        <w:rPr>
          <w:rStyle w:val="FontStyle61"/>
          <w:rFonts w:asciiTheme="minorHAnsi" w:hAnsiTheme="minorHAnsi" w:cstheme="minorHAnsi"/>
          <w:noProof/>
          <w:color w:val="auto"/>
          <w:sz w:val="24"/>
          <w:lang w:val="sr-Cyrl-CS" w:eastAsia="en-US"/>
        </w:rPr>
        <w:t>, а истовремено је акционар или члан тог правног лица;</w:t>
      </w:r>
      <w:r w:rsidR="00CA3B29" w:rsidRPr="000E3D72">
        <w:rPr>
          <w:rStyle w:val="tw4winMark"/>
          <w:rFonts w:asciiTheme="minorHAnsi" w:hAnsiTheme="minorHAnsi" w:cstheme="minorHAnsi"/>
          <w:noProof/>
          <w:color w:val="auto"/>
          <w:lang w:val="sr-Cyrl-CS" w:eastAsia="en-US"/>
        </w:rPr>
        <w:t>&lt;0}</w:t>
      </w:r>
    </w:p>
    <w:p w:rsidR="002002A3" w:rsidRPr="000E3D72" w:rsidRDefault="002002A3" w:rsidP="002002A3">
      <w:pPr>
        <w:pStyle w:val="Style4"/>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хас тхе ригхт то еxерцисе а доминант инфлуенце овер ан ундертакинг (а субсидиарy ундертакинг) оф wхицх ит ис а схарехолдер ор мембер, пурсуант то а цонтрацт ентеред инто wитх тхат ундертакинг ор то а провисион ин итс меморандум ор артицлес оф ассоциатион, wхере тхе лаw говернинг тхат субсидиарy ундертакинг пермитс итс беинг субјецт то суцх цонтрацтс ор провисионс.</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3) има право да врши преовлађујући утицај на </w:t>
      </w:r>
      <w:r w:rsidR="00314207" w:rsidRPr="000E3D72">
        <w:rPr>
          <w:rStyle w:val="FontStyle61"/>
          <w:rFonts w:asciiTheme="minorHAnsi" w:hAnsiTheme="minorHAnsi" w:cstheme="minorHAnsi"/>
          <w:noProof/>
          <w:color w:val="auto"/>
          <w:sz w:val="24"/>
          <w:lang w:val="sr-Cyrl-CS" w:eastAsia="en-US"/>
        </w:rPr>
        <w:t>з</w:t>
      </w:r>
      <w:r w:rsidR="00CA3B29" w:rsidRPr="000E3D72">
        <w:rPr>
          <w:rStyle w:val="FontStyle61"/>
          <w:rFonts w:asciiTheme="minorHAnsi" w:hAnsiTheme="minorHAnsi" w:cstheme="minorHAnsi"/>
          <w:noProof/>
          <w:color w:val="auto"/>
          <w:sz w:val="24"/>
          <w:lang w:val="sr-Cyrl-CS" w:eastAsia="en-US"/>
        </w:rPr>
        <w:t>ависно правно лице</w:t>
      </w:r>
      <w:r w:rsidR="00314207" w:rsidRPr="000E3D72">
        <w:rPr>
          <w:rStyle w:val="FontStyle61"/>
          <w:rFonts w:asciiTheme="minorHAnsi" w:hAnsiTheme="minorHAnsi" w:cstheme="minorHAnsi"/>
          <w:noProof/>
          <w:color w:val="auto"/>
          <w:sz w:val="24"/>
          <w:lang w:val="sr-Cyrl-CS" w:eastAsia="en-US"/>
        </w:rPr>
        <w:t xml:space="preserve"> </w:t>
      </w:r>
      <w:r w:rsidR="00CA3B29" w:rsidRPr="000E3D72">
        <w:rPr>
          <w:rStyle w:val="FontStyle61"/>
          <w:rFonts w:asciiTheme="minorHAnsi" w:hAnsiTheme="minorHAnsi" w:cstheme="minorHAnsi"/>
          <w:noProof/>
          <w:color w:val="auto"/>
          <w:sz w:val="24"/>
          <w:lang w:val="sr-Cyrl-CS" w:eastAsia="en-US"/>
        </w:rPr>
        <w:t xml:space="preserve">чији је акционар или члан, у складу са уговором склопљеним са тим правним лицем или у складу са одредбама оснивачког акта или статута тог правног лица; </w:t>
      </w:r>
      <w:r w:rsidR="00CA3B29" w:rsidRPr="000E3D72">
        <w:rPr>
          <w:rStyle w:val="tw4winMark"/>
          <w:rFonts w:asciiTheme="minorHAnsi" w:hAnsiTheme="minorHAnsi" w:cstheme="minorHAnsi"/>
          <w:noProof/>
          <w:color w:val="auto"/>
          <w:lang w:val="sr-Cyrl-CS" w:eastAsia="en-US"/>
        </w:rPr>
        <w:t>&lt;0}{0&gt;</w:t>
      </w:r>
      <w:r w:rsidR="00CA3B29" w:rsidRPr="000E3D72">
        <w:rPr>
          <w:rStyle w:val="FontStyle61"/>
          <w:rFonts w:asciiTheme="minorHAnsi" w:hAnsiTheme="minorHAnsi" w:cstheme="minorHAnsi"/>
          <w:vanish/>
          <w:color w:val="auto"/>
          <w:sz w:val="24"/>
          <w:lang w:val="sr-Cyrl-CS" w:eastAsia="en-US"/>
        </w:rPr>
        <w:t>А Мембер Стате неед нот пресцрибе тхат а парент ундертакинг муст бе а схарехолдер ин ор мембер оф итс субсидиарy ундертакинг.</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или</w:t>
      </w:r>
      <w:r w:rsidR="00CA3B29" w:rsidRPr="000E3D72">
        <w:rPr>
          <w:rStyle w:val="tw4winMark"/>
          <w:rFonts w:asciiTheme="minorHAnsi" w:hAnsiTheme="minorHAnsi" w:cstheme="minorHAnsi"/>
          <w:noProof/>
          <w:color w:val="auto"/>
          <w:lang w:val="sr-Cyrl-CS" w:eastAsia="en-US"/>
        </w:rPr>
        <w:t>&lt;0}</w:t>
      </w:r>
    </w:p>
    <w:p w:rsidR="00CA3B29" w:rsidRPr="000E3D72" w:rsidRDefault="002002A3" w:rsidP="002002A3">
      <w:pPr>
        <w:pStyle w:val="Style4"/>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fr-FR"/>
        </w:rPr>
        <w:t>{0&gt;</w:t>
      </w:r>
      <w:r w:rsidR="00CA3B29" w:rsidRPr="000E3D72">
        <w:rPr>
          <w:rStyle w:val="FontStyle61"/>
          <w:rFonts w:asciiTheme="minorHAnsi" w:hAnsiTheme="minorHAnsi" w:cstheme="minorHAnsi"/>
          <w:vanish/>
          <w:color w:val="auto"/>
          <w:sz w:val="24"/>
          <w:lang w:val="sr-Cyrl-CS" w:eastAsia="fr-FR"/>
        </w:rPr>
        <w:t>(д) ис а схарехолдер ин ор мембер оф ан ундертакинг, анд:</w:t>
      </w:r>
      <w:r w:rsidR="00CA3B29" w:rsidRPr="000E3D72">
        <w:rPr>
          <w:rStyle w:val="tw4winMark"/>
          <w:rFonts w:asciiTheme="minorHAnsi" w:hAnsiTheme="minorHAnsi" w:cstheme="minorHAnsi"/>
          <w:noProof/>
          <w:color w:val="auto"/>
          <w:lang w:val="sr-Cyrl-CS" w:eastAsia="fr-FR"/>
        </w:rPr>
        <w:t>&lt;}0{&gt;</w:t>
      </w:r>
      <w:r w:rsidR="00CA3B29" w:rsidRPr="000E3D72">
        <w:rPr>
          <w:rStyle w:val="FontStyle61"/>
          <w:rFonts w:asciiTheme="minorHAnsi" w:hAnsiTheme="minorHAnsi" w:cstheme="minorHAnsi"/>
          <w:noProof/>
          <w:color w:val="auto"/>
          <w:sz w:val="24"/>
          <w:lang w:val="sr-Cyrl-CS" w:eastAsia="fr-FR"/>
        </w:rPr>
        <w:t xml:space="preserve">4) </w:t>
      </w:r>
      <w:r w:rsidR="00D36308" w:rsidRPr="000E3D72">
        <w:rPr>
          <w:rStyle w:val="FontStyle61"/>
          <w:rFonts w:asciiTheme="minorHAnsi" w:hAnsiTheme="minorHAnsi" w:cstheme="minorHAnsi"/>
          <w:noProof/>
          <w:color w:val="auto"/>
          <w:sz w:val="24"/>
          <w:lang w:val="sr-Cyrl-CS" w:eastAsia="fr-FR"/>
        </w:rPr>
        <w:t xml:space="preserve">као </w:t>
      </w:r>
      <w:r w:rsidR="00CA3B29" w:rsidRPr="000E3D72">
        <w:rPr>
          <w:rStyle w:val="FontStyle61"/>
          <w:rFonts w:asciiTheme="minorHAnsi" w:hAnsiTheme="minorHAnsi" w:cstheme="minorHAnsi"/>
          <w:noProof/>
          <w:color w:val="auto"/>
          <w:sz w:val="24"/>
          <w:lang w:val="sr-Cyrl-CS" w:eastAsia="fr-FR"/>
        </w:rPr>
        <w:t xml:space="preserve">акционар или члан правног лица и </w:t>
      </w:r>
      <w:r w:rsidR="00CA3B29" w:rsidRPr="000E3D72">
        <w:rPr>
          <w:rStyle w:val="tw4winMark"/>
          <w:rFonts w:asciiTheme="minorHAnsi" w:hAnsiTheme="minorHAnsi" w:cstheme="minorHAnsi"/>
          <w:noProof/>
          <w:color w:val="auto"/>
          <w:lang w:val="sr-Cyrl-CS" w:eastAsia="fr-FR"/>
        </w:rPr>
        <w:t>&lt;0}</w:t>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цонтролс алоне, пурсуант то ан агреемент wитх отхер схарехолдерс ин ор мемберс оф тхат ундертакинг (а субсидиарy ундертакинг), а мајоритy оф схарехолдерс' ор мемберс' вотинг ригхтс ин тхат ундертакинг.</w:t>
      </w:r>
      <w:r w:rsidR="00CA3B29" w:rsidRPr="000E3D72">
        <w:rPr>
          <w:rStyle w:val="tw4winMark"/>
          <w:rFonts w:asciiTheme="minorHAnsi" w:hAnsiTheme="minorHAnsi" w:cstheme="minorHAnsi"/>
          <w:noProof/>
          <w:color w:val="auto"/>
          <w:lang w:val="sr-Cyrl-CS" w:eastAsia="en-US"/>
        </w:rPr>
        <w:t>&lt;}61{&gt;</w:t>
      </w:r>
      <w:r w:rsidR="00CA3B29" w:rsidRPr="000E3D72">
        <w:rPr>
          <w:rStyle w:val="FontStyle61"/>
          <w:rFonts w:asciiTheme="minorHAnsi" w:hAnsiTheme="minorHAnsi" w:cstheme="minorHAnsi"/>
          <w:noProof/>
          <w:color w:val="auto"/>
          <w:sz w:val="24"/>
          <w:lang w:val="sr-Cyrl-CS" w:eastAsia="en-US"/>
        </w:rPr>
        <w:t xml:space="preserve">у складу са споразумом са другим акционарима или члановима тог правног лица (зависног правног лица), самостално контролише већину акционара или гласачких права чланова у </w:t>
      </w:r>
      <w:r w:rsidR="00D36308" w:rsidRPr="000E3D72">
        <w:rPr>
          <w:rStyle w:val="FontStyle61"/>
          <w:rFonts w:asciiTheme="minorHAnsi" w:hAnsiTheme="minorHAnsi" w:cstheme="minorHAnsi"/>
          <w:noProof/>
          <w:color w:val="auto"/>
          <w:sz w:val="24"/>
          <w:lang w:val="sr-Cyrl-CS" w:eastAsia="en-US"/>
        </w:rPr>
        <w:t>зависном правном лицу</w:t>
      </w:r>
      <w:r w:rsidR="00CA3B29" w:rsidRPr="000E3D72">
        <w:rPr>
          <w:rStyle w:val="FontStyle61"/>
          <w:rFonts w:asciiTheme="minorHAnsi" w:hAnsiTheme="minorHAnsi" w:cstheme="minorHAnsi"/>
          <w:noProof/>
          <w:color w:val="auto"/>
          <w:sz w:val="24"/>
          <w:lang w:val="sr-Cyrl-CS" w:eastAsia="en-US"/>
        </w:rPr>
        <w:t>.</w:t>
      </w:r>
      <w:r w:rsidR="00CA3B29" w:rsidRPr="000E3D72">
        <w:rPr>
          <w:rStyle w:val="tw4winMark"/>
          <w:rFonts w:asciiTheme="minorHAnsi" w:hAnsiTheme="minorHAnsi" w:cstheme="minorHAnsi"/>
          <w:noProof/>
          <w:color w:val="auto"/>
          <w:lang w:val="sr-Cyrl-CS" w:eastAsia="en-US"/>
        </w:rPr>
        <w:t>&lt;0}{0&gt;</w:t>
      </w:r>
      <w:r w:rsidR="00CA3B29" w:rsidRPr="000E3D72">
        <w:rPr>
          <w:rStyle w:val="FontStyle61"/>
          <w:rFonts w:asciiTheme="minorHAnsi" w:hAnsiTheme="minorHAnsi" w:cstheme="minorHAnsi"/>
          <w:vanish/>
          <w:color w:val="auto"/>
          <w:sz w:val="24"/>
          <w:lang w:val="sr-Cyrl-CS" w:eastAsia="en-US"/>
        </w:rPr>
        <w:t>Тхе Мембер Статес маy интродуце море детаилед провисионс цонцернинг тхе форм анд цонтентс оф суцх агреементс.</w:t>
      </w:r>
      <w:r w:rsidR="00CA3B29" w:rsidRPr="000E3D72">
        <w:rPr>
          <w:rStyle w:val="tw4winMark"/>
          <w:rFonts w:asciiTheme="minorHAnsi" w:hAnsiTheme="minorHAnsi" w:cstheme="minorHAnsi"/>
          <w:noProof/>
          <w:color w:val="auto"/>
          <w:lang w:val="sr-Cyrl-CS" w:eastAsia="en-US"/>
        </w:rPr>
        <w:t>&lt;}0{&gt;&lt;0}</w:t>
      </w:r>
    </w:p>
    <w:p w:rsidR="00CA3B29" w:rsidRPr="000E3D72" w:rsidRDefault="00CA3B2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5.</w:t>
      </w:r>
      <w:r w:rsidRPr="000E3D72">
        <w:rPr>
          <w:rStyle w:val="tw4winMark"/>
          <w:rFonts w:asciiTheme="minorHAnsi" w:hAnsiTheme="minorHAnsi" w:cstheme="minorHAnsi"/>
          <w:noProof/>
          <w:color w:val="auto"/>
          <w:lang w:val="sr-Cyrl-CS" w:eastAsia="en-US"/>
        </w:rPr>
        <w:t>&lt;}0{&gt;{0&gt;</w:t>
      </w:r>
      <w:r w:rsidRPr="000E3D72">
        <w:rPr>
          <w:rStyle w:val="FontStyle61"/>
          <w:rFonts w:asciiTheme="minorHAnsi" w:hAnsiTheme="minorHAnsi" w:cstheme="minorHAnsi"/>
          <w:vanish/>
          <w:color w:val="auto"/>
          <w:sz w:val="24"/>
          <w:lang w:val="sr-Cyrl-CS" w:eastAsia="en-US"/>
        </w:rPr>
        <w:t>Фор тхе пурпосес оф поинтс (а) анд (д) оф параграпх 1, тхе тотал оф тхе схарехолдерс' ор мемберс' вотинг ригхтс ин тхе субсидиарy ундертакинг схалл бе редуцед бy тхе вотинг ригхтс аттацхинг то тхе схарес хелд бy тхат ундертакинг итселф, бy а субсидиарy ундертакинг оф тхат ундертакинг ор бy а персон ацтинг ин хис оwн наме бут он бехалф оф тхосе ундертакингс.</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 xml:space="preserve">За потребе става </w:t>
      </w:r>
      <w:r w:rsidR="008D3440" w:rsidRPr="000E3D72">
        <w:rPr>
          <w:rStyle w:val="FontStyle61"/>
          <w:rFonts w:asciiTheme="minorHAnsi" w:hAnsiTheme="minorHAnsi" w:cstheme="minorHAnsi"/>
          <w:noProof/>
          <w:color w:val="auto"/>
          <w:sz w:val="24"/>
          <w:lang w:val="sr-Cyrl-CS" w:eastAsia="en-US"/>
        </w:rPr>
        <w:t>3</w:t>
      </w:r>
      <w:r w:rsidRPr="000E3D72">
        <w:rPr>
          <w:rStyle w:val="FontStyle61"/>
          <w:rFonts w:asciiTheme="minorHAnsi" w:hAnsiTheme="minorHAnsi" w:cstheme="minorHAnsi"/>
          <w:noProof/>
          <w:color w:val="auto"/>
          <w:sz w:val="24"/>
          <w:lang w:val="sr-Cyrl-CS" w:eastAsia="en-US"/>
        </w:rPr>
        <w:t xml:space="preserve">. </w:t>
      </w:r>
      <w:r w:rsidR="009D5682" w:rsidRPr="000E3D72">
        <w:rPr>
          <w:rStyle w:val="FontStyle61"/>
          <w:rFonts w:asciiTheme="minorHAnsi" w:hAnsiTheme="minorHAnsi" w:cstheme="minorHAnsi"/>
          <w:noProof/>
          <w:color w:val="auto"/>
          <w:sz w:val="24"/>
          <w:lang w:val="sr-Cyrl-CS" w:eastAsia="en-US"/>
        </w:rPr>
        <w:t xml:space="preserve">тач. 1) и 4) </w:t>
      </w:r>
      <w:r w:rsidRPr="000E3D72">
        <w:rPr>
          <w:rStyle w:val="FontStyle61"/>
          <w:rFonts w:asciiTheme="minorHAnsi" w:hAnsiTheme="minorHAnsi" w:cstheme="minorHAnsi"/>
          <w:noProof/>
          <w:color w:val="auto"/>
          <w:sz w:val="24"/>
          <w:lang w:val="sr-Cyrl-CS" w:eastAsia="en-US"/>
        </w:rPr>
        <w:t>овог члана укупан број акционара или гласачких права чланова у зависном правном лицу умањује се за гласачка пра</w:t>
      </w:r>
      <w:r w:rsidR="00B96374" w:rsidRPr="000E3D72">
        <w:rPr>
          <w:rStyle w:val="FontStyle61"/>
          <w:rFonts w:asciiTheme="minorHAnsi" w:hAnsiTheme="minorHAnsi" w:cstheme="minorHAnsi"/>
          <w:noProof/>
          <w:color w:val="auto"/>
          <w:sz w:val="24"/>
          <w:lang w:val="sr-Cyrl-CS" w:eastAsia="en-US"/>
        </w:rPr>
        <w:t>ва везана за акције које држи са</w:t>
      </w:r>
      <w:r w:rsidRPr="000E3D72">
        <w:rPr>
          <w:rStyle w:val="FontStyle61"/>
          <w:rFonts w:asciiTheme="minorHAnsi" w:hAnsiTheme="minorHAnsi" w:cstheme="minorHAnsi"/>
          <w:noProof/>
          <w:color w:val="auto"/>
          <w:sz w:val="24"/>
          <w:lang w:val="sr-Cyrl-CS" w:eastAsia="en-US"/>
        </w:rPr>
        <w:t>мо зависно правно лице, зависно правно лице тог зависног правног лица или лице које делује у своје име али за рачун тих правних лица.</w:t>
      </w:r>
    </w:p>
    <w:p w:rsidR="00CA3B29" w:rsidRPr="000E3D72" w:rsidRDefault="00CA3B2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3.</w:t>
      </w:r>
      <w:r w:rsidRPr="000E3D72">
        <w:rPr>
          <w:rStyle w:val="tw4winMark"/>
          <w:rFonts w:asciiTheme="minorHAnsi" w:hAnsiTheme="minorHAnsi" w:cstheme="minorHAnsi"/>
          <w:noProof/>
          <w:color w:val="auto"/>
          <w:lang w:val="sr-Cyrl-CS" w:eastAsia="en-US"/>
        </w:rPr>
        <w:t>&lt;}0{&gt;{0&gt;</w:t>
      </w:r>
      <w:r w:rsidRPr="000E3D72">
        <w:rPr>
          <w:rStyle w:val="FontStyle61"/>
          <w:rFonts w:asciiTheme="minorHAnsi" w:hAnsiTheme="minorHAnsi" w:cstheme="minorHAnsi"/>
          <w:vanish/>
          <w:color w:val="auto"/>
          <w:sz w:val="24"/>
          <w:lang w:val="sr-Cyrl-CS" w:eastAsia="en-US"/>
        </w:rPr>
        <w:t>Фор тхе пурпосес оф поинтс (а), (б) анд (д) оф параграпх 1, тхе вотинг ригхтс анд тхе ригхтс оф аппоинтмент анд ремовал оф анy отхер субсидиарy ундертакинг ас wелл ас тхосе оф анy персон ацтинг ин хис оwн наме бут он бехалф оф тхе парент ундертакинг ор оф анотхер субсидиарy ундертакинг схалл бе аддед то тхосе оф тхе парент ундертакинг.</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 xml:space="preserve">За утврђивање гласачких права и права именовања и опозива већине чланова </w:t>
      </w:r>
      <w:r w:rsidR="00F87AE1" w:rsidRPr="000E3D72">
        <w:rPr>
          <w:rStyle w:val="FontStyle61"/>
          <w:rFonts w:asciiTheme="minorHAnsi" w:hAnsiTheme="minorHAnsi" w:cstheme="minorHAnsi"/>
          <w:noProof/>
          <w:color w:val="auto"/>
          <w:sz w:val="24"/>
          <w:lang w:val="sr-Cyrl-CS" w:eastAsia="en-US"/>
        </w:rPr>
        <w:t xml:space="preserve">органа </w:t>
      </w:r>
      <w:r w:rsidR="00232B3A" w:rsidRPr="000E3D72">
        <w:rPr>
          <w:rStyle w:val="FontStyle61"/>
          <w:rFonts w:asciiTheme="minorHAnsi" w:hAnsiTheme="minorHAnsi" w:cstheme="minorHAnsi"/>
          <w:noProof/>
          <w:color w:val="auto"/>
          <w:sz w:val="24"/>
          <w:lang w:val="sr-Cyrl-CS" w:eastAsia="en-US"/>
        </w:rPr>
        <w:t xml:space="preserve">управљања </w:t>
      </w:r>
      <w:r w:rsidRPr="000E3D72">
        <w:rPr>
          <w:rStyle w:val="FontStyle61"/>
          <w:rFonts w:asciiTheme="minorHAnsi" w:hAnsiTheme="minorHAnsi" w:cstheme="minorHAnsi"/>
          <w:noProof/>
          <w:color w:val="auto"/>
          <w:sz w:val="24"/>
          <w:lang w:val="sr-Cyrl-CS" w:eastAsia="en-US"/>
        </w:rPr>
        <w:t>у било ком зависном правном лицу које поседује матично правно лице узимају се у обзир наведена права која директно поседује то матично правно лице, али и права која индиректно преко својих других правних лица или других повезаних лица поседује матично правно лице. Наведена права се умањују за права:</w:t>
      </w:r>
    </w:p>
    <w:p w:rsidR="00CA3B29" w:rsidRPr="000E3D72" w:rsidRDefault="00A7232C"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аттацхинг то схарес хелд он бехалф оф а персон wхо ис неитхер тхе парент ундертакинг нор а субсидиарy оф тхат парент ундертакинг; ор</w:t>
      </w:r>
      <w:r w:rsidR="00CA3B29" w:rsidRPr="000E3D72">
        <w:rPr>
          <w:rStyle w:val="tw4winMark"/>
          <w:rFonts w:asciiTheme="minorHAnsi" w:hAnsiTheme="minorHAnsi" w:cstheme="minorHAnsi"/>
          <w:noProof/>
          <w:color w:val="auto"/>
          <w:lang w:val="sr-Cyrl-CS" w:eastAsia="en-US"/>
        </w:rPr>
        <w:t>&lt;}0{&gt;</w:t>
      </w:r>
      <w:r w:rsidR="00476235"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у вези са акцијама</w:t>
      </w:r>
      <w:r w:rsidR="002B2816" w:rsidRPr="000E3D72">
        <w:rPr>
          <w:rStyle w:val="FontStyle61"/>
          <w:rFonts w:asciiTheme="minorHAnsi" w:hAnsiTheme="minorHAnsi" w:cstheme="minorHAnsi"/>
          <w:noProof/>
          <w:color w:val="auto"/>
          <w:sz w:val="24"/>
          <w:lang w:val="sr-Cyrl-CS" w:eastAsia="en-US"/>
        </w:rPr>
        <w:t>, односно уделима</w:t>
      </w:r>
      <w:r w:rsidR="00CA3B29" w:rsidRPr="000E3D72">
        <w:rPr>
          <w:rStyle w:val="FontStyle61"/>
          <w:rFonts w:asciiTheme="minorHAnsi" w:hAnsiTheme="minorHAnsi" w:cstheme="minorHAnsi"/>
          <w:noProof/>
          <w:color w:val="auto"/>
          <w:sz w:val="24"/>
          <w:lang w:val="sr-Cyrl-CS" w:eastAsia="en-US"/>
        </w:rPr>
        <w:t xml:space="preserve"> који се држе у корист лица које није ни матично, ни зависно правно лице тог матичног правног лица; или</w:t>
      </w:r>
      <w:r w:rsidR="00CA3B29" w:rsidRPr="000E3D72">
        <w:rPr>
          <w:rStyle w:val="tw4winMark"/>
          <w:rFonts w:asciiTheme="minorHAnsi" w:hAnsiTheme="minorHAnsi" w:cstheme="minorHAnsi"/>
          <w:noProof/>
          <w:color w:val="auto"/>
          <w:lang w:val="sr-Cyrl-CS" w:eastAsia="en-US"/>
        </w:rPr>
        <w:t>&lt;0}</w:t>
      </w:r>
    </w:p>
    <w:p w:rsidR="00B2688A" w:rsidRPr="000E3D72" w:rsidRDefault="00A7232C" w:rsidP="00B2688A">
      <w:pPr>
        <w:pStyle w:val="Style27"/>
        <w:widowControl/>
        <w:tabs>
          <w:tab w:val="left" w:pos="567"/>
        </w:tabs>
        <w:ind w:left="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аттацхинг то схарес:</w:t>
      </w:r>
      <w:r w:rsidR="00CA3B29" w:rsidRPr="000E3D72">
        <w:rPr>
          <w:rStyle w:val="tw4winMark"/>
          <w:rFonts w:asciiTheme="minorHAnsi" w:hAnsiTheme="minorHAnsi" w:cstheme="minorHAnsi"/>
          <w:noProof/>
          <w:color w:val="auto"/>
          <w:lang w:val="sr-Cyrl-CS" w:eastAsia="en-US"/>
        </w:rPr>
        <w:t>&lt;}0{&gt;</w:t>
      </w:r>
      <w:r w:rsidR="00476235"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у вези са акцијама, односно уделима:</w:t>
      </w:r>
      <w:r w:rsidR="00CA3B29" w:rsidRPr="000E3D72">
        <w:rPr>
          <w:rStyle w:val="tw4winMark"/>
          <w:rFonts w:asciiTheme="minorHAnsi" w:hAnsiTheme="minorHAnsi" w:cstheme="minorHAnsi"/>
          <w:noProof/>
          <w:color w:val="auto"/>
          <w:lang w:val="sr-Cyrl-CS" w:eastAsia="en-US"/>
        </w:rPr>
        <w:t>&lt;0}</w:t>
      </w:r>
    </w:p>
    <w:p w:rsidR="00B2688A" w:rsidRPr="000E3D72" w:rsidRDefault="00B2688A" w:rsidP="00B2688A">
      <w:pPr>
        <w:pStyle w:val="Style27"/>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A7232C"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хелд бy wаy оф сецуритy, провидед тхат тхе ригхтс ин qуестион аре еxерцисед ин аццорданце wитх тхе инструцтионс рецеивед, ор</w:t>
      </w:r>
      <w:r w:rsidR="00CA3B29" w:rsidRPr="000E3D72">
        <w:rPr>
          <w:rStyle w:val="tw4winMark"/>
          <w:rFonts w:asciiTheme="minorHAnsi" w:hAnsiTheme="minorHAnsi" w:cstheme="minorHAnsi"/>
          <w:noProof/>
          <w:color w:val="auto"/>
          <w:lang w:val="sr-Cyrl-CS" w:eastAsia="en-US"/>
        </w:rPr>
        <w:t>&lt;}0{&gt;</w:t>
      </w:r>
      <w:r w:rsidR="00476235"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које служе као јемство, под условом да се та права користе у складу са примљеним уп</w:t>
      </w:r>
      <w:r w:rsidR="00C04206" w:rsidRPr="000E3D72">
        <w:rPr>
          <w:rStyle w:val="FontStyle61"/>
          <w:rFonts w:asciiTheme="minorHAnsi" w:hAnsiTheme="minorHAnsi" w:cstheme="minorHAnsi"/>
          <w:noProof/>
          <w:color w:val="auto"/>
          <w:sz w:val="24"/>
          <w:lang w:val="sr-Cyrl-CS" w:eastAsia="en-US"/>
        </w:rPr>
        <w:t>утствима у вези са тим јемством;</w:t>
      </w:r>
      <w:r w:rsidR="00CA3B29" w:rsidRPr="000E3D72">
        <w:rPr>
          <w:rStyle w:val="FontStyle61"/>
          <w:rFonts w:asciiTheme="minorHAnsi" w:hAnsiTheme="minorHAnsi" w:cstheme="minorHAnsi"/>
          <w:noProof/>
          <w:color w:val="auto"/>
          <w:sz w:val="24"/>
          <w:lang w:val="sr-Cyrl-CS" w:eastAsia="en-US"/>
        </w:rPr>
        <w:t xml:space="preserve"> или</w:t>
      </w:r>
      <w:r w:rsidR="00CA3B29" w:rsidRPr="000E3D72">
        <w:rPr>
          <w:rStyle w:val="tw4winMark"/>
          <w:rFonts w:asciiTheme="minorHAnsi" w:hAnsiTheme="minorHAnsi" w:cstheme="minorHAnsi"/>
          <w:noProof/>
          <w:color w:val="auto"/>
          <w:lang w:val="sr-Cyrl-CS" w:eastAsia="en-US"/>
        </w:rPr>
        <w:t>&lt;0}</w:t>
      </w:r>
    </w:p>
    <w:p w:rsidR="00CA3B29" w:rsidRPr="000E3D72" w:rsidRDefault="00B2688A" w:rsidP="00B2688A">
      <w:pPr>
        <w:pStyle w:val="Style27"/>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color w:val="auto"/>
          <w:sz w:val="24"/>
          <w:lang w:val="sr-Cyrl-CS" w:eastAsia="en-US"/>
        </w:rPr>
        <w:tab/>
      </w:r>
      <w:r w:rsidR="00A7232C" w:rsidRPr="000E3D72">
        <w:rPr>
          <w:rStyle w:val="FontStyle61"/>
          <w:rFonts w:asciiTheme="minorHAnsi" w:hAnsiTheme="minorHAnsi" w:cstheme="minorHAnsi"/>
          <w:color w:val="auto"/>
          <w:sz w:val="24"/>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хелд ин цоннецтион wитх тхе грантинг оф лоанс ас парт оф нормал бусинесс ацтивитиес, провидед тхат тхе вотинг ригхтс аре еxерцисед ин тхе интерестс оф тхе персон провидинг тхе сецуритy.</w:t>
      </w:r>
      <w:r w:rsidR="00CA3B29" w:rsidRPr="000E3D72">
        <w:rPr>
          <w:rStyle w:val="tw4winMark"/>
          <w:rFonts w:asciiTheme="minorHAnsi" w:hAnsiTheme="minorHAnsi" w:cstheme="minorHAnsi"/>
          <w:noProof/>
          <w:color w:val="auto"/>
          <w:lang w:val="sr-Cyrl-CS" w:eastAsia="en-US"/>
        </w:rPr>
        <w:t>&lt;}0{&gt;</w:t>
      </w:r>
      <w:r w:rsidR="00476235"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које су у вези са одобравањем кредита као дела уобичајених пословних активности, под условом да се гласачка права извршавају у интересу лица које пружа јемство.</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6.</w:t>
      </w:r>
      <w:r w:rsidRPr="000E3D72">
        <w:rPr>
          <w:rStyle w:val="tw4winMark"/>
          <w:rFonts w:asciiTheme="minorHAnsi" w:hAnsiTheme="minorHAnsi" w:cstheme="minorHAnsi"/>
          <w:noProof/>
          <w:color w:val="auto"/>
          <w:lang w:val="sr-Cyrl-CS" w:eastAsia="en-US"/>
        </w:rPr>
        <w:t>&lt;}0{&gt;{0&gt;</w:t>
      </w:r>
      <w:r w:rsidRPr="000E3D72">
        <w:rPr>
          <w:rStyle w:val="FontStyle61"/>
          <w:rFonts w:asciiTheme="minorHAnsi" w:hAnsiTheme="minorHAnsi" w:cstheme="minorHAnsi"/>
          <w:vanish/>
          <w:color w:val="auto"/>
          <w:sz w:val="24"/>
          <w:lang w:val="sr-Cyrl-CS" w:eastAsia="en-US"/>
        </w:rPr>
        <w:t>Wитхоут прејудице то Артицле 23(9), а парент ундертакинг анд алл оф итс субсидиарy ундертакингс схалл бе ундертакингс то бе цонсолидатед регардлесс оф wхере тхе регистеред оффицес оф суцх субсидиарy ундертакингс аре ситуатед.</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На укључивање зависног правног лица у консолидовани годишњи финансијски извештај нема утицаја чињеница где се налази седиште тог зависног правног лица (у земљи или у иностранству).</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Консолидовани годишњи финансијски извештај саставља се под истим датумом као и редовни годишњи финансијски извештај матичног правног лица.</w:t>
      </w:r>
    </w:p>
    <w:p w:rsidR="00825717" w:rsidRPr="000E3D72" w:rsidRDefault="00825717" w:rsidP="00825717">
      <w:pPr>
        <w:pStyle w:val="ListParagraph"/>
        <w:tabs>
          <w:tab w:val="left" w:pos="567"/>
        </w:tabs>
        <w:ind w:left="0"/>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Консолидовани годишњи финансијски извештај обухвата:</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25717" w:rsidRPr="000E3D72">
        <w:rPr>
          <w:rFonts w:asciiTheme="minorHAnsi" w:hAnsiTheme="minorHAnsi" w:cstheme="minorHAnsi"/>
          <w:sz w:val="24"/>
          <w:szCs w:val="24"/>
          <w:lang w:val="sr-Cyrl-CS"/>
        </w:rPr>
        <w:t>1) Консолидовани Биланс стања;</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25717" w:rsidRPr="000E3D72">
        <w:rPr>
          <w:rFonts w:asciiTheme="minorHAnsi" w:hAnsiTheme="minorHAnsi" w:cstheme="minorHAnsi"/>
          <w:sz w:val="24"/>
          <w:szCs w:val="24"/>
          <w:lang w:val="sr-Cyrl-CS"/>
        </w:rPr>
        <w:t>2) Консолидовани Биланс успеха;</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25717" w:rsidRPr="000E3D72">
        <w:rPr>
          <w:rFonts w:asciiTheme="minorHAnsi" w:hAnsiTheme="minorHAnsi" w:cstheme="minorHAnsi"/>
          <w:sz w:val="24"/>
          <w:szCs w:val="24"/>
          <w:lang w:val="sr-Cyrl-CS"/>
        </w:rPr>
        <w:t>3) Консолидовани Извештај о осталом резултату;</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25717" w:rsidRPr="000E3D72">
        <w:rPr>
          <w:rFonts w:asciiTheme="minorHAnsi" w:hAnsiTheme="minorHAnsi" w:cstheme="minorHAnsi"/>
          <w:sz w:val="24"/>
          <w:szCs w:val="24"/>
          <w:lang w:val="sr-Cyrl-CS"/>
        </w:rPr>
        <w:t>4) Консолидовани Извештај о променама на капиталу;</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25717" w:rsidRPr="000E3D72">
        <w:rPr>
          <w:rFonts w:asciiTheme="minorHAnsi" w:hAnsiTheme="minorHAnsi" w:cstheme="minorHAnsi"/>
          <w:sz w:val="24"/>
          <w:szCs w:val="24"/>
          <w:lang w:val="sr-Cyrl-CS"/>
        </w:rPr>
        <w:t xml:space="preserve">5) Консолидовани Извештај о токовима готовине; </w:t>
      </w:r>
    </w:p>
    <w:p w:rsidR="00825717" w:rsidRPr="000E3D72" w:rsidRDefault="006B2711" w:rsidP="00825717">
      <w:pPr>
        <w:tabs>
          <w:tab w:val="left" w:pos="567"/>
        </w:tabs>
        <w:ind w:left="567"/>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825717" w:rsidRPr="000E3D72">
        <w:rPr>
          <w:rFonts w:asciiTheme="minorHAnsi" w:hAnsiTheme="minorHAnsi" w:cstheme="minorHAnsi"/>
          <w:sz w:val="24"/>
          <w:szCs w:val="24"/>
          <w:lang w:val="sr-Cyrl-CS"/>
        </w:rPr>
        <w:t>6) Консолидоване Напомене уз финансијске извештаје.</w:t>
      </w:r>
    </w:p>
    <w:p w:rsidR="00E940C6" w:rsidRPr="000E3D72" w:rsidRDefault="00CA3B29" w:rsidP="00825717">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Матично правно лице у консолидовани годишњи финансијски извештај укључује </w:t>
      </w:r>
      <w:r w:rsidR="00825717" w:rsidRPr="000E3D72">
        <w:rPr>
          <w:rFonts w:asciiTheme="minorHAnsi" w:hAnsiTheme="minorHAnsi" w:cstheme="minorHAnsi"/>
          <w:sz w:val="24"/>
          <w:szCs w:val="24"/>
          <w:lang w:val="sr-Cyrl-CS"/>
        </w:rPr>
        <w:t>финансијске извештаје својих зависних правних лица</w:t>
      </w:r>
      <w:r w:rsidRPr="000E3D72">
        <w:rPr>
          <w:rFonts w:asciiTheme="minorHAnsi" w:hAnsiTheme="minorHAnsi" w:cstheme="minorHAnsi"/>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На признавање, вредновање, презентацију и обелодањивање позиција у консолидованом годишњем финансијском извештају сходно се примењују одредбе о ф</w:t>
      </w:r>
      <w:r w:rsidR="006176E9" w:rsidRPr="000E3D72">
        <w:rPr>
          <w:rFonts w:asciiTheme="minorHAnsi" w:hAnsiTheme="minorHAnsi" w:cstheme="minorHAnsi"/>
          <w:sz w:val="24"/>
          <w:szCs w:val="24"/>
          <w:lang w:val="sr-Cyrl-CS"/>
        </w:rPr>
        <w:t>инансијским извештајима из члана 24</w:t>
      </w:r>
      <w:r w:rsidRPr="000E3D72">
        <w:rPr>
          <w:rFonts w:asciiTheme="minorHAnsi" w:hAnsiTheme="minorHAnsi" w:cstheme="minorHAnsi"/>
          <w:sz w:val="24"/>
          <w:szCs w:val="24"/>
          <w:lang w:val="sr-Cyrl-CS"/>
        </w:rPr>
        <w:t>. овог закона.</w:t>
      </w:r>
    </w:p>
    <w:p w:rsidR="00696ED8" w:rsidRPr="000E3D72" w:rsidRDefault="00CA3B29" w:rsidP="00CA3B29">
      <w:pPr>
        <w:tabs>
          <w:tab w:val="left" w:pos="567"/>
        </w:tabs>
        <w:rPr>
          <w:rStyle w:val="FontStyle61"/>
          <w:rFonts w:asciiTheme="minorHAnsi" w:hAnsiTheme="minorHAnsi" w:cstheme="minorHAnsi"/>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6B271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Ако се састав </w:t>
      </w:r>
      <w:r w:rsidR="00825717" w:rsidRPr="000E3D72">
        <w:rPr>
          <w:rStyle w:val="FontStyle61"/>
          <w:rFonts w:asciiTheme="minorHAnsi" w:hAnsiTheme="minorHAnsi" w:cstheme="minorHAnsi"/>
          <w:noProof/>
          <w:color w:val="auto"/>
          <w:sz w:val="24"/>
          <w:szCs w:val="24"/>
          <w:lang w:val="sr-Cyrl-CS"/>
        </w:rPr>
        <w:t xml:space="preserve">групе </w:t>
      </w:r>
      <w:r w:rsidR="00C04206" w:rsidRPr="000E3D72">
        <w:rPr>
          <w:rStyle w:val="FontStyle61"/>
          <w:rFonts w:asciiTheme="minorHAnsi" w:hAnsiTheme="minorHAnsi" w:cstheme="minorHAnsi"/>
          <w:noProof/>
          <w:color w:val="auto"/>
          <w:sz w:val="24"/>
          <w:szCs w:val="24"/>
          <w:lang w:val="sr-Cyrl-CS"/>
        </w:rPr>
        <w:t xml:space="preserve">правних лица </w:t>
      </w:r>
      <w:r w:rsidRPr="000E3D72">
        <w:rPr>
          <w:rStyle w:val="FontStyle61"/>
          <w:rFonts w:asciiTheme="minorHAnsi" w:hAnsiTheme="minorHAnsi" w:cstheme="minorHAnsi"/>
          <w:noProof/>
          <w:color w:val="auto"/>
          <w:sz w:val="24"/>
          <w:szCs w:val="24"/>
          <w:lang w:val="sr-Cyrl-CS"/>
        </w:rPr>
        <w:t xml:space="preserve">обухваћених </w:t>
      </w:r>
      <w:r w:rsidR="00825717" w:rsidRPr="000E3D72">
        <w:rPr>
          <w:rStyle w:val="FontStyle61"/>
          <w:rFonts w:asciiTheme="minorHAnsi" w:hAnsiTheme="minorHAnsi" w:cstheme="minorHAnsi"/>
          <w:noProof/>
          <w:color w:val="auto"/>
          <w:sz w:val="24"/>
          <w:szCs w:val="24"/>
          <w:lang w:val="sr-Cyrl-CS"/>
        </w:rPr>
        <w:t xml:space="preserve">консолидовањем </w:t>
      </w:r>
      <w:r w:rsidRPr="000E3D72">
        <w:rPr>
          <w:rStyle w:val="FontStyle61"/>
          <w:rFonts w:asciiTheme="minorHAnsi" w:hAnsiTheme="minorHAnsi" w:cstheme="minorHAnsi"/>
          <w:noProof/>
          <w:color w:val="auto"/>
          <w:sz w:val="24"/>
          <w:szCs w:val="24"/>
          <w:lang w:val="sr-Cyrl-CS"/>
        </w:rPr>
        <w:t>променио током пословне године, консолидовани годишњи финансијски извештај треба да садржи информације које омогућавају поређење узастопних консолидованих годишњих финансијских извештаја групе.</w:t>
      </w:r>
      <w:r w:rsidR="00D64452" w:rsidRPr="000E3D72">
        <w:rPr>
          <w:rStyle w:val="tw4winMark"/>
          <w:rFonts w:asciiTheme="minorHAnsi" w:hAnsiTheme="minorHAnsi" w:cstheme="minorHAnsi"/>
          <w:noProof/>
          <w:color w:val="auto"/>
          <w:szCs w:val="24"/>
          <w:lang w:val="sr-Cyrl-CS"/>
        </w:rPr>
        <w:t xml:space="preserve"> </w:t>
      </w:r>
      <w:r w:rsidRPr="000E3D72">
        <w:rPr>
          <w:rStyle w:val="tw4winMark"/>
          <w:rFonts w:asciiTheme="minorHAnsi" w:hAnsiTheme="minorHAnsi" w:cstheme="minorHAnsi"/>
          <w:noProof/>
          <w:color w:val="auto"/>
          <w:szCs w:val="24"/>
          <w:lang w:val="sr-Cyrl-CS"/>
        </w:rPr>
        <w:t>&lt;0}</w:t>
      </w:r>
      <w:r w:rsidR="004D0A11" w:rsidRPr="000E3D72">
        <w:rPr>
          <w:rStyle w:val="FontStyle61"/>
          <w:rFonts w:asciiTheme="minorHAnsi" w:hAnsiTheme="minorHAnsi" w:cstheme="minorHAnsi"/>
          <w:color w:val="auto"/>
          <w:sz w:val="24"/>
          <w:szCs w:val="24"/>
          <w:lang w:val="sr-Cyrl-CS"/>
        </w:rPr>
        <w:t xml:space="preserve"> </w:t>
      </w:r>
    </w:p>
    <w:p w:rsidR="00A346A2" w:rsidRPr="000E3D72" w:rsidRDefault="00696ED8"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color w:val="auto"/>
          <w:sz w:val="24"/>
          <w:szCs w:val="24"/>
          <w:lang w:val="sr-Cyrl-CS"/>
        </w:rPr>
        <w:tab/>
      </w:r>
      <w:r w:rsidR="00CA3B29" w:rsidRPr="000E3D72">
        <w:rPr>
          <w:rStyle w:val="tw4winMark"/>
          <w:rFonts w:asciiTheme="minorHAnsi" w:hAnsiTheme="minorHAnsi" w:cstheme="minorHAnsi"/>
          <w:strike/>
          <w:noProof/>
          <w:color w:val="auto"/>
          <w:szCs w:val="24"/>
          <w:lang w:val="sr-Cyrl-CS"/>
        </w:rPr>
        <w:t>{0&gt;</w:t>
      </w:r>
      <w:r w:rsidR="00CA3B29" w:rsidRPr="000E3D72">
        <w:rPr>
          <w:rStyle w:val="FontStyle61"/>
          <w:rFonts w:asciiTheme="minorHAnsi" w:hAnsiTheme="minorHAnsi" w:cstheme="minorHAnsi"/>
          <w:strike/>
          <w:vanish/>
          <w:color w:val="auto"/>
          <w:sz w:val="24"/>
          <w:szCs w:val="24"/>
          <w:lang w:val="sr-Cyrl-CS"/>
        </w:rPr>
        <w:t>Тхис облигатион маy бе фулфиллед бy тхе препаратион оф ан адјустед цомпаративе баланце схеет анд ан адјустед цомпаративе профит анд лосс аццоунт.</w:t>
      </w:r>
      <w:r w:rsidR="00CA3B29" w:rsidRPr="000E3D72">
        <w:rPr>
          <w:rStyle w:val="tw4winMark"/>
          <w:rFonts w:asciiTheme="minorHAnsi" w:hAnsiTheme="minorHAnsi" w:cstheme="minorHAnsi"/>
          <w:strike/>
          <w:noProof/>
          <w:color w:val="auto"/>
          <w:szCs w:val="24"/>
          <w:lang w:val="sr-Cyrl-CS"/>
        </w:rPr>
        <w:t>&lt;}0{&gt;</w:t>
      </w:r>
      <w:r w:rsidR="00CA3B29" w:rsidRPr="000E3D72">
        <w:rPr>
          <w:rStyle w:val="FontStyle61"/>
          <w:rFonts w:asciiTheme="minorHAnsi" w:hAnsiTheme="minorHAnsi" w:cstheme="minorHAnsi"/>
          <w:noProof/>
          <w:color w:val="auto"/>
          <w:sz w:val="24"/>
          <w:szCs w:val="24"/>
          <w:lang w:val="sr-Cyrl-CS"/>
        </w:rPr>
        <w:t xml:space="preserve"> </w:t>
      </w:r>
      <w:r w:rsidR="006B271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Обавеза из става </w:t>
      </w:r>
      <w:r w:rsidRPr="008B3A31">
        <w:rPr>
          <w:rStyle w:val="FontStyle61"/>
          <w:rFonts w:asciiTheme="minorHAnsi" w:hAnsiTheme="minorHAnsi" w:cstheme="minorHAnsi"/>
          <w:noProof/>
          <w:color w:val="auto"/>
          <w:sz w:val="24"/>
          <w:szCs w:val="24"/>
          <w:lang w:val="sr-Cyrl-CS"/>
        </w:rPr>
        <w:t>11.</w:t>
      </w:r>
      <w:r w:rsidRPr="000E3D72">
        <w:rPr>
          <w:rStyle w:val="FontStyle61"/>
          <w:rFonts w:asciiTheme="minorHAnsi" w:hAnsiTheme="minorHAnsi" w:cstheme="minorHAnsi"/>
          <w:noProof/>
          <w:color w:val="auto"/>
          <w:sz w:val="24"/>
          <w:szCs w:val="24"/>
          <w:lang w:val="sr-Cyrl-CS"/>
        </w:rPr>
        <w:t xml:space="preserve"> овог члана испуњава се </w:t>
      </w:r>
      <w:r w:rsidR="00CA3B29" w:rsidRPr="000E3D72">
        <w:rPr>
          <w:rStyle w:val="FontStyle61"/>
          <w:rFonts w:asciiTheme="minorHAnsi" w:hAnsiTheme="minorHAnsi" w:cstheme="minorHAnsi"/>
          <w:noProof/>
          <w:color w:val="auto"/>
          <w:sz w:val="24"/>
          <w:szCs w:val="24"/>
          <w:lang w:val="sr-Cyrl-CS"/>
        </w:rPr>
        <w:t xml:space="preserve">израдом </w:t>
      </w:r>
      <w:r w:rsidR="00C04206" w:rsidRPr="000E3D72">
        <w:rPr>
          <w:rStyle w:val="FontStyle61"/>
          <w:rFonts w:asciiTheme="minorHAnsi" w:hAnsiTheme="minorHAnsi" w:cstheme="minorHAnsi"/>
          <w:noProof/>
          <w:color w:val="auto"/>
          <w:sz w:val="24"/>
          <w:szCs w:val="24"/>
          <w:lang w:val="sr-Cyrl-CS"/>
        </w:rPr>
        <w:t>усклађеног упоредног Б</w:t>
      </w:r>
      <w:r w:rsidR="00CA3B29" w:rsidRPr="000E3D72">
        <w:rPr>
          <w:rStyle w:val="FontStyle61"/>
          <w:rFonts w:asciiTheme="minorHAnsi" w:hAnsiTheme="minorHAnsi" w:cstheme="minorHAnsi"/>
          <w:noProof/>
          <w:color w:val="auto"/>
          <w:sz w:val="24"/>
          <w:szCs w:val="24"/>
          <w:lang w:val="sr-Cyrl-CS"/>
        </w:rPr>
        <w:t>иланс</w:t>
      </w:r>
      <w:r w:rsidR="00C04206" w:rsidRPr="000E3D72">
        <w:rPr>
          <w:rStyle w:val="FontStyle61"/>
          <w:rFonts w:asciiTheme="minorHAnsi" w:hAnsiTheme="minorHAnsi" w:cstheme="minorHAnsi"/>
          <w:noProof/>
          <w:color w:val="auto"/>
          <w:sz w:val="24"/>
          <w:szCs w:val="24"/>
          <w:lang w:val="sr-Cyrl-CS"/>
        </w:rPr>
        <w:t>а стања и усклађеног упоредног Б</w:t>
      </w:r>
      <w:r w:rsidR="00CA3B29" w:rsidRPr="000E3D72">
        <w:rPr>
          <w:rStyle w:val="FontStyle61"/>
          <w:rFonts w:asciiTheme="minorHAnsi" w:hAnsiTheme="minorHAnsi" w:cstheme="minorHAnsi"/>
          <w:noProof/>
          <w:color w:val="auto"/>
          <w:sz w:val="24"/>
          <w:szCs w:val="24"/>
          <w:lang w:val="sr-Cyrl-CS"/>
        </w:rPr>
        <w:t xml:space="preserve">иланса успеха и њиховим </w:t>
      </w:r>
      <w:r w:rsidR="002002A3" w:rsidRPr="000E3D72">
        <w:rPr>
          <w:rStyle w:val="FontStyle61"/>
          <w:rFonts w:asciiTheme="minorHAnsi" w:hAnsiTheme="minorHAnsi" w:cstheme="minorHAnsi"/>
          <w:noProof/>
          <w:color w:val="auto"/>
          <w:sz w:val="24"/>
          <w:szCs w:val="24"/>
          <w:lang w:val="sr-Cyrl-CS"/>
        </w:rPr>
        <w:t>презентовањем у Консолидованим Н</w:t>
      </w:r>
      <w:r w:rsidR="00CA3B29" w:rsidRPr="000E3D72">
        <w:rPr>
          <w:rStyle w:val="FontStyle61"/>
          <w:rFonts w:asciiTheme="minorHAnsi" w:hAnsiTheme="minorHAnsi" w:cstheme="minorHAnsi"/>
          <w:noProof/>
          <w:color w:val="auto"/>
          <w:sz w:val="24"/>
          <w:szCs w:val="24"/>
          <w:lang w:val="sr-Cyrl-CS"/>
        </w:rPr>
        <w:t>апоменама</w:t>
      </w:r>
      <w:r w:rsidR="002002A3" w:rsidRPr="000E3D72">
        <w:rPr>
          <w:rStyle w:val="FontStyle61"/>
          <w:rFonts w:asciiTheme="minorHAnsi" w:hAnsiTheme="minorHAnsi" w:cstheme="minorHAnsi"/>
          <w:noProof/>
          <w:color w:val="auto"/>
          <w:sz w:val="24"/>
          <w:szCs w:val="24"/>
          <w:lang w:val="sr-Cyrl-CS"/>
        </w:rPr>
        <w:t xml:space="preserve"> уз финансијске извештаје</w:t>
      </w:r>
      <w:r w:rsidR="00CA3B29" w:rsidRPr="000E3D72">
        <w:rPr>
          <w:rStyle w:val="FontStyle61"/>
          <w:rFonts w:asciiTheme="minorHAnsi" w:hAnsiTheme="minorHAnsi" w:cstheme="minorHAnsi"/>
          <w:noProof/>
          <w:color w:val="auto"/>
          <w:sz w:val="24"/>
          <w:szCs w:val="24"/>
          <w:lang w:val="sr-Cyrl-CS"/>
        </w:rPr>
        <w:t>.</w:t>
      </w:r>
    </w:p>
    <w:p w:rsidR="00F636CC" w:rsidRPr="000E3D72" w:rsidRDefault="00F636CC" w:rsidP="006B2711">
      <w:pPr>
        <w:pStyle w:val="Style8"/>
        <w:widowControl/>
        <w:rPr>
          <w:rStyle w:val="tw4winMark"/>
          <w:rFonts w:asciiTheme="minorHAnsi" w:hAnsiTheme="minorHAnsi" w:cstheme="minorHAnsi"/>
          <w:b/>
          <w:bCs/>
          <w:noProof/>
          <w:vanish w:val="0"/>
          <w:color w:val="auto"/>
          <w:lang w:val="sr-Cyrl-CS" w:eastAsia="en-US"/>
        </w:rPr>
      </w:pPr>
    </w:p>
    <w:p w:rsidR="00CA3B29" w:rsidRPr="000E3D72" w:rsidRDefault="00CA3B29" w:rsidP="00E77B48">
      <w:pPr>
        <w:pStyle w:val="Style8"/>
        <w:widowControl/>
        <w:jc w:val="center"/>
        <w:rPr>
          <w:rStyle w:val="FontStyle54"/>
          <w:rFonts w:asciiTheme="minorHAnsi" w:hAnsiTheme="minorHAnsi" w:cstheme="minorHAnsi"/>
          <w:b w:val="0"/>
          <w:bCs/>
          <w:noProof/>
          <w:color w:val="auto"/>
          <w:sz w:val="24"/>
          <w:lang w:val="sr-Cyrl-CS" w:eastAsia="en-US"/>
        </w:rPr>
      </w:pPr>
      <w:r w:rsidRPr="000E3D72">
        <w:rPr>
          <w:rStyle w:val="tw4winMark"/>
          <w:rFonts w:asciiTheme="minorHAnsi" w:hAnsiTheme="minorHAnsi" w:cstheme="minorHAnsi"/>
          <w:b/>
          <w:bCs/>
          <w:noProof/>
          <w:color w:val="auto"/>
          <w:lang w:val="sr-Cyrl-CS" w:eastAsia="en-US"/>
        </w:rPr>
        <w:t>{0&gt;</w:t>
      </w:r>
      <w:r w:rsidRPr="000E3D72">
        <w:rPr>
          <w:rStyle w:val="FontStyle54"/>
          <w:rFonts w:asciiTheme="minorHAnsi" w:hAnsiTheme="minorHAnsi" w:cstheme="minorHAnsi"/>
          <w:b w:val="0"/>
          <w:bCs/>
          <w:vanish/>
          <w:color w:val="auto"/>
          <w:sz w:val="24"/>
          <w:lang w:val="sr-Cyrl-CS" w:eastAsia="en-US"/>
        </w:rPr>
        <w:t>Еxемптионс фром цонсолидатион</w:t>
      </w:r>
      <w:r w:rsidRPr="000E3D72">
        <w:rPr>
          <w:rStyle w:val="tw4winMark"/>
          <w:rFonts w:asciiTheme="minorHAnsi" w:hAnsiTheme="minorHAnsi" w:cstheme="minorHAnsi"/>
          <w:b/>
          <w:bCs/>
          <w:noProof/>
          <w:color w:val="auto"/>
          <w:lang w:val="sr-Cyrl-CS" w:eastAsia="en-US"/>
        </w:rPr>
        <w:t>&lt;}65{&gt;</w:t>
      </w:r>
      <w:r w:rsidRPr="000E3D72">
        <w:rPr>
          <w:rStyle w:val="FontStyle54"/>
          <w:rFonts w:asciiTheme="minorHAnsi" w:hAnsiTheme="minorHAnsi" w:cstheme="minorHAnsi"/>
          <w:b w:val="0"/>
          <w:bCs/>
          <w:noProof/>
          <w:color w:val="auto"/>
          <w:sz w:val="24"/>
          <w:lang w:val="sr-Cyrl-CS" w:eastAsia="en-US"/>
        </w:rPr>
        <w:t xml:space="preserve">Изузеци од </w:t>
      </w:r>
      <w:r w:rsidR="00E77B48" w:rsidRPr="000E3D72">
        <w:rPr>
          <w:rStyle w:val="FontStyle54"/>
          <w:rFonts w:asciiTheme="minorHAnsi" w:hAnsiTheme="minorHAnsi" w:cstheme="minorHAnsi"/>
          <w:b w:val="0"/>
          <w:bCs/>
          <w:noProof/>
          <w:color w:val="auto"/>
          <w:sz w:val="24"/>
          <w:lang w:val="sr-Cyrl-CS" w:eastAsia="en-US"/>
        </w:rPr>
        <w:t>консолидовања</w:t>
      </w:r>
    </w:p>
    <w:p w:rsidR="00CA3B29" w:rsidRPr="000E3D72" w:rsidRDefault="00CA3B29" w:rsidP="00CA3B29">
      <w:pPr>
        <w:tabs>
          <w:tab w:val="left" w:pos="567"/>
        </w:tabs>
        <w:rPr>
          <w:rFonts w:asciiTheme="minorHAnsi" w:hAnsiTheme="minorHAnsi" w:cstheme="minorHAnsi"/>
          <w:b/>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4A14A6" w:rsidRPr="000E3D72">
        <w:rPr>
          <w:rFonts w:asciiTheme="minorHAnsi" w:hAnsiTheme="minorHAnsi" w:cstheme="minorHAnsi"/>
          <w:bCs/>
          <w:sz w:val="24"/>
          <w:szCs w:val="24"/>
          <w:lang w:val="sr-Cyrl-CS"/>
        </w:rPr>
        <w:t>32.</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1.</w:t>
      </w:r>
      <w:r w:rsidRPr="000E3D72">
        <w:rPr>
          <w:rStyle w:val="tw4winMark"/>
          <w:rFonts w:asciiTheme="minorHAnsi" w:hAnsiTheme="minorHAnsi" w:cstheme="minorHAnsi"/>
          <w:noProof/>
          <w:color w:val="auto"/>
          <w:lang w:val="sr-Cyrl-CS" w:eastAsia="en-US"/>
        </w:rPr>
        <w:t>&lt;}0{&gt;{0&gt;</w:t>
      </w:r>
      <w:r w:rsidRPr="000E3D72">
        <w:rPr>
          <w:rStyle w:val="FontStyle61"/>
          <w:rFonts w:asciiTheme="minorHAnsi" w:hAnsiTheme="minorHAnsi" w:cstheme="minorHAnsi"/>
          <w:vanish/>
          <w:color w:val="auto"/>
          <w:sz w:val="24"/>
          <w:lang w:val="sr-Cyrl-CS" w:eastAsia="en-US"/>
        </w:rPr>
        <w:t>Смалл гроупс схалл бе еxемптед фром тхе облигатион то драw уп цонсолидатед финанциал статементс анд а цонсолидатед манагемент репорт, еxцепт wхере анy аффилиатед ундертакинг ис а публиц-интерест ентитy.</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Од обавезе састављања, достављања и обелодањивања консолидованог годишњег финансијског извештаја изузимају се мале групе, осим ако је најмање један члан групе друштво од јавног интереса.</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tw4winMark"/>
          <w:rFonts w:asciiTheme="minorHAnsi" w:hAnsiTheme="minorHAnsi" w:cstheme="minorHAnsi"/>
          <w:noProof/>
          <w:vanish w:val="0"/>
          <w:color w:val="auto"/>
          <w:szCs w:val="24"/>
          <w:lang w:val="sr-Cyrl-CS"/>
        </w:rPr>
        <w:tab/>
      </w:r>
      <w:r w:rsidR="006B2711" w:rsidRPr="000E3D72">
        <w:rPr>
          <w:rStyle w:val="tw4winMark"/>
          <w:rFonts w:asciiTheme="minorHAnsi" w:hAnsiTheme="minorHAnsi" w:cstheme="minorHAnsi"/>
          <w:noProof/>
          <w:vanish w:val="0"/>
          <w:color w:val="auto"/>
          <w:szCs w:val="24"/>
          <w:lang w:val="sr-Cyrl-CS"/>
        </w:rPr>
        <w:tab/>
      </w:r>
      <w:r w:rsidRPr="000E3D72">
        <w:rPr>
          <w:rStyle w:val="tw4winMark"/>
          <w:rFonts w:asciiTheme="minorHAnsi" w:hAnsiTheme="minorHAnsi" w:cstheme="minorHAnsi"/>
          <w:noProof/>
          <w:color w:val="auto"/>
          <w:szCs w:val="24"/>
          <w:lang w:val="sr-Cyrl-CS"/>
        </w:rPr>
        <w:t>{0&gt;</w:t>
      </w:r>
      <w:r w:rsidRPr="000E3D72">
        <w:rPr>
          <w:rStyle w:val="FontStyle61"/>
          <w:rFonts w:asciiTheme="minorHAnsi" w:hAnsiTheme="minorHAnsi" w:cstheme="minorHAnsi"/>
          <w:vanish/>
          <w:color w:val="auto"/>
          <w:sz w:val="24"/>
          <w:szCs w:val="24"/>
          <w:lang w:val="sr-Cyrl-CS"/>
        </w:rPr>
        <w:t>3.</w:t>
      </w:r>
      <w:r w:rsidRPr="000E3D72">
        <w:rPr>
          <w:rStyle w:val="tw4winMark"/>
          <w:rFonts w:asciiTheme="minorHAnsi" w:hAnsiTheme="minorHAnsi" w:cstheme="minorHAnsi"/>
          <w:noProof/>
          <w:color w:val="auto"/>
          <w:szCs w:val="24"/>
          <w:lang w:val="sr-Cyrl-CS"/>
        </w:rPr>
        <w:t>&lt;}0{&gt;</w:t>
      </w:r>
      <w:r w:rsidRPr="000E3D72">
        <w:rPr>
          <w:rStyle w:val="FontStyle61"/>
          <w:rFonts w:asciiTheme="minorHAnsi" w:hAnsiTheme="minorHAnsi" w:cstheme="minorHAnsi"/>
          <w:noProof/>
          <w:color w:val="auto"/>
          <w:sz w:val="24"/>
          <w:szCs w:val="24"/>
          <w:lang w:val="sr-Cyrl-CS"/>
        </w:rPr>
        <w:t xml:space="preserve">Од обавезе </w:t>
      </w:r>
      <w:r w:rsidRPr="000E3D72">
        <w:rPr>
          <w:rStyle w:val="tw4winMark"/>
          <w:rFonts w:asciiTheme="minorHAnsi" w:hAnsiTheme="minorHAnsi" w:cstheme="minorHAnsi"/>
          <w:noProof/>
          <w:color w:val="auto"/>
          <w:szCs w:val="24"/>
          <w:lang w:val="sr-Cyrl-CS"/>
        </w:rPr>
        <w:t>&lt;0}</w:t>
      </w:r>
      <w:r w:rsidRPr="000E3D72">
        <w:rPr>
          <w:rStyle w:val="FontStyle61"/>
          <w:rFonts w:asciiTheme="minorHAnsi" w:hAnsiTheme="minorHAnsi" w:cstheme="minorHAnsi"/>
          <w:noProof/>
          <w:color w:val="auto"/>
          <w:sz w:val="24"/>
          <w:szCs w:val="24"/>
          <w:lang w:val="sr-Cyrl-CS"/>
        </w:rPr>
        <w:t xml:space="preserve">састављања, достављања и обелодањивања консолидованог годишњег финансијског извештаја изузима се и </w:t>
      </w:r>
      <w:r w:rsidRPr="000E3D72">
        <w:rPr>
          <w:rStyle w:val="tw4winMark"/>
          <w:rFonts w:asciiTheme="minorHAnsi" w:hAnsiTheme="minorHAnsi" w:cstheme="minorHAnsi"/>
          <w:noProof/>
          <w:color w:val="auto"/>
          <w:szCs w:val="24"/>
          <w:lang w:val="sr-Cyrl-CS"/>
        </w:rPr>
        <w:t>{0&gt;</w:t>
      </w:r>
      <w:r w:rsidRPr="000E3D72">
        <w:rPr>
          <w:rStyle w:val="FontStyle61"/>
          <w:rFonts w:asciiTheme="minorHAnsi" w:hAnsiTheme="minorHAnsi" w:cstheme="minorHAnsi"/>
          <w:vanish/>
          <w:color w:val="auto"/>
          <w:sz w:val="24"/>
          <w:szCs w:val="24"/>
          <w:lang w:val="sr-Cyrl-CS"/>
        </w:rPr>
        <w:t>Нотwитхстандинг параграпхс 1 анд 2 оф тхис Артицле, а Мембер Стате схалл, ин тхе фоллоwинг цасес, еxемпт фром тхе облигатион то драw уп цонсолидатед финанциал статементс анд а цонсолидатед манагемент репорт анy парент ундертакинг (тхе еxемптед ундертакинг) говернед бy итс натионал лаw wхицх ис алсо а субсидиарy ундертакинг, инцлудинг а публиц-интерест ентитy унлесс тхат публиц-интерест ентитy фаллс ундер поинт (1)(а) оф Артицле 2, тхе оwн парент ундертакинг оф wхицх ис говернед бy тхе лаw оф а Мембер Стате анд:</w:t>
      </w:r>
      <w:r w:rsidRPr="000E3D72">
        <w:rPr>
          <w:rStyle w:val="tw4winMark"/>
          <w:rFonts w:asciiTheme="minorHAnsi" w:hAnsiTheme="minorHAnsi" w:cstheme="minorHAnsi"/>
          <w:noProof/>
          <w:color w:val="auto"/>
          <w:szCs w:val="24"/>
          <w:lang w:val="sr-Cyrl-CS"/>
        </w:rPr>
        <w:t>&lt;}0{&gt;</w:t>
      </w:r>
      <w:r w:rsidRPr="000E3D72">
        <w:rPr>
          <w:rStyle w:val="FontStyle61"/>
          <w:rFonts w:asciiTheme="minorHAnsi" w:hAnsiTheme="minorHAnsi" w:cstheme="minorHAnsi"/>
          <w:noProof/>
          <w:color w:val="auto"/>
          <w:sz w:val="24"/>
          <w:szCs w:val="24"/>
          <w:lang w:val="sr-Cyrl-CS"/>
        </w:rPr>
        <w:t xml:space="preserve">матично правно лице које је истовремено зависно правно лице свом матичном правном </w:t>
      </w:r>
      <w:r w:rsidR="004A14A6" w:rsidRPr="000E3D72">
        <w:rPr>
          <w:rStyle w:val="FontStyle61"/>
          <w:rFonts w:asciiTheme="minorHAnsi" w:hAnsiTheme="minorHAnsi" w:cstheme="minorHAnsi"/>
          <w:noProof/>
          <w:color w:val="auto"/>
          <w:sz w:val="24"/>
          <w:szCs w:val="24"/>
          <w:lang w:val="sr-Cyrl-CS"/>
        </w:rPr>
        <w:t xml:space="preserve">лицу (у </w:t>
      </w:r>
      <w:r w:rsidRPr="000E3D72">
        <w:rPr>
          <w:rStyle w:val="FontStyle61"/>
          <w:rFonts w:asciiTheme="minorHAnsi" w:hAnsiTheme="minorHAnsi" w:cstheme="minorHAnsi"/>
          <w:noProof/>
          <w:color w:val="auto"/>
          <w:sz w:val="24"/>
          <w:szCs w:val="24"/>
          <w:lang w:val="sr-Cyrl-CS"/>
        </w:rPr>
        <w:t>даљем тексту: поседовано матично правно лице</w:t>
      </w:r>
      <w:r w:rsidR="004A14A6" w:rsidRPr="000E3D72">
        <w:rPr>
          <w:rStyle w:val="FontStyle61"/>
          <w:rFonts w:asciiTheme="minorHAnsi" w:hAnsiTheme="minorHAnsi" w:cstheme="minorHAnsi"/>
          <w:noProof/>
          <w:color w:val="auto"/>
          <w:sz w:val="24"/>
          <w:szCs w:val="24"/>
          <w:lang w:val="sr-Cyrl-CS"/>
        </w:rPr>
        <w:t>)</w:t>
      </w:r>
      <w:r w:rsidRPr="000E3D72">
        <w:rPr>
          <w:rStyle w:val="FontStyle61"/>
          <w:rFonts w:asciiTheme="minorHAnsi" w:hAnsiTheme="minorHAnsi" w:cstheme="minorHAnsi"/>
          <w:noProof/>
          <w:color w:val="auto"/>
          <w:sz w:val="24"/>
          <w:szCs w:val="24"/>
          <w:lang w:val="sr-Cyrl-CS"/>
        </w:rPr>
        <w:t xml:space="preserve">, укључујући и  друштво од јавног интереса, осим ако је у питању друштво чије су хартије од вредности </w:t>
      </w:r>
      <w:r w:rsidR="00C04206" w:rsidRPr="000E3D72">
        <w:rPr>
          <w:rStyle w:val="FontStyle61"/>
          <w:rFonts w:asciiTheme="minorHAnsi" w:hAnsiTheme="minorHAnsi" w:cstheme="minorHAnsi"/>
          <w:noProof/>
          <w:color w:val="auto"/>
          <w:sz w:val="24"/>
          <w:szCs w:val="24"/>
          <w:lang w:val="sr-Cyrl-CS"/>
        </w:rPr>
        <w:t xml:space="preserve">укључење у </w:t>
      </w:r>
      <w:r w:rsidRPr="000E3D72">
        <w:rPr>
          <w:rStyle w:val="FontStyle61"/>
          <w:rFonts w:asciiTheme="minorHAnsi" w:hAnsiTheme="minorHAnsi" w:cstheme="minorHAnsi"/>
          <w:noProof/>
          <w:color w:val="auto"/>
          <w:sz w:val="24"/>
          <w:szCs w:val="24"/>
          <w:lang w:val="sr-Cyrl-CS"/>
        </w:rPr>
        <w:t xml:space="preserve">трговање </w:t>
      </w:r>
      <w:r w:rsidR="00000722" w:rsidRPr="000E3D72">
        <w:rPr>
          <w:rStyle w:val="FontStyle61"/>
          <w:rFonts w:asciiTheme="minorHAnsi" w:hAnsiTheme="minorHAnsi" w:cstheme="minorHAnsi"/>
          <w:noProof/>
          <w:color w:val="auto"/>
          <w:sz w:val="24"/>
          <w:szCs w:val="24"/>
          <w:lang w:val="sr-Cyrl-CS"/>
        </w:rPr>
        <w:t xml:space="preserve">у смислу прописа којим се регулише тржиште капитала </w:t>
      </w:r>
      <w:r w:rsidRPr="000E3D72">
        <w:rPr>
          <w:rStyle w:val="FontStyle61"/>
          <w:rFonts w:asciiTheme="minorHAnsi" w:hAnsiTheme="minorHAnsi" w:cstheme="minorHAnsi"/>
          <w:noProof/>
          <w:color w:val="auto"/>
          <w:sz w:val="24"/>
          <w:szCs w:val="24"/>
          <w:lang w:val="sr-Cyrl-CS"/>
        </w:rPr>
        <w:t>и</w:t>
      </w:r>
      <w:r w:rsidR="00000722" w:rsidRPr="000E3D72">
        <w:rPr>
          <w:rStyle w:val="FontStyle61"/>
          <w:rFonts w:asciiTheme="minorHAnsi" w:hAnsiTheme="minorHAnsi" w:cstheme="minorHAnsi"/>
          <w:noProof/>
          <w:color w:val="auto"/>
          <w:sz w:val="24"/>
          <w:szCs w:val="24"/>
          <w:lang w:val="sr-Cyrl-CS"/>
        </w:rPr>
        <w:t>ли</w:t>
      </w:r>
      <w:r w:rsidRPr="000E3D72">
        <w:rPr>
          <w:rStyle w:val="FontStyle61"/>
          <w:rFonts w:asciiTheme="minorHAnsi" w:hAnsiTheme="minorHAnsi" w:cstheme="minorHAnsi"/>
          <w:noProof/>
          <w:color w:val="auto"/>
          <w:sz w:val="24"/>
          <w:szCs w:val="24"/>
          <w:lang w:val="sr-Cyrl-CS"/>
        </w:rPr>
        <w:t xml:space="preserve"> било које државе чланице.</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6B271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Да би поседовано матично правно лице било изузето од обавезе састављања, достављања и обелодањивања консолидованог годишњег финансијског извештаја потребно је да његово матично правно лице примењује овај закон или право државе чланице и да:</w:t>
      </w:r>
      <w:r w:rsidRPr="000E3D72">
        <w:rPr>
          <w:rStyle w:val="tw4winMark"/>
          <w:rFonts w:asciiTheme="minorHAnsi" w:hAnsiTheme="minorHAnsi" w:cstheme="minorHAnsi"/>
          <w:noProof/>
          <w:color w:val="auto"/>
          <w:szCs w:val="24"/>
          <w:lang w:val="sr-Cyrl-CS"/>
        </w:rPr>
        <w:t>&lt;0}</w:t>
      </w:r>
    </w:p>
    <w:p w:rsidR="00CA3B29" w:rsidRPr="000E3D72" w:rsidRDefault="006B2711" w:rsidP="00CA3B29">
      <w:pPr>
        <w:pStyle w:val="Style15"/>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парент ундертакинг оф тхе еxемптед ундертакинг холдс алл оф тхе схарес ин тхе еxемптед ундертакинг.</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матично правно лице поседованог матичног правног лица држи све уделе или акције у поседованом матичном правном лицу.</w:t>
      </w:r>
      <w:r w:rsidR="00CA3B29" w:rsidRPr="000E3D72">
        <w:rPr>
          <w:rStyle w:val="tw4winMark"/>
          <w:rFonts w:asciiTheme="minorHAnsi" w:hAnsiTheme="minorHAnsi" w:cstheme="minorHAnsi"/>
          <w:noProof/>
          <w:color w:val="auto"/>
          <w:lang w:val="sr-Cyrl-CS" w:eastAsia="en-US"/>
        </w:rPr>
        <w:t>&lt;0}</w:t>
      </w:r>
      <w:r w:rsidR="00CA3B29" w:rsidRPr="000E3D72">
        <w:rPr>
          <w:rStyle w:val="FontStyle61"/>
          <w:rFonts w:asciiTheme="minorHAnsi" w:hAnsiTheme="minorHAnsi" w:cstheme="minorHAnsi"/>
          <w:color w:val="auto"/>
          <w:sz w:val="24"/>
          <w:lang w:val="sr-Cyrl-CS" w:eastAsia="en-US"/>
        </w:rPr>
        <w:t xml:space="preserve"> </w:t>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Тхе схарес ин тхе еxемптед ундертакинг хелд бy мемберс оф итс административе, манагемент ор супервисорy бодиес пурсуант то а легал облигатион ор ан облигатион ин итс меморандум ор артицлес оф ассоциатион схалл бе игноред фор тхис пурпосе; ор</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Удели или акције у поседованом ма</w:t>
      </w:r>
      <w:r w:rsidR="00B96374" w:rsidRPr="000E3D72">
        <w:rPr>
          <w:rStyle w:val="FontStyle61"/>
          <w:rFonts w:asciiTheme="minorHAnsi" w:hAnsiTheme="minorHAnsi" w:cstheme="minorHAnsi"/>
          <w:noProof/>
          <w:color w:val="auto"/>
          <w:sz w:val="24"/>
          <w:lang w:val="sr-Cyrl-CS" w:eastAsia="en-US"/>
        </w:rPr>
        <w:t>тичном правном лицу које држе са</w:t>
      </w:r>
      <w:r w:rsidR="00CA3B29" w:rsidRPr="000E3D72">
        <w:rPr>
          <w:rStyle w:val="FontStyle61"/>
          <w:rFonts w:asciiTheme="minorHAnsi" w:hAnsiTheme="minorHAnsi" w:cstheme="minorHAnsi"/>
          <w:noProof/>
          <w:color w:val="auto"/>
          <w:sz w:val="24"/>
          <w:lang w:val="sr-Cyrl-CS" w:eastAsia="en-US"/>
        </w:rPr>
        <w:t xml:space="preserve">мо поседовано матично правно лице, чланови његових </w:t>
      </w:r>
      <w:r w:rsidR="00F87AE1" w:rsidRPr="000E3D72">
        <w:rPr>
          <w:rStyle w:val="FontStyle61"/>
          <w:rFonts w:asciiTheme="minorHAnsi" w:hAnsiTheme="minorHAnsi" w:cstheme="minorHAnsi"/>
          <w:noProof/>
          <w:color w:val="auto"/>
          <w:sz w:val="24"/>
          <w:lang w:val="sr-Cyrl-CS" w:eastAsia="en-US"/>
        </w:rPr>
        <w:t xml:space="preserve">органа </w:t>
      </w:r>
      <w:r w:rsidR="00232B3A" w:rsidRPr="000E3D72">
        <w:rPr>
          <w:rStyle w:val="FontStyle61"/>
          <w:rFonts w:asciiTheme="minorHAnsi" w:hAnsiTheme="minorHAnsi" w:cstheme="minorHAnsi"/>
          <w:noProof/>
          <w:color w:val="auto"/>
          <w:sz w:val="24"/>
          <w:lang w:val="sr-Cyrl-CS" w:eastAsia="en-US"/>
        </w:rPr>
        <w:t xml:space="preserve">управљања </w:t>
      </w:r>
      <w:r w:rsidR="00CA3B29" w:rsidRPr="000E3D72">
        <w:rPr>
          <w:rStyle w:val="FontStyle61"/>
          <w:rFonts w:asciiTheme="minorHAnsi" w:hAnsiTheme="minorHAnsi" w:cstheme="minorHAnsi"/>
          <w:noProof/>
          <w:color w:val="auto"/>
          <w:sz w:val="24"/>
          <w:lang w:val="sr-Cyrl-CS" w:eastAsia="en-US"/>
        </w:rPr>
        <w:t>у складу са законом или обавезом у оснивачком акту или статуту тог правног лица, у ту сврху се не узимају у обзир; или</w:t>
      </w:r>
      <w:r w:rsidR="00CA3B29"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тхе парент ундертакинг оф тхе еxемптед ундертакинг холдс 90 % ор море оф тхе схарес ин тхе еxемптед ундертакинг анд тхе ремаининг схарехолдерс ин ор мемберс оф тхе еxемптед ундертакинг хаве аппровед тхе еxемптион.</w:t>
      </w:r>
      <w:r w:rsidR="00CA3B29" w:rsidRPr="000E3D72">
        <w:rPr>
          <w:rStyle w:val="tw4winMark"/>
          <w:rFonts w:asciiTheme="minorHAnsi" w:hAnsiTheme="minorHAnsi" w:cstheme="minorHAnsi"/>
          <w:noProof/>
          <w:color w:val="auto"/>
          <w:lang w:val="sr-Cyrl-CS" w:eastAsia="en-US"/>
        </w:rPr>
        <w:t>&lt;}66{&gt;</w:t>
      </w:r>
      <w:r w:rsidR="004A14A6"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матично правно лице изузетог поседованог матичног</w:t>
      </w:r>
      <w:r w:rsidR="008D3440" w:rsidRPr="000E3D72">
        <w:rPr>
          <w:rStyle w:val="FontStyle61"/>
          <w:rFonts w:asciiTheme="minorHAnsi" w:hAnsiTheme="minorHAnsi" w:cstheme="minorHAnsi"/>
          <w:noProof/>
          <w:color w:val="auto"/>
          <w:sz w:val="24"/>
          <w:lang w:val="sr-Cyrl-CS" w:eastAsia="en-US"/>
        </w:rPr>
        <w:t xml:space="preserve"> правног лица држи 90 процената</w:t>
      </w:r>
      <w:r w:rsidR="00CA3B29" w:rsidRPr="000E3D72">
        <w:rPr>
          <w:rStyle w:val="FontStyle61"/>
          <w:rFonts w:asciiTheme="minorHAnsi" w:hAnsiTheme="minorHAnsi" w:cstheme="minorHAnsi"/>
          <w:noProof/>
          <w:color w:val="auto"/>
          <w:sz w:val="24"/>
          <w:lang w:val="sr-Cyrl-CS" w:eastAsia="en-US"/>
        </w:rPr>
        <w:t xml:space="preserve"> или више удела или акција у изузетом поседованом матичном правном лицу, а остали акционари или чланови изузетог поседованог матичног правног лица су се у писаној форми </w:t>
      </w:r>
      <w:r w:rsidR="00CE6C3E" w:rsidRPr="000E3D72">
        <w:rPr>
          <w:rStyle w:val="FontStyle61"/>
          <w:rFonts w:asciiTheme="minorHAnsi" w:hAnsiTheme="minorHAnsi" w:cstheme="minorHAnsi"/>
          <w:noProof/>
          <w:color w:val="auto"/>
          <w:sz w:val="24"/>
          <w:lang w:val="sr-Cyrl-CS" w:eastAsia="en-US"/>
        </w:rPr>
        <w:t>сагласили</w:t>
      </w:r>
      <w:r w:rsidR="00CA3B29" w:rsidRPr="000E3D72">
        <w:rPr>
          <w:rStyle w:val="FontStyle61"/>
          <w:rFonts w:asciiTheme="minorHAnsi" w:hAnsiTheme="minorHAnsi" w:cstheme="minorHAnsi"/>
          <w:noProof/>
          <w:color w:val="auto"/>
          <w:sz w:val="24"/>
          <w:lang w:val="sr-Cyrl-CS" w:eastAsia="en-US"/>
        </w:rPr>
        <w:t xml:space="preserve"> да то поседовано матично правно лице не саставља консолидовани годишњи финансијски извештај.</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4.</w:t>
      </w:r>
      <w:r w:rsidRPr="000E3D72">
        <w:rPr>
          <w:rStyle w:val="tw4winMark"/>
          <w:rFonts w:asciiTheme="minorHAnsi" w:hAnsiTheme="minorHAnsi" w:cstheme="minorHAnsi"/>
          <w:noProof/>
          <w:color w:val="auto"/>
          <w:lang w:val="sr-Cyrl-CS" w:eastAsia="en-US"/>
        </w:rPr>
        <w:t>&lt;}0{&gt;{0&gt;</w:t>
      </w:r>
      <w:r w:rsidRPr="000E3D72">
        <w:rPr>
          <w:rStyle w:val="FontStyle61"/>
          <w:rFonts w:asciiTheme="minorHAnsi" w:hAnsiTheme="minorHAnsi" w:cstheme="minorHAnsi"/>
          <w:vanish/>
          <w:color w:val="auto"/>
          <w:sz w:val="24"/>
          <w:lang w:val="sr-Cyrl-CS" w:eastAsia="en-US"/>
        </w:rPr>
        <w:t>Тхе еxемптионс реферред то ин параграпх 3 схалл фулфил алл оф тхе фоллоwинг цондитионс:</w:t>
      </w:r>
      <w:r w:rsidRPr="000E3D72">
        <w:rPr>
          <w:rStyle w:val="tw4winMark"/>
          <w:rFonts w:asciiTheme="minorHAnsi" w:hAnsiTheme="minorHAnsi" w:cstheme="minorHAnsi"/>
          <w:noProof/>
          <w:color w:val="auto"/>
          <w:lang w:val="sr-Cyrl-CS" w:eastAsia="en-US"/>
        </w:rPr>
        <w:t>&lt;}65{&gt;</w:t>
      </w:r>
      <w:r w:rsidRPr="000E3D72">
        <w:rPr>
          <w:rStyle w:val="FontStyle61"/>
          <w:rFonts w:asciiTheme="minorHAnsi" w:hAnsiTheme="minorHAnsi" w:cstheme="minorHAnsi"/>
          <w:noProof/>
          <w:color w:val="auto"/>
          <w:sz w:val="24"/>
          <w:lang w:val="sr-Cyrl-CS" w:eastAsia="en-US"/>
        </w:rPr>
        <w:t>Изузе</w:t>
      </w:r>
      <w:r w:rsidR="00B96374" w:rsidRPr="000E3D72">
        <w:rPr>
          <w:rStyle w:val="FontStyle61"/>
          <w:rFonts w:asciiTheme="minorHAnsi" w:hAnsiTheme="minorHAnsi" w:cstheme="minorHAnsi"/>
          <w:noProof/>
          <w:color w:val="auto"/>
          <w:sz w:val="24"/>
          <w:lang w:val="sr-Cyrl-CS" w:eastAsia="en-US"/>
        </w:rPr>
        <w:t>ц</w:t>
      </w:r>
      <w:r w:rsidRPr="000E3D72">
        <w:rPr>
          <w:rStyle w:val="FontStyle61"/>
          <w:rFonts w:asciiTheme="minorHAnsi" w:hAnsiTheme="minorHAnsi" w:cstheme="minorHAnsi"/>
          <w:noProof/>
          <w:color w:val="auto"/>
          <w:sz w:val="24"/>
          <w:lang w:val="sr-Cyrl-CS" w:eastAsia="en-US"/>
        </w:rPr>
        <w:t xml:space="preserve">и из става 3. овог члана се </w:t>
      </w:r>
      <w:r w:rsidR="005867F2" w:rsidRPr="000E3D72">
        <w:rPr>
          <w:rStyle w:val="FontStyle61"/>
          <w:rFonts w:asciiTheme="minorHAnsi" w:hAnsiTheme="minorHAnsi" w:cstheme="minorHAnsi"/>
          <w:noProof/>
          <w:color w:val="auto"/>
          <w:sz w:val="24"/>
          <w:lang w:val="sr-Cyrl-CS" w:eastAsia="en-US"/>
        </w:rPr>
        <w:t>могу применити када су испуњени</w:t>
      </w:r>
      <w:r w:rsidRPr="000E3D72">
        <w:rPr>
          <w:rStyle w:val="FontStyle61"/>
          <w:rFonts w:asciiTheme="minorHAnsi" w:hAnsiTheme="minorHAnsi" w:cstheme="minorHAnsi"/>
          <w:noProof/>
          <w:color w:val="auto"/>
          <w:sz w:val="24"/>
          <w:lang w:val="sr-Cyrl-CS" w:eastAsia="en-US"/>
        </w:rPr>
        <w:t xml:space="preserve"> следећи услови:</w:t>
      </w:r>
      <w:r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еxемптед ундертакинг анд, wитхоут прејудице то параграпх 9, алл оф итс субсидиарy ундертакингс аре цонсолидатед ин тхе финанциал статементс оф а ларгер бодy оф ундертакингс, тхе парент ундертакинг оф wхицх ис говернед бy тхе лаw оф а Мембер Стате;</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1) </w:t>
      </w:r>
      <w:r w:rsidR="008D3440" w:rsidRPr="000E3D72">
        <w:rPr>
          <w:rStyle w:val="FontStyle61"/>
          <w:rFonts w:asciiTheme="minorHAnsi" w:hAnsiTheme="minorHAnsi" w:cstheme="minorHAnsi"/>
          <w:noProof/>
          <w:color w:val="auto"/>
          <w:sz w:val="24"/>
          <w:lang w:val="sr-Cyrl-CS" w:eastAsia="en-US"/>
        </w:rPr>
        <w:t xml:space="preserve">годишњи </w:t>
      </w:r>
      <w:r w:rsidR="00E77B48" w:rsidRPr="000E3D72">
        <w:rPr>
          <w:rStyle w:val="FontStyle61"/>
          <w:rFonts w:asciiTheme="minorHAnsi" w:hAnsiTheme="minorHAnsi" w:cstheme="minorHAnsi"/>
          <w:noProof/>
          <w:color w:val="auto"/>
          <w:sz w:val="24"/>
          <w:lang w:val="sr-Cyrl-CS" w:eastAsia="en-US"/>
        </w:rPr>
        <w:t xml:space="preserve">финансијски извештаји </w:t>
      </w:r>
      <w:r w:rsidR="00CA3B29" w:rsidRPr="000E3D72">
        <w:rPr>
          <w:rStyle w:val="FontStyle61"/>
          <w:rFonts w:asciiTheme="minorHAnsi" w:hAnsiTheme="minorHAnsi" w:cstheme="minorHAnsi"/>
          <w:noProof/>
          <w:color w:val="auto"/>
          <w:sz w:val="24"/>
          <w:lang w:val="sr-Cyrl-CS" w:eastAsia="en-US"/>
        </w:rPr>
        <w:t>изузето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поседовано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матично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правно</w:t>
      </w:r>
      <w:r w:rsidR="00E77B48" w:rsidRPr="000E3D72">
        <w:rPr>
          <w:rStyle w:val="FontStyle61"/>
          <w:rFonts w:asciiTheme="minorHAnsi" w:hAnsiTheme="minorHAnsi" w:cstheme="minorHAnsi"/>
          <w:noProof/>
          <w:color w:val="auto"/>
          <w:sz w:val="24"/>
          <w:lang w:val="sr-Cyrl-CS" w:eastAsia="en-US"/>
        </w:rPr>
        <w:t>г лица и финансијски извештаји свих његових зависних правних</w:t>
      </w:r>
      <w:r w:rsidR="00CA3B29" w:rsidRPr="000E3D72">
        <w:rPr>
          <w:rStyle w:val="FontStyle61"/>
          <w:rFonts w:asciiTheme="minorHAnsi" w:hAnsiTheme="minorHAnsi" w:cstheme="minorHAnsi"/>
          <w:noProof/>
          <w:color w:val="auto"/>
          <w:sz w:val="24"/>
          <w:lang w:val="sr-Cyrl-CS" w:eastAsia="en-US"/>
        </w:rPr>
        <w:t xml:space="preserve"> лица која би оно иначе укључило у свој консолидовани годишњи финансијски извештај консолидују се у финансијском извештају веће групе </w:t>
      </w:r>
      <w:r w:rsidR="00CE6C3E" w:rsidRPr="000E3D72">
        <w:rPr>
          <w:rStyle w:val="FontStyle61"/>
          <w:rFonts w:asciiTheme="minorHAnsi" w:hAnsiTheme="minorHAnsi" w:cstheme="minorHAnsi"/>
          <w:noProof/>
          <w:color w:val="auto"/>
          <w:sz w:val="24"/>
          <w:lang w:val="sr-Cyrl-CS" w:eastAsia="en-US"/>
        </w:rPr>
        <w:t xml:space="preserve">правних лица </w:t>
      </w:r>
      <w:r w:rsidR="00CA3B29" w:rsidRPr="000E3D72">
        <w:rPr>
          <w:rStyle w:val="FontStyle61"/>
          <w:rFonts w:asciiTheme="minorHAnsi" w:hAnsiTheme="minorHAnsi" w:cstheme="minorHAnsi"/>
          <w:noProof/>
          <w:color w:val="auto"/>
          <w:sz w:val="24"/>
          <w:lang w:val="sr-Cyrl-CS" w:eastAsia="en-US"/>
        </w:rPr>
        <w:t xml:space="preserve">на чије се матично </w:t>
      </w:r>
      <w:r w:rsidR="00CE6C3E" w:rsidRPr="000E3D72">
        <w:rPr>
          <w:rStyle w:val="FontStyle61"/>
          <w:rFonts w:asciiTheme="minorHAnsi" w:hAnsiTheme="minorHAnsi" w:cstheme="minorHAnsi"/>
          <w:noProof/>
          <w:color w:val="auto"/>
          <w:sz w:val="24"/>
          <w:lang w:val="sr-Cyrl-CS" w:eastAsia="en-US"/>
        </w:rPr>
        <w:t>правно лице</w:t>
      </w:r>
      <w:r w:rsidR="00CA3B29" w:rsidRPr="000E3D72">
        <w:rPr>
          <w:rStyle w:val="FontStyle61"/>
          <w:rFonts w:asciiTheme="minorHAnsi" w:hAnsiTheme="minorHAnsi" w:cstheme="minorHAnsi"/>
          <w:noProof/>
          <w:color w:val="auto"/>
          <w:sz w:val="24"/>
          <w:lang w:val="sr-Cyrl-CS" w:eastAsia="en-US"/>
        </w:rPr>
        <w:t xml:space="preserve"> примењује овај закон; </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lastRenderedPageBreak/>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еxемптед ундертакинг анд, wитхоут прејудице то параграпх 9, алл оф итс субсидиарy ундертакингс аре цонсолидатед ин тхе финанциал статементс оф а ларгер бодy оф ундертакингс, тхе парент ундертакинг оф wхицх ис говернед бy тхе лаw оф а Мембер Стате;</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2) </w:t>
      </w:r>
      <w:r w:rsidR="008D3440" w:rsidRPr="000E3D72">
        <w:rPr>
          <w:rStyle w:val="FontStyle61"/>
          <w:rFonts w:asciiTheme="minorHAnsi" w:hAnsiTheme="minorHAnsi" w:cstheme="minorHAnsi"/>
          <w:noProof/>
          <w:color w:val="auto"/>
          <w:sz w:val="24"/>
          <w:lang w:val="sr-Cyrl-CS" w:eastAsia="en-US"/>
        </w:rPr>
        <w:t xml:space="preserve">годишњи </w:t>
      </w:r>
      <w:r w:rsidR="00E77B48" w:rsidRPr="000E3D72">
        <w:rPr>
          <w:rStyle w:val="FontStyle61"/>
          <w:rFonts w:asciiTheme="minorHAnsi" w:hAnsiTheme="minorHAnsi" w:cstheme="minorHAnsi"/>
          <w:noProof/>
          <w:color w:val="auto"/>
          <w:sz w:val="24"/>
          <w:lang w:val="sr-Cyrl-CS" w:eastAsia="en-US"/>
        </w:rPr>
        <w:t xml:space="preserve">финансијски извештаји </w:t>
      </w:r>
      <w:r w:rsidR="00CA3B29" w:rsidRPr="000E3D72">
        <w:rPr>
          <w:rStyle w:val="FontStyle61"/>
          <w:rFonts w:asciiTheme="minorHAnsi" w:hAnsiTheme="minorHAnsi" w:cstheme="minorHAnsi"/>
          <w:noProof/>
          <w:color w:val="auto"/>
          <w:sz w:val="24"/>
          <w:lang w:val="sr-Cyrl-CS" w:eastAsia="en-US"/>
        </w:rPr>
        <w:t>изузето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поседовано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матично</w:t>
      </w:r>
      <w:r w:rsidR="00E77B48" w:rsidRPr="000E3D72">
        <w:rPr>
          <w:rStyle w:val="FontStyle61"/>
          <w:rFonts w:asciiTheme="minorHAnsi" w:hAnsiTheme="minorHAnsi" w:cstheme="minorHAnsi"/>
          <w:noProof/>
          <w:color w:val="auto"/>
          <w:sz w:val="24"/>
          <w:lang w:val="sr-Cyrl-CS" w:eastAsia="en-US"/>
        </w:rPr>
        <w:t>г</w:t>
      </w:r>
      <w:r w:rsidR="00CA3B29" w:rsidRPr="000E3D72">
        <w:rPr>
          <w:rStyle w:val="FontStyle61"/>
          <w:rFonts w:asciiTheme="minorHAnsi" w:hAnsiTheme="minorHAnsi" w:cstheme="minorHAnsi"/>
          <w:noProof/>
          <w:color w:val="auto"/>
          <w:sz w:val="24"/>
          <w:lang w:val="sr-Cyrl-CS" w:eastAsia="en-US"/>
        </w:rPr>
        <w:t xml:space="preserve"> правно</w:t>
      </w:r>
      <w:r w:rsidR="00E77B48" w:rsidRPr="000E3D72">
        <w:rPr>
          <w:rStyle w:val="FontStyle61"/>
          <w:rFonts w:asciiTheme="minorHAnsi" w:hAnsiTheme="minorHAnsi" w:cstheme="minorHAnsi"/>
          <w:noProof/>
          <w:color w:val="auto"/>
          <w:sz w:val="24"/>
          <w:lang w:val="sr-Cyrl-CS" w:eastAsia="en-US"/>
        </w:rPr>
        <w:t>г лица</w:t>
      </w:r>
      <w:r w:rsidR="00CA3B29" w:rsidRPr="000E3D72">
        <w:rPr>
          <w:rStyle w:val="FontStyle61"/>
          <w:rFonts w:asciiTheme="minorHAnsi" w:hAnsiTheme="minorHAnsi" w:cstheme="minorHAnsi"/>
          <w:noProof/>
          <w:color w:val="auto"/>
          <w:sz w:val="24"/>
          <w:lang w:val="sr-Cyrl-CS" w:eastAsia="en-US"/>
        </w:rPr>
        <w:t xml:space="preserve"> и </w:t>
      </w:r>
      <w:r w:rsidR="00E77B48" w:rsidRPr="000E3D72">
        <w:rPr>
          <w:rStyle w:val="FontStyle61"/>
          <w:rFonts w:asciiTheme="minorHAnsi" w:hAnsiTheme="minorHAnsi" w:cstheme="minorHAnsi"/>
          <w:noProof/>
          <w:color w:val="auto"/>
          <w:sz w:val="24"/>
          <w:lang w:val="sr-Cyrl-CS" w:eastAsia="en-US"/>
        </w:rPr>
        <w:t>финансијски извештаји свих његових зависних правних</w:t>
      </w:r>
      <w:r w:rsidR="00CA3B29" w:rsidRPr="000E3D72">
        <w:rPr>
          <w:rStyle w:val="FontStyle61"/>
          <w:rFonts w:asciiTheme="minorHAnsi" w:hAnsiTheme="minorHAnsi" w:cstheme="minorHAnsi"/>
          <w:noProof/>
          <w:color w:val="auto"/>
          <w:sz w:val="24"/>
          <w:lang w:val="sr-Cyrl-CS" w:eastAsia="en-US"/>
        </w:rPr>
        <w:t xml:space="preserve"> лица која би оно иначе укључило у свој консолидовани годишњи финансијски извештај консолидују се у финансијском извештају веће групе </w:t>
      </w:r>
      <w:r w:rsidR="00CE6C3E" w:rsidRPr="000E3D72">
        <w:rPr>
          <w:rStyle w:val="FontStyle61"/>
          <w:rFonts w:asciiTheme="minorHAnsi" w:hAnsiTheme="minorHAnsi" w:cstheme="minorHAnsi"/>
          <w:noProof/>
          <w:color w:val="auto"/>
          <w:sz w:val="24"/>
          <w:lang w:val="sr-Cyrl-CS" w:eastAsia="en-US"/>
        </w:rPr>
        <w:t xml:space="preserve">правних лица </w:t>
      </w:r>
      <w:r w:rsidR="00CA3B29" w:rsidRPr="000E3D72">
        <w:rPr>
          <w:rStyle w:val="FontStyle61"/>
          <w:rFonts w:asciiTheme="minorHAnsi" w:hAnsiTheme="minorHAnsi" w:cstheme="minorHAnsi"/>
          <w:noProof/>
          <w:color w:val="auto"/>
          <w:sz w:val="24"/>
          <w:lang w:val="sr-Cyrl-CS" w:eastAsia="en-US"/>
        </w:rPr>
        <w:t xml:space="preserve">на чије се матично </w:t>
      </w:r>
      <w:r w:rsidR="00CE6C3E" w:rsidRPr="000E3D72">
        <w:rPr>
          <w:rStyle w:val="FontStyle61"/>
          <w:rFonts w:asciiTheme="minorHAnsi" w:hAnsiTheme="minorHAnsi" w:cstheme="minorHAnsi"/>
          <w:noProof/>
          <w:color w:val="auto"/>
          <w:sz w:val="24"/>
          <w:lang w:val="sr-Cyrl-CS" w:eastAsia="en-US"/>
        </w:rPr>
        <w:t xml:space="preserve">правно лице </w:t>
      </w:r>
      <w:r w:rsidR="00CA3B29" w:rsidRPr="000E3D72">
        <w:rPr>
          <w:rStyle w:val="FontStyle61"/>
          <w:rFonts w:asciiTheme="minorHAnsi" w:hAnsiTheme="minorHAnsi" w:cstheme="minorHAnsi"/>
          <w:noProof/>
          <w:color w:val="auto"/>
          <w:sz w:val="24"/>
          <w:lang w:val="sr-Cyrl-CS" w:eastAsia="en-US"/>
        </w:rPr>
        <w:t>примењује право државе чланице;</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тхе цонсолидатед финанциал статементс реферред то ин поинт (а) анд тхе цонсолидатед манагемент репорт оф тхе ларгер бодy оф ундертакингс аре драwн уп бy тхе парент ундертакинг оф тхат бодy, ин аццорданце wитх тхе лаw оф тхе Мембер Стате бy wхицх тхат парент ундертакинг ис говернед, ин аццорданце wитх тхис Дирецтиве ор интернатионал аццоунтинг стандардс адоптед ин аццорданце wитх Регулатион (ЕЦ) Но 1606/2002;</w:t>
      </w:r>
      <w:r w:rsidR="00CA3B29" w:rsidRPr="000E3D72">
        <w:rPr>
          <w:rStyle w:val="tw4winMark"/>
          <w:rFonts w:asciiTheme="minorHAnsi" w:hAnsiTheme="minorHAnsi" w:cstheme="minorHAnsi"/>
          <w:noProof/>
          <w:color w:val="auto"/>
          <w:lang w:val="sr-Cyrl-CS" w:eastAsia="en-US"/>
        </w:rPr>
        <w:t>&lt;}0{&gt;33</w:t>
      </w:r>
      <w:r w:rsidR="00CA3B29" w:rsidRPr="000E3D72">
        <w:rPr>
          <w:rStyle w:val="FontStyle61"/>
          <w:rFonts w:asciiTheme="minorHAnsi" w:hAnsiTheme="minorHAnsi" w:cstheme="minorHAnsi"/>
          <w:noProof/>
          <w:color w:val="auto"/>
          <w:sz w:val="24"/>
          <w:lang w:val="sr-Cyrl-CS" w:eastAsia="en-US"/>
        </w:rPr>
        <w:t>3) консолидовани годиш</w:t>
      </w:r>
      <w:r w:rsidR="003D604C" w:rsidRPr="000E3D72">
        <w:rPr>
          <w:rStyle w:val="FontStyle61"/>
          <w:rFonts w:asciiTheme="minorHAnsi" w:hAnsiTheme="minorHAnsi" w:cstheme="minorHAnsi"/>
          <w:noProof/>
          <w:color w:val="auto"/>
          <w:sz w:val="24"/>
          <w:lang w:val="sr-Cyrl-CS" w:eastAsia="en-US"/>
        </w:rPr>
        <w:t>њи финансијски извештај из тач.</w:t>
      </w:r>
      <w:r w:rsidR="00CA3B29" w:rsidRPr="000E3D72">
        <w:rPr>
          <w:rStyle w:val="FontStyle61"/>
          <w:rFonts w:asciiTheme="minorHAnsi" w:hAnsiTheme="minorHAnsi" w:cstheme="minorHAnsi"/>
          <w:noProof/>
          <w:color w:val="auto"/>
          <w:sz w:val="24"/>
          <w:lang w:val="sr-Cyrl-CS" w:eastAsia="en-US"/>
        </w:rPr>
        <w:t xml:space="preserve"> 1) или 2)</w:t>
      </w:r>
      <w:r w:rsidR="00CE6C3E" w:rsidRPr="000E3D72">
        <w:rPr>
          <w:rStyle w:val="FontStyle61"/>
          <w:rFonts w:asciiTheme="minorHAnsi" w:hAnsiTheme="minorHAnsi" w:cstheme="minorHAnsi"/>
          <w:noProof/>
          <w:color w:val="auto"/>
          <w:sz w:val="24"/>
          <w:lang w:val="sr-Cyrl-CS" w:eastAsia="en-US"/>
        </w:rPr>
        <w:t xml:space="preserve"> овог става</w:t>
      </w:r>
      <w:r w:rsidR="00CA3B29" w:rsidRPr="000E3D72">
        <w:rPr>
          <w:rStyle w:val="FontStyle61"/>
          <w:rFonts w:asciiTheme="minorHAnsi" w:hAnsiTheme="minorHAnsi" w:cstheme="minorHAnsi"/>
          <w:noProof/>
          <w:color w:val="auto"/>
          <w:sz w:val="24"/>
          <w:lang w:val="sr-Cyrl-CS" w:eastAsia="en-US"/>
        </w:rPr>
        <w:t xml:space="preserve"> и консолидовани годишњи извештај о пословању веће групе </w:t>
      </w:r>
      <w:r w:rsidR="00000722" w:rsidRPr="000E3D72">
        <w:rPr>
          <w:rStyle w:val="FontStyle61"/>
          <w:rFonts w:asciiTheme="minorHAnsi" w:hAnsiTheme="minorHAnsi" w:cstheme="minorHAnsi"/>
          <w:noProof/>
          <w:color w:val="auto"/>
          <w:sz w:val="24"/>
          <w:lang w:val="sr-Cyrl-CS" w:eastAsia="en-US"/>
        </w:rPr>
        <w:t xml:space="preserve">правних лица </w:t>
      </w:r>
      <w:r w:rsidR="00CA3B29" w:rsidRPr="000E3D72">
        <w:rPr>
          <w:rStyle w:val="FontStyle61"/>
          <w:rFonts w:asciiTheme="minorHAnsi" w:hAnsiTheme="minorHAnsi" w:cstheme="minorHAnsi"/>
          <w:noProof/>
          <w:color w:val="auto"/>
          <w:sz w:val="24"/>
          <w:lang w:val="sr-Cyrl-CS" w:eastAsia="en-US"/>
        </w:rPr>
        <w:t xml:space="preserve">саставља матично правно лице те групе, у складу са овим законом; </w:t>
      </w:r>
      <w:r w:rsidR="00CA3B29"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CA3B29" w:rsidRPr="000E3D72">
        <w:rPr>
          <w:rStyle w:val="FontStyle61"/>
          <w:rFonts w:asciiTheme="minorHAnsi" w:hAnsiTheme="minorHAnsi" w:cstheme="minorHAnsi"/>
          <w:noProof/>
          <w:color w:val="auto"/>
          <w:sz w:val="24"/>
          <w:lang w:val="sr-Cyrl-CS" w:eastAsia="en-US"/>
        </w:rPr>
        <w:t>4) консолидовани годишњ</w:t>
      </w:r>
      <w:r w:rsidR="003D604C" w:rsidRPr="000E3D72">
        <w:rPr>
          <w:rStyle w:val="FontStyle61"/>
          <w:rFonts w:asciiTheme="minorHAnsi" w:hAnsiTheme="minorHAnsi" w:cstheme="minorHAnsi"/>
          <w:noProof/>
          <w:color w:val="auto"/>
          <w:sz w:val="24"/>
          <w:lang w:val="sr-Cyrl-CS" w:eastAsia="en-US"/>
        </w:rPr>
        <w:t>и финансијски извештај из тач.</w:t>
      </w:r>
      <w:r w:rsidR="008D3440" w:rsidRPr="000E3D72">
        <w:rPr>
          <w:rStyle w:val="FontStyle61"/>
          <w:rFonts w:asciiTheme="minorHAnsi" w:hAnsiTheme="minorHAnsi" w:cstheme="minorHAnsi"/>
          <w:noProof/>
          <w:color w:val="auto"/>
          <w:sz w:val="24"/>
          <w:lang w:val="sr-Cyrl-CS" w:eastAsia="en-US"/>
        </w:rPr>
        <w:t xml:space="preserve"> </w:t>
      </w:r>
      <w:r w:rsidR="00CA3B29" w:rsidRPr="000E3D72">
        <w:rPr>
          <w:rStyle w:val="FontStyle61"/>
          <w:rFonts w:asciiTheme="minorHAnsi" w:hAnsiTheme="minorHAnsi" w:cstheme="minorHAnsi"/>
          <w:noProof/>
          <w:color w:val="auto"/>
          <w:sz w:val="24"/>
          <w:lang w:val="sr-Cyrl-CS" w:eastAsia="en-US"/>
        </w:rPr>
        <w:t xml:space="preserve">1) или 2) </w:t>
      </w:r>
      <w:r w:rsidR="00CE6C3E" w:rsidRPr="000E3D72">
        <w:rPr>
          <w:rStyle w:val="FontStyle61"/>
          <w:rFonts w:asciiTheme="minorHAnsi" w:hAnsiTheme="minorHAnsi" w:cstheme="minorHAnsi"/>
          <w:noProof/>
          <w:color w:val="auto"/>
          <w:sz w:val="24"/>
          <w:lang w:val="sr-Cyrl-CS" w:eastAsia="en-US"/>
        </w:rPr>
        <w:t xml:space="preserve">овог става </w:t>
      </w:r>
      <w:r w:rsidR="00CA3B29" w:rsidRPr="000E3D72">
        <w:rPr>
          <w:rStyle w:val="FontStyle61"/>
          <w:rFonts w:asciiTheme="minorHAnsi" w:hAnsiTheme="minorHAnsi" w:cstheme="minorHAnsi"/>
          <w:noProof/>
          <w:color w:val="auto"/>
          <w:sz w:val="24"/>
          <w:lang w:val="sr-Cyrl-CS" w:eastAsia="en-US"/>
        </w:rPr>
        <w:t xml:space="preserve">и консолидовани годишњи извештај о пословању веће групе </w:t>
      </w:r>
      <w:r w:rsidR="00000722" w:rsidRPr="000E3D72">
        <w:rPr>
          <w:rStyle w:val="FontStyle61"/>
          <w:rFonts w:asciiTheme="minorHAnsi" w:hAnsiTheme="minorHAnsi" w:cstheme="minorHAnsi"/>
          <w:noProof/>
          <w:color w:val="auto"/>
          <w:sz w:val="24"/>
          <w:lang w:val="sr-Cyrl-CS" w:eastAsia="en-US"/>
        </w:rPr>
        <w:t xml:space="preserve">правних лица </w:t>
      </w:r>
      <w:r w:rsidR="00CA3B29" w:rsidRPr="000E3D72">
        <w:rPr>
          <w:rStyle w:val="FontStyle61"/>
          <w:rFonts w:asciiTheme="minorHAnsi" w:hAnsiTheme="minorHAnsi" w:cstheme="minorHAnsi"/>
          <w:noProof/>
          <w:color w:val="auto"/>
          <w:sz w:val="24"/>
          <w:lang w:val="sr-Cyrl-CS" w:eastAsia="en-US"/>
        </w:rPr>
        <w:t>саставља матично правно лице те групе, у складу с</w:t>
      </w:r>
      <w:r w:rsidR="00C75BE2" w:rsidRPr="000E3D72">
        <w:rPr>
          <w:rStyle w:val="FontStyle61"/>
          <w:rFonts w:asciiTheme="minorHAnsi" w:hAnsiTheme="minorHAnsi" w:cstheme="minorHAnsi"/>
          <w:noProof/>
          <w:color w:val="auto"/>
          <w:sz w:val="24"/>
          <w:lang w:val="sr-Cyrl-CS" w:eastAsia="en-US"/>
        </w:rPr>
        <w:t>а МСФИ</w:t>
      </w:r>
      <w:r w:rsidR="00CA3B29" w:rsidRPr="000E3D72">
        <w:rPr>
          <w:rStyle w:val="FontStyle61"/>
          <w:rFonts w:asciiTheme="minorHAnsi" w:hAnsiTheme="minorHAnsi" w:cstheme="minorHAnsi"/>
          <w:noProof/>
          <w:color w:val="auto"/>
          <w:sz w:val="24"/>
          <w:lang w:val="sr-Cyrl-CS" w:eastAsia="en-US"/>
        </w:rPr>
        <w:t>;</w:t>
      </w:r>
      <w:r w:rsidR="00CA3B29" w:rsidRPr="000E3D72">
        <w:rPr>
          <w:rStyle w:val="tw4winMark"/>
          <w:rFonts w:asciiTheme="minorHAnsi" w:hAnsiTheme="minorHAnsi" w:cstheme="minorHAnsi"/>
          <w:noProof/>
          <w:color w:val="auto"/>
          <w:lang w:val="sr-Cyrl-CS" w:eastAsia="en-US"/>
        </w:rPr>
        <w:t>&lt;0}</w:t>
      </w:r>
    </w:p>
    <w:p w:rsidR="00B96374" w:rsidRPr="000E3D72" w:rsidRDefault="006B2711" w:rsidP="00B96374">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ин релатион то тхе еxемптед ундертакинг тхе фоллоwинг доцументс аре публисхед ин тхе маннер пресцрибед бy тхе лаw оф тхе Мембер Стате бy wхицх тхат еxемптед ундертакинг ис говернед, ин аццорданце wитх Артицле 30:</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5) изузето поседовано матично правно лице објављује следећа документа на начин прописан за достављање документације уз финансијске извештаје у складу са чланом </w:t>
      </w:r>
      <w:r w:rsidR="004B63E0" w:rsidRPr="000E3D72">
        <w:rPr>
          <w:rStyle w:val="FontStyle61"/>
          <w:rFonts w:asciiTheme="minorHAnsi" w:hAnsiTheme="minorHAnsi" w:cstheme="minorHAnsi"/>
          <w:noProof/>
          <w:color w:val="auto"/>
          <w:sz w:val="24"/>
          <w:lang w:val="sr-Cyrl-CS" w:eastAsia="en-US"/>
        </w:rPr>
        <w:t>4</w:t>
      </w:r>
      <w:r w:rsidR="003D604C" w:rsidRPr="000E3D72">
        <w:rPr>
          <w:rStyle w:val="FontStyle61"/>
          <w:rFonts w:asciiTheme="minorHAnsi" w:hAnsiTheme="minorHAnsi" w:cstheme="minorHAnsi"/>
          <w:noProof/>
          <w:color w:val="auto"/>
          <w:sz w:val="24"/>
          <w:lang w:val="sr-Cyrl-CS" w:eastAsia="en-US"/>
        </w:rPr>
        <w:t>5</w:t>
      </w:r>
      <w:r w:rsidR="00CA3B29" w:rsidRPr="000E3D72">
        <w:rPr>
          <w:rStyle w:val="FontStyle61"/>
          <w:rFonts w:asciiTheme="minorHAnsi" w:hAnsiTheme="minorHAnsi" w:cstheme="minorHAnsi"/>
          <w:noProof/>
          <w:color w:val="auto"/>
          <w:sz w:val="24"/>
          <w:lang w:val="sr-Cyrl-CS" w:eastAsia="en-US"/>
        </w:rPr>
        <w:t>. о</w:t>
      </w:r>
      <w:r w:rsidR="00B96374" w:rsidRPr="000E3D72">
        <w:rPr>
          <w:rStyle w:val="FontStyle61"/>
          <w:rFonts w:asciiTheme="minorHAnsi" w:hAnsiTheme="minorHAnsi" w:cstheme="minorHAnsi"/>
          <w:noProof/>
          <w:color w:val="auto"/>
          <w:sz w:val="24"/>
          <w:lang w:val="sr-Cyrl-CS" w:eastAsia="en-US"/>
        </w:rPr>
        <w:t>вог закона:</w:t>
      </w:r>
    </w:p>
    <w:p w:rsidR="00B96374" w:rsidRPr="000E3D72" w:rsidRDefault="006B2711" w:rsidP="00B96374">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тхе цонсолидатед финанциал статементс реферред то ин поинт (а) анд тхе цонсолидатед манагемент репорт реферред то ин поинт (б),</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(1) консолидовани годишњи финансијски извештај и консолидовани годишњи извештај о пословању из тачке 3) овог </w:t>
      </w:r>
      <w:r w:rsidR="00CE6C3E" w:rsidRPr="000E3D72">
        <w:rPr>
          <w:rStyle w:val="FontStyle61"/>
          <w:rFonts w:asciiTheme="minorHAnsi" w:hAnsiTheme="minorHAnsi" w:cstheme="minorHAnsi"/>
          <w:noProof/>
          <w:color w:val="auto"/>
          <w:sz w:val="24"/>
          <w:lang w:val="sr-Cyrl-CS" w:eastAsia="en-US"/>
        </w:rPr>
        <w:t>става</w:t>
      </w:r>
      <w:r w:rsidR="00B96374" w:rsidRPr="000E3D72">
        <w:rPr>
          <w:rStyle w:val="FontStyle61"/>
          <w:rFonts w:asciiTheme="minorHAnsi" w:hAnsiTheme="minorHAnsi" w:cstheme="minorHAnsi"/>
          <w:noProof/>
          <w:color w:val="auto"/>
          <w:sz w:val="24"/>
          <w:lang w:val="sr-Cyrl-CS" w:eastAsia="en-US"/>
        </w:rPr>
        <w:t>;</w:t>
      </w:r>
      <w:r w:rsidR="00CA3B29" w:rsidRPr="000E3D72">
        <w:rPr>
          <w:rStyle w:val="FontStyle61"/>
          <w:rFonts w:asciiTheme="minorHAnsi" w:hAnsiTheme="minorHAnsi" w:cstheme="minorHAnsi"/>
          <w:noProof/>
          <w:color w:val="auto"/>
          <w:sz w:val="24"/>
          <w:lang w:val="sr-Cyrl-CS" w:eastAsia="en-US"/>
        </w:rPr>
        <w:t xml:space="preserve"> или</w:t>
      </w:r>
    </w:p>
    <w:p w:rsidR="00B96374" w:rsidRPr="000E3D72" w:rsidRDefault="006B2711" w:rsidP="00B96374">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тхе цонсолидатед финанциал статементс реферред то ин поинт (а) анд тхе цонсолидатед манагемент репорт реферред то ин поинт (б),</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(2) консолидовани годишњи финансијски извештај и консолидовани годишњи извештај о пословању из тачке 4) овог </w:t>
      </w:r>
      <w:r w:rsidR="00CE6C3E" w:rsidRPr="000E3D72">
        <w:rPr>
          <w:rStyle w:val="FontStyle61"/>
          <w:rFonts w:asciiTheme="minorHAnsi" w:hAnsiTheme="minorHAnsi" w:cstheme="minorHAnsi"/>
          <w:noProof/>
          <w:color w:val="auto"/>
          <w:sz w:val="24"/>
          <w:lang w:val="sr-Cyrl-CS" w:eastAsia="en-US"/>
        </w:rPr>
        <w:t>става</w:t>
      </w:r>
      <w:r w:rsidR="00B96374" w:rsidRPr="000E3D72">
        <w:rPr>
          <w:rStyle w:val="FontStyle61"/>
          <w:rFonts w:asciiTheme="minorHAnsi" w:hAnsiTheme="minorHAnsi" w:cstheme="minorHAnsi"/>
          <w:noProof/>
          <w:color w:val="auto"/>
          <w:sz w:val="24"/>
          <w:lang w:val="sr-Cyrl-CS" w:eastAsia="en-US"/>
        </w:rPr>
        <w:t>;</w:t>
      </w:r>
      <w:r w:rsidR="00CA3B29" w:rsidRPr="000E3D72">
        <w:rPr>
          <w:rStyle w:val="FontStyle61"/>
          <w:rFonts w:asciiTheme="minorHAnsi" w:hAnsiTheme="minorHAnsi" w:cstheme="minorHAnsi"/>
          <w:noProof/>
          <w:color w:val="auto"/>
          <w:sz w:val="24"/>
          <w:lang w:val="sr-Cyrl-CS" w:eastAsia="en-US"/>
        </w:rPr>
        <w:t xml:space="preserve"> и</w:t>
      </w:r>
    </w:p>
    <w:p w:rsidR="00CA3B29" w:rsidRPr="000E3D72" w:rsidRDefault="006B2711" w:rsidP="005867F2">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тхе аудит репорт, анд</w:t>
      </w:r>
      <w:r w:rsidR="00CA3B29" w:rsidRPr="000E3D72">
        <w:rPr>
          <w:rStyle w:val="tw4winMark"/>
          <w:rFonts w:asciiTheme="minorHAnsi" w:hAnsiTheme="minorHAnsi" w:cstheme="minorHAnsi"/>
          <w:noProof/>
          <w:color w:val="auto"/>
          <w:lang w:val="sr-Cyrl-CS" w:eastAsia="en-US"/>
        </w:rPr>
        <w:t>&lt;}65{&gt;</w:t>
      </w:r>
      <w:r w:rsidR="00A934DA" w:rsidRPr="000E3D72">
        <w:rPr>
          <w:rStyle w:val="FontStyle61"/>
          <w:rFonts w:asciiTheme="minorHAnsi" w:hAnsiTheme="minorHAnsi" w:cstheme="minorHAnsi"/>
          <w:noProof/>
          <w:color w:val="auto"/>
          <w:sz w:val="24"/>
          <w:lang w:val="sr-Cyrl-CS" w:eastAsia="en-US"/>
        </w:rPr>
        <w:t>(3) ревизорски извештај;</w:t>
      </w:r>
      <w:r w:rsidR="00CA3B29" w:rsidRPr="000E3D72">
        <w:rPr>
          <w:rStyle w:val="tw4winMark"/>
          <w:rFonts w:asciiTheme="minorHAnsi" w:hAnsiTheme="minorHAnsi" w:cstheme="minorHAnsi"/>
          <w:strike/>
          <w:noProof/>
          <w:color w:val="auto"/>
          <w:highlight w:val="red"/>
          <w:lang w:val="sr-Cyrl-CS" w:eastAsia="en-US"/>
        </w:rPr>
        <w:t>{0&gt;</w:t>
      </w:r>
      <w:r w:rsidR="00CA3B29" w:rsidRPr="000E3D72">
        <w:rPr>
          <w:rStyle w:val="FontStyle61"/>
          <w:rFonts w:asciiTheme="minorHAnsi" w:hAnsiTheme="minorHAnsi" w:cstheme="minorHAnsi"/>
          <w:strike/>
          <w:vanish/>
          <w:color w:val="auto"/>
          <w:sz w:val="24"/>
          <w:highlight w:val="red"/>
          <w:lang w:val="sr-Cyrl-CS" w:eastAsia="en-US"/>
        </w:rPr>
        <w:t>Тхат Мембер Стате маy реqуире тхат тхе доцументс реферред то ин поинтс (и), (ии) анд (иии) бе публисхед ин итс оффициал лангуаге анд тхат тхе транслатион бе цертифиед;</w:t>
      </w:r>
      <w:r w:rsidR="00CA3B29" w:rsidRPr="000E3D72">
        <w:rPr>
          <w:rStyle w:val="tw4winMark"/>
          <w:rFonts w:asciiTheme="minorHAnsi" w:hAnsiTheme="minorHAnsi" w:cstheme="minorHAnsi"/>
          <w:strike/>
          <w:noProof/>
          <w:color w:val="auto"/>
          <w:highlight w:val="red"/>
          <w:lang w:val="sr-Cyrl-CS" w:eastAsia="en-US"/>
        </w:rPr>
        <w:t>&lt;}0{&gt;</w:t>
      </w:r>
    </w:p>
    <w:p w:rsidR="00B96374" w:rsidRPr="000E3D72" w:rsidRDefault="006B2711" w:rsidP="00B96374">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(д) тхе нотес то тхе аннуал финанциал статементс оф тхе еxемптед ундертакинг дисцлосе тхе фоллоwинг:</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6) изузето поседовано матично правно лице у Напоменама</w:t>
      </w:r>
      <w:r w:rsidR="0054214C" w:rsidRPr="000E3D72">
        <w:rPr>
          <w:rStyle w:val="FontStyle61"/>
          <w:rFonts w:asciiTheme="minorHAnsi" w:hAnsiTheme="minorHAnsi" w:cstheme="minorHAnsi"/>
          <w:noProof/>
          <w:color w:val="auto"/>
          <w:sz w:val="24"/>
          <w:lang w:val="sr-Cyrl-CS" w:eastAsia="en-US"/>
        </w:rPr>
        <w:t xml:space="preserve"> уз финансијске извештаје</w:t>
      </w:r>
      <w:r w:rsidR="00CA3B29" w:rsidRPr="000E3D72">
        <w:rPr>
          <w:rStyle w:val="FontStyle61"/>
          <w:rFonts w:asciiTheme="minorHAnsi" w:hAnsiTheme="minorHAnsi" w:cstheme="minorHAnsi"/>
          <w:noProof/>
          <w:color w:val="auto"/>
          <w:sz w:val="24"/>
          <w:lang w:val="sr-Cyrl-CS" w:eastAsia="en-US"/>
        </w:rPr>
        <w:t xml:space="preserve"> у оквиру свог редовног годишњег финансијског извештаја обелоданило је:</w:t>
      </w:r>
      <w:r w:rsidR="00CA3B29" w:rsidRPr="000E3D72">
        <w:rPr>
          <w:rStyle w:val="tw4winMark"/>
          <w:rFonts w:asciiTheme="minorHAnsi" w:hAnsiTheme="minorHAnsi" w:cstheme="minorHAnsi"/>
          <w:noProof/>
          <w:color w:val="auto"/>
          <w:lang w:val="sr-Cyrl-CS" w:eastAsia="en-US"/>
        </w:rPr>
        <w:t>&lt;0}</w:t>
      </w:r>
    </w:p>
    <w:p w:rsidR="00B96374" w:rsidRPr="000E3D72" w:rsidRDefault="006B2711" w:rsidP="00B96374">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тхе наме анд регистеред оффице оф тхе парент ундертакинг тхат драwс уп тхе цонсолидатед финанциал статементс реферред то ин поинт (а), анд</w:t>
      </w:r>
      <w:r w:rsidR="00CA3B29" w:rsidRPr="000E3D72">
        <w:rPr>
          <w:rStyle w:val="tw4winMark"/>
          <w:rFonts w:asciiTheme="minorHAnsi" w:hAnsiTheme="minorHAnsi" w:cstheme="minorHAnsi"/>
          <w:noProof/>
          <w:color w:val="auto"/>
          <w:lang w:val="sr-Cyrl-CS" w:eastAsia="en-US"/>
        </w:rPr>
        <w:t>&lt;}64{&gt;</w:t>
      </w:r>
      <w:r w:rsidR="00CA3B29" w:rsidRPr="000E3D72">
        <w:rPr>
          <w:rStyle w:val="FontStyle61"/>
          <w:rFonts w:asciiTheme="minorHAnsi" w:hAnsiTheme="minorHAnsi" w:cstheme="minorHAnsi"/>
          <w:noProof/>
          <w:color w:val="auto"/>
          <w:sz w:val="24"/>
          <w:lang w:val="sr-Cyrl-CS" w:eastAsia="en-US"/>
        </w:rPr>
        <w:t>(1) назив</w:t>
      </w:r>
      <w:r w:rsidR="00136F3A" w:rsidRPr="000E3D72">
        <w:rPr>
          <w:rStyle w:val="FontStyle61"/>
          <w:rFonts w:asciiTheme="minorHAnsi" w:hAnsiTheme="minorHAnsi" w:cstheme="minorHAnsi"/>
          <w:noProof/>
          <w:color w:val="auto"/>
          <w:sz w:val="24"/>
          <w:lang w:val="sr-Cyrl-CS" w:eastAsia="en-US"/>
        </w:rPr>
        <w:t xml:space="preserve"> и седиште матичног правног лица</w:t>
      </w:r>
      <w:r w:rsidR="00CA3B29" w:rsidRPr="000E3D72">
        <w:rPr>
          <w:rStyle w:val="FontStyle61"/>
          <w:rFonts w:asciiTheme="minorHAnsi" w:hAnsiTheme="minorHAnsi" w:cstheme="minorHAnsi"/>
          <w:noProof/>
          <w:color w:val="auto"/>
          <w:sz w:val="24"/>
          <w:lang w:val="sr-Cyrl-CS" w:eastAsia="en-US"/>
        </w:rPr>
        <w:t xml:space="preserve"> које саставља консолидовани годишњи финансијски извештај из тачке 3), односно тачке 4) овог става и</w:t>
      </w:r>
      <w:r w:rsidR="00CA3B29" w:rsidRPr="000E3D72">
        <w:rPr>
          <w:rStyle w:val="tw4winMark"/>
          <w:rFonts w:asciiTheme="minorHAnsi" w:hAnsiTheme="minorHAnsi" w:cstheme="minorHAnsi"/>
          <w:noProof/>
          <w:color w:val="auto"/>
          <w:lang w:val="sr-Cyrl-CS" w:eastAsia="en-US"/>
        </w:rPr>
        <w:t>&lt;0}</w:t>
      </w:r>
    </w:p>
    <w:p w:rsidR="00B713B9" w:rsidRPr="000E3D72" w:rsidRDefault="006B2711" w:rsidP="00B96374">
      <w:pPr>
        <w:pStyle w:val="Style27"/>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тхе еxемптион фром тхе облигатион то драw уп цонсолидатед финанциал статементс анд а цонсолидатед манагемент репорт.</w:t>
      </w:r>
      <w:r w:rsidR="00CA3B29" w:rsidRPr="000E3D72">
        <w:rPr>
          <w:rStyle w:val="tw4winMark"/>
          <w:rFonts w:asciiTheme="minorHAnsi" w:hAnsiTheme="minorHAnsi" w:cstheme="minorHAnsi"/>
          <w:noProof/>
          <w:color w:val="auto"/>
          <w:lang w:val="sr-Cyrl-CS" w:eastAsia="en-US"/>
        </w:rPr>
        <w:t>&lt;}70{&gt;</w:t>
      </w:r>
      <w:r w:rsidR="00CA3B29" w:rsidRPr="000E3D72">
        <w:rPr>
          <w:rStyle w:val="FontStyle61"/>
          <w:rFonts w:asciiTheme="minorHAnsi" w:hAnsiTheme="minorHAnsi" w:cstheme="minorHAnsi"/>
          <w:noProof/>
          <w:color w:val="auto"/>
          <w:sz w:val="24"/>
          <w:lang w:val="sr-Cyrl-CS" w:eastAsia="en-US"/>
        </w:rPr>
        <w:t>(2) изузеће од обавезе састављања консолидованог годиш</w:t>
      </w:r>
      <w:r w:rsidR="0054214C" w:rsidRPr="000E3D72">
        <w:rPr>
          <w:rStyle w:val="FontStyle61"/>
          <w:rFonts w:asciiTheme="minorHAnsi" w:hAnsiTheme="minorHAnsi" w:cstheme="minorHAnsi"/>
          <w:noProof/>
          <w:color w:val="auto"/>
          <w:sz w:val="24"/>
          <w:lang w:val="sr-Cyrl-CS" w:eastAsia="en-US"/>
        </w:rPr>
        <w:t>њ</w:t>
      </w:r>
      <w:r w:rsidR="00CA3B29" w:rsidRPr="000E3D72">
        <w:rPr>
          <w:rStyle w:val="FontStyle61"/>
          <w:rFonts w:asciiTheme="minorHAnsi" w:hAnsiTheme="minorHAnsi" w:cstheme="minorHAnsi"/>
          <w:noProof/>
          <w:color w:val="auto"/>
          <w:sz w:val="24"/>
          <w:lang w:val="sr-Cyrl-CS" w:eastAsia="en-US"/>
        </w:rPr>
        <w:t>ег финансијског извештаја и консолидованог годишњег извештаја о пословању, са образложењем разлога за то изузеће.</w:t>
      </w:r>
    </w:p>
    <w:p w:rsidR="00CA3B29" w:rsidRPr="000E3D72" w:rsidRDefault="006B2711" w:rsidP="006B2711">
      <w:pPr>
        <w:pStyle w:val="Style27"/>
        <w:widowControl/>
        <w:tabs>
          <w:tab w:val="left" w:pos="709"/>
          <w:tab w:val="left" w:pos="810"/>
        </w:tabs>
        <w:ind w:firstLine="567"/>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B713B9" w:rsidRPr="000E3D72">
        <w:rPr>
          <w:rStyle w:val="FontStyle61"/>
          <w:rFonts w:asciiTheme="minorHAnsi" w:hAnsiTheme="minorHAnsi" w:cstheme="minorHAnsi"/>
          <w:noProof/>
          <w:color w:val="auto"/>
          <w:sz w:val="24"/>
          <w:lang w:val="sr-Cyrl-CS" w:eastAsia="en-US"/>
        </w:rPr>
        <w:t xml:space="preserve">У случају када изузето поседовано матично правно лице објављује консолидовани годишњи финансијски извештај и консолидовани </w:t>
      </w:r>
      <w:r w:rsidR="00000722" w:rsidRPr="000E3D72">
        <w:rPr>
          <w:rStyle w:val="FontStyle61"/>
          <w:rFonts w:asciiTheme="minorHAnsi" w:hAnsiTheme="minorHAnsi" w:cstheme="minorHAnsi"/>
          <w:noProof/>
          <w:color w:val="auto"/>
          <w:sz w:val="24"/>
          <w:lang w:val="sr-Cyrl-CS" w:eastAsia="en-US"/>
        </w:rPr>
        <w:t xml:space="preserve">годишњи </w:t>
      </w:r>
      <w:r w:rsidR="00B713B9" w:rsidRPr="000E3D72">
        <w:rPr>
          <w:rStyle w:val="FontStyle61"/>
          <w:rFonts w:asciiTheme="minorHAnsi" w:hAnsiTheme="minorHAnsi" w:cstheme="minorHAnsi"/>
          <w:noProof/>
          <w:color w:val="auto"/>
          <w:sz w:val="24"/>
          <w:lang w:val="sr-Cyrl-CS" w:eastAsia="en-US"/>
        </w:rPr>
        <w:t xml:space="preserve">извештај о пословању из става 4. тачка 4) овог </w:t>
      </w:r>
      <w:r w:rsidR="00000722" w:rsidRPr="000E3D72">
        <w:rPr>
          <w:rStyle w:val="FontStyle61"/>
          <w:rFonts w:asciiTheme="minorHAnsi" w:hAnsiTheme="minorHAnsi" w:cstheme="minorHAnsi"/>
          <w:noProof/>
          <w:color w:val="auto"/>
          <w:sz w:val="24"/>
          <w:lang w:val="sr-Cyrl-CS" w:eastAsia="en-US"/>
        </w:rPr>
        <w:t>члана</w:t>
      </w:r>
      <w:r w:rsidR="00B713B9" w:rsidRPr="000E3D72">
        <w:rPr>
          <w:rStyle w:val="FontStyle61"/>
          <w:rFonts w:asciiTheme="minorHAnsi" w:hAnsiTheme="minorHAnsi" w:cstheme="minorHAnsi"/>
          <w:noProof/>
          <w:color w:val="auto"/>
          <w:sz w:val="24"/>
          <w:lang w:val="sr-Cyrl-CS" w:eastAsia="en-US"/>
        </w:rPr>
        <w:t>, дужно је да наведене извештаје објави преведене на српски језик.</w:t>
      </w:r>
      <w:r w:rsidR="005867F2" w:rsidRPr="000E3D72">
        <w:rPr>
          <w:rStyle w:val="tw4winMark"/>
          <w:rFonts w:asciiTheme="minorHAnsi" w:hAnsiTheme="minorHAnsi" w:cstheme="minorHAnsi"/>
          <w:noProof/>
          <w:color w:val="auto"/>
          <w:lang w:val="sr-Cyrl-CS" w:eastAsia="en-US"/>
        </w:rPr>
        <w:t xml:space="preserve"> </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6B2711">
      <w:pPr>
        <w:pStyle w:val="Style14"/>
        <w:widowControl/>
        <w:tabs>
          <w:tab w:val="left" w:pos="567"/>
          <w:tab w:val="left" w:pos="720"/>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9.</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 xml:space="preserve">Матично правно лице </w:t>
      </w:r>
      <w:r w:rsidR="00BB3560" w:rsidRPr="000E3D72">
        <w:rPr>
          <w:rStyle w:val="FontStyle61"/>
          <w:rFonts w:asciiTheme="minorHAnsi" w:hAnsiTheme="minorHAnsi" w:cstheme="minorHAnsi"/>
          <w:noProof/>
          <w:color w:val="auto"/>
          <w:sz w:val="24"/>
          <w:lang w:val="sr-Cyrl-CS" w:eastAsia="en-US"/>
        </w:rPr>
        <w:t>није дужно</w:t>
      </w:r>
      <w:r w:rsidRPr="000E3D72">
        <w:rPr>
          <w:rStyle w:val="FontStyle61"/>
          <w:rFonts w:asciiTheme="minorHAnsi" w:hAnsiTheme="minorHAnsi" w:cstheme="minorHAnsi"/>
          <w:noProof/>
          <w:color w:val="auto"/>
          <w:sz w:val="24"/>
          <w:lang w:val="sr-Cyrl-CS" w:eastAsia="en-US"/>
        </w:rPr>
        <w:t xml:space="preserve"> </w:t>
      </w:r>
      <w:r w:rsidR="00BB3560" w:rsidRPr="000E3D72">
        <w:rPr>
          <w:rStyle w:val="FontStyle61"/>
          <w:rFonts w:asciiTheme="minorHAnsi" w:hAnsiTheme="minorHAnsi" w:cstheme="minorHAnsi"/>
          <w:noProof/>
          <w:color w:val="auto"/>
          <w:sz w:val="24"/>
          <w:lang w:val="sr-Cyrl-CS" w:eastAsia="en-US"/>
        </w:rPr>
        <w:t xml:space="preserve">да </w:t>
      </w:r>
      <w:r w:rsidRPr="000E3D72">
        <w:rPr>
          <w:rStyle w:val="FontStyle61"/>
          <w:rFonts w:asciiTheme="minorHAnsi" w:hAnsiTheme="minorHAnsi" w:cstheme="minorHAnsi"/>
          <w:noProof/>
          <w:color w:val="auto"/>
          <w:sz w:val="24"/>
          <w:lang w:val="sr-Cyrl-CS" w:eastAsia="en-US"/>
        </w:rPr>
        <w:t>у консолидовани годишњи финансијски извештај укључи зависно правно лице, укључујући и друштво од јавног интереса, уколико је испуњен најмање један од следећих услова:</w:t>
      </w:r>
      <w:r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ин еxтремелy раре цасес wхере тхе информатион нецессарy фор тхе препаратион оф цонсолидатед финанциал статементс ин аццорданце wитх тхис Дирецтиве цаннот бе обтаинед wитхоут диспропортионате еxпенсе ор ундуе делаy;</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1) у случају када информације потребне за састављање консолидованог годишњег финансијског извештаја у складу са овом законом нису доступне без претераних трошкова или претераног кашњења;</w:t>
      </w:r>
      <w:r w:rsidR="00CA3B29"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тхе схарес оф тхат ундертакинг аре хелд еxцлусивелy wитх а виеw то тхеир субсеqуент ресале; ор</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2) акције, односно удели, тог зависног правног лица држе се искључиво са циљем њихове накнадне продаје - матично правно лице може да докаже да активно ради на продаји тих акција, односно удела; или</w:t>
      </w:r>
      <w:r w:rsidR="00CA3B29" w:rsidRPr="000E3D72">
        <w:rPr>
          <w:rStyle w:val="tw4winMark"/>
          <w:rFonts w:asciiTheme="minorHAnsi" w:hAnsiTheme="minorHAnsi" w:cstheme="minorHAnsi"/>
          <w:noProof/>
          <w:color w:val="auto"/>
          <w:lang w:val="sr-Cyrl-CS" w:eastAsia="en-US"/>
        </w:rPr>
        <w:t>&lt;0}</w:t>
      </w:r>
    </w:p>
    <w:p w:rsidR="00B96374" w:rsidRPr="000E3D72" w:rsidRDefault="006B2711" w:rsidP="00B96374">
      <w:pPr>
        <w:pStyle w:val="Style14"/>
        <w:widowControl/>
        <w:tabs>
          <w:tab w:val="left" w:pos="709"/>
        </w:tabs>
        <w:ind w:firstLine="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севере лонг-терм рестрицтионс субстантиаллy хиндер:</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 xml:space="preserve">3) постоје </w:t>
      </w:r>
      <w:r w:rsidR="00A87124" w:rsidRPr="000E3D72">
        <w:rPr>
          <w:rStyle w:val="FontStyle61"/>
          <w:rFonts w:asciiTheme="minorHAnsi" w:hAnsiTheme="minorHAnsi" w:cstheme="minorHAnsi"/>
          <w:noProof/>
          <w:color w:val="auto"/>
          <w:sz w:val="24"/>
          <w:lang w:val="sr-Cyrl-CS" w:eastAsia="en-US"/>
        </w:rPr>
        <w:t>значајна</w:t>
      </w:r>
      <w:r w:rsidR="00C72EB6" w:rsidRPr="000E3D72">
        <w:rPr>
          <w:rStyle w:val="FontStyle61"/>
          <w:rFonts w:asciiTheme="minorHAnsi" w:hAnsiTheme="minorHAnsi" w:cstheme="minorHAnsi"/>
          <w:noProof/>
          <w:color w:val="auto"/>
          <w:sz w:val="24"/>
          <w:lang w:val="sr-Cyrl-CS" w:eastAsia="en-US"/>
        </w:rPr>
        <w:t xml:space="preserve"> </w:t>
      </w:r>
      <w:r w:rsidR="00CA3B29" w:rsidRPr="000E3D72">
        <w:rPr>
          <w:rStyle w:val="FontStyle61"/>
          <w:rFonts w:asciiTheme="minorHAnsi" w:hAnsiTheme="minorHAnsi" w:cstheme="minorHAnsi"/>
          <w:noProof/>
          <w:color w:val="auto"/>
          <w:sz w:val="24"/>
          <w:lang w:val="sr-Cyrl-CS" w:eastAsia="en-US"/>
        </w:rPr>
        <w:t>дугорочна ограничења која битно ометају:</w:t>
      </w:r>
      <w:r w:rsidR="00CA3B29" w:rsidRPr="000E3D72">
        <w:rPr>
          <w:rStyle w:val="tw4winMark"/>
          <w:rFonts w:asciiTheme="minorHAnsi" w:hAnsiTheme="minorHAnsi" w:cstheme="minorHAnsi"/>
          <w:noProof/>
          <w:color w:val="auto"/>
          <w:lang w:val="sr-Cyrl-CS" w:eastAsia="en-US"/>
        </w:rPr>
        <w:t>&lt;0}</w:t>
      </w:r>
    </w:p>
    <w:p w:rsidR="00B96374" w:rsidRPr="000E3D72" w:rsidRDefault="006B2711" w:rsidP="00B96374">
      <w:pPr>
        <w:pStyle w:val="Style14"/>
        <w:widowControl/>
        <w:tabs>
          <w:tab w:val="left" w:pos="709"/>
        </w:tabs>
        <w:ind w:firstLine="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тхе парент ундертакинг ин тхе еxерцисе оф итс ригхтс овер тхе ассетс ор манагемент оф тхат ундертакинг; ор</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(1) матично правно лице у остварењу својих права над имовином или управљањем тим зависним правним лицем; или</w:t>
      </w:r>
      <w:r w:rsidR="00CA3B29" w:rsidRPr="000E3D72">
        <w:rPr>
          <w:rStyle w:val="tw4winMark"/>
          <w:rFonts w:asciiTheme="minorHAnsi" w:hAnsiTheme="minorHAnsi" w:cstheme="minorHAnsi"/>
          <w:noProof/>
          <w:color w:val="auto"/>
          <w:lang w:val="sr-Cyrl-CS" w:eastAsia="en-US"/>
        </w:rPr>
        <w:t>&lt;0}</w:t>
      </w:r>
    </w:p>
    <w:p w:rsidR="00CA3B29" w:rsidRPr="000E3D72" w:rsidRDefault="006B2711" w:rsidP="00B96374">
      <w:pPr>
        <w:pStyle w:val="Style1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тхе еxерцисе оф унифиед манагемент оф тхат ундертакинг wхере ит ис ин оне оф тхе релатионсхипс дефинед ин Артицле 22(7).</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(2) спровођење јединственог управљања тим зависним правним лицем.</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44"/>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10.</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color w:val="auto"/>
          <w:sz w:val="24"/>
          <w:lang w:val="sr-Cyrl-CS" w:eastAsia="en-US"/>
        </w:rPr>
        <w:t>Од обавезе састављања, достављања и обелодањивања консолидованог годишњег  финансијског извештаја изузима се матично правно лице, укључујући и друштво од јавног интереса, ако:</w:t>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Wитхоут прејудице то поинт (б) оф Артицле 6(1), Артицле 21 анд параграпхс 1 анд 2 оф тхис Артицле, анy парент ундертакинг, инцлудинг а публиц-интерест ентитy, схалл бе еxемптед фром тхе облигатион импосед ин Артицле 22 иф:</w:t>
      </w:r>
      <w:r w:rsidRPr="000E3D72">
        <w:rPr>
          <w:rStyle w:val="tw4winMark"/>
          <w:rFonts w:asciiTheme="minorHAnsi" w:hAnsiTheme="minorHAnsi" w:cstheme="minorHAnsi"/>
          <w:noProof/>
          <w:color w:val="auto"/>
          <w:lang w:val="sr-Cyrl-CS" w:eastAsia="en-US"/>
        </w:rPr>
        <w:t>&lt;}0{&gt;</w:t>
      </w:r>
    </w:p>
    <w:p w:rsidR="00CA3B29" w:rsidRPr="000E3D72" w:rsidRDefault="006B2711"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lastRenderedPageBreak/>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ит онлy хас субсидиарy ундертакингс wхицх аре имматериал, ботх индивидуаллy анд цоллецтивелy; ор</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xml:space="preserve">) оно има само зависна </w:t>
      </w:r>
      <w:r w:rsidR="008D77ED" w:rsidRPr="000E3D72">
        <w:rPr>
          <w:rStyle w:val="FontStyle61"/>
          <w:rFonts w:asciiTheme="minorHAnsi" w:hAnsiTheme="minorHAnsi" w:cstheme="minorHAnsi"/>
          <w:noProof/>
          <w:color w:val="auto"/>
          <w:sz w:val="24"/>
          <w:lang w:val="sr-Cyrl-CS" w:eastAsia="en-US"/>
        </w:rPr>
        <w:t>правна лица</w:t>
      </w:r>
      <w:r w:rsidR="00CA3B29" w:rsidRPr="000E3D72">
        <w:rPr>
          <w:rStyle w:val="FontStyle61"/>
          <w:rFonts w:asciiTheme="minorHAnsi" w:hAnsiTheme="minorHAnsi" w:cstheme="minorHAnsi"/>
          <w:noProof/>
          <w:color w:val="auto"/>
          <w:sz w:val="24"/>
          <w:lang w:val="sr-Cyrl-CS" w:eastAsia="en-US"/>
        </w:rPr>
        <w:t xml:space="preserve"> која су, било појединачно или у консолидованом збиру, са становишта израде консолидованог годишњег финансијског извештаја материјално безначајна; или</w:t>
      </w:r>
      <w:r w:rsidR="00CA3B29" w:rsidRPr="000E3D72">
        <w:rPr>
          <w:rStyle w:val="tw4winMark"/>
          <w:rFonts w:asciiTheme="minorHAnsi" w:hAnsiTheme="minorHAnsi" w:cstheme="minorHAnsi"/>
          <w:noProof/>
          <w:color w:val="auto"/>
          <w:lang w:val="sr-Cyrl-CS" w:eastAsia="en-US"/>
        </w:rPr>
        <w:t>&lt;0}</w:t>
      </w:r>
    </w:p>
    <w:p w:rsidR="00185F57" w:rsidRPr="000E3D72" w:rsidRDefault="006B2711" w:rsidP="00CA3B29">
      <w:pPr>
        <w:pStyle w:val="Style44"/>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алл итс субсидиарy ундертакингс цан бе еxцлудед фром цонсолидатион бy виртуе оф параграпх 9 оф тхис Артицле.</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xml:space="preserve">) се сва његова зависна </w:t>
      </w:r>
      <w:r w:rsidR="008D77ED" w:rsidRPr="000E3D72">
        <w:rPr>
          <w:rStyle w:val="FontStyle61"/>
          <w:rFonts w:asciiTheme="minorHAnsi" w:hAnsiTheme="minorHAnsi" w:cstheme="minorHAnsi"/>
          <w:noProof/>
          <w:color w:val="auto"/>
          <w:sz w:val="24"/>
          <w:lang w:val="sr-Cyrl-CS" w:eastAsia="en-US"/>
        </w:rPr>
        <w:t xml:space="preserve">правна лица </w:t>
      </w:r>
      <w:r w:rsidR="00CA3B29" w:rsidRPr="000E3D72">
        <w:rPr>
          <w:rStyle w:val="FontStyle61"/>
          <w:rFonts w:asciiTheme="minorHAnsi" w:hAnsiTheme="minorHAnsi" w:cstheme="minorHAnsi"/>
          <w:noProof/>
          <w:color w:val="auto"/>
          <w:sz w:val="24"/>
          <w:lang w:val="sr-Cyrl-CS" w:eastAsia="en-US"/>
        </w:rPr>
        <w:t xml:space="preserve">могу изузети од </w:t>
      </w:r>
      <w:r w:rsidR="00E77B48" w:rsidRPr="000E3D72">
        <w:rPr>
          <w:rStyle w:val="FontStyle61"/>
          <w:rFonts w:asciiTheme="minorHAnsi" w:hAnsiTheme="minorHAnsi" w:cstheme="minorHAnsi"/>
          <w:noProof/>
          <w:color w:val="auto"/>
          <w:sz w:val="24"/>
          <w:lang w:val="sr-Cyrl-CS" w:eastAsia="en-US"/>
        </w:rPr>
        <w:t xml:space="preserve">консолидовања </w:t>
      </w:r>
      <w:r w:rsidR="00C145E5" w:rsidRPr="000E3D72">
        <w:rPr>
          <w:rStyle w:val="FontStyle61"/>
          <w:rFonts w:asciiTheme="minorHAnsi" w:hAnsiTheme="minorHAnsi" w:cstheme="minorHAnsi"/>
          <w:noProof/>
          <w:color w:val="auto"/>
          <w:sz w:val="24"/>
          <w:lang w:val="sr-Cyrl-CS" w:eastAsia="en-US"/>
        </w:rPr>
        <w:t>на основу става 6</w:t>
      </w:r>
      <w:r w:rsidR="00CA3B29" w:rsidRPr="000E3D72">
        <w:rPr>
          <w:rStyle w:val="FontStyle61"/>
          <w:rFonts w:asciiTheme="minorHAnsi" w:hAnsiTheme="minorHAnsi" w:cstheme="minorHAnsi"/>
          <w:noProof/>
          <w:color w:val="auto"/>
          <w:sz w:val="24"/>
          <w:lang w:val="sr-Cyrl-CS" w:eastAsia="en-US"/>
        </w:rPr>
        <w:t>. овог члана.</w:t>
      </w:r>
    </w:p>
    <w:p w:rsidR="003D5342" w:rsidRPr="000E3D72" w:rsidRDefault="003D5342" w:rsidP="008B3A31">
      <w:pPr>
        <w:pStyle w:val="Style44"/>
        <w:widowControl/>
        <w:tabs>
          <w:tab w:val="left" w:pos="709"/>
        </w:tabs>
        <w:jc w:val="both"/>
        <w:rPr>
          <w:rStyle w:val="FontStyle61"/>
          <w:rFonts w:asciiTheme="minorHAnsi" w:hAnsiTheme="minorHAnsi" w:cstheme="minorHAnsi"/>
          <w:noProof/>
          <w:color w:val="auto"/>
          <w:sz w:val="24"/>
          <w:lang w:val="sr-Cyrl-CS" w:eastAsia="en-US"/>
        </w:rPr>
      </w:pPr>
    </w:p>
    <w:p w:rsidR="00CA3B29" w:rsidRPr="000E3D72" w:rsidRDefault="00CA3B29" w:rsidP="009558CF">
      <w:pPr>
        <w:pStyle w:val="Style44"/>
        <w:widowControl/>
        <w:tabs>
          <w:tab w:val="left" w:pos="709"/>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83" w:name="str_00243"/>
      <w:bookmarkEnd w:id="83"/>
      <w:r w:rsidRPr="000E3D72">
        <w:rPr>
          <w:rFonts w:asciiTheme="minorHAnsi" w:hAnsiTheme="minorHAnsi" w:cstheme="minorHAnsi"/>
          <w:bCs/>
          <w:sz w:val="24"/>
          <w:szCs w:val="24"/>
          <w:lang w:val="sr-Cyrl-CS"/>
        </w:rPr>
        <w:t>Ревизија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84" w:name="str_0244"/>
      <w:bookmarkStart w:id="85" w:name="str_00244"/>
      <w:bookmarkEnd w:id="84"/>
      <w:bookmarkEnd w:id="85"/>
      <w:r w:rsidRPr="000E3D72">
        <w:rPr>
          <w:rFonts w:asciiTheme="minorHAnsi" w:hAnsiTheme="minorHAnsi" w:cstheme="minorHAnsi"/>
          <w:bCs/>
          <w:sz w:val="24"/>
          <w:szCs w:val="24"/>
          <w:lang w:val="sr-Cyrl-CS"/>
        </w:rPr>
        <w:t xml:space="preserve">Члан </w:t>
      </w:r>
      <w:r w:rsidR="004A14A6" w:rsidRPr="000E3D72">
        <w:rPr>
          <w:rFonts w:asciiTheme="minorHAnsi" w:hAnsiTheme="minorHAnsi" w:cstheme="minorHAnsi"/>
          <w:bCs/>
          <w:sz w:val="24"/>
          <w:szCs w:val="24"/>
          <w:lang w:val="sr-Cyrl-CS"/>
        </w:rPr>
        <w:t>33</w:t>
      </w:r>
      <w:r w:rsidRPr="000E3D72">
        <w:rPr>
          <w:rFonts w:asciiTheme="minorHAnsi" w:hAnsiTheme="minorHAnsi" w:cstheme="minorHAnsi"/>
          <w:bCs/>
          <w:sz w:val="24"/>
          <w:szCs w:val="24"/>
          <w:lang w:val="sr-Cyrl-CS"/>
        </w:rPr>
        <w:t>.</w:t>
      </w:r>
    </w:p>
    <w:p w:rsidR="00CA3B29" w:rsidRPr="000E3D72" w:rsidRDefault="00CA3B29" w:rsidP="006B2711">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Ревизија редовних годишњих и консолидованих годишњих финансијских извештаја обавља се у складу са прописима којима се уређује ревизија.</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strike/>
          <w:noProof/>
          <w:color w:val="auto"/>
          <w:lang w:val="sr-Cyrl-CS" w:eastAsia="en-US"/>
        </w:rPr>
        <w:t>{0&gt;</w:t>
      </w:r>
      <w:r w:rsidRPr="000E3D72">
        <w:rPr>
          <w:rStyle w:val="FontStyle61"/>
          <w:rFonts w:asciiTheme="minorHAnsi" w:hAnsiTheme="minorHAnsi" w:cstheme="minorHAnsi"/>
          <w:strike/>
          <w:vanish/>
          <w:color w:val="auto"/>
          <w:sz w:val="24"/>
          <w:lang w:val="sr-Cyrl-CS" w:eastAsia="en-US"/>
        </w:rPr>
        <w:t>Тхе статуторy аудитор(с) ор аудит фирм(с) схалл алсо:</w:t>
      </w:r>
      <w:r w:rsidRPr="000E3D72">
        <w:rPr>
          <w:rStyle w:val="tw4winMark"/>
          <w:rFonts w:asciiTheme="minorHAnsi" w:hAnsiTheme="minorHAnsi" w:cstheme="minorHAnsi"/>
          <w:strike/>
          <w:noProof/>
          <w:color w:val="auto"/>
          <w:lang w:val="sr-Cyrl-CS" w:eastAsia="en-US"/>
        </w:rPr>
        <w:t>&lt;}0{&gt;</w:t>
      </w:r>
      <w:r w:rsidR="00DC70E6" w:rsidRPr="000E3D72">
        <w:rPr>
          <w:rStyle w:val="FontStyle61"/>
          <w:rFonts w:asciiTheme="minorHAnsi" w:hAnsiTheme="minorHAnsi" w:cstheme="minorHAnsi"/>
          <w:noProof/>
          <w:color w:val="auto"/>
          <w:sz w:val="24"/>
          <w:lang w:val="sr-Cyrl-CS" w:eastAsia="en-US"/>
        </w:rPr>
        <w:t>Друштво за ревизију</w:t>
      </w:r>
      <w:r w:rsidR="00000722" w:rsidRPr="000E3D72">
        <w:rPr>
          <w:rStyle w:val="FontStyle61"/>
          <w:rFonts w:asciiTheme="minorHAnsi" w:hAnsiTheme="minorHAnsi" w:cstheme="minorHAnsi"/>
          <w:noProof/>
          <w:color w:val="auto"/>
          <w:sz w:val="24"/>
          <w:lang w:val="sr-Cyrl-CS" w:eastAsia="en-US"/>
        </w:rPr>
        <w:t xml:space="preserve"> такође</w:t>
      </w:r>
      <w:r w:rsidRPr="000E3D72">
        <w:rPr>
          <w:rStyle w:val="FontStyle61"/>
          <w:rFonts w:asciiTheme="minorHAnsi" w:hAnsiTheme="minorHAnsi" w:cstheme="minorHAnsi"/>
          <w:noProof/>
          <w:color w:val="auto"/>
          <w:sz w:val="24"/>
          <w:lang w:val="sr-Cyrl-CS" w:eastAsia="en-US"/>
        </w:rPr>
        <w:t>:</w:t>
      </w:r>
      <w:r w:rsidRPr="000E3D72">
        <w:rPr>
          <w:rStyle w:val="tw4winMark"/>
          <w:rFonts w:asciiTheme="minorHAnsi" w:hAnsiTheme="minorHAnsi" w:cstheme="minorHAnsi"/>
          <w:noProof/>
          <w:color w:val="auto"/>
          <w:lang w:val="sr-Cyrl-CS" w:eastAsia="en-US"/>
        </w:rPr>
        <w:t>&lt;0}</w:t>
      </w:r>
    </w:p>
    <w:p w:rsidR="00DC70E6" w:rsidRPr="000E3D72" w:rsidRDefault="006B2711" w:rsidP="00DC70E6">
      <w:pPr>
        <w:pStyle w:val="Style11"/>
        <w:widowControl/>
        <w:tabs>
          <w:tab w:val="left" w:pos="567"/>
        </w:tabs>
        <w:ind w:left="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еxпресс ан опинион он:</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1</w:t>
      </w:r>
      <w:r w:rsidR="00DC70E6" w:rsidRPr="000E3D72">
        <w:rPr>
          <w:rStyle w:val="FontStyle61"/>
          <w:rFonts w:asciiTheme="minorHAnsi" w:hAnsiTheme="minorHAnsi" w:cstheme="minorHAnsi"/>
          <w:noProof/>
          <w:color w:val="auto"/>
          <w:sz w:val="24"/>
          <w:lang w:val="sr-Cyrl-CS" w:eastAsia="en-US"/>
        </w:rPr>
        <w:t>) даје</w:t>
      </w:r>
      <w:r w:rsidR="00CA3B29" w:rsidRPr="000E3D72">
        <w:rPr>
          <w:rStyle w:val="FontStyle61"/>
          <w:rFonts w:asciiTheme="minorHAnsi" w:hAnsiTheme="minorHAnsi" w:cstheme="minorHAnsi"/>
          <w:noProof/>
          <w:color w:val="auto"/>
          <w:sz w:val="24"/>
          <w:lang w:val="sr-Cyrl-CS" w:eastAsia="en-US"/>
        </w:rPr>
        <w:t xml:space="preserve"> мишљење о томе:</w:t>
      </w:r>
      <w:r w:rsidR="00CA3B29" w:rsidRPr="000E3D72">
        <w:rPr>
          <w:rStyle w:val="tw4winMark"/>
          <w:rFonts w:asciiTheme="minorHAnsi" w:hAnsiTheme="minorHAnsi" w:cstheme="minorHAnsi"/>
          <w:noProof/>
          <w:color w:val="auto"/>
          <w:lang w:val="sr-Cyrl-CS" w:eastAsia="en-US"/>
        </w:rPr>
        <w:t>&lt;0}</w:t>
      </w:r>
    </w:p>
    <w:p w:rsidR="00DC70E6" w:rsidRPr="000E3D72" w:rsidRDefault="00DC70E6" w:rsidP="00DC70E6">
      <w:pPr>
        <w:pStyle w:val="Style11"/>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wхетхер тхе манагемент репорт ис цонсистент wитх тхе финанциал статементс фор тхе саме финанциал yеар, анд</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да ли је годишњи извештај о пословању усклађен са редовним годишњим финансијским извештајем за исту пословну годину; и</w:t>
      </w:r>
      <w:r w:rsidR="00CA3B29" w:rsidRPr="000E3D72">
        <w:rPr>
          <w:rStyle w:val="tw4winMark"/>
          <w:rFonts w:asciiTheme="minorHAnsi" w:hAnsiTheme="minorHAnsi" w:cstheme="minorHAnsi"/>
          <w:noProof/>
          <w:color w:val="auto"/>
          <w:lang w:val="sr-Cyrl-CS" w:eastAsia="en-US"/>
        </w:rPr>
        <w:t>&lt;0}</w:t>
      </w:r>
    </w:p>
    <w:p w:rsidR="00CA3B29" w:rsidRPr="000E3D72" w:rsidRDefault="00DC70E6" w:rsidP="00DC70E6">
      <w:pPr>
        <w:pStyle w:val="Style11"/>
        <w:widowControl/>
        <w:tabs>
          <w:tab w:val="left" w:pos="567"/>
        </w:tabs>
        <w:jc w:val="both"/>
        <w:rPr>
          <w:rStyle w:val="FontStyle61"/>
          <w:rFonts w:asciiTheme="minorHAnsi" w:hAnsiTheme="minorHAnsi" w:cstheme="minorHAnsi"/>
          <w:noProof/>
          <w:color w:val="auto"/>
          <w:sz w:val="24"/>
          <w:vertAlign w:val="subscript"/>
          <w:lang w:val="sr-Cyrl-CS" w:eastAsia="en-US"/>
        </w:rPr>
      </w:pPr>
      <w:r w:rsidRPr="000E3D72">
        <w:rPr>
          <w:rStyle w:val="tw4winMark"/>
          <w:rFonts w:asciiTheme="minorHAnsi" w:hAnsiTheme="minorHAnsi" w:cstheme="minorHAnsi"/>
          <w:noProof/>
          <w:vanish w:val="0"/>
          <w:color w:val="auto"/>
          <w:lang w:val="sr-Cyrl-CS" w:eastAsia="en-US"/>
        </w:rPr>
        <w:tab/>
      </w:r>
      <w:r w:rsidR="006B2711"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wхетхер тхе манагемент репорт хас беен препаред ин аццорданце wитх тхе апплицабле легал реqуирементс;</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да ли је годишњи извештај о пословању састављен у складу са важећим законским одредбама;</w:t>
      </w:r>
      <w:r w:rsidR="00CA3B29" w:rsidRPr="000E3D72">
        <w:rPr>
          <w:rStyle w:val="tw4winMark"/>
          <w:rFonts w:asciiTheme="minorHAnsi" w:hAnsiTheme="minorHAnsi" w:cstheme="minorHAnsi"/>
          <w:noProof/>
          <w:color w:val="auto"/>
          <w:lang w:val="sr-Cyrl-CS" w:eastAsia="en-US"/>
        </w:rPr>
        <w:t>&lt;0}</w:t>
      </w:r>
    </w:p>
    <w:p w:rsidR="00CA3B29" w:rsidRPr="000E3D72" w:rsidRDefault="006B2711"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стате wхетхер, ин тхе лигхт оф тхе кноwледге анд ундерстандинг оф тхе ундертакинг анд итс енвиронмент обтаинед ин тхе цоурсе оф тхе аудит, хе, схе ор ит хас идентифиед материал мисстатементс ин тхе манагемент репорт, анд схалл гиве ан индицатион оф тхе натуре оф анy суцх мисстатементс.</w:t>
      </w:r>
      <w:r w:rsidR="00CA3B29" w:rsidRPr="000E3D72">
        <w:rPr>
          <w:rStyle w:val="tw4winMark"/>
          <w:rFonts w:asciiTheme="minorHAnsi" w:hAnsiTheme="minorHAnsi" w:cstheme="minorHAnsi"/>
          <w:noProof/>
          <w:color w:val="auto"/>
          <w:lang w:val="sr-Cyrl-CS" w:eastAsia="en-US"/>
        </w:rPr>
        <w:t>&lt;}0{&gt;</w:t>
      </w:r>
      <w:r w:rsidR="004A14A6" w:rsidRPr="000E3D72">
        <w:rPr>
          <w:rStyle w:val="FontStyle61"/>
          <w:rFonts w:asciiTheme="minorHAnsi" w:hAnsiTheme="minorHAnsi" w:cstheme="minorHAnsi"/>
          <w:noProof/>
          <w:color w:val="auto"/>
          <w:sz w:val="24"/>
          <w:lang w:val="sr-Cyrl-CS" w:eastAsia="en-US"/>
        </w:rPr>
        <w:t>2</w:t>
      </w:r>
      <w:r w:rsidR="00DC70E6" w:rsidRPr="000E3D72">
        <w:rPr>
          <w:rStyle w:val="FontStyle61"/>
          <w:rFonts w:asciiTheme="minorHAnsi" w:hAnsiTheme="minorHAnsi" w:cstheme="minorHAnsi"/>
          <w:noProof/>
          <w:color w:val="auto"/>
          <w:sz w:val="24"/>
          <w:lang w:val="sr-Cyrl-CS" w:eastAsia="en-US"/>
        </w:rPr>
        <w:t xml:space="preserve">) </w:t>
      </w:r>
      <w:r w:rsidR="006D43D1" w:rsidRPr="000E3D72">
        <w:rPr>
          <w:rStyle w:val="FontStyle61"/>
          <w:rFonts w:asciiTheme="minorHAnsi" w:hAnsiTheme="minorHAnsi" w:cstheme="minorHAnsi"/>
          <w:noProof/>
          <w:color w:val="auto"/>
          <w:sz w:val="24"/>
          <w:lang w:val="sr-Cyrl-CS" w:eastAsia="en-US"/>
        </w:rPr>
        <w:t>саставља изјаву</w:t>
      </w:r>
      <w:r w:rsidR="00CA3B29" w:rsidRPr="000E3D72">
        <w:rPr>
          <w:rStyle w:val="FontStyle61"/>
          <w:rFonts w:asciiTheme="minorHAnsi" w:hAnsiTheme="minorHAnsi" w:cstheme="minorHAnsi"/>
          <w:noProof/>
          <w:color w:val="auto"/>
          <w:sz w:val="24"/>
          <w:lang w:val="sr-Cyrl-CS" w:eastAsia="en-US"/>
        </w:rPr>
        <w:t xml:space="preserve">, </w:t>
      </w:r>
      <w:r w:rsidR="006D43D1" w:rsidRPr="000E3D72">
        <w:rPr>
          <w:rStyle w:val="FontStyle61"/>
          <w:rFonts w:asciiTheme="minorHAnsi" w:hAnsiTheme="minorHAnsi" w:cstheme="minorHAnsi"/>
          <w:noProof/>
          <w:color w:val="auto"/>
          <w:sz w:val="24"/>
          <w:lang w:val="sr-Cyrl-CS" w:eastAsia="en-US"/>
        </w:rPr>
        <w:t xml:space="preserve">у смислу да ли је на основу </w:t>
      </w:r>
      <w:r w:rsidR="00CA3B29" w:rsidRPr="000E3D72">
        <w:rPr>
          <w:rStyle w:val="FontStyle61"/>
          <w:rFonts w:asciiTheme="minorHAnsi" w:hAnsiTheme="minorHAnsi" w:cstheme="minorHAnsi"/>
          <w:noProof/>
          <w:color w:val="auto"/>
          <w:sz w:val="24"/>
          <w:lang w:val="sr-Cyrl-CS" w:eastAsia="en-US"/>
        </w:rPr>
        <w:t>познавања и разумевања правног лица</w:t>
      </w:r>
      <w:r w:rsidR="0054214C" w:rsidRPr="000E3D72">
        <w:rPr>
          <w:rStyle w:val="FontStyle61"/>
          <w:rFonts w:asciiTheme="minorHAnsi" w:hAnsiTheme="minorHAnsi" w:cstheme="minorHAnsi"/>
          <w:noProof/>
          <w:color w:val="auto"/>
          <w:sz w:val="24"/>
          <w:lang w:val="sr-Cyrl-CS" w:eastAsia="en-US"/>
        </w:rPr>
        <w:t xml:space="preserve"> </w:t>
      </w:r>
      <w:r w:rsidR="00515EB0" w:rsidRPr="000E3D72">
        <w:rPr>
          <w:rStyle w:val="FontStyle61"/>
          <w:rFonts w:asciiTheme="minorHAnsi" w:hAnsiTheme="minorHAnsi" w:cstheme="minorHAnsi"/>
          <w:noProof/>
          <w:color w:val="auto"/>
          <w:sz w:val="24"/>
          <w:lang w:val="sr-Cyrl-CS" w:eastAsia="en-US"/>
        </w:rPr>
        <w:t>и његовог окружења</w:t>
      </w:r>
      <w:r w:rsidR="00CA3B29" w:rsidRPr="000E3D72">
        <w:rPr>
          <w:rStyle w:val="FontStyle61"/>
          <w:rFonts w:asciiTheme="minorHAnsi" w:hAnsiTheme="minorHAnsi" w:cstheme="minorHAnsi"/>
          <w:noProof/>
          <w:color w:val="auto"/>
          <w:sz w:val="24"/>
          <w:lang w:val="sr-Cyrl-CS" w:eastAsia="en-US"/>
        </w:rPr>
        <w:t xml:space="preserve"> </w:t>
      </w:r>
      <w:r w:rsidR="006D43D1" w:rsidRPr="000E3D72">
        <w:rPr>
          <w:rStyle w:val="FontStyle61"/>
          <w:rFonts w:asciiTheme="minorHAnsi" w:hAnsiTheme="minorHAnsi" w:cstheme="minorHAnsi"/>
          <w:noProof/>
          <w:color w:val="auto"/>
          <w:sz w:val="24"/>
          <w:lang w:val="sr-Cyrl-CS" w:eastAsia="en-US"/>
        </w:rPr>
        <w:t>стеченог током ревизије, утврдило</w:t>
      </w:r>
      <w:r w:rsidR="00CA3B29" w:rsidRPr="000E3D72">
        <w:rPr>
          <w:rStyle w:val="FontStyle61"/>
          <w:rFonts w:asciiTheme="minorHAnsi" w:hAnsiTheme="minorHAnsi" w:cstheme="minorHAnsi"/>
          <w:noProof/>
          <w:color w:val="auto"/>
          <w:sz w:val="24"/>
          <w:lang w:val="sr-Cyrl-CS" w:eastAsia="en-US"/>
        </w:rPr>
        <w:t xml:space="preserve"> материјално значајне погрешне наводе у годишњем извештају о пословању</w:t>
      </w:r>
      <w:r w:rsidR="006D43D1" w:rsidRPr="000E3D72">
        <w:rPr>
          <w:rStyle w:val="FontStyle61"/>
          <w:rFonts w:asciiTheme="minorHAnsi" w:hAnsiTheme="minorHAnsi" w:cstheme="minorHAnsi"/>
          <w:noProof/>
          <w:color w:val="auto"/>
          <w:sz w:val="24"/>
          <w:lang w:val="sr-Cyrl-CS" w:eastAsia="en-US"/>
        </w:rPr>
        <w:t xml:space="preserve"> и истиче</w:t>
      </w:r>
      <w:r w:rsidR="00CA3B29" w:rsidRPr="000E3D72">
        <w:rPr>
          <w:rStyle w:val="FontStyle61"/>
          <w:rFonts w:asciiTheme="minorHAnsi" w:hAnsiTheme="minorHAnsi" w:cstheme="minorHAnsi"/>
          <w:noProof/>
          <w:color w:val="auto"/>
          <w:sz w:val="24"/>
          <w:lang w:val="sr-Cyrl-CS" w:eastAsia="en-US"/>
        </w:rPr>
        <w:t xml:space="preserve"> природу </w:t>
      </w:r>
      <w:r w:rsidR="006D43D1" w:rsidRPr="000E3D72">
        <w:rPr>
          <w:rStyle w:val="FontStyle61"/>
          <w:rFonts w:asciiTheme="minorHAnsi" w:hAnsiTheme="minorHAnsi" w:cstheme="minorHAnsi"/>
          <w:noProof/>
          <w:color w:val="auto"/>
          <w:sz w:val="24"/>
          <w:lang w:val="sr-Cyrl-CS" w:eastAsia="en-US"/>
        </w:rPr>
        <w:t xml:space="preserve">тих </w:t>
      </w:r>
      <w:r w:rsidR="00CA3B29" w:rsidRPr="000E3D72">
        <w:rPr>
          <w:rStyle w:val="FontStyle61"/>
          <w:rFonts w:asciiTheme="minorHAnsi" w:hAnsiTheme="minorHAnsi" w:cstheme="minorHAnsi"/>
          <w:noProof/>
          <w:color w:val="auto"/>
          <w:sz w:val="24"/>
          <w:lang w:val="sr-Cyrl-CS" w:eastAsia="en-US"/>
        </w:rPr>
        <w:t>навода.</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11"/>
        <w:widowControl/>
        <w:tabs>
          <w:tab w:val="left" w:pos="567"/>
        </w:tabs>
        <w:jc w:val="both"/>
        <w:rPr>
          <w:rStyle w:val="FontStyle61"/>
          <w:rFonts w:asciiTheme="minorHAnsi" w:hAnsiTheme="minorHAnsi" w:cstheme="minorHAnsi"/>
          <w:noProof/>
          <w:sz w:val="24"/>
          <w:lang w:val="sr-Cyrl-CS" w:eastAsia="en-US"/>
        </w:rPr>
      </w:pPr>
      <w:r w:rsidRPr="000E3D72">
        <w:rPr>
          <w:rStyle w:val="tw4winMark"/>
          <w:rFonts w:asciiTheme="minorHAnsi" w:hAnsiTheme="minorHAnsi" w:cstheme="minorHAnsi"/>
          <w:noProof/>
          <w:vanish w:val="0"/>
          <w:lang w:val="sr-Cyrl-CS" w:eastAsia="en-US"/>
        </w:rPr>
        <w:tab/>
      </w:r>
      <w:r w:rsidR="006B2711" w:rsidRPr="000E3D72">
        <w:rPr>
          <w:rStyle w:val="tw4winMark"/>
          <w:rFonts w:asciiTheme="minorHAnsi" w:hAnsiTheme="minorHAnsi" w:cstheme="minorHAnsi"/>
          <w:noProof/>
          <w:vanish w:val="0"/>
          <w:lang w:val="sr-Cyrl-CS" w:eastAsia="en-US"/>
        </w:rPr>
        <w:tab/>
      </w:r>
      <w:r w:rsidRPr="000E3D72">
        <w:rPr>
          <w:rStyle w:val="tw4winMark"/>
          <w:rFonts w:asciiTheme="minorHAnsi" w:hAnsiTheme="minorHAnsi" w:cstheme="minorHAnsi"/>
          <w:noProof/>
          <w:lang w:val="sr-Cyrl-CS" w:eastAsia="en-US"/>
        </w:rPr>
        <w:t>{0&gt;</w:t>
      </w:r>
      <w:r w:rsidRPr="000E3D72">
        <w:rPr>
          <w:rStyle w:val="FontStyle61"/>
          <w:rFonts w:asciiTheme="minorHAnsi" w:hAnsiTheme="minorHAnsi" w:cstheme="minorHAnsi"/>
          <w:vanish/>
          <w:sz w:val="24"/>
          <w:lang w:val="sr-Cyrl-CS" w:eastAsia="en-US"/>
        </w:rPr>
        <w:t>2.</w:t>
      </w:r>
      <w:r w:rsidRPr="000E3D72">
        <w:rPr>
          <w:rStyle w:val="tw4winMark"/>
          <w:rFonts w:asciiTheme="minorHAnsi" w:hAnsiTheme="minorHAnsi" w:cstheme="minorHAnsi"/>
          <w:noProof/>
          <w:lang w:val="sr-Cyrl-CS" w:eastAsia="en-US"/>
        </w:rPr>
        <w:t>&lt;}0{&gt;{0&gt;</w:t>
      </w:r>
      <w:r w:rsidRPr="000E3D72">
        <w:rPr>
          <w:rStyle w:val="FontStyle61"/>
          <w:rFonts w:asciiTheme="minorHAnsi" w:hAnsiTheme="minorHAnsi" w:cstheme="minorHAnsi"/>
          <w:vanish/>
          <w:sz w:val="24"/>
          <w:lang w:val="sr-Cyrl-CS" w:eastAsia="en-US"/>
        </w:rPr>
        <w:t>Тхе фирст субпараграпх оф параграпх 1 схалл апплy мутатис мутандис wитх респецт то цонсолидатед финанциал статементс.</w:t>
      </w:r>
      <w:r w:rsidRPr="000E3D72">
        <w:rPr>
          <w:rStyle w:val="tw4winMark"/>
          <w:rFonts w:asciiTheme="minorHAnsi" w:hAnsiTheme="minorHAnsi" w:cstheme="minorHAnsi"/>
          <w:noProof/>
          <w:lang w:val="sr-Cyrl-CS" w:eastAsia="en-US"/>
        </w:rPr>
        <w:t>&lt;}0{&gt;</w:t>
      </w:r>
      <w:r w:rsidRPr="000E3D72">
        <w:rPr>
          <w:rStyle w:val="FontStyle61"/>
          <w:rFonts w:asciiTheme="minorHAnsi" w:hAnsiTheme="minorHAnsi" w:cstheme="minorHAnsi"/>
          <w:noProof/>
          <w:sz w:val="24"/>
          <w:lang w:val="sr-Cyrl-CS" w:eastAsia="en-US"/>
        </w:rPr>
        <w:t xml:space="preserve">Одредбе </w:t>
      </w:r>
      <w:r w:rsidR="00A80C17" w:rsidRPr="000E3D72">
        <w:rPr>
          <w:rStyle w:val="FontStyle61"/>
          <w:rFonts w:asciiTheme="minorHAnsi" w:hAnsiTheme="minorHAnsi" w:cstheme="minorHAnsi"/>
          <w:noProof/>
          <w:sz w:val="24"/>
          <w:lang w:val="sr-Cyrl-CS" w:eastAsia="en-US"/>
        </w:rPr>
        <w:t xml:space="preserve">става 2. </w:t>
      </w:r>
      <w:r w:rsidRPr="000E3D72">
        <w:rPr>
          <w:rStyle w:val="FontStyle61"/>
          <w:rFonts w:asciiTheme="minorHAnsi" w:hAnsiTheme="minorHAnsi" w:cstheme="minorHAnsi"/>
          <w:noProof/>
          <w:sz w:val="24"/>
          <w:lang w:val="sr-Cyrl-CS" w:eastAsia="en-US"/>
        </w:rPr>
        <w:t>овог члана сходно се примењују на консолидоване годишње финансијске извештај</w:t>
      </w:r>
      <w:r w:rsidR="00000722" w:rsidRPr="000E3D72">
        <w:rPr>
          <w:rStyle w:val="FontStyle61"/>
          <w:rFonts w:asciiTheme="minorHAnsi" w:hAnsiTheme="minorHAnsi" w:cstheme="minorHAnsi"/>
          <w:noProof/>
          <w:sz w:val="24"/>
          <w:lang w:val="sr-Cyrl-CS" w:eastAsia="en-US"/>
        </w:rPr>
        <w:t xml:space="preserve">е </w:t>
      </w:r>
      <w:r w:rsidR="00000722" w:rsidRPr="000E3D72">
        <w:rPr>
          <w:lang w:val="sr-Cyrl-CS"/>
        </w:rPr>
        <w:t>и на консолидоване годишње извештаје о</w:t>
      </w:r>
      <w:r w:rsidR="00000722" w:rsidRPr="000E3D72">
        <w:rPr>
          <w:spacing w:val="-2"/>
          <w:lang w:val="sr-Cyrl-CS"/>
        </w:rPr>
        <w:t xml:space="preserve"> </w:t>
      </w:r>
      <w:r w:rsidR="00000722" w:rsidRPr="000E3D72">
        <w:rPr>
          <w:lang w:val="sr-Cyrl-CS"/>
        </w:rPr>
        <w:t>пословању.</w:t>
      </w:r>
    </w:p>
    <w:p w:rsidR="00AC1661" w:rsidRPr="000E3D72" w:rsidRDefault="00CA3B29" w:rsidP="00515EB0">
      <w:pPr>
        <w:pStyle w:val="Style11"/>
        <w:widowControl/>
        <w:tabs>
          <w:tab w:val="left" w:pos="567"/>
        </w:tabs>
        <w:jc w:val="both"/>
        <w:rPr>
          <w:rFonts w:asciiTheme="minorHAnsi" w:hAnsiTheme="minorHAnsi" w:cstheme="minorHAnsi"/>
          <w:strike/>
          <w:noProof/>
          <w:color w:val="000000"/>
          <w:lang w:val="sr-Cyrl-CS" w:eastAsia="en-US"/>
        </w:rPr>
      </w:pPr>
      <w:r w:rsidRPr="000E3D72">
        <w:rPr>
          <w:rStyle w:val="FontStyle61"/>
          <w:rFonts w:asciiTheme="minorHAnsi" w:hAnsiTheme="minorHAnsi" w:cstheme="minorHAnsi"/>
          <w:noProof/>
          <w:sz w:val="24"/>
          <w:lang w:val="sr-Cyrl-CS" w:eastAsia="en-US"/>
        </w:rPr>
        <w:tab/>
      </w:r>
      <w:r w:rsidR="00D64452" w:rsidRPr="000E3D72">
        <w:rPr>
          <w:rStyle w:val="tw4winMark"/>
          <w:rFonts w:asciiTheme="minorHAnsi" w:hAnsiTheme="minorHAnsi" w:cstheme="minorHAnsi"/>
          <w:noProof/>
          <w:lang w:val="sr-Cyrl-CS" w:eastAsia="en-US"/>
        </w:rPr>
        <w:t xml:space="preserve"> </w:t>
      </w:r>
      <w:r w:rsidRPr="000E3D72">
        <w:rPr>
          <w:rStyle w:val="tw4winMark"/>
          <w:rFonts w:asciiTheme="minorHAnsi" w:hAnsiTheme="minorHAnsi" w:cstheme="minorHAnsi"/>
          <w:noProof/>
          <w:lang w:val="sr-Cyrl-CS" w:eastAsia="en-US"/>
        </w:rPr>
        <w:t>&lt;0}</w:t>
      </w: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86" w:name="str_00246"/>
      <w:bookmarkEnd w:id="86"/>
      <w:r w:rsidRPr="000E3D72">
        <w:rPr>
          <w:rFonts w:asciiTheme="minorHAnsi" w:hAnsiTheme="minorHAnsi" w:cstheme="minorHAnsi"/>
          <w:bCs/>
          <w:sz w:val="24"/>
          <w:szCs w:val="24"/>
          <w:lang w:val="sr-Cyrl-CS"/>
        </w:rPr>
        <w:t>Годишњи извештај о пословању</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87" w:name="str_0247"/>
      <w:bookmarkStart w:id="88" w:name="str_00247"/>
      <w:bookmarkEnd w:id="87"/>
      <w:bookmarkEnd w:id="88"/>
      <w:r w:rsidRPr="000E3D72">
        <w:rPr>
          <w:rFonts w:asciiTheme="minorHAnsi" w:hAnsiTheme="minorHAnsi" w:cstheme="minorHAnsi"/>
          <w:bCs/>
          <w:sz w:val="24"/>
          <w:szCs w:val="24"/>
          <w:lang w:val="sr-Cyrl-CS"/>
        </w:rPr>
        <w:t xml:space="preserve">Члан </w:t>
      </w:r>
      <w:r w:rsidR="004E2520" w:rsidRPr="000E3D72">
        <w:rPr>
          <w:rFonts w:asciiTheme="minorHAnsi" w:hAnsiTheme="minorHAnsi" w:cstheme="minorHAnsi"/>
          <w:bCs/>
          <w:sz w:val="24"/>
          <w:szCs w:val="24"/>
          <w:lang w:val="sr-Cyrl-CS"/>
        </w:rPr>
        <w:t>34</w:t>
      </w:r>
      <w:r w:rsidRPr="000E3D72">
        <w:rPr>
          <w:rFonts w:asciiTheme="minorHAnsi" w:hAnsiTheme="minorHAnsi" w:cstheme="minorHAnsi"/>
          <w:bCs/>
          <w:sz w:val="24"/>
          <w:szCs w:val="24"/>
          <w:lang w:val="sr-Cyrl-CS"/>
        </w:rPr>
        <w:t>.</w:t>
      </w:r>
    </w:p>
    <w:p w:rsidR="004E2520"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Правно лице је </w:t>
      </w:r>
      <w:r w:rsidR="00AC1661" w:rsidRPr="000E3D72">
        <w:rPr>
          <w:rFonts w:asciiTheme="minorHAnsi" w:hAnsiTheme="minorHAnsi" w:cstheme="minorHAnsi"/>
          <w:sz w:val="24"/>
          <w:szCs w:val="24"/>
          <w:lang w:val="sr-Cyrl-CS"/>
        </w:rPr>
        <w:t xml:space="preserve">дужно </w:t>
      </w:r>
      <w:r w:rsidRPr="000E3D72">
        <w:rPr>
          <w:rFonts w:asciiTheme="minorHAnsi" w:hAnsiTheme="minorHAnsi" w:cstheme="minorHAnsi"/>
          <w:sz w:val="24"/>
          <w:szCs w:val="24"/>
          <w:lang w:val="sr-Cyrl-CS"/>
        </w:rPr>
        <w:t xml:space="preserve">да састави годишњи извештај о пословању, који </w:t>
      </w:r>
      <w:r w:rsidRPr="000E3D72">
        <w:rPr>
          <w:rStyle w:val="FontStyle61"/>
          <w:rFonts w:asciiTheme="minorHAnsi" w:hAnsiTheme="minorHAnsi" w:cstheme="minorHAnsi"/>
          <w:noProof/>
          <w:color w:val="auto"/>
          <w:sz w:val="24"/>
          <w:szCs w:val="24"/>
          <w:lang w:val="sr-Cyrl-CS"/>
        </w:rPr>
        <w:t>укључује објективан преглед развоја и резултата његовог пословања и положаја, заједно са описом основних ризика и н</w:t>
      </w:r>
      <w:r w:rsidR="004E2520" w:rsidRPr="000E3D72">
        <w:rPr>
          <w:rStyle w:val="FontStyle61"/>
          <w:rFonts w:asciiTheme="minorHAnsi" w:hAnsiTheme="minorHAnsi" w:cstheme="minorHAnsi"/>
          <w:noProof/>
          <w:color w:val="auto"/>
          <w:sz w:val="24"/>
          <w:szCs w:val="24"/>
          <w:lang w:val="sr-Cyrl-CS"/>
        </w:rPr>
        <w:t xml:space="preserve">еизвесности којима је изложено. </w:t>
      </w:r>
    </w:p>
    <w:p w:rsidR="004E2520" w:rsidRPr="000E3D72" w:rsidRDefault="004E2520"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6B271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Годишњи извештај о пословању </w:t>
      </w:r>
      <w:r w:rsidR="00CA3B29" w:rsidRPr="000E3D72">
        <w:rPr>
          <w:rStyle w:val="FontStyle61"/>
          <w:rFonts w:asciiTheme="minorHAnsi" w:hAnsiTheme="minorHAnsi" w:cstheme="minorHAnsi"/>
          <w:noProof/>
          <w:color w:val="auto"/>
          <w:sz w:val="24"/>
          <w:szCs w:val="24"/>
          <w:lang w:val="sr-Cyrl-CS"/>
        </w:rPr>
        <w:t xml:space="preserve">треба да пружи </w:t>
      </w:r>
      <w:r w:rsidR="00CA3B29" w:rsidRPr="000E3D72">
        <w:rPr>
          <w:rStyle w:val="tw4winMark"/>
          <w:rFonts w:asciiTheme="minorHAnsi" w:hAnsiTheme="minorHAnsi" w:cstheme="minorHAnsi"/>
          <w:strike/>
          <w:noProof/>
          <w:color w:val="auto"/>
          <w:szCs w:val="24"/>
          <w:highlight w:val="red"/>
          <w:lang w:val="sr-Cyrl-CS"/>
        </w:rPr>
        <w:t>&lt;0}     {0&gt;</w:t>
      </w:r>
      <w:r w:rsidR="00CA3B29" w:rsidRPr="000E3D72">
        <w:rPr>
          <w:rStyle w:val="FontStyle61"/>
          <w:rFonts w:asciiTheme="minorHAnsi" w:hAnsiTheme="minorHAnsi" w:cstheme="minorHAnsi"/>
          <w:strike/>
          <w:vanish/>
          <w:color w:val="auto"/>
          <w:sz w:val="24"/>
          <w:szCs w:val="24"/>
          <w:highlight w:val="red"/>
          <w:lang w:val="sr-Cyrl-CS"/>
        </w:rPr>
        <w:t>Тхе ревиеw схалл бе а баланцед анд цомпрехенсиве аналyсис оф тхе девелопмент анд перформанце оф тхе ундертакинг'с бусинесс анд оф итс поситион, цонсистент wитх тхе сизе анд цомплеxитy оф тхе бусинесс.</w:t>
      </w:r>
      <w:r w:rsidR="00CA3B29" w:rsidRPr="000E3D72">
        <w:rPr>
          <w:rStyle w:val="tw4winMark"/>
          <w:rFonts w:asciiTheme="minorHAnsi" w:hAnsiTheme="minorHAnsi" w:cstheme="minorHAnsi"/>
          <w:strike/>
          <w:noProof/>
          <w:color w:val="auto"/>
          <w:szCs w:val="24"/>
          <w:highlight w:val="red"/>
          <w:lang w:val="sr-Cyrl-CS"/>
        </w:rPr>
        <w:t>&lt;}66{&gt;</w:t>
      </w:r>
      <w:r w:rsidR="00CA3B29" w:rsidRPr="000E3D72">
        <w:rPr>
          <w:rStyle w:val="FontStyle61"/>
          <w:rFonts w:asciiTheme="minorHAnsi" w:hAnsiTheme="minorHAnsi" w:cstheme="minorHAnsi"/>
          <w:noProof/>
          <w:color w:val="auto"/>
          <w:sz w:val="24"/>
          <w:szCs w:val="24"/>
          <w:lang w:val="sr-Cyrl-CS"/>
        </w:rPr>
        <w:t xml:space="preserve">свеобухватну анализу развоја и резултата пословања правног лица и његовог положаја, у складу с обимом и сложеношћу пословања. </w:t>
      </w:r>
    </w:p>
    <w:p w:rsidR="00CA3B29" w:rsidRPr="000E3D72" w:rsidRDefault="004E2520" w:rsidP="00CA3B29">
      <w:pPr>
        <w:tabs>
          <w:tab w:val="left" w:pos="567"/>
        </w:tabs>
        <w:rPr>
          <w:rFonts w:asciiTheme="minorHAnsi" w:hAnsiTheme="minorHAnsi" w:cstheme="minorHAnsi"/>
          <w:sz w:val="24"/>
          <w:szCs w:val="24"/>
          <w:lang w:val="sr-Cyrl-CS"/>
        </w:rPr>
      </w:pPr>
      <w:r w:rsidRPr="000E3D72">
        <w:rPr>
          <w:rStyle w:val="FontStyle61"/>
          <w:rFonts w:asciiTheme="minorHAnsi" w:hAnsiTheme="minorHAnsi" w:cstheme="minorHAnsi"/>
          <w:noProof/>
          <w:color w:val="auto"/>
          <w:sz w:val="24"/>
          <w:szCs w:val="24"/>
          <w:lang w:val="sr-Cyrl-CS"/>
        </w:rPr>
        <w:tab/>
      </w:r>
      <w:r w:rsidR="006B271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Анализа развоја и резултата пословања правног лица и његовог положаја из става 2. овог члана </w:t>
      </w:r>
      <w:r w:rsidR="00515EB0" w:rsidRPr="000E3D72">
        <w:rPr>
          <w:rStyle w:val="FontStyle61"/>
          <w:rFonts w:asciiTheme="minorHAnsi" w:hAnsiTheme="minorHAnsi" w:cstheme="minorHAnsi"/>
          <w:noProof/>
          <w:color w:val="auto"/>
          <w:sz w:val="24"/>
          <w:szCs w:val="24"/>
          <w:lang w:val="sr-Cyrl-CS"/>
        </w:rPr>
        <w:t xml:space="preserve">треба, </w:t>
      </w:r>
      <w:r w:rsidR="00CA3B29" w:rsidRPr="000E3D72">
        <w:rPr>
          <w:rStyle w:val="tw4winMark"/>
          <w:rFonts w:asciiTheme="minorHAnsi" w:hAnsiTheme="minorHAnsi" w:cstheme="minorHAnsi"/>
          <w:strike/>
          <w:noProof/>
          <w:color w:val="auto"/>
          <w:szCs w:val="24"/>
          <w:highlight w:val="red"/>
          <w:lang w:val="sr-Cyrl-CS"/>
        </w:rPr>
        <w:t>&lt;0}     {0&gt;</w:t>
      </w:r>
      <w:r w:rsidR="00CA3B29" w:rsidRPr="000E3D72">
        <w:rPr>
          <w:rStyle w:val="FontStyle61"/>
          <w:rFonts w:asciiTheme="minorHAnsi" w:hAnsiTheme="minorHAnsi" w:cstheme="minorHAnsi"/>
          <w:strike/>
          <w:vanish/>
          <w:color w:val="auto"/>
          <w:sz w:val="24"/>
          <w:szCs w:val="24"/>
          <w:highlight w:val="red"/>
          <w:lang w:val="sr-Cyrl-CS"/>
        </w:rPr>
        <w:t>То тхе еxтент нецессарy фор ан ундерстандинг оф тхе ундертакинг'с девелопмент, перформанце ор поситион, тхе аналyсис схалл инцлуде ботх финанциал анд, wхере аппроприате, нон-финанциал кеy перформанце индицаторс релевант то тхе партицулар бусинесс, инцлудинг информатион релатинг то енвиронментал анд емплоyее маттерс.</w:t>
      </w:r>
      <w:r w:rsidR="00CA3B29" w:rsidRPr="000E3D72">
        <w:rPr>
          <w:rStyle w:val="tw4winMark"/>
          <w:rFonts w:asciiTheme="minorHAnsi" w:hAnsiTheme="minorHAnsi" w:cstheme="minorHAnsi"/>
          <w:strike/>
          <w:noProof/>
          <w:color w:val="auto"/>
          <w:szCs w:val="24"/>
          <w:highlight w:val="red"/>
          <w:lang w:val="sr-Cyrl-CS"/>
        </w:rPr>
        <w:t>&lt;}0{&gt;</w:t>
      </w:r>
      <w:r w:rsidR="00CA3B29" w:rsidRPr="000E3D72">
        <w:rPr>
          <w:rStyle w:val="FontStyle61"/>
          <w:rFonts w:asciiTheme="minorHAnsi" w:hAnsiTheme="minorHAnsi" w:cstheme="minorHAnsi"/>
          <w:noProof/>
          <w:color w:val="auto"/>
          <w:sz w:val="24"/>
          <w:szCs w:val="24"/>
          <w:lang w:val="sr-Cyrl-CS"/>
        </w:rPr>
        <w:t>да укључи финансијске и, према потреби, кључне нефинансијске показатеље успешности који су битни за одређену делатност, укључујући информације које се односе на питања животне средине и кадровска питања.</w:t>
      </w:r>
      <w:r w:rsidR="00CA3B29" w:rsidRPr="000E3D72">
        <w:rPr>
          <w:rStyle w:val="tw4winMark"/>
          <w:rFonts w:asciiTheme="minorHAnsi" w:hAnsiTheme="minorHAnsi" w:cstheme="minorHAnsi"/>
          <w:noProof/>
          <w:color w:val="auto"/>
          <w:szCs w:val="24"/>
          <w:lang w:val="sr-Cyrl-CS"/>
        </w:rPr>
        <w:t>&lt;0}</w:t>
      </w:r>
      <w:r w:rsidR="00CA3B29" w:rsidRPr="000E3D72">
        <w:rPr>
          <w:rStyle w:val="FontStyle61"/>
          <w:rFonts w:asciiTheme="minorHAnsi" w:hAnsiTheme="minorHAnsi" w:cstheme="minorHAnsi"/>
          <w:color w:val="auto"/>
          <w:sz w:val="24"/>
          <w:szCs w:val="24"/>
          <w:lang w:val="sr-Cyrl-CS"/>
        </w:rPr>
        <w:t xml:space="preserve"> </w:t>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Ин провидинг тхе аналyсис, тхе манагемент репорт схалл, wхере аппроприате, инцлуде референцес то, анд аддитионал еxпланатионс оф, амоунтс репортед ин тхе аннуал финанциал статементс.</w:t>
      </w:r>
      <w:r w:rsidR="00CA3B29" w:rsidRPr="000E3D72">
        <w:rPr>
          <w:rStyle w:val="tw4winMark"/>
          <w:rFonts w:asciiTheme="minorHAnsi" w:hAnsiTheme="minorHAnsi" w:cstheme="minorHAnsi"/>
          <w:noProof/>
          <w:color w:val="auto"/>
          <w:szCs w:val="24"/>
          <w:lang w:val="sr-Cyrl-CS"/>
        </w:rPr>
        <w:t>&lt;}0{&gt;</w:t>
      </w:r>
      <w:r w:rsidR="00CA3B29" w:rsidRPr="000E3D72">
        <w:rPr>
          <w:rStyle w:val="FontStyle61"/>
          <w:rFonts w:asciiTheme="minorHAnsi" w:hAnsiTheme="minorHAnsi" w:cstheme="minorHAnsi"/>
          <w:noProof/>
          <w:color w:val="auto"/>
          <w:sz w:val="24"/>
          <w:szCs w:val="24"/>
          <w:lang w:val="sr-Cyrl-CS"/>
        </w:rPr>
        <w:t>У</w:t>
      </w:r>
      <w:r w:rsidR="00515EB0" w:rsidRPr="000E3D72">
        <w:rPr>
          <w:rStyle w:val="FontStyle61"/>
          <w:rFonts w:asciiTheme="minorHAnsi" w:hAnsiTheme="minorHAnsi" w:cstheme="minorHAnsi"/>
          <w:noProof/>
          <w:color w:val="auto"/>
          <w:sz w:val="24"/>
          <w:szCs w:val="24"/>
          <w:lang w:val="sr-Cyrl-CS"/>
        </w:rPr>
        <w:t xml:space="preserve"> </w:t>
      </w:r>
      <w:r w:rsidR="007D5B23" w:rsidRPr="000E3D72">
        <w:rPr>
          <w:rStyle w:val="FontStyle61"/>
          <w:rFonts w:asciiTheme="minorHAnsi" w:hAnsiTheme="minorHAnsi" w:cstheme="minorHAnsi"/>
          <w:noProof/>
          <w:color w:val="auto"/>
          <w:sz w:val="24"/>
          <w:szCs w:val="24"/>
          <w:lang w:val="sr-Cyrl-CS"/>
        </w:rPr>
        <w:t xml:space="preserve">оквиру </w:t>
      </w:r>
      <w:r w:rsidR="00CA3B29" w:rsidRPr="000E3D72">
        <w:rPr>
          <w:rStyle w:val="FontStyle61"/>
          <w:rFonts w:asciiTheme="minorHAnsi" w:hAnsiTheme="minorHAnsi" w:cstheme="minorHAnsi"/>
          <w:noProof/>
          <w:color w:val="auto"/>
          <w:sz w:val="24"/>
          <w:szCs w:val="24"/>
          <w:lang w:val="sr-Cyrl-CS"/>
        </w:rPr>
        <w:t xml:space="preserve">анализе, </w:t>
      </w:r>
      <w:r w:rsidRPr="000E3D72">
        <w:rPr>
          <w:rStyle w:val="FontStyle61"/>
          <w:rFonts w:asciiTheme="minorHAnsi" w:hAnsiTheme="minorHAnsi" w:cstheme="minorHAnsi"/>
          <w:noProof/>
          <w:color w:val="auto"/>
          <w:sz w:val="24"/>
          <w:szCs w:val="24"/>
          <w:lang w:val="sr-Cyrl-CS"/>
        </w:rPr>
        <w:t xml:space="preserve">годишњи </w:t>
      </w:r>
      <w:r w:rsidR="00CA3B29" w:rsidRPr="000E3D72">
        <w:rPr>
          <w:rStyle w:val="FontStyle61"/>
          <w:rFonts w:asciiTheme="minorHAnsi" w:hAnsiTheme="minorHAnsi" w:cstheme="minorHAnsi"/>
          <w:noProof/>
          <w:color w:val="auto"/>
          <w:sz w:val="24"/>
          <w:szCs w:val="24"/>
          <w:lang w:val="sr-Cyrl-CS"/>
        </w:rPr>
        <w:t>извештај о пословању</w:t>
      </w:r>
      <w:r w:rsidR="007D5B23" w:rsidRPr="000E3D72">
        <w:rPr>
          <w:rStyle w:val="FontStyle61"/>
          <w:rFonts w:asciiTheme="minorHAnsi" w:hAnsiTheme="minorHAnsi" w:cstheme="minorHAnsi"/>
          <w:noProof/>
          <w:color w:val="auto"/>
          <w:sz w:val="24"/>
          <w:szCs w:val="24"/>
          <w:lang w:val="sr-Cyrl-CS"/>
        </w:rPr>
        <w:t xml:space="preserve"> укључује</w:t>
      </w:r>
      <w:r w:rsidR="00CA3B29" w:rsidRPr="000E3D72">
        <w:rPr>
          <w:rStyle w:val="FontStyle61"/>
          <w:rFonts w:asciiTheme="minorHAnsi" w:hAnsiTheme="minorHAnsi" w:cstheme="minorHAnsi"/>
          <w:noProof/>
          <w:color w:val="auto"/>
          <w:sz w:val="24"/>
          <w:szCs w:val="24"/>
          <w:lang w:val="sr-Cyrl-CS"/>
        </w:rPr>
        <w:t xml:space="preserve"> упућивање на износе исказане у редовном годишњем финансијском извештају и додатна објашњења тих износа.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Годишњи извештај о пословању садржи:</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кратак опис пословних активности и организационе структуре правног лица;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2) веродостојан приказ развоја, финансијског положаја и резултата пословања правног лица, укључујући финансијске и </w:t>
      </w:r>
      <w:proofErr w:type="spellStart"/>
      <w:r w:rsidR="00CA3B29" w:rsidRPr="000E3D72">
        <w:rPr>
          <w:rFonts w:asciiTheme="minorHAnsi" w:hAnsiTheme="minorHAnsi" w:cstheme="minorHAnsi"/>
          <w:sz w:val="24"/>
          <w:szCs w:val="24"/>
          <w:lang w:val="sr-Cyrl-CS"/>
        </w:rPr>
        <w:t>нефинансијске</w:t>
      </w:r>
      <w:proofErr w:type="spellEnd"/>
      <w:r w:rsidR="00CA3B29" w:rsidRPr="000E3D72">
        <w:rPr>
          <w:rFonts w:asciiTheme="minorHAnsi" w:hAnsiTheme="minorHAnsi" w:cstheme="minorHAnsi"/>
          <w:sz w:val="24"/>
          <w:szCs w:val="24"/>
          <w:lang w:val="sr-Cyrl-CS"/>
        </w:rPr>
        <w:t xml:space="preserve"> показатеље релевантне за одређену врсту пословне активности, као и информације о кадровским питањима;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3) информације о улагањима у циљу заштите животне средине;</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4) све значајне догађаје по завршетку пословне године;</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CA3B29" w:rsidRPr="000E3D72">
        <w:rPr>
          <w:rFonts w:asciiTheme="minorHAnsi" w:hAnsiTheme="minorHAnsi" w:cstheme="minorHAnsi"/>
          <w:sz w:val="24"/>
          <w:szCs w:val="24"/>
          <w:lang w:val="sr-Cyrl-CS"/>
        </w:rPr>
        <w:t>5) планирани будући развој;</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6) активности истраживања и развоја;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7) информације о откупу сопствених акција, односно удела;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8) постојање огранака;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9) које финансијске инструменте користи ако је то значајно за процену финансијског положаја и успешности пословања;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10) циљеве и политике везане за управљање финансијским ризицима, заједно са политиком заштите сваке значајније врсте планиране трансакције за коју се користи заштита;</w:t>
      </w:r>
    </w:p>
    <w:p w:rsidR="00CA3B29" w:rsidRPr="000E3D72" w:rsidRDefault="006B2711"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11) изложеност ценовном ризику, кредитном ризику, ризику ликвидности и ризику новчаног тока, стратегију за управљање овим ризицима и оцену њихове ефективности.</w:t>
      </w:r>
    </w:p>
    <w:p w:rsidR="00CA3B29" w:rsidRPr="000E3D72" w:rsidRDefault="00CA3B29" w:rsidP="006B2515">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B2711"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Изузетно од става 1. овог члана, микро и мала правна лица, осим ако су у питању друштва од јавног интереса, нису дужна да састављају годишњи извештај о пословању, с тим што су информације о откупу сопствених акција, односно удела дужна да наведу у Напоменама</w:t>
      </w:r>
      <w:r w:rsidR="00D64452" w:rsidRPr="000E3D72">
        <w:rPr>
          <w:rFonts w:asciiTheme="minorHAnsi" w:hAnsiTheme="minorHAnsi" w:cstheme="minorHAnsi"/>
          <w:sz w:val="24"/>
          <w:szCs w:val="24"/>
          <w:lang w:val="sr-Cyrl-CS"/>
        </w:rPr>
        <w:t xml:space="preserve"> уз финансијске извештаје</w:t>
      </w:r>
      <w:r w:rsidR="006B2515" w:rsidRPr="000E3D72">
        <w:rPr>
          <w:rFonts w:asciiTheme="minorHAnsi" w:hAnsiTheme="minorHAnsi" w:cstheme="minorHAnsi"/>
          <w:sz w:val="24"/>
          <w:szCs w:val="24"/>
          <w:lang w:val="sr-Cyrl-CS"/>
        </w:rPr>
        <w:t>.</w:t>
      </w:r>
    </w:p>
    <w:p w:rsidR="009558CF" w:rsidRPr="000E3D72" w:rsidRDefault="002A0329" w:rsidP="009558CF">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p>
    <w:p w:rsidR="00CA3B29" w:rsidRPr="000E3D72" w:rsidRDefault="00CA3B29" w:rsidP="004F76CB">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Извештај о корпоративном управљању</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E030AE" w:rsidRPr="000E3D72">
        <w:rPr>
          <w:rFonts w:asciiTheme="minorHAnsi" w:hAnsiTheme="minorHAnsi" w:cstheme="minorHAnsi"/>
          <w:bCs/>
          <w:sz w:val="24"/>
          <w:szCs w:val="24"/>
          <w:lang w:val="sr-Cyrl-CS"/>
        </w:rPr>
        <w:t>35.</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7641E6"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Извештај о корпоративном управљању је саставни део годишњег извештаја о пословању </w:t>
      </w:r>
      <w:r w:rsidR="00445905" w:rsidRPr="000E3D72">
        <w:rPr>
          <w:rFonts w:asciiTheme="minorHAnsi" w:hAnsiTheme="minorHAnsi" w:cstheme="minorHAnsi"/>
          <w:sz w:val="24"/>
          <w:szCs w:val="24"/>
          <w:lang w:val="sr-Cyrl-CS"/>
        </w:rPr>
        <w:t xml:space="preserve">јавних друштава, </w:t>
      </w:r>
      <w:r w:rsidRPr="000E3D72">
        <w:rPr>
          <w:rFonts w:asciiTheme="minorHAnsi" w:hAnsiTheme="minorHAnsi" w:cstheme="minorHAnsi"/>
          <w:sz w:val="24"/>
          <w:szCs w:val="24"/>
          <w:lang w:val="sr-Cyrl-CS"/>
        </w:rPr>
        <w:t>односно друштава која се припремају да постану јавна у складу са законом којим се уређује тржиште капитала.</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7641E6"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Тхат статемент схалл бе инцлудед ас а специфиц сецтион оф тхе манагемент репорт анд схалл цонтаин ат леаст тхе фоллоwинг информатион:</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Извештај о корпоративном управљању садржи најмање следеће информације:</w:t>
      </w:r>
      <w:r w:rsidRPr="000E3D72">
        <w:rPr>
          <w:rStyle w:val="tw4winMark"/>
          <w:rFonts w:asciiTheme="minorHAnsi" w:hAnsiTheme="minorHAnsi" w:cstheme="minorHAnsi"/>
          <w:noProof/>
          <w:color w:val="auto"/>
          <w:lang w:val="sr-Cyrl-CS" w:eastAsia="en-US"/>
        </w:rPr>
        <w:t>&lt;0}</w:t>
      </w:r>
    </w:p>
    <w:p w:rsidR="007D5B23" w:rsidRPr="000E3D72" w:rsidRDefault="007641E6" w:rsidP="007D5B23">
      <w:pPr>
        <w:pStyle w:val="Style11"/>
        <w:widowControl/>
        <w:tabs>
          <w:tab w:val="left" w:pos="0"/>
          <w:tab w:val="left" w:pos="709"/>
        </w:tabs>
        <w:ind w:firstLine="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а референце то тхе фоллоwинг, wхере апплицабле:</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1) упућивање на:</w:t>
      </w:r>
      <w:r w:rsidR="00CA3B29" w:rsidRPr="000E3D72">
        <w:rPr>
          <w:rStyle w:val="tw4winMark"/>
          <w:rFonts w:asciiTheme="minorHAnsi" w:hAnsiTheme="minorHAnsi" w:cstheme="minorHAnsi"/>
          <w:noProof/>
          <w:color w:val="auto"/>
          <w:lang w:val="sr-Cyrl-CS" w:eastAsia="en-US"/>
        </w:rPr>
        <w:t>&lt;0}</w:t>
      </w:r>
    </w:p>
    <w:p w:rsidR="007D5B23" w:rsidRPr="000E3D72" w:rsidRDefault="007641E6" w:rsidP="007D5B23">
      <w:pPr>
        <w:pStyle w:val="Style11"/>
        <w:widowControl/>
        <w:tabs>
          <w:tab w:val="left" w:pos="0"/>
          <w:tab w:val="left" w:pos="709"/>
        </w:tabs>
        <w:ind w:firstLine="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 тхе цорпорате говернанце цоде то wхицх тхе ундертакинг ис субјецт,</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(1) правила корпоративног управљања кој</w:t>
      </w:r>
      <w:r w:rsidR="009942C2" w:rsidRPr="000E3D72">
        <w:rPr>
          <w:rStyle w:val="FontStyle61"/>
          <w:rFonts w:asciiTheme="minorHAnsi" w:hAnsiTheme="minorHAnsi" w:cstheme="minorHAnsi"/>
          <w:noProof/>
          <w:color w:val="auto"/>
          <w:sz w:val="24"/>
          <w:lang w:val="sr-Cyrl-CS" w:eastAsia="en-US"/>
        </w:rPr>
        <w:t>има правно лице подлеже;</w:t>
      </w:r>
      <w:r w:rsidR="00CA3B29" w:rsidRPr="000E3D72">
        <w:rPr>
          <w:rStyle w:val="tw4winMark"/>
          <w:rFonts w:asciiTheme="minorHAnsi" w:hAnsiTheme="minorHAnsi" w:cstheme="minorHAnsi"/>
          <w:noProof/>
          <w:color w:val="auto"/>
          <w:lang w:val="sr-Cyrl-CS" w:eastAsia="en-US"/>
        </w:rPr>
        <w:t>&lt;0}</w:t>
      </w:r>
    </w:p>
    <w:p w:rsidR="007D5B23" w:rsidRPr="000E3D72" w:rsidRDefault="007641E6" w:rsidP="007D5B23">
      <w:pPr>
        <w:pStyle w:val="Style11"/>
        <w:widowControl/>
        <w:tabs>
          <w:tab w:val="left" w:pos="0"/>
          <w:tab w:val="left" w:pos="709"/>
        </w:tabs>
        <w:ind w:firstLine="567"/>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(ии) тхе цорпорате говернанце цоде wхицх тхе ундертакинг маy хаве волунтарилy децидед то апплy,</w:t>
      </w:r>
      <w:r w:rsidR="00CA3B29" w:rsidRPr="000E3D72">
        <w:rPr>
          <w:rStyle w:val="tw4winMark"/>
          <w:rFonts w:asciiTheme="minorHAnsi" w:hAnsiTheme="minorHAnsi" w:cstheme="minorHAnsi"/>
          <w:noProof/>
          <w:color w:val="auto"/>
          <w:lang w:val="sr-Cyrl-CS" w:eastAsia="en-US"/>
        </w:rPr>
        <w:t>&lt;}61{&gt;</w:t>
      </w:r>
      <w:r w:rsidR="00CA3B29" w:rsidRPr="000E3D72">
        <w:rPr>
          <w:rStyle w:val="FontStyle61"/>
          <w:rFonts w:asciiTheme="minorHAnsi" w:hAnsiTheme="minorHAnsi" w:cstheme="minorHAnsi"/>
          <w:noProof/>
          <w:color w:val="auto"/>
          <w:sz w:val="24"/>
          <w:lang w:val="sr-Cyrl-CS" w:eastAsia="en-US"/>
        </w:rPr>
        <w:t>(2) правила о корпоративном управљању која је правно лице д</w:t>
      </w:r>
      <w:r w:rsidR="009942C2" w:rsidRPr="000E3D72">
        <w:rPr>
          <w:rStyle w:val="FontStyle61"/>
          <w:rFonts w:asciiTheme="minorHAnsi" w:hAnsiTheme="minorHAnsi" w:cstheme="minorHAnsi"/>
          <w:noProof/>
          <w:color w:val="auto"/>
          <w:sz w:val="24"/>
          <w:lang w:val="sr-Cyrl-CS" w:eastAsia="en-US"/>
        </w:rPr>
        <w:t>обровољно одлучило да примењује;</w:t>
      </w:r>
      <w:r w:rsidR="00CA3B29" w:rsidRPr="000E3D72">
        <w:rPr>
          <w:rStyle w:val="tw4winMark"/>
          <w:rFonts w:asciiTheme="minorHAnsi" w:hAnsiTheme="minorHAnsi" w:cstheme="minorHAnsi"/>
          <w:noProof/>
          <w:color w:val="auto"/>
          <w:lang w:val="sr-Cyrl-CS" w:eastAsia="en-US"/>
        </w:rPr>
        <w:t>&lt;0}</w:t>
      </w:r>
    </w:p>
    <w:p w:rsidR="00CA3B29" w:rsidRPr="000E3D72" w:rsidRDefault="007641E6" w:rsidP="007D5B23">
      <w:pPr>
        <w:pStyle w:val="Style11"/>
        <w:widowControl/>
        <w:tabs>
          <w:tab w:val="left" w:pos="0"/>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fr-FR"/>
        </w:rPr>
        <w:tab/>
      </w:r>
      <w:r w:rsidR="00CA3B29" w:rsidRPr="000E3D72">
        <w:rPr>
          <w:rStyle w:val="tw4winMark"/>
          <w:rFonts w:asciiTheme="minorHAnsi" w:hAnsiTheme="minorHAnsi" w:cstheme="minorHAnsi"/>
          <w:noProof/>
          <w:color w:val="auto"/>
          <w:lang w:val="sr-Cyrl-CS" w:eastAsia="fr-FR"/>
        </w:rPr>
        <w:t>{0&gt;</w:t>
      </w:r>
      <w:r w:rsidR="00CA3B29" w:rsidRPr="000E3D72">
        <w:rPr>
          <w:rStyle w:val="FontStyle61"/>
          <w:rFonts w:asciiTheme="minorHAnsi" w:hAnsiTheme="minorHAnsi" w:cstheme="minorHAnsi"/>
          <w:vanish/>
          <w:color w:val="auto"/>
          <w:sz w:val="24"/>
          <w:lang w:val="sr-Cyrl-CS" w:eastAsia="fr-FR"/>
        </w:rPr>
        <w:t>(иии) алл релевант информатион абоут тхе цорпорате говернанце працтицес апплиед овер анд абове тхе реqуирементс оф натионал лаw.</w:t>
      </w:r>
      <w:r w:rsidR="00CA3B29" w:rsidRPr="000E3D72">
        <w:rPr>
          <w:rStyle w:val="tw4winMark"/>
          <w:rFonts w:asciiTheme="minorHAnsi" w:hAnsiTheme="minorHAnsi" w:cstheme="minorHAnsi"/>
          <w:noProof/>
          <w:color w:val="auto"/>
          <w:lang w:val="sr-Cyrl-CS" w:eastAsia="fr-FR"/>
        </w:rPr>
        <w:t>&lt;}0{&gt;</w:t>
      </w:r>
      <w:r w:rsidR="00CA3B29" w:rsidRPr="000E3D72">
        <w:rPr>
          <w:rStyle w:val="FontStyle61"/>
          <w:rFonts w:asciiTheme="minorHAnsi" w:hAnsiTheme="minorHAnsi" w:cstheme="minorHAnsi"/>
          <w:noProof/>
          <w:color w:val="auto"/>
          <w:sz w:val="24"/>
          <w:lang w:val="sr-Cyrl-CS" w:eastAsia="fr-FR"/>
        </w:rPr>
        <w:t>(3) све релевантне информације о пракси корпоративног управљања која преваз</w:t>
      </w:r>
      <w:r w:rsidR="009942C2" w:rsidRPr="000E3D72">
        <w:rPr>
          <w:rStyle w:val="FontStyle61"/>
          <w:rFonts w:asciiTheme="minorHAnsi" w:hAnsiTheme="minorHAnsi" w:cstheme="minorHAnsi"/>
          <w:noProof/>
          <w:color w:val="auto"/>
          <w:sz w:val="24"/>
          <w:lang w:val="sr-Cyrl-CS" w:eastAsia="fr-FR"/>
        </w:rPr>
        <w:t>илази захтеве националног права;</w:t>
      </w:r>
      <w:r w:rsidR="00CA3B29" w:rsidRPr="000E3D72">
        <w:rPr>
          <w:rStyle w:val="tw4winMark"/>
          <w:rFonts w:asciiTheme="minorHAnsi" w:hAnsiTheme="minorHAnsi" w:cstheme="minorHAnsi"/>
          <w:noProof/>
          <w:color w:val="auto"/>
          <w:lang w:val="sr-Cyrl-CS" w:eastAsia="fr-FR"/>
        </w:rPr>
        <w:t>&lt;0}</w:t>
      </w:r>
    </w:p>
    <w:p w:rsidR="00CA3B29" w:rsidRPr="000E3D72" w:rsidRDefault="007641E6" w:rsidP="00CA3B29">
      <w:pPr>
        <w:pStyle w:val="Style27"/>
        <w:widowControl/>
        <w:tabs>
          <w:tab w:val="left" w:pos="0"/>
          <w:tab w:val="left" w:pos="709"/>
        </w:tabs>
        <w:ind w:firstLine="567"/>
        <w:jc w:val="both"/>
        <w:rPr>
          <w:rStyle w:val="FontStyle61"/>
          <w:rFonts w:asciiTheme="minorHAnsi" w:hAnsiTheme="minorHAnsi" w:cstheme="minorHAnsi"/>
          <w:color w:val="auto"/>
          <w:sz w:val="24"/>
          <w:lang w:val="sr-Cyrl-CS" w:eastAsia="fr-FR"/>
        </w:rPr>
      </w:pPr>
      <w:r w:rsidRPr="000E3D72">
        <w:rPr>
          <w:rStyle w:val="tw4winMark"/>
          <w:rFonts w:asciiTheme="minorHAnsi" w:hAnsiTheme="minorHAnsi" w:cstheme="minorHAnsi"/>
          <w:noProof/>
          <w:vanish w:val="0"/>
          <w:color w:val="auto"/>
          <w:lang w:val="sr-Cyrl-CS" w:eastAsia="fr-FR"/>
        </w:rPr>
        <w:tab/>
      </w:r>
      <w:r w:rsidR="00CA3B29" w:rsidRPr="000E3D72">
        <w:rPr>
          <w:rStyle w:val="tw4winMark"/>
          <w:rFonts w:asciiTheme="minorHAnsi" w:hAnsiTheme="minorHAnsi" w:cstheme="minorHAnsi"/>
          <w:noProof/>
          <w:color w:val="auto"/>
          <w:lang w:val="sr-Cyrl-CS" w:eastAsia="fr-FR"/>
        </w:rPr>
        <w:t>{0&gt;</w:t>
      </w:r>
      <w:r w:rsidR="00CA3B29" w:rsidRPr="000E3D72">
        <w:rPr>
          <w:rStyle w:val="FontStyle61"/>
          <w:rFonts w:asciiTheme="minorHAnsi" w:hAnsiTheme="minorHAnsi" w:cstheme="minorHAnsi"/>
          <w:vanish/>
          <w:color w:val="auto"/>
          <w:sz w:val="24"/>
          <w:lang w:val="sr-Cyrl-CS" w:eastAsia="fr-FR"/>
        </w:rPr>
        <w:t>(ц) а десцриптион оф тхе маин феатурес оф тхе ундертакинг'с интернал цонтрол анд риск манагемент сyстемс ин релатион то тхе финанциал репортинг процесс;</w:t>
      </w:r>
      <w:r w:rsidR="00CA3B29" w:rsidRPr="000E3D72">
        <w:rPr>
          <w:rStyle w:val="tw4winMark"/>
          <w:rFonts w:asciiTheme="minorHAnsi" w:hAnsiTheme="minorHAnsi" w:cstheme="minorHAnsi"/>
          <w:noProof/>
          <w:color w:val="auto"/>
          <w:lang w:val="sr-Cyrl-CS" w:eastAsia="fr-FR"/>
        </w:rPr>
        <w:t>&lt;}0{&gt;</w:t>
      </w:r>
      <w:r w:rsidR="00CA3B29" w:rsidRPr="000E3D72">
        <w:rPr>
          <w:rStyle w:val="FontStyle61"/>
          <w:rFonts w:asciiTheme="minorHAnsi" w:hAnsiTheme="minorHAnsi" w:cstheme="minorHAnsi"/>
          <w:noProof/>
          <w:color w:val="auto"/>
          <w:sz w:val="24"/>
          <w:lang w:val="sr-Cyrl-CS" w:eastAsia="fr-FR"/>
        </w:rPr>
        <w:t>2) опис основних елемената система интерних контрола и смањења ризика правног лица у вези са поступком финансијског извештавања;</w:t>
      </w:r>
      <w:r w:rsidR="00CA3B29" w:rsidRPr="000E3D72">
        <w:rPr>
          <w:rStyle w:val="tw4winMark"/>
          <w:rFonts w:asciiTheme="minorHAnsi" w:hAnsiTheme="minorHAnsi" w:cstheme="minorHAnsi"/>
          <w:noProof/>
          <w:color w:val="auto"/>
          <w:lang w:val="sr-Cyrl-CS" w:eastAsia="fr-FR"/>
        </w:rPr>
        <w:t>&lt;0}</w:t>
      </w:r>
    </w:p>
    <w:p w:rsidR="007D5B23" w:rsidRPr="000E3D72" w:rsidRDefault="007641E6" w:rsidP="007D5B23">
      <w:pPr>
        <w:pStyle w:val="Style27"/>
        <w:widowControl/>
        <w:tabs>
          <w:tab w:val="left" w:pos="0"/>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(д) тхе информатион реqуиред бy поинтс (ц), (д), (ф), (х) анд (и) оф Артицле 10(1) оф Дирецтиве 2004/25/ЕЦ оф тхе Еуропеан Парлиамент анд оф тхе Цоунцил оф 21 Април 2004 он такеовер бидс (</w:t>
      </w:r>
      <w:r w:rsidR="00CA3B29" w:rsidRPr="000E3D72">
        <w:rPr>
          <w:rStyle w:val="tw4winMark"/>
          <w:rFonts w:asciiTheme="minorHAnsi" w:hAnsiTheme="minorHAnsi" w:cstheme="minorHAnsi"/>
          <w:noProof/>
          <w:color w:val="auto"/>
          <w:lang w:val="sr-Cyrl-CS" w:eastAsia="en-US"/>
        </w:rPr>
        <w:t>&lt;}61{&gt;4</w:t>
      </w:r>
      <w:r w:rsidR="00CA3B29" w:rsidRPr="000E3D72">
        <w:rPr>
          <w:rStyle w:val="FontStyle61"/>
          <w:rFonts w:asciiTheme="minorHAnsi" w:hAnsiTheme="minorHAnsi" w:cstheme="minorHAnsi"/>
          <w:noProof/>
          <w:color w:val="auto"/>
          <w:sz w:val="24"/>
          <w:lang w:val="sr-Cyrl-CS" w:eastAsia="en-US"/>
        </w:rPr>
        <w:t>3) информације о понудама за преузимањ</w:t>
      </w:r>
      <w:r w:rsidR="007D5B23" w:rsidRPr="000E3D72">
        <w:rPr>
          <w:rStyle w:val="FontStyle61"/>
          <w:rFonts w:asciiTheme="minorHAnsi" w:hAnsiTheme="minorHAnsi" w:cstheme="minorHAnsi"/>
          <w:noProof/>
          <w:color w:val="auto"/>
          <w:sz w:val="24"/>
          <w:lang w:val="sr-Cyrl-CS" w:eastAsia="en-US"/>
        </w:rPr>
        <w:t>е</w:t>
      </w:r>
      <w:r w:rsidR="00050490" w:rsidRPr="000E3D72">
        <w:rPr>
          <w:rStyle w:val="FontStyle61"/>
          <w:rFonts w:asciiTheme="minorHAnsi" w:hAnsiTheme="minorHAnsi" w:cstheme="minorHAnsi"/>
          <w:noProof/>
          <w:color w:val="auto"/>
          <w:sz w:val="24"/>
          <w:lang w:val="sr-Cyrl-CS" w:eastAsia="en-US"/>
        </w:rPr>
        <w:t xml:space="preserve"> </w:t>
      </w:r>
      <w:r w:rsidR="007D5B23" w:rsidRPr="000E3D72">
        <w:rPr>
          <w:rStyle w:val="FontStyle61"/>
          <w:rFonts w:asciiTheme="minorHAnsi" w:hAnsiTheme="minorHAnsi" w:cstheme="minorHAnsi"/>
          <w:noProof/>
          <w:color w:val="auto"/>
          <w:sz w:val="24"/>
          <w:lang w:val="sr-Cyrl-CS" w:eastAsia="en-US"/>
        </w:rPr>
        <w:t>када је привредно друштво обвезник примене прописа којима се уређује преузимање привредних друштава:</w:t>
      </w:r>
    </w:p>
    <w:p w:rsidR="007D5B23" w:rsidRPr="000E3D72" w:rsidRDefault="007641E6" w:rsidP="007641E6">
      <w:pPr>
        <w:pStyle w:val="Style27"/>
        <w:widowControl/>
        <w:tabs>
          <w:tab w:val="left" w:pos="0"/>
          <w:tab w:val="left" w:pos="709"/>
          <w:tab w:val="left" w:pos="810"/>
        </w:tabs>
        <w:ind w:firstLine="567"/>
        <w:jc w:val="both"/>
        <w:rPr>
          <w:rFonts w:asciiTheme="minorHAnsi" w:hAnsiTheme="minorHAnsi" w:cstheme="minorHAnsi"/>
          <w:color w:val="000000"/>
          <w:lang w:val="sr-Cyrl-CS"/>
        </w:rPr>
      </w:pPr>
      <w:r w:rsidRPr="000E3D72">
        <w:rPr>
          <w:rFonts w:asciiTheme="minorHAnsi" w:hAnsiTheme="minorHAnsi" w:cstheme="minorHAnsi"/>
          <w:color w:val="000000"/>
          <w:lang w:val="sr-Cyrl-CS"/>
        </w:rPr>
        <w:tab/>
      </w:r>
      <w:r w:rsidR="00B92CF0" w:rsidRPr="000E3D72">
        <w:rPr>
          <w:rFonts w:asciiTheme="minorHAnsi" w:hAnsiTheme="minorHAnsi" w:cstheme="minorHAnsi"/>
          <w:color w:val="000000"/>
          <w:lang w:val="sr-Cyrl-CS"/>
        </w:rPr>
        <w:t>(</w:t>
      </w:r>
      <w:r w:rsidR="00A25774" w:rsidRPr="000E3D72">
        <w:rPr>
          <w:rFonts w:asciiTheme="minorHAnsi" w:hAnsiTheme="minorHAnsi" w:cstheme="minorHAnsi"/>
          <w:color w:val="000000"/>
          <w:lang w:val="sr-Cyrl-CS"/>
        </w:rPr>
        <w:t>1</w:t>
      </w:r>
      <w:r w:rsidR="005E276D" w:rsidRPr="000E3D72">
        <w:rPr>
          <w:rFonts w:asciiTheme="minorHAnsi" w:hAnsiTheme="minorHAnsi" w:cstheme="minorHAnsi"/>
          <w:color w:val="000000"/>
          <w:lang w:val="sr-Cyrl-CS"/>
        </w:rPr>
        <w:t xml:space="preserve">) </w:t>
      </w:r>
      <w:r w:rsidR="00B92CF0" w:rsidRPr="000E3D72">
        <w:rPr>
          <w:rFonts w:asciiTheme="minorHAnsi" w:hAnsiTheme="minorHAnsi" w:cstheme="minorHAnsi"/>
          <w:color w:val="000000"/>
          <w:lang w:val="sr-Cyrl-CS"/>
        </w:rPr>
        <w:t xml:space="preserve">директном или индиректном учествовању у </w:t>
      </w:r>
      <w:r w:rsidR="00A25774" w:rsidRPr="000E3D72">
        <w:rPr>
          <w:rFonts w:asciiTheme="minorHAnsi" w:hAnsiTheme="minorHAnsi" w:cstheme="minorHAnsi"/>
          <w:color w:val="000000"/>
          <w:lang w:val="sr-Cyrl-CS"/>
        </w:rPr>
        <w:t>стеченом</w:t>
      </w:r>
      <w:r w:rsidR="00B92CF0" w:rsidRPr="000E3D72">
        <w:rPr>
          <w:rFonts w:asciiTheme="minorHAnsi" w:hAnsiTheme="minorHAnsi" w:cstheme="minorHAnsi"/>
          <w:color w:val="000000"/>
          <w:lang w:val="sr-Cyrl-CS"/>
        </w:rPr>
        <w:t xml:space="preserve"> капиталу (укључујући индиректно учешће у том капиталу путем пирамидалних структура и узајамних учешћа); </w:t>
      </w:r>
    </w:p>
    <w:p w:rsidR="007D5B23" w:rsidRPr="000E3D72" w:rsidRDefault="007641E6" w:rsidP="007D5B23">
      <w:pPr>
        <w:pStyle w:val="Style27"/>
        <w:widowControl/>
        <w:tabs>
          <w:tab w:val="left" w:pos="0"/>
          <w:tab w:val="left" w:pos="709"/>
        </w:tabs>
        <w:ind w:firstLine="567"/>
        <w:jc w:val="both"/>
        <w:rPr>
          <w:rFonts w:asciiTheme="minorHAnsi" w:hAnsiTheme="minorHAnsi" w:cstheme="minorHAnsi"/>
          <w:color w:val="000000"/>
          <w:lang w:val="sr-Cyrl-CS"/>
        </w:rPr>
      </w:pPr>
      <w:r w:rsidRPr="000E3D72">
        <w:rPr>
          <w:rFonts w:asciiTheme="minorHAnsi" w:hAnsiTheme="minorHAnsi" w:cstheme="minorHAnsi"/>
          <w:color w:val="000000"/>
          <w:lang w:val="sr-Cyrl-CS"/>
        </w:rPr>
        <w:tab/>
      </w:r>
      <w:r w:rsidR="00B92CF0" w:rsidRPr="000E3D72">
        <w:rPr>
          <w:rFonts w:asciiTheme="minorHAnsi" w:hAnsiTheme="minorHAnsi" w:cstheme="minorHAnsi"/>
          <w:color w:val="000000"/>
          <w:lang w:val="sr-Cyrl-CS"/>
        </w:rPr>
        <w:t>(</w:t>
      </w:r>
      <w:r w:rsidR="00A25774" w:rsidRPr="000E3D72">
        <w:rPr>
          <w:rFonts w:asciiTheme="minorHAnsi" w:hAnsiTheme="minorHAnsi" w:cstheme="minorHAnsi"/>
          <w:color w:val="000000"/>
          <w:lang w:val="sr-Cyrl-CS"/>
        </w:rPr>
        <w:t>2</w:t>
      </w:r>
      <w:r w:rsidR="00B92CF0" w:rsidRPr="000E3D72">
        <w:rPr>
          <w:rFonts w:asciiTheme="minorHAnsi" w:hAnsiTheme="minorHAnsi" w:cstheme="minorHAnsi"/>
          <w:color w:val="000000"/>
          <w:lang w:val="sr-Cyrl-CS"/>
        </w:rPr>
        <w:t xml:space="preserve">) </w:t>
      </w:r>
      <w:r w:rsidR="00364E7F" w:rsidRPr="000E3D72">
        <w:rPr>
          <w:rFonts w:asciiTheme="minorHAnsi" w:hAnsiTheme="minorHAnsi" w:cstheme="minorHAnsi"/>
          <w:color w:val="000000"/>
          <w:lang w:val="sr-Cyrl-CS"/>
        </w:rPr>
        <w:t xml:space="preserve"> </w:t>
      </w:r>
      <w:r w:rsidR="00A25774" w:rsidRPr="000E3D72">
        <w:rPr>
          <w:rFonts w:asciiTheme="minorHAnsi" w:hAnsiTheme="minorHAnsi" w:cstheme="minorHAnsi"/>
          <w:color w:val="000000"/>
          <w:lang w:val="sr-Cyrl-CS"/>
        </w:rPr>
        <w:t>имаоцима</w:t>
      </w:r>
      <w:r w:rsidR="00B92CF0" w:rsidRPr="000E3D72">
        <w:rPr>
          <w:rFonts w:asciiTheme="minorHAnsi" w:hAnsiTheme="minorHAnsi" w:cstheme="minorHAnsi"/>
          <w:color w:val="000000"/>
          <w:lang w:val="sr-Cyrl-CS"/>
        </w:rPr>
        <w:t xml:space="preserve"> било којих </w:t>
      </w:r>
      <w:r w:rsidR="00A25774" w:rsidRPr="000E3D72">
        <w:rPr>
          <w:rFonts w:asciiTheme="minorHAnsi" w:hAnsiTheme="minorHAnsi" w:cstheme="minorHAnsi"/>
          <w:color w:val="000000"/>
          <w:lang w:val="sr-Cyrl-CS"/>
        </w:rPr>
        <w:t>хартија од вредности</w:t>
      </w:r>
      <w:r w:rsidR="00B92CF0" w:rsidRPr="000E3D72">
        <w:rPr>
          <w:rFonts w:asciiTheme="minorHAnsi" w:hAnsiTheme="minorHAnsi" w:cstheme="minorHAnsi"/>
          <w:color w:val="000000"/>
          <w:lang w:val="sr-Cyrl-CS"/>
        </w:rPr>
        <w:t xml:space="preserve"> с</w:t>
      </w:r>
      <w:r w:rsidR="00A25774" w:rsidRPr="000E3D72">
        <w:rPr>
          <w:rFonts w:asciiTheme="minorHAnsi" w:hAnsiTheme="minorHAnsi" w:cstheme="minorHAnsi"/>
          <w:color w:val="000000"/>
          <w:lang w:val="sr-Cyrl-CS"/>
        </w:rPr>
        <w:t>а</w:t>
      </w:r>
      <w:r w:rsidR="00B92CF0" w:rsidRPr="000E3D72">
        <w:rPr>
          <w:rFonts w:asciiTheme="minorHAnsi" w:hAnsiTheme="minorHAnsi" w:cstheme="minorHAnsi"/>
          <w:color w:val="000000"/>
          <w:lang w:val="sr-Cyrl-CS"/>
        </w:rPr>
        <w:t xml:space="preserve"> посебним контролним правима </w:t>
      </w:r>
      <w:r w:rsidR="00A25774" w:rsidRPr="000E3D72">
        <w:rPr>
          <w:rFonts w:asciiTheme="minorHAnsi" w:hAnsiTheme="minorHAnsi" w:cstheme="minorHAnsi"/>
          <w:color w:val="000000"/>
          <w:lang w:val="sr-Cyrl-CS"/>
        </w:rPr>
        <w:t xml:space="preserve">и </w:t>
      </w:r>
      <w:r w:rsidR="00B92CF0" w:rsidRPr="000E3D72">
        <w:rPr>
          <w:rFonts w:asciiTheme="minorHAnsi" w:hAnsiTheme="minorHAnsi" w:cstheme="minorHAnsi"/>
          <w:color w:val="000000"/>
          <w:lang w:val="sr-Cyrl-CS"/>
        </w:rPr>
        <w:t xml:space="preserve">описом тих права; </w:t>
      </w:r>
    </w:p>
    <w:p w:rsidR="007D5B23" w:rsidRPr="000E3D72" w:rsidRDefault="007641E6" w:rsidP="007D5B23">
      <w:pPr>
        <w:pStyle w:val="Style27"/>
        <w:widowControl/>
        <w:tabs>
          <w:tab w:val="left" w:pos="0"/>
          <w:tab w:val="left" w:pos="709"/>
        </w:tabs>
        <w:ind w:firstLine="567"/>
        <w:jc w:val="both"/>
        <w:rPr>
          <w:rFonts w:asciiTheme="minorHAnsi" w:hAnsiTheme="minorHAnsi" w:cstheme="minorHAnsi"/>
          <w:color w:val="000000"/>
          <w:lang w:val="sr-Cyrl-CS"/>
        </w:rPr>
      </w:pPr>
      <w:r w:rsidRPr="000E3D72">
        <w:rPr>
          <w:rFonts w:asciiTheme="minorHAnsi" w:hAnsiTheme="minorHAnsi" w:cstheme="minorHAnsi"/>
          <w:color w:val="000000"/>
          <w:lang w:val="sr-Cyrl-CS"/>
        </w:rPr>
        <w:tab/>
      </w:r>
      <w:r w:rsidR="00B92CF0" w:rsidRPr="000E3D72">
        <w:rPr>
          <w:rFonts w:asciiTheme="minorHAnsi" w:hAnsiTheme="minorHAnsi" w:cstheme="minorHAnsi"/>
          <w:color w:val="000000"/>
          <w:lang w:val="sr-Cyrl-CS"/>
        </w:rPr>
        <w:t>(</w:t>
      </w:r>
      <w:r w:rsidR="00A25774" w:rsidRPr="000E3D72">
        <w:rPr>
          <w:rFonts w:asciiTheme="minorHAnsi" w:hAnsiTheme="minorHAnsi" w:cstheme="minorHAnsi"/>
          <w:color w:val="000000"/>
          <w:lang w:val="sr-Cyrl-CS"/>
        </w:rPr>
        <w:t>3</w:t>
      </w:r>
      <w:r w:rsidR="00B92CF0" w:rsidRPr="000E3D72">
        <w:rPr>
          <w:rFonts w:asciiTheme="minorHAnsi" w:hAnsiTheme="minorHAnsi" w:cstheme="minorHAnsi"/>
          <w:color w:val="000000"/>
          <w:lang w:val="sr-Cyrl-CS"/>
        </w:rPr>
        <w:t xml:space="preserve">) свим ограничењима гласачких права, као што су ограничења гласачких права </w:t>
      </w:r>
      <w:r w:rsidR="00A25774" w:rsidRPr="000E3D72">
        <w:rPr>
          <w:rFonts w:asciiTheme="minorHAnsi" w:hAnsiTheme="minorHAnsi" w:cstheme="minorHAnsi"/>
          <w:color w:val="000000"/>
          <w:lang w:val="sr-Cyrl-CS"/>
        </w:rPr>
        <w:t>имаоца</w:t>
      </w:r>
      <w:r w:rsidR="00B92CF0" w:rsidRPr="000E3D72">
        <w:rPr>
          <w:rFonts w:asciiTheme="minorHAnsi" w:hAnsiTheme="minorHAnsi" w:cstheme="minorHAnsi"/>
          <w:color w:val="000000"/>
          <w:lang w:val="sr-Cyrl-CS"/>
        </w:rPr>
        <w:t xml:space="preserve"> одређеног </w:t>
      </w:r>
      <w:r w:rsidR="00A25774" w:rsidRPr="000E3D72">
        <w:rPr>
          <w:rFonts w:asciiTheme="minorHAnsi" w:hAnsiTheme="minorHAnsi" w:cstheme="minorHAnsi"/>
          <w:color w:val="000000"/>
          <w:lang w:val="sr-Cyrl-CS"/>
        </w:rPr>
        <w:t xml:space="preserve">процента </w:t>
      </w:r>
      <w:r w:rsidR="00B92CF0" w:rsidRPr="000E3D72">
        <w:rPr>
          <w:rFonts w:asciiTheme="minorHAnsi" w:hAnsiTheme="minorHAnsi" w:cstheme="minorHAnsi"/>
          <w:color w:val="000000"/>
          <w:lang w:val="sr-Cyrl-CS"/>
        </w:rPr>
        <w:t>или броја гласова, рокови за извршење гласачких права и</w:t>
      </w:r>
      <w:r w:rsidR="00A25774" w:rsidRPr="000E3D72">
        <w:rPr>
          <w:rFonts w:asciiTheme="minorHAnsi" w:hAnsiTheme="minorHAnsi" w:cstheme="minorHAnsi"/>
          <w:color w:val="000000"/>
          <w:lang w:val="sr-Cyrl-CS"/>
        </w:rPr>
        <w:t xml:space="preserve"> разлози због којих </w:t>
      </w:r>
      <w:r w:rsidR="00B92CF0" w:rsidRPr="000E3D72">
        <w:rPr>
          <w:rFonts w:asciiTheme="minorHAnsi" w:hAnsiTheme="minorHAnsi" w:cstheme="minorHAnsi"/>
          <w:color w:val="000000"/>
          <w:lang w:val="sr-Cyrl-CS"/>
        </w:rPr>
        <w:t>су, уз с</w:t>
      </w:r>
      <w:r w:rsidR="00A25774" w:rsidRPr="000E3D72">
        <w:rPr>
          <w:rFonts w:asciiTheme="minorHAnsi" w:hAnsiTheme="minorHAnsi" w:cstheme="minorHAnsi"/>
          <w:color w:val="000000"/>
          <w:lang w:val="sr-Cyrl-CS"/>
        </w:rPr>
        <w:t>а</w:t>
      </w:r>
      <w:r w:rsidR="00B92CF0" w:rsidRPr="000E3D72">
        <w:rPr>
          <w:rFonts w:asciiTheme="minorHAnsi" w:hAnsiTheme="minorHAnsi" w:cstheme="minorHAnsi"/>
          <w:color w:val="000000"/>
          <w:lang w:val="sr-Cyrl-CS"/>
        </w:rPr>
        <w:t xml:space="preserve">радњу </w:t>
      </w:r>
      <w:r w:rsidR="00A25774" w:rsidRPr="000E3D72">
        <w:rPr>
          <w:rFonts w:asciiTheme="minorHAnsi" w:hAnsiTheme="minorHAnsi" w:cstheme="minorHAnsi"/>
          <w:color w:val="000000"/>
          <w:lang w:val="sr-Cyrl-CS"/>
        </w:rPr>
        <w:t>правних лица</w:t>
      </w:r>
      <w:r w:rsidR="00B92CF0" w:rsidRPr="000E3D72">
        <w:rPr>
          <w:rFonts w:asciiTheme="minorHAnsi" w:hAnsiTheme="minorHAnsi" w:cstheme="minorHAnsi"/>
          <w:color w:val="000000"/>
          <w:lang w:val="sr-Cyrl-CS"/>
        </w:rPr>
        <w:t>, финан</w:t>
      </w:r>
      <w:r w:rsidR="00A25774" w:rsidRPr="000E3D72">
        <w:rPr>
          <w:rFonts w:asciiTheme="minorHAnsi" w:hAnsiTheme="minorHAnsi" w:cstheme="minorHAnsi"/>
          <w:color w:val="000000"/>
          <w:lang w:val="sr-Cyrl-CS"/>
        </w:rPr>
        <w:t>с</w:t>
      </w:r>
      <w:r w:rsidR="00B92CF0" w:rsidRPr="000E3D72">
        <w:rPr>
          <w:rFonts w:asciiTheme="minorHAnsi" w:hAnsiTheme="minorHAnsi" w:cstheme="minorHAnsi"/>
          <w:color w:val="000000"/>
          <w:lang w:val="sr-Cyrl-CS"/>
        </w:rPr>
        <w:t xml:space="preserve">ијска права која произлазе из </w:t>
      </w:r>
      <w:r w:rsidR="00A25774" w:rsidRPr="000E3D72">
        <w:rPr>
          <w:rFonts w:asciiTheme="minorHAnsi" w:hAnsiTheme="minorHAnsi" w:cstheme="minorHAnsi"/>
          <w:color w:val="000000"/>
          <w:lang w:val="sr-Cyrl-CS"/>
        </w:rPr>
        <w:t xml:space="preserve">хартија од вредности </w:t>
      </w:r>
      <w:r w:rsidR="00B92CF0" w:rsidRPr="000E3D72">
        <w:rPr>
          <w:rFonts w:asciiTheme="minorHAnsi" w:hAnsiTheme="minorHAnsi" w:cstheme="minorHAnsi"/>
          <w:color w:val="000000"/>
          <w:lang w:val="sr-Cyrl-CS"/>
        </w:rPr>
        <w:t xml:space="preserve">одвојена од држања </w:t>
      </w:r>
      <w:r w:rsidR="00A25774" w:rsidRPr="000E3D72">
        <w:rPr>
          <w:rFonts w:asciiTheme="minorHAnsi" w:hAnsiTheme="minorHAnsi" w:cstheme="minorHAnsi"/>
          <w:color w:val="000000"/>
          <w:lang w:val="sr-Cyrl-CS"/>
        </w:rPr>
        <w:t>тих хартија</w:t>
      </w:r>
      <w:r w:rsidR="00B92CF0" w:rsidRPr="000E3D72">
        <w:rPr>
          <w:rFonts w:asciiTheme="minorHAnsi" w:hAnsiTheme="minorHAnsi" w:cstheme="minorHAnsi"/>
          <w:color w:val="000000"/>
          <w:lang w:val="sr-Cyrl-CS"/>
        </w:rPr>
        <w:t xml:space="preserve">; </w:t>
      </w:r>
    </w:p>
    <w:p w:rsidR="007D5B23" w:rsidRPr="000E3D72" w:rsidRDefault="007641E6" w:rsidP="007D5B23">
      <w:pPr>
        <w:pStyle w:val="Style27"/>
        <w:widowControl/>
        <w:tabs>
          <w:tab w:val="left" w:pos="0"/>
          <w:tab w:val="left" w:pos="709"/>
        </w:tabs>
        <w:ind w:firstLine="567"/>
        <w:jc w:val="both"/>
        <w:rPr>
          <w:rFonts w:asciiTheme="minorHAnsi" w:hAnsiTheme="minorHAnsi" w:cstheme="minorHAnsi"/>
          <w:color w:val="000000"/>
          <w:lang w:val="sr-Cyrl-CS"/>
        </w:rPr>
      </w:pPr>
      <w:r w:rsidRPr="000E3D72">
        <w:rPr>
          <w:rFonts w:asciiTheme="minorHAnsi" w:hAnsiTheme="minorHAnsi" w:cstheme="minorHAnsi"/>
          <w:color w:val="000000"/>
          <w:lang w:val="sr-Cyrl-CS"/>
        </w:rPr>
        <w:tab/>
      </w:r>
      <w:r w:rsidR="00B92CF0" w:rsidRPr="000E3D72">
        <w:rPr>
          <w:rFonts w:asciiTheme="minorHAnsi" w:hAnsiTheme="minorHAnsi" w:cstheme="minorHAnsi"/>
          <w:color w:val="000000"/>
          <w:lang w:val="sr-Cyrl-CS"/>
        </w:rPr>
        <w:t>(</w:t>
      </w:r>
      <w:r w:rsidR="00A25774" w:rsidRPr="000E3D72">
        <w:rPr>
          <w:rFonts w:asciiTheme="minorHAnsi" w:hAnsiTheme="minorHAnsi" w:cstheme="minorHAnsi"/>
          <w:color w:val="000000"/>
          <w:lang w:val="sr-Cyrl-CS"/>
        </w:rPr>
        <w:t>4</w:t>
      </w:r>
      <w:r w:rsidR="00B92CF0" w:rsidRPr="000E3D72">
        <w:rPr>
          <w:rFonts w:asciiTheme="minorHAnsi" w:hAnsiTheme="minorHAnsi" w:cstheme="minorHAnsi"/>
          <w:color w:val="000000"/>
          <w:lang w:val="sr-Cyrl-CS"/>
        </w:rPr>
        <w:t xml:space="preserve">) правилима која су меродавна за именовање и опозив чланова управе </w:t>
      </w:r>
      <w:r w:rsidR="00A25774" w:rsidRPr="000E3D72">
        <w:rPr>
          <w:rFonts w:asciiTheme="minorHAnsi" w:hAnsiTheme="minorHAnsi" w:cstheme="minorHAnsi"/>
          <w:color w:val="000000"/>
          <w:lang w:val="sr-Cyrl-CS"/>
        </w:rPr>
        <w:t>правног лица</w:t>
      </w:r>
      <w:r w:rsidR="00B92CF0" w:rsidRPr="000E3D72">
        <w:rPr>
          <w:rFonts w:asciiTheme="minorHAnsi" w:hAnsiTheme="minorHAnsi" w:cstheme="minorHAnsi"/>
          <w:color w:val="000000"/>
          <w:lang w:val="sr-Cyrl-CS"/>
        </w:rPr>
        <w:t xml:space="preserve"> и измену статута</w:t>
      </w:r>
      <w:r w:rsidR="00A25774" w:rsidRPr="000E3D72">
        <w:rPr>
          <w:rFonts w:asciiTheme="minorHAnsi" w:hAnsiTheme="minorHAnsi" w:cstheme="minorHAnsi"/>
          <w:color w:val="000000"/>
          <w:lang w:val="sr-Cyrl-CS"/>
        </w:rPr>
        <w:t xml:space="preserve"> или оснивачког акта</w:t>
      </w:r>
      <w:r w:rsidR="00B92CF0" w:rsidRPr="000E3D72">
        <w:rPr>
          <w:rFonts w:asciiTheme="minorHAnsi" w:hAnsiTheme="minorHAnsi" w:cstheme="minorHAnsi"/>
          <w:color w:val="000000"/>
          <w:lang w:val="sr-Cyrl-CS"/>
        </w:rPr>
        <w:t xml:space="preserve">; </w:t>
      </w:r>
    </w:p>
    <w:p w:rsidR="00B92CF0" w:rsidRPr="000E3D72" w:rsidRDefault="007641E6" w:rsidP="007D5B23">
      <w:pPr>
        <w:pStyle w:val="Style27"/>
        <w:widowControl/>
        <w:tabs>
          <w:tab w:val="left" w:pos="0"/>
          <w:tab w:val="left" w:pos="709"/>
        </w:tabs>
        <w:ind w:firstLine="567"/>
        <w:jc w:val="both"/>
        <w:rPr>
          <w:rFonts w:asciiTheme="minorHAnsi" w:hAnsiTheme="minorHAnsi" w:cstheme="minorHAnsi"/>
          <w:noProof/>
          <w:lang w:val="sr-Cyrl-CS" w:eastAsia="en-US"/>
        </w:rPr>
      </w:pPr>
      <w:r w:rsidRPr="000E3D72">
        <w:rPr>
          <w:rFonts w:asciiTheme="minorHAnsi" w:hAnsiTheme="minorHAnsi" w:cstheme="minorHAnsi"/>
          <w:color w:val="000000"/>
          <w:lang w:val="sr-Cyrl-CS"/>
        </w:rPr>
        <w:tab/>
      </w:r>
      <w:r w:rsidR="00B92CF0" w:rsidRPr="000E3D72">
        <w:rPr>
          <w:rFonts w:asciiTheme="minorHAnsi" w:hAnsiTheme="minorHAnsi" w:cstheme="minorHAnsi"/>
          <w:color w:val="000000"/>
          <w:lang w:val="sr-Cyrl-CS"/>
        </w:rPr>
        <w:t>(</w:t>
      </w:r>
      <w:r w:rsidR="00A25774" w:rsidRPr="000E3D72">
        <w:rPr>
          <w:rFonts w:asciiTheme="minorHAnsi" w:hAnsiTheme="minorHAnsi" w:cstheme="minorHAnsi"/>
          <w:color w:val="000000"/>
          <w:lang w:val="sr-Cyrl-CS"/>
        </w:rPr>
        <w:t>5</w:t>
      </w:r>
      <w:r w:rsidR="00B92CF0" w:rsidRPr="000E3D72">
        <w:rPr>
          <w:rFonts w:asciiTheme="minorHAnsi" w:hAnsiTheme="minorHAnsi" w:cstheme="minorHAnsi"/>
          <w:color w:val="000000"/>
          <w:lang w:val="sr-Cyrl-CS"/>
        </w:rPr>
        <w:t>) овла</w:t>
      </w:r>
      <w:r w:rsidR="00A25774" w:rsidRPr="000E3D72">
        <w:rPr>
          <w:rFonts w:asciiTheme="minorHAnsi" w:hAnsiTheme="minorHAnsi" w:cstheme="minorHAnsi"/>
          <w:color w:val="000000"/>
          <w:lang w:val="sr-Cyrl-CS"/>
        </w:rPr>
        <w:t>шћења</w:t>
      </w:r>
      <w:r w:rsidR="00B92CF0" w:rsidRPr="000E3D72">
        <w:rPr>
          <w:rFonts w:asciiTheme="minorHAnsi" w:hAnsiTheme="minorHAnsi" w:cstheme="minorHAnsi"/>
          <w:color w:val="000000"/>
          <w:lang w:val="sr-Cyrl-CS"/>
        </w:rPr>
        <w:t xml:space="preserve"> чланова управе </w:t>
      </w:r>
      <w:r w:rsidR="00A25774" w:rsidRPr="000E3D72">
        <w:rPr>
          <w:rFonts w:asciiTheme="minorHAnsi" w:hAnsiTheme="minorHAnsi" w:cstheme="minorHAnsi"/>
          <w:color w:val="000000"/>
          <w:lang w:val="sr-Cyrl-CS"/>
        </w:rPr>
        <w:t>правног лица</w:t>
      </w:r>
      <w:r w:rsidR="00B92CF0" w:rsidRPr="000E3D72">
        <w:rPr>
          <w:rFonts w:asciiTheme="minorHAnsi" w:hAnsiTheme="minorHAnsi" w:cstheme="minorHAnsi"/>
          <w:color w:val="000000"/>
          <w:lang w:val="sr-Cyrl-CS"/>
        </w:rPr>
        <w:t xml:space="preserve">, а посебно </w:t>
      </w:r>
      <w:r w:rsidR="00A25774" w:rsidRPr="000E3D72">
        <w:rPr>
          <w:rFonts w:asciiTheme="minorHAnsi" w:hAnsiTheme="minorHAnsi" w:cstheme="minorHAnsi"/>
          <w:color w:val="000000"/>
          <w:lang w:val="sr-Cyrl-CS"/>
        </w:rPr>
        <w:t>о</w:t>
      </w:r>
      <w:r w:rsidR="00A01377" w:rsidRPr="000E3D72">
        <w:rPr>
          <w:rFonts w:asciiTheme="minorHAnsi" w:hAnsiTheme="minorHAnsi" w:cstheme="minorHAnsi"/>
          <w:color w:val="000000"/>
          <w:lang w:val="sr-Cyrl-CS"/>
        </w:rPr>
        <w:t>в</w:t>
      </w:r>
      <w:r w:rsidR="00A25774" w:rsidRPr="000E3D72">
        <w:rPr>
          <w:rFonts w:asciiTheme="minorHAnsi" w:hAnsiTheme="minorHAnsi" w:cstheme="minorHAnsi"/>
          <w:color w:val="000000"/>
          <w:lang w:val="sr-Cyrl-CS"/>
        </w:rPr>
        <w:t xml:space="preserve">лашћења у области </w:t>
      </w:r>
      <w:r w:rsidR="00B92CF0" w:rsidRPr="000E3D72">
        <w:rPr>
          <w:rFonts w:asciiTheme="minorHAnsi" w:hAnsiTheme="minorHAnsi" w:cstheme="minorHAnsi"/>
          <w:color w:val="000000"/>
          <w:lang w:val="sr-Cyrl-CS"/>
        </w:rPr>
        <w:t xml:space="preserve">издавања или откупа </w:t>
      </w:r>
      <w:r w:rsidR="00A25774" w:rsidRPr="000E3D72">
        <w:rPr>
          <w:rFonts w:asciiTheme="minorHAnsi" w:hAnsiTheme="minorHAnsi" w:cstheme="minorHAnsi"/>
          <w:color w:val="000000"/>
          <w:lang w:val="sr-Cyrl-CS"/>
        </w:rPr>
        <w:t>хартија од вредности</w:t>
      </w:r>
      <w:r w:rsidR="00B92CF0" w:rsidRPr="000E3D72">
        <w:rPr>
          <w:rFonts w:asciiTheme="minorHAnsi" w:hAnsiTheme="minorHAnsi" w:cstheme="minorHAnsi"/>
          <w:color w:val="000000"/>
          <w:lang w:val="sr-Cyrl-CS"/>
        </w:rPr>
        <w:t>;</w:t>
      </w:r>
    </w:p>
    <w:p w:rsidR="00CA3B29" w:rsidRPr="000E3D72" w:rsidRDefault="007641E6" w:rsidP="00A25774">
      <w:pPr>
        <w:tabs>
          <w:tab w:val="left" w:pos="0"/>
          <w:tab w:val="left" w:pos="709"/>
        </w:tabs>
        <w:ind w:firstLine="567"/>
        <w:rPr>
          <w:rStyle w:val="FontStyle61"/>
          <w:rFonts w:asciiTheme="minorHAnsi" w:hAnsiTheme="minorHAnsi" w:cstheme="minorHAnsi"/>
          <w:noProof/>
          <w:color w:val="auto"/>
          <w:sz w:val="24"/>
          <w:szCs w:val="24"/>
          <w:lang w:val="sr-Cyrl-CS"/>
        </w:rPr>
      </w:pPr>
      <w:r w:rsidRPr="000E3D72">
        <w:rPr>
          <w:rStyle w:val="tw4winMark"/>
          <w:rFonts w:asciiTheme="minorHAnsi" w:hAnsiTheme="minorHAnsi" w:cstheme="minorHAnsi"/>
          <w:noProof/>
          <w:vanish w:val="0"/>
          <w:color w:val="auto"/>
          <w:szCs w:val="24"/>
          <w:lang w:val="sr-Cyrl-CS"/>
        </w:rPr>
        <w:tab/>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(ф) тхе цомпоситион  анд оператион  оф тхе административе, манагемент анд супервисорy бодиес анд тхеир цоммиттеес.</w:t>
      </w:r>
      <w:r w:rsidR="00CA3B29" w:rsidRPr="000E3D72">
        <w:rPr>
          <w:rStyle w:val="tw4winMark"/>
          <w:rFonts w:asciiTheme="minorHAnsi" w:hAnsiTheme="minorHAnsi" w:cstheme="minorHAnsi"/>
          <w:noProof/>
          <w:color w:val="auto"/>
          <w:szCs w:val="24"/>
          <w:lang w:val="sr-Cyrl-CS"/>
        </w:rPr>
        <w:t>&lt;}0{&gt;5</w:t>
      </w:r>
      <w:r w:rsidR="00CA3B29" w:rsidRPr="000E3D72">
        <w:rPr>
          <w:rStyle w:val="FontStyle61"/>
          <w:rFonts w:asciiTheme="minorHAnsi" w:hAnsiTheme="minorHAnsi" w:cstheme="minorHAnsi"/>
          <w:noProof/>
          <w:color w:val="auto"/>
          <w:sz w:val="24"/>
          <w:szCs w:val="24"/>
          <w:lang w:val="sr-Cyrl-CS"/>
        </w:rPr>
        <w:t xml:space="preserve">4) састав и рад </w:t>
      </w:r>
      <w:r w:rsidR="00515EB0" w:rsidRPr="000E3D72">
        <w:rPr>
          <w:rStyle w:val="FontStyle61"/>
          <w:rFonts w:asciiTheme="minorHAnsi" w:hAnsiTheme="minorHAnsi" w:cstheme="minorHAnsi"/>
          <w:noProof/>
          <w:color w:val="auto"/>
          <w:sz w:val="24"/>
          <w:szCs w:val="24"/>
          <w:lang w:val="sr-Cyrl-CS"/>
        </w:rPr>
        <w:t>о</w:t>
      </w:r>
      <w:r w:rsidR="00367245" w:rsidRPr="000E3D72">
        <w:rPr>
          <w:rStyle w:val="FontStyle61"/>
          <w:rFonts w:asciiTheme="minorHAnsi" w:hAnsiTheme="minorHAnsi" w:cstheme="minorHAnsi"/>
          <w:noProof/>
          <w:color w:val="auto"/>
          <w:sz w:val="24"/>
          <w:szCs w:val="24"/>
          <w:lang w:val="sr-Cyrl-CS"/>
        </w:rPr>
        <w:t>ргана</w:t>
      </w:r>
      <w:r w:rsidR="008D3440" w:rsidRPr="000E3D72">
        <w:rPr>
          <w:rStyle w:val="FontStyle61"/>
          <w:rFonts w:asciiTheme="minorHAnsi" w:hAnsiTheme="minorHAnsi" w:cstheme="minorHAnsi"/>
          <w:noProof/>
          <w:color w:val="auto"/>
          <w:sz w:val="24"/>
          <w:szCs w:val="24"/>
          <w:lang w:val="sr-Cyrl-CS"/>
        </w:rPr>
        <w:t xml:space="preserve"> управљања</w:t>
      </w:r>
      <w:r w:rsidR="00367245" w:rsidRPr="000E3D72">
        <w:rPr>
          <w:rStyle w:val="FontStyle61"/>
          <w:rFonts w:asciiTheme="minorHAnsi" w:hAnsiTheme="minorHAnsi" w:cstheme="minorHAnsi"/>
          <w:noProof/>
          <w:color w:val="auto"/>
          <w:sz w:val="24"/>
          <w:szCs w:val="24"/>
          <w:lang w:val="sr-Cyrl-CS"/>
        </w:rPr>
        <w:t xml:space="preserve"> </w:t>
      </w:r>
      <w:r w:rsidR="00CA3B29" w:rsidRPr="000E3D72">
        <w:rPr>
          <w:rStyle w:val="FontStyle61"/>
          <w:rFonts w:asciiTheme="minorHAnsi" w:hAnsiTheme="minorHAnsi" w:cstheme="minorHAnsi"/>
          <w:noProof/>
          <w:color w:val="auto"/>
          <w:sz w:val="24"/>
          <w:szCs w:val="24"/>
          <w:lang w:val="sr-Cyrl-CS"/>
        </w:rPr>
        <w:t>и њихових одбора;</w:t>
      </w:r>
    </w:p>
    <w:p w:rsidR="00CA3B29" w:rsidRPr="000E3D72" w:rsidRDefault="007641E6" w:rsidP="00CA3B29">
      <w:pPr>
        <w:tabs>
          <w:tab w:val="left" w:pos="0"/>
          <w:tab w:val="left" w:pos="709"/>
        </w:tabs>
        <w:ind w:firstLine="567"/>
        <w:rPr>
          <w:rStyle w:val="FontStyle61"/>
          <w:rFonts w:asciiTheme="minorHAnsi" w:hAnsiTheme="minorHAnsi" w:cstheme="minorHAnsi"/>
          <w:noProof/>
          <w:color w:val="auto"/>
          <w:sz w:val="24"/>
          <w:szCs w:val="24"/>
          <w:lang w:val="sr-Cyrl-CS"/>
        </w:rPr>
      </w:pPr>
      <w:r w:rsidRPr="000E3D72">
        <w:rPr>
          <w:rFonts w:asciiTheme="minorHAnsi" w:hAnsiTheme="minorHAnsi" w:cstheme="minorHAnsi"/>
          <w:sz w:val="24"/>
          <w:szCs w:val="24"/>
          <w:lang w:val="sr-Cyrl-CS"/>
        </w:rPr>
        <w:lastRenderedPageBreak/>
        <w:tab/>
      </w:r>
      <w:r w:rsidR="00CA3B29" w:rsidRPr="000E3D72">
        <w:rPr>
          <w:rFonts w:asciiTheme="minorHAnsi" w:hAnsiTheme="minorHAnsi" w:cstheme="minorHAnsi"/>
          <w:sz w:val="24"/>
          <w:szCs w:val="24"/>
          <w:lang w:val="sr-Cyrl-CS"/>
        </w:rPr>
        <w:t xml:space="preserve">5) опис политике разноликости која се примењује у вези са </w:t>
      </w:r>
      <w:r w:rsidR="001F660D" w:rsidRPr="000E3D72">
        <w:rPr>
          <w:rFonts w:asciiTheme="minorHAnsi" w:hAnsiTheme="minorHAnsi" w:cstheme="minorHAnsi"/>
          <w:sz w:val="24"/>
          <w:szCs w:val="24"/>
          <w:lang w:val="sr-Cyrl-CS"/>
        </w:rPr>
        <w:t xml:space="preserve">органима управљања </w:t>
      </w:r>
      <w:r w:rsidR="00CA3B29" w:rsidRPr="000E3D72">
        <w:rPr>
          <w:rFonts w:asciiTheme="minorHAnsi" w:hAnsiTheme="minorHAnsi" w:cstheme="minorHAnsi"/>
          <w:sz w:val="24"/>
          <w:szCs w:val="24"/>
          <w:lang w:val="sr-Cyrl-CS"/>
        </w:rPr>
        <w:t>правног лица с обзиром на аспекте као што су, на пример, животна доб, пол или образовање и струка, као и навођење циљева политике разноликости, начина на који се она спроводи и р</w:t>
      </w:r>
      <w:r w:rsidR="009942C2" w:rsidRPr="000E3D72">
        <w:rPr>
          <w:rFonts w:asciiTheme="minorHAnsi" w:hAnsiTheme="minorHAnsi" w:cstheme="minorHAnsi"/>
          <w:sz w:val="24"/>
          <w:szCs w:val="24"/>
          <w:lang w:val="sr-Cyrl-CS"/>
        </w:rPr>
        <w:t xml:space="preserve">езултате у извештајном периоду. </w:t>
      </w:r>
      <w:r w:rsidR="00CA3B29" w:rsidRPr="000E3D72">
        <w:rPr>
          <w:rFonts w:asciiTheme="minorHAnsi" w:hAnsiTheme="minorHAnsi" w:cstheme="minorHAnsi"/>
          <w:sz w:val="24"/>
          <w:szCs w:val="24"/>
          <w:lang w:val="sr-Cyrl-CS"/>
        </w:rPr>
        <w:t xml:space="preserve">Ако се таква политика не спроводи, извештај мора да садржи образложење </w:t>
      </w:r>
      <w:r w:rsidR="00E77B48" w:rsidRPr="000E3D72">
        <w:rPr>
          <w:rFonts w:asciiTheme="minorHAnsi" w:hAnsiTheme="minorHAnsi" w:cstheme="minorHAnsi"/>
          <w:sz w:val="24"/>
          <w:szCs w:val="24"/>
          <w:lang w:val="sr-Cyrl-CS"/>
        </w:rPr>
        <w:t>неспровођења</w:t>
      </w:r>
      <w:r w:rsidR="00445905" w:rsidRPr="000E3D72">
        <w:rPr>
          <w:rFonts w:asciiTheme="minorHAnsi" w:hAnsiTheme="minorHAnsi" w:cstheme="minorHAnsi"/>
          <w:sz w:val="24"/>
          <w:szCs w:val="24"/>
          <w:lang w:val="sr-Cyrl-CS"/>
        </w:rPr>
        <w:t xml:space="preserve"> </w:t>
      </w:r>
      <w:r w:rsidR="00445905" w:rsidRPr="000E3D72">
        <w:rPr>
          <w:rFonts w:asciiTheme="minorHAnsi" w:hAnsiTheme="minorHAnsi" w:cstheme="minorHAnsi"/>
          <w:sz w:val="24"/>
          <w:lang w:val="sr-Cyrl-CS"/>
        </w:rPr>
        <w:t>(информације захтеване овом тачком не захтевају се од малих и средњих правних</w:t>
      </w:r>
      <w:r w:rsidR="00445905" w:rsidRPr="000E3D72">
        <w:rPr>
          <w:rFonts w:asciiTheme="minorHAnsi" w:hAnsiTheme="minorHAnsi" w:cstheme="minorHAnsi"/>
          <w:spacing w:val="-9"/>
          <w:sz w:val="24"/>
          <w:lang w:val="sr-Cyrl-CS"/>
        </w:rPr>
        <w:t xml:space="preserve"> </w:t>
      </w:r>
      <w:r w:rsidR="00445905" w:rsidRPr="000E3D72">
        <w:rPr>
          <w:rFonts w:asciiTheme="minorHAnsi" w:hAnsiTheme="minorHAnsi" w:cstheme="minorHAnsi"/>
          <w:sz w:val="24"/>
          <w:lang w:val="sr-Cyrl-CS"/>
        </w:rPr>
        <w:t>лица).</w:t>
      </w:r>
    </w:p>
    <w:p w:rsidR="00CA3B29" w:rsidRPr="000E3D72" w:rsidRDefault="00CA3B29" w:rsidP="00CA3B29">
      <w:pPr>
        <w:pStyle w:val="Style11"/>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641E6" w:rsidRPr="000E3D72">
        <w:rPr>
          <w:rFonts w:asciiTheme="minorHAnsi" w:hAnsiTheme="minorHAnsi" w:cstheme="minorHAnsi"/>
          <w:lang w:val="sr-Cyrl-CS"/>
        </w:rPr>
        <w:tab/>
      </w:r>
      <w:r w:rsidRPr="000E3D72">
        <w:rPr>
          <w:rFonts w:asciiTheme="minorHAnsi" w:hAnsiTheme="minorHAnsi" w:cstheme="minorHAnsi"/>
          <w:lang w:val="sr-Cyrl-CS"/>
        </w:rPr>
        <w:t xml:space="preserve">Друштво за ревизију изражава мишљење у складу са чланом </w:t>
      </w:r>
      <w:r w:rsidR="004906FD" w:rsidRPr="000E3D72">
        <w:rPr>
          <w:rFonts w:asciiTheme="minorHAnsi" w:hAnsiTheme="minorHAnsi" w:cstheme="minorHAnsi"/>
          <w:lang w:val="sr-Cyrl-CS"/>
        </w:rPr>
        <w:t>33</w:t>
      </w:r>
      <w:r w:rsidRPr="000E3D72">
        <w:rPr>
          <w:rFonts w:asciiTheme="minorHAnsi" w:hAnsiTheme="minorHAnsi" w:cstheme="minorHAnsi"/>
          <w:lang w:val="sr-Cyrl-CS"/>
        </w:rPr>
        <w:t xml:space="preserve">. овог закона у вези са информацијама приказаним у складу са </w:t>
      </w:r>
      <w:r w:rsidR="004906FD" w:rsidRPr="000E3D72">
        <w:rPr>
          <w:rFonts w:asciiTheme="minorHAnsi" w:hAnsiTheme="minorHAnsi" w:cstheme="minorHAnsi"/>
          <w:lang w:val="sr-Cyrl-CS"/>
        </w:rPr>
        <w:t>ставом</w:t>
      </w:r>
      <w:r w:rsidRPr="000E3D72">
        <w:rPr>
          <w:rFonts w:asciiTheme="minorHAnsi" w:hAnsiTheme="minorHAnsi" w:cstheme="minorHAnsi"/>
          <w:lang w:val="sr-Cyrl-CS"/>
        </w:rPr>
        <w:t xml:space="preserve"> 2. </w:t>
      </w:r>
      <w:proofErr w:type="spellStart"/>
      <w:r w:rsidR="00445905" w:rsidRPr="000E3D72">
        <w:rPr>
          <w:rFonts w:asciiTheme="minorHAnsi" w:hAnsiTheme="minorHAnsi" w:cstheme="minorHAnsi"/>
          <w:lang w:val="sr-Cyrl-CS"/>
        </w:rPr>
        <w:t>тач</w:t>
      </w:r>
      <w:proofErr w:type="spellEnd"/>
      <w:r w:rsidR="00445905" w:rsidRPr="000E3D72">
        <w:rPr>
          <w:rFonts w:asciiTheme="minorHAnsi" w:hAnsiTheme="minorHAnsi" w:cstheme="minorHAnsi"/>
          <w:lang w:val="sr-Cyrl-CS"/>
        </w:rPr>
        <w:t>.</w:t>
      </w:r>
      <w:r w:rsidR="004906FD" w:rsidRPr="000E3D72">
        <w:rPr>
          <w:rFonts w:asciiTheme="minorHAnsi" w:hAnsiTheme="minorHAnsi" w:cstheme="minorHAnsi"/>
          <w:lang w:val="sr-Cyrl-CS"/>
        </w:rPr>
        <w:t xml:space="preserve"> 2)</w:t>
      </w:r>
      <w:r w:rsidR="00445905" w:rsidRPr="000E3D72">
        <w:rPr>
          <w:rFonts w:asciiTheme="minorHAnsi" w:hAnsiTheme="minorHAnsi" w:cstheme="minorHAnsi"/>
          <w:lang w:val="sr-Cyrl-CS"/>
        </w:rPr>
        <w:t xml:space="preserve"> и 3)</w:t>
      </w:r>
      <w:r w:rsidR="004906FD" w:rsidRPr="000E3D72">
        <w:rPr>
          <w:rFonts w:asciiTheme="minorHAnsi" w:hAnsiTheme="minorHAnsi" w:cstheme="minorHAnsi"/>
          <w:lang w:val="sr-Cyrl-CS"/>
        </w:rPr>
        <w:t xml:space="preserve"> </w:t>
      </w:r>
      <w:r w:rsidRPr="000E3D72">
        <w:rPr>
          <w:rFonts w:asciiTheme="minorHAnsi" w:hAnsiTheme="minorHAnsi" w:cstheme="minorHAnsi"/>
          <w:lang w:val="sr-Cyrl-CS"/>
        </w:rPr>
        <w:t>овог члана и проверава да ли су  д</w:t>
      </w:r>
      <w:r w:rsidR="009328EC" w:rsidRPr="000E3D72">
        <w:rPr>
          <w:rFonts w:asciiTheme="minorHAnsi" w:hAnsiTheme="minorHAnsi" w:cstheme="minorHAnsi"/>
          <w:lang w:val="sr-Cyrl-CS"/>
        </w:rPr>
        <w:t>остављене информације из става 2</w:t>
      </w:r>
      <w:r w:rsidRPr="000E3D72">
        <w:rPr>
          <w:rFonts w:asciiTheme="minorHAnsi" w:hAnsiTheme="minorHAnsi" w:cstheme="minorHAnsi"/>
          <w:lang w:val="sr-Cyrl-CS"/>
        </w:rPr>
        <w:t xml:space="preserve">. </w:t>
      </w:r>
      <w:proofErr w:type="spellStart"/>
      <w:r w:rsidR="004906FD" w:rsidRPr="000E3D72">
        <w:rPr>
          <w:rFonts w:asciiTheme="minorHAnsi" w:hAnsiTheme="minorHAnsi" w:cstheme="minorHAnsi"/>
          <w:lang w:val="sr-Cyrl-CS"/>
        </w:rPr>
        <w:t>тач</w:t>
      </w:r>
      <w:proofErr w:type="spellEnd"/>
      <w:r w:rsidR="004906FD" w:rsidRPr="000E3D72">
        <w:rPr>
          <w:rFonts w:asciiTheme="minorHAnsi" w:hAnsiTheme="minorHAnsi" w:cstheme="minorHAnsi"/>
          <w:lang w:val="sr-Cyrl-CS"/>
        </w:rPr>
        <w:t xml:space="preserve">. 1), 4) и 5) </w:t>
      </w:r>
      <w:r w:rsidRPr="000E3D72">
        <w:rPr>
          <w:rFonts w:asciiTheme="minorHAnsi" w:hAnsiTheme="minorHAnsi" w:cstheme="minorHAnsi"/>
          <w:lang w:val="sr-Cyrl-CS"/>
        </w:rPr>
        <w:t>овог члана.</w:t>
      </w:r>
    </w:p>
    <w:p w:rsidR="001F660D" w:rsidRPr="000E3D72" w:rsidRDefault="007641E6" w:rsidP="00E100A7">
      <w:pPr>
        <w:pStyle w:val="Style11"/>
        <w:widowControl/>
        <w:tabs>
          <w:tab w:val="left" w:pos="0"/>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E100A7" w:rsidRPr="000E3D72">
        <w:rPr>
          <w:rStyle w:val="tw4winMark"/>
          <w:rFonts w:asciiTheme="minorHAnsi" w:hAnsiTheme="minorHAnsi" w:cstheme="minorHAnsi"/>
          <w:noProof/>
          <w:color w:val="auto"/>
          <w:lang w:val="sr-Cyrl-CS" w:eastAsia="en-US"/>
        </w:rPr>
        <w:t>{0&gt;</w:t>
      </w:r>
      <w:r w:rsidR="00E100A7" w:rsidRPr="000E3D72">
        <w:rPr>
          <w:rStyle w:val="FontStyle61"/>
          <w:rFonts w:asciiTheme="minorHAnsi" w:hAnsiTheme="minorHAnsi" w:cstheme="minorHAnsi"/>
          <w:vanish/>
          <w:color w:val="auto"/>
          <w:sz w:val="24"/>
          <w:lang w:val="sr-Cyrl-CS" w:eastAsia="en-US"/>
        </w:rPr>
        <w:t>Wхере референце ис маде то а цорпорате говернанце цоде реферред то ин поинтс (и) ор (ии), тхе ундертакинг схалл алсо индицате wхере тхе релевант теxтс аре публицлy аваилабле.</w:t>
      </w:r>
      <w:r w:rsidR="00E100A7" w:rsidRPr="000E3D72">
        <w:rPr>
          <w:rStyle w:val="tw4winMark"/>
          <w:rFonts w:asciiTheme="minorHAnsi" w:hAnsiTheme="minorHAnsi" w:cstheme="minorHAnsi"/>
          <w:noProof/>
          <w:color w:val="auto"/>
          <w:lang w:val="sr-Cyrl-CS" w:eastAsia="en-US"/>
        </w:rPr>
        <w:t>&lt;}0{&gt;</w:t>
      </w:r>
      <w:r w:rsidR="00E100A7" w:rsidRPr="000E3D72">
        <w:rPr>
          <w:rStyle w:val="FontStyle61"/>
          <w:rFonts w:asciiTheme="minorHAnsi" w:hAnsiTheme="minorHAnsi" w:cstheme="minorHAnsi"/>
          <w:noProof/>
          <w:color w:val="auto"/>
          <w:sz w:val="24"/>
          <w:lang w:val="sr-Cyrl-CS" w:eastAsia="en-US"/>
        </w:rPr>
        <w:t xml:space="preserve">Код упућивања на правила о корпоративном управљању из става 2. тачка 1) подтач. (1) или (2) овог члана, </w:t>
      </w:r>
      <w:r w:rsidR="00515EB0" w:rsidRPr="000E3D72">
        <w:rPr>
          <w:rStyle w:val="FontStyle61"/>
          <w:rFonts w:asciiTheme="minorHAnsi" w:hAnsiTheme="minorHAnsi" w:cstheme="minorHAnsi"/>
          <w:noProof/>
          <w:color w:val="auto"/>
          <w:sz w:val="24"/>
          <w:lang w:val="sr-Cyrl-CS" w:eastAsia="en-US"/>
        </w:rPr>
        <w:t>правно лице</w:t>
      </w:r>
      <w:r w:rsidR="00E100A7" w:rsidRPr="000E3D72">
        <w:rPr>
          <w:rStyle w:val="FontStyle61"/>
          <w:rFonts w:asciiTheme="minorHAnsi" w:hAnsiTheme="minorHAnsi" w:cstheme="minorHAnsi"/>
          <w:noProof/>
          <w:color w:val="auto"/>
          <w:sz w:val="24"/>
          <w:lang w:val="sr-Cyrl-CS" w:eastAsia="en-US"/>
        </w:rPr>
        <w:t xml:space="preserve"> наводи место где су та правила јавно доступна.</w:t>
      </w:r>
      <w:r w:rsidR="00E100A7" w:rsidRPr="000E3D72">
        <w:rPr>
          <w:rStyle w:val="tw4winMark"/>
          <w:rFonts w:asciiTheme="minorHAnsi" w:hAnsiTheme="minorHAnsi" w:cstheme="minorHAnsi"/>
          <w:noProof/>
          <w:color w:val="auto"/>
          <w:lang w:val="sr-Cyrl-CS" w:eastAsia="en-US"/>
        </w:rPr>
        <w:t>&lt;0}</w:t>
      </w:r>
      <w:r w:rsidR="00E100A7" w:rsidRPr="000E3D72">
        <w:rPr>
          <w:rStyle w:val="FontStyle61"/>
          <w:rFonts w:asciiTheme="minorHAnsi" w:hAnsiTheme="minorHAnsi" w:cstheme="minorHAnsi"/>
          <w:color w:val="auto"/>
          <w:sz w:val="24"/>
          <w:lang w:val="sr-Cyrl-CS" w:eastAsia="en-US"/>
        </w:rPr>
        <w:t xml:space="preserve"> </w:t>
      </w:r>
      <w:r w:rsidR="00E100A7" w:rsidRPr="000E3D72">
        <w:rPr>
          <w:rStyle w:val="tw4winMark"/>
          <w:rFonts w:asciiTheme="minorHAnsi" w:hAnsiTheme="minorHAnsi" w:cstheme="minorHAnsi"/>
          <w:noProof/>
          <w:color w:val="auto"/>
          <w:lang w:val="sr-Cyrl-CS" w:eastAsia="en-US"/>
        </w:rPr>
        <w:t>{0&gt;</w:t>
      </w:r>
      <w:r w:rsidR="00E100A7" w:rsidRPr="000E3D72">
        <w:rPr>
          <w:rStyle w:val="FontStyle61"/>
          <w:rFonts w:asciiTheme="minorHAnsi" w:hAnsiTheme="minorHAnsi" w:cstheme="minorHAnsi"/>
          <w:vanish/>
          <w:color w:val="auto"/>
          <w:sz w:val="24"/>
          <w:lang w:val="sr-Cyrl-CS" w:eastAsia="en-US"/>
        </w:rPr>
        <w:t>Wхере референце ис маде то тхе информатион реферред то ин поинт (иии), тхе ундертакинг схалл маке детаилс оф итс цорпорате говернанце працтицес публицлy аваилабле;</w:t>
      </w:r>
      <w:r w:rsidR="00E100A7" w:rsidRPr="000E3D72">
        <w:rPr>
          <w:rStyle w:val="tw4winMark"/>
          <w:rFonts w:asciiTheme="minorHAnsi" w:hAnsiTheme="minorHAnsi" w:cstheme="minorHAnsi"/>
          <w:noProof/>
          <w:color w:val="auto"/>
          <w:lang w:val="sr-Cyrl-CS" w:eastAsia="en-US"/>
        </w:rPr>
        <w:t>&lt;}61{&gt;</w:t>
      </w:r>
      <w:r w:rsidR="00E100A7" w:rsidRPr="000E3D72">
        <w:rPr>
          <w:rStyle w:val="FontStyle61"/>
          <w:rFonts w:asciiTheme="minorHAnsi" w:hAnsiTheme="minorHAnsi" w:cstheme="minorHAnsi"/>
          <w:noProof/>
          <w:color w:val="auto"/>
          <w:sz w:val="24"/>
          <w:lang w:val="sr-Cyrl-CS" w:eastAsia="en-US"/>
        </w:rPr>
        <w:t xml:space="preserve">Код упућивања на информације из става 2. </w:t>
      </w:r>
      <w:r w:rsidR="006C728B" w:rsidRPr="000E3D72">
        <w:rPr>
          <w:rStyle w:val="FontStyle61"/>
          <w:rFonts w:asciiTheme="minorHAnsi" w:hAnsiTheme="minorHAnsi" w:cstheme="minorHAnsi"/>
          <w:noProof/>
          <w:color w:val="auto"/>
          <w:sz w:val="24"/>
          <w:lang w:val="sr-Cyrl-CS" w:eastAsia="en-US"/>
        </w:rPr>
        <w:t xml:space="preserve">тачка 1) </w:t>
      </w:r>
      <w:r w:rsidR="00E100A7" w:rsidRPr="000E3D72">
        <w:rPr>
          <w:rStyle w:val="FontStyle61"/>
          <w:rFonts w:asciiTheme="minorHAnsi" w:hAnsiTheme="minorHAnsi" w:cstheme="minorHAnsi"/>
          <w:noProof/>
          <w:color w:val="auto"/>
          <w:sz w:val="24"/>
          <w:lang w:val="sr-Cyrl-CS" w:eastAsia="en-US"/>
        </w:rPr>
        <w:t>подтачке (3) овог члана, правно лице треба да обезбеди да пракса корпоративног управљања буде јавно доступна.</w:t>
      </w:r>
    </w:p>
    <w:p w:rsidR="00515EB0" w:rsidRPr="000E3D72" w:rsidRDefault="001F660D" w:rsidP="00CA3B29">
      <w:pPr>
        <w:pStyle w:val="Style11"/>
        <w:widowControl/>
        <w:tabs>
          <w:tab w:val="left" w:pos="567"/>
        </w:tabs>
        <w:jc w:val="both"/>
        <w:rPr>
          <w:bCs/>
          <w:lang w:val="sr-Cyrl-CS"/>
        </w:rPr>
      </w:pPr>
      <w:r w:rsidRPr="000E3D72">
        <w:rPr>
          <w:bCs/>
          <w:sz w:val="22"/>
          <w:szCs w:val="22"/>
          <w:lang w:val="sr-Cyrl-CS"/>
        </w:rPr>
        <w:tab/>
      </w:r>
      <w:r w:rsidR="007641E6" w:rsidRPr="000E3D72">
        <w:rPr>
          <w:bCs/>
          <w:sz w:val="22"/>
          <w:szCs w:val="22"/>
          <w:lang w:val="sr-Cyrl-CS"/>
        </w:rPr>
        <w:tab/>
      </w:r>
      <w:r w:rsidRPr="000E3D72">
        <w:rPr>
          <w:bCs/>
          <w:lang w:val="sr-Cyrl-CS"/>
        </w:rPr>
        <w:t xml:space="preserve">Извештај о корпоративном управљању из става 1. овог члана достављају друштва од јавног интереса која су акционарска друштва и друштва са ограниченом одговорношћу у смислу закона којим се регулишу привредна друштва. </w:t>
      </w:r>
    </w:p>
    <w:p w:rsidR="001F660D" w:rsidRPr="000E3D72" w:rsidRDefault="001F660D"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Консолидовани годишњи извештај о пословању</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D64452"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5A1784" w:rsidRPr="000E3D72">
        <w:rPr>
          <w:rFonts w:asciiTheme="minorHAnsi" w:hAnsiTheme="minorHAnsi" w:cstheme="minorHAnsi"/>
          <w:bCs/>
          <w:sz w:val="24"/>
          <w:szCs w:val="24"/>
          <w:lang w:val="sr-Cyrl-CS"/>
        </w:rPr>
        <w:t>36</w:t>
      </w:r>
      <w:r w:rsidR="00CA3B29" w:rsidRPr="000E3D72">
        <w:rPr>
          <w:rFonts w:asciiTheme="minorHAnsi" w:hAnsiTheme="minorHAnsi" w:cstheme="minorHAnsi"/>
          <w:bCs/>
          <w:sz w:val="24"/>
          <w:szCs w:val="24"/>
          <w:lang w:val="sr-Cyrl-CS"/>
        </w:rPr>
        <w:t>.</w:t>
      </w:r>
    </w:p>
    <w:p w:rsidR="00CA3B29" w:rsidRPr="000E3D72" w:rsidRDefault="00CA3B29" w:rsidP="00983BD1">
      <w:pPr>
        <w:tabs>
          <w:tab w:val="left" w:pos="567"/>
        </w:tabs>
        <w:rPr>
          <w:rFonts w:asciiTheme="minorHAnsi" w:hAnsiTheme="minorHAnsi" w:cstheme="minorHAnsi"/>
          <w:b/>
          <w:strike/>
          <w:sz w:val="24"/>
          <w:szCs w:val="24"/>
          <w:u w:val="single"/>
          <w:lang w:val="sr-Cyrl-CS"/>
        </w:rPr>
      </w:pPr>
      <w:r w:rsidRPr="000E3D72">
        <w:rPr>
          <w:rStyle w:val="FontStyle61"/>
          <w:rFonts w:asciiTheme="minorHAnsi" w:hAnsiTheme="minorHAnsi" w:cstheme="minorHAnsi"/>
          <w:noProof/>
          <w:color w:val="auto"/>
          <w:sz w:val="24"/>
          <w:szCs w:val="24"/>
          <w:lang w:val="sr-Cyrl-CS"/>
        </w:rPr>
        <w:tab/>
      </w:r>
      <w:r w:rsidR="00983BD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Обавезу састављања консолидованог годишњег извештаја о пословању има матично правно лице које </w:t>
      </w:r>
      <w:r w:rsidR="00E5584D" w:rsidRPr="000E3D72">
        <w:rPr>
          <w:rStyle w:val="FontStyle61"/>
          <w:rFonts w:asciiTheme="minorHAnsi" w:hAnsiTheme="minorHAnsi" w:cstheme="minorHAnsi"/>
          <w:noProof/>
          <w:color w:val="auto"/>
          <w:sz w:val="24"/>
          <w:szCs w:val="24"/>
          <w:lang w:val="sr-Cyrl-CS"/>
        </w:rPr>
        <w:t xml:space="preserve">сагласно </w:t>
      </w:r>
      <w:r w:rsidRPr="000E3D72">
        <w:rPr>
          <w:rStyle w:val="FontStyle61"/>
          <w:rFonts w:asciiTheme="minorHAnsi" w:hAnsiTheme="minorHAnsi" w:cstheme="minorHAnsi"/>
          <w:noProof/>
          <w:color w:val="auto"/>
          <w:sz w:val="24"/>
          <w:szCs w:val="24"/>
          <w:lang w:val="sr-Cyrl-CS"/>
        </w:rPr>
        <w:t xml:space="preserve">члану </w:t>
      </w:r>
      <w:r w:rsidR="005A1784" w:rsidRPr="000E3D72">
        <w:rPr>
          <w:rStyle w:val="FontStyle61"/>
          <w:rFonts w:asciiTheme="minorHAnsi" w:hAnsiTheme="minorHAnsi" w:cstheme="minorHAnsi"/>
          <w:noProof/>
          <w:color w:val="auto"/>
          <w:sz w:val="24"/>
          <w:szCs w:val="24"/>
          <w:lang w:val="sr-Cyrl-CS"/>
        </w:rPr>
        <w:t>31</w:t>
      </w:r>
      <w:r w:rsidRPr="000E3D72">
        <w:rPr>
          <w:rStyle w:val="FontStyle61"/>
          <w:rFonts w:asciiTheme="minorHAnsi" w:hAnsiTheme="minorHAnsi" w:cstheme="minorHAnsi"/>
          <w:noProof/>
          <w:color w:val="auto"/>
          <w:sz w:val="24"/>
          <w:szCs w:val="24"/>
          <w:lang w:val="sr-Cyrl-CS"/>
        </w:rPr>
        <w:t xml:space="preserve">. овог закона </w:t>
      </w:r>
      <w:r w:rsidR="00E5584D" w:rsidRPr="000E3D72">
        <w:rPr>
          <w:rStyle w:val="FontStyle61"/>
          <w:rFonts w:asciiTheme="minorHAnsi" w:hAnsiTheme="minorHAnsi" w:cstheme="minorHAnsi"/>
          <w:noProof/>
          <w:color w:val="auto"/>
          <w:sz w:val="24"/>
          <w:szCs w:val="24"/>
          <w:lang w:val="sr-Cyrl-CS"/>
        </w:rPr>
        <w:t>има обавезу</w:t>
      </w:r>
      <w:r w:rsidRPr="000E3D72">
        <w:rPr>
          <w:rStyle w:val="FontStyle61"/>
          <w:rFonts w:asciiTheme="minorHAnsi" w:hAnsiTheme="minorHAnsi" w:cstheme="minorHAnsi"/>
          <w:noProof/>
          <w:color w:val="auto"/>
          <w:sz w:val="24"/>
          <w:szCs w:val="24"/>
          <w:lang w:val="sr-Cyrl-CS"/>
        </w:rPr>
        <w:t xml:space="preserve"> да састави консолидовани годишњи финансијски извештај.</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983BD1"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Консолидовани годишњи извештај о пословању садржи информације захтеван</w:t>
      </w:r>
      <w:r w:rsidR="00EE6AFC" w:rsidRPr="000E3D72">
        <w:rPr>
          <w:rStyle w:val="FontStyle61"/>
          <w:rFonts w:asciiTheme="minorHAnsi" w:hAnsiTheme="minorHAnsi" w:cstheme="minorHAnsi"/>
          <w:noProof/>
          <w:color w:val="auto"/>
          <w:sz w:val="24"/>
          <w:szCs w:val="24"/>
          <w:lang w:val="sr-Cyrl-CS"/>
        </w:rPr>
        <w:t>е чланом</w:t>
      </w:r>
      <w:r w:rsidR="001F27A1" w:rsidRPr="000E3D72">
        <w:rPr>
          <w:rStyle w:val="FontStyle61"/>
          <w:rFonts w:asciiTheme="minorHAnsi" w:hAnsiTheme="minorHAnsi" w:cstheme="minorHAnsi"/>
          <w:noProof/>
          <w:color w:val="auto"/>
          <w:sz w:val="24"/>
          <w:szCs w:val="24"/>
          <w:lang w:val="sr-Cyrl-CS"/>
        </w:rPr>
        <w:t xml:space="preserve"> </w:t>
      </w:r>
      <w:r w:rsidR="005A1784" w:rsidRPr="000E3D72">
        <w:rPr>
          <w:rStyle w:val="FontStyle61"/>
          <w:rFonts w:asciiTheme="minorHAnsi" w:hAnsiTheme="minorHAnsi" w:cstheme="minorHAnsi"/>
          <w:noProof/>
          <w:color w:val="auto"/>
          <w:sz w:val="24"/>
          <w:szCs w:val="24"/>
          <w:lang w:val="sr-Cyrl-CS"/>
        </w:rPr>
        <w:t>34</w:t>
      </w:r>
      <w:r w:rsidRPr="000E3D72">
        <w:rPr>
          <w:rStyle w:val="FontStyle61"/>
          <w:rFonts w:asciiTheme="minorHAnsi" w:hAnsiTheme="minorHAnsi" w:cstheme="minorHAnsi"/>
          <w:noProof/>
          <w:color w:val="auto"/>
          <w:sz w:val="24"/>
          <w:szCs w:val="24"/>
          <w:lang w:val="sr-Cyrl-CS"/>
        </w:rPr>
        <w:t xml:space="preserve">. </w:t>
      </w:r>
      <w:r w:rsidR="00445905" w:rsidRPr="000E3D72">
        <w:rPr>
          <w:rFonts w:asciiTheme="minorHAnsi" w:hAnsiTheme="minorHAnsi" w:cstheme="minorHAnsi"/>
          <w:sz w:val="24"/>
          <w:szCs w:val="24"/>
          <w:lang w:val="sr-Cyrl-CS"/>
        </w:rPr>
        <w:t xml:space="preserve">и када је примењиво </w:t>
      </w:r>
      <w:proofErr w:type="spellStart"/>
      <w:r w:rsidR="00445905" w:rsidRPr="000E3D72">
        <w:rPr>
          <w:rFonts w:asciiTheme="minorHAnsi" w:hAnsiTheme="minorHAnsi" w:cstheme="minorHAnsi"/>
          <w:sz w:val="24"/>
          <w:szCs w:val="24"/>
          <w:lang w:val="sr-Cyrl-CS"/>
        </w:rPr>
        <w:t>чл</w:t>
      </w:r>
      <w:proofErr w:type="spellEnd"/>
      <w:r w:rsidR="00445905" w:rsidRPr="000E3D72">
        <w:rPr>
          <w:rFonts w:asciiTheme="minorHAnsi" w:hAnsiTheme="minorHAnsi" w:cstheme="minorHAnsi"/>
          <w:sz w:val="24"/>
          <w:szCs w:val="24"/>
          <w:lang w:val="sr-Cyrl-CS"/>
        </w:rPr>
        <w:t>. 35, 38. и 40.</w:t>
      </w:r>
      <w:r w:rsidR="00445905" w:rsidRPr="000E3D72">
        <w:rPr>
          <w:lang w:val="sr-Cyrl-CS"/>
        </w:rPr>
        <w:t xml:space="preserve"> </w:t>
      </w:r>
      <w:r w:rsidRPr="000E3D72">
        <w:rPr>
          <w:rStyle w:val="FontStyle61"/>
          <w:rFonts w:asciiTheme="minorHAnsi" w:hAnsiTheme="minorHAnsi" w:cstheme="minorHAnsi"/>
          <w:noProof/>
          <w:color w:val="auto"/>
          <w:sz w:val="24"/>
          <w:szCs w:val="24"/>
          <w:lang w:val="sr-Cyrl-CS"/>
        </w:rPr>
        <w:t>овог закона</w:t>
      </w:r>
      <w:r w:rsidR="0015350E" w:rsidRPr="000E3D72">
        <w:rPr>
          <w:rStyle w:val="FontStyle61"/>
          <w:rFonts w:asciiTheme="minorHAnsi" w:hAnsiTheme="minorHAnsi" w:cstheme="minorHAnsi"/>
          <w:noProof/>
          <w:color w:val="auto"/>
          <w:sz w:val="24"/>
          <w:szCs w:val="24"/>
          <w:lang w:val="sr-Cyrl-CS"/>
        </w:rPr>
        <w:t>.</w:t>
      </w:r>
    </w:p>
    <w:p w:rsidR="007E6806" w:rsidRPr="000E3D72" w:rsidRDefault="00CA3B29" w:rsidP="00CA3B29">
      <w:pPr>
        <w:pStyle w:val="Style14"/>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983BD1"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Обвезник састављања консолидованог годишњег извештаја о пословању </w:t>
      </w:r>
      <w:r w:rsidR="007E6806" w:rsidRPr="000E3D72">
        <w:rPr>
          <w:rStyle w:val="FontStyle61"/>
          <w:rFonts w:asciiTheme="minorHAnsi" w:hAnsiTheme="minorHAnsi" w:cstheme="minorHAnsi"/>
          <w:noProof/>
          <w:color w:val="auto"/>
          <w:sz w:val="24"/>
          <w:lang w:val="sr-Cyrl-CS" w:eastAsia="en-US"/>
        </w:rPr>
        <w:t xml:space="preserve">дужан је да прилагоди </w:t>
      </w:r>
      <w:r w:rsidRPr="000E3D72">
        <w:rPr>
          <w:rStyle w:val="FontStyle61"/>
          <w:rFonts w:asciiTheme="minorHAnsi" w:hAnsiTheme="minorHAnsi" w:cstheme="minorHAnsi"/>
          <w:noProof/>
          <w:color w:val="auto"/>
          <w:sz w:val="24"/>
          <w:lang w:val="sr-Cyrl-CS" w:eastAsia="en-US"/>
        </w:rPr>
        <w:t>информациј</w:t>
      </w:r>
      <w:r w:rsidR="007E6806" w:rsidRPr="000E3D72">
        <w:rPr>
          <w:rStyle w:val="FontStyle61"/>
          <w:rFonts w:asciiTheme="minorHAnsi" w:hAnsiTheme="minorHAnsi" w:cstheme="minorHAnsi"/>
          <w:noProof/>
          <w:color w:val="auto"/>
          <w:sz w:val="24"/>
          <w:lang w:val="sr-Cyrl-CS" w:eastAsia="en-US"/>
        </w:rPr>
        <w:t>е</w:t>
      </w:r>
      <w:r w:rsidRPr="000E3D72">
        <w:rPr>
          <w:rStyle w:val="FontStyle61"/>
          <w:rFonts w:asciiTheme="minorHAnsi" w:hAnsiTheme="minorHAnsi" w:cstheme="minorHAnsi"/>
          <w:noProof/>
          <w:color w:val="auto"/>
          <w:sz w:val="24"/>
          <w:lang w:val="sr-Cyrl-CS" w:eastAsia="en-US"/>
        </w:rPr>
        <w:t xml:space="preserve"> захтеван</w:t>
      </w:r>
      <w:r w:rsidR="007E6806" w:rsidRPr="000E3D72">
        <w:rPr>
          <w:rStyle w:val="FontStyle61"/>
          <w:rFonts w:asciiTheme="minorHAnsi" w:hAnsiTheme="minorHAnsi" w:cstheme="minorHAnsi"/>
          <w:noProof/>
          <w:color w:val="auto"/>
          <w:sz w:val="24"/>
          <w:lang w:val="sr-Cyrl-CS" w:eastAsia="en-US"/>
        </w:rPr>
        <w:t>е</w:t>
      </w:r>
      <w:r w:rsidRPr="000E3D72">
        <w:rPr>
          <w:rStyle w:val="FontStyle61"/>
          <w:rFonts w:asciiTheme="minorHAnsi" w:hAnsiTheme="minorHAnsi" w:cstheme="minorHAnsi"/>
          <w:noProof/>
          <w:color w:val="auto"/>
          <w:sz w:val="24"/>
          <w:lang w:val="sr-Cyrl-CS" w:eastAsia="en-US"/>
        </w:rPr>
        <w:t xml:space="preserve"> </w:t>
      </w:r>
      <w:r w:rsidR="007E6806" w:rsidRPr="000E3D72">
        <w:rPr>
          <w:rStyle w:val="FontStyle61"/>
          <w:rFonts w:asciiTheme="minorHAnsi" w:hAnsiTheme="minorHAnsi" w:cstheme="minorHAnsi"/>
          <w:noProof/>
          <w:color w:val="auto"/>
          <w:sz w:val="24"/>
          <w:lang w:val="sr-Cyrl-CS" w:eastAsia="en-US"/>
        </w:rPr>
        <w:t>одредбама</w:t>
      </w:r>
      <w:r w:rsidR="001F27A1" w:rsidRPr="000E3D72">
        <w:rPr>
          <w:rStyle w:val="FontStyle61"/>
          <w:rFonts w:asciiTheme="minorHAnsi" w:hAnsiTheme="minorHAnsi" w:cstheme="minorHAnsi"/>
          <w:noProof/>
          <w:color w:val="auto"/>
          <w:sz w:val="24"/>
          <w:lang w:val="sr-Cyrl-CS" w:eastAsia="en-US"/>
        </w:rPr>
        <w:t xml:space="preserve"> чл. </w:t>
      </w:r>
      <w:r w:rsidR="005A1784" w:rsidRPr="000E3D72">
        <w:rPr>
          <w:rStyle w:val="FontStyle61"/>
          <w:rFonts w:asciiTheme="minorHAnsi" w:hAnsiTheme="minorHAnsi" w:cstheme="minorHAnsi"/>
          <w:noProof/>
          <w:color w:val="auto"/>
          <w:sz w:val="24"/>
          <w:lang w:val="sr-Cyrl-CS" w:eastAsia="en-US"/>
        </w:rPr>
        <w:t>34</w:t>
      </w:r>
      <w:r w:rsidRPr="000E3D72">
        <w:rPr>
          <w:rStyle w:val="FontStyle61"/>
          <w:rFonts w:asciiTheme="minorHAnsi" w:hAnsiTheme="minorHAnsi" w:cstheme="minorHAnsi"/>
          <w:noProof/>
          <w:color w:val="auto"/>
          <w:sz w:val="24"/>
          <w:lang w:val="sr-Cyrl-CS" w:eastAsia="en-US"/>
        </w:rPr>
        <w:t xml:space="preserve">. и </w:t>
      </w:r>
      <w:r w:rsidR="005A1784" w:rsidRPr="000E3D72">
        <w:rPr>
          <w:rStyle w:val="FontStyle61"/>
          <w:rFonts w:asciiTheme="minorHAnsi" w:hAnsiTheme="minorHAnsi" w:cstheme="minorHAnsi"/>
          <w:noProof/>
          <w:color w:val="auto"/>
          <w:sz w:val="24"/>
          <w:lang w:val="sr-Cyrl-CS" w:eastAsia="en-US"/>
        </w:rPr>
        <w:t>35</w:t>
      </w:r>
      <w:r w:rsidR="00D64452" w:rsidRPr="000E3D72">
        <w:rPr>
          <w:rStyle w:val="FontStyle61"/>
          <w:rFonts w:asciiTheme="minorHAnsi" w:hAnsiTheme="minorHAnsi" w:cstheme="minorHAnsi"/>
          <w:noProof/>
          <w:color w:val="auto"/>
          <w:sz w:val="24"/>
          <w:lang w:val="sr-Cyrl-CS" w:eastAsia="en-US"/>
        </w:rPr>
        <w:t>.</w:t>
      </w:r>
      <w:r w:rsidRPr="000E3D72">
        <w:rPr>
          <w:rStyle w:val="FontStyle61"/>
          <w:rFonts w:asciiTheme="minorHAnsi" w:hAnsiTheme="minorHAnsi" w:cstheme="minorHAnsi"/>
          <w:noProof/>
          <w:color w:val="auto"/>
          <w:sz w:val="24"/>
          <w:lang w:val="sr-Cyrl-CS" w:eastAsia="en-US"/>
        </w:rPr>
        <w:t xml:space="preserve"> овог закона:</w:t>
      </w:r>
    </w:p>
    <w:p w:rsidR="00CA3B29" w:rsidRPr="000E3D72" w:rsidRDefault="00983BD1"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 xml:space="preserve">     {0&gt;</w:t>
      </w:r>
      <w:r w:rsidR="00CA3B29" w:rsidRPr="000E3D72">
        <w:rPr>
          <w:rStyle w:val="FontStyle61"/>
          <w:rFonts w:asciiTheme="minorHAnsi" w:hAnsiTheme="minorHAnsi" w:cstheme="minorHAnsi"/>
          <w:vanish/>
          <w:color w:val="auto"/>
          <w:sz w:val="24"/>
          <w:lang w:val="sr-Cyrl-CS" w:eastAsia="en-US"/>
        </w:rPr>
        <w:t>(а) ин репортинг детаилс оф оwн схарес ацqуиред, тхе цонсолидатед манагемент репорт схалл индицате тхе нумбер анд номинал валуе ор, ин тхе абсенце оф а номинал валуе, тхе аццоунтинг пар валуе оф алл оф тхе парент ундертакинг'с схарес хелд бy тхат парент ундертакинг, бy субсидиарy ундертакингс оф тхат парент ундертакинг ор бy а персон ацтинг ин хис оwн наме бут он бехалф оф анy оф тхосе ундертакингс.</w:t>
      </w:r>
      <w:r w:rsidR="00CA3B29" w:rsidRPr="000E3D72">
        <w:rPr>
          <w:rStyle w:val="tw4winMark"/>
          <w:rFonts w:asciiTheme="minorHAnsi" w:hAnsiTheme="minorHAnsi" w:cstheme="minorHAnsi"/>
          <w:noProof/>
          <w:color w:val="auto"/>
          <w:lang w:val="sr-Cyrl-CS" w:eastAsia="en-US"/>
        </w:rPr>
        <w:t>&lt;}0{&gt;</w:t>
      </w:r>
      <w:r w:rsidR="005A1784"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xml:space="preserve">) при извештавању о детаљима стечених сопствених акција у консолидованом годишњем извештају о пословању наводи број и номиналну вредност или, ако не постоји номинална вредност, књиговодствену вредност свих акција матичног правног лица које држе то матично правно лице, зависна правна лица тог матичног правног лица или </w:t>
      </w:r>
      <w:r w:rsidR="007E6806" w:rsidRPr="000E3D72">
        <w:rPr>
          <w:rStyle w:val="FontStyle61"/>
          <w:rFonts w:asciiTheme="minorHAnsi" w:hAnsiTheme="minorHAnsi" w:cstheme="minorHAnsi"/>
          <w:noProof/>
          <w:color w:val="auto"/>
          <w:sz w:val="24"/>
          <w:lang w:val="sr-Cyrl-CS" w:eastAsia="en-US"/>
        </w:rPr>
        <w:t xml:space="preserve">лица </w:t>
      </w:r>
      <w:r w:rsidR="00CA3B29" w:rsidRPr="000E3D72">
        <w:rPr>
          <w:rStyle w:val="FontStyle61"/>
          <w:rFonts w:asciiTheme="minorHAnsi" w:hAnsiTheme="minorHAnsi" w:cstheme="minorHAnsi"/>
          <w:noProof/>
          <w:color w:val="auto"/>
          <w:sz w:val="24"/>
          <w:lang w:val="sr-Cyrl-CS" w:eastAsia="en-US"/>
        </w:rPr>
        <w:t>која делуј</w:t>
      </w:r>
      <w:r w:rsidR="007E6806" w:rsidRPr="000E3D72">
        <w:rPr>
          <w:rStyle w:val="FontStyle61"/>
          <w:rFonts w:asciiTheme="minorHAnsi" w:hAnsiTheme="minorHAnsi" w:cstheme="minorHAnsi"/>
          <w:noProof/>
          <w:color w:val="auto"/>
          <w:sz w:val="24"/>
          <w:lang w:val="sr-Cyrl-CS" w:eastAsia="en-US"/>
        </w:rPr>
        <w:t>у</w:t>
      </w:r>
      <w:r w:rsidR="00CA3B29" w:rsidRPr="000E3D72">
        <w:rPr>
          <w:rStyle w:val="FontStyle61"/>
          <w:rFonts w:asciiTheme="minorHAnsi" w:hAnsiTheme="minorHAnsi" w:cstheme="minorHAnsi"/>
          <w:noProof/>
          <w:color w:val="auto"/>
          <w:sz w:val="24"/>
          <w:lang w:val="sr-Cyrl-CS" w:eastAsia="en-US"/>
        </w:rPr>
        <w:t xml:space="preserve"> у своје име а за рачун тих правних лица</w:t>
      </w:r>
      <w:r w:rsidR="00CA3B29" w:rsidRPr="000E3D72">
        <w:rPr>
          <w:rStyle w:val="tw4winMark"/>
          <w:rFonts w:asciiTheme="minorHAnsi" w:hAnsiTheme="minorHAnsi" w:cstheme="minorHAnsi"/>
          <w:noProof/>
          <w:color w:val="auto"/>
          <w:lang w:val="sr-Cyrl-CS" w:eastAsia="en-US"/>
        </w:rPr>
        <w:t xml:space="preserve"> &lt;0}{0&gt;</w:t>
      </w:r>
      <w:r w:rsidR="00CA3B29" w:rsidRPr="000E3D72">
        <w:rPr>
          <w:rStyle w:val="FontStyle61"/>
          <w:rFonts w:asciiTheme="minorHAnsi" w:hAnsiTheme="minorHAnsi" w:cstheme="minorHAnsi"/>
          <w:vanish/>
          <w:color w:val="auto"/>
          <w:sz w:val="24"/>
          <w:lang w:val="sr-Cyrl-CS" w:eastAsia="en-US"/>
        </w:rPr>
        <w:t>А Мембер Стате маy пермит ор реqуире тхе дисцлосуре оф тхосе партицуларс ин тхе нотес то тхе цонсолидатед финанциал статементс;</w:t>
      </w:r>
      <w:r w:rsidR="00CA3B29" w:rsidRPr="000E3D72">
        <w:rPr>
          <w:rStyle w:val="tw4winMark"/>
          <w:rFonts w:asciiTheme="minorHAnsi" w:hAnsiTheme="minorHAnsi" w:cstheme="minorHAnsi"/>
          <w:noProof/>
          <w:color w:val="auto"/>
          <w:lang w:val="sr-Cyrl-CS" w:eastAsia="en-US"/>
        </w:rPr>
        <w:t>&lt;}64{&gt;</w:t>
      </w:r>
      <w:r w:rsidR="00CA3B29" w:rsidRPr="000E3D72">
        <w:rPr>
          <w:rStyle w:val="FontStyle61"/>
          <w:rFonts w:asciiTheme="minorHAnsi" w:hAnsiTheme="minorHAnsi" w:cstheme="minorHAnsi"/>
          <w:noProof/>
          <w:color w:val="auto"/>
          <w:sz w:val="24"/>
          <w:lang w:val="sr-Cyrl-CS" w:eastAsia="en-US"/>
        </w:rPr>
        <w:t>;</w:t>
      </w:r>
      <w:r w:rsidR="00CA3B29" w:rsidRPr="000E3D72">
        <w:rPr>
          <w:rStyle w:val="tw4winMark"/>
          <w:rFonts w:asciiTheme="minorHAnsi" w:hAnsiTheme="minorHAnsi" w:cstheme="minorHAnsi"/>
          <w:noProof/>
          <w:color w:val="auto"/>
          <w:lang w:val="sr-Cyrl-CS" w:eastAsia="en-US"/>
        </w:rPr>
        <w:t>&lt;0}</w:t>
      </w:r>
    </w:p>
    <w:p w:rsidR="00E5584D" w:rsidRPr="000E3D72" w:rsidRDefault="00983BD1" w:rsidP="0072633D">
      <w:pPr>
        <w:tabs>
          <w:tab w:val="left" w:pos="709"/>
          <w:tab w:val="left" w:pos="810"/>
          <w:tab w:val="left" w:pos="900"/>
        </w:tabs>
        <w:ind w:firstLine="567"/>
        <w:rPr>
          <w:rFonts w:asciiTheme="minorHAnsi" w:hAnsiTheme="minorHAnsi" w:cstheme="minorHAnsi"/>
          <w:sz w:val="24"/>
          <w:szCs w:val="24"/>
          <w:lang w:val="sr-Cyrl-CS"/>
        </w:rPr>
      </w:pPr>
      <w:r w:rsidRPr="000E3D72">
        <w:rPr>
          <w:rStyle w:val="tw4winMark"/>
          <w:rFonts w:asciiTheme="minorHAnsi" w:hAnsiTheme="minorHAnsi" w:cstheme="minorHAnsi"/>
          <w:noProof/>
          <w:vanish w:val="0"/>
          <w:color w:val="auto"/>
          <w:szCs w:val="24"/>
          <w:lang w:val="sr-Cyrl-CS"/>
        </w:rPr>
        <w:tab/>
      </w:r>
      <w:r w:rsidR="00CA3B29" w:rsidRPr="000E3D72">
        <w:rPr>
          <w:rStyle w:val="tw4winMark"/>
          <w:rFonts w:asciiTheme="minorHAnsi" w:hAnsiTheme="minorHAnsi" w:cstheme="minorHAnsi"/>
          <w:noProof/>
          <w:color w:val="auto"/>
          <w:szCs w:val="24"/>
          <w:lang w:val="sr-Cyrl-CS"/>
        </w:rPr>
        <w:t xml:space="preserve">     {0&gt;</w:t>
      </w:r>
      <w:r w:rsidR="00CA3B29" w:rsidRPr="000E3D72">
        <w:rPr>
          <w:rStyle w:val="FontStyle61"/>
          <w:rFonts w:asciiTheme="minorHAnsi" w:hAnsiTheme="minorHAnsi" w:cstheme="minorHAnsi"/>
          <w:vanish/>
          <w:color w:val="auto"/>
          <w:sz w:val="24"/>
          <w:szCs w:val="24"/>
          <w:lang w:val="sr-Cyrl-CS"/>
        </w:rPr>
        <w:t>(б) ин репортинг он интернал цонтрол анд риск манагемент сyстемс, тхе цорпорате говернанце статемент схалл рефер то тхе маин феатурес оф тхе интернал цонтролс анд риск манагемент сyстемс фор тхе ундертакингс инцлудед ин тхе цонсолидатион, такен ас а wхоле.</w:t>
      </w:r>
      <w:r w:rsidR="00CA3B29" w:rsidRPr="000E3D72">
        <w:rPr>
          <w:rStyle w:val="tw4winMark"/>
          <w:rFonts w:asciiTheme="minorHAnsi" w:hAnsiTheme="minorHAnsi" w:cstheme="minorHAnsi"/>
          <w:noProof/>
          <w:color w:val="auto"/>
          <w:szCs w:val="24"/>
          <w:lang w:val="sr-Cyrl-CS"/>
        </w:rPr>
        <w:t>&lt;}0{&gt;</w:t>
      </w:r>
      <w:r w:rsidR="005A1784" w:rsidRPr="000E3D72">
        <w:rPr>
          <w:rStyle w:val="FontStyle61"/>
          <w:rFonts w:asciiTheme="minorHAnsi" w:hAnsiTheme="minorHAnsi" w:cstheme="minorHAnsi"/>
          <w:noProof/>
          <w:color w:val="auto"/>
          <w:sz w:val="24"/>
          <w:szCs w:val="24"/>
          <w:lang w:val="sr-Cyrl-CS"/>
        </w:rPr>
        <w:t>2</w:t>
      </w:r>
      <w:r w:rsidR="00CA3B29" w:rsidRPr="000E3D72">
        <w:rPr>
          <w:rStyle w:val="FontStyle61"/>
          <w:rFonts w:asciiTheme="minorHAnsi" w:hAnsiTheme="minorHAnsi" w:cstheme="minorHAnsi"/>
          <w:noProof/>
          <w:color w:val="auto"/>
          <w:sz w:val="24"/>
          <w:szCs w:val="24"/>
          <w:lang w:val="sr-Cyrl-CS"/>
        </w:rPr>
        <w:t>) у извештају о корпоративном управљању при извештавању о системима  интерне контроле и управљању ризиком, наводи основна обележја система интерне контроле и управљања ризиком за правна лица која су укључена као целина</w:t>
      </w:r>
      <w:r w:rsidR="00ED6FCA" w:rsidRPr="000E3D72">
        <w:rPr>
          <w:rStyle w:val="FontStyle61"/>
          <w:rFonts w:asciiTheme="minorHAnsi" w:hAnsiTheme="minorHAnsi" w:cstheme="minorHAnsi"/>
          <w:noProof/>
          <w:color w:val="auto"/>
          <w:sz w:val="24"/>
          <w:szCs w:val="24"/>
          <w:lang w:val="sr-Cyrl-CS"/>
        </w:rPr>
        <w:t xml:space="preserve"> у </w:t>
      </w:r>
      <w:r w:rsidR="002E69B8" w:rsidRPr="000E3D72">
        <w:rPr>
          <w:rStyle w:val="FontStyle61"/>
          <w:rFonts w:asciiTheme="minorHAnsi" w:hAnsiTheme="minorHAnsi" w:cstheme="minorHAnsi"/>
          <w:noProof/>
          <w:color w:val="auto"/>
          <w:sz w:val="24"/>
          <w:szCs w:val="24"/>
          <w:lang w:val="sr-Cyrl-CS"/>
        </w:rPr>
        <w:t>консолидоване финансијске извештаје</w:t>
      </w:r>
      <w:r w:rsidR="00CA3B29" w:rsidRPr="000E3D72">
        <w:rPr>
          <w:rStyle w:val="FontStyle61"/>
          <w:rFonts w:asciiTheme="minorHAnsi" w:hAnsiTheme="minorHAnsi" w:cstheme="minorHAnsi"/>
          <w:noProof/>
          <w:color w:val="auto"/>
          <w:sz w:val="24"/>
          <w:szCs w:val="24"/>
          <w:lang w:val="sr-Cyrl-CS"/>
        </w:rPr>
        <w:t>.</w:t>
      </w:r>
    </w:p>
    <w:p w:rsidR="00E5584D" w:rsidRPr="000E3D72" w:rsidRDefault="00E5584D"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proofErr w:type="spellStart"/>
      <w:r w:rsidRPr="000E3D72">
        <w:rPr>
          <w:rFonts w:asciiTheme="minorHAnsi" w:hAnsiTheme="minorHAnsi" w:cstheme="minorHAnsi"/>
          <w:bCs/>
          <w:sz w:val="24"/>
          <w:szCs w:val="24"/>
          <w:lang w:val="sr-Cyrl-CS"/>
        </w:rPr>
        <w:t>Нефинансијско</w:t>
      </w:r>
      <w:proofErr w:type="spellEnd"/>
      <w:r w:rsidRPr="000E3D72">
        <w:rPr>
          <w:rFonts w:asciiTheme="minorHAnsi" w:hAnsiTheme="minorHAnsi" w:cstheme="minorHAnsi"/>
          <w:bCs/>
          <w:sz w:val="24"/>
          <w:szCs w:val="24"/>
          <w:lang w:val="sr-Cyrl-CS"/>
        </w:rPr>
        <w:t xml:space="preserve"> извештавање</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1C74FB" w:rsidRPr="000E3D72">
        <w:rPr>
          <w:rFonts w:asciiTheme="minorHAnsi" w:hAnsiTheme="minorHAnsi" w:cstheme="minorHAnsi"/>
          <w:bCs/>
          <w:sz w:val="24"/>
          <w:szCs w:val="24"/>
          <w:lang w:val="sr-Cyrl-CS"/>
        </w:rPr>
        <w:t>37</w:t>
      </w:r>
      <w:r w:rsidRPr="000E3D72">
        <w:rPr>
          <w:rFonts w:asciiTheme="minorHAnsi" w:hAnsiTheme="minorHAnsi" w:cstheme="minorHAnsi"/>
          <w:bCs/>
          <w:sz w:val="24"/>
          <w:szCs w:val="24"/>
          <w:lang w:val="sr-Cyrl-CS"/>
        </w:rPr>
        <w:t>.</w:t>
      </w:r>
    </w:p>
    <w:p w:rsidR="00CA3B29" w:rsidRPr="000E3D72" w:rsidRDefault="00CA3B29" w:rsidP="0072633D">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Pr="000E3D72">
        <w:rPr>
          <w:rFonts w:asciiTheme="minorHAnsi" w:hAnsiTheme="minorHAnsi" w:cstheme="minorHAnsi"/>
          <w:lang w:val="sr-Cyrl-CS"/>
        </w:rPr>
        <w:t xml:space="preserve">Обвезници </w:t>
      </w:r>
      <w:proofErr w:type="spellStart"/>
      <w:r w:rsidRPr="000E3D72">
        <w:rPr>
          <w:rFonts w:asciiTheme="minorHAnsi" w:hAnsiTheme="minorHAnsi" w:cstheme="minorHAnsi"/>
          <w:lang w:val="sr-Cyrl-CS"/>
        </w:rPr>
        <w:t>нефинансијског</w:t>
      </w:r>
      <w:proofErr w:type="spellEnd"/>
      <w:r w:rsidRPr="000E3D72">
        <w:rPr>
          <w:rFonts w:asciiTheme="minorHAnsi" w:hAnsiTheme="minorHAnsi" w:cstheme="minorHAnsi"/>
          <w:lang w:val="sr-Cyrl-CS"/>
        </w:rPr>
        <w:t xml:space="preserve"> извештавања су</w:t>
      </w:r>
      <w:r w:rsidR="00F17181" w:rsidRPr="000E3D72">
        <w:rPr>
          <w:rFonts w:asciiTheme="minorHAnsi" w:hAnsiTheme="minorHAnsi" w:cstheme="minorHAnsi"/>
          <w:lang w:val="sr-Cyrl-CS"/>
        </w:rPr>
        <w:t xml:space="preserve"> велика правна лица која су друштва од јавног интереса</w:t>
      </w:r>
      <w:r w:rsidR="009E72A3" w:rsidRPr="000E3D72">
        <w:rPr>
          <w:rFonts w:asciiTheme="minorHAnsi" w:hAnsiTheme="minorHAnsi" w:cstheme="minorHAnsi"/>
          <w:lang w:val="sr-Cyrl-CS"/>
        </w:rPr>
        <w:t xml:space="preserve"> </w:t>
      </w:r>
      <w:r w:rsidRPr="000E3D72">
        <w:rPr>
          <w:rFonts w:asciiTheme="minorHAnsi" w:hAnsiTheme="minorHAnsi" w:cstheme="minorHAnsi"/>
          <w:lang w:val="sr-Cyrl-CS"/>
        </w:rPr>
        <w:t xml:space="preserve">и која на датум биланса </w:t>
      </w:r>
      <w:r w:rsidR="007E6806" w:rsidRPr="000E3D72">
        <w:rPr>
          <w:rFonts w:asciiTheme="minorHAnsi" w:hAnsiTheme="minorHAnsi" w:cstheme="minorHAnsi"/>
          <w:lang w:val="sr-Cyrl-CS"/>
        </w:rPr>
        <w:t xml:space="preserve">прелазе </w:t>
      </w:r>
      <w:r w:rsidRPr="000E3D72">
        <w:rPr>
          <w:rFonts w:asciiTheme="minorHAnsi" w:hAnsiTheme="minorHAnsi" w:cstheme="minorHAnsi"/>
          <w:lang w:val="sr-Cyrl-CS"/>
        </w:rPr>
        <w:t>критеријум просечног броја од 500 запослених током пословне године.</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0084235F" w:rsidRPr="000E3D72">
        <w:rPr>
          <w:rFonts w:asciiTheme="minorHAnsi" w:hAnsiTheme="minorHAnsi" w:cstheme="minorHAnsi"/>
          <w:lang w:val="sr-Cyrl-CS"/>
        </w:rPr>
        <w:t xml:space="preserve">Изузетно од става 1. овог члана, правно лице које је зависно правно лице није обвезник </w:t>
      </w:r>
      <w:proofErr w:type="spellStart"/>
      <w:r w:rsidR="0084235F" w:rsidRPr="000E3D72">
        <w:rPr>
          <w:rFonts w:asciiTheme="minorHAnsi" w:hAnsiTheme="minorHAnsi" w:cstheme="minorHAnsi"/>
          <w:lang w:val="sr-Cyrl-CS"/>
        </w:rPr>
        <w:t>нефинансијског</w:t>
      </w:r>
      <w:proofErr w:type="spellEnd"/>
      <w:r w:rsidR="0084235F" w:rsidRPr="000E3D72">
        <w:rPr>
          <w:rFonts w:asciiTheme="minorHAnsi" w:hAnsiTheme="minorHAnsi" w:cstheme="minorHAnsi"/>
          <w:lang w:val="sr-Cyrl-CS"/>
        </w:rPr>
        <w:t xml:space="preserve"> извештавања ако су то правно лице, укључујући и његова </w:t>
      </w:r>
      <w:r w:rsidR="0084235F" w:rsidRPr="000E3D72">
        <w:rPr>
          <w:rFonts w:asciiTheme="minorHAnsi" w:hAnsiTheme="minorHAnsi" w:cstheme="minorHAnsi"/>
          <w:lang w:val="sr-Cyrl-CS"/>
        </w:rPr>
        <w:lastRenderedPageBreak/>
        <w:t xml:space="preserve">зависна правна лица, укључени у консолидовани годишњи извештај о пословању састављен у складу са овим чланом и чланом </w:t>
      </w:r>
      <w:r w:rsidR="00445905" w:rsidRPr="000E3D72">
        <w:rPr>
          <w:rFonts w:asciiTheme="minorHAnsi" w:hAnsiTheme="minorHAnsi" w:cstheme="minorHAnsi"/>
          <w:lang w:val="sr-Cyrl-CS"/>
        </w:rPr>
        <w:t xml:space="preserve">36. </w:t>
      </w:r>
      <w:r w:rsidR="0084235F" w:rsidRPr="000E3D72">
        <w:rPr>
          <w:rFonts w:asciiTheme="minorHAnsi" w:hAnsiTheme="minorHAnsi" w:cstheme="minorHAnsi"/>
          <w:lang w:val="sr-Cyrl-CS"/>
        </w:rPr>
        <w:t xml:space="preserve">овог закона. </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007E6806" w:rsidRPr="000E3D72">
        <w:rPr>
          <w:rFonts w:asciiTheme="minorHAnsi" w:hAnsiTheme="minorHAnsi" w:cstheme="minorHAnsi"/>
          <w:lang w:val="sr-Cyrl-CS"/>
        </w:rPr>
        <w:t xml:space="preserve">Правно лице </w:t>
      </w:r>
      <w:r w:rsidRPr="000E3D72">
        <w:rPr>
          <w:rFonts w:asciiTheme="minorHAnsi" w:hAnsiTheme="minorHAnsi" w:cstheme="minorHAnsi"/>
          <w:lang w:val="sr-Cyrl-CS"/>
        </w:rPr>
        <w:t xml:space="preserve">из става 1. овог члана у </w:t>
      </w:r>
      <w:r w:rsidR="001C74FB" w:rsidRPr="000E3D72">
        <w:rPr>
          <w:rFonts w:asciiTheme="minorHAnsi" w:hAnsiTheme="minorHAnsi" w:cstheme="minorHAnsi"/>
          <w:lang w:val="sr-Cyrl-CS"/>
        </w:rPr>
        <w:t xml:space="preserve">годишњи извештај о пословању </w:t>
      </w:r>
      <w:r w:rsidRPr="000E3D72">
        <w:rPr>
          <w:rFonts w:asciiTheme="minorHAnsi" w:hAnsiTheme="minorHAnsi" w:cstheme="minorHAnsi"/>
          <w:lang w:val="sr-Cyrl-CS"/>
        </w:rPr>
        <w:t xml:space="preserve">укључује </w:t>
      </w:r>
      <w:proofErr w:type="spellStart"/>
      <w:r w:rsidRPr="000E3D72">
        <w:rPr>
          <w:rFonts w:asciiTheme="minorHAnsi" w:hAnsiTheme="minorHAnsi" w:cstheme="minorHAnsi"/>
          <w:lang w:val="sr-Cyrl-CS"/>
        </w:rPr>
        <w:t>нефинансијски</w:t>
      </w:r>
      <w:proofErr w:type="spellEnd"/>
      <w:r w:rsidRPr="000E3D72">
        <w:rPr>
          <w:rFonts w:asciiTheme="minorHAnsi" w:hAnsiTheme="minorHAnsi" w:cstheme="minorHAnsi"/>
          <w:lang w:val="sr-Cyrl-CS"/>
        </w:rPr>
        <w:t xml:space="preserve"> извештај који садржи информације </w:t>
      </w:r>
      <w:r w:rsidR="00F87AE1" w:rsidRPr="000E3D72">
        <w:rPr>
          <w:rFonts w:asciiTheme="minorHAnsi" w:hAnsiTheme="minorHAnsi" w:cstheme="minorHAnsi"/>
          <w:lang w:val="sr-Cyrl-CS"/>
        </w:rPr>
        <w:t xml:space="preserve">неопходне </w:t>
      </w:r>
      <w:r w:rsidRPr="000E3D72">
        <w:rPr>
          <w:rFonts w:asciiTheme="minorHAnsi" w:hAnsiTheme="minorHAnsi" w:cstheme="minorHAnsi"/>
          <w:lang w:val="sr-Cyrl-CS"/>
        </w:rPr>
        <w:t xml:space="preserve">за разумевање развоја, пословних резултата и положаја правног лица, као и </w:t>
      </w:r>
      <w:r w:rsidR="00F87AE1" w:rsidRPr="000E3D72">
        <w:rPr>
          <w:rFonts w:asciiTheme="minorHAnsi" w:hAnsiTheme="minorHAnsi" w:cstheme="minorHAnsi"/>
          <w:lang w:val="sr-Cyrl-CS"/>
        </w:rPr>
        <w:t xml:space="preserve">резултата </w:t>
      </w:r>
      <w:r w:rsidRPr="000E3D72">
        <w:rPr>
          <w:rFonts w:asciiTheme="minorHAnsi" w:hAnsiTheme="minorHAnsi" w:cstheme="minorHAnsi"/>
          <w:lang w:val="sr-Cyrl-CS"/>
        </w:rPr>
        <w:t xml:space="preserve">његових активности које се односе </w:t>
      </w:r>
      <w:r w:rsidR="00F87AE1" w:rsidRPr="000E3D72">
        <w:rPr>
          <w:rFonts w:asciiTheme="minorHAnsi" w:hAnsiTheme="minorHAnsi" w:cstheme="minorHAnsi"/>
          <w:lang w:val="sr-Cyrl-CS"/>
        </w:rPr>
        <w:t>минимум</w:t>
      </w:r>
      <w:r w:rsidR="003559E7" w:rsidRPr="000E3D72">
        <w:rPr>
          <w:rFonts w:asciiTheme="minorHAnsi" w:hAnsiTheme="minorHAnsi" w:cstheme="minorHAnsi"/>
          <w:lang w:val="sr-Cyrl-CS"/>
        </w:rPr>
        <w:t xml:space="preserve"> на</w:t>
      </w:r>
      <w:r w:rsidRPr="000E3D72">
        <w:rPr>
          <w:rFonts w:asciiTheme="minorHAnsi" w:hAnsiTheme="minorHAnsi" w:cstheme="minorHAnsi"/>
          <w:lang w:val="sr-Cyrl-CS"/>
        </w:rPr>
        <w:t xml:space="preserve"> </w:t>
      </w:r>
      <w:r w:rsidR="0024077C" w:rsidRPr="000E3D72">
        <w:rPr>
          <w:rFonts w:asciiTheme="minorHAnsi" w:hAnsiTheme="minorHAnsi" w:cstheme="minorHAnsi"/>
          <w:lang w:val="sr-Cyrl-CS"/>
        </w:rPr>
        <w:t xml:space="preserve">заштиту животне средине, </w:t>
      </w:r>
      <w:r w:rsidRPr="000E3D72">
        <w:rPr>
          <w:rFonts w:asciiTheme="minorHAnsi" w:hAnsiTheme="minorHAnsi" w:cstheme="minorHAnsi"/>
          <w:lang w:val="sr-Cyrl-CS"/>
        </w:rPr>
        <w:t>социјална и кадровска питања, поштовање људских права, борбу против корупције и питања у вези са подмићивањем, укључујући:</w:t>
      </w:r>
    </w:p>
    <w:p w:rsidR="00CA3B29" w:rsidRPr="000E3D72" w:rsidRDefault="0072633D" w:rsidP="00CA3B29">
      <w:pPr>
        <w:pStyle w:val="Style44"/>
        <w:widowControl/>
        <w:tabs>
          <w:tab w:val="left" w:pos="709"/>
        </w:tabs>
        <w:ind w:firstLine="567"/>
        <w:jc w:val="both"/>
        <w:rPr>
          <w:rFonts w:asciiTheme="minorHAnsi" w:hAnsiTheme="minorHAnsi" w:cstheme="minorHAnsi"/>
          <w:lang w:val="sr-Cyrl-CS"/>
        </w:rPr>
      </w:pPr>
      <w:r w:rsidRPr="000E3D72">
        <w:rPr>
          <w:rFonts w:asciiTheme="minorHAnsi" w:hAnsiTheme="minorHAnsi" w:cstheme="minorHAnsi"/>
          <w:lang w:val="sr-Cyrl-CS"/>
        </w:rPr>
        <w:tab/>
      </w:r>
      <w:r w:rsidR="00CA3B29" w:rsidRPr="000E3D72">
        <w:rPr>
          <w:rFonts w:asciiTheme="minorHAnsi" w:hAnsiTheme="minorHAnsi" w:cstheme="minorHAnsi"/>
          <w:lang w:val="sr-Cyrl-CS"/>
        </w:rPr>
        <w:t>1) кратак опис пословног модела правног лица;</w:t>
      </w:r>
    </w:p>
    <w:p w:rsidR="00CA3B29" w:rsidRPr="000E3D72" w:rsidRDefault="0072633D" w:rsidP="00CA3B29">
      <w:pPr>
        <w:pStyle w:val="Style44"/>
        <w:widowControl/>
        <w:tabs>
          <w:tab w:val="left" w:pos="709"/>
        </w:tabs>
        <w:ind w:firstLine="567"/>
        <w:jc w:val="both"/>
        <w:rPr>
          <w:rFonts w:asciiTheme="minorHAnsi" w:hAnsiTheme="minorHAnsi" w:cstheme="minorHAnsi"/>
          <w:lang w:val="sr-Cyrl-CS"/>
        </w:rPr>
      </w:pPr>
      <w:r w:rsidRPr="000E3D72">
        <w:rPr>
          <w:rFonts w:asciiTheme="minorHAnsi" w:hAnsiTheme="minorHAnsi" w:cstheme="minorHAnsi"/>
          <w:lang w:val="sr-Cyrl-CS"/>
        </w:rPr>
        <w:tab/>
      </w:r>
      <w:r w:rsidR="00CA3B29" w:rsidRPr="000E3D72">
        <w:rPr>
          <w:rFonts w:asciiTheme="minorHAnsi" w:hAnsiTheme="minorHAnsi" w:cstheme="minorHAnsi"/>
          <w:lang w:val="sr-Cyrl-CS"/>
        </w:rPr>
        <w:t>2) опис политика правног лица у вези са тим питањима, укључујући поступке основне анализе која се спроводи;</w:t>
      </w:r>
    </w:p>
    <w:p w:rsidR="00CA3B29" w:rsidRPr="000E3D72" w:rsidRDefault="0072633D" w:rsidP="00CA3B29">
      <w:pPr>
        <w:pStyle w:val="Style44"/>
        <w:widowControl/>
        <w:tabs>
          <w:tab w:val="left" w:pos="709"/>
        </w:tabs>
        <w:ind w:firstLine="567"/>
        <w:jc w:val="both"/>
        <w:rPr>
          <w:rFonts w:asciiTheme="minorHAnsi" w:hAnsiTheme="minorHAnsi" w:cstheme="minorHAnsi"/>
          <w:lang w:val="sr-Cyrl-CS"/>
        </w:rPr>
      </w:pPr>
      <w:r w:rsidRPr="000E3D72">
        <w:rPr>
          <w:rFonts w:asciiTheme="minorHAnsi" w:hAnsiTheme="minorHAnsi" w:cstheme="minorHAnsi"/>
          <w:lang w:val="sr-Cyrl-CS"/>
        </w:rPr>
        <w:tab/>
      </w:r>
      <w:r w:rsidR="00CA3B29" w:rsidRPr="000E3D72">
        <w:rPr>
          <w:rFonts w:asciiTheme="minorHAnsi" w:hAnsiTheme="minorHAnsi" w:cstheme="minorHAnsi"/>
          <w:lang w:val="sr-Cyrl-CS"/>
        </w:rPr>
        <w:t>3) резултате тих мера;</w:t>
      </w:r>
    </w:p>
    <w:p w:rsidR="00CA3B29" w:rsidRPr="000E3D72" w:rsidRDefault="0072633D" w:rsidP="00CA3B29">
      <w:pPr>
        <w:pStyle w:val="Style44"/>
        <w:widowControl/>
        <w:tabs>
          <w:tab w:val="left" w:pos="709"/>
        </w:tabs>
        <w:ind w:firstLine="567"/>
        <w:jc w:val="both"/>
        <w:rPr>
          <w:rFonts w:asciiTheme="minorHAnsi" w:hAnsiTheme="minorHAnsi" w:cstheme="minorHAnsi"/>
          <w:lang w:val="sr-Cyrl-CS"/>
        </w:rPr>
      </w:pPr>
      <w:r w:rsidRPr="000E3D72">
        <w:rPr>
          <w:rFonts w:asciiTheme="minorHAnsi" w:hAnsiTheme="minorHAnsi" w:cstheme="minorHAnsi"/>
          <w:lang w:val="sr-Cyrl-CS"/>
        </w:rPr>
        <w:tab/>
      </w:r>
      <w:r w:rsidR="00CA3B29" w:rsidRPr="000E3D72">
        <w:rPr>
          <w:rFonts w:asciiTheme="minorHAnsi" w:hAnsiTheme="minorHAnsi" w:cstheme="minorHAnsi"/>
          <w:lang w:val="sr-Cyrl-CS"/>
        </w:rPr>
        <w:t>4) основне ризике повезане са тим питањима који се односе на пословање правног лица, укључујући, кад је то релевантно и нужно, његове пословне односе, производе или услуге ко</w:t>
      </w:r>
      <w:r w:rsidR="00515EB0" w:rsidRPr="000E3D72">
        <w:rPr>
          <w:rFonts w:asciiTheme="minorHAnsi" w:hAnsiTheme="minorHAnsi" w:cstheme="minorHAnsi"/>
          <w:lang w:val="sr-Cyrl-CS"/>
        </w:rPr>
        <w:t xml:space="preserve">ји могу проузроковати негативне </w:t>
      </w:r>
      <w:r w:rsidR="00F87AE1" w:rsidRPr="000E3D72">
        <w:rPr>
          <w:rFonts w:asciiTheme="minorHAnsi" w:hAnsiTheme="minorHAnsi" w:cstheme="minorHAnsi"/>
          <w:lang w:val="sr-Cyrl-CS"/>
        </w:rPr>
        <w:t>резултате</w:t>
      </w:r>
      <w:r w:rsidR="00CA3B29" w:rsidRPr="000E3D72">
        <w:rPr>
          <w:rFonts w:asciiTheme="minorHAnsi" w:hAnsiTheme="minorHAnsi" w:cstheme="minorHAnsi"/>
          <w:lang w:val="sr-Cyrl-CS"/>
        </w:rPr>
        <w:t xml:space="preserve"> на тим подручјима, као и начин на који правно лице управља тим ризицима;</w:t>
      </w:r>
    </w:p>
    <w:p w:rsidR="00CA3B29" w:rsidRPr="000E3D72" w:rsidRDefault="0072633D" w:rsidP="00CA3B29">
      <w:pPr>
        <w:pStyle w:val="Style44"/>
        <w:widowControl/>
        <w:tabs>
          <w:tab w:val="left" w:pos="709"/>
        </w:tabs>
        <w:ind w:firstLine="567"/>
        <w:jc w:val="both"/>
        <w:rPr>
          <w:rFonts w:asciiTheme="minorHAnsi" w:hAnsiTheme="minorHAnsi" w:cstheme="minorHAnsi"/>
          <w:lang w:val="sr-Cyrl-CS"/>
        </w:rPr>
      </w:pPr>
      <w:r w:rsidRPr="000E3D72">
        <w:rPr>
          <w:rFonts w:asciiTheme="minorHAnsi" w:hAnsiTheme="minorHAnsi" w:cstheme="minorHAnsi"/>
          <w:lang w:val="sr-Cyrl-CS"/>
        </w:rPr>
        <w:tab/>
      </w:r>
      <w:r w:rsidR="00CA3B29" w:rsidRPr="000E3D72">
        <w:rPr>
          <w:rFonts w:asciiTheme="minorHAnsi" w:hAnsiTheme="minorHAnsi" w:cstheme="minorHAnsi"/>
          <w:lang w:val="sr-Cyrl-CS"/>
        </w:rPr>
        <w:t xml:space="preserve">5) </w:t>
      </w:r>
      <w:proofErr w:type="spellStart"/>
      <w:r w:rsidR="00CA3B29" w:rsidRPr="000E3D72">
        <w:rPr>
          <w:rFonts w:asciiTheme="minorHAnsi" w:hAnsiTheme="minorHAnsi" w:cstheme="minorHAnsi"/>
          <w:lang w:val="sr-Cyrl-CS"/>
        </w:rPr>
        <w:t>нефинансијске</w:t>
      </w:r>
      <w:proofErr w:type="spellEnd"/>
      <w:r w:rsidR="00CA3B29" w:rsidRPr="000E3D72">
        <w:rPr>
          <w:rFonts w:asciiTheme="minorHAnsi" w:hAnsiTheme="minorHAnsi" w:cstheme="minorHAnsi"/>
          <w:lang w:val="sr-Cyrl-CS"/>
        </w:rPr>
        <w:t xml:space="preserve"> кључне показатеље успешности важне за одређено пословање.</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Pr="000E3D72">
        <w:rPr>
          <w:rFonts w:asciiTheme="minorHAnsi" w:hAnsiTheme="minorHAnsi" w:cstheme="minorHAnsi"/>
          <w:lang w:val="sr-Cyrl-CS"/>
        </w:rPr>
        <w:t>Ако правно лице не спроводи мере повезане са</w:t>
      </w:r>
      <w:r w:rsidR="00046F6F" w:rsidRPr="000E3D72">
        <w:rPr>
          <w:rFonts w:asciiTheme="minorHAnsi" w:hAnsiTheme="minorHAnsi" w:cstheme="minorHAnsi"/>
          <w:lang w:val="sr-Cyrl-CS"/>
        </w:rPr>
        <w:t xml:space="preserve"> једним или више</w:t>
      </w:r>
      <w:r w:rsidR="00B00203" w:rsidRPr="000E3D72">
        <w:rPr>
          <w:rFonts w:asciiTheme="minorHAnsi" w:hAnsiTheme="minorHAnsi" w:cstheme="minorHAnsi"/>
          <w:lang w:val="sr-Cyrl-CS"/>
        </w:rPr>
        <w:t xml:space="preserve"> питања из става 3. овог члана </w:t>
      </w:r>
      <w:r w:rsidRPr="000E3D72">
        <w:rPr>
          <w:rFonts w:asciiTheme="minorHAnsi" w:hAnsiTheme="minorHAnsi" w:cstheme="minorHAnsi"/>
          <w:lang w:val="sr-Cyrl-CS"/>
        </w:rPr>
        <w:t xml:space="preserve">у </w:t>
      </w:r>
      <w:proofErr w:type="spellStart"/>
      <w:r w:rsidRPr="000E3D72">
        <w:rPr>
          <w:rFonts w:asciiTheme="minorHAnsi" w:hAnsiTheme="minorHAnsi" w:cstheme="minorHAnsi"/>
          <w:lang w:val="sr-Cyrl-CS"/>
        </w:rPr>
        <w:t>нефинансијском</w:t>
      </w:r>
      <w:proofErr w:type="spellEnd"/>
      <w:r w:rsidRPr="000E3D72">
        <w:rPr>
          <w:rFonts w:asciiTheme="minorHAnsi" w:hAnsiTheme="minorHAnsi" w:cstheme="minorHAnsi"/>
          <w:lang w:val="sr-Cyrl-CS"/>
        </w:rPr>
        <w:t xml:space="preserve"> извештају наводи </w:t>
      </w:r>
      <w:r w:rsidR="00F87AE1" w:rsidRPr="000E3D72">
        <w:rPr>
          <w:rFonts w:asciiTheme="minorHAnsi" w:hAnsiTheme="minorHAnsi" w:cstheme="minorHAnsi"/>
          <w:lang w:val="sr-Cyrl-CS"/>
        </w:rPr>
        <w:t>разлоге о њиховом неспровођењу</w:t>
      </w:r>
      <w:r w:rsidRPr="000E3D72">
        <w:rPr>
          <w:rFonts w:asciiTheme="minorHAnsi" w:hAnsiTheme="minorHAnsi" w:cstheme="minorHAnsi"/>
          <w:lang w:val="sr-Cyrl-CS"/>
        </w:rPr>
        <w:t>.</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Pr="000E3D72">
        <w:rPr>
          <w:rFonts w:asciiTheme="minorHAnsi" w:hAnsiTheme="minorHAnsi" w:cstheme="minorHAnsi"/>
          <w:lang w:val="sr-Cyrl-CS"/>
        </w:rPr>
        <w:t xml:space="preserve">Обвезник </w:t>
      </w:r>
      <w:proofErr w:type="spellStart"/>
      <w:r w:rsidRPr="000E3D72">
        <w:rPr>
          <w:rFonts w:asciiTheme="minorHAnsi" w:hAnsiTheme="minorHAnsi" w:cstheme="minorHAnsi"/>
          <w:lang w:val="sr-Cyrl-CS"/>
        </w:rPr>
        <w:t>нефинансијског</w:t>
      </w:r>
      <w:proofErr w:type="spellEnd"/>
      <w:r w:rsidRPr="000E3D72">
        <w:rPr>
          <w:rFonts w:asciiTheme="minorHAnsi" w:hAnsiTheme="minorHAnsi" w:cstheme="minorHAnsi"/>
          <w:lang w:val="sr-Cyrl-CS"/>
        </w:rPr>
        <w:t xml:space="preserve"> извештавања у </w:t>
      </w:r>
      <w:proofErr w:type="spellStart"/>
      <w:r w:rsidRPr="000E3D72">
        <w:rPr>
          <w:rFonts w:asciiTheme="minorHAnsi" w:hAnsiTheme="minorHAnsi" w:cstheme="minorHAnsi"/>
          <w:lang w:val="sr-Cyrl-CS"/>
        </w:rPr>
        <w:t>нефинансијски</w:t>
      </w:r>
      <w:proofErr w:type="spellEnd"/>
      <w:r w:rsidRPr="000E3D72">
        <w:rPr>
          <w:rFonts w:asciiTheme="minorHAnsi" w:hAnsiTheme="minorHAnsi" w:cstheme="minorHAnsi"/>
          <w:lang w:val="sr-Cyrl-CS"/>
        </w:rPr>
        <w:t xml:space="preserve"> извештај укључује према потреби позивања на износе исказане у годишњем финансијском извештају, као и додатна објашњења тих износа.</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001C74FB" w:rsidRPr="000E3D72">
        <w:rPr>
          <w:rFonts w:asciiTheme="minorHAnsi" w:hAnsiTheme="minorHAnsi" w:cstheme="minorHAnsi"/>
          <w:lang w:val="sr-Cyrl-CS"/>
        </w:rPr>
        <w:t>Изузетно, о</w:t>
      </w:r>
      <w:r w:rsidRPr="000E3D72">
        <w:rPr>
          <w:rFonts w:asciiTheme="minorHAnsi" w:hAnsiTheme="minorHAnsi" w:cstheme="minorHAnsi"/>
          <w:lang w:val="sr-Cyrl-CS"/>
        </w:rPr>
        <w:t xml:space="preserve">бвезник </w:t>
      </w:r>
      <w:proofErr w:type="spellStart"/>
      <w:r w:rsidRPr="000E3D72">
        <w:rPr>
          <w:rFonts w:asciiTheme="minorHAnsi" w:hAnsiTheme="minorHAnsi" w:cstheme="minorHAnsi"/>
          <w:lang w:val="sr-Cyrl-CS"/>
        </w:rPr>
        <w:t>нефинансијског</w:t>
      </w:r>
      <w:proofErr w:type="spellEnd"/>
      <w:r w:rsidRPr="000E3D72">
        <w:rPr>
          <w:rFonts w:asciiTheme="minorHAnsi" w:hAnsiTheme="minorHAnsi" w:cstheme="minorHAnsi"/>
          <w:lang w:val="sr-Cyrl-CS"/>
        </w:rPr>
        <w:t xml:space="preserve"> извештавања, </w:t>
      </w:r>
      <w:r w:rsidR="006A6080" w:rsidRPr="000E3D72">
        <w:rPr>
          <w:rFonts w:asciiTheme="minorHAnsi" w:hAnsiTheme="minorHAnsi" w:cstheme="minorHAnsi"/>
          <w:lang w:val="sr-Cyrl-CS"/>
        </w:rPr>
        <w:t>м</w:t>
      </w:r>
      <w:r w:rsidRPr="000E3D72">
        <w:rPr>
          <w:rFonts w:asciiTheme="minorHAnsi" w:hAnsiTheme="minorHAnsi" w:cstheme="minorHAnsi"/>
          <w:lang w:val="sr-Cyrl-CS"/>
        </w:rPr>
        <w:t xml:space="preserve">оже у </w:t>
      </w:r>
      <w:proofErr w:type="spellStart"/>
      <w:r w:rsidRPr="000E3D72">
        <w:rPr>
          <w:rFonts w:asciiTheme="minorHAnsi" w:hAnsiTheme="minorHAnsi" w:cstheme="minorHAnsi"/>
          <w:lang w:val="sr-Cyrl-CS"/>
        </w:rPr>
        <w:t>нефинансијском</w:t>
      </w:r>
      <w:proofErr w:type="spellEnd"/>
      <w:r w:rsidRPr="000E3D72">
        <w:rPr>
          <w:rFonts w:asciiTheme="minorHAnsi" w:hAnsiTheme="minorHAnsi" w:cstheme="minorHAnsi"/>
          <w:lang w:val="sr-Cyrl-CS"/>
        </w:rPr>
        <w:t xml:space="preserve"> извештају да изостави информације о предстојећим догађајима или питањима током својих преговора са другим лицима кад би, у складу са образложеним мишљењем чланова </w:t>
      </w:r>
      <w:r w:rsidR="00F87AE1" w:rsidRPr="000E3D72">
        <w:rPr>
          <w:rFonts w:asciiTheme="minorHAnsi" w:hAnsiTheme="minorHAnsi" w:cstheme="minorHAnsi"/>
          <w:lang w:val="sr-Cyrl-CS"/>
        </w:rPr>
        <w:t xml:space="preserve">органа </w:t>
      </w:r>
      <w:r w:rsidR="00232B3A" w:rsidRPr="000E3D72">
        <w:rPr>
          <w:rFonts w:asciiTheme="minorHAnsi" w:hAnsiTheme="minorHAnsi" w:cstheme="minorHAnsi"/>
          <w:lang w:val="sr-Cyrl-CS"/>
        </w:rPr>
        <w:t xml:space="preserve">управљања </w:t>
      </w:r>
      <w:r w:rsidRPr="000E3D72">
        <w:rPr>
          <w:rFonts w:asciiTheme="minorHAnsi" w:hAnsiTheme="minorHAnsi" w:cstheme="minorHAnsi"/>
          <w:lang w:val="sr-Cyrl-CS"/>
        </w:rPr>
        <w:t xml:space="preserve">који сносе колективну одговорност за то мишљење, објављивање таквих информација могло да нанесе штету пословном положају правног лица, под условом да такво изостављање не спречава фер и објективно разумевање развоја, пословних резултата и положаја правног лица, као и </w:t>
      </w:r>
      <w:r w:rsidR="00F87AE1" w:rsidRPr="000E3D72">
        <w:rPr>
          <w:rFonts w:asciiTheme="minorHAnsi" w:hAnsiTheme="minorHAnsi" w:cstheme="minorHAnsi"/>
          <w:lang w:val="sr-Cyrl-CS"/>
        </w:rPr>
        <w:t xml:space="preserve">резултата </w:t>
      </w:r>
      <w:r w:rsidRPr="000E3D72">
        <w:rPr>
          <w:rFonts w:asciiTheme="minorHAnsi" w:hAnsiTheme="minorHAnsi" w:cstheme="minorHAnsi"/>
          <w:lang w:val="sr-Cyrl-CS"/>
        </w:rPr>
        <w:t>његових активности.</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008B7A74" w:rsidRPr="000E3D72">
        <w:rPr>
          <w:rFonts w:asciiTheme="minorHAnsi" w:hAnsiTheme="minorHAnsi" w:cstheme="minorHAnsi"/>
          <w:lang w:val="sr-Cyrl-CS"/>
        </w:rPr>
        <w:t xml:space="preserve">Испуњењем обавезе </w:t>
      </w:r>
      <w:r w:rsidRPr="000E3D72">
        <w:rPr>
          <w:rFonts w:asciiTheme="minorHAnsi" w:hAnsiTheme="minorHAnsi" w:cstheme="minorHAnsi"/>
          <w:lang w:val="sr-Cyrl-CS"/>
        </w:rPr>
        <w:t xml:space="preserve">из става 3. овог члана </w:t>
      </w:r>
      <w:r w:rsidR="008B7A74" w:rsidRPr="000E3D72">
        <w:rPr>
          <w:rFonts w:asciiTheme="minorHAnsi" w:hAnsiTheme="minorHAnsi" w:cstheme="minorHAnsi"/>
          <w:lang w:val="sr-Cyrl-CS"/>
        </w:rPr>
        <w:t xml:space="preserve">сматра се да је правно лице </w:t>
      </w:r>
      <w:r w:rsidRPr="000E3D72">
        <w:rPr>
          <w:rFonts w:asciiTheme="minorHAnsi" w:hAnsiTheme="minorHAnsi" w:cstheme="minorHAnsi"/>
          <w:lang w:val="sr-Cyrl-CS"/>
        </w:rPr>
        <w:t>испунил</w:t>
      </w:r>
      <w:r w:rsidR="008B7A74" w:rsidRPr="000E3D72">
        <w:rPr>
          <w:rFonts w:asciiTheme="minorHAnsi" w:hAnsiTheme="minorHAnsi" w:cstheme="minorHAnsi"/>
          <w:lang w:val="sr-Cyrl-CS"/>
        </w:rPr>
        <w:t>о</w:t>
      </w:r>
      <w:r w:rsidRPr="000E3D72">
        <w:rPr>
          <w:rFonts w:asciiTheme="minorHAnsi" w:hAnsiTheme="minorHAnsi" w:cstheme="minorHAnsi"/>
          <w:lang w:val="sr-Cyrl-CS"/>
        </w:rPr>
        <w:t xml:space="preserve"> и обавезу која се односи на анализу </w:t>
      </w:r>
      <w:proofErr w:type="spellStart"/>
      <w:r w:rsidRPr="000E3D72">
        <w:rPr>
          <w:rFonts w:asciiTheme="minorHAnsi" w:hAnsiTheme="minorHAnsi" w:cstheme="minorHAnsi"/>
          <w:lang w:val="sr-Cyrl-CS"/>
        </w:rPr>
        <w:t>нефинансијских</w:t>
      </w:r>
      <w:proofErr w:type="spellEnd"/>
      <w:r w:rsidRPr="000E3D72">
        <w:rPr>
          <w:rFonts w:asciiTheme="minorHAnsi" w:hAnsiTheme="minorHAnsi" w:cstheme="minorHAnsi"/>
          <w:lang w:val="sr-Cyrl-CS"/>
        </w:rPr>
        <w:t xml:space="preserve"> информација из члана </w:t>
      </w:r>
      <w:r w:rsidR="009B537E" w:rsidRPr="000E3D72">
        <w:rPr>
          <w:rFonts w:asciiTheme="minorHAnsi" w:hAnsiTheme="minorHAnsi" w:cstheme="minorHAnsi"/>
          <w:lang w:val="sr-Cyrl-CS"/>
        </w:rPr>
        <w:t>34</w:t>
      </w:r>
      <w:r w:rsidRPr="000E3D72">
        <w:rPr>
          <w:rFonts w:asciiTheme="minorHAnsi" w:hAnsiTheme="minorHAnsi" w:cstheme="minorHAnsi"/>
          <w:lang w:val="sr-Cyrl-CS"/>
        </w:rPr>
        <w:t xml:space="preserve">. </w:t>
      </w:r>
      <w:r w:rsidR="00367245" w:rsidRPr="000E3D72">
        <w:rPr>
          <w:rFonts w:asciiTheme="minorHAnsi" w:hAnsiTheme="minorHAnsi" w:cstheme="minorHAnsi"/>
          <w:lang w:val="sr-Cyrl-CS"/>
        </w:rPr>
        <w:t>став 4</w:t>
      </w:r>
      <w:r w:rsidR="009B537E" w:rsidRPr="000E3D72">
        <w:rPr>
          <w:rFonts w:asciiTheme="minorHAnsi" w:hAnsiTheme="minorHAnsi" w:cstheme="minorHAnsi"/>
          <w:lang w:val="sr-Cyrl-CS"/>
        </w:rPr>
        <w:t xml:space="preserve">. тачка 2) </w:t>
      </w:r>
      <w:r w:rsidRPr="000E3D72">
        <w:rPr>
          <w:rFonts w:asciiTheme="minorHAnsi" w:hAnsiTheme="minorHAnsi" w:cstheme="minorHAnsi"/>
          <w:lang w:val="sr-Cyrl-CS"/>
        </w:rPr>
        <w:t>овог закона.</w:t>
      </w:r>
    </w:p>
    <w:p w:rsidR="001F660D" w:rsidRPr="000E3D72" w:rsidRDefault="00CA3B29" w:rsidP="00CA3B29">
      <w:pPr>
        <w:tabs>
          <w:tab w:val="left" w:pos="567"/>
        </w:tabs>
        <w:rPr>
          <w:rFonts w:asciiTheme="minorHAnsi" w:hAnsiTheme="minorHAnsi" w:cstheme="minorHAnsi"/>
          <w:b/>
          <w:bCs/>
          <w:sz w:val="24"/>
          <w:szCs w:val="24"/>
          <w:lang w:val="sr-Cyrl-CS"/>
        </w:rPr>
      </w:pPr>
      <w:r w:rsidRPr="000E3D72">
        <w:rPr>
          <w:rFonts w:asciiTheme="minorHAnsi" w:hAnsiTheme="minorHAnsi" w:cstheme="minorHAnsi"/>
          <w:sz w:val="24"/>
          <w:szCs w:val="24"/>
          <w:lang w:val="sr-Cyrl-CS"/>
        </w:rPr>
        <w:tab/>
      </w:r>
      <w:r w:rsidR="0072633D"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Обвезник ревизије редовних годишњих финансијских извештаја је дужан да од друштва за ревизију са којим је уговорио ревизију својих редовних годишњих финансијских извештаја добије потврду да је </w:t>
      </w:r>
      <w:proofErr w:type="spellStart"/>
      <w:r w:rsidRPr="000E3D72">
        <w:rPr>
          <w:rFonts w:asciiTheme="minorHAnsi" w:hAnsiTheme="minorHAnsi" w:cstheme="minorHAnsi"/>
          <w:sz w:val="24"/>
          <w:szCs w:val="24"/>
          <w:lang w:val="sr-Cyrl-CS"/>
        </w:rPr>
        <w:t>нефинансијски</w:t>
      </w:r>
      <w:proofErr w:type="spellEnd"/>
      <w:r w:rsidRPr="000E3D72">
        <w:rPr>
          <w:rFonts w:asciiTheme="minorHAnsi" w:hAnsiTheme="minorHAnsi" w:cstheme="minorHAnsi"/>
          <w:sz w:val="24"/>
          <w:szCs w:val="24"/>
          <w:lang w:val="sr-Cyrl-CS"/>
        </w:rPr>
        <w:t xml:space="preserve"> извештај саставио у складу са одредбама овог члана.</w:t>
      </w:r>
      <w:r w:rsidRPr="000E3D72">
        <w:rPr>
          <w:rFonts w:asciiTheme="minorHAnsi" w:hAnsiTheme="minorHAnsi" w:cstheme="minorHAnsi"/>
          <w:b/>
          <w:bCs/>
          <w:sz w:val="24"/>
          <w:szCs w:val="24"/>
          <w:lang w:val="sr-Cyrl-CS"/>
        </w:rPr>
        <w:t xml:space="preserve"> </w:t>
      </w:r>
    </w:p>
    <w:p w:rsidR="001F27A1" w:rsidRPr="000E3D72" w:rsidRDefault="0024077C" w:rsidP="001F660D">
      <w:pPr>
        <w:ind w:firstLine="720"/>
        <w:rPr>
          <w:rFonts w:asciiTheme="minorHAnsi" w:hAnsiTheme="minorHAnsi"/>
          <w:bCs/>
          <w:lang w:val="sr-Cyrl-CS"/>
        </w:rPr>
      </w:pPr>
      <w:r w:rsidRPr="000E3D72">
        <w:rPr>
          <w:rFonts w:asciiTheme="minorHAnsi" w:hAnsiTheme="minorHAnsi"/>
          <w:bCs/>
          <w:sz w:val="24"/>
          <w:szCs w:val="24"/>
          <w:lang w:val="sr-Cyrl-CS"/>
        </w:rPr>
        <w:t xml:space="preserve">Одредба става 1. овог члана не односи се на Народну банку Србије. </w:t>
      </w:r>
    </w:p>
    <w:p w:rsidR="0024077C" w:rsidRPr="000E3D72" w:rsidRDefault="0024077C" w:rsidP="001F660D">
      <w:pPr>
        <w:ind w:firstLine="720"/>
        <w:rPr>
          <w:rFonts w:asciiTheme="minorHAnsi" w:hAnsiTheme="minorHAnsi" w:cstheme="minorHAnsi"/>
          <w:b/>
          <w:bCs/>
          <w:color w:val="548DD4" w:themeColor="text2" w:themeTint="99"/>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Консолидовано </w:t>
      </w:r>
      <w:proofErr w:type="spellStart"/>
      <w:r w:rsidRPr="000E3D72">
        <w:rPr>
          <w:rFonts w:asciiTheme="minorHAnsi" w:hAnsiTheme="minorHAnsi" w:cstheme="minorHAnsi"/>
          <w:bCs/>
          <w:sz w:val="24"/>
          <w:szCs w:val="24"/>
          <w:lang w:val="sr-Cyrl-CS"/>
        </w:rPr>
        <w:t>нефинансијско</w:t>
      </w:r>
      <w:proofErr w:type="spellEnd"/>
      <w:r w:rsidRPr="000E3D72">
        <w:rPr>
          <w:rFonts w:asciiTheme="minorHAnsi" w:hAnsiTheme="minorHAnsi" w:cstheme="minorHAnsi"/>
          <w:bCs/>
          <w:sz w:val="24"/>
          <w:szCs w:val="24"/>
          <w:lang w:val="sr-Cyrl-CS"/>
        </w:rPr>
        <w:t xml:space="preserve"> </w:t>
      </w:r>
      <w:proofErr w:type="spellStart"/>
      <w:r w:rsidRPr="000E3D72">
        <w:rPr>
          <w:rFonts w:asciiTheme="minorHAnsi" w:hAnsiTheme="minorHAnsi" w:cstheme="minorHAnsi"/>
          <w:bCs/>
          <w:sz w:val="24"/>
          <w:szCs w:val="24"/>
          <w:lang w:val="sr-Cyrl-CS"/>
        </w:rPr>
        <w:t>извештање</w:t>
      </w:r>
      <w:proofErr w:type="spellEnd"/>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9B537E" w:rsidRPr="000E3D72">
        <w:rPr>
          <w:rFonts w:asciiTheme="minorHAnsi" w:hAnsiTheme="minorHAnsi" w:cstheme="minorHAnsi"/>
          <w:bCs/>
          <w:sz w:val="24"/>
          <w:szCs w:val="24"/>
          <w:lang w:val="sr-Cyrl-CS"/>
        </w:rPr>
        <w:t>38.</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Pr="000E3D72">
        <w:rPr>
          <w:rFonts w:asciiTheme="minorHAnsi" w:hAnsiTheme="minorHAnsi" w:cstheme="minorHAnsi"/>
          <w:lang w:val="sr-Cyrl-CS"/>
        </w:rPr>
        <w:t xml:space="preserve">Обвезник консолидованог </w:t>
      </w:r>
      <w:proofErr w:type="spellStart"/>
      <w:r w:rsidRPr="000E3D72">
        <w:rPr>
          <w:rFonts w:asciiTheme="minorHAnsi" w:hAnsiTheme="minorHAnsi" w:cstheme="minorHAnsi"/>
          <w:lang w:val="sr-Cyrl-CS"/>
        </w:rPr>
        <w:t>нефинансијског</w:t>
      </w:r>
      <w:proofErr w:type="spellEnd"/>
      <w:r w:rsidRPr="000E3D72">
        <w:rPr>
          <w:rFonts w:asciiTheme="minorHAnsi" w:hAnsiTheme="minorHAnsi" w:cstheme="minorHAnsi"/>
          <w:lang w:val="sr-Cyrl-CS"/>
        </w:rPr>
        <w:t xml:space="preserve"> извештавања је правно лице у групи која је класификована као велика и која на датум биланса на консолидованој основи </w:t>
      </w:r>
      <w:r w:rsidR="008B7A74" w:rsidRPr="000E3D72">
        <w:rPr>
          <w:rFonts w:asciiTheme="minorHAnsi" w:hAnsiTheme="minorHAnsi" w:cstheme="minorHAnsi"/>
          <w:lang w:val="sr-Cyrl-CS"/>
        </w:rPr>
        <w:t xml:space="preserve">прелази </w:t>
      </w:r>
      <w:r w:rsidRPr="000E3D72">
        <w:rPr>
          <w:rFonts w:asciiTheme="minorHAnsi" w:hAnsiTheme="minorHAnsi" w:cstheme="minorHAnsi"/>
          <w:lang w:val="sr-Cyrl-CS"/>
        </w:rPr>
        <w:t xml:space="preserve">критеријум просечног броја од 500 запослених током </w:t>
      </w:r>
      <w:r w:rsidR="00DC2B11" w:rsidRPr="000E3D72">
        <w:rPr>
          <w:rFonts w:asciiTheme="minorHAnsi" w:hAnsiTheme="minorHAnsi" w:cstheme="minorHAnsi"/>
          <w:lang w:val="sr-Cyrl-CS"/>
        </w:rPr>
        <w:t>пословне</w:t>
      </w:r>
      <w:r w:rsidRPr="000E3D72">
        <w:rPr>
          <w:rFonts w:asciiTheme="minorHAnsi" w:hAnsiTheme="minorHAnsi" w:cstheme="minorHAnsi"/>
          <w:lang w:val="sr-Cyrl-CS"/>
        </w:rPr>
        <w:t xml:space="preserve"> године.</w:t>
      </w:r>
    </w:p>
    <w:p w:rsidR="00AE7BB4"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72633D" w:rsidRPr="000E3D72">
        <w:rPr>
          <w:rFonts w:asciiTheme="minorHAnsi" w:hAnsiTheme="minorHAnsi" w:cstheme="minorHAnsi"/>
          <w:sz w:val="24"/>
          <w:szCs w:val="24"/>
          <w:lang w:val="sr-Cyrl-CS"/>
        </w:rPr>
        <w:tab/>
      </w:r>
      <w:r w:rsidR="00AE7BB4" w:rsidRPr="000E3D72">
        <w:rPr>
          <w:rFonts w:asciiTheme="minorHAnsi" w:hAnsiTheme="minorHAnsi" w:cstheme="minorHAnsi"/>
          <w:sz w:val="24"/>
          <w:szCs w:val="24"/>
          <w:lang w:val="sr-Cyrl-CS"/>
        </w:rPr>
        <w:t xml:space="preserve">Правно лице из става 1. овог члана у </w:t>
      </w:r>
      <w:r w:rsidR="00403A3D" w:rsidRPr="000E3D72">
        <w:rPr>
          <w:rFonts w:asciiTheme="minorHAnsi" w:hAnsiTheme="minorHAnsi" w:cstheme="minorHAnsi"/>
          <w:sz w:val="24"/>
          <w:szCs w:val="24"/>
          <w:lang w:val="sr-Cyrl-CS"/>
        </w:rPr>
        <w:t xml:space="preserve">консолидовани </w:t>
      </w:r>
      <w:r w:rsidR="00AE7BB4" w:rsidRPr="000E3D72">
        <w:rPr>
          <w:rFonts w:asciiTheme="minorHAnsi" w:hAnsiTheme="minorHAnsi" w:cstheme="minorHAnsi"/>
          <w:sz w:val="24"/>
          <w:szCs w:val="24"/>
          <w:lang w:val="sr-Cyrl-CS"/>
        </w:rPr>
        <w:t xml:space="preserve">годишњи извештај о пословању укључује консолидовани </w:t>
      </w:r>
      <w:proofErr w:type="spellStart"/>
      <w:r w:rsidR="00AE7BB4" w:rsidRPr="000E3D72">
        <w:rPr>
          <w:rFonts w:asciiTheme="minorHAnsi" w:hAnsiTheme="minorHAnsi" w:cstheme="minorHAnsi"/>
          <w:sz w:val="24"/>
          <w:szCs w:val="24"/>
          <w:lang w:val="sr-Cyrl-CS"/>
        </w:rPr>
        <w:t>нефинансијски</w:t>
      </w:r>
      <w:proofErr w:type="spellEnd"/>
      <w:r w:rsidR="00AE7BB4" w:rsidRPr="000E3D72">
        <w:rPr>
          <w:rFonts w:asciiTheme="minorHAnsi" w:hAnsiTheme="minorHAnsi" w:cstheme="minorHAnsi"/>
          <w:sz w:val="24"/>
          <w:szCs w:val="24"/>
          <w:lang w:val="sr-Cyrl-CS"/>
        </w:rPr>
        <w:t xml:space="preserve"> извештај.</w:t>
      </w:r>
    </w:p>
    <w:p w:rsidR="00CA3B29" w:rsidRPr="000E3D72" w:rsidRDefault="00DC2B11"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lang w:val="sr-Cyrl-CS"/>
        </w:rPr>
        <w:lastRenderedPageBreak/>
        <w:tab/>
      </w:r>
      <w:r w:rsidR="0072633D" w:rsidRPr="000E3D72">
        <w:rPr>
          <w:rFonts w:asciiTheme="minorHAnsi" w:hAnsiTheme="minorHAnsi" w:cstheme="minorHAnsi"/>
          <w:lang w:val="sr-Cyrl-CS"/>
        </w:rPr>
        <w:tab/>
      </w:r>
      <w:r w:rsidRPr="000E3D72">
        <w:rPr>
          <w:rFonts w:asciiTheme="minorHAnsi" w:hAnsiTheme="minorHAnsi" w:cstheme="minorHAnsi"/>
          <w:sz w:val="24"/>
          <w:szCs w:val="24"/>
          <w:lang w:val="sr-Cyrl-CS"/>
        </w:rPr>
        <w:t xml:space="preserve">Изузетно од става 1. овог члана, матично правно лице које је уједно и зависно правно лице није обвезник консолидованог </w:t>
      </w:r>
      <w:proofErr w:type="spellStart"/>
      <w:r w:rsidRPr="000E3D72">
        <w:rPr>
          <w:rFonts w:asciiTheme="minorHAnsi" w:hAnsiTheme="minorHAnsi" w:cstheme="minorHAnsi"/>
          <w:sz w:val="24"/>
          <w:szCs w:val="24"/>
          <w:lang w:val="sr-Cyrl-CS"/>
        </w:rPr>
        <w:t>нефинансијског</w:t>
      </w:r>
      <w:proofErr w:type="spellEnd"/>
      <w:r w:rsidRPr="000E3D72">
        <w:rPr>
          <w:rFonts w:asciiTheme="minorHAnsi" w:hAnsiTheme="minorHAnsi" w:cstheme="minorHAnsi"/>
          <w:sz w:val="24"/>
          <w:szCs w:val="24"/>
          <w:lang w:val="sr-Cyrl-CS"/>
        </w:rPr>
        <w:t xml:space="preserve"> извештавања ако су то изузето поседовано матично правно лице и његова зависна правна лица, укључени у консолидовани годишњи извештај о пословању састављен у складу са овим чланом и чланом 36. овог закона.</w:t>
      </w:r>
    </w:p>
    <w:p w:rsidR="0072633D" w:rsidRPr="000E3D72" w:rsidRDefault="00CA3B29"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72633D" w:rsidRPr="000E3D72">
        <w:rPr>
          <w:rFonts w:asciiTheme="minorHAnsi" w:hAnsiTheme="minorHAnsi" w:cstheme="minorHAnsi"/>
          <w:sz w:val="24"/>
          <w:szCs w:val="24"/>
          <w:lang w:val="sr-Cyrl-CS"/>
        </w:rPr>
        <w:tab/>
      </w:r>
      <w:r w:rsidR="008B7A74" w:rsidRPr="000E3D72">
        <w:rPr>
          <w:rFonts w:asciiTheme="minorHAnsi" w:hAnsiTheme="minorHAnsi" w:cstheme="minorHAnsi"/>
          <w:sz w:val="24"/>
          <w:szCs w:val="24"/>
          <w:lang w:val="sr-Cyrl-CS"/>
        </w:rPr>
        <w:t xml:space="preserve">Правно лице </w:t>
      </w:r>
      <w:r w:rsidRPr="000E3D72">
        <w:rPr>
          <w:rFonts w:asciiTheme="minorHAnsi" w:hAnsiTheme="minorHAnsi" w:cstheme="minorHAnsi"/>
          <w:sz w:val="24"/>
          <w:szCs w:val="24"/>
          <w:lang w:val="sr-Cyrl-CS"/>
        </w:rPr>
        <w:t xml:space="preserve">из става </w:t>
      </w:r>
      <w:r w:rsidR="00980DF8" w:rsidRPr="000E3D72">
        <w:rPr>
          <w:rFonts w:asciiTheme="minorHAnsi" w:hAnsiTheme="minorHAnsi" w:cstheme="minorHAnsi"/>
          <w:sz w:val="24"/>
          <w:szCs w:val="24"/>
          <w:lang w:val="sr-Cyrl-CS"/>
        </w:rPr>
        <w:t>1</w:t>
      </w:r>
      <w:r w:rsidRPr="000E3D72">
        <w:rPr>
          <w:rFonts w:asciiTheme="minorHAnsi" w:hAnsiTheme="minorHAnsi" w:cstheme="minorHAnsi"/>
          <w:sz w:val="24"/>
          <w:szCs w:val="24"/>
          <w:lang w:val="sr-Cyrl-CS"/>
        </w:rPr>
        <w:t xml:space="preserve">. овог члана у свој консолидовани годишњи извештај о пословању укључује консолидовано </w:t>
      </w:r>
      <w:proofErr w:type="spellStart"/>
      <w:r w:rsidRPr="000E3D72">
        <w:rPr>
          <w:rFonts w:asciiTheme="minorHAnsi" w:hAnsiTheme="minorHAnsi" w:cstheme="minorHAnsi"/>
          <w:sz w:val="24"/>
          <w:szCs w:val="24"/>
          <w:lang w:val="sr-Cyrl-CS"/>
        </w:rPr>
        <w:t>нефинансијско</w:t>
      </w:r>
      <w:proofErr w:type="spellEnd"/>
      <w:r w:rsidRPr="000E3D72">
        <w:rPr>
          <w:rFonts w:asciiTheme="minorHAnsi" w:hAnsiTheme="minorHAnsi" w:cstheme="minorHAnsi"/>
          <w:sz w:val="24"/>
          <w:szCs w:val="24"/>
          <w:lang w:val="sr-Cyrl-CS"/>
        </w:rPr>
        <w:t xml:space="preserve"> извештавање које садржи информације </w:t>
      </w:r>
      <w:r w:rsidR="00B00203" w:rsidRPr="000E3D72">
        <w:rPr>
          <w:rFonts w:asciiTheme="minorHAnsi" w:hAnsiTheme="minorHAnsi" w:cstheme="minorHAnsi"/>
          <w:sz w:val="24"/>
          <w:szCs w:val="24"/>
          <w:lang w:val="sr-Cyrl-CS"/>
        </w:rPr>
        <w:t xml:space="preserve">неопходне </w:t>
      </w:r>
      <w:r w:rsidRPr="000E3D72">
        <w:rPr>
          <w:rFonts w:asciiTheme="minorHAnsi" w:hAnsiTheme="minorHAnsi" w:cstheme="minorHAnsi"/>
          <w:sz w:val="24"/>
          <w:szCs w:val="24"/>
          <w:lang w:val="sr-Cyrl-CS"/>
        </w:rPr>
        <w:t xml:space="preserve">за разумевање развоја, резултата пословања, положаја групе, као и </w:t>
      </w:r>
      <w:r w:rsidR="00B00203" w:rsidRPr="000E3D72">
        <w:rPr>
          <w:rFonts w:asciiTheme="minorHAnsi" w:hAnsiTheme="minorHAnsi" w:cstheme="minorHAnsi"/>
          <w:sz w:val="24"/>
          <w:szCs w:val="24"/>
          <w:lang w:val="sr-Cyrl-CS"/>
        </w:rPr>
        <w:t xml:space="preserve">резултате </w:t>
      </w:r>
      <w:r w:rsidRPr="000E3D72">
        <w:rPr>
          <w:rFonts w:asciiTheme="minorHAnsi" w:hAnsiTheme="minorHAnsi" w:cstheme="minorHAnsi"/>
          <w:sz w:val="24"/>
          <w:szCs w:val="24"/>
          <w:lang w:val="sr-Cyrl-CS"/>
        </w:rPr>
        <w:t xml:space="preserve">својих активности који се односе </w:t>
      </w:r>
      <w:r w:rsidR="00B00203" w:rsidRPr="000E3D72">
        <w:rPr>
          <w:rFonts w:asciiTheme="minorHAnsi" w:hAnsiTheme="minorHAnsi" w:cstheme="minorHAnsi"/>
          <w:sz w:val="24"/>
          <w:szCs w:val="24"/>
          <w:lang w:val="sr-Cyrl-CS"/>
        </w:rPr>
        <w:t>минимум</w:t>
      </w:r>
      <w:r w:rsidRPr="000E3D72">
        <w:rPr>
          <w:rFonts w:asciiTheme="minorHAnsi" w:hAnsiTheme="minorHAnsi" w:cstheme="minorHAnsi"/>
          <w:sz w:val="24"/>
          <w:szCs w:val="24"/>
          <w:lang w:val="sr-Cyrl-CS"/>
        </w:rPr>
        <w:t xml:space="preserve"> на </w:t>
      </w:r>
      <w:r w:rsidR="0024077C" w:rsidRPr="000E3D72">
        <w:rPr>
          <w:rFonts w:asciiTheme="minorHAnsi" w:hAnsiTheme="minorHAnsi" w:cstheme="minorHAnsi"/>
          <w:sz w:val="24"/>
          <w:szCs w:val="24"/>
          <w:lang w:val="sr-Cyrl-CS"/>
        </w:rPr>
        <w:t xml:space="preserve">заштиту животне средине, </w:t>
      </w:r>
      <w:r w:rsidRPr="000E3D72">
        <w:rPr>
          <w:rFonts w:asciiTheme="minorHAnsi" w:hAnsiTheme="minorHAnsi" w:cstheme="minorHAnsi"/>
          <w:sz w:val="24"/>
          <w:szCs w:val="24"/>
          <w:lang w:val="sr-Cyrl-CS"/>
        </w:rPr>
        <w:t>социјална и кадровска питања, поштовање људских права, борбу против корупције и питања у ве</w:t>
      </w:r>
      <w:r w:rsidR="0072633D" w:rsidRPr="000E3D72">
        <w:rPr>
          <w:rFonts w:asciiTheme="minorHAnsi" w:hAnsiTheme="minorHAnsi" w:cstheme="minorHAnsi"/>
          <w:sz w:val="24"/>
          <w:szCs w:val="24"/>
          <w:lang w:val="sr-Cyrl-CS"/>
        </w:rPr>
        <w:t>зи са подмићивањем, укључујући:</w:t>
      </w:r>
    </w:p>
    <w:p w:rsidR="0072633D" w:rsidRPr="000E3D72" w:rsidRDefault="0072633D"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кратак опис пословног модела гр</w:t>
      </w:r>
      <w:r w:rsidRPr="000E3D72">
        <w:rPr>
          <w:rFonts w:asciiTheme="minorHAnsi" w:hAnsiTheme="minorHAnsi" w:cstheme="minorHAnsi"/>
          <w:sz w:val="24"/>
          <w:szCs w:val="24"/>
          <w:lang w:val="sr-Cyrl-CS"/>
        </w:rPr>
        <w:t>упе;</w:t>
      </w:r>
    </w:p>
    <w:p w:rsidR="0072633D" w:rsidRPr="000E3D72" w:rsidRDefault="0072633D"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2) опис политика групе у вези са тим питањима, укључујући поступке основне анализе која се спроводи;</w:t>
      </w:r>
    </w:p>
    <w:p w:rsidR="0072633D" w:rsidRPr="000E3D72" w:rsidRDefault="0072633D"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t>3) резултате тих мера;</w:t>
      </w:r>
    </w:p>
    <w:p w:rsidR="0072633D" w:rsidRPr="000E3D72" w:rsidRDefault="0072633D"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4) основне ризике повезане са тим питањима који се односе на пословање групе, укључујући, када је то релевантно и нужно, њене пословне односе, производе или услуге који могу проузроковати негативн</w:t>
      </w:r>
      <w:r w:rsidR="00046F6F" w:rsidRPr="000E3D72">
        <w:rPr>
          <w:rFonts w:asciiTheme="minorHAnsi" w:hAnsiTheme="minorHAnsi" w:cstheme="minorHAnsi"/>
          <w:sz w:val="24"/>
          <w:szCs w:val="24"/>
          <w:lang w:val="sr-Cyrl-CS"/>
        </w:rPr>
        <w:t xml:space="preserve">е </w:t>
      </w:r>
      <w:r w:rsidR="00B00203" w:rsidRPr="000E3D72">
        <w:rPr>
          <w:rFonts w:asciiTheme="minorHAnsi" w:hAnsiTheme="minorHAnsi" w:cstheme="minorHAnsi"/>
          <w:sz w:val="24"/>
          <w:szCs w:val="24"/>
          <w:lang w:val="sr-Cyrl-CS"/>
        </w:rPr>
        <w:t xml:space="preserve">резултате </w:t>
      </w:r>
      <w:r w:rsidR="00CA3B29" w:rsidRPr="000E3D72">
        <w:rPr>
          <w:rFonts w:asciiTheme="minorHAnsi" w:hAnsiTheme="minorHAnsi" w:cstheme="minorHAnsi"/>
          <w:sz w:val="24"/>
          <w:szCs w:val="24"/>
          <w:lang w:val="sr-Cyrl-CS"/>
        </w:rPr>
        <w:t>на тим подручјима, као и начин на који група управља тим ризицима;</w:t>
      </w:r>
    </w:p>
    <w:p w:rsidR="00CA3B29" w:rsidRPr="000E3D72" w:rsidRDefault="0072633D" w:rsidP="0072633D">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5) </w:t>
      </w:r>
      <w:proofErr w:type="spellStart"/>
      <w:r w:rsidR="00CA3B29" w:rsidRPr="000E3D72">
        <w:rPr>
          <w:rFonts w:asciiTheme="minorHAnsi" w:hAnsiTheme="minorHAnsi" w:cstheme="minorHAnsi"/>
          <w:sz w:val="24"/>
          <w:szCs w:val="24"/>
          <w:lang w:val="sr-Cyrl-CS"/>
        </w:rPr>
        <w:t>нефинансијске</w:t>
      </w:r>
      <w:proofErr w:type="spellEnd"/>
      <w:r w:rsidR="00CA3B29" w:rsidRPr="000E3D72">
        <w:rPr>
          <w:rFonts w:asciiTheme="minorHAnsi" w:hAnsiTheme="minorHAnsi" w:cstheme="minorHAnsi"/>
          <w:sz w:val="24"/>
          <w:szCs w:val="24"/>
          <w:lang w:val="sr-Cyrl-CS"/>
        </w:rPr>
        <w:t xml:space="preserve"> кључне показатеље успешности важне за одређено пословање.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72633D"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Ако група не спроводи мере повезане са једним од </w:t>
      </w:r>
      <w:r w:rsidR="00B00203" w:rsidRPr="000E3D72">
        <w:rPr>
          <w:rFonts w:asciiTheme="minorHAnsi" w:hAnsiTheme="minorHAnsi" w:cstheme="minorHAnsi"/>
          <w:sz w:val="24"/>
          <w:szCs w:val="24"/>
          <w:lang w:val="sr-Cyrl-CS"/>
        </w:rPr>
        <w:t xml:space="preserve">питања из става 3. овог члана </w:t>
      </w:r>
      <w:r w:rsidRPr="000E3D72">
        <w:rPr>
          <w:rFonts w:asciiTheme="minorHAnsi" w:hAnsiTheme="minorHAnsi" w:cstheme="minorHAnsi"/>
          <w:sz w:val="24"/>
          <w:szCs w:val="24"/>
          <w:lang w:val="sr-Cyrl-CS"/>
        </w:rPr>
        <w:t>или више њих, у консолидованом</w:t>
      </w:r>
      <w:r w:rsidR="00B00203" w:rsidRPr="000E3D72">
        <w:rPr>
          <w:rFonts w:asciiTheme="minorHAnsi" w:hAnsiTheme="minorHAnsi" w:cstheme="minorHAnsi"/>
          <w:sz w:val="24"/>
          <w:szCs w:val="24"/>
          <w:lang w:val="sr-Cyrl-CS"/>
        </w:rPr>
        <w:t xml:space="preserve"> </w:t>
      </w:r>
      <w:proofErr w:type="spellStart"/>
      <w:r w:rsidR="00B00203" w:rsidRPr="000E3D72">
        <w:rPr>
          <w:rFonts w:asciiTheme="minorHAnsi" w:hAnsiTheme="minorHAnsi" w:cstheme="minorHAnsi"/>
          <w:sz w:val="24"/>
          <w:szCs w:val="24"/>
          <w:lang w:val="sr-Cyrl-CS"/>
        </w:rPr>
        <w:t>нефинансијском</w:t>
      </w:r>
      <w:proofErr w:type="spellEnd"/>
      <w:r w:rsidR="00B00203" w:rsidRPr="000E3D72">
        <w:rPr>
          <w:rFonts w:asciiTheme="minorHAnsi" w:hAnsiTheme="minorHAnsi" w:cstheme="minorHAnsi"/>
          <w:sz w:val="24"/>
          <w:szCs w:val="24"/>
          <w:lang w:val="sr-Cyrl-CS"/>
        </w:rPr>
        <w:t xml:space="preserve"> извештају наводи разлоге о њиховом неспровођењу.</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Pr="000E3D72">
        <w:rPr>
          <w:rFonts w:asciiTheme="minorHAnsi" w:hAnsiTheme="minorHAnsi" w:cstheme="minorHAnsi"/>
          <w:lang w:val="sr-Cyrl-CS"/>
        </w:rPr>
        <w:t xml:space="preserve">У консолидованом </w:t>
      </w:r>
      <w:proofErr w:type="spellStart"/>
      <w:r w:rsidRPr="000E3D72">
        <w:rPr>
          <w:rFonts w:asciiTheme="minorHAnsi" w:hAnsiTheme="minorHAnsi" w:cstheme="minorHAnsi"/>
          <w:lang w:val="sr-Cyrl-CS"/>
        </w:rPr>
        <w:t>нефинансијском</w:t>
      </w:r>
      <w:proofErr w:type="spellEnd"/>
      <w:r w:rsidRPr="000E3D72">
        <w:rPr>
          <w:rFonts w:asciiTheme="minorHAnsi" w:hAnsiTheme="minorHAnsi" w:cstheme="minorHAnsi"/>
          <w:lang w:val="sr-Cyrl-CS"/>
        </w:rPr>
        <w:t xml:space="preserve"> извештају се према потреби укључују позивања на износе исказане у консолидованом годишњем финансијском извештају, као и додатна објашњења тих износа.</w:t>
      </w:r>
    </w:p>
    <w:p w:rsidR="00CA3B29" w:rsidRPr="000E3D72" w:rsidRDefault="00CA3B29" w:rsidP="00CA3B29">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2633D" w:rsidRPr="000E3D72">
        <w:rPr>
          <w:rFonts w:asciiTheme="minorHAnsi" w:hAnsiTheme="minorHAnsi" w:cstheme="minorHAnsi"/>
          <w:lang w:val="sr-Cyrl-CS"/>
        </w:rPr>
        <w:tab/>
      </w:r>
      <w:r w:rsidR="002A333B" w:rsidRPr="000E3D72">
        <w:rPr>
          <w:rFonts w:asciiTheme="minorHAnsi" w:hAnsiTheme="minorHAnsi" w:cstheme="minorHAnsi"/>
          <w:lang w:val="sr-Cyrl-CS"/>
        </w:rPr>
        <w:t>Изузетно, г</w:t>
      </w:r>
      <w:r w:rsidRPr="000E3D72">
        <w:rPr>
          <w:rFonts w:asciiTheme="minorHAnsi" w:hAnsiTheme="minorHAnsi" w:cstheme="minorHAnsi"/>
          <w:lang w:val="sr-Cyrl-CS"/>
        </w:rPr>
        <w:t xml:space="preserve">рупа која је обвезник </w:t>
      </w:r>
      <w:proofErr w:type="spellStart"/>
      <w:r w:rsidRPr="000E3D72">
        <w:rPr>
          <w:rFonts w:asciiTheme="minorHAnsi" w:hAnsiTheme="minorHAnsi" w:cstheme="minorHAnsi"/>
          <w:lang w:val="sr-Cyrl-CS"/>
        </w:rPr>
        <w:t>нефинансијског</w:t>
      </w:r>
      <w:proofErr w:type="spellEnd"/>
      <w:r w:rsidRPr="000E3D72">
        <w:rPr>
          <w:rFonts w:asciiTheme="minorHAnsi" w:hAnsiTheme="minorHAnsi" w:cstheme="minorHAnsi"/>
          <w:lang w:val="sr-Cyrl-CS"/>
        </w:rPr>
        <w:t xml:space="preserve"> извештавања, може у консолидованом </w:t>
      </w:r>
      <w:proofErr w:type="spellStart"/>
      <w:r w:rsidRPr="000E3D72">
        <w:rPr>
          <w:rFonts w:asciiTheme="minorHAnsi" w:hAnsiTheme="minorHAnsi" w:cstheme="minorHAnsi"/>
          <w:lang w:val="sr-Cyrl-CS"/>
        </w:rPr>
        <w:t>нефинансијском</w:t>
      </w:r>
      <w:proofErr w:type="spellEnd"/>
      <w:r w:rsidRPr="000E3D72">
        <w:rPr>
          <w:rFonts w:asciiTheme="minorHAnsi" w:hAnsiTheme="minorHAnsi" w:cstheme="minorHAnsi"/>
          <w:lang w:val="sr-Cyrl-CS"/>
        </w:rPr>
        <w:t xml:space="preserve"> извештају да изостави информације о предстојећим догађајима или питањима током свог преговора са другим лицима кад би, у складу са образложеним мишљењем чланова </w:t>
      </w:r>
      <w:r w:rsidR="00367245" w:rsidRPr="000E3D72">
        <w:rPr>
          <w:rFonts w:asciiTheme="minorHAnsi" w:hAnsiTheme="minorHAnsi" w:cstheme="minorHAnsi"/>
          <w:lang w:val="sr-Cyrl-CS"/>
        </w:rPr>
        <w:t>органа</w:t>
      </w:r>
      <w:r w:rsidR="00232B3A" w:rsidRPr="000E3D72">
        <w:rPr>
          <w:rFonts w:asciiTheme="minorHAnsi" w:hAnsiTheme="minorHAnsi" w:cstheme="minorHAnsi"/>
          <w:lang w:val="sr-Cyrl-CS"/>
        </w:rPr>
        <w:t xml:space="preserve"> управљања</w:t>
      </w:r>
      <w:r w:rsidR="00367245" w:rsidRPr="000E3D72">
        <w:rPr>
          <w:rFonts w:asciiTheme="minorHAnsi" w:hAnsiTheme="minorHAnsi" w:cstheme="minorHAnsi"/>
          <w:lang w:val="sr-Cyrl-CS"/>
        </w:rPr>
        <w:t xml:space="preserve"> </w:t>
      </w:r>
      <w:r w:rsidRPr="000E3D72">
        <w:rPr>
          <w:rFonts w:asciiTheme="minorHAnsi" w:hAnsiTheme="minorHAnsi" w:cstheme="minorHAnsi"/>
          <w:lang w:val="sr-Cyrl-CS"/>
        </w:rPr>
        <w:t xml:space="preserve">који сносе колективну одговорност за то мишљење, објављивање таквих информација могло нанети озбиљну штету пословном положају групе (или неке од чланица групе), под условом да такво изостављање не спречава фер и објективно разумевање развоја, пословних резултата и положаја групе, као и </w:t>
      </w:r>
      <w:r w:rsidR="002A333B" w:rsidRPr="000E3D72">
        <w:rPr>
          <w:rFonts w:asciiTheme="minorHAnsi" w:hAnsiTheme="minorHAnsi" w:cstheme="minorHAnsi"/>
          <w:lang w:val="sr-Cyrl-CS"/>
        </w:rPr>
        <w:t xml:space="preserve">резултата </w:t>
      </w:r>
      <w:r w:rsidRPr="000E3D72">
        <w:rPr>
          <w:rFonts w:asciiTheme="minorHAnsi" w:hAnsiTheme="minorHAnsi" w:cstheme="minorHAnsi"/>
          <w:lang w:val="sr-Cyrl-CS"/>
        </w:rPr>
        <w:t>њених активности.</w:t>
      </w:r>
    </w:p>
    <w:p w:rsidR="00477104" w:rsidRPr="000E3D72" w:rsidRDefault="00477104" w:rsidP="00477104">
      <w:pPr>
        <w:pStyle w:val="Style44"/>
        <w:widowControl/>
        <w:tabs>
          <w:tab w:val="left" w:pos="567"/>
        </w:tabs>
        <w:jc w:val="both"/>
        <w:rPr>
          <w:rFonts w:asciiTheme="minorHAnsi" w:hAnsiTheme="minorHAnsi" w:cstheme="minorHAnsi"/>
          <w:lang w:val="sr-Cyrl-CS"/>
        </w:rPr>
      </w:pPr>
      <w:r w:rsidRPr="000E3D72">
        <w:rPr>
          <w:rFonts w:asciiTheme="minorHAnsi" w:hAnsiTheme="minorHAnsi" w:cstheme="minorHAnsi"/>
          <w:lang w:val="sr-Cyrl-CS"/>
        </w:rPr>
        <w:tab/>
      </w:r>
      <w:r w:rsidR="00764312" w:rsidRPr="000E3D72">
        <w:rPr>
          <w:rFonts w:asciiTheme="minorHAnsi" w:hAnsiTheme="minorHAnsi" w:cstheme="minorHAnsi"/>
          <w:lang w:val="sr-Cyrl-CS"/>
        </w:rPr>
        <w:tab/>
      </w:r>
      <w:r w:rsidRPr="000E3D72">
        <w:rPr>
          <w:rFonts w:asciiTheme="minorHAnsi" w:hAnsiTheme="minorHAnsi" w:cstheme="minorHAnsi"/>
          <w:lang w:val="sr-Cyrl-CS"/>
        </w:rPr>
        <w:t xml:space="preserve">Испуњењем обавезе из става </w:t>
      </w:r>
      <w:r w:rsidR="00980DF8" w:rsidRPr="000E3D72">
        <w:rPr>
          <w:rFonts w:asciiTheme="minorHAnsi" w:hAnsiTheme="minorHAnsi" w:cstheme="minorHAnsi"/>
          <w:lang w:val="sr-Cyrl-CS"/>
        </w:rPr>
        <w:t>4</w:t>
      </w:r>
      <w:r w:rsidRPr="000E3D72">
        <w:rPr>
          <w:rFonts w:asciiTheme="minorHAnsi" w:hAnsiTheme="minorHAnsi" w:cstheme="minorHAnsi"/>
          <w:lang w:val="sr-Cyrl-CS"/>
        </w:rPr>
        <w:t xml:space="preserve">. овог члана сматра се да је правно лице испунило и обавезу која се односи на анализу </w:t>
      </w:r>
      <w:proofErr w:type="spellStart"/>
      <w:r w:rsidRPr="000E3D72">
        <w:rPr>
          <w:rFonts w:asciiTheme="minorHAnsi" w:hAnsiTheme="minorHAnsi" w:cstheme="minorHAnsi"/>
          <w:lang w:val="sr-Cyrl-CS"/>
        </w:rPr>
        <w:t>нефинансијских</w:t>
      </w:r>
      <w:proofErr w:type="spellEnd"/>
      <w:r w:rsidRPr="000E3D72">
        <w:rPr>
          <w:rFonts w:asciiTheme="minorHAnsi" w:hAnsiTheme="minorHAnsi" w:cstheme="minorHAnsi"/>
          <w:lang w:val="sr-Cyrl-CS"/>
        </w:rPr>
        <w:t xml:space="preserve"> информација из члана </w:t>
      </w:r>
      <w:r w:rsidR="005802E9" w:rsidRPr="000E3D72">
        <w:rPr>
          <w:rFonts w:asciiTheme="minorHAnsi" w:hAnsiTheme="minorHAnsi" w:cstheme="minorHAnsi"/>
          <w:lang w:val="sr-Cyrl-CS"/>
        </w:rPr>
        <w:t>34</w:t>
      </w:r>
      <w:r w:rsidRPr="000E3D72">
        <w:rPr>
          <w:rFonts w:asciiTheme="minorHAnsi" w:hAnsiTheme="minorHAnsi" w:cstheme="minorHAnsi"/>
          <w:lang w:val="sr-Cyrl-CS"/>
        </w:rPr>
        <w:t xml:space="preserve">. </w:t>
      </w:r>
      <w:r w:rsidR="005802E9" w:rsidRPr="000E3D72">
        <w:rPr>
          <w:rFonts w:asciiTheme="minorHAnsi" w:hAnsiTheme="minorHAnsi" w:cstheme="minorHAnsi"/>
          <w:lang w:val="sr-Cyrl-CS"/>
        </w:rPr>
        <w:t xml:space="preserve">става </w:t>
      </w:r>
      <w:r w:rsidR="002A333B" w:rsidRPr="000E3D72">
        <w:rPr>
          <w:rFonts w:asciiTheme="minorHAnsi" w:hAnsiTheme="minorHAnsi" w:cstheme="minorHAnsi"/>
          <w:lang w:val="sr-Cyrl-CS"/>
        </w:rPr>
        <w:t>4.</w:t>
      </w:r>
      <w:r w:rsidR="005802E9" w:rsidRPr="000E3D72">
        <w:rPr>
          <w:rFonts w:asciiTheme="minorHAnsi" w:hAnsiTheme="minorHAnsi" w:cstheme="minorHAnsi"/>
          <w:lang w:val="sr-Cyrl-CS"/>
        </w:rPr>
        <w:t xml:space="preserve"> тачка 2)</w:t>
      </w:r>
      <w:r w:rsidRPr="000E3D72">
        <w:rPr>
          <w:rFonts w:asciiTheme="minorHAnsi" w:hAnsiTheme="minorHAnsi" w:cstheme="minorHAnsi"/>
          <w:lang w:val="sr-Cyrl-CS"/>
        </w:rPr>
        <w:t xml:space="preserve"> и члана </w:t>
      </w:r>
      <w:r w:rsidR="005802E9" w:rsidRPr="000E3D72">
        <w:rPr>
          <w:rFonts w:asciiTheme="minorHAnsi" w:hAnsiTheme="minorHAnsi" w:cstheme="minorHAnsi"/>
          <w:lang w:val="sr-Cyrl-CS"/>
        </w:rPr>
        <w:t>36</w:t>
      </w:r>
      <w:r w:rsidR="004B63E0" w:rsidRPr="000E3D72">
        <w:rPr>
          <w:rFonts w:asciiTheme="minorHAnsi" w:hAnsiTheme="minorHAnsi" w:cstheme="minorHAnsi"/>
          <w:lang w:val="sr-Cyrl-CS"/>
        </w:rPr>
        <w:t>.</w:t>
      </w:r>
      <w:r w:rsidRPr="000E3D72">
        <w:rPr>
          <w:rFonts w:asciiTheme="minorHAnsi" w:hAnsiTheme="minorHAnsi" w:cstheme="minorHAnsi"/>
          <w:lang w:val="sr-Cyrl-CS"/>
        </w:rPr>
        <w:t xml:space="preserve"> овог закона.</w:t>
      </w:r>
    </w:p>
    <w:p w:rsidR="00A33628" w:rsidRDefault="00CA3B29" w:rsidP="00046F6F">
      <w:pPr>
        <w:tabs>
          <w:tab w:val="left" w:pos="567"/>
        </w:tabs>
        <w:rPr>
          <w:rFonts w:asciiTheme="minorHAnsi" w:hAnsiTheme="minorHAnsi" w:cstheme="minorHAnsi"/>
          <w:b/>
          <w:bCs/>
          <w:sz w:val="24"/>
          <w:szCs w:val="24"/>
          <w:lang w:val="sr-Cyrl-CS"/>
        </w:rPr>
      </w:pPr>
      <w:r w:rsidRPr="000E3D72">
        <w:rPr>
          <w:rFonts w:asciiTheme="minorHAnsi" w:hAnsiTheme="minorHAnsi" w:cstheme="minorHAnsi"/>
          <w:sz w:val="24"/>
          <w:szCs w:val="24"/>
          <w:lang w:val="sr-Cyrl-CS"/>
        </w:rPr>
        <w:tab/>
      </w:r>
      <w:r w:rsidR="0076431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Обвезник ревизије консолидованих годишњих финансијских извештаја је дужан да од друштва за ревизију са којим је уговорио ревизију својих консолидованих годишњих финансијских извештаја добије потврду да је консолидовани </w:t>
      </w:r>
      <w:proofErr w:type="spellStart"/>
      <w:r w:rsidRPr="000E3D72">
        <w:rPr>
          <w:rFonts w:asciiTheme="minorHAnsi" w:hAnsiTheme="minorHAnsi" w:cstheme="minorHAnsi"/>
          <w:sz w:val="24"/>
          <w:szCs w:val="24"/>
          <w:lang w:val="sr-Cyrl-CS"/>
        </w:rPr>
        <w:t>нефинансијски</w:t>
      </w:r>
      <w:proofErr w:type="spellEnd"/>
      <w:r w:rsidRPr="000E3D72">
        <w:rPr>
          <w:rFonts w:asciiTheme="minorHAnsi" w:hAnsiTheme="minorHAnsi" w:cstheme="minorHAnsi"/>
          <w:sz w:val="24"/>
          <w:szCs w:val="24"/>
          <w:lang w:val="sr-Cyrl-CS"/>
        </w:rPr>
        <w:t xml:space="preserve"> извештај саставио у складу са одредбама овог члана.</w:t>
      </w:r>
      <w:r w:rsidRPr="000E3D72">
        <w:rPr>
          <w:rFonts w:asciiTheme="minorHAnsi" w:hAnsiTheme="minorHAnsi" w:cstheme="minorHAnsi"/>
          <w:b/>
          <w:bCs/>
          <w:sz w:val="24"/>
          <w:szCs w:val="24"/>
          <w:lang w:val="sr-Cyrl-CS"/>
        </w:rPr>
        <w:t xml:space="preserve"> </w:t>
      </w:r>
    </w:p>
    <w:p w:rsidR="008B3A31" w:rsidRDefault="008B3A31" w:rsidP="00046F6F">
      <w:pPr>
        <w:tabs>
          <w:tab w:val="left" w:pos="567"/>
        </w:tabs>
        <w:rPr>
          <w:rFonts w:asciiTheme="minorHAnsi" w:hAnsiTheme="minorHAnsi" w:cstheme="minorHAnsi"/>
          <w:b/>
          <w:bCs/>
          <w:sz w:val="24"/>
          <w:szCs w:val="24"/>
          <w:lang w:val="sr-Cyrl-CS"/>
        </w:rPr>
      </w:pPr>
    </w:p>
    <w:p w:rsidR="008B3A31" w:rsidRDefault="008B3A31" w:rsidP="00046F6F">
      <w:pPr>
        <w:tabs>
          <w:tab w:val="left" w:pos="567"/>
        </w:tabs>
        <w:rPr>
          <w:rFonts w:asciiTheme="minorHAnsi" w:hAnsiTheme="minorHAnsi" w:cstheme="minorHAnsi"/>
          <w:b/>
          <w:bCs/>
          <w:sz w:val="24"/>
          <w:szCs w:val="24"/>
          <w:lang w:val="sr-Cyrl-CS"/>
        </w:rPr>
      </w:pPr>
    </w:p>
    <w:p w:rsidR="008B3A31" w:rsidRDefault="008B3A31" w:rsidP="00046F6F">
      <w:pPr>
        <w:tabs>
          <w:tab w:val="left" w:pos="567"/>
        </w:tabs>
        <w:rPr>
          <w:rFonts w:asciiTheme="minorHAnsi" w:hAnsiTheme="minorHAnsi" w:cstheme="minorHAnsi"/>
          <w:b/>
          <w:bCs/>
          <w:sz w:val="24"/>
          <w:szCs w:val="24"/>
          <w:lang w:val="sr-Cyrl-CS"/>
        </w:rPr>
      </w:pPr>
    </w:p>
    <w:p w:rsidR="008B3A31" w:rsidRPr="000E3D72" w:rsidRDefault="008B3A31" w:rsidP="00046F6F">
      <w:pPr>
        <w:tabs>
          <w:tab w:val="left" w:pos="567"/>
        </w:tabs>
        <w:rPr>
          <w:rFonts w:asciiTheme="minorHAnsi" w:hAnsiTheme="minorHAnsi" w:cstheme="minorHAnsi"/>
          <w:b/>
          <w:bCs/>
          <w:sz w:val="24"/>
          <w:szCs w:val="24"/>
          <w:lang w:val="sr-Cyrl-CS"/>
        </w:rPr>
      </w:pPr>
    </w:p>
    <w:p w:rsidR="00105FC7" w:rsidRPr="000E3D72" w:rsidRDefault="00105FC7" w:rsidP="003D5342">
      <w:pPr>
        <w:tabs>
          <w:tab w:val="left" w:pos="567"/>
        </w:tabs>
        <w:rPr>
          <w:rFonts w:asciiTheme="minorHAnsi" w:hAnsiTheme="minorHAnsi" w:cstheme="minorHAnsi"/>
          <w:bCs/>
          <w:sz w:val="24"/>
          <w:szCs w:val="24"/>
          <w:lang w:val="sr-Cyrl-CS"/>
        </w:rPr>
      </w:pPr>
    </w:p>
    <w:p w:rsidR="00CA3B29" w:rsidRPr="000E3D72" w:rsidRDefault="00A33628"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lastRenderedPageBreak/>
        <w:t>Извештај о плаћањима ауторитетима власти</w:t>
      </w:r>
    </w:p>
    <w:p w:rsidR="00CA3B29" w:rsidRPr="000E3D72" w:rsidRDefault="00CA3B29" w:rsidP="00CA3B29">
      <w:pPr>
        <w:tabs>
          <w:tab w:val="left" w:pos="567"/>
        </w:tabs>
        <w:jc w:val="center"/>
        <w:rPr>
          <w:rFonts w:asciiTheme="minorHAnsi" w:hAnsiTheme="minorHAnsi" w:cstheme="minorHAnsi"/>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5802E9" w:rsidRPr="000E3D72">
        <w:rPr>
          <w:rFonts w:asciiTheme="minorHAnsi" w:hAnsiTheme="minorHAnsi" w:cstheme="minorHAnsi"/>
          <w:bCs/>
          <w:sz w:val="24"/>
          <w:szCs w:val="24"/>
          <w:lang w:val="sr-Cyrl-CS"/>
        </w:rPr>
        <w:t>39</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trike/>
          <w:sz w:val="24"/>
          <w:szCs w:val="24"/>
          <w:lang w:val="sr-Cyrl-CS"/>
        </w:rPr>
      </w:pPr>
      <w:r w:rsidRPr="000E3D72">
        <w:rPr>
          <w:rStyle w:val="FontStyle61"/>
          <w:rFonts w:asciiTheme="minorHAnsi" w:hAnsiTheme="minorHAnsi" w:cstheme="minorHAnsi"/>
          <w:noProof/>
          <w:color w:val="auto"/>
          <w:sz w:val="24"/>
          <w:szCs w:val="24"/>
          <w:lang w:val="sr-Cyrl-CS"/>
        </w:rPr>
        <w:tab/>
      </w:r>
      <w:r w:rsidR="00764312" w:rsidRPr="000E3D72">
        <w:rPr>
          <w:rStyle w:val="FontStyle61"/>
          <w:rFonts w:asciiTheme="minorHAnsi" w:hAnsiTheme="minorHAnsi" w:cstheme="minorHAnsi"/>
          <w:noProof/>
          <w:color w:val="auto"/>
          <w:sz w:val="24"/>
          <w:szCs w:val="24"/>
          <w:lang w:val="sr-Cyrl-CS"/>
        </w:rPr>
        <w:tab/>
      </w:r>
      <w:r w:rsidR="00477104" w:rsidRPr="000E3D72">
        <w:rPr>
          <w:rStyle w:val="FontStyle61"/>
          <w:rFonts w:asciiTheme="minorHAnsi" w:hAnsiTheme="minorHAnsi" w:cstheme="minorHAnsi"/>
          <w:noProof/>
          <w:color w:val="auto"/>
          <w:sz w:val="24"/>
          <w:szCs w:val="24"/>
          <w:lang w:val="sr-Cyrl-CS"/>
        </w:rPr>
        <w:t>Д</w:t>
      </w:r>
      <w:r w:rsidRPr="000E3D72">
        <w:rPr>
          <w:rStyle w:val="FontStyle61"/>
          <w:rFonts w:asciiTheme="minorHAnsi" w:hAnsiTheme="minorHAnsi" w:cstheme="minorHAnsi"/>
          <w:noProof/>
          <w:color w:val="auto"/>
          <w:sz w:val="24"/>
          <w:szCs w:val="24"/>
          <w:lang w:val="sr-Cyrl-CS"/>
        </w:rPr>
        <w:t xml:space="preserve">руштва од јавног интереса која послују у екстрактивној индустрији или сечи </w:t>
      </w:r>
      <w:r w:rsidR="00323CE1" w:rsidRPr="000E3D72">
        <w:rPr>
          <w:rStyle w:val="FontStyle61"/>
          <w:rFonts w:asciiTheme="minorHAnsi" w:hAnsiTheme="minorHAnsi" w:cstheme="minorHAnsi"/>
          <w:noProof/>
          <w:color w:val="auto"/>
          <w:sz w:val="24"/>
          <w:szCs w:val="24"/>
          <w:lang w:val="sr-Cyrl-CS"/>
        </w:rPr>
        <w:t>примарних</w:t>
      </w:r>
      <w:r w:rsidRPr="000E3D72">
        <w:rPr>
          <w:rStyle w:val="FontStyle61"/>
          <w:rFonts w:asciiTheme="minorHAnsi" w:hAnsiTheme="minorHAnsi" w:cstheme="minorHAnsi"/>
          <w:noProof/>
          <w:color w:val="auto"/>
          <w:sz w:val="24"/>
          <w:szCs w:val="24"/>
          <w:lang w:val="sr-Cyrl-CS"/>
        </w:rPr>
        <w:t xml:space="preserve"> шума </w:t>
      </w:r>
      <w:r w:rsidR="00403A3D" w:rsidRPr="000E3D72">
        <w:rPr>
          <w:rStyle w:val="FontStyle61"/>
          <w:rFonts w:asciiTheme="minorHAnsi" w:hAnsiTheme="minorHAnsi" w:cstheme="minorHAnsi"/>
          <w:noProof/>
          <w:color w:val="auto"/>
          <w:sz w:val="24"/>
          <w:szCs w:val="24"/>
          <w:lang w:val="sr-Cyrl-CS"/>
        </w:rPr>
        <w:t xml:space="preserve">обавезна су </w:t>
      </w:r>
      <w:r w:rsidRPr="000E3D72">
        <w:rPr>
          <w:rStyle w:val="FontStyle61"/>
          <w:rFonts w:asciiTheme="minorHAnsi" w:hAnsiTheme="minorHAnsi" w:cstheme="minorHAnsi"/>
          <w:noProof/>
          <w:color w:val="auto"/>
          <w:sz w:val="24"/>
          <w:szCs w:val="24"/>
          <w:lang w:val="sr-Cyrl-CS"/>
        </w:rPr>
        <w:t xml:space="preserve">да саставе и објаве извештај о плаћањима </w:t>
      </w:r>
      <w:r w:rsidR="00A838A2" w:rsidRPr="000E3D72">
        <w:rPr>
          <w:rStyle w:val="FontStyle61"/>
          <w:rFonts w:asciiTheme="minorHAnsi" w:hAnsiTheme="minorHAnsi" w:cstheme="minorHAnsi"/>
          <w:noProof/>
          <w:color w:val="auto"/>
          <w:sz w:val="24"/>
          <w:szCs w:val="24"/>
          <w:lang w:val="sr-Cyrl-CS"/>
        </w:rPr>
        <w:t xml:space="preserve">ауторитетима власти </w:t>
      </w:r>
      <w:r w:rsidRPr="000E3D72">
        <w:rPr>
          <w:rStyle w:val="FontStyle61"/>
          <w:rFonts w:asciiTheme="minorHAnsi" w:hAnsiTheme="minorHAnsi" w:cstheme="minorHAnsi"/>
          <w:noProof/>
          <w:color w:val="auto"/>
          <w:sz w:val="24"/>
          <w:szCs w:val="24"/>
          <w:lang w:val="sr-Cyrl-CS"/>
        </w:rPr>
        <w:t>на годишњој основи.</w:t>
      </w:r>
    </w:p>
    <w:p w:rsidR="00AE7C84" w:rsidRPr="000E3D72" w:rsidRDefault="00477104" w:rsidP="00AE7C84">
      <w:pPr>
        <w:tabs>
          <w:tab w:val="left" w:pos="567"/>
        </w:tabs>
        <w:rPr>
          <w:rFonts w:asciiTheme="minorHAnsi" w:hAnsiTheme="minorHAnsi" w:cstheme="minorHAnsi"/>
          <w:sz w:val="24"/>
          <w:szCs w:val="24"/>
          <w:lang w:val="sr-Cyrl-CS"/>
        </w:rPr>
      </w:pPr>
      <w:r w:rsidRPr="000E3D72">
        <w:rPr>
          <w:rStyle w:val="FontStyle61"/>
          <w:rFonts w:asciiTheme="minorHAnsi" w:hAnsiTheme="minorHAnsi" w:cstheme="minorHAnsi"/>
          <w:noProof/>
          <w:sz w:val="24"/>
          <w:szCs w:val="24"/>
          <w:lang w:val="sr-Cyrl-CS"/>
        </w:rPr>
        <w:tab/>
      </w:r>
      <w:r w:rsidR="00764312" w:rsidRPr="000E3D72">
        <w:rPr>
          <w:rStyle w:val="FontStyle61"/>
          <w:rFonts w:asciiTheme="minorHAnsi" w:hAnsiTheme="minorHAnsi" w:cstheme="minorHAnsi"/>
          <w:noProof/>
          <w:sz w:val="24"/>
          <w:szCs w:val="24"/>
          <w:lang w:val="sr-Cyrl-CS"/>
        </w:rPr>
        <w:tab/>
      </w:r>
      <w:r w:rsidR="00AE7C84" w:rsidRPr="000E3D72">
        <w:rPr>
          <w:rFonts w:asciiTheme="minorHAnsi" w:hAnsiTheme="minorHAnsi" w:cstheme="minorHAnsi"/>
          <w:sz w:val="24"/>
          <w:szCs w:val="24"/>
          <w:lang w:val="sr-Cyrl-CS"/>
        </w:rPr>
        <w:t xml:space="preserve">Правно лице из става 1. овог члана у </w:t>
      </w:r>
      <w:r w:rsidR="00403A3D" w:rsidRPr="000E3D72">
        <w:rPr>
          <w:rFonts w:asciiTheme="minorHAnsi" w:hAnsiTheme="minorHAnsi" w:cstheme="minorHAnsi"/>
          <w:sz w:val="24"/>
          <w:szCs w:val="24"/>
          <w:lang w:val="sr-Cyrl-CS"/>
        </w:rPr>
        <w:t xml:space="preserve">консолидовани </w:t>
      </w:r>
      <w:r w:rsidR="00AE7C84" w:rsidRPr="000E3D72">
        <w:rPr>
          <w:rFonts w:asciiTheme="minorHAnsi" w:hAnsiTheme="minorHAnsi" w:cstheme="minorHAnsi"/>
          <w:sz w:val="24"/>
          <w:szCs w:val="24"/>
          <w:lang w:val="sr-Cyrl-CS"/>
        </w:rPr>
        <w:t xml:space="preserve">годишњи извештај о пословању укључује </w:t>
      </w:r>
      <w:r w:rsidR="00A838A2" w:rsidRPr="000E3D72">
        <w:rPr>
          <w:rStyle w:val="FontStyle61"/>
          <w:rFonts w:asciiTheme="minorHAnsi" w:hAnsiTheme="minorHAnsi" w:cstheme="minorHAnsi"/>
          <w:noProof/>
          <w:color w:val="auto"/>
          <w:sz w:val="24"/>
          <w:szCs w:val="24"/>
          <w:lang w:val="sr-Cyrl-CS"/>
        </w:rPr>
        <w:t>извештај о плаћањима ауторитетима власти</w:t>
      </w:r>
      <w:r w:rsidR="00AE7C84" w:rsidRPr="000E3D72">
        <w:rPr>
          <w:rFonts w:asciiTheme="minorHAnsi" w:hAnsiTheme="minorHAnsi" w:cstheme="minorHAnsi"/>
          <w:sz w:val="24"/>
          <w:szCs w:val="24"/>
          <w:lang w:val="sr-Cyrl-CS"/>
        </w:rPr>
        <w:t>.</w:t>
      </w:r>
    </w:p>
    <w:p w:rsidR="00477104" w:rsidRPr="000E3D72" w:rsidRDefault="00AE7C84"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sz w:val="24"/>
          <w:lang w:val="sr-Cyrl-CS" w:eastAsia="en-US"/>
        </w:rPr>
        <w:tab/>
      </w:r>
      <w:r w:rsidR="00764312" w:rsidRPr="000E3D72">
        <w:rPr>
          <w:rStyle w:val="FontStyle61"/>
          <w:rFonts w:asciiTheme="minorHAnsi" w:hAnsiTheme="minorHAnsi" w:cstheme="minorHAnsi"/>
          <w:noProof/>
          <w:sz w:val="24"/>
          <w:lang w:val="sr-Cyrl-CS" w:eastAsia="en-US"/>
        </w:rPr>
        <w:tab/>
      </w:r>
      <w:r w:rsidR="00477104" w:rsidRPr="000E3D72">
        <w:rPr>
          <w:rStyle w:val="FontStyle61"/>
          <w:rFonts w:asciiTheme="minorHAnsi" w:hAnsiTheme="minorHAnsi" w:cstheme="minorHAnsi"/>
          <w:noProof/>
          <w:sz w:val="24"/>
          <w:lang w:val="sr-Cyrl-CS" w:eastAsia="en-US"/>
        </w:rPr>
        <w:t>Изузетно, матично или зависно правно лице није дужно да саставља извештај из става 1. овог члана уколико су испуњени следећи услови:</w:t>
      </w:r>
    </w:p>
    <w:p w:rsidR="00CA3B29" w:rsidRPr="000E3D72" w:rsidRDefault="00764312"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парент ундертакинг ис субјецт то тхе лаwс оф а Мембер Стате; анд</w:t>
      </w:r>
      <w:r w:rsidR="00CA3B29" w:rsidRPr="000E3D72">
        <w:rPr>
          <w:rStyle w:val="tw4winMark"/>
          <w:rFonts w:asciiTheme="minorHAnsi" w:hAnsiTheme="minorHAnsi" w:cstheme="minorHAnsi"/>
          <w:noProof/>
          <w:color w:val="auto"/>
          <w:lang w:val="sr-Cyrl-CS" w:eastAsia="en-US"/>
        </w:rPr>
        <w:t>&lt;}85{&gt;</w:t>
      </w:r>
      <w:r w:rsidR="005802E9"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матично правно лице је обвезник примене овог закона;</w:t>
      </w:r>
      <w:r w:rsidR="00CA3B29" w:rsidRPr="000E3D72">
        <w:rPr>
          <w:rStyle w:val="tw4winMark"/>
          <w:rFonts w:asciiTheme="minorHAnsi" w:hAnsiTheme="minorHAnsi" w:cstheme="minorHAnsi"/>
          <w:noProof/>
          <w:color w:val="auto"/>
          <w:lang w:val="sr-Cyrl-CS" w:eastAsia="en-US"/>
        </w:rPr>
        <w:t>&lt;0}</w:t>
      </w:r>
    </w:p>
    <w:p w:rsidR="00CA3B29" w:rsidRPr="000E3D72" w:rsidRDefault="00764312"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парент ундертакинг ис субјецт то тхе лаwс оф а Мембер Стате; анд</w:t>
      </w:r>
      <w:r w:rsidR="00CA3B29" w:rsidRPr="000E3D72">
        <w:rPr>
          <w:rStyle w:val="tw4winMark"/>
          <w:rFonts w:asciiTheme="minorHAnsi" w:hAnsiTheme="minorHAnsi" w:cstheme="minorHAnsi"/>
          <w:noProof/>
          <w:color w:val="auto"/>
          <w:lang w:val="sr-Cyrl-CS" w:eastAsia="en-US"/>
        </w:rPr>
        <w:t>&lt;}85{&gt;</w:t>
      </w:r>
      <w:r w:rsidR="005802E9"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матично правно лице подлеже праву државе члан</w:t>
      </w:r>
      <w:r w:rsidR="00D2397C" w:rsidRPr="000E3D72">
        <w:rPr>
          <w:rStyle w:val="FontStyle61"/>
          <w:rFonts w:asciiTheme="minorHAnsi" w:hAnsiTheme="minorHAnsi" w:cstheme="minorHAnsi"/>
          <w:noProof/>
          <w:color w:val="auto"/>
          <w:sz w:val="24"/>
          <w:lang w:val="sr-Cyrl-CS" w:eastAsia="en-US"/>
        </w:rPr>
        <w:t xml:space="preserve">ице; </w:t>
      </w:r>
      <w:r w:rsidR="00CA3B29" w:rsidRPr="000E3D72">
        <w:rPr>
          <w:rStyle w:val="tw4winMark"/>
          <w:rFonts w:asciiTheme="minorHAnsi" w:hAnsiTheme="minorHAnsi" w:cstheme="minorHAnsi"/>
          <w:noProof/>
          <w:color w:val="auto"/>
          <w:lang w:val="sr-Cyrl-CS" w:eastAsia="en-US"/>
        </w:rPr>
        <w:t>&lt;0}</w:t>
      </w:r>
    </w:p>
    <w:p w:rsidR="00CA3B29" w:rsidRPr="000E3D72" w:rsidRDefault="00764312" w:rsidP="00CA3B29">
      <w:pPr>
        <w:tabs>
          <w:tab w:val="left" w:pos="709"/>
        </w:tabs>
        <w:ind w:firstLine="567"/>
        <w:rPr>
          <w:rFonts w:asciiTheme="minorHAnsi" w:hAnsiTheme="minorHAnsi" w:cstheme="minorHAnsi"/>
          <w:strike/>
          <w:sz w:val="24"/>
          <w:szCs w:val="24"/>
          <w:lang w:val="sr-Cyrl-CS"/>
        </w:rPr>
      </w:pPr>
      <w:r w:rsidRPr="000E3D72">
        <w:rPr>
          <w:rStyle w:val="tw4winMark"/>
          <w:rFonts w:asciiTheme="minorHAnsi" w:hAnsiTheme="minorHAnsi" w:cstheme="minorHAnsi"/>
          <w:noProof/>
          <w:vanish w:val="0"/>
          <w:color w:val="auto"/>
          <w:szCs w:val="24"/>
          <w:lang w:val="sr-Cyrl-CS"/>
        </w:rPr>
        <w:tab/>
      </w:r>
      <w:r w:rsidR="00CA3B29" w:rsidRPr="000E3D72">
        <w:rPr>
          <w:rStyle w:val="tw4winMark"/>
          <w:rFonts w:asciiTheme="minorHAnsi" w:hAnsiTheme="minorHAnsi" w:cstheme="minorHAnsi"/>
          <w:noProof/>
          <w:color w:val="auto"/>
          <w:szCs w:val="24"/>
          <w:lang w:val="sr-Cyrl-CS"/>
        </w:rPr>
        <w:t>{0&gt;</w:t>
      </w:r>
      <w:r w:rsidR="00CA3B29" w:rsidRPr="000E3D72">
        <w:rPr>
          <w:rStyle w:val="FontStyle61"/>
          <w:rFonts w:asciiTheme="minorHAnsi" w:hAnsiTheme="minorHAnsi" w:cstheme="minorHAnsi"/>
          <w:vanish/>
          <w:color w:val="auto"/>
          <w:sz w:val="24"/>
          <w:szCs w:val="24"/>
          <w:lang w:val="sr-Cyrl-CS"/>
        </w:rPr>
        <w:t>(б) тхе паyментс то говернментс маде бy тхе ундертакинг аре инцлудед ин тхе цонсолидатед репорт он паyментс то говернментс драwн уп бy тхат парент ундертакинг ин аццорданце wитх Артицле 44.</w:t>
      </w:r>
      <w:r w:rsidR="00CA3B29" w:rsidRPr="000E3D72">
        <w:rPr>
          <w:rStyle w:val="tw4winMark"/>
          <w:rFonts w:asciiTheme="minorHAnsi" w:hAnsiTheme="minorHAnsi" w:cstheme="minorHAnsi"/>
          <w:noProof/>
          <w:color w:val="auto"/>
          <w:szCs w:val="24"/>
          <w:lang w:val="sr-Cyrl-CS"/>
        </w:rPr>
        <w:t>&lt;}0{&gt;</w:t>
      </w:r>
      <w:r w:rsidR="005802E9" w:rsidRPr="000E3D72">
        <w:rPr>
          <w:rStyle w:val="FontStyle61"/>
          <w:rFonts w:asciiTheme="minorHAnsi" w:hAnsiTheme="minorHAnsi" w:cstheme="minorHAnsi"/>
          <w:noProof/>
          <w:color w:val="auto"/>
          <w:sz w:val="24"/>
          <w:szCs w:val="24"/>
          <w:lang w:val="sr-Cyrl-CS"/>
        </w:rPr>
        <w:t>3</w:t>
      </w:r>
      <w:r w:rsidR="00CA3B29" w:rsidRPr="000E3D72">
        <w:rPr>
          <w:rStyle w:val="FontStyle61"/>
          <w:rFonts w:asciiTheme="minorHAnsi" w:hAnsiTheme="minorHAnsi" w:cstheme="minorHAnsi"/>
          <w:noProof/>
          <w:color w:val="auto"/>
          <w:sz w:val="24"/>
          <w:szCs w:val="24"/>
          <w:lang w:val="sr-Cyrl-CS"/>
        </w:rPr>
        <w:t xml:space="preserve">) плаћања  </w:t>
      </w:r>
      <w:r w:rsidR="00A838A2" w:rsidRPr="000E3D72">
        <w:rPr>
          <w:rStyle w:val="FontStyle61"/>
          <w:rFonts w:asciiTheme="minorHAnsi" w:hAnsiTheme="minorHAnsi" w:cstheme="minorHAnsi"/>
          <w:noProof/>
          <w:color w:val="auto"/>
          <w:sz w:val="24"/>
          <w:szCs w:val="24"/>
          <w:lang w:val="sr-Cyrl-CS"/>
        </w:rPr>
        <w:t>ауторитетима власти</w:t>
      </w:r>
      <w:r w:rsidR="00CA3B29" w:rsidRPr="000E3D72">
        <w:rPr>
          <w:rStyle w:val="FontStyle61"/>
          <w:rFonts w:asciiTheme="minorHAnsi" w:hAnsiTheme="minorHAnsi" w:cstheme="minorHAnsi"/>
          <w:noProof/>
          <w:color w:val="auto"/>
          <w:sz w:val="24"/>
          <w:szCs w:val="24"/>
          <w:lang w:val="sr-Cyrl-CS"/>
        </w:rPr>
        <w:t xml:space="preserve"> које је извршило правно лице укључена су у консолидовани извештај о плаћањима </w:t>
      </w:r>
      <w:r w:rsidR="00A838A2" w:rsidRPr="000E3D72">
        <w:rPr>
          <w:rStyle w:val="FontStyle61"/>
          <w:rFonts w:asciiTheme="minorHAnsi" w:hAnsiTheme="minorHAnsi" w:cstheme="minorHAnsi"/>
          <w:noProof/>
          <w:color w:val="auto"/>
          <w:sz w:val="24"/>
          <w:szCs w:val="24"/>
          <w:lang w:val="sr-Cyrl-CS"/>
        </w:rPr>
        <w:t xml:space="preserve">ауторитетима власти </w:t>
      </w:r>
      <w:r w:rsidR="00CA3B29" w:rsidRPr="000E3D72">
        <w:rPr>
          <w:rStyle w:val="FontStyle61"/>
          <w:rFonts w:asciiTheme="minorHAnsi" w:hAnsiTheme="minorHAnsi" w:cstheme="minorHAnsi"/>
          <w:noProof/>
          <w:color w:val="auto"/>
          <w:sz w:val="24"/>
          <w:szCs w:val="24"/>
          <w:lang w:val="sr-Cyrl-CS"/>
        </w:rPr>
        <w:t xml:space="preserve">које је израдило то матично правно лице у складу са чланом </w:t>
      </w:r>
      <w:r w:rsidR="00D2397C" w:rsidRPr="000E3D72">
        <w:rPr>
          <w:rStyle w:val="FontStyle61"/>
          <w:rFonts w:asciiTheme="minorHAnsi" w:hAnsiTheme="minorHAnsi" w:cstheme="minorHAnsi"/>
          <w:noProof/>
          <w:color w:val="auto"/>
          <w:sz w:val="24"/>
          <w:szCs w:val="24"/>
          <w:lang w:val="sr-Cyrl-CS"/>
        </w:rPr>
        <w:t xml:space="preserve">40. </w:t>
      </w:r>
      <w:r w:rsidR="00CA3B29" w:rsidRPr="000E3D72">
        <w:rPr>
          <w:rStyle w:val="FontStyle61"/>
          <w:rFonts w:asciiTheme="minorHAnsi" w:hAnsiTheme="minorHAnsi" w:cstheme="minorHAnsi"/>
          <w:noProof/>
          <w:color w:val="auto"/>
          <w:sz w:val="24"/>
          <w:szCs w:val="24"/>
          <w:lang w:val="sr-Cyrl-CS"/>
        </w:rPr>
        <w:t>овог закона.</w:t>
      </w:r>
    </w:p>
    <w:p w:rsidR="00CA3B29" w:rsidRPr="000E3D72" w:rsidRDefault="00CA3B29" w:rsidP="00CA3B29">
      <w:pPr>
        <w:tabs>
          <w:tab w:val="left" w:pos="567"/>
        </w:tabs>
        <w:rPr>
          <w:rFonts w:asciiTheme="minorHAnsi" w:hAnsiTheme="minorHAnsi" w:cstheme="minorHAnsi"/>
          <w:strike/>
          <w:sz w:val="24"/>
          <w:szCs w:val="24"/>
          <w:lang w:val="sr-Cyrl-CS"/>
        </w:rPr>
      </w:pPr>
      <w:r w:rsidRPr="000E3D72">
        <w:rPr>
          <w:rStyle w:val="FontStyle61"/>
          <w:rFonts w:asciiTheme="minorHAnsi" w:hAnsiTheme="minorHAnsi" w:cstheme="minorHAnsi"/>
          <w:noProof/>
          <w:color w:val="auto"/>
          <w:sz w:val="24"/>
          <w:szCs w:val="24"/>
          <w:lang w:val="sr-Cyrl-CS"/>
        </w:rPr>
        <w:tab/>
      </w:r>
      <w:r w:rsidR="00764312"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Плаћања која износе мање од 100.000 </w:t>
      </w:r>
      <w:r w:rsidR="008C5F2B" w:rsidRPr="000E3D72">
        <w:rPr>
          <w:rStyle w:val="FontStyle61"/>
          <w:rFonts w:asciiTheme="minorHAnsi" w:hAnsiTheme="minorHAnsi" w:cstheme="minorHAnsi"/>
          <w:noProof/>
          <w:color w:val="auto"/>
          <w:sz w:val="24"/>
          <w:szCs w:val="24"/>
          <w:lang w:val="sr-Cyrl-CS"/>
        </w:rPr>
        <w:t>евра</w:t>
      </w:r>
      <w:r w:rsidR="0015350E" w:rsidRPr="000E3D72">
        <w:rPr>
          <w:rStyle w:val="FontStyle61"/>
          <w:rFonts w:asciiTheme="minorHAnsi" w:hAnsiTheme="minorHAnsi" w:cstheme="minorHAnsi"/>
          <w:noProof/>
          <w:color w:val="auto"/>
          <w:sz w:val="24"/>
          <w:szCs w:val="24"/>
          <w:lang w:val="sr-Cyrl-CS"/>
        </w:rPr>
        <w:t xml:space="preserve"> у динарској противвредности</w:t>
      </w:r>
      <w:r w:rsidRPr="000E3D72">
        <w:rPr>
          <w:rStyle w:val="FontStyle61"/>
          <w:rFonts w:asciiTheme="minorHAnsi" w:hAnsiTheme="minorHAnsi" w:cstheme="minorHAnsi"/>
          <w:noProof/>
          <w:color w:val="auto"/>
          <w:sz w:val="24"/>
          <w:szCs w:val="24"/>
          <w:lang w:val="sr-Cyrl-CS"/>
        </w:rPr>
        <w:t xml:space="preserve"> у пословној години,</w:t>
      </w:r>
      <w:r w:rsidR="005802E9" w:rsidRPr="000E3D72">
        <w:rPr>
          <w:rStyle w:val="FontStyle61"/>
          <w:rFonts w:asciiTheme="minorHAnsi" w:hAnsiTheme="minorHAnsi" w:cstheme="minorHAnsi"/>
          <w:noProof/>
          <w:color w:val="auto"/>
          <w:sz w:val="24"/>
          <w:szCs w:val="24"/>
          <w:lang w:val="sr-Cyrl-CS"/>
        </w:rPr>
        <w:t xml:space="preserve"> у смислу члана 6. </w:t>
      </w:r>
      <w:r w:rsidR="00236013" w:rsidRPr="000E3D72">
        <w:rPr>
          <w:rStyle w:val="FontStyle61"/>
          <w:rFonts w:asciiTheme="minorHAnsi" w:hAnsiTheme="minorHAnsi" w:cstheme="minorHAnsi"/>
          <w:noProof/>
          <w:color w:val="auto"/>
          <w:sz w:val="24"/>
          <w:szCs w:val="24"/>
          <w:lang w:val="sr-Cyrl-CS"/>
        </w:rPr>
        <w:t>став</w:t>
      </w:r>
      <w:r w:rsidR="00AE7C84" w:rsidRPr="000E3D72">
        <w:rPr>
          <w:rStyle w:val="FontStyle61"/>
          <w:rFonts w:asciiTheme="minorHAnsi" w:hAnsiTheme="minorHAnsi" w:cstheme="minorHAnsi"/>
          <w:noProof/>
          <w:color w:val="auto"/>
          <w:sz w:val="24"/>
          <w:szCs w:val="24"/>
          <w:lang w:val="sr-Cyrl-CS"/>
        </w:rPr>
        <w:t xml:space="preserve"> 7</w:t>
      </w:r>
      <w:r w:rsidR="00236013" w:rsidRPr="000E3D72">
        <w:rPr>
          <w:rStyle w:val="FontStyle61"/>
          <w:rFonts w:asciiTheme="minorHAnsi" w:hAnsiTheme="minorHAnsi" w:cstheme="minorHAnsi"/>
          <w:noProof/>
          <w:color w:val="auto"/>
          <w:sz w:val="24"/>
          <w:szCs w:val="24"/>
          <w:lang w:val="sr-Cyrl-CS"/>
        </w:rPr>
        <w:t>. овог зак</w:t>
      </w:r>
      <w:r w:rsidR="00D2397C" w:rsidRPr="000E3D72">
        <w:rPr>
          <w:rStyle w:val="FontStyle61"/>
          <w:rFonts w:asciiTheme="minorHAnsi" w:hAnsiTheme="minorHAnsi" w:cstheme="minorHAnsi"/>
          <w:noProof/>
          <w:color w:val="auto"/>
          <w:sz w:val="24"/>
          <w:szCs w:val="24"/>
          <w:lang w:val="sr-Cyrl-CS"/>
        </w:rPr>
        <w:t xml:space="preserve">она, </w:t>
      </w:r>
      <w:r w:rsidRPr="000E3D72">
        <w:rPr>
          <w:rStyle w:val="FontStyle61"/>
          <w:rFonts w:asciiTheme="minorHAnsi" w:hAnsiTheme="minorHAnsi" w:cstheme="minorHAnsi"/>
          <w:noProof/>
          <w:color w:val="auto"/>
          <w:sz w:val="24"/>
          <w:szCs w:val="24"/>
          <w:lang w:val="sr-Cyrl-CS"/>
        </w:rPr>
        <w:t xml:space="preserve">било да су извршена као једнократно плаћање или као низ повезаних плаћања, не морају се </w:t>
      </w:r>
      <w:r w:rsidR="00236013" w:rsidRPr="000E3D72">
        <w:rPr>
          <w:rStyle w:val="FontStyle61"/>
          <w:rFonts w:asciiTheme="minorHAnsi" w:hAnsiTheme="minorHAnsi" w:cstheme="minorHAnsi"/>
          <w:noProof/>
          <w:color w:val="auto"/>
          <w:sz w:val="24"/>
          <w:szCs w:val="24"/>
          <w:lang w:val="sr-Cyrl-CS"/>
        </w:rPr>
        <w:t xml:space="preserve">приказати </w:t>
      </w:r>
      <w:r w:rsidRPr="000E3D72">
        <w:rPr>
          <w:rStyle w:val="FontStyle61"/>
          <w:rFonts w:asciiTheme="minorHAnsi" w:hAnsiTheme="minorHAnsi" w:cstheme="minorHAnsi"/>
          <w:noProof/>
          <w:color w:val="auto"/>
          <w:sz w:val="24"/>
          <w:szCs w:val="24"/>
          <w:lang w:val="sr-Cyrl-CS"/>
        </w:rPr>
        <w:t>у извештају</w:t>
      </w:r>
      <w:r w:rsidR="00D2397C" w:rsidRPr="000E3D72">
        <w:rPr>
          <w:rStyle w:val="FontStyle61"/>
          <w:rFonts w:asciiTheme="minorHAnsi" w:hAnsiTheme="minorHAnsi" w:cstheme="minorHAnsi"/>
          <w:noProof/>
          <w:color w:val="auto"/>
          <w:sz w:val="24"/>
          <w:szCs w:val="24"/>
          <w:lang w:val="sr-Cyrl-CS"/>
        </w:rPr>
        <w:t xml:space="preserve"> из става 1. овог члана</w:t>
      </w:r>
      <w:r w:rsidRPr="000E3D72">
        <w:rPr>
          <w:rStyle w:val="FontStyle61"/>
          <w:rFonts w:asciiTheme="minorHAnsi" w:hAnsiTheme="minorHAnsi" w:cstheme="minorHAnsi"/>
          <w:noProof/>
          <w:color w:val="auto"/>
          <w:sz w:val="24"/>
          <w:szCs w:val="24"/>
          <w:lang w:val="sr-Cyrl-CS"/>
        </w:rPr>
        <w:t>.</w:t>
      </w:r>
    </w:p>
    <w:p w:rsidR="005802E9" w:rsidRPr="000E3D72" w:rsidRDefault="00CA3B29" w:rsidP="005802E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76431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У извештају </w:t>
      </w:r>
      <w:r w:rsidR="00236013" w:rsidRPr="000E3D72">
        <w:rPr>
          <w:rStyle w:val="FontStyle61"/>
          <w:rFonts w:asciiTheme="minorHAnsi" w:hAnsiTheme="minorHAnsi" w:cstheme="minorHAnsi"/>
          <w:noProof/>
          <w:color w:val="auto"/>
          <w:sz w:val="24"/>
          <w:lang w:val="sr-Cyrl-CS" w:eastAsia="en-US"/>
        </w:rPr>
        <w:t xml:space="preserve">из става 1. овог члана </w:t>
      </w:r>
      <w:r w:rsidRPr="000E3D72">
        <w:rPr>
          <w:rStyle w:val="FontStyle61"/>
          <w:rFonts w:asciiTheme="minorHAnsi" w:hAnsiTheme="minorHAnsi" w:cstheme="minorHAnsi"/>
          <w:noProof/>
          <w:color w:val="auto"/>
          <w:sz w:val="24"/>
          <w:lang w:val="sr-Cyrl-CS" w:eastAsia="en-US"/>
        </w:rPr>
        <w:t>за сваку пословну годину обелодањују</w:t>
      </w:r>
      <w:r w:rsidR="005802E9" w:rsidRPr="000E3D72">
        <w:rPr>
          <w:rStyle w:val="FontStyle61"/>
          <w:rFonts w:asciiTheme="minorHAnsi" w:hAnsiTheme="minorHAnsi" w:cstheme="minorHAnsi"/>
          <w:noProof/>
          <w:color w:val="auto"/>
          <w:sz w:val="24"/>
          <w:lang w:val="sr-Cyrl-CS" w:eastAsia="en-US"/>
        </w:rPr>
        <w:t xml:space="preserve"> се</w:t>
      </w:r>
      <w:r w:rsidRPr="000E3D72">
        <w:rPr>
          <w:rStyle w:val="FontStyle61"/>
          <w:rFonts w:asciiTheme="minorHAnsi" w:hAnsiTheme="minorHAnsi" w:cstheme="minorHAnsi"/>
          <w:noProof/>
          <w:color w:val="auto"/>
          <w:sz w:val="24"/>
          <w:lang w:val="sr-Cyrl-CS" w:eastAsia="en-US"/>
        </w:rPr>
        <w:t xml:space="preserve"> следеће информације:</w:t>
      </w:r>
      <w:r w:rsidRPr="000E3D72">
        <w:rPr>
          <w:rStyle w:val="tw4winMark"/>
          <w:rFonts w:asciiTheme="minorHAnsi" w:hAnsiTheme="minorHAnsi" w:cstheme="minorHAnsi"/>
          <w:noProof/>
          <w:color w:val="auto"/>
          <w:lang w:val="sr-Cyrl-CS" w:eastAsia="en-US"/>
        </w:rPr>
        <w:t>&lt;0}</w:t>
      </w:r>
    </w:p>
    <w:p w:rsidR="005802E9" w:rsidRPr="000E3D72" w:rsidRDefault="005802E9" w:rsidP="005802E9">
      <w:pPr>
        <w:pStyle w:val="Style11"/>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FontStyle61"/>
          <w:rFonts w:asciiTheme="minorHAnsi" w:hAnsiTheme="minorHAnsi" w:cstheme="minorHAnsi"/>
          <w:color w:val="auto"/>
          <w:sz w:val="24"/>
          <w:lang w:val="sr-Cyrl-CS" w:eastAsia="en-US"/>
        </w:rPr>
        <w:tab/>
      </w:r>
      <w:r w:rsidR="00764312" w:rsidRPr="000E3D72">
        <w:rPr>
          <w:rStyle w:val="FontStyle61"/>
          <w:rFonts w:asciiTheme="minorHAnsi" w:hAnsiTheme="minorHAnsi" w:cstheme="minorHAnsi"/>
          <w:color w:val="auto"/>
          <w:sz w:val="24"/>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тхе тотал амоунт оф паyментс маде то еацх говернмент;</w:t>
      </w:r>
      <w:r w:rsidR="00CA3B29"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xml:space="preserve">) укупан износ плаћања извршеног према </w:t>
      </w:r>
      <w:r w:rsidR="00340E9E" w:rsidRPr="000E3D72">
        <w:rPr>
          <w:rStyle w:val="FontStyle61"/>
          <w:rFonts w:asciiTheme="minorHAnsi" w:hAnsiTheme="minorHAnsi" w:cstheme="minorHAnsi"/>
          <w:noProof/>
          <w:color w:val="auto"/>
          <w:sz w:val="24"/>
          <w:lang w:val="sr-Cyrl-CS" w:eastAsia="en-US"/>
        </w:rPr>
        <w:t>свим ауторитетима власти</w:t>
      </w:r>
      <w:r w:rsidR="00CA3B29" w:rsidRPr="000E3D72">
        <w:rPr>
          <w:rStyle w:val="FontStyle61"/>
          <w:rFonts w:asciiTheme="minorHAnsi" w:hAnsiTheme="minorHAnsi" w:cstheme="minorHAnsi"/>
          <w:noProof/>
          <w:color w:val="auto"/>
          <w:sz w:val="24"/>
          <w:lang w:val="sr-Cyrl-CS" w:eastAsia="en-US"/>
        </w:rPr>
        <w:t>;</w:t>
      </w:r>
      <w:r w:rsidR="00CA3B29" w:rsidRPr="000E3D72">
        <w:rPr>
          <w:rStyle w:val="tw4winMark"/>
          <w:rFonts w:asciiTheme="minorHAnsi" w:hAnsiTheme="minorHAnsi" w:cstheme="minorHAnsi"/>
          <w:noProof/>
          <w:color w:val="auto"/>
          <w:lang w:val="sr-Cyrl-CS" w:eastAsia="en-US"/>
        </w:rPr>
        <w:t>&lt;0}</w:t>
      </w:r>
    </w:p>
    <w:p w:rsidR="005802E9" w:rsidRPr="000E3D72" w:rsidRDefault="005802E9" w:rsidP="005802E9">
      <w:pPr>
        <w:pStyle w:val="Style11"/>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tw4winMark"/>
          <w:rFonts w:asciiTheme="minorHAnsi" w:hAnsiTheme="minorHAnsi" w:cstheme="minorHAnsi"/>
          <w:noProof/>
          <w:vanish w:val="0"/>
          <w:color w:val="auto"/>
          <w:lang w:val="sr-Cyrl-CS" w:eastAsia="en-US"/>
        </w:rPr>
        <w:tab/>
      </w:r>
      <w:r w:rsidR="00764312"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тхе тотал амоунт пер тyпе оф паyмент ас специфиед ин поинтс (5)(а) то (г) оф Артицле 41 маде то еацх говернмент;</w:t>
      </w:r>
      <w:r w:rsidR="00CA3B29"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xml:space="preserve">) укупан износ према врсти плаћања, </w:t>
      </w:r>
      <w:r w:rsidR="00975C68" w:rsidRPr="000E3D72">
        <w:rPr>
          <w:rStyle w:val="FontStyle61"/>
          <w:rFonts w:asciiTheme="minorHAnsi" w:hAnsiTheme="minorHAnsi" w:cstheme="minorHAnsi"/>
          <w:noProof/>
          <w:color w:val="auto"/>
          <w:sz w:val="24"/>
          <w:lang w:val="sr-Cyrl-CS" w:eastAsia="en-US"/>
        </w:rPr>
        <w:t>дефинисаних</w:t>
      </w:r>
      <w:r w:rsidR="00FE04F3" w:rsidRPr="000E3D72">
        <w:rPr>
          <w:rStyle w:val="FontStyle61"/>
          <w:rFonts w:asciiTheme="minorHAnsi" w:hAnsiTheme="minorHAnsi" w:cstheme="minorHAnsi"/>
          <w:noProof/>
          <w:color w:val="auto"/>
          <w:sz w:val="24"/>
          <w:lang w:val="sr-Cyrl-CS" w:eastAsia="en-US"/>
        </w:rPr>
        <w:t xml:space="preserve"> у</w:t>
      </w:r>
      <w:r w:rsidR="00975C68" w:rsidRPr="000E3D72">
        <w:rPr>
          <w:rStyle w:val="FontStyle61"/>
          <w:rFonts w:asciiTheme="minorHAnsi" w:hAnsiTheme="minorHAnsi" w:cstheme="minorHAnsi"/>
          <w:noProof/>
          <w:color w:val="auto"/>
          <w:sz w:val="24"/>
          <w:lang w:val="sr-Cyrl-CS" w:eastAsia="en-US"/>
        </w:rPr>
        <w:t xml:space="preserve"> </w:t>
      </w:r>
      <w:r w:rsidRPr="000E3D72">
        <w:rPr>
          <w:rStyle w:val="FontStyle61"/>
          <w:rFonts w:asciiTheme="minorHAnsi" w:hAnsiTheme="minorHAnsi" w:cstheme="minorHAnsi"/>
          <w:noProof/>
          <w:color w:val="auto"/>
          <w:sz w:val="24"/>
          <w:lang w:val="sr-Cyrl-CS" w:eastAsia="en-US"/>
        </w:rPr>
        <w:t>члану 2</w:t>
      </w:r>
      <w:r w:rsidR="00975C68" w:rsidRPr="000E3D72">
        <w:rPr>
          <w:rStyle w:val="FontStyle61"/>
          <w:rFonts w:asciiTheme="minorHAnsi" w:hAnsiTheme="minorHAnsi" w:cstheme="minorHAnsi"/>
          <w:noProof/>
          <w:color w:val="auto"/>
          <w:sz w:val="24"/>
          <w:lang w:val="sr-Cyrl-CS" w:eastAsia="en-US"/>
        </w:rPr>
        <w:t>.</w:t>
      </w:r>
      <w:r w:rsidRPr="000E3D72">
        <w:rPr>
          <w:rStyle w:val="FontStyle61"/>
          <w:rFonts w:asciiTheme="minorHAnsi" w:hAnsiTheme="minorHAnsi" w:cstheme="minorHAnsi"/>
          <w:noProof/>
          <w:color w:val="auto"/>
          <w:sz w:val="24"/>
          <w:lang w:val="sr-Cyrl-CS" w:eastAsia="en-US"/>
        </w:rPr>
        <w:t xml:space="preserve"> </w:t>
      </w:r>
      <w:r w:rsidR="004C5258" w:rsidRPr="000E3D72">
        <w:rPr>
          <w:rStyle w:val="FontStyle61"/>
          <w:rFonts w:asciiTheme="minorHAnsi" w:hAnsiTheme="minorHAnsi" w:cstheme="minorHAnsi"/>
          <w:noProof/>
          <w:color w:val="auto"/>
          <w:sz w:val="24"/>
          <w:lang w:val="sr-Cyrl-CS" w:eastAsia="en-US"/>
        </w:rPr>
        <w:t xml:space="preserve">тачка </w:t>
      </w:r>
      <w:r w:rsidR="00403A3D" w:rsidRPr="000E3D72">
        <w:rPr>
          <w:rStyle w:val="FontStyle61"/>
          <w:rFonts w:asciiTheme="minorHAnsi" w:hAnsiTheme="minorHAnsi" w:cstheme="minorHAnsi"/>
          <w:noProof/>
          <w:color w:val="auto"/>
          <w:sz w:val="24"/>
          <w:lang w:val="sr-Cyrl-CS" w:eastAsia="en-US"/>
        </w:rPr>
        <w:t>35)</w:t>
      </w:r>
      <w:r w:rsidRPr="000E3D72">
        <w:rPr>
          <w:rStyle w:val="FontStyle61"/>
          <w:rFonts w:asciiTheme="minorHAnsi" w:hAnsiTheme="minorHAnsi" w:cstheme="minorHAnsi"/>
          <w:noProof/>
          <w:color w:val="auto"/>
          <w:sz w:val="24"/>
          <w:lang w:val="sr-Cyrl-CS" w:eastAsia="en-US"/>
        </w:rPr>
        <w:t xml:space="preserve"> овог закона</w:t>
      </w:r>
      <w:r w:rsidR="00975C68" w:rsidRPr="000E3D72">
        <w:rPr>
          <w:rStyle w:val="FontStyle61"/>
          <w:rFonts w:asciiTheme="minorHAnsi" w:hAnsiTheme="minorHAnsi" w:cstheme="minorHAnsi"/>
          <w:noProof/>
          <w:color w:val="auto"/>
          <w:sz w:val="24"/>
          <w:lang w:val="sr-Cyrl-CS" w:eastAsia="en-US"/>
        </w:rPr>
        <w:t xml:space="preserve"> </w:t>
      </w:r>
      <w:r w:rsidR="00340E9E" w:rsidRPr="000E3D72">
        <w:rPr>
          <w:rStyle w:val="FontStyle61"/>
          <w:rFonts w:asciiTheme="minorHAnsi" w:hAnsiTheme="minorHAnsi" w:cstheme="minorHAnsi"/>
          <w:noProof/>
          <w:color w:val="auto"/>
          <w:sz w:val="24"/>
          <w:lang w:val="sr-Cyrl-CS" w:eastAsia="en-US"/>
        </w:rPr>
        <w:t>извршеног према свим ауторитетима власти</w:t>
      </w:r>
      <w:r w:rsidR="00CA3B29" w:rsidRPr="000E3D72">
        <w:rPr>
          <w:rStyle w:val="FontStyle61"/>
          <w:rFonts w:asciiTheme="minorHAnsi" w:hAnsiTheme="minorHAnsi" w:cstheme="minorHAnsi"/>
          <w:noProof/>
          <w:color w:val="auto"/>
          <w:sz w:val="24"/>
          <w:lang w:val="sr-Cyrl-CS" w:eastAsia="en-US"/>
        </w:rPr>
        <w:t>;</w:t>
      </w:r>
      <w:r w:rsidR="00CA3B29" w:rsidRPr="000E3D72">
        <w:rPr>
          <w:rStyle w:val="tw4winMark"/>
          <w:rFonts w:asciiTheme="minorHAnsi" w:hAnsiTheme="minorHAnsi" w:cstheme="minorHAnsi"/>
          <w:noProof/>
          <w:color w:val="auto"/>
          <w:lang w:val="sr-Cyrl-CS" w:eastAsia="en-US"/>
        </w:rPr>
        <w:t>&lt;0}</w:t>
      </w:r>
    </w:p>
    <w:p w:rsidR="00CA3B29" w:rsidRPr="000E3D72" w:rsidRDefault="005802E9" w:rsidP="005802E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764312"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wхере тхосе паyментс хаве беен аттрибутед то а специфиц пројецт, тхе тотал амоунт пер тyпе оф паyмент ас специфиед ин поинт (5)(а) то (г) оф Артицле 41, маде фор еацх суцх пројецт анд тхе тотал амоунт оф паyментс фор еацх суцх пројецт.</w:t>
      </w:r>
      <w:r w:rsidR="00CA3B29" w:rsidRPr="000E3D72">
        <w:rPr>
          <w:rStyle w:val="tw4winMark"/>
          <w:rFonts w:asciiTheme="minorHAnsi" w:hAnsiTheme="minorHAnsi" w:cstheme="minorHAnsi"/>
          <w:noProof/>
          <w:color w:val="auto"/>
          <w:lang w:val="sr-Cyrl-CS" w:eastAsia="en-US"/>
        </w:rPr>
        <w:t>&lt;}67{&gt;</w:t>
      </w:r>
      <w:r w:rsidRPr="000E3D72">
        <w:rPr>
          <w:rStyle w:val="FontStyle61"/>
          <w:rFonts w:asciiTheme="minorHAnsi" w:hAnsiTheme="minorHAnsi" w:cstheme="minorHAnsi"/>
          <w:noProof/>
          <w:color w:val="auto"/>
          <w:sz w:val="24"/>
          <w:lang w:val="sr-Cyrl-CS" w:eastAsia="en-US"/>
        </w:rPr>
        <w:t>3</w:t>
      </w:r>
      <w:r w:rsidR="00CA3B29" w:rsidRPr="000E3D72">
        <w:rPr>
          <w:rStyle w:val="FontStyle61"/>
          <w:rFonts w:asciiTheme="minorHAnsi" w:hAnsiTheme="minorHAnsi" w:cstheme="minorHAnsi"/>
          <w:noProof/>
          <w:color w:val="auto"/>
          <w:sz w:val="24"/>
          <w:lang w:val="sr-Cyrl-CS" w:eastAsia="en-US"/>
        </w:rPr>
        <w:t>) у случају када се та плаћања односе на одређени пројекат, укупан износ по врсти плаћања</w:t>
      </w:r>
      <w:r w:rsidR="00975C68" w:rsidRPr="000E3D72">
        <w:rPr>
          <w:rStyle w:val="FontStyle61"/>
          <w:rFonts w:asciiTheme="minorHAnsi" w:hAnsiTheme="minorHAnsi" w:cstheme="minorHAnsi"/>
          <w:noProof/>
          <w:color w:val="auto"/>
          <w:sz w:val="24"/>
          <w:lang w:val="sr-Cyrl-CS" w:eastAsia="en-US"/>
        </w:rPr>
        <w:t xml:space="preserve">, дефинисаних у </w:t>
      </w:r>
      <w:r w:rsidR="00214BBC" w:rsidRPr="000E3D72">
        <w:rPr>
          <w:rStyle w:val="FontStyle61"/>
          <w:rFonts w:asciiTheme="minorHAnsi" w:hAnsiTheme="minorHAnsi" w:cstheme="minorHAnsi"/>
          <w:noProof/>
          <w:color w:val="auto"/>
          <w:sz w:val="24"/>
          <w:lang w:val="sr-Cyrl-CS" w:eastAsia="en-US"/>
        </w:rPr>
        <w:t xml:space="preserve">члану 2. тачка </w:t>
      </w:r>
      <w:r w:rsidR="00403A3D" w:rsidRPr="000E3D72">
        <w:rPr>
          <w:rStyle w:val="FontStyle61"/>
          <w:rFonts w:asciiTheme="minorHAnsi" w:hAnsiTheme="minorHAnsi" w:cstheme="minorHAnsi"/>
          <w:noProof/>
          <w:color w:val="auto"/>
          <w:sz w:val="24"/>
          <w:lang w:val="sr-Cyrl-CS" w:eastAsia="en-US"/>
        </w:rPr>
        <w:t xml:space="preserve">35) </w:t>
      </w:r>
      <w:r w:rsidRPr="000E3D72">
        <w:rPr>
          <w:rStyle w:val="FontStyle61"/>
          <w:rFonts w:asciiTheme="minorHAnsi" w:hAnsiTheme="minorHAnsi" w:cstheme="minorHAnsi"/>
          <w:noProof/>
          <w:color w:val="auto"/>
          <w:sz w:val="24"/>
          <w:lang w:val="sr-Cyrl-CS" w:eastAsia="en-US"/>
        </w:rPr>
        <w:t>овог закона</w:t>
      </w:r>
      <w:r w:rsidR="00975C68" w:rsidRPr="000E3D72">
        <w:rPr>
          <w:rStyle w:val="FontStyle61"/>
          <w:rFonts w:asciiTheme="minorHAnsi" w:hAnsiTheme="minorHAnsi" w:cstheme="minorHAnsi"/>
          <w:noProof/>
          <w:color w:val="auto"/>
          <w:sz w:val="24"/>
          <w:lang w:val="sr-Cyrl-CS" w:eastAsia="en-US"/>
        </w:rPr>
        <w:t>,</w:t>
      </w:r>
      <w:r w:rsidR="00CA3B29" w:rsidRPr="000E3D72">
        <w:rPr>
          <w:rStyle w:val="FontStyle61"/>
          <w:rFonts w:asciiTheme="minorHAnsi" w:hAnsiTheme="minorHAnsi" w:cstheme="minorHAnsi"/>
          <w:noProof/>
          <w:color w:val="auto"/>
          <w:sz w:val="24"/>
          <w:lang w:val="sr-Cyrl-CS" w:eastAsia="en-US"/>
        </w:rPr>
        <w:t xml:space="preserve"> уплаћен за сваки такав пројекат и укупан износ плаћања за сваки такав пројекат.</w:t>
      </w:r>
      <w:r w:rsidR="00CA3B29"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tw4winMark"/>
          <w:rFonts w:asciiTheme="minorHAnsi" w:hAnsiTheme="minorHAnsi" w:cstheme="minorHAnsi"/>
          <w:noProof/>
          <w:vanish w:val="0"/>
          <w:color w:val="auto"/>
          <w:szCs w:val="24"/>
          <w:lang w:val="sr-Cyrl-CS"/>
        </w:rPr>
        <w:tab/>
      </w:r>
      <w:r w:rsidR="00764312" w:rsidRPr="000E3D72">
        <w:rPr>
          <w:rStyle w:val="tw4winMark"/>
          <w:rFonts w:asciiTheme="minorHAnsi" w:hAnsiTheme="minorHAnsi" w:cstheme="minorHAnsi"/>
          <w:noProof/>
          <w:vanish w:val="0"/>
          <w:color w:val="auto"/>
          <w:szCs w:val="24"/>
          <w:lang w:val="sr-Cyrl-CS"/>
        </w:rPr>
        <w:tab/>
      </w:r>
      <w:r w:rsidRPr="000E3D72">
        <w:rPr>
          <w:rStyle w:val="tw4winMark"/>
          <w:rFonts w:asciiTheme="minorHAnsi" w:hAnsiTheme="minorHAnsi" w:cstheme="minorHAnsi"/>
          <w:noProof/>
          <w:color w:val="auto"/>
          <w:szCs w:val="24"/>
          <w:lang w:val="sr-Cyrl-CS"/>
        </w:rPr>
        <w:t>{0&gt;</w:t>
      </w:r>
      <w:r w:rsidRPr="000E3D72">
        <w:rPr>
          <w:rStyle w:val="FontStyle61"/>
          <w:rFonts w:asciiTheme="minorHAnsi" w:hAnsiTheme="minorHAnsi" w:cstheme="minorHAnsi"/>
          <w:vanish/>
          <w:color w:val="auto"/>
          <w:sz w:val="24"/>
          <w:szCs w:val="24"/>
          <w:lang w:val="sr-Cyrl-CS"/>
        </w:rPr>
        <w:t>Паyментс маде бy тхе ундертакинг ин респецт оф облигатионс импосед ат ентитy левел маy бе дисцлосед ат тхе ентитy левел ратхер тхан ат пројецт левел.</w:t>
      </w:r>
      <w:r w:rsidRPr="000E3D72">
        <w:rPr>
          <w:rStyle w:val="tw4winMark"/>
          <w:rFonts w:asciiTheme="minorHAnsi" w:hAnsiTheme="minorHAnsi" w:cstheme="minorHAnsi"/>
          <w:noProof/>
          <w:color w:val="auto"/>
          <w:szCs w:val="24"/>
          <w:lang w:val="sr-Cyrl-CS"/>
        </w:rPr>
        <w:t>&lt;}0{&gt;</w:t>
      </w:r>
      <w:r w:rsidRPr="000E3D72">
        <w:rPr>
          <w:rStyle w:val="FontStyle61"/>
          <w:rFonts w:asciiTheme="minorHAnsi" w:hAnsiTheme="minorHAnsi" w:cstheme="minorHAnsi"/>
          <w:noProof/>
          <w:color w:val="auto"/>
          <w:sz w:val="24"/>
          <w:szCs w:val="24"/>
          <w:lang w:val="sr-Cyrl-CS"/>
        </w:rPr>
        <w:t>Плаћања које је правно лице извршило за обавезе које су наметнуте на нивоу правног лица могу се обелоданити на том нивоу, а не на нивоу пројекта.</w:t>
      </w:r>
    </w:p>
    <w:p w:rsidR="00D2397C" w:rsidRPr="000E3D72" w:rsidRDefault="00CA3B2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764312" w:rsidRPr="000E3D72">
        <w:rPr>
          <w:rStyle w:val="FontStyle61"/>
          <w:rFonts w:asciiTheme="minorHAnsi" w:hAnsiTheme="minorHAnsi" w:cstheme="minorHAnsi"/>
          <w:noProof/>
          <w:color w:val="auto"/>
          <w:sz w:val="24"/>
          <w:lang w:val="sr-Cyrl-CS" w:eastAsia="en-US"/>
        </w:rPr>
        <w:tab/>
      </w:r>
      <w:r w:rsidR="00A838A2" w:rsidRPr="000E3D72">
        <w:rPr>
          <w:rStyle w:val="FontStyle61"/>
          <w:rFonts w:asciiTheme="minorHAnsi" w:hAnsiTheme="minorHAnsi" w:cstheme="minorHAnsi"/>
          <w:noProof/>
          <w:color w:val="auto"/>
          <w:sz w:val="24"/>
          <w:lang w:val="sr-Cyrl-CS" w:eastAsia="en-US"/>
        </w:rPr>
        <w:t xml:space="preserve">Ако су ауторитетима власти </w:t>
      </w:r>
      <w:r w:rsidRPr="000E3D72">
        <w:rPr>
          <w:rStyle w:val="FontStyle61"/>
          <w:rFonts w:asciiTheme="minorHAnsi" w:hAnsiTheme="minorHAnsi" w:cstheme="minorHAnsi"/>
          <w:noProof/>
          <w:color w:val="auto"/>
          <w:sz w:val="24"/>
          <w:lang w:val="sr-Cyrl-CS" w:eastAsia="en-US"/>
        </w:rPr>
        <w:t>извршена плаћања у натури, о њ</w:t>
      </w:r>
      <w:r w:rsidR="005802E9" w:rsidRPr="000E3D72">
        <w:rPr>
          <w:rStyle w:val="FontStyle61"/>
          <w:rFonts w:asciiTheme="minorHAnsi" w:hAnsiTheme="minorHAnsi" w:cstheme="minorHAnsi"/>
          <w:noProof/>
          <w:color w:val="auto"/>
          <w:sz w:val="24"/>
          <w:lang w:val="sr-Cyrl-CS" w:eastAsia="en-US"/>
        </w:rPr>
        <w:t>има се извештава по вредности и према потреби</w:t>
      </w:r>
      <w:r w:rsidR="00D2397C" w:rsidRPr="000E3D72">
        <w:rPr>
          <w:rStyle w:val="FontStyle61"/>
          <w:rFonts w:asciiTheme="minorHAnsi" w:hAnsiTheme="minorHAnsi" w:cstheme="minorHAnsi"/>
          <w:noProof/>
          <w:color w:val="auto"/>
          <w:sz w:val="24"/>
          <w:lang w:val="sr-Cyrl-CS" w:eastAsia="en-US"/>
        </w:rPr>
        <w:t xml:space="preserve"> по обиму, уз додатне напомене о начину за одређивање њихове вредности. </w:t>
      </w:r>
      <w:r w:rsidRPr="000E3D72">
        <w:rPr>
          <w:rStyle w:val="tw4winMark"/>
          <w:rFonts w:asciiTheme="minorHAnsi" w:hAnsiTheme="minorHAnsi" w:cstheme="minorHAnsi"/>
          <w:noProof/>
          <w:color w:val="auto"/>
          <w:lang w:val="sr-Cyrl-CS" w:eastAsia="en-US"/>
        </w:rPr>
        <w:t>&lt;0}</w:t>
      </w:r>
    </w:p>
    <w:p w:rsidR="005802E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76431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Објављивање плаћања из овог члана одражава суштину, а не облик предметног плаћања или делатности.</w:t>
      </w:r>
      <w:r w:rsidRPr="000E3D72">
        <w:rPr>
          <w:rStyle w:val="tw4winMark"/>
          <w:rFonts w:asciiTheme="minorHAnsi" w:hAnsiTheme="minorHAnsi" w:cstheme="minorHAnsi"/>
          <w:noProof/>
          <w:color w:val="auto"/>
          <w:lang w:val="sr-Cyrl-CS" w:eastAsia="en-US"/>
        </w:rPr>
        <w:t>&lt;0}</w:t>
      </w:r>
      <w:r w:rsidRPr="000E3D72">
        <w:rPr>
          <w:rStyle w:val="FontStyle61"/>
          <w:rFonts w:asciiTheme="minorHAnsi" w:hAnsiTheme="minorHAnsi" w:cstheme="minorHAnsi"/>
          <w:color w:val="auto"/>
          <w:sz w:val="24"/>
          <w:lang w:val="sr-Cyrl-CS" w:eastAsia="en-US"/>
        </w:rPr>
        <w:t xml:space="preserve"> </w:t>
      </w:r>
    </w:p>
    <w:p w:rsidR="00CA3B29" w:rsidRPr="000E3D72" w:rsidRDefault="005802E9" w:rsidP="00CA3B29">
      <w:pPr>
        <w:pStyle w:val="Style11"/>
        <w:widowControl/>
        <w:tabs>
          <w:tab w:val="left" w:pos="567"/>
        </w:tabs>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color w:val="auto"/>
          <w:sz w:val="24"/>
          <w:lang w:val="sr-Cyrl-CS" w:eastAsia="en-US"/>
        </w:rPr>
        <w:tab/>
      </w:r>
      <w:r w:rsidR="00764312" w:rsidRPr="000E3D72">
        <w:rPr>
          <w:rStyle w:val="FontStyle61"/>
          <w:rFonts w:asciiTheme="minorHAnsi" w:hAnsiTheme="minorHAnsi" w:cstheme="minorHAnsi"/>
          <w:color w:val="auto"/>
          <w:sz w:val="24"/>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Паyментс анд ацтивитиес маy нот бе артифициаллy сплит ор аггрегатед то авоид тхе апплицатион оф тхис Дирецтиве.</w:t>
      </w:r>
      <w:r w:rsidR="00CA3B29" w:rsidRPr="000E3D72">
        <w:rPr>
          <w:rStyle w:val="tw4winMark"/>
          <w:rFonts w:asciiTheme="minorHAnsi" w:hAnsiTheme="minorHAnsi" w:cstheme="minorHAnsi"/>
          <w:noProof/>
          <w:color w:val="auto"/>
          <w:lang w:val="sr-Cyrl-CS" w:eastAsia="en-US"/>
        </w:rPr>
        <w:t>&lt;}0{&gt;</w:t>
      </w:r>
      <w:r w:rsidR="00CA3B29" w:rsidRPr="000E3D72">
        <w:rPr>
          <w:rStyle w:val="FontStyle61"/>
          <w:rFonts w:asciiTheme="minorHAnsi" w:hAnsiTheme="minorHAnsi" w:cstheme="minorHAnsi"/>
          <w:noProof/>
          <w:color w:val="auto"/>
          <w:sz w:val="24"/>
          <w:lang w:val="sr-Cyrl-CS" w:eastAsia="en-US"/>
        </w:rPr>
        <w:t>Плаћања и делатности не могу се делити, нити спајати,</w:t>
      </w:r>
      <w:r w:rsidRPr="000E3D72">
        <w:rPr>
          <w:rStyle w:val="FontStyle61"/>
          <w:rFonts w:asciiTheme="minorHAnsi" w:hAnsiTheme="minorHAnsi" w:cstheme="minorHAnsi"/>
          <w:noProof/>
          <w:color w:val="auto"/>
          <w:sz w:val="24"/>
          <w:lang w:val="sr-Cyrl-CS" w:eastAsia="en-US"/>
        </w:rPr>
        <w:t xml:space="preserve"> ради избегавања примене одредаба</w:t>
      </w:r>
      <w:r w:rsidR="00CA3B29" w:rsidRPr="000E3D72">
        <w:rPr>
          <w:rStyle w:val="FontStyle61"/>
          <w:rFonts w:asciiTheme="minorHAnsi" w:hAnsiTheme="minorHAnsi" w:cstheme="minorHAnsi"/>
          <w:noProof/>
          <w:color w:val="auto"/>
          <w:sz w:val="24"/>
          <w:lang w:val="sr-Cyrl-CS" w:eastAsia="en-US"/>
        </w:rPr>
        <w:t xml:space="preserve"> овог закона.</w:t>
      </w:r>
    </w:p>
    <w:p w:rsidR="00680D82" w:rsidRPr="000E3D72" w:rsidRDefault="00403A3D" w:rsidP="00DA2140">
      <w:pPr>
        <w:pStyle w:val="BodyText0"/>
        <w:ind w:right="118" w:firstLine="620"/>
        <w:rPr>
          <w:rStyle w:val="FontStyle61"/>
          <w:color w:val="auto"/>
          <w:sz w:val="24"/>
          <w:lang w:val="sr-Cyrl-CS"/>
        </w:rPr>
      </w:pPr>
      <w:r w:rsidRPr="000E3D72">
        <w:rPr>
          <w:lang w:val="sr-Cyrl-CS"/>
        </w:rPr>
        <w:t xml:space="preserve">Чланови органа управљања правног лица, обавезни су да осигурају да се, према њиховом сазнању и способностима, извештај о плаћањима </w:t>
      </w:r>
      <w:r w:rsidR="00A838A2" w:rsidRPr="000E3D72">
        <w:rPr>
          <w:lang w:val="sr-Cyrl-CS"/>
        </w:rPr>
        <w:t xml:space="preserve">ауторитетима власти </w:t>
      </w:r>
      <w:r w:rsidRPr="000E3D72">
        <w:rPr>
          <w:lang w:val="sr-Cyrl-CS"/>
        </w:rPr>
        <w:t>саставља и објављује у складу са овим законом.</w:t>
      </w:r>
    </w:p>
    <w:p w:rsidR="00105FC7" w:rsidRPr="000E3D72" w:rsidRDefault="00105FC7"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Консолидовани извештај о плаћањима </w:t>
      </w:r>
      <w:r w:rsidR="00A838A2" w:rsidRPr="000E3D72">
        <w:rPr>
          <w:rFonts w:asciiTheme="minorHAnsi" w:hAnsiTheme="minorHAnsi" w:cstheme="minorHAnsi"/>
          <w:bCs/>
          <w:sz w:val="24"/>
          <w:szCs w:val="24"/>
          <w:lang w:val="sr-Cyrl-CS"/>
        </w:rPr>
        <w:t>ауторитетима власти</w:t>
      </w:r>
    </w:p>
    <w:p w:rsidR="00CA3B29" w:rsidRPr="000E3D72" w:rsidRDefault="00CA3B29" w:rsidP="00CA3B29">
      <w:pPr>
        <w:tabs>
          <w:tab w:val="left" w:pos="567"/>
        </w:tabs>
        <w:jc w:val="center"/>
        <w:rPr>
          <w:rFonts w:asciiTheme="minorHAnsi" w:hAnsiTheme="minorHAnsi" w:cstheme="minorHAnsi"/>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150D00" w:rsidRPr="000E3D72">
        <w:rPr>
          <w:rFonts w:asciiTheme="minorHAnsi" w:hAnsiTheme="minorHAnsi" w:cstheme="minorHAnsi"/>
          <w:bCs/>
          <w:sz w:val="24"/>
          <w:szCs w:val="24"/>
          <w:lang w:val="sr-Cyrl-CS"/>
        </w:rPr>
        <w:t>40</w:t>
      </w:r>
      <w:r w:rsidRPr="000E3D72">
        <w:rPr>
          <w:rFonts w:asciiTheme="minorHAnsi" w:hAnsiTheme="minorHAnsi" w:cstheme="minorHAnsi"/>
          <w:bCs/>
          <w:sz w:val="24"/>
          <w:szCs w:val="24"/>
          <w:lang w:val="sr-Cyrl-CS"/>
        </w:rPr>
        <w:t>.</w:t>
      </w:r>
    </w:p>
    <w:p w:rsidR="00CA3B29" w:rsidRPr="000E3D72" w:rsidRDefault="00CA3B29" w:rsidP="00CA3B29">
      <w:pPr>
        <w:pStyle w:val="Style11"/>
        <w:widowControl/>
        <w:tabs>
          <w:tab w:val="left" w:pos="567"/>
        </w:tabs>
        <w:jc w:val="both"/>
        <w:rPr>
          <w:rStyle w:val="tw4winMark"/>
          <w:rFonts w:asciiTheme="minorHAnsi" w:hAnsiTheme="minorHAnsi" w:cstheme="minorHAnsi"/>
          <w:noProof/>
          <w:vanish w:val="0"/>
          <w:color w:val="auto"/>
          <w:lang w:val="sr-Cyrl-CS" w:eastAsia="en-US"/>
        </w:rPr>
      </w:pPr>
      <w:r w:rsidRPr="000E3D72">
        <w:rPr>
          <w:rStyle w:val="FontStyle61"/>
          <w:rFonts w:asciiTheme="minorHAnsi" w:hAnsiTheme="minorHAnsi" w:cstheme="minorHAnsi"/>
          <w:noProof/>
          <w:color w:val="auto"/>
          <w:sz w:val="24"/>
          <w:lang w:val="sr-Cyrl-CS" w:eastAsia="en-US"/>
        </w:rPr>
        <w:tab/>
      </w:r>
      <w:r w:rsidR="006C5812" w:rsidRPr="000E3D72">
        <w:rPr>
          <w:rStyle w:val="FontStyle61"/>
          <w:rFonts w:asciiTheme="minorHAnsi" w:hAnsiTheme="minorHAnsi" w:cstheme="minorHAnsi"/>
          <w:noProof/>
          <w:color w:val="auto"/>
          <w:sz w:val="24"/>
          <w:lang w:val="sr-Cyrl-CS" w:eastAsia="en-US"/>
        </w:rPr>
        <w:tab/>
      </w:r>
      <w:r w:rsidR="004A181E" w:rsidRPr="000E3D72">
        <w:rPr>
          <w:rStyle w:val="FontStyle61"/>
          <w:rFonts w:asciiTheme="minorHAnsi" w:hAnsiTheme="minorHAnsi" w:cstheme="minorHAnsi"/>
          <w:noProof/>
          <w:color w:val="auto"/>
          <w:sz w:val="24"/>
          <w:lang w:val="sr-Cyrl-CS" w:eastAsia="en-US"/>
        </w:rPr>
        <w:t>Д</w:t>
      </w:r>
      <w:r w:rsidR="00AF2B6D" w:rsidRPr="000E3D72">
        <w:rPr>
          <w:rStyle w:val="FontStyle61"/>
          <w:rFonts w:asciiTheme="minorHAnsi" w:hAnsiTheme="minorHAnsi" w:cstheme="minorHAnsi"/>
          <w:noProof/>
          <w:color w:val="auto"/>
          <w:sz w:val="24"/>
          <w:lang w:val="sr-Cyrl-CS" w:eastAsia="en-US"/>
        </w:rPr>
        <w:t>рушт</w:t>
      </w:r>
      <w:r w:rsidRPr="000E3D72">
        <w:rPr>
          <w:rStyle w:val="FontStyle61"/>
          <w:rFonts w:asciiTheme="minorHAnsi" w:hAnsiTheme="minorHAnsi" w:cstheme="minorHAnsi"/>
          <w:noProof/>
          <w:color w:val="auto"/>
          <w:sz w:val="24"/>
          <w:lang w:val="sr-Cyrl-CS" w:eastAsia="en-US"/>
        </w:rPr>
        <w:t>ва од јавног интереса која су као матична правна лица обавезна да саставе консолидовани годишњи финансијски извештај и послују у ек</w:t>
      </w:r>
      <w:r w:rsidR="00046F6F" w:rsidRPr="000E3D72">
        <w:rPr>
          <w:rStyle w:val="FontStyle61"/>
          <w:rFonts w:asciiTheme="minorHAnsi" w:hAnsiTheme="minorHAnsi" w:cstheme="minorHAnsi"/>
          <w:noProof/>
          <w:color w:val="auto"/>
          <w:sz w:val="24"/>
          <w:lang w:val="sr-Cyrl-CS" w:eastAsia="en-US"/>
        </w:rPr>
        <w:t xml:space="preserve">страктивној индустрији или </w:t>
      </w:r>
      <w:r w:rsidR="00046F6F" w:rsidRPr="000E3D72">
        <w:rPr>
          <w:rStyle w:val="FontStyle61"/>
          <w:rFonts w:asciiTheme="minorHAnsi" w:hAnsiTheme="minorHAnsi" w:cstheme="minorHAnsi"/>
          <w:noProof/>
          <w:color w:val="auto"/>
          <w:sz w:val="24"/>
          <w:lang w:val="sr-Cyrl-CS" w:eastAsia="en-US"/>
        </w:rPr>
        <w:lastRenderedPageBreak/>
        <w:t>сечи</w:t>
      </w:r>
      <w:r w:rsidR="00D2397C" w:rsidRPr="000E3D72">
        <w:rPr>
          <w:rStyle w:val="FontStyle61"/>
          <w:rFonts w:asciiTheme="minorHAnsi" w:hAnsiTheme="minorHAnsi" w:cstheme="minorHAnsi"/>
          <w:noProof/>
          <w:color w:val="auto"/>
          <w:sz w:val="24"/>
          <w:lang w:val="sr-Cyrl-CS" w:eastAsia="en-US"/>
        </w:rPr>
        <w:t xml:space="preserve"> </w:t>
      </w:r>
      <w:r w:rsidR="00323CE1" w:rsidRPr="000E3D72">
        <w:rPr>
          <w:rStyle w:val="FontStyle61"/>
          <w:rFonts w:asciiTheme="minorHAnsi" w:hAnsiTheme="minorHAnsi" w:cstheme="minorHAnsi"/>
          <w:noProof/>
          <w:color w:val="auto"/>
          <w:sz w:val="24"/>
          <w:lang w:val="sr-Cyrl-CS" w:eastAsia="en-US"/>
        </w:rPr>
        <w:t>примарних</w:t>
      </w:r>
      <w:r w:rsidRPr="000E3D72">
        <w:rPr>
          <w:rStyle w:val="FontStyle61"/>
          <w:rFonts w:asciiTheme="minorHAnsi" w:hAnsiTheme="minorHAnsi" w:cstheme="minorHAnsi"/>
          <w:noProof/>
          <w:color w:val="auto"/>
          <w:sz w:val="24"/>
          <w:lang w:val="sr-Cyrl-CS" w:eastAsia="en-US"/>
        </w:rPr>
        <w:t xml:space="preserve"> шума обавезна су да саставе ко</w:t>
      </w:r>
      <w:r w:rsidR="00A838A2" w:rsidRPr="000E3D72">
        <w:rPr>
          <w:rStyle w:val="FontStyle61"/>
          <w:rFonts w:asciiTheme="minorHAnsi" w:hAnsiTheme="minorHAnsi" w:cstheme="minorHAnsi"/>
          <w:noProof/>
          <w:color w:val="auto"/>
          <w:sz w:val="24"/>
          <w:lang w:val="sr-Cyrl-CS" w:eastAsia="en-US"/>
        </w:rPr>
        <w:t xml:space="preserve">нсолидовани извештај о плаћању ауторитетима власти </w:t>
      </w:r>
      <w:r w:rsidRPr="000E3D72">
        <w:rPr>
          <w:rStyle w:val="FontStyle61"/>
          <w:rFonts w:asciiTheme="minorHAnsi" w:hAnsiTheme="minorHAnsi" w:cstheme="minorHAnsi"/>
          <w:noProof/>
          <w:color w:val="auto"/>
          <w:sz w:val="24"/>
          <w:lang w:val="sr-Cyrl-CS" w:eastAsia="en-US"/>
        </w:rPr>
        <w:t xml:space="preserve">сходно захтевима из члана </w:t>
      </w:r>
      <w:r w:rsidR="00150D00" w:rsidRPr="000E3D72">
        <w:rPr>
          <w:rStyle w:val="FontStyle61"/>
          <w:rFonts w:asciiTheme="minorHAnsi" w:hAnsiTheme="minorHAnsi" w:cstheme="minorHAnsi"/>
          <w:noProof/>
          <w:color w:val="auto"/>
          <w:sz w:val="24"/>
          <w:lang w:val="sr-Cyrl-CS" w:eastAsia="en-US"/>
        </w:rPr>
        <w:t>39</w:t>
      </w:r>
      <w:r w:rsidRPr="000E3D72">
        <w:rPr>
          <w:rStyle w:val="FontStyle61"/>
          <w:rFonts w:asciiTheme="minorHAnsi" w:hAnsiTheme="minorHAnsi" w:cstheme="minorHAnsi"/>
          <w:noProof/>
          <w:color w:val="auto"/>
          <w:sz w:val="24"/>
          <w:lang w:val="sr-Cyrl-CS" w:eastAsia="en-US"/>
        </w:rPr>
        <w:t>. овог закона.</w:t>
      </w:r>
      <w:r w:rsidRPr="000E3D72">
        <w:rPr>
          <w:rStyle w:val="tw4winMark"/>
          <w:rFonts w:asciiTheme="minorHAnsi" w:hAnsiTheme="minorHAnsi" w:cstheme="minorHAnsi"/>
          <w:noProof/>
          <w:color w:val="auto"/>
          <w:lang w:val="sr-Cyrl-CS" w:eastAsia="en-US"/>
        </w:rPr>
        <w:t xml:space="preserve"> &lt;0}</w:t>
      </w:r>
    </w:p>
    <w:p w:rsidR="00AE7C84" w:rsidRPr="000E3D72" w:rsidRDefault="00AE7C84" w:rsidP="00AE7C84">
      <w:pPr>
        <w:tabs>
          <w:tab w:val="left" w:pos="567"/>
        </w:tabs>
        <w:rPr>
          <w:rFonts w:asciiTheme="minorHAnsi" w:hAnsiTheme="minorHAnsi" w:cstheme="minorHAnsi"/>
          <w:sz w:val="24"/>
          <w:szCs w:val="24"/>
          <w:lang w:val="sr-Cyrl-CS"/>
        </w:rPr>
      </w:pPr>
      <w:r w:rsidRPr="000E3D72">
        <w:rPr>
          <w:rStyle w:val="FontStyle61"/>
          <w:rFonts w:asciiTheme="minorHAnsi" w:hAnsiTheme="minorHAnsi" w:cstheme="minorHAnsi"/>
          <w:noProof/>
          <w:sz w:val="24"/>
          <w:szCs w:val="24"/>
          <w:lang w:val="sr-Cyrl-CS"/>
        </w:rPr>
        <w:tab/>
      </w:r>
      <w:r w:rsidR="006C5812" w:rsidRPr="000E3D72">
        <w:rPr>
          <w:rStyle w:val="FontStyle61"/>
          <w:rFonts w:asciiTheme="minorHAnsi" w:hAnsiTheme="minorHAnsi" w:cstheme="minorHAnsi"/>
          <w:noProof/>
          <w:sz w:val="24"/>
          <w:szCs w:val="24"/>
          <w:lang w:val="sr-Cyrl-CS"/>
        </w:rPr>
        <w:tab/>
      </w:r>
      <w:r w:rsidRPr="000E3D72">
        <w:rPr>
          <w:rFonts w:asciiTheme="minorHAnsi" w:hAnsiTheme="minorHAnsi" w:cstheme="minorHAnsi"/>
          <w:sz w:val="24"/>
          <w:szCs w:val="24"/>
          <w:lang w:val="sr-Cyrl-CS"/>
        </w:rPr>
        <w:t xml:space="preserve">Правно лице из става 1. овог члана у </w:t>
      </w:r>
      <w:r w:rsidR="00127852" w:rsidRPr="000E3D72">
        <w:rPr>
          <w:rFonts w:asciiTheme="minorHAnsi" w:hAnsiTheme="minorHAnsi" w:cstheme="minorHAnsi"/>
          <w:sz w:val="24"/>
          <w:szCs w:val="24"/>
          <w:lang w:val="sr-Cyrl-CS"/>
        </w:rPr>
        <w:t xml:space="preserve">консолидовани </w:t>
      </w:r>
      <w:r w:rsidRPr="000E3D72">
        <w:rPr>
          <w:rFonts w:asciiTheme="minorHAnsi" w:hAnsiTheme="minorHAnsi" w:cstheme="minorHAnsi"/>
          <w:sz w:val="24"/>
          <w:szCs w:val="24"/>
          <w:lang w:val="sr-Cyrl-CS"/>
        </w:rPr>
        <w:t xml:space="preserve">годишњи извештај о пословању укључује консолидовани </w:t>
      </w:r>
      <w:r w:rsidR="00A838A2" w:rsidRPr="000E3D72">
        <w:rPr>
          <w:rStyle w:val="FontStyle61"/>
          <w:rFonts w:asciiTheme="minorHAnsi" w:hAnsiTheme="minorHAnsi" w:cstheme="minorHAnsi"/>
          <w:noProof/>
          <w:color w:val="auto"/>
          <w:sz w:val="24"/>
          <w:szCs w:val="24"/>
          <w:lang w:val="sr-Cyrl-CS"/>
        </w:rPr>
        <w:t>извештај о плаћањима ауторитетима власти</w:t>
      </w:r>
      <w:r w:rsidRPr="000E3D72">
        <w:rPr>
          <w:rFonts w:asciiTheme="minorHAnsi" w:hAnsiTheme="minorHAnsi" w:cstheme="minorHAnsi"/>
          <w:sz w:val="24"/>
          <w:szCs w:val="24"/>
          <w:lang w:val="sr-Cyrl-CS"/>
        </w:rPr>
        <w:t>.</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 xml:space="preserve">     </w:t>
      </w:r>
      <w:r w:rsidR="004B63E0" w:rsidRPr="000E3D72">
        <w:rPr>
          <w:rStyle w:val="tw4winMark"/>
          <w:rFonts w:asciiTheme="minorHAnsi" w:hAnsiTheme="minorHAnsi" w:cstheme="minorHAnsi"/>
          <w:noProof/>
          <w:vanish w:val="0"/>
          <w:color w:val="auto"/>
          <w:lang w:val="sr-Cyrl-CS" w:eastAsia="en-US"/>
        </w:rPr>
        <w:tab/>
      </w:r>
      <w:r w:rsidR="006C5812" w:rsidRPr="000E3D72">
        <w:rPr>
          <w:rStyle w:val="tw4winMark"/>
          <w:rFonts w:asciiTheme="minorHAnsi" w:hAnsiTheme="minorHAnsi" w:cstheme="minorHAnsi"/>
          <w:noProof/>
          <w:vanish w:val="0"/>
          <w:color w:val="auto"/>
          <w:lang w:val="sr-Cyrl-CS" w:eastAsia="en-US"/>
        </w:rPr>
        <w:tab/>
      </w:r>
      <w:r w:rsidR="004A181E" w:rsidRPr="000E3D72">
        <w:rPr>
          <w:rStyle w:val="FontStyle61"/>
          <w:rFonts w:asciiTheme="minorHAnsi" w:hAnsiTheme="minorHAnsi" w:cstheme="minorHAnsi"/>
          <w:noProof/>
          <w:color w:val="auto"/>
          <w:sz w:val="24"/>
          <w:lang w:val="sr-Cyrl-CS" w:eastAsia="en-US"/>
        </w:rPr>
        <w:t>М</w:t>
      </w:r>
      <w:r w:rsidRPr="000E3D72">
        <w:rPr>
          <w:rStyle w:val="FontStyle61"/>
          <w:rFonts w:asciiTheme="minorHAnsi" w:hAnsiTheme="minorHAnsi" w:cstheme="minorHAnsi"/>
          <w:noProof/>
          <w:color w:val="auto"/>
          <w:sz w:val="24"/>
          <w:lang w:val="sr-Cyrl-CS" w:eastAsia="en-US"/>
        </w:rPr>
        <w:t xml:space="preserve">атично правно лице </w:t>
      </w:r>
      <w:r w:rsidR="004A181E" w:rsidRPr="000E3D72">
        <w:rPr>
          <w:rStyle w:val="FontStyle61"/>
          <w:rFonts w:asciiTheme="minorHAnsi" w:hAnsiTheme="minorHAnsi" w:cstheme="minorHAnsi"/>
          <w:noProof/>
          <w:color w:val="auto"/>
          <w:sz w:val="24"/>
          <w:lang w:val="sr-Cyrl-CS" w:eastAsia="en-US"/>
        </w:rPr>
        <w:t xml:space="preserve">у смислу овог закона </w:t>
      </w:r>
      <w:r w:rsidRPr="000E3D72">
        <w:rPr>
          <w:rStyle w:val="FontStyle61"/>
          <w:rFonts w:asciiTheme="minorHAnsi" w:hAnsiTheme="minorHAnsi" w:cstheme="minorHAnsi"/>
          <w:noProof/>
          <w:color w:val="auto"/>
          <w:sz w:val="24"/>
          <w:lang w:val="sr-Cyrl-CS" w:eastAsia="en-US"/>
        </w:rPr>
        <w:t>делује у ек</w:t>
      </w:r>
      <w:r w:rsidR="00046F6F" w:rsidRPr="000E3D72">
        <w:rPr>
          <w:rStyle w:val="FontStyle61"/>
          <w:rFonts w:asciiTheme="minorHAnsi" w:hAnsiTheme="minorHAnsi" w:cstheme="minorHAnsi"/>
          <w:noProof/>
          <w:color w:val="auto"/>
          <w:sz w:val="24"/>
          <w:lang w:val="sr-Cyrl-CS" w:eastAsia="en-US"/>
        </w:rPr>
        <w:t xml:space="preserve">страктивној индустрији или сечи </w:t>
      </w:r>
      <w:r w:rsidR="00323CE1" w:rsidRPr="000E3D72">
        <w:rPr>
          <w:rStyle w:val="FontStyle61"/>
          <w:rFonts w:asciiTheme="minorHAnsi" w:hAnsiTheme="minorHAnsi" w:cstheme="minorHAnsi"/>
          <w:noProof/>
          <w:color w:val="auto"/>
          <w:sz w:val="24"/>
          <w:lang w:val="sr-Cyrl-CS" w:eastAsia="en-US"/>
        </w:rPr>
        <w:t>примарних</w:t>
      </w:r>
      <w:r w:rsidRPr="000E3D72">
        <w:rPr>
          <w:rStyle w:val="FontStyle61"/>
          <w:rFonts w:asciiTheme="minorHAnsi" w:hAnsiTheme="minorHAnsi" w:cstheme="minorHAnsi"/>
          <w:noProof/>
          <w:color w:val="auto"/>
          <w:sz w:val="24"/>
          <w:lang w:val="sr-Cyrl-CS" w:eastAsia="en-US"/>
        </w:rPr>
        <w:t xml:space="preserve"> шума ако оно или било које од његових зависних правних лица делује у ек</w:t>
      </w:r>
      <w:r w:rsidR="00046F6F" w:rsidRPr="000E3D72">
        <w:rPr>
          <w:rStyle w:val="FontStyle61"/>
          <w:rFonts w:asciiTheme="minorHAnsi" w:hAnsiTheme="minorHAnsi" w:cstheme="minorHAnsi"/>
          <w:noProof/>
          <w:color w:val="auto"/>
          <w:sz w:val="24"/>
          <w:lang w:val="sr-Cyrl-CS" w:eastAsia="en-US"/>
        </w:rPr>
        <w:t>страктивној индустрији или сечи</w:t>
      </w:r>
      <w:r w:rsidR="00A81F5D" w:rsidRPr="000E3D72">
        <w:rPr>
          <w:rStyle w:val="FontStyle61"/>
          <w:rFonts w:asciiTheme="minorHAnsi" w:hAnsiTheme="minorHAnsi" w:cstheme="minorHAnsi"/>
          <w:noProof/>
          <w:color w:val="auto"/>
          <w:sz w:val="24"/>
          <w:lang w:val="sr-Cyrl-CS" w:eastAsia="en-US"/>
        </w:rPr>
        <w:t xml:space="preserve"> </w:t>
      </w:r>
      <w:r w:rsidR="00323CE1" w:rsidRPr="000E3D72">
        <w:rPr>
          <w:rStyle w:val="FontStyle61"/>
          <w:rFonts w:asciiTheme="minorHAnsi" w:hAnsiTheme="minorHAnsi" w:cstheme="minorHAnsi"/>
          <w:noProof/>
          <w:color w:val="auto"/>
          <w:sz w:val="24"/>
          <w:lang w:val="sr-Cyrl-CS" w:eastAsia="en-US"/>
        </w:rPr>
        <w:t xml:space="preserve">примарних </w:t>
      </w:r>
      <w:r w:rsidRPr="000E3D72">
        <w:rPr>
          <w:rStyle w:val="FontStyle61"/>
          <w:rFonts w:asciiTheme="minorHAnsi" w:hAnsiTheme="minorHAnsi" w:cstheme="minorHAnsi"/>
          <w:noProof/>
          <w:color w:val="auto"/>
          <w:sz w:val="24"/>
          <w:lang w:val="sr-Cyrl-CS" w:eastAsia="en-US"/>
        </w:rPr>
        <w:t>шума.</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11"/>
        <w:widowControl/>
        <w:tabs>
          <w:tab w:val="left" w:pos="567"/>
        </w:tabs>
        <w:jc w:val="both"/>
        <w:rPr>
          <w:rFonts w:asciiTheme="minorHAnsi" w:hAnsiTheme="minorHAnsi" w:cstheme="minorHAnsi"/>
          <w:lang w:val="sr-Cyrl-CS" w:eastAsia="en-US"/>
        </w:rPr>
      </w:pPr>
      <w:r w:rsidRPr="000E3D72">
        <w:rPr>
          <w:rStyle w:val="tw4winMark"/>
          <w:rFonts w:asciiTheme="minorHAnsi" w:hAnsiTheme="minorHAnsi" w:cstheme="minorHAnsi"/>
          <w:noProof/>
          <w:vanish w:val="0"/>
          <w:color w:val="auto"/>
          <w:lang w:val="sr-Cyrl-CS" w:eastAsia="en-US"/>
        </w:rPr>
        <w:t xml:space="preserve">    </w:t>
      </w:r>
      <w:r w:rsidRPr="000E3D72">
        <w:rPr>
          <w:rStyle w:val="tw4winMark"/>
          <w:rFonts w:asciiTheme="minorHAnsi" w:hAnsiTheme="minorHAnsi" w:cstheme="minorHAnsi"/>
          <w:noProof/>
          <w:vanish w:val="0"/>
          <w:color w:val="auto"/>
          <w:lang w:val="sr-Cyrl-CS" w:eastAsia="en-US"/>
        </w:rPr>
        <w:tab/>
      </w:r>
      <w:r w:rsidR="006C5812" w:rsidRPr="000E3D72">
        <w:rPr>
          <w:rStyle w:val="tw4winMark"/>
          <w:rFonts w:asciiTheme="minorHAnsi" w:hAnsiTheme="minorHAnsi" w:cstheme="minorHAnsi"/>
          <w:noProof/>
          <w:vanish w:val="0"/>
          <w:color w:val="auto"/>
          <w:lang w:val="sr-Cyrl-CS" w:eastAsia="en-US"/>
        </w:rPr>
        <w:tab/>
      </w:r>
      <w:r w:rsidRPr="000E3D72">
        <w:rPr>
          <w:rStyle w:val="tw4winMark"/>
          <w:rFonts w:asciiTheme="minorHAnsi" w:hAnsiTheme="minorHAnsi" w:cstheme="minorHAnsi"/>
          <w:noProof/>
          <w:color w:val="auto"/>
          <w:lang w:val="sr-Cyrl-CS" w:eastAsia="en-US"/>
        </w:rPr>
        <w:t>{0&gt;</w:t>
      </w:r>
      <w:r w:rsidRPr="000E3D72">
        <w:rPr>
          <w:rStyle w:val="FontStyle61"/>
          <w:rFonts w:asciiTheme="minorHAnsi" w:hAnsiTheme="minorHAnsi" w:cstheme="minorHAnsi"/>
          <w:vanish/>
          <w:color w:val="auto"/>
          <w:sz w:val="24"/>
          <w:lang w:val="sr-Cyrl-CS" w:eastAsia="en-US"/>
        </w:rPr>
        <w:t>Тхе цонсолидатед репорт схалл онлy инцлуде паyментс ресултинг фром еxтрацтиве оператионс анд/ор оператионс релатинг то тхе логгинг оф примарy форестс.</w:t>
      </w:r>
      <w:r w:rsidRPr="000E3D72">
        <w:rPr>
          <w:rStyle w:val="tw4winMark"/>
          <w:rFonts w:asciiTheme="minorHAnsi" w:hAnsiTheme="minorHAnsi" w:cstheme="minorHAnsi"/>
          <w:noProof/>
          <w:color w:val="auto"/>
          <w:lang w:val="sr-Cyrl-CS" w:eastAsia="en-US"/>
        </w:rPr>
        <w:t>&lt;}0{&gt;</w:t>
      </w:r>
      <w:r w:rsidRPr="000E3D72">
        <w:rPr>
          <w:rStyle w:val="FontStyle61"/>
          <w:rFonts w:asciiTheme="minorHAnsi" w:hAnsiTheme="minorHAnsi" w:cstheme="minorHAnsi"/>
          <w:noProof/>
          <w:color w:val="auto"/>
          <w:sz w:val="24"/>
          <w:lang w:val="sr-Cyrl-CS" w:eastAsia="en-US"/>
        </w:rPr>
        <w:t>Конс</w:t>
      </w:r>
      <w:r w:rsidR="00A838A2" w:rsidRPr="000E3D72">
        <w:rPr>
          <w:rStyle w:val="FontStyle61"/>
          <w:rFonts w:asciiTheme="minorHAnsi" w:hAnsiTheme="minorHAnsi" w:cstheme="minorHAnsi"/>
          <w:noProof/>
          <w:color w:val="auto"/>
          <w:sz w:val="24"/>
          <w:lang w:val="sr-Cyrl-CS" w:eastAsia="en-US"/>
        </w:rPr>
        <w:t>олидовани извештај о плаћањима ауторитетима власти</w:t>
      </w:r>
      <w:r w:rsidRPr="000E3D72">
        <w:rPr>
          <w:rStyle w:val="FontStyle61"/>
          <w:rFonts w:asciiTheme="minorHAnsi" w:hAnsiTheme="minorHAnsi" w:cstheme="minorHAnsi"/>
          <w:noProof/>
          <w:color w:val="auto"/>
          <w:sz w:val="24"/>
          <w:lang w:val="sr-Cyrl-CS" w:eastAsia="en-US"/>
        </w:rPr>
        <w:t xml:space="preserve"> укључује само плаћања која су последица екстрактивних делатности и/или делатности које се односе на сечу </w:t>
      </w:r>
      <w:r w:rsidR="00323CE1" w:rsidRPr="000E3D72">
        <w:rPr>
          <w:rStyle w:val="FontStyle61"/>
          <w:rFonts w:asciiTheme="minorHAnsi" w:hAnsiTheme="minorHAnsi" w:cstheme="minorHAnsi"/>
          <w:noProof/>
          <w:color w:val="auto"/>
          <w:sz w:val="24"/>
          <w:lang w:val="sr-Cyrl-CS" w:eastAsia="en-US"/>
        </w:rPr>
        <w:t>примарних</w:t>
      </w:r>
      <w:r w:rsidRPr="000E3D72">
        <w:rPr>
          <w:rStyle w:val="FontStyle61"/>
          <w:rFonts w:asciiTheme="minorHAnsi" w:hAnsiTheme="minorHAnsi" w:cstheme="minorHAnsi"/>
          <w:noProof/>
          <w:color w:val="auto"/>
          <w:sz w:val="24"/>
          <w:lang w:val="sr-Cyrl-CS" w:eastAsia="en-US"/>
        </w:rPr>
        <w:t xml:space="preserve"> шума.</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6C581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Обавеза </w:t>
      </w:r>
      <w:r w:rsidR="00E77B48" w:rsidRPr="000E3D72">
        <w:rPr>
          <w:rStyle w:val="FontStyle61"/>
          <w:rFonts w:asciiTheme="minorHAnsi" w:hAnsiTheme="minorHAnsi" w:cstheme="minorHAnsi"/>
          <w:noProof/>
          <w:color w:val="auto"/>
          <w:sz w:val="24"/>
          <w:lang w:val="sr-Cyrl-CS" w:eastAsia="en-US"/>
        </w:rPr>
        <w:t xml:space="preserve">састављања </w:t>
      </w:r>
      <w:r w:rsidRPr="000E3D72">
        <w:rPr>
          <w:rStyle w:val="FontStyle61"/>
          <w:rFonts w:asciiTheme="minorHAnsi" w:hAnsiTheme="minorHAnsi" w:cstheme="minorHAnsi"/>
          <w:noProof/>
          <w:color w:val="auto"/>
          <w:sz w:val="24"/>
          <w:lang w:val="sr-Cyrl-CS" w:eastAsia="en-US"/>
        </w:rPr>
        <w:t>консолидованог извештаја из става 1. овог члана не примењује се на:</w:t>
      </w:r>
      <w:r w:rsidRPr="000E3D72">
        <w:rPr>
          <w:rStyle w:val="tw4winMark"/>
          <w:rFonts w:asciiTheme="minorHAnsi" w:hAnsiTheme="minorHAnsi" w:cstheme="minorHAnsi"/>
          <w:noProof/>
          <w:color w:val="auto"/>
          <w:lang w:val="sr-Cyrl-CS" w:eastAsia="en-US"/>
        </w:rPr>
        <w:t>&lt;0}</w:t>
      </w:r>
    </w:p>
    <w:p w:rsidR="00CA3B29" w:rsidRPr="000E3D72" w:rsidRDefault="006C5812" w:rsidP="00CA3B29">
      <w:pPr>
        <w:pStyle w:val="Style27"/>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а парент ундертакинг оф а смалл гроуп, ас дефинед ин Артицле 3(5), еxцепт wхере анy аффилиатед ундертакинг ис а публиц-интерест ентитy;</w:t>
      </w:r>
      <w:r w:rsidR="00CA3B29" w:rsidRPr="000E3D72">
        <w:rPr>
          <w:rStyle w:val="tw4winMark"/>
          <w:rFonts w:asciiTheme="minorHAnsi" w:hAnsiTheme="minorHAnsi" w:cstheme="minorHAnsi"/>
          <w:noProof/>
          <w:color w:val="auto"/>
          <w:lang w:val="sr-Cyrl-CS" w:eastAsia="en-US"/>
        </w:rPr>
        <w:t>&lt;}0{&gt;</w:t>
      </w:r>
      <w:r w:rsidR="00150D00"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матично правно лице мале групе, осим ако је неко од повезаних правних лица друштво од јавног интереса;</w:t>
      </w:r>
      <w:r w:rsidR="00CA3B29" w:rsidRPr="000E3D72">
        <w:rPr>
          <w:rStyle w:val="tw4winMark"/>
          <w:rFonts w:asciiTheme="minorHAnsi" w:hAnsiTheme="minorHAnsi" w:cstheme="minorHAnsi"/>
          <w:noProof/>
          <w:color w:val="auto"/>
          <w:lang w:val="sr-Cyrl-CS" w:eastAsia="en-US"/>
        </w:rPr>
        <w:t>&lt;0}</w:t>
      </w:r>
    </w:p>
    <w:p w:rsidR="00CA3B29" w:rsidRPr="000E3D72" w:rsidRDefault="006C5812"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а парент ундертакинг оф а медиум-сизед гроуп, ас дефинед ин Артицле 3(6), еxцепт wхере анy аффилиатед ундертакинг ис а публиц-интерест ентитy; анд</w:t>
      </w:r>
      <w:r w:rsidR="00CA3B29" w:rsidRPr="000E3D72">
        <w:rPr>
          <w:rStyle w:val="tw4winMark"/>
          <w:rFonts w:asciiTheme="minorHAnsi" w:hAnsiTheme="minorHAnsi" w:cstheme="minorHAnsi"/>
          <w:noProof/>
          <w:color w:val="auto"/>
          <w:lang w:val="sr-Cyrl-CS" w:eastAsia="en-US"/>
        </w:rPr>
        <w:t>&lt;}77{&gt;</w:t>
      </w:r>
      <w:r w:rsidR="00150D00"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матично правно лице средње групе, осим ако је неко од повезаних правних лица  друштво од јавног интереса;</w:t>
      </w:r>
      <w:r w:rsidR="00CA3B29" w:rsidRPr="000E3D72">
        <w:rPr>
          <w:rStyle w:val="tw4winMark"/>
          <w:rFonts w:asciiTheme="minorHAnsi" w:hAnsiTheme="minorHAnsi" w:cstheme="minorHAnsi"/>
          <w:noProof/>
          <w:color w:val="auto"/>
          <w:lang w:val="sr-Cyrl-CS" w:eastAsia="en-US"/>
        </w:rPr>
        <w:t>&lt;0}</w:t>
      </w:r>
    </w:p>
    <w:p w:rsidR="00CA3B29" w:rsidRPr="000E3D72" w:rsidRDefault="006C5812" w:rsidP="00CA3B29">
      <w:pPr>
        <w:pStyle w:val="Style44"/>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а парент ундертакинг говернед бy тхе лаw оф а Мембер Стате wхицх ис алсо а субсидиарy ундертакинг, иф итс оwн парент ундертакинг ис говернед бy тхе лаw оф а Мембер Стате.</w:t>
      </w:r>
      <w:r w:rsidR="00CA3B29" w:rsidRPr="000E3D72">
        <w:rPr>
          <w:rStyle w:val="tw4winMark"/>
          <w:rFonts w:asciiTheme="minorHAnsi" w:hAnsiTheme="minorHAnsi" w:cstheme="minorHAnsi"/>
          <w:noProof/>
          <w:color w:val="auto"/>
          <w:lang w:val="sr-Cyrl-CS" w:eastAsia="en-US"/>
        </w:rPr>
        <w:t>&lt;}0{&gt;</w:t>
      </w:r>
      <w:r w:rsidR="00150D00" w:rsidRPr="000E3D72">
        <w:rPr>
          <w:rStyle w:val="FontStyle61"/>
          <w:rFonts w:asciiTheme="minorHAnsi" w:hAnsiTheme="minorHAnsi" w:cstheme="minorHAnsi"/>
          <w:noProof/>
          <w:color w:val="auto"/>
          <w:sz w:val="24"/>
          <w:lang w:val="sr-Cyrl-CS" w:eastAsia="en-US"/>
        </w:rPr>
        <w:t>3</w:t>
      </w:r>
      <w:r w:rsidR="00CA3B29" w:rsidRPr="000E3D72">
        <w:rPr>
          <w:rStyle w:val="FontStyle61"/>
          <w:rFonts w:asciiTheme="minorHAnsi" w:hAnsiTheme="minorHAnsi" w:cstheme="minorHAnsi"/>
          <w:noProof/>
          <w:color w:val="auto"/>
          <w:sz w:val="24"/>
          <w:lang w:val="sr-Cyrl-CS" w:eastAsia="en-US"/>
        </w:rPr>
        <w:t>) матично правно лице на које се примењује овај закон, а које је уједно и зависно правно лице, у случају када се на његово матично правно лице такође примењује овај закон; и</w:t>
      </w:r>
    </w:p>
    <w:p w:rsidR="00CA3B29" w:rsidRPr="000E3D72" w:rsidRDefault="006C5812" w:rsidP="00CA3B29">
      <w:pPr>
        <w:pStyle w:val="Style44"/>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150D00" w:rsidRPr="000E3D72">
        <w:rPr>
          <w:rStyle w:val="FontStyle61"/>
          <w:rFonts w:asciiTheme="minorHAnsi" w:hAnsiTheme="minorHAnsi" w:cstheme="minorHAnsi"/>
          <w:noProof/>
          <w:color w:val="auto"/>
          <w:sz w:val="24"/>
          <w:lang w:val="sr-Cyrl-CS" w:eastAsia="en-US"/>
        </w:rPr>
        <w:t>4</w:t>
      </w:r>
      <w:r w:rsidR="00CA3B29" w:rsidRPr="000E3D72">
        <w:rPr>
          <w:rStyle w:val="FontStyle61"/>
          <w:rFonts w:asciiTheme="minorHAnsi" w:hAnsiTheme="minorHAnsi" w:cstheme="minorHAnsi"/>
          <w:noProof/>
          <w:color w:val="auto"/>
          <w:sz w:val="24"/>
          <w:lang w:val="sr-Cyrl-CS" w:eastAsia="en-US"/>
        </w:rPr>
        <w:t>) матично правно лице на које се примењује овај закон, а које је уједно и зависно правно лице, у случају када се на његово матично правно лице примењује право државе чланице.</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6C5812" w:rsidRPr="000E3D72">
        <w:rPr>
          <w:rStyle w:val="FontStyle61"/>
          <w:rFonts w:asciiTheme="minorHAnsi" w:hAnsiTheme="minorHAnsi" w:cstheme="minorHAnsi"/>
          <w:noProof/>
          <w:color w:val="auto"/>
          <w:sz w:val="24"/>
          <w:lang w:val="sr-Cyrl-CS" w:eastAsia="en-US"/>
        </w:rPr>
        <w:tab/>
      </w:r>
      <w:r w:rsidR="00E77B48" w:rsidRPr="000E3D72">
        <w:rPr>
          <w:rStyle w:val="FontStyle61"/>
          <w:rFonts w:asciiTheme="minorHAnsi" w:hAnsiTheme="minorHAnsi" w:cstheme="minorHAnsi"/>
          <w:noProof/>
          <w:color w:val="auto"/>
          <w:sz w:val="24"/>
          <w:lang w:val="sr-Cyrl-CS" w:eastAsia="en-US"/>
        </w:rPr>
        <w:t>Информације о пословању з</w:t>
      </w:r>
      <w:r w:rsidRPr="000E3D72">
        <w:rPr>
          <w:rStyle w:val="FontStyle61"/>
          <w:rFonts w:asciiTheme="minorHAnsi" w:hAnsiTheme="minorHAnsi" w:cstheme="minorHAnsi"/>
          <w:noProof/>
          <w:color w:val="auto"/>
          <w:sz w:val="24"/>
          <w:lang w:val="sr-Cyrl-CS" w:eastAsia="en-US"/>
        </w:rPr>
        <w:t>ависно</w:t>
      </w:r>
      <w:r w:rsidR="00E77B48" w:rsidRPr="000E3D72">
        <w:rPr>
          <w:rStyle w:val="FontStyle61"/>
          <w:rFonts w:asciiTheme="minorHAnsi" w:hAnsiTheme="minorHAnsi" w:cstheme="minorHAnsi"/>
          <w:noProof/>
          <w:color w:val="auto"/>
          <w:sz w:val="24"/>
          <w:lang w:val="sr-Cyrl-CS" w:eastAsia="en-US"/>
        </w:rPr>
        <w:t>г</w:t>
      </w:r>
      <w:r w:rsidRPr="000E3D72">
        <w:rPr>
          <w:rStyle w:val="FontStyle61"/>
          <w:rFonts w:asciiTheme="minorHAnsi" w:hAnsiTheme="minorHAnsi" w:cstheme="minorHAnsi"/>
          <w:noProof/>
          <w:color w:val="auto"/>
          <w:sz w:val="24"/>
          <w:lang w:val="sr-Cyrl-CS" w:eastAsia="en-US"/>
        </w:rPr>
        <w:t xml:space="preserve"> правно</w:t>
      </w:r>
      <w:r w:rsidR="00E77B48" w:rsidRPr="000E3D72">
        <w:rPr>
          <w:rStyle w:val="FontStyle61"/>
          <w:rFonts w:asciiTheme="minorHAnsi" w:hAnsiTheme="minorHAnsi" w:cstheme="minorHAnsi"/>
          <w:noProof/>
          <w:color w:val="auto"/>
          <w:sz w:val="24"/>
          <w:lang w:val="sr-Cyrl-CS" w:eastAsia="en-US"/>
        </w:rPr>
        <w:t>г лица</w:t>
      </w:r>
      <w:r w:rsidRPr="000E3D72">
        <w:rPr>
          <w:rStyle w:val="FontStyle61"/>
          <w:rFonts w:asciiTheme="minorHAnsi" w:hAnsiTheme="minorHAnsi" w:cstheme="minorHAnsi"/>
          <w:noProof/>
          <w:color w:val="auto"/>
          <w:sz w:val="24"/>
          <w:lang w:val="sr-Cyrl-CS" w:eastAsia="en-US"/>
        </w:rPr>
        <w:t xml:space="preserve">, укључујући и </w:t>
      </w:r>
      <w:r w:rsidR="004A181E" w:rsidRPr="000E3D72">
        <w:rPr>
          <w:rStyle w:val="FontStyle61"/>
          <w:rFonts w:asciiTheme="minorHAnsi" w:hAnsiTheme="minorHAnsi" w:cstheme="minorHAnsi"/>
          <w:noProof/>
          <w:color w:val="auto"/>
          <w:sz w:val="24"/>
          <w:lang w:val="sr-Cyrl-CS" w:eastAsia="en-US"/>
        </w:rPr>
        <w:t xml:space="preserve">друштво </w:t>
      </w:r>
      <w:r w:rsidRPr="000E3D72">
        <w:rPr>
          <w:rStyle w:val="FontStyle61"/>
          <w:rFonts w:asciiTheme="minorHAnsi" w:hAnsiTheme="minorHAnsi" w:cstheme="minorHAnsi"/>
          <w:noProof/>
          <w:color w:val="auto"/>
          <w:sz w:val="24"/>
          <w:lang w:val="sr-Cyrl-CS" w:eastAsia="en-US"/>
        </w:rPr>
        <w:t>од јавног интереса, није потребно укључити у консо</w:t>
      </w:r>
      <w:r w:rsidR="00A838A2" w:rsidRPr="000E3D72">
        <w:rPr>
          <w:rStyle w:val="FontStyle61"/>
          <w:rFonts w:asciiTheme="minorHAnsi" w:hAnsiTheme="minorHAnsi" w:cstheme="minorHAnsi"/>
          <w:noProof/>
          <w:color w:val="auto"/>
          <w:sz w:val="24"/>
          <w:lang w:val="sr-Cyrl-CS" w:eastAsia="en-US"/>
        </w:rPr>
        <w:t xml:space="preserve">лидовани извештај о плаћањима ауторитетима власти </w:t>
      </w:r>
      <w:r w:rsidRPr="000E3D72">
        <w:rPr>
          <w:rStyle w:val="FontStyle61"/>
          <w:rFonts w:asciiTheme="minorHAnsi" w:hAnsiTheme="minorHAnsi" w:cstheme="minorHAnsi"/>
          <w:noProof/>
          <w:color w:val="auto"/>
          <w:sz w:val="24"/>
          <w:lang w:val="sr-Cyrl-CS" w:eastAsia="en-US"/>
        </w:rPr>
        <w:t>у случају када је испуњен најмање један од следећих услова:</w:t>
      </w:r>
      <w:r w:rsidRPr="000E3D72">
        <w:rPr>
          <w:rStyle w:val="tw4winMark"/>
          <w:rFonts w:asciiTheme="minorHAnsi" w:hAnsiTheme="minorHAnsi" w:cstheme="minorHAnsi"/>
          <w:noProof/>
          <w:color w:val="auto"/>
          <w:lang w:val="sr-Cyrl-CS" w:eastAsia="en-US"/>
        </w:rPr>
        <w:t>&lt;0}</w:t>
      </w:r>
    </w:p>
    <w:p w:rsidR="00CA3B29" w:rsidRPr="000E3D72" w:rsidRDefault="006C5812"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(а) севере лонг-терм рестрицтионс субстантиаллy хиндер тхе парент ундертакинг ин тхе еxерцисе оф итс ригхтс овер тхе ассетс ор манагемент оф тхат ундертакинг;</w:t>
      </w:r>
      <w:r w:rsidR="00CA3B29" w:rsidRPr="000E3D72">
        <w:rPr>
          <w:rStyle w:val="tw4winMark"/>
          <w:rFonts w:asciiTheme="minorHAnsi" w:hAnsiTheme="minorHAnsi" w:cstheme="minorHAnsi"/>
          <w:noProof/>
          <w:color w:val="auto"/>
          <w:lang w:val="sr-Cyrl-CS" w:eastAsia="en-US"/>
        </w:rPr>
        <w:t>&lt;}80{&gt;</w:t>
      </w:r>
      <w:r w:rsidR="00150D00" w:rsidRPr="000E3D72">
        <w:rPr>
          <w:rStyle w:val="FontStyle61"/>
          <w:rFonts w:asciiTheme="minorHAnsi" w:hAnsiTheme="minorHAnsi" w:cstheme="minorHAnsi"/>
          <w:noProof/>
          <w:color w:val="auto"/>
          <w:sz w:val="24"/>
          <w:lang w:val="sr-Cyrl-CS" w:eastAsia="en-US"/>
        </w:rPr>
        <w:t>1</w:t>
      </w:r>
      <w:r w:rsidR="00CA3B29" w:rsidRPr="000E3D72">
        <w:rPr>
          <w:rStyle w:val="FontStyle61"/>
          <w:rFonts w:asciiTheme="minorHAnsi" w:hAnsiTheme="minorHAnsi" w:cstheme="minorHAnsi"/>
          <w:noProof/>
          <w:color w:val="auto"/>
          <w:sz w:val="24"/>
          <w:lang w:val="sr-Cyrl-CS" w:eastAsia="en-US"/>
        </w:rPr>
        <w:t xml:space="preserve">) </w:t>
      </w:r>
      <w:r w:rsidR="00A87124" w:rsidRPr="000E3D72">
        <w:rPr>
          <w:rStyle w:val="FontStyle61"/>
          <w:rFonts w:asciiTheme="minorHAnsi" w:hAnsiTheme="minorHAnsi" w:cstheme="minorHAnsi"/>
          <w:noProof/>
          <w:color w:val="auto"/>
          <w:sz w:val="24"/>
          <w:lang w:val="sr-Cyrl-CS" w:eastAsia="en-US"/>
        </w:rPr>
        <w:t xml:space="preserve">значајна </w:t>
      </w:r>
      <w:r w:rsidR="00CA3B29" w:rsidRPr="000E3D72">
        <w:rPr>
          <w:rStyle w:val="FontStyle61"/>
          <w:rFonts w:asciiTheme="minorHAnsi" w:hAnsiTheme="minorHAnsi" w:cstheme="minorHAnsi"/>
          <w:noProof/>
          <w:color w:val="auto"/>
          <w:sz w:val="24"/>
          <w:lang w:val="sr-Cyrl-CS" w:eastAsia="en-US"/>
        </w:rPr>
        <w:t>дугорочна ограничења битно ометају матично правно лице у остварењу његових права над имовином или управљањем тим правним лицем;</w:t>
      </w:r>
      <w:r w:rsidR="00CA3B29" w:rsidRPr="000E3D72">
        <w:rPr>
          <w:rStyle w:val="tw4winMark"/>
          <w:rFonts w:asciiTheme="minorHAnsi" w:hAnsiTheme="minorHAnsi" w:cstheme="minorHAnsi"/>
          <w:noProof/>
          <w:color w:val="auto"/>
          <w:lang w:val="sr-Cyrl-CS" w:eastAsia="en-US"/>
        </w:rPr>
        <w:t>&lt;0}</w:t>
      </w:r>
    </w:p>
    <w:p w:rsidR="00CA3B29" w:rsidRPr="000E3D72" w:rsidRDefault="006C5812" w:rsidP="00CA3B29">
      <w:pPr>
        <w:pStyle w:val="Style44"/>
        <w:widowControl/>
        <w:tabs>
          <w:tab w:val="left" w:pos="709"/>
        </w:tabs>
        <w:ind w:firstLine="567"/>
        <w:jc w:val="both"/>
        <w:rPr>
          <w:rStyle w:val="FontStyle61"/>
          <w:rFonts w:asciiTheme="minorHAnsi" w:hAnsiTheme="minorHAnsi" w:cstheme="minorHAnsi"/>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(б) еxтремелy раре цасес wхере тхе информатион нецессарy фор тхе препаратион оф тхе цонсолидатед репорт он паyментс то говернментс ин аццорданце wитх тхис Дирецтиве цаннот бе обтаинед wитхоут диспропортионате еxпенсе ор ундуе делаy;</w:t>
      </w:r>
      <w:r w:rsidR="00CA3B29" w:rsidRPr="000E3D72">
        <w:rPr>
          <w:rStyle w:val="tw4winMark"/>
          <w:rFonts w:asciiTheme="minorHAnsi" w:hAnsiTheme="minorHAnsi" w:cstheme="minorHAnsi"/>
          <w:noProof/>
          <w:color w:val="auto"/>
          <w:lang w:val="sr-Cyrl-CS" w:eastAsia="en-US"/>
        </w:rPr>
        <w:t>&lt;}77{&gt;</w:t>
      </w:r>
      <w:r w:rsidR="00150D00" w:rsidRPr="000E3D72">
        <w:rPr>
          <w:rStyle w:val="FontStyle61"/>
          <w:rFonts w:asciiTheme="minorHAnsi" w:hAnsiTheme="minorHAnsi" w:cstheme="minorHAnsi"/>
          <w:noProof/>
          <w:color w:val="auto"/>
          <w:sz w:val="24"/>
          <w:lang w:val="sr-Cyrl-CS" w:eastAsia="en-US"/>
        </w:rPr>
        <w:t>2</w:t>
      </w:r>
      <w:r w:rsidR="00CA3B29" w:rsidRPr="000E3D72">
        <w:rPr>
          <w:rStyle w:val="FontStyle61"/>
          <w:rFonts w:asciiTheme="minorHAnsi" w:hAnsiTheme="minorHAnsi" w:cstheme="minorHAnsi"/>
          <w:noProof/>
          <w:color w:val="auto"/>
          <w:sz w:val="24"/>
          <w:lang w:val="sr-Cyrl-CS" w:eastAsia="en-US"/>
        </w:rPr>
        <w:t xml:space="preserve">) </w:t>
      </w:r>
      <w:r w:rsidR="000B3686" w:rsidRPr="000E3D72">
        <w:rPr>
          <w:rStyle w:val="FontStyle61"/>
          <w:rFonts w:asciiTheme="minorHAnsi" w:hAnsiTheme="minorHAnsi" w:cstheme="minorHAnsi"/>
          <w:noProof/>
          <w:color w:val="auto"/>
          <w:sz w:val="24"/>
          <w:lang w:val="sr-Cyrl-CS" w:eastAsia="en-US"/>
        </w:rPr>
        <w:t xml:space="preserve">изузетно </w:t>
      </w:r>
      <w:r w:rsidR="00CA3B29" w:rsidRPr="000E3D72">
        <w:rPr>
          <w:rStyle w:val="FontStyle61"/>
          <w:rFonts w:asciiTheme="minorHAnsi" w:hAnsiTheme="minorHAnsi" w:cstheme="minorHAnsi"/>
          <w:noProof/>
          <w:color w:val="auto"/>
          <w:sz w:val="24"/>
          <w:lang w:val="sr-Cyrl-CS" w:eastAsia="en-US"/>
        </w:rPr>
        <w:t>ретки случајеви када информације потребне за припрему консоли</w:t>
      </w:r>
      <w:r w:rsidR="00BB14DE" w:rsidRPr="000E3D72">
        <w:rPr>
          <w:rStyle w:val="FontStyle61"/>
          <w:rFonts w:asciiTheme="minorHAnsi" w:hAnsiTheme="minorHAnsi" w:cstheme="minorHAnsi"/>
          <w:noProof/>
          <w:color w:val="auto"/>
          <w:sz w:val="24"/>
          <w:lang w:val="sr-Cyrl-CS" w:eastAsia="en-US"/>
        </w:rPr>
        <w:t>дованог извештаја о плаћањима ауторитетима власти</w:t>
      </w:r>
      <w:r w:rsidR="00CA3B29" w:rsidRPr="000E3D72">
        <w:rPr>
          <w:rStyle w:val="FontStyle61"/>
          <w:rFonts w:asciiTheme="minorHAnsi" w:hAnsiTheme="minorHAnsi" w:cstheme="minorHAnsi"/>
          <w:noProof/>
          <w:color w:val="auto"/>
          <w:sz w:val="24"/>
          <w:lang w:val="sr-Cyrl-CS" w:eastAsia="en-US"/>
        </w:rPr>
        <w:t xml:space="preserve"> у складу с овим законом нису доступне без претераних трошкова или претераног кашњења;</w:t>
      </w:r>
      <w:r w:rsidR="00CA3B29" w:rsidRPr="000E3D72">
        <w:rPr>
          <w:rStyle w:val="tw4winMark"/>
          <w:rFonts w:asciiTheme="minorHAnsi" w:hAnsiTheme="minorHAnsi" w:cstheme="minorHAnsi"/>
          <w:noProof/>
          <w:color w:val="auto"/>
          <w:lang w:val="sr-Cyrl-CS" w:eastAsia="en-US"/>
        </w:rPr>
        <w:t>&lt;0}</w:t>
      </w:r>
    </w:p>
    <w:p w:rsidR="000B3686" w:rsidRPr="000E3D72" w:rsidRDefault="006C5812" w:rsidP="00CA3B29">
      <w:pPr>
        <w:pStyle w:val="Style44"/>
        <w:widowControl/>
        <w:tabs>
          <w:tab w:val="left" w:pos="709"/>
        </w:tabs>
        <w:ind w:firstLine="567"/>
        <w:jc w:val="both"/>
        <w:rPr>
          <w:rStyle w:val="FontStyle61"/>
          <w:rFonts w:asciiTheme="minorHAnsi" w:hAnsiTheme="minorHAnsi" w:cstheme="minorHAnsi"/>
          <w:noProof/>
          <w:color w:val="auto"/>
          <w:sz w:val="24"/>
          <w:lang w:val="sr-Cyrl-CS" w:eastAsia="en-US"/>
        </w:rPr>
      </w:pPr>
      <w:r w:rsidRPr="000E3D72">
        <w:rPr>
          <w:rStyle w:val="tw4winMark"/>
          <w:rFonts w:asciiTheme="minorHAnsi" w:hAnsiTheme="minorHAnsi" w:cstheme="minorHAnsi"/>
          <w:noProof/>
          <w:vanish w:val="0"/>
          <w:color w:val="auto"/>
          <w:lang w:val="sr-Cyrl-CS" w:eastAsia="en-US"/>
        </w:rPr>
        <w:tab/>
      </w:r>
      <w:r w:rsidR="00CA3B29" w:rsidRPr="000E3D72">
        <w:rPr>
          <w:rStyle w:val="tw4winMark"/>
          <w:rFonts w:asciiTheme="minorHAnsi" w:hAnsiTheme="minorHAnsi" w:cstheme="minorHAnsi"/>
          <w:noProof/>
          <w:color w:val="auto"/>
          <w:lang w:val="sr-Cyrl-CS" w:eastAsia="en-US"/>
        </w:rPr>
        <w:t>{0&gt;</w:t>
      </w:r>
      <w:r w:rsidR="00CA3B29" w:rsidRPr="000E3D72">
        <w:rPr>
          <w:rStyle w:val="FontStyle61"/>
          <w:rFonts w:asciiTheme="minorHAnsi" w:hAnsiTheme="minorHAnsi" w:cstheme="minorHAnsi"/>
          <w:vanish/>
          <w:color w:val="auto"/>
          <w:sz w:val="24"/>
          <w:lang w:val="sr-Cyrl-CS" w:eastAsia="en-US"/>
        </w:rPr>
        <w:t>(ц) тхе схарес оф тхат ундертакинг аре хелд еxцлусивелy wитх а виеw то тхеир субсеqуент ресале.</w:t>
      </w:r>
      <w:r w:rsidR="00CA3B29" w:rsidRPr="000E3D72">
        <w:rPr>
          <w:rStyle w:val="tw4winMark"/>
          <w:rFonts w:asciiTheme="minorHAnsi" w:hAnsiTheme="minorHAnsi" w:cstheme="minorHAnsi"/>
          <w:noProof/>
          <w:color w:val="auto"/>
          <w:lang w:val="sr-Cyrl-CS" w:eastAsia="en-US"/>
        </w:rPr>
        <w:t>&lt;}86{&gt;</w:t>
      </w:r>
      <w:r w:rsidR="00150D00" w:rsidRPr="000E3D72">
        <w:rPr>
          <w:rStyle w:val="FontStyle61"/>
          <w:rFonts w:asciiTheme="minorHAnsi" w:hAnsiTheme="minorHAnsi" w:cstheme="minorHAnsi"/>
          <w:noProof/>
          <w:color w:val="auto"/>
          <w:sz w:val="24"/>
          <w:lang w:val="sr-Cyrl-CS" w:eastAsia="en-US"/>
        </w:rPr>
        <w:t>3</w:t>
      </w:r>
      <w:r w:rsidR="00CA3B29" w:rsidRPr="000E3D72">
        <w:rPr>
          <w:rStyle w:val="FontStyle61"/>
          <w:rFonts w:asciiTheme="minorHAnsi" w:hAnsiTheme="minorHAnsi" w:cstheme="minorHAnsi"/>
          <w:noProof/>
          <w:color w:val="auto"/>
          <w:sz w:val="24"/>
          <w:lang w:val="sr-Cyrl-CS" w:eastAsia="en-US"/>
        </w:rPr>
        <w:t>) акције, односно удели, тог</w:t>
      </w:r>
      <w:r w:rsidR="000B3686" w:rsidRPr="000E3D72">
        <w:rPr>
          <w:rStyle w:val="FontStyle61"/>
          <w:rFonts w:asciiTheme="minorHAnsi" w:hAnsiTheme="minorHAnsi" w:cstheme="minorHAnsi"/>
          <w:noProof/>
          <w:color w:val="auto"/>
          <w:sz w:val="24"/>
          <w:lang w:val="sr-Cyrl-CS" w:eastAsia="en-US"/>
        </w:rPr>
        <w:t xml:space="preserve"> зависног</w:t>
      </w:r>
      <w:r w:rsidR="00CA3B29" w:rsidRPr="000E3D72">
        <w:rPr>
          <w:rStyle w:val="FontStyle61"/>
          <w:rFonts w:asciiTheme="minorHAnsi" w:hAnsiTheme="minorHAnsi" w:cstheme="minorHAnsi"/>
          <w:noProof/>
          <w:color w:val="auto"/>
          <w:sz w:val="24"/>
          <w:lang w:val="sr-Cyrl-CS" w:eastAsia="en-US"/>
        </w:rPr>
        <w:t xml:space="preserve"> правног лица држе </w:t>
      </w:r>
      <w:r w:rsidR="006F0327" w:rsidRPr="000E3D72">
        <w:rPr>
          <w:rStyle w:val="FontStyle61"/>
          <w:rFonts w:asciiTheme="minorHAnsi" w:hAnsiTheme="minorHAnsi" w:cstheme="minorHAnsi"/>
          <w:noProof/>
          <w:color w:val="auto"/>
          <w:sz w:val="24"/>
          <w:lang w:val="sr-Cyrl-CS" w:eastAsia="en-US"/>
        </w:rPr>
        <w:t xml:space="preserve">се </w:t>
      </w:r>
      <w:r w:rsidR="00CA3B29" w:rsidRPr="000E3D72">
        <w:rPr>
          <w:rStyle w:val="FontStyle61"/>
          <w:rFonts w:asciiTheme="minorHAnsi" w:hAnsiTheme="minorHAnsi" w:cstheme="minorHAnsi"/>
          <w:noProof/>
          <w:color w:val="auto"/>
          <w:sz w:val="24"/>
          <w:lang w:val="sr-Cyrl-CS" w:eastAsia="en-US"/>
        </w:rPr>
        <w:t xml:space="preserve">искључиво с циљем њихове накнадне продаје </w:t>
      </w:r>
      <w:r w:rsidR="000B3686" w:rsidRPr="000E3D72">
        <w:rPr>
          <w:rStyle w:val="FontStyle61"/>
          <w:rFonts w:asciiTheme="minorHAnsi" w:hAnsiTheme="minorHAnsi" w:cstheme="minorHAnsi"/>
          <w:noProof/>
          <w:color w:val="auto"/>
          <w:sz w:val="24"/>
          <w:lang w:val="sr-Cyrl-CS" w:eastAsia="en-US"/>
        </w:rPr>
        <w:t>(</w:t>
      </w:r>
      <w:r w:rsidR="00CA3B29" w:rsidRPr="000E3D72">
        <w:rPr>
          <w:rStyle w:val="FontStyle61"/>
          <w:rFonts w:asciiTheme="minorHAnsi" w:hAnsiTheme="minorHAnsi" w:cstheme="minorHAnsi"/>
          <w:noProof/>
          <w:color w:val="auto"/>
          <w:sz w:val="24"/>
          <w:lang w:val="sr-Cyrl-CS" w:eastAsia="en-US"/>
        </w:rPr>
        <w:t>матично правно лице може да докаже да активно ради на продаји тих акција, односно удела</w:t>
      </w:r>
      <w:r w:rsidR="000B3686" w:rsidRPr="000E3D72">
        <w:rPr>
          <w:rStyle w:val="FontStyle61"/>
          <w:rFonts w:asciiTheme="minorHAnsi" w:hAnsiTheme="minorHAnsi" w:cstheme="minorHAnsi"/>
          <w:noProof/>
          <w:color w:val="auto"/>
          <w:sz w:val="24"/>
          <w:lang w:val="sr-Cyrl-CS" w:eastAsia="en-US"/>
        </w:rPr>
        <w:t>)</w:t>
      </w:r>
      <w:r w:rsidR="00CA3B29" w:rsidRPr="000E3D72">
        <w:rPr>
          <w:rStyle w:val="FontStyle61"/>
          <w:rFonts w:asciiTheme="minorHAnsi" w:hAnsiTheme="minorHAnsi" w:cstheme="minorHAnsi"/>
          <w:noProof/>
          <w:color w:val="auto"/>
          <w:sz w:val="24"/>
          <w:lang w:val="sr-Cyrl-CS" w:eastAsia="en-US"/>
        </w:rPr>
        <w:t>.</w:t>
      </w:r>
    </w:p>
    <w:p w:rsidR="00CA3B29" w:rsidRPr="000E3D72" w:rsidRDefault="00CA3B29" w:rsidP="00CA3B29">
      <w:pPr>
        <w:pStyle w:val="Style11"/>
        <w:widowControl/>
        <w:tabs>
          <w:tab w:val="left" w:pos="567"/>
        </w:tabs>
        <w:jc w:val="both"/>
        <w:rPr>
          <w:rStyle w:val="FontStyle61"/>
          <w:rFonts w:asciiTheme="minorHAnsi" w:hAnsiTheme="minorHAnsi" w:cstheme="minorHAnsi"/>
          <w:color w:val="auto"/>
          <w:sz w:val="24"/>
          <w:lang w:val="sr-Cyrl-CS" w:eastAsia="en-US"/>
        </w:rPr>
      </w:pPr>
      <w:r w:rsidRPr="000E3D72">
        <w:rPr>
          <w:rStyle w:val="FontStyle61"/>
          <w:rFonts w:asciiTheme="minorHAnsi" w:hAnsiTheme="minorHAnsi" w:cstheme="minorHAnsi"/>
          <w:noProof/>
          <w:color w:val="auto"/>
          <w:sz w:val="24"/>
          <w:lang w:val="sr-Cyrl-CS" w:eastAsia="en-US"/>
        </w:rPr>
        <w:tab/>
      </w:r>
      <w:r w:rsidR="006C5812" w:rsidRPr="000E3D72">
        <w:rPr>
          <w:rStyle w:val="FontStyle61"/>
          <w:rFonts w:asciiTheme="minorHAnsi" w:hAnsiTheme="minorHAnsi" w:cstheme="minorHAnsi"/>
          <w:noProof/>
          <w:color w:val="auto"/>
          <w:sz w:val="24"/>
          <w:lang w:val="sr-Cyrl-CS" w:eastAsia="en-US"/>
        </w:rPr>
        <w:tab/>
      </w:r>
      <w:r w:rsidRPr="000E3D72">
        <w:rPr>
          <w:rStyle w:val="FontStyle61"/>
          <w:rFonts w:asciiTheme="minorHAnsi" w:hAnsiTheme="minorHAnsi" w:cstheme="minorHAnsi"/>
          <w:noProof/>
          <w:color w:val="auto"/>
          <w:sz w:val="24"/>
          <w:lang w:val="sr-Cyrl-CS" w:eastAsia="en-US"/>
        </w:rPr>
        <w:t xml:space="preserve">Изузеци </w:t>
      </w:r>
      <w:r w:rsidR="000B3686" w:rsidRPr="000E3D72">
        <w:rPr>
          <w:rStyle w:val="FontStyle61"/>
          <w:rFonts w:asciiTheme="minorHAnsi" w:hAnsiTheme="minorHAnsi" w:cstheme="minorHAnsi"/>
          <w:noProof/>
          <w:color w:val="auto"/>
          <w:sz w:val="24"/>
          <w:lang w:val="sr-Cyrl-CS" w:eastAsia="en-US"/>
        </w:rPr>
        <w:t xml:space="preserve">из </w:t>
      </w:r>
      <w:r w:rsidRPr="000E3D72">
        <w:rPr>
          <w:rStyle w:val="FontStyle61"/>
          <w:rFonts w:asciiTheme="minorHAnsi" w:hAnsiTheme="minorHAnsi" w:cstheme="minorHAnsi"/>
          <w:noProof/>
          <w:color w:val="auto"/>
          <w:sz w:val="24"/>
          <w:lang w:val="sr-Cyrl-CS" w:eastAsia="en-US"/>
        </w:rPr>
        <w:t>став</w:t>
      </w:r>
      <w:r w:rsidR="000B3686" w:rsidRPr="000E3D72">
        <w:rPr>
          <w:rStyle w:val="FontStyle61"/>
          <w:rFonts w:asciiTheme="minorHAnsi" w:hAnsiTheme="minorHAnsi" w:cstheme="minorHAnsi"/>
          <w:noProof/>
          <w:color w:val="auto"/>
          <w:sz w:val="24"/>
          <w:lang w:val="sr-Cyrl-CS" w:eastAsia="en-US"/>
        </w:rPr>
        <w:t>а</w:t>
      </w:r>
      <w:r w:rsidRPr="000E3D72">
        <w:rPr>
          <w:rStyle w:val="FontStyle61"/>
          <w:rFonts w:asciiTheme="minorHAnsi" w:hAnsiTheme="minorHAnsi" w:cstheme="minorHAnsi"/>
          <w:noProof/>
          <w:color w:val="auto"/>
          <w:sz w:val="24"/>
          <w:lang w:val="sr-Cyrl-CS" w:eastAsia="en-US"/>
        </w:rPr>
        <w:t xml:space="preserve"> </w:t>
      </w:r>
      <w:r w:rsidR="00AE7C84" w:rsidRPr="000E3D72">
        <w:rPr>
          <w:rStyle w:val="FontStyle61"/>
          <w:rFonts w:asciiTheme="minorHAnsi" w:hAnsiTheme="minorHAnsi" w:cstheme="minorHAnsi"/>
          <w:noProof/>
          <w:color w:val="auto"/>
          <w:sz w:val="24"/>
          <w:lang w:val="sr-Cyrl-CS" w:eastAsia="en-US"/>
        </w:rPr>
        <w:t>6</w:t>
      </w:r>
      <w:r w:rsidRPr="000E3D72">
        <w:rPr>
          <w:rStyle w:val="FontStyle61"/>
          <w:rFonts w:asciiTheme="minorHAnsi" w:hAnsiTheme="minorHAnsi" w:cstheme="minorHAnsi"/>
          <w:noProof/>
          <w:color w:val="auto"/>
          <w:sz w:val="24"/>
          <w:lang w:val="sr-Cyrl-CS" w:eastAsia="en-US"/>
        </w:rPr>
        <w:t>. овог члана примењују се само ако се користе и за потребе консолидованих годишњих финансијских извештаја.</w:t>
      </w:r>
      <w:r w:rsidRPr="000E3D72">
        <w:rPr>
          <w:rStyle w:val="tw4winMark"/>
          <w:rFonts w:asciiTheme="minorHAnsi" w:hAnsiTheme="minorHAnsi" w:cstheme="minorHAnsi"/>
          <w:noProof/>
          <w:color w:val="auto"/>
          <w:lang w:val="sr-Cyrl-CS" w:eastAsia="en-US"/>
        </w:rPr>
        <w:t>&lt;0}</w:t>
      </w:r>
    </w:p>
    <w:p w:rsidR="00CA3B29" w:rsidRPr="000E3D72" w:rsidRDefault="00CA3B29" w:rsidP="00CA3B29">
      <w:pPr>
        <w:tabs>
          <w:tab w:val="left" w:pos="567"/>
        </w:tabs>
        <w:rPr>
          <w:rStyle w:val="FontStyle61"/>
          <w:rFonts w:asciiTheme="minorHAnsi" w:hAnsiTheme="minorHAnsi" w:cstheme="minorHAnsi"/>
          <w:noProof/>
          <w:color w:val="auto"/>
          <w:sz w:val="24"/>
          <w:szCs w:val="24"/>
          <w:lang w:val="sr-Cyrl-CS"/>
        </w:rPr>
      </w:pPr>
      <w:r w:rsidRPr="000E3D72">
        <w:rPr>
          <w:rStyle w:val="FontStyle61"/>
          <w:rFonts w:asciiTheme="minorHAnsi" w:hAnsiTheme="minorHAnsi" w:cstheme="minorHAnsi"/>
          <w:noProof/>
          <w:color w:val="auto"/>
          <w:sz w:val="24"/>
          <w:szCs w:val="24"/>
          <w:lang w:val="sr-Cyrl-CS"/>
        </w:rPr>
        <w:tab/>
      </w:r>
      <w:r w:rsidR="006C5812" w:rsidRPr="000E3D72">
        <w:rPr>
          <w:rStyle w:val="FontStyle61"/>
          <w:rFonts w:asciiTheme="minorHAnsi" w:hAnsiTheme="minorHAnsi" w:cstheme="minorHAnsi"/>
          <w:noProof/>
          <w:color w:val="auto"/>
          <w:sz w:val="24"/>
          <w:szCs w:val="24"/>
          <w:lang w:val="sr-Cyrl-CS"/>
        </w:rPr>
        <w:tab/>
      </w:r>
      <w:r w:rsidRPr="000E3D72">
        <w:rPr>
          <w:rStyle w:val="FontStyle61"/>
          <w:rFonts w:asciiTheme="minorHAnsi" w:hAnsiTheme="minorHAnsi" w:cstheme="minorHAnsi"/>
          <w:noProof/>
          <w:color w:val="auto"/>
          <w:sz w:val="24"/>
          <w:szCs w:val="24"/>
          <w:lang w:val="sr-Cyrl-CS"/>
        </w:rPr>
        <w:t xml:space="preserve">Чланови </w:t>
      </w:r>
      <w:r w:rsidR="00B607D7" w:rsidRPr="000E3D72">
        <w:rPr>
          <w:rStyle w:val="FontStyle61"/>
          <w:rFonts w:asciiTheme="minorHAnsi" w:hAnsiTheme="minorHAnsi" w:cstheme="minorHAnsi"/>
          <w:noProof/>
          <w:color w:val="auto"/>
          <w:sz w:val="24"/>
          <w:szCs w:val="24"/>
          <w:lang w:val="sr-Cyrl-CS"/>
        </w:rPr>
        <w:t>органа управљања</w:t>
      </w:r>
      <w:r w:rsidRPr="000E3D72">
        <w:rPr>
          <w:rStyle w:val="FontStyle61"/>
          <w:rFonts w:asciiTheme="minorHAnsi" w:hAnsiTheme="minorHAnsi" w:cstheme="minorHAnsi"/>
          <w:noProof/>
          <w:color w:val="auto"/>
          <w:sz w:val="24"/>
          <w:szCs w:val="24"/>
          <w:lang w:val="sr-Cyrl-CS"/>
        </w:rPr>
        <w:t xml:space="preserve"> правног лица, обавезни </w:t>
      </w:r>
      <w:r w:rsidR="00462746" w:rsidRPr="000E3D72">
        <w:rPr>
          <w:rStyle w:val="FontStyle61"/>
          <w:rFonts w:asciiTheme="minorHAnsi" w:hAnsiTheme="minorHAnsi" w:cstheme="minorHAnsi"/>
          <w:noProof/>
          <w:color w:val="auto"/>
          <w:sz w:val="24"/>
          <w:szCs w:val="24"/>
          <w:lang w:val="sr-Cyrl-CS"/>
        </w:rPr>
        <w:t xml:space="preserve">су </w:t>
      </w:r>
      <w:r w:rsidRPr="000E3D72">
        <w:rPr>
          <w:rStyle w:val="FontStyle61"/>
          <w:rFonts w:asciiTheme="minorHAnsi" w:hAnsiTheme="minorHAnsi" w:cstheme="minorHAnsi"/>
          <w:noProof/>
          <w:color w:val="auto"/>
          <w:sz w:val="24"/>
          <w:szCs w:val="24"/>
          <w:lang w:val="sr-Cyrl-CS"/>
        </w:rPr>
        <w:t xml:space="preserve">да осигурају да се, према њиховом сазнању и способностима, </w:t>
      </w:r>
      <w:r w:rsidR="00403A3D" w:rsidRPr="000E3D72">
        <w:rPr>
          <w:rStyle w:val="FontStyle61"/>
          <w:rFonts w:asciiTheme="minorHAnsi" w:hAnsiTheme="minorHAnsi" w:cstheme="minorHAnsi"/>
          <w:noProof/>
          <w:color w:val="auto"/>
          <w:sz w:val="24"/>
          <w:szCs w:val="24"/>
          <w:lang w:val="sr-Cyrl-CS"/>
        </w:rPr>
        <w:t xml:space="preserve">консолидовани </w:t>
      </w:r>
      <w:r w:rsidR="00BB14DE" w:rsidRPr="000E3D72">
        <w:rPr>
          <w:rStyle w:val="FontStyle61"/>
          <w:rFonts w:asciiTheme="minorHAnsi" w:hAnsiTheme="minorHAnsi" w:cstheme="minorHAnsi"/>
          <w:noProof/>
          <w:color w:val="auto"/>
          <w:sz w:val="24"/>
          <w:szCs w:val="24"/>
          <w:lang w:val="sr-Cyrl-CS"/>
        </w:rPr>
        <w:t xml:space="preserve">извештај о плаћањима ауторитетима власти </w:t>
      </w:r>
      <w:r w:rsidRPr="000E3D72">
        <w:rPr>
          <w:rStyle w:val="FontStyle61"/>
          <w:rFonts w:asciiTheme="minorHAnsi" w:hAnsiTheme="minorHAnsi" w:cstheme="minorHAnsi"/>
          <w:noProof/>
          <w:color w:val="auto"/>
          <w:sz w:val="24"/>
          <w:szCs w:val="24"/>
          <w:lang w:val="sr-Cyrl-CS"/>
        </w:rPr>
        <w:t xml:space="preserve">саставља и објављује у складу са </w:t>
      </w:r>
      <w:r w:rsidR="00462746" w:rsidRPr="000E3D72">
        <w:rPr>
          <w:rStyle w:val="FontStyle61"/>
          <w:rFonts w:asciiTheme="minorHAnsi" w:hAnsiTheme="minorHAnsi" w:cstheme="minorHAnsi"/>
          <w:noProof/>
          <w:color w:val="auto"/>
          <w:sz w:val="24"/>
          <w:szCs w:val="24"/>
          <w:lang w:val="sr-Cyrl-CS"/>
        </w:rPr>
        <w:t>овим</w:t>
      </w:r>
      <w:r w:rsidRPr="000E3D72">
        <w:rPr>
          <w:rStyle w:val="FontStyle61"/>
          <w:rFonts w:asciiTheme="minorHAnsi" w:hAnsiTheme="minorHAnsi" w:cstheme="minorHAnsi"/>
          <w:noProof/>
          <w:color w:val="auto"/>
          <w:sz w:val="24"/>
          <w:szCs w:val="24"/>
          <w:lang w:val="sr-Cyrl-CS"/>
        </w:rPr>
        <w:t xml:space="preserve"> закон</w:t>
      </w:r>
      <w:r w:rsidR="00462746" w:rsidRPr="000E3D72">
        <w:rPr>
          <w:rStyle w:val="FontStyle61"/>
          <w:rFonts w:asciiTheme="minorHAnsi" w:hAnsiTheme="minorHAnsi" w:cstheme="minorHAnsi"/>
          <w:noProof/>
          <w:color w:val="auto"/>
          <w:sz w:val="24"/>
          <w:szCs w:val="24"/>
          <w:lang w:val="sr-Cyrl-CS"/>
        </w:rPr>
        <w:t>ом</w:t>
      </w:r>
      <w:r w:rsidRPr="000E3D72">
        <w:rPr>
          <w:rStyle w:val="FontStyle61"/>
          <w:rFonts w:asciiTheme="minorHAnsi" w:hAnsiTheme="minorHAnsi" w:cstheme="minorHAnsi"/>
          <w:noProof/>
          <w:color w:val="auto"/>
          <w:sz w:val="24"/>
          <w:szCs w:val="24"/>
          <w:lang w:val="sr-Cyrl-CS"/>
        </w:rPr>
        <w:t>.</w:t>
      </w:r>
    </w:p>
    <w:p w:rsidR="00E76CC8" w:rsidRPr="000E3D72" w:rsidRDefault="00E76CC8" w:rsidP="00CA3B2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89" w:name="str_00263"/>
      <w:bookmarkEnd w:id="89"/>
      <w:r w:rsidRPr="000E3D72">
        <w:rPr>
          <w:rFonts w:asciiTheme="minorHAnsi" w:hAnsiTheme="minorHAnsi" w:cstheme="minorHAnsi"/>
          <w:bCs/>
          <w:sz w:val="24"/>
          <w:szCs w:val="24"/>
          <w:lang w:val="sr-Cyrl-CS"/>
        </w:rPr>
        <w:t>Спајање годишњег извештаја о пословању и консолидованог годишњег извештаја о пословању у један извештај</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90" w:name="str_0264"/>
      <w:bookmarkStart w:id="91" w:name="str_00264"/>
      <w:bookmarkEnd w:id="90"/>
      <w:bookmarkEnd w:id="91"/>
      <w:r w:rsidRPr="000E3D72">
        <w:rPr>
          <w:rFonts w:asciiTheme="minorHAnsi" w:hAnsiTheme="minorHAnsi" w:cstheme="minorHAnsi"/>
          <w:bCs/>
          <w:sz w:val="24"/>
          <w:szCs w:val="24"/>
          <w:lang w:val="sr-Cyrl-CS"/>
        </w:rPr>
        <w:t xml:space="preserve">Члан </w:t>
      </w:r>
      <w:r w:rsidR="00150D00" w:rsidRPr="000E3D72">
        <w:rPr>
          <w:rFonts w:asciiTheme="minorHAnsi" w:hAnsiTheme="minorHAnsi" w:cstheme="minorHAnsi"/>
          <w:bCs/>
          <w:sz w:val="24"/>
          <w:szCs w:val="24"/>
          <w:lang w:val="sr-Cyrl-CS"/>
        </w:rPr>
        <w:t>41.</w:t>
      </w:r>
    </w:p>
    <w:p w:rsidR="00CA3B29" w:rsidRPr="000E3D72" w:rsidRDefault="00CA3B29" w:rsidP="006C5812">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C581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Матична правна лица могу да одлуче да годишњи извештај о пословању и консолидовани годишњи извештај о пословању прикажу као један извештај који треба да садржи информације од значаја за економску целину.</w:t>
      </w:r>
    </w:p>
    <w:p w:rsidR="00127852" w:rsidRPr="000E3D72" w:rsidRDefault="00CA3B29" w:rsidP="006354B7">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6C5812"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У случају из става 1. овог члана, матично правно лице доставља </w:t>
      </w:r>
      <w:r w:rsidR="006F0327" w:rsidRPr="000E3D72">
        <w:rPr>
          <w:rFonts w:asciiTheme="minorHAnsi" w:hAnsiTheme="minorHAnsi" w:cstheme="minorHAnsi"/>
          <w:sz w:val="24"/>
          <w:szCs w:val="24"/>
          <w:lang w:val="sr-Cyrl-CS"/>
        </w:rPr>
        <w:t xml:space="preserve">Агенцији </w:t>
      </w:r>
      <w:r w:rsidRPr="000E3D72">
        <w:rPr>
          <w:rFonts w:asciiTheme="minorHAnsi" w:hAnsiTheme="minorHAnsi" w:cstheme="minorHAnsi"/>
          <w:sz w:val="24"/>
          <w:szCs w:val="24"/>
          <w:lang w:val="sr-Cyrl-CS"/>
        </w:rPr>
        <w:t>одлуку надлежног органа о спајању годишњег извештаја о пословању и консолидованог извештаја о пословању у један извештај.</w:t>
      </w:r>
    </w:p>
    <w:p w:rsidR="00F00D9B" w:rsidRPr="000E3D72" w:rsidRDefault="00F00D9B" w:rsidP="00CA3B29">
      <w:pPr>
        <w:jc w:val="center"/>
        <w:rPr>
          <w:rFonts w:asciiTheme="minorHAnsi" w:hAnsiTheme="minorHAnsi" w:cstheme="minorHAnsi"/>
          <w:bCs/>
          <w:sz w:val="24"/>
          <w:szCs w:val="24"/>
          <w:lang w:val="sr-Cyrl-CS"/>
        </w:rPr>
      </w:pPr>
      <w:bookmarkStart w:id="92" w:name="str_00266"/>
      <w:bookmarkEnd w:id="92"/>
    </w:p>
    <w:p w:rsidR="00F00D9B" w:rsidRPr="000E3D72" w:rsidRDefault="00F00D9B"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Језик и валута извештавања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93" w:name="str_0267"/>
      <w:bookmarkStart w:id="94" w:name="str_00267"/>
      <w:bookmarkEnd w:id="93"/>
      <w:bookmarkEnd w:id="94"/>
      <w:r w:rsidRPr="000E3D72">
        <w:rPr>
          <w:rFonts w:asciiTheme="minorHAnsi" w:hAnsiTheme="minorHAnsi" w:cstheme="minorHAnsi"/>
          <w:bCs/>
          <w:sz w:val="24"/>
          <w:szCs w:val="24"/>
          <w:lang w:val="sr-Cyrl-CS"/>
        </w:rPr>
        <w:t xml:space="preserve">Члан </w:t>
      </w:r>
      <w:r w:rsidR="00150D00" w:rsidRPr="000E3D72">
        <w:rPr>
          <w:rFonts w:asciiTheme="minorHAnsi" w:hAnsiTheme="minorHAnsi" w:cstheme="minorHAnsi"/>
          <w:bCs/>
          <w:sz w:val="24"/>
          <w:szCs w:val="24"/>
          <w:lang w:val="sr-Cyrl-CS"/>
        </w:rPr>
        <w:t>42</w:t>
      </w:r>
      <w:r w:rsidRPr="000E3D72">
        <w:rPr>
          <w:rFonts w:asciiTheme="minorHAnsi" w:hAnsiTheme="minorHAnsi" w:cstheme="minorHAnsi"/>
          <w:bCs/>
          <w:sz w:val="24"/>
          <w:szCs w:val="24"/>
          <w:lang w:val="sr-Cyrl-CS"/>
        </w:rPr>
        <w:t>.</w:t>
      </w:r>
    </w:p>
    <w:p w:rsidR="00CA3B29"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Пословне књиге, финансијски извештаји, годишњи извештај о пословању, одлука о усвајању финансијских извештаја, </w:t>
      </w:r>
      <w:r w:rsidR="00150D00" w:rsidRPr="000E3D72">
        <w:rPr>
          <w:rFonts w:asciiTheme="minorHAnsi" w:hAnsiTheme="minorHAnsi" w:cstheme="minorHAnsi"/>
          <w:sz w:val="24"/>
          <w:szCs w:val="24"/>
          <w:lang w:val="sr-Cyrl-CS"/>
        </w:rPr>
        <w:t xml:space="preserve">извештај ревизора о обављеној ревизији финансијских извештаја, </w:t>
      </w:r>
      <w:r w:rsidR="00BB14DE" w:rsidRPr="000E3D72">
        <w:rPr>
          <w:rFonts w:asciiTheme="minorHAnsi" w:hAnsiTheme="minorHAnsi" w:cstheme="minorHAnsi"/>
          <w:sz w:val="24"/>
          <w:szCs w:val="24"/>
          <w:lang w:val="sr-Cyrl-CS"/>
        </w:rPr>
        <w:t>извештаји о плаћањима ауторитетима власти</w:t>
      </w:r>
      <w:r w:rsidRPr="000E3D72">
        <w:rPr>
          <w:rFonts w:asciiTheme="minorHAnsi" w:hAnsiTheme="minorHAnsi" w:cstheme="minorHAnsi"/>
          <w:sz w:val="24"/>
          <w:szCs w:val="24"/>
          <w:lang w:val="sr-Cyrl-CS"/>
        </w:rPr>
        <w:t xml:space="preserve">, </w:t>
      </w:r>
      <w:proofErr w:type="spellStart"/>
      <w:r w:rsidRPr="000E3D72">
        <w:rPr>
          <w:rFonts w:asciiTheme="minorHAnsi" w:hAnsiTheme="minorHAnsi" w:cstheme="minorHAnsi"/>
          <w:sz w:val="24"/>
          <w:szCs w:val="24"/>
          <w:lang w:val="sr-Cyrl-CS"/>
        </w:rPr>
        <w:t>нефинансијски</w:t>
      </w:r>
      <w:proofErr w:type="spellEnd"/>
      <w:r w:rsidRPr="000E3D72">
        <w:rPr>
          <w:rFonts w:asciiTheme="minorHAnsi" w:hAnsiTheme="minorHAnsi" w:cstheme="minorHAnsi"/>
          <w:sz w:val="24"/>
          <w:szCs w:val="24"/>
          <w:lang w:val="sr-Cyrl-CS"/>
        </w:rPr>
        <w:t xml:space="preserve"> извештаји и друге финансијске и </w:t>
      </w:r>
      <w:proofErr w:type="spellStart"/>
      <w:r w:rsidRPr="000E3D72">
        <w:rPr>
          <w:rFonts w:asciiTheme="minorHAnsi" w:hAnsiTheme="minorHAnsi" w:cstheme="minorHAnsi"/>
          <w:sz w:val="24"/>
          <w:szCs w:val="24"/>
          <w:lang w:val="sr-Cyrl-CS"/>
        </w:rPr>
        <w:t>нефинансијске</w:t>
      </w:r>
      <w:proofErr w:type="spellEnd"/>
      <w:r w:rsidRPr="000E3D72">
        <w:rPr>
          <w:rFonts w:asciiTheme="minorHAnsi" w:hAnsiTheme="minorHAnsi" w:cstheme="minorHAnsi"/>
          <w:sz w:val="24"/>
          <w:szCs w:val="24"/>
          <w:lang w:val="sr-Cyrl-CS"/>
        </w:rPr>
        <w:t xml:space="preserve"> информације састављају се на српском језику.</w:t>
      </w:r>
    </w:p>
    <w:p w:rsidR="00CA3B29"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Износи у пословним књигама, финансијским извештајима, одлукама, као и друге финансијске </w:t>
      </w:r>
      <w:r w:rsidR="006F0D07" w:rsidRPr="000E3D72">
        <w:rPr>
          <w:rFonts w:asciiTheme="minorHAnsi" w:hAnsiTheme="minorHAnsi" w:cstheme="minorHAnsi"/>
          <w:sz w:val="24"/>
          <w:szCs w:val="24"/>
          <w:lang w:val="sr-Cyrl-CS"/>
        </w:rPr>
        <w:t xml:space="preserve">и </w:t>
      </w:r>
      <w:proofErr w:type="spellStart"/>
      <w:r w:rsidR="006F0D07" w:rsidRPr="000E3D72">
        <w:rPr>
          <w:rFonts w:asciiTheme="minorHAnsi" w:hAnsiTheme="minorHAnsi" w:cstheme="minorHAnsi"/>
          <w:sz w:val="24"/>
          <w:szCs w:val="24"/>
          <w:lang w:val="sr-Cyrl-CS"/>
        </w:rPr>
        <w:t>нефинасијске</w:t>
      </w:r>
      <w:proofErr w:type="spellEnd"/>
      <w:r w:rsidR="006F0D07"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информације из става 1. овог члана изражавају се у динарима.</w:t>
      </w:r>
    </w:p>
    <w:p w:rsidR="00600676" w:rsidRPr="000E3D72" w:rsidRDefault="00600676" w:rsidP="00CA3B29">
      <w:pPr>
        <w:rPr>
          <w:rFonts w:asciiTheme="minorHAnsi" w:hAnsiTheme="minorHAnsi" w:cstheme="minorHAnsi"/>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95" w:name="str_00270"/>
      <w:bookmarkEnd w:id="95"/>
      <w:r w:rsidRPr="000E3D72">
        <w:rPr>
          <w:rFonts w:asciiTheme="minorHAnsi" w:hAnsiTheme="minorHAnsi" w:cstheme="minorHAnsi"/>
          <w:bCs/>
          <w:sz w:val="24"/>
          <w:szCs w:val="24"/>
          <w:lang w:val="sr-Cyrl-CS"/>
        </w:rPr>
        <w:t>Усвајање и одговорност за финансијске извештаје</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96" w:name="str_0271"/>
      <w:bookmarkStart w:id="97" w:name="str_00271"/>
      <w:bookmarkEnd w:id="96"/>
      <w:bookmarkEnd w:id="97"/>
      <w:r w:rsidRPr="000E3D72">
        <w:rPr>
          <w:rFonts w:asciiTheme="minorHAnsi" w:hAnsiTheme="minorHAnsi" w:cstheme="minorHAnsi"/>
          <w:bCs/>
          <w:sz w:val="24"/>
          <w:szCs w:val="24"/>
          <w:lang w:val="sr-Cyrl-CS"/>
        </w:rPr>
        <w:t xml:space="preserve">Члан </w:t>
      </w:r>
      <w:r w:rsidR="00B86538" w:rsidRPr="000E3D72">
        <w:rPr>
          <w:rFonts w:asciiTheme="minorHAnsi" w:hAnsiTheme="minorHAnsi" w:cstheme="minorHAnsi"/>
          <w:bCs/>
          <w:sz w:val="24"/>
          <w:szCs w:val="24"/>
          <w:lang w:val="sr-Cyrl-CS"/>
        </w:rPr>
        <w:t>43</w:t>
      </w:r>
      <w:r w:rsidRPr="000E3D72">
        <w:rPr>
          <w:rFonts w:asciiTheme="minorHAnsi" w:hAnsiTheme="minorHAnsi" w:cstheme="minorHAnsi"/>
          <w:bCs/>
          <w:sz w:val="24"/>
          <w:szCs w:val="24"/>
          <w:lang w:val="sr-Cyrl-CS"/>
        </w:rPr>
        <w:t>.</w:t>
      </w:r>
    </w:p>
    <w:p w:rsidR="00DC2FF2" w:rsidRPr="000E3D72" w:rsidRDefault="00DC2FF2" w:rsidP="00DC2FF2">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 </w:t>
      </w:r>
      <w:r w:rsidR="006C5812"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Финансијске извештаје усваја скупштина или други надлежни орган пра</w:t>
      </w:r>
      <w:r w:rsidRPr="000E3D72">
        <w:rPr>
          <w:rFonts w:asciiTheme="minorHAnsi" w:hAnsiTheme="minorHAnsi" w:cstheme="minorHAnsi"/>
          <w:sz w:val="24"/>
          <w:szCs w:val="24"/>
          <w:lang w:val="sr-Cyrl-CS"/>
        </w:rPr>
        <w:t>вног лица, односно предузетник.</w:t>
      </w:r>
    </w:p>
    <w:p w:rsidR="00B86538" w:rsidRPr="000E3D72" w:rsidRDefault="00DC2FF2" w:rsidP="008928EE">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 </w:t>
      </w:r>
      <w:r w:rsidR="006C5812" w:rsidRPr="000E3D72">
        <w:rPr>
          <w:rFonts w:asciiTheme="minorHAnsi" w:hAnsiTheme="minorHAnsi" w:cstheme="minorHAnsi"/>
          <w:sz w:val="24"/>
          <w:szCs w:val="24"/>
          <w:lang w:val="sr-Cyrl-CS"/>
        </w:rPr>
        <w:tab/>
      </w:r>
      <w:r w:rsidR="002A3449" w:rsidRPr="000E3D72">
        <w:rPr>
          <w:rFonts w:asciiTheme="minorHAnsi" w:hAnsiTheme="minorHAnsi" w:cstheme="minorHAnsi"/>
          <w:sz w:val="24"/>
          <w:szCs w:val="24"/>
          <w:lang w:val="sr-Cyrl-CS"/>
        </w:rPr>
        <w:t xml:space="preserve">Законски заступник, орган управљања и надзорни орган правног лица у складу са законом, односно предузетник, </w:t>
      </w:r>
      <w:r w:rsidR="00B86538" w:rsidRPr="000E3D72">
        <w:rPr>
          <w:rFonts w:asciiTheme="minorHAnsi" w:hAnsiTheme="minorHAnsi" w:cstheme="minorHAnsi"/>
          <w:sz w:val="24"/>
          <w:szCs w:val="24"/>
          <w:lang w:val="sr-Cyrl-CS"/>
        </w:rPr>
        <w:t>као и одговорно лице из члана 15</w:t>
      </w:r>
      <w:r w:rsidR="002A3449" w:rsidRPr="000E3D72">
        <w:rPr>
          <w:rFonts w:asciiTheme="minorHAnsi" w:hAnsiTheme="minorHAnsi" w:cstheme="minorHAnsi"/>
          <w:sz w:val="24"/>
          <w:szCs w:val="24"/>
          <w:lang w:val="sr-Cyrl-CS"/>
        </w:rPr>
        <w:t>. овог закона, од</w:t>
      </w:r>
      <w:r w:rsidR="00B86538" w:rsidRPr="000E3D72">
        <w:rPr>
          <w:rFonts w:asciiTheme="minorHAnsi" w:hAnsiTheme="minorHAnsi" w:cstheme="minorHAnsi"/>
          <w:sz w:val="24"/>
          <w:szCs w:val="24"/>
          <w:lang w:val="sr-Cyrl-CS"/>
        </w:rPr>
        <w:t>носно одговорно лице из члана 16</w:t>
      </w:r>
      <w:r w:rsidR="002A3449" w:rsidRPr="000E3D72">
        <w:rPr>
          <w:rFonts w:asciiTheme="minorHAnsi" w:hAnsiTheme="minorHAnsi" w:cstheme="minorHAnsi"/>
          <w:sz w:val="24"/>
          <w:szCs w:val="24"/>
          <w:lang w:val="sr-Cyrl-CS"/>
        </w:rPr>
        <w:t>. став</w:t>
      </w:r>
      <w:r w:rsidR="00183009" w:rsidRPr="000E3D72">
        <w:rPr>
          <w:rFonts w:asciiTheme="minorHAnsi" w:hAnsiTheme="minorHAnsi" w:cstheme="minorHAnsi"/>
          <w:sz w:val="24"/>
          <w:szCs w:val="24"/>
          <w:lang w:val="sr-Cyrl-CS"/>
        </w:rPr>
        <w:t xml:space="preserve"> </w:t>
      </w:r>
      <w:r w:rsidR="00364E7F" w:rsidRPr="000E3D72">
        <w:rPr>
          <w:rFonts w:asciiTheme="minorHAnsi" w:hAnsiTheme="minorHAnsi" w:cstheme="minorHAnsi"/>
          <w:sz w:val="24"/>
          <w:szCs w:val="24"/>
          <w:lang w:val="sr-Cyrl-CS"/>
        </w:rPr>
        <w:t>4</w:t>
      </w:r>
      <w:r w:rsidR="00183009" w:rsidRPr="000E3D72">
        <w:rPr>
          <w:rFonts w:asciiTheme="minorHAnsi" w:hAnsiTheme="minorHAnsi" w:cstheme="minorHAnsi"/>
          <w:sz w:val="24"/>
          <w:szCs w:val="24"/>
          <w:lang w:val="sr-Cyrl-CS"/>
        </w:rPr>
        <w:t>.</w:t>
      </w:r>
      <w:r w:rsidR="002A3449" w:rsidRPr="000E3D72">
        <w:rPr>
          <w:rFonts w:asciiTheme="minorHAnsi" w:hAnsiTheme="minorHAnsi" w:cstheme="minorHAnsi"/>
          <w:sz w:val="24"/>
          <w:szCs w:val="24"/>
          <w:lang w:val="sr-Cyrl-CS"/>
        </w:rPr>
        <w:t xml:space="preserve"> овог закона</w:t>
      </w:r>
      <w:r w:rsidR="000A3BDB" w:rsidRPr="000E3D72">
        <w:rPr>
          <w:rFonts w:asciiTheme="minorHAnsi" w:hAnsiTheme="minorHAnsi" w:cstheme="minorHAnsi"/>
          <w:sz w:val="24"/>
          <w:szCs w:val="24"/>
          <w:lang w:val="sr-Cyrl-CS"/>
        </w:rPr>
        <w:t>, делујући у оквиру надлежности које су им законом и интерном регулативом правног лица односно предузетника додељени</w:t>
      </w:r>
      <w:r w:rsidR="000A3BDB" w:rsidRPr="000E3D72">
        <w:rPr>
          <w:rFonts w:asciiTheme="minorHAnsi" w:hAnsiTheme="minorHAnsi" w:cstheme="minorHAnsi"/>
          <w:color w:val="000000"/>
          <w:sz w:val="24"/>
          <w:szCs w:val="24"/>
          <w:lang w:val="sr-Cyrl-CS"/>
        </w:rPr>
        <w:t xml:space="preserve">, </w:t>
      </w:r>
      <w:r w:rsidR="002A3449" w:rsidRPr="000E3D72">
        <w:rPr>
          <w:rFonts w:asciiTheme="minorHAnsi" w:hAnsiTheme="minorHAnsi" w:cstheme="minorHAnsi"/>
          <w:sz w:val="24"/>
          <w:szCs w:val="24"/>
          <w:lang w:val="sr-Cyrl-CS"/>
        </w:rPr>
        <w:t xml:space="preserve">колективно су одговорни за </w:t>
      </w:r>
      <w:r w:rsidR="00B86538" w:rsidRPr="000E3D72">
        <w:rPr>
          <w:rFonts w:asciiTheme="minorHAnsi" w:hAnsiTheme="minorHAnsi" w:cstheme="minorHAnsi"/>
          <w:sz w:val="24"/>
          <w:szCs w:val="24"/>
          <w:lang w:val="sr-Cyrl-CS"/>
        </w:rPr>
        <w:t>истинито и поштено приказивање:</w:t>
      </w:r>
    </w:p>
    <w:p w:rsidR="00B86538" w:rsidRPr="000E3D72" w:rsidRDefault="00B86538" w:rsidP="000A3BDB">
      <w:pPr>
        <w:tabs>
          <w:tab w:val="left" w:pos="567"/>
        </w:tabs>
        <w:rPr>
          <w:rStyle w:val="tw4winMark"/>
          <w:rFonts w:asciiTheme="minorHAnsi" w:hAnsiTheme="minorHAnsi" w:cstheme="minorHAnsi"/>
          <w:noProof/>
          <w:vanish w:val="0"/>
          <w:szCs w:val="24"/>
          <w:lang w:val="sr-Cyrl-CS"/>
        </w:rPr>
      </w:pPr>
      <w:r w:rsidRPr="000E3D72">
        <w:rPr>
          <w:rFonts w:asciiTheme="minorHAnsi" w:hAnsiTheme="minorHAnsi" w:cstheme="minorHAnsi"/>
          <w:sz w:val="24"/>
          <w:szCs w:val="24"/>
          <w:lang w:val="sr-Cyrl-CS"/>
        </w:rPr>
        <w:tab/>
      </w:r>
      <w:r w:rsidR="006C5812" w:rsidRPr="000E3D72">
        <w:rPr>
          <w:rFonts w:asciiTheme="minorHAnsi" w:hAnsiTheme="minorHAnsi" w:cstheme="minorHAnsi"/>
          <w:sz w:val="24"/>
          <w:szCs w:val="24"/>
          <w:lang w:val="sr-Cyrl-CS"/>
        </w:rPr>
        <w:tab/>
      </w:r>
      <w:r w:rsidR="002A3449" w:rsidRPr="000E3D72">
        <w:rPr>
          <w:rStyle w:val="tw4winMark"/>
          <w:rFonts w:asciiTheme="minorHAnsi" w:hAnsiTheme="minorHAnsi" w:cstheme="minorHAnsi"/>
          <w:noProof/>
          <w:szCs w:val="24"/>
          <w:lang w:val="sr-Cyrl-CS"/>
        </w:rPr>
        <w:t>{0&gt;</w:t>
      </w:r>
      <w:r w:rsidR="002A3449" w:rsidRPr="000E3D72">
        <w:rPr>
          <w:rStyle w:val="FontStyle61"/>
          <w:rFonts w:asciiTheme="minorHAnsi" w:hAnsiTheme="minorHAnsi" w:cstheme="minorHAnsi"/>
          <w:vanish/>
          <w:sz w:val="24"/>
          <w:szCs w:val="24"/>
          <w:lang w:val="sr-Cyrl-CS"/>
        </w:rPr>
        <w:t>(a) the annual financial statements, the management report and, when provided separately, the corporate governance statement; and</w:t>
      </w:r>
      <w:r w:rsidR="002A3449" w:rsidRPr="000E3D72">
        <w:rPr>
          <w:rStyle w:val="tw4winMark"/>
          <w:rFonts w:asciiTheme="minorHAnsi" w:hAnsiTheme="minorHAnsi" w:cstheme="minorHAnsi"/>
          <w:noProof/>
          <w:szCs w:val="24"/>
          <w:lang w:val="sr-Cyrl-CS"/>
        </w:rPr>
        <w:t>&lt;}0{&gt;</w:t>
      </w:r>
      <w:r w:rsidRPr="000E3D72">
        <w:rPr>
          <w:rStyle w:val="FontStyle61"/>
          <w:rFonts w:asciiTheme="minorHAnsi" w:hAnsiTheme="minorHAnsi" w:cstheme="minorHAnsi"/>
          <w:noProof/>
          <w:sz w:val="24"/>
          <w:szCs w:val="24"/>
          <w:lang w:val="sr-Cyrl-CS"/>
        </w:rPr>
        <w:t>1</w:t>
      </w:r>
      <w:r w:rsidR="002A3449" w:rsidRPr="000E3D72">
        <w:rPr>
          <w:rStyle w:val="FontStyle61"/>
          <w:rFonts w:asciiTheme="minorHAnsi" w:hAnsiTheme="minorHAnsi" w:cstheme="minorHAnsi"/>
          <w:noProof/>
          <w:sz w:val="24"/>
          <w:szCs w:val="24"/>
          <w:lang w:val="sr-Cyrl-CS"/>
        </w:rPr>
        <w:t xml:space="preserve">) </w:t>
      </w:r>
      <w:r w:rsidR="00111909" w:rsidRPr="000E3D72">
        <w:rPr>
          <w:rStyle w:val="FontStyle61"/>
          <w:rFonts w:asciiTheme="minorHAnsi" w:hAnsiTheme="minorHAnsi" w:cstheme="minorHAnsi"/>
          <w:noProof/>
          <w:sz w:val="24"/>
          <w:szCs w:val="24"/>
          <w:lang w:val="sr-Cyrl-CS"/>
        </w:rPr>
        <w:t xml:space="preserve">редовног </w:t>
      </w:r>
      <w:r w:rsidR="002A3449" w:rsidRPr="000E3D72">
        <w:rPr>
          <w:rStyle w:val="FontStyle61"/>
          <w:rFonts w:asciiTheme="minorHAnsi" w:hAnsiTheme="minorHAnsi" w:cstheme="minorHAnsi"/>
          <w:noProof/>
          <w:sz w:val="24"/>
          <w:szCs w:val="24"/>
          <w:lang w:val="sr-Cyrl-CS"/>
        </w:rPr>
        <w:t>годишњег фи</w:t>
      </w:r>
      <w:r w:rsidR="00111909" w:rsidRPr="000E3D72">
        <w:rPr>
          <w:rStyle w:val="FontStyle61"/>
          <w:rFonts w:asciiTheme="minorHAnsi" w:hAnsiTheme="minorHAnsi" w:cstheme="minorHAnsi"/>
          <w:noProof/>
          <w:sz w:val="24"/>
          <w:szCs w:val="24"/>
          <w:lang w:val="sr-Cyrl-CS"/>
        </w:rPr>
        <w:t>нансијског извештаја и</w:t>
      </w:r>
      <w:r w:rsidR="004705AC" w:rsidRPr="000E3D72">
        <w:rPr>
          <w:rStyle w:val="FontStyle61"/>
          <w:rFonts w:asciiTheme="minorHAnsi" w:hAnsiTheme="minorHAnsi" w:cstheme="minorHAnsi"/>
          <w:noProof/>
          <w:sz w:val="24"/>
          <w:szCs w:val="24"/>
          <w:lang w:val="sr-Cyrl-CS"/>
        </w:rPr>
        <w:t xml:space="preserve"> </w:t>
      </w:r>
      <w:r w:rsidR="00111909" w:rsidRPr="000E3D72">
        <w:rPr>
          <w:rStyle w:val="FontStyle61"/>
          <w:rFonts w:asciiTheme="minorHAnsi" w:hAnsiTheme="minorHAnsi" w:cstheme="minorHAnsi"/>
          <w:noProof/>
          <w:sz w:val="24"/>
          <w:szCs w:val="24"/>
          <w:lang w:val="sr-Cyrl-CS"/>
        </w:rPr>
        <w:t xml:space="preserve">годишњег </w:t>
      </w:r>
      <w:r w:rsidR="004705AC" w:rsidRPr="000E3D72">
        <w:rPr>
          <w:rStyle w:val="FontStyle61"/>
          <w:rFonts w:asciiTheme="minorHAnsi" w:hAnsiTheme="minorHAnsi" w:cstheme="minorHAnsi"/>
          <w:noProof/>
          <w:sz w:val="24"/>
          <w:szCs w:val="24"/>
          <w:lang w:val="sr-Cyrl-CS"/>
        </w:rPr>
        <w:t xml:space="preserve">извештаја </w:t>
      </w:r>
      <w:r w:rsidR="002A3449" w:rsidRPr="000E3D72">
        <w:rPr>
          <w:rStyle w:val="FontStyle61"/>
          <w:rFonts w:asciiTheme="minorHAnsi" w:hAnsiTheme="minorHAnsi" w:cstheme="minorHAnsi"/>
          <w:noProof/>
          <w:sz w:val="24"/>
          <w:szCs w:val="24"/>
          <w:lang w:val="sr-Cyrl-CS"/>
        </w:rPr>
        <w:t>о пословању</w:t>
      </w:r>
      <w:r w:rsidR="006C5812" w:rsidRPr="000E3D72">
        <w:rPr>
          <w:rStyle w:val="FontStyle61"/>
          <w:rFonts w:asciiTheme="minorHAnsi" w:hAnsiTheme="minorHAnsi" w:cstheme="minorHAnsi"/>
          <w:noProof/>
          <w:sz w:val="24"/>
          <w:szCs w:val="24"/>
          <w:lang w:val="sr-Cyrl-CS"/>
        </w:rPr>
        <w:t>;</w:t>
      </w:r>
      <w:r w:rsidR="002A3449" w:rsidRPr="000E3D72">
        <w:rPr>
          <w:rStyle w:val="FontStyle61"/>
          <w:rFonts w:asciiTheme="minorHAnsi" w:hAnsiTheme="minorHAnsi" w:cstheme="minorHAnsi"/>
          <w:noProof/>
          <w:sz w:val="24"/>
          <w:szCs w:val="24"/>
          <w:lang w:val="sr-Cyrl-CS"/>
        </w:rPr>
        <w:t xml:space="preserve"> </w:t>
      </w:r>
      <w:r w:rsidR="002A3449" w:rsidRPr="000E3D72">
        <w:rPr>
          <w:rStyle w:val="tw4winMark"/>
          <w:rFonts w:asciiTheme="minorHAnsi" w:hAnsiTheme="minorHAnsi" w:cstheme="minorHAnsi"/>
          <w:noProof/>
          <w:szCs w:val="24"/>
          <w:lang w:val="sr-Cyrl-CS"/>
        </w:rPr>
        <w:t>&lt;0}</w:t>
      </w:r>
    </w:p>
    <w:p w:rsidR="002A3449" w:rsidRPr="000E3D72" w:rsidRDefault="00B86538" w:rsidP="006A6080">
      <w:pPr>
        <w:tabs>
          <w:tab w:val="left" w:pos="567"/>
        </w:tabs>
        <w:rPr>
          <w:rStyle w:val="tw4winMark"/>
          <w:rFonts w:asciiTheme="minorHAnsi" w:hAnsiTheme="minorHAnsi" w:cstheme="minorHAnsi"/>
          <w:strike/>
          <w:vanish w:val="0"/>
          <w:color w:val="auto"/>
          <w:szCs w:val="24"/>
          <w:vertAlign w:val="baseline"/>
          <w:lang w:val="sr-Cyrl-CS"/>
        </w:rPr>
      </w:pPr>
      <w:r w:rsidRPr="000E3D72">
        <w:rPr>
          <w:rStyle w:val="tw4winMark"/>
          <w:rFonts w:asciiTheme="minorHAnsi" w:hAnsiTheme="minorHAnsi" w:cstheme="minorHAnsi"/>
          <w:noProof/>
          <w:vanish w:val="0"/>
          <w:szCs w:val="24"/>
          <w:lang w:val="sr-Cyrl-CS"/>
        </w:rPr>
        <w:tab/>
      </w:r>
      <w:r w:rsidR="006C5812" w:rsidRPr="000E3D72">
        <w:rPr>
          <w:rStyle w:val="tw4winMark"/>
          <w:rFonts w:asciiTheme="minorHAnsi" w:hAnsiTheme="minorHAnsi" w:cstheme="minorHAnsi"/>
          <w:noProof/>
          <w:vanish w:val="0"/>
          <w:szCs w:val="24"/>
          <w:lang w:val="sr-Cyrl-CS"/>
        </w:rPr>
        <w:tab/>
      </w:r>
      <w:r w:rsidR="002A3449" w:rsidRPr="000E3D72">
        <w:rPr>
          <w:rStyle w:val="tw4winMark"/>
          <w:rFonts w:asciiTheme="minorHAnsi" w:hAnsiTheme="minorHAnsi" w:cstheme="minorHAnsi"/>
          <w:noProof/>
          <w:szCs w:val="24"/>
          <w:lang w:val="sr-Cyrl-CS"/>
        </w:rPr>
        <w:t>{0&gt;</w:t>
      </w:r>
      <w:r w:rsidR="002A3449" w:rsidRPr="000E3D72">
        <w:rPr>
          <w:rStyle w:val="FontStyle61"/>
          <w:rFonts w:asciiTheme="minorHAnsi" w:hAnsiTheme="minorHAnsi" w:cstheme="minorHAnsi"/>
          <w:vanish/>
          <w:sz w:val="24"/>
          <w:szCs w:val="24"/>
          <w:lang w:val="sr-Cyrl-CS"/>
        </w:rPr>
        <w:t>(b) the consolidated financial statements, consolidated management reports and, when provided separately, the consolidated corporate governance statement,</w:t>
      </w:r>
      <w:r w:rsidR="002A3449" w:rsidRPr="000E3D72">
        <w:rPr>
          <w:rStyle w:val="tw4winMark"/>
          <w:rFonts w:asciiTheme="minorHAnsi" w:hAnsiTheme="minorHAnsi" w:cstheme="minorHAnsi"/>
          <w:noProof/>
          <w:szCs w:val="24"/>
          <w:lang w:val="sr-Cyrl-CS"/>
        </w:rPr>
        <w:t>&lt;}68{&gt;</w:t>
      </w:r>
      <w:r w:rsidRPr="000E3D72">
        <w:rPr>
          <w:rStyle w:val="FontStyle61"/>
          <w:rFonts w:asciiTheme="minorHAnsi" w:hAnsiTheme="minorHAnsi" w:cstheme="minorHAnsi"/>
          <w:noProof/>
          <w:sz w:val="24"/>
          <w:szCs w:val="24"/>
          <w:lang w:val="sr-Cyrl-CS"/>
        </w:rPr>
        <w:t>2</w:t>
      </w:r>
      <w:r w:rsidR="002A3449" w:rsidRPr="000E3D72">
        <w:rPr>
          <w:rStyle w:val="FontStyle61"/>
          <w:rFonts w:asciiTheme="minorHAnsi" w:hAnsiTheme="minorHAnsi" w:cstheme="minorHAnsi"/>
          <w:noProof/>
          <w:sz w:val="24"/>
          <w:szCs w:val="24"/>
          <w:lang w:val="sr-Cyrl-CS"/>
        </w:rPr>
        <w:t xml:space="preserve">) консолидованог </w:t>
      </w:r>
      <w:r w:rsidR="00111909" w:rsidRPr="000E3D72">
        <w:rPr>
          <w:rStyle w:val="FontStyle61"/>
          <w:rFonts w:asciiTheme="minorHAnsi" w:hAnsiTheme="minorHAnsi" w:cstheme="minorHAnsi"/>
          <w:noProof/>
          <w:sz w:val="24"/>
          <w:szCs w:val="24"/>
          <w:lang w:val="sr-Cyrl-CS"/>
        </w:rPr>
        <w:t>годишњег финансијског извештаја и</w:t>
      </w:r>
      <w:r w:rsidR="002A3449" w:rsidRPr="000E3D72">
        <w:rPr>
          <w:rStyle w:val="FontStyle61"/>
          <w:rFonts w:asciiTheme="minorHAnsi" w:hAnsiTheme="minorHAnsi" w:cstheme="minorHAnsi"/>
          <w:noProof/>
          <w:sz w:val="24"/>
          <w:szCs w:val="24"/>
          <w:lang w:val="sr-Cyrl-CS"/>
        </w:rPr>
        <w:t xml:space="preserve"> консолидованог </w:t>
      </w:r>
      <w:r w:rsidR="00111909" w:rsidRPr="000E3D72">
        <w:rPr>
          <w:rStyle w:val="FontStyle61"/>
          <w:rFonts w:asciiTheme="minorHAnsi" w:hAnsiTheme="minorHAnsi" w:cstheme="minorHAnsi"/>
          <w:noProof/>
          <w:sz w:val="24"/>
          <w:szCs w:val="24"/>
          <w:lang w:val="sr-Cyrl-CS"/>
        </w:rPr>
        <w:t xml:space="preserve">годишњег </w:t>
      </w:r>
      <w:r w:rsidR="002A3449" w:rsidRPr="000E3D72">
        <w:rPr>
          <w:rStyle w:val="FontStyle61"/>
          <w:rFonts w:asciiTheme="minorHAnsi" w:hAnsiTheme="minorHAnsi" w:cstheme="minorHAnsi"/>
          <w:noProof/>
          <w:sz w:val="24"/>
          <w:szCs w:val="24"/>
          <w:lang w:val="sr-Cyrl-CS"/>
        </w:rPr>
        <w:t>извештаја о пословању</w:t>
      </w:r>
      <w:r w:rsidRPr="000E3D72">
        <w:rPr>
          <w:rStyle w:val="FontStyle61"/>
          <w:rFonts w:asciiTheme="minorHAnsi" w:hAnsiTheme="minorHAnsi" w:cstheme="minorHAnsi"/>
          <w:noProof/>
          <w:sz w:val="24"/>
          <w:szCs w:val="24"/>
          <w:lang w:val="sr-Cyrl-CS"/>
        </w:rPr>
        <w:t>.</w:t>
      </w:r>
    </w:p>
    <w:p w:rsidR="00E76CC8" w:rsidRPr="000E3D72" w:rsidRDefault="002A3449" w:rsidP="008928EE">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C5812"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Финансијске извештаје потписује законски заступник пра</w:t>
      </w:r>
      <w:r w:rsidR="00E4214D" w:rsidRPr="000E3D72">
        <w:rPr>
          <w:rFonts w:asciiTheme="minorHAnsi" w:hAnsiTheme="minorHAnsi" w:cstheme="minorHAnsi"/>
          <w:sz w:val="24"/>
          <w:szCs w:val="24"/>
          <w:lang w:val="sr-Cyrl-CS"/>
        </w:rPr>
        <w:t>вног лица, односно предузетник.</w:t>
      </w:r>
    </w:p>
    <w:p w:rsidR="00DA2AB6" w:rsidRPr="000E3D72" w:rsidRDefault="00DA2AB6" w:rsidP="00CA3B29">
      <w:pPr>
        <w:tabs>
          <w:tab w:val="left" w:pos="567"/>
        </w:tabs>
        <w:rPr>
          <w:rFonts w:asciiTheme="minorHAnsi" w:hAnsiTheme="minorHAnsi" w:cstheme="minorHAnsi"/>
          <w:sz w:val="24"/>
          <w:szCs w:val="24"/>
          <w:lang w:val="sr-Cyrl-CS"/>
        </w:rPr>
      </w:pPr>
    </w:p>
    <w:p w:rsidR="00DA2AB6" w:rsidRPr="000E3D72" w:rsidRDefault="00DA2AB6" w:rsidP="00CA3B29">
      <w:pPr>
        <w:tabs>
          <w:tab w:val="left" w:pos="567"/>
        </w:tabs>
        <w:rPr>
          <w:rFonts w:asciiTheme="minorHAnsi" w:hAnsiTheme="minorHAnsi" w:cstheme="minorHAnsi"/>
          <w:sz w:val="24"/>
          <w:szCs w:val="24"/>
          <w:lang w:val="sr-Cyrl-CS"/>
        </w:rPr>
      </w:pPr>
    </w:p>
    <w:p w:rsidR="00034729" w:rsidRPr="000E3D72" w:rsidRDefault="00034729" w:rsidP="00281AD7">
      <w:pPr>
        <w:tabs>
          <w:tab w:val="left" w:pos="567"/>
        </w:tabs>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VIII. </w:t>
      </w:r>
      <w:r w:rsidR="0018640D" w:rsidRPr="000E3D72">
        <w:rPr>
          <w:rFonts w:asciiTheme="minorHAnsi" w:hAnsiTheme="minorHAnsi" w:cstheme="minorHAnsi"/>
          <w:sz w:val="24"/>
          <w:szCs w:val="24"/>
          <w:lang w:val="sr-Cyrl-CS"/>
        </w:rPr>
        <w:t>ДОСТАВЉАЊЕ ФИНАНСИЈСКИХ ИЗВЕШТАЈА</w:t>
      </w:r>
    </w:p>
    <w:p w:rsidR="003F5556" w:rsidRPr="000E3D72" w:rsidRDefault="003F5556" w:rsidP="00281AD7">
      <w:pPr>
        <w:tabs>
          <w:tab w:val="left" w:pos="567"/>
        </w:tabs>
        <w:jc w:val="center"/>
        <w:rPr>
          <w:rFonts w:asciiTheme="minorHAnsi" w:hAnsiTheme="minorHAnsi" w:cstheme="minorHAnsi"/>
          <w:bCs/>
          <w:sz w:val="24"/>
          <w:szCs w:val="24"/>
          <w:lang w:val="sr-Cyrl-CS"/>
        </w:rPr>
      </w:pPr>
      <w:bookmarkStart w:id="98" w:name="str_00276"/>
      <w:bookmarkEnd w:id="98"/>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Достављање финансијских извештаја за јавно објављивање</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8928EE">
      <w:pPr>
        <w:tabs>
          <w:tab w:val="left" w:pos="567"/>
        </w:tabs>
        <w:jc w:val="center"/>
        <w:rPr>
          <w:rFonts w:asciiTheme="minorHAnsi" w:hAnsiTheme="minorHAnsi" w:cstheme="minorHAnsi"/>
          <w:bCs/>
          <w:sz w:val="24"/>
          <w:szCs w:val="24"/>
          <w:lang w:val="sr-Cyrl-CS"/>
        </w:rPr>
      </w:pPr>
      <w:bookmarkStart w:id="99" w:name="str_0277"/>
      <w:bookmarkStart w:id="100" w:name="str_00277"/>
      <w:bookmarkEnd w:id="99"/>
      <w:bookmarkEnd w:id="100"/>
      <w:r w:rsidRPr="000E3D72">
        <w:rPr>
          <w:rFonts w:asciiTheme="minorHAnsi" w:hAnsiTheme="minorHAnsi" w:cstheme="minorHAnsi"/>
          <w:bCs/>
          <w:sz w:val="24"/>
          <w:szCs w:val="24"/>
          <w:lang w:val="sr-Cyrl-CS"/>
        </w:rPr>
        <w:t xml:space="preserve">Члан </w:t>
      </w:r>
      <w:r w:rsidR="00283B68" w:rsidRPr="000E3D72">
        <w:rPr>
          <w:rFonts w:asciiTheme="minorHAnsi" w:hAnsiTheme="minorHAnsi" w:cstheme="minorHAnsi"/>
          <w:bCs/>
          <w:sz w:val="24"/>
          <w:szCs w:val="24"/>
          <w:lang w:val="sr-Cyrl-CS"/>
        </w:rPr>
        <w:t>44</w:t>
      </w:r>
      <w:r w:rsidRPr="000E3D72">
        <w:rPr>
          <w:rFonts w:asciiTheme="minorHAnsi" w:hAnsiTheme="minorHAnsi" w:cstheme="minorHAnsi"/>
          <w:bCs/>
          <w:sz w:val="24"/>
          <w:szCs w:val="24"/>
          <w:lang w:val="sr-Cyrl-CS"/>
        </w:rPr>
        <w:t>.</w:t>
      </w:r>
    </w:p>
    <w:p w:rsidR="00E4214D" w:rsidRPr="000E3D72" w:rsidRDefault="00E4214D" w:rsidP="008928EE">
      <w:pPr>
        <w:pStyle w:val="BodyText0"/>
        <w:ind w:right="124" w:firstLine="620"/>
        <w:rPr>
          <w:lang w:val="sr-Cyrl-CS"/>
        </w:rPr>
      </w:pPr>
      <w:r w:rsidRPr="000E3D72">
        <w:rPr>
          <w:lang w:val="sr-Cyrl-CS"/>
        </w:rPr>
        <w:t xml:space="preserve">Правна лица, односно предузетници дужни су да </w:t>
      </w:r>
      <w:proofErr w:type="spellStart"/>
      <w:r w:rsidRPr="000E3D72">
        <w:rPr>
          <w:lang w:val="sr-Cyrl-CS"/>
        </w:rPr>
        <w:t>зa</w:t>
      </w:r>
      <w:proofErr w:type="spellEnd"/>
      <w:r w:rsidRPr="000E3D72">
        <w:rPr>
          <w:lang w:val="sr-Cyrl-CS"/>
        </w:rPr>
        <w:t xml:space="preserve"> </w:t>
      </w:r>
      <w:proofErr w:type="spellStart"/>
      <w:r w:rsidRPr="000E3D72">
        <w:rPr>
          <w:lang w:val="sr-Cyrl-CS"/>
        </w:rPr>
        <w:t>стaтистичкe</w:t>
      </w:r>
      <w:proofErr w:type="spellEnd"/>
      <w:r w:rsidRPr="000E3D72">
        <w:rPr>
          <w:lang w:val="sr-Cyrl-CS"/>
        </w:rPr>
        <w:t xml:space="preserve"> </w:t>
      </w:r>
      <w:proofErr w:type="spellStart"/>
      <w:r w:rsidRPr="000E3D72">
        <w:rPr>
          <w:lang w:val="sr-Cyrl-CS"/>
        </w:rPr>
        <w:t>пoтрeбe</w:t>
      </w:r>
      <w:proofErr w:type="spellEnd"/>
      <w:r w:rsidRPr="000E3D72">
        <w:rPr>
          <w:lang w:val="sr-Cyrl-CS"/>
        </w:rPr>
        <w:t xml:space="preserve"> и ради јавног објављивања доставе Агенцији, редовне годишње финансијске извештаје за извештајну годину, најкасније до 31.</w:t>
      </w:r>
      <w:r w:rsidR="00036B51" w:rsidRPr="000E3D72">
        <w:rPr>
          <w:lang w:val="sr-Cyrl-CS"/>
        </w:rPr>
        <w:t xml:space="preserve"> </w:t>
      </w:r>
      <w:r w:rsidRPr="000E3D72">
        <w:rPr>
          <w:lang w:val="sr-Cyrl-CS"/>
        </w:rPr>
        <w:t>марта наредне године, осим ако посебним законом није друкчије</w:t>
      </w:r>
      <w:r w:rsidRPr="000E3D72">
        <w:rPr>
          <w:spacing w:val="-10"/>
          <w:lang w:val="sr-Cyrl-CS"/>
        </w:rPr>
        <w:t xml:space="preserve"> </w:t>
      </w:r>
      <w:r w:rsidRPr="000E3D72">
        <w:rPr>
          <w:lang w:val="sr-Cyrl-CS"/>
        </w:rPr>
        <w:t>уређено.</w:t>
      </w:r>
    </w:p>
    <w:p w:rsidR="00E4214D" w:rsidRPr="000E3D72" w:rsidRDefault="00E4214D" w:rsidP="008928EE">
      <w:pPr>
        <w:pStyle w:val="BodyText0"/>
        <w:ind w:right="124" w:firstLine="620"/>
        <w:rPr>
          <w:lang w:val="sr-Cyrl-CS"/>
        </w:rPr>
      </w:pPr>
      <w:r w:rsidRPr="000E3D72">
        <w:rPr>
          <w:lang w:val="sr-Cyrl-CS"/>
        </w:rPr>
        <w:t xml:space="preserve">Правна лица, која имају пословну годину различиту од календарске, дужна су да </w:t>
      </w:r>
      <w:proofErr w:type="spellStart"/>
      <w:r w:rsidRPr="000E3D72">
        <w:rPr>
          <w:lang w:val="sr-Cyrl-CS"/>
        </w:rPr>
        <w:t>зa</w:t>
      </w:r>
      <w:proofErr w:type="spellEnd"/>
      <w:r w:rsidRPr="000E3D72">
        <w:rPr>
          <w:lang w:val="sr-Cyrl-CS"/>
        </w:rPr>
        <w:t xml:space="preserve"> </w:t>
      </w:r>
      <w:proofErr w:type="spellStart"/>
      <w:r w:rsidRPr="000E3D72">
        <w:rPr>
          <w:lang w:val="sr-Cyrl-CS"/>
        </w:rPr>
        <w:t>стaтистичкe</w:t>
      </w:r>
      <w:proofErr w:type="spellEnd"/>
      <w:r w:rsidRPr="000E3D72">
        <w:rPr>
          <w:lang w:val="sr-Cyrl-CS"/>
        </w:rPr>
        <w:t xml:space="preserve"> </w:t>
      </w:r>
      <w:proofErr w:type="spellStart"/>
      <w:r w:rsidRPr="000E3D72">
        <w:rPr>
          <w:lang w:val="sr-Cyrl-CS"/>
        </w:rPr>
        <w:t>пoтрeбe</w:t>
      </w:r>
      <w:proofErr w:type="spellEnd"/>
      <w:r w:rsidRPr="000E3D72">
        <w:rPr>
          <w:lang w:val="sr-Cyrl-CS"/>
        </w:rPr>
        <w:t xml:space="preserve"> и ради јавног објављивања доставе Агенцији, редовне годишње финансијске извештаје за извештајну годину, најкасније у року од три месеца од датума биланса.</w:t>
      </w:r>
    </w:p>
    <w:p w:rsidR="00E4214D" w:rsidRPr="000E3D72" w:rsidRDefault="00E4214D" w:rsidP="008928EE">
      <w:pPr>
        <w:pStyle w:val="BodyText0"/>
        <w:ind w:right="124" w:firstLine="620"/>
        <w:rPr>
          <w:lang w:val="sr-Cyrl-CS"/>
        </w:rPr>
      </w:pPr>
      <w:r w:rsidRPr="000E3D72">
        <w:rPr>
          <w:lang w:val="sr-Cyrl-CS"/>
        </w:rPr>
        <w:t xml:space="preserve">Правна лица и предузетници дужни су да </w:t>
      </w:r>
      <w:proofErr w:type="spellStart"/>
      <w:r w:rsidRPr="000E3D72">
        <w:rPr>
          <w:lang w:val="sr-Cyrl-CS"/>
        </w:rPr>
        <w:t>зa</w:t>
      </w:r>
      <w:proofErr w:type="spellEnd"/>
      <w:r w:rsidRPr="000E3D72">
        <w:rPr>
          <w:lang w:val="sr-Cyrl-CS"/>
        </w:rPr>
        <w:t xml:space="preserve"> </w:t>
      </w:r>
      <w:proofErr w:type="spellStart"/>
      <w:r w:rsidRPr="000E3D72">
        <w:rPr>
          <w:lang w:val="sr-Cyrl-CS"/>
        </w:rPr>
        <w:t>стaтистичкe</w:t>
      </w:r>
      <w:proofErr w:type="spellEnd"/>
      <w:r w:rsidRPr="000E3D72">
        <w:rPr>
          <w:lang w:val="sr-Cyrl-CS"/>
        </w:rPr>
        <w:t xml:space="preserve"> </w:t>
      </w:r>
      <w:proofErr w:type="spellStart"/>
      <w:r w:rsidRPr="000E3D72">
        <w:rPr>
          <w:lang w:val="sr-Cyrl-CS"/>
        </w:rPr>
        <w:t>пoтрeбe</w:t>
      </w:r>
      <w:proofErr w:type="spellEnd"/>
      <w:r w:rsidRPr="000E3D72">
        <w:rPr>
          <w:lang w:val="sr-Cyrl-CS"/>
        </w:rPr>
        <w:t xml:space="preserve"> уз редовне </w:t>
      </w:r>
      <w:r w:rsidRPr="000E3D72">
        <w:rPr>
          <w:lang w:val="sr-Cyrl-CS"/>
        </w:rPr>
        <w:lastRenderedPageBreak/>
        <w:t xml:space="preserve">годишње финансијске извештаје из </w:t>
      </w:r>
      <w:proofErr w:type="spellStart"/>
      <w:r w:rsidRPr="000E3D72">
        <w:rPr>
          <w:lang w:val="sr-Cyrl-CS"/>
        </w:rPr>
        <w:t>ст</w:t>
      </w:r>
      <w:proofErr w:type="spellEnd"/>
      <w:r w:rsidRPr="000E3D72">
        <w:rPr>
          <w:lang w:val="sr-Cyrl-CS"/>
        </w:rPr>
        <w:t>. 1. и 2. овог члана доставе Агенцији Статистички извештај, у роковима из тих ставова.</w:t>
      </w:r>
    </w:p>
    <w:p w:rsidR="00E4214D"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928E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Правна лица која састављају консолидоване годишње финансијске извештаје (матична правна лица) дужна су да консолидоване годишње финансијске извештаје за извештајну годину доставе Агенцији, ради јавног објављивања, најкасније до </w:t>
      </w:r>
      <w:r w:rsidR="00364E7F" w:rsidRPr="000E3D72">
        <w:rPr>
          <w:rFonts w:asciiTheme="minorHAnsi" w:hAnsiTheme="minorHAnsi" w:cstheme="minorHAnsi"/>
          <w:sz w:val="24"/>
          <w:szCs w:val="24"/>
          <w:lang w:val="sr-Cyrl-CS"/>
        </w:rPr>
        <w:t xml:space="preserve">30. </w:t>
      </w:r>
      <w:r w:rsidRPr="000E3D72">
        <w:rPr>
          <w:rFonts w:asciiTheme="minorHAnsi" w:hAnsiTheme="minorHAnsi" w:cstheme="minorHAnsi"/>
          <w:sz w:val="24"/>
          <w:szCs w:val="24"/>
          <w:lang w:val="sr-Cyrl-CS"/>
        </w:rPr>
        <w:t>априла наредне године, осим ако посебним законом није друкчије уређено.</w:t>
      </w:r>
    </w:p>
    <w:p w:rsidR="008928EE" w:rsidRPr="000E3D72" w:rsidRDefault="00CA3B29" w:rsidP="008928EE">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928EE"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Правна лица, односно предузетници који састављају ванредне финансијске извештаје дужни су да их доставе Агенцији, ради јавног објављивања, у року од 60 дана од </w:t>
      </w:r>
      <w:r w:rsidR="00E4214D" w:rsidRPr="000E3D72">
        <w:rPr>
          <w:rFonts w:asciiTheme="minorHAnsi" w:hAnsiTheme="minorHAnsi" w:cstheme="minorHAnsi"/>
          <w:sz w:val="24"/>
          <w:szCs w:val="24"/>
          <w:lang w:val="sr-Cyrl-CS"/>
        </w:rPr>
        <w:t>датума биланса</w:t>
      </w:r>
      <w:r w:rsidRPr="000E3D72">
        <w:rPr>
          <w:rFonts w:asciiTheme="minorHAnsi" w:hAnsiTheme="minorHAnsi" w:cstheme="minorHAnsi"/>
          <w:sz w:val="24"/>
          <w:szCs w:val="24"/>
          <w:lang w:val="sr-Cyrl-CS"/>
        </w:rPr>
        <w:t>.</w:t>
      </w:r>
    </w:p>
    <w:p w:rsidR="001E7E8B" w:rsidRPr="000E3D72" w:rsidRDefault="008928EE" w:rsidP="008928EE">
      <w:pPr>
        <w:tabs>
          <w:tab w:val="left" w:pos="567"/>
        </w:tabs>
        <w:rPr>
          <w:rFonts w:ascii="Times New Roman" w:hAnsi="Times New Roman"/>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1E7E8B" w:rsidRPr="000E3D72">
        <w:rPr>
          <w:rFonts w:ascii="Times New Roman" w:hAnsi="Times New Roman"/>
          <w:sz w:val="24"/>
          <w:szCs w:val="24"/>
          <w:lang w:val="sr-Cyrl-CS"/>
        </w:rPr>
        <w:t>Правна лица, односно предузетници који нису имали пословних догађаја, нити у пословним књигама имају податке о имовини и обавезама, уместо редовног годишњег финансијског извештаја достављају Агенцији изјаву о неактивности која се односи на извештајну годину, најкасније до 31. марта наредне године.</w:t>
      </w:r>
    </w:p>
    <w:p w:rsidR="00CA3B29" w:rsidRPr="000E3D72" w:rsidRDefault="00CA3B29" w:rsidP="00AC10B1">
      <w:pPr>
        <w:pStyle w:val="bodytext"/>
        <w:tabs>
          <w:tab w:val="left" w:pos="567"/>
        </w:tabs>
        <w:spacing w:before="0" w:beforeAutospacing="0" w:after="0" w:afterAutospacing="0"/>
        <w:jc w:val="both"/>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139A4"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Обвезник који је доставио изјаву о неактивности за извештајну годину, сматра се микро правним лицем у наредној години сходно члану 6. </w:t>
      </w:r>
      <w:r w:rsidR="00FE630D" w:rsidRPr="000E3D72">
        <w:rPr>
          <w:rFonts w:asciiTheme="minorHAnsi" w:hAnsiTheme="minorHAnsi" w:cstheme="minorHAnsi"/>
          <w:sz w:val="24"/>
          <w:szCs w:val="24"/>
          <w:lang w:val="sr-Cyrl-CS"/>
        </w:rPr>
        <w:t>овог з</w:t>
      </w:r>
      <w:r w:rsidRPr="000E3D72">
        <w:rPr>
          <w:rFonts w:asciiTheme="minorHAnsi" w:hAnsiTheme="minorHAnsi" w:cstheme="minorHAnsi"/>
          <w:sz w:val="24"/>
          <w:szCs w:val="24"/>
          <w:lang w:val="sr-Cyrl-CS"/>
        </w:rPr>
        <w:t>акона.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139A4" w:rsidRPr="000E3D72">
        <w:rPr>
          <w:rFonts w:asciiTheme="minorHAnsi" w:hAnsiTheme="minorHAnsi" w:cstheme="minorHAnsi"/>
          <w:sz w:val="24"/>
          <w:szCs w:val="24"/>
          <w:lang w:val="sr-Cyrl-CS"/>
        </w:rPr>
        <w:tab/>
      </w:r>
      <w:r w:rsidR="001E7E8B" w:rsidRPr="000E3D72">
        <w:rPr>
          <w:rFonts w:asciiTheme="minorHAnsi" w:hAnsiTheme="minorHAnsi" w:cstheme="minorHAnsi"/>
          <w:sz w:val="24"/>
          <w:szCs w:val="24"/>
          <w:lang w:val="sr-Cyrl-CS"/>
        </w:rPr>
        <w:t>И</w:t>
      </w:r>
      <w:r w:rsidRPr="000E3D72">
        <w:rPr>
          <w:rFonts w:asciiTheme="minorHAnsi" w:hAnsiTheme="minorHAnsi" w:cstheme="minorHAnsi"/>
          <w:sz w:val="24"/>
          <w:szCs w:val="24"/>
          <w:lang w:val="sr-Cyrl-CS"/>
        </w:rPr>
        <w:t xml:space="preserve">звештаји из </w:t>
      </w:r>
      <w:proofErr w:type="spellStart"/>
      <w:r w:rsidRPr="000E3D72">
        <w:rPr>
          <w:rFonts w:asciiTheme="minorHAnsi" w:hAnsiTheme="minorHAnsi" w:cstheme="minorHAnsi"/>
          <w:sz w:val="24"/>
          <w:szCs w:val="24"/>
          <w:lang w:val="sr-Cyrl-CS"/>
        </w:rPr>
        <w:t>ст</w:t>
      </w:r>
      <w:proofErr w:type="spellEnd"/>
      <w:r w:rsidRPr="000E3D72">
        <w:rPr>
          <w:rFonts w:asciiTheme="minorHAnsi" w:hAnsiTheme="minorHAnsi" w:cstheme="minorHAnsi"/>
          <w:sz w:val="24"/>
          <w:szCs w:val="24"/>
          <w:lang w:val="sr-Cyrl-CS"/>
        </w:rPr>
        <w:t>. 1-</w:t>
      </w:r>
      <w:r w:rsidR="001E7E8B" w:rsidRPr="000E3D72">
        <w:rPr>
          <w:rFonts w:asciiTheme="minorHAnsi" w:hAnsiTheme="minorHAnsi" w:cstheme="minorHAnsi"/>
          <w:sz w:val="24"/>
          <w:szCs w:val="24"/>
          <w:lang w:val="sr-Cyrl-CS"/>
        </w:rPr>
        <w:t>5.</w:t>
      </w:r>
      <w:r w:rsidRPr="000E3D72">
        <w:rPr>
          <w:rFonts w:asciiTheme="minorHAnsi" w:hAnsiTheme="minorHAnsi" w:cstheme="minorHAnsi"/>
          <w:sz w:val="24"/>
          <w:szCs w:val="24"/>
          <w:lang w:val="sr-Cyrl-CS"/>
        </w:rPr>
        <w:t xml:space="preserve"> овог члана и изјава из става </w:t>
      </w:r>
      <w:r w:rsidR="001E7E8B" w:rsidRPr="000E3D72">
        <w:rPr>
          <w:rFonts w:asciiTheme="minorHAnsi" w:hAnsiTheme="minorHAnsi" w:cstheme="minorHAnsi"/>
          <w:sz w:val="24"/>
          <w:szCs w:val="24"/>
          <w:lang w:val="sr-Cyrl-CS"/>
        </w:rPr>
        <w:t xml:space="preserve">6. </w:t>
      </w:r>
      <w:r w:rsidRPr="000E3D72">
        <w:rPr>
          <w:rFonts w:asciiTheme="minorHAnsi" w:hAnsiTheme="minorHAnsi" w:cstheme="minorHAnsi"/>
          <w:sz w:val="24"/>
          <w:szCs w:val="24"/>
          <w:lang w:val="sr-Cyrl-CS"/>
        </w:rPr>
        <w:t>овог члана, потписани квалификованим електронским потписом законског заступника, уносе се у посебан информациони систем Агенције и достављају Агенцији у електронском облику.</w:t>
      </w:r>
    </w:p>
    <w:p w:rsidR="001E7E8B" w:rsidRPr="000E3D72" w:rsidRDefault="001E7E8B" w:rsidP="001E7E8B">
      <w:pPr>
        <w:pStyle w:val="BodyText0"/>
        <w:ind w:right="116" w:firstLine="719"/>
        <w:rPr>
          <w:lang w:val="sr-Cyrl-CS"/>
        </w:rPr>
      </w:pPr>
      <w:r w:rsidRPr="000E3D72">
        <w:rPr>
          <w:lang w:val="sr-Cyrl-CS"/>
        </w:rPr>
        <w:t>Агенција је дужна да обезбеди пријем редовних и консолидованих годишњих финансијских извештаја, односно изјава о неактивности за последњу извештајну годину, као и ванредних финансијских извештаја за претходну и текућу годину, у складу са овим законом.</w:t>
      </w:r>
    </w:p>
    <w:p w:rsidR="00160582" w:rsidRPr="000E3D72" w:rsidRDefault="00CA3B29" w:rsidP="006139A4">
      <w:pPr>
        <w:pStyle w:val="bodytext"/>
        <w:tabs>
          <w:tab w:val="left" w:pos="567"/>
        </w:tabs>
        <w:spacing w:before="0" w:beforeAutospacing="0" w:after="0" w:afterAutospacing="0"/>
        <w:jc w:val="both"/>
        <w:rPr>
          <w:rFonts w:asciiTheme="minorHAnsi" w:hAnsiTheme="minorHAnsi" w:cstheme="minorHAnsi"/>
          <w:strike/>
          <w:sz w:val="24"/>
          <w:szCs w:val="24"/>
          <w:lang w:val="sr-Cyrl-CS"/>
        </w:rPr>
      </w:pPr>
      <w:bookmarkStart w:id="101" w:name="str_00225"/>
      <w:bookmarkEnd w:id="101"/>
      <w:r w:rsidRPr="000E3D72">
        <w:rPr>
          <w:rFonts w:asciiTheme="minorHAnsi" w:hAnsiTheme="minorHAnsi" w:cstheme="minorHAnsi"/>
          <w:sz w:val="24"/>
          <w:szCs w:val="24"/>
          <w:lang w:val="sr-Cyrl-CS"/>
        </w:rPr>
        <w:tab/>
      </w:r>
      <w:r w:rsidR="00C54D05" w:rsidRPr="000E3D72">
        <w:rPr>
          <w:rFonts w:asciiTheme="minorHAnsi" w:hAnsiTheme="minorHAnsi" w:cstheme="minorHAnsi"/>
          <w:sz w:val="24"/>
          <w:szCs w:val="24"/>
          <w:lang w:val="sr-Cyrl-CS"/>
        </w:rPr>
        <w:tab/>
      </w: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02" w:name="str_00284"/>
      <w:bookmarkEnd w:id="102"/>
      <w:r w:rsidRPr="000E3D72">
        <w:rPr>
          <w:rFonts w:asciiTheme="minorHAnsi" w:hAnsiTheme="minorHAnsi" w:cstheme="minorHAnsi"/>
          <w:bCs/>
          <w:sz w:val="24"/>
          <w:szCs w:val="24"/>
          <w:lang w:val="sr-Cyrl-CS"/>
        </w:rPr>
        <w:t>Достављање документације уз финансијске извештаје</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03" w:name="str_0285"/>
      <w:bookmarkStart w:id="104" w:name="str_00285"/>
      <w:bookmarkEnd w:id="103"/>
      <w:bookmarkEnd w:id="104"/>
      <w:r w:rsidRPr="000E3D72">
        <w:rPr>
          <w:rFonts w:asciiTheme="minorHAnsi" w:hAnsiTheme="minorHAnsi" w:cstheme="minorHAnsi"/>
          <w:bCs/>
          <w:sz w:val="24"/>
          <w:szCs w:val="24"/>
          <w:lang w:val="sr-Cyrl-CS"/>
        </w:rPr>
        <w:t xml:space="preserve">Члан </w:t>
      </w:r>
      <w:r w:rsidR="00283B68" w:rsidRPr="000E3D72">
        <w:rPr>
          <w:rFonts w:asciiTheme="minorHAnsi" w:hAnsiTheme="minorHAnsi" w:cstheme="minorHAnsi"/>
          <w:bCs/>
          <w:sz w:val="24"/>
          <w:szCs w:val="24"/>
          <w:lang w:val="sr-Cyrl-CS"/>
        </w:rPr>
        <w:t>45</w:t>
      </w:r>
      <w:r w:rsidRPr="000E3D72">
        <w:rPr>
          <w:rFonts w:asciiTheme="minorHAnsi" w:hAnsiTheme="minorHAnsi" w:cstheme="minorHAnsi"/>
          <w:bCs/>
          <w:sz w:val="24"/>
          <w:szCs w:val="24"/>
          <w:lang w:val="sr-Cyrl-CS"/>
        </w:rPr>
        <w:t>.</w:t>
      </w:r>
    </w:p>
    <w:p w:rsidR="00CA3B29" w:rsidRPr="000E3D72" w:rsidRDefault="001E7E8B"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6139A4"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Правна лица и предузетници, који имају обавезу ревизије финансијских извештаја у складу са законом којим се уређује ревизија,</w:t>
      </w:r>
      <w:r w:rsidRPr="000E3D72">
        <w:rPr>
          <w:sz w:val="24"/>
          <w:szCs w:val="24"/>
          <w:lang w:val="sr-Cyrl-CS"/>
        </w:rPr>
        <w:t xml:space="preserve"> </w:t>
      </w:r>
      <w:r w:rsidR="00CA3B29" w:rsidRPr="000E3D72">
        <w:rPr>
          <w:rFonts w:asciiTheme="minorHAnsi" w:hAnsiTheme="minorHAnsi" w:cstheme="minorHAnsi"/>
          <w:sz w:val="24"/>
          <w:szCs w:val="24"/>
          <w:lang w:val="sr-Cyrl-CS"/>
        </w:rPr>
        <w:t>дужни су да, уз редовне и консолидоване годишње финансијске извештаје из чл</w:t>
      </w:r>
      <w:r w:rsidR="00271F22" w:rsidRPr="000E3D72">
        <w:rPr>
          <w:rFonts w:asciiTheme="minorHAnsi" w:hAnsiTheme="minorHAnsi" w:cstheme="minorHAnsi"/>
          <w:sz w:val="24"/>
          <w:szCs w:val="24"/>
          <w:lang w:val="sr-Cyrl-CS"/>
        </w:rPr>
        <w:t>ана</w:t>
      </w:r>
      <w:r w:rsidR="00CA3B29" w:rsidRPr="000E3D72">
        <w:rPr>
          <w:rFonts w:asciiTheme="minorHAnsi" w:hAnsiTheme="minorHAnsi" w:cstheme="minorHAnsi"/>
          <w:sz w:val="24"/>
          <w:szCs w:val="24"/>
          <w:lang w:val="sr-Cyrl-CS"/>
        </w:rPr>
        <w:t xml:space="preserve"> </w:t>
      </w:r>
      <w:r w:rsidR="00364E7F" w:rsidRPr="000E3D72">
        <w:rPr>
          <w:rFonts w:asciiTheme="minorHAnsi" w:hAnsiTheme="minorHAnsi" w:cstheme="minorHAnsi"/>
          <w:sz w:val="24"/>
          <w:szCs w:val="24"/>
          <w:lang w:val="sr-Cyrl-CS"/>
        </w:rPr>
        <w:t>4</w:t>
      </w:r>
      <w:r w:rsidR="00283B68" w:rsidRPr="000E3D72">
        <w:rPr>
          <w:rFonts w:asciiTheme="minorHAnsi" w:hAnsiTheme="minorHAnsi" w:cstheme="minorHAnsi"/>
          <w:sz w:val="24"/>
          <w:szCs w:val="24"/>
          <w:lang w:val="sr-Cyrl-CS"/>
        </w:rPr>
        <w:t>4</w:t>
      </w:r>
      <w:r w:rsidR="00CA3B29" w:rsidRPr="000E3D72">
        <w:rPr>
          <w:rFonts w:asciiTheme="minorHAnsi" w:hAnsiTheme="minorHAnsi" w:cstheme="minorHAnsi"/>
          <w:sz w:val="24"/>
          <w:szCs w:val="24"/>
          <w:lang w:val="sr-Cyrl-CS"/>
        </w:rPr>
        <w:t>. овог закона, доставе Агенцији:</w:t>
      </w:r>
    </w:p>
    <w:p w:rsidR="00CA3B29" w:rsidRPr="000E3D72" w:rsidRDefault="006139A4" w:rsidP="00CA3B29">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1) одлуку о усвајању редовног, односно консолидованог годишњег финансијског извештаја;</w:t>
      </w:r>
      <w:r w:rsidR="00283B68" w:rsidRPr="000E3D72">
        <w:rPr>
          <w:rFonts w:asciiTheme="minorHAnsi" w:hAnsiTheme="minorHAnsi" w:cstheme="minorHAnsi"/>
          <w:sz w:val="24"/>
          <w:szCs w:val="24"/>
          <w:lang w:val="sr-Cyrl-CS"/>
        </w:rPr>
        <w:t xml:space="preserve"> </w:t>
      </w:r>
    </w:p>
    <w:p w:rsidR="001E7E8B" w:rsidRPr="000E3D72" w:rsidRDefault="006139A4" w:rsidP="001E7E8B">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E157B" w:rsidRPr="000E3D72">
        <w:rPr>
          <w:rFonts w:asciiTheme="minorHAnsi" w:hAnsiTheme="minorHAnsi" w:cstheme="minorHAnsi"/>
          <w:sz w:val="24"/>
          <w:szCs w:val="24"/>
          <w:lang w:val="sr-Cyrl-CS"/>
        </w:rPr>
        <w:t>2</w:t>
      </w:r>
      <w:r w:rsidR="00CA3B29" w:rsidRPr="000E3D72">
        <w:rPr>
          <w:rFonts w:asciiTheme="minorHAnsi" w:hAnsiTheme="minorHAnsi" w:cstheme="minorHAnsi"/>
          <w:sz w:val="24"/>
          <w:szCs w:val="24"/>
          <w:lang w:val="sr-Cyrl-CS"/>
        </w:rPr>
        <w:t>) годишњи извештај о пословању, односно консолидовани годишњи извештај о пос</w:t>
      </w:r>
      <w:r w:rsidR="001E7E8B" w:rsidRPr="000E3D72">
        <w:rPr>
          <w:rFonts w:asciiTheme="minorHAnsi" w:hAnsiTheme="minorHAnsi" w:cstheme="minorHAnsi"/>
          <w:sz w:val="24"/>
          <w:szCs w:val="24"/>
          <w:lang w:val="sr-Cyrl-CS"/>
        </w:rPr>
        <w:t>ловању у складу са овим законом;</w:t>
      </w:r>
    </w:p>
    <w:p w:rsidR="001E7E8B" w:rsidRPr="000E3D72" w:rsidRDefault="006139A4" w:rsidP="001E7E8B">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E7E8B" w:rsidRPr="000E3D72">
        <w:rPr>
          <w:rFonts w:asciiTheme="minorHAnsi" w:hAnsiTheme="minorHAnsi" w:cstheme="minorHAnsi"/>
          <w:sz w:val="24"/>
          <w:szCs w:val="24"/>
          <w:lang w:val="sr-Cyrl-CS"/>
        </w:rPr>
        <w:t xml:space="preserve">3) ревизорски извештај, који је састављен у складу са законом којим се уређује ревизија, </w:t>
      </w:r>
      <w:r w:rsidR="001E7E8B" w:rsidRPr="000E3D72">
        <w:rPr>
          <w:rFonts w:asciiTheme="minorHAnsi" w:hAnsiTheme="minorHAnsi" w:cstheme="minorHAnsi"/>
          <w:spacing w:val="-4"/>
          <w:sz w:val="24"/>
          <w:szCs w:val="24"/>
          <w:lang w:val="sr-Cyrl-CS"/>
        </w:rPr>
        <w:t xml:space="preserve">уз </w:t>
      </w:r>
      <w:r w:rsidR="001E7E8B" w:rsidRPr="000E3D72">
        <w:rPr>
          <w:rFonts w:asciiTheme="minorHAnsi" w:hAnsiTheme="minorHAnsi" w:cstheme="minorHAnsi"/>
          <w:sz w:val="24"/>
          <w:szCs w:val="24"/>
          <w:lang w:val="sr-Cyrl-CS"/>
        </w:rPr>
        <w:t>који се прилажу финансијске извештаје који су били предмет</w:t>
      </w:r>
      <w:r w:rsidR="001E7E8B" w:rsidRPr="000E3D72">
        <w:rPr>
          <w:rFonts w:asciiTheme="minorHAnsi" w:hAnsiTheme="minorHAnsi" w:cstheme="minorHAnsi"/>
          <w:spacing w:val="-3"/>
          <w:sz w:val="24"/>
          <w:szCs w:val="24"/>
          <w:lang w:val="sr-Cyrl-CS"/>
        </w:rPr>
        <w:t xml:space="preserve"> </w:t>
      </w:r>
      <w:r w:rsidR="001E7E8B" w:rsidRPr="000E3D72">
        <w:rPr>
          <w:rFonts w:asciiTheme="minorHAnsi" w:hAnsiTheme="minorHAnsi" w:cstheme="minorHAnsi"/>
          <w:sz w:val="24"/>
          <w:szCs w:val="24"/>
          <w:lang w:val="sr-Cyrl-CS"/>
        </w:rPr>
        <w:t xml:space="preserve">ревизије; </w:t>
      </w:r>
    </w:p>
    <w:p w:rsidR="00CA3B29" w:rsidRPr="000E3D72" w:rsidRDefault="006139A4" w:rsidP="006139A4">
      <w:pPr>
        <w:tabs>
          <w:tab w:val="left" w:pos="709"/>
        </w:tabs>
        <w:ind w:firstLine="567"/>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1E7E8B" w:rsidRPr="000E3D72">
        <w:rPr>
          <w:rFonts w:asciiTheme="minorHAnsi" w:hAnsiTheme="minorHAnsi" w:cstheme="minorHAnsi"/>
          <w:sz w:val="24"/>
          <w:szCs w:val="24"/>
          <w:lang w:val="sr-Cyrl-CS"/>
        </w:rPr>
        <w:t>4) кориговане редовне годишње финансијске извештаје, односно кориговане консолидоване финансијске извештаје, усвојене од стране надлежног органа, ако садрже корекције у односу на достављене финансијске извештаје из члана 44. овог закона.</w:t>
      </w:r>
      <w:r w:rsidR="001E7E8B" w:rsidRPr="000E3D72">
        <w:rPr>
          <w:b/>
          <w:sz w:val="24"/>
          <w:szCs w:val="24"/>
          <w:lang w:val="sr-Cyrl-CS"/>
        </w:rPr>
        <w:t xml:space="preserve"> </w:t>
      </w:r>
    </w:p>
    <w:p w:rsidR="00CC7EF2" w:rsidRPr="000E3D72" w:rsidRDefault="00CC7EF2" w:rsidP="00CC7EF2">
      <w:pPr>
        <w:pStyle w:val="BodyText0"/>
        <w:spacing w:before="1"/>
        <w:ind w:right="114"/>
        <w:rPr>
          <w:rFonts w:asciiTheme="minorHAnsi" w:hAnsiTheme="minorHAnsi" w:cstheme="minorHAnsi"/>
          <w:lang w:val="sr-Cyrl-CS"/>
        </w:rPr>
      </w:pPr>
      <w:r w:rsidRPr="000E3D72">
        <w:rPr>
          <w:rFonts w:asciiTheme="minorHAnsi" w:hAnsiTheme="minorHAnsi" w:cstheme="minorHAnsi"/>
          <w:lang w:val="sr-Cyrl-CS"/>
        </w:rPr>
        <w:tab/>
        <w:t>Документацију из става 1. овог члана правна лица и предузетници достављају Агенцији најкасније до:</w:t>
      </w:r>
    </w:p>
    <w:p w:rsidR="00CC7EF2" w:rsidRPr="000E3D72" w:rsidRDefault="00CC7EF2" w:rsidP="00CC7EF2">
      <w:pPr>
        <w:pStyle w:val="ListParagraph"/>
        <w:widowControl w:val="0"/>
        <w:numPr>
          <w:ilvl w:val="0"/>
          <w:numId w:val="16"/>
        </w:numPr>
        <w:tabs>
          <w:tab w:val="left" w:pos="926"/>
        </w:tabs>
        <w:autoSpaceDE w:val="0"/>
        <w:autoSpaceDN w:val="0"/>
        <w:contextualSpacing w:val="0"/>
        <w:rPr>
          <w:rFonts w:asciiTheme="minorHAnsi" w:hAnsiTheme="minorHAnsi" w:cstheme="minorHAnsi"/>
          <w:sz w:val="24"/>
          <w:lang w:val="sr-Cyrl-CS"/>
        </w:rPr>
      </w:pPr>
      <w:r w:rsidRPr="000E3D72">
        <w:rPr>
          <w:rFonts w:asciiTheme="minorHAnsi" w:hAnsiTheme="minorHAnsi" w:cstheme="minorHAnsi"/>
          <w:sz w:val="24"/>
          <w:lang w:val="sr-Cyrl-CS"/>
        </w:rPr>
        <w:t>30. јуна наредне године за редовне годишње финансијске извештаје;</w:t>
      </w:r>
      <w:r w:rsidRPr="000E3D72">
        <w:rPr>
          <w:rFonts w:asciiTheme="minorHAnsi" w:hAnsiTheme="minorHAnsi" w:cstheme="minorHAnsi"/>
          <w:spacing w:val="-8"/>
          <w:sz w:val="24"/>
          <w:lang w:val="sr-Cyrl-CS"/>
        </w:rPr>
        <w:t xml:space="preserve"> </w:t>
      </w:r>
    </w:p>
    <w:p w:rsidR="00CC7EF2" w:rsidRPr="000E3D72" w:rsidRDefault="00CC7EF2" w:rsidP="006139A4">
      <w:pPr>
        <w:pStyle w:val="ListParagraph"/>
        <w:widowControl w:val="0"/>
        <w:numPr>
          <w:ilvl w:val="0"/>
          <w:numId w:val="16"/>
        </w:numPr>
        <w:tabs>
          <w:tab w:val="left" w:pos="926"/>
        </w:tabs>
        <w:autoSpaceDE w:val="0"/>
        <w:autoSpaceDN w:val="0"/>
        <w:contextualSpacing w:val="0"/>
        <w:rPr>
          <w:rFonts w:asciiTheme="minorHAnsi" w:hAnsiTheme="minorHAnsi" w:cstheme="minorHAnsi"/>
          <w:sz w:val="24"/>
          <w:lang w:val="sr-Cyrl-CS"/>
        </w:rPr>
      </w:pPr>
      <w:r w:rsidRPr="000E3D72">
        <w:rPr>
          <w:rFonts w:asciiTheme="minorHAnsi" w:hAnsiTheme="minorHAnsi" w:cstheme="minorHAnsi"/>
          <w:sz w:val="24"/>
          <w:lang w:val="sr-Cyrl-CS"/>
        </w:rPr>
        <w:t>31. јула наредне године за консолидоване годишње финансијске</w:t>
      </w:r>
      <w:r w:rsidRPr="000E3D72">
        <w:rPr>
          <w:rFonts w:asciiTheme="minorHAnsi" w:hAnsiTheme="minorHAnsi" w:cstheme="minorHAnsi"/>
          <w:spacing w:val="-13"/>
          <w:sz w:val="24"/>
          <w:lang w:val="sr-Cyrl-CS"/>
        </w:rPr>
        <w:t xml:space="preserve"> </w:t>
      </w:r>
      <w:r w:rsidRPr="000E3D72">
        <w:rPr>
          <w:rFonts w:asciiTheme="minorHAnsi" w:hAnsiTheme="minorHAnsi" w:cstheme="minorHAnsi"/>
          <w:sz w:val="24"/>
          <w:lang w:val="sr-Cyrl-CS"/>
        </w:rPr>
        <w:t>извештаје</w:t>
      </w:r>
      <w:bookmarkStart w:id="105" w:name="str_00291"/>
      <w:bookmarkStart w:id="106" w:name="str_00299"/>
      <w:bookmarkEnd w:id="105"/>
      <w:bookmarkEnd w:id="106"/>
      <w:r w:rsidR="00C135C6" w:rsidRPr="000E3D72">
        <w:rPr>
          <w:rFonts w:asciiTheme="minorHAnsi" w:hAnsiTheme="minorHAnsi" w:cstheme="minorHAnsi"/>
          <w:sz w:val="24"/>
          <w:lang w:val="sr-Cyrl-CS"/>
        </w:rPr>
        <w:t>.</w:t>
      </w:r>
    </w:p>
    <w:p w:rsidR="00F00D9B" w:rsidRPr="000E3D72" w:rsidRDefault="00CC7EF2" w:rsidP="008B3A31">
      <w:pPr>
        <w:pStyle w:val="BodyText0"/>
        <w:ind w:left="0" w:right="120" w:firstLine="720"/>
        <w:rPr>
          <w:lang w:val="sr-Cyrl-CS"/>
        </w:rPr>
      </w:pPr>
      <w:r w:rsidRPr="000E3D72">
        <w:rPr>
          <w:lang w:val="sr-Cyrl-CS"/>
        </w:rPr>
        <w:t>Документацију из става 1. овог члана, потписану својеручно или квалификованим електронским потписом од стране овлашћеног лица, законски заступник уноси у посебан информациони систем Агенције у складу са прописима који уређују електронско пословање и доставља Агенцији у електронском облику.</w:t>
      </w:r>
    </w:p>
    <w:p w:rsidR="00A350E0" w:rsidRPr="000E3D72" w:rsidRDefault="00A350E0" w:rsidP="00A350E0">
      <w:pPr>
        <w:pStyle w:val="BodyText0"/>
        <w:spacing w:before="58" w:line="552" w:lineRule="exact"/>
        <w:ind w:left="0" w:right="40" w:firstLine="0"/>
        <w:jc w:val="center"/>
        <w:rPr>
          <w:lang w:val="sr-Cyrl-CS"/>
        </w:rPr>
      </w:pPr>
      <w:r w:rsidRPr="000E3D72">
        <w:rPr>
          <w:lang w:val="sr-Cyrl-CS"/>
        </w:rPr>
        <w:lastRenderedPageBreak/>
        <w:t xml:space="preserve">Замена јавно објављених финансијских извештаја и документације </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6139A4" w:rsidRPr="000E3D72" w:rsidRDefault="00CA3B29" w:rsidP="006139A4">
      <w:pPr>
        <w:tabs>
          <w:tab w:val="left" w:pos="567"/>
        </w:tabs>
        <w:jc w:val="center"/>
        <w:rPr>
          <w:rFonts w:asciiTheme="minorHAnsi" w:hAnsiTheme="minorHAnsi" w:cstheme="minorHAnsi"/>
          <w:bCs/>
          <w:sz w:val="24"/>
          <w:szCs w:val="24"/>
          <w:lang w:val="sr-Cyrl-CS"/>
        </w:rPr>
      </w:pPr>
      <w:bookmarkStart w:id="107" w:name="str_0292"/>
      <w:bookmarkStart w:id="108" w:name="str_00292"/>
      <w:bookmarkEnd w:id="107"/>
      <w:bookmarkEnd w:id="108"/>
      <w:r w:rsidRPr="000E3D72">
        <w:rPr>
          <w:rFonts w:asciiTheme="minorHAnsi" w:hAnsiTheme="minorHAnsi" w:cstheme="minorHAnsi"/>
          <w:bCs/>
          <w:sz w:val="24"/>
          <w:szCs w:val="24"/>
          <w:lang w:val="sr-Cyrl-CS"/>
        </w:rPr>
        <w:t xml:space="preserve">Члан </w:t>
      </w:r>
      <w:r w:rsidR="00CB7DB1" w:rsidRPr="000E3D72">
        <w:rPr>
          <w:rFonts w:asciiTheme="minorHAnsi" w:hAnsiTheme="minorHAnsi" w:cstheme="minorHAnsi"/>
          <w:bCs/>
          <w:sz w:val="24"/>
          <w:szCs w:val="24"/>
          <w:lang w:val="sr-Cyrl-CS"/>
        </w:rPr>
        <w:t>46</w:t>
      </w:r>
      <w:r w:rsidRPr="000E3D72">
        <w:rPr>
          <w:rFonts w:asciiTheme="minorHAnsi" w:hAnsiTheme="minorHAnsi" w:cstheme="minorHAnsi"/>
          <w:bCs/>
          <w:sz w:val="24"/>
          <w:szCs w:val="24"/>
          <w:lang w:val="sr-Cyrl-CS"/>
        </w:rPr>
        <w:t>.</w:t>
      </w:r>
    </w:p>
    <w:p w:rsidR="00A350E0" w:rsidRPr="000E3D72" w:rsidRDefault="008718DC" w:rsidP="006139A4">
      <w:pPr>
        <w:tabs>
          <w:tab w:val="left" w:pos="567"/>
        </w:tabs>
        <w:rPr>
          <w:rFonts w:asciiTheme="minorHAnsi" w:hAnsiTheme="minorHAnsi" w:cstheme="minorHAnsi"/>
          <w:bCs/>
          <w:sz w:val="24"/>
          <w:szCs w:val="24"/>
          <w:lang w:val="sr-Cyrl-CS"/>
        </w:rPr>
      </w:pPr>
      <w:r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ab/>
      </w:r>
      <w:r w:rsidR="00A350E0" w:rsidRPr="000E3D72">
        <w:rPr>
          <w:rFonts w:asciiTheme="minorHAnsi" w:hAnsiTheme="minorHAnsi" w:cstheme="minorHAnsi"/>
          <w:sz w:val="24"/>
          <w:szCs w:val="24"/>
          <w:lang w:val="sr-Cyrl-CS"/>
        </w:rPr>
        <w:t>Правно лице, односно предузетник, може да захтева замену финансијског извештаја који је јавно објављен као потпун и рачунски тачан у Регистру финансијских извештаја, ако утврди да у том извештају резултати пословања и финансијски положај нису исказани истинито и објективно, а скупштина односно други надлежни орган тог правног лица, односно предузетник, донесе одлуку о усвајању финансијског извештаја измењене садржине у односу на извештај који је јавно објављен.</w:t>
      </w:r>
    </w:p>
    <w:p w:rsidR="00A350E0" w:rsidRPr="000E3D72" w:rsidRDefault="00A350E0" w:rsidP="008718DC">
      <w:pPr>
        <w:pStyle w:val="BodyText0"/>
        <w:spacing w:before="1"/>
        <w:ind w:left="0" w:right="115" w:firstLine="720"/>
        <w:rPr>
          <w:lang w:val="sr-Cyrl-CS"/>
        </w:rPr>
      </w:pPr>
      <w:r w:rsidRPr="000E3D72">
        <w:rPr>
          <w:lang w:val="sr-Cyrl-CS"/>
        </w:rPr>
        <w:t>У случајевима из става 1. овог члана, правно лице, односно предузетник, уз финансијски извештај измењене садржине доставља и одлуку о усвајању тог извештаја.</w:t>
      </w:r>
    </w:p>
    <w:p w:rsidR="00A350E0" w:rsidRPr="000E3D72" w:rsidRDefault="00A350E0" w:rsidP="008718DC">
      <w:pPr>
        <w:pStyle w:val="BodyText0"/>
        <w:spacing w:before="1"/>
        <w:ind w:left="0" w:right="115" w:firstLine="720"/>
        <w:rPr>
          <w:lang w:val="sr-Cyrl-CS"/>
        </w:rPr>
      </w:pPr>
      <w:r w:rsidRPr="000E3D72">
        <w:rPr>
          <w:lang w:val="sr-Cyrl-CS"/>
        </w:rPr>
        <w:t>Изузетно од става 1. овог члана обвезник ревизије може да захтева замену редовног, односно консолидованог годишњег финансијског извештаја који је јавно објављен као потпун и рачунски тачан у Регистру финансијских извештаја и уз које је, као исправна, јавно објављена и документација прописана чланом 45. овог</w:t>
      </w:r>
      <w:r w:rsidRPr="000E3D72">
        <w:rPr>
          <w:spacing w:val="-8"/>
          <w:lang w:val="sr-Cyrl-CS"/>
        </w:rPr>
        <w:t xml:space="preserve"> </w:t>
      </w:r>
      <w:r w:rsidRPr="000E3D72">
        <w:rPr>
          <w:lang w:val="sr-Cyrl-CS"/>
        </w:rPr>
        <w:t>закона.</w:t>
      </w:r>
    </w:p>
    <w:p w:rsidR="00A350E0" w:rsidRPr="000E3D72" w:rsidRDefault="00A350E0" w:rsidP="008718DC">
      <w:pPr>
        <w:pStyle w:val="BodyText0"/>
        <w:ind w:left="0" w:right="116" w:firstLine="720"/>
        <w:rPr>
          <w:strike/>
          <w:lang w:val="sr-Cyrl-CS"/>
        </w:rPr>
      </w:pPr>
      <w:r w:rsidRPr="000E3D72">
        <w:rPr>
          <w:lang w:val="sr-Cyrl-CS"/>
        </w:rPr>
        <w:t>У случајевима из става 3. овог члана, правно лице, односно предузетник, доставља редовни, односно консолидовани годишњи финансијски извештај измењене садржине, одлуку о усвајању тог извештаја, као и сву документацију прописану чланом 45. овог</w:t>
      </w:r>
      <w:r w:rsidRPr="000E3D72">
        <w:rPr>
          <w:spacing w:val="-8"/>
          <w:lang w:val="sr-Cyrl-CS"/>
        </w:rPr>
        <w:t xml:space="preserve"> </w:t>
      </w:r>
      <w:r w:rsidRPr="000E3D72">
        <w:rPr>
          <w:lang w:val="sr-Cyrl-CS"/>
        </w:rPr>
        <w:t>закона која се односи на те извештаје.</w:t>
      </w:r>
    </w:p>
    <w:p w:rsidR="00A350E0" w:rsidRPr="000E3D72" w:rsidRDefault="00A350E0" w:rsidP="008718DC">
      <w:pPr>
        <w:pStyle w:val="BodyText0"/>
        <w:ind w:left="0" w:right="116" w:firstLine="720"/>
        <w:rPr>
          <w:lang w:val="sr-Cyrl-CS"/>
        </w:rPr>
      </w:pPr>
      <w:r w:rsidRPr="000E3D72">
        <w:rPr>
          <w:lang w:val="sr-Cyrl-CS"/>
        </w:rPr>
        <w:t>Правно лице, односно предузетник може да захтева и замену документације, прописане чланом 45. овог</w:t>
      </w:r>
      <w:r w:rsidRPr="000E3D72">
        <w:rPr>
          <w:spacing w:val="-8"/>
          <w:lang w:val="sr-Cyrl-CS"/>
        </w:rPr>
        <w:t xml:space="preserve"> </w:t>
      </w:r>
      <w:r w:rsidRPr="000E3D72">
        <w:rPr>
          <w:lang w:val="sr-Cyrl-CS"/>
        </w:rPr>
        <w:t>закона која је јавно објављена као исправна.</w:t>
      </w:r>
    </w:p>
    <w:p w:rsidR="006354B7" w:rsidRPr="000E3D72" w:rsidRDefault="00A350E0" w:rsidP="008718DC">
      <w:pPr>
        <w:pStyle w:val="BodyText0"/>
        <w:ind w:left="0" w:right="115" w:firstLine="720"/>
        <w:rPr>
          <w:lang w:val="sr-Cyrl-CS"/>
        </w:rPr>
      </w:pPr>
      <w:r w:rsidRPr="000E3D72">
        <w:rPr>
          <w:lang w:val="sr-Cyrl-CS"/>
        </w:rPr>
        <w:t xml:space="preserve">Замену из </w:t>
      </w:r>
      <w:proofErr w:type="spellStart"/>
      <w:r w:rsidRPr="000E3D72">
        <w:rPr>
          <w:lang w:val="sr-Cyrl-CS"/>
        </w:rPr>
        <w:t>ст</w:t>
      </w:r>
      <w:proofErr w:type="spellEnd"/>
      <w:r w:rsidRPr="000E3D72">
        <w:rPr>
          <w:lang w:val="sr-Cyrl-CS"/>
        </w:rPr>
        <w:t>. 1, 3. и 5. овог члана, правно лице, односно предузетник, може да захтева најкасније до истека наредне године у односу на годину на коју се тај извештај односи, осим замене ванредног финансијског извештаја за који може да поднесе захтев најкасније до дана достављања редовног годишњег финансијског извештаја за пословну годину у којој је настао основ за састављање ванредног финансијског извештаја.</w:t>
      </w:r>
    </w:p>
    <w:p w:rsidR="00DA2140" w:rsidRPr="000E3D72" w:rsidRDefault="00DA2140" w:rsidP="00DA2140">
      <w:pPr>
        <w:tabs>
          <w:tab w:val="left" w:pos="567"/>
        </w:tabs>
        <w:rPr>
          <w:rFonts w:asciiTheme="minorHAnsi" w:hAnsiTheme="minorHAnsi" w:cstheme="minorHAnsi"/>
          <w:sz w:val="24"/>
          <w:szCs w:val="24"/>
          <w:lang w:val="sr-Cyrl-CS"/>
        </w:rPr>
      </w:pPr>
    </w:p>
    <w:p w:rsidR="00034729" w:rsidRPr="000E3D72" w:rsidRDefault="00034729" w:rsidP="003F5556">
      <w:pPr>
        <w:tabs>
          <w:tab w:val="left" w:pos="567"/>
        </w:tabs>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IX. </w:t>
      </w:r>
      <w:r w:rsidR="0018640D" w:rsidRPr="000E3D72">
        <w:rPr>
          <w:rFonts w:asciiTheme="minorHAnsi" w:hAnsiTheme="minorHAnsi" w:cstheme="minorHAnsi"/>
          <w:sz w:val="24"/>
          <w:szCs w:val="24"/>
          <w:lang w:val="sr-Cyrl-CS"/>
        </w:rPr>
        <w:t>РЕГИСТАР ФИНАНСИЈСКИХ ИЗВЕШТАЈА</w:t>
      </w:r>
    </w:p>
    <w:p w:rsidR="003F5556" w:rsidRPr="000E3D72" w:rsidRDefault="003F5556" w:rsidP="003F5556">
      <w:pPr>
        <w:tabs>
          <w:tab w:val="left" w:pos="567"/>
        </w:tabs>
        <w:jc w:val="center"/>
        <w:rPr>
          <w:rFonts w:asciiTheme="minorHAnsi" w:hAnsiTheme="minorHAnsi" w:cstheme="minorHAnsi"/>
          <w:bCs/>
          <w:sz w:val="24"/>
          <w:szCs w:val="24"/>
          <w:lang w:val="sr-Cyrl-CS"/>
        </w:rPr>
      </w:pPr>
      <w:bookmarkStart w:id="109" w:name="str_00300"/>
      <w:bookmarkEnd w:id="109"/>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Јавно објављивање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6139A4" w:rsidRPr="000E3D72" w:rsidRDefault="00CA3B29" w:rsidP="008718DC">
      <w:pPr>
        <w:tabs>
          <w:tab w:val="left" w:pos="567"/>
        </w:tabs>
        <w:jc w:val="center"/>
        <w:rPr>
          <w:rFonts w:asciiTheme="minorHAnsi" w:hAnsiTheme="minorHAnsi" w:cstheme="minorHAnsi"/>
          <w:bCs/>
          <w:sz w:val="24"/>
          <w:szCs w:val="24"/>
          <w:lang w:val="sr-Cyrl-CS"/>
        </w:rPr>
      </w:pPr>
      <w:bookmarkStart w:id="110" w:name="str_0301"/>
      <w:bookmarkStart w:id="111" w:name="str_00301"/>
      <w:bookmarkEnd w:id="110"/>
      <w:bookmarkEnd w:id="111"/>
      <w:r w:rsidRPr="000E3D72">
        <w:rPr>
          <w:rFonts w:asciiTheme="minorHAnsi" w:hAnsiTheme="minorHAnsi" w:cstheme="minorHAnsi"/>
          <w:bCs/>
          <w:sz w:val="24"/>
          <w:szCs w:val="24"/>
          <w:lang w:val="sr-Cyrl-CS"/>
        </w:rPr>
        <w:t xml:space="preserve">Члан </w:t>
      </w:r>
      <w:r w:rsidR="00E451F7" w:rsidRPr="000E3D72">
        <w:rPr>
          <w:rFonts w:asciiTheme="minorHAnsi" w:hAnsiTheme="minorHAnsi" w:cstheme="minorHAnsi"/>
          <w:bCs/>
          <w:sz w:val="24"/>
          <w:szCs w:val="24"/>
          <w:lang w:val="sr-Cyrl-CS"/>
        </w:rPr>
        <w:t>47</w:t>
      </w:r>
      <w:r w:rsidR="008718DC" w:rsidRPr="000E3D72">
        <w:rPr>
          <w:rFonts w:asciiTheme="minorHAnsi" w:hAnsiTheme="minorHAnsi" w:cstheme="minorHAnsi"/>
          <w:bCs/>
          <w:sz w:val="24"/>
          <w:szCs w:val="24"/>
          <w:lang w:val="sr-Cyrl-CS"/>
        </w:rPr>
        <w:t>.</w:t>
      </w:r>
    </w:p>
    <w:p w:rsidR="008718DC" w:rsidRPr="000E3D72" w:rsidRDefault="00A350E0" w:rsidP="008718DC">
      <w:pPr>
        <w:pStyle w:val="BodyText0"/>
        <w:ind w:left="0" w:right="113" w:firstLine="666"/>
        <w:rPr>
          <w:lang w:val="sr-Cyrl-CS"/>
        </w:rPr>
      </w:pPr>
      <w:r w:rsidRPr="000E3D72">
        <w:rPr>
          <w:lang w:val="sr-Cyrl-CS"/>
        </w:rPr>
        <w:t>Податке из потпуних и рачунски тачних финансијских извештаја и Статистичког извештаја, к</w:t>
      </w:r>
      <w:r w:rsidR="00830D59" w:rsidRPr="000E3D72">
        <w:rPr>
          <w:lang w:val="sr-Cyrl-CS"/>
        </w:rPr>
        <w:t xml:space="preserve">ао и документацију из </w:t>
      </w:r>
      <w:proofErr w:type="spellStart"/>
      <w:r w:rsidR="00830D59" w:rsidRPr="000E3D72">
        <w:rPr>
          <w:lang w:val="sr-Cyrl-CS"/>
        </w:rPr>
        <w:t>чл</w:t>
      </w:r>
      <w:proofErr w:type="spellEnd"/>
      <w:r w:rsidR="00830D59" w:rsidRPr="000E3D72">
        <w:rPr>
          <w:lang w:val="sr-Cyrl-CS"/>
        </w:rPr>
        <w:t>. 44-</w:t>
      </w:r>
      <w:r w:rsidRPr="000E3D72">
        <w:rPr>
          <w:lang w:val="sr-Cyrl-CS"/>
        </w:rPr>
        <w:t xml:space="preserve">46. овог закона, Агенција јавно објављује на својој </w:t>
      </w:r>
      <w:proofErr w:type="spellStart"/>
      <w:r w:rsidRPr="000E3D72">
        <w:rPr>
          <w:lang w:val="sr-Cyrl-CS"/>
        </w:rPr>
        <w:t>интернет</w:t>
      </w:r>
      <w:proofErr w:type="spellEnd"/>
      <w:r w:rsidRPr="000E3D72">
        <w:rPr>
          <w:lang w:val="sr-Cyrl-CS"/>
        </w:rPr>
        <w:t xml:space="preserve"> страници, у оквиру Регистра финансијских извештаја, и о томе правном лицу односно предузетнику издаје потврду коју истовремено јавно објављује на својој </w:t>
      </w:r>
      <w:proofErr w:type="spellStart"/>
      <w:r w:rsidRPr="000E3D72">
        <w:rPr>
          <w:lang w:val="sr-Cyrl-CS"/>
        </w:rPr>
        <w:t>интернет</w:t>
      </w:r>
      <w:proofErr w:type="spellEnd"/>
      <w:r w:rsidRPr="000E3D72">
        <w:rPr>
          <w:lang w:val="sr-Cyrl-CS"/>
        </w:rPr>
        <w:t xml:space="preserve"> страници.</w:t>
      </w:r>
    </w:p>
    <w:p w:rsidR="00A350E0" w:rsidRPr="000E3D72" w:rsidRDefault="00A350E0" w:rsidP="008718DC">
      <w:pPr>
        <w:pStyle w:val="BodyText0"/>
        <w:ind w:left="0" w:right="113" w:firstLine="666"/>
        <w:rPr>
          <w:lang w:val="sr-Cyrl-CS"/>
        </w:rPr>
      </w:pPr>
      <w:r w:rsidRPr="000E3D72">
        <w:rPr>
          <w:lang w:val="sr-Cyrl-CS"/>
        </w:rPr>
        <w:t>Агенција је дужна да финансијске извештаје, Статистички и</w:t>
      </w:r>
      <w:r w:rsidR="007A7A17" w:rsidRPr="000E3D72">
        <w:rPr>
          <w:lang w:val="sr-Cyrl-CS"/>
        </w:rPr>
        <w:t>звештај и документацију</w:t>
      </w:r>
      <w:r w:rsidRPr="000E3D72">
        <w:rPr>
          <w:lang w:val="sr-Cyrl-CS"/>
        </w:rPr>
        <w:t xml:space="preserve"> из става 1. овог члана, јавно објави на </w:t>
      </w:r>
      <w:proofErr w:type="spellStart"/>
      <w:r w:rsidRPr="000E3D72">
        <w:rPr>
          <w:lang w:val="sr-Cyrl-CS"/>
        </w:rPr>
        <w:t>интернет</w:t>
      </w:r>
      <w:proofErr w:type="spellEnd"/>
      <w:r w:rsidRPr="000E3D72">
        <w:rPr>
          <w:lang w:val="sr-Cyrl-CS"/>
        </w:rPr>
        <w:t xml:space="preserve"> страници у року од 60 дана од дана пријема потпуног и рачунски тачног финансијског извештаја, односно документације правног лица, односно предузетника.</w:t>
      </w:r>
    </w:p>
    <w:p w:rsidR="00A350E0" w:rsidRPr="000E3D72" w:rsidRDefault="00A350E0" w:rsidP="008718DC">
      <w:pPr>
        <w:pStyle w:val="BodyText0"/>
        <w:ind w:left="0" w:right="113" w:firstLine="666"/>
        <w:rPr>
          <w:lang w:val="sr-Cyrl-CS"/>
        </w:rPr>
      </w:pPr>
      <w:r w:rsidRPr="000E3D72">
        <w:rPr>
          <w:lang w:val="sr-Cyrl-CS"/>
        </w:rPr>
        <w:t xml:space="preserve">Ако се у поступку провере утврди да достављени финансијски извештај правног лица, односно предузетника није потпун и рачунски тачан или да се није разврстао у складу са Законом, односно да није достављена сва прописана документација, Агенција том правном лицу или предузетнику издаје обавештење о утврђеним недостацима и </w:t>
      </w:r>
      <w:r w:rsidRPr="000E3D72">
        <w:rPr>
          <w:lang w:val="sr-Cyrl-CS"/>
        </w:rPr>
        <w:lastRenderedPageBreak/>
        <w:t xml:space="preserve">објављује га на </w:t>
      </w:r>
      <w:proofErr w:type="spellStart"/>
      <w:r w:rsidRPr="000E3D72">
        <w:rPr>
          <w:lang w:val="sr-Cyrl-CS"/>
        </w:rPr>
        <w:t>интернет</w:t>
      </w:r>
      <w:proofErr w:type="spellEnd"/>
      <w:r w:rsidRPr="000E3D72">
        <w:rPr>
          <w:lang w:val="sr-Cyrl-CS"/>
        </w:rPr>
        <w:t xml:space="preserve"> страници Агенције у оквиру Регистра финансијских извештаја.</w:t>
      </w:r>
    </w:p>
    <w:p w:rsidR="00A350E0" w:rsidRPr="000E3D72" w:rsidRDefault="00A350E0" w:rsidP="008718DC">
      <w:pPr>
        <w:pStyle w:val="BodyText0"/>
        <w:ind w:left="0" w:right="113" w:firstLine="666"/>
        <w:rPr>
          <w:lang w:val="sr-Cyrl-CS"/>
        </w:rPr>
      </w:pPr>
      <w:r w:rsidRPr="000E3D72">
        <w:rPr>
          <w:lang w:val="sr-Cyrl-CS"/>
        </w:rPr>
        <w:t xml:space="preserve">Утврђене недостатке из става 3. овог члана правно лице или предузетник је дужан да отклони најкасније у року од 30 дана од дана објављивања обавештења на </w:t>
      </w:r>
      <w:proofErr w:type="spellStart"/>
      <w:r w:rsidRPr="000E3D72">
        <w:rPr>
          <w:lang w:val="sr-Cyrl-CS"/>
        </w:rPr>
        <w:t>интернет</w:t>
      </w:r>
      <w:proofErr w:type="spellEnd"/>
      <w:r w:rsidRPr="000E3D72">
        <w:rPr>
          <w:lang w:val="sr-Cyrl-CS"/>
        </w:rPr>
        <w:t xml:space="preserve"> страници Агенције.</w:t>
      </w:r>
    </w:p>
    <w:p w:rsidR="00A350E0" w:rsidRPr="000E3D72" w:rsidRDefault="00A350E0" w:rsidP="008718DC">
      <w:pPr>
        <w:pStyle w:val="BodyText0"/>
        <w:ind w:left="0" w:right="117" w:firstLine="666"/>
        <w:rPr>
          <w:lang w:val="sr-Cyrl-CS"/>
        </w:rPr>
      </w:pPr>
      <w:r w:rsidRPr="000E3D72">
        <w:rPr>
          <w:lang w:val="sr-Cyrl-CS"/>
        </w:rPr>
        <w:t>Извештаје, од</w:t>
      </w:r>
      <w:r w:rsidR="007A7A17" w:rsidRPr="000E3D72">
        <w:rPr>
          <w:lang w:val="sr-Cyrl-CS"/>
        </w:rPr>
        <w:t xml:space="preserve">носно документацију из </w:t>
      </w:r>
      <w:proofErr w:type="spellStart"/>
      <w:r w:rsidR="007A7A17" w:rsidRPr="000E3D72">
        <w:rPr>
          <w:lang w:val="sr-Cyrl-CS"/>
        </w:rPr>
        <w:t>чл</w:t>
      </w:r>
      <w:proofErr w:type="spellEnd"/>
      <w:r w:rsidR="007A7A17" w:rsidRPr="000E3D72">
        <w:rPr>
          <w:lang w:val="sr-Cyrl-CS"/>
        </w:rPr>
        <w:t>. 44-</w:t>
      </w:r>
      <w:r w:rsidRPr="000E3D72">
        <w:rPr>
          <w:lang w:val="sr-Cyrl-CS"/>
        </w:rPr>
        <w:t xml:space="preserve">46. овог закона, у којима правна лица и предузетници нису отклонили утврђене недостатке, у складу са обавештењем из </w:t>
      </w:r>
      <w:proofErr w:type="spellStart"/>
      <w:r w:rsidRPr="000E3D72">
        <w:rPr>
          <w:lang w:val="sr-Cyrl-CS"/>
        </w:rPr>
        <w:t>ст</w:t>
      </w:r>
      <w:proofErr w:type="spellEnd"/>
      <w:r w:rsidRPr="000E3D72">
        <w:rPr>
          <w:lang w:val="sr-Cyrl-CS"/>
        </w:rPr>
        <w:t xml:space="preserve">. 3. и 4. овог члана, Агенција је дужна да јавно објави на својој </w:t>
      </w:r>
      <w:proofErr w:type="spellStart"/>
      <w:r w:rsidRPr="000E3D72">
        <w:rPr>
          <w:lang w:val="sr-Cyrl-CS"/>
        </w:rPr>
        <w:t>интернет</w:t>
      </w:r>
      <w:proofErr w:type="spellEnd"/>
      <w:r w:rsidRPr="000E3D72">
        <w:rPr>
          <w:lang w:val="sr-Cyrl-CS"/>
        </w:rPr>
        <w:t xml:space="preserve"> страници као непотпуне и рачунски нетачне, по истеку рока за поступање по том обавештењу, а најкасније до 30. септембра наредне године за извештајну годину.</w:t>
      </w:r>
    </w:p>
    <w:p w:rsidR="00F31B17" w:rsidRPr="000E3D72" w:rsidRDefault="00A350E0" w:rsidP="008718DC">
      <w:pPr>
        <w:pStyle w:val="BodyText0"/>
        <w:ind w:left="0" w:right="119" w:firstLine="666"/>
        <w:rPr>
          <w:lang w:val="sr-Cyrl-CS"/>
        </w:rPr>
      </w:pPr>
      <w:r w:rsidRPr="000E3D72">
        <w:rPr>
          <w:lang w:val="sr-Cyrl-CS"/>
        </w:rPr>
        <w:t xml:space="preserve">Агенција је дужна да приступ извештајима и документацији из </w:t>
      </w:r>
      <w:proofErr w:type="spellStart"/>
      <w:r w:rsidRPr="000E3D72">
        <w:rPr>
          <w:lang w:val="sr-Cyrl-CS"/>
        </w:rPr>
        <w:t>ст</w:t>
      </w:r>
      <w:proofErr w:type="spellEnd"/>
      <w:r w:rsidRPr="000E3D72">
        <w:rPr>
          <w:lang w:val="sr-Cyrl-CS"/>
        </w:rPr>
        <w:t xml:space="preserve">. 1. и 5. овог члана за последње три извештајне године омогући корисницима на </w:t>
      </w:r>
      <w:proofErr w:type="spellStart"/>
      <w:r w:rsidRPr="000E3D72">
        <w:rPr>
          <w:lang w:val="sr-Cyrl-CS"/>
        </w:rPr>
        <w:t>интернет</w:t>
      </w:r>
      <w:proofErr w:type="spellEnd"/>
      <w:r w:rsidRPr="000E3D72">
        <w:rPr>
          <w:lang w:val="sr-Cyrl-CS"/>
        </w:rPr>
        <w:t xml:space="preserve"> </w:t>
      </w:r>
      <w:r w:rsidR="00AB4FC0" w:rsidRPr="000E3D72">
        <w:rPr>
          <w:lang w:val="sr-Cyrl-CS"/>
        </w:rPr>
        <w:t>страници Агенције, без накнаде.</w:t>
      </w:r>
    </w:p>
    <w:p w:rsidR="00503A90" w:rsidRPr="000E3D72" w:rsidRDefault="00503A90" w:rsidP="00CA3B29">
      <w:pPr>
        <w:tabs>
          <w:tab w:val="left" w:pos="567"/>
        </w:tabs>
        <w:rPr>
          <w:rFonts w:asciiTheme="minorHAnsi" w:hAnsiTheme="minorHAnsi" w:cstheme="minorHAnsi"/>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Садржина Регистра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12" w:name="str_0307"/>
      <w:bookmarkStart w:id="113" w:name="str_00307"/>
      <w:bookmarkEnd w:id="112"/>
      <w:bookmarkEnd w:id="113"/>
      <w:r w:rsidRPr="000E3D72">
        <w:rPr>
          <w:rFonts w:asciiTheme="minorHAnsi" w:hAnsiTheme="minorHAnsi" w:cstheme="minorHAnsi"/>
          <w:bCs/>
          <w:sz w:val="24"/>
          <w:szCs w:val="24"/>
          <w:lang w:val="sr-Cyrl-CS"/>
        </w:rPr>
        <w:t xml:space="preserve">Члан </w:t>
      </w:r>
      <w:r w:rsidR="00E451F7" w:rsidRPr="000E3D72">
        <w:rPr>
          <w:rFonts w:asciiTheme="minorHAnsi" w:hAnsiTheme="minorHAnsi" w:cstheme="minorHAnsi"/>
          <w:bCs/>
          <w:sz w:val="24"/>
          <w:szCs w:val="24"/>
          <w:lang w:val="sr-Cyrl-CS"/>
        </w:rPr>
        <w:t>48</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Регистар финансијских извештаја је централна, јавна, јединствена електронска база података из потпуних и рачунски тачних извештаја и документације из </w:t>
      </w:r>
      <w:proofErr w:type="spellStart"/>
      <w:r w:rsidRPr="000E3D72">
        <w:rPr>
          <w:rFonts w:asciiTheme="minorHAnsi" w:hAnsiTheme="minorHAnsi" w:cstheme="minorHAnsi"/>
          <w:sz w:val="24"/>
          <w:szCs w:val="24"/>
          <w:lang w:val="sr-Cyrl-CS"/>
        </w:rPr>
        <w:t>чл</w:t>
      </w:r>
      <w:proofErr w:type="spellEnd"/>
      <w:r w:rsidRPr="000E3D72">
        <w:rPr>
          <w:rFonts w:asciiTheme="minorHAnsi" w:hAnsiTheme="minorHAnsi" w:cstheme="minorHAnsi"/>
          <w:sz w:val="24"/>
          <w:szCs w:val="24"/>
          <w:lang w:val="sr-Cyrl-CS"/>
        </w:rPr>
        <w:t xml:space="preserve">. </w:t>
      </w:r>
      <w:r w:rsidR="00D94933" w:rsidRPr="000E3D72">
        <w:rPr>
          <w:rFonts w:asciiTheme="minorHAnsi" w:hAnsiTheme="minorHAnsi" w:cstheme="minorHAnsi"/>
          <w:sz w:val="24"/>
          <w:szCs w:val="24"/>
          <w:lang w:val="sr-Cyrl-CS"/>
        </w:rPr>
        <w:t>4</w:t>
      </w:r>
      <w:r w:rsidR="00E451F7"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w:t>
      </w:r>
      <w:r w:rsidR="00D94933" w:rsidRPr="000E3D72">
        <w:rPr>
          <w:rFonts w:asciiTheme="minorHAnsi" w:hAnsiTheme="minorHAnsi" w:cstheme="minorHAnsi"/>
          <w:sz w:val="24"/>
          <w:szCs w:val="24"/>
          <w:lang w:val="sr-Cyrl-CS"/>
        </w:rPr>
        <w:t>4</w:t>
      </w:r>
      <w:r w:rsidR="00E451F7" w:rsidRPr="000E3D72">
        <w:rPr>
          <w:rFonts w:asciiTheme="minorHAnsi" w:hAnsiTheme="minorHAnsi" w:cstheme="minorHAnsi"/>
          <w:sz w:val="24"/>
          <w:szCs w:val="24"/>
          <w:lang w:val="sr-Cyrl-CS"/>
        </w:rPr>
        <w:t>6</w:t>
      </w:r>
      <w:r w:rsidR="00AE6409"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овог закона.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На основу података из става 1. овог члана података из других регистара и евиденција које води Агенција, као и података које јој достављају други надлежни органи и заинтересовани корисници услуга, Агенција у оквиру Регистра финансијских извештаја води базу података о бонитету.</w:t>
      </w:r>
    </w:p>
    <w:p w:rsidR="00CA3B29" w:rsidRPr="000E3D72" w:rsidRDefault="00924206"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Подаци о бонитету из става 2</w:t>
      </w:r>
      <w:r w:rsidR="00CA3B29" w:rsidRPr="000E3D72">
        <w:rPr>
          <w:rFonts w:asciiTheme="minorHAnsi" w:hAnsiTheme="minorHAnsi" w:cstheme="minorHAnsi"/>
          <w:sz w:val="24"/>
          <w:szCs w:val="24"/>
          <w:lang w:val="sr-Cyrl-CS"/>
        </w:rPr>
        <w:t>. овог члана се стандардизују у временским серијама и усаглашавају са међународним стандардима, директивама Европске уније и правилима финансијске анализе.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Подаци у Регистру финансијских извештаја воде се ради сагледавања привредних кретања у Републици Србији, анализе финансијског положаја и успешности пословања правних лица и предузетника и процене ризика пословања, а у циљу обезбеђивања поузданих информација корисницима.</w:t>
      </w:r>
    </w:p>
    <w:p w:rsidR="00CA4E43" w:rsidRPr="000E3D72" w:rsidRDefault="00CA4E43" w:rsidP="00CA3B29">
      <w:pPr>
        <w:tabs>
          <w:tab w:val="left" w:pos="567"/>
        </w:tabs>
        <w:rPr>
          <w:rFonts w:asciiTheme="minorHAnsi" w:hAnsiTheme="minorHAnsi" w:cstheme="minorHAnsi"/>
          <w:sz w:val="24"/>
          <w:szCs w:val="24"/>
          <w:lang w:val="sr-Cyrl-CS"/>
        </w:rPr>
      </w:pPr>
    </w:p>
    <w:p w:rsidR="00CA3B29" w:rsidRPr="000E3D72" w:rsidRDefault="00CA3B29" w:rsidP="009558CF">
      <w:pPr>
        <w:jc w:val="center"/>
        <w:rPr>
          <w:rFonts w:asciiTheme="minorHAnsi" w:hAnsiTheme="minorHAnsi" w:cstheme="minorHAnsi"/>
          <w:bCs/>
          <w:sz w:val="24"/>
          <w:szCs w:val="24"/>
          <w:lang w:val="sr-Cyrl-CS"/>
        </w:rPr>
      </w:pPr>
      <w:bookmarkStart w:id="114" w:name="str_00313"/>
      <w:bookmarkEnd w:id="114"/>
      <w:r w:rsidRPr="000E3D72">
        <w:rPr>
          <w:rFonts w:asciiTheme="minorHAnsi" w:hAnsiTheme="minorHAnsi" w:cstheme="minorHAnsi"/>
          <w:bCs/>
          <w:sz w:val="24"/>
          <w:szCs w:val="24"/>
          <w:lang w:val="sr-Cyrl-CS"/>
        </w:rPr>
        <w:t>Вођење Регистра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15" w:name="str_0314"/>
      <w:bookmarkStart w:id="116" w:name="str_00314"/>
      <w:bookmarkEnd w:id="115"/>
      <w:bookmarkEnd w:id="116"/>
      <w:r w:rsidRPr="000E3D72">
        <w:rPr>
          <w:rFonts w:asciiTheme="minorHAnsi" w:hAnsiTheme="minorHAnsi" w:cstheme="minorHAnsi"/>
          <w:bCs/>
          <w:sz w:val="24"/>
          <w:szCs w:val="24"/>
          <w:lang w:val="sr-Cyrl-CS"/>
        </w:rPr>
        <w:t xml:space="preserve">Члан </w:t>
      </w:r>
      <w:r w:rsidR="00E451F7" w:rsidRPr="000E3D72">
        <w:rPr>
          <w:rFonts w:asciiTheme="minorHAnsi" w:hAnsiTheme="minorHAnsi" w:cstheme="minorHAnsi"/>
          <w:bCs/>
          <w:sz w:val="24"/>
          <w:szCs w:val="24"/>
          <w:lang w:val="sr-Cyrl-CS"/>
        </w:rPr>
        <w:t>49</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Агенција је, ради вођења Регистра финансијских извештаја, овлашћена да прикупља, евидентира, обрађује, архивира и јавно објављује извештаје и документацију из </w:t>
      </w:r>
      <w:proofErr w:type="spellStart"/>
      <w:r w:rsidRPr="000E3D72">
        <w:rPr>
          <w:rFonts w:asciiTheme="minorHAnsi" w:hAnsiTheme="minorHAnsi" w:cstheme="minorHAnsi"/>
          <w:sz w:val="24"/>
          <w:szCs w:val="24"/>
          <w:lang w:val="sr-Cyrl-CS"/>
        </w:rPr>
        <w:t>чл</w:t>
      </w:r>
      <w:proofErr w:type="spellEnd"/>
      <w:r w:rsidRPr="000E3D72">
        <w:rPr>
          <w:rFonts w:asciiTheme="minorHAnsi" w:hAnsiTheme="minorHAnsi" w:cstheme="minorHAnsi"/>
          <w:sz w:val="24"/>
          <w:szCs w:val="24"/>
          <w:lang w:val="sr-Cyrl-CS"/>
        </w:rPr>
        <w:t xml:space="preserve">. </w:t>
      </w:r>
      <w:r w:rsidR="00D94933" w:rsidRPr="000E3D72">
        <w:rPr>
          <w:rFonts w:asciiTheme="minorHAnsi" w:hAnsiTheme="minorHAnsi" w:cstheme="minorHAnsi"/>
          <w:sz w:val="24"/>
          <w:szCs w:val="24"/>
          <w:lang w:val="sr-Cyrl-CS"/>
        </w:rPr>
        <w:t>4</w:t>
      </w:r>
      <w:r w:rsidR="007A7A17"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w:t>
      </w:r>
      <w:r w:rsidR="00D94933"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6</w:t>
      </w:r>
      <w:r w:rsidR="00AE6409"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овог закона, дистрибуира податке из тих извештаја, као и да управља базама података и осигура заштиту база података и докумената који су архивирани.</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Агенција води Регистар финансијских извештаја преко регистратора именованог у складу са законом који уређује пословање Агенције.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Агенција је одговорна за веродостојност електронског уноса података из финансијских извештаја</w:t>
      </w:r>
      <w:r w:rsidR="00C95F8E" w:rsidRPr="000E3D72">
        <w:rPr>
          <w:rFonts w:asciiTheme="minorHAnsi" w:hAnsiTheme="minorHAnsi" w:cstheme="minorHAnsi"/>
          <w:sz w:val="24"/>
          <w:szCs w:val="24"/>
          <w:lang w:val="sr-Cyrl-CS"/>
        </w:rPr>
        <w:t xml:space="preserve"> и Статистичког извештаја</w:t>
      </w:r>
      <w:r w:rsidRPr="000E3D72">
        <w:rPr>
          <w:rFonts w:asciiTheme="minorHAnsi" w:hAnsiTheme="minorHAnsi" w:cstheme="minorHAnsi"/>
          <w:sz w:val="24"/>
          <w:szCs w:val="24"/>
          <w:lang w:val="sr-Cyrl-CS"/>
        </w:rPr>
        <w:t>, за објављивање, као и за обраду других података и докумената који се евидентирају у Регистру финансијских извештаја.</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Агенција је дужна да чува финансијске извештаје,</w:t>
      </w:r>
      <w:r w:rsidR="00C95F8E" w:rsidRPr="000E3D72">
        <w:rPr>
          <w:rFonts w:asciiTheme="minorHAnsi" w:hAnsiTheme="minorHAnsi" w:cstheme="minorHAnsi"/>
          <w:sz w:val="24"/>
          <w:szCs w:val="24"/>
          <w:lang w:val="sr-Cyrl-CS"/>
        </w:rPr>
        <w:t xml:space="preserve"> Статистички извештај,</w:t>
      </w:r>
      <w:r w:rsidRPr="000E3D72">
        <w:rPr>
          <w:rFonts w:asciiTheme="minorHAnsi" w:hAnsiTheme="minorHAnsi" w:cstheme="minorHAnsi"/>
          <w:sz w:val="24"/>
          <w:szCs w:val="24"/>
          <w:lang w:val="sr-Cyrl-CS"/>
        </w:rPr>
        <w:t xml:space="preserve"> годишњи извештај о пословању, извештај ревизора и другу документацију из </w:t>
      </w:r>
      <w:proofErr w:type="spellStart"/>
      <w:r w:rsidRPr="000E3D72">
        <w:rPr>
          <w:rFonts w:asciiTheme="minorHAnsi" w:hAnsiTheme="minorHAnsi" w:cstheme="minorHAnsi"/>
          <w:sz w:val="24"/>
          <w:szCs w:val="24"/>
          <w:lang w:val="sr-Cyrl-CS"/>
        </w:rPr>
        <w:t>чл</w:t>
      </w:r>
      <w:proofErr w:type="spellEnd"/>
      <w:r w:rsidRPr="000E3D72">
        <w:rPr>
          <w:rFonts w:asciiTheme="minorHAnsi" w:hAnsiTheme="minorHAnsi" w:cstheme="minorHAnsi"/>
          <w:sz w:val="24"/>
          <w:szCs w:val="24"/>
          <w:lang w:val="sr-Cyrl-CS"/>
        </w:rPr>
        <w:t xml:space="preserve">. </w:t>
      </w:r>
      <w:r w:rsidR="00D94933"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4</w:t>
      </w:r>
      <w:r w:rsidR="00C95F8E" w:rsidRPr="000E3D72">
        <w:rPr>
          <w:rFonts w:asciiTheme="minorHAnsi" w:hAnsiTheme="minorHAnsi" w:cstheme="minorHAnsi"/>
          <w:sz w:val="24"/>
          <w:szCs w:val="24"/>
          <w:lang w:val="sr-Cyrl-CS"/>
        </w:rPr>
        <w:t>-46.</w:t>
      </w:r>
      <w:r w:rsidRPr="000E3D72">
        <w:rPr>
          <w:rFonts w:asciiTheme="minorHAnsi" w:hAnsiTheme="minorHAnsi" w:cstheme="minorHAnsi"/>
          <w:sz w:val="24"/>
          <w:szCs w:val="24"/>
          <w:lang w:val="sr-Cyrl-CS"/>
        </w:rPr>
        <w:t xml:space="preserve"> овог закона </w:t>
      </w:r>
      <w:r w:rsidR="008B3A31">
        <w:rPr>
          <w:rFonts w:asciiTheme="minorHAnsi" w:hAnsiTheme="minorHAnsi" w:cstheme="minorHAnsi"/>
          <w:sz w:val="24"/>
          <w:szCs w:val="24"/>
          <w:lang w:val="sr-Cyrl-CS"/>
        </w:rPr>
        <w:t xml:space="preserve">20 </w:t>
      </w:r>
      <w:r w:rsidRPr="000E3D72">
        <w:rPr>
          <w:rFonts w:asciiTheme="minorHAnsi" w:hAnsiTheme="minorHAnsi" w:cstheme="minorHAnsi"/>
          <w:sz w:val="24"/>
          <w:szCs w:val="24"/>
          <w:lang w:val="sr-Cyrl-CS"/>
        </w:rPr>
        <w:t>година од дана њиховог пријема.</w:t>
      </w:r>
    </w:p>
    <w:p w:rsidR="00CA3B29" w:rsidRPr="000E3D72" w:rsidRDefault="007D02E4" w:rsidP="00CA3B29">
      <w:pPr>
        <w:tabs>
          <w:tab w:val="left" w:pos="567"/>
        </w:tabs>
        <w:rPr>
          <w:rFonts w:asciiTheme="minorHAnsi" w:hAnsiTheme="minorHAnsi" w:cstheme="minorHAnsi"/>
          <w:iCs/>
          <w:sz w:val="24"/>
          <w:szCs w:val="24"/>
          <w:lang w:val="sr-Cyrl-CS"/>
        </w:rPr>
      </w:pPr>
      <w:r w:rsidRPr="000E3D72">
        <w:rPr>
          <w:rFonts w:asciiTheme="minorHAnsi" w:hAnsiTheme="minorHAnsi" w:cstheme="minorHAnsi"/>
          <w:iCs/>
          <w:sz w:val="24"/>
          <w:szCs w:val="24"/>
          <w:lang w:val="sr-Cyrl-CS"/>
        </w:rPr>
        <w:lastRenderedPageBreak/>
        <w:tab/>
      </w:r>
      <w:r w:rsidR="008718DC" w:rsidRPr="000E3D72">
        <w:rPr>
          <w:rFonts w:asciiTheme="minorHAnsi" w:hAnsiTheme="minorHAnsi" w:cstheme="minorHAnsi"/>
          <w:iCs/>
          <w:sz w:val="24"/>
          <w:szCs w:val="24"/>
          <w:lang w:val="sr-Cyrl-CS"/>
        </w:rPr>
        <w:tab/>
      </w:r>
      <w:r w:rsidRPr="000E3D72">
        <w:rPr>
          <w:rFonts w:asciiTheme="minorHAnsi" w:hAnsiTheme="minorHAnsi" w:cstheme="minorHAnsi"/>
          <w:iCs/>
          <w:sz w:val="24"/>
          <w:szCs w:val="24"/>
          <w:lang w:val="sr-Cyrl-CS"/>
        </w:rPr>
        <w:t>Агенција</w:t>
      </w:r>
      <w:r w:rsidR="005E03CC" w:rsidRPr="000E3D72">
        <w:rPr>
          <w:rFonts w:asciiTheme="minorHAnsi" w:hAnsiTheme="minorHAnsi" w:cstheme="minorHAnsi"/>
          <w:iCs/>
          <w:sz w:val="24"/>
          <w:szCs w:val="24"/>
          <w:lang w:val="sr-Cyrl-CS"/>
        </w:rPr>
        <w:t xml:space="preserve"> најмање</w:t>
      </w:r>
      <w:r w:rsidRPr="000E3D72">
        <w:rPr>
          <w:rFonts w:asciiTheme="minorHAnsi" w:hAnsiTheme="minorHAnsi" w:cstheme="minorHAnsi"/>
          <w:iCs/>
          <w:sz w:val="24"/>
          <w:szCs w:val="24"/>
          <w:lang w:val="sr-Cyrl-CS"/>
        </w:rPr>
        <w:t xml:space="preserve"> једном годишње доставља Националној комисији за рачуноводство информацију о примени</w:t>
      </w:r>
      <w:r w:rsidR="005E03CC" w:rsidRPr="000E3D72">
        <w:rPr>
          <w:rFonts w:asciiTheme="minorHAnsi" w:hAnsiTheme="minorHAnsi" w:cstheme="minorHAnsi"/>
          <w:iCs/>
          <w:sz w:val="24"/>
          <w:szCs w:val="24"/>
          <w:lang w:val="sr-Cyrl-CS"/>
        </w:rPr>
        <w:t xml:space="preserve"> овог закона</w:t>
      </w:r>
      <w:r w:rsidRPr="000E3D72">
        <w:rPr>
          <w:rFonts w:asciiTheme="minorHAnsi" w:hAnsiTheme="minorHAnsi" w:cstheme="minorHAnsi"/>
          <w:iCs/>
          <w:sz w:val="24"/>
          <w:szCs w:val="24"/>
          <w:lang w:val="sr-Cyrl-CS"/>
        </w:rPr>
        <w:t xml:space="preserve"> у делу који се односи на достављање финансијских извештаја Регистру финансијских извештаја.</w:t>
      </w:r>
    </w:p>
    <w:p w:rsidR="00F61936" w:rsidRPr="000E3D72" w:rsidRDefault="00F61936" w:rsidP="00CA3B29">
      <w:pPr>
        <w:tabs>
          <w:tab w:val="left" w:pos="567"/>
        </w:tabs>
        <w:rPr>
          <w:rFonts w:asciiTheme="minorHAnsi" w:hAnsiTheme="minorHAnsi" w:cstheme="minorHAnsi"/>
          <w:iCs/>
          <w:sz w:val="24"/>
          <w:szCs w:val="24"/>
          <w:lang w:val="sr-Cyrl-CS"/>
        </w:rPr>
      </w:pPr>
    </w:p>
    <w:p w:rsidR="00F61936" w:rsidRPr="000E3D72" w:rsidRDefault="00F61936" w:rsidP="00CA3B29">
      <w:pPr>
        <w:tabs>
          <w:tab w:val="left" w:pos="567"/>
        </w:tabs>
        <w:rPr>
          <w:rFonts w:asciiTheme="minorHAnsi" w:hAnsiTheme="minorHAnsi" w:cstheme="minorHAnsi"/>
          <w:iCs/>
          <w:sz w:val="24"/>
          <w:szCs w:val="24"/>
          <w:lang w:val="sr-Cyrl-CS"/>
        </w:rPr>
      </w:pPr>
    </w:p>
    <w:p w:rsidR="003D5342" w:rsidRPr="000E3D72" w:rsidRDefault="003D5342" w:rsidP="00CA3B29">
      <w:pPr>
        <w:tabs>
          <w:tab w:val="left" w:pos="567"/>
        </w:tabs>
        <w:rPr>
          <w:rFonts w:asciiTheme="minorHAnsi" w:hAnsiTheme="minorHAnsi" w:cstheme="minorHAnsi"/>
          <w:sz w:val="24"/>
          <w:szCs w:val="24"/>
          <w:lang w:val="sr-Cyrl-CS"/>
        </w:rPr>
      </w:pPr>
    </w:p>
    <w:p w:rsidR="00DA2AB6" w:rsidRPr="000E3D72" w:rsidRDefault="00CA3B29" w:rsidP="00CA3B29">
      <w:pPr>
        <w:tabs>
          <w:tab w:val="left" w:pos="567"/>
        </w:tabs>
        <w:jc w:val="center"/>
        <w:rPr>
          <w:rFonts w:asciiTheme="minorHAnsi" w:hAnsiTheme="minorHAnsi" w:cstheme="minorHAnsi"/>
          <w:bCs/>
          <w:sz w:val="24"/>
          <w:szCs w:val="24"/>
          <w:lang w:val="sr-Cyrl-CS"/>
        </w:rPr>
      </w:pPr>
      <w:bookmarkStart w:id="117" w:name="str_00319"/>
      <w:bookmarkEnd w:id="117"/>
      <w:r w:rsidRPr="000E3D72">
        <w:rPr>
          <w:rFonts w:asciiTheme="minorHAnsi" w:hAnsiTheme="minorHAnsi" w:cstheme="minorHAnsi"/>
          <w:bCs/>
          <w:sz w:val="24"/>
          <w:szCs w:val="24"/>
          <w:lang w:val="sr-Cyrl-CS"/>
        </w:rPr>
        <w:t xml:space="preserve">Надлежност за прописивање подзаконских аката у вези са </w:t>
      </w: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Регистром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18" w:name="str_0320"/>
      <w:bookmarkStart w:id="119" w:name="str_00320"/>
      <w:bookmarkEnd w:id="118"/>
      <w:bookmarkEnd w:id="119"/>
      <w:r w:rsidRPr="000E3D72">
        <w:rPr>
          <w:rFonts w:asciiTheme="minorHAnsi" w:hAnsiTheme="minorHAnsi" w:cstheme="minorHAnsi"/>
          <w:bCs/>
          <w:sz w:val="24"/>
          <w:szCs w:val="24"/>
          <w:lang w:val="sr-Cyrl-CS"/>
        </w:rPr>
        <w:t>Члан</w:t>
      </w:r>
      <w:r w:rsidR="009C317D" w:rsidRPr="000E3D72">
        <w:rPr>
          <w:rFonts w:asciiTheme="minorHAnsi" w:hAnsiTheme="minorHAnsi" w:cstheme="minorHAnsi"/>
          <w:bCs/>
          <w:sz w:val="24"/>
          <w:szCs w:val="24"/>
          <w:lang w:val="sr-Cyrl-CS"/>
        </w:rPr>
        <w:t xml:space="preserve"> 50</w:t>
      </w:r>
      <w:r w:rsidRPr="000E3D72">
        <w:rPr>
          <w:rFonts w:asciiTheme="minorHAnsi" w:hAnsiTheme="minorHAnsi" w:cstheme="minorHAnsi"/>
          <w:bCs/>
          <w:sz w:val="24"/>
          <w:szCs w:val="24"/>
          <w:lang w:val="sr-Cyrl-CS"/>
        </w:rPr>
        <w:t>.</w:t>
      </w:r>
    </w:p>
    <w:p w:rsidR="009C317D" w:rsidRPr="000E3D72" w:rsidRDefault="00CA3B29" w:rsidP="008718DC">
      <w:pPr>
        <w:tabs>
          <w:tab w:val="left" w:pos="567"/>
          <w:tab w:val="left" w:pos="720"/>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Ближе услове и начин пријема и провере испуњености услова за јавно обј</w:t>
      </w:r>
      <w:r w:rsidR="00D94ECC" w:rsidRPr="000E3D72">
        <w:rPr>
          <w:rFonts w:asciiTheme="minorHAnsi" w:hAnsiTheme="minorHAnsi" w:cstheme="minorHAnsi"/>
          <w:sz w:val="24"/>
          <w:szCs w:val="24"/>
          <w:lang w:val="sr-Cyrl-CS"/>
        </w:rPr>
        <w:t>ав</w:t>
      </w:r>
      <w:r w:rsidR="00CA0D64" w:rsidRPr="000E3D72">
        <w:rPr>
          <w:rFonts w:asciiTheme="minorHAnsi" w:hAnsiTheme="minorHAnsi" w:cstheme="minorHAnsi"/>
          <w:sz w:val="24"/>
          <w:szCs w:val="24"/>
          <w:lang w:val="sr-Cyrl-CS"/>
        </w:rPr>
        <w:t>љивање извешт</w:t>
      </w:r>
      <w:r w:rsidR="00E55C28" w:rsidRPr="000E3D72">
        <w:rPr>
          <w:rFonts w:asciiTheme="minorHAnsi" w:hAnsiTheme="minorHAnsi" w:cstheme="minorHAnsi"/>
          <w:sz w:val="24"/>
          <w:szCs w:val="24"/>
          <w:lang w:val="sr-Cyrl-CS"/>
        </w:rPr>
        <w:t xml:space="preserve">аје и документације из </w:t>
      </w:r>
      <w:proofErr w:type="spellStart"/>
      <w:r w:rsidR="00E55C28" w:rsidRPr="000E3D72">
        <w:rPr>
          <w:rFonts w:asciiTheme="minorHAnsi" w:hAnsiTheme="minorHAnsi" w:cstheme="minorHAnsi"/>
          <w:sz w:val="24"/>
          <w:szCs w:val="24"/>
          <w:lang w:val="sr-Cyrl-CS"/>
        </w:rPr>
        <w:t>чл</w:t>
      </w:r>
      <w:proofErr w:type="spellEnd"/>
      <w:r w:rsidR="00E55C28" w:rsidRPr="000E3D72">
        <w:rPr>
          <w:rFonts w:asciiTheme="minorHAnsi" w:hAnsiTheme="minorHAnsi" w:cstheme="minorHAnsi"/>
          <w:sz w:val="24"/>
          <w:szCs w:val="24"/>
          <w:lang w:val="sr-Cyrl-CS"/>
        </w:rPr>
        <w:t>. 44-</w:t>
      </w:r>
      <w:r w:rsidR="00CA0D64" w:rsidRPr="000E3D72">
        <w:rPr>
          <w:rFonts w:asciiTheme="minorHAnsi" w:hAnsiTheme="minorHAnsi" w:cstheme="minorHAnsi"/>
          <w:sz w:val="24"/>
          <w:szCs w:val="24"/>
          <w:lang w:val="sr-Cyrl-CS"/>
        </w:rPr>
        <w:t xml:space="preserve">46. овог закона, </w:t>
      </w:r>
      <w:r w:rsidRPr="000E3D72">
        <w:rPr>
          <w:rFonts w:asciiTheme="minorHAnsi" w:hAnsiTheme="minorHAnsi" w:cstheme="minorHAnsi"/>
          <w:sz w:val="24"/>
          <w:szCs w:val="24"/>
          <w:lang w:val="sr-Cyrl-CS"/>
        </w:rPr>
        <w:t>вођења Регистра финансијских извештаја, прибављања података које Агенцији достављају други надлежни органи и правна лица и предузетници, као и пружања услуга из Регистра финансијских извештаја прописује</w:t>
      </w:r>
      <w:r w:rsidR="0098153C" w:rsidRPr="000E3D72">
        <w:rPr>
          <w:rFonts w:asciiTheme="minorHAnsi" w:hAnsiTheme="minorHAnsi" w:cstheme="minorHAnsi"/>
          <w:sz w:val="24"/>
          <w:szCs w:val="24"/>
          <w:lang w:val="sr-Cyrl-CS"/>
        </w:rPr>
        <w:t xml:space="preserve"> </w:t>
      </w:r>
      <w:r w:rsidR="00594C30" w:rsidRPr="000E3D72">
        <w:rPr>
          <w:rFonts w:asciiTheme="minorHAnsi" w:hAnsiTheme="minorHAnsi" w:cstheme="minorHAnsi"/>
          <w:sz w:val="24"/>
          <w:szCs w:val="24"/>
          <w:lang w:val="sr-Cyrl-CS"/>
        </w:rPr>
        <w:t>министар надлежан за послове финансија на предлог Агенције.</w:t>
      </w:r>
    </w:p>
    <w:p w:rsidR="00436F39" w:rsidRPr="000E3D72" w:rsidRDefault="00436F39" w:rsidP="00CA3B29">
      <w:pPr>
        <w:tabs>
          <w:tab w:val="left" w:pos="567"/>
        </w:tabs>
        <w:rPr>
          <w:rFonts w:asciiTheme="minorHAnsi" w:hAnsiTheme="minorHAnsi" w:cstheme="minorHAnsi"/>
          <w:sz w:val="24"/>
          <w:szCs w:val="24"/>
          <w:lang w:val="sr-Cyrl-CS"/>
        </w:rPr>
      </w:pPr>
    </w:p>
    <w:p w:rsidR="00DA2AB6" w:rsidRPr="000E3D72" w:rsidRDefault="00C95F8E" w:rsidP="00CA3B29">
      <w:pPr>
        <w:tabs>
          <w:tab w:val="left" w:pos="567"/>
        </w:tabs>
        <w:jc w:val="center"/>
        <w:rPr>
          <w:rFonts w:asciiTheme="minorHAnsi" w:hAnsiTheme="minorHAnsi" w:cstheme="minorHAnsi"/>
          <w:bCs/>
          <w:sz w:val="24"/>
          <w:szCs w:val="24"/>
          <w:lang w:val="sr-Cyrl-CS"/>
        </w:rPr>
      </w:pPr>
      <w:bookmarkStart w:id="120" w:name="str_00322"/>
      <w:bookmarkEnd w:id="120"/>
      <w:r w:rsidRPr="000E3D72">
        <w:rPr>
          <w:rFonts w:asciiTheme="minorHAnsi" w:hAnsiTheme="minorHAnsi" w:cstheme="minorHAnsi"/>
          <w:bCs/>
          <w:sz w:val="24"/>
          <w:szCs w:val="24"/>
          <w:lang w:val="sr-Cyrl-CS"/>
        </w:rPr>
        <w:t xml:space="preserve">Накнаде </w:t>
      </w:r>
      <w:r w:rsidR="00CA3B29" w:rsidRPr="000E3D72">
        <w:rPr>
          <w:rFonts w:asciiTheme="minorHAnsi" w:hAnsiTheme="minorHAnsi" w:cstheme="minorHAnsi"/>
          <w:bCs/>
          <w:sz w:val="24"/>
          <w:szCs w:val="24"/>
          <w:lang w:val="sr-Cyrl-CS"/>
        </w:rPr>
        <w:t xml:space="preserve">за објављивање финансијских извештаја и за давање података из </w:t>
      </w: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Регистра финансијских извештаја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8718DC">
      <w:pPr>
        <w:tabs>
          <w:tab w:val="left" w:pos="567"/>
        </w:tabs>
        <w:jc w:val="center"/>
        <w:rPr>
          <w:rFonts w:asciiTheme="minorHAnsi" w:hAnsiTheme="minorHAnsi" w:cstheme="minorHAnsi"/>
          <w:bCs/>
          <w:sz w:val="24"/>
          <w:szCs w:val="24"/>
          <w:lang w:val="sr-Cyrl-CS"/>
        </w:rPr>
      </w:pPr>
      <w:bookmarkStart w:id="121" w:name="str_0323"/>
      <w:bookmarkStart w:id="122" w:name="str_00323"/>
      <w:bookmarkEnd w:id="121"/>
      <w:bookmarkEnd w:id="122"/>
      <w:r w:rsidRPr="000E3D72">
        <w:rPr>
          <w:rFonts w:asciiTheme="minorHAnsi" w:hAnsiTheme="minorHAnsi" w:cstheme="minorHAnsi"/>
          <w:bCs/>
          <w:sz w:val="24"/>
          <w:szCs w:val="24"/>
          <w:lang w:val="sr-Cyrl-CS"/>
        </w:rPr>
        <w:t xml:space="preserve">Члан </w:t>
      </w:r>
      <w:r w:rsidR="009C317D" w:rsidRPr="000E3D72">
        <w:rPr>
          <w:rFonts w:asciiTheme="minorHAnsi" w:hAnsiTheme="minorHAnsi" w:cstheme="minorHAnsi"/>
          <w:bCs/>
          <w:sz w:val="24"/>
          <w:szCs w:val="24"/>
          <w:lang w:val="sr-Cyrl-CS"/>
        </w:rPr>
        <w:t>51</w:t>
      </w:r>
      <w:r w:rsidR="008718DC" w:rsidRPr="000E3D72">
        <w:rPr>
          <w:rFonts w:asciiTheme="minorHAnsi" w:hAnsiTheme="minorHAnsi" w:cstheme="minorHAnsi"/>
          <w:bCs/>
          <w:sz w:val="24"/>
          <w:szCs w:val="24"/>
          <w:lang w:val="sr-Cyrl-CS"/>
        </w:rPr>
        <w:t>.</w:t>
      </w:r>
    </w:p>
    <w:p w:rsidR="00C95F8E" w:rsidRPr="000E3D72" w:rsidRDefault="00C95F8E" w:rsidP="008718DC">
      <w:pPr>
        <w:pStyle w:val="BodyText0"/>
        <w:ind w:right="115" w:firstLine="620"/>
        <w:rPr>
          <w:lang w:val="sr-Cyrl-CS"/>
        </w:rPr>
      </w:pPr>
      <w:r w:rsidRPr="000E3D72">
        <w:rPr>
          <w:lang w:val="sr-Cyrl-CS"/>
        </w:rPr>
        <w:t>Накнаде за јавно објављивање финансијских извештаја и Статистичког извештаја, односно за објав</w:t>
      </w:r>
      <w:r w:rsidR="00E55C28" w:rsidRPr="000E3D72">
        <w:rPr>
          <w:lang w:val="sr-Cyrl-CS"/>
        </w:rPr>
        <w:t xml:space="preserve">љивање документације из </w:t>
      </w:r>
      <w:proofErr w:type="spellStart"/>
      <w:r w:rsidR="00E55C28" w:rsidRPr="000E3D72">
        <w:rPr>
          <w:lang w:val="sr-Cyrl-CS"/>
        </w:rPr>
        <w:t>чл</w:t>
      </w:r>
      <w:proofErr w:type="spellEnd"/>
      <w:r w:rsidR="00E55C28" w:rsidRPr="000E3D72">
        <w:rPr>
          <w:lang w:val="sr-Cyrl-CS"/>
        </w:rPr>
        <w:t>. 44-</w:t>
      </w:r>
      <w:r w:rsidRPr="000E3D72">
        <w:rPr>
          <w:lang w:val="sr-Cyrl-CS"/>
        </w:rPr>
        <w:t>46. овог закона, као и накнаде за давање података и пружање других услуга из Регистра финансијских извештаја, утврђује Агенција у складу са законом којим се уређује буџетски</w:t>
      </w:r>
      <w:r w:rsidRPr="000E3D72">
        <w:rPr>
          <w:spacing w:val="-13"/>
          <w:lang w:val="sr-Cyrl-CS"/>
        </w:rPr>
        <w:t xml:space="preserve"> </w:t>
      </w:r>
      <w:r w:rsidRPr="000E3D72">
        <w:rPr>
          <w:lang w:val="sr-Cyrl-CS"/>
        </w:rPr>
        <w:t>систем.</w:t>
      </w:r>
    </w:p>
    <w:p w:rsidR="00B51146" w:rsidRPr="000E3D72" w:rsidRDefault="00B51146" w:rsidP="00DA2140">
      <w:pPr>
        <w:jc w:val="left"/>
        <w:rPr>
          <w:rFonts w:asciiTheme="minorHAnsi" w:hAnsiTheme="minorHAnsi" w:cstheme="minorHAnsi"/>
          <w:sz w:val="24"/>
          <w:szCs w:val="24"/>
          <w:lang w:val="sr-Cyrl-CS"/>
        </w:rPr>
      </w:pPr>
      <w:bookmarkStart w:id="123" w:name="str_00325"/>
      <w:bookmarkEnd w:id="123"/>
    </w:p>
    <w:p w:rsidR="00B51146" w:rsidRPr="000E3D72" w:rsidRDefault="00CA3B29" w:rsidP="00B51146">
      <w:pPr>
        <w:ind w:left="720" w:firstLine="720"/>
        <w:jc w:val="left"/>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Коришћење података из Регистра финансијских извештаја</w:t>
      </w:r>
    </w:p>
    <w:p w:rsidR="00B51146" w:rsidRPr="000E3D72" w:rsidRDefault="00B51146" w:rsidP="00B51146">
      <w:pPr>
        <w:ind w:left="720" w:firstLine="720"/>
        <w:jc w:val="left"/>
        <w:rPr>
          <w:rFonts w:asciiTheme="minorHAnsi" w:hAnsiTheme="minorHAnsi" w:cstheme="minorHAnsi"/>
          <w:bCs/>
          <w:sz w:val="24"/>
          <w:szCs w:val="24"/>
          <w:lang w:val="sr-Cyrl-CS"/>
        </w:rPr>
      </w:pPr>
    </w:p>
    <w:p w:rsidR="00CA3B29" w:rsidRPr="000E3D72" w:rsidRDefault="00CA3B29" w:rsidP="009558CF">
      <w:pPr>
        <w:tabs>
          <w:tab w:val="left" w:pos="567"/>
        </w:tabs>
        <w:jc w:val="center"/>
        <w:rPr>
          <w:rFonts w:asciiTheme="minorHAnsi" w:hAnsiTheme="minorHAnsi" w:cstheme="minorHAnsi"/>
          <w:bCs/>
          <w:sz w:val="24"/>
          <w:szCs w:val="24"/>
          <w:lang w:val="sr-Cyrl-CS"/>
        </w:rPr>
      </w:pPr>
      <w:bookmarkStart w:id="124" w:name="str_0326"/>
      <w:bookmarkStart w:id="125" w:name="str_00326"/>
      <w:bookmarkEnd w:id="124"/>
      <w:bookmarkEnd w:id="125"/>
      <w:r w:rsidRPr="000E3D72">
        <w:rPr>
          <w:rFonts w:asciiTheme="minorHAnsi" w:hAnsiTheme="minorHAnsi" w:cstheme="minorHAnsi"/>
          <w:bCs/>
          <w:sz w:val="24"/>
          <w:szCs w:val="24"/>
          <w:lang w:val="sr-Cyrl-CS"/>
        </w:rPr>
        <w:t xml:space="preserve">Члан </w:t>
      </w:r>
      <w:r w:rsidR="009A5434" w:rsidRPr="000E3D72">
        <w:rPr>
          <w:rFonts w:asciiTheme="minorHAnsi" w:hAnsiTheme="minorHAnsi" w:cstheme="minorHAnsi"/>
          <w:bCs/>
          <w:sz w:val="24"/>
          <w:szCs w:val="24"/>
          <w:lang w:val="sr-Cyrl-CS"/>
        </w:rPr>
        <w:t>52</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Регистар финансијских извештаја уступа финансијске извештаје </w:t>
      </w:r>
      <w:r w:rsidR="0032710C" w:rsidRPr="000E3D72">
        <w:rPr>
          <w:rFonts w:asciiTheme="minorHAnsi" w:hAnsiTheme="minorHAnsi" w:cstheme="minorHAnsi"/>
          <w:sz w:val="24"/>
          <w:szCs w:val="24"/>
          <w:lang w:val="sr-Cyrl-CS"/>
        </w:rPr>
        <w:t xml:space="preserve">и Статистички извештај </w:t>
      </w:r>
      <w:r w:rsidRPr="000E3D72">
        <w:rPr>
          <w:rFonts w:asciiTheme="minorHAnsi" w:hAnsiTheme="minorHAnsi" w:cstheme="minorHAnsi"/>
          <w:sz w:val="24"/>
          <w:szCs w:val="24"/>
          <w:lang w:val="sr-Cyrl-CS"/>
        </w:rPr>
        <w:t>правних лица и предузетника надлежним регистрима Агенције у којима се региструју њихови статусни подаци.</w:t>
      </w:r>
    </w:p>
    <w:p w:rsidR="00DE1C49" w:rsidRPr="000E3D72" w:rsidRDefault="00CA3B29" w:rsidP="00DE1C4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Агенција је дужна да Народној банци Србије омогући непосредан приступ и преузимање финансијских извештаја</w:t>
      </w:r>
      <w:r w:rsidR="0032710C" w:rsidRPr="000E3D72">
        <w:rPr>
          <w:rFonts w:asciiTheme="minorHAnsi" w:hAnsiTheme="minorHAnsi" w:cstheme="minorHAnsi"/>
          <w:sz w:val="24"/>
          <w:szCs w:val="24"/>
          <w:lang w:val="sr-Cyrl-CS"/>
        </w:rPr>
        <w:t xml:space="preserve"> и Статистичког извештаја</w:t>
      </w:r>
      <w:r w:rsidRPr="000E3D72">
        <w:rPr>
          <w:rFonts w:asciiTheme="minorHAnsi" w:hAnsiTheme="minorHAnsi" w:cstheme="minorHAnsi"/>
          <w:sz w:val="24"/>
          <w:szCs w:val="24"/>
          <w:lang w:val="sr-Cyrl-CS"/>
        </w:rPr>
        <w:t xml:space="preserve">, односно свих података из </w:t>
      </w:r>
      <w:r w:rsidR="0032710C" w:rsidRPr="000E3D72">
        <w:rPr>
          <w:rFonts w:asciiTheme="minorHAnsi" w:hAnsiTheme="minorHAnsi" w:cstheme="minorHAnsi"/>
          <w:sz w:val="24"/>
          <w:szCs w:val="24"/>
          <w:lang w:val="sr-Cyrl-CS"/>
        </w:rPr>
        <w:t xml:space="preserve">тих </w:t>
      </w:r>
      <w:r w:rsidRPr="000E3D72">
        <w:rPr>
          <w:rFonts w:asciiTheme="minorHAnsi" w:hAnsiTheme="minorHAnsi" w:cstheme="minorHAnsi"/>
          <w:sz w:val="24"/>
          <w:szCs w:val="24"/>
          <w:lang w:val="sr-Cyrl-CS"/>
        </w:rPr>
        <w:t xml:space="preserve">извештаја и документације из </w:t>
      </w:r>
      <w:proofErr w:type="spellStart"/>
      <w:r w:rsidRPr="000E3D72">
        <w:rPr>
          <w:rFonts w:asciiTheme="minorHAnsi" w:hAnsiTheme="minorHAnsi" w:cstheme="minorHAnsi"/>
          <w:sz w:val="24"/>
          <w:szCs w:val="24"/>
          <w:lang w:val="sr-Cyrl-CS"/>
        </w:rPr>
        <w:t>чл</w:t>
      </w:r>
      <w:proofErr w:type="spellEnd"/>
      <w:r w:rsidRPr="000E3D72">
        <w:rPr>
          <w:rFonts w:asciiTheme="minorHAnsi" w:hAnsiTheme="minorHAnsi" w:cstheme="minorHAnsi"/>
          <w:sz w:val="24"/>
          <w:szCs w:val="24"/>
          <w:lang w:val="sr-Cyrl-CS"/>
        </w:rPr>
        <w:t xml:space="preserve">. </w:t>
      </w:r>
      <w:r w:rsidR="00D94933"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4</w:t>
      </w:r>
      <w:r w:rsidRPr="000E3D72">
        <w:rPr>
          <w:rFonts w:asciiTheme="minorHAnsi" w:hAnsiTheme="minorHAnsi" w:cstheme="minorHAnsi"/>
          <w:sz w:val="24"/>
          <w:szCs w:val="24"/>
          <w:lang w:val="sr-Cyrl-CS"/>
        </w:rPr>
        <w:t>-</w:t>
      </w:r>
      <w:r w:rsidR="00D94933" w:rsidRPr="000E3D72">
        <w:rPr>
          <w:rFonts w:asciiTheme="minorHAnsi" w:hAnsiTheme="minorHAnsi" w:cstheme="minorHAnsi"/>
          <w:sz w:val="24"/>
          <w:szCs w:val="24"/>
          <w:lang w:val="sr-Cyrl-CS"/>
        </w:rPr>
        <w:t>4</w:t>
      </w:r>
      <w:r w:rsidR="009C317D" w:rsidRPr="000E3D72">
        <w:rPr>
          <w:rFonts w:asciiTheme="minorHAnsi" w:hAnsiTheme="minorHAnsi" w:cstheme="minorHAnsi"/>
          <w:sz w:val="24"/>
          <w:szCs w:val="24"/>
          <w:lang w:val="sr-Cyrl-CS"/>
        </w:rPr>
        <w:t>6</w:t>
      </w:r>
      <w:r w:rsidRPr="000E3D72">
        <w:rPr>
          <w:rFonts w:asciiTheme="minorHAnsi" w:hAnsiTheme="minorHAnsi" w:cstheme="minorHAnsi"/>
          <w:sz w:val="24"/>
          <w:szCs w:val="24"/>
          <w:lang w:val="sr-Cyrl-CS"/>
        </w:rPr>
        <w:t>. овог закона, као и свих других података који су Народној банци Србије потребни ради обављања њених законом у</w:t>
      </w:r>
      <w:r w:rsidR="008718DC" w:rsidRPr="000E3D72">
        <w:rPr>
          <w:rFonts w:asciiTheme="minorHAnsi" w:hAnsiTheme="minorHAnsi" w:cstheme="minorHAnsi"/>
          <w:sz w:val="24"/>
          <w:szCs w:val="24"/>
          <w:lang w:val="sr-Cyrl-CS"/>
        </w:rPr>
        <w:t>тврђених функција, без накнаде.</w:t>
      </w:r>
    </w:p>
    <w:p w:rsidR="00036B51" w:rsidRPr="000E3D72" w:rsidRDefault="0032710C" w:rsidP="00B51146">
      <w:pPr>
        <w:pStyle w:val="BodyText0"/>
        <w:ind w:right="115" w:firstLine="620"/>
        <w:rPr>
          <w:lang w:val="sr-Cyrl-CS"/>
        </w:rPr>
      </w:pPr>
      <w:r w:rsidRPr="000E3D72">
        <w:rPr>
          <w:lang w:val="sr-Cyrl-CS"/>
        </w:rPr>
        <w:t>Агенција је дужна да Комисији за хартије од вредности, Пореској управи и Републичком заводу за статистику омогући приступ или достави податке из финансијских извештаја, Статистичког изве</w:t>
      </w:r>
      <w:r w:rsidR="00E55C28" w:rsidRPr="000E3D72">
        <w:rPr>
          <w:lang w:val="sr-Cyrl-CS"/>
        </w:rPr>
        <w:t xml:space="preserve">штаја и документације из </w:t>
      </w:r>
      <w:proofErr w:type="spellStart"/>
      <w:r w:rsidR="00E55C28" w:rsidRPr="000E3D72">
        <w:rPr>
          <w:lang w:val="sr-Cyrl-CS"/>
        </w:rPr>
        <w:t>чл</w:t>
      </w:r>
      <w:proofErr w:type="spellEnd"/>
      <w:r w:rsidR="00E55C28" w:rsidRPr="000E3D72">
        <w:rPr>
          <w:lang w:val="sr-Cyrl-CS"/>
        </w:rPr>
        <w:t>. 44-</w:t>
      </w:r>
      <w:r w:rsidRPr="000E3D72">
        <w:rPr>
          <w:lang w:val="sr-Cyrl-CS"/>
        </w:rPr>
        <w:t>46. овог закона, без накнаде.</w:t>
      </w:r>
    </w:p>
    <w:p w:rsidR="00036B51" w:rsidRPr="000E3D72" w:rsidRDefault="00036B51" w:rsidP="00036B51">
      <w:pPr>
        <w:pStyle w:val="BodyText0"/>
        <w:ind w:right="117" w:firstLine="719"/>
        <w:rPr>
          <w:lang w:val="sr-Cyrl-CS"/>
        </w:rPr>
      </w:pPr>
      <w:r w:rsidRPr="000E3D72">
        <w:rPr>
          <w:lang w:val="sr-Cyrl-CS"/>
        </w:rPr>
        <w:t>Агенција је дужна да министарствима, телима Владе, осталим државним органима и организацијама, органима аутономних покрајина и јединицама локалне самоуправе на њихов захтев достави податке из финансијских извештаја, Статистичког извешт</w:t>
      </w:r>
      <w:r w:rsidR="00BC502E" w:rsidRPr="000E3D72">
        <w:rPr>
          <w:lang w:val="sr-Cyrl-CS"/>
        </w:rPr>
        <w:t xml:space="preserve">аја и документације из </w:t>
      </w:r>
      <w:proofErr w:type="spellStart"/>
      <w:r w:rsidR="00BC502E" w:rsidRPr="000E3D72">
        <w:rPr>
          <w:lang w:val="sr-Cyrl-CS"/>
        </w:rPr>
        <w:t>чл</w:t>
      </w:r>
      <w:proofErr w:type="spellEnd"/>
      <w:r w:rsidR="00BC502E" w:rsidRPr="000E3D72">
        <w:rPr>
          <w:lang w:val="sr-Cyrl-CS"/>
        </w:rPr>
        <w:t>. 44-</w:t>
      </w:r>
      <w:r w:rsidRPr="000E3D72">
        <w:rPr>
          <w:lang w:val="sr-Cyrl-CS"/>
        </w:rPr>
        <w:t>46. овог закона, без накнаде.</w:t>
      </w:r>
    </w:p>
    <w:p w:rsidR="00CA3B29" w:rsidRPr="000E3D72" w:rsidRDefault="007D02E4"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ab/>
      </w:r>
      <w:r w:rsidR="008718DC"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Агенција, на захтев корисника, даје изворне податке или копије годишњег финансијског извештаја, </w:t>
      </w:r>
      <w:r w:rsidR="00036B51" w:rsidRPr="000E3D72">
        <w:rPr>
          <w:rFonts w:asciiTheme="minorHAnsi" w:hAnsiTheme="minorHAnsi" w:cstheme="minorHAnsi"/>
          <w:sz w:val="24"/>
          <w:szCs w:val="24"/>
          <w:lang w:val="sr-Cyrl-CS"/>
        </w:rPr>
        <w:t xml:space="preserve">Статистичког извештаја, </w:t>
      </w:r>
      <w:r w:rsidR="00CA3B29" w:rsidRPr="000E3D72">
        <w:rPr>
          <w:rFonts w:asciiTheme="minorHAnsi" w:hAnsiTheme="minorHAnsi" w:cstheme="minorHAnsi"/>
          <w:sz w:val="24"/>
          <w:szCs w:val="24"/>
          <w:lang w:val="sr-Cyrl-CS"/>
        </w:rPr>
        <w:t>годишњег извештаја о пословању или извештаја ревизора и пружа друге услуге из Регистра финансијских извештаја.</w:t>
      </w:r>
    </w:p>
    <w:p w:rsidR="00036B51" w:rsidRPr="000E3D72" w:rsidRDefault="00CA3B29" w:rsidP="00036B51">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Корисници података, у смислу овог члана, документацију и податке преузете из Регистра финансијских извештаја могу користити само за сопствене потребе, у складу са прописима и не могу их уступати трећим лицима, дистрибуирати или објављивати у изворном облику.</w:t>
      </w:r>
      <w:bookmarkStart w:id="126" w:name="str_00333"/>
      <w:bookmarkEnd w:id="126"/>
    </w:p>
    <w:p w:rsidR="00036B51" w:rsidRPr="000E3D72" w:rsidRDefault="00036B51" w:rsidP="00CA3B29">
      <w:pPr>
        <w:jc w:val="left"/>
        <w:rPr>
          <w:rFonts w:asciiTheme="minorHAnsi" w:hAnsiTheme="minorHAnsi" w:cstheme="minorHAnsi"/>
          <w:sz w:val="24"/>
          <w:szCs w:val="24"/>
          <w:lang w:val="sr-Cyrl-CS"/>
        </w:rPr>
      </w:pPr>
    </w:p>
    <w:p w:rsidR="00034729" w:rsidRPr="000E3D72" w:rsidRDefault="00034729" w:rsidP="008A39DB">
      <w:pPr>
        <w:tabs>
          <w:tab w:val="left" w:pos="567"/>
        </w:tabs>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X. </w:t>
      </w:r>
      <w:r w:rsidR="0018640D" w:rsidRPr="000E3D72">
        <w:rPr>
          <w:rFonts w:asciiTheme="minorHAnsi" w:hAnsiTheme="minorHAnsi" w:cstheme="minorHAnsi"/>
          <w:sz w:val="24"/>
          <w:szCs w:val="24"/>
          <w:lang w:val="sr-Cyrl-CS"/>
        </w:rPr>
        <w:t>НАЦИОНАЛНА КОМИСИЈА ЗА РАЧУНОВОДСТВО</w:t>
      </w:r>
    </w:p>
    <w:p w:rsidR="008A39DB" w:rsidRPr="000E3D72" w:rsidRDefault="008A39DB" w:rsidP="008A39DB">
      <w:pPr>
        <w:tabs>
          <w:tab w:val="left" w:pos="567"/>
        </w:tabs>
        <w:jc w:val="center"/>
        <w:rPr>
          <w:rFonts w:asciiTheme="minorHAnsi" w:hAnsiTheme="minorHAnsi" w:cstheme="minorHAnsi"/>
          <w:bCs/>
          <w:sz w:val="24"/>
          <w:szCs w:val="24"/>
          <w:lang w:val="sr-Cyrl-CS"/>
        </w:rPr>
      </w:pPr>
      <w:bookmarkStart w:id="127" w:name="str_00334"/>
      <w:bookmarkEnd w:id="127"/>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28" w:name="str_00348"/>
      <w:bookmarkEnd w:id="128"/>
      <w:r w:rsidRPr="000E3D72">
        <w:rPr>
          <w:rFonts w:asciiTheme="minorHAnsi" w:hAnsiTheme="minorHAnsi" w:cstheme="minorHAnsi"/>
          <w:bCs/>
          <w:sz w:val="24"/>
          <w:szCs w:val="24"/>
          <w:lang w:val="sr-Cyrl-CS"/>
        </w:rPr>
        <w:t>Образовање и делокруг рада Националне комисије за рачуноводство</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29" w:name="str_0335"/>
      <w:bookmarkStart w:id="130" w:name="str_00335"/>
      <w:bookmarkEnd w:id="129"/>
      <w:bookmarkEnd w:id="130"/>
      <w:r w:rsidRPr="000E3D72">
        <w:rPr>
          <w:rFonts w:asciiTheme="minorHAnsi" w:hAnsiTheme="minorHAnsi" w:cstheme="minorHAnsi"/>
          <w:bCs/>
          <w:sz w:val="24"/>
          <w:szCs w:val="24"/>
          <w:lang w:val="sr-Cyrl-CS"/>
        </w:rPr>
        <w:t xml:space="preserve">Члан </w:t>
      </w:r>
      <w:r w:rsidR="0005121A" w:rsidRPr="000E3D72">
        <w:rPr>
          <w:rFonts w:asciiTheme="minorHAnsi" w:hAnsiTheme="minorHAnsi" w:cstheme="minorHAnsi"/>
          <w:bCs/>
          <w:sz w:val="24"/>
          <w:szCs w:val="24"/>
          <w:lang w:val="sr-Cyrl-CS"/>
        </w:rPr>
        <w:t>53</w:t>
      </w:r>
      <w:r w:rsidRPr="000E3D72">
        <w:rPr>
          <w:rFonts w:asciiTheme="minorHAnsi" w:hAnsiTheme="minorHAnsi" w:cstheme="minorHAnsi"/>
          <w:bCs/>
          <w:sz w:val="24"/>
          <w:szCs w:val="24"/>
          <w:lang w:val="sr-Cyrl-CS"/>
        </w:rPr>
        <w:t>.</w:t>
      </w:r>
    </w:p>
    <w:p w:rsidR="0005121A" w:rsidRPr="000E3D72" w:rsidRDefault="00CA3B29" w:rsidP="0005121A">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05121A" w:rsidRPr="000E3D72">
        <w:rPr>
          <w:rFonts w:asciiTheme="minorHAnsi" w:hAnsiTheme="minorHAnsi" w:cstheme="minorHAnsi"/>
          <w:sz w:val="24"/>
          <w:szCs w:val="24"/>
          <w:lang w:val="sr-Cyrl-CS"/>
        </w:rPr>
        <w:t xml:space="preserve">Влада, на предлог Министарства, образује Националну комисију за рачуноводство (у даљем тексту: Комисија) са задатком да: </w:t>
      </w:r>
    </w:p>
    <w:p w:rsidR="0005121A" w:rsidRPr="000E3D72" w:rsidRDefault="0005121A" w:rsidP="0005121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 прати процес примене директива Европске уније из области рачуноводства и предлаже одговарајућа решења за национално законодавство; </w:t>
      </w:r>
    </w:p>
    <w:p w:rsidR="0005121A" w:rsidRPr="000E3D72" w:rsidRDefault="0005121A" w:rsidP="0005121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2) прати процес</w:t>
      </w:r>
      <w:r w:rsidR="00CE4E92" w:rsidRPr="000E3D72">
        <w:rPr>
          <w:rFonts w:asciiTheme="minorHAnsi" w:hAnsiTheme="minorHAnsi" w:cstheme="minorHAnsi"/>
          <w:sz w:val="24"/>
          <w:szCs w:val="24"/>
          <w:lang w:val="sr-Cyrl-CS"/>
        </w:rPr>
        <w:t xml:space="preserve"> примене МСФИ и МСФИ за МСП,</w:t>
      </w:r>
      <w:r w:rsidRPr="000E3D72">
        <w:rPr>
          <w:rFonts w:asciiTheme="minorHAnsi" w:hAnsiTheme="minorHAnsi" w:cstheme="minorHAnsi"/>
          <w:sz w:val="24"/>
          <w:szCs w:val="24"/>
          <w:lang w:val="sr-Cyrl-CS"/>
        </w:rPr>
        <w:t xml:space="preserve"> и </w:t>
      </w:r>
      <w:r w:rsidR="00CE4E92" w:rsidRPr="000E3D72">
        <w:rPr>
          <w:rFonts w:asciiTheme="minorHAnsi" w:hAnsiTheme="minorHAnsi" w:cstheme="minorHAnsi"/>
          <w:sz w:val="24"/>
          <w:szCs w:val="24"/>
          <w:lang w:val="sr-Cyrl-CS"/>
        </w:rPr>
        <w:t xml:space="preserve">предлаже </w:t>
      </w:r>
      <w:r w:rsidRPr="000E3D72">
        <w:rPr>
          <w:rFonts w:asciiTheme="minorHAnsi" w:hAnsiTheme="minorHAnsi" w:cstheme="minorHAnsi"/>
          <w:sz w:val="24"/>
          <w:szCs w:val="24"/>
          <w:lang w:val="sr-Cyrl-CS"/>
        </w:rPr>
        <w:t xml:space="preserve">решења за евентуалне проблеме који могу да настану у поступку примене тих стандарда; </w:t>
      </w:r>
    </w:p>
    <w:p w:rsidR="0005121A" w:rsidRPr="000E3D72" w:rsidRDefault="0005121A" w:rsidP="0005121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3) прати процес примене овог закона и подзаконских аката донетих на основу њега и предлаже Министарству начин решавања евентуалних проблема који могу да настану при примени те регулативе; </w:t>
      </w:r>
    </w:p>
    <w:p w:rsidR="00611EBB" w:rsidRPr="000E3D72" w:rsidRDefault="00611EBB" w:rsidP="00611EBB">
      <w:pPr>
        <w:ind w:firstLine="720"/>
        <w:rPr>
          <w:rFonts w:asciiTheme="minorHAnsi" w:eastAsia="TimesNewRoman" w:hAnsiTheme="minorHAnsi" w:cstheme="minorHAnsi"/>
          <w:sz w:val="24"/>
          <w:szCs w:val="24"/>
          <w:lang w:val="sr-Cyrl-CS"/>
        </w:rPr>
      </w:pPr>
      <w:r w:rsidRPr="000E3D72">
        <w:rPr>
          <w:rFonts w:asciiTheme="minorHAnsi" w:hAnsiTheme="minorHAnsi" w:cstheme="minorHAnsi"/>
          <w:sz w:val="24"/>
          <w:szCs w:val="24"/>
          <w:lang w:val="sr-Cyrl-CS"/>
        </w:rPr>
        <w:t>4</w:t>
      </w:r>
      <w:r w:rsidR="0005121A" w:rsidRPr="000E3D72">
        <w:rPr>
          <w:rFonts w:asciiTheme="minorHAnsi" w:hAnsiTheme="minorHAnsi" w:cstheme="minorHAnsi"/>
          <w:sz w:val="24"/>
          <w:szCs w:val="24"/>
          <w:lang w:val="sr-Cyrl-CS"/>
        </w:rPr>
        <w:t>) даје мишљење на</w:t>
      </w:r>
      <w:r w:rsidRPr="000E3D72">
        <w:rPr>
          <w:rFonts w:asciiTheme="minorHAnsi" w:eastAsia="TimesNewRoman" w:hAnsiTheme="minorHAnsi" w:cstheme="minorHAnsi"/>
          <w:sz w:val="24"/>
          <w:szCs w:val="24"/>
          <w:lang w:val="sr-Cyrl-CS"/>
        </w:rPr>
        <w:t xml:space="preserve"> акт </w:t>
      </w:r>
      <w:r w:rsidR="005A3061" w:rsidRPr="000E3D72">
        <w:rPr>
          <w:rFonts w:asciiTheme="minorHAnsi" w:eastAsia="TimesNewRoman" w:hAnsiTheme="minorHAnsi" w:cstheme="minorHAnsi"/>
          <w:sz w:val="24"/>
          <w:szCs w:val="24"/>
          <w:lang w:val="sr-Cyrl-CS"/>
        </w:rPr>
        <w:t xml:space="preserve">Коморе </w:t>
      </w:r>
      <w:r w:rsidRPr="000E3D72">
        <w:rPr>
          <w:rFonts w:asciiTheme="minorHAnsi" w:eastAsia="TimesNewRoman" w:hAnsiTheme="minorHAnsi" w:cstheme="minorHAnsi"/>
          <w:sz w:val="24"/>
          <w:szCs w:val="24"/>
          <w:lang w:val="sr-Cyrl-CS"/>
        </w:rPr>
        <w:t xml:space="preserve">којим се уређује форма и садржина захтева за издавање дозволе из члана 18. овог закона, као и накнада за издавање дозволе; </w:t>
      </w:r>
    </w:p>
    <w:p w:rsidR="00611EBB" w:rsidRPr="000E3D72" w:rsidRDefault="00611EBB" w:rsidP="00611EBB">
      <w:pPr>
        <w:ind w:firstLine="720"/>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5) разматра информације добијене од Агенције у вези са питањима која се тичу вођења регистра из члана 17. став 8. овог закона; </w:t>
      </w:r>
    </w:p>
    <w:p w:rsidR="00611EBB" w:rsidRPr="000E3D72" w:rsidRDefault="00611EBB" w:rsidP="00611EBB">
      <w:pPr>
        <w:ind w:firstLine="720"/>
        <w:rPr>
          <w:rFonts w:asciiTheme="minorHAnsi" w:hAnsiTheme="minorHAnsi" w:cstheme="minorHAnsi"/>
          <w:sz w:val="24"/>
          <w:szCs w:val="24"/>
          <w:lang w:val="sr-Cyrl-CS" w:eastAsia="sr-Latn-CS"/>
        </w:rPr>
      </w:pPr>
      <w:r w:rsidRPr="000E3D72">
        <w:rPr>
          <w:rFonts w:asciiTheme="minorHAnsi" w:eastAsia="TimesNewRoman" w:hAnsiTheme="minorHAnsi" w:cstheme="minorHAnsi"/>
          <w:sz w:val="24"/>
          <w:szCs w:val="24"/>
          <w:lang w:val="sr-Cyrl-CS"/>
        </w:rPr>
        <w:t xml:space="preserve">6) разматра извештаје </w:t>
      </w:r>
      <w:r w:rsidR="005A3061" w:rsidRPr="000E3D72">
        <w:rPr>
          <w:rFonts w:asciiTheme="minorHAnsi" w:eastAsia="TimesNewRoman" w:hAnsiTheme="minorHAnsi" w:cstheme="minorHAnsi"/>
          <w:sz w:val="24"/>
          <w:szCs w:val="24"/>
          <w:lang w:val="sr-Cyrl-CS"/>
        </w:rPr>
        <w:t xml:space="preserve">Коморе </w:t>
      </w:r>
      <w:r w:rsidRPr="000E3D72">
        <w:rPr>
          <w:rFonts w:asciiTheme="minorHAnsi" w:hAnsiTheme="minorHAnsi" w:cstheme="minorHAnsi"/>
          <w:sz w:val="24"/>
          <w:szCs w:val="24"/>
          <w:lang w:val="sr-Cyrl-CS" w:eastAsia="sr-Latn-CS"/>
        </w:rPr>
        <w:t xml:space="preserve">о питањима која се односе на издавање и одузимање дозвола за пружање рачуноводствених услуга; </w:t>
      </w:r>
    </w:p>
    <w:p w:rsidR="0005121A" w:rsidRPr="000E3D72" w:rsidRDefault="00611EBB" w:rsidP="0005121A">
      <w:pPr>
        <w:ind w:firstLine="720"/>
        <w:rPr>
          <w:rFonts w:asciiTheme="minorHAnsi" w:hAnsiTheme="minorHAnsi" w:cstheme="minorHAnsi"/>
          <w:sz w:val="24"/>
          <w:szCs w:val="24"/>
          <w:lang w:val="sr-Cyrl-CS"/>
        </w:rPr>
      </w:pPr>
      <w:r w:rsidRPr="000E3D72">
        <w:rPr>
          <w:rFonts w:asciiTheme="minorHAnsi" w:eastAsia="TimesNewRoman" w:hAnsiTheme="minorHAnsi" w:cstheme="minorHAnsi"/>
          <w:sz w:val="24"/>
          <w:szCs w:val="24"/>
          <w:lang w:val="sr-Cyrl-CS"/>
        </w:rPr>
        <w:t>7</w:t>
      </w:r>
      <w:r w:rsidR="0005121A" w:rsidRPr="000E3D72">
        <w:rPr>
          <w:rFonts w:asciiTheme="minorHAnsi" w:eastAsia="TimesNewRoman" w:hAnsiTheme="minorHAnsi" w:cstheme="minorHAnsi"/>
          <w:sz w:val="24"/>
          <w:szCs w:val="24"/>
          <w:lang w:val="sr-Cyrl-CS"/>
        </w:rPr>
        <w:t xml:space="preserve">) разматра информације добијене од Агенције у вези са применом овог закона у делу који се односи на достављање </w:t>
      </w:r>
      <w:r w:rsidR="0005121A" w:rsidRPr="000E3D72">
        <w:rPr>
          <w:rFonts w:asciiTheme="minorHAnsi" w:hAnsiTheme="minorHAnsi" w:cstheme="minorHAnsi"/>
          <w:sz w:val="24"/>
          <w:szCs w:val="24"/>
          <w:lang w:val="sr-Cyrl-CS"/>
        </w:rPr>
        <w:t>извешт</w:t>
      </w:r>
      <w:r w:rsidR="00D94ECC" w:rsidRPr="000E3D72">
        <w:rPr>
          <w:rFonts w:asciiTheme="minorHAnsi" w:hAnsiTheme="minorHAnsi" w:cstheme="minorHAnsi"/>
          <w:sz w:val="24"/>
          <w:szCs w:val="24"/>
          <w:lang w:val="sr-Cyrl-CS"/>
        </w:rPr>
        <w:t xml:space="preserve">аја и документације из </w:t>
      </w:r>
      <w:proofErr w:type="spellStart"/>
      <w:r w:rsidR="00D94ECC" w:rsidRPr="000E3D72">
        <w:rPr>
          <w:rFonts w:asciiTheme="minorHAnsi" w:hAnsiTheme="minorHAnsi" w:cstheme="minorHAnsi"/>
          <w:sz w:val="24"/>
          <w:szCs w:val="24"/>
          <w:lang w:val="sr-Cyrl-CS"/>
        </w:rPr>
        <w:t>чл</w:t>
      </w:r>
      <w:proofErr w:type="spellEnd"/>
      <w:r w:rsidR="00D94ECC" w:rsidRPr="000E3D72">
        <w:rPr>
          <w:rFonts w:asciiTheme="minorHAnsi" w:hAnsiTheme="minorHAnsi" w:cstheme="minorHAnsi"/>
          <w:sz w:val="24"/>
          <w:szCs w:val="24"/>
          <w:lang w:val="sr-Cyrl-CS"/>
        </w:rPr>
        <w:t>. 44</w:t>
      </w:r>
      <w:r w:rsidR="006A6080" w:rsidRPr="000E3D72">
        <w:rPr>
          <w:rFonts w:asciiTheme="minorHAnsi" w:hAnsiTheme="minorHAnsi" w:cstheme="minorHAnsi"/>
          <w:sz w:val="24"/>
          <w:szCs w:val="24"/>
          <w:lang w:val="sr-Cyrl-CS"/>
        </w:rPr>
        <w:t>-</w:t>
      </w:r>
      <w:r w:rsidR="00D94ECC" w:rsidRPr="000E3D72">
        <w:rPr>
          <w:rFonts w:asciiTheme="minorHAnsi" w:hAnsiTheme="minorHAnsi" w:cstheme="minorHAnsi"/>
          <w:sz w:val="24"/>
          <w:szCs w:val="24"/>
          <w:lang w:val="sr-Cyrl-CS"/>
        </w:rPr>
        <w:t>46</w:t>
      </w:r>
      <w:r w:rsidR="0005121A" w:rsidRPr="000E3D72">
        <w:rPr>
          <w:rFonts w:asciiTheme="minorHAnsi" w:hAnsiTheme="minorHAnsi" w:cstheme="minorHAnsi"/>
          <w:sz w:val="24"/>
          <w:szCs w:val="24"/>
          <w:lang w:val="sr-Cyrl-CS"/>
        </w:rPr>
        <w:t>. овог закона Ре</w:t>
      </w:r>
      <w:r w:rsidRPr="000E3D72">
        <w:rPr>
          <w:rFonts w:asciiTheme="minorHAnsi" w:hAnsiTheme="minorHAnsi" w:cstheme="minorHAnsi"/>
          <w:sz w:val="24"/>
          <w:szCs w:val="24"/>
          <w:lang w:val="sr-Cyrl-CS"/>
        </w:rPr>
        <w:t xml:space="preserve">гистру финансијских извештаја; </w:t>
      </w:r>
    </w:p>
    <w:p w:rsidR="0005121A" w:rsidRPr="000E3D72" w:rsidRDefault="00611EBB" w:rsidP="0005121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8</w:t>
      </w:r>
      <w:r w:rsidR="0005121A"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w:t>
      </w:r>
      <w:r w:rsidR="0005121A" w:rsidRPr="000E3D72">
        <w:rPr>
          <w:rFonts w:asciiTheme="minorHAnsi" w:hAnsiTheme="minorHAnsi" w:cstheme="minorHAnsi"/>
          <w:sz w:val="24"/>
          <w:szCs w:val="24"/>
          <w:lang w:val="sr-Cyrl-CS"/>
        </w:rPr>
        <w:t>пружа информације Министарству о евентуалним изменама друге законске регулативе која може да утиче на финансијско извештавање у смислу овог закона.</w:t>
      </w:r>
    </w:p>
    <w:p w:rsidR="00CA3B29" w:rsidRPr="000E3D72" w:rsidRDefault="00CA3B29" w:rsidP="0005121A">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D94EC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Комисија доноси </w:t>
      </w:r>
      <w:r w:rsidR="00F71F35" w:rsidRPr="000E3D72">
        <w:rPr>
          <w:rFonts w:asciiTheme="minorHAnsi" w:hAnsiTheme="minorHAnsi" w:cstheme="minorHAnsi"/>
          <w:sz w:val="24"/>
          <w:szCs w:val="24"/>
          <w:lang w:val="sr-Cyrl-CS"/>
        </w:rPr>
        <w:t xml:space="preserve">пословник </w:t>
      </w:r>
      <w:r w:rsidRPr="000E3D72">
        <w:rPr>
          <w:rFonts w:asciiTheme="minorHAnsi" w:hAnsiTheme="minorHAnsi" w:cstheme="minorHAnsi"/>
          <w:sz w:val="24"/>
          <w:szCs w:val="24"/>
          <w:lang w:val="sr-Cyrl-CS"/>
        </w:rPr>
        <w:t>о свом раду.</w:t>
      </w:r>
    </w:p>
    <w:p w:rsidR="00347220" w:rsidRPr="000E3D72" w:rsidRDefault="00347220" w:rsidP="00CA3B29">
      <w:pPr>
        <w:rPr>
          <w:rFonts w:asciiTheme="minorHAnsi" w:hAnsiTheme="minorHAnsi" w:cstheme="minorHAnsi"/>
          <w:sz w:val="24"/>
          <w:szCs w:val="24"/>
          <w:lang w:val="sr-Cyrl-CS"/>
        </w:rPr>
      </w:pPr>
    </w:p>
    <w:p w:rsidR="00CA3B29" w:rsidRPr="000E3D72" w:rsidRDefault="009558CF" w:rsidP="009558CF">
      <w:pPr>
        <w:ind w:left="3600"/>
        <w:jc w:val="left"/>
        <w:rPr>
          <w:rFonts w:asciiTheme="minorHAnsi" w:hAnsiTheme="minorHAnsi" w:cstheme="minorHAnsi"/>
          <w:bCs/>
          <w:sz w:val="24"/>
          <w:szCs w:val="24"/>
          <w:lang w:val="sr-Cyrl-CS"/>
        </w:rPr>
      </w:pPr>
      <w:bookmarkStart w:id="131" w:name="str_00339"/>
      <w:bookmarkEnd w:id="131"/>
      <w:r w:rsidRPr="000E3D72">
        <w:rPr>
          <w:rFonts w:asciiTheme="minorHAnsi" w:hAnsiTheme="minorHAnsi" w:cstheme="minorHAnsi"/>
          <w:bCs/>
          <w:sz w:val="24"/>
          <w:szCs w:val="24"/>
          <w:lang w:val="sr-Cyrl-CS"/>
        </w:rPr>
        <w:t xml:space="preserve">   </w:t>
      </w:r>
      <w:r w:rsidR="00CA3B29" w:rsidRPr="000E3D72">
        <w:rPr>
          <w:rFonts w:asciiTheme="minorHAnsi" w:hAnsiTheme="minorHAnsi" w:cstheme="minorHAnsi"/>
          <w:bCs/>
          <w:sz w:val="24"/>
          <w:szCs w:val="24"/>
          <w:lang w:val="sr-Cyrl-CS"/>
        </w:rPr>
        <w:t>Извештај о раду</w:t>
      </w:r>
    </w:p>
    <w:p w:rsidR="00CA3B29" w:rsidRPr="000E3D72" w:rsidRDefault="00CA3B29" w:rsidP="0005121A">
      <w:pPr>
        <w:tabs>
          <w:tab w:val="left" w:pos="567"/>
        </w:tabs>
        <w:jc w:val="center"/>
        <w:rPr>
          <w:rFonts w:asciiTheme="minorHAnsi" w:hAnsiTheme="minorHAnsi" w:cstheme="minorHAnsi"/>
          <w:bCs/>
          <w:sz w:val="24"/>
          <w:szCs w:val="24"/>
          <w:lang w:val="sr-Cyrl-CS"/>
        </w:rPr>
      </w:pPr>
    </w:p>
    <w:p w:rsidR="00CA3B29" w:rsidRPr="000E3D72" w:rsidRDefault="00CA3B29" w:rsidP="009558CF">
      <w:pPr>
        <w:tabs>
          <w:tab w:val="left" w:pos="567"/>
        </w:tabs>
        <w:jc w:val="center"/>
        <w:rPr>
          <w:rFonts w:asciiTheme="minorHAnsi" w:hAnsiTheme="minorHAnsi" w:cstheme="minorHAnsi"/>
          <w:bCs/>
          <w:sz w:val="24"/>
          <w:szCs w:val="24"/>
          <w:lang w:val="sr-Cyrl-CS"/>
        </w:rPr>
      </w:pPr>
      <w:bookmarkStart w:id="132" w:name="str_0340"/>
      <w:bookmarkStart w:id="133" w:name="str_00340"/>
      <w:bookmarkEnd w:id="132"/>
      <w:bookmarkEnd w:id="133"/>
      <w:r w:rsidRPr="000E3D72">
        <w:rPr>
          <w:rFonts w:asciiTheme="minorHAnsi" w:hAnsiTheme="minorHAnsi" w:cstheme="minorHAnsi"/>
          <w:bCs/>
          <w:sz w:val="24"/>
          <w:szCs w:val="24"/>
          <w:lang w:val="sr-Cyrl-CS"/>
        </w:rPr>
        <w:t xml:space="preserve">Члан </w:t>
      </w:r>
      <w:r w:rsidR="0005121A" w:rsidRPr="000E3D72">
        <w:rPr>
          <w:rFonts w:asciiTheme="minorHAnsi" w:hAnsiTheme="minorHAnsi" w:cstheme="minorHAnsi"/>
          <w:bCs/>
          <w:sz w:val="24"/>
          <w:szCs w:val="24"/>
          <w:lang w:val="sr-Cyrl-CS"/>
        </w:rPr>
        <w:t>54</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Комисија је дужна да Министарству најмање једном месечно доставља извештај о своме раду</w:t>
      </w:r>
      <w:r w:rsidR="00D94933" w:rsidRPr="000E3D72">
        <w:rPr>
          <w:rFonts w:asciiTheme="minorHAnsi" w:hAnsiTheme="minorHAnsi" w:cstheme="minorHAnsi"/>
          <w:sz w:val="24"/>
          <w:szCs w:val="24"/>
          <w:lang w:val="sr-Cyrl-CS"/>
        </w:rPr>
        <w:t>.</w:t>
      </w:r>
    </w:p>
    <w:p w:rsidR="009F62DC" w:rsidRPr="000E3D72" w:rsidRDefault="00CA3B29" w:rsidP="008718DC">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 xml:space="preserve">Комисија на </w:t>
      </w:r>
      <w:proofErr w:type="spellStart"/>
      <w:r w:rsidR="002448CC" w:rsidRPr="000E3D72">
        <w:rPr>
          <w:rFonts w:asciiTheme="minorHAnsi" w:hAnsiTheme="minorHAnsi" w:cstheme="minorHAnsi"/>
          <w:sz w:val="24"/>
          <w:szCs w:val="24"/>
          <w:lang w:val="sr-Cyrl-CS"/>
        </w:rPr>
        <w:t>интернет</w:t>
      </w:r>
      <w:proofErr w:type="spellEnd"/>
      <w:r w:rsidR="002448CC" w:rsidRPr="000E3D72">
        <w:rPr>
          <w:rFonts w:asciiTheme="minorHAnsi" w:hAnsiTheme="minorHAnsi" w:cstheme="minorHAnsi"/>
          <w:sz w:val="24"/>
          <w:szCs w:val="24"/>
          <w:lang w:val="sr-Cyrl-CS"/>
        </w:rPr>
        <w:t xml:space="preserve"> страници </w:t>
      </w:r>
      <w:r w:rsidRPr="000E3D72">
        <w:rPr>
          <w:rFonts w:asciiTheme="minorHAnsi" w:hAnsiTheme="minorHAnsi" w:cstheme="minorHAnsi"/>
          <w:sz w:val="24"/>
          <w:szCs w:val="24"/>
          <w:lang w:val="sr-Cyrl-CS"/>
        </w:rPr>
        <w:t xml:space="preserve">Министарства објављује </w:t>
      </w:r>
      <w:r w:rsidR="002448CC" w:rsidRPr="000E3D72">
        <w:rPr>
          <w:rFonts w:asciiTheme="minorHAnsi" w:hAnsiTheme="minorHAnsi" w:cstheme="minorHAnsi"/>
          <w:sz w:val="24"/>
          <w:szCs w:val="24"/>
          <w:lang w:val="sr-Cyrl-CS"/>
        </w:rPr>
        <w:t xml:space="preserve">годишњи извештај </w:t>
      </w:r>
      <w:r w:rsidRPr="000E3D72">
        <w:rPr>
          <w:rFonts w:asciiTheme="minorHAnsi" w:hAnsiTheme="minorHAnsi" w:cstheme="minorHAnsi"/>
          <w:sz w:val="24"/>
          <w:szCs w:val="24"/>
          <w:lang w:val="sr-Cyrl-CS"/>
        </w:rPr>
        <w:t>о свом</w:t>
      </w:r>
      <w:r w:rsidR="00D94ECC" w:rsidRPr="000E3D72">
        <w:rPr>
          <w:rFonts w:asciiTheme="minorHAnsi" w:hAnsiTheme="minorHAnsi" w:cstheme="minorHAnsi"/>
          <w:strike/>
          <w:sz w:val="24"/>
          <w:szCs w:val="24"/>
          <w:lang w:val="sr-Cyrl-CS"/>
        </w:rPr>
        <w:t xml:space="preserve"> </w:t>
      </w:r>
      <w:r w:rsidRPr="000E3D72">
        <w:rPr>
          <w:rFonts w:asciiTheme="minorHAnsi" w:hAnsiTheme="minorHAnsi" w:cstheme="minorHAnsi"/>
          <w:sz w:val="24"/>
          <w:szCs w:val="24"/>
          <w:lang w:val="sr-Cyrl-CS"/>
        </w:rPr>
        <w:t>раду.</w:t>
      </w:r>
      <w:bookmarkStart w:id="134" w:name="str_00342"/>
      <w:bookmarkEnd w:id="134"/>
    </w:p>
    <w:p w:rsidR="00DA2AB6" w:rsidRPr="000E3D72" w:rsidRDefault="00DA2AB6" w:rsidP="00CA3B29">
      <w:pPr>
        <w:tabs>
          <w:tab w:val="left" w:pos="567"/>
        </w:tabs>
        <w:jc w:val="center"/>
        <w:rPr>
          <w:rFonts w:asciiTheme="minorHAnsi" w:hAnsiTheme="minorHAnsi" w:cstheme="minorHAnsi"/>
          <w:bCs/>
          <w:sz w:val="24"/>
          <w:szCs w:val="24"/>
          <w:lang w:val="sr-Cyrl-CS"/>
        </w:rPr>
      </w:pPr>
    </w:p>
    <w:p w:rsidR="00295122" w:rsidRDefault="00295122" w:rsidP="003D5342">
      <w:pPr>
        <w:tabs>
          <w:tab w:val="left" w:pos="567"/>
        </w:tabs>
        <w:rPr>
          <w:rFonts w:asciiTheme="minorHAnsi" w:hAnsiTheme="minorHAnsi" w:cstheme="minorHAnsi"/>
          <w:bCs/>
          <w:sz w:val="24"/>
          <w:szCs w:val="24"/>
          <w:lang w:val="sr-Cyrl-CS"/>
        </w:rPr>
      </w:pPr>
    </w:p>
    <w:p w:rsidR="008B3A31" w:rsidRDefault="008B3A31" w:rsidP="003D5342">
      <w:pPr>
        <w:tabs>
          <w:tab w:val="left" w:pos="567"/>
        </w:tabs>
        <w:rPr>
          <w:rFonts w:asciiTheme="minorHAnsi" w:hAnsiTheme="minorHAnsi" w:cstheme="minorHAnsi"/>
          <w:bCs/>
          <w:sz w:val="24"/>
          <w:szCs w:val="24"/>
          <w:lang w:val="sr-Cyrl-CS"/>
        </w:rPr>
      </w:pPr>
    </w:p>
    <w:p w:rsidR="008B3A31" w:rsidRPr="000E3D72" w:rsidRDefault="008B3A31" w:rsidP="003D5342">
      <w:pPr>
        <w:tabs>
          <w:tab w:val="left" w:pos="567"/>
        </w:tabs>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lastRenderedPageBreak/>
        <w:t>Састав и финансирање Комисије</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35" w:name="str_0343"/>
      <w:bookmarkStart w:id="136" w:name="str_00343"/>
      <w:bookmarkEnd w:id="135"/>
      <w:bookmarkEnd w:id="136"/>
      <w:r w:rsidRPr="000E3D72">
        <w:rPr>
          <w:rFonts w:asciiTheme="minorHAnsi" w:hAnsiTheme="minorHAnsi" w:cstheme="minorHAnsi"/>
          <w:bCs/>
          <w:sz w:val="24"/>
          <w:szCs w:val="24"/>
          <w:lang w:val="sr-Cyrl-CS"/>
        </w:rPr>
        <w:t xml:space="preserve">Члан </w:t>
      </w:r>
      <w:r w:rsidR="0005121A" w:rsidRPr="000E3D72">
        <w:rPr>
          <w:rFonts w:asciiTheme="minorHAnsi" w:hAnsiTheme="minorHAnsi" w:cstheme="minorHAnsi"/>
          <w:bCs/>
          <w:sz w:val="24"/>
          <w:szCs w:val="24"/>
          <w:lang w:val="sr-Cyrl-CS"/>
        </w:rPr>
        <w:t>55</w:t>
      </w:r>
      <w:r w:rsidRPr="000E3D72">
        <w:rPr>
          <w:rFonts w:asciiTheme="minorHAnsi" w:hAnsiTheme="minorHAnsi" w:cstheme="minorHAnsi"/>
          <w:bCs/>
          <w:sz w:val="24"/>
          <w:szCs w:val="24"/>
          <w:lang w:val="sr-Cyrl-CS"/>
        </w:rPr>
        <w:t>.</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Влада, на предлог министра надлежног за послове финансија, именује председника и шест чланова Комисије из редова стручних лица која поседују знања и праксу из области финансија, рачуноводства и ревизије, од којих по једног члана именује на предлог Комисије за хартије од вр</w:t>
      </w:r>
      <w:r w:rsidR="00D94ECC" w:rsidRPr="000E3D72">
        <w:rPr>
          <w:rFonts w:asciiTheme="minorHAnsi" w:hAnsiTheme="minorHAnsi" w:cstheme="minorHAnsi"/>
          <w:sz w:val="24"/>
          <w:szCs w:val="24"/>
          <w:lang w:val="sr-Cyrl-CS"/>
        </w:rPr>
        <w:t>едности и Народне банке Србије.</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Стручне и административне послове за потребе Комисије обавља Министарство.</w:t>
      </w:r>
    </w:p>
    <w:p w:rsidR="00CA3B29" w:rsidRPr="000E3D72" w:rsidRDefault="00CA3B29" w:rsidP="00CA3B29">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Накнада за рад председника и чланова Комисије обезбеђује се из буџета Републике Србије.</w:t>
      </w:r>
    </w:p>
    <w:p w:rsidR="00383D82" w:rsidRPr="000E3D72" w:rsidRDefault="00CA3B29" w:rsidP="00594C30">
      <w:pPr>
        <w:tabs>
          <w:tab w:val="left" w:pos="567"/>
        </w:tabs>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8718DC" w:rsidRPr="000E3D72">
        <w:rPr>
          <w:rFonts w:asciiTheme="minorHAnsi" w:hAnsiTheme="minorHAnsi" w:cstheme="minorHAnsi"/>
          <w:sz w:val="24"/>
          <w:szCs w:val="24"/>
          <w:lang w:val="sr-Cyrl-CS"/>
        </w:rPr>
        <w:tab/>
      </w:r>
      <w:r w:rsidRPr="000E3D72">
        <w:rPr>
          <w:rFonts w:asciiTheme="minorHAnsi" w:hAnsiTheme="minorHAnsi" w:cstheme="minorHAnsi"/>
          <w:sz w:val="24"/>
          <w:szCs w:val="24"/>
          <w:lang w:val="sr-Cyrl-CS"/>
        </w:rPr>
        <w:t>Висину накнаде председнику и члановима Комисије одређује Влада, на предлог Министарства.</w:t>
      </w:r>
      <w:bookmarkStart w:id="137" w:name="str_00349"/>
      <w:bookmarkEnd w:id="137"/>
    </w:p>
    <w:p w:rsidR="009F62DC" w:rsidRPr="000E3D72" w:rsidRDefault="009F62DC" w:rsidP="00594C30">
      <w:pPr>
        <w:tabs>
          <w:tab w:val="left" w:pos="567"/>
        </w:tabs>
        <w:rPr>
          <w:rFonts w:asciiTheme="minorHAnsi" w:hAnsiTheme="minorHAnsi" w:cstheme="minorHAnsi"/>
          <w:sz w:val="24"/>
          <w:szCs w:val="24"/>
          <w:lang w:val="sr-Cyrl-CS"/>
        </w:rPr>
      </w:pPr>
    </w:p>
    <w:p w:rsidR="00CA3B29" w:rsidRPr="000E3D72" w:rsidRDefault="0018640D" w:rsidP="0018640D">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XI</w:t>
      </w:r>
      <w:r w:rsidR="00CA3B29" w:rsidRPr="000E3D72">
        <w:rPr>
          <w:rFonts w:asciiTheme="minorHAnsi" w:hAnsiTheme="minorHAnsi" w:cstheme="minorHAnsi"/>
          <w:sz w:val="24"/>
          <w:szCs w:val="24"/>
          <w:lang w:val="sr-Cyrl-CS"/>
        </w:rPr>
        <w:t>. НАДЗОР</w:t>
      </w:r>
    </w:p>
    <w:p w:rsidR="0018640D" w:rsidRPr="000E3D72" w:rsidRDefault="0018640D"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Институције које врше надзор и начин обављања надзора</w:t>
      </w:r>
    </w:p>
    <w:p w:rsidR="00CA3B29" w:rsidRPr="000E3D72" w:rsidRDefault="00CA3B29" w:rsidP="00CA3B29">
      <w:pPr>
        <w:tabs>
          <w:tab w:val="left" w:pos="567"/>
        </w:tabs>
        <w:jc w:val="center"/>
        <w:rPr>
          <w:rFonts w:asciiTheme="minorHAnsi" w:hAnsiTheme="minorHAnsi" w:cstheme="minorHAnsi"/>
          <w:bCs/>
          <w:sz w:val="24"/>
          <w:szCs w:val="24"/>
          <w:lang w:val="sr-Cyrl-CS"/>
        </w:rPr>
      </w:pPr>
    </w:p>
    <w:p w:rsidR="00CA3B29" w:rsidRPr="000E3D72" w:rsidRDefault="00CA3B29" w:rsidP="00CA3B29">
      <w:pPr>
        <w:tabs>
          <w:tab w:val="left" w:pos="567"/>
        </w:tabs>
        <w:jc w:val="center"/>
        <w:rPr>
          <w:rFonts w:asciiTheme="minorHAnsi" w:hAnsiTheme="minorHAnsi" w:cstheme="minorHAnsi"/>
          <w:bCs/>
          <w:sz w:val="24"/>
          <w:szCs w:val="24"/>
          <w:lang w:val="sr-Cyrl-CS"/>
        </w:rPr>
      </w:pPr>
      <w:bookmarkStart w:id="138" w:name="str_0350"/>
      <w:bookmarkStart w:id="139" w:name="str_00350"/>
      <w:bookmarkEnd w:id="138"/>
      <w:bookmarkEnd w:id="139"/>
      <w:r w:rsidRPr="000E3D72">
        <w:rPr>
          <w:rFonts w:asciiTheme="minorHAnsi" w:hAnsiTheme="minorHAnsi" w:cstheme="minorHAnsi"/>
          <w:bCs/>
          <w:sz w:val="24"/>
          <w:szCs w:val="24"/>
          <w:lang w:val="sr-Cyrl-CS"/>
        </w:rPr>
        <w:t xml:space="preserve">Члан </w:t>
      </w:r>
      <w:r w:rsidR="0005121A" w:rsidRPr="000E3D72">
        <w:rPr>
          <w:rFonts w:asciiTheme="minorHAnsi" w:hAnsiTheme="minorHAnsi" w:cstheme="minorHAnsi"/>
          <w:bCs/>
          <w:sz w:val="24"/>
          <w:szCs w:val="24"/>
          <w:lang w:val="sr-Cyrl-CS"/>
        </w:rPr>
        <w:t>56</w:t>
      </w:r>
      <w:r w:rsidRPr="000E3D72">
        <w:rPr>
          <w:rFonts w:asciiTheme="minorHAnsi" w:hAnsiTheme="minorHAnsi" w:cstheme="minorHAnsi"/>
          <w:bCs/>
          <w:sz w:val="24"/>
          <w:szCs w:val="24"/>
          <w:lang w:val="sr-Cyrl-CS"/>
        </w:rPr>
        <w:t>.</w:t>
      </w:r>
    </w:p>
    <w:p w:rsidR="0005121A" w:rsidRPr="000E3D72" w:rsidRDefault="0005121A" w:rsidP="0005121A">
      <w:pPr>
        <w:autoSpaceDE w:val="0"/>
        <w:autoSpaceDN w:val="0"/>
        <w:adjustRightInd w:val="0"/>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Надзор правних лица и предузетника, у смислу провере исправности евидентирања пословних промена у пословним књигама, врши Пореска управа сходно одредбама прописа који уређује порески поступак и пореску администрацију. </w:t>
      </w:r>
    </w:p>
    <w:p w:rsidR="009F62DC" w:rsidRPr="000E3D72" w:rsidRDefault="0024077C" w:rsidP="00B51146">
      <w:pPr>
        <w:autoSpaceDE w:val="0"/>
        <w:autoSpaceDN w:val="0"/>
        <w:adjustRightInd w:val="0"/>
        <w:ind w:firstLine="720"/>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Надзор  над  банкама, друштвима за осигурање, даваоцима  финансијског  лизинга,  пензијским фондовима и друштвима за управљање добровољним пензијским  фондовима, у смислу провере исправности евидентирања пословних промена у  пословним књигама, врши Народна банка Србије у оквиру обављања својим  законом утврђених  функција сходно одредбама прописа који уређују пословање финансијских  институција  над  којима  Народна  банка Србије врши надзор, као и над платним институцијама и институцијама електронског новца, у смислу провере исправности евидентирања пословних промена у пословним књигама које се односе на пружање платних услуга и издавање електронског новца и активности које су повезане с тим пословима. </w:t>
      </w:r>
      <w:bookmarkStart w:id="140" w:name="str_00353"/>
      <w:bookmarkEnd w:id="140"/>
    </w:p>
    <w:p w:rsidR="00DA2140" w:rsidRPr="000E3D72" w:rsidRDefault="00DA2140" w:rsidP="00B51146">
      <w:pPr>
        <w:autoSpaceDE w:val="0"/>
        <w:autoSpaceDN w:val="0"/>
        <w:adjustRightInd w:val="0"/>
        <w:ind w:firstLine="720"/>
        <w:rPr>
          <w:rFonts w:asciiTheme="minorHAnsi" w:hAnsiTheme="minorHAnsi" w:cstheme="minorHAnsi"/>
          <w:sz w:val="24"/>
          <w:szCs w:val="24"/>
          <w:lang w:val="sr-Cyrl-CS"/>
        </w:rPr>
      </w:pPr>
    </w:p>
    <w:p w:rsidR="00CA3B29" w:rsidRPr="000E3D72" w:rsidRDefault="0018640D" w:rsidP="0018640D">
      <w:pPr>
        <w:jc w:val="center"/>
        <w:rPr>
          <w:rFonts w:asciiTheme="minorHAnsi" w:hAnsiTheme="minorHAnsi" w:cstheme="minorHAnsi"/>
          <w:sz w:val="24"/>
          <w:szCs w:val="24"/>
          <w:lang w:val="sr-Cyrl-CS"/>
        </w:rPr>
      </w:pPr>
      <w:r w:rsidRPr="000E3D72">
        <w:rPr>
          <w:rFonts w:asciiTheme="minorHAnsi" w:hAnsiTheme="minorHAnsi" w:cstheme="minorHAnsi"/>
          <w:sz w:val="24"/>
          <w:szCs w:val="24"/>
          <w:lang w:val="sr-Cyrl-CS"/>
        </w:rPr>
        <w:t>XII</w:t>
      </w:r>
      <w:r w:rsidR="00CA3B29" w:rsidRPr="000E3D72">
        <w:rPr>
          <w:rFonts w:asciiTheme="minorHAnsi" w:hAnsiTheme="minorHAnsi" w:cstheme="minorHAnsi"/>
          <w:sz w:val="24"/>
          <w:szCs w:val="24"/>
          <w:lang w:val="sr-Cyrl-CS"/>
        </w:rPr>
        <w:t>. КАЗНЕНЕ ОДРЕДБЕ</w:t>
      </w:r>
    </w:p>
    <w:p w:rsidR="0018640D" w:rsidRPr="000E3D72" w:rsidRDefault="0018640D" w:rsidP="00CA3B29">
      <w:pPr>
        <w:jc w:val="center"/>
        <w:rPr>
          <w:rFonts w:asciiTheme="minorHAnsi" w:hAnsiTheme="minorHAnsi" w:cstheme="minorHAnsi"/>
          <w:bCs/>
          <w:sz w:val="24"/>
          <w:szCs w:val="24"/>
          <w:lang w:val="sr-Cyrl-CS"/>
        </w:rPr>
      </w:pPr>
      <w:bookmarkStart w:id="141" w:name="str_00354"/>
      <w:bookmarkEnd w:id="141"/>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Привредни преступ</w:t>
      </w:r>
    </w:p>
    <w:p w:rsidR="0018640D" w:rsidRPr="000E3D72" w:rsidRDefault="0018640D"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42" w:name="str_0355"/>
      <w:bookmarkStart w:id="143" w:name="str_00355"/>
      <w:bookmarkEnd w:id="142"/>
      <w:bookmarkEnd w:id="143"/>
      <w:r w:rsidRPr="000E3D72">
        <w:rPr>
          <w:rFonts w:asciiTheme="minorHAnsi" w:hAnsiTheme="minorHAnsi" w:cstheme="minorHAnsi"/>
          <w:bCs/>
          <w:sz w:val="24"/>
          <w:szCs w:val="24"/>
          <w:lang w:val="sr-Cyrl-CS"/>
        </w:rPr>
        <w:t xml:space="preserve">Члан </w:t>
      </w:r>
      <w:r w:rsidR="00BB3736" w:rsidRPr="000E3D72">
        <w:rPr>
          <w:rFonts w:asciiTheme="minorHAnsi" w:hAnsiTheme="minorHAnsi" w:cstheme="minorHAnsi"/>
          <w:bCs/>
          <w:sz w:val="24"/>
          <w:szCs w:val="24"/>
          <w:lang w:val="sr-Cyrl-CS"/>
        </w:rPr>
        <w:t>57</w:t>
      </w:r>
      <w:r w:rsidRPr="000E3D72">
        <w:rPr>
          <w:rFonts w:asciiTheme="minorHAnsi" w:hAnsiTheme="minorHAnsi" w:cstheme="minorHAnsi"/>
          <w:bCs/>
          <w:sz w:val="24"/>
          <w:szCs w:val="24"/>
          <w:lang w:val="sr-Cyrl-CS"/>
        </w:rPr>
        <w:t>.</w:t>
      </w:r>
    </w:p>
    <w:p w:rsidR="00CA3B29" w:rsidRPr="000E3D72" w:rsidRDefault="00CA3B2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Новчаном казном од 100.000 до 3.000.000 динара казниће се за привредни преступ правно лице, ако:</w:t>
      </w:r>
    </w:p>
    <w:p w:rsidR="00CA3B29" w:rsidRPr="000E3D72" w:rsidRDefault="00CA3B2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1) се не разврста на микро, мало, средње или велико правно лице у складу са овим законом (члан 6.);</w:t>
      </w:r>
    </w:p>
    <w:p w:rsidR="00962850" w:rsidRPr="000E3D72" w:rsidRDefault="00CA3B2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 </w:t>
      </w:r>
      <w:r w:rsidR="00962850" w:rsidRPr="000E3D72">
        <w:rPr>
          <w:rFonts w:asciiTheme="minorHAnsi" w:hAnsiTheme="minorHAnsi" w:cstheme="minorHAnsi"/>
          <w:sz w:val="24"/>
          <w:szCs w:val="24"/>
          <w:lang w:val="sr-Cyrl-CS"/>
        </w:rPr>
        <w:t>групу правних лица у којој је оно матично правно лице не разврста у малу, средњу или велику групу (члан 7.);</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3) </w:t>
      </w:r>
      <w:r w:rsidR="00CA3B29" w:rsidRPr="000E3D72">
        <w:rPr>
          <w:rFonts w:asciiTheme="minorHAnsi" w:hAnsiTheme="minorHAnsi" w:cstheme="minorHAnsi"/>
          <w:sz w:val="24"/>
          <w:szCs w:val="24"/>
          <w:lang w:val="sr-Cyrl-CS"/>
        </w:rPr>
        <w:t>општим актом не уреди организацију р</w:t>
      </w:r>
      <w:r w:rsidR="00BB3736" w:rsidRPr="000E3D72">
        <w:rPr>
          <w:rFonts w:asciiTheme="minorHAnsi" w:hAnsiTheme="minorHAnsi" w:cstheme="minorHAnsi"/>
          <w:sz w:val="24"/>
          <w:szCs w:val="24"/>
          <w:lang w:val="sr-Cyrl-CS"/>
        </w:rPr>
        <w:t>ачуноводства на начин из члана 8</w:t>
      </w:r>
      <w:r w:rsidR="00CA3B29" w:rsidRPr="000E3D72">
        <w:rPr>
          <w:rFonts w:asciiTheme="minorHAnsi" w:hAnsiTheme="minorHAnsi" w:cstheme="minorHAnsi"/>
          <w:sz w:val="24"/>
          <w:szCs w:val="24"/>
          <w:lang w:val="sr-Cyrl-CS"/>
        </w:rPr>
        <w:t>. став 1. овог закона;</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lastRenderedPageBreak/>
        <w:t>4</w:t>
      </w:r>
      <w:r w:rsidR="00CA3B29" w:rsidRPr="000E3D72">
        <w:rPr>
          <w:rFonts w:asciiTheme="minorHAnsi" w:hAnsiTheme="minorHAnsi" w:cstheme="minorHAnsi"/>
          <w:sz w:val="24"/>
          <w:szCs w:val="24"/>
          <w:lang w:val="sr-Cyrl-CS"/>
        </w:rPr>
        <w:t>) врши обраду података на рачунару, а не обезбеди рачуноводствени софтвер који омогућава функционисање система интерних рачуноводствених контрола и онемогућава брисање прокњ</w:t>
      </w:r>
      <w:r w:rsidR="00BB3736" w:rsidRPr="000E3D72">
        <w:rPr>
          <w:rFonts w:asciiTheme="minorHAnsi" w:hAnsiTheme="minorHAnsi" w:cstheme="minorHAnsi"/>
          <w:sz w:val="24"/>
          <w:szCs w:val="24"/>
          <w:lang w:val="sr-Cyrl-CS"/>
        </w:rPr>
        <w:t>ижених пословних промена (члан 8</w:t>
      </w:r>
      <w:r w:rsidR="00CA3B29" w:rsidRPr="000E3D72">
        <w:rPr>
          <w:rFonts w:asciiTheme="minorHAnsi" w:hAnsiTheme="minorHAnsi" w:cstheme="minorHAnsi"/>
          <w:sz w:val="24"/>
          <w:szCs w:val="24"/>
          <w:lang w:val="sr-Cyrl-CS"/>
        </w:rPr>
        <w:t xml:space="preserve">. </w:t>
      </w:r>
      <w:r w:rsidR="00AF7413" w:rsidRPr="000E3D72">
        <w:rPr>
          <w:rFonts w:asciiTheme="minorHAnsi" w:hAnsiTheme="minorHAnsi" w:cstheme="minorHAnsi"/>
          <w:sz w:val="24"/>
          <w:szCs w:val="24"/>
          <w:lang w:val="sr-Cyrl-CS"/>
        </w:rPr>
        <w:t>став 4</w:t>
      </w:r>
      <w:r w:rsidR="00B74002"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5</w:t>
      </w:r>
      <w:r w:rsidR="00CA3B29" w:rsidRPr="000E3D72">
        <w:rPr>
          <w:rFonts w:asciiTheme="minorHAnsi" w:hAnsiTheme="minorHAnsi" w:cstheme="minorHAnsi"/>
          <w:sz w:val="24"/>
          <w:szCs w:val="24"/>
          <w:lang w:val="sr-Cyrl-CS"/>
        </w:rPr>
        <w:t xml:space="preserve">) не саставља рачуноводствене исправе </w:t>
      </w:r>
      <w:r w:rsidR="00BB3736" w:rsidRPr="000E3D72">
        <w:rPr>
          <w:rFonts w:asciiTheme="minorHAnsi" w:hAnsiTheme="minorHAnsi" w:cstheme="minorHAnsi"/>
          <w:sz w:val="24"/>
          <w:szCs w:val="24"/>
          <w:lang w:val="sr-Cyrl-CS"/>
        </w:rPr>
        <w:t>у складу са овим законом (члан 9</w:t>
      </w:r>
      <w:r w:rsidR="00CA3B29" w:rsidRPr="000E3D72">
        <w:rPr>
          <w:rFonts w:asciiTheme="minorHAnsi" w:hAnsiTheme="minorHAnsi" w:cstheme="minorHAnsi"/>
          <w:sz w:val="24"/>
          <w:szCs w:val="24"/>
          <w:lang w:val="sr-Cyrl-CS"/>
        </w:rPr>
        <w:t>.);</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6</w:t>
      </w:r>
      <w:r w:rsidR="00CA3B29" w:rsidRPr="000E3D72">
        <w:rPr>
          <w:rFonts w:asciiTheme="minorHAnsi" w:hAnsiTheme="minorHAnsi" w:cstheme="minorHAnsi"/>
          <w:sz w:val="24"/>
          <w:szCs w:val="24"/>
          <w:lang w:val="sr-Cyrl-CS"/>
        </w:rPr>
        <w:t xml:space="preserve">) </w:t>
      </w:r>
      <w:r w:rsidR="0009687F" w:rsidRPr="000E3D72">
        <w:rPr>
          <w:rFonts w:asciiTheme="minorHAnsi" w:hAnsiTheme="minorHAnsi" w:cstheme="minorHAnsi"/>
          <w:sz w:val="24"/>
          <w:szCs w:val="24"/>
          <w:lang w:val="sr-Cyrl-CS"/>
        </w:rPr>
        <w:t>поступа супротно одредбама члана 10. овог закона</w:t>
      </w:r>
      <w:r w:rsidR="00CA3B29" w:rsidRPr="000E3D72">
        <w:rPr>
          <w:rFonts w:asciiTheme="minorHAnsi" w:hAnsiTheme="minorHAnsi" w:cstheme="minorHAnsi"/>
          <w:sz w:val="24"/>
          <w:szCs w:val="24"/>
          <w:lang w:val="sr-Cyrl-CS"/>
        </w:rPr>
        <w:t>;</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7</w:t>
      </w:r>
      <w:r w:rsidR="00CA3B29" w:rsidRPr="000E3D72">
        <w:rPr>
          <w:rFonts w:asciiTheme="minorHAnsi" w:hAnsiTheme="minorHAnsi" w:cstheme="minorHAnsi"/>
          <w:sz w:val="24"/>
          <w:szCs w:val="24"/>
          <w:lang w:val="sr-Cyrl-CS"/>
        </w:rPr>
        <w:t>) рачуноводствене исправе и документацију не достави на књижење у прописаном року и ако пословну промену не прокњижи у пословним књ</w:t>
      </w:r>
      <w:r w:rsidR="00BB3736" w:rsidRPr="000E3D72">
        <w:rPr>
          <w:rFonts w:asciiTheme="minorHAnsi" w:hAnsiTheme="minorHAnsi" w:cstheme="minorHAnsi"/>
          <w:sz w:val="24"/>
          <w:szCs w:val="24"/>
          <w:lang w:val="sr-Cyrl-CS"/>
        </w:rPr>
        <w:t>игама у прописаном року (члан 11</w:t>
      </w:r>
      <w:r w:rsidR="00CA3B29" w:rsidRPr="000E3D72">
        <w:rPr>
          <w:rFonts w:asciiTheme="minorHAnsi" w:hAnsiTheme="minorHAnsi" w:cstheme="minorHAnsi"/>
          <w:sz w:val="24"/>
          <w:szCs w:val="24"/>
          <w:lang w:val="sr-Cyrl-CS"/>
        </w:rPr>
        <w:t>.);</w:t>
      </w:r>
    </w:p>
    <w:p w:rsidR="00CA3B29" w:rsidRPr="000E3D72" w:rsidRDefault="00962850"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8</w:t>
      </w:r>
      <w:r w:rsidR="00CA3B29" w:rsidRPr="000E3D72">
        <w:rPr>
          <w:rFonts w:asciiTheme="minorHAnsi" w:hAnsiTheme="minorHAnsi" w:cstheme="minorHAnsi"/>
          <w:sz w:val="24"/>
          <w:szCs w:val="24"/>
          <w:lang w:val="sr-Cyrl-CS"/>
        </w:rPr>
        <w:t>) не води пословне књиге у</w:t>
      </w:r>
      <w:r w:rsidR="00BB3736" w:rsidRPr="000E3D72">
        <w:rPr>
          <w:rFonts w:asciiTheme="minorHAnsi" w:hAnsiTheme="minorHAnsi" w:cstheme="minorHAnsi"/>
          <w:sz w:val="24"/>
          <w:szCs w:val="24"/>
          <w:lang w:val="sr-Cyrl-CS"/>
        </w:rPr>
        <w:t xml:space="preserve"> складу са овим законом (члан 13</w:t>
      </w:r>
      <w:r w:rsidR="00CA3B29" w:rsidRPr="000E3D72">
        <w:rPr>
          <w:rFonts w:asciiTheme="minorHAnsi" w:hAnsiTheme="minorHAnsi" w:cstheme="minorHAnsi"/>
          <w:sz w:val="24"/>
          <w:szCs w:val="24"/>
          <w:lang w:val="sr-Cyrl-CS"/>
        </w:rPr>
        <w:t>.);</w:t>
      </w:r>
    </w:p>
    <w:p w:rsidR="00CA3B29" w:rsidRPr="000E3D72" w:rsidRDefault="00F315F2"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9)</w:t>
      </w:r>
      <w:r w:rsidR="00CA3B29" w:rsidRPr="000E3D72">
        <w:rPr>
          <w:rFonts w:asciiTheme="minorHAnsi" w:hAnsiTheme="minorHAnsi" w:cstheme="minorHAnsi"/>
          <w:sz w:val="24"/>
          <w:szCs w:val="24"/>
          <w:lang w:val="sr-Cyrl-CS"/>
        </w:rPr>
        <w:t xml:space="preserve"> општим актом не одреди лице коме се поверава вођење пословних књига и састављање</w:t>
      </w:r>
      <w:r w:rsidR="00BB3736" w:rsidRPr="000E3D72">
        <w:rPr>
          <w:rFonts w:asciiTheme="minorHAnsi" w:hAnsiTheme="minorHAnsi" w:cstheme="minorHAnsi"/>
          <w:sz w:val="24"/>
          <w:szCs w:val="24"/>
          <w:lang w:val="sr-Cyrl-CS"/>
        </w:rPr>
        <w:t xml:space="preserve"> финансијских извештаја (члан 15</w:t>
      </w:r>
      <w:r w:rsidR="00CA3B29" w:rsidRPr="000E3D72">
        <w:rPr>
          <w:rFonts w:asciiTheme="minorHAnsi" w:hAnsiTheme="minorHAnsi" w:cstheme="minorHAnsi"/>
          <w:sz w:val="24"/>
          <w:szCs w:val="24"/>
          <w:lang w:val="sr-Cyrl-CS"/>
        </w:rPr>
        <w:t>.);</w:t>
      </w:r>
    </w:p>
    <w:p w:rsidR="00CA3B29" w:rsidRPr="000E3D72" w:rsidRDefault="00F315F2"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10) </w:t>
      </w:r>
      <w:r w:rsidR="00CA3B29" w:rsidRPr="000E3D72">
        <w:rPr>
          <w:rFonts w:asciiTheme="minorHAnsi" w:hAnsiTheme="minorHAnsi" w:cstheme="minorHAnsi"/>
          <w:sz w:val="24"/>
          <w:szCs w:val="24"/>
          <w:lang w:val="sr-Cyrl-CS"/>
        </w:rPr>
        <w:t xml:space="preserve">не поступи у складу са одредбама </w:t>
      </w:r>
      <w:r w:rsidR="00875C68" w:rsidRPr="000E3D72">
        <w:rPr>
          <w:rFonts w:asciiTheme="minorHAnsi" w:hAnsiTheme="minorHAnsi" w:cstheme="minorHAnsi"/>
          <w:sz w:val="24"/>
          <w:szCs w:val="24"/>
          <w:lang w:val="sr-Cyrl-CS"/>
        </w:rPr>
        <w:t xml:space="preserve">члана </w:t>
      </w:r>
      <w:r w:rsidR="00BB3736" w:rsidRPr="000E3D72">
        <w:rPr>
          <w:rFonts w:asciiTheme="minorHAnsi" w:hAnsiTheme="minorHAnsi" w:cstheme="minorHAnsi"/>
          <w:sz w:val="24"/>
          <w:szCs w:val="24"/>
          <w:lang w:val="sr-Cyrl-CS"/>
        </w:rPr>
        <w:t>16</w:t>
      </w:r>
      <w:r w:rsidR="00CA3B29" w:rsidRPr="000E3D72">
        <w:rPr>
          <w:rFonts w:asciiTheme="minorHAnsi" w:hAnsiTheme="minorHAnsi" w:cstheme="minorHAnsi"/>
          <w:sz w:val="24"/>
          <w:szCs w:val="24"/>
          <w:lang w:val="sr-Cyrl-CS"/>
        </w:rPr>
        <w:t>.</w:t>
      </w:r>
      <w:r w:rsidR="00D50809" w:rsidRPr="000E3D72">
        <w:rPr>
          <w:rFonts w:asciiTheme="minorHAnsi" w:hAnsiTheme="minorHAnsi" w:cstheme="minorHAnsi"/>
          <w:sz w:val="24"/>
          <w:szCs w:val="24"/>
          <w:lang w:val="sr-Cyrl-CS"/>
        </w:rPr>
        <w:t xml:space="preserve"> овог закона</w:t>
      </w:r>
      <w:r w:rsidR="00CA3B29" w:rsidRPr="000E3D72">
        <w:rPr>
          <w:rFonts w:asciiTheme="minorHAnsi" w:hAnsiTheme="minorHAnsi" w:cstheme="minorHAnsi"/>
          <w:sz w:val="24"/>
          <w:szCs w:val="24"/>
          <w:lang w:val="sr-Cyrl-CS"/>
        </w:rPr>
        <w:t>;</w:t>
      </w:r>
    </w:p>
    <w:p w:rsidR="000935CA" w:rsidRPr="000E3D72" w:rsidRDefault="00D5080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eastAsia="sr-Latn-CS"/>
        </w:rPr>
        <w:t>11)</w:t>
      </w:r>
      <w:r w:rsidR="000935CA" w:rsidRPr="000E3D72">
        <w:rPr>
          <w:rFonts w:asciiTheme="minorHAnsi" w:hAnsiTheme="minorHAnsi" w:cstheme="minorHAnsi"/>
          <w:sz w:val="24"/>
          <w:szCs w:val="24"/>
          <w:lang w:val="sr-Cyrl-CS" w:eastAsia="sr-Latn-CS"/>
        </w:rPr>
        <w:t xml:space="preserve"> ако у року од осам дана не обавести Агенцију о променама </w:t>
      </w:r>
      <w:r w:rsidR="00D85E68" w:rsidRPr="000E3D72">
        <w:rPr>
          <w:rFonts w:asciiTheme="minorHAnsi" w:hAnsiTheme="minorHAnsi" w:cstheme="minorHAnsi"/>
          <w:sz w:val="24"/>
          <w:szCs w:val="24"/>
          <w:lang w:val="sr-Cyrl-CS" w:eastAsia="sr-Latn-CS"/>
        </w:rPr>
        <w:t>свих чињеница и околности на основу којих је уписано у Регист</w:t>
      </w:r>
      <w:r w:rsidR="006354B7" w:rsidRPr="000E3D72">
        <w:rPr>
          <w:rFonts w:asciiTheme="minorHAnsi" w:hAnsiTheme="minorHAnsi" w:cstheme="minorHAnsi"/>
          <w:sz w:val="24"/>
          <w:szCs w:val="24"/>
          <w:lang w:val="sr-Cyrl-CS" w:eastAsia="sr-Latn-CS"/>
        </w:rPr>
        <w:t>а</w:t>
      </w:r>
      <w:r w:rsidR="00D85E68" w:rsidRPr="000E3D72">
        <w:rPr>
          <w:rFonts w:asciiTheme="minorHAnsi" w:hAnsiTheme="minorHAnsi" w:cstheme="minorHAnsi"/>
          <w:sz w:val="24"/>
          <w:szCs w:val="24"/>
          <w:lang w:val="sr-Cyrl-CS" w:eastAsia="sr-Latn-CS"/>
        </w:rPr>
        <w:t>р</w:t>
      </w:r>
      <w:r w:rsidR="006354B7" w:rsidRPr="000E3D72">
        <w:rPr>
          <w:rFonts w:asciiTheme="minorHAnsi" w:hAnsiTheme="minorHAnsi" w:cstheme="minorHAnsi"/>
          <w:sz w:val="24"/>
          <w:szCs w:val="24"/>
          <w:lang w:val="sr-Cyrl-CS" w:eastAsia="sr-Latn-CS"/>
        </w:rPr>
        <w:t xml:space="preserve"> (члан 18.</w:t>
      </w:r>
      <w:r w:rsidR="00D12B66" w:rsidRPr="000E3D72">
        <w:rPr>
          <w:rFonts w:asciiTheme="minorHAnsi" w:hAnsiTheme="minorHAnsi" w:cstheme="minorHAnsi"/>
          <w:sz w:val="24"/>
          <w:szCs w:val="24"/>
          <w:lang w:val="sr-Cyrl-CS" w:eastAsia="sr-Latn-CS"/>
        </w:rPr>
        <w:t xml:space="preserve"> </w:t>
      </w:r>
      <w:r w:rsidR="00D85E68" w:rsidRPr="000E3D72">
        <w:rPr>
          <w:rFonts w:asciiTheme="minorHAnsi" w:hAnsiTheme="minorHAnsi" w:cstheme="minorHAnsi"/>
          <w:sz w:val="24"/>
          <w:szCs w:val="24"/>
          <w:lang w:val="sr-Cyrl-CS" w:eastAsia="sr-Latn-CS"/>
        </w:rPr>
        <w:t xml:space="preserve">став </w:t>
      </w:r>
      <w:r w:rsidR="00D12B66" w:rsidRPr="000E3D72">
        <w:rPr>
          <w:rFonts w:asciiTheme="minorHAnsi" w:hAnsiTheme="minorHAnsi" w:cstheme="minorHAnsi"/>
          <w:sz w:val="24"/>
          <w:szCs w:val="24"/>
          <w:lang w:val="sr-Cyrl-CS" w:eastAsia="sr-Latn-CS"/>
        </w:rPr>
        <w:t>18</w:t>
      </w:r>
      <w:r w:rsidR="000935CA" w:rsidRPr="000E3D72">
        <w:rPr>
          <w:rFonts w:asciiTheme="minorHAnsi" w:hAnsiTheme="minorHAnsi" w:cstheme="minorHAnsi"/>
          <w:sz w:val="24"/>
          <w:szCs w:val="24"/>
          <w:lang w:val="sr-Cyrl-CS" w:eastAsia="sr-Latn-CS"/>
        </w:rPr>
        <w:t>);</w:t>
      </w:r>
    </w:p>
    <w:p w:rsidR="00CA3B29" w:rsidRPr="000E3D72" w:rsidRDefault="00D5080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12)</w:t>
      </w:r>
      <w:r w:rsidR="00CA3B29" w:rsidRPr="000E3D72">
        <w:rPr>
          <w:rFonts w:asciiTheme="minorHAnsi" w:hAnsiTheme="minorHAnsi" w:cstheme="minorHAnsi"/>
          <w:sz w:val="24"/>
          <w:szCs w:val="24"/>
          <w:lang w:val="sr-Cyrl-CS"/>
        </w:rPr>
        <w:t xml:space="preserve"> не попише имовину и обавезе у складу са овим законом (</w:t>
      </w:r>
      <w:proofErr w:type="spellStart"/>
      <w:r w:rsidR="00CA3B29" w:rsidRPr="000E3D72">
        <w:rPr>
          <w:rFonts w:asciiTheme="minorHAnsi" w:hAnsiTheme="minorHAnsi" w:cstheme="minorHAnsi"/>
          <w:sz w:val="24"/>
          <w:szCs w:val="24"/>
          <w:lang w:val="sr-Cyrl-CS"/>
        </w:rPr>
        <w:t>чл</w:t>
      </w:r>
      <w:proofErr w:type="spellEnd"/>
      <w:r w:rsidR="009033D3" w:rsidRPr="000E3D72">
        <w:rPr>
          <w:rFonts w:asciiTheme="minorHAnsi" w:hAnsiTheme="minorHAnsi" w:cstheme="minorHAnsi"/>
          <w:sz w:val="24"/>
          <w:szCs w:val="24"/>
          <w:lang w:val="sr-Cyrl-CS"/>
        </w:rPr>
        <w:t>.</w:t>
      </w:r>
      <w:r w:rsidR="00B84E8C" w:rsidRPr="000E3D72">
        <w:rPr>
          <w:rFonts w:asciiTheme="minorHAnsi" w:hAnsiTheme="minorHAnsi" w:cstheme="minorHAnsi"/>
          <w:sz w:val="24"/>
          <w:szCs w:val="24"/>
          <w:lang w:val="sr-Cyrl-CS"/>
        </w:rPr>
        <w:t xml:space="preserve"> </w:t>
      </w:r>
      <w:r w:rsidR="00BB3736" w:rsidRPr="000E3D72">
        <w:rPr>
          <w:rFonts w:asciiTheme="minorHAnsi" w:hAnsiTheme="minorHAnsi" w:cstheme="minorHAnsi"/>
          <w:sz w:val="24"/>
          <w:szCs w:val="24"/>
          <w:lang w:val="sr-Cyrl-CS"/>
        </w:rPr>
        <w:t>20</w:t>
      </w:r>
      <w:r w:rsidR="00CA3B29" w:rsidRPr="000E3D72">
        <w:rPr>
          <w:rFonts w:asciiTheme="minorHAnsi" w:hAnsiTheme="minorHAnsi" w:cstheme="minorHAnsi"/>
          <w:sz w:val="24"/>
          <w:szCs w:val="24"/>
          <w:lang w:val="sr-Cyrl-CS"/>
        </w:rPr>
        <w:t>.</w:t>
      </w:r>
      <w:r w:rsidR="00701639" w:rsidRPr="000E3D72">
        <w:rPr>
          <w:rFonts w:asciiTheme="minorHAnsi" w:hAnsiTheme="minorHAnsi" w:cstheme="minorHAnsi"/>
          <w:sz w:val="24"/>
          <w:szCs w:val="24"/>
          <w:lang w:val="sr-Cyrl-CS"/>
        </w:rPr>
        <w:t xml:space="preserve"> и </w:t>
      </w:r>
      <w:r w:rsidR="00BB3736" w:rsidRPr="000E3D72">
        <w:rPr>
          <w:rFonts w:asciiTheme="minorHAnsi" w:hAnsiTheme="minorHAnsi" w:cstheme="minorHAnsi"/>
          <w:sz w:val="24"/>
          <w:szCs w:val="24"/>
          <w:lang w:val="sr-Cyrl-CS"/>
        </w:rPr>
        <w:t>21</w:t>
      </w:r>
      <w:r w:rsidR="00701639"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w:t>
      </w:r>
    </w:p>
    <w:p w:rsidR="00CA3B29" w:rsidRPr="000E3D72" w:rsidRDefault="00D50809"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13) </w:t>
      </w:r>
      <w:r w:rsidR="00CA3B29" w:rsidRPr="000E3D72">
        <w:rPr>
          <w:rFonts w:asciiTheme="minorHAnsi" w:hAnsiTheme="minorHAnsi" w:cstheme="minorHAnsi"/>
          <w:sz w:val="24"/>
          <w:szCs w:val="24"/>
          <w:lang w:val="sr-Cyrl-CS"/>
        </w:rPr>
        <w:t>као поверилац не достави свом дужнику стање неплаћених рачуна и ако не обелодани у Напоменама</w:t>
      </w:r>
      <w:r w:rsidR="00701639" w:rsidRPr="000E3D72">
        <w:rPr>
          <w:rFonts w:asciiTheme="minorHAnsi" w:hAnsiTheme="minorHAnsi" w:cstheme="minorHAnsi"/>
          <w:sz w:val="24"/>
          <w:szCs w:val="24"/>
          <w:lang w:val="sr-Cyrl-CS"/>
        </w:rPr>
        <w:t xml:space="preserve"> уз финансијске извештаје</w:t>
      </w:r>
      <w:r w:rsidR="00CA3B29" w:rsidRPr="000E3D72">
        <w:rPr>
          <w:rFonts w:asciiTheme="minorHAnsi" w:hAnsiTheme="minorHAnsi" w:cstheme="minorHAnsi"/>
          <w:sz w:val="24"/>
          <w:szCs w:val="24"/>
          <w:lang w:val="sr-Cyrl-CS"/>
        </w:rPr>
        <w:t xml:space="preserve"> неусаглашена потраживања и обавезе (члан </w:t>
      </w:r>
      <w:r w:rsidR="00E16E1F" w:rsidRPr="000E3D72">
        <w:rPr>
          <w:rFonts w:asciiTheme="minorHAnsi" w:hAnsiTheme="minorHAnsi" w:cstheme="minorHAnsi"/>
          <w:sz w:val="24"/>
          <w:szCs w:val="24"/>
          <w:lang w:val="sr-Cyrl-CS"/>
        </w:rPr>
        <w:t>2</w:t>
      </w:r>
      <w:r w:rsidR="00BB3736" w:rsidRPr="000E3D72">
        <w:rPr>
          <w:rFonts w:asciiTheme="minorHAnsi" w:hAnsiTheme="minorHAnsi" w:cstheme="minorHAnsi"/>
          <w:sz w:val="24"/>
          <w:szCs w:val="24"/>
          <w:lang w:val="sr-Cyrl-CS"/>
        </w:rPr>
        <w:t>2</w:t>
      </w:r>
      <w:r w:rsidR="00CA3B29" w:rsidRPr="000E3D72">
        <w:rPr>
          <w:rFonts w:asciiTheme="minorHAnsi" w:hAnsiTheme="minorHAnsi" w:cstheme="minorHAnsi"/>
          <w:sz w:val="24"/>
          <w:szCs w:val="24"/>
          <w:lang w:val="sr-Cyrl-CS"/>
        </w:rPr>
        <w:t xml:space="preserve">. </w:t>
      </w:r>
      <w:proofErr w:type="spellStart"/>
      <w:r w:rsidR="00CA3B29" w:rsidRPr="000E3D72">
        <w:rPr>
          <w:rFonts w:asciiTheme="minorHAnsi" w:hAnsiTheme="minorHAnsi" w:cstheme="minorHAnsi"/>
          <w:sz w:val="24"/>
          <w:szCs w:val="24"/>
          <w:lang w:val="sr-Cyrl-CS"/>
        </w:rPr>
        <w:t>ст</w:t>
      </w:r>
      <w:proofErr w:type="spellEnd"/>
      <w:r w:rsidR="00CA3B29" w:rsidRPr="000E3D72">
        <w:rPr>
          <w:rFonts w:asciiTheme="minorHAnsi" w:hAnsiTheme="minorHAnsi" w:cstheme="minorHAnsi"/>
          <w:sz w:val="24"/>
          <w:szCs w:val="24"/>
          <w:lang w:val="sr-Cyrl-CS"/>
        </w:rPr>
        <w:t>. 2. и 4.);</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14)</w:t>
      </w:r>
      <w:r w:rsidR="000935CA"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не саставља и не приказује финансијске извештаје у складу са овим законом (</w:t>
      </w:r>
      <w:proofErr w:type="spellStart"/>
      <w:r w:rsidR="00CA3B29" w:rsidRPr="000E3D72">
        <w:rPr>
          <w:rFonts w:asciiTheme="minorHAnsi" w:hAnsiTheme="minorHAnsi" w:cstheme="minorHAnsi"/>
          <w:sz w:val="24"/>
          <w:szCs w:val="24"/>
          <w:lang w:val="sr-Cyrl-CS"/>
        </w:rPr>
        <w:t>чл</w:t>
      </w:r>
      <w:proofErr w:type="spellEnd"/>
      <w:r w:rsidR="00CA3B29" w:rsidRPr="000E3D72">
        <w:rPr>
          <w:rFonts w:asciiTheme="minorHAnsi" w:hAnsiTheme="minorHAnsi" w:cstheme="minorHAnsi"/>
          <w:sz w:val="24"/>
          <w:szCs w:val="24"/>
          <w:lang w:val="sr-Cyrl-CS"/>
        </w:rPr>
        <w:t>. 2</w:t>
      </w:r>
      <w:r w:rsidR="00BB3736" w:rsidRPr="000E3D72">
        <w:rPr>
          <w:rFonts w:asciiTheme="minorHAnsi" w:hAnsiTheme="minorHAnsi" w:cstheme="minorHAnsi"/>
          <w:sz w:val="24"/>
          <w:szCs w:val="24"/>
          <w:lang w:val="sr-Cyrl-CS"/>
        </w:rPr>
        <w:t>3</w:t>
      </w:r>
      <w:r w:rsidR="00CA3B29" w:rsidRPr="000E3D72">
        <w:rPr>
          <w:rFonts w:asciiTheme="minorHAnsi" w:hAnsiTheme="minorHAnsi" w:cstheme="minorHAnsi"/>
          <w:sz w:val="24"/>
          <w:szCs w:val="24"/>
          <w:lang w:val="sr-Cyrl-CS"/>
        </w:rPr>
        <w:t>-2</w:t>
      </w:r>
      <w:r w:rsidR="00BB3736" w:rsidRPr="000E3D72">
        <w:rPr>
          <w:rFonts w:asciiTheme="minorHAnsi" w:hAnsiTheme="minorHAnsi" w:cstheme="minorHAnsi"/>
          <w:sz w:val="24"/>
          <w:szCs w:val="24"/>
          <w:lang w:val="sr-Cyrl-CS"/>
        </w:rPr>
        <w:t>6</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15) </w:t>
      </w:r>
      <w:r w:rsidR="00CA3B29" w:rsidRPr="000E3D72">
        <w:rPr>
          <w:rFonts w:asciiTheme="minorHAnsi" w:hAnsiTheme="minorHAnsi" w:cstheme="minorHAnsi"/>
          <w:sz w:val="24"/>
          <w:szCs w:val="24"/>
          <w:lang w:val="sr-Cyrl-CS"/>
        </w:rPr>
        <w:t>не затвори пословне књиге у складу са овим законом (члан 2</w:t>
      </w:r>
      <w:r w:rsidR="00BB3736" w:rsidRPr="000E3D72">
        <w:rPr>
          <w:rFonts w:asciiTheme="minorHAnsi" w:hAnsiTheme="minorHAnsi" w:cstheme="minorHAnsi"/>
          <w:sz w:val="24"/>
          <w:szCs w:val="24"/>
          <w:lang w:val="sr-Cyrl-CS"/>
        </w:rPr>
        <w:t>7</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16) </w:t>
      </w:r>
      <w:r w:rsidR="00CA3B29" w:rsidRPr="000E3D72">
        <w:rPr>
          <w:rFonts w:asciiTheme="minorHAnsi" w:hAnsiTheme="minorHAnsi" w:cstheme="minorHAnsi"/>
          <w:sz w:val="24"/>
          <w:szCs w:val="24"/>
          <w:lang w:val="sr-Cyrl-CS"/>
        </w:rPr>
        <w:t>не чува рачуноводствене исправе, пословне књиге, финансијске извештаје, годишњи извештај о пословању и ревизорске извештаје у роковима и на начин прописан овим законом (члан 2</w:t>
      </w:r>
      <w:r w:rsidR="00BB3736" w:rsidRPr="000E3D72">
        <w:rPr>
          <w:rFonts w:asciiTheme="minorHAnsi" w:hAnsiTheme="minorHAnsi" w:cstheme="minorHAnsi"/>
          <w:sz w:val="24"/>
          <w:szCs w:val="24"/>
          <w:lang w:val="sr-Cyrl-CS"/>
        </w:rPr>
        <w:t>8</w:t>
      </w:r>
      <w:r w:rsidR="00CA3B29" w:rsidRPr="000E3D72">
        <w:rPr>
          <w:rFonts w:asciiTheme="minorHAnsi" w:hAnsiTheme="minorHAnsi" w:cstheme="minorHAnsi"/>
          <w:sz w:val="24"/>
          <w:szCs w:val="24"/>
          <w:lang w:val="sr-Cyrl-CS"/>
        </w:rPr>
        <w:t>.</w:t>
      </w:r>
      <w:r w:rsidR="002D5D4B" w:rsidRPr="000E3D72">
        <w:rPr>
          <w:rFonts w:asciiTheme="minorHAnsi" w:hAnsiTheme="minorHAnsi" w:cstheme="minorHAnsi"/>
          <w:sz w:val="24"/>
          <w:szCs w:val="24"/>
          <w:lang w:val="sr-Cyrl-CS"/>
        </w:rPr>
        <w:t xml:space="preserve"> </w:t>
      </w:r>
      <w:proofErr w:type="spellStart"/>
      <w:r w:rsidR="002D5D4B" w:rsidRPr="000E3D72">
        <w:rPr>
          <w:rFonts w:asciiTheme="minorHAnsi" w:hAnsiTheme="minorHAnsi" w:cstheme="minorHAnsi"/>
          <w:sz w:val="24"/>
          <w:szCs w:val="24"/>
          <w:lang w:val="sr-Cyrl-CS"/>
        </w:rPr>
        <w:t>ст</w:t>
      </w:r>
      <w:proofErr w:type="spellEnd"/>
      <w:r w:rsidR="002D5D4B" w:rsidRPr="000E3D72">
        <w:rPr>
          <w:rFonts w:asciiTheme="minorHAnsi" w:hAnsiTheme="minorHAnsi" w:cstheme="minorHAnsi"/>
          <w:sz w:val="24"/>
          <w:szCs w:val="24"/>
          <w:lang w:val="sr-Cyrl-CS"/>
        </w:rPr>
        <w:t>. 1-10.</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17)</w:t>
      </w:r>
      <w:r w:rsidR="000935CA"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не заштити пословне књиге које се воде на електронском медију у складу са овим законом (члан 2</w:t>
      </w:r>
      <w:r w:rsidR="00BB3736" w:rsidRPr="000E3D72">
        <w:rPr>
          <w:rFonts w:asciiTheme="minorHAnsi" w:hAnsiTheme="minorHAnsi" w:cstheme="minorHAnsi"/>
          <w:sz w:val="24"/>
          <w:szCs w:val="24"/>
          <w:lang w:val="sr-Cyrl-CS"/>
        </w:rPr>
        <w:t>8</w:t>
      </w:r>
      <w:r w:rsidR="00CA3B29" w:rsidRPr="000E3D72">
        <w:rPr>
          <w:rFonts w:asciiTheme="minorHAnsi" w:hAnsiTheme="minorHAnsi" w:cstheme="minorHAnsi"/>
          <w:sz w:val="24"/>
          <w:szCs w:val="24"/>
          <w:lang w:val="sr-Cyrl-CS"/>
        </w:rPr>
        <w:t>.</w:t>
      </w:r>
      <w:r w:rsidR="002D5D4B" w:rsidRPr="000E3D72">
        <w:rPr>
          <w:rFonts w:asciiTheme="minorHAnsi" w:hAnsiTheme="minorHAnsi" w:cstheme="minorHAnsi"/>
          <w:sz w:val="24"/>
          <w:szCs w:val="24"/>
          <w:lang w:val="sr-Cyrl-CS"/>
        </w:rPr>
        <w:t xml:space="preserve"> став 11.</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18)</w:t>
      </w:r>
      <w:r w:rsidR="000935CA"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не саставља финансијске извештаје у складу са овим законом (</w:t>
      </w:r>
      <w:proofErr w:type="spellStart"/>
      <w:r w:rsidR="00CA3B29" w:rsidRPr="000E3D72">
        <w:rPr>
          <w:rFonts w:asciiTheme="minorHAnsi" w:hAnsiTheme="minorHAnsi" w:cstheme="minorHAnsi"/>
          <w:sz w:val="24"/>
          <w:szCs w:val="24"/>
          <w:lang w:val="sr-Cyrl-CS"/>
        </w:rPr>
        <w:t>чл</w:t>
      </w:r>
      <w:proofErr w:type="spellEnd"/>
      <w:r w:rsidR="00CA3B29" w:rsidRPr="000E3D72">
        <w:rPr>
          <w:rFonts w:asciiTheme="minorHAnsi" w:hAnsiTheme="minorHAnsi" w:cstheme="minorHAnsi"/>
          <w:sz w:val="24"/>
          <w:szCs w:val="24"/>
          <w:lang w:val="sr-Cyrl-CS"/>
        </w:rPr>
        <w:t>. 2</w:t>
      </w:r>
      <w:r w:rsidR="00BB3736" w:rsidRPr="000E3D72">
        <w:rPr>
          <w:rFonts w:asciiTheme="minorHAnsi" w:hAnsiTheme="minorHAnsi" w:cstheme="minorHAnsi"/>
          <w:sz w:val="24"/>
          <w:szCs w:val="24"/>
          <w:lang w:val="sr-Cyrl-CS"/>
        </w:rPr>
        <w:t>9</w:t>
      </w:r>
      <w:r w:rsidR="00316C47"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w:t>
      </w:r>
      <w:r w:rsidR="009033D3" w:rsidRPr="000E3D72">
        <w:rPr>
          <w:rFonts w:asciiTheme="minorHAnsi" w:hAnsiTheme="minorHAnsi" w:cstheme="minorHAnsi"/>
          <w:sz w:val="24"/>
          <w:szCs w:val="24"/>
          <w:lang w:val="sr-Cyrl-CS"/>
        </w:rPr>
        <w:t xml:space="preserve">и </w:t>
      </w:r>
      <w:r w:rsidRPr="000E3D72">
        <w:rPr>
          <w:rFonts w:asciiTheme="minorHAnsi" w:hAnsiTheme="minorHAnsi" w:cstheme="minorHAnsi"/>
          <w:sz w:val="24"/>
          <w:szCs w:val="24"/>
          <w:lang w:val="sr-Cyrl-CS"/>
        </w:rPr>
        <w:t>31</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19) </w:t>
      </w:r>
      <w:r w:rsidR="00CA3B29" w:rsidRPr="000E3D72">
        <w:rPr>
          <w:rFonts w:asciiTheme="minorHAnsi" w:hAnsiTheme="minorHAnsi" w:cstheme="minorHAnsi"/>
          <w:sz w:val="24"/>
          <w:szCs w:val="24"/>
          <w:lang w:val="sr-Cyrl-CS"/>
        </w:rPr>
        <w:t xml:space="preserve">не изврши ревизију финансијских извештаја (члан </w:t>
      </w:r>
      <w:r w:rsidR="00BB3736" w:rsidRPr="000E3D72">
        <w:rPr>
          <w:rFonts w:asciiTheme="minorHAnsi" w:hAnsiTheme="minorHAnsi" w:cstheme="minorHAnsi"/>
          <w:sz w:val="24"/>
          <w:szCs w:val="24"/>
          <w:lang w:val="sr-Cyrl-CS"/>
        </w:rPr>
        <w:t>33</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20) </w:t>
      </w:r>
      <w:r w:rsidR="00CA3B29" w:rsidRPr="000E3D72">
        <w:rPr>
          <w:rFonts w:asciiTheme="minorHAnsi" w:hAnsiTheme="minorHAnsi" w:cstheme="minorHAnsi"/>
          <w:sz w:val="24"/>
          <w:szCs w:val="24"/>
          <w:lang w:val="sr-Cyrl-CS"/>
        </w:rPr>
        <w:t xml:space="preserve">не састави годишњи извештај о пословању, </w:t>
      </w:r>
      <w:r w:rsidR="00C83732" w:rsidRPr="000E3D72">
        <w:rPr>
          <w:rFonts w:asciiTheme="minorHAnsi" w:hAnsiTheme="minorHAnsi" w:cstheme="minorHAnsi"/>
          <w:sz w:val="24"/>
          <w:szCs w:val="24"/>
          <w:lang w:val="sr-Cyrl-CS"/>
        </w:rPr>
        <w:t xml:space="preserve">извештај о корпоративном управљању, </w:t>
      </w:r>
      <w:r w:rsidR="00CA3B29" w:rsidRPr="000E3D72">
        <w:rPr>
          <w:rFonts w:asciiTheme="minorHAnsi" w:hAnsiTheme="minorHAnsi" w:cstheme="minorHAnsi"/>
          <w:sz w:val="24"/>
          <w:szCs w:val="24"/>
          <w:lang w:val="sr-Cyrl-CS"/>
        </w:rPr>
        <w:t>консолидовани годишњи извештај о пословању,</w:t>
      </w:r>
      <w:r w:rsidR="00C83732" w:rsidRPr="000E3D72">
        <w:rPr>
          <w:rFonts w:asciiTheme="minorHAnsi" w:hAnsiTheme="minorHAnsi" w:cstheme="minorHAnsi"/>
          <w:sz w:val="24"/>
          <w:szCs w:val="24"/>
          <w:lang w:val="sr-Cyrl-CS"/>
        </w:rPr>
        <w:t xml:space="preserve"> </w:t>
      </w:r>
      <w:proofErr w:type="spellStart"/>
      <w:r w:rsidR="00C83732" w:rsidRPr="000E3D72">
        <w:rPr>
          <w:rFonts w:asciiTheme="minorHAnsi" w:hAnsiTheme="minorHAnsi" w:cstheme="minorHAnsi"/>
          <w:sz w:val="24"/>
          <w:szCs w:val="24"/>
          <w:lang w:val="sr-Cyrl-CS"/>
        </w:rPr>
        <w:t>нефинансијски</w:t>
      </w:r>
      <w:proofErr w:type="spellEnd"/>
      <w:r w:rsidR="00C83732" w:rsidRPr="000E3D72">
        <w:rPr>
          <w:rFonts w:asciiTheme="minorHAnsi" w:hAnsiTheme="minorHAnsi" w:cstheme="minorHAnsi"/>
          <w:sz w:val="24"/>
          <w:szCs w:val="24"/>
          <w:lang w:val="sr-Cyrl-CS"/>
        </w:rPr>
        <w:t xml:space="preserve"> извештај, консоли</w:t>
      </w:r>
      <w:r w:rsidRPr="000E3D72">
        <w:rPr>
          <w:rFonts w:asciiTheme="minorHAnsi" w:hAnsiTheme="minorHAnsi" w:cstheme="minorHAnsi"/>
          <w:sz w:val="24"/>
          <w:szCs w:val="24"/>
          <w:lang w:val="sr-Cyrl-CS"/>
        </w:rPr>
        <w:t xml:space="preserve">довани </w:t>
      </w:r>
      <w:proofErr w:type="spellStart"/>
      <w:r w:rsidRPr="000E3D72">
        <w:rPr>
          <w:rFonts w:asciiTheme="minorHAnsi" w:hAnsiTheme="minorHAnsi" w:cstheme="minorHAnsi"/>
          <w:sz w:val="24"/>
          <w:szCs w:val="24"/>
          <w:lang w:val="sr-Cyrl-CS"/>
        </w:rPr>
        <w:t>нефинансијски</w:t>
      </w:r>
      <w:proofErr w:type="spellEnd"/>
      <w:r w:rsidRPr="000E3D72">
        <w:rPr>
          <w:rFonts w:asciiTheme="minorHAnsi" w:hAnsiTheme="minorHAnsi" w:cstheme="minorHAnsi"/>
          <w:sz w:val="24"/>
          <w:szCs w:val="24"/>
          <w:lang w:val="sr-Cyrl-CS"/>
        </w:rPr>
        <w:t xml:space="preserve"> извештај, </w:t>
      </w:r>
      <w:r w:rsidR="00BB14DE" w:rsidRPr="000E3D72">
        <w:rPr>
          <w:rFonts w:asciiTheme="minorHAnsi" w:hAnsiTheme="minorHAnsi" w:cstheme="minorHAnsi"/>
          <w:sz w:val="24"/>
          <w:szCs w:val="24"/>
          <w:lang w:val="sr-Cyrl-CS"/>
        </w:rPr>
        <w:t>извештај о плаћањима ауторитетима власти</w:t>
      </w:r>
      <w:r w:rsidR="00C83732" w:rsidRPr="000E3D72">
        <w:rPr>
          <w:rFonts w:asciiTheme="minorHAnsi" w:hAnsiTheme="minorHAnsi" w:cstheme="minorHAnsi"/>
          <w:sz w:val="24"/>
          <w:szCs w:val="24"/>
          <w:lang w:val="sr-Cyrl-CS"/>
        </w:rPr>
        <w:t xml:space="preserve"> и консо</w:t>
      </w:r>
      <w:r w:rsidR="00BB14DE" w:rsidRPr="000E3D72">
        <w:rPr>
          <w:rFonts w:asciiTheme="minorHAnsi" w:hAnsiTheme="minorHAnsi" w:cstheme="minorHAnsi"/>
          <w:sz w:val="24"/>
          <w:szCs w:val="24"/>
          <w:lang w:val="sr-Cyrl-CS"/>
        </w:rPr>
        <w:t>лидовани извештај о плаћањима ауторитетима власти</w:t>
      </w:r>
      <w:r w:rsidR="00CA3B29" w:rsidRPr="000E3D72">
        <w:rPr>
          <w:rFonts w:asciiTheme="minorHAnsi" w:hAnsiTheme="minorHAnsi" w:cstheme="minorHAnsi"/>
          <w:sz w:val="24"/>
          <w:szCs w:val="24"/>
          <w:lang w:val="sr-Cyrl-CS"/>
        </w:rPr>
        <w:t xml:space="preserve"> (</w:t>
      </w:r>
      <w:proofErr w:type="spellStart"/>
      <w:r w:rsidR="00CA3B29" w:rsidRPr="000E3D72">
        <w:rPr>
          <w:rFonts w:asciiTheme="minorHAnsi" w:hAnsiTheme="minorHAnsi" w:cstheme="minorHAnsi"/>
          <w:sz w:val="24"/>
          <w:szCs w:val="24"/>
          <w:lang w:val="sr-Cyrl-CS"/>
        </w:rPr>
        <w:t>чл</w:t>
      </w:r>
      <w:proofErr w:type="spellEnd"/>
      <w:r w:rsidR="00E16E1F"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w:t>
      </w:r>
      <w:r w:rsidR="00BB3736" w:rsidRPr="000E3D72">
        <w:rPr>
          <w:rFonts w:asciiTheme="minorHAnsi" w:hAnsiTheme="minorHAnsi" w:cstheme="minorHAnsi"/>
          <w:sz w:val="24"/>
          <w:szCs w:val="24"/>
          <w:lang w:val="sr-Cyrl-CS"/>
        </w:rPr>
        <w:t>34</w:t>
      </w:r>
      <w:r w:rsidRPr="000E3D72">
        <w:rPr>
          <w:rFonts w:asciiTheme="minorHAnsi" w:hAnsiTheme="minorHAnsi" w:cstheme="minorHAnsi"/>
          <w:sz w:val="24"/>
          <w:szCs w:val="24"/>
          <w:lang w:val="sr-Cyrl-CS"/>
        </w:rPr>
        <w:t xml:space="preserve"> </w:t>
      </w:r>
      <w:r w:rsidR="00BB3736"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w:t>
      </w:r>
      <w:r w:rsidR="00BB3736" w:rsidRPr="000E3D72">
        <w:rPr>
          <w:rFonts w:asciiTheme="minorHAnsi" w:hAnsiTheme="minorHAnsi" w:cstheme="minorHAnsi"/>
          <w:sz w:val="24"/>
          <w:szCs w:val="24"/>
          <w:lang w:val="sr-Cyrl-CS"/>
        </w:rPr>
        <w:t>40</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21) </w:t>
      </w:r>
      <w:r w:rsidR="00CA3B29" w:rsidRPr="000E3D72">
        <w:rPr>
          <w:rFonts w:asciiTheme="minorHAnsi" w:hAnsiTheme="minorHAnsi" w:cstheme="minorHAnsi"/>
          <w:sz w:val="24"/>
          <w:szCs w:val="24"/>
          <w:lang w:val="sr-Cyrl-CS"/>
        </w:rPr>
        <w:t xml:space="preserve">не саставља пословне књиге, извештаје, одлуке и друге финансијске </w:t>
      </w:r>
      <w:r w:rsidRPr="000E3D72">
        <w:rPr>
          <w:rFonts w:asciiTheme="minorHAnsi" w:hAnsiTheme="minorHAnsi" w:cstheme="minorHAnsi"/>
          <w:sz w:val="24"/>
          <w:szCs w:val="24"/>
          <w:lang w:val="sr-Cyrl-CS"/>
        </w:rPr>
        <w:t xml:space="preserve">и </w:t>
      </w:r>
      <w:proofErr w:type="spellStart"/>
      <w:r w:rsidRPr="000E3D72">
        <w:rPr>
          <w:rFonts w:asciiTheme="minorHAnsi" w:hAnsiTheme="minorHAnsi" w:cstheme="minorHAnsi"/>
          <w:sz w:val="24"/>
          <w:szCs w:val="24"/>
          <w:lang w:val="sr-Cyrl-CS"/>
        </w:rPr>
        <w:t>нефинансијске</w:t>
      </w:r>
      <w:proofErr w:type="spellEnd"/>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информације на срп</w:t>
      </w:r>
      <w:r w:rsidR="00E16E1F" w:rsidRPr="000E3D72">
        <w:rPr>
          <w:rFonts w:asciiTheme="minorHAnsi" w:hAnsiTheme="minorHAnsi" w:cstheme="minorHAnsi"/>
          <w:sz w:val="24"/>
          <w:szCs w:val="24"/>
          <w:lang w:val="sr-Cyrl-CS"/>
        </w:rPr>
        <w:t>ском језику и у динарима (члан 4</w:t>
      </w:r>
      <w:r w:rsidR="00BB3736" w:rsidRPr="000E3D72">
        <w:rPr>
          <w:rFonts w:asciiTheme="minorHAnsi" w:hAnsiTheme="minorHAnsi" w:cstheme="minorHAnsi"/>
          <w:sz w:val="24"/>
          <w:szCs w:val="24"/>
          <w:lang w:val="sr-Cyrl-CS"/>
        </w:rPr>
        <w:t>2</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22) </w:t>
      </w:r>
      <w:r w:rsidR="00CA3B29" w:rsidRPr="000E3D72">
        <w:rPr>
          <w:rFonts w:asciiTheme="minorHAnsi" w:hAnsiTheme="minorHAnsi" w:cstheme="minorHAnsi"/>
          <w:sz w:val="24"/>
          <w:szCs w:val="24"/>
          <w:lang w:val="sr-Cyrl-CS"/>
        </w:rPr>
        <w:t>не достави Агенцији</w:t>
      </w:r>
      <w:r w:rsidR="006354B7"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финансијске извештаје, документацију </w:t>
      </w:r>
      <w:r w:rsidRPr="000E3D72">
        <w:rPr>
          <w:rFonts w:asciiTheme="minorHAnsi" w:hAnsiTheme="minorHAnsi" w:cstheme="minorHAnsi"/>
          <w:sz w:val="24"/>
          <w:szCs w:val="24"/>
          <w:lang w:val="sr-Cyrl-CS"/>
        </w:rPr>
        <w:t xml:space="preserve">уз финансијске извештаје и Статистички извештај </w:t>
      </w:r>
      <w:r w:rsidR="00CA3B29" w:rsidRPr="000E3D72">
        <w:rPr>
          <w:rFonts w:asciiTheme="minorHAnsi" w:hAnsiTheme="minorHAnsi" w:cstheme="minorHAnsi"/>
          <w:sz w:val="24"/>
          <w:szCs w:val="24"/>
          <w:lang w:val="sr-Cyrl-CS"/>
        </w:rPr>
        <w:t xml:space="preserve">ради </w:t>
      </w:r>
      <w:r w:rsidRPr="000E3D72">
        <w:rPr>
          <w:rFonts w:asciiTheme="minorHAnsi" w:hAnsiTheme="minorHAnsi" w:cstheme="minorHAnsi"/>
          <w:sz w:val="24"/>
          <w:szCs w:val="24"/>
          <w:lang w:val="sr-Cyrl-CS"/>
        </w:rPr>
        <w:t xml:space="preserve">јавног </w:t>
      </w:r>
      <w:r w:rsidR="00CA3B29" w:rsidRPr="000E3D72">
        <w:rPr>
          <w:rFonts w:asciiTheme="minorHAnsi" w:hAnsiTheme="minorHAnsi" w:cstheme="minorHAnsi"/>
          <w:sz w:val="24"/>
          <w:szCs w:val="24"/>
          <w:lang w:val="sr-Cyrl-CS"/>
        </w:rPr>
        <w:t xml:space="preserve">објављивања, </w:t>
      </w:r>
      <w:r w:rsidRPr="000E3D72">
        <w:rPr>
          <w:rFonts w:asciiTheme="minorHAnsi" w:hAnsiTheme="minorHAnsi" w:cstheme="minorHAnsi"/>
          <w:sz w:val="24"/>
          <w:szCs w:val="24"/>
          <w:lang w:val="sr-Cyrl-CS"/>
        </w:rPr>
        <w:t xml:space="preserve">на начин и </w:t>
      </w:r>
      <w:r w:rsidR="00CA3B29" w:rsidRPr="000E3D72">
        <w:rPr>
          <w:rFonts w:asciiTheme="minorHAnsi" w:hAnsiTheme="minorHAnsi" w:cstheme="minorHAnsi"/>
          <w:sz w:val="24"/>
          <w:szCs w:val="24"/>
          <w:lang w:val="sr-Cyrl-CS"/>
        </w:rPr>
        <w:t>у роковима прописаним овим законом (</w:t>
      </w:r>
      <w:proofErr w:type="spellStart"/>
      <w:r w:rsidR="00CA3B29" w:rsidRPr="000E3D72">
        <w:rPr>
          <w:rFonts w:asciiTheme="minorHAnsi" w:hAnsiTheme="minorHAnsi" w:cstheme="minorHAnsi"/>
          <w:sz w:val="24"/>
          <w:szCs w:val="24"/>
          <w:lang w:val="sr-Cyrl-CS"/>
        </w:rPr>
        <w:t>чл</w:t>
      </w:r>
      <w:proofErr w:type="spellEnd"/>
      <w:r w:rsidR="00CA3B29" w:rsidRPr="000E3D72">
        <w:rPr>
          <w:rFonts w:asciiTheme="minorHAnsi" w:hAnsiTheme="minorHAnsi" w:cstheme="minorHAnsi"/>
          <w:sz w:val="24"/>
          <w:szCs w:val="24"/>
          <w:lang w:val="sr-Cyrl-CS"/>
        </w:rPr>
        <w:t xml:space="preserve">. </w:t>
      </w:r>
      <w:r w:rsidR="00E16E1F" w:rsidRPr="000E3D72">
        <w:rPr>
          <w:rFonts w:asciiTheme="minorHAnsi" w:hAnsiTheme="minorHAnsi" w:cstheme="minorHAnsi"/>
          <w:sz w:val="24"/>
          <w:szCs w:val="24"/>
          <w:lang w:val="sr-Cyrl-CS"/>
        </w:rPr>
        <w:t>4</w:t>
      </w:r>
      <w:r w:rsidR="00BB3736" w:rsidRPr="000E3D72">
        <w:rPr>
          <w:rFonts w:asciiTheme="minorHAnsi" w:hAnsiTheme="minorHAnsi" w:cstheme="minorHAnsi"/>
          <w:sz w:val="24"/>
          <w:szCs w:val="24"/>
          <w:lang w:val="sr-Cyrl-CS"/>
        </w:rPr>
        <w:t>4</w:t>
      </w:r>
      <w:r w:rsidRPr="000E3D72">
        <w:rPr>
          <w:rFonts w:asciiTheme="minorHAnsi" w:hAnsiTheme="minorHAnsi" w:cstheme="minorHAnsi"/>
          <w:sz w:val="24"/>
          <w:szCs w:val="24"/>
          <w:lang w:val="sr-Cyrl-CS"/>
        </w:rPr>
        <w:t xml:space="preserve"> </w:t>
      </w:r>
      <w:r w:rsidR="00CA3B29" w:rsidRPr="000E3D72">
        <w:rPr>
          <w:rFonts w:asciiTheme="minorHAnsi" w:hAnsiTheme="minorHAnsi" w:cstheme="minorHAnsi"/>
          <w:sz w:val="24"/>
          <w:szCs w:val="24"/>
          <w:lang w:val="sr-Cyrl-CS"/>
        </w:rPr>
        <w:t>-</w:t>
      </w:r>
      <w:r w:rsidRPr="000E3D72">
        <w:rPr>
          <w:rFonts w:asciiTheme="minorHAnsi" w:hAnsiTheme="minorHAnsi" w:cstheme="minorHAnsi"/>
          <w:sz w:val="24"/>
          <w:szCs w:val="24"/>
          <w:lang w:val="sr-Cyrl-CS"/>
        </w:rPr>
        <w:t xml:space="preserve"> </w:t>
      </w:r>
      <w:r w:rsidR="00E16E1F" w:rsidRPr="000E3D72">
        <w:rPr>
          <w:rFonts w:asciiTheme="minorHAnsi" w:hAnsiTheme="minorHAnsi" w:cstheme="minorHAnsi"/>
          <w:sz w:val="24"/>
          <w:szCs w:val="24"/>
          <w:lang w:val="sr-Cyrl-CS"/>
        </w:rPr>
        <w:t>4</w:t>
      </w:r>
      <w:r w:rsidR="00BB3736" w:rsidRPr="000E3D72">
        <w:rPr>
          <w:rFonts w:asciiTheme="minorHAnsi" w:hAnsiTheme="minorHAnsi" w:cstheme="minorHAnsi"/>
          <w:sz w:val="24"/>
          <w:szCs w:val="24"/>
          <w:lang w:val="sr-Cyrl-CS"/>
        </w:rPr>
        <w:t>6</w:t>
      </w:r>
      <w:r w:rsidR="00CA3B29" w:rsidRPr="000E3D72">
        <w:rPr>
          <w:rFonts w:asciiTheme="minorHAnsi" w:hAnsiTheme="minorHAnsi" w:cstheme="minorHAnsi"/>
          <w:sz w:val="24"/>
          <w:szCs w:val="24"/>
          <w:lang w:val="sr-Cyrl-CS"/>
        </w:rPr>
        <w:t>.);</w:t>
      </w:r>
    </w:p>
    <w:p w:rsidR="00CA3B29" w:rsidRPr="000E3D72" w:rsidRDefault="000C034F" w:rsidP="00A23B5A">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23) </w:t>
      </w:r>
      <w:r w:rsidR="00CA3B29" w:rsidRPr="000E3D72">
        <w:rPr>
          <w:rFonts w:asciiTheme="minorHAnsi" w:hAnsiTheme="minorHAnsi" w:cstheme="minorHAnsi"/>
          <w:sz w:val="24"/>
          <w:szCs w:val="24"/>
          <w:lang w:val="sr-Cyrl-CS"/>
        </w:rPr>
        <w:t xml:space="preserve">ако податке добијене из Регистра финансијских извештаја користи супротно члану </w:t>
      </w:r>
      <w:r w:rsidR="00E16E1F" w:rsidRPr="000E3D72">
        <w:rPr>
          <w:rFonts w:asciiTheme="minorHAnsi" w:hAnsiTheme="minorHAnsi" w:cstheme="minorHAnsi"/>
          <w:sz w:val="24"/>
          <w:szCs w:val="24"/>
          <w:lang w:val="sr-Cyrl-CS"/>
        </w:rPr>
        <w:t>5</w:t>
      </w:r>
      <w:r w:rsidR="00BB3736" w:rsidRPr="000E3D72">
        <w:rPr>
          <w:rFonts w:asciiTheme="minorHAnsi" w:hAnsiTheme="minorHAnsi" w:cstheme="minorHAnsi"/>
          <w:sz w:val="24"/>
          <w:szCs w:val="24"/>
          <w:lang w:val="sr-Cyrl-CS"/>
        </w:rPr>
        <w:t>2</w:t>
      </w:r>
      <w:r w:rsidR="00CA3B29" w:rsidRPr="000E3D72">
        <w:rPr>
          <w:rFonts w:asciiTheme="minorHAnsi" w:hAnsiTheme="minorHAnsi" w:cstheme="minorHAnsi"/>
          <w:sz w:val="24"/>
          <w:szCs w:val="24"/>
          <w:lang w:val="sr-Cyrl-CS"/>
        </w:rPr>
        <w:t>. овог закона.</w:t>
      </w:r>
    </w:p>
    <w:p w:rsidR="00CA3B29" w:rsidRPr="000E3D72" w:rsidRDefault="00962850"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За радње из става 1. овог члана казниће се за привредни преступ и одговорно лице у правном лицу, новчаном казном од 20.000 до 150.000 динара.</w:t>
      </w:r>
    </w:p>
    <w:p w:rsidR="005A3061" w:rsidRPr="000E3D72" w:rsidRDefault="0024077C" w:rsidP="00017027">
      <w:pPr>
        <w:ind w:firstLine="720"/>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Изузетно од </w:t>
      </w:r>
      <w:proofErr w:type="spellStart"/>
      <w:r w:rsidRPr="000E3D72">
        <w:rPr>
          <w:rFonts w:asciiTheme="minorHAnsi" w:hAnsiTheme="minorHAnsi" w:cstheme="minorHAnsi"/>
          <w:bCs/>
          <w:sz w:val="24"/>
          <w:szCs w:val="24"/>
          <w:lang w:val="sr-Cyrl-CS"/>
        </w:rPr>
        <w:t>ст</w:t>
      </w:r>
      <w:proofErr w:type="spellEnd"/>
      <w:r w:rsidRPr="000E3D72">
        <w:rPr>
          <w:rFonts w:asciiTheme="minorHAnsi" w:hAnsiTheme="minorHAnsi" w:cstheme="minorHAnsi"/>
          <w:bCs/>
          <w:sz w:val="24"/>
          <w:szCs w:val="24"/>
          <w:lang w:val="sr-Cyrl-CS"/>
        </w:rPr>
        <w:t xml:space="preserve">. 1. и 2. овог члана, ако у поступку надзора из члана 56. став 2. овог закона Народна банка Србије утврди да су банка, платна  институција, институција  електронског  новца, друштво  за осигурање,  давалац  финансијског  лизинга и друштво за управљање  добровољним пензијским фондовима учинили повреде закона из члана 57. став 1. овог закона, Народна банка Србије тим </w:t>
      </w:r>
      <w:r w:rsidR="006354B7" w:rsidRPr="000E3D72">
        <w:rPr>
          <w:rFonts w:asciiTheme="minorHAnsi" w:hAnsiTheme="minorHAnsi" w:cstheme="minorHAnsi"/>
          <w:bCs/>
          <w:sz w:val="24"/>
          <w:szCs w:val="24"/>
          <w:lang w:val="sr-Cyrl-CS"/>
        </w:rPr>
        <w:t xml:space="preserve">правним лицима </w:t>
      </w:r>
      <w:r w:rsidRPr="000E3D72">
        <w:rPr>
          <w:rFonts w:asciiTheme="minorHAnsi" w:hAnsiTheme="minorHAnsi" w:cstheme="minorHAnsi"/>
          <w:bCs/>
          <w:sz w:val="24"/>
          <w:szCs w:val="24"/>
          <w:lang w:val="sr-Cyrl-CS"/>
        </w:rPr>
        <w:t xml:space="preserve">и одговорним лицима </w:t>
      </w:r>
      <w:r w:rsidRPr="000E3D72">
        <w:rPr>
          <w:rFonts w:asciiTheme="minorHAnsi" w:hAnsiTheme="minorHAnsi" w:cstheme="minorHAnsi"/>
          <w:bCs/>
          <w:sz w:val="24"/>
          <w:szCs w:val="24"/>
          <w:lang w:val="sr-Cyrl-CS"/>
        </w:rPr>
        <w:lastRenderedPageBreak/>
        <w:t xml:space="preserve">изриче новчане казне, у складу са одредбама закона којима се уређује пословање финансијских институција над којима Народна банка Србије врши надзор. </w:t>
      </w:r>
      <w:bookmarkStart w:id="144" w:name="str_00380"/>
      <w:bookmarkEnd w:id="144"/>
    </w:p>
    <w:p w:rsidR="00295122" w:rsidRPr="000E3D72" w:rsidRDefault="00295122" w:rsidP="00CA3B29">
      <w:pPr>
        <w:jc w:val="center"/>
        <w:rPr>
          <w:rFonts w:asciiTheme="minorHAnsi" w:hAnsiTheme="minorHAnsi" w:cstheme="minorHAnsi"/>
          <w:bCs/>
          <w:sz w:val="24"/>
          <w:szCs w:val="24"/>
          <w:lang w:val="sr-Cyrl-CS"/>
        </w:rPr>
      </w:pPr>
    </w:p>
    <w:p w:rsidR="00295122" w:rsidRPr="000E3D72" w:rsidRDefault="00295122"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Прекршаји</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45" w:name="str_0381"/>
      <w:bookmarkStart w:id="146" w:name="str_00381"/>
      <w:bookmarkEnd w:id="145"/>
      <w:bookmarkEnd w:id="146"/>
      <w:r w:rsidRPr="000E3D72">
        <w:rPr>
          <w:rFonts w:asciiTheme="minorHAnsi" w:hAnsiTheme="minorHAnsi" w:cstheme="minorHAnsi"/>
          <w:bCs/>
          <w:sz w:val="24"/>
          <w:szCs w:val="24"/>
          <w:lang w:val="sr-Cyrl-CS"/>
        </w:rPr>
        <w:t>Члан</w:t>
      </w:r>
      <w:r w:rsidR="006A6080" w:rsidRPr="000E3D72">
        <w:rPr>
          <w:rFonts w:asciiTheme="minorHAnsi" w:hAnsiTheme="minorHAnsi" w:cstheme="minorHAnsi"/>
          <w:bCs/>
          <w:sz w:val="24"/>
          <w:szCs w:val="24"/>
          <w:lang w:val="sr-Cyrl-CS"/>
        </w:rPr>
        <w:t xml:space="preserve"> </w:t>
      </w:r>
      <w:r w:rsidR="00BB3736" w:rsidRPr="000E3D72">
        <w:rPr>
          <w:rFonts w:asciiTheme="minorHAnsi" w:hAnsiTheme="minorHAnsi" w:cstheme="minorHAnsi"/>
          <w:bCs/>
          <w:sz w:val="24"/>
          <w:szCs w:val="24"/>
          <w:lang w:val="sr-Cyrl-CS"/>
        </w:rPr>
        <w:t>58.</w:t>
      </w:r>
    </w:p>
    <w:p w:rsidR="003D5342" w:rsidRPr="000E3D72" w:rsidRDefault="00D676F2"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r>
      <w:r w:rsidR="00CA3B29" w:rsidRPr="000E3D72">
        <w:rPr>
          <w:rFonts w:asciiTheme="minorHAnsi" w:hAnsiTheme="minorHAnsi" w:cstheme="minorHAnsi"/>
          <w:sz w:val="24"/>
          <w:szCs w:val="24"/>
          <w:lang w:val="sr-Cyrl-CS"/>
        </w:rPr>
        <w:t xml:space="preserve">Новчаном казном од 100.000 до 500.000 динара казниће се за прекршај предузетник за радње из члана </w:t>
      </w:r>
      <w:r w:rsidR="00E16E1F" w:rsidRPr="000E3D72">
        <w:rPr>
          <w:rFonts w:asciiTheme="minorHAnsi" w:hAnsiTheme="minorHAnsi" w:cstheme="minorHAnsi"/>
          <w:sz w:val="24"/>
          <w:szCs w:val="24"/>
          <w:lang w:val="sr-Cyrl-CS"/>
        </w:rPr>
        <w:t>5</w:t>
      </w:r>
      <w:r w:rsidR="00BB3736" w:rsidRPr="000E3D72">
        <w:rPr>
          <w:rFonts w:asciiTheme="minorHAnsi" w:hAnsiTheme="minorHAnsi" w:cstheme="minorHAnsi"/>
          <w:sz w:val="24"/>
          <w:szCs w:val="24"/>
          <w:lang w:val="sr-Cyrl-CS"/>
        </w:rPr>
        <w:t>7</w:t>
      </w:r>
      <w:r w:rsidR="00CA3B29" w:rsidRPr="000E3D72">
        <w:rPr>
          <w:rFonts w:asciiTheme="minorHAnsi" w:hAnsiTheme="minorHAnsi" w:cstheme="minorHAnsi"/>
          <w:sz w:val="24"/>
          <w:szCs w:val="24"/>
          <w:lang w:val="sr-Cyrl-CS"/>
        </w:rPr>
        <w:t xml:space="preserve">. </w:t>
      </w:r>
      <w:r w:rsidR="002D5D4B" w:rsidRPr="000E3D72">
        <w:rPr>
          <w:rFonts w:asciiTheme="minorHAnsi" w:hAnsiTheme="minorHAnsi" w:cstheme="minorHAnsi"/>
          <w:sz w:val="24"/>
          <w:szCs w:val="24"/>
          <w:lang w:val="sr-Cyrl-CS"/>
        </w:rPr>
        <w:t xml:space="preserve">став 1. </w:t>
      </w:r>
      <w:r w:rsidR="00B6443E" w:rsidRPr="000E3D72">
        <w:rPr>
          <w:rFonts w:asciiTheme="minorHAnsi" w:hAnsiTheme="minorHAnsi" w:cstheme="minorHAnsi"/>
          <w:sz w:val="24"/>
          <w:szCs w:val="24"/>
          <w:lang w:val="sr-Cyrl-CS"/>
        </w:rPr>
        <w:t>тачка</w:t>
      </w:r>
      <w:r w:rsidR="00CA3B29" w:rsidRPr="000E3D72">
        <w:rPr>
          <w:rFonts w:asciiTheme="minorHAnsi" w:hAnsiTheme="minorHAnsi" w:cstheme="minorHAnsi"/>
          <w:sz w:val="24"/>
          <w:szCs w:val="24"/>
          <w:lang w:val="sr-Cyrl-CS"/>
        </w:rPr>
        <w:t xml:space="preserve"> </w:t>
      </w:r>
      <w:r w:rsidR="003738F6" w:rsidRPr="000E3D72">
        <w:rPr>
          <w:rFonts w:asciiTheme="minorHAnsi" w:hAnsiTheme="minorHAnsi" w:cstheme="minorHAnsi"/>
          <w:sz w:val="24"/>
          <w:szCs w:val="24"/>
          <w:lang w:val="sr-Cyrl-CS"/>
        </w:rPr>
        <w:t>1</w:t>
      </w:r>
      <w:r w:rsidR="008C6655" w:rsidRPr="000E3D72">
        <w:rPr>
          <w:rFonts w:asciiTheme="minorHAnsi" w:hAnsiTheme="minorHAnsi" w:cstheme="minorHAnsi"/>
          <w:sz w:val="24"/>
          <w:szCs w:val="24"/>
          <w:lang w:val="sr-Cyrl-CS"/>
        </w:rPr>
        <w:t xml:space="preserve">), </w:t>
      </w:r>
      <w:proofErr w:type="spellStart"/>
      <w:r w:rsidR="008C6655" w:rsidRPr="000E3D72">
        <w:rPr>
          <w:rFonts w:asciiTheme="minorHAnsi" w:hAnsiTheme="minorHAnsi" w:cstheme="minorHAnsi"/>
          <w:sz w:val="24"/>
          <w:szCs w:val="24"/>
          <w:lang w:val="sr-Cyrl-CS"/>
        </w:rPr>
        <w:t>тач</w:t>
      </w:r>
      <w:proofErr w:type="spellEnd"/>
      <w:r w:rsidR="008C6655" w:rsidRPr="000E3D72">
        <w:rPr>
          <w:rFonts w:asciiTheme="minorHAnsi" w:hAnsiTheme="minorHAnsi" w:cstheme="minorHAnsi"/>
          <w:sz w:val="24"/>
          <w:szCs w:val="24"/>
          <w:lang w:val="sr-Cyrl-CS"/>
        </w:rPr>
        <w:t xml:space="preserve">. </w:t>
      </w:r>
      <w:r w:rsidR="00B6443E" w:rsidRPr="000E3D72">
        <w:rPr>
          <w:rFonts w:asciiTheme="minorHAnsi" w:hAnsiTheme="minorHAnsi" w:cstheme="minorHAnsi"/>
          <w:sz w:val="24"/>
          <w:szCs w:val="24"/>
          <w:lang w:val="sr-Cyrl-CS"/>
        </w:rPr>
        <w:t>3-</w:t>
      </w:r>
      <w:r w:rsidR="00925620" w:rsidRPr="000E3D72">
        <w:rPr>
          <w:rFonts w:asciiTheme="minorHAnsi" w:hAnsiTheme="minorHAnsi" w:cstheme="minorHAnsi"/>
          <w:sz w:val="24"/>
          <w:szCs w:val="24"/>
          <w:lang w:val="sr-Cyrl-CS"/>
        </w:rPr>
        <w:t>17</w:t>
      </w:r>
      <w:r w:rsidR="00BC2BA9" w:rsidRPr="000E3D72">
        <w:rPr>
          <w:rFonts w:asciiTheme="minorHAnsi" w:hAnsiTheme="minorHAnsi" w:cstheme="minorHAnsi"/>
          <w:sz w:val="24"/>
          <w:szCs w:val="24"/>
          <w:lang w:val="sr-Cyrl-CS"/>
        </w:rPr>
        <w:t>),</w:t>
      </w:r>
      <w:r w:rsidR="00925620" w:rsidRPr="000E3D72">
        <w:rPr>
          <w:rFonts w:asciiTheme="minorHAnsi" w:hAnsiTheme="minorHAnsi" w:cstheme="minorHAnsi"/>
          <w:sz w:val="24"/>
          <w:szCs w:val="24"/>
          <w:lang w:val="sr-Cyrl-CS"/>
        </w:rPr>
        <w:t xml:space="preserve"> тачка 18</w:t>
      </w:r>
      <w:r w:rsidR="00BC2BA9" w:rsidRPr="000E3D72">
        <w:rPr>
          <w:rFonts w:asciiTheme="minorHAnsi" w:hAnsiTheme="minorHAnsi" w:cstheme="minorHAnsi"/>
          <w:sz w:val="24"/>
          <w:szCs w:val="24"/>
          <w:lang w:val="sr-Cyrl-CS"/>
        </w:rPr>
        <w:t>) у делу који се односи на члан</w:t>
      </w:r>
      <w:r w:rsidR="00925620" w:rsidRPr="000E3D72">
        <w:rPr>
          <w:rFonts w:asciiTheme="minorHAnsi" w:hAnsiTheme="minorHAnsi" w:cstheme="minorHAnsi"/>
          <w:sz w:val="24"/>
          <w:szCs w:val="24"/>
          <w:lang w:val="sr-Cyrl-CS"/>
        </w:rPr>
        <w:t xml:space="preserve"> 29. овог закона </w:t>
      </w:r>
      <w:r w:rsidR="00574869" w:rsidRPr="000E3D72">
        <w:rPr>
          <w:rFonts w:asciiTheme="minorHAnsi" w:hAnsiTheme="minorHAnsi" w:cstheme="minorHAnsi"/>
          <w:sz w:val="24"/>
          <w:szCs w:val="24"/>
          <w:lang w:val="sr-Cyrl-CS"/>
        </w:rPr>
        <w:t xml:space="preserve">и </w:t>
      </w:r>
      <w:proofErr w:type="spellStart"/>
      <w:r w:rsidR="00574869" w:rsidRPr="000E3D72">
        <w:rPr>
          <w:rFonts w:asciiTheme="minorHAnsi" w:hAnsiTheme="minorHAnsi" w:cstheme="minorHAnsi"/>
          <w:sz w:val="24"/>
          <w:szCs w:val="24"/>
          <w:lang w:val="sr-Cyrl-CS"/>
        </w:rPr>
        <w:t>тач</w:t>
      </w:r>
      <w:proofErr w:type="spellEnd"/>
      <w:r w:rsidR="00574869" w:rsidRPr="000E3D72">
        <w:rPr>
          <w:rFonts w:asciiTheme="minorHAnsi" w:hAnsiTheme="minorHAnsi" w:cstheme="minorHAnsi"/>
          <w:sz w:val="24"/>
          <w:szCs w:val="24"/>
          <w:lang w:val="sr-Cyrl-CS"/>
        </w:rPr>
        <w:t xml:space="preserve">. </w:t>
      </w:r>
      <w:r w:rsidR="00625E98" w:rsidRPr="000E3D72">
        <w:rPr>
          <w:rFonts w:asciiTheme="minorHAnsi" w:hAnsiTheme="minorHAnsi" w:cstheme="minorHAnsi"/>
          <w:sz w:val="24"/>
          <w:szCs w:val="24"/>
          <w:lang w:val="sr-Cyrl-CS"/>
        </w:rPr>
        <w:t>21</w:t>
      </w:r>
      <w:r w:rsidR="00D50809" w:rsidRPr="000E3D72">
        <w:rPr>
          <w:rFonts w:asciiTheme="minorHAnsi" w:hAnsiTheme="minorHAnsi" w:cstheme="minorHAnsi"/>
          <w:sz w:val="24"/>
          <w:szCs w:val="24"/>
          <w:lang w:val="sr-Cyrl-CS"/>
        </w:rPr>
        <w:t>)</w:t>
      </w:r>
      <w:r w:rsidR="00F31993" w:rsidRPr="000E3D72">
        <w:rPr>
          <w:rFonts w:asciiTheme="minorHAnsi" w:hAnsiTheme="minorHAnsi" w:cstheme="minorHAnsi"/>
          <w:sz w:val="24"/>
          <w:szCs w:val="24"/>
          <w:lang w:val="sr-Cyrl-CS"/>
        </w:rPr>
        <w:t>-</w:t>
      </w:r>
      <w:r w:rsidR="00625E98" w:rsidRPr="000E3D72">
        <w:rPr>
          <w:rFonts w:asciiTheme="minorHAnsi" w:hAnsiTheme="minorHAnsi" w:cstheme="minorHAnsi"/>
          <w:sz w:val="24"/>
          <w:szCs w:val="24"/>
          <w:lang w:val="sr-Cyrl-CS"/>
        </w:rPr>
        <w:t>23</w:t>
      </w:r>
      <w:r w:rsidR="0082522D" w:rsidRPr="000E3D72">
        <w:rPr>
          <w:rFonts w:asciiTheme="minorHAnsi" w:hAnsiTheme="minorHAnsi" w:cstheme="minorHAnsi"/>
          <w:sz w:val="24"/>
          <w:szCs w:val="24"/>
          <w:lang w:val="sr-Cyrl-CS"/>
        </w:rPr>
        <w:t>)</w:t>
      </w:r>
      <w:r w:rsidR="00CA3B29" w:rsidRPr="000E3D72">
        <w:rPr>
          <w:rFonts w:asciiTheme="minorHAnsi" w:hAnsiTheme="minorHAnsi" w:cstheme="minorHAnsi"/>
          <w:sz w:val="24"/>
          <w:szCs w:val="24"/>
          <w:lang w:val="sr-Cyrl-CS"/>
        </w:rPr>
        <w:t xml:space="preserve"> овог закона.</w:t>
      </w:r>
    </w:p>
    <w:p w:rsidR="00376A93" w:rsidRPr="000E3D72" w:rsidRDefault="00376A93" w:rsidP="00CA3B29">
      <w:pPr>
        <w:rPr>
          <w:rFonts w:asciiTheme="minorHAnsi" w:hAnsiTheme="minorHAnsi" w:cstheme="minorHAnsi"/>
          <w:sz w:val="24"/>
          <w:szCs w:val="24"/>
          <w:lang w:val="sr-Cyrl-CS"/>
        </w:rPr>
      </w:pPr>
    </w:p>
    <w:p w:rsidR="00CA3B29" w:rsidRPr="000E3D72" w:rsidRDefault="0018640D" w:rsidP="00CA3B29">
      <w:pPr>
        <w:jc w:val="center"/>
        <w:rPr>
          <w:rFonts w:asciiTheme="minorHAnsi" w:hAnsiTheme="minorHAnsi" w:cstheme="minorHAnsi"/>
          <w:sz w:val="24"/>
          <w:szCs w:val="24"/>
          <w:lang w:val="sr-Cyrl-CS"/>
        </w:rPr>
      </w:pPr>
      <w:bookmarkStart w:id="147" w:name="str_00384"/>
      <w:bookmarkEnd w:id="147"/>
      <w:r w:rsidRPr="000E3D72">
        <w:rPr>
          <w:rFonts w:asciiTheme="minorHAnsi" w:hAnsiTheme="minorHAnsi" w:cstheme="minorHAnsi"/>
          <w:sz w:val="24"/>
          <w:szCs w:val="24"/>
          <w:lang w:val="sr-Cyrl-CS"/>
        </w:rPr>
        <w:t>XIII</w:t>
      </w:r>
      <w:r w:rsidR="00CA3B29" w:rsidRPr="000E3D72">
        <w:rPr>
          <w:rFonts w:asciiTheme="minorHAnsi" w:hAnsiTheme="minorHAnsi" w:cstheme="minorHAnsi"/>
          <w:sz w:val="24"/>
          <w:szCs w:val="24"/>
          <w:lang w:val="sr-Cyrl-CS"/>
        </w:rPr>
        <w:t>. ПРЕЛАЗНЕ И ЗАВРШНЕ ОДРЕДБЕ</w:t>
      </w:r>
    </w:p>
    <w:p w:rsidR="00CA3B29" w:rsidRPr="000E3D72" w:rsidRDefault="00CA3B29" w:rsidP="00CA3B29">
      <w:pPr>
        <w:rPr>
          <w:rFonts w:asciiTheme="minorHAnsi" w:hAnsiTheme="minorHAnsi" w:cstheme="minorHAnsi"/>
          <w:bCs/>
          <w:sz w:val="24"/>
          <w:szCs w:val="24"/>
          <w:lang w:val="sr-Cyrl-CS"/>
        </w:rPr>
      </w:pPr>
      <w:bookmarkStart w:id="148" w:name="str_00385"/>
      <w:bookmarkEnd w:id="148"/>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Национална комисија за рачуноводство</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49" w:name="str_0386"/>
      <w:bookmarkStart w:id="150" w:name="str_00386"/>
      <w:bookmarkEnd w:id="149"/>
      <w:bookmarkEnd w:id="150"/>
      <w:r w:rsidRPr="000E3D72">
        <w:rPr>
          <w:rFonts w:asciiTheme="minorHAnsi" w:hAnsiTheme="minorHAnsi" w:cstheme="minorHAnsi"/>
          <w:bCs/>
          <w:sz w:val="24"/>
          <w:szCs w:val="24"/>
          <w:lang w:val="sr-Cyrl-CS"/>
        </w:rPr>
        <w:t xml:space="preserve">Члан </w:t>
      </w:r>
      <w:r w:rsidR="007876D7" w:rsidRPr="000E3D72">
        <w:rPr>
          <w:rFonts w:asciiTheme="minorHAnsi" w:hAnsiTheme="minorHAnsi" w:cstheme="minorHAnsi"/>
          <w:bCs/>
          <w:sz w:val="24"/>
          <w:szCs w:val="24"/>
          <w:lang w:val="sr-Cyrl-CS"/>
        </w:rPr>
        <w:t>59</w:t>
      </w:r>
      <w:r w:rsidRPr="000E3D72">
        <w:rPr>
          <w:rFonts w:asciiTheme="minorHAnsi" w:hAnsiTheme="minorHAnsi" w:cstheme="minorHAnsi"/>
          <w:bCs/>
          <w:sz w:val="24"/>
          <w:szCs w:val="24"/>
          <w:lang w:val="sr-Cyrl-CS"/>
        </w:rPr>
        <w:t>.</w:t>
      </w:r>
    </w:p>
    <w:p w:rsidR="00CA3B29"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Национална комисија за рачуноводство, основана у складу са </w:t>
      </w:r>
      <w:r w:rsidR="002E5610" w:rsidRPr="000E3D72">
        <w:rPr>
          <w:sz w:val="24"/>
          <w:szCs w:val="24"/>
          <w:lang w:val="sr-Cyrl-CS" w:eastAsia="sr-Latn-CS"/>
        </w:rPr>
        <w:t xml:space="preserve">Законом о рачуноводству и ревизији </w:t>
      </w:r>
      <w:r w:rsidR="002E5610" w:rsidRPr="000E3D72">
        <w:rPr>
          <w:sz w:val="24"/>
          <w:szCs w:val="24"/>
          <w:lang w:val="sr-Cyrl-CS"/>
        </w:rPr>
        <w:t xml:space="preserve">(„Службени гласник РС”, бр. 46/06, </w:t>
      </w:r>
      <w:r w:rsidR="00C4266B" w:rsidRPr="000E3D72">
        <w:rPr>
          <w:sz w:val="24"/>
          <w:szCs w:val="24"/>
          <w:lang w:val="sr-Cyrl-CS"/>
        </w:rPr>
        <w:t>111/09 и 99/11-</w:t>
      </w:r>
      <w:r w:rsidR="002E5610" w:rsidRPr="000E3D72">
        <w:rPr>
          <w:sz w:val="24"/>
          <w:szCs w:val="24"/>
          <w:lang w:val="sr-Cyrl-CS"/>
        </w:rPr>
        <w:t>др. закон),</w:t>
      </w:r>
      <w:r w:rsidRPr="000E3D72">
        <w:rPr>
          <w:rFonts w:asciiTheme="minorHAnsi" w:hAnsiTheme="minorHAnsi" w:cstheme="minorHAnsi"/>
          <w:sz w:val="24"/>
          <w:szCs w:val="24"/>
          <w:lang w:val="sr-Cyrl-CS"/>
        </w:rPr>
        <w:t xml:space="preserve"> наставља са радом у складу са овим законом.</w:t>
      </w:r>
    </w:p>
    <w:p w:rsidR="00376A93" w:rsidRPr="000E3D72" w:rsidRDefault="00376A93" w:rsidP="00CA3B29">
      <w:pPr>
        <w:rPr>
          <w:rFonts w:asciiTheme="minorHAnsi" w:hAnsiTheme="minorHAnsi" w:cstheme="minorHAnsi"/>
          <w:b/>
          <w:bCs/>
          <w:sz w:val="24"/>
          <w:szCs w:val="24"/>
          <w:lang w:val="sr-Cyrl-CS"/>
        </w:rPr>
      </w:pPr>
      <w:bookmarkStart w:id="151" w:name="str_00388"/>
      <w:bookmarkEnd w:id="151"/>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Рок за доношење подзаконских аката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52" w:name="str_0389"/>
      <w:bookmarkStart w:id="153" w:name="str_00389"/>
      <w:bookmarkEnd w:id="152"/>
      <w:bookmarkEnd w:id="153"/>
      <w:r w:rsidRPr="000E3D72">
        <w:rPr>
          <w:rFonts w:asciiTheme="minorHAnsi" w:hAnsiTheme="minorHAnsi" w:cstheme="minorHAnsi"/>
          <w:bCs/>
          <w:sz w:val="24"/>
          <w:szCs w:val="24"/>
          <w:lang w:val="sr-Cyrl-CS"/>
        </w:rPr>
        <w:t xml:space="preserve">Члан </w:t>
      </w:r>
      <w:r w:rsidR="007876D7" w:rsidRPr="000E3D72">
        <w:rPr>
          <w:rFonts w:asciiTheme="minorHAnsi" w:hAnsiTheme="minorHAnsi" w:cstheme="minorHAnsi"/>
          <w:bCs/>
          <w:sz w:val="24"/>
          <w:szCs w:val="24"/>
          <w:lang w:val="sr-Cyrl-CS"/>
        </w:rPr>
        <w:t>60</w:t>
      </w:r>
      <w:r w:rsidRPr="000E3D72">
        <w:rPr>
          <w:rFonts w:asciiTheme="minorHAnsi" w:hAnsiTheme="minorHAnsi" w:cstheme="minorHAnsi"/>
          <w:bCs/>
          <w:sz w:val="24"/>
          <w:szCs w:val="24"/>
          <w:lang w:val="sr-Cyrl-CS"/>
        </w:rPr>
        <w:t>.</w:t>
      </w:r>
    </w:p>
    <w:p w:rsidR="00CA3B29"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Подзаконска акта за спровођење овог закона донеће се најкасније у року од шест месеци од дана ступања на снагу овог закона, а почеће да се примењују од финансијских извештаја који се састављају на дан 31. децембра 202</w:t>
      </w:r>
      <w:r w:rsidR="00D676F2" w:rsidRPr="000E3D72">
        <w:rPr>
          <w:rFonts w:asciiTheme="minorHAnsi" w:hAnsiTheme="minorHAnsi" w:cstheme="minorHAnsi"/>
          <w:sz w:val="24"/>
          <w:szCs w:val="24"/>
          <w:lang w:val="sr-Cyrl-CS"/>
        </w:rPr>
        <w:t>1</w:t>
      </w:r>
      <w:r w:rsidRPr="000E3D72">
        <w:rPr>
          <w:rFonts w:asciiTheme="minorHAnsi" w:hAnsiTheme="minorHAnsi" w:cstheme="minorHAnsi"/>
          <w:sz w:val="24"/>
          <w:szCs w:val="24"/>
          <w:lang w:val="sr-Cyrl-CS"/>
        </w:rPr>
        <w:t>. године.</w:t>
      </w:r>
    </w:p>
    <w:p w:rsidR="0084624E"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До почетка примене подзаконских аката из става 1. овог члана примењиваће се подзаконски акти донети на основу Закона о рачуноводству (</w:t>
      </w:r>
      <w:r w:rsidR="007876D7" w:rsidRPr="000E3D72">
        <w:rPr>
          <w:rFonts w:asciiTheme="minorHAnsi" w:eastAsia="TimesNewRoman" w:hAnsiTheme="minorHAnsi" w:cstheme="minorHAnsi"/>
          <w:sz w:val="24"/>
          <w:szCs w:val="24"/>
          <w:lang w:val="sr-Cyrl-CS"/>
        </w:rPr>
        <w:t>„Службени</w:t>
      </w:r>
      <w:r w:rsidR="00DB168D">
        <w:rPr>
          <w:rFonts w:asciiTheme="minorHAnsi" w:eastAsia="TimesNewRoman" w:hAnsiTheme="minorHAnsi" w:cstheme="minorHAnsi"/>
          <w:sz w:val="24"/>
          <w:szCs w:val="24"/>
          <w:lang w:val="sr-Cyrl-CS"/>
        </w:rPr>
        <w:t xml:space="preserve"> гласник РС</w:t>
      </w:r>
      <w:r w:rsidR="007876D7" w:rsidRPr="000E3D72">
        <w:rPr>
          <w:rFonts w:asciiTheme="minorHAnsi" w:hAnsiTheme="minorHAnsi" w:cstheme="minorHAnsi"/>
          <w:sz w:val="24"/>
          <w:szCs w:val="24"/>
          <w:lang w:val="sr-Cyrl-CS"/>
        </w:rPr>
        <w:t>”, бр. 62/13 и 30</w:t>
      </w:r>
      <w:r w:rsidRPr="000E3D72">
        <w:rPr>
          <w:rFonts w:asciiTheme="minorHAnsi" w:hAnsiTheme="minorHAnsi" w:cstheme="minorHAnsi"/>
          <w:sz w:val="24"/>
          <w:szCs w:val="24"/>
          <w:lang w:val="sr-Cyrl-CS"/>
        </w:rPr>
        <w:t>/18).</w:t>
      </w:r>
      <w:r w:rsidR="007876D7" w:rsidRPr="000E3D72">
        <w:rPr>
          <w:rFonts w:asciiTheme="minorHAnsi" w:hAnsiTheme="minorHAnsi" w:cstheme="minorHAnsi"/>
          <w:sz w:val="24"/>
          <w:szCs w:val="24"/>
          <w:lang w:val="sr-Cyrl-CS"/>
        </w:rPr>
        <w:t xml:space="preserve"> </w:t>
      </w:r>
    </w:p>
    <w:p w:rsidR="00B51146" w:rsidRPr="000E3D72" w:rsidRDefault="00B51146" w:rsidP="00CA3B29">
      <w:pPr>
        <w:rPr>
          <w:rFonts w:asciiTheme="minorHAnsi" w:hAnsiTheme="minorHAnsi" w:cstheme="minorHAnsi"/>
          <w:sz w:val="24"/>
          <w:szCs w:val="24"/>
          <w:lang w:val="sr-Cyrl-CS"/>
        </w:rPr>
      </w:pPr>
    </w:p>
    <w:p w:rsidR="00EA751F" w:rsidRPr="000E3D72" w:rsidRDefault="00D4389E" w:rsidP="00EA751F">
      <w:pPr>
        <w:jc w:val="center"/>
        <w:rPr>
          <w:rFonts w:asciiTheme="minorHAnsi" w:hAnsiTheme="minorHAnsi" w:cstheme="minorHAnsi"/>
          <w:bCs/>
          <w:sz w:val="24"/>
          <w:szCs w:val="24"/>
          <w:lang w:val="sr-Cyrl-CS"/>
        </w:rPr>
      </w:pPr>
      <w:bookmarkStart w:id="154" w:name="str_00392"/>
      <w:bookmarkEnd w:id="154"/>
      <w:proofErr w:type="spellStart"/>
      <w:r w:rsidRPr="000E3D72">
        <w:rPr>
          <w:rFonts w:asciiTheme="minorHAnsi" w:hAnsiTheme="minorHAnsi" w:cstheme="minorHAnsi"/>
          <w:bCs/>
          <w:sz w:val="24"/>
          <w:szCs w:val="24"/>
          <w:lang w:val="sr-Cyrl-CS"/>
        </w:rPr>
        <w:t>Пружаоци</w:t>
      </w:r>
      <w:proofErr w:type="spellEnd"/>
      <w:r w:rsidR="00EA751F" w:rsidRPr="000E3D72">
        <w:rPr>
          <w:rFonts w:asciiTheme="minorHAnsi" w:hAnsiTheme="minorHAnsi" w:cstheme="minorHAnsi"/>
          <w:bCs/>
          <w:sz w:val="24"/>
          <w:szCs w:val="24"/>
          <w:lang w:val="sr-Cyrl-CS"/>
        </w:rPr>
        <w:t xml:space="preserve"> рачуноводствених услуга</w:t>
      </w:r>
    </w:p>
    <w:p w:rsidR="00CA3B29" w:rsidRPr="000E3D72" w:rsidRDefault="00CA3B29" w:rsidP="00CA3B29">
      <w:pPr>
        <w:rPr>
          <w:rFonts w:asciiTheme="minorHAnsi" w:hAnsiTheme="minorHAnsi" w:cstheme="minorHAnsi"/>
          <w:bCs/>
          <w:sz w:val="24"/>
          <w:szCs w:val="24"/>
          <w:lang w:val="sr-Cyrl-CS"/>
        </w:rPr>
      </w:pPr>
    </w:p>
    <w:p w:rsidR="00723A86" w:rsidRPr="000E3D72" w:rsidRDefault="00723A86" w:rsidP="0057486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7876D7" w:rsidRPr="000E3D72">
        <w:rPr>
          <w:rFonts w:asciiTheme="minorHAnsi" w:hAnsiTheme="minorHAnsi" w:cstheme="minorHAnsi"/>
          <w:bCs/>
          <w:sz w:val="24"/>
          <w:szCs w:val="24"/>
          <w:lang w:val="sr-Cyrl-CS"/>
        </w:rPr>
        <w:t>61</w:t>
      </w:r>
      <w:r w:rsidR="00574869" w:rsidRPr="000E3D72">
        <w:rPr>
          <w:rFonts w:asciiTheme="minorHAnsi" w:hAnsiTheme="minorHAnsi" w:cstheme="minorHAnsi"/>
          <w:bCs/>
          <w:sz w:val="24"/>
          <w:szCs w:val="24"/>
          <w:lang w:val="sr-Cyrl-CS"/>
        </w:rPr>
        <w:t>.</w:t>
      </w:r>
    </w:p>
    <w:p w:rsidR="007876D7" w:rsidRPr="000E3D72" w:rsidRDefault="007876D7" w:rsidP="00CA3B29">
      <w:pP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rPr>
        <w:tab/>
        <w:t xml:space="preserve">Правна лица, односно предузетници </w:t>
      </w:r>
      <w:r w:rsidR="00D4389E" w:rsidRPr="000E3D72">
        <w:rPr>
          <w:rFonts w:asciiTheme="minorHAnsi" w:hAnsiTheme="minorHAnsi" w:cstheme="minorHAnsi"/>
          <w:sz w:val="24"/>
          <w:szCs w:val="24"/>
          <w:lang w:val="sr-Cyrl-CS"/>
        </w:rPr>
        <w:t xml:space="preserve">који имају регистровану претежну делатност за пружање рачуноводствених услуга </w:t>
      </w:r>
      <w:r w:rsidRPr="000E3D72">
        <w:rPr>
          <w:rFonts w:asciiTheme="minorHAnsi" w:hAnsiTheme="minorHAnsi" w:cstheme="minorHAnsi"/>
          <w:sz w:val="24"/>
          <w:szCs w:val="24"/>
          <w:lang w:val="sr-Cyrl-CS" w:eastAsia="sr-Latn-CS"/>
        </w:rPr>
        <w:t>дужни су да ускладе своје пословање са одредбама овог закона најкасније у року од три године од дана ступања на снагу овог закона.</w:t>
      </w:r>
    </w:p>
    <w:p w:rsidR="00781B31" w:rsidRPr="000E3D72" w:rsidRDefault="00781B31" w:rsidP="00CA3B29">
      <w:pPr>
        <w:rPr>
          <w:rFonts w:asciiTheme="minorHAnsi" w:hAnsiTheme="minorHAnsi" w:cstheme="minorHAnsi"/>
          <w:sz w:val="24"/>
          <w:szCs w:val="24"/>
          <w:lang w:val="sr-Cyrl-CS" w:eastAsia="sr-Latn-CS"/>
        </w:rPr>
      </w:pPr>
    </w:p>
    <w:p w:rsidR="00974A57" w:rsidRPr="000E3D72" w:rsidRDefault="006354B7" w:rsidP="00974A57">
      <w:pPr>
        <w:jc w:val="cente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 xml:space="preserve">Регистар </w:t>
      </w:r>
      <w:proofErr w:type="spellStart"/>
      <w:r w:rsidRPr="000E3D72">
        <w:rPr>
          <w:rFonts w:asciiTheme="minorHAnsi" w:hAnsiTheme="minorHAnsi" w:cstheme="minorHAnsi"/>
          <w:sz w:val="24"/>
          <w:szCs w:val="24"/>
          <w:lang w:val="sr-Cyrl-CS" w:eastAsia="sr-Latn-CS"/>
        </w:rPr>
        <w:t>пружалаца</w:t>
      </w:r>
      <w:proofErr w:type="spellEnd"/>
      <w:r w:rsidRPr="000E3D72">
        <w:rPr>
          <w:rFonts w:asciiTheme="minorHAnsi" w:hAnsiTheme="minorHAnsi" w:cstheme="minorHAnsi"/>
          <w:sz w:val="24"/>
          <w:szCs w:val="24"/>
          <w:lang w:val="sr-Cyrl-CS" w:eastAsia="sr-Latn-CS"/>
        </w:rPr>
        <w:t xml:space="preserve"> рачуноводствених услуга</w:t>
      </w:r>
    </w:p>
    <w:p w:rsidR="00974A57" w:rsidRPr="000E3D72" w:rsidRDefault="00974A57" w:rsidP="00974A57">
      <w:pPr>
        <w:jc w:val="center"/>
        <w:rPr>
          <w:rFonts w:asciiTheme="minorHAnsi" w:hAnsiTheme="minorHAnsi" w:cstheme="minorHAnsi"/>
          <w:sz w:val="24"/>
          <w:szCs w:val="24"/>
          <w:lang w:val="sr-Cyrl-CS" w:eastAsia="sr-Latn-CS"/>
        </w:rPr>
      </w:pPr>
    </w:p>
    <w:p w:rsidR="00974A57" w:rsidRPr="000E3D72" w:rsidRDefault="00974A57" w:rsidP="00DA2140">
      <w:pPr>
        <w:jc w:val="center"/>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Члан 62.</w:t>
      </w:r>
      <w:r w:rsidR="00DA2140" w:rsidRPr="000E3D72">
        <w:rPr>
          <w:rFonts w:asciiTheme="minorHAnsi" w:hAnsiTheme="minorHAnsi" w:cstheme="minorHAnsi"/>
          <w:sz w:val="24"/>
          <w:szCs w:val="24"/>
          <w:lang w:val="sr-Cyrl-CS" w:eastAsia="sr-Latn-CS"/>
        </w:rPr>
        <w:t xml:space="preserve"> </w:t>
      </w:r>
    </w:p>
    <w:p w:rsidR="00DA2140" w:rsidRPr="000E3D72" w:rsidRDefault="00974A57" w:rsidP="001E5BA7">
      <w:pPr>
        <w:rPr>
          <w:rFonts w:asciiTheme="minorHAnsi" w:hAnsiTheme="minorHAnsi" w:cstheme="minorHAnsi"/>
          <w:bCs/>
          <w:sz w:val="24"/>
          <w:szCs w:val="24"/>
          <w:lang w:val="sr-Cyrl-CS"/>
        </w:rPr>
      </w:pPr>
      <w:r w:rsidRPr="000E3D72">
        <w:rPr>
          <w:rFonts w:asciiTheme="minorHAnsi" w:hAnsiTheme="minorHAnsi" w:cstheme="minorHAnsi"/>
          <w:b/>
          <w:bCs/>
          <w:sz w:val="24"/>
          <w:szCs w:val="24"/>
          <w:lang w:val="sr-Cyrl-CS"/>
        </w:rPr>
        <w:tab/>
      </w:r>
      <w:r w:rsidRPr="000E3D72">
        <w:rPr>
          <w:rFonts w:asciiTheme="minorHAnsi" w:hAnsiTheme="minorHAnsi" w:cstheme="minorHAnsi"/>
          <w:bCs/>
          <w:sz w:val="24"/>
          <w:szCs w:val="24"/>
          <w:lang w:val="sr-Cyrl-CS"/>
        </w:rPr>
        <w:t xml:space="preserve">Регистар из члана 17. овог закона почиње са радом 1. јануара 2021. године.  </w:t>
      </w:r>
    </w:p>
    <w:p w:rsidR="005A3061" w:rsidRDefault="005A3061" w:rsidP="00185F57">
      <w:pPr>
        <w:jc w:val="center"/>
        <w:rPr>
          <w:rFonts w:asciiTheme="minorHAnsi" w:hAnsiTheme="minorHAnsi" w:cstheme="minorHAnsi"/>
          <w:bCs/>
          <w:sz w:val="24"/>
          <w:szCs w:val="24"/>
          <w:lang w:val="sr-Cyrl-CS"/>
        </w:rPr>
      </w:pPr>
    </w:p>
    <w:p w:rsidR="00DB168D" w:rsidRDefault="00DB168D" w:rsidP="00185F57">
      <w:pPr>
        <w:jc w:val="center"/>
        <w:rPr>
          <w:rFonts w:asciiTheme="minorHAnsi" w:hAnsiTheme="minorHAnsi" w:cstheme="minorHAnsi"/>
          <w:bCs/>
          <w:sz w:val="24"/>
          <w:szCs w:val="24"/>
          <w:lang w:val="sr-Cyrl-CS"/>
        </w:rPr>
      </w:pPr>
    </w:p>
    <w:p w:rsidR="00DB168D" w:rsidRDefault="00DB168D" w:rsidP="00185F57">
      <w:pPr>
        <w:jc w:val="center"/>
        <w:rPr>
          <w:rFonts w:asciiTheme="minorHAnsi" w:hAnsiTheme="minorHAnsi" w:cstheme="minorHAnsi"/>
          <w:bCs/>
          <w:sz w:val="24"/>
          <w:szCs w:val="24"/>
          <w:lang w:val="sr-Cyrl-CS"/>
        </w:rPr>
      </w:pPr>
    </w:p>
    <w:p w:rsidR="008B3A31" w:rsidRDefault="008B3A31" w:rsidP="00185F57">
      <w:pPr>
        <w:jc w:val="center"/>
        <w:rPr>
          <w:rFonts w:asciiTheme="minorHAnsi" w:hAnsiTheme="minorHAnsi" w:cstheme="minorHAnsi"/>
          <w:bCs/>
          <w:sz w:val="24"/>
          <w:szCs w:val="24"/>
          <w:lang w:val="sr-Cyrl-CS"/>
        </w:rPr>
      </w:pPr>
    </w:p>
    <w:p w:rsidR="00DB168D" w:rsidRPr="000E3D72" w:rsidRDefault="00DB168D" w:rsidP="00185F57">
      <w:pPr>
        <w:jc w:val="center"/>
        <w:rPr>
          <w:rFonts w:asciiTheme="minorHAnsi" w:hAnsiTheme="minorHAnsi" w:cstheme="minorHAnsi"/>
          <w:bCs/>
          <w:sz w:val="24"/>
          <w:szCs w:val="24"/>
          <w:lang w:val="sr-Cyrl-CS"/>
        </w:rPr>
      </w:pPr>
    </w:p>
    <w:p w:rsidR="00185F57" w:rsidRPr="000E3D72" w:rsidRDefault="00185F57" w:rsidP="00185F57">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lastRenderedPageBreak/>
        <w:t xml:space="preserve">Професионална звања </w:t>
      </w:r>
    </w:p>
    <w:p w:rsidR="005A3061" w:rsidRPr="000E3D72" w:rsidRDefault="005A3061" w:rsidP="00185F57">
      <w:pPr>
        <w:jc w:val="center"/>
        <w:rPr>
          <w:rFonts w:asciiTheme="minorHAnsi" w:hAnsiTheme="minorHAnsi" w:cstheme="minorHAnsi"/>
          <w:bCs/>
          <w:sz w:val="24"/>
          <w:szCs w:val="24"/>
          <w:lang w:val="sr-Cyrl-CS"/>
        </w:rPr>
      </w:pPr>
    </w:p>
    <w:p w:rsidR="00185F57" w:rsidRPr="000E3D72" w:rsidRDefault="00185F57" w:rsidP="00185F57">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974A57" w:rsidRPr="000E3D72">
        <w:rPr>
          <w:rFonts w:asciiTheme="minorHAnsi" w:hAnsiTheme="minorHAnsi" w:cstheme="minorHAnsi"/>
          <w:bCs/>
          <w:sz w:val="24"/>
          <w:szCs w:val="24"/>
          <w:lang w:val="sr-Cyrl-CS"/>
        </w:rPr>
        <w:t>63.</w:t>
      </w:r>
    </w:p>
    <w:p w:rsidR="0024077C" w:rsidRPr="000E3D72" w:rsidRDefault="00D4389E" w:rsidP="00036B51">
      <w:pPr>
        <w:autoSpaceDE w:val="0"/>
        <w:autoSpaceDN w:val="0"/>
        <w:adjustRightInd w:val="0"/>
        <w:ind w:firstLine="708"/>
        <w:rPr>
          <w:rFonts w:asciiTheme="minorHAnsi" w:hAnsiTheme="minorHAnsi" w:cstheme="minorHAnsi"/>
          <w:sz w:val="24"/>
          <w:szCs w:val="24"/>
          <w:lang w:val="sr-Cyrl-CS" w:eastAsia="sr-Latn-CS"/>
        </w:rPr>
      </w:pPr>
      <w:r w:rsidRPr="000E3D72">
        <w:rPr>
          <w:rFonts w:asciiTheme="minorHAnsi" w:hAnsiTheme="minorHAnsi" w:cstheme="minorHAnsi"/>
          <w:sz w:val="24"/>
          <w:szCs w:val="24"/>
          <w:lang w:val="sr-Cyrl-CS" w:eastAsia="sr-Latn-CS"/>
        </w:rPr>
        <w:t>Лица из члана 18. став 2. тачка 3) и став 5</w:t>
      </w:r>
      <w:r w:rsidR="00185F57" w:rsidRPr="000E3D72">
        <w:rPr>
          <w:rFonts w:asciiTheme="minorHAnsi" w:hAnsiTheme="minorHAnsi" w:cstheme="minorHAnsi"/>
          <w:sz w:val="24"/>
          <w:szCs w:val="24"/>
          <w:lang w:val="sr-Cyrl-CS" w:eastAsia="sr-Latn-CS"/>
        </w:rPr>
        <w:t xml:space="preserve">. тачка 3) </w:t>
      </w:r>
      <w:r w:rsidRPr="000E3D72">
        <w:rPr>
          <w:rFonts w:asciiTheme="minorHAnsi" w:hAnsiTheme="minorHAnsi" w:cstheme="minorHAnsi"/>
          <w:sz w:val="24"/>
          <w:szCs w:val="24"/>
          <w:lang w:val="sr-Cyrl-CS" w:eastAsia="sr-Latn-CS"/>
        </w:rPr>
        <w:t xml:space="preserve">овог закона </w:t>
      </w:r>
      <w:r w:rsidR="00185F57" w:rsidRPr="000E3D72">
        <w:rPr>
          <w:rFonts w:asciiTheme="minorHAnsi" w:hAnsiTheme="minorHAnsi" w:cstheme="minorHAnsi"/>
          <w:sz w:val="24"/>
          <w:szCs w:val="24"/>
          <w:lang w:val="sr-Cyrl-CS" w:eastAsia="sr-Latn-CS"/>
        </w:rPr>
        <w:t>која су стекла професионална звања у складу са Законом о рачуноводству (</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Службени лист СРЈ</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 бр. 46/96, 74/99, 22/01 и 71/01) и Законом о рачуноводству и ревизији (</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Службени лист СРЈ</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 xml:space="preserve">, број 71/02 и </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Службени гласник РС</w:t>
      </w:r>
      <w:r w:rsidR="00185F57" w:rsidRPr="000E3D72">
        <w:rPr>
          <w:rFonts w:asciiTheme="minorHAnsi" w:hAnsiTheme="minorHAnsi" w:cstheme="minorHAnsi"/>
          <w:sz w:val="24"/>
          <w:szCs w:val="24"/>
          <w:lang w:val="sr-Cyrl-CS"/>
        </w:rPr>
        <w:t>”</w:t>
      </w:r>
      <w:r w:rsidR="00185F57" w:rsidRPr="000E3D72">
        <w:rPr>
          <w:rFonts w:asciiTheme="minorHAnsi" w:hAnsiTheme="minorHAnsi" w:cstheme="minorHAnsi"/>
          <w:sz w:val="24"/>
          <w:szCs w:val="24"/>
          <w:lang w:val="sr-Cyrl-CS" w:eastAsia="sr-Latn-CS"/>
        </w:rPr>
        <w:t>, број 55/04), могу та звања сходно користити за испуња</w:t>
      </w:r>
      <w:r w:rsidRPr="000E3D72">
        <w:rPr>
          <w:rFonts w:asciiTheme="minorHAnsi" w:hAnsiTheme="minorHAnsi" w:cstheme="minorHAnsi"/>
          <w:sz w:val="24"/>
          <w:szCs w:val="24"/>
          <w:lang w:val="sr-Cyrl-CS" w:eastAsia="sr-Latn-CS"/>
        </w:rPr>
        <w:t>вање захтева из члана 18. став 2. тачка 3) и став 5</w:t>
      </w:r>
      <w:r w:rsidR="00185F57" w:rsidRPr="000E3D72">
        <w:rPr>
          <w:rFonts w:asciiTheme="minorHAnsi" w:hAnsiTheme="minorHAnsi" w:cstheme="minorHAnsi"/>
          <w:sz w:val="24"/>
          <w:szCs w:val="24"/>
          <w:lang w:val="sr-Cyrl-CS" w:eastAsia="sr-Latn-CS"/>
        </w:rPr>
        <w:t xml:space="preserve">. тачка 3). </w:t>
      </w:r>
    </w:p>
    <w:p w:rsidR="00974A57" w:rsidRPr="000E3D72" w:rsidRDefault="00974A57" w:rsidP="009558CF">
      <w:pPr>
        <w:autoSpaceDE w:val="0"/>
        <w:autoSpaceDN w:val="0"/>
        <w:adjustRightInd w:val="0"/>
        <w:rPr>
          <w:rFonts w:asciiTheme="minorHAnsi" w:hAnsiTheme="minorHAnsi" w:cstheme="minorHAnsi"/>
          <w:sz w:val="24"/>
          <w:szCs w:val="24"/>
          <w:lang w:val="sr-Cyrl-CS" w:eastAsia="sr-Latn-CS"/>
        </w:rPr>
      </w:pPr>
    </w:p>
    <w:p w:rsidR="00CA3B29" w:rsidRPr="000E3D72" w:rsidRDefault="00CC0717"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Почетак примене </w:t>
      </w:r>
      <w:r w:rsidR="00CA3B29" w:rsidRPr="000E3D72">
        <w:rPr>
          <w:rFonts w:asciiTheme="minorHAnsi" w:hAnsiTheme="minorHAnsi" w:cstheme="minorHAnsi"/>
          <w:bCs/>
          <w:sz w:val="24"/>
          <w:szCs w:val="24"/>
          <w:lang w:val="sr-Cyrl-CS"/>
        </w:rPr>
        <w:t>појединих одредби овог закона</w:t>
      </w:r>
    </w:p>
    <w:p w:rsidR="00CA3B29" w:rsidRPr="000E3D72" w:rsidRDefault="00CA3B29" w:rsidP="00CA3B29">
      <w:pPr>
        <w:jc w:val="center"/>
        <w:rPr>
          <w:rFonts w:asciiTheme="minorHAnsi" w:hAnsiTheme="minorHAnsi" w:cstheme="minorHAnsi"/>
          <w:bCs/>
          <w:sz w:val="24"/>
          <w:szCs w:val="24"/>
          <w:lang w:val="sr-Cyrl-CS"/>
        </w:rPr>
      </w:pPr>
    </w:p>
    <w:p w:rsidR="006F60F8" w:rsidRPr="000E3D72" w:rsidRDefault="00CA3B29" w:rsidP="006F60F8">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 xml:space="preserve">Члан </w:t>
      </w:r>
      <w:r w:rsidR="00BD17F5" w:rsidRPr="000E3D72">
        <w:rPr>
          <w:rFonts w:asciiTheme="minorHAnsi" w:hAnsiTheme="minorHAnsi" w:cstheme="minorHAnsi"/>
          <w:sz w:val="24"/>
          <w:szCs w:val="24"/>
          <w:lang w:val="sr-Cyrl-CS"/>
        </w:rPr>
        <w:t>64</w:t>
      </w:r>
      <w:r w:rsidR="00974A57" w:rsidRPr="000E3D72">
        <w:rPr>
          <w:rFonts w:asciiTheme="minorHAnsi" w:hAnsiTheme="minorHAnsi" w:cstheme="minorHAnsi"/>
          <w:sz w:val="24"/>
          <w:szCs w:val="24"/>
          <w:lang w:val="sr-Cyrl-CS"/>
        </w:rPr>
        <w:t xml:space="preserve">. </w:t>
      </w:r>
    </w:p>
    <w:p w:rsidR="00CA3B29" w:rsidRPr="000E3D72" w:rsidRDefault="00821388" w:rsidP="006F60F8">
      <w:pPr>
        <w:ind w:firstLine="720"/>
        <w:rPr>
          <w:rFonts w:asciiTheme="minorHAnsi" w:hAnsiTheme="minorHAnsi" w:cstheme="minorHAnsi"/>
          <w:sz w:val="24"/>
          <w:szCs w:val="24"/>
          <w:lang w:val="sr-Cyrl-CS"/>
        </w:rPr>
      </w:pPr>
      <w:r w:rsidRPr="000E3D72">
        <w:rPr>
          <w:rFonts w:asciiTheme="minorHAnsi" w:hAnsiTheme="minorHAnsi" w:cstheme="minorHAnsi"/>
          <w:sz w:val="24"/>
          <w:szCs w:val="24"/>
          <w:lang w:val="sr-Cyrl-CS"/>
        </w:rPr>
        <w:t xml:space="preserve"> </w:t>
      </w:r>
      <w:r w:rsidR="006F60F8" w:rsidRPr="000E3D72">
        <w:rPr>
          <w:rFonts w:asciiTheme="minorHAnsi" w:hAnsiTheme="minorHAnsi" w:cstheme="minorHAnsi"/>
          <w:sz w:val="24"/>
          <w:szCs w:val="24"/>
          <w:lang w:val="sr-Cyrl-CS"/>
        </w:rPr>
        <w:t xml:space="preserve">Одредбе </w:t>
      </w:r>
      <w:r w:rsidR="00CA3B29" w:rsidRPr="000E3D72">
        <w:rPr>
          <w:rFonts w:asciiTheme="minorHAnsi" w:hAnsiTheme="minorHAnsi" w:cstheme="minorHAnsi"/>
          <w:sz w:val="24"/>
          <w:szCs w:val="24"/>
          <w:lang w:val="sr-Cyrl-CS"/>
        </w:rPr>
        <w:t>члан</w:t>
      </w:r>
      <w:r w:rsidR="006F60F8" w:rsidRPr="000E3D72">
        <w:rPr>
          <w:rFonts w:asciiTheme="minorHAnsi" w:hAnsiTheme="minorHAnsi" w:cstheme="minorHAnsi"/>
          <w:sz w:val="24"/>
          <w:szCs w:val="24"/>
          <w:lang w:val="sr-Cyrl-CS"/>
        </w:rPr>
        <w:t>а</w:t>
      </w:r>
      <w:r w:rsidR="00CA3B29" w:rsidRPr="000E3D72">
        <w:rPr>
          <w:rFonts w:asciiTheme="minorHAnsi" w:hAnsiTheme="minorHAnsi" w:cstheme="minorHAnsi"/>
          <w:sz w:val="24"/>
          <w:szCs w:val="24"/>
          <w:lang w:val="sr-Cyrl-CS"/>
        </w:rPr>
        <w:t xml:space="preserve"> 4. став </w:t>
      </w:r>
      <w:r w:rsidR="00B84E8C" w:rsidRPr="000E3D72">
        <w:rPr>
          <w:rFonts w:asciiTheme="minorHAnsi" w:hAnsiTheme="minorHAnsi" w:cstheme="minorHAnsi"/>
          <w:sz w:val="24"/>
          <w:szCs w:val="24"/>
          <w:lang w:val="sr-Cyrl-CS"/>
        </w:rPr>
        <w:t>7</w:t>
      </w:r>
      <w:r w:rsidR="00CA3B29" w:rsidRPr="000E3D72">
        <w:rPr>
          <w:rFonts w:asciiTheme="minorHAnsi" w:hAnsiTheme="minorHAnsi" w:cstheme="minorHAnsi"/>
          <w:sz w:val="24"/>
          <w:szCs w:val="24"/>
          <w:lang w:val="sr-Cyrl-CS"/>
        </w:rPr>
        <w:t>, члан</w:t>
      </w:r>
      <w:r w:rsidR="006F60F8" w:rsidRPr="000E3D72">
        <w:rPr>
          <w:rFonts w:asciiTheme="minorHAnsi" w:hAnsiTheme="minorHAnsi" w:cstheme="minorHAnsi"/>
          <w:sz w:val="24"/>
          <w:szCs w:val="24"/>
          <w:lang w:val="sr-Cyrl-CS"/>
        </w:rPr>
        <w:t>а</w:t>
      </w:r>
      <w:r w:rsidR="00CA3B29" w:rsidRPr="000E3D72">
        <w:rPr>
          <w:rFonts w:asciiTheme="minorHAnsi" w:hAnsiTheme="minorHAnsi" w:cstheme="minorHAnsi"/>
          <w:sz w:val="24"/>
          <w:szCs w:val="24"/>
          <w:lang w:val="sr-Cyrl-CS"/>
        </w:rPr>
        <w:t xml:space="preserve"> </w:t>
      </w:r>
      <w:r w:rsidR="00D523ED" w:rsidRPr="000E3D72">
        <w:rPr>
          <w:rFonts w:asciiTheme="minorHAnsi" w:hAnsiTheme="minorHAnsi" w:cstheme="minorHAnsi"/>
          <w:sz w:val="24"/>
          <w:szCs w:val="24"/>
          <w:lang w:val="sr-Cyrl-CS"/>
        </w:rPr>
        <w:t>32.</w:t>
      </w:r>
      <w:r w:rsidR="00CA3B29" w:rsidRPr="000E3D72">
        <w:rPr>
          <w:rFonts w:asciiTheme="minorHAnsi" w:hAnsiTheme="minorHAnsi" w:cstheme="minorHAnsi"/>
          <w:sz w:val="24"/>
          <w:szCs w:val="24"/>
          <w:lang w:val="sr-Cyrl-CS"/>
        </w:rPr>
        <w:t xml:space="preserve"> став 4. тачк</w:t>
      </w:r>
      <w:r w:rsidR="00B84E8C" w:rsidRPr="000E3D72">
        <w:rPr>
          <w:rFonts w:asciiTheme="minorHAnsi" w:hAnsiTheme="minorHAnsi" w:cstheme="minorHAnsi"/>
          <w:sz w:val="24"/>
          <w:szCs w:val="24"/>
          <w:lang w:val="sr-Cyrl-CS"/>
        </w:rPr>
        <w:t>а</w:t>
      </w:r>
      <w:r w:rsidR="00CA3B29" w:rsidRPr="000E3D72">
        <w:rPr>
          <w:rFonts w:asciiTheme="minorHAnsi" w:hAnsiTheme="minorHAnsi" w:cstheme="minorHAnsi"/>
          <w:sz w:val="24"/>
          <w:szCs w:val="24"/>
          <w:lang w:val="sr-Cyrl-CS"/>
        </w:rPr>
        <w:t xml:space="preserve"> 2), члан</w:t>
      </w:r>
      <w:r w:rsidR="006F60F8" w:rsidRPr="000E3D72">
        <w:rPr>
          <w:rFonts w:asciiTheme="minorHAnsi" w:hAnsiTheme="minorHAnsi" w:cstheme="minorHAnsi"/>
          <w:sz w:val="24"/>
          <w:szCs w:val="24"/>
          <w:lang w:val="sr-Cyrl-CS"/>
        </w:rPr>
        <w:t>а</w:t>
      </w:r>
      <w:r w:rsidR="00CA3B29" w:rsidRPr="000E3D72">
        <w:rPr>
          <w:rFonts w:asciiTheme="minorHAnsi" w:hAnsiTheme="minorHAnsi" w:cstheme="minorHAnsi"/>
          <w:sz w:val="24"/>
          <w:szCs w:val="24"/>
          <w:lang w:val="sr-Cyrl-CS"/>
        </w:rPr>
        <w:t xml:space="preserve"> </w:t>
      </w:r>
      <w:r w:rsidR="00D523ED" w:rsidRPr="000E3D72">
        <w:rPr>
          <w:rFonts w:asciiTheme="minorHAnsi" w:hAnsiTheme="minorHAnsi" w:cstheme="minorHAnsi"/>
          <w:sz w:val="24"/>
          <w:szCs w:val="24"/>
          <w:lang w:val="sr-Cyrl-CS"/>
        </w:rPr>
        <w:t>39</w:t>
      </w:r>
      <w:r w:rsidR="005730FF" w:rsidRPr="000E3D72">
        <w:rPr>
          <w:rFonts w:asciiTheme="minorHAnsi" w:hAnsiTheme="minorHAnsi" w:cstheme="minorHAnsi"/>
          <w:sz w:val="24"/>
          <w:szCs w:val="24"/>
          <w:lang w:val="sr-Cyrl-CS"/>
        </w:rPr>
        <w:t xml:space="preserve">. </w:t>
      </w:r>
      <w:r w:rsidR="00D523ED" w:rsidRPr="000E3D72">
        <w:rPr>
          <w:rFonts w:asciiTheme="minorHAnsi" w:hAnsiTheme="minorHAnsi" w:cstheme="minorHAnsi"/>
          <w:sz w:val="24"/>
          <w:szCs w:val="24"/>
          <w:lang w:val="sr-Cyrl-CS"/>
        </w:rPr>
        <w:t xml:space="preserve">став </w:t>
      </w:r>
      <w:r w:rsidR="00CC0717" w:rsidRPr="000E3D72">
        <w:rPr>
          <w:rFonts w:asciiTheme="minorHAnsi" w:hAnsiTheme="minorHAnsi" w:cstheme="minorHAnsi"/>
          <w:sz w:val="24"/>
          <w:szCs w:val="24"/>
          <w:lang w:val="sr-Cyrl-CS"/>
        </w:rPr>
        <w:t>3</w:t>
      </w:r>
      <w:r w:rsidR="00D523ED" w:rsidRPr="000E3D72">
        <w:rPr>
          <w:rFonts w:asciiTheme="minorHAnsi" w:hAnsiTheme="minorHAnsi" w:cstheme="minorHAnsi"/>
          <w:sz w:val="24"/>
          <w:szCs w:val="24"/>
          <w:lang w:val="sr-Cyrl-CS"/>
        </w:rPr>
        <w:t>. тачка 2</w:t>
      </w:r>
      <w:r w:rsidR="00DB168D">
        <w:rPr>
          <w:rFonts w:asciiTheme="minorHAnsi" w:hAnsiTheme="minorHAnsi" w:cstheme="minorHAnsi"/>
          <w:sz w:val="24"/>
          <w:szCs w:val="24"/>
          <w:lang w:val="sr-Cyrl-CS"/>
        </w:rPr>
        <w:t xml:space="preserve">) и </w:t>
      </w:r>
      <w:r w:rsidR="00CA3B29" w:rsidRPr="000E3D72">
        <w:rPr>
          <w:rFonts w:asciiTheme="minorHAnsi" w:hAnsiTheme="minorHAnsi" w:cstheme="minorHAnsi"/>
          <w:sz w:val="24"/>
          <w:szCs w:val="24"/>
          <w:lang w:val="sr-Cyrl-CS"/>
        </w:rPr>
        <w:t>члан</w:t>
      </w:r>
      <w:r w:rsidR="006F60F8" w:rsidRPr="000E3D72">
        <w:rPr>
          <w:rFonts w:asciiTheme="minorHAnsi" w:hAnsiTheme="minorHAnsi" w:cstheme="minorHAnsi"/>
          <w:sz w:val="24"/>
          <w:szCs w:val="24"/>
          <w:lang w:val="sr-Cyrl-CS"/>
        </w:rPr>
        <w:t>а</w:t>
      </w:r>
      <w:r w:rsidR="00CA3B29" w:rsidRPr="000E3D72">
        <w:rPr>
          <w:rFonts w:asciiTheme="minorHAnsi" w:hAnsiTheme="minorHAnsi" w:cstheme="minorHAnsi"/>
          <w:sz w:val="24"/>
          <w:szCs w:val="24"/>
          <w:lang w:val="sr-Cyrl-CS"/>
        </w:rPr>
        <w:t xml:space="preserve"> </w:t>
      </w:r>
      <w:r w:rsidR="00D523ED" w:rsidRPr="000E3D72">
        <w:rPr>
          <w:rFonts w:asciiTheme="minorHAnsi" w:hAnsiTheme="minorHAnsi" w:cstheme="minorHAnsi"/>
          <w:sz w:val="24"/>
          <w:szCs w:val="24"/>
          <w:lang w:val="sr-Cyrl-CS"/>
        </w:rPr>
        <w:t>40</w:t>
      </w:r>
      <w:r w:rsidR="005730FF" w:rsidRPr="000E3D72">
        <w:rPr>
          <w:rFonts w:asciiTheme="minorHAnsi" w:hAnsiTheme="minorHAnsi" w:cstheme="minorHAnsi"/>
          <w:sz w:val="24"/>
          <w:szCs w:val="24"/>
          <w:lang w:val="sr-Cyrl-CS"/>
        </w:rPr>
        <w:t xml:space="preserve">. </w:t>
      </w:r>
      <w:r w:rsidR="00D523ED" w:rsidRPr="000E3D72">
        <w:rPr>
          <w:rFonts w:asciiTheme="minorHAnsi" w:hAnsiTheme="minorHAnsi" w:cstheme="minorHAnsi"/>
          <w:sz w:val="24"/>
          <w:szCs w:val="24"/>
          <w:lang w:val="sr-Cyrl-CS"/>
        </w:rPr>
        <w:t xml:space="preserve">став </w:t>
      </w:r>
      <w:r w:rsidR="00962850" w:rsidRPr="000E3D72">
        <w:rPr>
          <w:rFonts w:asciiTheme="minorHAnsi" w:hAnsiTheme="minorHAnsi" w:cstheme="minorHAnsi"/>
          <w:sz w:val="24"/>
          <w:szCs w:val="24"/>
          <w:lang w:val="sr-Cyrl-CS"/>
        </w:rPr>
        <w:t>5.</w:t>
      </w:r>
      <w:r w:rsidR="00D523ED" w:rsidRPr="000E3D72">
        <w:rPr>
          <w:rFonts w:asciiTheme="minorHAnsi" w:hAnsiTheme="minorHAnsi" w:cstheme="minorHAnsi"/>
          <w:sz w:val="24"/>
          <w:szCs w:val="24"/>
          <w:lang w:val="sr-Cyrl-CS"/>
        </w:rPr>
        <w:t xml:space="preserve"> тачка 4</w:t>
      </w:r>
      <w:r w:rsidR="006F60F8" w:rsidRPr="000E3D72">
        <w:rPr>
          <w:rFonts w:asciiTheme="minorHAnsi" w:hAnsiTheme="minorHAnsi" w:cstheme="minorHAnsi"/>
          <w:sz w:val="24"/>
          <w:szCs w:val="24"/>
          <w:lang w:val="sr-Cyrl-CS"/>
        </w:rPr>
        <w:t xml:space="preserve">) </w:t>
      </w:r>
      <w:r w:rsidR="00BD17F5" w:rsidRPr="000E3D72">
        <w:rPr>
          <w:rFonts w:asciiTheme="minorHAnsi" w:hAnsiTheme="minorHAnsi" w:cstheme="minorHAnsi"/>
          <w:sz w:val="24"/>
          <w:szCs w:val="24"/>
          <w:lang w:val="sr-Cyrl-CS"/>
        </w:rPr>
        <w:t xml:space="preserve">овог закона </w:t>
      </w:r>
      <w:r w:rsidR="006F60F8" w:rsidRPr="000E3D72">
        <w:rPr>
          <w:rFonts w:asciiTheme="minorHAnsi" w:hAnsiTheme="minorHAnsi" w:cstheme="minorHAnsi"/>
          <w:sz w:val="24"/>
          <w:szCs w:val="24"/>
          <w:lang w:val="sr-Cyrl-CS"/>
        </w:rPr>
        <w:t xml:space="preserve">примењују се од дана пријема Републике Србије у Европску унију. </w:t>
      </w:r>
    </w:p>
    <w:p w:rsidR="00BD17F5" w:rsidRPr="000E3D72" w:rsidRDefault="00BD17F5" w:rsidP="00BD17F5">
      <w:pPr>
        <w:pStyle w:val="BodyText0"/>
        <w:spacing w:before="2"/>
        <w:ind w:left="90" w:firstLine="730"/>
        <w:rPr>
          <w:lang w:val="sr-Cyrl-CS"/>
        </w:rPr>
      </w:pPr>
      <w:r w:rsidRPr="000E3D72">
        <w:rPr>
          <w:lang w:val="sr-Cyrl-CS"/>
        </w:rPr>
        <w:t xml:space="preserve">Одредбе члана 6. </w:t>
      </w:r>
      <w:proofErr w:type="spellStart"/>
      <w:r w:rsidRPr="000E3D72">
        <w:rPr>
          <w:lang w:val="sr-Cyrl-CS"/>
        </w:rPr>
        <w:t>ст</w:t>
      </w:r>
      <w:proofErr w:type="spellEnd"/>
      <w:r w:rsidRPr="000E3D72">
        <w:rPr>
          <w:lang w:val="sr-Cyrl-CS"/>
        </w:rPr>
        <w:t>. 13. и 14, чла</w:t>
      </w:r>
      <w:r w:rsidR="00C4266B" w:rsidRPr="000E3D72">
        <w:rPr>
          <w:lang w:val="sr-Cyrl-CS"/>
        </w:rPr>
        <w:t xml:space="preserve">на 29, </w:t>
      </w:r>
      <w:proofErr w:type="spellStart"/>
      <w:r w:rsidR="00C4266B" w:rsidRPr="000E3D72">
        <w:rPr>
          <w:lang w:val="sr-Cyrl-CS"/>
        </w:rPr>
        <w:t>чл</w:t>
      </w:r>
      <w:proofErr w:type="spellEnd"/>
      <w:r w:rsidR="00C4266B" w:rsidRPr="000E3D72">
        <w:rPr>
          <w:lang w:val="sr-Cyrl-CS"/>
        </w:rPr>
        <w:t xml:space="preserve">. 44-49, </w:t>
      </w:r>
      <w:proofErr w:type="spellStart"/>
      <w:r w:rsidR="00C4266B" w:rsidRPr="000E3D72">
        <w:rPr>
          <w:lang w:val="sr-Cyrl-CS"/>
        </w:rPr>
        <w:t>чл</w:t>
      </w:r>
      <w:proofErr w:type="spellEnd"/>
      <w:r w:rsidR="00C4266B" w:rsidRPr="000E3D72">
        <w:rPr>
          <w:lang w:val="sr-Cyrl-CS"/>
        </w:rPr>
        <w:t xml:space="preserve">. 51. и </w:t>
      </w:r>
      <w:r w:rsidRPr="000E3D72">
        <w:rPr>
          <w:lang w:val="sr-Cyrl-CS"/>
        </w:rPr>
        <w:t xml:space="preserve">52. овог закона, почеће да се примењују од финансијских извештаја који се састављају на дан 31. децембра 2021. године. </w:t>
      </w:r>
    </w:p>
    <w:p w:rsidR="006B1C66" w:rsidRPr="000E3D72" w:rsidRDefault="006B1C66"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Одредба члана 9. став 3. овог закона прим</w:t>
      </w:r>
      <w:r w:rsidR="008662E0" w:rsidRPr="000E3D72">
        <w:rPr>
          <w:rFonts w:asciiTheme="minorHAnsi" w:hAnsiTheme="minorHAnsi" w:cstheme="minorHAnsi"/>
          <w:sz w:val="24"/>
          <w:szCs w:val="24"/>
          <w:lang w:val="sr-Cyrl-CS"/>
        </w:rPr>
        <w:t xml:space="preserve">ењује се почев од 1. </w:t>
      </w:r>
      <w:r w:rsidR="00173772" w:rsidRPr="000E3D72">
        <w:rPr>
          <w:rFonts w:asciiTheme="minorHAnsi" w:hAnsiTheme="minorHAnsi" w:cstheme="minorHAnsi"/>
          <w:sz w:val="24"/>
          <w:szCs w:val="24"/>
          <w:lang w:val="sr-Cyrl-CS"/>
        </w:rPr>
        <w:t>јануара</w:t>
      </w:r>
      <w:r w:rsidR="00EF59A4" w:rsidRPr="000E3D72">
        <w:rPr>
          <w:rFonts w:asciiTheme="minorHAnsi" w:hAnsiTheme="minorHAnsi" w:cstheme="minorHAnsi"/>
          <w:sz w:val="24"/>
          <w:szCs w:val="24"/>
          <w:lang w:val="sr-Cyrl-CS"/>
        </w:rPr>
        <w:t xml:space="preserve"> 202</w:t>
      </w:r>
      <w:r w:rsidR="00173772" w:rsidRPr="000E3D72">
        <w:rPr>
          <w:rFonts w:asciiTheme="minorHAnsi" w:hAnsiTheme="minorHAnsi" w:cstheme="minorHAnsi"/>
          <w:sz w:val="24"/>
          <w:szCs w:val="24"/>
          <w:lang w:val="sr-Cyrl-CS"/>
        </w:rPr>
        <w:t>2</w:t>
      </w:r>
      <w:r w:rsidR="00EF59A4" w:rsidRPr="000E3D72">
        <w:rPr>
          <w:rFonts w:asciiTheme="minorHAnsi" w:hAnsiTheme="minorHAnsi" w:cstheme="minorHAnsi"/>
          <w:sz w:val="24"/>
          <w:szCs w:val="24"/>
          <w:lang w:val="sr-Cyrl-CS"/>
        </w:rPr>
        <w:t xml:space="preserve">. </w:t>
      </w:r>
      <w:r w:rsidRPr="000E3D72">
        <w:rPr>
          <w:rFonts w:asciiTheme="minorHAnsi" w:hAnsiTheme="minorHAnsi" w:cstheme="minorHAnsi"/>
          <w:sz w:val="24"/>
          <w:szCs w:val="24"/>
          <w:lang w:val="sr-Cyrl-CS"/>
        </w:rPr>
        <w:t xml:space="preserve">године. </w:t>
      </w:r>
    </w:p>
    <w:p w:rsidR="005A4838" w:rsidRPr="000E3D72" w:rsidRDefault="005A4838" w:rsidP="00CA3B29">
      <w:pP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r w:rsidRPr="000E3D72">
        <w:rPr>
          <w:rFonts w:asciiTheme="minorHAnsi" w:hAnsiTheme="minorHAnsi" w:cstheme="minorHAnsi"/>
          <w:bCs/>
          <w:sz w:val="24"/>
          <w:szCs w:val="24"/>
          <w:lang w:val="sr-Cyrl-CS"/>
        </w:rPr>
        <w:t>Престанак важења прописа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55" w:name="str_0402"/>
      <w:bookmarkStart w:id="156" w:name="str_00402"/>
      <w:bookmarkEnd w:id="155"/>
      <w:bookmarkEnd w:id="156"/>
      <w:r w:rsidRPr="000E3D72">
        <w:rPr>
          <w:rFonts w:asciiTheme="minorHAnsi" w:hAnsiTheme="minorHAnsi" w:cstheme="minorHAnsi"/>
          <w:bCs/>
          <w:sz w:val="24"/>
          <w:szCs w:val="24"/>
          <w:lang w:val="sr-Cyrl-CS"/>
        </w:rPr>
        <w:t xml:space="preserve">Члан </w:t>
      </w:r>
      <w:r w:rsidR="00BD17F5" w:rsidRPr="000E3D72">
        <w:rPr>
          <w:rFonts w:asciiTheme="minorHAnsi" w:hAnsiTheme="minorHAnsi" w:cstheme="minorHAnsi"/>
          <w:bCs/>
          <w:sz w:val="24"/>
          <w:szCs w:val="24"/>
          <w:lang w:val="sr-Cyrl-CS"/>
        </w:rPr>
        <w:t>65</w:t>
      </w:r>
      <w:r w:rsidR="00974A57" w:rsidRPr="000E3D72">
        <w:rPr>
          <w:rFonts w:asciiTheme="minorHAnsi" w:hAnsiTheme="minorHAnsi" w:cstheme="minorHAnsi"/>
          <w:bCs/>
          <w:sz w:val="24"/>
          <w:szCs w:val="24"/>
          <w:lang w:val="sr-Cyrl-CS"/>
        </w:rPr>
        <w:t xml:space="preserve">. </w:t>
      </w:r>
    </w:p>
    <w:p w:rsidR="0022166B" w:rsidRPr="000E3D72" w:rsidRDefault="00CA3B29" w:rsidP="00992621">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Даном ступања на снагу овог закона престаје да важи </w:t>
      </w:r>
      <w:r w:rsidRPr="000E3D72">
        <w:rPr>
          <w:rFonts w:asciiTheme="minorHAnsi" w:hAnsiTheme="minorHAnsi" w:cstheme="minorHAnsi"/>
          <w:iCs/>
          <w:sz w:val="24"/>
          <w:szCs w:val="24"/>
          <w:lang w:val="sr-Cyrl-CS"/>
        </w:rPr>
        <w:t>Закон о рачуноводству</w:t>
      </w:r>
      <w:r w:rsidRPr="000E3D72">
        <w:rPr>
          <w:rFonts w:asciiTheme="minorHAnsi" w:hAnsiTheme="minorHAnsi" w:cstheme="minorHAnsi"/>
          <w:i/>
          <w:iCs/>
          <w:sz w:val="24"/>
          <w:szCs w:val="24"/>
          <w:lang w:val="sr-Cyrl-CS"/>
        </w:rPr>
        <w:t xml:space="preserve"> </w:t>
      </w:r>
      <w:r w:rsidRPr="000E3D72">
        <w:rPr>
          <w:rFonts w:asciiTheme="minorHAnsi" w:hAnsiTheme="minorHAnsi" w:cstheme="minorHAnsi"/>
          <w:sz w:val="24"/>
          <w:szCs w:val="24"/>
          <w:lang w:val="sr-Cyrl-CS"/>
        </w:rPr>
        <w:t>(</w:t>
      </w:r>
      <w:r w:rsidR="007876D7" w:rsidRPr="000E3D72">
        <w:rPr>
          <w:rFonts w:asciiTheme="minorHAnsi" w:eastAsia="TimesNewRoman" w:hAnsiTheme="minorHAnsi" w:cstheme="minorHAnsi"/>
          <w:sz w:val="24"/>
          <w:szCs w:val="24"/>
          <w:lang w:val="sr-Cyrl-CS"/>
        </w:rPr>
        <w:t>„С</w:t>
      </w:r>
      <w:r w:rsidR="00E01628">
        <w:rPr>
          <w:rFonts w:asciiTheme="minorHAnsi" w:eastAsia="TimesNewRoman" w:hAnsiTheme="minorHAnsi" w:cstheme="minorHAnsi"/>
          <w:sz w:val="24"/>
          <w:szCs w:val="24"/>
          <w:lang w:val="sr-Cyrl-CS"/>
        </w:rPr>
        <w:t>лужбени гласник РС</w:t>
      </w:r>
      <w:r w:rsidR="007876D7" w:rsidRPr="000E3D72">
        <w:rPr>
          <w:rFonts w:asciiTheme="minorHAnsi" w:hAnsiTheme="minorHAnsi" w:cstheme="minorHAnsi"/>
          <w:sz w:val="24"/>
          <w:szCs w:val="24"/>
          <w:lang w:val="sr-Cyrl-CS"/>
        </w:rPr>
        <w:t>”, бр. 62/13 и 30/18</w:t>
      </w:r>
      <w:r w:rsidR="00701639" w:rsidRPr="000E3D72">
        <w:rPr>
          <w:rFonts w:asciiTheme="minorHAnsi" w:eastAsia="Calibri" w:hAnsiTheme="minorHAnsi" w:cstheme="minorHAnsi"/>
          <w:sz w:val="24"/>
          <w:szCs w:val="24"/>
          <w:lang w:val="sr-Cyrl-CS"/>
        </w:rPr>
        <w:t>)</w:t>
      </w:r>
      <w:r w:rsidR="00B958A1" w:rsidRPr="000E3D72">
        <w:rPr>
          <w:rFonts w:asciiTheme="minorHAnsi" w:hAnsiTheme="minorHAnsi" w:cstheme="minorHAnsi"/>
          <w:sz w:val="24"/>
          <w:szCs w:val="24"/>
          <w:lang w:val="sr-Cyrl-CS"/>
        </w:rPr>
        <w:t xml:space="preserve">, </w:t>
      </w:r>
      <w:r w:rsidR="00992621" w:rsidRPr="000E3D72">
        <w:rPr>
          <w:rFonts w:asciiTheme="minorHAnsi" w:hAnsiTheme="minorHAnsi" w:cstheme="minorHAnsi"/>
          <w:sz w:val="24"/>
          <w:szCs w:val="24"/>
          <w:lang w:val="sr-Cyrl-CS"/>
        </w:rPr>
        <w:t xml:space="preserve">осим одредаба члана </w:t>
      </w:r>
      <w:r w:rsidR="00BD17F5" w:rsidRPr="000E3D72">
        <w:rPr>
          <w:rFonts w:asciiTheme="minorHAnsi" w:hAnsiTheme="minorHAnsi" w:cstheme="minorHAnsi"/>
          <w:sz w:val="24"/>
          <w:szCs w:val="24"/>
          <w:lang w:val="sr-Cyrl-CS"/>
        </w:rPr>
        <w:t xml:space="preserve">2. </w:t>
      </w:r>
      <w:r w:rsidR="00E857E7" w:rsidRPr="000E3D72">
        <w:rPr>
          <w:rFonts w:asciiTheme="minorHAnsi" w:hAnsiTheme="minorHAnsi" w:cstheme="minorHAnsi"/>
          <w:sz w:val="24"/>
          <w:szCs w:val="24"/>
          <w:lang w:val="sr-Cyrl-CS"/>
        </w:rPr>
        <w:t>тач.7)</w:t>
      </w:r>
      <w:r w:rsidR="00992621" w:rsidRPr="000E3D72">
        <w:rPr>
          <w:rFonts w:asciiTheme="minorHAnsi" w:hAnsiTheme="minorHAnsi" w:cstheme="minorHAnsi"/>
          <w:sz w:val="24"/>
          <w:szCs w:val="24"/>
          <w:lang w:val="sr-Cyrl-CS"/>
        </w:rPr>
        <w:t xml:space="preserve">- 9), </w:t>
      </w:r>
      <w:proofErr w:type="spellStart"/>
      <w:r w:rsidR="00992621" w:rsidRPr="000E3D72">
        <w:rPr>
          <w:rFonts w:asciiTheme="minorHAnsi" w:hAnsiTheme="minorHAnsi" w:cstheme="minorHAnsi"/>
          <w:sz w:val="24"/>
          <w:szCs w:val="24"/>
          <w:lang w:val="sr-Cyrl-CS"/>
        </w:rPr>
        <w:t>чл</w:t>
      </w:r>
      <w:proofErr w:type="spellEnd"/>
      <w:r w:rsidR="00992621" w:rsidRPr="000E3D72">
        <w:rPr>
          <w:rFonts w:asciiTheme="minorHAnsi" w:hAnsiTheme="minorHAnsi" w:cstheme="minorHAnsi"/>
          <w:sz w:val="24"/>
          <w:szCs w:val="24"/>
          <w:lang w:val="sr-Cyrl-CS"/>
        </w:rPr>
        <w:t xml:space="preserve">. 33-38, </w:t>
      </w:r>
      <w:proofErr w:type="spellStart"/>
      <w:r w:rsidR="00992621" w:rsidRPr="000E3D72">
        <w:rPr>
          <w:rFonts w:asciiTheme="minorHAnsi" w:hAnsiTheme="minorHAnsi" w:cstheme="minorHAnsi"/>
          <w:sz w:val="24"/>
          <w:szCs w:val="24"/>
          <w:lang w:val="sr-Cyrl-CS"/>
        </w:rPr>
        <w:t>чл</w:t>
      </w:r>
      <w:proofErr w:type="spellEnd"/>
      <w:r w:rsidR="00992621" w:rsidRPr="000E3D72">
        <w:rPr>
          <w:rFonts w:asciiTheme="minorHAnsi" w:hAnsiTheme="minorHAnsi" w:cstheme="minorHAnsi"/>
          <w:sz w:val="24"/>
          <w:szCs w:val="24"/>
          <w:lang w:val="sr-Cyrl-CS"/>
        </w:rPr>
        <w:t>.</w:t>
      </w:r>
      <w:r w:rsidR="00BD17F5" w:rsidRPr="000E3D72">
        <w:rPr>
          <w:rFonts w:asciiTheme="minorHAnsi" w:hAnsiTheme="minorHAnsi" w:cstheme="minorHAnsi"/>
          <w:sz w:val="24"/>
          <w:szCs w:val="24"/>
          <w:lang w:val="sr-Cyrl-CS"/>
        </w:rPr>
        <w:t xml:space="preserve"> </w:t>
      </w:r>
      <w:r w:rsidR="00992621" w:rsidRPr="000E3D72">
        <w:rPr>
          <w:rFonts w:asciiTheme="minorHAnsi" w:hAnsiTheme="minorHAnsi" w:cstheme="minorHAnsi"/>
          <w:sz w:val="24"/>
          <w:szCs w:val="24"/>
          <w:lang w:val="sr-Cyrl-CS"/>
        </w:rPr>
        <w:t>40. и</w:t>
      </w:r>
      <w:r w:rsidR="00BD17F5" w:rsidRPr="000E3D72">
        <w:rPr>
          <w:rFonts w:asciiTheme="minorHAnsi" w:hAnsiTheme="minorHAnsi" w:cstheme="minorHAnsi"/>
          <w:sz w:val="24"/>
          <w:szCs w:val="24"/>
          <w:lang w:val="sr-Cyrl-CS"/>
        </w:rPr>
        <w:t xml:space="preserve"> </w:t>
      </w:r>
      <w:r w:rsidR="00992621" w:rsidRPr="000E3D72">
        <w:rPr>
          <w:rFonts w:asciiTheme="minorHAnsi" w:hAnsiTheme="minorHAnsi" w:cstheme="minorHAnsi"/>
          <w:sz w:val="24"/>
          <w:szCs w:val="24"/>
          <w:lang w:val="sr-Cyrl-CS"/>
        </w:rPr>
        <w:t xml:space="preserve">41. тог закона које престају да важе 30. децембра 2021. године. </w:t>
      </w:r>
    </w:p>
    <w:p w:rsidR="00D67B7E" w:rsidRPr="000E3D72" w:rsidRDefault="00D67B7E" w:rsidP="00CA3B29">
      <w:pPr>
        <w:rPr>
          <w:rFonts w:asciiTheme="minorHAnsi" w:hAnsiTheme="minorHAnsi" w:cstheme="minorHAnsi"/>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57" w:name="str_00404"/>
      <w:bookmarkEnd w:id="157"/>
      <w:r w:rsidRPr="000E3D72">
        <w:rPr>
          <w:rFonts w:asciiTheme="minorHAnsi" w:hAnsiTheme="minorHAnsi" w:cstheme="minorHAnsi"/>
          <w:bCs/>
          <w:sz w:val="24"/>
          <w:szCs w:val="24"/>
          <w:lang w:val="sr-Cyrl-CS"/>
        </w:rPr>
        <w:t>Завршна одредба</w:t>
      </w:r>
    </w:p>
    <w:p w:rsidR="00CA3B29" w:rsidRPr="000E3D72" w:rsidRDefault="00CA3B29" w:rsidP="00CA3B29">
      <w:pPr>
        <w:jc w:val="center"/>
        <w:rPr>
          <w:rFonts w:asciiTheme="minorHAnsi" w:hAnsiTheme="minorHAnsi" w:cstheme="minorHAnsi"/>
          <w:bCs/>
          <w:sz w:val="24"/>
          <w:szCs w:val="24"/>
          <w:lang w:val="sr-Cyrl-CS"/>
        </w:rPr>
      </w:pPr>
    </w:p>
    <w:p w:rsidR="00CA3B29" w:rsidRPr="000E3D72" w:rsidRDefault="00CA3B29" w:rsidP="00CA3B29">
      <w:pPr>
        <w:jc w:val="center"/>
        <w:rPr>
          <w:rFonts w:asciiTheme="minorHAnsi" w:hAnsiTheme="minorHAnsi" w:cstheme="minorHAnsi"/>
          <w:bCs/>
          <w:sz w:val="24"/>
          <w:szCs w:val="24"/>
          <w:lang w:val="sr-Cyrl-CS"/>
        </w:rPr>
      </w:pPr>
      <w:bookmarkStart w:id="158" w:name="str_0405"/>
      <w:bookmarkStart w:id="159" w:name="str_00405"/>
      <w:bookmarkEnd w:id="158"/>
      <w:bookmarkEnd w:id="159"/>
      <w:r w:rsidRPr="000E3D72">
        <w:rPr>
          <w:rFonts w:asciiTheme="minorHAnsi" w:hAnsiTheme="minorHAnsi" w:cstheme="minorHAnsi"/>
          <w:bCs/>
          <w:sz w:val="24"/>
          <w:szCs w:val="24"/>
          <w:lang w:val="sr-Cyrl-CS"/>
        </w:rPr>
        <w:t xml:space="preserve">Члан </w:t>
      </w:r>
      <w:r w:rsidR="00BD17F5" w:rsidRPr="000E3D72">
        <w:rPr>
          <w:rFonts w:asciiTheme="minorHAnsi" w:hAnsiTheme="minorHAnsi" w:cstheme="minorHAnsi"/>
          <w:bCs/>
          <w:sz w:val="24"/>
          <w:szCs w:val="24"/>
          <w:lang w:val="sr-Cyrl-CS"/>
        </w:rPr>
        <w:t>66</w:t>
      </w:r>
      <w:r w:rsidR="00974A57" w:rsidRPr="000E3D72">
        <w:rPr>
          <w:rFonts w:asciiTheme="minorHAnsi" w:hAnsiTheme="minorHAnsi" w:cstheme="minorHAnsi"/>
          <w:bCs/>
          <w:sz w:val="24"/>
          <w:szCs w:val="24"/>
          <w:lang w:val="sr-Cyrl-CS"/>
        </w:rPr>
        <w:t>.</w:t>
      </w:r>
    </w:p>
    <w:p w:rsidR="00CA3B29" w:rsidRPr="000E3D72" w:rsidRDefault="00CA3B29" w:rsidP="00CA3B29">
      <w:pPr>
        <w:rPr>
          <w:rFonts w:asciiTheme="minorHAnsi" w:hAnsiTheme="minorHAnsi" w:cstheme="minorHAnsi"/>
          <w:sz w:val="24"/>
          <w:szCs w:val="24"/>
          <w:lang w:val="sr-Cyrl-CS"/>
        </w:rPr>
      </w:pPr>
      <w:r w:rsidRPr="000E3D72">
        <w:rPr>
          <w:rFonts w:asciiTheme="minorHAnsi" w:hAnsiTheme="minorHAnsi" w:cstheme="minorHAnsi"/>
          <w:sz w:val="24"/>
          <w:szCs w:val="24"/>
          <w:lang w:val="sr-Cyrl-CS"/>
        </w:rPr>
        <w:tab/>
        <w:t xml:space="preserve">Овај закон ступа на снагу </w:t>
      </w:r>
      <w:r w:rsidR="00D676F2" w:rsidRPr="000E3D72">
        <w:rPr>
          <w:rFonts w:asciiTheme="minorHAnsi" w:hAnsiTheme="minorHAnsi" w:cstheme="minorHAnsi"/>
          <w:sz w:val="24"/>
          <w:szCs w:val="24"/>
          <w:lang w:val="sr-Cyrl-CS"/>
        </w:rPr>
        <w:t>1. јануара 2020. године.</w:t>
      </w:r>
    </w:p>
    <w:p w:rsidR="00CA3B29" w:rsidRPr="000E3D72" w:rsidRDefault="00CA3B29" w:rsidP="00CA3B29">
      <w:pPr>
        <w:rPr>
          <w:rFonts w:asciiTheme="minorHAnsi" w:hAnsiTheme="minorHAnsi" w:cstheme="minorHAnsi"/>
          <w:b/>
          <w:bCs/>
          <w:i/>
          <w:iCs/>
          <w:sz w:val="24"/>
          <w:szCs w:val="24"/>
          <w:lang w:val="sr-Cyrl-CS"/>
        </w:rPr>
      </w:pPr>
    </w:p>
    <w:p w:rsidR="00CA3B29" w:rsidRPr="000E3D72" w:rsidRDefault="00CA3B29">
      <w:pPr>
        <w:rPr>
          <w:rFonts w:asciiTheme="minorHAnsi" w:hAnsiTheme="minorHAnsi" w:cstheme="minorHAnsi"/>
          <w:b/>
          <w:bCs/>
          <w:sz w:val="24"/>
          <w:szCs w:val="24"/>
          <w:lang w:val="sr-Cyrl-CS"/>
        </w:rPr>
      </w:pPr>
      <w:bookmarkStart w:id="160" w:name="str_0409"/>
      <w:bookmarkStart w:id="161" w:name="str_00409"/>
      <w:bookmarkEnd w:id="160"/>
      <w:bookmarkEnd w:id="161"/>
    </w:p>
    <w:sectPr w:rsidR="00CA3B29" w:rsidRPr="000E3D72" w:rsidSect="007335CA">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CB9" w:rsidRDefault="00501CB9" w:rsidP="00BF4D7F">
      <w:r>
        <w:separator/>
      </w:r>
    </w:p>
  </w:endnote>
  <w:endnote w:type="continuationSeparator" w:id="0">
    <w:p w:rsidR="00501CB9" w:rsidRDefault="00501CB9" w:rsidP="00BF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т">
    <w:altName w:val="Times New Roman"/>
    <w:panose1 w:val="00000000000000000000"/>
    <w:charset w:val="00"/>
    <w:family w:val="roman"/>
    <w:notTrueType/>
    <w:pitch w:val="default"/>
  </w:font>
  <w:font w:name="CTimes">
    <w:altName w:val="Times New Roman"/>
    <w:charset w:val="00"/>
    <w:family w:val="auto"/>
    <w:pitch w:val="variable"/>
    <w:sig w:usb0="00000007" w:usb1="00000000" w:usb2="00000000" w:usb3="00000000" w:csb0="00000013" w:csb1="00000000"/>
  </w:font>
  <w:font w:name="CTimes Bold">
    <w:altName w:val="Times New Roman"/>
    <w:charset w:val="00"/>
    <w:family w:val="auto"/>
    <w:pitch w:val="variable"/>
    <w:sig w:usb0="00000001" w:usb1="00000000" w:usb2="00000000" w:usb3="00000000" w:csb0="00000013"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5085376"/>
      <w:docPartObj>
        <w:docPartGallery w:val="Page Numbers (Bottom of Page)"/>
        <w:docPartUnique/>
      </w:docPartObj>
    </w:sdtPr>
    <w:sdtEndPr/>
    <w:sdtContent>
      <w:p w:rsidR="003D1AA8" w:rsidRDefault="003D1AA8">
        <w:pPr>
          <w:pStyle w:val="Footer"/>
          <w:jc w:val="right"/>
        </w:pPr>
        <w:r>
          <w:fldChar w:fldCharType="begin"/>
        </w:r>
        <w:r>
          <w:instrText xml:space="preserve"> PAGE   \* MERGEFORMAT </w:instrText>
        </w:r>
        <w:r>
          <w:fldChar w:fldCharType="separate"/>
        </w:r>
        <w:r w:rsidR="00627C47">
          <w:rPr>
            <w:noProof/>
          </w:rPr>
          <w:t>21</w:t>
        </w:r>
        <w:r>
          <w:rPr>
            <w:noProof/>
          </w:rPr>
          <w:fldChar w:fldCharType="end"/>
        </w:r>
      </w:p>
    </w:sdtContent>
  </w:sdt>
  <w:p w:rsidR="003D1AA8" w:rsidRDefault="003D1A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CB9" w:rsidRDefault="00501CB9" w:rsidP="00BF4D7F">
      <w:r>
        <w:separator/>
      </w:r>
    </w:p>
  </w:footnote>
  <w:footnote w:type="continuationSeparator" w:id="0">
    <w:p w:rsidR="00501CB9" w:rsidRDefault="00501CB9" w:rsidP="00BF4D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AA8" w:rsidRDefault="003D1AA8" w:rsidP="00CA3B2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139"/>
    <w:multiLevelType w:val="hybridMultilevel"/>
    <w:tmpl w:val="A5727EF8"/>
    <w:lvl w:ilvl="0" w:tplc="53321BC0">
      <w:start w:val="1"/>
      <w:numFmt w:val="decimal"/>
      <w:lvlText w:val="%1)"/>
      <w:lvlJc w:val="left"/>
      <w:pPr>
        <w:ind w:left="4050" w:hanging="360"/>
      </w:pPr>
      <w:rPr>
        <w:rFonts w:asciiTheme="minorHAnsi" w:hAnsiTheme="minorHAnsi" w:cstheme="minorHAnsi" w:hint="default"/>
        <w:b w:val="0"/>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EE73099"/>
    <w:multiLevelType w:val="singleLevel"/>
    <w:tmpl w:val="B6C67C18"/>
    <w:lvl w:ilvl="0">
      <w:start w:val="1"/>
      <w:numFmt w:val="bullet"/>
      <w:lvlText w:val="-"/>
      <w:lvlJc w:val="left"/>
      <w:pPr>
        <w:tabs>
          <w:tab w:val="num" w:pos="1080"/>
        </w:tabs>
        <w:ind w:left="1080" w:hanging="360"/>
      </w:pPr>
      <w:rPr>
        <w:rFonts w:ascii="Times New Roman" w:hAnsi="Times New Roman" w:hint="default"/>
      </w:rPr>
    </w:lvl>
  </w:abstractNum>
  <w:abstractNum w:abstractNumId="2">
    <w:nsid w:val="226407EA"/>
    <w:multiLevelType w:val="hybridMultilevel"/>
    <w:tmpl w:val="81CA9430"/>
    <w:lvl w:ilvl="0" w:tplc="88A23860">
      <w:start w:val="1"/>
      <w:numFmt w:val="decimal"/>
      <w:lvlText w:val="%1)"/>
      <w:lvlJc w:val="left"/>
      <w:pPr>
        <w:ind w:left="926" w:hanging="260"/>
      </w:pPr>
      <w:rPr>
        <w:rFonts w:ascii="Times New Roman" w:eastAsia="Times New Roman" w:hAnsi="Times New Roman" w:cs="Times New Roman" w:hint="default"/>
        <w:w w:val="99"/>
        <w:sz w:val="24"/>
        <w:szCs w:val="24"/>
        <w:lang w:val="en-GB" w:eastAsia="en-GB" w:bidi="en-GB"/>
      </w:rPr>
    </w:lvl>
    <w:lvl w:ilvl="1" w:tplc="195426D2">
      <w:start w:val="1"/>
      <w:numFmt w:val="decimal"/>
      <w:lvlText w:val="%2)"/>
      <w:lvlJc w:val="left"/>
      <w:pPr>
        <w:ind w:left="100" w:hanging="305"/>
      </w:pPr>
      <w:rPr>
        <w:rFonts w:ascii="Times New Roman" w:eastAsia="Times New Roman" w:hAnsi="Times New Roman" w:cs="Times New Roman" w:hint="default"/>
        <w:spacing w:val="-17"/>
        <w:w w:val="100"/>
        <w:sz w:val="24"/>
        <w:szCs w:val="24"/>
        <w:lang w:val="en-GB" w:eastAsia="en-GB" w:bidi="en-GB"/>
      </w:rPr>
    </w:lvl>
    <w:lvl w:ilvl="2" w:tplc="B9022B7E">
      <w:numFmt w:val="bullet"/>
      <w:lvlText w:val="•"/>
      <w:lvlJc w:val="left"/>
      <w:pPr>
        <w:ind w:left="1882" w:hanging="305"/>
      </w:pPr>
      <w:rPr>
        <w:rFonts w:hint="default"/>
        <w:lang w:val="en-GB" w:eastAsia="en-GB" w:bidi="en-GB"/>
      </w:rPr>
    </w:lvl>
    <w:lvl w:ilvl="3" w:tplc="CB10DB40">
      <w:numFmt w:val="bullet"/>
      <w:lvlText w:val="•"/>
      <w:lvlJc w:val="left"/>
      <w:pPr>
        <w:ind w:left="2844" w:hanging="305"/>
      </w:pPr>
      <w:rPr>
        <w:rFonts w:hint="default"/>
        <w:lang w:val="en-GB" w:eastAsia="en-GB" w:bidi="en-GB"/>
      </w:rPr>
    </w:lvl>
    <w:lvl w:ilvl="4" w:tplc="E2E62A50">
      <w:numFmt w:val="bullet"/>
      <w:lvlText w:val="•"/>
      <w:lvlJc w:val="left"/>
      <w:pPr>
        <w:ind w:left="3806" w:hanging="305"/>
      </w:pPr>
      <w:rPr>
        <w:rFonts w:hint="default"/>
        <w:lang w:val="en-GB" w:eastAsia="en-GB" w:bidi="en-GB"/>
      </w:rPr>
    </w:lvl>
    <w:lvl w:ilvl="5" w:tplc="C5E69908">
      <w:numFmt w:val="bullet"/>
      <w:lvlText w:val="•"/>
      <w:lvlJc w:val="left"/>
      <w:pPr>
        <w:ind w:left="4768" w:hanging="305"/>
      </w:pPr>
      <w:rPr>
        <w:rFonts w:hint="default"/>
        <w:lang w:val="en-GB" w:eastAsia="en-GB" w:bidi="en-GB"/>
      </w:rPr>
    </w:lvl>
    <w:lvl w:ilvl="6" w:tplc="429A9ACE">
      <w:numFmt w:val="bullet"/>
      <w:lvlText w:val="•"/>
      <w:lvlJc w:val="left"/>
      <w:pPr>
        <w:ind w:left="5731" w:hanging="305"/>
      </w:pPr>
      <w:rPr>
        <w:rFonts w:hint="default"/>
        <w:lang w:val="en-GB" w:eastAsia="en-GB" w:bidi="en-GB"/>
      </w:rPr>
    </w:lvl>
    <w:lvl w:ilvl="7" w:tplc="4DB0D950">
      <w:numFmt w:val="bullet"/>
      <w:lvlText w:val="•"/>
      <w:lvlJc w:val="left"/>
      <w:pPr>
        <w:ind w:left="6693" w:hanging="305"/>
      </w:pPr>
      <w:rPr>
        <w:rFonts w:hint="default"/>
        <w:lang w:val="en-GB" w:eastAsia="en-GB" w:bidi="en-GB"/>
      </w:rPr>
    </w:lvl>
    <w:lvl w:ilvl="8" w:tplc="8140E214">
      <w:numFmt w:val="bullet"/>
      <w:lvlText w:val="•"/>
      <w:lvlJc w:val="left"/>
      <w:pPr>
        <w:ind w:left="7655" w:hanging="305"/>
      </w:pPr>
      <w:rPr>
        <w:rFonts w:hint="default"/>
        <w:lang w:val="en-GB" w:eastAsia="en-GB" w:bidi="en-GB"/>
      </w:rPr>
    </w:lvl>
  </w:abstractNum>
  <w:abstractNum w:abstractNumId="3">
    <w:nsid w:val="25FF62F1"/>
    <w:multiLevelType w:val="singleLevel"/>
    <w:tmpl w:val="E08E6574"/>
    <w:lvl w:ilvl="0">
      <w:start w:val="1"/>
      <w:numFmt w:val="decimal"/>
      <w:lvlText w:val="%1."/>
      <w:lvlJc w:val="left"/>
      <w:pPr>
        <w:tabs>
          <w:tab w:val="num" w:pos="360"/>
        </w:tabs>
        <w:ind w:left="360" w:hanging="360"/>
      </w:pPr>
      <w:rPr>
        <w:rFonts w:ascii="Times New Roman" w:hAnsi="Times New Roman" w:hint="default"/>
        <w:b w:val="0"/>
        <w:i w:val="0"/>
        <w:sz w:val="21"/>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32A51F20"/>
    <w:multiLevelType w:val="hybridMultilevel"/>
    <w:tmpl w:val="A4829204"/>
    <w:lvl w:ilvl="0" w:tplc="DFD0E388">
      <w:start w:val="1"/>
      <w:numFmt w:val="bullet"/>
      <w:lvlText w:val="-"/>
      <w:lvlJc w:val="left"/>
      <w:pPr>
        <w:ind w:left="1080" w:hanging="360"/>
      </w:pPr>
      <w:rPr>
        <w:rFonts w:ascii="Times New Roman" w:hAnsi="Times New Roman" w:hint="default"/>
        <w:b w:val="0"/>
        <w:i w:val="0"/>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5890575"/>
    <w:multiLevelType w:val="hybridMultilevel"/>
    <w:tmpl w:val="0EC4E28A"/>
    <w:lvl w:ilvl="0" w:tplc="DFD0E388">
      <w:start w:val="1"/>
      <w:numFmt w:val="bullet"/>
      <w:lvlText w:val="-"/>
      <w:lvlJc w:val="left"/>
      <w:pPr>
        <w:ind w:left="360" w:hanging="360"/>
      </w:pPr>
      <w:rPr>
        <w:rFonts w:ascii="Times New Roman" w:hAnsi="Times New Roman" w:hint="default"/>
        <w:b w:val="0"/>
        <w:i w:val="0"/>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985440"/>
    <w:multiLevelType w:val="hybridMultilevel"/>
    <w:tmpl w:val="352E8A6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03E50E2"/>
    <w:multiLevelType w:val="hybridMultilevel"/>
    <w:tmpl w:val="58841688"/>
    <w:lvl w:ilvl="0" w:tplc="04090017">
      <w:start w:val="1"/>
      <w:numFmt w:val="lowerLetter"/>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8">
    <w:nsid w:val="4F2A43A8"/>
    <w:multiLevelType w:val="hybridMultilevel"/>
    <w:tmpl w:val="AFE20A20"/>
    <w:lvl w:ilvl="0" w:tplc="770A5A38">
      <w:start w:val="1"/>
      <w:numFmt w:val="decimal"/>
      <w:lvlText w:val="%1)"/>
      <w:lvlJc w:val="left"/>
      <w:pPr>
        <w:ind w:left="360" w:hanging="360"/>
      </w:pPr>
      <w:rPr>
        <w:rFonts w:ascii="т" w:hAnsi="т"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2056178"/>
    <w:multiLevelType w:val="hybridMultilevel"/>
    <w:tmpl w:val="F5F2C7E2"/>
    <w:lvl w:ilvl="0" w:tplc="770A5A38">
      <w:start w:val="1"/>
      <w:numFmt w:val="decimal"/>
      <w:lvlText w:val="%1)"/>
      <w:lvlJc w:val="left"/>
      <w:pPr>
        <w:ind w:left="360" w:hanging="360"/>
      </w:pPr>
      <w:rPr>
        <w:rFonts w:ascii="т" w:hAnsi="т" w:hint="default"/>
        <w:b w:val="0"/>
        <w:i w:val="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31522A3"/>
    <w:multiLevelType w:val="hybridMultilevel"/>
    <w:tmpl w:val="F1EC78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41A417A"/>
    <w:multiLevelType w:val="hybridMultilevel"/>
    <w:tmpl w:val="369A2C32"/>
    <w:lvl w:ilvl="0" w:tplc="E56E478A">
      <w:start w:val="31"/>
      <w:numFmt w:val="decimal"/>
      <w:lvlText w:val="%1."/>
      <w:lvlJc w:val="left"/>
      <w:pPr>
        <w:ind w:left="460" w:hanging="360"/>
      </w:pPr>
      <w:rPr>
        <w:rFonts w:ascii="Times New Roman" w:eastAsia="Times New Roman" w:hAnsi="Times New Roman" w:cs="Times New Roman" w:hint="default"/>
        <w:spacing w:val="-8"/>
        <w:w w:val="100"/>
        <w:sz w:val="24"/>
        <w:szCs w:val="24"/>
        <w:lang w:val="en-GB" w:eastAsia="en-GB" w:bidi="en-GB"/>
      </w:rPr>
    </w:lvl>
    <w:lvl w:ilvl="1" w:tplc="C8808120">
      <w:start w:val="1"/>
      <w:numFmt w:val="decimal"/>
      <w:lvlText w:val="%2)"/>
      <w:lvlJc w:val="left"/>
      <w:pPr>
        <w:ind w:left="100" w:hanging="317"/>
      </w:pPr>
      <w:rPr>
        <w:rFonts w:ascii="Times New Roman" w:eastAsia="Times New Roman" w:hAnsi="Times New Roman" w:cs="Times New Roman" w:hint="default"/>
        <w:spacing w:val="-8"/>
        <w:w w:val="100"/>
        <w:sz w:val="24"/>
        <w:szCs w:val="24"/>
        <w:lang w:val="en-GB" w:eastAsia="en-GB" w:bidi="en-GB"/>
      </w:rPr>
    </w:lvl>
    <w:lvl w:ilvl="2" w:tplc="34DA182C">
      <w:numFmt w:val="bullet"/>
      <w:lvlText w:val="•"/>
      <w:lvlJc w:val="left"/>
      <w:pPr>
        <w:ind w:left="1473" w:hanging="317"/>
      </w:pPr>
      <w:rPr>
        <w:rFonts w:hint="default"/>
        <w:lang w:val="en-GB" w:eastAsia="en-GB" w:bidi="en-GB"/>
      </w:rPr>
    </w:lvl>
    <w:lvl w:ilvl="3" w:tplc="8FC2A7E4">
      <w:numFmt w:val="bullet"/>
      <w:lvlText w:val="•"/>
      <w:lvlJc w:val="left"/>
      <w:pPr>
        <w:ind w:left="2486" w:hanging="317"/>
      </w:pPr>
      <w:rPr>
        <w:rFonts w:hint="default"/>
        <w:lang w:val="en-GB" w:eastAsia="en-GB" w:bidi="en-GB"/>
      </w:rPr>
    </w:lvl>
    <w:lvl w:ilvl="4" w:tplc="50845A74">
      <w:numFmt w:val="bullet"/>
      <w:lvlText w:val="•"/>
      <w:lvlJc w:val="left"/>
      <w:pPr>
        <w:ind w:left="3500" w:hanging="317"/>
      </w:pPr>
      <w:rPr>
        <w:rFonts w:hint="default"/>
        <w:lang w:val="en-GB" w:eastAsia="en-GB" w:bidi="en-GB"/>
      </w:rPr>
    </w:lvl>
    <w:lvl w:ilvl="5" w:tplc="7AAC92E0">
      <w:numFmt w:val="bullet"/>
      <w:lvlText w:val="•"/>
      <w:lvlJc w:val="left"/>
      <w:pPr>
        <w:ind w:left="4513" w:hanging="317"/>
      </w:pPr>
      <w:rPr>
        <w:rFonts w:hint="default"/>
        <w:lang w:val="en-GB" w:eastAsia="en-GB" w:bidi="en-GB"/>
      </w:rPr>
    </w:lvl>
    <w:lvl w:ilvl="6" w:tplc="01F09B5E">
      <w:numFmt w:val="bullet"/>
      <w:lvlText w:val="•"/>
      <w:lvlJc w:val="left"/>
      <w:pPr>
        <w:ind w:left="5526" w:hanging="317"/>
      </w:pPr>
      <w:rPr>
        <w:rFonts w:hint="default"/>
        <w:lang w:val="en-GB" w:eastAsia="en-GB" w:bidi="en-GB"/>
      </w:rPr>
    </w:lvl>
    <w:lvl w:ilvl="7" w:tplc="CB8E7FD8">
      <w:numFmt w:val="bullet"/>
      <w:lvlText w:val="•"/>
      <w:lvlJc w:val="left"/>
      <w:pPr>
        <w:ind w:left="6540" w:hanging="317"/>
      </w:pPr>
      <w:rPr>
        <w:rFonts w:hint="default"/>
        <w:lang w:val="en-GB" w:eastAsia="en-GB" w:bidi="en-GB"/>
      </w:rPr>
    </w:lvl>
    <w:lvl w:ilvl="8" w:tplc="F64EBB06">
      <w:numFmt w:val="bullet"/>
      <w:lvlText w:val="•"/>
      <w:lvlJc w:val="left"/>
      <w:pPr>
        <w:ind w:left="7553" w:hanging="317"/>
      </w:pPr>
      <w:rPr>
        <w:rFonts w:hint="default"/>
        <w:lang w:val="en-GB" w:eastAsia="en-GB" w:bidi="en-GB"/>
      </w:rPr>
    </w:lvl>
  </w:abstractNum>
  <w:abstractNum w:abstractNumId="12">
    <w:nsid w:val="589057A4"/>
    <w:multiLevelType w:val="hybridMultilevel"/>
    <w:tmpl w:val="734EF390"/>
    <w:lvl w:ilvl="0" w:tplc="0F44FA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093434A"/>
    <w:multiLevelType w:val="hybridMultilevel"/>
    <w:tmpl w:val="58C86F6E"/>
    <w:lvl w:ilvl="0" w:tplc="DFD0E388">
      <w:start w:val="1"/>
      <w:numFmt w:val="bullet"/>
      <w:lvlText w:val="-"/>
      <w:lvlJc w:val="left"/>
      <w:pPr>
        <w:ind w:left="720" w:hanging="360"/>
      </w:pPr>
      <w:rPr>
        <w:rFonts w:ascii="Times New Roman" w:hAnsi="Times New Roman"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000A28"/>
    <w:multiLevelType w:val="hybridMultilevel"/>
    <w:tmpl w:val="B1FEFD46"/>
    <w:lvl w:ilvl="0" w:tplc="FB56942E">
      <w:start w:val="1"/>
      <w:numFmt w:val="decimal"/>
      <w:lvlText w:val="%1)"/>
      <w:lvlJc w:val="left"/>
      <w:pPr>
        <w:ind w:left="100" w:hanging="286"/>
        <w:jc w:val="right"/>
      </w:pPr>
      <w:rPr>
        <w:rFonts w:ascii="Times New Roman" w:eastAsia="Times New Roman" w:hAnsi="Times New Roman" w:cs="Times New Roman" w:hint="default"/>
        <w:w w:val="99"/>
        <w:sz w:val="24"/>
        <w:szCs w:val="24"/>
        <w:lang w:val="en-GB" w:eastAsia="en-GB" w:bidi="en-GB"/>
      </w:rPr>
    </w:lvl>
    <w:lvl w:ilvl="1" w:tplc="4E5A4B58">
      <w:start w:val="1"/>
      <w:numFmt w:val="decimal"/>
      <w:lvlText w:val="(%2)"/>
      <w:lvlJc w:val="left"/>
      <w:pPr>
        <w:ind w:left="100" w:hanging="339"/>
      </w:pPr>
      <w:rPr>
        <w:rFonts w:ascii="Times New Roman" w:eastAsia="Times New Roman" w:hAnsi="Times New Roman" w:cs="Times New Roman" w:hint="default"/>
        <w:spacing w:val="-1"/>
        <w:w w:val="99"/>
        <w:sz w:val="24"/>
        <w:szCs w:val="24"/>
        <w:lang w:val="en-GB" w:eastAsia="en-GB" w:bidi="en-GB"/>
      </w:rPr>
    </w:lvl>
    <w:lvl w:ilvl="2" w:tplc="D19C06C8">
      <w:numFmt w:val="bullet"/>
      <w:lvlText w:val="•"/>
      <w:lvlJc w:val="left"/>
      <w:pPr>
        <w:ind w:left="1996" w:hanging="339"/>
      </w:pPr>
      <w:rPr>
        <w:rFonts w:hint="default"/>
        <w:lang w:val="en-GB" w:eastAsia="en-GB" w:bidi="en-GB"/>
      </w:rPr>
    </w:lvl>
    <w:lvl w:ilvl="3" w:tplc="AABA4C28">
      <w:numFmt w:val="bullet"/>
      <w:lvlText w:val="•"/>
      <w:lvlJc w:val="left"/>
      <w:pPr>
        <w:ind w:left="2944" w:hanging="339"/>
      </w:pPr>
      <w:rPr>
        <w:rFonts w:hint="default"/>
        <w:lang w:val="en-GB" w:eastAsia="en-GB" w:bidi="en-GB"/>
      </w:rPr>
    </w:lvl>
    <w:lvl w:ilvl="4" w:tplc="FB86FADE">
      <w:numFmt w:val="bullet"/>
      <w:lvlText w:val="•"/>
      <w:lvlJc w:val="left"/>
      <w:pPr>
        <w:ind w:left="3892" w:hanging="339"/>
      </w:pPr>
      <w:rPr>
        <w:rFonts w:hint="default"/>
        <w:lang w:val="en-GB" w:eastAsia="en-GB" w:bidi="en-GB"/>
      </w:rPr>
    </w:lvl>
    <w:lvl w:ilvl="5" w:tplc="D29662A8">
      <w:numFmt w:val="bullet"/>
      <w:lvlText w:val="•"/>
      <w:lvlJc w:val="left"/>
      <w:pPr>
        <w:ind w:left="4840" w:hanging="339"/>
      </w:pPr>
      <w:rPr>
        <w:rFonts w:hint="default"/>
        <w:lang w:val="en-GB" w:eastAsia="en-GB" w:bidi="en-GB"/>
      </w:rPr>
    </w:lvl>
    <w:lvl w:ilvl="6" w:tplc="3664224C">
      <w:numFmt w:val="bullet"/>
      <w:lvlText w:val="•"/>
      <w:lvlJc w:val="left"/>
      <w:pPr>
        <w:ind w:left="5788" w:hanging="339"/>
      </w:pPr>
      <w:rPr>
        <w:rFonts w:hint="default"/>
        <w:lang w:val="en-GB" w:eastAsia="en-GB" w:bidi="en-GB"/>
      </w:rPr>
    </w:lvl>
    <w:lvl w:ilvl="7" w:tplc="1FF0A326">
      <w:numFmt w:val="bullet"/>
      <w:lvlText w:val="•"/>
      <w:lvlJc w:val="left"/>
      <w:pPr>
        <w:ind w:left="6736" w:hanging="339"/>
      </w:pPr>
      <w:rPr>
        <w:rFonts w:hint="default"/>
        <w:lang w:val="en-GB" w:eastAsia="en-GB" w:bidi="en-GB"/>
      </w:rPr>
    </w:lvl>
    <w:lvl w:ilvl="8" w:tplc="6A68A8C8">
      <w:numFmt w:val="bullet"/>
      <w:lvlText w:val="•"/>
      <w:lvlJc w:val="left"/>
      <w:pPr>
        <w:ind w:left="7684" w:hanging="339"/>
      </w:pPr>
      <w:rPr>
        <w:rFonts w:hint="default"/>
        <w:lang w:val="en-GB" w:eastAsia="en-GB" w:bidi="en-GB"/>
      </w:rPr>
    </w:lvl>
  </w:abstractNum>
  <w:abstractNum w:abstractNumId="15">
    <w:nsid w:val="733D3FF2"/>
    <w:multiLevelType w:val="hybridMultilevel"/>
    <w:tmpl w:val="C174118E"/>
    <w:lvl w:ilvl="0" w:tplc="6C067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5"/>
  </w:num>
  <w:num w:numId="4">
    <w:abstractNumId w:val="6"/>
  </w:num>
  <w:num w:numId="5">
    <w:abstractNumId w:val="8"/>
  </w:num>
  <w:num w:numId="6">
    <w:abstractNumId w:val="12"/>
  </w:num>
  <w:num w:numId="7">
    <w:abstractNumId w:val="3"/>
  </w:num>
  <w:num w:numId="8">
    <w:abstractNumId w:val="1"/>
  </w:num>
  <w:num w:numId="9">
    <w:abstractNumId w:val="5"/>
  </w:num>
  <w:num w:numId="10">
    <w:abstractNumId w:val="9"/>
  </w:num>
  <w:num w:numId="11">
    <w:abstractNumId w:val="7"/>
  </w:num>
  <w:num w:numId="12">
    <w:abstractNumId w:val="10"/>
  </w:num>
  <w:num w:numId="13">
    <w:abstractNumId w:val="13"/>
  </w:num>
  <w:num w:numId="14">
    <w:abstractNumId w:val="14"/>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729"/>
    <w:rsid w:val="0000018C"/>
    <w:rsid w:val="00000550"/>
    <w:rsid w:val="00000722"/>
    <w:rsid w:val="00002852"/>
    <w:rsid w:val="00004318"/>
    <w:rsid w:val="00004E87"/>
    <w:rsid w:val="000072D5"/>
    <w:rsid w:val="0001011D"/>
    <w:rsid w:val="000128F2"/>
    <w:rsid w:val="0001421C"/>
    <w:rsid w:val="000150B0"/>
    <w:rsid w:val="00015BB3"/>
    <w:rsid w:val="00016110"/>
    <w:rsid w:val="00017027"/>
    <w:rsid w:val="000177CA"/>
    <w:rsid w:val="00017AB2"/>
    <w:rsid w:val="0002073E"/>
    <w:rsid w:val="000207D3"/>
    <w:rsid w:val="00020DDF"/>
    <w:rsid w:val="00023419"/>
    <w:rsid w:val="000239BB"/>
    <w:rsid w:val="00027D07"/>
    <w:rsid w:val="00030935"/>
    <w:rsid w:val="000346CC"/>
    <w:rsid w:val="00034729"/>
    <w:rsid w:val="00036B51"/>
    <w:rsid w:val="0004241E"/>
    <w:rsid w:val="000425A3"/>
    <w:rsid w:val="00042650"/>
    <w:rsid w:val="00042E7E"/>
    <w:rsid w:val="00043FD2"/>
    <w:rsid w:val="00044810"/>
    <w:rsid w:val="00046454"/>
    <w:rsid w:val="00046F6F"/>
    <w:rsid w:val="00050490"/>
    <w:rsid w:val="0005121A"/>
    <w:rsid w:val="00051AA0"/>
    <w:rsid w:val="000527F7"/>
    <w:rsid w:val="000536A2"/>
    <w:rsid w:val="000541C2"/>
    <w:rsid w:val="000553BF"/>
    <w:rsid w:val="00055DBB"/>
    <w:rsid w:val="000612E1"/>
    <w:rsid w:val="000659E9"/>
    <w:rsid w:val="00065E59"/>
    <w:rsid w:val="00066359"/>
    <w:rsid w:val="00066B94"/>
    <w:rsid w:val="00070678"/>
    <w:rsid w:val="00070979"/>
    <w:rsid w:val="00072035"/>
    <w:rsid w:val="000722EC"/>
    <w:rsid w:val="00072901"/>
    <w:rsid w:val="000738E6"/>
    <w:rsid w:val="00075058"/>
    <w:rsid w:val="0008031A"/>
    <w:rsid w:val="000820F2"/>
    <w:rsid w:val="00082AB3"/>
    <w:rsid w:val="00084798"/>
    <w:rsid w:val="000847CD"/>
    <w:rsid w:val="0008768E"/>
    <w:rsid w:val="00091F38"/>
    <w:rsid w:val="00091F65"/>
    <w:rsid w:val="000935CA"/>
    <w:rsid w:val="00094272"/>
    <w:rsid w:val="000957D2"/>
    <w:rsid w:val="000964B5"/>
    <w:rsid w:val="0009687F"/>
    <w:rsid w:val="00096F46"/>
    <w:rsid w:val="00097898"/>
    <w:rsid w:val="000A226C"/>
    <w:rsid w:val="000A25B1"/>
    <w:rsid w:val="000A3BDB"/>
    <w:rsid w:val="000A5152"/>
    <w:rsid w:val="000A617F"/>
    <w:rsid w:val="000B2138"/>
    <w:rsid w:val="000B229B"/>
    <w:rsid w:val="000B2CD9"/>
    <w:rsid w:val="000B3686"/>
    <w:rsid w:val="000B36D2"/>
    <w:rsid w:val="000B5801"/>
    <w:rsid w:val="000C034F"/>
    <w:rsid w:val="000C04FF"/>
    <w:rsid w:val="000C6ACC"/>
    <w:rsid w:val="000D28F8"/>
    <w:rsid w:val="000D7BD5"/>
    <w:rsid w:val="000E20B6"/>
    <w:rsid w:val="000E3D72"/>
    <w:rsid w:val="000E44DC"/>
    <w:rsid w:val="000E7A96"/>
    <w:rsid w:val="000E7FAC"/>
    <w:rsid w:val="000F240F"/>
    <w:rsid w:val="000F3A04"/>
    <w:rsid w:val="000F5EA1"/>
    <w:rsid w:val="00100E13"/>
    <w:rsid w:val="001021DA"/>
    <w:rsid w:val="001027D3"/>
    <w:rsid w:val="0010432F"/>
    <w:rsid w:val="0010568C"/>
    <w:rsid w:val="00105FC7"/>
    <w:rsid w:val="0010758E"/>
    <w:rsid w:val="00111909"/>
    <w:rsid w:val="00111D90"/>
    <w:rsid w:val="001131C8"/>
    <w:rsid w:val="001148C6"/>
    <w:rsid w:val="00115B91"/>
    <w:rsid w:val="00115C3E"/>
    <w:rsid w:val="001165FE"/>
    <w:rsid w:val="00116FBA"/>
    <w:rsid w:val="00117444"/>
    <w:rsid w:val="0012035F"/>
    <w:rsid w:val="001223F4"/>
    <w:rsid w:val="00122B13"/>
    <w:rsid w:val="00125DBA"/>
    <w:rsid w:val="001276A1"/>
    <w:rsid w:val="00127852"/>
    <w:rsid w:val="001308E6"/>
    <w:rsid w:val="00131606"/>
    <w:rsid w:val="00136F3A"/>
    <w:rsid w:val="001379D9"/>
    <w:rsid w:val="00140E20"/>
    <w:rsid w:val="00142D4B"/>
    <w:rsid w:val="00144905"/>
    <w:rsid w:val="00147BD8"/>
    <w:rsid w:val="00150D00"/>
    <w:rsid w:val="00151263"/>
    <w:rsid w:val="00151E5A"/>
    <w:rsid w:val="0015350E"/>
    <w:rsid w:val="00155407"/>
    <w:rsid w:val="001565A6"/>
    <w:rsid w:val="0015695B"/>
    <w:rsid w:val="001602D6"/>
    <w:rsid w:val="00160582"/>
    <w:rsid w:val="00160BBB"/>
    <w:rsid w:val="00160C19"/>
    <w:rsid w:val="00161A94"/>
    <w:rsid w:val="001623E0"/>
    <w:rsid w:val="001625F6"/>
    <w:rsid w:val="001654BF"/>
    <w:rsid w:val="001662AA"/>
    <w:rsid w:val="00166904"/>
    <w:rsid w:val="001714AB"/>
    <w:rsid w:val="00173772"/>
    <w:rsid w:val="00173C1F"/>
    <w:rsid w:val="00173FCB"/>
    <w:rsid w:val="00174F2C"/>
    <w:rsid w:val="0017599F"/>
    <w:rsid w:val="0017635B"/>
    <w:rsid w:val="00176D6F"/>
    <w:rsid w:val="00180497"/>
    <w:rsid w:val="00182223"/>
    <w:rsid w:val="00182D70"/>
    <w:rsid w:val="00183009"/>
    <w:rsid w:val="001851B0"/>
    <w:rsid w:val="00185F57"/>
    <w:rsid w:val="0018611E"/>
    <w:rsid w:val="0018640D"/>
    <w:rsid w:val="0019110D"/>
    <w:rsid w:val="00191B40"/>
    <w:rsid w:val="001972AD"/>
    <w:rsid w:val="00197B66"/>
    <w:rsid w:val="00197EB1"/>
    <w:rsid w:val="001A48EE"/>
    <w:rsid w:val="001A5455"/>
    <w:rsid w:val="001A6795"/>
    <w:rsid w:val="001A6D1D"/>
    <w:rsid w:val="001B00FD"/>
    <w:rsid w:val="001B2A7B"/>
    <w:rsid w:val="001B360D"/>
    <w:rsid w:val="001B453E"/>
    <w:rsid w:val="001B584C"/>
    <w:rsid w:val="001B5BD8"/>
    <w:rsid w:val="001B6996"/>
    <w:rsid w:val="001B78B1"/>
    <w:rsid w:val="001C3BCD"/>
    <w:rsid w:val="001C43B1"/>
    <w:rsid w:val="001C4EFD"/>
    <w:rsid w:val="001C5857"/>
    <w:rsid w:val="001C6004"/>
    <w:rsid w:val="001C6DCC"/>
    <w:rsid w:val="001C74FB"/>
    <w:rsid w:val="001D35E2"/>
    <w:rsid w:val="001D4572"/>
    <w:rsid w:val="001D4ABC"/>
    <w:rsid w:val="001D4FBF"/>
    <w:rsid w:val="001D610B"/>
    <w:rsid w:val="001E5689"/>
    <w:rsid w:val="001E5BA7"/>
    <w:rsid w:val="001E6E65"/>
    <w:rsid w:val="001E7E8B"/>
    <w:rsid w:val="001F1B80"/>
    <w:rsid w:val="001F1DC2"/>
    <w:rsid w:val="001F1DC9"/>
    <w:rsid w:val="001F1EF4"/>
    <w:rsid w:val="001F217F"/>
    <w:rsid w:val="001F27A1"/>
    <w:rsid w:val="001F4670"/>
    <w:rsid w:val="001F5134"/>
    <w:rsid w:val="001F660D"/>
    <w:rsid w:val="001F7758"/>
    <w:rsid w:val="002002A3"/>
    <w:rsid w:val="0020094A"/>
    <w:rsid w:val="00205D36"/>
    <w:rsid w:val="00206550"/>
    <w:rsid w:val="0020755A"/>
    <w:rsid w:val="00211AC4"/>
    <w:rsid w:val="0021205B"/>
    <w:rsid w:val="00212D33"/>
    <w:rsid w:val="00214010"/>
    <w:rsid w:val="00214BBC"/>
    <w:rsid w:val="00217EA0"/>
    <w:rsid w:val="00220664"/>
    <w:rsid w:val="0022166B"/>
    <w:rsid w:val="00222675"/>
    <w:rsid w:val="0022296C"/>
    <w:rsid w:val="00222EE5"/>
    <w:rsid w:val="00227A61"/>
    <w:rsid w:val="002311A1"/>
    <w:rsid w:val="00231BAC"/>
    <w:rsid w:val="00232B3A"/>
    <w:rsid w:val="00234B30"/>
    <w:rsid w:val="00236013"/>
    <w:rsid w:val="0024077C"/>
    <w:rsid w:val="00240D54"/>
    <w:rsid w:val="00241060"/>
    <w:rsid w:val="00243A1D"/>
    <w:rsid w:val="002448CC"/>
    <w:rsid w:val="00245D64"/>
    <w:rsid w:val="0025101B"/>
    <w:rsid w:val="0025211F"/>
    <w:rsid w:val="002524E3"/>
    <w:rsid w:val="002537EC"/>
    <w:rsid w:val="00254D54"/>
    <w:rsid w:val="00254FDB"/>
    <w:rsid w:val="00260091"/>
    <w:rsid w:val="00261E27"/>
    <w:rsid w:val="00263DF0"/>
    <w:rsid w:val="00266F2D"/>
    <w:rsid w:val="002674E5"/>
    <w:rsid w:val="00267AAD"/>
    <w:rsid w:val="00267D7E"/>
    <w:rsid w:val="0027044B"/>
    <w:rsid w:val="00271184"/>
    <w:rsid w:val="00271C06"/>
    <w:rsid w:val="00271F22"/>
    <w:rsid w:val="00272242"/>
    <w:rsid w:val="002722DC"/>
    <w:rsid w:val="002758C7"/>
    <w:rsid w:val="00276678"/>
    <w:rsid w:val="00276B8C"/>
    <w:rsid w:val="00277401"/>
    <w:rsid w:val="00281AD7"/>
    <w:rsid w:val="00282D15"/>
    <w:rsid w:val="0028308F"/>
    <w:rsid w:val="00283B68"/>
    <w:rsid w:val="002844BE"/>
    <w:rsid w:val="00286DDD"/>
    <w:rsid w:val="00290E1F"/>
    <w:rsid w:val="002919EF"/>
    <w:rsid w:val="00291A89"/>
    <w:rsid w:val="00292845"/>
    <w:rsid w:val="00295122"/>
    <w:rsid w:val="00295396"/>
    <w:rsid w:val="002A00CC"/>
    <w:rsid w:val="002A0329"/>
    <w:rsid w:val="002A0B5B"/>
    <w:rsid w:val="002A0E6B"/>
    <w:rsid w:val="002A333B"/>
    <w:rsid w:val="002A3449"/>
    <w:rsid w:val="002B18BC"/>
    <w:rsid w:val="002B1F11"/>
    <w:rsid w:val="002B2816"/>
    <w:rsid w:val="002B47D7"/>
    <w:rsid w:val="002B6841"/>
    <w:rsid w:val="002B71D7"/>
    <w:rsid w:val="002B7597"/>
    <w:rsid w:val="002B7647"/>
    <w:rsid w:val="002C0798"/>
    <w:rsid w:val="002C0B78"/>
    <w:rsid w:val="002C2DE9"/>
    <w:rsid w:val="002C469F"/>
    <w:rsid w:val="002C483F"/>
    <w:rsid w:val="002D0A8B"/>
    <w:rsid w:val="002D11EB"/>
    <w:rsid w:val="002D33E6"/>
    <w:rsid w:val="002D35BA"/>
    <w:rsid w:val="002D5D4B"/>
    <w:rsid w:val="002D7565"/>
    <w:rsid w:val="002E040C"/>
    <w:rsid w:val="002E13ED"/>
    <w:rsid w:val="002E28D1"/>
    <w:rsid w:val="002E47FB"/>
    <w:rsid w:val="002E5610"/>
    <w:rsid w:val="002E6441"/>
    <w:rsid w:val="002E69B8"/>
    <w:rsid w:val="002E74EA"/>
    <w:rsid w:val="002F1586"/>
    <w:rsid w:val="002F1811"/>
    <w:rsid w:val="002F3F95"/>
    <w:rsid w:val="002F5084"/>
    <w:rsid w:val="002F6BFA"/>
    <w:rsid w:val="002F7410"/>
    <w:rsid w:val="002F7667"/>
    <w:rsid w:val="0030045C"/>
    <w:rsid w:val="00300527"/>
    <w:rsid w:val="003028A4"/>
    <w:rsid w:val="003045B3"/>
    <w:rsid w:val="00305C95"/>
    <w:rsid w:val="00306225"/>
    <w:rsid w:val="0030683E"/>
    <w:rsid w:val="003075E9"/>
    <w:rsid w:val="00307664"/>
    <w:rsid w:val="00314207"/>
    <w:rsid w:val="003146B1"/>
    <w:rsid w:val="00315735"/>
    <w:rsid w:val="00315DF5"/>
    <w:rsid w:val="003161A4"/>
    <w:rsid w:val="00316C47"/>
    <w:rsid w:val="003179E1"/>
    <w:rsid w:val="003205BA"/>
    <w:rsid w:val="00320822"/>
    <w:rsid w:val="00323CE1"/>
    <w:rsid w:val="0032522F"/>
    <w:rsid w:val="003260C8"/>
    <w:rsid w:val="0032710C"/>
    <w:rsid w:val="00327A3B"/>
    <w:rsid w:val="003324FD"/>
    <w:rsid w:val="00334A0C"/>
    <w:rsid w:val="00334C4D"/>
    <w:rsid w:val="00334F84"/>
    <w:rsid w:val="00335C49"/>
    <w:rsid w:val="003370FE"/>
    <w:rsid w:val="00340121"/>
    <w:rsid w:val="00340E9E"/>
    <w:rsid w:val="00342445"/>
    <w:rsid w:val="0034689B"/>
    <w:rsid w:val="00347220"/>
    <w:rsid w:val="0034784E"/>
    <w:rsid w:val="00350171"/>
    <w:rsid w:val="003523E4"/>
    <w:rsid w:val="0035287D"/>
    <w:rsid w:val="00352BFA"/>
    <w:rsid w:val="003536EB"/>
    <w:rsid w:val="00353AC8"/>
    <w:rsid w:val="00353ED2"/>
    <w:rsid w:val="003559E7"/>
    <w:rsid w:val="00357024"/>
    <w:rsid w:val="00357C1A"/>
    <w:rsid w:val="00360489"/>
    <w:rsid w:val="003620FE"/>
    <w:rsid w:val="00364E7F"/>
    <w:rsid w:val="003654DB"/>
    <w:rsid w:val="00365D1F"/>
    <w:rsid w:val="00367245"/>
    <w:rsid w:val="00371ACA"/>
    <w:rsid w:val="0037256C"/>
    <w:rsid w:val="00372ED3"/>
    <w:rsid w:val="00373188"/>
    <w:rsid w:val="0037323E"/>
    <w:rsid w:val="003738F6"/>
    <w:rsid w:val="0037488A"/>
    <w:rsid w:val="00376A93"/>
    <w:rsid w:val="003802B6"/>
    <w:rsid w:val="003818BF"/>
    <w:rsid w:val="00382495"/>
    <w:rsid w:val="0038272B"/>
    <w:rsid w:val="00383D82"/>
    <w:rsid w:val="00384960"/>
    <w:rsid w:val="003854D1"/>
    <w:rsid w:val="00385FED"/>
    <w:rsid w:val="00386E13"/>
    <w:rsid w:val="00390BDE"/>
    <w:rsid w:val="00394438"/>
    <w:rsid w:val="00394715"/>
    <w:rsid w:val="0039535C"/>
    <w:rsid w:val="0039558D"/>
    <w:rsid w:val="00395F24"/>
    <w:rsid w:val="003A0A55"/>
    <w:rsid w:val="003A439B"/>
    <w:rsid w:val="003A5252"/>
    <w:rsid w:val="003A7679"/>
    <w:rsid w:val="003B0F43"/>
    <w:rsid w:val="003B1D85"/>
    <w:rsid w:val="003B2B20"/>
    <w:rsid w:val="003B3C8C"/>
    <w:rsid w:val="003B4389"/>
    <w:rsid w:val="003B62F5"/>
    <w:rsid w:val="003C31D2"/>
    <w:rsid w:val="003C3758"/>
    <w:rsid w:val="003C5B70"/>
    <w:rsid w:val="003C6DD2"/>
    <w:rsid w:val="003C7495"/>
    <w:rsid w:val="003C7DB8"/>
    <w:rsid w:val="003D065D"/>
    <w:rsid w:val="003D16F4"/>
    <w:rsid w:val="003D1854"/>
    <w:rsid w:val="003D1AA8"/>
    <w:rsid w:val="003D33F9"/>
    <w:rsid w:val="003D42B2"/>
    <w:rsid w:val="003D43CF"/>
    <w:rsid w:val="003D5342"/>
    <w:rsid w:val="003D604C"/>
    <w:rsid w:val="003E10DB"/>
    <w:rsid w:val="003E125B"/>
    <w:rsid w:val="003E5A9E"/>
    <w:rsid w:val="003F1341"/>
    <w:rsid w:val="003F2656"/>
    <w:rsid w:val="003F2B09"/>
    <w:rsid w:val="003F5556"/>
    <w:rsid w:val="003F5907"/>
    <w:rsid w:val="003F651E"/>
    <w:rsid w:val="003F7838"/>
    <w:rsid w:val="003F7B60"/>
    <w:rsid w:val="0040071D"/>
    <w:rsid w:val="00401C1E"/>
    <w:rsid w:val="00403848"/>
    <w:rsid w:val="00403A3D"/>
    <w:rsid w:val="00410BCA"/>
    <w:rsid w:val="00411B9A"/>
    <w:rsid w:val="0041246A"/>
    <w:rsid w:val="00412FD2"/>
    <w:rsid w:val="00413FF6"/>
    <w:rsid w:val="00415744"/>
    <w:rsid w:val="004220B6"/>
    <w:rsid w:val="00427C5B"/>
    <w:rsid w:val="00433872"/>
    <w:rsid w:val="004343F2"/>
    <w:rsid w:val="00434816"/>
    <w:rsid w:val="004356B8"/>
    <w:rsid w:val="00435C1B"/>
    <w:rsid w:val="00436F39"/>
    <w:rsid w:val="004375FE"/>
    <w:rsid w:val="00440E9E"/>
    <w:rsid w:val="00443F95"/>
    <w:rsid w:val="004441AE"/>
    <w:rsid w:val="004445E1"/>
    <w:rsid w:val="00445905"/>
    <w:rsid w:val="00447694"/>
    <w:rsid w:val="00450686"/>
    <w:rsid w:val="00450C2F"/>
    <w:rsid w:val="00451E28"/>
    <w:rsid w:val="004555CC"/>
    <w:rsid w:val="004574E4"/>
    <w:rsid w:val="00457607"/>
    <w:rsid w:val="00457D0B"/>
    <w:rsid w:val="00462746"/>
    <w:rsid w:val="00462B30"/>
    <w:rsid w:val="00463089"/>
    <w:rsid w:val="004638F7"/>
    <w:rsid w:val="00464FD9"/>
    <w:rsid w:val="0046605A"/>
    <w:rsid w:val="00467743"/>
    <w:rsid w:val="00470486"/>
    <w:rsid w:val="004705AC"/>
    <w:rsid w:val="00470AE9"/>
    <w:rsid w:val="00472623"/>
    <w:rsid w:val="00476235"/>
    <w:rsid w:val="00477104"/>
    <w:rsid w:val="0048064A"/>
    <w:rsid w:val="00480FBF"/>
    <w:rsid w:val="00481C12"/>
    <w:rsid w:val="00481C5A"/>
    <w:rsid w:val="00483EA9"/>
    <w:rsid w:val="00484FF0"/>
    <w:rsid w:val="0048741F"/>
    <w:rsid w:val="00487DF9"/>
    <w:rsid w:val="0049048C"/>
    <w:rsid w:val="004906FD"/>
    <w:rsid w:val="00491822"/>
    <w:rsid w:val="0049444E"/>
    <w:rsid w:val="004944DC"/>
    <w:rsid w:val="0049654F"/>
    <w:rsid w:val="004A14A6"/>
    <w:rsid w:val="004A181E"/>
    <w:rsid w:val="004A2317"/>
    <w:rsid w:val="004A2EC6"/>
    <w:rsid w:val="004A3C06"/>
    <w:rsid w:val="004A5FCF"/>
    <w:rsid w:val="004A7320"/>
    <w:rsid w:val="004B4E52"/>
    <w:rsid w:val="004B63E0"/>
    <w:rsid w:val="004B792D"/>
    <w:rsid w:val="004B79AB"/>
    <w:rsid w:val="004C077B"/>
    <w:rsid w:val="004C1D21"/>
    <w:rsid w:val="004C24A9"/>
    <w:rsid w:val="004C2614"/>
    <w:rsid w:val="004C2A76"/>
    <w:rsid w:val="004C31B8"/>
    <w:rsid w:val="004C3FC9"/>
    <w:rsid w:val="004C46BA"/>
    <w:rsid w:val="004C5258"/>
    <w:rsid w:val="004C6131"/>
    <w:rsid w:val="004D0A11"/>
    <w:rsid w:val="004D259E"/>
    <w:rsid w:val="004D4048"/>
    <w:rsid w:val="004D50D8"/>
    <w:rsid w:val="004D56B9"/>
    <w:rsid w:val="004D6E97"/>
    <w:rsid w:val="004E2520"/>
    <w:rsid w:val="004E288D"/>
    <w:rsid w:val="004E5F43"/>
    <w:rsid w:val="004E64FB"/>
    <w:rsid w:val="004E76FC"/>
    <w:rsid w:val="004E7B8C"/>
    <w:rsid w:val="004F2669"/>
    <w:rsid w:val="004F2BDD"/>
    <w:rsid w:val="004F4491"/>
    <w:rsid w:val="004F57F2"/>
    <w:rsid w:val="004F60FD"/>
    <w:rsid w:val="004F6B78"/>
    <w:rsid w:val="004F76CB"/>
    <w:rsid w:val="005000F3"/>
    <w:rsid w:val="00500D14"/>
    <w:rsid w:val="00501A9F"/>
    <w:rsid w:val="00501CB9"/>
    <w:rsid w:val="005027C1"/>
    <w:rsid w:val="0050295B"/>
    <w:rsid w:val="00502BA1"/>
    <w:rsid w:val="00503A90"/>
    <w:rsid w:val="00503F07"/>
    <w:rsid w:val="00506981"/>
    <w:rsid w:val="005131AC"/>
    <w:rsid w:val="00513A19"/>
    <w:rsid w:val="00515EB0"/>
    <w:rsid w:val="00525439"/>
    <w:rsid w:val="00525BC1"/>
    <w:rsid w:val="00526C4A"/>
    <w:rsid w:val="005300DE"/>
    <w:rsid w:val="00530120"/>
    <w:rsid w:val="00531081"/>
    <w:rsid w:val="005314F7"/>
    <w:rsid w:val="005346B8"/>
    <w:rsid w:val="005411CF"/>
    <w:rsid w:val="0054214C"/>
    <w:rsid w:val="00543B55"/>
    <w:rsid w:val="0054415B"/>
    <w:rsid w:val="00544432"/>
    <w:rsid w:val="00544853"/>
    <w:rsid w:val="005460E6"/>
    <w:rsid w:val="005503C3"/>
    <w:rsid w:val="005525E8"/>
    <w:rsid w:val="0055288E"/>
    <w:rsid w:val="00552C58"/>
    <w:rsid w:val="00557C04"/>
    <w:rsid w:val="00560A58"/>
    <w:rsid w:val="00560CEE"/>
    <w:rsid w:val="005663CF"/>
    <w:rsid w:val="005716FC"/>
    <w:rsid w:val="0057188B"/>
    <w:rsid w:val="00572523"/>
    <w:rsid w:val="00572F8E"/>
    <w:rsid w:val="005730FF"/>
    <w:rsid w:val="005740F1"/>
    <w:rsid w:val="00574869"/>
    <w:rsid w:val="00575302"/>
    <w:rsid w:val="00575EE9"/>
    <w:rsid w:val="00576915"/>
    <w:rsid w:val="005802E9"/>
    <w:rsid w:val="00581E4F"/>
    <w:rsid w:val="00582BB5"/>
    <w:rsid w:val="00584AC3"/>
    <w:rsid w:val="00585F4D"/>
    <w:rsid w:val="00585FBC"/>
    <w:rsid w:val="005867F2"/>
    <w:rsid w:val="005947B9"/>
    <w:rsid w:val="00594C30"/>
    <w:rsid w:val="0059690A"/>
    <w:rsid w:val="00597283"/>
    <w:rsid w:val="00597E48"/>
    <w:rsid w:val="005A06CE"/>
    <w:rsid w:val="005A0B46"/>
    <w:rsid w:val="005A1784"/>
    <w:rsid w:val="005A3061"/>
    <w:rsid w:val="005A4838"/>
    <w:rsid w:val="005A6509"/>
    <w:rsid w:val="005B0840"/>
    <w:rsid w:val="005B0904"/>
    <w:rsid w:val="005B0EFE"/>
    <w:rsid w:val="005B2139"/>
    <w:rsid w:val="005B23C8"/>
    <w:rsid w:val="005B31EA"/>
    <w:rsid w:val="005B376B"/>
    <w:rsid w:val="005B37AE"/>
    <w:rsid w:val="005B733C"/>
    <w:rsid w:val="005C066C"/>
    <w:rsid w:val="005C21FC"/>
    <w:rsid w:val="005C2C16"/>
    <w:rsid w:val="005C2FB5"/>
    <w:rsid w:val="005D05EC"/>
    <w:rsid w:val="005D32A2"/>
    <w:rsid w:val="005D59C6"/>
    <w:rsid w:val="005D7A00"/>
    <w:rsid w:val="005E03CC"/>
    <w:rsid w:val="005E0460"/>
    <w:rsid w:val="005E1C89"/>
    <w:rsid w:val="005E276D"/>
    <w:rsid w:val="005E29FA"/>
    <w:rsid w:val="005E3D7D"/>
    <w:rsid w:val="005E4BE8"/>
    <w:rsid w:val="005E5ED3"/>
    <w:rsid w:val="005E7945"/>
    <w:rsid w:val="005F09F3"/>
    <w:rsid w:val="005F11B7"/>
    <w:rsid w:val="005F1EFC"/>
    <w:rsid w:val="005F2829"/>
    <w:rsid w:val="005F3250"/>
    <w:rsid w:val="005F5E04"/>
    <w:rsid w:val="005F682C"/>
    <w:rsid w:val="0060031C"/>
    <w:rsid w:val="00600676"/>
    <w:rsid w:val="006043E9"/>
    <w:rsid w:val="00605A9D"/>
    <w:rsid w:val="00605F08"/>
    <w:rsid w:val="00610065"/>
    <w:rsid w:val="00611EBB"/>
    <w:rsid w:val="006139A4"/>
    <w:rsid w:val="006176E9"/>
    <w:rsid w:val="00620493"/>
    <w:rsid w:val="0062051B"/>
    <w:rsid w:val="00621E39"/>
    <w:rsid w:val="0062285E"/>
    <w:rsid w:val="00622F98"/>
    <w:rsid w:val="00625E98"/>
    <w:rsid w:val="00627C47"/>
    <w:rsid w:val="00630AB1"/>
    <w:rsid w:val="00632B84"/>
    <w:rsid w:val="00634841"/>
    <w:rsid w:val="00634CC9"/>
    <w:rsid w:val="006354B7"/>
    <w:rsid w:val="0063639F"/>
    <w:rsid w:val="0063783E"/>
    <w:rsid w:val="006403DB"/>
    <w:rsid w:val="0064064E"/>
    <w:rsid w:val="00641CEC"/>
    <w:rsid w:val="00643246"/>
    <w:rsid w:val="00644492"/>
    <w:rsid w:val="0064463C"/>
    <w:rsid w:val="00645DBA"/>
    <w:rsid w:val="00650534"/>
    <w:rsid w:val="0065074E"/>
    <w:rsid w:val="0065112A"/>
    <w:rsid w:val="006516E8"/>
    <w:rsid w:val="00654794"/>
    <w:rsid w:val="006556A6"/>
    <w:rsid w:val="0066358E"/>
    <w:rsid w:val="006650E9"/>
    <w:rsid w:val="006660DD"/>
    <w:rsid w:val="00667827"/>
    <w:rsid w:val="006717F6"/>
    <w:rsid w:val="0067268F"/>
    <w:rsid w:val="006760EB"/>
    <w:rsid w:val="00676739"/>
    <w:rsid w:val="00677682"/>
    <w:rsid w:val="00680D82"/>
    <w:rsid w:val="0068179B"/>
    <w:rsid w:val="00681C40"/>
    <w:rsid w:val="0068215D"/>
    <w:rsid w:val="00685117"/>
    <w:rsid w:val="00685F3B"/>
    <w:rsid w:val="00686058"/>
    <w:rsid w:val="0069075F"/>
    <w:rsid w:val="00690F67"/>
    <w:rsid w:val="00691BFC"/>
    <w:rsid w:val="00693EA6"/>
    <w:rsid w:val="006944FB"/>
    <w:rsid w:val="0069530F"/>
    <w:rsid w:val="0069644B"/>
    <w:rsid w:val="006965A0"/>
    <w:rsid w:val="00696B41"/>
    <w:rsid w:val="00696ED8"/>
    <w:rsid w:val="006A2375"/>
    <w:rsid w:val="006A381D"/>
    <w:rsid w:val="006A47F4"/>
    <w:rsid w:val="006A5150"/>
    <w:rsid w:val="006A6080"/>
    <w:rsid w:val="006A6523"/>
    <w:rsid w:val="006B0D28"/>
    <w:rsid w:val="006B1BBB"/>
    <w:rsid w:val="006B1C66"/>
    <w:rsid w:val="006B1C90"/>
    <w:rsid w:val="006B1D79"/>
    <w:rsid w:val="006B2515"/>
    <w:rsid w:val="006B2599"/>
    <w:rsid w:val="006B2711"/>
    <w:rsid w:val="006B3930"/>
    <w:rsid w:val="006B5846"/>
    <w:rsid w:val="006B5FEF"/>
    <w:rsid w:val="006C08DB"/>
    <w:rsid w:val="006C122B"/>
    <w:rsid w:val="006C2799"/>
    <w:rsid w:val="006C5812"/>
    <w:rsid w:val="006C5D01"/>
    <w:rsid w:val="006C60F9"/>
    <w:rsid w:val="006C6347"/>
    <w:rsid w:val="006C6468"/>
    <w:rsid w:val="006C728B"/>
    <w:rsid w:val="006C7F18"/>
    <w:rsid w:val="006D0CD5"/>
    <w:rsid w:val="006D127A"/>
    <w:rsid w:val="006D2BFA"/>
    <w:rsid w:val="006D4251"/>
    <w:rsid w:val="006D43D1"/>
    <w:rsid w:val="006D5327"/>
    <w:rsid w:val="006D5803"/>
    <w:rsid w:val="006D6049"/>
    <w:rsid w:val="006E0A21"/>
    <w:rsid w:val="006E189E"/>
    <w:rsid w:val="006E3C54"/>
    <w:rsid w:val="006E4862"/>
    <w:rsid w:val="006E770E"/>
    <w:rsid w:val="006F0327"/>
    <w:rsid w:val="006F0CDD"/>
    <w:rsid w:val="006F0D07"/>
    <w:rsid w:val="006F14CB"/>
    <w:rsid w:val="006F60F8"/>
    <w:rsid w:val="00701639"/>
    <w:rsid w:val="00705854"/>
    <w:rsid w:val="00707E86"/>
    <w:rsid w:val="00710872"/>
    <w:rsid w:val="00710B2C"/>
    <w:rsid w:val="00712F72"/>
    <w:rsid w:val="00715D02"/>
    <w:rsid w:val="007214CF"/>
    <w:rsid w:val="00721B13"/>
    <w:rsid w:val="007226FA"/>
    <w:rsid w:val="00723A86"/>
    <w:rsid w:val="00724588"/>
    <w:rsid w:val="00725180"/>
    <w:rsid w:val="0072633D"/>
    <w:rsid w:val="00731095"/>
    <w:rsid w:val="00731A34"/>
    <w:rsid w:val="00732826"/>
    <w:rsid w:val="007335CA"/>
    <w:rsid w:val="007352FA"/>
    <w:rsid w:val="0073615F"/>
    <w:rsid w:val="007363A1"/>
    <w:rsid w:val="007369CD"/>
    <w:rsid w:val="007373AB"/>
    <w:rsid w:val="00737BCE"/>
    <w:rsid w:val="00740A70"/>
    <w:rsid w:val="007449A8"/>
    <w:rsid w:val="0075170D"/>
    <w:rsid w:val="00751F5D"/>
    <w:rsid w:val="00752A57"/>
    <w:rsid w:val="007550FF"/>
    <w:rsid w:val="007562EA"/>
    <w:rsid w:val="007565DB"/>
    <w:rsid w:val="0075692E"/>
    <w:rsid w:val="0076229E"/>
    <w:rsid w:val="00763104"/>
    <w:rsid w:val="007641E6"/>
    <w:rsid w:val="00764312"/>
    <w:rsid w:val="00777280"/>
    <w:rsid w:val="007810E1"/>
    <w:rsid w:val="00781B31"/>
    <w:rsid w:val="00782A15"/>
    <w:rsid w:val="00784453"/>
    <w:rsid w:val="00786B48"/>
    <w:rsid w:val="007876D7"/>
    <w:rsid w:val="00790B17"/>
    <w:rsid w:val="0079122F"/>
    <w:rsid w:val="00792960"/>
    <w:rsid w:val="00794D9F"/>
    <w:rsid w:val="0079587B"/>
    <w:rsid w:val="00795BA5"/>
    <w:rsid w:val="00796ABE"/>
    <w:rsid w:val="00796B97"/>
    <w:rsid w:val="007A3957"/>
    <w:rsid w:val="007A7A17"/>
    <w:rsid w:val="007B1562"/>
    <w:rsid w:val="007B15AA"/>
    <w:rsid w:val="007B1E53"/>
    <w:rsid w:val="007B20B4"/>
    <w:rsid w:val="007B299D"/>
    <w:rsid w:val="007B459A"/>
    <w:rsid w:val="007B69FD"/>
    <w:rsid w:val="007B7EEB"/>
    <w:rsid w:val="007C1034"/>
    <w:rsid w:val="007C1DC6"/>
    <w:rsid w:val="007C2798"/>
    <w:rsid w:val="007C34E4"/>
    <w:rsid w:val="007C49BC"/>
    <w:rsid w:val="007C668E"/>
    <w:rsid w:val="007C77F0"/>
    <w:rsid w:val="007D02E4"/>
    <w:rsid w:val="007D502D"/>
    <w:rsid w:val="007D5B23"/>
    <w:rsid w:val="007D69CE"/>
    <w:rsid w:val="007D6D3D"/>
    <w:rsid w:val="007E1BED"/>
    <w:rsid w:val="007E1EF5"/>
    <w:rsid w:val="007E242B"/>
    <w:rsid w:val="007E29AD"/>
    <w:rsid w:val="007E3097"/>
    <w:rsid w:val="007E3C41"/>
    <w:rsid w:val="007E4E06"/>
    <w:rsid w:val="007E6806"/>
    <w:rsid w:val="007F00F7"/>
    <w:rsid w:val="007F1EF5"/>
    <w:rsid w:val="007F41F9"/>
    <w:rsid w:val="008005F8"/>
    <w:rsid w:val="008007BD"/>
    <w:rsid w:val="00801681"/>
    <w:rsid w:val="00801800"/>
    <w:rsid w:val="00801CF2"/>
    <w:rsid w:val="0080208F"/>
    <w:rsid w:val="00802B44"/>
    <w:rsid w:val="00803005"/>
    <w:rsid w:val="00804AFE"/>
    <w:rsid w:val="0080725B"/>
    <w:rsid w:val="0080754B"/>
    <w:rsid w:val="00807C05"/>
    <w:rsid w:val="00812BCE"/>
    <w:rsid w:val="0081450A"/>
    <w:rsid w:val="008206BF"/>
    <w:rsid w:val="00821388"/>
    <w:rsid w:val="0082155C"/>
    <w:rsid w:val="0082299E"/>
    <w:rsid w:val="008232F1"/>
    <w:rsid w:val="00823D70"/>
    <w:rsid w:val="0082522D"/>
    <w:rsid w:val="00825717"/>
    <w:rsid w:val="00830D59"/>
    <w:rsid w:val="00831CF6"/>
    <w:rsid w:val="00833655"/>
    <w:rsid w:val="0084020D"/>
    <w:rsid w:val="00840E16"/>
    <w:rsid w:val="0084235F"/>
    <w:rsid w:val="00845CE1"/>
    <w:rsid w:val="0084624E"/>
    <w:rsid w:val="008471C5"/>
    <w:rsid w:val="008473E9"/>
    <w:rsid w:val="00850D5E"/>
    <w:rsid w:val="0085292E"/>
    <w:rsid w:val="00856F18"/>
    <w:rsid w:val="00857447"/>
    <w:rsid w:val="008614FE"/>
    <w:rsid w:val="00862C86"/>
    <w:rsid w:val="008662E0"/>
    <w:rsid w:val="00866841"/>
    <w:rsid w:val="00867ED6"/>
    <w:rsid w:val="008700E2"/>
    <w:rsid w:val="00870DB3"/>
    <w:rsid w:val="008718DC"/>
    <w:rsid w:val="00872639"/>
    <w:rsid w:val="0087299A"/>
    <w:rsid w:val="00874439"/>
    <w:rsid w:val="008745D8"/>
    <w:rsid w:val="00875C68"/>
    <w:rsid w:val="00877A1D"/>
    <w:rsid w:val="00880109"/>
    <w:rsid w:val="00883002"/>
    <w:rsid w:val="0088398D"/>
    <w:rsid w:val="00884BC1"/>
    <w:rsid w:val="00887C8F"/>
    <w:rsid w:val="0089063E"/>
    <w:rsid w:val="00891A13"/>
    <w:rsid w:val="00891D03"/>
    <w:rsid w:val="008928EE"/>
    <w:rsid w:val="00894079"/>
    <w:rsid w:val="008968AE"/>
    <w:rsid w:val="00897A0F"/>
    <w:rsid w:val="008A014F"/>
    <w:rsid w:val="008A027D"/>
    <w:rsid w:val="008A3587"/>
    <w:rsid w:val="008A39DB"/>
    <w:rsid w:val="008A4AED"/>
    <w:rsid w:val="008A4E05"/>
    <w:rsid w:val="008A529D"/>
    <w:rsid w:val="008A6909"/>
    <w:rsid w:val="008A69F1"/>
    <w:rsid w:val="008A72E5"/>
    <w:rsid w:val="008A7BF3"/>
    <w:rsid w:val="008B05D8"/>
    <w:rsid w:val="008B0A5E"/>
    <w:rsid w:val="008B2483"/>
    <w:rsid w:val="008B30B1"/>
    <w:rsid w:val="008B3A31"/>
    <w:rsid w:val="008B4056"/>
    <w:rsid w:val="008B57E0"/>
    <w:rsid w:val="008B7A74"/>
    <w:rsid w:val="008B7ECB"/>
    <w:rsid w:val="008C3C7D"/>
    <w:rsid w:val="008C46D1"/>
    <w:rsid w:val="008C5F2B"/>
    <w:rsid w:val="008C5F9D"/>
    <w:rsid w:val="008C6655"/>
    <w:rsid w:val="008C6957"/>
    <w:rsid w:val="008C7014"/>
    <w:rsid w:val="008D0639"/>
    <w:rsid w:val="008D1B19"/>
    <w:rsid w:val="008D1EF3"/>
    <w:rsid w:val="008D3227"/>
    <w:rsid w:val="008D3440"/>
    <w:rsid w:val="008D5BD4"/>
    <w:rsid w:val="008D6E12"/>
    <w:rsid w:val="008D77ED"/>
    <w:rsid w:val="008E3191"/>
    <w:rsid w:val="008E4135"/>
    <w:rsid w:val="008F1C7E"/>
    <w:rsid w:val="008F3002"/>
    <w:rsid w:val="008F7AFD"/>
    <w:rsid w:val="00901047"/>
    <w:rsid w:val="0090132B"/>
    <w:rsid w:val="009023E1"/>
    <w:rsid w:val="009033D3"/>
    <w:rsid w:val="009061FE"/>
    <w:rsid w:val="00906246"/>
    <w:rsid w:val="009064F6"/>
    <w:rsid w:val="009125AB"/>
    <w:rsid w:val="009131B8"/>
    <w:rsid w:val="00915A0F"/>
    <w:rsid w:val="0091634F"/>
    <w:rsid w:val="00920EC8"/>
    <w:rsid w:val="00921F8E"/>
    <w:rsid w:val="00924206"/>
    <w:rsid w:val="009243EA"/>
    <w:rsid w:val="00924E28"/>
    <w:rsid w:val="00924F14"/>
    <w:rsid w:val="00925620"/>
    <w:rsid w:val="00926AF2"/>
    <w:rsid w:val="0092716C"/>
    <w:rsid w:val="00927579"/>
    <w:rsid w:val="009328EC"/>
    <w:rsid w:val="00933ED7"/>
    <w:rsid w:val="00934671"/>
    <w:rsid w:val="00936E08"/>
    <w:rsid w:val="0094144B"/>
    <w:rsid w:val="00947291"/>
    <w:rsid w:val="009475D1"/>
    <w:rsid w:val="009475D7"/>
    <w:rsid w:val="00952093"/>
    <w:rsid w:val="009521E3"/>
    <w:rsid w:val="009558CF"/>
    <w:rsid w:val="00956BDB"/>
    <w:rsid w:val="0096110E"/>
    <w:rsid w:val="00962729"/>
    <w:rsid w:val="00962850"/>
    <w:rsid w:val="00965C67"/>
    <w:rsid w:val="00966F94"/>
    <w:rsid w:val="00967B1B"/>
    <w:rsid w:val="00970118"/>
    <w:rsid w:val="00972092"/>
    <w:rsid w:val="00972AC7"/>
    <w:rsid w:val="00972B64"/>
    <w:rsid w:val="00974A57"/>
    <w:rsid w:val="00975C68"/>
    <w:rsid w:val="00980DF8"/>
    <w:rsid w:val="0098153C"/>
    <w:rsid w:val="00981D80"/>
    <w:rsid w:val="00982A77"/>
    <w:rsid w:val="00983BD1"/>
    <w:rsid w:val="009844B5"/>
    <w:rsid w:val="00990D8F"/>
    <w:rsid w:val="009921CE"/>
    <w:rsid w:val="00992621"/>
    <w:rsid w:val="00992684"/>
    <w:rsid w:val="00993BB2"/>
    <w:rsid w:val="009942C2"/>
    <w:rsid w:val="0099432F"/>
    <w:rsid w:val="009A0A4E"/>
    <w:rsid w:val="009A0E88"/>
    <w:rsid w:val="009A2BE6"/>
    <w:rsid w:val="009A37DB"/>
    <w:rsid w:val="009A4CF1"/>
    <w:rsid w:val="009A4DB4"/>
    <w:rsid w:val="009A5434"/>
    <w:rsid w:val="009B04E2"/>
    <w:rsid w:val="009B0D6A"/>
    <w:rsid w:val="009B3ED7"/>
    <w:rsid w:val="009B537E"/>
    <w:rsid w:val="009B58DE"/>
    <w:rsid w:val="009C1458"/>
    <w:rsid w:val="009C165E"/>
    <w:rsid w:val="009C19CE"/>
    <w:rsid w:val="009C2729"/>
    <w:rsid w:val="009C287B"/>
    <w:rsid w:val="009C317D"/>
    <w:rsid w:val="009C6C5F"/>
    <w:rsid w:val="009C7A53"/>
    <w:rsid w:val="009D3A15"/>
    <w:rsid w:val="009D4807"/>
    <w:rsid w:val="009D5682"/>
    <w:rsid w:val="009E11BE"/>
    <w:rsid w:val="009E1CF3"/>
    <w:rsid w:val="009E2547"/>
    <w:rsid w:val="009E3E8C"/>
    <w:rsid w:val="009E4317"/>
    <w:rsid w:val="009E6009"/>
    <w:rsid w:val="009E72A3"/>
    <w:rsid w:val="009E7315"/>
    <w:rsid w:val="009F2600"/>
    <w:rsid w:val="009F62DC"/>
    <w:rsid w:val="009F696A"/>
    <w:rsid w:val="009F70A1"/>
    <w:rsid w:val="00A00307"/>
    <w:rsid w:val="00A01377"/>
    <w:rsid w:val="00A05C0D"/>
    <w:rsid w:val="00A10975"/>
    <w:rsid w:val="00A11850"/>
    <w:rsid w:val="00A13145"/>
    <w:rsid w:val="00A1442A"/>
    <w:rsid w:val="00A149D1"/>
    <w:rsid w:val="00A151C2"/>
    <w:rsid w:val="00A164E3"/>
    <w:rsid w:val="00A17749"/>
    <w:rsid w:val="00A17F6A"/>
    <w:rsid w:val="00A22311"/>
    <w:rsid w:val="00A23A10"/>
    <w:rsid w:val="00A23B5A"/>
    <w:rsid w:val="00A23E11"/>
    <w:rsid w:val="00A2534B"/>
    <w:rsid w:val="00A25774"/>
    <w:rsid w:val="00A27145"/>
    <w:rsid w:val="00A31718"/>
    <w:rsid w:val="00A32206"/>
    <w:rsid w:val="00A33628"/>
    <w:rsid w:val="00A34438"/>
    <w:rsid w:val="00A346A2"/>
    <w:rsid w:val="00A350E0"/>
    <w:rsid w:val="00A401E4"/>
    <w:rsid w:val="00A40971"/>
    <w:rsid w:val="00A41D37"/>
    <w:rsid w:val="00A44C3C"/>
    <w:rsid w:val="00A50847"/>
    <w:rsid w:val="00A53C6E"/>
    <w:rsid w:val="00A55372"/>
    <w:rsid w:val="00A608F3"/>
    <w:rsid w:val="00A60E6B"/>
    <w:rsid w:val="00A60F10"/>
    <w:rsid w:val="00A62F65"/>
    <w:rsid w:val="00A63DA1"/>
    <w:rsid w:val="00A65201"/>
    <w:rsid w:val="00A65EA9"/>
    <w:rsid w:val="00A71376"/>
    <w:rsid w:val="00A715D8"/>
    <w:rsid w:val="00A7179A"/>
    <w:rsid w:val="00A7232C"/>
    <w:rsid w:val="00A72649"/>
    <w:rsid w:val="00A73D47"/>
    <w:rsid w:val="00A740A7"/>
    <w:rsid w:val="00A75179"/>
    <w:rsid w:val="00A7684A"/>
    <w:rsid w:val="00A76A3B"/>
    <w:rsid w:val="00A76C43"/>
    <w:rsid w:val="00A7728D"/>
    <w:rsid w:val="00A80C17"/>
    <w:rsid w:val="00A81F5D"/>
    <w:rsid w:val="00A8274D"/>
    <w:rsid w:val="00A83089"/>
    <w:rsid w:val="00A838A2"/>
    <w:rsid w:val="00A84786"/>
    <w:rsid w:val="00A87124"/>
    <w:rsid w:val="00A934DA"/>
    <w:rsid w:val="00A95BE0"/>
    <w:rsid w:val="00A97AF6"/>
    <w:rsid w:val="00AA0CDD"/>
    <w:rsid w:val="00AA11FB"/>
    <w:rsid w:val="00AA4E6B"/>
    <w:rsid w:val="00AA5290"/>
    <w:rsid w:val="00AA6260"/>
    <w:rsid w:val="00AA6CA6"/>
    <w:rsid w:val="00AA748D"/>
    <w:rsid w:val="00AB1854"/>
    <w:rsid w:val="00AB2164"/>
    <w:rsid w:val="00AB26F5"/>
    <w:rsid w:val="00AB4003"/>
    <w:rsid w:val="00AB4134"/>
    <w:rsid w:val="00AB4FC0"/>
    <w:rsid w:val="00AB60BD"/>
    <w:rsid w:val="00AB6A48"/>
    <w:rsid w:val="00AB72B5"/>
    <w:rsid w:val="00AC10B1"/>
    <w:rsid w:val="00AC1661"/>
    <w:rsid w:val="00AC3C2C"/>
    <w:rsid w:val="00AD0681"/>
    <w:rsid w:val="00AD0B0D"/>
    <w:rsid w:val="00AD0C68"/>
    <w:rsid w:val="00AD230D"/>
    <w:rsid w:val="00AD255F"/>
    <w:rsid w:val="00AD42ED"/>
    <w:rsid w:val="00AD4CF2"/>
    <w:rsid w:val="00AD50CC"/>
    <w:rsid w:val="00AD72CA"/>
    <w:rsid w:val="00AE02A6"/>
    <w:rsid w:val="00AE0915"/>
    <w:rsid w:val="00AE0F52"/>
    <w:rsid w:val="00AE134B"/>
    <w:rsid w:val="00AE6409"/>
    <w:rsid w:val="00AE7BB4"/>
    <w:rsid w:val="00AE7C84"/>
    <w:rsid w:val="00AF1070"/>
    <w:rsid w:val="00AF2B6D"/>
    <w:rsid w:val="00AF3519"/>
    <w:rsid w:val="00AF485C"/>
    <w:rsid w:val="00AF4B31"/>
    <w:rsid w:val="00AF6A21"/>
    <w:rsid w:val="00AF7413"/>
    <w:rsid w:val="00B00203"/>
    <w:rsid w:val="00B0798F"/>
    <w:rsid w:val="00B10025"/>
    <w:rsid w:val="00B108D4"/>
    <w:rsid w:val="00B16183"/>
    <w:rsid w:val="00B16AB4"/>
    <w:rsid w:val="00B17E86"/>
    <w:rsid w:val="00B20F5C"/>
    <w:rsid w:val="00B235CE"/>
    <w:rsid w:val="00B23E86"/>
    <w:rsid w:val="00B23F37"/>
    <w:rsid w:val="00B26187"/>
    <w:rsid w:val="00B2688A"/>
    <w:rsid w:val="00B271EB"/>
    <w:rsid w:val="00B27218"/>
    <w:rsid w:val="00B30724"/>
    <w:rsid w:val="00B30ADF"/>
    <w:rsid w:val="00B31067"/>
    <w:rsid w:val="00B3281C"/>
    <w:rsid w:val="00B32DEB"/>
    <w:rsid w:val="00B32F23"/>
    <w:rsid w:val="00B337F2"/>
    <w:rsid w:val="00B36A4E"/>
    <w:rsid w:val="00B37197"/>
    <w:rsid w:val="00B378A3"/>
    <w:rsid w:val="00B4162D"/>
    <w:rsid w:val="00B436BE"/>
    <w:rsid w:val="00B44A87"/>
    <w:rsid w:val="00B44EC7"/>
    <w:rsid w:val="00B45819"/>
    <w:rsid w:val="00B51146"/>
    <w:rsid w:val="00B51738"/>
    <w:rsid w:val="00B519B1"/>
    <w:rsid w:val="00B5250A"/>
    <w:rsid w:val="00B54C93"/>
    <w:rsid w:val="00B57C7B"/>
    <w:rsid w:val="00B607D7"/>
    <w:rsid w:val="00B6443E"/>
    <w:rsid w:val="00B64BA8"/>
    <w:rsid w:val="00B65C69"/>
    <w:rsid w:val="00B66085"/>
    <w:rsid w:val="00B70010"/>
    <w:rsid w:val="00B713B9"/>
    <w:rsid w:val="00B7178A"/>
    <w:rsid w:val="00B71D78"/>
    <w:rsid w:val="00B74002"/>
    <w:rsid w:val="00B74F99"/>
    <w:rsid w:val="00B7550D"/>
    <w:rsid w:val="00B76363"/>
    <w:rsid w:val="00B83D48"/>
    <w:rsid w:val="00B84E8C"/>
    <w:rsid w:val="00B86538"/>
    <w:rsid w:val="00B86BAE"/>
    <w:rsid w:val="00B87C65"/>
    <w:rsid w:val="00B92CF0"/>
    <w:rsid w:val="00B9330A"/>
    <w:rsid w:val="00B958A1"/>
    <w:rsid w:val="00B9626D"/>
    <w:rsid w:val="00B96374"/>
    <w:rsid w:val="00B96DF9"/>
    <w:rsid w:val="00B96F5C"/>
    <w:rsid w:val="00BA0777"/>
    <w:rsid w:val="00BA192F"/>
    <w:rsid w:val="00BA1AEC"/>
    <w:rsid w:val="00BA2EB5"/>
    <w:rsid w:val="00BA4375"/>
    <w:rsid w:val="00BA59CB"/>
    <w:rsid w:val="00BA74C0"/>
    <w:rsid w:val="00BB0BF7"/>
    <w:rsid w:val="00BB14DE"/>
    <w:rsid w:val="00BB3560"/>
    <w:rsid w:val="00BB3736"/>
    <w:rsid w:val="00BB393A"/>
    <w:rsid w:val="00BB3D55"/>
    <w:rsid w:val="00BB4D33"/>
    <w:rsid w:val="00BB7119"/>
    <w:rsid w:val="00BC0E07"/>
    <w:rsid w:val="00BC2BA9"/>
    <w:rsid w:val="00BC35DB"/>
    <w:rsid w:val="00BC41E3"/>
    <w:rsid w:val="00BC46BB"/>
    <w:rsid w:val="00BC4888"/>
    <w:rsid w:val="00BC4F20"/>
    <w:rsid w:val="00BC502E"/>
    <w:rsid w:val="00BC56F0"/>
    <w:rsid w:val="00BC5806"/>
    <w:rsid w:val="00BC7703"/>
    <w:rsid w:val="00BD0B98"/>
    <w:rsid w:val="00BD1319"/>
    <w:rsid w:val="00BD17F5"/>
    <w:rsid w:val="00BD2C35"/>
    <w:rsid w:val="00BD2C55"/>
    <w:rsid w:val="00BD3053"/>
    <w:rsid w:val="00BD36D5"/>
    <w:rsid w:val="00BD3D80"/>
    <w:rsid w:val="00BD411F"/>
    <w:rsid w:val="00BD485D"/>
    <w:rsid w:val="00BD6258"/>
    <w:rsid w:val="00BD7908"/>
    <w:rsid w:val="00BE1E9E"/>
    <w:rsid w:val="00BE21F4"/>
    <w:rsid w:val="00BE4881"/>
    <w:rsid w:val="00BE51F2"/>
    <w:rsid w:val="00BE5F2C"/>
    <w:rsid w:val="00BE75A2"/>
    <w:rsid w:val="00BF17FF"/>
    <w:rsid w:val="00BF1A91"/>
    <w:rsid w:val="00BF1C70"/>
    <w:rsid w:val="00BF1D64"/>
    <w:rsid w:val="00BF2649"/>
    <w:rsid w:val="00BF4D7F"/>
    <w:rsid w:val="00BF6A6B"/>
    <w:rsid w:val="00BF7522"/>
    <w:rsid w:val="00C00EA2"/>
    <w:rsid w:val="00C015A5"/>
    <w:rsid w:val="00C028E3"/>
    <w:rsid w:val="00C04206"/>
    <w:rsid w:val="00C0652C"/>
    <w:rsid w:val="00C069C7"/>
    <w:rsid w:val="00C11225"/>
    <w:rsid w:val="00C13248"/>
    <w:rsid w:val="00C135C6"/>
    <w:rsid w:val="00C145E5"/>
    <w:rsid w:val="00C2241E"/>
    <w:rsid w:val="00C24953"/>
    <w:rsid w:val="00C24EB6"/>
    <w:rsid w:val="00C27132"/>
    <w:rsid w:val="00C304A4"/>
    <w:rsid w:val="00C346AF"/>
    <w:rsid w:val="00C3555A"/>
    <w:rsid w:val="00C35E2B"/>
    <w:rsid w:val="00C4266B"/>
    <w:rsid w:val="00C42E97"/>
    <w:rsid w:val="00C43D9B"/>
    <w:rsid w:val="00C44032"/>
    <w:rsid w:val="00C45FF4"/>
    <w:rsid w:val="00C47740"/>
    <w:rsid w:val="00C546E0"/>
    <w:rsid w:val="00C54D05"/>
    <w:rsid w:val="00C54DE3"/>
    <w:rsid w:val="00C56038"/>
    <w:rsid w:val="00C569C5"/>
    <w:rsid w:val="00C65602"/>
    <w:rsid w:val="00C66718"/>
    <w:rsid w:val="00C70212"/>
    <w:rsid w:val="00C72EB6"/>
    <w:rsid w:val="00C75BE2"/>
    <w:rsid w:val="00C7753A"/>
    <w:rsid w:val="00C777D6"/>
    <w:rsid w:val="00C77D99"/>
    <w:rsid w:val="00C80EBD"/>
    <w:rsid w:val="00C83401"/>
    <w:rsid w:val="00C83732"/>
    <w:rsid w:val="00C859D3"/>
    <w:rsid w:val="00C85D2D"/>
    <w:rsid w:val="00C876A8"/>
    <w:rsid w:val="00C91016"/>
    <w:rsid w:val="00C92670"/>
    <w:rsid w:val="00C92742"/>
    <w:rsid w:val="00C93584"/>
    <w:rsid w:val="00C94816"/>
    <w:rsid w:val="00C94930"/>
    <w:rsid w:val="00C94D11"/>
    <w:rsid w:val="00C95F8E"/>
    <w:rsid w:val="00CA0D64"/>
    <w:rsid w:val="00CA0F8F"/>
    <w:rsid w:val="00CA2BFD"/>
    <w:rsid w:val="00CA3B29"/>
    <w:rsid w:val="00CA4E43"/>
    <w:rsid w:val="00CA525E"/>
    <w:rsid w:val="00CA69F9"/>
    <w:rsid w:val="00CB0E4C"/>
    <w:rsid w:val="00CB1500"/>
    <w:rsid w:val="00CB2AD5"/>
    <w:rsid w:val="00CB565D"/>
    <w:rsid w:val="00CB59B8"/>
    <w:rsid w:val="00CB5F01"/>
    <w:rsid w:val="00CB6BE2"/>
    <w:rsid w:val="00CB7DB1"/>
    <w:rsid w:val="00CC0662"/>
    <w:rsid w:val="00CC0717"/>
    <w:rsid w:val="00CC0798"/>
    <w:rsid w:val="00CC14C3"/>
    <w:rsid w:val="00CC2560"/>
    <w:rsid w:val="00CC4399"/>
    <w:rsid w:val="00CC4895"/>
    <w:rsid w:val="00CC5249"/>
    <w:rsid w:val="00CC6CA4"/>
    <w:rsid w:val="00CC7105"/>
    <w:rsid w:val="00CC72BC"/>
    <w:rsid w:val="00CC7EF2"/>
    <w:rsid w:val="00CD1A0C"/>
    <w:rsid w:val="00CD1FC1"/>
    <w:rsid w:val="00CD3420"/>
    <w:rsid w:val="00CD370D"/>
    <w:rsid w:val="00CD7E43"/>
    <w:rsid w:val="00CE008C"/>
    <w:rsid w:val="00CE178D"/>
    <w:rsid w:val="00CE1DF5"/>
    <w:rsid w:val="00CE2416"/>
    <w:rsid w:val="00CE3FDE"/>
    <w:rsid w:val="00CE4E92"/>
    <w:rsid w:val="00CE52E6"/>
    <w:rsid w:val="00CE6C3E"/>
    <w:rsid w:val="00CE7494"/>
    <w:rsid w:val="00CE7DB8"/>
    <w:rsid w:val="00CF3556"/>
    <w:rsid w:val="00CF35B2"/>
    <w:rsid w:val="00CF5885"/>
    <w:rsid w:val="00D01B62"/>
    <w:rsid w:val="00D05174"/>
    <w:rsid w:val="00D06378"/>
    <w:rsid w:val="00D064FF"/>
    <w:rsid w:val="00D102FB"/>
    <w:rsid w:val="00D12B66"/>
    <w:rsid w:val="00D1467F"/>
    <w:rsid w:val="00D1495A"/>
    <w:rsid w:val="00D14EC2"/>
    <w:rsid w:val="00D154C7"/>
    <w:rsid w:val="00D15B0C"/>
    <w:rsid w:val="00D17F8B"/>
    <w:rsid w:val="00D20761"/>
    <w:rsid w:val="00D22A8B"/>
    <w:rsid w:val="00D22BA3"/>
    <w:rsid w:val="00D2331E"/>
    <w:rsid w:val="00D2397C"/>
    <w:rsid w:val="00D242CA"/>
    <w:rsid w:val="00D248EE"/>
    <w:rsid w:val="00D24DD7"/>
    <w:rsid w:val="00D27DA3"/>
    <w:rsid w:val="00D30D34"/>
    <w:rsid w:val="00D31E22"/>
    <w:rsid w:val="00D33AEF"/>
    <w:rsid w:val="00D357D4"/>
    <w:rsid w:val="00D36308"/>
    <w:rsid w:val="00D3786A"/>
    <w:rsid w:val="00D4389E"/>
    <w:rsid w:val="00D45158"/>
    <w:rsid w:val="00D47F8A"/>
    <w:rsid w:val="00D50809"/>
    <w:rsid w:val="00D51BDE"/>
    <w:rsid w:val="00D523ED"/>
    <w:rsid w:val="00D56661"/>
    <w:rsid w:val="00D5666B"/>
    <w:rsid w:val="00D57EDC"/>
    <w:rsid w:val="00D60B17"/>
    <w:rsid w:val="00D62B18"/>
    <w:rsid w:val="00D63F0D"/>
    <w:rsid w:val="00D64452"/>
    <w:rsid w:val="00D64EA0"/>
    <w:rsid w:val="00D654DF"/>
    <w:rsid w:val="00D671BA"/>
    <w:rsid w:val="00D676F2"/>
    <w:rsid w:val="00D67B7E"/>
    <w:rsid w:val="00D70706"/>
    <w:rsid w:val="00D7154B"/>
    <w:rsid w:val="00D71D4A"/>
    <w:rsid w:val="00D74FCC"/>
    <w:rsid w:val="00D7538F"/>
    <w:rsid w:val="00D76311"/>
    <w:rsid w:val="00D7714D"/>
    <w:rsid w:val="00D85E68"/>
    <w:rsid w:val="00D94933"/>
    <w:rsid w:val="00D94D22"/>
    <w:rsid w:val="00D94ECC"/>
    <w:rsid w:val="00D95817"/>
    <w:rsid w:val="00D96038"/>
    <w:rsid w:val="00D96427"/>
    <w:rsid w:val="00DA1488"/>
    <w:rsid w:val="00DA1A08"/>
    <w:rsid w:val="00DA2140"/>
    <w:rsid w:val="00DA2AB6"/>
    <w:rsid w:val="00DA576E"/>
    <w:rsid w:val="00DA630B"/>
    <w:rsid w:val="00DA6EE3"/>
    <w:rsid w:val="00DA7A03"/>
    <w:rsid w:val="00DB151D"/>
    <w:rsid w:val="00DB168D"/>
    <w:rsid w:val="00DB4166"/>
    <w:rsid w:val="00DB45C8"/>
    <w:rsid w:val="00DB482E"/>
    <w:rsid w:val="00DB5DBB"/>
    <w:rsid w:val="00DB5E86"/>
    <w:rsid w:val="00DB5F32"/>
    <w:rsid w:val="00DB724C"/>
    <w:rsid w:val="00DC1068"/>
    <w:rsid w:val="00DC2B11"/>
    <w:rsid w:val="00DC2FF2"/>
    <w:rsid w:val="00DC3B90"/>
    <w:rsid w:val="00DC4D4C"/>
    <w:rsid w:val="00DC4DAF"/>
    <w:rsid w:val="00DC54B3"/>
    <w:rsid w:val="00DC60DE"/>
    <w:rsid w:val="00DC6C30"/>
    <w:rsid w:val="00DC70E6"/>
    <w:rsid w:val="00DD0C1C"/>
    <w:rsid w:val="00DD14A4"/>
    <w:rsid w:val="00DD1695"/>
    <w:rsid w:val="00DD6BB8"/>
    <w:rsid w:val="00DE157B"/>
    <w:rsid w:val="00DE1C49"/>
    <w:rsid w:val="00DE5C81"/>
    <w:rsid w:val="00DF08DA"/>
    <w:rsid w:val="00DF2686"/>
    <w:rsid w:val="00DF3988"/>
    <w:rsid w:val="00DF3B84"/>
    <w:rsid w:val="00DF7749"/>
    <w:rsid w:val="00E0093D"/>
    <w:rsid w:val="00E01628"/>
    <w:rsid w:val="00E030AE"/>
    <w:rsid w:val="00E03547"/>
    <w:rsid w:val="00E035C4"/>
    <w:rsid w:val="00E03643"/>
    <w:rsid w:val="00E04B45"/>
    <w:rsid w:val="00E06051"/>
    <w:rsid w:val="00E07F7B"/>
    <w:rsid w:val="00E100A7"/>
    <w:rsid w:val="00E11098"/>
    <w:rsid w:val="00E11416"/>
    <w:rsid w:val="00E13340"/>
    <w:rsid w:val="00E143F1"/>
    <w:rsid w:val="00E16970"/>
    <w:rsid w:val="00E16C61"/>
    <w:rsid w:val="00E16E1F"/>
    <w:rsid w:val="00E2002C"/>
    <w:rsid w:val="00E21A9E"/>
    <w:rsid w:val="00E224AA"/>
    <w:rsid w:val="00E24347"/>
    <w:rsid w:val="00E2471F"/>
    <w:rsid w:val="00E25E3D"/>
    <w:rsid w:val="00E26AEB"/>
    <w:rsid w:val="00E27830"/>
    <w:rsid w:val="00E304FE"/>
    <w:rsid w:val="00E30EFF"/>
    <w:rsid w:val="00E33711"/>
    <w:rsid w:val="00E33D29"/>
    <w:rsid w:val="00E36063"/>
    <w:rsid w:val="00E368E8"/>
    <w:rsid w:val="00E36CB5"/>
    <w:rsid w:val="00E4214D"/>
    <w:rsid w:val="00E429DA"/>
    <w:rsid w:val="00E43276"/>
    <w:rsid w:val="00E4414E"/>
    <w:rsid w:val="00E450D6"/>
    <w:rsid w:val="00E451F7"/>
    <w:rsid w:val="00E5125E"/>
    <w:rsid w:val="00E53658"/>
    <w:rsid w:val="00E541C0"/>
    <w:rsid w:val="00E545CD"/>
    <w:rsid w:val="00E551B0"/>
    <w:rsid w:val="00E5584D"/>
    <w:rsid w:val="00E55C28"/>
    <w:rsid w:val="00E56113"/>
    <w:rsid w:val="00E563ED"/>
    <w:rsid w:val="00E570F1"/>
    <w:rsid w:val="00E612C3"/>
    <w:rsid w:val="00E61674"/>
    <w:rsid w:val="00E625BE"/>
    <w:rsid w:val="00E629D3"/>
    <w:rsid w:val="00E71311"/>
    <w:rsid w:val="00E75B91"/>
    <w:rsid w:val="00E76CC8"/>
    <w:rsid w:val="00E7741B"/>
    <w:rsid w:val="00E77B48"/>
    <w:rsid w:val="00E8031D"/>
    <w:rsid w:val="00E80E9A"/>
    <w:rsid w:val="00E826FA"/>
    <w:rsid w:val="00E83F2A"/>
    <w:rsid w:val="00E8431D"/>
    <w:rsid w:val="00E84882"/>
    <w:rsid w:val="00E8545C"/>
    <w:rsid w:val="00E857E7"/>
    <w:rsid w:val="00E86424"/>
    <w:rsid w:val="00E8701B"/>
    <w:rsid w:val="00E93B5F"/>
    <w:rsid w:val="00E940C6"/>
    <w:rsid w:val="00E94987"/>
    <w:rsid w:val="00E9537A"/>
    <w:rsid w:val="00E970B8"/>
    <w:rsid w:val="00EA1716"/>
    <w:rsid w:val="00EA751F"/>
    <w:rsid w:val="00EB039E"/>
    <w:rsid w:val="00EB068B"/>
    <w:rsid w:val="00EB0768"/>
    <w:rsid w:val="00EB0894"/>
    <w:rsid w:val="00EB16BF"/>
    <w:rsid w:val="00EB1907"/>
    <w:rsid w:val="00EB26EC"/>
    <w:rsid w:val="00EB40E5"/>
    <w:rsid w:val="00EB441D"/>
    <w:rsid w:val="00EB4BD1"/>
    <w:rsid w:val="00EB4D64"/>
    <w:rsid w:val="00EB574D"/>
    <w:rsid w:val="00EB5BB3"/>
    <w:rsid w:val="00EB684F"/>
    <w:rsid w:val="00EC14A6"/>
    <w:rsid w:val="00EC3ED6"/>
    <w:rsid w:val="00EC5B51"/>
    <w:rsid w:val="00EC6490"/>
    <w:rsid w:val="00EC71D4"/>
    <w:rsid w:val="00ED0FEC"/>
    <w:rsid w:val="00ED2BA3"/>
    <w:rsid w:val="00ED4345"/>
    <w:rsid w:val="00ED4395"/>
    <w:rsid w:val="00ED52E0"/>
    <w:rsid w:val="00ED6D27"/>
    <w:rsid w:val="00ED6FCA"/>
    <w:rsid w:val="00ED7A77"/>
    <w:rsid w:val="00ED7F37"/>
    <w:rsid w:val="00EE005B"/>
    <w:rsid w:val="00EE4436"/>
    <w:rsid w:val="00EE461B"/>
    <w:rsid w:val="00EE483B"/>
    <w:rsid w:val="00EE6AFC"/>
    <w:rsid w:val="00EE7E29"/>
    <w:rsid w:val="00EF2B3D"/>
    <w:rsid w:val="00EF3761"/>
    <w:rsid w:val="00EF3981"/>
    <w:rsid w:val="00EF3A0A"/>
    <w:rsid w:val="00EF3E4A"/>
    <w:rsid w:val="00EF3EA6"/>
    <w:rsid w:val="00EF59A4"/>
    <w:rsid w:val="00EF74F8"/>
    <w:rsid w:val="00F00434"/>
    <w:rsid w:val="00F00B91"/>
    <w:rsid w:val="00F00D9B"/>
    <w:rsid w:val="00F0126A"/>
    <w:rsid w:val="00F019A4"/>
    <w:rsid w:val="00F02768"/>
    <w:rsid w:val="00F02A48"/>
    <w:rsid w:val="00F036D1"/>
    <w:rsid w:val="00F06C6D"/>
    <w:rsid w:val="00F0712F"/>
    <w:rsid w:val="00F10A82"/>
    <w:rsid w:val="00F12539"/>
    <w:rsid w:val="00F17181"/>
    <w:rsid w:val="00F2046E"/>
    <w:rsid w:val="00F22D0F"/>
    <w:rsid w:val="00F22D2A"/>
    <w:rsid w:val="00F23FD5"/>
    <w:rsid w:val="00F2428C"/>
    <w:rsid w:val="00F25AD1"/>
    <w:rsid w:val="00F261C0"/>
    <w:rsid w:val="00F3067E"/>
    <w:rsid w:val="00F315F2"/>
    <w:rsid w:val="00F31993"/>
    <w:rsid w:val="00F31B17"/>
    <w:rsid w:val="00F3336A"/>
    <w:rsid w:val="00F33A55"/>
    <w:rsid w:val="00F34EAC"/>
    <w:rsid w:val="00F35279"/>
    <w:rsid w:val="00F406B6"/>
    <w:rsid w:val="00F42502"/>
    <w:rsid w:val="00F4558B"/>
    <w:rsid w:val="00F45B53"/>
    <w:rsid w:val="00F5052D"/>
    <w:rsid w:val="00F5354D"/>
    <w:rsid w:val="00F54D3B"/>
    <w:rsid w:val="00F61936"/>
    <w:rsid w:val="00F636CC"/>
    <w:rsid w:val="00F640E7"/>
    <w:rsid w:val="00F645EB"/>
    <w:rsid w:val="00F64B98"/>
    <w:rsid w:val="00F651C2"/>
    <w:rsid w:val="00F656FB"/>
    <w:rsid w:val="00F66416"/>
    <w:rsid w:val="00F70EFA"/>
    <w:rsid w:val="00F71F35"/>
    <w:rsid w:val="00F74532"/>
    <w:rsid w:val="00F82AA9"/>
    <w:rsid w:val="00F84A68"/>
    <w:rsid w:val="00F8668F"/>
    <w:rsid w:val="00F86886"/>
    <w:rsid w:val="00F871ED"/>
    <w:rsid w:val="00F87AE1"/>
    <w:rsid w:val="00F87EA1"/>
    <w:rsid w:val="00F91934"/>
    <w:rsid w:val="00F9247E"/>
    <w:rsid w:val="00F93A71"/>
    <w:rsid w:val="00F94AD6"/>
    <w:rsid w:val="00F96610"/>
    <w:rsid w:val="00F96FD7"/>
    <w:rsid w:val="00FA19B3"/>
    <w:rsid w:val="00FA4E29"/>
    <w:rsid w:val="00FA4ED4"/>
    <w:rsid w:val="00FB04D9"/>
    <w:rsid w:val="00FB254C"/>
    <w:rsid w:val="00FC13C3"/>
    <w:rsid w:val="00FC34A4"/>
    <w:rsid w:val="00FC41CA"/>
    <w:rsid w:val="00FC4DFF"/>
    <w:rsid w:val="00FC773E"/>
    <w:rsid w:val="00FD34C3"/>
    <w:rsid w:val="00FD6DC7"/>
    <w:rsid w:val="00FD73D5"/>
    <w:rsid w:val="00FE04F3"/>
    <w:rsid w:val="00FE437A"/>
    <w:rsid w:val="00FE43F2"/>
    <w:rsid w:val="00FE5BF2"/>
    <w:rsid w:val="00FE630D"/>
    <w:rsid w:val="00FE75ED"/>
    <w:rsid w:val="00FE7967"/>
    <w:rsid w:val="00FE7A0A"/>
    <w:rsid w:val="00FE7B6F"/>
    <w:rsid w:val="00FF0109"/>
    <w:rsid w:val="00FF0DEF"/>
    <w:rsid w:val="00FF250B"/>
    <w:rsid w:val="00FF26E1"/>
    <w:rsid w:val="00FF26EB"/>
    <w:rsid w:val="00FF2B6D"/>
    <w:rsid w:val="00FF3233"/>
    <w:rsid w:val="00FF35BD"/>
    <w:rsid w:val="00FF5875"/>
    <w:rsid w:val="00FF59C0"/>
    <w:rsid w:val="00FF6D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C70"/>
    <w:pPr>
      <w:jc w:val="both"/>
    </w:pPr>
    <w:rPr>
      <w:rFonts w:ascii="CTimes" w:hAnsi="CTimes"/>
      <w:sz w:val="22"/>
    </w:rPr>
  </w:style>
  <w:style w:type="paragraph" w:styleId="Heading1">
    <w:name w:val="heading 1"/>
    <w:basedOn w:val="Normal"/>
    <w:next w:val="Normal"/>
    <w:link w:val="Heading1Char"/>
    <w:qFormat/>
    <w:rsid w:val="00BF1C70"/>
    <w:pPr>
      <w:keepNext/>
      <w:outlineLvl w:val="0"/>
    </w:pPr>
    <w:rPr>
      <w:rFonts w:ascii="CTimes Bold" w:hAnsi="CTimes Bold"/>
      <w:i/>
      <w:iCs/>
      <w:sz w:val="32"/>
    </w:rPr>
  </w:style>
  <w:style w:type="paragraph" w:styleId="Heading2">
    <w:name w:val="heading 2"/>
    <w:basedOn w:val="Normal"/>
    <w:next w:val="Normal"/>
    <w:link w:val="Heading2Char"/>
    <w:qFormat/>
    <w:rsid w:val="00BF1C70"/>
    <w:pPr>
      <w:keepNext/>
      <w:outlineLvl w:val="1"/>
    </w:pPr>
    <w:rPr>
      <w:i/>
      <w:iCs/>
    </w:rPr>
  </w:style>
  <w:style w:type="paragraph" w:styleId="Heading3">
    <w:name w:val="heading 3"/>
    <w:basedOn w:val="Normal"/>
    <w:next w:val="Normal"/>
    <w:link w:val="Heading3Char"/>
    <w:qFormat/>
    <w:rsid w:val="00BF1C70"/>
    <w:pPr>
      <w:keepNext/>
      <w:outlineLvl w:val="2"/>
    </w:pPr>
    <w:rPr>
      <w:rFonts w:ascii="CTimes Bold" w:hAnsi="CTimes Bold"/>
      <w:i/>
      <w:iCs/>
      <w:sz w:val="28"/>
    </w:rPr>
  </w:style>
  <w:style w:type="paragraph" w:styleId="Heading4">
    <w:name w:val="heading 4"/>
    <w:basedOn w:val="Normal"/>
    <w:next w:val="Normal"/>
    <w:link w:val="Heading4Char"/>
    <w:qFormat/>
    <w:rsid w:val="00BF1C70"/>
    <w:pPr>
      <w:keepNext/>
      <w:shd w:val="clear" w:color="auto" w:fill="FFFFFF"/>
      <w:outlineLvl w:val="3"/>
    </w:pPr>
    <w:rPr>
      <w:rFonts w:ascii="CTimes Bold" w:hAnsi="CTimes Bold"/>
      <w:i/>
      <w:sz w:val="26"/>
      <w:u w:val="single"/>
      <w:shd w:val="clear" w:color="auto" w:fill="FFFFFF"/>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qFormat/>
    <w:rsid w:val="00BF1C70"/>
    <w:pPr>
      <w:keepNext/>
      <w:shd w:val="clear" w:color="auto" w:fill="FFFFFF"/>
      <w:outlineLvl w:val="4"/>
    </w:pPr>
    <w:rPr>
      <w:rFonts w:ascii="CTimes Bold" w:hAnsi="CTimes Bold"/>
      <w:i/>
      <w:sz w:val="28"/>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BF1C70"/>
    <w:pPr>
      <w:keepNext/>
      <w:shd w:val="clear" w:color="auto" w:fill="FFFFFF"/>
      <w:outlineLvl w:val="5"/>
    </w:pPr>
    <w:rPr>
      <w:rFonts w:ascii="CTimes Bold" w:hAnsi="CTimes Bold"/>
      <w:i/>
      <w:sz w:val="26"/>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BF1C70"/>
    <w:pPr>
      <w:keepNext/>
      <w:ind w:left="360"/>
      <w:outlineLvl w:val="6"/>
    </w:pPr>
    <w:rPr>
      <w:rFonts w:ascii="CTimes Bold" w:hAnsi="CTimes Bold"/>
      <w:i/>
      <w:sz w:val="20"/>
      <w:u w:val="single"/>
      <w14:shadow w14:blurRad="50800" w14:dist="38100" w14:dir="2700000" w14:sx="100000" w14:sy="100000" w14:kx="0" w14:ky="0" w14:algn="tl">
        <w14:srgbClr w14:val="000000">
          <w14:alpha w14:val="60000"/>
        </w14:srgbClr>
      </w14:shadow>
    </w:rPr>
  </w:style>
  <w:style w:type="paragraph" w:styleId="Heading8">
    <w:name w:val="heading 8"/>
    <w:basedOn w:val="Normal"/>
    <w:next w:val="Normal"/>
    <w:link w:val="Heading8Char"/>
    <w:qFormat/>
    <w:rsid w:val="00BF1C70"/>
    <w:pPr>
      <w:keepNext/>
      <w:outlineLvl w:val="7"/>
    </w:pPr>
    <w:rPr>
      <w:i/>
      <w:sz w:val="16"/>
    </w:rPr>
  </w:style>
  <w:style w:type="paragraph" w:styleId="Heading9">
    <w:name w:val="heading 9"/>
    <w:basedOn w:val="Normal"/>
    <w:next w:val="Normal"/>
    <w:link w:val="Heading9Char"/>
    <w:qFormat/>
    <w:rsid w:val="00BF1C70"/>
    <w:pPr>
      <w:keepNext/>
      <w:ind w:left="2640" w:hanging="2640"/>
      <w:outlineLvl w:val="8"/>
    </w:pPr>
    <w:rPr>
      <w:rFonts w:ascii="CTimes Bold" w:hAnsi="CTimes Bold"/>
      <w:sz w:val="28"/>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1C70"/>
    <w:rPr>
      <w:rFonts w:ascii="CTimes Bold" w:hAnsi="CTimes Bold"/>
      <w:i/>
      <w:iCs/>
      <w:sz w:val="32"/>
    </w:rPr>
  </w:style>
  <w:style w:type="character" w:customStyle="1" w:styleId="Heading2Char">
    <w:name w:val="Heading 2 Char"/>
    <w:basedOn w:val="DefaultParagraphFont"/>
    <w:link w:val="Heading2"/>
    <w:rsid w:val="00BF1C70"/>
    <w:rPr>
      <w:rFonts w:ascii="CTimes" w:hAnsi="CTimes"/>
      <w:i/>
      <w:iCs/>
      <w:sz w:val="22"/>
    </w:rPr>
  </w:style>
  <w:style w:type="character" w:customStyle="1" w:styleId="Heading3Char">
    <w:name w:val="Heading 3 Char"/>
    <w:basedOn w:val="DefaultParagraphFont"/>
    <w:link w:val="Heading3"/>
    <w:rsid w:val="00BF1C70"/>
    <w:rPr>
      <w:rFonts w:ascii="CTimes Bold" w:hAnsi="CTimes Bold"/>
      <w:i/>
      <w:iCs/>
      <w:sz w:val="28"/>
    </w:rPr>
  </w:style>
  <w:style w:type="character" w:customStyle="1" w:styleId="Heading4Char">
    <w:name w:val="Heading 4 Char"/>
    <w:basedOn w:val="DefaultParagraphFont"/>
    <w:link w:val="Heading4"/>
    <w:rsid w:val="00BF1C70"/>
    <w:rPr>
      <w:rFonts w:ascii="CTimes Bold" w:hAnsi="CTimes Bold"/>
      <w:i/>
      <w:sz w:val="26"/>
      <w:u w:val="single"/>
      <w:shd w:val="clear" w:color="auto" w:fill="FFFFFF"/>
      <w14:shadow w14:blurRad="50800" w14:dist="38100" w14:dir="2700000" w14:sx="100000" w14:sy="100000" w14:kx="0" w14:ky="0" w14:algn="tl">
        <w14:srgbClr w14:val="000000">
          <w14:alpha w14:val="60000"/>
        </w14:srgbClr>
      </w14:shadow>
    </w:rPr>
  </w:style>
  <w:style w:type="character" w:customStyle="1" w:styleId="Heading5Char">
    <w:name w:val="Heading 5 Char"/>
    <w:basedOn w:val="DefaultParagraphFont"/>
    <w:link w:val="Heading5"/>
    <w:rsid w:val="00BF1C70"/>
    <w:rPr>
      <w:rFonts w:ascii="CTimes Bold" w:hAnsi="CTimes Bold"/>
      <w:i/>
      <w:sz w:val="28"/>
      <w:u w:val="single"/>
      <w:shd w:val="clear" w:color="auto" w:fill="FFFFFF"/>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BF1C70"/>
    <w:rPr>
      <w:rFonts w:ascii="CTimes Bold" w:hAnsi="CTimes Bold"/>
      <w:i/>
      <w:sz w:val="26"/>
      <w:shd w:val="clear" w:color="auto" w:fill="FFFFFF"/>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BF1C70"/>
    <w:rPr>
      <w:rFonts w:ascii="CTimes Bold" w:hAnsi="CTimes Bold"/>
      <w:i/>
      <w:u w:val="single"/>
      <w14:shadow w14:blurRad="50800" w14:dist="38100" w14:dir="2700000" w14:sx="100000" w14:sy="100000" w14:kx="0" w14:ky="0" w14:algn="tl">
        <w14:srgbClr w14:val="000000">
          <w14:alpha w14:val="60000"/>
        </w14:srgbClr>
      </w14:shadow>
    </w:rPr>
  </w:style>
  <w:style w:type="character" w:customStyle="1" w:styleId="Heading8Char">
    <w:name w:val="Heading 8 Char"/>
    <w:basedOn w:val="DefaultParagraphFont"/>
    <w:link w:val="Heading8"/>
    <w:rsid w:val="00BF1C70"/>
    <w:rPr>
      <w:rFonts w:ascii="CTimes" w:hAnsi="CTimes"/>
      <w:i/>
      <w:sz w:val="16"/>
    </w:rPr>
  </w:style>
  <w:style w:type="character" w:customStyle="1" w:styleId="Heading9Char">
    <w:name w:val="Heading 9 Char"/>
    <w:basedOn w:val="DefaultParagraphFont"/>
    <w:link w:val="Heading9"/>
    <w:rsid w:val="00BF1C70"/>
    <w:rPr>
      <w:rFonts w:ascii="CTimes Bold" w:hAnsi="CTimes Bold"/>
      <w:sz w:val="28"/>
      <w14:shadow w14:blurRad="50800" w14:dist="38100" w14:dir="2700000" w14:sx="100000" w14:sy="100000" w14:kx="0" w14:ky="0" w14:algn="tl">
        <w14:srgbClr w14:val="000000">
          <w14:alpha w14:val="60000"/>
        </w14:srgbClr>
      </w14:shadow>
    </w:rPr>
  </w:style>
  <w:style w:type="paragraph" w:styleId="ListParagraph">
    <w:name w:val="List Paragraph"/>
    <w:basedOn w:val="Normal"/>
    <w:uiPriority w:val="1"/>
    <w:qFormat/>
    <w:rsid w:val="00BF1C70"/>
    <w:pPr>
      <w:ind w:left="720"/>
      <w:contextualSpacing/>
    </w:pPr>
  </w:style>
  <w:style w:type="character" w:styleId="Hyperlink">
    <w:name w:val="Hyperlink"/>
    <w:basedOn w:val="DefaultParagraphFont"/>
    <w:uiPriority w:val="99"/>
    <w:semiHidden/>
    <w:unhideWhenUsed/>
    <w:rsid w:val="00034729"/>
    <w:rPr>
      <w:rFonts w:ascii="Arial" w:hAnsi="Arial" w:cs="Arial" w:hint="default"/>
      <w:strike w:val="0"/>
      <w:dstrike w:val="0"/>
      <w:color w:val="0000FF"/>
      <w:u w:val="single"/>
      <w:effect w:val="none"/>
    </w:rPr>
  </w:style>
  <w:style w:type="paragraph" w:customStyle="1" w:styleId="clan">
    <w:name w:val="clan"/>
    <w:basedOn w:val="Normal"/>
    <w:rsid w:val="00034729"/>
    <w:pPr>
      <w:spacing w:before="240" w:after="120"/>
      <w:jc w:val="center"/>
    </w:pPr>
    <w:rPr>
      <w:rFonts w:ascii="Arial" w:hAnsi="Arial" w:cs="Arial"/>
      <w:b/>
      <w:bCs/>
      <w:sz w:val="24"/>
      <w:szCs w:val="24"/>
    </w:rPr>
  </w:style>
  <w:style w:type="paragraph" w:customStyle="1" w:styleId="clanizmene">
    <w:name w:val="clanizmene"/>
    <w:basedOn w:val="Normal"/>
    <w:rsid w:val="00034729"/>
    <w:pPr>
      <w:spacing w:before="240" w:after="120"/>
      <w:jc w:val="center"/>
    </w:pPr>
    <w:rPr>
      <w:rFonts w:ascii="Arial" w:hAnsi="Arial" w:cs="Arial"/>
      <w:b/>
      <w:bCs/>
      <w:sz w:val="24"/>
      <w:szCs w:val="24"/>
    </w:rPr>
  </w:style>
  <w:style w:type="paragraph" w:customStyle="1" w:styleId="naslovpropisa">
    <w:name w:val="naslovpropisa"/>
    <w:basedOn w:val="Normal"/>
    <w:rsid w:val="00034729"/>
    <w:pPr>
      <w:spacing w:before="100" w:beforeAutospacing="1" w:after="100" w:afterAutospacing="1"/>
      <w:jc w:val="center"/>
    </w:pPr>
    <w:rPr>
      <w:rFonts w:ascii="Arial" w:hAnsi="Arial" w:cs="Arial"/>
      <w:b/>
      <w:bCs/>
      <w:sz w:val="36"/>
      <w:szCs w:val="36"/>
    </w:rPr>
  </w:style>
  <w:style w:type="paragraph" w:customStyle="1" w:styleId="naslovizmene">
    <w:name w:val="naslovizmene"/>
    <w:basedOn w:val="Normal"/>
    <w:rsid w:val="00034729"/>
    <w:pPr>
      <w:spacing w:before="100" w:beforeAutospacing="1" w:after="100" w:afterAutospacing="1"/>
      <w:jc w:val="center"/>
    </w:pPr>
    <w:rPr>
      <w:rFonts w:ascii="Arial" w:hAnsi="Arial" w:cs="Arial"/>
      <w:b/>
      <w:bCs/>
      <w:sz w:val="36"/>
      <w:szCs w:val="36"/>
    </w:rPr>
  </w:style>
  <w:style w:type="paragraph" w:customStyle="1" w:styleId="glavapropisa">
    <w:name w:val="glava_propisa"/>
    <w:basedOn w:val="Normal"/>
    <w:rsid w:val="00034729"/>
    <w:pPr>
      <w:spacing w:before="100" w:beforeAutospacing="1" w:after="100" w:afterAutospacing="1"/>
      <w:jc w:val="center"/>
    </w:pPr>
    <w:rPr>
      <w:rFonts w:ascii="Arial" w:hAnsi="Arial" w:cs="Arial"/>
      <w:i/>
      <w:iCs/>
      <w:color w:val="FF0000"/>
      <w:sz w:val="26"/>
      <w:szCs w:val="26"/>
    </w:rPr>
  </w:style>
  <w:style w:type="paragraph" w:customStyle="1" w:styleId="bodytext">
    <w:name w:val="bodytext"/>
    <w:basedOn w:val="Normal"/>
    <w:rsid w:val="00034729"/>
    <w:pPr>
      <w:spacing w:before="100" w:beforeAutospacing="1" w:after="100" w:afterAutospacing="1"/>
      <w:jc w:val="left"/>
    </w:pPr>
    <w:rPr>
      <w:rFonts w:ascii="Arial" w:hAnsi="Arial" w:cs="Arial"/>
      <w:szCs w:val="22"/>
    </w:rPr>
  </w:style>
  <w:style w:type="paragraph" w:customStyle="1" w:styleId="bodytextuvuceni">
    <w:name w:val="bodytext_uvuceni"/>
    <w:basedOn w:val="Normal"/>
    <w:rsid w:val="00034729"/>
    <w:pPr>
      <w:spacing w:before="100" w:beforeAutospacing="1" w:after="100" w:afterAutospacing="1"/>
      <w:ind w:left="851"/>
      <w:jc w:val="left"/>
    </w:pPr>
    <w:rPr>
      <w:rFonts w:ascii="Arial" w:hAnsi="Arial" w:cs="Arial"/>
      <w:szCs w:val="22"/>
    </w:rPr>
  </w:style>
  <w:style w:type="paragraph" w:customStyle="1" w:styleId="bodytextbold">
    <w:name w:val="bodytextbold"/>
    <w:basedOn w:val="Normal"/>
    <w:rsid w:val="00034729"/>
    <w:pPr>
      <w:spacing w:before="100" w:beforeAutospacing="1" w:after="100" w:afterAutospacing="1"/>
      <w:jc w:val="left"/>
    </w:pPr>
    <w:rPr>
      <w:rFonts w:ascii="Arial" w:hAnsi="Arial" w:cs="Arial"/>
      <w:b/>
      <w:bCs/>
      <w:szCs w:val="22"/>
    </w:rPr>
  </w:style>
  <w:style w:type="paragraph" w:customStyle="1" w:styleId="bodytextcentaritalic">
    <w:name w:val="bodytextcentaritalic"/>
    <w:basedOn w:val="Normal"/>
    <w:rsid w:val="00034729"/>
    <w:pPr>
      <w:spacing w:before="100" w:beforeAutospacing="1" w:after="100" w:afterAutospacing="1"/>
      <w:jc w:val="center"/>
    </w:pPr>
    <w:rPr>
      <w:rFonts w:ascii="Arial" w:hAnsi="Arial" w:cs="Arial"/>
      <w:i/>
      <w:iCs/>
      <w:szCs w:val="22"/>
    </w:rPr>
  </w:style>
  <w:style w:type="paragraph" w:customStyle="1" w:styleId="odeljak2">
    <w:name w:val="odeljak2"/>
    <w:basedOn w:val="Normal"/>
    <w:rsid w:val="00034729"/>
    <w:pPr>
      <w:jc w:val="center"/>
    </w:pPr>
    <w:rPr>
      <w:rFonts w:ascii="Arial" w:hAnsi="Arial" w:cs="Arial"/>
      <w:sz w:val="31"/>
      <w:szCs w:val="31"/>
    </w:rPr>
  </w:style>
  <w:style w:type="paragraph" w:customStyle="1" w:styleId="meditalik">
    <w:name w:val="med_italik"/>
    <w:basedOn w:val="Normal"/>
    <w:rsid w:val="00034729"/>
    <w:pPr>
      <w:spacing w:before="240" w:after="240"/>
      <w:jc w:val="center"/>
    </w:pPr>
    <w:rPr>
      <w:rFonts w:ascii="Arial" w:hAnsi="Arial" w:cs="Arial"/>
      <w:b/>
      <w:bCs/>
      <w:i/>
      <w:iCs/>
      <w:sz w:val="24"/>
      <w:szCs w:val="24"/>
    </w:rPr>
  </w:style>
  <w:style w:type="paragraph" w:customStyle="1" w:styleId="med">
    <w:name w:val="med"/>
    <w:basedOn w:val="Normal"/>
    <w:rsid w:val="00034729"/>
    <w:pPr>
      <w:spacing w:before="240" w:after="240"/>
      <w:jc w:val="center"/>
    </w:pPr>
    <w:rPr>
      <w:rFonts w:ascii="Arial" w:hAnsi="Arial" w:cs="Arial"/>
      <w:b/>
      <w:bCs/>
      <w:sz w:val="24"/>
      <w:szCs w:val="24"/>
    </w:rPr>
  </w:style>
  <w:style w:type="character" w:styleId="Strong">
    <w:name w:val="Strong"/>
    <w:basedOn w:val="DefaultParagraphFont"/>
    <w:uiPriority w:val="22"/>
    <w:qFormat/>
    <w:rsid w:val="00034729"/>
    <w:rPr>
      <w:b/>
      <w:bCs/>
    </w:rPr>
  </w:style>
  <w:style w:type="character" w:styleId="Emphasis">
    <w:name w:val="Emphasis"/>
    <w:basedOn w:val="DefaultParagraphFont"/>
    <w:qFormat/>
    <w:rsid w:val="00034729"/>
    <w:rPr>
      <w:i/>
      <w:iCs/>
    </w:rPr>
  </w:style>
  <w:style w:type="character" w:customStyle="1" w:styleId="FontStyle61">
    <w:name w:val="Font Style61"/>
    <w:uiPriority w:val="99"/>
    <w:rsid w:val="00BF4D7F"/>
    <w:rPr>
      <w:rFonts w:ascii="Times New Roman" w:hAnsi="Times New Roman"/>
      <w:color w:val="000000"/>
      <w:sz w:val="16"/>
    </w:rPr>
  </w:style>
  <w:style w:type="paragraph" w:styleId="FootnoteText">
    <w:name w:val="footnote text"/>
    <w:basedOn w:val="Normal"/>
    <w:link w:val="FootnoteTextChar"/>
    <w:uiPriority w:val="99"/>
    <w:unhideWhenUsed/>
    <w:rsid w:val="00BF4D7F"/>
    <w:rPr>
      <w:sz w:val="20"/>
    </w:rPr>
  </w:style>
  <w:style w:type="character" w:customStyle="1" w:styleId="FootnoteTextChar">
    <w:name w:val="Footnote Text Char"/>
    <w:basedOn w:val="DefaultParagraphFont"/>
    <w:link w:val="FootnoteText"/>
    <w:uiPriority w:val="99"/>
    <w:rsid w:val="00BF4D7F"/>
    <w:rPr>
      <w:rFonts w:ascii="CTimes" w:hAnsi="CTimes"/>
    </w:rPr>
  </w:style>
  <w:style w:type="character" w:styleId="FootnoteReference">
    <w:name w:val="footnote reference"/>
    <w:basedOn w:val="DefaultParagraphFont"/>
    <w:uiPriority w:val="99"/>
    <w:unhideWhenUsed/>
    <w:rsid w:val="00BF4D7F"/>
    <w:rPr>
      <w:vertAlign w:val="superscript"/>
    </w:rPr>
  </w:style>
  <w:style w:type="character" w:customStyle="1" w:styleId="FontStyle54">
    <w:name w:val="Font Style54"/>
    <w:uiPriority w:val="99"/>
    <w:rsid w:val="00BE21F4"/>
    <w:rPr>
      <w:rFonts w:ascii="Times New Roman" w:hAnsi="Times New Roman"/>
      <w:b/>
      <w:color w:val="000000"/>
      <w:sz w:val="16"/>
    </w:rPr>
  </w:style>
  <w:style w:type="character" w:customStyle="1" w:styleId="tw4winMark">
    <w:name w:val="tw4winMark"/>
    <w:uiPriority w:val="99"/>
    <w:rsid w:val="00BE21F4"/>
    <w:rPr>
      <w:rFonts w:ascii="Courier New" w:hAnsi="Courier New"/>
      <w:vanish/>
      <w:color w:val="800080"/>
      <w:sz w:val="24"/>
      <w:vertAlign w:val="subscript"/>
    </w:rPr>
  </w:style>
  <w:style w:type="paragraph" w:customStyle="1" w:styleId="Style27">
    <w:name w:val="Style27"/>
    <w:basedOn w:val="Normal"/>
    <w:uiPriority w:val="99"/>
    <w:rsid w:val="008473E9"/>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8">
    <w:name w:val="Style18"/>
    <w:basedOn w:val="Normal"/>
    <w:uiPriority w:val="99"/>
    <w:rsid w:val="008473E9"/>
    <w:pPr>
      <w:widowControl w:val="0"/>
      <w:autoSpaceDE w:val="0"/>
      <w:autoSpaceDN w:val="0"/>
      <w:adjustRightInd w:val="0"/>
      <w:jc w:val="left"/>
    </w:pPr>
    <w:rPr>
      <w:rFonts w:ascii="Times New Roman" w:hAnsi="Times New Roman"/>
      <w:sz w:val="24"/>
      <w:szCs w:val="24"/>
      <w:lang w:val="sr-Latn-CS" w:eastAsia="sr-Latn-CS"/>
    </w:rPr>
  </w:style>
  <w:style w:type="paragraph" w:styleId="NormalWeb">
    <w:name w:val="Normal (Web)"/>
    <w:basedOn w:val="Normal"/>
    <w:uiPriority w:val="99"/>
    <w:unhideWhenUsed/>
    <w:rsid w:val="00CC7105"/>
    <w:pPr>
      <w:spacing w:before="100" w:beforeAutospacing="1" w:after="100" w:afterAutospacing="1"/>
      <w:jc w:val="left"/>
    </w:pPr>
    <w:rPr>
      <w:rFonts w:ascii="Times New Roman" w:hAnsi="Times New Roman"/>
      <w:sz w:val="24"/>
      <w:szCs w:val="24"/>
    </w:rPr>
  </w:style>
  <w:style w:type="paragraph" w:customStyle="1" w:styleId="Style11">
    <w:name w:val="Style11"/>
    <w:basedOn w:val="Normal"/>
    <w:uiPriority w:val="99"/>
    <w:rsid w:val="009521E3"/>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55">
    <w:name w:val="Font Style55"/>
    <w:uiPriority w:val="99"/>
    <w:rsid w:val="009521E3"/>
    <w:rPr>
      <w:rFonts w:ascii="Times New Roman" w:hAnsi="Times New Roman"/>
      <w:i/>
      <w:color w:val="000000"/>
      <w:sz w:val="16"/>
    </w:rPr>
  </w:style>
  <w:style w:type="paragraph" w:customStyle="1" w:styleId="Style44">
    <w:name w:val="Style44"/>
    <w:basedOn w:val="Normal"/>
    <w:uiPriority w:val="99"/>
    <w:rsid w:val="000425A3"/>
    <w:pPr>
      <w:widowControl w:val="0"/>
      <w:autoSpaceDE w:val="0"/>
      <w:autoSpaceDN w:val="0"/>
      <w:adjustRightInd w:val="0"/>
      <w:jc w:val="left"/>
    </w:pPr>
    <w:rPr>
      <w:rFonts w:ascii="Times New Roman" w:hAnsi="Times New Roman"/>
      <w:sz w:val="24"/>
      <w:szCs w:val="24"/>
      <w:lang w:val="sr-Latn-CS" w:eastAsia="sr-Latn-CS"/>
    </w:rPr>
  </w:style>
  <w:style w:type="paragraph" w:customStyle="1" w:styleId="t-9-8">
    <w:name w:val="t-9-8"/>
    <w:basedOn w:val="Normal"/>
    <w:rsid w:val="004B792D"/>
    <w:pPr>
      <w:spacing w:before="100" w:beforeAutospacing="1" w:after="100" w:afterAutospacing="1"/>
      <w:jc w:val="left"/>
    </w:pPr>
    <w:rPr>
      <w:rFonts w:ascii="Times New Roman" w:hAnsi="Times New Roman"/>
      <w:sz w:val="24"/>
      <w:szCs w:val="24"/>
    </w:rPr>
  </w:style>
  <w:style w:type="paragraph" w:customStyle="1" w:styleId="t-10-9-kurz-s">
    <w:name w:val="t-10-9-kurz-s"/>
    <w:basedOn w:val="Normal"/>
    <w:rsid w:val="00A23E11"/>
    <w:pPr>
      <w:spacing w:before="100" w:beforeAutospacing="1" w:after="100" w:afterAutospacing="1"/>
      <w:jc w:val="left"/>
    </w:pPr>
    <w:rPr>
      <w:rFonts w:ascii="Times New Roman" w:hAnsi="Times New Roman"/>
      <w:sz w:val="24"/>
      <w:szCs w:val="24"/>
    </w:rPr>
  </w:style>
  <w:style w:type="paragraph" w:customStyle="1" w:styleId="clanak">
    <w:name w:val="clanak"/>
    <w:basedOn w:val="Normal"/>
    <w:rsid w:val="00A23E11"/>
    <w:pPr>
      <w:spacing w:before="100" w:beforeAutospacing="1" w:after="100" w:afterAutospacing="1"/>
      <w:jc w:val="left"/>
    </w:pPr>
    <w:rPr>
      <w:rFonts w:ascii="Times New Roman" w:hAnsi="Times New Roman"/>
      <w:sz w:val="24"/>
      <w:szCs w:val="24"/>
    </w:rPr>
  </w:style>
  <w:style w:type="paragraph" w:customStyle="1" w:styleId="t-10-9-kurz-s-ispod">
    <w:name w:val="t-10-9-kurz-s-ispod"/>
    <w:basedOn w:val="Normal"/>
    <w:rsid w:val="00A23E11"/>
    <w:pPr>
      <w:spacing w:before="100" w:beforeAutospacing="1" w:after="100" w:afterAutospacing="1"/>
      <w:jc w:val="left"/>
    </w:pPr>
    <w:rPr>
      <w:rFonts w:ascii="Times New Roman" w:hAnsi="Times New Roman"/>
      <w:sz w:val="24"/>
      <w:szCs w:val="24"/>
    </w:rPr>
  </w:style>
  <w:style w:type="paragraph" w:customStyle="1" w:styleId="t-11-9-sred">
    <w:name w:val="t-11-9-sred"/>
    <w:basedOn w:val="Normal"/>
    <w:rsid w:val="00F8668F"/>
    <w:pPr>
      <w:spacing w:before="100" w:beforeAutospacing="1" w:after="100" w:afterAutospacing="1"/>
      <w:jc w:val="left"/>
    </w:pPr>
    <w:rPr>
      <w:rFonts w:ascii="Times New Roman" w:hAnsi="Times New Roman"/>
      <w:sz w:val="24"/>
      <w:szCs w:val="24"/>
    </w:rPr>
  </w:style>
  <w:style w:type="paragraph" w:customStyle="1" w:styleId="Style43">
    <w:name w:val="Style43"/>
    <w:basedOn w:val="Normal"/>
    <w:uiPriority w:val="99"/>
    <w:rsid w:val="005B0EFE"/>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4">
    <w:name w:val="Style14"/>
    <w:basedOn w:val="Normal"/>
    <w:uiPriority w:val="99"/>
    <w:rsid w:val="00180497"/>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
    <w:name w:val="Style4"/>
    <w:basedOn w:val="Normal"/>
    <w:uiPriority w:val="99"/>
    <w:rsid w:val="002F7667"/>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63">
    <w:name w:val="Font Style63"/>
    <w:uiPriority w:val="99"/>
    <w:rsid w:val="00231BAC"/>
    <w:rPr>
      <w:rFonts w:ascii="Times New Roman" w:hAnsi="Times New Roman"/>
      <w:color w:val="000000"/>
      <w:sz w:val="14"/>
    </w:rPr>
  </w:style>
  <w:style w:type="paragraph" w:customStyle="1" w:styleId="Style1">
    <w:name w:val="Style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
    <w:name w:val="Style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
    <w:name w:val="Style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5">
    <w:name w:val="Style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6">
    <w:name w:val="Style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7">
    <w:name w:val="Style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8">
    <w:name w:val="Style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9">
    <w:name w:val="Style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0">
    <w:name w:val="Style1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2">
    <w:name w:val="Style1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3">
    <w:name w:val="Style1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5">
    <w:name w:val="Style1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6">
    <w:name w:val="Style1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7">
    <w:name w:val="Style1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9">
    <w:name w:val="Style1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0">
    <w:name w:val="Style2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1">
    <w:name w:val="Style2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2">
    <w:name w:val="Style2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3">
    <w:name w:val="Style2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4">
    <w:name w:val="Style24"/>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5">
    <w:name w:val="Style2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6">
    <w:name w:val="Style2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8">
    <w:name w:val="Style2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9">
    <w:name w:val="Style2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0">
    <w:name w:val="Style3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1">
    <w:name w:val="Style3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2">
    <w:name w:val="Style3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3">
    <w:name w:val="Style3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4">
    <w:name w:val="Style34"/>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5">
    <w:name w:val="Style3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6">
    <w:name w:val="Style3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7">
    <w:name w:val="Style3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8">
    <w:name w:val="Style3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9">
    <w:name w:val="Style3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0">
    <w:name w:val="Style4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1">
    <w:name w:val="Style4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2">
    <w:name w:val="Style4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5">
    <w:name w:val="Style4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6">
    <w:name w:val="Style4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7">
    <w:name w:val="Style4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8">
    <w:name w:val="Style4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9">
    <w:name w:val="Style4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51">
    <w:name w:val="Font Style51"/>
    <w:uiPriority w:val="99"/>
    <w:rsid w:val="006403DB"/>
    <w:rPr>
      <w:rFonts w:ascii="Times New Roman" w:hAnsi="Times New Roman"/>
      <w:color w:val="000000"/>
      <w:spacing w:val="-20"/>
      <w:w w:val="120"/>
      <w:sz w:val="26"/>
    </w:rPr>
  </w:style>
  <w:style w:type="character" w:customStyle="1" w:styleId="FontStyle52">
    <w:name w:val="Font Style52"/>
    <w:uiPriority w:val="99"/>
    <w:rsid w:val="006403DB"/>
    <w:rPr>
      <w:rFonts w:ascii="Times New Roman" w:hAnsi="Times New Roman"/>
      <w:b/>
      <w:color w:val="000000"/>
      <w:sz w:val="14"/>
    </w:rPr>
  </w:style>
  <w:style w:type="character" w:customStyle="1" w:styleId="FontStyle53">
    <w:name w:val="Font Style53"/>
    <w:uiPriority w:val="99"/>
    <w:rsid w:val="006403DB"/>
    <w:rPr>
      <w:rFonts w:ascii="Times New Roman" w:hAnsi="Times New Roman"/>
      <w:color w:val="000000"/>
      <w:sz w:val="26"/>
    </w:rPr>
  </w:style>
  <w:style w:type="character" w:customStyle="1" w:styleId="FontStyle56">
    <w:name w:val="Font Style56"/>
    <w:uiPriority w:val="99"/>
    <w:rsid w:val="006403DB"/>
    <w:rPr>
      <w:rFonts w:ascii="Times New Roman" w:hAnsi="Times New Roman"/>
      <w:smallCaps/>
      <w:color w:val="000000"/>
      <w:sz w:val="12"/>
    </w:rPr>
  </w:style>
  <w:style w:type="character" w:customStyle="1" w:styleId="FontStyle57">
    <w:name w:val="Font Style57"/>
    <w:uiPriority w:val="99"/>
    <w:rsid w:val="006403DB"/>
    <w:rPr>
      <w:rFonts w:ascii="Times New Roman" w:hAnsi="Times New Roman"/>
      <w:color w:val="000000"/>
      <w:sz w:val="12"/>
    </w:rPr>
  </w:style>
  <w:style w:type="character" w:customStyle="1" w:styleId="FontStyle58">
    <w:name w:val="Font Style58"/>
    <w:uiPriority w:val="99"/>
    <w:rsid w:val="006403DB"/>
    <w:rPr>
      <w:rFonts w:ascii="Times New Roman" w:hAnsi="Times New Roman"/>
      <w:i/>
      <w:color w:val="000000"/>
      <w:sz w:val="14"/>
    </w:rPr>
  </w:style>
  <w:style w:type="character" w:customStyle="1" w:styleId="FontStyle59">
    <w:name w:val="Font Style59"/>
    <w:uiPriority w:val="99"/>
    <w:rsid w:val="006403DB"/>
    <w:rPr>
      <w:rFonts w:ascii="Times New Roman" w:hAnsi="Times New Roman"/>
      <w:b/>
      <w:color w:val="000000"/>
      <w:sz w:val="14"/>
    </w:rPr>
  </w:style>
  <w:style w:type="character" w:customStyle="1" w:styleId="FontStyle60">
    <w:name w:val="Font Style60"/>
    <w:uiPriority w:val="99"/>
    <w:rsid w:val="006403DB"/>
    <w:rPr>
      <w:rFonts w:ascii="Times New Roman" w:hAnsi="Times New Roman"/>
      <w:b/>
      <w:color w:val="000000"/>
      <w:sz w:val="14"/>
    </w:rPr>
  </w:style>
  <w:style w:type="character" w:customStyle="1" w:styleId="FontStyle62">
    <w:name w:val="Font Style62"/>
    <w:uiPriority w:val="99"/>
    <w:rsid w:val="006403DB"/>
    <w:rPr>
      <w:rFonts w:ascii="Times New Roman" w:hAnsi="Times New Roman"/>
      <w:color w:val="000000"/>
      <w:sz w:val="12"/>
    </w:rPr>
  </w:style>
  <w:style w:type="paragraph" w:styleId="Header">
    <w:name w:val="header"/>
    <w:basedOn w:val="Normal"/>
    <w:link w:val="HeaderChar"/>
    <w:uiPriority w:val="99"/>
    <w:rsid w:val="006403DB"/>
    <w:pPr>
      <w:widowControl w:val="0"/>
      <w:tabs>
        <w:tab w:val="center" w:pos="4535"/>
        <w:tab w:val="right" w:pos="9071"/>
      </w:tabs>
      <w:autoSpaceDE w:val="0"/>
      <w:autoSpaceDN w:val="0"/>
      <w:adjustRightInd w:val="0"/>
      <w:jc w:val="left"/>
    </w:pPr>
    <w:rPr>
      <w:rFonts w:ascii="Times New Roman" w:hAnsi="Times New Roman"/>
      <w:sz w:val="24"/>
      <w:lang w:eastAsia="sr-Latn-CS"/>
    </w:rPr>
  </w:style>
  <w:style w:type="character" w:customStyle="1" w:styleId="HeaderChar">
    <w:name w:val="Header Char"/>
    <w:basedOn w:val="DefaultParagraphFont"/>
    <w:link w:val="Header"/>
    <w:uiPriority w:val="99"/>
    <w:rsid w:val="006403DB"/>
    <w:rPr>
      <w:sz w:val="24"/>
      <w:lang w:eastAsia="sr-Latn-CS"/>
    </w:rPr>
  </w:style>
  <w:style w:type="paragraph" w:styleId="Footer">
    <w:name w:val="footer"/>
    <w:basedOn w:val="Normal"/>
    <w:link w:val="FooterChar"/>
    <w:uiPriority w:val="99"/>
    <w:rsid w:val="006403DB"/>
    <w:pPr>
      <w:widowControl w:val="0"/>
      <w:tabs>
        <w:tab w:val="center" w:pos="4535"/>
        <w:tab w:val="right" w:pos="9071"/>
      </w:tabs>
      <w:autoSpaceDE w:val="0"/>
      <w:autoSpaceDN w:val="0"/>
      <w:adjustRightInd w:val="0"/>
      <w:jc w:val="left"/>
    </w:pPr>
    <w:rPr>
      <w:rFonts w:ascii="Times New Roman" w:hAnsi="Times New Roman"/>
      <w:sz w:val="24"/>
      <w:lang w:eastAsia="sr-Latn-CS"/>
    </w:rPr>
  </w:style>
  <w:style w:type="character" w:customStyle="1" w:styleId="FooterChar">
    <w:name w:val="Footer Char"/>
    <w:basedOn w:val="DefaultParagraphFont"/>
    <w:link w:val="Footer"/>
    <w:uiPriority w:val="99"/>
    <w:rsid w:val="006403DB"/>
    <w:rPr>
      <w:sz w:val="24"/>
      <w:lang w:eastAsia="sr-Latn-CS"/>
    </w:rPr>
  </w:style>
  <w:style w:type="character" w:styleId="PageNumber">
    <w:name w:val="page number"/>
    <w:uiPriority w:val="99"/>
    <w:rsid w:val="006403DB"/>
  </w:style>
  <w:style w:type="character" w:styleId="CommentReference">
    <w:name w:val="annotation reference"/>
    <w:basedOn w:val="DefaultParagraphFont"/>
    <w:uiPriority w:val="99"/>
    <w:semiHidden/>
    <w:unhideWhenUsed/>
    <w:rsid w:val="006403DB"/>
    <w:rPr>
      <w:sz w:val="16"/>
      <w:szCs w:val="16"/>
    </w:rPr>
  </w:style>
  <w:style w:type="paragraph" w:styleId="CommentText">
    <w:name w:val="annotation text"/>
    <w:basedOn w:val="Normal"/>
    <w:link w:val="CommentTextChar"/>
    <w:uiPriority w:val="99"/>
    <w:semiHidden/>
    <w:unhideWhenUsed/>
    <w:rsid w:val="006403DB"/>
    <w:pPr>
      <w:widowControl w:val="0"/>
      <w:autoSpaceDE w:val="0"/>
      <w:autoSpaceDN w:val="0"/>
      <w:adjustRightInd w:val="0"/>
      <w:jc w:val="left"/>
    </w:pPr>
    <w:rPr>
      <w:rFonts w:ascii="Times New Roman" w:hAnsi="Times New Roman"/>
      <w:sz w:val="20"/>
      <w:lang w:val="sr-Latn-CS" w:eastAsia="sr-Latn-CS"/>
    </w:rPr>
  </w:style>
  <w:style w:type="character" w:customStyle="1" w:styleId="CommentTextChar">
    <w:name w:val="Comment Text Char"/>
    <w:basedOn w:val="DefaultParagraphFont"/>
    <w:link w:val="CommentText"/>
    <w:uiPriority w:val="99"/>
    <w:semiHidden/>
    <w:rsid w:val="006403DB"/>
    <w:rPr>
      <w:lang w:val="sr-Latn-CS" w:eastAsia="sr-Latn-CS"/>
    </w:rPr>
  </w:style>
  <w:style w:type="paragraph" w:styleId="CommentSubject">
    <w:name w:val="annotation subject"/>
    <w:basedOn w:val="CommentText"/>
    <w:next w:val="CommentText"/>
    <w:link w:val="CommentSubjectChar"/>
    <w:uiPriority w:val="99"/>
    <w:semiHidden/>
    <w:unhideWhenUsed/>
    <w:rsid w:val="006403DB"/>
    <w:rPr>
      <w:b/>
      <w:bCs/>
    </w:rPr>
  </w:style>
  <w:style w:type="character" w:customStyle="1" w:styleId="CommentSubjectChar">
    <w:name w:val="Comment Subject Char"/>
    <w:basedOn w:val="CommentTextChar"/>
    <w:link w:val="CommentSubject"/>
    <w:uiPriority w:val="99"/>
    <w:semiHidden/>
    <w:rsid w:val="006403DB"/>
    <w:rPr>
      <w:b/>
      <w:bCs/>
      <w:lang w:val="sr-Latn-CS" w:eastAsia="sr-Latn-CS"/>
    </w:rPr>
  </w:style>
  <w:style w:type="paragraph" w:styleId="BalloonText">
    <w:name w:val="Balloon Text"/>
    <w:basedOn w:val="Normal"/>
    <w:link w:val="BalloonTextChar"/>
    <w:uiPriority w:val="99"/>
    <w:semiHidden/>
    <w:unhideWhenUsed/>
    <w:rsid w:val="006403DB"/>
    <w:pPr>
      <w:widowControl w:val="0"/>
      <w:autoSpaceDE w:val="0"/>
      <w:autoSpaceDN w:val="0"/>
      <w:adjustRightInd w:val="0"/>
      <w:jc w:val="left"/>
    </w:pPr>
    <w:rPr>
      <w:rFonts w:ascii="Tahoma" w:hAnsi="Tahoma" w:cs="Tahoma"/>
      <w:sz w:val="16"/>
      <w:szCs w:val="16"/>
      <w:lang w:val="sr-Latn-CS" w:eastAsia="sr-Latn-CS"/>
    </w:rPr>
  </w:style>
  <w:style w:type="character" w:customStyle="1" w:styleId="BalloonTextChar">
    <w:name w:val="Balloon Text Char"/>
    <w:basedOn w:val="DefaultParagraphFont"/>
    <w:link w:val="BalloonText"/>
    <w:uiPriority w:val="99"/>
    <w:semiHidden/>
    <w:rsid w:val="006403DB"/>
    <w:rPr>
      <w:rFonts w:ascii="Tahoma" w:hAnsi="Tahoma" w:cs="Tahoma"/>
      <w:sz w:val="16"/>
      <w:szCs w:val="16"/>
      <w:lang w:val="sr-Latn-CS" w:eastAsia="sr-Latn-CS"/>
    </w:rPr>
  </w:style>
  <w:style w:type="paragraph" w:customStyle="1" w:styleId="CM4">
    <w:name w:val="CM4"/>
    <w:basedOn w:val="Normal"/>
    <w:next w:val="Normal"/>
    <w:uiPriority w:val="99"/>
    <w:rsid w:val="00B92CF0"/>
    <w:pPr>
      <w:autoSpaceDE w:val="0"/>
      <w:autoSpaceDN w:val="0"/>
      <w:adjustRightInd w:val="0"/>
      <w:jc w:val="left"/>
    </w:pPr>
    <w:rPr>
      <w:rFonts w:ascii="EUAlbertina" w:eastAsiaTheme="minorHAnsi" w:hAnsi="EUAlbertina" w:cstheme="minorBidi"/>
      <w:sz w:val="24"/>
      <w:szCs w:val="24"/>
    </w:rPr>
  </w:style>
  <w:style w:type="paragraph" w:customStyle="1" w:styleId="CM1">
    <w:name w:val="CM1"/>
    <w:basedOn w:val="Normal"/>
    <w:next w:val="Normal"/>
    <w:uiPriority w:val="99"/>
    <w:rsid w:val="000A3BDB"/>
    <w:pPr>
      <w:autoSpaceDE w:val="0"/>
      <w:autoSpaceDN w:val="0"/>
      <w:adjustRightInd w:val="0"/>
      <w:jc w:val="left"/>
    </w:pPr>
    <w:rPr>
      <w:rFonts w:ascii="EUAlbertina" w:hAnsi="EUAlbertina"/>
      <w:sz w:val="24"/>
      <w:szCs w:val="24"/>
    </w:rPr>
  </w:style>
  <w:style w:type="paragraph" w:customStyle="1" w:styleId="CM3">
    <w:name w:val="CM3"/>
    <w:basedOn w:val="Normal"/>
    <w:next w:val="Normal"/>
    <w:uiPriority w:val="99"/>
    <w:rsid w:val="000A3BDB"/>
    <w:pPr>
      <w:autoSpaceDE w:val="0"/>
      <w:autoSpaceDN w:val="0"/>
      <w:adjustRightInd w:val="0"/>
      <w:jc w:val="left"/>
    </w:pPr>
    <w:rPr>
      <w:rFonts w:ascii="EUAlbertina" w:hAnsi="EUAlbertina"/>
      <w:sz w:val="24"/>
      <w:szCs w:val="24"/>
    </w:rPr>
  </w:style>
  <w:style w:type="paragraph" w:styleId="BodyText0">
    <w:name w:val="Body Text"/>
    <w:basedOn w:val="Normal"/>
    <w:link w:val="BodyTextChar"/>
    <w:uiPriority w:val="1"/>
    <w:qFormat/>
    <w:rsid w:val="006C122B"/>
    <w:pPr>
      <w:widowControl w:val="0"/>
      <w:autoSpaceDE w:val="0"/>
      <w:autoSpaceDN w:val="0"/>
      <w:ind w:left="100" w:firstLine="566"/>
    </w:pPr>
    <w:rPr>
      <w:rFonts w:ascii="Times New Roman" w:hAnsi="Times New Roman"/>
      <w:sz w:val="24"/>
      <w:szCs w:val="24"/>
      <w:lang w:val="en-GB" w:eastAsia="en-GB" w:bidi="en-GB"/>
    </w:rPr>
  </w:style>
  <w:style w:type="character" w:customStyle="1" w:styleId="BodyTextChar">
    <w:name w:val="Body Text Char"/>
    <w:basedOn w:val="DefaultParagraphFont"/>
    <w:link w:val="BodyText0"/>
    <w:uiPriority w:val="1"/>
    <w:rsid w:val="006C122B"/>
    <w:rPr>
      <w:sz w:val="24"/>
      <w:szCs w:val="24"/>
      <w:lang w:val="en-GB" w:eastAsia="en-GB" w:bidi="en-GB"/>
    </w:rPr>
  </w:style>
  <w:style w:type="paragraph" w:customStyle="1" w:styleId="wyq100---naslov-grupe-clanova-kurziv">
    <w:name w:val="wyq100---naslov-grupe-clanova-kurziv"/>
    <w:basedOn w:val="Normal"/>
    <w:rsid w:val="00277401"/>
    <w:pPr>
      <w:spacing w:before="240" w:after="240"/>
      <w:jc w:val="center"/>
    </w:pPr>
    <w:rPr>
      <w:rFonts w:ascii="Arial" w:hAnsi="Arial" w:cs="Arial"/>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C70"/>
    <w:pPr>
      <w:jc w:val="both"/>
    </w:pPr>
    <w:rPr>
      <w:rFonts w:ascii="CTimes" w:hAnsi="CTimes"/>
      <w:sz w:val="22"/>
    </w:rPr>
  </w:style>
  <w:style w:type="paragraph" w:styleId="Heading1">
    <w:name w:val="heading 1"/>
    <w:basedOn w:val="Normal"/>
    <w:next w:val="Normal"/>
    <w:link w:val="Heading1Char"/>
    <w:qFormat/>
    <w:rsid w:val="00BF1C70"/>
    <w:pPr>
      <w:keepNext/>
      <w:outlineLvl w:val="0"/>
    </w:pPr>
    <w:rPr>
      <w:rFonts w:ascii="CTimes Bold" w:hAnsi="CTimes Bold"/>
      <w:i/>
      <w:iCs/>
      <w:sz w:val="32"/>
    </w:rPr>
  </w:style>
  <w:style w:type="paragraph" w:styleId="Heading2">
    <w:name w:val="heading 2"/>
    <w:basedOn w:val="Normal"/>
    <w:next w:val="Normal"/>
    <w:link w:val="Heading2Char"/>
    <w:qFormat/>
    <w:rsid w:val="00BF1C70"/>
    <w:pPr>
      <w:keepNext/>
      <w:outlineLvl w:val="1"/>
    </w:pPr>
    <w:rPr>
      <w:i/>
      <w:iCs/>
    </w:rPr>
  </w:style>
  <w:style w:type="paragraph" w:styleId="Heading3">
    <w:name w:val="heading 3"/>
    <w:basedOn w:val="Normal"/>
    <w:next w:val="Normal"/>
    <w:link w:val="Heading3Char"/>
    <w:qFormat/>
    <w:rsid w:val="00BF1C70"/>
    <w:pPr>
      <w:keepNext/>
      <w:outlineLvl w:val="2"/>
    </w:pPr>
    <w:rPr>
      <w:rFonts w:ascii="CTimes Bold" w:hAnsi="CTimes Bold"/>
      <w:i/>
      <w:iCs/>
      <w:sz w:val="28"/>
    </w:rPr>
  </w:style>
  <w:style w:type="paragraph" w:styleId="Heading4">
    <w:name w:val="heading 4"/>
    <w:basedOn w:val="Normal"/>
    <w:next w:val="Normal"/>
    <w:link w:val="Heading4Char"/>
    <w:qFormat/>
    <w:rsid w:val="00BF1C70"/>
    <w:pPr>
      <w:keepNext/>
      <w:shd w:val="clear" w:color="auto" w:fill="FFFFFF"/>
      <w:outlineLvl w:val="3"/>
    </w:pPr>
    <w:rPr>
      <w:rFonts w:ascii="CTimes Bold" w:hAnsi="CTimes Bold"/>
      <w:i/>
      <w:sz w:val="26"/>
      <w:u w:val="single"/>
      <w:shd w:val="clear" w:color="auto" w:fill="FFFFFF"/>
      <w14:shadow w14:blurRad="50800" w14:dist="38100" w14:dir="2700000" w14:sx="100000" w14:sy="100000" w14:kx="0" w14:ky="0" w14:algn="tl">
        <w14:srgbClr w14:val="000000">
          <w14:alpha w14:val="60000"/>
        </w14:srgbClr>
      </w14:shadow>
    </w:rPr>
  </w:style>
  <w:style w:type="paragraph" w:styleId="Heading5">
    <w:name w:val="heading 5"/>
    <w:basedOn w:val="Normal"/>
    <w:next w:val="Normal"/>
    <w:link w:val="Heading5Char"/>
    <w:qFormat/>
    <w:rsid w:val="00BF1C70"/>
    <w:pPr>
      <w:keepNext/>
      <w:shd w:val="clear" w:color="auto" w:fill="FFFFFF"/>
      <w:outlineLvl w:val="4"/>
    </w:pPr>
    <w:rPr>
      <w:rFonts w:ascii="CTimes Bold" w:hAnsi="CTimes Bold"/>
      <w:i/>
      <w:sz w:val="28"/>
      <w:u w:val="single"/>
      <w14:shadow w14:blurRad="50800" w14:dist="38100" w14:dir="2700000" w14:sx="100000" w14:sy="100000" w14:kx="0" w14:ky="0" w14:algn="tl">
        <w14:srgbClr w14:val="000000">
          <w14:alpha w14:val="60000"/>
        </w14:srgbClr>
      </w14:shadow>
    </w:rPr>
  </w:style>
  <w:style w:type="paragraph" w:styleId="Heading6">
    <w:name w:val="heading 6"/>
    <w:basedOn w:val="Normal"/>
    <w:next w:val="Normal"/>
    <w:link w:val="Heading6Char"/>
    <w:qFormat/>
    <w:rsid w:val="00BF1C70"/>
    <w:pPr>
      <w:keepNext/>
      <w:shd w:val="clear" w:color="auto" w:fill="FFFFFF"/>
      <w:outlineLvl w:val="5"/>
    </w:pPr>
    <w:rPr>
      <w:rFonts w:ascii="CTimes Bold" w:hAnsi="CTimes Bold"/>
      <w:i/>
      <w:sz w:val="26"/>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BF1C70"/>
    <w:pPr>
      <w:keepNext/>
      <w:ind w:left="360"/>
      <w:outlineLvl w:val="6"/>
    </w:pPr>
    <w:rPr>
      <w:rFonts w:ascii="CTimes Bold" w:hAnsi="CTimes Bold"/>
      <w:i/>
      <w:sz w:val="20"/>
      <w:u w:val="single"/>
      <w14:shadow w14:blurRad="50800" w14:dist="38100" w14:dir="2700000" w14:sx="100000" w14:sy="100000" w14:kx="0" w14:ky="0" w14:algn="tl">
        <w14:srgbClr w14:val="000000">
          <w14:alpha w14:val="60000"/>
        </w14:srgbClr>
      </w14:shadow>
    </w:rPr>
  </w:style>
  <w:style w:type="paragraph" w:styleId="Heading8">
    <w:name w:val="heading 8"/>
    <w:basedOn w:val="Normal"/>
    <w:next w:val="Normal"/>
    <w:link w:val="Heading8Char"/>
    <w:qFormat/>
    <w:rsid w:val="00BF1C70"/>
    <w:pPr>
      <w:keepNext/>
      <w:outlineLvl w:val="7"/>
    </w:pPr>
    <w:rPr>
      <w:i/>
      <w:sz w:val="16"/>
    </w:rPr>
  </w:style>
  <w:style w:type="paragraph" w:styleId="Heading9">
    <w:name w:val="heading 9"/>
    <w:basedOn w:val="Normal"/>
    <w:next w:val="Normal"/>
    <w:link w:val="Heading9Char"/>
    <w:qFormat/>
    <w:rsid w:val="00BF1C70"/>
    <w:pPr>
      <w:keepNext/>
      <w:ind w:left="2640" w:hanging="2640"/>
      <w:outlineLvl w:val="8"/>
    </w:pPr>
    <w:rPr>
      <w:rFonts w:ascii="CTimes Bold" w:hAnsi="CTimes Bold"/>
      <w:sz w:val="28"/>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1C70"/>
    <w:rPr>
      <w:rFonts w:ascii="CTimes Bold" w:hAnsi="CTimes Bold"/>
      <w:i/>
      <w:iCs/>
      <w:sz w:val="32"/>
    </w:rPr>
  </w:style>
  <w:style w:type="character" w:customStyle="1" w:styleId="Heading2Char">
    <w:name w:val="Heading 2 Char"/>
    <w:basedOn w:val="DefaultParagraphFont"/>
    <w:link w:val="Heading2"/>
    <w:rsid w:val="00BF1C70"/>
    <w:rPr>
      <w:rFonts w:ascii="CTimes" w:hAnsi="CTimes"/>
      <w:i/>
      <w:iCs/>
      <w:sz w:val="22"/>
    </w:rPr>
  </w:style>
  <w:style w:type="character" w:customStyle="1" w:styleId="Heading3Char">
    <w:name w:val="Heading 3 Char"/>
    <w:basedOn w:val="DefaultParagraphFont"/>
    <w:link w:val="Heading3"/>
    <w:rsid w:val="00BF1C70"/>
    <w:rPr>
      <w:rFonts w:ascii="CTimes Bold" w:hAnsi="CTimes Bold"/>
      <w:i/>
      <w:iCs/>
      <w:sz w:val="28"/>
    </w:rPr>
  </w:style>
  <w:style w:type="character" w:customStyle="1" w:styleId="Heading4Char">
    <w:name w:val="Heading 4 Char"/>
    <w:basedOn w:val="DefaultParagraphFont"/>
    <w:link w:val="Heading4"/>
    <w:rsid w:val="00BF1C70"/>
    <w:rPr>
      <w:rFonts w:ascii="CTimes Bold" w:hAnsi="CTimes Bold"/>
      <w:i/>
      <w:sz w:val="26"/>
      <w:u w:val="single"/>
      <w:shd w:val="clear" w:color="auto" w:fill="FFFFFF"/>
      <w14:shadow w14:blurRad="50800" w14:dist="38100" w14:dir="2700000" w14:sx="100000" w14:sy="100000" w14:kx="0" w14:ky="0" w14:algn="tl">
        <w14:srgbClr w14:val="000000">
          <w14:alpha w14:val="60000"/>
        </w14:srgbClr>
      </w14:shadow>
    </w:rPr>
  </w:style>
  <w:style w:type="character" w:customStyle="1" w:styleId="Heading5Char">
    <w:name w:val="Heading 5 Char"/>
    <w:basedOn w:val="DefaultParagraphFont"/>
    <w:link w:val="Heading5"/>
    <w:rsid w:val="00BF1C70"/>
    <w:rPr>
      <w:rFonts w:ascii="CTimes Bold" w:hAnsi="CTimes Bold"/>
      <w:i/>
      <w:sz w:val="28"/>
      <w:u w:val="single"/>
      <w:shd w:val="clear" w:color="auto" w:fill="FFFFFF"/>
      <w14:shadow w14:blurRad="50800" w14:dist="38100" w14:dir="2700000" w14:sx="100000" w14:sy="100000" w14:kx="0" w14:ky="0" w14:algn="tl">
        <w14:srgbClr w14:val="000000">
          <w14:alpha w14:val="60000"/>
        </w14:srgbClr>
      </w14:shadow>
    </w:rPr>
  </w:style>
  <w:style w:type="character" w:customStyle="1" w:styleId="Heading6Char">
    <w:name w:val="Heading 6 Char"/>
    <w:basedOn w:val="DefaultParagraphFont"/>
    <w:link w:val="Heading6"/>
    <w:rsid w:val="00BF1C70"/>
    <w:rPr>
      <w:rFonts w:ascii="CTimes Bold" w:hAnsi="CTimes Bold"/>
      <w:i/>
      <w:sz w:val="26"/>
      <w:shd w:val="clear" w:color="auto" w:fill="FFFFFF"/>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BF1C70"/>
    <w:rPr>
      <w:rFonts w:ascii="CTimes Bold" w:hAnsi="CTimes Bold"/>
      <w:i/>
      <w:u w:val="single"/>
      <w14:shadow w14:blurRad="50800" w14:dist="38100" w14:dir="2700000" w14:sx="100000" w14:sy="100000" w14:kx="0" w14:ky="0" w14:algn="tl">
        <w14:srgbClr w14:val="000000">
          <w14:alpha w14:val="60000"/>
        </w14:srgbClr>
      </w14:shadow>
    </w:rPr>
  </w:style>
  <w:style w:type="character" w:customStyle="1" w:styleId="Heading8Char">
    <w:name w:val="Heading 8 Char"/>
    <w:basedOn w:val="DefaultParagraphFont"/>
    <w:link w:val="Heading8"/>
    <w:rsid w:val="00BF1C70"/>
    <w:rPr>
      <w:rFonts w:ascii="CTimes" w:hAnsi="CTimes"/>
      <w:i/>
      <w:sz w:val="16"/>
    </w:rPr>
  </w:style>
  <w:style w:type="character" w:customStyle="1" w:styleId="Heading9Char">
    <w:name w:val="Heading 9 Char"/>
    <w:basedOn w:val="DefaultParagraphFont"/>
    <w:link w:val="Heading9"/>
    <w:rsid w:val="00BF1C70"/>
    <w:rPr>
      <w:rFonts w:ascii="CTimes Bold" w:hAnsi="CTimes Bold"/>
      <w:sz w:val="28"/>
      <w14:shadow w14:blurRad="50800" w14:dist="38100" w14:dir="2700000" w14:sx="100000" w14:sy="100000" w14:kx="0" w14:ky="0" w14:algn="tl">
        <w14:srgbClr w14:val="000000">
          <w14:alpha w14:val="60000"/>
        </w14:srgbClr>
      </w14:shadow>
    </w:rPr>
  </w:style>
  <w:style w:type="paragraph" w:styleId="ListParagraph">
    <w:name w:val="List Paragraph"/>
    <w:basedOn w:val="Normal"/>
    <w:uiPriority w:val="1"/>
    <w:qFormat/>
    <w:rsid w:val="00BF1C70"/>
    <w:pPr>
      <w:ind w:left="720"/>
      <w:contextualSpacing/>
    </w:pPr>
  </w:style>
  <w:style w:type="character" w:styleId="Hyperlink">
    <w:name w:val="Hyperlink"/>
    <w:basedOn w:val="DefaultParagraphFont"/>
    <w:uiPriority w:val="99"/>
    <w:semiHidden/>
    <w:unhideWhenUsed/>
    <w:rsid w:val="00034729"/>
    <w:rPr>
      <w:rFonts w:ascii="Arial" w:hAnsi="Arial" w:cs="Arial" w:hint="default"/>
      <w:strike w:val="0"/>
      <w:dstrike w:val="0"/>
      <w:color w:val="0000FF"/>
      <w:u w:val="single"/>
      <w:effect w:val="none"/>
    </w:rPr>
  </w:style>
  <w:style w:type="paragraph" w:customStyle="1" w:styleId="clan">
    <w:name w:val="clan"/>
    <w:basedOn w:val="Normal"/>
    <w:rsid w:val="00034729"/>
    <w:pPr>
      <w:spacing w:before="240" w:after="120"/>
      <w:jc w:val="center"/>
    </w:pPr>
    <w:rPr>
      <w:rFonts w:ascii="Arial" w:hAnsi="Arial" w:cs="Arial"/>
      <w:b/>
      <w:bCs/>
      <w:sz w:val="24"/>
      <w:szCs w:val="24"/>
    </w:rPr>
  </w:style>
  <w:style w:type="paragraph" w:customStyle="1" w:styleId="clanizmene">
    <w:name w:val="clanizmene"/>
    <w:basedOn w:val="Normal"/>
    <w:rsid w:val="00034729"/>
    <w:pPr>
      <w:spacing w:before="240" w:after="120"/>
      <w:jc w:val="center"/>
    </w:pPr>
    <w:rPr>
      <w:rFonts w:ascii="Arial" w:hAnsi="Arial" w:cs="Arial"/>
      <w:b/>
      <w:bCs/>
      <w:sz w:val="24"/>
      <w:szCs w:val="24"/>
    </w:rPr>
  </w:style>
  <w:style w:type="paragraph" w:customStyle="1" w:styleId="naslovpropisa">
    <w:name w:val="naslovpropisa"/>
    <w:basedOn w:val="Normal"/>
    <w:rsid w:val="00034729"/>
    <w:pPr>
      <w:spacing w:before="100" w:beforeAutospacing="1" w:after="100" w:afterAutospacing="1"/>
      <w:jc w:val="center"/>
    </w:pPr>
    <w:rPr>
      <w:rFonts w:ascii="Arial" w:hAnsi="Arial" w:cs="Arial"/>
      <w:b/>
      <w:bCs/>
      <w:sz w:val="36"/>
      <w:szCs w:val="36"/>
    </w:rPr>
  </w:style>
  <w:style w:type="paragraph" w:customStyle="1" w:styleId="naslovizmene">
    <w:name w:val="naslovizmene"/>
    <w:basedOn w:val="Normal"/>
    <w:rsid w:val="00034729"/>
    <w:pPr>
      <w:spacing w:before="100" w:beforeAutospacing="1" w:after="100" w:afterAutospacing="1"/>
      <w:jc w:val="center"/>
    </w:pPr>
    <w:rPr>
      <w:rFonts w:ascii="Arial" w:hAnsi="Arial" w:cs="Arial"/>
      <w:b/>
      <w:bCs/>
      <w:sz w:val="36"/>
      <w:szCs w:val="36"/>
    </w:rPr>
  </w:style>
  <w:style w:type="paragraph" w:customStyle="1" w:styleId="glavapropisa">
    <w:name w:val="glava_propisa"/>
    <w:basedOn w:val="Normal"/>
    <w:rsid w:val="00034729"/>
    <w:pPr>
      <w:spacing w:before="100" w:beforeAutospacing="1" w:after="100" w:afterAutospacing="1"/>
      <w:jc w:val="center"/>
    </w:pPr>
    <w:rPr>
      <w:rFonts w:ascii="Arial" w:hAnsi="Arial" w:cs="Arial"/>
      <w:i/>
      <w:iCs/>
      <w:color w:val="FF0000"/>
      <w:sz w:val="26"/>
      <w:szCs w:val="26"/>
    </w:rPr>
  </w:style>
  <w:style w:type="paragraph" w:customStyle="1" w:styleId="bodytext">
    <w:name w:val="bodytext"/>
    <w:basedOn w:val="Normal"/>
    <w:rsid w:val="00034729"/>
    <w:pPr>
      <w:spacing w:before="100" w:beforeAutospacing="1" w:after="100" w:afterAutospacing="1"/>
      <w:jc w:val="left"/>
    </w:pPr>
    <w:rPr>
      <w:rFonts w:ascii="Arial" w:hAnsi="Arial" w:cs="Arial"/>
      <w:szCs w:val="22"/>
    </w:rPr>
  </w:style>
  <w:style w:type="paragraph" w:customStyle="1" w:styleId="bodytextuvuceni">
    <w:name w:val="bodytext_uvuceni"/>
    <w:basedOn w:val="Normal"/>
    <w:rsid w:val="00034729"/>
    <w:pPr>
      <w:spacing w:before="100" w:beforeAutospacing="1" w:after="100" w:afterAutospacing="1"/>
      <w:ind w:left="851"/>
      <w:jc w:val="left"/>
    </w:pPr>
    <w:rPr>
      <w:rFonts w:ascii="Arial" w:hAnsi="Arial" w:cs="Arial"/>
      <w:szCs w:val="22"/>
    </w:rPr>
  </w:style>
  <w:style w:type="paragraph" w:customStyle="1" w:styleId="bodytextbold">
    <w:name w:val="bodytextbold"/>
    <w:basedOn w:val="Normal"/>
    <w:rsid w:val="00034729"/>
    <w:pPr>
      <w:spacing w:before="100" w:beforeAutospacing="1" w:after="100" w:afterAutospacing="1"/>
      <w:jc w:val="left"/>
    </w:pPr>
    <w:rPr>
      <w:rFonts w:ascii="Arial" w:hAnsi="Arial" w:cs="Arial"/>
      <w:b/>
      <w:bCs/>
      <w:szCs w:val="22"/>
    </w:rPr>
  </w:style>
  <w:style w:type="paragraph" w:customStyle="1" w:styleId="bodytextcentaritalic">
    <w:name w:val="bodytextcentaritalic"/>
    <w:basedOn w:val="Normal"/>
    <w:rsid w:val="00034729"/>
    <w:pPr>
      <w:spacing w:before="100" w:beforeAutospacing="1" w:after="100" w:afterAutospacing="1"/>
      <w:jc w:val="center"/>
    </w:pPr>
    <w:rPr>
      <w:rFonts w:ascii="Arial" w:hAnsi="Arial" w:cs="Arial"/>
      <w:i/>
      <w:iCs/>
      <w:szCs w:val="22"/>
    </w:rPr>
  </w:style>
  <w:style w:type="paragraph" w:customStyle="1" w:styleId="odeljak2">
    <w:name w:val="odeljak2"/>
    <w:basedOn w:val="Normal"/>
    <w:rsid w:val="00034729"/>
    <w:pPr>
      <w:jc w:val="center"/>
    </w:pPr>
    <w:rPr>
      <w:rFonts w:ascii="Arial" w:hAnsi="Arial" w:cs="Arial"/>
      <w:sz w:val="31"/>
      <w:szCs w:val="31"/>
    </w:rPr>
  </w:style>
  <w:style w:type="paragraph" w:customStyle="1" w:styleId="meditalik">
    <w:name w:val="med_italik"/>
    <w:basedOn w:val="Normal"/>
    <w:rsid w:val="00034729"/>
    <w:pPr>
      <w:spacing w:before="240" w:after="240"/>
      <w:jc w:val="center"/>
    </w:pPr>
    <w:rPr>
      <w:rFonts w:ascii="Arial" w:hAnsi="Arial" w:cs="Arial"/>
      <w:b/>
      <w:bCs/>
      <w:i/>
      <w:iCs/>
      <w:sz w:val="24"/>
      <w:szCs w:val="24"/>
    </w:rPr>
  </w:style>
  <w:style w:type="paragraph" w:customStyle="1" w:styleId="med">
    <w:name w:val="med"/>
    <w:basedOn w:val="Normal"/>
    <w:rsid w:val="00034729"/>
    <w:pPr>
      <w:spacing w:before="240" w:after="240"/>
      <w:jc w:val="center"/>
    </w:pPr>
    <w:rPr>
      <w:rFonts w:ascii="Arial" w:hAnsi="Arial" w:cs="Arial"/>
      <w:b/>
      <w:bCs/>
      <w:sz w:val="24"/>
      <w:szCs w:val="24"/>
    </w:rPr>
  </w:style>
  <w:style w:type="character" w:styleId="Strong">
    <w:name w:val="Strong"/>
    <w:basedOn w:val="DefaultParagraphFont"/>
    <w:uiPriority w:val="22"/>
    <w:qFormat/>
    <w:rsid w:val="00034729"/>
    <w:rPr>
      <w:b/>
      <w:bCs/>
    </w:rPr>
  </w:style>
  <w:style w:type="character" w:styleId="Emphasis">
    <w:name w:val="Emphasis"/>
    <w:basedOn w:val="DefaultParagraphFont"/>
    <w:qFormat/>
    <w:rsid w:val="00034729"/>
    <w:rPr>
      <w:i/>
      <w:iCs/>
    </w:rPr>
  </w:style>
  <w:style w:type="character" w:customStyle="1" w:styleId="FontStyle61">
    <w:name w:val="Font Style61"/>
    <w:uiPriority w:val="99"/>
    <w:rsid w:val="00BF4D7F"/>
    <w:rPr>
      <w:rFonts w:ascii="Times New Roman" w:hAnsi="Times New Roman"/>
      <w:color w:val="000000"/>
      <w:sz w:val="16"/>
    </w:rPr>
  </w:style>
  <w:style w:type="paragraph" w:styleId="FootnoteText">
    <w:name w:val="footnote text"/>
    <w:basedOn w:val="Normal"/>
    <w:link w:val="FootnoteTextChar"/>
    <w:uiPriority w:val="99"/>
    <w:unhideWhenUsed/>
    <w:rsid w:val="00BF4D7F"/>
    <w:rPr>
      <w:sz w:val="20"/>
    </w:rPr>
  </w:style>
  <w:style w:type="character" w:customStyle="1" w:styleId="FootnoteTextChar">
    <w:name w:val="Footnote Text Char"/>
    <w:basedOn w:val="DefaultParagraphFont"/>
    <w:link w:val="FootnoteText"/>
    <w:uiPriority w:val="99"/>
    <w:rsid w:val="00BF4D7F"/>
    <w:rPr>
      <w:rFonts w:ascii="CTimes" w:hAnsi="CTimes"/>
    </w:rPr>
  </w:style>
  <w:style w:type="character" w:styleId="FootnoteReference">
    <w:name w:val="footnote reference"/>
    <w:basedOn w:val="DefaultParagraphFont"/>
    <w:uiPriority w:val="99"/>
    <w:unhideWhenUsed/>
    <w:rsid w:val="00BF4D7F"/>
    <w:rPr>
      <w:vertAlign w:val="superscript"/>
    </w:rPr>
  </w:style>
  <w:style w:type="character" w:customStyle="1" w:styleId="FontStyle54">
    <w:name w:val="Font Style54"/>
    <w:uiPriority w:val="99"/>
    <w:rsid w:val="00BE21F4"/>
    <w:rPr>
      <w:rFonts w:ascii="Times New Roman" w:hAnsi="Times New Roman"/>
      <w:b/>
      <w:color w:val="000000"/>
      <w:sz w:val="16"/>
    </w:rPr>
  </w:style>
  <w:style w:type="character" w:customStyle="1" w:styleId="tw4winMark">
    <w:name w:val="tw4winMark"/>
    <w:uiPriority w:val="99"/>
    <w:rsid w:val="00BE21F4"/>
    <w:rPr>
      <w:rFonts w:ascii="Courier New" w:hAnsi="Courier New"/>
      <w:vanish/>
      <w:color w:val="800080"/>
      <w:sz w:val="24"/>
      <w:vertAlign w:val="subscript"/>
    </w:rPr>
  </w:style>
  <w:style w:type="paragraph" w:customStyle="1" w:styleId="Style27">
    <w:name w:val="Style27"/>
    <w:basedOn w:val="Normal"/>
    <w:uiPriority w:val="99"/>
    <w:rsid w:val="008473E9"/>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8">
    <w:name w:val="Style18"/>
    <w:basedOn w:val="Normal"/>
    <w:uiPriority w:val="99"/>
    <w:rsid w:val="008473E9"/>
    <w:pPr>
      <w:widowControl w:val="0"/>
      <w:autoSpaceDE w:val="0"/>
      <w:autoSpaceDN w:val="0"/>
      <w:adjustRightInd w:val="0"/>
      <w:jc w:val="left"/>
    </w:pPr>
    <w:rPr>
      <w:rFonts w:ascii="Times New Roman" w:hAnsi="Times New Roman"/>
      <w:sz w:val="24"/>
      <w:szCs w:val="24"/>
      <w:lang w:val="sr-Latn-CS" w:eastAsia="sr-Latn-CS"/>
    </w:rPr>
  </w:style>
  <w:style w:type="paragraph" w:styleId="NormalWeb">
    <w:name w:val="Normal (Web)"/>
    <w:basedOn w:val="Normal"/>
    <w:uiPriority w:val="99"/>
    <w:unhideWhenUsed/>
    <w:rsid w:val="00CC7105"/>
    <w:pPr>
      <w:spacing w:before="100" w:beforeAutospacing="1" w:after="100" w:afterAutospacing="1"/>
      <w:jc w:val="left"/>
    </w:pPr>
    <w:rPr>
      <w:rFonts w:ascii="Times New Roman" w:hAnsi="Times New Roman"/>
      <w:sz w:val="24"/>
      <w:szCs w:val="24"/>
    </w:rPr>
  </w:style>
  <w:style w:type="paragraph" w:customStyle="1" w:styleId="Style11">
    <w:name w:val="Style11"/>
    <w:basedOn w:val="Normal"/>
    <w:uiPriority w:val="99"/>
    <w:rsid w:val="009521E3"/>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55">
    <w:name w:val="Font Style55"/>
    <w:uiPriority w:val="99"/>
    <w:rsid w:val="009521E3"/>
    <w:rPr>
      <w:rFonts w:ascii="Times New Roman" w:hAnsi="Times New Roman"/>
      <w:i/>
      <w:color w:val="000000"/>
      <w:sz w:val="16"/>
    </w:rPr>
  </w:style>
  <w:style w:type="paragraph" w:customStyle="1" w:styleId="Style44">
    <w:name w:val="Style44"/>
    <w:basedOn w:val="Normal"/>
    <w:uiPriority w:val="99"/>
    <w:rsid w:val="000425A3"/>
    <w:pPr>
      <w:widowControl w:val="0"/>
      <w:autoSpaceDE w:val="0"/>
      <w:autoSpaceDN w:val="0"/>
      <w:adjustRightInd w:val="0"/>
      <w:jc w:val="left"/>
    </w:pPr>
    <w:rPr>
      <w:rFonts w:ascii="Times New Roman" w:hAnsi="Times New Roman"/>
      <w:sz w:val="24"/>
      <w:szCs w:val="24"/>
      <w:lang w:val="sr-Latn-CS" w:eastAsia="sr-Latn-CS"/>
    </w:rPr>
  </w:style>
  <w:style w:type="paragraph" w:customStyle="1" w:styleId="t-9-8">
    <w:name w:val="t-9-8"/>
    <w:basedOn w:val="Normal"/>
    <w:rsid w:val="004B792D"/>
    <w:pPr>
      <w:spacing w:before="100" w:beforeAutospacing="1" w:after="100" w:afterAutospacing="1"/>
      <w:jc w:val="left"/>
    </w:pPr>
    <w:rPr>
      <w:rFonts w:ascii="Times New Roman" w:hAnsi="Times New Roman"/>
      <w:sz w:val="24"/>
      <w:szCs w:val="24"/>
    </w:rPr>
  </w:style>
  <w:style w:type="paragraph" w:customStyle="1" w:styleId="t-10-9-kurz-s">
    <w:name w:val="t-10-9-kurz-s"/>
    <w:basedOn w:val="Normal"/>
    <w:rsid w:val="00A23E11"/>
    <w:pPr>
      <w:spacing w:before="100" w:beforeAutospacing="1" w:after="100" w:afterAutospacing="1"/>
      <w:jc w:val="left"/>
    </w:pPr>
    <w:rPr>
      <w:rFonts w:ascii="Times New Roman" w:hAnsi="Times New Roman"/>
      <w:sz w:val="24"/>
      <w:szCs w:val="24"/>
    </w:rPr>
  </w:style>
  <w:style w:type="paragraph" w:customStyle="1" w:styleId="clanak">
    <w:name w:val="clanak"/>
    <w:basedOn w:val="Normal"/>
    <w:rsid w:val="00A23E11"/>
    <w:pPr>
      <w:spacing w:before="100" w:beforeAutospacing="1" w:after="100" w:afterAutospacing="1"/>
      <w:jc w:val="left"/>
    </w:pPr>
    <w:rPr>
      <w:rFonts w:ascii="Times New Roman" w:hAnsi="Times New Roman"/>
      <w:sz w:val="24"/>
      <w:szCs w:val="24"/>
    </w:rPr>
  </w:style>
  <w:style w:type="paragraph" w:customStyle="1" w:styleId="t-10-9-kurz-s-ispod">
    <w:name w:val="t-10-9-kurz-s-ispod"/>
    <w:basedOn w:val="Normal"/>
    <w:rsid w:val="00A23E11"/>
    <w:pPr>
      <w:spacing w:before="100" w:beforeAutospacing="1" w:after="100" w:afterAutospacing="1"/>
      <w:jc w:val="left"/>
    </w:pPr>
    <w:rPr>
      <w:rFonts w:ascii="Times New Roman" w:hAnsi="Times New Roman"/>
      <w:sz w:val="24"/>
      <w:szCs w:val="24"/>
    </w:rPr>
  </w:style>
  <w:style w:type="paragraph" w:customStyle="1" w:styleId="t-11-9-sred">
    <w:name w:val="t-11-9-sred"/>
    <w:basedOn w:val="Normal"/>
    <w:rsid w:val="00F8668F"/>
    <w:pPr>
      <w:spacing w:before="100" w:beforeAutospacing="1" w:after="100" w:afterAutospacing="1"/>
      <w:jc w:val="left"/>
    </w:pPr>
    <w:rPr>
      <w:rFonts w:ascii="Times New Roman" w:hAnsi="Times New Roman"/>
      <w:sz w:val="24"/>
      <w:szCs w:val="24"/>
    </w:rPr>
  </w:style>
  <w:style w:type="paragraph" w:customStyle="1" w:styleId="Style43">
    <w:name w:val="Style43"/>
    <w:basedOn w:val="Normal"/>
    <w:uiPriority w:val="99"/>
    <w:rsid w:val="005B0EFE"/>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4">
    <w:name w:val="Style14"/>
    <w:basedOn w:val="Normal"/>
    <w:uiPriority w:val="99"/>
    <w:rsid w:val="00180497"/>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
    <w:name w:val="Style4"/>
    <w:basedOn w:val="Normal"/>
    <w:uiPriority w:val="99"/>
    <w:rsid w:val="002F7667"/>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63">
    <w:name w:val="Font Style63"/>
    <w:uiPriority w:val="99"/>
    <w:rsid w:val="00231BAC"/>
    <w:rPr>
      <w:rFonts w:ascii="Times New Roman" w:hAnsi="Times New Roman"/>
      <w:color w:val="000000"/>
      <w:sz w:val="14"/>
    </w:rPr>
  </w:style>
  <w:style w:type="paragraph" w:customStyle="1" w:styleId="Style1">
    <w:name w:val="Style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
    <w:name w:val="Style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
    <w:name w:val="Style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5">
    <w:name w:val="Style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6">
    <w:name w:val="Style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7">
    <w:name w:val="Style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8">
    <w:name w:val="Style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9">
    <w:name w:val="Style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0">
    <w:name w:val="Style1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2">
    <w:name w:val="Style1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3">
    <w:name w:val="Style1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5">
    <w:name w:val="Style1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6">
    <w:name w:val="Style1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7">
    <w:name w:val="Style1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19">
    <w:name w:val="Style1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0">
    <w:name w:val="Style2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1">
    <w:name w:val="Style2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2">
    <w:name w:val="Style2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3">
    <w:name w:val="Style2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4">
    <w:name w:val="Style24"/>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5">
    <w:name w:val="Style2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6">
    <w:name w:val="Style2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8">
    <w:name w:val="Style2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29">
    <w:name w:val="Style2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0">
    <w:name w:val="Style3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1">
    <w:name w:val="Style3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2">
    <w:name w:val="Style3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3">
    <w:name w:val="Style33"/>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4">
    <w:name w:val="Style34"/>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5">
    <w:name w:val="Style3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6">
    <w:name w:val="Style3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7">
    <w:name w:val="Style3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8">
    <w:name w:val="Style3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39">
    <w:name w:val="Style3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0">
    <w:name w:val="Style40"/>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1">
    <w:name w:val="Style41"/>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2">
    <w:name w:val="Style42"/>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5">
    <w:name w:val="Style45"/>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6">
    <w:name w:val="Style46"/>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7">
    <w:name w:val="Style47"/>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8">
    <w:name w:val="Style48"/>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paragraph" w:customStyle="1" w:styleId="Style49">
    <w:name w:val="Style49"/>
    <w:basedOn w:val="Normal"/>
    <w:uiPriority w:val="99"/>
    <w:rsid w:val="006403DB"/>
    <w:pPr>
      <w:widowControl w:val="0"/>
      <w:autoSpaceDE w:val="0"/>
      <w:autoSpaceDN w:val="0"/>
      <w:adjustRightInd w:val="0"/>
      <w:jc w:val="left"/>
    </w:pPr>
    <w:rPr>
      <w:rFonts w:ascii="Times New Roman" w:hAnsi="Times New Roman"/>
      <w:sz w:val="24"/>
      <w:szCs w:val="24"/>
      <w:lang w:val="sr-Latn-CS" w:eastAsia="sr-Latn-CS"/>
    </w:rPr>
  </w:style>
  <w:style w:type="character" w:customStyle="1" w:styleId="FontStyle51">
    <w:name w:val="Font Style51"/>
    <w:uiPriority w:val="99"/>
    <w:rsid w:val="006403DB"/>
    <w:rPr>
      <w:rFonts w:ascii="Times New Roman" w:hAnsi="Times New Roman"/>
      <w:color w:val="000000"/>
      <w:spacing w:val="-20"/>
      <w:w w:val="120"/>
      <w:sz w:val="26"/>
    </w:rPr>
  </w:style>
  <w:style w:type="character" w:customStyle="1" w:styleId="FontStyle52">
    <w:name w:val="Font Style52"/>
    <w:uiPriority w:val="99"/>
    <w:rsid w:val="006403DB"/>
    <w:rPr>
      <w:rFonts w:ascii="Times New Roman" w:hAnsi="Times New Roman"/>
      <w:b/>
      <w:color w:val="000000"/>
      <w:sz w:val="14"/>
    </w:rPr>
  </w:style>
  <w:style w:type="character" w:customStyle="1" w:styleId="FontStyle53">
    <w:name w:val="Font Style53"/>
    <w:uiPriority w:val="99"/>
    <w:rsid w:val="006403DB"/>
    <w:rPr>
      <w:rFonts w:ascii="Times New Roman" w:hAnsi="Times New Roman"/>
      <w:color w:val="000000"/>
      <w:sz w:val="26"/>
    </w:rPr>
  </w:style>
  <w:style w:type="character" w:customStyle="1" w:styleId="FontStyle56">
    <w:name w:val="Font Style56"/>
    <w:uiPriority w:val="99"/>
    <w:rsid w:val="006403DB"/>
    <w:rPr>
      <w:rFonts w:ascii="Times New Roman" w:hAnsi="Times New Roman"/>
      <w:smallCaps/>
      <w:color w:val="000000"/>
      <w:sz w:val="12"/>
    </w:rPr>
  </w:style>
  <w:style w:type="character" w:customStyle="1" w:styleId="FontStyle57">
    <w:name w:val="Font Style57"/>
    <w:uiPriority w:val="99"/>
    <w:rsid w:val="006403DB"/>
    <w:rPr>
      <w:rFonts w:ascii="Times New Roman" w:hAnsi="Times New Roman"/>
      <w:color w:val="000000"/>
      <w:sz w:val="12"/>
    </w:rPr>
  </w:style>
  <w:style w:type="character" w:customStyle="1" w:styleId="FontStyle58">
    <w:name w:val="Font Style58"/>
    <w:uiPriority w:val="99"/>
    <w:rsid w:val="006403DB"/>
    <w:rPr>
      <w:rFonts w:ascii="Times New Roman" w:hAnsi="Times New Roman"/>
      <w:i/>
      <w:color w:val="000000"/>
      <w:sz w:val="14"/>
    </w:rPr>
  </w:style>
  <w:style w:type="character" w:customStyle="1" w:styleId="FontStyle59">
    <w:name w:val="Font Style59"/>
    <w:uiPriority w:val="99"/>
    <w:rsid w:val="006403DB"/>
    <w:rPr>
      <w:rFonts w:ascii="Times New Roman" w:hAnsi="Times New Roman"/>
      <w:b/>
      <w:color w:val="000000"/>
      <w:sz w:val="14"/>
    </w:rPr>
  </w:style>
  <w:style w:type="character" w:customStyle="1" w:styleId="FontStyle60">
    <w:name w:val="Font Style60"/>
    <w:uiPriority w:val="99"/>
    <w:rsid w:val="006403DB"/>
    <w:rPr>
      <w:rFonts w:ascii="Times New Roman" w:hAnsi="Times New Roman"/>
      <w:b/>
      <w:color w:val="000000"/>
      <w:sz w:val="14"/>
    </w:rPr>
  </w:style>
  <w:style w:type="character" w:customStyle="1" w:styleId="FontStyle62">
    <w:name w:val="Font Style62"/>
    <w:uiPriority w:val="99"/>
    <w:rsid w:val="006403DB"/>
    <w:rPr>
      <w:rFonts w:ascii="Times New Roman" w:hAnsi="Times New Roman"/>
      <w:color w:val="000000"/>
      <w:sz w:val="12"/>
    </w:rPr>
  </w:style>
  <w:style w:type="paragraph" w:styleId="Header">
    <w:name w:val="header"/>
    <w:basedOn w:val="Normal"/>
    <w:link w:val="HeaderChar"/>
    <w:uiPriority w:val="99"/>
    <w:rsid w:val="006403DB"/>
    <w:pPr>
      <w:widowControl w:val="0"/>
      <w:tabs>
        <w:tab w:val="center" w:pos="4535"/>
        <w:tab w:val="right" w:pos="9071"/>
      </w:tabs>
      <w:autoSpaceDE w:val="0"/>
      <w:autoSpaceDN w:val="0"/>
      <w:adjustRightInd w:val="0"/>
      <w:jc w:val="left"/>
    </w:pPr>
    <w:rPr>
      <w:rFonts w:ascii="Times New Roman" w:hAnsi="Times New Roman"/>
      <w:sz w:val="24"/>
      <w:lang w:eastAsia="sr-Latn-CS"/>
    </w:rPr>
  </w:style>
  <w:style w:type="character" w:customStyle="1" w:styleId="HeaderChar">
    <w:name w:val="Header Char"/>
    <w:basedOn w:val="DefaultParagraphFont"/>
    <w:link w:val="Header"/>
    <w:uiPriority w:val="99"/>
    <w:rsid w:val="006403DB"/>
    <w:rPr>
      <w:sz w:val="24"/>
      <w:lang w:eastAsia="sr-Latn-CS"/>
    </w:rPr>
  </w:style>
  <w:style w:type="paragraph" w:styleId="Footer">
    <w:name w:val="footer"/>
    <w:basedOn w:val="Normal"/>
    <w:link w:val="FooterChar"/>
    <w:uiPriority w:val="99"/>
    <w:rsid w:val="006403DB"/>
    <w:pPr>
      <w:widowControl w:val="0"/>
      <w:tabs>
        <w:tab w:val="center" w:pos="4535"/>
        <w:tab w:val="right" w:pos="9071"/>
      </w:tabs>
      <w:autoSpaceDE w:val="0"/>
      <w:autoSpaceDN w:val="0"/>
      <w:adjustRightInd w:val="0"/>
      <w:jc w:val="left"/>
    </w:pPr>
    <w:rPr>
      <w:rFonts w:ascii="Times New Roman" w:hAnsi="Times New Roman"/>
      <w:sz w:val="24"/>
      <w:lang w:eastAsia="sr-Latn-CS"/>
    </w:rPr>
  </w:style>
  <w:style w:type="character" w:customStyle="1" w:styleId="FooterChar">
    <w:name w:val="Footer Char"/>
    <w:basedOn w:val="DefaultParagraphFont"/>
    <w:link w:val="Footer"/>
    <w:uiPriority w:val="99"/>
    <w:rsid w:val="006403DB"/>
    <w:rPr>
      <w:sz w:val="24"/>
      <w:lang w:eastAsia="sr-Latn-CS"/>
    </w:rPr>
  </w:style>
  <w:style w:type="character" w:styleId="PageNumber">
    <w:name w:val="page number"/>
    <w:uiPriority w:val="99"/>
    <w:rsid w:val="006403DB"/>
  </w:style>
  <w:style w:type="character" w:styleId="CommentReference">
    <w:name w:val="annotation reference"/>
    <w:basedOn w:val="DefaultParagraphFont"/>
    <w:uiPriority w:val="99"/>
    <w:semiHidden/>
    <w:unhideWhenUsed/>
    <w:rsid w:val="006403DB"/>
    <w:rPr>
      <w:sz w:val="16"/>
      <w:szCs w:val="16"/>
    </w:rPr>
  </w:style>
  <w:style w:type="paragraph" w:styleId="CommentText">
    <w:name w:val="annotation text"/>
    <w:basedOn w:val="Normal"/>
    <w:link w:val="CommentTextChar"/>
    <w:uiPriority w:val="99"/>
    <w:semiHidden/>
    <w:unhideWhenUsed/>
    <w:rsid w:val="006403DB"/>
    <w:pPr>
      <w:widowControl w:val="0"/>
      <w:autoSpaceDE w:val="0"/>
      <w:autoSpaceDN w:val="0"/>
      <w:adjustRightInd w:val="0"/>
      <w:jc w:val="left"/>
    </w:pPr>
    <w:rPr>
      <w:rFonts w:ascii="Times New Roman" w:hAnsi="Times New Roman"/>
      <w:sz w:val="20"/>
      <w:lang w:val="sr-Latn-CS" w:eastAsia="sr-Latn-CS"/>
    </w:rPr>
  </w:style>
  <w:style w:type="character" w:customStyle="1" w:styleId="CommentTextChar">
    <w:name w:val="Comment Text Char"/>
    <w:basedOn w:val="DefaultParagraphFont"/>
    <w:link w:val="CommentText"/>
    <w:uiPriority w:val="99"/>
    <w:semiHidden/>
    <w:rsid w:val="006403DB"/>
    <w:rPr>
      <w:lang w:val="sr-Latn-CS" w:eastAsia="sr-Latn-CS"/>
    </w:rPr>
  </w:style>
  <w:style w:type="paragraph" w:styleId="CommentSubject">
    <w:name w:val="annotation subject"/>
    <w:basedOn w:val="CommentText"/>
    <w:next w:val="CommentText"/>
    <w:link w:val="CommentSubjectChar"/>
    <w:uiPriority w:val="99"/>
    <w:semiHidden/>
    <w:unhideWhenUsed/>
    <w:rsid w:val="006403DB"/>
    <w:rPr>
      <w:b/>
      <w:bCs/>
    </w:rPr>
  </w:style>
  <w:style w:type="character" w:customStyle="1" w:styleId="CommentSubjectChar">
    <w:name w:val="Comment Subject Char"/>
    <w:basedOn w:val="CommentTextChar"/>
    <w:link w:val="CommentSubject"/>
    <w:uiPriority w:val="99"/>
    <w:semiHidden/>
    <w:rsid w:val="006403DB"/>
    <w:rPr>
      <w:b/>
      <w:bCs/>
      <w:lang w:val="sr-Latn-CS" w:eastAsia="sr-Latn-CS"/>
    </w:rPr>
  </w:style>
  <w:style w:type="paragraph" w:styleId="BalloonText">
    <w:name w:val="Balloon Text"/>
    <w:basedOn w:val="Normal"/>
    <w:link w:val="BalloonTextChar"/>
    <w:uiPriority w:val="99"/>
    <w:semiHidden/>
    <w:unhideWhenUsed/>
    <w:rsid w:val="006403DB"/>
    <w:pPr>
      <w:widowControl w:val="0"/>
      <w:autoSpaceDE w:val="0"/>
      <w:autoSpaceDN w:val="0"/>
      <w:adjustRightInd w:val="0"/>
      <w:jc w:val="left"/>
    </w:pPr>
    <w:rPr>
      <w:rFonts w:ascii="Tahoma" w:hAnsi="Tahoma" w:cs="Tahoma"/>
      <w:sz w:val="16"/>
      <w:szCs w:val="16"/>
      <w:lang w:val="sr-Latn-CS" w:eastAsia="sr-Latn-CS"/>
    </w:rPr>
  </w:style>
  <w:style w:type="character" w:customStyle="1" w:styleId="BalloonTextChar">
    <w:name w:val="Balloon Text Char"/>
    <w:basedOn w:val="DefaultParagraphFont"/>
    <w:link w:val="BalloonText"/>
    <w:uiPriority w:val="99"/>
    <w:semiHidden/>
    <w:rsid w:val="006403DB"/>
    <w:rPr>
      <w:rFonts w:ascii="Tahoma" w:hAnsi="Tahoma" w:cs="Tahoma"/>
      <w:sz w:val="16"/>
      <w:szCs w:val="16"/>
      <w:lang w:val="sr-Latn-CS" w:eastAsia="sr-Latn-CS"/>
    </w:rPr>
  </w:style>
  <w:style w:type="paragraph" w:customStyle="1" w:styleId="CM4">
    <w:name w:val="CM4"/>
    <w:basedOn w:val="Normal"/>
    <w:next w:val="Normal"/>
    <w:uiPriority w:val="99"/>
    <w:rsid w:val="00B92CF0"/>
    <w:pPr>
      <w:autoSpaceDE w:val="0"/>
      <w:autoSpaceDN w:val="0"/>
      <w:adjustRightInd w:val="0"/>
      <w:jc w:val="left"/>
    </w:pPr>
    <w:rPr>
      <w:rFonts w:ascii="EUAlbertina" w:eastAsiaTheme="minorHAnsi" w:hAnsi="EUAlbertina" w:cstheme="minorBidi"/>
      <w:sz w:val="24"/>
      <w:szCs w:val="24"/>
    </w:rPr>
  </w:style>
  <w:style w:type="paragraph" w:customStyle="1" w:styleId="CM1">
    <w:name w:val="CM1"/>
    <w:basedOn w:val="Normal"/>
    <w:next w:val="Normal"/>
    <w:uiPriority w:val="99"/>
    <w:rsid w:val="000A3BDB"/>
    <w:pPr>
      <w:autoSpaceDE w:val="0"/>
      <w:autoSpaceDN w:val="0"/>
      <w:adjustRightInd w:val="0"/>
      <w:jc w:val="left"/>
    </w:pPr>
    <w:rPr>
      <w:rFonts w:ascii="EUAlbertina" w:hAnsi="EUAlbertina"/>
      <w:sz w:val="24"/>
      <w:szCs w:val="24"/>
    </w:rPr>
  </w:style>
  <w:style w:type="paragraph" w:customStyle="1" w:styleId="CM3">
    <w:name w:val="CM3"/>
    <w:basedOn w:val="Normal"/>
    <w:next w:val="Normal"/>
    <w:uiPriority w:val="99"/>
    <w:rsid w:val="000A3BDB"/>
    <w:pPr>
      <w:autoSpaceDE w:val="0"/>
      <w:autoSpaceDN w:val="0"/>
      <w:adjustRightInd w:val="0"/>
      <w:jc w:val="left"/>
    </w:pPr>
    <w:rPr>
      <w:rFonts w:ascii="EUAlbertina" w:hAnsi="EUAlbertina"/>
      <w:sz w:val="24"/>
      <w:szCs w:val="24"/>
    </w:rPr>
  </w:style>
  <w:style w:type="paragraph" w:styleId="BodyText0">
    <w:name w:val="Body Text"/>
    <w:basedOn w:val="Normal"/>
    <w:link w:val="BodyTextChar"/>
    <w:uiPriority w:val="1"/>
    <w:qFormat/>
    <w:rsid w:val="006C122B"/>
    <w:pPr>
      <w:widowControl w:val="0"/>
      <w:autoSpaceDE w:val="0"/>
      <w:autoSpaceDN w:val="0"/>
      <w:ind w:left="100" w:firstLine="566"/>
    </w:pPr>
    <w:rPr>
      <w:rFonts w:ascii="Times New Roman" w:hAnsi="Times New Roman"/>
      <w:sz w:val="24"/>
      <w:szCs w:val="24"/>
      <w:lang w:val="en-GB" w:eastAsia="en-GB" w:bidi="en-GB"/>
    </w:rPr>
  </w:style>
  <w:style w:type="character" w:customStyle="1" w:styleId="BodyTextChar">
    <w:name w:val="Body Text Char"/>
    <w:basedOn w:val="DefaultParagraphFont"/>
    <w:link w:val="BodyText0"/>
    <w:uiPriority w:val="1"/>
    <w:rsid w:val="006C122B"/>
    <w:rPr>
      <w:sz w:val="24"/>
      <w:szCs w:val="24"/>
      <w:lang w:val="en-GB" w:eastAsia="en-GB" w:bidi="en-GB"/>
    </w:rPr>
  </w:style>
  <w:style w:type="paragraph" w:customStyle="1" w:styleId="wyq100---naslov-grupe-clanova-kurziv">
    <w:name w:val="wyq100---naslov-grupe-clanova-kurziv"/>
    <w:basedOn w:val="Normal"/>
    <w:rsid w:val="00277401"/>
    <w:pPr>
      <w:spacing w:before="240" w:after="240"/>
      <w:jc w:val="center"/>
    </w:pPr>
    <w:rPr>
      <w:rFonts w:ascii="Arial" w:hAnsi="Arial" w:cs="Arial"/>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2906">
      <w:bodyDiv w:val="1"/>
      <w:marLeft w:val="0"/>
      <w:marRight w:val="0"/>
      <w:marTop w:val="0"/>
      <w:marBottom w:val="0"/>
      <w:divBdr>
        <w:top w:val="none" w:sz="0" w:space="0" w:color="auto"/>
        <w:left w:val="none" w:sz="0" w:space="0" w:color="auto"/>
        <w:bottom w:val="none" w:sz="0" w:space="0" w:color="auto"/>
        <w:right w:val="none" w:sz="0" w:space="0" w:color="auto"/>
      </w:divBdr>
      <w:divsChild>
        <w:div w:id="229197618">
          <w:marLeft w:val="0"/>
          <w:marRight w:val="0"/>
          <w:marTop w:val="0"/>
          <w:marBottom w:val="0"/>
          <w:divBdr>
            <w:top w:val="none" w:sz="0" w:space="0" w:color="auto"/>
            <w:left w:val="none" w:sz="0" w:space="0" w:color="auto"/>
            <w:bottom w:val="none" w:sz="0" w:space="0" w:color="auto"/>
            <w:right w:val="none" w:sz="0" w:space="0" w:color="auto"/>
          </w:divBdr>
        </w:div>
        <w:div w:id="348988559">
          <w:marLeft w:val="0"/>
          <w:marRight w:val="0"/>
          <w:marTop w:val="0"/>
          <w:marBottom w:val="0"/>
          <w:divBdr>
            <w:top w:val="none" w:sz="0" w:space="0" w:color="auto"/>
            <w:left w:val="none" w:sz="0" w:space="0" w:color="auto"/>
            <w:bottom w:val="none" w:sz="0" w:space="0" w:color="auto"/>
            <w:right w:val="none" w:sz="0" w:space="0" w:color="auto"/>
          </w:divBdr>
        </w:div>
        <w:div w:id="368190704">
          <w:marLeft w:val="0"/>
          <w:marRight w:val="0"/>
          <w:marTop w:val="0"/>
          <w:marBottom w:val="0"/>
          <w:divBdr>
            <w:top w:val="none" w:sz="0" w:space="0" w:color="auto"/>
            <w:left w:val="none" w:sz="0" w:space="0" w:color="auto"/>
            <w:bottom w:val="none" w:sz="0" w:space="0" w:color="auto"/>
            <w:right w:val="none" w:sz="0" w:space="0" w:color="auto"/>
          </w:divBdr>
        </w:div>
        <w:div w:id="515194403">
          <w:marLeft w:val="0"/>
          <w:marRight w:val="0"/>
          <w:marTop w:val="0"/>
          <w:marBottom w:val="0"/>
          <w:divBdr>
            <w:top w:val="none" w:sz="0" w:space="0" w:color="auto"/>
            <w:left w:val="none" w:sz="0" w:space="0" w:color="auto"/>
            <w:bottom w:val="none" w:sz="0" w:space="0" w:color="auto"/>
            <w:right w:val="none" w:sz="0" w:space="0" w:color="auto"/>
          </w:divBdr>
        </w:div>
        <w:div w:id="655383915">
          <w:marLeft w:val="0"/>
          <w:marRight w:val="0"/>
          <w:marTop w:val="0"/>
          <w:marBottom w:val="0"/>
          <w:divBdr>
            <w:top w:val="none" w:sz="0" w:space="0" w:color="auto"/>
            <w:left w:val="none" w:sz="0" w:space="0" w:color="auto"/>
            <w:bottom w:val="none" w:sz="0" w:space="0" w:color="auto"/>
            <w:right w:val="none" w:sz="0" w:space="0" w:color="auto"/>
          </w:divBdr>
        </w:div>
        <w:div w:id="692726648">
          <w:marLeft w:val="0"/>
          <w:marRight w:val="0"/>
          <w:marTop w:val="0"/>
          <w:marBottom w:val="0"/>
          <w:divBdr>
            <w:top w:val="none" w:sz="0" w:space="0" w:color="auto"/>
            <w:left w:val="none" w:sz="0" w:space="0" w:color="auto"/>
            <w:bottom w:val="none" w:sz="0" w:space="0" w:color="auto"/>
            <w:right w:val="none" w:sz="0" w:space="0" w:color="auto"/>
          </w:divBdr>
        </w:div>
        <w:div w:id="727266636">
          <w:marLeft w:val="0"/>
          <w:marRight w:val="0"/>
          <w:marTop w:val="0"/>
          <w:marBottom w:val="0"/>
          <w:divBdr>
            <w:top w:val="none" w:sz="0" w:space="0" w:color="auto"/>
            <w:left w:val="none" w:sz="0" w:space="0" w:color="auto"/>
            <w:bottom w:val="none" w:sz="0" w:space="0" w:color="auto"/>
            <w:right w:val="none" w:sz="0" w:space="0" w:color="auto"/>
          </w:divBdr>
        </w:div>
        <w:div w:id="788359715">
          <w:marLeft w:val="0"/>
          <w:marRight w:val="0"/>
          <w:marTop w:val="0"/>
          <w:marBottom w:val="0"/>
          <w:divBdr>
            <w:top w:val="none" w:sz="0" w:space="0" w:color="auto"/>
            <w:left w:val="none" w:sz="0" w:space="0" w:color="auto"/>
            <w:bottom w:val="none" w:sz="0" w:space="0" w:color="auto"/>
            <w:right w:val="none" w:sz="0" w:space="0" w:color="auto"/>
          </w:divBdr>
        </w:div>
        <w:div w:id="797456671">
          <w:marLeft w:val="0"/>
          <w:marRight w:val="0"/>
          <w:marTop w:val="0"/>
          <w:marBottom w:val="0"/>
          <w:divBdr>
            <w:top w:val="none" w:sz="0" w:space="0" w:color="auto"/>
            <w:left w:val="none" w:sz="0" w:space="0" w:color="auto"/>
            <w:bottom w:val="none" w:sz="0" w:space="0" w:color="auto"/>
            <w:right w:val="none" w:sz="0" w:space="0" w:color="auto"/>
          </w:divBdr>
        </w:div>
        <w:div w:id="810749755">
          <w:marLeft w:val="0"/>
          <w:marRight w:val="0"/>
          <w:marTop w:val="0"/>
          <w:marBottom w:val="0"/>
          <w:divBdr>
            <w:top w:val="none" w:sz="0" w:space="0" w:color="auto"/>
            <w:left w:val="none" w:sz="0" w:space="0" w:color="auto"/>
            <w:bottom w:val="none" w:sz="0" w:space="0" w:color="auto"/>
            <w:right w:val="none" w:sz="0" w:space="0" w:color="auto"/>
          </w:divBdr>
        </w:div>
        <w:div w:id="975140403">
          <w:marLeft w:val="0"/>
          <w:marRight w:val="0"/>
          <w:marTop w:val="0"/>
          <w:marBottom w:val="0"/>
          <w:divBdr>
            <w:top w:val="none" w:sz="0" w:space="0" w:color="auto"/>
            <w:left w:val="none" w:sz="0" w:space="0" w:color="auto"/>
            <w:bottom w:val="none" w:sz="0" w:space="0" w:color="auto"/>
            <w:right w:val="none" w:sz="0" w:space="0" w:color="auto"/>
          </w:divBdr>
        </w:div>
        <w:div w:id="977488544">
          <w:marLeft w:val="0"/>
          <w:marRight w:val="0"/>
          <w:marTop w:val="0"/>
          <w:marBottom w:val="0"/>
          <w:divBdr>
            <w:top w:val="none" w:sz="0" w:space="0" w:color="auto"/>
            <w:left w:val="none" w:sz="0" w:space="0" w:color="auto"/>
            <w:bottom w:val="none" w:sz="0" w:space="0" w:color="auto"/>
            <w:right w:val="none" w:sz="0" w:space="0" w:color="auto"/>
          </w:divBdr>
        </w:div>
        <w:div w:id="1045181094">
          <w:marLeft w:val="0"/>
          <w:marRight w:val="0"/>
          <w:marTop w:val="0"/>
          <w:marBottom w:val="0"/>
          <w:divBdr>
            <w:top w:val="none" w:sz="0" w:space="0" w:color="auto"/>
            <w:left w:val="none" w:sz="0" w:space="0" w:color="auto"/>
            <w:bottom w:val="none" w:sz="0" w:space="0" w:color="auto"/>
            <w:right w:val="none" w:sz="0" w:space="0" w:color="auto"/>
          </w:divBdr>
        </w:div>
        <w:div w:id="1426925944">
          <w:marLeft w:val="0"/>
          <w:marRight w:val="0"/>
          <w:marTop w:val="0"/>
          <w:marBottom w:val="0"/>
          <w:divBdr>
            <w:top w:val="none" w:sz="0" w:space="0" w:color="auto"/>
            <w:left w:val="none" w:sz="0" w:space="0" w:color="auto"/>
            <w:bottom w:val="none" w:sz="0" w:space="0" w:color="auto"/>
            <w:right w:val="none" w:sz="0" w:space="0" w:color="auto"/>
          </w:divBdr>
        </w:div>
        <w:div w:id="1612854519">
          <w:marLeft w:val="0"/>
          <w:marRight w:val="0"/>
          <w:marTop w:val="0"/>
          <w:marBottom w:val="0"/>
          <w:divBdr>
            <w:top w:val="none" w:sz="0" w:space="0" w:color="auto"/>
            <w:left w:val="none" w:sz="0" w:space="0" w:color="auto"/>
            <w:bottom w:val="none" w:sz="0" w:space="0" w:color="auto"/>
            <w:right w:val="none" w:sz="0" w:space="0" w:color="auto"/>
          </w:divBdr>
        </w:div>
        <w:div w:id="1628008917">
          <w:marLeft w:val="0"/>
          <w:marRight w:val="0"/>
          <w:marTop w:val="0"/>
          <w:marBottom w:val="0"/>
          <w:divBdr>
            <w:top w:val="none" w:sz="0" w:space="0" w:color="auto"/>
            <w:left w:val="none" w:sz="0" w:space="0" w:color="auto"/>
            <w:bottom w:val="none" w:sz="0" w:space="0" w:color="auto"/>
            <w:right w:val="none" w:sz="0" w:space="0" w:color="auto"/>
          </w:divBdr>
        </w:div>
        <w:div w:id="1682927727">
          <w:marLeft w:val="0"/>
          <w:marRight w:val="0"/>
          <w:marTop w:val="0"/>
          <w:marBottom w:val="0"/>
          <w:divBdr>
            <w:top w:val="none" w:sz="0" w:space="0" w:color="auto"/>
            <w:left w:val="none" w:sz="0" w:space="0" w:color="auto"/>
            <w:bottom w:val="none" w:sz="0" w:space="0" w:color="auto"/>
            <w:right w:val="none" w:sz="0" w:space="0" w:color="auto"/>
          </w:divBdr>
        </w:div>
        <w:div w:id="1768306298">
          <w:marLeft w:val="0"/>
          <w:marRight w:val="0"/>
          <w:marTop w:val="0"/>
          <w:marBottom w:val="0"/>
          <w:divBdr>
            <w:top w:val="none" w:sz="0" w:space="0" w:color="auto"/>
            <w:left w:val="none" w:sz="0" w:space="0" w:color="auto"/>
            <w:bottom w:val="none" w:sz="0" w:space="0" w:color="auto"/>
            <w:right w:val="none" w:sz="0" w:space="0" w:color="auto"/>
          </w:divBdr>
        </w:div>
        <w:div w:id="1775710477">
          <w:marLeft w:val="0"/>
          <w:marRight w:val="0"/>
          <w:marTop w:val="0"/>
          <w:marBottom w:val="0"/>
          <w:divBdr>
            <w:top w:val="none" w:sz="0" w:space="0" w:color="auto"/>
            <w:left w:val="none" w:sz="0" w:space="0" w:color="auto"/>
            <w:bottom w:val="none" w:sz="0" w:space="0" w:color="auto"/>
            <w:right w:val="none" w:sz="0" w:space="0" w:color="auto"/>
          </w:divBdr>
        </w:div>
        <w:div w:id="1813787440">
          <w:marLeft w:val="0"/>
          <w:marRight w:val="0"/>
          <w:marTop w:val="0"/>
          <w:marBottom w:val="0"/>
          <w:divBdr>
            <w:top w:val="none" w:sz="0" w:space="0" w:color="auto"/>
            <w:left w:val="none" w:sz="0" w:space="0" w:color="auto"/>
            <w:bottom w:val="none" w:sz="0" w:space="0" w:color="auto"/>
            <w:right w:val="none" w:sz="0" w:space="0" w:color="auto"/>
          </w:divBdr>
        </w:div>
        <w:div w:id="1847404107">
          <w:marLeft w:val="0"/>
          <w:marRight w:val="0"/>
          <w:marTop w:val="0"/>
          <w:marBottom w:val="0"/>
          <w:divBdr>
            <w:top w:val="none" w:sz="0" w:space="0" w:color="auto"/>
            <w:left w:val="none" w:sz="0" w:space="0" w:color="auto"/>
            <w:bottom w:val="none" w:sz="0" w:space="0" w:color="auto"/>
            <w:right w:val="none" w:sz="0" w:space="0" w:color="auto"/>
          </w:divBdr>
        </w:div>
        <w:div w:id="1912233718">
          <w:marLeft w:val="0"/>
          <w:marRight w:val="0"/>
          <w:marTop w:val="0"/>
          <w:marBottom w:val="0"/>
          <w:divBdr>
            <w:top w:val="none" w:sz="0" w:space="0" w:color="auto"/>
            <w:left w:val="none" w:sz="0" w:space="0" w:color="auto"/>
            <w:bottom w:val="none" w:sz="0" w:space="0" w:color="auto"/>
            <w:right w:val="none" w:sz="0" w:space="0" w:color="auto"/>
          </w:divBdr>
        </w:div>
        <w:div w:id="1916893087">
          <w:marLeft w:val="0"/>
          <w:marRight w:val="0"/>
          <w:marTop w:val="0"/>
          <w:marBottom w:val="0"/>
          <w:divBdr>
            <w:top w:val="none" w:sz="0" w:space="0" w:color="auto"/>
            <w:left w:val="none" w:sz="0" w:space="0" w:color="auto"/>
            <w:bottom w:val="none" w:sz="0" w:space="0" w:color="auto"/>
            <w:right w:val="none" w:sz="0" w:space="0" w:color="auto"/>
          </w:divBdr>
        </w:div>
        <w:div w:id="2057197555">
          <w:marLeft w:val="0"/>
          <w:marRight w:val="0"/>
          <w:marTop w:val="0"/>
          <w:marBottom w:val="0"/>
          <w:divBdr>
            <w:top w:val="none" w:sz="0" w:space="0" w:color="auto"/>
            <w:left w:val="none" w:sz="0" w:space="0" w:color="auto"/>
            <w:bottom w:val="none" w:sz="0" w:space="0" w:color="auto"/>
            <w:right w:val="none" w:sz="0" w:space="0" w:color="auto"/>
          </w:divBdr>
        </w:div>
      </w:divsChild>
    </w:div>
    <w:div w:id="24454447">
      <w:bodyDiv w:val="1"/>
      <w:marLeft w:val="0"/>
      <w:marRight w:val="0"/>
      <w:marTop w:val="0"/>
      <w:marBottom w:val="0"/>
      <w:divBdr>
        <w:top w:val="none" w:sz="0" w:space="0" w:color="auto"/>
        <w:left w:val="none" w:sz="0" w:space="0" w:color="auto"/>
        <w:bottom w:val="none" w:sz="0" w:space="0" w:color="auto"/>
        <w:right w:val="none" w:sz="0" w:space="0" w:color="auto"/>
      </w:divBdr>
    </w:div>
    <w:div w:id="175773041">
      <w:bodyDiv w:val="1"/>
      <w:marLeft w:val="0"/>
      <w:marRight w:val="0"/>
      <w:marTop w:val="0"/>
      <w:marBottom w:val="0"/>
      <w:divBdr>
        <w:top w:val="none" w:sz="0" w:space="0" w:color="auto"/>
        <w:left w:val="none" w:sz="0" w:space="0" w:color="auto"/>
        <w:bottom w:val="none" w:sz="0" w:space="0" w:color="auto"/>
        <w:right w:val="none" w:sz="0" w:space="0" w:color="auto"/>
      </w:divBdr>
      <w:divsChild>
        <w:div w:id="26106119">
          <w:marLeft w:val="0"/>
          <w:marRight w:val="0"/>
          <w:marTop w:val="0"/>
          <w:marBottom w:val="0"/>
          <w:divBdr>
            <w:top w:val="none" w:sz="0" w:space="0" w:color="auto"/>
            <w:left w:val="none" w:sz="0" w:space="0" w:color="auto"/>
            <w:bottom w:val="none" w:sz="0" w:space="0" w:color="auto"/>
            <w:right w:val="none" w:sz="0" w:space="0" w:color="auto"/>
          </w:divBdr>
        </w:div>
        <w:div w:id="49160425">
          <w:marLeft w:val="0"/>
          <w:marRight w:val="0"/>
          <w:marTop w:val="0"/>
          <w:marBottom w:val="0"/>
          <w:divBdr>
            <w:top w:val="none" w:sz="0" w:space="0" w:color="auto"/>
            <w:left w:val="none" w:sz="0" w:space="0" w:color="auto"/>
            <w:bottom w:val="none" w:sz="0" w:space="0" w:color="auto"/>
            <w:right w:val="none" w:sz="0" w:space="0" w:color="auto"/>
          </w:divBdr>
        </w:div>
        <w:div w:id="159784107">
          <w:marLeft w:val="0"/>
          <w:marRight w:val="0"/>
          <w:marTop w:val="0"/>
          <w:marBottom w:val="0"/>
          <w:divBdr>
            <w:top w:val="none" w:sz="0" w:space="0" w:color="auto"/>
            <w:left w:val="none" w:sz="0" w:space="0" w:color="auto"/>
            <w:bottom w:val="none" w:sz="0" w:space="0" w:color="auto"/>
            <w:right w:val="none" w:sz="0" w:space="0" w:color="auto"/>
          </w:divBdr>
        </w:div>
        <w:div w:id="249970294">
          <w:marLeft w:val="0"/>
          <w:marRight w:val="0"/>
          <w:marTop w:val="0"/>
          <w:marBottom w:val="0"/>
          <w:divBdr>
            <w:top w:val="none" w:sz="0" w:space="0" w:color="auto"/>
            <w:left w:val="none" w:sz="0" w:space="0" w:color="auto"/>
            <w:bottom w:val="none" w:sz="0" w:space="0" w:color="auto"/>
            <w:right w:val="none" w:sz="0" w:space="0" w:color="auto"/>
          </w:divBdr>
        </w:div>
        <w:div w:id="371424091">
          <w:marLeft w:val="0"/>
          <w:marRight w:val="0"/>
          <w:marTop w:val="0"/>
          <w:marBottom w:val="0"/>
          <w:divBdr>
            <w:top w:val="none" w:sz="0" w:space="0" w:color="auto"/>
            <w:left w:val="none" w:sz="0" w:space="0" w:color="auto"/>
            <w:bottom w:val="none" w:sz="0" w:space="0" w:color="auto"/>
            <w:right w:val="none" w:sz="0" w:space="0" w:color="auto"/>
          </w:divBdr>
        </w:div>
        <w:div w:id="439027472">
          <w:marLeft w:val="0"/>
          <w:marRight w:val="0"/>
          <w:marTop w:val="0"/>
          <w:marBottom w:val="0"/>
          <w:divBdr>
            <w:top w:val="none" w:sz="0" w:space="0" w:color="auto"/>
            <w:left w:val="none" w:sz="0" w:space="0" w:color="auto"/>
            <w:bottom w:val="none" w:sz="0" w:space="0" w:color="auto"/>
            <w:right w:val="none" w:sz="0" w:space="0" w:color="auto"/>
          </w:divBdr>
        </w:div>
        <w:div w:id="456023153">
          <w:marLeft w:val="0"/>
          <w:marRight w:val="0"/>
          <w:marTop w:val="0"/>
          <w:marBottom w:val="0"/>
          <w:divBdr>
            <w:top w:val="none" w:sz="0" w:space="0" w:color="auto"/>
            <w:left w:val="none" w:sz="0" w:space="0" w:color="auto"/>
            <w:bottom w:val="none" w:sz="0" w:space="0" w:color="auto"/>
            <w:right w:val="none" w:sz="0" w:space="0" w:color="auto"/>
          </w:divBdr>
        </w:div>
        <w:div w:id="614556119">
          <w:marLeft w:val="0"/>
          <w:marRight w:val="0"/>
          <w:marTop w:val="0"/>
          <w:marBottom w:val="0"/>
          <w:divBdr>
            <w:top w:val="none" w:sz="0" w:space="0" w:color="auto"/>
            <w:left w:val="none" w:sz="0" w:space="0" w:color="auto"/>
            <w:bottom w:val="none" w:sz="0" w:space="0" w:color="auto"/>
            <w:right w:val="none" w:sz="0" w:space="0" w:color="auto"/>
          </w:divBdr>
        </w:div>
        <w:div w:id="717317645">
          <w:marLeft w:val="0"/>
          <w:marRight w:val="0"/>
          <w:marTop w:val="0"/>
          <w:marBottom w:val="0"/>
          <w:divBdr>
            <w:top w:val="none" w:sz="0" w:space="0" w:color="auto"/>
            <w:left w:val="none" w:sz="0" w:space="0" w:color="auto"/>
            <w:bottom w:val="none" w:sz="0" w:space="0" w:color="auto"/>
            <w:right w:val="none" w:sz="0" w:space="0" w:color="auto"/>
          </w:divBdr>
        </w:div>
        <w:div w:id="781997081">
          <w:marLeft w:val="0"/>
          <w:marRight w:val="0"/>
          <w:marTop w:val="0"/>
          <w:marBottom w:val="0"/>
          <w:divBdr>
            <w:top w:val="none" w:sz="0" w:space="0" w:color="auto"/>
            <w:left w:val="none" w:sz="0" w:space="0" w:color="auto"/>
            <w:bottom w:val="none" w:sz="0" w:space="0" w:color="auto"/>
            <w:right w:val="none" w:sz="0" w:space="0" w:color="auto"/>
          </w:divBdr>
        </w:div>
        <w:div w:id="955718350">
          <w:marLeft w:val="0"/>
          <w:marRight w:val="0"/>
          <w:marTop w:val="0"/>
          <w:marBottom w:val="0"/>
          <w:divBdr>
            <w:top w:val="none" w:sz="0" w:space="0" w:color="auto"/>
            <w:left w:val="none" w:sz="0" w:space="0" w:color="auto"/>
            <w:bottom w:val="none" w:sz="0" w:space="0" w:color="auto"/>
            <w:right w:val="none" w:sz="0" w:space="0" w:color="auto"/>
          </w:divBdr>
        </w:div>
        <w:div w:id="983311268">
          <w:marLeft w:val="0"/>
          <w:marRight w:val="0"/>
          <w:marTop w:val="0"/>
          <w:marBottom w:val="0"/>
          <w:divBdr>
            <w:top w:val="none" w:sz="0" w:space="0" w:color="auto"/>
            <w:left w:val="none" w:sz="0" w:space="0" w:color="auto"/>
            <w:bottom w:val="none" w:sz="0" w:space="0" w:color="auto"/>
            <w:right w:val="none" w:sz="0" w:space="0" w:color="auto"/>
          </w:divBdr>
        </w:div>
        <w:div w:id="1090272388">
          <w:marLeft w:val="0"/>
          <w:marRight w:val="0"/>
          <w:marTop w:val="0"/>
          <w:marBottom w:val="0"/>
          <w:divBdr>
            <w:top w:val="none" w:sz="0" w:space="0" w:color="auto"/>
            <w:left w:val="none" w:sz="0" w:space="0" w:color="auto"/>
            <w:bottom w:val="none" w:sz="0" w:space="0" w:color="auto"/>
            <w:right w:val="none" w:sz="0" w:space="0" w:color="auto"/>
          </w:divBdr>
        </w:div>
        <w:div w:id="1162618775">
          <w:marLeft w:val="0"/>
          <w:marRight w:val="0"/>
          <w:marTop w:val="0"/>
          <w:marBottom w:val="0"/>
          <w:divBdr>
            <w:top w:val="none" w:sz="0" w:space="0" w:color="auto"/>
            <w:left w:val="none" w:sz="0" w:space="0" w:color="auto"/>
            <w:bottom w:val="none" w:sz="0" w:space="0" w:color="auto"/>
            <w:right w:val="none" w:sz="0" w:space="0" w:color="auto"/>
          </w:divBdr>
        </w:div>
        <w:div w:id="1363477718">
          <w:marLeft w:val="0"/>
          <w:marRight w:val="0"/>
          <w:marTop w:val="0"/>
          <w:marBottom w:val="0"/>
          <w:divBdr>
            <w:top w:val="none" w:sz="0" w:space="0" w:color="auto"/>
            <w:left w:val="none" w:sz="0" w:space="0" w:color="auto"/>
            <w:bottom w:val="none" w:sz="0" w:space="0" w:color="auto"/>
            <w:right w:val="none" w:sz="0" w:space="0" w:color="auto"/>
          </w:divBdr>
        </w:div>
        <w:div w:id="1408109933">
          <w:marLeft w:val="0"/>
          <w:marRight w:val="0"/>
          <w:marTop w:val="0"/>
          <w:marBottom w:val="0"/>
          <w:divBdr>
            <w:top w:val="none" w:sz="0" w:space="0" w:color="auto"/>
            <w:left w:val="none" w:sz="0" w:space="0" w:color="auto"/>
            <w:bottom w:val="none" w:sz="0" w:space="0" w:color="auto"/>
            <w:right w:val="none" w:sz="0" w:space="0" w:color="auto"/>
          </w:divBdr>
        </w:div>
        <w:div w:id="1602879776">
          <w:marLeft w:val="0"/>
          <w:marRight w:val="0"/>
          <w:marTop w:val="0"/>
          <w:marBottom w:val="0"/>
          <w:divBdr>
            <w:top w:val="none" w:sz="0" w:space="0" w:color="auto"/>
            <w:left w:val="none" w:sz="0" w:space="0" w:color="auto"/>
            <w:bottom w:val="none" w:sz="0" w:space="0" w:color="auto"/>
            <w:right w:val="none" w:sz="0" w:space="0" w:color="auto"/>
          </w:divBdr>
        </w:div>
        <w:div w:id="1740008258">
          <w:marLeft w:val="0"/>
          <w:marRight w:val="0"/>
          <w:marTop w:val="0"/>
          <w:marBottom w:val="0"/>
          <w:divBdr>
            <w:top w:val="none" w:sz="0" w:space="0" w:color="auto"/>
            <w:left w:val="none" w:sz="0" w:space="0" w:color="auto"/>
            <w:bottom w:val="none" w:sz="0" w:space="0" w:color="auto"/>
            <w:right w:val="none" w:sz="0" w:space="0" w:color="auto"/>
          </w:divBdr>
        </w:div>
        <w:div w:id="1828748000">
          <w:marLeft w:val="0"/>
          <w:marRight w:val="0"/>
          <w:marTop w:val="0"/>
          <w:marBottom w:val="0"/>
          <w:divBdr>
            <w:top w:val="none" w:sz="0" w:space="0" w:color="auto"/>
            <w:left w:val="none" w:sz="0" w:space="0" w:color="auto"/>
            <w:bottom w:val="none" w:sz="0" w:space="0" w:color="auto"/>
            <w:right w:val="none" w:sz="0" w:space="0" w:color="auto"/>
          </w:divBdr>
        </w:div>
        <w:div w:id="1840728618">
          <w:marLeft w:val="0"/>
          <w:marRight w:val="0"/>
          <w:marTop w:val="0"/>
          <w:marBottom w:val="0"/>
          <w:divBdr>
            <w:top w:val="none" w:sz="0" w:space="0" w:color="auto"/>
            <w:left w:val="none" w:sz="0" w:space="0" w:color="auto"/>
            <w:bottom w:val="none" w:sz="0" w:space="0" w:color="auto"/>
            <w:right w:val="none" w:sz="0" w:space="0" w:color="auto"/>
          </w:divBdr>
        </w:div>
        <w:div w:id="1842575890">
          <w:marLeft w:val="0"/>
          <w:marRight w:val="0"/>
          <w:marTop w:val="0"/>
          <w:marBottom w:val="0"/>
          <w:divBdr>
            <w:top w:val="none" w:sz="0" w:space="0" w:color="auto"/>
            <w:left w:val="none" w:sz="0" w:space="0" w:color="auto"/>
            <w:bottom w:val="none" w:sz="0" w:space="0" w:color="auto"/>
            <w:right w:val="none" w:sz="0" w:space="0" w:color="auto"/>
          </w:divBdr>
        </w:div>
        <w:div w:id="1893077497">
          <w:marLeft w:val="0"/>
          <w:marRight w:val="0"/>
          <w:marTop w:val="0"/>
          <w:marBottom w:val="0"/>
          <w:divBdr>
            <w:top w:val="none" w:sz="0" w:space="0" w:color="auto"/>
            <w:left w:val="none" w:sz="0" w:space="0" w:color="auto"/>
            <w:bottom w:val="none" w:sz="0" w:space="0" w:color="auto"/>
            <w:right w:val="none" w:sz="0" w:space="0" w:color="auto"/>
          </w:divBdr>
        </w:div>
      </w:divsChild>
    </w:div>
    <w:div w:id="190993894">
      <w:bodyDiv w:val="1"/>
      <w:marLeft w:val="0"/>
      <w:marRight w:val="0"/>
      <w:marTop w:val="0"/>
      <w:marBottom w:val="0"/>
      <w:divBdr>
        <w:top w:val="none" w:sz="0" w:space="0" w:color="auto"/>
        <w:left w:val="none" w:sz="0" w:space="0" w:color="auto"/>
        <w:bottom w:val="none" w:sz="0" w:space="0" w:color="auto"/>
        <w:right w:val="none" w:sz="0" w:space="0" w:color="auto"/>
      </w:divBdr>
    </w:div>
    <w:div w:id="211382478">
      <w:bodyDiv w:val="1"/>
      <w:marLeft w:val="0"/>
      <w:marRight w:val="0"/>
      <w:marTop w:val="0"/>
      <w:marBottom w:val="0"/>
      <w:divBdr>
        <w:top w:val="none" w:sz="0" w:space="0" w:color="auto"/>
        <w:left w:val="none" w:sz="0" w:space="0" w:color="auto"/>
        <w:bottom w:val="none" w:sz="0" w:space="0" w:color="auto"/>
        <w:right w:val="none" w:sz="0" w:space="0" w:color="auto"/>
      </w:divBdr>
    </w:div>
    <w:div w:id="315771194">
      <w:bodyDiv w:val="1"/>
      <w:marLeft w:val="0"/>
      <w:marRight w:val="0"/>
      <w:marTop w:val="0"/>
      <w:marBottom w:val="0"/>
      <w:divBdr>
        <w:top w:val="none" w:sz="0" w:space="0" w:color="auto"/>
        <w:left w:val="none" w:sz="0" w:space="0" w:color="auto"/>
        <w:bottom w:val="none" w:sz="0" w:space="0" w:color="auto"/>
        <w:right w:val="none" w:sz="0" w:space="0" w:color="auto"/>
      </w:divBdr>
    </w:div>
    <w:div w:id="527257731">
      <w:bodyDiv w:val="1"/>
      <w:marLeft w:val="0"/>
      <w:marRight w:val="0"/>
      <w:marTop w:val="0"/>
      <w:marBottom w:val="0"/>
      <w:divBdr>
        <w:top w:val="none" w:sz="0" w:space="0" w:color="auto"/>
        <w:left w:val="none" w:sz="0" w:space="0" w:color="auto"/>
        <w:bottom w:val="none" w:sz="0" w:space="0" w:color="auto"/>
        <w:right w:val="none" w:sz="0" w:space="0" w:color="auto"/>
      </w:divBdr>
      <w:divsChild>
        <w:div w:id="122314317">
          <w:marLeft w:val="0"/>
          <w:marRight w:val="0"/>
          <w:marTop w:val="0"/>
          <w:marBottom w:val="0"/>
          <w:divBdr>
            <w:top w:val="none" w:sz="0" w:space="0" w:color="auto"/>
            <w:left w:val="none" w:sz="0" w:space="0" w:color="auto"/>
            <w:bottom w:val="none" w:sz="0" w:space="0" w:color="auto"/>
            <w:right w:val="none" w:sz="0" w:space="0" w:color="auto"/>
          </w:divBdr>
        </w:div>
        <w:div w:id="169027981">
          <w:marLeft w:val="0"/>
          <w:marRight w:val="0"/>
          <w:marTop w:val="0"/>
          <w:marBottom w:val="0"/>
          <w:divBdr>
            <w:top w:val="none" w:sz="0" w:space="0" w:color="auto"/>
            <w:left w:val="none" w:sz="0" w:space="0" w:color="auto"/>
            <w:bottom w:val="none" w:sz="0" w:space="0" w:color="auto"/>
            <w:right w:val="none" w:sz="0" w:space="0" w:color="auto"/>
          </w:divBdr>
        </w:div>
        <w:div w:id="180435002">
          <w:marLeft w:val="0"/>
          <w:marRight w:val="0"/>
          <w:marTop w:val="0"/>
          <w:marBottom w:val="0"/>
          <w:divBdr>
            <w:top w:val="none" w:sz="0" w:space="0" w:color="auto"/>
            <w:left w:val="none" w:sz="0" w:space="0" w:color="auto"/>
            <w:bottom w:val="none" w:sz="0" w:space="0" w:color="auto"/>
            <w:right w:val="none" w:sz="0" w:space="0" w:color="auto"/>
          </w:divBdr>
        </w:div>
        <w:div w:id="218636432">
          <w:marLeft w:val="0"/>
          <w:marRight w:val="0"/>
          <w:marTop w:val="0"/>
          <w:marBottom w:val="0"/>
          <w:divBdr>
            <w:top w:val="none" w:sz="0" w:space="0" w:color="auto"/>
            <w:left w:val="none" w:sz="0" w:space="0" w:color="auto"/>
            <w:bottom w:val="none" w:sz="0" w:space="0" w:color="auto"/>
            <w:right w:val="none" w:sz="0" w:space="0" w:color="auto"/>
          </w:divBdr>
        </w:div>
        <w:div w:id="341975842">
          <w:marLeft w:val="0"/>
          <w:marRight w:val="0"/>
          <w:marTop w:val="0"/>
          <w:marBottom w:val="0"/>
          <w:divBdr>
            <w:top w:val="none" w:sz="0" w:space="0" w:color="auto"/>
            <w:left w:val="none" w:sz="0" w:space="0" w:color="auto"/>
            <w:bottom w:val="none" w:sz="0" w:space="0" w:color="auto"/>
            <w:right w:val="none" w:sz="0" w:space="0" w:color="auto"/>
          </w:divBdr>
        </w:div>
        <w:div w:id="382751069">
          <w:marLeft w:val="0"/>
          <w:marRight w:val="0"/>
          <w:marTop w:val="0"/>
          <w:marBottom w:val="0"/>
          <w:divBdr>
            <w:top w:val="none" w:sz="0" w:space="0" w:color="auto"/>
            <w:left w:val="none" w:sz="0" w:space="0" w:color="auto"/>
            <w:bottom w:val="none" w:sz="0" w:space="0" w:color="auto"/>
            <w:right w:val="none" w:sz="0" w:space="0" w:color="auto"/>
          </w:divBdr>
        </w:div>
        <w:div w:id="397944066">
          <w:marLeft w:val="0"/>
          <w:marRight w:val="0"/>
          <w:marTop w:val="0"/>
          <w:marBottom w:val="0"/>
          <w:divBdr>
            <w:top w:val="none" w:sz="0" w:space="0" w:color="auto"/>
            <w:left w:val="none" w:sz="0" w:space="0" w:color="auto"/>
            <w:bottom w:val="none" w:sz="0" w:space="0" w:color="auto"/>
            <w:right w:val="none" w:sz="0" w:space="0" w:color="auto"/>
          </w:divBdr>
        </w:div>
        <w:div w:id="405689302">
          <w:marLeft w:val="0"/>
          <w:marRight w:val="0"/>
          <w:marTop w:val="0"/>
          <w:marBottom w:val="0"/>
          <w:divBdr>
            <w:top w:val="none" w:sz="0" w:space="0" w:color="auto"/>
            <w:left w:val="none" w:sz="0" w:space="0" w:color="auto"/>
            <w:bottom w:val="none" w:sz="0" w:space="0" w:color="auto"/>
            <w:right w:val="none" w:sz="0" w:space="0" w:color="auto"/>
          </w:divBdr>
        </w:div>
        <w:div w:id="1043746240">
          <w:marLeft w:val="0"/>
          <w:marRight w:val="0"/>
          <w:marTop w:val="0"/>
          <w:marBottom w:val="0"/>
          <w:divBdr>
            <w:top w:val="none" w:sz="0" w:space="0" w:color="auto"/>
            <w:left w:val="none" w:sz="0" w:space="0" w:color="auto"/>
            <w:bottom w:val="none" w:sz="0" w:space="0" w:color="auto"/>
            <w:right w:val="none" w:sz="0" w:space="0" w:color="auto"/>
          </w:divBdr>
        </w:div>
        <w:div w:id="1059597790">
          <w:marLeft w:val="0"/>
          <w:marRight w:val="0"/>
          <w:marTop w:val="0"/>
          <w:marBottom w:val="0"/>
          <w:divBdr>
            <w:top w:val="none" w:sz="0" w:space="0" w:color="auto"/>
            <w:left w:val="none" w:sz="0" w:space="0" w:color="auto"/>
            <w:bottom w:val="none" w:sz="0" w:space="0" w:color="auto"/>
            <w:right w:val="none" w:sz="0" w:space="0" w:color="auto"/>
          </w:divBdr>
        </w:div>
        <w:div w:id="1089623893">
          <w:marLeft w:val="0"/>
          <w:marRight w:val="0"/>
          <w:marTop w:val="0"/>
          <w:marBottom w:val="0"/>
          <w:divBdr>
            <w:top w:val="none" w:sz="0" w:space="0" w:color="auto"/>
            <w:left w:val="none" w:sz="0" w:space="0" w:color="auto"/>
            <w:bottom w:val="none" w:sz="0" w:space="0" w:color="auto"/>
            <w:right w:val="none" w:sz="0" w:space="0" w:color="auto"/>
          </w:divBdr>
        </w:div>
        <w:div w:id="1146969774">
          <w:marLeft w:val="0"/>
          <w:marRight w:val="0"/>
          <w:marTop w:val="0"/>
          <w:marBottom w:val="0"/>
          <w:divBdr>
            <w:top w:val="none" w:sz="0" w:space="0" w:color="auto"/>
            <w:left w:val="none" w:sz="0" w:space="0" w:color="auto"/>
            <w:bottom w:val="none" w:sz="0" w:space="0" w:color="auto"/>
            <w:right w:val="none" w:sz="0" w:space="0" w:color="auto"/>
          </w:divBdr>
        </w:div>
        <w:div w:id="1228685010">
          <w:marLeft w:val="0"/>
          <w:marRight w:val="0"/>
          <w:marTop w:val="0"/>
          <w:marBottom w:val="0"/>
          <w:divBdr>
            <w:top w:val="none" w:sz="0" w:space="0" w:color="auto"/>
            <w:left w:val="none" w:sz="0" w:space="0" w:color="auto"/>
            <w:bottom w:val="none" w:sz="0" w:space="0" w:color="auto"/>
            <w:right w:val="none" w:sz="0" w:space="0" w:color="auto"/>
          </w:divBdr>
        </w:div>
        <w:div w:id="1234313642">
          <w:marLeft w:val="0"/>
          <w:marRight w:val="0"/>
          <w:marTop w:val="0"/>
          <w:marBottom w:val="0"/>
          <w:divBdr>
            <w:top w:val="none" w:sz="0" w:space="0" w:color="auto"/>
            <w:left w:val="none" w:sz="0" w:space="0" w:color="auto"/>
            <w:bottom w:val="none" w:sz="0" w:space="0" w:color="auto"/>
            <w:right w:val="none" w:sz="0" w:space="0" w:color="auto"/>
          </w:divBdr>
        </w:div>
        <w:div w:id="1369139619">
          <w:marLeft w:val="0"/>
          <w:marRight w:val="0"/>
          <w:marTop w:val="0"/>
          <w:marBottom w:val="0"/>
          <w:divBdr>
            <w:top w:val="none" w:sz="0" w:space="0" w:color="auto"/>
            <w:left w:val="none" w:sz="0" w:space="0" w:color="auto"/>
            <w:bottom w:val="none" w:sz="0" w:space="0" w:color="auto"/>
            <w:right w:val="none" w:sz="0" w:space="0" w:color="auto"/>
          </w:divBdr>
        </w:div>
        <w:div w:id="1406226737">
          <w:marLeft w:val="0"/>
          <w:marRight w:val="0"/>
          <w:marTop w:val="0"/>
          <w:marBottom w:val="0"/>
          <w:divBdr>
            <w:top w:val="none" w:sz="0" w:space="0" w:color="auto"/>
            <w:left w:val="none" w:sz="0" w:space="0" w:color="auto"/>
            <w:bottom w:val="none" w:sz="0" w:space="0" w:color="auto"/>
            <w:right w:val="none" w:sz="0" w:space="0" w:color="auto"/>
          </w:divBdr>
        </w:div>
        <w:div w:id="1483235812">
          <w:marLeft w:val="0"/>
          <w:marRight w:val="0"/>
          <w:marTop w:val="0"/>
          <w:marBottom w:val="0"/>
          <w:divBdr>
            <w:top w:val="none" w:sz="0" w:space="0" w:color="auto"/>
            <w:left w:val="none" w:sz="0" w:space="0" w:color="auto"/>
            <w:bottom w:val="none" w:sz="0" w:space="0" w:color="auto"/>
            <w:right w:val="none" w:sz="0" w:space="0" w:color="auto"/>
          </w:divBdr>
        </w:div>
        <w:div w:id="1494642748">
          <w:marLeft w:val="0"/>
          <w:marRight w:val="0"/>
          <w:marTop w:val="0"/>
          <w:marBottom w:val="0"/>
          <w:divBdr>
            <w:top w:val="none" w:sz="0" w:space="0" w:color="auto"/>
            <w:left w:val="none" w:sz="0" w:space="0" w:color="auto"/>
            <w:bottom w:val="none" w:sz="0" w:space="0" w:color="auto"/>
            <w:right w:val="none" w:sz="0" w:space="0" w:color="auto"/>
          </w:divBdr>
        </w:div>
        <w:div w:id="1646201378">
          <w:marLeft w:val="0"/>
          <w:marRight w:val="0"/>
          <w:marTop w:val="0"/>
          <w:marBottom w:val="0"/>
          <w:divBdr>
            <w:top w:val="none" w:sz="0" w:space="0" w:color="auto"/>
            <w:left w:val="none" w:sz="0" w:space="0" w:color="auto"/>
            <w:bottom w:val="none" w:sz="0" w:space="0" w:color="auto"/>
            <w:right w:val="none" w:sz="0" w:space="0" w:color="auto"/>
          </w:divBdr>
        </w:div>
        <w:div w:id="1858762684">
          <w:marLeft w:val="0"/>
          <w:marRight w:val="0"/>
          <w:marTop w:val="0"/>
          <w:marBottom w:val="0"/>
          <w:divBdr>
            <w:top w:val="none" w:sz="0" w:space="0" w:color="auto"/>
            <w:left w:val="none" w:sz="0" w:space="0" w:color="auto"/>
            <w:bottom w:val="none" w:sz="0" w:space="0" w:color="auto"/>
            <w:right w:val="none" w:sz="0" w:space="0" w:color="auto"/>
          </w:divBdr>
        </w:div>
        <w:div w:id="1881480428">
          <w:marLeft w:val="0"/>
          <w:marRight w:val="0"/>
          <w:marTop w:val="0"/>
          <w:marBottom w:val="0"/>
          <w:divBdr>
            <w:top w:val="none" w:sz="0" w:space="0" w:color="auto"/>
            <w:left w:val="none" w:sz="0" w:space="0" w:color="auto"/>
            <w:bottom w:val="none" w:sz="0" w:space="0" w:color="auto"/>
            <w:right w:val="none" w:sz="0" w:space="0" w:color="auto"/>
          </w:divBdr>
        </w:div>
        <w:div w:id="1881816817">
          <w:marLeft w:val="0"/>
          <w:marRight w:val="0"/>
          <w:marTop w:val="0"/>
          <w:marBottom w:val="0"/>
          <w:divBdr>
            <w:top w:val="none" w:sz="0" w:space="0" w:color="auto"/>
            <w:left w:val="none" w:sz="0" w:space="0" w:color="auto"/>
            <w:bottom w:val="none" w:sz="0" w:space="0" w:color="auto"/>
            <w:right w:val="none" w:sz="0" w:space="0" w:color="auto"/>
          </w:divBdr>
        </w:div>
        <w:div w:id="1895849137">
          <w:marLeft w:val="0"/>
          <w:marRight w:val="0"/>
          <w:marTop w:val="0"/>
          <w:marBottom w:val="0"/>
          <w:divBdr>
            <w:top w:val="none" w:sz="0" w:space="0" w:color="auto"/>
            <w:left w:val="none" w:sz="0" w:space="0" w:color="auto"/>
            <w:bottom w:val="none" w:sz="0" w:space="0" w:color="auto"/>
            <w:right w:val="none" w:sz="0" w:space="0" w:color="auto"/>
          </w:divBdr>
        </w:div>
        <w:div w:id="1903786671">
          <w:marLeft w:val="0"/>
          <w:marRight w:val="0"/>
          <w:marTop w:val="0"/>
          <w:marBottom w:val="0"/>
          <w:divBdr>
            <w:top w:val="none" w:sz="0" w:space="0" w:color="auto"/>
            <w:left w:val="none" w:sz="0" w:space="0" w:color="auto"/>
            <w:bottom w:val="none" w:sz="0" w:space="0" w:color="auto"/>
            <w:right w:val="none" w:sz="0" w:space="0" w:color="auto"/>
          </w:divBdr>
        </w:div>
        <w:div w:id="2097049061">
          <w:marLeft w:val="0"/>
          <w:marRight w:val="0"/>
          <w:marTop w:val="0"/>
          <w:marBottom w:val="0"/>
          <w:divBdr>
            <w:top w:val="none" w:sz="0" w:space="0" w:color="auto"/>
            <w:left w:val="none" w:sz="0" w:space="0" w:color="auto"/>
            <w:bottom w:val="none" w:sz="0" w:space="0" w:color="auto"/>
            <w:right w:val="none" w:sz="0" w:space="0" w:color="auto"/>
          </w:divBdr>
        </w:div>
      </w:divsChild>
    </w:div>
    <w:div w:id="536507992">
      <w:bodyDiv w:val="1"/>
      <w:marLeft w:val="0"/>
      <w:marRight w:val="0"/>
      <w:marTop w:val="0"/>
      <w:marBottom w:val="0"/>
      <w:divBdr>
        <w:top w:val="none" w:sz="0" w:space="0" w:color="auto"/>
        <w:left w:val="none" w:sz="0" w:space="0" w:color="auto"/>
        <w:bottom w:val="none" w:sz="0" w:space="0" w:color="auto"/>
        <w:right w:val="none" w:sz="0" w:space="0" w:color="auto"/>
      </w:divBdr>
    </w:div>
    <w:div w:id="651712981">
      <w:bodyDiv w:val="1"/>
      <w:marLeft w:val="0"/>
      <w:marRight w:val="0"/>
      <w:marTop w:val="0"/>
      <w:marBottom w:val="0"/>
      <w:divBdr>
        <w:top w:val="none" w:sz="0" w:space="0" w:color="auto"/>
        <w:left w:val="none" w:sz="0" w:space="0" w:color="auto"/>
        <w:bottom w:val="none" w:sz="0" w:space="0" w:color="auto"/>
        <w:right w:val="none" w:sz="0" w:space="0" w:color="auto"/>
      </w:divBdr>
    </w:div>
    <w:div w:id="949822098">
      <w:bodyDiv w:val="1"/>
      <w:marLeft w:val="0"/>
      <w:marRight w:val="0"/>
      <w:marTop w:val="0"/>
      <w:marBottom w:val="0"/>
      <w:divBdr>
        <w:top w:val="none" w:sz="0" w:space="0" w:color="auto"/>
        <w:left w:val="none" w:sz="0" w:space="0" w:color="auto"/>
        <w:bottom w:val="none" w:sz="0" w:space="0" w:color="auto"/>
        <w:right w:val="none" w:sz="0" w:space="0" w:color="auto"/>
      </w:divBdr>
    </w:div>
    <w:div w:id="1120343943">
      <w:bodyDiv w:val="1"/>
      <w:marLeft w:val="0"/>
      <w:marRight w:val="0"/>
      <w:marTop w:val="0"/>
      <w:marBottom w:val="0"/>
      <w:divBdr>
        <w:top w:val="none" w:sz="0" w:space="0" w:color="auto"/>
        <w:left w:val="none" w:sz="0" w:space="0" w:color="auto"/>
        <w:bottom w:val="none" w:sz="0" w:space="0" w:color="auto"/>
        <w:right w:val="none" w:sz="0" w:space="0" w:color="auto"/>
      </w:divBdr>
    </w:div>
    <w:div w:id="1146435667">
      <w:bodyDiv w:val="1"/>
      <w:marLeft w:val="0"/>
      <w:marRight w:val="0"/>
      <w:marTop w:val="0"/>
      <w:marBottom w:val="0"/>
      <w:divBdr>
        <w:top w:val="none" w:sz="0" w:space="0" w:color="auto"/>
        <w:left w:val="none" w:sz="0" w:space="0" w:color="auto"/>
        <w:bottom w:val="none" w:sz="0" w:space="0" w:color="auto"/>
        <w:right w:val="none" w:sz="0" w:space="0" w:color="auto"/>
      </w:divBdr>
      <w:divsChild>
        <w:div w:id="42409840">
          <w:marLeft w:val="0"/>
          <w:marRight w:val="0"/>
          <w:marTop w:val="0"/>
          <w:marBottom w:val="0"/>
          <w:divBdr>
            <w:top w:val="none" w:sz="0" w:space="0" w:color="auto"/>
            <w:left w:val="none" w:sz="0" w:space="0" w:color="auto"/>
            <w:bottom w:val="none" w:sz="0" w:space="0" w:color="auto"/>
            <w:right w:val="none" w:sz="0" w:space="0" w:color="auto"/>
          </w:divBdr>
        </w:div>
        <w:div w:id="121963340">
          <w:marLeft w:val="0"/>
          <w:marRight w:val="0"/>
          <w:marTop w:val="0"/>
          <w:marBottom w:val="0"/>
          <w:divBdr>
            <w:top w:val="none" w:sz="0" w:space="0" w:color="auto"/>
            <w:left w:val="none" w:sz="0" w:space="0" w:color="auto"/>
            <w:bottom w:val="none" w:sz="0" w:space="0" w:color="auto"/>
            <w:right w:val="none" w:sz="0" w:space="0" w:color="auto"/>
          </w:divBdr>
        </w:div>
        <w:div w:id="241455229">
          <w:marLeft w:val="0"/>
          <w:marRight w:val="0"/>
          <w:marTop w:val="0"/>
          <w:marBottom w:val="0"/>
          <w:divBdr>
            <w:top w:val="none" w:sz="0" w:space="0" w:color="auto"/>
            <w:left w:val="none" w:sz="0" w:space="0" w:color="auto"/>
            <w:bottom w:val="none" w:sz="0" w:space="0" w:color="auto"/>
            <w:right w:val="none" w:sz="0" w:space="0" w:color="auto"/>
          </w:divBdr>
        </w:div>
        <w:div w:id="438256736">
          <w:marLeft w:val="0"/>
          <w:marRight w:val="0"/>
          <w:marTop w:val="0"/>
          <w:marBottom w:val="0"/>
          <w:divBdr>
            <w:top w:val="none" w:sz="0" w:space="0" w:color="auto"/>
            <w:left w:val="none" w:sz="0" w:space="0" w:color="auto"/>
            <w:bottom w:val="none" w:sz="0" w:space="0" w:color="auto"/>
            <w:right w:val="none" w:sz="0" w:space="0" w:color="auto"/>
          </w:divBdr>
        </w:div>
        <w:div w:id="498733473">
          <w:marLeft w:val="0"/>
          <w:marRight w:val="0"/>
          <w:marTop w:val="0"/>
          <w:marBottom w:val="0"/>
          <w:divBdr>
            <w:top w:val="none" w:sz="0" w:space="0" w:color="auto"/>
            <w:left w:val="none" w:sz="0" w:space="0" w:color="auto"/>
            <w:bottom w:val="none" w:sz="0" w:space="0" w:color="auto"/>
            <w:right w:val="none" w:sz="0" w:space="0" w:color="auto"/>
          </w:divBdr>
        </w:div>
        <w:div w:id="506290108">
          <w:marLeft w:val="0"/>
          <w:marRight w:val="0"/>
          <w:marTop w:val="0"/>
          <w:marBottom w:val="0"/>
          <w:divBdr>
            <w:top w:val="none" w:sz="0" w:space="0" w:color="auto"/>
            <w:left w:val="none" w:sz="0" w:space="0" w:color="auto"/>
            <w:bottom w:val="none" w:sz="0" w:space="0" w:color="auto"/>
            <w:right w:val="none" w:sz="0" w:space="0" w:color="auto"/>
          </w:divBdr>
        </w:div>
        <w:div w:id="559288858">
          <w:marLeft w:val="0"/>
          <w:marRight w:val="0"/>
          <w:marTop w:val="0"/>
          <w:marBottom w:val="0"/>
          <w:divBdr>
            <w:top w:val="none" w:sz="0" w:space="0" w:color="auto"/>
            <w:left w:val="none" w:sz="0" w:space="0" w:color="auto"/>
            <w:bottom w:val="none" w:sz="0" w:space="0" w:color="auto"/>
            <w:right w:val="none" w:sz="0" w:space="0" w:color="auto"/>
          </w:divBdr>
        </w:div>
        <w:div w:id="635767075">
          <w:marLeft w:val="0"/>
          <w:marRight w:val="0"/>
          <w:marTop w:val="0"/>
          <w:marBottom w:val="0"/>
          <w:divBdr>
            <w:top w:val="none" w:sz="0" w:space="0" w:color="auto"/>
            <w:left w:val="none" w:sz="0" w:space="0" w:color="auto"/>
            <w:bottom w:val="none" w:sz="0" w:space="0" w:color="auto"/>
            <w:right w:val="none" w:sz="0" w:space="0" w:color="auto"/>
          </w:divBdr>
        </w:div>
        <w:div w:id="959914372">
          <w:marLeft w:val="0"/>
          <w:marRight w:val="0"/>
          <w:marTop w:val="0"/>
          <w:marBottom w:val="0"/>
          <w:divBdr>
            <w:top w:val="none" w:sz="0" w:space="0" w:color="auto"/>
            <w:left w:val="none" w:sz="0" w:space="0" w:color="auto"/>
            <w:bottom w:val="none" w:sz="0" w:space="0" w:color="auto"/>
            <w:right w:val="none" w:sz="0" w:space="0" w:color="auto"/>
          </w:divBdr>
        </w:div>
        <w:div w:id="1044019254">
          <w:marLeft w:val="0"/>
          <w:marRight w:val="0"/>
          <w:marTop w:val="0"/>
          <w:marBottom w:val="0"/>
          <w:divBdr>
            <w:top w:val="none" w:sz="0" w:space="0" w:color="auto"/>
            <w:left w:val="none" w:sz="0" w:space="0" w:color="auto"/>
            <w:bottom w:val="none" w:sz="0" w:space="0" w:color="auto"/>
            <w:right w:val="none" w:sz="0" w:space="0" w:color="auto"/>
          </w:divBdr>
        </w:div>
        <w:div w:id="1145198678">
          <w:marLeft w:val="0"/>
          <w:marRight w:val="0"/>
          <w:marTop w:val="0"/>
          <w:marBottom w:val="0"/>
          <w:divBdr>
            <w:top w:val="none" w:sz="0" w:space="0" w:color="auto"/>
            <w:left w:val="none" w:sz="0" w:space="0" w:color="auto"/>
            <w:bottom w:val="none" w:sz="0" w:space="0" w:color="auto"/>
            <w:right w:val="none" w:sz="0" w:space="0" w:color="auto"/>
          </w:divBdr>
        </w:div>
        <w:div w:id="1169373317">
          <w:marLeft w:val="0"/>
          <w:marRight w:val="0"/>
          <w:marTop w:val="0"/>
          <w:marBottom w:val="0"/>
          <w:divBdr>
            <w:top w:val="none" w:sz="0" w:space="0" w:color="auto"/>
            <w:left w:val="none" w:sz="0" w:space="0" w:color="auto"/>
            <w:bottom w:val="none" w:sz="0" w:space="0" w:color="auto"/>
            <w:right w:val="none" w:sz="0" w:space="0" w:color="auto"/>
          </w:divBdr>
        </w:div>
        <w:div w:id="1242829497">
          <w:marLeft w:val="0"/>
          <w:marRight w:val="0"/>
          <w:marTop w:val="0"/>
          <w:marBottom w:val="0"/>
          <w:divBdr>
            <w:top w:val="none" w:sz="0" w:space="0" w:color="auto"/>
            <w:left w:val="none" w:sz="0" w:space="0" w:color="auto"/>
            <w:bottom w:val="none" w:sz="0" w:space="0" w:color="auto"/>
            <w:right w:val="none" w:sz="0" w:space="0" w:color="auto"/>
          </w:divBdr>
        </w:div>
        <w:div w:id="1246957994">
          <w:marLeft w:val="0"/>
          <w:marRight w:val="0"/>
          <w:marTop w:val="0"/>
          <w:marBottom w:val="0"/>
          <w:divBdr>
            <w:top w:val="none" w:sz="0" w:space="0" w:color="auto"/>
            <w:left w:val="none" w:sz="0" w:space="0" w:color="auto"/>
            <w:bottom w:val="none" w:sz="0" w:space="0" w:color="auto"/>
            <w:right w:val="none" w:sz="0" w:space="0" w:color="auto"/>
          </w:divBdr>
        </w:div>
        <w:div w:id="1260915545">
          <w:marLeft w:val="0"/>
          <w:marRight w:val="0"/>
          <w:marTop w:val="0"/>
          <w:marBottom w:val="0"/>
          <w:divBdr>
            <w:top w:val="none" w:sz="0" w:space="0" w:color="auto"/>
            <w:left w:val="none" w:sz="0" w:space="0" w:color="auto"/>
            <w:bottom w:val="none" w:sz="0" w:space="0" w:color="auto"/>
            <w:right w:val="none" w:sz="0" w:space="0" w:color="auto"/>
          </w:divBdr>
        </w:div>
        <w:div w:id="1414283315">
          <w:marLeft w:val="0"/>
          <w:marRight w:val="0"/>
          <w:marTop w:val="0"/>
          <w:marBottom w:val="0"/>
          <w:divBdr>
            <w:top w:val="none" w:sz="0" w:space="0" w:color="auto"/>
            <w:left w:val="none" w:sz="0" w:space="0" w:color="auto"/>
            <w:bottom w:val="none" w:sz="0" w:space="0" w:color="auto"/>
            <w:right w:val="none" w:sz="0" w:space="0" w:color="auto"/>
          </w:divBdr>
        </w:div>
        <w:div w:id="1509641048">
          <w:marLeft w:val="0"/>
          <w:marRight w:val="0"/>
          <w:marTop w:val="0"/>
          <w:marBottom w:val="0"/>
          <w:divBdr>
            <w:top w:val="none" w:sz="0" w:space="0" w:color="auto"/>
            <w:left w:val="none" w:sz="0" w:space="0" w:color="auto"/>
            <w:bottom w:val="none" w:sz="0" w:space="0" w:color="auto"/>
            <w:right w:val="none" w:sz="0" w:space="0" w:color="auto"/>
          </w:divBdr>
        </w:div>
        <w:div w:id="1580168015">
          <w:marLeft w:val="0"/>
          <w:marRight w:val="0"/>
          <w:marTop w:val="0"/>
          <w:marBottom w:val="0"/>
          <w:divBdr>
            <w:top w:val="none" w:sz="0" w:space="0" w:color="auto"/>
            <w:left w:val="none" w:sz="0" w:space="0" w:color="auto"/>
            <w:bottom w:val="none" w:sz="0" w:space="0" w:color="auto"/>
            <w:right w:val="none" w:sz="0" w:space="0" w:color="auto"/>
          </w:divBdr>
        </w:div>
        <w:div w:id="1673559538">
          <w:marLeft w:val="0"/>
          <w:marRight w:val="0"/>
          <w:marTop w:val="0"/>
          <w:marBottom w:val="0"/>
          <w:divBdr>
            <w:top w:val="none" w:sz="0" w:space="0" w:color="auto"/>
            <w:left w:val="none" w:sz="0" w:space="0" w:color="auto"/>
            <w:bottom w:val="none" w:sz="0" w:space="0" w:color="auto"/>
            <w:right w:val="none" w:sz="0" w:space="0" w:color="auto"/>
          </w:divBdr>
        </w:div>
        <w:div w:id="1795832456">
          <w:marLeft w:val="0"/>
          <w:marRight w:val="0"/>
          <w:marTop w:val="0"/>
          <w:marBottom w:val="0"/>
          <w:divBdr>
            <w:top w:val="none" w:sz="0" w:space="0" w:color="auto"/>
            <w:left w:val="none" w:sz="0" w:space="0" w:color="auto"/>
            <w:bottom w:val="none" w:sz="0" w:space="0" w:color="auto"/>
            <w:right w:val="none" w:sz="0" w:space="0" w:color="auto"/>
          </w:divBdr>
        </w:div>
        <w:div w:id="1830754647">
          <w:marLeft w:val="0"/>
          <w:marRight w:val="0"/>
          <w:marTop w:val="0"/>
          <w:marBottom w:val="0"/>
          <w:divBdr>
            <w:top w:val="none" w:sz="0" w:space="0" w:color="auto"/>
            <w:left w:val="none" w:sz="0" w:space="0" w:color="auto"/>
            <w:bottom w:val="none" w:sz="0" w:space="0" w:color="auto"/>
            <w:right w:val="none" w:sz="0" w:space="0" w:color="auto"/>
          </w:divBdr>
        </w:div>
        <w:div w:id="1870528950">
          <w:marLeft w:val="0"/>
          <w:marRight w:val="0"/>
          <w:marTop w:val="0"/>
          <w:marBottom w:val="0"/>
          <w:divBdr>
            <w:top w:val="none" w:sz="0" w:space="0" w:color="auto"/>
            <w:left w:val="none" w:sz="0" w:space="0" w:color="auto"/>
            <w:bottom w:val="none" w:sz="0" w:space="0" w:color="auto"/>
            <w:right w:val="none" w:sz="0" w:space="0" w:color="auto"/>
          </w:divBdr>
        </w:div>
        <w:div w:id="1996492973">
          <w:marLeft w:val="0"/>
          <w:marRight w:val="0"/>
          <w:marTop w:val="0"/>
          <w:marBottom w:val="0"/>
          <w:divBdr>
            <w:top w:val="none" w:sz="0" w:space="0" w:color="auto"/>
            <w:left w:val="none" w:sz="0" w:space="0" w:color="auto"/>
            <w:bottom w:val="none" w:sz="0" w:space="0" w:color="auto"/>
            <w:right w:val="none" w:sz="0" w:space="0" w:color="auto"/>
          </w:divBdr>
        </w:div>
        <w:div w:id="2100642084">
          <w:marLeft w:val="0"/>
          <w:marRight w:val="0"/>
          <w:marTop w:val="0"/>
          <w:marBottom w:val="0"/>
          <w:divBdr>
            <w:top w:val="none" w:sz="0" w:space="0" w:color="auto"/>
            <w:left w:val="none" w:sz="0" w:space="0" w:color="auto"/>
            <w:bottom w:val="none" w:sz="0" w:space="0" w:color="auto"/>
            <w:right w:val="none" w:sz="0" w:space="0" w:color="auto"/>
          </w:divBdr>
        </w:div>
        <w:div w:id="2138331970">
          <w:marLeft w:val="0"/>
          <w:marRight w:val="0"/>
          <w:marTop w:val="0"/>
          <w:marBottom w:val="0"/>
          <w:divBdr>
            <w:top w:val="none" w:sz="0" w:space="0" w:color="auto"/>
            <w:left w:val="none" w:sz="0" w:space="0" w:color="auto"/>
            <w:bottom w:val="none" w:sz="0" w:space="0" w:color="auto"/>
            <w:right w:val="none" w:sz="0" w:space="0" w:color="auto"/>
          </w:divBdr>
        </w:div>
      </w:divsChild>
    </w:div>
    <w:div w:id="1292787573">
      <w:bodyDiv w:val="1"/>
      <w:marLeft w:val="0"/>
      <w:marRight w:val="0"/>
      <w:marTop w:val="0"/>
      <w:marBottom w:val="0"/>
      <w:divBdr>
        <w:top w:val="none" w:sz="0" w:space="0" w:color="auto"/>
        <w:left w:val="none" w:sz="0" w:space="0" w:color="auto"/>
        <w:bottom w:val="none" w:sz="0" w:space="0" w:color="auto"/>
        <w:right w:val="none" w:sz="0" w:space="0" w:color="auto"/>
      </w:divBdr>
      <w:divsChild>
        <w:div w:id="143814041">
          <w:marLeft w:val="0"/>
          <w:marRight w:val="0"/>
          <w:marTop w:val="0"/>
          <w:marBottom w:val="0"/>
          <w:divBdr>
            <w:top w:val="none" w:sz="0" w:space="0" w:color="auto"/>
            <w:left w:val="none" w:sz="0" w:space="0" w:color="auto"/>
            <w:bottom w:val="none" w:sz="0" w:space="0" w:color="auto"/>
            <w:right w:val="none" w:sz="0" w:space="0" w:color="auto"/>
          </w:divBdr>
        </w:div>
        <w:div w:id="179046375">
          <w:marLeft w:val="0"/>
          <w:marRight w:val="0"/>
          <w:marTop w:val="0"/>
          <w:marBottom w:val="0"/>
          <w:divBdr>
            <w:top w:val="none" w:sz="0" w:space="0" w:color="auto"/>
            <w:left w:val="none" w:sz="0" w:space="0" w:color="auto"/>
            <w:bottom w:val="none" w:sz="0" w:space="0" w:color="auto"/>
            <w:right w:val="none" w:sz="0" w:space="0" w:color="auto"/>
          </w:divBdr>
        </w:div>
        <w:div w:id="423961216">
          <w:marLeft w:val="0"/>
          <w:marRight w:val="0"/>
          <w:marTop w:val="0"/>
          <w:marBottom w:val="0"/>
          <w:divBdr>
            <w:top w:val="none" w:sz="0" w:space="0" w:color="auto"/>
            <w:left w:val="none" w:sz="0" w:space="0" w:color="auto"/>
            <w:bottom w:val="none" w:sz="0" w:space="0" w:color="auto"/>
            <w:right w:val="none" w:sz="0" w:space="0" w:color="auto"/>
          </w:divBdr>
        </w:div>
        <w:div w:id="449904797">
          <w:marLeft w:val="0"/>
          <w:marRight w:val="0"/>
          <w:marTop w:val="0"/>
          <w:marBottom w:val="0"/>
          <w:divBdr>
            <w:top w:val="none" w:sz="0" w:space="0" w:color="auto"/>
            <w:left w:val="none" w:sz="0" w:space="0" w:color="auto"/>
            <w:bottom w:val="none" w:sz="0" w:space="0" w:color="auto"/>
            <w:right w:val="none" w:sz="0" w:space="0" w:color="auto"/>
          </w:divBdr>
        </w:div>
        <w:div w:id="485320473">
          <w:marLeft w:val="0"/>
          <w:marRight w:val="0"/>
          <w:marTop w:val="0"/>
          <w:marBottom w:val="0"/>
          <w:divBdr>
            <w:top w:val="none" w:sz="0" w:space="0" w:color="auto"/>
            <w:left w:val="none" w:sz="0" w:space="0" w:color="auto"/>
            <w:bottom w:val="none" w:sz="0" w:space="0" w:color="auto"/>
            <w:right w:val="none" w:sz="0" w:space="0" w:color="auto"/>
          </w:divBdr>
        </w:div>
        <w:div w:id="532694493">
          <w:marLeft w:val="0"/>
          <w:marRight w:val="0"/>
          <w:marTop w:val="0"/>
          <w:marBottom w:val="0"/>
          <w:divBdr>
            <w:top w:val="none" w:sz="0" w:space="0" w:color="auto"/>
            <w:left w:val="none" w:sz="0" w:space="0" w:color="auto"/>
            <w:bottom w:val="none" w:sz="0" w:space="0" w:color="auto"/>
            <w:right w:val="none" w:sz="0" w:space="0" w:color="auto"/>
          </w:divBdr>
        </w:div>
        <w:div w:id="548110321">
          <w:marLeft w:val="0"/>
          <w:marRight w:val="0"/>
          <w:marTop w:val="0"/>
          <w:marBottom w:val="0"/>
          <w:divBdr>
            <w:top w:val="none" w:sz="0" w:space="0" w:color="auto"/>
            <w:left w:val="none" w:sz="0" w:space="0" w:color="auto"/>
            <w:bottom w:val="none" w:sz="0" w:space="0" w:color="auto"/>
            <w:right w:val="none" w:sz="0" w:space="0" w:color="auto"/>
          </w:divBdr>
        </w:div>
        <w:div w:id="680009004">
          <w:marLeft w:val="0"/>
          <w:marRight w:val="0"/>
          <w:marTop w:val="0"/>
          <w:marBottom w:val="0"/>
          <w:divBdr>
            <w:top w:val="none" w:sz="0" w:space="0" w:color="auto"/>
            <w:left w:val="none" w:sz="0" w:space="0" w:color="auto"/>
            <w:bottom w:val="none" w:sz="0" w:space="0" w:color="auto"/>
            <w:right w:val="none" w:sz="0" w:space="0" w:color="auto"/>
          </w:divBdr>
        </w:div>
        <w:div w:id="734397364">
          <w:marLeft w:val="0"/>
          <w:marRight w:val="0"/>
          <w:marTop w:val="0"/>
          <w:marBottom w:val="0"/>
          <w:divBdr>
            <w:top w:val="none" w:sz="0" w:space="0" w:color="auto"/>
            <w:left w:val="none" w:sz="0" w:space="0" w:color="auto"/>
            <w:bottom w:val="none" w:sz="0" w:space="0" w:color="auto"/>
            <w:right w:val="none" w:sz="0" w:space="0" w:color="auto"/>
          </w:divBdr>
        </w:div>
        <w:div w:id="848450850">
          <w:marLeft w:val="0"/>
          <w:marRight w:val="0"/>
          <w:marTop w:val="0"/>
          <w:marBottom w:val="0"/>
          <w:divBdr>
            <w:top w:val="none" w:sz="0" w:space="0" w:color="auto"/>
            <w:left w:val="none" w:sz="0" w:space="0" w:color="auto"/>
            <w:bottom w:val="none" w:sz="0" w:space="0" w:color="auto"/>
            <w:right w:val="none" w:sz="0" w:space="0" w:color="auto"/>
          </w:divBdr>
        </w:div>
        <w:div w:id="910509651">
          <w:marLeft w:val="0"/>
          <w:marRight w:val="0"/>
          <w:marTop w:val="0"/>
          <w:marBottom w:val="0"/>
          <w:divBdr>
            <w:top w:val="none" w:sz="0" w:space="0" w:color="auto"/>
            <w:left w:val="none" w:sz="0" w:space="0" w:color="auto"/>
            <w:bottom w:val="none" w:sz="0" w:space="0" w:color="auto"/>
            <w:right w:val="none" w:sz="0" w:space="0" w:color="auto"/>
          </w:divBdr>
        </w:div>
        <w:div w:id="927277053">
          <w:marLeft w:val="0"/>
          <w:marRight w:val="0"/>
          <w:marTop w:val="0"/>
          <w:marBottom w:val="0"/>
          <w:divBdr>
            <w:top w:val="none" w:sz="0" w:space="0" w:color="auto"/>
            <w:left w:val="none" w:sz="0" w:space="0" w:color="auto"/>
            <w:bottom w:val="none" w:sz="0" w:space="0" w:color="auto"/>
            <w:right w:val="none" w:sz="0" w:space="0" w:color="auto"/>
          </w:divBdr>
        </w:div>
        <w:div w:id="941112883">
          <w:marLeft w:val="0"/>
          <w:marRight w:val="0"/>
          <w:marTop w:val="0"/>
          <w:marBottom w:val="0"/>
          <w:divBdr>
            <w:top w:val="none" w:sz="0" w:space="0" w:color="auto"/>
            <w:left w:val="none" w:sz="0" w:space="0" w:color="auto"/>
            <w:bottom w:val="none" w:sz="0" w:space="0" w:color="auto"/>
            <w:right w:val="none" w:sz="0" w:space="0" w:color="auto"/>
          </w:divBdr>
        </w:div>
        <w:div w:id="1048190887">
          <w:marLeft w:val="0"/>
          <w:marRight w:val="0"/>
          <w:marTop w:val="0"/>
          <w:marBottom w:val="0"/>
          <w:divBdr>
            <w:top w:val="none" w:sz="0" w:space="0" w:color="auto"/>
            <w:left w:val="none" w:sz="0" w:space="0" w:color="auto"/>
            <w:bottom w:val="none" w:sz="0" w:space="0" w:color="auto"/>
            <w:right w:val="none" w:sz="0" w:space="0" w:color="auto"/>
          </w:divBdr>
        </w:div>
        <w:div w:id="1066759951">
          <w:marLeft w:val="0"/>
          <w:marRight w:val="0"/>
          <w:marTop w:val="0"/>
          <w:marBottom w:val="0"/>
          <w:divBdr>
            <w:top w:val="none" w:sz="0" w:space="0" w:color="auto"/>
            <w:left w:val="none" w:sz="0" w:space="0" w:color="auto"/>
            <w:bottom w:val="none" w:sz="0" w:space="0" w:color="auto"/>
            <w:right w:val="none" w:sz="0" w:space="0" w:color="auto"/>
          </w:divBdr>
        </w:div>
        <w:div w:id="1166744955">
          <w:marLeft w:val="0"/>
          <w:marRight w:val="0"/>
          <w:marTop w:val="0"/>
          <w:marBottom w:val="0"/>
          <w:divBdr>
            <w:top w:val="none" w:sz="0" w:space="0" w:color="auto"/>
            <w:left w:val="none" w:sz="0" w:space="0" w:color="auto"/>
            <w:bottom w:val="none" w:sz="0" w:space="0" w:color="auto"/>
            <w:right w:val="none" w:sz="0" w:space="0" w:color="auto"/>
          </w:divBdr>
        </w:div>
        <w:div w:id="1223253298">
          <w:marLeft w:val="0"/>
          <w:marRight w:val="0"/>
          <w:marTop w:val="0"/>
          <w:marBottom w:val="0"/>
          <w:divBdr>
            <w:top w:val="none" w:sz="0" w:space="0" w:color="auto"/>
            <w:left w:val="none" w:sz="0" w:space="0" w:color="auto"/>
            <w:bottom w:val="none" w:sz="0" w:space="0" w:color="auto"/>
            <w:right w:val="none" w:sz="0" w:space="0" w:color="auto"/>
          </w:divBdr>
        </w:div>
        <w:div w:id="1253274991">
          <w:marLeft w:val="0"/>
          <w:marRight w:val="0"/>
          <w:marTop w:val="0"/>
          <w:marBottom w:val="0"/>
          <w:divBdr>
            <w:top w:val="none" w:sz="0" w:space="0" w:color="auto"/>
            <w:left w:val="none" w:sz="0" w:space="0" w:color="auto"/>
            <w:bottom w:val="none" w:sz="0" w:space="0" w:color="auto"/>
            <w:right w:val="none" w:sz="0" w:space="0" w:color="auto"/>
          </w:divBdr>
        </w:div>
        <w:div w:id="1316762483">
          <w:marLeft w:val="0"/>
          <w:marRight w:val="0"/>
          <w:marTop w:val="0"/>
          <w:marBottom w:val="0"/>
          <w:divBdr>
            <w:top w:val="none" w:sz="0" w:space="0" w:color="auto"/>
            <w:left w:val="none" w:sz="0" w:space="0" w:color="auto"/>
            <w:bottom w:val="none" w:sz="0" w:space="0" w:color="auto"/>
            <w:right w:val="none" w:sz="0" w:space="0" w:color="auto"/>
          </w:divBdr>
        </w:div>
        <w:div w:id="1333874021">
          <w:marLeft w:val="0"/>
          <w:marRight w:val="0"/>
          <w:marTop w:val="0"/>
          <w:marBottom w:val="0"/>
          <w:divBdr>
            <w:top w:val="none" w:sz="0" w:space="0" w:color="auto"/>
            <w:left w:val="none" w:sz="0" w:space="0" w:color="auto"/>
            <w:bottom w:val="none" w:sz="0" w:space="0" w:color="auto"/>
            <w:right w:val="none" w:sz="0" w:space="0" w:color="auto"/>
          </w:divBdr>
        </w:div>
        <w:div w:id="1533685784">
          <w:marLeft w:val="0"/>
          <w:marRight w:val="0"/>
          <w:marTop w:val="0"/>
          <w:marBottom w:val="0"/>
          <w:divBdr>
            <w:top w:val="none" w:sz="0" w:space="0" w:color="auto"/>
            <w:left w:val="none" w:sz="0" w:space="0" w:color="auto"/>
            <w:bottom w:val="none" w:sz="0" w:space="0" w:color="auto"/>
            <w:right w:val="none" w:sz="0" w:space="0" w:color="auto"/>
          </w:divBdr>
        </w:div>
        <w:div w:id="1576893187">
          <w:marLeft w:val="0"/>
          <w:marRight w:val="0"/>
          <w:marTop w:val="0"/>
          <w:marBottom w:val="0"/>
          <w:divBdr>
            <w:top w:val="none" w:sz="0" w:space="0" w:color="auto"/>
            <w:left w:val="none" w:sz="0" w:space="0" w:color="auto"/>
            <w:bottom w:val="none" w:sz="0" w:space="0" w:color="auto"/>
            <w:right w:val="none" w:sz="0" w:space="0" w:color="auto"/>
          </w:divBdr>
        </w:div>
        <w:div w:id="1776906064">
          <w:marLeft w:val="0"/>
          <w:marRight w:val="0"/>
          <w:marTop w:val="0"/>
          <w:marBottom w:val="0"/>
          <w:divBdr>
            <w:top w:val="none" w:sz="0" w:space="0" w:color="auto"/>
            <w:left w:val="none" w:sz="0" w:space="0" w:color="auto"/>
            <w:bottom w:val="none" w:sz="0" w:space="0" w:color="auto"/>
            <w:right w:val="none" w:sz="0" w:space="0" w:color="auto"/>
          </w:divBdr>
        </w:div>
        <w:div w:id="1827477368">
          <w:marLeft w:val="0"/>
          <w:marRight w:val="0"/>
          <w:marTop w:val="0"/>
          <w:marBottom w:val="0"/>
          <w:divBdr>
            <w:top w:val="none" w:sz="0" w:space="0" w:color="auto"/>
            <w:left w:val="none" w:sz="0" w:space="0" w:color="auto"/>
            <w:bottom w:val="none" w:sz="0" w:space="0" w:color="auto"/>
            <w:right w:val="none" w:sz="0" w:space="0" w:color="auto"/>
          </w:divBdr>
        </w:div>
        <w:div w:id="1930694773">
          <w:marLeft w:val="0"/>
          <w:marRight w:val="0"/>
          <w:marTop w:val="0"/>
          <w:marBottom w:val="0"/>
          <w:divBdr>
            <w:top w:val="none" w:sz="0" w:space="0" w:color="auto"/>
            <w:left w:val="none" w:sz="0" w:space="0" w:color="auto"/>
            <w:bottom w:val="none" w:sz="0" w:space="0" w:color="auto"/>
            <w:right w:val="none" w:sz="0" w:space="0" w:color="auto"/>
          </w:divBdr>
        </w:div>
        <w:div w:id="1953783576">
          <w:marLeft w:val="0"/>
          <w:marRight w:val="0"/>
          <w:marTop w:val="0"/>
          <w:marBottom w:val="0"/>
          <w:divBdr>
            <w:top w:val="none" w:sz="0" w:space="0" w:color="auto"/>
            <w:left w:val="none" w:sz="0" w:space="0" w:color="auto"/>
            <w:bottom w:val="none" w:sz="0" w:space="0" w:color="auto"/>
            <w:right w:val="none" w:sz="0" w:space="0" w:color="auto"/>
          </w:divBdr>
        </w:div>
        <w:div w:id="1971864566">
          <w:marLeft w:val="0"/>
          <w:marRight w:val="0"/>
          <w:marTop w:val="0"/>
          <w:marBottom w:val="0"/>
          <w:divBdr>
            <w:top w:val="none" w:sz="0" w:space="0" w:color="auto"/>
            <w:left w:val="none" w:sz="0" w:space="0" w:color="auto"/>
            <w:bottom w:val="none" w:sz="0" w:space="0" w:color="auto"/>
            <w:right w:val="none" w:sz="0" w:space="0" w:color="auto"/>
          </w:divBdr>
        </w:div>
        <w:div w:id="2038504816">
          <w:marLeft w:val="0"/>
          <w:marRight w:val="0"/>
          <w:marTop w:val="0"/>
          <w:marBottom w:val="0"/>
          <w:divBdr>
            <w:top w:val="none" w:sz="0" w:space="0" w:color="auto"/>
            <w:left w:val="none" w:sz="0" w:space="0" w:color="auto"/>
            <w:bottom w:val="none" w:sz="0" w:space="0" w:color="auto"/>
            <w:right w:val="none" w:sz="0" w:space="0" w:color="auto"/>
          </w:divBdr>
        </w:div>
        <w:div w:id="2099326120">
          <w:marLeft w:val="0"/>
          <w:marRight w:val="0"/>
          <w:marTop w:val="0"/>
          <w:marBottom w:val="0"/>
          <w:divBdr>
            <w:top w:val="none" w:sz="0" w:space="0" w:color="auto"/>
            <w:left w:val="none" w:sz="0" w:space="0" w:color="auto"/>
            <w:bottom w:val="none" w:sz="0" w:space="0" w:color="auto"/>
            <w:right w:val="none" w:sz="0" w:space="0" w:color="auto"/>
          </w:divBdr>
        </w:div>
      </w:divsChild>
    </w:div>
    <w:div w:id="1445229127">
      <w:bodyDiv w:val="1"/>
      <w:marLeft w:val="0"/>
      <w:marRight w:val="0"/>
      <w:marTop w:val="0"/>
      <w:marBottom w:val="0"/>
      <w:divBdr>
        <w:top w:val="none" w:sz="0" w:space="0" w:color="auto"/>
        <w:left w:val="none" w:sz="0" w:space="0" w:color="auto"/>
        <w:bottom w:val="none" w:sz="0" w:space="0" w:color="auto"/>
        <w:right w:val="none" w:sz="0" w:space="0" w:color="auto"/>
      </w:divBdr>
    </w:div>
    <w:div w:id="1491402996">
      <w:bodyDiv w:val="1"/>
      <w:marLeft w:val="0"/>
      <w:marRight w:val="0"/>
      <w:marTop w:val="0"/>
      <w:marBottom w:val="0"/>
      <w:divBdr>
        <w:top w:val="none" w:sz="0" w:space="0" w:color="auto"/>
        <w:left w:val="none" w:sz="0" w:space="0" w:color="auto"/>
        <w:bottom w:val="none" w:sz="0" w:space="0" w:color="auto"/>
        <w:right w:val="none" w:sz="0" w:space="0" w:color="auto"/>
      </w:divBdr>
      <w:divsChild>
        <w:div w:id="29496793">
          <w:marLeft w:val="0"/>
          <w:marRight w:val="0"/>
          <w:marTop w:val="0"/>
          <w:marBottom w:val="0"/>
          <w:divBdr>
            <w:top w:val="none" w:sz="0" w:space="0" w:color="auto"/>
            <w:left w:val="none" w:sz="0" w:space="0" w:color="auto"/>
            <w:bottom w:val="none" w:sz="0" w:space="0" w:color="auto"/>
            <w:right w:val="none" w:sz="0" w:space="0" w:color="auto"/>
          </w:divBdr>
        </w:div>
        <w:div w:id="49036737">
          <w:marLeft w:val="0"/>
          <w:marRight w:val="0"/>
          <w:marTop w:val="0"/>
          <w:marBottom w:val="0"/>
          <w:divBdr>
            <w:top w:val="none" w:sz="0" w:space="0" w:color="auto"/>
            <w:left w:val="none" w:sz="0" w:space="0" w:color="auto"/>
            <w:bottom w:val="none" w:sz="0" w:space="0" w:color="auto"/>
            <w:right w:val="none" w:sz="0" w:space="0" w:color="auto"/>
          </w:divBdr>
        </w:div>
        <w:div w:id="74668384">
          <w:marLeft w:val="0"/>
          <w:marRight w:val="0"/>
          <w:marTop w:val="0"/>
          <w:marBottom w:val="0"/>
          <w:divBdr>
            <w:top w:val="none" w:sz="0" w:space="0" w:color="auto"/>
            <w:left w:val="none" w:sz="0" w:space="0" w:color="auto"/>
            <w:bottom w:val="none" w:sz="0" w:space="0" w:color="auto"/>
            <w:right w:val="none" w:sz="0" w:space="0" w:color="auto"/>
          </w:divBdr>
        </w:div>
        <w:div w:id="92824159">
          <w:marLeft w:val="0"/>
          <w:marRight w:val="0"/>
          <w:marTop w:val="0"/>
          <w:marBottom w:val="0"/>
          <w:divBdr>
            <w:top w:val="none" w:sz="0" w:space="0" w:color="auto"/>
            <w:left w:val="none" w:sz="0" w:space="0" w:color="auto"/>
            <w:bottom w:val="none" w:sz="0" w:space="0" w:color="auto"/>
            <w:right w:val="none" w:sz="0" w:space="0" w:color="auto"/>
          </w:divBdr>
        </w:div>
        <w:div w:id="96753506">
          <w:marLeft w:val="0"/>
          <w:marRight w:val="0"/>
          <w:marTop w:val="0"/>
          <w:marBottom w:val="0"/>
          <w:divBdr>
            <w:top w:val="none" w:sz="0" w:space="0" w:color="auto"/>
            <w:left w:val="none" w:sz="0" w:space="0" w:color="auto"/>
            <w:bottom w:val="none" w:sz="0" w:space="0" w:color="auto"/>
            <w:right w:val="none" w:sz="0" w:space="0" w:color="auto"/>
          </w:divBdr>
        </w:div>
        <w:div w:id="114495066">
          <w:marLeft w:val="0"/>
          <w:marRight w:val="0"/>
          <w:marTop w:val="0"/>
          <w:marBottom w:val="0"/>
          <w:divBdr>
            <w:top w:val="none" w:sz="0" w:space="0" w:color="auto"/>
            <w:left w:val="none" w:sz="0" w:space="0" w:color="auto"/>
            <w:bottom w:val="none" w:sz="0" w:space="0" w:color="auto"/>
            <w:right w:val="none" w:sz="0" w:space="0" w:color="auto"/>
          </w:divBdr>
        </w:div>
        <w:div w:id="135269587">
          <w:marLeft w:val="0"/>
          <w:marRight w:val="0"/>
          <w:marTop w:val="0"/>
          <w:marBottom w:val="0"/>
          <w:divBdr>
            <w:top w:val="none" w:sz="0" w:space="0" w:color="auto"/>
            <w:left w:val="none" w:sz="0" w:space="0" w:color="auto"/>
            <w:bottom w:val="none" w:sz="0" w:space="0" w:color="auto"/>
            <w:right w:val="none" w:sz="0" w:space="0" w:color="auto"/>
          </w:divBdr>
        </w:div>
        <w:div w:id="199823383">
          <w:marLeft w:val="0"/>
          <w:marRight w:val="0"/>
          <w:marTop w:val="0"/>
          <w:marBottom w:val="0"/>
          <w:divBdr>
            <w:top w:val="none" w:sz="0" w:space="0" w:color="auto"/>
            <w:left w:val="none" w:sz="0" w:space="0" w:color="auto"/>
            <w:bottom w:val="none" w:sz="0" w:space="0" w:color="auto"/>
            <w:right w:val="none" w:sz="0" w:space="0" w:color="auto"/>
          </w:divBdr>
        </w:div>
        <w:div w:id="231816676">
          <w:marLeft w:val="0"/>
          <w:marRight w:val="0"/>
          <w:marTop w:val="0"/>
          <w:marBottom w:val="0"/>
          <w:divBdr>
            <w:top w:val="none" w:sz="0" w:space="0" w:color="auto"/>
            <w:left w:val="none" w:sz="0" w:space="0" w:color="auto"/>
            <w:bottom w:val="none" w:sz="0" w:space="0" w:color="auto"/>
            <w:right w:val="none" w:sz="0" w:space="0" w:color="auto"/>
          </w:divBdr>
        </w:div>
        <w:div w:id="242762495">
          <w:marLeft w:val="0"/>
          <w:marRight w:val="0"/>
          <w:marTop w:val="0"/>
          <w:marBottom w:val="0"/>
          <w:divBdr>
            <w:top w:val="none" w:sz="0" w:space="0" w:color="auto"/>
            <w:left w:val="none" w:sz="0" w:space="0" w:color="auto"/>
            <w:bottom w:val="none" w:sz="0" w:space="0" w:color="auto"/>
            <w:right w:val="none" w:sz="0" w:space="0" w:color="auto"/>
          </w:divBdr>
        </w:div>
        <w:div w:id="250705901">
          <w:marLeft w:val="0"/>
          <w:marRight w:val="0"/>
          <w:marTop w:val="0"/>
          <w:marBottom w:val="0"/>
          <w:divBdr>
            <w:top w:val="none" w:sz="0" w:space="0" w:color="auto"/>
            <w:left w:val="none" w:sz="0" w:space="0" w:color="auto"/>
            <w:bottom w:val="none" w:sz="0" w:space="0" w:color="auto"/>
            <w:right w:val="none" w:sz="0" w:space="0" w:color="auto"/>
          </w:divBdr>
        </w:div>
        <w:div w:id="255678156">
          <w:marLeft w:val="0"/>
          <w:marRight w:val="0"/>
          <w:marTop w:val="0"/>
          <w:marBottom w:val="0"/>
          <w:divBdr>
            <w:top w:val="none" w:sz="0" w:space="0" w:color="auto"/>
            <w:left w:val="none" w:sz="0" w:space="0" w:color="auto"/>
            <w:bottom w:val="none" w:sz="0" w:space="0" w:color="auto"/>
            <w:right w:val="none" w:sz="0" w:space="0" w:color="auto"/>
          </w:divBdr>
        </w:div>
        <w:div w:id="296112224">
          <w:marLeft w:val="0"/>
          <w:marRight w:val="0"/>
          <w:marTop w:val="0"/>
          <w:marBottom w:val="0"/>
          <w:divBdr>
            <w:top w:val="none" w:sz="0" w:space="0" w:color="auto"/>
            <w:left w:val="none" w:sz="0" w:space="0" w:color="auto"/>
            <w:bottom w:val="none" w:sz="0" w:space="0" w:color="auto"/>
            <w:right w:val="none" w:sz="0" w:space="0" w:color="auto"/>
          </w:divBdr>
        </w:div>
        <w:div w:id="310252274">
          <w:marLeft w:val="0"/>
          <w:marRight w:val="0"/>
          <w:marTop w:val="0"/>
          <w:marBottom w:val="0"/>
          <w:divBdr>
            <w:top w:val="none" w:sz="0" w:space="0" w:color="auto"/>
            <w:left w:val="none" w:sz="0" w:space="0" w:color="auto"/>
            <w:bottom w:val="none" w:sz="0" w:space="0" w:color="auto"/>
            <w:right w:val="none" w:sz="0" w:space="0" w:color="auto"/>
          </w:divBdr>
        </w:div>
        <w:div w:id="342126411">
          <w:marLeft w:val="0"/>
          <w:marRight w:val="0"/>
          <w:marTop w:val="0"/>
          <w:marBottom w:val="0"/>
          <w:divBdr>
            <w:top w:val="none" w:sz="0" w:space="0" w:color="auto"/>
            <w:left w:val="none" w:sz="0" w:space="0" w:color="auto"/>
            <w:bottom w:val="none" w:sz="0" w:space="0" w:color="auto"/>
            <w:right w:val="none" w:sz="0" w:space="0" w:color="auto"/>
          </w:divBdr>
        </w:div>
        <w:div w:id="421534345">
          <w:marLeft w:val="0"/>
          <w:marRight w:val="0"/>
          <w:marTop w:val="0"/>
          <w:marBottom w:val="0"/>
          <w:divBdr>
            <w:top w:val="none" w:sz="0" w:space="0" w:color="auto"/>
            <w:left w:val="none" w:sz="0" w:space="0" w:color="auto"/>
            <w:bottom w:val="none" w:sz="0" w:space="0" w:color="auto"/>
            <w:right w:val="none" w:sz="0" w:space="0" w:color="auto"/>
          </w:divBdr>
        </w:div>
        <w:div w:id="423963815">
          <w:marLeft w:val="0"/>
          <w:marRight w:val="0"/>
          <w:marTop w:val="0"/>
          <w:marBottom w:val="0"/>
          <w:divBdr>
            <w:top w:val="none" w:sz="0" w:space="0" w:color="auto"/>
            <w:left w:val="none" w:sz="0" w:space="0" w:color="auto"/>
            <w:bottom w:val="none" w:sz="0" w:space="0" w:color="auto"/>
            <w:right w:val="none" w:sz="0" w:space="0" w:color="auto"/>
          </w:divBdr>
        </w:div>
        <w:div w:id="436798102">
          <w:marLeft w:val="0"/>
          <w:marRight w:val="0"/>
          <w:marTop w:val="0"/>
          <w:marBottom w:val="0"/>
          <w:divBdr>
            <w:top w:val="none" w:sz="0" w:space="0" w:color="auto"/>
            <w:left w:val="none" w:sz="0" w:space="0" w:color="auto"/>
            <w:bottom w:val="none" w:sz="0" w:space="0" w:color="auto"/>
            <w:right w:val="none" w:sz="0" w:space="0" w:color="auto"/>
          </w:divBdr>
        </w:div>
        <w:div w:id="439565614">
          <w:marLeft w:val="0"/>
          <w:marRight w:val="0"/>
          <w:marTop w:val="0"/>
          <w:marBottom w:val="0"/>
          <w:divBdr>
            <w:top w:val="none" w:sz="0" w:space="0" w:color="auto"/>
            <w:left w:val="none" w:sz="0" w:space="0" w:color="auto"/>
            <w:bottom w:val="none" w:sz="0" w:space="0" w:color="auto"/>
            <w:right w:val="none" w:sz="0" w:space="0" w:color="auto"/>
          </w:divBdr>
        </w:div>
        <w:div w:id="462890232">
          <w:marLeft w:val="0"/>
          <w:marRight w:val="0"/>
          <w:marTop w:val="0"/>
          <w:marBottom w:val="0"/>
          <w:divBdr>
            <w:top w:val="none" w:sz="0" w:space="0" w:color="auto"/>
            <w:left w:val="none" w:sz="0" w:space="0" w:color="auto"/>
            <w:bottom w:val="none" w:sz="0" w:space="0" w:color="auto"/>
            <w:right w:val="none" w:sz="0" w:space="0" w:color="auto"/>
          </w:divBdr>
        </w:div>
        <w:div w:id="473718348">
          <w:marLeft w:val="0"/>
          <w:marRight w:val="0"/>
          <w:marTop w:val="0"/>
          <w:marBottom w:val="0"/>
          <w:divBdr>
            <w:top w:val="none" w:sz="0" w:space="0" w:color="auto"/>
            <w:left w:val="none" w:sz="0" w:space="0" w:color="auto"/>
            <w:bottom w:val="none" w:sz="0" w:space="0" w:color="auto"/>
            <w:right w:val="none" w:sz="0" w:space="0" w:color="auto"/>
          </w:divBdr>
        </w:div>
        <w:div w:id="537133973">
          <w:marLeft w:val="0"/>
          <w:marRight w:val="0"/>
          <w:marTop w:val="0"/>
          <w:marBottom w:val="0"/>
          <w:divBdr>
            <w:top w:val="none" w:sz="0" w:space="0" w:color="auto"/>
            <w:left w:val="none" w:sz="0" w:space="0" w:color="auto"/>
            <w:bottom w:val="none" w:sz="0" w:space="0" w:color="auto"/>
            <w:right w:val="none" w:sz="0" w:space="0" w:color="auto"/>
          </w:divBdr>
        </w:div>
        <w:div w:id="566653712">
          <w:marLeft w:val="0"/>
          <w:marRight w:val="0"/>
          <w:marTop w:val="0"/>
          <w:marBottom w:val="0"/>
          <w:divBdr>
            <w:top w:val="none" w:sz="0" w:space="0" w:color="auto"/>
            <w:left w:val="none" w:sz="0" w:space="0" w:color="auto"/>
            <w:bottom w:val="none" w:sz="0" w:space="0" w:color="auto"/>
            <w:right w:val="none" w:sz="0" w:space="0" w:color="auto"/>
          </w:divBdr>
        </w:div>
        <w:div w:id="608007859">
          <w:marLeft w:val="0"/>
          <w:marRight w:val="0"/>
          <w:marTop w:val="0"/>
          <w:marBottom w:val="0"/>
          <w:divBdr>
            <w:top w:val="none" w:sz="0" w:space="0" w:color="auto"/>
            <w:left w:val="none" w:sz="0" w:space="0" w:color="auto"/>
            <w:bottom w:val="none" w:sz="0" w:space="0" w:color="auto"/>
            <w:right w:val="none" w:sz="0" w:space="0" w:color="auto"/>
          </w:divBdr>
        </w:div>
        <w:div w:id="621574101">
          <w:marLeft w:val="0"/>
          <w:marRight w:val="0"/>
          <w:marTop w:val="0"/>
          <w:marBottom w:val="0"/>
          <w:divBdr>
            <w:top w:val="none" w:sz="0" w:space="0" w:color="auto"/>
            <w:left w:val="none" w:sz="0" w:space="0" w:color="auto"/>
            <w:bottom w:val="none" w:sz="0" w:space="0" w:color="auto"/>
            <w:right w:val="none" w:sz="0" w:space="0" w:color="auto"/>
          </w:divBdr>
        </w:div>
        <w:div w:id="671496919">
          <w:marLeft w:val="0"/>
          <w:marRight w:val="0"/>
          <w:marTop w:val="0"/>
          <w:marBottom w:val="0"/>
          <w:divBdr>
            <w:top w:val="none" w:sz="0" w:space="0" w:color="auto"/>
            <w:left w:val="none" w:sz="0" w:space="0" w:color="auto"/>
            <w:bottom w:val="none" w:sz="0" w:space="0" w:color="auto"/>
            <w:right w:val="none" w:sz="0" w:space="0" w:color="auto"/>
          </w:divBdr>
        </w:div>
        <w:div w:id="692074140">
          <w:marLeft w:val="0"/>
          <w:marRight w:val="0"/>
          <w:marTop w:val="0"/>
          <w:marBottom w:val="0"/>
          <w:divBdr>
            <w:top w:val="none" w:sz="0" w:space="0" w:color="auto"/>
            <w:left w:val="none" w:sz="0" w:space="0" w:color="auto"/>
            <w:bottom w:val="none" w:sz="0" w:space="0" w:color="auto"/>
            <w:right w:val="none" w:sz="0" w:space="0" w:color="auto"/>
          </w:divBdr>
        </w:div>
        <w:div w:id="711155201">
          <w:marLeft w:val="0"/>
          <w:marRight w:val="0"/>
          <w:marTop w:val="0"/>
          <w:marBottom w:val="0"/>
          <w:divBdr>
            <w:top w:val="none" w:sz="0" w:space="0" w:color="auto"/>
            <w:left w:val="none" w:sz="0" w:space="0" w:color="auto"/>
            <w:bottom w:val="none" w:sz="0" w:space="0" w:color="auto"/>
            <w:right w:val="none" w:sz="0" w:space="0" w:color="auto"/>
          </w:divBdr>
        </w:div>
        <w:div w:id="726418309">
          <w:marLeft w:val="0"/>
          <w:marRight w:val="0"/>
          <w:marTop w:val="0"/>
          <w:marBottom w:val="0"/>
          <w:divBdr>
            <w:top w:val="none" w:sz="0" w:space="0" w:color="auto"/>
            <w:left w:val="none" w:sz="0" w:space="0" w:color="auto"/>
            <w:bottom w:val="none" w:sz="0" w:space="0" w:color="auto"/>
            <w:right w:val="none" w:sz="0" w:space="0" w:color="auto"/>
          </w:divBdr>
        </w:div>
        <w:div w:id="742021312">
          <w:marLeft w:val="0"/>
          <w:marRight w:val="0"/>
          <w:marTop w:val="0"/>
          <w:marBottom w:val="0"/>
          <w:divBdr>
            <w:top w:val="none" w:sz="0" w:space="0" w:color="auto"/>
            <w:left w:val="none" w:sz="0" w:space="0" w:color="auto"/>
            <w:bottom w:val="none" w:sz="0" w:space="0" w:color="auto"/>
            <w:right w:val="none" w:sz="0" w:space="0" w:color="auto"/>
          </w:divBdr>
        </w:div>
        <w:div w:id="746222212">
          <w:marLeft w:val="0"/>
          <w:marRight w:val="0"/>
          <w:marTop w:val="0"/>
          <w:marBottom w:val="0"/>
          <w:divBdr>
            <w:top w:val="none" w:sz="0" w:space="0" w:color="auto"/>
            <w:left w:val="none" w:sz="0" w:space="0" w:color="auto"/>
            <w:bottom w:val="none" w:sz="0" w:space="0" w:color="auto"/>
            <w:right w:val="none" w:sz="0" w:space="0" w:color="auto"/>
          </w:divBdr>
        </w:div>
        <w:div w:id="771700896">
          <w:marLeft w:val="0"/>
          <w:marRight w:val="0"/>
          <w:marTop w:val="0"/>
          <w:marBottom w:val="0"/>
          <w:divBdr>
            <w:top w:val="none" w:sz="0" w:space="0" w:color="auto"/>
            <w:left w:val="none" w:sz="0" w:space="0" w:color="auto"/>
            <w:bottom w:val="none" w:sz="0" w:space="0" w:color="auto"/>
            <w:right w:val="none" w:sz="0" w:space="0" w:color="auto"/>
          </w:divBdr>
        </w:div>
        <w:div w:id="784428134">
          <w:marLeft w:val="0"/>
          <w:marRight w:val="0"/>
          <w:marTop w:val="0"/>
          <w:marBottom w:val="0"/>
          <w:divBdr>
            <w:top w:val="none" w:sz="0" w:space="0" w:color="auto"/>
            <w:left w:val="none" w:sz="0" w:space="0" w:color="auto"/>
            <w:bottom w:val="none" w:sz="0" w:space="0" w:color="auto"/>
            <w:right w:val="none" w:sz="0" w:space="0" w:color="auto"/>
          </w:divBdr>
        </w:div>
        <w:div w:id="806239429">
          <w:marLeft w:val="0"/>
          <w:marRight w:val="0"/>
          <w:marTop w:val="0"/>
          <w:marBottom w:val="0"/>
          <w:divBdr>
            <w:top w:val="none" w:sz="0" w:space="0" w:color="auto"/>
            <w:left w:val="none" w:sz="0" w:space="0" w:color="auto"/>
            <w:bottom w:val="none" w:sz="0" w:space="0" w:color="auto"/>
            <w:right w:val="none" w:sz="0" w:space="0" w:color="auto"/>
          </w:divBdr>
        </w:div>
        <w:div w:id="813371641">
          <w:marLeft w:val="0"/>
          <w:marRight w:val="0"/>
          <w:marTop w:val="0"/>
          <w:marBottom w:val="0"/>
          <w:divBdr>
            <w:top w:val="none" w:sz="0" w:space="0" w:color="auto"/>
            <w:left w:val="none" w:sz="0" w:space="0" w:color="auto"/>
            <w:bottom w:val="none" w:sz="0" w:space="0" w:color="auto"/>
            <w:right w:val="none" w:sz="0" w:space="0" w:color="auto"/>
          </w:divBdr>
        </w:div>
        <w:div w:id="825512992">
          <w:marLeft w:val="0"/>
          <w:marRight w:val="0"/>
          <w:marTop w:val="0"/>
          <w:marBottom w:val="0"/>
          <w:divBdr>
            <w:top w:val="none" w:sz="0" w:space="0" w:color="auto"/>
            <w:left w:val="none" w:sz="0" w:space="0" w:color="auto"/>
            <w:bottom w:val="none" w:sz="0" w:space="0" w:color="auto"/>
            <w:right w:val="none" w:sz="0" w:space="0" w:color="auto"/>
          </w:divBdr>
        </w:div>
        <w:div w:id="828400171">
          <w:marLeft w:val="0"/>
          <w:marRight w:val="0"/>
          <w:marTop w:val="0"/>
          <w:marBottom w:val="0"/>
          <w:divBdr>
            <w:top w:val="none" w:sz="0" w:space="0" w:color="auto"/>
            <w:left w:val="none" w:sz="0" w:space="0" w:color="auto"/>
            <w:bottom w:val="none" w:sz="0" w:space="0" w:color="auto"/>
            <w:right w:val="none" w:sz="0" w:space="0" w:color="auto"/>
          </w:divBdr>
        </w:div>
        <w:div w:id="830757147">
          <w:marLeft w:val="0"/>
          <w:marRight w:val="0"/>
          <w:marTop w:val="0"/>
          <w:marBottom w:val="0"/>
          <w:divBdr>
            <w:top w:val="none" w:sz="0" w:space="0" w:color="auto"/>
            <w:left w:val="none" w:sz="0" w:space="0" w:color="auto"/>
            <w:bottom w:val="none" w:sz="0" w:space="0" w:color="auto"/>
            <w:right w:val="none" w:sz="0" w:space="0" w:color="auto"/>
          </w:divBdr>
        </w:div>
        <w:div w:id="868227197">
          <w:marLeft w:val="0"/>
          <w:marRight w:val="0"/>
          <w:marTop w:val="0"/>
          <w:marBottom w:val="0"/>
          <w:divBdr>
            <w:top w:val="none" w:sz="0" w:space="0" w:color="auto"/>
            <w:left w:val="none" w:sz="0" w:space="0" w:color="auto"/>
            <w:bottom w:val="none" w:sz="0" w:space="0" w:color="auto"/>
            <w:right w:val="none" w:sz="0" w:space="0" w:color="auto"/>
          </w:divBdr>
        </w:div>
        <w:div w:id="888885346">
          <w:marLeft w:val="0"/>
          <w:marRight w:val="0"/>
          <w:marTop w:val="0"/>
          <w:marBottom w:val="0"/>
          <w:divBdr>
            <w:top w:val="none" w:sz="0" w:space="0" w:color="auto"/>
            <w:left w:val="none" w:sz="0" w:space="0" w:color="auto"/>
            <w:bottom w:val="none" w:sz="0" w:space="0" w:color="auto"/>
            <w:right w:val="none" w:sz="0" w:space="0" w:color="auto"/>
          </w:divBdr>
        </w:div>
        <w:div w:id="902062975">
          <w:marLeft w:val="0"/>
          <w:marRight w:val="0"/>
          <w:marTop w:val="0"/>
          <w:marBottom w:val="0"/>
          <w:divBdr>
            <w:top w:val="none" w:sz="0" w:space="0" w:color="auto"/>
            <w:left w:val="none" w:sz="0" w:space="0" w:color="auto"/>
            <w:bottom w:val="none" w:sz="0" w:space="0" w:color="auto"/>
            <w:right w:val="none" w:sz="0" w:space="0" w:color="auto"/>
          </w:divBdr>
        </w:div>
        <w:div w:id="913009290">
          <w:marLeft w:val="0"/>
          <w:marRight w:val="0"/>
          <w:marTop w:val="0"/>
          <w:marBottom w:val="0"/>
          <w:divBdr>
            <w:top w:val="none" w:sz="0" w:space="0" w:color="auto"/>
            <w:left w:val="none" w:sz="0" w:space="0" w:color="auto"/>
            <w:bottom w:val="none" w:sz="0" w:space="0" w:color="auto"/>
            <w:right w:val="none" w:sz="0" w:space="0" w:color="auto"/>
          </w:divBdr>
        </w:div>
        <w:div w:id="953903202">
          <w:marLeft w:val="0"/>
          <w:marRight w:val="0"/>
          <w:marTop w:val="0"/>
          <w:marBottom w:val="0"/>
          <w:divBdr>
            <w:top w:val="none" w:sz="0" w:space="0" w:color="auto"/>
            <w:left w:val="none" w:sz="0" w:space="0" w:color="auto"/>
            <w:bottom w:val="none" w:sz="0" w:space="0" w:color="auto"/>
            <w:right w:val="none" w:sz="0" w:space="0" w:color="auto"/>
          </w:divBdr>
        </w:div>
        <w:div w:id="961573688">
          <w:marLeft w:val="0"/>
          <w:marRight w:val="0"/>
          <w:marTop w:val="0"/>
          <w:marBottom w:val="0"/>
          <w:divBdr>
            <w:top w:val="none" w:sz="0" w:space="0" w:color="auto"/>
            <w:left w:val="none" w:sz="0" w:space="0" w:color="auto"/>
            <w:bottom w:val="none" w:sz="0" w:space="0" w:color="auto"/>
            <w:right w:val="none" w:sz="0" w:space="0" w:color="auto"/>
          </w:divBdr>
        </w:div>
        <w:div w:id="978143536">
          <w:marLeft w:val="0"/>
          <w:marRight w:val="0"/>
          <w:marTop w:val="0"/>
          <w:marBottom w:val="0"/>
          <w:divBdr>
            <w:top w:val="none" w:sz="0" w:space="0" w:color="auto"/>
            <w:left w:val="none" w:sz="0" w:space="0" w:color="auto"/>
            <w:bottom w:val="none" w:sz="0" w:space="0" w:color="auto"/>
            <w:right w:val="none" w:sz="0" w:space="0" w:color="auto"/>
          </w:divBdr>
        </w:div>
        <w:div w:id="1003821307">
          <w:marLeft w:val="0"/>
          <w:marRight w:val="0"/>
          <w:marTop w:val="0"/>
          <w:marBottom w:val="0"/>
          <w:divBdr>
            <w:top w:val="none" w:sz="0" w:space="0" w:color="auto"/>
            <w:left w:val="none" w:sz="0" w:space="0" w:color="auto"/>
            <w:bottom w:val="none" w:sz="0" w:space="0" w:color="auto"/>
            <w:right w:val="none" w:sz="0" w:space="0" w:color="auto"/>
          </w:divBdr>
        </w:div>
        <w:div w:id="1009722659">
          <w:marLeft w:val="0"/>
          <w:marRight w:val="0"/>
          <w:marTop w:val="0"/>
          <w:marBottom w:val="0"/>
          <w:divBdr>
            <w:top w:val="none" w:sz="0" w:space="0" w:color="auto"/>
            <w:left w:val="none" w:sz="0" w:space="0" w:color="auto"/>
            <w:bottom w:val="none" w:sz="0" w:space="0" w:color="auto"/>
            <w:right w:val="none" w:sz="0" w:space="0" w:color="auto"/>
          </w:divBdr>
        </w:div>
        <w:div w:id="1016881907">
          <w:marLeft w:val="0"/>
          <w:marRight w:val="0"/>
          <w:marTop w:val="0"/>
          <w:marBottom w:val="0"/>
          <w:divBdr>
            <w:top w:val="none" w:sz="0" w:space="0" w:color="auto"/>
            <w:left w:val="none" w:sz="0" w:space="0" w:color="auto"/>
            <w:bottom w:val="none" w:sz="0" w:space="0" w:color="auto"/>
            <w:right w:val="none" w:sz="0" w:space="0" w:color="auto"/>
          </w:divBdr>
        </w:div>
        <w:div w:id="1038042649">
          <w:marLeft w:val="0"/>
          <w:marRight w:val="0"/>
          <w:marTop w:val="0"/>
          <w:marBottom w:val="0"/>
          <w:divBdr>
            <w:top w:val="none" w:sz="0" w:space="0" w:color="auto"/>
            <w:left w:val="none" w:sz="0" w:space="0" w:color="auto"/>
            <w:bottom w:val="none" w:sz="0" w:space="0" w:color="auto"/>
            <w:right w:val="none" w:sz="0" w:space="0" w:color="auto"/>
          </w:divBdr>
        </w:div>
        <w:div w:id="1086075401">
          <w:marLeft w:val="0"/>
          <w:marRight w:val="0"/>
          <w:marTop w:val="0"/>
          <w:marBottom w:val="0"/>
          <w:divBdr>
            <w:top w:val="none" w:sz="0" w:space="0" w:color="auto"/>
            <w:left w:val="none" w:sz="0" w:space="0" w:color="auto"/>
            <w:bottom w:val="none" w:sz="0" w:space="0" w:color="auto"/>
            <w:right w:val="none" w:sz="0" w:space="0" w:color="auto"/>
          </w:divBdr>
        </w:div>
        <w:div w:id="1090541474">
          <w:marLeft w:val="0"/>
          <w:marRight w:val="0"/>
          <w:marTop w:val="0"/>
          <w:marBottom w:val="0"/>
          <w:divBdr>
            <w:top w:val="none" w:sz="0" w:space="0" w:color="auto"/>
            <w:left w:val="none" w:sz="0" w:space="0" w:color="auto"/>
            <w:bottom w:val="none" w:sz="0" w:space="0" w:color="auto"/>
            <w:right w:val="none" w:sz="0" w:space="0" w:color="auto"/>
          </w:divBdr>
        </w:div>
        <w:div w:id="1108697760">
          <w:marLeft w:val="0"/>
          <w:marRight w:val="0"/>
          <w:marTop w:val="0"/>
          <w:marBottom w:val="0"/>
          <w:divBdr>
            <w:top w:val="none" w:sz="0" w:space="0" w:color="auto"/>
            <w:left w:val="none" w:sz="0" w:space="0" w:color="auto"/>
            <w:bottom w:val="none" w:sz="0" w:space="0" w:color="auto"/>
            <w:right w:val="none" w:sz="0" w:space="0" w:color="auto"/>
          </w:divBdr>
        </w:div>
        <w:div w:id="1115757339">
          <w:marLeft w:val="0"/>
          <w:marRight w:val="0"/>
          <w:marTop w:val="0"/>
          <w:marBottom w:val="0"/>
          <w:divBdr>
            <w:top w:val="none" w:sz="0" w:space="0" w:color="auto"/>
            <w:left w:val="none" w:sz="0" w:space="0" w:color="auto"/>
            <w:bottom w:val="none" w:sz="0" w:space="0" w:color="auto"/>
            <w:right w:val="none" w:sz="0" w:space="0" w:color="auto"/>
          </w:divBdr>
        </w:div>
        <w:div w:id="1133207486">
          <w:marLeft w:val="0"/>
          <w:marRight w:val="0"/>
          <w:marTop w:val="0"/>
          <w:marBottom w:val="0"/>
          <w:divBdr>
            <w:top w:val="none" w:sz="0" w:space="0" w:color="auto"/>
            <w:left w:val="none" w:sz="0" w:space="0" w:color="auto"/>
            <w:bottom w:val="none" w:sz="0" w:space="0" w:color="auto"/>
            <w:right w:val="none" w:sz="0" w:space="0" w:color="auto"/>
          </w:divBdr>
        </w:div>
        <w:div w:id="1148669701">
          <w:marLeft w:val="0"/>
          <w:marRight w:val="0"/>
          <w:marTop w:val="0"/>
          <w:marBottom w:val="0"/>
          <w:divBdr>
            <w:top w:val="none" w:sz="0" w:space="0" w:color="auto"/>
            <w:left w:val="none" w:sz="0" w:space="0" w:color="auto"/>
            <w:bottom w:val="none" w:sz="0" w:space="0" w:color="auto"/>
            <w:right w:val="none" w:sz="0" w:space="0" w:color="auto"/>
          </w:divBdr>
        </w:div>
        <w:div w:id="1163742510">
          <w:marLeft w:val="0"/>
          <w:marRight w:val="0"/>
          <w:marTop w:val="0"/>
          <w:marBottom w:val="0"/>
          <w:divBdr>
            <w:top w:val="none" w:sz="0" w:space="0" w:color="auto"/>
            <w:left w:val="none" w:sz="0" w:space="0" w:color="auto"/>
            <w:bottom w:val="none" w:sz="0" w:space="0" w:color="auto"/>
            <w:right w:val="none" w:sz="0" w:space="0" w:color="auto"/>
          </w:divBdr>
        </w:div>
        <w:div w:id="1265267758">
          <w:marLeft w:val="0"/>
          <w:marRight w:val="0"/>
          <w:marTop w:val="0"/>
          <w:marBottom w:val="0"/>
          <w:divBdr>
            <w:top w:val="none" w:sz="0" w:space="0" w:color="auto"/>
            <w:left w:val="none" w:sz="0" w:space="0" w:color="auto"/>
            <w:bottom w:val="none" w:sz="0" w:space="0" w:color="auto"/>
            <w:right w:val="none" w:sz="0" w:space="0" w:color="auto"/>
          </w:divBdr>
        </w:div>
        <w:div w:id="1354383887">
          <w:marLeft w:val="0"/>
          <w:marRight w:val="0"/>
          <w:marTop w:val="0"/>
          <w:marBottom w:val="0"/>
          <w:divBdr>
            <w:top w:val="none" w:sz="0" w:space="0" w:color="auto"/>
            <w:left w:val="none" w:sz="0" w:space="0" w:color="auto"/>
            <w:bottom w:val="none" w:sz="0" w:space="0" w:color="auto"/>
            <w:right w:val="none" w:sz="0" w:space="0" w:color="auto"/>
          </w:divBdr>
        </w:div>
        <w:div w:id="1357972694">
          <w:marLeft w:val="0"/>
          <w:marRight w:val="0"/>
          <w:marTop w:val="0"/>
          <w:marBottom w:val="0"/>
          <w:divBdr>
            <w:top w:val="none" w:sz="0" w:space="0" w:color="auto"/>
            <w:left w:val="none" w:sz="0" w:space="0" w:color="auto"/>
            <w:bottom w:val="none" w:sz="0" w:space="0" w:color="auto"/>
            <w:right w:val="none" w:sz="0" w:space="0" w:color="auto"/>
          </w:divBdr>
        </w:div>
        <w:div w:id="1368065566">
          <w:marLeft w:val="0"/>
          <w:marRight w:val="0"/>
          <w:marTop w:val="0"/>
          <w:marBottom w:val="0"/>
          <w:divBdr>
            <w:top w:val="none" w:sz="0" w:space="0" w:color="auto"/>
            <w:left w:val="none" w:sz="0" w:space="0" w:color="auto"/>
            <w:bottom w:val="none" w:sz="0" w:space="0" w:color="auto"/>
            <w:right w:val="none" w:sz="0" w:space="0" w:color="auto"/>
          </w:divBdr>
        </w:div>
        <w:div w:id="1370061762">
          <w:marLeft w:val="0"/>
          <w:marRight w:val="0"/>
          <w:marTop w:val="0"/>
          <w:marBottom w:val="0"/>
          <w:divBdr>
            <w:top w:val="none" w:sz="0" w:space="0" w:color="auto"/>
            <w:left w:val="none" w:sz="0" w:space="0" w:color="auto"/>
            <w:bottom w:val="none" w:sz="0" w:space="0" w:color="auto"/>
            <w:right w:val="none" w:sz="0" w:space="0" w:color="auto"/>
          </w:divBdr>
        </w:div>
        <w:div w:id="1370686000">
          <w:marLeft w:val="0"/>
          <w:marRight w:val="0"/>
          <w:marTop w:val="0"/>
          <w:marBottom w:val="0"/>
          <w:divBdr>
            <w:top w:val="none" w:sz="0" w:space="0" w:color="auto"/>
            <w:left w:val="none" w:sz="0" w:space="0" w:color="auto"/>
            <w:bottom w:val="none" w:sz="0" w:space="0" w:color="auto"/>
            <w:right w:val="none" w:sz="0" w:space="0" w:color="auto"/>
          </w:divBdr>
        </w:div>
        <w:div w:id="1392580887">
          <w:marLeft w:val="0"/>
          <w:marRight w:val="0"/>
          <w:marTop w:val="0"/>
          <w:marBottom w:val="0"/>
          <w:divBdr>
            <w:top w:val="none" w:sz="0" w:space="0" w:color="auto"/>
            <w:left w:val="none" w:sz="0" w:space="0" w:color="auto"/>
            <w:bottom w:val="none" w:sz="0" w:space="0" w:color="auto"/>
            <w:right w:val="none" w:sz="0" w:space="0" w:color="auto"/>
          </w:divBdr>
        </w:div>
        <w:div w:id="1398479036">
          <w:marLeft w:val="0"/>
          <w:marRight w:val="0"/>
          <w:marTop w:val="0"/>
          <w:marBottom w:val="0"/>
          <w:divBdr>
            <w:top w:val="none" w:sz="0" w:space="0" w:color="auto"/>
            <w:left w:val="none" w:sz="0" w:space="0" w:color="auto"/>
            <w:bottom w:val="none" w:sz="0" w:space="0" w:color="auto"/>
            <w:right w:val="none" w:sz="0" w:space="0" w:color="auto"/>
          </w:divBdr>
        </w:div>
        <w:div w:id="1403794661">
          <w:marLeft w:val="0"/>
          <w:marRight w:val="0"/>
          <w:marTop w:val="0"/>
          <w:marBottom w:val="0"/>
          <w:divBdr>
            <w:top w:val="none" w:sz="0" w:space="0" w:color="auto"/>
            <w:left w:val="none" w:sz="0" w:space="0" w:color="auto"/>
            <w:bottom w:val="none" w:sz="0" w:space="0" w:color="auto"/>
            <w:right w:val="none" w:sz="0" w:space="0" w:color="auto"/>
          </w:divBdr>
        </w:div>
        <w:div w:id="1429692073">
          <w:marLeft w:val="0"/>
          <w:marRight w:val="0"/>
          <w:marTop w:val="0"/>
          <w:marBottom w:val="0"/>
          <w:divBdr>
            <w:top w:val="none" w:sz="0" w:space="0" w:color="auto"/>
            <w:left w:val="none" w:sz="0" w:space="0" w:color="auto"/>
            <w:bottom w:val="none" w:sz="0" w:space="0" w:color="auto"/>
            <w:right w:val="none" w:sz="0" w:space="0" w:color="auto"/>
          </w:divBdr>
        </w:div>
        <w:div w:id="1476678692">
          <w:marLeft w:val="0"/>
          <w:marRight w:val="0"/>
          <w:marTop w:val="0"/>
          <w:marBottom w:val="0"/>
          <w:divBdr>
            <w:top w:val="none" w:sz="0" w:space="0" w:color="auto"/>
            <w:left w:val="none" w:sz="0" w:space="0" w:color="auto"/>
            <w:bottom w:val="none" w:sz="0" w:space="0" w:color="auto"/>
            <w:right w:val="none" w:sz="0" w:space="0" w:color="auto"/>
          </w:divBdr>
        </w:div>
        <w:div w:id="1476799160">
          <w:marLeft w:val="0"/>
          <w:marRight w:val="0"/>
          <w:marTop w:val="0"/>
          <w:marBottom w:val="0"/>
          <w:divBdr>
            <w:top w:val="none" w:sz="0" w:space="0" w:color="auto"/>
            <w:left w:val="none" w:sz="0" w:space="0" w:color="auto"/>
            <w:bottom w:val="none" w:sz="0" w:space="0" w:color="auto"/>
            <w:right w:val="none" w:sz="0" w:space="0" w:color="auto"/>
          </w:divBdr>
        </w:div>
        <w:div w:id="1484202422">
          <w:marLeft w:val="0"/>
          <w:marRight w:val="0"/>
          <w:marTop w:val="0"/>
          <w:marBottom w:val="0"/>
          <w:divBdr>
            <w:top w:val="none" w:sz="0" w:space="0" w:color="auto"/>
            <w:left w:val="none" w:sz="0" w:space="0" w:color="auto"/>
            <w:bottom w:val="none" w:sz="0" w:space="0" w:color="auto"/>
            <w:right w:val="none" w:sz="0" w:space="0" w:color="auto"/>
          </w:divBdr>
        </w:div>
        <w:div w:id="1509325582">
          <w:marLeft w:val="0"/>
          <w:marRight w:val="0"/>
          <w:marTop w:val="0"/>
          <w:marBottom w:val="0"/>
          <w:divBdr>
            <w:top w:val="none" w:sz="0" w:space="0" w:color="auto"/>
            <w:left w:val="none" w:sz="0" w:space="0" w:color="auto"/>
            <w:bottom w:val="none" w:sz="0" w:space="0" w:color="auto"/>
            <w:right w:val="none" w:sz="0" w:space="0" w:color="auto"/>
          </w:divBdr>
        </w:div>
        <w:div w:id="1534003117">
          <w:marLeft w:val="0"/>
          <w:marRight w:val="0"/>
          <w:marTop w:val="0"/>
          <w:marBottom w:val="0"/>
          <w:divBdr>
            <w:top w:val="none" w:sz="0" w:space="0" w:color="auto"/>
            <w:left w:val="none" w:sz="0" w:space="0" w:color="auto"/>
            <w:bottom w:val="none" w:sz="0" w:space="0" w:color="auto"/>
            <w:right w:val="none" w:sz="0" w:space="0" w:color="auto"/>
          </w:divBdr>
        </w:div>
        <w:div w:id="1548444171">
          <w:marLeft w:val="0"/>
          <w:marRight w:val="0"/>
          <w:marTop w:val="0"/>
          <w:marBottom w:val="0"/>
          <w:divBdr>
            <w:top w:val="none" w:sz="0" w:space="0" w:color="auto"/>
            <w:left w:val="none" w:sz="0" w:space="0" w:color="auto"/>
            <w:bottom w:val="none" w:sz="0" w:space="0" w:color="auto"/>
            <w:right w:val="none" w:sz="0" w:space="0" w:color="auto"/>
          </w:divBdr>
        </w:div>
        <w:div w:id="1551771781">
          <w:marLeft w:val="0"/>
          <w:marRight w:val="0"/>
          <w:marTop w:val="0"/>
          <w:marBottom w:val="0"/>
          <w:divBdr>
            <w:top w:val="none" w:sz="0" w:space="0" w:color="auto"/>
            <w:left w:val="none" w:sz="0" w:space="0" w:color="auto"/>
            <w:bottom w:val="none" w:sz="0" w:space="0" w:color="auto"/>
            <w:right w:val="none" w:sz="0" w:space="0" w:color="auto"/>
          </w:divBdr>
        </w:div>
        <w:div w:id="1556817590">
          <w:marLeft w:val="0"/>
          <w:marRight w:val="0"/>
          <w:marTop w:val="0"/>
          <w:marBottom w:val="0"/>
          <w:divBdr>
            <w:top w:val="none" w:sz="0" w:space="0" w:color="auto"/>
            <w:left w:val="none" w:sz="0" w:space="0" w:color="auto"/>
            <w:bottom w:val="none" w:sz="0" w:space="0" w:color="auto"/>
            <w:right w:val="none" w:sz="0" w:space="0" w:color="auto"/>
          </w:divBdr>
        </w:div>
        <w:div w:id="1567834811">
          <w:marLeft w:val="0"/>
          <w:marRight w:val="0"/>
          <w:marTop w:val="0"/>
          <w:marBottom w:val="0"/>
          <w:divBdr>
            <w:top w:val="none" w:sz="0" w:space="0" w:color="auto"/>
            <w:left w:val="none" w:sz="0" w:space="0" w:color="auto"/>
            <w:bottom w:val="none" w:sz="0" w:space="0" w:color="auto"/>
            <w:right w:val="none" w:sz="0" w:space="0" w:color="auto"/>
          </w:divBdr>
        </w:div>
        <w:div w:id="1574007431">
          <w:marLeft w:val="0"/>
          <w:marRight w:val="0"/>
          <w:marTop w:val="0"/>
          <w:marBottom w:val="0"/>
          <w:divBdr>
            <w:top w:val="none" w:sz="0" w:space="0" w:color="auto"/>
            <w:left w:val="none" w:sz="0" w:space="0" w:color="auto"/>
            <w:bottom w:val="none" w:sz="0" w:space="0" w:color="auto"/>
            <w:right w:val="none" w:sz="0" w:space="0" w:color="auto"/>
          </w:divBdr>
        </w:div>
        <w:div w:id="1577863404">
          <w:marLeft w:val="0"/>
          <w:marRight w:val="0"/>
          <w:marTop w:val="0"/>
          <w:marBottom w:val="0"/>
          <w:divBdr>
            <w:top w:val="none" w:sz="0" w:space="0" w:color="auto"/>
            <w:left w:val="none" w:sz="0" w:space="0" w:color="auto"/>
            <w:bottom w:val="none" w:sz="0" w:space="0" w:color="auto"/>
            <w:right w:val="none" w:sz="0" w:space="0" w:color="auto"/>
          </w:divBdr>
        </w:div>
        <w:div w:id="1581481133">
          <w:marLeft w:val="0"/>
          <w:marRight w:val="0"/>
          <w:marTop w:val="0"/>
          <w:marBottom w:val="0"/>
          <w:divBdr>
            <w:top w:val="none" w:sz="0" w:space="0" w:color="auto"/>
            <w:left w:val="none" w:sz="0" w:space="0" w:color="auto"/>
            <w:bottom w:val="none" w:sz="0" w:space="0" w:color="auto"/>
            <w:right w:val="none" w:sz="0" w:space="0" w:color="auto"/>
          </w:divBdr>
        </w:div>
        <w:div w:id="1593932833">
          <w:marLeft w:val="0"/>
          <w:marRight w:val="0"/>
          <w:marTop w:val="0"/>
          <w:marBottom w:val="0"/>
          <w:divBdr>
            <w:top w:val="none" w:sz="0" w:space="0" w:color="auto"/>
            <w:left w:val="none" w:sz="0" w:space="0" w:color="auto"/>
            <w:bottom w:val="none" w:sz="0" w:space="0" w:color="auto"/>
            <w:right w:val="none" w:sz="0" w:space="0" w:color="auto"/>
          </w:divBdr>
        </w:div>
        <w:div w:id="1643578447">
          <w:marLeft w:val="0"/>
          <w:marRight w:val="0"/>
          <w:marTop w:val="0"/>
          <w:marBottom w:val="0"/>
          <w:divBdr>
            <w:top w:val="none" w:sz="0" w:space="0" w:color="auto"/>
            <w:left w:val="none" w:sz="0" w:space="0" w:color="auto"/>
            <w:bottom w:val="none" w:sz="0" w:space="0" w:color="auto"/>
            <w:right w:val="none" w:sz="0" w:space="0" w:color="auto"/>
          </w:divBdr>
        </w:div>
        <w:div w:id="1649477251">
          <w:marLeft w:val="0"/>
          <w:marRight w:val="0"/>
          <w:marTop w:val="0"/>
          <w:marBottom w:val="0"/>
          <w:divBdr>
            <w:top w:val="none" w:sz="0" w:space="0" w:color="auto"/>
            <w:left w:val="none" w:sz="0" w:space="0" w:color="auto"/>
            <w:bottom w:val="none" w:sz="0" w:space="0" w:color="auto"/>
            <w:right w:val="none" w:sz="0" w:space="0" w:color="auto"/>
          </w:divBdr>
        </w:div>
        <w:div w:id="1663973287">
          <w:marLeft w:val="0"/>
          <w:marRight w:val="0"/>
          <w:marTop w:val="0"/>
          <w:marBottom w:val="0"/>
          <w:divBdr>
            <w:top w:val="none" w:sz="0" w:space="0" w:color="auto"/>
            <w:left w:val="none" w:sz="0" w:space="0" w:color="auto"/>
            <w:bottom w:val="none" w:sz="0" w:space="0" w:color="auto"/>
            <w:right w:val="none" w:sz="0" w:space="0" w:color="auto"/>
          </w:divBdr>
        </w:div>
        <w:div w:id="1694722314">
          <w:marLeft w:val="0"/>
          <w:marRight w:val="0"/>
          <w:marTop w:val="0"/>
          <w:marBottom w:val="0"/>
          <w:divBdr>
            <w:top w:val="none" w:sz="0" w:space="0" w:color="auto"/>
            <w:left w:val="none" w:sz="0" w:space="0" w:color="auto"/>
            <w:bottom w:val="none" w:sz="0" w:space="0" w:color="auto"/>
            <w:right w:val="none" w:sz="0" w:space="0" w:color="auto"/>
          </w:divBdr>
        </w:div>
        <w:div w:id="1710296460">
          <w:marLeft w:val="0"/>
          <w:marRight w:val="0"/>
          <w:marTop w:val="0"/>
          <w:marBottom w:val="0"/>
          <w:divBdr>
            <w:top w:val="none" w:sz="0" w:space="0" w:color="auto"/>
            <w:left w:val="none" w:sz="0" w:space="0" w:color="auto"/>
            <w:bottom w:val="none" w:sz="0" w:space="0" w:color="auto"/>
            <w:right w:val="none" w:sz="0" w:space="0" w:color="auto"/>
          </w:divBdr>
        </w:div>
        <w:div w:id="1712726951">
          <w:marLeft w:val="0"/>
          <w:marRight w:val="0"/>
          <w:marTop w:val="0"/>
          <w:marBottom w:val="0"/>
          <w:divBdr>
            <w:top w:val="none" w:sz="0" w:space="0" w:color="auto"/>
            <w:left w:val="none" w:sz="0" w:space="0" w:color="auto"/>
            <w:bottom w:val="none" w:sz="0" w:space="0" w:color="auto"/>
            <w:right w:val="none" w:sz="0" w:space="0" w:color="auto"/>
          </w:divBdr>
        </w:div>
        <w:div w:id="1743600656">
          <w:marLeft w:val="0"/>
          <w:marRight w:val="0"/>
          <w:marTop w:val="0"/>
          <w:marBottom w:val="0"/>
          <w:divBdr>
            <w:top w:val="none" w:sz="0" w:space="0" w:color="auto"/>
            <w:left w:val="none" w:sz="0" w:space="0" w:color="auto"/>
            <w:bottom w:val="none" w:sz="0" w:space="0" w:color="auto"/>
            <w:right w:val="none" w:sz="0" w:space="0" w:color="auto"/>
          </w:divBdr>
        </w:div>
        <w:div w:id="1743791893">
          <w:marLeft w:val="0"/>
          <w:marRight w:val="0"/>
          <w:marTop w:val="0"/>
          <w:marBottom w:val="0"/>
          <w:divBdr>
            <w:top w:val="none" w:sz="0" w:space="0" w:color="auto"/>
            <w:left w:val="none" w:sz="0" w:space="0" w:color="auto"/>
            <w:bottom w:val="none" w:sz="0" w:space="0" w:color="auto"/>
            <w:right w:val="none" w:sz="0" w:space="0" w:color="auto"/>
          </w:divBdr>
        </w:div>
        <w:div w:id="1748259343">
          <w:marLeft w:val="0"/>
          <w:marRight w:val="0"/>
          <w:marTop w:val="0"/>
          <w:marBottom w:val="0"/>
          <w:divBdr>
            <w:top w:val="none" w:sz="0" w:space="0" w:color="auto"/>
            <w:left w:val="none" w:sz="0" w:space="0" w:color="auto"/>
            <w:bottom w:val="none" w:sz="0" w:space="0" w:color="auto"/>
            <w:right w:val="none" w:sz="0" w:space="0" w:color="auto"/>
          </w:divBdr>
        </w:div>
        <w:div w:id="1754206829">
          <w:marLeft w:val="0"/>
          <w:marRight w:val="0"/>
          <w:marTop w:val="0"/>
          <w:marBottom w:val="0"/>
          <w:divBdr>
            <w:top w:val="none" w:sz="0" w:space="0" w:color="auto"/>
            <w:left w:val="none" w:sz="0" w:space="0" w:color="auto"/>
            <w:bottom w:val="none" w:sz="0" w:space="0" w:color="auto"/>
            <w:right w:val="none" w:sz="0" w:space="0" w:color="auto"/>
          </w:divBdr>
        </w:div>
        <w:div w:id="1770664483">
          <w:marLeft w:val="0"/>
          <w:marRight w:val="0"/>
          <w:marTop w:val="0"/>
          <w:marBottom w:val="0"/>
          <w:divBdr>
            <w:top w:val="none" w:sz="0" w:space="0" w:color="auto"/>
            <w:left w:val="none" w:sz="0" w:space="0" w:color="auto"/>
            <w:bottom w:val="none" w:sz="0" w:space="0" w:color="auto"/>
            <w:right w:val="none" w:sz="0" w:space="0" w:color="auto"/>
          </w:divBdr>
        </w:div>
        <w:div w:id="1789080723">
          <w:marLeft w:val="0"/>
          <w:marRight w:val="0"/>
          <w:marTop w:val="0"/>
          <w:marBottom w:val="0"/>
          <w:divBdr>
            <w:top w:val="none" w:sz="0" w:space="0" w:color="auto"/>
            <w:left w:val="none" w:sz="0" w:space="0" w:color="auto"/>
            <w:bottom w:val="none" w:sz="0" w:space="0" w:color="auto"/>
            <w:right w:val="none" w:sz="0" w:space="0" w:color="auto"/>
          </w:divBdr>
        </w:div>
        <w:div w:id="1794441835">
          <w:marLeft w:val="0"/>
          <w:marRight w:val="0"/>
          <w:marTop w:val="0"/>
          <w:marBottom w:val="0"/>
          <w:divBdr>
            <w:top w:val="none" w:sz="0" w:space="0" w:color="auto"/>
            <w:left w:val="none" w:sz="0" w:space="0" w:color="auto"/>
            <w:bottom w:val="none" w:sz="0" w:space="0" w:color="auto"/>
            <w:right w:val="none" w:sz="0" w:space="0" w:color="auto"/>
          </w:divBdr>
        </w:div>
        <w:div w:id="1795058751">
          <w:marLeft w:val="0"/>
          <w:marRight w:val="0"/>
          <w:marTop w:val="0"/>
          <w:marBottom w:val="0"/>
          <w:divBdr>
            <w:top w:val="none" w:sz="0" w:space="0" w:color="auto"/>
            <w:left w:val="none" w:sz="0" w:space="0" w:color="auto"/>
            <w:bottom w:val="none" w:sz="0" w:space="0" w:color="auto"/>
            <w:right w:val="none" w:sz="0" w:space="0" w:color="auto"/>
          </w:divBdr>
        </w:div>
        <w:div w:id="1799763633">
          <w:marLeft w:val="0"/>
          <w:marRight w:val="0"/>
          <w:marTop w:val="0"/>
          <w:marBottom w:val="0"/>
          <w:divBdr>
            <w:top w:val="none" w:sz="0" w:space="0" w:color="auto"/>
            <w:left w:val="none" w:sz="0" w:space="0" w:color="auto"/>
            <w:bottom w:val="none" w:sz="0" w:space="0" w:color="auto"/>
            <w:right w:val="none" w:sz="0" w:space="0" w:color="auto"/>
          </w:divBdr>
        </w:div>
        <w:div w:id="1801075162">
          <w:marLeft w:val="0"/>
          <w:marRight w:val="0"/>
          <w:marTop w:val="0"/>
          <w:marBottom w:val="0"/>
          <w:divBdr>
            <w:top w:val="none" w:sz="0" w:space="0" w:color="auto"/>
            <w:left w:val="none" w:sz="0" w:space="0" w:color="auto"/>
            <w:bottom w:val="none" w:sz="0" w:space="0" w:color="auto"/>
            <w:right w:val="none" w:sz="0" w:space="0" w:color="auto"/>
          </w:divBdr>
        </w:div>
        <w:div w:id="1811088627">
          <w:marLeft w:val="0"/>
          <w:marRight w:val="0"/>
          <w:marTop w:val="0"/>
          <w:marBottom w:val="0"/>
          <w:divBdr>
            <w:top w:val="none" w:sz="0" w:space="0" w:color="auto"/>
            <w:left w:val="none" w:sz="0" w:space="0" w:color="auto"/>
            <w:bottom w:val="none" w:sz="0" w:space="0" w:color="auto"/>
            <w:right w:val="none" w:sz="0" w:space="0" w:color="auto"/>
          </w:divBdr>
        </w:div>
        <w:div w:id="1811940659">
          <w:marLeft w:val="0"/>
          <w:marRight w:val="0"/>
          <w:marTop w:val="0"/>
          <w:marBottom w:val="0"/>
          <w:divBdr>
            <w:top w:val="none" w:sz="0" w:space="0" w:color="auto"/>
            <w:left w:val="none" w:sz="0" w:space="0" w:color="auto"/>
            <w:bottom w:val="none" w:sz="0" w:space="0" w:color="auto"/>
            <w:right w:val="none" w:sz="0" w:space="0" w:color="auto"/>
          </w:divBdr>
        </w:div>
        <w:div w:id="1815633135">
          <w:marLeft w:val="0"/>
          <w:marRight w:val="0"/>
          <w:marTop w:val="0"/>
          <w:marBottom w:val="0"/>
          <w:divBdr>
            <w:top w:val="none" w:sz="0" w:space="0" w:color="auto"/>
            <w:left w:val="none" w:sz="0" w:space="0" w:color="auto"/>
            <w:bottom w:val="none" w:sz="0" w:space="0" w:color="auto"/>
            <w:right w:val="none" w:sz="0" w:space="0" w:color="auto"/>
          </w:divBdr>
        </w:div>
        <w:div w:id="1832911674">
          <w:marLeft w:val="0"/>
          <w:marRight w:val="0"/>
          <w:marTop w:val="0"/>
          <w:marBottom w:val="0"/>
          <w:divBdr>
            <w:top w:val="none" w:sz="0" w:space="0" w:color="auto"/>
            <w:left w:val="none" w:sz="0" w:space="0" w:color="auto"/>
            <w:bottom w:val="none" w:sz="0" w:space="0" w:color="auto"/>
            <w:right w:val="none" w:sz="0" w:space="0" w:color="auto"/>
          </w:divBdr>
        </w:div>
        <w:div w:id="1849589460">
          <w:marLeft w:val="0"/>
          <w:marRight w:val="0"/>
          <w:marTop w:val="0"/>
          <w:marBottom w:val="0"/>
          <w:divBdr>
            <w:top w:val="none" w:sz="0" w:space="0" w:color="auto"/>
            <w:left w:val="none" w:sz="0" w:space="0" w:color="auto"/>
            <w:bottom w:val="none" w:sz="0" w:space="0" w:color="auto"/>
            <w:right w:val="none" w:sz="0" w:space="0" w:color="auto"/>
          </w:divBdr>
        </w:div>
        <w:div w:id="1851287168">
          <w:marLeft w:val="0"/>
          <w:marRight w:val="0"/>
          <w:marTop w:val="0"/>
          <w:marBottom w:val="0"/>
          <w:divBdr>
            <w:top w:val="none" w:sz="0" w:space="0" w:color="auto"/>
            <w:left w:val="none" w:sz="0" w:space="0" w:color="auto"/>
            <w:bottom w:val="none" w:sz="0" w:space="0" w:color="auto"/>
            <w:right w:val="none" w:sz="0" w:space="0" w:color="auto"/>
          </w:divBdr>
        </w:div>
        <w:div w:id="1885368165">
          <w:marLeft w:val="0"/>
          <w:marRight w:val="0"/>
          <w:marTop w:val="0"/>
          <w:marBottom w:val="0"/>
          <w:divBdr>
            <w:top w:val="none" w:sz="0" w:space="0" w:color="auto"/>
            <w:left w:val="none" w:sz="0" w:space="0" w:color="auto"/>
            <w:bottom w:val="none" w:sz="0" w:space="0" w:color="auto"/>
            <w:right w:val="none" w:sz="0" w:space="0" w:color="auto"/>
          </w:divBdr>
        </w:div>
        <w:div w:id="1888183272">
          <w:marLeft w:val="0"/>
          <w:marRight w:val="0"/>
          <w:marTop w:val="0"/>
          <w:marBottom w:val="0"/>
          <w:divBdr>
            <w:top w:val="none" w:sz="0" w:space="0" w:color="auto"/>
            <w:left w:val="none" w:sz="0" w:space="0" w:color="auto"/>
            <w:bottom w:val="none" w:sz="0" w:space="0" w:color="auto"/>
            <w:right w:val="none" w:sz="0" w:space="0" w:color="auto"/>
          </w:divBdr>
        </w:div>
        <w:div w:id="1904482076">
          <w:marLeft w:val="0"/>
          <w:marRight w:val="0"/>
          <w:marTop w:val="0"/>
          <w:marBottom w:val="0"/>
          <w:divBdr>
            <w:top w:val="none" w:sz="0" w:space="0" w:color="auto"/>
            <w:left w:val="none" w:sz="0" w:space="0" w:color="auto"/>
            <w:bottom w:val="none" w:sz="0" w:space="0" w:color="auto"/>
            <w:right w:val="none" w:sz="0" w:space="0" w:color="auto"/>
          </w:divBdr>
        </w:div>
        <w:div w:id="1909266233">
          <w:marLeft w:val="0"/>
          <w:marRight w:val="0"/>
          <w:marTop w:val="0"/>
          <w:marBottom w:val="0"/>
          <w:divBdr>
            <w:top w:val="none" w:sz="0" w:space="0" w:color="auto"/>
            <w:left w:val="none" w:sz="0" w:space="0" w:color="auto"/>
            <w:bottom w:val="none" w:sz="0" w:space="0" w:color="auto"/>
            <w:right w:val="none" w:sz="0" w:space="0" w:color="auto"/>
          </w:divBdr>
        </w:div>
        <w:div w:id="1940094812">
          <w:marLeft w:val="0"/>
          <w:marRight w:val="0"/>
          <w:marTop w:val="0"/>
          <w:marBottom w:val="0"/>
          <w:divBdr>
            <w:top w:val="none" w:sz="0" w:space="0" w:color="auto"/>
            <w:left w:val="none" w:sz="0" w:space="0" w:color="auto"/>
            <w:bottom w:val="none" w:sz="0" w:space="0" w:color="auto"/>
            <w:right w:val="none" w:sz="0" w:space="0" w:color="auto"/>
          </w:divBdr>
        </w:div>
        <w:div w:id="1948779506">
          <w:marLeft w:val="0"/>
          <w:marRight w:val="0"/>
          <w:marTop w:val="0"/>
          <w:marBottom w:val="0"/>
          <w:divBdr>
            <w:top w:val="none" w:sz="0" w:space="0" w:color="auto"/>
            <w:left w:val="none" w:sz="0" w:space="0" w:color="auto"/>
            <w:bottom w:val="none" w:sz="0" w:space="0" w:color="auto"/>
            <w:right w:val="none" w:sz="0" w:space="0" w:color="auto"/>
          </w:divBdr>
        </w:div>
        <w:div w:id="1950626611">
          <w:marLeft w:val="0"/>
          <w:marRight w:val="0"/>
          <w:marTop w:val="0"/>
          <w:marBottom w:val="0"/>
          <w:divBdr>
            <w:top w:val="none" w:sz="0" w:space="0" w:color="auto"/>
            <w:left w:val="none" w:sz="0" w:space="0" w:color="auto"/>
            <w:bottom w:val="none" w:sz="0" w:space="0" w:color="auto"/>
            <w:right w:val="none" w:sz="0" w:space="0" w:color="auto"/>
          </w:divBdr>
        </w:div>
        <w:div w:id="1970164790">
          <w:marLeft w:val="0"/>
          <w:marRight w:val="0"/>
          <w:marTop w:val="0"/>
          <w:marBottom w:val="0"/>
          <w:divBdr>
            <w:top w:val="none" w:sz="0" w:space="0" w:color="auto"/>
            <w:left w:val="none" w:sz="0" w:space="0" w:color="auto"/>
            <w:bottom w:val="none" w:sz="0" w:space="0" w:color="auto"/>
            <w:right w:val="none" w:sz="0" w:space="0" w:color="auto"/>
          </w:divBdr>
        </w:div>
        <w:div w:id="1984188657">
          <w:marLeft w:val="0"/>
          <w:marRight w:val="0"/>
          <w:marTop w:val="0"/>
          <w:marBottom w:val="0"/>
          <w:divBdr>
            <w:top w:val="none" w:sz="0" w:space="0" w:color="auto"/>
            <w:left w:val="none" w:sz="0" w:space="0" w:color="auto"/>
            <w:bottom w:val="none" w:sz="0" w:space="0" w:color="auto"/>
            <w:right w:val="none" w:sz="0" w:space="0" w:color="auto"/>
          </w:divBdr>
        </w:div>
        <w:div w:id="1991667069">
          <w:marLeft w:val="0"/>
          <w:marRight w:val="0"/>
          <w:marTop w:val="0"/>
          <w:marBottom w:val="0"/>
          <w:divBdr>
            <w:top w:val="none" w:sz="0" w:space="0" w:color="auto"/>
            <w:left w:val="none" w:sz="0" w:space="0" w:color="auto"/>
            <w:bottom w:val="none" w:sz="0" w:space="0" w:color="auto"/>
            <w:right w:val="none" w:sz="0" w:space="0" w:color="auto"/>
          </w:divBdr>
        </w:div>
        <w:div w:id="2087677754">
          <w:marLeft w:val="0"/>
          <w:marRight w:val="0"/>
          <w:marTop w:val="0"/>
          <w:marBottom w:val="0"/>
          <w:divBdr>
            <w:top w:val="none" w:sz="0" w:space="0" w:color="auto"/>
            <w:left w:val="none" w:sz="0" w:space="0" w:color="auto"/>
            <w:bottom w:val="none" w:sz="0" w:space="0" w:color="auto"/>
            <w:right w:val="none" w:sz="0" w:space="0" w:color="auto"/>
          </w:divBdr>
        </w:div>
        <w:div w:id="2100179479">
          <w:marLeft w:val="0"/>
          <w:marRight w:val="0"/>
          <w:marTop w:val="0"/>
          <w:marBottom w:val="0"/>
          <w:divBdr>
            <w:top w:val="none" w:sz="0" w:space="0" w:color="auto"/>
            <w:left w:val="none" w:sz="0" w:space="0" w:color="auto"/>
            <w:bottom w:val="none" w:sz="0" w:space="0" w:color="auto"/>
            <w:right w:val="none" w:sz="0" w:space="0" w:color="auto"/>
          </w:divBdr>
        </w:div>
        <w:div w:id="2102531639">
          <w:marLeft w:val="0"/>
          <w:marRight w:val="0"/>
          <w:marTop w:val="0"/>
          <w:marBottom w:val="0"/>
          <w:divBdr>
            <w:top w:val="none" w:sz="0" w:space="0" w:color="auto"/>
            <w:left w:val="none" w:sz="0" w:space="0" w:color="auto"/>
            <w:bottom w:val="none" w:sz="0" w:space="0" w:color="auto"/>
            <w:right w:val="none" w:sz="0" w:space="0" w:color="auto"/>
          </w:divBdr>
        </w:div>
        <w:div w:id="2105765989">
          <w:marLeft w:val="0"/>
          <w:marRight w:val="0"/>
          <w:marTop w:val="0"/>
          <w:marBottom w:val="0"/>
          <w:divBdr>
            <w:top w:val="none" w:sz="0" w:space="0" w:color="auto"/>
            <w:left w:val="none" w:sz="0" w:space="0" w:color="auto"/>
            <w:bottom w:val="none" w:sz="0" w:space="0" w:color="auto"/>
            <w:right w:val="none" w:sz="0" w:space="0" w:color="auto"/>
          </w:divBdr>
        </w:div>
        <w:div w:id="2134397904">
          <w:marLeft w:val="0"/>
          <w:marRight w:val="0"/>
          <w:marTop w:val="0"/>
          <w:marBottom w:val="0"/>
          <w:divBdr>
            <w:top w:val="none" w:sz="0" w:space="0" w:color="auto"/>
            <w:left w:val="none" w:sz="0" w:space="0" w:color="auto"/>
            <w:bottom w:val="none" w:sz="0" w:space="0" w:color="auto"/>
            <w:right w:val="none" w:sz="0" w:space="0" w:color="auto"/>
          </w:divBdr>
        </w:div>
      </w:divsChild>
    </w:div>
    <w:div w:id="1835099418">
      <w:bodyDiv w:val="1"/>
      <w:marLeft w:val="0"/>
      <w:marRight w:val="0"/>
      <w:marTop w:val="0"/>
      <w:marBottom w:val="0"/>
      <w:divBdr>
        <w:top w:val="none" w:sz="0" w:space="0" w:color="auto"/>
        <w:left w:val="none" w:sz="0" w:space="0" w:color="auto"/>
        <w:bottom w:val="none" w:sz="0" w:space="0" w:color="auto"/>
        <w:right w:val="none" w:sz="0" w:space="0" w:color="auto"/>
      </w:divBdr>
    </w:div>
    <w:div w:id="1840579669">
      <w:bodyDiv w:val="1"/>
      <w:marLeft w:val="0"/>
      <w:marRight w:val="0"/>
      <w:marTop w:val="0"/>
      <w:marBottom w:val="0"/>
      <w:divBdr>
        <w:top w:val="none" w:sz="0" w:space="0" w:color="auto"/>
        <w:left w:val="none" w:sz="0" w:space="0" w:color="auto"/>
        <w:bottom w:val="none" w:sz="0" w:space="0" w:color="auto"/>
        <w:right w:val="none" w:sz="0" w:space="0" w:color="auto"/>
      </w:divBdr>
    </w:div>
    <w:div w:id="1962956643">
      <w:bodyDiv w:val="1"/>
      <w:marLeft w:val="0"/>
      <w:marRight w:val="0"/>
      <w:marTop w:val="0"/>
      <w:marBottom w:val="0"/>
      <w:divBdr>
        <w:top w:val="none" w:sz="0" w:space="0" w:color="auto"/>
        <w:left w:val="none" w:sz="0" w:space="0" w:color="auto"/>
        <w:bottom w:val="none" w:sz="0" w:space="0" w:color="auto"/>
        <w:right w:val="none" w:sz="0" w:space="0" w:color="auto"/>
      </w:divBdr>
    </w:div>
    <w:div w:id="2061661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39B02B-11B2-4DAE-B6FC-0B0E60882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41</Pages>
  <Words>18509</Words>
  <Characters>105506</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Zoran</dc:creator>
  <cp:lastModifiedBy>Marija Gacanovic</cp:lastModifiedBy>
  <cp:revision>15</cp:revision>
  <cp:lastPrinted>2019-09-16T15:15:00Z</cp:lastPrinted>
  <dcterms:created xsi:type="dcterms:W3CDTF">2019-09-16T13:06:00Z</dcterms:created>
  <dcterms:modified xsi:type="dcterms:W3CDTF">2019-09-16T15:20:00Z</dcterms:modified>
</cp:coreProperties>
</file>