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D81CCE" w14:textId="231E7B1D" w:rsidR="00C00664" w:rsidRPr="004762B6" w:rsidRDefault="00747AE8" w:rsidP="00B62530">
      <w:pPr>
        <w:spacing w:after="120"/>
        <w:jc w:val="center"/>
        <w:rPr>
          <w:rFonts w:ascii="Times New Roman" w:hAnsi="Times New Roman" w:cs="Times New Roman"/>
          <w:b/>
          <w:sz w:val="24"/>
          <w:szCs w:val="24"/>
          <w:lang w:val="sr-Cyrl-RS"/>
        </w:rPr>
      </w:pPr>
      <w:r w:rsidRPr="004762B6">
        <w:rPr>
          <w:rFonts w:ascii="Times New Roman" w:hAnsi="Times New Roman" w:cs="Times New Roman"/>
          <w:b/>
          <w:color w:val="000000"/>
          <w:sz w:val="24"/>
          <w:szCs w:val="24"/>
          <w:lang w:val="sr-Latn-RS"/>
        </w:rPr>
        <w:t xml:space="preserve">V. </w:t>
      </w:r>
      <w:r w:rsidR="00D327A7" w:rsidRPr="004762B6">
        <w:rPr>
          <w:rFonts w:ascii="Times New Roman" w:hAnsi="Times New Roman" w:cs="Times New Roman"/>
          <w:b/>
          <w:color w:val="000000"/>
          <w:sz w:val="24"/>
          <w:szCs w:val="24"/>
          <w:lang w:val="sr-Cyrl-RS"/>
        </w:rPr>
        <w:t>ПРЕГЛЕД ОДРЕДАБА КОЈЕ СЕ МЕЊАЈУ, ОДНОСНО ДОПУЊУЈУ</w:t>
      </w:r>
    </w:p>
    <w:p w14:paraId="15D17013" w14:textId="58993023" w:rsidR="00C00664" w:rsidRPr="004762B6" w:rsidRDefault="00742F95" w:rsidP="00D327A7">
      <w:pPr>
        <w:spacing w:after="1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 </w:t>
      </w:r>
    </w:p>
    <w:p w14:paraId="1EC55841" w14:textId="77777777" w:rsidR="00C00664" w:rsidRPr="004762B6" w:rsidRDefault="00742F95" w:rsidP="006E7856">
      <w:pPr>
        <w:spacing w:after="120"/>
        <w:jc w:val="center"/>
        <w:rPr>
          <w:rFonts w:ascii="Times New Roman" w:hAnsi="Times New Roman" w:cs="Times New Roman"/>
          <w:sz w:val="24"/>
          <w:szCs w:val="24"/>
          <w:lang w:val="sr-Cyrl-RS"/>
        </w:rPr>
      </w:pPr>
      <w:r w:rsidRPr="004762B6">
        <w:rPr>
          <w:rFonts w:ascii="Times New Roman" w:hAnsi="Times New Roman" w:cs="Times New Roman"/>
          <w:color w:val="000000"/>
          <w:sz w:val="24"/>
          <w:szCs w:val="24"/>
          <w:lang w:val="sr-Cyrl-RS"/>
        </w:rPr>
        <w:t>Значење појединих термина</w:t>
      </w:r>
    </w:p>
    <w:p w14:paraId="13D776CE" w14:textId="77777777" w:rsidR="00C00664" w:rsidRPr="004762B6" w:rsidRDefault="00742F95" w:rsidP="006E7856">
      <w:pPr>
        <w:spacing w:after="120"/>
        <w:jc w:val="center"/>
        <w:rPr>
          <w:rFonts w:ascii="Times New Roman" w:hAnsi="Times New Roman" w:cs="Times New Roman"/>
          <w:sz w:val="24"/>
          <w:szCs w:val="24"/>
          <w:lang w:val="sr-Cyrl-RS"/>
        </w:rPr>
      </w:pPr>
      <w:r w:rsidRPr="004762B6">
        <w:rPr>
          <w:rFonts w:ascii="Times New Roman" w:hAnsi="Times New Roman" w:cs="Times New Roman"/>
          <w:color w:val="000000"/>
          <w:sz w:val="24"/>
          <w:szCs w:val="24"/>
          <w:lang w:val="sr-Cyrl-RS"/>
        </w:rPr>
        <w:t>Члан 2.</w:t>
      </w:r>
    </w:p>
    <w:p w14:paraId="4BF5715C"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Поједини термини у смислу овог закона имају следеће значење:</w:t>
      </w:r>
    </w:p>
    <w:p w14:paraId="220ABCED"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 xml:space="preserve">1) </w:t>
      </w:r>
      <w:proofErr w:type="spellStart"/>
      <w:r w:rsidRPr="004762B6">
        <w:rPr>
          <w:rFonts w:ascii="Times New Roman" w:hAnsi="Times New Roman" w:cs="Times New Roman"/>
          <w:color w:val="000000"/>
          <w:sz w:val="24"/>
          <w:szCs w:val="24"/>
          <w:lang w:val="sr-Cyrl-RS"/>
        </w:rPr>
        <w:t>информационо-комуникациони</w:t>
      </w:r>
      <w:proofErr w:type="spellEnd"/>
      <w:r w:rsidRPr="004762B6">
        <w:rPr>
          <w:rFonts w:ascii="Times New Roman" w:hAnsi="Times New Roman" w:cs="Times New Roman"/>
          <w:color w:val="000000"/>
          <w:sz w:val="24"/>
          <w:szCs w:val="24"/>
          <w:lang w:val="sr-Cyrl-RS"/>
        </w:rPr>
        <w:t xml:space="preserve"> систем (ИКТ систем) је </w:t>
      </w:r>
      <w:proofErr w:type="spellStart"/>
      <w:r w:rsidRPr="004762B6">
        <w:rPr>
          <w:rFonts w:ascii="Times New Roman" w:hAnsi="Times New Roman" w:cs="Times New Roman"/>
          <w:color w:val="000000"/>
          <w:sz w:val="24"/>
          <w:szCs w:val="24"/>
          <w:lang w:val="sr-Cyrl-RS"/>
        </w:rPr>
        <w:t>технолошко-организациона</w:t>
      </w:r>
      <w:proofErr w:type="spellEnd"/>
      <w:r w:rsidRPr="004762B6">
        <w:rPr>
          <w:rFonts w:ascii="Times New Roman" w:hAnsi="Times New Roman" w:cs="Times New Roman"/>
          <w:color w:val="000000"/>
          <w:sz w:val="24"/>
          <w:szCs w:val="24"/>
          <w:lang w:val="sr-Cyrl-RS"/>
        </w:rPr>
        <w:t xml:space="preserve"> целина која обухвата:</w:t>
      </w:r>
    </w:p>
    <w:p w14:paraId="10FE9629"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(1) електронске комуникационе мреже у смислу закона који уређује електронске комуникације;</w:t>
      </w:r>
    </w:p>
    <w:p w14:paraId="11D35001"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(2) уређаје или групе међусобно повезаних уређаја, таквих да се у оквиру уређаја, односно у оквиру барем једног из групе уређаја, врши аутоматска обрада података коришћењем рачунарског програма;</w:t>
      </w:r>
    </w:p>
    <w:p w14:paraId="72B0F72C" w14:textId="60D42BC6"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 xml:space="preserve">(3) податке који се </w:t>
      </w:r>
      <w:r w:rsidR="0020489D" w:rsidRPr="004762B6">
        <w:rPr>
          <w:rFonts w:ascii="Times New Roman" w:hAnsi="Times New Roman" w:cs="Times New Roman"/>
          <w:strike/>
          <w:color w:val="000000"/>
          <w:sz w:val="24"/>
          <w:szCs w:val="24"/>
          <w:lang w:val="sr-Cyrl-RS"/>
        </w:rPr>
        <w:t>похрањују</w:t>
      </w:r>
      <w:r w:rsidR="006B5B88" w:rsidRPr="004762B6">
        <w:rPr>
          <w:rFonts w:ascii="Times New Roman" w:hAnsi="Times New Roman" w:cs="Times New Roman"/>
          <w:color w:val="000000"/>
          <w:sz w:val="24"/>
          <w:szCs w:val="24"/>
          <w:lang w:val="sr-Cyrl-RS"/>
        </w:rPr>
        <w:t xml:space="preserve"> ВОДЕ, ЧУВАЈУ</w:t>
      </w:r>
      <w:r w:rsidRPr="004762B6">
        <w:rPr>
          <w:rFonts w:ascii="Times New Roman" w:hAnsi="Times New Roman" w:cs="Times New Roman"/>
          <w:color w:val="000000"/>
          <w:sz w:val="24"/>
          <w:szCs w:val="24"/>
          <w:lang w:val="sr-Cyrl-RS"/>
        </w:rPr>
        <w:t xml:space="preserve">, обрађују, претражују или преносе помоћу средстава из </w:t>
      </w:r>
      <w:proofErr w:type="spellStart"/>
      <w:r w:rsidRPr="004762B6">
        <w:rPr>
          <w:rFonts w:ascii="Times New Roman" w:hAnsi="Times New Roman" w:cs="Times New Roman"/>
          <w:color w:val="000000"/>
          <w:sz w:val="24"/>
          <w:szCs w:val="24"/>
          <w:lang w:val="sr-Cyrl-RS"/>
        </w:rPr>
        <w:t>подтач</w:t>
      </w:r>
      <w:proofErr w:type="spellEnd"/>
      <w:r w:rsidRPr="004762B6">
        <w:rPr>
          <w:rFonts w:ascii="Times New Roman" w:hAnsi="Times New Roman" w:cs="Times New Roman"/>
          <w:color w:val="000000"/>
          <w:sz w:val="24"/>
          <w:szCs w:val="24"/>
          <w:lang w:val="sr-Cyrl-RS"/>
        </w:rPr>
        <w:t>. (1) и (2) ове тачке, а у сврху њиховог рада, употребе, заштите или одржавања;</w:t>
      </w:r>
    </w:p>
    <w:p w14:paraId="0A0757C3" w14:textId="4F82AFE6"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(4) организациону структуру путем које се управља ИКТ системом;</w:t>
      </w:r>
    </w:p>
    <w:p w14:paraId="63A2E1EB" w14:textId="03B478D3" w:rsidR="00A45F32" w:rsidRPr="004762B6" w:rsidRDefault="00A45F32"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 xml:space="preserve">(5) </w:t>
      </w:r>
      <w:r w:rsidR="00E7575E" w:rsidRPr="004762B6">
        <w:rPr>
          <w:rFonts w:ascii="Times New Roman" w:hAnsi="Times New Roman" w:cs="Times New Roman"/>
          <w:color w:val="000000"/>
          <w:sz w:val="24"/>
          <w:szCs w:val="24"/>
          <w:lang w:val="sr-Cyrl-RS"/>
        </w:rPr>
        <w:t xml:space="preserve">СВЕ ТИПОВЕ СИСТЕМСКОГ И АПЛИКАТИВНОГ СОФТВЕРА И СОФТВЕРСКЕ РАЗВОЈНЕ АЛАТЕ. </w:t>
      </w:r>
    </w:p>
    <w:p w14:paraId="56BE8238" w14:textId="69D17F4B"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 xml:space="preserve">2) оператор ИКТ система је правно лице, </w:t>
      </w:r>
      <w:r w:rsidRPr="004762B6">
        <w:rPr>
          <w:rFonts w:ascii="Times New Roman" w:hAnsi="Times New Roman" w:cs="Times New Roman"/>
          <w:strike/>
          <w:color w:val="000000"/>
          <w:sz w:val="24"/>
          <w:szCs w:val="24"/>
          <w:lang w:val="sr-Cyrl-RS"/>
        </w:rPr>
        <w:t xml:space="preserve">орган </w:t>
      </w:r>
      <w:r w:rsidR="0020489D" w:rsidRPr="004762B6">
        <w:rPr>
          <w:rFonts w:ascii="Times New Roman" w:hAnsi="Times New Roman" w:cs="Times New Roman"/>
          <w:strike/>
          <w:color w:val="000000"/>
          <w:sz w:val="24"/>
          <w:szCs w:val="24"/>
          <w:lang w:val="sr-Cyrl-RS"/>
        </w:rPr>
        <w:t xml:space="preserve">јавне </w:t>
      </w:r>
      <w:r w:rsidRPr="004762B6">
        <w:rPr>
          <w:rFonts w:ascii="Times New Roman" w:hAnsi="Times New Roman" w:cs="Times New Roman"/>
          <w:strike/>
          <w:color w:val="000000"/>
          <w:sz w:val="24"/>
          <w:szCs w:val="24"/>
          <w:lang w:val="sr-Cyrl-RS"/>
        </w:rPr>
        <w:t>власти или организациона јединица органа</w:t>
      </w:r>
      <w:r w:rsidR="006B5B88" w:rsidRPr="004762B6">
        <w:rPr>
          <w:rFonts w:ascii="Times New Roman" w:hAnsi="Times New Roman" w:cs="Times New Roman"/>
          <w:strike/>
          <w:color w:val="000000"/>
          <w:sz w:val="24"/>
          <w:szCs w:val="24"/>
          <w:lang w:val="sr-Cyrl-RS"/>
        </w:rPr>
        <w:t xml:space="preserve"> </w:t>
      </w:r>
      <w:r w:rsidR="0020489D" w:rsidRPr="004762B6">
        <w:rPr>
          <w:rFonts w:ascii="Times New Roman" w:hAnsi="Times New Roman" w:cs="Times New Roman"/>
          <w:strike/>
          <w:color w:val="000000"/>
          <w:sz w:val="24"/>
          <w:szCs w:val="24"/>
          <w:lang w:val="sr-Cyrl-RS"/>
        </w:rPr>
        <w:t xml:space="preserve">јавне </w:t>
      </w:r>
      <w:r w:rsidRPr="004762B6">
        <w:rPr>
          <w:rFonts w:ascii="Times New Roman" w:hAnsi="Times New Roman" w:cs="Times New Roman"/>
          <w:strike/>
          <w:color w:val="000000"/>
          <w:sz w:val="24"/>
          <w:szCs w:val="24"/>
          <w:lang w:val="sr-Cyrl-RS"/>
        </w:rPr>
        <w:t>власти</w:t>
      </w:r>
      <w:r w:rsidRPr="004762B6">
        <w:rPr>
          <w:rFonts w:ascii="Times New Roman" w:hAnsi="Times New Roman" w:cs="Times New Roman"/>
          <w:color w:val="000000"/>
          <w:sz w:val="24"/>
          <w:szCs w:val="24"/>
          <w:lang w:val="sr-Cyrl-RS"/>
        </w:rPr>
        <w:t xml:space="preserve"> </w:t>
      </w:r>
      <w:r w:rsidR="009F38A1" w:rsidRPr="004762B6">
        <w:rPr>
          <w:rFonts w:ascii="Times New Roman" w:hAnsi="Times New Roman" w:cs="Times New Roman"/>
          <w:color w:val="000000"/>
          <w:sz w:val="24"/>
          <w:szCs w:val="24"/>
          <w:lang w:val="sr-Cyrl-RS"/>
        </w:rPr>
        <w:t>ОРГАН ВЛАСТИ ИЛИ ОРГАНИЗАЦИОНА ЈЕДИНИЦА ОРГАНА ВЛАСТИ</w:t>
      </w:r>
      <w:r w:rsidR="009F38A1" w:rsidRPr="004762B6">
        <w:rPr>
          <w:rFonts w:ascii="Times New Roman" w:hAnsi="Times New Roman" w:cs="Times New Roman"/>
          <w:color w:val="000000"/>
          <w:sz w:val="24"/>
          <w:szCs w:val="24"/>
        </w:rPr>
        <w:t xml:space="preserve"> </w:t>
      </w:r>
      <w:r w:rsidRPr="004762B6">
        <w:rPr>
          <w:rFonts w:ascii="Times New Roman" w:hAnsi="Times New Roman" w:cs="Times New Roman"/>
          <w:color w:val="000000"/>
          <w:sz w:val="24"/>
          <w:szCs w:val="24"/>
          <w:lang w:val="sr-Cyrl-RS"/>
        </w:rPr>
        <w:t>који користи ИКТ систем у оквиру обављања своје делатности, односно послова из своје надлежности;</w:t>
      </w:r>
    </w:p>
    <w:p w14:paraId="659688E4"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3) информациона безбедност представља скуп мера које омогућавају да подаци којима се рукује путем ИКТ система буду заштићени од неовлашћеног приступа, као и да се заштити интегритет, расположивост, аутентичност и непорецивост тих података, да би тај систем функционисао како је предвиђено, када је предвиђено и под контролом овлашћених лица;</w:t>
      </w:r>
    </w:p>
    <w:p w14:paraId="5B0E77E8"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4) тајност је својство које значи да податак није доступан неовлашћеним лицима;</w:t>
      </w:r>
    </w:p>
    <w:p w14:paraId="551ADA65"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5) интегритет значи очуваност изворног садржаја и комплетности податка;</w:t>
      </w:r>
    </w:p>
    <w:p w14:paraId="023929BD"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6) расположивост је својство које значи да је податак доступан и употребљив на захтев овлашћених лица онда када им је потребан;</w:t>
      </w:r>
    </w:p>
    <w:p w14:paraId="6602F15A"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7) аутентичност је својство које значи да је могуће проверити и потврдити да је податак створи</w:t>
      </w:r>
      <w:r w:rsidR="006E7856" w:rsidRPr="004762B6">
        <w:rPr>
          <w:rFonts w:ascii="Times New Roman" w:hAnsi="Times New Roman" w:cs="Times New Roman"/>
          <w:color w:val="000000"/>
          <w:sz w:val="24"/>
          <w:szCs w:val="24"/>
          <w:lang w:val="sr-Cyrl-RS"/>
        </w:rPr>
        <w:t>о</w:t>
      </w:r>
      <w:r w:rsidRPr="004762B6">
        <w:rPr>
          <w:rFonts w:ascii="Times New Roman" w:hAnsi="Times New Roman" w:cs="Times New Roman"/>
          <w:color w:val="000000"/>
          <w:sz w:val="24"/>
          <w:szCs w:val="24"/>
          <w:lang w:val="sr-Cyrl-RS"/>
        </w:rPr>
        <w:t xml:space="preserve"> или посла</w:t>
      </w:r>
      <w:r w:rsidR="006E7856" w:rsidRPr="004762B6">
        <w:rPr>
          <w:rFonts w:ascii="Times New Roman" w:hAnsi="Times New Roman" w:cs="Times New Roman"/>
          <w:color w:val="000000"/>
          <w:sz w:val="24"/>
          <w:szCs w:val="24"/>
          <w:lang w:val="sr-Cyrl-RS"/>
        </w:rPr>
        <w:t>о</w:t>
      </w:r>
      <w:r w:rsidRPr="004762B6">
        <w:rPr>
          <w:rFonts w:ascii="Times New Roman" w:hAnsi="Times New Roman" w:cs="Times New Roman"/>
          <w:color w:val="000000"/>
          <w:sz w:val="24"/>
          <w:szCs w:val="24"/>
          <w:lang w:val="sr-Cyrl-RS"/>
        </w:rPr>
        <w:t xml:space="preserve"> онај за кога је декларисано да је ту радњу извршио;</w:t>
      </w:r>
    </w:p>
    <w:p w14:paraId="19F204A8"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8) непорецивост представља способност доказивања да се догодила одређена радња или да је наступио одређени догађај, тако да га накнадно није могуће порећи;</w:t>
      </w:r>
    </w:p>
    <w:p w14:paraId="74A96E48"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lastRenderedPageBreak/>
        <w:t>9) ризик значи могућност нарушавања информационе безбедности, односно могућност нарушавања тајности, интегритета, расположивости, аутентичности или непорецивости података или нарушавања исправног функционисања ИКТ система;</w:t>
      </w:r>
    </w:p>
    <w:p w14:paraId="22F8A46A"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10) управљање ризиком је систематичан скуп мера који укључује планирање, организовање и усмеравање активности како би се обезбедило да ризици остану у прописаним и прихватљивим оквирима;</w:t>
      </w:r>
    </w:p>
    <w:p w14:paraId="1BA73425" w14:textId="77777777" w:rsidR="009F38A1" w:rsidRPr="004762B6" w:rsidRDefault="00742F95" w:rsidP="006E7856">
      <w:pPr>
        <w:spacing w:after="150"/>
        <w:ind w:firstLine="720"/>
        <w:jc w:val="both"/>
        <w:rPr>
          <w:rFonts w:ascii="Times New Roman" w:hAnsi="Times New Roman" w:cs="Times New Roman"/>
          <w:color w:val="000000"/>
          <w:sz w:val="24"/>
          <w:szCs w:val="24"/>
        </w:rPr>
      </w:pPr>
      <w:r w:rsidRPr="004762B6">
        <w:rPr>
          <w:rFonts w:ascii="Times New Roman" w:hAnsi="Times New Roman" w:cs="Times New Roman"/>
          <w:color w:val="000000"/>
          <w:sz w:val="24"/>
          <w:szCs w:val="24"/>
          <w:lang w:val="sr-Cyrl-RS"/>
        </w:rPr>
        <w:t>11)</w:t>
      </w:r>
      <w:r w:rsidR="009F38A1" w:rsidRPr="004762B6">
        <w:rPr>
          <w:rFonts w:ascii="Times New Roman" w:hAnsi="Times New Roman" w:cs="Times New Roman"/>
          <w:color w:val="000000"/>
          <w:sz w:val="24"/>
          <w:szCs w:val="24"/>
        </w:rPr>
        <w:t xml:space="preserve"> </w:t>
      </w:r>
      <w:proofErr w:type="spellStart"/>
      <w:r w:rsidR="009F38A1" w:rsidRPr="004762B6">
        <w:rPr>
          <w:rFonts w:ascii="Times New Roman" w:hAnsi="Times New Roman" w:cs="Times New Roman"/>
          <w:i/>
          <w:iCs/>
          <w:strike/>
          <w:sz w:val="24"/>
          <w:szCs w:val="24"/>
        </w:rPr>
        <w:t>инцидент</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је</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унутрашња</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или</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спољна</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околност</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или</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догађај</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којим</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се</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угрожава</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или</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нарушава</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информациона</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безбедност</w:t>
      </w:r>
      <w:proofErr w:type="spellEnd"/>
      <w:r w:rsidR="009F38A1" w:rsidRPr="004762B6">
        <w:rPr>
          <w:rFonts w:ascii="Times New Roman" w:hAnsi="Times New Roman" w:cs="Times New Roman"/>
          <w:color w:val="000000"/>
          <w:sz w:val="24"/>
          <w:szCs w:val="24"/>
        </w:rPr>
        <w:t xml:space="preserve"> </w:t>
      </w:r>
    </w:p>
    <w:p w14:paraId="37C82B7C" w14:textId="5491AF30" w:rsidR="00C00664" w:rsidRPr="004762B6" w:rsidRDefault="009F38A1"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rPr>
        <w:t>11</w:t>
      </w:r>
      <w:r w:rsidRPr="004762B6">
        <w:rPr>
          <w:rFonts w:ascii="Times New Roman" w:hAnsi="Times New Roman" w:cs="Times New Roman"/>
          <w:color w:val="000000"/>
          <w:sz w:val="24"/>
          <w:szCs w:val="24"/>
          <w:lang w:val="sr-Cyrl-RS"/>
        </w:rPr>
        <w:t>)</w:t>
      </w:r>
      <w:r w:rsidR="00742F95" w:rsidRPr="004762B6">
        <w:rPr>
          <w:rFonts w:ascii="Times New Roman" w:hAnsi="Times New Roman" w:cs="Times New Roman"/>
          <w:color w:val="000000"/>
          <w:sz w:val="24"/>
          <w:szCs w:val="24"/>
          <w:lang w:val="sr-Cyrl-RS"/>
        </w:rPr>
        <w:t xml:space="preserve"> </w:t>
      </w:r>
      <w:r w:rsidRPr="004762B6">
        <w:rPr>
          <w:rFonts w:ascii="Times New Roman" w:hAnsi="Times New Roman" w:cs="Times New Roman"/>
          <w:sz w:val="24"/>
          <w:szCs w:val="24"/>
          <w:lang w:val="sr-Cyrl-CS"/>
        </w:rPr>
        <w:t>ИНЦИДЕНТ ЈЕ СВАКИ ДОГАЂАЈ КОЈИ ИМА СТВАРАН НЕГАТИВАН УТИЦАЈ НА БЕЗБЕДНОСТ МРЕЖНИХ И ИНФОРМАЦИОНИХ СИСТЕМА</w:t>
      </w:r>
      <w:r w:rsidR="007D2A1C" w:rsidRPr="004762B6">
        <w:rPr>
          <w:rFonts w:ascii="Times New Roman" w:hAnsi="Times New Roman" w:cs="Times New Roman"/>
          <w:color w:val="000000"/>
          <w:sz w:val="24"/>
          <w:szCs w:val="24"/>
          <w:lang w:val="sr-Cyrl-RS"/>
        </w:rPr>
        <w:t>;</w:t>
      </w:r>
    </w:p>
    <w:p w14:paraId="587649AB" w14:textId="327D74E4" w:rsidR="00936CE8" w:rsidRPr="004762B6" w:rsidRDefault="00936CE8"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 xml:space="preserve">11а) </w:t>
      </w:r>
      <w:r w:rsidR="007D2A1C" w:rsidRPr="004762B6">
        <w:rPr>
          <w:rFonts w:ascii="Times New Roman" w:hAnsi="Times New Roman" w:cs="Times New Roman"/>
          <w:color w:val="000000"/>
          <w:sz w:val="24"/>
          <w:szCs w:val="24"/>
          <w:lang w:val="sr-Cyrl-RS"/>
        </w:rPr>
        <w:t>ЈЕДИНСТВЕНИ СИСТЕМ ЗА ПРИЈЕМ ОБАВЕШТЕЊА О ИНЦИДЕНТИМА ЈЕ ИНФОРМАЦИОНИ СИСТЕМ У КОЈИ СЕ УНОСЕ ПОДАЦИ О ИНЦИДЕНТИМА У ИКТ СИСТЕМИМА ОД ПОСЕБНОГ ЗНАЧАЈА КОЈИ МОГУ ДА ИМАЈУ ЗНАЧАЈАН УТИЦАЈ НА НАРУШАВАЊЕ ИНФОРМАЦИОНЕ БЕЗБЕДНОСТИ;</w:t>
      </w:r>
    </w:p>
    <w:p w14:paraId="1538F7A3"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12) мере заштите ИКТ система су техничке и организационе мере за управљање безбедносним ризицима ИКТ система;</w:t>
      </w:r>
    </w:p>
    <w:p w14:paraId="4580D58C"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13) тајни податак је податак који је, у складу са прописима о тајности података, одређен и означен одређеним степеном тајности;</w:t>
      </w:r>
    </w:p>
    <w:p w14:paraId="7A8D3193"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14) ИКТ систем за рад са тајним подацима је ИКТ систем који је у складу са законом одређен за рад са тајним подацима;</w:t>
      </w:r>
    </w:p>
    <w:p w14:paraId="6F6EF484" w14:textId="59C802AD" w:rsidR="009F38A1" w:rsidRPr="004762B6" w:rsidRDefault="00742F95" w:rsidP="006E7856">
      <w:pPr>
        <w:spacing w:after="150"/>
        <w:ind w:firstLine="720"/>
        <w:jc w:val="both"/>
        <w:rPr>
          <w:rFonts w:ascii="Times New Roman" w:hAnsi="Times New Roman" w:cs="Times New Roman"/>
          <w:strike/>
          <w:sz w:val="24"/>
          <w:szCs w:val="24"/>
          <w:lang w:val="sr-Cyrl-RS"/>
        </w:rPr>
      </w:pPr>
      <w:r w:rsidRPr="004762B6">
        <w:rPr>
          <w:rFonts w:ascii="Times New Roman" w:hAnsi="Times New Roman" w:cs="Times New Roman"/>
          <w:color w:val="000000"/>
          <w:sz w:val="24"/>
          <w:szCs w:val="24"/>
          <w:lang w:val="sr-Cyrl-RS"/>
        </w:rPr>
        <w:t xml:space="preserve">15) </w:t>
      </w:r>
      <w:proofErr w:type="spellStart"/>
      <w:r w:rsidR="009F38A1" w:rsidRPr="004762B6">
        <w:rPr>
          <w:rFonts w:ascii="Times New Roman" w:hAnsi="Times New Roman" w:cs="Times New Roman"/>
          <w:i/>
          <w:iCs/>
          <w:strike/>
          <w:sz w:val="24"/>
          <w:szCs w:val="24"/>
        </w:rPr>
        <w:t>орган</w:t>
      </w:r>
      <w:proofErr w:type="spellEnd"/>
      <w:r w:rsidR="009F38A1" w:rsidRPr="004762B6">
        <w:rPr>
          <w:rFonts w:ascii="Times New Roman" w:hAnsi="Times New Roman" w:cs="Times New Roman"/>
          <w:i/>
          <w:iCs/>
          <w:strike/>
          <w:sz w:val="24"/>
          <w:szCs w:val="24"/>
        </w:rPr>
        <w:t xml:space="preserve"> </w:t>
      </w:r>
      <w:proofErr w:type="spellStart"/>
      <w:r w:rsidR="009F38A1" w:rsidRPr="004762B6">
        <w:rPr>
          <w:rFonts w:ascii="Times New Roman" w:hAnsi="Times New Roman" w:cs="Times New Roman"/>
          <w:i/>
          <w:iCs/>
          <w:strike/>
          <w:sz w:val="24"/>
          <w:szCs w:val="24"/>
        </w:rPr>
        <w:t>јавне</w:t>
      </w:r>
      <w:proofErr w:type="spellEnd"/>
      <w:r w:rsidR="009F38A1" w:rsidRPr="004762B6">
        <w:rPr>
          <w:rFonts w:ascii="Times New Roman" w:hAnsi="Times New Roman" w:cs="Times New Roman"/>
          <w:i/>
          <w:iCs/>
          <w:strike/>
          <w:sz w:val="24"/>
          <w:szCs w:val="24"/>
        </w:rPr>
        <w:t xml:space="preserve"> </w:t>
      </w:r>
      <w:proofErr w:type="spellStart"/>
      <w:r w:rsidR="009F38A1" w:rsidRPr="004762B6">
        <w:rPr>
          <w:rFonts w:ascii="Times New Roman" w:hAnsi="Times New Roman" w:cs="Times New Roman"/>
          <w:i/>
          <w:iCs/>
          <w:strike/>
          <w:sz w:val="24"/>
          <w:szCs w:val="24"/>
        </w:rPr>
        <w:t>власти</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је</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државни</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орган</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орган</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аутономне</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покрајине</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орган</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јединице</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локалне</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самоуправе</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организација</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којој</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је</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поверено</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вршење</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јавних</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овлашћења</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правно</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лице</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које</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оснива</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Република</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Србија</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аутономна</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покрајина</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или</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јединица</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локалне</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самоуправе</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као</w:t>
      </w:r>
      <w:proofErr w:type="spellEnd"/>
      <w:r w:rsidR="009F38A1" w:rsidRPr="004762B6">
        <w:rPr>
          <w:rFonts w:ascii="Times New Roman" w:hAnsi="Times New Roman" w:cs="Times New Roman"/>
          <w:strike/>
          <w:sz w:val="24"/>
          <w:szCs w:val="24"/>
        </w:rPr>
        <w:t xml:space="preserve"> и </w:t>
      </w:r>
      <w:proofErr w:type="spellStart"/>
      <w:r w:rsidR="009F38A1" w:rsidRPr="004762B6">
        <w:rPr>
          <w:rFonts w:ascii="Times New Roman" w:hAnsi="Times New Roman" w:cs="Times New Roman"/>
          <w:strike/>
          <w:sz w:val="24"/>
          <w:szCs w:val="24"/>
        </w:rPr>
        <w:t>правно</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лице</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које</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се</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претежно</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односно</w:t>
      </w:r>
      <w:proofErr w:type="spellEnd"/>
      <w:r w:rsidR="009F38A1" w:rsidRPr="004762B6">
        <w:rPr>
          <w:rFonts w:ascii="Times New Roman" w:hAnsi="Times New Roman" w:cs="Times New Roman"/>
          <w:strike/>
          <w:sz w:val="24"/>
          <w:szCs w:val="24"/>
        </w:rPr>
        <w:t xml:space="preserve"> у </w:t>
      </w:r>
      <w:proofErr w:type="spellStart"/>
      <w:r w:rsidR="009F38A1" w:rsidRPr="004762B6">
        <w:rPr>
          <w:rFonts w:ascii="Times New Roman" w:hAnsi="Times New Roman" w:cs="Times New Roman"/>
          <w:strike/>
          <w:sz w:val="24"/>
          <w:szCs w:val="24"/>
        </w:rPr>
        <w:t>целини</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финансира</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из</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буџета</w:t>
      </w:r>
      <w:proofErr w:type="spellEnd"/>
      <w:r w:rsidR="009F38A1" w:rsidRPr="004762B6">
        <w:rPr>
          <w:rFonts w:ascii="Times New Roman" w:hAnsi="Times New Roman" w:cs="Times New Roman"/>
          <w:strike/>
          <w:sz w:val="24"/>
          <w:szCs w:val="24"/>
          <w:lang w:val="sr-Cyrl-RS"/>
        </w:rPr>
        <w:t>;</w:t>
      </w:r>
    </w:p>
    <w:p w14:paraId="691B8E52" w14:textId="3824E5AF" w:rsidR="009F38A1" w:rsidRPr="004762B6" w:rsidRDefault="009F38A1" w:rsidP="006E7856">
      <w:pPr>
        <w:spacing w:after="150"/>
        <w:ind w:firstLine="720"/>
        <w:jc w:val="both"/>
        <w:rPr>
          <w:rFonts w:ascii="Times New Roman" w:hAnsi="Times New Roman" w:cs="Times New Roman"/>
          <w:strike/>
          <w:color w:val="000000"/>
          <w:sz w:val="24"/>
          <w:szCs w:val="24"/>
          <w:lang w:val="sr-Cyrl-RS"/>
        </w:rPr>
      </w:pPr>
      <w:r w:rsidRPr="004762B6">
        <w:rPr>
          <w:rFonts w:ascii="Times New Roman" w:hAnsi="Times New Roman" w:cs="Times New Roman"/>
          <w:sz w:val="24"/>
          <w:szCs w:val="24"/>
          <w:lang w:val="sr-Cyrl-RS"/>
        </w:rPr>
        <w:t xml:space="preserve">15) </w:t>
      </w:r>
      <w:r w:rsidRPr="004762B6">
        <w:rPr>
          <w:rFonts w:ascii="Times New Roman" w:hAnsi="Times New Roman" w:cs="Times New Roman"/>
          <w:sz w:val="24"/>
          <w:szCs w:val="24"/>
          <w:lang w:val="sr-Cyrl-CS"/>
        </w:rPr>
        <w:t>ОРГАН ВЛАСТИ ЈЕ ДРЖАВНИ ОРГАН, ОРГАН АУТОНОМНЕ ПОКРАЈИНЕ, ОРГАН ЈЕДИНИЦЕ ЛОКАЛНЕ САМОУПРАВЕ, ОРГАНИЗАЦИЈА И ДРУГО ПРАВНО ИЛИ ФИЗИЧКО ЛИЦЕ КОМЕ ЈЕ ПОВЕРЕНО ВРШЕЊЕ ЈАВНИХ ОВЛАШЋЕЊА;</w:t>
      </w:r>
    </w:p>
    <w:p w14:paraId="2DC51D82"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 xml:space="preserve">16) служба безбедности је служба безбедности у смислу закона којим се уређују основе </w:t>
      </w:r>
      <w:proofErr w:type="spellStart"/>
      <w:r w:rsidRPr="004762B6">
        <w:rPr>
          <w:rFonts w:ascii="Times New Roman" w:hAnsi="Times New Roman" w:cs="Times New Roman"/>
          <w:color w:val="000000"/>
          <w:sz w:val="24"/>
          <w:szCs w:val="24"/>
          <w:lang w:val="sr-Cyrl-RS"/>
        </w:rPr>
        <w:t>безбедносно-обавештајног</w:t>
      </w:r>
      <w:proofErr w:type="spellEnd"/>
      <w:r w:rsidRPr="004762B6">
        <w:rPr>
          <w:rFonts w:ascii="Times New Roman" w:hAnsi="Times New Roman" w:cs="Times New Roman"/>
          <w:color w:val="000000"/>
          <w:sz w:val="24"/>
          <w:szCs w:val="24"/>
          <w:lang w:val="sr-Cyrl-RS"/>
        </w:rPr>
        <w:t xml:space="preserve"> система Републике Србије;</w:t>
      </w:r>
    </w:p>
    <w:p w14:paraId="7E09C4D0"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17) самостални оператори ИКТ система су министарство надлежно за послове одбране, министарство надлежно за унутрашње послове, министарство надлежно за спољне послове и службе безбедности;</w:t>
      </w:r>
    </w:p>
    <w:p w14:paraId="57D04F6E"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18) компромитујуће електромагнетно зрачење (КЕМЗ) представља ненамерне електромагнетне емисије приликом преноса, обраде или чувања података, чијим пријемом и анализом се може открити садржај тих података;</w:t>
      </w:r>
    </w:p>
    <w:p w14:paraId="6D841024"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lastRenderedPageBreak/>
        <w:t xml:space="preserve">19) </w:t>
      </w:r>
      <w:proofErr w:type="spellStart"/>
      <w:r w:rsidRPr="004762B6">
        <w:rPr>
          <w:rFonts w:ascii="Times New Roman" w:hAnsi="Times New Roman" w:cs="Times New Roman"/>
          <w:color w:val="000000"/>
          <w:sz w:val="24"/>
          <w:szCs w:val="24"/>
          <w:lang w:val="sr-Cyrl-RS"/>
        </w:rPr>
        <w:t>криптобезбедност</w:t>
      </w:r>
      <w:proofErr w:type="spellEnd"/>
      <w:r w:rsidRPr="004762B6">
        <w:rPr>
          <w:rFonts w:ascii="Times New Roman" w:hAnsi="Times New Roman" w:cs="Times New Roman"/>
          <w:color w:val="000000"/>
          <w:sz w:val="24"/>
          <w:szCs w:val="24"/>
          <w:lang w:val="sr-Cyrl-RS"/>
        </w:rPr>
        <w:t xml:space="preserve"> је компонента информационе безбедности која обухвата </w:t>
      </w:r>
      <w:proofErr w:type="spellStart"/>
      <w:r w:rsidRPr="004762B6">
        <w:rPr>
          <w:rFonts w:ascii="Times New Roman" w:hAnsi="Times New Roman" w:cs="Times New Roman"/>
          <w:color w:val="000000"/>
          <w:sz w:val="24"/>
          <w:szCs w:val="24"/>
          <w:lang w:val="sr-Cyrl-RS"/>
        </w:rPr>
        <w:t>криптозаштиту</w:t>
      </w:r>
      <w:proofErr w:type="spellEnd"/>
      <w:r w:rsidRPr="004762B6">
        <w:rPr>
          <w:rFonts w:ascii="Times New Roman" w:hAnsi="Times New Roman" w:cs="Times New Roman"/>
          <w:color w:val="000000"/>
          <w:sz w:val="24"/>
          <w:szCs w:val="24"/>
          <w:lang w:val="sr-Cyrl-RS"/>
        </w:rPr>
        <w:t xml:space="preserve">, управљање </w:t>
      </w:r>
      <w:proofErr w:type="spellStart"/>
      <w:r w:rsidRPr="004762B6">
        <w:rPr>
          <w:rFonts w:ascii="Times New Roman" w:hAnsi="Times New Roman" w:cs="Times New Roman"/>
          <w:color w:val="000000"/>
          <w:sz w:val="24"/>
          <w:szCs w:val="24"/>
          <w:lang w:val="sr-Cyrl-RS"/>
        </w:rPr>
        <w:t>криптоматеријалима</w:t>
      </w:r>
      <w:proofErr w:type="spellEnd"/>
      <w:r w:rsidRPr="004762B6">
        <w:rPr>
          <w:rFonts w:ascii="Times New Roman" w:hAnsi="Times New Roman" w:cs="Times New Roman"/>
          <w:color w:val="000000"/>
          <w:sz w:val="24"/>
          <w:szCs w:val="24"/>
          <w:lang w:val="sr-Cyrl-RS"/>
        </w:rPr>
        <w:t xml:space="preserve"> и развој метода </w:t>
      </w:r>
      <w:proofErr w:type="spellStart"/>
      <w:r w:rsidRPr="004762B6">
        <w:rPr>
          <w:rFonts w:ascii="Times New Roman" w:hAnsi="Times New Roman" w:cs="Times New Roman"/>
          <w:color w:val="000000"/>
          <w:sz w:val="24"/>
          <w:szCs w:val="24"/>
          <w:lang w:val="sr-Cyrl-RS"/>
        </w:rPr>
        <w:t>криптозаштите</w:t>
      </w:r>
      <w:proofErr w:type="spellEnd"/>
      <w:r w:rsidRPr="004762B6">
        <w:rPr>
          <w:rFonts w:ascii="Times New Roman" w:hAnsi="Times New Roman" w:cs="Times New Roman"/>
          <w:color w:val="000000"/>
          <w:sz w:val="24"/>
          <w:szCs w:val="24"/>
          <w:lang w:val="sr-Cyrl-RS"/>
        </w:rPr>
        <w:t>;</w:t>
      </w:r>
    </w:p>
    <w:p w14:paraId="7E6C2578"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 xml:space="preserve">20) </w:t>
      </w:r>
      <w:proofErr w:type="spellStart"/>
      <w:r w:rsidRPr="004762B6">
        <w:rPr>
          <w:rFonts w:ascii="Times New Roman" w:hAnsi="Times New Roman" w:cs="Times New Roman"/>
          <w:color w:val="000000"/>
          <w:sz w:val="24"/>
          <w:szCs w:val="24"/>
          <w:lang w:val="sr-Cyrl-RS"/>
        </w:rPr>
        <w:t>криптозаштита</w:t>
      </w:r>
      <w:proofErr w:type="spellEnd"/>
      <w:r w:rsidRPr="004762B6">
        <w:rPr>
          <w:rFonts w:ascii="Times New Roman" w:hAnsi="Times New Roman" w:cs="Times New Roman"/>
          <w:color w:val="000000"/>
          <w:sz w:val="24"/>
          <w:szCs w:val="24"/>
          <w:lang w:val="sr-Cyrl-RS"/>
        </w:rPr>
        <w:t xml:space="preserve"> је примена метода, мера и поступака ради трансформисања података у облик који их за одређено време или трајно чини недоступним неовлашћеним лицима;</w:t>
      </w:r>
    </w:p>
    <w:p w14:paraId="15E6581E"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 xml:space="preserve">21) криптографски производ је софтвер или уређај путем кога се врши </w:t>
      </w:r>
      <w:proofErr w:type="spellStart"/>
      <w:r w:rsidRPr="004762B6">
        <w:rPr>
          <w:rFonts w:ascii="Times New Roman" w:hAnsi="Times New Roman" w:cs="Times New Roman"/>
          <w:color w:val="000000"/>
          <w:sz w:val="24"/>
          <w:szCs w:val="24"/>
          <w:lang w:val="sr-Cyrl-RS"/>
        </w:rPr>
        <w:t>криптозаштита</w:t>
      </w:r>
      <w:proofErr w:type="spellEnd"/>
      <w:r w:rsidRPr="004762B6">
        <w:rPr>
          <w:rFonts w:ascii="Times New Roman" w:hAnsi="Times New Roman" w:cs="Times New Roman"/>
          <w:color w:val="000000"/>
          <w:sz w:val="24"/>
          <w:szCs w:val="24"/>
          <w:lang w:val="sr-Cyrl-RS"/>
        </w:rPr>
        <w:t>;</w:t>
      </w:r>
    </w:p>
    <w:p w14:paraId="40CF438D"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 xml:space="preserve">22) </w:t>
      </w:r>
      <w:proofErr w:type="spellStart"/>
      <w:r w:rsidRPr="004762B6">
        <w:rPr>
          <w:rFonts w:ascii="Times New Roman" w:hAnsi="Times New Roman" w:cs="Times New Roman"/>
          <w:color w:val="000000"/>
          <w:sz w:val="24"/>
          <w:szCs w:val="24"/>
          <w:lang w:val="sr-Cyrl-RS"/>
        </w:rPr>
        <w:t>криптоматеријали</w:t>
      </w:r>
      <w:proofErr w:type="spellEnd"/>
      <w:r w:rsidRPr="004762B6">
        <w:rPr>
          <w:rFonts w:ascii="Times New Roman" w:hAnsi="Times New Roman" w:cs="Times New Roman"/>
          <w:color w:val="000000"/>
          <w:sz w:val="24"/>
          <w:szCs w:val="24"/>
          <w:lang w:val="sr-Cyrl-RS"/>
        </w:rPr>
        <w:t xml:space="preserve"> су криптографски производи, подаци, техничка документација криптографских производа, као и одговарајући криптографски кључеви;</w:t>
      </w:r>
    </w:p>
    <w:p w14:paraId="6A5F4B17"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23) безбедносна зона је простор или просторија у којој се, у складу са прописима о тајности података, обрађују и чувају тајни подаци;</w:t>
      </w:r>
    </w:p>
    <w:p w14:paraId="7D4EB105" w14:textId="1DD93735" w:rsidR="009F38A1" w:rsidRPr="004762B6" w:rsidRDefault="00742F95" w:rsidP="006E7856">
      <w:pPr>
        <w:spacing w:after="150"/>
        <w:ind w:firstLine="720"/>
        <w:jc w:val="both"/>
        <w:rPr>
          <w:rFonts w:ascii="Times New Roman" w:hAnsi="Times New Roman" w:cs="Times New Roman"/>
          <w:strike/>
          <w:color w:val="000000"/>
          <w:sz w:val="24"/>
          <w:szCs w:val="24"/>
          <w:lang w:val="sr-Cyrl-RS"/>
        </w:rPr>
      </w:pPr>
      <w:r w:rsidRPr="004762B6">
        <w:rPr>
          <w:rFonts w:ascii="Times New Roman" w:hAnsi="Times New Roman" w:cs="Times New Roman"/>
          <w:color w:val="000000"/>
          <w:sz w:val="24"/>
          <w:szCs w:val="24"/>
          <w:lang w:val="sr-Cyrl-RS"/>
        </w:rPr>
        <w:t xml:space="preserve">24) </w:t>
      </w:r>
      <w:proofErr w:type="spellStart"/>
      <w:r w:rsidR="009F38A1" w:rsidRPr="004762B6">
        <w:rPr>
          <w:rFonts w:ascii="Times New Roman" w:hAnsi="Times New Roman" w:cs="Times New Roman"/>
          <w:i/>
          <w:iCs/>
          <w:strike/>
          <w:sz w:val="24"/>
          <w:szCs w:val="24"/>
        </w:rPr>
        <w:t>информациона</w:t>
      </w:r>
      <w:proofErr w:type="spellEnd"/>
      <w:r w:rsidR="009F38A1" w:rsidRPr="004762B6">
        <w:rPr>
          <w:rFonts w:ascii="Times New Roman" w:hAnsi="Times New Roman" w:cs="Times New Roman"/>
          <w:i/>
          <w:iCs/>
          <w:strike/>
          <w:sz w:val="24"/>
          <w:szCs w:val="24"/>
        </w:rPr>
        <w:t xml:space="preserve"> </w:t>
      </w:r>
      <w:proofErr w:type="spellStart"/>
      <w:r w:rsidR="009F38A1" w:rsidRPr="004762B6">
        <w:rPr>
          <w:rFonts w:ascii="Times New Roman" w:hAnsi="Times New Roman" w:cs="Times New Roman"/>
          <w:i/>
          <w:iCs/>
          <w:strike/>
          <w:sz w:val="24"/>
          <w:szCs w:val="24"/>
        </w:rPr>
        <w:t>добра</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обухватају</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податке</w:t>
      </w:r>
      <w:proofErr w:type="spellEnd"/>
      <w:r w:rsidR="009F38A1" w:rsidRPr="004762B6">
        <w:rPr>
          <w:rFonts w:ascii="Times New Roman" w:hAnsi="Times New Roman" w:cs="Times New Roman"/>
          <w:strike/>
          <w:sz w:val="24"/>
          <w:szCs w:val="24"/>
        </w:rPr>
        <w:t xml:space="preserve"> у </w:t>
      </w:r>
      <w:proofErr w:type="spellStart"/>
      <w:r w:rsidR="009F38A1" w:rsidRPr="004762B6">
        <w:rPr>
          <w:rFonts w:ascii="Times New Roman" w:hAnsi="Times New Roman" w:cs="Times New Roman"/>
          <w:strike/>
          <w:sz w:val="24"/>
          <w:szCs w:val="24"/>
        </w:rPr>
        <w:t>датотекама</w:t>
      </w:r>
      <w:proofErr w:type="spellEnd"/>
      <w:r w:rsidR="009F38A1" w:rsidRPr="004762B6">
        <w:rPr>
          <w:rFonts w:ascii="Times New Roman" w:hAnsi="Times New Roman" w:cs="Times New Roman"/>
          <w:strike/>
          <w:sz w:val="24"/>
          <w:szCs w:val="24"/>
        </w:rPr>
        <w:t xml:space="preserve"> и </w:t>
      </w:r>
      <w:proofErr w:type="spellStart"/>
      <w:r w:rsidR="009F38A1" w:rsidRPr="004762B6">
        <w:rPr>
          <w:rFonts w:ascii="Times New Roman" w:hAnsi="Times New Roman" w:cs="Times New Roman"/>
          <w:strike/>
          <w:sz w:val="24"/>
          <w:szCs w:val="24"/>
        </w:rPr>
        <w:t>базама</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података</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програмски</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kôd</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конфигурацију</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хардверских</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компонената</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техничку</w:t>
      </w:r>
      <w:proofErr w:type="spellEnd"/>
      <w:r w:rsidR="009F38A1" w:rsidRPr="004762B6">
        <w:rPr>
          <w:rFonts w:ascii="Times New Roman" w:hAnsi="Times New Roman" w:cs="Times New Roman"/>
          <w:strike/>
          <w:sz w:val="24"/>
          <w:szCs w:val="24"/>
        </w:rPr>
        <w:t xml:space="preserve"> и </w:t>
      </w:r>
      <w:proofErr w:type="spellStart"/>
      <w:r w:rsidR="009F38A1" w:rsidRPr="004762B6">
        <w:rPr>
          <w:rFonts w:ascii="Times New Roman" w:hAnsi="Times New Roman" w:cs="Times New Roman"/>
          <w:strike/>
          <w:sz w:val="24"/>
          <w:szCs w:val="24"/>
        </w:rPr>
        <w:t>корисничку</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документацију</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унутрашње</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опште</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акте</w:t>
      </w:r>
      <w:proofErr w:type="spellEnd"/>
      <w:r w:rsidR="009F38A1" w:rsidRPr="004762B6">
        <w:rPr>
          <w:rFonts w:ascii="Times New Roman" w:hAnsi="Times New Roman" w:cs="Times New Roman"/>
          <w:strike/>
          <w:sz w:val="24"/>
          <w:szCs w:val="24"/>
        </w:rPr>
        <w:t xml:space="preserve">, </w:t>
      </w:r>
      <w:proofErr w:type="spellStart"/>
      <w:r w:rsidR="009F38A1" w:rsidRPr="004762B6">
        <w:rPr>
          <w:rFonts w:ascii="Times New Roman" w:hAnsi="Times New Roman" w:cs="Times New Roman"/>
          <w:strike/>
          <w:sz w:val="24"/>
          <w:szCs w:val="24"/>
        </w:rPr>
        <w:t>процедуре</w:t>
      </w:r>
      <w:proofErr w:type="spellEnd"/>
      <w:r w:rsidR="009F38A1" w:rsidRPr="004762B6">
        <w:rPr>
          <w:rFonts w:ascii="Times New Roman" w:hAnsi="Times New Roman" w:cs="Times New Roman"/>
          <w:strike/>
          <w:sz w:val="24"/>
          <w:szCs w:val="24"/>
        </w:rPr>
        <w:t xml:space="preserve"> и </w:t>
      </w:r>
      <w:proofErr w:type="spellStart"/>
      <w:r w:rsidR="009F38A1" w:rsidRPr="004762B6">
        <w:rPr>
          <w:rFonts w:ascii="Times New Roman" w:hAnsi="Times New Roman" w:cs="Times New Roman"/>
          <w:strike/>
          <w:sz w:val="24"/>
          <w:szCs w:val="24"/>
        </w:rPr>
        <w:t>слично</w:t>
      </w:r>
      <w:proofErr w:type="spellEnd"/>
      <w:r w:rsidR="009F38A1" w:rsidRPr="004762B6">
        <w:rPr>
          <w:rFonts w:ascii="Times New Roman" w:hAnsi="Times New Roman" w:cs="Times New Roman"/>
          <w:strike/>
          <w:sz w:val="24"/>
          <w:szCs w:val="24"/>
          <w:lang w:val="sr-Cyrl-RS"/>
        </w:rPr>
        <w:t>;</w:t>
      </w:r>
    </w:p>
    <w:p w14:paraId="64D0AD82" w14:textId="035713E9" w:rsidR="00C00664" w:rsidRPr="004762B6" w:rsidRDefault="009F38A1"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24)</w:t>
      </w:r>
      <w:r w:rsidRPr="004762B6">
        <w:rPr>
          <w:rFonts w:ascii="Times New Roman" w:hAnsi="Times New Roman" w:cs="Times New Roman"/>
          <w:sz w:val="24"/>
          <w:szCs w:val="24"/>
          <w:lang w:val="sr-Cyrl-CS"/>
        </w:rPr>
        <w:t xml:space="preserve"> ИНФОРМАЦИОНА ДОБРА ОБУХВАТАЈУ ПОДАТКЕ У ДАТОТЕКАМА И БАЗАМА ПОДАТАКА, ПРОГРАМСКИ КÔД, КОНФИГУРАЦИЈУ ХАРДВЕРСКИХ КОМПОНЕНАТА, ТЕХНИЧКУ И КОРИСНИЧКУ ДОКУМЕНТАЦИЈУ, ЗАПИСЕ О КОРИШЋЕЊУ ХАРДВЕРСКИХ КОМПОНЕНТИ, ПОДАТАКА ИЗ ДАТОТЕКА И БАЗА ПОДАТАКА И СПРОВОЂЕЊУ ПРОЦЕДУРА АКО СЕ ИСТИ ВОДЕ, УНУТРАШЊЕ ОПШТЕ АКТЕ, ПРОЦЕДУРЕ И СЛИЧНО;</w:t>
      </w:r>
    </w:p>
    <w:p w14:paraId="349D539B" w14:textId="28E8C8F9" w:rsidR="008760E6" w:rsidRPr="004762B6" w:rsidRDefault="00FB23B0" w:rsidP="008760E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25) УСЛУГА ИНФОРМАЦИОНОГ ДРУШТВА ЈЕ УСЛУГА У СМИСЛУ ЗАКОНА КОЈИМ СЕ УРЕЂУЈЕ ЕЛЕКТРОНСКА ТРГОВИНА;</w:t>
      </w:r>
    </w:p>
    <w:p w14:paraId="129D330F" w14:textId="3FAC591D" w:rsidR="008760E6" w:rsidRPr="004762B6" w:rsidRDefault="00FB23B0" w:rsidP="00466B8C">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26) ПРУЖАЛАЦ УСЛУГЕ ИНФОРМАЦИОНОГ ДРУШТВА</w:t>
      </w:r>
      <w:r w:rsidR="00157243" w:rsidRPr="004762B6">
        <w:rPr>
          <w:rFonts w:ascii="Times New Roman" w:hAnsi="Times New Roman" w:cs="Times New Roman"/>
          <w:color w:val="000000"/>
          <w:sz w:val="24"/>
          <w:szCs w:val="24"/>
          <w:lang w:val="sr-Cyrl-RS"/>
        </w:rPr>
        <w:t xml:space="preserve"> ЈЕ ПРАВО ЛИЦЕ КОЈЕ</w:t>
      </w:r>
      <w:r w:rsidRPr="004762B6">
        <w:rPr>
          <w:rFonts w:ascii="Times New Roman" w:hAnsi="Times New Roman" w:cs="Times New Roman"/>
          <w:color w:val="000000"/>
          <w:sz w:val="24"/>
          <w:szCs w:val="24"/>
          <w:lang w:val="sr-Cyrl-RS"/>
        </w:rPr>
        <w:t xml:space="preserve"> ЈЕ ПРУЖАЛАЦ УСЛУГЕ У СМИСЛУ ЗАКОНА КОЈИМ СЕ УРЕЂУЈЕ ЕЛЕКТРОНСКА ТРГОВИНА.</w:t>
      </w:r>
    </w:p>
    <w:p w14:paraId="4755D6B3" w14:textId="2201F2AE" w:rsidR="00EE3940" w:rsidRPr="004762B6" w:rsidRDefault="00FB23B0" w:rsidP="00EE3940">
      <w:pPr>
        <w:spacing w:after="150"/>
        <w:jc w:val="center"/>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 xml:space="preserve">ОБРАДА ПОДАТАКА О ЛИЧНОСТИ </w:t>
      </w:r>
    </w:p>
    <w:p w14:paraId="610C0CD1" w14:textId="6CEBA96C" w:rsidR="00EE3940" w:rsidRPr="004762B6" w:rsidRDefault="00FB23B0" w:rsidP="00EE3940">
      <w:pPr>
        <w:spacing w:after="150"/>
        <w:jc w:val="center"/>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ЧЛАН 3А</w:t>
      </w:r>
    </w:p>
    <w:p w14:paraId="2FDA1529" w14:textId="394EA773" w:rsidR="008760E6" w:rsidRPr="004762B6" w:rsidRDefault="00FB23B0" w:rsidP="008760E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У СЛУЧАЈУ ОБРАДЕ ПОДАТАКА О ЛИЧНОСТИ ПРИЛИКОМ ВРШЕЊА НАДЛЕЖНОСТИ И ИСПУЊЕЊА ОБАВЕЗА ИЗ ОВОГ ЗАКОНА ПОСТУПА СЕ У СКЛАДУ СА ПРОПИСИМА КОЈИ УРЕЂУЈУ ЗАШТИТУ ПОДАТАКА О ЛИЧНОСТИ.</w:t>
      </w:r>
    </w:p>
    <w:p w14:paraId="733C9C34" w14:textId="77777777" w:rsidR="00C00664" w:rsidRPr="004762B6" w:rsidRDefault="00742F95" w:rsidP="006E7856">
      <w:pPr>
        <w:spacing w:after="120"/>
        <w:jc w:val="center"/>
        <w:rPr>
          <w:rFonts w:ascii="Times New Roman" w:hAnsi="Times New Roman" w:cs="Times New Roman"/>
          <w:sz w:val="24"/>
          <w:szCs w:val="24"/>
          <w:lang w:val="sr-Cyrl-RS"/>
        </w:rPr>
      </w:pPr>
      <w:r w:rsidRPr="004762B6">
        <w:rPr>
          <w:rFonts w:ascii="Times New Roman" w:hAnsi="Times New Roman" w:cs="Times New Roman"/>
          <w:color w:val="000000"/>
          <w:sz w:val="24"/>
          <w:szCs w:val="24"/>
          <w:lang w:val="sr-Cyrl-RS"/>
        </w:rPr>
        <w:t>Тело за координацију послова информационе безбедности</w:t>
      </w:r>
    </w:p>
    <w:p w14:paraId="7741761E" w14:textId="77777777" w:rsidR="00C00664" w:rsidRPr="004762B6" w:rsidRDefault="00742F95" w:rsidP="006E7856">
      <w:pPr>
        <w:spacing w:after="120"/>
        <w:jc w:val="center"/>
        <w:rPr>
          <w:rFonts w:ascii="Times New Roman" w:hAnsi="Times New Roman" w:cs="Times New Roman"/>
          <w:sz w:val="24"/>
          <w:szCs w:val="24"/>
          <w:lang w:val="sr-Cyrl-RS"/>
        </w:rPr>
      </w:pPr>
      <w:r w:rsidRPr="004762B6">
        <w:rPr>
          <w:rFonts w:ascii="Times New Roman" w:hAnsi="Times New Roman" w:cs="Times New Roman"/>
          <w:color w:val="000000"/>
          <w:sz w:val="24"/>
          <w:szCs w:val="24"/>
          <w:lang w:val="sr-Cyrl-RS"/>
        </w:rPr>
        <w:t>Члан 5.</w:t>
      </w:r>
    </w:p>
    <w:p w14:paraId="255D4739" w14:textId="1FE52653"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 xml:space="preserve">У циљу остваривања сарадње и усклађеног обављања послова у функцији унапређења информационе безбедности, као и </w:t>
      </w:r>
      <w:proofErr w:type="spellStart"/>
      <w:r w:rsidRPr="004762B6">
        <w:rPr>
          <w:rFonts w:ascii="Times New Roman" w:hAnsi="Times New Roman" w:cs="Times New Roman"/>
          <w:color w:val="000000"/>
          <w:sz w:val="24"/>
          <w:szCs w:val="24"/>
          <w:lang w:val="sr-Cyrl-RS"/>
        </w:rPr>
        <w:t>иницирања</w:t>
      </w:r>
      <w:proofErr w:type="spellEnd"/>
      <w:r w:rsidRPr="004762B6">
        <w:rPr>
          <w:rFonts w:ascii="Times New Roman" w:hAnsi="Times New Roman" w:cs="Times New Roman"/>
          <w:color w:val="000000"/>
          <w:sz w:val="24"/>
          <w:szCs w:val="24"/>
          <w:lang w:val="sr-Cyrl-RS"/>
        </w:rPr>
        <w:t xml:space="preserve"> и праћења превентивних и других активности у области информационе безбедности Влада оснива Тело за координацију послова информационе безбедности (у даљем тексту: Тело за координацију), као координационо тело Владе, у чији састав улазе представници </w:t>
      </w:r>
      <w:r w:rsidRPr="004762B6">
        <w:rPr>
          <w:rFonts w:ascii="Times New Roman" w:hAnsi="Times New Roman" w:cs="Times New Roman"/>
          <w:color w:val="000000"/>
          <w:sz w:val="24"/>
          <w:szCs w:val="24"/>
          <w:lang w:val="sr-Cyrl-RS"/>
        </w:rPr>
        <w:lastRenderedPageBreak/>
        <w:t>министарстава надлежних за послове информационе безбедности, одбране, унутрашњих послова, спољних послова, правде, представници служби безбедности, Канцеларије Савета за националну безбедност и заштиту тајних података, Генералног секретаријата Владе,</w:t>
      </w:r>
      <w:r w:rsidR="00AC453F" w:rsidRPr="004762B6">
        <w:rPr>
          <w:rFonts w:ascii="Times New Roman" w:hAnsi="Times New Roman" w:cs="Times New Roman"/>
          <w:color w:val="000000"/>
          <w:sz w:val="24"/>
          <w:szCs w:val="24"/>
          <w:lang w:val="sr-Cyrl-RS"/>
        </w:rPr>
        <w:t xml:space="preserve"> НАРОДНЕ БАНКЕ СРБИЈЕ, </w:t>
      </w:r>
      <w:proofErr w:type="spellStart"/>
      <w:r w:rsidR="00FB23B0" w:rsidRPr="004762B6">
        <w:rPr>
          <w:rFonts w:ascii="Times New Roman" w:hAnsi="Times New Roman" w:cs="Times New Roman"/>
          <w:strike/>
          <w:color w:val="000000"/>
          <w:sz w:val="24"/>
          <w:szCs w:val="24"/>
          <w:lang w:val="sr-Cyrl-RS"/>
        </w:rPr>
        <w:t>ЦЕРТ-</w:t>
      </w:r>
      <w:r w:rsidR="009F38A1" w:rsidRPr="004762B6">
        <w:rPr>
          <w:rFonts w:ascii="Times New Roman" w:hAnsi="Times New Roman" w:cs="Times New Roman"/>
          <w:strike/>
          <w:color w:val="000000"/>
          <w:sz w:val="24"/>
          <w:szCs w:val="24"/>
          <w:lang w:val="sr-Cyrl-RS"/>
        </w:rPr>
        <w:t>а</w:t>
      </w:r>
      <w:proofErr w:type="spellEnd"/>
      <w:r w:rsidR="009F38A1" w:rsidRPr="004762B6">
        <w:rPr>
          <w:rFonts w:ascii="Times New Roman" w:hAnsi="Times New Roman" w:cs="Times New Roman"/>
          <w:strike/>
          <w:color w:val="000000"/>
          <w:sz w:val="24"/>
          <w:szCs w:val="24"/>
          <w:lang w:val="sr-Cyrl-RS"/>
        </w:rPr>
        <w:t xml:space="preserve"> републичких органа и </w:t>
      </w:r>
      <w:r w:rsidR="00FB23B0" w:rsidRPr="004762B6">
        <w:rPr>
          <w:rFonts w:ascii="Times New Roman" w:hAnsi="Times New Roman" w:cs="Times New Roman"/>
          <w:strike/>
          <w:color w:val="000000"/>
          <w:sz w:val="24"/>
          <w:szCs w:val="24"/>
          <w:lang w:val="sr-Cyrl-RS"/>
        </w:rPr>
        <w:t>Н</w:t>
      </w:r>
      <w:r w:rsidR="009F38A1" w:rsidRPr="004762B6">
        <w:rPr>
          <w:rFonts w:ascii="Times New Roman" w:hAnsi="Times New Roman" w:cs="Times New Roman"/>
          <w:strike/>
          <w:color w:val="000000"/>
          <w:sz w:val="24"/>
          <w:szCs w:val="24"/>
          <w:lang w:val="sr-Cyrl-RS"/>
        </w:rPr>
        <w:t xml:space="preserve">ационалног </w:t>
      </w:r>
      <w:proofErr w:type="spellStart"/>
      <w:r w:rsidR="00FB23B0" w:rsidRPr="004762B6">
        <w:rPr>
          <w:rFonts w:ascii="Times New Roman" w:hAnsi="Times New Roman" w:cs="Times New Roman"/>
          <w:strike/>
          <w:color w:val="000000"/>
          <w:sz w:val="24"/>
          <w:szCs w:val="24"/>
          <w:lang w:val="sr-Cyrl-RS"/>
        </w:rPr>
        <w:t>ЦЕРТ-</w:t>
      </w:r>
      <w:r w:rsidR="009F38A1" w:rsidRPr="004762B6">
        <w:rPr>
          <w:rFonts w:ascii="Times New Roman" w:hAnsi="Times New Roman" w:cs="Times New Roman"/>
          <w:color w:val="000000"/>
          <w:sz w:val="24"/>
          <w:szCs w:val="24"/>
          <w:lang w:val="sr-Cyrl-RS"/>
        </w:rPr>
        <w:t>а</w:t>
      </w:r>
      <w:proofErr w:type="spellEnd"/>
      <w:r w:rsidR="00FB23B0" w:rsidRPr="004762B6">
        <w:rPr>
          <w:rFonts w:ascii="Times New Roman" w:hAnsi="Times New Roman" w:cs="Times New Roman"/>
          <w:color w:val="000000"/>
          <w:sz w:val="24"/>
          <w:szCs w:val="24"/>
          <w:lang w:val="sr-Cyrl-RS"/>
        </w:rPr>
        <w:t>, ЦЕНТРА ЗА БЕЗБЕДНОСТ ИКТ СИСТЕМА У ОРГАНИМА ВЛАСТИ И НАЦИОНАЛНОГ ЦЕНТРА ЗА ПРЕВЕНЦИЈУ БЕЗБЕДНОСНИХ РИЗИКА У ИКТ СИСТЕМИМА</w:t>
      </w:r>
      <w:r w:rsidRPr="004762B6">
        <w:rPr>
          <w:rFonts w:ascii="Times New Roman" w:hAnsi="Times New Roman" w:cs="Times New Roman"/>
          <w:color w:val="000000"/>
          <w:sz w:val="24"/>
          <w:szCs w:val="24"/>
          <w:lang w:val="sr-Cyrl-RS"/>
        </w:rPr>
        <w:t>.</w:t>
      </w:r>
    </w:p>
    <w:p w14:paraId="068225F6" w14:textId="07A399C0"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 xml:space="preserve">У функцији унапређења појединих области информационе безбедности формирају се стручне радне групе Тела за координацију у које се укључују и представници других </w:t>
      </w:r>
      <w:r w:rsidR="00AC453F" w:rsidRPr="004762B6">
        <w:rPr>
          <w:rFonts w:ascii="Times New Roman" w:hAnsi="Times New Roman" w:cs="Times New Roman"/>
          <w:strike/>
          <w:color w:val="000000"/>
          <w:sz w:val="24"/>
          <w:szCs w:val="24"/>
          <w:lang w:val="sr-Cyrl-RS"/>
        </w:rPr>
        <w:t>органа јавне власти</w:t>
      </w:r>
      <w:r w:rsidR="00AC453F" w:rsidRPr="004762B6">
        <w:rPr>
          <w:rFonts w:ascii="Times New Roman" w:hAnsi="Times New Roman" w:cs="Times New Roman"/>
          <w:color w:val="000000"/>
          <w:sz w:val="24"/>
          <w:szCs w:val="24"/>
          <w:lang w:val="sr-Cyrl-RS"/>
        </w:rPr>
        <w:t xml:space="preserve"> ОРГАНА ВЛАСТИ</w:t>
      </w:r>
      <w:r w:rsidRPr="004762B6">
        <w:rPr>
          <w:rFonts w:ascii="Times New Roman" w:hAnsi="Times New Roman" w:cs="Times New Roman"/>
          <w:color w:val="000000"/>
          <w:sz w:val="24"/>
          <w:szCs w:val="24"/>
          <w:lang w:val="sr-Cyrl-RS"/>
        </w:rPr>
        <w:t xml:space="preserve">, привреде, академске заједнице и </w:t>
      </w:r>
      <w:proofErr w:type="spellStart"/>
      <w:r w:rsidRPr="004762B6">
        <w:rPr>
          <w:rFonts w:ascii="Times New Roman" w:hAnsi="Times New Roman" w:cs="Times New Roman"/>
          <w:color w:val="000000"/>
          <w:sz w:val="24"/>
          <w:szCs w:val="24"/>
          <w:lang w:val="sr-Cyrl-RS"/>
        </w:rPr>
        <w:t>невладиног</w:t>
      </w:r>
      <w:proofErr w:type="spellEnd"/>
      <w:r w:rsidRPr="004762B6">
        <w:rPr>
          <w:rFonts w:ascii="Times New Roman" w:hAnsi="Times New Roman" w:cs="Times New Roman"/>
          <w:color w:val="000000"/>
          <w:sz w:val="24"/>
          <w:szCs w:val="24"/>
          <w:lang w:val="sr-Cyrl-RS"/>
        </w:rPr>
        <w:t xml:space="preserve"> сектора.</w:t>
      </w:r>
    </w:p>
    <w:p w14:paraId="49F6F016" w14:textId="77777777" w:rsidR="00C00664" w:rsidRPr="004762B6" w:rsidRDefault="006E7856"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О</w:t>
      </w:r>
      <w:r w:rsidR="00742F95" w:rsidRPr="004762B6">
        <w:rPr>
          <w:rFonts w:ascii="Times New Roman" w:hAnsi="Times New Roman" w:cs="Times New Roman"/>
          <w:color w:val="000000"/>
          <w:sz w:val="24"/>
          <w:szCs w:val="24"/>
          <w:lang w:val="sr-Cyrl-RS"/>
        </w:rPr>
        <w:t>длук</w:t>
      </w:r>
      <w:r w:rsidRPr="004762B6">
        <w:rPr>
          <w:rFonts w:ascii="Times New Roman" w:hAnsi="Times New Roman" w:cs="Times New Roman"/>
          <w:color w:val="000000"/>
          <w:sz w:val="24"/>
          <w:szCs w:val="24"/>
          <w:lang w:val="sr-Cyrl-RS"/>
        </w:rPr>
        <w:t>о</w:t>
      </w:r>
      <w:r w:rsidR="00742F95" w:rsidRPr="004762B6">
        <w:rPr>
          <w:rFonts w:ascii="Times New Roman" w:hAnsi="Times New Roman" w:cs="Times New Roman"/>
          <w:color w:val="000000"/>
          <w:sz w:val="24"/>
          <w:szCs w:val="24"/>
          <w:lang w:val="sr-Cyrl-RS"/>
        </w:rPr>
        <w:t>м к</w:t>
      </w:r>
      <w:r w:rsidRPr="004762B6">
        <w:rPr>
          <w:rFonts w:ascii="Times New Roman" w:hAnsi="Times New Roman" w:cs="Times New Roman"/>
          <w:color w:val="000000"/>
          <w:sz w:val="24"/>
          <w:szCs w:val="24"/>
          <w:lang w:val="sr-Cyrl-RS"/>
        </w:rPr>
        <w:t>ојо</w:t>
      </w:r>
      <w:r w:rsidR="00742F95" w:rsidRPr="004762B6">
        <w:rPr>
          <w:rFonts w:ascii="Times New Roman" w:hAnsi="Times New Roman" w:cs="Times New Roman"/>
          <w:color w:val="000000"/>
          <w:sz w:val="24"/>
          <w:szCs w:val="24"/>
          <w:lang w:val="sr-Cyrl-RS"/>
        </w:rPr>
        <w:t xml:space="preserve">м </w:t>
      </w:r>
      <w:r w:rsidRPr="004762B6">
        <w:rPr>
          <w:rFonts w:ascii="Times New Roman" w:hAnsi="Times New Roman" w:cs="Times New Roman"/>
          <w:color w:val="000000"/>
          <w:sz w:val="24"/>
          <w:szCs w:val="24"/>
          <w:lang w:val="sr-Cyrl-RS"/>
        </w:rPr>
        <w:t>о</w:t>
      </w:r>
      <w:r w:rsidR="00742F95" w:rsidRPr="004762B6">
        <w:rPr>
          <w:rFonts w:ascii="Times New Roman" w:hAnsi="Times New Roman" w:cs="Times New Roman"/>
          <w:color w:val="000000"/>
          <w:sz w:val="24"/>
          <w:szCs w:val="24"/>
          <w:lang w:val="sr-Cyrl-RS"/>
        </w:rPr>
        <w:t>снив</w:t>
      </w:r>
      <w:r w:rsidRPr="004762B6">
        <w:rPr>
          <w:rFonts w:ascii="Times New Roman" w:hAnsi="Times New Roman" w:cs="Times New Roman"/>
          <w:color w:val="000000"/>
          <w:sz w:val="24"/>
          <w:szCs w:val="24"/>
          <w:lang w:val="sr-Cyrl-RS"/>
        </w:rPr>
        <w:t>а</w:t>
      </w:r>
      <w:r w:rsidR="00742F95" w:rsidRPr="004762B6">
        <w:rPr>
          <w:rFonts w:ascii="Times New Roman" w:hAnsi="Times New Roman" w:cs="Times New Roman"/>
          <w:color w:val="000000"/>
          <w:sz w:val="24"/>
          <w:szCs w:val="24"/>
          <w:lang w:val="sr-Cyrl-RS"/>
        </w:rPr>
        <w:t xml:space="preserve"> Тело за координацију Вл</w:t>
      </w:r>
      <w:r w:rsidRPr="004762B6">
        <w:rPr>
          <w:rFonts w:ascii="Times New Roman" w:hAnsi="Times New Roman" w:cs="Times New Roman"/>
          <w:color w:val="000000"/>
          <w:sz w:val="24"/>
          <w:szCs w:val="24"/>
          <w:lang w:val="sr-Cyrl-RS"/>
        </w:rPr>
        <w:t>а</w:t>
      </w:r>
      <w:r w:rsidR="00742F95" w:rsidRPr="004762B6">
        <w:rPr>
          <w:rFonts w:ascii="Times New Roman" w:hAnsi="Times New Roman" w:cs="Times New Roman"/>
          <w:color w:val="000000"/>
          <w:sz w:val="24"/>
          <w:szCs w:val="24"/>
          <w:lang w:val="sr-Cyrl-RS"/>
        </w:rPr>
        <w:t>д</w:t>
      </w:r>
      <w:r w:rsidRPr="004762B6">
        <w:rPr>
          <w:rFonts w:ascii="Times New Roman" w:hAnsi="Times New Roman" w:cs="Times New Roman"/>
          <w:color w:val="000000"/>
          <w:sz w:val="24"/>
          <w:szCs w:val="24"/>
          <w:lang w:val="sr-Cyrl-RS"/>
        </w:rPr>
        <w:t>а</w:t>
      </w:r>
      <w:r w:rsidR="00742F95" w:rsidRPr="004762B6">
        <w:rPr>
          <w:rFonts w:ascii="Times New Roman" w:hAnsi="Times New Roman" w:cs="Times New Roman"/>
          <w:color w:val="000000"/>
          <w:sz w:val="24"/>
          <w:szCs w:val="24"/>
          <w:lang w:val="sr-Cyrl-RS"/>
        </w:rPr>
        <w:t xml:space="preserve"> </w:t>
      </w:r>
      <w:r w:rsidRPr="004762B6">
        <w:rPr>
          <w:rFonts w:ascii="Times New Roman" w:hAnsi="Times New Roman" w:cs="Times New Roman"/>
          <w:color w:val="000000"/>
          <w:sz w:val="24"/>
          <w:szCs w:val="24"/>
          <w:lang w:val="sr-Cyrl-RS"/>
        </w:rPr>
        <w:t>о</w:t>
      </w:r>
      <w:r w:rsidR="00742F95" w:rsidRPr="004762B6">
        <w:rPr>
          <w:rFonts w:ascii="Times New Roman" w:hAnsi="Times New Roman" w:cs="Times New Roman"/>
          <w:color w:val="000000"/>
          <w:sz w:val="24"/>
          <w:szCs w:val="24"/>
          <w:lang w:val="sr-Cyrl-RS"/>
        </w:rPr>
        <w:t>др</w:t>
      </w:r>
      <w:r w:rsidRPr="004762B6">
        <w:rPr>
          <w:rFonts w:ascii="Times New Roman" w:hAnsi="Times New Roman" w:cs="Times New Roman"/>
          <w:color w:val="000000"/>
          <w:sz w:val="24"/>
          <w:szCs w:val="24"/>
          <w:lang w:val="sr-Cyrl-RS"/>
        </w:rPr>
        <w:t>е</w:t>
      </w:r>
      <w:r w:rsidR="00742F95" w:rsidRPr="004762B6">
        <w:rPr>
          <w:rFonts w:ascii="Times New Roman" w:hAnsi="Times New Roman" w:cs="Times New Roman"/>
          <w:color w:val="000000"/>
          <w:sz w:val="24"/>
          <w:szCs w:val="24"/>
          <w:lang w:val="sr-Cyrl-RS"/>
        </w:rPr>
        <w:t>ђу</w:t>
      </w:r>
      <w:r w:rsidRPr="004762B6">
        <w:rPr>
          <w:rFonts w:ascii="Times New Roman" w:hAnsi="Times New Roman" w:cs="Times New Roman"/>
          <w:color w:val="000000"/>
          <w:sz w:val="24"/>
          <w:szCs w:val="24"/>
          <w:lang w:val="sr-Cyrl-RS"/>
        </w:rPr>
        <w:t>је</w:t>
      </w:r>
      <w:r w:rsidR="00742F95" w:rsidRPr="004762B6">
        <w:rPr>
          <w:rFonts w:ascii="Times New Roman" w:hAnsi="Times New Roman" w:cs="Times New Roman"/>
          <w:color w:val="000000"/>
          <w:sz w:val="24"/>
          <w:szCs w:val="24"/>
          <w:lang w:val="sr-Cyrl-RS"/>
        </w:rPr>
        <w:t xml:space="preserve"> и њ</w:t>
      </w:r>
      <w:r w:rsidRPr="004762B6">
        <w:rPr>
          <w:rFonts w:ascii="Times New Roman" w:hAnsi="Times New Roman" w:cs="Times New Roman"/>
          <w:color w:val="000000"/>
          <w:sz w:val="24"/>
          <w:szCs w:val="24"/>
          <w:lang w:val="sr-Cyrl-RS"/>
        </w:rPr>
        <w:t>е</w:t>
      </w:r>
      <w:r w:rsidR="00742F95" w:rsidRPr="004762B6">
        <w:rPr>
          <w:rFonts w:ascii="Times New Roman" w:hAnsi="Times New Roman" w:cs="Times New Roman"/>
          <w:color w:val="000000"/>
          <w:sz w:val="24"/>
          <w:szCs w:val="24"/>
          <w:lang w:val="sr-Cyrl-RS"/>
        </w:rPr>
        <w:t>г</w:t>
      </w:r>
      <w:r w:rsidRPr="004762B6">
        <w:rPr>
          <w:rFonts w:ascii="Times New Roman" w:hAnsi="Times New Roman" w:cs="Times New Roman"/>
          <w:color w:val="000000"/>
          <w:sz w:val="24"/>
          <w:szCs w:val="24"/>
          <w:lang w:val="sr-Cyrl-RS"/>
        </w:rPr>
        <w:t>о</w:t>
      </w:r>
      <w:r w:rsidR="00742F95" w:rsidRPr="004762B6">
        <w:rPr>
          <w:rFonts w:ascii="Times New Roman" w:hAnsi="Times New Roman" w:cs="Times New Roman"/>
          <w:color w:val="000000"/>
          <w:sz w:val="24"/>
          <w:szCs w:val="24"/>
          <w:lang w:val="sr-Cyrl-RS"/>
        </w:rPr>
        <w:t>в с</w:t>
      </w:r>
      <w:r w:rsidRPr="004762B6">
        <w:rPr>
          <w:rFonts w:ascii="Times New Roman" w:hAnsi="Times New Roman" w:cs="Times New Roman"/>
          <w:color w:val="000000"/>
          <w:sz w:val="24"/>
          <w:szCs w:val="24"/>
          <w:lang w:val="sr-Cyrl-RS"/>
        </w:rPr>
        <w:t>а</w:t>
      </w:r>
      <w:r w:rsidR="00742F95" w:rsidRPr="004762B6">
        <w:rPr>
          <w:rFonts w:ascii="Times New Roman" w:hAnsi="Times New Roman" w:cs="Times New Roman"/>
          <w:color w:val="000000"/>
          <w:sz w:val="24"/>
          <w:szCs w:val="24"/>
          <w:lang w:val="sr-Cyrl-RS"/>
        </w:rPr>
        <w:t>ст</w:t>
      </w:r>
      <w:r w:rsidRPr="004762B6">
        <w:rPr>
          <w:rFonts w:ascii="Times New Roman" w:hAnsi="Times New Roman" w:cs="Times New Roman"/>
          <w:color w:val="000000"/>
          <w:sz w:val="24"/>
          <w:szCs w:val="24"/>
          <w:lang w:val="sr-Cyrl-RS"/>
        </w:rPr>
        <w:t>а</w:t>
      </w:r>
      <w:r w:rsidR="00742F95" w:rsidRPr="004762B6">
        <w:rPr>
          <w:rFonts w:ascii="Times New Roman" w:hAnsi="Times New Roman" w:cs="Times New Roman"/>
          <w:color w:val="000000"/>
          <w:sz w:val="24"/>
          <w:szCs w:val="24"/>
          <w:lang w:val="sr-Cyrl-RS"/>
        </w:rPr>
        <w:t>в, з</w:t>
      </w:r>
      <w:r w:rsidRPr="004762B6">
        <w:rPr>
          <w:rFonts w:ascii="Times New Roman" w:hAnsi="Times New Roman" w:cs="Times New Roman"/>
          <w:color w:val="000000"/>
          <w:sz w:val="24"/>
          <w:szCs w:val="24"/>
          <w:lang w:val="sr-Cyrl-RS"/>
        </w:rPr>
        <w:t>а</w:t>
      </w:r>
      <w:r w:rsidR="00742F95" w:rsidRPr="004762B6">
        <w:rPr>
          <w:rFonts w:ascii="Times New Roman" w:hAnsi="Times New Roman" w:cs="Times New Roman"/>
          <w:color w:val="000000"/>
          <w:sz w:val="24"/>
          <w:szCs w:val="24"/>
          <w:lang w:val="sr-Cyrl-RS"/>
        </w:rPr>
        <w:t>д</w:t>
      </w:r>
      <w:r w:rsidRPr="004762B6">
        <w:rPr>
          <w:rFonts w:ascii="Times New Roman" w:hAnsi="Times New Roman" w:cs="Times New Roman"/>
          <w:color w:val="000000"/>
          <w:sz w:val="24"/>
          <w:szCs w:val="24"/>
          <w:lang w:val="sr-Cyrl-RS"/>
        </w:rPr>
        <w:t>а</w:t>
      </w:r>
      <w:r w:rsidR="00742F95" w:rsidRPr="004762B6">
        <w:rPr>
          <w:rFonts w:ascii="Times New Roman" w:hAnsi="Times New Roman" w:cs="Times New Roman"/>
          <w:color w:val="000000"/>
          <w:sz w:val="24"/>
          <w:szCs w:val="24"/>
          <w:lang w:val="sr-Cyrl-RS"/>
        </w:rPr>
        <w:t>тк</w:t>
      </w:r>
      <w:r w:rsidRPr="004762B6">
        <w:rPr>
          <w:rFonts w:ascii="Times New Roman" w:hAnsi="Times New Roman" w:cs="Times New Roman"/>
          <w:color w:val="000000"/>
          <w:sz w:val="24"/>
          <w:szCs w:val="24"/>
          <w:lang w:val="sr-Cyrl-RS"/>
        </w:rPr>
        <w:t>е</w:t>
      </w:r>
      <w:r w:rsidR="00742F95" w:rsidRPr="004762B6">
        <w:rPr>
          <w:rFonts w:ascii="Times New Roman" w:hAnsi="Times New Roman" w:cs="Times New Roman"/>
          <w:color w:val="000000"/>
          <w:sz w:val="24"/>
          <w:szCs w:val="24"/>
          <w:lang w:val="sr-Cyrl-RS"/>
        </w:rPr>
        <w:t>, р</w:t>
      </w:r>
      <w:r w:rsidRPr="004762B6">
        <w:rPr>
          <w:rFonts w:ascii="Times New Roman" w:hAnsi="Times New Roman" w:cs="Times New Roman"/>
          <w:color w:val="000000"/>
          <w:sz w:val="24"/>
          <w:szCs w:val="24"/>
          <w:lang w:val="sr-Cyrl-RS"/>
        </w:rPr>
        <w:t>о</w:t>
      </w:r>
      <w:r w:rsidR="00742F95" w:rsidRPr="004762B6">
        <w:rPr>
          <w:rFonts w:ascii="Times New Roman" w:hAnsi="Times New Roman" w:cs="Times New Roman"/>
          <w:color w:val="000000"/>
          <w:sz w:val="24"/>
          <w:szCs w:val="24"/>
          <w:lang w:val="sr-Cyrl-RS"/>
        </w:rPr>
        <w:t>к у к</w:t>
      </w:r>
      <w:r w:rsidRPr="004762B6">
        <w:rPr>
          <w:rFonts w:ascii="Times New Roman" w:hAnsi="Times New Roman" w:cs="Times New Roman"/>
          <w:color w:val="000000"/>
          <w:sz w:val="24"/>
          <w:szCs w:val="24"/>
          <w:lang w:val="sr-Cyrl-RS"/>
        </w:rPr>
        <w:t>о</w:t>
      </w:r>
      <w:r w:rsidR="00742F95" w:rsidRPr="004762B6">
        <w:rPr>
          <w:rFonts w:ascii="Times New Roman" w:hAnsi="Times New Roman" w:cs="Times New Roman"/>
          <w:color w:val="000000"/>
          <w:sz w:val="24"/>
          <w:szCs w:val="24"/>
          <w:lang w:val="sr-Cyrl-RS"/>
        </w:rPr>
        <w:t>м</w:t>
      </w:r>
      <w:r w:rsidRPr="004762B6">
        <w:rPr>
          <w:rFonts w:ascii="Times New Roman" w:hAnsi="Times New Roman" w:cs="Times New Roman"/>
          <w:color w:val="000000"/>
          <w:sz w:val="24"/>
          <w:szCs w:val="24"/>
          <w:lang w:val="sr-Cyrl-RS"/>
        </w:rPr>
        <w:t>е</w:t>
      </w:r>
      <w:r w:rsidR="00742F95" w:rsidRPr="004762B6">
        <w:rPr>
          <w:rFonts w:ascii="Times New Roman" w:hAnsi="Times New Roman" w:cs="Times New Roman"/>
          <w:color w:val="000000"/>
          <w:sz w:val="24"/>
          <w:szCs w:val="24"/>
          <w:lang w:val="sr-Cyrl-RS"/>
        </w:rPr>
        <w:t xml:space="preserve"> </w:t>
      </w:r>
      <w:r w:rsidRPr="004762B6">
        <w:rPr>
          <w:rFonts w:ascii="Times New Roman" w:hAnsi="Times New Roman" w:cs="Times New Roman"/>
          <w:color w:val="000000"/>
          <w:sz w:val="24"/>
          <w:szCs w:val="24"/>
          <w:lang w:val="sr-Cyrl-RS"/>
        </w:rPr>
        <w:t>о</w:t>
      </w:r>
      <w:r w:rsidR="00742F95" w:rsidRPr="004762B6">
        <w:rPr>
          <w:rFonts w:ascii="Times New Roman" w:hAnsi="Times New Roman" w:cs="Times New Roman"/>
          <w:color w:val="000000"/>
          <w:sz w:val="24"/>
          <w:szCs w:val="24"/>
          <w:lang w:val="sr-Cyrl-RS"/>
        </w:rPr>
        <w:t>н</w:t>
      </w:r>
      <w:r w:rsidRPr="004762B6">
        <w:rPr>
          <w:rFonts w:ascii="Times New Roman" w:hAnsi="Times New Roman" w:cs="Times New Roman"/>
          <w:color w:val="000000"/>
          <w:sz w:val="24"/>
          <w:szCs w:val="24"/>
          <w:lang w:val="sr-Cyrl-RS"/>
        </w:rPr>
        <w:t>о</w:t>
      </w:r>
      <w:r w:rsidR="00742F95" w:rsidRPr="004762B6">
        <w:rPr>
          <w:rFonts w:ascii="Times New Roman" w:hAnsi="Times New Roman" w:cs="Times New Roman"/>
          <w:color w:val="000000"/>
          <w:sz w:val="24"/>
          <w:szCs w:val="24"/>
          <w:lang w:val="sr-Cyrl-RS"/>
        </w:rPr>
        <w:t xml:space="preserve"> п</w:t>
      </w:r>
      <w:r w:rsidRPr="004762B6">
        <w:rPr>
          <w:rFonts w:ascii="Times New Roman" w:hAnsi="Times New Roman" w:cs="Times New Roman"/>
          <w:color w:val="000000"/>
          <w:sz w:val="24"/>
          <w:szCs w:val="24"/>
          <w:lang w:val="sr-Cyrl-RS"/>
        </w:rPr>
        <w:t>о</w:t>
      </w:r>
      <w:r w:rsidR="00742F95" w:rsidRPr="004762B6">
        <w:rPr>
          <w:rFonts w:ascii="Times New Roman" w:hAnsi="Times New Roman" w:cs="Times New Roman"/>
          <w:color w:val="000000"/>
          <w:sz w:val="24"/>
          <w:szCs w:val="24"/>
          <w:lang w:val="sr-Cyrl-RS"/>
        </w:rPr>
        <w:t>дн</w:t>
      </w:r>
      <w:r w:rsidRPr="004762B6">
        <w:rPr>
          <w:rFonts w:ascii="Times New Roman" w:hAnsi="Times New Roman" w:cs="Times New Roman"/>
          <w:color w:val="000000"/>
          <w:sz w:val="24"/>
          <w:szCs w:val="24"/>
          <w:lang w:val="sr-Cyrl-RS"/>
        </w:rPr>
        <w:t>о</w:t>
      </w:r>
      <w:r w:rsidR="00742F95" w:rsidRPr="004762B6">
        <w:rPr>
          <w:rFonts w:ascii="Times New Roman" w:hAnsi="Times New Roman" w:cs="Times New Roman"/>
          <w:color w:val="000000"/>
          <w:sz w:val="24"/>
          <w:szCs w:val="24"/>
          <w:lang w:val="sr-Cyrl-RS"/>
        </w:rPr>
        <w:t>си изв</w:t>
      </w:r>
      <w:r w:rsidRPr="004762B6">
        <w:rPr>
          <w:rFonts w:ascii="Times New Roman" w:hAnsi="Times New Roman" w:cs="Times New Roman"/>
          <w:color w:val="000000"/>
          <w:sz w:val="24"/>
          <w:szCs w:val="24"/>
          <w:lang w:val="sr-Cyrl-RS"/>
        </w:rPr>
        <w:t>е</w:t>
      </w:r>
      <w:r w:rsidR="00742F95" w:rsidRPr="004762B6">
        <w:rPr>
          <w:rFonts w:ascii="Times New Roman" w:hAnsi="Times New Roman" w:cs="Times New Roman"/>
          <w:color w:val="000000"/>
          <w:sz w:val="24"/>
          <w:szCs w:val="24"/>
          <w:lang w:val="sr-Cyrl-RS"/>
        </w:rPr>
        <w:t>шт</w:t>
      </w:r>
      <w:r w:rsidRPr="004762B6">
        <w:rPr>
          <w:rFonts w:ascii="Times New Roman" w:hAnsi="Times New Roman" w:cs="Times New Roman"/>
          <w:color w:val="000000"/>
          <w:sz w:val="24"/>
          <w:szCs w:val="24"/>
          <w:lang w:val="sr-Cyrl-RS"/>
        </w:rPr>
        <w:t>аје</w:t>
      </w:r>
      <w:r w:rsidR="00742F95" w:rsidRPr="004762B6">
        <w:rPr>
          <w:rFonts w:ascii="Times New Roman" w:hAnsi="Times New Roman" w:cs="Times New Roman"/>
          <w:color w:val="000000"/>
          <w:sz w:val="24"/>
          <w:szCs w:val="24"/>
          <w:lang w:val="sr-Cyrl-RS"/>
        </w:rPr>
        <w:t xml:space="preserve"> Вл</w:t>
      </w:r>
      <w:r w:rsidRPr="004762B6">
        <w:rPr>
          <w:rFonts w:ascii="Times New Roman" w:hAnsi="Times New Roman" w:cs="Times New Roman"/>
          <w:color w:val="000000"/>
          <w:sz w:val="24"/>
          <w:szCs w:val="24"/>
          <w:lang w:val="sr-Cyrl-RS"/>
        </w:rPr>
        <w:t>а</w:t>
      </w:r>
      <w:r w:rsidR="00742F95" w:rsidRPr="004762B6">
        <w:rPr>
          <w:rFonts w:ascii="Times New Roman" w:hAnsi="Times New Roman" w:cs="Times New Roman"/>
          <w:color w:val="000000"/>
          <w:sz w:val="24"/>
          <w:szCs w:val="24"/>
          <w:lang w:val="sr-Cyrl-RS"/>
        </w:rPr>
        <w:t>ди и друг</w:t>
      </w:r>
      <w:r w:rsidRPr="004762B6">
        <w:rPr>
          <w:rFonts w:ascii="Times New Roman" w:hAnsi="Times New Roman" w:cs="Times New Roman"/>
          <w:color w:val="000000"/>
          <w:sz w:val="24"/>
          <w:szCs w:val="24"/>
          <w:lang w:val="sr-Cyrl-RS"/>
        </w:rPr>
        <w:t>а</w:t>
      </w:r>
      <w:r w:rsidR="00742F95" w:rsidRPr="004762B6">
        <w:rPr>
          <w:rFonts w:ascii="Times New Roman" w:hAnsi="Times New Roman" w:cs="Times New Roman"/>
          <w:color w:val="000000"/>
          <w:sz w:val="24"/>
          <w:szCs w:val="24"/>
          <w:lang w:val="sr-Cyrl-RS"/>
        </w:rPr>
        <w:t xml:space="preserve"> пит</w:t>
      </w:r>
      <w:r w:rsidRPr="004762B6">
        <w:rPr>
          <w:rFonts w:ascii="Times New Roman" w:hAnsi="Times New Roman" w:cs="Times New Roman"/>
          <w:color w:val="000000"/>
          <w:sz w:val="24"/>
          <w:szCs w:val="24"/>
          <w:lang w:val="sr-Cyrl-RS"/>
        </w:rPr>
        <w:t>а</w:t>
      </w:r>
      <w:r w:rsidR="00742F95" w:rsidRPr="004762B6">
        <w:rPr>
          <w:rFonts w:ascii="Times New Roman" w:hAnsi="Times New Roman" w:cs="Times New Roman"/>
          <w:color w:val="000000"/>
          <w:sz w:val="24"/>
          <w:szCs w:val="24"/>
          <w:lang w:val="sr-Cyrl-RS"/>
        </w:rPr>
        <w:t>њ</w:t>
      </w:r>
      <w:r w:rsidRPr="004762B6">
        <w:rPr>
          <w:rFonts w:ascii="Times New Roman" w:hAnsi="Times New Roman" w:cs="Times New Roman"/>
          <w:color w:val="000000"/>
          <w:sz w:val="24"/>
          <w:szCs w:val="24"/>
          <w:lang w:val="sr-Cyrl-RS"/>
        </w:rPr>
        <w:t>а</w:t>
      </w:r>
      <w:r w:rsidR="00742F95" w:rsidRPr="004762B6">
        <w:rPr>
          <w:rFonts w:ascii="Times New Roman" w:hAnsi="Times New Roman" w:cs="Times New Roman"/>
          <w:color w:val="000000"/>
          <w:sz w:val="24"/>
          <w:szCs w:val="24"/>
          <w:lang w:val="sr-Cyrl-RS"/>
        </w:rPr>
        <w:t xml:space="preserve"> к</w:t>
      </w:r>
      <w:r w:rsidRPr="004762B6">
        <w:rPr>
          <w:rFonts w:ascii="Times New Roman" w:hAnsi="Times New Roman" w:cs="Times New Roman"/>
          <w:color w:val="000000"/>
          <w:sz w:val="24"/>
          <w:szCs w:val="24"/>
          <w:lang w:val="sr-Cyrl-RS"/>
        </w:rPr>
        <w:t>оја</w:t>
      </w:r>
      <w:r w:rsidR="00742F95" w:rsidRPr="004762B6">
        <w:rPr>
          <w:rFonts w:ascii="Times New Roman" w:hAnsi="Times New Roman" w:cs="Times New Roman"/>
          <w:color w:val="000000"/>
          <w:sz w:val="24"/>
          <w:szCs w:val="24"/>
          <w:lang w:val="sr-Cyrl-RS"/>
        </w:rPr>
        <w:t xml:space="preserve"> су в</w:t>
      </w:r>
      <w:r w:rsidRPr="004762B6">
        <w:rPr>
          <w:rFonts w:ascii="Times New Roman" w:hAnsi="Times New Roman" w:cs="Times New Roman"/>
          <w:color w:val="000000"/>
          <w:sz w:val="24"/>
          <w:szCs w:val="24"/>
          <w:lang w:val="sr-Cyrl-RS"/>
        </w:rPr>
        <w:t>е</w:t>
      </w:r>
      <w:r w:rsidR="00742F95" w:rsidRPr="004762B6">
        <w:rPr>
          <w:rFonts w:ascii="Times New Roman" w:hAnsi="Times New Roman" w:cs="Times New Roman"/>
          <w:color w:val="000000"/>
          <w:sz w:val="24"/>
          <w:szCs w:val="24"/>
          <w:lang w:val="sr-Cyrl-RS"/>
        </w:rPr>
        <w:t>з</w:t>
      </w:r>
      <w:r w:rsidRPr="004762B6">
        <w:rPr>
          <w:rFonts w:ascii="Times New Roman" w:hAnsi="Times New Roman" w:cs="Times New Roman"/>
          <w:color w:val="000000"/>
          <w:sz w:val="24"/>
          <w:szCs w:val="24"/>
          <w:lang w:val="sr-Cyrl-RS"/>
        </w:rPr>
        <w:t>а</w:t>
      </w:r>
      <w:r w:rsidR="00742F95" w:rsidRPr="004762B6">
        <w:rPr>
          <w:rFonts w:ascii="Times New Roman" w:hAnsi="Times New Roman" w:cs="Times New Roman"/>
          <w:color w:val="000000"/>
          <w:sz w:val="24"/>
          <w:szCs w:val="24"/>
          <w:lang w:val="sr-Cyrl-RS"/>
        </w:rPr>
        <w:t>н</w:t>
      </w:r>
      <w:r w:rsidRPr="004762B6">
        <w:rPr>
          <w:rFonts w:ascii="Times New Roman" w:hAnsi="Times New Roman" w:cs="Times New Roman"/>
          <w:color w:val="000000"/>
          <w:sz w:val="24"/>
          <w:szCs w:val="24"/>
          <w:lang w:val="sr-Cyrl-RS"/>
        </w:rPr>
        <w:t>а</w:t>
      </w:r>
      <w:r w:rsidR="00742F95" w:rsidRPr="004762B6">
        <w:rPr>
          <w:rFonts w:ascii="Times New Roman" w:hAnsi="Times New Roman" w:cs="Times New Roman"/>
          <w:color w:val="000000"/>
          <w:sz w:val="24"/>
          <w:szCs w:val="24"/>
          <w:lang w:val="sr-Cyrl-RS"/>
        </w:rPr>
        <w:t xml:space="preserve"> з</w:t>
      </w:r>
      <w:r w:rsidRPr="004762B6">
        <w:rPr>
          <w:rFonts w:ascii="Times New Roman" w:hAnsi="Times New Roman" w:cs="Times New Roman"/>
          <w:color w:val="000000"/>
          <w:sz w:val="24"/>
          <w:szCs w:val="24"/>
          <w:lang w:val="sr-Cyrl-RS"/>
        </w:rPr>
        <w:t>а</w:t>
      </w:r>
      <w:r w:rsidR="00742F95" w:rsidRPr="004762B6">
        <w:rPr>
          <w:rFonts w:ascii="Times New Roman" w:hAnsi="Times New Roman" w:cs="Times New Roman"/>
          <w:color w:val="000000"/>
          <w:sz w:val="24"/>
          <w:szCs w:val="24"/>
          <w:lang w:val="sr-Cyrl-RS"/>
        </w:rPr>
        <w:t xml:space="preserve"> њ</w:t>
      </w:r>
      <w:r w:rsidRPr="004762B6">
        <w:rPr>
          <w:rFonts w:ascii="Times New Roman" w:hAnsi="Times New Roman" w:cs="Times New Roman"/>
          <w:color w:val="000000"/>
          <w:sz w:val="24"/>
          <w:szCs w:val="24"/>
          <w:lang w:val="sr-Cyrl-RS"/>
        </w:rPr>
        <w:t>е</w:t>
      </w:r>
      <w:r w:rsidR="00742F95" w:rsidRPr="004762B6">
        <w:rPr>
          <w:rFonts w:ascii="Times New Roman" w:hAnsi="Times New Roman" w:cs="Times New Roman"/>
          <w:color w:val="000000"/>
          <w:sz w:val="24"/>
          <w:szCs w:val="24"/>
          <w:lang w:val="sr-Cyrl-RS"/>
        </w:rPr>
        <w:t>г</w:t>
      </w:r>
      <w:r w:rsidRPr="004762B6">
        <w:rPr>
          <w:rFonts w:ascii="Times New Roman" w:hAnsi="Times New Roman" w:cs="Times New Roman"/>
          <w:color w:val="000000"/>
          <w:sz w:val="24"/>
          <w:szCs w:val="24"/>
          <w:lang w:val="sr-Cyrl-RS"/>
        </w:rPr>
        <w:t>о</w:t>
      </w:r>
      <w:r w:rsidR="00742F95" w:rsidRPr="004762B6">
        <w:rPr>
          <w:rFonts w:ascii="Times New Roman" w:hAnsi="Times New Roman" w:cs="Times New Roman"/>
          <w:color w:val="000000"/>
          <w:sz w:val="24"/>
          <w:szCs w:val="24"/>
          <w:lang w:val="sr-Cyrl-RS"/>
        </w:rPr>
        <w:t>в р</w:t>
      </w:r>
      <w:r w:rsidRPr="004762B6">
        <w:rPr>
          <w:rFonts w:ascii="Times New Roman" w:hAnsi="Times New Roman" w:cs="Times New Roman"/>
          <w:color w:val="000000"/>
          <w:sz w:val="24"/>
          <w:szCs w:val="24"/>
          <w:lang w:val="sr-Cyrl-RS"/>
        </w:rPr>
        <w:t>а</w:t>
      </w:r>
      <w:r w:rsidR="00742F95" w:rsidRPr="004762B6">
        <w:rPr>
          <w:rFonts w:ascii="Times New Roman" w:hAnsi="Times New Roman" w:cs="Times New Roman"/>
          <w:color w:val="000000"/>
          <w:sz w:val="24"/>
          <w:szCs w:val="24"/>
          <w:lang w:val="sr-Cyrl-RS"/>
        </w:rPr>
        <w:t>д.</w:t>
      </w:r>
    </w:p>
    <w:p w14:paraId="21654BCB" w14:textId="38E8F25E" w:rsidR="00C00664" w:rsidRPr="004762B6" w:rsidRDefault="00DC2D66" w:rsidP="006E7856">
      <w:pPr>
        <w:spacing w:after="120"/>
        <w:jc w:val="center"/>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II</w:t>
      </w:r>
      <w:r w:rsidR="00742F95" w:rsidRPr="004762B6">
        <w:rPr>
          <w:rFonts w:ascii="Times New Roman" w:hAnsi="Times New Roman" w:cs="Times New Roman"/>
          <w:color w:val="000000"/>
          <w:sz w:val="24"/>
          <w:szCs w:val="24"/>
          <w:lang w:val="sr-Cyrl-RS"/>
        </w:rPr>
        <w:t>. БЕЗБЕДНОСТ ИКТ СИСТЕМА ОД ПОСЕБНОГ ЗНАЧАЈА</w:t>
      </w:r>
    </w:p>
    <w:p w14:paraId="56839E2B" w14:textId="77777777" w:rsidR="00AC453F" w:rsidRPr="004762B6" w:rsidRDefault="00AC453F" w:rsidP="00AC453F">
      <w:pPr>
        <w:pStyle w:val="wyq110---naslov-clana"/>
        <w:rPr>
          <w:rFonts w:ascii="Times New Roman" w:hAnsi="Times New Roman" w:cs="Times New Roman"/>
          <w:b w:val="0"/>
          <w:strike/>
        </w:rPr>
      </w:pPr>
      <w:r w:rsidRPr="004762B6">
        <w:rPr>
          <w:rFonts w:ascii="Times New Roman" w:hAnsi="Times New Roman" w:cs="Times New Roman"/>
          <w:b w:val="0"/>
          <w:strike/>
        </w:rPr>
        <w:t xml:space="preserve">ИКТ </w:t>
      </w:r>
      <w:proofErr w:type="spellStart"/>
      <w:r w:rsidRPr="004762B6">
        <w:rPr>
          <w:rFonts w:ascii="Times New Roman" w:hAnsi="Times New Roman" w:cs="Times New Roman"/>
          <w:b w:val="0"/>
          <w:strike/>
        </w:rPr>
        <w:t>системи</w:t>
      </w:r>
      <w:proofErr w:type="spellEnd"/>
      <w:r w:rsidRPr="004762B6">
        <w:rPr>
          <w:rFonts w:ascii="Times New Roman" w:hAnsi="Times New Roman" w:cs="Times New Roman"/>
          <w:b w:val="0"/>
          <w:strike/>
        </w:rPr>
        <w:t xml:space="preserve"> </w:t>
      </w:r>
      <w:proofErr w:type="spellStart"/>
      <w:r w:rsidRPr="004762B6">
        <w:rPr>
          <w:rFonts w:ascii="Times New Roman" w:hAnsi="Times New Roman" w:cs="Times New Roman"/>
          <w:b w:val="0"/>
          <w:strike/>
        </w:rPr>
        <w:t>од</w:t>
      </w:r>
      <w:proofErr w:type="spellEnd"/>
      <w:r w:rsidRPr="004762B6">
        <w:rPr>
          <w:rFonts w:ascii="Times New Roman" w:hAnsi="Times New Roman" w:cs="Times New Roman"/>
          <w:b w:val="0"/>
          <w:strike/>
        </w:rPr>
        <w:t xml:space="preserve"> </w:t>
      </w:r>
      <w:proofErr w:type="spellStart"/>
      <w:r w:rsidRPr="004762B6">
        <w:rPr>
          <w:rFonts w:ascii="Times New Roman" w:hAnsi="Times New Roman" w:cs="Times New Roman"/>
          <w:b w:val="0"/>
          <w:strike/>
        </w:rPr>
        <w:t>посебног</w:t>
      </w:r>
      <w:proofErr w:type="spellEnd"/>
      <w:r w:rsidRPr="004762B6">
        <w:rPr>
          <w:rFonts w:ascii="Times New Roman" w:hAnsi="Times New Roman" w:cs="Times New Roman"/>
          <w:b w:val="0"/>
          <w:strike/>
        </w:rPr>
        <w:t xml:space="preserve"> </w:t>
      </w:r>
      <w:proofErr w:type="spellStart"/>
      <w:r w:rsidRPr="004762B6">
        <w:rPr>
          <w:rFonts w:ascii="Times New Roman" w:hAnsi="Times New Roman" w:cs="Times New Roman"/>
          <w:b w:val="0"/>
          <w:strike/>
        </w:rPr>
        <w:t>значаја</w:t>
      </w:r>
      <w:proofErr w:type="spellEnd"/>
      <w:r w:rsidRPr="004762B6">
        <w:rPr>
          <w:rFonts w:ascii="Times New Roman" w:hAnsi="Times New Roman" w:cs="Times New Roman"/>
          <w:b w:val="0"/>
          <w:strike/>
        </w:rPr>
        <w:t xml:space="preserve"> </w:t>
      </w:r>
    </w:p>
    <w:p w14:paraId="1257C3AC" w14:textId="77777777" w:rsidR="00AC453F" w:rsidRPr="004762B6" w:rsidRDefault="00AC453F" w:rsidP="00AC453F">
      <w:pPr>
        <w:pStyle w:val="clan"/>
        <w:rPr>
          <w:rFonts w:ascii="Times New Roman" w:hAnsi="Times New Roman" w:cs="Times New Roman"/>
          <w:b w:val="0"/>
          <w:strike/>
        </w:rPr>
      </w:pPr>
      <w:bookmarkStart w:id="0" w:name="clan_6"/>
      <w:bookmarkEnd w:id="0"/>
      <w:proofErr w:type="spellStart"/>
      <w:r w:rsidRPr="004762B6">
        <w:rPr>
          <w:rFonts w:ascii="Times New Roman" w:hAnsi="Times New Roman" w:cs="Times New Roman"/>
          <w:b w:val="0"/>
          <w:strike/>
        </w:rPr>
        <w:t>Члан</w:t>
      </w:r>
      <w:proofErr w:type="spellEnd"/>
      <w:r w:rsidRPr="004762B6">
        <w:rPr>
          <w:rFonts w:ascii="Times New Roman" w:hAnsi="Times New Roman" w:cs="Times New Roman"/>
          <w:b w:val="0"/>
          <w:strike/>
        </w:rPr>
        <w:t xml:space="preserve"> 6 </w:t>
      </w:r>
    </w:p>
    <w:p w14:paraId="4BFA4E1D" w14:textId="77777777" w:rsidR="00AC453F" w:rsidRPr="004762B6" w:rsidRDefault="00AC453F" w:rsidP="008175A8">
      <w:pPr>
        <w:pStyle w:val="Normal1"/>
        <w:jc w:val="both"/>
        <w:rPr>
          <w:rFonts w:ascii="Times New Roman" w:hAnsi="Times New Roman" w:cs="Times New Roman"/>
          <w:strike/>
          <w:sz w:val="24"/>
          <w:szCs w:val="24"/>
        </w:rPr>
      </w:pPr>
      <w:r w:rsidRPr="004762B6">
        <w:rPr>
          <w:rFonts w:ascii="Times New Roman" w:hAnsi="Times New Roman" w:cs="Times New Roman"/>
          <w:strike/>
          <w:sz w:val="24"/>
          <w:szCs w:val="24"/>
        </w:rPr>
        <w:t xml:space="preserve">ИКТ </w:t>
      </w:r>
      <w:proofErr w:type="spellStart"/>
      <w:r w:rsidRPr="004762B6">
        <w:rPr>
          <w:rFonts w:ascii="Times New Roman" w:hAnsi="Times New Roman" w:cs="Times New Roman"/>
          <w:strike/>
          <w:sz w:val="24"/>
          <w:szCs w:val="24"/>
        </w:rPr>
        <w:t>системи</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од</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посебног</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значаја</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су</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системи</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који</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се</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користе</w:t>
      </w:r>
      <w:proofErr w:type="spellEnd"/>
      <w:r w:rsidRPr="004762B6">
        <w:rPr>
          <w:rFonts w:ascii="Times New Roman" w:hAnsi="Times New Roman" w:cs="Times New Roman"/>
          <w:strike/>
          <w:sz w:val="24"/>
          <w:szCs w:val="24"/>
        </w:rPr>
        <w:t xml:space="preserve">: </w:t>
      </w:r>
    </w:p>
    <w:p w14:paraId="5C9383F4" w14:textId="77777777" w:rsidR="00AC453F" w:rsidRPr="004762B6" w:rsidRDefault="00AC453F" w:rsidP="008175A8">
      <w:pPr>
        <w:pStyle w:val="Normal1"/>
        <w:jc w:val="both"/>
        <w:rPr>
          <w:rFonts w:ascii="Times New Roman" w:hAnsi="Times New Roman" w:cs="Times New Roman"/>
          <w:strike/>
          <w:sz w:val="24"/>
          <w:szCs w:val="24"/>
        </w:rPr>
      </w:pPr>
      <w:r w:rsidRPr="004762B6">
        <w:rPr>
          <w:rFonts w:ascii="Times New Roman" w:hAnsi="Times New Roman" w:cs="Times New Roman"/>
          <w:strike/>
          <w:sz w:val="24"/>
          <w:szCs w:val="24"/>
        </w:rPr>
        <w:t xml:space="preserve">1) у </w:t>
      </w:r>
      <w:proofErr w:type="spellStart"/>
      <w:r w:rsidRPr="004762B6">
        <w:rPr>
          <w:rFonts w:ascii="Times New Roman" w:hAnsi="Times New Roman" w:cs="Times New Roman"/>
          <w:strike/>
          <w:sz w:val="24"/>
          <w:szCs w:val="24"/>
        </w:rPr>
        <w:t>обављању</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послова</w:t>
      </w:r>
      <w:proofErr w:type="spellEnd"/>
      <w:r w:rsidRPr="004762B6">
        <w:rPr>
          <w:rFonts w:ascii="Times New Roman" w:hAnsi="Times New Roman" w:cs="Times New Roman"/>
          <w:strike/>
          <w:sz w:val="24"/>
          <w:szCs w:val="24"/>
        </w:rPr>
        <w:t xml:space="preserve"> у </w:t>
      </w:r>
      <w:proofErr w:type="spellStart"/>
      <w:r w:rsidRPr="004762B6">
        <w:rPr>
          <w:rFonts w:ascii="Times New Roman" w:hAnsi="Times New Roman" w:cs="Times New Roman"/>
          <w:strike/>
          <w:sz w:val="24"/>
          <w:szCs w:val="24"/>
        </w:rPr>
        <w:t>органима</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јавне</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власти</w:t>
      </w:r>
      <w:proofErr w:type="spellEnd"/>
      <w:r w:rsidRPr="004762B6">
        <w:rPr>
          <w:rFonts w:ascii="Times New Roman" w:hAnsi="Times New Roman" w:cs="Times New Roman"/>
          <w:strike/>
          <w:sz w:val="24"/>
          <w:szCs w:val="24"/>
        </w:rPr>
        <w:t xml:space="preserve">; </w:t>
      </w:r>
    </w:p>
    <w:p w14:paraId="223A042E" w14:textId="77777777" w:rsidR="00AC453F" w:rsidRPr="004762B6" w:rsidRDefault="00AC453F" w:rsidP="008175A8">
      <w:pPr>
        <w:pStyle w:val="Normal1"/>
        <w:jc w:val="both"/>
        <w:rPr>
          <w:rFonts w:ascii="Times New Roman" w:hAnsi="Times New Roman" w:cs="Times New Roman"/>
          <w:strike/>
          <w:sz w:val="24"/>
          <w:szCs w:val="24"/>
        </w:rPr>
      </w:pPr>
      <w:r w:rsidRPr="004762B6">
        <w:rPr>
          <w:rFonts w:ascii="Times New Roman" w:hAnsi="Times New Roman" w:cs="Times New Roman"/>
          <w:strike/>
          <w:sz w:val="24"/>
          <w:szCs w:val="24"/>
        </w:rPr>
        <w:t xml:space="preserve">2) </w:t>
      </w:r>
      <w:proofErr w:type="spellStart"/>
      <w:r w:rsidRPr="004762B6">
        <w:rPr>
          <w:rFonts w:ascii="Times New Roman" w:hAnsi="Times New Roman" w:cs="Times New Roman"/>
          <w:strike/>
          <w:sz w:val="24"/>
          <w:szCs w:val="24"/>
        </w:rPr>
        <w:t>за</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обраду</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података</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који</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се</w:t>
      </w:r>
      <w:proofErr w:type="spellEnd"/>
      <w:r w:rsidRPr="004762B6">
        <w:rPr>
          <w:rFonts w:ascii="Times New Roman" w:hAnsi="Times New Roman" w:cs="Times New Roman"/>
          <w:strike/>
          <w:sz w:val="24"/>
          <w:szCs w:val="24"/>
        </w:rPr>
        <w:t xml:space="preserve">, у </w:t>
      </w:r>
      <w:proofErr w:type="spellStart"/>
      <w:r w:rsidRPr="004762B6">
        <w:rPr>
          <w:rFonts w:ascii="Times New Roman" w:hAnsi="Times New Roman" w:cs="Times New Roman"/>
          <w:strike/>
          <w:sz w:val="24"/>
          <w:szCs w:val="24"/>
        </w:rPr>
        <w:t>складу</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са</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законом</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који</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уређује</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заштиту</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података</w:t>
      </w:r>
      <w:proofErr w:type="spellEnd"/>
      <w:r w:rsidRPr="004762B6">
        <w:rPr>
          <w:rFonts w:ascii="Times New Roman" w:hAnsi="Times New Roman" w:cs="Times New Roman"/>
          <w:strike/>
          <w:sz w:val="24"/>
          <w:szCs w:val="24"/>
        </w:rPr>
        <w:t xml:space="preserve"> о </w:t>
      </w:r>
      <w:proofErr w:type="spellStart"/>
      <w:r w:rsidRPr="004762B6">
        <w:rPr>
          <w:rFonts w:ascii="Times New Roman" w:hAnsi="Times New Roman" w:cs="Times New Roman"/>
          <w:strike/>
          <w:sz w:val="24"/>
          <w:szCs w:val="24"/>
        </w:rPr>
        <w:t>личности</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сматрају</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нарочито</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осетљивим</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подацима</w:t>
      </w:r>
      <w:proofErr w:type="spellEnd"/>
      <w:r w:rsidRPr="004762B6">
        <w:rPr>
          <w:rFonts w:ascii="Times New Roman" w:hAnsi="Times New Roman" w:cs="Times New Roman"/>
          <w:strike/>
          <w:sz w:val="24"/>
          <w:szCs w:val="24"/>
        </w:rPr>
        <w:t xml:space="preserve"> о </w:t>
      </w:r>
      <w:proofErr w:type="spellStart"/>
      <w:r w:rsidRPr="004762B6">
        <w:rPr>
          <w:rFonts w:ascii="Times New Roman" w:hAnsi="Times New Roman" w:cs="Times New Roman"/>
          <w:strike/>
          <w:sz w:val="24"/>
          <w:szCs w:val="24"/>
        </w:rPr>
        <w:t>личности</w:t>
      </w:r>
      <w:proofErr w:type="spellEnd"/>
      <w:r w:rsidRPr="004762B6">
        <w:rPr>
          <w:rFonts w:ascii="Times New Roman" w:hAnsi="Times New Roman" w:cs="Times New Roman"/>
          <w:strike/>
          <w:sz w:val="24"/>
          <w:szCs w:val="24"/>
        </w:rPr>
        <w:t xml:space="preserve">; </w:t>
      </w:r>
    </w:p>
    <w:p w14:paraId="26BF18B4" w14:textId="77777777" w:rsidR="00AC453F" w:rsidRPr="004762B6" w:rsidRDefault="00AC453F" w:rsidP="008175A8">
      <w:pPr>
        <w:pStyle w:val="Normal1"/>
        <w:jc w:val="both"/>
        <w:rPr>
          <w:rFonts w:ascii="Times New Roman" w:hAnsi="Times New Roman" w:cs="Times New Roman"/>
          <w:strike/>
          <w:sz w:val="24"/>
          <w:szCs w:val="24"/>
        </w:rPr>
      </w:pPr>
      <w:r w:rsidRPr="004762B6">
        <w:rPr>
          <w:rFonts w:ascii="Times New Roman" w:hAnsi="Times New Roman" w:cs="Times New Roman"/>
          <w:strike/>
          <w:sz w:val="24"/>
          <w:szCs w:val="24"/>
        </w:rPr>
        <w:t xml:space="preserve">3) у </w:t>
      </w:r>
      <w:proofErr w:type="spellStart"/>
      <w:r w:rsidRPr="004762B6">
        <w:rPr>
          <w:rFonts w:ascii="Times New Roman" w:hAnsi="Times New Roman" w:cs="Times New Roman"/>
          <w:strike/>
          <w:sz w:val="24"/>
          <w:szCs w:val="24"/>
        </w:rPr>
        <w:t>обављању</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делатности</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од</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општег</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интереса</w:t>
      </w:r>
      <w:proofErr w:type="spellEnd"/>
      <w:r w:rsidRPr="004762B6">
        <w:rPr>
          <w:rFonts w:ascii="Times New Roman" w:hAnsi="Times New Roman" w:cs="Times New Roman"/>
          <w:strike/>
          <w:sz w:val="24"/>
          <w:szCs w:val="24"/>
        </w:rPr>
        <w:t xml:space="preserve"> и </w:t>
      </w:r>
      <w:proofErr w:type="spellStart"/>
      <w:r w:rsidRPr="004762B6">
        <w:rPr>
          <w:rFonts w:ascii="Times New Roman" w:hAnsi="Times New Roman" w:cs="Times New Roman"/>
          <w:strike/>
          <w:sz w:val="24"/>
          <w:szCs w:val="24"/>
        </w:rPr>
        <w:t>то</w:t>
      </w:r>
      <w:proofErr w:type="spellEnd"/>
      <w:r w:rsidRPr="004762B6">
        <w:rPr>
          <w:rFonts w:ascii="Times New Roman" w:hAnsi="Times New Roman" w:cs="Times New Roman"/>
          <w:strike/>
          <w:sz w:val="24"/>
          <w:szCs w:val="24"/>
        </w:rPr>
        <w:t xml:space="preserve"> у </w:t>
      </w:r>
      <w:proofErr w:type="spellStart"/>
      <w:r w:rsidRPr="004762B6">
        <w:rPr>
          <w:rFonts w:ascii="Times New Roman" w:hAnsi="Times New Roman" w:cs="Times New Roman"/>
          <w:strike/>
          <w:sz w:val="24"/>
          <w:szCs w:val="24"/>
        </w:rPr>
        <w:t>областима</w:t>
      </w:r>
      <w:proofErr w:type="spellEnd"/>
      <w:r w:rsidRPr="004762B6">
        <w:rPr>
          <w:rFonts w:ascii="Times New Roman" w:hAnsi="Times New Roman" w:cs="Times New Roman"/>
          <w:strike/>
          <w:sz w:val="24"/>
          <w:szCs w:val="24"/>
        </w:rPr>
        <w:t xml:space="preserve">: </w:t>
      </w:r>
    </w:p>
    <w:p w14:paraId="0C236984" w14:textId="77777777" w:rsidR="00AC453F" w:rsidRPr="004762B6" w:rsidRDefault="00AC453F" w:rsidP="008175A8">
      <w:pPr>
        <w:pStyle w:val="normaluvuceni"/>
        <w:jc w:val="both"/>
        <w:rPr>
          <w:rFonts w:ascii="Times New Roman" w:hAnsi="Times New Roman" w:cs="Times New Roman"/>
          <w:strike/>
          <w:sz w:val="24"/>
          <w:szCs w:val="24"/>
        </w:rPr>
      </w:pPr>
      <w:r w:rsidRPr="004762B6">
        <w:rPr>
          <w:rFonts w:ascii="Times New Roman" w:hAnsi="Times New Roman" w:cs="Times New Roman"/>
          <w:strike/>
          <w:sz w:val="24"/>
          <w:szCs w:val="24"/>
        </w:rPr>
        <w:t xml:space="preserve">(1) </w:t>
      </w:r>
      <w:proofErr w:type="spellStart"/>
      <w:r w:rsidRPr="004762B6">
        <w:rPr>
          <w:rFonts w:ascii="Times New Roman" w:hAnsi="Times New Roman" w:cs="Times New Roman"/>
          <w:strike/>
          <w:sz w:val="24"/>
          <w:szCs w:val="24"/>
        </w:rPr>
        <w:t>производња</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пренос</w:t>
      </w:r>
      <w:proofErr w:type="spellEnd"/>
      <w:r w:rsidRPr="004762B6">
        <w:rPr>
          <w:rFonts w:ascii="Times New Roman" w:hAnsi="Times New Roman" w:cs="Times New Roman"/>
          <w:strike/>
          <w:sz w:val="24"/>
          <w:szCs w:val="24"/>
        </w:rPr>
        <w:t xml:space="preserve"> и </w:t>
      </w:r>
      <w:proofErr w:type="spellStart"/>
      <w:r w:rsidRPr="004762B6">
        <w:rPr>
          <w:rFonts w:ascii="Times New Roman" w:hAnsi="Times New Roman" w:cs="Times New Roman"/>
          <w:strike/>
          <w:sz w:val="24"/>
          <w:szCs w:val="24"/>
        </w:rPr>
        <w:t>дистрибуција</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електричне</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енергије</w:t>
      </w:r>
      <w:proofErr w:type="spellEnd"/>
      <w:r w:rsidRPr="004762B6">
        <w:rPr>
          <w:rFonts w:ascii="Times New Roman" w:hAnsi="Times New Roman" w:cs="Times New Roman"/>
          <w:strike/>
          <w:sz w:val="24"/>
          <w:szCs w:val="24"/>
        </w:rPr>
        <w:t xml:space="preserve">; </w:t>
      </w:r>
    </w:p>
    <w:p w14:paraId="4593A24D" w14:textId="77777777" w:rsidR="00AC453F" w:rsidRPr="004762B6" w:rsidRDefault="00AC453F" w:rsidP="008175A8">
      <w:pPr>
        <w:pStyle w:val="normaluvuceni"/>
        <w:jc w:val="both"/>
        <w:rPr>
          <w:rFonts w:ascii="Times New Roman" w:hAnsi="Times New Roman" w:cs="Times New Roman"/>
          <w:strike/>
          <w:sz w:val="24"/>
          <w:szCs w:val="24"/>
        </w:rPr>
      </w:pPr>
      <w:r w:rsidRPr="004762B6">
        <w:rPr>
          <w:rFonts w:ascii="Times New Roman" w:hAnsi="Times New Roman" w:cs="Times New Roman"/>
          <w:strike/>
          <w:sz w:val="24"/>
          <w:szCs w:val="24"/>
        </w:rPr>
        <w:t xml:space="preserve">(2) </w:t>
      </w:r>
      <w:proofErr w:type="spellStart"/>
      <w:r w:rsidRPr="004762B6">
        <w:rPr>
          <w:rFonts w:ascii="Times New Roman" w:hAnsi="Times New Roman" w:cs="Times New Roman"/>
          <w:strike/>
          <w:sz w:val="24"/>
          <w:szCs w:val="24"/>
        </w:rPr>
        <w:t>производња</w:t>
      </w:r>
      <w:proofErr w:type="spellEnd"/>
      <w:r w:rsidRPr="004762B6">
        <w:rPr>
          <w:rFonts w:ascii="Times New Roman" w:hAnsi="Times New Roman" w:cs="Times New Roman"/>
          <w:strike/>
          <w:sz w:val="24"/>
          <w:szCs w:val="24"/>
        </w:rPr>
        <w:t xml:space="preserve"> и </w:t>
      </w:r>
      <w:proofErr w:type="spellStart"/>
      <w:r w:rsidRPr="004762B6">
        <w:rPr>
          <w:rFonts w:ascii="Times New Roman" w:hAnsi="Times New Roman" w:cs="Times New Roman"/>
          <w:strike/>
          <w:sz w:val="24"/>
          <w:szCs w:val="24"/>
        </w:rPr>
        <w:t>прерада</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угља</w:t>
      </w:r>
      <w:proofErr w:type="spellEnd"/>
      <w:r w:rsidRPr="004762B6">
        <w:rPr>
          <w:rFonts w:ascii="Times New Roman" w:hAnsi="Times New Roman" w:cs="Times New Roman"/>
          <w:strike/>
          <w:sz w:val="24"/>
          <w:szCs w:val="24"/>
        </w:rPr>
        <w:t xml:space="preserve">; </w:t>
      </w:r>
    </w:p>
    <w:p w14:paraId="4BC64A66" w14:textId="77777777" w:rsidR="00AC453F" w:rsidRPr="004762B6" w:rsidRDefault="00AC453F" w:rsidP="008175A8">
      <w:pPr>
        <w:pStyle w:val="normaluvuceni"/>
        <w:jc w:val="both"/>
        <w:rPr>
          <w:rFonts w:ascii="Times New Roman" w:hAnsi="Times New Roman" w:cs="Times New Roman"/>
          <w:strike/>
          <w:sz w:val="24"/>
          <w:szCs w:val="24"/>
        </w:rPr>
      </w:pPr>
      <w:r w:rsidRPr="004762B6">
        <w:rPr>
          <w:rFonts w:ascii="Times New Roman" w:hAnsi="Times New Roman" w:cs="Times New Roman"/>
          <w:strike/>
          <w:sz w:val="24"/>
          <w:szCs w:val="24"/>
        </w:rPr>
        <w:t xml:space="preserve">(3) </w:t>
      </w:r>
      <w:proofErr w:type="spellStart"/>
      <w:r w:rsidRPr="004762B6">
        <w:rPr>
          <w:rFonts w:ascii="Times New Roman" w:hAnsi="Times New Roman" w:cs="Times New Roman"/>
          <w:strike/>
          <w:sz w:val="24"/>
          <w:szCs w:val="24"/>
        </w:rPr>
        <w:t>истраживање</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производња</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прерада</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транспорт</w:t>
      </w:r>
      <w:proofErr w:type="spellEnd"/>
      <w:r w:rsidRPr="004762B6">
        <w:rPr>
          <w:rFonts w:ascii="Times New Roman" w:hAnsi="Times New Roman" w:cs="Times New Roman"/>
          <w:strike/>
          <w:sz w:val="24"/>
          <w:szCs w:val="24"/>
        </w:rPr>
        <w:t xml:space="preserve"> и </w:t>
      </w:r>
      <w:proofErr w:type="spellStart"/>
      <w:r w:rsidRPr="004762B6">
        <w:rPr>
          <w:rFonts w:ascii="Times New Roman" w:hAnsi="Times New Roman" w:cs="Times New Roman"/>
          <w:strike/>
          <w:sz w:val="24"/>
          <w:szCs w:val="24"/>
        </w:rPr>
        <w:t>дистрибуција</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нафте</w:t>
      </w:r>
      <w:proofErr w:type="spellEnd"/>
      <w:r w:rsidRPr="004762B6">
        <w:rPr>
          <w:rFonts w:ascii="Times New Roman" w:hAnsi="Times New Roman" w:cs="Times New Roman"/>
          <w:strike/>
          <w:sz w:val="24"/>
          <w:szCs w:val="24"/>
        </w:rPr>
        <w:t xml:space="preserve"> и </w:t>
      </w:r>
      <w:proofErr w:type="spellStart"/>
      <w:r w:rsidRPr="004762B6">
        <w:rPr>
          <w:rFonts w:ascii="Times New Roman" w:hAnsi="Times New Roman" w:cs="Times New Roman"/>
          <w:strike/>
          <w:sz w:val="24"/>
          <w:szCs w:val="24"/>
        </w:rPr>
        <w:t>природног</w:t>
      </w:r>
      <w:proofErr w:type="spellEnd"/>
      <w:r w:rsidRPr="004762B6">
        <w:rPr>
          <w:rFonts w:ascii="Times New Roman" w:hAnsi="Times New Roman" w:cs="Times New Roman"/>
          <w:strike/>
          <w:sz w:val="24"/>
          <w:szCs w:val="24"/>
        </w:rPr>
        <w:t xml:space="preserve"> и </w:t>
      </w:r>
      <w:proofErr w:type="spellStart"/>
      <w:r w:rsidRPr="004762B6">
        <w:rPr>
          <w:rFonts w:ascii="Times New Roman" w:hAnsi="Times New Roman" w:cs="Times New Roman"/>
          <w:strike/>
          <w:sz w:val="24"/>
          <w:szCs w:val="24"/>
        </w:rPr>
        <w:t>течног</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гаса</w:t>
      </w:r>
      <w:proofErr w:type="spellEnd"/>
      <w:r w:rsidRPr="004762B6">
        <w:rPr>
          <w:rFonts w:ascii="Times New Roman" w:hAnsi="Times New Roman" w:cs="Times New Roman"/>
          <w:strike/>
          <w:sz w:val="24"/>
          <w:szCs w:val="24"/>
        </w:rPr>
        <w:t xml:space="preserve">; </w:t>
      </w:r>
    </w:p>
    <w:p w14:paraId="11211083" w14:textId="77777777" w:rsidR="00AC453F" w:rsidRPr="004762B6" w:rsidRDefault="00AC453F" w:rsidP="008175A8">
      <w:pPr>
        <w:pStyle w:val="normaluvuceni"/>
        <w:jc w:val="both"/>
        <w:rPr>
          <w:rFonts w:ascii="Times New Roman" w:hAnsi="Times New Roman" w:cs="Times New Roman"/>
          <w:strike/>
          <w:sz w:val="24"/>
          <w:szCs w:val="24"/>
        </w:rPr>
      </w:pPr>
      <w:r w:rsidRPr="004762B6">
        <w:rPr>
          <w:rFonts w:ascii="Times New Roman" w:hAnsi="Times New Roman" w:cs="Times New Roman"/>
          <w:strike/>
          <w:sz w:val="24"/>
          <w:szCs w:val="24"/>
        </w:rPr>
        <w:t xml:space="preserve">(4) </w:t>
      </w:r>
      <w:proofErr w:type="spellStart"/>
      <w:r w:rsidRPr="004762B6">
        <w:rPr>
          <w:rFonts w:ascii="Times New Roman" w:hAnsi="Times New Roman" w:cs="Times New Roman"/>
          <w:strike/>
          <w:sz w:val="24"/>
          <w:szCs w:val="24"/>
        </w:rPr>
        <w:t>промет</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нафте</w:t>
      </w:r>
      <w:proofErr w:type="spellEnd"/>
      <w:r w:rsidRPr="004762B6">
        <w:rPr>
          <w:rFonts w:ascii="Times New Roman" w:hAnsi="Times New Roman" w:cs="Times New Roman"/>
          <w:strike/>
          <w:sz w:val="24"/>
          <w:szCs w:val="24"/>
        </w:rPr>
        <w:t xml:space="preserve"> и </w:t>
      </w:r>
      <w:proofErr w:type="spellStart"/>
      <w:r w:rsidRPr="004762B6">
        <w:rPr>
          <w:rFonts w:ascii="Times New Roman" w:hAnsi="Times New Roman" w:cs="Times New Roman"/>
          <w:strike/>
          <w:sz w:val="24"/>
          <w:szCs w:val="24"/>
        </w:rPr>
        <w:t>нафтних</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деривата</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железничког</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поштанског</w:t>
      </w:r>
      <w:proofErr w:type="spellEnd"/>
      <w:r w:rsidRPr="004762B6">
        <w:rPr>
          <w:rFonts w:ascii="Times New Roman" w:hAnsi="Times New Roman" w:cs="Times New Roman"/>
          <w:strike/>
          <w:sz w:val="24"/>
          <w:szCs w:val="24"/>
        </w:rPr>
        <w:t xml:space="preserve"> и </w:t>
      </w:r>
      <w:proofErr w:type="spellStart"/>
      <w:r w:rsidRPr="004762B6">
        <w:rPr>
          <w:rFonts w:ascii="Times New Roman" w:hAnsi="Times New Roman" w:cs="Times New Roman"/>
          <w:strike/>
          <w:sz w:val="24"/>
          <w:szCs w:val="24"/>
        </w:rPr>
        <w:t>ваздушног</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саобраћаја</w:t>
      </w:r>
      <w:proofErr w:type="spellEnd"/>
      <w:r w:rsidRPr="004762B6">
        <w:rPr>
          <w:rFonts w:ascii="Times New Roman" w:hAnsi="Times New Roman" w:cs="Times New Roman"/>
          <w:strike/>
          <w:sz w:val="24"/>
          <w:szCs w:val="24"/>
        </w:rPr>
        <w:t xml:space="preserve">; </w:t>
      </w:r>
    </w:p>
    <w:p w14:paraId="3C8322D1" w14:textId="77777777" w:rsidR="00AC453F" w:rsidRPr="004762B6" w:rsidRDefault="00AC453F" w:rsidP="008175A8">
      <w:pPr>
        <w:pStyle w:val="normaluvuceni"/>
        <w:jc w:val="both"/>
        <w:rPr>
          <w:rFonts w:ascii="Times New Roman" w:hAnsi="Times New Roman" w:cs="Times New Roman"/>
          <w:strike/>
          <w:sz w:val="24"/>
          <w:szCs w:val="24"/>
        </w:rPr>
      </w:pPr>
      <w:r w:rsidRPr="004762B6">
        <w:rPr>
          <w:rFonts w:ascii="Times New Roman" w:hAnsi="Times New Roman" w:cs="Times New Roman"/>
          <w:strike/>
          <w:sz w:val="24"/>
          <w:szCs w:val="24"/>
        </w:rPr>
        <w:t xml:space="preserve">(5) </w:t>
      </w:r>
      <w:proofErr w:type="spellStart"/>
      <w:r w:rsidRPr="004762B6">
        <w:rPr>
          <w:rFonts w:ascii="Times New Roman" w:hAnsi="Times New Roman" w:cs="Times New Roman"/>
          <w:strike/>
          <w:sz w:val="24"/>
          <w:szCs w:val="24"/>
        </w:rPr>
        <w:t>електронска</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комуникација</w:t>
      </w:r>
      <w:proofErr w:type="spellEnd"/>
      <w:r w:rsidRPr="004762B6">
        <w:rPr>
          <w:rFonts w:ascii="Times New Roman" w:hAnsi="Times New Roman" w:cs="Times New Roman"/>
          <w:strike/>
          <w:sz w:val="24"/>
          <w:szCs w:val="24"/>
        </w:rPr>
        <w:t xml:space="preserve">; </w:t>
      </w:r>
    </w:p>
    <w:p w14:paraId="0DDB92BB" w14:textId="77777777" w:rsidR="00AC453F" w:rsidRPr="004762B6" w:rsidRDefault="00AC453F" w:rsidP="008175A8">
      <w:pPr>
        <w:pStyle w:val="normaluvuceni"/>
        <w:jc w:val="both"/>
        <w:rPr>
          <w:rFonts w:ascii="Times New Roman" w:hAnsi="Times New Roman" w:cs="Times New Roman"/>
          <w:strike/>
          <w:sz w:val="24"/>
          <w:szCs w:val="24"/>
        </w:rPr>
      </w:pPr>
      <w:r w:rsidRPr="004762B6">
        <w:rPr>
          <w:rFonts w:ascii="Times New Roman" w:hAnsi="Times New Roman" w:cs="Times New Roman"/>
          <w:strike/>
          <w:sz w:val="24"/>
          <w:szCs w:val="24"/>
        </w:rPr>
        <w:t xml:space="preserve">(6) </w:t>
      </w:r>
      <w:proofErr w:type="spellStart"/>
      <w:r w:rsidRPr="004762B6">
        <w:rPr>
          <w:rFonts w:ascii="Times New Roman" w:hAnsi="Times New Roman" w:cs="Times New Roman"/>
          <w:strike/>
          <w:sz w:val="24"/>
          <w:szCs w:val="24"/>
        </w:rPr>
        <w:t>издавање</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службеног</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гласила</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Републике</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Србије</w:t>
      </w:r>
      <w:proofErr w:type="spellEnd"/>
      <w:r w:rsidRPr="004762B6">
        <w:rPr>
          <w:rFonts w:ascii="Times New Roman" w:hAnsi="Times New Roman" w:cs="Times New Roman"/>
          <w:strike/>
          <w:sz w:val="24"/>
          <w:szCs w:val="24"/>
        </w:rPr>
        <w:t xml:space="preserve">; </w:t>
      </w:r>
    </w:p>
    <w:p w14:paraId="3B98CB81" w14:textId="77777777" w:rsidR="00AC453F" w:rsidRPr="004762B6" w:rsidRDefault="00AC453F" w:rsidP="008175A8">
      <w:pPr>
        <w:pStyle w:val="normaluvuceni"/>
        <w:jc w:val="both"/>
        <w:rPr>
          <w:rFonts w:ascii="Times New Roman" w:hAnsi="Times New Roman" w:cs="Times New Roman"/>
          <w:strike/>
          <w:sz w:val="24"/>
          <w:szCs w:val="24"/>
        </w:rPr>
      </w:pPr>
      <w:r w:rsidRPr="004762B6">
        <w:rPr>
          <w:rFonts w:ascii="Times New Roman" w:hAnsi="Times New Roman" w:cs="Times New Roman"/>
          <w:strike/>
          <w:sz w:val="24"/>
          <w:szCs w:val="24"/>
        </w:rPr>
        <w:t xml:space="preserve">(7) </w:t>
      </w:r>
      <w:proofErr w:type="spellStart"/>
      <w:r w:rsidRPr="004762B6">
        <w:rPr>
          <w:rFonts w:ascii="Times New Roman" w:hAnsi="Times New Roman" w:cs="Times New Roman"/>
          <w:strike/>
          <w:sz w:val="24"/>
          <w:szCs w:val="24"/>
        </w:rPr>
        <w:t>управљање</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нуклеарним</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објектима</w:t>
      </w:r>
      <w:proofErr w:type="spellEnd"/>
      <w:r w:rsidRPr="004762B6">
        <w:rPr>
          <w:rFonts w:ascii="Times New Roman" w:hAnsi="Times New Roman" w:cs="Times New Roman"/>
          <w:strike/>
          <w:sz w:val="24"/>
          <w:szCs w:val="24"/>
        </w:rPr>
        <w:t xml:space="preserve">; </w:t>
      </w:r>
    </w:p>
    <w:p w14:paraId="6FC3D6D9" w14:textId="77777777" w:rsidR="00AC453F" w:rsidRPr="004762B6" w:rsidRDefault="00AC453F" w:rsidP="008175A8">
      <w:pPr>
        <w:pStyle w:val="normaluvuceni"/>
        <w:jc w:val="both"/>
        <w:rPr>
          <w:rFonts w:ascii="Times New Roman" w:hAnsi="Times New Roman" w:cs="Times New Roman"/>
          <w:strike/>
          <w:sz w:val="24"/>
          <w:szCs w:val="24"/>
        </w:rPr>
      </w:pPr>
      <w:r w:rsidRPr="004762B6">
        <w:rPr>
          <w:rFonts w:ascii="Times New Roman" w:hAnsi="Times New Roman" w:cs="Times New Roman"/>
          <w:strike/>
          <w:sz w:val="24"/>
          <w:szCs w:val="24"/>
        </w:rPr>
        <w:lastRenderedPageBreak/>
        <w:t xml:space="preserve">(8) </w:t>
      </w:r>
      <w:proofErr w:type="spellStart"/>
      <w:r w:rsidRPr="004762B6">
        <w:rPr>
          <w:rFonts w:ascii="Times New Roman" w:hAnsi="Times New Roman" w:cs="Times New Roman"/>
          <w:strike/>
          <w:sz w:val="24"/>
          <w:szCs w:val="24"/>
        </w:rPr>
        <w:t>коришћење</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управљање</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заштита</w:t>
      </w:r>
      <w:proofErr w:type="spellEnd"/>
      <w:r w:rsidRPr="004762B6">
        <w:rPr>
          <w:rFonts w:ascii="Times New Roman" w:hAnsi="Times New Roman" w:cs="Times New Roman"/>
          <w:strike/>
          <w:sz w:val="24"/>
          <w:szCs w:val="24"/>
        </w:rPr>
        <w:t xml:space="preserve"> и </w:t>
      </w:r>
      <w:proofErr w:type="spellStart"/>
      <w:r w:rsidRPr="004762B6">
        <w:rPr>
          <w:rFonts w:ascii="Times New Roman" w:hAnsi="Times New Roman" w:cs="Times New Roman"/>
          <w:strike/>
          <w:sz w:val="24"/>
          <w:szCs w:val="24"/>
        </w:rPr>
        <w:t>унапређивање</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добара</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од</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општег</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интереса</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воде</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путеви</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минералне</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сировине</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шуме</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пловне</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реке</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језера</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обале</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бање</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дивљач</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заштићена</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подручја</w:t>
      </w:r>
      <w:proofErr w:type="spellEnd"/>
      <w:r w:rsidRPr="004762B6">
        <w:rPr>
          <w:rFonts w:ascii="Times New Roman" w:hAnsi="Times New Roman" w:cs="Times New Roman"/>
          <w:strike/>
          <w:sz w:val="24"/>
          <w:szCs w:val="24"/>
        </w:rPr>
        <w:t xml:space="preserve">); </w:t>
      </w:r>
    </w:p>
    <w:p w14:paraId="47162B82" w14:textId="77777777" w:rsidR="00AC453F" w:rsidRPr="004762B6" w:rsidRDefault="00AC453F" w:rsidP="008175A8">
      <w:pPr>
        <w:pStyle w:val="normaluvuceni"/>
        <w:jc w:val="both"/>
        <w:rPr>
          <w:rFonts w:ascii="Times New Roman" w:hAnsi="Times New Roman" w:cs="Times New Roman"/>
          <w:strike/>
          <w:sz w:val="24"/>
          <w:szCs w:val="24"/>
        </w:rPr>
      </w:pPr>
      <w:r w:rsidRPr="004762B6">
        <w:rPr>
          <w:rFonts w:ascii="Times New Roman" w:hAnsi="Times New Roman" w:cs="Times New Roman"/>
          <w:strike/>
          <w:sz w:val="24"/>
          <w:szCs w:val="24"/>
        </w:rPr>
        <w:t xml:space="preserve">(9) </w:t>
      </w:r>
      <w:proofErr w:type="spellStart"/>
      <w:r w:rsidRPr="004762B6">
        <w:rPr>
          <w:rFonts w:ascii="Times New Roman" w:hAnsi="Times New Roman" w:cs="Times New Roman"/>
          <w:strike/>
          <w:sz w:val="24"/>
          <w:szCs w:val="24"/>
        </w:rPr>
        <w:t>производња</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промет</w:t>
      </w:r>
      <w:proofErr w:type="spellEnd"/>
      <w:r w:rsidRPr="004762B6">
        <w:rPr>
          <w:rFonts w:ascii="Times New Roman" w:hAnsi="Times New Roman" w:cs="Times New Roman"/>
          <w:strike/>
          <w:sz w:val="24"/>
          <w:szCs w:val="24"/>
        </w:rPr>
        <w:t xml:space="preserve"> и </w:t>
      </w:r>
      <w:proofErr w:type="spellStart"/>
      <w:r w:rsidRPr="004762B6">
        <w:rPr>
          <w:rFonts w:ascii="Times New Roman" w:hAnsi="Times New Roman" w:cs="Times New Roman"/>
          <w:strike/>
          <w:sz w:val="24"/>
          <w:szCs w:val="24"/>
        </w:rPr>
        <w:t>превоз</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наоружања</w:t>
      </w:r>
      <w:proofErr w:type="spellEnd"/>
      <w:r w:rsidRPr="004762B6">
        <w:rPr>
          <w:rFonts w:ascii="Times New Roman" w:hAnsi="Times New Roman" w:cs="Times New Roman"/>
          <w:strike/>
          <w:sz w:val="24"/>
          <w:szCs w:val="24"/>
        </w:rPr>
        <w:t xml:space="preserve"> и </w:t>
      </w:r>
      <w:proofErr w:type="spellStart"/>
      <w:r w:rsidRPr="004762B6">
        <w:rPr>
          <w:rFonts w:ascii="Times New Roman" w:hAnsi="Times New Roman" w:cs="Times New Roman"/>
          <w:strike/>
          <w:sz w:val="24"/>
          <w:szCs w:val="24"/>
        </w:rPr>
        <w:t>војне</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опреме</w:t>
      </w:r>
      <w:proofErr w:type="spellEnd"/>
      <w:r w:rsidRPr="004762B6">
        <w:rPr>
          <w:rFonts w:ascii="Times New Roman" w:hAnsi="Times New Roman" w:cs="Times New Roman"/>
          <w:strike/>
          <w:sz w:val="24"/>
          <w:szCs w:val="24"/>
        </w:rPr>
        <w:t xml:space="preserve">; </w:t>
      </w:r>
    </w:p>
    <w:p w14:paraId="388FEAA0" w14:textId="77777777" w:rsidR="00AC453F" w:rsidRPr="004762B6" w:rsidRDefault="00AC453F" w:rsidP="008175A8">
      <w:pPr>
        <w:pStyle w:val="normaluvuceni"/>
        <w:jc w:val="both"/>
        <w:rPr>
          <w:rFonts w:ascii="Times New Roman" w:hAnsi="Times New Roman" w:cs="Times New Roman"/>
          <w:strike/>
          <w:sz w:val="24"/>
          <w:szCs w:val="24"/>
        </w:rPr>
      </w:pPr>
      <w:r w:rsidRPr="004762B6">
        <w:rPr>
          <w:rFonts w:ascii="Times New Roman" w:hAnsi="Times New Roman" w:cs="Times New Roman"/>
          <w:strike/>
          <w:sz w:val="24"/>
          <w:szCs w:val="24"/>
        </w:rPr>
        <w:t xml:space="preserve">(10) </w:t>
      </w:r>
      <w:proofErr w:type="spellStart"/>
      <w:r w:rsidRPr="004762B6">
        <w:rPr>
          <w:rFonts w:ascii="Times New Roman" w:hAnsi="Times New Roman" w:cs="Times New Roman"/>
          <w:strike/>
          <w:sz w:val="24"/>
          <w:szCs w:val="24"/>
        </w:rPr>
        <w:t>управљање</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отпадом</w:t>
      </w:r>
      <w:proofErr w:type="spellEnd"/>
      <w:r w:rsidRPr="004762B6">
        <w:rPr>
          <w:rFonts w:ascii="Times New Roman" w:hAnsi="Times New Roman" w:cs="Times New Roman"/>
          <w:strike/>
          <w:sz w:val="24"/>
          <w:szCs w:val="24"/>
        </w:rPr>
        <w:t xml:space="preserve">; </w:t>
      </w:r>
    </w:p>
    <w:p w14:paraId="0428D226" w14:textId="77777777" w:rsidR="00AC453F" w:rsidRPr="004762B6" w:rsidRDefault="00AC453F" w:rsidP="008175A8">
      <w:pPr>
        <w:pStyle w:val="normaluvuceni"/>
        <w:jc w:val="both"/>
        <w:rPr>
          <w:rFonts w:ascii="Times New Roman" w:hAnsi="Times New Roman" w:cs="Times New Roman"/>
          <w:strike/>
          <w:sz w:val="24"/>
          <w:szCs w:val="24"/>
        </w:rPr>
      </w:pPr>
      <w:r w:rsidRPr="004762B6">
        <w:rPr>
          <w:rFonts w:ascii="Times New Roman" w:hAnsi="Times New Roman" w:cs="Times New Roman"/>
          <w:strike/>
          <w:sz w:val="24"/>
          <w:szCs w:val="24"/>
        </w:rPr>
        <w:t xml:space="preserve">(11) </w:t>
      </w:r>
      <w:proofErr w:type="spellStart"/>
      <w:r w:rsidRPr="004762B6">
        <w:rPr>
          <w:rFonts w:ascii="Times New Roman" w:hAnsi="Times New Roman" w:cs="Times New Roman"/>
          <w:strike/>
          <w:sz w:val="24"/>
          <w:szCs w:val="24"/>
        </w:rPr>
        <w:t>комуналне</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делатности</w:t>
      </w:r>
      <w:proofErr w:type="spellEnd"/>
      <w:r w:rsidRPr="004762B6">
        <w:rPr>
          <w:rFonts w:ascii="Times New Roman" w:hAnsi="Times New Roman" w:cs="Times New Roman"/>
          <w:strike/>
          <w:sz w:val="24"/>
          <w:szCs w:val="24"/>
        </w:rPr>
        <w:t xml:space="preserve">; </w:t>
      </w:r>
    </w:p>
    <w:p w14:paraId="2D129D00" w14:textId="77777777" w:rsidR="00AC453F" w:rsidRPr="004762B6" w:rsidRDefault="00AC453F" w:rsidP="008175A8">
      <w:pPr>
        <w:pStyle w:val="normaluvuceni"/>
        <w:jc w:val="both"/>
        <w:rPr>
          <w:rFonts w:ascii="Times New Roman" w:hAnsi="Times New Roman" w:cs="Times New Roman"/>
          <w:strike/>
          <w:sz w:val="24"/>
          <w:szCs w:val="24"/>
        </w:rPr>
      </w:pPr>
      <w:r w:rsidRPr="004762B6">
        <w:rPr>
          <w:rFonts w:ascii="Times New Roman" w:hAnsi="Times New Roman" w:cs="Times New Roman"/>
          <w:strike/>
          <w:sz w:val="24"/>
          <w:szCs w:val="24"/>
        </w:rPr>
        <w:t xml:space="preserve">(12) </w:t>
      </w:r>
      <w:proofErr w:type="spellStart"/>
      <w:r w:rsidRPr="004762B6">
        <w:rPr>
          <w:rFonts w:ascii="Times New Roman" w:hAnsi="Times New Roman" w:cs="Times New Roman"/>
          <w:strike/>
          <w:sz w:val="24"/>
          <w:szCs w:val="24"/>
        </w:rPr>
        <w:t>послови</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финансијских</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институција</w:t>
      </w:r>
      <w:proofErr w:type="spellEnd"/>
      <w:r w:rsidRPr="004762B6">
        <w:rPr>
          <w:rFonts w:ascii="Times New Roman" w:hAnsi="Times New Roman" w:cs="Times New Roman"/>
          <w:strike/>
          <w:sz w:val="24"/>
          <w:szCs w:val="24"/>
        </w:rPr>
        <w:t xml:space="preserve">; </w:t>
      </w:r>
    </w:p>
    <w:p w14:paraId="3E1DCE62" w14:textId="77777777" w:rsidR="00AC453F" w:rsidRPr="004762B6" w:rsidRDefault="00AC453F" w:rsidP="008175A8">
      <w:pPr>
        <w:pStyle w:val="normaluvuceni"/>
        <w:jc w:val="both"/>
        <w:rPr>
          <w:rFonts w:ascii="Times New Roman" w:hAnsi="Times New Roman" w:cs="Times New Roman"/>
          <w:strike/>
          <w:sz w:val="24"/>
          <w:szCs w:val="24"/>
        </w:rPr>
      </w:pPr>
      <w:r w:rsidRPr="004762B6">
        <w:rPr>
          <w:rFonts w:ascii="Times New Roman" w:hAnsi="Times New Roman" w:cs="Times New Roman"/>
          <w:strike/>
          <w:sz w:val="24"/>
          <w:szCs w:val="24"/>
        </w:rPr>
        <w:t xml:space="preserve">(13) </w:t>
      </w:r>
      <w:proofErr w:type="spellStart"/>
      <w:r w:rsidRPr="004762B6">
        <w:rPr>
          <w:rFonts w:ascii="Times New Roman" w:hAnsi="Times New Roman" w:cs="Times New Roman"/>
          <w:strike/>
          <w:sz w:val="24"/>
          <w:szCs w:val="24"/>
        </w:rPr>
        <w:t>здравствена</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заштита</w:t>
      </w:r>
      <w:proofErr w:type="spellEnd"/>
      <w:r w:rsidRPr="004762B6">
        <w:rPr>
          <w:rFonts w:ascii="Times New Roman" w:hAnsi="Times New Roman" w:cs="Times New Roman"/>
          <w:strike/>
          <w:sz w:val="24"/>
          <w:szCs w:val="24"/>
        </w:rPr>
        <w:t xml:space="preserve">; </w:t>
      </w:r>
    </w:p>
    <w:p w14:paraId="18836716" w14:textId="77777777" w:rsidR="00AC453F" w:rsidRPr="004762B6" w:rsidRDefault="00AC453F" w:rsidP="008175A8">
      <w:pPr>
        <w:pStyle w:val="normaluvuceni"/>
        <w:jc w:val="both"/>
        <w:rPr>
          <w:rFonts w:ascii="Times New Roman" w:hAnsi="Times New Roman" w:cs="Times New Roman"/>
          <w:strike/>
          <w:sz w:val="24"/>
          <w:szCs w:val="24"/>
        </w:rPr>
      </w:pPr>
      <w:r w:rsidRPr="004762B6">
        <w:rPr>
          <w:rFonts w:ascii="Times New Roman" w:hAnsi="Times New Roman" w:cs="Times New Roman"/>
          <w:strike/>
          <w:sz w:val="24"/>
          <w:szCs w:val="24"/>
        </w:rPr>
        <w:t xml:space="preserve">(14) </w:t>
      </w:r>
      <w:proofErr w:type="spellStart"/>
      <w:r w:rsidRPr="004762B6">
        <w:rPr>
          <w:rFonts w:ascii="Times New Roman" w:hAnsi="Times New Roman" w:cs="Times New Roman"/>
          <w:strike/>
          <w:sz w:val="24"/>
          <w:szCs w:val="24"/>
        </w:rPr>
        <w:t>услуге</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информационог</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друштва</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намењене</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другим</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пружаоцима</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услуга</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информационог</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друштва</w:t>
      </w:r>
      <w:proofErr w:type="spellEnd"/>
      <w:r w:rsidRPr="004762B6">
        <w:rPr>
          <w:rFonts w:ascii="Times New Roman" w:hAnsi="Times New Roman" w:cs="Times New Roman"/>
          <w:strike/>
          <w:sz w:val="24"/>
          <w:szCs w:val="24"/>
        </w:rPr>
        <w:t xml:space="preserve"> у </w:t>
      </w:r>
      <w:proofErr w:type="spellStart"/>
      <w:r w:rsidRPr="004762B6">
        <w:rPr>
          <w:rFonts w:ascii="Times New Roman" w:hAnsi="Times New Roman" w:cs="Times New Roman"/>
          <w:strike/>
          <w:sz w:val="24"/>
          <w:szCs w:val="24"/>
        </w:rPr>
        <w:t>циљу</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омогућавања</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пружања</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њихових</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услуга</w:t>
      </w:r>
      <w:proofErr w:type="spellEnd"/>
      <w:r w:rsidRPr="004762B6">
        <w:rPr>
          <w:rFonts w:ascii="Times New Roman" w:hAnsi="Times New Roman" w:cs="Times New Roman"/>
          <w:strike/>
          <w:sz w:val="24"/>
          <w:szCs w:val="24"/>
        </w:rPr>
        <w:t xml:space="preserve">. </w:t>
      </w:r>
    </w:p>
    <w:p w14:paraId="04167689" w14:textId="77777777" w:rsidR="00AC453F" w:rsidRPr="004762B6" w:rsidRDefault="00AC453F" w:rsidP="008175A8">
      <w:pPr>
        <w:pStyle w:val="Normal1"/>
        <w:jc w:val="both"/>
        <w:rPr>
          <w:rFonts w:ascii="Times New Roman" w:hAnsi="Times New Roman" w:cs="Times New Roman"/>
          <w:sz w:val="24"/>
          <w:szCs w:val="24"/>
        </w:rPr>
      </w:pPr>
      <w:proofErr w:type="spellStart"/>
      <w:r w:rsidRPr="004762B6">
        <w:rPr>
          <w:rFonts w:ascii="Times New Roman" w:hAnsi="Times New Roman" w:cs="Times New Roman"/>
          <w:strike/>
          <w:sz w:val="24"/>
          <w:szCs w:val="24"/>
        </w:rPr>
        <w:t>Влада</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на</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предлог</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министарства</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надлежног</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за</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послове</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информационе</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безбедности</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утврђује</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листу</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послова</w:t>
      </w:r>
      <w:proofErr w:type="spellEnd"/>
      <w:r w:rsidRPr="004762B6">
        <w:rPr>
          <w:rFonts w:ascii="Times New Roman" w:hAnsi="Times New Roman" w:cs="Times New Roman"/>
          <w:strike/>
          <w:sz w:val="24"/>
          <w:szCs w:val="24"/>
        </w:rPr>
        <w:t xml:space="preserve"> и </w:t>
      </w:r>
      <w:proofErr w:type="spellStart"/>
      <w:r w:rsidRPr="004762B6">
        <w:rPr>
          <w:rFonts w:ascii="Times New Roman" w:hAnsi="Times New Roman" w:cs="Times New Roman"/>
          <w:strike/>
          <w:sz w:val="24"/>
          <w:szCs w:val="24"/>
        </w:rPr>
        <w:t>делатности</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из</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става</w:t>
      </w:r>
      <w:proofErr w:type="spellEnd"/>
      <w:r w:rsidRPr="004762B6">
        <w:rPr>
          <w:rFonts w:ascii="Times New Roman" w:hAnsi="Times New Roman" w:cs="Times New Roman"/>
          <w:strike/>
          <w:sz w:val="24"/>
          <w:szCs w:val="24"/>
        </w:rPr>
        <w:t xml:space="preserve"> 1. </w:t>
      </w:r>
      <w:proofErr w:type="spellStart"/>
      <w:r w:rsidRPr="004762B6">
        <w:rPr>
          <w:rFonts w:ascii="Times New Roman" w:hAnsi="Times New Roman" w:cs="Times New Roman"/>
          <w:strike/>
          <w:sz w:val="24"/>
          <w:szCs w:val="24"/>
        </w:rPr>
        <w:t>тачка</w:t>
      </w:r>
      <w:proofErr w:type="spellEnd"/>
      <w:r w:rsidRPr="004762B6">
        <w:rPr>
          <w:rFonts w:ascii="Times New Roman" w:hAnsi="Times New Roman" w:cs="Times New Roman"/>
          <w:strike/>
          <w:sz w:val="24"/>
          <w:szCs w:val="24"/>
        </w:rPr>
        <w:t xml:space="preserve"> 3) </w:t>
      </w:r>
      <w:proofErr w:type="spellStart"/>
      <w:r w:rsidRPr="004762B6">
        <w:rPr>
          <w:rFonts w:ascii="Times New Roman" w:hAnsi="Times New Roman" w:cs="Times New Roman"/>
          <w:strike/>
          <w:sz w:val="24"/>
          <w:szCs w:val="24"/>
        </w:rPr>
        <w:t>овог</w:t>
      </w:r>
      <w:proofErr w:type="spellEnd"/>
      <w:r w:rsidRPr="004762B6">
        <w:rPr>
          <w:rFonts w:ascii="Times New Roman" w:hAnsi="Times New Roman" w:cs="Times New Roman"/>
          <w:strike/>
          <w:sz w:val="24"/>
          <w:szCs w:val="24"/>
        </w:rPr>
        <w:t xml:space="preserve"> </w:t>
      </w:r>
      <w:proofErr w:type="spellStart"/>
      <w:r w:rsidRPr="004762B6">
        <w:rPr>
          <w:rFonts w:ascii="Times New Roman" w:hAnsi="Times New Roman" w:cs="Times New Roman"/>
          <w:strike/>
          <w:sz w:val="24"/>
          <w:szCs w:val="24"/>
        </w:rPr>
        <w:t>члана</w:t>
      </w:r>
      <w:proofErr w:type="spellEnd"/>
      <w:r w:rsidRPr="004762B6">
        <w:rPr>
          <w:rFonts w:ascii="Times New Roman" w:hAnsi="Times New Roman" w:cs="Times New Roman"/>
          <w:strike/>
          <w:sz w:val="24"/>
          <w:szCs w:val="24"/>
        </w:rPr>
        <w:t>.</w:t>
      </w:r>
    </w:p>
    <w:p w14:paraId="34B4555E" w14:textId="4ECB194F" w:rsidR="00AC453F" w:rsidRPr="004762B6" w:rsidRDefault="00AC453F" w:rsidP="00AC453F">
      <w:pPr>
        <w:spacing w:after="120"/>
        <w:jc w:val="center"/>
        <w:rPr>
          <w:rFonts w:ascii="Times New Roman" w:hAnsi="Times New Roman" w:cs="Times New Roman"/>
          <w:sz w:val="24"/>
          <w:szCs w:val="24"/>
          <w:lang w:val="sr-Cyrl-CS"/>
        </w:rPr>
      </w:pPr>
      <w:r w:rsidRPr="004762B6">
        <w:rPr>
          <w:rFonts w:ascii="Times New Roman" w:hAnsi="Times New Roman" w:cs="Times New Roman"/>
          <w:sz w:val="24"/>
          <w:szCs w:val="24"/>
          <w:lang w:val="sr-Cyrl-CS"/>
        </w:rPr>
        <w:t>ИКТ СИСТЕМИ ОД ПОСЕБНОГ ЗНАЧАЈА</w:t>
      </w:r>
    </w:p>
    <w:p w14:paraId="053BBE56" w14:textId="15EB10DD" w:rsidR="00AC453F" w:rsidRPr="004762B6" w:rsidRDefault="00AC453F" w:rsidP="00AC453F">
      <w:pPr>
        <w:spacing w:after="120"/>
        <w:jc w:val="center"/>
        <w:rPr>
          <w:rFonts w:ascii="Times New Roman" w:hAnsi="Times New Roman" w:cs="Times New Roman"/>
          <w:sz w:val="24"/>
          <w:szCs w:val="24"/>
          <w:lang w:val="sr-Cyrl-CS"/>
        </w:rPr>
      </w:pPr>
      <w:r w:rsidRPr="004762B6">
        <w:rPr>
          <w:rFonts w:ascii="Times New Roman" w:hAnsi="Times New Roman" w:cs="Times New Roman"/>
          <w:sz w:val="24"/>
          <w:szCs w:val="24"/>
          <w:lang w:val="sr-Cyrl-CS"/>
        </w:rPr>
        <w:t>ЧЛАН 6.</w:t>
      </w:r>
    </w:p>
    <w:p w14:paraId="60018BC8" w14:textId="7AD24960"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ИКТ СИСТЕМИ ОД ПОСЕБНОГ ЗНАЧАЈА СУ СИСТЕМИ КОЈИ СЕ КОРИСТЕ:</w:t>
      </w:r>
    </w:p>
    <w:p w14:paraId="365C6DBF" w14:textId="2A7B9B9A"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1) У ОБАВЉАЊУ ПОСЛОВА У ОРГАНИМА ВЛАСТИ;</w:t>
      </w:r>
    </w:p>
    <w:p w14:paraId="12EAF60E" w14:textId="37DBE3A5"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2) ЗА ОБРАДУ ПОСЕБНИХ ВРСТА ПОДАТАКА О ЛИЧНОСТИ, У СМИСЛУ ЗАКОНА КОЈИ УРЕЂУЈЕ ЗАШТИТУ ПОДАТАКА О ЛИЧНОСТИ;</w:t>
      </w:r>
    </w:p>
    <w:p w14:paraId="5AEE3D5E" w14:textId="1BF91FA8"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3) У ОБАВЉАЊУ ДЕЛАТНОСТИ ОД ОПШТЕГ ИНТЕРЕСА И ДРУГИМ ДЕЛАТНОСТИМА И ТО У СЛЕДЕЋИМ ОБЛАСТИМА:</w:t>
      </w:r>
    </w:p>
    <w:p w14:paraId="00B52787" w14:textId="1D456561"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(1) ЕНЕРГЕТИКА:</w:t>
      </w:r>
    </w:p>
    <w:p w14:paraId="40BA1A7E" w14:textId="6871FA46" w:rsidR="00AC453F" w:rsidRPr="004762B6" w:rsidRDefault="00AC453F" w:rsidP="00AC453F">
      <w:pPr>
        <w:numPr>
          <w:ilvl w:val="0"/>
          <w:numId w:val="1"/>
        </w:numPr>
        <w:spacing w:after="120"/>
        <w:contextualSpacing/>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ПРОИЗВОДЊА, ПРЕНОС И ДИСТРИБУЦИЈА ЕЛЕКТРИЧНЕ ЕНЕРГИЈЕ;</w:t>
      </w:r>
    </w:p>
    <w:p w14:paraId="3E97334F" w14:textId="1A9B9EED" w:rsidR="00AC453F" w:rsidRPr="004762B6" w:rsidRDefault="00AC453F" w:rsidP="00AC453F">
      <w:pPr>
        <w:numPr>
          <w:ilvl w:val="0"/>
          <w:numId w:val="1"/>
        </w:numPr>
        <w:spacing w:after="120"/>
        <w:contextualSpacing/>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ПРОИЗВОДЊА И ПРЕРАДА УГЉА; </w:t>
      </w:r>
    </w:p>
    <w:p w14:paraId="49983358" w14:textId="4E3B5B59" w:rsidR="00AC453F" w:rsidRPr="004762B6" w:rsidRDefault="00AC453F" w:rsidP="00AC453F">
      <w:pPr>
        <w:numPr>
          <w:ilvl w:val="0"/>
          <w:numId w:val="1"/>
        </w:numPr>
        <w:spacing w:after="120"/>
        <w:contextualSpacing/>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ИСТРАЖИВАЊЕ, ПРОИЗВОДЊА, ПРЕРАДА, ТРАНСПОРТ И ДИСТРИБУЦИЈА НАФТЕ И ПРОМЕТ НАФТЕ И НАФТНИХ ДЕРИВАТА;</w:t>
      </w:r>
    </w:p>
    <w:p w14:paraId="6EF6820B" w14:textId="7CD07203" w:rsidR="00AC453F" w:rsidRPr="004762B6" w:rsidRDefault="00AC453F" w:rsidP="00AC453F">
      <w:pPr>
        <w:numPr>
          <w:ilvl w:val="0"/>
          <w:numId w:val="1"/>
        </w:numPr>
        <w:spacing w:after="120"/>
        <w:contextualSpacing/>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ИСТРАЖИВАЊЕ, ПРОИЗВОДЊА, ПРЕРАДА, ТРАНСПОРТ И ДИСТРИБУЦИЈА ПРИРОДНОГ И ТЕЧНОГ ГАСА. </w:t>
      </w:r>
    </w:p>
    <w:p w14:paraId="01E7E05A" w14:textId="5F11614E"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(2) САОБРАЋАЈ: </w:t>
      </w:r>
    </w:p>
    <w:p w14:paraId="37969604" w14:textId="4115771F" w:rsidR="00AC453F" w:rsidRPr="004762B6" w:rsidRDefault="00AC453F" w:rsidP="00AC453F">
      <w:pPr>
        <w:numPr>
          <w:ilvl w:val="0"/>
          <w:numId w:val="1"/>
        </w:numPr>
        <w:spacing w:after="120"/>
        <w:contextualSpacing/>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ЖЕЛЕЗНИЧКИ, ПОШТАНСКИ, ВОДНИ И ВАЗДУШНИ САОБРАЋАЈ;</w:t>
      </w:r>
    </w:p>
    <w:p w14:paraId="2705EF93" w14:textId="43299E11"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(3) ЗДРАВСТВО: </w:t>
      </w:r>
    </w:p>
    <w:p w14:paraId="29C495E6" w14:textId="125B6D43" w:rsidR="00AC453F" w:rsidRPr="004762B6" w:rsidRDefault="00AC453F" w:rsidP="00AC453F">
      <w:pPr>
        <w:numPr>
          <w:ilvl w:val="0"/>
          <w:numId w:val="1"/>
        </w:numPr>
        <w:spacing w:after="120"/>
        <w:contextualSpacing/>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ЗДРАВСТВЕНА ЗАШТИТА;</w:t>
      </w:r>
    </w:p>
    <w:p w14:paraId="75B75492" w14:textId="11A4003C"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(4) БАНКАРСТВО И ФИНАНСИЈСКА ТРЖИШТА:</w:t>
      </w:r>
    </w:p>
    <w:p w14:paraId="153451D6" w14:textId="19950A00" w:rsidR="00AC453F" w:rsidRPr="004762B6" w:rsidRDefault="00AC453F" w:rsidP="00AC453F">
      <w:pPr>
        <w:numPr>
          <w:ilvl w:val="0"/>
          <w:numId w:val="1"/>
        </w:numPr>
        <w:spacing w:after="120"/>
        <w:contextualSpacing/>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lastRenderedPageBreak/>
        <w:t>ПОСЛОВИ ФИНАНСИЈСКИХ ИНСТИТУЦИЈА;</w:t>
      </w:r>
    </w:p>
    <w:p w14:paraId="13344EB2" w14:textId="656A3E5A" w:rsidR="00AC453F" w:rsidRPr="004762B6" w:rsidRDefault="00AC453F" w:rsidP="00AC453F">
      <w:pPr>
        <w:numPr>
          <w:ilvl w:val="0"/>
          <w:numId w:val="1"/>
        </w:numPr>
        <w:spacing w:after="120"/>
        <w:contextualSpacing/>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ПОСЛОВИ  ВОЂЕЊА РЕГИСТРА ПОДАТАКА О ОБАВЕЗАМА ФИЗИЧКИХ И ПРАВНИХ ЛИЦА ПРЕМА ФИНАНСИЈСКИМ ИНСТИТУЦИЈАМА;</w:t>
      </w:r>
    </w:p>
    <w:p w14:paraId="58BBAEDF" w14:textId="332511B6" w:rsidR="00AC453F" w:rsidRPr="004762B6" w:rsidRDefault="00AC453F" w:rsidP="00AC453F">
      <w:pPr>
        <w:numPr>
          <w:ilvl w:val="0"/>
          <w:numId w:val="1"/>
        </w:numPr>
        <w:spacing w:after="120"/>
        <w:contextualSpacing/>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ПОСЛОВИ УПРАВЉАЊА, ОДНОСНО ОБАВЉАЊА ДЕЛАТНОСТИ У ВЕЗИ СА ФУНКЦИОНИСАЊЕМ РЕГУЛИСАНОГ ТРЖИШТА;</w:t>
      </w:r>
    </w:p>
    <w:p w14:paraId="3330814C" w14:textId="2222E362"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(5) ДИГИТАЛНА ИНФРАСТРУКТУРА:</w:t>
      </w:r>
    </w:p>
    <w:p w14:paraId="66DD03BE" w14:textId="75F14669" w:rsidR="00AC453F" w:rsidRPr="004762B6" w:rsidRDefault="00AC453F" w:rsidP="00AC453F">
      <w:pPr>
        <w:numPr>
          <w:ilvl w:val="0"/>
          <w:numId w:val="1"/>
        </w:numPr>
        <w:spacing w:after="120"/>
        <w:contextualSpacing/>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РАЗМЕНА ИНТЕРНЕТ САОБРАЋАЈА;</w:t>
      </w:r>
    </w:p>
    <w:p w14:paraId="47E586A2" w14:textId="2BECBCF6" w:rsidR="00AC453F" w:rsidRPr="004762B6" w:rsidRDefault="00AC453F" w:rsidP="00AC453F">
      <w:pPr>
        <w:numPr>
          <w:ilvl w:val="0"/>
          <w:numId w:val="1"/>
        </w:numPr>
        <w:spacing w:after="120"/>
        <w:contextualSpacing/>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УПРАВЉАЊЕ РЕГИСТРОМ НАЦИОНАЛНОГ ИНТЕРНЕТ ДОМЕНА И СИСТЕМОМ ЗА ИМЕНОВАЊЕ НА МРЕЖИ (ДНС СИСТЕМИ)</w:t>
      </w:r>
    </w:p>
    <w:p w14:paraId="4B6AE34C" w14:textId="5684346D"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(6) ДОБРА ОД ОПШТЕГ ИНТЕРЕСА:</w:t>
      </w:r>
    </w:p>
    <w:p w14:paraId="5E9EAA68" w14:textId="20DC3F17" w:rsidR="00AC453F" w:rsidRPr="004762B6" w:rsidRDefault="00AC453F" w:rsidP="00AC453F">
      <w:pPr>
        <w:numPr>
          <w:ilvl w:val="0"/>
          <w:numId w:val="1"/>
        </w:numPr>
        <w:spacing w:after="120"/>
        <w:contextualSpacing/>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КОРИШЋЕЊЕ, УПРАВЉАЊЕ, ЗАШТИТА И УНАПРЕЂИВАЊЕ ДОБАРА ОД ОПШТЕГ ИНТЕРЕСА (ВОДЕ, ПУТЕВИ, МИНЕРАЛНЕ СИРОВИНЕ, ШУМЕ, ПЛОВНЕ РЕКЕ, ЈЕЗЕРА, ОБАЛЕ, БАЊЕ, ДИВЉАЧ, ЗАШТИЋЕНА ПОДРУЧЈА);</w:t>
      </w:r>
    </w:p>
    <w:p w14:paraId="07FC42C8" w14:textId="40F82285" w:rsidR="00AC453F" w:rsidRPr="004762B6" w:rsidRDefault="00AC453F" w:rsidP="00AC453F">
      <w:pPr>
        <w:spacing w:after="120"/>
        <w:ind w:left="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(7) УСЛУГЕ ИНФОРМАЦИОНОГ ДРУШТВА:</w:t>
      </w:r>
    </w:p>
    <w:p w14:paraId="739AB4D1" w14:textId="4574FC59" w:rsidR="00AC453F" w:rsidRPr="004762B6" w:rsidRDefault="00AC453F" w:rsidP="00AC453F">
      <w:pPr>
        <w:numPr>
          <w:ilvl w:val="0"/>
          <w:numId w:val="1"/>
        </w:numPr>
        <w:spacing w:after="120"/>
        <w:contextualSpacing/>
        <w:jc w:val="both"/>
        <w:rPr>
          <w:rFonts w:ascii="Times New Roman" w:hAnsi="Times New Roman" w:cs="Times New Roman"/>
          <w:sz w:val="24"/>
          <w:szCs w:val="24"/>
          <w:lang w:val="sr-Cyrl-CS"/>
        </w:rPr>
      </w:pPr>
      <w:r w:rsidRPr="004762B6" w:rsidDel="009F63EF">
        <w:rPr>
          <w:rFonts w:ascii="Times New Roman" w:hAnsi="Times New Roman" w:cs="Times New Roman"/>
          <w:sz w:val="24"/>
          <w:szCs w:val="24"/>
          <w:lang w:val="sr-Cyrl-CS"/>
        </w:rPr>
        <w:t xml:space="preserve"> </w:t>
      </w:r>
      <w:r w:rsidRPr="004762B6">
        <w:rPr>
          <w:rFonts w:ascii="Times New Roman" w:hAnsi="Times New Roman" w:cs="Times New Roman"/>
          <w:sz w:val="24"/>
          <w:szCs w:val="24"/>
          <w:lang w:val="sr-Cyrl-CS"/>
        </w:rPr>
        <w:t>УСЛУГЕ ИНФОРМАЦИОНОГ ДРУШТВА У СМИСЛУ ЧЛАНА 2. ТАЧКА 25) ОВОГ ЗАКОНА;</w:t>
      </w:r>
    </w:p>
    <w:p w14:paraId="11179EAE" w14:textId="40BF5F9D"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(8) ОСТАЛЕ ОБЛАСТИ:</w:t>
      </w:r>
    </w:p>
    <w:p w14:paraId="522F2A4A" w14:textId="5F8828D8" w:rsidR="00AC453F" w:rsidRPr="004762B6" w:rsidRDefault="00AC453F" w:rsidP="00AC453F">
      <w:pPr>
        <w:numPr>
          <w:ilvl w:val="0"/>
          <w:numId w:val="1"/>
        </w:numPr>
        <w:spacing w:after="120"/>
        <w:contextualSpacing/>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ЕЛЕКТРОНСКЕ КОМУНИКАЦИЈЕ;</w:t>
      </w:r>
    </w:p>
    <w:p w14:paraId="767631BF" w14:textId="144D59F2" w:rsidR="00AC453F" w:rsidRPr="004762B6" w:rsidRDefault="00AC453F" w:rsidP="00AC453F">
      <w:pPr>
        <w:numPr>
          <w:ilvl w:val="0"/>
          <w:numId w:val="1"/>
        </w:numPr>
        <w:spacing w:after="120"/>
        <w:contextualSpacing/>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ИЗДАВАЊЕ СЛУЖБЕНОГ ГЛАСИЛА РЕПУБЛИКЕ СРБИЈЕ;</w:t>
      </w:r>
    </w:p>
    <w:p w14:paraId="2F5F5690" w14:textId="356F2DF0" w:rsidR="00AC453F" w:rsidRPr="004762B6" w:rsidRDefault="00AC453F" w:rsidP="00AC453F">
      <w:pPr>
        <w:numPr>
          <w:ilvl w:val="0"/>
          <w:numId w:val="1"/>
        </w:numPr>
        <w:spacing w:after="120"/>
        <w:contextualSpacing/>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УПРАВЉАЊЕ НУКЛЕАРНИМ ОБЈЕКТИМА;</w:t>
      </w:r>
    </w:p>
    <w:p w14:paraId="7788949F" w14:textId="547BB56C" w:rsidR="00AC453F" w:rsidRPr="004762B6" w:rsidRDefault="00AC453F" w:rsidP="00AC453F">
      <w:pPr>
        <w:numPr>
          <w:ilvl w:val="0"/>
          <w:numId w:val="1"/>
        </w:numPr>
        <w:spacing w:after="120"/>
        <w:contextualSpacing/>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ПРОИЗВОДЊА, ПРОМЕТ И ПРЕВОЗ НАОРУЖАЊА И ВОЈНЕ ОПРЕМЕ;</w:t>
      </w:r>
    </w:p>
    <w:p w14:paraId="4DBA8E73" w14:textId="7C2F247B" w:rsidR="00AC453F" w:rsidRPr="004762B6" w:rsidRDefault="00AC453F" w:rsidP="00AC453F">
      <w:pPr>
        <w:numPr>
          <w:ilvl w:val="0"/>
          <w:numId w:val="1"/>
        </w:numPr>
        <w:spacing w:after="120"/>
        <w:contextualSpacing/>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УПРАВЉАЊЕ ОТПАДОМ;</w:t>
      </w:r>
    </w:p>
    <w:p w14:paraId="08F7A0D5" w14:textId="2E116B7C" w:rsidR="00AC453F" w:rsidRPr="004762B6" w:rsidRDefault="00AC453F" w:rsidP="00AC453F">
      <w:pPr>
        <w:numPr>
          <w:ilvl w:val="0"/>
          <w:numId w:val="1"/>
        </w:numPr>
        <w:spacing w:after="120"/>
        <w:contextualSpacing/>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КОМУНАЛНЕ ДЕЛАТНОСТИ;</w:t>
      </w:r>
    </w:p>
    <w:p w14:paraId="1EE1B0B2" w14:textId="3CB98512" w:rsidR="00AC453F" w:rsidRPr="004762B6" w:rsidRDefault="00AC453F" w:rsidP="00AC453F">
      <w:pPr>
        <w:numPr>
          <w:ilvl w:val="0"/>
          <w:numId w:val="1"/>
        </w:numPr>
        <w:spacing w:after="120"/>
        <w:contextualSpacing/>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ПРОИЗ</w:t>
      </w:r>
      <w:r w:rsidR="0085348A">
        <w:rPr>
          <w:rFonts w:ascii="Times New Roman" w:hAnsi="Times New Roman" w:cs="Times New Roman"/>
          <w:sz w:val="24"/>
          <w:szCs w:val="24"/>
          <w:lang w:val="sr-Cyrl-CS"/>
        </w:rPr>
        <w:t>ВОДЊА И СНАБДЕВАЊЕ ХЕМИКАЛИЈАМА;</w:t>
      </w:r>
      <w:r w:rsidRPr="004762B6">
        <w:rPr>
          <w:rFonts w:ascii="Times New Roman" w:hAnsi="Times New Roman" w:cs="Times New Roman"/>
          <w:sz w:val="24"/>
          <w:szCs w:val="24"/>
          <w:lang w:val="sr-Cyrl-CS"/>
        </w:rPr>
        <w:t xml:space="preserve"> </w:t>
      </w:r>
    </w:p>
    <w:p w14:paraId="534461AC" w14:textId="47015FBC"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4) У ПРАВНИМ ЛИЦИМА И УСТАНОВАМА КОЈЕ ОСНИВА РЕПУБЛИКА СРБИЈА, АУТОНОМНА ПОКРАЈИНА ИЛИ ЈЕДИНИЦА ЛОКАЛНЕ САМОУПРАВЕ ЗА ОБАВЉАЊЕ ДЕЛАТНОСТИ ИЗ ТАЧКЕ 3) ОВОГ СТАВА.</w:t>
      </w:r>
    </w:p>
    <w:p w14:paraId="0163E87E" w14:textId="14140A35"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ВЛАДА, НА ПРЕДЛОГ МИНИСТАРСТВА НАДЛЕЖНОГ ЗА ПОСЛОВЕ ИНФОРМАЦИОНЕ БЕЗБЕДНОСТИ, УТВРЂУЈЕ ЛИСТУ ДЕЛАТНОСТИ ИЗ СТАВА 1. ТАЧКА 3) ОВОГ ЧЛАНА.</w:t>
      </w:r>
    </w:p>
    <w:p w14:paraId="3EB95A52" w14:textId="78F58B7C" w:rsidR="00C00664" w:rsidRPr="004762B6" w:rsidRDefault="00C00664" w:rsidP="006E7856">
      <w:pPr>
        <w:spacing w:after="150"/>
        <w:ind w:firstLine="720"/>
        <w:jc w:val="both"/>
        <w:rPr>
          <w:rFonts w:ascii="Times New Roman" w:hAnsi="Times New Roman" w:cs="Times New Roman"/>
          <w:color w:val="000000"/>
          <w:sz w:val="24"/>
          <w:szCs w:val="24"/>
          <w:lang w:val="sr-Cyrl-RS"/>
        </w:rPr>
      </w:pPr>
    </w:p>
    <w:p w14:paraId="67CAC105" w14:textId="08016F14" w:rsidR="0035144B" w:rsidRPr="004762B6" w:rsidRDefault="003B10B2" w:rsidP="00C91C8C">
      <w:pPr>
        <w:spacing w:after="150"/>
        <w:jc w:val="center"/>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ОБАВЕЗЕ ОПЕРАТОРА ИКТ СИСТЕМА ОД ПОСЕБНОГ ЗНАЧАЈА</w:t>
      </w:r>
    </w:p>
    <w:p w14:paraId="18B0C8F1" w14:textId="37C2135B" w:rsidR="00AC453F" w:rsidRPr="004762B6" w:rsidRDefault="00AC453F" w:rsidP="00AC453F">
      <w:pPr>
        <w:spacing w:after="120"/>
        <w:jc w:val="center"/>
        <w:rPr>
          <w:rFonts w:ascii="Times New Roman" w:hAnsi="Times New Roman" w:cs="Times New Roman"/>
          <w:sz w:val="24"/>
          <w:szCs w:val="24"/>
          <w:lang w:val="sr-Cyrl-CS"/>
        </w:rPr>
      </w:pPr>
      <w:r w:rsidRPr="004762B6">
        <w:rPr>
          <w:rFonts w:ascii="Times New Roman" w:hAnsi="Times New Roman" w:cs="Times New Roman"/>
          <w:sz w:val="24"/>
          <w:szCs w:val="24"/>
          <w:lang w:val="sr-Cyrl-CS"/>
        </w:rPr>
        <w:t>ЧЛАН 6А</w:t>
      </w:r>
    </w:p>
    <w:p w14:paraId="511980F8" w14:textId="1FEBB13A"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ОПЕРАТОР ИКТ СИСТЕМА ОД ПОСЕБНОГ ЗНАЧАЈА У СКЛАДУ СА ОВИМ ЗАКОНОМ У ОБАВЕЗИ ЈЕ ДА: </w:t>
      </w:r>
    </w:p>
    <w:p w14:paraId="5A758581" w14:textId="4282369D"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1) УПИШЕ ИКТ СИСТЕМ ОД ПОСЕБНОГ ЗНАЧАЈА КОЈИМ УПРАВЉА У ЕВИДЕНЦИЈУ ОПЕРАТОРА ИКТ СИСТЕМА ОД ПОСЕБНОГ ЗНАЧАЈА;</w:t>
      </w:r>
    </w:p>
    <w:p w14:paraId="698F96C7" w14:textId="01A8AA16"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lastRenderedPageBreak/>
        <w:t>2) ПРЕДУЗМЕ МЕРЕ ЗАШТИТЕ ИКТ СИСТЕМА ОД ПОСЕБНОГ ЗНАЧАЈА;</w:t>
      </w:r>
    </w:p>
    <w:p w14:paraId="4498463B" w14:textId="048B1F58"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3) ДОНЕСЕ АКТ О БЕЗБЕДНОСТИ ИКТ СИСТЕМА;</w:t>
      </w:r>
    </w:p>
    <w:p w14:paraId="20CB1B87" w14:textId="3563BD6C"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4) ВРШИ ПРОВЕРУ УСКЛАЂЕНОСТИ ПРИМЕЊЕНИХ МЕРА ЗАШТИТЕ ИКТ СИСТЕМА СА АКТОМ О БЕЗБЕДНОСТИ ИКТ СИСТЕМА И ТО НАЈМАЊЕ ЈЕДНОМ ГОДИШЊЕ; </w:t>
      </w:r>
    </w:p>
    <w:p w14:paraId="2AEBD892" w14:textId="57B7186C"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5) УРЕДИ ОДНОС СА ТРЕЋИМ ЛИЦИМА НА НАЧИН КОЈИ ОБЕЗБЕЂУЈЕ ПРЕДУЗИМАЊЕ МЕРА ЗАШТИТЕ ТОГ ИКТ СИСТЕМА У СКЛАДУ СА ЗАКОНОМ, УКОЛИКО ПОВЕРАВА АКТИВНОСТИ У ВЕЗИ СА ИКТ СИСТЕМОМ ОД ПОСЕБНОГ ЗНАЧАЈА ТРЕЋИМ ЛИЦИМА;</w:t>
      </w:r>
    </w:p>
    <w:p w14:paraId="34E01A4D" w14:textId="2A4CEC3C"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6) ДОСТАВЉА ОБАВЕШТЕЊА О ИНЦИДЕНТИМА КОЈИ ЗНАЧАЈНО УГРОЖАВАЈУ ИНФОРМАЦИОНУ БЕЗБЕДНОСТ ИКТ СИСТЕМА;</w:t>
      </w:r>
    </w:p>
    <w:p w14:paraId="145DDDD5" w14:textId="352B8B13"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7) ДОСТАВИ СТАТИСТИЧКЕ ПОДАТКЕ О ИНЦИДЕНТИМА У ИКТ СИСТЕМУ. </w:t>
      </w:r>
    </w:p>
    <w:p w14:paraId="7013F065" w14:textId="314F67C2" w:rsidR="00AC453F" w:rsidRPr="004762B6" w:rsidRDefault="00AC453F" w:rsidP="00AC453F">
      <w:pPr>
        <w:spacing w:after="120"/>
        <w:jc w:val="center"/>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ЕВИДЕНЦИЈА ОПЕРАТОРА ИКТ СИСТЕМА ОД ПОСЕБНОГ ЗНАЧАЈА </w:t>
      </w:r>
    </w:p>
    <w:p w14:paraId="47FA3F7D" w14:textId="3552DFD5" w:rsidR="00AC453F" w:rsidRPr="004762B6" w:rsidRDefault="00AC453F" w:rsidP="00AC453F">
      <w:pPr>
        <w:spacing w:after="120"/>
        <w:jc w:val="center"/>
        <w:rPr>
          <w:rFonts w:ascii="Times New Roman" w:hAnsi="Times New Roman" w:cs="Times New Roman"/>
          <w:sz w:val="24"/>
          <w:szCs w:val="24"/>
          <w:lang w:val="sr-Cyrl-CS"/>
        </w:rPr>
      </w:pPr>
      <w:r w:rsidRPr="004762B6">
        <w:rPr>
          <w:rFonts w:ascii="Times New Roman" w:hAnsi="Times New Roman" w:cs="Times New Roman"/>
          <w:sz w:val="24"/>
          <w:szCs w:val="24"/>
          <w:lang w:val="sr-Cyrl-CS"/>
        </w:rPr>
        <w:t>ЧЛАН 6Б</w:t>
      </w:r>
    </w:p>
    <w:p w14:paraId="66626E5B" w14:textId="7E794479"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НАДЛЕЖНИ ОРГАН УСПОСТАВЉА И ВОДИ ЕВИДЕНЦИЈУ ИКТ СИСТЕМА ОД ПОСЕБНОГ ЗНАЧАЈА (У ДАЉЕМ ТЕКСТУ: ЕВИДЕНЦИЈА) КОЈА САДРЖИ:</w:t>
      </w:r>
    </w:p>
    <w:p w14:paraId="693091FE" w14:textId="236B7555"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1) НАЗИВ И СЕДИШТЕ ОПЕРАТОРА ИКТ СИСТЕМА ОД ПОСЕБНОГ ЗНАЧАЈА;</w:t>
      </w:r>
    </w:p>
    <w:p w14:paraId="075D9D8F" w14:textId="67EDE097"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2) ИМЕ И ПРЕЗИМЕ, СЛУЖБЕНА АДРЕСА ЗА ПРИЈЕМ ЕЛЕКТРОНСКЕ ПОШТЕ И СЛУЖБЕНИ КОНТАКТ ТЕЛЕФОН АДМИНИСТРАТОРА ИКТ СИСТЕМА ОД ПОСЕБНОГ ЗНАЧАЈА;</w:t>
      </w:r>
    </w:p>
    <w:p w14:paraId="2D723A16" w14:textId="418805CC"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3) ИМЕ И ПРЕЗИМЕ, СЛУЖБЕНА АДРЕСА ЗА ПРИЈЕМ ЕЛЕКТРОНСКЕ ПОШТЕ И СЛУЖБЕНИ КОНТАКТ ТЕЛЕФОН ОДГОВОРНОГ ЛИЦА ИКТ СИСТЕМА ОД ПОСЕБНОГ ЗНАЧАЈА;</w:t>
      </w:r>
    </w:p>
    <w:p w14:paraId="122B2E3E" w14:textId="6D7563E2"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4) ПОДАТАК О ВРСТИ ИКТ СИСТЕМА ОД ПОСЕБНОГ ЗНАЧАЈА, У СКЛАДУ СА ЧЛАНОМ 6. ОВОГ ЗАКОНА.</w:t>
      </w:r>
    </w:p>
    <w:p w14:paraId="1D99C89B" w14:textId="5AF2BF84"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ПОРЕД ПОДАТАКА ИЗ СТАВА 1. ОВОГ ЧЛАНА, ЕВИДЕНЦИЈА МОЖЕ ДА САДРЖИ И ДРУГЕ ДОПУНСКЕ ПОДАТКЕ О ИКТ СИСТЕМУ ОД ПОСЕБНОГ ЗНАЧАЈА КОЈЕ ПРОПИСУЈЕ НАДЛЕЖНИ ОРГАН.    </w:t>
      </w:r>
    </w:p>
    <w:p w14:paraId="2FB1B21C" w14:textId="36AD935C"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ОПЕРАТОР ИКТ СИСТЕМА ОД ПОСЕБНОГ ЗНАЧАЈА ДУЖАН ЈЕ ДА ИКТ СИСТЕМ ОД ПОСЕБНОГ ЗНАЧАЈА КОЈИМ УПРАВЉА УПИШЕ У ЕВИДЕНЦИЈУ ИЗ СТАВА 1. ОВОГ ЧЛАНА.</w:t>
      </w:r>
    </w:p>
    <w:p w14:paraId="4F0AA0CE" w14:textId="19A21AB5"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ОПЕРАТОР ИКТ СИСТЕМА ОД ПОСЕБНОГ ЗНАЧАЈА ДУЖАН ЈЕ ДА НАДЛЕЖНОМ ОРГАНУ ДОСТАВИ ПОДАТКЕ ИЗ СТАВА 1. ОВОГ ЧЛАНА НАЈКАСНИЈЕ 90 ДАНА ОД ДАНА УСВАЈАЊА ПРОПИСА ИЗ СТАВА 2. ОВОГ ЧЛАНА, ОДНОСНО 90 ДАНА ОД ДАНА УСПОСТАВЉАЊА ИКТ СИСТЕМА ОД ПОСЕБНОГ ЗНАЧАЈА. </w:t>
      </w:r>
    </w:p>
    <w:p w14:paraId="65C7E75C" w14:textId="3A8FF7E6"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lastRenderedPageBreak/>
        <w:t>НАДЛЕЖНИ ОРГАН СТАВЉА НА РАСПОЛАГАЊЕ НАЦИОНАЛНОМ ЦЕНТРУ ЗА ПРЕВЕНЦИЈУ БЕЗБЕДНОСНИХ РИЗИКА У ИКТ СИСТЕМИМА (У ДАЉЕМ ТЕКСТУ: НАЦИОНАЛНИ ЦЕРТ) АЖУРНУ ЕВИДЕНЦИЈУ ИЗ СТАВА 1. ОВОГ ЧЛАНА.</w:t>
      </w:r>
    </w:p>
    <w:p w14:paraId="339CF42C" w14:textId="6C9956F0" w:rsidR="00C00664" w:rsidRPr="004762B6" w:rsidRDefault="00742F95" w:rsidP="006E7856">
      <w:pPr>
        <w:spacing w:after="120"/>
        <w:jc w:val="center"/>
        <w:rPr>
          <w:rFonts w:ascii="Times New Roman" w:hAnsi="Times New Roman" w:cs="Times New Roman"/>
          <w:sz w:val="24"/>
          <w:szCs w:val="24"/>
          <w:lang w:val="sr-Cyrl-RS"/>
        </w:rPr>
      </w:pPr>
      <w:r w:rsidRPr="004762B6">
        <w:rPr>
          <w:rFonts w:ascii="Times New Roman" w:hAnsi="Times New Roman" w:cs="Times New Roman"/>
          <w:color w:val="000000"/>
          <w:sz w:val="24"/>
          <w:szCs w:val="24"/>
          <w:lang w:val="sr-Cyrl-RS"/>
        </w:rPr>
        <w:t>Мере заштите ИКТ система од посебног значаја</w:t>
      </w:r>
    </w:p>
    <w:p w14:paraId="27501440" w14:textId="77777777" w:rsidR="00C00664" w:rsidRPr="004762B6" w:rsidRDefault="00742F95" w:rsidP="006E7856">
      <w:pPr>
        <w:spacing w:after="120"/>
        <w:jc w:val="center"/>
        <w:rPr>
          <w:rFonts w:ascii="Times New Roman" w:hAnsi="Times New Roman" w:cs="Times New Roman"/>
          <w:sz w:val="24"/>
          <w:szCs w:val="24"/>
          <w:lang w:val="sr-Cyrl-RS"/>
        </w:rPr>
      </w:pPr>
      <w:r w:rsidRPr="004762B6">
        <w:rPr>
          <w:rFonts w:ascii="Times New Roman" w:hAnsi="Times New Roman" w:cs="Times New Roman"/>
          <w:color w:val="000000"/>
          <w:sz w:val="24"/>
          <w:szCs w:val="24"/>
          <w:lang w:val="sr-Cyrl-RS"/>
        </w:rPr>
        <w:t>Члан 7.</w:t>
      </w:r>
    </w:p>
    <w:p w14:paraId="4625B40A"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Оператор ИКТ система од посебног значаја одговара за безбедност ИКТ система и предузимање мера заштите ИКТ система.</w:t>
      </w:r>
    </w:p>
    <w:p w14:paraId="2F78C6D7" w14:textId="018E274E"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 xml:space="preserve">Мерама заштите ИКТ система се обезбеђује превенција од настанка инцидената, односно превенција и </w:t>
      </w:r>
      <w:proofErr w:type="spellStart"/>
      <w:r w:rsidR="00AC453F" w:rsidRPr="004762B6">
        <w:rPr>
          <w:rFonts w:ascii="Times New Roman" w:hAnsi="Times New Roman" w:cs="Times New Roman"/>
          <w:strike/>
          <w:color w:val="000000"/>
          <w:sz w:val="24"/>
          <w:szCs w:val="24"/>
          <w:lang w:val="sr-Cyrl-RS"/>
        </w:rPr>
        <w:t>минимизација</w:t>
      </w:r>
      <w:proofErr w:type="spellEnd"/>
      <w:r w:rsidR="00AC453F" w:rsidRPr="004762B6">
        <w:rPr>
          <w:rFonts w:ascii="Times New Roman" w:hAnsi="Times New Roman" w:cs="Times New Roman"/>
          <w:color w:val="000000"/>
          <w:sz w:val="24"/>
          <w:szCs w:val="24"/>
          <w:lang w:val="sr-Cyrl-RS"/>
        </w:rPr>
        <w:t xml:space="preserve"> </w:t>
      </w:r>
      <w:r w:rsidR="003B10B2" w:rsidRPr="004762B6">
        <w:rPr>
          <w:rFonts w:ascii="Times New Roman" w:hAnsi="Times New Roman" w:cs="Times New Roman"/>
          <w:color w:val="000000"/>
          <w:sz w:val="24"/>
          <w:szCs w:val="24"/>
          <w:lang w:val="sr-Cyrl-RS"/>
        </w:rPr>
        <w:t>СМАЊЕЊЕ</w:t>
      </w:r>
      <w:r w:rsidR="00482F9F" w:rsidRPr="004762B6">
        <w:rPr>
          <w:rFonts w:ascii="Times New Roman" w:hAnsi="Times New Roman" w:cs="Times New Roman"/>
          <w:color w:val="000000"/>
          <w:sz w:val="24"/>
          <w:szCs w:val="24"/>
          <w:lang w:val="sr-Cyrl-RS"/>
        </w:rPr>
        <w:t xml:space="preserve"> </w:t>
      </w:r>
      <w:r w:rsidRPr="004762B6">
        <w:rPr>
          <w:rFonts w:ascii="Times New Roman" w:hAnsi="Times New Roman" w:cs="Times New Roman"/>
          <w:color w:val="000000"/>
          <w:sz w:val="24"/>
          <w:szCs w:val="24"/>
          <w:lang w:val="sr-Cyrl-RS"/>
        </w:rPr>
        <w:t>штете од инцидената који угрожавају вршење надлежности и обављање делатности, а посебно у оквиру пружања услуга другим лицима.</w:t>
      </w:r>
    </w:p>
    <w:p w14:paraId="4770EC77"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Мере заштите ИКТ система се односе на:</w:t>
      </w:r>
    </w:p>
    <w:p w14:paraId="522C5A36"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1) успостављање организационе структуре, са утврђеним пословима и одговорностима запослених, којом се остварује управљање информационом безбедношћу у оквиру оператора ИКТ система;</w:t>
      </w:r>
    </w:p>
    <w:p w14:paraId="0A8DA050"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2) постизање безбедности рада на даљину и употребе мобилних уређаја;</w:t>
      </w:r>
    </w:p>
    <w:p w14:paraId="764BD69B"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3) обезбеђивање да лица која користе ИКТ систем односно управљају ИКТ системом буду оспособљена за посао који раде и разумеју своју одговорност;</w:t>
      </w:r>
    </w:p>
    <w:p w14:paraId="5674E554"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4) заштиту од ризика који настају при променама послова или престанка радног ангажовања лица запослених код оператора ИКТ система;</w:t>
      </w:r>
    </w:p>
    <w:p w14:paraId="5D8EAC71"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5) идентификовање информационих добара и одређивање одговорности за њихову заштиту;</w:t>
      </w:r>
    </w:p>
    <w:p w14:paraId="457A5E97"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6) класификовање података тако да ниво њихове заштите одговара значају података у складу са начелом управљања ризиком из члана 3. овог закона;</w:t>
      </w:r>
    </w:p>
    <w:p w14:paraId="028BA425"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7) заштиту носача података;</w:t>
      </w:r>
    </w:p>
    <w:p w14:paraId="4224D863"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8) ограничење приступа подацима и средствима за обраду података;</w:t>
      </w:r>
    </w:p>
    <w:p w14:paraId="1A8E299B"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9) одобравање овлашћеног приступа и спречавање неовлашћеног приступа ИКТ систему и услугама које ИКТ систем пружа;</w:t>
      </w:r>
    </w:p>
    <w:p w14:paraId="5ADEEF68"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 xml:space="preserve">10) утврђивање одговорности корисника за заштиту сопствених средстава за </w:t>
      </w:r>
      <w:proofErr w:type="spellStart"/>
      <w:r w:rsidRPr="004762B6">
        <w:rPr>
          <w:rFonts w:ascii="Times New Roman" w:hAnsi="Times New Roman" w:cs="Times New Roman"/>
          <w:color w:val="000000"/>
          <w:sz w:val="24"/>
          <w:szCs w:val="24"/>
          <w:lang w:val="sr-Cyrl-RS"/>
        </w:rPr>
        <w:t>аутентикацију</w:t>
      </w:r>
      <w:proofErr w:type="spellEnd"/>
      <w:r w:rsidRPr="004762B6">
        <w:rPr>
          <w:rFonts w:ascii="Times New Roman" w:hAnsi="Times New Roman" w:cs="Times New Roman"/>
          <w:color w:val="000000"/>
          <w:sz w:val="24"/>
          <w:szCs w:val="24"/>
          <w:lang w:val="sr-Cyrl-RS"/>
        </w:rPr>
        <w:t>;</w:t>
      </w:r>
    </w:p>
    <w:p w14:paraId="3593494A" w14:textId="2B088C0A"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 xml:space="preserve">11) предвиђање одговарајуће употребе </w:t>
      </w:r>
      <w:proofErr w:type="spellStart"/>
      <w:r w:rsidRPr="004762B6">
        <w:rPr>
          <w:rFonts w:ascii="Times New Roman" w:hAnsi="Times New Roman" w:cs="Times New Roman"/>
          <w:color w:val="000000"/>
          <w:sz w:val="24"/>
          <w:szCs w:val="24"/>
          <w:lang w:val="sr-Cyrl-RS"/>
        </w:rPr>
        <w:t>криптозаштите</w:t>
      </w:r>
      <w:proofErr w:type="spellEnd"/>
      <w:r w:rsidRPr="004762B6">
        <w:rPr>
          <w:rFonts w:ascii="Times New Roman" w:hAnsi="Times New Roman" w:cs="Times New Roman"/>
          <w:color w:val="000000"/>
          <w:sz w:val="24"/>
          <w:szCs w:val="24"/>
          <w:lang w:val="sr-Cyrl-RS"/>
        </w:rPr>
        <w:t xml:space="preserve"> ради заштите тајности, аутентичности </w:t>
      </w:r>
      <w:r w:rsidR="00AC453F" w:rsidRPr="004762B6">
        <w:rPr>
          <w:rFonts w:ascii="Times New Roman" w:hAnsi="Times New Roman" w:cs="Times New Roman"/>
          <w:strike/>
          <w:color w:val="000000"/>
          <w:sz w:val="24"/>
          <w:szCs w:val="24"/>
          <w:lang w:val="sr-Cyrl-RS"/>
        </w:rPr>
        <w:t>односно</w:t>
      </w:r>
      <w:r w:rsidR="00AC453F" w:rsidRPr="004762B6">
        <w:rPr>
          <w:rFonts w:ascii="Times New Roman" w:hAnsi="Times New Roman" w:cs="Times New Roman"/>
          <w:color w:val="000000"/>
          <w:sz w:val="24"/>
          <w:szCs w:val="24"/>
          <w:lang w:val="sr-Cyrl-RS"/>
        </w:rPr>
        <w:t xml:space="preserve"> </w:t>
      </w:r>
      <w:r w:rsidR="003B10B2" w:rsidRPr="004762B6">
        <w:rPr>
          <w:rFonts w:ascii="Times New Roman" w:hAnsi="Times New Roman" w:cs="Times New Roman"/>
          <w:color w:val="000000"/>
          <w:sz w:val="24"/>
          <w:szCs w:val="24"/>
          <w:lang w:val="sr-Cyrl-RS"/>
        </w:rPr>
        <w:t>И</w:t>
      </w:r>
      <w:r w:rsidR="00482F9F" w:rsidRPr="004762B6">
        <w:rPr>
          <w:rFonts w:ascii="Times New Roman" w:hAnsi="Times New Roman" w:cs="Times New Roman"/>
          <w:color w:val="000000"/>
          <w:sz w:val="24"/>
          <w:szCs w:val="24"/>
          <w:lang w:val="sr-Cyrl-RS"/>
        </w:rPr>
        <w:t xml:space="preserve"> </w:t>
      </w:r>
      <w:r w:rsidRPr="004762B6">
        <w:rPr>
          <w:rFonts w:ascii="Times New Roman" w:hAnsi="Times New Roman" w:cs="Times New Roman"/>
          <w:color w:val="000000"/>
          <w:sz w:val="24"/>
          <w:szCs w:val="24"/>
          <w:lang w:val="sr-Cyrl-RS"/>
        </w:rPr>
        <w:t>интегритета података;</w:t>
      </w:r>
    </w:p>
    <w:p w14:paraId="6E6F73EC"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12) физичку з</w:t>
      </w:r>
      <w:r w:rsidR="006E7856" w:rsidRPr="004762B6">
        <w:rPr>
          <w:rFonts w:ascii="Times New Roman" w:hAnsi="Times New Roman" w:cs="Times New Roman"/>
          <w:color w:val="000000"/>
          <w:sz w:val="24"/>
          <w:szCs w:val="24"/>
          <w:lang w:val="sr-Cyrl-RS"/>
        </w:rPr>
        <w:t>а</w:t>
      </w:r>
      <w:r w:rsidRPr="004762B6">
        <w:rPr>
          <w:rFonts w:ascii="Times New Roman" w:hAnsi="Times New Roman" w:cs="Times New Roman"/>
          <w:color w:val="000000"/>
          <w:sz w:val="24"/>
          <w:szCs w:val="24"/>
          <w:lang w:val="sr-Cyrl-RS"/>
        </w:rPr>
        <w:t xml:space="preserve">штиту </w:t>
      </w:r>
      <w:r w:rsidR="006E7856" w:rsidRPr="004762B6">
        <w:rPr>
          <w:rFonts w:ascii="Times New Roman" w:hAnsi="Times New Roman" w:cs="Times New Roman"/>
          <w:color w:val="000000"/>
          <w:sz w:val="24"/>
          <w:szCs w:val="24"/>
          <w:lang w:val="sr-Cyrl-RS"/>
        </w:rPr>
        <w:t>о</w:t>
      </w:r>
      <w:r w:rsidRPr="004762B6">
        <w:rPr>
          <w:rFonts w:ascii="Times New Roman" w:hAnsi="Times New Roman" w:cs="Times New Roman"/>
          <w:color w:val="000000"/>
          <w:sz w:val="24"/>
          <w:szCs w:val="24"/>
          <w:lang w:val="sr-Cyrl-RS"/>
        </w:rPr>
        <w:t>б</w:t>
      </w:r>
      <w:r w:rsidR="006E7856" w:rsidRPr="004762B6">
        <w:rPr>
          <w:rFonts w:ascii="Times New Roman" w:hAnsi="Times New Roman" w:cs="Times New Roman"/>
          <w:color w:val="000000"/>
          <w:sz w:val="24"/>
          <w:szCs w:val="24"/>
          <w:lang w:val="sr-Cyrl-RS"/>
        </w:rPr>
        <w:t>је</w:t>
      </w:r>
      <w:r w:rsidRPr="004762B6">
        <w:rPr>
          <w:rFonts w:ascii="Times New Roman" w:hAnsi="Times New Roman" w:cs="Times New Roman"/>
          <w:color w:val="000000"/>
          <w:sz w:val="24"/>
          <w:szCs w:val="24"/>
          <w:lang w:val="sr-Cyrl-RS"/>
        </w:rPr>
        <w:t>к</w:t>
      </w:r>
      <w:r w:rsidR="006E7856" w:rsidRPr="004762B6">
        <w:rPr>
          <w:rFonts w:ascii="Times New Roman" w:hAnsi="Times New Roman" w:cs="Times New Roman"/>
          <w:color w:val="000000"/>
          <w:sz w:val="24"/>
          <w:szCs w:val="24"/>
          <w:lang w:val="sr-Cyrl-RS"/>
        </w:rPr>
        <w:t>а</w:t>
      </w:r>
      <w:r w:rsidRPr="004762B6">
        <w:rPr>
          <w:rFonts w:ascii="Times New Roman" w:hAnsi="Times New Roman" w:cs="Times New Roman"/>
          <w:color w:val="000000"/>
          <w:sz w:val="24"/>
          <w:szCs w:val="24"/>
          <w:lang w:val="sr-Cyrl-RS"/>
        </w:rPr>
        <w:t>т</w:t>
      </w:r>
      <w:r w:rsidR="006E7856" w:rsidRPr="004762B6">
        <w:rPr>
          <w:rFonts w:ascii="Times New Roman" w:hAnsi="Times New Roman" w:cs="Times New Roman"/>
          <w:color w:val="000000"/>
          <w:sz w:val="24"/>
          <w:szCs w:val="24"/>
          <w:lang w:val="sr-Cyrl-RS"/>
        </w:rPr>
        <w:t>а</w:t>
      </w:r>
      <w:r w:rsidRPr="004762B6">
        <w:rPr>
          <w:rFonts w:ascii="Times New Roman" w:hAnsi="Times New Roman" w:cs="Times New Roman"/>
          <w:color w:val="000000"/>
          <w:sz w:val="24"/>
          <w:szCs w:val="24"/>
          <w:lang w:val="sr-Cyrl-RS"/>
        </w:rPr>
        <w:t>, пр</w:t>
      </w:r>
      <w:r w:rsidR="006E7856" w:rsidRPr="004762B6">
        <w:rPr>
          <w:rFonts w:ascii="Times New Roman" w:hAnsi="Times New Roman" w:cs="Times New Roman"/>
          <w:color w:val="000000"/>
          <w:sz w:val="24"/>
          <w:szCs w:val="24"/>
          <w:lang w:val="sr-Cyrl-RS"/>
        </w:rPr>
        <w:t>о</w:t>
      </w:r>
      <w:r w:rsidRPr="004762B6">
        <w:rPr>
          <w:rFonts w:ascii="Times New Roman" w:hAnsi="Times New Roman" w:cs="Times New Roman"/>
          <w:color w:val="000000"/>
          <w:sz w:val="24"/>
          <w:szCs w:val="24"/>
          <w:lang w:val="sr-Cyrl-RS"/>
        </w:rPr>
        <w:t>ст</w:t>
      </w:r>
      <w:r w:rsidR="006E7856" w:rsidRPr="004762B6">
        <w:rPr>
          <w:rFonts w:ascii="Times New Roman" w:hAnsi="Times New Roman" w:cs="Times New Roman"/>
          <w:color w:val="000000"/>
          <w:sz w:val="24"/>
          <w:szCs w:val="24"/>
          <w:lang w:val="sr-Cyrl-RS"/>
        </w:rPr>
        <w:t>о</w:t>
      </w:r>
      <w:r w:rsidRPr="004762B6">
        <w:rPr>
          <w:rFonts w:ascii="Times New Roman" w:hAnsi="Times New Roman" w:cs="Times New Roman"/>
          <w:color w:val="000000"/>
          <w:sz w:val="24"/>
          <w:szCs w:val="24"/>
          <w:lang w:val="sr-Cyrl-RS"/>
        </w:rPr>
        <w:t>р</w:t>
      </w:r>
      <w:r w:rsidR="006E7856" w:rsidRPr="004762B6">
        <w:rPr>
          <w:rFonts w:ascii="Times New Roman" w:hAnsi="Times New Roman" w:cs="Times New Roman"/>
          <w:color w:val="000000"/>
          <w:sz w:val="24"/>
          <w:szCs w:val="24"/>
          <w:lang w:val="sr-Cyrl-RS"/>
        </w:rPr>
        <w:t>а</w:t>
      </w:r>
      <w:r w:rsidRPr="004762B6">
        <w:rPr>
          <w:rFonts w:ascii="Times New Roman" w:hAnsi="Times New Roman" w:cs="Times New Roman"/>
          <w:color w:val="000000"/>
          <w:sz w:val="24"/>
          <w:szCs w:val="24"/>
          <w:lang w:val="sr-Cyrl-RS"/>
        </w:rPr>
        <w:t>, пр</w:t>
      </w:r>
      <w:r w:rsidR="006E7856" w:rsidRPr="004762B6">
        <w:rPr>
          <w:rFonts w:ascii="Times New Roman" w:hAnsi="Times New Roman" w:cs="Times New Roman"/>
          <w:color w:val="000000"/>
          <w:sz w:val="24"/>
          <w:szCs w:val="24"/>
          <w:lang w:val="sr-Cyrl-RS"/>
        </w:rPr>
        <w:t>о</w:t>
      </w:r>
      <w:r w:rsidRPr="004762B6">
        <w:rPr>
          <w:rFonts w:ascii="Times New Roman" w:hAnsi="Times New Roman" w:cs="Times New Roman"/>
          <w:color w:val="000000"/>
          <w:sz w:val="24"/>
          <w:szCs w:val="24"/>
          <w:lang w:val="sr-Cyrl-RS"/>
        </w:rPr>
        <w:t>ст</w:t>
      </w:r>
      <w:r w:rsidR="006E7856" w:rsidRPr="004762B6">
        <w:rPr>
          <w:rFonts w:ascii="Times New Roman" w:hAnsi="Times New Roman" w:cs="Times New Roman"/>
          <w:color w:val="000000"/>
          <w:sz w:val="24"/>
          <w:szCs w:val="24"/>
          <w:lang w:val="sr-Cyrl-RS"/>
        </w:rPr>
        <w:t>о</w:t>
      </w:r>
      <w:r w:rsidRPr="004762B6">
        <w:rPr>
          <w:rFonts w:ascii="Times New Roman" w:hAnsi="Times New Roman" w:cs="Times New Roman"/>
          <w:color w:val="000000"/>
          <w:sz w:val="24"/>
          <w:szCs w:val="24"/>
          <w:lang w:val="sr-Cyrl-RS"/>
        </w:rPr>
        <w:t>ри</w:t>
      </w:r>
      <w:r w:rsidR="006E7856" w:rsidRPr="004762B6">
        <w:rPr>
          <w:rFonts w:ascii="Times New Roman" w:hAnsi="Times New Roman" w:cs="Times New Roman"/>
          <w:color w:val="000000"/>
          <w:sz w:val="24"/>
          <w:szCs w:val="24"/>
          <w:lang w:val="sr-Cyrl-RS"/>
        </w:rPr>
        <w:t>ј</w:t>
      </w:r>
      <w:r w:rsidRPr="004762B6">
        <w:rPr>
          <w:rFonts w:ascii="Times New Roman" w:hAnsi="Times New Roman" w:cs="Times New Roman"/>
          <w:color w:val="000000"/>
          <w:sz w:val="24"/>
          <w:szCs w:val="24"/>
          <w:lang w:val="sr-Cyrl-RS"/>
        </w:rPr>
        <w:t xml:space="preserve">а </w:t>
      </w:r>
      <w:r w:rsidR="006E7856" w:rsidRPr="004762B6">
        <w:rPr>
          <w:rFonts w:ascii="Times New Roman" w:hAnsi="Times New Roman" w:cs="Times New Roman"/>
          <w:color w:val="000000"/>
          <w:sz w:val="24"/>
          <w:szCs w:val="24"/>
          <w:lang w:val="sr-Cyrl-RS"/>
        </w:rPr>
        <w:t>о</w:t>
      </w:r>
      <w:r w:rsidRPr="004762B6">
        <w:rPr>
          <w:rFonts w:ascii="Times New Roman" w:hAnsi="Times New Roman" w:cs="Times New Roman"/>
          <w:color w:val="000000"/>
          <w:sz w:val="24"/>
          <w:szCs w:val="24"/>
          <w:lang w:val="sr-Cyrl-RS"/>
        </w:rPr>
        <w:t>дн</w:t>
      </w:r>
      <w:r w:rsidR="006E7856" w:rsidRPr="004762B6">
        <w:rPr>
          <w:rFonts w:ascii="Times New Roman" w:hAnsi="Times New Roman" w:cs="Times New Roman"/>
          <w:color w:val="000000"/>
          <w:sz w:val="24"/>
          <w:szCs w:val="24"/>
          <w:lang w:val="sr-Cyrl-RS"/>
        </w:rPr>
        <w:t>о</w:t>
      </w:r>
      <w:r w:rsidRPr="004762B6">
        <w:rPr>
          <w:rFonts w:ascii="Times New Roman" w:hAnsi="Times New Roman" w:cs="Times New Roman"/>
          <w:color w:val="000000"/>
          <w:sz w:val="24"/>
          <w:szCs w:val="24"/>
          <w:lang w:val="sr-Cyrl-RS"/>
        </w:rPr>
        <w:t>сн</w:t>
      </w:r>
      <w:r w:rsidR="006E7856" w:rsidRPr="004762B6">
        <w:rPr>
          <w:rFonts w:ascii="Times New Roman" w:hAnsi="Times New Roman" w:cs="Times New Roman"/>
          <w:color w:val="000000"/>
          <w:sz w:val="24"/>
          <w:szCs w:val="24"/>
          <w:lang w:val="sr-Cyrl-RS"/>
        </w:rPr>
        <w:t>о</w:t>
      </w:r>
      <w:r w:rsidRPr="004762B6">
        <w:rPr>
          <w:rFonts w:ascii="Times New Roman" w:hAnsi="Times New Roman" w:cs="Times New Roman"/>
          <w:color w:val="000000"/>
          <w:sz w:val="24"/>
          <w:szCs w:val="24"/>
          <w:lang w:val="sr-Cyrl-RS"/>
        </w:rPr>
        <w:t xml:space="preserve"> з</w:t>
      </w:r>
      <w:r w:rsidR="006E7856" w:rsidRPr="004762B6">
        <w:rPr>
          <w:rFonts w:ascii="Times New Roman" w:hAnsi="Times New Roman" w:cs="Times New Roman"/>
          <w:color w:val="000000"/>
          <w:sz w:val="24"/>
          <w:szCs w:val="24"/>
          <w:lang w:val="sr-Cyrl-RS"/>
        </w:rPr>
        <w:t>о</w:t>
      </w:r>
      <w:r w:rsidRPr="004762B6">
        <w:rPr>
          <w:rFonts w:ascii="Times New Roman" w:hAnsi="Times New Roman" w:cs="Times New Roman"/>
          <w:color w:val="000000"/>
          <w:sz w:val="24"/>
          <w:szCs w:val="24"/>
          <w:lang w:val="sr-Cyrl-RS"/>
        </w:rPr>
        <w:t>на у к</w:t>
      </w:r>
      <w:r w:rsidR="006E7856" w:rsidRPr="004762B6">
        <w:rPr>
          <w:rFonts w:ascii="Times New Roman" w:hAnsi="Times New Roman" w:cs="Times New Roman"/>
          <w:color w:val="000000"/>
          <w:sz w:val="24"/>
          <w:szCs w:val="24"/>
          <w:lang w:val="sr-Cyrl-RS"/>
        </w:rPr>
        <w:t>ој</w:t>
      </w:r>
      <w:r w:rsidRPr="004762B6">
        <w:rPr>
          <w:rFonts w:ascii="Times New Roman" w:hAnsi="Times New Roman" w:cs="Times New Roman"/>
          <w:color w:val="000000"/>
          <w:sz w:val="24"/>
          <w:szCs w:val="24"/>
          <w:lang w:val="sr-Cyrl-RS"/>
        </w:rPr>
        <w:t>им</w:t>
      </w:r>
      <w:r w:rsidR="006E7856" w:rsidRPr="004762B6">
        <w:rPr>
          <w:rFonts w:ascii="Times New Roman" w:hAnsi="Times New Roman" w:cs="Times New Roman"/>
          <w:color w:val="000000"/>
          <w:sz w:val="24"/>
          <w:szCs w:val="24"/>
          <w:lang w:val="sr-Cyrl-RS"/>
        </w:rPr>
        <w:t>а</w:t>
      </w:r>
      <w:r w:rsidRPr="004762B6">
        <w:rPr>
          <w:rFonts w:ascii="Times New Roman" w:hAnsi="Times New Roman" w:cs="Times New Roman"/>
          <w:color w:val="000000"/>
          <w:sz w:val="24"/>
          <w:szCs w:val="24"/>
          <w:lang w:val="sr-Cyrl-RS"/>
        </w:rPr>
        <w:t xml:space="preserve"> с</w:t>
      </w:r>
      <w:r w:rsidR="006E7856" w:rsidRPr="004762B6">
        <w:rPr>
          <w:rFonts w:ascii="Times New Roman" w:hAnsi="Times New Roman" w:cs="Times New Roman"/>
          <w:color w:val="000000"/>
          <w:sz w:val="24"/>
          <w:szCs w:val="24"/>
          <w:lang w:val="sr-Cyrl-RS"/>
        </w:rPr>
        <w:t>е</w:t>
      </w:r>
      <w:r w:rsidRPr="004762B6">
        <w:rPr>
          <w:rFonts w:ascii="Times New Roman" w:hAnsi="Times New Roman" w:cs="Times New Roman"/>
          <w:color w:val="000000"/>
          <w:sz w:val="24"/>
          <w:szCs w:val="24"/>
          <w:lang w:val="sr-Cyrl-RS"/>
        </w:rPr>
        <w:t xml:space="preserve"> налазе средства и документи ИКТ система и </w:t>
      </w:r>
      <w:r w:rsidR="006E7856" w:rsidRPr="004762B6">
        <w:rPr>
          <w:rFonts w:ascii="Times New Roman" w:hAnsi="Times New Roman" w:cs="Times New Roman"/>
          <w:color w:val="000000"/>
          <w:sz w:val="24"/>
          <w:szCs w:val="24"/>
          <w:lang w:val="sr-Cyrl-RS"/>
        </w:rPr>
        <w:t>о</w:t>
      </w:r>
      <w:r w:rsidRPr="004762B6">
        <w:rPr>
          <w:rFonts w:ascii="Times New Roman" w:hAnsi="Times New Roman" w:cs="Times New Roman"/>
          <w:color w:val="000000"/>
          <w:sz w:val="24"/>
          <w:szCs w:val="24"/>
          <w:lang w:val="sr-Cyrl-RS"/>
        </w:rPr>
        <w:t>бр</w:t>
      </w:r>
      <w:r w:rsidR="006E7856" w:rsidRPr="004762B6">
        <w:rPr>
          <w:rFonts w:ascii="Times New Roman" w:hAnsi="Times New Roman" w:cs="Times New Roman"/>
          <w:color w:val="000000"/>
          <w:sz w:val="24"/>
          <w:szCs w:val="24"/>
          <w:lang w:val="sr-Cyrl-RS"/>
        </w:rPr>
        <w:t>а</w:t>
      </w:r>
      <w:r w:rsidRPr="004762B6">
        <w:rPr>
          <w:rFonts w:ascii="Times New Roman" w:hAnsi="Times New Roman" w:cs="Times New Roman"/>
          <w:color w:val="000000"/>
          <w:sz w:val="24"/>
          <w:szCs w:val="24"/>
          <w:lang w:val="sr-Cyrl-RS"/>
        </w:rPr>
        <w:t>ђу</w:t>
      </w:r>
      <w:r w:rsidR="006E7856" w:rsidRPr="004762B6">
        <w:rPr>
          <w:rFonts w:ascii="Times New Roman" w:hAnsi="Times New Roman" w:cs="Times New Roman"/>
          <w:color w:val="000000"/>
          <w:sz w:val="24"/>
          <w:szCs w:val="24"/>
          <w:lang w:val="sr-Cyrl-RS"/>
        </w:rPr>
        <w:t>ј</w:t>
      </w:r>
      <w:r w:rsidRPr="004762B6">
        <w:rPr>
          <w:rFonts w:ascii="Times New Roman" w:hAnsi="Times New Roman" w:cs="Times New Roman"/>
          <w:color w:val="000000"/>
          <w:sz w:val="24"/>
          <w:szCs w:val="24"/>
          <w:lang w:val="sr-Cyrl-RS"/>
        </w:rPr>
        <w:t>у п</w:t>
      </w:r>
      <w:r w:rsidR="006E7856" w:rsidRPr="004762B6">
        <w:rPr>
          <w:rFonts w:ascii="Times New Roman" w:hAnsi="Times New Roman" w:cs="Times New Roman"/>
          <w:color w:val="000000"/>
          <w:sz w:val="24"/>
          <w:szCs w:val="24"/>
          <w:lang w:val="sr-Cyrl-RS"/>
        </w:rPr>
        <w:t>о</w:t>
      </w:r>
      <w:r w:rsidRPr="004762B6">
        <w:rPr>
          <w:rFonts w:ascii="Times New Roman" w:hAnsi="Times New Roman" w:cs="Times New Roman"/>
          <w:color w:val="000000"/>
          <w:sz w:val="24"/>
          <w:szCs w:val="24"/>
          <w:lang w:val="sr-Cyrl-RS"/>
        </w:rPr>
        <w:t>д</w:t>
      </w:r>
      <w:r w:rsidR="006E7856" w:rsidRPr="004762B6">
        <w:rPr>
          <w:rFonts w:ascii="Times New Roman" w:hAnsi="Times New Roman" w:cs="Times New Roman"/>
          <w:color w:val="000000"/>
          <w:sz w:val="24"/>
          <w:szCs w:val="24"/>
          <w:lang w:val="sr-Cyrl-RS"/>
        </w:rPr>
        <w:t>а</w:t>
      </w:r>
      <w:r w:rsidRPr="004762B6">
        <w:rPr>
          <w:rFonts w:ascii="Times New Roman" w:hAnsi="Times New Roman" w:cs="Times New Roman"/>
          <w:color w:val="000000"/>
          <w:sz w:val="24"/>
          <w:szCs w:val="24"/>
          <w:lang w:val="sr-Cyrl-RS"/>
        </w:rPr>
        <w:t>ци у ИКТ сист</w:t>
      </w:r>
      <w:r w:rsidR="006E7856" w:rsidRPr="004762B6">
        <w:rPr>
          <w:rFonts w:ascii="Times New Roman" w:hAnsi="Times New Roman" w:cs="Times New Roman"/>
          <w:color w:val="000000"/>
          <w:sz w:val="24"/>
          <w:szCs w:val="24"/>
          <w:lang w:val="sr-Cyrl-RS"/>
        </w:rPr>
        <w:t>е</w:t>
      </w:r>
      <w:r w:rsidRPr="004762B6">
        <w:rPr>
          <w:rFonts w:ascii="Times New Roman" w:hAnsi="Times New Roman" w:cs="Times New Roman"/>
          <w:color w:val="000000"/>
          <w:sz w:val="24"/>
          <w:szCs w:val="24"/>
          <w:lang w:val="sr-Cyrl-RS"/>
        </w:rPr>
        <w:t>му;</w:t>
      </w:r>
    </w:p>
    <w:p w14:paraId="44BF0EFC"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lastRenderedPageBreak/>
        <w:t>13) заштиту од губитка, оштећења, крађе или другог облика угрожавања безбедности средстава која чине ИКТ систем;</w:t>
      </w:r>
    </w:p>
    <w:p w14:paraId="70AEA2E6"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14) обезбеђивање исправног и безбедног функционисања средстава за обраду података;</w:t>
      </w:r>
    </w:p>
    <w:p w14:paraId="76AC4B16"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15) заштиту података и средства за обраду података од злонамерног софтвера;</w:t>
      </w:r>
    </w:p>
    <w:p w14:paraId="4AC97CCF"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16) заштиту од губитка података;</w:t>
      </w:r>
    </w:p>
    <w:p w14:paraId="2EC5E7BE"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17) чување података о догађајима који могу бити од значаја за безбедност ИКТ система;</w:t>
      </w:r>
    </w:p>
    <w:p w14:paraId="795835FE"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18) обезбеђивање интегритета софтвера и оперативних система;</w:t>
      </w:r>
    </w:p>
    <w:p w14:paraId="481C4689"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19) заштиту од злоупотребе техничких безбедносних слабости ИКТ система;</w:t>
      </w:r>
    </w:p>
    <w:p w14:paraId="7FCAD9F2"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20) обезбеђивање да активности на ревизији ИКТ система имају што мањи утицај на функционисање система;</w:t>
      </w:r>
    </w:p>
    <w:p w14:paraId="24181380"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21) заштиту података у комуникационим мрежама укључујући уређаје и водове;</w:t>
      </w:r>
    </w:p>
    <w:p w14:paraId="4AB0CF45"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22) безбедност података који се преносе унутар оператора ИКТ система, као и између оператора ИКТ система и лица ван оператора ИКТ система;</w:t>
      </w:r>
    </w:p>
    <w:p w14:paraId="7C0C65A0" w14:textId="34F21BC3"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23)</w:t>
      </w:r>
      <w:r w:rsidR="00EE7A32" w:rsidRPr="004762B6">
        <w:rPr>
          <w:rFonts w:ascii="Times New Roman" w:hAnsi="Times New Roman" w:cs="Times New Roman"/>
          <w:color w:val="000000"/>
          <w:sz w:val="24"/>
          <w:szCs w:val="24"/>
          <w:lang w:val="sr-Cyrl-RS"/>
        </w:rPr>
        <w:t xml:space="preserve"> </w:t>
      </w:r>
      <w:r w:rsidR="00AC453F" w:rsidRPr="004762B6">
        <w:rPr>
          <w:rFonts w:ascii="Times New Roman" w:hAnsi="Times New Roman" w:cs="Times New Roman"/>
          <w:strike/>
          <w:color w:val="000000"/>
          <w:sz w:val="24"/>
          <w:szCs w:val="24"/>
          <w:lang w:val="sr-Cyrl-RS"/>
        </w:rPr>
        <w:t>питања информационе безбедности</w:t>
      </w:r>
      <w:r w:rsidR="00AC453F" w:rsidRPr="004762B6">
        <w:rPr>
          <w:rFonts w:ascii="Times New Roman" w:hAnsi="Times New Roman" w:cs="Times New Roman"/>
          <w:color w:val="000000"/>
          <w:sz w:val="24"/>
          <w:szCs w:val="24"/>
          <w:lang w:val="sr-Cyrl-RS"/>
        </w:rPr>
        <w:t xml:space="preserve"> </w:t>
      </w:r>
      <w:r w:rsidR="003B10B2" w:rsidRPr="004762B6">
        <w:rPr>
          <w:rFonts w:ascii="Times New Roman" w:hAnsi="Times New Roman" w:cs="Times New Roman"/>
          <w:color w:val="000000"/>
          <w:sz w:val="24"/>
          <w:szCs w:val="24"/>
          <w:lang w:val="sr-Cyrl-RS"/>
        </w:rPr>
        <w:t>ИСПУЊЕЊЕ ЗАХТЕВА ЗА ИНФОРМАЦИОНУ БЕЗБЕДНОСТ</w:t>
      </w:r>
      <w:r w:rsidRPr="004762B6">
        <w:rPr>
          <w:rFonts w:ascii="Times New Roman" w:hAnsi="Times New Roman" w:cs="Times New Roman"/>
          <w:color w:val="000000"/>
          <w:sz w:val="24"/>
          <w:szCs w:val="24"/>
          <w:lang w:val="sr-Cyrl-RS"/>
        </w:rPr>
        <w:t xml:space="preserve"> у оквиру управљања свим фазама животног циклуса ИКТ система односно делова система;</w:t>
      </w:r>
    </w:p>
    <w:p w14:paraId="02A3A9FC"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24) заштиту података који се користе за потребе тестирања ИКТ система односно делова система;</w:t>
      </w:r>
    </w:p>
    <w:p w14:paraId="5BBCC997"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 xml:space="preserve">25) заштиту средстава оператора ИКТ система која су доступна </w:t>
      </w:r>
      <w:proofErr w:type="spellStart"/>
      <w:r w:rsidRPr="004762B6">
        <w:rPr>
          <w:rFonts w:ascii="Times New Roman" w:hAnsi="Times New Roman" w:cs="Times New Roman"/>
          <w:color w:val="000000"/>
          <w:sz w:val="24"/>
          <w:szCs w:val="24"/>
          <w:lang w:val="sr-Cyrl-RS"/>
        </w:rPr>
        <w:t>пружаоцима</w:t>
      </w:r>
      <w:proofErr w:type="spellEnd"/>
      <w:r w:rsidRPr="004762B6">
        <w:rPr>
          <w:rFonts w:ascii="Times New Roman" w:hAnsi="Times New Roman" w:cs="Times New Roman"/>
          <w:color w:val="000000"/>
          <w:sz w:val="24"/>
          <w:szCs w:val="24"/>
          <w:lang w:val="sr-Cyrl-RS"/>
        </w:rPr>
        <w:t xml:space="preserve"> услуга;</w:t>
      </w:r>
    </w:p>
    <w:p w14:paraId="748E83AA"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 xml:space="preserve">26) одржавање уговореног нивоа информационе безбедности и пружених услуга у складу са условима који су уговорени са </w:t>
      </w:r>
      <w:proofErr w:type="spellStart"/>
      <w:r w:rsidRPr="004762B6">
        <w:rPr>
          <w:rFonts w:ascii="Times New Roman" w:hAnsi="Times New Roman" w:cs="Times New Roman"/>
          <w:color w:val="000000"/>
          <w:sz w:val="24"/>
          <w:szCs w:val="24"/>
          <w:lang w:val="sr-Cyrl-RS"/>
        </w:rPr>
        <w:t>пружаоцем</w:t>
      </w:r>
      <w:proofErr w:type="spellEnd"/>
      <w:r w:rsidRPr="004762B6">
        <w:rPr>
          <w:rFonts w:ascii="Times New Roman" w:hAnsi="Times New Roman" w:cs="Times New Roman"/>
          <w:color w:val="000000"/>
          <w:sz w:val="24"/>
          <w:szCs w:val="24"/>
          <w:lang w:val="sr-Cyrl-RS"/>
        </w:rPr>
        <w:t xml:space="preserve"> услуга;</w:t>
      </w:r>
    </w:p>
    <w:p w14:paraId="1A5E117D"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27) превенцију и реаговање на безбедносне инциденте, што подразумева адекватну размену информација о безбедносним слабостима ИКТ система, инцидентима и претњама;</w:t>
      </w:r>
    </w:p>
    <w:p w14:paraId="25D19E49"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28) мере које обезбеђују континуитет обављања посла у ванредним околностима.</w:t>
      </w:r>
    </w:p>
    <w:p w14:paraId="75B220FF" w14:textId="5833EC95"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Влада, на предлог Надлежног органа, ближе уређује мере заштите ИКТ система</w:t>
      </w:r>
      <w:r w:rsidR="00961109" w:rsidRPr="004762B6">
        <w:rPr>
          <w:rFonts w:ascii="Times New Roman" w:hAnsi="Times New Roman" w:cs="Times New Roman"/>
          <w:color w:val="000000"/>
          <w:sz w:val="24"/>
          <w:szCs w:val="24"/>
          <w:lang w:val="sr-Cyrl-RS"/>
        </w:rPr>
        <w:t>,</w:t>
      </w:r>
      <w:r w:rsidRPr="004762B6">
        <w:rPr>
          <w:rFonts w:ascii="Times New Roman" w:hAnsi="Times New Roman" w:cs="Times New Roman"/>
          <w:color w:val="000000"/>
          <w:sz w:val="24"/>
          <w:szCs w:val="24"/>
          <w:lang w:val="sr-Cyrl-RS"/>
        </w:rPr>
        <w:t xml:space="preserve"> уважавајући начела из члана 3. овог закона, националне и међународне стандарде и стандарде који се примењују у одговарајућим областима рада.</w:t>
      </w:r>
    </w:p>
    <w:p w14:paraId="552622D4" w14:textId="77777777" w:rsidR="00AC453F" w:rsidRPr="00AC453F" w:rsidRDefault="00AC453F" w:rsidP="00AC453F">
      <w:pPr>
        <w:spacing w:before="240" w:after="240" w:line="240" w:lineRule="auto"/>
        <w:jc w:val="center"/>
        <w:rPr>
          <w:rFonts w:ascii="Times New Roman" w:eastAsia="Times New Roman" w:hAnsi="Times New Roman" w:cs="Times New Roman"/>
          <w:bCs/>
          <w:strike/>
          <w:sz w:val="24"/>
          <w:szCs w:val="24"/>
        </w:rPr>
      </w:pPr>
      <w:proofErr w:type="spellStart"/>
      <w:r w:rsidRPr="00AC453F">
        <w:rPr>
          <w:rFonts w:ascii="Times New Roman" w:eastAsia="Times New Roman" w:hAnsi="Times New Roman" w:cs="Times New Roman"/>
          <w:bCs/>
          <w:strike/>
          <w:sz w:val="24"/>
          <w:szCs w:val="24"/>
        </w:rPr>
        <w:t>Обавештавање</w:t>
      </w:r>
      <w:proofErr w:type="spellEnd"/>
      <w:r w:rsidRPr="00AC453F">
        <w:rPr>
          <w:rFonts w:ascii="Times New Roman" w:eastAsia="Times New Roman" w:hAnsi="Times New Roman" w:cs="Times New Roman"/>
          <w:bCs/>
          <w:strike/>
          <w:sz w:val="24"/>
          <w:szCs w:val="24"/>
        </w:rPr>
        <w:t xml:space="preserve"> </w:t>
      </w:r>
      <w:proofErr w:type="spellStart"/>
      <w:r w:rsidRPr="00AC453F">
        <w:rPr>
          <w:rFonts w:ascii="Times New Roman" w:eastAsia="Times New Roman" w:hAnsi="Times New Roman" w:cs="Times New Roman"/>
          <w:bCs/>
          <w:strike/>
          <w:sz w:val="24"/>
          <w:szCs w:val="24"/>
        </w:rPr>
        <w:t>Надлежног</w:t>
      </w:r>
      <w:proofErr w:type="spellEnd"/>
      <w:r w:rsidRPr="00AC453F">
        <w:rPr>
          <w:rFonts w:ascii="Times New Roman" w:eastAsia="Times New Roman" w:hAnsi="Times New Roman" w:cs="Times New Roman"/>
          <w:bCs/>
          <w:strike/>
          <w:sz w:val="24"/>
          <w:szCs w:val="24"/>
        </w:rPr>
        <w:t xml:space="preserve"> </w:t>
      </w:r>
      <w:proofErr w:type="spellStart"/>
      <w:r w:rsidRPr="00AC453F">
        <w:rPr>
          <w:rFonts w:ascii="Times New Roman" w:eastAsia="Times New Roman" w:hAnsi="Times New Roman" w:cs="Times New Roman"/>
          <w:bCs/>
          <w:strike/>
          <w:sz w:val="24"/>
          <w:szCs w:val="24"/>
        </w:rPr>
        <w:t>органа</w:t>
      </w:r>
      <w:proofErr w:type="spellEnd"/>
      <w:r w:rsidRPr="00AC453F">
        <w:rPr>
          <w:rFonts w:ascii="Times New Roman" w:eastAsia="Times New Roman" w:hAnsi="Times New Roman" w:cs="Times New Roman"/>
          <w:bCs/>
          <w:strike/>
          <w:sz w:val="24"/>
          <w:szCs w:val="24"/>
        </w:rPr>
        <w:t xml:space="preserve"> о </w:t>
      </w:r>
      <w:proofErr w:type="spellStart"/>
      <w:r w:rsidRPr="00AC453F">
        <w:rPr>
          <w:rFonts w:ascii="Times New Roman" w:eastAsia="Times New Roman" w:hAnsi="Times New Roman" w:cs="Times New Roman"/>
          <w:bCs/>
          <w:strike/>
          <w:sz w:val="24"/>
          <w:szCs w:val="24"/>
        </w:rPr>
        <w:t>инцидентима</w:t>
      </w:r>
      <w:proofErr w:type="spellEnd"/>
      <w:r w:rsidRPr="00AC453F">
        <w:rPr>
          <w:rFonts w:ascii="Times New Roman" w:eastAsia="Times New Roman" w:hAnsi="Times New Roman" w:cs="Times New Roman"/>
          <w:bCs/>
          <w:strike/>
          <w:sz w:val="24"/>
          <w:szCs w:val="24"/>
        </w:rPr>
        <w:t xml:space="preserve"> </w:t>
      </w:r>
    </w:p>
    <w:p w14:paraId="3312EF14" w14:textId="77777777" w:rsidR="00AC453F" w:rsidRPr="00AC453F" w:rsidRDefault="00AC453F" w:rsidP="00AC453F">
      <w:pPr>
        <w:spacing w:before="240" w:after="120" w:line="240" w:lineRule="auto"/>
        <w:jc w:val="center"/>
        <w:rPr>
          <w:rFonts w:ascii="Times New Roman" w:eastAsia="Times New Roman" w:hAnsi="Times New Roman" w:cs="Times New Roman"/>
          <w:bCs/>
          <w:strike/>
          <w:sz w:val="24"/>
          <w:szCs w:val="24"/>
        </w:rPr>
      </w:pPr>
      <w:bookmarkStart w:id="1" w:name="clan_11"/>
      <w:bookmarkEnd w:id="1"/>
      <w:proofErr w:type="spellStart"/>
      <w:r w:rsidRPr="00AC453F">
        <w:rPr>
          <w:rFonts w:ascii="Times New Roman" w:eastAsia="Times New Roman" w:hAnsi="Times New Roman" w:cs="Times New Roman"/>
          <w:bCs/>
          <w:strike/>
          <w:sz w:val="24"/>
          <w:szCs w:val="24"/>
        </w:rPr>
        <w:t>Члан</w:t>
      </w:r>
      <w:proofErr w:type="spellEnd"/>
      <w:r w:rsidRPr="00AC453F">
        <w:rPr>
          <w:rFonts w:ascii="Times New Roman" w:eastAsia="Times New Roman" w:hAnsi="Times New Roman" w:cs="Times New Roman"/>
          <w:bCs/>
          <w:strike/>
          <w:sz w:val="24"/>
          <w:szCs w:val="24"/>
        </w:rPr>
        <w:t xml:space="preserve"> 11 </w:t>
      </w:r>
    </w:p>
    <w:p w14:paraId="786A9C24" w14:textId="77777777" w:rsidR="00AC453F" w:rsidRPr="00AC453F" w:rsidRDefault="00AC453F" w:rsidP="008175A8">
      <w:pPr>
        <w:spacing w:before="100" w:beforeAutospacing="1" w:after="100" w:afterAutospacing="1" w:line="240" w:lineRule="auto"/>
        <w:jc w:val="both"/>
        <w:rPr>
          <w:rFonts w:ascii="Times New Roman" w:eastAsia="Times New Roman" w:hAnsi="Times New Roman" w:cs="Times New Roman"/>
          <w:strike/>
          <w:sz w:val="24"/>
          <w:szCs w:val="24"/>
        </w:rPr>
      </w:pPr>
      <w:proofErr w:type="spellStart"/>
      <w:r w:rsidRPr="00AC453F">
        <w:rPr>
          <w:rFonts w:ascii="Times New Roman" w:eastAsia="Times New Roman" w:hAnsi="Times New Roman" w:cs="Times New Roman"/>
          <w:strike/>
          <w:sz w:val="24"/>
          <w:szCs w:val="24"/>
        </w:rPr>
        <w:lastRenderedPageBreak/>
        <w:t>Оператори</w:t>
      </w:r>
      <w:proofErr w:type="spellEnd"/>
      <w:r w:rsidRPr="00AC453F">
        <w:rPr>
          <w:rFonts w:ascii="Times New Roman" w:eastAsia="Times New Roman" w:hAnsi="Times New Roman" w:cs="Times New Roman"/>
          <w:strike/>
          <w:sz w:val="24"/>
          <w:szCs w:val="24"/>
        </w:rPr>
        <w:t xml:space="preserve"> ИКТ </w:t>
      </w:r>
      <w:proofErr w:type="spellStart"/>
      <w:r w:rsidRPr="00AC453F">
        <w:rPr>
          <w:rFonts w:ascii="Times New Roman" w:eastAsia="Times New Roman" w:hAnsi="Times New Roman" w:cs="Times New Roman"/>
          <w:strike/>
          <w:sz w:val="24"/>
          <w:szCs w:val="24"/>
        </w:rPr>
        <w:t>система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од</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посебног</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значаја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обавезни</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су</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да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обавесте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Надлежни</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орган</w:t>
      </w:r>
      <w:proofErr w:type="spellEnd"/>
      <w:r w:rsidRPr="00AC453F">
        <w:rPr>
          <w:rFonts w:ascii="Times New Roman" w:eastAsia="Times New Roman" w:hAnsi="Times New Roman" w:cs="Times New Roman"/>
          <w:strike/>
          <w:sz w:val="24"/>
          <w:szCs w:val="24"/>
        </w:rPr>
        <w:t xml:space="preserve"> о </w:t>
      </w:r>
      <w:proofErr w:type="spellStart"/>
      <w:r w:rsidRPr="00AC453F">
        <w:rPr>
          <w:rFonts w:ascii="Times New Roman" w:eastAsia="Times New Roman" w:hAnsi="Times New Roman" w:cs="Times New Roman"/>
          <w:strike/>
          <w:sz w:val="24"/>
          <w:szCs w:val="24"/>
        </w:rPr>
        <w:t>инцидентима</w:t>
      </w:r>
      <w:proofErr w:type="spellEnd"/>
      <w:r w:rsidRPr="00AC453F">
        <w:rPr>
          <w:rFonts w:ascii="Times New Roman" w:eastAsia="Times New Roman" w:hAnsi="Times New Roman" w:cs="Times New Roman"/>
          <w:strike/>
          <w:sz w:val="24"/>
          <w:szCs w:val="24"/>
        </w:rPr>
        <w:t xml:space="preserve"> у ИКТ </w:t>
      </w:r>
      <w:proofErr w:type="spellStart"/>
      <w:r w:rsidRPr="00AC453F">
        <w:rPr>
          <w:rFonts w:ascii="Times New Roman" w:eastAsia="Times New Roman" w:hAnsi="Times New Roman" w:cs="Times New Roman"/>
          <w:strike/>
          <w:sz w:val="24"/>
          <w:szCs w:val="24"/>
        </w:rPr>
        <w:t>системима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који</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могу</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да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имају</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значајан</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утицај</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на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нарушавање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информационе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безбедности</w:t>
      </w:r>
      <w:proofErr w:type="spellEnd"/>
      <w:r w:rsidRPr="00AC453F">
        <w:rPr>
          <w:rFonts w:ascii="Times New Roman" w:eastAsia="Times New Roman" w:hAnsi="Times New Roman" w:cs="Times New Roman"/>
          <w:strike/>
          <w:sz w:val="24"/>
          <w:szCs w:val="24"/>
        </w:rPr>
        <w:t xml:space="preserve">. </w:t>
      </w:r>
    </w:p>
    <w:p w14:paraId="2CF51507" w14:textId="77777777" w:rsidR="00AC453F" w:rsidRPr="00AC453F" w:rsidRDefault="00AC453F" w:rsidP="008175A8">
      <w:pPr>
        <w:spacing w:before="100" w:beforeAutospacing="1" w:after="100" w:afterAutospacing="1" w:line="240" w:lineRule="auto"/>
        <w:jc w:val="both"/>
        <w:rPr>
          <w:rFonts w:ascii="Times New Roman" w:eastAsia="Times New Roman" w:hAnsi="Times New Roman" w:cs="Times New Roman"/>
          <w:strike/>
          <w:sz w:val="24"/>
          <w:szCs w:val="24"/>
        </w:rPr>
      </w:pPr>
      <w:proofErr w:type="spellStart"/>
      <w:r w:rsidRPr="00AC453F">
        <w:rPr>
          <w:rFonts w:ascii="Times New Roman" w:eastAsia="Times New Roman" w:hAnsi="Times New Roman" w:cs="Times New Roman"/>
          <w:strike/>
          <w:sz w:val="24"/>
          <w:szCs w:val="24"/>
        </w:rPr>
        <w:t>Изузетно</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од</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става</w:t>
      </w:r>
      <w:proofErr w:type="spellEnd"/>
      <w:r w:rsidRPr="00AC453F">
        <w:rPr>
          <w:rFonts w:ascii="Times New Roman" w:eastAsia="Times New Roman" w:hAnsi="Times New Roman" w:cs="Times New Roman"/>
          <w:strike/>
          <w:sz w:val="24"/>
          <w:szCs w:val="24"/>
        </w:rPr>
        <w:t xml:space="preserve"> 1. </w:t>
      </w:r>
      <w:proofErr w:type="spellStart"/>
      <w:r w:rsidRPr="00AC453F">
        <w:rPr>
          <w:rFonts w:ascii="Times New Roman" w:eastAsia="Times New Roman" w:hAnsi="Times New Roman" w:cs="Times New Roman"/>
          <w:strike/>
          <w:sz w:val="24"/>
          <w:szCs w:val="24"/>
        </w:rPr>
        <w:t>овог</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члана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финансијске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институције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обавештења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упућују</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Народној</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банци</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Србије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телекомуникациони</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оператори</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регулаторном</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телу</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за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електронске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комуникације</w:t>
      </w:r>
      <w:proofErr w:type="spellEnd"/>
      <w:r w:rsidRPr="00AC453F">
        <w:rPr>
          <w:rFonts w:ascii="Times New Roman" w:eastAsia="Times New Roman" w:hAnsi="Times New Roman" w:cs="Times New Roman"/>
          <w:strike/>
          <w:sz w:val="24"/>
          <w:szCs w:val="24"/>
        </w:rPr>
        <w:t xml:space="preserve">, а </w:t>
      </w:r>
      <w:proofErr w:type="spellStart"/>
      <w:r w:rsidRPr="00AC453F">
        <w:rPr>
          <w:rFonts w:ascii="Times New Roman" w:eastAsia="Times New Roman" w:hAnsi="Times New Roman" w:cs="Times New Roman"/>
          <w:strike/>
          <w:sz w:val="24"/>
          <w:szCs w:val="24"/>
        </w:rPr>
        <w:t>оператори</w:t>
      </w:r>
      <w:proofErr w:type="spellEnd"/>
      <w:r w:rsidRPr="00AC453F">
        <w:rPr>
          <w:rFonts w:ascii="Times New Roman" w:eastAsia="Times New Roman" w:hAnsi="Times New Roman" w:cs="Times New Roman"/>
          <w:strike/>
          <w:sz w:val="24"/>
          <w:szCs w:val="24"/>
        </w:rPr>
        <w:t xml:space="preserve"> ИКТ </w:t>
      </w:r>
      <w:proofErr w:type="spellStart"/>
      <w:r w:rsidRPr="00AC453F">
        <w:rPr>
          <w:rFonts w:ascii="Times New Roman" w:eastAsia="Times New Roman" w:hAnsi="Times New Roman" w:cs="Times New Roman"/>
          <w:strike/>
          <w:sz w:val="24"/>
          <w:szCs w:val="24"/>
        </w:rPr>
        <w:t>система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за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рад</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тајним</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подацима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поступају</w:t>
      </w:r>
      <w:proofErr w:type="spellEnd"/>
      <w:r w:rsidRPr="00AC453F">
        <w:rPr>
          <w:rFonts w:ascii="Times New Roman" w:eastAsia="Times New Roman" w:hAnsi="Times New Roman" w:cs="Times New Roman"/>
          <w:strike/>
          <w:sz w:val="24"/>
          <w:szCs w:val="24"/>
        </w:rPr>
        <w:t xml:space="preserve"> у </w:t>
      </w:r>
      <w:proofErr w:type="spellStart"/>
      <w:r w:rsidRPr="00AC453F">
        <w:rPr>
          <w:rFonts w:ascii="Times New Roman" w:eastAsia="Times New Roman" w:hAnsi="Times New Roman" w:cs="Times New Roman"/>
          <w:strike/>
          <w:sz w:val="24"/>
          <w:szCs w:val="24"/>
        </w:rPr>
        <w:t>складу</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прописима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којима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уређује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област</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заштите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тајних</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података</w:t>
      </w:r>
      <w:proofErr w:type="spellEnd"/>
      <w:r w:rsidRPr="00AC453F">
        <w:rPr>
          <w:rFonts w:ascii="Times New Roman" w:eastAsia="Times New Roman" w:hAnsi="Times New Roman" w:cs="Times New Roman"/>
          <w:strike/>
          <w:sz w:val="24"/>
          <w:szCs w:val="24"/>
        </w:rPr>
        <w:t xml:space="preserve">. </w:t>
      </w:r>
    </w:p>
    <w:p w14:paraId="51348270" w14:textId="77777777" w:rsidR="00AC453F" w:rsidRPr="00AC453F" w:rsidRDefault="00AC453F" w:rsidP="008175A8">
      <w:pPr>
        <w:spacing w:before="100" w:beforeAutospacing="1" w:after="100" w:afterAutospacing="1" w:line="240" w:lineRule="auto"/>
        <w:jc w:val="both"/>
        <w:rPr>
          <w:rFonts w:ascii="Times New Roman" w:eastAsia="Times New Roman" w:hAnsi="Times New Roman" w:cs="Times New Roman"/>
          <w:strike/>
          <w:sz w:val="24"/>
          <w:szCs w:val="24"/>
        </w:rPr>
      </w:pPr>
      <w:proofErr w:type="spellStart"/>
      <w:r w:rsidRPr="00AC453F">
        <w:rPr>
          <w:rFonts w:ascii="Times New Roman" w:eastAsia="Times New Roman" w:hAnsi="Times New Roman" w:cs="Times New Roman"/>
          <w:strike/>
          <w:sz w:val="24"/>
          <w:szCs w:val="24"/>
        </w:rPr>
        <w:t>Одредбе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ст</w:t>
      </w:r>
      <w:proofErr w:type="spellEnd"/>
      <w:r w:rsidRPr="00AC453F">
        <w:rPr>
          <w:rFonts w:ascii="Times New Roman" w:eastAsia="Times New Roman" w:hAnsi="Times New Roman" w:cs="Times New Roman"/>
          <w:strike/>
          <w:sz w:val="24"/>
          <w:szCs w:val="24"/>
        </w:rPr>
        <w:t xml:space="preserve">. 1 и 2. </w:t>
      </w:r>
      <w:proofErr w:type="spellStart"/>
      <w:r w:rsidRPr="00AC453F">
        <w:rPr>
          <w:rFonts w:ascii="Times New Roman" w:eastAsia="Times New Roman" w:hAnsi="Times New Roman" w:cs="Times New Roman"/>
          <w:strike/>
          <w:sz w:val="24"/>
          <w:szCs w:val="24"/>
        </w:rPr>
        <w:t>овог</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члана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не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односе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на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самосталне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операторе</w:t>
      </w:r>
      <w:proofErr w:type="spellEnd"/>
      <w:r w:rsidRPr="00AC453F">
        <w:rPr>
          <w:rFonts w:ascii="Times New Roman" w:eastAsia="Times New Roman" w:hAnsi="Times New Roman" w:cs="Times New Roman"/>
          <w:strike/>
          <w:sz w:val="24"/>
          <w:szCs w:val="24"/>
        </w:rPr>
        <w:t xml:space="preserve"> ИКТ </w:t>
      </w:r>
      <w:proofErr w:type="spellStart"/>
      <w:r w:rsidRPr="00AC453F">
        <w:rPr>
          <w:rFonts w:ascii="Times New Roman" w:eastAsia="Times New Roman" w:hAnsi="Times New Roman" w:cs="Times New Roman"/>
          <w:strike/>
          <w:sz w:val="24"/>
          <w:szCs w:val="24"/>
        </w:rPr>
        <w:t>система</w:t>
      </w:r>
      <w:proofErr w:type="spellEnd"/>
      <w:r w:rsidRPr="00AC453F">
        <w:rPr>
          <w:rFonts w:ascii="Times New Roman" w:eastAsia="Times New Roman" w:hAnsi="Times New Roman" w:cs="Times New Roman"/>
          <w:strike/>
          <w:sz w:val="24"/>
          <w:szCs w:val="24"/>
        </w:rPr>
        <w:t xml:space="preserve">. </w:t>
      </w:r>
    </w:p>
    <w:p w14:paraId="667CD4CF" w14:textId="77777777" w:rsidR="00AC453F" w:rsidRPr="00AC453F" w:rsidRDefault="00AC453F" w:rsidP="008175A8">
      <w:pPr>
        <w:spacing w:before="100" w:beforeAutospacing="1" w:after="100" w:afterAutospacing="1" w:line="240" w:lineRule="auto"/>
        <w:jc w:val="both"/>
        <w:rPr>
          <w:rFonts w:ascii="Times New Roman" w:eastAsia="Times New Roman" w:hAnsi="Times New Roman" w:cs="Times New Roman"/>
          <w:strike/>
          <w:sz w:val="24"/>
          <w:szCs w:val="24"/>
        </w:rPr>
      </w:pPr>
      <w:proofErr w:type="spellStart"/>
      <w:r w:rsidRPr="00AC453F">
        <w:rPr>
          <w:rFonts w:ascii="Times New Roman" w:eastAsia="Times New Roman" w:hAnsi="Times New Roman" w:cs="Times New Roman"/>
          <w:strike/>
          <w:sz w:val="24"/>
          <w:szCs w:val="24"/>
        </w:rPr>
        <w:t>Поступак</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достављања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података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листу</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врсте</w:t>
      </w:r>
      <w:proofErr w:type="spellEnd"/>
      <w:r w:rsidRPr="00AC453F">
        <w:rPr>
          <w:rFonts w:ascii="Times New Roman" w:eastAsia="Times New Roman" w:hAnsi="Times New Roman" w:cs="Times New Roman"/>
          <w:strike/>
          <w:sz w:val="24"/>
          <w:szCs w:val="24"/>
        </w:rPr>
        <w:t xml:space="preserve"> и </w:t>
      </w:r>
      <w:proofErr w:type="spellStart"/>
      <w:r w:rsidRPr="00AC453F">
        <w:rPr>
          <w:rFonts w:ascii="Times New Roman" w:eastAsia="Times New Roman" w:hAnsi="Times New Roman" w:cs="Times New Roman"/>
          <w:strike/>
          <w:sz w:val="24"/>
          <w:szCs w:val="24"/>
        </w:rPr>
        <w:t>значај</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инцидената</w:t>
      </w:r>
      <w:proofErr w:type="spellEnd"/>
      <w:r w:rsidRPr="00AC453F">
        <w:rPr>
          <w:rFonts w:ascii="Times New Roman" w:eastAsia="Times New Roman" w:hAnsi="Times New Roman" w:cs="Times New Roman"/>
          <w:strike/>
          <w:sz w:val="24"/>
          <w:szCs w:val="24"/>
        </w:rPr>
        <w:t xml:space="preserve"> и </w:t>
      </w:r>
      <w:proofErr w:type="spellStart"/>
      <w:r w:rsidRPr="00AC453F">
        <w:rPr>
          <w:rFonts w:ascii="Times New Roman" w:eastAsia="Times New Roman" w:hAnsi="Times New Roman" w:cs="Times New Roman"/>
          <w:strike/>
          <w:sz w:val="24"/>
          <w:szCs w:val="24"/>
        </w:rPr>
        <w:t>поступак</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обавештавања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из</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става</w:t>
      </w:r>
      <w:proofErr w:type="spellEnd"/>
      <w:r w:rsidRPr="00AC453F">
        <w:rPr>
          <w:rFonts w:ascii="Times New Roman" w:eastAsia="Times New Roman" w:hAnsi="Times New Roman" w:cs="Times New Roman"/>
          <w:strike/>
          <w:sz w:val="24"/>
          <w:szCs w:val="24"/>
        </w:rPr>
        <w:t xml:space="preserve"> 1. </w:t>
      </w:r>
      <w:proofErr w:type="spellStart"/>
      <w:r w:rsidRPr="00AC453F">
        <w:rPr>
          <w:rFonts w:ascii="Times New Roman" w:eastAsia="Times New Roman" w:hAnsi="Times New Roman" w:cs="Times New Roman"/>
          <w:strike/>
          <w:sz w:val="24"/>
          <w:szCs w:val="24"/>
        </w:rPr>
        <w:t>овог</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члана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уређује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Влада</w:t>
      </w:r>
      <w:proofErr w:type="spellEnd"/>
      <w:r w:rsidRPr="00AC453F">
        <w:rPr>
          <w:rFonts w:ascii="Times New Roman" w:eastAsia="Times New Roman" w:hAnsi="Times New Roman" w:cs="Times New Roman"/>
          <w:strike/>
          <w:sz w:val="24"/>
          <w:szCs w:val="24"/>
        </w:rPr>
        <w:t xml:space="preserve">. </w:t>
      </w:r>
    </w:p>
    <w:p w14:paraId="5DFCE609" w14:textId="77777777" w:rsidR="00AC453F" w:rsidRPr="00AC453F" w:rsidRDefault="00AC453F" w:rsidP="008175A8">
      <w:pPr>
        <w:spacing w:before="100" w:beforeAutospacing="1" w:after="100" w:afterAutospacing="1" w:line="240" w:lineRule="auto"/>
        <w:jc w:val="both"/>
        <w:rPr>
          <w:rFonts w:ascii="Times New Roman" w:eastAsia="Times New Roman" w:hAnsi="Times New Roman" w:cs="Times New Roman"/>
          <w:strike/>
          <w:sz w:val="24"/>
          <w:szCs w:val="24"/>
        </w:rPr>
      </w:pPr>
      <w:proofErr w:type="spellStart"/>
      <w:r w:rsidRPr="00AC453F">
        <w:rPr>
          <w:rFonts w:ascii="Times New Roman" w:eastAsia="Times New Roman" w:hAnsi="Times New Roman" w:cs="Times New Roman"/>
          <w:strike/>
          <w:sz w:val="24"/>
          <w:szCs w:val="24"/>
        </w:rPr>
        <w:t>Ако</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је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инцидент</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од</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интереса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за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јавност</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Надлежни</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орган</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односно</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орган</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из</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става</w:t>
      </w:r>
      <w:proofErr w:type="spellEnd"/>
      <w:r w:rsidRPr="00AC453F">
        <w:rPr>
          <w:rFonts w:ascii="Times New Roman" w:eastAsia="Times New Roman" w:hAnsi="Times New Roman" w:cs="Times New Roman"/>
          <w:strike/>
          <w:sz w:val="24"/>
          <w:szCs w:val="24"/>
        </w:rPr>
        <w:t xml:space="preserve"> 2. </w:t>
      </w:r>
      <w:proofErr w:type="spellStart"/>
      <w:r w:rsidRPr="00AC453F">
        <w:rPr>
          <w:rFonts w:ascii="Times New Roman" w:eastAsia="Times New Roman" w:hAnsi="Times New Roman" w:cs="Times New Roman"/>
          <w:strike/>
          <w:sz w:val="24"/>
          <w:szCs w:val="24"/>
        </w:rPr>
        <w:t>овог</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члана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коме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упућују</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обавештења</w:t>
      </w:r>
      <w:proofErr w:type="spellEnd"/>
      <w:r w:rsidRPr="00AC453F">
        <w:rPr>
          <w:rFonts w:ascii="Times New Roman" w:eastAsia="Times New Roman" w:hAnsi="Times New Roman" w:cs="Times New Roman"/>
          <w:strike/>
          <w:sz w:val="24"/>
          <w:szCs w:val="24"/>
        </w:rPr>
        <w:t xml:space="preserve"> о </w:t>
      </w:r>
      <w:proofErr w:type="spellStart"/>
      <w:r w:rsidRPr="00AC453F">
        <w:rPr>
          <w:rFonts w:ascii="Times New Roman" w:eastAsia="Times New Roman" w:hAnsi="Times New Roman" w:cs="Times New Roman"/>
          <w:strike/>
          <w:sz w:val="24"/>
          <w:szCs w:val="24"/>
        </w:rPr>
        <w:t>инцидентима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може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наложити</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његово</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објављивање</w:t>
      </w:r>
      <w:proofErr w:type="spellEnd"/>
      <w:r w:rsidRPr="00AC453F">
        <w:rPr>
          <w:rFonts w:ascii="Times New Roman" w:eastAsia="Times New Roman" w:hAnsi="Times New Roman" w:cs="Times New Roman"/>
          <w:strike/>
          <w:sz w:val="24"/>
          <w:szCs w:val="24"/>
        </w:rPr>
        <w:t xml:space="preserve">. </w:t>
      </w:r>
    </w:p>
    <w:p w14:paraId="4A11C322" w14:textId="77777777" w:rsidR="00AC453F" w:rsidRPr="00AC453F" w:rsidRDefault="00AC453F" w:rsidP="008175A8">
      <w:pPr>
        <w:spacing w:before="100" w:beforeAutospacing="1" w:after="100" w:afterAutospacing="1" w:line="240" w:lineRule="auto"/>
        <w:jc w:val="both"/>
        <w:rPr>
          <w:rFonts w:ascii="Times New Roman" w:eastAsia="Times New Roman" w:hAnsi="Times New Roman" w:cs="Times New Roman"/>
          <w:strike/>
          <w:sz w:val="24"/>
          <w:szCs w:val="24"/>
        </w:rPr>
      </w:pPr>
      <w:proofErr w:type="spellStart"/>
      <w:r w:rsidRPr="00AC453F">
        <w:rPr>
          <w:rFonts w:ascii="Times New Roman" w:eastAsia="Times New Roman" w:hAnsi="Times New Roman" w:cs="Times New Roman"/>
          <w:strike/>
          <w:sz w:val="24"/>
          <w:szCs w:val="24"/>
        </w:rPr>
        <w:t>Ако</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је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инцидент</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везан</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за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извршење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кривичних</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дела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која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гоне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по</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службеној</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дужности</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Надлежни</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орган</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односно</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орган</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из</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става</w:t>
      </w:r>
      <w:proofErr w:type="spellEnd"/>
      <w:r w:rsidRPr="00AC453F">
        <w:rPr>
          <w:rFonts w:ascii="Times New Roman" w:eastAsia="Times New Roman" w:hAnsi="Times New Roman" w:cs="Times New Roman"/>
          <w:strike/>
          <w:sz w:val="24"/>
          <w:szCs w:val="24"/>
        </w:rPr>
        <w:t xml:space="preserve"> 2. </w:t>
      </w:r>
      <w:proofErr w:type="spellStart"/>
      <w:r w:rsidRPr="00AC453F">
        <w:rPr>
          <w:rFonts w:ascii="Times New Roman" w:eastAsia="Times New Roman" w:hAnsi="Times New Roman" w:cs="Times New Roman"/>
          <w:strike/>
          <w:sz w:val="24"/>
          <w:szCs w:val="24"/>
        </w:rPr>
        <w:t>овог</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члана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коме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упућују</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обавештења</w:t>
      </w:r>
      <w:proofErr w:type="spellEnd"/>
      <w:r w:rsidRPr="00AC453F">
        <w:rPr>
          <w:rFonts w:ascii="Times New Roman" w:eastAsia="Times New Roman" w:hAnsi="Times New Roman" w:cs="Times New Roman"/>
          <w:strike/>
          <w:sz w:val="24"/>
          <w:szCs w:val="24"/>
        </w:rPr>
        <w:t xml:space="preserve"> о </w:t>
      </w:r>
      <w:proofErr w:type="spellStart"/>
      <w:r w:rsidRPr="00AC453F">
        <w:rPr>
          <w:rFonts w:ascii="Times New Roman" w:eastAsia="Times New Roman" w:hAnsi="Times New Roman" w:cs="Times New Roman"/>
          <w:strike/>
          <w:sz w:val="24"/>
          <w:szCs w:val="24"/>
        </w:rPr>
        <w:t>инцидентима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обавештава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надлежно</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јавно</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тужилаштво</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односно</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министарство</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надлежно</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за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унутрашње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послове</w:t>
      </w:r>
      <w:proofErr w:type="spellEnd"/>
      <w:r w:rsidRPr="00AC453F">
        <w:rPr>
          <w:rFonts w:ascii="Times New Roman" w:eastAsia="Times New Roman" w:hAnsi="Times New Roman" w:cs="Times New Roman"/>
          <w:strike/>
          <w:sz w:val="24"/>
          <w:szCs w:val="24"/>
        </w:rPr>
        <w:t xml:space="preserve">. </w:t>
      </w:r>
    </w:p>
    <w:p w14:paraId="2677BD5B" w14:textId="77777777" w:rsidR="00AC453F" w:rsidRPr="00AC453F" w:rsidRDefault="00AC453F" w:rsidP="008175A8">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AC453F">
        <w:rPr>
          <w:rFonts w:ascii="Times New Roman" w:eastAsia="Times New Roman" w:hAnsi="Times New Roman" w:cs="Times New Roman"/>
          <w:strike/>
          <w:sz w:val="24"/>
          <w:szCs w:val="24"/>
        </w:rPr>
        <w:t>Ако</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је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инцидент</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повезан</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нарушавањем</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права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на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заштиту</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података</w:t>
      </w:r>
      <w:proofErr w:type="spellEnd"/>
      <w:r w:rsidRPr="00AC453F">
        <w:rPr>
          <w:rFonts w:ascii="Times New Roman" w:eastAsia="Times New Roman" w:hAnsi="Times New Roman" w:cs="Times New Roman"/>
          <w:strike/>
          <w:sz w:val="24"/>
          <w:szCs w:val="24"/>
        </w:rPr>
        <w:t xml:space="preserve"> о </w:t>
      </w:r>
      <w:proofErr w:type="spellStart"/>
      <w:r w:rsidRPr="00AC453F">
        <w:rPr>
          <w:rFonts w:ascii="Times New Roman" w:eastAsia="Times New Roman" w:hAnsi="Times New Roman" w:cs="Times New Roman"/>
          <w:strike/>
          <w:sz w:val="24"/>
          <w:szCs w:val="24"/>
        </w:rPr>
        <w:t>личности</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Надлежни</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орган</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односно</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орган</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из</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става</w:t>
      </w:r>
      <w:proofErr w:type="spellEnd"/>
      <w:r w:rsidRPr="00AC453F">
        <w:rPr>
          <w:rFonts w:ascii="Times New Roman" w:eastAsia="Times New Roman" w:hAnsi="Times New Roman" w:cs="Times New Roman"/>
          <w:strike/>
          <w:sz w:val="24"/>
          <w:szCs w:val="24"/>
        </w:rPr>
        <w:t xml:space="preserve"> 2. </w:t>
      </w:r>
      <w:proofErr w:type="spellStart"/>
      <w:r w:rsidRPr="00AC453F">
        <w:rPr>
          <w:rFonts w:ascii="Times New Roman" w:eastAsia="Times New Roman" w:hAnsi="Times New Roman" w:cs="Times New Roman"/>
          <w:strike/>
          <w:sz w:val="24"/>
          <w:szCs w:val="24"/>
        </w:rPr>
        <w:t>овог</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члана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коме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упућују</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обавештења</w:t>
      </w:r>
      <w:proofErr w:type="spellEnd"/>
      <w:r w:rsidRPr="00AC453F">
        <w:rPr>
          <w:rFonts w:ascii="Times New Roman" w:eastAsia="Times New Roman" w:hAnsi="Times New Roman" w:cs="Times New Roman"/>
          <w:strike/>
          <w:sz w:val="24"/>
          <w:szCs w:val="24"/>
        </w:rPr>
        <w:t xml:space="preserve"> о </w:t>
      </w:r>
      <w:proofErr w:type="spellStart"/>
      <w:r w:rsidRPr="00AC453F">
        <w:rPr>
          <w:rFonts w:ascii="Times New Roman" w:eastAsia="Times New Roman" w:hAnsi="Times New Roman" w:cs="Times New Roman"/>
          <w:strike/>
          <w:sz w:val="24"/>
          <w:szCs w:val="24"/>
        </w:rPr>
        <w:t>инцидентима</w:t>
      </w:r>
      <w:proofErr w:type="spellEnd"/>
      <w:r w:rsidRPr="00AC453F">
        <w:rPr>
          <w:rFonts w:ascii="Times New Roman" w:eastAsia="Times New Roman" w:hAnsi="Times New Roman" w:cs="Times New Roman"/>
          <w:strike/>
          <w:sz w:val="24"/>
          <w:szCs w:val="24"/>
        </w:rPr>
        <w:t xml:space="preserve"> и </w:t>
      </w:r>
      <w:proofErr w:type="spellStart"/>
      <w:r w:rsidRPr="00AC453F">
        <w:rPr>
          <w:rFonts w:ascii="Times New Roman" w:eastAsia="Times New Roman" w:hAnsi="Times New Roman" w:cs="Times New Roman"/>
          <w:strike/>
          <w:sz w:val="24"/>
          <w:szCs w:val="24"/>
        </w:rPr>
        <w:t>самостални</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оператор</w:t>
      </w:r>
      <w:proofErr w:type="spellEnd"/>
      <w:r w:rsidRPr="00AC453F">
        <w:rPr>
          <w:rFonts w:ascii="Times New Roman" w:eastAsia="Times New Roman" w:hAnsi="Times New Roman" w:cs="Times New Roman"/>
          <w:strike/>
          <w:sz w:val="24"/>
          <w:szCs w:val="24"/>
        </w:rPr>
        <w:t xml:space="preserve"> ИКТ </w:t>
      </w:r>
      <w:proofErr w:type="spellStart"/>
      <w:r w:rsidRPr="00AC453F">
        <w:rPr>
          <w:rFonts w:ascii="Times New Roman" w:eastAsia="Times New Roman" w:hAnsi="Times New Roman" w:cs="Times New Roman"/>
          <w:strike/>
          <w:sz w:val="24"/>
          <w:szCs w:val="24"/>
        </w:rPr>
        <w:t>система</w:t>
      </w:r>
      <w:proofErr w:type="spellEnd"/>
      <w:r w:rsidRPr="00AC453F">
        <w:rPr>
          <w:rFonts w:ascii="Times New Roman" w:eastAsia="Times New Roman" w:hAnsi="Times New Roman" w:cs="Times New Roman"/>
          <w:strike/>
          <w:sz w:val="24"/>
          <w:szCs w:val="24"/>
        </w:rPr>
        <w:t xml:space="preserve">, о </w:t>
      </w:r>
      <w:proofErr w:type="spellStart"/>
      <w:r w:rsidRPr="00AC453F">
        <w:rPr>
          <w:rFonts w:ascii="Times New Roman" w:eastAsia="Times New Roman" w:hAnsi="Times New Roman" w:cs="Times New Roman"/>
          <w:strike/>
          <w:sz w:val="24"/>
          <w:szCs w:val="24"/>
        </w:rPr>
        <w:t>томе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обавештавају</w:t>
      </w:r>
      <w:proofErr w:type="spellEnd"/>
      <w:r w:rsidRPr="00AC453F">
        <w:rPr>
          <w:rFonts w:ascii="Times New Roman" w:eastAsia="Times New Roman" w:hAnsi="Times New Roman" w:cs="Times New Roman"/>
          <w:strike/>
          <w:sz w:val="24"/>
          <w:szCs w:val="24"/>
        </w:rPr>
        <w:t xml:space="preserve"> и </w:t>
      </w:r>
      <w:proofErr w:type="spellStart"/>
      <w:r w:rsidRPr="00AC453F">
        <w:rPr>
          <w:rFonts w:ascii="Times New Roman" w:eastAsia="Times New Roman" w:hAnsi="Times New Roman" w:cs="Times New Roman"/>
          <w:strike/>
          <w:sz w:val="24"/>
          <w:szCs w:val="24"/>
        </w:rPr>
        <w:t>Повереника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за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информације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од</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јавног</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значаја</w:t>
      </w:r>
      <w:proofErr w:type="spellEnd"/>
      <w:r w:rsidRPr="00AC453F">
        <w:rPr>
          <w:rFonts w:ascii="Times New Roman" w:eastAsia="Times New Roman" w:hAnsi="Times New Roman" w:cs="Times New Roman"/>
          <w:strike/>
          <w:sz w:val="24"/>
          <w:szCs w:val="24"/>
        </w:rPr>
        <w:t xml:space="preserve"> и </w:t>
      </w:r>
      <w:proofErr w:type="spellStart"/>
      <w:r w:rsidRPr="00AC453F">
        <w:rPr>
          <w:rFonts w:ascii="Times New Roman" w:eastAsia="Times New Roman" w:hAnsi="Times New Roman" w:cs="Times New Roman"/>
          <w:strike/>
          <w:sz w:val="24"/>
          <w:szCs w:val="24"/>
        </w:rPr>
        <w:t>заштиту</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података</w:t>
      </w:r>
      <w:proofErr w:type="spellEnd"/>
      <w:r w:rsidRPr="00AC453F">
        <w:rPr>
          <w:rFonts w:ascii="Times New Roman" w:eastAsia="Times New Roman" w:hAnsi="Times New Roman" w:cs="Times New Roman"/>
          <w:strike/>
          <w:sz w:val="24"/>
          <w:szCs w:val="24"/>
        </w:rPr>
        <w:t xml:space="preserve"> о </w:t>
      </w:r>
      <w:proofErr w:type="spellStart"/>
      <w:r w:rsidRPr="00AC453F">
        <w:rPr>
          <w:rFonts w:ascii="Times New Roman" w:eastAsia="Times New Roman" w:hAnsi="Times New Roman" w:cs="Times New Roman"/>
          <w:strike/>
          <w:sz w:val="24"/>
          <w:szCs w:val="24"/>
        </w:rPr>
        <w:t>личности</w:t>
      </w:r>
      <w:proofErr w:type="spellEnd"/>
      <w:r w:rsidRPr="00AC453F">
        <w:rPr>
          <w:rFonts w:ascii="Times New Roman" w:eastAsia="Times New Roman" w:hAnsi="Times New Roman" w:cs="Times New Roman"/>
          <w:strike/>
          <w:sz w:val="24"/>
          <w:szCs w:val="24"/>
        </w:rPr>
        <w:t>.</w:t>
      </w:r>
      <w:r w:rsidRPr="00AC453F">
        <w:rPr>
          <w:rFonts w:ascii="Times New Roman" w:eastAsia="Times New Roman" w:hAnsi="Times New Roman" w:cs="Times New Roman"/>
          <w:sz w:val="24"/>
          <w:szCs w:val="24"/>
        </w:rPr>
        <w:t xml:space="preserve"> </w:t>
      </w:r>
    </w:p>
    <w:p w14:paraId="0A37BF63" w14:textId="11BE9F0A" w:rsidR="00AC453F" w:rsidRPr="004762B6" w:rsidRDefault="00AC453F" w:rsidP="00AC453F">
      <w:pPr>
        <w:spacing w:after="120"/>
        <w:jc w:val="center"/>
        <w:rPr>
          <w:rFonts w:ascii="Times New Roman" w:hAnsi="Times New Roman" w:cs="Times New Roman"/>
          <w:sz w:val="24"/>
          <w:szCs w:val="24"/>
          <w:lang w:val="sr-Cyrl-CS"/>
        </w:rPr>
      </w:pPr>
      <w:r w:rsidRPr="004762B6">
        <w:rPr>
          <w:rFonts w:ascii="Times New Roman" w:hAnsi="Times New Roman" w:cs="Times New Roman"/>
          <w:sz w:val="24"/>
          <w:szCs w:val="24"/>
          <w:lang w:val="sr-Cyrl-CS"/>
        </w:rPr>
        <w:t>ОБАВЕШТАВАЊЕ О ИНЦИДЕНТИМА</w:t>
      </w:r>
    </w:p>
    <w:p w14:paraId="17B5DD88" w14:textId="56497CCD" w:rsidR="00AC453F" w:rsidRPr="004762B6" w:rsidRDefault="00AC453F" w:rsidP="00AC453F">
      <w:pPr>
        <w:spacing w:after="120"/>
        <w:jc w:val="center"/>
        <w:rPr>
          <w:rFonts w:ascii="Times New Roman" w:hAnsi="Times New Roman" w:cs="Times New Roman"/>
          <w:sz w:val="24"/>
          <w:szCs w:val="24"/>
          <w:lang w:val="sr-Cyrl-CS"/>
        </w:rPr>
      </w:pPr>
      <w:r w:rsidRPr="004762B6">
        <w:rPr>
          <w:rFonts w:ascii="Times New Roman" w:hAnsi="Times New Roman" w:cs="Times New Roman"/>
          <w:sz w:val="24"/>
          <w:szCs w:val="24"/>
          <w:lang w:val="sr-Cyrl-CS"/>
        </w:rPr>
        <w:t>ЧЛАН 11.</w:t>
      </w:r>
    </w:p>
    <w:p w14:paraId="37007676" w14:textId="33BE65E9"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ОПЕРАТОРИ ИКТ СИСТЕМА ОД ПОСЕБНОГ ЗНАЧАЈА ОБАВЕШТАВАЊЕ О ИНЦИДЕНТИМА У ИКТ СИСТЕМИМА КОЈИ МОГУ ДА ИМАЈУ ЗНАЧАЈАН УТИЦАЈ НА НАРУШАВАЊЕ ИНФОРМАЦИОНЕ БЕЗБЕДНОСТИ ВРШЕ ПРЕКО ВЕБ СТРАНИЦЕ НАДЛЕЖНОГ ОРГАНА ИЛИ НАЦИОНАЛНОГ ЦЕРТ-А У ЈЕДИНСТВЕНИ СИСТЕМ ЗА ПРИЈЕМ ОБАВЕШТЕЊА О ИНЦИДЕНТИМА КОЈЕГ ОДРЖАВА НАДЛЕЖНИ ОРГАН. </w:t>
      </w:r>
    </w:p>
    <w:p w14:paraId="27CD4E5B" w14:textId="1B167075"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УКОЛИКО ОРГАНИ ИЗ СТАВА 1. ОВОГ ЧЛАНА БУДУ ОБАВЕШТЕНИ О ИНЦИДЕНТУ НА ДРУГИ НАЧИН, ПОДАТКЕ О ИНЦИДЕНТУ УНОСЕ У СИСТЕМ ИЗ СТАВА 1. ОВОГ ЧЛАНА.</w:t>
      </w:r>
    </w:p>
    <w:p w14:paraId="0A43C976" w14:textId="47FB7546"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ИЗУЗЕТНО ОД СТАВА 1. ОВОГ ЧЛАНА, ОБАВЕШТЕЊЕ О ИНЦИДЕНТИМА СЕ УПУЋУЈЕ: </w:t>
      </w:r>
    </w:p>
    <w:p w14:paraId="65946385" w14:textId="050842EF"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1) НАРОДНОЈ БАНЦИ СРБИЈЕ, У СЛУЧАЈУ ИНЦИДЕНАТА У ИКТ СИСТЕМИМА ИЗ ЧЛАНА 6. СТАВ 1. ТАЧКА 3) ПОДТАЧКА (4) АЛИНЕЈЕ ПРВА И ДРУГА ОВОГ ЗАКОНА;</w:t>
      </w:r>
    </w:p>
    <w:p w14:paraId="08BAD33D" w14:textId="77B69EDE"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lastRenderedPageBreak/>
        <w:t>2)  РЕГУЛАТОРНОМ ТЕЛУ ЗА ЕЛЕКТРОНСКЕ КОМУНИКАЦИЈЕ У СЛУЧАЈУ ИНЦИДЕНАТА У ИКТ СИСТЕМИМА ИЗ ЧЛАНА 6. СТАВ 1. ТАЧКА 3) ПОДТАЧКА 8) АЛИНЕЈА ПРВА ОВОГ ЗАКОНА.</w:t>
      </w:r>
    </w:p>
    <w:p w14:paraId="0246908C" w14:textId="63B3DD35"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НАРОДНА БАНКА СРБИЈЕ И РЕГУЛАТОРНО ТЕЛО ЗА ЕЛЕКТРОНСКЕ КОМУНИКАЦИЈЕ ОБАВЕШТЕЊА ИЗ СТАВА 3. ОВОГ ЧЛАНА ДОСТАВЉАЈУ У ЈЕДИНСТВЕНИ СИСТЕМ ЗА ПРИЈЕМ ОБАВЕШТЕЊА О ИНЦИДЕНТИМА НА НАЧИН ИЗ СТАВА 1. ОВОГ ЧЛАНА.  </w:t>
      </w:r>
    </w:p>
    <w:p w14:paraId="682405FA" w14:textId="08FC42B4"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НАКОН ПРИЈАВЕ ИНЦИДЕНТА, УКОЛИКО ЈЕ ИНЦИДЕНТ И ДАЉЕ У ТОКУ, ОПЕРАТОРИ ИКТ СИСТЕМА ОД ПОСЕБНОГ ЗНАЧАЈА ДОСТАВЉАЈУ ОБАВЕШТЕЊА О БИТНИМ ДОГАЂАЈИМА У ВЕЗИ СА ИНЦИДЕНТОМ И АКТИВНОСТИМА КОЈЕ ПРЕДУЗИМАЈУ ДО ПРЕСТАНКА ИНЦИДЕНТА ОРГАНУ КОМЕ СУ У СКЛАДУ СА ОВИМ ЗАКОНОМ ПРИЈАВИЛИ ИНЦИДЕНТ.  </w:t>
      </w:r>
    </w:p>
    <w:p w14:paraId="49062DBA" w14:textId="2809B351"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ОПЕРАТОРИ ИКТ СИСТЕМА ОД ПОСЕБНОГ ЗНАЧАЈА ДОСТАВЉАЈУ ЗАВРШНИ ИЗВЕШТАЈ О ИНЦИДЕНТУ ОРГАНУ КОГА СУ У СКЛАДУ СА ОВИМ ЗАКОНОМ ОБАВЕШТАВАЛИ О ИНЦИДЕНТУ У РОКУ ОД 15 ДАНА ОД ДАНА ПРЕСТАНКА ИНЦИДЕНТА, А КОЈИ ОБАВЕЗНО САДРЖИ ВРСТУ И ОПИС ИНЦИДЕНТА, ВРЕМЕ И ТРАЈАЊЕ ИНЦИДЕНТА, ПОСЛЕДИЦЕ КОЈЕ ЈЕ ИНЦИДЕНТ ИЗАЗВАО, ПРЕДУЗЕТЕ АКТИВНОСТИ РАДИ ОТКЛАЊАЊА ПОСЛЕДИЦА ИНЦИДЕНТА И, ПО ПОТРЕБИ, ДРУГЕ РЕЛЕВАНТНЕ ИНФОРМАЦИЈЕ. </w:t>
      </w:r>
    </w:p>
    <w:p w14:paraId="0D150440" w14:textId="2B346732"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У СЛУЧАЈУ ИНЦИДЕНАТА У ИКТ СИСТЕМИМА ЗА РАД СА ТАЈНИМ ПОДАЦИМА ОПЕРАТОРИ ТИХ ИКТ СИСТЕМА ПОСТУПАЈУ У СКЛАДУ СА ПРОПИСИМА КОЈИМА СЕ УРЕЂУЈЕ ОБЛАСТ ЗАШТИТЕ ТАЈНИХ ПОДАТАКА.</w:t>
      </w:r>
    </w:p>
    <w:p w14:paraId="7A50D041" w14:textId="2E1363F0"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ОДРЕДБЕ СТ. 1</w:t>
      </w:r>
      <w:r w:rsidR="0085348A">
        <w:rPr>
          <w:rFonts w:ascii="Times New Roman" w:hAnsi="Times New Roman" w:cs="Times New Roman"/>
          <w:sz w:val="24"/>
          <w:szCs w:val="24"/>
          <w:lang w:val="sr-Cyrl-CS"/>
        </w:rPr>
        <w:t>.</w:t>
      </w:r>
      <w:bookmarkStart w:id="2" w:name="_GoBack"/>
      <w:bookmarkEnd w:id="2"/>
      <w:r w:rsidRPr="004762B6">
        <w:rPr>
          <w:rFonts w:ascii="Times New Roman" w:hAnsi="Times New Roman" w:cs="Times New Roman"/>
          <w:sz w:val="24"/>
          <w:szCs w:val="24"/>
          <w:lang w:val="sr-Cyrl-CS"/>
        </w:rPr>
        <w:t xml:space="preserve"> И 7. ОВОГ ЧЛАНА НЕ ОДНОСЕ СЕ НА САМОСТАЛНЕ ОПЕРАТОРЕ ИКТ СИСТЕМА.</w:t>
      </w:r>
    </w:p>
    <w:p w14:paraId="095258FC" w14:textId="639CDDD3"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ВЛАДА, НА ПРЕДЛОГ НАДЛЕЖНОГ ОРГАНА, УРЕЂУЈЕ ПОСТУПАК ОБАВЕШТАВАЊА О ИНЦИДЕНТИМА, ЛИСТУ, ВРСТЕ И ЗНАЧАЈ ИНЦИДЕНАТА ПРЕМА НИВОУ ОПАСНОСТИ, ПОСТУПАЊЕ И РАЗМЕНУ ИНФОРМАЦИЈА О ИНЦИДЕНТИМА ИЗМЕЂУ ОРГАНА ИЗ ЧЛАНА 5. ОВОГ ЗАКОНА.</w:t>
      </w:r>
    </w:p>
    <w:p w14:paraId="2C41B6E5" w14:textId="06D9D3B7"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АКО ЈЕ ИНЦИДЕНТ ОД ИНТЕРЕСА ЗА ЈАВНОСТ, НАДЛЕЖНИ ОРГАН, ОДНОСНО ОРГАН ИЗ СТАВА 3. ОВОГ ЧЛАНА КОМЕ СЕ УПУЋУЈУ ОБАВЕШТЕЊА О ИНЦИДЕНТИМА, МОЖЕ ОБЈАВИТИ ИНФОРМАЦИЈУ О ИНЦИДЕНТУ, НАКОН САВЕТОВАЊА СА ОПЕРАТОРОМ ИКТ СИСТЕМА ОД ПОСЕБНОГ ЗНАЧАЈА У КОМЕ СЕ ИНЦИДЕНТ ДОГОДИО.</w:t>
      </w:r>
    </w:p>
    <w:p w14:paraId="7012474E" w14:textId="0B08CC1A"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АКО ЈЕ ИНЦИДЕНТ ВЕЗАН ЗА ИЗВРШЕЊЕ КРИВИЧНИХ ДЕЛА КОЈА СЕ ГОНЕ ПО СЛУЖБЕНОЈ ДУЖНОСТИ, ОРГАН КОМЕ ЈЕ УПУЋЕНО ОБАВЕШТЕЊЕ О ИНЦИДЕНТУ, ОБАВЕШТАВА НАДЛЕЖНО ЈАВНО ТУЖИЛАШТВО, ОДНОСНО МИНИСТАРСТВО НАДЛЕЖНО ЗА УНУТРАШЊЕ ПОСЛОВЕ. </w:t>
      </w:r>
    </w:p>
    <w:p w14:paraId="08466C8E" w14:textId="2B00BE34"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АКО ЈЕ ИНЦИДЕНТ ПОВЕЗАН СА ЗНАЧАЈНИМ НАРУШАВАЊЕМ ИНФОРМАЦИОНЕ БЕЗБЕДНОСТИ, КОЈЕ ИМА ИЛИ МОЖЕ ИМАТИ ЗА </w:t>
      </w:r>
      <w:r w:rsidRPr="004762B6">
        <w:rPr>
          <w:rFonts w:ascii="Times New Roman" w:hAnsi="Times New Roman" w:cs="Times New Roman"/>
          <w:sz w:val="24"/>
          <w:szCs w:val="24"/>
          <w:lang w:val="sr-Cyrl-CS"/>
        </w:rPr>
        <w:lastRenderedPageBreak/>
        <w:t>ПОСЛЕДИЦУ УГРОЖАВАЊЕ ОДБРАНЕ РЕПУБЛИКЕ СРБИЈЕ, ОРГАН КОМЕ ЈЕ УПУЋЕНО ОБАВЕШТЕЊЕ О ИНЦИДЕНТУ ОБАВЕШТАВА ВОЈНОБЕЗБЕДНОСНУ АГЕНЦИЈУ.</w:t>
      </w:r>
    </w:p>
    <w:p w14:paraId="10BF48BF" w14:textId="1E41A92E"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АКО ЈЕ ИНЦИДЕНТ ПОВЕЗАН СА ЗНАЧАЈНИМ НАРУШАВАЊЕМ ИНФОРМАЦИОНЕ БЕЗБЕДНОСТИ, КОЈЕ ИМА ИЛИ МОЖЕ ИМАТИ ЗА ПОСЛЕДИЦУ УГРОЖАВАЊЕ НАЦИОНАЛНЕ БЕЗБЕДНОСТИ, ОРГАН КОМЕ ЈЕ УПУЋЕНО ОБАВЕШТЕЊЕ О ИНЦИДЕНТУ ОБАВЕШТАВА БЕЗБЕДНОСНО-ИНФОРМАТИВНУ АГЕНЦИЈУ.</w:t>
      </w:r>
    </w:p>
    <w:p w14:paraId="155693F7" w14:textId="5F686CFA"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У СЛУЧАЈУ НАСТУПАЊА ОКОЛНОСТИ УГРОЖАВАЊА, ОМЕТАЊА РАДА ИЛИ УНИШТЕЊА ИКТ СИСТЕМА ОД ПОСЕБНОГ ЗНАЧАЈА РУКОВОЂЕЊЕ И КООРДИНАЦИЈУ СПРОВОЂЕЊА МЕРА И ЗАДАТАКА У НАВЕДЕНИМ ОКОЛНОСТИМА ПРЕДУЗИМА РЕПУБЛИЧКИ ШТАБ ЗА ВАНРЕДНЕ СИТУАЦИЈЕ, У СКЛАДУ СА ЗАКОНОМ.</w:t>
      </w:r>
    </w:p>
    <w:p w14:paraId="4429A6CF" w14:textId="77777777" w:rsidR="00AC453F" w:rsidRPr="004762B6" w:rsidRDefault="00AC453F" w:rsidP="00AC453F">
      <w:pPr>
        <w:spacing w:after="120"/>
        <w:ind w:firstLine="720"/>
        <w:jc w:val="both"/>
        <w:rPr>
          <w:rFonts w:ascii="Times New Roman" w:hAnsi="Times New Roman" w:cs="Times New Roman"/>
          <w:sz w:val="24"/>
          <w:szCs w:val="24"/>
          <w:lang w:val="sr-Cyrl-CS"/>
        </w:rPr>
      </w:pPr>
    </w:p>
    <w:p w14:paraId="4975D94E" w14:textId="18709E29" w:rsidR="00AC453F" w:rsidRPr="004762B6" w:rsidRDefault="00AC453F" w:rsidP="00AC453F">
      <w:pPr>
        <w:spacing w:after="120"/>
        <w:ind w:firstLine="720"/>
        <w:jc w:val="center"/>
        <w:rPr>
          <w:rFonts w:ascii="Times New Roman" w:hAnsi="Times New Roman" w:cs="Times New Roman"/>
          <w:sz w:val="24"/>
          <w:szCs w:val="24"/>
          <w:lang w:val="sr-Cyrl-CS"/>
        </w:rPr>
      </w:pPr>
      <w:r w:rsidRPr="004762B6">
        <w:rPr>
          <w:rFonts w:ascii="Times New Roman" w:hAnsi="Times New Roman" w:cs="Times New Roman"/>
          <w:sz w:val="24"/>
          <w:szCs w:val="24"/>
          <w:lang w:val="sr-Cyrl-CS"/>
        </w:rPr>
        <w:t>ИНЦИДЕНТИ У ИКТ СИСТЕМИМА ОД ПОСЕБНОГ ЗНАЧАЈА КОЈИ МОГУ ДА ИМАЈУ ЗНАЧАЈАН УТИЦАЈ НА НАРУШАВАЊЕ ИНФОРМАЦИОНЕ БЕЗБЕДНОСТИ</w:t>
      </w:r>
    </w:p>
    <w:p w14:paraId="491E634C" w14:textId="755D4570" w:rsidR="00AC453F" w:rsidRPr="004762B6" w:rsidRDefault="00AC453F" w:rsidP="00AC453F">
      <w:pPr>
        <w:spacing w:after="120"/>
        <w:jc w:val="center"/>
        <w:rPr>
          <w:rFonts w:ascii="Times New Roman" w:hAnsi="Times New Roman" w:cs="Times New Roman"/>
          <w:sz w:val="24"/>
          <w:szCs w:val="24"/>
          <w:lang w:val="sr-Cyrl-CS"/>
        </w:rPr>
      </w:pPr>
      <w:r w:rsidRPr="004762B6">
        <w:rPr>
          <w:rFonts w:ascii="Times New Roman" w:hAnsi="Times New Roman" w:cs="Times New Roman"/>
          <w:sz w:val="24"/>
          <w:szCs w:val="24"/>
          <w:lang w:val="sr-Cyrl-CS"/>
        </w:rPr>
        <w:t>ЧЛАН 11А</w:t>
      </w:r>
    </w:p>
    <w:p w14:paraId="2DD42BE8" w14:textId="5C6162A5"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ОПЕРАТОР ИКТ СИСТЕМА ОД ПОСЕБНОГ ЗНАЧАЈА ДУЖАН ЈЕ ДА ПРИЈАВИ СЛЕДЕЋЕ ИНЦИДЕНТЕ КОЈИ МОГУ ДА ИМАЈУ ЗНАЧАЈАН УТИЦАЈ НА НАРУШАВАЊЕ ИНФОРМАЦИОНЕ БЕЗБЕДНОСТИ: </w:t>
      </w:r>
    </w:p>
    <w:p w14:paraId="3FA54031" w14:textId="0F8074CE"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1) ИНЦИДЕНТЕ КОЈИ ДОВОДЕ ДО ПРЕКИДА КОНТИНУИТЕТА ВРШЕЊА ПОСЛОВА И ПРУЖАЊА УСЛУГА, ОДНОСНО ЗНАТНИХ ТЕШКОЋА У ВРШЕЊУ ПОСЛОВА И ПРУЖАЊУ УСЛУГА;</w:t>
      </w:r>
    </w:p>
    <w:p w14:paraId="419C7AA2" w14:textId="003FFF6B"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2) ИНЦИДЕНТЕ КОЈИ УТИЧУ НА ВЕЛИКИ БРОЈ КОРИСНИКА УСЛУГА, ИЛИ ТРАЈУ ДУЖИ ВРЕМЕНСКИ ПЕРИОД;</w:t>
      </w:r>
    </w:p>
    <w:p w14:paraId="2B1962BC" w14:textId="0F9D4F9A"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3) ИНЦИДЕНТЕ КОЈИ ДОВОДЕ ДО ПРЕКИДА КОНТИНУИТЕТА, ОДНОСНО ТЕШКОЋА У ВРШЕЊУ ПОСЛОВА И ПРУЖАЊА УСЛУГА, КОЈИ УТИЧУ НА ОБАВЉАЊЕ ПОСЛОВА И ВРШЕЊЕ УСЛУГА ДРУГИХ ОПЕРАТОРА ИКТ СИСТЕМА ОД ПОСЕБНОГ ЗНАЧАЈА ИЛИ УТИЧУ НА ЈАВНУ БЕЗБЕДНОСТ;</w:t>
      </w:r>
    </w:p>
    <w:p w14:paraId="07ED7D86" w14:textId="0DED9CF3"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4) ИНЦИДЕНТЕ КОЈИ ДОВОДЕ ДО ПРЕКИДА КОНТИНУИТЕТА, ОДНОСНО ТЕШКОЋЕ У ВРШЕЊУ ПОСЛОВА И ПРУЖАЊУ УСЛУГА И ИМАЈУ УТИЦАЈ НА ВЕЋИ ДЕО ТЕРИТОРИЈЕ РЕПУБЛИКЕ СРБИЈЕ;</w:t>
      </w:r>
    </w:p>
    <w:p w14:paraId="3CF52C23" w14:textId="058688BD"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5) ИНЦИДЕНТЕ КОЈИ ДОВОДЕ ДО НЕОВЛАШЋЕНОГ ПРИСТУПА ЗАШТИЋЕНИМ ПОДАЦИМА ЧИЈЕ ОТКРИВАЊЕ МОЖЕ УГРОЗИТИ ПРАВА И ИНТЕРЕСЕ ОНИХ НА КОЈЕ СЕ ПОДАЦИ ОДНОСЕ;</w:t>
      </w:r>
    </w:p>
    <w:p w14:paraId="500CF69B" w14:textId="4A7072FC"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6) ИНЦИДЕНТЕ КОЈИ СУ НАСТАЛИ КАО ПОСЛЕДИЦА ИНЦИДЕНТА У ИКТ СИСТЕМУ ИЗ ЧЛАНА 6. СТАВ 1. ТАЧКА 3) ПОДТАЧКА (7) ОВОГ ЗАКОНА, КАДА ИКТ СИСТЕМ ОД ПОСЕБНОГ ЗНАЧАЈА У СВОМ ПОСЛОВАЊУ КОРИСТИ </w:t>
      </w:r>
      <w:r w:rsidRPr="004762B6">
        <w:rPr>
          <w:rFonts w:ascii="Times New Roman" w:hAnsi="Times New Roman" w:cs="Times New Roman"/>
          <w:sz w:val="24"/>
          <w:szCs w:val="24"/>
          <w:lang w:val="sr-Cyrl-CS"/>
        </w:rPr>
        <w:lastRenderedPageBreak/>
        <w:t xml:space="preserve">ИНФОРМАЦИОНЕ УСЛУГЕ ИКТ СИСТЕМА ИЗ ЧЛАНА 6. СТАВ 1. ТАЧКА 3) ПОДТАЧКА (7) ОВОГ ЗАКОНА. </w:t>
      </w:r>
    </w:p>
    <w:p w14:paraId="1C5D73CC" w14:textId="07EEFB52"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ОПЕРАТОР ИКТ СИСТЕМА ОД ПОСЕБНОГ ЗНАЧАЈА ДУЖАН ЈЕ ДА ПРИЈАВИ И ИНЦИДЕНТЕ КОЈИ СУ ДОВЕЛИ ДО ЗНАЧАЈНОГ ПОВЕЋАЊА РИЗИКА ОД НАСТУПАЊА ПОСЛЕДИЦА ИЗ СТАВА 1. ОВОГ ЧЛАНА.</w:t>
      </w:r>
    </w:p>
    <w:p w14:paraId="48302AA2" w14:textId="1809DA1C" w:rsidR="00AC453F" w:rsidRPr="004762B6" w:rsidRDefault="00AC453F" w:rsidP="00AC453F">
      <w:pPr>
        <w:spacing w:after="120"/>
        <w:jc w:val="center"/>
        <w:rPr>
          <w:rFonts w:ascii="Times New Roman" w:hAnsi="Times New Roman" w:cs="Times New Roman"/>
          <w:sz w:val="24"/>
          <w:szCs w:val="24"/>
          <w:lang w:val="sr-Cyrl-CS"/>
        </w:rPr>
      </w:pPr>
      <w:r w:rsidRPr="004762B6">
        <w:rPr>
          <w:rFonts w:ascii="Times New Roman" w:hAnsi="Times New Roman" w:cs="Times New Roman"/>
          <w:sz w:val="24"/>
          <w:szCs w:val="24"/>
          <w:lang w:val="sr-Cyrl-CS"/>
        </w:rPr>
        <w:t>ДОСТАВЉАЊЕ СТАТИСТИЧКИХ ПОДАТАКА О ИНЦИДЕНТИМА</w:t>
      </w:r>
    </w:p>
    <w:p w14:paraId="7AE0544D" w14:textId="40846F7E" w:rsidR="00AC453F" w:rsidRPr="004762B6" w:rsidRDefault="00AC453F" w:rsidP="00AC453F">
      <w:pPr>
        <w:spacing w:after="120"/>
        <w:jc w:val="center"/>
        <w:rPr>
          <w:rFonts w:ascii="Times New Roman" w:hAnsi="Times New Roman" w:cs="Times New Roman"/>
          <w:sz w:val="24"/>
          <w:szCs w:val="24"/>
          <w:lang w:val="sr-Cyrl-CS"/>
        </w:rPr>
      </w:pPr>
      <w:r w:rsidRPr="004762B6">
        <w:rPr>
          <w:rFonts w:ascii="Times New Roman" w:hAnsi="Times New Roman" w:cs="Times New Roman"/>
          <w:sz w:val="24"/>
          <w:szCs w:val="24"/>
          <w:lang w:val="sr-Cyrl-CS"/>
        </w:rPr>
        <w:t>ЧЛАН 11Б</w:t>
      </w:r>
    </w:p>
    <w:p w14:paraId="0B0F0ACF" w14:textId="28A4585B"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ОПЕРАТОР ИКТ СИСТЕМА ОД ПОСЕБНОГ ЗНАЧАЈА ДУЖАН ЈЕ ДА, ПОРЕД ОБАВЕШТАВАЊА О ИНЦИДЕНТИМА ИЗ ЧЛАНА 11. ОВОГ ЗАКОНА, ДОСТАВИ НАЦИОНАЛНОМ ЦЕРТ-У СТАТИСТИЧКЕ ПОДАТКЕ О СВИМ ИНЦИДЕНТИМА У ИКТ СИСТЕМУ У ПРЕТХОДНОЈ ГОДИНИ НАЈКАСНИЈЕ ДО 28. ФЕБРУАРА ТЕКУЋЕ ГОДИНЕ. </w:t>
      </w:r>
    </w:p>
    <w:p w14:paraId="5B1E4BFD" w14:textId="65A73B23"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НАЦИОНАЛНИ ЦЕРТ ОБЈЕДИЊЕНЕ СТАТИСТИЧКЕ ПОДАТКЕ ИЗ СТАВА 1. ОВОГ ЧЛАНА ДОСТАВЉА НАДЛЕЖНОМ ОРГАНУ И ОБЈАВЉУЈЕ ИХ НА ВЕБ СТРАНИЦИ НАЦИОНАЛНОГ ЦЕРТ-А. </w:t>
      </w:r>
    </w:p>
    <w:p w14:paraId="345609DE" w14:textId="1469CA06"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ВРСТУ, ФОРМУ И НАЧИН ДОСТАВЉАЊА СТАТИСТИЧКИХ ПОДАТАКА ИЗ СТАВА 1. ОВОГ ЧЛАНА УТВРЂУЈЕ НАЦИОНАЛНИ ЦЕРТ.</w:t>
      </w:r>
    </w:p>
    <w:p w14:paraId="3BF2AC4B" w14:textId="77777777" w:rsidR="00AC453F" w:rsidRPr="004762B6" w:rsidRDefault="00AC453F" w:rsidP="00271312">
      <w:pPr>
        <w:spacing w:after="150"/>
        <w:jc w:val="center"/>
        <w:rPr>
          <w:rFonts w:ascii="Times New Roman" w:hAnsi="Times New Roman" w:cs="Times New Roman"/>
          <w:color w:val="000000"/>
          <w:sz w:val="24"/>
          <w:szCs w:val="24"/>
          <w:lang w:val="sr-Cyrl-RS"/>
        </w:rPr>
      </w:pPr>
    </w:p>
    <w:p w14:paraId="65F859BF" w14:textId="77777777" w:rsidR="00C00664" w:rsidRPr="004762B6" w:rsidRDefault="00742F95" w:rsidP="006E7856">
      <w:pPr>
        <w:spacing w:after="120"/>
        <w:jc w:val="center"/>
        <w:rPr>
          <w:rFonts w:ascii="Times New Roman" w:hAnsi="Times New Roman" w:cs="Times New Roman"/>
          <w:sz w:val="24"/>
          <w:szCs w:val="24"/>
          <w:lang w:val="sr-Cyrl-RS"/>
        </w:rPr>
      </w:pPr>
      <w:r w:rsidRPr="004762B6">
        <w:rPr>
          <w:rFonts w:ascii="Times New Roman" w:hAnsi="Times New Roman" w:cs="Times New Roman"/>
          <w:color w:val="000000"/>
          <w:sz w:val="24"/>
          <w:szCs w:val="24"/>
          <w:lang w:val="sr-Cyrl-RS"/>
        </w:rPr>
        <w:t>Међународна сарадња и рана упозорења о ризицима и инцидентима</w:t>
      </w:r>
    </w:p>
    <w:p w14:paraId="0397EE73" w14:textId="77777777" w:rsidR="00C00664" w:rsidRPr="004762B6" w:rsidRDefault="00742F95" w:rsidP="006E7856">
      <w:pPr>
        <w:spacing w:after="120"/>
        <w:jc w:val="center"/>
        <w:rPr>
          <w:rFonts w:ascii="Times New Roman" w:hAnsi="Times New Roman" w:cs="Times New Roman"/>
          <w:sz w:val="24"/>
          <w:szCs w:val="24"/>
          <w:lang w:val="sr-Cyrl-RS"/>
        </w:rPr>
      </w:pPr>
      <w:r w:rsidRPr="004762B6">
        <w:rPr>
          <w:rFonts w:ascii="Times New Roman" w:hAnsi="Times New Roman" w:cs="Times New Roman"/>
          <w:color w:val="000000"/>
          <w:sz w:val="24"/>
          <w:szCs w:val="24"/>
          <w:lang w:val="sr-Cyrl-RS"/>
        </w:rPr>
        <w:t>Члан 12.</w:t>
      </w:r>
    </w:p>
    <w:p w14:paraId="76A36121"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Надлежни орган остварује међународну сарадњу у области безбедности ИКТ система, а нарочито пружа упозорења о ризицима и инцидентима који испуњавају најмање један од следећих услова:</w:t>
      </w:r>
    </w:p>
    <w:p w14:paraId="74D22765" w14:textId="28E7CAD4"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 xml:space="preserve">1) брзо расту или имају тенденцију да постану </w:t>
      </w:r>
      <w:r w:rsidR="00AC453F" w:rsidRPr="004762B6">
        <w:rPr>
          <w:rFonts w:ascii="Times New Roman" w:hAnsi="Times New Roman" w:cs="Times New Roman"/>
          <w:strike/>
          <w:color w:val="000000"/>
          <w:sz w:val="24"/>
          <w:szCs w:val="24"/>
          <w:lang w:val="sr-Cyrl-RS"/>
        </w:rPr>
        <w:t>високи ризици</w:t>
      </w:r>
      <w:r w:rsidR="00AC453F" w:rsidRPr="004762B6">
        <w:rPr>
          <w:rFonts w:ascii="Times New Roman" w:hAnsi="Times New Roman" w:cs="Times New Roman"/>
          <w:color w:val="000000"/>
          <w:sz w:val="24"/>
          <w:szCs w:val="24"/>
          <w:lang w:val="sr-Cyrl-RS"/>
        </w:rPr>
        <w:t xml:space="preserve"> </w:t>
      </w:r>
      <w:r w:rsidR="00206086" w:rsidRPr="004762B6">
        <w:rPr>
          <w:rFonts w:ascii="Times New Roman" w:hAnsi="Times New Roman" w:cs="Times New Roman"/>
          <w:color w:val="000000"/>
          <w:sz w:val="24"/>
          <w:szCs w:val="24"/>
          <w:lang w:val="sr-Cyrl-RS"/>
        </w:rPr>
        <w:t>ВИСОКОРИЗИЧНИ</w:t>
      </w:r>
      <w:r w:rsidRPr="004762B6">
        <w:rPr>
          <w:rFonts w:ascii="Times New Roman" w:hAnsi="Times New Roman" w:cs="Times New Roman"/>
          <w:color w:val="000000"/>
          <w:sz w:val="24"/>
          <w:szCs w:val="24"/>
          <w:lang w:val="sr-Cyrl-RS"/>
        </w:rPr>
        <w:t>;</w:t>
      </w:r>
    </w:p>
    <w:p w14:paraId="3D3E49FF"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2) превазилазе или могу да превазиђу националне капацитете;</w:t>
      </w:r>
    </w:p>
    <w:p w14:paraId="19A9A2AA"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3) могу да имају негативан утицај на више од једне државе.</w:t>
      </w:r>
    </w:p>
    <w:p w14:paraId="1BD2243C"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Уколико је инцидент у вези са извршењем кривичног дела, по добијању обавештења од Надлежног органа, министарство надлежно за унутрашње послове ће у званичној процедури проследити пријаву у складу са потврђеним међународним уговорима.</w:t>
      </w:r>
    </w:p>
    <w:p w14:paraId="7C908056" w14:textId="42043B5B" w:rsidR="00630C30" w:rsidRPr="004762B6" w:rsidRDefault="00630C30" w:rsidP="006E7856">
      <w:pPr>
        <w:spacing w:after="120"/>
        <w:jc w:val="center"/>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САМОСТАЛНИ ОПЕРАТОРИ ИКТ СИСТЕМА</w:t>
      </w:r>
    </w:p>
    <w:p w14:paraId="67C4C86B" w14:textId="047AF833" w:rsidR="00C00664" w:rsidRPr="004762B6" w:rsidRDefault="00742F95" w:rsidP="006E7856">
      <w:pPr>
        <w:spacing w:after="120"/>
        <w:jc w:val="center"/>
        <w:rPr>
          <w:rFonts w:ascii="Times New Roman" w:hAnsi="Times New Roman" w:cs="Times New Roman"/>
          <w:sz w:val="24"/>
          <w:szCs w:val="24"/>
          <w:lang w:val="sr-Cyrl-RS"/>
        </w:rPr>
      </w:pPr>
      <w:r w:rsidRPr="004762B6">
        <w:rPr>
          <w:rFonts w:ascii="Times New Roman" w:hAnsi="Times New Roman" w:cs="Times New Roman"/>
          <w:color w:val="000000"/>
          <w:sz w:val="24"/>
          <w:szCs w:val="24"/>
          <w:lang w:val="sr-Cyrl-RS"/>
        </w:rPr>
        <w:t>Члан 13.</w:t>
      </w:r>
    </w:p>
    <w:p w14:paraId="03499AAD"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Самостални оператори ИКТ система одредиће посебна лица, односно организационе јединице за интерну контролу сопствених ИКТ система.</w:t>
      </w:r>
    </w:p>
    <w:p w14:paraId="39BF7E3E" w14:textId="0DE4365E"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lastRenderedPageBreak/>
        <w:t>Лица за интерну контролу самосталних оператора ИКТ система извештај о извршеној интерној контроли подносе руководиоцу самосталног оператора ИКТ система.</w:t>
      </w:r>
    </w:p>
    <w:p w14:paraId="07066588" w14:textId="7CE6EC08" w:rsidR="008175A8" w:rsidRPr="004762B6" w:rsidRDefault="008175A8" w:rsidP="006E7856">
      <w:pPr>
        <w:spacing w:after="150"/>
        <w:ind w:firstLine="720"/>
        <w:jc w:val="both"/>
        <w:rPr>
          <w:rFonts w:ascii="Times New Roman" w:hAnsi="Times New Roman" w:cs="Times New Roman"/>
          <w:color w:val="000000"/>
          <w:sz w:val="24"/>
          <w:szCs w:val="24"/>
          <w:lang w:val="sr-Cyrl-RS"/>
        </w:rPr>
      </w:pPr>
    </w:p>
    <w:p w14:paraId="41F9F421" w14:textId="77777777" w:rsidR="008175A8" w:rsidRPr="004762B6" w:rsidRDefault="008175A8" w:rsidP="006E7856">
      <w:pPr>
        <w:spacing w:after="150"/>
        <w:ind w:firstLine="720"/>
        <w:jc w:val="both"/>
        <w:rPr>
          <w:rFonts w:ascii="Times New Roman" w:hAnsi="Times New Roman" w:cs="Times New Roman"/>
          <w:color w:val="000000"/>
          <w:sz w:val="24"/>
          <w:szCs w:val="24"/>
          <w:lang w:val="sr-Cyrl-RS"/>
        </w:rPr>
      </w:pPr>
    </w:p>
    <w:p w14:paraId="3D625E56" w14:textId="7BF1F2D6" w:rsidR="00AC453F" w:rsidRPr="004762B6" w:rsidRDefault="00AC453F" w:rsidP="00AC453F">
      <w:pPr>
        <w:spacing w:after="120"/>
        <w:ind w:firstLine="720"/>
        <w:jc w:val="center"/>
        <w:rPr>
          <w:rFonts w:ascii="Times New Roman" w:hAnsi="Times New Roman" w:cs="Times New Roman"/>
          <w:sz w:val="24"/>
          <w:szCs w:val="24"/>
          <w:lang w:val="sr-Cyrl-CS"/>
        </w:rPr>
      </w:pPr>
      <w:r w:rsidRPr="004762B6">
        <w:rPr>
          <w:rFonts w:ascii="Times New Roman" w:hAnsi="Times New Roman" w:cs="Times New Roman"/>
          <w:sz w:val="24"/>
          <w:szCs w:val="24"/>
          <w:lang w:val="sr-Cyrl-CS"/>
        </w:rPr>
        <w:t>СХОДНА ПРИМЕНА ОДРЕДАБА О САМОСТАЛНИМ ОПЕРАТОРИМА ИКТ СИСТЕМА</w:t>
      </w:r>
    </w:p>
    <w:p w14:paraId="01C9CD22" w14:textId="2B18D4D5" w:rsidR="00AC453F" w:rsidRPr="004762B6" w:rsidRDefault="00AC453F" w:rsidP="00AC453F">
      <w:pPr>
        <w:spacing w:after="120"/>
        <w:jc w:val="center"/>
        <w:rPr>
          <w:rFonts w:ascii="Times New Roman" w:hAnsi="Times New Roman" w:cs="Times New Roman"/>
          <w:sz w:val="24"/>
          <w:szCs w:val="24"/>
          <w:lang w:val="sr-Cyrl-CS"/>
        </w:rPr>
      </w:pPr>
      <w:r w:rsidRPr="004762B6">
        <w:rPr>
          <w:rFonts w:ascii="Times New Roman" w:hAnsi="Times New Roman" w:cs="Times New Roman"/>
          <w:sz w:val="24"/>
          <w:szCs w:val="24"/>
          <w:lang w:val="sr-Cyrl-CS"/>
        </w:rPr>
        <w:t>ЧЛАН 13А</w:t>
      </w:r>
    </w:p>
    <w:p w14:paraId="35CF3432" w14:textId="4AD40717"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НА НАРОДНУ БАНКУ СРБИЈЕ КАО ОПЕРАТОРА ИКТ СИСТЕМА СХОДНО СЕ ПРИМЕЊУЈУ ОДРЕДБЕ ЧЛ. 13, 15, 15А, 19, 22, 26, 27. И 28. ОВОГ ЗАКОНА КОЈЕ СЕ ОДНОСЕ НА САМОСТАЛНЕ ОПЕРАТОРЕ ИКТ СИСТЕМА.</w:t>
      </w:r>
    </w:p>
    <w:p w14:paraId="69122766" w14:textId="64970607"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НА НАРОДНУ БАНКУ СРБИЈЕ КАО ОПЕРАТОРА ИКТ СИСТЕМА СХОДНО СЕ ПРИМЕЊУЈУ И ОДРЕДБЕ ЧЛ. 11. И 11А ОВОГ ЗАКОНА КОЈЕ СЕ ОДНОСЕ НА ОПЕРАТОРЕ ИКТ СИСТЕМА ОД ПОСЕБНОГ ЗНАЧАЈА.</w:t>
      </w:r>
    </w:p>
    <w:p w14:paraId="4BEFD574" w14:textId="77777777" w:rsidR="00AC453F" w:rsidRPr="004762B6" w:rsidRDefault="00AC453F" w:rsidP="006854BD">
      <w:pPr>
        <w:spacing w:after="120"/>
        <w:jc w:val="center"/>
        <w:rPr>
          <w:rFonts w:ascii="Times New Roman" w:hAnsi="Times New Roman" w:cs="Times New Roman"/>
          <w:color w:val="000000"/>
          <w:sz w:val="24"/>
          <w:szCs w:val="24"/>
          <w:lang w:val="sr-Cyrl-RS"/>
        </w:rPr>
      </w:pPr>
    </w:p>
    <w:p w14:paraId="025AEE7D" w14:textId="318EBCDA" w:rsidR="00C00664" w:rsidRPr="004762B6" w:rsidRDefault="00DC2D66" w:rsidP="006854BD">
      <w:pPr>
        <w:spacing w:after="120"/>
        <w:jc w:val="center"/>
        <w:rPr>
          <w:rFonts w:ascii="Times New Roman" w:hAnsi="Times New Roman" w:cs="Times New Roman"/>
          <w:sz w:val="24"/>
          <w:szCs w:val="24"/>
          <w:lang w:val="sr-Cyrl-RS"/>
        </w:rPr>
      </w:pPr>
      <w:r w:rsidRPr="004762B6">
        <w:rPr>
          <w:rFonts w:ascii="Times New Roman" w:hAnsi="Times New Roman" w:cs="Times New Roman"/>
          <w:color w:val="000000"/>
          <w:sz w:val="24"/>
          <w:szCs w:val="24"/>
          <w:lang w:val="sr-Cyrl-RS"/>
        </w:rPr>
        <w:t>III</w:t>
      </w:r>
      <w:r w:rsidR="00742F95" w:rsidRPr="004762B6">
        <w:rPr>
          <w:rFonts w:ascii="Times New Roman" w:hAnsi="Times New Roman" w:cs="Times New Roman"/>
          <w:color w:val="000000"/>
          <w:sz w:val="24"/>
          <w:szCs w:val="24"/>
          <w:lang w:val="sr-Cyrl-RS"/>
        </w:rPr>
        <w:t>. ПРЕВЕНЦИЈА И ЗАШТИТА ОД БЕЗБЕДНОСНИХ РИЗИКА У ИКТ СИСТЕМИМА У РЕПУБЛИЦИ СРБИЈИ</w:t>
      </w:r>
    </w:p>
    <w:p w14:paraId="757BF358" w14:textId="59EB437A" w:rsidR="00C00664" w:rsidRPr="004762B6" w:rsidRDefault="00206086" w:rsidP="006E7856">
      <w:pPr>
        <w:spacing w:after="120"/>
        <w:jc w:val="center"/>
        <w:rPr>
          <w:rFonts w:ascii="Times New Roman" w:hAnsi="Times New Roman" w:cs="Times New Roman"/>
          <w:sz w:val="24"/>
          <w:szCs w:val="24"/>
          <w:lang w:val="sr-Cyrl-RS"/>
        </w:rPr>
      </w:pPr>
      <w:r w:rsidRPr="004762B6">
        <w:rPr>
          <w:rFonts w:ascii="Times New Roman" w:hAnsi="Times New Roman" w:cs="Times New Roman"/>
          <w:strike/>
          <w:color w:val="000000"/>
          <w:sz w:val="24"/>
          <w:szCs w:val="24"/>
          <w:lang w:val="sr-Cyrl-RS"/>
        </w:rPr>
        <w:t>НАЦИОНАЛНИ ЦЕНТАР ЗА ПРЕВЕНЦИЈУ БЕЗБЕДНОСНИХ РИЗИКА У ИКТ СИСТЕМИМА (</w:t>
      </w:r>
      <w:r w:rsidR="00742F95" w:rsidRPr="004762B6">
        <w:rPr>
          <w:rFonts w:ascii="Times New Roman" w:hAnsi="Times New Roman" w:cs="Times New Roman"/>
          <w:strike/>
          <w:color w:val="000000"/>
          <w:sz w:val="24"/>
          <w:szCs w:val="24"/>
          <w:lang w:val="sr-Cyrl-RS"/>
        </w:rPr>
        <w:t>Национални ЦЕРТ)</w:t>
      </w:r>
      <w:r w:rsidR="00AC453F" w:rsidRPr="004762B6">
        <w:rPr>
          <w:rFonts w:ascii="Times New Roman" w:hAnsi="Times New Roman" w:cs="Times New Roman"/>
          <w:strike/>
          <w:color w:val="000000"/>
          <w:sz w:val="24"/>
          <w:szCs w:val="24"/>
          <w:lang w:val="sr-Cyrl-RS"/>
        </w:rPr>
        <w:t xml:space="preserve"> </w:t>
      </w:r>
      <w:r w:rsidR="00AC453F" w:rsidRPr="004762B6">
        <w:rPr>
          <w:rFonts w:ascii="Times New Roman" w:hAnsi="Times New Roman" w:cs="Times New Roman"/>
          <w:color w:val="000000"/>
          <w:sz w:val="24"/>
          <w:szCs w:val="24"/>
          <w:lang w:val="sr-Cyrl-RS"/>
        </w:rPr>
        <w:t>НАЦИОНАЛИ ЦЕРТ</w:t>
      </w:r>
    </w:p>
    <w:p w14:paraId="2F33712E" w14:textId="77777777" w:rsidR="00C00664" w:rsidRPr="004762B6" w:rsidRDefault="00742F95" w:rsidP="006E7856">
      <w:pPr>
        <w:spacing w:after="120"/>
        <w:jc w:val="center"/>
        <w:rPr>
          <w:rFonts w:ascii="Times New Roman" w:hAnsi="Times New Roman" w:cs="Times New Roman"/>
          <w:sz w:val="24"/>
          <w:szCs w:val="24"/>
          <w:lang w:val="sr-Cyrl-RS"/>
        </w:rPr>
      </w:pPr>
      <w:r w:rsidRPr="004762B6">
        <w:rPr>
          <w:rFonts w:ascii="Times New Roman" w:hAnsi="Times New Roman" w:cs="Times New Roman"/>
          <w:color w:val="000000"/>
          <w:sz w:val="24"/>
          <w:szCs w:val="24"/>
          <w:lang w:val="sr-Cyrl-RS"/>
        </w:rPr>
        <w:t>Члан 14.</w:t>
      </w:r>
    </w:p>
    <w:p w14:paraId="6389C601" w14:textId="3C99F1D0" w:rsidR="00C00664" w:rsidRPr="004762B6" w:rsidRDefault="00206086"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strike/>
          <w:color w:val="000000"/>
          <w:sz w:val="24"/>
          <w:szCs w:val="24"/>
          <w:lang w:val="sr-Cyrl-RS"/>
        </w:rPr>
        <w:t xml:space="preserve">НАЦИОНАЛНИ ЦЕНТАР ЗА ПРЕВЕНЦИЈУ БЕЗБЕДНОСНИХ РИЗИКА У ИКТ СИСТЕМИМА (У ДАЉЕМ ТЕКСТУ: </w:t>
      </w:r>
      <w:r w:rsidR="00742F95" w:rsidRPr="004762B6">
        <w:rPr>
          <w:rFonts w:ascii="Times New Roman" w:hAnsi="Times New Roman" w:cs="Times New Roman"/>
          <w:strike/>
          <w:color w:val="000000"/>
          <w:sz w:val="24"/>
          <w:szCs w:val="24"/>
          <w:lang w:val="sr-Cyrl-RS"/>
        </w:rPr>
        <w:t>Национални ЦЕРТ)</w:t>
      </w:r>
      <w:r w:rsidR="00742F95" w:rsidRPr="004762B6">
        <w:rPr>
          <w:rFonts w:ascii="Times New Roman" w:hAnsi="Times New Roman" w:cs="Times New Roman"/>
          <w:color w:val="000000"/>
          <w:sz w:val="24"/>
          <w:szCs w:val="24"/>
          <w:lang w:val="sr-Cyrl-RS"/>
        </w:rPr>
        <w:t xml:space="preserve"> </w:t>
      </w:r>
      <w:r w:rsidR="00AC453F" w:rsidRPr="004762B6">
        <w:rPr>
          <w:rFonts w:ascii="Times New Roman" w:hAnsi="Times New Roman" w:cs="Times New Roman"/>
          <w:color w:val="000000"/>
          <w:sz w:val="24"/>
          <w:szCs w:val="24"/>
          <w:lang w:val="sr-Cyrl-RS"/>
        </w:rPr>
        <w:t xml:space="preserve">НАЦИОНАЛНИ ЦЕРТ </w:t>
      </w:r>
      <w:r w:rsidR="00742F95" w:rsidRPr="004762B6">
        <w:rPr>
          <w:rFonts w:ascii="Times New Roman" w:hAnsi="Times New Roman" w:cs="Times New Roman"/>
          <w:color w:val="000000"/>
          <w:sz w:val="24"/>
          <w:szCs w:val="24"/>
          <w:lang w:val="sr-Cyrl-RS"/>
        </w:rPr>
        <w:t>обавља послове координације превенције и заштите од безбедносних ризика у ИКТ системима у Републици Србији на националном нивоу.</w:t>
      </w:r>
    </w:p>
    <w:p w14:paraId="377DFB77" w14:textId="57AB7AB2"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 xml:space="preserve">За послове Националног </w:t>
      </w:r>
      <w:proofErr w:type="spellStart"/>
      <w:r w:rsidRPr="004762B6">
        <w:rPr>
          <w:rFonts w:ascii="Times New Roman" w:hAnsi="Times New Roman" w:cs="Times New Roman"/>
          <w:color w:val="000000"/>
          <w:sz w:val="24"/>
          <w:szCs w:val="24"/>
          <w:lang w:val="sr-Cyrl-RS"/>
        </w:rPr>
        <w:t>ЦЕРТ-а</w:t>
      </w:r>
      <w:proofErr w:type="spellEnd"/>
      <w:r w:rsidRPr="004762B6">
        <w:rPr>
          <w:rFonts w:ascii="Times New Roman" w:hAnsi="Times New Roman" w:cs="Times New Roman"/>
          <w:color w:val="000000"/>
          <w:sz w:val="24"/>
          <w:szCs w:val="24"/>
          <w:lang w:val="sr-Cyrl-RS"/>
        </w:rPr>
        <w:t xml:space="preserve"> надлежна је Регулаторна агенција за електронске комуникације и поштанске услуге.</w:t>
      </w:r>
    </w:p>
    <w:p w14:paraId="6229A4A7" w14:textId="77777777" w:rsidR="00AC453F" w:rsidRPr="00AC453F" w:rsidRDefault="00AC453F" w:rsidP="00AC453F">
      <w:pPr>
        <w:spacing w:before="240" w:after="120" w:line="240" w:lineRule="auto"/>
        <w:jc w:val="center"/>
        <w:rPr>
          <w:rFonts w:ascii="Times New Roman" w:eastAsia="Times New Roman" w:hAnsi="Times New Roman" w:cs="Times New Roman"/>
          <w:bCs/>
          <w:strike/>
          <w:sz w:val="24"/>
          <w:szCs w:val="24"/>
        </w:rPr>
      </w:pPr>
      <w:proofErr w:type="spellStart"/>
      <w:r w:rsidRPr="00AC453F">
        <w:rPr>
          <w:rFonts w:ascii="Times New Roman" w:eastAsia="Times New Roman" w:hAnsi="Times New Roman" w:cs="Times New Roman"/>
          <w:bCs/>
          <w:strike/>
          <w:sz w:val="24"/>
          <w:szCs w:val="24"/>
        </w:rPr>
        <w:t>Члан</w:t>
      </w:r>
      <w:proofErr w:type="spellEnd"/>
      <w:r w:rsidRPr="00AC453F">
        <w:rPr>
          <w:rFonts w:ascii="Times New Roman" w:eastAsia="Times New Roman" w:hAnsi="Times New Roman" w:cs="Times New Roman"/>
          <w:bCs/>
          <w:strike/>
          <w:sz w:val="24"/>
          <w:szCs w:val="24"/>
        </w:rPr>
        <w:t xml:space="preserve"> 15 </w:t>
      </w:r>
    </w:p>
    <w:p w14:paraId="729E77CD" w14:textId="77777777" w:rsidR="00AC453F" w:rsidRPr="00AC453F" w:rsidRDefault="00AC453F" w:rsidP="008175A8">
      <w:pPr>
        <w:spacing w:before="100" w:beforeAutospacing="1" w:after="100" w:afterAutospacing="1" w:line="240" w:lineRule="auto"/>
        <w:jc w:val="both"/>
        <w:rPr>
          <w:rFonts w:ascii="Times New Roman" w:eastAsia="Times New Roman" w:hAnsi="Times New Roman" w:cs="Times New Roman"/>
          <w:strike/>
          <w:sz w:val="24"/>
          <w:szCs w:val="24"/>
        </w:rPr>
      </w:pPr>
      <w:proofErr w:type="spellStart"/>
      <w:r w:rsidRPr="00AC453F">
        <w:rPr>
          <w:rFonts w:ascii="Times New Roman" w:eastAsia="Times New Roman" w:hAnsi="Times New Roman" w:cs="Times New Roman"/>
          <w:strike/>
          <w:sz w:val="24"/>
          <w:szCs w:val="24"/>
        </w:rPr>
        <w:t>Национални</w:t>
      </w:r>
      <w:proofErr w:type="spellEnd"/>
      <w:r w:rsidRPr="00AC453F">
        <w:rPr>
          <w:rFonts w:ascii="Times New Roman" w:eastAsia="Times New Roman" w:hAnsi="Times New Roman" w:cs="Times New Roman"/>
          <w:strike/>
          <w:sz w:val="24"/>
          <w:szCs w:val="24"/>
        </w:rPr>
        <w:t xml:space="preserve"> ЦЕРТ </w:t>
      </w:r>
      <w:proofErr w:type="spellStart"/>
      <w:r w:rsidRPr="00AC453F">
        <w:rPr>
          <w:rFonts w:ascii="Times New Roman" w:eastAsia="Times New Roman" w:hAnsi="Times New Roman" w:cs="Times New Roman"/>
          <w:strike/>
          <w:sz w:val="24"/>
          <w:szCs w:val="24"/>
        </w:rPr>
        <w:t>прикупља</w:t>
      </w:r>
      <w:proofErr w:type="spellEnd"/>
      <w:r w:rsidRPr="00AC453F">
        <w:rPr>
          <w:rFonts w:ascii="Times New Roman" w:eastAsia="Times New Roman" w:hAnsi="Times New Roman" w:cs="Times New Roman"/>
          <w:strike/>
          <w:sz w:val="24"/>
          <w:szCs w:val="24"/>
        </w:rPr>
        <w:t xml:space="preserve"> и </w:t>
      </w:r>
      <w:proofErr w:type="spellStart"/>
      <w:r w:rsidRPr="00AC453F">
        <w:rPr>
          <w:rFonts w:ascii="Times New Roman" w:eastAsia="Times New Roman" w:hAnsi="Times New Roman" w:cs="Times New Roman"/>
          <w:strike/>
          <w:sz w:val="24"/>
          <w:szCs w:val="24"/>
        </w:rPr>
        <w:t>размењује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информације</w:t>
      </w:r>
      <w:proofErr w:type="spellEnd"/>
      <w:r w:rsidRPr="00AC453F">
        <w:rPr>
          <w:rFonts w:ascii="Times New Roman" w:eastAsia="Times New Roman" w:hAnsi="Times New Roman" w:cs="Times New Roman"/>
          <w:strike/>
          <w:sz w:val="24"/>
          <w:szCs w:val="24"/>
        </w:rPr>
        <w:t xml:space="preserve"> о </w:t>
      </w:r>
      <w:proofErr w:type="spellStart"/>
      <w:r w:rsidRPr="00AC453F">
        <w:rPr>
          <w:rFonts w:ascii="Times New Roman" w:eastAsia="Times New Roman" w:hAnsi="Times New Roman" w:cs="Times New Roman"/>
          <w:strike/>
          <w:sz w:val="24"/>
          <w:szCs w:val="24"/>
        </w:rPr>
        <w:t>ризицима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за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безбедност</w:t>
      </w:r>
      <w:proofErr w:type="spellEnd"/>
      <w:r w:rsidRPr="00AC453F">
        <w:rPr>
          <w:rFonts w:ascii="Times New Roman" w:eastAsia="Times New Roman" w:hAnsi="Times New Roman" w:cs="Times New Roman"/>
          <w:strike/>
          <w:sz w:val="24"/>
          <w:szCs w:val="24"/>
        </w:rPr>
        <w:t xml:space="preserve"> ИКТ </w:t>
      </w:r>
      <w:proofErr w:type="spellStart"/>
      <w:r w:rsidRPr="00AC453F">
        <w:rPr>
          <w:rFonts w:ascii="Times New Roman" w:eastAsia="Times New Roman" w:hAnsi="Times New Roman" w:cs="Times New Roman"/>
          <w:strike/>
          <w:sz w:val="24"/>
          <w:szCs w:val="24"/>
        </w:rPr>
        <w:t>система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као</w:t>
      </w:r>
      <w:proofErr w:type="spellEnd"/>
      <w:r w:rsidRPr="00AC453F">
        <w:rPr>
          <w:rFonts w:ascii="Times New Roman" w:eastAsia="Times New Roman" w:hAnsi="Times New Roman" w:cs="Times New Roman"/>
          <w:strike/>
          <w:sz w:val="24"/>
          <w:szCs w:val="24"/>
        </w:rPr>
        <w:t xml:space="preserve"> и </w:t>
      </w:r>
      <w:proofErr w:type="spellStart"/>
      <w:r w:rsidRPr="00AC453F">
        <w:rPr>
          <w:rFonts w:ascii="Times New Roman" w:eastAsia="Times New Roman" w:hAnsi="Times New Roman" w:cs="Times New Roman"/>
          <w:strike/>
          <w:sz w:val="24"/>
          <w:szCs w:val="24"/>
        </w:rPr>
        <w:t>догађајима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који</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угрожавају</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безбедност</w:t>
      </w:r>
      <w:proofErr w:type="spellEnd"/>
      <w:r w:rsidRPr="00AC453F">
        <w:rPr>
          <w:rFonts w:ascii="Times New Roman" w:eastAsia="Times New Roman" w:hAnsi="Times New Roman" w:cs="Times New Roman"/>
          <w:strike/>
          <w:sz w:val="24"/>
          <w:szCs w:val="24"/>
        </w:rPr>
        <w:t xml:space="preserve"> ИКТ </w:t>
      </w:r>
      <w:proofErr w:type="spellStart"/>
      <w:r w:rsidRPr="00AC453F">
        <w:rPr>
          <w:rFonts w:ascii="Times New Roman" w:eastAsia="Times New Roman" w:hAnsi="Times New Roman" w:cs="Times New Roman"/>
          <w:strike/>
          <w:sz w:val="24"/>
          <w:szCs w:val="24"/>
        </w:rPr>
        <w:t>система</w:t>
      </w:r>
      <w:proofErr w:type="spellEnd"/>
      <w:r w:rsidRPr="00AC453F">
        <w:rPr>
          <w:rFonts w:ascii="Times New Roman" w:eastAsia="Times New Roman" w:hAnsi="Times New Roman" w:cs="Times New Roman"/>
          <w:strike/>
          <w:sz w:val="24"/>
          <w:szCs w:val="24"/>
        </w:rPr>
        <w:t xml:space="preserve"> и у </w:t>
      </w:r>
      <w:proofErr w:type="spellStart"/>
      <w:r w:rsidRPr="00AC453F">
        <w:rPr>
          <w:rFonts w:ascii="Times New Roman" w:eastAsia="Times New Roman" w:hAnsi="Times New Roman" w:cs="Times New Roman"/>
          <w:strike/>
          <w:sz w:val="24"/>
          <w:szCs w:val="24"/>
        </w:rPr>
        <w:t>вези</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тога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обавештава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упозорава</w:t>
      </w:r>
      <w:proofErr w:type="spellEnd"/>
      <w:r w:rsidRPr="00AC453F">
        <w:rPr>
          <w:rFonts w:ascii="Times New Roman" w:eastAsia="Times New Roman" w:hAnsi="Times New Roman" w:cs="Times New Roman"/>
          <w:strike/>
          <w:sz w:val="24"/>
          <w:szCs w:val="24"/>
        </w:rPr>
        <w:t xml:space="preserve"> и </w:t>
      </w:r>
      <w:proofErr w:type="spellStart"/>
      <w:r w:rsidRPr="00AC453F">
        <w:rPr>
          <w:rFonts w:ascii="Times New Roman" w:eastAsia="Times New Roman" w:hAnsi="Times New Roman" w:cs="Times New Roman"/>
          <w:strike/>
          <w:sz w:val="24"/>
          <w:szCs w:val="24"/>
        </w:rPr>
        <w:t>саветује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лица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која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управљају</w:t>
      </w:r>
      <w:proofErr w:type="spellEnd"/>
      <w:r w:rsidRPr="00AC453F">
        <w:rPr>
          <w:rFonts w:ascii="Times New Roman" w:eastAsia="Times New Roman" w:hAnsi="Times New Roman" w:cs="Times New Roman"/>
          <w:strike/>
          <w:sz w:val="24"/>
          <w:szCs w:val="24"/>
        </w:rPr>
        <w:t xml:space="preserve"> ИКТ </w:t>
      </w:r>
      <w:proofErr w:type="spellStart"/>
      <w:r w:rsidRPr="00AC453F">
        <w:rPr>
          <w:rFonts w:ascii="Times New Roman" w:eastAsia="Times New Roman" w:hAnsi="Times New Roman" w:cs="Times New Roman"/>
          <w:strike/>
          <w:sz w:val="24"/>
          <w:szCs w:val="24"/>
        </w:rPr>
        <w:t>системима</w:t>
      </w:r>
      <w:proofErr w:type="spellEnd"/>
      <w:r w:rsidRPr="00AC453F">
        <w:rPr>
          <w:rFonts w:ascii="Times New Roman" w:eastAsia="Times New Roman" w:hAnsi="Times New Roman" w:cs="Times New Roman"/>
          <w:strike/>
          <w:sz w:val="24"/>
          <w:szCs w:val="24"/>
        </w:rPr>
        <w:t xml:space="preserve"> у </w:t>
      </w:r>
      <w:proofErr w:type="spellStart"/>
      <w:r w:rsidRPr="00AC453F">
        <w:rPr>
          <w:rFonts w:ascii="Times New Roman" w:eastAsia="Times New Roman" w:hAnsi="Times New Roman" w:cs="Times New Roman"/>
          <w:strike/>
          <w:sz w:val="24"/>
          <w:szCs w:val="24"/>
        </w:rPr>
        <w:t>Републици</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Србији</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као</w:t>
      </w:r>
      <w:proofErr w:type="spellEnd"/>
      <w:r w:rsidRPr="00AC453F">
        <w:rPr>
          <w:rFonts w:ascii="Times New Roman" w:eastAsia="Times New Roman" w:hAnsi="Times New Roman" w:cs="Times New Roman"/>
          <w:strike/>
          <w:sz w:val="24"/>
          <w:szCs w:val="24"/>
        </w:rPr>
        <w:t xml:space="preserve"> и </w:t>
      </w:r>
      <w:proofErr w:type="spellStart"/>
      <w:r w:rsidRPr="00AC453F">
        <w:rPr>
          <w:rFonts w:ascii="Times New Roman" w:eastAsia="Times New Roman" w:hAnsi="Times New Roman" w:cs="Times New Roman"/>
          <w:strike/>
          <w:sz w:val="24"/>
          <w:szCs w:val="24"/>
        </w:rPr>
        <w:t>јавност</w:t>
      </w:r>
      <w:proofErr w:type="spellEnd"/>
      <w:r w:rsidRPr="00AC453F">
        <w:rPr>
          <w:rFonts w:ascii="Times New Roman" w:eastAsia="Times New Roman" w:hAnsi="Times New Roman" w:cs="Times New Roman"/>
          <w:strike/>
          <w:sz w:val="24"/>
          <w:szCs w:val="24"/>
        </w:rPr>
        <w:t xml:space="preserve">, а </w:t>
      </w:r>
      <w:proofErr w:type="spellStart"/>
      <w:r w:rsidRPr="00AC453F">
        <w:rPr>
          <w:rFonts w:ascii="Times New Roman" w:eastAsia="Times New Roman" w:hAnsi="Times New Roman" w:cs="Times New Roman"/>
          <w:strike/>
          <w:sz w:val="24"/>
          <w:szCs w:val="24"/>
        </w:rPr>
        <w:t>посебно</w:t>
      </w:r>
      <w:proofErr w:type="spellEnd"/>
      <w:r w:rsidRPr="00AC453F">
        <w:rPr>
          <w:rFonts w:ascii="Times New Roman" w:eastAsia="Times New Roman" w:hAnsi="Times New Roman" w:cs="Times New Roman"/>
          <w:strike/>
          <w:sz w:val="24"/>
          <w:szCs w:val="24"/>
        </w:rPr>
        <w:t xml:space="preserve">: </w:t>
      </w:r>
    </w:p>
    <w:p w14:paraId="4466EB35" w14:textId="77777777" w:rsidR="00AC453F" w:rsidRPr="00AC453F" w:rsidRDefault="00AC453F" w:rsidP="008175A8">
      <w:pPr>
        <w:spacing w:before="100" w:beforeAutospacing="1" w:after="100" w:afterAutospacing="1" w:line="240" w:lineRule="auto"/>
        <w:jc w:val="both"/>
        <w:rPr>
          <w:rFonts w:ascii="Times New Roman" w:eastAsia="Times New Roman" w:hAnsi="Times New Roman" w:cs="Times New Roman"/>
          <w:strike/>
          <w:sz w:val="24"/>
          <w:szCs w:val="24"/>
        </w:rPr>
      </w:pPr>
      <w:r w:rsidRPr="00AC453F">
        <w:rPr>
          <w:rFonts w:ascii="Times New Roman" w:eastAsia="Times New Roman" w:hAnsi="Times New Roman" w:cs="Times New Roman"/>
          <w:strike/>
          <w:sz w:val="24"/>
          <w:szCs w:val="24"/>
        </w:rPr>
        <w:t xml:space="preserve">1) </w:t>
      </w:r>
      <w:proofErr w:type="spellStart"/>
      <w:r w:rsidRPr="00AC453F">
        <w:rPr>
          <w:rFonts w:ascii="Times New Roman" w:eastAsia="Times New Roman" w:hAnsi="Times New Roman" w:cs="Times New Roman"/>
          <w:strike/>
          <w:sz w:val="24"/>
          <w:szCs w:val="24"/>
        </w:rPr>
        <w:t>прати</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стање</w:t>
      </w:r>
      <w:proofErr w:type="spellEnd"/>
      <w:r w:rsidRPr="00AC453F">
        <w:rPr>
          <w:rFonts w:ascii="Times New Roman" w:eastAsia="Times New Roman" w:hAnsi="Times New Roman" w:cs="Times New Roman"/>
          <w:strike/>
          <w:sz w:val="24"/>
          <w:szCs w:val="24"/>
        </w:rPr>
        <w:t xml:space="preserve"> о </w:t>
      </w:r>
      <w:proofErr w:type="spellStart"/>
      <w:r w:rsidRPr="00AC453F">
        <w:rPr>
          <w:rFonts w:ascii="Times New Roman" w:eastAsia="Times New Roman" w:hAnsi="Times New Roman" w:cs="Times New Roman"/>
          <w:strike/>
          <w:sz w:val="24"/>
          <w:szCs w:val="24"/>
        </w:rPr>
        <w:t>инцидентима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на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националном</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нивоу</w:t>
      </w:r>
      <w:proofErr w:type="spellEnd"/>
      <w:r w:rsidRPr="00AC453F">
        <w:rPr>
          <w:rFonts w:ascii="Times New Roman" w:eastAsia="Times New Roman" w:hAnsi="Times New Roman" w:cs="Times New Roman"/>
          <w:strike/>
          <w:sz w:val="24"/>
          <w:szCs w:val="24"/>
        </w:rPr>
        <w:t xml:space="preserve">, </w:t>
      </w:r>
    </w:p>
    <w:p w14:paraId="3B5A3449" w14:textId="77777777" w:rsidR="00AC453F" w:rsidRPr="00AC453F" w:rsidRDefault="00AC453F" w:rsidP="008175A8">
      <w:pPr>
        <w:spacing w:before="100" w:beforeAutospacing="1" w:after="100" w:afterAutospacing="1" w:line="240" w:lineRule="auto"/>
        <w:jc w:val="both"/>
        <w:rPr>
          <w:rFonts w:ascii="Times New Roman" w:eastAsia="Times New Roman" w:hAnsi="Times New Roman" w:cs="Times New Roman"/>
          <w:strike/>
          <w:sz w:val="24"/>
          <w:szCs w:val="24"/>
        </w:rPr>
      </w:pPr>
      <w:r w:rsidRPr="00AC453F">
        <w:rPr>
          <w:rFonts w:ascii="Times New Roman" w:eastAsia="Times New Roman" w:hAnsi="Times New Roman" w:cs="Times New Roman"/>
          <w:strike/>
          <w:sz w:val="24"/>
          <w:szCs w:val="24"/>
        </w:rPr>
        <w:t xml:space="preserve">2) </w:t>
      </w:r>
      <w:proofErr w:type="spellStart"/>
      <w:r w:rsidRPr="00AC453F">
        <w:rPr>
          <w:rFonts w:ascii="Times New Roman" w:eastAsia="Times New Roman" w:hAnsi="Times New Roman" w:cs="Times New Roman"/>
          <w:strike/>
          <w:sz w:val="24"/>
          <w:szCs w:val="24"/>
        </w:rPr>
        <w:t>пружа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рана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упозорења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узбуне</w:t>
      </w:r>
      <w:proofErr w:type="spellEnd"/>
      <w:r w:rsidRPr="00AC453F">
        <w:rPr>
          <w:rFonts w:ascii="Times New Roman" w:eastAsia="Times New Roman" w:hAnsi="Times New Roman" w:cs="Times New Roman"/>
          <w:strike/>
          <w:sz w:val="24"/>
          <w:szCs w:val="24"/>
        </w:rPr>
        <w:t xml:space="preserve"> и </w:t>
      </w:r>
      <w:proofErr w:type="spellStart"/>
      <w:r w:rsidRPr="00AC453F">
        <w:rPr>
          <w:rFonts w:ascii="Times New Roman" w:eastAsia="Times New Roman" w:hAnsi="Times New Roman" w:cs="Times New Roman"/>
          <w:strike/>
          <w:sz w:val="24"/>
          <w:szCs w:val="24"/>
        </w:rPr>
        <w:t>најаве</w:t>
      </w:r>
      <w:proofErr w:type="spellEnd"/>
      <w:r w:rsidRPr="00AC453F">
        <w:rPr>
          <w:rFonts w:ascii="Times New Roman" w:eastAsia="Times New Roman" w:hAnsi="Times New Roman" w:cs="Times New Roman"/>
          <w:strike/>
          <w:sz w:val="24"/>
          <w:szCs w:val="24"/>
        </w:rPr>
        <w:t xml:space="preserve"> и </w:t>
      </w:r>
      <w:proofErr w:type="spellStart"/>
      <w:r w:rsidRPr="00AC453F">
        <w:rPr>
          <w:rFonts w:ascii="Times New Roman" w:eastAsia="Times New Roman" w:hAnsi="Times New Roman" w:cs="Times New Roman"/>
          <w:strike/>
          <w:sz w:val="24"/>
          <w:szCs w:val="24"/>
        </w:rPr>
        <w:t>информише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релевантна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лица</w:t>
      </w:r>
      <w:proofErr w:type="spellEnd"/>
      <w:r w:rsidRPr="00AC453F">
        <w:rPr>
          <w:rFonts w:ascii="Times New Roman" w:eastAsia="Times New Roman" w:hAnsi="Times New Roman" w:cs="Times New Roman"/>
          <w:strike/>
          <w:sz w:val="24"/>
          <w:szCs w:val="24"/>
        </w:rPr>
        <w:t xml:space="preserve"> о </w:t>
      </w:r>
      <w:proofErr w:type="spellStart"/>
      <w:r w:rsidRPr="00AC453F">
        <w:rPr>
          <w:rFonts w:ascii="Times New Roman" w:eastAsia="Times New Roman" w:hAnsi="Times New Roman" w:cs="Times New Roman"/>
          <w:strike/>
          <w:sz w:val="24"/>
          <w:szCs w:val="24"/>
        </w:rPr>
        <w:t>ризицима</w:t>
      </w:r>
      <w:proofErr w:type="spellEnd"/>
      <w:r w:rsidRPr="00AC453F">
        <w:rPr>
          <w:rFonts w:ascii="Times New Roman" w:eastAsia="Times New Roman" w:hAnsi="Times New Roman" w:cs="Times New Roman"/>
          <w:strike/>
          <w:sz w:val="24"/>
          <w:szCs w:val="24"/>
        </w:rPr>
        <w:t xml:space="preserve"> и </w:t>
      </w:r>
      <w:proofErr w:type="spellStart"/>
      <w:r w:rsidRPr="00AC453F">
        <w:rPr>
          <w:rFonts w:ascii="Times New Roman" w:eastAsia="Times New Roman" w:hAnsi="Times New Roman" w:cs="Times New Roman"/>
          <w:strike/>
          <w:sz w:val="24"/>
          <w:szCs w:val="24"/>
        </w:rPr>
        <w:t>инцидентима</w:t>
      </w:r>
      <w:proofErr w:type="spellEnd"/>
      <w:r w:rsidRPr="00AC453F">
        <w:rPr>
          <w:rFonts w:ascii="Times New Roman" w:eastAsia="Times New Roman" w:hAnsi="Times New Roman" w:cs="Times New Roman"/>
          <w:strike/>
          <w:sz w:val="24"/>
          <w:szCs w:val="24"/>
        </w:rPr>
        <w:t xml:space="preserve">, </w:t>
      </w:r>
    </w:p>
    <w:p w14:paraId="0E949ACE" w14:textId="77777777" w:rsidR="00AC453F" w:rsidRPr="00AC453F" w:rsidRDefault="00AC453F" w:rsidP="008175A8">
      <w:pPr>
        <w:spacing w:before="100" w:beforeAutospacing="1" w:after="100" w:afterAutospacing="1" w:line="240" w:lineRule="auto"/>
        <w:jc w:val="both"/>
        <w:rPr>
          <w:rFonts w:ascii="Times New Roman" w:eastAsia="Times New Roman" w:hAnsi="Times New Roman" w:cs="Times New Roman"/>
          <w:strike/>
          <w:sz w:val="24"/>
          <w:szCs w:val="24"/>
        </w:rPr>
      </w:pPr>
      <w:r w:rsidRPr="00AC453F">
        <w:rPr>
          <w:rFonts w:ascii="Times New Roman" w:eastAsia="Times New Roman" w:hAnsi="Times New Roman" w:cs="Times New Roman"/>
          <w:strike/>
          <w:sz w:val="24"/>
          <w:szCs w:val="24"/>
        </w:rPr>
        <w:lastRenderedPageBreak/>
        <w:t xml:space="preserve">3) </w:t>
      </w:r>
      <w:proofErr w:type="spellStart"/>
      <w:r w:rsidRPr="00AC453F">
        <w:rPr>
          <w:rFonts w:ascii="Times New Roman" w:eastAsia="Times New Roman" w:hAnsi="Times New Roman" w:cs="Times New Roman"/>
          <w:strike/>
          <w:sz w:val="24"/>
          <w:szCs w:val="24"/>
        </w:rPr>
        <w:t>реагује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по</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пријављеним</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или</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на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други</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начин</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откривеним</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инцидентима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тако</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што</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пружа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савете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на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основу</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расположивих</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информација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лицима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која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су</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погођена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инцидентом</w:t>
      </w:r>
      <w:proofErr w:type="spellEnd"/>
      <w:r w:rsidRPr="00AC453F">
        <w:rPr>
          <w:rFonts w:ascii="Times New Roman" w:eastAsia="Times New Roman" w:hAnsi="Times New Roman" w:cs="Times New Roman"/>
          <w:strike/>
          <w:sz w:val="24"/>
          <w:szCs w:val="24"/>
        </w:rPr>
        <w:t xml:space="preserve"> и </w:t>
      </w:r>
      <w:proofErr w:type="spellStart"/>
      <w:r w:rsidRPr="00AC453F">
        <w:rPr>
          <w:rFonts w:ascii="Times New Roman" w:eastAsia="Times New Roman" w:hAnsi="Times New Roman" w:cs="Times New Roman"/>
          <w:strike/>
          <w:sz w:val="24"/>
          <w:szCs w:val="24"/>
        </w:rPr>
        <w:t>предузима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друге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потребне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мере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из</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своје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надлежности</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на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основу</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добијених</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сазнања</w:t>
      </w:r>
      <w:proofErr w:type="spellEnd"/>
      <w:r w:rsidRPr="00AC453F">
        <w:rPr>
          <w:rFonts w:ascii="Times New Roman" w:eastAsia="Times New Roman" w:hAnsi="Times New Roman" w:cs="Times New Roman"/>
          <w:strike/>
          <w:sz w:val="24"/>
          <w:szCs w:val="24"/>
        </w:rPr>
        <w:t xml:space="preserve">, </w:t>
      </w:r>
    </w:p>
    <w:p w14:paraId="760392D8" w14:textId="77777777" w:rsidR="00AC453F" w:rsidRPr="00AC453F" w:rsidRDefault="00AC453F" w:rsidP="008175A8">
      <w:pPr>
        <w:spacing w:before="100" w:beforeAutospacing="1" w:after="100" w:afterAutospacing="1" w:line="240" w:lineRule="auto"/>
        <w:jc w:val="both"/>
        <w:rPr>
          <w:rFonts w:ascii="Times New Roman" w:eastAsia="Times New Roman" w:hAnsi="Times New Roman" w:cs="Times New Roman"/>
          <w:strike/>
          <w:sz w:val="24"/>
          <w:szCs w:val="24"/>
        </w:rPr>
      </w:pPr>
      <w:r w:rsidRPr="00AC453F">
        <w:rPr>
          <w:rFonts w:ascii="Times New Roman" w:eastAsia="Times New Roman" w:hAnsi="Times New Roman" w:cs="Times New Roman"/>
          <w:strike/>
          <w:sz w:val="24"/>
          <w:szCs w:val="24"/>
        </w:rPr>
        <w:t xml:space="preserve">4) </w:t>
      </w:r>
      <w:proofErr w:type="spellStart"/>
      <w:r w:rsidRPr="00AC453F">
        <w:rPr>
          <w:rFonts w:ascii="Times New Roman" w:eastAsia="Times New Roman" w:hAnsi="Times New Roman" w:cs="Times New Roman"/>
          <w:strike/>
          <w:sz w:val="24"/>
          <w:szCs w:val="24"/>
        </w:rPr>
        <w:t>континуирано</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израђује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анализе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ризика</w:t>
      </w:r>
      <w:proofErr w:type="spellEnd"/>
      <w:r w:rsidRPr="00AC453F">
        <w:rPr>
          <w:rFonts w:ascii="Times New Roman" w:eastAsia="Times New Roman" w:hAnsi="Times New Roman" w:cs="Times New Roman"/>
          <w:strike/>
          <w:sz w:val="24"/>
          <w:szCs w:val="24"/>
        </w:rPr>
        <w:t xml:space="preserve"> и </w:t>
      </w:r>
      <w:proofErr w:type="spellStart"/>
      <w:r w:rsidRPr="00AC453F">
        <w:rPr>
          <w:rFonts w:ascii="Times New Roman" w:eastAsia="Times New Roman" w:hAnsi="Times New Roman" w:cs="Times New Roman"/>
          <w:strike/>
          <w:sz w:val="24"/>
          <w:szCs w:val="24"/>
        </w:rPr>
        <w:t>инцидената</w:t>
      </w:r>
      <w:proofErr w:type="spellEnd"/>
      <w:r w:rsidRPr="00AC453F">
        <w:rPr>
          <w:rFonts w:ascii="Times New Roman" w:eastAsia="Times New Roman" w:hAnsi="Times New Roman" w:cs="Times New Roman"/>
          <w:strike/>
          <w:sz w:val="24"/>
          <w:szCs w:val="24"/>
        </w:rPr>
        <w:t xml:space="preserve">, </w:t>
      </w:r>
    </w:p>
    <w:p w14:paraId="022569A6" w14:textId="77777777" w:rsidR="00AC453F" w:rsidRPr="00AC453F" w:rsidRDefault="00AC453F" w:rsidP="008175A8">
      <w:pPr>
        <w:spacing w:before="100" w:beforeAutospacing="1" w:after="100" w:afterAutospacing="1" w:line="240" w:lineRule="auto"/>
        <w:jc w:val="both"/>
        <w:rPr>
          <w:rFonts w:ascii="Times New Roman" w:eastAsia="Times New Roman" w:hAnsi="Times New Roman" w:cs="Times New Roman"/>
          <w:strike/>
          <w:sz w:val="24"/>
          <w:szCs w:val="24"/>
        </w:rPr>
      </w:pPr>
      <w:r w:rsidRPr="00AC453F">
        <w:rPr>
          <w:rFonts w:ascii="Times New Roman" w:eastAsia="Times New Roman" w:hAnsi="Times New Roman" w:cs="Times New Roman"/>
          <w:strike/>
          <w:sz w:val="24"/>
          <w:szCs w:val="24"/>
        </w:rPr>
        <w:t xml:space="preserve">5) </w:t>
      </w:r>
      <w:proofErr w:type="spellStart"/>
      <w:r w:rsidRPr="00AC453F">
        <w:rPr>
          <w:rFonts w:ascii="Times New Roman" w:eastAsia="Times New Roman" w:hAnsi="Times New Roman" w:cs="Times New Roman"/>
          <w:strike/>
          <w:sz w:val="24"/>
          <w:szCs w:val="24"/>
        </w:rPr>
        <w:t>подиже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свест</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код</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грађана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привредних</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субјеката</w:t>
      </w:r>
      <w:proofErr w:type="spellEnd"/>
      <w:r w:rsidRPr="00AC453F">
        <w:rPr>
          <w:rFonts w:ascii="Times New Roman" w:eastAsia="Times New Roman" w:hAnsi="Times New Roman" w:cs="Times New Roman"/>
          <w:strike/>
          <w:sz w:val="24"/>
          <w:szCs w:val="24"/>
        </w:rPr>
        <w:t xml:space="preserve"> и </w:t>
      </w:r>
      <w:proofErr w:type="spellStart"/>
      <w:r w:rsidRPr="00AC453F">
        <w:rPr>
          <w:rFonts w:ascii="Times New Roman" w:eastAsia="Times New Roman" w:hAnsi="Times New Roman" w:cs="Times New Roman"/>
          <w:strike/>
          <w:sz w:val="24"/>
          <w:szCs w:val="24"/>
        </w:rPr>
        <w:t>органа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јавне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власти</w:t>
      </w:r>
      <w:proofErr w:type="spellEnd"/>
      <w:r w:rsidRPr="00AC453F">
        <w:rPr>
          <w:rFonts w:ascii="Times New Roman" w:eastAsia="Times New Roman" w:hAnsi="Times New Roman" w:cs="Times New Roman"/>
          <w:strike/>
          <w:sz w:val="24"/>
          <w:szCs w:val="24"/>
        </w:rPr>
        <w:t xml:space="preserve"> о </w:t>
      </w:r>
      <w:proofErr w:type="spellStart"/>
      <w:r w:rsidRPr="00AC453F">
        <w:rPr>
          <w:rFonts w:ascii="Times New Roman" w:eastAsia="Times New Roman" w:hAnsi="Times New Roman" w:cs="Times New Roman"/>
          <w:strike/>
          <w:sz w:val="24"/>
          <w:szCs w:val="24"/>
        </w:rPr>
        <w:t>значају</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информационе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безбедности</w:t>
      </w:r>
      <w:proofErr w:type="spellEnd"/>
      <w:r w:rsidRPr="00AC453F">
        <w:rPr>
          <w:rFonts w:ascii="Times New Roman" w:eastAsia="Times New Roman" w:hAnsi="Times New Roman" w:cs="Times New Roman"/>
          <w:strike/>
          <w:sz w:val="24"/>
          <w:szCs w:val="24"/>
        </w:rPr>
        <w:t xml:space="preserve">, о </w:t>
      </w:r>
      <w:proofErr w:type="spellStart"/>
      <w:r w:rsidRPr="00AC453F">
        <w:rPr>
          <w:rFonts w:ascii="Times New Roman" w:eastAsia="Times New Roman" w:hAnsi="Times New Roman" w:cs="Times New Roman"/>
          <w:strike/>
          <w:sz w:val="24"/>
          <w:szCs w:val="24"/>
        </w:rPr>
        <w:t>ризицима</w:t>
      </w:r>
      <w:proofErr w:type="spellEnd"/>
      <w:r w:rsidRPr="00AC453F">
        <w:rPr>
          <w:rFonts w:ascii="Times New Roman" w:eastAsia="Times New Roman" w:hAnsi="Times New Roman" w:cs="Times New Roman"/>
          <w:strike/>
          <w:sz w:val="24"/>
          <w:szCs w:val="24"/>
        </w:rPr>
        <w:t xml:space="preserve"> и </w:t>
      </w:r>
      <w:proofErr w:type="spellStart"/>
      <w:r w:rsidRPr="00AC453F">
        <w:rPr>
          <w:rFonts w:ascii="Times New Roman" w:eastAsia="Times New Roman" w:hAnsi="Times New Roman" w:cs="Times New Roman"/>
          <w:strike/>
          <w:sz w:val="24"/>
          <w:szCs w:val="24"/>
        </w:rPr>
        <w:t>мерама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заштите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укључујући</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спровођење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кампања</w:t>
      </w:r>
      <w:proofErr w:type="spellEnd"/>
      <w:r w:rsidRPr="00AC453F">
        <w:rPr>
          <w:rFonts w:ascii="Times New Roman" w:eastAsia="Times New Roman" w:hAnsi="Times New Roman" w:cs="Times New Roman"/>
          <w:strike/>
          <w:sz w:val="24"/>
          <w:szCs w:val="24"/>
        </w:rPr>
        <w:t xml:space="preserve"> у </w:t>
      </w:r>
      <w:proofErr w:type="spellStart"/>
      <w:r w:rsidRPr="00AC453F">
        <w:rPr>
          <w:rFonts w:ascii="Times New Roman" w:eastAsia="Times New Roman" w:hAnsi="Times New Roman" w:cs="Times New Roman"/>
          <w:strike/>
          <w:sz w:val="24"/>
          <w:szCs w:val="24"/>
        </w:rPr>
        <w:t>циљу</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подизања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те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свести</w:t>
      </w:r>
      <w:proofErr w:type="spellEnd"/>
      <w:r w:rsidRPr="00AC453F">
        <w:rPr>
          <w:rFonts w:ascii="Times New Roman" w:eastAsia="Times New Roman" w:hAnsi="Times New Roman" w:cs="Times New Roman"/>
          <w:strike/>
          <w:sz w:val="24"/>
          <w:szCs w:val="24"/>
        </w:rPr>
        <w:t xml:space="preserve">, </w:t>
      </w:r>
    </w:p>
    <w:p w14:paraId="7052BE79" w14:textId="77777777" w:rsidR="00AC453F" w:rsidRPr="00AC453F" w:rsidRDefault="00AC453F" w:rsidP="008175A8">
      <w:pPr>
        <w:spacing w:before="100" w:beforeAutospacing="1" w:after="100" w:afterAutospacing="1" w:line="240" w:lineRule="auto"/>
        <w:jc w:val="both"/>
        <w:rPr>
          <w:rFonts w:ascii="Times New Roman" w:eastAsia="Times New Roman" w:hAnsi="Times New Roman" w:cs="Times New Roman"/>
          <w:strike/>
          <w:sz w:val="24"/>
          <w:szCs w:val="24"/>
        </w:rPr>
      </w:pPr>
      <w:r w:rsidRPr="00AC453F">
        <w:rPr>
          <w:rFonts w:ascii="Times New Roman" w:eastAsia="Times New Roman" w:hAnsi="Times New Roman" w:cs="Times New Roman"/>
          <w:strike/>
          <w:sz w:val="24"/>
          <w:szCs w:val="24"/>
        </w:rPr>
        <w:t xml:space="preserve">6) </w:t>
      </w:r>
      <w:proofErr w:type="spellStart"/>
      <w:r w:rsidRPr="00AC453F">
        <w:rPr>
          <w:rFonts w:ascii="Times New Roman" w:eastAsia="Times New Roman" w:hAnsi="Times New Roman" w:cs="Times New Roman"/>
          <w:strike/>
          <w:sz w:val="24"/>
          <w:szCs w:val="24"/>
        </w:rPr>
        <w:t>води</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евиденцију</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Посебних</w:t>
      </w:r>
      <w:proofErr w:type="spellEnd"/>
      <w:r w:rsidRPr="00AC453F">
        <w:rPr>
          <w:rFonts w:ascii="Times New Roman" w:eastAsia="Times New Roman" w:hAnsi="Times New Roman" w:cs="Times New Roman"/>
          <w:strike/>
          <w:sz w:val="24"/>
          <w:szCs w:val="24"/>
        </w:rPr>
        <w:t xml:space="preserve"> ЦЕРТ-</w:t>
      </w:r>
      <w:proofErr w:type="spellStart"/>
      <w:r w:rsidRPr="00AC453F">
        <w:rPr>
          <w:rFonts w:ascii="Times New Roman" w:eastAsia="Times New Roman" w:hAnsi="Times New Roman" w:cs="Times New Roman"/>
          <w:strike/>
          <w:sz w:val="24"/>
          <w:szCs w:val="24"/>
        </w:rPr>
        <w:t>ова</w:t>
      </w:r>
      <w:proofErr w:type="spellEnd"/>
      <w:r w:rsidRPr="00AC453F">
        <w:rPr>
          <w:rFonts w:ascii="Times New Roman" w:eastAsia="Times New Roman" w:hAnsi="Times New Roman" w:cs="Times New Roman"/>
          <w:strike/>
          <w:sz w:val="24"/>
          <w:szCs w:val="24"/>
        </w:rPr>
        <w:t xml:space="preserve">. </w:t>
      </w:r>
    </w:p>
    <w:p w14:paraId="31621881" w14:textId="77777777" w:rsidR="00AC453F" w:rsidRPr="00AC453F" w:rsidRDefault="00AC453F" w:rsidP="008175A8">
      <w:pPr>
        <w:spacing w:before="100" w:beforeAutospacing="1" w:after="100" w:afterAutospacing="1" w:line="240" w:lineRule="auto"/>
        <w:jc w:val="both"/>
        <w:rPr>
          <w:rFonts w:ascii="Times New Roman" w:eastAsia="Times New Roman" w:hAnsi="Times New Roman" w:cs="Times New Roman"/>
          <w:strike/>
          <w:sz w:val="24"/>
          <w:szCs w:val="24"/>
        </w:rPr>
      </w:pPr>
      <w:proofErr w:type="spellStart"/>
      <w:r w:rsidRPr="00AC453F">
        <w:rPr>
          <w:rFonts w:ascii="Times New Roman" w:eastAsia="Times New Roman" w:hAnsi="Times New Roman" w:cs="Times New Roman"/>
          <w:strike/>
          <w:sz w:val="24"/>
          <w:szCs w:val="24"/>
        </w:rPr>
        <w:t>Евиденција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из</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става</w:t>
      </w:r>
      <w:proofErr w:type="spellEnd"/>
      <w:r w:rsidRPr="00AC453F">
        <w:rPr>
          <w:rFonts w:ascii="Times New Roman" w:eastAsia="Times New Roman" w:hAnsi="Times New Roman" w:cs="Times New Roman"/>
          <w:strike/>
          <w:sz w:val="24"/>
          <w:szCs w:val="24"/>
        </w:rPr>
        <w:t xml:space="preserve"> 1. </w:t>
      </w:r>
      <w:proofErr w:type="spellStart"/>
      <w:r w:rsidRPr="00AC453F">
        <w:rPr>
          <w:rFonts w:ascii="Times New Roman" w:eastAsia="Times New Roman" w:hAnsi="Times New Roman" w:cs="Times New Roman"/>
          <w:strike/>
          <w:sz w:val="24"/>
          <w:szCs w:val="24"/>
        </w:rPr>
        <w:t>тачка</w:t>
      </w:r>
      <w:proofErr w:type="spellEnd"/>
      <w:r w:rsidRPr="00AC453F">
        <w:rPr>
          <w:rFonts w:ascii="Times New Roman" w:eastAsia="Times New Roman" w:hAnsi="Times New Roman" w:cs="Times New Roman"/>
          <w:strike/>
          <w:sz w:val="24"/>
          <w:szCs w:val="24"/>
        </w:rPr>
        <w:t xml:space="preserve"> 6) </w:t>
      </w:r>
      <w:proofErr w:type="spellStart"/>
      <w:r w:rsidRPr="00AC453F">
        <w:rPr>
          <w:rFonts w:ascii="Times New Roman" w:eastAsia="Times New Roman" w:hAnsi="Times New Roman" w:cs="Times New Roman"/>
          <w:strike/>
          <w:sz w:val="24"/>
          <w:szCs w:val="24"/>
        </w:rPr>
        <w:t>овог</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члана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од</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података</w:t>
      </w:r>
      <w:proofErr w:type="spellEnd"/>
      <w:r w:rsidRPr="00AC453F">
        <w:rPr>
          <w:rFonts w:ascii="Times New Roman" w:eastAsia="Times New Roman" w:hAnsi="Times New Roman" w:cs="Times New Roman"/>
          <w:strike/>
          <w:sz w:val="24"/>
          <w:szCs w:val="24"/>
        </w:rPr>
        <w:t xml:space="preserve"> о </w:t>
      </w:r>
      <w:proofErr w:type="spellStart"/>
      <w:r w:rsidRPr="00AC453F">
        <w:rPr>
          <w:rFonts w:ascii="Times New Roman" w:eastAsia="Times New Roman" w:hAnsi="Times New Roman" w:cs="Times New Roman"/>
          <w:strike/>
          <w:sz w:val="24"/>
          <w:szCs w:val="24"/>
        </w:rPr>
        <w:t>личности</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садржи</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податке</w:t>
      </w:r>
      <w:proofErr w:type="spellEnd"/>
      <w:r w:rsidRPr="00AC453F">
        <w:rPr>
          <w:rFonts w:ascii="Times New Roman" w:eastAsia="Times New Roman" w:hAnsi="Times New Roman" w:cs="Times New Roman"/>
          <w:strike/>
          <w:sz w:val="24"/>
          <w:szCs w:val="24"/>
        </w:rPr>
        <w:t xml:space="preserve"> о </w:t>
      </w:r>
      <w:proofErr w:type="spellStart"/>
      <w:r w:rsidRPr="00AC453F">
        <w:rPr>
          <w:rFonts w:ascii="Times New Roman" w:eastAsia="Times New Roman" w:hAnsi="Times New Roman" w:cs="Times New Roman"/>
          <w:strike/>
          <w:sz w:val="24"/>
          <w:szCs w:val="24"/>
        </w:rPr>
        <w:t>одговорним</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лицима</w:t>
      </w:r>
      <w:proofErr w:type="spellEnd"/>
      <w:r w:rsidRPr="00AC453F">
        <w:rPr>
          <w:rFonts w:ascii="Times New Roman" w:eastAsia="Times New Roman" w:hAnsi="Times New Roman" w:cs="Times New Roman"/>
          <w:strike/>
          <w:sz w:val="24"/>
          <w:szCs w:val="24"/>
        </w:rPr>
        <w:t xml:space="preserve">, и </w:t>
      </w:r>
      <w:proofErr w:type="spellStart"/>
      <w:r w:rsidRPr="00AC453F">
        <w:rPr>
          <w:rFonts w:ascii="Times New Roman" w:eastAsia="Times New Roman" w:hAnsi="Times New Roman" w:cs="Times New Roman"/>
          <w:strike/>
          <w:sz w:val="24"/>
          <w:szCs w:val="24"/>
        </w:rPr>
        <w:t>то</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име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презиме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функцију</w:t>
      </w:r>
      <w:proofErr w:type="spellEnd"/>
      <w:r w:rsidRPr="00AC453F">
        <w:rPr>
          <w:rFonts w:ascii="Times New Roman" w:eastAsia="Times New Roman" w:hAnsi="Times New Roman" w:cs="Times New Roman"/>
          <w:strike/>
          <w:sz w:val="24"/>
          <w:szCs w:val="24"/>
        </w:rPr>
        <w:t xml:space="preserve"> и </w:t>
      </w:r>
      <w:proofErr w:type="spellStart"/>
      <w:r w:rsidRPr="00AC453F">
        <w:rPr>
          <w:rFonts w:ascii="Times New Roman" w:eastAsia="Times New Roman" w:hAnsi="Times New Roman" w:cs="Times New Roman"/>
          <w:strike/>
          <w:sz w:val="24"/>
          <w:szCs w:val="24"/>
        </w:rPr>
        <w:t>контакт</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податке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као</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што</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су</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адреса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број</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телефона</w:t>
      </w:r>
      <w:proofErr w:type="spellEnd"/>
      <w:r w:rsidRPr="00AC453F">
        <w:rPr>
          <w:rFonts w:ascii="Times New Roman" w:eastAsia="Times New Roman" w:hAnsi="Times New Roman" w:cs="Times New Roman"/>
          <w:strike/>
          <w:sz w:val="24"/>
          <w:szCs w:val="24"/>
        </w:rPr>
        <w:t xml:space="preserve"> и </w:t>
      </w:r>
      <w:proofErr w:type="spellStart"/>
      <w:r w:rsidRPr="00AC453F">
        <w:rPr>
          <w:rFonts w:ascii="Times New Roman" w:eastAsia="Times New Roman" w:hAnsi="Times New Roman" w:cs="Times New Roman"/>
          <w:strike/>
          <w:sz w:val="24"/>
          <w:szCs w:val="24"/>
        </w:rPr>
        <w:t>адреса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електронске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поште</w:t>
      </w:r>
      <w:proofErr w:type="spellEnd"/>
      <w:r w:rsidRPr="00AC453F">
        <w:rPr>
          <w:rFonts w:ascii="Times New Roman" w:eastAsia="Times New Roman" w:hAnsi="Times New Roman" w:cs="Times New Roman"/>
          <w:strike/>
          <w:sz w:val="24"/>
          <w:szCs w:val="24"/>
        </w:rPr>
        <w:t xml:space="preserve">. </w:t>
      </w:r>
    </w:p>
    <w:p w14:paraId="1B52D0AD" w14:textId="77777777" w:rsidR="00AC453F" w:rsidRPr="00AC453F" w:rsidRDefault="00AC453F" w:rsidP="008175A8">
      <w:pPr>
        <w:spacing w:before="100" w:beforeAutospacing="1" w:after="100" w:afterAutospacing="1" w:line="240" w:lineRule="auto"/>
        <w:jc w:val="both"/>
        <w:rPr>
          <w:rFonts w:ascii="Times New Roman" w:eastAsia="Times New Roman" w:hAnsi="Times New Roman" w:cs="Times New Roman"/>
          <w:strike/>
          <w:sz w:val="24"/>
          <w:szCs w:val="24"/>
        </w:rPr>
      </w:pPr>
      <w:proofErr w:type="spellStart"/>
      <w:r w:rsidRPr="00AC453F">
        <w:rPr>
          <w:rFonts w:ascii="Times New Roman" w:eastAsia="Times New Roman" w:hAnsi="Times New Roman" w:cs="Times New Roman"/>
          <w:strike/>
          <w:sz w:val="24"/>
          <w:szCs w:val="24"/>
        </w:rPr>
        <w:t>Национални</w:t>
      </w:r>
      <w:proofErr w:type="spellEnd"/>
      <w:r w:rsidRPr="00AC453F">
        <w:rPr>
          <w:rFonts w:ascii="Times New Roman" w:eastAsia="Times New Roman" w:hAnsi="Times New Roman" w:cs="Times New Roman"/>
          <w:strike/>
          <w:sz w:val="24"/>
          <w:szCs w:val="24"/>
        </w:rPr>
        <w:t xml:space="preserve"> ЦЕРТ </w:t>
      </w:r>
      <w:proofErr w:type="spellStart"/>
      <w:r w:rsidRPr="00AC453F">
        <w:rPr>
          <w:rFonts w:ascii="Times New Roman" w:eastAsia="Times New Roman" w:hAnsi="Times New Roman" w:cs="Times New Roman"/>
          <w:strike/>
          <w:sz w:val="24"/>
          <w:szCs w:val="24"/>
        </w:rPr>
        <w:t>непосредно</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сарађује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Надлежним</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органом</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Посебним</w:t>
      </w:r>
      <w:proofErr w:type="spellEnd"/>
      <w:r w:rsidRPr="00AC453F">
        <w:rPr>
          <w:rFonts w:ascii="Times New Roman" w:eastAsia="Times New Roman" w:hAnsi="Times New Roman" w:cs="Times New Roman"/>
          <w:strike/>
          <w:sz w:val="24"/>
          <w:szCs w:val="24"/>
        </w:rPr>
        <w:t xml:space="preserve"> ЦЕРТ-</w:t>
      </w:r>
      <w:proofErr w:type="spellStart"/>
      <w:r w:rsidRPr="00AC453F">
        <w:rPr>
          <w:rFonts w:ascii="Times New Roman" w:eastAsia="Times New Roman" w:hAnsi="Times New Roman" w:cs="Times New Roman"/>
          <w:strike/>
          <w:sz w:val="24"/>
          <w:szCs w:val="24"/>
        </w:rPr>
        <w:t>овима</w:t>
      </w:r>
      <w:proofErr w:type="spellEnd"/>
      <w:r w:rsidRPr="00AC453F">
        <w:rPr>
          <w:rFonts w:ascii="Times New Roman" w:eastAsia="Times New Roman" w:hAnsi="Times New Roman" w:cs="Times New Roman"/>
          <w:strike/>
          <w:sz w:val="24"/>
          <w:szCs w:val="24"/>
        </w:rPr>
        <w:t xml:space="preserve"> у </w:t>
      </w:r>
      <w:proofErr w:type="spellStart"/>
      <w:r w:rsidRPr="00AC453F">
        <w:rPr>
          <w:rFonts w:ascii="Times New Roman" w:eastAsia="Times New Roman" w:hAnsi="Times New Roman" w:cs="Times New Roman"/>
          <w:strike/>
          <w:sz w:val="24"/>
          <w:szCs w:val="24"/>
        </w:rPr>
        <w:t>Републици</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Србији</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сличним</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организацијама</w:t>
      </w:r>
      <w:proofErr w:type="spellEnd"/>
      <w:r w:rsidRPr="00AC453F">
        <w:rPr>
          <w:rFonts w:ascii="Times New Roman" w:eastAsia="Times New Roman" w:hAnsi="Times New Roman" w:cs="Times New Roman"/>
          <w:strike/>
          <w:sz w:val="24"/>
          <w:szCs w:val="24"/>
        </w:rPr>
        <w:t xml:space="preserve"> у </w:t>
      </w:r>
      <w:proofErr w:type="spellStart"/>
      <w:r w:rsidRPr="00AC453F">
        <w:rPr>
          <w:rFonts w:ascii="Times New Roman" w:eastAsia="Times New Roman" w:hAnsi="Times New Roman" w:cs="Times New Roman"/>
          <w:strike/>
          <w:sz w:val="24"/>
          <w:szCs w:val="24"/>
        </w:rPr>
        <w:t>другим</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земљама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јавним</w:t>
      </w:r>
      <w:proofErr w:type="spellEnd"/>
      <w:r w:rsidRPr="00AC453F">
        <w:rPr>
          <w:rFonts w:ascii="Times New Roman" w:eastAsia="Times New Roman" w:hAnsi="Times New Roman" w:cs="Times New Roman"/>
          <w:strike/>
          <w:sz w:val="24"/>
          <w:szCs w:val="24"/>
        </w:rPr>
        <w:t xml:space="preserve"> и </w:t>
      </w:r>
      <w:proofErr w:type="spellStart"/>
      <w:r w:rsidRPr="00AC453F">
        <w:rPr>
          <w:rFonts w:ascii="Times New Roman" w:eastAsia="Times New Roman" w:hAnsi="Times New Roman" w:cs="Times New Roman"/>
          <w:strike/>
          <w:sz w:val="24"/>
          <w:szCs w:val="24"/>
        </w:rPr>
        <w:t>привредним</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субјектима</w:t>
      </w:r>
      <w:proofErr w:type="spellEnd"/>
      <w:r w:rsidRPr="00AC453F">
        <w:rPr>
          <w:rFonts w:ascii="Times New Roman" w:eastAsia="Times New Roman" w:hAnsi="Times New Roman" w:cs="Times New Roman"/>
          <w:strike/>
          <w:sz w:val="24"/>
          <w:szCs w:val="24"/>
        </w:rPr>
        <w:t>, ЦЕРТ-</w:t>
      </w:r>
      <w:proofErr w:type="spellStart"/>
      <w:r w:rsidRPr="00AC453F">
        <w:rPr>
          <w:rFonts w:ascii="Times New Roman" w:eastAsia="Times New Roman" w:hAnsi="Times New Roman" w:cs="Times New Roman"/>
          <w:strike/>
          <w:sz w:val="24"/>
          <w:szCs w:val="24"/>
        </w:rPr>
        <w:t>овима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самосталних</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оператора</w:t>
      </w:r>
      <w:proofErr w:type="spellEnd"/>
      <w:r w:rsidRPr="00AC453F">
        <w:rPr>
          <w:rFonts w:ascii="Times New Roman" w:eastAsia="Times New Roman" w:hAnsi="Times New Roman" w:cs="Times New Roman"/>
          <w:strike/>
          <w:sz w:val="24"/>
          <w:szCs w:val="24"/>
        </w:rPr>
        <w:t xml:space="preserve"> ИКТ </w:t>
      </w:r>
      <w:proofErr w:type="spellStart"/>
      <w:r w:rsidRPr="00AC453F">
        <w:rPr>
          <w:rFonts w:ascii="Times New Roman" w:eastAsia="Times New Roman" w:hAnsi="Times New Roman" w:cs="Times New Roman"/>
          <w:strike/>
          <w:sz w:val="24"/>
          <w:szCs w:val="24"/>
        </w:rPr>
        <w:t>система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као</w:t>
      </w:r>
      <w:proofErr w:type="spellEnd"/>
      <w:r w:rsidRPr="00AC453F">
        <w:rPr>
          <w:rFonts w:ascii="Times New Roman" w:eastAsia="Times New Roman" w:hAnsi="Times New Roman" w:cs="Times New Roman"/>
          <w:strike/>
          <w:sz w:val="24"/>
          <w:szCs w:val="24"/>
        </w:rPr>
        <w:t xml:space="preserve"> и </w:t>
      </w:r>
      <w:proofErr w:type="spellStart"/>
      <w:r w:rsidRPr="00AC453F">
        <w:rPr>
          <w:rFonts w:ascii="Times New Roman" w:eastAsia="Times New Roman" w:hAnsi="Times New Roman" w:cs="Times New Roman"/>
          <w:strike/>
          <w:sz w:val="24"/>
          <w:szCs w:val="24"/>
        </w:rPr>
        <w:t>са</w:t>
      </w:r>
      <w:proofErr w:type="spellEnd"/>
      <w:r w:rsidRPr="00AC453F">
        <w:rPr>
          <w:rFonts w:ascii="Times New Roman" w:eastAsia="Times New Roman" w:hAnsi="Times New Roman" w:cs="Times New Roman"/>
          <w:strike/>
          <w:sz w:val="24"/>
          <w:szCs w:val="24"/>
        </w:rPr>
        <w:t xml:space="preserve"> ЦЕРТ-</w:t>
      </w:r>
      <w:proofErr w:type="spellStart"/>
      <w:r w:rsidRPr="00AC453F">
        <w:rPr>
          <w:rFonts w:ascii="Times New Roman" w:eastAsia="Times New Roman" w:hAnsi="Times New Roman" w:cs="Times New Roman"/>
          <w:strike/>
          <w:sz w:val="24"/>
          <w:szCs w:val="24"/>
        </w:rPr>
        <w:t>ом</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републичких</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органа</w:t>
      </w:r>
      <w:proofErr w:type="spellEnd"/>
      <w:r w:rsidRPr="00AC453F">
        <w:rPr>
          <w:rFonts w:ascii="Times New Roman" w:eastAsia="Times New Roman" w:hAnsi="Times New Roman" w:cs="Times New Roman"/>
          <w:strike/>
          <w:sz w:val="24"/>
          <w:szCs w:val="24"/>
        </w:rPr>
        <w:t xml:space="preserve">. </w:t>
      </w:r>
    </w:p>
    <w:p w14:paraId="531C3F15" w14:textId="77777777" w:rsidR="00AC453F" w:rsidRPr="00AC453F" w:rsidRDefault="00AC453F" w:rsidP="008175A8">
      <w:pPr>
        <w:spacing w:before="100" w:beforeAutospacing="1" w:after="100" w:afterAutospacing="1" w:line="240" w:lineRule="auto"/>
        <w:jc w:val="both"/>
        <w:rPr>
          <w:rFonts w:ascii="Times New Roman" w:eastAsia="Times New Roman" w:hAnsi="Times New Roman" w:cs="Times New Roman"/>
          <w:strike/>
          <w:sz w:val="24"/>
          <w:szCs w:val="24"/>
        </w:rPr>
      </w:pPr>
      <w:proofErr w:type="spellStart"/>
      <w:r w:rsidRPr="00AC453F">
        <w:rPr>
          <w:rFonts w:ascii="Times New Roman" w:eastAsia="Times New Roman" w:hAnsi="Times New Roman" w:cs="Times New Roman"/>
          <w:strike/>
          <w:sz w:val="24"/>
          <w:szCs w:val="24"/>
        </w:rPr>
        <w:t>Национални</w:t>
      </w:r>
      <w:proofErr w:type="spellEnd"/>
      <w:r w:rsidRPr="00AC453F">
        <w:rPr>
          <w:rFonts w:ascii="Times New Roman" w:eastAsia="Times New Roman" w:hAnsi="Times New Roman" w:cs="Times New Roman"/>
          <w:strike/>
          <w:sz w:val="24"/>
          <w:szCs w:val="24"/>
        </w:rPr>
        <w:t xml:space="preserve"> ЦЕРТ </w:t>
      </w:r>
      <w:proofErr w:type="spellStart"/>
      <w:r w:rsidRPr="00AC453F">
        <w:rPr>
          <w:rFonts w:ascii="Times New Roman" w:eastAsia="Times New Roman" w:hAnsi="Times New Roman" w:cs="Times New Roman"/>
          <w:strike/>
          <w:sz w:val="24"/>
          <w:szCs w:val="24"/>
        </w:rPr>
        <w:t>промовише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усвајање</w:t>
      </w:r>
      <w:proofErr w:type="spellEnd"/>
      <w:r w:rsidRPr="00AC453F">
        <w:rPr>
          <w:rFonts w:ascii="Times New Roman" w:eastAsia="Times New Roman" w:hAnsi="Times New Roman" w:cs="Times New Roman"/>
          <w:strike/>
          <w:sz w:val="24"/>
          <w:szCs w:val="24"/>
        </w:rPr>
        <w:t xml:space="preserve"> и </w:t>
      </w:r>
      <w:proofErr w:type="spellStart"/>
      <w:r w:rsidRPr="00AC453F">
        <w:rPr>
          <w:rFonts w:ascii="Times New Roman" w:eastAsia="Times New Roman" w:hAnsi="Times New Roman" w:cs="Times New Roman"/>
          <w:strike/>
          <w:sz w:val="24"/>
          <w:szCs w:val="24"/>
        </w:rPr>
        <w:t>коришћење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прописаних</w:t>
      </w:r>
      <w:proofErr w:type="spellEnd"/>
      <w:r w:rsidRPr="00AC453F">
        <w:rPr>
          <w:rFonts w:ascii="Times New Roman" w:eastAsia="Times New Roman" w:hAnsi="Times New Roman" w:cs="Times New Roman"/>
          <w:strike/>
          <w:sz w:val="24"/>
          <w:szCs w:val="24"/>
        </w:rPr>
        <w:t xml:space="preserve"> и </w:t>
      </w:r>
      <w:proofErr w:type="spellStart"/>
      <w:r w:rsidRPr="00AC453F">
        <w:rPr>
          <w:rFonts w:ascii="Times New Roman" w:eastAsia="Times New Roman" w:hAnsi="Times New Roman" w:cs="Times New Roman"/>
          <w:strike/>
          <w:sz w:val="24"/>
          <w:szCs w:val="24"/>
        </w:rPr>
        <w:t>стандардизованих</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правила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за</w:t>
      </w:r>
      <w:proofErr w:type="spellEnd"/>
      <w:r w:rsidRPr="00AC453F">
        <w:rPr>
          <w:rFonts w:ascii="Times New Roman" w:eastAsia="Times New Roman" w:hAnsi="Times New Roman" w:cs="Times New Roman"/>
          <w:strike/>
          <w:sz w:val="24"/>
          <w:szCs w:val="24"/>
        </w:rPr>
        <w:t xml:space="preserve">: </w:t>
      </w:r>
    </w:p>
    <w:p w14:paraId="7DACF858" w14:textId="77777777" w:rsidR="00AC453F" w:rsidRPr="00AC453F" w:rsidRDefault="00AC453F" w:rsidP="008175A8">
      <w:pPr>
        <w:spacing w:before="100" w:beforeAutospacing="1" w:after="100" w:afterAutospacing="1" w:line="240" w:lineRule="auto"/>
        <w:jc w:val="both"/>
        <w:rPr>
          <w:rFonts w:ascii="Times New Roman" w:eastAsia="Times New Roman" w:hAnsi="Times New Roman" w:cs="Times New Roman"/>
          <w:strike/>
          <w:sz w:val="24"/>
          <w:szCs w:val="24"/>
        </w:rPr>
      </w:pPr>
      <w:r w:rsidRPr="00AC453F">
        <w:rPr>
          <w:rFonts w:ascii="Times New Roman" w:eastAsia="Times New Roman" w:hAnsi="Times New Roman" w:cs="Times New Roman"/>
          <w:strike/>
          <w:sz w:val="24"/>
          <w:szCs w:val="24"/>
        </w:rPr>
        <w:t xml:space="preserve">1) </w:t>
      </w:r>
      <w:proofErr w:type="spellStart"/>
      <w:r w:rsidRPr="00AC453F">
        <w:rPr>
          <w:rFonts w:ascii="Times New Roman" w:eastAsia="Times New Roman" w:hAnsi="Times New Roman" w:cs="Times New Roman"/>
          <w:strike/>
          <w:sz w:val="24"/>
          <w:szCs w:val="24"/>
        </w:rPr>
        <w:t>управљање</w:t>
      </w:r>
      <w:proofErr w:type="spellEnd"/>
      <w:r w:rsidRPr="00AC453F">
        <w:rPr>
          <w:rFonts w:ascii="Times New Roman" w:eastAsia="Times New Roman" w:hAnsi="Times New Roman" w:cs="Times New Roman"/>
          <w:strike/>
          <w:sz w:val="24"/>
          <w:szCs w:val="24"/>
        </w:rPr>
        <w:t xml:space="preserve"> и </w:t>
      </w:r>
      <w:proofErr w:type="spellStart"/>
      <w:r w:rsidRPr="00AC453F">
        <w:rPr>
          <w:rFonts w:ascii="Times New Roman" w:eastAsia="Times New Roman" w:hAnsi="Times New Roman" w:cs="Times New Roman"/>
          <w:strike/>
          <w:sz w:val="24"/>
          <w:szCs w:val="24"/>
        </w:rPr>
        <w:t>санирање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ризика</w:t>
      </w:r>
      <w:proofErr w:type="spellEnd"/>
      <w:r w:rsidRPr="00AC453F">
        <w:rPr>
          <w:rFonts w:ascii="Times New Roman" w:eastAsia="Times New Roman" w:hAnsi="Times New Roman" w:cs="Times New Roman"/>
          <w:strike/>
          <w:sz w:val="24"/>
          <w:szCs w:val="24"/>
        </w:rPr>
        <w:t xml:space="preserve"> и </w:t>
      </w:r>
      <w:proofErr w:type="spellStart"/>
      <w:r w:rsidRPr="00AC453F">
        <w:rPr>
          <w:rFonts w:ascii="Times New Roman" w:eastAsia="Times New Roman" w:hAnsi="Times New Roman" w:cs="Times New Roman"/>
          <w:strike/>
          <w:sz w:val="24"/>
          <w:szCs w:val="24"/>
        </w:rPr>
        <w:t>инцидената</w:t>
      </w:r>
      <w:proofErr w:type="spellEnd"/>
      <w:r w:rsidRPr="00AC453F">
        <w:rPr>
          <w:rFonts w:ascii="Times New Roman" w:eastAsia="Times New Roman" w:hAnsi="Times New Roman" w:cs="Times New Roman"/>
          <w:strike/>
          <w:sz w:val="24"/>
          <w:szCs w:val="24"/>
        </w:rPr>
        <w:t xml:space="preserve">; </w:t>
      </w:r>
    </w:p>
    <w:p w14:paraId="6FC04180" w14:textId="77777777" w:rsidR="00AC453F" w:rsidRPr="00AC453F" w:rsidRDefault="00AC453F" w:rsidP="008175A8">
      <w:pPr>
        <w:spacing w:before="100" w:beforeAutospacing="1" w:after="100" w:afterAutospacing="1" w:line="240" w:lineRule="auto"/>
        <w:jc w:val="both"/>
        <w:rPr>
          <w:rFonts w:ascii="Times New Roman" w:eastAsia="Times New Roman" w:hAnsi="Times New Roman" w:cs="Times New Roman"/>
          <w:strike/>
          <w:sz w:val="24"/>
          <w:szCs w:val="24"/>
        </w:rPr>
      </w:pPr>
      <w:r w:rsidRPr="00AC453F">
        <w:rPr>
          <w:rFonts w:ascii="Times New Roman" w:eastAsia="Times New Roman" w:hAnsi="Times New Roman" w:cs="Times New Roman"/>
          <w:strike/>
          <w:sz w:val="24"/>
          <w:szCs w:val="24"/>
        </w:rPr>
        <w:t xml:space="preserve">2) </w:t>
      </w:r>
      <w:proofErr w:type="spellStart"/>
      <w:r w:rsidRPr="00AC453F">
        <w:rPr>
          <w:rFonts w:ascii="Times New Roman" w:eastAsia="Times New Roman" w:hAnsi="Times New Roman" w:cs="Times New Roman"/>
          <w:strike/>
          <w:sz w:val="24"/>
          <w:szCs w:val="24"/>
        </w:rPr>
        <w:t>класификацију</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информација</w:t>
      </w:r>
      <w:proofErr w:type="spellEnd"/>
      <w:r w:rsidRPr="00AC453F">
        <w:rPr>
          <w:rFonts w:ascii="Times New Roman" w:eastAsia="Times New Roman" w:hAnsi="Times New Roman" w:cs="Times New Roman"/>
          <w:strike/>
          <w:sz w:val="24"/>
          <w:szCs w:val="24"/>
        </w:rPr>
        <w:t xml:space="preserve"> о </w:t>
      </w:r>
      <w:proofErr w:type="spellStart"/>
      <w:r w:rsidRPr="00AC453F">
        <w:rPr>
          <w:rFonts w:ascii="Times New Roman" w:eastAsia="Times New Roman" w:hAnsi="Times New Roman" w:cs="Times New Roman"/>
          <w:strike/>
          <w:sz w:val="24"/>
          <w:szCs w:val="24"/>
        </w:rPr>
        <w:t>ризицима</w:t>
      </w:r>
      <w:proofErr w:type="spellEnd"/>
      <w:r w:rsidRPr="00AC453F">
        <w:rPr>
          <w:rFonts w:ascii="Times New Roman" w:eastAsia="Times New Roman" w:hAnsi="Times New Roman" w:cs="Times New Roman"/>
          <w:strike/>
          <w:sz w:val="24"/>
          <w:szCs w:val="24"/>
        </w:rPr>
        <w:t xml:space="preserve"> и </w:t>
      </w:r>
      <w:proofErr w:type="spellStart"/>
      <w:r w:rsidRPr="00AC453F">
        <w:rPr>
          <w:rFonts w:ascii="Times New Roman" w:eastAsia="Times New Roman" w:hAnsi="Times New Roman" w:cs="Times New Roman"/>
          <w:strike/>
          <w:sz w:val="24"/>
          <w:szCs w:val="24"/>
        </w:rPr>
        <w:t>инцидентима</w:t>
      </w:r>
      <w:proofErr w:type="spellEnd"/>
      <w:r w:rsidRPr="00AC453F">
        <w:rPr>
          <w:rFonts w:ascii="Times New Roman" w:eastAsia="Times New Roman" w:hAnsi="Times New Roman" w:cs="Times New Roman"/>
          <w:strike/>
          <w:sz w:val="24"/>
          <w:szCs w:val="24"/>
        </w:rPr>
        <w:t xml:space="preserve">; </w:t>
      </w:r>
    </w:p>
    <w:p w14:paraId="3D9DBD51" w14:textId="77777777" w:rsidR="00AC453F" w:rsidRPr="00AC453F" w:rsidRDefault="00AC453F" w:rsidP="008175A8">
      <w:pPr>
        <w:spacing w:before="100" w:beforeAutospacing="1" w:after="100" w:afterAutospacing="1" w:line="240" w:lineRule="auto"/>
        <w:jc w:val="both"/>
        <w:rPr>
          <w:rFonts w:ascii="Times New Roman" w:eastAsia="Times New Roman" w:hAnsi="Times New Roman" w:cs="Times New Roman"/>
          <w:strike/>
          <w:sz w:val="24"/>
          <w:szCs w:val="24"/>
        </w:rPr>
      </w:pPr>
      <w:r w:rsidRPr="00AC453F">
        <w:rPr>
          <w:rFonts w:ascii="Times New Roman" w:eastAsia="Times New Roman" w:hAnsi="Times New Roman" w:cs="Times New Roman"/>
          <w:strike/>
          <w:sz w:val="24"/>
          <w:szCs w:val="24"/>
        </w:rPr>
        <w:t xml:space="preserve">3) </w:t>
      </w:r>
      <w:proofErr w:type="spellStart"/>
      <w:r w:rsidRPr="00AC453F">
        <w:rPr>
          <w:rFonts w:ascii="Times New Roman" w:eastAsia="Times New Roman" w:hAnsi="Times New Roman" w:cs="Times New Roman"/>
          <w:strike/>
          <w:sz w:val="24"/>
          <w:szCs w:val="24"/>
        </w:rPr>
        <w:t>класификацију</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озбиљности</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инцидената</w:t>
      </w:r>
      <w:proofErr w:type="spellEnd"/>
      <w:r w:rsidRPr="00AC453F">
        <w:rPr>
          <w:rFonts w:ascii="Times New Roman" w:eastAsia="Times New Roman" w:hAnsi="Times New Roman" w:cs="Times New Roman"/>
          <w:strike/>
          <w:sz w:val="24"/>
          <w:szCs w:val="24"/>
        </w:rPr>
        <w:t xml:space="preserve"> и </w:t>
      </w:r>
      <w:proofErr w:type="spellStart"/>
      <w:r w:rsidRPr="00AC453F">
        <w:rPr>
          <w:rFonts w:ascii="Times New Roman" w:eastAsia="Times New Roman" w:hAnsi="Times New Roman" w:cs="Times New Roman"/>
          <w:strike/>
          <w:sz w:val="24"/>
          <w:szCs w:val="24"/>
        </w:rPr>
        <w:t>ризика</w:t>
      </w:r>
      <w:proofErr w:type="spellEnd"/>
      <w:r w:rsidRPr="00AC453F">
        <w:rPr>
          <w:rFonts w:ascii="Times New Roman" w:eastAsia="Times New Roman" w:hAnsi="Times New Roman" w:cs="Times New Roman"/>
          <w:strike/>
          <w:sz w:val="24"/>
          <w:szCs w:val="24"/>
        </w:rPr>
        <w:t xml:space="preserve">; </w:t>
      </w:r>
    </w:p>
    <w:p w14:paraId="6774A2F7" w14:textId="77777777" w:rsidR="00AC453F" w:rsidRPr="00AC453F" w:rsidRDefault="00AC453F" w:rsidP="008175A8">
      <w:pPr>
        <w:spacing w:before="100" w:beforeAutospacing="1" w:after="100" w:afterAutospacing="1" w:line="240" w:lineRule="auto"/>
        <w:jc w:val="both"/>
        <w:rPr>
          <w:rFonts w:ascii="Times New Roman" w:eastAsia="Times New Roman" w:hAnsi="Times New Roman" w:cs="Times New Roman"/>
          <w:sz w:val="24"/>
          <w:szCs w:val="24"/>
        </w:rPr>
      </w:pPr>
      <w:r w:rsidRPr="00AC453F">
        <w:rPr>
          <w:rFonts w:ascii="Times New Roman" w:eastAsia="Times New Roman" w:hAnsi="Times New Roman" w:cs="Times New Roman"/>
          <w:strike/>
          <w:sz w:val="24"/>
          <w:szCs w:val="24"/>
        </w:rPr>
        <w:t xml:space="preserve">4) </w:t>
      </w:r>
      <w:proofErr w:type="spellStart"/>
      <w:r w:rsidRPr="00AC453F">
        <w:rPr>
          <w:rFonts w:ascii="Times New Roman" w:eastAsia="Times New Roman" w:hAnsi="Times New Roman" w:cs="Times New Roman"/>
          <w:strike/>
          <w:sz w:val="24"/>
          <w:szCs w:val="24"/>
        </w:rPr>
        <w:t>дефиницију</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формата</w:t>
      </w:r>
      <w:proofErr w:type="spellEnd"/>
      <w:r w:rsidRPr="00AC453F">
        <w:rPr>
          <w:rFonts w:ascii="Times New Roman" w:eastAsia="Times New Roman" w:hAnsi="Times New Roman" w:cs="Times New Roman"/>
          <w:strike/>
          <w:sz w:val="24"/>
          <w:szCs w:val="24"/>
        </w:rPr>
        <w:t xml:space="preserve"> и </w:t>
      </w:r>
      <w:proofErr w:type="spellStart"/>
      <w:r w:rsidRPr="00AC453F">
        <w:rPr>
          <w:rFonts w:ascii="Times New Roman" w:eastAsia="Times New Roman" w:hAnsi="Times New Roman" w:cs="Times New Roman"/>
          <w:strike/>
          <w:sz w:val="24"/>
          <w:szCs w:val="24"/>
        </w:rPr>
        <w:t>модела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података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за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размену</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информација</w:t>
      </w:r>
      <w:proofErr w:type="spellEnd"/>
      <w:r w:rsidRPr="00AC453F">
        <w:rPr>
          <w:rFonts w:ascii="Times New Roman" w:eastAsia="Times New Roman" w:hAnsi="Times New Roman" w:cs="Times New Roman"/>
          <w:strike/>
          <w:sz w:val="24"/>
          <w:szCs w:val="24"/>
        </w:rPr>
        <w:t xml:space="preserve"> о </w:t>
      </w:r>
      <w:proofErr w:type="spellStart"/>
      <w:r w:rsidRPr="00AC453F">
        <w:rPr>
          <w:rFonts w:ascii="Times New Roman" w:eastAsia="Times New Roman" w:hAnsi="Times New Roman" w:cs="Times New Roman"/>
          <w:strike/>
          <w:sz w:val="24"/>
          <w:szCs w:val="24"/>
        </w:rPr>
        <w:t>ризицима</w:t>
      </w:r>
      <w:proofErr w:type="spellEnd"/>
      <w:r w:rsidRPr="00AC453F">
        <w:rPr>
          <w:rFonts w:ascii="Times New Roman" w:eastAsia="Times New Roman" w:hAnsi="Times New Roman" w:cs="Times New Roman"/>
          <w:strike/>
          <w:sz w:val="24"/>
          <w:szCs w:val="24"/>
        </w:rPr>
        <w:t xml:space="preserve"> и </w:t>
      </w:r>
      <w:proofErr w:type="spellStart"/>
      <w:r w:rsidRPr="00AC453F">
        <w:rPr>
          <w:rFonts w:ascii="Times New Roman" w:eastAsia="Times New Roman" w:hAnsi="Times New Roman" w:cs="Times New Roman"/>
          <w:strike/>
          <w:sz w:val="24"/>
          <w:szCs w:val="24"/>
        </w:rPr>
        <w:t>инцидентима</w:t>
      </w:r>
      <w:proofErr w:type="spellEnd"/>
      <w:r w:rsidRPr="00AC453F">
        <w:rPr>
          <w:rFonts w:ascii="Times New Roman" w:eastAsia="Times New Roman" w:hAnsi="Times New Roman" w:cs="Times New Roman"/>
          <w:strike/>
          <w:sz w:val="24"/>
          <w:szCs w:val="24"/>
        </w:rPr>
        <w:t xml:space="preserve"> и </w:t>
      </w:r>
      <w:proofErr w:type="spellStart"/>
      <w:r w:rsidRPr="00AC453F">
        <w:rPr>
          <w:rFonts w:ascii="Times New Roman" w:eastAsia="Times New Roman" w:hAnsi="Times New Roman" w:cs="Times New Roman"/>
          <w:strike/>
          <w:sz w:val="24"/>
          <w:szCs w:val="24"/>
        </w:rPr>
        <w:t>дефиницију</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правила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по</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којима</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ће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се</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именовати</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значајни</w:t>
      </w:r>
      <w:proofErr w:type="spellEnd"/>
      <w:r w:rsidRPr="00AC453F">
        <w:rPr>
          <w:rFonts w:ascii="Times New Roman" w:eastAsia="Times New Roman" w:hAnsi="Times New Roman" w:cs="Times New Roman"/>
          <w:strike/>
          <w:sz w:val="24"/>
          <w:szCs w:val="24"/>
        </w:rPr>
        <w:t xml:space="preserve"> </w:t>
      </w:r>
      <w:proofErr w:type="spellStart"/>
      <w:r w:rsidRPr="00AC453F">
        <w:rPr>
          <w:rFonts w:ascii="Times New Roman" w:eastAsia="Times New Roman" w:hAnsi="Times New Roman" w:cs="Times New Roman"/>
          <w:strike/>
          <w:sz w:val="24"/>
          <w:szCs w:val="24"/>
        </w:rPr>
        <w:t>системи</w:t>
      </w:r>
      <w:proofErr w:type="spellEnd"/>
      <w:r w:rsidRPr="00AC453F">
        <w:rPr>
          <w:rFonts w:ascii="Times New Roman" w:eastAsia="Times New Roman" w:hAnsi="Times New Roman" w:cs="Times New Roman"/>
          <w:strike/>
          <w:sz w:val="24"/>
          <w:szCs w:val="24"/>
        </w:rPr>
        <w:t xml:space="preserve">. </w:t>
      </w:r>
    </w:p>
    <w:p w14:paraId="61880AF5" w14:textId="5F88F3A1" w:rsidR="00AC453F" w:rsidRPr="004762B6" w:rsidRDefault="00AC453F" w:rsidP="00AC453F">
      <w:pPr>
        <w:spacing w:after="120"/>
        <w:jc w:val="center"/>
        <w:rPr>
          <w:rFonts w:ascii="Times New Roman" w:hAnsi="Times New Roman" w:cs="Times New Roman"/>
          <w:sz w:val="24"/>
          <w:szCs w:val="24"/>
          <w:lang w:val="sr-Cyrl-CS"/>
        </w:rPr>
      </w:pPr>
      <w:r w:rsidRPr="004762B6">
        <w:rPr>
          <w:rFonts w:ascii="Times New Roman" w:hAnsi="Times New Roman" w:cs="Times New Roman"/>
          <w:sz w:val="24"/>
          <w:szCs w:val="24"/>
          <w:lang w:val="sr-Cyrl-CS"/>
        </w:rPr>
        <w:t>ДЕЛОКРУГ НАЦИОНАЛНОГ ЦЕРТ-А</w:t>
      </w:r>
    </w:p>
    <w:p w14:paraId="3B19528A" w14:textId="63663916" w:rsidR="00AC453F" w:rsidRPr="004762B6" w:rsidRDefault="00AC453F" w:rsidP="00AC453F">
      <w:pPr>
        <w:spacing w:after="120"/>
        <w:jc w:val="center"/>
        <w:rPr>
          <w:rFonts w:ascii="Times New Roman" w:hAnsi="Times New Roman" w:cs="Times New Roman"/>
          <w:sz w:val="24"/>
          <w:szCs w:val="24"/>
          <w:lang w:val="sr-Cyrl-CS"/>
        </w:rPr>
      </w:pPr>
      <w:r w:rsidRPr="004762B6">
        <w:rPr>
          <w:rFonts w:ascii="Times New Roman" w:hAnsi="Times New Roman" w:cs="Times New Roman"/>
          <w:sz w:val="24"/>
          <w:szCs w:val="24"/>
          <w:lang w:val="sr-Cyrl-CS"/>
        </w:rPr>
        <w:t>ЧЛАН 15.</w:t>
      </w:r>
    </w:p>
    <w:p w14:paraId="5580436F" w14:textId="688C3EDD"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НАЦИОНАЛНИ ЦЕРТ ПРИКУПЉА И РАЗМЕЊУЈЕ ИНФОРМАЦИЈЕ О РИЗИЦИМА ЗА БЕЗБЕДНОСТ ИКТ СИСТЕМА, КАО И ДОГАЂАЈИМА КОЈИ УГРОЖАВАЈУ БЕЗБЕДНОСТ ИКТ СИСТЕМА И У ВЕЗИ ТОГА ОБАВЕШТАВА, ПРУЖА ПОДРШКУ, УПОЗОРАВА И САВЕТУЈЕ ЛИЦА КОЈА УПРАВЉАЈУ ИКТ СИСТЕМИМА У РЕПУБЛИЦИ СРБИЈИ, КАО И ЈАВНОСТ, А ПОСЕБНО:</w:t>
      </w:r>
    </w:p>
    <w:p w14:paraId="34A7E838" w14:textId="3442D78A"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1) ПРАТИ СТАЊЕ О ИНЦИДЕНТИМА НА НАЦИОНАЛНОМ НИВОУ,</w:t>
      </w:r>
    </w:p>
    <w:p w14:paraId="28847F97" w14:textId="25A6A024"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2) ПРУЖА РАНА УПОЗОРЕЊА, УЗБУНЕ И НАЈАВЕ И ИНФОРМИШЕ РЕЛЕВАНТНА ЛИЦА О РИЗИЦИМА И ИНЦИДЕНТИМА,</w:t>
      </w:r>
    </w:p>
    <w:p w14:paraId="7E1F9620" w14:textId="14479B74"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3) РЕАГУЈЕ ПО ПРИЈАВЉЕНИМ ИЛИ НА ДРУГИ НАЧИН ОТКРИВЕНИМ ИНЦИДЕНТИМА У ИКТ СИСТЕМИМА ОД ПОСЕБНОГ ЗНАЧАЈА, КАО И ПО ПРИЈАВАМА ФИЗИЧКИХ И ПРАВНИХ ЛИЦА, ТАКО ШТО ПРУЖА САВЕТЕ И </w:t>
      </w:r>
      <w:r w:rsidRPr="004762B6">
        <w:rPr>
          <w:rFonts w:ascii="Times New Roman" w:hAnsi="Times New Roman" w:cs="Times New Roman"/>
          <w:sz w:val="24"/>
          <w:szCs w:val="24"/>
          <w:lang w:val="sr-Cyrl-CS"/>
        </w:rPr>
        <w:lastRenderedPageBreak/>
        <w:t>ПРЕПОРУКЕ НА ОСНОВУ РАСПОЛОЖИВИХ ИНФОРМАЦИЈА О ИНЦИДЕНТИМА И ПРЕДУЗИМА ДРУГЕ ПОТРЕБНЕ МЕРЕ ИЗ СВОЈЕ НАДЛЕЖНОСТИ НА ОСНОВУ ДОБИЈЕНИХ САЗНАЊА,</w:t>
      </w:r>
    </w:p>
    <w:p w14:paraId="1CCF3466" w14:textId="5953C487"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4) КОНТИНУИРАНО ИЗРАЂУЈЕ АНАЛИЗЕ РИЗИКА И ИНЦИДЕНАТА,</w:t>
      </w:r>
    </w:p>
    <w:p w14:paraId="541A00C0" w14:textId="617DBAC7"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5) ПОДИЖЕ СВЕСТ КОД ГРАЂАНА, ПРИВРЕДНИХ СУБЈЕКАТА И ОРГАНА ВЛАСТИ О ЗНАЧАЈУ ИНФОРМАЦИОНЕ БЕЗБЕДНОСТИ, О РИЗИЦИМА И МЕРАМА ЗАШТИТЕ, УКЉУЧУЈУЋИ СПРОВОЂЕЊЕ КАМПАЊА У ЦИЉУ ПОДИЗАЊА ТЕ СВЕСТИ,</w:t>
      </w:r>
    </w:p>
    <w:p w14:paraId="049B9B79" w14:textId="4BEBB4A0"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6) ВОДИ ЕВИДЕНЦИЈУ ПОСЕБНИХ ЦЕРТ-ОВА,</w:t>
      </w:r>
    </w:p>
    <w:p w14:paraId="60A81CA3" w14:textId="5B20AD2B"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7) ИЗВЕШТАВА НАДЛЕЖНИ ОРГАН НА КВАРТАЛНОМ НИВОУ О ПРЕДУЗЕТИМ АКТИВНОСТИМА. </w:t>
      </w:r>
    </w:p>
    <w:p w14:paraId="2C5F9573" w14:textId="4A9CFFFB"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 НАЦИОНАЛНИ ЦЕРТ ЈЕ ОВЛАШЋЕН ДА ВРШИ ОБРАДУ ПОДАТАКА О ЛИЦУ КОЈЕ СЕ ОБРАТИ НАЦИОНАЛНОМ ЦЕРТ-У У СКЛАДУ СА ЗАКОНОМ КОЈИ УРЕЂУЈЕ ЗАШТИТУ ПОДАТАКА О ЛИЧНОСТИ И ДРУГИМ ПРОПИСИМА. </w:t>
      </w:r>
    </w:p>
    <w:p w14:paraId="69F51665" w14:textId="0D481BEF"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ОБРАДА ПОДАТАКА О ЛИЦУ ИЗ СТАВА 1. ТАЧКА 3) ОВОГ ЧЛАНА ОБУХВАТА ИМЕ, ПРЕЗИМЕ И БРОЈ ТЕЛЕФОНА И/ИЛИ АДРЕСУ ЕЛЕКТРОНСКЕ ПОШТЕ И ВРШИ СЕ У СВРХУ ЕВИДЕНТИРАЊА ПОДНЕТИХ ПРИЈАВА, ИНФОРМИСАЊА ПОДНОСИОЦА ПРИЈАВЕ О СТАТУСУ ПРЕДМЕТА И, У СЛУЧАЈУ ПОТРЕБЕ, УПУЋИВАЊА ПРИЈАВЕ НАДЛЕЖНИМ ОРГАНИМА РАДИ ДАЉЕГ ПОСТУПАЊА, У СКЛАДУ СА ЗАКОНОМ.</w:t>
      </w:r>
    </w:p>
    <w:p w14:paraId="7A6914AD" w14:textId="6C38EB3A"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НАЦИОНАЛНИ ЦЕРТ ОБЕЗБЕЂУЈЕ НЕПРЕКИДНУ ДОСТУПНОСТ СВОЈИХ УСЛУГА ПУТЕМ РАЗЛИЧИТИХ СРЕДСТАВА КОМУНИКАЦИЈЕ.  </w:t>
      </w:r>
    </w:p>
    <w:p w14:paraId="2C4B37F2" w14:textId="7B09DACB"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ПРОСТОРИЈЕ И ИНФОРМАЦИОНИ СИСТЕМИ НАЦИОНАЛНОГ ЦЕРТ-А МОРАЈУ ДА СЕ НАЛАЗЕ НА БЕЗБЕДНИМ ЛОКАЦИЈАМА.  </w:t>
      </w:r>
    </w:p>
    <w:p w14:paraId="5CAE0592" w14:textId="73DD55B5"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У ЦИЉУ ОБЕЗБЕЂИВАЊА КОНТИНУИТЕТА РАДА, НАЦИОНАЛНИ ЦЕРТ ТРЕБА ДА:</w:t>
      </w:r>
    </w:p>
    <w:p w14:paraId="1B1896E5" w14:textId="056F6503"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1) БУДЕ ОПРЕМЉЕН СА ОДГОВАРАЈУЋИМ СИСТЕМИМА ЗА ОБАВЉАЊЕ ПОСЛОВА ИЗ СВОГ ДЕЛОКРУГА;</w:t>
      </w:r>
    </w:p>
    <w:p w14:paraId="19619567" w14:textId="41CDCDBE"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2) ИМА ДОВОЉНО ЗАПОСЛЕНИХ КАКО БИ СЕ ОСИГУРАЛА ДОСТУПНОСТ У СВАКО ДОБА;</w:t>
      </w:r>
    </w:p>
    <w:p w14:paraId="4FAD4B76" w14:textId="27ADC195"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3) ОБЕЗБЕДИ ИНФРАСТРУКТУРУ ЧИЈИ ЈЕ КОНТИНУИТЕТ ОСИГУРАН, ОДНОСНО ДА ОБЕЗБЕДИ РЕДУНДАНТНЕ СИСТЕМЕ И РЕЗЕРВНИ РАДНИ ПРОСТОР.  </w:t>
      </w:r>
    </w:p>
    <w:p w14:paraId="4634CCCD" w14:textId="5CC2C2FE"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НАЦИОНАЛНИ ЦЕРТ НЕПОСРЕДНО САРАЂУЈЕ СА НАДЛЕЖНИМ ОРГАНОМ, ПОСЕБНИМ ЦЕРТ-ОВИМА У РЕПУБЛИЦИ СРБИЈИ, СЛИЧНИМ ОРГАНИЗАЦИЈАМА У ДРУГИМ ЗЕМЉАМА, СА ЈАВНИМ И ПРИВРЕДНИМ СУБЈЕКТИМА, ЦЕРТ-ОВИМА САМОСТАЛНИХ ОПЕРАТОРА ИКТ СИСТЕМА, КАО И СА ЦЕРТ-ОМ ОРГАНА ВЛАСТИ.</w:t>
      </w:r>
    </w:p>
    <w:p w14:paraId="72A1B3A1" w14:textId="0FD2E390"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lastRenderedPageBreak/>
        <w:t>НАЦИОНАЛНИ ЦЕРТ ПРОМОВИШЕ УСВАЈАЊЕ И КОРИШЋЕЊЕ ПРОПИСАНИХ И СТАНДАРДИЗОВАНИХ ПРОЦЕДУРА ЗА:</w:t>
      </w:r>
    </w:p>
    <w:p w14:paraId="40751B8D" w14:textId="0842DDD6" w:rsidR="00AC453F" w:rsidRPr="004762B6" w:rsidRDefault="00AC453F" w:rsidP="00AC453F">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1) УПРАВЉАЊЕ И САНИРАЊЕ РИЗИКА И ИНЦИДЕНАТА;</w:t>
      </w:r>
    </w:p>
    <w:p w14:paraId="679D9A25" w14:textId="5EBF5C92" w:rsidR="00AC453F" w:rsidRPr="004762B6" w:rsidRDefault="00AC453F" w:rsidP="00AC453F">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sz w:val="24"/>
          <w:szCs w:val="24"/>
          <w:lang w:val="sr-Cyrl-CS"/>
        </w:rPr>
        <w:t>2) КЛАСИФИКАЦИЈУ ИНФОРМАЦИЈА О РИЗИЦИМА И ИНЦИДЕНТИМА, ОДНОСНО КЛАСИФИКАЦИЈУ ПРЕМА НИВОУ ИНЦИДЕНАТА И РИЗИКА.</w:t>
      </w:r>
    </w:p>
    <w:p w14:paraId="65CABFA3" w14:textId="6F5E0534" w:rsidR="00AC453F" w:rsidRPr="004762B6" w:rsidRDefault="00AC453F" w:rsidP="006E7856">
      <w:pPr>
        <w:spacing w:after="150"/>
        <w:ind w:firstLine="720"/>
        <w:jc w:val="both"/>
        <w:rPr>
          <w:rFonts w:ascii="Times New Roman" w:hAnsi="Times New Roman" w:cs="Times New Roman"/>
          <w:color w:val="000000"/>
          <w:sz w:val="24"/>
          <w:szCs w:val="24"/>
          <w:lang w:val="sr-Cyrl-RS"/>
        </w:rPr>
      </w:pPr>
    </w:p>
    <w:p w14:paraId="04FA9F18" w14:textId="0AEE42CD" w:rsidR="00AC453F" w:rsidRPr="004762B6" w:rsidRDefault="00AC453F" w:rsidP="006E7856">
      <w:pPr>
        <w:spacing w:after="150"/>
        <w:ind w:firstLine="720"/>
        <w:jc w:val="both"/>
        <w:rPr>
          <w:rFonts w:ascii="Times New Roman" w:hAnsi="Times New Roman" w:cs="Times New Roman"/>
          <w:color w:val="000000"/>
          <w:sz w:val="24"/>
          <w:szCs w:val="24"/>
          <w:lang w:val="sr-Cyrl-RS"/>
        </w:rPr>
      </w:pPr>
    </w:p>
    <w:p w14:paraId="7185596F" w14:textId="18ADED62" w:rsidR="00AC453F" w:rsidRPr="004762B6" w:rsidRDefault="00AC453F" w:rsidP="006E7856">
      <w:pPr>
        <w:spacing w:after="150"/>
        <w:ind w:firstLine="720"/>
        <w:jc w:val="both"/>
        <w:rPr>
          <w:rFonts w:ascii="Times New Roman" w:hAnsi="Times New Roman" w:cs="Times New Roman"/>
          <w:color w:val="000000"/>
          <w:sz w:val="24"/>
          <w:szCs w:val="24"/>
          <w:lang w:val="sr-Cyrl-RS"/>
        </w:rPr>
      </w:pPr>
    </w:p>
    <w:p w14:paraId="72C6527C" w14:textId="7611294D" w:rsidR="008175A8" w:rsidRPr="004762B6" w:rsidRDefault="008175A8" w:rsidP="008175A8">
      <w:pPr>
        <w:spacing w:after="120"/>
        <w:jc w:val="center"/>
        <w:rPr>
          <w:rFonts w:ascii="Times New Roman" w:hAnsi="Times New Roman" w:cs="Times New Roman"/>
          <w:sz w:val="24"/>
          <w:szCs w:val="24"/>
          <w:lang w:val="sr-Cyrl-CS"/>
        </w:rPr>
      </w:pPr>
      <w:r w:rsidRPr="004762B6">
        <w:rPr>
          <w:rFonts w:ascii="Times New Roman" w:hAnsi="Times New Roman" w:cs="Times New Roman"/>
          <w:sz w:val="24"/>
          <w:szCs w:val="24"/>
          <w:lang w:val="sr-Cyrl-CS"/>
        </w:rPr>
        <w:t>САРАДЊА ЦЕРТ-ОВА У РЕПУБЛИЦИ СРБИЈИ</w:t>
      </w:r>
    </w:p>
    <w:p w14:paraId="3D5749D2" w14:textId="0947077F" w:rsidR="008175A8" w:rsidRPr="004762B6" w:rsidRDefault="008175A8" w:rsidP="008175A8">
      <w:pPr>
        <w:spacing w:after="120"/>
        <w:jc w:val="center"/>
        <w:rPr>
          <w:rFonts w:ascii="Times New Roman" w:hAnsi="Times New Roman" w:cs="Times New Roman"/>
          <w:sz w:val="24"/>
          <w:szCs w:val="24"/>
          <w:lang w:val="sr-Cyrl-CS"/>
        </w:rPr>
      </w:pPr>
      <w:r w:rsidRPr="004762B6">
        <w:rPr>
          <w:rFonts w:ascii="Times New Roman" w:hAnsi="Times New Roman" w:cs="Times New Roman"/>
          <w:sz w:val="24"/>
          <w:szCs w:val="24"/>
          <w:lang w:val="sr-Cyrl-CS"/>
        </w:rPr>
        <w:t>ЧЛАН 15А</w:t>
      </w:r>
    </w:p>
    <w:p w14:paraId="58B7D0FC" w14:textId="1B48FEA3" w:rsidR="008175A8" w:rsidRPr="004762B6" w:rsidRDefault="008175A8" w:rsidP="008175A8">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НАЦИОНАЛНИ ЦЕРТ, ЦЕРТ ОРГАНА ВЛАСТИ И ЦЕРТ-ОВИ САМОСТАЛНИХ ОПЕРАТОРА ИКТ СИСТЕМА ОДРЖАВАЈУ КОНТИНУИРАНУ САРАДЊУ. </w:t>
      </w:r>
    </w:p>
    <w:p w14:paraId="1ED92944" w14:textId="17F346AA" w:rsidR="008175A8" w:rsidRPr="004762B6" w:rsidRDefault="008175A8" w:rsidP="008175A8">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ЦЕРТ-ОВИ ИЗ СТАВА 1. ОВОГ ЧЛАНА ОДРЖАВАЈУ МЕЂУСОБНЕ САСТАНКЕ У ОРГАНИЗАЦИЈИ НАЦИОНАЛНОГ ЦЕРТ-А НАЈМАЊЕ ТРИ ПУТА ГОДИШЊЕ, КАО И ПО ПОТРЕБИ У СЛУЧАЈУ ИНЦИДЕНАТА КОЈИ ЗНАЧАЈНО УГРОЖАВАЈУ ИНФОРМАЦИОНУ БЕЗБЕДНОСТ У РЕПУБЛИЦИ СРБИЈИ.  </w:t>
      </w:r>
    </w:p>
    <w:p w14:paraId="0C10E7C1" w14:textId="462F7483" w:rsidR="008175A8" w:rsidRPr="004762B6" w:rsidRDefault="008175A8" w:rsidP="008175A8">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САСТАНЦИМА ЦЕРТ-ОВА ИЗ СТАВА 1. ОВОГ ЧЛАНА ПРИСУСТВУЈУ И ПРЕДСТАВНИЦИ НАДЛЕЖНОГ ОРГАНА. </w:t>
      </w:r>
    </w:p>
    <w:p w14:paraId="7F97869D" w14:textId="18823916" w:rsidR="008175A8" w:rsidRPr="004762B6" w:rsidRDefault="008175A8" w:rsidP="008175A8">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САСТАНЦИМА ЦЕРТ-ОВА ИЗ СТАВА 1. ОВОГ ЧЛАНА МОГУ, ПО ПОЗИВУ, ДА ПРИСУСТВУЈУ И ПРЕДСТАВНИЦИ ПОСЕБНИХ ЦЕРТ-ОВА, КАО И ДРУГА ЛИЦА.</w:t>
      </w:r>
    </w:p>
    <w:p w14:paraId="4B8A2FB3" w14:textId="7F5C5442" w:rsidR="001F2B18" w:rsidRPr="004762B6" w:rsidRDefault="00057D39" w:rsidP="006E7856">
      <w:pPr>
        <w:spacing w:after="120"/>
        <w:jc w:val="center"/>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НАДЗОР НАД РАДОМ НАЦИОНАЛНОГ ЦЕРТ-А</w:t>
      </w:r>
    </w:p>
    <w:p w14:paraId="0F54C45E" w14:textId="77777777" w:rsidR="00C00664" w:rsidRPr="004762B6" w:rsidRDefault="00742F95" w:rsidP="006E7856">
      <w:pPr>
        <w:spacing w:after="120"/>
        <w:jc w:val="center"/>
        <w:rPr>
          <w:rFonts w:ascii="Times New Roman" w:hAnsi="Times New Roman" w:cs="Times New Roman"/>
          <w:sz w:val="24"/>
          <w:szCs w:val="24"/>
          <w:lang w:val="sr-Cyrl-RS"/>
        </w:rPr>
      </w:pPr>
      <w:r w:rsidRPr="004762B6">
        <w:rPr>
          <w:rFonts w:ascii="Times New Roman" w:hAnsi="Times New Roman" w:cs="Times New Roman"/>
          <w:color w:val="000000"/>
          <w:sz w:val="24"/>
          <w:szCs w:val="24"/>
          <w:lang w:val="sr-Cyrl-RS"/>
        </w:rPr>
        <w:t>Члан 16.</w:t>
      </w:r>
    </w:p>
    <w:p w14:paraId="41FDF190" w14:textId="77777777" w:rsidR="00C00664" w:rsidRPr="004762B6" w:rsidRDefault="00742F95" w:rsidP="00DC2D66">
      <w:pPr>
        <w:spacing w:after="150"/>
        <w:ind w:firstLine="720"/>
        <w:jc w:val="both"/>
        <w:rPr>
          <w:rFonts w:ascii="Times New Roman" w:hAnsi="Times New Roman" w:cs="Times New Roman"/>
          <w:sz w:val="24"/>
          <w:szCs w:val="24"/>
          <w:lang w:val="sr-Cyrl-RS"/>
        </w:rPr>
      </w:pPr>
      <w:r w:rsidRPr="004762B6">
        <w:rPr>
          <w:rFonts w:ascii="Times New Roman" w:hAnsi="Times New Roman" w:cs="Times New Roman"/>
          <w:color w:val="000000"/>
          <w:sz w:val="24"/>
          <w:szCs w:val="24"/>
          <w:lang w:val="sr-Cyrl-RS"/>
        </w:rPr>
        <w:t xml:space="preserve">Надзор над радом Националног </w:t>
      </w:r>
      <w:proofErr w:type="spellStart"/>
      <w:r w:rsidRPr="004762B6">
        <w:rPr>
          <w:rFonts w:ascii="Times New Roman" w:hAnsi="Times New Roman" w:cs="Times New Roman"/>
          <w:color w:val="000000"/>
          <w:sz w:val="24"/>
          <w:szCs w:val="24"/>
          <w:lang w:val="sr-Cyrl-RS"/>
        </w:rPr>
        <w:t>ЦЕРТ-а</w:t>
      </w:r>
      <w:proofErr w:type="spellEnd"/>
      <w:r w:rsidRPr="004762B6">
        <w:rPr>
          <w:rFonts w:ascii="Times New Roman" w:hAnsi="Times New Roman" w:cs="Times New Roman"/>
          <w:color w:val="000000"/>
          <w:sz w:val="24"/>
          <w:szCs w:val="24"/>
          <w:lang w:val="sr-Cyrl-RS"/>
        </w:rPr>
        <w:t xml:space="preserve"> у вршењу послова поверених овим законом врши Надлежни орган, који периодично, а најмање једном годишње, проверава да ли Национални ЦЕРТ располаже одговарајућим ресурсима, врши послове у складу са чланом 15. овог закона и контролише учинак успостављених процеса за управљање сигурносним инцидентима.</w:t>
      </w:r>
    </w:p>
    <w:p w14:paraId="4628E99E" w14:textId="77777777" w:rsidR="00C00664" w:rsidRPr="004762B6" w:rsidRDefault="00742F95" w:rsidP="006E7856">
      <w:pPr>
        <w:spacing w:after="120"/>
        <w:jc w:val="center"/>
        <w:rPr>
          <w:rFonts w:ascii="Times New Roman" w:hAnsi="Times New Roman" w:cs="Times New Roman"/>
          <w:sz w:val="24"/>
          <w:szCs w:val="24"/>
          <w:lang w:val="sr-Cyrl-RS"/>
        </w:rPr>
      </w:pPr>
      <w:r w:rsidRPr="004762B6">
        <w:rPr>
          <w:rFonts w:ascii="Times New Roman" w:hAnsi="Times New Roman" w:cs="Times New Roman"/>
          <w:color w:val="000000"/>
          <w:sz w:val="24"/>
          <w:szCs w:val="24"/>
          <w:lang w:val="sr-Cyrl-RS"/>
        </w:rPr>
        <w:t>Посебни центри за превенцију безбедносних ризика у ИКТ системима</w:t>
      </w:r>
    </w:p>
    <w:p w14:paraId="2A97371B" w14:textId="77777777" w:rsidR="00C00664" w:rsidRPr="004762B6" w:rsidRDefault="00742F95" w:rsidP="006E7856">
      <w:pPr>
        <w:spacing w:after="120"/>
        <w:jc w:val="center"/>
        <w:rPr>
          <w:rFonts w:ascii="Times New Roman" w:hAnsi="Times New Roman" w:cs="Times New Roman"/>
          <w:sz w:val="24"/>
          <w:szCs w:val="24"/>
          <w:lang w:val="sr-Cyrl-RS"/>
        </w:rPr>
      </w:pPr>
      <w:r w:rsidRPr="004762B6">
        <w:rPr>
          <w:rFonts w:ascii="Times New Roman" w:hAnsi="Times New Roman" w:cs="Times New Roman"/>
          <w:color w:val="000000"/>
          <w:sz w:val="24"/>
          <w:szCs w:val="24"/>
          <w:lang w:val="sr-Cyrl-RS"/>
        </w:rPr>
        <w:t>Члан 17.</w:t>
      </w:r>
    </w:p>
    <w:p w14:paraId="0629BF15"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Посебан центар за превенцију безбедносних ризика у ИКТ системима (у даљем тексту: Посебан ЦЕРТ) обавља послове превенције и заштите од безбедносних ризика у ИКТ системима у оквиру одређеног правног лица, групе правних лица, области пословања и слично.</w:t>
      </w:r>
    </w:p>
    <w:p w14:paraId="0A944BEB" w14:textId="4E75F2DC"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lastRenderedPageBreak/>
        <w:t>Посебан ЦЕРТ је правно лице или организациона јединица у оквиру правног лица</w:t>
      </w:r>
      <w:r w:rsidR="00CA0F90" w:rsidRPr="004762B6">
        <w:rPr>
          <w:rFonts w:ascii="Times New Roman" w:hAnsi="Times New Roman" w:cs="Times New Roman"/>
          <w:color w:val="000000"/>
          <w:sz w:val="24"/>
          <w:szCs w:val="24"/>
          <w:lang w:val="sr-Cyrl-RS"/>
        </w:rPr>
        <w:t xml:space="preserve"> СА СЕДИШТЕМ НА ТЕРИТОРИЈИ РЕПУБЛИКЕ СРБИЈЕ</w:t>
      </w:r>
      <w:r w:rsidRPr="004762B6">
        <w:rPr>
          <w:rFonts w:ascii="Times New Roman" w:hAnsi="Times New Roman" w:cs="Times New Roman"/>
          <w:color w:val="000000"/>
          <w:sz w:val="24"/>
          <w:szCs w:val="24"/>
          <w:lang w:val="sr-Cyrl-RS"/>
        </w:rPr>
        <w:t xml:space="preserve">, које је уписано у евиденцију посебних </w:t>
      </w:r>
      <w:proofErr w:type="spellStart"/>
      <w:r w:rsidRPr="004762B6">
        <w:rPr>
          <w:rFonts w:ascii="Times New Roman" w:hAnsi="Times New Roman" w:cs="Times New Roman"/>
          <w:color w:val="000000"/>
          <w:sz w:val="24"/>
          <w:szCs w:val="24"/>
          <w:lang w:val="sr-Cyrl-RS"/>
        </w:rPr>
        <w:t>ЦЕРТ-ова</w:t>
      </w:r>
      <w:proofErr w:type="spellEnd"/>
      <w:r w:rsidRPr="004762B6">
        <w:rPr>
          <w:rFonts w:ascii="Times New Roman" w:hAnsi="Times New Roman" w:cs="Times New Roman"/>
          <w:color w:val="000000"/>
          <w:sz w:val="24"/>
          <w:szCs w:val="24"/>
          <w:lang w:val="sr-Cyrl-RS"/>
        </w:rPr>
        <w:t xml:space="preserve"> коју води Национални ЦЕРТ.</w:t>
      </w:r>
    </w:p>
    <w:p w14:paraId="76312E31"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 xml:space="preserve">Упис у евиденцију посебних </w:t>
      </w:r>
      <w:proofErr w:type="spellStart"/>
      <w:r w:rsidRPr="004762B6">
        <w:rPr>
          <w:rFonts w:ascii="Times New Roman" w:hAnsi="Times New Roman" w:cs="Times New Roman"/>
          <w:color w:val="000000"/>
          <w:sz w:val="24"/>
          <w:szCs w:val="24"/>
          <w:lang w:val="sr-Cyrl-RS"/>
        </w:rPr>
        <w:t>ЦЕРТ-ова</w:t>
      </w:r>
      <w:proofErr w:type="spellEnd"/>
      <w:r w:rsidRPr="004762B6">
        <w:rPr>
          <w:rFonts w:ascii="Times New Roman" w:hAnsi="Times New Roman" w:cs="Times New Roman"/>
          <w:color w:val="000000"/>
          <w:sz w:val="24"/>
          <w:szCs w:val="24"/>
          <w:lang w:val="sr-Cyrl-RS"/>
        </w:rPr>
        <w:t xml:space="preserve"> врши се на основу пријаве правног лица у оквиру кога се налази посебан ЦЕРТ.</w:t>
      </w:r>
    </w:p>
    <w:p w14:paraId="57C5F400" w14:textId="563A1AB4"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 xml:space="preserve">Евиденција посебних </w:t>
      </w:r>
      <w:proofErr w:type="spellStart"/>
      <w:r w:rsidRPr="004762B6">
        <w:rPr>
          <w:rFonts w:ascii="Times New Roman" w:hAnsi="Times New Roman" w:cs="Times New Roman"/>
          <w:color w:val="000000"/>
          <w:sz w:val="24"/>
          <w:szCs w:val="24"/>
          <w:lang w:val="sr-Cyrl-RS"/>
        </w:rPr>
        <w:t>ЦЕРТ-ова</w:t>
      </w:r>
      <w:proofErr w:type="spellEnd"/>
      <w:r w:rsidRPr="004762B6">
        <w:rPr>
          <w:rFonts w:ascii="Times New Roman" w:hAnsi="Times New Roman" w:cs="Times New Roman"/>
          <w:color w:val="000000"/>
          <w:sz w:val="24"/>
          <w:szCs w:val="24"/>
          <w:lang w:val="sr-Cyrl-RS"/>
        </w:rPr>
        <w:t xml:space="preserve"> од података о личности садржи податке о одговорним лицима, и то: име, презиме, функцију и контакт податке као што су адреса, број телефона и адреса електронске поште</w:t>
      </w:r>
      <w:r w:rsidR="005109E1" w:rsidRPr="004762B6">
        <w:rPr>
          <w:rFonts w:ascii="Times New Roman" w:hAnsi="Times New Roman" w:cs="Times New Roman"/>
          <w:color w:val="000000"/>
          <w:sz w:val="24"/>
          <w:szCs w:val="24"/>
          <w:lang w:val="sr-Cyrl-RS"/>
        </w:rPr>
        <w:t>, А У СВРХУ АНГАЖОВАЊА ПОСЕБНИХ ЦЕРТ-ОВА У СЛУЧАЈУ БЕЗБЕДНОСНИХ РИЗИКА И ИНЦИДЕНАТА У ИКТ СИСТЕМИМА.</w:t>
      </w:r>
    </w:p>
    <w:p w14:paraId="602E9AE9" w14:textId="2CC12D0B" w:rsidR="00C00664" w:rsidRPr="004762B6" w:rsidRDefault="008175A8" w:rsidP="006E7856">
      <w:pPr>
        <w:spacing w:after="150"/>
        <w:ind w:firstLine="720"/>
        <w:jc w:val="both"/>
        <w:rPr>
          <w:rFonts w:ascii="Times New Roman" w:hAnsi="Times New Roman" w:cs="Times New Roman"/>
          <w:strike/>
          <w:color w:val="000000"/>
          <w:sz w:val="24"/>
          <w:szCs w:val="24"/>
          <w:lang w:val="sr-Cyrl-RS"/>
        </w:rPr>
      </w:pPr>
      <w:r w:rsidRPr="004762B6">
        <w:rPr>
          <w:rFonts w:ascii="Times New Roman" w:hAnsi="Times New Roman" w:cs="Times New Roman"/>
          <w:strike/>
          <w:color w:val="000000"/>
          <w:sz w:val="24"/>
          <w:szCs w:val="24"/>
          <w:lang w:val="sr-Cyrl-RS"/>
        </w:rPr>
        <w:t>Ближе услове за упис у евиденцију из става 3. овог члана доноси надлежни орган</w:t>
      </w:r>
      <w:r w:rsidR="00A9643C" w:rsidRPr="004762B6">
        <w:rPr>
          <w:rFonts w:ascii="Times New Roman" w:hAnsi="Times New Roman" w:cs="Times New Roman"/>
          <w:strike/>
          <w:color w:val="000000"/>
          <w:sz w:val="24"/>
          <w:szCs w:val="24"/>
          <w:lang w:val="sr-Cyrl-RS"/>
        </w:rPr>
        <w:t>.</w:t>
      </w:r>
    </w:p>
    <w:p w14:paraId="7E5799C8" w14:textId="6FB0BB3F" w:rsidR="00CA0F90" w:rsidRPr="004762B6" w:rsidRDefault="00CA0F90"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 xml:space="preserve">НАЦИОНАЛНИ ЦЕРТ ПРОПИСУЈЕ САДРЖАЈ, НАЧИН УПИСА И ВОЂЕЊА ЕВИДЕНЦИЈЕ ИЗ СТАВА 3. ОВОГ ЧЛАНА. </w:t>
      </w:r>
    </w:p>
    <w:p w14:paraId="7C64E941" w14:textId="77777777" w:rsidR="008175A8" w:rsidRPr="008175A8" w:rsidRDefault="008175A8" w:rsidP="008175A8">
      <w:pPr>
        <w:spacing w:before="240" w:after="120" w:line="240" w:lineRule="auto"/>
        <w:jc w:val="center"/>
        <w:rPr>
          <w:rFonts w:ascii="Times New Roman" w:eastAsia="Times New Roman" w:hAnsi="Times New Roman" w:cs="Times New Roman"/>
          <w:bCs/>
          <w:strike/>
          <w:sz w:val="24"/>
          <w:szCs w:val="24"/>
        </w:rPr>
      </w:pPr>
      <w:proofErr w:type="spellStart"/>
      <w:r w:rsidRPr="008175A8">
        <w:rPr>
          <w:rFonts w:ascii="Times New Roman" w:eastAsia="Times New Roman" w:hAnsi="Times New Roman" w:cs="Times New Roman"/>
          <w:bCs/>
          <w:strike/>
          <w:sz w:val="24"/>
          <w:szCs w:val="24"/>
        </w:rPr>
        <w:t>Члан</w:t>
      </w:r>
      <w:proofErr w:type="spellEnd"/>
      <w:r w:rsidRPr="008175A8">
        <w:rPr>
          <w:rFonts w:ascii="Times New Roman" w:eastAsia="Times New Roman" w:hAnsi="Times New Roman" w:cs="Times New Roman"/>
          <w:bCs/>
          <w:strike/>
          <w:sz w:val="24"/>
          <w:szCs w:val="24"/>
        </w:rPr>
        <w:t xml:space="preserve"> 18 </w:t>
      </w:r>
    </w:p>
    <w:p w14:paraId="46556BCF" w14:textId="77777777" w:rsidR="008175A8" w:rsidRPr="008175A8" w:rsidRDefault="008175A8" w:rsidP="008175A8">
      <w:pPr>
        <w:spacing w:before="100" w:beforeAutospacing="1" w:after="100" w:afterAutospacing="1" w:line="240" w:lineRule="auto"/>
        <w:jc w:val="both"/>
        <w:rPr>
          <w:rFonts w:ascii="Times New Roman" w:eastAsia="Times New Roman" w:hAnsi="Times New Roman" w:cs="Times New Roman"/>
          <w:strike/>
          <w:sz w:val="24"/>
          <w:szCs w:val="24"/>
        </w:rPr>
      </w:pPr>
      <w:proofErr w:type="spellStart"/>
      <w:r w:rsidRPr="008175A8">
        <w:rPr>
          <w:rFonts w:ascii="Times New Roman" w:eastAsia="Times New Roman" w:hAnsi="Times New Roman" w:cs="Times New Roman"/>
          <w:strike/>
          <w:sz w:val="24"/>
          <w:szCs w:val="24"/>
        </w:rPr>
        <w:t>Центар</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за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безбедност</w:t>
      </w:r>
      <w:proofErr w:type="spellEnd"/>
      <w:r w:rsidRPr="008175A8">
        <w:rPr>
          <w:rFonts w:ascii="Times New Roman" w:eastAsia="Times New Roman" w:hAnsi="Times New Roman" w:cs="Times New Roman"/>
          <w:strike/>
          <w:sz w:val="24"/>
          <w:szCs w:val="24"/>
        </w:rPr>
        <w:t xml:space="preserve"> ИКТ </w:t>
      </w:r>
      <w:proofErr w:type="spellStart"/>
      <w:r w:rsidRPr="008175A8">
        <w:rPr>
          <w:rFonts w:ascii="Times New Roman" w:eastAsia="Times New Roman" w:hAnsi="Times New Roman" w:cs="Times New Roman"/>
          <w:strike/>
          <w:sz w:val="24"/>
          <w:szCs w:val="24"/>
        </w:rPr>
        <w:t>система</w:t>
      </w:r>
      <w:proofErr w:type="spellEnd"/>
      <w:r w:rsidRPr="008175A8">
        <w:rPr>
          <w:rFonts w:ascii="Times New Roman" w:eastAsia="Times New Roman" w:hAnsi="Times New Roman" w:cs="Times New Roman"/>
          <w:strike/>
          <w:sz w:val="24"/>
          <w:szCs w:val="24"/>
        </w:rPr>
        <w:t xml:space="preserve"> у </w:t>
      </w:r>
      <w:proofErr w:type="spellStart"/>
      <w:r w:rsidRPr="008175A8">
        <w:rPr>
          <w:rFonts w:ascii="Times New Roman" w:eastAsia="Times New Roman" w:hAnsi="Times New Roman" w:cs="Times New Roman"/>
          <w:strike/>
          <w:sz w:val="24"/>
          <w:szCs w:val="24"/>
        </w:rPr>
        <w:t>републичким</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органима</w:t>
      </w:r>
      <w:proofErr w:type="spellEnd"/>
      <w:r w:rsidRPr="008175A8">
        <w:rPr>
          <w:rFonts w:ascii="Times New Roman" w:eastAsia="Times New Roman" w:hAnsi="Times New Roman" w:cs="Times New Roman"/>
          <w:strike/>
          <w:sz w:val="24"/>
          <w:szCs w:val="24"/>
        </w:rPr>
        <w:t xml:space="preserve"> (у </w:t>
      </w:r>
      <w:proofErr w:type="spellStart"/>
      <w:r w:rsidRPr="008175A8">
        <w:rPr>
          <w:rFonts w:ascii="Times New Roman" w:eastAsia="Times New Roman" w:hAnsi="Times New Roman" w:cs="Times New Roman"/>
          <w:strike/>
          <w:sz w:val="24"/>
          <w:szCs w:val="24"/>
        </w:rPr>
        <w:t>даљем</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тексту</w:t>
      </w:r>
      <w:proofErr w:type="spellEnd"/>
      <w:r w:rsidRPr="008175A8">
        <w:rPr>
          <w:rFonts w:ascii="Times New Roman" w:eastAsia="Times New Roman" w:hAnsi="Times New Roman" w:cs="Times New Roman"/>
          <w:strike/>
          <w:sz w:val="24"/>
          <w:szCs w:val="24"/>
        </w:rPr>
        <w:t xml:space="preserve">: ЦЕРТ </w:t>
      </w:r>
      <w:proofErr w:type="spellStart"/>
      <w:r w:rsidRPr="008175A8">
        <w:rPr>
          <w:rFonts w:ascii="Times New Roman" w:eastAsia="Times New Roman" w:hAnsi="Times New Roman" w:cs="Times New Roman"/>
          <w:strike/>
          <w:sz w:val="24"/>
          <w:szCs w:val="24"/>
        </w:rPr>
        <w:t>републичких</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органа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обавља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послове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који</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се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односе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на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заштиту</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од</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инцидената</w:t>
      </w:r>
      <w:proofErr w:type="spellEnd"/>
      <w:r w:rsidRPr="008175A8">
        <w:rPr>
          <w:rFonts w:ascii="Times New Roman" w:eastAsia="Times New Roman" w:hAnsi="Times New Roman" w:cs="Times New Roman"/>
          <w:strike/>
          <w:sz w:val="24"/>
          <w:szCs w:val="24"/>
        </w:rPr>
        <w:t xml:space="preserve"> у ИКТ </w:t>
      </w:r>
      <w:proofErr w:type="spellStart"/>
      <w:r w:rsidRPr="008175A8">
        <w:rPr>
          <w:rFonts w:ascii="Times New Roman" w:eastAsia="Times New Roman" w:hAnsi="Times New Roman" w:cs="Times New Roman"/>
          <w:strike/>
          <w:sz w:val="24"/>
          <w:szCs w:val="24"/>
        </w:rPr>
        <w:t>системима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републичких</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органа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изузев</w:t>
      </w:r>
      <w:proofErr w:type="spellEnd"/>
      <w:r w:rsidRPr="008175A8">
        <w:rPr>
          <w:rFonts w:ascii="Times New Roman" w:eastAsia="Times New Roman" w:hAnsi="Times New Roman" w:cs="Times New Roman"/>
          <w:strike/>
          <w:sz w:val="24"/>
          <w:szCs w:val="24"/>
        </w:rPr>
        <w:t xml:space="preserve"> ИКТ </w:t>
      </w:r>
      <w:proofErr w:type="spellStart"/>
      <w:r w:rsidRPr="008175A8">
        <w:rPr>
          <w:rFonts w:ascii="Times New Roman" w:eastAsia="Times New Roman" w:hAnsi="Times New Roman" w:cs="Times New Roman"/>
          <w:strike/>
          <w:sz w:val="24"/>
          <w:szCs w:val="24"/>
        </w:rPr>
        <w:t>система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самосталних</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оператора</w:t>
      </w:r>
      <w:proofErr w:type="spellEnd"/>
      <w:r w:rsidRPr="008175A8">
        <w:rPr>
          <w:rFonts w:ascii="Times New Roman" w:eastAsia="Times New Roman" w:hAnsi="Times New Roman" w:cs="Times New Roman"/>
          <w:strike/>
          <w:sz w:val="24"/>
          <w:szCs w:val="24"/>
        </w:rPr>
        <w:t xml:space="preserve">. </w:t>
      </w:r>
    </w:p>
    <w:p w14:paraId="5615AE27" w14:textId="77777777" w:rsidR="008175A8" w:rsidRPr="008175A8" w:rsidRDefault="008175A8" w:rsidP="008175A8">
      <w:pPr>
        <w:spacing w:before="100" w:beforeAutospacing="1" w:after="100" w:afterAutospacing="1" w:line="240" w:lineRule="auto"/>
        <w:jc w:val="both"/>
        <w:rPr>
          <w:rFonts w:ascii="Times New Roman" w:eastAsia="Times New Roman" w:hAnsi="Times New Roman" w:cs="Times New Roman"/>
          <w:strike/>
          <w:sz w:val="24"/>
          <w:szCs w:val="24"/>
        </w:rPr>
      </w:pPr>
      <w:proofErr w:type="spellStart"/>
      <w:r w:rsidRPr="008175A8">
        <w:rPr>
          <w:rFonts w:ascii="Times New Roman" w:eastAsia="Times New Roman" w:hAnsi="Times New Roman" w:cs="Times New Roman"/>
          <w:strike/>
          <w:sz w:val="24"/>
          <w:szCs w:val="24"/>
        </w:rPr>
        <w:t>Послове</w:t>
      </w:r>
      <w:proofErr w:type="spellEnd"/>
      <w:r w:rsidRPr="008175A8">
        <w:rPr>
          <w:rFonts w:ascii="Times New Roman" w:eastAsia="Times New Roman" w:hAnsi="Times New Roman" w:cs="Times New Roman"/>
          <w:strike/>
          <w:sz w:val="24"/>
          <w:szCs w:val="24"/>
        </w:rPr>
        <w:t xml:space="preserve"> ЦЕРТ-а </w:t>
      </w:r>
      <w:proofErr w:type="spellStart"/>
      <w:r w:rsidRPr="008175A8">
        <w:rPr>
          <w:rFonts w:ascii="Times New Roman" w:eastAsia="Times New Roman" w:hAnsi="Times New Roman" w:cs="Times New Roman"/>
          <w:strike/>
          <w:sz w:val="24"/>
          <w:szCs w:val="24"/>
        </w:rPr>
        <w:t>републичких</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органа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обавља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орган</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надлежан</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за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пројектовање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развој</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изградњу</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одржавање</w:t>
      </w:r>
      <w:proofErr w:type="spellEnd"/>
      <w:r w:rsidRPr="008175A8">
        <w:rPr>
          <w:rFonts w:ascii="Times New Roman" w:eastAsia="Times New Roman" w:hAnsi="Times New Roman" w:cs="Times New Roman"/>
          <w:strike/>
          <w:sz w:val="24"/>
          <w:szCs w:val="24"/>
        </w:rPr>
        <w:t xml:space="preserve"> и </w:t>
      </w:r>
      <w:proofErr w:type="spellStart"/>
      <w:r w:rsidRPr="008175A8">
        <w:rPr>
          <w:rFonts w:ascii="Times New Roman" w:eastAsia="Times New Roman" w:hAnsi="Times New Roman" w:cs="Times New Roman"/>
          <w:strike/>
          <w:sz w:val="24"/>
          <w:szCs w:val="24"/>
        </w:rPr>
        <w:t>унапређење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рачунарске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мреже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републичких</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органа</w:t>
      </w:r>
      <w:proofErr w:type="spellEnd"/>
      <w:r w:rsidRPr="008175A8">
        <w:rPr>
          <w:rFonts w:ascii="Times New Roman" w:eastAsia="Times New Roman" w:hAnsi="Times New Roman" w:cs="Times New Roman"/>
          <w:strike/>
          <w:sz w:val="24"/>
          <w:szCs w:val="24"/>
        </w:rPr>
        <w:t xml:space="preserve">. </w:t>
      </w:r>
    </w:p>
    <w:p w14:paraId="18C6F2B9" w14:textId="77777777" w:rsidR="008175A8" w:rsidRPr="008175A8" w:rsidRDefault="008175A8" w:rsidP="008175A8">
      <w:pPr>
        <w:spacing w:before="100" w:beforeAutospacing="1" w:after="100" w:afterAutospacing="1" w:line="240" w:lineRule="auto"/>
        <w:jc w:val="both"/>
        <w:rPr>
          <w:rFonts w:ascii="Times New Roman" w:eastAsia="Times New Roman" w:hAnsi="Times New Roman" w:cs="Times New Roman"/>
          <w:strike/>
          <w:sz w:val="24"/>
          <w:szCs w:val="24"/>
        </w:rPr>
      </w:pPr>
      <w:proofErr w:type="spellStart"/>
      <w:r w:rsidRPr="008175A8">
        <w:rPr>
          <w:rFonts w:ascii="Times New Roman" w:eastAsia="Times New Roman" w:hAnsi="Times New Roman" w:cs="Times New Roman"/>
          <w:strike/>
          <w:sz w:val="24"/>
          <w:szCs w:val="24"/>
        </w:rPr>
        <w:t>Послови</w:t>
      </w:r>
      <w:proofErr w:type="spellEnd"/>
      <w:r w:rsidRPr="008175A8">
        <w:rPr>
          <w:rFonts w:ascii="Times New Roman" w:eastAsia="Times New Roman" w:hAnsi="Times New Roman" w:cs="Times New Roman"/>
          <w:strike/>
          <w:sz w:val="24"/>
          <w:szCs w:val="24"/>
        </w:rPr>
        <w:t xml:space="preserve"> ЦЕРТ-а </w:t>
      </w:r>
      <w:proofErr w:type="spellStart"/>
      <w:r w:rsidRPr="008175A8">
        <w:rPr>
          <w:rFonts w:ascii="Times New Roman" w:eastAsia="Times New Roman" w:hAnsi="Times New Roman" w:cs="Times New Roman"/>
          <w:strike/>
          <w:sz w:val="24"/>
          <w:szCs w:val="24"/>
        </w:rPr>
        <w:t>републичких</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органа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обухватају</w:t>
      </w:r>
      <w:proofErr w:type="spellEnd"/>
      <w:r w:rsidRPr="008175A8">
        <w:rPr>
          <w:rFonts w:ascii="Times New Roman" w:eastAsia="Times New Roman" w:hAnsi="Times New Roman" w:cs="Times New Roman"/>
          <w:strike/>
          <w:sz w:val="24"/>
          <w:szCs w:val="24"/>
        </w:rPr>
        <w:t xml:space="preserve">: </w:t>
      </w:r>
    </w:p>
    <w:p w14:paraId="235A73E8" w14:textId="77777777" w:rsidR="008175A8" w:rsidRPr="008175A8" w:rsidRDefault="008175A8" w:rsidP="008175A8">
      <w:pPr>
        <w:spacing w:before="100" w:beforeAutospacing="1" w:after="100" w:afterAutospacing="1" w:line="240" w:lineRule="auto"/>
        <w:jc w:val="both"/>
        <w:rPr>
          <w:rFonts w:ascii="Times New Roman" w:eastAsia="Times New Roman" w:hAnsi="Times New Roman" w:cs="Times New Roman"/>
          <w:strike/>
          <w:sz w:val="24"/>
          <w:szCs w:val="24"/>
        </w:rPr>
      </w:pPr>
      <w:r w:rsidRPr="008175A8">
        <w:rPr>
          <w:rFonts w:ascii="Times New Roman" w:eastAsia="Times New Roman" w:hAnsi="Times New Roman" w:cs="Times New Roman"/>
          <w:strike/>
          <w:sz w:val="24"/>
          <w:szCs w:val="24"/>
        </w:rPr>
        <w:t xml:space="preserve">1) </w:t>
      </w:r>
      <w:proofErr w:type="spellStart"/>
      <w:r w:rsidRPr="008175A8">
        <w:rPr>
          <w:rFonts w:ascii="Times New Roman" w:eastAsia="Times New Roman" w:hAnsi="Times New Roman" w:cs="Times New Roman"/>
          <w:strike/>
          <w:sz w:val="24"/>
          <w:szCs w:val="24"/>
        </w:rPr>
        <w:t>заштиту</w:t>
      </w:r>
      <w:proofErr w:type="spellEnd"/>
      <w:r w:rsidRPr="008175A8">
        <w:rPr>
          <w:rFonts w:ascii="Times New Roman" w:eastAsia="Times New Roman" w:hAnsi="Times New Roman" w:cs="Times New Roman"/>
          <w:strike/>
          <w:sz w:val="24"/>
          <w:szCs w:val="24"/>
        </w:rPr>
        <w:t xml:space="preserve"> ИКТ </w:t>
      </w:r>
      <w:proofErr w:type="spellStart"/>
      <w:r w:rsidRPr="008175A8">
        <w:rPr>
          <w:rFonts w:ascii="Times New Roman" w:eastAsia="Times New Roman" w:hAnsi="Times New Roman" w:cs="Times New Roman"/>
          <w:strike/>
          <w:sz w:val="24"/>
          <w:szCs w:val="24"/>
        </w:rPr>
        <w:t>система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Рачунарске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мреже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републичких</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органа</w:t>
      </w:r>
      <w:proofErr w:type="spellEnd"/>
      <w:r w:rsidRPr="008175A8">
        <w:rPr>
          <w:rFonts w:ascii="Times New Roman" w:eastAsia="Times New Roman" w:hAnsi="Times New Roman" w:cs="Times New Roman"/>
          <w:strike/>
          <w:sz w:val="24"/>
          <w:szCs w:val="24"/>
        </w:rPr>
        <w:t xml:space="preserve"> (у </w:t>
      </w:r>
      <w:proofErr w:type="spellStart"/>
      <w:r w:rsidRPr="008175A8">
        <w:rPr>
          <w:rFonts w:ascii="Times New Roman" w:eastAsia="Times New Roman" w:hAnsi="Times New Roman" w:cs="Times New Roman"/>
          <w:strike/>
          <w:sz w:val="24"/>
          <w:szCs w:val="24"/>
        </w:rPr>
        <w:t>даљем</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тексту</w:t>
      </w:r>
      <w:proofErr w:type="spellEnd"/>
      <w:r w:rsidRPr="008175A8">
        <w:rPr>
          <w:rFonts w:ascii="Times New Roman" w:eastAsia="Times New Roman" w:hAnsi="Times New Roman" w:cs="Times New Roman"/>
          <w:strike/>
          <w:sz w:val="24"/>
          <w:szCs w:val="24"/>
        </w:rPr>
        <w:t xml:space="preserve">: РМРО); </w:t>
      </w:r>
    </w:p>
    <w:p w14:paraId="601D56CF" w14:textId="77777777" w:rsidR="008175A8" w:rsidRPr="008175A8" w:rsidRDefault="008175A8" w:rsidP="008175A8">
      <w:pPr>
        <w:spacing w:before="100" w:beforeAutospacing="1" w:after="100" w:afterAutospacing="1" w:line="240" w:lineRule="auto"/>
        <w:jc w:val="both"/>
        <w:rPr>
          <w:rFonts w:ascii="Times New Roman" w:eastAsia="Times New Roman" w:hAnsi="Times New Roman" w:cs="Times New Roman"/>
          <w:strike/>
          <w:sz w:val="24"/>
          <w:szCs w:val="24"/>
        </w:rPr>
      </w:pPr>
      <w:r w:rsidRPr="008175A8">
        <w:rPr>
          <w:rFonts w:ascii="Times New Roman" w:eastAsia="Times New Roman" w:hAnsi="Times New Roman" w:cs="Times New Roman"/>
          <w:strike/>
          <w:sz w:val="24"/>
          <w:szCs w:val="24"/>
        </w:rPr>
        <w:t xml:space="preserve">2) </w:t>
      </w:r>
      <w:proofErr w:type="spellStart"/>
      <w:r w:rsidRPr="008175A8">
        <w:rPr>
          <w:rFonts w:ascii="Times New Roman" w:eastAsia="Times New Roman" w:hAnsi="Times New Roman" w:cs="Times New Roman"/>
          <w:strike/>
          <w:sz w:val="24"/>
          <w:szCs w:val="24"/>
        </w:rPr>
        <w:t>координацију</w:t>
      </w:r>
      <w:proofErr w:type="spellEnd"/>
      <w:r w:rsidRPr="008175A8">
        <w:rPr>
          <w:rFonts w:ascii="Times New Roman" w:eastAsia="Times New Roman" w:hAnsi="Times New Roman" w:cs="Times New Roman"/>
          <w:strike/>
          <w:sz w:val="24"/>
          <w:szCs w:val="24"/>
        </w:rPr>
        <w:t xml:space="preserve"> и </w:t>
      </w:r>
      <w:proofErr w:type="spellStart"/>
      <w:r w:rsidRPr="008175A8">
        <w:rPr>
          <w:rFonts w:ascii="Times New Roman" w:eastAsia="Times New Roman" w:hAnsi="Times New Roman" w:cs="Times New Roman"/>
          <w:strike/>
          <w:sz w:val="24"/>
          <w:szCs w:val="24"/>
        </w:rPr>
        <w:t>сарадњу</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са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операторима</w:t>
      </w:r>
      <w:proofErr w:type="spellEnd"/>
      <w:r w:rsidRPr="008175A8">
        <w:rPr>
          <w:rFonts w:ascii="Times New Roman" w:eastAsia="Times New Roman" w:hAnsi="Times New Roman" w:cs="Times New Roman"/>
          <w:strike/>
          <w:sz w:val="24"/>
          <w:szCs w:val="24"/>
        </w:rPr>
        <w:t xml:space="preserve"> ИКТ </w:t>
      </w:r>
      <w:proofErr w:type="spellStart"/>
      <w:r w:rsidRPr="008175A8">
        <w:rPr>
          <w:rFonts w:ascii="Times New Roman" w:eastAsia="Times New Roman" w:hAnsi="Times New Roman" w:cs="Times New Roman"/>
          <w:strike/>
          <w:sz w:val="24"/>
          <w:szCs w:val="24"/>
        </w:rPr>
        <w:t>система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које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повезује</w:t>
      </w:r>
      <w:proofErr w:type="spellEnd"/>
      <w:r w:rsidRPr="008175A8">
        <w:rPr>
          <w:rFonts w:ascii="Times New Roman" w:eastAsia="Times New Roman" w:hAnsi="Times New Roman" w:cs="Times New Roman"/>
          <w:strike/>
          <w:sz w:val="24"/>
          <w:szCs w:val="24"/>
        </w:rPr>
        <w:t xml:space="preserve"> РМРО у </w:t>
      </w:r>
      <w:proofErr w:type="spellStart"/>
      <w:r w:rsidRPr="008175A8">
        <w:rPr>
          <w:rFonts w:ascii="Times New Roman" w:eastAsia="Times New Roman" w:hAnsi="Times New Roman" w:cs="Times New Roman"/>
          <w:strike/>
          <w:sz w:val="24"/>
          <w:szCs w:val="24"/>
        </w:rPr>
        <w:t>превенцији</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инцидената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откривању</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инцидената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прикупљању</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информација</w:t>
      </w:r>
      <w:proofErr w:type="spellEnd"/>
      <w:r w:rsidRPr="008175A8">
        <w:rPr>
          <w:rFonts w:ascii="Times New Roman" w:eastAsia="Times New Roman" w:hAnsi="Times New Roman" w:cs="Times New Roman"/>
          <w:strike/>
          <w:sz w:val="24"/>
          <w:szCs w:val="24"/>
        </w:rPr>
        <w:t xml:space="preserve"> о </w:t>
      </w:r>
      <w:proofErr w:type="spellStart"/>
      <w:r w:rsidRPr="008175A8">
        <w:rPr>
          <w:rFonts w:ascii="Times New Roman" w:eastAsia="Times New Roman" w:hAnsi="Times New Roman" w:cs="Times New Roman"/>
          <w:strike/>
          <w:sz w:val="24"/>
          <w:szCs w:val="24"/>
        </w:rPr>
        <w:t>инцидентима</w:t>
      </w:r>
      <w:proofErr w:type="spellEnd"/>
      <w:r w:rsidRPr="008175A8">
        <w:rPr>
          <w:rFonts w:ascii="Times New Roman" w:eastAsia="Times New Roman" w:hAnsi="Times New Roman" w:cs="Times New Roman"/>
          <w:strike/>
          <w:sz w:val="24"/>
          <w:szCs w:val="24"/>
        </w:rPr>
        <w:t xml:space="preserve"> и </w:t>
      </w:r>
      <w:proofErr w:type="spellStart"/>
      <w:r w:rsidRPr="008175A8">
        <w:rPr>
          <w:rFonts w:ascii="Times New Roman" w:eastAsia="Times New Roman" w:hAnsi="Times New Roman" w:cs="Times New Roman"/>
          <w:strike/>
          <w:sz w:val="24"/>
          <w:szCs w:val="24"/>
        </w:rPr>
        <w:t>отклањању</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последица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инцидената</w:t>
      </w:r>
      <w:proofErr w:type="spellEnd"/>
      <w:r w:rsidRPr="008175A8">
        <w:rPr>
          <w:rFonts w:ascii="Times New Roman" w:eastAsia="Times New Roman" w:hAnsi="Times New Roman" w:cs="Times New Roman"/>
          <w:strike/>
          <w:sz w:val="24"/>
          <w:szCs w:val="24"/>
        </w:rPr>
        <w:t xml:space="preserve">; </w:t>
      </w:r>
    </w:p>
    <w:p w14:paraId="609820A2" w14:textId="77777777" w:rsidR="008175A8" w:rsidRPr="008175A8" w:rsidRDefault="008175A8" w:rsidP="008175A8">
      <w:pPr>
        <w:spacing w:before="100" w:beforeAutospacing="1" w:after="100" w:afterAutospacing="1" w:line="240" w:lineRule="auto"/>
        <w:jc w:val="both"/>
        <w:rPr>
          <w:rFonts w:ascii="Times New Roman" w:eastAsia="Times New Roman" w:hAnsi="Times New Roman" w:cs="Times New Roman"/>
          <w:strike/>
          <w:sz w:val="24"/>
          <w:szCs w:val="24"/>
        </w:rPr>
      </w:pPr>
      <w:r w:rsidRPr="008175A8">
        <w:rPr>
          <w:rFonts w:ascii="Times New Roman" w:eastAsia="Times New Roman" w:hAnsi="Times New Roman" w:cs="Times New Roman"/>
          <w:strike/>
          <w:sz w:val="24"/>
          <w:szCs w:val="24"/>
        </w:rPr>
        <w:t xml:space="preserve">3) </w:t>
      </w:r>
      <w:proofErr w:type="spellStart"/>
      <w:r w:rsidRPr="008175A8">
        <w:rPr>
          <w:rFonts w:ascii="Times New Roman" w:eastAsia="Times New Roman" w:hAnsi="Times New Roman" w:cs="Times New Roman"/>
          <w:strike/>
          <w:sz w:val="24"/>
          <w:szCs w:val="24"/>
        </w:rPr>
        <w:t>издавање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стручних</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препорука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за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заштиту</w:t>
      </w:r>
      <w:proofErr w:type="spellEnd"/>
      <w:r w:rsidRPr="008175A8">
        <w:rPr>
          <w:rFonts w:ascii="Times New Roman" w:eastAsia="Times New Roman" w:hAnsi="Times New Roman" w:cs="Times New Roman"/>
          <w:strike/>
          <w:sz w:val="24"/>
          <w:szCs w:val="24"/>
        </w:rPr>
        <w:t xml:space="preserve"> ИКТ </w:t>
      </w:r>
      <w:proofErr w:type="spellStart"/>
      <w:r w:rsidRPr="008175A8">
        <w:rPr>
          <w:rFonts w:ascii="Times New Roman" w:eastAsia="Times New Roman" w:hAnsi="Times New Roman" w:cs="Times New Roman"/>
          <w:strike/>
          <w:sz w:val="24"/>
          <w:szCs w:val="24"/>
        </w:rPr>
        <w:t>система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републичких</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органа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осим</w:t>
      </w:r>
      <w:proofErr w:type="spellEnd"/>
      <w:r w:rsidRPr="008175A8">
        <w:rPr>
          <w:rFonts w:ascii="Times New Roman" w:eastAsia="Times New Roman" w:hAnsi="Times New Roman" w:cs="Times New Roman"/>
          <w:strike/>
          <w:sz w:val="24"/>
          <w:szCs w:val="24"/>
        </w:rPr>
        <w:t xml:space="preserve"> ИКТ </w:t>
      </w:r>
      <w:proofErr w:type="spellStart"/>
      <w:r w:rsidRPr="008175A8">
        <w:rPr>
          <w:rFonts w:ascii="Times New Roman" w:eastAsia="Times New Roman" w:hAnsi="Times New Roman" w:cs="Times New Roman"/>
          <w:strike/>
          <w:sz w:val="24"/>
          <w:szCs w:val="24"/>
        </w:rPr>
        <w:t>система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за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рад</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са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тајним</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подацима</w:t>
      </w:r>
      <w:proofErr w:type="spellEnd"/>
      <w:r w:rsidRPr="008175A8">
        <w:rPr>
          <w:rFonts w:ascii="Times New Roman" w:eastAsia="Times New Roman" w:hAnsi="Times New Roman" w:cs="Times New Roman"/>
          <w:strike/>
          <w:sz w:val="24"/>
          <w:szCs w:val="24"/>
        </w:rPr>
        <w:t xml:space="preserve">. </w:t>
      </w:r>
    </w:p>
    <w:p w14:paraId="64875908" w14:textId="1D203465" w:rsidR="008175A8" w:rsidRPr="004762B6" w:rsidRDefault="008175A8" w:rsidP="008175A8">
      <w:pPr>
        <w:spacing w:after="120"/>
        <w:jc w:val="center"/>
        <w:rPr>
          <w:rFonts w:ascii="Times New Roman" w:hAnsi="Times New Roman" w:cs="Times New Roman"/>
          <w:sz w:val="24"/>
          <w:szCs w:val="24"/>
          <w:lang w:val="sr-Cyrl-CS"/>
        </w:rPr>
      </w:pPr>
      <w:r w:rsidRPr="004762B6">
        <w:rPr>
          <w:rFonts w:ascii="Times New Roman" w:hAnsi="Times New Roman" w:cs="Times New Roman"/>
          <w:sz w:val="24"/>
          <w:szCs w:val="24"/>
          <w:lang w:val="sr-Cyrl-CS"/>
        </w:rPr>
        <w:t>ЦЕНТАР ЗА БЕЗБЕДНОСТ ИКТ СИСТЕМА У ОРГАНИМА ВЛАСТИ (ЦЕРТ ОРГАНА ВЛАСТИ)</w:t>
      </w:r>
    </w:p>
    <w:p w14:paraId="376F7561" w14:textId="08AEDDA1" w:rsidR="008175A8" w:rsidRPr="004762B6" w:rsidRDefault="008175A8" w:rsidP="008175A8">
      <w:pPr>
        <w:spacing w:after="120"/>
        <w:jc w:val="center"/>
        <w:rPr>
          <w:rFonts w:ascii="Times New Roman" w:hAnsi="Times New Roman" w:cs="Times New Roman"/>
          <w:sz w:val="24"/>
          <w:szCs w:val="24"/>
          <w:lang w:val="sr-Cyrl-CS"/>
        </w:rPr>
      </w:pPr>
      <w:r w:rsidRPr="004762B6">
        <w:rPr>
          <w:rFonts w:ascii="Times New Roman" w:hAnsi="Times New Roman" w:cs="Times New Roman"/>
          <w:sz w:val="24"/>
          <w:szCs w:val="24"/>
          <w:lang w:val="sr-Cyrl-CS"/>
        </w:rPr>
        <w:t>„ЧЛАН 18.</w:t>
      </w:r>
    </w:p>
    <w:p w14:paraId="49F6CC2D" w14:textId="2E6E06E5" w:rsidR="008175A8" w:rsidRPr="004762B6" w:rsidRDefault="008175A8" w:rsidP="008175A8">
      <w:pPr>
        <w:spacing w:after="15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ЦЕРТ ОРГАНА ВЛАСТИ ОБАВЉА ПОСЛОВЕ КОЈИ СЕ ОДНОСЕ НА ЗАШТИТУ ОД ИНЦИДЕНАТА У ИКТ СИСТЕМИМА ОРГАНА ВЛАСТИ, ИЗУЗЕВ ИКТ СИСТЕМА САМОСТАЛНИХ ОПЕРАТОРА.</w:t>
      </w:r>
    </w:p>
    <w:p w14:paraId="1C03AE32" w14:textId="3E52C1D5" w:rsidR="008175A8" w:rsidRPr="004762B6" w:rsidRDefault="008175A8" w:rsidP="008175A8">
      <w:pPr>
        <w:spacing w:after="15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lastRenderedPageBreak/>
        <w:t>ПОСЛОВЕ ЦЕРТ-А ОРГАНА ВЛАСТИ ОБАВЉА ОРГАН НАДЛЕЖАН ЗА ПРОЈЕКТОВАЊЕ, РАЗВОЈ, ИЗГРАДЊУ, ОДРЖАВАЊЕ И УНАПРЕЂЕЊЕ РАЧУНАРСКЕ МРЕЖЕ РЕПУБЛИЧКИХ ОРГАНА.</w:t>
      </w:r>
    </w:p>
    <w:p w14:paraId="543E7174" w14:textId="4E92DE95" w:rsidR="008175A8" w:rsidRPr="004762B6" w:rsidRDefault="008175A8" w:rsidP="008175A8">
      <w:pPr>
        <w:spacing w:after="15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ПОСЛОВИ ЦЕРТ-А ОРГАНА ВЛАСТИ ОБУХВАТАЈУ:</w:t>
      </w:r>
    </w:p>
    <w:p w14:paraId="7A935F4E" w14:textId="729E0E97" w:rsidR="008175A8" w:rsidRPr="004762B6" w:rsidRDefault="008175A8" w:rsidP="008175A8">
      <w:pPr>
        <w:spacing w:after="150"/>
        <w:ind w:firstLine="720"/>
        <w:jc w:val="both"/>
        <w:rPr>
          <w:rFonts w:ascii="Times New Roman" w:hAnsi="Times New Roman" w:cs="Times New Roman"/>
          <w:strike/>
          <w:sz w:val="24"/>
          <w:szCs w:val="24"/>
          <w:lang w:val="sr-Cyrl-CS"/>
        </w:rPr>
      </w:pPr>
      <w:r w:rsidRPr="004762B6">
        <w:rPr>
          <w:rFonts w:ascii="Times New Roman" w:hAnsi="Times New Roman" w:cs="Times New Roman"/>
          <w:sz w:val="24"/>
          <w:szCs w:val="24"/>
          <w:lang w:val="sr-Cyrl-CS"/>
        </w:rPr>
        <w:t>1) ЗАШТИТУ ЈЕДИНСТВЕНЕ ИНФОРМАЦИОНО-КОМУНИКАЦИОНЕ МРЕЖЕ ЕЛЕКТРОНСКЕ УПРАВЕ;</w:t>
      </w:r>
    </w:p>
    <w:p w14:paraId="02BC3052" w14:textId="7327214C" w:rsidR="008175A8" w:rsidRPr="004762B6" w:rsidRDefault="008175A8" w:rsidP="008175A8">
      <w:pPr>
        <w:spacing w:after="15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2) КООРДИНАЦИЈУ И САРАДЊУ СА ОПЕРАТОРИМА ИКТ СИСТЕМА КОЈЕ ПОВЕЗУЈЕ ЈЕДИНСТВЕНА МРЕЖА ИЗ ТАЧКЕ 1) ОВОГ СТАВА У ПРЕВЕНЦИЈИ ИНЦИДЕНАТА, ОТКРИВАЊУ ИНЦИДЕНАТА, ПРИКУПЉАЊУ ИНФОРМАЦИЈА О ИНЦИДЕНТИМА И ОТКЛАЊАЊУ ПОСЛЕДИЦА ИНЦИДЕНАТА;</w:t>
      </w:r>
    </w:p>
    <w:p w14:paraId="08966C5F" w14:textId="5B5AC915" w:rsidR="008175A8" w:rsidRPr="004762B6" w:rsidRDefault="008175A8" w:rsidP="008175A8">
      <w:pPr>
        <w:spacing w:after="15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3) ИЗДАВАЊЕ СТРУЧНИХ ПРЕПОРУКА ЗА ЗАШТИТУ ИКТ СИСТЕМА ОРГАНА ВЛАСТИ, ОСИМ ИКТ СИСТЕМА ЗА РАД СА ТАЈНИМ ПОДАЦИМА.</w:t>
      </w:r>
    </w:p>
    <w:p w14:paraId="6F6332E3" w14:textId="77777777" w:rsidR="008175A8" w:rsidRPr="004762B6" w:rsidRDefault="008175A8" w:rsidP="006E7856">
      <w:pPr>
        <w:spacing w:after="150"/>
        <w:ind w:firstLine="720"/>
        <w:jc w:val="both"/>
        <w:rPr>
          <w:rFonts w:ascii="Times New Roman" w:hAnsi="Times New Roman" w:cs="Times New Roman"/>
          <w:color w:val="000000"/>
          <w:sz w:val="24"/>
          <w:szCs w:val="24"/>
          <w:lang w:val="sr-Cyrl-RS"/>
        </w:rPr>
      </w:pPr>
    </w:p>
    <w:p w14:paraId="0EB29054" w14:textId="0E55A512" w:rsidR="00C77DAC" w:rsidRPr="004762B6" w:rsidRDefault="00630C30" w:rsidP="006E7856">
      <w:pPr>
        <w:spacing w:after="120"/>
        <w:jc w:val="center"/>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 xml:space="preserve">ЦЕРТ </w:t>
      </w:r>
      <w:r w:rsidR="00CB463D" w:rsidRPr="004762B6">
        <w:rPr>
          <w:rFonts w:ascii="Times New Roman" w:hAnsi="Times New Roman" w:cs="Times New Roman"/>
          <w:color w:val="000000"/>
          <w:sz w:val="24"/>
          <w:szCs w:val="24"/>
          <w:lang w:val="sr-Cyrl-RS"/>
        </w:rPr>
        <w:t>САМОСТАЛН</w:t>
      </w:r>
      <w:r w:rsidRPr="004762B6">
        <w:rPr>
          <w:rFonts w:ascii="Times New Roman" w:hAnsi="Times New Roman" w:cs="Times New Roman"/>
          <w:color w:val="000000"/>
          <w:sz w:val="24"/>
          <w:szCs w:val="24"/>
          <w:lang w:val="sr-Cyrl-RS"/>
        </w:rPr>
        <w:t>ОГ</w:t>
      </w:r>
      <w:r w:rsidR="00CB463D" w:rsidRPr="004762B6">
        <w:rPr>
          <w:rFonts w:ascii="Times New Roman" w:hAnsi="Times New Roman" w:cs="Times New Roman"/>
          <w:color w:val="000000"/>
          <w:sz w:val="24"/>
          <w:szCs w:val="24"/>
          <w:lang w:val="sr-Cyrl-RS"/>
        </w:rPr>
        <w:t xml:space="preserve"> ОПЕРАТОР</w:t>
      </w:r>
      <w:r w:rsidRPr="004762B6">
        <w:rPr>
          <w:rFonts w:ascii="Times New Roman" w:hAnsi="Times New Roman" w:cs="Times New Roman"/>
          <w:color w:val="000000"/>
          <w:sz w:val="24"/>
          <w:szCs w:val="24"/>
          <w:lang w:val="sr-Cyrl-RS"/>
        </w:rPr>
        <w:t>А</w:t>
      </w:r>
      <w:r w:rsidR="00CB463D" w:rsidRPr="004762B6">
        <w:rPr>
          <w:rFonts w:ascii="Times New Roman" w:hAnsi="Times New Roman" w:cs="Times New Roman"/>
          <w:color w:val="000000"/>
          <w:sz w:val="24"/>
          <w:szCs w:val="24"/>
          <w:lang w:val="sr-Cyrl-RS"/>
        </w:rPr>
        <w:t xml:space="preserve"> ИКТ СИСТЕМА </w:t>
      </w:r>
    </w:p>
    <w:p w14:paraId="7357AD52" w14:textId="77777777" w:rsidR="00C00664" w:rsidRPr="004762B6" w:rsidRDefault="00742F95" w:rsidP="006E7856">
      <w:pPr>
        <w:spacing w:after="120"/>
        <w:jc w:val="center"/>
        <w:rPr>
          <w:rFonts w:ascii="Times New Roman" w:hAnsi="Times New Roman" w:cs="Times New Roman"/>
          <w:sz w:val="24"/>
          <w:szCs w:val="24"/>
          <w:lang w:val="sr-Cyrl-RS"/>
        </w:rPr>
      </w:pPr>
      <w:r w:rsidRPr="004762B6">
        <w:rPr>
          <w:rFonts w:ascii="Times New Roman" w:hAnsi="Times New Roman" w:cs="Times New Roman"/>
          <w:color w:val="000000"/>
          <w:sz w:val="24"/>
          <w:szCs w:val="24"/>
          <w:lang w:val="sr-Cyrl-RS"/>
        </w:rPr>
        <w:t>Члан 19.</w:t>
      </w:r>
    </w:p>
    <w:p w14:paraId="05A11595"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Самостални оператори ИКТ система су у обавези да формирају сопствене центре за безбедност ИКТ система ради управљања инцидентима у својим системима.</w:t>
      </w:r>
    </w:p>
    <w:p w14:paraId="0FC5B319" w14:textId="4FDA8D6E"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 xml:space="preserve">Центри из става 1. овог члана међусобно размењују информације о инцидентима, као и са националним </w:t>
      </w:r>
      <w:proofErr w:type="spellStart"/>
      <w:r w:rsidRPr="004762B6">
        <w:rPr>
          <w:rFonts w:ascii="Times New Roman" w:hAnsi="Times New Roman" w:cs="Times New Roman"/>
          <w:color w:val="000000"/>
          <w:sz w:val="24"/>
          <w:szCs w:val="24"/>
          <w:lang w:val="sr-Cyrl-RS"/>
        </w:rPr>
        <w:t>ЦЕРТ-ом</w:t>
      </w:r>
      <w:proofErr w:type="spellEnd"/>
      <w:r w:rsidRPr="004762B6">
        <w:rPr>
          <w:rFonts w:ascii="Times New Roman" w:hAnsi="Times New Roman" w:cs="Times New Roman"/>
          <w:color w:val="000000"/>
          <w:sz w:val="24"/>
          <w:szCs w:val="24"/>
          <w:lang w:val="sr-Cyrl-RS"/>
        </w:rPr>
        <w:t xml:space="preserve"> и са </w:t>
      </w:r>
      <w:proofErr w:type="spellStart"/>
      <w:r w:rsidRPr="004762B6">
        <w:rPr>
          <w:rFonts w:ascii="Times New Roman" w:hAnsi="Times New Roman" w:cs="Times New Roman"/>
          <w:color w:val="000000"/>
          <w:sz w:val="24"/>
          <w:szCs w:val="24"/>
          <w:lang w:val="sr-Cyrl-RS"/>
        </w:rPr>
        <w:t>ЦЕРТ-ом</w:t>
      </w:r>
      <w:proofErr w:type="spellEnd"/>
      <w:r w:rsidRPr="004762B6">
        <w:rPr>
          <w:rFonts w:ascii="Times New Roman" w:hAnsi="Times New Roman" w:cs="Times New Roman"/>
          <w:color w:val="000000"/>
          <w:sz w:val="24"/>
          <w:szCs w:val="24"/>
          <w:lang w:val="sr-Cyrl-RS"/>
        </w:rPr>
        <w:t xml:space="preserve"> </w:t>
      </w:r>
      <w:r w:rsidR="008175A8" w:rsidRPr="004762B6">
        <w:rPr>
          <w:rFonts w:ascii="Times New Roman" w:hAnsi="Times New Roman" w:cs="Times New Roman"/>
          <w:strike/>
          <w:color w:val="000000"/>
          <w:sz w:val="24"/>
          <w:szCs w:val="24"/>
          <w:lang w:val="sr-Cyrl-RS"/>
        </w:rPr>
        <w:t xml:space="preserve">републичких </w:t>
      </w:r>
      <w:r w:rsidRPr="004762B6">
        <w:rPr>
          <w:rFonts w:ascii="Times New Roman" w:hAnsi="Times New Roman" w:cs="Times New Roman"/>
          <w:strike/>
          <w:color w:val="000000"/>
          <w:sz w:val="24"/>
          <w:szCs w:val="24"/>
          <w:lang w:val="sr-Cyrl-RS"/>
        </w:rPr>
        <w:t>органа</w:t>
      </w:r>
      <w:r w:rsidR="00831824" w:rsidRPr="004762B6">
        <w:rPr>
          <w:rFonts w:ascii="Times New Roman" w:hAnsi="Times New Roman" w:cs="Times New Roman"/>
          <w:color w:val="000000"/>
          <w:sz w:val="24"/>
          <w:szCs w:val="24"/>
          <w:lang w:val="sr-Cyrl-RS"/>
        </w:rPr>
        <w:t xml:space="preserve"> </w:t>
      </w:r>
      <w:r w:rsidR="008175A8" w:rsidRPr="004762B6">
        <w:rPr>
          <w:rFonts w:ascii="Times New Roman" w:hAnsi="Times New Roman" w:cs="Times New Roman"/>
          <w:color w:val="000000"/>
          <w:sz w:val="24"/>
          <w:szCs w:val="24"/>
          <w:lang w:val="sr-Cyrl-RS"/>
        </w:rPr>
        <w:t xml:space="preserve">ОРГАНА </w:t>
      </w:r>
      <w:r w:rsidR="00831824" w:rsidRPr="004762B6">
        <w:rPr>
          <w:rFonts w:ascii="Times New Roman" w:hAnsi="Times New Roman" w:cs="Times New Roman"/>
          <w:color w:val="000000"/>
          <w:sz w:val="24"/>
          <w:szCs w:val="24"/>
          <w:lang w:val="sr-Cyrl-RS"/>
        </w:rPr>
        <w:t>ВЛАСТИ</w:t>
      </w:r>
      <w:r w:rsidRPr="004762B6">
        <w:rPr>
          <w:rFonts w:ascii="Times New Roman" w:hAnsi="Times New Roman" w:cs="Times New Roman"/>
          <w:color w:val="000000"/>
          <w:sz w:val="24"/>
          <w:szCs w:val="24"/>
          <w:lang w:val="sr-Cyrl-RS"/>
        </w:rPr>
        <w:t>, а по потреби и са другим организацијама.</w:t>
      </w:r>
    </w:p>
    <w:p w14:paraId="2E7481E0"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 xml:space="preserve">Делокруг центра за безбедност ИКТ система, као организационе јединице самосталног оператора ИКТ система, поред послова из </w:t>
      </w:r>
      <w:proofErr w:type="spellStart"/>
      <w:r w:rsidRPr="004762B6">
        <w:rPr>
          <w:rFonts w:ascii="Times New Roman" w:hAnsi="Times New Roman" w:cs="Times New Roman"/>
          <w:color w:val="000000"/>
          <w:sz w:val="24"/>
          <w:szCs w:val="24"/>
          <w:lang w:val="sr-Cyrl-RS"/>
        </w:rPr>
        <w:t>ст</w:t>
      </w:r>
      <w:proofErr w:type="spellEnd"/>
      <w:r w:rsidRPr="004762B6">
        <w:rPr>
          <w:rFonts w:ascii="Times New Roman" w:hAnsi="Times New Roman" w:cs="Times New Roman"/>
          <w:color w:val="000000"/>
          <w:sz w:val="24"/>
          <w:szCs w:val="24"/>
          <w:lang w:val="sr-Cyrl-RS"/>
        </w:rPr>
        <w:t>. 1. и 2. овог члана, може обухватати:</w:t>
      </w:r>
    </w:p>
    <w:p w14:paraId="46A74644"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1) израду интерних аката у области информационе безбедности;</w:t>
      </w:r>
    </w:p>
    <w:p w14:paraId="1A3F7B04"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2) избор, тестирање и имплементацију техничких, физичких и организационих мера заштите, опреме и програма;</w:t>
      </w:r>
    </w:p>
    <w:p w14:paraId="105F19E7"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3) избор, тестирање и имплементацију мера заштите од КЕМЗ;</w:t>
      </w:r>
    </w:p>
    <w:p w14:paraId="2B717767"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4) надзор имплементације и примене безбедносних процедура;</w:t>
      </w:r>
    </w:p>
    <w:p w14:paraId="3AFE8502"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5) управљање и коришћење криптографских производа;</w:t>
      </w:r>
    </w:p>
    <w:p w14:paraId="5141685B" w14:textId="77777777"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6) анализу безбедности ИКТ система у циљу процене ризика;</w:t>
      </w:r>
    </w:p>
    <w:p w14:paraId="554D419A" w14:textId="3CD38076" w:rsidR="00C00664" w:rsidRPr="004762B6" w:rsidRDefault="00742F95" w:rsidP="006E7856">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7) обуку запослених у области информационе безбедности.</w:t>
      </w:r>
    </w:p>
    <w:p w14:paraId="18F404F6" w14:textId="1448CF5A" w:rsidR="008175A8" w:rsidRPr="004762B6" w:rsidRDefault="008175A8" w:rsidP="006E7856">
      <w:pPr>
        <w:spacing w:after="150"/>
        <w:ind w:firstLine="720"/>
        <w:jc w:val="both"/>
        <w:rPr>
          <w:rFonts w:ascii="Times New Roman" w:hAnsi="Times New Roman" w:cs="Times New Roman"/>
          <w:color w:val="000000"/>
          <w:sz w:val="24"/>
          <w:szCs w:val="24"/>
          <w:lang w:val="sr-Cyrl-RS"/>
        </w:rPr>
      </w:pPr>
    </w:p>
    <w:p w14:paraId="3C226322" w14:textId="451F93EC" w:rsidR="008175A8" w:rsidRPr="004762B6" w:rsidRDefault="008175A8" w:rsidP="008175A8">
      <w:pPr>
        <w:spacing w:after="120"/>
        <w:jc w:val="center"/>
        <w:rPr>
          <w:rFonts w:ascii="Times New Roman" w:hAnsi="Times New Roman" w:cs="Times New Roman"/>
          <w:sz w:val="24"/>
          <w:szCs w:val="24"/>
          <w:lang w:val="sr-Cyrl-CS"/>
        </w:rPr>
      </w:pPr>
      <w:r w:rsidRPr="004762B6">
        <w:rPr>
          <w:rFonts w:ascii="Times New Roman" w:hAnsi="Times New Roman" w:cs="Times New Roman"/>
          <w:sz w:val="24"/>
          <w:szCs w:val="24"/>
          <w:lang w:val="sr-Cyrl-CS"/>
        </w:rPr>
        <w:t>ЗАШТИТА ДЕЦЕ ПРИ КОРИШЋЕЊУ ИНФОРМАЦИОНО-КОМУНИКАЦИОНИХ ТЕХНОЛОГИЈА</w:t>
      </w:r>
    </w:p>
    <w:p w14:paraId="0E41EEF7" w14:textId="6342602E" w:rsidR="008175A8" w:rsidRPr="004762B6" w:rsidRDefault="008175A8" w:rsidP="008175A8">
      <w:pPr>
        <w:spacing w:after="120"/>
        <w:jc w:val="center"/>
        <w:rPr>
          <w:rFonts w:ascii="Times New Roman" w:hAnsi="Times New Roman" w:cs="Times New Roman"/>
          <w:sz w:val="24"/>
          <w:szCs w:val="24"/>
          <w:lang w:val="sr-Cyrl-CS"/>
        </w:rPr>
      </w:pPr>
      <w:r w:rsidRPr="004762B6">
        <w:rPr>
          <w:rFonts w:ascii="Times New Roman" w:hAnsi="Times New Roman" w:cs="Times New Roman"/>
          <w:sz w:val="24"/>
          <w:szCs w:val="24"/>
          <w:lang w:val="sr-Cyrl-CS"/>
        </w:rPr>
        <w:lastRenderedPageBreak/>
        <w:t>ЧЛАН 19А</w:t>
      </w:r>
    </w:p>
    <w:p w14:paraId="12792485" w14:textId="3069461A" w:rsidR="008175A8" w:rsidRPr="004762B6" w:rsidRDefault="008175A8" w:rsidP="008175A8">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НАДЛЕЖНИ ОРГАН ПРЕДУЗИМА ПРЕВЕНТИВНЕ МЕРЕ ЗА БЕЗБЕДНОСТ И ЗАШТИТУ ДЕЦЕ НА ИНТЕРНЕТУ, КАО АКТИВНОСТИ ОД ЈАВНОГ ИНТЕРЕСА, ПУТЕМ ЕДУКАЦИЈЕ И ИНФОРМИСАЊА ДЕЦЕ, РОДИТЕЉА И НАСТАВНИКА О ПРЕДНОСТИМА, РИЗИЦИМА И НАЧИНИМА БЕЗБЕДНОГ КОРИШЋЕЊА ИНТЕРНЕТА, КАО И ПУТЕМ ЈЕДИНСТВЕНОГ МЕСТА ЗА ПРУЖАЊЕ САВЕТА И ПРИЈЕМ ПРИЈАВА У ВЕЗИ БЕЗБЕДНОСТИ ДЕЦЕ НА ИНТЕРНЕТУ, И УПУЋУЈЕ ПРИЈАВЕ НАДЛЕЖНИМ ОРГАНИМА РАДИ ДАЉЕГ ПОСТУПАЊА.</w:t>
      </w:r>
    </w:p>
    <w:p w14:paraId="4C7AAAED" w14:textId="6F01DDD9" w:rsidR="008175A8" w:rsidRPr="004762B6" w:rsidRDefault="008175A8" w:rsidP="008175A8">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ОПЕРАТОР ЕЛЕКТРОНСКИХ КОМУНИКАЦИЈА КОЈИ ПРУЖА ЈАВНО ДОСТУПНЕ ТЕЛЕФОНСКЕ УСЛУГЕ ДУЖАН ЈЕ ДА ОМОГУЋИ СВИМ ПРЕТПЛАТНИЦИМА УСЛУГУ БЕСПЛАТНОГ ПОЗИВА ПРЕМА ЈЕДИНСТВЕНОМ МЕСТУ ЗА ПРУЖАЊЕ САВЕТА И ПРИЈЕМ ПРИЈАВА У ВЕЗИ БЕЗБЕДНОСТИ ДЕЦЕ НА ИНТЕРНЕТУ.</w:t>
      </w:r>
    </w:p>
    <w:p w14:paraId="18FC312C" w14:textId="3B81A2EF" w:rsidR="008175A8" w:rsidRPr="004762B6" w:rsidRDefault="008175A8" w:rsidP="008175A8">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У СЛУЧАЈУ ДА НАВОДИ ИЗ ПРИЈАВЕ УПУЋУЈУ НА ПОСТОЈАЊЕ КРИВИЧНОГ ДЕЛА,  НА ПОВРЕДУ ПРАВА, ЗДРАВСТВЕНОГ СТАТУСА, ДОБРОБИТИ И/ИЛИ ОПШТЕГ ИНТЕГРИТЕТА ДЕТЕТА, НА РИЗИК СТВАРАЊА ЗАВИСНОСТИ ОД КОРИШЋЕЊА ИНТЕРНЕТА, ПРИЈАВА СЕ ПРОСЛЕЂУЈЕ НАДЛЕЖНОМ ОРГАНУ ВЛАСТИ РАДИ ПОСТУПАЊА У СКЛАДУ СА УТВРЂЕНИМ НАДЛЕЖНОСТИМА.</w:t>
      </w:r>
    </w:p>
    <w:p w14:paraId="1DF72E1E" w14:textId="15861C5F" w:rsidR="008175A8" w:rsidRPr="004762B6" w:rsidRDefault="008175A8" w:rsidP="008175A8">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НАДЛЕЖНИ ОРГАН ЈЕ ОВЛАШЋЕН ДА ВРШИ ОБРАДУ ПОДАТАКА О ЛИЦУ  КОЈЕ СЕ ОБРАТИ НАДЛЕЖНОМ ОРГАНУ У СКЛАДУ СА ЗАКОНОМ КОЈИ УРЕЂУЈЕ ЗАШТИТУ ПОДАТАКА О ЛИЧНОСТИ  И ДРУГИМ ПРОПИСИМА.</w:t>
      </w:r>
    </w:p>
    <w:p w14:paraId="2EB0F32A" w14:textId="6F2572F0" w:rsidR="008175A8" w:rsidRPr="004762B6" w:rsidRDefault="008175A8" w:rsidP="008175A8">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ОБРАДА ПОДАТАКА О ЛИЦУ ИЗ СТАВА 4. ОВОГ ЧЛАНА ОБУХВАТА ИМЕ, ПРЕЗИМЕ И БРОЈ ТЕЛЕФОНА И/ИЛИ АДРЕСУ ЕЛЕКТРОНСКЕ ПОШТЕ И ВРШИ СЕ У СВРХУ ЕВИДЕНТИРАЊА ПОДНЕТИХ ПРИЈАВА, ИНФОРМИСАЊА ПОДНОСИОЦА ПРИЈАВЕ О СТАТУСУ ПРЕДМЕТА И, У СЛУЧАЈУ ПОТРЕБЕ, УПУЋИВАЊА ПРИЈАВЕ НАДЛЕЖНИМ ОРГАНИМА РАДИ ДАЉЕГ ПОСТУПАЊА, У СКЛАДУ СА ЗАКОНОМ. </w:t>
      </w:r>
    </w:p>
    <w:p w14:paraId="556D69EC" w14:textId="341259D6" w:rsidR="008175A8" w:rsidRPr="004762B6" w:rsidRDefault="008175A8" w:rsidP="008175A8">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ПОДАЦИ О ЛИЧНОСТИ ИЗ СТАВА 5. ОВОГ ЧЛАНА ЧУВАЈУ СЕ У РОКОВИМА ПРЕДВИЂЕНИМ ПРОПИСИМА КОЈИ УРЕЂУЈУ КАНЦЕЛАРИЈСКО ПОСЛОВАЊЕ. </w:t>
      </w:r>
    </w:p>
    <w:p w14:paraId="61857081" w14:textId="55EF43C8" w:rsidR="008175A8" w:rsidRPr="004762B6" w:rsidRDefault="008175A8" w:rsidP="008175A8">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У ЦИЉУ ОБЕЗБЕЂИВАЊА КОНТИНУИТЕТА РАДА ЈЕДИНСТВЕНОГ МЕСТА ЗА ПРУЖАЊЕ САВЕТА И ПРИЈЕМ ПРИЈАВА У ВЕЗИ БЕЗБЕДНОСТИ ДЕЦЕ НА ИНТЕРНЕТУ, НАДЛЕЖНИ ОРГАН ТРЕБА ДА:</w:t>
      </w:r>
    </w:p>
    <w:p w14:paraId="5739E2AC" w14:textId="7C38B975" w:rsidR="008175A8" w:rsidRPr="004762B6" w:rsidRDefault="008175A8" w:rsidP="008175A8">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1) БУДЕ ОПРЕМЉЕН СА ОДГОВАРАЈУЋИМ СИСТЕМИМА ЗА ПРИЈЕМ ПРИЈАВА;</w:t>
      </w:r>
    </w:p>
    <w:p w14:paraId="62B9CA35" w14:textId="6BECCD53" w:rsidR="008175A8" w:rsidRPr="004762B6" w:rsidRDefault="008175A8" w:rsidP="008175A8">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2) ИМА ДОВОЉНО ЗАПОСЛЕНИХ КАКО БИ СЕ ОСИГУРАЛА ДОСТУПНОСТ У РАДУ;</w:t>
      </w:r>
    </w:p>
    <w:p w14:paraId="0C8F3869" w14:textId="3CD3BEAA" w:rsidR="008175A8" w:rsidRPr="004762B6" w:rsidRDefault="008175A8" w:rsidP="008175A8">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3) ОБЕЗБЕДИ ИНФРАСТРУКТУРУ ЧИЈИ ЈЕ КОНТИНУИТЕТ ОСИГУРАН.  </w:t>
      </w:r>
    </w:p>
    <w:p w14:paraId="48477EF8" w14:textId="27DE5888" w:rsidR="008175A8" w:rsidRPr="004762B6" w:rsidRDefault="008175A8" w:rsidP="008175A8">
      <w:pPr>
        <w:spacing w:after="150"/>
        <w:ind w:firstLine="720"/>
        <w:jc w:val="both"/>
        <w:rPr>
          <w:rFonts w:ascii="Times New Roman" w:hAnsi="Times New Roman" w:cs="Times New Roman"/>
          <w:color w:val="000000"/>
          <w:sz w:val="24"/>
          <w:szCs w:val="24"/>
          <w:lang w:val="sr-Cyrl-RS"/>
        </w:rPr>
      </w:pPr>
      <w:r w:rsidRPr="004762B6">
        <w:rPr>
          <w:rFonts w:ascii="Times New Roman" w:hAnsi="Times New Roman" w:cs="Times New Roman"/>
          <w:sz w:val="24"/>
          <w:szCs w:val="24"/>
          <w:lang w:val="sr-Cyrl-CS"/>
        </w:rPr>
        <w:lastRenderedPageBreak/>
        <w:t>ВЛАДА БЛИЖЕ УРЕЂУЈЕ НАЧИН СПРОВОЂЕЊА МЕРА ЗА БЕЗБЕДНОСТ И ЗАШТИТУ ДЕЦЕ НА ИНТЕРНЕТУ ИЗ СТ. 1. И 3. ОВОГ ЧЛАНА.</w:t>
      </w:r>
    </w:p>
    <w:p w14:paraId="22C4B60F" w14:textId="77777777" w:rsidR="008175A8" w:rsidRPr="004762B6" w:rsidRDefault="008175A8" w:rsidP="006E7856">
      <w:pPr>
        <w:spacing w:after="150"/>
        <w:ind w:firstLine="720"/>
        <w:jc w:val="both"/>
        <w:rPr>
          <w:rFonts w:ascii="Times New Roman" w:hAnsi="Times New Roman" w:cs="Times New Roman"/>
          <w:color w:val="000000"/>
          <w:sz w:val="24"/>
          <w:szCs w:val="24"/>
          <w:lang w:val="sr-Cyrl-RS"/>
        </w:rPr>
      </w:pPr>
    </w:p>
    <w:p w14:paraId="6193CAFF" w14:textId="7BCD28B4" w:rsidR="00C00664" w:rsidRPr="004762B6" w:rsidRDefault="00DC2D66" w:rsidP="006E7856">
      <w:pPr>
        <w:spacing w:after="120"/>
        <w:jc w:val="center"/>
        <w:rPr>
          <w:rFonts w:ascii="Times New Roman" w:hAnsi="Times New Roman" w:cs="Times New Roman"/>
          <w:color w:val="000000"/>
          <w:sz w:val="24"/>
          <w:szCs w:val="24"/>
          <w:lang w:val="sr-Cyrl-RS"/>
        </w:rPr>
      </w:pPr>
      <w:r w:rsidRPr="004762B6">
        <w:rPr>
          <w:rFonts w:ascii="Times New Roman" w:hAnsi="Times New Roman" w:cs="Times New Roman"/>
          <w:color w:val="000000"/>
          <w:sz w:val="24"/>
          <w:szCs w:val="24"/>
          <w:lang w:val="sr-Cyrl-RS"/>
        </w:rPr>
        <w:t>VI</w:t>
      </w:r>
      <w:r w:rsidR="00742F95" w:rsidRPr="004762B6">
        <w:rPr>
          <w:rFonts w:ascii="Times New Roman" w:hAnsi="Times New Roman" w:cs="Times New Roman"/>
          <w:color w:val="000000"/>
          <w:sz w:val="24"/>
          <w:szCs w:val="24"/>
          <w:lang w:val="sr-Cyrl-RS"/>
        </w:rPr>
        <w:t>. КАЗНЕНЕ ОДРЕДБЕ</w:t>
      </w:r>
    </w:p>
    <w:p w14:paraId="708B8F08" w14:textId="77777777" w:rsidR="008175A8" w:rsidRPr="008175A8" w:rsidRDefault="008175A8" w:rsidP="008175A8">
      <w:pPr>
        <w:spacing w:before="240" w:after="120" w:line="240" w:lineRule="auto"/>
        <w:jc w:val="center"/>
        <w:rPr>
          <w:rFonts w:ascii="Times New Roman" w:eastAsia="Times New Roman" w:hAnsi="Times New Roman" w:cs="Times New Roman"/>
          <w:bCs/>
          <w:strike/>
          <w:sz w:val="24"/>
          <w:szCs w:val="24"/>
        </w:rPr>
      </w:pPr>
      <w:proofErr w:type="spellStart"/>
      <w:r w:rsidRPr="008175A8">
        <w:rPr>
          <w:rFonts w:ascii="Times New Roman" w:eastAsia="Times New Roman" w:hAnsi="Times New Roman" w:cs="Times New Roman"/>
          <w:bCs/>
          <w:strike/>
          <w:sz w:val="24"/>
          <w:szCs w:val="24"/>
        </w:rPr>
        <w:t>Члан</w:t>
      </w:r>
      <w:proofErr w:type="spellEnd"/>
      <w:r w:rsidRPr="008175A8">
        <w:rPr>
          <w:rFonts w:ascii="Times New Roman" w:eastAsia="Times New Roman" w:hAnsi="Times New Roman" w:cs="Times New Roman"/>
          <w:bCs/>
          <w:strike/>
          <w:sz w:val="24"/>
          <w:szCs w:val="24"/>
        </w:rPr>
        <w:t xml:space="preserve"> 30 </w:t>
      </w:r>
    </w:p>
    <w:p w14:paraId="34FB2669" w14:textId="77777777" w:rsidR="008175A8" w:rsidRPr="008175A8" w:rsidRDefault="008175A8" w:rsidP="004762B6">
      <w:pPr>
        <w:spacing w:before="100" w:beforeAutospacing="1" w:after="100" w:afterAutospacing="1" w:line="240" w:lineRule="auto"/>
        <w:jc w:val="both"/>
        <w:rPr>
          <w:rFonts w:ascii="Times New Roman" w:eastAsia="Times New Roman" w:hAnsi="Times New Roman" w:cs="Times New Roman"/>
          <w:strike/>
          <w:sz w:val="24"/>
          <w:szCs w:val="24"/>
        </w:rPr>
      </w:pPr>
      <w:proofErr w:type="spellStart"/>
      <w:r w:rsidRPr="008175A8">
        <w:rPr>
          <w:rFonts w:ascii="Times New Roman" w:eastAsia="Times New Roman" w:hAnsi="Times New Roman" w:cs="Times New Roman"/>
          <w:strike/>
          <w:sz w:val="24"/>
          <w:szCs w:val="24"/>
        </w:rPr>
        <w:t>Новчаном</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казном</w:t>
      </w:r>
      <w:proofErr w:type="spellEnd"/>
      <w:r w:rsidRPr="008175A8">
        <w:rPr>
          <w:rFonts w:ascii="Times New Roman" w:eastAsia="Times New Roman" w:hAnsi="Times New Roman" w:cs="Times New Roman"/>
          <w:strike/>
          <w:sz w:val="24"/>
          <w:szCs w:val="24"/>
        </w:rPr>
        <w:t xml:space="preserve"> у </w:t>
      </w:r>
      <w:proofErr w:type="spellStart"/>
      <w:r w:rsidRPr="008175A8">
        <w:rPr>
          <w:rFonts w:ascii="Times New Roman" w:eastAsia="Times New Roman" w:hAnsi="Times New Roman" w:cs="Times New Roman"/>
          <w:strike/>
          <w:sz w:val="24"/>
          <w:szCs w:val="24"/>
        </w:rPr>
        <w:t>износу</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од</w:t>
      </w:r>
      <w:proofErr w:type="spellEnd"/>
      <w:r w:rsidRPr="008175A8">
        <w:rPr>
          <w:rFonts w:ascii="Times New Roman" w:eastAsia="Times New Roman" w:hAnsi="Times New Roman" w:cs="Times New Roman"/>
          <w:strike/>
          <w:sz w:val="24"/>
          <w:szCs w:val="24"/>
        </w:rPr>
        <w:t xml:space="preserve"> 50.000,00 </w:t>
      </w:r>
      <w:proofErr w:type="spellStart"/>
      <w:r w:rsidRPr="008175A8">
        <w:rPr>
          <w:rFonts w:ascii="Times New Roman" w:eastAsia="Times New Roman" w:hAnsi="Times New Roman" w:cs="Times New Roman"/>
          <w:strike/>
          <w:sz w:val="24"/>
          <w:szCs w:val="24"/>
        </w:rPr>
        <w:t>до</w:t>
      </w:r>
      <w:proofErr w:type="spellEnd"/>
      <w:r w:rsidRPr="008175A8">
        <w:rPr>
          <w:rFonts w:ascii="Times New Roman" w:eastAsia="Times New Roman" w:hAnsi="Times New Roman" w:cs="Times New Roman"/>
          <w:strike/>
          <w:sz w:val="24"/>
          <w:szCs w:val="24"/>
        </w:rPr>
        <w:t xml:space="preserve"> 2.000.000,00 </w:t>
      </w:r>
      <w:proofErr w:type="spellStart"/>
      <w:r w:rsidRPr="008175A8">
        <w:rPr>
          <w:rFonts w:ascii="Times New Roman" w:eastAsia="Times New Roman" w:hAnsi="Times New Roman" w:cs="Times New Roman"/>
          <w:strike/>
          <w:sz w:val="24"/>
          <w:szCs w:val="24"/>
        </w:rPr>
        <w:t>динара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казниће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се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за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прекршај</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правно</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лице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ако</w:t>
      </w:r>
      <w:proofErr w:type="spellEnd"/>
      <w:r w:rsidRPr="008175A8">
        <w:rPr>
          <w:rFonts w:ascii="Times New Roman" w:eastAsia="Times New Roman" w:hAnsi="Times New Roman" w:cs="Times New Roman"/>
          <w:strike/>
          <w:sz w:val="24"/>
          <w:szCs w:val="24"/>
        </w:rPr>
        <w:t xml:space="preserve">: </w:t>
      </w:r>
    </w:p>
    <w:p w14:paraId="21FD5167" w14:textId="77777777" w:rsidR="008175A8" w:rsidRPr="008175A8" w:rsidRDefault="008175A8" w:rsidP="004762B6">
      <w:pPr>
        <w:spacing w:before="100" w:beforeAutospacing="1" w:after="100" w:afterAutospacing="1" w:line="240" w:lineRule="auto"/>
        <w:jc w:val="both"/>
        <w:rPr>
          <w:rFonts w:ascii="Times New Roman" w:eastAsia="Times New Roman" w:hAnsi="Times New Roman" w:cs="Times New Roman"/>
          <w:strike/>
          <w:sz w:val="24"/>
          <w:szCs w:val="24"/>
        </w:rPr>
      </w:pPr>
      <w:r w:rsidRPr="008175A8">
        <w:rPr>
          <w:rFonts w:ascii="Times New Roman" w:eastAsia="Times New Roman" w:hAnsi="Times New Roman" w:cs="Times New Roman"/>
          <w:strike/>
          <w:sz w:val="24"/>
          <w:szCs w:val="24"/>
        </w:rPr>
        <w:t xml:space="preserve">1) </w:t>
      </w:r>
      <w:proofErr w:type="spellStart"/>
      <w:r w:rsidRPr="008175A8">
        <w:rPr>
          <w:rFonts w:ascii="Times New Roman" w:eastAsia="Times New Roman" w:hAnsi="Times New Roman" w:cs="Times New Roman"/>
          <w:strike/>
          <w:sz w:val="24"/>
          <w:szCs w:val="24"/>
        </w:rPr>
        <w:t>не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донесе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Акт</w:t>
      </w:r>
      <w:proofErr w:type="spellEnd"/>
      <w:r w:rsidRPr="008175A8">
        <w:rPr>
          <w:rFonts w:ascii="Times New Roman" w:eastAsia="Times New Roman" w:hAnsi="Times New Roman" w:cs="Times New Roman"/>
          <w:strike/>
          <w:sz w:val="24"/>
          <w:szCs w:val="24"/>
        </w:rPr>
        <w:t xml:space="preserve"> о </w:t>
      </w:r>
      <w:proofErr w:type="spellStart"/>
      <w:r w:rsidRPr="008175A8">
        <w:rPr>
          <w:rFonts w:ascii="Times New Roman" w:eastAsia="Times New Roman" w:hAnsi="Times New Roman" w:cs="Times New Roman"/>
          <w:strike/>
          <w:sz w:val="24"/>
          <w:szCs w:val="24"/>
        </w:rPr>
        <w:t>безбедности</w:t>
      </w:r>
      <w:proofErr w:type="spellEnd"/>
      <w:r w:rsidRPr="008175A8">
        <w:rPr>
          <w:rFonts w:ascii="Times New Roman" w:eastAsia="Times New Roman" w:hAnsi="Times New Roman" w:cs="Times New Roman"/>
          <w:strike/>
          <w:sz w:val="24"/>
          <w:szCs w:val="24"/>
        </w:rPr>
        <w:t xml:space="preserve"> ИКТ </w:t>
      </w:r>
      <w:proofErr w:type="spellStart"/>
      <w:r w:rsidRPr="008175A8">
        <w:rPr>
          <w:rFonts w:ascii="Times New Roman" w:eastAsia="Times New Roman" w:hAnsi="Times New Roman" w:cs="Times New Roman"/>
          <w:strike/>
          <w:sz w:val="24"/>
          <w:szCs w:val="24"/>
        </w:rPr>
        <w:t>система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из</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члана</w:t>
      </w:r>
      <w:proofErr w:type="spellEnd"/>
      <w:r w:rsidRPr="008175A8">
        <w:rPr>
          <w:rFonts w:ascii="Times New Roman" w:eastAsia="Times New Roman" w:hAnsi="Times New Roman" w:cs="Times New Roman"/>
          <w:strike/>
          <w:sz w:val="24"/>
          <w:szCs w:val="24"/>
        </w:rPr>
        <w:t xml:space="preserve"> 8. </w:t>
      </w:r>
      <w:proofErr w:type="spellStart"/>
      <w:r w:rsidRPr="008175A8">
        <w:rPr>
          <w:rFonts w:ascii="Times New Roman" w:eastAsia="Times New Roman" w:hAnsi="Times New Roman" w:cs="Times New Roman"/>
          <w:strike/>
          <w:sz w:val="24"/>
          <w:szCs w:val="24"/>
        </w:rPr>
        <w:t>став</w:t>
      </w:r>
      <w:proofErr w:type="spellEnd"/>
      <w:r w:rsidRPr="008175A8">
        <w:rPr>
          <w:rFonts w:ascii="Times New Roman" w:eastAsia="Times New Roman" w:hAnsi="Times New Roman" w:cs="Times New Roman"/>
          <w:strike/>
          <w:sz w:val="24"/>
          <w:szCs w:val="24"/>
        </w:rPr>
        <w:t xml:space="preserve"> 1. </w:t>
      </w:r>
      <w:proofErr w:type="spellStart"/>
      <w:r w:rsidRPr="008175A8">
        <w:rPr>
          <w:rFonts w:ascii="Times New Roman" w:eastAsia="Times New Roman" w:hAnsi="Times New Roman" w:cs="Times New Roman"/>
          <w:strike/>
          <w:sz w:val="24"/>
          <w:szCs w:val="24"/>
        </w:rPr>
        <w:t>овог</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закона</w:t>
      </w:r>
      <w:proofErr w:type="spellEnd"/>
      <w:r w:rsidRPr="008175A8">
        <w:rPr>
          <w:rFonts w:ascii="Times New Roman" w:eastAsia="Times New Roman" w:hAnsi="Times New Roman" w:cs="Times New Roman"/>
          <w:strike/>
          <w:sz w:val="24"/>
          <w:szCs w:val="24"/>
        </w:rPr>
        <w:t xml:space="preserve">; </w:t>
      </w:r>
    </w:p>
    <w:p w14:paraId="0E28AC4B" w14:textId="77777777" w:rsidR="008175A8" w:rsidRPr="008175A8" w:rsidRDefault="008175A8" w:rsidP="004762B6">
      <w:pPr>
        <w:spacing w:before="100" w:beforeAutospacing="1" w:after="100" w:afterAutospacing="1" w:line="240" w:lineRule="auto"/>
        <w:jc w:val="both"/>
        <w:rPr>
          <w:rFonts w:ascii="Times New Roman" w:eastAsia="Times New Roman" w:hAnsi="Times New Roman" w:cs="Times New Roman"/>
          <w:strike/>
          <w:sz w:val="24"/>
          <w:szCs w:val="24"/>
        </w:rPr>
      </w:pPr>
      <w:r w:rsidRPr="008175A8">
        <w:rPr>
          <w:rFonts w:ascii="Times New Roman" w:eastAsia="Times New Roman" w:hAnsi="Times New Roman" w:cs="Times New Roman"/>
          <w:strike/>
          <w:sz w:val="24"/>
          <w:szCs w:val="24"/>
        </w:rPr>
        <w:t xml:space="preserve">2) </w:t>
      </w:r>
      <w:proofErr w:type="spellStart"/>
      <w:r w:rsidRPr="008175A8">
        <w:rPr>
          <w:rFonts w:ascii="Times New Roman" w:eastAsia="Times New Roman" w:hAnsi="Times New Roman" w:cs="Times New Roman"/>
          <w:strike/>
          <w:sz w:val="24"/>
          <w:szCs w:val="24"/>
        </w:rPr>
        <w:t>не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примени</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мере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заштите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одређене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Актом</w:t>
      </w:r>
      <w:proofErr w:type="spellEnd"/>
      <w:r w:rsidRPr="008175A8">
        <w:rPr>
          <w:rFonts w:ascii="Times New Roman" w:eastAsia="Times New Roman" w:hAnsi="Times New Roman" w:cs="Times New Roman"/>
          <w:strike/>
          <w:sz w:val="24"/>
          <w:szCs w:val="24"/>
        </w:rPr>
        <w:t xml:space="preserve"> о </w:t>
      </w:r>
      <w:proofErr w:type="spellStart"/>
      <w:r w:rsidRPr="008175A8">
        <w:rPr>
          <w:rFonts w:ascii="Times New Roman" w:eastAsia="Times New Roman" w:hAnsi="Times New Roman" w:cs="Times New Roman"/>
          <w:strike/>
          <w:sz w:val="24"/>
          <w:szCs w:val="24"/>
        </w:rPr>
        <w:t>безбедности</w:t>
      </w:r>
      <w:proofErr w:type="spellEnd"/>
      <w:r w:rsidRPr="008175A8">
        <w:rPr>
          <w:rFonts w:ascii="Times New Roman" w:eastAsia="Times New Roman" w:hAnsi="Times New Roman" w:cs="Times New Roman"/>
          <w:strike/>
          <w:sz w:val="24"/>
          <w:szCs w:val="24"/>
        </w:rPr>
        <w:t xml:space="preserve"> ИКТ </w:t>
      </w:r>
      <w:proofErr w:type="spellStart"/>
      <w:r w:rsidRPr="008175A8">
        <w:rPr>
          <w:rFonts w:ascii="Times New Roman" w:eastAsia="Times New Roman" w:hAnsi="Times New Roman" w:cs="Times New Roman"/>
          <w:strike/>
          <w:sz w:val="24"/>
          <w:szCs w:val="24"/>
        </w:rPr>
        <w:t>система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из</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члана</w:t>
      </w:r>
      <w:proofErr w:type="spellEnd"/>
      <w:r w:rsidRPr="008175A8">
        <w:rPr>
          <w:rFonts w:ascii="Times New Roman" w:eastAsia="Times New Roman" w:hAnsi="Times New Roman" w:cs="Times New Roman"/>
          <w:strike/>
          <w:sz w:val="24"/>
          <w:szCs w:val="24"/>
        </w:rPr>
        <w:t xml:space="preserve"> 8. </w:t>
      </w:r>
      <w:proofErr w:type="spellStart"/>
      <w:r w:rsidRPr="008175A8">
        <w:rPr>
          <w:rFonts w:ascii="Times New Roman" w:eastAsia="Times New Roman" w:hAnsi="Times New Roman" w:cs="Times New Roman"/>
          <w:strike/>
          <w:sz w:val="24"/>
          <w:szCs w:val="24"/>
        </w:rPr>
        <w:t>став</w:t>
      </w:r>
      <w:proofErr w:type="spellEnd"/>
      <w:r w:rsidRPr="008175A8">
        <w:rPr>
          <w:rFonts w:ascii="Times New Roman" w:eastAsia="Times New Roman" w:hAnsi="Times New Roman" w:cs="Times New Roman"/>
          <w:strike/>
          <w:sz w:val="24"/>
          <w:szCs w:val="24"/>
        </w:rPr>
        <w:t xml:space="preserve"> 2. </w:t>
      </w:r>
      <w:proofErr w:type="spellStart"/>
      <w:r w:rsidRPr="008175A8">
        <w:rPr>
          <w:rFonts w:ascii="Times New Roman" w:eastAsia="Times New Roman" w:hAnsi="Times New Roman" w:cs="Times New Roman"/>
          <w:strike/>
          <w:sz w:val="24"/>
          <w:szCs w:val="24"/>
        </w:rPr>
        <w:t>овог</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закона</w:t>
      </w:r>
      <w:proofErr w:type="spellEnd"/>
      <w:r w:rsidRPr="008175A8">
        <w:rPr>
          <w:rFonts w:ascii="Times New Roman" w:eastAsia="Times New Roman" w:hAnsi="Times New Roman" w:cs="Times New Roman"/>
          <w:strike/>
          <w:sz w:val="24"/>
          <w:szCs w:val="24"/>
        </w:rPr>
        <w:t xml:space="preserve">; </w:t>
      </w:r>
    </w:p>
    <w:p w14:paraId="496684D9" w14:textId="77777777" w:rsidR="008175A8" w:rsidRPr="008175A8" w:rsidRDefault="008175A8" w:rsidP="004762B6">
      <w:pPr>
        <w:spacing w:before="100" w:beforeAutospacing="1" w:after="100" w:afterAutospacing="1" w:line="240" w:lineRule="auto"/>
        <w:jc w:val="both"/>
        <w:rPr>
          <w:rFonts w:ascii="Times New Roman" w:eastAsia="Times New Roman" w:hAnsi="Times New Roman" w:cs="Times New Roman"/>
          <w:strike/>
          <w:sz w:val="24"/>
          <w:szCs w:val="24"/>
        </w:rPr>
      </w:pPr>
      <w:r w:rsidRPr="008175A8">
        <w:rPr>
          <w:rFonts w:ascii="Times New Roman" w:eastAsia="Times New Roman" w:hAnsi="Times New Roman" w:cs="Times New Roman"/>
          <w:strike/>
          <w:sz w:val="24"/>
          <w:szCs w:val="24"/>
        </w:rPr>
        <w:t xml:space="preserve">3) </w:t>
      </w:r>
      <w:proofErr w:type="spellStart"/>
      <w:r w:rsidRPr="008175A8">
        <w:rPr>
          <w:rFonts w:ascii="Times New Roman" w:eastAsia="Times New Roman" w:hAnsi="Times New Roman" w:cs="Times New Roman"/>
          <w:strike/>
          <w:sz w:val="24"/>
          <w:szCs w:val="24"/>
        </w:rPr>
        <w:t>не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изврши</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проверу</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усклађености</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примењених</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мера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из</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члана</w:t>
      </w:r>
      <w:proofErr w:type="spellEnd"/>
      <w:r w:rsidRPr="008175A8">
        <w:rPr>
          <w:rFonts w:ascii="Times New Roman" w:eastAsia="Times New Roman" w:hAnsi="Times New Roman" w:cs="Times New Roman"/>
          <w:strike/>
          <w:sz w:val="24"/>
          <w:szCs w:val="24"/>
        </w:rPr>
        <w:t xml:space="preserve"> 8. </w:t>
      </w:r>
      <w:proofErr w:type="spellStart"/>
      <w:r w:rsidRPr="008175A8">
        <w:rPr>
          <w:rFonts w:ascii="Times New Roman" w:eastAsia="Times New Roman" w:hAnsi="Times New Roman" w:cs="Times New Roman"/>
          <w:strike/>
          <w:sz w:val="24"/>
          <w:szCs w:val="24"/>
        </w:rPr>
        <w:t>став</w:t>
      </w:r>
      <w:proofErr w:type="spellEnd"/>
      <w:r w:rsidRPr="008175A8">
        <w:rPr>
          <w:rFonts w:ascii="Times New Roman" w:eastAsia="Times New Roman" w:hAnsi="Times New Roman" w:cs="Times New Roman"/>
          <w:strike/>
          <w:sz w:val="24"/>
          <w:szCs w:val="24"/>
        </w:rPr>
        <w:t xml:space="preserve"> 4. </w:t>
      </w:r>
      <w:proofErr w:type="spellStart"/>
      <w:r w:rsidRPr="008175A8">
        <w:rPr>
          <w:rFonts w:ascii="Times New Roman" w:eastAsia="Times New Roman" w:hAnsi="Times New Roman" w:cs="Times New Roman"/>
          <w:strike/>
          <w:sz w:val="24"/>
          <w:szCs w:val="24"/>
        </w:rPr>
        <w:t>овог</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закона</w:t>
      </w:r>
      <w:proofErr w:type="spellEnd"/>
      <w:r w:rsidRPr="008175A8">
        <w:rPr>
          <w:rFonts w:ascii="Times New Roman" w:eastAsia="Times New Roman" w:hAnsi="Times New Roman" w:cs="Times New Roman"/>
          <w:strike/>
          <w:sz w:val="24"/>
          <w:szCs w:val="24"/>
        </w:rPr>
        <w:t xml:space="preserve">; </w:t>
      </w:r>
    </w:p>
    <w:p w14:paraId="7D035D3C" w14:textId="77777777" w:rsidR="008175A8" w:rsidRPr="008175A8" w:rsidRDefault="008175A8" w:rsidP="004762B6">
      <w:pPr>
        <w:spacing w:before="100" w:beforeAutospacing="1" w:after="100" w:afterAutospacing="1" w:line="240" w:lineRule="auto"/>
        <w:jc w:val="both"/>
        <w:rPr>
          <w:rFonts w:ascii="Times New Roman" w:eastAsia="Times New Roman" w:hAnsi="Times New Roman" w:cs="Times New Roman"/>
          <w:strike/>
          <w:sz w:val="24"/>
          <w:szCs w:val="24"/>
        </w:rPr>
      </w:pPr>
      <w:r w:rsidRPr="008175A8">
        <w:rPr>
          <w:rFonts w:ascii="Times New Roman" w:eastAsia="Times New Roman" w:hAnsi="Times New Roman" w:cs="Times New Roman"/>
          <w:strike/>
          <w:sz w:val="24"/>
          <w:szCs w:val="24"/>
        </w:rPr>
        <w:t xml:space="preserve">4) </w:t>
      </w:r>
      <w:proofErr w:type="spellStart"/>
      <w:r w:rsidRPr="008175A8">
        <w:rPr>
          <w:rFonts w:ascii="Times New Roman" w:eastAsia="Times New Roman" w:hAnsi="Times New Roman" w:cs="Times New Roman"/>
          <w:strike/>
          <w:sz w:val="24"/>
          <w:szCs w:val="24"/>
        </w:rPr>
        <w:t>не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поступи</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по</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налогу</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инспектора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за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информациону</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безбедност</w:t>
      </w:r>
      <w:proofErr w:type="spellEnd"/>
      <w:r w:rsidRPr="008175A8">
        <w:rPr>
          <w:rFonts w:ascii="Times New Roman" w:eastAsia="Times New Roman" w:hAnsi="Times New Roman" w:cs="Times New Roman"/>
          <w:strike/>
          <w:sz w:val="24"/>
          <w:szCs w:val="24"/>
        </w:rPr>
        <w:t xml:space="preserve"> у </w:t>
      </w:r>
      <w:proofErr w:type="spellStart"/>
      <w:r w:rsidRPr="008175A8">
        <w:rPr>
          <w:rFonts w:ascii="Times New Roman" w:eastAsia="Times New Roman" w:hAnsi="Times New Roman" w:cs="Times New Roman"/>
          <w:strike/>
          <w:sz w:val="24"/>
          <w:szCs w:val="24"/>
        </w:rPr>
        <w:t>остављеном</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року</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из</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члана</w:t>
      </w:r>
      <w:proofErr w:type="spellEnd"/>
      <w:r w:rsidRPr="008175A8">
        <w:rPr>
          <w:rFonts w:ascii="Times New Roman" w:eastAsia="Times New Roman" w:hAnsi="Times New Roman" w:cs="Times New Roman"/>
          <w:strike/>
          <w:sz w:val="24"/>
          <w:szCs w:val="24"/>
        </w:rPr>
        <w:t xml:space="preserve"> 29. </w:t>
      </w:r>
      <w:proofErr w:type="spellStart"/>
      <w:r w:rsidRPr="008175A8">
        <w:rPr>
          <w:rFonts w:ascii="Times New Roman" w:eastAsia="Times New Roman" w:hAnsi="Times New Roman" w:cs="Times New Roman"/>
          <w:strike/>
          <w:sz w:val="24"/>
          <w:szCs w:val="24"/>
        </w:rPr>
        <w:t>став</w:t>
      </w:r>
      <w:proofErr w:type="spellEnd"/>
      <w:r w:rsidRPr="008175A8">
        <w:rPr>
          <w:rFonts w:ascii="Times New Roman" w:eastAsia="Times New Roman" w:hAnsi="Times New Roman" w:cs="Times New Roman"/>
          <w:strike/>
          <w:sz w:val="24"/>
          <w:szCs w:val="24"/>
        </w:rPr>
        <w:t xml:space="preserve"> 1. </w:t>
      </w:r>
      <w:proofErr w:type="spellStart"/>
      <w:r w:rsidRPr="008175A8">
        <w:rPr>
          <w:rFonts w:ascii="Times New Roman" w:eastAsia="Times New Roman" w:hAnsi="Times New Roman" w:cs="Times New Roman"/>
          <w:strike/>
          <w:sz w:val="24"/>
          <w:szCs w:val="24"/>
        </w:rPr>
        <w:t>тачка</w:t>
      </w:r>
      <w:proofErr w:type="spellEnd"/>
      <w:r w:rsidRPr="008175A8">
        <w:rPr>
          <w:rFonts w:ascii="Times New Roman" w:eastAsia="Times New Roman" w:hAnsi="Times New Roman" w:cs="Times New Roman"/>
          <w:strike/>
          <w:sz w:val="24"/>
          <w:szCs w:val="24"/>
        </w:rPr>
        <w:t xml:space="preserve"> 1. </w:t>
      </w:r>
      <w:proofErr w:type="spellStart"/>
      <w:r w:rsidRPr="008175A8">
        <w:rPr>
          <w:rFonts w:ascii="Times New Roman" w:eastAsia="Times New Roman" w:hAnsi="Times New Roman" w:cs="Times New Roman"/>
          <w:strike/>
          <w:sz w:val="24"/>
          <w:szCs w:val="24"/>
        </w:rPr>
        <w:t>овог</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закона</w:t>
      </w:r>
      <w:proofErr w:type="spellEnd"/>
      <w:r w:rsidRPr="008175A8">
        <w:rPr>
          <w:rFonts w:ascii="Times New Roman" w:eastAsia="Times New Roman" w:hAnsi="Times New Roman" w:cs="Times New Roman"/>
          <w:strike/>
          <w:sz w:val="24"/>
          <w:szCs w:val="24"/>
        </w:rPr>
        <w:t xml:space="preserve">. </w:t>
      </w:r>
    </w:p>
    <w:p w14:paraId="051CAFED" w14:textId="77777777" w:rsidR="008175A8" w:rsidRPr="008175A8" w:rsidRDefault="008175A8" w:rsidP="004762B6">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8175A8">
        <w:rPr>
          <w:rFonts w:ascii="Times New Roman" w:eastAsia="Times New Roman" w:hAnsi="Times New Roman" w:cs="Times New Roman"/>
          <w:strike/>
          <w:sz w:val="24"/>
          <w:szCs w:val="24"/>
        </w:rPr>
        <w:t>За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прекршај</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из</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става</w:t>
      </w:r>
      <w:proofErr w:type="spellEnd"/>
      <w:r w:rsidRPr="008175A8">
        <w:rPr>
          <w:rFonts w:ascii="Times New Roman" w:eastAsia="Times New Roman" w:hAnsi="Times New Roman" w:cs="Times New Roman"/>
          <w:strike/>
          <w:sz w:val="24"/>
          <w:szCs w:val="24"/>
        </w:rPr>
        <w:t xml:space="preserve"> 1. </w:t>
      </w:r>
      <w:proofErr w:type="spellStart"/>
      <w:r w:rsidRPr="008175A8">
        <w:rPr>
          <w:rFonts w:ascii="Times New Roman" w:eastAsia="Times New Roman" w:hAnsi="Times New Roman" w:cs="Times New Roman"/>
          <w:strike/>
          <w:sz w:val="24"/>
          <w:szCs w:val="24"/>
        </w:rPr>
        <w:t>овог</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члана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казниће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се</w:t>
      </w:r>
      <w:proofErr w:type="spellEnd"/>
      <w:r w:rsidRPr="008175A8">
        <w:rPr>
          <w:rFonts w:ascii="Times New Roman" w:eastAsia="Times New Roman" w:hAnsi="Times New Roman" w:cs="Times New Roman"/>
          <w:strike/>
          <w:sz w:val="24"/>
          <w:szCs w:val="24"/>
        </w:rPr>
        <w:t xml:space="preserve"> и </w:t>
      </w:r>
      <w:proofErr w:type="spellStart"/>
      <w:r w:rsidRPr="008175A8">
        <w:rPr>
          <w:rFonts w:ascii="Times New Roman" w:eastAsia="Times New Roman" w:hAnsi="Times New Roman" w:cs="Times New Roman"/>
          <w:strike/>
          <w:sz w:val="24"/>
          <w:szCs w:val="24"/>
        </w:rPr>
        <w:t>одговорно</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лице</w:t>
      </w:r>
      <w:proofErr w:type="spellEnd"/>
      <w:r w:rsidRPr="008175A8">
        <w:rPr>
          <w:rFonts w:ascii="Times New Roman" w:eastAsia="Times New Roman" w:hAnsi="Times New Roman" w:cs="Times New Roman"/>
          <w:strike/>
          <w:sz w:val="24"/>
          <w:szCs w:val="24"/>
        </w:rPr>
        <w:t xml:space="preserve"> у </w:t>
      </w:r>
      <w:proofErr w:type="spellStart"/>
      <w:r w:rsidRPr="008175A8">
        <w:rPr>
          <w:rFonts w:ascii="Times New Roman" w:eastAsia="Times New Roman" w:hAnsi="Times New Roman" w:cs="Times New Roman"/>
          <w:strike/>
          <w:sz w:val="24"/>
          <w:szCs w:val="24"/>
        </w:rPr>
        <w:t>правном</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лицу</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новчаном</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казном</w:t>
      </w:r>
      <w:proofErr w:type="spellEnd"/>
      <w:r w:rsidRPr="008175A8">
        <w:rPr>
          <w:rFonts w:ascii="Times New Roman" w:eastAsia="Times New Roman" w:hAnsi="Times New Roman" w:cs="Times New Roman"/>
          <w:strike/>
          <w:sz w:val="24"/>
          <w:szCs w:val="24"/>
        </w:rPr>
        <w:t xml:space="preserve"> у </w:t>
      </w:r>
      <w:proofErr w:type="spellStart"/>
      <w:r w:rsidRPr="008175A8">
        <w:rPr>
          <w:rFonts w:ascii="Times New Roman" w:eastAsia="Times New Roman" w:hAnsi="Times New Roman" w:cs="Times New Roman"/>
          <w:strike/>
          <w:sz w:val="24"/>
          <w:szCs w:val="24"/>
        </w:rPr>
        <w:t>износу</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од</w:t>
      </w:r>
      <w:proofErr w:type="spellEnd"/>
      <w:r w:rsidRPr="008175A8">
        <w:rPr>
          <w:rFonts w:ascii="Times New Roman" w:eastAsia="Times New Roman" w:hAnsi="Times New Roman" w:cs="Times New Roman"/>
          <w:strike/>
          <w:sz w:val="24"/>
          <w:szCs w:val="24"/>
        </w:rPr>
        <w:t xml:space="preserve"> 5.000,00 </w:t>
      </w:r>
      <w:proofErr w:type="spellStart"/>
      <w:r w:rsidRPr="008175A8">
        <w:rPr>
          <w:rFonts w:ascii="Times New Roman" w:eastAsia="Times New Roman" w:hAnsi="Times New Roman" w:cs="Times New Roman"/>
          <w:strike/>
          <w:sz w:val="24"/>
          <w:szCs w:val="24"/>
        </w:rPr>
        <w:t>до</w:t>
      </w:r>
      <w:proofErr w:type="spellEnd"/>
      <w:r w:rsidRPr="008175A8">
        <w:rPr>
          <w:rFonts w:ascii="Times New Roman" w:eastAsia="Times New Roman" w:hAnsi="Times New Roman" w:cs="Times New Roman"/>
          <w:strike/>
          <w:sz w:val="24"/>
          <w:szCs w:val="24"/>
        </w:rPr>
        <w:t xml:space="preserve"> 50.000,00 </w:t>
      </w:r>
      <w:proofErr w:type="spellStart"/>
      <w:r w:rsidRPr="008175A8">
        <w:rPr>
          <w:rFonts w:ascii="Times New Roman" w:eastAsia="Times New Roman" w:hAnsi="Times New Roman" w:cs="Times New Roman"/>
          <w:strike/>
          <w:sz w:val="24"/>
          <w:szCs w:val="24"/>
        </w:rPr>
        <w:t>динара</w:t>
      </w:r>
      <w:proofErr w:type="spellEnd"/>
      <w:r w:rsidRPr="008175A8">
        <w:rPr>
          <w:rFonts w:ascii="Times New Roman" w:eastAsia="Times New Roman" w:hAnsi="Times New Roman" w:cs="Times New Roman"/>
          <w:strike/>
          <w:sz w:val="24"/>
          <w:szCs w:val="24"/>
        </w:rPr>
        <w:t xml:space="preserve">. </w:t>
      </w:r>
    </w:p>
    <w:p w14:paraId="7D4AC30F" w14:textId="72546F98" w:rsidR="008175A8" w:rsidRPr="004762B6" w:rsidRDefault="008175A8" w:rsidP="008175A8">
      <w:pPr>
        <w:spacing w:after="120"/>
        <w:jc w:val="center"/>
        <w:rPr>
          <w:rFonts w:ascii="Times New Roman" w:hAnsi="Times New Roman" w:cs="Times New Roman"/>
          <w:sz w:val="24"/>
          <w:szCs w:val="24"/>
          <w:lang w:val="sr-Cyrl-CS"/>
        </w:rPr>
      </w:pPr>
      <w:r w:rsidRPr="004762B6">
        <w:rPr>
          <w:rFonts w:ascii="Times New Roman" w:hAnsi="Times New Roman" w:cs="Times New Roman"/>
          <w:sz w:val="24"/>
          <w:szCs w:val="24"/>
          <w:lang w:val="sr-Cyrl-CS"/>
        </w:rPr>
        <w:t>ЧЛАН 30.</w:t>
      </w:r>
    </w:p>
    <w:p w14:paraId="382A0EDC" w14:textId="2F18B342" w:rsidR="008175A8" w:rsidRPr="004762B6" w:rsidRDefault="008175A8" w:rsidP="008175A8">
      <w:pPr>
        <w:spacing w:after="15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НОВЧАНОМ КАЗНОМ У ИЗНОСУ ОД 50.000,00 ДО 2.000.000,00 ДИНАРА КАЗНИЋЕ СЕ ЗА ПРЕКРШАЈ ОПЕРАТОР ИКТ СИСТЕМА ОД ПОСЕБНОГ ЗНАЧАЈА АКО:</w:t>
      </w:r>
    </w:p>
    <w:p w14:paraId="4088E3DD" w14:textId="5015FAB9" w:rsidR="008175A8" w:rsidRPr="004762B6" w:rsidRDefault="008175A8" w:rsidP="008175A8">
      <w:pPr>
        <w:spacing w:after="15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1) НЕ ИЗВРШИ УПИС У ЕВИДЕНЦИЈУ У РОКУ ИЗ ЧЛАНА 6Б СТАВ 4. ОВОГ ЗАКОНА;</w:t>
      </w:r>
    </w:p>
    <w:p w14:paraId="5E9A7C3C" w14:textId="1D9144A2" w:rsidR="008175A8" w:rsidRPr="004762B6" w:rsidRDefault="008175A8" w:rsidP="008175A8">
      <w:pPr>
        <w:spacing w:after="15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2) НЕ ДОНЕСЕ АКТ О БЕЗБЕДНОСТИ ИКТ СИСТЕМА ИЗ ЧЛАНА 8. СТАВ 1. ОВОГ ЗАКОНА;</w:t>
      </w:r>
    </w:p>
    <w:p w14:paraId="679CF9AA" w14:textId="267F22D8" w:rsidR="008175A8" w:rsidRPr="004762B6" w:rsidRDefault="008175A8" w:rsidP="008175A8">
      <w:pPr>
        <w:spacing w:after="15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3) НЕ ПРИМЕНИ МЕРЕ ЗАШТИТЕ ОДРЕЂЕНЕ АКТОМ О БЕЗБЕДНОСТИ ИКТ СИСТЕМА ИЗ ЧЛАНА 8. СТАВ 2. ОВОГ ЗАКОНА;</w:t>
      </w:r>
    </w:p>
    <w:p w14:paraId="0C22CFDE" w14:textId="2F93A024" w:rsidR="008175A8" w:rsidRPr="004762B6" w:rsidRDefault="008175A8" w:rsidP="008175A8">
      <w:pPr>
        <w:spacing w:after="15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4) НЕ ИЗВРШИ ПРОВЕРУ УСКЛАЂЕНОСТИ ПРИМЕЊЕНИХ МЕРА ИЗ ЧЛАНА 8. СТАВ 4. ОВОГ ЗАКОНА;</w:t>
      </w:r>
    </w:p>
    <w:p w14:paraId="2E8D3AB6" w14:textId="54289225" w:rsidR="008175A8" w:rsidRPr="004762B6" w:rsidRDefault="008175A8" w:rsidP="008175A8">
      <w:pPr>
        <w:spacing w:after="15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5) НЕ ДОСТАВИ СТАТИСТИЧКЕ ПОДАТКЕ ИЗ ЧЛАНА 11Б СТАВ 1. ОВОГ ЗАКОНА;</w:t>
      </w:r>
    </w:p>
    <w:p w14:paraId="7B122165" w14:textId="6F5C3905" w:rsidR="008175A8" w:rsidRPr="004762B6" w:rsidRDefault="008175A8" w:rsidP="008175A8">
      <w:pPr>
        <w:spacing w:after="15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6) НЕ ПОСТУПИ ПО НАЛОГУ ИНСПЕКТОРА ЗА ИНФОРМАЦИОНУ БЕЗБЕДНОСТ У ОСТАВЉЕНОМ РОКУ ИЗ ЧЛАНА 29. СТАВ 1. ТАЧКА 1. ОВОГ ЗАКОНА.</w:t>
      </w:r>
    </w:p>
    <w:p w14:paraId="01981243" w14:textId="659991AA" w:rsidR="008175A8" w:rsidRPr="004762B6" w:rsidRDefault="008175A8" w:rsidP="008175A8">
      <w:pPr>
        <w:spacing w:after="15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lastRenderedPageBreak/>
        <w:t>ЗА ПРЕКРШАЈ ИЗ СТАВА 1. ОВОГ ЧЛАНА КАЗНИЋЕ СЕ И ОДГОВОРНО ЛИЦЕ У ОПЕРАТОРУ ИКТ СИСТЕМА ОД ПОСЕБНОГ ЗНАЧАЈА НОВЧАНОМ КАЗНОМ У ИЗНОСУ ОД 5.000,00 ДО 50.000,00 ДИНАРА.</w:t>
      </w:r>
    </w:p>
    <w:p w14:paraId="2E7F8DA2" w14:textId="77777777" w:rsidR="008175A8" w:rsidRPr="008175A8" w:rsidRDefault="008175A8" w:rsidP="008175A8">
      <w:pPr>
        <w:spacing w:before="240" w:after="120" w:line="240" w:lineRule="auto"/>
        <w:jc w:val="center"/>
        <w:rPr>
          <w:rFonts w:ascii="Times New Roman" w:eastAsia="Times New Roman" w:hAnsi="Times New Roman" w:cs="Times New Roman"/>
          <w:bCs/>
          <w:strike/>
          <w:sz w:val="24"/>
          <w:szCs w:val="24"/>
        </w:rPr>
      </w:pPr>
      <w:proofErr w:type="spellStart"/>
      <w:r w:rsidRPr="008175A8">
        <w:rPr>
          <w:rFonts w:ascii="Times New Roman" w:eastAsia="Times New Roman" w:hAnsi="Times New Roman" w:cs="Times New Roman"/>
          <w:bCs/>
          <w:strike/>
          <w:sz w:val="24"/>
          <w:szCs w:val="24"/>
        </w:rPr>
        <w:t>Члан</w:t>
      </w:r>
      <w:proofErr w:type="spellEnd"/>
      <w:r w:rsidRPr="008175A8">
        <w:rPr>
          <w:rFonts w:ascii="Times New Roman" w:eastAsia="Times New Roman" w:hAnsi="Times New Roman" w:cs="Times New Roman"/>
          <w:bCs/>
          <w:strike/>
          <w:sz w:val="24"/>
          <w:szCs w:val="24"/>
        </w:rPr>
        <w:t xml:space="preserve"> 31 </w:t>
      </w:r>
    </w:p>
    <w:p w14:paraId="6E693D37" w14:textId="77777777" w:rsidR="008175A8" w:rsidRPr="008175A8" w:rsidRDefault="008175A8" w:rsidP="004762B6">
      <w:pPr>
        <w:spacing w:before="100" w:beforeAutospacing="1" w:after="100" w:afterAutospacing="1" w:line="240" w:lineRule="auto"/>
        <w:jc w:val="both"/>
        <w:rPr>
          <w:rFonts w:ascii="Times New Roman" w:eastAsia="Times New Roman" w:hAnsi="Times New Roman" w:cs="Times New Roman"/>
          <w:strike/>
          <w:sz w:val="24"/>
          <w:szCs w:val="24"/>
        </w:rPr>
      </w:pPr>
      <w:proofErr w:type="spellStart"/>
      <w:r w:rsidRPr="008175A8">
        <w:rPr>
          <w:rFonts w:ascii="Times New Roman" w:eastAsia="Times New Roman" w:hAnsi="Times New Roman" w:cs="Times New Roman"/>
          <w:strike/>
          <w:sz w:val="24"/>
          <w:szCs w:val="24"/>
        </w:rPr>
        <w:t>Новчаном</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казном</w:t>
      </w:r>
      <w:proofErr w:type="spellEnd"/>
      <w:r w:rsidRPr="008175A8">
        <w:rPr>
          <w:rFonts w:ascii="Times New Roman" w:eastAsia="Times New Roman" w:hAnsi="Times New Roman" w:cs="Times New Roman"/>
          <w:strike/>
          <w:sz w:val="24"/>
          <w:szCs w:val="24"/>
        </w:rPr>
        <w:t xml:space="preserve"> у </w:t>
      </w:r>
      <w:proofErr w:type="spellStart"/>
      <w:r w:rsidRPr="008175A8">
        <w:rPr>
          <w:rFonts w:ascii="Times New Roman" w:eastAsia="Times New Roman" w:hAnsi="Times New Roman" w:cs="Times New Roman"/>
          <w:strike/>
          <w:sz w:val="24"/>
          <w:szCs w:val="24"/>
        </w:rPr>
        <w:t>износу</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од</w:t>
      </w:r>
      <w:proofErr w:type="spellEnd"/>
      <w:r w:rsidRPr="008175A8">
        <w:rPr>
          <w:rFonts w:ascii="Times New Roman" w:eastAsia="Times New Roman" w:hAnsi="Times New Roman" w:cs="Times New Roman"/>
          <w:strike/>
          <w:sz w:val="24"/>
          <w:szCs w:val="24"/>
        </w:rPr>
        <w:t xml:space="preserve"> 50.000,00 </w:t>
      </w:r>
      <w:proofErr w:type="spellStart"/>
      <w:r w:rsidRPr="008175A8">
        <w:rPr>
          <w:rFonts w:ascii="Times New Roman" w:eastAsia="Times New Roman" w:hAnsi="Times New Roman" w:cs="Times New Roman"/>
          <w:strike/>
          <w:sz w:val="24"/>
          <w:szCs w:val="24"/>
        </w:rPr>
        <w:t>до</w:t>
      </w:r>
      <w:proofErr w:type="spellEnd"/>
      <w:r w:rsidRPr="008175A8">
        <w:rPr>
          <w:rFonts w:ascii="Times New Roman" w:eastAsia="Times New Roman" w:hAnsi="Times New Roman" w:cs="Times New Roman"/>
          <w:strike/>
          <w:sz w:val="24"/>
          <w:szCs w:val="24"/>
        </w:rPr>
        <w:t xml:space="preserve"> 500.000,00 </w:t>
      </w:r>
      <w:proofErr w:type="spellStart"/>
      <w:r w:rsidRPr="008175A8">
        <w:rPr>
          <w:rFonts w:ascii="Times New Roman" w:eastAsia="Times New Roman" w:hAnsi="Times New Roman" w:cs="Times New Roman"/>
          <w:strike/>
          <w:sz w:val="24"/>
          <w:szCs w:val="24"/>
        </w:rPr>
        <w:t>динара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казниће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се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за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прекршај</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правно</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лице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ако</w:t>
      </w:r>
      <w:proofErr w:type="spellEnd"/>
      <w:r w:rsidRPr="008175A8">
        <w:rPr>
          <w:rFonts w:ascii="Times New Roman" w:eastAsia="Times New Roman" w:hAnsi="Times New Roman" w:cs="Times New Roman"/>
          <w:strike/>
          <w:sz w:val="24"/>
          <w:szCs w:val="24"/>
        </w:rPr>
        <w:t xml:space="preserve"> о </w:t>
      </w:r>
      <w:proofErr w:type="spellStart"/>
      <w:r w:rsidRPr="008175A8">
        <w:rPr>
          <w:rFonts w:ascii="Times New Roman" w:eastAsia="Times New Roman" w:hAnsi="Times New Roman" w:cs="Times New Roman"/>
          <w:strike/>
          <w:sz w:val="24"/>
          <w:szCs w:val="24"/>
        </w:rPr>
        <w:t>инцидентима</w:t>
      </w:r>
      <w:proofErr w:type="spellEnd"/>
      <w:r w:rsidRPr="008175A8">
        <w:rPr>
          <w:rFonts w:ascii="Times New Roman" w:eastAsia="Times New Roman" w:hAnsi="Times New Roman" w:cs="Times New Roman"/>
          <w:strike/>
          <w:sz w:val="24"/>
          <w:szCs w:val="24"/>
        </w:rPr>
        <w:t xml:space="preserve"> у ИКТ </w:t>
      </w:r>
      <w:proofErr w:type="spellStart"/>
      <w:r w:rsidRPr="008175A8">
        <w:rPr>
          <w:rFonts w:ascii="Times New Roman" w:eastAsia="Times New Roman" w:hAnsi="Times New Roman" w:cs="Times New Roman"/>
          <w:strike/>
          <w:sz w:val="24"/>
          <w:szCs w:val="24"/>
        </w:rPr>
        <w:t>систему</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не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обавести</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Надлежни</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орган</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односно</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орган</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надлежан</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за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обезбеђење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примене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стандарда</w:t>
      </w:r>
      <w:proofErr w:type="spellEnd"/>
      <w:r w:rsidRPr="008175A8">
        <w:rPr>
          <w:rFonts w:ascii="Times New Roman" w:eastAsia="Times New Roman" w:hAnsi="Times New Roman" w:cs="Times New Roman"/>
          <w:strike/>
          <w:sz w:val="24"/>
          <w:szCs w:val="24"/>
        </w:rPr>
        <w:t xml:space="preserve"> у </w:t>
      </w:r>
      <w:proofErr w:type="spellStart"/>
      <w:r w:rsidRPr="008175A8">
        <w:rPr>
          <w:rFonts w:ascii="Times New Roman" w:eastAsia="Times New Roman" w:hAnsi="Times New Roman" w:cs="Times New Roman"/>
          <w:strike/>
          <w:sz w:val="24"/>
          <w:szCs w:val="24"/>
        </w:rPr>
        <w:t>области</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заштите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тајних</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података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Народну</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банку</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Србије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или</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регулаторно</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тело</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за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електронске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комуникације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члан</w:t>
      </w:r>
      <w:proofErr w:type="spellEnd"/>
      <w:r w:rsidRPr="008175A8">
        <w:rPr>
          <w:rFonts w:ascii="Times New Roman" w:eastAsia="Times New Roman" w:hAnsi="Times New Roman" w:cs="Times New Roman"/>
          <w:strike/>
          <w:sz w:val="24"/>
          <w:szCs w:val="24"/>
        </w:rPr>
        <w:t xml:space="preserve"> 11. </w:t>
      </w:r>
      <w:proofErr w:type="spellStart"/>
      <w:r w:rsidRPr="008175A8">
        <w:rPr>
          <w:rFonts w:ascii="Times New Roman" w:eastAsia="Times New Roman" w:hAnsi="Times New Roman" w:cs="Times New Roman"/>
          <w:strike/>
          <w:sz w:val="24"/>
          <w:szCs w:val="24"/>
        </w:rPr>
        <w:t>ст</w:t>
      </w:r>
      <w:proofErr w:type="spellEnd"/>
      <w:r w:rsidRPr="008175A8">
        <w:rPr>
          <w:rFonts w:ascii="Times New Roman" w:eastAsia="Times New Roman" w:hAnsi="Times New Roman" w:cs="Times New Roman"/>
          <w:strike/>
          <w:sz w:val="24"/>
          <w:szCs w:val="24"/>
        </w:rPr>
        <w:t xml:space="preserve">. 1. и 2.). </w:t>
      </w:r>
    </w:p>
    <w:p w14:paraId="565E5E1E" w14:textId="77777777" w:rsidR="008175A8" w:rsidRPr="008175A8" w:rsidRDefault="008175A8" w:rsidP="004762B6">
      <w:pPr>
        <w:spacing w:before="100" w:beforeAutospacing="1" w:after="100" w:afterAutospacing="1" w:line="240" w:lineRule="auto"/>
        <w:jc w:val="both"/>
        <w:rPr>
          <w:rFonts w:ascii="Times New Roman" w:eastAsia="Times New Roman" w:hAnsi="Times New Roman" w:cs="Times New Roman"/>
          <w:strike/>
          <w:sz w:val="24"/>
          <w:szCs w:val="24"/>
        </w:rPr>
      </w:pPr>
      <w:proofErr w:type="spellStart"/>
      <w:r w:rsidRPr="008175A8">
        <w:rPr>
          <w:rFonts w:ascii="Times New Roman" w:eastAsia="Times New Roman" w:hAnsi="Times New Roman" w:cs="Times New Roman"/>
          <w:strike/>
          <w:sz w:val="24"/>
          <w:szCs w:val="24"/>
        </w:rPr>
        <w:t>За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прекршај</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из</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става</w:t>
      </w:r>
      <w:proofErr w:type="spellEnd"/>
      <w:r w:rsidRPr="008175A8">
        <w:rPr>
          <w:rFonts w:ascii="Times New Roman" w:eastAsia="Times New Roman" w:hAnsi="Times New Roman" w:cs="Times New Roman"/>
          <w:strike/>
          <w:sz w:val="24"/>
          <w:szCs w:val="24"/>
        </w:rPr>
        <w:t xml:space="preserve"> 1. </w:t>
      </w:r>
      <w:proofErr w:type="spellStart"/>
      <w:r w:rsidRPr="008175A8">
        <w:rPr>
          <w:rFonts w:ascii="Times New Roman" w:eastAsia="Times New Roman" w:hAnsi="Times New Roman" w:cs="Times New Roman"/>
          <w:strike/>
          <w:sz w:val="24"/>
          <w:szCs w:val="24"/>
        </w:rPr>
        <w:t>овог</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члана</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казниће</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се</w:t>
      </w:r>
      <w:proofErr w:type="spellEnd"/>
      <w:r w:rsidRPr="008175A8">
        <w:rPr>
          <w:rFonts w:ascii="Times New Roman" w:eastAsia="Times New Roman" w:hAnsi="Times New Roman" w:cs="Times New Roman"/>
          <w:strike/>
          <w:sz w:val="24"/>
          <w:szCs w:val="24"/>
        </w:rPr>
        <w:t xml:space="preserve"> и </w:t>
      </w:r>
      <w:proofErr w:type="spellStart"/>
      <w:r w:rsidRPr="008175A8">
        <w:rPr>
          <w:rFonts w:ascii="Times New Roman" w:eastAsia="Times New Roman" w:hAnsi="Times New Roman" w:cs="Times New Roman"/>
          <w:strike/>
          <w:sz w:val="24"/>
          <w:szCs w:val="24"/>
        </w:rPr>
        <w:t>одговорно</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лице</w:t>
      </w:r>
      <w:proofErr w:type="spellEnd"/>
      <w:r w:rsidRPr="008175A8">
        <w:rPr>
          <w:rFonts w:ascii="Times New Roman" w:eastAsia="Times New Roman" w:hAnsi="Times New Roman" w:cs="Times New Roman"/>
          <w:strike/>
          <w:sz w:val="24"/>
          <w:szCs w:val="24"/>
        </w:rPr>
        <w:t xml:space="preserve"> у </w:t>
      </w:r>
      <w:proofErr w:type="spellStart"/>
      <w:r w:rsidRPr="008175A8">
        <w:rPr>
          <w:rFonts w:ascii="Times New Roman" w:eastAsia="Times New Roman" w:hAnsi="Times New Roman" w:cs="Times New Roman"/>
          <w:strike/>
          <w:sz w:val="24"/>
          <w:szCs w:val="24"/>
        </w:rPr>
        <w:t>правном</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лицу</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новчаном</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казном</w:t>
      </w:r>
      <w:proofErr w:type="spellEnd"/>
      <w:r w:rsidRPr="008175A8">
        <w:rPr>
          <w:rFonts w:ascii="Times New Roman" w:eastAsia="Times New Roman" w:hAnsi="Times New Roman" w:cs="Times New Roman"/>
          <w:strike/>
          <w:sz w:val="24"/>
          <w:szCs w:val="24"/>
        </w:rPr>
        <w:t xml:space="preserve"> у </w:t>
      </w:r>
      <w:proofErr w:type="spellStart"/>
      <w:r w:rsidRPr="008175A8">
        <w:rPr>
          <w:rFonts w:ascii="Times New Roman" w:eastAsia="Times New Roman" w:hAnsi="Times New Roman" w:cs="Times New Roman"/>
          <w:strike/>
          <w:sz w:val="24"/>
          <w:szCs w:val="24"/>
        </w:rPr>
        <w:t>износу</w:t>
      </w:r>
      <w:proofErr w:type="spellEnd"/>
      <w:r w:rsidRPr="008175A8">
        <w:rPr>
          <w:rFonts w:ascii="Times New Roman" w:eastAsia="Times New Roman" w:hAnsi="Times New Roman" w:cs="Times New Roman"/>
          <w:strike/>
          <w:sz w:val="24"/>
          <w:szCs w:val="24"/>
        </w:rPr>
        <w:t xml:space="preserve"> </w:t>
      </w:r>
      <w:proofErr w:type="spellStart"/>
      <w:r w:rsidRPr="008175A8">
        <w:rPr>
          <w:rFonts w:ascii="Times New Roman" w:eastAsia="Times New Roman" w:hAnsi="Times New Roman" w:cs="Times New Roman"/>
          <w:strike/>
          <w:sz w:val="24"/>
          <w:szCs w:val="24"/>
        </w:rPr>
        <w:t>од</w:t>
      </w:r>
      <w:proofErr w:type="spellEnd"/>
      <w:r w:rsidRPr="008175A8">
        <w:rPr>
          <w:rFonts w:ascii="Times New Roman" w:eastAsia="Times New Roman" w:hAnsi="Times New Roman" w:cs="Times New Roman"/>
          <w:strike/>
          <w:sz w:val="24"/>
          <w:szCs w:val="24"/>
        </w:rPr>
        <w:t xml:space="preserve"> 5.000,00 </w:t>
      </w:r>
      <w:proofErr w:type="spellStart"/>
      <w:r w:rsidRPr="008175A8">
        <w:rPr>
          <w:rFonts w:ascii="Times New Roman" w:eastAsia="Times New Roman" w:hAnsi="Times New Roman" w:cs="Times New Roman"/>
          <w:strike/>
          <w:sz w:val="24"/>
          <w:szCs w:val="24"/>
        </w:rPr>
        <w:t>до</w:t>
      </w:r>
      <w:proofErr w:type="spellEnd"/>
      <w:r w:rsidRPr="008175A8">
        <w:rPr>
          <w:rFonts w:ascii="Times New Roman" w:eastAsia="Times New Roman" w:hAnsi="Times New Roman" w:cs="Times New Roman"/>
          <w:strike/>
          <w:sz w:val="24"/>
          <w:szCs w:val="24"/>
        </w:rPr>
        <w:t xml:space="preserve"> 50.000,00 </w:t>
      </w:r>
      <w:proofErr w:type="spellStart"/>
      <w:r w:rsidRPr="008175A8">
        <w:rPr>
          <w:rFonts w:ascii="Times New Roman" w:eastAsia="Times New Roman" w:hAnsi="Times New Roman" w:cs="Times New Roman"/>
          <w:strike/>
          <w:sz w:val="24"/>
          <w:szCs w:val="24"/>
        </w:rPr>
        <w:t>динара</w:t>
      </w:r>
      <w:proofErr w:type="spellEnd"/>
      <w:r w:rsidRPr="008175A8">
        <w:rPr>
          <w:rFonts w:ascii="Times New Roman" w:eastAsia="Times New Roman" w:hAnsi="Times New Roman" w:cs="Times New Roman"/>
          <w:strike/>
          <w:sz w:val="24"/>
          <w:szCs w:val="24"/>
        </w:rPr>
        <w:t xml:space="preserve">. </w:t>
      </w:r>
    </w:p>
    <w:p w14:paraId="4EE2D43C" w14:textId="77777777" w:rsidR="008175A8" w:rsidRPr="004762B6" w:rsidRDefault="008175A8" w:rsidP="006E7856">
      <w:pPr>
        <w:spacing w:after="120"/>
        <w:jc w:val="center"/>
        <w:rPr>
          <w:rFonts w:ascii="Times New Roman" w:hAnsi="Times New Roman" w:cs="Times New Roman"/>
          <w:sz w:val="24"/>
          <w:szCs w:val="24"/>
          <w:lang w:val="sr-Cyrl-RS"/>
        </w:rPr>
      </w:pPr>
    </w:p>
    <w:p w14:paraId="5070ED46" w14:textId="4E56097C" w:rsidR="008175A8" w:rsidRPr="004762B6" w:rsidRDefault="008175A8" w:rsidP="008175A8">
      <w:pPr>
        <w:spacing w:after="120"/>
        <w:jc w:val="center"/>
        <w:rPr>
          <w:rFonts w:ascii="Times New Roman" w:hAnsi="Times New Roman" w:cs="Times New Roman"/>
          <w:sz w:val="24"/>
          <w:szCs w:val="24"/>
          <w:lang w:val="sr-Cyrl-CS"/>
        </w:rPr>
      </w:pPr>
      <w:r w:rsidRPr="004762B6">
        <w:rPr>
          <w:rFonts w:ascii="Times New Roman" w:hAnsi="Times New Roman" w:cs="Times New Roman"/>
          <w:sz w:val="24"/>
          <w:szCs w:val="24"/>
          <w:lang w:val="sr-Cyrl-CS"/>
        </w:rPr>
        <w:t>ЧЛАН 31.</w:t>
      </w:r>
    </w:p>
    <w:p w14:paraId="174B7D16" w14:textId="52054352" w:rsidR="008175A8" w:rsidRPr="004762B6" w:rsidRDefault="008175A8" w:rsidP="008175A8">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НОВЧАНОМ КАЗНОМ У ИЗНОСУ ОД 50.000,00 ДО 500.000,00 ДИНАРА КАЗНИЋЕ СЕ ЗА ПРЕКРШАЈ ОПЕРАТОР ИКТ СИСТЕМА ОД ПОСЕБНОГ ЗНАЧАЈА АКО:</w:t>
      </w:r>
    </w:p>
    <w:p w14:paraId="460A62A0" w14:textId="3E6375DA" w:rsidR="008175A8" w:rsidRPr="004762B6" w:rsidRDefault="008175A8" w:rsidP="008175A8">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1) О ИНЦИДЕНТИМА У ИКТ СИСТЕМУ НЕ ОБАВЕСТИ ОРГАНЕ ИЗ ЧЛАНА 11. СТ. 1, 3. И 7. ОВОГ ЗАКОНА;</w:t>
      </w:r>
    </w:p>
    <w:p w14:paraId="17765F5B" w14:textId="5E9DE639" w:rsidR="008175A8" w:rsidRPr="004762B6" w:rsidRDefault="008175A8" w:rsidP="008175A8">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2) НЕ ДОСТАВЉА ОБАВЕШТЕЊА О БИТНИМ ДОГАЂАЈИМА У ВЕЗИ СА ИНЦИДЕНТОМ И АКТИВНОСТИМА ИЗ ЧЛАНА 11. СТАВ 5. ОВОГ ЗАКОНА; </w:t>
      </w:r>
    </w:p>
    <w:p w14:paraId="3334E79F" w14:textId="6112E7FB" w:rsidR="008175A8" w:rsidRPr="004762B6" w:rsidRDefault="008175A8" w:rsidP="008175A8">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 xml:space="preserve">3) НЕ ДОСТАВИ ЗАВРШНИ ИЗВЕШТАЈ У РОКУ ИЗ ЧЛАНА 11. СТАВ 6. ОВОГ ЗАКОНА.  </w:t>
      </w:r>
    </w:p>
    <w:p w14:paraId="0FA69622" w14:textId="4F7A6141" w:rsidR="008175A8" w:rsidRPr="004762B6" w:rsidRDefault="008175A8" w:rsidP="008175A8">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ЗА ПРЕКРШАЈЕ ИЗ СТАВА 1. ОВОГ ЧЛАНА КАЗНИЋЕ СЕ И ОДГОВОРНО ЛИЦЕ У ОПЕРАТОРУ ИКТ СИСТЕМА ОД ПОСЕБНОГ ЗНАЧАЈА НОВЧАНОМ КАЗНОМ У ИЗНОСУ ОД 5.000,00 ДО 50.000,00 ДИНАРА.</w:t>
      </w:r>
    </w:p>
    <w:p w14:paraId="04DA41E4" w14:textId="041A3AAB" w:rsidR="008175A8" w:rsidRPr="004762B6" w:rsidRDefault="008175A8" w:rsidP="008175A8">
      <w:pPr>
        <w:spacing w:after="120"/>
        <w:ind w:firstLine="720"/>
        <w:jc w:val="both"/>
        <w:rPr>
          <w:rFonts w:ascii="Times New Roman" w:hAnsi="Times New Roman" w:cs="Times New Roman"/>
          <w:sz w:val="24"/>
          <w:szCs w:val="24"/>
          <w:lang w:val="sr-Cyrl-CS"/>
        </w:rPr>
      </w:pPr>
      <w:r w:rsidRPr="004762B6">
        <w:rPr>
          <w:rFonts w:ascii="Times New Roman" w:hAnsi="Times New Roman" w:cs="Times New Roman"/>
          <w:sz w:val="24"/>
          <w:szCs w:val="24"/>
          <w:lang w:val="sr-Cyrl-CS"/>
        </w:rPr>
        <w:t>ИЗУЗЕТНО ОД СТ. 1. И 2. ОВОГ ЧЛАНА, АКО ФИНАНСИЈСКА ИНСТИТУЦИЈА НЕ ОБАВЕСТИ НАРОДНУ БАНКУ СРБИЈЕ О ИНЦИДЕНТИМА У ИКТ СИСТЕМУ ОД ПОСЕБНОГ ЗНАЧАЈА, НАРОДНА БАНКА СРБИЈЕ ИЗРИЧЕ ТОЈ ФИНАНСИЈСКОЈ ИНСТИТУЦИЈИ МЕРЕ И КАЗНЕ У СКЛАДУ СА ЗАКОНОМ КОЈИМ СЕ УРЕЂУЈЕ ЊЕНО ПОСЛОВАЊЕ.</w:t>
      </w:r>
    </w:p>
    <w:p w14:paraId="0EDBB25C" w14:textId="77777777" w:rsidR="008175A8" w:rsidRPr="004762B6" w:rsidRDefault="008175A8" w:rsidP="006E7856">
      <w:pPr>
        <w:spacing w:after="120"/>
        <w:jc w:val="center"/>
        <w:rPr>
          <w:rFonts w:ascii="Times New Roman" w:hAnsi="Times New Roman" w:cs="Times New Roman"/>
          <w:color w:val="000000"/>
          <w:sz w:val="24"/>
          <w:szCs w:val="24"/>
          <w:lang w:val="sr-Cyrl-RS"/>
        </w:rPr>
      </w:pPr>
    </w:p>
    <w:p w14:paraId="55FF92E5" w14:textId="77777777" w:rsidR="008175A8" w:rsidRPr="004762B6" w:rsidRDefault="008175A8" w:rsidP="006E7856">
      <w:pPr>
        <w:spacing w:after="120"/>
        <w:jc w:val="center"/>
        <w:rPr>
          <w:rFonts w:ascii="Times New Roman" w:hAnsi="Times New Roman" w:cs="Times New Roman"/>
          <w:color w:val="000000"/>
          <w:sz w:val="24"/>
          <w:szCs w:val="24"/>
          <w:lang w:val="sr-Cyrl-RS"/>
        </w:rPr>
      </w:pPr>
    </w:p>
    <w:sectPr w:rsidR="008175A8" w:rsidRPr="004762B6" w:rsidSect="000D1AAB">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110FA9" w14:textId="77777777" w:rsidR="009C1F1B" w:rsidRDefault="009C1F1B" w:rsidP="000D1AAB">
      <w:pPr>
        <w:spacing w:after="0" w:line="240" w:lineRule="auto"/>
      </w:pPr>
      <w:r>
        <w:separator/>
      </w:r>
    </w:p>
  </w:endnote>
  <w:endnote w:type="continuationSeparator" w:id="0">
    <w:p w14:paraId="5EDB0955" w14:textId="77777777" w:rsidR="009C1F1B" w:rsidRDefault="009C1F1B" w:rsidP="000D1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FB4B0" w14:textId="77777777" w:rsidR="000D1AAB" w:rsidRDefault="000D1AA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2B74F" w14:textId="77777777" w:rsidR="000D1AAB" w:rsidRDefault="000D1AAB">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6AB9C" w14:textId="77777777" w:rsidR="000D1AAB" w:rsidRDefault="000D1AA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892C36" w14:textId="77777777" w:rsidR="009C1F1B" w:rsidRDefault="009C1F1B" w:rsidP="000D1AAB">
      <w:pPr>
        <w:spacing w:after="0" w:line="240" w:lineRule="auto"/>
      </w:pPr>
      <w:r>
        <w:separator/>
      </w:r>
    </w:p>
  </w:footnote>
  <w:footnote w:type="continuationSeparator" w:id="0">
    <w:p w14:paraId="65153F38" w14:textId="77777777" w:rsidR="009C1F1B" w:rsidRDefault="009C1F1B" w:rsidP="000D1A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13B87" w14:textId="77777777" w:rsidR="000D1AAB" w:rsidRDefault="000D1AAB" w:rsidP="001B164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7DF54DFB" w14:textId="77777777" w:rsidR="000D1AAB" w:rsidRDefault="000D1AA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57678" w14:textId="600EC3C1" w:rsidR="000D1AAB" w:rsidRDefault="000D1AAB" w:rsidP="001B164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85348A">
      <w:rPr>
        <w:rStyle w:val="PageNumber"/>
        <w:noProof/>
      </w:rPr>
      <w:t>21</w:t>
    </w:r>
    <w:r>
      <w:rPr>
        <w:rStyle w:val="PageNumber"/>
      </w:rPr>
      <w:fldChar w:fldCharType="end"/>
    </w:r>
  </w:p>
  <w:p w14:paraId="70E0757D" w14:textId="77777777" w:rsidR="000D1AAB" w:rsidRDefault="000D1AAB">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EB857" w14:textId="77777777" w:rsidR="000D1AAB" w:rsidRDefault="000D1AA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B78BA"/>
    <w:multiLevelType w:val="hybridMultilevel"/>
    <w:tmpl w:val="7F066E7E"/>
    <w:lvl w:ilvl="0" w:tplc="BBB491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6CC01D7"/>
    <w:multiLevelType w:val="hybridMultilevel"/>
    <w:tmpl w:val="9A4492CA"/>
    <w:lvl w:ilvl="0" w:tplc="88AA41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FCA491A"/>
    <w:multiLevelType w:val="hybridMultilevel"/>
    <w:tmpl w:val="3B14DA8E"/>
    <w:lvl w:ilvl="0" w:tplc="F716BF5E">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664"/>
    <w:rsid w:val="000004CB"/>
    <w:rsid w:val="000229D9"/>
    <w:rsid w:val="00026CE5"/>
    <w:rsid w:val="0003480B"/>
    <w:rsid w:val="00057D39"/>
    <w:rsid w:val="00062E41"/>
    <w:rsid w:val="0007396F"/>
    <w:rsid w:val="00094A4D"/>
    <w:rsid w:val="0009605D"/>
    <w:rsid w:val="000D1AAB"/>
    <w:rsid w:val="000E0741"/>
    <w:rsid w:val="000E1393"/>
    <w:rsid w:val="000F21F6"/>
    <w:rsid w:val="000F25FB"/>
    <w:rsid w:val="00105E92"/>
    <w:rsid w:val="001117BD"/>
    <w:rsid w:val="001170E1"/>
    <w:rsid w:val="001310F2"/>
    <w:rsid w:val="001476C2"/>
    <w:rsid w:val="00157243"/>
    <w:rsid w:val="0016628B"/>
    <w:rsid w:val="00170B38"/>
    <w:rsid w:val="0017122A"/>
    <w:rsid w:val="0017495A"/>
    <w:rsid w:val="00176E65"/>
    <w:rsid w:val="001848F6"/>
    <w:rsid w:val="00185084"/>
    <w:rsid w:val="00185A19"/>
    <w:rsid w:val="00190A8B"/>
    <w:rsid w:val="00192269"/>
    <w:rsid w:val="001A3F99"/>
    <w:rsid w:val="001E06AC"/>
    <w:rsid w:val="001F13BA"/>
    <w:rsid w:val="001F2B18"/>
    <w:rsid w:val="001F5BE9"/>
    <w:rsid w:val="002009B4"/>
    <w:rsid w:val="0020489D"/>
    <w:rsid w:val="00206086"/>
    <w:rsid w:val="0020631A"/>
    <w:rsid w:val="00230E35"/>
    <w:rsid w:val="00233063"/>
    <w:rsid w:val="00234E5F"/>
    <w:rsid w:val="00252619"/>
    <w:rsid w:val="00271312"/>
    <w:rsid w:val="00271A8F"/>
    <w:rsid w:val="00275188"/>
    <w:rsid w:val="002859D7"/>
    <w:rsid w:val="00293E87"/>
    <w:rsid w:val="00296385"/>
    <w:rsid w:val="002A08CE"/>
    <w:rsid w:val="002A2941"/>
    <w:rsid w:val="002C30F0"/>
    <w:rsid w:val="002D1F93"/>
    <w:rsid w:val="002D67D3"/>
    <w:rsid w:val="002E03CE"/>
    <w:rsid w:val="002E13F1"/>
    <w:rsid w:val="002F0885"/>
    <w:rsid w:val="002F0E5A"/>
    <w:rsid w:val="002F2B1C"/>
    <w:rsid w:val="002F3B5E"/>
    <w:rsid w:val="002F592B"/>
    <w:rsid w:val="003073FF"/>
    <w:rsid w:val="00323404"/>
    <w:rsid w:val="00333787"/>
    <w:rsid w:val="0035144B"/>
    <w:rsid w:val="00353BE0"/>
    <w:rsid w:val="00371584"/>
    <w:rsid w:val="00374595"/>
    <w:rsid w:val="00381148"/>
    <w:rsid w:val="00392F44"/>
    <w:rsid w:val="003A2C7D"/>
    <w:rsid w:val="003B10B2"/>
    <w:rsid w:val="003B3BA1"/>
    <w:rsid w:val="003E1FFA"/>
    <w:rsid w:val="003E35B5"/>
    <w:rsid w:val="003E7FDF"/>
    <w:rsid w:val="00400670"/>
    <w:rsid w:val="004064A5"/>
    <w:rsid w:val="004115C5"/>
    <w:rsid w:val="00444750"/>
    <w:rsid w:val="00451E67"/>
    <w:rsid w:val="00461F3C"/>
    <w:rsid w:val="004628CC"/>
    <w:rsid w:val="00466B8C"/>
    <w:rsid w:val="00472D1B"/>
    <w:rsid w:val="004762B6"/>
    <w:rsid w:val="00482F9F"/>
    <w:rsid w:val="00494D23"/>
    <w:rsid w:val="004B3105"/>
    <w:rsid w:val="004B3F1B"/>
    <w:rsid w:val="004B5556"/>
    <w:rsid w:val="004C73F1"/>
    <w:rsid w:val="004D4049"/>
    <w:rsid w:val="004D4FB0"/>
    <w:rsid w:val="005005AA"/>
    <w:rsid w:val="005109E1"/>
    <w:rsid w:val="00512676"/>
    <w:rsid w:val="0053059B"/>
    <w:rsid w:val="0053578C"/>
    <w:rsid w:val="00536DE0"/>
    <w:rsid w:val="005453D5"/>
    <w:rsid w:val="00552652"/>
    <w:rsid w:val="00561A0E"/>
    <w:rsid w:val="005708F0"/>
    <w:rsid w:val="00596E7D"/>
    <w:rsid w:val="0059713A"/>
    <w:rsid w:val="005A0BEA"/>
    <w:rsid w:val="005B0DEE"/>
    <w:rsid w:val="005B1B5D"/>
    <w:rsid w:val="005B5816"/>
    <w:rsid w:val="005C01B8"/>
    <w:rsid w:val="005C2B08"/>
    <w:rsid w:val="005C4641"/>
    <w:rsid w:val="005C5F82"/>
    <w:rsid w:val="005D7068"/>
    <w:rsid w:val="005E1DD3"/>
    <w:rsid w:val="005F1AF2"/>
    <w:rsid w:val="005F36BF"/>
    <w:rsid w:val="005F4907"/>
    <w:rsid w:val="005F7FB6"/>
    <w:rsid w:val="00607D9C"/>
    <w:rsid w:val="006102FE"/>
    <w:rsid w:val="00625652"/>
    <w:rsid w:val="00630C30"/>
    <w:rsid w:val="00633270"/>
    <w:rsid w:val="006614F1"/>
    <w:rsid w:val="00663CD1"/>
    <w:rsid w:val="00675A95"/>
    <w:rsid w:val="0068384B"/>
    <w:rsid w:val="006854BD"/>
    <w:rsid w:val="006867D5"/>
    <w:rsid w:val="006A400D"/>
    <w:rsid w:val="006B3224"/>
    <w:rsid w:val="006B5864"/>
    <w:rsid w:val="006B5B88"/>
    <w:rsid w:val="006C5AAB"/>
    <w:rsid w:val="006D2428"/>
    <w:rsid w:val="006E7856"/>
    <w:rsid w:val="006F0F0F"/>
    <w:rsid w:val="006F5E84"/>
    <w:rsid w:val="007022FF"/>
    <w:rsid w:val="0071228D"/>
    <w:rsid w:val="0071700D"/>
    <w:rsid w:val="00717374"/>
    <w:rsid w:val="0073452C"/>
    <w:rsid w:val="00740F40"/>
    <w:rsid w:val="00742F95"/>
    <w:rsid w:val="00742FCD"/>
    <w:rsid w:val="007447E5"/>
    <w:rsid w:val="00745B7B"/>
    <w:rsid w:val="007474CF"/>
    <w:rsid w:val="00747AE8"/>
    <w:rsid w:val="0076002D"/>
    <w:rsid w:val="0076110E"/>
    <w:rsid w:val="007D2A1C"/>
    <w:rsid w:val="007D4D9C"/>
    <w:rsid w:val="007E0520"/>
    <w:rsid w:val="007E12EF"/>
    <w:rsid w:val="00801A64"/>
    <w:rsid w:val="00807DE9"/>
    <w:rsid w:val="0081336A"/>
    <w:rsid w:val="0081427E"/>
    <w:rsid w:val="008175A8"/>
    <w:rsid w:val="00826665"/>
    <w:rsid w:val="00831824"/>
    <w:rsid w:val="008402F9"/>
    <w:rsid w:val="0085348A"/>
    <w:rsid w:val="00860514"/>
    <w:rsid w:val="008648E4"/>
    <w:rsid w:val="008760E6"/>
    <w:rsid w:val="00876762"/>
    <w:rsid w:val="0089502B"/>
    <w:rsid w:val="008A15FC"/>
    <w:rsid w:val="008B3E4F"/>
    <w:rsid w:val="008D4FCF"/>
    <w:rsid w:val="00900989"/>
    <w:rsid w:val="00903E22"/>
    <w:rsid w:val="00907BD6"/>
    <w:rsid w:val="00924F90"/>
    <w:rsid w:val="00932B92"/>
    <w:rsid w:val="00936CE8"/>
    <w:rsid w:val="00937477"/>
    <w:rsid w:val="00947E26"/>
    <w:rsid w:val="00950D1D"/>
    <w:rsid w:val="00954E60"/>
    <w:rsid w:val="009552A1"/>
    <w:rsid w:val="00961109"/>
    <w:rsid w:val="00974243"/>
    <w:rsid w:val="00975D51"/>
    <w:rsid w:val="00993124"/>
    <w:rsid w:val="009B5380"/>
    <w:rsid w:val="009C1F1B"/>
    <w:rsid w:val="009D1998"/>
    <w:rsid w:val="009D2CBD"/>
    <w:rsid w:val="009E2AE9"/>
    <w:rsid w:val="009F38A1"/>
    <w:rsid w:val="00A00628"/>
    <w:rsid w:val="00A050CA"/>
    <w:rsid w:val="00A23113"/>
    <w:rsid w:val="00A231A1"/>
    <w:rsid w:val="00A254C6"/>
    <w:rsid w:val="00A3208C"/>
    <w:rsid w:val="00A43D04"/>
    <w:rsid w:val="00A45F32"/>
    <w:rsid w:val="00A51FD5"/>
    <w:rsid w:val="00A5538B"/>
    <w:rsid w:val="00A565CE"/>
    <w:rsid w:val="00A61438"/>
    <w:rsid w:val="00A62134"/>
    <w:rsid w:val="00A66AD7"/>
    <w:rsid w:val="00A749FA"/>
    <w:rsid w:val="00A75A83"/>
    <w:rsid w:val="00A7622F"/>
    <w:rsid w:val="00A76526"/>
    <w:rsid w:val="00A76E21"/>
    <w:rsid w:val="00A8663C"/>
    <w:rsid w:val="00A9643C"/>
    <w:rsid w:val="00A971CA"/>
    <w:rsid w:val="00AA0340"/>
    <w:rsid w:val="00AA5D79"/>
    <w:rsid w:val="00AB2B35"/>
    <w:rsid w:val="00AB54C6"/>
    <w:rsid w:val="00AB7265"/>
    <w:rsid w:val="00AC453F"/>
    <w:rsid w:val="00AD7B05"/>
    <w:rsid w:val="00AE274D"/>
    <w:rsid w:val="00AE3597"/>
    <w:rsid w:val="00AF51AB"/>
    <w:rsid w:val="00AF59BD"/>
    <w:rsid w:val="00B33C2A"/>
    <w:rsid w:val="00B43089"/>
    <w:rsid w:val="00B46764"/>
    <w:rsid w:val="00B475B4"/>
    <w:rsid w:val="00B6083A"/>
    <w:rsid w:val="00B62530"/>
    <w:rsid w:val="00B65B3B"/>
    <w:rsid w:val="00B756EB"/>
    <w:rsid w:val="00B76F25"/>
    <w:rsid w:val="00B80049"/>
    <w:rsid w:val="00B84FF0"/>
    <w:rsid w:val="00B86DB6"/>
    <w:rsid w:val="00B9288A"/>
    <w:rsid w:val="00BA1DEB"/>
    <w:rsid w:val="00BB4278"/>
    <w:rsid w:val="00BB7740"/>
    <w:rsid w:val="00BC2573"/>
    <w:rsid w:val="00BC4121"/>
    <w:rsid w:val="00BD6674"/>
    <w:rsid w:val="00BE1C8C"/>
    <w:rsid w:val="00BE580C"/>
    <w:rsid w:val="00BF1A43"/>
    <w:rsid w:val="00BF3ADC"/>
    <w:rsid w:val="00C00664"/>
    <w:rsid w:val="00C11C76"/>
    <w:rsid w:val="00C20EAB"/>
    <w:rsid w:val="00C219A4"/>
    <w:rsid w:val="00C24E0A"/>
    <w:rsid w:val="00C46DBA"/>
    <w:rsid w:val="00C52116"/>
    <w:rsid w:val="00C53C72"/>
    <w:rsid w:val="00C65647"/>
    <w:rsid w:val="00C7114F"/>
    <w:rsid w:val="00C726ED"/>
    <w:rsid w:val="00C72BB5"/>
    <w:rsid w:val="00C7480C"/>
    <w:rsid w:val="00C77DAC"/>
    <w:rsid w:val="00C83B33"/>
    <w:rsid w:val="00C91C8C"/>
    <w:rsid w:val="00CA0F90"/>
    <w:rsid w:val="00CA6F80"/>
    <w:rsid w:val="00CB463D"/>
    <w:rsid w:val="00CC75FA"/>
    <w:rsid w:val="00CD1A0E"/>
    <w:rsid w:val="00CD76D5"/>
    <w:rsid w:val="00CE4F63"/>
    <w:rsid w:val="00CF0C6C"/>
    <w:rsid w:val="00CF4536"/>
    <w:rsid w:val="00D12D4D"/>
    <w:rsid w:val="00D2368D"/>
    <w:rsid w:val="00D24C13"/>
    <w:rsid w:val="00D3078C"/>
    <w:rsid w:val="00D327A7"/>
    <w:rsid w:val="00D32E37"/>
    <w:rsid w:val="00D3514F"/>
    <w:rsid w:val="00D3539D"/>
    <w:rsid w:val="00D477EC"/>
    <w:rsid w:val="00D478E4"/>
    <w:rsid w:val="00D61527"/>
    <w:rsid w:val="00D842B2"/>
    <w:rsid w:val="00DC2D66"/>
    <w:rsid w:val="00DC5BC4"/>
    <w:rsid w:val="00DE4B81"/>
    <w:rsid w:val="00DF5D27"/>
    <w:rsid w:val="00E05F90"/>
    <w:rsid w:val="00E10BEB"/>
    <w:rsid w:val="00E14125"/>
    <w:rsid w:val="00E15C03"/>
    <w:rsid w:val="00E22AC9"/>
    <w:rsid w:val="00E250BC"/>
    <w:rsid w:val="00E25A70"/>
    <w:rsid w:val="00E3336B"/>
    <w:rsid w:val="00E44F8D"/>
    <w:rsid w:val="00E7575E"/>
    <w:rsid w:val="00E865CE"/>
    <w:rsid w:val="00E93B04"/>
    <w:rsid w:val="00EA5D10"/>
    <w:rsid w:val="00EC5AFC"/>
    <w:rsid w:val="00ED633C"/>
    <w:rsid w:val="00EE3940"/>
    <w:rsid w:val="00EE7A32"/>
    <w:rsid w:val="00EF7BAB"/>
    <w:rsid w:val="00F023DC"/>
    <w:rsid w:val="00F074B4"/>
    <w:rsid w:val="00F13562"/>
    <w:rsid w:val="00F178A8"/>
    <w:rsid w:val="00F261D2"/>
    <w:rsid w:val="00F70AB1"/>
    <w:rsid w:val="00F83AD0"/>
    <w:rsid w:val="00FA1E6F"/>
    <w:rsid w:val="00FB23B0"/>
    <w:rsid w:val="00FB4EAC"/>
    <w:rsid w:val="00FC2F67"/>
    <w:rsid w:val="00FC54E8"/>
    <w:rsid w:val="00FD095B"/>
    <w:rsid w:val="00FD4B88"/>
    <w:rsid w:val="00FD6103"/>
    <w:rsid w:val="00FE2DFC"/>
    <w:rsid w:val="00FE6D1C"/>
    <w:rsid w:val="00FF672E"/>
    <w:rsid w:val="00FF73ED"/>
    <w:rsid w:val="00FF76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0A4F5"/>
  <w15:docId w15:val="{D4AD8F01-F5EF-4506-A4FB-663A5A5D9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 w:type="paragraph" w:styleId="BalloonText">
    <w:name w:val="Balloon Text"/>
    <w:basedOn w:val="Normal"/>
    <w:link w:val="BalloonTextChar"/>
    <w:uiPriority w:val="99"/>
    <w:semiHidden/>
    <w:unhideWhenUsed/>
    <w:rsid w:val="00466B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6B8C"/>
    <w:rPr>
      <w:rFonts w:ascii="Segoe UI" w:hAnsi="Segoe UI" w:cs="Segoe UI"/>
      <w:sz w:val="18"/>
      <w:szCs w:val="18"/>
    </w:rPr>
  </w:style>
  <w:style w:type="paragraph" w:styleId="ListParagraph">
    <w:name w:val="List Paragraph"/>
    <w:basedOn w:val="Normal"/>
    <w:uiPriority w:val="99"/>
    <w:rsid w:val="00466B8C"/>
    <w:pPr>
      <w:ind w:left="720"/>
      <w:contextualSpacing/>
    </w:pPr>
  </w:style>
  <w:style w:type="character" w:styleId="CommentReference">
    <w:name w:val="annotation reference"/>
    <w:basedOn w:val="DefaultParagraphFont"/>
    <w:uiPriority w:val="99"/>
    <w:semiHidden/>
    <w:unhideWhenUsed/>
    <w:rsid w:val="00633270"/>
    <w:rPr>
      <w:sz w:val="16"/>
      <w:szCs w:val="16"/>
    </w:rPr>
  </w:style>
  <w:style w:type="paragraph" w:styleId="CommentText">
    <w:name w:val="annotation text"/>
    <w:basedOn w:val="Normal"/>
    <w:link w:val="CommentTextChar"/>
    <w:uiPriority w:val="99"/>
    <w:semiHidden/>
    <w:unhideWhenUsed/>
    <w:rsid w:val="00633270"/>
    <w:pPr>
      <w:spacing w:line="240" w:lineRule="auto"/>
    </w:pPr>
    <w:rPr>
      <w:sz w:val="20"/>
      <w:szCs w:val="20"/>
    </w:rPr>
  </w:style>
  <w:style w:type="character" w:customStyle="1" w:styleId="CommentTextChar">
    <w:name w:val="Comment Text Char"/>
    <w:basedOn w:val="DefaultParagraphFont"/>
    <w:link w:val="CommentText"/>
    <w:uiPriority w:val="99"/>
    <w:semiHidden/>
    <w:rsid w:val="00633270"/>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633270"/>
    <w:rPr>
      <w:b/>
      <w:bCs/>
    </w:rPr>
  </w:style>
  <w:style w:type="character" w:customStyle="1" w:styleId="CommentSubjectChar">
    <w:name w:val="Comment Subject Char"/>
    <w:basedOn w:val="CommentTextChar"/>
    <w:link w:val="CommentSubject"/>
    <w:uiPriority w:val="99"/>
    <w:semiHidden/>
    <w:rsid w:val="00633270"/>
    <w:rPr>
      <w:rFonts w:ascii="Verdana" w:hAnsi="Verdana" w:cs="Verdana"/>
      <w:b/>
      <w:bCs/>
      <w:sz w:val="20"/>
      <w:szCs w:val="20"/>
    </w:rPr>
  </w:style>
  <w:style w:type="paragraph" w:styleId="Footer">
    <w:name w:val="footer"/>
    <w:basedOn w:val="Normal"/>
    <w:link w:val="FooterChar"/>
    <w:uiPriority w:val="99"/>
    <w:unhideWhenUsed/>
    <w:rsid w:val="000D1A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1AAB"/>
    <w:rPr>
      <w:rFonts w:ascii="Verdana" w:hAnsi="Verdana" w:cs="Verdana"/>
    </w:rPr>
  </w:style>
  <w:style w:type="character" w:styleId="PageNumber">
    <w:name w:val="page number"/>
    <w:basedOn w:val="DefaultParagraphFont"/>
    <w:uiPriority w:val="99"/>
    <w:semiHidden/>
    <w:unhideWhenUsed/>
    <w:rsid w:val="000D1AAB"/>
  </w:style>
  <w:style w:type="paragraph" w:customStyle="1" w:styleId="clan">
    <w:name w:val="clan"/>
    <w:basedOn w:val="Normal"/>
    <w:rsid w:val="00AC453F"/>
    <w:pPr>
      <w:spacing w:before="240" w:after="120" w:line="240" w:lineRule="auto"/>
      <w:jc w:val="center"/>
    </w:pPr>
    <w:rPr>
      <w:rFonts w:ascii="Arial" w:eastAsia="Times New Roman" w:hAnsi="Arial" w:cs="Arial"/>
      <w:b/>
      <w:bCs/>
      <w:sz w:val="24"/>
      <w:szCs w:val="24"/>
    </w:rPr>
  </w:style>
  <w:style w:type="paragraph" w:customStyle="1" w:styleId="Normal1">
    <w:name w:val="Normal1"/>
    <w:basedOn w:val="Normal"/>
    <w:rsid w:val="00AC453F"/>
    <w:pPr>
      <w:spacing w:before="100" w:beforeAutospacing="1" w:after="100" w:afterAutospacing="1" w:line="240" w:lineRule="auto"/>
    </w:pPr>
    <w:rPr>
      <w:rFonts w:ascii="Arial" w:eastAsia="Times New Roman" w:hAnsi="Arial" w:cs="Arial"/>
    </w:rPr>
  </w:style>
  <w:style w:type="paragraph" w:customStyle="1" w:styleId="normaluvuceni">
    <w:name w:val="normal_uvuceni"/>
    <w:basedOn w:val="Normal"/>
    <w:rsid w:val="00AC453F"/>
    <w:pPr>
      <w:spacing w:before="100" w:beforeAutospacing="1" w:after="100" w:afterAutospacing="1" w:line="240" w:lineRule="auto"/>
      <w:ind w:left="1134" w:hanging="142"/>
    </w:pPr>
    <w:rPr>
      <w:rFonts w:ascii="Arial" w:eastAsia="Times New Roman" w:hAnsi="Arial" w:cs="Arial"/>
    </w:rPr>
  </w:style>
  <w:style w:type="paragraph" w:customStyle="1" w:styleId="wyq110---naslov-clana">
    <w:name w:val="wyq110---naslov-clana"/>
    <w:basedOn w:val="Normal"/>
    <w:rsid w:val="00AC453F"/>
    <w:pPr>
      <w:spacing w:before="240" w:after="240" w:line="240" w:lineRule="auto"/>
      <w:jc w:val="center"/>
    </w:pPr>
    <w:rPr>
      <w:rFonts w:ascii="Arial" w:eastAsia="Times New Roman"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601267">
      <w:bodyDiv w:val="1"/>
      <w:marLeft w:val="0"/>
      <w:marRight w:val="0"/>
      <w:marTop w:val="0"/>
      <w:marBottom w:val="0"/>
      <w:divBdr>
        <w:top w:val="none" w:sz="0" w:space="0" w:color="auto"/>
        <w:left w:val="none" w:sz="0" w:space="0" w:color="auto"/>
        <w:bottom w:val="none" w:sz="0" w:space="0" w:color="auto"/>
        <w:right w:val="none" w:sz="0" w:space="0" w:color="auto"/>
      </w:divBdr>
      <w:divsChild>
        <w:div w:id="572132103">
          <w:marLeft w:val="0"/>
          <w:marRight w:val="0"/>
          <w:marTop w:val="0"/>
          <w:marBottom w:val="0"/>
          <w:divBdr>
            <w:top w:val="none" w:sz="0" w:space="0" w:color="auto"/>
            <w:left w:val="none" w:sz="0" w:space="0" w:color="auto"/>
            <w:bottom w:val="none" w:sz="0" w:space="0" w:color="auto"/>
            <w:right w:val="none" w:sz="0" w:space="0" w:color="auto"/>
          </w:divBdr>
          <w:divsChild>
            <w:div w:id="415832587">
              <w:marLeft w:val="0"/>
              <w:marRight w:val="0"/>
              <w:marTop w:val="0"/>
              <w:marBottom w:val="0"/>
              <w:divBdr>
                <w:top w:val="inset" w:sz="6" w:space="0" w:color="auto"/>
                <w:left w:val="inset" w:sz="6" w:space="6" w:color="auto"/>
                <w:bottom w:val="inset" w:sz="6" w:space="0" w:color="auto"/>
                <w:right w:val="inset" w:sz="6" w:space="6" w:color="auto"/>
              </w:divBdr>
            </w:div>
          </w:divsChild>
        </w:div>
      </w:divsChild>
    </w:div>
    <w:div w:id="654378148">
      <w:bodyDiv w:val="1"/>
      <w:marLeft w:val="0"/>
      <w:marRight w:val="0"/>
      <w:marTop w:val="0"/>
      <w:marBottom w:val="0"/>
      <w:divBdr>
        <w:top w:val="none" w:sz="0" w:space="0" w:color="auto"/>
        <w:left w:val="none" w:sz="0" w:space="0" w:color="auto"/>
        <w:bottom w:val="none" w:sz="0" w:space="0" w:color="auto"/>
        <w:right w:val="none" w:sz="0" w:space="0" w:color="auto"/>
      </w:divBdr>
      <w:divsChild>
        <w:div w:id="82259582">
          <w:marLeft w:val="0"/>
          <w:marRight w:val="0"/>
          <w:marTop w:val="0"/>
          <w:marBottom w:val="0"/>
          <w:divBdr>
            <w:top w:val="none" w:sz="0" w:space="0" w:color="auto"/>
            <w:left w:val="none" w:sz="0" w:space="0" w:color="auto"/>
            <w:bottom w:val="none" w:sz="0" w:space="0" w:color="auto"/>
            <w:right w:val="none" w:sz="0" w:space="0" w:color="auto"/>
          </w:divBdr>
          <w:divsChild>
            <w:div w:id="1695958358">
              <w:marLeft w:val="0"/>
              <w:marRight w:val="0"/>
              <w:marTop w:val="0"/>
              <w:marBottom w:val="0"/>
              <w:divBdr>
                <w:top w:val="inset" w:sz="6" w:space="0" w:color="auto"/>
                <w:left w:val="inset" w:sz="6" w:space="6" w:color="auto"/>
                <w:bottom w:val="inset" w:sz="6" w:space="0" w:color="auto"/>
                <w:right w:val="inset" w:sz="6" w:space="6" w:color="auto"/>
              </w:divBdr>
            </w:div>
          </w:divsChild>
        </w:div>
      </w:divsChild>
    </w:div>
    <w:div w:id="895816218">
      <w:bodyDiv w:val="1"/>
      <w:marLeft w:val="0"/>
      <w:marRight w:val="0"/>
      <w:marTop w:val="0"/>
      <w:marBottom w:val="0"/>
      <w:divBdr>
        <w:top w:val="none" w:sz="0" w:space="0" w:color="auto"/>
        <w:left w:val="none" w:sz="0" w:space="0" w:color="auto"/>
        <w:bottom w:val="none" w:sz="0" w:space="0" w:color="auto"/>
        <w:right w:val="none" w:sz="0" w:space="0" w:color="auto"/>
      </w:divBdr>
      <w:divsChild>
        <w:div w:id="586765326">
          <w:marLeft w:val="0"/>
          <w:marRight w:val="0"/>
          <w:marTop w:val="0"/>
          <w:marBottom w:val="0"/>
          <w:divBdr>
            <w:top w:val="none" w:sz="0" w:space="0" w:color="auto"/>
            <w:left w:val="none" w:sz="0" w:space="0" w:color="auto"/>
            <w:bottom w:val="none" w:sz="0" w:space="0" w:color="auto"/>
            <w:right w:val="none" w:sz="0" w:space="0" w:color="auto"/>
          </w:divBdr>
          <w:divsChild>
            <w:div w:id="1308318023">
              <w:marLeft w:val="0"/>
              <w:marRight w:val="0"/>
              <w:marTop w:val="0"/>
              <w:marBottom w:val="0"/>
              <w:divBdr>
                <w:top w:val="inset" w:sz="6" w:space="0" w:color="auto"/>
                <w:left w:val="inset" w:sz="6" w:space="6" w:color="auto"/>
                <w:bottom w:val="inset" w:sz="6" w:space="0" w:color="auto"/>
                <w:right w:val="inset" w:sz="6" w:space="6" w:color="auto"/>
              </w:divBdr>
            </w:div>
          </w:divsChild>
        </w:div>
      </w:divsChild>
    </w:div>
    <w:div w:id="1391074970">
      <w:bodyDiv w:val="1"/>
      <w:marLeft w:val="0"/>
      <w:marRight w:val="0"/>
      <w:marTop w:val="0"/>
      <w:marBottom w:val="0"/>
      <w:divBdr>
        <w:top w:val="none" w:sz="0" w:space="0" w:color="auto"/>
        <w:left w:val="none" w:sz="0" w:space="0" w:color="auto"/>
        <w:bottom w:val="none" w:sz="0" w:space="0" w:color="auto"/>
        <w:right w:val="none" w:sz="0" w:space="0" w:color="auto"/>
      </w:divBdr>
      <w:divsChild>
        <w:div w:id="545869118">
          <w:marLeft w:val="0"/>
          <w:marRight w:val="0"/>
          <w:marTop w:val="0"/>
          <w:marBottom w:val="0"/>
          <w:divBdr>
            <w:top w:val="none" w:sz="0" w:space="0" w:color="auto"/>
            <w:left w:val="none" w:sz="0" w:space="0" w:color="auto"/>
            <w:bottom w:val="none" w:sz="0" w:space="0" w:color="auto"/>
            <w:right w:val="none" w:sz="0" w:space="0" w:color="auto"/>
          </w:divBdr>
          <w:divsChild>
            <w:div w:id="809442674">
              <w:marLeft w:val="0"/>
              <w:marRight w:val="0"/>
              <w:marTop w:val="0"/>
              <w:marBottom w:val="0"/>
              <w:divBdr>
                <w:top w:val="inset" w:sz="6" w:space="0" w:color="auto"/>
                <w:left w:val="inset" w:sz="6" w:space="6" w:color="auto"/>
                <w:bottom w:val="inset" w:sz="6" w:space="0" w:color="auto"/>
                <w:right w:val="inset" w:sz="6" w:space="6" w:color="auto"/>
              </w:divBdr>
            </w:div>
          </w:divsChild>
        </w:div>
      </w:divsChild>
    </w:div>
    <w:div w:id="1476528363">
      <w:bodyDiv w:val="1"/>
      <w:marLeft w:val="0"/>
      <w:marRight w:val="0"/>
      <w:marTop w:val="0"/>
      <w:marBottom w:val="0"/>
      <w:divBdr>
        <w:top w:val="none" w:sz="0" w:space="0" w:color="auto"/>
        <w:left w:val="none" w:sz="0" w:space="0" w:color="auto"/>
        <w:bottom w:val="none" w:sz="0" w:space="0" w:color="auto"/>
        <w:right w:val="none" w:sz="0" w:space="0" w:color="auto"/>
      </w:divBdr>
      <w:divsChild>
        <w:div w:id="1623806006">
          <w:marLeft w:val="0"/>
          <w:marRight w:val="0"/>
          <w:marTop w:val="0"/>
          <w:marBottom w:val="0"/>
          <w:divBdr>
            <w:top w:val="none" w:sz="0" w:space="0" w:color="auto"/>
            <w:left w:val="none" w:sz="0" w:space="0" w:color="auto"/>
            <w:bottom w:val="none" w:sz="0" w:space="0" w:color="auto"/>
            <w:right w:val="none" w:sz="0" w:space="0" w:color="auto"/>
          </w:divBdr>
          <w:divsChild>
            <w:div w:id="1558970911">
              <w:marLeft w:val="0"/>
              <w:marRight w:val="0"/>
              <w:marTop w:val="0"/>
              <w:marBottom w:val="0"/>
              <w:divBdr>
                <w:top w:val="inset" w:sz="6" w:space="0" w:color="auto"/>
                <w:left w:val="inset" w:sz="6" w:space="6" w:color="auto"/>
                <w:bottom w:val="inset" w:sz="6" w:space="0" w:color="auto"/>
                <w:right w:val="inset" w:sz="6" w:space="6" w:color="auto"/>
              </w:divBdr>
            </w:div>
          </w:divsChild>
        </w:div>
      </w:divsChild>
    </w:div>
    <w:div w:id="1905603734">
      <w:bodyDiv w:val="1"/>
      <w:marLeft w:val="0"/>
      <w:marRight w:val="0"/>
      <w:marTop w:val="0"/>
      <w:marBottom w:val="0"/>
      <w:divBdr>
        <w:top w:val="none" w:sz="0" w:space="0" w:color="auto"/>
        <w:left w:val="none" w:sz="0" w:space="0" w:color="auto"/>
        <w:bottom w:val="none" w:sz="0" w:space="0" w:color="auto"/>
        <w:right w:val="none" w:sz="0" w:space="0" w:color="auto"/>
      </w:divBdr>
      <w:divsChild>
        <w:div w:id="1463231840">
          <w:marLeft w:val="0"/>
          <w:marRight w:val="0"/>
          <w:marTop w:val="0"/>
          <w:marBottom w:val="0"/>
          <w:divBdr>
            <w:top w:val="none" w:sz="0" w:space="0" w:color="auto"/>
            <w:left w:val="none" w:sz="0" w:space="0" w:color="auto"/>
            <w:bottom w:val="none" w:sz="0" w:space="0" w:color="auto"/>
            <w:right w:val="none" w:sz="0" w:space="0" w:color="auto"/>
          </w:divBdr>
          <w:divsChild>
            <w:div w:id="1344015913">
              <w:marLeft w:val="0"/>
              <w:marRight w:val="0"/>
              <w:marTop w:val="0"/>
              <w:marBottom w:val="0"/>
              <w:divBdr>
                <w:top w:val="inset" w:sz="6" w:space="0" w:color="auto"/>
                <w:left w:val="inset" w:sz="6" w:space="6" w:color="auto"/>
                <w:bottom w:val="inset" w:sz="6" w:space="0" w:color="auto"/>
                <w:right w:val="inset" w:sz="6" w:space="6"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2102BD-2D25-48BB-83EC-0FDFC17D4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22</Pages>
  <Words>5908</Words>
  <Characters>33676</Characters>
  <Application>Microsoft Office Word</Application>
  <DocSecurity>0</DocSecurity>
  <Lines>280</Lines>
  <Paragraphs>79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Natalija Radoja</dc:creator>
  <cp:keywords/>
  <dc:description/>
  <cp:lastModifiedBy>Snezana Marinovic</cp:lastModifiedBy>
  <cp:revision>9</cp:revision>
  <cp:lastPrinted>2019-08-09T12:08:00Z</cp:lastPrinted>
  <dcterms:created xsi:type="dcterms:W3CDTF">2019-08-08T13:55:00Z</dcterms:created>
  <dcterms:modified xsi:type="dcterms:W3CDTF">2019-08-09T12:09:00Z</dcterms:modified>
</cp:coreProperties>
</file>