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A46" w:rsidRPr="00B12CF3" w:rsidRDefault="004E4A46" w:rsidP="003A1829">
      <w:pPr>
        <w:pStyle w:val="Heading1"/>
        <w:spacing w:before="0" w:after="0"/>
        <w:ind w:right="-48"/>
        <w:rPr>
          <w:rFonts w:eastAsia="Times New Roman"/>
          <w:b w:val="0"/>
          <w:spacing w:val="-4"/>
          <w:sz w:val="24"/>
          <w:szCs w:val="24"/>
          <w:lang w:val="sr-Cyrl-RS"/>
        </w:rPr>
      </w:pPr>
    </w:p>
    <w:p w:rsidR="009B4067" w:rsidRPr="00B12CF3" w:rsidRDefault="009B4067" w:rsidP="009B4067">
      <w:pPr>
        <w:pStyle w:val="Heading1"/>
        <w:spacing w:before="0" w:after="0"/>
        <w:jc w:val="right"/>
        <w:rPr>
          <w:rFonts w:eastAsia="Times New Roman"/>
          <w:b w:val="0"/>
          <w:spacing w:val="-4"/>
          <w:sz w:val="24"/>
          <w:szCs w:val="24"/>
          <w:lang w:val="sr-Cyrl-RS"/>
        </w:rPr>
      </w:pPr>
    </w:p>
    <w:p w:rsidR="000B3419" w:rsidRPr="00B12CF3" w:rsidRDefault="000B3419" w:rsidP="003A1829">
      <w:pPr>
        <w:pStyle w:val="Heading1"/>
        <w:spacing w:before="0" w:after="0"/>
        <w:ind w:right="-48"/>
        <w:rPr>
          <w:rFonts w:eastAsia="Times New Roman"/>
          <w:b w:val="0"/>
          <w:spacing w:val="-4"/>
          <w:sz w:val="24"/>
          <w:szCs w:val="24"/>
          <w:lang w:val="sr-Cyrl-RS"/>
        </w:rPr>
      </w:pPr>
      <w:r w:rsidRPr="00B12CF3">
        <w:rPr>
          <w:rFonts w:eastAsia="Times New Roman"/>
          <w:b w:val="0"/>
          <w:spacing w:val="-4"/>
          <w:sz w:val="24"/>
          <w:szCs w:val="24"/>
          <w:lang w:val="sr-Cyrl-RS"/>
        </w:rPr>
        <w:t xml:space="preserve"> </w:t>
      </w:r>
      <w:r w:rsidR="009B4067">
        <w:rPr>
          <w:rFonts w:eastAsia="Times New Roman"/>
          <w:b w:val="0"/>
          <w:spacing w:val="-4"/>
          <w:sz w:val="24"/>
          <w:szCs w:val="24"/>
          <w:lang w:val="sr-Cyrl-RS"/>
        </w:rPr>
        <w:t xml:space="preserve">ПРЕДЛОГ </w:t>
      </w:r>
      <w:r w:rsidRPr="00B12CF3">
        <w:rPr>
          <w:rFonts w:eastAsia="Times New Roman"/>
          <w:b w:val="0"/>
          <w:spacing w:val="-4"/>
          <w:sz w:val="24"/>
          <w:szCs w:val="24"/>
          <w:lang w:val="sr-Cyrl-RS"/>
        </w:rPr>
        <w:t>ЗАКОНА</w:t>
      </w:r>
    </w:p>
    <w:p w:rsidR="000B3419" w:rsidRPr="00B12CF3" w:rsidRDefault="000B3419" w:rsidP="003A1829">
      <w:pPr>
        <w:pStyle w:val="Heading1"/>
        <w:spacing w:before="0" w:after="0"/>
        <w:ind w:right="-48"/>
        <w:rPr>
          <w:rFonts w:eastAsia="Times New Roman"/>
          <w:b w:val="0"/>
          <w:spacing w:val="-4"/>
          <w:sz w:val="24"/>
          <w:szCs w:val="24"/>
        </w:rPr>
      </w:pPr>
      <w:r w:rsidRPr="00B12CF3">
        <w:rPr>
          <w:rFonts w:eastAsia="Times New Roman"/>
          <w:b w:val="0"/>
          <w:spacing w:val="-4"/>
          <w:sz w:val="24"/>
          <w:szCs w:val="24"/>
          <w:lang w:val="sr-Cyrl-RS"/>
        </w:rPr>
        <w:t>О ПОТВРЂИВАЊУ АКАТА СВЕТСКОГ ПОШТАНСКОГ САВЕЗА</w:t>
      </w:r>
    </w:p>
    <w:p w:rsidR="000B3419" w:rsidRPr="00B12CF3" w:rsidRDefault="000B3419" w:rsidP="003A1829">
      <w:pPr>
        <w:pStyle w:val="Heading1"/>
        <w:spacing w:before="0" w:after="0"/>
        <w:rPr>
          <w:rFonts w:eastAsia="Times New Roman"/>
          <w:spacing w:val="-4"/>
          <w:sz w:val="24"/>
          <w:szCs w:val="24"/>
        </w:rPr>
      </w:pPr>
      <w:r w:rsidRPr="00B12CF3">
        <w:rPr>
          <w:rFonts w:eastAsia="Times New Roman"/>
          <w:spacing w:val="-4"/>
          <w:sz w:val="24"/>
          <w:szCs w:val="24"/>
        </w:rPr>
        <w:br/>
      </w:r>
    </w:p>
    <w:p w:rsidR="000B3419" w:rsidRPr="00B12CF3" w:rsidRDefault="000B3419" w:rsidP="003A1829">
      <w:pPr>
        <w:pStyle w:val="Heading4"/>
        <w:spacing w:before="0" w:after="0"/>
        <w:ind w:right="-48"/>
        <w:rPr>
          <w:rFonts w:eastAsia="Times New Roman"/>
          <w:spacing w:val="-4"/>
        </w:rPr>
      </w:pPr>
    </w:p>
    <w:p w:rsidR="000B3419" w:rsidRPr="00B12CF3" w:rsidRDefault="000B3419" w:rsidP="003A1829">
      <w:pPr>
        <w:pStyle w:val="Heading4"/>
        <w:spacing w:before="0" w:after="0"/>
        <w:ind w:right="-48"/>
        <w:rPr>
          <w:rFonts w:eastAsia="Times New Roman"/>
          <w:b w:val="0"/>
          <w:spacing w:val="-4"/>
        </w:rPr>
      </w:pPr>
      <w:proofErr w:type="spellStart"/>
      <w:r w:rsidRPr="00B12CF3">
        <w:rPr>
          <w:rFonts w:eastAsia="Times New Roman"/>
          <w:b w:val="0"/>
          <w:spacing w:val="-4"/>
        </w:rPr>
        <w:t>Члан</w:t>
      </w:r>
      <w:proofErr w:type="spellEnd"/>
      <w:r w:rsidRPr="00B12CF3">
        <w:rPr>
          <w:rFonts w:eastAsia="Times New Roman"/>
          <w:b w:val="0"/>
          <w:spacing w:val="-4"/>
        </w:rPr>
        <w:t xml:space="preserve"> 1.</w:t>
      </w:r>
    </w:p>
    <w:p w:rsidR="004E4A46" w:rsidRPr="00B12CF3" w:rsidRDefault="000B3419" w:rsidP="003A1829">
      <w:pPr>
        <w:pStyle w:val="NormalWeb"/>
        <w:spacing w:after="0"/>
        <w:ind w:right="-48"/>
        <w:jc w:val="both"/>
        <w:rPr>
          <w:spacing w:val="-4"/>
        </w:rPr>
      </w:pPr>
      <w:r w:rsidRPr="00B12CF3">
        <w:rPr>
          <w:spacing w:val="-4"/>
          <w:lang w:val="sr-Cyrl-RS"/>
        </w:rPr>
        <w:t xml:space="preserve">     </w:t>
      </w:r>
      <w:proofErr w:type="spellStart"/>
      <w:r w:rsidRPr="00B12CF3">
        <w:rPr>
          <w:spacing w:val="-4"/>
        </w:rPr>
        <w:t>Потврђују</w:t>
      </w:r>
      <w:proofErr w:type="spellEnd"/>
      <w:r w:rsidRPr="00B12CF3">
        <w:rPr>
          <w:spacing w:val="-4"/>
        </w:rPr>
        <w:t xml:space="preserve"> </w:t>
      </w:r>
      <w:proofErr w:type="spellStart"/>
      <w:r w:rsidRPr="00B12CF3">
        <w:rPr>
          <w:spacing w:val="-4"/>
        </w:rPr>
        <w:t>се</w:t>
      </w:r>
      <w:proofErr w:type="spellEnd"/>
      <w:r w:rsidRPr="00B12CF3">
        <w:rPr>
          <w:spacing w:val="-4"/>
        </w:rPr>
        <w:t xml:space="preserve"> </w:t>
      </w:r>
      <w:proofErr w:type="spellStart"/>
      <w:r w:rsidRPr="00B12CF3">
        <w:rPr>
          <w:spacing w:val="-4"/>
        </w:rPr>
        <w:t>акти</w:t>
      </w:r>
      <w:proofErr w:type="spellEnd"/>
      <w:r w:rsidRPr="00B12CF3">
        <w:rPr>
          <w:spacing w:val="-4"/>
        </w:rPr>
        <w:t xml:space="preserve"> </w:t>
      </w:r>
      <w:proofErr w:type="spellStart"/>
      <w:r w:rsidRPr="00B12CF3">
        <w:rPr>
          <w:spacing w:val="-4"/>
        </w:rPr>
        <w:t>Светског</w:t>
      </w:r>
      <w:proofErr w:type="spellEnd"/>
      <w:r w:rsidRPr="00B12CF3">
        <w:rPr>
          <w:spacing w:val="-4"/>
        </w:rPr>
        <w:t xml:space="preserve"> </w:t>
      </w:r>
      <w:proofErr w:type="spellStart"/>
      <w:r w:rsidRPr="00B12CF3">
        <w:rPr>
          <w:spacing w:val="-4"/>
        </w:rPr>
        <w:t>поштанског</w:t>
      </w:r>
      <w:proofErr w:type="spellEnd"/>
      <w:r w:rsidRPr="00B12CF3">
        <w:rPr>
          <w:spacing w:val="-4"/>
        </w:rPr>
        <w:t xml:space="preserve"> </w:t>
      </w:r>
      <w:proofErr w:type="spellStart"/>
      <w:r w:rsidRPr="00B12CF3">
        <w:rPr>
          <w:spacing w:val="-4"/>
        </w:rPr>
        <w:t>савеза</w:t>
      </w:r>
      <w:proofErr w:type="spellEnd"/>
      <w:r w:rsidRPr="00B12CF3">
        <w:rPr>
          <w:spacing w:val="-4"/>
        </w:rPr>
        <w:t xml:space="preserve">, и </w:t>
      </w:r>
      <w:proofErr w:type="spellStart"/>
      <w:r w:rsidRPr="00B12CF3">
        <w:rPr>
          <w:spacing w:val="-4"/>
        </w:rPr>
        <w:t>то</w:t>
      </w:r>
      <w:proofErr w:type="spellEnd"/>
      <w:r w:rsidRPr="00B12CF3">
        <w:rPr>
          <w:spacing w:val="-4"/>
        </w:rPr>
        <w:t>:</w:t>
      </w:r>
    </w:p>
    <w:p w:rsidR="004E4A46" w:rsidRPr="00B12CF3" w:rsidRDefault="004E4A46" w:rsidP="003A1829">
      <w:pPr>
        <w:pStyle w:val="NormalWeb"/>
        <w:spacing w:after="0"/>
        <w:ind w:right="-48"/>
        <w:jc w:val="both"/>
        <w:rPr>
          <w:spacing w:val="-4"/>
        </w:rPr>
      </w:pPr>
    </w:p>
    <w:p w:rsidR="000B3419" w:rsidRPr="00B12CF3" w:rsidRDefault="004E4A46" w:rsidP="003A1829">
      <w:pPr>
        <w:pStyle w:val="NormalWeb"/>
        <w:spacing w:after="0"/>
        <w:jc w:val="both"/>
        <w:rPr>
          <w:spacing w:val="-4"/>
        </w:rPr>
      </w:pPr>
      <w:r w:rsidRPr="00B12CF3">
        <w:rPr>
          <w:rFonts w:eastAsia="Times New Roman"/>
          <w:color w:val="000000"/>
          <w:lang w:val="sr-Cyrl-RS"/>
        </w:rPr>
        <w:t>Десети додатни протокол Уставу Светског поштанског савеза</w:t>
      </w:r>
      <w:r w:rsidR="000B3419" w:rsidRPr="00B12CF3">
        <w:rPr>
          <w:spacing w:val="-4"/>
        </w:rPr>
        <w:t>;</w:t>
      </w:r>
    </w:p>
    <w:p w:rsidR="000B3419" w:rsidRPr="00B12CF3" w:rsidRDefault="004E4A46" w:rsidP="003A1829">
      <w:pPr>
        <w:tabs>
          <w:tab w:val="left" w:pos="1215"/>
        </w:tabs>
        <w:spacing w:after="0" w:line="240" w:lineRule="auto"/>
        <w:jc w:val="left"/>
        <w:rPr>
          <w:rFonts w:eastAsia="Times New Roman" w:cs="Times New Roman"/>
          <w:color w:val="000000"/>
          <w:szCs w:val="24"/>
          <w:lang w:val="sr-Latn-RS"/>
        </w:rPr>
      </w:pPr>
      <w:r w:rsidRPr="00B12CF3">
        <w:rPr>
          <w:rFonts w:eastAsia="Times New Roman" w:cs="Times New Roman"/>
          <w:color w:val="000000"/>
          <w:szCs w:val="24"/>
          <w:lang w:val="sr-Cyrl-RS"/>
        </w:rPr>
        <w:t>Други додатни протокол Општем правилнику Светског поштанског                                                                савеза</w:t>
      </w:r>
      <w:r w:rsidR="000B3419" w:rsidRPr="00B12CF3">
        <w:rPr>
          <w:rFonts w:cs="Times New Roman"/>
          <w:spacing w:val="-4"/>
          <w:szCs w:val="24"/>
        </w:rPr>
        <w:t>;</w:t>
      </w:r>
    </w:p>
    <w:p w:rsidR="000B3419" w:rsidRDefault="004E4A46" w:rsidP="003A1829">
      <w:pPr>
        <w:pStyle w:val="NormalWeb"/>
        <w:spacing w:after="0"/>
        <w:jc w:val="both"/>
        <w:rPr>
          <w:spacing w:val="-4"/>
          <w:lang w:val="sr-Cyrl-RS"/>
        </w:rPr>
      </w:pPr>
      <w:r w:rsidRPr="00B12CF3">
        <w:rPr>
          <w:rFonts w:eastAsia="Times New Roman"/>
          <w:color w:val="000000"/>
          <w:lang w:val="sr-Cyrl-RS"/>
        </w:rPr>
        <w:t>Додатни протокол Светске поштанске конвенције</w:t>
      </w:r>
      <w:r w:rsidR="00D12468">
        <w:rPr>
          <w:spacing w:val="-4"/>
          <w:lang w:val="sr-Cyrl-RS"/>
        </w:rPr>
        <w:t>;</w:t>
      </w:r>
    </w:p>
    <w:p w:rsidR="00D12468" w:rsidRPr="00D12468" w:rsidRDefault="00D12468" w:rsidP="003A1829">
      <w:pPr>
        <w:pStyle w:val="NormalWeb"/>
        <w:spacing w:after="0"/>
        <w:jc w:val="both"/>
        <w:rPr>
          <w:spacing w:val="-4"/>
          <w:lang w:val="sr-Cyrl-RS"/>
        </w:rPr>
      </w:pPr>
      <w:r w:rsidRPr="009964D3">
        <w:rPr>
          <w:spacing w:val="-4"/>
          <w:lang w:val="sr-Cyrl-RS"/>
        </w:rPr>
        <w:t>Завршни протокол</w:t>
      </w:r>
      <w:r w:rsidR="00244B61">
        <w:rPr>
          <w:spacing w:val="-4"/>
          <w:lang w:val="sr-Cyrl-RS"/>
        </w:rPr>
        <w:t xml:space="preserve"> Додатног протокола Светске поштанске конвенције</w:t>
      </w:r>
      <w:r w:rsidR="00075BDA">
        <w:rPr>
          <w:spacing w:val="-4"/>
          <w:lang w:val="sr-Cyrl-RS"/>
        </w:rPr>
        <w:t>,</w:t>
      </w:r>
    </w:p>
    <w:p w:rsidR="000B3419" w:rsidRPr="00B12CF3" w:rsidRDefault="000B3419" w:rsidP="003A1829">
      <w:pPr>
        <w:pStyle w:val="NormalWeb"/>
        <w:spacing w:after="0"/>
        <w:jc w:val="both"/>
        <w:rPr>
          <w:spacing w:val="-4"/>
        </w:rPr>
      </w:pPr>
      <w:proofErr w:type="spellStart"/>
      <w:r w:rsidRPr="00B12CF3">
        <w:rPr>
          <w:spacing w:val="-4"/>
        </w:rPr>
        <w:t>усвојени</w:t>
      </w:r>
      <w:proofErr w:type="spellEnd"/>
      <w:r w:rsidRPr="00B12CF3">
        <w:rPr>
          <w:spacing w:val="-4"/>
        </w:rPr>
        <w:t xml:space="preserve"> у </w:t>
      </w:r>
      <w:r w:rsidR="00634A5C" w:rsidRPr="00B12CF3">
        <w:rPr>
          <w:spacing w:val="-4"/>
          <w:lang w:val="sr-Cyrl-RS"/>
        </w:rPr>
        <w:t>Адис Абеби</w:t>
      </w:r>
      <w:r w:rsidR="00634A5C" w:rsidRPr="00B12CF3">
        <w:rPr>
          <w:spacing w:val="-4"/>
        </w:rPr>
        <w:t xml:space="preserve">, 7. </w:t>
      </w:r>
      <w:r w:rsidR="00634A5C" w:rsidRPr="00B12CF3">
        <w:rPr>
          <w:spacing w:val="-4"/>
          <w:lang w:val="sr-Cyrl-RS"/>
        </w:rPr>
        <w:t>септембра</w:t>
      </w:r>
      <w:r w:rsidR="00634A5C" w:rsidRPr="00B12CF3">
        <w:rPr>
          <w:spacing w:val="-4"/>
        </w:rPr>
        <w:t xml:space="preserve"> 2018</w:t>
      </w:r>
      <w:r w:rsidRPr="00B12CF3">
        <w:rPr>
          <w:spacing w:val="-4"/>
        </w:rPr>
        <w:t xml:space="preserve">. </w:t>
      </w:r>
      <w:proofErr w:type="spellStart"/>
      <w:r w:rsidRPr="00B12CF3">
        <w:rPr>
          <w:spacing w:val="-4"/>
        </w:rPr>
        <w:t>године</w:t>
      </w:r>
      <w:proofErr w:type="spellEnd"/>
      <w:r w:rsidRPr="00B12CF3">
        <w:rPr>
          <w:spacing w:val="-4"/>
        </w:rPr>
        <w:t xml:space="preserve">, у </w:t>
      </w:r>
      <w:proofErr w:type="spellStart"/>
      <w:r w:rsidRPr="00B12CF3">
        <w:rPr>
          <w:spacing w:val="-4"/>
        </w:rPr>
        <w:t>оригиналу</w:t>
      </w:r>
      <w:proofErr w:type="spellEnd"/>
      <w:r w:rsidRPr="00B12CF3">
        <w:rPr>
          <w:spacing w:val="-4"/>
        </w:rPr>
        <w:t xml:space="preserve"> </w:t>
      </w:r>
      <w:proofErr w:type="spellStart"/>
      <w:r w:rsidRPr="00B12CF3">
        <w:rPr>
          <w:spacing w:val="-4"/>
        </w:rPr>
        <w:t>на</w:t>
      </w:r>
      <w:proofErr w:type="spellEnd"/>
      <w:r w:rsidRPr="00B12CF3">
        <w:rPr>
          <w:spacing w:val="-4"/>
        </w:rPr>
        <w:t xml:space="preserve"> </w:t>
      </w:r>
      <w:proofErr w:type="spellStart"/>
      <w:r w:rsidRPr="00B12CF3">
        <w:rPr>
          <w:spacing w:val="-4"/>
        </w:rPr>
        <w:t>француском</w:t>
      </w:r>
      <w:proofErr w:type="spellEnd"/>
      <w:r w:rsidRPr="00B12CF3">
        <w:rPr>
          <w:spacing w:val="-4"/>
        </w:rPr>
        <w:t xml:space="preserve">, </w:t>
      </w:r>
      <w:proofErr w:type="spellStart"/>
      <w:r w:rsidRPr="00B12CF3">
        <w:rPr>
          <w:spacing w:val="-4"/>
        </w:rPr>
        <w:t>енглеском</w:t>
      </w:r>
      <w:proofErr w:type="spellEnd"/>
      <w:r w:rsidRPr="00B12CF3">
        <w:rPr>
          <w:spacing w:val="-4"/>
        </w:rPr>
        <w:t xml:space="preserve">, </w:t>
      </w:r>
      <w:proofErr w:type="spellStart"/>
      <w:r w:rsidRPr="00B12CF3">
        <w:rPr>
          <w:spacing w:val="-4"/>
        </w:rPr>
        <w:t>шпанском</w:t>
      </w:r>
      <w:proofErr w:type="spellEnd"/>
      <w:r w:rsidRPr="00B12CF3">
        <w:rPr>
          <w:spacing w:val="-4"/>
        </w:rPr>
        <w:t xml:space="preserve"> и </w:t>
      </w:r>
      <w:proofErr w:type="spellStart"/>
      <w:r w:rsidRPr="00B12CF3">
        <w:rPr>
          <w:spacing w:val="-4"/>
        </w:rPr>
        <w:t>арапском</w:t>
      </w:r>
      <w:proofErr w:type="spellEnd"/>
      <w:r w:rsidRPr="00B12CF3">
        <w:rPr>
          <w:spacing w:val="-4"/>
        </w:rPr>
        <w:t xml:space="preserve"> </w:t>
      </w:r>
      <w:proofErr w:type="spellStart"/>
      <w:r w:rsidRPr="00B12CF3">
        <w:rPr>
          <w:spacing w:val="-4"/>
        </w:rPr>
        <w:t>језику</w:t>
      </w:r>
      <w:proofErr w:type="spellEnd"/>
      <w:r w:rsidRPr="00B12CF3">
        <w:rPr>
          <w:spacing w:val="-4"/>
        </w:rPr>
        <w:t>.</w:t>
      </w:r>
    </w:p>
    <w:p w:rsidR="000B3419" w:rsidRPr="00B12CF3" w:rsidRDefault="000B3419" w:rsidP="003A1829">
      <w:pPr>
        <w:pStyle w:val="Heading4"/>
        <w:spacing w:before="0" w:after="0"/>
        <w:ind w:right="-48"/>
        <w:rPr>
          <w:rFonts w:eastAsia="Times New Roman"/>
          <w:spacing w:val="-4"/>
        </w:rPr>
      </w:pPr>
    </w:p>
    <w:p w:rsidR="000B3419" w:rsidRPr="00B12CF3" w:rsidRDefault="000B3419" w:rsidP="003A1829">
      <w:pPr>
        <w:pStyle w:val="Heading4"/>
        <w:spacing w:before="0" w:after="0"/>
        <w:ind w:right="-48"/>
        <w:rPr>
          <w:rFonts w:eastAsia="Times New Roman"/>
          <w:b w:val="0"/>
          <w:spacing w:val="-4"/>
        </w:rPr>
      </w:pPr>
      <w:proofErr w:type="spellStart"/>
      <w:r w:rsidRPr="00B12CF3">
        <w:rPr>
          <w:rFonts w:eastAsia="Times New Roman"/>
          <w:b w:val="0"/>
          <w:spacing w:val="-4"/>
        </w:rPr>
        <w:t>Члан</w:t>
      </w:r>
      <w:proofErr w:type="spellEnd"/>
      <w:r w:rsidRPr="00B12CF3">
        <w:rPr>
          <w:rFonts w:eastAsia="Times New Roman"/>
          <w:b w:val="0"/>
          <w:spacing w:val="-4"/>
        </w:rPr>
        <w:t xml:space="preserve"> 2.</w:t>
      </w:r>
    </w:p>
    <w:p w:rsidR="000B3419" w:rsidRPr="00B12CF3" w:rsidRDefault="000B3419" w:rsidP="003A1829">
      <w:pPr>
        <w:pStyle w:val="NormalWeb"/>
        <w:spacing w:after="0"/>
        <w:ind w:right="-48"/>
        <w:jc w:val="both"/>
        <w:rPr>
          <w:spacing w:val="-4"/>
        </w:rPr>
      </w:pPr>
      <w:r w:rsidRPr="00B12CF3">
        <w:rPr>
          <w:spacing w:val="-4"/>
          <w:lang w:val="sr-Cyrl-RS"/>
        </w:rPr>
        <w:t xml:space="preserve">     </w:t>
      </w:r>
      <w:proofErr w:type="spellStart"/>
      <w:r w:rsidRPr="00B12CF3">
        <w:rPr>
          <w:spacing w:val="-4"/>
        </w:rPr>
        <w:t>Текст</w:t>
      </w:r>
      <w:proofErr w:type="spellEnd"/>
      <w:r w:rsidRPr="00B12CF3">
        <w:rPr>
          <w:spacing w:val="-4"/>
        </w:rPr>
        <w:t xml:space="preserve"> </w:t>
      </w:r>
      <w:proofErr w:type="spellStart"/>
      <w:r w:rsidRPr="00B12CF3">
        <w:rPr>
          <w:spacing w:val="-4"/>
        </w:rPr>
        <w:t>аката</w:t>
      </w:r>
      <w:proofErr w:type="spellEnd"/>
      <w:r w:rsidRPr="00B12CF3">
        <w:rPr>
          <w:spacing w:val="-4"/>
        </w:rPr>
        <w:t xml:space="preserve"> </w:t>
      </w:r>
      <w:proofErr w:type="spellStart"/>
      <w:r w:rsidRPr="00B12CF3">
        <w:rPr>
          <w:spacing w:val="-4"/>
        </w:rPr>
        <w:t>Светског</w:t>
      </w:r>
      <w:proofErr w:type="spellEnd"/>
      <w:r w:rsidRPr="00B12CF3">
        <w:rPr>
          <w:spacing w:val="-4"/>
        </w:rPr>
        <w:t xml:space="preserve"> </w:t>
      </w:r>
      <w:proofErr w:type="spellStart"/>
      <w:r w:rsidRPr="00B12CF3">
        <w:rPr>
          <w:spacing w:val="-4"/>
        </w:rPr>
        <w:t>поштанског</w:t>
      </w:r>
      <w:proofErr w:type="spellEnd"/>
      <w:r w:rsidRPr="00B12CF3">
        <w:rPr>
          <w:spacing w:val="-4"/>
        </w:rPr>
        <w:t xml:space="preserve"> </w:t>
      </w:r>
      <w:proofErr w:type="spellStart"/>
      <w:r w:rsidRPr="00B12CF3">
        <w:rPr>
          <w:spacing w:val="-4"/>
        </w:rPr>
        <w:t>савеза</w:t>
      </w:r>
      <w:proofErr w:type="spellEnd"/>
      <w:r w:rsidRPr="00B12CF3">
        <w:rPr>
          <w:spacing w:val="-4"/>
        </w:rPr>
        <w:t xml:space="preserve"> у </w:t>
      </w:r>
      <w:proofErr w:type="spellStart"/>
      <w:r w:rsidRPr="00B12CF3">
        <w:rPr>
          <w:spacing w:val="-4"/>
        </w:rPr>
        <w:t>оригиналу</w:t>
      </w:r>
      <w:proofErr w:type="spellEnd"/>
      <w:r w:rsidRPr="00B12CF3">
        <w:rPr>
          <w:spacing w:val="-4"/>
        </w:rPr>
        <w:t xml:space="preserve"> </w:t>
      </w:r>
      <w:proofErr w:type="spellStart"/>
      <w:r w:rsidRPr="00B12CF3">
        <w:rPr>
          <w:spacing w:val="-4"/>
        </w:rPr>
        <w:t>на</w:t>
      </w:r>
      <w:proofErr w:type="spellEnd"/>
      <w:r w:rsidRPr="00B12CF3">
        <w:rPr>
          <w:spacing w:val="-4"/>
        </w:rPr>
        <w:t xml:space="preserve"> </w:t>
      </w:r>
      <w:proofErr w:type="spellStart"/>
      <w:r w:rsidRPr="00B12CF3">
        <w:rPr>
          <w:spacing w:val="-4"/>
        </w:rPr>
        <w:t>енглеском</w:t>
      </w:r>
      <w:proofErr w:type="spellEnd"/>
      <w:r w:rsidRPr="00B12CF3">
        <w:rPr>
          <w:spacing w:val="-4"/>
        </w:rPr>
        <w:t xml:space="preserve"> </w:t>
      </w:r>
      <w:proofErr w:type="spellStart"/>
      <w:r w:rsidRPr="00B12CF3">
        <w:rPr>
          <w:spacing w:val="-4"/>
        </w:rPr>
        <w:t>језику</w:t>
      </w:r>
      <w:proofErr w:type="spellEnd"/>
      <w:r w:rsidRPr="00B12CF3">
        <w:rPr>
          <w:spacing w:val="-4"/>
        </w:rPr>
        <w:t xml:space="preserve"> и у </w:t>
      </w:r>
      <w:proofErr w:type="spellStart"/>
      <w:r w:rsidRPr="00B12CF3">
        <w:rPr>
          <w:spacing w:val="-4"/>
        </w:rPr>
        <w:t>преводу</w:t>
      </w:r>
      <w:proofErr w:type="spellEnd"/>
      <w:r w:rsidRPr="00B12CF3">
        <w:rPr>
          <w:spacing w:val="-4"/>
        </w:rPr>
        <w:t xml:space="preserve"> </w:t>
      </w:r>
      <w:proofErr w:type="spellStart"/>
      <w:r w:rsidRPr="00B12CF3">
        <w:rPr>
          <w:spacing w:val="-4"/>
        </w:rPr>
        <w:t>на</w:t>
      </w:r>
      <w:proofErr w:type="spellEnd"/>
      <w:r w:rsidRPr="00B12CF3">
        <w:rPr>
          <w:spacing w:val="-4"/>
        </w:rPr>
        <w:t xml:space="preserve"> </w:t>
      </w:r>
      <w:proofErr w:type="spellStart"/>
      <w:r w:rsidRPr="00B12CF3">
        <w:rPr>
          <w:spacing w:val="-4"/>
        </w:rPr>
        <w:t>српски</w:t>
      </w:r>
      <w:proofErr w:type="spellEnd"/>
      <w:r w:rsidRPr="00B12CF3">
        <w:rPr>
          <w:spacing w:val="-4"/>
        </w:rPr>
        <w:t xml:space="preserve"> </w:t>
      </w:r>
      <w:proofErr w:type="spellStart"/>
      <w:r w:rsidRPr="00B12CF3">
        <w:rPr>
          <w:spacing w:val="-4"/>
        </w:rPr>
        <w:t>језик</w:t>
      </w:r>
      <w:proofErr w:type="spellEnd"/>
      <w:r w:rsidRPr="00B12CF3">
        <w:rPr>
          <w:spacing w:val="-4"/>
        </w:rPr>
        <w:t xml:space="preserve"> </w:t>
      </w:r>
      <w:proofErr w:type="spellStart"/>
      <w:r w:rsidRPr="00B12CF3">
        <w:rPr>
          <w:spacing w:val="-4"/>
        </w:rPr>
        <w:t>гласи</w:t>
      </w:r>
      <w:proofErr w:type="spellEnd"/>
      <w:r w:rsidRPr="00B12CF3">
        <w:rPr>
          <w:spacing w:val="-4"/>
        </w:rPr>
        <w:t xml:space="preserve">: </w:t>
      </w: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34A5C" w:rsidRPr="00B12CF3" w:rsidRDefault="00634A5C" w:rsidP="003A1829">
      <w:pPr>
        <w:pStyle w:val="NormalWeb"/>
        <w:spacing w:after="0"/>
        <w:ind w:right="-48"/>
        <w:jc w:val="both"/>
        <w:rPr>
          <w:spacing w:val="-4"/>
        </w:rPr>
      </w:pPr>
    </w:p>
    <w:p w:rsidR="006700D0" w:rsidRDefault="006700D0" w:rsidP="003554A8">
      <w:pPr>
        <w:widowControl w:val="0"/>
        <w:overflowPunct w:val="0"/>
        <w:autoSpaceDE w:val="0"/>
        <w:autoSpaceDN w:val="0"/>
        <w:adjustRightInd w:val="0"/>
        <w:spacing w:after="0" w:line="286" w:lineRule="auto"/>
        <w:rPr>
          <w:rFonts w:eastAsiaTheme="minorEastAsia" w:cs="Times New Roman"/>
          <w:spacing w:val="-4"/>
          <w:szCs w:val="24"/>
        </w:rPr>
      </w:pPr>
    </w:p>
    <w:p w:rsidR="003554A8" w:rsidRPr="00B12CF3" w:rsidRDefault="003554A8" w:rsidP="003554A8">
      <w:pPr>
        <w:widowControl w:val="0"/>
        <w:overflowPunct w:val="0"/>
        <w:autoSpaceDE w:val="0"/>
        <w:autoSpaceDN w:val="0"/>
        <w:adjustRightInd w:val="0"/>
        <w:spacing w:after="0" w:line="286" w:lineRule="auto"/>
        <w:rPr>
          <w:rFonts w:cs="Times New Roman"/>
          <w:color w:val="000000"/>
          <w:szCs w:val="24"/>
          <w:lang w:val="sr-Latn-RS"/>
        </w:rPr>
      </w:pPr>
    </w:p>
    <w:p w:rsidR="00634A5C" w:rsidRPr="00F809CE" w:rsidRDefault="00634A5C" w:rsidP="003A1829">
      <w:pPr>
        <w:widowControl w:val="0"/>
        <w:overflowPunct w:val="0"/>
        <w:autoSpaceDE w:val="0"/>
        <w:autoSpaceDN w:val="0"/>
        <w:adjustRightInd w:val="0"/>
        <w:spacing w:after="0" w:line="286" w:lineRule="auto"/>
        <w:jc w:val="center"/>
        <w:rPr>
          <w:rFonts w:cs="Times New Roman"/>
          <w:b/>
          <w:color w:val="000000"/>
          <w:szCs w:val="24"/>
        </w:rPr>
      </w:pPr>
      <w:r w:rsidRPr="00F809CE">
        <w:rPr>
          <w:rFonts w:cs="Times New Roman"/>
          <w:b/>
          <w:color w:val="000000"/>
          <w:szCs w:val="24"/>
          <w:lang w:val="sr-Latn-RS"/>
        </w:rPr>
        <w:lastRenderedPageBreak/>
        <w:t xml:space="preserve">Tenth </w:t>
      </w:r>
      <w:r w:rsidRPr="00F809CE">
        <w:rPr>
          <w:rFonts w:cs="Times New Roman"/>
          <w:b/>
          <w:color w:val="000000"/>
          <w:szCs w:val="24"/>
        </w:rPr>
        <w:t>Additional Protocol to the Constitution</w:t>
      </w:r>
    </w:p>
    <w:p w:rsidR="00634A5C" w:rsidRPr="00B12CF3" w:rsidRDefault="00634A5C" w:rsidP="003A1829">
      <w:pPr>
        <w:widowControl w:val="0"/>
        <w:overflowPunct w:val="0"/>
        <w:autoSpaceDE w:val="0"/>
        <w:autoSpaceDN w:val="0"/>
        <w:adjustRightInd w:val="0"/>
        <w:spacing w:after="0" w:line="286" w:lineRule="auto"/>
        <w:jc w:val="center"/>
        <w:rPr>
          <w:rFonts w:cs="Times New Roman"/>
          <w:color w:val="000000"/>
          <w:szCs w:val="24"/>
        </w:rPr>
      </w:pPr>
      <w:r w:rsidRPr="00F809CE">
        <w:rPr>
          <w:rFonts w:cs="Times New Roman"/>
          <w:b/>
          <w:color w:val="000000"/>
          <w:szCs w:val="24"/>
        </w:rPr>
        <w:t>of the Universal Postal Union</w:t>
      </w:r>
    </w:p>
    <w:p w:rsidR="00634A5C" w:rsidRPr="00B12CF3" w:rsidRDefault="00634A5C" w:rsidP="003A1829">
      <w:pPr>
        <w:pStyle w:val="NormalWeb"/>
        <w:spacing w:after="0"/>
        <w:ind w:right="-48"/>
        <w:jc w:val="both"/>
        <w:rPr>
          <w:spacing w:val="-4"/>
        </w:rPr>
      </w:pPr>
    </w:p>
    <w:p w:rsidR="00484663" w:rsidRPr="00B12CF3" w:rsidRDefault="00484663" w:rsidP="003A1829">
      <w:pPr>
        <w:pStyle w:val="NormalWeb"/>
        <w:spacing w:after="0"/>
        <w:ind w:right="-48"/>
        <w:jc w:val="both"/>
        <w:rPr>
          <w:rStyle w:val="fontstyle01"/>
          <w:rFonts w:ascii="Times New Roman" w:hAnsi="Times New Roman" w:cs="Times New Roman"/>
          <w:sz w:val="24"/>
          <w:szCs w:val="24"/>
        </w:rPr>
      </w:pPr>
      <w:r w:rsidRPr="00B12CF3">
        <w:rPr>
          <w:rStyle w:val="fontstyle01"/>
          <w:rFonts w:ascii="Times New Roman" w:hAnsi="Times New Roman" w:cs="Times New Roman"/>
          <w:sz w:val="24"/>
          <w:szCs w:val="24"/>
        </w:rPr>
        <w:t>The plenipotentiaries of the governments of the member countries of the Universal Postal Union, having met</w:t>
      </w:r>
      <w:r w:rsidRPr="00B12CF3">
        <w:rPr>
          <w:color w:val="000000"/>
        </w:rPr>
        <w:t xml:space="preserve"> </w:t>
      </w:r>
      <w:r w:rsidRPr="00B12CF3">
        <w:rPr>
          <w:rStyle w:val="fontstyle01"/>
          <w:rFonts w:ascii="Times New Roman" w:hAnsi="Times New Roman" w:cs="Times New Roman"/>
          <w:sz w:val="24"/>
          <w:szCs w:val="24"/>
        </w:rPr>
        <w:t>in Extraordinary Congress at Addis Ababa, in view of article 30.2 of the Constitution of the Universal Postal</w:t>
      </w:r>
      <w:r w:rsidRPr="00B12CF3">
        <w:rPr>
          <w:color w:val="000000"/>
        </w:rPr>
        <w:t xml:space="preserve"> </w:t>
      </w:r>
      <w:r w:rsidRPr="00B12CF3">
        <w:rPr>
          <w:rStyle w:val="fontstyle01"/>
          <w:rFonts w:ascii="Times New Roman" w:hAnsi="Times New Roman" w:cs="Times New Roman"/>
          <w:sz w:val="24"/>
          <w:szCs w:val="24"/>
        </w:rPr>
        <w:t>Union concluded at Vienna on 10 July 1964, have adopted, subject to ratification, the following amendments</w:t>
      </w:r>
      <w:r w:rsidRPr="00B12CF3">
        <w:rPr>
          <w:color w:val="000000"/>
        </w:rPr>
        <w:t xml:space="preserve"> </w:t>
      </w:r>
      <w:r w:rsidRPr="00B12CF3">
        <w:rPr>
          <w:rStyle w:val="fontstyle01"/>
          <w:rFonts w:ascii="Times New Roman" w:hAnsi="Times New Roman" w:cs="Times New Roman"/>
          <w:sz w:val="24"/>
          <w:szCs w:val="24"/>
        </w:rPr>
        <w:t>to that Constitution.</w:t>
      </w:r>
    </w:p>
    <w:p w:rsidR="00484663" w:rsidRPr="00B12CF3" w:rsidRDefault="00484663" w:rsidP="003A1829">
      <w:pPr>
        <w:pStyle w:val="NormalWeb"/>
        <w:spacing w:after="0"/>
        <w:ind w:right="-48"/>
        <w:jc w:val="both"/>
        <w:rPr>
          <w:rStyle w:val="fontstyle01"/>
          <w:rFonts w:ascii="Times New Roman" w:hAnsi="Times New Roman" w:cs="Times New Roman"/>
          <w:sz w:val="24"/>
          <w:szCs w:val="24"/>
        </w:rPr>
      </w:pPr>
    </w:p>
    <w:p w:rsidR="00484663" w:rsidRPr="00B12CF3" w:rsidRDefault="00484663" w:rsidP="003A1829">
      <w:pPr>
        <w:pStyle w:val="NormalWeb"/>
        <w:spacing w:after="0"/>
        <w:ind w:right="-48"/>
        <w:jc w:val="both"/>
        <w:rPr>
          <w:rStyle w:val="fontstyle01"/>
          <w:rFonts w:ascii="Times New Roman" w:hAnsi="Times New Roman" w:cs="Times New Roman"/>
          <w:sz w:val="24"/>
          <w:szCs w:val="24"/>
        </w:rPr>
      </w:pPr>
    </w:p>
    <w:p w:rsidR="00484663" w:rsidRPr="00B12CF3" w:rsidRDefault="00484663" w:rsidP="003A1829">
      <w:pPr>
        <w:widowControl w:val="0"/>
        <w:autoSpaceDE w:val="0"/>
        <w:autoSpaceDN w:val="0"/>
        <w:adjustRightInd w:val="0"/>
        <w:spacing w:after="0"/>
        <w:jc w:val="center"/>
        <w:rPr>
          <w:rFonts w:cs="Times New Roman"/>
          <w:color w:val="000000"/>
          <w:szCs w:val="24"/>
        </w:rPr>
      </w:pPr>
      <w:r w:rsidRPr="00B12CF3">
        <w:rPr>
          <w:rFonts w:cs="Times New Roman"/>
          <w:color w:val="000000"/>
          <w:szCs w:val="24"/>
        </w:rPr>
        <w:t>Article I</w:t>
      </w:r>
    </w:p>
    <w:p w:rsidR="00484663" w:rsidRPr="00B12CF3" w:rsidRDefault="00484663" w:rsidP="003A1829">
      <w:pPr>
        <w:widowControl w:val="0"/>
        <w:autoSpaceDE w:val="0"/>
        <w:autoSpaceDN w:val="0"/>
        <w:adjustRightInd w:val="0"/>
        <w:spacing w:after="0"/>
        <w:jc w:val="center"/>
        <w:rPr>
          <w:rFonts w:cs="Times New Roman"/>
          <w:szCs w:val="24"/>
        </w:rPr>
      </w:pPr>
      <w:r w:rsidRPr="00B12CF3">
        <w:rPr>
          <w:rFonts w:cs="Times New Roman"/>
          <w:color w:val="000000"/>
          <w:szCs w:val="24"/>
        </w:rPr>
        <w:t>(Art. 1 amended)</w:t>
      </w:r>
    </w:p>
    <w:p w:rsidR="00484663" w:rsidRPr="00B12CF3" w:rsidRDefault="00484663" w:rsidP="003A1829">
      <w:pPr>
        <w:widowControl w:val="0"/>
        <w:autoSpaceDE w:val="0"/>
        <w:autoSpaceDN w:val="0"/>
        <w:adjustRightInd w:val="0"/>
        <w:spacing w:after="0"/>
        <w:jc w:val="center"/>
        <w:rPr>
          <w:rFonts w:cs="Times New Roman"/>
          <w:color w:val="000000"/>
          <w:szCs w:val="24"/>
        </w:rPr>
      </w:pPr>
      <w:r w:rsidRPr="00B12CF3">
        <w:rPr>
          <w:rFonts w:cs="Times New Roman"/>
          <w:color w:val="000000"/>
          <w:szCs w:val="24"/>
        </w:rPr>
        <w:t>Scope and objectives of the Union</w:t>
      </w:r>
    </w:p>
    <w:p w:rsidR="00484663" w:rsidRPr="00B12CF3" w:rsidRDefault="00484663" w:rsidP="003A1829">
      <w:pPr>
        <w:widowControl w:val="0"/>
        <w:autoSpaceDE w:val="0"/>
        <w:autoSpaceDN w:val="0"/>
        <w:adjustRightInd w:val="0"/>
        <w:spacing w:after="0"/>
        <w:jc w:val="center"/>
        <w:rPr>
          <w:rFonts w:cs="Times New Roman"/>
          <w:color w:val="000000"/>
          <w:szCs w:val="24"/>
        </w:rPr>
      </w:pPr>
    </w:p>
    <w:p w:rsidR="00093CAF" w:rsidRPr="00B12CF3" w:rsidRDefault="00484663" w:rsidP="003A1829">
      <w:pPr>
        <w:pStyle w:val="ListParagraph"/>
        <w:widowControl w:val="0"/>
        <w:numPr>
          <w:ilvl w:val="0"/>
          <w:numId w:val="1"/>
        </w:numPr>
        <w:autoSpaceDE w:val="0"/>
        <w:autoSpaceDN w:val="0"/>
        <w:adjustRightInd w:val="0"/>
        <w:spacing w:after="0"/>
        <w:ind w:left="0" w:firstLine="0"/>
        <w:rPr>
          <w:rStyle w:val="fontstyle01"/>
          <w:rFonts w:ascii="Times New Roman" w:hAnsi="Times New Roman" w:cs="Times New Roman"/>
          <w:color w:val="auto"/>
          <w:sz w:val="24"/>
          <w:szCs w:val="24"/>
        </w:rPr>
      </w:pPr>
      <w:r w:rsidRPr="00B12CF3">
        <w:rPr>
          <w:rStyle w:val="fontstyle01"/>
          <w:rFonts w:ascii="Times New Roman" w:hAnsi="Times New Roman" w:cs="Times New Roman"/>
          <w:sz w:val="24"/>
          <w:szCs w:val="24"/>
        </w:rPr>
        <w:t>The countries adopting this Constitution shall form, under the intergovernmental</w:t>
      </w:r>
      <w:r w:rsidR="00093CAF" w:rsidRPr="00B12CF3">
        <w:rPr>
          <w:rFonts w:cs="Times New Roman"/>
          <w:color w:val="000000"/>
          <w:szCs w:val="24"/>
        </w:rPr>
        <w:t xml:space="preserve"> </w:t>
      </w:r>
      <w:r w:rsidRPr="00B12CF3">
        <w:rPr>
          <w:rStyle w:val="fontstyle01"/>
          <w:rFonts w:ascii="Times New Roman" w:hAnsi="Times New Roman" w:cs="Times New Roman"/>
          <w:sz w:val="24"/>
          <w:szCs w:val="24"/>
        </w:rPr>
        <w:t>organization entitled the Universal Postal Union, a single postal territory for the reciprocal exchange of postal</w:t>
      </w:r>
      <w:r w:rsidRPr="00B12CF3">
        <w:rPr>
          <w:rFonts w:cs="Times New Roman"/>
          <w:color w:val="000000"/>
          <w:szCs w:val="24"/>
        </w:rPr>
        <w:t xml:space="preserve"> </w:t>
      </w:r>
      <w:r w:rsidRPr="00B12CF3">
        <w:rPr>
          <w:rStyle w:val="fontstyle01"/>
          <w:rFonts w:ascii="Times New Roman" w:hAnsi="Times New Roman" w:cs="Times New Roman"/>
          <w:sz w:val="24"/>
          <w:szCs w:val="24"/>
        </w:rPr>
        <w:t>items. Freedom of transit shall be guaranteed throughout the entire territory of the Union, subject to the</w:t>
      </w:r>
      <w:r w:rsidRPr="00B12CF3">
        <w:rPr>
          <w:rFonts w:cs="Times New Roman"/>
          <w:color w:val="000000"/>
          <w:szCs w:val="24"/>
        </w:rPr>
        <w:t xml:space="preserve"> </w:t>
      </w:r>
      <w:r w:rsidRPr="00B12CF3">
        <w:rPr>
          <w:rStyle w:val="fontstyle01"/>
          <w:rFonts w:ascii="Times New Roman" w:hAnsi="Times New Roman" w:cs="Times New Roman"/>
          <w:sz w:val="24"/>
          <w:szCs w:val="24"/>
        </w:rPr>
        <w:t>conditions specified in the Acts of the Union.</w:t>
      </w:r>
    </w:p>
    <w:p w:rsidR="00093CAF" w:rsidRPr="00B12CF3" w:rsidRDefault="00093CAF" w:rsidP="003A1829">
      <w:pPr>
        <w:pStyle w:val="ListParagraph"/>
        <w:widowControl w:val="0"/>
        <w:autoSpaceDE w:val="0"/>
        <w:autoSpaceDN w:val="0"/>
        <w:adjustRightInd w:val="0"/>
        <w:spacing w:after="0"/>
        <w:ind w:left="0"/>
        <w:rPr>
          <w:rFonts w:cs="Times New Roman"/>
          <w:szCs w:val="24"/>
        </w:rPr>
      </w:pPr>
    </w:p>
    <w:p w:rsidR="00093CAF" w:rsidRPr="00B12CF3" w:rsidRDefault="00484663" w:rsidP="003A1829">
      <w:pPr>
        <w:pStyle w:val="ListParagraph"/>
        <w:widowControl w:val="0"/>
        <w:numPr>
          <w:ilvl w:val="0"/>
          <w:numId w:val="1"/>
        </w:numPr>
        <w:autoSpaceDE w:val="0"/>
        <w:autoSpaceDN w:val="0"/>
        <w:adjustRightInd w:val="0"/>
        <w:spacing w:after="0"/>
        <w:ind w:left="0" w:firstLine="0"/>
        <w:rPr>
          <w:rStyle w:val="fontstyle01"/>
          <w:rFonts w:ascii="Times New Roman" w:hAnsi="Times New Roman" w:cs="Times New Roman"/>
          <w:color w:val="auto"/>
          <w:sz w:val="24"/>
          <w:szCs w:val="24"/>
        </w:rPr>
      </w:pPr>
      <w:r w:rsidRPr="00B12CF3">
        <w:rPr>
          <w:rStyle w:val="fontstyle01"/>
          <w:rFonts w:ascii="Times New Roman" w:hAnsi="Times New Roman" w:cs="Times New Roman"/>
          <w:sz w:val="24"/>
          <w:szCs w:val="24"/>
        </w:rPr>
        <w:t>The aim of the Union shall be to secure the organization and improvement of the postal services and</w:t>
      </w:r>
      <w:r w:rsidR="00093CAF" w:rsidRPr="00B12CF3">
        <w:rPr>
          <w:rFonts w:cs="Times New Roman"/>
          <w:color w:val="000000"/>
          <w:szCs w:val="24"/>
        </w:rPr>
        <w:t xml:space="preserve"> </w:t>
      </w:r>
      <w:r w:rsidRPr="00B12CF3">
        <w:rPr>
          <w:rStyle w:val="fontstyle01"/>
          <w:rFonts w:ascii="Times New Roman" w:hAnsi="Times New Roman" w:cs="Times New Roman"/>
          <w:sz w:val="24"/>
          <w:szCs w:val="24"/>
        </w:rPr>
        <w:t>to promote in this sphere the development of international collaboration.</w:t>
      </w:r>
      <w:r w:rsidRPr="00B12CF3">
        <w:rPr>
          <w:rFonts w:cs="Times New Roman"/>
          <w:color w:val="000000"/>
          <w:szCs w:val="24"/>
        </w:rPr>
        <w:br/>
      </w:r>
    </w:p>
    <w:p w:rsidR="00484663" w:rsidRPr="00B12CF3" w:rsidRDefault="00484663" w:rsidP="003A1829">
      <w:pPr>
        <w:pStyle w:val="ListParagraph"/>
        <w:widowControl w:val="0"/>
        <w:numPr>
          <w:ilvl w:val="0"/>
          <w:numId w:val="1"/>
        </w:numPr>
        <w:autoSpaceDE w:val="0"/>
        <w:autoSpaceDN w:val="0"/>
        <w:adjustRightInd w:val="0"/>
        <w:spacing w:after="0"/>
        <w:ind w:left="0" w:firstLine="0"/>
        <w:rPr>
          <w:rStyle w:val="fontstyle01"/>
          <w:rFonts w:ascii="Times New Roman" w:hAnsi="Times New Roman" w:cs="Times New Roman"/>
          <w:color w:val="auto"/>
          <w:sz w:val="24"/>
          <w:szCs w:val="24"/>
        </w:rPr>
      </w:pPr>
      <w:r w:rsidRPr="00B12CF3">
        <w:rPr>
          <w:rStyle w:val="fontstyle01"/>
          <w:rFonts w:ascii="Times New Roman" w:hAnsi="Times New Roman" w:cs="Times New Roman"/>
          <w:sz w:val="24"/>
          <w:szCs w:val="24"/>
        </w:rPr>
        <w:t>The Union shall take part, as far as possible, in postal technical assistance sought by its member</w:t>
      </w:r>
      <w:r w:rsidR="004C79D5" w:rsidRPr="00B12CF3">
        <w:rPr>
          <w:rFonts w:cs="Times New Roman"/>
          <w:color w:val="000000"/>
          <w:szCs w:val="24"/>
        </w:rPr>
        <w:t xml:space="preserve"> </w:t>
      </w:r>
      <w:r w:rsidRPr="00B12CF3">
        <w:rPr>
          <w:rStyle w:val="fontstyle01"/>
          <w:rFonts w:ascii="Times New Roman" w:hAnsi="Times New Roman" w:cs="Times New Roman"/>
          <w:sz w:val="24"/>
          <w:szCs w:val="24"/>
        </w:rPr>
        <w:t>countries.</w:t>
      </w:r>
    </w:p>
    <w:p w:rsidR="004C79D5" w:rsidRPr="00B12CF3" w:rsidRDefault="004C79D5" w:rsidP="003A1829">
      <w:pPr>
        <w:pStyle w:val="ListParagraph"/>
        <w:widowControl w:val="0"/>
        <w:autoSpaceDE w:val="0"/>
        <w:autoSpaceDN w:val="0"/>
        <w:adjustRightInd w:val="0"/>
        <w:spacing w:after="0"/>
        <w:ind w:left="0"/>
        <w:rPr>
          <w:rStyle w:val="fontstyle01"/>
          <w:rFonts w:ascii="Times New Roman" w:hAnsi="Times New Roman" w:cs="Times New Roman"/>
          <w:sz w:val="24"/>
          <w:szCs w:val="24"/>
        </w:rPr>
      </w:pPr>
    </w:p>
    <w:p w:rsidR="004C79D5" w:rsidRPr="00B12CF3" w:rsidRDefault="004C79D5" w:rsidP="003A1829">
      <w:pPr>
        <w:widowControl w:val="0"/>
        <w:autoSpaceDE w:val="0"/>
        <w:autoSpaceDN w:val="0"/>
        <w:adjustRightInd w:val="0"/>
        <w:spacing w:after="0"/>
        <w:jc w:val="center"/>
        <w:rPr>
          <w:rFonts w:cs="Times New Roman"/>
          <w:color w:val="000000"/>
          <w:szCs w:val="24"/>
        </w:rPr>
      </w:pPr>
      <w:r w:rsidRPr="00B12CF3">
        <w:rPr>
          <w:rFonts w:cs="Times New Roman"/>
          <w:color w:val="000000"/>
          <w:szCs w:val="24"/>
        </w:rPr>
        <w:t>Article II</w:t>
      </w:r>
    </w:p>
    <w:p w:rsidR="004C79D5" w:rsidRPr="00B12CF3" w:rsidRDefault="004C79D5" w:rsidP="003A1829">
      <w:pPr>
        <w:widowControl w:val="0"/>
        <w:overflowPunct w:val="0"/>
        <w:autoSpaceDE w:val="0"/>
        <w:autoSpaceDN w:val="0"/>
        <w:adjustRightInd w:val="0"/>
        <w:spacing w:after="0" w:line="267" w:lineRule="auto"/>
        <w:jc w:val="center"/>
        <w:rPr>
          <w:rFonts w:cs="Times New Roman"/>
          <w:color w:val="000000"/>
          <w:szCs w:val="24"/>
        </w:rPr>
      </w:pPr>
      <w:r w:rsidRPr="00B12CF3">
        <w:rPr>
          <w:rFonts w:cs="Times New Roman"/>
          <w:color w:val="000000"/>
          <w:szCs w:val="24"/>
        </w:rPr>
        <w:t xml:space="preserve">(Art. 8 amended) </w:t>
      </w:r>
    </w:p>
    <w:p w:rsidR="004C79D5" w:rsidRPr="00B12CF3" w:rsidRDefault="004C79D5" w:rsidP="003A1829">
      <w:pPr>
        <w:widowControl w:val="0"/>
        <w:overflowPunct w:val="0"/>
        <w:autoSpaceDE w:val="0"/>
        <w:autoSpaceDN w:val="0"/>
        <w:adjustRightInd w:val="0"/>
        <w:spacing w:after="0" w:line="267" w:lineRule="auto"/>
        <w:jc w:val="center"/>
        <w:rPr>
          <w:rFonts w:cs="Times New Roman"/>
          <w:color w:val="000000"/>
          <w:szCs w:val="24"/>
        </w:rPr>
      </w:pPr>
      <w:r w:rsidRPr="00B12CF3">
        <w:rPr>
          <w:rFonts w:cs="Times New Roman"/>
          <w:color w:val="000000"/>
          <w:szCs w:val="24"/>
        </w:rPr>
        <w:t>Restricted Unions. Special Agreements</w:t>
      </w:r>
    </w:p>
    <w:p w:rsidR="004C79D5" w:rsidRPr="00B12CF3" w:rsidRDefault="004C79D5" w:rsidP="003A1829">
      <w:pPr>
        <w:pStyle w:val="NormalWeb"/>
        <w:spacing w:after="0"/>
        <w:ind w:right="-48"/>
        <w:rPr>
          <w:rFonts w:eastAsiaTheme="minorHAnsi"/>
        </w:rPr>
      </w:pPr>
    </w:p>
    <w:p w:rsidR="009749D8" w:rsidRPr="00B12CF3" w:rsidRDefault="009749D8" w:rsidP="003A1829">
      <w:pPr>
        <w:pStyle w:val="NormalWeb"/>
        <w:numPr>
          <w:ilvl w:val="0"/>
          <w:numId w:val="2"/>
        </w:numPr>
        <w:spacing w:after="0"/>
        <w:ind w:left="0" w:right="-48" w:firstLine="0"/>
        <w:jc w:val="both"/>
        <w:rPr>
          <w:rStyle w:val="fontstyle01"/>
          <w:rFonts w:ascii="Times New Roman" w:hAnsi="Times New Roman" w:cs="Times New Roman"/>
          <w:color w:val="auto"/>
          <w:spacing w:val="-4"/>
          <w:sz w:val="24"/>
          <w:szCs w:val="24"/>
        </w:rPr>
      </w:pPr>
      <w:r w:rsidRPr="00B12CF3">
        <w:rPr>
          <w:rStyle w:val="fontstyle01"/>
          <w:rFonts w:ascii="Times New Roman" w:hAnsi="Times New Roman" w:cs="Times New Roman"/>
          <w:sz w:val="24"/>
          <w:szCs w:val="24"/>
        </w:rPr>
        <w:t>Member countries, or their designated operators if the legislation of those member countries so permits, may establish Restricted Unions and make Special Agreements concerning the international postal</w:t>
      </w:r>
      <w:r w:rsidRPr="00B12CF3">
        <w:rPr>
          <w:color w:val="000000"/>
        </w:rPr>
        <w:t xml:space="preserve"> </w:t>
      </w:r>
      <w:r w:rsidRPr="00B12CF3">
        <w:rPr>
          <w:rStyle w:val="fontstyle01"/>
          <w:rFonts w:ascii="Times New Roman" w:hAnsi="Times New Roman" w:cs="Times New Roman"/>
          <w:sz w:val="24"/>
          <w:szCs w:val="24"/>
        </w:rPr>
        <w:t xml:space="preserve">service, provided always that they do not introduce provisions less </w:t>
      </w:r>
      <w:proofErr w:type="spellStart"/>
      <w:r w:rsidRPr="00B12CF3">
        <w:rPr>
          <w:rStyle w:val="fontstyle01"/>
          <w:rFonts w:ascii="Times New Roman" w:hAnsi="Times New Roman" w:cs="Times New Roman"/>
          <w:sz w:val="24"/>
          <w:szCs w:val="24"/>
        </w:rPr>
        <w:t>favourable</w:t>
      </w:r>
      <w:proofErr w:type="spellEnd"/>
      <w:r w:rsidRPr="00B12CF3">
        <w:rPr>
          <w:rStyle w:val="fontstyle01"/>
          <w:rFonts w:ascii="Times New Roman" w:hAnsi="Times New Roman" w:cs="Times New Roman"/>
          <w:sz w:val="24"/>
          <w:szCs w:val="24"/>
        </w:rPr>
        <w:t xml:space="preserve"> to the public than those provided for by the Acts to which the member countries concerned are parties.</w:t>
      </w:r>
    </w:p>
    <w:p w:rsidR="00A569BE" w:rsidRPr="00B12CF3" w:rsidRDefault="00A569BE" w:rsidP="003A1829">
      <w:pPr>
        <w:pStyle w:val="NormalWeb"/>
        <w:spacing w:after="0"/>
        <w:ind w:right="-48"/>
        <w:jc w:val="both"/>
        <w:rPr>
          <w:spacing w:val="-4"/>
        </w:rPr>
      </w:pPr>
    </w:p>
    <w:p w:rsidR="009749D8" w:rsidRPr="004A1B9B" w:rsidRDefault="009749D8" w:rsidP="003A1829">
      <w:pPr>
        <w:pStyle w:val="NormalWeb"/>
        <w:numPr>
          <w:ilvl w:val="0"/>
          <w:numId w:val="2"/>
        </w:numPr>
        <w:spacing w:after="0"/>
        <w:ind w:left="0" w:right="-48" w:firstLine="0"/>
        <w:rPr>
          <w:rStyle w:val="fontstyle01"/>
          <w:rFonts w:ascii="Times New Roman" w:hAnsi="Times New Roman" w:cs="Times New Roman"/>
          <w:color w:val="auto"/>
          <w:spacing w:val="-4"/>
          <w:sz w:val="24"/>
          <w:szCs w:val="24"/>
        </w:rPr>
      </w:pPr>
      <w:r w:rsidRPr="00B12CF3">
        <w:rPr>
          <w:rStyle w:val="fontstyle01"/>
          <w:rFonts w:ascii="Times New Roman" w:hAnsi="Times New Roman" w:cs="Times New Roman"/>
          <w:sz w:val="24"/>
          <w:szCs w:val="24"/>
        </w:rPr>
        <w:t>Restricted Unions may send observers to Congresses, to the Co</w:t>
      </w:r>
      <w:r w:rsidR="00A569BE" w:rsidRPr="00B12CF3">
        <w:rPr>
          <w:rStyle w:val="fontstyle01"/>
          <w:rFonts w:ascii="Times New Roman" w:hAnsi="Times New Roman" w:cs="Times New Roman"/>
          <w:sz w:val="24"/>
          <w:szCs w:val="24"/>
        </w:rPr>
        <w:t xml:space="preserve">uncil of Administration, to the </w:t>
      </w:r>
      <w:r w:rsidRPr="00B12CF3">
        <w:rPr>
          <w:rStyle w:val="fontstyle01"/>
          <w:rFonts w:ascii="Times New Roman" w:hAnsi="Times New Roman" w:cs="Times New Roman"/>
          <w:sz w:val="24"/>
          <w:szCs w:val="24"/>
        </w:rPr>
        <w:t>Postal</w:t>
      </w:r>
      <w:r w:rsidR="00A569BE" w:rsidRPr="00B12CF3">
        <w:rPr>
          <w:color w:val="000000"/>
        </w:rPr>
        <w:t xml:space="preserve"> </w:t>
      </w:r>
      <w:r w:rsidRPr="00B12CF3">
        <w:rPr>
          <w:rStyle w:val="fontstyle01"/>
          <w:rFonts w:ascii="Times New Roman" w:hAnsi="Times New Roman" w:cs="Times New Roman"/>
          <w:sz w:val="24"/>
          <w:szCs w:val="24"/>
        </w:rPr>
        <w:t>Operations Council, and to o</w:t>
      </w:r>
      <w:r w:rsidR="004A1B9B">
        <w:rPr>
          <w:rStyle w:val="fontstyle01"/>
          <w:rFonts w:ascii="Times New Roman" w:hAnsi="Times New Roman" w:cs="Times New Roman"/>
          <w:sz w:val="24"/>
          <w:szCs w:val="24"/>
        </w:rPr>
        <w:t>ther conferences and meetings organized by the Union.</w:t>
      </w:r>
    </w:p>
    <w:p w:rsidR="004A1B9B" w:rsidRPr="00B12CF3" w:rsidRDefault="004A1B9B" w:rsidP="003A1829">
      <w:pPr>
        <w:pStyle w:val="NormalWeb"/>
        <w:spacing w:after="0"/>
        <w:ind w:right="-48"/>
        <w:rPr>
          <w:rStyle w:val="fontstyle01"/>
          <w:rFonts w:ascii="Times New Roman" w:hAnsi="Times New Roman" w:cs="Times New Roman"/>
          <w:color w:val="auto"/>
          <w:spacing w:val="-4"/>
          <w:sz w:val="24"/>
          <w:szCs w:val="24"/>
        </w:rPr>
      </w:pPr>
    </w:p>
    <w:p w:rsidR="004C79D5" w:rsidRPr="00B12CF3" w:rsidRDefault="009749D8" w:rsidP="003A1829">
      <w:pPr>
        <w:pStyle w:val="NormalWeb"/>
        <w:numPr>
          <w:ilvl w:val="0"/>
          <w:numId w:val="2"/>
        </w:numPr>
        <w:spacing w:after="0"/>
        <w:ind w:left="0" w:right="-48" w:firstLine="0"/>
        <w:jc w:val="both"/>
        <w:rPr>
          <w:rStyle w:val="fontstyle01"/>
          <w:rFonts w:ascii="Times New Roman" w:hAnsi="Times New Roman" w:cs="Times New Roman"/>
          <w:color w:val="auto"/>
          <w:spacing w:val="-4"/>
          <w:sz w:val="24"/>
          <w:szCs w:val="24"/>
        </w:rPr>
      </w:pPr>
      <w:r w:rsidRPr="00B12CF3">
        <w:rPr>
          <w:rStyle w:val="fontstyle01"/>
          <w:rFonts w:ascii="Times New Roman" w:hAnsi="Times New Roman" w:cs="Times New Roman"/>
          <w:sz w:val="24"/>
          <w:szCs w:val="24"/>
        </w:rPr>
        <w:t>The Union may send observers to Congresses, conferences and meetings of Restricted Unions.</w:t>
      </w:r>
    </w:p>
    <w:p w:rsidR="00A569BE" w:rsidRPr="00B12CF3" w:rsidRDefault="00A569BE" w:rsidP="003A1829">
      <w:pPr>
        <w:pStyle w:val="NormalWeb"/>
        <w:spacing w:after="0"/>
        <w:ind w:right="-48"/>
        <w:jc w:val="both"/>
        <w:rPr>
          <w:rStyle w:val="fontstyle01"/>
          <w:rFonts w:ascii="Times New Roman" w:hAnsi="Times New Roman" w:cs="Times New Roman"/>
          <w:sz w:val="24"/>
          <w:szCs w:val="24"/>
        </w:rPr>
      </w:pPr>
    </w:p>
    <w:p w:rsidR="00A569BE" w:rsidRPr="00B12CF3" w:rsidRDefault="00A569BE" w:rsidP="003A1829">
      <w:pPr>
        <w:widowControl w:val="0"/>
        <w:autoSpaceDE w:val="0"/>
        <w:autoSpaceDN w:val="0"/>
        <w:adjustRightInd w:val="0"/>
        <w:spacing w:after="0"/>
        <w:jc w:val="center"/>
        <w:rPr>
          <w:rFonts w:cs="Times New Roman"/>
          <w:color w:val="000000"/>
          <w:szCs w:val="24"/>
        </w:rPr>
      </w:pPr>
      <w:r w:rsidRPr="00B12CF3">
        <w:rPr>
          <w:rFonts w:cs="Times New Roman"/>
          <w:color w:val="000000"/>
          <w:szCs w:val="24"/>
        </w:rPr>
        <w:t>Article III</w:t>
      </w:r>
    </w:p>
    <w:p w:rsidR="00A569BE" w:rsidRPr="00B12CF3" w:rsidRDefault="00A569BE" w:rsidP="003A1829">
      <w:pPr>
        <w:widowControl w:val="0"/>
        <w:autoSpaceDE w:val="0"/>
        <w:autoSpaceDN w:val="0"/>
        <w:adjustRightInd w:val="0"/>
        <w:spacing w:after="0" w:line="36" w:lineRule="exact"/>
        <w:jc w:val="center"/>
        <w:rPr>
          <w:rFonts w:cs="Times New Roman"/>
          <w:szCs w:val="24"/>
        </w:rPr>
      </w:pPr>
    </w:p>
    <w:p w:rsidR="00A569BE" w:rsidRPr="00B12CF3" w:rsidRDefault="00A569BE" w:rsidP="003A1829">
      <w:pPr>
        <w:widowControl w:val="0"/>
        <w:overflowPunct w:val="0"/>
        <w:autoSpaceDE w:val="0"/>
        <w:autoSpaceDN w:val="0"/>
        <w:adjustRightInd w:val="0"/>
        <w:spacing w:after="0" w:line="267" w:lineRule="auto"/>
        <w:jc w:val="center"/>
        <w:rPr>
          <w:rFonts w:cs="Times New Roman"/>
          <w:color w:val="000000"/>
          <w:szCs w:val="24"/>
        </w:rPr>
      </w:pPr>
      <w:r w:rsidRPr="00B12CF3">
        <w:rPr>
          <w:rFonts w:cs="Times New Roman"/>
          <w:color w:val="000000"/>
          <w:szCs w:val="24"/>
        </w:rPr>
        <w:t>(Art. 18 amended)</w:t>
      </w:r>
    </w:p>
    <w:p w:rsidR="00A569BE" w:rsidRPr="00B12CF3" w:rsidRDefault="00A569BE" w:rsidP="003A1829">
      <w:pPr>
        <w:widowControl w:val="0"/>
        <w:overflowPunct w:val="0"/>
        <w:autoSpaceDE w:val="0"/>
        <w:autoSpaceDN w:val="0"/>
        <w:adjustRightInd w:val="0"/>
        <w:spacing w:after="0" w:line="267" w:lineRule="auto"/>
        <w:jc w:val="center"/>
        <w:rPr>
          <w:rFonts w:cs="Times New Roman"/>
          <w:color w:val="000000"/>
          <w:szCs w:val="24"/>
        </w:rPr>
      </w:pPr>
      <w:r w:rsidRPr="00B12CF3">
        <w:rPr>
          <w:rFonts w:cs="Times New Roman"/>
          <w:color w:val="000000"/>
          <w:szCs w:val="24"/>
        </w:rPr>
        <w:t xml:space="preserve">Postal </w:t>
      </w:r>
      <w:r w:rsidR="00B22610" w:rsidRPr="00B12CF3">
        <w:rPr>
          <w:rFonts w:cs="Times New Roman"/>
          <w:color w:val="000000"/>
          <w:szCs w:val="24"/>
        </w:rPr>
        <w:t>Operations Council</w:t>
      </w:r>
    </w:p>
    <w:p w:rsidR="00B22610" w:rsidRPr="00B12CF3" w:rsidRDefault="00B22610" w:rsidP="003A1829">
      <w:pPr>
        <w:widowControl w:val="0"/>
        <w:overflowPunct w:val="0"/>
        <w:autoSpaceDE w:val="0"/>
        <w:autoSpaceDN w:val="0"/>
        <w:adjustRightInd w:val="0"/>
        <w:spacing w:after="0" w:line="267" w:lineRule="auto"/>
        <w:rPr>
          <w:rFonts w:cs="Times New Roman"/>
          <w:color w:val="000000"/>
          <w:szCs w:val="24"/>
        </w:rPr>
      </w:pPr>
    </w:p>
    <w:p w:rsidR="00B22610" w:rsidRPr="00B12CF3" w:rsidRDefault="00B22610" w:rsidP="003A1829">
      <w:pPr>
        <w:pStyle w:val="ListParagraph"/>
        <w:widowControl w:val="0"/>
        <w:numPr>
          <w:ilvl w:val="0"/>
          <w:numId w:val="3"/>
        </w:numPr>
        <w:overflowPunct w:val="0"/>
        <w:autoSpaceDE w:val="0"/>
        <w:autoSpaceDN w:val="0"/>
        <w:adjustRightInd w:val="0"/>
        <w:spacing w:after="0" w:line="267" w:lineRule="auto"/>
        <w:ind w:left="0" w:firstLine="0"/>
        <w:rPr>
          <w:rFonts w:cs="Times New Roman"/>
          <w:color w:val="000000"/>
          <w:szCs w:val="24"/>
        </w:rPr>
      </w:pPr>
      <w:r w:rsidRPr="00B12CF3">
        <w:rPr>
          <w:rStyle w:val="fontstyle01"/>
          <w:rFonts w:ascii="Times New Roman" w:hAnsi="Times New Roman" w:cs="Times New Roman"/>
          <w:sz w:val="24"/>
          <w:szCs w:val="24"/>
        </w:rPr>
        <w:t>The Postal Operations Council (POC) shall be responsible for operational, commercial, technical and</w:t>
      </w:r>
      <w:r w:rsidRPr="00B12CF3">
        <w:rPr>
          <w:rFonts w:cs="Times New Roman"/>
          <w:color w:val="000000"/>
          <w:szCs w:val="24"/>
        </w:rPr>
        <w:t xml:space="preserve"> </w:t>
      </w:r>
      <w:r w:rsidRPr="00B12CF3">
        <w:rPr>
          <w:rStyle w:val="fontstyle01"/>
          <w:rFonts w:ascii="Times New Roman" w:hAnsi="Times New Roman" w:cs="Times New Roman"/>
          <w:sz w:val="24"/>
          <w:szCs w:val="24"/>
        </w:rPr>
        <w:t>economic questions concerning the postal service.</w:t>
      </w:r>
    </w:p>
    <w:p w:rsidR="00B22610" w:rsidRPr="00B12CF3" w:rsidRDefault="00B22610" w:rsidP="003A1829">
      <w:pPr>
        <w:pStyle w:val="ListParagraph"/>
        <w:widowControl w:val="0"/>
        <w:numPr>
          <w:ilvl w:val="0"/>
          <w:numId w:val="3"/>
        </w:numPr>
        <w:overflowPunct w:val="0"/>
        <w:autoSpaceDE w:val="0"/>
        <w:autoSpaceDN w:val="0"/>
        <w:adjustRightInd w:val="0"/>
        <w:spacing w:after="0" w:line="267" w:lineRule="auto"/>
        <w:ind w:left="0" w:firstLine="0"/>
        <w:rPr>
          <w:rFonts w:cs="Times New Roman"/>
          <w:color w:val="000000"/>
          <w:szCs w:val="24"/>
        </w:rPr>
      </w:pPr>
      <w:r w:rsidRPr="00B12CF3">
        <w:rPr>
          <w:rStyle w:val="fontstyle01"/>
          <w:rFonts w:ascii="Times New Roman" w:hAnsi="Times New Roman" w:cs="Times New Roman"/>
          <w:sz w:val="24"/>
          <w:szCs w:val="24"/>
        </w:rPr>
        <w:t xml:space="preserve">Members of the Postal Operations Council shall carry out their functions in the name </w:t>
      </w:r>
      <w:r w:rsidRPr="00B12CF3">
        <w:rPr>
          <w:rStyle w:val="fontstyle01"/>
          <w:rFonts w:ascii="Times New Roman" w:hAnsi="Times New Roman" w:cs="Times New Roman"/>
          <w:sz w:val="24"/>
          <w:szCs w:val="24"/>
        </w:rPr>
        <w:lastRenderedPageBreak/>
        <w:t>and in the interests of the Union.</w:t>
      </w:r>
    </w:p>
    <w:p w:rsidR="00A569BE" w:rsidRPr="00B12CF3" w:rsidRDefault="00A569BE" w:rsidP="003A1829">
      <w:pPr>
        <w:pStyle w:val="NormalWeb"/>
        <w:spacing w:after="0"/>
        <w:ind w:right="-48"/>
        <w:jc w:val="center"/>
        <w:rPr>
          <w:spacing w:val="-4"/>
        </w:rPr>
      </w:pPr>
    </w:p>
    <w:p w:rsidR="00B22610" w:rsidRPr="00B12CF3" w:rsidRDefault="00B22610" w:rsidP="003A1829">
      <w:pPr>
        <w:pStyle w:val="NormalWeb"/>
        <w:spacing w:after="0"/>
        <w:ind w:right="-48"/>
        <w:jc w:val="center"/>
        <w:rPr>
          <w:spacing w:val="-4"/>
        </w:rPr>
      </w:pPr>
    </w:p>
    <w:p w:rsidR="00B22610" w:rsidRPr="00B12CF3" w:rsidRDefault="00B22610" w:rsidP="003A1829">
      <w:pPr>
        <w:widowControl w:val="0"/>
        <w:autoSpaceDE w:val="0"/>
        <w:autoSpaceDN w:val="0"/>
        <w:adjustRightInd w:val="0"/>
        <w:spacing w:after="0"/>
        <w:jc w:val="center"/>
        <w:rPr>
          <w:rFonts w:cs="Times New Roman"/>
          <w:color w:val="000000"/>
          <w:szCs w:val="24"/>
        </w:rPr>
      </w:pPr>
      <w:r w:rsidRPr="00B12CF3">
        <w:rPr>
          <w:rFonts w:cs="Times New Roman"/>
          <w:color w:val="000000"/>
          <w:szCs w:val="24"/>
        </w:rPr>
        <w:t>Article IV</w:t>
      </w:r>
    </w:p>
    <w:p w:rsidR="003E334F" w:rsidRPr="00B12CF3" w:rsidRDefault="003E334F" w:rsidP="003A1829">
      <w:pPr>
        <w:widowControl w:val="0"/>
        <w:overflowPunct w:val="0"/>
        <w:autoSpaceDE w:val="0"/>
        <w:autoSpaceDN w:val="0"/>
        <w:adjustRightInd w:val="0"/>
        <w:spacing w:after="0" w:line="286" w:lineRule="auto"/>
        <w:jc w:val="center"/>
        <w:rPr>
          <w:rFonts w:cs="Times New Roman"/>
          <w:color w:val="000000"/>
          <w:szCs w:val="24"/>
        </w:rPr>
      </w:pPr>
      <w:r w:rsidRPr="00B12CF3">
        <w:rPr>
          <w:rFonts w:cs="Times New Roman"/>
          <w:color w:val="000000"/>
          <w:szCs w:val="24"/>
        </w:rPr>
        <w:t>Entry into force and duration of the Additional Protocol to the Constitution</w:t>
      </w:r>
    </w:p>
    <w:p w:rsidR="003E334F" w:rsidRPr="00B12CF3" w:rsidRDefault="003E334F" w:rsidP="003A1829">
      <w:pPr>
        <w:widowControl w:val="0"/>
        <w:overflowPunct w:val="0"/>
        <w:autoSpaceDE w:val="0"/>
        <w:autoSpaceDN w:val="0"/>
        <w:adjustRightInd w:val="0"/>
        <w:spacing w:after="0" w:line="286" w:lineRule="auto"/>
        <w:jc w:val="center"/>
        <w:rPr>
          <w:rFonts w:cs="Times New Roman"/>
          <w:color w:val="000000"/>
          <w:szCs w:val="24"/>
        </w:rPr>
      </w:pPr>
      <w:r w:rsidRPr="00B12CF3">
        <w:rPr>
          <w:rFonts w:cs="Times New Roman"/>
          <w:color w:val="000000"/>
          <w:szCs w:val="24"/>
        </w:rPr>
        <w:t>of the Universal Postal Union</w:t>
      </w:r>
    </w:p>
    <w:p w:rsidR="003E334F" w:rsidRPr="00B12CF3" w:rsidRDefault="003E334F" w:rsidP="003A1829">
      <w:pPr>
        <w:widowControl w:val="0"/>
        <w:overflowPunct w:val="0"/>
        <w:autoSpaceDE w:val="0"/>
        <w:autoSpaceDN w:val="0"/>
        <w:adjustRightInd w:val="0"/>
        <w:spacing w:after="0" w:line="286" w:lineRule="auto"/>
        <w:rPr>
          <w:rFonts w:cs="Times New Roman"/>
          <w:color w:val="000000"/>
          <w:szCs w:val="24"/>
        </w:rPr>
      </w:pPr>
    </w:p>
    <w:p w:rsidR="003E334F" w:rsidRPr="00B12CF3" w:rsidRDefault="003E334F" w:rsidP="003A1829">
      <w:pPr>
        <w:pStyle w:val="ListParagraph"/>
        <w:widowControl w:val="0"/>
        <w:numPr>
          <w:ilvl w:val="0"/>
          <w:numId w:val="4"/>
        </w:numPr>
        <w:overflowPunct w:val="0"/>
        <w:autoSpaceDE w:val="0"/>
        <w:autoSpaceDN w:val="0"/>
        <w:adjustRightInd w:val="0"/>
        <w:spacing w:after="0" w:line="286" w:lineRule="auto"/>
        <w:ind w:left="0" w:firstLine="0"/>
        <w:jc w:val="left"/>
        <w:rPr>
          <w:rStyle w:val="fontstyle01"/>
          <w:rFonts w:ascii="Times New Roman" w:hAnsi="Times New Roman" w:cs="Times New Roman"/>
          <w:sz w:val="24"/>
          <w:szCs w:val="24"/>
        </w:rPr>
      </w:pPr>
      <w:r w:rsidRPr="00B12CF3">
        <w:rPr>
          <w:rStyle w:val="fontstyle01"/>
          <w:rFonts w:ascii="Times New Roman" w:hAnsi="Times New Roman" w:cs="Times New Roman"/>
          <w:sz w:val="24"/>
          <w:szCs w:val="24"/>
        </w:rPr>
        <w:t>This Additional Protocol shall come into force on 1 J</w:t>
      </w:r>
      <w:r w:rsidR="00157CFB">
        <w:rPr>
          <w:rStyle w:val="fontstyle01"/>
          <w:rFonts w:ascii="Times New Roman" w:hAnsi="Times New Roman" w:cs="Times New Roman"/>
          <w:sz w:val="24"/>
          <w:szCs w:val="24"/>
        </w:rPr>
        <w:t>uly</w:t>
      </w:r>
      <w:r w:rsidR="00394245" w:rsidRPr="00B12CF3">
        <w:rPr>
          <w:rStyle w:val="fontstyle01"/>
          <w:rFonts w:ascii="Times New Roman" w:hAnsi="Times New Roman" w:cs="Times New Roman"/>
          <w:sz w:val="24"/>
          <w:szCs w:val="24"/>
        </w:rPr>
        <w:t xml:space="preserve"> 2019 and shall remain in force </w:t>
      </w:r>
      <w:r w:rsidRPr="00B12CF3">
        <w:rPr>
          <w:rStyle w:val="fontstyle01"/>
          <w:rFonts w:ascii="Times New Roman" w:hAnsi="Times New Roman" w:cs="Times New Roman"/>
          <w:sz w:val="24"/>
          <w:szCs w:val="24"/>
        </w:rPr>
        <w:t>for an</w:t>
      </w:r>
      <w:r w:rsidR="00394245" w:rsidRPr="00B12CF3">
        <w:rPr>
          <w:rFonts w:cs="Times New Roman"/>
          <w:color w:val="000000"/>
          <w:szCs w:val="24"/>
        </w:rPr>
        <w:t xml:space="preserve"> </w:t>
      </w:r>
      <w:r w:rsidRPr="00B12CF3">
        <w:rPr>
          <w:rStyle w:val="fontstyle01"/>
          <w:rFonts w:ascii="Times New Roman" w:hAnsi="Times New Roman" w:cs="Times New Roman"/>
          <w:sz w:val="24"/>
          <w:szCs w:val="24"/>
        </w:rPr>
        <w:t>indefinite period.</w:t>
      </w:r>
    </w:p>
    <w:p w:rsidR="00510630" w:rsidRPr="00B12CF3" w:rsidRDefault="00510630" w:rsidP="003A1829">
      <w:pPr>
        <w:pStyle w:val="ListParagraph"/>
        <w:widowControl w:val="0"/>
        <w:overflowPunct w:val="0"/>
        <w:autoSpaceDE w:val="0"/>
        <w:autoSpaceDN w:val="0"/>
        <w:adjustRightInd w:val="0"/>
        <w:spacing w:after="0" w:line="286" w:lineRule="auto"/>
        <w:ind w:left="0"/>
        <w:jc w:val="left"/>
        <w:rPr>
          <w:rStyle w:val="fontstyle01"/>
          <w:rFonts w:ascii="Times New Roman" w:hAnsi="Times New Roman" w:cs="Times New Roman"/>
          <w:sz w:val="24"/>
          <w:szCs w:val="24"/>
        </w:rPr>
      </w:pPr>
    </w:p>
    <w:p w:rsidR="00510630" w:rsidRPr="00B12CF3" w:rsidRDefault="00510630" w:rsidP="003A1829">
      <w:pPr>
        <w:widowControl w:val="0"/>
        <w:overflowPunct w:val="0"/>
        <w:autoSpaceDE w:val="0"/>
        <w:autoSpaceDN w:val="0"/>
        <w:adjustRightInd w:val="0"/>
        <w:spacing w:after="0" w:line="286" w:lineRule="auto"/>
        <w:rPr>
          <w:rFonts w:cs="Times New Roman"/>
          <w:color w:val="000000"/>
          <w:szCs w:val="24"/>
        </w:rPr>
      </w:pPr>
      <w:r w:rsidRPr="00B12CF3">
        <w:rPr>
          <w:rStyle w:val="fontstyle01"/>
          <w:rFonts w:ascii="Times New Roman" w:hAnsi="Times New Roman" w:cs="Times New Roman"/>
          <w:sz w:val="24"/>
          <w:szCs w:val="24"/>
        </w:rPr>
        <w:t>In witness whereof the plenipotentiaries of the governments of the member countries have drawn up this</w:t>
      </w:r>
      <w:r w:rsidRPr="00B12CF3">
        <w:rPr>
          <w:rFonts w:cs="Times New Roman"/>
          <w:color w:val="000000"/>
          <w:szCs w:val="24"/>
        </w:rPr>
        <w:t xml:space="preserve"> </w:t>
      </w:r>
      <w:r w:rsidRPr="00B12CF3">
        <w:rPr>
          <w:rStyle w:val="fontstyle01"/>
          <w:rFonts w:ascii="Times New Roman" w:hAnsi="Times New Roman" w:cs="Times New Roman"/>
          <w:sz w:val="24"/>
          <w:szCs w:val="24"/>
        </w:rPr>
        <w:t>Additional Protocol, which shall have the same force and the same validity as if its provisions were inserted</w:t>
      </w:r>
      <w:r w:rsidRPr="00B12CF3">
        <w:rPr>
          <w:rFonts w:cs="Times New Roman"/>
          <w:color w:val="000000"/>
          <w:szCs w:val="24"/>
        </w:rPr>
        <w:t xml:space="preserve"> </w:t>
      </w:r>
      <w:r w:rsidRPr="00B12CF3">
        <w:rPr>
          <w:rStyle w:val="fontstyle01"/>
          <w:rFonts w:ascii="Times New Roman" w:hAnsi="Times New Roman" w:cs="Times New Roman"/>
          <w:sz w:val="24"/>
          <w:szCs w:val="24"/>
        </w:rPr>
        <w:t>in the text of the Constitution itself, and they have signed it in a single original which shall be deposited with</w:t>
      </w:r>
      <w:r w:rsidRPr="00B12CF3">
        <w:rPr>
          <w:rFonts w:cs="Times New Roman"/>
          <w:color w:val="000000"/>
          <w:szCs w:val="24"/>
        </w:rPr>
        <w:t xml:space="preserve"> </w:t>
      </w:r>
      <w:r w:rsidRPr="00B12CF3">
        <w:rPr>
          <w:rStyle w:val="fontstyle01"/>
          <w:rFonts w:ascii="Times New Roman" w:hAnsi="Times New Roman" w:cs="Times New Roman"/>
          <w:sz w:val="24"/>
          <w:szCs w:val="24"/>
        </w:rPr>
        <w:t>the Director General of the International Bureau. A copy thereof shall be delivered to each party by the</w:t>
      </w:r>
      <w:r w:rsidRPr="00B12CF3">
        <w:rPr>
          <w:rFonts w:cs="Times New Roman"/>
          <w:color w:val="000000"/>
          <w:szCs w:val="24"/>
        </w:rPr>
        <w:t xml:space="preserve"> </w:t>
      </w:r>
      <w:r w:rsidRPr="00B12CF3">
        <w:rPr>
          <w:rStyle w:val="fontstyle01"/>
          <w:rFonts w:ascii="Times New Roman" w:hAnsi="Times New Roman" w:cs="Times New Roman"/>
          <w:sz w:val="24"/>
          <w:szCs w:val="24"/>
        </w:rPr>
        <w:t>International Bureau of the Universal Postal Union.</w:t>
      </w:r>
    </w:p>
    <w:p w:rsidR="003E334F" w:rsidRPr="00B12CF3" w:rsidRDefault="00510630" w:rsidP="003A1829">
      <w:pPr>
        <w:widowControl w:val="0"/>
        <w:overflowPunct w:val="0"/>
        <w:autoSpaceDE w:val="0"/>
        <w:autoSpaceDN w:val="0"/>
        <w:adjustRightInd w:val="0"/>
        <w:spacing w:after="0" w:line="286" w:lineRule="auto"/>
        <w:rPr>
          <w:rFonts w:cs="Times New Roman"/>
          <w:color w:val="000000"/>
          <w:szCs w:val="24"/>
        </w:rPr>
      </w:pPr>
      <w:r w:rsidRPr="00B12CF3">
        <w:rPr>
          <w:rStyle w:val="fontstyle01"/>
          <w:rFonts w:ascii="Times New Roman" w:hAnsi="Times New Roman" w:cs="Times New Roman"/>
          <w:sz w:val="24"/>
          <w:szCs w:val="24"/>
        </w:rPr>
        <w:t>Done at Addis Ababa, 7 September 2018</w:t>
      </w:r>
    </w:p>
    <w:p w:rsidR="00B22610" w:rsidRPr="00B12CF3" w:rsidRDefault="00B22610" w:rsidP="003A1829">
      <w:pPr>
        <w:widowControl w:val="0"/>
        <w:autoSpaceDE w:val="0"/>
        <w:autoSpaceDN w:val="0"/>
        <w:adjustRightInd w:val="0"/>
        <w:spacing w:after="0"/>
        <w:jc w:val="center"/>
        <w:rPr>
          <w:rFonts w:cs="Times New Roman"/>
          <w:color w:val="000000"/>
          <w:szCs w:val="24"/>
        </w:rPr>
      </w:pPr>
    </w:p>
    <w:p w:rsidR="00BB433D" w:rsidRPr="00B12CF3" w:rsidRDefault="00BB433D" w:rsidP="003A1829">
      <w:pPr>
        <w:pStyle w:val="NormalWeb"/>
        <w:spacing w:after="0"/>
        <w:ind w:right="-48"/>
        <w:jc w:val="center"/>
        <w:rPr>
          <w:rStyle w:val="fontstyle01"/>
          <w:rFonts w:ascii="Times New Roman" w:hAnsi="Times New Roman" w:cs="Times New Roman"/>
          <w:sz w:val="24"/>
          <w:szCs w:val="24"/>
        </w:rPr>
      </w:pPr>
    </w:p>
    <w:p w:rsidR="00633991" w:rsidRPr="00F809CE" w:rsidRDefault="00633991" w:rsidP="003A1829">
      <w:pPr>
        <w:pStyle w:val="NormalWeb"/>
        <w:spacing w:after="0"/>
        <w:ind w:right="-48"/>
        <w:jc w:val="center"/>
        <w:rPr>
          <w:rStyle w:val="fontstyle01"/>
          <w:rFonts w:ascii="Times New Roman" w:hAnsi="Times New Roman" w:cs="Times New Roman"/>
          <w:b/>
          <w:sz w:val="24"/>
          <w:szCs w:val="24"/>
        </w:rPr>
      </w:pPr>
      <w:r w:rsidRPr="00F809CE">
        <w:rPr>
          <w:rStyle w:val="fontstyle01"/>
          <w:rFonts w:ascii="Times New Roman" w:hAnsi="Times New Roman" w:cs="Times New Roman"/>
          <w:b/>
          <w:sz w:val="24"/>
          <w:szCs w:val="24"/>
        </w:rPr>
        <w:t>Second Additional Protocol to the General Regulations</w:t>
      </w:r>
    </w:p>
    <w:p w:rsidR="00633991" w:rsidRPr="00F809CE" w:rsidRDefault="00633991" w:rsidP="003A1829">
      <w:pPr>
        <w:pStyle w:val="NormalWeb"/>
        <w:spacing w:after="0"/>
        <w:ind w:right="-48"/>
        <w:jc w:val="center"/>
        <w:rPr>
          <w:b/>
          <w:color w:val="000000"/>
        </w:rPr>
      </w:pPr>
      <w:r w:rsidRPr="00F809CE">
        <w:rPr>
          <w:rStyle w:val="fontstyle01"/>
          <w:rFonts w:ascii="Times New Roman" w:hAnsi="Times New Roman" w:cs="Times New Roman"/>
          <w:b/>
          <w:sz w:val="24"/>
          <w:szCs w:val="24"/>
        </w:rPr>
        <w:t>of the</w:t>
      </w:r>
      <w:r w:rsidRPr="00F809CE">
        <w:rPr>
          <w:b/>
          <w:color w:val="000000"/>
        </w:rPr>
        <w:t xml:space="preserve"> </w:t>
      </w:r>
      <w:r w:rsidRPr="00F809CE">
        <w:rPr>
          <w:rStyle w:val="fontstyle01"/>
          <w:rFonts w:ascii="Times New Roman" w:hAnsi="Times New Roman" w:cs="Times New Roman"/>
          <w:b/>
          <w:sz w:val="24"/>
          <w:szCs w:val="24"/>
        </w:rPr>
        <w:t>Universal Postal Union</w:t>
      </w:r>
    </w:p>
    <w:p w:rsidR="00633991" w:rsidRPr="00B12CF3" w:rsidRDefault="00633991" w:rsidP="003A1829">
      <w:pPr>
        <w:pStyle w:val="NormalWeb"/>
        <w:spacing w:after="0"/>
        <w:ind w:right="-48"/>
        <w:jc w:val="both"/>
        <w:rPr>
          <w:color w:val="000000"/>
        </w:rPr>
      </w:pPr>
    </w:p>
    <w:p w:rsidR="00633991" w:rsidRPr="00B12CF3" w:rsidRDefault="00633991" w:rsidP="003A1829">
      <w:pPr>
        <w:pStyle w:val="NormalWeb"/>
        <w:spacing w:after="0"/>
        <w:ind w:right="-48"/>
        <w:jc w:val="both"/>
        <w:rPr>
          <w:rStyle w:val="fontstyle01"/>
          <w:rFonts w:ascii="Times New Roman" w:hAnsi="Times New Roman" w:cs="Times New Roman"/>
          <w:sz w:val="24"/>
          <w:szCs w:val="24"/>
        </w:rPr>
      </w:pPr>
      <w:r w:rsidRPr="00B12CF3">
        <w:rPr>
          <w:rStyle w:val="fontstyle01"/>
          <w:rFonts w:ascii="Times New Roman" w:hAnsi="Times New Roman" w:cs="Times New Roman"/>
          <w:sz w:val="24"/>
          <w:szCs w:val="24"/>
        </w:rPr>
        <w:t>The plenipotentiaries of the governments of the member countries of the Universal Postal Union, having met</w:t>
      </w:r>
      <w:r w:rsidRPr="00B12CF3">
        <w:rPr>
          <w:color w:val="000000"/>
        </w:rPr>
        <w:t xml:space="preserve"> </w:t>
      </w:r>
      <w:r w:rsidRPr="00B12CF3">
        <w:rPr>
          <w:rStyle w:val="fontstyle01"/>
          <w:rFonts w:ascii="Times New Roman" w:hAnsi="Times New Roman" w:cs="Times New Roman"/>
          <w:sz w:val="24"/>
          <w:szCs w:val="24"/>
        </w:rPr>
        <w:t>in Extraordinary Congress at Addis Ababa, in view of article 22.2 of the Constitution concluded at Vienna on</w:t>
      </w:r>
      <w:r w:rsidRPr="00B12CF3">
        <w:rPr>
          <w:color w:val="000000"/>
        </w:rPr>
        <w:t xml:space="preserve"> </w:t>
      </w:r>
      <w:r w:rsidRPr="00B12CF3">
        <w:rPr>
          <w:rStyle w:val="fontstyle01"/>
          <w:rFonts w:ascii="Times New Roman" w:hAnsi="Times New Roman" w:cs="Times New Roman"/>
          <w:sz w:val="24"/>
          <w:szCs w:val="24"/>
        </w:rPr>
        <w:t>10 July 1964, have, by common consent and subject to article 25.4 of the Constitution, adopted the following</w:t>
      </w:r>
      <w:r w:rsidRPr="00B12CF3">
        <w:rPr>
          <w:color w:val="000000"/>
        </w:rPr>
        <w:t xml:space="preserve"> </w:t>
      </w:r>
      <w:r w:rsidRPr="00B12CF3">
        <w:rPr>
          <w:rStyle w:val="fontstyle01"/>
          <w:rFonts w:ascii="Times New Roman" w:hAnsi="Times New Roman" w:cs="Times New Roman"/>
          <w:sz w:val="24"/>
          <w:szCs w:val="24"/>
        </w:rPr>
        <w:t>amendments to the General Regulations.</w:t>
      </w:r>
      <w:r w:rsidRPr="00B12CF3">
        <w:rPr>
          <w:color w:val="000000"/>
        </w:rPr>
        <w:br/>
      </w:r>
    </w:p>
    <w:p w:rsidR="00B22610" w:rsidRPr="00B12CF3" w:rsidRDefault="00633991" w:rsidP="003A1829">
      <w:pPr>
        <w:pStyle w:val="NormalWeb"/>
        <w:spacing w:after="0"/>
        <w:ind w:right="-48"/>
        <w:jc w:val="center"/>
        <w:rPr>
          <w:rStyle w:val="fontstyle01"/>
          <w:rFonts w:ascii="Times New Roman" w:hAnsi="Times New Roman" w:cs="Times New Roman"/>
          <w:sz w:val="24"/>
          <w:szCs w:val="24"/>
        </w:rPr>
      </w:pPr>
      <w:r w:rsidRPr="00B12CF3">
        <w:rPr>
          <w:rStyle w:val="fontstyle01"/>
          <w:rFonts w:ascii="Times New Roman" w:hAnsi="Times New Roman" w:cs="Times New Roman"/>
          <w:sz w:val="24"/>
          <w:szCs w:val="24"/>
        </w:rPr>
        <w:t>Article I</w:t>
      </w:r>
      <w:r w:rsidRPr="00B12CF3">
        <w:rPr>
          <w:color w:val="000000"/>
        </w:rPr>
        <w:br/>
      </w:r>
      <w:r w:rsidRPr="00B12CF3">
        <w:rPr>
          <w:rStyle w:val="fontstyle01"/>
          <w:rFonts w:ascii="Times New Roman" w:hAnsi="Times New Roman" w:cs="Times New Roman"/>
          <w:sz w:val="24"/>
          <w:szCs w:val="24"/>
        </w:rPr>
        <w:t>(Art. 103 amended)</w:t>
      </w:r>
      <w:r w:rsidRPr="00B12CF3">
        <w:rPr>
          <w:color w:val="000000"/>
        </w:rPr>
        <w:br/>
      </w:r>
      <w:r w:rsidRPr="00B12CF3">
        <w:rPr>
          <w:rStyle w:val="fontstyle01"/>
          <w:rFonts w:ascii="Times New Roman" w:hAnsi="Times New Roman" w:cs="Times New Roman"/>
          <w:sz w:val="24"/>
          <w:szCs w:val="24"/>
        </w:rPr>
        <w:t>Functions of Congress</w:t>
      </w:r>
    </w:p>
    <w:p w:rsidR="00BB433D" w:rsidRPr="00B12CF3" w:rsidRDefault="00BB433D" w:rsidP="003A1829">
      <w:pPr>
        <w:pStyle w:val="NormalWeb"/>
        <w:spacing w:after="0"/>
        <w:ind w:right="-48"/>
        <w:jc w:val="center"/>
        <w:rPr>
          <w:rStyle w:val="fontstyle01"/>
          <w:rFonts w:ascii="Times New Roman" w:hAnsi="Times New Roman" w:cs="Times New Roman"/>
          <w:sz w:val="24"/>
          <w:szCs w:val="24"/>
        </w:rPr>
      </w:pPr>
    </w:p>
    <w:p w:rsidR="0011261B" w:rsidRPr="00B12CF3" w:rsidRDefault="0011261B" w:rsidP="003A1829">
      <w:pPr>
        <w:pStyle w:val="NormalWeb"/>
        <w:spacing w:after="0"/>
        <w:ind w:right="-48"/>
        <w:jc w:val="center"/>
        <w:rPr>
          <w:rStyle w:val="fontstyle01"/>
          <w:rFonts w:ascii="Times New Roman" w:hAnsi="Times New Roman" w:cs="Times New Roman"/>
          <w:sz w:val="24"/>
          <w:szCs w:val="24"/>
        </w:rPr>
      </w:pPr>
    </w:p>
    <w:p w:rsidR="0011261B" w:rsidRPr="00B12CF3" w:rsidRDefault="0011261B" w:rsidP="003A1829">
      <w:pPr>
        <w:pStyle w:val="BodyText"/>
        <w:rPr>
          <w:rFonts w:ascii="Times New Roman" w:hAnsi="Times New Roman" w:cs="Times New Roman"/>
          <w:sz w:val="24"/>
          <w:szCs w:val="24"/>
        </w:rPr>
      </w:pPr>
    </w:p>
    <w:p w:rsidR="0011261B" w:rsidRPr="00B12CF3" w:rsidRDefault="0011261B" w:rsidP="003A1829">
      <w:pPr>
        <w:pStyle w:val="ListParagraph"/>
        <w:widowControl w:val="0"/>
        <w:numPr>
          <w:ilvl w:val="0"/>
          <w:numId w:val="25"/>
        </w:numPr>
        <w:tabs>
          <w:tab w:val="left" w:pos="959"/>
          <w:tab w:val="left" w:pos="960"/>
        </w:tabs>
        <w:autoSpaceDE w:val="0"/>
        <w:autoSpaceDN w:val="0"/>
        <w:spacing w:after="0" w:line="249" w:lineRule="auto"/>
        <w:ind w:left="0" w:right="26" w:firstLine="0"/>
        <w:contextualSpacing w:val="0"/>
        <w:rPr>
          <w:rFonts w:cs="Times New Roman"/>
          <w:szCs w:val="24"/>
        </w:rPr>
      </w:pPr>
      <w:r w:rsidRPr="00B12CF3">
        <w:rPr>
          <w:rFonts w:cs="Times New Roman"/>
          <w:szCs w:val="24"/>
        </w:rPr>
        <w:t xml:space="preserve">On the </w:t>
      </w:r>
      <w:r w:rsidRPr="00B12CF3">
        <w:rPr>
          <w:rFonts w:cs="Times New Roman"/>
          <w:spacing w:val="-3"/>
          <w:szCs w:val="24"/>
        </w:rPr>
        <w:t xml:space="preserve">basis </w:t>
      </w:r>
      <w:r w:rsidRPr="00B12CF3">
        <w:rPr>
          <w:rFonts w:cs="Times New Roman"/>
          <w:spacing w:val="-4"/>
          <w:szCs w:val="24"/>
        </w:rPr>
        <w:t xml:space="preserve">of </w:t>
      </w:r>
      <w:r w:rsidRPr="00B12CF3">
        <w:rPr>
          <w:rFonts w:cs="Times New Roman"/>
          <w:szCs w:val="24"/>
        </w:rPr>
        <w:t xml:space="preserve">proposals by member countries, the Council </w:t>
      </w:r>
      <w:r w:rsidRPr="00B12CF3">
        <w:rPr>
          <w:rFonts w:cs="Times New Roman"/>
          <w:spacing w:val="-4"/>
          <w:szCs w:val="24"/>
        </w:rPr>
        <w:t xml:space="preserve">of </w:t>
      </w:r>
      <w:r w:rsidRPr="00B12CF3">
        <w:rPr>
          <w:rFonts w:cs="Times New Roman"/>
          <w:szCs w:val="24"/>
        </w:rPr>
        <w:t>Administration and the Postal Operations Council, Congress</w:t>
      </w:r>
      <w:r w:rsidRPr="00B12CF3">
        <w:rPr>
          <w:rFonts w:cs="Times New Roman"/>
          <w:spacing w:val="-6"/>
          <w:szCs w:val="24"/>
        </w:rPr>
        <w:t xml:space="preserve"> </w:t>
      </w:r>
      <w:r w:rsidRPr="00B12CF3">
        <w:rPr>
          <w:rFonts w:cs="Times New Roman"/>
          <w:szCs w:val="24"/>
        </w:rPr>
        <w:t>shall:</w:t>
      </w:r>
    </w:p>
    <w:p w:rsidR="0011261B" w:rsidRPr="00B12CF3" w:rsidRDefault="0011261B" w:rsidP="003A1829">
      <w:pPr>
        <w:pStyle w:val="ListParagraph"/>
        <w:widowControl w:val="0"/>
        <w:numPr>
          <w:ilvl w:val="1"/>
          <w:numId w:val="25"/>
        </w:numPr>
        <w:tabs>
          <w:tab w:val="left" w:pos="959"/>
          <w:tab w:val="left" w:pos="960"/>
        </w:tabs>
        <w:autoSpaceDE w:val="0"/>
        <w:autoSpaceDN w:val="0"/>
        <w:spacing w:before="122" w:after="0" w:line="249" w:lineRule="auto"/>
        <w:ind w:left="0" w:right="26" w:firstLine="0"/>
        <w:contextualSpacing w:val="0"/>
        <w:rPr>
          <w:rFonts w:cs="Times New Roman"/>
          <w:szCs w:val="24"/>
        </w:rPr>
      </w:pPr>
      <w:r w:rsidRPr="00B12CF3">
        <w:rPr>
          <w:rFonts w:cs="Times New Roman"/>
          <w:szCs w:val="24"/>
        </w:rPr>
        <w:t>determine the general principles for achieving the object and purpose of the Union set out in the Preamble and article 1 of the</w:t>
      </w:r>
      <w:r w:rsidRPr="00B12CF3">
        <w:rPr>
          <w:rFonts w:cs="Times New Roman"/>
          <w:spacing w:val="-7"/>
          <w:szCs w:val="24"/>
        </w:rPr>
        <w:t xml:space="preserve"> </w:t>
      </w:r>
      <w:r w:rsidRPr="00B12CF3">
        <w:rPr>
          <w:rFonts w:cs="Times New Roman"/>
          <w:szCs w:val="24"/>
        </w:rPr>
        <w:t>Constitution;</w:t>
      </w:r>
    </w:p>
    <w:p w:rsidR="0011261B" w:rsidRPr="00B12CF3" w:rsidRDefault="0011261B" w:rsidP="003A1829">
      <w:pPr>
        <w:pStyle w:val="ListParagraph"/>
        <w:widowControl w:val="0"/>
        <w:numPr>
          <w:ilvl w:val="1"/>
          <w:numId w:val="25"/>
        </w:numPr>
        <w:tabs>
          <w:tab w:val="left" w:pos="960"/>
        </w:tabs>
        <w:autoSpaceDE w:val="0"/>
        <w:autoSpaceDN w:val="0"/>
        <w:spacing w:before="121" w:after="0" w:line="249" w:lineRule="auto"/>
        <w:ind w:left="0" w:right="26" w:firstLine="0"/>
        <w:contextualSpacing w:val="0"/>
        <w:rPr>
          <w:rFonts w:cs="Times New Roman"/>
          <w:szCs w:val="24"/>
        </w:rPr>
      </w:pPr>
      <w:r w:rsidRPr="00B12CF3">
        <w:rPr>
          <w:rFonts w:cs="Times New Roman"/>
          <w:szCs w:val="24"/>
        </w:rPr>
        <w:t xml:space="preserve">consider and adopt, </w:t>
      </w:r>
      <w:r w:rsidRPr="00B12CF3">
        <w:rPr>
          <w:rFonts w:cs="Times New Roman"/>
          <w:spacing w:val="-3"/>
          <w:szCs w:val="24"/>
        </w:rPr>
        <w:t xml:space="preserve">where </w:t>
      </w:r>
      <w:r w:rsidRPr="00B12CF3">
        <w:rPr>
          <w:rFonts w:cs="Times New Roman"/>
          <w:szCs w:val="24"/>
        </w:rPr>
        <w:t>appropriate, proposals for amendments to the Constitution, General Regulations, Convention and Agreements submitted by member countries and the Councils, in accordance with article 29 of the Constitution and article 138 of the General</w:t>
      </w:r>
      <w:r w:rsidRPr="00B12CF3">
        <w:rPr>
          <w:rFonts w:cs="Times New Roman"/>
          <w:spacing w:val="-16"/>
          <w:szCs w:val="24"/>
        </w:rPr>
        <w:t xml:space="preserve"> </w:t>
      </w:r>
      <w:r w:rsidRPr="00B12CF3">
        <w:rPr>
          <w:rFonts w:cs="Times New Roman"/>
          <w:szCs w:val="24"/>
        </w:rPr>
        <w:t>Regulations;</w:t>
      </w:r>
    </w:p>
    <w:p w:rsidR="0011261B" w:rsidRPr="00B12CF3" w:rsidRDefault="0011261B" w:rsidP="003A1829">
      <w:pPr>
        <w:pStyle w:val="ListParagraph"/>
        <w:widowControl w:val="0"/>
        <w:numPr>
          <w:ilvl w:val="1"/>
          <w:numId w:val="25"/>
        </w:numPr>
        <w:tabs>
          <w:tab w:val="left" w:pos="959"/>
          <w:tab w:val="left" w:pos="960"/>
        </w:tabs>
        <w:autoSpaceDE w:val="0"/>
        <w:autoSpaceDN w:val="0"/>
        <w:spacing w:before="123" w:after="0" w:line="240" w:lineRule="auto"/>
        <w:ind w:left="0" w:right="26" w:firstLine="0"/>
        <w:contextualSpacing w:val="0"/>
        <w:rPr>
          <w:rFonts w:cs="Times New Roman"/>
          <w:szCs w:val="24"/>
        </w:rPr>
      </w:pPr>
      <w:r w:rsidRPr="00B12CF3">
        <w:rPr>
          <w:rFonts w:cs="Times New Roman"/>
          <w:szCs w:val="24"/>
        </w:rPr>
        <w:t>set the date for the entry into force of the</w:t>
      </w:r>
      <w:r w:rsidRPr="00B12CF3">
        <w:rPr>
          <w:rFonts w:cs="Times New Roman"/>
          <w:spacing w:val="-10"/>
          <w:szCs w:val="24"/>
        </w:rPr>
        <w:t xml:space="preserve"> </w:t>
      </w:r>
      <w:r w:rsidRPr="00B12CF3">
        <w:rPr>
          <w:rFonts w:cs="Times New Roman"/>
          <w:spacing w:val="-3"/>
          <w:szCs w:val="24"/>
        </w:rPr>
        <w:t>Acts;</w:t>
      </w:r>
    </w:p>
    <w:p w:rsidR="0011261B" w:rsidRPr="00B12CF3" w:rsidRDefault="0011261B" w:rsidP="003A1829">
      <w:pPr>
        <w:pStyle w:val="ListParagraph"/>
        <w:widowControl w:val="0"/>
        <w:numPr>
          <w:ilvl w:val="1"/>
          <w:numId w:val="25"/>
        </w:numPr>
        <w:tabs>
          <w:tab w:val="left" w:pos="959"/>
          <w:tab w:val="left" w:pos="960"/>
        </w:tabs>
        <w:autoSpaceDE w:val="0"/>
        <w:autoSpaceDN w:val="0"/>
        <w:spacing w:before="130" w:after="0" w:line="240" w:lineRule="auto"/>
        <w:ind w:left="0" w:right="26" w:firstLine="0"/>
        <w:contextualSpacing w:val="0"/>
        <w:rPr>
          <w:rFonts w:cs="Times New Roman"/>
          <w:szCs w:val="24"/>
        </w:rPr>
      </w:pPr>
      <w:r w:rsidRPr="00B12CF3">
        <w:rPr>
          <w:rFonts w:cs="Times New Roman"/>
          <w:szCs w:val="24"/>
        </w:rPr>
        <w:t>adopt its Rules of Procedure and the amendments to those</w:t>
      </w:r>
      <w:r w:rsidRPr="00B12CF3">
        <w:rPr>
          <w:rFonts w:cs="Times New Roman"/>
          <w:spacing w:val="-21"/>
          <w:szCs w:val="24"/>
        </w:rPr>
        <w:t xml:space="preserve"> </w:t>
      </w:r>
      <w:r w:rsidRPr="00B12CF3">
        <w:rPr>
          <w:rFonts w:cs="Times New Roman"/>
          <w:szCs w:val="24"/>
        </w:rPr>
        <w:t>Rules;</w:t>
      </w:r>
    </w:p>
    <w:p w:rsidR="0011261B" w:rsidRPr="00B12CF3" w:rsidRDefault="0011261B" w:rsidP="003A1829">
      <w:pPr>
        <w:pStyle w:val="ListParagraph"/>
        <w:widowControl w:val="0"/>
        <w:numPr>
          <w:ilvl w:val="1"/>
          <w:numId w:val="25"/>
        </w:numPr>
        <w:tabs>
          <w:tab w:val="left" w:pos="960"/>
        </w:tabs>
        <w:autoSpaceDE w:val="0"/>
        <w:autoSpaceDN w:val="0"/>
        <w:spacing w:before="130" w:after="0" w:line="249" w:lineRule="auto"/>
        <w:ind w:left="0" w:right="26" w:firstLine="0"/>
        <w:contextualSpacing w:val="0"/>
        <w:rPr>
          <w:rFonts w:cs="Times New Roman"/>
          <w:szCs w:val="24"/>
        </w:rPr>
      </w:pPr>
      <w:r w:rsidRPr="00B12CF3">
        <w:rPr>
          <w:rFonts w:cs="Times New Roman"/>
          <w:szCs w:val="24"/>
        </w:rPr>
        <w:t xml:space="preserve">consider the comprehensive reports on the </w:t>
      </w:r>
      <w:r w:rsidRPr="00B12CF3">
        <w:rPr>
          <w:rFonts w:cs="Times New Roman"/>
          <w:spacing w:val="-3"/>
          <w:szCs w:val="24"/>
        </w:rPr>
        <w:t xml:space="preserve">work </w:t>
      </w:r>
      <w:r w:rsidRPr="00B12CF3">
        <w:rPr>
          <w:rFonts w:cs="Times New Roman"/>
          <w:szCs w:val="24"/>
        </w:rPr>
        <w:t xml:space="preserve">of the Council of Administration, the Postal Operations Council and the Consultative Committee, covering the period from the </w:t>
      </w:r>
      <w:r w:rsidRPr="00B12CF3">
        <w:rPr>
          <w:rFonts w:cs="Times New Roman"/>
          <w:szCs w:val="24"/>
        </w:rPr>
        <w:lastRenderedPageBreak/>
        <w:t>previous Congress,</w:t>
      </w:r>
      <w:r w:rsidRPr="00B12CF3">
        <w:rPr>
          <w:rFonts w:cs="Times New Roman"/>
          <w:spacing w:val="-7"/>
          <w:szCs w:val="24"/>
        </w:rPr>
        <w:t xml:space="preserve"> </w:t>
      </w:r>
      <w:r w:rsidRPr="00B12CF3">
        <w:rPr>
          <w:rFonts w:cs="Times New Roman"/>
          <w:szCs w:val="24"/>
        </w:rPr>
        <w:t>presented</w:t>
      </w:r>
      <w:r w:rsidRPr="00B12CF3">
        <w:rPr>
          <w:rFonts w:cs="Times New Roman"/>
          <w:spacing w:val="-6"/>
          <w:szCs w:val="24"/>
        </w:rPr>
        <w:t xml:space="preserve"> </w:t>
      </w:r>
      <w:r w:rsidRPr="00B12CF3">
        <w:rPr>
          <w:rFonts w:cs="Times New Roman"/>
          <w:szCs w:val="24"/>
        </w:rPr>
        <w:t>by</w:t>
      </w:r>
      <w:r w:rsidRPr="00B12CF3">
        <w:rPr>
          <w:rFonts w:cs="Times New Roman"/>
          <w:spacing w:val="-7"/>
          <w:szCs w:val="24"/>
        </w:rPr>
        <w:t xml:space="preserve"> </w:t>
      </w:r>
      <w:r w:rsidRPr="00B12CF3">
        <w:rPr>
          <w:rFonts w:cs="Times New Roman"/>
          <w:szCs w:val="24"/>
        </w:rPr>
        <w:t>these</w:t>
      </w:r>
      <w:r w:rsidRPr="00B12CF3">
        <w:rPr>
          <w:rFonts w:cs="Times New Roman"/>
          <w:spacing w:val="-6"/>
          <w:szCs w:val="24"/>
        </w:rPr>
        <w:t xml:space="preserve"> </w:t>
      </w:r>
      <w:r w:rsidRPr="00B12CF3">
        <w:rPr>
          <w:rFonts w:cs="Times New Roman"/>
          <w:szCs w:val="24"/>
        </w:rPr>
        <w:t>respective</w:t>
      </w:r>
      <w:r w:rsidRPr="00B12CF3">
        <w:rPr>
          <w:rFonts w:cs="Times New Roman"/>
          <w:spacing w:val="-6"/>
          <w:szCs w:val="24"/>
        </w:rPr>
        <w:t xml:space="preserve"> </w:t>
      </w:r>
      <w:r w:rsidRPr="00B12CF3">
        <w:rPr>
          <w:rFonts w:cs="Times New Roman"/>
          <w:szCs w:val="24"/>
        </w:rPr>
        <w:t>bodies</w:t>
      </w:r>
      <w:r w:rsidRPr="00B12CF3">
        <w:rPr>
          <w:rFonts w:cs="Times New Roman"/>
          <w:spacing w:val="-7"/>
          <w:szCs w:val="24"/>
        </w:rPr>
        <w:t xml:space="preserve"> </w:t>
      </w:r>
      <w:r w:rsidRPr="00B12CF3">
        <w:rPr>
          <w:rFonts w:cs="Times New Roman"/>
          <w:szCs w:val="24"/>
        </w:rPr>
        <w:t>in</w:t>
      </w:r>
      <w:r w:rsidRPr="00B12CF3">
        <w:rPr>
          <w:rFonts w:cs="Times New Roman"/>
          <w:spacing w:val="-6"/>
          <w:szCs w:val="24"/>
        </w:rPr>
        <w:t xml:space="preserve"> </w:t>
      </w:r>
      <w:r w:rsidRPr="00B12CF3">
        <w:rPr>
          <w:rFonts w:cs="Times New Roman"/>
          <w:szCs w:val="24"/>
        </w:rPr>
        <w:t>accordance</w:t>
      </w:r>
      <w:r w:rsidRPr="00B12CF3">
        <w:rPr>
          <w:rFonts w:cs="Times New Roman"/>
          <w:spacing w:val="-6"/>
          <w:szCs w:val="24"/>
        </w:rPr>
        <w:t xml:space="preserve"> </w:t>
      </w:r>
      <w:r w:rsidRPr="00B12CF3">
        <w:rPr>
          <w:rFonts w:cs="Times New Roman"/>
          <w:szCs w:val="24"/>
        </w:rPr>
        <w:t>with</w:t>
      </w:r>
      <w:r w:rsidRPr="00B12CF3">
        <w:rPr>
          <w:rFonts w:cs="Times New Roman"/>
          <w:spacing w:val="-7"/>
          <w:szCs w:val="24"/>
        </w:rPr>
        <w:t xml:space="preserve"> </w:t>
      </w:r>
      <w:r w:rsidRPr="00B12CF3">
        <w:rPr>
          <w:rFonts w:cs="Times New Roman"/>
          <w:szCs w:val="24"/>
        </w:rPr>
        <w:t>articles</w:t>
      </w:r>
      <w:r w:rsidRPr="00B12CF3">
        <w:rPr>
          <w:rFonts w:cs="Times New Roman"/>
          <w:spacing w:val="-6"/>
          <w:szCs w:val="24"/>
        </w:rPr>
        <w:t xml:space="preserve"> </w:t>
      </w:r>
      <w:r w:rsidRPr="00B12CF3">
        <w:rPr>
          <w:rFonts w:cs="Times New Roman"/>
          <w:szCs w:val="24"/>
        </w:rPr>
        <w:t>111,</w:t>
      </w:r>
      <w:r w:rsidRPr="00B12CF3">
        <w:rPr>
          <w:rFonts w:cs="Times New Roman"/>
          <w:spacing w:val="-7"/>
          <w:szCs w:val="24"/>
        </w:rPr>
        <w:t xml:space="preserve"> </w:t>
      </w:r>
      <w:r w:rsidRPr="00B12CF3">
        <w:rPr>
          <w:rFonts w:cs="Times New Roman"/>
          <w:szCs w:val="24"/>
        </w:rPr>
        <w:t>117</w:t>
      </w:r>
      <w:r w:rsidRPr="00B12CF3">
        <w:rPr>
          <w:rFonts w:cs="Times New Roman"/>
          <w:spacing w:val="-6"/>
          <w:szCs w:val="24"/>
        </w:rPr>
        <w:t xml:space="preserve"> </w:t>
      </w:r>
      <w:r w:rsidRPr="00B12CF3">
        <w:rPr>
          <w:rFonts w:cs="Times New Roman"/>
          <w:szCs w:val="24"/>
        </w:rPr>
        <w:t>and</w:t>
      </w:r>
      <w:r w:rsidRPr="00B12CF3">
        <w:rPr>
          <w:rFonts w:cs="Times New Roman"/>
          <w:spacing w:val="-6"/>
          <w:szCs w:val="24"/>
        </w:rPr>
        <w:t xml:space="preserve"> </w:t>
      </w:r>
      <w:r w:rsidRPr="00B12CF3">
        <w:rPr>
          <w:rFonts w:cs="Times New Roman"/>
          <w:szCs w:val="24"/>
        </w:rPr>
        <w:t>125</w:t>
      </w:r>
      <w:r w:rsidRPr="00B12CF3">
        <w:rPr>
          <w:rFonts w:cs="Times New Roman"/>
          <w:spacing w:val="-7"/>
          <w:szCs w:val="24"/>
        </w:rPr>
        <w:t xml:space="preserve"> </w:t>
      </w:r>
      <w:r w:rsidRPr="00B12CF3">
        <w:rPr>
          <w:rFonts w:cs="Times New Roman"/>
          <w:szCs w:val="24"/>
        </w:rPr>
        <w:t>of</w:t>
      </w:r>
      <w:r w:rsidRPr="00B12CF3">
        <w:rPr>
          <w:rFonts w:cs="Times New Roman"/>
          <w:spacing w:val="-6"/>
          <w:szCs w:val="24"/>
        </w:rPr>
        <w:t xml:space="preserve"> </w:t>
      </w:r>
      <w:r w:rsidRPr="00B12CF3">
        <w:rPr>
          <w:rFonts w:cs="Times New Roman"/>
          <w:spacing w:val="-2"/>
          <w:szCs w:val="24"/>
        </w:rPr>
        <w:t xml:space="preserve">the </w:t>
      </w:r>
      <w:r w:rsidRPr="00B12CF3">
        <w:rPr>
          <w:rFonts w:cs="Times New Roman"/>
          <w:szCs w:val="24"/>
        </w:rPr>
        <w:t>General</w:t>
      </w:r>
      <w:r w:rsidRPr="00B12CF3">
        <w:rPr>
          <w:rFonts w:cs="Times New Roman"/>
          <w:spacing w:val="-2"/>
          <w:szCs w:val="24"/>
        </w:rPr>
        <w:t xml:space="preserve"> </w:t>
      </w:r>
      <w:r w:rsidRPr="00B12CF3">
        <w:rPr>
          <w:rFonts w:cs="Times New Roman"/>
          <w:szCs w:val="24"/>
        </w:rPr>
        <w:t>Regulations;</w:t>
      </w:r>
    </w:p>
    <w:p w:rsidR="0011261B" w:rsidRPr="00B12CF3" w:rsidRDefault="0011261B" w:rsidP="003A1829">
      <w:pPr>
        <w:pStyle w:val="ListParagraph"/>
        <w:widowControl w:val="0"/>
        <w:numPr>
          <w:ilvl w:val="1"/>
          <w:numId w:val="25"/>
        </w:numPr>
        <w:tabs>
          <w:tab w:val="left" w:pos="959"/>
          <w:tab w:val="left" w:pos="960"/>
        </w:tabs>
        <w:autoSpaceDE w:val="0"/>
        <w:autoSpaceDN w:val="0"/>
        <w:spacing w:before="123" w:after="0" w:line="240" w:lineRule="auto"/>
        <w:ind w:left="0" w:right="26" w:firstLine="0"/>
        <w:contextualSpacing w:val="0"/>
        <w:rPr>
          <w:rFonts w:cs="Times New Roman"/>
          <w:szCs w:val="24"/>
        </w:rPr>
      </w:pPr>
      <w:r w:rsidRPr="00B12CF3">
        <w:rPr>
          <w:rFonts w:cs="Times New Roman"/>
          <w:szCs w:val="24"/>
        </w:rPr>
        <w:t>adopt the Union’s</w:t>
      </w:r>
      <w:r w:rsidRPr="00B12CF3">
        <w:rPr>
          <w:rFonts w:cs="Times New Roman"/>
          <w:spacing w:val="-5"/>
          <w:szCs w:val="24"/>
        </w:rPr>
        <w:t xml:space="preserve"> </w:t>
      </w:r>
      <w:r w:rsidRPr="00B12CF3">
        <w:rPr>
          <w:rFonts w:cs="Times New Roman"/>
          <w:szCs w:val="24"/>
        </w:rPr>
        <w:t>strategy;</w:t>
      </w:r>
    </w:p>
    <w:p w:rsidR="0011261B" w:rsidRPr="00B12CF3" w:rsidRDefault="0011261B" w:rsidP="003A1829">
      <w:pPr>
        <w:pStyle w:val="ListParagraph"/>
        <w:widowControl w:val="0"/>
        <w:numPr>
          <w:ilvl w:val="1"/>
          <w:numId w:val="24"/>
        </w:numPr>
        <w:tabs>
          <w:tab w:val="left" w:pos="391"/>
          <w:tab w:val="left" w:pos="959"/>
        </w:tabs>
        <w:autoSpaceDE w:val="0"/>
        <w:autoSpaceDN w:val="0"/>
        <w:spacing w:before="130" w:after="0" w:line="240" w:lineRule="auto"/>
        <w:ind w:left="0" w:right="26" w:firstLine="0"/>
        <w:contextualSpacing w:val="0"/>
        <w:rPr>
          <w:rFonts w:cs="Times New Roman"/>
          <w:szCs w:val="24"/>
        </w:rPr>
      </w:pPr>
      <w:proofErr w:type="spellStart"/>
      <w:r w:rsidRPr="00B12CF3">
        <w:rPr>
          <w:rFonts w:cs="Times New Roman"/>
          <w:szCs w:val="24"/>
        </w:rPr>
        <w:t>bis</w:t>
      </w:r>
      <w:proofErr w:type="spellEnd"/>
      <w:r w:rsidRPr="00B12CF3">
        <w:rPr>
          <w:rFonts w:cs="Times New Roman"/>
          <w:szCs w:val="24"/>
        </w:rPr>
        <w:tab/>
        <w:t>approve the draft quadrennial UPU business</w:t>
      </w:r>
      <w:r w:rsidRPr="00B12CF3">
        <w:rPr>
          <w:rFonts w:cs="Times New Roman"/>
          <w:spacing w:val="-13"/>
          <w:szCs w:val="24"/>
        </w:rPr>
        <w:t xml:space="preserve"> </w:t>
      </w:r>
      <w:r w:rsidRPr="00B12CF3">
        <w:rPr>
          <w:rFonts w:cs="Times New Roman"/>
          <w:szCs w:val="24"/>
        </w:rPr>
        <w:t>plan;</w:t>
      </w:r>
    </w:p>
    <w:p w:rsidR="0011261B" w:rsidRPr="00B12CF3" w:rsidRDefault="0011261B" w:rsidP="003A1829">
      <w:pPr>
        <w:pStyle w:val="ListParagraph"/>
        <w:widowControl w:val="0"/>
        <w:numPr>
          <w:ilvl w:val="1"/>
          <w:numId w:val="24"/>
        </w:numPr>
        <w:tabs>
          <w:tab w:val="left" w:pos="959"/>
          <w:tab w:val="left" w:pos="960"/>
        </w:tabs>
        <w:autoSpaceDE w:val="0"/>
        <w:autoSpaceDN w:val="0"/>
        <w:spacing w:before="130" w:after="0" w:line="240" w:lineRule="auto"/>
        <w:ind w:left="0" w:right="26" w:firstLine="0"/>
        <w:contextualSpacing w:val="0"/>
        <w:rPr>
          <w:rFonts w:cs="Times New Roman"/>
          <w:szCs w:val="24"/>
        </w:rPr>
      </w:pPr>
      <w:r w:rsidRPr="00B12CF3">
        <w:rPr>
          <w:rFonts w:cs="Times New Roman"/>
          <w:szCs w:val="24"/>
        </w:rPr>
        <w:t>fix</w:t>
      </w:r>
      <w:r w:rsidRPr="00B12CF3">
        <w:rPr>
          <w:rFonts w:cs="Times New Roman"/>
          <w:spacing w:val="-6"/>
          <w:szCs w:val="24"/>
        </w:rPr>
        <w:t xml:space="preserve"> </w:t>
      </w:r>
      <w:r w:rsidRPr="00B12CF3">
        <w:rPr>
          <w:rFonts w:cs="Times New Roman"/>
          <w:szCs w:val="24"/>
        </w:rPr>
        <w:t>the</w:t>
      </w:r>
      <w:r w:rsidRPr="00B12CF3">
        <w:rPr>
          <w:rFonts w:cs="Times New Roman"/>
          <w:spacing w:val="-17"/>
          <w:szCs w:val="24"/>
        </w:rPr>
        <w:t xml:space="preserve"> </w:t>
      </w:r>
      <w:r w:rsidRPr="00B12CF3">
        <w:rPr>
          <w:rFonts w:cs="Times New Roman"/>
          <w:szCs w:val="24"/>
        </w:rPr>
        <w:t>maximum</w:t>
      </w:r>
      <w:r w:rsidRPr="00B12CF3">
        <w:rPr>
          <w:rFonts w:cs="Times New Roman"/>
          <w:spacing w:val="-5"/>
          <w:szCs w:val="24"/>
        </w:rPr>
        <w:t xml:space="preserve"> </w:t>
      </w:r>
      <w:r w:rsidRPr="00B12CF3">
        <w:rPr>
          <w:rFonts w:cs="Times New Roman"/>
          <w:szCs w:val="24"/>
        </w:rPr>
        <w:t>amount</w:t>
      </w:r>
      <w:r w:rsidRPr="00B12CF3">
        <w:rPr>
          <w:rFonts w:cs="Times New Roman"/>
          <w:spacing w:val="-6"/>
          <w:szCs w:val="24"/>
        </w:rPr>
        <w:t xml:space="preserve"> </w:t>
      </w:r>
      <w:r w:rsidRPr="00B12CF3">
        <w:rPr>
          <w:rFonts w:cs="Times New Roman"/>
          <w:szCs w:val="24"/>
        </w:rPr>
        <w:t>of</w:t>
      </w:r>
      <w:r w:rsidRPr="00B12CF3">
        <w:rPr>
          <w:rFonts w:cs="Times New Roman"/>
          <w:spacing w:val="-15"/>
          <w:szCs w:val="24"/>
        </w:rPr>
        <w:t xml:space="preserve"> </w:t>
      </w:r>
      <w:r w:rsidRPr="00B12CF3">
        <w:rPr>
          <w:rFonts w:cs="Times New Roman"/>
          <w:szCs w:val="24"/>
        </w:rPr>
        <w:t>the</w:t>
      </w:r>
      <w:r w:rsidRPr="00B12CF3">
        <w:rPr>
          <w:rFonts w:cs="Times New Roman"/>
          <w:spacing w:val="-6"/>
          <w:szCs w:val="24"/>
        </w:rPr>
        <w:t xml:space="preserve"> </w:t>
      </w:r>
      <w:r w:rsidRPr="00B12CF3">
        <w:rPr>
          <w:rFonts w:cs="Times New Roman"/>
          <w:szCs w:val="24"/>
        </w:rPr>
        <w:t>Union’s</w:t>
      </w:r>
      <w:r w:rsidRPr="00B12CF3">
        <w:rPr>
          <w:rFonts w:cs="Times New Roman"/>
          <w:spacing w:val="-12"/>
          <w:szCs w:val="24"/>
        </w:rPr>
        <w:t xml:space="preserve"> </w:t>
      </w:r>
      <w:r w:rsidRPr="00B12CF3">
        <w:rPr>
          <w:rFonts w:cs="Times New Roman"/>
          <w:szCs w:val="24"/>
        </w:rPr>
        <w:t>expenditure,</w:t>
      </w:r>
      <w:r w:rsidRPr="00B12CF3">
        <w:rPr>
          <w:rFonts w:cs="Times New Roman"/>
          <w:spacing w:val="-15"/>
          <w:szCs w:val="24"/>
        </w:rPr>
        <w:t xml:space="preserve"> </w:t>
      </w:r>
      <w:r w:rsidRPr="00B12CF3">
        <w:rPr>
          <w:rFonts w:cs="Times New Roman"/>
          <w:szCs w:val="24"/>
        </w:rPr>
        <w:t>in</w:t>
      </w:r>
      <w:r w:rsidRPr="00B12CF3">
        <w:rPr>
          <w:rFonts w:cs="Times New Roman"/>
          <w:spacing w:val="-14"/>
          <w:szCs w:val="24"/>
        </w:rPr>
        <w:t xml:space="preserve"> </w:t>
      </w:r>
      <w:r w:rsidRPr="00B12CF3">
        <w:rPr>
          <w:rFonts w:cs="Times New Roman"/>
          <w:szCs w:val="24"/>
        </w:rPr>
        <w:t>accordance</w:t>
      </w:r>
      <w:r w:rsidRPr="00B12CF3">
        <w:rPr>
          <w:rFonts w:cs="Times New Roman"/>
          <w:spacing w:val="-5"/>
          <w:szCs w:val="24"/>
        </w:rPr>
        <w:t xml:space="preserve"> </w:t>
      </w:r>
      <w:r w:rsidRPr="00B12CF3">
        <w:rPr>
          <w:rFonts w:cs="Times New Roman"/>
          <w:szCs w:val="24"/>
        </w:rPr>
        <w:t>with</w:t>
      </w:r>
      <w:r w:rsidRPr="00B12CF3">
        <w:rPr>
          <w:rFonts w:cs="Times New Roman"/>
          <w:spacing w:val="-6"/>
          <w:szCs w:val="24"/>
        </w:rPr>
        <w:t xml:space="preserve"> </w:t>
      </w:r>
      <w:r w:rsidRPr="00B12CF3">
        <w:rPr>
          <w:rFonts w:cs="Times New Roman"/>
          <w:szCs w:val="24"/>
        </w:rPr>
        <w:t>article</w:t>
      </w:r>
      <w:r w:rsidRPr="00B12CF3">
        <w:rPr>
          <w:rFonts w:cs="Times New Roman"/>
          <w:spacing w:val="-5"/>
          <w:szCs w:val="24"/>
        </w:rPr>
        <w:t xml:space="preserve"> </w:t>
      </w:r>
      <w:r w:rsidRPr="00B12CF3">
        <w:rPr>
          <w:rFonts w:cs="Times New Roman"/>
          <w:szCs w:val="24"/>
        </w:rPr>
        <w:t>21</w:t>
      </w:r>
      <w:r w:rsidRPr="00B12CF3">
        <w:rPr>
          <w:rFonts w:cs="Times New Roman"/>
          <w:spacing w:val="-5"/>
          <w:szCs w:val="24"/>
        </w:rPr>
        <w:t xml:space="preserve"> </w:t>
      </w:r>
      <w:r w:rsidRPr="00B12CF3">
        <w:rPr>
          <w:rFonts w:cs="Times New Roman"/>
          <w:szCs w:val="24"/>
        </w:rPr>
        <w:t>of</w:t>
      </w:r>
      <w:r w:rsidRPr="00B12CF3">
        <w:rPr>
          <w:rFonts w:cs="Times New Roman"/>
          <w:spacing w:val="-15"/>
          <w:szCs w:val="24"/>
        </w:rPr>
        <w:t xml:space="preserve"> </w:t>
      </w:r>
      <w:r w:rsidRPr="00B12CF3">
        <w:rPr>
          <w:rFonts w:cs="Times New Roman"/>
          <w:szCs w:val="24"/>
        </w:rPr>
        <w:t>the</w:t>
      </w:r>
      <w:r w:rsidRPr="00B12CF3">
        <w:rPr>
          <w:rFonts w:cs="Times New Roman"/>
          <w:spacing w:val="-5"/>
          <w:szCs w:val="24"/>
        </w:rPr>
        <w:t xml:space="preserve"> </w:t>
      </w:r>
      <w:r w:rsidRPr="00B12CF3">
        <w:rPr>
          <w:rFonts w:cs="Times New Roman"/>
          <w:szCs w:val="24"/>
        </w:rPr>
        <w:t>Constitution;</w:t>
      </w:r>
    </w:p>
    <w:p w:rsidR="0011261B" w:rsidRPr="00BF3334" w:rsidRDefault="0011261B" w:rsidP="003A1829">
      <w:pPr>
        <w:pStyle w:val="ListParagraph"/>
        <w:widowControl w:val="0"/>
        <w:numPr>
          <w:ilvl w:val="1"/>
          <w:numId w:val="24"/>
        </w:numPr>
        <w:tabs>
          <w:tab w:val="left" w:pos="960"/>
        </w:tabs>
        <w:autoSpaceDE w:val="0"/>
        <w:autoSpaceDN w:val="0"/>
        <w:spacing w:before="130" w:after="0" w:line="249" w:lineRule="auto"/>
        <w:ind w:left="0" w:right="26" w:firstLine="0"/>
        <w:contextualSpacing w:val="0"/>
        <w:rPr>
          <w:rFonts w:cs="Times New Roman"/>
          <w:szCs w:val="24"/>
        </w:rPr>
      </w:pPr>
      <w:r w:rsidRPr="00B12CF3">
        <w:rPr>
          <w:rFonts w:cs="Times New Roman"/>
          <w:noProof/>
          <w:szCs w:val="24"/>
        </w:rPr>
        <mc:AlternateContent>
          <mc:Choice Requires="wps">
            <w:drawing>
              <wp:anchor distT="0" distB="0" distL="114300" distR="114300" simplePos="0" relativeHeight="251666432" behindDoc="1" locked="0" layoutInCell="1" allowOverlap="1" wp14:anchorId="0D195135" wp14:editId="1F4D0DB0">
                <wp:simplePos x="0" y="0"/>
                <wp:positionH relativeFrom="page">
                  <wp:posOffset>6623050</wp:posOffset>
                </wp:positionH>
                <wp:positionV relativeFrom="paragraph">
                  <wp:posOffset>213995</wp:posOffset>
                </wp:positionV>
                <wp:extent cx="36830" cy="8890"/>
                <wp:effectExtent l="3175" t="0" r="0" b="0"/>
                <wp:wrapNone/>
                <wp:docPr id="2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ABCCE6A" id="Rectangle 20" o:spid="_x0000_s1026" style="position:absolute;margin-left:521.5pt;margin-top:16.85pt;width:2.9pt;height:.7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" fillcolor="black" stroked="f">
                <w10:wrap anchorx="page"/>
              </v:rect>
            </w:pict>
          </mc:Fallback>
        </mc:AlternateContent>
      </w:r>
      <w:r w:rsidRPr="00B12CF3">
        <w:rPr>
          <w:rFonts w:cs="Times New Roman"/>
          <w:szCs w:val="24"/>
        </w:rPr>
        <w:t>elect</w:t>
      </w:r>
      <w:r w:rsidRPr="00B12CF3">
        <w:rPr>
          <w:rFonts w:cs="Times New Roman"/>
          <w:spacing w:val="-16"/>
          <w:szCs w:val="24"/>
        </w:rPr>
        <w:t xml:space="preserve"> </w:t>
      </w:r>
      <w:r w:rsidRPr="00B12CF3">
        <w:rPr>
          <w:rFonts w:cs="Times New Roman"/>
          <w:szCs w:val="24"/>
        </w:rPr>
        <w:t>the</w:t>
      </w:r>
      <w:r w:rsidRPr="00B12CF3">
        <w:rPr>
          <w:rFonts w:cs="Times New Roman"/>
          <w:spacing w:val="-18"/>
          <w:szCs w:val="24"/>
        </w:rPr>
        <w:t xml:space="preserve"> </w:t>
      </w:r>
      <w:r w:rsidRPr="00B12CF3">
        <w:rPr>
          <w:rFonts w:cs="Times New Roman"/>
          <w:szCs w:val="24"/>
        </w:rPr>
        <w:t>member</w:t>
      </w:r>
      <w:r w:rsidRPr="00B12CF3">
        <w:rPr>
          <w:rFonts w:cs="Times New Roman"/>
          <w:spacing w:val="-8"/>
          <w:szCs w:val="24"/>
        </w:rPr>
        <w:t xml:space="preserve"> </w:t>
      </w:r>
      <w:r w:rsidRPr="00B12CF3">
        <w:rPr>
          <w:rFonts w:cs="Times New Roman"/>
          <w:szCs w:val="24"/>
        </w:rPr>
        <w:t>countries</w:t>
      </w:r>
      <w:r w:rsidRPr="00B12CF3">
        <w:rPr>
          <w:rFonts w:cs="Times New Roman"/>
          <w:spacing w:val="-8"/>
          <w:szCs w:val="24"/>
        </w:rPr>
        <w:t xml:space="preserve"> </w:t>
      </w:r>
      <w:r w:rsidRPr="00B12CF3">
        <w:rPr>
          <w:rFonts w:cs="Times New Roman"/>
          <w:szCs w:val="24"/>
        </w:rPr>
        <w:t>to</w:t>
      </w:r>
      <w:r w:rsidRPr="00B12CF3">
        <w:rPr>
          <w:rFonts w:cs="Times New Roman"/>
          <w:spacing w:val="-9"/>
          <w:szCs w:val="24"/>
        </w:rPr>
        <w:t xml:space="preserve"> </w:t>
      </w:r>
      <w:r w:rsidRPr="00B12CF3">
        <w:rPr>
          <w:rFonts w:cs="Times New Roman"/>
          <w:szCs w:val="24"/>
        </w:rPr>
        <w:t>sit</w:t>
      </w:r>
      <w:r w:rsidRPr="00B12CF3">
        <w:rPr>
          <w:rFonts w:cs="Times New Roman"/>
          <w:spacing w:val="-8"/>
          <w:szCs w:val="24"/>
        </w:rPr>
        <w:t xml:space="preserve"> </w:t>
      </w:r>
      <w:r w:rsidRPr="00B12CF3">
        <w:rPr>
          <w:rFonts w:cs="Times New Roman"/>
          <w:szCs w:val="24"/>
        </w:rPr>
        <w:t>on</w:t>
      </w:r>
      <w:r w:rsidRPr="00B12CF3">
        <w:rPr>
          <w:rFonts w:cs="Times New Roman"/>
          <w:spacing w:val="-18"/>
          <w:szCs w:val="24"/>
        </w:rPr>
        <w:t xml:space="preserve"> </w:t>
      </w:r>
      <w:r w:rsidRPr="00B12CF3">
        <w:rPr>
          <w:rFonts w:cs="Times New Roman"/>
          <w:szCs w:val="24"/>
        </w:rPr>
        <w:t>the</w:t>
      </w:r>
      <w:r w:rsidRPr="00B12CF3">
        <w:rPr>
          <w:rFonts w:cs="Times New Roman"/>
          <w:spacing w:val="-9"/>
          <w:szCs w:val="24"/>
        </w:rPr>
        <w:t xml:space="preserve"> </w:t>
      </w:r>
      <w:r w:rsidRPr="00B12CF3">
        <w:rPr>
          <w:rFonts w:cs="Times New Roman"/>
          <w:szCs w:val="24"/>
        </w:rPr>
        <w:t>Council</w:t>
      </w:r>
      <w:r w:rsidRPr="00B12CF3">
        <w:rPr>
          <w:rFonts w:cs="Times New Roman"/>
          <w:spacing w:val="-8"/>
          <w:szCs w:val="24"/>
        </w:rPr>
        <w:t xml:space="preserve"> </w:t>
      </w:r>
      <w:r w:rsidRPr="00B12CF3">
        <w:rPr>
          <w:rFonts w:cs="Times New Roman"/>
          <w:szCs w:val="24"/>
        </w:rPr>
        <w:t>of</w:t>
      </w:r>
      <w:r w:rsidRPr="00B12CF3">
        <w:rPr>
          <w:rFonts w:cs="Times New Roman"/>
          <w:spacing w:val="-8"/>
          <w:szCs w:val="24"/>
        </w:rPr>
        <w:t xml:space="preserve"> </w:t>
      </w:r>
      <w:r w:rsidRPr="00B12CF3">
        <w:rPr>
          <w:rFonts w:cs="Times New Roman"/>
          <w:szCs w:val="24"/>
        </w:rPr>
        <w:t>Administration</w:t>
      </w:r>
      <w:r w:rsidRPr="00B12CF3">
        <w:rPr>
          <w:rFonts w:cs="Times New Roman"/>
          <w:spacing w:val="-9"/>
          <w:szCs w:val="24"/>
        </w:rPr>
        <w:t xml:space="preserve"> </w:t>
      </w:r>
      <w:r w:rsidRPr="00B12CF3">
        <w:rPr>
          <w:rFonts w:cs="Times New Roman"/>
          <w:szCs w:val="24"/>
        </w:rPr>
        <w:t>and</w:t>
      </w:r>
      <w:r w:rsidRPr="00B12CF3">
        <w:rPr>
          <w:rFonts w:cs="Times New Roman"/>
          <w:spacing w:val="-8"/>
          <w:szCs w:val="24"/>
        </w:rPr>
        <w:t xml:space="preserve"> </w:t>
      </w:r>
      <w:r w:rsidRPr="00B12CF3">
        <w:rPr>
          <w:rFonts w:cs="Times New Roman"/>
          <w:szCs w:val="24"/>
        </w:rPr>
        <w:t>the</w:t>
      </w:r>
      <w:r w:rsidRPr="00B12CF3">
        <w:rPr>
          <w:rFonts w:cs="Times New Roman"/>
          <w:spacing w:val="-8"/>
          <w:szCs w:val="24"/>
        </w:rPr>
        <w:t xml:space="preserve"> </w:t>
      </w:r>
      <w:r w:rsidRPr="00B12CF3">
        <w:rPr>
          <w:rFonts w:cs="Times New Roman"/>
          <w:szCs w:val="24"/>
        </w:rPr>
        <w:t>Postal</w:t>
      </w:r>
      <w:r w:rsidRPr="00B12CF3">
        <w:rPr>
          <w:rFonts w:cs="Times New Roman"/>
          <w:spacing w:val="-9"/>
          <w:szCs w:val="24"/>
        </w:rPr>
        <w:t xml:space="preserve"> </w:t>
      </w:r>
      <w:r w:rsidRPr="00B12CF3">
        <w:rPr>
          <w:rFonts w:cs="Times New Roman"/>
          <w:szCs w:val="24"/>
        </w:rPr>
        <w:t>Operations</w:t>
      </w:r>
      <w:r w:rsidRPr="00B12CF3">
        <w:rPr>
          <w:rFonts w:cs="Times New Roman"/>
          <w:spacing w:val="-8"/>
          <w:szCs w:val="24"/>
        </w:rPr>
        <w:t xml:space="preserve"> </w:t>
      </w:r>
      <w:r w:rsidRPr="00B12CF3">
        <w:rPr>
          <w:rFonts w:cs="Times New Roman"/>
          <w:szCs w:val="24"/>
        </w:rPr>
        <w:t>Council</w:t>
      </w:r>
      <w:r w:rsidRPr="00BF3334">
        <w:rPr>
          <w:rFonts w:cs="Times New Roman"/>
          <w:szCs w:val="24"/>
        </w:rPr>
        <w:t xml:space="preserve">, in accordance with, inter alia, the electoral </w:t>
      </w:r>
      <w:r w:rsidRPr="00BF3334">
        <w:rPr>
          <w:rFonts w:cs="Times New Roman"/>
          <w:spacing w:val="-3"/>
          <w:szCs w:val="24"/>
        </w:rPr>
        <w:t xml:space="preserve">procedures </w:t>
      </w:r>
      <w:r w:rsidRPr="00BF3334">
        <w:rPr>
          <w:rFonts w:cs="Times New Roman"/>
          <w:szCs w:val="24"/>
        </w:rPr>
        <w:t xml:space="preserve">laid </w:t>
      </w:r>
      <w:r w:rsidRPr="00BF3334">
        <w:rPr>
          <w:rFonts w:cs="Times New Roman"/>
          <w:spacing w:val="-3"/>
          <w:szCs w:val="24"/>
        </w:rPr>
        <w:t xml:space="preserve">down </w:t>
      </w:r>
      <w:r w:rsidRPr="00BF3334">
        <w:rPr>
          <w:rFonts w:cs="Times New Roman"/>
          <w:szCs w:val="24"/>
        </w:rPr>
        <w:t xml:space="preserve">in the </w:t>
      </w:r>
      <w:r w:rsidRPr="00BF3334">
        <w:rPr>
          <w:rFonts w:cs="Times New Roman"/>
          <w:spacing w:val="-3"/>
          <w:szCs w:val="24"/>
        </w:rPr>
        <w:t xml:space="preserve">Congress </w:t>
      </w:r>
      <w:r w:rsidRPr="00BF3334">
        <w:rPr>
          <w:rFonts w:cs="Times New Roman"/>
          <w:szCs w:val="24"/>
        </w:rPr>
        <w:t>resolutions pertaining to this</w:t>
      </w:r>
      <w:r w:rsidRPr="00BF3334">
        <w:rPr>
          <w:rFonts w:cs="Times New Roman"/>
          <w:spacing w:val="-4"/>
          <w:szCs w:val="24"/>
        </w:rPr>
        <w:t xml:space="preserve"> </w:t>
      </w:r>
      <w:r w:rsidRPr="00BF3334">
        <w:rPr>
          <w:rFonts w:cs="Times New Roman"/>
          <w:szCs w:val="24"/>
        </w:rPr>
        <w:t>matter;</w:t>
      </w:r>
    </w:p>
    <w:p w:rsidR="0011261B" w:rsidRPr="00B12CF3" w:rsidRDefault="0011261B" w:rsidP="003A1829">
      <w:pPr>
        <w:pStyle w:val="ListParagraph"/>
        <w:widowControl w:val="0"/>
        <w:numPr>
          <w:ilvl w:val="1"/>
          <w:numId w:val="24"/>
        </w:numPr>
        <w:tabs>
          <w:tab w:val="left" w:pos="959"/>
          <w:tab w:val="left" w:pos="960"/>
        </w:tabs>
        <w:autoSpaceDE w:val="0"/>
        <w:autoSpaceDN w:val="0"/>
        <w:spacing w:before="123" w:after="0" w:line="240" w:lineRule="auto"/>
        <w:ind w:left="0" w:right="26" w:firstLine="0"/>
        <w:contextualSpacing w:val="0"/>
        <w:rPr>
          <w:rFonts w:cs="Times New Roman"/>
          <w:szCs w:val="24"/>
        </w:rPr>
      </w:pPr>
      <w:r w:rsidRPr="00B12CF3">
        <w:rPr>
          <w:rFonts w:cs="Times New Roman"/>
          <w:szCs w:val="24"/>
        </w:rPr>
        <w:t>elect the Director General and Deputy Director</w:t>
      </w:r>
      <w:r w:rsidRPr="00B12CF3">
        <w:rPr>
          <w:rFonts w:cs="Times New Roman"/>
          <w:spacing w:val="-8"/>
          <w:szCs w:val="24"/>
        </w:rPr>
        <w:t xml:space="preserve"> </w:t>
      </w:r>
      <w:r w:rsidRPr="00B12CF3">
        <w:rPr>
          <w:rFonts w:cs="Times New Roman"/>
          <w:szCs w:val="24"/>
        </w:rPr>
        <w:t>General;</w:t>
      </w:r>
    </w:p>
    <w:p w:rsidR="0011261B" w:rsidRPr="00B12CF3" w:rsidRDefault="0011261B" w:rsidP="003A1829">
      <w:pPr>
        <w:pStyle w:val="ListParagraph"/>
        <w:widowControl w:val="0"/>
        <w:numPr>
          <w:ilvl w:val="1"/>
          <w:numId w:val="24"/>
        </w:numPr>
        <w:tabs>
          <w:tab w:val="left" w:pos="959"/>
          <w:tab w:val="left" w:pos="960"/>
        </w:tabs>
        <w:autoSpaceDE w:val="0"/>
        <w:autoSpaceDN w:val="0"/>
        <w:spacing w:before="130" w:after="0" w:line="249" w:lineRule="auto"/>
        <w:ind w:left="0" w:right="26" w:firstLine="0"/>
        <w:contextualSpacing w:val="0"/>
        <w:rPr>
          <w:rFonts w:cs="Times New Roman"/>
          <w:szCs w:val="24"/>
        </w:rPr>
      </w:pPr>
      <w:r w:rsidRPr="00B12CF3">
        <w:rPr>
          <w:rFonts w:cs="Times New Roman"/>
          <w:szCs w:val="24"/>
        </w:rPr>
        <w:t xml:space="preserve">set in a Congress resolution the ceiling of the costs to be borne by the Union for the production </w:t>
      </w:r>
      <w:r w:rsidRPr="00B12CF3">
        <w:rPr>
          <w:rFonts w:cs="Times New Roman"/>
          <w:spacing w:val="-7"/>
          <w:szCs w:val="24"/>
        </w:rPr>
        <w:t xml:space="preserve">of </w:t>
      </w:r>
      <w:r w:rsidRPr="00B12CF3">
        <w:rPr>
          <w:rFonts w:cs="Times New Roman"/>
          <w:szCs w:val="24"/>
        </w:rPr>
        <w:t>documents in Chinese, German, Portuguese and</w:t>
      </w:r>
      <w:r w:rsidRPr="00B12CF3">
        <w:rPr>
          <w:rFonts w:cs="Times New Roman"/>
          <w:spacing w:val="-13"/>
          <w:szCs w:val="24"/>
        </w:rPr>
        <w:t xml:space="preserve"> </w:t>
      </w:r>
      <w:r w:rsidRPr="00B12CF3">
        <w:rPr>
          <w:rFonts w:cs="Times New Roman"/>
          <w:szCs w:val="24"/>
        </w:rPr>
        <w:t>Russian.</w:t>
      </w:r>
    </w:p>
    <w:p w:rsidR="0011261B" w:rsidRPr="00B12CF3" w:rsidRDefault="0011261B" w:rsidP="003A1829">
      <w:pPr>
        <w:pStyle w:val="BodyText"/>
        <w:ind w:right="26"/>
        <w:rPr>
          <w:rFonts w:ascii="Times New Roman" w:hAnsi="Times New Roman" w:cs="Times New Roman"/>
          <w:sz w:val="24"/>
          <w:szCs w:val="24"/>
        </w:rPr>
      </w:pPr>
    </w:p>
    <w:p w:rsidR="0011261B" w:rsidRPr="00B12CF3" w:rsidRDefault="0011261B" w:rsidP="003A1829">
      <w:pPr>
        <w:pStyle w:val="ListParagraph"/>
        <w:widowControl w:val="0"/>
        <w:numPr>
          <w:ilvl w:val="0"/>
          <w:numId w:val="24"/>
        </w:numPr>
        <w:tabs>
          <w:tab w:val="left" w:pos="959"/>
          <w:tab w:val="left" w:pos="960"/>
        </w:tabs>
        <w:autoSpaceDE w:val="0"/>
        <w:autoSpaceDN w:val="0"/>
        <w:spacing w:after="0" w:line="249" w:lineRule="auto"/>
        <w:ind w:left="0" w:right="26" w:firstLine="0"/>
        <w:contextualSpacing w:val="0"/>
        <w:rPr>
          <w:rFonts w:cs="Times New Roman"/>
          <w:szCs w:val="24"/>
        </w:rPr>
      </w:pPr>
      <w:r w:rsidRPr="00B12CF3">
        <w:rPr>
          <w:rFonts w:cs="Times New Roman"/>
          <w:szCs w:val="24"/>
        </w:rPr>
        <w:t>Congress,</w:t>
      </w:r>
      <w:r w:rsidRPr="00B12CF3">
        <w:rPr>
          <w:rFonts w:cs="Times New Roman"/>
          <w:spacing w:val="-7"/>
          <w:szCs w:val="24"/>
        </w:rPr>
        <w:t xml:space="preserve"> </w:t>
      </w:r>
      <w:r w:rsidRPr="00B12CF3">
        <w:rPr>
          <w:rFonts w:cs="Times New Roman"/>
          <w:szCs w:val="24"/>
        </w:rPr>
        <w:t>as</w:t>
      </w:r>
      <w:r w:rsidRPr="00B12CF3">
        <w:rPr>
          <w:rFonts w:cs="Times New Roman"/>
          <w:spacing w:val="-7"/>
          <w:szCs w:val="24"/>
        </w:rPr>
        <w:t xml:space="preserve"> </w:t>
      </w:r>
      <w:r w:rsidRPr="00B12CF3">
        <w:rPr>
          <w:rFonts w:cs="Times New Roman"/>
          <w:szCs w:val="24"/>
        </w:rPr>
        <w:t>the</w:t>
      </w:r>
      <w:r w:rsidRPr="00B12CF3">
        <w:rPr>
          <w:rFonts w:cs="Times New Roman"/>
          <w:spacing w:val="-7"/>
          <w:szCs w:val="24"/>
        </w:rPr>
        <w:t xml:space="preserve"> </w:t>
      </w:r>
      <w:r w:rsidRPr="00B12CF3">
        <w:rPr>
          <w:rFonts w:cs="Times New Roman"/>
          <w:szCs w:val="24"/>
        </w:rPr>
        <w:t>supreme</w:t>
      </w:r>
      <w:r w:rsidRPr="00B12CF3">
        <w:rPr>
          <w:rFonts w:cs="Times New Roman"/>
          <w:spacing w:val="-6"/>
          <w:szCs w:val="24"/>
        </w:rPr>
        <w:t xml:space="preserve"> </w:t>
      </w:r>
      <w:r w:rsidRPr="00B12CF3">
        <w:rPr>
          <w:rFonts w:cs="Times New Roman"/>
          <w:szCs w:val="24"/>
        </w:rPr>
        <w:t>body</w:t>
      </w:r>
      <w:r w:rsidRPr="00B12CF3">
        <w:rPr>
          <w:rFonts w:cs="Times New Roman"/>
          <w:spacing w:val="-7"/>
          <w:szCs w:val="24"/>
        </w:rPr>
        <w:t xml:space="preserve"> </w:t>
      </w:r>
      <w:r w:rsidRPr="00B12CF3">
        <w:rPr>
          <w:rFonts w:cs="Times New Roman"/>
          <w:szCs w:val="24"/>
        </w:rPr>
        <w:t>of</w:t>
      </w:r>
      <w:r w:rsidRPr="00B12CF3">
        <w:rPr>
          <w:rFonts w:cs="Times New Roman"/>
          <w:spacing w:val="-7"/>
          <w:szCs w:val="24"/>
        </w:rPr>
        <w:t xml:space="preserve"> </w:t>
      </w:r>
      <w:r w:rsidRPr="00B12CF3">
        <w:rPr>
          <w:rFonts w:cs="Times New Roman"/>
          <w:szCs w:val="24"/>
        </w:rPr>
        <w:t>the</w:t>
      </w:r>
      <w:r w:rsidRPr="00B12CF3">
        <w:rPr>
          <w:rFonts w:cs="Times New Roman"/>
          <w:spacing w:val="-7"/>
          <w:szCs w:val="24"/>
        </w:rPr>
        <w:t xml:space="preserve"> </w:t>
      </w:r>
      <w:r w:rsidRPr="00B12CF3">
        <w:rPr>
          <w:rFonts w:cs="Times New Roman"/>
          <w:szCs w:val="24"/>
        </w:rPr>
        <w:t>Union,</w:t>
      </w:r>
      <w:r w:rsidRPr="00B12CF3">
        <w:rPr>
          <w:rFonts w:cs="Times New Roman"/>
          <w:spacing w:val="-6"/>
          <w:szCs w:val="24"/>
        </w:rPr>
        <w:t xml:space="preserve"> </w:t>
      </w:r>
      <w:r w:rsidRPr="00B12CF3">
        <w:rPr>
          <w:rFonts w:cs="Times New Roman"/>
          <w:szCs w:val="24"/>
        </w:rPr>
        <w:t>shall</w:t>
      </w:r>
      <w:r w:rsidRPr="00B12CF3">
        <w:rPr>
          <w:rFonts w:cs="Times New Roman"/>
          <w:spacing w:val="-7"/>
          <w:szCs w:val="24"/>
        </w:rPr>
        <w:t xml:space="preserve"> </w:t>
      </w:r>
      <w:r w:rsidRPr="00B12CF3">
        <w:rPr>
          <w:rFonts w:cs="Times New Roman"/>
          <w:szCs w:val="24"/>
        </w:rPr>
        <w:t>deal</w:t>
      </w:r>
      <w:r w:rsidRPr="00B12CF3">
        <w:rPr>
          <w:rFonts w:cs="Times New Roman"/>
          <w:spacing w:val="-7"/>
          <w:szCs w:val="24"/>
        </w:rPr>
        <w:t xml:space="preserve"> </w:t>
      </w:r>
      <w:r w:rsidRPr="00B12CF3">
        <w:rPr>
          <w:rFonts w:cs="Times New Roman"/>
          <w:szCs w:val="24"/>
        </w:rPr>
        <w:t>with</w:t>
      </w:r>
      <w:r w:rsidRPr="00B12CF3">
        <w:rPr>
          <w:rFonts w:cs="Times New Roman"/>
          <w:spacing w:val="-7"/>
          <w:szCs w:val="24"/>
        </w:rPr>
        <w:t xml:space="preserve"> </w:t>
      </w:r>
      <w:r w:rsidRPr="00B12CF3">
        <w:rPr>
          <w:rFonts w:cs="Times New Roman"/>
          <w:szCs w:val="24"/>
        </w:rPr>
        <w:t>such</w:t>
      </w:r>
      <w:r w:rsidRPr="00B12CF3">
        <w:rPr>
          <w:rFonts w:cs="Times New Roman"/>
          <w:spacing w:val="-6"/>
          <w:szCs w:val="24"/>
        </w:rPr>
        <w:t xml:space="preserve"> </w:t>
      </w:r>
      <w:r w:rsidRPr="00B12CF3">
        <w:rPr>
          <w:rFonts w:cs="Times New Roman"/>
          <w:szCs w:val="24"/>
        </w:rPr>
        <w:t>other</w:t>
      </w:r>
      <w:r w:rsidRPr="00B12CF3">
        <w:rPr>
          <w:rFonts w:cs="Times New Roman"/>
          <w:spacing w:val="-7"/>
          <w:szCs w:val="24"/>
        </w:rPr>
        <w:t xml:space="preserve"> </w:t>
      </w:r>
      <w:r w:rsidRPr="00B12CF3">
        <w:rPr>
          <w:rFonts w:cs="Times New Roman"/>
          <w:szCs w:val="24"/>
        </w:rPr>
        <w:t>questions</w:t>
      </w:r>
      <w:r w:rsidRPr="00B12CF3">
        <w:rPr>
          <w:rFonts w:cs="Times New Roman"/>
          <w:spacing w:val="-7"/>
          <w:szCs w:val="24"/>
        </w:rPr>
        <w:t xml:space="preserve"> </w:t>
      </w:r>
      <w:r w:rsidRPr="00B12CF3">
        <w:rPr>
          <w:rFonts w:cs="Times New Roman"/>
          <w:szCs w:val="24"/>
        </w:rPr>
        <w:t>concerning</w:t>
      </w:r>
      <w:r w:rsidRPr="00B12CF3">
        <w:rPr>
          <w:rFonts w:cs="Times New Roman"/>
          <w:spacing w:val="-7"/>
          <w:szCs w:val="24"/>
        </w:rPr>
        <w:t xml:space="preserve"> </w:t>
      </w:r>
      <w:r w:rsidRPr="00B12CF3">
        <w:rPr>
          <w:rFonts w:cs="Times New Roman"/>
          <w:spacing w:val="-2"/>
          <w:szCs w:val="24"/>
        </w:rPr>
        <w:t xml:space="preserve">postal </w:t>
      </w:r>
      <w:r w:rsidRPr="00B12CF3">
        <w:rPr>
          <w:rFonts w:cs="Times New Roman"/>
          <w:szCs w:val="24"/>
        </w:rPr>
        <w:t>services.</w:t>
      </w:r>
    </w:p>
    <w:p w:rsidR="0011261B" w:rsidRPr="00B12CF3" w:rsidRDefault="0011261B" w:rsidP="003A1829">
      <w:pPr>
        <w:pStyle w:val="BodyText"/>
        <w:spacing w:before="99"/>
        <w:ind w:right="26"/>
        <w:jc w:val="center"/>
        <w:rPr>
          <w:rFonts w:ascii="Times New Roman" w:hAnsi="Times New Roman" w:cs="Times New Roman"/>
          <w:sz w:val="24"/>
          <w:szCs w:val="24"/>
        </w:rPr>
      </w:pPr>
      <w:r w:rsidRPr="00B12CF3">
        <w:rPr>
          <w:rFonts w:ascii="Times New Roman" w:hAnsi="Times New Roman" w:cs="Times New Roman"/>
          <w:sz w:val="24"/>
          <w:szCs w:val="24"/>
        </w:rPr>
        <w:t>Article II</w:t>
      </w:r>
    </w:p>
    <w:p w:rsidR="0011261B" w:rsidRPr="00B12CF3" w:rsidRDefault="0011261B" w:rsidP="003A1829">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(Art. 104 amended)</w:t>
      </w:r>
    </w:p>
    <w:p w:rsidR="0011261B" w:rsidRPr="00B12CF3" w:rsidRDefault="0011261B" w:rsidP="003A1829">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Rules of Procedure of Congresses</w:t>
      </w:r>
    </w:p>
    <w:p w:rsidR="0011261B" w:rsidRPr="00B12CF3" w:rsidRDefault="0011261B" w:rsidP="003A1829">
      <w:pPr>
        <w:pStyle w:val="BodyText"/>
        <w:spacing w:before="8"/>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23"/>
        </w:numPr>
        <w:tabs>
          <w:tab w:val="left" w:pos="993"/>
        </w:tabs>
        <w:autoSpaceDE w:val="0"/>
        <w:autoSpaceDN w:val="0"/>
        <w:spacing w:before="1" w:after="0" w:line="249" w:lineRule="auto"/>
        <w:ind w:left="0" w:right="26" w:firstLine="0"/>
        <w:contextualSpacing w:val="0"/>
        <w:rPr>
          <w:rFonts w:cs="Times New Roman"/>
          <w:szCs w:val="24"/>
        </w:rPr>
      </w:pPr>
      <w:r w:rsidRPr="00B12CF3">
        <w:rPr>
          <w:rFonts w:cs="Times New Roman"/>
          <w:szCs w:val="24"/>
        </w:rPr>
        <w:t xml:space="preserve">For the organization of its </w:t>
      </w:r>
      <w:r w:rsidRPr="00B12CF3">
        <w:rPr>
          <w:rFonts w:cs="Times New Roman"/>
          <w:spacing w:val="-3"/>
          <w:szCs w:val="24"/>
        </w:rPr>
        <w:t xml:space="preserve">work </w:t>
      </w:r>
      <w:r w:rsidRPr="00B12CF3">
        <w:rPr>
          <w:rFonts w:cs="Times New Roman"/>
          <w:szCs w:val="24"/>
        </w:rPr>
        <w:t xml:space="preserve">and the conduct of its debates, Congress shall apply its Rules </w:t>
      </w:r>
      <w:r w:rsidRPr="00B12CF3">
        <w:rPr>
          <w:rFonts w:cs="Times New Roman"/>
          <w:spacing w:val="-7"/>
          <w:szCs w:val="24"/>
        </w:rPr>
        <w:t xml:space="preserve">of </w:t>
      </w:r>
      <w:r w:rsidRPr="00B12CF3">
        <w:rPr>
          <w:rFonts w:cs="Times New Roman"/>
          <w:szCs w:val="24"/>
        </w:rPr>
        <w:t>Procedure.</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Default="0011261B" w:rsidP="001A7B06">
      <w:pPr>
        <w:pStyle w:val="ListParagraph"/>
        <w:widowControl w:val="0"/>
        <w:numPr>
          <w:ilvl w:val="0"/>
          <w:numId w:val="23"/>
        </w:numPr>
        <w:tabs>
          <w:tab w:val="left" w:pos="993"/>
        </w:tabs>
        <w:autoSpaceDE w:val="0"/>
        <w:autoSpaceDN w:val="0"/>
        <w:spacing w:after="0" w:line="249" w:lineRule="auto"/>
        <w:ind w:left="0" w:right="26" w:firstLine="0"/>
        <w:contextualSpacing w:val="0"/>
        <w:rPr>
          <w:rFonts w:cs="Times New Roman"/>
          <w:szCs w:val="24"/>
        </w:rPr>
      </w:pPr>
      <w:r w:rsidRPr="00B12CF3">
        <w:rPr>
          <w:rFonts w:cs="Times New Roman"/>
          <w:szCs w:val="24"/>
        </w:rPr>
        <w:t>Each Congress may amend its Rules of Procedure under the conditi</w:t>
      </w:r>
      <w:r w:rsidR="00FA0D09">
        <w:rPr>
          <w:rFonts w:cs="Times New Roman"/>
          <w:szCs w:val="24"/>
        </w:rPr>
        <w:t xml:space="preserve">ons laid down in those Rules of </w:t>
      </w:r>
      <w:r w:rsidRPr="00B12CF3">
        <w:rPr>
          <w:rFonts w:cs="Times New Roman"/>
          <w:szCs w:val="24"/>
        </w:rPr>
        <w:t>Procedure.</w:t>
      </w:r>
    </w:p>
    <w:p w:rsidR="00BF3334" w:rsidRPr="00BF3334" w:rsidRDefault="00BF3334" w:rsidP="001A7B06">
      <w:pPr>
        <w:pStyle w:val="ListParagraph"/>
        <w:tabs>
          <w:tab w:val="left" w:pos="993"/>
        </w:tabs>
        <w:ind w:left="0"/>
        <w:rPr>
          <w:rFonts w:cs="Times New Roman"/>
          <w:szCs w:val="24"/>
        </w:rPr>
      </w:pPr>
    </w:p>
    <w:p w:rsidR="00BF3334" w:rsidRPr="00B12CF3" w:rsidRDefault="00BF3334" w:rsidP="001A7B06">
      <w:pPr>
        <w:pStyle w:val="ListParagraph"/>
        <w:widowControl w:val="0"/>
        <w:numPr>
          <w:ilvl w:val="0"/>
          <w:numId w:val="23"/>
        </w:numPr>
        <w:tabs>
          <w:tab w:val="left" w:pos="993"/>
        </w:tabs>
        <w:autoSpaceDE w:val="0"/>
        <w:autoSpaceDN w:val="0"/>
        <w:spacing w:after="0" w:line="249" w:lineRule="auto"/>
        <w:ind w:left="0" w:right="26" w:firstLine="0"/>
        <w:contextualSpacing w:val="0"/>
        <w:rPr>
          <w:rFonts w:cs="Times New Roman"/>
          <w:szCs w:val="24"/>
        </w:rPr>
      </w:pPr>
      <w:r>
        <w:rPr>
          <w:rFonts w:cs="Times New Roman"/>
          <w:szCs w:val="24"/>
        </w:rPr>
        <w:t>Paragraphs 1 and 2 shall also be applicable by analogy to Extraordinary Congresses.</w:t>
      </w:r>
    </w:p>
    <w:p w:rsidR="0011261B" w:rsidRPr="00B12CF3" w:rsidRDefault="0011261B" w:rsidP="003A1829">
      <w:pPr>
        <w:pStyle w:val="BodyText"/>
        <w:spacing w:before="7"/>
        <w:ind w:right="26"/>
        <w:rPr>
          <w:rFonts w:ascii="Times New Roman" w:hAnsi="Times New Roman" w:cs="Times New Roman"/>
          <w:sz w:val="24"/>
          <w:szCs w:val="24"/>
        </w:rPr>
      </w:pPr>
    </w:p>
    <w:p w:rsidR="0011261B" w:rsidRPr="00B12CF3" w:rsidRDefault="0011261B" w:rsidP="003A1829">
      <w:pPr>
        <w:pStyle w:val="BodyText"/>
        <w:ind w:right="26"/>
        <w:jc w:val="center"/>
        <w:rPr>
          <w:rFonts w:ascii="Times New Roman" w:hAnsi="Times New Roman" w:cs="Times New Roman"/>
          <w:sz w:val="24"/>
          <w:szCs w:val="24"/>
        </w:rPr>
      </w:pPr>
      <w:r w:rsidRPr="00B12CF3">
        <w:rPr>
          <w:rFonts w:ascii="Times New Roman" w:hAnsi="Times New Roman" w:cs="Times New Roman"/>
          <w:sz w:val="24"/>
          <w:szCs w:val="24"/>
        </w:rPr>
        <w:t>Article III</w:t>
      </w:r>
    </w:p>
    <w:p w:rsidR="0011261B" w:rsidRPr="00B12CF3" w:rsidRDefault="0011261B" w:rsidP="003A1829">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(Art. 105 amended)</w:t>
      </w:r>
    </w:p>
    <w:p w:rsidR="0011261B" w:rsidRPr="00B12CF3" w:rsidRDefault="0011261B" w:rsidP="003A1829">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Observers to the Union’s bodies</w:t>
      </w:r>
    </w:p>
    <w:p w:rsidR="0011261B" w:rsidRPr="00B12CF3" w:rsidRDefault="0011261B" w:rsidP="003A1829">
      <w:pPr>
        <w:pStyle w:val="BodyText"/>
        <w:spacing w:before="8"/>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22"/>
        </w:numPr>
        <w:tabs>
          <w:tab w:val="left" w:pos="993"/>
        </w:tabs>
        <w:autoSpaceDE w:val="0"/>
        <w:autoSpaceDN w:val="0"/>
        <w:spacing w:before="1" w:after="0" w:line="249" w:lineRule="auto"/>
        <w:ind w:left="0" w:right="26" w:firstLine="0"/>
        <w:contextualSpacing w:val="0"/>
        <w:rPr>
          <w:rFonts w:cs="Times New Roman"/>
          <w:szCs w:val="24"/>
        </w:rPr>
      </w:pPr>
      <w:r w:rsidRPr="00B12CF3">
        <w:rPr>
          <w:rFonts w:cs="Times New Roman"/>
          <w:szCs w:val="24"/>
        </w:rPr>
        <w:t>The following entities shall be invited to participate in the plenary sessions and committee meetings of Congress, the Council of Administration and the Postal Operations Council as</w:t>
      </w:r>
      <w:r w:rsidRPr="00B12CF3">
        <w:rPr>
          <w:rFonts w:cs="Times New Roman"/>
          <w:spacing w:val="-26"/>
          <w:szCs w:val="24"/>
        </w:rPr>
        <w:t xml:space="preserve"> </w:t>
      </w:r>
      <w:r w:rsidRPr="00B12CF3">
        <w:rPr>
          <w:rFonts w:cs="Times New Roman"/>
          <w:szCs w:val="24"/>
        </w:rPr>
        <w:t>observers:</w:t>
      </w:r>
    </w:p>
    <w:p w:rsidR="0011261B" w:rsidRPr="00B12CF3" w:rsidRDefault="0011261B" w:rsidP="001A7B06">
      <w:pPr>
        <w:pStyle w:val="ListParagraph"/>
        <w:widowControl w:val="0"/>
        <w:numPr>
          <w:ilvl w:val="1"/>
          <w:numId w:val="22"/>
        </w:numPr>
        <w:tabs>
          <w:tab w:val="left" w:pos="993"/>
        </w:tabs>
        <w:autoSpaceDE w:val="0"/>
        <w:autoSpaceDN w:val="0"/>
        <w:spacing w:before="121" w:after="0" w:line="240" w:lineRule="auto"/>
        <w:ind w:left="0" w:right="26" w:firstLine="0"/>
        <w:contextualSpacing w:val="0"/>
        <w:rPr>
          <w:rFonts w:cs="Times New Roman"/>
          <w:szCs w:val="24"/>
        </w:rPr>
      </w:pPr>
      <w:r w:rsidRPr="00B12CF3">
        <w:rPr>
          <w:rFonts w:cs="Times New Roman"/>
          <w:szCs w:val="24"/>
        </w:rPr>
        <w:t>the United</w:t>
      </w:r>
      <w:r w:rsidRPr="00B12CF3">
        <w:rPr>
          <w:rFonts w:cs="Times New Roman"/>
          <w:spacing w:val="-5"/>
          <w:szCs w:val="24"/>
        </w:rPr>
        <w:t xml:space="preserve"> </w:t>
      </w:r>
      <w:r w:rsidRPr="00B12CF3">
        <w:rPr>
          <w:rFonts w:cs="Times New Roman"/>
          <w:szCs w:val="24"/>
        </w:rPr>
        <w:t>Nations;</w:t>
      </w:r>
    </w:p>
    <w:p w:rsidR="0011261B" w:rsidRPr="00B12CF3" w:rsidRDefault="0011261B" w:rsidP="001A7B06">
      <w:pPr>
        <w:pStyle w:val="ListParagraph"/>
        <w:widowControl w:val="0"/>
        <w:numPr>
          <w:ilvl w:val="1"/>
          <w:numId w:val="22"/>
        </w:numPr>
        <w:tabs>
          <w:tab w:val="left" w:pos="993"/>
        </w:tabs>
        <w:autoSpaceDE w:val="0"/>
        <w:autoSpaceDN w:val="0"/>
        <w:spacing w:before="130" w:after="0" w:line="240" w:lineRule="auto"/>
        <w:ind w:left="0" w:right="26" w:firstLine="0"/>
        <w:contextualSpacing w:val="0"/>
        <w:rPr>
          <w:rFonts w:cs="Times New Roman"/>
          <w:szCs w:val="24"/>
        </w:rPr>
      </w:pPr>
      <w:r w:rsidRPr="00B12CF3">
        <w:rPr>
          <w:rFonts w:cs="Times New Roman"/>
          <w:szCs w:val="24"/>
        </w:rPr>
        <w:t>Restricted</w:t>
      </w:r>
      <w:r w:rsidRPr="00B12CF3">
        <w:rPr>
          <w:rFonts w:cs="Times New Roman"/>
          <w:spacing w:val="-2"/>
          <w:szCs w:val="24"/>
        </w:rPr>
        <w:t xml:space="preserve"> </w:t>
      </w:r>
      <w:r w:rsidRPr="00B12CF3">
        <w:rPr>
          <w:rFonts w:cs="Times New Roman"/>
          <w:szCs w:val="24"/>
        </w:rPr>
        <w:t>Unions;</w:t>
      </w:r>
    </w:p>
    <w:p w:rsidR="0011261B" w:rsidRPr="00B12CF3" w:rsidRDefault="0011261B" w:rsidP="001A7B06">
      <w:pPr>
        <w:pStyle w:val="ListParagraph"/>
        <w:widowControl w:val="0"/>
        <w:numPr>
          <w:ilvl w:val="1"/>
          <w:numId w:val="22"/>
        </w:numPr>
        <w:tabs>
          <w:tab w:val="left" w:pos="993"/>
        </w:tabs>
        <w:autoSpaceDE w:val="0"/>
        <w:autoSpaceDN w:val="0"/>
        <w:spacing w:before="130" w:after="0" w:line="240" w:lineRule="auto"/>
        <w:ind w:left="0" w:right="26" w:firstLine="0"/>
        <w:contextualSpacing w:val="0"/>
        <w:rPr>
          <w:rFonts w:cs="Times New Roman"/>
          <w:szCs w:val="24"/>
        </w:rPr>
      </w:pPr>
      <w:r w:rsidRPr="00B12CF3">
        <w:rPr>
          <w:rFonts w:cs="Times New Roman"/>
          <w:szCs w:val="24"/>
        </w:rPr>
        <w:t>members of the Consultative</w:t>
      </w:r>
      <w:r w:rsidRPr="00B12CF3">
        <w:rPr>
          <w:rFonts w:cs="Times New Roman"/>
          <w:spacing w:val="-7"/>
          <w:szCs w:val="24"/>
        </w:rPr>
        <w:t xml:space="preserve"> </w:t>
      </w:r>
      <w:r w:rsidRPr="00B12CF3">
        <w:rPr>
          <w:rFonts w:cs="Times New Roman"/>
          <w:szCs w:val="24"/>
        </w:rPr>
        <w:t>Committee;</w:t>
      </w:r>
    </w:p>
    <w:p w:rsidR="0011261B" w:rsidRPr="00B12CF3" w:rsidRDefault="0011261B" w:rsidP="001A7B06">
      <w:pPr>
        <w:pStyle w:val="ListParagraph"/>
        <w:widowControl w:val="0"/>
        <w:numPr>
          <w:ilvl w:val="1"/>
          <w:numId w:val="22"/>
        </w:numPr>
        <w:tabs>
          <w:tab w:val="left" w:pos="993"/>
        </w:tabs>
        <w:autoSpaceDE w:val="0"/>
        <w:autoSpaceDN w:val="0"/>
        <w:spacing w:before="130" w:after="0" w:line="249" w:lineRule="auto"/>
        <w:ind w:left="0" w:right="26" w:firstLine="0"/>
        <w:contextualSpacing w:val="0"/>
        <w:rPr>
          <w:rFonts w:cs="Times New Roman"/>
          <w:szCs w:val="24"/>
        </w:rPr>
      </w:pPr>
      <w:r w:rsidRPr="00B12CF3">
        <w:rPr>
          <w:rFonts w:cs="Times New Roman"/>
          <w:szCs w:val="24"/>
        </w:rPr>
        <w:t xml:space="preserve">entities authorized to attend Union meetings as observers by virtue </w:t>
      </w:r>
      <w:r w:rsidRPr="00B12CF3">
        <w:rPr>
          <w:rFonts w:cs="Times New Roman"/>
          <w:spacing w:val="-4"/>
          <w:szCs w:val="24"/>
        </w:rPr>
        <w:t xml:space="preserve">of </w:t>
      </w:r>
      <w:r w:rsidRPr="00B12CF3">
        <w:rPr>
          <w:rFonts w:cs="Times New Roman"/>
          <w:szCs w:val="24"/>
        </w:rPr>
        <w:t xml:space="preserve">a resolution or decision </w:t>
      </w:r>
      <w:r w:rsidRPr="00B12CF3">
        <w:rPr>
          <w:rFonts w:cs="Times New Roman"/>
          <w:spacing w:val="-7"/>
          <w:szCs w:val="24"/>
        </w:rPr>
        <w:t xml:space="preserve">of </w:t>
      </w:r>
      <w:r w:rsidRPr="00B12CF3">
        <w:rPr>
          <w:rFonts w:cs="Times New Roman"/>
          <w:szCs w:val="24"/>
        </w:rPr>
        <w:t>Congress.</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22"/>
        </w:numPr>
        <w:tabs>
          <w:tab w:val="left" w:pos="993"/>
        </w:tabs>
        <w:autoSpaceDE w:val="0"/>
        <w:autoSpaceDN w:val="0"/>
        <w:spacing w:after="0" w:line="249" w:lineRule="auto"/>
        <w:ind w:left="0" w:right="26" w:firstLine="0"/>
        <w:contextualSpacing w:val="0"/>
        <w:rPr>
          <w:rFonts w:cs="Times New Roman"/>
          <w:szCs w:val="24"/>
        </w:rPr>
      </w:pPr>
      <w:r w:rsidRPr="00B12CF3">
        <w:rPr>
          <w:rFonts w:cs="Times New Roman"/>
          <w:szCs w:val="24"/>
        </w:rPr>
        <w:t>The following entities, if duly designated by the Council of Administ</w:t>
      </w:r>
      <w:r w:rsidR="00FA0D09">
        <w:rPr>
          <w:rFonts w:cs="Times New Roman"/>
          <w:szCs w:val="24"/>
        </w:rPr>
        <w:t>ration in accordance with arti</w:t>
      </w:r>
      <w:r w:rsidRPr="00B12CF3">
        <w:rPr>
          <w:rFonts w:cs="Times New Roman"/>
          <w:szCs w:val="24"/>
        </w:rPr>
        <w:t>cle 107.1.12 shall be invited to attend specific meetings of Congress as ad hoc</w:t>
      </w:r>
      <w:r w:rsidRPr="00B12CF3">
        <w:rPr>
          <w:rFonts w:cs="Times New Roman"/>
          <w:spacing w:val="-24"/>
          <w:szCs w:val="24"/>
        </w:rPr>
        <w:t xml:space="preserve"> </w:t>
      </w:r>
      <w:r w:rsidRPr="00B12CF3">
        <w:rPr>
          <w:rFonts w:cs="Times New Roman"/>
          <w:szCs w:val="24"/>
        </w:rPr>
        <w:t>observers:</w:t>
      </w:r>
    </w:p>
    <w:p w:rsidR="0011261B" w:rsidRPr="00B12CF3" w:rsidRDefault="0011261B" w:rsidP="001A7B06">
      <w:pPr>
        <w:pStyle w:val="ListParagraph"/>
        <w:widowControl w:val="0"/>
        <w:numPr>
          <w:ilvl w:val="1"/>
          <w:numId w:val="22"/>
        </w:numPr>
        <w:tabs>
          <w:tab w:val="left" w:pos="993"/>
        </w:tabs>
        <w:autoSpaceDE w:val="0"/>
        <w:autoSpaceDN w:val="0"/>
        <w:spacing w:before="122" w:after="0" w:line="240" w:lineRule="auto"/>
        <w:ind w:left="0" w:right="26" w:firstLine="0"/>
        <w:contextualSpacing w:val="0"/>
        <w:rPr>
          <w:rFonts w:cs="Times New Roman"/>
          <w:szCs w:val="24"/>
        </w:rPr>
      </w:pPr>
      <w:r w:rsidRPr="00B12CF3">
        <w:rPr>
          <w:rFonts w:cs="Times New Roman"/>
          <w:szCs w:val="24"/>
        </w:rPr>
        <w:lastRenderedPageBreak/>
        <w:t>specialized agencies of the United Nations and other intergovernmental</w:t>
      </w:r>
      <w:r w:rsidRPr="00B12CF3">
        <w:rPr>
          <w:rFonts w:cs="Times New Roman"/>
          <w:spacing w:val="-23"/>
          <w:szCs w:val="24"/>
        </w:rPr>
        <w:t xml:space="preserve"> </w:t>
      </w:r>
      <w:r w:rsidRPr="00B12CF3">
        <w:rPr>
          <w:rFonts w:cs="Times New Roman"/>
          <w:szCs w:val="24"/>
        </w:rPr>
        <w:t>organizations;</w:t>
      </w:r>
    </w:p>
    <w:p w:rsidR="0011261B" w:rsidRPr="00B12CF3" w:rsidRDefault="0011261B" w:rsidP="001A7B06">
      <w:pPr>
        <w:pStyle w:val="ListParagraph"/>
        <w:widowControl w:val="0"/>
        <w:numPr>
          <w:ilvl w:val="1"/>
          <w:numId w:val="22"/>
        </w:numPr>
        <w:tabs>
          <w:tab w:val="left" w:pos="993"/>
        </w:tabs>
        <w:autoSpaceDE w:val="0"/>
        <w:autoSpaceDN w:val="0"/>
        <w:spacing w:before="130" w:after="0" w:line="240" w:lineRule="auto"/>
        <w:ind w:left="0" w:right="26" w:firstLine="0"/>
        <w:contextualSpacing w:val="0"/>
        <w:rPr>
          <w:rFonts w:cs="Times New Roman"/>
          <w:szCs w:val="24"/>
        </w:rPr>
      </w:pPr>
      <w:r w:rsidRPr="00B12CF3">
        <w:rPr>
          <w:rFonts w:cs="Times New Roman"/>
          <w:szCs w:val="24"/>
        </w:rPr>
        <w:t>any international body, any association or enterprise, or any qualified</w:t>
      </w:r>
      <w:r w:rsidRPr="00B12CF3">
        <w:rPr>
          <w:rFonts w:cs="Times New Roman"/>
          <w:spacing w:val="-13"/>
          <w:szCs w:val="24"/>
        </w:rPr>
        <w:t xml:space="preserve"> </w:t>
      </w:r>
      <w:r w:rsidRPr="00B12CF3">
        <w:rPr>
          <w:rFonts w:cs="Times New Roman"/>
          <w:szCs w:val="24"/>
        </w:rPr>
        <w:t>person.</w:t>
      </w:r>
    </w:p>
    <w:p w:rsidR="0011261B" w:rsidRPr="00B12CF3" w:rsidRDefault="0011261B" w:rsidP="001A7B06">
      <w:pPr>
        <w:pStyle w:val="BodyText"/>
        <w:tabs>
          <w:tab w:val="left" w:pos="993"/>
        </w:tabs>
        <w:spacing w:before="8"/>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22"/>
        </w:numPr>
        <w:tabs>
          <w:tab w:val="left" w:pos="993"/>
        </w:tabs>
        <w:autoSpaceDE w:val="0"/>
        <w:autoSpaceDN w:val="0"/>
        <w:spacing w:before="1" w:after="0" w:line="249" w:lineRule="auto"/>
        <w:ind w:left="0" w:right="26" w:firstLine="0"/>
        <w:contextualSpacing w:val="0"/>
        <w:rPr>
          <w:rFonts w:cs="Times New Roman"/>
          <w:szCs w:val="24"/>
        </w:rPr>
      </w:pPr>
      <w:r w:rsidRPr="00B12CF3">
        <w:rPr>
          <w:rFonts w:cs="Times New Roman"/>
          <w:szCs w:val="24"/>
        </w:rPr>
        <w:t xml:space="preserve">In addition to the observers defined in paragraph 1 of this article, the Council of Administration and the Postal Operations Council may designate </w:t>
      </w:r>
      <w:r w:rsidRPr="00B12CF3">
        <w:rPr>
          <w:rFonts w:cs="Times New Roman"/>
          <w:spacing w:val="-3"/>
          <w:szCs w:val="24"/>
        </w:rPr>
        <w:t xml:space="preserve">ad </w:t>
      </w:r>
      <w:r w:rsidRPr="00B12CF3">
        <w:rPr>
          <w:rFonts w:cs="Times New Roman"/>
          <w:szCs w:val="24"/>
        </w:rPr>
        <w:t xml:space="preserve">hoc observers to attend their meetings in accordance </w:t>
      </w:r>
      <w:r w:rsidRPr="00B12CF3">
        <w:rPr>
          <w:rFonts w:cs="Times New Roman"/>
          <w:spacing w:val="-3"/>
          <w:szCs w:val="24"/>
        </w:rPr>
        <w:t xml:space="preserve">with </w:t>
      </w:r>
      <w:r w:rsidRPr="00B12CF3">
        <w:rPr>
          <w:rFonts w:cs="Times New Roman"/>
          <w:szCs w:val="24"/>
        </w:rPr>
        <w:t>their Rules of Procedure, when this is in the interests of the Union and its</w:t>
      </w:r>
      <w:r w:rsidRPr="00B12CF3">
        <w:rPr>
          <w:rFonts w:cs="Times New Roman"/>
          <w:spacing w:val="-26"/>
          <w:szCs w:val="24"/>
        </w:rPr>
        <w:t xml:space="preserve"> </w:t>
      </w:r>
      <w:r w:rsidRPr="00B12CF3">
        <w:rPr>
          <w:rFonts w:cs="Times New Roman"/>
          <w:szCs w:val="24"/>
        </w:rPr>
        <w:t>bodies.</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BodyText"/>
        <w:tabs>
          <w:tab w:val="left" w:pos="993"/>
        </w:tabs>
        <w:spacing w:before="10"/>
        <w:ind w:right="26"/>
        <w:rPr>
          <w:rFonts w:ascii="Times New Roman" w:hAnsi="Times New Roman" w:cs="Times New Roman"/>
          <w:sz w:val="24"/>
          <w:szCs w:val="24"/>
        </w:rPr>
      </w:pPr>
    </w:p>
    <w:p w:rsidR="0011261B" w:rsidRPr="00B12CF3" w:rsidRDefault="0011261B" w:rsidP="001A7B06">
      <w:pPr>
        <w:pStyle w:val="BodyText"/>
        <w:tabs>
          <w:tab w:val="left" w:pos="993"/>
        </w:tabs>
        <w:spacing w:before="1"/>
        <w:ind w:right="26"/>
        <w:jc w:val="center"/>
        <w:rPr>
          <w:rFonts w:ascii="Times New Roman" w:hAnsi="Times New Roman" w:cs="Times New Roman"/>
          <w:sz w:val="24"/>
          <w:szCs w:val="24"/>
        </w:rPr>
      </w:pPr>
      <w:r w:rsidRPr="00B12CF3">
        <w:rPr>
          <w:rFonts w:ascii="Times New Roman" w:hAnsi="Times New Roman" w:cs="Times New Roman"/>
          <w:sz w:val="24"/>
          <w:szCs w:val="24"/>
        </w:rPr>
        <w:t>Article IV</w:t>
      </w:r>
    </w:p>
    <w:p w:rsidR="0011261B" w:rsidRPr="00B12CF3" w:rsidRDefault="0011261B" w:rsidP="001A7B06">
      <w:pPr>
        <w:pStyle w:val="BodyText"/>
        <w:tabs>
          <w:tab w:val="left" w:pos="993"/>
        </w:tabs>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(Art. 106 amended)</w:t>
      </w:r>
    </w:p>
    <w:p w:rsidR="0011261B" w:rsidRPr="00B12CF3" w:rsidRDefault="0011261B" w:rsidP="001A7B06">
      <w:pPr>
        <w:pStyle w:val="BodyText"/>
        <w:tabs>
          <w:tab w:val="left" w:pos="993"/>
        </w:tabs>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Composition and functioning of the CA</w:t>
      </w:r>
    </w:p>
    <w:p w:rsidR="0011261B" w:rsidRPr="00B12CF3" w:rsidRDefault="0011261B" w:rsidP="001A7B06">
      <w:pPr>
        <w:pStyle w:val="BodyText"/>
        <w:tabs>
          <w:tab w:val="left" w:pos="993"/>
        </w:tabs>
        <w:spacing w:before="8"/>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21"/>
        </w:numPr>
        <w:tabs>
          <w:tab w:val="left" w:pos="993"/>
        </w:tabs>
        <w:autoSpaceDE w:val="0"/>
        <w:autoSpaceDN w:val="0"/>
        <w:spacing w:after="0" w:line="249" w:lineRule="auto"/>
        <w:ind w:left="0" w:right="26" w:firstLine="0"/>
        <w:contextualSpacing w:val="0"/>
        <w:jc w:val="left"/>
        <w:rPr>
          <w:rFonts w:cs="Times New Roman"/>
          <w:szCs w:val="24"/>
        </w:rPr>
      </w:pPr>
      <w:r w:rsidRPr="00B12CF3">
        <w:rPr>
          <w:rFonts w:cs="Times New Roman"/>
          <w:szCs w:val="24"/>
        </w:rPr>
        <w:t xml:space="preserve">The Council of Administration shall consist of forty-one members </w:t>
      </w:r>
      <w:r w:rsidRPr="00B12CF3">
        <w:rPr>
          <w:rFonts w:cs="Times New Roman"/>
          <w:spacing w:val="-3"/>
          <w:szCs w:val="24"/>
        </w:rPr>
        <w:t xml:space="preserve">who </w:t>
      </w:r>
      <w:r w:rsidRPr="00B12CF3">
        <w:rPr>
          <w:rFonts w:cs="Times New Roman"/>
          <w:szCs w:val="24"/>
        </w:rPr>
        <w:t>shall exercise their functions during the period between two successive</w:t>
      </w:r>
      <w:r w:rsidRPr="00B12CF3">
        <w:rPr>
          <w:rFonts w:cs="Times New Roman"/>
          <w:spacing w:val="-14"/>
          <w:szCs w:val="24"/>
        </w:rPr>
        <w:t xml:space="preserve"> </w:t>
      </w:r>
      <w:r w:rsidRPr="00B12CF3">
        <w:rPr>
          <w:rFonts w:cs="Times New Roman"/>
          <w:szCs w:val="24"/>
        </w:rPr>
        <w:t>Congresses.</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21"/>
        </w:numPr>
        <w:tabs>
          <w:tab w:val="left" w:pos="993"/>
        </w:tabs>
        <w:autoSpaceDE w:val="0"/>
        <w:autoSpaceDN w:val="0"/>
        <w:spacing w:after="0" w:line="249" w:lineRule="auto"/>
        <w:ind w:left="0" w:right="26" w:firstLine="0"/>
        <w:contextualSpacing w:val="0"/>
        <w:jc w:val="both"/>
        <w:rPr>
          <w:rFonts w:cs="Times New Roman"/>
          <w:szCs w:val="24"/>
        </w:rPr>
      </w:pPr>
      <w:r w:rsidRPr="00B12CF3">
        <w:rPr>
          <w:rFonts w:cs="Times New Roman"/>
          <w:szCs w:val="24"/>
        </w:rPr>
        <w:t xml:space="preserve">The chairmanship shall devolve by right on the host member country of Congress. If that member country waives this right, it shall become a de jure member and, as a result, the geographical group to which it belongs shall have at its disposal an additional seat, to which the restrictive provisions of paragraph 3 shall not apply. In that case, the Council </w:t>
      </w:r>
      <w:r w:rsidRPr="00B12CF3">
        <w:rPr>
          <w:rFonts w:cs="Times New Roman"/>
          <w:spacing w:val="-4"/>
          <w:szCs w:val="24"/>
        </w:rPr>
        <w:t xml:space="preserve">of </w:t>
      </w:r>
      <w:r w:rsidRPr="00B12CF3">
        <w:rPr>
          <w:rFonts w:cs="Times New Roman"/>
          <w:szCs w:val="24"/>
        </w:rPr>
        <w:t xml:space="preserve">Administration shall elect to the chairmanship one </w:t>
      </w:r>
      <w:r w:rsidRPr="00B12CF3">
        <w:rPr>
          <w:rFonts w:cs="Times New Roman"/>
          <w:spacing w:val="-4"/>
          <w:szCs w:val="24"/>
        </w:rPr>
        <w:t xml:space="preserve">of </w:t>
      </w:r>
      <w:r w:rsidRPr="00B12CF3">
        <w:rPr>
          <w:rFonts w:cs="Times New Roman"/>
          <w:szCs w:val="24"/>
        </w:rPr>
        <w:t>the members belonging to the geographical group of the host member</w:t>
      </w:r>
      <w:r w:rsidRPr="00B12CF3">
        <w:rPr>
          <w:rFonts w:cs="Times New Roman"/>
          <w:spacing w:val="-10"/>
          <w:szCs w:val="24"/>
        </w:rPr>
        <w:t xml:space="preserve"> </w:t>
      </w:r>
      <w:r w:rsidRPr="00B12CF3">
        <w:rPr>
          <w:rFonts w:cs="Times New Roman"/>
          <w:szCs w:val="24"/>
        </w:rPr>
        <w:t>country.</w:t>
      </w:r>
    </w:p>
    <w:p w:rsidR="0011261B" w:rsidRPr="00B12CF3" w:rsidRDefault="0011261B" w:rsidP="001A7B06">
      <w:pPr>
        <w:pStyle w:val="BodyText"/>
        <w:tabs>
          <w:tab w:val="left" w:pos="993"/>
        </w:tabs>
        <w:spacing w:before="3"/>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21"/>
        </w:numPr>
        <w:tabs>
          <w:tab w:val="left" w:pos="993"/>
        </w:tabs>
        <w:autoSpaceDE w:val="0"/>
        <w:autoSpaceDN w:val="0"/>
        <w:spacing w:after="0" w:line="249" w:lineRule="auto"/>
        <w:ind w:left="0" w:right="26" w:firstLine="0"/>
        <w:contextualSpacing w:val="0"/>
        <w:jc w:val="both"/>
        <w:rPr>
          <w:rFonts w:cs="Times New Roman"/>
          <w:szCs w:val="24"/>
        </w:rPr>
      </w:pPr>
      <w:r w:rsidRPr="00B12CF3">
        <w:rPr>
          <w:rFonts w:cs="Times New Roman"/>
          <w:szCs w:val="24"/>
        </w:rPr>
        <w:t>The forty other members of the Council of Administration shall be elected by Congress on the basis of an equitable geographical distribution. At least a half of the membership is renewed at each Congress; no member country may be chosen by three successive</w:t>
      </w:r>
      <w:r w:rsidRPr="00B12CF3">
        <w:rPr>
          <w:rFonts w:cs="Times New Roman"/>
          <w:spacing w:val="-18"/>
          <w:szCs w:val="24"/>
        </w:rPr>
        <w:t xml:space="preserve"> </w:t>
      </w:r>
      <w:r w:rsidRPr="00B12CF3">
        <w:rPr>
          <w:rFonts w:cs="Times New Roman"/>
          <w:szCs w:val="24"/>
        </w:rPr>
        <w:t>Congresses.</w:t>
      </w:r>
    </w:p>
    <w:p w:rsidR="0011261B" w:rsidRPr="00B12CF3" w:rsidRDefault="0011261B" w:rsidP="001A7B06">
      <w:pPr>
        <w:pStyle w:val="BodyText"/>
        <w:tabs>
          <w:tab w:val="left" w:pos="993"/>
        </w:tabs>
        <w:spacing w:before="1"/>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21"/>
        </w:numPr>
        <w:tabs>
          <w:tab w:val="left" w:pos="993"/>
        </w:tabs>
        <w:autoSpaceDE w:val="0"/>
        <w:autoSpaceDN w:val="0"/>
        <w:spacing w:after="0" w:line="249" w:lineRule="auto"/>
        <w:ind w:left="0" w:right="26" w:firstLine="0"/>
        <w:contextualSpacing w:val="0"/>
        <w:jc w:val="left"/>
        <w:rPr>
          <w:rFonts w:cs="Times New Roman"/>
          <w:szCs w:val="24"/>
        </w:rPr>
      </w:pPr>
      <w:r w:rsidRPr="00B12CF3">
        <w:rPr>
          <w:rFonts w:cs="Times New Roman"/>
          <w:szCs w:val="24"/>
        </w:rPr>
        <w:t>Each member of the Council of Administration shall appoint its representative</w:t>
      </w:r>
      <w:r w:rsidRPr="00B12CF3">
        <w:rPr>
          <w:rFonts w:cs="Times New Roman"/>
          <w:szCs w:val="24"/>
          <w:u w:val="single"/>
        </w:rPr>
        <w:t>(s)</w:t>
      </w:r>
      <w:r w:rsidRPr="00B12CF3">
        <w:rPr>
          <w:rFonts w:cs="Times New Roman"/>
          <w:szCs w:val="24"/>
        </w:rPr>
        <w:t xml:space="preserve">. The members </w:t>
      </w:r>
      <w:r w:rsidRPr="00B12CF3">
        <w:rPr>
          <w:rFonts w:cs="Times New Roman"/>
          <w:spacing w:val="-7"/>
          <w:szCs w:val="24"/>
        </w:rPr>
        <w:t xml:space="preserve">of </w:t>
      </w:r>
      <w:r w:rsidRPr="00B12CF3">
        <w:rPr>
          <w:rFonts w:cs="Times New Roman"/>
          <w:szCs w:val="24"/>
        </w:rPr>
        <w:t>the Council of Administration shall take an active part in its</w:t>
      </w:r>
      <w:r w:rsidRPr="00B12CF3">
        <w:rPr>
          <w:rFonts w:cs="Times New Roman"/>
          <w:spacing w:val="-12"/>
          <w:szCs w:val="24"/>
        </w:rPr>
        <w:t xml:space="preserve"> </w:t>
      </w:r>
      <w:r w:rsidRPr="00B12CF3">
        <w:rPr>
          <w:rFonts w:cs="Times New Roman"/>
          <w:szCs w:val="24"/>
        </w:rPr>
        <w:t>work.</w:t>
      </w:r>
    </w:p>
    <w:p w:rsidR="0011261B" w:rsidRDefault="0011261B" w:rsidP="001A7B06">
      <w:pPr>
        <w:pStyle w:val="ListParagraph"/>
        <w:widowControl w:val="0"/>
        <w:numPr>
          <w:ilvl w:val="0"/>
          <w:numId w:val="21"/>
        </w:numPr>
        <w:tabs>
          <w:tab w:val="left" w:pos="959"/>
          <w:tab w:val="left" w:pos="960"/>
          <w:tab w:val="left" w:pos="993"/>
        </w:tabs>
        <w:autoSpaceDE w:val="0"/>
        <w:autoSpaceDN w:val="0"/>
        <w:spacing w:before="99" w:after="0" w:line="249" w:lineRule="auto"/>
        <w:ind w:left="0" w:right="26" w:firstLine="0"/>
        <w:contextualSpacing w:val="0"/>
        <w:jc w:val="both"/>
        <w:rPr>
          <w:rFonts w:cs="Times New Roman"/>
          <w:szCs w:val="24"/>
        </w:rPr>
      </w:pPr>
      <w:r w:rsidRPr="00B12CF3">
        <w:rPr>
          <w:rFonts w:cs="Times New Roman"/>
          <w:szCs w:val="24"/>
        </w:rPr>
        <w:t>The office of member of the Council of Administration shall be unpaid. The operational expenses of this Council shall be borne by the</w:t>
      </w:r>
      <w:r w:rsidRPr="00B12CF3">
        <w:rPr>
          <w:rFonts w:cs="Times New Roman"/>
          <w:spacing w:val="-8"/>
          <w:szCs w:val="24"/>
        </w:rPr>
        <w:t xml:space="preserve"> </w:t>
      </w:r>
      <w:r w:rsidRPr="00B12CF3">
        <w:rPr>
          <w:rFonts w:cs="Times New Roman"/>
          <w:szCs w:val="24"/>
        </w:rPr>
        <w:t>Union.</w:t>
      </w:r>
    </w:p>
    <w:p w:rsidR="00FA0D09" w:rsidRPr="00B12CF3" w:rsidRDefault="00FA0D09" w:rsidP="001A7B06">
      <w:pPr>
        <w:pStyle w:val="ListParagraph"/>
        <w:widowControl w:val="0"/>
        <w:numPr>
          <w:ilvl w:val="0"/>
          <w:numId w:val="21"/>
        </w:numPr>
        <w:tabs>
          <w:tab w:val="left" w:pos="959"/>
          <w:tab w:val="left" w:pos="960"/>
          <w:tab w:val="left" w:pos="993"/>
        </w:tabs>
        <w:autoSpaceDE w:val="0"/>
        <w:autoSpaceDN w:val="0"/>
        <w:spacing w:before="99" w:after="0" w:line="249" w:lineRule="auto"/>
        <w:ind w:left="0" w:right="26" w:firstLine="0"/>
        <w:contextualSpacing w:val="0"/>
        <w:jc w:val="both"/>
        <w:rPr>
          <w:rFonts w:cs="Times New Roman"/>
          <w:szCs w:val="24"/>
        </w:rPr>
      </w:pPr>
      <w:r>
        <w:rPr>
          <w:rFonts w:cs="Times New Roman"/>
          <w:szCs w:val="24"/>
        </w:rPr>
        <w:t xml:space="preserve">The CA shall define, formalize and/or up the standing groups and task forces or other </w:t>
      </w:r>
      <w:r w:rsidRPr="00FA0D09">
        <w:rPr>
          <w:rFonts w:cs="Times New Roman"/>
          <w:szCs w:val="24"/>
        </w:rPr>
        <w:t xml:space="preserve">bodies to be established within its structure, </w:t>
      </w:r>
      <w:r w:rsidRPr="00FA0D09">
        <w:rPr>
          <w:rFonts w:cs="Times New Roman"/>
          <w:spacing w:val="-3"/>
          <w:szCs w:val="24"/>
        </w:rPr>
        <w:t xml:space="preserve">with </w:t>
      </w:r>
      <w:r w:rsidRPr="00FA0D09">
        <w:rPr>
          <w:rFonts w:cs="Times New Roman"/>
          <w:szCs w:val="24"/>
        </w:rPr>
        <w:t xml:space="preserve">due regard being paid to the Union’s strategy </w:t>
      </w:r>
      <w:r w:rsidRPr="00FA0D09">
        <w:rPr>
          <w:rFonts w:cs="Times New Roman"/>
          <w:spacing w:val="-3"/>
          <w:szCs w:val="24"/>
        </w:rPr>
        <w:t xml:space="preserve">and </w:t>
      </w:r>
      <w:r w:rsidRPr="00FA0D09">
        <w:rPr>
          <w:rFonts w:cs="Times New Roman"/>
          <w:szCs w:val="24"/>
        </w:rPr>
        <w:t>business plan adopted by</w:t>
      </w:r>
      <w:r w:rsidRPr="00FA0D09">
        <w:rPr>
          <w:rFonts w:cs="Times New Roman"/>
          <w:spacing w:val="-5"/>
          <w:szCs w:val="24"/>
        </w:rPr>
        <w:t xml:space="preserve"> </w:t>
      </w:r>
      <w:r w:rsidRPr="00FA0D09">
        <w:rPr>
          <w:rFonts w:cs="Times New Roman"/>
          <w:szCs w:val="24"/>
        </w:rPr>
        <w:t>Congress.</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BodyText"/>
        <w:tabs>
          <w:tab w:val="left" w:pos="993"/>
        </w:tabs>
        <w:spacing w:before="11"/>
        <w:ind w:right="26"/>
        <w:rPr>
          <w:rFonts w:ascii="Times New Roman" w:hAnsi="Times New Roman" w:cs="Times New Roman"/>
          <w:sz w:val="24"/>
          <w:szCs w:val="24"/>
        </w:rPr>
      </w:pPr>
    </w:p>
    <w:p w:rsidR="0011261B" w:rsidRPr="00B12CF3" w:rsidRDefault="0011261B" w:rsidP="001A7B06">
      <w:pPr>
        <w:pStyle w:val="BodyText"/>
        <w:tabs>
          <w:tab w:val="left" w:pos="993"/>
        </w:tabs>
        <w:ind w:right="26"/>
        <w:jc w:val="center"/>
        <w:rPr>
          <w:rFonts w:ascii="Times New Roman" w:hAnsi="Times New Roman" w:cs="Times New Roman"/>
          <w:sz w:val="24"/>
          <w:szCs w:val="24"/>
        </w:rPr>
      </w:pPr>
      <w:r w:rsidRPr="00B12CF3">
        <w:rPr>
          <w:rFonts w:ascii="Times New Roman" w:hAnsi="Times New Roman" w:cs="Times New Roman"/>
          <w:sz w:val="24"/>
          <w:szCs w:val="24"/>
        </w:rPr>
        <w:t>Article V</w:t>
      </w:r>
    </w:p>
    <w:p w:rsidR="003B5CE1" w:rsidRDefault="0011261B" w:rsidP="001A7B06">
      <w:pPr>
        <w:pStyle w:val="BodyText"/>
        <w:tabs>
          <w:tab w:val="left" w:pos="993"/>
        </w:tabs>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 xml:space="preserve">(Art. 107 amended) </w:t>
      </w:r>
    </w:p>
    <w:p w:rsidR="0011261B" w:rsidRPr="00B12CF3" w:rsidRDefault="0011261B" w:rsidP="001A7B06">
      <w:pPr>
        <w:pStyle w:val="BodyText"/>
        <w:tabs>
          <w:tab w:val="left" w:pos="993"/>
        </w:tabs>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Functions of the CA</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20"/>
        </w:numPr>
        <w:tabs>
          <w:tab w:val="left" w:pos="959"/>
          <w:tab w:val="left" w:pos="960"/>
          <w:tab w:val="left" w:pos="993"/>
        </w:tabs>
        <w:autoSpaceDE w:val="0"/>
        <w:autoSpaceDN w:val="0"/>
        <w:spacing w:after="0" w:line="240" w:lineRule="auto"/>
        <w:ind w:left="0" w:right="26" w:firstLine="0"/>
        <w:contextualSpacing w:val="0"/>
        <w:rPr>
          <w:rFonts w:cs="Times New Roman"/>
          <w:szCs w:val="24"/>
        </w:rPr>
      </w:pPr>
      <w:r w:rsidRPr="00B12CF3">
        <w:rPr>
          <w:rFonts w:cs="Times New Roman"/>
          <w:szCs w:val="24"/>
        </w:rPr>
        <w:t>The Council of Administration shall have the following</w:t>
      </w:r>
      <w:r w:rsidRPr="00B12CF3">
        <w:rPr>
          <w:rFonts w:cs="Times New Roman"/>
          <w:spacing w:val="-9"/>
          <w:szCs w:val="24"/>
        </w:rPr>
        <w:t xml:space="preserve"> </w:t>
      </w:r>
      <w:r w:rsidRPr="00B12CF3">
        <w:rPr>
          <w:rFonts w:cs="Times New Roman"/>
          <w:szCs w:val="24"/>
        </w:rPr>
        <w:t>functions:</w:t>
      </w:r>
    </w:p>
    <w:p w:rsidR="0011261B" w:rsidRPr="00B12CF3" w:rsidRDefault="0011261B" w:rsidP="001A7B06">
      <w:pPr>
        <w:pStyle w:val="ListParagraph"/>
        <w:widowControl w:val="0"/>
        <w:numPr>
          <w:ilvl w:val="1"/>
          <w:numId w:val="20"/>
        </w:numPr>
        <w:tabs>
          <w:tab w:val="left" w:pos="960"/>
          <w:tab w:val="left" w:pos="993"/>
        </w:tabs>
        <w:autoSpaceDE w:val="0"/>
        <w:autoSpaceDN w:val="0"/>
        <w:spacing w:before="130" w:after="0" w:line="249" w:lineRule="auto"/>
        <w:ind w:left="0" w:right="26" w:firstLine="0"/>
        <w:contextualSpacing w:val="0"/>
        <w:jc w:val="both"/>
        <w:rPr>
          <w:rFonts w:cs="Times New Roman"/>
          <w:szCs w:val="24"/>
        </w:rPr>
      </w:pPr>
      <w:r w:rsidRPr="00B12CF3">
        <w:rPr>
          <w:rFonts w:cs="Times New Roman"/>
          <w:szCs w:val="24"/>
        </w:rPr>
        <w:t xml:space="preserve">Supervises all the activities </w:t>
      </w:r>
      <w:r w:rsidRPr="00B12CF3">
        <w:rPr>
          <w:rFonts w:cs="Times New Roman"/>
          <w:spacing w:val="-4"/>
          <w:szCs w:val="24"/>
        </w:rPr>
        <w:t xml:space="preserve">of </w:t>
      </w:r>
      <w:r w:rsidRPr="00B12CF3">
        <w:rPr>
          <w:rFonts w:cs="Times New Roman"/>
          <w:szCs w:val="24"/>
        </w:rPr>
        <w:t xml:space="preserve">the Union between Congresses, ensuring compliance with the </w:t>
      </w:r>
      <w:proofErr w:type="spellStart"/>
      <w:r w:rsidRPr="00B12CF3">
        <w:rPr>
          <w:rFonts w:cs="Times New Roman"/>
          <w:szCs w:val="24"/>
        </w:rPr>
        <w:t>deci</w:t>
      </w:r>
      <w:proofErr w:type="spellEnd"/>
      <w:r w:rsidRPr="00B12CF3">
        <w:rPr>
          <w:rFonts w:cs="Times New Roman"/>
          <w:szCs w:val="24"/>
        </w:rPr>
        <w:t xml:space="preserve">- </w:t>
      </w:r>
      <w:proofErr w:type="spellStart"/>
      <w:r w:rsidRPr="00B12CF3">
        <w:rPr>
          <w:rFonts w:cs="Times New Roman"/>
          <w:szCs w:val="24"/>
        </w:rPr>
        <w:t>sions</w:t>
      </w:r>
      <w:proofErr w:type="spellEnd"/>
      <w:r w:rsidRPr="00B12CF3">
        <w:rPr>
          <w:rFonts w:cs="Times New Roman"/>
          <w:szCs w:val="24"/>
        </w:rPr>
        <w:t xml:space="preserve"> of Congress, studying questions with respect to governmental policies on postal issues, and taking account </w:t>
      </w:r>
      <w:r w:rsidRPr="00B12CF3">
        <w:rPr>
          <w:rFonts w:cs="Times New Roman"/>
          <w:spacing w:val="-4"/>
          <w:szCs w:val="24"/>
        </w:rPr>
        <w:t xml:space="preserve">of </w:t>
      </w:r>
      <w:r w:rsidRPr="00B12CF3">
        <w:rPr>
          <w:rFonts w:cs="Times New Roman"/>
          <w:szCs w:val="24"/>
        </w:rPr>
        <w:t xml:space="preserve">international regulatory developments </w:t>
      </w:r>
      <w:r w:rsidRPr="00B12CF3">
        <w:rPr>
          <w:rFonts w:cs="Times New Roman"/>
          <w:spacing w:val="-3"/>
          <w:szCs w:val="24"/>
        </w:rPr>
        <w:t xml:space="preserve">such </w:t>
      </w:r>
      <w:r w:rsidRPr="00B12CF3">
        <w:rPr>
          <w:rFonts w:cs="Times New Roman"/>
          <w:szCs w:val="24"/>
        </w:rPr>
        <w:t>as those relating to trade in services and to</w:t>
      </w:r>
      <w:r w:rsidRPr="00B12CF3">
        <w:rPr>
          <w:rFonts w:cs="Times New Roman"/>
          <w:spacing w:val="-3"/>
          <w:szCs w:val="24"/>
        </w:rPr>
        <w:t xml:space="preserve"> </w:t>
      </w:r>
      <w:r w:rsidRPr="00B12CF3">
        <w:rPr>
          <w:rFonts w:cs="Times New Roman"/>
          <w:szCs w:val="24"/>
        </w:rPr>
        <w:t>competition.</w:t>
      </w:r>
    </w:p>
    <w:p w:rsidR="0011261B" w:rsidRPr="00B12CF3" w:rsidRDefault="0011261B" w:rsidP="001A7B06">
      <w:pPr>
        <w:pStyle w:val="ListParagraph"/>
        <w:widowControl w:val="0"/>
        <w:numPr>
          <w:ilvl w:val="1"/>
          <w:numId w:val="20"/>
        </w:numPr>
        <w:tabs>
          <w:tab w:val="left" w:pos="960"/>
          <w:tab w:val="left" w:pos="993"/>
        </w:tabs>
        <w:autoSpaceDE w:val="0"/>
        <w:autoSpaceDN w:val="0"/>
        <w:spacing w:before="124" w:after="0" w:line="249" w:lineRule="auto"/>
        <w:ind w:left="0" w:right="26" w:firstLine="0"/>
        <w:contextualSpacing w:val="0"/>
        <w:jc w:val="both"/>
        <w:rPr>
          <w:rFonts w:cs="Times New Roman"/>
          <w:szCs w:val="24"/>
        </w:rPr>
      </w:pPr>
      <w:r w:rsidRPr="00B12CF3">
        <w:rPr>
          <w:rFonts w:cs="Times New Roman"/>
          <w:szCs w:val="24"/>
        </w:rPr>
        <w:lastRenderedPageBreak/>
        <w:t>Promotes, coordinates and supervises all forms of postal technical assistance within the framework of international technical</w:t>
      </w:r>
      <w:r w:rsidRPr="00B12CF3">
        <w:rPr>
          <w:rFonts w:cs="Times New Roman"/>
          <w:spacing w:val="-4"/>
          <w:szCs w:val="24"/>
        </w:rPr>
        <w:t xml:space="preserve"> </w:t>
      </w:r>
      <w:r w:rsidRPr="00B12CF3">
        <w:rPr>
          <w:rFonts w:cs="Times New Roman"/>
          <w:szCs w:val="24"/>
        </w:rPr>
        <w:t>cooperation.</w:t>
      </w:r>
    </w:p>
    <w:p w:rsidR="0011261B" w:rsidRPr="00B12CF3" w:rsidRDefault="0011261B" w:rsidP="001A7B06">
      <w:pPr>
        <w:pStyle w:val="ListParagraph"/>
        <w:widowControl w:val="0"/>
        <w:numPr>
          <w:ilvl w:val="1"/>
          <w:numId w:val="20"/>
        </w:numPr>
        <w:tabs>
          <w:tab w:val="left" w:pos="960"/>
          <w:tab w:val="left" w:pos="993"/>
        </w:tabs>
        <w:autoSpaceDE w:val="0"/>
        <w:autoSpaceDN w:val="0"/>
        <w:spacing w:before="121" w:after="0" w:line="249" w:lineRule="auto"/>
        <w:ind w:left="0" w:right="26" w:firstLine="0"/>
        <w:contextualSpacing w:val="0"/>
        <w:jc w:val="both"/>
        <w:rPr>
          <w:rFonts w:cs="Times New Roman"/>
          <w:szCs w:val="24"/>
        </w:rPr>
      </w:pPr>
      <w:r w:rsidRPr="00B12CF3">
        <w:rPr>
          <w:rFonts w:cs="Times New Roman"/>
          <w:szCs w:val="24"/>
        </w:rPr>
        <w:t xml:space="preserve">Examines the </w:t>
      </w:r>
      <w:r w:rsidRPr="00B12CF3">
        <w:rPr>
          <w:rFonts w:cs="Times New Roman"/>
          <w:spacing w:val="-3"/>
          <w:szCs w:val="24"/>
        </w:rPr>
        <w:t xml:space="preserve">draft </w:t>
      </w:r>
      <w:r w:rsidRPr="00B12CF3">
        <w:rPr>
          <w:rFonts w:cs="Times New Roman"/>
          <w:szCs w:val="24"/>
        </w:rPr>
        <w:t xml:space="preserve">quadrennial UPU </w:t>
      </w:r>
      <w:r w:rsidRPr="00B12CF3">
        <w:rPr>
          <w:rFonts w:cs="Times New Roman"/>
          <w:spacing w:val="-3"/>
          <w:szCs w:val="24"/>
        </w:rPr>
        <w:t xml:space="preserve">business </w:t>
      </w:r>
      <w:r w:rsidRPr="00B12CF3">
        <w:rPr>
          <w:rFonts w:cs="Times New Roman"/>
          <w:szCs w:val="24"/>
        </w:rPr>
        <w:t xml:space="preserve">plan approved by Congress, and finalizes it </w:t>
      </w:r>
      <w:r w:rsidRPr="00B12CF3">
        <w:rPr>
          <w:rFonts w:cs="Times New Roman"/>
          <w:spacing w:val="-4"/>
          <w:szCs w:val="24"/>
        </w:rPr>
        <w:t xml:space="preserve">by </w:t>
      </w:r>
      <w:r w:rsidRPr="00B12CF3">
        <w:rPr>
          <w:rFonts w:cs="Times New Roman"/>
          <w:szCs w:val="24"/>
        </w:rPr>
        <w:t xml:space="preserve">bringing the activities set out in the draft plan for the four-year period into line with the actual </w:t>
      </w:r>
      <w:r w:rsidRPr="00B12CF3">
        <w:rPr>
          <w:rFonts w:cs="Times New Roman"/>
          <w:spacing w:val="-3"/>
          <w:szCs w:val="24"/>
        </w:rPr>
        <w:t>resources</w:t>
      </w:r>
      <w:r w:rsidRPr="00B12CF3">
        <w:rPr>
          <w:rFonts w:cs="Times New Roman"/>
          <w:spacing w:val="-7"/>
          <w:szCs w:val="24"/>
        </w:rPr>
        <w:t xml:space="preserve"> </w:t>
      </w:r>
      <w:r w:rsidRPr="00B12CF3">
        <w:rPr>
          <w:rFonts w:cs="Times New Roman"/>
          <w:szCs w:val="24"/>
        </w:rPr>
        <w:t>available.</w:t>
      </w:r>
      <w:r w:rsidRPr="00B12CF3">
        <w:rPr>
          <w:rFonts w:cs="Times New Roman"/>
          <w:spacing w:val="-13"/>
          <w:szCs w:val="24"/>
        </w:rPr>
        <w:t xml:space="preserve"> </w:t>
      </w:r>
      <w:r w:rsidRPr="00B12CF3">
        <w:rPr>
          <w:rFonts w:cs="Times New Roman"/>
          <w:szCs w:val="24"/>
        </w:rPr>
        <w:t>The</w:t>
      </w:r>
      <w:r w:rsidRPr="00B12CF3">
        <w:rPr>
          <w:rFonts w:cs="Times New Roman"/>
          <w:spacing w:val="-6"/>
          <w:szCs w:val="24"/>
        </w:rPr>
        <w:t xml:space="preserve"> </w:t>
      </w:r>
      <w:r w:rsidRPr="00B12CF3">
        <w:rPr>
          <w:rFonts w:cs="Times New Roman"/>
          <w:spacing w:val="-3"/>
          <w:szCs w:val="24"/>
        </w:rPr>
        <w:t>plan</w:t>
      </w:r>
      <w:r w:rsidRPr="00B12CF3">
        <w:rPr>
          <w:rFonts w:cs="Times New Roman"/>
          <w:spacing w:val="-5"/>
          <w:szCs w:val="24"/>
        </w:rPr>
        <w:t xml:space="preserve"> </w:t>
      </w:r>
      <w:r w:rsidRPr="00B12CF3">
        <w:rPr>
          <w:rFonts w:cs="Times New Roman"/>
          <w:spacing w:val="-3"/>
          <w:szCs w:val="24"/>
        </w:rPr>
        <w:t>should</w:t>
      </w:r>
      <w:r w:rsidRPr="00B12CF3">
        <w:rPr>
          <w:rFonts w:cs="Times New Roman"/>
          <w:spacing w:val="-5"/>
          <w:szCs w:val="24"/>
        </w:rPr>
        <w:t xml:space="preserve"> </w:t>
      </w:r>
      <w:r w:rsidRPr="00B12CF3">
        <w:rPr>
          <w:rFonts w:cs="Times New Roman"/>
          <w:spacing w:val="-3"/>
          <w:szCs w:val="24"/>
        </w:rPr>
        <w:t>also,</w:t>
      </w:r>
      <w:r w:rsidRPr="00B12CF3">
        <w:rPr>
          <w:rFonts w:cs="Times New Roman"/>
          <w:spacing w:val="-16"/>
          <w:szCs w:val="24"/>
        </w:rPr>
        <w:t xml:space="preserve"> </w:t>
      </w:r>
      <w:r w:rsidRPr="00B12CF3">
        <w:rPr>
          <w:rFonts w:cs="Times New Roman"/>
          <w:szCs w:val="24"/>
        </w:rPr>
        <w:t>if</w:t>
      </w:r>
      <w:r w:rsidRPr="00B12CF3">
        <w:rPr>
          <w:rFonts w:cs="Times New Roman"/>
          <w:spacing w:val="-4"/>
          <w:szCs w:val="24"/>
        </w:rPr>
        <w:t xml:space="preserve"> </w:t>
      </w:r>
      <w:r w:rsidRPr="00B12CF3">
        <w:rPr>
          <w:rFonts w:cs="Times New Roman"/>
          <w:szCs w:val="24"/>
        </w:rPr>
        <w:t>appropriate,</w:t>
      </w:r>
      <w:r w:rsidRPr="00B12CF3">
        <w:rPr>
          <w:rFonts w:cs="Times New Roman"/>
          <w:spacing w:val="-4"/>
          <w:szCs w:val="24"/>
        </w:rPr>
        <w:t xml:space="preserve"> </w:t>
      </w:r>
      <w:r w:rsidRPr="00B12CF3">
        <w:rPr>
          <w:rFonts w:cs="Times New Roman"/>
          <w:szCs w:val="24"/>
        </w:rPr>
        <w:t>be</w:t>
      </w:r>
      <w:r w:rsidRPr="00B12CF3">
        <w:rPr>
          <w:rFonts w:cs="Times New Roman"/>
          <w:spacing w:val="-15"/>
          <w:szCs w:val="24"/>
        </w:rPr>
        <w:t xml:space="preserve"> </w:t>
      </w:r>
      <w:r w:rsidRPr="00B12CF3">
        <w:rPr>
          <w:rFonts w:cs="Times New Roman"/>
          <w:szCs w:val="24"/>
        </w:rPr>
        <w:t>in</w:t>
      </w:r>
      <w:r w:rsidRPr="00B12CF3">
        <w:rPr>
          <w:rFonts w:cs="Times New Roman"/>
          <w:spacing w:val="-13"/>
          <w:szCs w:val="24"/>
        </w:rPr>
        <w:t xml:space="preserve"> </w:t>
      </w:r>
      <w:r w:rsidRPr="00B12CF3">
        <w:rPr>
          <w:rFonts w:cs="Times New Roman"/>
          <w:szCs w:val="24"/>
        </w:rPr>
        <w:t>line</w:t>
      </w:r>
      <w:r w:rsidRPr="00B12CF3">
        <w:rPr>
          <w:rFonts w:cs="Times New Roman"/>
          <w:spacing w:val="-4"/>
          <w:szCs w:val="24"/>
        </w:rPr>
        <w:t xml:space="preserve"> </w:t>
      </w:r>
      <w:r w:rsidRPr="00B12CF3">
        <w:rPr>
          <w:rFonts w:cs="Times New Roman"/>
          <w:szCs w:val="24"/>
        </w:rPr>
        <w:t>with</w:t>
      </w:r>
      <w:r w:rsidRPr="00B12CF3">
        <w:rPr>
          <w:rFonts w:cs="Times New Roman"/>
          <w:spacing w:val="-15"/>
          <w:szCs w:val="24"/>
        </w:rPr>
        <w:t xml:space="preserve"> </w:t>
      </w:r>
      <w:r w:rsidRPr="00B12CF3">
        <w:rPr>
          <w:rFonts w:cs="Times New Roman"/>
          <w:szCs w:val="24"/>
        </w:rPr>
        <w:t>the</w:t>
      </w:r>
      <w:r w:rsidRPr="00B12CF3">
        <w:rPr>
          <w:rFonts w:cs="Times New Roman"/>
          <w:spacing w:val="-5"/>
          <w:szCs w:val="24"/>
        </w:rPr>
        <w:t xml:space="preserve"> </w:t>
      </w:r>
      <w:r w:rsidRPr="00B12CF3">
        <w:rPr>
          <w:rFonts w:cs="Times New Roman"/>
          <w:szCs w:val="24"/>
        </w:rPr>
        <w:t>results</w:t>
      </w:r>
      <w:r w:rsidRPr="00B12CF3">
        <w:rPr>
          <w:rFonts w:cs="Times New Roman"/>
          <w:spacing w:val="-5"/>
          <w:szCs w:val="24"/>
        </w:rPr>
        <w:t xml:space="preserve"> </w:t>
      </w:r>
      <w:r w:rsidRPr="00B12CF3">
        <w:rPr>
          <w:rFonts w:cs="Times New Roman"/>
          <w:szCs w:val="24"/>
        </w:rPr>
        <w:t>of</w:t>
      </w:r>
      <w:r w:rsidRPr="00B12CF3">
        <w:rPr>
          <w:rFonts w:cs="Times New Roman"/>
          <w:spacing w:val="-5"/>
          <w:szCs w:val="24"/>
        </w:rPr>
        <w:t xml:space="preserve"> </w:t>
      </w:r>
      <w:r w:rsidRPr="00B12CF3">
        <w:rPr>
          <w:rFonts w:cs="Times New Roman"/>
          <w:szCs w:val="24"/>
        </w:rPr>
        <w:t>the</w:t>
      </w:r>
      <w:r w:rsidRPr="00B12CF3">
        <w:rPr>
          <w:rFonts w:cs="Times New Roman"/>
          <w:spacing w:val="-5"/>
          <w:szCs w:val="24"/>
        </w:rPr>
        <w:t xml:space="preserve"> </w:t>
      </w:r>
      <w:r w:rsidRPr="00B12CF3">
        <w:rPr>
          <w:rFonts w:cs="Times New Roman"/>
          <w:szCs w:val="24"/>
        </w:rPr>
        <w:t xml:space="preserve">prioritization process carried out by Congress. The finalized version of the quadrennial business plan, completed and approved by the CA, will then form the basis for the preparation of the annual UPU </w:t>
      </w:r>
      <w:proofErr w:type="spellStart"/>
      <w:r w:rsidRPr="00B12CF3">
        <w:rPr>
          <w:rFonts w:cs="Times New Roman"/>
          <w:szCs w:val="24"/>
        </w:rPr>
        <w:t>Programme</w:t>
      </w:r>
      <w:proofErr w:type="spellEnd"/>
      <w:r w:rsidRPr="00B12CF3">
        <w:rPr>
          <w:rFonts w:cs="Times New Roman"/>
          <w:szCs w:val="24"/>
        </w:rPr>
        <w:t xml:space="preserve"> and Budget as well as for the annual operating plans to be </w:t>
      </w:r>
      <w:r w:rsidRPr="00B12CF3">
        <w:rPr>
          <w:rFonts w:cs="Times New Roman"/>
          <w:spacing w:val="-3"/>
          <w:szCs w:val="24"/>
        </w:rPr>
        <w:t xml:space="preserve">drawn </w:t>
      </w:r>
      <w:r w:rsidRPr="00B12CF3">
        <w:rPr>
          <w:rFonts w:cs="Times New Roman"/>
          <w:szCs w:val="24"/>
        </w:rPr>
        <w:t xml:space="preserve">up and implemented by the </w:t>
      </w:r>
      <w:r w:rsidRPr="00B12CF3">
        <w:rPr>
          <w:rFonts w:cs="Times New Roman"/>
          <w:spacing w:val="-4"/>
          <w:szCs w:val="24"/>
        </w:rPr>
        <w:t xml:space="preserve">CA </w:t>
      </w:r>
      <w:r w:rsidRPr="00B12CF3">
        <w:rPr>
          <w:rFonts w:cs="Times New Roman"/>
          <w:szCs w:val="24"/>
        </w:rPr>
        <w:t>and</w:t>
      </w:r>
      <w:r w:rsidRPr="00B12CF3">
        <w:rPr>
          <w:rFonts w:cs="Times New Roman"/>
          <w:spacing w:val="-1"/>
          <w:szCs w:val="24"/>
        </w:rPr>
        <w:t xml:space="preserve"> </w:t>
      </w:r>
      <w:r w:rsidRPr="00B12CF3">
        <w:rPr>
          <w:rFonts w:cs="Times New Roman"/>
          <w:szCs w:val="24"/>
        </w:rPr>
        <w:t>POC.</w:t>
      </w:r>
    </w:p>
    <w:p w:rsidR="0011261B" w:rsidRPr="00B12CF3" w:rsidRDefault="0011261B" w:rsidP="001A7B06">
      <w:pPr>
        <w:pStyle w:val="ListParagraph"/>
        <w:widowControl w:val="0"/>
        <w:numPr>
          <w:ilvl w:val="1"/>
          <w:numId w:val="20"/>
        </w:numPr>
        <w:tabs>
          <w:tab w:val="left" w:pos="960"/>
          <w:tab w:val="left" w:pos="993"/>
        </w:tabs>
        <w:autoSpaceDE w:val="0"/>
        <w:autoSpaceDN w:val="0"/>
        <w:spacing w:before="121" w:after="0" w:line="254" w:lineRule="auto"/>
        <w:ind w:left="0" w:right="26" w:firstLine="0"/>
        <w:contextualSpacing w:val="0"/>
        <w:jc w:val="both"/>
        <w:rPr>
          <w:rFonts w:cs="Times New Roman"/>
          <w:szCs w:val="24"/>
        </w:rPr>
      </w:pPr>
      <w:r w:rsidRPr="00B12CF3">
        <w:rPr>
          <w:rFonts w:cs="Times New Roman"/>
          <w:szCs w:val="24"/>
        </w:rPr>
        <w:t xml:space="preserve">Considers and approves the annual </w:t>
      </w:r>
      <w:proofErr w:type="spellStart"/>
      <w:r w:rsidRPr="00B12CF3">
        <w:rPr>
          <w:rFonts w:cs="Times New Roman"/>
          <w:szCs w:val="24"/>
        </w:rPr>
        <w:t>programme</w:t>
      </w:r>
      <w:proofErr w:type="spellEnd"/>
      <w:r w:rsidRPr="00B12CF3">
        <w:rPr>
          <w:rFonts w:cs="Times New Roman"/>
          <w:szCs w:val="24"/>
        </w:rPr>
        <w:t xml:space="preserve"> and </w:t>
      </w:r>
      <w:r w:rsidRPr="00B12CF3">
        <w:rPr>
          <w:rFonts w:cs="Times New Roman"/>
          <w:spacing w:val="-3"/>
          <w:szCs w:val="24"/>
        </w:rPr>
        <w:t xml:space="preserve">budget </w:t>
      </w:r>
      <w:r w:rsidRPr="00B12CF3">
        <w:rPr>
          <w:rFonts w:cs="Times New Roman"/>
          <w:szCs w:val="24"/>
        </w:rPr>
        <w:t>and the accounts of the Union</w:t>
      </w:r>
      <w:r w:rsidRPr="00B12CF3">
        <w:rPr>
          <w:rFonts w:cs="Times New Roman"/>
          <w:b/>
          <w:szCs w:val="24"/>
        </w:rPr>
        <w:t xml:space="preserve">, </w:t>
      </w:r>
      <w:r w:rsidRPr="00B12CF3">
        <w:rPr>
          <w:rFonts w:cs="Times New Roman"/>
          <w:szCs w:val="24"/>
        </w:rPr>
        <w:t>while taking into account the final version of the UPU Business Plan, as described in article</w:t>
      </w:r>
      <w:r w:rsidRPr="00B12CF3">
        <w:rPr>
          <w:rFonts w:cs="Times New Roman"/>
          <w:spacing w:val="-23"/>
          <w:szCs w:val="24"/>
        </w:rPr>
        <w:t xml:space="preserve"> </w:t>
      </w:r>
      <w:r w:rsidRPr="00B12CF3">
        <w:rPr>
          <w:rFonts w:cs="Times New Roman"/>
          <w:szCs w:val="24"/>
        </w:rPr>
        <w:t>107.1.3.</w:t>
      </w:r>
    </w:p>
    <w:p w:rsidR="0011261B" w:rsidRPr="00B12CF3" w:rsidRDefault="0011261B" w:rsidP="001A7B06">
      <w:pPr>
        <w:pStyle w:val="ListParagraph"/>
        <w:widowControl w:val="0"/>
        <w:numPr>
          <w:ilvl w:val="1"/>
          <w:numId w:val="20"/>
        </w:numPr>
        <w:tabs>
          <w:tab w:val="left" w:pos="960"/>
          <w:tab w:val="left" w:pos="993"/>
        </w:tabs>
        <w:autoSpaceDE w:val="0"/>
        <w:autoSpaceDN w:val="0"/>
        <w:spacing w:before="117" w:after="0" w:line="249" w:lineRule="auto"/>
        <w:ind w:left="0" w:right="26" w:firstLine="0"/>
        <w:contextualSpacing w:val="0"/>
        <w:jc w:val="both"/>
        <w:rPr>
          <w:rFonts w:cs="Times New Roman"/>
          <w:szCs w:val="24"/>
        </w:rPr>
      </w:pPr>
      <w:r w:rsidRPr="00B12CF3">
        <w:rPr>
          <w:rFonts w:cs="Times New Roman"/>
          <w:szCs w:val="24"/>
        </w:rPr>
        <w:t>Authorizes</w:t>
      </w:r>
      <w:r w:rsidRPr="00B12CF3">
        <w:rPr>
          <w:rFonts w:cs="Times New Roman"/>
          <w:spacing w:val="-9"/>
          <w:szCs w:val="24"/>
        </w:rPr>
        <w:t xml:space="preserve"> </w:t>
      </w:r>
      <w:r w:rsidRPr="00B12CF3">
        <w:rPr>
          <w:rFonts w:cs="Times New Roman"/>
          <w:szCs w:val="24"/>
        </w:rPr>
        <w:t>the</w:t>
      </w:r>
      <w:r w:rsidRPr="00B12CF3">
        <w:rPr>
          <w:rFonts w:cs="Times New Roman"/>
          <w:spacing w:val="-8"/>
          <w:szCs w:val="24"/>
        </w:rPr>
        <w:t xml:space="preserve"> </w:t>
      </w:r>
      <w:r w:rsidRPr="00B12CF3">
        <w:rPr>
          <w:rFonts w:cs="Times New Roman"/>
          <w:szCs w:val="24"/>
        </w:rPr>
        <w:t>ceiling</w:t>
      </w:r>
      <w:r w:rsidRPr="00B12CF3">
        <w:rPr>
          <w:rFonts w:cs="Times New Roman"/>
          <w:spacing w:val="-16"/>
          <w:szCs w:val="24"/>
        </w:rPr>
        <w:t xml:space="preserve"> </w:t>
      </w:r>
      <w:r w:rsidRPr="00B12CF3">
        <w:rPr>
          <w:rFonts w:cs="Times New Roman"/>
          <w:spacing w:val="-3"/>
          <w:szCs w:val="24"/>
        </w:rPr>
        <w:t>of</w:t>
      </w:r>
      <w:r w:rsidRPr="00B12CF3">
        <w:rPr>
          <w:rFonts w:cs="Times New Roman"/>
          <w:spacing w:val="-6"/>
          <w:szCs w:val="24"/>
        </w:rPr>
        <w:t xml:space="preserve"> </w:t>
      </w:r>
      <w:r w:rsidRPr="00B12CF3">
        <w:rPr>
          <w:rFonts w:cs="Times New Roman"/>
          <w:szCs w:val="24"/>
        </w:rPr>
        <w:t>expenditure</w:t>
      </w:r>
      <w:r w:rsidRPr="00B12CF3">
        <w:rPr>
          <w:rFonts w:cs="Times New Roman"/>
          <w:spacing w:val="-9"/>
          <w:szCs w:val="24"/>
        </w:rPr>
        <w:t xml:space="preserve"> </w:t>
      </w:r>
      <w:r w:rsidRPr="00B12CF3">
        <w:rPr>
          <w:rFonts w:cs="Times New Roman"/>
          <w:szCs w:val="24"/>
        </w:rPr>
        <w:t>to</w:t>
      </w:r>
      <w:r w:rsidRPr="00B12CF3">
        <w:rPr>
          <w:rFonts w:cs="Times New Roman"/>
          <w:spacing w:val="-10"/>
          <w:szCs w:val="24"/>
        </w:rPr>
        <w:t xml:space="preserve"> </w:t>
      </w:r>
      <w:r w:rsidRPr="00B12CF3">
        <w:rPr>
          <w:rFonts w:cs="Times New Roman"/>
          <w:szCs w:val="24"/>
        </w:rPr>
        <w:t>be</w:t>
      </w:r>
      <w:r w:rsidRPr="00B12CF3">
        <w:rPr>
          <w:rFonts w:cs="Times New Roman"/>
          <w:spacing w:val="-9"/>
          <w:szCs w:val="24"/>
        </w:rPr>
        <w:t xml:space="preserve"> </w:t>
      </w:r>
      <w:r w:rsidRPr="00B12CF3">
        <w:rPr>
          <w:rFonts w:cs="Times New Roman"/>
          <w:szCs w:val="24"/>
        </w:rPr>
        <w:t>exceeded,</w:t>
      </w:r>
      <w:r w:rsidRPr="00B12CF3">
        <w:rPr>
          <w:rFonts w:cs="Times New Roman"/>
          <w:spacing w:val="-18"/>
          <w:szCs w:val="24"/>
        </w:rPr>
        <w:t xml:space="preserve"> </w:t>
      </w:r>
      <w:r w:rsidRPr="00B12CF3">
        <w:rPr>
          <w:rFonts w:cs="Times New Roman"/>
          <w:szCs w:val="24"/>
        </w:rPr>
        <w:t>if</w:t>
      </w:r>
      <w:r w:rsidRPr="00B12CF3">
        <w:rPr>
          <w:rFonts w:cs="Times New Roman"/>
          <w:spacing w:val="-15"/>
          <w:szCs w:val="24"/>
        </w:rPr>
        <w:t xml:space="preserve"> </w:t>
      </w:r>
      <w:r w:rsidRPr="00B12CF3">
        <w:rPr>
          <w:rFonts w:cs="Times New Roman"/>
          <w:szCs w:val="24"/>
        </w:rPr>
        <w:t>circumstances</w:t>
      </w:r>
      <w:r w:rsidRPr="00B12CF3">
        <w:rPr>
          <w:rFonts w:cs="Times New Roman"/>
          <w:spacing w:val="-8"/>
          <w:szCs w:val="24"/>
        </w:rPr>
        <w:t xml:space="preserve"> </w:t>
      </w:r>
      <w:r w:rsidRPr="00B12CF3">
        <w:rPr>
          <w:rFonts w:cs="Times New Roman"/>
          <w:szCs w:val="24"/>
        </w:rPr>
        <w:t>so</w:t>
      </w:r>
      <w:r w:rsidRPr="00B12CF3">
        <w:rPr>
          <w:rFonts w:cs="Times New Roman"/>
          <w:spacing w:val="-8"/>
          <w:szCs w:val="24"/>
        </w:rPr>
        <w:t xml:space="preserve"> </w:t>
      </w:r>
      <w:r w:rsidRPr="00B12CF3">
        <w:rPr>
          <w:rFonts w:cs="Times New Roman"/>
          <w:szCs w:val="24"/>
        </w:rPr>
        <w:t>require,</w:t>
      </w:r>
      <w:r w:rsidRPr="00B12CF3">
        <w:rPr>
          <w:rFonts w:cs="Times New Roman"/>
          <w:spacing w:val="-9"/>
          <w:szCs w:val="24"/>
        </w:rPr>
        <w:t xml:space="preserve"> </w:t>
      </w:r>
      <w:r w:rsidRPr="00B12CF3">
        <w:rPr>
          <w:rFonts w:cs="Times New Roman"/>
          <w:szCs w:val="24"/>
        </w:rPr>
        <w:t>in</w:t>
      </w:r>
      <w:r w:rsidRPr="00B12CF3">
        <w:rPr>
          <w:rFonts w:cs="Times New Roman"/>
          <w:spacing w:val="-8"/>
          <w:szCs w:val="24"/>
        </w:rPr>
        <w:t xml:space="preserve"> </w:t>
      </w:r>
      <w:r w:rsidRPr="00B12CF3">
        <w:rPr>
          <w:rFonts w:cs="Times New Roman"/>
          <w:szCs w:val="24"/>
        </w:rPr>
        <w:t>accordance</w:t>
      </w:r>
      <w:r w:rsidRPr="00B12CF3">
        <w:rPr>
          <w:rFonts w:cs="Times New Roman"/>
          <w:spacing w:val="-8"/>
          <w:szCs w:val="24"/>
        </w:rPr>
        <w:t xml:space="preserve"> </w:t>
      </w:r>
      <w:r w:rsidRPr="00B12CF3">
        <w:rPr>
          <w:rFonts w:cs="Times New Roman"/>
          <w:szCs w:val="24"/>
        </w:rPr>
        <w:t>with article 145.3 to</w:t>
      </w:r>
      <w:r w:rsidRPr="00B12CF3">
        <w:rPr>
          <w:rFonts w:cs="Times New Roman"/>
          <w:spacing w:val="-4"/>
          <w:szCs w:val="24"/>
        </w:rPr>
        <w:t xml:space="preserve"> </w:t>
      </w:r>
      <w:r w:rsidRPr="00B12CF3">
        <w:rPr>
          <w:rFonts w:cs="Times New Roman"/>
          <w:szCs w:val="24"/>
        </w:rPr>
        <w:t>5.</w:t>
      </w:r>
    </w:p>
    <w:p w:rsidR="0011261B" w:rsidRPr="00B12CF3" w:rsidRDefault="0011261B" w:rsidP="001A7B06">
      <w:pPr>
        <w:pStyle w:val="ListParagraph"/>
        <w:widowControl w:val="0"/>
        <w:numPr>
          <w:ilvl w:val="1"/>
          <w:numId w:val="20"/>
        </w:numPr>
        <w:tabs>
          <w:tab w:val="left" w:pos="960"/>
          <w:tab w:val="left" w:pos="993"/>
        </w:tabs>
        <w:autoSpaceDE w:val="0"/>
        <w:autoSpaceDN w:val="0"/>
        <w:spacing w:before="122" w:after="0" w:line="249" w:lineRule="auto"/>
        <w:ind w:left="0" w:right="26" w:firstLine="0"/>
        <w:contextualSpacing w:val="0"/>
        <w:jc w:val="both"/>
        <w:rPr>
          <w:rFonts w:cs="Times New Roman"/>
          <w:szCs w:val="24"/>
        </w:rPr>
      </w:pPr>
      <w:r w:rsidRPr="00B12CF3">
        <w:rPr>
          <w:rFonts w:cs="Times New Roman"/>
          <w:szCs w:val="24"/>
        </w:rPr>
        <w:t>Authorizes election of a lower contribution class, if it is so requested</w:t>
      </w:r>
      <w:r w:rsidR="003B5CE1">
        <w:rPr>
          <w:rFonts w:cs="Times New Roman"/>
          <w:szCs w:val="24"/>
        </w:rPr>
        <w:t>, in accordance with the condi</w:t>
      </w:r>
      <w:r w:rsidRPr="00B12CF3">
        <w:rPr>
          <w:rFonts w:cs="Times New Roman"/>
          <w:szCs w:val="24"/>
        </w:rPr>
        <w:t>tions set out in article</w:t>
      </w:r>
      <w:r w:rsidRPr="00B12CF3">
        <w:rPr>
          <w:rFonts w:cs="Times New Roman"/>
          <w:spacing w:val="-6"/>
          <w:szCs w:val="24"/>
        </w:rPr>
        <w:t xml:space="preserve"> </w:t>
      </w:r>
      <w:r w:rsidRPr="00B12CF3">
        <w:rPr>
          <w:rFonts w:cs="Times New Roman"/>
          <w:szCs w:val="24"/>
        </w:rPr>
        <w:t>150.6.</w:t>
      </w:r>
    </w:p>
    <w:p w:rsidR="0011261B" w:rsidRPr="00B12CF3" w:rsidRDefault="0011261B" w:rsidP="001A7B06">
      <w:pPr>
        <w:pStyle w:val="ListParagraph"/>
        <w:widowControl w:val="0"/>
        <w:numPr>
          <w:ilvl w:val="1"/>
          <w:numId w:val="20"/>
        </w:numPr>
        <w:tabs>
          <w:tab w:val="left" w:pos="960"/>
          <w:tab w:val="left" w:pos="993"/>
        </w:tabs>
        <w:autoSpaceDE w:val="0"/>
        <w:autoSpaceDN w:val="0"/>
        <w:spacing w:before="122" w:after="0" w:line="249" w:lineRule="auto"/>
        <w:ind w:left="0" w:right="26" w:firstLine="0"/>
        <w:contextualSpacing w:val="0"/>
        <w:jc w:val="both"/>
        <w:rPr>
          <w:rFonts w:cs="Times New Roman"/>
          <w:szCs w:val="24"/>
        </w:rPr>
      </w:pPr>
      <w:r w:rsidRPr="00B12CF3">
        <w:rPr>
          <w:rFonts w:cs="Times New Roman"/>
          <w:szCs w:val="24"/>
        </w:rPr>
        <w:t>Authorizes a change of geographical group if it is so requested by a member country, taking into account the views expressed by the member countries which are members of the geographical groups</w:t>
      </w:r>
      <w:r w:rsidRPr="00B12CF3">
        <w:rPr>
          <w:rFonts w:cs="Times New Roman"/>
          <w:spacing w:val="-3"/>
          <w:szCs w:val="24"/>
        </w:rPr>
        <w:t xml:space="preserve"> </w:t>
      </w:r>
      <w:r w:rsidRPr="00B12CF3">
        <w:rPr>
          <w:rFonts w:cs="Times New Roman"/>
          <w:szCs w:val="24"/>
        </w:rPr>
        <w:t>concerned.</w:t>
      </w:r>
    </w:p>
    <w:p w:rsidR="0011261B" w:rsidRPr="00B12CF3" w:rsidRDefault="0011261B" w:rsidP="001A7B06">
      <w:pPr>
        <w:pStyle w:val="ListParagraph"/>
        <w:widowControl w:val="0"/>
        <w:numPr>
          <w:ilvl w:val="1"/>
          <w:numId w:val="20"/>
        </w:numPr>
        <w:tabs>
          <w:tab w:val="left" w:pos="960"/>
          <w:tab w:val="left" w:pos="993"/>
        </w:tabs>
        <w:autoSpaceDE w:val="0"/>
        <w:autoSpaceDN w:val="0"/>
        <w:spacing w:before="122" w:after="0" w:line="249" w:lineRule="auto"/>
        <w:ind w:left="0" w:right="26" w:firstLine="0"/>
        <w:contextualSpacing w:val="0"/>
        <w:jc w:val="both"/>
        <w:rPr>
          <w:rFonts w:cs="Times New Roman"/>
          <w:szCs w:val="24"/>
        </w:rPr>
      </w:pPr>
      <w:r w:rsidRPr="00B12CF3">
        <w:rPr>
          <w:rFonts w:cs="Times New Roman"/>
          <w:szCs w:val="24"/>
        </w:rPr>
        <w:t xml:space="preserve">Creates or abolishes International Bureau posts </w:t>
      </w:r>
      <w:r w:rsidRPr="003B5CE1">
        <w:rPr>
          <w:rFonts w:cs="Times New Roman"/>
          <w:szCs w:val="24"/>
        </w:rPr>
        <w:t>financed by the regular budget,</w:t>
      </w:r>
      <w:r w:rsidRPr="00B12CF3">
        <w:rPr>
          <w:rFonts w:cs="Times New Roman"/>
          <w:szCs w:val="24"/>
        </w:rPr>
        <w:t xml:space="preserve"> taking into account the restrictions imposed by the expenditure ceiling</w:t>
      </w:r>
      <w:r w:rsidRPr="00B12CF3">
        <w:rPr>
          <w:rFonts w:cs="Times New Roman"/>
          <w:spacing w:val="-11"/>
          <w:szCs w:val="24"/>
        </w:rPr>
        <w:t xml:space="preserve"> </w:t>
      </w:r>
      <w:r w:rsidRPr="00B12CF3">
        <w:rPr>
          <w:rFonts w:cs="Times New Roman"/>
          <w:szCs w:val="24"/>
        </w:rPr>
        <w:t>fixed.</w:t>
      </w:r>
    </w:p>
    <w:p w:rsidR="0011261B" w:rsidRPr="00B12CF3" w:rsidRDefault="0011261B" w:rsidP="001A7B06">
      <w:pPr>
        <w:pStyle w:val="ListParagraph"/>
        <w:widowControl w:val="0"/>
        <w:numPr>
          <w:ilvl w:val="1"/>
          <w:numId w:val="20"/>
        </w:numPr>
        <w:tabs>
          <w:tab w:val="left" w:pos="959"/>
          <w:tab w:val="left" w:pos="960"/>
          <w:tab w:val="left" w:pos="993"/>
        </w:tabs>
        <w:autoSpaceDE w:val="0"/>
        <w:autoSpaceDN w:val="0"/>
        <w:spacing w:before="122" w:after="0" w:line="240" w:lineRule="auto"/>
        <w:ind w:left="0" w:right="26" w:firstLine="0"/>
        <w:contextualSpacing w:val="0"/>
        <w:jc w:val="left"/>
        <w:rPr>
          <w:rFonts w:cs="Times New Roman"/>
          <w:szCs w:val="24"/>
        </w:rPr>
      </w:pPr>
      <w:r w:rsidRPr="00B12CF3">
        <w:rPr>
          <w:rFonts w:cs="Times New Roman"/>
          <w:szCs w:val="24"/>
        </w:rPr>
        <w:t>Decides on the contacts to be established with member countries in order to carry out its</w:t>
      </w:r>
      <w:r w:rsidRPr="00B12CF3">
        <w:rPr>
          <w:rFonts w:cs="Times New Roman"/>
          <w:spacing w:val="-28"/>
          <w:szCs w:val="24"/>
        </w:rPr>
        <w:t xml:space="preserve"> </w:t>
      </w:r>
      <w:r w:rsidRPr="00B12CF3">
        <w:rPr>
          <w:rFonts w:cs="Times New Roman"/>
          <w:szCs w:val="24"/>
        </w:rPr>
        <w:t>functions.</w:t>
      </w:r>
    </w:p>
    <w:p w:rsidR="0011261B" w:rsidRPr="00B12CF3" w:rsidRDefault="003B5CE1" w:rsidP="001A7B06">
      <w:pPr>
        <w:pStyle w:val="ListParagraph"/>
        <w:widowControl w:val="0"/>
        <w:numPr>
          <w:ilvl w:val="1"/>
          <w:numId w:val="20"/>
        </w:numPr>
        <w:tabs>
          <w:tab w:val="left" w:pos="960"/>
          <w:tab w:val="left" w:pos="993"/>
        </w:tabs>
        <w:autoSpaceDE w:val="0"/>
        <w:autoSpaceDN w:val="0"/>
        <w:spacing w:before="130" w:after="0" w:line="249"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 xml:space="preserve">After consulting the Postal Operations Council, decides on the relations to </w:t>
      </w:r>
      <w:r w:rsidR="0011261B" w:rsidRPr="00B12CF3">
        <w:rPr>
          <w:rFonts w:cs="Times New Roman"/>
          <w:spacing w:val="-3"/>
          <w:szCs w:val="24"/>
        </w:rPr>
        <w:t xml:space="preserve">be </w:t>
      </w:r>
      <w:r w:rsidR="0011261B" w:rsidRPr="00B12CF3">
        <w:rPr>
          <w:rFonts w:cs="Times New Roman"/>
          <w:szCs w:val="24"/>
        </w:rPr>
        <w:t xml:space="preserve">established </w:t>
      </w:r>
      <w:r w:rsidR="0011261B" w:rsidRPr="00B12CF3">
        <w:rPr>
          <w:rFonts w:cs="Times New Roman"/>
          <w:spacing w:val="-3"/>
          <w:szCs w:val="24"/>
        </w:rPr>
        <w:t xml:space="preserve">with </w:t>
      </w:r>
      <w:r w:rsidR="0011261B" w:rsidRPr="00B12CF3">
        <w:rPr>
          <w:rFonts w:cs="Times New Roman"/>
          <w:szCs w:val="24"/>
        </w:rPr>
        <w:t xml:space="preserve">the organizations which are not observers within the meaning of article 105.1 </w:t>
      </w:r>
      <w:r w:rsidR="0011261B" w:rsidRPr="003B5CE1">
        <w:rPr>
          <w:rFonts w:cs="Times New Roman"/>
          <w:szCs w:val="24"/>
        </w:rPr>
        <w:t>and</w:t>
      </w:r>
      <w:r w:rsidR="0011261B" w:rsidRPr="003B5CE1">
        <w:rPr>
          <w:rFonts w:cs="Times New Roman"/>
          <w:spacing w:val="-20"/>
          <w:szCs w:val="24"/>
        </w:rPr>
        <w:t xml:space="preserve"> </w:t>
      </w:r>
      <w:r w:rsidR="0011261B" w:rsidRPr="003B5CE1">
        <w:rPr>
          <w:rFonts w:cs="Times New Roman"/>
          <w:szCs w:val="24"/>
        </w:rPr>
        <w:t>105.2.1.</w:t>
      </w:r>
    </w:p>
    <w:p w:rsidR="0011261B" w:rsidRPr="00B12CF3" w:rsidRDefault="003B5CE1" w:rsidP="001A7B06">
      <w:pPr>
        <w:pStyle w:val="ListParagraph"/>
        <w:widowControl w:val="0"/>
        <w:numPr>
          <w:ilvl w:val="1"/>
          <w:numId w:val="20"/>
        </w:numPr>
        <w:tabs>
          <w:tab w:val="left" w:pos="960"/>
          <w:tab w:val="left" w:pos="993"/>
        </w:tabs>
        <w:autoSpaceDE w:val="0"/>
        <w:autoSpaceDN w:val="0"/>
        <w:spacing w:before="122" w:after="0" w:line="249"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 xml:space="preserve">Considers the reports by the International Bureau on </w:t>
      </w:r>
      <w:r w:rsidR="0015516F">
        <w:rPr>
          <w:rFonts w:cs="Times New Roman"/>
          <w:szCs w:val="24"/>
        </w:rPr>
        <w:t>UPU relations with other inter</w:t>
      </w:r>
      <w:r w:rsidR="0011261B" w:rsidRPr="00B12CF3">
        <w:rPr>
          <w:rFonts w:cs="Times New Roman"/>
          <w:szCs w:val="24"/>
        </w:rPr>
        <w:t>national bodies and takes the decisions which it considers appropria</w:t>
      </w:r>
      <w:r>
        <w:rPr>
          <w:rFonts w:cs="Times New Roman"/>
          <w:szCs w:val="24"/>
        </w:rPr>
        <w:t>te on the conduct of such rela</w:t>
      </w:r>
      <w:r w:rsidR="0011261B" w:rsidRPr="00B12CF3">
        <w:rPr>
          <w:rFonts w:cs="Times New Roman"/>
          <w:szCs w:val="24"/>
        </w:rPr>
        <w:t>tions and the action to be taken on</w:t>
      </w:r>
      <w:r w:rsidR="0011261B" w:rsidRPr="00B12CF3">
        <w:rPr>
          <w:rFonts w:cs="Times New Roman"/>
          <w:spacing w:val="-8"/>
          <w:szCs w:val="24"/>
        </w:rPr>
        <w:t xml:space="preserve"> </w:t>
      </w:r>
      <w:r w:rsidR="0011261B" w:rsidRPr="00B12CF3">
        <w:rPr>
          <w:rFonts w:cs="Times New Roman"/>
          <w:szCs w:val="24"/>
        </w:rPr>
        <w:t>them.</w:t>
      </w:r>
    </w:p>
    <w:p w:rsidR="0011261B" w:rsidRPr="00B12CF3" w:rsidRDefault="003B5CE1" w:rsidP="001A7B06">
      <w:pPr>
        <w:pStyle w:val="ListParagraph"/>
        <w:widowControl w:val="0"/>
        <w:numPr>
          <w:ilvl w:val="1"/>
          <w:numId w:val="20"/>
        </w:numPr>
        <w:tabs>
          <w:tab w:val="left" w:pos="960"/>
          <w:tab w:val="left" w:pos="993"/>
        </w:tabs>
        <w:autoSpaceDE w:val="0"/>
        <w:autoSpaceDN w:val="0"/>
        <w:spacing w:before="117" w:after="0" w:line="252"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Designates</w:t>
      </w:r>
      <w:r w:rsidR="0011261B" w:rsidRPr="00B12CF3">
        <w:rPr>
          <w:rFonts w:cs="Times New Roman"/>
          <w:spacing w:val="-9"/>
          <w:szCs w:val="24"/>
        </w:rPr>
        <w:t xml:space="preserve"> </w:t>
      </w:r>
      <w:r w:rsidR="0011261B" w:rsidRPr="00B12CF3">
        <w:rPr>
          <w:rFonts w:cs="Times New Roman"/>
          <w:szCs w:val="24"/>
        </w:rPr>
        <w:t>in</w:t>
      </w:r>
      <w:r w:rsidR="0011261B" w:rsidRPr="00B12CF3">
        <w:rPr>
          <w:rFonts w:cs="Times New Roman"/>
          <w:spacing w:val="-9"/>
          <w:szCs w:val="24"/>
        </w:rPr>
        <w:t xml:space="preserve"> </w:t>
      </w:r>
      <w:r w:rsidR="0011261B" w:rsidRPr="00B12CF3">
        <w:rPr>
          <w:rFonts w:cs="Times New Roman"/>
          <w:szCs w:val="24"/>
        </w:rPr>
        <w:t>due</w:t>
      </w:r>
      <w:r w:rsidR="0011261B" w:rsidRPr="00B12CF3">
        <w:rPr>
          <w:rFonts w:cs="Times New Roman"/>
          <w:spacing w:val="-8"/>
          <w:szCs w:val="24"/>
        </w:rPr>
        <w:t xml:space="preserve"> </w:t>
      </w:r>
      <w:r w:rsidR="0011261B" w:rsidRPr="00B12CF3">
        <w:rPr>
          <w:rFonts w:cs="Times New Roman"/>
          <w:szCs w:val="24"/>
        </w:rPr>
        <w:t>course,</w:t>
      </w:r>
      <w:r w:rsidR="0011261B" w:rsidRPr="00B12CF3">
        <w:rPr>
          <w:rFonts w:cs="Times New Roman"/>
          <w:spacing w:val="-9"/>
          <w:szCs w:val="24"/>
        </w:rPr>
        <w:t xml:space="preserve"> </w:t>
      </w:r>
      <w:r w:rsidR="0011261B" w:rsidRPr="00B12CF3">
        <w:rPr>
          <w:rFonts w:cs="Times New Roman"/>
          <w:szCs w:val="24"/>
        </w:rPr>
        <w:t>after</w:t>
      </w:r>
      <w:r w:rsidR="0011261B" w:rsidRPr="00B12CF3">
        <w:rPr>
          <w:rFonts w:cs="Times New Roman"/>
          <w:spacing w:val="-8"/>
          <w:szCs w:val="24"/>
        </w:rPr>
        <w:t xml:space="preserve"> </w:t>
      </w:r>
      <w:r w:rsidR="0011261B" w:rsidRPr="00B12CF3">
        <w:rPr>
          <w:rFonts w:cs="Times New Roman"/>
          <w:szCs w:val="24"/>
        </w:rPr>
        <w:t>consulting</w:t>
      </w:r>
      <w:r w:rsidR="0011261B" w:rsidRPr="00B12CF3">
        <w:rPr>
          <w:rFonts w:cs="Times New Roman"/>
          <w:spacing w:val="-9"/>
          <w:szCs w:val="24"/>
        </w:rPr>
        <w:t xml:space="preserve"> </w:t>
      </w:r>
      <w:r w:rsidR="0011261B" w:rsidRPr="00B12CF3">
        <w:rPr>
          <w:rFonts w:cs="Times New Roman"/>
          <w:szCs w:val="24"/>
        </w:rPr>
        <w:t>the</w:t>
      </w:r>
      <w:r w:rsidR="0011261B" w:rsidRPr="00B12CF3">
        <w:rPr>
          <w:rFonts w:cs="Times New Roman"/>
          <w:spacing w:val="-8"/>
          <w:szCs w:val="24"/>
        </w:rPr>
        <w:t xml:space="preserve"> </w:t>
      </w:r>
      <w:r w:rsidR="0011261B" w:rsidRPr="00B12CF3">
        <w:rPr>
          <w:rFonts w:cs="Times New Roman"/>
          <w:szCs w:val="24"/>
        </w:rPr>
        <w:t>Postal</w:t>
      </w:r>
      <w:r w:rsidR="0011261B" w:rsidRPr="00B12CF3">
        <w:rPr>
          <w:rFonts w:cs="Times New Roman"/>
          <w:spacing w:val="-19"/>
          <w:szCs w:val="24"/>
        </w:rPr>
        <w:t xml:space="preserve"> </w:t>
      </w:r>
      <w:r w:rsidR="0011261B" w:rsidRPr="00B12CF3">
        <w:rPr>
          <w:rFonts w:cs="Times New Roman"/>
          <w:szCs w:val="24"/>
        </w:rPr>
        <w:t>Operations</w:t>
      </w:r>
      <w:r w:rsidR="0011261B" w:rsidRPr="00B12CF3">
        <w:rPr>
          <w:rFonts w:cs="Times New Roman"/>
          <w:spacing w:val="-8"/>
          <w:szCs w:val="24"/>
        </w:rPr>
        <w:t xml:space="preserve"> </w:t>
      </w:r>
      <w:r w:rsidR="0011261B" w:rsidRPr="00B12CF3">
        <w:rPr>
          <w:rFonts w:cs="Times New Roman"/>
          <w:szCs w:val="24"/>
        </w:rPr>
        <w:t>Council</w:t>
      </w:r>
      <w:r w:rsidR="0011261B" w:rsidRPr="00B12CF3">
        <w:rPr>
          <w:rFonts w:cs="Times New Roman"/>
          <w:spacing w:val="-9"/>
          <w:szCs w:val="24"/>
        </w:rPr>
        <w:t xml:space="preserve"> </w:t>
      </w:r>
      <w:r w:rsidR="0011261B" w:rsidRPr="00B12CF3">
        <w:rPr>
          <w:rFonts w:cs="Times New Roman"/>
          <w:szCs w:val="24"/>
        </w:rPr>
        <w:t>and</w:t>
      </w:r>
      <w:r w:rsidR="0011261B" w:rsidRPr="00B12CF3">
        <w:rPr>
          <w:rFonts w:cs="Times New Roman"/>
          <w:spacing w:val="-8"/>
          <w:szCs w:val="24"/>
        </w:rPr>
        <w:t xml:space="preserve"> </w:t>
      </w:r>
      <w:r w:rsidR="0011261B" w:rsidRPr="00B12CF3">
        <w:rPr>
          <w:rFonts w:cs="Times New Roman"/>
          <w:szCs w:val="24"/>
        </w:rPr>
        <w:t>the</w:t>
      </w:r>
      <w:r w:rsidR="0011261B" w:rsidRPr="00B12CF3">
        <w:rPr>
          <w:rFonts w:cs="Times New Roman"/>
          <w:spacing w:val="-9"/>
          <w:szCs w:val="24"/>
        </w:rPr>
        <w:t xml:space="preserve"> </w:t>
      </w:r>
      <w:r w:rsidR="0011261B" w:rsidRPr="00B12CF3">
        <w:rPr>
          <w:rFonts w:cs="Times New Roman"/>
          <w:szCs w:val="24"/>
        </w:rPr>
        <w:t>Secretary</w:t>
      </w:r>
      <w:r w:rsidR="0011261B" w:rsidRPr="00B12CF3">
        <w:rPr>
          <w:rFonts w:cs="Times New Roman"/>
          <w:spacing w:val="-8"/>
          <w:szCs w:val="24"/>
        </w:rPr>
        <w:t xml:space="preserve"> </w:t>
      </w:r>
      <w:r w:rsidR="0011261B" w:rsidRPr="00B12CF3">
        <w:rPr>
          <w:rFonts w:cs="Times New Roman"/>
          <w:szCs w:val="24"/>
        </w:rPr>
        <w:t>General</w:t>
      </w:r>
      <w:r w:rsidR="0011261B" w:rsidRPr="00B12CF3">
        <w:rPr>
          <w:rFonts w:cs="Times New Roman"/>
          <w:b/>
          <w:szCs w:val="24"/>
        </w:rPr>
        <w:t xml:space="preserve">, </w:t>
      </w:r>
      <w:r w:rsidR="0011261B" w:rsidRPr="00B12CF3">
        <w:rPr>
          <w:rFonts w:cs="Times New Roman"/>
          <w:szCs w:val="24"/>
        </w:rPr>
        <w:t>the</w:t>
      </w:r>
      <w:r w:rsidR="0011261B" w:rsidRPr="00B12CF3">
        <w:rPr>
          <w:rFonts w:cs="Times New Roman"/>
          <w:spacing w:val="-11"/>
          <w:szCs w:val="24"/>
        </w:rPr>
        <w:t xml:space="preserve"> </w:t>
      </w:r>
      <w:r w:rsidR="0011261B" w:rsidRPr="00B12CF3">
        <w:rPr>
          <w:rFonts w:cs="Times New Roman"/>
          <w:szCs w:val="24"/>
        </w:rPr>
        <w:t>specialized</w:t>
      </w:r>
      <w:r w:rsidR="0011261B" w:rsidRPr="00B12CF3">
        <w:rPr>
          <w:rFonts w:cs="Times New Roman"/>
          <w:spacing w:val="-10"/>
          <w:szCs w:val="24"/>
        </w:rPr>
        <w:t xml:space="preserve"> </w:t>
      </w:r>
      <w:r w:rsidR="0011261B" w:rsidRPr="00B12CF3">
        <w:rPr>
          <w:rFonts w:cs="Times New Roman"/>
          <w:szCs w:val="24"/>
        </w:rPr>
        <w:t>agencies</w:t>
      </w:r>
      <w:r w:rsidR="0011261B" w:rsidRPr="00B12CF3">
        <w:rPr>
          <w:rFonts w:cs="Times New Roman"/>
          <w:spacing w:val="-17"/>
          <w:szCs w:val="24"/>
        </w:rPr>
        <w:t xml:space="preserve"> </w:t>
      </w:r>
      <w:r w:rsidR="0011261B" w:rsidRPr="00B12CF3">
        <w:rPr>
          <w:rFonts w:cs="Times New Roman"/>
          <w:spacing w:val="-3"/>
          <w:szCs w:val="24"/>
        </w:rPr>
        <w:t>of</w:t>
      </w:r>
      <w:r w:rsidR="0011261B" w:rsidRPr="00B12CF3">
        <w:rPr>
          <w:rFonts w:cs="Times New Roman"/>
          <w:spacing w:val="-14"/>
          <w:szCs w:val="24"/>
        </w:rPr>
        <w:t xml:space="preserve"> </w:t>
      </w:r>
      <w:r w:rsidR="0011261B" w:rsidRPr="00B12CF3">
        <w:rPr>
          <w:rFonts w:cs="Times New Roman"/>
          <w:szCs w:val="24"/>
        </w:rPr>
        <w:t>the</w:t>
      </w:r>
      <w:r w:rsidR="0011261B" w:rsidRPr="00B12CF3">
        <w:rPr>
          <w:rFonts w:cs="Times New Roman"/>
          <w:spacing w:val="-12"/>
          <w:szCs w:val="24"/>
        </w:rPr>
        <w:t xml:space="preserve"> </w:t>
      </w:r>
      <w:r w:rsidR="0011261B" w:rsidRPr="00B12CF3">
        <w:rPr>
          <w:rFonts w:cs="Times New Roman"/>
          <w:szCs w:val="24"/>
        </w:rPr>
        <w:t>United</w:t>
      </w:r>
      <w:r w:rsidR="0011261B" w:rsidRPr="00B12CF3">
        <w:rPr>
          <w:rFonts w:cs="Times New Roman"/>
          <w:spacing w:val="-11"/>
          <w:szCs w:val="24"/>
        </w:rPr>
        <w:t xml:space="preserve"> </w:t>
      </w:r>
      <w:r w:rsidR="0011261B" w:rsidRPr="00B12CF3">
        <w:rPr>
          <w:rFonts w:cs="Times New Roman"/>
          <w:szCs w:val="24"/>
        </w:rPr>
        <w:t>Nations,</w:t>
      </w:r>
      <w:r w:rsidR="0011261B" w:rsidRPr="00B12CF3">
        <w:rPr>
          <w:rFonts w:cs="Times New Roman"/>
          <w:spacing w:val="-11"/>
          <w:szCs w:val="24"/>
        </w:rPr>
        <w:t xml:space="preserve"> </w:t>
      </w:r>
      <w:r w:rsidR="0011261B" w:rsidRPr="00B12CF3">
        <w:rPr>
          <w:rFonts w:cs="Times New Roman"/>
          <w:szCs w:val="24"/>
        </w:rPr>
        <w:t>international</w:t>
      </w:r>
      <w:r w:rsidR="0011261B" w:rsidRPr="00B12CF3">
        <w:rPr>
          <w:rFonts w:cs="Times New Roman"/>
          <w:spacing w:val="-11"/>
          <w:szCs w:val="24"/>
        </w:rPr>
        <w:t xml:space="preserve"> </w:t>
      </w:r>
      <w:r w:rsidR="0011261B" w:rsidRPr="00B12CF3">
        <w:rPr>
          <w:rFonts w:cs="Times New Roman"/>
          <w:szCs w:val="24"/>
        </w:rPr>
        <w:t>organizations,</w:t>
      </w:r>
      <w:r w:rsidR="0011261B" w:rsidRPr="00B12CF3">
        <w:rPr>
          <w:rFonts w:cs="Times New Roman"/>
          <w:spacing w:val="-12"/>
          <w:szCs w:val="24"/>
        </w:rPr>
        <w:t xml:space="preserve"> </w:t>
      </w:r>
      <w:r w:rsidR="0011261B" w:rsidRPr="00B12CF3">
        <w:rPr>
          <w:rFonts w:cs="Times New Roman"/>
          <w:szCs w:val="24"/>
        </w:rPr>
        <w:t>associations,</w:t>
      </w:r>
      <w:r w:rsidR="0011261B" w:rsidRPr="00B12CF3">
        <w:rPr>
          <w:rFonts w:cs="Times New Roman"/>
          <w:spacing w:val="-11"/>
          <w:szCs w:val="24"/>
        </w:rPr>
        <w:t xml:space="preserve"> </w:t>
      </w:r>
      <w:r w:rsidR="0011261B" w:rsidRPr="00B12CF3">
        <w:rPr>
          <w:rFonts w:cs="Times New Roman"/>
          <w:szCs w:val="24"/>
        </w:rPr>
        <w:t xml:space="preserve">enterprises and qualified </w:t>
      </w:r>
      <w:r w:rsidR="0011261B" w:rsidRPr="00B12CF3">
        <w:rPr>
          <w:rFonts w:cs="Times New Roman"/>
          <w:spacing w:val="-3"/>
          <w:szCs w:val="24"/>
        </w:rPr>
        <w:t xml:space="preserve">persons </w:t>
      </w:r>
      <w:r w:rsidR="0011261B" w:rsidRPr="00B12CF3">
        <w:rPr>
          <w:rFonts w:cs="Times New Roman"/>
          <w:szCs w:val="24"/>
        </w:rPr>
        <w:t xml:space="preserve">to be invited as ad hoc observers to specific meetings </w:t>
      </w:r>
      <w:r w:rsidR="0011261B" w:rsidRPr="00B12CF3">
        <w:rPr>
          <w:rFonts w:cs="Times New Roman"/>
          <w:spacing w:val="-4"/>
          <w:szCs w:val="24"/>
        </w:rPr>
        <w:t xml:space="preserve">of </w:t>
      </w:r>
      <w:r w:rsidR="0011261B" w:rsidRPr="00B12CF3">
        <w:rPr>
          <w:rFonts w:cs="Times New Roman"/>
          <w:spacing w:val="-3"/>
          <w:szCs w:val="24"/>
        </w:rPr>
        <w:t xml:space="preserve">Congress </w:t>
      </w:r>
      <w:r w:rsidR="0011261B" w:rsidRPr="00B12CF3">
        <w:rPr>
          <w:rFonts w:cs="Times New Roman"/>
          <w:szCs w:val="24"/>
        </w:rPr>
        <w:t xml:space="preserve">and its Committees when this is in the interest </w:t>
      </w:r>
      <w:r w:rsidR="0011261B" w:rsidRPr="00B12CF3">
        <w:rPr>
          <w:rFonts w:cs="Times New Roman"/>
          <w:spacing w:val="-4"/>
          <w:szCs w:val="24"/>
        </w:rPr>
        <w:t xml:space="preserve">of </w:t>
      </w:r>
      <w:r w:rsidR="0011261B" w:rsidRPr="00B12CF3">
        <w:rPr>
          <w:rFonts w:cs="Times New Roman"/>
          <w:szCs w:val="24"/>
        </w:rPr>
        <w:t xml:space="preserve">the Union or the </w:t>
      </w:r>
      <w:r w:rsidR="0011261B" w:rsidRPr="00B12CF3">
        <w:rPr>
          <w:rFonts w:cs="Times New Roman"/>
          <w:spacing w:val="-3"/>
          <w:szCs w:val="24"/>
        </w:rPr>
        <w:t xml:space="preserve">work </w:t>
      </w:r>
      <w:r w:rsidR="0011261B" w:rsidRPr="00B12CF3">
        <w:rPr>
          <w:rFonts w:cs="Times New Roman"/>
          <w:szCs w:val="24"/>
        </w:rPr>
        <w:t xml:space="preserve">of the Congress and instructs </w:t>
      </w:r>
      <w:r w:rsidR="0011261B" w:rsidRPr="00B12CF3">
        <w:rPr>
          <w:rFonts w:cs="Times New Roman"/>
          <w:spacing w:val="2"/>
          <w:szCs w:val="24"/>
        </w:rPr>
        <w:t xml:space="preserve">the </w:t>
      </w:r>
      <w:r w:rsidR="0011261B" w:rsidRPr="00B12CF3">
        <w:rPr>
          <w:rFonts w:cs="Times New Roman"/>
          <w:szCs w:val="24"/>
        </w:rPr>
        <w:t>Director General of the International Bureau to issue the necessary</w:t>
      </w:r>
      <w:r w:rsidR="0011261B" w:rsidRPr="00B12CF3">
        <w:rPr>
          <w:rFonts w:cs="Times New Roman"/>
          <w:spacing w:val="-13"/>
          <w:szCs w:val="24"/>
        </w:rPr>
        <w:t xml:space="preserve"> </w:t>
      </w:r>
      <w:r w:rsidR="0011261B" w:rsidRPr="00B12CF3">
        <w:rPr>
          <w:rFonts w:cs="Times New Roman"/>
          <w:szCs w:val="24"/>
        </w:rPr>
        <w:t>invitations.</w:t>
      </w:r>
    </w:p>
    <w:p w:rsidR="0011261B" w:rsidRPr="00B12CF3" w:rsidRDefault="003B5CE1" w:rsidP="001A7B06">
      <w:pPr>
        <w:pStyle w:val="ListParagraph"/>
        <w:widowControl w:val="0"/>
        <w:numPr>
          <w:ilvl w:val="1"/>
          <w:numId w:val="20"/>
        </w:numPr>
        <w:tabs>
          <w:tab w:val="left" w:pos="960"/>
          <w:tab w:val="left" w:pos="993"/>
        </w:tabs>
        <w:autoSpaceDE w:val="0"/>
        <w:autoSpaceDN w:val="0"/>
        <w:spacing w:before="118" w:after="0" w:line="249"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 xml:space="preserve">Designates the member country </w:t>
      </w:r>
      <w:r w:rsidR="0011261B" w:rsidRPr="00B12CF3">
        <w:rPr>
          <w:rFonts w:cs="Times New Roman"/>
          <w:spacing w:val="-3"/>
          <w:szCs w:val="24"/>
        </w:rPr>
        <w:t xml:space="preserve">where </w:t>
      </w:r>
      <w:r w:rsidR="0011261B" w:rsidRPr="00B12CF3">
        <w:rPr>
          <w:rFonts w:cs="Times New Roman"/>
          <w:szCs w:val="24"/>
        </w:rPr>
        <w:t xml:space="preserve">the next Congress is to be held in the </w:t>
      </w:r>
      <w:r w:rsidR="0011261B" w:rsidRPr="00B12CF3">
        <w:rPr>
          <w:rFonts w:cs="Times New Roman"/>
          <w:spacing w:val="-3"/>
          <w:szCs w:val="24"/>
        </w:rPr>
        <w:t xml:space="preserve">case </w:t>
      </w:r>
      <w:r w:rsidR="0011261B" w:rsidRPr="00B12CF3">
        <w:rPr>
          <w:rFonts w:cs="Times New Roman"/>
          <w:szCs w:val="24"/>
        </w:rPr>
        <w:t>provided for in article</w:t>
      </w:r>
      <w:r w:rsidR="0011261B" w:rsidRPr="00B12CF3">
        <w:rPr>
          <w:rFonts w:cs="Times New Roman"/>
          <w:spacing w:val="-2"/>
          <w:szCs w:val="24"/>
        </w:rPr>
        <w:t xml:space="preserve"> </w:t>
      </w:r>
      <w:r w:rsidR="0011261B" w:rsidRPr="00B12CF3">
        <w:rPr>
          <w:rFonts w:cs="Times New Roman"/>
          <w:szCs w:val="24"/>
        </w:rPr>
        <w:t>101.3.</w:t>
      </w:r>
    </w:p>
    <w:p w:rsidR="0011261B" w:rsidRPr="006504DE" w:rsidRDefault="003B5CE1" w:rsidP="001A7B06">
      <w:pPr>
        <w:pStyle w:val="ListParagraph"/>
        <w:widowControl w:val="0"/>
        <w:numPr>
          <w:ilvl w:val="1"/>
          <w:numId w:val="20"/>
        </w:numPr>
        <w:tabs>
          <w:tab w:val="left" w:pos="960"/>
          <w:tab w:val="left" w:pos="993"/>
        </w:tabs>
        <w:autoSpaceDE w:val="0"/>
        <w:autoSpaceDN w:val="0"/>
        <w:spacing w:before="121" w:after="0" w:line="249" w:lineRule="auto"/>
        <w:ind w:left="0" w:right="26" w:firstLine="0"/>
        <w:contextualSpacing w:val="0"/>
        <w:jc w:val="both"/>
        <w:rPr>
          <w:rFonts w:cs="Times New Roman"/>
          <w:spacing w:val="-2"/>
          <w:szCs w:val="24"/>
        </w:rPr>
      </w:pPr>
      <w:r w:rsidRPr="006504DE">
        <w:rPr>
          <w:rFonts w:cs="Times New Roman"/>
          <w:spacing w:val="-2"/>
          <w:szCs w:val="24"/>
        </w:rPr>
        <w:t xml:space="preserve">  </w:t>
      </w:r>
      <w:r w:rsidR="0011261B" w:rsidRPr="006504DE">
        <w:rPr>
          <w:rFonts w:cs="Times New Roman"/>
          <w:spacing w:val="-2"/>
          <w:szCs w:val="24"/>
        </w:rPr>
        <w:t>Determines in due course and after consulting the Postal Operations Council the number of Committees required to carry out the work of Congress, and specifies their functions.</w:t>
      </w:r>
    </w:p>
    <w:p w:rsidR="0011261B" w:rsidRPr="00B12CF3" w:rsidRDefault="003B5CE1" w:rsidP="001A7B06">
      <w:pPr>
        <w:pStyle w:val="ListParagraph"/>
        <w:widowControl w:val="0"/>
        <w:numPr>
          <w:ilvl w:val="1"/>
          <w:numId w:val="20"/>
        </w:numPr>
        <w:tabs>
          <w:tab w:val="left" w:pos="960"/>
          <w:tab w:val="left" w:pos="993"/>
        </w:tabs>
        <w:autoSpaceDE w:val="0"/>
        <w:autoSpaceDN w:val="0"/>
        <w:spacing w:before="121" w:after="0" w:line="249"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Designates,</w:t>
      </w:r>
      <w:r w:rsidR="0011261B" w:rsidRPr="00B12CF3">
        <w:rPr>
          <w:rFonts w:cs="Times New Roman"/>
          <w:spacing w:val="-5"/>
          <w:szCs w:val="24"/>
        </w:rPr>
        <w:t xml:space="preserve"> </w:t>
      </w:r>
      <w:r w:rsidR="0011261B" w:rsidRPr="00B12CF3">
        <w:rPr>
          <w:rFonts w:cs="Times New Roman"/>
          <w:szCs w:val="24"/>
        </w:rPr>
        <w:t>after</w:t>
      </w:r>
      <w:r w:rsidR="0011261B" w:rsidRPr="00B12CF3">
        <w:rPr>
          <w:rFonts w:cs="Times New Roman"/>
          <w:spacing w:val="-5"/>
          <w:szCs w:val="24"/>
        </w:rPr>
        <w:t xml:space="preserve"> </w:t>
      </w:r>
      <w:r w:rsidR="0011261B" w:rsidRPr="00B12CF3">
        <w:rPr>
          <w:rFonts w:cs="Times New Roman"/>
          <w:szCs w:val="24"/>
        </w:rPr>
        <w:t>consulting</w:t>
      </w:r>
      <w:r w:rsidR="0011261B" w:rsidRPr="00B12CF3">
        <w:rPr>
          <w:rFonts w:cs="Times New Roman"/>
          <w:spacing w:val="-5"/>
          <w:szCs w:val="24"/>
        </w:rPr>
        <w:t xml:space="preserve"> </w:t>
      </w:r>
      <w:r w:rsidR="0011261B" w:rsidRPr="00B12CF3">
        <w:rPr>
          <w:rFonts w:cs="Times New Roman"/>
          <w:szCs w:val="24"/>
        </w:rPr>
        <w:t>the</w:t>
      </w:r>
      <w:r w:rsidR="0011261B" w:rsidRPr="00B12CF3">
        <w:rPr>
          <w:rFonts w:cs="Times New Roman"/>
          <w:spacing w:val="-5"/>
          <w:szCs w:val="24"/>
        </w:rPr>
        <w:t xml:space="preserve"> </w:t>
      </w:r>
      <w:r w:rsidR="0011261B" w:rsidRPr="00B12CF3">
        <w:rPr>
          <w:rFonts w:cs="Times New Roman"/>
          <w:szCs w:val="24"/>
        </w:rPr>
        <w:t>Postal</w:t>
      </w:r>
      <w:r w:rsidR="0011261B" w:rsidRPr="00B12CF3">
        <w:rPr>
          <w:rFonts w:cs="Times New Roman"/>
          <w:spacing w:val="-4"/>
          <w:szCs w:val="24"/>
        </w:rPr>
        <w:t xml:space="preserve"> </w:t>
      </w:r>
      <w:r w:rsidR="0011261B" w:rsidRPr="00B12CF3">
        <w:rPr>
          <w:rFonts w:cs="Times New Roman"/>
          <w:szCs w:val="24"/>
        </w:rPr>
        <w:t>Operations</w:t>
      </w:r>
      <w:r w:rsidR="0011261B" w:rsidRPr="00B12CF3">
        <w:rPr>
          <w:rFonts w:cs="Times New Roman"/>
          <w:spacing w:val="-5"/>
          <w:szCs w:val="24"/>
        </w:rPr>
        <w:t xml:space="preserve"> </w:t>
      </w:r>
      <w:r w:rsidR="0011261B" w:rsidRPr="00B12CF3">
        <w:rPr>
          <w:rFonts w:cs="Times New Roman"/>
          <w:szCs w:val="24"/>
        </w:rPr>
        <w:t>Council</w:t>
      </w:r>
      <w:r w:rsidR="0011261B" w:rsidRPr="00B12CF3">
        <w:rPr>
          <w:rFonts w:cs="Times New Roman"/>
          <w:spacing w:val="-2"/>
          <w:szCs w:val="24"/>
        </w:rPr>
        <w:t xml:space="preserve"> </w:t>
      </w:r>
      <w:r w:rsidR="0011261B" w:rsidRPr="00B12CF3">
        <w:rPr>
          <w:rFonts w:cs="Times New Roman"/>
          <w:szCs w:val="24"/>
        </w:rPr>
        <w:t>and</w:t>
      </w:r>
      <w:r w:rsidR="0011261B" w:rsidRPr="00B12CF3">
        <w:rPr>
          <w:rFonts w:cs="Times New Roman"/>
          <w:spacing w:val="-6"/>
          <w:szCs w:val="24"/>
        </w:rPr>
        <w:t xml:space="preserve"> </w:t>
      </w:r>
      <w:r w:rsidR="0011261B" w:rsidRPr="00B12CF3">
        <w:rPr>
          <w:rFonts w:cs="Times New Roman"/>
          <w:szCs w:val="24"/>
        </w:rPr>
        <w:t>subject</w:t>
      </w:r>
      <w:r w:rsidR="0011261B" w:rsidRPr="00B12CF3">
        <w:rPr>
          <w:rFonts w:cs="Times New Roman"/>
          <w:spacing w:val="-5"/>
          <w:szCs w:val="24"/>
        </w:rPr>
        <w:t xml:space="preserve"> </w:t>
      </w:r>
      <w:r w:rsidR="0011261B" w:rsidRPr="00B12CF3">
        <w:rPr>
          <w:rFonts w:cs="Times New Roman"/>
          <w:szCs w:val="24"/>
        </w:rPr>
        <w:t>to</w:t>
      </w:r>
      <w:r w:rsidR="0011261B" w:rsidRPr="00B12CF3">
        <w:rPr>
          <w:rFonts w:cs="Times New Roman"/>
          <w:spacing w:val="-6"/>
          <w:szCs w:val="24"/>
        </w:rPr>
        <w:t xml:space="preserve"> </w:t>
      </w:r>
      <w:r w:rsidR="0011261B" w:rsidRPr="00B12CF3">
        <w:rPr>
          <w:rFonts w:cs="Times New Roman"/>
          <w:szCs w:val="24"/>
        </w:rPr>
        <w:t>the</w:t>
      </w:r>
      <w:r w:rsidR="0011261B" w:rsidRPr="00B12CF3">
        <w:rPr>
          <w:rFonts w:cs="Times New Roman"/>
          <w:spacing w:val="-6"/>
          <w:szCs w:val="24"/>
        </w:rPr>
        <w:t xml:space="preserve"> </w:t>
      </w:r>
      <w:r w:rsidR="0011261B" w:rsidRPr="00B12CF3">
        <w:rPr>
          <w:rFonts w:cs="Times New Roman"/>
          <w:szCs w:val="24"/>
        </w:rPr>
        <w:t>approval</w:t>
      </w:r>
      <w:r w:rsidR="0011261B" w:rsidRPr="00B12CF3">
        <w:rPr>
          <w:rFonts w:cs="Times New Roman"/>
          <w:spacing w:val="-7"/>
          <w:szCs w:val="24"/>
        </w:rPr>
        <w:t xml:space="preserve"> </w:t>
      </w:r>
      <w:r w:rsidR="0011261B" w:rsidRPr="00B12CF3">
        <w:rPr>
          <w:rFonts w:cs="Times New Roman"/>
          <w:szCs w:val="24"/>
        </w:rPr>
        <w:t>of</w:t>
      </w:r>
      <w:r w:rsidR="0011261B" w:rsidRPr="00B12CF3">
        <w:rPr>
          <w:rFonts w:cs="Times New Roman"/>
          <w:spacing w:val="-4"/>
          <w:szCs w:val="24"/>
        </w:rPr>
        <w:t xml:space="preserve"> </w:t>
      </w:r>
      <w:r w:rsidR="0011261B" w:rsidRPr="00B12CF3">
        <w:rPr>
          <w:rFonts w:cs="Times New Roman"/>
          <w:szCs w:val="24"/>
        </w:rPr>
        <w:t>Congress, the member countries</w:t>
      </w:r>
      <w:r w:rsidR="0011261B" w:rsidRPr="00B12CF3">
        <w:rPr>
          <w:rFonts w:cs="Times New Roman"/>
          <w:spacing w:val="-7"/>
          <w:szCs w:val="24"/>
        </w:rPr>
        <w:t xml:space="preserve"> </w:t>
      </w:r>
      <w:r w:rsidR="0011261B" w:rsidRPr="00B12CF3">
        <w:rPr>
          <w:rFonts w:cs="Times New Roman"/>
          <w:szCs w:val="24"/>
        </w:rPr>
        <w:t>prepared:</w:t>
      </w:r>
    </w:p>
    <w:p w:rsidR="0011261B" w:rsidRPr="00B12CF3" w:rsidRDefault="0011261B" w:rsidP="001A7B06">
      <w:pPr>
        <w:pStyle w:val="ListParagraph"/>
        <w:widowControl w:val="0"/>
        <w:numPr>
          <w:ilvl w:val="2"/>
          <w:numId w:val="20"/>
        </w:numPr>
        <w:tabs>
          <w:tab w:val="left" w:pos="993"/>
        </w:tabs>
        <w:autoSpaceDE w:val="0"/>
        <w:autoSpaceDN w:val="0"/>
        <w:spacing w:before="122" w:after="0" w:line="249" w:lineRule="auto"/>
        <w:ind w:left="0" w:right="26" w:firstLine="0"/>
        <w:contextualSpacing w:val="0"/>
        <w:rPr>
          <w:rFonts w:cs="Times New Roman"/>
          <w:szCs w:val="24"/>
        </w:rPr>
      </w:pPr>
      <w:r w:rsidRPr="00B12CF3">
        <w:rPr>
          <w:rFonts w:cs="Times New Roman"/>
          <w:szCs w:val="24"/>
        </w:rPr>
        <w:t xml:space="preserve">to assume the vice-chairmanships of </w:t>
      </w:r>
      <w:r w:rsidRPr="00B12CF3">
        <w:rPr>
          <w:rFonts w:cs="Times New Roman"/>
          <w:spacing w:val="-3"/>
          <w:szCs w:val="24"/>
        </w:rPr>
        <w:t xml:space="preserve">Congress </w:t>
      </w:r>
      <w:r w:rsidRPr="00B12CF3">
        <w:rPr>
          <w:rFonts w:cs="Times New Roman"/>
          <w:szCs w:val="24"/>
        </w:rPr>
        <w:t>and the chairmanships and vice-chairmanships of the</w:t>
      </w:r>
      <w:r w:rsidRPr="00B12CF3">
        <w:rPr>
          <w:rFonts w:cs="Times New Roman"/>
          <w:spacing w:val="-8"/>
          <w:szCs w:val="24"/>
        </w:rPr>
        <w:t xml:space="preserve"> </w:t>
      </w:r>
      <w:r w:rsidRPr="00B12CF3">
        <w:rPr>
          <w:rFonts w:cs="Times New Roman"/>
          <w:szCs w:val="24"/>
        </w:rPr>
        <w:t>Committees,</w:t>
      </w:r>
      <w:r w:rsidRPr="00B12CF3">
        <w:rPr>
          <w:rFonts w:cs="Times New Roman"/>
          <w:spacing w:val="-8"/>
          <w:szCs w:val="24"/>
        </w:rPr>
        <w:t xml:space="preserve"> </w:t>
      </w:r>
      <w:r w:rsidRPr="00B12CF3">
        <w:rPr>
          <w:rFonts w:cs="Times New Roman"/>
          <w:szCs w:val="24"/>
        </w:rPr>
        <w:t>taking</w:t>
      </w:r>
      <w:r w:rsidRPr="00B12CF3">
        <w:rPr>
          <w:rFonts w:cs="Times New Roman"/>
          <w:spacing w:val="-8"/>
          <w:szCs w:val="24"/>
        </w:rPr>
        <w:t xml:space="preserve"> </w:t>
      </w:r>
      <w:r w:rsidRPr="00B12CF3">
        <w:rPr>
          <w:rFonts w:cs="Times New Roman"/>
          <w:szCs w:val="24"/>
        </w:rPr>
        <w:t>as</w:t>
      </w:r>
      <w:r w:rsidRPr="00B12CF3">
        <w:rPr>
          <w:rFonts w:cs="Times New Roman"/>
          <w:spacing w:val="-8"/>
          <w:szCs w:val="24"/>
        </w:rPr>
        <w:t xml:space="preserve"> </w:t>
      </w:r>
      <w:r w:rsidRPr="00B12CF3">
        <w:rPr>
          <w:rFonts w:cs="Times New Roman"/>
          <w:szCs w:val="24"/>
        </w:rPr>
        <w:t>much</w:t>
      </w:r>
      <w:r w:rsidRPr="00B12CF3">
        <w:rPr>
          <w:rFonts w:cs="Times New Roman"/>
          <w:spacing w:val="-8"/>
          <w:szCs w:val="24"/>
        </w:rPr>
        <w:t xml:space="preserve"> </w:t>
      </w:r>
      <w:r w:rsidRPr="00B12CF3">
        <w:rPr>
          <w:rFonts w:cs="Times New Roman"/>
          <w:szCs w:val="24"/>
        </w:rPr>
        <w:t>account</w:t>
      </w:r>
      <w:r w:rsidRPr="00B12CF3">
        <w:rPr>
          <w:rFonts w:cs="Times New Roman"/>
          <w:spacing w:val="-8"/>
          <w:szCs w:val="24"/>
        </w:rPr>
        <w:t xml:space="preserve"> </w:t>
      </w:r>
      <w:r w:rsidRPr="00B12CF3">
        <w:rPr>
          <w:rFonts w:cs="Times New Roman"/>
          <w:szCs w:val="24"/>
        </w:rPr>
        <w:t>as</w:t>
      </w:r>
      <w:r w:rsidRPr="00B12CF3">
        <w:rPr>
          <w:rFonts w:cs="Times New Roman"/>
          <w:spacing w:val="-8"/>
          <w:szCs w:val="24"/>
        </w:rPr>
        <w:t xml:space="preserve"> </w:t>
      </w:r>
      <w:r w:rsidRPr="00B12CF3">
        <w:rPr>
          <w:rFonts w:cs="Times New Roman"/>
          <w:szCs w:val="24"/>
        </w:rPr>
        <w:t>possible</w:t>
      </w:r>
      <w:r w:rsidRPr="00B12CF3">
        <w:rPr>
          <w:rFonts w:cs="Times New Roman"/>
          <w:spacing w:val="-8"/>
          <w:szCs w:val="24"/>
        </w:rPr>
        <w:t xml:space="preserve"> </w:t>
      </w:r>
      <w:r w:rsidRPr="00B12CF3">
        <w:rPr>
          <w:rFonts w:cs="Times New Roman"/>
          <w:szCs w:val="24"/>
        </w:rPr>
        <w:t>of</w:t>
      </w:r>
      <w:r w:rsidRPr="00B12CF3">
        <w:rPr>
          <w:rFonts w:cs="Times New Roman"/>
          <w:spacing w:val="-8"/>
          <w:szCs w:val="24"/>
        </w:rPr>
        <w:t xml:space="preserve"> </w:t>
      </w:r>
      <w:r w:rsidRPr="00B12CF3">
        <w:rPr>
          <w:rFonts w:cs="Times New Roman"/>
          <w:szCs w:val="24"/>
        </w:rPr>
        <w:t>the</w:t>
      </w:r>
      <w:r w:rsidRPr="00B12CF3">
        <w:rPr>
          <w:rFonts w:cs="Times New Roman"/>
          <w:spacing w:val="-8"/>
          <w:szCs w:val="24"/>
        </w:rPr>
        <w:t xml:space="preserve"> </w:t>
      </w:r>
      <w:r w:rsidRPr="00B12CF3">
        <w:rPr>
          <w:rFonts w:cs="Times New Roman"/>
          <w:szCs w:val="24"/>
        </w:rPr>
        <w:t>equitable</w:t>
      </w:r>
      <w:r w:rsidRPr="00B12CF3">
        <w:rPr>
          <w:rFonts w:cs="Times New Roman"/>
          <w:spacing w:val="-8"/>
          <w:szCs w:val="24"/>
        </w:rPr>
        <w:t xml:space="preserve"> </w:t>
      </w:r>
      <w:r w:rsidRPr="00B12CF3">
        <w:rPr>
          <w:rFonts w:cs="Times New Roman"/>
          <w:szCs w:val="24"/>
        </w:rPr>
        <w:lastRenderedPageBreak/>
        <w:t>geographical</w:t>
      </w:r>
      <w:r w:rsidRPr="00B12CF3">
        <w:rPr>
          <w:rFonts w:cs="Times New Roman"/>
          <w:spacing w:val="-8"/>
          <w:szCs w:val="24"/>
        </w:rPr>
        <w:t xml:space="preserve"> </w:t>
      </w:r>
      <w:r w:rsidRPr="00B12CF3">
        <w:rPr>
          <w:rFonts w:cs="Times New Roman"/>
          <w:szCs w:val="24"/>
        </w:rPr>
        <w:t>distribution</w:t>
      </w:r>
      <w:r w:rsidRPr="00B12CF3">
        <w:rPr>
          <w:rFonts w:cs="Times New Roman"/>
          <w:spacing w:val="-8"/>
          <w:szCs w:val="24"/>
        </w:rPr>
        <w:t xml:space="preserve"> </w:t>
      </w:r>
      <w:r w:rsidRPr="00B12CF3">
        <w:rPr>
          <w:rFonts w:cs="Times New Roman"/>
          <w:szCs w:val="24"/>
        </w:rPr>
        <w:t>of</w:t>
      </w:r>
      <w:r w:rsidRPr="00B12CF3">
        <w:rPr>
          <w:rFonts w:cs="Times New Roman"/>
          <w:spacing w:val="-8"/>
          <w:szCs w:val="24"/>
        </w:rPr>
        <w:t xml:space="preserve"> </w:t>
      </w:r>
      <w:r w:rsidRPr="00B12CF3">
        <w:rPr>
          <w:rFonts w:cs="Times New Roman"/>
          <w:spacing w:val="-2"/>
          <w:szCs w:val="24"/>
        </w:rPr>
        <w:t xml:space="preserve">the </w:t>
      </w:r>
      <w:r w:rsidRPr="00B12CF3">
        <w:rPr>
          <w:rFonts w:cs="Times New Roman"/>
          <w:szCs w:val="24"/>
        </w:rPr>
        <w:t>member countries;</w:t>
      </w:r>
      <w:r w:rsidRPr="00B12CF3">
        <w:rPr>
          <w:rFonts w:cs="Times New Roman"/>
          <w:spacing w:val="-3"/>
          <w:szCs w:val="24"/>
        </w:rPr>
        <w:t xml:space="preserve"> </w:t>
      </w:r>
      <w:r w:rsidRPr="00B12CF3">
        <w:rPr>
          <w:rFonts w:cs="Times New Roman"/>
          <w:szCs w:val="24"/>
        </w:rPr>
        <w:t>and</w:t>
      </w:r>
    </w:p>
    <w:p w:rsidR="0011261B" w:rsidRPr="00B12CF3" w:rsidRDefault="0011261B" w:rsidP="001A7B06">
      <w:pPr>
        <w:pStyle w:val="ListParagraph"/>
        <w:widowControl w:val="0"/>
        <w:numPr>
          <w:ilvl w:val="2"/>
          <w:numId w:val="20"/>
        </w:numPr>
        <w:tabs>
          <w:tab w:val="left" w:pos="993"/>
        </w:tabs>
        <w:autoSpaceDE w:val="0"/>
        <w:autoSpaceDN w:val="0"/>
        <w:spacing w:before="122" w:after="0" w:line="240" w:lineRule="auto"/>
        <w:ind w:left="0" w:right="26" w:firstLine="0"/>
        <w:contextualSpacing w:val="0"/>
        <w:rPr>
          <w:rFonts w:cs="Times New Roman"/>
          <w:szCs w:val="24"/>
        </w:rPr>
      </w:pPr>
      <w:r w:rsidRPr="00B12CF3">
        <w:rPr>
          <w:rFonts w:cs="Times New Roman"/>
          <w:szCs w:val="24"/>
        </w:rPr>
        <w:t>to sit on the Restricted Committees of the</w:t>
      </w:r>
      <w:r w:rsidRPr="00B12CF3">
        <w:rPr>
          <w:rFonts w:cs="Times New Roman"/>
          <w:spacing w:val="-17"/>
          <w:szCs w:val="24"/>
        </w:rPr>
        <w:t xml:space="preserve"> </w:t>
      </w:r>
      <w:r w:rsidRPr="00B12CF3">
        <w:rPr>
          <w:rFonts w:cs="Times New Roman"/>
          <w:szCs w:val="24"/>
        </w:rPr>
        <w:t>Congress.</w:t>
      </w:r>
    </w:p>
    <w:p w:rsidR="0011261B" w:rsidRPr="00B12CF3" w:rsidRDefault="0011261B" w:rsidP="001A7B06">
      <w:pPr>
        <w:pStyle w:val="ListParagraph"/>
        <w:widowControl w:val="0"/>
        <w:numPr>
          <w:ilvl w:val="1"/>
          <w:numId w:val="20"/>
        </w:numPr>
        <w:tabs>
          <w:tab w:val="left" w:pos="993"/>
        </w:tabs>
        <w:autoSpaceDE w:val="0"/>
        <w:autoSpaceDN w:val="0"/>
        <w:spacing w:before="130" w:after="0" w:line="240" w:lineRule="auto"/>
        <w:ind w:left="0" w:right="26" w:firstLine="0"/>
        <w:contextualSpacing w:val="0"/>
        <w:jc w:val="left"/>
        <w:rPr>
          <w:rFonts w:cs="Times New Roman"/>
          <w:szCs w:val="24"/>
        </w:rPr>
      </w:pPr>
      <w:r w:rsidRPr="00B12CF3">
        <w:rPr>
          <w:rFonts w:cs="Times New Roman"/>
          <w:szCs w:val="24"/>
        </w:rPr>
        <w:t>Designates those of its members that will serve as members of the Consultative</w:t>
      </w:r>
      <w:r w:rsidRPr="00B12CF3">
        <w:rPr>
          <w:rFonts w:cs="Times New Roman"/>
          <w:spacing w:val="-24"/>
          <w:szCs w:val="24"/>
        </w:rPr>
        <w:t xml:space="preserve"> </w:t>
      </w:r>
      <w:r w:rsidRPr="00B12CF3">
        <w:rPr>
          <w:rFonts w:cs="Times New Roman"/>
          <w:szCs w:val="24"/>
        </w:rPr>
        <w:t>Committee.</w:t>
      </w:r>
    </w:p>
    <w:p w:rsidR="0011261B" w:rsidRPr="00B12CF3" w:rsidRDefault="0011261B" w:rsidP="001A7B06">
      <w:pPr>
        <w:pStyle w:val="ListParagraph"/>
        <w:widowControl w:val="0"/>
        <w:numPr>
          <w:ilvl w:val="1"/>
          <w:numId w:val="20"/>
        </w:numPr>
        <w:tabs>
          <w:tab w:val="left" w:pos="993"/>
        </w:tabs>
        <w:autoSpaceDE w:val="0"/>
        <w:autoSpaceDN w:val="0"/>
        <w:spacing w:before="130" w:after="0" w:line="249" w:lineRule="auto"/>
        <w:ind w:left="0" w:right="26" w:firstLine="0"/>
        <w:contextualSpacing w:val="0"/>
        <w:jc w:val="both"/>
        <w:rPr>
          <w:rFonts w:cs="Times New Roman"/>
          <w:szCs w:val="24"/>
        </w:rPr>
      </w:pPr>
      <w:r w:rsidRPr="00B12CF3">
        <w:rPr>
          <w:rFonts w:cs="Times New Roman"/>
          <w:szCs w:val="24"/>
        </w:rPr>
        <w:t>Considers and approves, within the framework of its competence, any action considered necessary to safeguard and enhance the quality of and to modernize the international postal</w:t>
      </w:r>
      <w:r w:rsidRPr="00B12CF3">
        <w:rPr>
          <w:rFonts w:cs="Times New Roman"/>
          <w:spacing w:val="-23"/>
          <w:szCs w:val="24"/>
        </w:rPr>
        <w:t xml:space="preserve"> </w:t>
      </w:r>
      <w:r w:rsidRPr="00B12CF3">
        <w:rPr>
          <w:rFonts w:cs="Times New Roman"/>
          <w:szCs w:val="24"/>
        </w:rPr>
        <w:t>service.</w:t>
      </w:r>
    </w:p>
    <w:p w:rsidR="0011261B" w:rsidRPr="00B12CF3" w:rsidRDefault="0011261B" w:rsidP="001A7B06">
      <w:pPr>
        <w:pStyle w:val="ListParagraph"/>
        <w:widowControl w:val="0"/>
        <w:numPr>
          <w:ilvl w:val="1"/>
          <w:numId w:val="20"/>
        </w:numPr>
        <w:tabs>
          <w:tab w:val="left" w:pos="993"/>
        </w:tabs>
        <w:autoSpaceDE w:val="0"/>
        <w:autoSpaceDN w:val="0"/>
        <w:spacing w:before="122" w:after="0" w:line="249" w:lineRule="auto"/>
        <w:ind w:left="0" w:right="26" w:firstLine="0"/>
        <w:contextualSpacing w:val="0"/>
        <w:jc w:val="both"/>
        <w:rPr>
          <w:rFonts w:cs="Times New Roman"/>
          <w:szCs w:val="24"/>
        </w:rPr>
      </w:pPr>
      <w:r w:rsidRPr="00B12CF3">
        <w:rPr>
          <w:rFonts w:cs="Times New Roman"/>
          <w:szCs w:val="24"/>
        </w:rPr>
        <w:t xml:space="preserve">Studies, </w:t>
      </w:r>
      <w:r w:rsidRPr="00B12CF3">
        <w:rPr>
          <w:rFonts w:cs="Times New Roman"/>
          <w:spacing w:val="-3"/>
          <w:szCs w:val="24"/>
        </w:rPr>
        <w:t xml:space="preserve">at </w:t>
      </w:r>
      <w:r w:rsidRPr="00B12CF3">
        <w:rPr>
          <w:rFonts w:cs="Times New Roman"/>
          <w:szCs w:val="24"/>
        </w:rPr>
        <w:t>the request of Congress, the Postal Operations Coun</w:t>
      </w:r>
      <w:r w:rsidR="003B5CE1">
        <w:rPr>
          <w:rFonts w:cs="Times New Roman"/>
          <w:szCs w:val="24"/>
        </w:rPr>
        <w:t>cil or member countries, admin</w:t>
      </w:r>
      <w:r w:rsidRPr="00B12CF3">
        <w:rPr>
          <w:rFonts w:cs="Times New Roman"/>
          <w:szCs w:val="24"/>
        </w:rPr>
        <w:t>istrative, legislative and legal problems concerning the Union or the international postal service; it shall be for the Council of Administration to decide, in the above-mentioned fields, whether it is expedient to undertake the studies requested by member countries between</w:t>
      </w:r>
      <w:r w:rsidRPr="00B12CF3">
        <w:rPr>
          <w:rFonts w:cs="Times New Roman"/>
          <w:spacing w:val="-22"/>
          <w:szCs w:val="24"/>
        </w:rPr>
        <w:t xml:space="preserve"> </w:t>
      </w:r>
      <w:r w:rsidRPr="00B12CF3">
        <w:rPr>
          <w:rFonts w:cs="Times New Roman"/>
          <w:szCs w:val="24"/>
        </w:rPr>
        <w:t>Congresses.</w:t>
      </w:r>
    </w:p>
    <w:p w:rsidR="0011261B" w:rsidRPr="00B12CF3" w:rsidRDefault="0011261B" w:rsidP="001A7B06">
      <w:pPr>
        <w:pStyle w:val="ListParagraph"/>
        <w:widowControl w:val="0"/>
        <w:numPr>
          <w:ilvl w:val="1"/>
          <w:numId w:val="20"/>
        </w:numPr>
        <w:tabs>
          <w:tab w:val="left" w:pos="993"/>
        </w:tabs>
        <w:autoSpaceDE w:val="0"/>
        <w:autoSpaceDN w:val="0"/>
        <w:spacing w:before="123" w:after="0" w:line="249" w:lineRule="auto"/>
        <w:ind w:left="0" w:right="26" w:firstLine="0"/>
        <w:contextualSpacing w:val="0"/>
        <w:jc w:val="both"/>
        <w:rPr>
          <w:rFonts w:cs="Times New Roman"/>
          <w:szCs w:val="24"/>
        </w:rPr>
      </w:pPr>
      <w:r w:rsidRPr="00B12CF3">
        <w:rPr>
          <w:rFonts w:cs="Times New Roman"/>
          <w:szCs w:val="24"/>
        </w:rPr>
        <w:t xml:space="preserve">Formulates proposals which shall be submitted for the approval either of </w:t>
      </w:r>
      <w:r w:rsidRPr="00B12CF3">
        <w:rPr>
          <w:rFonts w:cs="Times New Roman"/>
          <w:spacing w:val="-3"/>
          <w:szCs w:val="24"/>
        </w:rPr>
        <w:t xml:space="preserve">Congress </w:t>
      </w:r>
      <w:r w:rsidRPr="00B12CF3">
        <w:rPr>
          <w:rFonts w:cs="Times New Roman"/>
          <w:szCs w:val="24"/>
        </w:rPr>
        <w:t xml:space="preserve">or </w:t>
      </w:r>
      <w:r w:rsidRPr="00B12CF3">
        <w:rPr>
          <w:rFonts w:cs="Times New Roman"/>
          <w:spacing w:val="-4"/>
          <w:szCs w:val="24"/>
        </w:rPr>
        <w:t xml:space="preserve">of </w:t>
      </w:r>
      <w:r w:rsidRPr="00B12CF3">
        <w:rPr>
          <w:rFonts w:cs="Times New Roman"/>
          <w:szCs w:val="24"/>
        </w:rPr>
        <w:t>member countries in accordance with article</w:t>
      </w:r>
      <w:r w:rsidRPr="00B12CF3">
        <w:rPr>
          <w:rFonts w:cs="Times New Roman"/>
          <w:spacing w:val="-6"/>
          <w:szCs w:val="24"/>
        </w:rPr>
        <w:t xml:space="preserve"> </w:t>
      </w:r>
      <w:r w:rsidRPr="00B12CF3">
        <w:rPr>
          <w:rFonts w:cs="Times New Roman"/>
          <w:szCs w:val="24"/>
        </w:rPr>
        <w:t>140.</w:t>
      </w:r>
    </w:p>
    <w:p w:rsidR="0011261B" w:rsidRPr="00B12CF3" w:rsidRDefault="0011261B" w:rsidP="001A7B06">
      <w:pPr>
        <w:pStyle w:val="ListParagraph"/>
        <w:widowControl w:val="0"/>
        <w:numPr>
          <w:ilvl w:val="1"/>
          <w:numId w:val="20"/>
        </w:numPr>
        <w:tabs>
          <w:tab w:val="left" w:pos="993"/>
        </w:tabs>
        <w:autoSpaceDE w:val="0"/>
        <w:autoSpaceDN w:val="0"/>
        <w:spacing w:before="122" w:after="0" w:line="249" w:lineRule="auto"/>
        <w:ind w:left="0" w:right="26" w:firstLine="0"/>
        <w:contextualSpacing w:val="0"/>
        <w:jc w:val="both"/>
        <w:rPr>
          <w:rFonts w:cs="Times New Roman"/>
          <w:szCs w:val="24"/>
        </w:rPr>
      </w:pPr>
      <w:r w:rsidRPr="00B12CF3">
        <w:rPr>
          <w:rFonts w:cs="Times New Roman"/>
          <w:szCs w:val="24"/>
        </w:rPr>
        <w:t>Submits subjects for study to the Postal Operations Council for examination in accordance with article</w:t>
      </w:r>
      <w:r w:rsidRPr="00B12CF3">
        <w:rPr>
          <w:rFonts w:cs="Times New Roman"/>
          <w:spacing w:val="-2"/>
          <w:szCs w:val="24"/>
        </w:rPr>
        <w:t xml:space="preserve"> </w:t>
      </w:r>
      <w:r w:rsidRPr="00B12CF3">
        <w:rPr>
          <w:rFonts w:cs="Times New Roman"/>
          <w:szCs w:val="24"/>
        </w:rPr>
        <w:t>113.1.6.</w:t>
      </w:r>
    </w:p>
    <w:p w:rsidR="0011261B" w:rsidRPr="00B12CF3" w:rsidRDefault="0011261B" w:rsidP="001A7B06">
      <w:pPr>
        <w:pStyle w:val="ListParagraph"/>
        <w:widowControl w:val="0"/>
        <w:numPr>
          <w:ilvl w:val="1"/>
          <w:numId w:val="20"/>
        </w:numPr>
        <w:tabs>
          <w:tab w:val="left" w:pos="993"/>
        </w:tabs>
        <w:autoSpaceDE w:val="0"/>
        <w:autoSpaceDN w:val="0"/>
        <w:spacing w:before="121" w:after="0" w:line="249" w:lineRule="auto"/>
        <w:ind w:left="0" w:right="26" w:firstLine="0"/>
        <w:contextualSpacing w:val="0"/>
        <w:jc w:val="both"/>
        <w:rPr>
          <w:rFonts w:cs="Times New Roman"/>
          <w:szCs w:val="24"/>
        </w:rPr>
      </w:pPr>
      <w:r w:rsidRPr="00B12CF3">
        <w:rPr>
          <w:rFonts w:cs="Times New Roman"/>
          <w:szCs w:val="24"/>
        </w:rPr>
        <w:t>Reviews and approves, in consultation with the Postal Operations Council, the draft Strategy for presentation to</w:t>
      </w:r>
      <w:r w:rsidRPr="00B12CF3">
        <w:rPr>
          <w:rFonts w:cs="Times New Roman"/>
          <w:spacing w:val="-5"/>
          <w:szCs w:val="24"/>
        </w:rPr>
        <w:t xml:space="preserve"> </w:t>
      </w:r>
      <w:r w:rsidRPr="00B12CF3">
        <w:rPr>
          <w:rFonts w:cs="Times New Roman"/>
          <w:szCs w:val="24"/>
        </w:rPr>
        <w:t>Congress.</w:t>
      </w:r>
    </w:p>
    <w:p w:rsidR="0011261B" w:rsidRPr="00B12CF3" w:rsidRDefault="0011261B" w:rsidP="001A7B06">
      <w:pPr>
        <w:pStyle w:val="ListParagraph"/>
        <w:widowControl w:val="0"/>
        <w:numPr>
          <w:ilvl w:val="1"/>
          <w:numId w:val="20"/>
        </w:numPr>
        <w:tabs>
          <w:tab w:val="left" w:pos="993"/>
        </w:tabs>
        <w:autoSpaceDE w:val="0"/>
        <w:autoSpaceDN w:val="0"/>
        <w:spacing w:before="122" w:after="0" w:line="249" w:lineRule="auto"/>
        <w:ind w:left="0" w:right="26" w:firstLine="0"/>
        <w:contextualSpacing w:val="0"/>
        <w:jc w:val="both"/>
        <w:rPr>
          <w:rFonts w:cs="Times New Roman"/>
          <w:szCs w:val="24"/>
        </w:rPr>
      </w:pPr>
      <w:r w:rsidRPr="00B12CF3">
        <w:rPr>
          <w:rFonts w:cs="Times New Roman"/>
          <w:szCs w:val="24"/>
        </w:rPr>
        <w:t>Receives and discusses reports and recommendations from the Consulta</w:t>
      </w:r>
      <w:r w:rsidR="0015516F">
        <w:rPr>
          <w:rFonts w:cs="Times New Roman"/>
          <w:szCs w:val="24"/>
        </w:rPr>
        <w:t>tive Committee and con</w:t>
      </w:r>
      <w:r w:rsidRPr="00B12CF3">
        <w:rPr>
          <w:rFonts w:cs="Times New Roman"/>
          <w:szCs w:val="24"/>
        </w:rPr>
        <w:t>siders recommendations from the Consultative Committee for submission to</w:t>
      </w:r>
      <w:r w:rsidRPr="00B12CF3">
        <w:rPr>
          <w:rFonts w:cs="Times New Roman"/>
          <w:spacing w:val="-21"/>
          <w:szCs w:val="24"/>
        </w:rPr>
        <w:t xml:space="preserve"> </w:t>
      </w:r>
      <w:r w:rsidRPr="00B12CF3">
        <w:rPr>
          <w:rFonts w:cs="Times New Roman"/>
          <w:szCs w:val="24"/>
        </w:rPr>
        <w:t>Congress.</w:t>
      </w:r>
    </w:p>
    <w:p w:rsidR="0011261B" w:rsidRPr="00B12CF3" w:rsidRDefault="0011261B" w:rsidP="001A7B06">
      <w:pPr>
        <w:pStyle w:val="ListParagraph"/>
        <w:widowControl w:val="0"/>
        <w:numPr>
          <w:ilvl w:val="1"/>
          <w:numId w:val="20"/>
        </w:numPr>
        <w:tabs>
          <w:tab w:val="left" w:pos="993"/>
        </w:tabs>
        <w:autoSpaceDE w:val="0"/>
        <w:autoSpaceDN w:val="0"/>
        <w:spacing w:before="122" w:after="0" w:line="240" w:lineRule="auto"/>
        <w:ind w:left="0" w:right="26" w:firstLine="0"/>
        <w:contextualSpacing w:val="0"/>
        <w:jc w:val="left"/>
        <w:rPr>
          <w:rFonts w:cs="Times New Roman"/>
          <w:szCs w:val="24"/>
        </w:rPr>
      </w:pPr>
      <w:r w:rsidRPr="00B12CF3">
        <w:rPr>
          <w:rFonts w:cs="Times New Roman"/>
          <w:szCs w:val="24"/>
        </w:rPr>
        <w:t>Provides control over the activities of the International</w:t>
      </w:r>
      <w:r w:rsidRPr="00B12CF3">
        <w:rPr>
          <w:rFonts w:cs="Times New Roman"/>
          <w:spacing w:val="-12"/>
          <w:szCs w:val="24"/>
        </w:rPr>
        <w:t xml:space="preserve"> </w:t>
      </w:r>
      <w:r w:rsidRPr="00B12CF3">
        <w:rPr>
          <w:rFonts w:cs="Times New Roman"/>
          <w:szCs w:val="24"/>
        </w:rPr>
        <w:t>Bureau.</w:t>
      </w:r>
    </w:p>
    <w:p w:rsidR="0011261B" w:rsidRPr="00B12CF3" w:rsidRDefault="0011261B" w:rsidP="001A7B06">
      <w:pPr>
        <w:pStyle w:val="ListParagraph"/>
        <w:widowControl w:val="0"/>
        <w:numPr>
          <w:ilvl w:val="1"/>
          <w:numId w:val="20"/>
        </w:numPr>
        <w:tabs>
          <w:tab w:val="left" w:pos="993"/>
        </w:tabs>
        <w:autoSpaceDE w:val="0"/>
        <w:autoSpaceDN w:val="0"/>
        <w:spacing w:before="130" w:after="0" w:line="249" w:lineRule="auto"/>
        <w:ind w:left="0" w:right="26" w:firstLine="0"/>
        <w:contextualSpacing w:val="0"/>
        <w:jc w:val="both"/>
        <w:rPr>
          <w:rFonts w:cs="Times New Roman"/>
          <w:szCs w:val="24"/>
        </w:rPr>
      </w:pPr>
      <w:r w:rsidRPr="00B12CF3">
        <w:rPr>
          <w:rFonts w:cs="Times New Roman"/>
          <w:szCs w:val="24"/>
        </w:rPr>
        <w:t xml:space="preserve">Approves the annual report on the </w:t>
      </w:r>
      <w:r w:rsidRPr="00B12CF3">
        <w:rPr>
          <w:rFonts w:cs="Times New Roman"/>
          <w:spacing w:val="-3"/>
          <w:szCs w:val="24"/>
        </w:rPr>
        <w:t xml:space="preserve">work </w:t>
      </w:r>
      <w:r w:rsidRPr="00B12CF3">
        <w:rPr>
          <w:rFonts w:cs="Times New Roman"/>
          <w:szCs w:val="24"/>
        </w:rPr>
        <w:t>of the Union and the annual Financial Operating Reports prepared by the International Bureau and, where appropriate, furnishes observations on</w:t>
      </w:r>
      <w:r w:rsidRPr="00B12CF3">
        <w:rPr>
          <w:rFonts w:cs="Times New Roman"/>
          <w:spacing w:val="-23"/>
          <w:szCs w:val="24"/>
        </w:rPr>
        <w:t xml:space="preserve"> </w:t>
      </w:r>
      <w:r w:rsidRPr="00B12CF3">
        <w:rPr>
          <w:rFonts w:cs="Times New Roman"/>
          <w:szCs w:val="24"/>
        </w:rPr>
        <w:t>them.</w:t>
      </w:r>
    </w:p>
    <w:p w:rsidR="0011261B" w:rsidRPr="00B12CF3" w:rsidRDefault="0011261B" w:rsidP="001A7B06">
      <w:pPr>
        <w:pStyle w:val="ListParagraph"/>
        <w:widowControl w:val="0"/>
        <w:numPr>
          <w:ilvl w:val="1"/>
          <w:numId w:val="20"/>
        </w:numPr>
        <w:tabs>
          <w:tab w:val="left" w:pos="993"/>
        </w:tabs>
        <w:autoSpaceDE w:val="0"/>
        <w:autoSpaceDN w:val="0"/>
        <w:spacing w:before="121" w:after="0" w:line="249" w:lineRule="auto"/>
        <w:ind w:left="0" w:right="26" w:firstLine="0"/>
        <w:contextualSpacing w:val="0"/>
        <w:jc w:val="both"/>
        <w:rPr>
          <w:rFonts w:cs="Times New Roman"/>
          <w:szCs w:val="24"/>
        </w:rPr>
      </w:pPr>
      <w:r w:rsidRPr="00B12CF3">
        <w:rPr>
          <w:rFonts w:cs="Times New Roman"/>
          <w:szCs w:val="24"/>
        </w:rPr>
        <w:t xml:space="preserve">Establishes principles, as may be considered necessary, for the Postal Operations Council to take into account in its study of questions with major financial repercussions (charges, terminal dues, transit charges, basic airmail conveyance rates and the posting abroad of letter-post items), follows closely the study </w:t>
      </w:r>
      <w:r w:rsidRPr="00B12CF3">
        <w:rPr>
          <w:rFonts w:cs="Times New Roman"/>
          <w:spacing w:val="-4"/>
          <w:szCs w:val="24"/>
        </w:rPr>
        <w:t xml:space="preserve">of </w:t>
      </w:r>
      <w:r w:rsidRPr="00B12CF3">
        <w:rPr>
          <w:rFonts w:cs="Times New Roman"/>
          <w:szCs w:val="24"/>
        </w:rPr>
        <w:t xml:space="preserve">these questions, and reviews and approves, for conformity with the </w:t>
      </w:r>
      <w:proofErr w:type="spellStart"/>
      <w:r w:rsidRPr="00B12CF3">
        <w:rPr>
          <w:rFonts w:cs="Times New Roman"/>
          <w:szCs w:val="24"/>
        </w:rPr>
        <w:t>aforemen</w:t>
      </w:r>
      <w:proofErr w:type="spellEnd"/>
      <w:r w:rsidRPr="00B12CF3">
        <w:rPr>
          <w:rFonts w:cs="Times New Roman"/>
          <w:szCs w:val="24"/>
        </w:rPr>
        <w:t xml:space="preserve">- </w:t>
      </w:r>
      <w:proofErr w:type="spellStart"/>
      <w:r w:rsidRPr="00B12CF3">
        <w:rPr>
          <w:rFonts w:cs="Times New Roman"/>
          <w:szCs w:val="24"/>
        </w:rPr>
        <w:t>tioned</w:t>
      </w:r>
      <w:proofErr w:type="spellEnd"/>
      <w:r w:rsidRPr="00B12CF3">
        <w:rPr>
          <w:rFonts w:cs="Times New Roman"/>
          <w:szCs w:val="24"/>
        </w:rPr>
        <w:t xml:space="preserve"> principles, Postal Operations Council proposals relating to these</w:t>
      </w:r>
      <w:r w:rsidRPr="00B12CF3">
        <w:rPr>
          <w:rFonts w:cs="Times New Roman"/>
          <w:spacing w:val="-17"/>
          <w:szCs w:val="24"/>
        </w:rPr>
        <w:t xml:space="preserve"> </w:t>
      </w:r>
      <w:r w:rsidRPr="00B12CF3">
        <w:rPr>
          <w:rFonts w:cs="Times New Roman"/>
          <w:szCs w:val="24"/>
        </w:rPr>
        <w:t>questions.</w:t>
      </w:r>
    </w:p>
    <w:p w:rsidR="0011261B" w:rsidRPr="00B12CF3" w:rsidRDefault="0011261B" w:rsidP="001A7B06">
      <w:pPr>
        <w:pStyle w:val="ListParagraph"/>
        <w:widowControl w:val="0"/>
        <w:numPr>
          <w:ilvl w:val="1"/>
          <w:numId w:val="20"/>
        </w:numPr>
        <w:tabs>
          <w:tab w:val="left" w:pos="993"/>
        </w:tabs>
        <w:autoSpaceDE w:val="0"/>
        <w:autoSpaceDN w:val="0"/>
        <w:spacing w:before="124" w:after="0" w:line="249" w:lineRule="auto"/>
        <w:ind w:left="0" w:right="26" w:firstLine="0"/>
        <w:contextualSpacing w:val="0"/>
        <w:jc w:val="both"/>
        <w:rPr>
          <w:rFonts w:cs="Times New Roman"/>
          <w:szCs w:val="24"/>
        </w:rPr>
      </w:pPr>
      <w:r w:rsidRPr="00B12CF3">
        <w:rPr>
          <w:rFonts w:cs="Times New Roman"/>
          <w:szCs w:val="24"/>
        </w:rPr>
        <w:t xml:space="preserve">Approves, within the framework of its competence, the recommendations of the Postal Operations Council for the adoption, if necessary, of regulations or of a </w:t>
      </w:r>
      <w:r w:rsidRPr="00B12CF3">
        <w:rPr>
          <w:rFonts w:cs="Times New Roman"/>
          <w:spacing w:val="-3"/>
          <w:szCs w:val="24"/>
        </w:rPr>
        <w:t xml:space="preserve">new </w:t>
      </w:r>
      <w:r w:rsidRPr="00B12CF3">
        <w:rPr>
          <w:rFonts w:cs="Times New Roman"/>
          <w:szCs w:val="24"/>
        </w:rPr>
        <w:t xml:space="preserve">procedure </w:t>
      </w:r>
      <w:r w:rsidRPr="00B12CF3">
        <w:rPr>
          <w:rFonts w:cs="Times New Roman"/>
          <w:spacing w:val="-3"/>
          <w:szCs w:val="24"/>
        </w:rPr>
        <w:t xml:space="preserve">until such </w:t>
      </w:r>
      <w:r w:rsidRPr="00B12CF3">
        <w:rPr>
          <w:rFonts w:cs="Times New Roman"/>
          <w:szCs w:val="24"/>
        </w:rPr>
        <w:t>time as Congress takes a decision in the</w:t>
      </w:r>
      <w:r w:rsidRPr="00B12CF3">
        <w:rPr>
          <w:rFonts w:cs="Times New Roman"/>
          <w:spacing w:val="-7"/>
          <w:szCs w:val="24"/>
        </w:rPr>
        <w:t xml:space="preserve"> </w:t>
      </w:r>
      <w:r w:rsidRPr="00B12CF3">
        <w:rPr>
          <w:rFonts w:cs="Times New Roman"/>
          <w:szCs w:val="24"/>
        </w:rPr>
        <w:t>matter.</w:t>
      </w:r>
    </w:p>
    <w:p w:rsidR="0011261B" w:rsidRPr="00B12CF3" w:rsidRDefault="0011261B" w:rsidP="001A7B06">
      <w:pPr>
        <w:pStyle w:val="ListParagraph"/>
        <w:widowControl w:val="0"/>
        <w:numPr>
          <w:ilvl w:val="1"/>
          <w:numId w:val="20"/>
        </w:numPr>
        <w:tabs>
          <w:tab w:val="left" w:pos="993"/>
        </w:tabs>
        <w:autoSpaceDE w:val="0"/>
        <w:autoSpaceDN w:val="0"/>
        <w:spacing w:before="123" w:after="0" w:line="249" w:lineRule="auto"/>
        <w:ind w:left="0" w:right="26" w:firstLine="0"/>
        <w:contextualSpacing w:val="0"/>
        <w:jc w:val="both"/>
        <w:rPr>
          <w:rFonts w:cs="Times New Roman"/>
          <w:szCs w:val="24"/>
        </w:rPr>
      </w:pPr>
      <w:r w:rsidRPr="00B12CF3">
        <w:rPr>
          <w:rFonts w:cs="Times New Roman"/>
          <w:szCs w:val="24"/>
        </w:rPr>
        <w:t xml:space="preserve">Considers the annual </w:t>
      </w:r>
      <w:r w:rsidRPr="00B12CF3">
        <w:rPr>
          <w:rFonts w:cs="Times New Roman"/>
          <w:spacing w:val="-3"/>
          <w:szCs w:val="24"/>
        </w:rPr>
        <w:t xml:space="preserve">report prepared </w:t>
      </w:r>
      <w:r w:rsidRPr="00B12CF3">
        <w:rPr>
          <w:rFonts w:cs="Times New Roman"/>
          <w:szCs w:val="24"/>
        </w:rPr>
        <w:t xml:space="preserve">by the </w:t>
      </w:r>
      <w:r w:rsidRPr="00B12CF3">
        <w:rPr>
          <w:rFonts w:cs="Times New Roman"/>
          <w:spacing w:val="-3"/>
          <w:szCs w:val="24"/>
        </w:rPr>
        <w:t xml:space="preserve">Postal </w:t>
      </w:r>
      <w:r w:rsidRPr="00B12CF3">
        <w:rPr>
          <w:rFonts w:cs="Times New Roman"/>
          <w:szCs w:val="24"/>
        </w:rPr>
        <w:t xml:space="preserve">Operations </w:t>
      </w:r>
      <w:r w:rsidRPr="00B12CF3">
        <w:rPr>
          <w:rFonts w:cs="Times New Roman"/>
          <w:spacing w:val="-3"/>
          <w:szCs w:val="24"/>
        </w:rPr>
        <w:t xml:space="preserve">Council </w:t>
      </w:r>
      <w:r w:rsidRPr="00B12CF3">
        <w:rPr>
          <w:rFonts w:cs="Times New Roman"/>
          <w:szCs w:val="24"/>
        </w:rPr>
        <w:t xml:space="preserve">and any </w:t>
      </w:r>
      <w:r w:rsidRPr="00B12CF3">
        <w:rPr>
          <w:rFonts w:cs="Times New Roman"/>
          <w:spacing w:val="-3"/>
          <w:szCs w:val="24"/>
        </w:rPr>
        <w:t xml:space="preserve">proposals </w:t>
      </w:r>
      <w:r w:rsidRPr="00B12CF3">
        <w:rPr>
          <w:rFonts w:cs="Times New Roman"/>
          <w:szCs w:val="24"/>
        </w:rPr>
        <w:t>submitted by the</w:t>
      </w:r>
      <w:r w:rsidRPr="00B12CF3">
        <w:rPr>
          <w:rFonts w:cs="Times New Roman"/>
          <w:spacing w:val="-3"/>
          <w:szCs w:val="24"/>
        </w:rPr>
        <w:t xml:space="preserve"> </w:t>
      </w:r>
      <w:r w:rsidRPr="00B12CF3">
        <w:rPr>
          <w:rFonts w:cs="Times New Roman"/>
          <w:szCs w:val="24"/>
        </w:rPr>
        <w:t>Council.</w:t>
      </w:r>
    </w:p>
    <w:p w:rsidR="0011261B" w:rsidRPr="00B12CF3" w:rsidRDefault="0011261B" w:rsidP="001A7B06">
      <w:pPr>
        <w:pStyle w:val="ListParagraph"/>
        <w:widowControl w:val="0"/>
        <w:numPr>
          <w:ilvl w:val="1"/>
          <w:numId w:val="20"/>
        </w:numPr>
        <w:tabs>
          <w:tab w:val="left" w:pos="993"/>
        </w:tabs>
        <w:autoSpaceDE w:val="0"/>
        <w:autoSpaceDN w:val="0"/>
        <w:spacing w:before="121" w:after="0" w:line="249" w:lineRule="auto"/>
        <w:ind w:left="0" w:right="26" w:firstLine="0"/>
        <w:contextualSpacing w:val="0"/>
        <w:jc w:val="both"/>
        <w:rPr>
          <w:rFonts w:cs="Times New Roman"/>
          <w:szCs w:val="24"/>
        </w:rPr>
      </w:pPr>
      <w:r w:rsidRPr="00B12CF3">
        <w:rPr>
          <w:rFonts w:cs="Times New Roman"/>
          <w:szCs w:val="24"/>
        </w:rPr>
        <w:t>Approves the four-yearly report prepared by the International Bureau in consultation with the Postal Operations</w:t>
      </w:r>
      <w:r w:rsidRPr="00B12CF3">
        <w:rPr>
          <w:rFonts w:cs="Times New Roman"/>
          <w:spacing w:val="-5"/>
          <w:szCs w:val="24"/>
        </w:rPr>
        <w:t xml:space="preserve"> </w:t>
      </w:r>
      <w:r w:rsidRPr="00B12CF3">
        <w:rPr>
          <w:rFonts w:cs="Times New Roman"/>
          <w:szCs w:val="24"/>
        </w:rPr>
        <w:t>Council,</w:t>
      </w:r>
      <w:r w:rsidRPr="00B12CF3">
        <w:rPr>
          <w:rFonts w:cs="Times New Roman"/>
          <w:spacing w:val="-4"/>
          <w:szCs w:val="24"/>
        </w:rPr>
        <w:t xml:space="preserve"> </w:t>
      </w:r>
      <w:r w:rsidRPr="00B12CF3">
        <w:rPr>
          <w:rFonts w:cs="Times New Roman"/>
          <w:szCs w:val="24"/>
        </w:rPr>
        <w:t>on</w:t>
      </w:r>
      <w:r w:rsidRPr="00B12CF3">
        <w:rPr>
          <w:rFonts w:cs="Times New Roman"/>
          <w:spacing w:val="-16"/>
          <w:szCs w:val="24"/>
        </w:rPr>
        <w:t xml:space="preserve"> </w:t>
      </w:r>
      <w:r w:rsidRPr="00B12CF3">
        <w:rPr>
          <w:rFonts w:cs="Times New Roman"/>
          <w:szCs w:val="24"/>
        </w:rPr>
        <w:t>the</w:t>
      </w:r>
      <w:r w:rsidRPr="00B12CF3">
        <w:rPr>
          <w:rFonts w:cs="Times New Roman"/>
          <w:spacing w:val="-5"/>
          <w:szCs w:val="24"/>
        </w:rPr>
        <w:t xml:space="preserve"> </w:t>
      </w:r>
      <w:r w:rsidRPr="00B12CF3">
        <w:rPr>
          <w:rFonts w:cs="Times New Roman"/>
          <w:spacing w:val="-3"/>
          <w:szCs w:val="24"/>
        </w:rPr>
        <w:t>performance</w:t>
      </w:r>
      <w:r w:rsidRPr="00B12CF3">
        <w:rPr>
          <w:rFonts w:cs="Times New Roman"/>
          <w:spacing w:val="-5"/>
          <w:szCs w:val="24"/>
        </w:rPr>
        <w:t xml:space="preserve"> </w:t>
      </w:r>
      <w:r w:rsidRPr="00B12CF3">
        <w:rPr>
          <w:rFonts w:cs="Times New Roman"/>
          <w:szCs w:val="24"/>
        </w:rPr>
        <w:t>of</w:t>
      </w:r>
      <w:r w:rsidRPr="00B12CF3">
        <w:rPr>
          <w:rFonts w:cs="Times New Roman"/>
          <w:spacing w:val="-16"/>
          <w:szCs w:val="24"/>
        </w:rPr>
        <w:t xml:space="preserve"> </w:t>
      </w:r>
      <w:r w:rsidRPr="00B12CF3">
        <w:rPr>
          <w:rFonts w:cs="Times New Roman"/>
          <w:szCs w:val="24"/>
        </w:rPr>
        <w:t>member</w:t>
      </w:r>
      <w:r w:rsidRPr="00B12CF3">
        <w:rPr>
          <w:rFonts w:cs="Times New Roman"/>
          <w:spacing w:val="-5"/>
          <w:szCs w:val="24"/>
        </w:rPr>
        <w:t xml:space="preserve"> </w:t>
      </w:r>
      <w:r w:rsidRPr="00B12CF3">
        <w:rPr>
          <w:rFonts w:cs="Times New Roman"/>
          <w:szCs w:val="24"/>
        </w:rPr>
        <w:t>countries</w:t>
      </w:r>
      <w:r w:rsidRPr="00B12CF3">
        <w:rPr>
          <w:rFonts w:cs="Times New Roman"/>
          <w:spacing w:val="-15"/>
          <w:szCs w:val="24"/>
        </w:rPr>
        <w:t xml:space="preserve"> </w:t>
      </w:r>
      <w:r w:rsidRPr="00B12CF3">
        <w:rPr>
          <w:rFonts w:cs="Times New Roman"/>
          <w:szCs w:val="24"/>
        </w:rPr>
        <w:t>in</w:t>
      </w:r>
      <w:r w:rsidRPr="00B12CF3">
        <w:rPr>
          <w:rFonts w:cs="Times New Roman"/>
          <w:spacing w:val="-6"/>
          <w:szCs w:val="24"/>
        </w:rPr>
        <w:t xml:space="preserve"> </w:t>
      </w:r>
      <w:r w:rsidRPr="00B12CF3">
        <w:rPr>
          <w:rFonts w:cs="Times New Roman"/>
          <w:spacing w:val="-3"/>
          <w:szCs w:val="24"/>
        </w:rPr>
        <w:t>respect</w:t>
      </w:r>
      <w:r w:rsidRPr="00B12CF3">
        <w:rPr>
          <w:rFonts w:cs="Times New Roman"/>
          <w:spacing w:val="-5"/>
          <w:szCs w:val="24"/>
        </w:rPr>
        <w:t xml:space="preserve"> </w:t>
      </w:r>
      <w:r w:rsidRPr="00B12CF3">
        <w:rPr>
          <w:rFonts w:cs="Times New Roman"/>
          <w:szCs w:val="24"/>
        </w:rPr>
        <w:t>of</w:t>
      </w:r>
      <w:r w:rsidRPr="00B12CF3">
        <w:rPr>
          <w:rFonts w:cs="Times New Roman"/>
          <w:spacing w:val="-16"/>
          <w:szCs w:val="24"/>
        </w:rPr>
        <w:t xml:space="preserve"> </w:t>
      </w:r>
      <w:r w:rsidRPr="00B12CF3">
        <w:rPr>
          <w:rFonts w:cs="Times New Roman"/>
          <w:szCs w:val="24"/>
        </w:rPr>
        <w:t>the</w:t>
      </w:r>
      <w:r w:rsidRPr="00B12CF3">
        <w:rPr>
          <w:rFonts w:cs="Times New Roman"/>
          <w:spacing w:val="-5"/>
          <w:szCs w:val="24"/>
        </w:rPr>
        <w:t xml:space="preserve"> </w:t>
      </w:r>
      <w:r w:rsidRPr="00B12CF3">
        <w:rPr>
          <w:rFonts w:cs="Times New Roman"/>
          <w:spacing w:val="-3"/>
          <w:szCs w:val="24"/>
        </w:rPr>
        <w:t>execution</w:t>
      </w:r>
      <w:r w:rsidRPr="00B12CF3">
        <w:rPr>
          <w:rFonts w:cs="Times New Roman"/>
          <w:spacing w:val="-5"/>
          <w:szCs w:val="24"/>
        </w:rPr>
        <w:t xml:space="preserve"> </w:t>
      </w:r>
      <w:r w:rsidRPr="00B12CF3">
        <w:rPr>
          <w:rFonts w:cs="Times New Roman"/>
          <w:szCs w:val="24"/>
        </w:rPr>
        <w:t>of</w:t>
      </w:r>
      <w:r w:rsidRPr="00B12CF3">
        <w:rPr>
          <w:rFonts w:cs="Times New Roman"/>
          <w:spacing w:val="-16"/>
          <w:szCs w:val="24"/>
        </w:rPr>
        <w:t xml:space="preserve"> </w:t>
      </w:r>
      <w:r w:rsidRPr="00B12CF3">
        <w:rPr>
          <w:rFonts w:cs="Times New Roman"/>
          <w:szCs w:val="24"/>
        </w:rPr>
        <w:t>the</w:t>
      </w:r>
      <w:r w:rsidRPr="00B12CF3">
        <w:rPr>
          <w:rFonts w:cs="Times New Roman"/>
          <w:spacing w:val="-4"/>
          <w:szCs w:val="24"/>
        </w:rPr>
        <w:t xml:space="preserve"> </w:t>
      </w:r>
      <w:r w:rsidRPr="00B12CF3">
        <w:rPr>
          <w:rFonts w:cs="Times New Roman"/>
          <w:szCs w:val="24"/>
        </w:rPr>
        <w:t>Union Strategy approved by the preceding Congress, for submission to the following</w:t>
      </w:r>
      <w:r w:rsidRPr="00B12CF3">
        <w:rPr>
          <w:rFonts w:cs="Times New Roman"/>
          <w:spacing w:val="-25"/>
          <w:szCs w:val="24"/>
        </w:rPr>
        <w:t xml:space="preserve"> </w:t>
      </w:r>
      <w:r w:rsidRPr="00B12CF3">
        <w:rPr>
          <w:rFonts w:cs="Times New Roman"/>
          <w:szCs w:val="24"/>
        </w:rPr>
        <w:t>Congress.</w:t>
      </w:r>
    </w:p>
    <w:p w:rsidR="0011261B" w:rsidRPr="00B12CF3" w:rsidRDefault="0011261B" w:rsidP="001A7B06">
      <w:pPr>
        <w:pStyle w:val="ListParagraph"/>
        <w:widowControl w:val="0"/>
        <w:numPr>
          <w:ilvl w:val="1"/>
          <w:numId w:val="20"/>
        </w:numPr>
        <w:tabs>
          <w:tab w:val="left" w:pos="993"/>
        </w:tabs>
        <w:autoSpaceDE w:val="0"/>
        <w:autoSpaceDN w:val="0"/>
        <w:spacing w:before="123" w:after="0" w:line="249" w:lineRule="auto"/>
        <w:ind w:left="0" w:right="26" w:firstLine="0"/>
        <w:contextualSpacing w:val="0"/>
        <w:jc w:val="both"/>
        <w:rPr>
          <w:rFonts w:cs="Times New Roman"/>
          <w:szCs w:val="24"/>
        </w:rPr>
      </w:pPr>
      <w:r w:rsidRPr="00B12CF3">
        <w:rPr>
          <w:rFonts w:cs="Times New Roman"/>
          <w:szCs w:val="24"/>
        </w:rPr>
        <w:t xml:space="preserve">Establishes the framework for the organization </w:t>
      </w:r>
      <w:r w:rsidRPr="00B12CF3">
        <w:rPr>
          <w:rFonts w:cs="Times New Roman"/>
          <w:spacing w:val="-4"/>
          <w:szCs w:val="24"/>
        </w:rPr>
        <w:t xml:space="preserve">of </w:t>
      </w:r>
      <w:r w:rsidRPr="00B12CF3">
        <w:rPr>
          <w:rFonts w:cs="Times New Roman"/>
          <w:szCs w:val="24"/>
        </w:rPr>
        <w:t xml:space="preserve">the Consultative Committee and concurs in the organization of the Consultative Committee, in accordance with the provisions </w:t>
      </w:r>
      <w:r w:rsidRPr="00B12CF3">
        <w:rPr>
          <w:rFonts w:cs="Times New Roman"/>
          <w:szCs w:val="24"/>
        </w:rPr>
        <w:lastRenderedPageBreak/>
        <w:t>of article</w:t>
      </w:r>
      <w:r w:rsidRPr="00B12CF3">
        <w:rPr>
          <w:rFonts w:cs="Times New Roman"/>
          <w:spacing w:val="-25"/>
          <w:szCs w:val="24"/>
        </w:rPr>
        <w:t xml:space="preserve"> </w:t>
      </w:r>
      <w:r w:rsidRPr="00B12CF3">
        <w:rPr>
          <w:rFonts w:cs="Times New Roman"/>
          <w:szCs w:val="24"/>
        </w:rPr>
        <w:t>122.</w:t>
      </w:r>
    </w:p>
    <w:p w:rsidR="0011261B" w:rsidRPr="00B12CF3" w:rsidRDefault="0011261B" w:rsidP="001A7B06">
      <w:pPr>
        <w:pStyle w:val="ListParagraph"/>
        <w:widowControl w:val="0"/>
        <w:numPr>
          <w:ilvl w:val="1"/>
          <w:numId w:val="20"/>
        </w:numPr>
        <w:tabs>
          <w:tab w:val="left" w:pos="993"/>
        </w:tabs>
        <w:autoSpaceDE w:val="0"/>
        <w:autoSpaceDN w:val="0"/>
        <w:spacing w:before="122" w:after="0" w:line="249" w:lineRule="auto"/>
        <w:ind w:left="0" w:right="26" w:firstLine="0"/>
        <w:contextualSpacing w:val="0"/>
        <w:jc w:val="both"/>
        <w:rPr>
          <w:rFonts w:cs="Times New Roman"/>
          <w:szCs w:val="24"/>
        </w:rPr>
      </w:pPr>
      <w:r w:rsidRPr="00B12CF3">
        <w:rPr>
          <w:rFonts w:cs="Times New Roman"/>
          <w:szCs w:val="24"/>
        </w:rPr>
        <w:t>Establishes criteria for membership of the Consultative Committee a</w:t>
      </w:r>
      <w:r w:rsidR="0015516F">
        <w:rPr>
          <w:rFonts w:cs="Times New Roman"/>
          <w:szCs w:val="24"/>
        </w:rPr>
        <w:t>nd approves or rejects applica</w:t>
      </w:r>
      <w:r w:rsidRPr="00B12CF3">
        <w:rPr>
          <w:rFonts w:cs="Times New Roman"/>
          <w:szCs w:val="24"/>
        </w:rPr>
        <w:t>tions for membership in accordance with those criteria, ensuring that action on the applications is accomplished through an expedited process between meetings of the Council of</w:t>
      </w:r>
      <w:r w:rsidRPr="00B12CF3">
        <w:rPr>
          <w:rFonts w:cs="Times New Roman"/>
          <w:spacing w:val="-16"/>
          <w:szCs w:val="24"/>
        </w:rPr>
        <w:t xml:space="preserve"> </w:t>
      </w:r>
      <w:r w:rsidRPr="00B12CF3">
        <w:rPr>
          <w:rFonts w:cs="Times New Roman"/>
          <w:szCs w:val="24"/>
        </w:rPr>
        <w:t>Administration.</w:t>
      </w:r>
    </w:p>
    <w:p w:rsidR="0011261B" w:rsidRPr="00B12CF3" w:rsidRDefault="0011261B" w:rsidP="001A7B06">
      <w:pPr>
        <w:pStyle w:val="ListParagraph"/>
        <w:widowControl w:val="0"/>
        <w:numPr>
          <w:ilvl w:val="1"/>
          <w:numId w:val="20"/>
        </w:numPr>
        <w:tabs>
          <w:tab w:val="left" w:pos="993"/>
        </w:tabs>
        <w:autoSpaceDE w:val="0"/>
        <w:autoSpaceDN w:val="0"/>
        <w:spacing w:before="122" w:after="0" w:line="240" w:lineRule="auto"/>
        <w:ind w:left="0" w:right="26" w:firstLine="0"/>
        <w:contextualSpacing w:val="0"/>
        <w:jc w:val="left"/>
        <w:rPr>
          <w:rFonts w:cs="Times New Roman"/>
          <w:szCs w:val="24"/>
        </w:rPr>
      </w:pPr>
      <w:r w:rsidRPr="00B12CF3">
        <w:rPr>
          <w:rFonts w:cs="Times New Roman"/>
          <w:szCs w:val="24"/>
        </w:rPr>
        <w:t>Lays down the Financial Regulations of the</w:t>
      </w:r>
      <w:r w:rsidRPr="00B12CF3">
        <w:rPr>
          <w:rFonts w:cs="Times New Roman"/>
          <w:spacing w:val="-12"/>
          <w:szCs w:val="24"/>
        </w:rPr>
        <w:t xml:space="preserve"> </w:t>
      </w:r>
      <w:r w:rsidRPr="00B12CF3">
        <w:rPr>
          <w:rFonts w:cs="Times New Roman"/>
          <w:szCs w:val="24"/>
        </w:rPr>
        <w:t>Union.</w:t>
      </w:r>
    </w:p>
    <w:p w:rsidR="0011261B" w:rsidRPr="00B12CF3" w:rsidRDefault="0011261B" w:rsidP="001A7B06">
      <w:pPr>
        <w:pStyle w:val="ListParagraph"/>
        <w:widowControl w:val="0"/>
        <w:numPr>
          <w:ilvl w:val="1"/>
          <w:numId w:val="20"/>
        </w:numPr>
        <w:tabs>
          <w:tab w:val="left" w:pos="993"/>
        </w:tabs>
        <w:autoSpaceDE w:val="0"/>
        <w:autoSpaceDN w:val="0"/>
        <w:spacing w:before="130" w:after="0" w:line="240" w:lineRule="auto"/>
        <w:ind w:left="0" w:right="26" w:firstLine="0"/>
        <w:contextualSpacing w:val="0"/>
        <w:jc w:val="left"/>
        <w:rPr>
          <w:rFonts w:cs="Times New Roman"/>
          <w:szCs w:val="24"/>
        </w:rPr>
      </w:pPr>
      <w:r w:rsidRPr="00B12CF3">
        <w:rPr>
          <w:rFonts w:cs="Times New Roman"/>
          <w:szCs w:val="24"/>
        </w:rPr>
        <w:t>Lays down the rules governing the Reserve</w:t>
      </w:r>
      <w:r w:rsidRPr="00B12CF3">
        <w:rPr>
          <w:rFonts w:cs="Times New Roman"/>
          <w:spacing w:val="-18"/>
          <w:szCs w:val="24"/>
        </w:rPr>
        <w:t xml:space="preserve"> </w:t>
      </w:r>
      <w:r w:rsidRPr="00B12CF3">
        <w:rPr>
          <w:rFonts w:cs="Times New Roman"/>
          <w:szCs w:val="24"/>
        </w:rPr>
        <w:t>Fund.</w:t>
      </w:r>
    </w:p>
    <w:p w:rsidR="0011261B" w:rsidRPr="00B12CF3" w:rsidRDefault="0011261B" w:rsidP="001A7B06">
      <w:pPr>
        <w:pStyle w:val="ListParagraph"/>
        <w:widowControl w:val="0"/>
        <w:numPr>
          <w:ilvl w:val="1"/>
          <w:numId w:val="20"/>
        </w:numPr>
        <w:tabs>
          <w:tab w:val="left" w:pos="993"/>
        </w:tabs>
        <w:autoSpaceDE w:val="0"/>
        <w:autoSpaceDN w:val="0"/>
        <w:spacing w:before="130" w:after="0" w:line="240" w:lineRule="auto"/>
        <w:ind w:left="0" w:right="26" w:firstLine="0"/>
        <w:contextualSpacing w:val="0"/>
        <w:jc w:val="left"/>
        <w:rPr>
          <w:rFonts w:cs="Times New Roman"/>
          <w:szCs w:val="24"/>
        </w:rPr>
      </w:pPr>
      <w:r w:rsidRPr="00B12CF3">
        <w:rPr>
          <w:rFonts w:cs="Times New Roman"/>
          <w:szCs w:val="24"/>
        </w:rPr>
        <w:t>Lays down the rules governing the Special</w:t>
      </w:r>
      <w:r w:rsidRPr="00B12CF3">
        <w:rPr>
          <w:rFonts w:cs="Times New Roman"/>
          <w:spacing w:val="-13"/>
          <w:szCs w:val="24"/>
        </w:rPr>
        <w:t xml:space="preserve"> </w:t>
      </w:r>
      <w:r w:rsidRPr="00B12CF3">
        <w:rPr>
          <w:rFonts w:cs="Times New Roman"/>
          <w:szCs w:val="24"/>
        </w:rPr>
        <w:t>Fund.</w:t>
      </w:r>
    </w:p>
    <w:p w:rsidR="0011261B" w:rsidRPr="00B12CF3" w:rsidRDefault="0011261B" w:rsidP="001A7B06">
      <w:pPr>
        <w:pStyle w:val="ListParagraph"/>
        <w:widowControl w:val="0"/>
        <w:numPr>
          <w:ilvl w:val="1"/>
          <w:numId w:val="20"/>
        </w:numPr>
        <w:tabs>
          <w:tab w:val="left" w:pos="993"/>
        </w:tabs>
        <w:autoSpaceDE w:val="0"/>
        <w:autoSpaceDN w:val="0"/>
        <w:spacing w:before="130" w:after="0" w:line="240" w:lineRule="auto"/>
        <w:ind w:left="0" w:right="26" w:firstLine="0"/>
        <w:contextualSpacing w:val="0"/>
        <w:jc w:val="left"/>
        <w:rPr>
          <w:rFonts w:cs="Times New Roman"/>
          <w:szCs w:val="24"/>
        </w:rPr>
      </w:pPr>
      <w:r w:rsidRPr="00B12CF3">
        <w:rPr>
          <w:rFonts w:cs="Times New Roman"/>
          <w:szCs w:val="24"/>
        </w:rPr>
        <w:t>Lays down the rules governing the Special Activities</w:t>
      </w:r>
      <w:r w:rsidRPr="00B12CF3">
        <w:rPr>
          <w:rFonts w:cs="Times New Roman"/>
          <w:spacing w:val="-17"/>
          <w:szCs w:val="24"/>
        </w:rPr>
        <w:t xml:space="preserve"> </w:t>
      </w:r>
      <w:r w:rsidRPr="00B12CF3">
        <w:rPr>
          <w:rFonts w:cs="Times New Roman"/>
          <w:szCs w:val="24"/>
        </w:rPr>
        <w:t>Fund.</w:t>
      </w:r>
    </w:p>
    <w:p w:rsidR="0011261B" w:rsidRPr="00B12CF3" w:rsidRDefault="0011261B" w:rsidP="001A7B06">
      <w:pPr>
        <w:pStyle w:val="ListParagraph"/>
        <w:widowControl w:val="0"/>
        <w:numPr>
          <w:ilvl w:val="1"/>
          <w:numId w:val="20"/>
        </w:numPr>
        <w:tabs>
          <w:tab w:val="left" w:pos="993"/>
        </w:tabs>
        <w:autoSpaceDE w:val="0"/>
        <w:autoSpaceDN w:val="0"/>
        <w:spacing w:before="130" w:after="0" w:line="240" w:lineRule="auto"/>
        <w:ind w:left="0" w:right="26" w:firstLine="0"/>
        <w:contextualSpacing w:val="0"/>
        <w:jc w:val="left"/>
        <w:rPr>
          <w:rFonts w:cs="Times New Roman"/>
          <w:szCs w:val="24"/>
        </w:rPr>
      </w:pPr>
      <w:r w:rsidRPr="00B12CF3">
        <w:rPr>
          <w:rFonts w:cs="Times New Roman"/>
          <w:szCs w:val="24"/>
        </w:rPr>
        <w:t>Lays down the rules governing the Voluntary</w:t>
      </w:r>
      <w:r w:rsidRPr="00B12CF3">
        <w:rPr>
          <w:rFonts w:cs="Times New Roman"/>
          <w:spacing w:val="-15"/>
          <w:szCs w:val="24"/>
        </w:rPr>
        <w:t xml:space="preserve"> </w:t>
      </w:r>
      <w:r w:rsidRPr="00B12CF3">
        <w:rPr>
          <w:rFonts w:cs="Times New Roman"/>
          <w:szCs w:val="24"/>
        </w:rPr>
        <w:t>Fund.</w:t>
      </w:r>
    </w:p>
    <w:p w:rsidR="0011261B" w:rsidRPr="00B12CF3" w:rsidRDefault="00A04D5F" w:rsidP="001A7B06">
      <w:pPr>
        <w:pStyle w:val="ListParagraph"/>
        <w:widowControl w:val="0"/>
        <w:numPr>
          <w:ilvl w:val="1"/>
          <w:numId w:val="20"/>
        </w:numPr>
        <w:tabs>
          <w:tab w:val="left" w:pos="426"/>
          <w:tab w:val="left" w:pos="993"/>
        </w:tabs>
        <w:autoSpaceDE w:val="0"/>
        <w:autoSpaceDN w:val="0"/>
        <w:spacing w:before="99" w:after="0" w:line="240" w:lineRule="auto"/>
        <w:ind w:left="0" w:right="26" w:firstLine="0"/>
        <w:contextualSpacing w:val="0"/>
        <w:jc w:val="left"/>
        <w:rPr>
          <w:rFonts w:cs="Times New Roman"/>
          <w:szCs w:val="24"/>
        </w:rPr>
      </w:pPr>
      <w:r>
        <w:rPr>
          <w:rFonts w:cs="Times New Roman"/>
          <w:szCs w:val="24"/>
        </w:rPr>
        <w:t xml:space="preserve">         </w:t>
      </w:r>
      <w:r w:rsidR="0011261B" w:rsidRPr="00B12CF3">
        <w:rPr>
          <w:rFonts w:cs="Times New Roman"/>
          <w:szCs w:val="24"/>
        </w:rPr>
        <w:t>Lays down the Staff Regulations and the conditions of service of the elected</w:t>
      </w:r>
      <w:r w:rsidR="0011261B" w:rsidRPr="00B12CF3">
        <w:rPr>
          <w:rFonts w:cs="Times New Roman"/>
          <w:spacing w:val="-22"/>
          <w:szCs w:val="24"/>
        </w:rPr>
        <w:t xml:space="preserve"> </w:t>
      </w:r>
      <w:r w:rsidR="0011261B" w:rsidRPr="00B12CF3">
        <w:rPr>
          <w:rFonts w:cs="Times New Roman"/>
          <w:szCs w:val="24"/>
        </w:rPr>
        <w:t>officials.</w:t>
      </w:r>
    </w:p>
    <w:p w:rsidR="0011261B" w:rsidRPr="00B12CF3" w:rsidRDefault="00A04D5F" w:rsidP="001A7B06">
      <w:pPr>
        <w:pStyle w:val="ListParagraph"/>
        <w:widowControl w:val="0"/>
        <w:numPr>
          <w:ilvl w:val="1"/>
          <w:numId w:val="20"/>
        </w:numPr>
        <w:tabs>
          <w:tab w:val="left" w:pos="426"/>
          <w:tab w:val="left" w:pos="993"/>
        </w:tabs>
        <w:autoSpaceDE w:val="0"/>
        <w:autoSpaceDN w:val="0"/>
        <w:spacing w:before="130" w:after="0" w:line="240" w:lineRule="auto"/>
        <w:ind w:left="0" w:right="26" w:firstLine="0"/>
        <w:contextualSpacing w:val="0"/>
        <w:jc w:val="left"/>
        <w:rPr>
          <w:rFonts w:cs="Times New Roman"/>
          <w:szCs w:val="24"/>
        </w:rPr>
      </w:pPr>
      <w:r>
        <w:rPr>
          <w:rFonts w:cs="Times New Roman"/>
          <w:szCs w:val="24"/>
        </w:rPr>
        <w:t xml:space="preserve">         </w:t>
      </w:r>
      <w:r w:rsidR="0011261B" w:rsidRPr="00B12CF3">
        <w:rPr>
          <w:rFonts w:cs="Times New Roman"/>
          <w:szCs w:val="24"/>
        </w:rPr>
        <w:t>Lays down the Regulations of the Social</w:t>
      </w:r>
      <w:r w:rsidR="0011261B" w:rsidRPr="00B12CF3">
        <w:rPr>
          <w:rFonts w:cs="Times New Roman"/>
          <w:spacing w:val="-8"/>
          <w:szCs w:val="24"/>
        </w:rPr>
        <w:t xml:space="preserve"> </w:t>
      </w:r>
      <w:r w:rsidR="0011261B" w:rsidRPr="00B12CF3">
        <w:rPr>
          <w:rFonts w:cs="Times New Roman"/>
          <w:szCs w:val="24"/>
        </w:rPr>
        <w:t>Fund.</w:t>
      </w:r>
    </w:p>
    <w:p w:rsidR="0011261B" w:rsidRDefault="00A04D5F" w:rsidP="001A7B06">
      <w:pPr>
        <w:pStyle w:val="ListParagraph"/>
        <w:widowControl w:val="0"/>
        <w:numPr>
          <w:ilvl w:val="1"/>
          <w:numId w:val="20"/>
        </w:numPr>
        <w:tabs>
          <w:tab w:val="left" w:pos="426"/>
          <w:tab w:val="left" w:pos="993"/>
        </w:tabs>
        <w:autoSpaceDE w:val="0"/>
        <w:autoSpaceDN w:val="0"/>
        <w:spacing w:before="130" w:after="0" w:line="249" w:lineRule="auto"/>
        <w:ind w:left="0" w:right="26" w:firstLine="0"/>
        <w:contextualSpacing w:val="0"/>
        <w:jc w:val="left"/>
        <w:rPr>
          <w:rFonts w:cs="Times New Roman"/>
          <w:szCs w:val="24"/>
        </w:rPr>
      </w:pPr>
      <w:r>
        <w:rPr>
          <w:rFonts w:cs="Times New Roman"/>
          <w:szCs w:val="24"/>
        </w:rPr>
        <w:t xml:space="preserve">         </w:t>
      </w:r>
      <w:r w:rsidR="0011261B" w:rsidRPr="00B12CF3">
        <w:rPr>
          <w:rFonts w:cs="Times New Roman"/>
          <w:szCs w:val="24"/>
        </w:rPr>
        <w:t xml:space="preserve">Exercises, within the context of article 152, overall supervision </w:t>
      </w:r>
      <w:r w:rsidR="0011261B" w:rsidRPr="00B12CF3">
        <w:rPr>
          <w:rFonts w:cs="Times New Roman"/>
          <w:spacing w:val="-4"/>
          <w:szCs w:val="24"/>
        </w:rPr>
        <w:t xml:space="preserve">of </w:t>
      </w:r>
      <w:r w:rsidR="0011261B" w:rsidRPr="00B12CF3">
        <w:rPr>
          <w:rFonts w:cs="Times New Roman"/>
          <w:szCs w:val="24"/>
        </w:rPr>
        <w:t xml:space="preserve">the creation and activities </w:t>
      </w:r>
      <w:r w:rsidR="0011261B" w:rsidRPr="00B12CF3">
        <w:rPr>
          <w:rFonts w:cs="Times New Roman"/>
          <w:spacing w:val="-7"/>
          <w:szCs w:val="24"/>
        </w:rPr>
        <w:t xml:space="preserve">of </w:t>
      </w:r>
      <w:r w:rsidR="0011261B" w:rsidRPr="00B12CF3">
        <w:rPr>
          <w:rFonts w:cs="Times New Roman"/>
          <w:szCs w:val="24"/>
        </w:rPr>
        <w:t>user-funded subsidiary</w:t>
      </w:r>
      <w:r w:rsidR="0011261B" w:rsidRPr="00B12CF3">
        <w:rPr>
          <w:rFonts w:cs="Times New Roman"/>
          <w:spacing w:val="-3"/>
          <w:szCs w:val="24"/>
        </w:rPr>
        <w:t xml:space="preserve"> </w:t>
      </w:r>
      <w:r w:rsidR="0011261B" w:rsidRPr="00B12CF3">
        <w:rPr>
          <w:rFonts w:cs="Times New Roman"/>
          <w:szCs w:val="24"/>
        </w:rPr>
        <w:t>bodies.</w:t>
      </w:r>
    </w:p>
    <w:p w:rsidR="00A04D5F" w:rsidRPr="00B12CF3" w:rsidRDefault="00A04D5F" w:rsidP="001A7B06">
      <w:pPr>
        <w:pStyle w:val="ListParagraph"/>
        <w:widowControl w:val="0"/>
        <w:numPr>
          <w:ilvl w:val="1"/>
          <w:numId w:val="20"/>
        </w:numPr>
        <w:tabs>
          <w:tab w:val="left" w:pos="426"/>
          <w:tab w:val="left" w:pos="993"/>
        </w:tabs>
        <w:autoSpaceDE w:val="0"/>
        <w:autoSpaceDN w:val="0"/>
        <w:spacing w:before="130" w:after="0" w:line="249" w:lineRule="auto"/>
        <w:ind w:left="0" w:right="26" w:firstLine="0"/>
        <w:contextualSpacing w:val="0"/>
        <w:jc w:val="left"/>
        <w:rPr>
          <w:rFonts w:cs="Times New Roman"/>
          <w:szCs w:val="24"/>
        </w:rPr>
      </w:pPr>
      <w:r>
        <w:rPr>
          <w:rFonts w:cs="Times New Roman"/>
          <w:szCs w:val="24"/>
        </w:rPr>
        <w:t xml:space="preserve">         Adopts its Rules of Procedure and the amendments to </w:t>
      </w:r>
      <w:proofErr w:type="gramStart"/>
      <w:r>
        <w:rPr>
          <w:rFonts w:cs="Times New Roman"/>
          <w:szCs w:val="24"/>
        </w:rPr>
        <w:t>the those</w:t>
      </w:r>
      <w:proofErr w:type="gramEnd"/>
      <w:r>
        <w:rPr>
          <w:rFonts w:cs="Times New Roman"/>
          <w:szCs w:val="24"/>
        </w:rPr>
        <w:t xml:space="preserve"> Rules.</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BodyText"/>
        <w:tabs>
          <w:tab w:val="left" w:pos="993"/>
        </w:tabs>
        <w:spacing w:before="7"/>
        <w:ind w:right="26"/>
        <w:rPr>
          <w:rFonts w:ascii="Times New Roman" w:hAnsi="Times New Roman" w:cs="Times New Roman"/>
          <w:sz w:val="24"/>
          <w:szCs w:val="24"/>
        </w:rPr>
      </w:pPr>
    </w:p>
    <w:p w:rsidR="0011261B" w:rsidRPr="00B12CF3" w:rsidRDefault="0011261B" w:rsidP="001A7B06">
      <w:pPr>
        <w:pStyle w:val="BodyText"/>
        <w:tabs>
          <w:tab w:val="left" w:pos="993"/>
        </w:tabs>
        <w:ind w:right="26"/>
        <w:jc w:val="center"/>
        <w:rPr>
          <w:rFonts w:ascii="Times New Roman" w:hAnsi="Times New Roman" w:cs="Times New Roman"/>
          <w:sz w:val="24"/>
          <w:szCs w:val="24"/>
        </w:rPr>
      </w:pPr>
      <w:r w:rsidRPr="00B12CF3">
        <w:rPr>
          <w:rFonts w:ascii="Times New Roman" w:hAnsi="Times New Roman" w:cs="Times New Roman"/>
          <w:sz w:val="24"/>
          <w:szCs w:val="24"/>
        </w:rPr>
        <w:t>Article VI</w:t>
      </w:r>
    </w:p>
    <w:p w:rsidR="00FC6782" w:rsidRDefault="0011261B" w:rsidP="001A7B06">
      <w:pPr>
        <w:pStyle w:val="BodyText"/>
        <w:tabs>
          <w:tab w:val="left" w:pos="993"/>
        </w:tabs>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 xml:space="preserve">(Art. 108 amended) </w:t>
      </w:r>
    </w:p>
    <w:p w:rsidR="0011261B" w:rsidRPr="00B12CF3" w:rsidRDefault="0011261B" w:rsidP="001A7B06">
      <w:pPr>
        <w:pStyle w:val="BodyText"/>
        <w:tabs>
          <w:tab w:val="left" w:pos="993"/>
        </w:tabs>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Organization of CA sessions</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19"/>
        </w:numPr>
        <w:tabs>
          <w:tab w:val="left" w:pos="959"/>
          <w:tab w:val="left" w:pos="960"/>
          <w:tab w:val="left" w:pos="993"/>
        </w:tabs>
        <w:autoSpaceDE w:val="0"/>
        <w:autoSpaceDN w:val="0"/>
        <w:spacing w:after="0" w:line="249" w:lineRule="auto"/>
        <w:ind w:left="0" w:right="26" w:firstLine="0"/>
        <w:contextualSpacing w:val="0"/>
        <w:rPr>
          <w:rFonts w:cs="Times New Roman"/>
          <w:szCs w:val="24"/>
        </w:rPr>
      </w:pPr>
      <w:r w:rsidRPr="00B12CF3">
        <w:rPr>
          <w:rFonts w:cs="Times New Roman"/>
          <w:szCs w:val="24"/>
        </w:rPr>
        <w:t xml:space="preserve">At its constituent meeting, which shall be convened and opened by the Chairman of Congress, the Council of Administration shall elect four Vice-Chairmen from among its members and </w:t>
      </w:r>
      <w:r w:rsidRPr="00B12CF3">
        <w:rPr>
          <w:rFonts w:cs="Times New Roman"/>
          <w:spacing w:val="-3"/>
          <w:szCs w:val="24"/>
        </w:rPr>
        <w:t xml:space="preserve">draw </w:t>
      </w:r>
      <w:r w:rsidRPr="00B12CF3">
        <w:rPr>
          <w:rFonts w:cs="Times New Roman"/>
          <w:szCs w:val="24"/>
        </w:rPr>
        <w:t xml:space="preserve">up its Rules </w:t>
      </w:r>
      <w:r w:rsidRPr="00B12CF3">
        <w:rPr>
          <w:rFonts w:cs="Times New Roman"/>
          <w:spacing w:val="-7"/>
          <w:szCs w:val="24"/>
        </w:rPr>
        <w:t xml:space="preserve">of </w:t>
      </w:r>
      <w:r w:rsidRPr="00B12CF3">
        <w:rPr>
          <w:rFonts w:cs="Times New Roman"/>
          <w:szCs w:val="24"/>
        </w:rPr>
        <w:t xml:space="preserve">Procedure. </w:t>
      </w:r>
      <w:r w:rsidRPr="00FC6782">
        <w:rPr>
          <w:rFonts w:cs="Times New Roman"/>
          <w:szCs w:val="24"/>
        </w:rPr>
        <w:t>The Chairman and four Vice-Chairmen shall be member count</w:t>
      </w:r>
      <w:r w:rsidR="00025CCE">
        <w:rPr>
          <w:rFonts w:cs="Times New Roman"/>
          <w:szCs w:val="24"/>
        </w:rPr>
        <w:t>ries from each of the five geo</w:t>
      </w:r>
      <w:r w:rsidRPr="00FC6782">
        <w:rPr>
          <w:rFonts w:cs="Times New Roman"/>
          <w:szCs w:val="24"/>
        </w:rPr>
        <w:t>graphical groups of the</w:t>
      </w:r>
      <w:r w:rsidRPr="00FC6782">
        <w:rPr>
          <w:rFonts w:cs="Times New Roman"/>
          <w:spacing w:val="-5"/>
          <w:szCs w:val="24"/>
        </w:rPr>
        <w:t xml:space="preserve"> </w:t>
      </w:r>
      <w:r w:rsidRPr="00FC6782">
        <w:rPr>
          <w:rFonts w:cs="Times New Roman"/>
          <w:szCs w:val="24"/>
        </w:rPr>
        <w:t>Union.</w:t>
      </w:r>
    </w:p>
    <w:p w:rsidR="0011261B" w:rsidRPr="00B12CF3" w:rsidRDefault="0011261B" w:rsidP="001A7B06">
      <w:pPr>
        <w:pStyle w:val="BodyText"/>
        <w:tabs>
          <w:tab w:val="left" w:pos="993"/>
        </w:tabs>
        <w:spacing w:before="10"/>
        <w:ind w:right="26"/>
        <w:rPr>
          <w:rFonts w:ascii="Times New Roman" w:hAnsi="Times New Roman" w:cs="Times New Roman"/>
          <w:sz w:val="24"/>
          <w:szCs w:val="24"/>
        </w:rPr>
      </w:pPr>
    </w:p>
    <w:p w:rsidR="0011261B" w:rsidRPr="00FC6782" w:rsidRDefault="0011261B" w:rsidP="001A7B06">
      <w:pPr>
        <w:pStyle w:val="ListParagraph"/>
        <w:widowControl w:val="0"/>
        <w:numPr>
          <w:ilvl w:val="0"/>
          <w:numId w:val="19"/>
        </w:numPr>
        <w:tabs>
          <w:tab w:val="left" w:pos="959"/>
          <w:tab w:val="left" w:pos="960"/>
          <w:tab w:val="left" w:pos="993"/>
        </w:tabs>
        <w:autoSpaceDE w:val="0"/>
        <w:autoSpaceDN w:val="0"/>
        <w:spacing w:before="95" w:after="0" w:line="249" w:lineRule="auto"/>
        <w:ind w:left="0" w:right="26" w:firstLine="0"/>
        <w:contextualSpacing w:val="0"/>
        <w:rPr>
          <w:rFonts w:cs="Times New Roman"/>
          <w:szCs w:val="24"/>
        </w:rPr>
      </w:pPr>
      <w:r w:rsidRPr="00FC6782">
        <w:rPr>
          <w:rFonts w:cs="Times New Roman"/>
          <w:szCs w:val="24"/>
        </w:rPr>
        <w:t>T</w:t>
      </w:r>
      <w:r w:rsidRPr="00B12CF3">
        <w:rPr>
          <w:rFonts w:cs="Times New Roman"/>
          <w:szCs w:val="24"/>
        </w:rPr>
        <w:t xml:space="preserve">he Council of Administration shall meet </w:t>
      </w:r>
      <w:r w:rsidRPr="00FC6782">
        <w:rPr>
          <w:rFonts w:cs="Times New Roman"/>
          <w:szCs w:val="24"/>
        </w:rPr>
        <w:t>twice a year, or additionally on an exceptional basis, at Union headquarters, in accor</w:t>
      </w:r>
      <w:r w:rsidR="00FC6782">
        <w:rPr>
          <w:rFonts w:cs="Times New Roman"/>
          <w:szCs w:val="24"/>
        </w:rPr>
        <w:t>dance with the relevant proce</w:t>
      </w:r>
      <w:r w:rsidRPr="00FC6782">
        <w:rPr>
          <w:rFonts w:cs="Times New Roman"/>
          <w:szCs w:val="24"/>
        </w:rPr>
        <w:t>dures set forth in its Rules of</w:t>
      </w:r>
      <w:r w:rsidRPr="00FC6782">
        <w:rPr>
          <w:rFonts w:cs="Times New Roman"/>
          <w:spacing w:val="-8"/>
          <w:szCs w:val="24"/>
        </w:rPr>
        <w:t xml:space="preserve"> </w:t>
      </w:r>
      <w:r w:rsidRPr="00FC6782">
        <w:rPr>
          <w:rFonts w:cs="Times New Roman"/>
          <w:szCs w:val="24"/>
        </w:rPr>
        <w:t>Procedure.</w:t>
      </w:r>
    </w:p>
    <w:p w:rsidR="0011261B" w:rsidRPr="00B12CF3" w:rsidRDefault="0011261B" w:rsidP="001A7B06">
      <w:pPr>
        <w:pStyle w:val="BodyText"/>
        <w:tabs>
          <w:tab w:val="left" w:pos="993"/>
        </w:tabs>
        <w:spacing w:before="10"/>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19"/>
        </w:numPr>
        <w:tabs>
          <w:tab w:val="left" w:pos="959"/>
          <w:tab w:val="left" w:pos="960"/>
          <w:tab w:val="left" w:pos="993"/>
        </w:tabs>
        <w:autoSpaceDE w:val="0"/>
        <w:autoSpaceDN w:val="0"/>
        <w:spacing w:before="95" w:after="0" w:line="249" w:lineRule="auto"/>
        <w:ind w:left="0" w:right="26" w:firstLine="0"/>
        <w:contextualSpacing w:val="0"/>
        <w:rPr>
          <w:rFonts w:cs="Times New Roman"/>
          <w:szCs w:val="24"/>
        </w:rPr>
      </w:pPr>
      <w:r w:rsidRPr="00B12CF3">
        <w:rPr>
          <w:rFonts w:cs="Times New Roman"/>
          <w:noProof/>
          <w:szCs w:val="24"/>
        </w:rPr>
        <mc:AlternateContent>
          <mc:Choice Requires="wps">
            <w:drawing>
              <wp:anchor distT="0" distB="0" distL="114300" distR="114300" simplePos="0" relativeHeight="251668480" behindDoc="1" locked="0" layoutInCell="1" allowOverlap="1" wp14:anchorId="35857D4E" wp14:editId="5D24E8AF">
                <wp:simplePos x="0" y="0"/>
                <wp:positionH relativeFrom="page">
                  <wp:posOffset>2990215</wp:posOffset>
                </wp:positionH>
                <wp:positionV relativeFrom="paragraph">
                  <wp:posOffset>191770</wp:posOffset>
                </wp:positionV>
                <wp:extent cx="33655" cy="8890"/>
                <wp:effectExtent l="0" t="3175" r="0" b="0"/>
                <wp:wrapNone/>
                <wp:docPr id="1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E676D4B" id="Rectangle 16" o:spid="_x0000_s1026" style="position:absolute;margin-left:235.45pt;margin-top:15.1pt;width:2.65pt;height:.7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" fillcolor="black" stroked="f">
                <w10:wrap anchorx="page"/>
              </v:rect>
            </w:pict>
          </mc:Fallback>
        </mc:AlternateContent>
      </w:r>
      <w:r w:rsidRPr="00B12CF3">
        <w:rPr>
          <w:rFonts w:cs="Times New Roman"/>
          <w:noProof/>
          <w:szCs w:val="24"/>
        </w:rPr>
        <mc:AlternateContent>
          <mc:Choice Requires="wps">
            <w:drawing>
              <wp:anchor distT="0" distB="0" distL="114300" distR="114300" simplePos="0" relativeHeight="251669504" behindDoc="1" locked="0" layoutInCell="1" allowOverlap="1" wp14:anchorId="6BFF691F" wp14:editId="4070CB83">
                <wp:simplePos x="0" y="0"/>
                <wp:positionH relativeFrom="page">
                  <wp:posOffset>6623050</wp:posOffset>
                </wp:positionH>
                <wp:positionV relativeFrom="paragraph">
                  <wp:posOffset>191770</wp:posOffset>
                </wp:positionV>
                <wp:extent cx="36830" cy="8890"/>
                <wp:effectExtent l="3175" t="3175" r="0" b="0"/>
                <wp:wrapNone/>
                <wp:docPr id="1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1ECE598" id="Rectangle 15" o:spid="_x0000_s1026" style="position:absolute;margin-left:521.5pt;margin-top:15.1pt;width:2.9pt;height:.7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" fillcolor="black" stroked="f">
                <w10:wrap anchorx="page"/>
              </v:rect>
            </w:pict>
          </mc:Fallback>
        </mc:AlternateContent>
      </w:r>
      <w:r w:rsidRPr="00B12CF3">
        <w:rPr>
          <w:rFonts w:cs="Times New Roman"/>
          <w:szCs w:val="24"/>
        </w:rPr>
        <w:t>The</w:t>
      </w:r>
      <w:r w:rsidRPr="00B12CF3">
        <w:rPr>
          <w:rFonts w:cs="Times New Roman"/>
          <w:spacing w:val="-9"/>
          <w:szCs w:val="24"/>
        </w:rPr>
        <w:t xml:space="preserve"> </w:t>
      </w:r>
      <w:r w:rsidRPr="00B12CF3">
        <w:rPr>
          <w:rFonts w:cs="Times New Roman"/>
          <w:szCs w:val="24"/>
        </w:rPr>
        <w:t>Chairman</w:t>
      </w:r>
      <w:r w:rsidRPr="00B12CF3">
        <w:rPr>
          <w:rFonts w:cs="Times New Roman"/>
          <w:spacing w:val="-9"/>
          <w:szCs w:val="24"/>
        </w:rPr>
        <w:t xml:space="preserve"> </w:t>
      </w:r>
      <w:r w:rsidRPr="00B12CF3">
        <w:rPr>
          <w:rFonts w:cs="Times New Roman"/>
          <w:szCs w:val="24"/>
        </w:rPr>
        <w:t>and</w:t>
      </w:r>
      <w:r w:rsidRPr="00B12CF3">
        <w:rPr>
          <w:rFonts w:cs="Times New Roman"/>
          <w:spacing w:val="-19"/>
          <w:szCs w:val="24"/>
        </w:rPr>
        <w:t xml:space="preserve"> </w:t>
      </w:r>
      <w:r w:rsidRPr="00B12CF3">
        <w:rPr>
          <w:rFonts w:cs="Times New Roman"/>
          <w:szCs w:val="24"/>
        </w:rPr>
        <w:t>Vice-Chairmen,</w:t>
      </w:r>
      <w:r w:rsidRPr="00B12CF3">
        <w:rPr>
          <w:rFonts w:cs="Times New Roman"/>
          <w:spacing w:val="-16"/>
          <w:szCs w:val="24"/>
        </w:rPr>
        <w:t xml:space="preserve"> </w:t>
      </w:r>
      <w:r w:rsidRPr="00B12CF3">
        <w:rPr>
          <w:rFonts w:cs="Times New Roman"/>
          <w:szCs w:val="24"/>
        </w:rPr>
        <w:t>and</w:t>
      </w:r>
      <w:r w:rsidRPr="00B12CF3">
        <w:rPr>
          <w:rFonts w:cs="Times New Roman"/>
          <w:spacing w:val="-9"/>
          <w:szCs w:val="24"/>
        </w:rPr>
        <w:t xml:space="preserve"> </w:t>
      </w:r>
      <w:r w:rsidRPr="00B12CF3">
        <w:rPr>
          <w:rFonts w:cs="Times New Roman"/>
          <w:szCs w:val="24"/>
        </w:rPr>
        <w:t>the</w:t>
      </w:r>
      <w:r w:rsidRPr="00B12CF3">
        <w:rPr>
          <w:rFonts w:cs="Times New Roman"/>
          <w:spacing w:val="-9"/>
          <w:szCs w:val="24"/>
        </w:rPr>
        <w:t xml:space="preserve"> </w:t>
      </w:r>
      <w:r w:rsidRPr="00B12CF3">
        <w:rPr>
          <w:rFonts w:cs="Times New Roman"/>
          <w:szCs w:val="24"/>
        </w:rPr>
        <w:t>Committee</w:t>
      </w:r>
      <w:r w:rsidRPr="00B12CF3">
        <w:rPr>
          <w:rFonts w:cs="Times New Roman"/>
          <w:spacing w:val="-20"/>
          <w:szCs w:val="24"/>
        </w:rPr>
        <w:t xml:space="preserve"> </w:t>
      </w:r>
      <w:r w:rsidRPr="00B12CF3">
        <w:rPr>
          <w:rFonts w:cs="Times New Roman"/>
          <w:szCs w:val="24"/>
        </w:rPr>
        <w:t>Chairmen</w:t>
      </w:r>
      <w:r w:rsidRPr="00FC6782">
        <w:rPr>
          <w:rFonts w:cs="Times New Roman"/>
          <w:szCs w:val="24"/>
        </w:rPr>
        <w:t>,</w:t>
      </w:r>
      <w:r w:rsidRPr="00FC6782">
        <w:rPr>
          <w:rFonts w:cs="Times New Roman"/>
          <w:spacing w:val="-10"/>
          <w:szCs w:val="24"/>
        </w:rPr>
        <w:t xml:space="preserve"> </w:t>
      </w:r>
      <w:r w:rsidRPr="00FC6782">
        <w:rPr>
          <w:rFonts w:cs="Times New Roman"/>
          <w:szCs w:val="24"/>
        </w:rPr>
        <w:t>Co-Chairmen</w:t>
      </w:r>
      <w:r w:rsidRPr="00B12CF3">
        <w:rPr>
          <w:rFonts w:cs="Times New Roman"/>
          <w:spacing w:val="-13"/>
          <w:szCs w:val="24"/>
        </w:rPr>
        <w:t xml:space="preserve"> </w:t>
      </w:r>
      <w:r w:rsidRPr="00B12CF3">
        <w:rPr>
          <w:rFonts w:cs="Times New Roman"/>
          <w:szCs w:val="24"/>
        </w:rPr>
        <w:t>and</w:t>
      </w:r>
      <w:r w:rsidRPr="00B12CF3">
        <w:rPr>
          <w:rFonts w:cs="Times New Roman"/>
          <w:spacing w:val="-9"/>
          <w:szCs w:val="24"/>
        </w:rPr>
        <w:t xml:space="preserve"> </w:t>
      </w:r>
      <w:r w:rsidRPr="00B12CF3">
        <w:rPr>
          <w:rFonts w:cs="Times New Roman"/>
          <w:szCs w:val="24"/>
        </w:rPr>
        <w:t xml:space="preserve">Vice-Chairmen, of the Council of Administration shall form the Management Committee. This Committee shall prepare </w:t>
      </w:r>
      <w:r w:rsidRPr="00B12CF3">
        <w:rPr>
          <w:rFonts w:cs="Times New Roman"/>
          <w:spacing w:val="-2"/>
          <w:szCs w:val="24"/>
        </w:rPr>
        <w:t xml:space="preserve">and </w:t>
      </w:r>
      <w:r w:rsidRPr="00B12CF3">
        <w:rPr>
          <w:rFonts w:cs="Times New Roman"/>
          <w:szCs w:val="24"/>
        </w:rPr>
        <w:t xml:space="preserve">direct the </w:t>
      </w:r>
      <w:r w:rsidRPr="00B12CF3">
        <w:rPr>
          <w:rFonts w:cs="Times New Roman"/>
          <w:spacing w:val="-3"/>
          <w:szCs w:val="24"/>
        </w:rPr>
        <w:t xml:space="preserve">work </w:t>
      </w:r>
      <w:r w:rsidRPr="00B12CF3">
        <w:rPr>
          <w:rFonts w:cs="Times New Roman"/>
          <w:szCs w:val="24"/>
        </w:rPr>
        <w:t xml:space="preserve">of each </w:t>
      </w:r>
      <w:r w:rsidRPr="00B12CF3">
        <w:rPr>
          <w:rFonts w:cs="Times New Roman"/>
          <w:spacing w:val="-3"/>
          <w:szCs w:val="24"/>
        </w:rPr>
        <w:t xml:space="preserve">session </w:t>
      </w:r>
      <w:r w:rsidRPr="00B12CF3">
        <w:rPr>
          <w:rFonts w:cs="Times New Roman"/>
          <w:szCs w:val="24"/>
        </w:rPr>
        <w:t xml:space="preserve">of the Council of Administration. It shall approve, on behalf of the Council </w:t>
      </w:r>
      <w:r w:rsidRPr="00B12CF3">
        <w:rPr>
          <w:rFonts w:cs="Times New Roman"/>
          <w:spacing w:val="-7"/>
          <w:szCs w:val="24"/>
        </w:rPr>
        <w:t xml:space="preserve">of </w:t>
      </w:r>
      <w:r w:rsidRPr="00B12CF3">
        <w:rPr>
          <w:rFonts w:cs="Times New Roman"/>
          <w:szCs w:val="24"/>
        </w:rPr>
        <w:t xml:space="preserve">Administration, the annual report prepared by the International Bureau on the </w:t>
      </w:r>
      <w:r w:rsidRPr="00B12CF3">
        <w:rPr>
          <w:rFonts w:cs="Times New Roman"/>
          <w:spacing w:val="-3"/>
          <w:szCs w:val="24"/>
        </w:rPr>
        <w:t xml:space="preserve">work </w:t>
      </w:r>
      <w:r w:rsidRPr="00B12CF3">
        <w:rPr>
          <w:rFonts w:cs="Times New Roman"/>
          <w:szCs w:val="24"/>
        </w:rPr>
        <w:t>of the Union and it shall take on any other task which the Council of Administration decides to assign to it or the need for which arises in the course of the strategic planning</w:t>
      </w:r>
      <w:r w:rsidRPr="00B12CF3">
        <w:rPr>
          <w:rFonts w:cs="Times New Roman"/>
          <w:spacing w:val="-15"/>
          <w:szCs w:val="24"/>
        </w:rPr>
        <w:t xml:space="preserve"> </w:t>
      </w:r>
      <w:r w:rsidRPr="00B12CF3">
        <w:rPr>
          <w:rFonts w:cs="Times New Roman"/>
          <w:szCs w:val="24"/>
        </w:rPr>
        <w:t>process.</w:t>
      </w:r>
    </w:p>
    <w:p w:rsidR="0011261B" w:rsidRPr="00B12CF3" w:rsidRDefault="0011261B" w:rsidP="001A7B06">
      <w:pPr>
        <w:pStyle w:val="BodyText"/>
        <w:tabs>
          <w:tab w:val="left" w:pos="993"/>
        </w:tabs>
        <w:spacing w:before="3"/>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19"/>
        </w:numPr>
        <w:tabs>
          <w:tab w:val="left" w:pos="959"/>
          <w:tab w:val="left" w:pos="960"/>
          <w:tab w:val="left" w:pos="993"/>
        </w:tabs>
        <w:autoSpaceDE w:val="0"/>
        <w:autoSpaceDN w:val="0"/>
        <w:spacing w:after="0" w:line="249" w:lineRule="auto"/>
        <w:ind w:left="0" w:right="26" w:firstLine="0"/>
        <w:contextualSpacing w:val="0"/>
        <w:rPr>
          <w:rFonts w:cs="Times New Roman"/>
          <w:szCs w:val="24"/>
        </w:rPr>
      </w:pPr>
      <w:r w:rsidRPr="00B12CF3">
        <w:rPr>
          <w:rFonts w:cs="Times New Roman"/>
          <w:szCs w:val="24"/>
        </w:rPr>
        <w:t>The Chairman of the Postal Operations Council shall represent that body at meetings of the</w:t>
      </w:r>
      <w:r w:rsidRPr="00B12CF3">
        <w:rPr>
          <w:rFonts w:cs="Times New Roman"/>
          <w:spacing w:val="-39"/>
          <w:szCs w:val="24"/>
        </w:rPr>
        <w:t xml:space="preserve"> </w:t>
      </w:r>
      <w:r w:rsidRPr="00B12CF3">
        <w:rPr>
          <w:rFonts w:cs="Times New Roman"/>
          <w:szCs w:val="24"/>
        </w:rPr>
        <w:t>Council of Administration when the agenda contains questions of interest to the Postal Operations</w:t>
      </w:r>
      <w:r w:rsidRPr="00B12CF3">
        <w:rPr>
          <w:rFonts w:cs="Times New Roman"/>
          <w:spacing w:val="-17"/>
          <w:szCs w:val="24"/>
        </w:rPr>
        <w:t xml:space="preserve"> </w:t>
      </w:r>
      <w:r w:rsidRPr="00B12CF3">
        <w:rPr>
          <w:rFonts w:cs="Times New Roman"/>
          <w:szCs w:val="24"/>
        </w:rPr>
        <w:t>Council.</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19"/>
        </w:numPr>
        <w:tabs>
          <w:tab w:val="left" w:pos="959"/>
          <w:tab w:val="left" w:pos="960"/>
          <w:tab w:val="left" w:pos="993"/>
        </w:tabs>
        <w:autoSpaceDE w:val="0"/>
        <w:autoSpaceDN w:val="0"/>
        <w:spacing w:after="0" w:line="249" w:lineRule="auto"/>
        <w:ind w:left="0" w:right="26" w:firstLine="0"/>
        <w:contextualSpacing w:val="0"/>
        <w:rPr>
          <w:rFonts w:cs="Times New Roman"/>
          <w:szCs w:val="24"/>
        </w:rPr>
      </w:pPr>
      <w:r w:rsidRPr="00B12CF3">
        <w:rPr>
          <w:rFonts w:cs="Times New Roman"/>
          <w:szCs w:val="24"/>
        </w:rPr>
        <w:t xml:space="preserve">The Chairman of the Consultative Committee shall represent that organization at </w:t>
      </w:r>
      <w:r w:rsidRPr="00B12CF3">
        <w:rPr>
          <w:rFonts w:cs="Times New Roman"/>
          <w:szCs w:val="24"/>
        </w:rPr>
        <w:lastRenderedPageBreak/>
        <w:t>meetings of the Council of Administration when the agenda contains questions of interest to the Consultative</w:t>
      </w:r>
      <w:r w:rsidRPr="00B12CF3">
        <w:rPr>
          <w:rFonts w:cs="Times New Roman"/>
          <w:spacing w:val="-19"/>
          <w:szCs w:val="24"/>
        </w:rPr>
        <w:t xml:space="preserve"> </w:t>
      </w:r>
      <w:r w:rsidRPr="00B12CF3">
        <w:rPr>
          <w:rFonts w:cs="Times New Roman"/>
          <w:szCs w:val="24"/>
        </w:rPr>
        <w:t>Committee.</w:t>
      </w:r>
    </w:p>
    <w:p w:rsidR="0011261B" w:rsidRPr="00B12CF3" w:rsidRDefault="0011261B" w:rsidP="001A7B06">
      <w:pPr>
        <w:pStyle w:val="BodyText"/>
        <w:tabs>
          <w:tab w:val="left" w:pos="993"/>
        </w:tabs>
        <w:spacing w:before="10"/>
        <w:ind w:right="26"/>
        <w:rPr>
          <w:rFonts w:ascii="Times New Roman" w:hAnsi="Times New Roman" w:cs="Times New Roman"/>
          <w:sz w:val="24"/>
          <w:szCs w:val="24"/>
        </w:rPr>
      </w:pPr>
    </w:p>
    <w:p w:rsidR="0011261B" w:rsidRPr="00B12CF3" w:rsidRDefault="0011261B" w:rsidP="001A7B06">
      <w:pPr>
        <w:pStyle w:val="BodyText"/>
        <w:tabs>
          <w:tab w:val="left" w:pos="993"/>
        </w:tabs>
        <w:ind w:right="26"/>
        <w:jc w:val="center"/>
        <w:rPr>
          <w:rFonts w:ascii="Times New Roman" w:hAnsi="Times New Roman" w:cs="Times New Roman"/>
          <w:sz w:val="24"/>
          <w:szCs w:val="24"/>
        </w:rPr>
      </w:pPr>
      <w:r w:rsidRPr="00B12CF3">
        <w:rPr>
          <w:rFonts w:ascii="Times New Roman" w:hAnsi="Times New Roman" w:cs="Times New Roman"/>
          <w:sz w:val="24"/>
          <w:szCs w:val="24"/>
        </w:rPr>
        <w:t>Article VII</w:t>
      </w:r>
    </w:p>
    <w:p w:rsidR="00FC6782" w:rsidRDefault="0011261B" w:rsidP="001A7B06">
      <w:pPr>
        <w:pStyle w:val="BodyText"/>
        <w:tabs>
          <w:tab w:val="left" w:pos="993"/>
        </w:tabs>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 xml:space="preserve">(Art. 109 amended) </w:t>
      </w:r>
    </w:p>
    <w:p w:rsidR="0011261B" w:rsidRPr="00B12CF3" w:rsidRDefault="0011261B" w:rsidP="001A7B06">
      <w:pPr>
        <w:pStyle w:val="BodyText"/>
        <w:tabs>
          <w:tab w:val="left" w:pos="993"/>
        </w:tabs>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Observers</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18"/>
        </w:numPr>
        <w:tabs>
          <w:tab w:val="left" w:pos="959"/>
          <w:tab w:val="left" w:pos="960"/>
          <w:tab w:val="left" w:pos="993"/>
        </w:tabs>
        <w:autoSpaceDE w:val="0"/>
        <w:autoSpaceDN w:val="0"/>
        <w:spacing w:before="1" w:after="0" w:line="240" w:lineRule="auto"/>
        <w:ind w:left="0" w:right="26" w:firstLine="0"/>
        <w:contextualSpacing w:val="0"/>
        <w:rPr>
          <w:rFonts w:cs="Times New Roman"/>
          <w:szCs w:val="24"/>
        </w:rPr>
      </w:pPr>
      <w:r w:rsidRPr="00B12CF3">
        <w:rPr>
          <w:rFonts w:cs="Times New Roman"/>
          <w:szCs w:val="24"/>
        </w:rPr>
        <w:t>Observers</w:t>
      </w:r>
    </w:p>
    <w:p w:rsidR="0011261B" w:rsidRPr="00B12CF3" w:rsidRDefault="0011261B" w:rsidP="001A7B06">
      <w:pPr>
        <w:pStyle w:val="ListParagraph"/>
        <w:widowControl w:val="0"/>
        <w:numPr>
          <w:ilvl w:val="1"/>
          <w:numId w:val="18"/>
        </w:numPr>
        <w:tabs>
          <w:tab w:val="left" w:pos="959"/>
          <w:tab w:val="left" w:pos="960"/>
          <w:tab w:val="left" w:pos="993"/>
        </w:tabs>
        <w:autoSpaceDE w:val="0"/>
        <w:autoSpaceDN w:val="0"/>
        <w:spacing w:before="130" w:after="0" w:line="249" w:lineRule="auto"/>
        <w:ind w:left="0" w:right="26" w:firstLine="0"/>
        <w:contextualSpacing w:val="0"/>
        <w:rPr>
          <w:rFonts w:cs="Times New Roman"/>
          <w:szCs w:val="24"/>
        </w:rPr>
      </w:pPr>
      <w:r w:rsidRPr="00B12CF3">
        <w:rPr>
          <w:rFonts w:cs="Times New Roman"/>
          <w:szCs w:val="24"/>
        </w:rPr>
        <w:t>To ensure effective liaison between the work of the two bodies, the Postal Operations Council may designate representatives to attend Council of Administration meetings as</w:t>
      </w:r>
      <w:r w:rsidRPr="00B12CF3">
        <w:rPr>
          <w:rFonts w:cs="Times New Roman"/>
          <w:spacing w:val="-20"/>
          <w:szCs w:val="24"/>
        </w:rPr>
        <w:t xml:space="preserve"> </w:t>
      </w:r>
      <w:r w:rsidRPr="00B12CF3">
        <w:rPr>
          <w:rFonts w:cs="Times New Roman"/>
          <w:szCs w:val="24"/>
        </w:rPr>
        <w:t>observers.</w:t>
      </w:r>
    </w:p>
    <w:p w:rsidR="0011261B" w:rsidRPr="00B12CF3" w:rsidRDefault="0011261B" w:rsidP="001A7B06">
      <w:pPr>
        <w:pStyle w:val="ListParagraph"/>
        <w:widowControl w:val="0"/>
        <w:numPr>
          <w:ilvl w:val="1"/>
          <w:numId w:val="18"/>
        </w:numPr>
        <w:tabs>
          <w:tab w:val="left" w:pos="960"/>
          <w:tab w:val="left" w:pos="993"/>
        </w:tabs>
        <w:autoSpaceDE w:val="0"/>
        <w:autoSpaceDN w:val="0"/>
        <w:spacing w:before="121" w:after="0" w:line="249" w:lineRule="auto"/>
        <w:ind w:left="0" w:right="26" w:firstLine="0"/>
        <w:contextualSpacing w:val="0"/>
        <w:rPr>
          <w:rFonts w:cs="Times New Roman"/>
          <w:szCs w:val="24"/>
        </w:rPr>
      </w:pPr>
      <w:r w:rsidRPr="00B12CF3">
        <w:rPr>
          <w:rFonts w:cs="Times New Roman"/>
          <w:szCs w:val="24"/>
        </w:rPr>
        <w:t xml:space="preserve">Member countries of the Union which are not members of the Council, as well as the observers and ad hoc observers referred to in article 105, may participate in the plenary </w:t>
      </w:r>
      <w:r w:rsidRPr="00B12CF3">
        <w:rPr>
          <w:rFonts w:cs="Times New Roman"/>
          <w:spacing w:val="-3"/>
          <w:szCs w:val="24"/>
        </w:rPr>
        <w:t xml:space="preserve">sessions </w:t>
      </w:r>
      <w:r w:rsidRPr="00B12CF3">
        <w:rPr>
          <w:rFonts w:cs="Times New Roman"/>
          <w:szCs w:val="24"/>
        </w:rPr>
        <w:t>and Committee meetings of the Council of Administration, without the right to</w:t>
      </w:r>
      <w:r w:rsidRPr="00B12CF3">
        <w:rPr>
          <w:rFonts w:cs="Times New Roman"/>
          <w:spacing w:val="-12"/>
          <w:szCs w:val="24"/>
        </w:rPr>
        <w:t xml:space="preserve"> </w:t>
      </w:r>
      <w:r w:rsidRPr="00B12CF3">
        <w:rPr>
          <w:rFonts w:cs="Times New Roman"/>
          <w:szCs w:val="24"/>
        </w:rPr>
        <w:t>vote.</w:t>
      </w:r>
    </w:p>
    <w:p w:rsidR="0011261B" w:rsidRPr="00B12CF3" w:rsidRDefault="0011261B" w:rsidP="001A7B06">
      <w:pPr>
        <w:pStyle w:val="BodyText"/>
        <w:tabs>
          <w:tab w:val="left" w:pos="993"/>
        </w:tabs>
        <w:spacing w:before="1"/>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18"/>
        </w:numPr>
        <w:tabs>
          <w:tab w:val="left" w:pos="959"/>
          <w:tab w:val="left" w:pos="960"/>
          <w:tab w:val="left" w:pos="993"/>
        </w:tabs>
        <w:autoSpaceDE w:val="0"/>
        <w:autoSpaceDN w:val="0"/>
        <w:spacing w:after="0" w:line="240" w:lineRule="auto"/>
        <w:ind w:left="0" w:right="26" w:firstLine="0"/>
        <w:contextualSpacing w:val="0"/>
        <w:rPr>
          <w:rFonts w:cs="Times New Roman"/>
          <w:szCs w:val="24"/>
        </w:rPr>
      </w:pPr>
      <w:r w:rsidRPr="00B12CF3">
        <w:rPr>
          <w:rFonts w:cs="Times New Roman"/>
          <w:szCs w:val="24"/>
        </w:rPr>
        <w:t>Principles</w:t>
      </w:r>
    </w:p>
    <w:p w:rsidR="0011261B" w:rsidRPr="00B12CF3" w:rsidRDefault="0011261B" w:rsidP="001A7B06">
      <w:pPr>
        <w:pStyle w:val="ListParagraph"/>
        <w:widowControl w:val="0"/>
        <w:numPr>
          <w:ilvl w:val="1"/>
          <w:numId w:val="18"/>
        </w:numPr>
        <w:tabs>
          <w:tab w:val="left" w:pos="959"/>
          <w:tab w:val="left" w:pos="960"/>
          <w:tab w:val="left" w:pos="993"/>
        </w:tabs>
        <w:autoSpaceDE w:val="0"/>
        <w:autoSpaceDN w:val="0"/>
        <w:spacing w:before="130" w:after="0" w:line="249" w:lineRule="auto"/>
        <w:ind w:left="0" w:right="26" w:firstLine="0"/>
        <w:contextualSpacing w:val="0"/>
        <w:rPr>
          <w:rFonts w:cs="Times New Roman"/>
          <w:szCs w:val="24"/>
        </w:rPr>
      </w:pPr>
      <w:r w:rsidRPr="00B12CF3">
        <w:rPr>
          <w:rFonts w:cs="Times New Roman"/>
          <w:szCs w:val="24"/>
        </w:rPr>
        <w:t>For logistical reasons, the Council of Administration may limit the number of attendees per observer and ad hoc observer participating. It may also limit their right to speak during the</w:t>
      </w:r>
      <w:r w:rsidRPr="00B12CF3">
        <w:rPr>
          <w:rFonts w:cs="Times New Roman"/>
          <w:spacing w:val="-27"/>
          <w:szCs w:val="24"/>
        </w:rPr>
        <w:t xml:space="preserve"> </w:t>
      </w:r>
      <w:r w:rsidRPr="00B12CF3">
        <w:rPr>
          <w:rFonts w:cs="Times New Roman"/>
          <w:szCs w:val="24"/>
        </w:rPr>
        <w:t>debates.</w:t>
      </w:r>
    </w:p>
    <w:p w:rsidR="0011261B" w:rsidRPr="00B12CF3" w:rsidRDefault="0011261B" w:rsidP="001A7B06">
      <w:pPr>
        <w:pStyle w:val="ListParagraph"/>
        <w:widowControl w:val="0"/>
        <w:numPr>
          <w:ilvl w:val="1"/>
          <w:numId w:val="18"/>
        </w:numPr>
        <w:tabs>
          <w:tab w:val="left" w:pos="960"/>
          <w:tab w:val="left" w:pos="993"/>
        </w:tabs>
        <w:autoSpaceDE w:val="0"/>
        <w:autoSpaceDN w:val="0"/>
        <w:spacing w:before="122" w:after="0" w:line="249" w:lineRule="auto"/>
        <w:ind w:left="0" w:right="26" w:firstLine="0"/>
        <w:contextualSpacing w:val="0"/>
        <w:rPr>
          <w:rFonts w:cs="Times New Roman"/>
          <w:szCs w:val="24"/>
        </w:rPr>
      </w:pPr>
      <w:r w:rsidRPr="00B12CF3">
        <w:rPr>
          <w:rFonts w:cs="Times New Roman"/>
          <w:szCs w:val="24"/>
        </w:rPr>
        <w:t xml:space="preserve">Observers and ad hoc observers may, at their request, be allowed to cooperate in the studies undertaken, subject to </w:t>
      </w:r>
      <w:r w:rsidRPr="00B12CF3">
        <w:rPr>
          <w:rFonts w:cs="Times New Roman"/>
          <w:spacing w:val="-3"/>
          <w:szCs w:val="24"/>
        </w:rPr>
        <w:t xml:space="preserve">such </w:t>
      </w:r>
      <w:r w:rsidRPr="00B12CF3">
        <w:rPr>
          <w:rFonts w:cs="Times New Roman"/>
          <w:szCs w:val="24"/>
        </w:rPr>
        <w:t xml:space="preserve">conditions as the Council may establish to </w:t>
      </w:r>
      <w:r w:rsidRPr="00B12CF3">
        <w:rPr>
          <w:rFonts w:cs="Times New Roman"/>
          <w:spacing w:val="-3"/>
          <w:szCs w:val="24"/>
        </w:rPr>
        <w:t xml:space="preserve">ensure </w:t>
      </w:r>
      <w:r w:rsidRPr="00B12CF3">
        <w:rPr>
          <w:rFonts w:cs="Times New Roman"/>
          <w:szCs w:val="24"/>
        </w:rPr>
        <w:t xml:space="preserve">the efficiency </w:t>
      </w:r>
      <w:r w:rsidRPr="00B12CF3">
        <w:rPr>
          <w:rFonts w:cs="Times New Roman"/>
          <w:spacing w:val="-2"/>
          <w:szCs w:val="24"/>
        </w:rPr>
        <w:t xml:space="preserve">and </w:t>
      </w:r>
      <w:r w:rsidRPr="00B12CF3">
        <w:rPr>
          <w:rFonts w:cs="Times New Roman"/>
          <w:szCs w:val="24"/>
        </w:rPr>
        <w:t xml:space="preserve">effectiveness of its work. They may also be invited to chair </w:t>
      </w:r>
      <w:r w:rsidRPr="00FC6782">
        <w:rPr>
          <w:rFonts w:cs="Times New Roman"/>
          <w:szCs w:val="24"/>
        </w:rPr>
        <w:t>standing groups and task forces</w:t>
      </w:r>
      <w:r w:rsidRPr="00B12CF3">
        <w:rPr>
          <w:rFonts w:cs="Times New Roman"/>
          <w:szCs w:val="24"/>
        </w:rPr>
        <w:t xml:space="preserve"> when their experience or expertise justifies it. The participation </w:t>
      </w:r>
      <w:r w:rsidRPr="00B12CF3">
        <w:rPr>
          <w:rFonts w:cs="Times New Roman"/>
          <w:spacing w:val="-7"/>
          <w:szCs w:val="24"/>
        </w:rPr>
        <w:t xml:space="preserve">of </w:t>
      </w:r>
      <w:r w:rsidRPr="00B12CF3">
        <w:rPr>
          <w:rFonts w:cs="Times New Roman"/>
          <w:szCs w:val="24"/>
        </w:rPr>
        <w:t>observers and ad hoc observers shall be carried out without additional expense for the</w:t>
      </w:r>
      <w:r w:rsidRPr="00B12CF3">
        <w:rPr>
          <w:rFonts w:cs="Times New Roman"/>
          <w:spacing w:val="-32"/>
          <w:szCs w:val="24"/>
        </w:rPr>
        <w:t xml:space="preserve"> </w:t>
      </w:r>
      <w:r w:rsidRPr="00B12CF3">
        <w:rPr>
          <w:rFonts w:cs="Times New Roman"/>
          <w:szCs w:val="24"/>
        </w:rPr>
        <w:t>Union.</w:t>
      </w:r>
    </w:p>
    <w:p w:rsidR="0011261B" w:rsidRPr="00B12CF3" w:rsidRDefault="0011261B" w:rsidP="001A7B06">
      <w:pPr>
        <w:pStyle w:val="ListParagraph"/>
        <w:widowControl w:val="0"/>
        <w:numPr>
          <w:ilvl w:val="1"/>
          <w:numId w:val="18"/>
        </w:numPr>
        <w:tabs>
          <w:tab w:val="left" w:pos="959"/>
          <w:tab w:val="left" w:pos="960"/>
          <w:tab w:val="left" w:pos="993"/>
        </w:tabs>
        <w:autoSpaceDE w:val="0"/>
        <w:autoSpaceDN w:val="0"/>
        <w:spacing w:before="124" w:after="0" w:line="249" w:lineRule="auto"/>
        <w:ind w:left="0" w:right="26" w:firstLine="0"/>
        <w:contextualSpacing w:val="0"/>
        <w:rPr>
          <w:rFonts w:cs="Times New Roman"/>
          <w:szCs w:val="24"/>
        </w:rPr>
      </w:pPr>
      <w:r w:rsidRPr="00B12CF3">
        <w:rPr>
          <w:rFonts w:cs="Times New Roman"/>
          <w:szCs w:val="24"/>
        </w:rPr>
        <w:t>In exceptional circumstances, members of the Consultative Committee and ad hoc observers may be</w:t>
      </w:r>
      <w:r w:rsidRPr="00B12CF3">
        <w:rPr>
          <w:rFonts w:cs="Times New Roman"/>
          <w:spacing w:val="3"/>
          <w:szCs w:val="24"/>
        </w:rPr>
        <w:t xml:space="preserve"> </w:t>
      </w:r>
      <w:r w:rsidRPr="00B12CF3">
        <w:rPr>
          <w:rFonts w:cs="Times New Roman"/>
          <w:szCs w:val="24"/>
        </w:rPr>
        <w:t>excluded</w:t>
      </w:r>
      <w:r w:rsidRPr="00B12CF3">
        <w:rPr>
          <w:rFonts w:cs="Times New Roman"/>
          <w:spacing w:val="3"/>
          <w:szCs w:val="24"/>
        </w:rPr>
        <w:t xml:space="preserve"> </w:t>
      </w:r>
      <w:r w:rsidRPr="00B12CF3">
        <w:rPr>
          <w:rFonts w:cs="Times New Roman"/>
          <w:szCs w:val="24"/>
        </w:rPr>
        <w:t>from</w:t>
      </w:r>
      <w:r w:rsidRPr="00B12CF3">
        <w:rPr>
          <w:rFonts w:cs="Times New Roman"/>
          <w:spacing w:val="4"/>
          <w:szCs w:val="24"/>
        </w:rPr>
        <w:t xml:space="preserve"> </w:t>
      </w:r>
      <w:r w:rsidRPr="00B12CF3">
        <w:rPr>
          <w:rFonts w:cs="Times New Roman"/>
          <w:szCs w:val="24"/>
        </w:rPr>
        <w:t>a</w:t>
      </w:r>
      <w:r w:rsidRPr="00B12CF3">
        <w:rPr>
          <w:rFonts w:cs="Times New Roman"/>
          <w:spacing w:val="4"/>
          <w:szCs w:val="24"/>
        </w:rPr>
        <w:t xml:space="preserve"> </w:t>
      </w:r>
      <w:r w:rsidRPr="00B12CF3">
        <w:rPr>
          <w:rFonts w:cs="Times New Roman"/>
          <w:szCs w:val="24"/>
        </w:rPr>
        <w:t>meeting</w:t>
      </w:r>
      <w:r w:rsidRPr="00B12CF3">
        <w:rPr>
          <w:rFonts w:cs="Times New Roman"/>
          <w:spacing w:val="4"/>
          <w:szCs w:val="24"/>
        </w:rPr>
        <w:t xml:space="preserve"> </w:t>
      </w:r>
      <w:r w:rsidRPr="00B12CF3">
        <w:rPr>
          <w:rFonts w:cs="Times New Roman"/>
          <w:szCs w:val="24"/>
        </w:rPr>
        <w:t>or</w:t>
      </w:r>
      <w:r w:rsidRPr="00B12CF3">
        <w:rPr>
          <w:rFonts w:cs="Times New Roman"/>
          <w:spacing w:val="3"/>
          <w:szCs w:val="24"/>
        </w:rPr>
        <w:t xml:space="preserve"> </w:t>
      </w:r>
      <w:r w:rsidRPr="00B12CF3">
        <w:rPr>
          <w:rFonts w:cs="Times New Roman"/>
          <w:szCs w:val="24"/>
        </w:rPr>
        <w:t>a</w:t>
      </w:r>
      <w:r w:rsidRPr="00B12CF3">
        <w:rPr>
          <w:rFonts w:cs="Times New Roman"/>
          <w:spacing w:val="4"/>
          <w:szCs w:val="24"/>
        </w:rPr>
        <w:t xml:space="preserve"> </w:t>
      </w:r>
      <w:r w:rsidRPr="00B12CF3">
        <w:rPr>
          <w:rFonts w:cs="Times New Roman"/>
          <w:szCs w:val="24"/>
        </w:rPr>
        <w:t>portion</w:t>
      </w:r>
      <w:r w:rsidRPr="00B12CF3">
        <w:rPr>
          <w:rFonts w:cs="Times New Roman"/>
          <w:spacing w:val="3"/>
          <w:szCs w:val="24"/>
        </w:rPr>
        <w:t xml:space="preserve"> </w:t>
      </w:r>
      <w:r w:rsidRPr="00B12CF3">
        <w:rPr>
          <w:rFonts w:cs="Times New Roman"/>
          <w:szCs w:val="24"/>
        </w:rPr>
        <w:t>of</w:t>
      </w:r>
      <w:r w:rsidRPr="00B12CF3">
        <w:rPr>
          <w:rFonts w:cs="Times New Roman"/>
          <w:spacing w:val="3"/>
          <w:szCs w:val="24"/>
        </w:rPr>
        <w:t xml:space="preserve"> </w:t>
      </w:r>
      <w:r w:rsidRPr="00B12CF3">
        <w:rPr>
          <w:rFonts w:cs="Times New Roman"/>
          <w:szCs w:val="24"/>
        </w:rPr>
        <w:t>a</w:t>
      </w:r>
      <w:r w:rsidRPr="00B12CF3">
        <w:rPr>
          <w:rFonts w:cs="Times New Roman"/>
          <w:spacing w:val="3"/>
          <w:szCs w:val="24"/>
        </w:rPr>
        <w:t xml:space="preserve"> </w:t>
      </w:r>
      <w:r w:rsidRPr="00B12CF3">
        <w:rPr>
          <w:rFonts w:cs="Times New Roman"/>
          <w:szCs w:val="24"/>
        </w:rPr>
        <w:t>meeting</w:t>
      </w:r>
      <w:r w:rsidRPr="00B12CF3">
        <w:rPr>
          <w:rFonts w:cs="Times New Roman"/>
          <w:spacing w:val="5"/>
          <w:szCs w:val="24"/>
        </w:rPr>
        <w:t xml:space="preserve"> </w:t>
      </w:r>
      <w:r w:rsidRPr="00B12CF3">
        <w:rPr>
          <w:rFonts w:cs="Times New Roman"/>
          <w:szCs w:val="24"/>
        </w:rPr>
        <w:t>or</w:t>
      </w:r>
      <w:r w:rsidRPr="00B12CF3">
        <w:rPr>
          <w:rFonts w:cs="Times New Roman"/>
          <w:spacing w:val="3"/>
          <w:szCs w:val="24"/>
        </w:rPr>
        <w:t xml:space="preserve"> </w:t>
      </w:r>
      <w:r w:rsidRPr="00B12CF3">
        <w:rPr>
          <w:rFonts w:cs="Times New Roman"/>
          <w:szCs w:val="24"/>
        </w:rPr>
        <w:t>may</w:t>
      </w:r>
      <w:r w:rsidRPr="00B12CF3">
        <w:rPr>
          <w:rFonts w:cs="Times New Roman"/>
          <w:spacing w:val="4"/>
          <w:szCs w:val="24"/>
        </w:rPr>
        <w:t xml:space="preserve"> </w:t>
      </w:r>
      <w:r w:rsidRPr="00B12CF3">
        <w:rPr>
          <w:rFonts w:cs="Times New Roman"/>
          <w:szCs w:val="24"/>
        </w:rPr>
        <w:t>have</w:t>
      </w:r>
      <w:r w:rsidRPr="00B12CF3">
        <w:rPr>
          <w:rFonts w:cs="Times New Roman"/>
          <w:spacing w:val="4"/>
          <w:szCs w:val="24"/>
        </w:rPr>
        <w:t xml:space="preserve"> </w:t>
      </w:r>
      <w:r w:rsidRPr="00B12CF3">
        <w:rPr>
          <w:rFonts w:cs="Times New Roman"/>
          <w:szCs w:val="24"/>
        </w:rPr>
        <w:t>their</w:t>
      </w:r>
      <w:r w:rsidRPr="00B12CF3">
        <w:rPr>
          <w:rFonts w:cs="Times New Roman"/>
          <w:spacing w:val="4"/>
          <w:szCs w:val="24"/>
        </w:rPr>
        <w:t xml:space="preserve"> </w:t>
      </w:r>
      <w:r w:rsidRPr="00B12CF3">
        <w:rPr>
          <w:rFonts w:cs="Times New Roman"/>
          <w:szCs w:val="24"/>
        </w:rPr>
        <w:t>right</w:t>
      </w:r>
      <w:r w:rsidRPr="00B12CF3">
        <w:rPr>
          <w:rFonts w:cs="Times New Roman"/>
          <w:spacing w:val="4"/>
          <w:szCs w:val="24"/>
        </w:rPr>
        <w:t xml:space="preserve"> </w:t>
      </w:r>
      <w:r w:rsidRPr="00B12CF3">
        <w:rPr>
          <w:rFonts w:cs="Times New Roman"/>
          <w:szCs w:val="24"/>
        </w:rPr>
        <w:t>to</w:t>
      </w:r>
      <w:r w:rsidRPr="00B12CF3">
        <w:rPr>
          <w:rFonts w:cs="Times New Roman"/>
          <w:spacing w:val="5"/>
          <w:szCs w:val="24"/>
        </w:rPr>
        <w:t xml:space="preserve"> </w:t>
      </w:r>
      <w:r w:rsidRPr="00B12CF3">
        <w:rPr>
          <w:rFonts w:cs="Times New Roman"/>
          <w:szCs w:val="24"/>
        </w:rPr>
        <w:t>receive</w:t>
      </w:r>
      <w:r w:rsidRPr="00B12CF3">
        <w:rPr>
          <w:rFonts w:cs="Times New Roman"/>
          <w:spacing w:val="4"/>
          <w:szCs w:val="24"/>
        </w:rPr>
        <w:t xml:space="preserve"> </w:t>
      </w:r>
      <w:r w:rsidRPr="00B12CF3">
        <w:rPr>
          <w:rFonts w:cs="Times New Roman"/>
          <w:szCs w:val="24"/>
        </w:rPr>
        <w:t>documents</w:t>
      </w:r>
      <w:r w:rsidR="006700D0" w:rsidRPr="00B12CF3">
        <w:rPr>
          <w:rFonts w:cs="Times New Roman"/>
          <w:szCs w:val="24"/>
        </w:rPr>
        <w:t xml:space="preserve"> </w:t>
      </w:r>
      <w:r w:rsidRPr="00B12CF3">
        <w:rPr>
          <w:rFonts w:cs="Times New Roman"/>
          <w:szCs w:val="24"/>
        </w:rPr>
        <w:t xml:space="preserve">restricted if the confidentiality of the subject of the meeting or document so requires. This restriction may be decided on a case-by-case basis by </w:t>
      </w:r>
      <w:proofErr w:type="spellStart"/>
      <w:r w:rsidRPr="00B12CF3">
        <w:rPr>
          <w:rFonts w:cs="Times New Roman"/>
          <w:szCs w:val="24"/>
        </w:rPr>
        <w:t>any body</w:t>
      </w:r>
      <w:proofErr w:type="spellEnd"/>
      <w:r w:rsidRPr="00B12CF3">
        <w:rPr>
          <w:rFonts w:cs="Times New Roman"/>
          <w:szCs w:val="24"/>
        </w:rPr>
        <w:t xml:space="preserve"> concerned or its Chair. The case-by-case situations shall be reported to the Council of Administration and to the Postal Operations Council when matters of interest to the Postal Operations Council are concern</w:t>
      </w:r>
      <w:r w:rsidR="00EC1595">
        <w:rPr>
          <w:rFonts w:cs="Times New Roman"/>
          <w:szCs w:val="24"/>
        </w:rPr>
        <w:t>ed. If it considers this neces</w:t>
      </w:r>
      <w:r w:rsidRPr="00B12CF3">
        <w:rPr>
          <w:rFonts w:cs="Times New Roman"/>
          <w:szCs w:val="24"/>
        </w:rPr>
        <w:t>sary, the Council of Administration may subsequently review restrictions, in consultation with the Postal Operations Council where appropriate.</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BodyText"/>
        <w:tabs>
          <w:tab w:val="left" w:pos="993"/>
        </w:tabs>
        <w:spacing w:before="2"/>
        <w:ind w:right="26"/>
        <w:rPr>
          <w:rFonts w:ascii="Times New Roman" w:hAnsi="Times New Roman" w:cs="Times New Roman"/>
          <w:sz w:val="24"/>
          <w:szCs w:val="24"/>
        </w:rPr>
      </w:pPr>
    </w:p>
    <w:p w:rsidR="0011261B" w:rsidRPr="00B12CF3" w:rsidRDefault="0011261B" w:rsidP="001A7B06">
      <w:pPr>
        <w:pStyle w:val="BodyText"/>
        <w:tabs>
          <w:tab w:val="left" w:pos="993"/>
        </w:tabs>
        <w:ind w:right="26"/>
        <w:jc w:val="center"/>
        <w:rPr>
          <w:rFonts w:ascii="Times New Roman" w:hAnsi="Times New Roman" w:cs="Times New Roman"/>
          <w:sz w:val="24"/>
          <w:szCs w:val="24"/>
        </w:rPr>
      </w:pPr>
      <w:r w:rsidRPr="00B12CF3">
        <w:rPr>
          <w:rFonts w:ascii="Times New Roman" w:hAnsi="Times New Roman" w:cs="Times New Roman"/>
          <w:sz w:val="24"/>
          <w:szCs w:val="24"/>
        </w:rPr>
        <w:t>Article VIII</w:t>
      </w:r>
    </w:p>
    <w:p w:rsidR="00FC6782" w:rsidRDefault="0011261B" w:rsidP="001A7B06">
      <w:pPr>
        <w:pStyle w:val="BodyText"/>
        <w:tabs>
          <w:tab w:val="left" w:pos="993"/>
        </w:tabs>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 xml:space="preserve">(Art. 110 amended) </w:t>
      </w:r>
    </w:p>
    <w:p w:rsidR="0011261B" w:rsidRPr="00B12CF3" w:rsidRDefault="0011261B" w:rsidP="001A7B06">
      <w:pPr>
        <w:pStyle w:val="BodyText"/>
        <w:tabs>
          <w:tab w:val="left" w:pos="993"/>
        </w:tabs>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Reimbursement of travel expenses</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BodyText"/>
        <w:tabs>
          <w:tab w:val="left" w:pos="993"/>
        </w:tabs>
        <w:spacing w:line="249" w:lineRule="auto"/>
        <w:ind w:right="26"/>
        <w:jc w:val="both"/>
        <w:rPr>
          <w:rFonts w:ascii="Times New Roman" w:hAnsi="Times New Roman" w:cs="Times New Roman"/>
          <w:sz w:val="24"/>
          <w:szCs w:val="24"/>
        </w:rPr>
      </w:pPr>
      <w:r w:rsidRPr="00B12CF3">
        <w:rPr>
          <w:rFonts w:ascii="Times New Roman" w:hAnsi="Times New Roman" w:cs="Times New Roman"/>
          <w:sz w:val="24"/>
          <w:szCs w:val="24"/>
        </w:rPr>
        <w:t>1</w:t>
      </w:r>
      <w:r w:rsidRPr="00B12CF3">
        <w:rPr>
          <w:rFonts w:ascii="Times New Roman" w:hAnsi="Times New Roman" w:cs="Times New Roman"/>
          <w:sz w:val="24"/>
          <w:szCs w:val="24"/>
        </w:rPr>
        <w:tab/>
        <w:t>The</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travel</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expenses</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of</w:t>
      </w:r>
      <w:r w:rsidRPr="00B12CF3">
        <w:rPr>
          <w:rFonts w:ascii="Times New Roman" w:hAnsi="Times New Roman" w:cs="Times New Roman"/>
          <w:spacing w:val="-5"/>
          <w:sz w:val="24"/>
          <w:szCs w:val="24"/>
        </w:rPr>
        <w:t xml:space="preserve"> </w:t>
      </w:r>
      <w:r w:rsidRPr="00B12CF3">
        <w:rPr>
          <w:rFonts w:ascii="Times New Roman" w:hAnsi="Times New Roman" w:cs="Times New Roman"/>
          <w:sz w:val="24"/>
          <w:szCs w:val="24"/>
        </w:rPr>
        <w:t>each</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representative</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of</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each</w:t>
      </w:r>
      <w:r w:rsidRPr="00B12CF3">
        <w:rPr>
          <w:rFonts w:ascii="Times New Roman" w:hAnsi="Times New Roman" w:cs="Times New Roman"/>
          <w:spacing w:val="-5"/>
          <w:sz w:val="24"/>
          <w:szCs w:val="24"/>
        </w:rPr>
        <w:t xml:space="preserve"> </w:t>
      </w:r>
      <w:r w:rsidRPr="00B12CF3">
        <w:rPr>
          <w:rFonts w:ascii="Times New Roman" w:hAnsi="Times New Roman" w:cs="Times New Roman"/>
          <w:sz w:val="24"/>
          <w:szCs w:val="24"/>
        </w:rPr>
        <w:t>of</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the</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members</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of</w:t>
      </w:r>
      <w:r w:rsidRPr="00B12CF3">
        <w:rPr>
          <w:rFonts w:ascii="Times New Roman" w:hAnsi="Times New Roman" w:cs="Times New Roman"/>
          <w:spacing w:val="-5"/>
          <w:sz w:val="24"/>
          <w:szCs w:val="24"/>
        </w:rPr>
        <w:t xml:space="preserve"> </w:t>
      </w:r>
      <w:r w:rsidRPr="00B12CF3">
        <w:rPr>
          <w:rFonts w:ascii="Times New Roman" w:hAnsi="Times New Roman" w:cs="Times New Roman"/>
          <w:sz w:val="24"/>
          <w:szCs w:val="24"/>
        </w:rPr>
        <w:t>the</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Council</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of</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 xml:space="preserve">Administration participating in its meetings shall be </w:t>
      </w:r>
      <w:r w:rsidRPr="00B12CF3">
        <w:rPr>
          <w:rFonts w:ascii="Times New Roman" w:hAnsi="Times New Roman" w:cs="Times New Roman"/>
          <w:spacing w:val="-3"/>
          <w:sz w:val="24"/>
          <w:szCs w:val="24"/>
        </w:rPr>
        <w:t xml:space="preserve">borne </w:t>
      </w:r>
      <w:r w:rsidRPr="00B12CF3">
        <w:rPr>
          <w:rFonts w:ascii="Times New Roman" w:hAnsi="Times New Roman" w:cs="Times New Roman"/>
          <w:sz w:val="24"/>
          <w:szCs w:val="24"/>
        </w:rPr>
        <w:t xml:space="preserve">by his </w:t>
      </w:r>
      <w:r w:rsidRPr="00B12CF3">
        <w:rPr>
          <w:rFonts w:ascii="Times New Roman" w:hAnsi="Times New Roman" w:cs="Times New Roman"/>
          <w:spacing w:val="-3"/>
          <w:sz w:val="24"/>
          <w:szCs w:val="24"/>
        </w:rPr>
        <w:t xml:space="preserve">member </w:t>
      </w:r>
      <w:r w:rsidRPr="00B12CF3">
        <w:rPr>
          <w:rFonts w:ascii="Times New Roman" w:hAnsi="Times New Roman" w:cs="Times New Roman"/>
          <w:sz w:val="24"/>
          <w:szCs w:val="24"/>
        </w:rPr>
        <w:t xml:space="preserve">country. However, </w:t>
      </w:r>
      <w:r w:rsidRPr="00FC6782">
        <w:rPr>
          <w:rFonts w:ascii="Times New Roman" w:hAnsi="Times New Roman" w:cs="Times New Roman"/>
          <w:sz w:val="24"/>
          <w:szCs w:val="24"/>
        </w:rPr>
        <w:t>one</w:t>
      </w:r>
      <w:r w:rsidRPr="00B12CF3">
        <w:rPr>
          <w:rFonts w:ascii="Times New Roman" w:hAnsi="Times New Roman" w:cs="Times New Roman"/>
          <w:sz w:val="24"/>
          <w:szCs w:val="24"/>
        </w:rPr>
        <w:t xml:space="preserve"> representative of each of the member countries classified as developing or least developed countrie</w:t>
      </w:r>
      <w:r w:rsidR="001A0A76">
        <w:rPr>
          <w:rFonts w:ascii="Times New Roman" w:hAnsi="Times New Roman" w:cs="Times New Roman"/>
          <w:sz w:val="24"/>
          <w:szCs w:val="24"/>
        </w:rPr>
        <w:t>s according to the lists estab</w:t>
      </w:r>
      <w:r w:rsidRPr="00B12CF3">
        <w:rPr>
          <w:rFonts w:ascii="Times New Roman" w:hAnsi="Times New Roman" w:cs="Times New Roman"/>
          <w:sz w:val="24"/>
          <w:szCs w:val="24"/>
        </w:rPr>
        <w:t>lished</w:t>
      </w:r>
      <w:r w:rsidRPr="001A0A76">
        <w:rPr>
          <w:rFonts w:ascii="Times New Roman" w:hAnsi="Times New Roman" w:cs="Times New Roman"/>
          <w:sz w:val="24"/>
          <w:szCs w:val="24"/>
        </w:rPr>
        <w:t>, respectively, by the Council of Administration and the</w:t>
      </w:r>
      <w:r w:rsidRPr="00B12CF3">
        <w:rPr>
          <w:rFonts w:ascii="Times New Roman" w:hAnsi="Times New Roman" w:cs="Times New Roman"/>
          <w:sz w:val="24"/>
          <w:szCs w:val="24"/>
        </w:rPr>
        <w:t xml:space="preserve"> United Nations shall, except for meetings which take place during Congress, be entitled to reimbursement of the price of an economy class return air ticket or first </w:t>
      </w:r>
      <w:r w:rsidRPr="00B12CF3">
        <w:rPr>
          <w:rFonts w:ascii="Times New Roman" w:hAnsi="Times New Roman" w:cs="Times New Roman"/>
          <w:spacing w:val="-3"/>
          <w:sz w:val="24"/>
          <w:szCs w:val="24"/>
        </w:rPr>
        <w:t xml:space="preserve">class </w:t>
      </w:r>
      <w:r w:rsidRPr="00B12CF3">
        <w:rPr>
          <w:rFonts w:ascii="Times New Roman" w:hAnsi="Times New Roman" w:cs="Times New Roman"/>
          <w:sz w:val="24"/>
          <w:szCs w:val="24"/>
        </w:rPr>
        <w:t xml:space="preserve">return rail ticket, or expenses incurred for travel by any other means, subject to the condition that the amount </w:t>
      </w:r>
      <w:r w:rsidRPr="00B12CF3">
        <w:rPr>
          <w:rFonts w:ascii="Times New Roman" w:hAnsi="Times New Roman" w:cs="Times New Roman"/>
          <w:spacing w:val="-3"/>
          <w:sz w:val="24"/>
          <w:szCs w:val="24"/>
        </w:rPr>
        <w:t xml:space="preserve">does </w:t>
      </w:r>
      <w:r w:rsidRPr="00B12CF3">
        <w:rPr>
          <w:rFonts w:ascii="Times New Roman" w:hAnsi="Times New Roman" w:cs="Times New Roman"/>
          <w:sz w:val="24"/>
          <w:szCs w:val="24"/>
        </w:rPr>
        <w:t xml:space="preserve">not exceed the price of the economy class return air ticket. The same entitlement shall be </w:t>
      </w:r>
      <w:r w:rsidRPr="00B12CF3">
        <w:rPr>
          <w:rFonts w:ascii="Times New Roman" w:hAnsi="Times New Roman" w:cs="Times New Roman"/>
          <w:sz w:val="24"/>
          <w:szCs w:val="24"/>
        </w:rPr>
        <w:lastRenderedPageBreak/>
        <w:t xml:space="preserve">granted to each member </w:t>
      </w:r>
      <w:r w:rsidRPr="00B12CF3">
        <w:rPr>
          <w:rFonts w:ascii="Times New Roman" w:hAnsi="Times New Roman" w:cs="Times New Roman"/>
          <w:spacing w:val="-4"/>
          <w:sz w:val="24"/>
          <w:szCs w:val="24"/>
        </w:rPr>
        <w:t xml:space="preserve">of </w:t>
      </w:r>
      <w:r w:rsidRPr="00B12CF3">
        <w:rPr>
          <w:rFonts w:ascii="Times New Roman" w:hAnsi="Times New Roman" w:cs="Times New Roman"/>
          <w:sz w:val="24"/>
          <w:szCs w:val="24"/>
        </w:rPr>
        <w:t>its Committees</w:t>
      </w:r>
      <w:r w:rsidR="001A0A76">
        <w:rPr>
          <w:rFonts w:ascii="Times New Roman" w:hAnsi="Times New Roman" w:cs="Times New Roman"/>
          <w:sz w:val="24"/>
          <w:szCs w:val="24"/>
        </w:rPr>
        <w:t xml:space="preserve"> </w:t>
      </w:r>
      <w:r w:rsidRPr="00B12CF3">
        <w:rPr>
          <w:rFonts w:ascii="Times New Roman" w:hAnsi="Times New Roman" w:cs="Times New Roman"/>
          <w:sz w:val="24"/>
          <w:szCs w:val="24"/>
        </w:rPr>
        <w:t xml:space="preserve">or other bodies </w:t>
      </w:r>
      <w:r w:rsidRPr="00B12CF3">
        <w:rPr>
          <w:rFonts w:ascii="Times New Roman" w:hAnsi="Times New Roman" w:cs="Times New Roman"/>
          <w:spacing w:val="-3"/>
          <w:sz w:val="24"/>
          <w:szCs w:val="24"/>
        </w:rPr>
        <w:t xml:space="preserve">when </w:t>
      </w:r>
      <w:r w:rsidRPr="00B12CF3">
        <w:rPr>
          <w:rFonts w:ascii="Times New Roman" w:hAnsi="Times New Roman" w:cs="Times New Roman"/>
          <w:sz w:val="24"/>
          <w:szCs w:val="24"/>
        </w:rPr>
        <w:t>these meet outside Congress and the sessions of the</w:t>
      </w:r>
      <w:r w:rsidRPr="00B12CF3">
        <w:rPr>
          <w:rFonts w:ascii="Times New Roman" w:hAnsi="Times New Roman" w:cs="Times New Roman"/>
          <w:spacing w:val="-5"/>
          <w:sz w:val="24"/>
          <w:szCs w:val="24"/>
        </w:rPr>
        <w:t xml:space="preserve"> </w:t>
      </w:r>
      <w:r w:rsidRPr="00B12CF3">
        <w:rPr>
          <w:rFonts w:ascii="Times New Roman" w:hAnsi="Times New Roman" w:cs="Times New Roman"/>
          <w:sz w:val="24"/>
          <w:szCs w:val="24"/>
        </w:rPr>
        <w:t>Council.</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BodyText"/>
        <w:tabs>
          <w:tab w:val="left" w:pos="993"/>
        </w:tabs>
        <w:spacing w:before="4"/>
        <w:ind w:right="26"/>
        <w:rPr>
          <w:rFonts w:ascii="Times New Roman" w:hAnsi="Times New Roman" w:cs="Times New Roman"/>
          <w:sz w:val="24"/>
          <w:szCs w:val="24"/>
        </w:rPr>
      </w:pPr>
    </w:p>
    <w:p w:rsidR="0011261B" w:rsidRPr="00B12CF3" w:rsidRDefault="0011261B" w:rsidP="001A7B06">
      <w:pPr>
        <w:pStyle w:val="BodyText"/>
        <w:tabs>
          <w:tab w:val="left" w:pos="993"/>
        </w:tabs>
        <w:spacing w:before="1"/>
        <w:ind w:right="26"/>
        <w:jc w:val="center"/>
        <w:rPr>
          <w:rFonts w:ascii="Times New Roman" w:hAnsi="Times New Roman" w:cs="Times New Roman"/>
          <w:sz w:val="24"/>
          <w:szCs w:val="24"/>
        </w:rPr>
      </w:pPr>
      <w:r w:rsidRPr="00B12CF3">
        <w:rPr>
          <w:rFonts w:ascii="Times New Roman" w:hAnsi="Times New Roman" w:cs="Times New Roman"/>
          <w:sz w:val="24"/>
          <w:szCs w:val="24"/>
        </w:rPr>
        <w:t>Article IX</w:t>
      </w:r>
    </w:p>
    <w:p w:rsidR="0011261B" w:rsidRPr="00B12CF3" w:rsidRDefault="0011261B" w:rsidP="001A7B06">
      <w:pPr>
        <w:pStyle w:val="BodyText"/>
        <w:tabs>
          <w:tab w:val="left" w:pos="993"/>
        </w:tabs>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(Art. 112 amended)</w:t>
      </w:r>
    </w:p>
    <w:p w:rsidR="0011261B" w:rsidRPr="00B12CF3" w:rsidRDefault="0011261B" w:rsidP="001A7B06">
      <w:pPr>
        <w:pStyle w:val="BodyText"/>
        <w:tabs>
          <w:tab w:val="left" w:pos="993"/>
        </w:tabs>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Composition and functioning of the</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POC</w:t>
      </w:r>
    </w:p>
    <w:p w:rsidR="0011261B" w:rsidRPr="00B12CF3" w:rsidRDefault="0011261B" w:rsidP="001A7B06">
      <w:pPr>
        <w:pStyle w:val="BodyText"/>
        <w:tabs>
          <w:tab w:val="left" w:pos="993"/>
        </w:tabs>
        <w:spacing w:before="8"/>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17"/>
        </w:numPr>
        <w:tabs>
          <w:tab w:val="left" w:pos="993"/>
        </w:tabs>
        <w:autoSpaceDE w:val="0"/>
        <w:autoSpaceDN w:val="0"/>
        <w:spacing w:after="0" w:line="249" w:lineRule="auto"/>
        <w:ind w:left="0" w:right="26" w:firstLine="0"/>
        <w:contextualSpacing w:val="0"/>
        <w:rPr>
          <w:rFonts w:cs="Times New Roman"/>
          <w:szCs w:val="24"/>
        </w:rPr>
      </w:pPr>
      <w:r w:rsidRPr="00B12CF3">
        <w:rPr>
          <w:rFonts w:cs="Times New Roman"/>
          <w:szCs w:val="24"/>
        </w:rPr>
        <w:t>The</w:t>
      </w:r>
      <w:r w:rsidRPr="00B12CF3">
        <w:rPr>
          <w:rFonts w:cs="Times New Roman"/>
          <w:spacing w:val="-8"/>
          <w:szCs w:val="24"/>
        </w:rPr>
        <w:t xml:space="preserve"> </w:t>
      </w:r>
      <w:r w:rsidRPr="00B12CF3">
        <w:rPr>
          <w:rFonts w:cs="Times New Roman"/>
          <w:szCs w:val="24"/>
        </w:rPr>
        <w:t>Postal</w:t>
      </w:r>
      <w:r w:rsidRPr="00B12CF3">
        <w:rPr>
          <w:rFonts w:cs="Times New Roman"/>
          <w:spacing w:val="-19"/>
          <w:szCs w:val="24"/>
        </w:rPr>
        <w:t xml:space="preserve"> </w:t>
      </w:r>
      <w:r w:rsidRPr="00B12CF3">
        <w:rPr>
          <w:rFonts w:cs="Times New Roman"/>
          <w:szCs w:val="24"/>
        </w:rPr>
        <w:t>Operations</w:t>
      </w:r>
      <w:r w:rsidRPr="00B12CF3">
        <w:rPr>
          <w:rFonts w:cs="Times New Roman"/>
          <w:spacing w:val="-8"/>
          <w:szCs w:val="24"/>
        </w:rPr>
        <w:t xml:space="preserve"> </w:t>
      </w:r>
      <w:r w:rsidRPr="00B12CF3">
        <w:rPr>
          <w:rFonts w:cs="Times New Roman"/>
          <w:szCs w:val="24"/>
        </w:rPr>
        <w:t>Council</w:t>
      </w:r>
      <w:r w:rsidRPr="00B12CF3">
        <w:rPr>
          <w:rFonts w:cs="Times New Roman"/>
          <w:spacing w:val="-8"/>
          <w:szCs w:val="24"/>
        </w:rPr>
        <w:t xml:space="preserve"> </w:t>
      </w:r>
      <w:r w:rsidRPr="00B12CF3">
        <w:rPr>
          <w:rFonts w:cs="Times New Roman"/>
          <w:szCs w:val="24"/>
        </w:rPr>
        <w:t>shall</w:t>
      </w:r>
      <w:r w:rsidRPr="00B12CF3">
        <w:rPr>
          <w:rFonts w:cs="Times New Roman"/>
          <w:spacing w:val="-8"/>
          <w:szCs w:val="24"/>
        </w:rPr>
        <w:t xml:space="preserve"> </w:t>
      </w:r>
      <w:r w:rsidRPr="00B12CF3">
        <w:rPr>
          <w:rFonts w:cs="Times New Roman"/>
          <w:szCs w:val="24"/>
        </w:rPr>
        <w:t>consist</w:t>
      </w:r>
      <w:r w:rsidRPr="00B12CF3">
        <w:rPr>
          <w:rFonts w:cs="Times New Roman"/>
          <w:spacing w:val="-7"/>
          <w:szCs w:val="24"/>
        </w:rPr>
        <w:t xml:space="preserve"> </w:t>
      </w:r>
      <w:r w:rsidRPr="00B12CF3">
        <w:rPr>
          <w:rFonts w:cs="Times New Roman"/>
          <w:szCs w:val="24"/>
        </w:rPr>
        <w:t>of</w:t>
      </w:r>
      <w:r w:rsidRPr="00B12CF3">
        <w:rPr>
          <w:rFonts w:cs="Times New Roman"/>
          <w:spacing w:val="-19"/>
          <w:szCs w:val="24"/>
        </w:rPr>
        <w:t xml:space="preserve"> </w:t>
      </w:r>
      <w:r w:rsidRPr="00B12CF3">
        <w:rPr>
          <w:rFonts w:cs="Times New Roman"/>
          <w:szCs w:val="24"/>
        </w:rPr>
        <w:t>forty</w:t>
      </w:r>
      <w:r w:rsidRPr="00CB3A2F">
        <w:rPr>
          <w:rFonts w:cs="Times New Roman"/>
          <w:szCs w:val="24"/>
        </w:rPr>
        <w:t>-eight</w:t>
      </w:r>
      <w:r w:rsidRPr="00B12CF3">
        <w:rPr>
          <w:rFonts w:cs="Times New Roman"/>
          <w:spacing w:val="-14"/>
          <w:szCs w:val="24"/>
        </w:rPr>
        <w:t xml:space="preserve"> </w:t>
      </w:r>
      <w:r w:rsidRPr="00B12CF3">
        <w:rPr>
          <w:rFonts w:cs="Times New Roman"/>
          <w:szCs w:val="24"/>
        </w:rPr>
        <w:t>members</w:t>
      </w:r>
      <w:r w:rsidRPr="00B12CF3">
        <w:rPr>
          <w:rFonts w:cs="Times New Roman"/>
          <w:spacing w:val="-7"/>
          <w:szCs w:val="24"/>
        </w:rPr>
        <w:t xml:space="preserve"> </w:t>
      </w:r>
      <w:r w:rsidRPr="00B12CF3">
        <w:rPr>
          <w:rFonts w:cs="Times New Roman"/>
          <w:szCs w:val="24"/>
        </w:rPr>
        <w:t>who</w:t>
      </w:r>
      <w:r w:rsidRPr="00B12CF3">
        <w:rPr>
          <w:rFonts w:cs="Times New Roman"/>
          <w:spacing w:val="-9"/>
          <w:szCs w:val="24"/>
        </w:rPr>
        <w:t xml:space="preserve"> </w:t>
      </w:r>
      <w:r w:rsidRPr="00B12CF3">
        <w:rPr>
          <w:rFonts w:cs="Times New Roman"/>
          <w:szCs w:val="24"/>
        </w:rPr>
        <w:t>shall</w:t>
      </w:r>
      <w:r w:rsidRPr="00B12CF3">
        <w:rPr>
          <w:rFonts w:cs="Times New Roman"/>
          <w:spacing w:val="-8"/>
          <w:szCs w:val="24"/>
        </w:rPr>
        <w:t xml:space="preserve"> </w:t>
      </w:r>
      <w:r w:rsidRPr="00B12CF3">
        <w:rPr>
          <w:rFonts w:cs="Times New Roman"/>
          <w:szCs w:val="24"/>
        </w:rPr>
        <w:t>exercise</w:t>
      </w:r>
      <w:r w:rsidRPr="00B12CF3">
        <w:rPr>
          <w:rFonts w:cs="Times New Roman"/>
          <w:spacing w:val="-9"/>
          <w:szCs w:val="24"/>
        </w:rPr>
        <w:t xml:space="preserve"> </w:t>
      </w:r>
      <w:r w:rsidRPr="00B12CF3">
        <w:rPr>
          <w:rFonts w:cs="Times New Roman"/>
          <w:szCs w:val="24"/>
        </w:rPr>
        <w:t>their</w:t>
      </w:r>
      <w:r w:rsidRPr="00B12CF3">
        <w:rPr>
          <w:rFonts w:cs="Times New Roman"/>
          <w:spacing w:val="-18"/>
          <w:szCs w:val="24"/>
        </w:rPr>
        <w:t xml:space="preserve"> </w:t>
      </w:r>
      <w:r w:rsidRPr="00B12CF3">
        <w:rPr>
          <w:rFonts w:cs="Times New Roman"/>
          <w:szCs w:val="24"/>
        </w:rPr>
        <w:t>functions during the period between successive</w:t>
      </w:r>
      <w:r w:rsidRPr="00B12CF3">
        <w:rPr>
          <w:rFonts w:cs="Times New Roman"/>
          <w:spacing w:val="-12"/>
          <w:szCs w:val="24"/>
        </w:rPr>
        <w:t xml:space="preserve"> </w:t>
      </w:r>
      <w:r w:rsidRPr="00B12CF3">
        <w:rPr>
          <w:rFonts w:cs="Times New Roman"/>
          <w:szCs w:val="24"/>
        </w:rPr>
        <w:t>Congresses.</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17"/>
        </w:numPr>
        <w:tabs>
          <w:tab w:val="left" w:pos="993"/>
        </w:tabs>
        <w:autoSpaceDE w:val="0"/>
        <w:autoSpaceDN w:val="0"/>
        <w:spacing w:after="0" w:line="249" w:lineRule="auto"/>
        <w:ind w:left="0" w:right="26" w:firstLine="0"/>
        <w:contextualSpacing w:val="0"/>
        <w:rPr>
          <w:rFonts w:cs="Times New Roman"/>
          <w:szCs w:val="24"/>
        </w:rPr>
      </w:pPr>
      <w:r w:rsidRPr="00B12CF3">
        <w:rPr>
          <w:rFonts w:cs="Times New Roman"/>
          <w:szCs w:val="24"/>
        </w:rPr>
        <w:t>The</w:t>
      </w:r>
      <w:r w:rsidRPr="00B12CF3">
        <w:rPr>
          <w:rFonts w:cs="Times New Roman"/>
          <w:spacing w:val="-15"/>
          <w:szCs w:val="24"/>
        </w:rPr>
        <w:t xml:space="preserve"> </w:t>
      </w:r>
      <w:r w:rsidRPr="00B12CF3">
        <w:rPr>
          <w:rFonts w:cs="Times New Roman"/>
          <w:szCs w:val="24"/>
        </w:rPr>
        <w:t>members</w:t>
      </w:r>
      <w:r w:rsidRPr="00B12CF3">
        <w:rPr>
          <w:rFonts w:cs="Times New Roman"/>
          <w:spacing w:val="-4"/>
          <w:szCs w:val="24"/>
        </w:rPr>
        <w:t xml:space="preserve"> </w:t>
      </w:r>
      <w:r w:rsidRPr="00B12CF3">
        <w:rPr>
          <w:rFonts w:cs="Times New Roman"/>
          <w:szCs w:val="24"/>
        </w:rPr>
        <w:t>of</w:t>
      </w:r>
      <w:r w:rsidRPr="00B12CF3">
        <w:rPr>
          <w:rFonts w:cs="Times New Roman"/>
          <w:spacing w:val="-15"/>
          <w:szCs w:val="24"/>
        </w:rPr>
        <w:t xml:space="preserve"> </w:t>
      </w:r>
      <w:r w:rsidRPr="00B12CF3">
        <w:rPr>
          <w:rFonts w:cs="Times New Roman"/>
          <w:szCs w:val="24"/>
        </w:rPr>
        <w:t>the</w:t>
      </w:r>
      <w:r w:rsidRPr="00B12CF3">
        <w:rPr>
          <w:rFonts w:cs="Times New Roman"/>
          <w:spacing w:val="-11"/>
          <w:szCs w:val="24"/>
        </w:rPr>
        <w:t xml:space="preserve"> </w:t>
      </w:r>
      <w:r w:rsidRPr="00B12CF3">
        <w:rPr>
          <w:rFonts w:cs="Times New Roman"/>
          <w:szCs w:val="24"/>
        </w:rPr>
        <w:t>Postal</w:t>
      </w:r>
      <w:r w:rsidRPr="00B12CF3">
        <w:rPr>
          <w:rFonts w:cs="Times New Roman"/>
          <w:spacing w:val="-14"/>
          <w:szCs w:val="24"/>
        </w:rPr>
        <w:t xml:space="preserve"> </w:t>
      </w:r>
      <w:r w:rsidRPr="00B12CF3">
        <w:rPr>
          <w:rFonts w:cs="Times New Roman"/>
          <w:szCs w:val="24"/>
        </w:rPr>
        <w:t>Operations</w:t>
      </w:r>
      <w:r w:rsidRPr="00B12CF3">
        <w:rPr>
          <w:rFonts w:cs="Times New Roman"/>
          <w:spacing w:val="-4"/>
          <w:szCs w:val="24"/>
        </w:rPr>
        <w:t xml:space="preserve"> </w:t>
      </w:r>
      <w:r w:rsidRPr="00B12CF3">
        <w:rPr>
          <w:rFonts w:cs="Times New Roman"/>
          <w:szCs w:val="24"/>
        </w:rPr>
        <w:t>Council</w:t>
      </w:r>
      <w:r w:rsidRPr="00B12CF3">
        <w:rPr>
          <w:rFonts w:cs="Times New Roman"/>
          <w:spacing w:val="-4"/>
          <w:szCs w:val="24"/>
        </w:rPr>
        <w:t xml:space="preserve"> </w:t>
      </w:r>
      <w:r w:rsidRPr="00B12CF3">
        <w:rPr>
          <w:rFonts w:cs="Times New Roman"/>
          <w:szCs w:val="24"/>
        </w:rPr>
        <w:t>shall</w:t>
      </w:r>
      <w:r w:rsidRPr="00B12CF3">
        <w:rPr>
          <w:rFonts w:cs="Times New Roman"/>
          <w:spacing w:val="-4"/>
          <w:szCs w:val="24"/>
        </w:rPr>
        <w:t xml:space="preserve"> </w:t>
      </w:r>
      <w:r w:rsidRPr="00B12CF3">
        <w:rPr>
          <w:rFonts w:cs="Times New Roman"/>
          <w:szCs w:val="24"/>
        </w:rPr>
        <w:t>be</w:t>
      </w:r>
      <w:r w:rsidRPr="00B12CF3">
        <w:rPr>
          <w:rFonts w:cs="Times New Roman"/>
          <w:spacing w:val="-16"/>
          <w:szCs w:val="24"/>
        </w:rPr>
        <w:t xml:space="preserve"> </w:t>
      </w:r>
      <w:r w:rsidRPr="00B12CF3">
        <w:rPr>
          <w:rFonts w:cs="Times New Roman"/>
          <w:spacing w:val="-3"/>
          <w:szCs w:val="24"/>
        </w:rPr>
        <w:t>elected</w:t>
      </w:r>
      <w:r w:rsidRPr="00B12CF3">
        <w:rPr>
          <w:rFonts w:cs="Times New Roman"/>
          <w:spacing w:val="-6"/>
          <w:szCs w:val="24"/>
        </w:rPr>
        <w:t xml:space="preserve"> </w:t>
      </w:r>
      <w:r w:rsidRPr="00B12CF3">
        <w:rPr>
          <w:rFonts w:cs="Times New Roman"/>
          <w:szCs w:val="24"/>
        </w:rPr>
        <w:t>by</w:t>
      </w:r>
      <w:r w:rsidRPr="00B12CF3">
        <w:rPr>
          <w:rFonts w:cs="Times New Roman"/>
          <w:spacing w:val="-6"/>
          <w:szCs w:val="24"/>
        </w:rPr>
        <w:t xml:space="preserve"> </w:t>
      </w:r>
      <w:r w:rsidRPr="00B12CF3">
        <w:rPr>
          <w:rFonts w:cs="Times New Roman"/>
          <w:spacing w:val="-3"/>
          <w:szCs w:val="24"/>
        </w:rPr>
        <w:t>Congress</w:t>
      </w:r>
      <w:r w:rsidRPr="00B12CF3">
        <w:rPr>
          <w:rFonts w:cs="Times New Roman"/>
          <w:spacing w:val="-6"/>
          <w:szCs w:val="24"/>
        </w:rPr>
        <w:t xml:space="preserve"> </w:t>
      </w:r>
      <w:r w:rsidRPr="00B12CF3">
        <w:rPr>
          <w:rFonts w:cs="Times New Roman"/>
          <w:szCs w:val="24"/>
        </w:rPr>
        <w:t>on</w:t>
      </w:r>
      <w:r w:rsidRPr="00B12CF3">
        <w:rPr>
          <w:rFonts w:cs="Times New Roman"/>
          <w:spacing w:val="-6"/>
          <w:szCs w:val="24"/>
        </w:rPr>
        <w:t xml:space="preserve"> </w:t>
      </w:r>
      <w:r w:rsidRPr="00B12CF3">
        <w:rPr>
          <w:rFonts w:cs="Times New Roman"/>
          <w:szCs w:val="24"/>
        </w:rPr>
        <w:t>the</w:t>
      </w:r>
      <w:r w:rsidRPr="00B12CF3">
        <w:rPr>
          <w:rFonts w:cs="Times New Roman"/>
          <w:spacing w:val="-6"/>
          <w:szCs w:val="24"/>
        </w:rPr>
        <w:t xml:space="preserve"> </w:t>
      </w:r>
      <w:r w:rsidRPr="00B12CF3">
        <w:rPr>
          <w:rFonts w:cs="Times New Roman"/>
          <w:spacing w:val="-3"/>
          <w:szCs w:val="24"/>
        </w:rPr>
        <w:t>basis</w:t>
      </w:r>
      <w:r w:rsidRPr="00B12CF3">
        <w:rPr>
          <w:rFonts w:cs="Times New Roman"/>
          <w:spacing w:val="-6"/>
          <w:szCs w:val="24"/>
        </w:rPr>
        <w:t xml:space="preserve"> </w:t>
      </w:r>
      <w:r w:rsidRPr="00B12CF3">
        <w:rPr>
          <w:rFonts w:cs="Times New Roman"/>
          <w:szCs w:val="24"/>
        </w:rPr>
        <w:t>of</w:t>
      </w:r>
      <w:r w:rsidRPr="00B12CF3">
        <w:rPr>
          <w:rFonts w:cs="Times New Roman"/>
          <w:spacing w:val="-6"/>
          <w:szCs w:val="24"/>
        </w:rPr>
        <w:t xml:space="preserve"> </w:t>
      </w:r>
      <w:r w:rsidRPr="00B12CF3">
        <w:rPr>
          <w:rFonts w:cs="Times New Roman"/>
          <w:szCs w:val="24"/>
        </w:rPr>
        <w:t>qualified geographical distribution. At</w:t>
      </w:r>
      <w:r w:rsidRPr="00B12CF3">
        <w:rPr>
          <w:rFonts w:cs="Times New Roman"/>
          <w:spacing w:val="-6"/>
          <w:szCs w:val="24"/>
        </w:rPr>
        <w:t xml:space="preserve"> </w:t>
      </w:r>
      <w:r w:rsidRPr="00B12CF3">
        <w:rPr>
          <w:rFonts w:cs="Times New Roman"/>
          <w:szCs w:val="24"/>
        </w:rPr>
        <w:t>least</w:t>
      </w:r>
      <w:r w:rsidRPr="00B12CF3">
        <w:rPr>
          <w:rFonts w:cs="Times New Roman"/>
          <w:spacing w:val="-5"/>
          <w:szCs w:val="24"/>
        </w:rPr>
        <w:t xml:space="preserve"> </w:t>
      </w:r>
      <w:r w:rsidRPr="00B12CF3">
        <w:rPr>
          <w:rFonts w:cs="Times New Roman"/>
          <w:szCs w:val="24"/>
        </w:rPr>
        <w:t>one</w:t>
      </w:r>
      <w:r w:rsidRPr="00B12CF3">
        <w:rPr>
          <w:rFonts w:cs="Times New Roman"/>
          <w:spacing w:val="-6"/>
          <w:szCs w:val="24"/>
        </w:rPr>
        <w:t xml:space="preserve"> </w:t>
      </w:r>
      <w:r w:rsidRPr="00B12CF3">
        <w:rPr>
          <w:rFonts w:cs="Times New Roman"/>
          <w:szCs w:val="24"/>
        </w:rPr>
        <w:t>third</w:t>
      </w:r>
      <w:r w:rsidRPr="00B12CF3">
        <w:rPr>
          <w:rFonts w:cs="Times New Roman"/>
          <w:spacing w:val="-5"/>
          <w:szCs w:val="24"/>
        </w:rPr>
        <w:t xml:space="preserve"> </w:t>
      </w:r>
      <w:r w:rsidRPr="00B12CF3">
        <w:rPr>
          <w:rFonts w:cs="Times New Roman"/>
          <w:szCs w:val="24"/>
        </w:rPr>
        <w:t>of</w:t>
      </w:r>
      <w:r w:rsidRPr="00B12CF3">
        <w:rPr>
          <w:rFonts w:cs="Times New Roman"/>
          <w:spacing w:val="-5"/>
          <w:szCs w:val="24"/>
        </w:rPr>
        <w:t xml:space="preserve"> </w:t>
      </w:r>
      <w:r w:rsidRPr="00B12CF3">
        <w:rPr>
          <w:rFonts w:cs="Times New Roman"/>
          <w:szCs w:val="24"/>
        </w:rPr>
        <w:t>the</w:t>
      </w:r>
      <w:r w:rsidRPr="00B12CF3">
        <w:rPr>
          <w:rFonts w:cs="Times New Roman"/>
          <w:spacing w:val="-6"/>
          <w:szCs w:val="24"/>
        </w:rPr>
        <w:t xml:space="preserve"> </w:t>
      </w:r>
      <w:r w:rsidRPr="00B12CF3">
        <w:rPr>
          <w:rFonts w:cs="Times New Roman"/>
          <w:szCs w:val="24"/>
        </w:rPr>
        <w:t>members</w:t>
      </w:r>
      <w:r w:rsidRPr="00B12CF3">
        <w:rPr>
          <w:rFonts w:cs="Times New Roman"/>
          <w:spacing w:val="-8"/>
          <w:szCs w:val="24"/>
        </w:rPr>
        <w:t xml:space="preserve"> </w:t>
      </w:r>
      <w:r w:rsidRPr="001A0A76">
        <w:rPr>
          <w:rFonts w:cs="Times New Roman"/>
          <w:spacing w:val="-4"/>
          <w:szCs w:val="24"/>
        </w:rPr>
        <w:t>of</w:t>
      </w:r>
      <w:r w:rsidRPr="001A0A76">
        <w:rPr>
          <w:rFonts w:cs="Times New Roman"/>
          <w:spacing w:val="1"/>
          <w:szCs w:val="24"/>
        </w:rPr>
        <w:t xml:space="preserve"> </w:t>
      </w:r>
      <w:r w:rsidRPr="001A0A76">
        <w:rPr>
          <w:rFonts w:cs="Times New Roman"/>
          <w:szCs w:val="24"/>
        </w:rPr>
        <w:t>each</w:t>
      </w:r>
      <w:r w:rsidRPr="001A0A76">
        <w:rPr>
          <w:rFonts w:cs="Times New Roman"/>
          <w:spacing w:val="-5"/>
          <w:szCs w:val="24"/>
        </w:rPr>
        <w:t xml:space="preserve"> </w:t>
      </w:r>
      <w:r w:rsidRPr="001A0A76">
        <w:rPr>
          <w:rFonts w:cs="Times New Roman"/>
          <w:szCs w:val="24"/>
        </w:rPr>
        <w:t>geographical</w:t>
      </w:r>
      <w:r w:rsidRPr="001A0A76">
        <w:rPr>
          <w:rFonts w:cs="Times New Roman"/>
          <w:spacing w:val="-6"/>
          <w:szCs w:val="24"/>
        </w:rPr>
        <w:t xml:space="preserve"> </w:t>
      </w:r>
      <w:r w:rsidRPr="001A0A76">
        <w:rPr>
          <w:rFonts w:cs="Times New Roman"/>
          <w:szCs w:val="24"/>
        </w:rPr>
        <w:t>group</w:t>
      </w:r>
      <w:r w:rsidRPr="00B12CF3">
        <w:rPr>
          <w:rFonts w:cs="Times New Roman"/>
          <w:spacing w:val="-6"/>
          <w:szCs w:val="24"/>
        </w:rPr>
        <w:t xml:space="preserve"> </w:t>
      </w:r>
      <w:r w:rsidRPr="00B12CF3">
        <w:rPr>
          <w:rFonts w:cs="Times New Roman"/>
          <w:szCs w:val="24"/>
        </w:rPr>
        <w:t>shall</w:t>
      </w:r>
      <w:r w:rsidRPr="00B12CF3">
        <w:rPr>
          <w:rFonts w:cs="Times New Roman"/>
          <w:spacing w:val="-5"/>
          <w:szCs w:val="24"/>
        </w:rPr>
        <w:t xml:space="preserve"> </w:t>
      </w:r>
      <w:r w:rsidRPr="00B12CF3">
        <w:rPr>
          <w:rFonts w:cs="Times New Roman"/>
          <w:szCs w:val="24"/>
        </w:rPr>
        <w:t>be renewed at each</w:t>
      </w:r>
      <w:r w:rsidRPr="00B12CF3">
        <w:rPr>
          <w:rFonts w:cs="Times New Roman"/>
          <w:spacing w:val="-7"/>
          <w:szCs w:val="24"/>
        </w:rPr>
        <w:t xml:space="preserve"> </w:t>
      </w:r>
      <w:r w:rsidRPr="00B12CF3">
        <w:rPr>
          <w:rFonts w:cs="Times New Roman"/>
          <w:szCs w:val="24"/>
        </w:rPr>
        <w:t>Congress.</w:t>
      </w:r>
    </w:p>
    <w:p w:rsidR="0011261B" w:rsidRPr="00B12CF3" w:rsidRDefault="0011261B" w:rsidP="001A7B06">
      <w:pPr>
        <w:pStyle w:val="BodyText"/>
        <w:tabs>
          <w:tab w:val="left" w:pos="993"/>
        </w:tabs>
        <w:spacing w:before="2"/>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17"/>
        </w:numPr>
        <w:tabs>
          <w:tab w:val="left" w:pos="993"/>
        </w:tabs>
        <w:autoSpaceDE w:val="0"/>
        <w:autoSpaceDN w:val="0"/>
        <w:spacing w:after="0" w:line="249" w:lineRule="auto"/>
        <w:ind w:left="0" w:right="26" w:firstLine="0"/>
        <w:contextualSpacing w:val="0"/>
        <w:rPr>
          <w:rFonts w:cs="Times New Roman"/>
          <w:szCs w:val="24"/>
        </w:rPr>
      </w:pPr>
      <w:r w:rsidRPr="00B12CF3">
        <w:rPr>
          <w:rFonts w:cs="Times New Roman"/>
          <w:szCs w:val="24"/>
        </w:rPr>
        <w:t>Each member of the Postal Operations Council shall appoint its representative</w:t>
      </w:r>
      <w:r w:rsidRPr="00B12CF3">
        <w:rPr>
          <w:rFonts w:cs="Times New Roman"/>
          <w:szCs w:val="24"/>
          <w:u w:val="single"/>
        </w:rPr>
        <w:t>(</w:t>
      </w:r>
      <w:r w:rsidRPr="001A0A76">
        <w:rPr>
          <w:rFonts w:cs="Times New Roman"/>
          <w:szCs w:val="24"/>
        </w:rPr>
        <w:t>s</w:t>
      </w:r>
      <w:r w:rsidRPr="00B12CF3">
        <w:rPr>
          <w:rFonts w:cs="Times New Roman"/>
          <w:szCs w:val="24"/>
          <w:u w:val="single"/>
        </w:rPr>
        <w:t>)</w:t>
      </w:r>
      <w:r w:rsidRPr="00B12CF3">
        <w:rPr>
          <w:rFonts w:cs="Times New Roman"/>
          <w:szCs w:val="24"/>
        </w:rPr>
        <w:t>. The members of the Postal Operations Council shall take an active part in its</w:t>
      </w:r>
      <w:r w:rsidRPr="00B12CF3">
        <w:rPr>
          <w:rFonts w:cs="Times New Roman"/>
          <w:spacing w:val="-16"/>
          <w:szCs w:val="24"/>
        </w:rPr>
        <w:t xml:space="preserve"> </w:t>
      </w:r>
      <w:r w:rsidRPr="00B12CF3">
        <w:rPr>
          <w:rFonts w:cs="Times New Roman"/>
          <w:szCs w:val="24"/>
        </w:rPr>
        <w:t>work.</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Default="0011261B" w:rsidP="001A7B06">
      <w:pPr>
        <w:pStyle w:val="ListParagraph"/>
        <w:widowControl w:val="0"/>
        <w:numPr>
          <w:ilvl w:val="0"/>
          <w:numId w:val="17"/>
        </w:numPr>
        <w:tabs>
          <w:tab w:val="left" w:pos="993"/>
        </w:tabs>
        <w:autoSpaceDE w:val="0"/>
        <w:autoSpaceDN w:val="0"/>
        <w:spacing w:after="0" w:line="249" w:lineRule="auto"/>
        <w:ind w:left="0" w:right="26" w:firstLine="0"/>
        <w:contextualSpacing w:val="0"/>
        <w:rPr>
          <w:rFonts w:cs="Times New Roman"/>
          <w:szCs w:val="24"/>
        </w:rPr>
      </w:pPr>
      <w:r w:rsidRPr="00B12CF3">
        <w:rPr>
          <w:rFonts w:cs="Times New Roman"/>
          <w:szCs w:val="24"/>
        </w:rPr>
        <w:t xml:space="preserve">The </w:t>
      </w:r>
      <w:r w:rsidRPr="00B12CF3">
        <w:rPr>
          <w:rFonts w:cs="Times New Roman"/>
          <w:spacing w:val="-3"/>
          <w:szCs w:val="24"/>
        </w:rPr>
        <w:t xml:space="preserve">operational expenses </w:t>
      </w:r>
      <w:r w:rsidRPr="00B12CF3">
        <w:rPr>
          <w:rFonts w:cs="Times New Roman"/>
          <w:szCs w:val="24"/>
        </w:rPr>
        <w:t xml:space="preserve">of the </w:t>
      </w:r>
      <w:r w:rsidRPr="00B12CF3">
        <w:rPr>
          <w:rFonts w:cs="Times New Roman"/>
          <w:spacing w:val="-3"/>
          <w:szCs w:val="24"/>
        </w:rPr>
        <w:t xml:space="preserve">Postal Operations Council shall </w:t>
      </w:r>
      <w:r w:rsidRPr="00B12CF3">
        <w:rPr>
          <w:rFonts w:cs="Times New Roman"/>
          <w:szCs w:val="24"/>
        </w:rPr>
        <w:t xml:space="preserve">be </w:t>
      </w:r>
      <w:r w:rsidRPr="00B12CF3">
        <w:rPr>
          <w:rFonts w:cs="Times New Roman"/>
          <w:spacing w:val="-3"/>
          <w:szCs w:val="24"/>
        </w:rPr>
        <w:t xml:space="preserve">borne </w:t>
      </w:r>
      <w:r w:rsidRPr="00B12CF3">
        <w:rPr>
          <w:rFonts w:cs="Times New Roman"/>
          <w:szCs w:val="24"/>
        </w:rPr>
        <w:t xml:space="preserve">by the </w:t>
      </w:r>
      <w:r w:rsidRPr="00B12CF3">
        <w:rPr>
          <w:rFonts w:cs="Times New Roman"/>
          <w:spacing w:val="-3"/>
          <w:szCs w:val="24"/>
        </w:rPr>
        <w:t xml:space="preserve">Union. </w:t>
      </w:r>
      <w:r w:rsidRPr="00B12CF3">
        <w:rPr>
          <w:rFonts w:cs="Times New Roman"/>
          <w:szCs w:val="24"/>
        </w:rPr>
        <w:t>Its members shall not receive any</w:t>
      </w:r>
      <w:r w:rsidRPr="00B12CF3">
        <w:rPr>
          <w:rFonts w:cs="Times New Roman"/>
          <w:spacing w:val="-5"/>
          <w:szCs w:val="24"/>
        </w:rPr>
        <w:t xml:space="preserve"> </w:t>
      </w:r>
      <w:r w:rsidRPr="00B12CF3">
        <w:rPr>
          <w:rFonts w:cs="Times New Roman"/>
          <w:szCs w:val="24"/>
        </w:rPr>
        <w:t>payment.</w:t>
      </w:r>
    </w:p>
    <w:p w:rsidR="001A0A76" w:rsidRPr="001A0A76" w:rsidRDefault="001A0A76" w:rsidP="001A7B06">
      <w:pPr>
        <w:pStyle w:val="ListParagraph"/>
        <w:tabs>
          <w:tab w:val="left" w:pos="993"/>
        </w:tabs>
        <w:ind w:left="0"/>
        <w:rPr>
          <w:rFonts w:cs="Times New Roman"/>
          <w:szCs w:val="24"/>
        </w:rPr>
      </w:pPr>
    </w:p>
    <w:p w:rsidR="001A0A76" w:rsidRPr="00B12CF3" w:rsidRDefault="001A0A76" w:rsidP="001A7B06">
      <w:pPr>
        <w:pStyle w:val="ListParagraph"/>
        <w:widowControl w:val="0"/>
        <w:numPr>
          <w:ilvl w:val="0"/>
          <w:numId w:val="17"/>
        </w:numPr>
        <w:tabs>
          <w:tab w:val="left" w:pos="993"/>
        </w:tabs>
        <w:autoSpaceDE w:val="0"/>
        <w:autoSpaceDN w:val="0"/>
        <w:spacing w:after="0" w:line="249" w:lineRule="auto"/>
        <w:ind w:left="0" w:right="26" w:firstLine="0"/>
        <w:contextualSpacing w:val="0"/>
        <w:rPr>
          <w:rFonts w:cs="Times New Roman"/>
          <w:szCs w:val="24"/>
        </w:rPr>
      </w:pPr>
      <w:r>
        <w:rPr>
          <w:rFonts w:cs="Times New Roman"/>
          <w:szCs w:val="24"/>
        </w:rPr>
        <w:t xml:space="preserve">The </w:t>
      </w:r>
      <w:r w:rsidRPr="001A0A76">
        <w:rPr>
          <w:rFonts w:cs="Times New Roman"/>
          <w:szCs w:val="24"/>
        </w:rPr>
        <w:t>Postal</w:t>
      </w:r>
      <w:r w:rsidRPr="001A0A76">
        <w:rPr>
          <w:rFonts w:cs="Times New Roman"/>
          <w:spacing w:val="-8"/>
          <w:szCs w:val="24"/>
        </w:rPr>
        <w:t xml:space="preserve"> </w:t>
      </w:r>
      <w:r w:rsidRPr="001A0A76">
        <w:rPr>
          <w:rFonts w:cs="Times New Roman"/>
          <w:szCs w:val="24"/>
        </w:rPr>
        <w:t>Operations</w:t>
      </w:r>
      <w:r w:rsidRPr="001A0A76">
        <w:rPr>
          <w:rFonts w:cs="Times New Roman"/>
          <w:spacing w:val="-9"/>
          <w:szCs w:val="24"/>
        </w:rPr>
        <w:t xml:space="preserve"> </w:t>
      </w:r>
      <w:r w:rsidRPr="001A0A76">
        <w:rPr>
          <w:rFonts w:cs="Times New Roman"/>
          <w:szCs w:val="24"/>
        </w:rPr>
        <w:t>Council</w:t>
      </w:r>
      <w:r w:rsidRPr="001A0A76">
        <w:rPr>
          <w:rFonts w:cs="Times New Roman"/>
          <w:spacing w:val="-8"/>
          <w:szCs w:val="24"/>
        </w:rPr>
        <w:t xml:space="preserve"> </w:t>
      </w:r>
      <w:r w:rsidRPr="001A0A76">
        <w:rPr>
          <w:rFonts w:cs="Times New Roman"/>
          <w:szCs w:val="24"/>
        </w:rPr>
        <w:t>shall</w:t>
      </w:r>
      <w:r w:rsidRPr="001A0A76">
        <w:rPr>
          <w:rFonts w:cs="Times New Roman"/>
          <w:spacing w:val="-9"/>
          <w:szCs w:val="24"/>
        </w:rPr>
        <w:t xml:space="preserve"> </w:t>
      </w:r>
      <w:r w:rsidRPr="001A0A76">
        <w:rPr>
          <w:rFonts w:cs="Times New Roman"/>
          <w:szCs w:val="24"/>
        </w:rPr>
        <w:t>define, formalize</w:t>
      </w:r>
      <w:r w:rsidRPr="001A0A76">
        <w:rPr>
          <w:rFonts w:cs="Times New Roman"/>
          <w:spacing w:val="-9"/>
          <w:szCs w:val="24"/>
        </w:rPr>
        <w:t xml:space="preserve"> </w:t>
      </w:r>
      <w:r w:rsidRPr="001A0A76">
        <w:rPr>
          <w:rFonts w:cs="Times New Roman"/>
          <w:szCs w:val="24"/>
        </w:rPr>
        <w:t>and/or</w:t>
      </w:r>
      <w:r w:rsidRPr="001A0A76">
        <w:rPr>
          <w:rFonts w:cs="Times New Roman"/>
          <w:spacing w:val="-8"/>
          <w:szCs w:val="24"/>
        </w:rPr>
        <w:t xml:space="preserve"> </w:t>
      </w:r>
      <w:r w:rsidRPr="001A0A76">
        <w:rPr>
          <w:rFonts w:cs="Times New Roman"/>
          <w:szCs w:val="24"/>
        </w:rPr>
        <w:t>set</w:t>
      </w:r>
      <w:r w:rsidRPr="001A0A76">
        <w:rPr>
          <w:rFonts w:cs="Times New Roman"/>
          <w:spacing w:val="-8"/>
          <w:szCs w:val="24"/>
        </w:rPr>
        <w:t xml:space="preserve"> </w:t>
      </w:r>
      <w:r w:rsidRPr="001A0A76">
        <w:rPr>
          <w:rFonts w:cs="Times New Roman"/>
          <w:szCs w:val="24"/>
        </w:rPr>
        <w:t>up</w:t>
      </w:r>
      <w:r w:rsidRPr="001A0A76">
        <w:rPr>
          <w:rFonts w:cs="Times New Roman"/>
          <w:spacing w:val="-9"/>
          <w:szCs w:val="24"/>
        </w:rPr>
        <w:t xml:space="preserve"> </w:t>
      </w:r>
      <w:r w:rsidRPr="001A0A76">
        <w:rPr>
          <w:rFonts w:cs="Times New Roman"/>
          <w:szCs w:val="24"/>
        </w:rPr>
        <w:t>the</w:t>
      </w:r>
      <w:r w:rsidRPr="001A0A76">
        <w:rPr>
          <w:rFonts w:cs="Times New Roman"/>
          <w:spacing w:val="-8"/>
          <w:szCs w:val="24"/>
        </w:rPr>
        <w:t xml:space="preserve"> </w:t>
      </w:r>
      <w:r w:rsidRPr="001A0A76">
        <w:rPr>
          <w:rFonts w:cs="Times New Roman"/>
          <w:szCs w:val="24"/>
        </w:rPr>
        <w:t>standing</w:t>
      </w:r>
      <w:r w:rsidRPr="001A0A76">
        <w:rPr>
          <w:rFonts w:cs="Times New Roman"/>
          <w:spacing w:val="-9"/>
          <w:szCs w:val="24"/>
        </w:rPr>
        <w:t xml:space="preserve"> </w:t>
      </w:r>
      <w:r w:rsidRPr="001A0A76">
        <w:rPr>
          <w:rFonts w:cs="Times New Roman"/>
          <w:szCs w:val="24"/>
        </w:rPr>
        <w:t>groups</w:t>
      </w:r>
      <w:r>
        <w:rPr>
          <w:rFonts w:cs="Times New Roman"/>
          <w:szCs w:val="24"/>
        </w:rPr>
        <w:t>,</w:t>
      </w:r>
      <w:r w:rsidRPr="001A0A76">
        <w:rPr>
          <w:rFonts w:cs="Times New Roman"/>
          <w:szCs w:val="24"/>
        </w:rPr>
        <w:t xml:space="preserve"> task</w:t>
      </w:r>
      <w:r w:rsidRPr="001A0A76">
        <w:rPr>
          <w:rFonts w:cs="Times New Roman"/>
          <w:spacing w:val="-9"/>
          <w:szCs w:val="24"/>
        </w:rPr>
        <w:t xml:space="preserve"> </w:t>
      </w:r>
      <w:r w:rsidRPr="001A0A76">
        <w:rPr>
          <w:rFonts w:cs="Times New Roman"/>
          <w:szCs w:val="24"/>
        </w:rPr>
        <w:t>forces, user-funded</w:t>
      </w:r>
      <w:r w:rsidRPr="001A0A76">
        <w:rPr>
          <w:rFonts w:cs="Times New Roman"/>
          <w:spacing w:val="-9"/>
          <w:szCs w:val="24"/>
        </w:rPr>
        <w:t xml:space="preserve"> </w:t>
      </w:r>
      <w:r w:rsidRPr="001A0A76">
        <w:rPr>
          <w:rFonts w:cs="Times New Roman"/>
          <w:szCs w:val="24"/>
        </w:rPr>
        <w:t>subsidiary</w:t>
      </w:r>
      <w:r w:rsidRPr="001A0A76">
        <w:rPr>
          <w:rFonts w:cs="Times New Roman"/>
          <w:spacing w:val="-9"/>
          <w:szCs w:val="24"/>
        </w:rPr>
        <w:t xml:space="preserve"> </w:t>
      </w:r>
      <w:r w:rsidRPr="001A0A76">
        <w:rPr>
          <w:rFonts w:cs="Times New Roman"/>
          <w:szCs w:val="24"/>
        </w:rPr>
        <w:t>bodies</w:t>
      </w:r>
      <w:r w:rsidRPr="001A0A76">
        <w:rPr>
          <w:rFonts w:cs="Times New Roman"/>
          <w:spacing w:val="-9"/>
          <w:szCs w:val="24"/>
        </w:rPr>
        <w:t xml:space="preserve"> </w:t>
      </w:r>
      <w:r w:rsidRPr="001A0A76">
        <w:rPr>
          <w:rFonts w:cs="Times New Roman"/>
          <w:szCs w:val="24"/>
        </w:rPr>
        <w:t>or</w:t>
      </w:r>
      <w:r w:rsidRPr="001A0A76">
        <w:rPr>
          <w:rFonts w:cs="Times New Roman"/>
          <w:spacing w:val="-9"/>
          <w:szCs w:val="24"/>
        </w:rPr>
        <w:t xml:space="preserve"> </w:t>
      </w:r>
      <w:r w:rsidRPr="001A0A76">
        <w:rPr>
          <w:rFonts w:cs="Times New Roman"/>
          <w:szCs w:val="24"/>
        </w:rPr>
        <w:t>other</w:t>
      </w:r>
      <w:r w:rsidRPr="001A0A76">
        <w:rPr>
          <w:rFonts w:cs="Times New Roman"/>
          <w:spacing w:val="-8"/>
          <w:szCs w:val="24"/>
        </w:rPr>
        <w:t xml:space="preserve"> </w:t>
      </w:r>
      <w:r w:rsidRPr="001A0A76">
        <w:rPr>
          <w:rFonts w:cs="Times New Roman"/>
          <w:szCs w:val="24"/>
        </w:rPr>
        <w:t>bodies</w:t>
      </w:r>
      <w:r w:rsidRPr="001A0A76">
        <w:rPr>
          <w:rFonts w:cs="Times New Roman"/>
          <w:spacing w:val="-9"/>
          <w:szCs w:val="24"/>
        </w:rPr>
        <w:t xml:space="preserve"> </w:t>
      </w:r>
      <w:r w:rsidRPr="001A0A76">
        <w:rPr>
          <w:rFonts w:cs="Times New Roman"/>
          <w:szCs w:val="24"/>
        </w:rPr>
        <w:t>to</w:t>
      </w:r>
      <w:r w:rsidRPr="001A0A76">
        <w:rPr>
          <w:rFonts w:cs="Times New Roman"/>
          <w:spacing w:val="-8"/>
          <w:szCs w:val="24"/>
        </w:rPr>
        <w:t xml:space="preserve"> </w:t>
      </w:r>
      <w:r w:rsidRPr="001A0A76">
        <w:rPr>
          <w:rFonts w:cs="Times New Roman"/>
          <w:szCs w:val="24"/>
        </w:rPr>
        <w:t>be</w:t>
      </w:r>
      <w:r w:rsidRPr="001A0A76">
        <w:rPr>
          <w:rFonts w:cs="Times New Roman"/>
          <w:spacing w:val="-9"/>
          <w:szCs w:val="24"/>
        </w:rPr>
        <w:t xml:space="preserve"> </w:t>
      </w:r>
      <w:r w:rsidRPr="001A0A76">
        <w:rPr>
          <w:rFonts w:cs="Times New Roman"/>
          <w:szCs w:val="24"/>
        </w:rPr>
        <w:t>established</w:t>
      </w:r>
      <w:r w:rsidRPr="001A0A76">
        <w:rPr>
          <w:rFonts w:cs="Times New Roman"/>
          <w:spacing w:val="-9"/>
          <w:szCs w:val="24"/>
        </w:rPr>
        <w:t xml:space="preserve"> </w:t>
      </w:r>
      <w:r w:rsidRPr="001A0A76">
        <w:rPr>
          <w:rFonts w:cs="Times New Roman"/>
          <w:szCs w:val="24"/>
        </w:rPr>
        <w:t>within</w:t>
      </w:r>
      <w:r w:rsidRPr="001A0A76">
        <w:rPr>
          <w:rFonts w:cs="Times New Roman"/>
          <w:spacing w:val="-8"/>
          <w:szCs w:val="24"/>
        </w:rPr>
        <w:t xml:space="preserve"> </w:t>
      </w:r>
      <w:r w:rsidRPr="001A0A76">
        <w:rPr>
          <w:rFonts w:cs="Times New Roman"/>
          <w:szCs w:val="24"/>
        </w:rPr>
        <w:t>its</w:t>
      </w:r>
      <w:r w:rsidRPr="001A0A76">
        <w:rPr>
          <w:rFonts w:cs="Times New Roman"/>
          <w:spacing w:val="-9"/>
          <w:szCs w:val="24"/>
        </w:rPr>
        <w:t xml:space="preserve"> </w:t>
      </w:r>
      <w:r w:rsidRPr="001A0A76">
        <w:rPr>
          <w:rFonts w:cs="Times New Roman"/>
          <w:szCs w:val="24"/>
        </w:rPr>
        <w:t>structure,</w:t>
      </w:r>
      <w:r w:rsidRPr="001A0A76">
        <w:rPr>
          <w:rFonts w:cs="Times New Roman"/>
          <w:spacing w:val="-9"/>
          <w:szCs w:val="24"/>
        </w:rPr>
        <w:t xml:space="preserve"> </w:t>
      </w:r>
      <w:r w:rsidRPr="001A0A76">
        <w:rPr>
          <w:rFonts w:cs="Times New Roman"/>
          <w:szCs w:val="24"/>
        </w:rPr>
        <w:t>with</w:t>
      </w:r>
      <w:r w:rsidRPr="001A0A76">
        <w:rPr>
          <w:rFonts w:cs="Times New Roman"/>
          <w:spacing w:val="-9"/>
          <w:szCs w:val="24"/>
        </w:rPr>
        <w:t xml:space="preserve"> </w:t>
      </w:r>
      <w:r w:rsidRPr="001A0A76">
        <w:rPr>
          <w:rFonts w:cs="Times New Roman"/>
          <w:szCs w:val="24"/>
        </w:rPr>
        <w:t>due</w:t>
      </w:r>
      <w:r w:rsidRPr="001A0A76">
        <w:rPr>
          <w:rFonts w:cs="Times New Roman"/>
          <w:spacing w:val="-8"/>
          <w:szCs w:val="24"/>
        </w:rPr>
        <w:t xml:space="preserve"> </w:t>
      </w:r>
      <w:r w:rsidRPr="001A0A76">
        <w:rPr>
          <w:rFonts w:cs="Times New Roman"/>
          <w:szCs w:val="24"/>
        </w:rPr>
        <w:t>regard</w:t>
      </w:r>
      <w:r w:rsidRPr="001A0A76">
        <w:rPr>
          <w:rFonts w:cs="Times New Roman"/>
          <w:spacing w:val="-9"/>
          <w:szCs w:val="24"/>
        </w:rPr>
        <w:t xml:space="preserve"> </w:t>
      </w:r>
      <w:r w:rsidRPr="001A0A76">
        <w:rPr>
          <w:rFonts w:cs="Times New Roman"/>
          <w:szCs w:val="24"/>
        </w:rPr>
        <w:t>being</w:t>
      </w:r>
      <w:r w:rsidRPr="001A0A76">
        <w:rPr>
          <w:rFonts w:cs="Times New Roman"/>
          <w:spacing w:val="-9"/>
          <w:szCs w:val="24"/>
        </w:rPr>
        <w:t xml:space="preserve"> </w:t>
      </w:r>
      <w:r w:rsidRPr="001A0A76">
        <w:rPr>
          <w:rFonts w:cs="Times New Roman"/>
          <w:szCs w:val="24"/>
        </w:rPr>
        <w:t>paid to the Union’s strategy and business plan adopted by</w:t>
      </w:r>
      <w:r w:rsidRPr="001A0A76">
        <w:rPr>
          <w:rFonts w:cs="Times New Roman"/>
          <w:spacing w:val="-17"/>
          <w:szCs w:val="24"/>
        </w:rPr>
        <w:t xml:space="preserve"> </w:t>
      </w:r>
      <w:r w:rsidRPr="001A0A76">
        <w:rPr>
          <w:rFonts w:cs="Times New Roman"/>
          <w:szCs w:val="24"/>
        </w:rPr>
        <w:t>Congress</w:t>
      </w:r>
      <w:r>
        <w:rPr>
          <w:rFonts w:cs="Times New Roman"/>
          <w:szCs w:val="24"/>
        </w:rPr>
        <w:t xml:space="preserve">. </w:t>
      </w: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BodyText"/>
        <w:tabs>
          <w:tab w:val="left" w:pos="993"/>
        </w:tabs>
        <w:ind w:right="26"/>
        <w:rPr>
          <w:rFonts w:ascii="Times New Roman" w:hAnsi="Times New Roman" w:cs="Times New Roman"/>
          <w:sz w:val="24"/>
          <w:szCs w:val="24"/>
        </w:rPr>
      </w:pPr>
    </w:p>
    <w:p w:rsidR="0011261B" w:rsidRPr="00B12CF3" w:rsidRDefault="0011261B" w:rsidP="001A7B06">
      <w:pPr>
        <w:pStyle w:val="BodyText"/>
        <w:tabs>
          <w:tab w:val="left" w:pos="993"/>
        </w:tabs>
        <w:ind w:right="26"/>
        <w:jc w:val="center"/>
        <w:rPr>
          <w:rFonts w:ascii="Times New Roman" w:hAnsi="Times New Roman" w:cs="Times New Roman"/>
          <w:sz w:val="24"/>
          <w:szCs w:val="24"/>
        </w:rPr>
      </w:pPr>
      <w:r w:rsidRPr="00B12CF3">
        <w:rPr>
          <w:rFonts w:ascii="Times New Roman" w:hAnsi="Times New Roman" w:cs="Times New Roman"/>
          <w:sz w:val="24"/>
          <w:szCs w:val="24"/>
        </w:rPr>
        <w:t>Article X</w:t>
      </w:r>
    </w:p>
    <w:p w:rsidR="00F22495" w:rsidRDefault="0011261B" w:rsidP="001A7B06">
      <w:pPr>
        <w:pStyle w:val="BodyText"/>
        <w:tabs>
          <w:tab w:val="left" w:pos="993"/>
        </w:tabs>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 xml:space="preserve">(Art. 113 amended) </w:t>
      </w:r>
    </w:p>
    <w:p w:rsidR="0011261B" w:rsidRPr="00B12CF3" w:rsidRDefault="0011261B" w:rsidP="001A7B06">
      <w:pPr>
        <w:pStyle w:val="BodyText"/>
        <w:tabs>
          <w:tab w:val="left" w:pos="993"/>
        </w:tabs>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Functions of the POC</w:t>
      </w:r>
    </w:p>
    <w:p w:rsidR="0011261B" w:rsidRPr="00B12CF3" w:rsidRDefault="0011261B" w:rsidP="001A7B06">
      <w:pPr>
        <w:pStyle w:val="BodyText"/>
        <w:tabs>
          <w:tab w:val="left" w:pos="993"/>
        </w:tabs>
        <w:spacing w:before="9"/>
        <w:ind w:right="26"/>
        <w:rPr>
          <w:rFonts w:ascii="Times New Roman" w:hAnsi="Times New Roman" w:cs="Times New Roman"/>
          <w:sz w:val="24"/>
          <w:szCs w:val="24"/>
        </w:rPr>
      </w:pPr>
    </w:p>
    <w:p w:rsidR="0011261B" w:rsidRPr="00B12CF3" w:rsidRDefault="0011261B" w:rsidP="001A7B06">
      <w:pPr>
        <w:pStyle w:val="ListParagraph"/>
        <w:widowControl w:val="0"/>
        <w:numPr>
          <w:ilvl w:val="0"/>
          <w:numId w:val="16"/>
        </w:numPr>
        <w:tabs>
          <w:tab w:val="left" w:pos="567"/>
          <w:tab w:val="left" w:pos="993"/>
        </w:tabs>
        <w:autoSpaceDE w:val="0"/>
        <w:autoSpaceDN w:val="0"/>
        <w:spacing w:after="0" w:line="240" w:lineRule="auto"/>
        <w:ind w:left="0" w:right="26" w:firstLine="0"/>
        <w:contextualSpacing w:val="0"/>
        <w:jc w:val="left"/>
        <w:rPr>
          <w:rFonts w:cs="Times New Roman"/>
          <w:szCs w:val="24"/>
        </w:rPr>
      </w:pPr>
      <w:r w:rsidRPr="00B12CF3">
        <w:rPr>
          <w:rFonts w:cs="Times New Roman"/>
          <w:szCs w:val="24"/>
        </w:rPr>
        <w:t>The Postal Operations Council shall have the following</w:t>
      </w:r>
      <w:r w:rsidRPr="00B12CF3">
        <w:rPr>
          <w:rFonts w:cs="Times New Roman"/>
          <w:spacing w:val="-12"/>
          <w:szCs w:val="24"/>
        </w:rPr>
        <w:t xml:space="preserve"> </w:t>
      </w:r>
      <w:r w:rsidRPr="00B12CF3">
        <w:rPr>
          <w:rFonts w:cs="Times New Roman"/>
          <w:szCs w:val="24"/>
        </w:rPr>
        <w:t>functions:</w:t>
      </w:r>
    </w:p>
    <w:p w:rsidR="0011261B" w:rsidRPr="00B12CF3" w:rsidRDefault="0011261B" w:rsidP="001A7B06">
      <w:pPr>
        <w:pStyle w:val="ListParagraph"/>
        <w:widowControl w:val="0"/>
        <w:numPr>
          <w:ilvl w:val="1"/>
          <w:numId w:val="16"/>
        </w:numPr>
        <w:tabs>
          <w:tab w:val="left" w:pos="993"/>
        </w:tabs>
        <w:autoSpaceDE w:val="0"/>
        <w:autoSpaceDN w:val="0"/>
        <w:spacing w:before="120" w:after="0" w:line="240" w:lineRule="auto"/>
        <w:ind w:left="0" w:right="26" w:firstLine="0"/>
        <w:contextualSpacing w:val="0"/>
        <w:jc w:val="left"/>
        <w:rPr>
          <w:rFonts w:cs="Times New Roman"/>
          <w:szCs w:val="24"/>
        </w:rPr>
      </w:pPr>
      <w:r w:rsidRPr="00B12CF3">
        <w:rPr>
          <w:rFonts w:cs="Times New Roman"/>
          <w:szCs w:val="24"/>
        </w:rPr>
        <w:t xml:space="preserve">Coordinates practical measures for the development </w:t>
      </w:r>
      <w:r w:rsidRPr="00B12CF3">
        <w:rPr>
          <w:rFonts w:cs="Times New Roman"/>
          <w:spacing w:val="-3"/>
          <w:szCs w:val="24"/>
        </w:rPr>
        <w:t xml:space="preserve">and </w:t>
      </w:r>
      <w:r w:rsidRPr="00B12CF3">
        <w:rPr>
          <w:rFonts w:cs="Times New Roman"/>
          <w:szCs w:val="24"/>
        </w:rPr>
        <w:t>improveme</w:t>
      </w:r>
      <w:r w:rsidR="00F22495">
        <w:rPr>
          <w:rFonts w:cs="Times New Roman"/>
          <w:szCs w:val="24"/>
        </w:rPr>
        <w:t>nt of international postal ser</w:t>
      </w:r>
      <w:r w:rsidRPr="00B12CF3">
        <w:rPr>
          <w:rFonts w:cs="Times New Roman"/>
          <w:szCs w:val="24"/>
        </w:rPr>
        <w:t>vices.</w:t>
      </w:r>
    </w:p>
    <w:p w:rsidR="0011261B" w:rsidRPr="00B12CF3" w:rsidRDefault="0011261B" w:rsidP="001A7B06">
      <w:pPr>
        <w:pStyle w:val="ListParagraph"/>
        <w:widowControl w:val="0"/>
        <w:numPr>
          <w:ilvl w:val="1"/>
          <w:numId w:val="16"/>
        </w:numPr>
        <w:tabs>
          <w:tab w:val="left" w:pos="993"/>
        </w:tabs>
        <w:autoSpaceDE w:val="0"/>
        <w:autoSpaceDN w:val="0"/>
        <w:spacing w:before="121" w:after="0" w:line="240" w:lineRule="auto"/>
        <w:ind w:left="0" w:right="26" w:firstLine="0"/>
        <w:contextualSpacing w:val="0"/>
        <w:jc w:val="both"/>
        <w:rPr>
          <w:rFonts w:cs="Times New Roman"/>
          <w:szCs w:val="24"/>
        </w:rPr>
      </w:pPr>
      <w:r w:rsidRPr="00B12CF3">
        <w:rPr>
          <w:rFonts w:cs="Times New Roman"/>
          <w:szCs w:val="24"/>
        </w:rPr>
        <w:t>Takes,</w:t>
      </w:r>
      <w:r w:rsidRPr="00B12CF3">
        <w:rPr>
          <w:rFonts w:cs="Times New Roman"/>
          <w:spacing w:val="-9"/>
          <w:szCs w:val="24"/>
        </w:rPr>
        <w:t xml:space="preserve"> </w:t>
      </w:r>
      <w:r w:rsidRPr="00B12CF3">
        <w:rPr>
          <w:rFonts w:cs="Times New Roman"/>
          <w:szCs w:val="24"/>
        </w:rPr>
        <w:t>subject</w:t>
      </w:r>
      <w:r w:rsidRPr="00B12CF3">
        <w:rPr>
          <w:rFonts w:cs="Times New Roman"/>
          <w:spacing w:val="-9"/>
          <w:szCs w:val="24"/>
        </w:rPr>
        <w:t xml:space="preserve"> </w:t>
      </w:r>
      <w:r w:rsidRPr="00B12CF3">
        <w:rPr>
          <w:rFonts w:cs="Times New Roman"/>
          <w:szCs w:val="24"/>
        </w:rPr>
        <w:t>to</w:t>
      </w:r>
      <w:r w:rsidRPr="00B12CF3">
        <w:rPr>
          <w:rFonts w:cs="Times New Roman"/>
          <w:spacing w:val="-8"/>
          <w:szCs w:val="24"/>
        </w:rPr>
        <w:t xml:space="preserve"> </w:t>
      </w:r>
      <w:r w:rsidRPr="00B12CF3">
        <w:rPr>
          <w:rFonts w:cs="Times New Roman"/>
          <w:szCs w:val="24"/>
        </w:rPr>
        <w:t>Council</w:t>
      </w:r>
      <w:r w:rsidRPr="00B12CF3">
        <w:rPr>
          <w:rFonts w:cs="Times New Roman"/>
          <w:spacing w:val="-9"/>
          <w:szCs w:val="24"/>
        </w:rPr>
        <w:t xml:space="preserve"> </w:t>
      </w:r>
      <w:r w:rsidRPr="00B12CF3">
        <w:rPr>
          <w:rFonts w:cs="Times New Roman"/>
          <w:szCs w:val="24"/>
        </w:rPr>
        <w:t>of</w:t>
      </w:r>
      <w:r w:rsidRPr="00B12CF3">
        <w:rPr>
          <w:rFonts w:cs="Times New Roman"/>
          <w:spacing w:val="-9"/>
          <w:szCs w:val="24"/>
        </w:rPr>
        <w:t xml:space="preserve"> </w:t>
      </w:r>
      <w:r w:rsidRPr="00B12CF3">
        <w:rPr>
          <w:rFonts w:cs="Times New Roman"/>
          <w:szCs w:val="24"/>
        </w:rPr>
        <w:t>Administration</w:t>
      </w:r>
      <w:r w:rsidRPr="00B12CF3">
        <w:rPr>
          <w:rFonts w:cs="Times New Roman"/>
          <w:spacing w:val="-8"/>
          <w:szCs w:val="24"/>
        </w:rPr>
        <w:t xml:space="preserve"> </w:t>
      </w:r>
      <w:r w:rsidRPr="00B12CF3">
        <w:rPr>
          <w:rFonts w:cs="Times New Roman"/>
          <w:szCs w:val="24"/>
        </w:rPr>
        <w:t>approval</w:t>
      </w:r>
      <w:r w:rsidRPr="00B12CF3">
        <w:rPr>
          <w:rFonts w:cs="Times New Roman"/>
          <w:spacing w:val="-9"/>
          <w:szCs w:val="24"/>
        </w:rPr>
        <w:t xml:space="preserve"> </w:t>
      </w:r>
      <w:r w:rsidRPr="00B12CF3">
        <w:rPr>
          <w:rFonts w:cs="Times New Roman"/>
          <w:szCs w:val="24"/>
        </w:rPr>
        <w:t>within</w:t>
      </w:r>
      <w:r w:rsidRPr="00B12CF3">
        <w:rPr>
          <w:rFonts w:cs="Times New Roman"/>
          <w:spacing w:val="-8"/>
          <w:szCs w:val="24"/>
        </w:rPr>
        <w:t xml:space="preserve"> </w:t>
      </w:r>
      <w:r w:rsidRPr="00B12CF3">
        <w:rPr>
          <w:rFonts w:cs="Times New Roman"/>
          <w:szCs w:val="24"/>
        </w:rPr>
        <w:t>the</w:t>
      </w:r>
      <w:r w:rsidRPr="00B12CF3">
        <w:rPr>
          <w:rFonts w:cs="Times New Roman"/>
          <w:spacing w:val="-18"/>
          <w:szCs w:val="24"/>
        </w:rPr>
        <w:t xml:space="preserve"> </w:t>
      </w:r>
      <w:r w:rsidRPr="00B12CF3">
        <w:rPr>
          <w:rFonts w:cs="Times New Roman"/>
          <w:szCs w:val="24"/>
        </w:rPr>
        <w:t>framework</w:t>
      </w:r>
      <w:r w:rsidRPr="00B12CF3">
        <w:rPr>
          <w:rFonts w:cs="Times New Roman"/>
          <w:spacing w:val="-9"/>
          <w:szCs w:val="24"/>
        </w:rPr>
        <w:t xml:space="preserve"> </w:t>
      </w:r>
      <w:r w:rsidRPr="00B12CF3">
        <w:rPr>
          <w:rFonts w:cs="Times New Roman"/>
          <w:szCs w:val="24"/>
        </w:rPr>
        <w:t>of</w:t>
      </w:r>
      <w:r w:rsidRPr="00B12CF3">
        <w:rPr>
          <w:rFonts w:cs="Times New Roman"/>
          <w:spacing w:val="-8"/>
          <w:szCs w:val="24"/>
        </w:rPr>
        <w:t xml:space="preserve"> </w:t>
      </w:r>
      <w:r w:rsidRPr="00B12CF3">
        <w:rPr>
          <w:rFonts w:cs="Times New Roman"/>
          <w:szCs w:val="24"/>
        </w:rPr>
        <w:t>the</w:t>
      </w:r>
      <w:r w:rsidRPr="00B12CF3">
        <w:rPr>
          <w:rFonts w:cs="Times New Roman"/>
          <w:spacing w:val="-19"/>
          <w:szCs w:val="24"/>
        </w:rPr>
        <w:t xml:space="preserve"> </w:t>
      </w:r>
      <w:r w:rsidRPr="00B12CF3">
        <w:rPr>
          <w:rFonts w:cs="Times New Roman"/>
          <w:szCs w:val="24"/>
        </w:rPr>
        <w:t>latter’s</w:t>
      </w:r>
      <w:r w:rsidRPr="00B12CF3">
        <w:rPr>
          <w:rFonts w:cs="Times New Roman"/>
          <w:spacing w:val="-9"/>
          <w:szCs w:val="24"/>
        </w:rPr>
        <w:t xml:space="preserve"> </w:t>
      </w:r>
      <w:r w:rsidRPr="00B12CF3">
        <w:rPr>
          <w:rFonts w:cs="Times New Roman"/>
          <w:szCs w:val="24"/>
        </w:rPr>
        <w:t xml:space="preserve">competence, any action considered necessary to safeguard and enhance the quality </w:t>
      </w:r>
      <w:r w:rsidRPr="00B12CF3">
        <w:rPr>
          <w:rFonts w:cs="Times New Roman"/>
          <w:spacing w:val="-4"/>
          <w:szCs w:val="24"/>
        </w:rPr>
        <w:t xml:space="preserve">of </w:t>
      </w:r>
      <w:r w:rsidRPr="00B12CF3">
        <w:rPr>
          <w:rFonts w:cs="Times New Roman"/>
          <w:szCs w:val="24"/>
        </w:rPr>
        <w:t>and to modernize the international postal</w:t>
      </w:r>
      <w:r w:rsidRPr="00B12CF3">
        <w:rPr>
          <w:rFonts w:cs="Times New Roman"/>
          <w:spacing w:val="-3"/>
          <w:szCs w:val="24"/>
        </w:rPr>
        <w:t xml:space="preserve"> </w:t>
      </w:r>
      <w:r w:rsidRPr="00B12CF3">
        <w:rPr>
          <w:rFonts w:cs="Times New Roman"/>
          <w:szCs w:val="24"/>
        </w:rPr>
        <w:t>service.</w:t>
      </w:r>
    </w:p>
    <w:p w:rsidR="0011261B" w:rsidRPr="00B12CF3" w:rsidRDefault="0011261B" w:rsidP="001A7B06">
      <w:pPr>
        <w:pStyle w:val="ListParagraph"/>
        <w:widowControl w:val="0"/>
        <w:numPr>
          <w:ilvl w:val="1"/>
          <w:numId w:val="16"/>
        </w:numPr>
        <w:tabs>
          <w:tab w:val="left" w:pos="993"/>
        </w:tabs>
        <w:autoSpaceDE w:val="0"/>
        <w:autoSpaceDN w:val="0"/>
        <w:spacing w:before="121" w:after="0" w:line="240" w:lineRule="auto"/>
        <w:ind w:left="0" w:right="26" w:firstLine="0"/>
        <w:contextualSpacing w:val="0"/>
        <w:jc w:val="left"/>
        <w:rPr>
          <w:rFonts w:cs="Times New Roman"/>
          <w:szCs w:val="24"/>
        </w:rPr>
      </w:pPr>
      <w:r w:rsidRPr="00B12CF3">
        <w:rPr>
          <w:rFonts w:cs="Times New Roman"/>
          <w:szCs w:val="24"/>
        </w:rPr>
        <w:t>Decides on the contacts to be established with member countries and their designated operators in order to carry out its</w:t>
      </w:r>
      <w:r w:rsidRPr="00B12CF3">
        <w:rPr>
          <w:rFonts w:cs="Times New Roman"/>
          <w:spacing w:val="-6"/>
          <w:szCs w:val="24"/>
        </w:rPr>
        <w:t xml:space="preserve"> </w:t>
      </w:r>
      <w:r w:rsidRPr="00B12CF3">
        <w:rPr>
          <w:rFonts w:cs="Times New Roman"/>
          <w:szCs w:val="24"/>
        </w:rPr>
        <w:t>functions.</w:t>
      </w:r>
    </w:p>
    <w:p w:rsidR="0011261B" w:rsidRPr="00B12CF3" w:rsidRDefault="0011261B" w:rsidP="001A7B06">
      <w:pPr>
        <w:pStyle w:val="ListParagraph"/>
        <w:widowControl w:val="0"/>
        <w:numPr>
          <w:ilvl w:val="1"/>
          <w:numId w:val="16"/>
        </w:numPr>
        <w:tabs>
          <w:tab w:val="left" w:pos="960"/>
          <w:tab w:val="left" w:pos="993"/>
        </w:tabs>
        <w:autoSpaceDE w:val="0"/>
        <w:autoSpaceDN w:val="0"/>
        <w:spacing w:before="85" w:after="0" w:line="240" w:lineRule="auto"/>
        <w:ind w:left="0" w:right="26" w:firstLine="0"/>
        <w:contextualSpacing w:val="0"/>
        <w:jc w:val="both"/>
        <w:rPr>
          <w:rFonts w:cs="Times New Roman"/>
          <w:szCs w:val="24"/>
        </w:rPr>
      </w:pPr>
      <w:r w:rsidRPr="00B12CF3">
        <w:rPr>
          <w:rFonts w:cs="Times New Roman"/>
          <w:szCs w:val="24"/>
        </w:rPr>
        <w:t xml:space="preserve">Takes the necessary steps to study </w:t>
      </w:r>
      <w:r w:rsidRPr="00B12CF3">
        <w:rPr>
          <w:rFonts w:cs="Times New Roman"/>
          <w:spacing w:val="-3"/>
          <w:szCs w:val="24"/>
        </w:rPr>
        <w:t xml:space="preserve">and </w:t>
      </w:r>
      <w:r w:rsidRPr="00B12CF3">
        <w:rPr>
          <w:rFonts w:cs="Times New Roman"/>
          <w:szCs w:val="24"/>
        </w:rPr>
        <w:t xml:space="preserve">publicize the experiments and </w:t>
      </w:r>
      <w:r w:rsidRPr="00B12CF3">
        <w:rPr>
          <w:rFonts w:cs="Times New Roman"/>
          <w:spacing w:val="-3"/>
          <w:szCs w:val="24"/>
        </w:rPr>
        <w:t xml:space="preserve">progress </w:t>
      </w:r>
      <w:r w:rsidRPr="00B12CF3">
        <w:rPr>
          <w:rFonts w:cs="Times New Roman"/>
          <w:szCs w:val="24"/>
        </w:rPr>
        <w:t xml:space="preserve">made by certain member countries and their designated operators in the technical, operational, economic and </w:t>
      </w:r>
      <w:proofErr w:type="spellStart"/>
      <w:r w:rsidRPr="00B12CF3">
        <w:rPr>
          <w:rFonts w:cs="Times New Roman"/>
          <w:szCs w:val="24"/>
        </w:rPr>
        <w:t>voca</w:t>
      </w:r>
      <w:proofErr w:type="spellEnd"/>
      <w:r w:rsidRPr="00B12CF3">
        <w:rPr>
          <w:rFonts w:cs="Times New Roman"/>
          <w:szCs w:val="24"/>
        </w:rPr>
        <w:t xml:space="preserve">- </w:t>
      </w:r>
      <w:proofErr w:type="spellStart"/>
      <w:r w:rsidRPr="00B12CF3">
        <w:rPr>
          <w:rFonts w:cs="Times New Roman"/>
          <w:szCs w:val="24"/>
        </w:rPr>
        <w:t>tional</w:t>
      </w:r>
      <w:proofErr w:type="spellEnd"/>
      <w:r w:rsidRPr="00B12CF3">
        <w:rPr>
          <w:rFonts w:cs="Times New Roman"/>
          <w:szCs w:val="24"/>
        </w:rPr>
        <w:t xml:space="preserve"> training fields of interest to other member countries and their designated</w:t>
      </w:r>
      <w:r w:rsidRPr="00B12CF3">
        <w:rPr>
          <w:rFonts w:cs="Times New Roman"/>
          <w:spacing w:val="-23"/>
          <w:szCs w:val="24"/>
        </w:rPr>
        <w:t xml:space="preserve"> </w:t>
      </w:r>
      <w:r w:rsidRPr="00B12CF3">
        <w:rPr>
          <w:rFonts w:cs="Times New Roman"/>
          <w:szCs w:val="24"/>
        </w:rPr>
        <w:t>operators.</w:t>
      </w:r>
    </w:p>
    <w:p w:rsidR="0011261B" w:rsidRPr="00B12CF3" w:rsidRDefault="0011261B" w:rsidP="001A7B06">
      <w:pPr>
        <w:pStyle w:val="ListParagraph"/>
        <w:widowControl w:val="0"/>
        <w:numPr>
          <w:ilvl w:val="1"/>
          <w:numId w:val="16"/>
        </w:numPr>
        <w:tabs>
          <w:tab w:val="left" w:pos="960"/>
          <w:tab w:val="left" w:pos="993"/>
        </w:tabs>
        <w:autoSpaceDE w:val="0"/>
        <w:autoSpaceDN w:val="0"/>
        <w:spacing w:before="121" w:after="0" w:line="240" w:lineRule="auto"/>
        <w:ind w:left="0" w:right="26" w:firstLine="0"/>
        <w:contextualSpacing w:val="0"/>
        <w:jc w:val="both"/>
        <w:rPr>
          <w:rFonts w:cs="Times New Roman"/>
          <w:szCs w:val="24"/>
        </w:rPr>
      </w:pPr>
      <w:r w:rsidRPr="00B12CF3">
        <w:rPr>
          <w:rFonts w:cs="Times New Roman"/>
          <w:szCs w:val="24"/>
        </w:rPr>
        <w:t>Takes,</w:t>
      </w:r>
      <w:r w:rsidRPr="00B12CF3">
        <w:rPr>
          <w:rFonts w:cs="Times New Roman"/>
          <w:spacing w:val="-9"/>
          <w:szCs w:val="24"/>
        </w:rPr>
        <w:t xml:space="preserve"> </w:t>
      </w:r>
      <w:r w:rsidRPr="00B12CF3">
        <w:rPr>
          <w:rFonts w:cs="Times New Roman"/>
          <w:szCs w:val="24"/>
        </w:rPr>
        <w:t>in</w:t>
      </w:r>
      <w:r w:rsidRPr="00B12CF3">
        <w:rPr>
          <w:rFonts w:cs="Times New Roman"/>
          <w:spacing w:val="-8"/>
          <w:szCs w:val="24"/>
        </w:rPr>
        <w:t xml:space="preserve"> </w:t>
      </w:r>
      <w:r w:rsidRPr="00B12CF3">
        <w:rPr>
          <w:rFonts w:cs="Times New Roman"/>
          <w:szCs w:val="24"/>
        </w:rPr>
        <w:t>consultation</w:t>
      </w:r>
      <w:r w:rsidRPr="00B12CF3">
        <w:rPr>
          <w:rFonts w:cs="Times New Roman"/>
          <w:spacing w:val="-9"/>
          <w:szCs w:val="24"/>
        </w:rPr>
        <w:t xml:space="preserve"> </w:t>
      </w:r>
      <w:r w:rsidRPr="00B12CF3">
        <w:rPr>
          <w:rFonts w:cs="Times New Roman"/>
          <w:szCs w:val="24"/>
        </w:rPr>
        <w:t>with</w:t>
      </w:r>
      <w:r w:rsidRPr="00B12CF3">
        <w:rPr>
          <w:rFonts w:cs="Times New Roman"/>
          <w:spacing w:val="-8"/>
          <w:szCs w:val="24"/>
        </w:rPr>
        <w:t xml:space="preserve"> </w:t>
      </w:r>
      <w:r w:rsidRPr="00B12CF3">
        <w:rPr>
          <w:rFonts w:cs="Times New Roman"/>
          <w:szCs w:val="24"/>
        </w:rPr>
        <w:t>the</w:t>
      </w:r>
      <w:r w:rsidRPr="00B12CF3">
        <w:rPr>
          <w:rFonts w:cs="Times New Roman"/>
          <w:spacing w:val="-9"/>
          <w:szCs w:val="24"/>
        </w:rPr>
        <w:t xml:space="preserve"> </w:t>
      </w:r>
      <w:r w:rsidRPr="00B12CF3">
        <w:rPr>
          <w:rFonts w:cs="Times New Roman"/>
          <w:szCs w:val="24"/>
        </w:rPr>
        <w:t>Council</w:t>
      </w:r>
      <w:r w:rsidRPr="00B12CF3">
        <w:rPr>
          <w:rFonts w:cs="Times New Roman"/>
          <w:spacing w:val="-8"/>
          <w:szCs w:val="24"/>
        </w:rPr>
        <w:t xml:space="preserve"> </w:t>
      </w:r>
      <w:r w:rsidRPr="00B12CF3">
        <w:rPr>
          <w:rFonts w:cs="Times New Roman"/>
          <w:szCs w:val="24"/>
        </w:rPr>
        <w:t>of</w:t>
      </w:r>
      <w:r w:rsidRPr="00B12CF3">
        <w:rPr>
          <w:rFonts w:cs="Times New Roman"/>
          <w:spacing w:val="-9"/>
          <w:szCs w:val="24"/>
        </w:rPr>
        <w:t xml:space="preserve"> </w:t>
      </w:r>
      <w:r w:rsidRPr="00B12CF3">
        <w:rPr>
          <w:rFonts w:cs="Times New Roman"/>
          <w:szCs w:val="24"/>
        </w:rPr>
        <w:t>Administration,</w:t>
      </w:r>
      <w:r w:rsidRPr="00B12CF3">
        <w:rPr>
          <w:rFonts w:cs="Times New Roman"/>
          <w:spacing w:val="-8"/>
          <w:szCs w:val="24"/>
        </w:rPr>
        <w:t xml:space="preserve"> </w:t>
      </w:r>
      <w:r w:rsidRPr="00B12CF3">
        <w:rPr>
          <w:rFonts w:cs="Times New Roman"/>
          <w:szCs w:val="24"/>
        </w:rPr>
        <w:t>appropriate</w:t>
      </w:r>
      <w:r w:rsidRPr="00B12CF3">
        <w:rPr>
          <w:rFonts w:cs="Times New Roman"/>
          <w:spacing w:val="-9"/>
          <w:szCs w:val="24"/>
        </w:rPr>
        <w:t xml:space="preserve"> </w:t>
      </w:r>
      <w:r w:rsidRPr="00B12CF3">
        <w:rPr>
          <w:rFonts w:cs="Times New Roman"/>
          <w:szCs w:val="24"/>
        </w:rPr>
        <w:t>steps</w:t>
      </w:r>
      <w:r w:rsidRPr="00B12CF3">
        <w:rPr>
          <w:rFonts w:cs="Times New Roman"/>
          <w:spacing w:val="-8"/>
          <w:szCs w:val="24"/>
        </w:rPr>
        <w:t xml:space="preserve"> </w:t>
      </w:r>
      <w:r w:rsidRPr="00B12CF3">
        <w:rPr>
          <w:rFonts w:cs="Times New Roman"/>
          <w:szCs w:val="24"/>
        </w:rPr>
        <w:t>in</w:t>
      </w:r>
      <w:r w:rsidRPr="00B12CF3">
        <w:rPr>
          <w:rFonts w:cs="Times New Roman"/>
          <w:spacing w:val="-8"/>
          <w:szCs w:val="24"/>
        </w:rPr>
        <w:t xml:space="preserve"> </w:t>
      </w:r>
      <w:r w:rsidRPr="00B12CF3">
        <w:rPr>
          <w:rFonts w:cs="Times New Roman"/>
          <w:szCs w:val="24"/>
        </w:rPr>
        <w:t>the</w:t>
      </w:r>
      <w:r w:rsidRPr="00B12CF3">
        <w:rPr>
          <w:rFonts w:cs="Times New Roman"/>
          <w:spacing w:val="-9"/>
          <w:szCs w:val="24"/>
        </w:rPr>
        <w:t xml:space="preserve"> </w:t>
      </w:r>
      <w:r w:rsidRPr="00B12CF3">
        <w:rPr>
          <w:rFonts w:cs="Times New Roman"/>
          <w:szCs w:val="24"/>
        </w:rPr>
        <w:t>sphere</w:t>
      </w:r>
      <w:r w:rsidRPr="00B12CF3">
        <w:rPr>
          <w:rFonts w:cs="Times New Roman"/>
          <w:spacing w:val="-8"/>
          <w:szCs w:val="24"/>
        </w:rPr>
        <w:t xml:space="preserve"> </w:t>
      </w:r>
      <w:r w:rsidRPr="00B12CF3">
        <w:rPr>
          <w:rFonts w:cs="Times New Roman"/>
          <w:szCs w:val="24"/>
        </w:rPr>
        <w:t>of</w:t>
      </w:r>
      <w:r w:rsidRPr="00B12CF3">
        <w:rPr>
          <w:rFonts w:cs="Times New Roman"/>
          <w:spacing w:val="-9"/>
          <w:szCs w:val="24"/>
        </w:rPr>
        <w:t xml:space="preserve"> </w:t>
      </w:r>
      <w:r w:rsidRPr="00B12CF3">
        <w:rPr>
          <w:rFonts w:cs="Times New Roman"/>
          <w:szCs w:val="24"/>
        </w:rPr>
        <w:t>technical cooperation with all member countries of the Union and their designated operators and in particular with the new and developing countries and their designated</w:t>
      </w:r>
      <w:r w:rsidRPr="00B12CF3">
        <w:rPr>
          <w:rFonts w:cs="Times New Roman"/>
          <w:spacing w:val="-19"/>
          <w:szCs w:val="24"/>
        </w:rPr>
        <w:t xml:space="preserve"> </w:t>
      </w:r>
      <w:r w:rsidRPr="00B12CF3">
        <w:rPr>
          <w:rFonts w:cs="Times New Roman"/>
          <w:szCs w:val="24"/>
        </w:rPr>
        <w:t>operators.</w:t>
      </w:r>
    </w:p>
    <w:p w:rsidR="0011261B" w:rsidRPr="00B12CF3" w:rsidRDefault="0011261B" w:rsidP="001A7B06">
      <w:pPr>
        <w:pStyle w:val="ListParagraph"/>
        <w:widowControl w:val="0"/>
        <w:numPr>
          <w:ilvl w:val="1"/>
          <w:numId w:val="16"/>
        </w:numPr>
        <w:tabs>
          <w:tab w:val="left" w:pos="960"/>
          <w:tab w:val="left" w:pos="993"/>
        </w:tabs>
        <w:autoSpaceDE w:val="0"/>
        <w:autoSpaceDN w:val="0"/>
        <w:spacing w:before="121" w:after="0" w:line="240" w:lineRule="auto"/>
        <w:ind w:left="0" w:right="26" w:firstLine="0"/>
        <w:contextualSpacing w:val="0"/>
        <w:jc w:val="both"/>
        <w:rPr>
          <w:rFonts w:cs="Times New Roman"/>
          <w:szCs w:val="24"/>
        </w:rPr>
      </w:pPr>
      <w:r w:rsidRPr="00B12CF3">
        <w:rPr>
          <w:rFonts w:cs="Times New Roman"/>
          <w:szCs w:val="24"/>
        </w:rPr>
        <w:lastRenderedPageBreak/>
        <w:t>Examines any other questions submitted to it by a member of the Postal Operations Council, by the Council of Administration or by any member country or designated</w:t>
      </w:r>
      <w:r w:rsidRPr="00B12CF3">
        <w:rPr>
          <w:rFonts w:cs="Times New Roman"/>
          <w:spacing w:val="-21"/>
          <w:szCs w:val="24"/>
        </w:rPr>
        <w:t xml:space="preserve"> </w:t>
      </w:r>
      <w:r w:rsidRPr="00B12CF3">
        <w:rPr>
          <w:rFonts w:cs="Times New Roman"/>
          <w:szCs w:val="24"/>
        </w:rPr>
        <w:t>operator.</w:t>
      </w:r>
    </w:p>
    <w:p w:rsidR="0011261B" w:rsidRPr="00B12CF3" w:rsidRDefault="0011261B" w:rsidP="001A7B06">
      <w:pPr>
        <w:pStyle w:val="ListParagraph"/>
        <w:widowControl w:val="0"/>
        <w:numPr>
          <w:ilvl w:val="1"/>
          <w:numId w:val="16"/>
        </w:numPr>
        <w:tabs>
          <w:tab w:val="left" w:pos="960"/>
          <w:tab w:val="left" w:pos="993"/>
        </w:tabs>
        <w:autoSpaceDE w:val="0"/>
        <w:autoSpaceDN w:val="0"/>
        <w:spacing w:before="123" w:after="0" w:line="237" w:lineRule="auto"/>
        <w:ind w:left="0" w:right="26" w:firstLine="0"/>
        <w:contextualSpacing w:val="0"/>
        <w:jc w:val="both"/>
        <w:rPr>
          <w:rFonts w:cs="Times New Roman"/>
          <w:szCs w:val="24"/>
        </w:rPr>
      </w:pPr>
      <w:r w:rsidRPr="00B12CF3">
        <w:rPr>
          <w:rFonts w:cs="Times New Roman"/>
          <w:szCs w:val="24"/>
        </w:rPr>
        <w:t>Receives</w:t>
      </w:r>
      <w:r w:rsidRPr="00B12CF3">
        <w:rPr>
          <w:rFonts w:cs="Times New Roman"/>
          <w:spacing w:val="-5"/>
          <w:szCs w:val="24"/>
        </w:rPr>
        <w:t xml:space="preserve"> </w:t>
      </w:r>
      <w:r w:rsidRPr="00B12CF3">
        <w:rPr>
          <w:rFonts w:cs="Times New Roman"/>
          <w:szCs w:val="24"/>
        </w:rPr>
        <w:t>and</w:t>
      </w:r>
      <w:r w:rsidRPr="00B12CF3">
        <w:rPr>
          <w:rFonts w:cs="Times New Roman"/>
          <w:spacing w:val="-5"/>
          <w:szCs w:val="24"/>
        </w:rPr>
        <w:t xml:space="preserve"> </w:t>
      </w:r>
      <w:r w:rsidRPr="00B12CF3">
        <w:rPr>
          <w:rFonts w:cs="Times New Roman"/>
          <w:szCs w:val="24"/>
        </w:rPr>
        <w:t>discusses</w:t>
      </w:r>
      <w:r w:rsidRPr="00B12CF3">
        <w:rPr>
          <w:rFonts w:cs="Times New Roman"/>
          <w:spacing w:val="-6"/>
          <w:szCs w:val="24"/>
        </w:rPr>
        <w:t xml:space="preserve"> </w:t>
      </w:r>
      <w:r w:rsidRPr="00B12CF3">
        <w:rPr>
          <w:rFonts w:cs="Times New Roman"/>
          <w:szCs w:val="24"/>
        </w:rPr>
        <w:t>reports</w:t>
      </w:r>
      <w:r w:rsidRPr="00B12CF3">
        <w:rPr>
          <w:rFonts w:cs="Times New Roman"/>
          <w:spacing w:val="-3"/>
          <w:szCs w:val="24"/>
        </w:rPr>
        <w:t xml:space="preserve"> </w:t>
      </w:r>
      <w:r w:rsidRPr="00B12CF3">
        <w:rPr>
          <w:rFonts w:cs="Times New Roman"/>
          <w:szCs w:val="24"/>
        </w:rPr>
        <w:t>as</w:t>
      </w:r>
      <w:r w:rsidRPr="00B12CF3">
        <w:rPr>
          <w:rFonts w:cs="Times New Roman"/>
          <w:spacing w:val="-3"/>
          <w:szCs w:val="24"/>
        </w:rPr>
        <w:t xml:space="preserve"> </w:t>
      </w:r>
      <w:r w:rsidRPr="00B12CF3">
        <w:rPr>
          <w:rFonts w:cs="Times New Roman"/>
          <w:szCs w:val="24"/>
        </w:rPr>
        <w:t>well</w:t>
      </w:r>
      <w:r w:rsidRPr="00B12CF3">
        <w:rPr>
          <w:rFonts w:cs="Times New Roman"/>
          <w:spacing w:val="-3"/>
          <w:szCs w:val="24"/>
        </w:rPr>
        <w:t xml:space="preserve"> </w:t>
      </w:r>
      <w:r w:rsidRPr="00B12CF3">
        <w:rPr>
          <w:rFonts w:cs="Times New Roman"/>
          <w:szCs w:val="24"/>
        </w:rPr>
        <w:t>as</w:t>
      </w:r>
      <w:r w:rsidRPr="00B12CF3">
        <w:rPr>
          <w:rFonts w:cs="Times New Roman"/>
          <w:spacing w:val="-3"/>
          <w:szCs w:val="24"/>
        </w:rPr>
        <w:t xml:space="preserve"> </w:t>
      </w:r>
      <w:r w:rsidRPr="00B12CF3">
        <w:rPr>
          <w:rFonts w:cs="Times New Roman"/>
          <w:szCs w:val="24"/>
        </w:rPr>
        <w:t>recommendations</w:t>
      </w:r>
      <w:r w:rsidRPr="00B12CF3">
        <w:rPr>
          <w:rFonts w:cs="Times New Roman"/>
          <w:spacing w:val="-2"/>
          <w:szCs w:val="24"/>
        </w:rPr>
        <w:t xml:space="preserve"> </w:t>
      </w:r>
      <w:r w:rsidRPr="00B12CF3">
        <w:rPr>
          <w:rFonts w:cs="Times New Roman"/>
          <w:szCs w:val="24"/>
        </w:rPr>
        <w:t>from</w:t>
      </w:r>
      <w:r w:rsidRPr="00B12CF3">
        <w:rPr>
          <w:rFonts w:cs="Times New Roman"/>
          <w:spacing w:val="-3"/>
          <w:szCs w:val="24"/>
        </w:rPr>
        <w:t xml:space="preserve"> </w:t>
      </w:r>
      <w:r w:rsidRPr="00B12CF3">
        <w:rPr>
          <w:rFonts w:cs="Times New Roman"/>
          <w:szCs w:val="24"/>
        </w:rPr>
        <w:t>the</w:t>
      </w:r>
      <w:r w:rsidRPr="00B12CF3">
        <w:rPr>
          <w:rFonts w:cs="Times New Roman"/>
          <w:spacing w:val="-3"/>
          <w:szCs w:val="24"/>
        </w:rPr>
        <w:t xml:space="preserve"> </w:t>
      </w:r>
      <w:r w:rsidRPr="00B12CF3">
        <w:rPr>
          <w:rFonts w:cs="Times New Roman"/>
          <w:szCs w:val="24"/>
        </w:rPr>
        <w:t>Consultative</w:t>
      </w:r>
      <w:r w:rsidRPr="00B12CF3">
        <w:rPr>
          <w:rFonts w:cs="Times New Roman"/>
          <w:spacing w:val="-3"/>
          <w:szCs w:val="24"/>
        </w:rPr>
        <w:t xml:space="preserve"> </w:t>
      </w:r>
      <w:r w:rsidRPr="00B12CF3">
        <w:rPr>
          <w:rFonts w:cs="Times New Roman"/>
          <w:szCs w:val="24"/>
        </w:rPr>
        <w:t>Committee</w:t>
      </w:r>
      <w:r w:rsidRPr="00B12CF3">
        <w:rPr>
          <w:rFonts w:cs="Times New Roman"/>
          <w:spacing w:val="-3"/>
          <w:szCs w:val="24"/>
        </w:rPr>
        <w:t xml:space="preserve"> </w:t>
      </w:r>
      <w:r w:rsidRPr="00B12CF3">
        <w:rPr>
          <w:rFonts w:cs="Times New Roman"/>
          <w:szCs w:val="24"/>
        </w:rPr>
        <w:t>and, when matters of interest to the Postal Operations Council are involved, to examines and comments on recommendations from the Consultative Committee for submission to</w:t>
      </w:r>
      <w:r w:rsidRPr="00B12CF3">
        <w:rPr>
          <w:rFonts w:cs="Times New Roman"/>
          <w:spacing w:val="-20"/>
          <w:szCs w:val="24"/>
        </w:rPr>
        <w:t xml:space="preserve"> </w:t>
      </w:r>
      <w:r w:rsidRPr="00B12CF3">
        <w:rPr>
          <w:rFonts w:cs="Times New Roman"/>
          <w:szCs w:val="24"/>
        </w:rPr>
        <w:t>Congress.</w:t>
      </w:r>
    </w:p>
    <w:p w:rsidR="0011261B" w:rsidRPr="00B12CF3" w:rsidRDefault="0022185C" w:rsidP="001A7B06">
      <w:pPr>
        <w:pStyle w:val="ListParagraph"/>
        <w:widowControl w:val="0"/>
        <w:numPr>
          <w:ilvl w:val="1"/>
          <w:numId w:val="16"/>
        </w:numPr>
        <w:tabs>
          <w:tab w:val="left" w:pos="959"/>
          <w:tab w:val="left" w:pos="960"/>
          <w:tab w:val="left" w:pos="993"/>
        </w:tabs>
        <w:autoSpaceDE w:val="0"/>
        <w:autoSpaceDN w:val="0"/>
        <w:spacing w:before="121" w:after="0" w:line="240" w:lineRule="auto"/>
        <w:ind w:left="0" w:right="26" w:firstLine="0"/>
        <w:contextualSpacing w:val="0"/>
        <w:jc w:val="left"/>
        <w:rPr>
          <w:rFonts w:cs="Times New Roman"/>
          <w:szCs w:val="24"/>
        </w:rPr>
      </w:pPr>
      <w:r>
        <w:rPr>
          <w:rFonts w:cs="Times New Roman"/>
          <w:szCs w:val="24"/>
        </w:rPr>
        <w:t xml:space="preserve"> </w:t>
      </w:r>
      <w:r w:rsidR="0011261B" w:rsidRPr="00B12CF3">
        <w:rPr>
          <w:rFonts w:cs="Times New Roman"/>
          <w:szCs w:val="24"/>
        </w:rPr>
        <w:t>Designates those of its members that will serve as members of the Consultative</w:t>
      </w:r>
      <w:r w:rsidR="0011261B" w:rsidRPr="00B12CF3">
        <w:rPr>
          <w:rFonts w:cs="Times New Roman"/>
          <w:spacing w:val="-22"/>
          <w:szCs w:val="24"/>
        </w:rPr>
        <w:t xml:space="preserve"> </w:t>
      </w:r>
      <w:r w:rsidR="0011261B" w:rsidRPr="00B12CF3">
        <w:rPr>
          <w:rFonts w:cs="Times New Roman"/>
          <w:szCs w:val="24"/>
        </w:rPr>
        <w:t>Committee.</w:t>
      </w:r>
    </w:p>
    <w:p w:rsidR="0011261B" w:rsidRPr="00B12CF3" w:rsidRDefault="0022185C" w:rsidP="001A7B06">
      <w:pPr>
        <w:pStyle w:val="ListParagraph"/>
        <w:widowControl w:val="0"/>
        <w:numPr>
          <w:ilvl w:val="1"/>
          <w:numId w:val="16"/>
        </w:numPr>
        <w:tabs>
          <w:tab w:val="left" w:pos="960"/>
          <w:tab w:val="left" w:pos="993"/>
        </w:tabs>
        <w:autoSpaceDE w:val="0"/>
        <w:autoSpaceDN w:val="0"/>
        <w:spacing w:before="121" w:after="0" w:line="240" w:lineRule="auto"/>
        <w:ind w:left="0" w:right="26" w:firstLine="0"/>
        <w:contextualSpacing w:val="0"/>
        <w:jc w:val="both"/>
        <w:rPr>
          <w:rFonts w:cs="Times New Roman"/>
          <w:szCs w:val="24"/>
        </w:rPr>
      </w:pPr>
      <w:r>
        <w:rPr>
          <w:rFonts w:cs="Times New Roman"/>
          <w:spacing w:val="-3"/>
          <w:szCs w:val="24"/>
        </w:rPr>
        <w:t xml:space="preserve"> </w:t>
      </w:r>
      <w:r w:rsidR="0011261B" w:rsidRPr="00B12CF3">
        <w:rPr>
          <w:rFonts w:cs="Times New Roman"/>
          <w:spacing w:val="-3"/>
          <w:szCs w:val="24"/>
        </w:rPr>
        <w:t>Conducts</w:t>
      </w:r>
      <w:r w:rsidR="0011261B" w:rsidRPr="00B12CF3">
        <w:rPr>
          <w:rFonts w:cs="Times New Roman"/>
          <w:spacing w:val="-10"/>
          <w:szCs w:val="24"/>
        </w:rPr>
        <w:t xml:space="preserve"> </w:t>
      </w:r>
      <w:r w:rsidR="0011261B" w:rsidRPr="00B12CF3">
        <w:rPr>
          <w:rFonts w:cs="Times New Roman"/>
          <w:szCs w:val="24"/>
        </w:rPr>
        <w:t>the</w:t>
      </w:r>
      <w:r w:rsidR="0011261B" w:rsidRPr="00B12CF3">
        <w:rPr>
          <w:rFonts w:cs="Times New Roman"/>
          <w:spacing w:val="-10"/>
          <w:szCs w:val="24"/>
        </w:rPr>
        <w:t xml:space="preserve"> </w:t>
      </w:r>
      <w:r w:rsidR="0011261B" w:rsidRPr="00B12CF3">
        <w:rPr>
          <w:rFonts w:cs="Times New Roman"/>
          <w:spacing w:val="-3"/>
          <w:szCs w:val="24"/>
        </w:rPr>
        <w:t>study</w:t>
      </w:r>
      <w:r w:rsidR="0011261B" w:rsidRPr="00B12CF3">
        <w:rPr>
          <w:rFonts w:cs="Times New Roman"/>
          <w:spacing w:val="-9"/>
          <w:szCs w:val="24"/>
        </w:rPr>
        <w:t xml:space="preserve"> </w:t>
      </w:r>
      <w:r w:rsidR="0011261B" w:rsidRPr="00B12CF3">
        <w:rPr>
          <w:rFonts w:cs="Times New Roman"/>
          <w:szCs w:val="24"/>
        </w:rPr>
        <w:t>of</w:t>
      </w:r>
      <w:r w:rsidR="0011261B" w:rsidRPr="00B12CF3">
        <w:rPr>
          <w:rFonts w:cs="Times New Roman"/>
          <w:spacing w:val="-19"/>
          <w:szCs w:val="24"/>
        </w:rPr>
        <w:t xml:space="preserve"> </w:t>
      </w:r>
      <w:r w:rsidR="0011261B" w:rsidRPr="00B12CF3">
        <w:rPr>
          <w:rFonts w:cs="Times New Roman"/>
          <w:szCs w:val="24"/>
        </w:rPr>
        <w:t>the</w:t>
      </w:r>
      <w:r w:rsidR="0011261B" w:rsidRPr="00B12CF3">
        <w:rPr>
          <w:rFonts w:cs="Times New Roman"/>
          <w:spacing w:val="-18"/>
          <w:szCs w:val="24"/>
        </w:rPr>
        <w:t xml:space="preserve"> </w:t>
      </w:r>
      <w:r w:rsidR="0011261B" w:rsidRPr="00B12CF3">
        <w:rPr>
          <w:rFonts w:cs="Times New Roman"/>
          <w:szCs w:val="24"/>
        </w:rPr>
        <w:t>most</w:t>
      </w:r>
      <w:r w:rsidR="0011261B" w:rsidRPr="00B12CF3">
        <w:rPr>
          <w:rFonts w:cs="Times New Roman"/>
          <w:spacing w:val="-17"/>
          <w:szCs w:val="24"/>
        </w:rPr>
        <w:t xml:space="preserve"> </w:t>
      </w:r>
      <w:r w:rsidR="0011261B" w:rsidRPr="00B12CF3">
        <w:rPr>
          <w:rFonts w:cs="Times New Roman"/>
          <w:szCs w:val="24"/>
        </w:rPr>
        <w:t>important</w:t>
      </w:r>
      <w:r w:rsidR="0011261B" w:rsidRPr="00B12CF3">
        <w:rPr>
          <w:rFonts w:cs="Times New Roman"/>
          <w:spacing w:val="-8"/>
          <w:szCs w:val="24"/>
        </w:rPr>
        <w:t xml:space="preserve"> </w:t>
      </w:r>
      <w:r w:rsidR="0011261B" w:rsidRPr="00B12CF3">
        <w:rPr>
          <w:rFonts w:cs="Times New Roman"/>
          <w:szCs w:val="24"/>
        </w:rPr>
        <w:t>operational,</w:t>
      </w:r>
      <w:r w:rsidR="0011261B" w:rsidRPr="00B12CF3">
        <w:rPr>
          <w:rFonts w:cs="Times New Roman"/>
          <w:spacing w:val="-8"/>
          <w:szCs w:val="24"/>
        </w:rPr>
        <w:t xml:space="preserve"> </w:t>
      </w:r>
      <w:r w:rsidR="0011261B" w:rsidRPr="00B12CF3">
        <w:rPr>
          <w:rFonts w:cs="Times New Roman"/>
          <w:szCs w:val="24"/>
        </w:rPr>
        <w:t>commercial,</w:t>
      </w:r>
      <w:r w:rsidR="0011261B" w:rsidRPr="00B12CF3">
        <w:rPr>
          <w:rFonts w:cs="Times New Roman"/>
          <w:spacing w:val="-17"/>
          <w:szCs w:val="24"/>
        </w:rPr>
        <w:t xml:space="preserve"> </w:t>
      </w:r>
      <w:r w:rsidR="0011261B" w:rsidRPr="00B12CF3">
        <w:rPr>
          <w:rFonts w:cs="Times New Roman"/>
          <w:szCs w:val="24"/>
        </w:rPr>
        <w:t>technical,</w:t>
      </w:r>
      <w:r w:rsidR="0011261B" w:rsidRPr="00B12CF3">
        <w:rPr>
          <w:rFonts w:cs="Times New Roman"/>
          <w:spacing w:val="-8"/>
          <w:szCs w:val="24"/>
        </w:rPr>
        <w:t xml:space="preserve"> </w:t>
      </w:r>
      <w:r w:rsidR="0011261B" w:rsidRPr="00B12CF3">
        <w:rPr>
          <w:rFonts w:cs="Times New Roman"/>
          <w:szCs w:val="24"/>
        </w:rPr>
        <w:t>economic</w:t>
      </w:r>
      <w:r w:rsidR="0011261B" w:rsidRPr="00B12CF3">
        <w:rPr>
          <w:rFonts w:cs="Times New Roman"/>
          <w:spacing w:val="-9"/>
          <w:szCs w:val="24"/>
        </w:rPr>
        <w:t xml:space="preserve"> </w:t>
      </w:r>
      <w:r w:rsidR="0011261B" w:rsidRPr="00B12CF3">
        <w:rPr>
          <w:rFonts w:cs="Times New Roman"/>
          <w:szCs w:val="24"/>
        </w:rPr>
        <w:t>and</w:t>
      </w:r>
      <w:r w:rsidR="0011261B" w:rsidRPr="00B12CF3">
        <w:rPr>
          <w:rFonts w:cs="Times New Roman"/>
          <w:spacing w:val="-9"/>
          <w:szCs w:val="24"/>
        </w:rPr>
        <w:t xml:space="preserve"> </w:t>
      </w:r>
      <w:r w:rsidR="0011261B" w:rsidRPr="00B12CF3">
        <w:rPr>
          <w:rFonts w:cs="Times New Roman"/>
          <w:szCs w:val="24"/>
        </w:rPr>
        <w:t>technical cooperation problems which are of interest to all member countries or their designated operators, including questions with major financial repercussions (charges, terminal dues, transit charges, airmail conveyance rates, parcel-post rates, and the posting abroad of letter-post items), and prepares information, opinions and recommendations for action on</w:t>
      </w:r>
      <w:r w:rsidR="0011261B" w:rsidRPr="00B12CF3">
        <w:rPr>
          <w:rFonts w:cs="Times New Roman"/>
          <w:spacing w:val="-16"/>
          <w:szCs w:val="24"/>
        </w:rPr>
        <w:t xml:space="preserve"> </w:t>
      </w:r>
      <w:r w:rsidR="0011261B" w:rsidRPr="00B12CF3">
        <w:rPr>
          <w:rFonts w:cs="Times New Roman"/>
          <w:szCs w:val="24"/>
        </w:rPr>
        <w:t>them.</w:t>
      </w:r>
    </w:p>
    <w:p w:rsidR="0011261B" w:rsidRPr="00B12CF3" w:rsidRDefault="0022185C" w:rsidP="001A7B06">
      <w:pPr>
        <w:pStyle w:val="ListParagraph"/>
        <w:widowControl w:val="0"/>
        <w:numPr>
          <w:ilvl w:val="1"/>
          <w:numId w:val="16"/>
        </w:numPr>
        <w:tabs>
          <w:tab w:val="left" w:pos="960"/>
          <w:tab w:val="left" w:pos="993"/>
        </w:tabs>
        <w:autoSpaceDE w:val="0"/>
        <w:autoSpaceDN w:val="0"/>
        <w:spacing w:before="122" w:after="0" w:line="240"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Provides input to the Council of Administration for the development of the draft Union Strategy and draft quadrennial business plan to be submitted to</w:t>
      </w:r>
      <w:r w:rsidR="0011261B" w:rsidRPr="00B12CF3">
        <w:rPr>
          <w:rFonts w:cs="Times New Roman"/>
          <w:spacing w:val="-17"/>
          <w:szCs w:val="24"/>
        </w:rPr>
        <w:t xml:space="preserve"> </w:t>
      </w:r>
      <w:r w:rsidR="0011261B" w:rsidRPr="00B12CF3">
        <w:rPr>
          <w:rFonts w:cs="Times New Roman"/>
          <w:szCs w:val="24"/>
        </w:rPr>
        <w:t>Congress.</w:t>
      </w:r>
    </w:p>
    <w:p w:rsidR="0011261B" w:rsidRPr="00B12CF3" w:rsidRDefault="0022185C" w:rsidP="001A7B06">
      <w:pPr>
        <w:pStyle w:val="ListParagraph"/>
        <w:widowControl w:val="0"/>
        <w:numPr>
          <w:ilvl w:val="1"/>
          <w:numId w:val="16"/>
        </w:numPr>
        <w:tabs>
          <w:tab w:val="left" w:pos="960"/>
          <w:tab w:val="left" w:pos="993"/>
        </w:tabs>
        <w:autoSpaceDE w:val="0"/>
        <w:autoSpaceDN w:val="0"/>
        <w:spacing w:before="121" w:after="0" w:line="240"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Studies teaching and vocational training problems of interest to me</w:t>
      </w:r>
      <w:r>
        <w:rPr>
          <w:rFonts w:cs="Times New Roman"/>
          <w:szCs w:val="24"/>
        </w:rPr>
        <w:t>mber countries and their desig</w:t>
      </w:r>
      <w:r w:rsidR="0011261B" w:rsidRPr="00B12CF3">
        <w:rPr>
          <w:rFonts w:cs="Times New Roman"/>
          <w:szCs w:val="24"/>
        </w:rPr>
        <w:t>nated operators, as well as to the new and developing</w:t>
      </w:r>
      <w:r w:rsidR="0011261B" w:rsidRPr="00B12CF3">
        <w:rPr>
          <w:rFonts w:cs="Times New Roman"/>
          <w:spacing w:val="-23"/>
          <w:szCs w:val="24"/>
        </w:rPr>
        <w:t xml:space="preserve"> </w:t>
      </w:r>
      <w:r w:rsidR="0011261B" w:rsidRPr="00B12CF3">
        <w:rPr>
          <w:rFonts w:cs="Times New Roman"/>
          <w:szCs w:val="24"/>
        </w:rPr>
        <w:t>countries.</w:t>
      </w:r>
    </w:p>
    <w:p w:rsidR="0011261B" w:rsidRPr="00B12CF3" w:rsidRDefault="0022185C" w:rsidP="001A7B06">
      <w:pPr>
        <w:pStyle w:val="ListParagraph"/>
        <w:widowControl w:val="0"/>
        <w:numPr>
          <w:ilvl w:val="1"/>
          <w:numId w:val="16"/>
        </w:numPr>
        <w:tabs>
          <w:tab w:val="left" w:pos="960"/>
          <w:tab w:val="left" w:pos="993"/>
        </w:tabs>
        <w:autoSpaceDE w:val="0"/>
        <w:autoSpaceDN w:val="0"/>
        <w:spacing w:before="124" w:after="0" w:line="235"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 xml:space="preserve">Studies the present position and </w:t>
      </w:r>
      <w:r w:rsidR="0011261B" w:rsidRPr="00B12CF3">
        <w:rPr>
          <w:rFonts w:cs="Times New Roman"/>
          <w:spacing w:val="-3"/>
          <w:szCs w:val="24"/>
        </w:rPr>
        <w:t xml:space="preserve">needs </w:t>
      </w:r>
      <w:r w:rsidR="0011261B" w:rsidRPr="00B12CF3">
        <w:rPr>
          <w:rFonts w:cs="Times New Roman"/>
          <w:szCs w:val="24"/>
        </w:rPr>
        <w:t xml:space="preserve">of the </w:t>
      </w:r>
      <w:r w:rsidR="0011261B" w:rsidRPr="00B12CF3">
        <w:rPr>
          <w:rFonts w:cs="Times New Roman"/>
          <w:spacing w:val="-3"/>
          <w:szCs w:val="24"/>
        </w:rPr>
        <w:t xml:space="preserve">new </w:t>
      </w:r>
      <w:r w:rsidR="0011261B" w:rsidRPr="00B12CF3">
        <w:rPr>
          <w:rFonts w:cs="Times New Roman"/>
          <w:szCs w:val="24"/>
        </w:rPr>
        <w:t>and developin</w:t>
      </w:r>
      <w:r>
        <w:rPr>
          <w:rFonts w:cs="Times New Roman"/>
          <w:szCs w:val="24"/>
        </w:rPr>
        <w:t>g countries and prepares appro</w:t>
      </w:r>
      <w:r w:rsidR="0011261B" w:rsidRPr="00B12CF3">
        <w:rPr>
          <w:rFonts w:cs="Times New Roman"/>
          <w:szCs w:val="24"/>
        </w:rPr>
        <w:t>priate recommendations on ways and means of improving their postal</w:t>
      </w:r>
      <w:r w:rsidR="0011261B" w:rsidRPr="00B12CF3">
        <w:rPr>
          <w:rFonts w:cs="Times New Roman"/>
          <w:spacing w:val="-21"/>
          <w:szCs w:val="24"/>
        </w:rPr>
        <w:t xml:space="preserve"> </w:t>
      </w:r>
      <w:r w:rsidR="0011261B" w:rsidRPr="00B12CF3">
        <w:rPr>
          <w:rFonts w:cs="Times New Roman"/>
          <w:szCs w:val="24"/>
        </w:rPr>
        <w:t>services.</w:t>
      </w:r>
    </w:p>
    <w:p w:rsidR="0011261B" w:rsidRPr="00B12CF3" w:rsidRDefault="0022185C" w:rsidP="001A7B06">
      <w:pPr>
        <w:pStyle w:val="ListParagraph"/>
        <w:widowControl w:val="0"/>
        <w:numPr>
          <w:ilvl w:val="1"/>
          <w:numId w:val="16"/>
        </w:numPr>
        <w:tabs>
          <w:tab w:val="left" w:pos="960"/>
          <w:tab w:val="left" w:pos="993"/>
        </w:tabs>
        <w:autoSpaceDE w:val="0"/>
        <w:autoSpaceDN w:val="0"/>
        <w:spacing w:before="122" w:after="0" w:line="240"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Revises</w:t>
      </w:r>
      <w:r w:rsidR="0011261B" w:rsidRPr="00B12CF3">
        <w:rPr>
          <w:rFonts w:cs="Times New Roman"/>
          <w:spacing w:val="-7"/>
          <w:szCs w:val="24"/>
        </w:rPr>
        <w:t xml:space="preserve"> </w:t>
      </w:r>
      <w:r w:rsidR="0011261B" w:rsidRPr="00B12CF3">
        <w:rPr>
          <w:rFonts w:cs="Times New Roman"/>
          <w:szCs w:val="24"/>
        </w:rPr>
        <w:t>the</w:t>
      </w:r>
      <w:r w:rsidR="0011261B" w:rsidRPr="00B12CF3">
        <w:rPr>
          <w:rFonts w:cs="Times New Roman"/>
          <w:spacing w:val="-7"/>
          <w:szCs w:val="24"/>
        </w:rPr>
        <w:t xml:space="preserve"> </w:t>
      </w:r>
      <w:r w:rsidR="0011261B" w:rsidRPr="00B12CF3">
        <w:rPr>
          <w:rFonts w:cs="Times New Roman"/>
          <w:szCs w:val="24"/>
        </w:rPr>
        <w:t>Regulations</w:t>
      </w:r>
      <w:r w:rsidR="0011261B" w:rsidRPr="00B12CF3">
        <w:rPr>
          <w:rFonts w:cs="Times New Roman"/>
          <w:spacing w:val="-7"/>
          <w:szCs w:val="24"/>
        </w:rPr>
        <w:t xml:space="preserve"> </w:t>
      </w:r>
      <w:r w:rsidR="0011261B" w:rsidRPr="00B12CF3">
        <w:rPr>
          <w:rFonts w:cs="Times New Roman"/>
          <w:szCs w:val="24"/>
        </w:rPr>
        <w:t>of</w:t>
      </w:r>
      <w:r w:rsidR="0011261B" w:rsidRPr="00B12CF3">
        <w:rPr>
          <w:rFonts w:cs="Times New Roman"/>
          <w:spacing w:val="-7"/>
          <w:szCs w:val="24"/>
        </w:rPr>
        <w:t xml:space="preserve"> </w:t>
      </w:r>
      <w:r w:rsidR="0011261B" w:rsidRPr="00B12CF3">
        <w:rPr>
          <w:rFonts w:cs="Times New Roman"/>
          <w:szCs w:val="24"/>
        </w:rPr>
        <w:t>the</w:t>
      </w:r>
      <w:r w:rsidR="0011261B" w:rsidRPr="00B12CF3">
        <w:rPr>
          <w:rFonts w:cs="Times New Roman"/>
          <w:spacing w:val="-6"/>
          <w:szCs w:val="24"/>
        </w:rPr>
        <w:t xml:space="preserve"> </w:t>
      </w:r>
      <w:r w:rsidR="0011261B" w:rsidRPr="00B12CF3">
        <w:rPr>
          <w:rFonts w:cs="Times New Roman"/>
          <w:szCs w:val="24"/>
        </w:rPr>
        <w:t>Union</w:t>
      </w:r>
      <w:r w:rsidR="0011261B" w:rsidRPr="00B12CF3">
        <w:rPr>
          <w:rFonts w:cs="Times New Roman"/>
          <w:spacing w:val="-7"/>
          <w:szCs w:val="24"/>
        </w:rPr>
        <w:t xml:space="preserve"> </w:t>
      </w:r>
      <w:r w:rsidR="0011261B" w:rsidRPr="00B12CF3">
        <w:rPr>
          <w:rFonts w:cs="Times New Roman"/>
          <w:szCs w:val="24"/>
        </w:rPr>
        <w:t>within</w:t>
      </w:r>
      <w:r w:rsidR="0011261B" w:rsidRPr="00B12CF3">
        <w:rPr>
          <w:rFonts w:cs="Times New Roman"/>
          <w:spacing w:val="-7"/>
          <w:szCs w:val="24"/>
        </w:rPr>
        <w:t xml:space="preserve"> </w:t>
      </w:r>
      <w:r w:rsidR="0011261B" w:rsidRPr="00B12CF3">
        <w:rPr>
          <w:rFonts w:cs="Times New Roman"/>
          <w:szCs w:val="24"/>
        </w:rPr>
        <w:t>six</w:t>
      </w:r>
      <w:r w:rsidR="0011261B" w:rsidRPr="00B12CF3">
        <w:rPr>
          <w:rFonts w:cs="Times New Roman"/>
          <w:spacing w:val="-7"/>
          <w:szCs w:val="24"/>
        </w:rPr>
        <w:t xml:space="preserve"> </w:t>
      </w:r>
      <w:r w:rsidR="0011261B" w:rsidRPr="00B12CF3">
        <w:rPr>
          <w:rFonts w:cs="Times New Roman"/>
          <w:szCs w:val="24"/>
        </w:rPr>
        <w:t>months</w:t>
      </w:r>
      <w:r w:rsidR="0011261B" w:rsidRPr="00B12CF3">
        <w:rPr>
          <w:rFonts w:cs="Times New Roman"/>
          <w:spacing w:val="-6"/>
          <w:szCs w:val="24"/>
        </w:rPr>
        <w:t xml:space="preserve"> </w:t>
      </w:r>
      <w:r w:rsidR="0011261B" w:rsidRPr="00B12CF3">
        <w:rPr>
          <w:rFonts w:cs="Times New Roman"/>
          <w:szCs w:val="24"/>
        </w:rPr>
        <w:t>following</w:t>
      </w:r>
      <w:r w:rsidR="0011261B" w:rsidRPr="00B12CF3">
        <w:rPr>
          <w:rFonts w:cs="Times New Roman"/>
          <w:spacing w:val="-7"/>
          <w:szCs w:val="24"/>
        </w:rPr>
        <w:t xml:space="preserve"> </w:t>
      </w:r>
      <w:r w:rsidR="0011261B" w:rsidRPr="00B12CF3">
        <w:rPr>
          <w:rFonts w:cs="Times New Roman"/>
          <w:szCs w:val="24"/>
        </w:rPr>
        <w:t>the</w:t>
      </w:r>
      <w:r w:rsidR="0011261B" w:rsidRPr="00B12CF3">
        <w:rPr>
          <w:rFonts w:cs="Times New Roman"/>
          <w:spacing w:val="-7"/>
          <w:szCs w:val="24"/>
        </w:rPr>
        <w:t xml:space="preserve"> </w:t>
      </w:r>
      <w:r w:rsidR="0011261B" w:rsidRPr="00B12CF3">
        <w:rPr>
          <w:rFonts w:cs="Times New Roman"/>
          <w:szCs w:val="24"/>
        </w:rPr>
        <w:t>end</w:t>
      </w:r>
      <w:r w:rsidR="0011261B" w:rsidRPr="00B12CF3">
        <w:rPr>
          <w:rFonts w:cs="Times New Roman"/>
          <w:spacing w:val="-7"/>
          <w:szCs w:val="24"/>
        </w:rPr>
        <w:t xml:space="preserve"> </w:t>
      </w:r>
      <w:r w:rsidR="0011261B" w:rsidRPr="00B12CF3">
        <w:rPr>
          <w:rFonts w:cs="Times New Roman"/>
          <w:szCs w:val="24"/>
        </w:rPr>
        <w:t>of</w:t>
      </w:r>
      <w:r w:rsidR="0011261B" w:rsidRPr="00B12CF3">
        <w:rPr>
          <w:rFonts w:cs="Times New Roman"/>
          <w:spacing w:val="-7"/>
          <w:szCs w:val="24"/>
        </w:rPr>
        <w:t xml:space="preserve"> </w:t>
      </w:r>
      <w:r w:rsidR="0011261B" w:rsidRPr="00B12CF3">
        <w:rPr>
          <w:rFonts w:cs="Times New Roman"/>
          <w:szCs w:val="24"/>
        </w:rPr>
        <w:t>the</w:t>
      </w:r>
      <w:r w:rsidR="0011261B" w:rsidRPr="00B12CF3">
        <w:rPr>
          <w:rFonts w:cs="Times New Roman"/>
          <w:spacing w:val="-6"/>
          <w:szCs w:val="24"/>
        </w:rPr>
        <w:t xml:space="preserve"> </w:t>
      </w:r>
      <w:r w:rsidR="0011261B" w:rsidRPr="00B12CF3">
        <w:rPr>
          <w:rFonts w:cs="Times New Roman"/>
          <w:szCs w:val="24"/>
        </w:rPr>
        <w:t>Congress</w:t>
      </w:r>
      <w:r w:rsidR="0011261B" w:rsidRPr="00B12CF3">
        <w:rPr>
          <w:rFonts w:cs="Times New Roman"/>
          <w:spacing w:val="-7"/>
          <w:szCs w:val="24"/>
        </w:rPr>
        <w:t xml:space="preserve"> </w:t>
      </w:r>
      <w:r w:rsidR="0011261B" w:rsidRPr="00B12CF3">
        <w:rPr>
          <w:rFonts w:cs="Times New Roman"/>
          <w:szCs w:val="24"/>
        </w:rPr>
        <w:t>unless</w:t>
      </w:r>
      <w:r w:rsidR="0011261B" w:rsidRPr="00B12CF3">
        <w:rPr>
          <w:rFonts w:cs="Times New Roman"/>
          <w:spacing w:val="-7"/>
          <w:szCs w:val="24"/>
        </w:rPr>
        <w:t xml:space="preserve"> </w:t>
      </w:r>
      <w:r w:rsidR="0011261B" w:rsidRPr="00B12CF3">
        <w:rPr>
          <w:rFonts w:cs="Times New Roman"/>
          <w:spacing w:val="-2"/>
          <w:szCs w:val="24"/>
        </w:rPr>
        <w:t xml:space="preserve">the </w:t>
      </w:r>
      <w:r w:rsidR="0011261B" w:rsidRPr="00B12CF3">
        <w:rPr>
          <w:rFonts w:cs="Times New Roman"/>
          <w:szCs w:val="24"/>
        </w:rPr>
        <w:t>latter decides otherwise</w:t>
      </w:r>
      <w:r w:rsidR="0011261B" w:rsidRPr="00B12CF3">
        <w:rPr>
          <w:rFonts w:cs="Times New Roman"/>
          <w:b/>
          <w:szCs w:val="24"/>
        </w:rPr>
        <w:t xml:space="preserve">; </w:t>
      </w:r>
      <w:r w:rsidR="0011261B" w:rsidRPr="00B12CF3">
        <w:rPr>
          <w:rFonts w:cs="Times New Roman"/>
          <w:szCs w:val="24"/>
        </w:rPr>
        <w:t xml:space="preserve">the Postal Operations Council may also amend the said Regulations at other sessions; in </w:t>
      </w:r>
      <w:r w:rsidR="0011261B" w:rsidRPr="00B12CF3">
        <w:rPr>
          <w:rFonts w:cs="Times New Roman"/>
          <w:spacing w:val="-3"/>
          <w:szCs w:val="24"/>
        </w:rPr>
        <w:t xml:space="preserve">both </w:t>
      </w:r>
      <w:r w:rsidR="0011261B" w:rsidRPr="00B12CF3">
        <w:rPr>
          <w:rFonts w:cs="Times New Roman"/>
          <w:szCs w:val="24"/>
        </w:rPr>
        <w:t xml:space="preserve">cases, the Postal Operations Council shall be subject to Council </w:t>
      </w:r>
      <w:r w:rsidR="0011261B" w:rsidRPr="00B12CF3">
        <w:rPr>
          <w:rFonts w:cs="Times New Roman"/>
          <w:spacing w:val="-7"/>
          <w:szCs w:val="24"/>
        </w:rPr>
        <w:t xml:space="preserve">of </w:t>
      </w:r>
      <w:r w:rsidR="0011261B" w:rsidRPr="00B12CF3">
        <w:rPr>
          <w:rFonts w:cs="Times New Roman"/>
          <w:szCs w:val="24"/>
        </w:rPr>
        <w:t>Administration guidance on matters of fundamental policy and</w:t>
      </w:r>
      <w:r w:rsidR="0011261B" w:rsidRPr="00B12CF3">
        <w:rPr>
          <w:rFonts w:cs="Times New Roman"/>
          <w:spacing w:val="-10"/>
          <w:szCs w:val="24"/>
        </w:rPr>
        <w:t xml:space="preserve"> </w:t>
      </w:r>
      <w:r w:rsidR="0011261B" w:rsidRPr="00B12CF3">
        <w:rPr>
          <w:rFonts w:cs="Times New Roman"/>
          <w:szCs w:val="24"/>
        </w:rPr>
        <w:t>principle.</w:t>
      </w:r>
    </w:p>
    <w:p w:rsidR="0011261B" w:rsidRPr="00B12CF3" w:rsidRDefault="0022185C" w:rsidP="001A7B06">
      <w:pPr>
        <w:pStyle w:val="ListParagraph"/>
        <w:widowControl w:val="0"/>
        <w:numPr>
          <w:ilvl w:val="1"/>
          <w:numId w:val="16"/>
        </w:numPr>
        <w:tabs>
          <w:tab w:val="left" w:pos="960"/>
          <w:tab w:val="left" w:pos="993"/>
        </w:tabs>
        <w:autoSpaceDE w:val="0"/>
        <w:autoSpaceDN w:val="0"/>
        <w:spacing w:before="121" w:after="0" w:line="240"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 xml:space="preserve">Formulates proposals which shall be submitted for the approval either of </w:t>
      </w:r>
      <w:r w:rsidR="0011261B" w:rsidRPr="00B12CF3">
        <w:rPr>
          <w:rFonts w:cs="Times New Roman"/>
          <w:spacing w:val="-3"/>
          <w:szCs w:val="24"/>
        </w:rPr>
        <w:t xml:space="preserve">Congress </w:t>
      </w:r>
      <w:r w:rsidR="0011261B" w:rsidRPr="00B12CF3">
        <w:rPr>
          <w:rFonts w:cs="Times New Roman"/>
          <w:szCs w:val="24"/>
        </w:rPr>
        <w:t xml:space="preserve">or </w:t>
      </w:r>
      <w:r w:rsidR="0011261B" w:rsidRPr="00B12CF3">
        <w:rPr>
          <w:rFonts w:cs="Times New Roman"/>
          <w:spacing w:val="-4"/>
          <w:szCs w:val="24"/>
        </w:rPr>
        <w:t xml:space="preserve">of </w:t>
      </w:r>
      <w:r w:rsidR="0011261B" w:rsidRPr="00B12CF3">
        <w:rPr>
          <w:rFonts w:cs="Times New Roman"/>
          <w:szCs w:val="24"/>
        </w:rPr>
        <w:t xml:space="preserve">member countries in accordance with article 140; the approval </w:t>
      </w:r>
      <w:r w:rsidR="0011261B" w:rsidRPr="00B12CF3">
        <w:rPr>
          <w:rFonts w:cs="Times New Roman"/>
          <w:spacing w:val="-4"/>
          <w:szCs w:val="24"/>
        </w:rPr>
        <w:t xml:space="preserve">of </w:t>
      </w:r>
      <w:r w:rsidR="0011261B" w:rsidRPr="00B12CF3">
        <w:rPr>
          <w:rFonts w:cs="Times New Roman"/>
          <w:szCs w:val="24"/>
        </w:rPr>
        <w:t>the Council of Administration is required when these proposals concern questions within the latter’s</w:t>
      </w:r>
      <w:r w:rsidR="0011261B" w:rsidRPr="00B12CF3">
        <w:rPr>
          <w:rFonts w:cs="Times New Roman"/>
          <w:spacing w:val="-13"/>
          <w:szCs w:val="24"/>
        </w:rPr>
        <w:t xml:space="preserve"> </w:t>
      </w:r>
      <w:r w:rsidR="0011261B" w:rsidRPr="00B12CF3">
        <w:rPr>
          <w:rFonts w:cs="Times New Roman"/>
          <w:szCs w:val="24"/>
        </w:rPr>
        <w:t>competence.</w:t>
      </w:r>
    </w:p>
    <w:p w:rsidR="0011261B" w:rsidRPr="00B12CF3" w:rsidRDefault="0022185C" w:rsidP="003A1829">
      <w:pPr>
        <w:pStyle w:val="ListParagraph"/>
        <w:widowControl w:val="0"/>
        <w:numPr>
          <w:ilvl w:val="1"/>
          <w:numId w:val="16"/>
        </w:numPr>
        <w:tabs>
          <w:tab w:val="left" w:pos="960"/>
        </w:tabs>
        <w:autoSpaceDE w:val="0"/>
        <w:autoSpaceDN w:val="0"/>
        <w:spacing w:before="124" w:after="0" w:line="237"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Examines,</w:t>
      </w:r>
      <w:r w:rsidR="0011261B" w:rsidRPr="00B12CF3">
        <w:rPr>
          <w:rFonts w:cs="Times New Roman"/>
          <w:spacing w:val="-8"/>
          <w:szCs w:val="24"/>
        </w:rPr>
        <w:t xml:space="preserve"> </w:t>
      </w:r>
      <w:r w:rsidR="0011261B" w:rsidRPr="00B12CF3">
        <w:rPr>
          <w:rFonts w:cs="Times New Roman"/>
          <w:szCs w:val="24"/>
        </w:rPr>
        <w:t>at</w:t>
      </w:r>
      <w:r w:rsidR="0011261B" w:rsidRPr="00B12CF3">
        <w:rPr>
          <w:rFonts w:cs="Times New Roman"/>
          <w:spacing w:val="-7"/>
          <w:szCs w:val="24"/>
        </w:rPr>
        <w:t xml:space="preserve"> </w:t>
      </w:r>
      <w:r w:rsidR="0011261B" w:rsidRPr="00B12CF3">
        <w:rPr>
          <w:rFonts w:cs="Times New Roman"/>
          <w:szCs w:val="24"/>
        </w:rPr>
        <w:t>the</w:t>
      </w:r>
      <w:r w:rsidR="0011261B" w:rsidRPr="00B12CF3">
        <w:rPr>
          <w:rFonts w:cs="Times New Roman"/>
          <w:spacing w:val="-7"/>
          <w:szCs w:val="24"/>
        </w:rPr>
        <w:t xml:space="preserve"> </w:t>
      </w:r>
      <w:r w:rsidR="0011261B" w:rsidRPr="00B12CF3">
        <w:rPr>
          <w:rFonts w:cs="Times New Roman"/>
          <w:szCs w:val="24"/>
        </w:rPr>
        <w:t>request</w:t>
      </w:r>
      <w:r w:rsidR="0011261B" w:rsidRPr="00B12CF3">
        <w:rPr>
          <w:rFonts w:cs="Times New Roman"/>
          <w:spacing w:val="-7"/>
          <w:szCs w:val="24"/>
        </w:rPr>
        <w:t xml:space="preserve"> </w:t>
      </w:r>
      <w:r w:rsidR="0011261B" w:rsidRPr="00B12CF3">
        <w:rPr>
          <w:rFonts w:cs="Times New Roman"/>
          <w:szCs w:val="24"/>
        </w:rPr>
        <w:t>of</w:t>
      </w:r>
      <w:r w:rsidR="0011261B" w:rsidRPr="00B12CF3">
        <w:rPr>
          <w:rFonts w:cs="Times New Roman"/>
          <w:spacing w:val="-7"/>
          <w:szCs w:val="24"/>
        </w:rPr>
        <w:t xml:space="preserve"> </w:t>
      </w:r>
      <w:r w:rsidR="0011261B" w:rsidRPr="00B12CF3">
        <w:rPr>
          <w:rFonts w:cs="Times New Roman"/>
          <w:szCs w:val="24"/>
        </w:rPr>
        <w:t>a</w:t>
      </w:r>
      <w:r w:rsidR="0011261B" w:rsidRPr="00B12CF3">
        <w:rPr>
          <w:rFonts w:cs="Times New Roman"/>
          <w:spacing w:val="-7"/>
          <w:szCs w:val="24"/>
        </w:rPr>
        <w:t xml:space="preserve"> </w:t>
      </w:r>
      <w:r w:rsidR="0011261B" w:rsidRPr="00B12CF3">
        <w:rPr>
          <w:rFonts w:cs="Times New Roman"/>
          <w:szCs w:val="24"/>
        </w:rPr>
        <w:t>member</w:t>
      </w:r>
      <w:r w:rsidR="0011261B" w:rsidRPr="00B12CF3">
        <w:rPr>
          <w:rFonts w:cs="Times New Roman"/>
          <w:spacing w:val="-7"/>
          <w:szCs w:val="24"/>
        </w:rPr>
        <w:t xml:space="preserve"> </w:t>
      </w:r>
      <w:r w:rsidR="0011261B" w:rsidRPr="00B12CF3">
        <w:rPr>
          <w:rFonts w:cs="Times New Roman"/>
          <w:szCs w:val="24"/>
        </w:rPr>
        <w:t>country,</w:t>
      </w:r>
      <w:r w:rsidR="0011261B" w:rsidRPr="00B12CF3">
        <w:rPr>
          <w:rFonts w:cs="Times New Roman"/>
          <w:spacing w:val="-7"/>
          <w:szCs w:val="24"/>
        </w:rPr>
        <w:t xml:space="preserve"> </w:t>
      </w:r>
      <w:r w:rsidR="0011261B" w:rsidRPr="00B12CF3">
        <w:rPr>
          <w:rFonts w:cs="Times New Roman"/>
          <w:szCs w:val="24"/>
        </w:rPr>
        <w:t>any</w:t>
      </w:r>
      <w:r w:rsidR="0011261B" w:rsidRPr="00B12CF3">
        <w:rPr>
          <w:rFonts w:cs="Times New Roman"/>
          <w:spacing w:val="-7"/>
          <w:szCs w:val="24"/>
        </w:rPr>
        <w:t xml:space="preserve"> </w:t>
      </w:r>
      <w:r w:rsidR="0011261B" w:rsidRPr="00B12CF3">
        <w:rPr>
          <w:rFonts w:cs="Times New Roman"/>
          <w:szCs w:val="24"/>
        </w:rPr>
        <w:t>proposal</w:t>
      </w:r>
      <w:r w:rsidR="0011261B" w:rsidRPr="00B12CF3">
        <w:rPr>
          <w:rFonts w:cs="Times New Roman"/>
          <w:spacing w:val="-7"/>
          <w:szCs w:val="24"/>
        </w:rPr>
        <w:t xml:space="preserve"> </w:t>
      </w:r>
      <w:r w:rsidR="0011261B" w:rsidRPr="00B12CF3">
        <w:rPr>
          <w:rFonts w:cs="Times New Roman"/>
          <w:szCs w:val="24"/>
        </w:rPr>
        <w:t>which</w:t>
      </w:r>
      <w:r w:rsidR="0011261B" w:rsidRPr="00B12CF3">
        <w:rPr>
          <w:rFonts w:cs="Times New Roman"/>
          <w:spacing w:val="-7"/>
          <w:szCs w:val="24"/>
        </w:rPr>
        <w:t xml:space="preserve"> </w:t>
      </w:r>
      <w:r w:rsidR="0011261B" w:rsidRPr="00B12CF3">
        <w:rPr>
          <w:rFonts w:cs="Times New Roman"/>
          <w:szCs w:val="24"/>
        </w:rPr>
        <w:t>that</w:t>
      </w:r>
      <w:r w:rsidR="0011261B" w:rsidRPr="00B12CF3">
        <w:rPr>
          <w:rFonts w:cs="Times New Roman"/>
          <w:spacing w:val="-7"/>
          <w:szCs w:val="24"/>
        </w:rPr>
        <w:t xml:space="preserve"> </w:t>
      </w:r>
      <w:r w:rsidR="0011261B" w:rsidRPr="00B12CF3">
        <w:rPr>
          <w:rFonts w:cs="Times New Roman"/>
          <w:szCs w:val="24"/>
        </w:rPr>
        <w:t>member</w:t>
      </w:r>
      <w:r w:rsidR="0011261B" w:rsidRPr="00B12CF3">
        <w:rPr>
          <w:rFonts w:cs="Times New Roman"/>
          <w:spacing w:val="-8"/>
          <w:szCs w:val="24"/>
        </w:rPr>
        <w:t xml:space="preserve"> </w:t>
      </w:r>
      <w:r w:rsidR="0011261B" w:rsidRPr="00B12CF3">
        <w:rPr>
          <w:rFonts w:cs="Times New Roman"/>
          <w:szCs w:val="24"/>
        </w:rPr>
        <w:t>country</w:t>
      </w:r>
      <w:r w:rsidR="0011261B" w:rsidRPr="00B12CF3">
        <w:rPr>
          <w:rFonts w:cs="Times New Roman"/>
          <w:spacing w:val="-7"/>
          <w:szCs w:val="24"/>
        </w:rPr>
        <w:t xml:space="preserve"> </w:t>
      </w:r>
      <w:r w:rsidR="0011261B" w:rsidRPr="00B12CF3">
        <w:rPr>
          <w:rFonts w:cs="Times New Roman"/>
          <w:szCs w:val="24"/>
        </w:rPr>
        <w:t>forwards</w:t>
      </w:r>
      <w:r w:rsidR="0011261B" w:rsidRPr="00B12CF3">
        <w:rPr>
          <w:rFonts w:cs="Times New Roman"/>
          <w:spacing w:val="-6"/>
          <w:szCs w:val="24"/>
        </w:rPr>
        <w:t xml:space="preserve"> </w:t>
      </w:r>
      <w:r w:rsidR="0011261B" w:rsidRPr="00B12CF3">
        <w:rPr>
          <w:rFonts w:cs="Times New Roman"/>
          <w:szCs w:val="24"/>
        </w:rPr>
        <w:t>to the</w:t>
      </w:r>
      <w:r w:rsidR="0011261B" w:rsidRPr="00B12CF3">
        <w:rPr>
          <w:rFonts w:cs="Times New Roman"/>
          <w:spacing w:val="-9"/>
          <w:szCs w:val="24"/>
        </w:rPr>
        <w:t xml:space="preserve"> </w:t>
      </w:r>
      <w:r w:rsidR="0011261B" w:rsidRPr="00B12CF3">
        <w:rPr>
          <w:rFonts w:cs="Times New Roman"/>
          <w:szCs w:val="24"/>
        </w:rPr>
        <w:t>International</w:t>
      </w:r>
      <w:r w:rsidR="0011261B" w:rsidRPr="00B12CF3">
        <w:rPr>
          <w:rFonts w:cs="Times New Roman"/>
          <w:spacing w:val="-9"/>
          <w:szCs w:val="24"/>
        </w:rPr>
        <w:t xml:space="preserve"> </w:t>
      </w:r>
      <w:r w:rsidR="0011261B" w:rsidRPr="00B12CF3">
        <w:rPr>
          <w:rFonts w:cs="Times New Roman"/>
          <w:szCs w:val="24"/>
        </w:rPr>
        <w:t>Bureau</w:t>
      </w:r>
      <w:r w:rsidR="0011261B" w:rsidRPr="00B12CF3">
        <w:rPr>
          <w:rFonts w:cs="Times New Roman"/>
          <w:spacing w:val="-9"/>
          <w:szCs w:val="24"/>
        </w:rPr>
        <w:t xml:space="preserve"> </w:t>
      </w:r>
      <w:r w:rsidR="0011261B" w:rsidRPr="00B12CF3">
        <w:rPr>
          <w:rFonts w:cs="Times New Roman"/>
          <w:szCs w:val="24"/>
        </w:rPr>
        <w:t>under</w:t>
      </w:r>
      <w:r w:rsidR="0011261B" w:rsidRPr="00B12CF3">
        <w:rPr>
          <w:rFonts w:cs="Times New Roman"/>
          <w:spacing w:val="-8"/>
          <w:szCs w:val="24"/>
        </w:rPr>
        <w:t xml:space="preserve"> </w:t>
      </w:r>
      <w:r w:rsidR="0011261B" w:rsidRPr="00B12CF3">
        <w:rPr>
          <w:rFonts w:cs="Times New Roman"/>
          <w:szCs w:val="24"/>
        </w:rPr>
        <w:t>article</w:t>
      </w:r>
      <w:r w:rsidR="0011261B" w:rsidRPr="00B12CF3">
        <w:rPr>
          <w:rFonts w:cs="Times New Roman"/>
          <w:spacing w:val="-9"/>
          <w:szCs w:val="24"/>
        </w:rPr>
        <w:t xml:space="preserve"> </w:t>
      </w:r>
      <w:r w:rsidR="0011261B" w:rsidRPr="00B12CF3">
        <w:rPr>
          <w:rFonts w:cs="Times New Roman"/>
          <w:szCs w:val="24"/>
        </w:rPr>
        <w:t>139,</w:t>
      </w:r>
      <w:r w:rsidR="0011261B" w:rsidRPr="00B12CF3">
        <w:rPr>
          <w:rFonts w:cs="Times New Roman"/>
          <w:spacing w:val="-9"/>
          <w:szCs w:val="24"/>
        </w:rPr>
        <w:t xml:space="preserve"> </w:t>
      </w:r>
      <w:r w:rsidR="0011261B" w:rsidRPr="00B12CF3">
        <w:rPr>
          <w:rFonts w:cs="Times New Roman"/>
          <w:szCs w:val="24"/>
        </w:rPr>
        <w:t>prepares</w:t>
      </w:r>
      <w:r w:rsidR="0011261B" w:rsidRPr="00B12CF3">
        <w:rPr>
          <w:rFonts w:cs="Times New Roman"/>
          <w:spacing w:val="-9"/>
          <w:szCs w:val="24"/>
        </w:rPr>
        <w:t xml:space="preserve"> </w:t>
      </w:r>
      <w:r w:rsidR="0011261B" w:rsidRPr="00B12CF3">
        <w:rPr>
          <w:rFonts w:cs="Times New Roman"/>
          <w:szCs w:val="24"/>
        </w:rPr>
        <w:t>observations</w:t>
      </w:r>
      <w:r w:rsidR="0011261B" w:rsidRPr="00B12CF3">
        <w:rPr>
          <w:rFonts w:cs="Times New Roman"/>
          <w:spacing w:val="-9"/>
          <w:szCs w:val="24"/>
        </w:rPr>
        <w:t xml:space="preserve"> </w:t>
      </w:r>
      <w:r w:rsidR="0011261B" w:rsidRPr="00B12CF3">
        <w:rPr>
          <w:rFonts w:cs="Times New Roman"/>
          <w:szCs w:val="24"/>
        </w:rPr>
        <w:t>on</w:t>
      </w:r>
      <w:r w:rsidR="0011261B" w:rsidRPr="00B12CF3">
        <w:rPr>
          <w:rFonts w:cs="Times New Roman"/>
          <w:spacing w:val="-10"/>
          <w:szCs w:val="24"/>
        </w:rPr>
        <w:t xml:space="preserve"> </w:t>
      </w:r>
      <w:r w:rsidR="0011261B" w:rsidRPr="00B12CF3">
        <w:rPr>
          <w:rFonts w:cs="Times New Roman"/>
          <w:szCs w:val="24"/>
        </w:rPr>
        <w:t>it</w:t>
      </w:r>
      <w:r w:rsidR="0011261B" w:rsidRPr="00B12CF3">
        <w:rPr>
          <w:rFonts w:cs="Times New Roman"/>
          <w:spacing w:val="-9"/>
          <w:szCs w:val="24"/>
        </w:rPr>
        <w:t xml:space="preserve"> </w:t>
      </w:r>
      <w:r w:rsidR="0011261B" w:rsidRPr="00B12CF3">
        <w:rPr>
          <w:rFonts w:cs="Times New Roman"/>
          <w:szCs w:val="24"/>
        </w:rPr>
        <w:t>and</w:t>
      </w:r>
      <w:r w:rsidR="0011261B" w:rsidRPr="00B12CF3">
        <w:rPr>
          <w:rFonts w:cs="Times New Roman"/>
          <w:spacing w:val="-10"/>
          <w:szCs w:val="24"/>
        </w:rPr>
        <w:t xml:space="preserve"> </w:t>
      </w:r>
      <w:r w:rsidR="0011261B" w:rsidRPr="00B12CF3">
        <w:rPr>
          <w:rFonts w:cs="Times New Roman"/>
          <w:szCs w:val="24"/>
        </w:rPr>
        <w:t>instructs</w:t>
      </w:r>
      <w:r w:rsidR="0011261B" w:rsidRPr="00B12CF3">
        <w:rPr>
          <w:rFonts w:cs="Times New Roman"/>
          <w:spacing w:val="-10"/>
          <w:szCs w:val="24"/>
        </w:rPr>
        <w:t xml:space="preserve"> </w:t>
      </w:r>
      <w:r w:rsidR="0011261B" w:rsidRPr="00B12CF3">
        <w:rPr>
          <w:rFonts w:cs="Times New Roman"/>
          <w:szCs w:val="24"/>
        </w:rPr>
        <w:t>the</w:t>
      </w:r>
      <w:r w:rsidR="0011261B" w:rsidRPr="00B12CF3">
        <w:rPr>
          <w:rFonts w:cs="Times New Roman"/>
          <w:spacing w:val="-8"/>
          <w:szCs w:val="24"/>
        </w:rPr>
        <w:t xml:space="preserve"> </w:t>
      </w:r>
      <w:r w:rsidR="0011261B" w:rsidRPr="00B12CF3">
        <w:rPr>
          <w:rFonts w:cs="Times New Roman"/>
          <w:szCs w:val="24"/>
        </w:rPr>
        <w:t>International Bureau to annex these observations to the proposal before submitting it for approval to the member countries.</w:t>
      </w:r>
    </w:p>
    <w:p w:rsidR="0011261B" w:rsidRPr="00B12CF3" w:rsidRDefault="0022185C" w:rsidP="003A1829">
      <w:pPr>
        <w:pStyle w:val="ListParagraph"/>
        <w:widowControl w:val="0"/>
        <w:numPr>
          <w:ilvl w:val="1"/>
          <w:numId w:val="16"/>
        </w:numPr>
        <w:tabs>
          <w:tab w:val="left" w:pos="960"/>
        </w:tabs>
        <w:autoSpaceDE w:val="0"/>
        <w:autoSpaceDN w:val="0"/>
        <w:spacing w:before="124" w:after="0" w:line="240"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 xml:space="preserve">Recommends, if necessary, and </w:t>
      </w:r>
      <w:r w:rsidR="0011261B" w:rsidRPr="00B12CF3">
        <w:rPr>
          <w:rFonts w:cs="Times New Roman"/>
          <w:spacing w:val="-3"/>
          <w:szCs w:val="24"/>
        </w:rPr>
        <w:t xml:space="preserve">where </w:t>
      </w:r>
      <w:r w:rsidR="0011261B" w:rsidRPr="00B12CF3">
        <w:rPr>
          <w:rFonts w:cs="Times New Roman"/>
          <w:szCs w:val="24"/>
        </w:rPr>
        <w:t>appropriate after approval by the Council of Administration and</w:t>
      </w:r>
      <w:r w:rsidR="0011261B" w:rsidRPr="00B12CF3">
        <w:rPr>
          <w:rFonts w:cs="Times New Roman"/>
          <w:spacing w:val="-5"/>
          <w:szCs w:val="24"/>
        </w:rPr>
        <w:t xml:space="preserve"> </w:t>
      </w:r>
      <w:r w:rsidR="0011261B" w:rsidRPr="00B12CF3">
        <w:rPr>
          <w:rFonts w:cs="Times New Roman"/>
          <w:szCs w:val="24"/>
        </w:rPr>
        <w:t>consultation</w:t>
      </w:r>
      <w:r w:rsidR="0011261B" w:rsidRPr="00B12CF3">
        <w:rPr>
          <w:rFonts w:cs="Times New Roman"/>
          <w:spacing w:val="-4"/>
          <w:szCs w:val="24"/>
        </w:rPr>
        <w:t xml:space="preserve"> </w:t>
      </w:r>
      <w:r w:rsidR="0011261B" w:rsidRPr="00B12CF3">
        <w:rPr>
          <w:rFonts w:cs="Times New Roman"/>
          <w:szCs w:val="24"/>
        </w:rPr>
        <w:t>of</w:t>
      </w:r>
      <w:r w:rsidR="0011261B" w:rsidRPr="00B12CF3">
        <w:rPr>
          <w:rFonts w:cs="Times New Roman"/>
          <w:spacing w:val="-4"/>
          <w:szCs w:val="24"/>
        </w:rPr>
        <w:t xml:space="preserve"> </w:t>
      </w:r>
      <w:r w:rsidR="0011261B" w:rsidRPr="00B12CF3">
        <w:rPr>
          <w:rFonts w:cs="Times New Roman"/>
          <w:szCs w:val="24"/>
        </w:rPr>
        <w:t>all</w:t>
      </w:r>
      <w:r w:rsidR="0011261B" w:rsidRPr="00B12CF3">
        <w:rPr>
          <w:rFonts w:cs="Times New Roman"/>
          <w:spacing w:val="-4"/>
          <w:szCs w:val="24"/>
        </w:rPr>
        <w:t xml:space="preserve"> </w:t>
      </w:r>
      <w:r w:rsidR="0011261B" w:rsidRPr="00B12CF3">
        <w:rPr>
          <w:rFonts w:cs="Times New Roman"/>
          <w:szCs w:val="24"/>
        </w:rPr>
        <w:t>the</w:t>
      </w:r>
      <w:r w:rsidR="0011261B" w:rsidRPr="00B12CF3">
        <w:rPr>
          <w:rFonts w:cs="Times New Roman"/>
          <w:spacing w:val="-4"/>
          <w:szCs w:val="24"/>
        </w:rPr>
        <w:t xml:space="preserve"> </w:t>
      </w:r>
      <w:r w:rsidR="0011261B" w:rsidRPr="00B12CF3">
        <w:rPr>
          <w:rFonts w:cs="Times New Roman"/>
          <w:szCs w:val="24"/>
        </w:rPr>
        <w:t>member</w:t>
      </w:r>
      <w:r w:rsidR="0011261B" w:rsidRPr="00B12CF3">
        <w:rPr>
          <w:rFonts w:cs="Times New Roman"/>
          <w:spacing w:val="-4"/>
          <w:szCs w:val="24"/>
        </w:rPr>
        <w:t xml:space="preserve"> </w:t>
      </w:r>
      <w:r w:rsidR="0011261B" w:rsidRPr="00B12CF3">
        <w:rPr>
          <w:rFonts w:cs="Times New Roman"/>
          <w:szCs w:val="24"/>
        </w:rPr>
        <w:t>countries,</w:t>
      </w:r>
      <w:r w:rsidR="0011261B" w:rsidRPr="00B12CF3">
        <w:rPr>
          <w:rFonts w:cs="Times New Roman"/>
          <w:spacing w:val="-4"/>
          <w:szCs w:val="24"/>
        </w:rPr>
        <w:t xml:space="preserve"> </w:t>
      </w:r>
      <w:r w:rsidR="0011261B" w:rsidRPr="00B12CF3">
        <w:rPr>
          <w:rFonts w:cs="Times New Roman"/>
          <w:szCs w:val="24"/>
        </w:rPr>
        <w:t>the</w:t>
      </w:r>
      <w:r w:rsidR="0011261B" w:rsidRPr="00B12CF3">
        <w:rPr>
          <w:rFonts w:cs="Times New Roman"/>
          <w:spacing w:val="-4"/>
          <w:szCs w:val="24"/>
        </w:rPr>
        <w:t xml:space="preserve"> </w:t>
      </w:r>
      <w:r w:rsidR="0011261B" w:rsidRPr="00B12CF3">
        <w:rPr>
          <w:rFonts w:cs="Times New Roman"/>
          <w:szCs w:val="24"/>
        </w:rPr>
        <w:t>adoption</w:t>
      </w:r>
      <w:r w:rsidR="0011261B" w:rsidRPr="00B12CF3">
        <w:rPr>
          <w:rFonts w:cs="Times New Roman"/>
          <w:spacing w:val="-4"/>
          <w:szCs w:val="24"/>
        </w:rPr>
        <w:t xml:space="preserve"> </w:t>
      </w:r>
      <w:r w:rsidR="0011261B" w:rsidRPr="00B12CF3">
        <w:rPr>
          <w:rFonts w:cs="Times New Roman"/>
          <w:szCs w:val="24"/>
        </w:rPr>
        <w:t>of</w:t>
      </w:r>
      <w:r w:rsidR="0011261B" w:rsidRPr="00B12CF3">
        <w:rPr>
          <w:rFonts w:cs="Times New Roman"/>
          <w:spacing w:val="-5"/>
          <w:szCs w:val="24"/>
        </w:rPr>
        <w:t xml:space="preserve"> </w:t>
      </w:r>
      <w:r w:rsidR="0011261B" w:rsidRPr="00B12CF3">
        <w:rPr>
          <w:rFonts w:cs="Times New Roman"/>
          <w:szCs w:val="24"/>
        </w:rPr>
        <w:t>regulations</w:t>
      </w:r>
      <w:r w:rsidR="0011261B" w:rsidRPr="00B12CF3">
        <w:rPr>
          <w:rFonts w:cs="Times New Roman"/>
          <w:spacing w:val="-4"/>
          <w:szCs w:val="24"/>
        </w:rPr>
        <w:t xml:space="preserve"> </w:t>
      </w:r>
      <w:r w:rsidR="0011261B" w:rsidRPr="00B12CF3">
        <w:rPr>
          <w:rFonts w:cs="Times New Roman"/>
          <w:szCs w:val="24"/>
        </w:rPr>
        <w:t>or</w:t>
      </w:r>
      <w:r w:rsidR="0011261B" w:rsidRPr="00B12CF3">
        <w:rPr>
          <w:rFonts w:cs="Times New Roman"/>
          <w:spacing w:val="-4"/>
          <w:szCs w:val="24"/>
        </w:rPr>
        <w:t xml:space="preserve"> </w:t>
      </w:r>
      <w:r w:rsidR="0011261B" w:rsidRPr="00B12CF3">
        <w:rPr>
          <w:rFonts w:cs="Times New Roman"/>
          <w:szCs w:val="24"/>
        </w:rPr>
        <w:t>of</w:t>
      </w:r>
      <w:r w:rsidR="0011261B" w:rsidRPr="00B12CF3">
        <w:rPr>
          <w:rFonts w:cs="Times New Roman"/>
          <w:spacing w:val="-4"/>
          <w:szCs w:val="24"/>
        </w:rPr>
        <w:t xml:space="preserve"> </w:t>
      </w:r>
      <w:r w:rsidR="0011261B" w:rsidRPr="00B12CF3">
        <w:rPr>
          <w:rFonts w:cs="Times New Roman"/>
          <w:szCs w:val="24"/>
        </w:rPr>
        <w:t>a</w:t>
      </w:r>
      <w:r w:rsidR="0011261B" w:rsidRPr="00B12CF3">
        <w:rPr>
          <w:rFonts w:cs="Times New Roman"/>
          <w:spacing w:val="-4"/>
          <w:szCs w:val="24"/>
        </w:rPr>
        <w:t xml:space="preserve"> </w:t>
      </w:r>
      <w:r w:rsidR="0011261B" w:rsidRPr="00B12CF3">
        <w:rPr>
          <w:rFonts w:cs="Times New Roman"/>
          <w:szCs w:val="24"/>
        </w:rPr>
        <w:t>new</w:t>
      </w:r>
      <w:r w:rsidR="0011261B" w:rsidRPr="00B12CF3">
        <w:rPr>
          <w:rFonts w:cs="Times New Roman"/>
          <w:spacing w:val="-4"/>
          <w:szCs w:val="24"/>
        </w:rPr>
        <w:t xml:space="preserve"> </w:t>
      </w:r>
      <w:r w:rsidR="0011261B" w:rsidRPr="00B12CF3">
        <w:rPr>
          <w:rFonts w:cs="Times New Roman"/>
          <w:szCs w:val="24"/>
        </w:rPr>
        <w:t>procedure</w:t>
      </w:r>
      <w:r w:rsidR="0011261B" w:rsidRPr="00B12CF3">
        <w:rPr>
          <w:rFonts w:cs="Times New Roman"/>
          <w:spacing w:val="-4"/>
          <w:szCs w:val="24"/>
        </w:rPr>
        <w:t xml:space="preserve"> </w:t>
      </w:r>
      <w:r w:rsidR="0011261B" w:rsidRPr="00B12CF3">
        <w:rPr>
          <w:rFonts w:cs="Times New Roman"/>
          <w:szCs w:val="24"/>
        </w:rPr>
        <w:t>until such time as Congress takes a decision in the</w:t>
      </w:r>
      <w:r w:rsidR="0011261B" w:rsidRPr="00B12CF3">
        <w:rPr>
          <w:rFonts w:cs="Times New Roman"/>
          <w:spacing w:val="-10"/>
          <w:szCs w:val="24"/>
        </w:rPr>
        <w:t xml:space="preserve"> </w:t>
      </w:r>
      <w:r w:rsidR="0011261B" w:rsidRPr="00B12CF3">
        <w:rPr>
          <w:rFonts w:cs="Times New Roman"/>
          <w:szCs w:val="24"/>
        </w:rPr>
        <w:t>matter.</w:t>
      </w:r>
    </w:p>
    <w:p w:rsidR="0011261B" w:rsidRPr="00B12CF3" w:rsidRDefault="0022185C" w:rsidP="003A1829">
      <w:pPr>
        <w:pStyle w:val="ListParagraph"/>
        <w:widowControl w:val="0"/>
        <w:numPr>
          <w:ilvl w:val="1"/>
          <w:numId w:val="16"/>
        </w:numPr>
        <w:tabs>
          <w:tab w:val="left" w:pos="960"/>
        </w:tabs>
        <w:autoSpaceDE w:val="0"/>
        <w:autoSpaceDN w:val="0"/>
        <w:spacing w:before="121" w:after="0" w:line="240"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 xml:space="preserve">Prepares and issues, in the form of recommendations to member countries and </w:t>
      </w:r>
      <w:r w:rsidR="0011261B" w:rsidRPr="0022185C">
        <w:rPr>
          <w:rFonts w:cs="Times New Roman"/>
          <w:szCs w:val="24"/>
        </w:rPr>
        <w:t>their</w:t>
      </w:r>
      <w:r w:rsidR="0011261B" w:rsidRPr="00B12CF3">
        <w:rPr>
          <w:rFonts w:cs="Times New Roman"/>
          <w:szCs w:val="24"/>
        </w:rPr>
        <w:t xml:space="preserve"> designated operators </w:t>
      </w:r>
      <w:r w:rsidR="0011261B" w:rsidRPr="0022185C">
        <w:rPr>
          <w:rFonts w:cs="Times New Roman"/>
          <w:szCs w:val="24"/>
        </w:rPr>
        <w:t>(or as binding provisions if the Acts of the Union so provide),</w:t>
      </w:r>
      <w:r w:rsidR="0011261B" w:rsidRPr="00B12CF3">
        <w:rPr>
          <w:rFonts w:cs="Times New Roman"/>
          <w:szCs w:val="24"/>
        </w:rPr>
        <w:t xml:space="preserve"> standards for technological, operational and other processes within its competence </w:t>
      </w:r>
      <w:r w:rsidR="0011261B" w:rsidRPr="00B12CF3">
        <w:rPr>
          <w:rFonts w:cs="Times New Roman"/>
          <w:spacing w:val="-3"/>
          <w:szCs w:val="24"/>
        </w:rPr>
        <w:t xml:space="preserve">where </w:t>
      </w:r>
      <w:r w:rsidR="0011261B" w:rsidRPr="00B12CF3">
        <w:rPr>
          <w:rFonts w:cs="Times New Roman"/>
          <w:szCs w:val="24"/>
        </w:rPr>
        <w:t>uniformity of practice is essential; it shall similarly issue, as required, amendments to standards it has already</w:t>
      </w:r>
      <w:r w:rsidR="0011261B" w:rsidRPr="00B12CF3">
        <w:rPr>
          <w:rFonts w:cs="Times New Roman"/>
          <w:spacing w:val="-13"/>
          <w:szCs w:val="24"/>
        </w:rPr>
        <w:t xml:space="preserve"> </w:t>
      </w:r>
      <w:r w:rsidR="0011261B" w:rsidRPr="00B12CF3">
        <w:rPr>
          <w:rFonts w:cs="Times New Roman"/>
          <w:szCs w:val="24"/>
        </w:rPr>
        <w:t>set.</w:t>
      </w:r>
    </w:p>
    <w:p w:rsidR="0011261B" w:rsidRPr="00B12CF3" w:rsidRDefault="0022185C" w:rsidP="003A1829">
      <w:pPr>
        <w:pStyle w:val="ListParagraph"/>
        <w:widowControl w:val="0"/>
        <w:numPr>
          <w:ilvl w:val="1"/>
          <w:numId w:val="16"/>
        </w:numPr>
        <w:tabs>
          <w:tab w:val="left" w:pos="960"/>
        </w:tabs>
        <w:autoSpaceDE w:val="0"/>
        <w:autoSpaceDN w:val="0"/>
        <w:spacing w:before="122" w:after="0" w:line="240" w:lineRule="auto"/>
        <w:ind w:left="0" w:right="26" w:firstLine="0"/>
        <w:contextualSpacing w:val="0"/>
        <w:jc w:val="both"/>
        <w:rPr>
          <w:rFonts w:cs="Times New Roman"/>
          <w:szCs w:val="24"/>
        </w:rPr>
      </w:pPr>
      <w:r>
        <w:rPr>
          <w:rFonts w:cs="Times New Roman"/>
          <w:szCs w:val="24"/>
        </w:rPr>
        <w:t xml:space="preserve">  </w:t>
      </w:r>
      <w:r w:rsidR="0011261B" w:rsidRPr="00B12CF3">
        <w:rPr>
          <w:rFonts w:cs="Times New Roman"/>
          <w:szCs w:val="24"/>
        </w:rPr>
        <w:t>Establishes the framework for the organization of user-funded subsidiary bodies and concurs in the organization of these bodies in accordance with the provisions of article</w:t>
      </w:r>
      <w:r w:rsidR="0011261B" w:rsidRPr="00B12CF3">
        <w:rPr>
          <w:rFonts w:cs="Times New Roman"/>
          <w:spacing w:val="-14"/>
          <w:szCs w:val="24"/>
        </w:rPr>
        <w:t xml:space="preserve"> </w:t>
      </w:r>
      <w:r w:rsidR="0011261B" w:rsidRPr="00B12CF3">
        <w:rPr>
          <w:rFonts w:cs="Times New Roman"/>
          <w:szCs w:val="24"/>
        </w:rPr>
        <w:t>152.</w:t>
      </w:r>
    </w:p>
    <w:p w:rsidR="0011261B" w:rsidRDefault="0022185C" w:rsidP="003A1829">
      <w:pPr>
        <w:pStyle w:val="ListParagraph"/>
        <w:widowControl w:val="0"/>
        <w:numPr>
          <w:ilvl w:val="1"/>
          <w:numId w:val="16"/>
        </w:numPr>
        <w:tabs>
          <w:tab w:val="left" w:pos="959"/>
          <w:tab w:val="left" w:pos="960"/>
        </w:tabs>
        <w:autoSpaceDE w:val="0"/>
        <w:autoSpaceDN w:val="0"/>
        <w:spacing w:before="121" w:after="0" w:line="240" w:lineRule="auto"/>
        <w:ind w:left="0" w:right="26" w:firstLine="0"/>
        <w:contextualSpacing w:val="0"/>
        <w:jc w:val="left"/>
        <w:rPr>
          <w:rFonts w:cs="Times New Roman"/>
          <w:szCs w:val="24"/>
        </w:rPr>
      </w:pPr>
      <w:r>
        <w:rPr>
          <w:rFonts w:cs="Times New Roman"/>
          <w:szCs w:val="24"/>
        </w:rPr>
        <w:t xml:space="preserve">  </w:t>
      </w:r>
      <w:r w:rsidR="0011261B" w:rsidRPr="00B12CF3">
        <w:rPr>
          <w:rFonts w:cs="Times New Roman"/>
          <w:szCs w:val="24"/>
        </w:rPr>
        <w:t>Receives and discusses reports from the user-funded subsidiary bodies on an annual</w:t>
      </w:r>
      <w:r w:rsidR="0011261B" w:rsidRPr="00B12CF3">
        <w:rPr>
          <w:rFonts w:cs="Times New Roman"/>
          <w:spacing w:val="-28"/>
          <w:szCs w:val="24"/>
        </w:rPr>
        <w:t xml:space="preserve"> </w:t>
      </w:r>
      <w:r w:rsidR="0011261B" w:rsidRPr="00B12CF3">
        <w:rPr>
          <w:rFonts w:cs="Times New Roman"/>
          <w:szCs w:val="24"/>
        </w:rPr>
        <w:t>basis.</w:t>
      </w:r>
    </w:p>
    <w:p w:rsidR="00675C02" w:rsidRPr="00B12CF3" w:rsidRDefault="00675C02" w:rsidP="003A1829">
      <w:pPr>
        <w:pStyle w:val="ListParagraph"/>
        <w:widowControl w:val="0"/>
        <w:numPr>
          <w:ilvl w:val="1"/>
          <w:numId w:val="16"/>
        </w:numPr>
        <w:tabs>
          <w:tab w:val="left" w:pos="959"/>
          <w:tab w:val="left" w:pos="960"/>
        </w:tabs>
        <w:autoSpaceDE w:val="0"/>
        <w:autoSpaceDN w:val="0"/>
        <w:spacing w:before="121" w:after="0" w:line="240" w:lineRule="auto"/>
        <w:ind w:left="0" w:right="26" w:firstLine="0"/>
        <w:contextualSpacing w:val="0"/>
        <w:jc w:val="left"/>
        <w:rPr>
          <w:rFonts w:cs="Times New Roman"/>
          <w:szCs w:val="24"/>
        </w:rPr>
      </w:pPr>
      <w:r>
        <w:rPr>
          <w:rFonts w:cs="Times New Roman"/>
          <w:szCs w:val="24"/>
        </w:rPr>
        <w:lastRenderedPageBreak/>
        <w:t xml:space="preserve"> </w:t>
      </w:r>
      <w:r w:rsidRPr="00B12CF3">
        <w:rPr>
          <w:rFonts w:cs="Times New Roman"/>
          <w:szCs w:val="24"/>
        </w:rPr>
        <w:t>Adopts its Rules of Procedure</w:t>
      </w:r>
      <w:r w:rsidRPr="00675C02">
        <w:rPr>
          <w:rFonts w:cs="Times New Roman"/>
          <w:szCs w:val="24"/>
        </w:rPr>
        <w:t xml:space="preserve"> </w:t>
      </w:r>
      <w:r w:rsidRPr="00B12CF3">
        <w:rPr>
          <w:rFonts w:cs="Times New Roman"/>
          <w:szCs w:val="24"/>
        </w:rPr>
        <w:t>and the amendments to those</w:t>
      </w:r>
      <w:r w:rsidRPr="00B12CF3">
        <w:rPr>
          <w:rFonts w:cs="Times New Roman"/>
          <w:spacing w:val="-21"/>
          <w:szCs w:val="24"/>
        </w:rPr>
        <w:t xml:space="preserve"> </w:t>
      </w:r>
      <w:r w:rsidRPr="00B12CF3">
        <w:rPr>
          <w:rFonts w:cs="Times New Roman"/>
          <w:szCs w:val="24"/>
        </w:rPr>
        <w:t>Rules</w:t>
      </w:r>
      <w:r w:rsidR="00E04881">
        <w:rPr>
          <w:rFonts w:cs="Times New Roman"/>
          <w:szCs w:val="24"/>
        </w:rPr>
        <w:t>.</w:t>
      </w:r>
    </w:p>
    <w:p w:rsidR="0011261B" w:rsidRDefault="0011261B" w:rsidP="003A1829">
      <w:pPr>
        <w:pStyle w:val="BodyText"/>
        <w:spacing w:before="7"/>
        <w:ind w:right="26"/>
        <w:rPr>
          <w:rFonts w:ascii="Times New Roman" w:hAnsi="Times New Roman" w:cs="Times New Roman"/>
          <w:sz w:val="24"/>
          <w:szCs w:val="24"/>
        </w:rPr>
      </w:pPr>
    </w:p>
    <w:p w:rsidR="00675C02" w:rsidRPr="00B12CF3" w:rsidRDefault="00675C02" w:rsidP="003A1829">
      <w:pPr>
        <w:pStyle w:val="BodyText"/>
        <w:spacing w:before="7"/>
        <w:ind w:right="26"/>
        <w:rPr>
          <w:rFonts w:ascii="Times New Roman" w:hAnsi="Times New Roman" w:cs="Times New Roman"/>
          <w:sz w:val="24"/>
          <w:szCs w:val="24"/>
        </w:rPr>
      </w:pPr>
    </w:p>
    <w:p w:rsidR="0011261B" w:rsidRPr="00B12CF3" w:rsidRDefault="0011261B" w:rsidP="003A1829">
      <w:pPr>
        <w:pStyle w:val="BodyText"/>
        <w:ind w:right="26"/>
        <w:jc w:val="center"/>
        <w:rPr>
          <w:rFonts w:ascii="Times New Roman" w:hAnsi="Times New Roman" w:cs="Times New Roman"/>
          <w:sz w:val="24"/>
          <w:szCs w:val="24"/>
        </w:rPr>
      </w:pPr>
      <w:r w:rsidRPr="00B12CF3">
        <w:rPr>
          <w:rFonts w:ascii="Times New Roman" w:hAnsi="Times New Roman" w:cs="Times New Roman"/>
          <w:sz w:val="24"/>
          <w:szCs w:val="24"/>
        </w:rPr>
        <w:t>Article XI</w:t>
      </w:r>
    </w:p>
    <w:p w:rsidR="00E73677" w:rsidRDefault="0011261B" w:rsidP="003A1829">
      <w:pPr>
        <w:pStyle w:val="BodyText"/>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 xml:space="preserve">(Art. 114 amended) </w:t>
      </w:r>
    </w:p>
    <w:p w:rsidR="0011261B" w:rsidRPr="00B12CF3" w:rsidRDefault="0011261B" w:rsidP="003A1829">
      <w:pPr>
        <w:pStyle w:val="BodyText"/>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Organization of POC sessions</w:t>
      </w:r>
    </w:p>
    <w:p w:rsidR="0011261B" w:rsidRPr="00B12CF3" w:rsidRDefault="0011261B" w:rsidP="003A1829">
      <w:pPr>
        <w:pStyle w:val="BodyText"/>
        <w:spacing w:before="9"/>
        <w:ind w:right="26"/>
        <w:rPr>
          <w:rFonts w:ascii="Times New Roman" w:hAnsi="Times New Roman" w:cs="Times New Roman"/>
          <w:sz w:val="24"/>
          <w:szCs w:val="24"/>
        </w:rPr>
      </w:pPr>
    </w:p>
    <w:p w:rsidR="0011261B" w:rsidRPr="00B12CF3" w:rsidRDefault="0011261B" w:rsidP="003554A8">
      <w:pPr>
        <w:pStyle w:val="BodyText"/>
        <w:tabs>
          <w:tab w:val="left" w:pos="709"/>
        </w:tabs>
        <w:ind w:right="26"/>
        <w:rPr>
          <w:rFonts w:ascii="Times New Roman" w:hAnsi="Times New Roman" w:cs="Times New Roman"/>
          <w:sz w:val="24"/>
          <w:szCs w:val="24"/>
        </w:rPr>
      </w:pPr>
      <w:r w:rsidRPr="00B12CF3">
        <w:rPr>
          <w:rFonts w:ascii="Times New Roman" w:hAnsi="Times New Roman" w:cs="Times New Roman"/>
          <w:sz w:val="24"/>
          <w:szCs w:val="24"/>
        </w:rPr>
        <w:t>1</w:t>
      </w:r>
      <w:r w:rsidRPr="00B12CF3">
        <w:rPr>
          <w:rFonts w:ascii="Times New Roman" w:hAnsi="Times New Roman" w:cs="Times New Roman"/>
          <w:sz w:val="24"/>
          <w:szCs w:val="24"/>
        </w:rPr>
        <w:tab/>
        <w:t xml:space="preserve">At its first meeting, which shall be convened and </w:t>
      </w:r>
      <w:r w:rsidRPr="003A1829">
        <w:rPr>
          <w:rFonts w:ascii="Times New Roman" w:hAnsi="Times New Roman" w:cs="Times New Roman"/>
          <w:sz w:val="24"/>
          <w:szCs w:val="24"/>
        </w:rPr>
        <w:t xml:space="preserve">opened </w:t>
      </w:r>
      <w:r w:rsidRPr="00B12CF3">
        <w:rPr>
          <w:rFonts w:ascii="Times New Roman" w:hAnsi="Times New Roman" w:cs="Times New Roman"/>
          <w:sz w:val="24"/>
          <w:szCs w:val="24"/>
        </w:rPr>
        <w:t xml:space="preserve">by the Chairman of Congress, the Postal Operations Council shall choose from among its members a Chairman </w:t>
      </w:r>
      <w:r w:rsidRPr="00E73677">
        <w:rPr>
          <w:rFonts w:ascii="Times New Roman" w:hAnsi="Times New Roman" w:cs="Times New Roman"/>
          <w:sz w:val="24"/>
          <w:szCs w:val="24"/>
        </w:rPr>
        <w:t>and</w:t>
      </w:r>
      <w:r w:rsidRPr="003A1829">
        <w:rPr>
          <w:rFonts w:ascii="Times New Roman" w:hAnsi="Times New Roman" w:cs="Times New Roman"/>
          <w:sz w:val="24"/>
          <w:szCs w:val="24"/>
        </w:rPr>
        <w:t xml:space="preserve"> </w:t>
      </w:r>
      <w:r w:rsidRPr="00E73677">
        <w:rPr>
          <w:rFonts w:ascii="Times New Roman" w:hAnsi="Times New Roman" w:cs="Times New Roman"/>
          <w:sz w:val="24"/>
          <w:szCs w:val="24"/>
        </w:rPr>
        <w:t>four</w:t>
      </w:r>
    </w:p>
    <w:p w:rsidR="0011261B" w:rsidRPr="00E73677" w:rsidRDefault="0011261B" w:rsidP="00374B05">
      <w:pPr>
        <w:pStyle w:val="BodyText"/>
        <w:spacing w:before="85"/>
        <w:ind w:right="26"/>
        <w:jc w:val="both"/>
        <w:rPr>
          <w:rFonts w:ascii="Times New Roman" w:hAnsi="Times New Roman" w:cs="Times New Roman"/>
          <w:sz w:val="24"/>
          <w:szCs w:val="24"/>
        </w:rPr>
      </w:pPr>
      <w:r w:rsidRPr="00E73677">
        <w:rPr>
          <w:rFonts w:ascii="Times New Roman" w:hAnsi="Times New Roman" w:cs="Times New Roman"/>
          <w:sz w:val="24"/>
          <w:szCs w:val="24"/>
        </w:rPr>
        <w:t>Vice-Chairmen, and the Committee Chairmen/Vice-Chairmen/Co-Chairmen, and draw up its Rules of Procedure. The Chairman and four Vice-Chairmen shall be member coun</w:t>
      </w:r>
      <w:r w:rsidR="00E73677">
        <w:rPr>
          <w:rFonts w:ascii="Times New Roman" w:hAnsi="Times New Roman" w:cs="Times New Roman"/>
          <w:sz w:val="24"/>
          <w:szCs w:val="24"/>
        </w:rPr>
        <w:t>tries from each of the five geo</w:t>
      </w:r>
      <w:r w:rsidRPr="00E73677">
        <w:rPr>
          <w:rFonts w:ascii="Times New Roman" w:hAnsi="Times New Roman" w:cs="Times New Roman"/>
          <w:sz w:val="24"/>
          <w:szCs w:val="24"/>
        </w:rPr>
        <w:t>graphical groups of the Union.</w:t>
      </w:r>
    </w:p>
    <w:p w:rsidR="0011261B" w:rsidRPr="00B12CF3" w:rsidRDefault="0011261B" w:rsidP="00374B05">
      <w:pPr>
        <w:pStyle w:val="BodyText"/>
        <w:spacing w:before="11"/>
        <w:ind w:right="26"/>
        <w:rPr>
          <w:rFonts w:ascii="Times New Roman" w:hAnsi="Times New Roman" w:cs="Times New Roman"/>
          <w:sz w:val="24"/>
          <w:szCs w:val="24"/>
        </w:rPr>
      </w:pPr>
    </w:p>
    <w:p w:rsidR="0011261B" w:rsidRPr="007026BF" w:rsidRDefault="0011261B" w:rsidP="003554A8">
      <w:pPr>
        <w:pStyle w:val="ListParagraph"/>
        <w:widowControl w:val="0"/>
        <w:numPr>
          <w:ilvl w:val="0"/>
          <w:numId w:val="6"/>
        </w:numPr>
        <w:tabs>
          <w:tab w:val="left" w:pos="709"/>
        </w:tabs>
        <w:autoSpaceDE w:val="0"/>
        <w:autoSpaceDN w:val="0"/>
        <w:spacing w:before="95" w:after="0" w:line="249" w:lineRule="auto"/>
        <w:ind w:left="0" w:right="26" w:firstLine="0"/>
        <w:contextualSpacing w:val="0"/>
        <w:rPr>
          <w:rFonts w:cs="Times New Roman"/>
          <w:szCs w:val="24"/>
        </w:rPr>
      </w:pPr>
      <w:r w:rsidRPr="007026BF">
        <w:rPr>
          <w:rFonts w:cs="Times New Roman"/>
          <w:szCs w:val="24"/>
        </w:rPr>
        <w:t>The</w:t>
      </w:r>
      <w:r w:rsidRPr="007026BF">
        <w:rPr>
          <w:rFonts w:cs="Times New Roman"/>
          <w:spacing w:val="-16"/>
          <w:szCs w:val="24"/>
        </w:rPr>
        <w:t xml:space="preserve"> </w:t>
      </w:r>
      <w:r w:rsidRPr="007026BF">
        <w:rPr>
          <w:rFonts w:cs="Times New Roman"/>
          <w:szCs w:val="24"/>
        </w:rPr>
        <w:t>Postal</w:t>
      </w:r>
      <w:r w:rsidRPr="007026BF">
        <w:rPr>
          <w:rFonts w:cs="Times New Roman"/>
          <w:spacing w:val="-14"/>
          <w:szCs w:val="24"/>
        </w:rPr>
        <w:t xml:space="preserve"> </w:t>
      </w:r>
      <w:r w:rsidRPr="007026BF">
        <w:rPr>
          <w:rFonts w:cs="Times New Roman"/>
          <w:szCs w:val="24"/>
        </w:rPr>
        <w:t>Operations</w:t>
      </w:r>
      <w:r w:rsidRPr="007026BF">
        <w:rPr>
          <w:rFonts w:cs="Times New Roman"/>
          <w:spacing w:val="-16"/>
          <w:szCs w:val="24"/>
        </w:rPr>
        <w:t xml:space="preserve"> </w:t>
      </w:r>
      <w:r w:rsidRPr="007026BF">
        <w:rPr>
          <w:rFonts w:cs="Times New Roman"/>
          <w:szCs w:val="24"/>
        </w:rPr>
        <w:t>Council</w:t>
      </w:r>
      <w:r w:rsidRPr="007026BF">
        <w:rPr>
          <w:rFonts w:cs="Times New Roman"/>
          <w:spacing w:val="-14"/>
          <w:szCs w:val="24"/>
        </w:rPr>
        <w:t xml:space="preserve"> </w:t>
      </w:r>
      <w:r w:rsidRPr="007026BF">
        <w:rPr>
          <w:rFonts w:cs="Times New Roman"/>
          <w:szCs w:val="24"/>
        </w:rPr>
        <w:t>shall</w:t>
      </w:r>
      <w:r w:rsidRPr="007026BF">
        <w:rPr>
          <w:rFonts w:cs="Times New Roman"/>
          <w:spacing w:val="-18"/>
          <w:szCs w:val="24"/>
        </w:rPr>
        <w:t xml:space="preserve"> </w:t>
      </w:r>
      <w:r w:rsidRPr="007026BF">
        <w:rPr>
          <w:rFonts w:cs="Times New Roman"/>
          <w:szCs w:val="24"/>
        </w:rPr>
        <w:t>meet</w:t>
      </w:r>
      <w:r w:rsidRPr="007026BF">
        <w:rPr>
          <w:rFonts w:cs="Times New Roman"/>
          <w:spacing w:val="-14"/>
          <w:szCs w:val="24"/>
        </w:rPr>
        <w:t xml:space="preserve"> </w:t>
      </w:r>
      <w:r w:rsidRPr="007026BF">
        <w:rPr>
          <w:rFonts w:cs="Times New Roman"/>
          <w:szCs w:val="24"/>
        </w:rPr>
        <w:t>twice</w:t>
      </w:r>
      <w:r w:rsidRPr="007026BF">
        <w:rPr>
          <w:rFonts w:cs="Times New Roman"/>
          <w:spacing w:val="-15"/>
          <w:szCs w:val="24"/>
        </w:rPr>
        <w:t xml:space="preserve"> </w:t>
      </w:r>
      <w:r w:rsidRPr="007026BF">
        <w:rPr>
          <w:rFonts w:cs="Times New Roman"/>
          <w:szCs w:val="24"/>
        </w:rPr>
        <w:t>a</w:t>
      </w:r>
      <w:r w:rsidRPr="007026BF">
        <w:rPr>
          <w:rFonts w:cs="Times New Roman"/>
          <w:spacing w:val="-16"/>
          <w:szCs w:val="24"/>
        </w:rPr>
        <w:t xml:space="preserve"> </w:t>
      </w:r>
      <w:r w:rsidRPr="007026BF">
        <w:rPr>
          <w:rFonts w:cs="Times New Roman"/>
          <w:szCs w:val="24"/>
        </w:rPr>
        <w:t>year,</w:t>
      </w:r>
      <w:r w:rsidRPr="007026BF">
        <w:rPr>
          <w:rFonts w:cs="Times New Roman"/>
          <w:spacing w:val="-11"/>
          <w:szCs w:val="24"/>
        </w:rPr>
        <w:t xml:space="preserve"> </w:t>
      </w:r>
      <w:r w:rsidRPr="007026BF">
        <w:rPr>
          <w:rFonts w:cs="Times New Roman"/>
          <w:szCs w:val="24"/>
        </w:rPr>
        <w:t>or</w:t>
      </w:r>
      <w:r w:rsidRPr="007026BF">
        <w:rPr>
          <w:rFonts w:cs="Times New Roman"/>
          <w:spacing w:val="-15"/>
          <w:szCs w:val="24"/>
        </w:rPr>
        <w:t xml:space="preserve"> </w:t>
      </w:r>
      <w:r w:rsidRPr="007026BF">
        <w:rPr>
          <w:rFonts w:cs="Times New Roman"/>
          <w:szCs w:val="24"/>
        </w:rPr>
        <w:t>additionally</w:t>
      </w:r>
      <w:r w:rsidRPr="007026BF">
        <w:rPr>
          <w:rFonts w:cs="Times New Roman"/>
          <w:spacing w:val="-14"/>
          <w:szCs w:val="24"/>
        </w:rPr>
        <w:t xml:space="preserve"> </w:t>
      </w:r>
      <w:r w:rsidRPr="007026BF">
        <w:rPr>
          <w:rFonts w:cs="Times New Roman"/>
          <w:szCs w:val="24"/>
        </w:rPr>
        <w:t>on</w:t>
      </w:r>
      <w:r w:rsidRPr="007026BF">
        <w:rPr>
          <w:rFonts w:cs="Times New Roman"/>
          <w:spacing w:val="-16"/>
          <w:szCs w:val="24"/>
        </w:rPr>
        <w:t xml:space="preserve"> </w:t>
      </w:r>
      <w:r w:rsidRPr="007026BF">
        <w:rPr>
          <w:rFonts w:cs="Times New Roman"/>
          <w:szCs w:val="24"/>
        </w:rPr>
        <w:t>an</w:t>
      </w:r>
      <w:r w:rsidRPr="007026BF">
        <w:rPr>
          <w:rFonts w:cs="Times New Roman"/>
          <w:spacing w:val="-16"/>
          <w:szCs w:val="24"/>
        </w:rPr>
        <w:t xml:space="preserve"> </w:t>
      </w:r>
      <w:r w:rsidR="007026BF">
        <w:rPr>
          <w:rFonts w:cs="Times New Roman"/>
          <w:szCs w:val="24"/>
        </w:rPr>
        <w:t>excep</w:t>
      </w:r>
      <w:r w:rsidRPr="007026BF">
        <w:rPr>
          <w:rFonts w:cs="Times New Roman"/>
          <w:szCs w:val="24"/>
        </w:rPr>
        <w:t xml:space="preserve">tional basis, at Union </w:t>
      </w:r>
      <w:r w:rsidRPr="007026BF">
        <w:rPr>
          <w:rFonts w:cs="Times New Roman"/>
          <w:spacing w:val="-3"/>
          <w:szCs w:val="24"/>
        </w:rPr>
        <w:t xml:space="preserve">headquarters, </w:t>
      </w:r>
      <w:r w:rsidRPr="007026BF">
        <w:rPr>
          <w:rFonts w:cs="Times New Roman"/>
          <w:szCs w:val="24"/>
        </w:rPr>
        <w:t xml:space="preserve">in accordance with the relevant procedures set forth in its Rules </w:t>
      </w:r>
      <w:r w:rsidRPr="007026BF">
        <w:rPr>
          <w:rFonts w:cs="Times New Roman"/>
          <w:spacing w:val="-3"/>
          <w:szCs w:val="24"/>
        </w:rPr>
        <w:t xml:space="preserve">of </w:t>
      </w:r>
      <w:r w:rsidRPr="007026BF">
        <w:rPr>
          <w:rFonts w:cs="Times New Roman"/>
          <w:szCs w:val="24"/>
        </w:rPr>
        <w:t>Procedure</w:t>
      </w:r>
      <w:r w:rsidR="007026BF">
        <w:rPr>
          <w:rFonts w:cs="Times New Roman"/>
          <w:szCs w:val="24"/>
        </w:rPr>
        <w:t>.</w:t>
      </w:r>
    </w:p>
    <w:p w:rsidR="0011261B" w:rsidRPr="00B12CF3" w:rsidRDefault="0011261B" w:rsidP="00374B05">
      <w:pPr>
        <w:pStyle w:val="BodyText"/>
        <w:spacing w:before="10"/>
        <w:ind w:right="26"/>
        <w:rPr>
          <w:rFonts w:ascii="Times New Roman" w:hAnsi="Times New Roman" w:cs="Times New Roman"/>
          <w:sz w:val="24"/>
          <w:szCs w:val="24"/>
        </w:rPr>
      </w:pPr>
    </w:p>
    <w:p w:rsidR="0011261B" w:rsidRPr="00B12CF3" w:rsidRDefault="0011261B" w:rsidP="003554A8">
      <w:pPr>
        <w:pStyle w:val="ListParagraph"/>
        <w:widowControl w:val="0"/>
        <w:numPr>
          <w:ilvl w:val="0"/>
          <w:numId w:val="6"/>
        </w:numPr>
        <w:tabs>
          <w:tab w:val="left" w:pos="709"/>
        </w:tabs>
        <w:autoSpaceDE w:val="0"/>
        <w:autoSpaceDN w:val="0"/>
        <w:spacing w:before="95" w:after="0" w:line="249" w:lineRule="auto"/>
        <w:ind w:left="0" w:right="26" w:firstLine="0"/>
        <w:contextualSpacing w:val="0"/>
        <w:rPr>
          <w:rFonts w:cs="Times New Roman"/>
          <w:szCs w:val="24"/>
        </w:rPr>
      </w:pPr>
      <w:r w:rsidRPr="00B12CF3">
        <w:rPr>
          <w:rFonts w:cs="Times New Roman"/>
          <w:noProof/>
          <w:szCs w:val="24"/>
        </w:rPr>
        <mc:AlternateContent>
          <mc:Choice Requires="wps">
            <w:drawing>
              <wp:anchor distT="0" distB="0" distL="114300" distR="114300" simplePos="0" relativeHeight="251671552" behindDoc="1" locked="0" layoutInCell="1" allowOverlap="1" wp14:anchorId="2A91493C" wp14:editId="22B342F0">
                <wp:simplePos x="0" y="0"/>
                <wp:positionH relativeFrom="page">
                  <wp:posOffset>1450975</wp:posOffset>
                </wp:positionH>
                <wp:positionV relativeFrom="paragraph">
                  <wp:posOffset>344170</wp:posOffset>
                </wp:positionV>
                <wp:extent cx="36830" cy="8890"/>
                <wp:effectExtent l="3175" t="0" r="0" b="3810"/>
                <wp:wrapNone/>
                <wp:docPr id="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C865B0A" id="Rectangle 12" o:spid="_x0000_s1026" style="position:absolute;margin-left:114.25pt;margin-top:27.1pt;width:2.9pt;height:.7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" fillcolor="black" stroked="f">
                <w10:wrap anchorx="page"/>
              </v:rect>
            </w:pict>
          </mc:Fallback>
        </mc:AlternateContent>
      </w:r>
      <w:r w:rsidRPr="00B12CF3">
        <w:rPr>
          <w:rFonts w:cs="Times New Roman"/>
          <w:szCs w:val="24"/>
        </w:rPr>
        <w:t>The</w:t>
      </w:r>
      <w:r w:rsidRPr="00B12CF3">
        <w:rPr>
          <w:rFonts w:cs="Times New Roman"/>
          <w:spacing w:val="-6"/>
          <w:szCs w:val="24"/>
        </w:rPr>
        <w:t xml:space="preserve"> </w:t>
      </w:r>
      <w:r w:rsidRPr="00B12CF3">
        <w:rPr>
          <w:rFonts w:cs="Times New Roman"/>
          <w:szCs w:val="24"/>
        </w:rPr>
        <w:t>Chairman</w:t>
      </w:r>
      <w:r w:rsidRPr="00B12CF3">
        <w:rPr>
          <w:rFonts w:cs="Times New Roman"/>
          <w:spacing w:val="-5"/>
          <w:szCs w:val="24"/>
        </w:rPr>
        <w:t xml:space="preserve"> </w:t>
      </w:r>
      <w:r w:rsidRPr="00B12CF3">
        <w:rPr>
          <w:rFonts w:cs="Times New Roman"/>
          <w:szCs w:val="24"/>
        </w:rPr>
        <w:t>and</w:t>
      </w:r>
      <w:r w:rsidRPr="00B12CF3">
        <w:rPr>
          <w:rFonts w:cs="Times New Roman"/>
          <w:spacing w:val="-5"/>
          <w:szCs w:val="24"/>
        </w:rPr>
        <w:t xml:space="preserve"> </w:t>
      </w:r>
      <w:r w:rsidRPr="00B12CF3">
        <w:rPr>
          <w:rFonts w:cs="Times New Roman"/>
          <w:szCs w:val="24"/>
        </w:rPr>
        <w:t>Vice</w:t>
      </w:r>
      <w:r w:rsidR="007026BF">
        <w:rPr>
          <w:rFonts w:cs="Times New Roman"/>
          <w:szCs w:val="24"/>
        </w:rPr>
        <w:t>-</w:t>
      </w:r>
      <w:r w:rsidRPr="007026BF">
        <w:rPr>
          <w:rFonts w:cs="Times New Roman"/>
          <w:szCs w:val="24"/>
        </w:rPr>
        <w:t>Chairmen,</w:t>
      </w:r>
      <w:r w:rsidRPr="007026BF">
        <w:rPr>
          <w:rFonts w:cs="Times New Roman"/>
          <w:spacing w:val="-12"/>
          <w:szCs w:val="24"/>
        </w:rPr>
        <w:t xml:space="preserve"> </w:t>
      </w:r>
      <w:r w:rsidRPr="007026BF">
        <w:rPr>
          <w:rFonts w:cs="Times New Roman"/>
          <w:szCs w:val="24"/>
        </w:rPr>
        <w:t>and</w:t>
      </w:r>
      <w:r w:rsidRPr="007026BF">
        <w:rPr>
          <w:rFonts w:cs="Times New Roman"/>
          <w:spacing w:val="-5"/>
          <w:szCs w:val="24"/>
        </w:rPr>
        <w:t xml:space="preserve"> </w:t>
      </w:r>
      <w:r w:rsidRPr="007026BF">
        <w:rPr>
          <w:rFonts w:cs="Times New Roman"/>
          <w:szCs w:val="24"/>
        </w:rPr>
        <w:t>the</w:t>
      </w:r>
      <w:r w:rsidRPr="007026BF">
        <w:rPr>
          <w:rFonts w:cs="Times New Roman"/>
          <w:spacing w:val="-5"/>
          <w:szCs w:val="24"/>
        </w:rPr>
        <w:t xml:space="preserve"> </w:t>
      </w:r>
      <w:r w:rsidRPr="007026BF">
        <w:rPr>
          <w:rFonts w:cs="Times New Roman"/>
          <w:szCs w:val="24"/>
        </w:rPr>
        <w:t>Committee</w:t>
      </w:r>
      <w:r w:rsidRPr="007026BF">
        <w:rPr>
          <w:rFonts w:cs="Times New Roman"/>
          <w:spacing w:val="-5"/>
          <w:szCs w:val="24"/>
        </w:rPr>
        <w:t xml:space="preserve"> </w:t>
      </w:r>
      <w:r w:rsidRPr="007026BF">
        <w:rPr>
          <w:rFonts w:cs="Times New Roman"/>
          <w:spacing w:val="-3"/>
          <w:szCs w:val="24"/>
        </w:rPr>
        <w:t>Chairmen,</w:t>
      </w:r>
      <w:r w:rsidRPr="007026BF">
        <w:rPr>
          <w:rFonts w:cs="Times New Roman"/>
          <w:spacing w:val="-6"/>
          <w:szCs w:val="24"/>
        </w:rPr>
        <w:t xml:space="preserve"> </w:t>
      </w:r>
      <w:r w:rsidRPr="007026BF">
        <w:rPr>
          <w:rFonts w:cs="Times New Roman"/>
          <w:szCs w:val="24"/>
        </w:rPr>
        <w:t>Co-Chairmen</w:t>
      </w:r>
      <w:r w:rsidRPr="007026BF">
        <w:rPr>
          <w:rFonts w:cs="Times New Roman"/>
          <w:spacing w:val="-10"/>
          <w:szCs w:val="24"/>
        </w:rPr>
        <w:t xml:space="preserve"> </w:t>
      </w:r>
      <w:r w:rsidRPr="007026BF">
        <w:rPr>
          <w:rFonts w:cs="Times New Roman"/>
          <w:szCs w:val="24"/>
        </w:rPr>
        <w:t>and</w:t>
      </w:r>
      <w:r w:rsidRPr="007026BF">
        <w:rPr>
          <w:rFonts w:cs="Times New Roman"/>
          <w:spacing w:val="-5"/>
          <w:szCs w:val="24"/>
        </w:rPr>
        <w:t xml:space="preserve"> </w:t>
      </w:r>
      <w:r w:rsidRPr="007026BF">
        <w:rPr>
          <w:rFonts w:cs="Times New Roman"/>
          <w:spacing w:val="-3"/>
          <w:szCs w:val="24"/>
        </w:rPr>
        <w:t>Vice</w:t>
      </w:r>
      <w:r w:rsidRPr="00B12CF3">
        <w:rPr>
          <w:rFonts w:cs="Times New Roman"/>
          <w:spacing w:val="-3"/>
          <w:szCs w:val="24"/>
        </w:rPr>
        <w:t xml:space="preserve">- </w:t>
      </w:r>
      <w:r w:rsidRPr="00B12CF3">
        <w:rPr>
          <w:rFonts w:cs="Times New Roman"/>
          <w:szCs w:val="24"/>
        </w:rPr>
        <w:t>Chairmen, of the Postal Operations Council shall form the Management Committee. This Committee shall prepare and direct the work of each meeting of the Postal Operations Council and take on all the tasks which the latter decides to assign to it or the need for which arises in the course of the strategic planning</w:t>
      </w:r>
      <w:r w:rsidRPr="00B12CF3">
        <w:rPr>
          <w:rFonts w:cs="Times New Roman"/>
          <w:spacing w:val="-25"/>
          <w:szCs w:val="24"/>
        </w:rPr>
        <w:t xml:space="preserve"> </w:t>
      </w:r>
      <w:r w:rsidRPr="00B12CF3">
        <w:rPr>
          <w:rFonts w:cs="Times New Roman"/>
          <w:szCs w:val="24"/>
        </w:rPr>
        <w:t>process.</w:t>
      </w:r>
    </w:p>
    <w:p w:rsidR="0011261B" w:rsidRPr="00B12CF3" w:rsidRDefault="0011261B" w:rsidP="00374B05">
      <w:pPr>
        <w:pStyle w:val="BodyText"/>
        <w:spacing w:before="2"/>
        <w:ind w:right="26"/>
        <w:rPr>
          <w:rFonts w:ascii="Times New Roman" w:hAnsi="Times New Roman" w:cs="Times New Roman"/>
          <w:sz w:val="24"/>
          <w:szCs w:val="24"/>
        </w:rPr>
      </w:pPr>
    </w:p>
    <w:p w:rsidR="0011261B" w:rsidRPr="00B12CF3" w:rsidRDefault="0011261B" w:rsidP="003554A8">
      <w:pPr>
        <w:pStyle w:val="ListParagraph"/>
        <w:widowControl w:val="0"/>
        <w:numPr>
          <w:ilvl w:val="0"/>
          <w:numId w:val="6"/>
        </w:numPr>
        <w:tabs>
          <w:tab w:val="left" w:pos="709"/>
        </w:tabs>
        <w:autoSpaceDE w:val="0"/>
        <w:autoSpaceDN w:val="0"/>
        <w:spacing w:after="0" w:line="249" w:lineRule="auto"/>
        <w:ind w:left="0" w:right="26" w:firstLine="0"/>
        <w:contextualSpacing w:val="0"/>
        <w:rPr>
          <w:rFonts w:cs="Times New Roman"/>
          <w:szCs w:val="24"/>
        </w:rPr>
      </w:pPr>
      <w:r w:rsidRPr="00B12CF3">
        <w:rPr>
          <w:rFonts w:cs="Times New Roman"/>
          <w:szCs w:val="24"/>
        </w:rPr>
        <w:t xml:space="preserve">On the </w:t>
      </w:r>
      <w:r w:rsidRPr="00B12CF3">
        <w:rPr>
          <w:rFonts w:cs="Times New Roman"/>
          <w:spacing w:val="-3"/>
          <w:szCs w:val="24"/>
        </w:rPr>
        <w:t xml:space="preserve">basis </w:t>
      </w:r>
      <w:r w:rsidRPr="00B12CF3">
        <w:rPr>
          <w:rFonts w:cs="Times New Roman"/>
          <w:szCs w:val="24"/>
        </w:rPr>
        <w:t xml:space="preserve">of the Union Strategy adopted by Congress and, in particular, the part relating to the strategies of the permanent bodies of the Union, the Postal Operations Council shall, at its session following Congress, prepare a </w:t>
      </w:r>
      <w:r w:rsidRPr="00B12CF3">
        <w:rPr>
          <w:rFonts w:cs="Times New Roman"/>
          <w:spacing w:val="-3"/>
          <w:szCs w:val="24"/>
        </w:rPr>
        <w:t xml:space="preserve">basic work </w:t>
      </w:r>
      <w:proofErr w:type="spellStart"/>
      <w:r w:rsidRPr="00B12CF3">
        <w:rPr>
          <w:rFonts w:cs="Times New Roman"/>
          <w:szCs w:val="24"/>
        </w:rPr>
        <w:t>programme</w:t>
      </w:r>
      <w:proofErr w:type="spellEnd"/>
      <w:r w:rsidRPr="00B12CF3">
        <w:rPr>
          <w:rFonts w:cs="Times New Roman"/>
          <w:szCs w:val="24"/>
        </w:rPr>
        <w:t xml:space="preserve"> containing a number of tactics </w:t>
      </w:r>
      <w:r w:rsidRPr="00B12CF3">
        <w:rPr>
          <w:rFonts w:cs="Times New Roman"/>
          <w:spacing w:val="-3"/>
          <w:szCs w:val="24"/>
        </w:rPr>
        <w:t xml:space="preserve">aimed </w:t>
      </w:r>
      <w:r w:rsidR="007026BF">
        <w:rPr>
          <w:rFonts w:cs="Times New Roman"/>
          <w:szCs w:val="24"/>
        </w:rPr>
        <w:t>at implementing the strat</w:t>
      </w:r>
      <w:r w:rsidRPr="00B12CF3">
        <w:rPr>
          <w:rFonts w:cs="Times New Roman"/>
          <w:szCs w:val="24"/>
        </w:rPr>
        <w:t xml:space="preserve">egies. This basic </w:t>
      </w:r>
      <w:r w:rsidRPr="00B12CF3">
        <w:rPr>
          <w:rFonts w:cs="Times New Roman"/>
          <w:spacing w:val="-3"/>
          <w:szCs w:val="24"/>
        </w:rPr>
        <w:t xml:space="preserve">work </w:t>
      </w:r>
      <w:proofErr w:type="spellStart"/>
      <w:r w:rsidRPr="00B12CF3">
        <w:rPr>
          <w:rFonts w:cs="Times New Roman"/>
          <w:szCs w:val="24"/>
        </w:rPr>
        <w:t>programme</w:t>
      </w:r>
      <w:proofErr w:type="spellEnd"/>
      <w:r w:rsidRPr="00B12CF3">
        <w:rPr>
          <w:rFonts w:cs="Times New Roman"/>
          <w:szCs w:val="24"/>
        </w:rPr>
        <w:t xml:space="preserve">, which shall include a limited number of projects on topical subjects </w:t>
      </w:r>
      <w:r w:rsidRPr="00B12CF3">
        <w:rPr>
          <w:rFonts w:cs="Times New Roman"/>
          <w:spacing w:val="-7"/>
          <w:szCs w:val="24"/>
        </w:rPr>
        <w:t xml:space="preserve">of </w:t>
      </w:r>
      <w:r w:rsidRPr="00B12CF3">
        <w:rPr>
          <w:rFonts w:cs="Times New Roman"/>
          <w:szCs w:val="24"/>
        </w:rPr>
        <w:t>common interest, shall be revised annually in the light of new realities and</w:t>
      </w:r>
      <w:r w:rsidRPr="00B12CF3">
        <w:rPr>
          <w:rFonts w:cs="Times New Roman"/>
          <w:spacing w:val="-16"/>
          <w:szCs w:val="24"/>
        </w:rPr>
        <w:t xml:space="preserve"> </w:t>
      </w:r>
      <w:r w:rsidRPr="00B12CF3">
        <w:rPr>
          <w:rFonts w:cs="Times New Roman"/>
          <w:szCs w:val="24"/>
        </w:rPr>
        <w:t>priorities.</w:t>
      </w:r>
    </w:p>
    <w:p w:rsidR="0011261B" w:rsidRPr="00B12CF3" w:rsidRDefault="0011261B" w:rsidP="00374B05">
      <w:pPr>
        <w:pStyle w:val="BodyText"/>
        <w:spacing w:before="2"/>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6"/>
        </w:numPr>
        <w:autoSpaceDE w:val="0"/>
        <w:autoSpaceDN w:val="0"/>
        <w:spacing w:after="0" w:line="249" w:lineRule="auto"/>
        <w:ind w:left="0" w:right="26" w:firstLine="0"/>
        <w:contextualSpacing w:val="0"/>
        <w:rPr>
          <w:rFonts w:cs="Times New Roman"/>
          <w:szCs w:val="24"/>
        </w:rPr>
      </w:pPr>
      <w:r w:rsidRPr="00B12CF3">
        <w:rPr>
          <w:rFonts w:cs="Times New Roman"/>
          <w:szCs w:val="24"/>
        </w:rPr>
        <w:t>The Chairman of the Consultative Committee shall represent that organization at meetings of the Postal Operations Council when the agenda contains questions of interest to the Consultative</w:t>
      </w:r>
      <w:r w:rsidRPr="00B12CF3">
        <w:rPr>
          <w:rFonts w:cs="Times New Roman"/>
          <w:spacing w:val="-26"/>
          <w:szCs w:val="24"/>
        </w:rPr>
        <w:t xml:space="preserve"> </w:t>
      </w:r>
      <w:r w:rsidRPr="00B12CF3">
        <w:rPr>
          <w:rFonts w:cs="Times New Roman"/>
          <w:szCs w:val="24"/>
        </w:rPr>
        <w:t>Committee.</w:t>
      </w:r>
    </w:p>
    <w:p w:rsidR="0011261B" w:rsidRPr="00B12CF3" w:rsidRDefault="0011261B" w:rsidP="00374B05">
      <w:pPr>
        <w:pStyle w:val="BodyText"/>
        <w:ind w:right="26"/>
        <w:rPr>
          <w:rFonts w:ascii="Times New Roman" w:hAnsi="Times New Roman" w:cs="Times New Roman"/>
          <w:sz w:val="24"/>
          <w:szCs w:val="24"/>
        </w:rPr>
      </w:pPr>
    </w:p>
    <w:p w:rsidR="0011261B" w:rsidRPr="00B12CF3" w:rsidRDefault="0011261B" w:rsidP="00374B05">
      <w:pPr>
        <w:pStyle w:val="BodyText"/>
        <w:spacing w:before="10"/>
        <w:ind w:right="26"/>
        <w:rPr>
          <w:rFonts w:ascii="Times New Roman" w:hAnsi="Times New Roman" w:cs="Times New Roman"/>
          <w:sz w:val="24"/>
          <w:szCs w:val="24"/>
        </w:rPr>
      </w:pPr>
    </w:p>
    <w:p w:rsidR="0011261B" w:rsidRPr="00B12CF3" w:rsidRDefault="0011261B" w:rsidP="00374B05">
      <w:pPr>
        <w:pStyle w:val="BodyText"/>
        <w:spacing w:before="1"/>
        <w:ind w:right="26"/>
        <w:jc w:val="center"/>
        <w:rPr>
          <w:rFonts w:ascii="Times New Roman" w:hAnsi="Times New Roman" w:cs="Times New Roman"/>
          <w:sz w:val="24"/>
          <w:szCs w:val="24"/>
        </w:rPr>
      </w:pPr>
      <w:r w:rsidRPr="00B12CF3">
        <w:rPr>
          <w:rFonts w:ascii="Times New Roman" w:hAnsi="Times New Roman" w:cs="Times New Roman"/>
          <w:sz w:val="24"/>
          <w:szCs w:val="24"/>
        </w:rPr>
        <w:t>Article XII</w:t>
      </w:r>
    </w:p>
    <w:p w:rsidR="007026BF" w:rsidRDefault="0011261B" w:rsidP="00374B05">
      <w:pPr>
        <w:pStyle w:val="BodyText"/>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(Art. 115 amended)</w:t>
      </w:r>
    </w:p>
    <w:p w:rsidR="0011261B" w:rsidRPr="00B12CF3" w:rsidRDefault="0011261B" w:rsidP="00374B05">
      <w:pPr>
        <w:pStyle w:val="BodyText"/>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Observers</w:t>
      </w:r>
    </w:p>
    <w:p w:rsidR="0011261B" w:rsidRPr="00B12CF3" w:rsidRDefault="0011261B" w:rsidP="00374B05">
      <w:pPr>
        <w:pStyle w:val="BodyText"/>
        <w:ind w:right="26"/>
        <w:rPr>
          <w:rFonts w:ascii="Times New Roman" w:hAnsi="Times New Roman" w:cs="Times New Roman"/>
          <w:sz w:val="24"/>
          <w:szCs w:val="24"/>
        </w:rPr>
      </w:pPr>
    </w:p>
    <w:p w:rsidR="0011261B" w:rsidRPr="00B12CF3" w:rsidRDefault="0011261B" w:rsidP="00D40676">
      <w:pPr>
        <w:pStyle w:val="ListParagraph"/>
        <w:widowControl w:val="0"/>
        <w:numPr>
          <w:ilvl w:val="0"/>
          <w:numId w:val="15"/>
        </w:numPr>
        <w:tabs>
          <w:tab w:val="left" w:pos="851"/>
        </w:tabs>
        <w:autoSpaceDE w:val="0"/>
        <w:autoSpaceDN w:val="0"/>
        <w:spacing w:after="0" w:line="240" w:lineRule="auto"/>
        <w:ind w:left="0" w:right="26" w:firstLine="0"/>
        <w:contextualSpacing w:val="0"/>
        <w:rPr>
          <w:rFonts w:cs="Times New Roman"/>
          <w:szCs w:val="24"/>
        </w:rPr>
      </w:pPr>
      <w:r w:rsidRPr="00B12CF3">
        <w:rPr>
          <w:rFonts w:cs="Times New Roman"/>
          <w:szCs w:val="24"/>
        </w:rPr>
        <w:t>Observers</w:t>
      </w:r>
    </w:p>
    <w:p w:rsidR="0011261B" w:rsidRPr="00B12CF3" w:rsidRDefault="0011261B" w:rsidP="00D40676">
      <w:pPr>
        <w:pStyle w:val="ListParagraph"/>
        <w:widowControl w:val="0"/>
        <w:numPr>
          <w:ilvl w:val="1"/>
          <w:numId w:val="15"/>
        </w:numPr>
        <w:tabs>
          <w:tab w:val="left" w:pos="851"/>
        </w:tabs>
        <w:autoSpaceDE w:val="0"/>
        <w:autoSpaceDN w:val="0"/>
        <w:spacing w:before="130" w:after="0" w:line="249" w:lineRule="auto"/>
        <w:ind w:left="0" w:right="26" w:firstLine="0"/>
        <w:contextualSpacing w:val="0"/>
        <w:rPr>
          <w:rFonts w:cs="Times New Roman"/>
          <w:szCs w:val="24"/>
        </w:rPr>
      </w:pPr>
      <w:r w:rsidRPr="00B12CF3">
        <w:rPr>
          <w:rFonts w:cs="Times New Roman"/>
          <w:szCs w:val="24"/>
        </w:rPr>
        <w:t>In</w:t>
      </w:r>
      <w:r w:rsidRPr="00B12CF3">
        <w:rPr>
          <w:rFonts w:cs="Times New Roman"/>
          <w:spacing w:val="-7"/>
          <w:szCs w:val="24"/>
        </w:rPr>
        <w:t xml:space="preserve"> </w:t>
      </w:r>
      <w:r w:rsidRPr="00B12CF3">
        <w:rPr>
          <w:rFonts w:cs="Times New Roman"/>
          <w:szCs w:val="24"/>
        </w:rPr>
        <w:t>order</w:t>
      </w:r>
      <w:r w:rsidRPr="00B12CF3">
        <w:rPr>
          <w:rFonts w:cs="Times New Roman"/>
          <w:spacing w:val="-7"/>
          <w:szCs w:val="24"/>
        </w:rPr>
        <w:t xml:space="preserve"> </w:t>
      </w:r>
      <w:r w:rsidRPr="00B12CF3">
        <w:rPr>
          <w:rFonts w:cs="Times New Roman"/>
          <w:szCs w:val="24"/>
        </w:rPr>
        <w:t>to</w:t>
      </w:r>
      <w:r w:rsidRPr="00B12CF3">
        <w:rPr>
          <w:rFonts w:cs="Times New Roman"/>
          <w:spacing w:val="-7"/>
          <w:szCs w:val="24"/>
        </w:rPr>
        <w:t xml:space="preserve"> </w:t>
      </w:r>
      <w:r w:rsidRPr="00B12CF3">
        <w:rPr>
          <w:rFonts w:cs="Times New Roman"/>
          <w:szCs w:val="24"/>
        </w:rPr>
        <w:t>ensure</w:t>
      </w:r>
      <w:r w:rsidRPr="00B12CF3">
        <w:rPr>
          <w:rFonts w:cs="Times New Roman"/>
          <w:spacing w:val="-7"/>
          <w:szCs w:val="24"/>
        </w:rPr>
        <w:t xml:space="preserve"> </w:t>
      </w:r>
      <w:r w:rsidRPr="00B12CF3">
        <w:rPr>
          <w:rFonts w:cs="Times New Roman"/>
          <w:szCs w:val="24"/>
        </w:rPr>
        <w:t>effective</w:t>
      </w:r>
      <w:r w:rsidRPr="00B12CF3">
        <w:rPr>
          <w:rFonts w:cs="Times New Roman"/>
          <w:spacing w:val="-8"/>
          <w:szCs w:val="24"/>
        </w:rPr>
        <w:t xml:space="preserve"> </w:t>
      </w:r>
      <w:r w:rsidRPr="00B12CF3">
        <w:rPr>
          <w:rFonts w:cs="Times New Roman"/>
          <w:szCs w:val="24"/>
        </w:rPr>
        <w:t>liaison</w:t>
      </w:r>
      <w:r w:rsidRPr="00B12CF3">
        <w:rPr>
          <w:rFonts w:cs="Times New Roman"/>
          <w:spacing w:val="-8"/>
          <w:szCs w:val="24"/>
        </w:rPr>
        <w:t xml:space="preserve"> </w:t>
      </w:r>
      <w:r w:rsidRPr="00B12CF3">
        <w:rPr>
          <w:rFonts w:cs="Times New Roman"/>
          <w:szCs w:val="24"/>
        </w:rPr>
        <w:t>between</w:t>
      </w:r>
      <w:r w:rsidRPr="00B12CF3">
        <w:rPr>
          <w:rFonts w:cs="Times New Roman"/>
          <w:spacing w:val="-7"/>
          <w:szCs w:val="24"/>
        </w:rPr>
        <w:t xml:space="preserve"> </w:t>
      </w:r>
      <w:r w:rsidRPr="00B12CF3">
        <w:rPr>
          <w:rFonts w:cs="Times New Roman"/>
          <w:szCs w:val="24"/>
        </w:rPr>
        <w:t>the</w:t>
      </w:r>
      <w:r w:rsidRPr="00B12CF3">
        <w:rPr>
          <w:rFonts w:cs="Times New Roman"/>
          <w:spacing w:val="-8"/>
          <w:szCs w:val="24"/>
        </w:rPr>
        <w:t xml:space="preserve"> </w:t>
      </w:r>
      <w:r w:rsidRPr="00B12CF3">
        <w:rPr>
          <w:rFonts w:cs="Times New Roman"/>
          <w:szCs w:val="24"/>
        </w:rPr>
        <w:t>work</w:t>
      </w:r>
      <w:r w:rsidRPr="00B12CF3">
        <w:rPr>
          <w:rFonts w:cs="Times New Roman"/>
          <w:spacing w:val="-7"/>
          <w:szCs w:val="24"/>
        </w:rPr>
        <w:t xml:space="preserve"> </w:t>
      </w:r>
      <w:r w:rsidRPr="00B12CF3">
        <w:rPr>
          <w:rFonts w:cs="Times New Roman"/>
          <w:szCs w:val="24"/>
        </w:rPr>
        <w:t>of</w:t>
      </w:r>
      <w:r w:rsidRPr="00B12CF3">
        <w:rPr>
          <w:rFonts w:cs="Times New Roman"/>
          <w:spacing w:val="-8"/>
          <w:szCs w:val="24"/>
        </w:rPr>
        <w:t xml:space="preserve"> </w:t>
      </w:r>
      <w:r w:rsidRPr="00B12CF3">
        <w:rPr>
          <w:rFonts w:cs="Times New Roman"/>
          <w:szCs w:val="24"/>
        </w:rPr>
        <w:t>the</w:t>
      </w:r>
      <w:r w:rsidRPr="00B12CF3">
        <w:rPr>
          <w:rFonts w:cs="Times New Roman"/>
          <w:spacing w:val="-7"/>
          <w:szCs w:val="24"/>
        </w:rPr>
        <w:t xml:space="preserve"> </w:t>
      </w:r>
      <w:r w:rsidRPr="00B12CF3">
        <w:rPr>
          <w:rFonts w:cs="Times New Roman"/>
          <w:szCs w:val="24"/>
        </w:rPr>
        <w:t>two</w:t>
      </w:r>
      <w:r w:rsidRPr="00B12CF3">
        <w:rPr>
          <w:rFonts w:cs="Times New Roman"/>
          <w:spacing w:val="-7"/>
          <w:szCs w:val="24"/>
        </w:rPr>
        <w:t xml:space="preserve"> </w:t>
      </w:r>
      <w:r w:rsidRPr="00B12CF3">
        <w:rPr>
          <w:rFonts w:cs="Times New Roman"/>
          <w:szCs w:val="24"/>
        </w:rPr>
        <w:t>bodies,</w:t>
      </w:r>
      <w:r w:rsidRPr="00B12CF3">
        <w:rPr>
          <w:rFonts w:cs="Times New Roman"/>
          <w:spacing w:val="-8"/>
          <w:szCs w:val="24"/>
        </w:rPr>
        <w:t xml:space="preserve"> </w:t>
      </w:r>
      <w:r w:rsidRPr="00B12CF3">
        <w:rPr>
          <w:rFonts w:cs="Times New Roman"/>
          <w:szCs w:val="24"/>
        </w:rPr>
        <w:t>the</w:t>
      </w:r>
      <w:r w:rsidRPr="00B12CF3">
        <w:rPr>
          <w:rFonts w:cs="Times New Roman"/>
          <w:spacing w:val="-7"/>
          <w:szCs w:val="24"/>
        </w:rPr>
        <w:t xml:space="preserve"> </w:t>
      </w:r>
      <w:r w:rsidRPr="00B12CF3">
        <w:rPr>
          <w:rFonts w:cs="Times New Roman"/>
          <w:szCs w:val="24"/>
        </w:rPr>
        <w:t>Council</w:t>
      </w:r>
      <w:r w:rsidRPr="00B12CF3">
        <w:rPr>
          <w:rFonts w:cs="Times New Roman"/>
          <w:spacing w:val="-8"/>
          <w:szCs w:val="24"/>
        </w:rPr>
        <w:t xml:space="preserve"> </w:t>
      </w:r>
      <w:r w:rsidRPr="00B12CF3">
        <w:rPr>
          <w:rFonts w:cs="Times New Roman"/>
          <w:szCs w:val="24"/>
        </w:rPr>
        <w:t>of</w:t>
      </w:r>
      <w:r w:rsidRPr="00B12CF3">
        <w:rPr>
          <w:rFonts w:cs="Times New Roman"/>
          <w:spacing w:val="-7"/>
          <w:szCs w:val="24"/>
        </w:rPr>
        <w:t xml:space="preserve"> </w:t>
      </w:r>
      <w:r w:rsidRPr="00B12CF3">
        <w:rPr>
          <w:rFonts w:cs="Times New Roman"/>
          <w:szCs w:val="24"/>
        </w:rPr>
        <w:t>Administration may designate representatives to attend Postal Operations Council meetings as</w:t>
      </w:r>
      <w:r w:rsidRPr="00B12CF3">
        <w:rPr>
          <w:rFonts w:cs="Times New Roman"/>
          <w:spacing w:val="-27"/>
          <w:szCs w:val="24"/>
        </w:rPr>
        <w:t xml:space="preserve"> </w:t>
      </w:r>
      <w:r w:rsidRPr="00B12CF3">
        <w:rPr>
          <w:rFonts w:cs="Times New Roman"/>
          <w:szCs w:val="24"/>
        </w:rPr>
        <w:t>observers.</w:t>
      </w:r>
    </w:p>
    <w:p w:rsidR="0011261B" w:rsidRPr="00B12CF3" w:rsidRDefault="0011261B" w:rsidP="00D40676">
      <w:pPr>
        <w:pStyle w:val="ListParagraph"/>
        <w:widowControl w:val="0"/>
        <w:numPr>
          <w:ilvl w:val="1"/>
          <w:numId w:val="15"/>
        </w:numPr>
        <w:tabs>
          <w:tab w:val="left" w:pos="851"/>
        </w:tabs>
        <w:autoSpaceDE w:val="0"/>
        <w:autoSpaceDN w:val="0"/>
        <w:spacing w:before="122" w:after="0" w:line="249" w:lineRule="auto"/>
        <w:ind w:left="0" w:right="26" w:firstLine="0"/>
        <w:contextualSpacing w:val="0"/>
        <w:rPr>
          <w:rFonts w:cs="Times New Roman"/>
          <w:szCs w:val="24"/>
        </w:rPr>
      </w:pPr>
      <w:r w:rsidRPr="00B12CF3">
        <w:rPr>
          <w:rFonts w:cs="Times New Roman"/>
          <w:noProof/>
          <w:szCs w:val="24"/>
        </w:rPr>
        <mc:AlternateContent>
          <mc:Choice Requires="wps">
            <w:drawing>
              <wp:anchor distT="0" distB="0" distL="114300" distR="114300" simplePos="0" relativeHeight="251672576" behindDoc="1" locked="0" layoutInCell="1" allowOverlap="1" wp14:anchorId="521BB73F" wp14:editId="0C51BF5C">
                <wp:simplePos x="0" y="0"/>
                <wp:positionH relativeFrom="page">
                  <wp:posOffset>5193665</wp:posOffset>
                </wp:positionH>
                <wp:positionV relativeFrom="paragraph">
                  <wp:posOffset>467995</wp:posOffset>
                </wp:positionV>
                <wp:extent cx="70485" cy="55245"/>
                <wp:effectExtent l="2540" t="3175" r="3175" b="0"/>
                <wp:wrapNone/>
                <wp:docPr id="1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485" cy="55245"/>
                        </a:xfrm>
                        <a:custGeom>
                          <a:avLst/>
                          <a:gdLst>
                            <a:gd name="T0" fmla="+- 0 8237 8179"/>
                            <a:gd name="T1" fmla="*/ T0 w 111"/>
                            <a:gd name="T2" fmla="+- 0 737 737"/>
                            <a:gd name="T3" fmla="*/ 737 h 87"/>
                            <a:gd name="T4" fmla="+- 0 8179 8179"/>
                            <a:gd name="T5" fmla="*/ T4 w 111"/>
                            <a:gd name="T6" fmla="+- 0 737 737"/>
                            <a:gd name="T7" fmla="*/ 737 h 87"/>
                            <a:gd name="T8" fmla="+- 0 8179 8179"/>
                            <a:gd name="T9" fmla="*/ T8 w 111"/>
                            <a:gd name="T10" fmla="+- 0 746 737"/>
                            <a:gd name="T11" fmla="*/ 746 h 87"/>
                            <a:gd name="T12" fmla="+- 0 8237 8179"/>
                            <a:gd name="T13" fmla="*/ T12 w 111"/>
                            <a:gd name="T14" fmla="+- 0 746 737"/>
                            <a:gd name="T15" fmla="*/ 746 h 87"/>
                            <a:gd name="T16" fmla="+- 0 8237 8179"/>
                            <a:gd name="T17" fmla="*/ T16 w 111"/>
                            <a:gd name="T18" fmla="+- 0 737 737"/>
                            <a:gd name="T19" fmla="*/ 737 h 87"/>
                            <a:gd name="T20" fmla="+- 0 8290 8179"/>
                            <a:gd name="T21" fmla="*/ T20 w 111"/>
                            <a:gd name="T22" fmla="+- 0 809 737"/>
                            <a:gd name="T23" fmla="*/ 809 h 87"/>
                            <a:gd name="T24" fmla="+- 0 8237 8179"/>
                            <a:gd name="T25" fmla="*/ T24 w 111"/>
                            <a:gd name="T26" fmla="+- 0 809 737"/>
                            <a:gd name="T27" fmla="*/ 809 h 87"/>
                            <a:gd name="T28" fmla="+- 0 8237 8179"/>
                            <a:gd name="T29" fmla="*/ T28 w 111"/>
                            <a:gd name="T30" fmla="+- 0 823 737"/>
                            <a:gd name="T31" fmla="*/ 823 h 87"/>
                            <a:gd name="T32" fmla="+- 0 8290 8179"/>
                            <a:gd name="T33" fmla="*/ T32 w 111"/>
                            <a:gd name="T34" fmla="+- 0 823 737"/>
                            <a:gd name="T35" fmla="*/ 823 h 87"/>
                            <a:gd name="T36" fmla="+- 0 8290 8179"/>
                            <a:gd name="T37" fmla="*/ T36 w 111"/>
                            <a:gd name="T38" fmla="+- 0 809 737"/>
                            <a:gd name="T39" fmla="*/ 80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1" h="87">
                              <a:moveTo>
                                <a:pt x="58" y="0"/>
                              </a:moveTo>
                              <a:lnTo>
                                <a:pt x="0" y="0"/>
                              </a:lnTo>
                              <a:lnTo>
                                <a:pt x="0" y="9"/>
                              </a:lnTo>
                              <a:lnTo>
                                <a:pt x="58" y="9"/>
                              </a:lnTo>
                              <a:lnTo>
                                <a:pt x="58" y="0"/>
                              </a:lnTo>
                              <a:moveTo>
                                <a:pt x="111" y="72"/>
                              </a:moveTo>
                              <a:lnTo>
                                <a:pt x="58" y="72"/>
                              </a:lnTo>
                              <a:lnTo>
                                <a:pt x="58" y="86"/>
                              </a:lnTo>
                              <a:lnTo>
                                <a:pt x="111" y="86"/>
                              </a:lnTo>
                              <a:lnTo>
                                <a:pt x="111" y="72"/>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3099FDD" id="AutoShape 11" o:spid="_x0000_s1026" style="position:absolute;margin-left:408.95pt;margin-top:36.85pt;width:5.55pt;height:4.3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" path="m58,l,,,9r58,l58,t53,72l58,72r,14l111,86r,-14e" fillcolor="black" stroked="f">
                <v:path arrowok="t" o:connecttype="custom" o:connectlocs="36830,467995;0,467995;0,473710;36830,473710;36830,467995;70485,513715;36830,513715;36830,522605;70485,522605;70485,513715" o:connectangles="0,0,0,0,0,0,0,0,0,0"/>
                <w10:wrap anchorx="page"/>
              </v:shape>
            </w:pict>
          </mc:Fallback>
        </mc:AlternateContent>
      </w:r>
      <w:r w:rsidRPr="00B12CF3">
        <w:rPr>
          <w:rFonts w:cs="Times New Roman"/>
          <w:szCs w:val="24"/>
        </w:rPr>
        <w:t xml:space="preserve">Member countries of the Union which are not members of the Council, as well as the observers and ad hoc observers referred to in article 105, may participate in the plenary </w:t>
      </w:r>
      <w:r w:rsidRPr="00B12CF3">
        <w:rPr>
          <w:rFonts w:cs="Times New Roman"/>
          <w:spacing w:val="-3"/>
          <w:szCs w:val="24"/>
        </w:rPr>
        <w:t xml:space="preserve">sessions </w:t>
      </w:r>
      <w:r w:rsidRPr="00B12CF3">
        <w:rPr>
          <w:rFonts w:cs="Times New Roman"/>
          <w:szCs w:val="24"/>
        </w:rPr>
        <w:t>and Committee meetings of the Postal Operations Council, without the right to</w:t>
      </w:r>
      <w:r w:rsidRPr="00B12CF3">
        <w:rPr>
          <w:rFonts w:cs="Times New Roman"/>
          <w:spacing w:val="-12"/>
          <w:szCs w:val="24"/>
        </w:rPr>
        <w:t xml:space="preserve"> </w:t>
      </w:r>
      <w:r w:rsidR="007026BF">
        <w:rPr>
          <w:rFonts w:cs="Times New Roman"/>
          <w:szCs w:val="24"/>
        </w:rPr>
        <w:t>vote.</w:t>
      </w:r>
    </w:p>
    <w:p w:rsidR="0011261B" w:rsidRPr="00B12CF3" w:rsidRDefault="0011261B" w:rsidP="003554A8">
      <w:pPr>
        <w:pStyle w:val="ListParagraph"/>
        <w:widowControl w:val="0"/>
        <w:numPr>
          <w:ilvl w:val="0"/>
          <w:numId w:val="15"/>
        </w:numPr>
        <w:tabs>
          <w:tab w:val="left" w:pos="851"/>
        </w:tabs>
        <w:autoSpaceDE w:val="0"/>
        <w:autoSpaceDN w:val="0"/>
        <w:spacing w:before="95" w:after="0" w:line="240" w:lineRule="auto"/>
        <w:ind w:left="0" w:right="26" w:firstLine="0"/>
        <w:contextualSpacing w:val="0"/>
        <w:rPr>
          <w:rFonts w:cs="Times New Roman"/>
          <w:szCs w:val="24"/>
        </w:rPr>
      </w:pPr>
      <w:r w:rsidRPr="00B12CF3">
        <w:rPr>
          <w:rFonts w:cs="Times New Roman"/>
          <w:szCs w:val="24"/>
        </w:rPr>
        <w:lastRenderedPageBreak/>
        <w:t>Principles</w:t>
      </w:r>
    </w:p>
    <w:p w:rsidR="0011261B" w:rsidRPr="00B12CF3" w:rsidRDefault="0011261B" w:rsidP="00D40676">
      <w:pPr>
        <w:pStyle w:val="ListParagraph"/>
        <w:widowControl w:val="0"/>
        <w:numPr>
          <w:ilvl w:val="1"/>
          <w:numId w:val="15"/>
        </w:numPr>
        <w:tabs>
          <w:tab w:val="left" w:pos="851"/>
        </w:tabs>
        <w:autoSpaceDE w:val="0"/>
        <w:autoSpaceDN w:val="0"/>
        <w:spacing w:before="130" w:after="0" w:line="249" w:lineRule="auto"/>
        <w:ind w:left="0" w:right="26" w:firstLine="0"/>
        <w:contextualSpacing w:val="0"/>
        <w:rPr>
          <w:rFonts w:cs="Times New Roman"/>
          <w:szCs w:val="24"/>
        </w:rPr>
      </w:pPr>
      <w:r w:rsidRPr="00B12CF3">
        <w:rPr>
          <w:rFonts w:cs="Times New Roman"/>
          <w:szCs w:val="24"/>
        </w:rPr>
        <w:t>For</w:t>
      </w:r>
      <w:r w:rsidRPr="00B12CF3">
        <w:rPr>
          <w:rFonts w:cs="Times New Roman"/>
          <w:spacing w:val="-6"/>
          <w:szCs w:val="24"/>
        </w:rPr>
        <w:t xml:space="preserve"> </w:t>
      </w:r>
      <w:r w:rsidRPr="00B12CF3">
        <w:rPr>
          <w:rFonts w:cs="Times New Roman"/>
          <w:szCs w:val="24"/>
        </w:rPr>
        <w:t>logistical</w:t>
      </w:r>
      <w:r w:rsidRPr="00B12CF3">
        <w:rPr>
          <w:rFonts w:cs="Times New Roman"/>
          <w:spacing w:val="-6"/>
          <w:szCs w:val="24"/>
        </w:rPr>
        <w:t xml:space="preserve"> </w:t>
      </w:r>
      <w:r w:rsidRPr="00B12CF3">
        <w:rPr>
          <w:rFonts w:cs="Times New Roman"/>
          <w:szCs w:val="24"/>
        </w:rPr>
        <w:t>reasons,</w:t>
      </w:r>
      <w:r w:rsidRPr="00B12CF3">
        <w:rPr>
          <w:rFonts w:cs="Times New Roman"/>
          <w:spacing w:val="-6"/>
          <w:szCs w:val="24"/>
        </w:rPr>
        <w:t xml:space="preserve"> </w:t>
      </w:r>
      <w:r w:rsidRPr="00B12CF3">
        <w:rPr>
          <w:rFonts w:cs="Times New Roman"/>
          <w:szCs w:val="24"/>
        </w:rPr>
        <w:t>the</w:t>
      </w:r>
      <w:r w:rsidRPr="00B12CF3">
        <w:rPr>
          <w:rFonts w:cs="Times New Roman"/>
          <w:spacing w:val="-6"/>
          <w:szCs w:val="24"/>
        </w:rPr>
        <w:t xml:space="preserve"> </w:t>
      </w:r>
      <w:r w:rsidRPr="00B12CF3">
        <w:rPr>
          <w:rFonts w:cs="Times New Roman"/>
          <w:szCs w:val="24"/>
        </w:rPr>
        <w:t>Postal</w:t>
      </w:r>
      <w:r w:rsidRPr="00B12CF3">
        <w:rPr>
          <w:rFonts w:cs="Times New Roman"/>
          <w:spacing w:val="-6"/>
          <w:szCs w:val="24"/>
        </w:rPr>
        <w:t xml:space="preserve"> </w:t>
      </w:r>
      <w:r w:rsidRPr="00B12CF3">
        <w:rPr>
          <w:rFonts w:cs="Times New Roman"/>
          <w:szCs w:val="24"/>
        </w:rPr>
        <w:t>Operations</w:t>
      </w:r>
      <w:r w:rsidRPr="00B12CF3">
        <w:rPr>
          <w:rFonts w:cs="Times New Roman"/>
          <w:spacing w:val="-5"/>
          <w:szCs w:val="24"/>
        </w:rPr>
        <w:t xml:space="preserve"> </w:t>
      </w:r>
      <w:r w:rsidRPr="00B12CF3">
        <w:rPr>
          <w:rFonts w:cs="Times New Roman"/>
          <w:szCs w:val="24"/>
        </w:rPr>
        <w:t>Council</w:t>
      </w:r>
      <w:r w:rsidRPr="00B12CF3">
        <w:rPr>
          <w:rFonts w:cs="Times New Roman"/>
          <w:spacing w:val="-18"/>
          <w:szCs w:val="24"/>
        </w:rPr>
        <w:t xml:space="preserve"> </w:t>
      </w:r>
      <w:r w:rsidRPr="00B12CF3">
        <w:rPr>
          <w:rFonts w:cs="Times New Roman"/>
          <w:szCs w:val="24"/>
        </w:rPr>
        <w:t>may</w:t>
      </w:r>
      <w:r w:rsidRPr="00B12CF3">
        <w:rPr>
          <w:rFonts w:cs="Times New Roman"/>
          <w:spacing w:val="-5"/>
          <w:szCs w:val="24"/>
        </w:rPr>
        <w:t xml:space="preserve"> </w:t>
      </w:r>
      <w:r w:rsidRPr="00B12CF3">
        <w:rPr>
          <w:rFonts w:cs="Times New Roman"/>
          <w:szCs w:val="24"/>
        </w:rPr>
        <w:t>limit</w:t>
      </w:r>
      <w:r w:rsidRPr="00B12CF3">
        <w:rPr>
          <w:rFonts w:cs="Times New Roman"/>
          <w:spacing w:val="-6"/>
          <w:szCs w:val="24"/>
        </w:rPr>
        <w:t xml:space="preserve"> </w:t>
      </w:r>
      <w:r w:rsidRPr="00B12CF3">
        <w:rPr>
          <w:rFonts w:cs="Times New Roman"/>
          <w:szCs w:val="24"/>
        </w:rPr>
        <w:t>the</w:t>
      </w:r>
      <w:r w:rsidRPr="00B12CF3">
        <w:rPr>
          <w:rFonts w:cs="Times New Roman"/>
          <w:spacing w:val="-12"/>
          <w:szCs w:val="24"/>
        </w:rPr>
        <w:t xml:space="preserve"> </w:t>
      </w:r>
      <w:r w:rsidRPr="00B12CF3">
        <w:rPr>
          <w:rFonts w:cs="Times New Roman"/>
          <w:spacing w:val="-3"/>
          <w:szCs w:val="24"/>
        </w:rPr>
        <w:t>number</w:t>
      </w:r>
      <w:r w:rsidRPr="00B12CF3">
        <w:rPr>
          <w:rFonts w:cs="Times New Roman"/>
          <w:spacing w:val="-6"/>
          <w:szCs w:val="24"/>
        </w:rPr>
        <w:t xml:space="preserve"> </w:t>
      </w:r>
      <w:r w:rsidRPr="00B12CF3">
        <w:rPr>
          <w:rFonts w:cs="Times New Roman"/>
          <w:szCs w:val="24"/>
        </w:rPr>
        <w:t>of</w:t>
      </w:r>
      <w:r w:rsidRPr="00B12CF3">
        <w:rPr>
          <w:rFonts w:cs="Times New Roman"/>
          <w:spacing w:val="-7"/>
          <w:szCs w:val="24"/>
        </w:rPr>
        <w:t xml:space="preserve"> </w:t>
      </w:r>
      <w:r w:rsidRPr="00B12CF3">
        <w:rPr>
          <w:rFonts w:cs="Times New Roman"/>
          <w:spacing w:val="-3"/>
          <w:szCs w:val="24"/>
        </w:rPr>
        <w:t>attendees</w:t>
      </w:r>
      <w:r w:rsidRPr="00B12CF3">
        <w:rPr>
          <w:rFonts w:cs="Times New Roman"/>
          <w:spacing w:val="-7"/>
          <w:szCs w:val="24"/>
        </w:rPr>
        <w:t xml:space="preserve"> </w:t>
      </w:r>
      <w:r w:rsidRPr="00B12CF3">
        <w:rPr>
          <w:rFonts w:cs="Times New Roman"/>
          <w:szCs w:val="24"/>
        </w:rPr>
        <w:t>per</w:t>
      </w:r>
      <w:r w:rsidRPr="00B12CF3">
        <w:rPr>
          <w:rFonts w:cs="Times New Roman"/>
          <w:spacing w:val="-7"/>
          <w:szCs w:val="24"/>
        </w:rPr>
        <w:t xml:space="preserve"> </w:t>
      </w:r>
      <w:r w:rsidRPr="00B12CF3">
        <w:rPr>
          <w:rFonts w:cs="Times New Roman"/>
          <w:szCs w:val="24"/>
        </w:rPr>
        <w:t>observer and ad hoc observer participating. It may also limit their right to speak during the</w:t>
      </w:r>
      <w:r w:rsidRPr="00B12CF3">
        <w:rPr>
          <w:rFonts w:cs="Times New Roman"/>
          <w:spacing w:val="-29"/>
          <w:szCs w:val="24"/>
        </w:rPr>
        <w:t xml:space="preserve"> </w:t>
      </w:r>
      <w:r w:rsidRPr="00B12CF3">
        <w:rPr>
          <w:rFonts w:cs="Times New Roman"/>
          <w:szCs w:val="24"/>
        </w:rPr>
        <w:t>debates.</w:t>
      </w:r>
    </w:p>
    <w:p w:rsidR="0011261B" w:rsidRPr="00B12CF3" w:rsidRDefault="0011261B" w:rsidP="00D40676">
      <w:pPr>
        <w:pStyle w:val="ListParagraph"/>
        <w:widowControl w:val="0"/>
        <w:numPr>
          <w:ilvl w:val="1"/>
          <w:numId w:val="15"/>
        </w:numPr>
        <w:tabs>
          <w:tab w:val="left" w:pos="851"/>
        </w:tabs>
        <w:autoSpaceDE w:val="0"/>
        <w:autoSpaceDN w:val="0"/>
        <w:spacing w:before="122" w:after="0" w:line="249" w:lineRule="auto"/>
        <w:ind w:left="0" w:right="26" w:firstLine="0"/>
        <w:contextualSpacing w:val="0"/>
        <w:rPr>
          <w:rFonts w:cs="Times New Roman"/>
          <w:szCs w:val="24"/>
        </w:rPr>
      </w:pPr>
      <w:r w:rsidRPr="00B12CF3">
        <w:rPr>
          <w:rFonts w:cs="Times New Roman"/>
          <w:szCs w:val="24"/>
        </w:rPr>
        <w:t xml:space="preserve">Observers and ad hoc observers may, at their request, be allowed to cooperate in the studies undertaken, subject to </w:t>
      </w:r>
      <w:r w:rsidRPr="00B12CF3">
        <w:rPr>
          <w:rFonts w:cs="Times New Roman"/>
          <w:spacing w:val="-3"/>
          <w:szCs w:val="24"/>
        </w:rPr>
        <w:t xml:space="preserve">such </w:t>
      </w:r>
      <w:r w:rsidRPr="00B12CF3">
        <w:rPr>
          <w:rFonts w:cs="Times New Roman"/>
          <w:szCs w:val="24"/>
        </w:rPr>
        <w:t xml:space="preserve">conditions as the Council may establish to ensure the efficiency </w:t>
      </w:r>
      <w:r w:rsidRPr="00B12CF3">
        <w:rPr>
          <w:rFonts w:cs="Times New Roman"/>
          <w:spacing w:val="-2"/>
          <w:szCs w:val="24"/>
        </w:rPr>
        <w:t xml:space="preserve">and </w:t>
      </w:r>
      <w:r w:rsidRPr="00B12CF3">
        <w:rPr>
          <w:rFonts w:cs="Times New Roman"/>
          <w:szCs w:val="24"/>
        </w:rPr>
        <w:t xml:space="preserve">effectiveness of its work. They may also be invited to chair </w:t>
      </w:r>
      <w:r w:rsidRPr="00CA73B7">
        <w:rPr>
          <w:rFonts w:cs="Times New Roman"/>
          <w:szCs w:val="24"/>
        </w:rPr>
        <w:t>standing groups and task forces</w:t>
      </w:r>
      <w:r w:rsidRPr="00B12CF3">
        <w:rPr>
          <w:rFonts w:cs="Times New Roman"/>
          <w:szCs w:val="24"/>
        </w:rPr>
        <w:t xml:space="preserve"> when their experience or expertise justifies it. The participation </w:t>
      </w:r>
      <w:r w:rsidRPr="00B12CF3">
        <w:rPr>
          <w:rFonts w:cs="Times New Roman"/>
          <w:spacing w:val="-7"/>
          <w:szCs w:val="24"/>
        </w:rPr>
        <w:t xml:space="preserve">of </w:t>
      </w:r>
      <w:r w:rsidRPr="00B12CF3">
        <w:rPr>
          <w:rFonts w:cs="Times New Roman"/>
          <w:szCs w:val="24"/>
        </w:rPr>
        <w:t>observers and ad hoc observers shall be carried out without additional expense for the</w:t>
      </w:r>
      <w:r w:rsidRPr="00B12CF3">
        <w:rPr>
          <w:rFonts w:cs="Times New Roman"/>
          <w:spacing w:val="-26"/>
          <w:szCs w:val="24"/>
        </w:rPr>
        <w:t xml:space="preserve"> </w:t>
      </w:r>
      <w:r w:rsidRPr="00B12CF3">
        <w:rPr>
          <w:rFonts w:cs="Times New Roman"/>
          <w:szCs w:val="24"/>
        </w:rPr>
        <w:t>Union.</w:t>
      </w:r>
    </w:p>
    <w:p w:rsidR="0011261B" w:rsidRDefault="0011261B" w:rsidP="00D40676">
      <w:pPr>
        <w:pStyle w:val="ListParagraph"/>
        <w:widowControl w:val="0"/>
        <w:numPr>
          <w:ilvl w:val="1"/>
          <w:numId w:val="15"/>
        </w:numPr>
        <w:tabs>
          <w:tab w:val="left" w:pos="851"/>
        </w:tabs>
        <w:autoSpaceDE w:val="0"/>
        <w:autoSpaceDN w:val="0"/>
        <w:spacing w:before="124" w:after="0" w:line="249" w:lineRule="auto"/>
        <w:ind w:left="0" w:right="26" w:firstLine="0"/>
        <w:contextualSpacing w:val="0"/>
        <w:rPr>
          <w:rFonts w:cs="Times New Roman"/>
          <w:szCs w:val="24"/>
        </w:rPr>
      </w:pPr>
      <w:r w:rsidRPr="00B12CF3">
        <w:rPr>
          <w:rFonts w:cs="Times New Roman"/>
          <w:szCs w:val="24"/>
        </w:rPr>
        <w:t xml:space="preserve">In exceptional circumstances, members of the Consultative Committee and ad hoc observers may be excluded from a meeting or a portion of a meeting or may have their right to receive documents restricted if the confidentiality of the subject of the meeting or document so requires. This restriction may be decided on a case-by-case basis by </w:t>
      </w:r>
      <w:proofErr w:type="spellStart"/>
      <w:r w:rsidRPr="00B12CF3">
        <w:rPr>
          <w:rFonts w:cs="Times New Roman"/>
          <w:szCs w:val="24"/>
        </w:rPr>
        <w:t>any body</w:t>
      </w:r>
      <w:proofErr w:type="spellEnd"/>
      <w:r w:rsidRPr="00B12CF3">
        <w:rPr>
          <w:rFonts w:cs="Times New Roman"/>
          <w:szCs w:val="24"/>
        </w:rPr>
        <w:t xml:space="preserve"> concerned or its Chair. The case-by-case situations shall be reported to the Council of Administration and to the Postal Operations Council when matters of interest to the Postal Operations Council are concerned. If it considers this </w:t>
      </w:r>
      <w:proofErr w:type="spellStart"/>
      <w:r w:rsidRPr="00B12CF3">
        <w:rPr>
          <w:rFonts w:cs="Times New Roman"/>
          <w:szCs w:val="24"/>
        </w:rPr>
        <w:t>neces</w:t>
      </w:r>
      <w:proofErr w:type="spellEnd"/>
      <w:r w:rsidRPr="00B12CF3">
        <w:rPr>
          <w:rFonts w:cs="Times New Roman"/>
          <w:szCs w:val="24"/>
        </w:rPr>
        <w:t xml:space="preserve">- </w:t>
      </w:r>
      <w:proofErr w:type="spellStart"/>
      <w:r w:rsidRPr="00B12CF3">
        <w:rPr>
          <w:rFonts w:cs="Times New Roman"/>
          <w:szCs w:val="24"/>
        </w:rPr>
        <w:t>sary</w:t>
      </w:r>
      <w:proofErr w:type="spellEnd"/>
      <w:r w:rsidRPr="00B12CF3">
        <w:rPr>
          <w:rFonts w:cs="Times New Roman"/>
          <w:szCs w:val="24"/>
        </w:rPr>
        <w:t xml:space="preserve">, the Council </w:t>
      </w:r>
      <w:r w:rsidRPr="00B12CF3">
        <w:rPr>
          <w:rFonts w:cs="Times New Roman"/>
          <w:spacing w:val="-4"/>
          <w:szCs w:val="24"/>
        </w:rPr>
        <w:t xml:space="preserve">of </w:t>
      </w:r>
      <w:r w:rsidRPr="00B12CF3">
        <w:rPr>
          <w:rFonts w:cs="Times New Roman"/>
          <w:szCs w:val="24"/>
        </w:rPr>
        <w:t>Administration may subsequently review restrictions, in consultation with the Postal Operations Council where</w:t>
      </w:r>
      <w:r w:rsidRPr="00B12CF3">
        <w:rPr>
          <w:rFonts w:cs="Times New Roman"/>
          <w:spacing w:val="-8"/>
          <w:szCs w:val="24"/>
        </w:rPr>
        <w:t xml:space="preserve"> </w:t>
      </w:r>
      <w:r w:rsidRPr="00B12CF3">
        <w:rPr>
          <w:rFonts w:cs="Times New Roman"/>
          <w:szCs w:val="24"/>
        </w:rPr>
        <w:t>appropriate.</w:t>
      </w:r>
    </w:p>
    <w:p w:rsidR="007026BF" w:rsidRPr="007026BF" w:rsidRDefault="007026BF" w:rsidP="00374B05">
      <w:pPr>
        <w:widowControl w:val="0"/>
        <w:tabs>
          <w:tab w:val="left" w:pos="284"/>
        </w:tabs>
        <w:autoSpaceDE w:val="0"/>
        <w:autoSpaceDN w:val="0"/>
        <w:spacing w:before="124" w:after="0" w:line="249" w:lineRule="auto"/>
        <w:ind w:right="26"/>
        <w:rPr>
          <w:rFonts w:cs="Times New Roman"/>
          <w:szCs w:val="24"/>
        </w:rPr>
      </w:pPr>
    </w:p>
    <w:p w:rsidR="0011261B" w:rsidRPr="00B12CF3" w:rsidRDefault="0011261B" w:rsidP="00374B05">
      <w:pPr>
        <w:pStyle w:val="BodyText"/>
        <w:spacing w:before="99"/>
        <w:ind w:right="26"/>
        <w:jc w:val="center"/>
        <w:rPr>
          <w:rFonts w:ascii="Times New Roman" w:hAnsi="Times New Roman" w:cs="Times New Roman"/>
          <w:sz w:val="24"/>
          <w:szCs w:val="24"/>
        </w:rPr>
      </w:pPr>
      <w:r w:rsidRPr="00B12CF3">
        <w:rPr>
          <w:rFonts w:ascii="Times New Roman" w:hAnsi="Times New Roman" w:cs="Times New Roman"/>
          <w:sz w:val="24"/>
          <w:szCs w:val="24"/>
        </w:rPr>
        <w:t>Article XIII</w:t>
      </w:r>
    </w:p>
    <w:p w:rsidR="00CA73B7" w:rsidRDefault="0011261B" w:rsidP="00374B05">
      <w:pPr>
        <w:pStyle w:val="BodyText"/>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 xml:space="preserve">(Art. 116 amended) </w:t>
      </w:r>
    </w:p>
    <w:p w:rsidR="0011261B" w:rsidRPr="00B12CF3" w:rsidRDefault="0011261B" w:rsidP="00374B05">
      <w:pPr>
        <w:pStyle w:val="BodyText"/>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Reimbursement of travel expenses</w:t>
      </w:r>
    </w:p>
    <w:p w:rsidR="0011261B" w:rsidRPr="00B12CF3" w:rsidRDefault="0011261B" w:rsidP="00374B05">
      <w:pPr>
        <w:pStyle w:val="BodyText"/>
        <w:ind w:right="26"/>
        <w:rPr>
          <w:rFonts w:ascii="Times New Roman" w:hAnsi="Times New Roman" w:cs="Times New Roman"/>
          <w:sz w:val="24"/>
          <w:szCs w:val="24"/>
        </w:rPr>
      </w:pPr>
    </w:p>
    <w:p w:rsidR="0011261B" w:rsidRPr="00B12CF3" w:rsidRDefault="0011261B" w:rsidP="00374B05">
      <w:pPr>
        <w:pStyle w:val="BodyText"/>
        <w:spacing w:line="249" w:lineRule="auto"/>
        <w:ind w:right="26"/>
        <w:jc w:val="both"/>
        <w:rPr>
          <w:rFonts w:ascii="Times New Roman" w:hAnsi="Times New Roman" w:cs="Times New Roman"/>
          <w:sz w:val="24"/>
          <w:szCs w:val="24"/>
        </w:rPr>
      </w:pPr>
      <w:r w:rsidRPr="00B12CF3">
        <w:rPr>
          <w:rFonts w:ascii="Times New Roman" w:hAnsi="Times New Roman" w:cs="Times New Roman"/>
          <w:sz w:val="24"/>
          <w:szCs w:val="24"/>
        </w:rPr>
        <w:t>1</w:t>
      </w:r>
      <w:r w:rsidRPr="00B12CF3">
        <w:rPr>
          <w:rFonts w:ascii="Times New Roman" w:hAnsi="Times New Roman" w:cs="Times New Roman"/>
          <w:sz w:val="24"/>
          <w:szCs w:val="24"/>
        </w:rPr>
        <w:tab/>
      </w:r>
      <w:r w:rsidR="00CA73B7">
        <w:rPr>
          <w:rFonts w:ascii="Times New Roman" w:hAnsi="Times New Roman" w:cs="Times New Roman"/>
          <w:sz w:val="24"/>
          <w:szCs w:val="24"/>
        </w:rPr>
        <w:t xml:space="preserve">   </w:t>
      </w:r>
      <w:r w:rsidRPr="00B12CF3">
        <w:rPr>
          <w:rFonts w:ascii="Times New Roman" w:hAnsi="Times New Roman" w:cs="Times New Roman"/>
          <w:sz w:val="24"/>
          <w:szCs w:val="24"/>
        </w:rPr>
        <w:t xml:space="preserve">Travelling and living expenses incurred by representatives of member countries participating in the Postal </w:t>
      </w:r>
      <w:r w:rsidRPr="00B12CF3">
        <w:rPr>
          <w:rFonts w:ascii="Times New Roman" w:hAnsi="Times New Roman" w:cs="Times New Roman"/>
          <w:spacing w:val="-3"/>
          <w:sz w:val="24"/>
          <w:szCs w:val="24"/>
        </w:rPr>
        <w:t xml:space="preserve">Operations Council shall </w:t>
      </w:r>
      <w:r w:rsidRPr="00B12CF3">
        <w:rPr>
          <w:rFonts w:ascii="Times New Roman" w:hAnsi="Times New Roman" w:cs="Times New Roman"/>
          <w:sz w:val="24"/>
          <w:szCs w:val="24"/>
        </w:rPr>
        <w:t xml:space="preserve">be </w:t>
      </w:r>
      <w:r w:rsidRPr="00B12CF3">
        <w:rPr>
          <w:rFonts w:ascii="Times New Roman" w:hAnsi="Times New Roman" w:cs="Times New Roman"/>
          <w:spacing w:val="-3"/>
          <w:sz w:val="24"/>
          <w:szCs w:val="24"/>
        </w:rPr>
        <w:t xml:space="preserve">borne </w:t>
      </w:r>
      <w:r w:rsidRPr="00B12CF3">
        <w:rPr>
          <w:rFonts w:ascii="Times New Roman" w:hAnsi="Times New Roman" w:cs="Times New Roman"/>
          <w:sz w:val="24"/>
          <w:szCs w:val="24"/>
        </w:rPr>
        <w:t xml:space="preserve">by </w:t>
      </w:r>
      <w:r w:rsidRPr="00B12CF3">
        <w:rPr>
          <w:rFonts w:ascii="Times New Roman" w:hAnsi="Times New Roman" w:cs="Times New Roman"/>
          <w:spacing w:val="-3"/>
          <w:sz w:val="24"/>
          <w:szCs w:val="24"/>
        </w:rPr>
        <w:t xml:space="preserve">these member countries. </w:t>
      </w:r>
      <w:r w:rsidRPr="00B12CF3">
        <w:rPr>
          <w:rFonts w:ascii="Times New Roman" w:hAnsi="Times New Roman" w:cs="Times New Roman"/>
          <w:sz w:val="24"/>
          <w:szCs w:val="24"/>
        </w:rPr>
        <w:t>However</w:t>
      </w:r>
      <w:r w:rsidRPr="00CA73B7">
        <w:rPr>
          <w:rFonts w:ascii="Times New Roman" w:hAnsi="Times New Roman" w:cs="Times New Roman"/>
          <w:sz w:val="24"/>
          <w:szCs w:val="24"/>
        </w:rPr>
        <w:t>, one representative of each of the member countries considered to be one of the least developed countries according to the list established by the United Nations shall, except for meetings which</w:t>
      </w:r>
      <w:r w:rsidRPr="00B12CF3">
        <w:rPr>
          <w:rFonts w:ascii="Times New Roman" w:hAnsi="Times New Roman" w:cs="Times New Roman"/>
          <w:sz w:val="24"/>
          <w:szCs w:val="24"/>
        </w:rPr>
        <w:t xml:space="preserve"> take place during Congress, be entitled to reimbursement of the price of an economy class return air ticket or first </w:t>
      </w:r>
      <w:r w:rsidRPr="00B12CF3">
        <w:rPr>
          <w:rFonts w:ascii="Times New Roman" w:hAnsi="Times New Roman" w:cs="Times New Roman"/>
          <w:spacing w:val="-3"/>
          <w:sz w:val="24"/>
          <w:szCs w:val="24"/>
        </w:rPr>
        <w:t xml:space="preserve">class </w:t>
      </w:r>
      <w:r w:rsidRPr="00B12CF3">
        <w:rPr>
          <w:rFonts w:ascii="Times New Roman" w:hAnsi="Times New Roman" w:cs="Times New Roman"/>
          <w:sz w:val="24"/>
          <w:szCs w:val="24"/>
        </w:rPr>
        <w:t>return rail ticket, or expenses</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incurred</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for</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travel</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by</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any</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other</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means,</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subject</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to</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the</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condition</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that</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the</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amount</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does</w:t>
      </w:r>
      <w:r w:rsidRPr="00B12CF3">
        <w:rPr>
          <w:rFonts w:ascii="Times New Roman" w:hAnsi="Times New Roman" w:cs="Times New Roman"/>
          <w:spacing w:val="-6"/>
          <w:sz w:val="24"/>
          <w:szCs w:val="24"/>
        </w:rPr>
        <w:t xml:space="preserve"> </w:t>
      </w:r>
      <w:r w:rsidRPr="00B12CF3">
        <w:rPr>
          <w:rFonts w:ascii="Times New Roman" w:hAnsi="Times New Roman" w:cs="Times New Roman"/>
          <w:sz w:val="24"/>
          <w:szCs w:val="24"/>
        </w:rPr>
        <w:t>not</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exceed</w:t>
      </w:r>
      <w:r w:rsidRPr="00B12CF3">
        <w:rPr>
          <w:rFonts w:ascii="Times New Roman" w:hAnsi="Times New Roman" w:cs="Times New Roman"/>
          <w:spacing w:val="-7"/>
          <w:sz w:val="24"/>
          <w:szCs w:val="24"/>
        </w:rPr>
        <w:t xml:space="preserve"> </w:t>
      </w:r>
      <w:r w:rsidRPr="00B12CF3">
        <w:rPr>
          <w:rFonts w:ascii="Times New Roman" w:hAnsi="Times New Roman" w:cs="Times New Roman"/>
          <w:spacing w:val="-2"/>
          <w:sz w:val="24"/>
          <w:szCs w:val="24"/>
        </w:rPr>
        <w:t xml:space="preserve">the </w:t>
      </w:r>
      <w:r w:rsidRPr="00B12CF3">
        <w:rPr>
          <w:rFonts w:ascii="Times New Roman" w:hAnsi="Times New Roman" w:cs="Times New Roman"/>
          <w:sz w:val="24"/>
          <w:szCs w:val="24"/>
        </w:rPr>
        <w:t>price of the economy class return air</w:t>
      </w:r>
      <w:r w:rsidRPr="00B12CF3">
        <w:rPr>
          <w:rFonts w:ascii="Times New Roman" w:hAnsi="Times New Roman" w:cs="Times New Roman"/>
          <w:spacing w:val="-8"/>
          <w:sz w:val="24"/>
          <w:szCs w:val="24"/>
        </w:rPr>
        <w:t xml:space="preserve"> </w:t>
      </w:r>
      <w:r w:rsidRPr="00B12CF3">
        <w:rPr>
          <w:rFonts w:ascii="Times New Roman" w:hAnsi="Times New Roman" w:cs="Times New Roman"/>
          <w:sz w:val="24"/>
          <w:szCs w:val="24"/>
        </w:rPr>
        <w:t>ticket.</w:t>
      </w:r>
    </w:p>
    <w:p w:rsidR="0011261B" w:rsidRPr="00B12CF3" w:rsidRDefault="0011261B" w:rsidP="00374B05">
      <w:pPr>
        <w:pStyle w:val="BodyText"/>
        <w:spacing w:before="3"/>
        <w:ind w:right="26"/>
        <w:rPr>
          <w:rFonts w:ascii="Times New Roman" w:hAnsi="Times New Roman" w:cs="Times New Roman"/>
          <w:sz w:val="24"/>
          <w:szCs w:val="24"/>
        </w:rPr>
      </w:pPr>
    </w:p>
    <w:p w:rsidR="0011261B" w:rsidRPr="00B12CF3" w:rsidRDefault="0011261B" w:rsidP="00374B05">
      <w:pPr>
        <w:pStyle w:val="BodyText"/>
        <w:ind w:right="26"/>
        <w:jc w:val="center"/>
        <w:rPr>
          <w:rFonts w:ascii="Times New Roman" w:hAnsi="Times New Roman" w:cs="Times New Roman"/>
          <w:sz w:val="24"/>
          <w:szCs w:val="24"/>
        </w:rPr>
      </w:pPr>
      <w:r w:rsidRPr="00B12CF3">
        <w:rPr>
          <w:rFonts w:ascii="Times New Roman" w:hAnsi="Times New Roman" w:cs="Times New Roman"/>
          <w:sz w:val="24"/>
          <w:szCs w:val="24"/>
        </w:rPr>
        <w:t>Article XIV</w:t>
      </w:r>
    </w:p>
    <w:p w:rsidR="0011261B" w:rsidRDefault="0011261B" w:rsidP="00374B05">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(Art. 117bis added)</w:t>
      </w:r>
    </w:p>
    <w:p w:rsidR="007471BD" w:rsidRDefault="007471BD" w:rsidP="00374B05">
      <w:pPr>
        <w:pStyle w:val="BodyText"/>
        <w:spacing w:before="10"/>
        <w:ind w:right="26"/>
        <w:jc w:val="center"/>
        <w:rPr>
          <w:rFonts w:ascii="Times New Roman" w:hAnsi="Times New Roman" w:cs="Times New Roman"/>
          <w:sz w:val="24"/>
          <w:szCs w:val="24"/>
        </w:rPr>
      </w:pPr>
    </w:p>
    <w:p w:rsidR="00B73559" w:rsidRDefault="007471BD" w:rsidP="00374B05">
      <w:pPr>
        <w:pStyle w:val="BodyText"/>
        <w:spacing w:before="10"/>
        <w:ind w:right="26"/>
        <w:jc w:val="center"/>
        <w:rPr>
          <w:rFonts w:ascii="Times New Roman" w:hAnsi="Times New Roman" w:cs="Times New Roman"/>
          <w:sz w:val="24"/>
          <w:szCs w:val="24"/>
        </w:rPr>
      </w:pPr>
      <w:r>
        <w:rPr>
          <w:rFonts w:ascii="Times New Roman" w:hAnsi="Times New Roman" w:cs="Times New Roman"/>
          <w:sz w:val="24"/>
          <w:szCs w:val="24"/>
        </w:rPr>
        <w:t>Article 117bis</w:t>
      </w:r>
    </w:p>
    <w:p w:rsidR="007471BD" w:rsidRDefault="00744CAA" w:rsidP="00374B05">
      <w:pPr>
        <w:pStyle w:val="BodyText"/>
        <w:spacing w:before="10"/>
        <w:ind w:right="26"/>
        <w:jc w:val="center"/>
        <w:rPr>
          <w:rFonts w:ascii="Times New Roman" w:hAnsi="Times New Roman" w:cs="Times New Roman"/>
          <w:sz w:val="24"/>
          <w:szCs w:val="24"/>
        </w:rPr>
      </w:pPr>
      <w:r w:rsidRPr="00744CAA">
        <w:rPr>
          <w:rFonts w:ascii="Times New Roman" w:hAnsi="Times New Roman" w:cs="Times New Roman"/>
          <w:sz w:val="24"/>
          <w:szCs w:val="24"/>
        </w:rPr>
        <w:t>Coordination Committee for the</w:t>
      </w:r>
      <w:r>
        <w:rPr>
          <w:rFonts w:ascii="Times New Roman" w:hAnsi="Times New Roman" w:cs="Times New Roman"/>
          <w:sz w:val="24"/>
          <w:szCs w:val="24"/>
        </w:rPr>
        <w:t xml:space="preserve"> </w:t>
      </w:r>
      <w:r w:rsidRPr="00744CAA">
        <w:rPr>
          <w:rFonts w:ascii="Times New Roman" w:hAnsi="Times New Roman" w:cs="Times New Roman"/>
          <w:sz w:val="24"/>
          <w:szCs w:val="24"/>
        </w:rPr>
        <w:t>Permanent Bodies of the</w:t>
      </w:r>
      <w:r w:rsidRPr="00744CAA">
        <w:rPr>
          <w:rFonts w:ascii="Times New Roman" w:hAnsi="Times New Roman" w:cs="Times New Roman"/>
          <w:spacing w:val="-13"/>
          <w:sz w:val="24"/>
          <w:szCs w:val="24"/>
        </w:rPr>
        <w:t xml:space="preserve"> </w:t>
      </w:r>
      <w:r w:rsidRPr="00744CAA">
        <w:rPr>
          <w:rFonts w:ascii="Times New Roman" w:hAnsi="Times New Roman" w:cs="Times New Roman"/>
          <w:sz w:val="24"/>
          <w:szCs w:val="24"/>
        </w:rPr>
        <w:t>Union</w:t>
      </w:r>
    </w:p>
    <w:p w:rsidR="00744CAA" w:rsidRDefault="00744CAA" w:rsidP="00374B05">
      <w:pPr>
        <w:pStyle w:val="BodyText"/>
        <w:spacing w:before="10"/>
        <w:ind w:right="26"/>
        <w:jc w:val="both"/>
        <w:rPr>
          <w:rFonts w:ascii="Times New Roman" w:hAnsi="Times New Roman" w:cs="Times New Roman"/>
          <w:sz w:val="24"/>
          <w:szCs w:val="24"/>
        </w:rPr>
      </w:pPr>
    </w:p>
    <w:p w:rsidR="007D5105" w:rsidRDefault="00744CAA" w:rsidP="003554A8">
      <w:pPr>
        <w:pStyle w:val="BodyText"/>
        <w:tabs>
          <w:tab w:val="left" w:pos="426"/>
        </w:tabs>
        <w:spacing w:before="10"/>
        <w:ind w:right="26"/>
        <w:jc w:val="both"/>
        <w:rPr>
          <w:rFonts w:ascii="Times New Roman" w:hAnsi="Times New Roman" w:cs="Times New Roman"/>
          <w:sz w:val="24"/>
          <w:szCs w:val="24"/>
        </w:rPr>
      </w:pPr>
      <w:r>
        <w:rPr>
          <w:rFonts w:ascii="Times New Roman" w:hAnsi="Times New Roman" w:cs="Times New Roman"/>
          <w:sz w:val="24"/>
          <w:szCs w:val="24"/>
        </w:rPr>
        <w:t xml:space="preserve">1 </w:t>
      </w:r>
      <w:r w:rsidR="007D5105">
        <w:rPr>
          <w:rFonts w:ascii="Times New Roman" w:hAnsi="Times New Roman" w:cs="Times New Roman"/>
          <w:sz w:val="24"/>
          <w:szCs w:val="24"/>
        </w:rPr>
        <w:t xml:space="preserve">  </w:t>
      </w:r>
      <w:r>
        <w:rPr>
          <w:rFonts w:ascii="Times New Roman" w:hAnsi="Times New Roman" w:cs="Times New Roman"/>
          <w:sz w:val="24"/>
          <w:szCs w:val="24"/>
        </w:rPr>
        <w:t xml:space="preserve">The Chairman of the CA, </w:t>
      </w:r>
      <w:r w:rsidRPr="00744CAA">
        <w:rPr>
          <w:rFonts w:ascii="Times New Roman" w:hAnsi="Times New Roman" w:cs="Times New Roman"/>
          <w:sz w:val="24"/>
          <w:szCs w:val="24"/>
        </w:rPr>
        <w:t xml:space="preserve">the Chairman of the POC </w:t>
      </w:r>
      <w:r w:rsidRPr="00744CAA">
        <w:rPr>
          <w:rFonts w:ascii="Times New Roman" w:hAnsi="Times New Roman" w:cs="Times New Roman"/>
          <w:spacing w:val="-3"/>
          <w:sz w:val="24"/>
          <w:szCs w:val="24"/>
        </w:rPr>
        <w:t xml:space="preserve">and </w:t>
      </w:r>
      <w:r w:rsidRPr="00744CAA">
        <w:rPr>
          <w:rFonts w:ascii="Times New Roman" w:hAnsi="Times New Roman" w:cs="Times New Roman"/>
          <w:sz w:val="24"/>
          <w:szCs w:val="24"/>
        </w:rPr>
        <w:t>the Director General</w:t>
      </w:r>
      <w:r w:rsidR="007D5105">
        <w:rPr>
          <w:rFonts w:ascii="Times New Roman" w:hAnsi="Times New Roman" w:cs="Times New Roman"/>
          <w:sz w:val="24"/>
          <w:szCs w:val="24"/>
        </w:rPr>
        <w:t xml:space="preserve"> of the </w:t>
      </w:r>
      <w:r w:rsidR="007D5105" w:rsidRPr="007D5105">
        <w:rPr>
          <w:rFonts w:ascii="Times New Roman" w:hAnsi="Times New Roman" w:cs="Times New Roman"/>
          <w:sz w:val="24"/>
          <w:szCs w:val="24"/>
        </w:rPr>
        <w:t>International Bureau shall form the Coordination Committee for the Permanent</w:t>
      </w:r>
      <w:r w:rsidR="007D5105">
        <w:rPr>
          <w:rFonts w:ascii="Times New Roman" w:hAnsi="Times New Roman" w:cs="Times New Roman"/>
          <w:sz w:val="24"/>
          <w:szCs w:val="24"/>
        </w:rPr>
        <w:t xml:space="preserve"> Bodies of the Union (</w:t>
      </w:r>
      <w:proofErr w:type="spellStart"/>
      <w:r w:rsidR="007D5105">
        <w:rPr>
          <w:rFonts w:ascii="Times New Roman" w:hAnsi="Times New Roman" w:cs="Times New Roman"/>
          <w:sz w:val="24"/>
          <w:szCs w:val="24"/>
        </w:rPr>
        <w:t>CCoord</w:t>
      </w:r>
      <w:proofErr w:type="spellEnd"/>
      <w:r w:rsidR="007D5105">
        <w:rPr>
          <w:rFonts w:ascii="Times New Roman" w:hAnsi="Times New Roman" w:cs="Times New Roman"/>
          <w:sz w:val="24"/>
          <w:szCs w:val="24"/>
        </w:rPr>
        <w:t>).</w:t>
      </w:r>
    </w:p>
    <w:p w:rsidR="007D5105" w:rsidRPr="001960E5" w:rsidRDefault="007D5105" w:rsidP="00374B05">
      <w:pPr>
        <w:pStyle w:val="BodyText"/>
        <w:numPr>
          <w:ilvl w:val="0"/>
          <w:numId w:val="16"/>
        </w:numPr>
        <w:spacing w:before="10"/>
        <w:ind w:left="0" w:right="26" w:firstLine="0"/>
        <w:jc w:val="both"/>
        <w:rPr>
          <w:rFonts w:ascii="Times New Roman" w:hAnsi="Times New Roman" w:cs="Times New Roman"/>
          <w:sz w:val="24"/>
          <w:szCs w:val="24"/>
        </w:rPr>
      </w:pPr>
      <w:r w:rsidRPr="007D5105">
        <w:rPr>
          <w:rFonts w:ascii="Times New Roman" w:hAnsi="Times New Roman" w:cs="Times New Roman"/>
          <w:sz w:val="24"/>
          <w:szCs w:val="24"/>
        </w:rPr>
        <w:t xml:space="preserve">The </w:t>
      </w:r>
      <w:proofErr w:type="spellStart"/>
      <w:r w:rsidRPr="007D5105">
        <w:rPr>
          <w:rFonts w:ascii="Times New Roman" w:hAnsi="Times New Roman" w:cs="Times New Roman"/>
          <w:sz w:val="24"/>
          <w:szCs w:val="24"/>
        </w:rPr>
        <w:t>CCoord</w:t>
      </w:r>
      <w:proofErr w:type="spellEnd"/>
      <w:r w:rsidRPr="007D5105">
        <w:rPr>
          <w:rFonts w:ascii="Times New Roman" w:hAnsi="Times New Roman" w:cs="Times New Roman"/>
          <w:sz w:val="24"/>
          <w:szCs w:val="24"/>
        </w:rPr>
        <w:t xml:space="preserve"> shall have the following attributions and</w:t>
      </w:r>
      <w:r w:rsidRPr="007D5105">
        <w:rPr>
          <w:rFonts w:ascii="Times New Roman" w:hAnsi="Times New Roman" w:cs="Times New Roman"/>
          <w:spacing w:val="-14"/>
          <w:sz w:val="24"/>
          <w:szCs w:val="24"/>
        </w:rPr>
        <w:t xml:space="preserve"> </w:t>
      </w:r>
      <w:r w:rsidRPr="007D5105">
        <w:rPr>
          <w:rFonts w:ascii="Times New Roman" w:hAnsi="Times New Roman" w:cs="Times New Roman"/>
          <w:sz w:val="24"/>
          <w:szCs w:val="24"/>
        </w:rPr>
        <w:t>functions:</w:t>
      </w:r>
    </w:p>
    <w:p w:rsidR="007D5105" w:rsidRPr="0066258F" w:rsidRDefault="007D5105" w:rsidP="00374B05">
      <w:pPr>
        <w:pStyle w:val="BodyText"/>
        <w:numPr>
          <w:ilvl w:val="1"/>
          <w:numId w:val="16"/>
        </w:numPr>
        <w:spacing w:before="100" w:beforeAutospacing="1"/>
        <w:ind w:left="0" w:firstLine="0"/>
        <w:jc w:val="both"/>
        <w:rPr>
          <w:rFonts w:ascii="Times New Roman" w:hAnsi="Times New Roman" w:cs="Times New Roman"/>
          <w:sz w:val="24"/>
          <w:szCs w:val="24"/>
        </w:rPr>
      </w:pPr>
      <w:r w:rsidRPr="0066258F">
        <w:rPr>
          <w:rFonts w:ascii="Times New Roman" w:hAnsi="Times New Roman" w:cs="Times New Roman"/>
          <w:sz w:val="24"/>
          <w:szCs w:val="24"/>
        </w:rPr>
        <w:t>Contribute to the coordination of the work of the permanent bodies of the</w:t>
      </w:r>
      <w:r w:rsidRPr="0066258F">
        <w:rPr>
          <w:rFonts w:ascii="Times New Roman" w:hAnsi="Times New Roman" w:cs="Times New Roman"/>
          <w:spacing w:val="-21"/>
          <w:sz w:val="24"/>
          <w:szCs w:val="24"/>
        </w:rPr>
        <w:t xml:space="preserve"> </w:t>
      </w:r>
      <w:r w:rsidRPr="0066258F">
        <w:rPr>
          <w:rFonts w:ascii="Times New Roman" w:hAnsi="Times New Roman" w:cs="Times New Roman"/>
          <w:sz w:val="24"/>
          <w:szCs w:val="24"/>
        </w:rPr>
        <w:t>Union;</w:t>
      </w:r>
    </w:p>
    <w:p w:rsidR="0066258F" w:rsidRPr="0066258F" w:rsidRDefault="0066258F" w:rsidP="00374B05">
      <w:pPr>
        <w:pStyle w:val="BodyText"/>
        <w:numPr>
          <w:ilvl w:val="1"/>
          <w:numId w:val="16"/>
        </w:numPr>
        <w:spacing w:before="100" w:beforeAutospacing="1"/>
        <w:ind w:left="0" w:firstLine="0"/>
        <w:jc w:val="both"/>
        <w:rPr>
          <w:rFonts w:ascii="Times New Roman" w:hAnsi="Times New Roman" w:cs="Times New Roman"/>
          <w:sz w:val="24"/>
          <w:szCs w:val="24"/>
        </w:rPr>
      </w:pPr>
      <w:r w:rsidRPr="0066258F">
        <w:rPr>
          <w:rFonts w:ascii="Times New Roman" w:hAnsi="Times New Roman" w:cs="Times New Roman"/>
          <w:sz w:val="24"/>
          <w:szCs w:val="24"/>
        </w:rPr>
        <w:t xml:space="preserve">Meet, </w:t>
      </w:r>
      <w:r w:rsidRPr="0066258F">
        <w:rPr>
          <w:rFonts w:ascii="Times New Roman" w:hAnsi="Times New Roman" w:cs="Times New Roman"/>
          <w:spacing w:val="-3"/>
          <w:sz w:val="24"/>
          <w:szCs w:val="24"/>
        </w:rPr>
        <w:t xml:space="preserve">when </w:t>
      </w:r>
      <w:r w:rsidRPr="0066258F">
        <w:rPr>
          <w:rFonts w:ascii="Times New Roman" w:hAnsi="Times New Roman" w:cs="Times New Roman"/>
          <w:sz w:val="24"/>
          <w:szCs w:val="24"/>
        </w:rPr>
        <w:t xml:space="preserve">needed, in </w:t>
      </w:r>
      <w:r w:rsidRPr="0066258F">
        <w:rPr>
          <w:rFonts w:ascii="Times New Roman" w:hAnsi="Times New Roman" w:cs="Times New Roman"/>
          <w:spacing w:val="-3"/>
          <w:sz w:val="24"/>
          <w:szCs w:val="24"/>
        </w:rPr>
        <w:t xml:space="preserve">order </w:t>
      </w:r>
      <w:r w:rsidRPr="0066258F">
        <w:rPr>
          <w:rFonts w:ascii="Times New Roman" w:hAnsi="Times New Roman" w:cs="Times New Roman"/>
          <w:sz w:val="24"/>
          <w:szCs w:val="24"/>
        </w:rPr>
        <w:t xml:space="preserve">to </w:t>
      </w:r>
      <w:r w:rsidRPr="0066258F">
        <w:rPr>
          <w:rFonts w:ascii="Times New Roman" w:hAnsi="Times New Roman" w:cs="Times New Roman"/>
          <w:spacing w:val="-3"/>
          <w:sz w:val="24"/>
          <w:szCs w:val="24"/>
        </w:rPr>
        <w:t xml:space="preserve">discuss </w:t>
      </w:r>
      <w:r w:rsidRPr="0066258F">
        <w:rPr>
          <w:rFonts w:ascii="Times New Roman" w:hAnsi="Times New Roman" w:cs="Times New Roman"/>
          <w:sz w:val="24"/>
          <w:szCs w:val="24"/>
        </w:rPr>
        <w:t>important questions relating to the Union and the postal service and provide the Union’s bodies with an evaluation of such</w:t>
      </w:r>
      <w:r w:rsidRPr="0066258F">
        <w:rPr>
          <w:rFonts w:ascii="Times New Roman" w:hAnsi="Times New Roman" w:cs="Times New Roman"/>
          <w:spacing w:val="-24"/>
          <w:sz w:val="24"/>
          <w:szCs w:val="24"/>
        </w:rPr>
        <w:t xml:space="preserve"> </w:t>
      </w:r>
      <w:r w:rsidRPr="0066258F">
        <w:rPr>
          <w:rFonts w:ascii="Times New Roman" w:hAnsi="Times New Roman" w:cs="Times New Roman"/>
          <w:sz w:val="24"/>
          <w:szCs w:val="24"/>
        </w:rPr>
        <w:t>questions;</w:t>
      </w:r>
    </w:p>
    <w:p w:rsidR="001960E5" w:rsidRPr="001960E5" w:rsidRDefault="0066258F" w:rsidP="00374B05">
      <w:pPr>
        <w:pStyle w:val="BodyText"/>
        <w:numPr>
          <w:ilvl w:val="1"/>
          <w:numId w:val="16"/>
        </w:numPr>
        <w:spacing w:before="100" w:beforeAutospacing="1"/>
        <w:ind w:left="0" w:firstLine="0"/>
        <w:jc w:val="both"/>
        <w:rPr>
          <w:rFonts w:ascii="Times New Roman" w:hAnsi="Times New Roman" w:cs="Times New Roman"/>
          <w:sz w:val="24"/>
          <w:szCs w:val="24"/>
        </w:rPr>
      </w:pPr>
      <w:r w:rsidRPr="0066258F">
        <w:rPr>
          <w:rFonts w:ascii="Times New Roman" w:hAnsi="Times New Roman" w:cs="Times New Roman"/>
          <w:sz w:val="24"/>
          <w:szCs w:val="24"/>
        </w:rPr>
        <w:t>Ensure proper implementation of the strategic planning process so that all decisions on the Union’s activities are taken by the appropriate bodies in accordance with the</w:t>
      </w:r>
      <w:r w:rsidRPr="0066258F">
        <w:rPr>
          <w:rFonts w:ascii="Times New Roman" w:hAnsi="Times New Roman" w:cs="Times New Roman"/>
          <w:sz w:val="24"/>
          <w:szCs w:val="24"/>
          <w:u w:val="single"/>
        </w:rPr>
        <w:t xml:space="preserve"> </w:t>
      </w:r>
      <w:r w:rsidRPr="0066258F">
        <w:rPr>
          <w:rFonts w:ascii="Times New Roman" w:hAnsi="Times New Roman" w:cs="Times New Roman"/>
          <w:sz w:val="24"/>
          <w:szCs w:val="24"/>
        </w:rPr>
        <w:t xml:space="preserve">respective </w:t>
      </w:r>
      <w:r w:rsidRPr="0066258F">
        <w:rPr>
          <w:rFonts w:ascii="Times New Roman" w:hAnsi="Times New Roman" w:cs="Times New Roman"/>
          <w:sz w:val="24"/>
          <w:szCs w:val="24"/>
        </w:rPr>
        <w:lastRenderedPageBreak/>
        <w:t>responsibilities as specified in the Acts of the</w:t>
      </w:r>
      <w:r w:rsidRPr="0066258F">
        <w:rPr>
          <w:rFonts w:ascii="Times New Roman" w:hAnsi="Times New Roman" w:cs="Times New Roman"/>
          <w:spacing w:val="-7"/>
          <w:sz w:val="24"/>
          <w:szCs w:val="24"/>
        </w:rPr>
        <w:t xml:space="preserve"> </w:t>
      </w:r>
      <w:r w:rsidRPr="0066258F">
        <w:rPr>
          <w:rFonts w:ascii="Times New Roman" w:hAnsi="Times New Roman" w:cs="Times New Roman"/>
          <w:sz w:val="24"/>
          <w:szCs w:val="24"/>
        </w:rPr>
        <w:t>Union</w:t>
      </w:r>
      <w:r w:rsidR="001960E5">
        <w:rPr>
          <w:rFonts w:ascii="Times New Roman" w:hAnsi="Times New Roman" w:cs="Times New Roman"/>
          <w:sz w:val="24"/>
          <w:szCs w:val="24"/>
        </w:rPr>
        <w:t>.</w:t>
      </w:r>
    </w:p>
    <w:p w:rsidR="001960E5" w:rsidRPr="001960E5" w:rsidRDefault="001960E5" w:rsidP="00374B05">
      <w:pPr>
        <w:pStyle w:val="BodyText"/>
        <w:numPr>
          <w:ilvl w:val="0"/>
          <w:numId w:val="16"/>
        </w:numPr>
        <w:spacing w:before="100" w:beforeAutospacing="1"/>
        <w:ind w:left="0" w:firstLine="0"/>
        <w:jc w:val="both"/>
        <w:rPr>
          <w:rFonts w:ascii="Times New Roman" w:hAnsi="Times New Roman" w:cs="Times New Roman"/>
          <w:sz w:val="24"/>
          <w:szCs w:val="24"/>
        </w:rPr>
      </w:pPr>
      <w:r w:rsidRPr="001960E5">
        <w:rPr>
          <w:rFonts w:ascii="Times New Roman" w:hAnsi="Times New Roman" w:cs="Times New Roman"/>
          <w:sz w:val="24"/>
          <w:szCs w:val="24"/>
        </w:rPr>
        <w:t xml:space="preserve">On convocation by the Chairman of the CA, the </w:t>
      </w:r>
      <w:proofErr w:type="spellStart"/>
      <w:r w:rsidRPr="001960E5">
        <w:rPr>
          <w:rFonts w:ascii="Times New Roman" w:hAnsi="Times New Roman" w:cs="Times New Roman"/>
          <w:spacing w:val="-3"/>
          <w:sz w:val="24"/>
          <w:szCs w:val="24"/>
        </w:rPr>
        <w:t>CCoord</w:t>
      </w:r>
      <w:proofErr w:type="spellEnd"/>
      <w:r w:rsidRPr="001960E5">
        <w:rPr>
          <w:rFonts w:ascii="Times New Roman" w:hAnsi="Times New Roman" w:cs="Times New Roman"/>
          <w:spacing w:val="-3"/>
          <w:sz w:val="24"/>
          <w:szCs w:val="24"/>
        </w:rPr>
        <w:t xml:space="preserve"> </w:t>
      </w:r>
      <w:r w:rsidRPr="001960E5">
        <w:rPr>
          <w:rFonts w:ascii="Times New Roman" w:hAnsi="Times New Roman" w:cs="Times New Roman"/>
          <w:sz w:val="24"/>
          <w:szCs w:val="24"/>
        </w:rPr>
        <w:t>shall meet twice a year, at Union head- quarters. The date and place of the meetings shall be fixed by the Chairman of the CA in agreement with the Chairman of the POC and the Director General of the International</w:t>
      </w:r>
      <w:r w:rsidRPr="001960E5">
        <w:rPr>
          <w:rFonts w:ascii="Times New Roman" w:hAnsi="Times New Roman" w:cs="Times New Roman"/>
          <w:spacing w:val="-18"/>
          <w:sz w:val="24"/>
          <w:szCs w:val="24"/>
        </w:rPr>
        <w:t xml:space="preserve"> </w:t>
      </w:r>
      <w:r w:rsidRPr="001960E5">
        <w:rPr>
          <w:rFonts w:ascii="Times New Roman" w:hAnsi="Times New Roman" w:cs="Times New Roman"/>
          <w:sz w:val="24"/>
          <w:szCs w:val="24"/>
        </w:rPr>
        <w:t>Bureau</w:t>
      </w:r>
      <w:r w:rsidRPr="001960E5">
        <w:rPr>
          <w:rFonts w:cs="Times New Roman"/>
          <w:szCs w:val="24"/>
        </w:rPr>
        <w:t>.</w:t>
      </w:r>
    </w:p>
    <w:p w:rsidR="001960E5" w:rsidRPr="0066258F" w:rsidRDefault="001960E5" w:rsidP="00374B05">
      <w:pPr>
        <w:pStyle w:val="BodyText"/>
        <w:spacing w:before="10"/>
        <w:ind w:right="26"/>
        <w:rPr>
          <w:rFonts w:ascii="Times New Roman" w:hAnsi="Times New Roman" w:cs="Times New Roman"/>
          <w:sz w:val="24"/>
          <w:szCs w:val="24"/>
        </w:rPr>
      </w:pPr>
    </w:p>
    <w:p w:rsidR="0066258F" w:rsidRDefault="0066258F" w:rsidP="00374B05">
      <w:pPr>
        <w:pStyle w:val="BodyText"/>
        <w:spacing w:before="10"/>
        <w:ind w:right="26"/>
        <w:rPr>
          <w:rFonts w:ascii="Times New Roman" w:hAnsi="Times New Roman" w:cs="Times New Roman"/>
          <w:sz w:val="24"/>
          <w:szCs w:val="24"/>
        </w:rPr>
      </w:pPr>
    </w:p>
    <w:p w:rsidR="007D5105" w:rsidRDefault="007D5105" w:rsidP="00374B05">
      <w:pPr>
        <w:pStyle w:val="BodyText"/>
        <w:spacing w:before="10"/>
        <w:ind w:right="26"/>
        <w:rPr>
          <w:rFonts w:ascii="Times New Roman" w:hAnsi="Times New Roman" w:cs="Times New Roman"/>
          <w:sz w:val="24"/>
          <w:szCs w:val="24"/>
        </w:rPr>
      </w:pPr>
    </w:p>
    <w:p w:rsidR="007D5105" w:rsidRPr="007D5105" w:rsidRDefault="007D5105" w:rsidP="00374B05">
      <w:pPr>
        <w:pStyle w:val="BodyText"/>
        <w:spacing w:before="10"/>
        <w:ind w:right="26"/>
        <w:jc w:val="both"/>
        <w:rPr>
          <w:rFonts w:ascii="Times New Roman" w:hAnsi="Times New Roman" w:cs="Times New Roman"/>
          <w:sz w:val="24"/>
          <w:szCs w:val="24"/>
        </w:rPr>
      </w:pPr>
    </w:p>
    <w:p w:rsidR="0011261B" w:rsidRPr="00B12CF3" w:rsidRDefault="0011261B" w:rsidP="00374B05">
      <w:pPr>
        <w:pStyle w:val="BodyText"/>
        <w:spacing w:before="10"/>
        <w:ind w:right="26"/>
        <w:rPr>
          <w:rFonts w:ascii="Times New Roman" w:hAnsi="Times New Roman" w:cs="Times New Roman"/>
          <w:sz w:val="24"/>
          <w:szCs w:val="24"/>
        </w:rPr>
      </w:pPr>
    </w:p>
    <w:p w:rsidR="0011261B" w:rsidRPr="00FE29DC" w:rsidRDefault="0011261B" w:rsidP="00374B05">
      <w:pPr>
        <w:pStyle w:val="BodyText"/>
        <w:spacing w:before="9"/>
        <w:ind w:right="26"/>
        <w:rPr>
          <w:rFonts w:ascii="Times New Roman" w:hAnsi="Times New Roman" w:cs="Times New Roman"/>
          <w:sz w:val="24"/>
          <w:szCs w:val="24"/>
          <w:u w:val="single"/>
        </w:rPr>
      </w:pPr>
    </w:p>
    <w:p w:rsidR="0011261B" w:rsidRPr="00FE29DC" w:rsidRDefault="0011261B" w:rsidP="00374B05">
      <w:pPr>
        <w:pStyle w:val="BodyText"/>
        <w:spacing w:before="9"/>
        <w:ind w:right="26"/>
        <w:rPr>
          <w:rFonts w:ascii="Times New Roman" w:hAnsi="Times New Roman" w:cs="Times New Roman"/>
          <w:sz w:val="24"/>
          <w:szCs w:val="24"/>
          <w:u w:val="single"/>
        </w:rPr>
      </w:pPr>
    </w:p>
    <w:p w:rsidR="0011261B" w:rsidRPr="00B12CF3" w:rsidRDefault="0011261B" w:rsidP="00374B05">
      <w:pPr>
        <w:pStyle w:val="BodyText"/>
        <w:spacing w:before="11"/>
        <w:ind w:right="26"/>
        <w:rPr>
          <w:rFonts w:ascii="Times New Roman" w:hAnsi="Times New Roman" w:cs="Times New Roman"/>
          <w:sz w:val="24"/>
          <w:szCs w:val="24"/>
        </w:rPr>
      </w:pPr>
    </w:p>
    <w:p w:rsidR="0011261B" w:rsidRPr="00B12CF3" w:rsidRDefault="0011261B" w:rsidP="00374B05">
      <w:pPr>
        <w:pStyle w:val="BodyText"/>
        <w:ind w:right="26"/>
        <w:jc w:val="center"/>
        <w:rPr>
          <w:rFonts w:ascii="Times New Roman" w:hAnsi="Times New Roman" w:cs="Times New Roman"/>
          <w:sz w:val="24"/>
          <w:szCs w:val="24"/>
        </w:rPr>
      </w:pPr>
      <w:r w:rsidRPr="00B12CF3">
        <w:rPr>
          <w:rFonts w:ascii="Times New Roman" w:hAnsi="Times New Roman" w:cs="Times New Roman"/>
          <w:sz w:val="24"/>
          <w:szCs w:val="24"/>
        </w:rPr>
        <w:t>Article XV</w:t>
      </w:r>
    </w:p>
    <w:p w:rsidR="0011261B" w:rsidRPr="00B12CF3" w:rsidRDefault="0011261B" w:rsidP="00374B05">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(Art. 123 amended)</w:t>
      </w:r>
    </w:p>
    <w:p w:rsidR="0011261B" w:rsidRPr="00B12CF3" w:rsidRDefault="0011261B" w:rsidP="00374B05">
      <w:pPr>
        <w:pStyle w:val="BodyText"/>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Representatives</w:t>
      </w:r>
      <w:r w:rsidRPr="00B12CF3">
        <w:rPr>
          <w:rFonts w:ascii="Times New Roman" w:hAnsi="Times New Roman" w:cs="Times New Roman"/>
          <w:spacing w:val="-10"/>
          <w:sz w:val="24"/>
          <w:szCs w:val="24"/>
        </w:rPr>
        <w:t xml:space="preserve"> </w:t>
      </w:r>
      <w:r w:rsidRPr="00B12CF3">
        <w:rPr>
          <w:rFonts w:ascii="Times New Roman" w:hAnsi="Times New Roman" w:cs="Times New Roman"/>
          <w:sz w:val="24"/>
          <w:szCs w:val="24"/>
        </w:rPr>
        <w:t>of</w:t>
      </w:r>
      <w:r w:rsidRPr="00B12CF3">
        <w:rPr>
          <w:rFonts w:ascii="Times New Roman" w:hAnsi="Times New Roman" w:cs="Times New Roman"/>
          <w:spacing w:val="-11"/>
          <w:sz w:val="24"/>
          <w:szCs w:val="24"/>
        </w:rPr>
        <w:t xml:space="preserve"> </w:t>
      </w:r>
      <w:r w:rsidRPr="00B12CF3">
        <w:rPr>
          <w:rFonts w:ascii="Times New Roman" w:hAnsi="Times New Roman" w:cs="Times New Roman"/>
          <w:sz w:val="24"/>
          <w:szCs w:val="24"/>
        </w:rPr>
        <w:t>the</w:t>
      </w:r>
      <w:r w:rsidRPr="00B12CF3">
        <w:rPr>
          <w:rFonts w:ascii="Times New Roman" w:hAnsi="Times New Roman" w:cs="Times New Roman"/>
          <w:spacing w:val="-10"/>
          <w:sz w:val="24"/>
          <w:szCs w:val="24"/>
        </w:rPr>
        <w:t xml:space="preserve"> </w:t>
      </w:r>
      <w:r w:rsidRPr="00B12CF3">
        <w:rPr>
          <w:rFonts w:ascii="Times New Roman" w:hAnsi="Times New Roman" w:cs="Times New Roman"/>
          <w:sz w:val="24"/>
          <w:szCs w:val="24"/>
        </w:rPr>
        <w:t>Consultative</w:t>
      </w:r>
      <w:r w:rsidRPr="00B12CF3">
        <w:rPr>
          <w:rFonts w:ascii="Times New Roman" w:hAnsi="Times New Roman" w:cs="Times New Roman"/>
          <w:spacing w:val="-10"/>
          <w:sz w:val="24"/>
          <w:szCs w:val="24"/>
        </w:rPr>
        <w:t xml:space="preserve"> </w:t>
      </w:r>
      <w:r w:rsidRPr="00B12CF3">
        <w:rPr>
          <w:rFonts w:ascii="Times New Roman" w:hAnsi="Times New Roman" w:cs="Times New Roman"/>
          <w:sz w:val="24"/>
          <w:szCs w:val="24"/>
        </w:rPr>
        <w:t>Committee</w:t>
      </w:r>
      <w:r w:rsidRPr="00B12CF3">
        <w:rPr>
          <w:rFonts w:ascii="Times New Roman" w:hAnsi="Times New Roman" w:cs="Times New Roman"/>
          <w:spacing w:val="-10"/>
          <w:sz w:val="24"/>
          <w:szCs w:val="24"/>
        </w:rPr>
        <w:t xml:space="preserve"> </w:t>
      </w:r>
      <w:r w:rsidRPr="00B12CF3">
        <w:rPr>
          <w:rFonts w:ascii="Times New Roman" w:hAnsi="Times New Roman" w:cs="Times New Roman"/>
          <w:sz w:val="24"/>
          <w:szCs w:val="24"/>
        </w:rPr>
        <w:t>at</w:t>
      </w:r>
      <w:r w:rsidRPr="00B12CF3">
        <w:rPr>
          <w:rFonts w:ascii="Times New Roman" w:hAnsi="Times New Roman" w:cs="Times New Roman"/>
          <w:spacing w:val="-17"/>
          <w:sz w:val="24"/>
          <w:szCs w:val="24"/>
        </w:rPr>
        <w:t xml:space="preserve"> </w:t>
      </w:r>
      <w:r w:rsidRPr="00B12CF3">
        <w:rPr>
          <w:rFonts w:ascii="Times New Roman" w:hAnsi="Times New Roman" w:cs="Times New Roman"/>
          <w:sz w:val="24"/>
          <w:szCs w:val="24"/>
        </w:rPr>
        <w:t>the</w:t>
      </w:r>
      <w:r w:rsidRPr="00B12CF3">
        <w:rPr>
          <w:rFonts w:ascii="Times New Roman" w:hAnsi="Times New Roman" w:cs="Times New Roman"/>
          <w:spacing w:val="-10"/>
          <w:sz w:val="24"/>
          <w:szCs w:val="24"/>
        </w:rPr>
        <w:t xml:space="preserve"> </w:t>
      </w:r>
      <w:r w:rsidRPr="00B12CF3">
        <w:rPr>
          <w:rFonts w:ascii="Times New Roman" w:hAnsi="Times New Roman" w:cs="Times New Roman"/>
          <w:sz w:val="24"/>
          <w:szCs w:val="24"/>
        </w:rPr>
        <w:t>Council</w:t>
      </w:r>
      <w:r w:rsidRPr="00B12CF3">
        <w:rPr>
          <w:rFonts w:ascii="Times New Roman" w:hAnsi="Times New Roman" w:cs="Times New Roman"/>
          <w:spacing w:val="-10"/>
          <w:sz w:val="24"/>
          <w:szCs w:val="24"/>
        </w:rPr>
        <w:t xml:space="preserve"> </w:t>
      </w:r>
      <w:r w:rsidRPr="00B12CF3">
        <w:rPr>
          <w:rFonts w:ascii="Times New Roman" w:hAnsi="Times New Roman" w:cs="Times New Roman"/>
          <w:sz w:val="24"/>
          <w:szCs w:val="24"/>
        </w:rPr>
        <w:t>of</w:t>
      </w:r>
      <w:r w:rsidRPr="00B12CF3">
        <w:rPr>
          <w:rFonts w:ascii="Times New Roman" w:hAnsi="Times New Roman" w:cs="Times New Roman"/>
          <w:spacing w:val="-10"/>
          <w:sz w:val="24"/>
          <w:szCs w:val="24"/>
        </w:rPr>
        <w:t xml:space="preserve"> </w:t>
      </w:r>
      <w:r w:rsidRPr="00B12CF3">
        <w:rPr>
          <w:rFonts w:ascii="Times New Roman" w:hAnsi="Times New Roman" w:cs="Times New Roman"/>
          <w:sz w:val="24"/>
          <w:szCs w:val="24"/>
        </w:rPr>
        <w:t>Administration,</w:t>
      </w:r>
      <w:r w:rsidRPr="00B12CF3">
        <w:rPr>
          <w:rFonts w:ascii="Times New Roman" w:hAnsi="Times New Roman" w:cs="Times New Roman"/>
          <w:spacing w:val="-20"/>
          <w:sz w:val="24"/>
          <w:szCs w:val="24"/>
        </w:rPr>
        <w:t xml:space="preserve"> </w:t>
      </w:r>
      <w:r w:rsidRPr="00B12CF3">
        <w:rPr>
          <w:rFonts w:ascii="Times New Roman" w:hAnsi="Times New Roman" w:cs="Times New Roman"/>
          <w:sz w:val="24"/>
          <w:szCs w:val="24"/>
        </w:rPr>
        <w:t>the</w:t>
      </w:r>
      <w:r w:rsidRPr="00B12CF3">
        <w:rPr>
          <w:rFonts w:ascii="Times New Roman" w:hAnsi="Times New Roman" w:cs="Times New Roman"/>
          <w:spacing w:val="-10"/>
          <w:sz w:val="24"/>
          <w:szCs w:val="24"/>
        </w:rPr>
        <w:t xml:space="preserve"> </w:t>
      </w:r>
      <w:r w:rsidRPr="00B12CF3">
        <w:rPr>
          <w:rFonts w:ascii="Times New Roman" w:hAnsi="Times New Roman" w:cs="Times New Roman"/>
          <w:sz w:val="24"/>
          <w:szCs w:val="24"/>
        </w:rPr>
        <w:t>Postal</w:t>
      </w:r>
      <w:r w:rsidRPr="00B12CF3">
        <w:rPr>
          <w:rFonts w:ascii="Times New Roman" w:hAnsi="Times New Roman" w:cs="Times New Roman"/>
          <w:spacing w:val="-20"/>
          <w:sz w:val="24"/>
          <w:szCs w:val="24"/>
        </w:rPr>
        <w:t xml:space="preserve"> </w:t>
      </w:r>
      <w:r w:rsidRPr="00B12CF3">
        <w:rPr>
          <w:rFonts w:ascii="Times New Roman" w:hAnsi="Times New Roman" w:cs="Times New Roman"/>
          <w:sz w:val="24"/>
          <w:szCs w:val="24"/>
        </w:rPr>
        <w:t>Operations</w:t>
      </w:r>
      <w:r w:rsidRPr="00B12CF3">
        <w:rPr>
          <w:rFonts w:ascii="Times New Roman" w:hAnsi="Times New Roman" w:cs="Times New Roman"/>
          <w:spacing w:val="-9"/>
          <w:sz w:val="24"/>
          <w:szCs w:val="24"/>
        </w:rPr>
        <w:t xml:space="preserve"> </w:t>
      </w:r>
      <w:r w:rsidRPr="00B12CF3">
        <w:rPr>
          <w:rFonts w:ascii="Times New Roman" w:hAnsi="Times New Roman" w:cs="Times New Roman"/>
          <w:sz w:val="24"/>
          <w:szCs w:val="24"/>
        </w:rPr>
        <w:t>Council and</w:t>
      </w:r>
      <w:r w:rsidRPr="00B12CF3">
        <w:rPr>
          <w:rFonts w:ascii="Times New Roman" w:hAnsi="Times New Roman" w:cs="Times New Roman"/>
          <w:spacing w:val="-3"/>
          <w:sz w:val="24"/>
          <w:szCs w:val="24"/>
        </w:rPr>
        <w:t xml:space="preserve"> </w:t>
      </w:r>
      <w:r w:rsidRPr="00B12CF3">
        <w:rPr>
          <w:rFonts w:ascii="Times New Roman" w:hAnsi="Times New Roman" w:cs="Times New Roman"/>
          <w:sz w:val="24"/>
          <w:szCs w:val="24"/>
        </w:rPr>
        <w:t>Congress</w:t>
      </w:r>
    </w:p>
    <w:p w:rsidR="0011261B" w:rsidRPr="00B12CF3" w:rsidRDefault="0011261B" w:rsidP="00374B05">
      <w:pPr>
        <w:pStyle w:val="BodyText"/>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4"/>
        </w:numPr>
        <w:tabs>
          <w:tab w:val="left" w:pos="426"/>
        </w:tabs>
        <w:autoSpaceDE w:val="0"/>
        <w:autoSpaceDN w:val="0"/>
        <w:spacing w:after="0" w:line="249" w:lineRule="auto"/>
        <w:ind w:left="0" w:right="26" w:firstLine="0"/>
        <w:contextualSpacing w:val="0"/>
        <w:rPr>
          <w:rFonts w:cs="Times New Roman"/>
          <w:szCs w:val="24"/>
        </w:rPr>
      </w:pPr>
      <w:r w:rsidRPr="00B12CF3">
        <w:rPr>
          <w:rFonts w:cs="Times New Roman"/>
          <w:szCs w:val="24"/>
        </w:rPr>
        <w:t xml:space="preserve">In </w:t>
      </w:r>
      <w:r w:rsidRPr="00B12CF3">
        <w:rPr>
          <w:rFonts w:cs="Times New Roman"/>
          <w:spacing w:val="-3"/>
          <w:szCs w:val="24"/>
        </w:rPr>
        <w:t xml:space="preserve">order </w:t>
      </w:r>
      <w:r w:rsidRPr="00B12CF3">
        <w:rPr>
          <w:rFonts w:cs="Times New Roman"/>
          <w:szCs w:val="24"/>
        </w:rPr>
        <w:t xml:space="preserve">to ensure effective liaison with the bodies of the Union, the Consultative Committee may designate representatives to attend meetings of Congress, the Council </w:t>
      </w:r>
      <w:r w:rsidRPr="00B12CF3">
        <w:rPr>
          <w:rFonts w:cs="Times New Roman"/>
          <w:spacing w:val="-4"/>
          <w:szCs w:val="24"/>
        </w:rPr>
        <w:t xml:space="preserve">of </w:t>
      </w:r>
      <w:r w:rsidRPr="00B12CF3">
        <w:rPr>
          <w:rFonts w:cs="Times New Roman"/>
          <w:szCs w:val="24"/>
        </w:rPr>
        <w:t>Administration, and the Postal Operations Council, and their respective Committees, as observers without the right to</w:t>
      </w:r>
      <w:r w:rsidRPr="00B12CF3">
        <w:rPr>
          <w:rFonts w:cs="Times New Roman"/>
          <w:spacing w:val="-19"/>
          <w:szCs w:val="24"/>
        </w:rPr>
        <w:t xml:space="preserve"> </w:t>
      </w:r>
      <w:r w:rsidRPr="00B12CF3">
        <w:rPr>
          <w:rFonts w:cs="Times New Roman"/>
          <w:szCs w:val="24"/>
        </w:rPr>
        <w:t>vote.</w:t>
      </w:r>
    </w:p>
    <w:p w:rsidR="0011261B" w:rsidRPr="00B12CF3" w:rsidRDefault="0011261B" w:rsidP="00374B05">
      <w:pPr>
        <w:pStyle w:val="BodyText"/>
        <w:tabs>
          <w:tab w:val="left" w:pos="426"/>
        </w:tabs>
        <w:spacing w:before="1"/>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4"/>
        </w:numPr>
        <w:tabs>
          <w:tab w:val="left" w:pos="426"/>
        </w:tabs>
        <w:autoSpaceDE w:val="0"/>
        <w:autoSpaceDN w:val="0"/>
        <w:spacing w:after="0" w:line="249" w:lineRule="auto"/>
        <w:ind w:left="0" w:right="26" w:firstLine="0"/>
        <w:contextualSpacing w:val="0"/>
        <w:rPr>
          <w:rFonts w:cs="Times New Roman"/>
          <w:szCs w:val="24"/>
        </w:rPr>
      </w:pPr>
      <w:r w:rsidRPr="00B12CF3">
        <w:rPr>
          <w:rFonts w:cs="Times New Roman"/>
          <w:szCs w:val="24"/>
        </w:rPr>
        <w:t>Members</w:t>
      </w:r>
      <w:r w:rsidRPr="00B12CF3">
        <w:rPr>
          <w:rFonts w:cs="Times New Roman"/>
          <w:spacing w:val="-5"/>
          <w:szCs w:val="24"/>
        </w:rPr>
        <w:t xml:space="preserve"> </w:t>
      </w:r>
      <w:r w:rsidRPr="00B12CF3">
        <w:rPr>
          <w:rFonts w:cs="Times New Roman"/>
          <w:szCs w:val="24"/>
        </w:rPr>
        <w:t>of</w:t>
      </w:r>
      <w:r w:rsidRPr="00B12CF3">
        <w:rPr>
          <w:rFonts w:cs="Times New Roman"/>
          <w:spacing w:val="-5"/>
          <w:szCs w:val="24"/>
        </w:rPr>
        <w:t xml:space="preserve"> </w:t>
      </w:r>
      <w:r w:rsidRPr="00B12CF3">
        <w:rPr>
          <w:rFonts w:cs="Times New Roman"/>
          <w:szCs w:val="24"/>
        </w:rPr>
        <w:t>the</w:t>
      </w:r>
      <w:r w:rsidRPr="00B12CF3">
        <w:rPr>
          <w:rFonts w:cs="Times New Roman"/>
          <w:spacing w:val="-4"/>
          <w:szCs w:val="24"/>
        </w:rPr>
        <w:t xml:space="preserve"> </w:t>
      </w:r>
      <w:r w:rsidRPr="00B12CF3">
        <w:rPr>
          <w:rFonts w:cs="Times New Roman"/>
          <w:szCs w:val="24"/>
        </w:rPr>
        <w:t>Consultative</w:t>
      </w:r>
      <w:r w:rsidRPr="00B12CF3">
        <w:rPr>
          <w:rFonts w:cs="Times New Roman"/>
          <w:spacing w:val="-5"/>
          <w:szCs w:val="24"/>
        </w:rPr>
        <w:t xml:space="preserve"> </w:t>
      </w:r>
      <w:r w:rsidRPr="00B12CF3">
        <w:rPr>
          <w:rFonts w:cs="Times New Roman"/>
          <w:szCs w:val="24"/>
        </w:rPr>
        <w:t>Committee</w:t>
      </w:r>
      <w:r w:rsidRPr="00B12CF3">
        <w:rPr>
          <w:rFonts w:cs="Times New Roman"/>
          <w:spacing w:val="-5"/>
          <w:szCs w:val="24"/>
        </w:rPr>
        <w:t xml:space="preserve"> </w:t>
      </w:r>
      <w:r w:rsidRPr="00B12CF3">
        <w:rPr>
          <w:rFonts w:cs="Times New Roman"/>
          <w:szCs w:val="24"/>
        </w:rPr>
        <w:t>are</w:t>
      </w:r>
      <w:r w:rsidRPr="00B12CF3">
        <w:rPr>
          <w:rFonts w:cs="Times New Roman"/>
          <w:spacing w:val="-4"/>
          <w:szCs w:val="24"/>
        </w:rPr>
        <w:t xml:space="preserve"> </w:t>
      </w:r>
      <w:r w:rsidRPr="00B12CF3">
        <w:rPr>
          <w:rFonts w:cs="Times New Roman"/>
          <w:szCs w:val="24"/>
        </w:rPr>
        <w:t>invited</w:t>
      </w:r>
      <w:r w:rsidRPr="00B12CF3">
        <w:rPr>
          <w:rFonts w:cs="Times New Roman"/>
          <w:spacing w:val="-6"/>
          <w:szCs w:val="24"/>
        </w:rPr>
        <w:t xml:space="preserve"> </w:t>
      </w:r>
      <w:r w:rsidRPr="00B12CF3">
        <w:rPr>
          <w:rFonts w:cs="Times New Roman"/>
          <w:szCs w:val="24"/>
        </w:rPr>
        <w:t>to</w:t>
      </w:r>
      <w:r w:rsidRPr="00B12CF3">
        <w:rPr>
          <w:rFonts w:cs="Times New Roman"/>
          <w:spacing w:val="-4"/>
          <w:szCs w:val="24"/>
        </w:rPr>
        <w:t xml:space="preserve"> </w:t>
      </w:r>
      <w:r w:rsidRPr="00B12CF3">
        <w:rPr>
          <w:rFonts w:cs="Times New Roman"/>
          <w:szCs w:val="24"/>
        </w:rPr>
        <w:t>plenary</w:t>
      </w:r>
      <w:r w:rsidRPr="00B12CF3">
        <w:rPr>
          <w:rFonts w:cs="Times New Roman"/>
          <w:spacing w:val="-5"/>
          <w:szCs w:val="24"/>
        </w:rPr>
        <w:t xml:space="preserve"> </w:t>
      </w:r>
      <w:r w:rsidRPr="00B12CF3">
        <w:rPr>
          <w:rFonts w:cs="Times New Roman"/>
          <w:szCs w:val="24"/>
        </w:rPr>
        <w:t>sessions</w:t>
      </w:r>
      <w:r w:rsidRPr="00B12CF3">
        <w:rPr>
          <w:rFonts w:cs="Times New Roman"/>
          <w:spacing w:val="-5"/>
          <w:szCs w:val="24"/>
        </w:rPr>
        <w:t xml:space="preserve"> </w:t>
      </w:r>
      <w:r w:rsidRPr="00B12CF3">
        <w:rPr>
          <w:rFonts w:cs="Times New Roman"/>
          <w:szCs w:val="24"/>
        </w:rPr>
        <w:t>and</w:t>
      </w:r>
      <w:r w:rsidRPr="00B12CF3">
        <w:rPr>
          <w:rFonts w:cs="Times New Roman"/>
          <w:spacing w:val="-4"/>
          <w:szCs w:val="24"/>
        </w:rPr>
        <w:t xml:space="preserve"> </w:t>
      </w:r>
      <w:r w:rsidRPr="00B12CF3">
        <w:rPr>
          <w:rFonts w:cs="Times New Roman"/>
          <w:szCs w:val="24"/>
        </w:rPr>
        <w:t>Committee</w:t>
      </w:r>
      <w:r w:rsidRPr="00B12CF3">
        <w:rPr>
          <w:rFonts w:cs="Times New Roman"/>
          <w:spacing w:val="-5"/>
          <w:szCs w:val="24"/>
        </w:rPr>
        <w:t xml:space="preserve"> </w:t>
      </w:r>
      <w:r w:rsidRPr="00B12CF3">
        <w:rPr>
          <w:rFonts w:cs="Times New Roman"/>
          <w:szCs w:val="24"/>
        </w:rPr>
        <w:t>meetings</w:t>
      </w:r>
      <w:r w:rsidRPr="00B12CF3">
        <w:rPr>
          <w:rFonts w:cs="Times New Roman"/>
          <w:spacing w:val="-5"/>
          <w:szCs w:val="24"/>
        </w:rPr>
        <w:t xml:space="preserve"> </w:t>
      </w:r>
      <w:r w:rsidRPr="00B12CF3">
        <w:rPr>
          <w:rFonts w:cs="Times New Roman"/>
          <w:szCs w:val="24"/>
        </w:rPr>
        <w:t>of the</w:t>
      </w:r>
      <w:r w:rsidRPr="00B12CF3">
        <w:rPr>
          <w:rFonts w:cs="Times New Roman"/>
          <w:spacing w:val="-8"/>
          <w:szCs w:val="24"/>
        </w:rPr>
        <w:t xml:space="preserve"> </w:t>
      </w:r>
      <w:r w:rsidRPr="00B12CF3">
        <w:rPr>
          <w:rFonts w:cs="Times New Roman"/>
          <w:szCs w:val="24"/>
        </w:rPr>
        <w:t>Council</w:t>
      </w:r>
      <w:r w:rsidRPr="00B12CF3">
        <w:rPr>
          <w:rFonts w:cs="Times New Roman"/>
          <w:spacing w:val="-8"/>
          <w:szCs w:val="24"/>
        </w:rPr>
        <w:t xml:space="preserve"> </w:t>
      </w:r>
      <w:r w:rsidRPr="00B12CF3">
        <w:rPr>
          <w:rFonts w:cs="Times New Roman"/>
          <w:szCs w:val="24"/>
        </w:rPr>
        <w:t>of</w:t>
      </w:r>
      <w:r w:rsidRPr="00B12CF3">
        <w:rPr>
          <w:rFonts w:cs="Times New Roman"/>
          <w:spacing w:val="-8"/>
          <w:szCs w:val="24"/>
        </w:rPr>
        <w:t xml:space="preserve"> </w:t>
      </w:r>
      <w:r w:rsidRPr="00B12CF3">
        <w:rPr>
          <w:rFonts w:cs="Times New Roman"/>
          <w:szCs w:val="24"/>
        </w:rPr>
        <w:t>Administration</w:t>
      </w:r>
      <w:r w:rsidRPr="00B12CF3">
        <w:rPr>
          <w:rFonts w:cs="Times New Roman"/>
          <w:spacing w:val="-8"/>
          <w:szCs w:val="24"/>
        </w:rPr>
        <w:t xml:space="preserve"> </w:t>
      </w:r>
      <w:r w:rsidRPr="00B12CF3">
        <w:rPr>
          <w:rFonts w:cs="Times New Roman"/>
          <w:szCs w:val="24"/>
        </w:rPr>
        <w:t>and</w:t>
      </w:r>
      <w:r w:rsidRPr="00B12CF3">
        <w:rPr>
          <w:rFonts w:cs="Times New Roman"/>
          <w:spacing w:val="-8"/>
          <w:szCs w:val="24"/>
        </w:rPr>
        <w:t xml:space="preserve"> </w:t>
      </w:r>
      <w:r w:rsidRPr="00B12CF3">
        <w:rPr>
          <w:rFonts w:cs="Times New Roman"/>
          <w:szCs w:val="24"/>
        </w:rPr>
        <w:t>the</w:t>
      </w:r>
      <w:r w:rsidRPr="00B12CF3">
        <w:rPr>
          <w:rFonts w:cs="Times New Roman"/>
          <w:spacing w:val="-8"/>
          <w:szCs w:val="24"/>
        </w:rPr>
        <w:t xml:space="preserve"> </w:t>
      </w:r>
      <w:r w:rsidRPr="00B12CF3">
        <w:rPr>
          <w:rFonts w:cs="Times New Roman"/>
          <w:szCs w:val="24"/>
        </w:rPr>
        <w:t>Postal</w:t>
      </w:r>
      <w:r w:rsidRPr="00B12CF3">
        <w:rPr>
          <w:rFonts w:cs="Times New Roman"/>
          <w:spacing w:val="-8"/>
          <w:szCs w:val="24"/>
        </w:rPr>
        <w:t xml:space="preserve"> </w:t>
      </w:r>
      <w:r w:rsidRPr="00B12CF3">
        <w:rPr>
          <w:rFonts w:cs="Times New Roman"/>
          <w:szCs w:val="24"/>
        </w:rPr>
        <w:t>Operations</w:t>
      </w:r>
      <w:r w:rsidRPr="00B12CF3">
        <w:rPr>
          <w:rFonts w:cs="Times New Roman"/>
          <w:spacing w:val="-8"/>
          <w:szCs w:val="24"/>
        </w:rPr>
        <w:t xml:space="preserve"> </w:t>
      </w:r>
      <w:r w:rsidRPr="00B12CF3">
        <w:rPr>
          <w:rFonts w:cs="Times New Roman"/>
          <w:szCs w:val="24"/>
        </w:rPr>
        <w:t>Council</w:t>
      </w:r>
      <w:r w:rsidRPr="00B12CF3">
        <w:rPr>
          <w:rFonts w:cs="Times New Roman"/>
          <w:spacing w:val="-8"/>
          <w:szCs w:val="24"/>
        </w:rPr>
        <w:t xml:space="preserve"> </w:t>
      </w:r>
      <w:r w:rsidRPr="00B12CF3">
        <w:rPr>
          <w:rFonts w:cs="Times New Roman"/>
          <w:szCs w:val="24"/>
        </w:rPr>
        <w:t>in</w:t>
      </w:r>
      <w:r w:rsidRPr="00B12CF3">
        <w:rPr>
          <w:rFonts w:cs="Times New Roman"/>
          <w:spacing w:val="-8"/>
          <w:szCs w:val="24"/>
        </w:rPr>
        <w:t xml:space="preserve"> </w:t>
      </w:r>
      <w:r w:rsidRPr="00B12CF3">
        <w:rPr>
          <w:rFonts w:cs="Times New Roman"/>
          <w:szCs w:val="24"/>
        </w:rPr>
        <w:t>accordance</w:t>
      </w:r>
      <w:r w:rsidRPr="00B12CF3">
        <w:rPr>
          <w:rFonts w:cs="Times New Roman"/>
          <w:spacing w:val="-8"/>
          <w:szCs w:val="24"/>
        </w:rPr>
        <w:t xml:space="preserve"> </w:t>
      </w:r>
      <w:r w:rsidRPr="00B12CF3">
        <w:rPr>
          <w:rFonts w:cs="Times New Roman"/>
          <w:szCs w:val="24"/>
        </w:rPr>
        <w:t>with</w:t>
      </w:r>
      <w:r w:rsidRPr="00B12CF3">
        <w:rPr>
          <w:rFonts w:cs="Times New Roman"/>
          <w:spacing w:val="-8"/>
          <w:szCs w:val="24"/>
        </w:rPr>
        <w:t xml:space="preserve"> </w:t>
      </w:r>
      <w:r w:rsidRPr="00B12CF3">
        <w:rPr>
          <w:rFonts w:cs="Times New Roman"/>
          <w:szCs w:val="24"/>
        </w:rPr>
        <w:t>article</w:t>
      </w:r>
      <w:r w:rsidRPr="00B12CF3">
        <w:rPr>
          <w:rFonts w:cs="Times New Roman"/>
          <w:spacing w:val="-8"/>
          <w:szCs w:val="24"/>
        </w:rPr>
        <w:t xml:space="preserve"> </w:t>
      </w:r>
      <w:r w:rsidRPr="00B12CF3">
        <w:rPr>
          <w:rFonts w:cs="Times New Roman"/>
          <w:szCs w:val="24"/>
        </w:rPr>
        <w:t>105.</w:t>
      </w:r>
      <w:r w:rsidRPr="00B12CF3">
        <w:rPr>
          <w:rFonts w:cs="Times New Roman"/>
          <w:spacing w:val="-8"/>
          <w:szCs w:val="24"/>
        </w:rPr>
        <w:t xml:space="preserve"> </w:t>
      </w:r>
      <w:r w:rsidRPr="00B12CF3">
        <w:rPr>
          <w:rFonts w:cs="Times New Roman"/>
          <w:szCs w:val="24"/>
        </w:rPr>
        <w:t>They</w:t>
      </w:r>
      <w:r w:rsidRPr="00B12CF3">
        <w:rPr>
          <w:rFonts w:cs="Times New Roman"/>
          <w:spacing w:val="-8"/>
          <w:szCs w:val="24"/>
        </w:rPr>
        <w:t xml:space="preserve"> </w:t>
      </w:r>
      <w:r w:rsidRPr="00B12CF3">
        <w:rPr>
          <w:rFonts w:cs="Times New Roman"/>
          <w:szCs w:val="24"/>
        </w:rPr>
        <w:t>may</w:t>
      </w:r>
      <w:r w:rsidRPr="00B12CF3">
        <w:rPr>
          <w:rFonts w:cs="Times New Roman"/>
          <w:spacing w:val="-8"/>
          <w:szCs w:val="24"/>
        </w:rPr>
        <w:t xml:space="preserve"> </w:t>
      </w:r>
      <w:r w:rsidRPr="00B12CF3">
        <w:rPr>
          <w:rFonts w:cs="Times New Roman"/>
          <w:szCs w:val="24"/>
        </w:rPr>
        <w:t xml:space="preserve">also participate in the </w:t>
      </w:r>
      <w:r w:rsidRPr="00B12CF3">
        <w:rPr>
          <w:rFonts w:cs="Times New Roman"/>
          <w:spacing w:val="-3"/>
          <w:szCs w:val="24"/>
        </w:rPr>
        <w:t xml:space="preserve">work </w:t>
      </w:r>
      <w:r w:rsidR="00166DC5">
        <w:rPr>
          <w:rFonts w:cs="Times New Roman"/>
          <w:spacing w:val="-4"/>
          <w:szCs w:val="24"/>
        </w:rPr>
        <w:t xml:space="preserve">of </w:t>
      </w:r>
      <w:r w:rsidRPr="00166DC5">
        <w:rPr>
          <w:rFonts w:cs="Times New Roman"/>
          <w:szCs w:val="24"/>
        </w:rPr>
        <w:t>standing groups and task forces</w:t>
      </w:r>
      <w:r w:rsidRPr="00B12CF3">
        <w:rPr>
          <w:rFonts w:cs="Times New Roman"/>
          <w:szCs w:val="24"/>
        </w:rPr>
        <w:t xml:space="preserve"> under terms established in articles 109.2.2 and</w:t>
      </w:r>
      <w:r w:rsidRPr="00B12CF3">
        <w:rPr>
          <w:rFonts w:cs="Times New Roman"/>
          <w:spacing w:val="-6"/>
          <w:szCs w:val="24"/>
        </w:rPr>
        <w:t xml:space="preserve"> </w:t>
      </w:r>
      <w:r w:rsidRPr="00B12CF3">
        <w:rPr>
          <w:rFonts w:cs="Times New Roman"/>
          <w:szCs w:val="24"/>
        </w:rPr>
        <w:t>115.2.2.</w:t>
      </w:r>
    </w:p>
    <w:p w:rsidR="0011261B" w:rsidRPr="00B12CF3" w:rsidRDefault="0011261B" w:rsidP="00374B05">
      <w:pPr>
        <w:pStyle w:val="BodyText"/>
        <w:tabs>
          <w:tab w:val="left" w:pos="426"/>
        </w:tabs>
        <w:spacing w:before="2"/>
        <w:ind w:right="26"/>
        <w:rPr>
          <w:rFonts w:ascii="Times New Roman" w:hAnsi="Times New Roman" w:cs="Times New Roman"/>
          <w:sz w:val="24"/>
          <w:szCs w:val="24"/>
        </w:rPr>
      </w:pPr>
    </w:p>
    <w:p w:rsidR="0011261B" w:rsidRDefault="0011261B" w:rsidP="00374B05">
      <w:pPr>
        <w:pStyle w:val="ListParagraph"/>
        <w:widowControl w:val="0"/>
        <w:numPr>
          <w:ilvl w:val="0"/>
          <w:numId w:val="14"/>
        </w:numPr>
        <w:tabs>
          <w:tab w:val="left" w:pos="426"/>
        </w:tabs>
        <w:autoSpaceDE w:val="0"/>
        <w:autoSpaceDN w:val="0"/>
        <w:spacing w:after="0" w:line="249" w:lineRule="auto"/>
        <w:ind w:left="0" w:right="26" w:firstLine="0"/>
        <w:contextualSpacing w:val="0"/>
        <w:rPr>
          <w:rFonts w:cs="Times New Roman"/>
          <w:szCs w:val="24"/>
        </w:rPr>
      </w:pPr>
      <w:r w:rsidRPr="00B12CF3">
        <w:rPr>
          <w:rFonts w:cs="Times New Roman"/>
          <w:szCs w:val="24"/>
        </w:rPr>
        <w:t xml:space="preserve">The Chairman of the Council of Administration and the Chairman </w:t>
      </w:r>
      <w:r w:rsidRPr="00B12CF3">
        <w:rPr>
          <w:rFonts w:cs="Times New Roman"/>
          <w:spacing w:val="-4"/>
          <w:szCs w:val="24"/>
        </w:rPr>
        <w:t xml:space="preserve">of </w:t>
      </w:r>
      <w:r w:rsidRPr="00B12CF3">
        <w:rPr>
          <w:rFonts w:cs="Times New Roman"/>
          <w:szCs w:val="24"/>
        </w:rPr>
        <w:t xml:space="preserve">the Postal Operations Council shall represent those bodies at meetings </w:t>
      </w:r>
      <w:r w:rsidRPr="00B12CF3">
        <w:rPr>
          <w:rFonts w:cs="Times New Roman"/>
          <w:spacing w:val="-4"/>
          <w:szCs w:val="24"/>
        </w:rPr>
        <w:t xml:space="preserve">of </w:t>
      </w:r>
      <w:r w:rsidRPr="00B12CF3">
        <w:rPr>
          <w:rFonts w:cs="Times New Roman"/>
          <w:szCs w:val="24"/>
        </w:rPr>
        <w:t xml:space="preserve">the Consultative Committee </w:t>
      </w:r>
      <w:r w:rsidRPr="00B12CF3">
        <w:rPr>
          <w:rFonts w:cs="Times New Roman"/>
          <w:spacing w:val="-3"/>
          <w:szCs w:val="24"/>
        </w:rPr>
        <w:t xml:space="preserve">when </w:t>
      </w:r>
      <w:r w:rsidRPr="00B12CF3">
        <w:rPr>
          <w:rFonts w:cs="Times New Roman"/>
          <w:szCs w:val="24"/>
        </w:rPr>
        <w:t xml:space="preserve">the agenda </w:t>
      </w:r>
      <w:r w:rsidRPr="00B12CF3">
        <w:rPr>
          <w:rFonts w:cs="Times New Roman"/>
          <w:spacing w:val="2"/>
          <w:szCs w:val="24"/>
        </w:rPr>
        <w:t xml:space="preserve">of </w:t>
      </w:r>
      <w:r w:rsidRPr="00B12CF3">
        <w:rPr>
          <w:rFonts w:cs="Times New Roman"/>
          <w:spacing w:val="-3"/>
          <w:szCs w:val="24"/>
        </w:rPr>
        <w:t xml:space="preserve">such </w:t>
      </w:r>
      <w:r w:rsidRPr="00B12CF3">
        <w:rPr>
          <w:rFonts w:cs="Times New Roman"/>
          <w:szCs w:val="24"/>
        </w:rPr>
        <w:t>meetings contains questions of interest to those</w:t>
      </w:r>
      <w:r w:rsidRPr="00B12CF3">
        <w:rPr>
          <w:rFonts w:cs="Times New Roman"/>
          <w:spacing w:val="-13"/>
          <w:szCs w:val="24"/>
        </w:rPr>
        <w:t xml:space="preserve"> </w:t>
      </w:r>
      <w:r w:rsidRPr="00B12CF3">
        <w:rPr>
          <w:rFonts w:cs="Times New Roman"/>
          <w:szCs w:val="24"/>
        </w:rPr>
        <w:t>bodies.</w:t>
      </w:r>
    </w:p>
    <w:p w:rsidR="00B73559" w:rsidRPr="00B12CF3" w:rsidRDefault="00B73559" w:rsidP="00374B05">
      <w:pPr>
        <w:pStyle w:val="ListParagraph"/>
        <w:widowControl w:val="0"/>
        <w:tabs>
          <w:tab w:val="left" w:pos="426"/>
        </w:tabs>
        <w:autoSpaceDE w:val="0"/>
        <w:autoSpaceDN w:val="0"/>
        <w:spacing w:after="0" w:line="249" w:lineRule="auto"/>
        <w:ind w:left="0" w:right="26"/>
        <w:contextualSpacing w:val="0"/>
        <w:rPr>
          <w:rFonts w:cs="Times New Roman"/>
          <w:szCs w:val="24"/>
        </w:rPr>
      </w:pPr>
    </w:p>
    <w:p w:rsidR="0011261B" w:rsidRPr="00B12CF3" w:rsidRDefault="0011261B" w:rsidP="00374B05">
      <w:pPr>
        <w:pStyle w:val="BodyText"/>
        <w:spacing w:before="99"/>
        <w:ind w:right="26"/>
        <w:jc w:val="center"/>
        <w:rPr>
          <w:rFonts w:ascii="Times New Roman" w:hAnsi="Times New Roman" w:cs="Times New Roman"/>
          <w:sz w:val="24"/>
          <w:szCs w:val="24"/>
        </w:rPr>
      </w:pPr>
      <w:r w:rsidRPr="00B12CF3">
        <w:rPr>
          <w:rFonts w:ascii="Times New Roman" w:hAnsi="Times New Roman" w:cs="Times New Roman"/>
          <w:sz w:val="24"/>
          <w:szCs w:val="24"/>
        </w:rPr>
        <w:t>Article XVI</w:t>
      </w:r>
    </w:p>
    <w:p w:rsidR="0011261B" w:rsidRPr="00B12CF3" w:rsidRDefault="0011261B" w:rsidP="00374B05">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(Art. 127 amended)</w:t>
      </w:r>
    </w:p>
    <w:p w:rsidR="0011261B" w:rsidRDefault="0011261B" w:rsidP="00374B05">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Duties of the Director General</w:t>
      </w:r>
    </w:p>
    <w:p w:rsidR="00166DC5" w:rsidRDefault="00166DC5" w:rsidP="00374B05">
      <w:pPr>
        <w:pStyle w:val="BodyText"/>
        <w:spacing w:before="10"/>
        <w:ind w:right="26"/>
        <w:jc w:val="center"/>
        <w:rPr>
          <w:rFonts w:ascii="Times New Roman" w:hAnsi="Times New Roman" w:cs="Times New Roman"/>
          <w:sz w:val="24"/>
          <w:szCs w:val="24"/>
        </w:rPr>
      </w:pPr>
    </w:p>
    <w:p w:rsidR="00166DC5" w:rsidRPr="00B12CF3" w:rsidRDefault="000A0DB9" w:rsidP="00374B05">
      <w:pPr>
        <w:pStyle w:val="BodyText"/>
        <w:spacing w:before="10"/>
        <w:ind w:right="26"/>
        <w:jc w:val="both"/>
        <w:rPr>
          <w:rFonts w:ascii="Times New Roman" w:hAnsi="Times New Roman" w:cs="Times New Roman"/>
          <w:sz w:val="24"/>
          <w:szCs w:val="24"/>
        </w:rPr>
      </w:pPr>
      <w:r>
        <w:rPr>
          <w:rFonts w:ascii="Times New Roman" w:hAnsi="Times New Roman" w:cs="Times New Roman"/>
          <w:sz w:val="24"/>
          <w:szCs w:val="24"/>
        </w:rPr>
        <w:t>0bis The Director General shall be the legal representative of the Union.</w:t>
      </w:r>
    </w:p>
    <w:p w:rsidR="0011261B" w:rsidRPr="00B12CF3" w:rsidRDefault="0011261B" w:rsidP="00374B05">
      <w:pPr>
        <w:pStyle w:val="BodyText"/>
        <w:spacing w:before="5"/>
        <w:ind w:right="26"/>
        <w:rPr>
          <w:rFonts w:ascii="Times New Roman" w:hAnsi="Times New Roman" w:cs="Times New Roman"/>
          <w:sz w:val="24"/>
          <w:szCs w:val="24"/>
        </w:rPr>
      </w:pPr>
    </w:p>
    <w:p w:rsidR="0011261B" w:rsidRPr="000A0DB9" w:rsidRDefault="0011261B" w:rsidP="00374B05">
      <w:pPr>
        <w:pStyle w:val="ListParagraph"/>
        <w:widowControl w:val="0"/>
        <w:numPr>
          <w:ilvl w:val="1"/>
          <w:numId w:val="14"/>
        </w:numPr>
        <w:tabs>
          <w:tab w:val="left" w:pos="426"/>
        </w:tabs>
        <w:autoSpaceDE w:val="0"/>
        <w:autoSpaceDN w:val="0"/>
        <w:spacing w:before="9" w:after="0" w:line="249" w:lineRule="auto"/>
        <w:ind w:left="0" w:right="26" w:firstLine="0"/>
        <w:contextualSpacing w:val="0"/>
        <w:rPr>
          <w:rFonts w:cs="Times New Roman"/>
          <w:szCs w:val="24"/>
        </w:rPr>
      </w:pPr>
      <w:r w:rsidRPr="000A0DB9">
        <w:rPr>
          <w:rFonts w:cs="Times New Roman"/>
          <w:szCs w:val="24"/>
        </w:rPr>
        <w:t>The Director General shall organize, administer and direct the International Bureau</w:t>
      </w:r>
      <w:r w:rsidR="000A0DB9" w:rsidRPr="000A0DB9">
        <w:rPr>
          <w:rFonts w:cs="Times New Roman"/>
          <w:szCs w:val="24"/>
        </w:rPr>
        <w:t>.</w:t>
      </w:r>
    </w:p>
    <w:p w:rsidR="0011261B" w:rsidRPr="00B12CF3" w:rsidRDefault="0011261B" w:rsidP="00374B05">
      <w:pPr>
        <w:pStyle w:val="ListParagraph"/>
        <w:widowControl w:val="0"/>
        <w:numPr>
          <w:ilvl w:val="1"/>
          <w:numId w:val="14"/>
        </w:numPr>
        <w:tabs>
          <w:tab w:val="left" w:pos="426"/>
          <w:tab w:val="left" w:pos="1525"/>
          <w:tab w:val="left" w:pos="1526"/>
        </w:tabs>
        <w:autoSpaceDE w:val="0"/>
        <w:autoSpaceDN w:val="0"/>
        <w:spacing w:before="95" w:after="0" w:line="240" w:lineRule="auto"/>
        <w:ind w:left="0" w:right="26" w:firstLine="0"/>
        <w:contextualSpacing w:val="0"/>
        <w:rPr>
          <w:rFonts w:cs="Times New Roman"/>
          <w:szCs w:val="24"/>
        </w:rPr>
      </w:pPr>
      <w:r w:rsidRPr="00B12CF3">
        <w:rPr>
          <w:rFonts w:cs="Times New Roman"/>
          <w:szCs w:val="24"/>
        </w:rPr>
        <w:t>Regarding the classification of posts, appointments and</w:t>
      </w:r>
      <w:r w:rsidRPr="00B12CF3">
        <w:rPr>
          <w:rFonts w:cs="Times New Roman"/>
          <w:spacing w:val="-15"/>
          <w:szCs w:val="24"/>
        </w:rPr>
        <w:t xml:space="preserve"> </w:t>
      </w:r>
      <w:r w:rsidRPr="00B12CF3">
        <w:rPr>
          <w:rFonts w:cs="Times New Roman"/>
          <w:szCs w:val="24"/>
        </w:rPr>
        <w:t>promotions:</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30" w:after="0" w:line="249" w:lineRule="auto"/>
        <w:ind w:left="0" w:right="26" w:firstLine="0"/>
        <w:contextualSpacing w:val="0"/>
        <w:rPr>
          <w:rFonts w:cs="Times New Roman"/>
          <w:szCs w:val="24"/>
        </w:rPr>
      </w:pPr>
      <w:r w:rsidRPr="00B12CF3">
        <w:rPr>
          <w:rFonts w:cs="Times New Roman"/>
          <w:szCs w:val="24"/>
        </w:rPr>
        <w:t>the Director General shall be empowered to classify posts in grades G 1 to D 2 and to appoint and promote officials in those</w:t>
      </w:r>
      <w:r w:rsidRPr="00B12CF3">
        <w:rPr>
          <w:rFonts w:cs="Times New Roman"/>
          <w:spacing w:val="-9"/>
          <w:szCs w:val="24"/>
        </w:rPr>
        <w:t xml:space="preserve"> </w:t>
      </w:r>
      <w:r w:rsidRPr="00B12CF3">
        <w:rPr>
          <w:rFonts w:cs="Times New Roman"/>
          <w:szCs w:val="24"/>
        </w:rPr>
        <w:t>grades.</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21" w:after="0" w:line="249" w:lineRule="auto"/>
        <w:ind w:left="0" w:right="26" w:firstLine="0"/>
        <w:contextualSpacing w:val="0"/>
        <w:rPr>
          <w:rFonts w:cs="Times New Roman"/>
          <w:szCs w:val="24"/>
        </w:rPr>
      </w:pPr>
      <w:r w:rsidRPr="006504DE">
        <w:rPr>
          <w:rFonts w:cs="Times New Roman"/>
          <w:spacing w:val="-2"/>
          <w:szCs w:val="24"/>
        </w:rPr>
        <w:t xml:space="preserve">for appointments in grades P 1 to D 2, he shall consider the professional qualifications of the </w:t>
      </w:r>
      <w:proofErr w:type="spellStart"/>
      <w:r w:rsidRPr="006504DE">
        <w:rPr>
          <w:rFonts w:cs="Times New Roman"/>
          <w:spacing w:val="-2"/>
          <w:szCs w:val="24"/>
        </w:rPr>
        <w:t>candi</w:t>
      </w:r>
      <w:proofErr w:type="spellEnd"/>
      <w:r w:rsidRPr="006504DE">
        <w:rPr>
          <w:rFonts w:cs="Times New Roman"/>
          <w:spacing w:val="-2"/>
          <w:szCs w:val="24"/>
        </w:rPr>
        <w:t xml:space="preserve">- dates recommended by the member countries of which the candidates are nationals or in which they exercise their professional activities, taking into account equitable geographical distribution with respect to continents and languages. D 2 posts shall as far as possible be filled by candidates from different regions and from regions other than those from </w:t>
      </w:r>
      <w:r w:rsidRPr="00B12CF3">
        <w:rPr>
          <w:rFonts w:cs="Times New Roman"/>
          <w:szCs w:val="24"/>
        </w:rPr>
        <w:t xml:space="preserve">which the Director </w:t>
      </w:r>
      <w:r w:rsidRPr="00B12CF3">
        <w:rPr>
          <w:rFonts w:cs="Times New Roman"/>
          <w:szCs w:val="24"/>
        </w:rPr>
        <w:lastRenderedPageBreak/>
        <w:t xml:space="preserve">General and Deputy Director General originate, bearing in mind the paramount consideration </w:t>
      </w:r>
      <w:r w:rsidRPr="00B12CF3">
        <w:rPr>
          <w:rFonts w:cs="Times New Roman"/>
          <w:spacing w:val="-4"/>
          <w:szCs w:val="24"/>
        </w:rPr>
        <w:t xml:space="preserve">of </w:t>
      </w:r>
      <w:r w:rsidRPr="00B12CF3">
        <w:rPr>
          <w:rFonts w:cs="Times New Roman"/>
          <w:szCs w:val="24"/>
        </w:rPr>
        <w:t xml:space="preserve">the efficiency of the International Bureau. In the case of posts requiring special qualifications, the Director General may </w:t>
      </w:r>
      <w:r w:rsidRPr="00B12CF3">
        <w:rPr>
          <w:rFonts w:cs="Times New Roman"/>
          <w:spacing w:val="-3"/>
          <w:szCs w:val="24"/>
        </w:rPr>
        <w:t xml:space="preserve">seek </w:t>
      </w:r>
      <w:r w:rsidRPr="00B12CF3">
        <w:rPr>
          <w:rFonts w:cs="Times New Roman"/>
          <w:szCs w:val="24"/>
        </w:rPr>
        <w:t>applications from</w:t>
      </w:r>
      <w:r w:rsidRPr="00B12CF3">
        <w:rPr>
          <w:rFonts w:cs="Times New Roman"/>
          <w:spacing w:val="3"/>
          <w:szCs w:val="24"/>
        </w:rPr>
        <w:t xml:space="preserve"> </w:t>
      </w:r>
      <w:r w:rsidRPr="00B12CF3">
        <w:rPr>
          <w:rFonts w:cs="Times New Roman"/>
          <w:szCs w:val="24"/>
        </w:rPr>
        <w:t>outside;</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27" w:after="0" w:line="249" w:lineRule="auto"/>
        <w:ind w:left="0" w:right="26" w:firstLine="0"/>
        <w:contextualSpacing w:val="0"/>
        <w:rPr>
          <w:rFonts w:cs="Times New Roman"/>
          <w:szCs w:val="24"/>
        </w:rPr>
      </w:pPr>
      <w:r w:rsidRPr="00B12CF3">
        <w:rPr>
          <w:rFonts w:cs="Times New Roman"/>
          <w:szCs w:val="24"/>
        </w:rPr>
        <w:t xml:space="preserve">he shall also consider, for the appointment of a </w:t>
      </w:r>
      <w:r w:rsidRPr="00B12CF3">
        <w:rPr>
          <w:rFonts w:cs="Times New Roman"/>
          <w:spacing w:val="-3"/>
          <w:szCs w:val="24"/>
        </w:rPr>
        <w:t xml:space="preserve">new </w:t>
      </w:r>
      <w:r w:rsidRPr="00B12CF3">
        <w:rPr>
          <w:rFonts w:cs="Times New Roman"/>
          <w:szCs w:val="24"/>
        </w:rPr>
        <w:t xml:space="preserve">official, that, in principle, </w:t>
      </w:r>
      <w:r w:rsidRPr="00B12CF3">
        <w:rPr>
          <w:rFonts w:cs="Times New Roman"/>
          <w:spacing w:val="-3"/>
          <w:szCs w:val="24"/>
        </w:rPr>
        <w:t xml:space="preserve">persons </w:t>
      </w:r>
      <w:r w:rsidRPr="00B12CF3">
        <w:rPr>
          <w:rFonts w:cs="Times New Roman"/>
          <w:szCs w:val="24"/>
        </w:rPr>
        <w:t>occupying grade D 2, D 1 and P 5 posts must be nationals of different member countries of the</w:t>
      </w:r>
      <w:r w:rsidRPr="00B12CF3">
        <w:rPr>
          <w:rFonts w:cs="Times New Roman"/>
          <w:spacing w:val="-17"/>
          <w:szCs w:val="24"/>
        </w:rPr>
        <w:t xml:space="preserve"> </w:t>
      </w:r>
      <w:r w:rsidRPr="00B12CF3">
        <w:rPr>
          <w:rFonts w:cs="Times New Roman"/>
          <w:szCs w:val="24"/>
        </w:rPr>
        <w:t>Union;</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22" w:after="0" w:line="249" w:lineRule="auto"/>
        <w:ind w:left="0" w:right="26" w:firstLine="0"/>
        <w:contextualSpacing w:val="0"/>
        <w:rPr>
          <w:rFonts w:cs="Times New Roman"/>
          <w:szCs w:val="24"/>
        </w:rPr>
      </w:pPr>
      <w:r w:rsidRPr="00B12CF3">
        <w:rPr>
          <w:rFonts w:cs="Times New Roman"/>
          <w:szCs w:val="24"/>
        </w:rPr>
        <w:t>for the promotion of an official of the International Bureau to grades D 2, D 1 and P 5, he shall not be bound to apply the same principle as under</w:t>
      </w:r>
      <w:r w:rsidRPr="00B12CF3">
        <w:rPr>
          <w:rFonts w:cs="Times New Roman"/>
          <w:spacing w:val="-15"/>
          <w:szCs w:val="24"/>
        </w:rPr>
        <w:t xml:space="preserve"> </w:t>
      </w:r>
      <w:r w:rsidRPr="00B12CF3">
        <w:rPr>
          <w:rFonts w:cs="Times New Roman"/>
          <w:szCs w:val="24"/>
        </w:rPr>
        <w:t>2.3;</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21" w:after="0" w:line="249" w:lineRule="auto"/>
        <w:ind w:left="0" w:right="26" w:firstLine="0"/>
        <w:contextualSpacing w:val="0"/>
        <w:rPr>
          <w:rFonts w:cs="Times New Roman"/>
          <w:szCs w:val="24"/>
        </w:rPr>
      </w:pPr>
      <w:r w:rsidRPr="00B12CF3">
        <w:rPr>
          <w:rFonts w:cs="Times New Roman"/>
          <w:szCs w:val="24"/>
        </w:rPr>
        <w:t>the requirements of equitable geographical and language distribution shall rank behind merit in the recruitment</w:t>
      </w:r>
      <w:r w:rsidRPr="00B12CF3">
        <w:rPr>
          <w:rFonts w:cs="Times New Roman"/>
          <w:spacing w:val="-3"/>
          <w:szCs w:val="24"/>
        </w:rPr>
        <w:t xml:space="preserve"> </w:t>
      </w:r>
      <w:r w:rsidRPr="00B12CF3">
        <w:rPr>
          <w:rFonts w:cs="Times New Roman"/>
          <w:szCs w:val="24"/>
        </w:rPr>
        <w:t>process;</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22" w:after="0" w:line="249" w:lineRule="auto"/>
        <w:ind w:left="0" w:right="26" w:firstLine="0"/>
        <w:contextualSpacing w:val="0"/>
        <w:rPr>
          <w:rFonts w:cs="Times New Roman"/>
          <w:szCs w:val="24"/>
        </w:rPr>
      </w:pPr>
      <w:r w:rsidRPr="00B12CF3">
        <w:rPr>
          <w:rFonts w:cs="Times New Roman"/>
          <w:szCs w:val="24"/>
        </w:rPr>
        <w:t xml:space="preserve">the Director General shall inform the Council </w:t>
      </w:r>
      <w:r w:rsidRPr="00B12CF3">
        <w:rPr>
          <w:rFonts w:cs="Times New Roman"/>
          <w:spacing w:val="-4"/>
          <w:szCs w:val="24"/>
        </w:rPr>
        <w:t xml:space="preserve">of </w:t>
      </w:r>
      <w:r w:rsidRPr="00B12CF3">
        <w:rPr>
          <w:rFonts w:cs="Times New Roman"/>
          <w:szCs w:val="24"/>
        </w:rPr>
        <w:t xml:space="preserve">Administration once a year of appointments </w:t>
      </w:r>
      <w:r w:rsidRPr="00B12CF3">
        <w:rPr>
          <w:rFonts w:cs="Times New Roman"/>
          <w:spacing w:val="-2"/>
          <w:szCs w:val="24"/>
        </w:rPr>
        <w:t xml:space="preserve">and </w:t>
      </w:r>
      <w:r w:rsidRPr="00B12CF3">
        <w:rPr>
          <w:rFonts w:cs="Times New Roman"/>
          <w:szCs w:val="24"/>
        </w:rPr>
        <w:t>promotions in grades P 4 to D</w:t>
      </w:r>
      <w:r w:rsidRPr="00B12CF3">
        <w:rPr>
          <w:rFonts w:cs="Times New Roman"/>
          <w:spacing w:val="-12"/>
          <w:szCs w:val="24"/>
        </w:rPr>
        <w:t xml:space="preserve"> </w:t>
      </w:r>
      <w:r w:rsidRPr="00B12CF3">
        <w:rPr>
          <w:rFonts w:cs="Times New Roman"/>
          <w:szCs w:val="24"/>
        </w:rPr>
        <w:t>2.</w:t>
      </w:r>
    </w:p>
    <w:p w:rsidR="0011261B" w:rsidRPr="00B12CF3" w:rsidRDefault="0011261B" w:rsidP="00374B05">
      <w:pPr>
        <w:pStyle w:val="BodyText"/>
        <w:tabs>
          <w:tab w:val="left" w:pos="426"/>
        </w:tabs>
        <w:ind w:right="26"/>
        <w:rPr>
          <w:rFonts w:ascii="Times New Roman" w:hAnsi="Times New Roman" w:cs="Times New Roman"/>
          <w:sz w:val="24"/>
          <w:szCs w:val="24"/>
        </w:rPr>
      </w:pPr>
    </w:p>
    <w:p w:rsidR="0011261B" w:rsidRPr="00B12CF3" w:rsidRDefault="0011261B" w:rsidP="00374B05">
      <w:pPr>
        <w:pStyle w:val="ListParagraph"/>
        <w:widowControl w:val="0"/>
        <w:numPr>
          <w:ilvl w:val="1"/>
          <w:numId w:val="14"/>
        </w:numPr>
        <w:tabs>
          <w:tab w:val="left" w:pos="426"/>
          <w:tab w:val="left" w:pos="1525"/>
          <w:tab w:val="left" w:pos="1526"/>
        </w:tabs>
        <w:autoSpaceDE w:val="0"/>
        <w:autoSpaceDN w:val="0"/>
        <w:spacing w:after="0" w:line="240" w:lineRule="auto"/>
        <w:ind w:left="0" w:right="26" w:firstLine="0"/>
        <w:contextualSpacing w:val="0"/>
        <w:rPr>
          <w:rFonts w:cs="Times New Roman"/>
          <w:szCs w:val="24"/>
        </w:rPr>
      </w:pPr>
      <w:r w:rsidRPr="00B12CF3">
        <w:rPr>
          <w:rFonts w:cs="Times New Roman"/>
          <w:szCs w:val="24"/>
        </w:rPr>
        <w:t>Furthermore, the Director General shall have the following</w:t>
      </w:r>
      <w:r w:rsidRPr="00B12CF3">
        <w:rPr>
          <w:rFonts w:cs="Times New Roman"/>
          <w:spacing w:val="-18"/>
          <w:szCs w:val="24"/>
        </w:rPr>
        <w:t xml:space="preserve"> </w:t>
      </w:r>
      <w:r w:rsidRPr="00B12CF3">
        <w:rPr>
          <w:rFonts w:cs="Times New Roman"/>
          <w:szCs w:val="24"/>
        </w:rPr>
        <w:t>duties:</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30" w:after="0" w:line="249" w:lineRule="auto"/>
        <w:ind w:left="0" w:right="26" w:firstLine="0"/>
        <w:contextualSpacing w:val="0"/>
        <w:rPr>
          <w:rFonts w:cs="Times New Roman"/>
          <w:szCs w:val="24"/>
        </w:rPr>
      </w:pPr>
      <w:r w:rsidRPr="00B12CF3">
        <w:rPr>
          <w:rFonts w:cs="Times New Roman"/>
          <w:szCs w:val="24"/>
        </w:rPr>
        <w:t xml:space="preserve">acts as depositary </w:t>
      </w:r>
      <w:r w:rsidRPr="00B12CF3">
        <w:rPr>
          <w:rFonts w:cs="Times New Roman"/>
          <w:spacing w:val="-4"/>
          <w:szCs w:val="24"/>
        </w:rPr>
        <w:t xml:space="preserve">of </w:t>
      </w:r>
      <w:r w:rsidRPr="00B12CF3">
        <w:rPr>
          <w:rFonts w:cs="Times New Roman"/>
          <w:szCs w:val="24"/>
        </w:rPr>
        <w:t xml:space="preserve">the Acts </w:t>
      </w:r>
      <w:r w:rsidRPr="00B12CF3">
        <w:rPr>
          <w:rFonts w:cs="Times New Roman"/>
          <w:spacing w:val="-4"/>
          <w:szCs w:val="24"/>
        </w:rPr>
        <w:t xml:space="preserve">of </w:t>
      </w:r>
      <w:r w:rsidRPr="00B12CF3">
        <w:rPr>
          <w:rFonts w:cs="Times New Roman"/>
          <w:szCs w:val="24"/>
        </w:rPr>
        <w:t xml:space="preserve">the Union and as intermediary in the procedure </w:t>
      </w:r>
      <w:r w:rsidRPr="00B12CF3">
        <w:rPr>
          <w:rFonts w:cs="Times New Roman"/>
          <w:spacing w:val="-4"/>
          <w:szCs w:val="24"/>
        </w:rPr>
        <w:t xml:space="preserve">of </w:t>
      </w:r>
      <w:r w:rsidRPr="00B12CF3">
        <w:rPr>
          <w:rFonts w:cs="Times New Roman"/>
          <w:szCs w:val="24"/>
        </w:rPr>
        <w:t>accession and admission to and withdrawal from the</w:t>
      </w:r>
      <w:r w:rsidRPr="00B12CF3">
        <w:rPr>
          <w:rFonts w:cs="Times New Roman"/>
          <w:spacing w:val="-7"/>
          <w:szCs w:val="24"/>
        </w:rPr>
        <w:t xml:space="preserve"> </w:t>
      </w:r>
      <w:r w:rsidRPr="00B12CF3">
        <w:rPr>
          <w:rFonts w:cs="Times New Roman"/>
          <w:szCs w:val="24"/>
        </w:rPr>
        <w:t>Union;</w:t>
      </w:r>
    </w:p>
    <w:p w:rsidR="0011261B" w:rsidRPr="00B12CF3" w:rsidRDefault="0011261B" w:rsidP="00374B05">
      <w:pPr>
        <w:pStyle w:val="ListParagraph"/>
        <w:widowControl w:val="0"/>
        <w:numPr>
          <w:ilvl w:val="2"/>
          <w:numId w:val="14"/>
        </w:numPr>
        <w:tabs>
          <w:tab w:val="left" w:pos="426"/>
          <w:tab w:val="left" w:pos="1525"/>
          <w:tab w:val="left" w:pos="1526"/>
        </w:tabs>
        <w:autoSpaceDE w:val="0"/>
        <w:autoSpaceDN w:val="0"/>
        <w:spacing w:before="122" w:after="0" w:line="240" w:lineRule="auto"/>
        <w:ind w:left="0" w:right="26" w:firstLine="0"/>
        <w:contextualSpacing w:val="0"/>
        <w:rPr>
          <w:rFonts w:cs="Times New Roman"/>
          <w:szCs w:val="24"/>
        </w:rPr>
      </w:pPr>
      <w:r w:rsidRPr="00B12CF3">
        <w:rPr>
          <w:rFonts w:cs="Times New Roman"/>
          <w:szCs w:val="24"/>
        </w:rPr>
        <w:t>notifies the decisions taken by Congress to all the Governments of member</w:t>
      </w:r>
      <w:r w:rsidRPr="00B12CF3">
        <w:rPr>
          <w:rFonts w:cs="Times New Roman"/>
          <w:spacing w:val="-20"/>
          <w:szCs w:val="24"/>
        </w:rPr>
        <w:t xml:space="preserve"> </w:t>
      </w:r>
      <w:r w:rsidRPr="00B12CF3">
        <w:rPr>
          <w:rFonts w:cs="Times New Roman"/>
          <w:szCs w:val="24"/>
        </w:rPr>
        <w:t>countries;</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30" w:after="0" w:line="249" w:lineRule="auto"/>
        <w:ind w:left="0" w:right="26" w:firstLine="0"/>
        <w:contextualSpacing w:val="0"/>
        <w:rPr>
          <w:rFonts w:cs="Times New Roman"/>
          <w:szCs w:val="24"/>
        </w:rPr>
      </w:pPr>
      <w:r w:rsidRPr="00B12CF3">
        <w:rPr>
          <w:rFonts w:cs="Times New Roman"/>
          <w:szCs w:val="24"/>
        </w:rPr>
        <w:t>notifies all member countries and their designated operators of the Regulations drawn up or revised by the Postal Operations</w:t>
      </w:r>
      <w:r w:rsidRPr="00B12CF3">
        <w:rPr>
          <w:rFonts w:cs="Times New Roman"/>
          <w:spacing w:val="-5"/>
          <w:szCs w:val="24"/>
        </w:rPr>
        <w:t xml:space="preserve"> </w:t>
      </w:r>
      <w:r w:rsidRPr="00B12CF3">
        <w:rPr>
          <w:rFonts w:cs="Times New Roman"/>
          <w:szCs w:val="24"/>
        </w:rPr>
        <w:t>Council;</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21" w:after="0" w:line="249" w:lineRule="auto"/>
        <w:ind w:left="0" w:right="26" w:firstLine="0"/>
        <w:contextualSpacing w:val="0"/>
        <w:rPr>
          <w:rFonts w:cs="Times New Roman"/>
          <w:szCs w:val="24"/>
        </w:rPr>
      </w:pPr>
      <w:r w:rsidRPr="00B12CF3">
        <w:rPr>
          <w:rFonts w:cs="Times New Roman"/>
          <w:szCs w:val="24"/>
        </w:rPr>
        <w:t xml:space="preserve">prepares the draft annual budget of the Union </w:t>
      </w:r>
      <w:r w:rsidRPr="00B12CF3">
        <w:rPr>
          <w:rFonts w:cs="Times New Roman"/>
          <w:spacing w:val="-3"/>
          <w:szCs w:val="24"/>
        </w:rPr>
        <w:t xml:space="preserve">at </w:t>
      </w:r>
      <w:r w:rsidRPr="00B12CF3">
        <w:rPr>
          <w:rFonts w:cs="Times New Roman"/>
          <w:szCs w:val="24"/>
        </w:rPr>
        <w:t xml:space="preserve">the lowest possible level consistent </w:t>
      </w:r>
      <w:r w:rsidRPr="00B12CF3">
        <w:rPr>
          <w:rFonts w:cs="Times New Roman"/>
          <w:spacing w:val="-3"/>
          <w:szCs w:val="24"/>
        </w:rPr>
        <w:t xml:space="preserve">with </w:t>
      </w:r>
      <w:r w:rsidRPr="00B12CF3">
        <w:rPr>
          <w:rFonts w:cs="Times New Roman"/>
          <w:szCs w:val="24"/>
        </w:rPr>
        <w:t xml:space="preserve">the requirements </w:t>
      </w:r>
      <w:r w:rsidRPr="00B12CF3">
        <w:rPr>
          <w:rFonts w:cs="Times New Roman"/>
          <w:spacing w:val="-4"/>
          <w:szCs w:val="24"/>
        </w:rPr>
        <w:t xml:space="preserve">of </w:t>
      </w:r>
      <w:r w:rsidRPr="00B12CF3">
        <w:rPr>
          <w:rFonts w:cs="Times New Roman"/>
          <w:szCs w:val="24"/>
        </w:rPr>
        <w:t xml:space="preserve">the Union and submits it in due </w:t>
      </w:r>
      <w:r w:rsidRPr="00B12CF3">
        <w:rPr>
          <w:rFonts w:cs="Times New Roman"/>
          <w:spacing w:val="-3"/>
          <w:szCs w:val="24"/>
        </w:rPr>
        <w:t xml:space="preserve">course </w:t>
      </w:r>
      <w:r w:rsidRPr="00B12CF3">
        <w:rPr>
          <w:rFonts w:cs="Times New Roman"/>
          <w:szCs w:val="24"/>
        </w:rPr>
        <w:t xml:space="preserve">to the Council of Administration for con- </w:t>
      </w:r>
      <w:proofErr w:type="spellStart"/>
      <w:r w:rsidRPr="00B12CF3">
        <w:rPr>
          <w:rFonts w:cs="Times New Roman"/>
          <w:szCs w:val="24"/>
        </w:rPr>
        <w:t>sideration</w:t>
      </w:r>
      <w:proofErr w:type="spellEnd"/>
      <w:r w:rsidRPr="00B12CF3">
        <w:rPr>
          <w:rFonts w:cs="Times New Roman"/>
          <w:szCs w:val="24"/>
        </w:rPr>
        <w:t>; communicates the budget to the member countries of the Union after approval by the Council of Administration and executes</w:t>
      </w:r>
      <w:r w:rsidRPr="00B12CF3">
        <w:rPr>
          <w:rFonts w:cs="Times New Roman"/>
          <w:spacing w:val="-6"/>
          <w:szCs w:val="24"/>
        </w:rPr>
        <w:t xml:space="preserve"> </w:t>
      </w:r>
      <w:r w:rsidRPr="00B12CF3">
        <w:rPr>
          <w:rFonts w:cs="Times New Roman"/>
          <w:szCs w:val="24"/>
        </w:rPr>
        <w:t>it;</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24" w:after="0" w:line="249" w:lineRule="auto"/>
        <w:ind w:left="0" w:right="26" w:firstLine="0"/>
        <w:contextualSpacing w:val="0"/>
        <w:rPr>
          <w:rFonts w:cs="Times New Roman"/>
          <w:szCs w:val="24"/>
        </w:rPr>
      </w:pPr>
      <w:r w:rsidRPr="00B12CF3">
        <w:rPr>
          <w:rFonts w:cs="Times New Roman"/>
          <w:szCs w:val="24"/>
        </w:rPr>
        <w:t xml:space="preserve">executes the specific activities requested by the </w:t>
      </w:r>
      <w:r w:rsidRPr="00B12CF3">
        <w:rPr>
          <w:rFonts w:cs="Times New Roman"/>
          <w:spacing w:val="-3"/>
          <w:szCs w:val="24"/>
        </w:rPr>
        <w:t xml:space="preserve">bodies </w:t>
      </w:r>
      <w:r w:rsidRPr="00B12CF3">
        <w:rPr>
          <w:rFonts w:cs="Times New Roman"/>
          <w:szCs w:val="24"/>
        </w:rPr>
        <w:t>of the Union and those assigned to him by the</w:t>
      </w:r>
      <w:r w:rsidRPr="00B12CF3">
        <w:rPr>
          <w:rFonts w:cs="Times New Roman"/>
          <w:spacing w:val="-1"/>
          <w:szCs w:val="24"/>
        </w:rPr>
        <w:t xml:space="preserve"> </w:t>
      </w:r>
      <w:r w:rsidRPr="00B12CF3">
        <w:rPr>
          <w:rFonts w:cs="Times New Roman"/>
          <w:szCs w:val="24"/>
        </w:rPr>
        <w:t>Acts;</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21" w:after="0" w:line="249" w:lineRule="auto"/>
        <w:ind w:left="0" w:right="26" w:firstLine="0"/>
        <w:contextualSpacing w:val="0"/>
        <w:rPr>
          <w:rFonts w:cs="Times New Roman"/>
          <w:szCs w:val="24"/>
        </w:rPr>
      </w:pPr>
      <w:r w:rsidRPr="00B12CF3">
        <w:rPr>
          <w:rFonts w:cs="Times New Roman"/>
          <w:szCs w:val="24"/>
        </w:rPr>
        <w:t xml:space="preserve">takes action to achieve the objectives set by the </w:t>
      </w:r>
      <w:r w:rsidRPr="00B12CF3">
        <w:rPr>
          <w:rFonts w:cs="Times New Roman"/>
          <w:spacing w:val="-3"/>
          <w:szCs w:val="24"/>
        </w:rPr>
        <w:t xml:space="preserve">bodies </w:t>
      </w:r>
      <w:r w:rsidRPr="00B12CF3">
        <w:rPr>
          <w:rFonts w:cs="Times New Roman"/>
          <w:szCs w:val="24"/>
        </w:rPr>
        <w:t xml:space="preserve">of the Union, within the framework of </w:t>
      </w:r>
      <w:r w:rsidRPr="00B12CF3">
        <w:rPr>
          <w:rFonts w:cs="Times New Roman"/>
          <w:spacing w:val="3"/>
          <w:szCs w:val="24"/>
        </w:rPr>
        <w:t xml:space="preserve">the </w:t>
      </w:r>
      <w:r w:rsidRPr="00B12CF3">
        <w:rPr>
          <w:rFonts w:cs="Times New Roman"/>
          <w:szCs w:val="24"/>
        </w:rPr>
        <w:t>established policy and the funds</w:t>
      </w:r>
      <w:r w:rsidRPr="00B12CF3">
        <w:rPr>
          <w:rFonts w:cs="Times New Roman"/>
          <w:spacing w:val="-11"/>
          <w:szCs w:val="24"/>
        </w:rPr>
        <w:t xml:space="preserve"> </w:t>
      </w:r>
      <w:r w:rsidRPr="00B12CF3">
        <w:rPr>
          <w:rFonts w:cs="Times New Roman"/>
          <w:szCs w:val="24"/>
        </w:rPr>
        <w:t>available;</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22" w:after="0" w:line="249" w:lineRule="auto"/>
        <w:ind w:left="0" w:right="26" w:firstLine="0"/>
        <w:contextualSpacing w:val="0"/>
        <w:rPr>
          <w:rFonts w:cs="Times New Roman"/>
          <w:szCs w:val="24"/>
        </w:rPr>
      </w:pPr>
      <w:r w:rsidRPr="00B12CF3">
        <w:rPr>
          <w:rFonts w:cs="Times New Roman"/>
          <w:szCs w:val="24"/>
        </w:rPr>
        <w:t>submits suggestions and proposals to the Council of Administration or to the Postal Operations Council;</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22" w:after="0" w:line="249" w:lineRule="auto"/>
        <w:ind w:left="0" w:right="26" w:firstLine="0"/>
        <w:contextualSpacing w:val="0"/>
        <w:rPr>
          <w:rFonts w:cs="Times New Roman"/>
          <w:szCs w:val="24"/>
        </w:rPr>
      </w:pPr>
      <w:r w:rsidRPr="00B12CF3">
        <w:rPr>
          <w:rFonts w:cs="Times New Roman"/>
          <w:szCs w:val="24"/>
        </w:rPr>
        <w:t xml:space="preserve">following the close </w:t>
      </w:r>
      <w:r w:rsidRPr="00B12CF3">
        <w:rPr>
          <w:rFonts w:cs="Times New Roman"/>
          <w:spacing w:val="-4"/>
          <w:szCs w:val="24"/>
        </w:rPr>
        <w:t xml:space="preserve">of </w:t>
      </w:r>
      <w:r w:rsidRPr="00B12CF3">
        <w:rPr>
          <w:rFonts w:cs="Times New Roman"/>
          <w:szCs w:val="24"/>
        </w:rPr>
        <w:t>Congress, submits proposals to the Postal Operations Council concerning changes</w:t>
      </w:r>
      <w:r w:rsidRPr="00B12CF3">
        <w:rPr>
          <w:rFonts w:cs="Times New Roman"/>
          <w:spacing w:val="-8"/>
          <w:szCs w:val="24"/>
        </w:rPr>
        <w:t xml:space="preserve"> </w:t>
      </w:r>
      <w:r w:rsidRPr="00B12CF3">
        <w:rPr>
          <w:rFonts w:cs="Times New Roman"/>
          <w:szCs w:val="24"/>
        </w:rPr>
        <w:t>to</w:t>
      </w:r>
      <w:r w:rsidRPr="00B12CF3">
        <w:rPr>
          <w:rFonts w:cs="Times New Roman"/>
          <w:spacing w:val="-8"/>
          <w:szCs w:val="24"/>
        </w:rPr>
        <w:t xml:space="preserve"> </w:t>
      </w:r>
      <w:r w:rsidRPr="00B12CF3">
        <w:rPr>
          <w:rFonts w:cs="Times New Roman"/>
          <w:szCs w:val="24"/>
        </w:rPr>
        <w:t>the</w:t>
      </w:r>
      <w:r w:rsidRPr="00B12CF3">
        <w:rPr>
          <w:rFonts w:cs="Times New Roman"/>
          <w:spacing w:val="-8"/>
          <w:szCs w:val="24"/>
        </w:rPr>
        <w:t xml:space="preserve"> </w:t>
      </w:r>
      <w:r w:rsidRPr="00B12CF3">
        <w:rPr>
          <w:rFonts w:cs="Times New Roman"/>
          <w:szCs w:val="24"/>
        </w:rPr>
        <w:t>Regulations</w:t>
      </w:r>
      <w:r w:rsidRPr="00B12CF3">
        <w:rPr>
          <w:rFonts w:cs="Times New Roman"/>
          <w:spacing w:val="-7"/>
          <w:szCs w:val="24"/>
        </w:rPr>
        <w:t xml:space="preserve"> </w:t>
      </w:r>
      <w:r w:rsidRPr="00B12CF3">
        <w:rPr>
          <w:rFonts w:cs="Times New Roman"/>
          <w:szCs w:val="24"/>
        </w:rPr>
        <w:t>required</w:t>
      </w:r>
      <w:r w:rsidRPr="00B12CF3">
        <w:rPr>
          <w:rFonts w:cs="Times New Roman"/>
          <w:spacing w:val="-8"/>
          <w:szCs w:val="24"/>
        </w:rPr>
        <w:t xml:space="preserve"> </w:t>
      </w:r>
      <w:r w:rsidRPr="00B12CF3">
        <w:rPr>
          <w:rFonts w:cs="Times New Roman"/>
          <w:szCs w:val="24"/>
        </w:rPr>
        <w:t>as</w:t>
      </w:r>
      <w:r w:rsidRPr="00B12CF3">
        <w:rPr>
          <w:rFonts w:cs="Times New Roman"/>
          <w:spacing w:val="-8"/>
          <w:szCs w:val="24"/>
        </w:rPr>
        <w:t xml:space="preserve"> </w:t>
      </w:r>
      <w:r w:rsidRPr="00B12CF3">
        <w:rPr>
          <w:rFonts w:cs="Times New Roman"/>
          <w:szCs w:val="24"/>
        </w:rPr>
        <w:t>a</w:t>
      </w:r>
      <w:r w:rsidRPr="00B12CF3">
        <w:rPr>
          <w:rFonts w:cs="Times New Roman"/>
          <w:spacing w:val="-8"/>
          <w:szCs w:val="24"/>
        </w:rPr>
        <w:t xml:space="preserve"> </w:t>
      </w:r>
      <w:r w:rsidRPr="00B12CF3">
        <w:rPr>
          <w:rFonts w:cs="Times New Roman"/>
          <w:szCs w:val="24"/>
        </w:rPr>
        <w:t>result</w:t>
      </w:r>
      <w:r w:rsidRPr="00B12CF3">
        <w:rPr>
          <w:rFonts w:cs="Times New Roman"/>
          <w:spacing w:val="-7"/>
          <w:szCs w:val="24"/>
        </w:rPr>
        <w:t xml:space="preserve"> </w:t>
      </w:r>
      <w:r w:rsidRPr="00B12CF3">
        <w:rPr>
          <w:rFonts w:cs="Times New Roman"/>
          <w:szCs w:val="24"/>
        </w:rPr>
        <w:t>of</w:t>
      </w:r>
      <w:r w:rsidRPr="00B12CF3">
        <w:rPr>
          <w:rFonts w:cs="Times New Roman"/>
          <w:spacing w:val="-8"/>
          <w:szCs w:val="24"/>
        </w:rPr>
        <w:t xml:space="preserve"> </w:t>
      </w:r>
      <w:r w:rsidRPr="00B12CF3">
        <w:rPr>
          <w:rFonts w:cs="Times New Roman"/>
          <w:szCs w:val="24"/>
        </w:rPr>
        <w:t>Congress</w:t>
      </w:r>
      <w:r w:rsidRPr="00B12CF3">
        <w:rPr>
          <w:rFonts w:cs="Times New Roman"/>
          <w:spacing w:val="-8"/>
          <w:szCs w:val="24"/>
        </w:rPr>
        <w:t xml:space="preserve"> </w:t>
      </w:r>
      <w:r w:rsidRPr="00B12CF3">
        <w:rPr>
          <w:rFonts w:cs="Times New Roman"/>
          <w:szCs w:val="24"/>
        </w:rPr>
        <w:t>decisions,</w:t>
      </w:r>
      <w:r w:rsidRPr="00B12CF3">
        <w:rPr>
          <w:rFonts w:cs="Times New Roman"/>
          <w:spacing w:val="-7"/>
          <w:szCs w:val="24"/>
        </w:rPr>
        <w:t xml:space="preserve"> </w:t>
      </w:r>
      <w:r w:rsidRPr="00B12CF3">
        <w:rPr>
          <w:rFonts w:cs="Times New Roman"/>
          <w:szCs w:val="24"/>
        </w:rPr>
        <w:t>in</w:t>
      </w:r>
      <w:r w:rsidRPr="00B12CF3">
        <w:rPr>
          <w:rFonts w:cs="Times New Roman"/>
          <w:spacing w:val="-8"/>
          <w:szCs w:val="24"/>
        </w:rPr>
        <w:t xml:space="preserve"> </w:t>
      </w:r>
      <w:r w:rsidRPr="00B12CF3">
        <w:rPr>
          <w:rFonts w:cs="Times New Roman"/>
          <w:szCs w:val="24"/>
        </w:rPr>
        <w:t>accordance</w:t>
      </w:r>
      <w:r w:rsidRPr="00B12CF3">
        <w:rPr>
          <w:rFonts w:cs="Times New Roman"/>
          <w:spacing w:val="-8"/>
          <w:szCs w:val="24"/>
        </w:rPr>
        <w:t xml:space="preserve"> </w:t>
      </w:r>
      <w:r w:rsidRPr="00B12CF3">
        <w:rPr>
          <w:rFonts w:cs="Times New Roman"/>
          <w:szCs w:val="24"/>
        </w:rPr>
        <w:t>with</w:t>
      </w:r>
      <w:r w:rsidRPr="00B12CF3">
        <w:rPr>
          <w:rFonts w:cs="Times New Roman"/>
          <w:spacing w:val="-8"/>
          <w:szCs w:val="24"/>
        </w:rPr>
        <w:t xml:space="preserve"> </w:t>
      </w:r>
      <w:r w:rsidRPr="00B12CF3">
        <w:rPr>
          <w:rFonts w:cs="Times New Roman"/>
          <w:szCs w:val="24"/>
        </w:rPr>
        <w:t>the</w:t>
      </w:r>
      <w:r w:rsidRPr="00B12CF3">
        <w:rPr>
          <w:rFonts w:cs="Times New Roman"/>
          <w:spacing w:val="-7"/>
          <w:szCs w:val="24"/>
        </w:rPr>
        <w:t xml:space="preserve"> </w:t>
      </w:r>
      <w:r w:rsidRPr="00B12CF3">
        <w:rPr>
          <w:rFonts w:cs="Times New Roman"/>
          <w:szCs w:val="24"/>
        </w:rPr>
        <w:t>Rules of Procedure of the Postal Operations</w:t>
      </w:r>
      <w:r w:rsidRPr="00B12CF3">
        <w:rPr>
          <w:rFonts w:cs="Times New Roman"/>
          <w:spacing w:val="-7"/>
          <w:szCs w:val="24"/>
        </w:rPr>
        <w:t xml:space="preserve"> </w:t>
      </w:r>
      <w:r w:rsidRPr="00B12CF3">
        <w:rPr>
          <w:rFonts w:cs="Times New Roman"/>
          <w:szCs w:val="24"/>
        </w:rPr>
        <w:t>Council;</w:t>
      </w:r>
    </w:p>
    <w:p w:rsidR="0011261B" w:rsidRPr="00B12CF3" w:rsidRDefault="0011261B" w:rsidP="00374B05">
      <w:pPr>
        <w:pStyle w:val="ListParagraph"/>
        <w:widowControl w:val="0"/>
        <w:numPr>
          <w:ilvl w:val="2"/>
          <w:numId w:val="14"/>
        </w:numPr>
        <w:tabs>
          <w:tab w:val="left" w:pos="426"/>
          <w:tab w:val="left" w:pos="1526"/>
        </w:tabs>
        <w:autoSpaceDE w:val="0"/>
        <w:autoSpaceDN w:val="0"/>
        <w:spacing w:before="122" w:after="0" w:line="249" w:lineRule="auto"/>
        <w:ind w:left="0" w:right="26" w:firstLine="0"/>
        <w:contextualSpacing w:val="0"/>
        <w:rPr>
          <w:rFonts w:cs="Times New Roman"/>
          <w:szCs w:val="24"/>
        </w:rPr>
      </w:pPr>
      <w:r w:rsidRPr="00B12CF3">
        <w:rPr>
          <w:rFonts w:cs="Times New Roman"/>
          <w:szCs w:val="24"/>
        </w:rPr>
        <w:t>prepares,</w:t>
      </w:r>
      <w:r w:rsidRPr="00B12CF3">
        <w:rPr>
          <w:rFonts w:cs="Times New Roman"/>
          <w:spacing w:val="-6"/>
          <w:szCs w:val="24"/>
        </w:rPr>
        <w:t xml:space="preserve"> </w:t>
      </w:r>
      <w:r w:rsidRPr="00B12CF3">
        <w:rPr>
          <w:rFonts w:cs="Times New Roman"/>
          <w:szCs w:val="24"/>
        </w:rPr>
        <w:t>for</w:t>
      </w:r>
      <w:r w:rsidRPr="00B12CF3">
        <w:rPr>
          <w:rFonts w:cs="Times New Roman"/>
          <w:spacing w:val="-5"/>
          <w:szCs w:val="24"/>
        </w:rPr>
        <w:t xml:space="preserve"> </w:t>
      </w:r>
      <w:r w:rsidRPr="00B12CF3">
        <w:rPr>
          <w:rFonts w:cs="Times New Roman"/>
          <w:szCs w:val="24"/>
        </w:rPr>
        <w:t>the</w:t>
      </w:r>
      <w:r w:rsidRPr="00B12CF3">
        <w:rPr>
          <w:rFonts w:cs="Times New Roman"/>
          <w:spacing w:val="-6"/>
          <w:szCs w:val="24"/>
        </w:rPr>
        <w:t xml:space="preserve"> </w:t>
      </w:r>
      <w:r w:rsidRPr="00B12CF3">
        <w:rPr>
          <w:rFonts w:cs="Times New Roman"/>
          <w:szCs w:val="24"/>
        </w:rPr>
        <w:t>Council</w:t>
      </w:r>
      <w:r w:rsidRPr="00B12CF3">
        <w:rPr>
          <w:rFonts w:cs="Times New Roman"/>
          <w:spacing w:val="-5"/>
          <w:szCs w:val="24"/>
        </w:rPr>
        <w:t xml:space="preserve"> </w:t>
      </w:r>
      <w:r w:rsidRPr="00B12CF3">
        <w:rPr>
          <w:rFonts w:cs="Times New Roman"/>
          <w:szCs w:val="24"/>
        </w:rPr>
        <w:t>of</w:t>
      </w:r>
      <w:r w:rsidRPr="00B12CF3">
        <w:rPr>
          <w:rFonts w:cs="Times New Roman"/>
          <w:spacing w:val="-5"/>
          <w:szCs w:val="24"/>
        </w:rPr>
        <w:t xml:space="preserve"> </w:t>
      </w:r>
      <w:r w:rsidRPr="00B12CF3">
        <w:rPr>
          <w:rFonts w:cs="Times New Roman"/>
          <w:szCs w:val="24"/>
        </w:rPr>
        <w:t>Administration</w:t>
      </w:r>
      <w:r w:rsidRPr="00B12CF3">
        <w:rPr>
          <w:rFonts w:cs="Times New Roman"/>
          <w:spacing w:val="-6"/>
          <w:szCs w:val="24"/>
        </w:rPr>
        <w:t xml:space="preserve"> </w:t>
      </w:r>
      <w:r w:rsidRPr="00B12CF3">
        <w:rPr>
          <w:rFonts w:cs="Times New Roman"/>
          <w:szCs w:val="24"/>
        </w:rPr>
        <w:t>and</w:t>
      </w:r>
      <w:r w:rsidRPr="00B12CF3">
        <w:rPr>
          <w:rFonts w:cs="Times New Roman"/>
          <w:spacing w:val="-5"/>
          <w:szCs w:val="24"/>
        </w:rPr>
        <w:t xml:space="preserve"> </w:t>
      </w:r>
      <w:r w:rsidRPr="00B12CF3">
        <w:rPr>
          <w:rFonts w:cs="Times New Roman"/>
          <w:szCs w:val="24"/>
        </w:rPr>
        <w:t>on</w:t>
      </w:r>
      <w:r w:rsidRPr="00B12CF3">
        <w:rPr>
          <w:rFonts w:cs="Times New Roman"/>
          <w:spacing w:val="-5"/>
          <w:szCs w:val="24"/>
        </w:rPr>
        <w:t xml:space="preserve"> </w:t>
      </w:r>
      <w:r w:rsidRPr="00B12CF3">
        <w:rPr>
          <w:rFonts w:cs="Times New Roman"/>
          <w:szCs w:val="24"/>
        </w:rPr>
        <w:t>the</w:t>
      </w:r>
      <w:r w:rsidRPr="00B12CF3">
        <w:rPr>
          <w:rFonts w:cs="Times New Roman"/>
          <w:spacing w:val="-6"/>
          <w:szCs w:val="24"/>
        </w:rPr>
        <w:t xml:space="preserve"> </w:t>
      </w:r>
      <w:r w:rsidRPr="00B12CF3">
        <w:rPr>
          <w:rFonts w:cs="Times New Roman"/>
          <w:szCs w:val="24"/>
        </w:rPr>
        <w:t>basis</w:t>
      </w:r>
      <w:r w:rsidRPr="00B12CF3">
        <w:rPr>
          <w:rFonts w:cs="Times New Roman"/>
          <w:spacing w:val="-5"/>
          <w:szCs w:val="24"/>
        </w:rPr>
        <w:t xml:space="preserve"> </w:t>
      </w:r>
      <w:r w:rsidRPr="00B12CF3">
        <w:rPr>
          <w:rFonts w:cs="Times New Roman"/>
          <w:szCs w:val="24"/>
        </w:rPr>
        <w:t>of</w:t>
      </w:r>
      <w:r w:rsidRPr="00B12CF3">
        <w:rPr>
          <w:rFonts w:cs="Times New Roman"/>
          <w:spacing w:val="-5"/>
          <w:szCs w:val="24"/>
        </w:rPr>
        <w:t xml:space="preserve"> </w:t>
      </w:r>
      <w:r w:rsidRPr="00B12CF3">
        <w:rPr>
          <w:rFonts w:cs="Times New Roman"/>
          <w:szCs w:val="24"/>
        </w:rPr>
        <w:t>directives</w:t>
      </w:r>
      <w:r w:rsidRPr="00B12CF3">
        <w:rPr>
          <w:rFonts w:cs="Times New Roman"/>
          <w:spacing w:val="-6"/>
          <w:szCs w:val="24"/>
        </w:rPr>
        <w:t xml:space="preserve"> </w:t>
      </w:r>
      <w:r w:rsidRPr="00B12CF3">
        <w:rPr>
          <w:rFonts w:cs="Times New Roman"/>
          <w:szCs w:val="24"/>
        </w:rPr>
        <w:t>issued</w:t>
      </w:r>
      <w:r w:rsidRPr="00B12CF3">
        <w:rPr>
          <w:rFonts w:cs="Times New Roman"/>
          <w:spacing w:val="-5"/>
          <w:szCs w:val="24"/>
        </w:rPr>
        <w:t xml:space="preserve"> </w:t>
      </w:r>
      <w:r w:rsidRPr="00B12CF3">
        <w:rPr>
          <w:rFonts w:cs="Times New Roman"/>
          <w:szCs w:val="24"/>
        </w:rPr>
        <w:t>by</w:t>
      </w:r>
      <w:r w:rsidRPr="00B12CF3">
        <w:rPr>
          <w:rFonts w:cs="Times New Roman"/>
          <w:spacing w:val="-5"/>
          <w:szCs w:val="24"/>
        </w:rPr>
        <w:t xml:space="preserve"> </w:t>
      </w:r>
      <w:r w:rsidRPr="00B12CF3">
        <w:rPr>
          <w:rFonts w:cs="Times New Roman"/>
          <w:szCs w:val="24"/>
        </w:rPr>
        <w:t>the</w:t>
      </w:r>
      <w:r w:rsidRPr="00B12CF3">
        <w:rPr>
          <w:rFonts w:cs="Times New Roman"/>
          <w:spacing w:val="-6"/>
          <w:szCs w:val="24"/>
        </w:rPr>
        <w:t xml:space="preserve"> </w:t>
      </w:r>
      <w:r w:rsidRPr="00B12CF3">
        <w:rPr>
          <w:rFonts w:cs="Times New Roman"/>
          <w:szCs w:val="24"/>
        </w:rPr>
        <w:t>Councils,</w:t>
      </w:r>
      <w:r w:rsidRPr="00B12CF3">
        <w:rPr>
          <w:rFonts w:cs="Times New Roman"/>
          <w:spacing w:val="-5"/>
          <w:szCs w:val="24"/>
        </w:rPr>
        <w:t xml:space="preserve"> </w:t>
      </w:r>
      <w:r w:rsidRPr="00B12CF3">
        <w:rPr>
          <w:rFonts w:cs="Times New Roman"/>
          <w:spacing w:val="-2"/>
          <w:szCs w:val="24"/>
        </w:rPr>
        <w:t xml:space="preserve">the </w:t>
      </w:r>
      <w:r w:rsidRPr="00B12CF3">
        <w:rPr>
          <w:rFonts w:cs="Times New Roman"/>
          <w:szCs w:val="24"/>
        </w:rPr>
        <w:t>draft Union Strategy and draft quadrennial UPU business plan to be submitted to</w:t>
      </w:r>
      <w:r w:rsidRPr="00B12CF3">
        <w:rPr>
          <w:rFonts w:cs="Times New Roman"/>
          <w:spacing w:val="-26"/>
          <w:szCs w:val="24"/>
        </w:rPr>
        <w:t xml:space="preserve"> </w:t>
      </w:r>
      <w:r w:rsidRPr="00B12CF3">
        <w:rPr>
          <w:rFonts w:cs="Times New Roman"/>
          <w:szCs w:val="24"/>
        </w:rPr>
        <w:t>Congress;</w:t>
      </w:r>
    </w:p>
    <w:p w:rsidR="0011261B" w:rsidRPr="00B12CF3" w:rsidRDefault="000A0DB9" w:rsidP="00374B05">
      <w:pPr>
        <w:pStyle w:val="ListParagraph"/>
        <w:widowControl w:val="0"/>
        <w:numPr>
          <w:ilvl w:val="2"/>
          <w:numId w:val="14"/>
        </w:numPr>
        <w:tabs>
          <w:tab w:val="left" w:pos="426"/>
          <w:tab w:val="left" w:pos="960"/>
        </w:tabs>
        <w:autoSpaceDE w:val="0"/>
        <w:autoSpaceDN w:val="0"/>
        <w:spacing w:before="99" w:after="0" w:line="249" w:lineRule="auto"/>
        <w:ind w:left="0" w:right="26" w:firstLine="0"/>
        <w:contextualSpacing w:val="0"/>
        <w:rPr>
          <w:rFonts w:cs="Times New Roman"/>
          <w:szCs w:val="24"/>
        </w:rPr>
      </w:pPr>
      <w:r>
        <w:rPr>
          <w:rFonts w:cs="Times New Roman"/>
          <w:spacing w:val="-3"/>
          <w:szCs w:val="24"/>
        </w:rPr>
        <w:t xml:space="preserve">  </w:t>
      </w:r>
      <w:r w:rsidR="0011261B" w:rsidRPr="00B12CF3">
        <w:rPr>
          <w:rFonts w:cs="Times New Roman"/>
          <w:spacing w:val="-3"/>
          <w:szCs w:val="24"/>
        </w:rPr>
        <w:t>prepares,</w:t>
      </w:r>
      <w:r w:rsidR="0011261B" w:rsidRPr="00B12CF3">
        <w:rPr>
          <w:rFonts w:cs="Times New Roman"/>
          <w:spacing w:val="-5"/>
          <w:szCs w:val="24"/>
        </w:rPr>
        <w:t xml:space="preserve"> </w:t>
      </w:r>
      <w:r w:rsidR="0011261B" w:rsidRPr="00B12CF3">
        <w:rPr>
          <w:rFonts w:cs="Times New Roman"/>
          <w:szCs w:val="24"/>
        </w:rPr>
        <w:t>for</w:t>
      </w:r>
      <w:r w:rsidR="0011261B" w:rsidRPr="00B12CF3">
        <w:rPr>
          <w:rFonts w:cs="Times New Roman"/>
          <w:spacing w:val="-4"/>
          <w:szCs w:val="24"/>
        </w:rPr>
        <w:t xml:space="preserve"> </w:t>
      </w:r>
      <w:r w:rsidR="0011261B" w:rsidRPr="00B12CF3">
        <w:rPr>
          <w:rFonts w:cs="Times New Roman"/>
          <w:szCs w:val="24"/>
        </w:rPr>
        <w:t>approval</w:t>
      </w:r>
      <w:r w:rsidR="0011261B" w:rsidRPr="00B12CF3">
        <w:rPr>
          <w:rFonts w:cs="Times New Roman"/>
          <w:spacing w:val="-5"/>
          <w:szCs w:val="24"/>
        </w:rPr>
        <w:t xml:space="preserve"> </w:t>
      </w:r>
      <w:r w:rsidR="0011261B" w:rsidRPr="00B12CF3">
        <w:rPr>
          <w:rFonts w:cs="Times New Roman"/>
          <w:szCs w:val="24"/>
        </w:rPr>
        <w:t>by</w:t>
      </w:r>
      <w:r w:rsidR="0011261B" w:rsidRPr="00B12CF3">
        <w:rPr>
          <w:rFonts w:cs="Times New Roman"/>
          <w:spacing w:val="-5"/>
          <w:szCs w:val="24"/>
        </w:rPr>
        <w:t xml:space="preserve"> </w:t>
      </w:r>
      <w:r w:rsidR="0011261B" w:rsidRPr="00B12CF3">
        <w:rPr>
          <w:rFonts w:cs="Times New Roman"/>
          <w:szCs w:val="24"/>
        </w:rPr>
        <w:t>the</w:t>
      </w:r>
      <w:r w:rsidR="0011261B" w:rsidRPr="00B12CF3">
        <w:rPr>
          <w:rFonts w:cs="Times New Roman"/>
          <w:spacing w:val="-5"/>
          <w:szCs w:val="24"/>
        </w:rPr>
        <w:t xml:space="preserve"> </w:t>
      </w:r>
      <w:r w:rsidR="0011261B" w:rsidRPr="00B12CF3">
        <w:rPr>
          <w:rFonts w:cs="Times New Roman"/>
          <w:spacing w:val="-3"/>
          <w:szCs w:val="24"/>
        </w:rPr>
        <w:t>Council</w:t>
      </w:r>
      <w:r w:rsidR="0011261B" w:rsidRPr="00B12CF3">
        <w:rPr>
          <w:rFonts w:cs="Times New Roman"/>
          <w:spacing w:val="-5"/>
          <w:szCs w:val="24"/>
        </w:rPr>
        <w:t xml:space="preserve"> </w:t>
      </w:r>
      <w:r w:rsidR="0011261B" w:rsidRPr="00B12CF3">
        <w:rPr>
          <w:rFonts w:cs="Times New Roman"/>
          <w:szCs w:val="24"/>
        </w:rPr>
        <w:t>of</w:t>
      </w:r>
      <w:r w:rsidR="0011261B" w:rsidRPr="00B12CF3">
        <w:rPr>
          <w:rFonts w:cs="Times New Roman"/>
          <w:spacing w:val="-5"/>
          <w:szCs w:val="24"/>
        </w:rPr>
        <w:t xml:space="preserve"> </w:t>
      </w:r>
      <w:r w:rsidR="0011261B" w:rsidRPr="00B12CF3">
        <w:rPr>
          <w:rFonts w:cs="Times New Roman"/>
          <w:spacing w:val="-3"/>
          <w:szCs w:val="24"/>
        </w:rPr>
        <w:t>Administration,</w:t>
      </w:r>
      <w:r w:rsidR="0011261B" w:rsidRPr="00B12CF3">
        <w:rPr>
          <w:rFonts w:cs="Times New Roman"/>
          <w:spacing w:val="-15"/>
          <w:szCs w:val="24"/>
        </w:rPr>
        <w:t xml:space="preserve"> </w:t>
      </w:r>
      <w:r w:rsidR="0011261B" w:rsidRPr="00B12CF3">
        <w:rPr>
          <w:rFonts w:cs="Times New Roman"/>
          <w:szCs w:val="24"/>
        </w:rPr>
        <w:t>a</w:t>
      </w:r>
      <w:r w:rsidR="0011261B" w:rsidRPr="00B12CF3">
        <w:rPr>
          <w:rFonts w:cs="Times New Roman"/>
          <w:spacing w:val="-15"/>
          <w:szCs w:val="24"/>
        </w:rPr>
        <w:t xml:space="preserve"> </w:t>
      </w:r>
      <w:r w:rsidR="0011261B" w:rsidRPr="00B12CF3">
        <w:rPr>
          <w:rFonts w:cs="Times New Roman"/>
          <w:szCs w:val="24"/>
        </w:rPr>
        <w:t>four-yearly</w:t>
      </w:r>
      <w:r w:rsidR="0011261B" w:rsidRPr="00B12CF3">
        <w:rPr>
          <w:rFonts w:cs="Times New Roman"/>
          <w:spacing w:val="-14"/>
          <w:szCs w:val="24"/>
        </w:rPr>
        <w:t xml:space="preserve"> </w:t>
      </w:r>
      <w:r w:rsidR="0011261B" w:rsidRPr="00B12CF3">
        <w:rPr>
          <w:rFonts w:cs="Times New Roman"/>
          <w:szCs w:val="24"/>
        </w:rPr>
        <w:t>report</w:t>
      </w:r>
      <w:r w:rsidR="0011261B" w:rsidRPr="00B12CF3">
        <w:rPr>
          <w:rFonts w:cs="Times New Roman"/>
          <w:spacing w:val="-5"/>
          <w:szCs w:val="24"/>
        </w:rPr>
        <w:t xml:space="preserve"> </w:t>
      </w:r>
      <w:r w:rsidR="0011261B" w:rsidRPr="00B12CF3">
        <w:rPr>
          <w:rFonts w:cs="Times New Roman"/>
          <w:szCs w:val="24"/>
        </w:rPr>
        <w:t>on</w:t>
      </w:r>
      <w:r w:rsidR="0011261B" w:rsidRPr="00B12CF3">
        <w:rPr>
          <w:rFonts w:cs="Times New Roman"/>
          <w:spacing w:val="-5"/>
          <w:szCs w:val="24"/>
        </w:rPr>
        <w:t xml:space="preserve"> </w:t>
      </w:r>
      <w:r w:rsidR="0011261B" w:rsidRPr="00B12CF3">
        <w:rPr>
          <w:rFonts w:cs="Times New Roman"/>
          <w:szCs w:val="24"/>
        </w:rPr>
        <w:t>the</w:t>
      </w:r>
      <w:r w:rsidR="0011261B" w:rsidRPr="00B12CF3">
        <w:rPr>
          <w:rFonts w:cs="Times New Roman"/>
          <w:spacing w:val="-15"/>
          <w:szCs w:val="24"/>
        </w:rPr>
        <w:t xml:space="preserve"> </w:t>
      </w:r>
      <w:r w:rsidR="0011261B" w:rsidRPr="00B12CF3">
        <w:rPr>
          <w:rFonts w:cs="Times New Roman"/>
          <w:szCs w:val="24"/>
        </w:rPr>
        <w:t>member</w:t>
      </w:r>
      <w:r w:rsidR="0011261B" w:rsidRPr="00B12CF3">
        <w:rPr>
          <w:rFonts w:cs="Times New Roman"/>
          <w:spacing w:val="-4"/>
          <w:szCs w:val="24"/>
        </w:rPr>
        <w:t xml:space="preserve"> </w:t>
      </w:r>
      <w:r w:rsidR="0011261B" w:rsidRPr="00B12CF3">
        <w:rPr>
          <w:rFonts w:cs="Times New Roman"/>
          <w:szCs w:val="24"/>
        </w:rPr>
        <w:t>countries’ performance in respect of the Union Strategy approved by the preceding Congress, which will be submitted to the following</w:t>
      </w:r>
      <w:r w:rsidR="0011261B" w:rsidRPr="00B12CF3">
        <w:rPr>
          <w:rFonts w:cs="Times New Roman"/>
          <w:spacing w:val="-9"/>
          <w:szCs w:val="24"/>
        </w:rPr>
        <w:t xml:space="preserve"> </w:t>
      </w:r>
      <w:r w:rsidR="0011261B" w:rsidRPr="00B12CF3">
        <w:rPr>
          <w:rFonts w:cs="Times New Roman"/>
          <w:szCs w:val="24"/>
        </w:rPr>
        <w:t>Congress;</w:t>
      </w:r>
    </w:p>
    <w:p w:rsidR="0011261B" w:rsidRPr="000A0DB9" w:rsidRDefault="000A0DB9" w:rsidP="00374B05">
      <w:pPr>
        <w:pStyle w:val="ListParagraph"/>
        <w:widowControl w:val="0"/>
        <w:numPr>
          <w:ilvl w:val="2"/>
          <w:numId w:val="14"/>
        </w:numPr>
        <w:tabs>
          <w:tab w:val="left" w:pos="426"/>
          <w:tab w:val="left" w:pos="959"/>
          <w:tab w:val="left" w:pos="960"/>
        </w:tabs>
        <w:autoSpaceDE w:val="0"/>
        <w:autoSpaceDN w:val="0"/>
        <w:spacing w:before="122" w:after="0" w:line="240" w:lineRule="auto"/>
        <w:ind w:left="0" w:right="26" w:firstLine="0"/>
        <w:contextualSpacing w:val="0"/>
        <w:rPr>
          <w:rFonts w:cs="Times New Roman"/>
          <w:szCs w:val="24"/>
        </w:rPr>
      </w:pPr>
      <w:r>
        <w:rPr>
          <w:rFonts w:cs="Times New Roman"/>
          <w:szCs w:val="24"/>
        </w:rPr>
        <w:t xml:space="preserve">  </w:t>
      </w:r>
      <w:r w:rsidRPr="000A0DB9">
        <w:rPr>
          <w:rFonts w:cs="Times New Roman"/>
          <w:szCs w:val="24"/>
        </w:rPr>
        <w:t>(Deleted.)</w:t>
      </w:r>
    </w:p>
    <w:p w:rsidR="0011261B" w:rsidRPr="00B12CF3" w:rsidRDefault="000A0DB9" w:rsidP="00374B05">
      <w:pPr>
        <w:pStyle w:val="ListParagraph"/>
        <w:widowControl w:val="0"/>
        <w:numPr>
          <w:ilvl w:val="2"/>
          <w:numId w:val="14"/>
        </w:numPr>
        <w:tabs>
          <w:tab w:val="left" w:pos="426"/>
          <w:tab w:val="left" w:pos="959"/>
          <w:tab w:val="left" w:pos="960"/>
        </w:tabs>
        <w:autoSpaceDE w:val="0"/>
        <w:autoSpaceDN w:val="0"/>
        <w:spacing w:before="130" w:after="0" w:line="240" w:lineRule="auto"/>
        <w:ind w:left="0" w:right="26" w:firstLine="0"/>
        <w:contextualSpacing w:val="0"/>
        <w:rPr>
          <w:rFonts w:cs="Times New Roman"/>
          <w:szCs w:val="24"/>
        </w:rPr>
      </w:pPr>
      <w:r>
        <w:rPr>
          <w:rFonts w:cs="Times New Roman"/>
          <w:szCs w:val="24"/>
        </w:rPr>
        <w:t xml:space="preserve">  </w:t>
      </w:r>
      <w:r w:rsidR="0011261B" w:rsidRPr="00B12CF3">
        <w:rPr>
          <w:rFonts w:cs="Times New Roman"/>
          <w:szCs w:val="24"/>
        </w:rPr>
        <w:t>acts as an intermediary in relations</w:t>
      </w:r>
      <w:r w:rsidR="0011261B" w:rsidRPr="00B12CF3">
        <w:rPr>
          <w:rFonts w:cs="Times New Roman"/>
          <w:spacing w:val="-4"/>
          <w:szCs w:val="24"/>
        </w:rPr>
        <w:t xml:space="preserve"> </w:t>
      </w:r>
      <w:r w:rsidR="0011261B" w:rsidRPr="00B12CF3">
        <w:rPr>
          <w:rFonts w:cs="Times New Roman"/>
          <w:szCs w:val="24"/>
        </w:rPr>
        <w:t>between:</w:t>
      </w:r>
    </w:p>
    <w:p w:rsidR="0011261B" w:rsidRPr="00B12CF3" w:rsidRDefault="0011261B" w:rsidP="00374B05">
      <w:pPr>
        <w:pStyle w:val="ListParagraph"/>
        <w:widowControl w:val="0"/>
        <w:numPr>
          <w:ilvl w:val="3"/>
          <w:numId w:val="14"/>
        </w:numPr>
        <w:tabs>
          <w:tab w:val="left" w:pos="426"/>
          <w:tab w:val="left" w:pos="959"/>
          <w:tab w:val="left" w:pos="960"/>
        </w:tabs>
        <w:autoSpaceDE w:val="0"/>
        <w:autoSpaceDN w:val="0"/>
        <w:spacing w:before="131" w:after="0" w:line="240" w:lineRule="auto"/>
        <w:ind w:left="0" w:right="26" w:firstLine="0"/>
        <w:contextualSpacing w:val="0"/>
        <w:rPr>
          <w:rFonts w:cs="Times New Roman"/>
          <w:szCs w:val="24"/>
        </w:rPr>
      </w:pPr>
      <w:r w:rsidRPr="00B12CF3">
        <w:rPr>
          <w:rFonts w:cs="Times New Roman"/>
          <w:szCs w:val="24"/>
        </w:rPr>
        <w:t>the UPU and the Restricted</w:t>
      </w:r>
      <w:r w:rsidRPr="00B12CF3">
        <w:rPr>
          <w:rFonts w:cs="Times New Roman"/>
          <w:spacing w:val="-11"/>
          <w:szCs w:val="24"/>
        </w:rPr>
        <w:t xml:space="preserve"> </w:t>
      </w:r>
      <w:r w:rsidRPr="00B12CF3">
        <w:rPr>
          <w:rFonts w:cs="Times New Roman"/>
          <w:szCs w:val="24"/>
        </w:rPr>
        <w:t>Unions;</w:t>
      </w:r>
    </w:p>
    <w:p w:rsidR="0011261B" w:rsidRPr="00B12CF3" w:rsidRDefault="0011261B" w:rsidP="00374B05">
      <w:pPr>
        <w:pStyle w:val="ListParagraph"/>
        <w:widowControl w:val="0"/>
        <w:numPr>
          <w:ilvl w:val="3"/>
          <w:numId w:val="14"/>
        </w:numPr>
        <w:tabs>
          <w:tab w:val="left" w:pos="426"/>
          <w:tab w:val="left" w:pos="959"/>
          <w:tab w:val="left" w:pos="960"/>
        </w:tabs>
        <w:autoSpaceDE w:val="0"/>
        <w:autoSpaceDN w:val="0"/>
        <w:spacing w:before="130" w:after="0" w:line="240" w:lineRule="auto"/>
        <w:ind w:left="0" w:right="26" w:firstLine="0"/>
        <w:contextualSpacing w:val="0"/>
        <w:rPr>
          <w:rFonts w:cs="Times New Roman"/>
          <w:szCs w:val="24"/>
        </w:rPr>
      </w:pPr>
      <w:r w:rsidRPr="00B12CF3">
        <w:rPr>
          <w:rFonts w:cs="Times New Roman"/>
          <w:szCs w:val="24"/>
        </w:rPr>
        <w:lastRenderedPageBreak/>
        <w:t>the UPU and the United</w:t>
      </w:r>
      <w:r w:rsidRPr="00B12CF3">
        <w:rPr>
          <w:rFonts w:cs="Times New Roman"/>
          <w:spacing w:val="-8"/>
          <w:szCs w:val="24"/>
        </w:rPr>
        <w:t xml:space="preserve"> </w:t>
      </w:r>
      <w:r w:rsidRPr="00B12CF3">
        <w:rPr>
          <w:rFonts w:cs="Times New Roman"/>
          <w:szCs w:val="24"/>
        </w:rPr>
        <w:t>Nations;</w:t>
      </w:r>
    </w:p>
    <w:p w:rsidR="0011261B" w:rsidRPr="00B12CF3" w:rsidRDefault="0011261B" w:rsidP="00374B05">
      <w:pPr>
        <w:pStyle w:val="ListParagraph"/>
        <w:widowControl w:val="0"/>
        <w:numPr>
          <w:ilvl w:val="3"/>
          <w:numId w:val="14"/>
        </w:numPr>
        <w:tabs>
          <w:tab w:val="left" w:pos="426"/>
          <w:tab w:val="left" w:pos="959"/>
          <w:tab w:val="left" w:pos="960"/>
        </w:tabs>
        <w:autoSpaceDE w:val="0"/>
        <w:autoSpaceDN w:val="0"/>
        <w:spacing w:before="130" w:after="0" w:line="240" w:lineRule="auto"/>
        <w:ind w:left="0" w:right="26" w:firstLine="0"/>
        <w:contextualSpacing w:val="0"/>
        <w:rPr>
          <w:rFonts w:cs="Times New Roman"/>
          <w:szCs w:val="24"/>
        </w:rPr>
      </w:pPr>
      <w:r w:rsidRPr="00B12CF3">
        <w:rPr>
          <w:rFonts w:cs="Times New Roman"/>
          <w:szCs w:val="24"/>
        </w:rPr>
        <w:t>the UPU and the international organizations whose activities are of interest to the</w:t>
      </w:r>
      <w:r w:rsidRPr="00B12CF3">
        <w:rPr>
          <w:rFonts w:cs="Times New Roman"/>
          <w:spacing w:val="-16"/>
          <w:szCs w:val="24"/>
        </w:rPr>
        <w:t xml:space="preserve"> </w:t>
      </w:r>
      <w:r w:rsidRPr="00B12CF3">
        <w:rPr>
          <w:rFonts w:cs="Times New Roman"/>
          <w:szCs w:val="24"/>
        </w:rPr>
        <w:t>Union;</w:t>
      </w:r>
    </w:p>
    <w:p w:rsidR="0011261B" w:rsidRPr="00B12CF3" w:rsidRDefault="0011261B" w:rsidP="00374B05">
      <w:pPr>
        <w:pStyle w:val="ListParagraph"/>
        <w:widowControl w:val="0"/>
        <w:numPr>
          <w:ilvl w:val="3"/>
          <w:numId w:val="14"/>
        </w:numPr>
        <w:tabs>
          <w:tab w:val="left" w:pos="426"/>
          <w:tab w:val="left" w:pos="959"/>
          <w:tab w:val="left" w:pos="960"/>
        </w:tabs>
        <w:autoSpaceDE w:val="0"/>
        <w:autoSpaceDN w:val="0"/>
        <w:spacing w:before="130" w:after="0" w:line="249" w:lineRule="auto"/>
        <w:ind w:left="0" w:right="26" w:firstLine="0"/>
        <w:contextualSpacing w:val="0"/>
        <w:rPr>
          <w:rFonts w:cs="Times New Roman"/>
          <w:szCs w:val="24"/>
        </w:rPr>
      </w:pPr>
      <w:r w:rsidRPr="00B12CF3">
        <w:rPr>
          <w:rFonts w:cs="Times New Roman"/>
          <w:szCs w:val="24"/>
        </w:rPr>
        <w:t>the UPU and the international organizations or the associations or enterprises that the bodies of</w:t>
      </w:r>
      <w:r w:rsidRPr="00B12CF3">
        <w:rPr>
          <w:rFonts w:cs="Times New Roman"/>
          <w:spacing w:val="-32"/>
          <w:szCs w:val="24"/>
        </w:rPr>
        <w:t xml:space="preserve"> </w:t>
      </w:r>
      <w:r w:rsidRPr="00B12CF3">
        <w:rPr>
          <w:rFonts w:cs="Times New Roman"/>
          <w:szCs w:val="24"/>
        </w:rPr>
        <w:t>the Union wish to consult or associate with their</w:t>
      </w:r>
      <w:r w:rsidRPr="00B12CF3">
        <w:rPr>
          <w:rFonts w:cs="Times New Roman"/>
          <w:spacing w:val="-9"/>
          <w:szCs w:val="24"/>
        </w:rPr>
        <w:t xml:space="preserve"> </w:t>
      </w:r>
      <w:r w:rsidRPr="00B12CF3">
        <w:rPr>
          <w:rFonts w:cs="Times New Roman"/>
          <w:szCs w:val="24"/>
        </w:rPr>
        <w:t>work;</w:t>
      </w:r>
    </w:p>
    <w:p w:rsidR="0011261B" w:rsidRPr="00B12CF3" w:rsidRDefault="000A0DB9" w:rsidP="00374B05">
      <w:pPr>
        <w:pStyle w:val="ListParagraph"/>
        <w:widowControl w:val="0"/>
        <w:numPr>
          <w:ilvl w:val="2"/>
          <w:numId w:val="14"/>
        </w:numPr>
        <w:tabs>
          <w:tab w:val="left" w:pos="426"/>
          <w:tab w:val="left" w:pos="959"/>
          <w:tab w:val="left" w:pos="960"/>
        </w:tabs>
        <w:autoSpaceDE w:val="0"/>
        <w:autoSpaceDN w:val="0"/>
        <w:spacing w:before="121" w:after="0" w:line="249" w:lineRule="auto"/>
        <w:ind w:left="0" w:right="26" w:firstLine="0"/>
        <w:contextualSpacing w:val="0"/>
        <w:rPr>
          <w:rFonts w:cs="Times New Roman"/>
          <w:szCs w:val="24"/>
        </w:rPr>
      </w:pPr>
      <w:r>
        <w:rPr>
          <w:rFonts w:cs="Times New Roman"/>
          <w:szCs w:val="24"/>
        </w:rPr>
        <w:t xml:space="preserve"> </w:t>
      </w:r>
      <w:r w:rsidR="001F1FDC">
        <w:rPr>
          <w:rFonts w:cs="Times New Roman"/>
          <w:szCs w:val="24"/>
        </w:rPr>
        <w:t xml:space="preserve">       </w:t>
      </w:r>
      <w:r>
        <w:rPr>
          <w:rFonts w:cs="Times New Roman"/>
          <w:szCs w:val="24"/>
        </w:rPr>
        <w:t xml:space="preserve"> </w:t>
      </w:r>
      <w:r w:rsidR="0011261B" w:rsidRPr="00B12CF3">
        <w:rPr>
          <w:rFonts w:cs="Times New Roman"/>
          <w:szCs w:val="24"/>
        </w:rPr>
        <w:t>assumes the duties of Secretary General of the bodies of the Union and supervises in this capacity, taking into account the special provisions of these General Regulations, in</w:t>
      </w:r>
      <w:r w:rsidR="0011261B" w:rsidRPr="00B12CF3">
        <w:rPr>
          <w:rFonts w:cs="Times New Roman"/>
          <w:spacing w:val="-19"/>
          <w:szCs w:val="24"/>
        </w:rPr>
        <w:t xml:space="preserve"> </w:t>
      </w:r>
      <w:r w:rsidR="0011261B" w:rsidRPr="00B12CF3">
        <w:rPr>
          <w:rFonts w:cs="Times New Roman"/>
          <w:szCs w:val="24"/>
        </w:rPr>
        <w:t>particular:</w:t>
      </w:r>
    </w:p>
    <w:p w:rsidR="0011261B" w:rsidRPr="00B12CF3" w:rsidRDefault="0011261B" w:rsidP="00374B05">
      <w:pPr>
        <w:pStyle w:val="ListParagraph"/>
        <w:widowControl w:val="0"/>
        <w:numPr>
          <w:ilvl w:val="3"/>
          <w:numId w:val="14"/>
        </w:numPr>
        <w:tabs>
          <w:tab w:val="left" w:pos="426"/>
          <w:tab w:val="left" w:pos="959"/>
          <w:tab w:val="left" w:pos="960"/>
        </w:tabs>
        <w:autoSpaceDE w:val="0"/>
        <w:autoSpaceDN w:val="0"/>
        <w:spacing w:before="122" w:after="0" w:line="240" w:lineRule="auto"/>
        <w:ind w:left="0" w:right="26" w:firstLine="0"/>
        <w:contextualSpacing w:val="0"/>
        <w:rPr>
          <w:rFonts w:cs="Times New Roman"/>
          <w:szCs w:val="24"/>
        </w:rPr>
      </w:pPr>
      <w:r w:rsidRPr="00B12CF3">
        <w:rPr>
          <w:rFonts w:cs="Times New Roman"/>
          <w:szCs w:val="24"/>
        </w:rPr>
        <w:t>the preparation and organization of the work of the Union’s</w:t>
      </w:r>
      <w:r w:rsidRPr="00B12CF3">
        <w:rPr>
          <w:rFonts w:cs="Times New Roman"/>
          <w:spacing w:val="-18"/>
          <w:szCs w:val="24"/>
        </w:rPr>
        <w:t xml:space="preserve"> </w:t>
      </w:r>
      <w:r w:rsidRPr="00B12CF3">
        <w:rPr>
          <w:rFonts w:cs="Times New Roman"/>
          <w:szCs w:val="24"/>
        </w:rPr>
        <w:t>bodies;</w:t>
      </w:r>
    </w:p>
    <w:p w:rsidR="0011261B" w:rsidRPr="00B12CF3" w:rsidRDefault="0011261B" w:rsidP="00374B05">
      <w:pPr>
        <w:pStyle w:val="ListParagraph"/>
        <w:widowControl w:val="0"/>
        <w:numPr>
          <w:ilvl w:val="3"/>
          <w:numId w:val="14"/>
        </w:numPr>
        <w:tabs>
          <w:tab w:val="left" w:pos="426"/>
          <w:tab w:val="left" w:pos="959"/>
          <w:tab w:val="left" w:pos="960"/>
        </w:tabs>
        <w:autoSpaceDE w:val="0"/>
        <w:autoSpaceDN w:val="0"/>
        <w:spacing w:before="130" w:after="0" w:line="240" w:lineRule="auto"/>
        <w:ind w:left="0" w:right="26" w:firstLine="0"/>
        <w:contextualSpacing w:val="0"/>
        <w:rPr>
          <w:rFonts w:cs="Times New Roman"/>
          <w:szCs w:val="24"/>
        </w:rPr>
      </w:pPr>
      <w:r w:rsidRPr="00B12CF3">
        <w:rPr>
          <w:rFonts w:cs="Times New Roman"/>
          <w:szCs w:val="24"/>
        </w:rPr>
        <w:t>the preparation, production and distribution of documents, reports and</w:t>
      </w:r>
      <w:r w:rsidRPr="00B12CF3">
        <w:rPr>
          <w:rFonts w:cs="Times New Roman"/>
          <w:spacing w:val="-18"/>
          <w:szCs w:val="24"/>
        </w:rPr>
        <w:t xml:space="preserve"> </w:t>
      </w:r>
      <w:r w:rsidRPr="00B12CF3">
        <w:rPr>
          <w:rFonts w:cs="Times New Roman"/>
          <w:szCs w:val="24"/>
        </w:rPr>
        <w:t>minutes;</w:t>
      </w:r>
    </w:p>
    <w:p w:rsidR="0011261B" w:rsidRPr="00B12CF3" w:rsidRDefault="0011261B" w:rsidP="00374B05">
      <w:pPr>
        <w:pStyle w:val="ListParagraph"/>
        <w:widowControl w:val="0"/>
        <w:numPr>
          <w:ilvl w:val="3"/>
          <w:numId w:val="14"/>
        </w:numPr>
        <w:tabs>
          <w:tab w:val="left" w:pos="426"/>
          <w:tab w:val="left" w:pos="959"/>
          <w:tab w:val="left" w:pos="960"/>
        </w:tabs>
        <w:autoSpaceDE w:val="0"/>
        <w:autoSpaceDN w:val="0"/>
        <w:spacing w:before="130" w:after="0" w:line="240" w:lineRule="auto"/>
        <w:ind w:left="0" w:right="26" w:firstLine="0"/>
        <w:contextualSpacing w:val="0"/>
        <w:rPr>
          <w:rFonts w:cs="Times New Roman"/>
          <w:szCs w:val="24"/>
        </w:rPr>
      </w:pPr>
      <w:r w:rsidRPr="00B12CF3">
        <w:rPr>
          <w:rFonts w:cs="Times New Roman"/>
          <w:szCs w:val="24"/>
        </w:rPr>
        <w:t xml:space="preserve">the functioning of the secretariat at meetings </w:t>
      </w:r>
      <w:r w:rsidRPr="00B12CF3">
        <w:rPr>
          <w:rFonts w:cs="Times New Roman"/>
          <w:spacing w:val="-4"/>
          <w:szCs w:val="24"/>
        </w:rPr>
        <w:t xml:space="preserve">of </w:t>
      </w:r>
      <w:r w:rsidRPr="00B12CF3">
        <w:rPr>
          <w:rFonts w:cs="Times New Roman"/>
          <w:szCs w:val="24"/>
        </w:rPr>
        <w:t>the Union’s</w:t>
      </w:r>
      <w:r w:rsidRPr="00B12CF3">
        <w:rPr>
          <w:rFonts w:cs="Times New Roman"/>
          <w:spacing w:val="-4"/>
          <w:szCs w:val="24"/>
        </w:rPr>
        <w:t xml:space="preserve"> </w:t>
      </w:r>
      <w:r w:rsidRPr="00B12CF3">
        <w:rPr>
          <w:rFonts w:cs="Times New Roman"/>
          <w:szCs w:val="24"/>
        </w:rPr>
        <w:t>bodies;</w:t>
      </w:r>
    </w:p>
    <w:p w:rsidR="0011261B" w:rsidRPr="00B12CF3" w:rsidRDefault="001F1FDC" w:rsidP="00374B05">
      <w:pPr>
        <w:pStyle w:val="ListParagraph"/>
        <w:widowControl w:val="0"/>
        <w:numPr>
          <w:ilvl w:val="2"/>
          <w:numId w:val="14"/>
        </w:numPr>
        <w:tabs>
          <w:tab w:val="left" w:pos="426"/>
          <w:tab w:val="left" w:pos="959"/>
          <w:tab w:val="left" w:pos="960"/>
        </w:tabs>
        <w:autoSpaceDE w:val="0"/>
        <w:autoSpaceDN w:val="0"/>
        <w:spacing w:before="130" w:after="0" w:line="249" w:lineRule="auto"/>
        <w:ind w:left="0" w:right="26" w:firstLine="0"/>
        <w:contextualSpacing w:val="0"/>
        <w:rPr>
          <w:rFonts w:cs="Times New Roman"/>
          <w:szCs w:val="24"/>
        </w:rPr>
      </w:pPr>
      <w:r>
        <w:rPr>
          <w:rFonts w:cs="Times New Roman"/>
          <w:szCs w:val="24"/>
        </w:rPr>
        <w:t xml:space="preserve">         </w:t>
      </w:r>
      <w:r w:rsidR="0011261B" w:rsidRPr="00B12CF3">
        <w:rPr>
          <w:rFonts w:cs="Times New Roman"/>
          <w:szCs w:val="24"/>
        </w:rPr>
        <w:t>attends</w:t>
      </w:r>
      <w:r w:rsidR="0011261B" w:rsidRPr="00B12CF3">
        <w:rPr>
          <w:rFonts w:cs="Times New Roman"/>
          <w:spacing w:val="-6"/>
          <w:szCs w:val="24"/>
        </w:rPr>
        <w:t xml:space="preserve"> </w:t>
      </w:r>
      <w:r w:rsidR="0011261B" w:rsidRPr="00B12CF3">
        <w:rPr>
          <w:rFonts w:cs="Times New Roman"/>
          <w:szCs w:val="24"/>
        </w:rPr>
        <w:t>the</w:t>
      </w:r>
      <w:r w:rsidR="0011261B" w:rsidRPr="00B12CF3">
        <w:rPr>
          <w:rFonts w:cs="Times New Roman"/>
          <w:spacing w:val="-6"/>
          <w:szCs w:val="24"/>
        </w:rPr>
        <w:t xml:space="preserve"> </w:t>
      </w:r>
      <w:r w:rsidR="0011261B" w:rsidRPr="00B12CF3">
        <w:rPr>
          <w:rFonts w:cs="Times New Roman"/>
          <w:szCs w:val="24"/>
        </w:rPr>
        <w:t>meetings</w:t>
      </w:r>
      <w:r w:rsidR="0011261B" w:rsidRPr="00B12CF3">
        <w:rPr>
          <w:rFonts w:cs="Times New Roman"/>
          <w:spacing w:val="-5"/>
          <w:szCs w:val="24"/>
        </w:rPr>
        <w:t xml:space="preserve"> </w:t>
      </w:r>
      <w:r w:rsidR="0011261B" w:rsidRPr="00B12CF3">
        <w:rPr>
          <w:rFonts w:cs="Times New Roman"/>
          <w:szCs w:val="24"/>
        </w:rPr>
        <w:t>of</w:t>
      </w:r>
      <w:r w:rsidR="0011261B" w:rsidRPr="00B12CF3">
        <w:rPr>
          <w:rFonts w:cs="Times New Roman"/>
          <w:spacing w:val="-6"/>
          <w:szCs w:val="24"/>
        </w:rPr>
        <w:t xml:space="preserve"> </w:t>
      </w:r>
      <w:r w:rsidR="0011261B" w:rsidRPr="00B12CF3">
        <w:rPr>
          <w:rFonts w:cs="Times New Roman"/>
          <w:szCs w:val="24"/>
        </w:rPr>
        <w:t>the</w:t>
      </w:r>
      <w:r w:rsidR="0011261B" w:rsidRPr="00B12CF3">
        <w:rPr>
          <w:rFonts w:cs="Times New Roman"/>
          <w:spacing w:val="-6"/>
          <w:szCs w:val="24"/>
        </w:rPr>
        <w:t xml:space="preserve"> </w:t>
      </w:r>
      <w:r w:rsidR="0011261B" w:rsidRPr="00B12CF3">
        <w:rPr>
          <w:rFonts w:cs="Times New Roman"/>
          <w:szCs w:val="24"/>
        </w:rPr>
        <w:t>bodies</w:t>
      </w:r>
      <w:r w:rsidR="0011261B" w:rsidRPr="00B12CF3">
        <w:rPr>
          <w:rFonts w:cs="Times New Roman"/>
          <w:spacing w:val="-5"/>
          <w:szCs w:val="24"/>
        </w:rPr>
        <w:t xml:space="preserve"> </w:t>
      </w:r>
      <w:r w:rsidR="0011261B" w:rsidRPr="00B12CF3">
        <w:rPr>
          <w:rFonts w:cs="Times New Roman"/>
          <w:szCs w:val="24"/>
        </w:rPr>
        <w:t>of</w:t>
      </w:r>
      <w:r w:rsidR="0011261B" w:rsidRPr="00B12CF3">
        <w:rPr>
          <w:rFonts w:cs="Times New Roman"/>
          <w:spacing w:val="-6"/>
          <w:szCs w:val="24"/>
        </w:rPr>
        <w:t xml:space="preserve"> </w:t>
      </w:r>
      <w:r w:rsidR="0011261B" w:rsidRPr="00B12CF3">
        <w:rPr>
          <w:rFonts w:cs="Times New Roman"/>
          <w:szCs w:val="24"/>
        </w:rPr>
        <w:t>the</w:t>
      </w:r>
      <w:r w:rsidR="0011261B" w:rsidRPr="00B12CF3">
        <w:rPr>
          <w:rFonts w:cs="Times New Roman"/>
          <w:spacing w:val="-5"/>
          <w:szCs w:val="24"/>
        </w:rPr>
        <w:t xml:space="preserve"> </w:t>
      </w:r>
      <w:r w:rsidR="0011261B" w:rsidRPr="00B12CF3">
        <w:rPr>
          <w:rFonts w:cs="Times New Roman"/>
          <w:szCs w:val="24"/>
        </w:rPr>
        <w:t>Union</w:t>
      </w:r>
      <w:r w:rsidR="0011261B" w:rsidRPr="00B12CF3">
        <w:rPr>
          <w:rFonts w:cs="Times New Roman"/>
          <w:spacing w:val="-6"/>
          <w:szCs w:val="24"/>
        </w:rPr>
        <w:t xml:space="preserve"> </w:t>
      </w:r>
      <w:r w:rsidR="0011261B" w:rsidRPr="00B12CF3">
        <w:rPr>
          <w:rFonts w:cs="Times New Roman"/>
          <w:szCs w:val="24"/>
        </w:rPr>
        <w:t>and</w:t>
      </w:r>
      <w:r w:rsidR="0011261B" w:rsidRPr="00B12CF3">
        <w:rPr>
          <w:rFonts w:cs="Times New Roman"/>
          <w:spacing w:val="-6"/>
          <w:szCs w:val="24"/>
        </w:rPr>
        <w:t xml:space="preserve"> </w:t>
      </w:r>
      <w:r w:rsidR="0011261B" w:rsidRPr="00B12CF3">
        <w:rPr>
          <w:rFonts w:cs="Times New Roman"/>
          <w:szCs w:val="24"/>
        </w:rPr>
        <w:t>takes</w:t>
      </w:r>
      <w:r w:rsidR="0011261B" w:rsidRPr="00B12CF3">
        <w:rPr>
          <w:rFonts w:cs="Times New Roman"/>
          <w:spacing w:val="-5"/>
          <w:szCs w:val="24"/>
        </w:rPr>
        <w:t xml:space="preserve"> </w:t>
      </w:r>
      <w:r w:rsidR="0011261B" w:rsidRPr="00B12CF3">
        <w:rPr>
          <w:rFonts w:cs="Times New Roman"/>
          <w:szCs w:val="24"/>
        </w:rPr>
        <w:t>part</w:t>
      </w:r>
      <w:r w:rsidR="0011261B" w:rsidRPr="00B12CF3">
        <w:rPr>
          <w:rFonts w:cs="Times New Roman"/>
          <w:spacing w:val="-6"/>
          <w:szCs w:val="24"/>
        </w:rPr>
        <w:t xml:space="preserve"> </w:t>
      </w:r>
      <w:r w:rsidR="0011261B" w:rsidRPr="00B12CF3">
        <w:rPr>
          <w:rFonts w:cs="Times New Roman"/>
          <w:szCs w:val="24"/>
        </w:rPr>
        <w:t>in</w:t>
      </w:r>
      <w:r w:rsidR="0011261B" w:rsidRPr="00B12CF3">
        <w:rPr>
          <w:rFonts w:cs="Times New Roman"/>
          <w:spacing w:val="-6"/>
          <w:szCs w:val="24"/>
        </w:rPr>
        <w:t xml:space="preserve"> </w:t>
      </w:r>
      <w:r w:rsidR="0011261B" w:rsidRPr="00B12CF3">
        <w:rPr>
          <w:rFonts w:cs="Times New Roman"/>
          <w:szCs w:val="24"/>
        </w:rPr>
        <w:t>the</w:t>
      </w:r>
      <w:r w:rsidR="0011261B" w:rsidRPr="00B12CF3">
        <w:rPr>
          <w:rFonts w:cs="Times New Roman"/>
          <w:spacing w:val="-5"/>
          <w:szCs w:val="24"/>
        </w:rPr>
        <w:t xml:space="preserve"> </w:t>
      </w:r>
      <w:r w:rsidR="0011261B" w:rsidRPr="00B12CF3">
        <w:rPr>
          <w:rFonts w:cs="Times New Roman"/>
          <w:szCs w:val="24"/>
        </w:rPr>
        <w:t>discussions</w:t>
      </w:r>
      <w:r w:rsidR="0011261B" w:rsidRPr="00B12CF3">
        <w:rPr>
          <w:rFonts w:cs="Times New Roman"/>
          <w:spacing w:val="-6"/>
          <w:szCs w:val="24"/>
        </w:rPr>
        <w:t xml:space="preserve"> </w:t>
      </w:r>
      <w:r w:rsidR="0011261B" w:rsidRPr="00B12CF3">
        <w:rPr>
          <w:rFonts w:cs="Times New Roman"/>
          <w:szCs w:val="24"/>
        </w:rPr>
        <w:t>without</w:t>
      </w:r>
      <w:r w:rsidR="0011261B" w:rsidRPr="00B12CF3">
        <w:rPr>
          <w:rFonts w:cs="Times New Roman"/>
          <w:spacing w:val="-5"/>
          <w:szCs w:val="24"/>
        </w:rPr>
        <w:t xml:space="preserve"> </w:t>
      </w:r>
      <w:r w:rsidR="0011261B" w:rsidRPr="00B12CF3">
        <w:rPr>
          <w:rFonts w:cs="Times New Roman"/>
          <w:szCs w:val="24"/>
        </w:rPr>
        <w:t>the</w:t>
      </w:r>
      <w:r w:rsidR="0011261B" w:rsidRPr="00B12CF3">
        <w:rPr>
          <w:rFonts w:cs="Times New Roman"/>
          <w:spacing w:val="-6"/>
          <w:szCs w:val="24"/>
        </w:rPr>
        <w:t xml:space="preserve"> </w:t>
      </w:r>
      <w:r w:rsidR="0011261B" w:rsidRPr="00B12CF3">
        <w:rPr>
          <w:rFonts w:cs="Times New Roman"/>
          <w:szCs w:val="24"/>
        </w:rPr>
        <w:t>right</w:t>
      </w:r>
      <w:r w:rsidR="0011261B" w:rsidRPr="00B12CF3">
        <w:rPr>
          <w:rFonts w:cs="Times New Roman"/>
          <w:spacing w:val="-6"/>
          <w:szCs w:val="24"/>
        </w:rPr>
        <w:t xml:space="preserve"> </w:t>
      </w:r>
      <w:r w:rsidR="0011261B" w:rsidRPr="00B12CF3">
        <w:rPr>
          <w:rFonts w:cs="Times New Roman"/>
          <w:szCs w:val="24"/>
        </w:rPr>
        <w:t>to vote, with the possibility of being</w:t>
      </w:r>
      <w:r w:rsidR="0011261B" w:rsidRPr="00B12CF3">
        <w:rPr>
          <w:rFonts w:cs="Times New Roman"/>
          <w:spacing w:val="-11"/>
          <w:szCs w:val="24"/>
        </w:rPr>
        <w:t xml:space="preserve"> </w:t>
      </w:r>
      <w:r w:rsidR="0011261B" w:rsidRPr="00B12CF3">
        <w:rPr>
          <w:rFonts w:cs="Times New Roman"/>
          <w:szCs w:val="24"/>
        </w:rPr>
        <w:t>represented.</w:t>
      </w:r>
    </w:p>
    <w:p w:rsidR="0011261B" w:rsidRPr="00B12CF3" w:rsidRDefault="0011261B" w:rsidP="00374B05">
      <w:pPr>
        <w:pStyle w:val="BodyText"/>
        <w:ind w:right="26"/>
        <w:rPr>
          <w:rFonts w:ascii="Times New Roman" w:hAnsi="Times New Roman" w:cs="Times New Roman"/>
          <w:sz w:val="24"/>
          <w:szCs w:val="24"/>
        </w:rPr>
      </w:pPr>
    </w:p>
    <w:p w:rsidR="0011261B" w:rsidRPr="00B12CF3" w:rsidRDefault="0011261B" w:rsidP="00374B05">
      <w:pPr>
        <w:pStyle w:val="BodyText"/>
        <w:spacing w:before="10"/>
        <w:ind w:right="26"/>
        <w:rPr>
          <w:rFonts w:ascii="Times New Roman" w:hAnsi="Times New Roman" w:cs="Times New Roman"/>
          <w:sz w:val="24"/>
          <w:szCs w:val="24"/>
        </w:rPr>
      </w:pPr>
    </w:p>
    <w:p w:rsidR="0011261B" w:rsidRPr="00B12CF3" w:rsidRDefault="0011261B" w:rsidP="00374B05">
      <w:pPr>
        <w:pStyle w:val="BodyText"/>
        <w:ind w:right="26"/>
        <w:jc w:val="center"/>
        <w:rPr>
          <w:rFonts w:ascii="Times New Roman" w:hAnsi="Times New Roman" w:cs="Times New Roman"/>
          <w:sz w:val="24"/>
          <w:szCs w:val="24"/>
        </w:rPr>
      </w:pPr>
      <w:r w:rsidRPr="00B12CF3">
        <w:rPr>
          <w:rFonts w:ascii="Times New Roman" w:hAnsi="Times New Roman" w:cs="Times New Roman"/>
          <w:sz w:val="24"/>
          <w:szCs w:val="24"/>
        </w:rPr>
        <w:t>Article XVII</w:t>
      </w:r>
    </w:p>
    <w:p w:rsidR="0011261B" w:rsidRPr="00B12CF3" w:rsidRDefault="0011261B" w:rsidP="00374B05">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(Art. 130 amended)</w:t>
      </w:r>
    </w:p>
    <w:p w:rsidR="0011261B" w:rsidRPr="00B12CF3" w:rsidRDefault="0011261B" w:rsidP="00374B05">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Preparation and distribution of documents of the Union bodies</w:t>
      </w:r>
    </w:p>
    <w:p w:rsidR="0011261B" w:rsidRPr="00B12CF3" w:rsidRDefault="0011261B" w:rsidP="00374B05">
      <w:pPr>
        <w:pStyle w:val="BodyText"/>
        <w:spacing w:before="8"/>
        <w:ind w:right="26"/>
        <w:rPr>
          <w:rFonts w:ascii="Times New Roman" w:hAnsi="Times New Roman" w:cs="Times New Roman"/>
          <w:sz w:val="24"/>
          <w:szCs w:val="24"/>
        </w:rPr>
      </w:pPr>
    </w:p>
    <w:p w:rsidR="0011261B" w:rsidRPr="00343A4E" w:rsidRDefault="0011261B" w:rsidP="00374B05">
      <w:pPr>
        <w:pStyle w:val="ListParagraph"/>
        <w:widowControl w:val="0"/>
        <w:numPr>
          <w:ilvl w:val="0"/>
          <w:numId w:val="13"/>
        </w:numPr>
        <w:tabs>
          <w:tab w:val="left" w:pos="567"/>
        </w:tabs>
        <w:autoSpaceDE w:val="0"/>
        <w:autoSpaceDN w:val="0"/>
        <w:spacing w:before="1" w:after="0" w:line="249" w:lineRule="auto"/>
        <w:ind w:left="0" w:right="26" w:firstLine="0"/>
        <w:contextualSpacing w:val="0"/>
        <w:rPr>
          <w:rFonts w:cs="Times New Roman"/>
          <w:szCs w:val="24"/>
        </w:rPr>
      </w:pPr>
      <w:r w:rsidRPr="00343A4E">
        <w:rPr>
          <w:rFonts w:cs="Times New Roman"/>
          <w:szCs w:val="24"/>
        </w:rPr>
        <w:t xml:space="preserve">The International Bureau shall prepare and make available through the Union website all the documents published, in the language versions specified in article 155, in </w:t>
      </w:r>
      <w:r w:rsidRPr="00343A4E">
        <w:rPr>
          <w:rFonts w:cs="Times New Roman"/>
          <w:spacing w:val="-3"/>
          <w:szCs w:val="24"/>
        </w:rPr>
        <w:t xml:space="preserve">accordance with </w:t>
      </w:r>
      <w:r w:rsidRPr="00343A4E">
        <w:rPr>
          <w:rFonts w:cs="Times New Roman"/>
          <w:szCs w:val="24"/>
        </w:rPr>
        <w:t xml:space="preserve">the </w:t>
      </w:r>
      <w:r w:rsidRPr="00343A4E">
        <w:rPr>
          <w:rFonts w:cs="Times New Roman"/>
          <w:spacing w:val="-3"/>
          <w:szCs w:val="24"/>
        </w:rPr>
        <w:t xml:space="preserve">Rules </w:t>
      </w:r>
      <w:r w:rsidRPr="00343A4E">
        <w:rPr>
          <w:rFonts w:cs="Times New Roman"/>
          <w:szCs w:val="24"/>
        </w:rPr>
        <w:t xml:space="preserve">of </w:t>
      </w:r>
      <w:r w:rsidRPr="00343A4E">
        <w:rPr>
          <w:rFonts w:cs="Times New Roman"/>
          <w:spacing w:val="-3"/>
          <w:szCs w:val="24"/>
        </w:rPr>
        <w:t xml:space="preserve">Procedure </w:t>
      </w:r>
      <w:r w:rsidRPr="00343A4E">
        <w:rPr>
          <w:rFonts w:cs="Times New Roman"/>
          <w:szCs w:val="24"/>
        </w:rPr>
        <w:t xml:space="preserve">of the </w:t>
      </w:r>
      <w:r w:rsidRPr="00343A4E">
        <w:rPr>
          <w:rFonts w:cs="Times New Roman"/>
          <w:spacing w:val="-3"/>
          <w:szCs w:val="24"/>
        </w:rPr>
        <w:t xml:space="preserve">Council </w:t>
      </w:r>
      <w:r w:rsidRPr="00343A4E">
        <w:rPr>
          <w:rFonts w:cs="Times New Roman"/>
          <w:szCs w:val="24"/>
        </w:rPr>
        <w:t xml:space="preserve">of </w:t>
      </w:r>
      <w:r w:rsidRPr="00343A4E">
        <w:rPr>
          <w:rFonts w:cs="Times New Roman"/>
          <w:spacing w:val="-3"/>
          <w:szCs w:val="24"/>
        </w:rPr>
        <w:t xml:space="preserve">Administration </w:t>
      </w:r>
      <w:r w:rsidRPr="00343A4E">
        <w:rPr>
          <w:rFonts w:cs="Times New Roman"/>
          <w:szCs w:val="24"/>
        </w:rPr>
        <w:t xml:space="preserve">and </w:t>
      </w:r>
      <w:r w:rsidRPr="00343A4E">
        <w:rPr>
          <w:rFonts w:cs="Times New Roman"/>
          <w:spacing w:val="-3"/>
          <w:szCs w:val="24"/>
        </w:rPr>
        <w:t xml:space="preserve">Postal </w:t>
      </w:r>
      <w:r w:rsidRPr="00343A4E">
        <w:rPr>
          <w:rFonts w:cs="Times New Roman"/>
          <w:szCs w:val="24"/>
        </w:rPr>
        <w:t xml:space="preserve">Operations Council. The International Bureau shall also indicate, to the representatives </w:t>
      </w:r>
      <w:r w:rsidRPr="00343A4E">
        <w:rPr>
          <w:rFonts w:cs="Times New Roman"/>
          <w:spacing w:val="-4"/>
          <w:szCs w:val="24"/>
        </w:rPr>
        <w:t xml:space="preserve">of </w:t>
      </w:r>
      <w:r w:rsidRPr="00343A4E">
        <w:rPr>
          <w:rFonts w:cs="Times New Roman"/>
          <w:szCs w:val="24"/>
        </w:rPr>
        <w:t xml:space="preserve">member countries in particular, </w:t>
      </w:r>
      <w:r w:rsidRPr="00343A4E">
        <w:rPr>
          <w:rFonts w:cs="Times New Roman"/>
          <w:spacing w:val="-3"/>
          <w:szCs w:val="24"/>
        </w:rPr>
        <w:t xml:space="preserve">new </w:t>
      </w:r>
      <w:r w:rsidR="00343A4E">
        <w:rPr>
          <w:rFonts w:cs="Times New Roman"/>
          <w:szCs w:val="24"/>
        </w:rPr>
        <w:t>e-</w:t>
      </w:r>
      <w:r w:rsidRPr="00343A4E">
        <w:rPr>
          <w:rFonts w:cs="Times New Roman"/>
          <w:szCs w:val="24"/>
        </w:rPr>
        <w:t>document publications on the Union website by means of an efficient web-</w:t>
      </w:r>
      <w:proofErr w:type="spellStart"/>
      <w:r w:rsidRPr="00343A4E">
        <w:rPr>
          <w:rFonts w:cs="Times New Roman"/>
          <w:szCs w:val="24"/>
        </w:rPr>
        <w:t>signalling</w:t>
      </w:r>
      <w:proofErr w:type="spellEnd"/>
      <w:r w:rsidRPr="00B12CF3">
        <w:rPr>
          <w:rFonts w:cs="Times New Roman"/>
          <w:spacing w:val="-19"/>
          <w:szCs w:val="24"/>
        </w:rPr>
        <w:t xml:space="preserve"> </w:t>
      </w:r>
      <w:r w:rsidRPr="00B12CF3">
        <w:rPr>
          <w:rFonts w:cs="Times New Roman"/>
          <w:szCs w:val="24"/>
        </w:rPr>
        <w:t>system.</w:t>
      </w:r>
    </w:p>
    <w:p w:rsidR="0011261B" w:rsidRPr="00B12CF3" w:rsidRDefault="0011261B" w:rsidP="00374B05">
      <w:pPr>
        <w:pStyle w:val="ListParagraph"/>
        <w:widowControl w:val="0"/>
        <w:numPr>
          <w:ilvl w:val="0"/>
          <w:numId w:val="13"/>
        </w:numPr>
        <w:tabs>
          <w:tab w:val="left" w:pos="567"/>
        </w:tabs>
        <w:autoSpaceDE w:val="0"/>
        <w:autoSpaceDN w:val="0"/>
        <w:spacing w:before="95" w:after="0" w:line="249" w:lineRule="auto"/>
        <w:ind w:left="0" w:right="26" w:firstLine="0"/>
        <w:contextualSpacing w:val="0"/>
        <w:rPr>
          <w:rFonts w:cs="Times New Roman"/>
          <w:szCs w:val="24"/>
        </w:rPr>
      </w:pPr>
      <w:r w:rsidRPr="00B12CF3">
        <w:rPr>
          <w:rFonts w:cs="Times New Roman"/>
          <w:szCs w:val="24"/>
        </w:rPr>
        <w:t xml:space="preserve">Furthermore, the International Bureau shall physically distribute Union publications, </w:t>
      </w:r>
      <w:r w:rsidRPr="00B12CF3">
        <w:rPr>
          <w:rFonts w:cs="Times New Roman"/>
          <w:spacing w:val="-3"/>
          <w:szCs w:val="24"/>
        </w:rPr>
        <w:t xml:space="preserve">such </w:t>
      </w:r>
      <w:r w:rsidRPr="00B12CF3">
        <w:rPr>
          <w:rFonts w:cs="Times New Roman"/>
          <w:spacing w:val="3"/>
          <w:szCs w:val="24"/>
        </w:rPr>
        <w:t xml:space="preserve">as </w:t>
      </w:r>
      <w:r w:rsidRPr="00B12CF3">
        <w:rPr>
          <w:rFonts w:cs="Times New Roman"/>
          <w:szCs w:val="24"/>
        </w:rPr>
        <w:t>International</w:t>
      </w:r>
      <w:r w:rsidRPr="00B12CF3">
        <w:rPr>
          <w:rFonts w:cs="Times New Roman"/>
          <w:spacing w:val="-17"/>
          <w:szCs w:val="24"/>
        </w:rPr>
        <w:t xml:space="preserve"> </w:t>
      </w:r>
      <w:r w:rsidRPr="00B12CF3">
        <w:rPr>
          <w:rFonts w:cs="Times New Roman"/>
          <w:szCs w:val="24"/>
        </w:rPr>
        <w:t>Bureau</w:t>
      </w:r>
      <w:r w:rsidRPr="00B12CF3">
        <w:rPr>
          <w:rFonts w:cs="Times New Roman"/>
          <w:spacing w:val="-16"/>
          <w:szCs w:val="24"/>
        </w:rPr>
        <w:t xml:space="preserve"> </w:t>
      </w:r>
      <w:r w:rsidRPr="00B12CF3">
        <w:rPr>
          <w:rFonts w:cs="Times New Roman"/>
          <w:szCs w:val="24"/>
        </w:rPr>
        <w:t>circulars</w:t>
      </w:r>
      <w:r w:rsidRPr="00B12CF3">
        <w:rPr>
          <w:rFonts w:cs="Times New Roman"/>
          <w:spacing w:val="-16"/>
          <w:szCs w:val="24"/>
        </w:rPr>
        <w:t xml:space="preserve"> </w:t>
      </w:r>
      <w:r w:rsidRPr="00B12CF3">
        <w:rPr>
          <w:rFonts w:cs="Times New Roman"/>
          <w:szCs w:val="24"/>
        </w:rPr>
        <w:t>and</w:t>
      </w:r>
      <w:r w:rsidRPr="00B12CF3">
        <w:rPr>
          <w:rFonts w:cs="Times New Roman"/>
          <w:spacing w:val="-16"/>
          <w:szCs w:val="24"/>
        </w:rPr>
        <w:t xml:space="preserve"> </w:t>
      </w:r>
      <w:r w:rsidRPr="00B12CF3">
        <w:rPr>
          <w:rFonts w:cs="Times New Roman"/>
          <w:szCs w:val="24"/>
        </w:rPr>
        <w:t>CA</w:t>
      </w:r>
      <w:r w:rsidRPr="00B12CF3">
        <w:rPr>
          <w:rFonts w:cs="Times New Roman"/>
          <w:spacing w:val="-16"/>
          <w:szCs w:val="24"/>
        </w:rPr>
        <w:t xml:space="preserve"> </w:t>
      </w:r>
      <w:r w:rsidRPr="00B12CF3">
        <w:rPr>
          <w:rFonts w:cs="Times New Roman"/>
          <w:szCs w:val="24"/>
        </w:rPr>
        <w:t>and</w:t>
      </w:r>
      <w:r w:rsidRPr="00B12CF3">
        <w:rPr>
          <w:rFonts w:cs="Times New Roman"/>
          <w:spacing w:val="-16"/>
          <w:szCs w:val="24"/>
        </w:rPr>
        <w:t xml:space="preserve"> </w:t>
      </w:r>
      <w:r w:rsidRPr="00B12CF3">
        <w:rPr>
          <w:rFonts w:cs="Times New Roman"/>
          <w:szCs w:val="24"/>
        </w:rPr>
        <w:t>POC</w:t>
      </w:r>
      <w:r w:rsidRPr="00B12CF3">
        <w:rPr>
          <w:rFonts w:cs="Times New Roman"/>
          <w:spacing w:val="-15"/>
          <w:szCs w:val="24"/>
        </w:rPr>
        <w:t xml:space="preserve"> </w:t>
      </w:r>
      <w:r w:rsidRPr="00B12CF3">
        <w:rPr>
          <w:rFonts w:cs="Times New Roman"/>
          <w:szCs w:val="24"/>
        </w:rPr>
        <w:t>Summary</w:t>
      </w:r>
      <w:r w:rsidRPr="00B12CF3">
        <w:rPr>
          <w:rFonts w:cs="Times New Roman"/>
          <w:spacing w:val="-16"/>
          <w:szCs w:val="24"/>
        </w:rPr>
        <w:t xml:space="preserve"> </w:t>
      </w:r>
      <w:r w:rsidRPr="00B12CF3">
        <w:rPr>
          <w:rFonts w:cs="Times New Roman"/>
          <w:szCs w:val="24"/>
        </w:rPr>
        <w:t>Records,</w:t>
      </w:r>
      <w:r w:rsidRPr="00B12CF3">
        <w:rPr>
          <w:rFonts w:cs="Times New Roman"/>
          <w:spacing w:val="-16"/>
          <w:szCs w:val="24"/>
        </w:rPr>
        <w:t xml:space="preserve"> </w:t>
      </w:r>
      <w:r w:rsidRPr="00B12CF3">
        <w:rPr>
          <w:rFonts w:cs="Times New Roman"/>
          <w:szCs w:val="24"/>
        </w:rPr>
        <w:t>only</w:t>
      </w:r>
      <w:r w:rsidRPr="00B12CF3">
        <w:rPr>
          <w:rFonts w:cs="Times New Roman"/>
          <w:spacing w:val="-15"/>
          <w:szCs w:val="24"/>
        </w:rPr>
        <w:t xml:space="preserve"> </w:t>
      </w:r>
      <w:r w:rsidRPr="00B12CF3">
        <w:rPr>
          <w:rFonts w:cs="Times New Roman"/>
          <w:szCs w:val="24"/>
        </w:rPr>
        <w:t>at</w:t>
      </w:r>
      <w:r w:rsidRPr="00B12CF3">
        <w:rPr>
          <w:rFonts w:cs="Times New Roman"/>
          <w:spacing w:val="-20"/>
          <w:szCs w:val="24"/>
        </w:rPr>
        <w:t xml:space="preserve"> </w:t>
      </w:r>
      <w:r w:rsidRPr="00B12CF3">
        <w:rPr>
          <w:rFonts w:cs="Times New Roman"/>
          <w:szCs w:val="24"/>
        </w:rPr>
        <w:t>the</w:t>
      </w:r>
      <w:r w:rsidRPr="00B12CF3">
        <w:rPr>
          <w:rFonts w:cs="Times New Roman"/>
          <w:spacing w:val="-16"/>
          <w:szCs w:val="24"/>
        </w:rPr>
        <w:t xml:space="preserve"> </w:t>
      </w:r>
      <w:r w:rsidRPr="00B12CF3">
        <w:rPr>
          <w:rFonts w:cs="Times New Roman"/>
          <w:szCs w:val="24"/>
        </w:rPr>
        <w:t>request</w:t>
      </w:r>
      <w:r w:rsidRPr="00B12CF3">
        <w:rPr>
          <w:rFonts w:cs="Times New Roman"/>
          <w:spacing w:val="-17"/>
          <w:szCs w:val="24"/>
        </w:rPr>
        <w:t xml:space="preserve"> </w:t>
      </w:r>
      <w:r w:rsidRPr="00B12CF3">
        <w:rPr>
          <w:rFonts w:cs="Times New Roman"/>
          <w:szCs w:val="24"/>
        </w:rPr>
        <w:t>of</w:t>
      </w:r>
      <w:r w:rsidRPr="00B12CF3">
        <w:rPr>
          <w:rFonts w:cs="Times New Roman"/>
          <w:spacing w:val="-12"/>
          <w:szCs w:val="24"/>
        </w:rPr>
        <w:t xml:space="preserve"> </w:t>
      </w:r>
      <w:r w:rsidRPr="00B12CF3">
        <w:rPr>
          <w:rFonts w:cs="Times New Roman"/>
          <w:szCs w:val="24"/>
        </w:rPr>
        <w:t>an</w:t>
      </w:r>
      <w:r w:rsidRPr="00B12CF3">
        <w:rPr>
          <w:rFonts w:cs="Times New Roman"/>
          <w:spacing w:val="-21"/>
          <w:szCs w:val="24"/>
        </w:rPr>
        <w:t xml:space="preserve"> </w:t>
      </w:r>
      <w:r w:rsidRPr="00B12CF3">
        <w:rPr>
          <w:rFonts w:cs="Times New Roman"/>
          <w:szCs w:val="24"/>
        </w:rPr>
        <w:t>individual</w:t>
      </w:r>
      <w:r w:rsidRPr="00B12CF3">
        <w:rPr>
          <w:rFonts w:cs="Times New Roman"/>
          <w:spacing w:val="-19"/>
          <w:szCs w:val="24"/>
        </w:rPr>
        <w:t xml:space="preserve"> </w:t>
      </w:r>
      <w:r w:rsidRPr="00B12CF3">
        <w:rPr>
          <w:rFonts w:cs="Times New Roman"/>
          <w:szCs w:val="24"/>
        </w:rPr>
        <w:t>member country.</w:t>
      </w:r>
    </w:p>
    <w:p w:rsidR="0011261B" w:rsidRPr="00B12CF3" w:rsidRDefault="0011261B" w:rsidP="00374B05">
      <w:pPr>
        <w:pStyle w:val="BodyText"/>
        <w:tabs>
          <w:tab w:val="left" w:pos="567"/>
        </w:tabs>
        <w:ind w:right="26"/>
        <w:rPr>
          <w:rFonts w:ascii="Times New Roman" w:hAnsi="Times New Roman" w:cs="Times New Roman"/>
          <w:sz w:val="24"/>
          <w:szCs w:val="24"/>
        </w:rPr>
      </w:pPr>
    </w:p>
    <w:p w:rsidR="0011261B" w:rsidRPr="00B12CF3" w:rsidRDefault="0011261B" w:rsidP="00374B05">
      <w:pPr>
        <w:pStyle w:val="BodyText"/>
        <w:spacing w:before="11"/>
        <w:ind w:right="26"/>
        <w:rPr>
          <w:rFonts w:ascii="Times New Roman" w:hAnsi="Times New Roman" w:cs="Times New Roman"/>
          <w:sz w:val="24"/>
          <w:szCs w:val="24"/>
        </w:rPr>
      </w:pPr>
    </w:p>
    <w:p w:rsidR="0011261B" w:rsidRPr="00B12CF3" w:rsidRDefault="0011261B" w:rsidP="00374B05">
      <w:pPr>
        <w:pStyle w:val="BodyText"/>
        <w:ind w:right="26"/>
        <w:jc w:val="center"/>
        <w:rPr>
          <w:rFonts w:ascii="Times New Roman" w:hAnsi="Times New Roman" w:cs="Times New Roman"/>
          <w:sz w:val="24"/>
          <w:szCs w:val="24"/>
        </w:rPr>
      </w:pPr>
      <w:r w:rsidRPr="00B12CF3">
        <w:rPr>
          <w:rFonts w:ascii="Times New Roman" w:hAnsi="Times New Roman" w:cs="Times New Roman"/>
          <w:sz w:val="24"/>
          <w:szCs w:val="24"/>
        </w:rPr>
        <w:t>Article XVIII</w:t>
      </w:r>
    </w:p>
    <w:p w:rsidR="0011261B" w:rsidRPr="00B12CF3" w:rsidRDefault="0011261B" w:rsidP="00374B05">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(Art. 138 amended)</w:t>
      </w:r>
    </w:p>
    <w:p w:rsidR="0011261B" w:rsidRPr="00B12CF3" w:rsidRDefault="0011261B" w:rsidP="00374B05">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Procedure for submitting proposals to Congress</w:t>
      </w:r>
    </w:p>
    <w:p w:rsidR="0011261B" w:rsidRPr="00B12CF3" w:rsidRDefault="0011261B" w:rsidP="00374B05">
      <w:pPr>
        <w:pStyle w:val="BodyText"/>
        <w:spacing w:before="8"/>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2"/>
        </w:numPr>
        <w:tabs>
          <w:tab w:val="left" w:pos="567"/>
        </w:tabs>
        <w:autoSpaceDE w:val="0"/>
        <w:autoSpaceDN w:val="0"/>
        <w:spacing w:after="0" w:line="249" w:lineRule="auto"/>
        <w:ind w:left="0" w:right="26" w:firstLine="0"/>
        <w:contextualSpacing w:val="0"/>
        <w:jc w:val="left"/>
        <w:rPr>
          <w:rFonts w:cs="Times New Roman"/>
          <w:szCs w:val="24"/>
        </w:rPr>
      </w:pPr>
      <w:r w:rsidRPr="00B12CF3">
        <w:rPr>
          <w:rFonts w:cs="Times New Roman"/>
          <w:szCs w:val="24"/>
        </w:rPr>
        <w:t xml:space="preserve">Subject to the exceptions provided for in paragraphs 2 and 5, the following procedure shall </w:t>
      </w:r>
      <w:r w:rsidRPr="00B12CF3">
        <w:rPr>
          <w:rFonts w:cs="Times New Roman"/>
          <w:spacing w:val="-2"/>
          <w:szCs w:val="24"/>
        </w:rPr>
        <w:t xml:space="preserve">govern </w:t>
      </w:r>
      <w:r w:rsidRPr="00B12CF3">
        <w:rPr>
          <w:rFonts w:cs="Times New Roman"/>
          <w:szCs w:val="24"/>
        </w:rPr>
        <w:t>the submission of proposals of all kinds to Congress by member</w:t>
      </w:r>
      <w:r w:rsidRPr="00B12CF3">
        <w:rPr>
          <w:rFonts w:cs="Times New Roman"/>
          <w:spacing w:val="-12"/>
          <w:szCs w:val="24"/>
        </w:rPr>
        <w:t xml:space="preserve"> </w:t>
      </w:r>
      <w:r w:rsidRPr="00B12CF3">
        <w:rPr>
          <w:rFonts w:cs="Times New Roman"/>
          <w:szCs w:val="24"/>
        </w:rPr>
        <w:t>countries:</w:t>
      </w:r>
    </w:p>
    <w:p w:rsidR="0011261B" w:rsidRPr="00B12CF3" w:rsidRDefault="0011261B" w:rsidP="00374B05">
      <w:pPr>
        <w:pStyle w:val="ListParagraph"/>
        <w:widowControl w:val="0"/>
        <w:numPr>
          <w:ilvl w:val="1"/>
          <w:numId w:val="12"/>
        </w:numPr>
        <w:tabs>
          <w:tab w:val="left" w:pos="567"/>
        </w:tabs>
        <w:autoSpaceDE w:val="0"/>
        <w:autoSpaceDN w:val="0"/>
        <w:spacing w:before="122" w:after="0" w:line="249" w:lineRule="auto"/>
        <w:ind w:left="0" w:right="26" w:firstLine="0"/>
        <w:contextualSpacing w:val="0"/>
        <w:jc w:val="both"/>
        <w:rPr>
          <w:rFonts w:cs="Times New Roman"/>
          <w:szCs w:val="24"/>
        </w:rPr>
      </w:pPr>
      <w:r w:rsidRPr="00B12CF3">
        <w:rPr>
          <w:rFonts w:cs="Times New Roman"/>
          <w:szCs w:val="24"/>
        </w:rPr>
        <w:t>proposals</w:t>
      </w:r>
      <w:r w:rsidRPr="00B12CF3">
        <w:rPr>
          <w:rFonts w:cs="Times New Roman"/>
          <w:spacing w:val="-5"/>
          <w:szCs w:val="24"/>
        </w:rPr>
        <w:t xml:space="preserve"> </w:t>
      </w:r>
      <w:r w:rsidRPr="00B12CF3">
        <w:rPr>
          <w:rFonts w:cs="Times New Roman"/>
          <w:szCs w:val="24"/>
        </w:rPr>
        <w:t>which</w:t>
      </w:r>
      <w:r w:rsidRPr="00B12CF3">
        <w:rPr>
          <w:rFonts w:cs="Times New Roman"/>
          <w:spacing w:val="-14"/>
          <w:szCs w:val="24"/>
        </w:rPr>
        <w:t xml:space="preserve"> </w:t>
      </w:r>
      <w:r w:rsidRPr="00B12CF3">
        <w:rPr>
          <w:rFonts w:cs="Times New Roman"/>
          <w:szCs w:val="24"/>
        </w:rPr>
        <w:t>reach</w:t>
      </w:r>
      <w:r w:rsidRPr="00B12CF3">
        <w:rPr>
          <w:rFonts w:cs="Times New Roman"/>
          <w:spacing w:val="-15"/>
          <w:szCs w:val="24"/>
        </w:rPr>
        <w:t xml:space="preserve"> </w:t>
      </w:r>
      <w:r w:rsidRPr="00B12CF3">
        <w:rPr>
          <w:rFonts w:cs="Times New Roman"/>
          <w:szCs w:val="24"/>
        </w:rPr>
        <w:t>the</w:t>
      </w:r>
      <w:r w:rsidRPr="00B12CF3">
        <w:rPr>
          <w:rFonts w:cs="Times New Roman"/>
          <w:spacing w:val="-15"/>
          <w:szCs w:val="24"/>
        </w:rPr>
        <w:t xml:space="preserve"> </w:t>
      </w:r>
      <w:r w:rsidRPr="00B12CF3">
        <w:rPr>
          <w:rFonts w:cs="Times New Roman"/>
          <w:szCs w:val="24"/>
        </w:rPr>
        <w:t>International</w:t>
      </w:r>
      <w:r w:rsidRPr="00B12CF3">
        <w:rPr>
          <w:rFonts w:cs="Times New Roman"/>
          <w:spacing w:val="-20"/>
          <w:szCs w:val="24"/>
        </w:rPr>
        <w:t xml:space="preserve"> </w:t>
      </w:r>
      <w:r w:rsidRPr="00B12CF3">
        <w:rPr>
          <w:rFonts w:cs="Times New Roman"/>
          <w:szCs w:val="24"/>
        </w:rPr>
        <w:t>Bureau</w:t>
      </w:r>
      <w:r w:rsidRPr="00B12CF3">
        <w:rPr>
          <w:rFonts w:cs="Times New Roman"/>
          <w:spacing w:val="-15"/>
          <w:szCs w:val="24"/>
        </w:rPr>
        <w:t xml:space="preserve"> </w:t>
      </w:r>
      <w:r w:rsidRPr="00B12CF3">
        <w:rPr>
          <w:rFonts w:cs="Times New Roman"/>
          <w:szCs w:val="24"/>
        </w:rPr>
        <w:t>at</w:t>
      </w:r>
      <w:r w:rsidRPr="00B12CF3">
        <w:rPr>
          <w:rFonts w:cs="Times New Roman"/>
          <w:spacing w:val="-14"/>
          <w:szCs w:val="24"/>
        </w:rPr>
        <w:t xml:space="preserve"> </w:t>
      </w:r>
      <w:r w:rsidRPr="00B12CF3">
        <w:rPr>
          <w:rFonts w:cs="Times New Roman"/>
          <w:szCs w:val="24"/>
        </w:rPr>
        <w:t>least</w:t>
      </w:r>
      <w:r w:rsidRPr="00B12CF3">
        <w:rPr>
          <w:rFonts w:cs="Times New Roman"/>
          <w:spacing w:val="-14"/>
          <w:szCs w:val="24"/>
        </w:rPr>
        <w:t xml:space="preserve"> </w:t>
      </w:r>
      <w:r w:rsidRPr="00B12CF3">
        <w:rPr>
          <w:rFonts w:cs="Times New Roman"/>
          <w:szCs w:val="24"/>
        </w:rPr>
        <w:t>six</w:t>
      </w:r>
      <w:r w:rsidRPr="00B12CF3">
        <w:rPr>
          <w:rFonts w:cs="Times New Roman"/>
          <w:spacing w:val="-17"/>
          <w:szCs w:val="24"/>
        </w:rPr>
        <w:t xml:space="preserve"> </w:t>
      </w:r>
      <w:r w:rsidRPr="00B12CF3">
        <w:rPr>
          <w:rFonts w:cs="Times New Roman"/>
          <w:szCs w:val="24"/>
        </w:rPr>
        <w:t>months</w:t>
      </w:r>
      <w:r w:rsidRPr="00B12CF3">
        <w:rPr>
          <w:rFonts w:cs="Times New Roman"/>
          <w:spacing w:val="-14"/>
          <w:szCs w:val="24"/>
        </w:rPr>
        <w:t xml:space="preserve"> </w:t>
      </w:r>
      <w:r w:rsidRPr="00B12CF3">
        <w:rPr>
          <w:rFonts w:cs="Times New Roman"/>
          <w:szCs w:val="24"/>
        </w:rPr>
        <w:t>before</w:t>
      </w:r>
      <w:r w:rsidRPr="00B12CF3">
        <w:rPr>
          <w:rFonts w:cs="Times New Roman"/>
          <w:spacing w:val="-15"/>
          <w:szCs w:val="24"/>
        </w:rPr>
        <w:t xml:space="preserve"> </w:t>
      </w:r>
      <w:r w:rsidRPr="00B12CF3">
        <w:rPr>
          <w:rFonts w:cs="Times New Roman"/>
          <w:szCs w:val="24"/>
        </w:rPr>
        <w:t>the</w:t>
      </w:r>
      <w:r w:rsidRPr="00B12CF3">
        <w:rPr>
          <w:rFonts w:cs="Times New Roman"/>
          <w:spacing w:val="-15"/>
          <w:szCs w:val="24"/>
        </w:rPr>
        <w:t xml:space="preserve"> </w:t>
      </w:r>
      <w:r w:rsidRPr="00B12CF3">
        <w:rPr>
          <w:rFonts w:cs="Times New Roman"/>
          <w:szCs w:val="24"/>
        </w:rPr>
        <w:t>date</w:t>
      </w:r>
      <w:r w:rsidRPr="00B12CF3">
        <w:rPr>
          <w:rFonts w:cs="Times New Roman"/>
          <w:spacing w:val="-19"/>
          <w:szCs w:val="24"/>
        </w:rPr>
        <w:t xml:space="preserve"> </w:t>
      </w:r>
      <w:r w:rsidRPr="00B12CF3">
        <w:rPr>
          <w:rFonts w:cs="Times New Roman"/>
          <w:szCs w:val="24"/>
        </w:rPr>
        <w:t>fixed</w:t>
      </w:r>
      <w:r w:rsidRPr="00B12CF3">
        <w:rPr>
          <w:rFonts w:cs="Times New Roman"/>
          <w:spacing w:val="-18"/>
          <w:szCs w:val="24"/>
        </w:rPr>
        <w:t xml:space="preserve"> </w:t>
      </w:r>
      <w:r w:rsidRPr="00B12CF3">
        <w:rPr>
          <w:rFonts w:cs="Times New Roman"/>
          <w:szCs w:val="24"/>
        </w:rPr>
        <w:t>for</w:t>
      </w:r>
      <w:r w:rsidRPr="00B12CF3">
        <w:rPr>
          <w:rFonts w:cs="Times New Roman"/>
          <w:spacing w:val="-12"/>
          <w:szCs w:val="24"/>
        </w:rPr>
        <w:t xml:space="preserve"> </w:t>
      </w:r>
      <w:r w:rsidRPr="00B12CF3">
        <w:rPr>
          <w:rFonts w:cs="Times New Roman"/>
          <w:szCs w:val="24"/>
        </w:rPr>
        <w:t>Congress shall be</w:t>
      </w:r>
      <w:r w:rsidRPr="00B12CF3">
        <w:rPr>
          <w:rFonts w:cs="Times New Roman"/>
          <w:spacing w:val="-3"/>
          <w:szCs w:val="24"/>
        </w:rPr>
        <w:t xml:space="preserve"> </w:t>
      </w:r>
      <w:r w:rsidRPr="00B12CF3">
        <w:rPr>
          <w:rFonts w:cs="Times New Roman"/>
          <w:szCs w:val="24"/>
        </w:rPr>
        <w:t>accepted;</w:t>
      </w:r>
    </w:p>
    <w:p w:rsidR="0011261B" w:rsidRPr="00B12CF3" w:rsidRDefault="0011261B" w:rsidP="00374B05">
      <w:pPr>
        <w:pStyle w:val="ListParagraph"/>
        <w:widowControl w:val="0"/>
        <w:numPr>
          <w:ilvl w:val="1"/>
          <w:numId w:val="12"/>
        </w:numPr>
        <w:tabs>
          <w:tab w:val="left" w:pos="567"/>
        </w:tabs>
        <w:autoSpaceDE w:val="0"/>
        <w:autoSpaceDN w:val="0"/>
        <w:spacing w:before="122" w:after="0" w:line="249" w:lineRule="auto"/>
        <w:ind w:left="0" w:right="26" w:firstLine="0"/>
        <w:contextualSpacing w:val="0"/>
        <w:jc w:val="both"/>
        <w:rPr>
          <w:rFonts w:cs="Times New Roman"/>
          <w:szCs w:val="24"/>
        </w:rPr>
      </w:pPr>
      <w:r w:rsidRPr="00B12CF3">
        <w:rPr>
          <w:rFonts w:cs="Times New Roman"/>
          <w:szCs w:val="24"/>
        </w:rPr>
        <w:t xml:space="preserve">no drafting proposal shall be accepted during the </w:t>
      </w:r>
      <w:r w:rsidRPr="00B12CF3">
        <w:rPr>
          <w:rFonts w:cs="Times New Roman"/>
          <w:spacing w:val="-3"/>
          <w:szCs w:val="24"/>
        </w:rPr>
        <w:t xml:space="preserve">period </w:t>
      </w:r>
      <w:r w:rsidRPr="00B12CF3">
        <w:rPr>
          <w:rFonts w:cs="Times New Roman"/>
          <w:spacing w:val="-4"/>
          <w:szCs w:val="24"/>
        </w:rPr>
        <w:t xml:space="preserve">of </w:t>
      </w:r>
      <w:r w:rsidRPr="00B12CF3">
        <w:rPr>
          <w:rFonts w:cs="Times New Roman"/>
          <w:szCs w:val="24"/>
        </w:rPr>
        <w:t>six months preceding the date fixed for Congress;</w:t>
      </w:r>
    </w:p>
    <w:p w:rsidR="0011261B" w:rsidRPr="00B12CF3" w:rsidRDefault="0011261B" w:rsidP="00374B05">
      <w:pPr>
        <w:pStyle w:val="ListParagraph"/>
        <w:widowControl w:val="0"/>
        <w:numPr>
          <w:ilvl w:val="1"/>
          <w:numId w:val="12"/>
        </w:numPr>
        <w:tabs>
          <w:tab w:val="left" w:pos="567"/>
        </w:tabs>
        <w:autoSpaceDE w:val="0"/>
        <w:autoSpaceDN w:val="0"/>
        <w:spacing w:before="121" w:after="0" w:line="249" w:lineRule="auto"/>
        <w:ind w:left="0" w:right="26" w:firstLine="0"/>
        <w:contextualSpacing w:val="0"/>
        <w:jc w:val="both"/>
        <w:rPr>
          <w:rFonts w:cs="Times New Roman"/>
          <w:szCs w:val="24"/>
        </w:rPr>
      </w:pPr>
      <w:r w:rsidRPr="00B12CF3">
        <w:rPr>
          <w:rFonts w:cs="Times New Roman"/>
          <w:szCs w:val="24"/>
        </w:rPr>
        <w:t xml:space="preserve">proposals of substance which reach the International Bureau in the interval between six and four months before the date fixed for </w:t>
      </w:r>
      <w:r w:rsidRPr="00B12CF3">
        <w:rPr>
          <w:rFonts w:cs="Times New Roman"/>
          <w:spacing w:val="-3"/>
          <w:szCs w:val="24"/>
        </w:rPr>
        <w:t xml:space="preserve">Congress </w:t>
      </w:r>
      <w:r w:rsidRPr="00B12CF3">
        <w:rPr>
          <w:rFonts w:cs="Times New Roman"/>
          <w:szCs w:val="24"/>
        </w:rPr>
        <w:t>shall not be accepted unless they are supported by at least two member</w:t>
      </w:r>
      <w:r w:rsidRPr="00B12CF3">
        <w:rPr>
          <w:rFonts w:cs="Times New Roman"/>
          <w:spacing w:val="-7"/>
          <w:szCs w:val="24"/>
        </w:rPr>
        <w:t xml:space="preserve"> </w:t>
      </w:r>
      <w:r w:rsidRPr="00B12CF3">
        <w:rPr>
          <w:rFonts w:cs="Times New Roman"/>
          <w:szCs w:val="24"/>
        </w:rPr>
        <w:t>countries;</w:t>
      </w:r>
    </w:p>
    <w:p w:rsidR="0011261B" w:rsidRPr="00B12CF3" w:rsidRDefault="0011261B" w:rsidP="00374B05">
      <w:pPr>
        <w:pStyle w:val="ListParagraph"/>
        <w:widowControl w:val="0"/>
        <w:numPr>
          <w:ilvl w:val="1"/>
          <w:numId w:val="12"/>
        </w:numPr>
        <w:tabs>
          <w:tab w:val="left" w:pos="567"/>
        </w:tabs>
        <w:autoSpaceDE w:val="0"/>
        <w:autoSpaceDN w:val="0"/>
        <w:spacing w:before="123" w:after="0" w:line="249" w:lineRule="auto"/>
        <w:ind w:left="0" w:right="26" w:firstLine="0"/>
        <w:contextualSpacing w:val="0"/>
        <w:jc w:val="both"/>
        <w:rPr>
          <w:rFonts w:cs="Times New Roman"/>
          <w:szCs w:val="24"/>
        </w:rPr>
      </w:pPr>
      <w:r w:rsidRPr="00B12CF3">
        <w:rPr>
          <w:rFonts w:cs="Times New Roman"/>
          <w:szCs w:val="24"/>
        </w:rPr>
        <w:t xml:space="preserve">proposals of substance which reach the International Bureau in the interval between four </w:t>
      </w:r>
      <w:r w:rsidRPr="00B12CF3">
        <w:rPr>
          <w:rFonts w:cs="Times New Roman"/>
          <w:szCs w:val="24"/>
        </w:rPr>
        <w:lastRenderedPageBreak/>
        <w:t>and two months</w:t>
      </w:r>
      <w:r w:rsidRPr="00B12CF3">
        <w:rPr>
          <w:rFonts w:cs="Times New Roman"/>
          <w:spacing w:val="-6"/>
          <w:szCs w:val="24"/>
        </w:rPr>
        <w:t xml:space="preserve"> </w:t>
      </w:r>
      <w:r w:rsidRPr="00B12CF3">
        <w:rPr>
          <w:rFonts w:cs="Times New Roman"/>
          <w:szCs w:val="24"/>
        </w:rPr>
        <w:t>preceding</w:t>
      </w:r>
      <w:r w:rsidRPr="00B12CF3">
        <w:rPr>
          <w:rFonts w:cs="Times New Roman"/>
          <w:spacing w:val="-7"/>
          <w:szCs w:val="24"/>
        </w:rPr>
        <w:t xml:space="preserve"> </w:t>
      </w:r>
      <w:r w:rsidRPr="00B12CF3">
        <w:rPr>
          <w:rFonts w:cs="Times New Roman"/>
          <w:szCs w:val="24"/>
        </w:rPr>
        <w:t>the</w:t>
      </w:r>
      <w:r w:rsidRPr="00B12CF3">
        <w:rPr>
          <w:rFonts w:cs="Times New Roman"/>
          <w:spacing w:val="-6"/>
          <w:szCs w:val="24"/>
        </w:rPr>
        <w:t xml:space="preserve"> </w:t>
      </w:r>
      <w:r w:rsidRPr="00B12CF3">
        <w:rPr>
          <w:rFonts w:cs="Times New Roman"/>
          <w:szCs w:val="24"/>
        </w:rPr>
        <w:t>date</w:t>
      </w:r>
      <w:r w:rsidRPr="00B12CF3">
        <w:rPr>
          <w:rFonts w:cs="Times New Roman"/>
          <w:spacing w:val="-7"/>
          <w:szCs w:val="24"/>
        </w:rPr>
        <w:t xml:space="preserve"> </w:t>
      </w:r>
      <w:r w:rsidRPr="00B12CF3">
        <w:rPr>
          <w:rFonts w:cs="Times New Roman"/>
          <w:szCs w:val="24"/>
        </w:rPr>
        <w:t>fixed</w:t>
      </w:r>
      <w:r w:rsidRPr="00B12CF3">
        <w:rPr>
          <w:rFonts w:cs="Times New Roman"/>
          <w:spacing w:val="-6"/>
          <w:szCs w:val="24"/>
        </w:rPr>
        <w:t xml:space="preserve"> </w:t>
      </w:r>
      <w:r w:rsidRPr="00B12CF3">
        <w:rPr>
          <w:rFonts w:cs="Times New Roman"/>
          <w:szCs w:val="24"/>
        </w:rPr>
        <w:t>for</w:t>
      </w:r>
      <w:r w:rsidRPr="00B12CF3">
        <w:rPr>
          <w:rFonts w:cs="Times New Roman"/>
          <w:spacing w:val="-6"/>
          <w:szCs w:val="24"/>
        </w:rPr>
        <w:t xml:space="preserve"> </w:t>
      </w:r>
      <w:r w:rsidRPr="00B12CF3">
        <w:rPr>
          <w:rFonts w:cs="Times New Roman"/>
          <w:szCs w:val="24"/>
        </w:rPr>
        <w:t>Congress</w:t>
      </w:r>
      <w:r w:rsidRPr="00B12CF3">
        <w:rPr>
          <w:rFonts w:cs="Times New Roman"/>
          <w:spacing w:val="-7"/>
          <w:szCs w:val="24"/>
        </w:rPr>
        <w:t xml:space="preserve"> </w:t>
      </w:r>
      <w:r w:rsidRPr="00B12CF3">
        <w:rPr>
          <w:rFonts w:cs="Times New Roman"/>
          <w:szCs w:val="24"/>
        </w:rPr>
        <w:t>shall</w:t>
      </w:r>
      <w:r w:rsidRPr="00B12CF3">
        <w:rPr>
          <w:rFonts w:cs="Times New Roman"/>
          <w:spacing w:val="-6"/>
          <w:szCs w:val="24"/>
        </w:rPr>
        <w:t xml:space="preserve"> </w:t>
      </w:r>
      <w:r w:rsidRPr="00B12CF3">
        <w:rPr>
          <w:rFonts w:cs="Times New Roman"/>
          <w:szCs w:val="24"/>
        </w:rPr>
        <w:t>not</w:t>
      </w:r>
      <w:r w:rsidRPr="00B12CF3">
        <w:rPr>
          <w:rFonts w:cs="Times New Roman"/>
          <w:spacing w:val="-7"/>
          <w:szCs w:val="24"/>
        </w:rPr>
        <w:t xml:space="preserve"> </w:t>
      </w:r>
      <w:r w:rsidRPr="00B12CF3">
        <w:rPr>
          <w:rFonts w:cs="Times New Roman"/>
          <w:szCs w:val="24"/>
        </w:rPr>
        <w:t>be</w:t>
      </w:r>
      <w:r w:rsidRPr="00B12CF3">
        <w:rPr>
          <w:rFonts w:cs="Times New Roman"/>
          <w:spacing w:val="-7"/>
          <w:szCs w:val="24"/>
        </w:rPr>
        <w:t xml:space="preserve"> </w:t>
      </w:r>
      <w:r w:rsidRPr="00B12CF3">
        <w:rPr>
          <w:rFonts w:cs="Times New Roman"/>
          <w:szCs w:val="24"/>
        </w:rPr>
        <w:t>accepted</w:t>
      </w:r>
      <w:r w:rsidRPr="00B12CF3">
        <w:rPr>
          <w:rFonts w:cs="Times New Roman"/>
          <w:spacing w:val="-7"/>
          <w:szCs w:val="24"/>
        </w:rPr>
        <w:t xml:space="preserve"> </w:t>
      </w:r>
      <w:r w:rsidRPr="00B12CF3">
        <w:rPr>
          <w:rFonts w:cs="Times New Roman"/>
          <w:szCs w:val="24"/>
        </w:rPr>
        <w:t>unless</w:t>
      </w:r>
      <w:r w:rsidRPr="00B12CF3">
        <w:rPr>
          <w:rFonts w:cs="Times New Roman"/>
          <w:spacing w:val="-7"/>
          <w:szCs w:val="24"/>
        </w:rPr>
        <w:t xml:space="preserve"> </w:t>
      </w:r>
      <w:r w:rsidRPr="00B12CF3">
        <w:rPr>
          <w:rFonts w:cs="Times New Roman"/>
          <w:szCs w:val="24"/>
        </w:rPr>
        <w:t>they</w:t>
      </w:r>
      <w:r w:rsidRPr="00B12CF3">
        <w:rPr>
          <w:rFonts w:cs="Times New Roman"/>
          <w:spacing w:val="-6"/>
          <w:szCs w:val="24"/>
        </w:rPr>
        <w:t xml:space="preserve"> </w:t>
      </w:r>
      <w:r w:rsidRPr="00B12CF3">
        <w:rPr>
          <w:rFonts w:cs="Times New Roman"/>
          <w:szCs w:val="24"/>
        </w:rPr>
        <w:t>are</w:t>
      </w:r>
      <w:r w:rsidRPr="00B12CF3">
        <w:rPr>
          <w:rFonts w:cs="Times New Roman"/>
          <w:spacing w:val="-7"/>
          <w:szCs w:val="24"/>
        </w:rPr>
        <w:t xml:space="preserve"> </w:t>
      </w:r>
      <w:r w:rsidRPr="00B12CF3">
        <w:rPr>
          <w:rFonts w:cs="Times New Roman"/>
          <w:szCs w:val="24"/>
        </w:rPr>
        <w:t>supported</w:t>
      </w:r>
      <w:r w:rsidRPr="00B12CF3">
        <w:rPr>
          <w:rFonts w:cs="Times New Roman"/>
          <w:spacing w:val="-6"/>
          <w:szCs w:val="24"/>
        </w:rPr>
        <w:t xml:space="preserve"> </w:t>
      </w:r>
      <w:r w:rsidRPr="00B12CF3">
        <w:rPr>
          <w:rFonts w:cs="Times New Roman"/>
          <w:szCs w:val="24"/>
        </w:rPr>
        <w:t>by</w:t>
      </w:r>
      <w:r w:rsidRPr="00B12CF3">
        <w:rPr>
          <w:rFonts w:cs="Times New Roman"/>
          <w:spacing w:val="-7"/>
          <w:szCs w:val="24"/>
        </w:rPr>
        <w:t xml:space="preserve"> </w:t>
      </w:r>
      <w:r w:rsidRPr="00B12CF3">
        <w:rPr>
          <w:rFonts w:cs="Times New Roman"/>
          <w:szCs w:val="24"/>
        </w:rPr>
        <w:t>at least eight member countries; proposals which arrive after that time shall no longer be</w:t>
      </w:r>
      <w:r w:rsidRPr="00B12CF3">
        <w:rPr>
          <w:rFonts w:cs="Times New Roman"/>
          <w:spacing w:val="-24"/>
          <w:szCs w:val="24"/>
        </w:rPr>
        <w:t xml:space="preserve"> </w:t>
      </w:r>
      <w:r w:rsidRPr="00B12CF3">
        <w:rPr>
          <w:rFonts w:cs="Times New Roman"/>
          <w:szCs w:val="24"/>
        </w:rPr>
        <w:t>accepted;</w:t>
      </w:r>
    </w:p>
    <w:p w:rsidR="0011261B" w:rsidRPr="00B12CF3" w:rsidRDefault="0011261B" w:rsidP="00374B05">
      <w:pPr>
        <w:pStyle w:val="ListParagraph"/>
        <w:widowControl w:val="0"/>
        <w:numPr>
          <w:ilvl w:val="1"/>
          <w:numId w:val="12"/>
        </w:numPr>
        <w:tabs>
          <w:tab w:val="left" w:pos="567"/>
          <w:tab w:val="left" w:pos="1525"/>
          <w:tab w:val="left" w:pos="1526"/>
        </w:tabs>
        <w:autoSpaceDE w:val="0"/>
        <w:autoSpaceDN w:val="0"/>
        <w:spacing w:before="99" w:after="0" w:line="249" w:lineRule="auto"/>
        <w:ind w:left="0" w:right="26" w:firstLine="0"/>
        <w:contextualSpacing w:val="0"/>
        <w:jc w:val="left"/>
        <w:rPr>
          <w:rFonts w:cs="Times New Roman"/>
          <w:szCs w:val="24"/>
        </w:rPr>
      </w:pPr>
      <w:r w:rsidRPr="00B12CF3">
        <w:rPr>
          <w:rFonts w:cs="Times New Roman"/>
          <w:szCs w:val="24"/>
        </w:rPr>
        <w:t xml:space="preserve">declarations of support must reach the International Bureau within the same period </w:t>
      </w:r>
      <w:r w:rsidRPr="00B12CF3">
        <w:rPr>
          <w:rFonts w:cs="Times New Roman"/>
          <w:spacing w:val="-4"/>
          <w:szCs w:val="24"/>
        </w:rPr>
        <w:t xml:space="preserve">of </w:t>
      </w:r>
      <w:r w:rsidRPr="00B12CF3">
        <w:rPr>
          <w:rFonts w:cs="Times New Roman"/>
          <w:szCs w:val="24"/>
        </w:rPr>
        <w:t>time as the proposals to which they</w:t>
      </w:r>
      <w:r w:rsidRPr="00B12CF3">
        <w:rPr>
          <w:rFonts w:cs="Times New Roman"/>
          <w:spacing w:val="-5"/>
          <w:szCs w:val="24"/>
        </w:rPr>
        <w:t xml:space="preserve"> </w:t>
      </w:r>
      <w:r w:rsidRPr="00B12CF3">
        <w:rPr>
          <w:rFonts w:cs="Times New Roman"/>
          <w:szCs w:val="24"/>
        </w:rPr>
        <w:t>refer.</w:t>
      </w:r>
    </w:p>
    <w:p w:rsidR="0011261B" w:rsidRPr="00B12CF3" w:rsidRDefault="0011261B" w:rsidP="00374B05">
      <w:pPr>
        <w:pStyle w:val="BodyText"/>
        <w:tabs>
          <w:tab w:val="left" w:pos="567"/>
        </w:tabs>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2"/>
        </w:numPr>
        <w:tabs>
          <w:tab w:val="left" w:pos="567"/>
          <w:tab w:val="left" w:pos="1525"/>
          <w:tab w:val="left" w:pos="1526"/>
        </w:tabs>
        <w:autoSpaceDE w:val="0"/>
        <w:autoSpaceDN w:val="0"/>
        <w:spacing w:after="0" w:line="249" w:lineRule="auto"/>
        <w:ind w:left="0" w:right="26" w:firstLine="0"/>
        <w:contextualSpacing w:val="0"/>
        <w:jc w:val="both"/>
        <w:rPr>
          <w:rFonts w:cs="Times New Roman"/>
          <w:szCs w:val="24"/>
        </w:rPr>
      </w:pPr>
      <w:r w:rsidRPr="00B12CF3">
        <w:rPr>
          <w:rFonts w:cs="Times New Roman"/>
          <w:szCs w:val="24"/>
        </w:rPr>
        <w:t xml:space="preserve">Proposals concerning the Constitution or the General Regulations shall reach the International Bureau not later than six months before the opening of Congress; any received after that date but before the opening </w:t>
      </w:r>
      <w:r w:rsidRPr="00B12CF3">
        <w:rPr>
          <w:rFonts w:cs="Times New Roman"/>
          <w:spacing w:val="-4"/>
          <w:szCs w:val="24"/>
        </w:rPr>
        <w:t xml:space="preserve">of </w:t>
      </w:r>
      <w:r w:rsidRPr="00B12CF3">
        <w:rPr>
          <w:rFonts w:cs="Times New Roman"/>
          <w:spacing w:val="-3"/>
          <w:szCs w:val="24"/>
        </w:rPr>
        <w:t xml:space="preserve">Congress </w:t>
      </w:r>
      <w:r w:rsidRPr="00B12CF3">
        <w:rPr>
          <w:rFonts w:cs="Times New Roman"/>
          <w:szCs w:val="24"/>
        </w:rPr>
        <w:t xml:space="preserve">shall not be considered unless Congress so decides by a majority of two thirds </w:t>
      </w:r>
      <w:r w:rsidRPr="00B12CF3">
        <w:rPr>
          <w:rFonts w:cs="Times New Roman"/>
          <w:spacing w:val="-4"/>
          <w:szCs w:val="24"/>
        </w:rPr>
        <w:t xml:space="preserve">of </w:t>
      </w:r>
      <w:r w:rsidRPr="00B12CF3">
        <w:rPr>
          <w:rFonts w:cs="Times New Roman"/>
          <w:spacing w:val="2"/>
          <w:szCs w:val="24"/>
        </w:rPr>
        <w:t xml:space="preserve">the </w:t>
      </w:r>
      <w:r w:rsidRPr="00B12CF3">
        <w:rPr>
          <w:rFonts w:cs="Times New Roman"/>
          <w:szCs w:val="24"/>
        </w:rPr>
        <w:t>member countries represented at Congress and unless the conditions laid down in paragraph 1 are</w:t>
      </w:r>
      <w:r w:rsidRPr="00B12CF3">
        <w:rPr>
          <w:rFonts w:cs="Times New Roman"/>
          <w:spacing w:val="-26"/>
          <w:szCs w:val="24"/>
        </w:rPr>
        <w:t xml:space="preserve"> </w:t>
      </w:r>
      <w:r w:rsidRPr="00B12CF3">
        <w:rPr>
          <w:rFonts w:cs="Times New Roman"/>
          <w:szCs w:val="24"/>
        </w:rPr>
        <w:t>fulfilled.</w:t>
      </w:r>
    </w:p>
    <w:p w:rsidR="0011261B" w:rsidRPr="00B12CF3" w:rsidRDefault="0011261B" w:rsidP="00374B05">
      <w:pPr>
        <w:pStyle w:val="BodyText"/>
        <w:tabs>
          <w:tab w:val="left" w:pos="567"/>
        </w:tabs>
        <w:spacing w:before="2"/>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2"/>
        </w:numPr>
        <w:tabs>
          <w:tab w:val="left" w:pos="567"/>
          <w:tab w:val="left" w:pos="1525"/>
          <w:tab w:val="left" w:pos="1526"/>
        </w:tabs>
        <w:autoSpaceDE w:val="0"/>
        <w:autoSpaceDN w:val="0"/>
        <w:spacing w:after="0" w:line="249" w:lineRule="auto"/>
        <w:ind w:left="0" w:right="26" w:firstLine="0"/>
        <w:contextualSpacing w:val="0"/>
        <w:jc w:val="both"/>
        <w:rPr>
          <w:rFonts w:cs="Times New Roman"/>
          <w:szCs w:val="24"/>
        </w:rPr>
      </w:pPr>
      <w:r w:rsidRPr="00B12CF3">
        <w:rPr>
          <w:rFonts w:cs="Times New Roman"/>
          <w:szCs w:val="24"/>
        </w:rPr>
        <w:t xml:space="preserve">Every </w:t>
      </w:r>
      <w:r w:rsidRPr="00B12CF3">
        <w:rPr>
          <w:rFonts w:cs="Times New Roman"/>
          <w:spacing w:val="-3"/>
          <w:szCs w:val="24"/>
        </w:rPr>
        <w:t xml:space="preserve">proposal must, </w:t>
      </w:r>
      <w:r w:rsidRPr="00B12CF3">
        <w:rPr>
          <w:rFonts w:cs="Times New Roman"/>
          <w:szCs w:val="24"/>
        </w:rPr>
        <w:t xml:space="preserve">as a </w:t>
      </w:r>
      <w:r w:rsidRPr="00B12CF3">
        <w:rPr>
          <w:rFonts w:cs="Times New Roman"/>
          <w:spacing w:val="-3"/>
          <w:szCs w:val="24"/>
        </w:rPr>
        <w:t xml:space="preserve">rule, </w:t>
      </w:r>
      <w:r w:rsidRPr="00B12CF3">
        <w:rPr>
          <w:rFonts w:cs="Times New Roman"/>
          <w:szCs w:val="24"/>
        </w:rPr>
        <w:t xml:space="preserve">have </w:t>
      </w:r>
      <w:r w:rsidRPr="00B12CF3">
        <w:rPr>
          <w:rFonts w:cs="Times New Roman"/>
          <w:spacing w:val="-3"/>
          <w:szCs w:val="24"/>
        </w:rPr>
        <w:t xml:space="preserve">only </w:t>
      </w:r>
      <w:r w:rsidRPr="00B12CF3">
        <w:rPr>
          <w:rFonts w:cs="Times New Roman"/>
          <w:szCs w:val="24"/>
        </w:rPr>
        <w:t xml:space="preserve">one aim and </w:t>
      </w:r>
      <w:r w:rsidRPr="00B12CF3">
        <w:rPr>
          <w:rFonts w:cs="Times New Roman"/>
          <w:spacing w:val="-3"/>
          <w:szCs w:val="24"/>
        </w:rPr>
        <w:t xml:space="preserve">contain only </w:t>
      </w:r>
      <w:r w:rsidRPr="00B12CF3">
        <w:rPr>
          <w:rFonts w:cs="Times New Roman"/>
          <w:szCs w:val="24"/>
        </w:rPr>
        <w:t xml:space="preserve">the </w:t>
      </w:r>
      <w:r w:rsidRPr="00B12CF3">
        <w:rPr>
          <w:rFonts w:cs="Times New Roman"/>
          <w:spacing w:val="-3"/>
          <w:szCs w:val="24"/>
        </w:rPr>
        <w:t xml:space="preserve">changes justified </w:t>
      </w:r>
      <w:r w:rsidRPr="00B12CF3">
        <w:rPr>
          <w:rFonts w:cs="Times New Roman"/>
          <w:szCs w:val="24"/>
        </w:rPr>
        <w:t xml:space="preserve">by that </w:t>
      </w:r>
      <w:r w:rsidRPr="00B12CF3">
        <w:rPr>
          <w:rFonts w:cs="Times New Roman"/>
          <w:spacing w:val="-3"/>
          <w:szCs w:val="24"/>
        </w:rPr>
        <w:t xml:space="preserve">aim. </w:t>
      </w:r>
      <w:r w:rsidRPr="00B12CF3">
        <w:rPr>
          <w:rFonts w:cs="Times New Roman"/>
          <w:szCs w:val="24"/>
        </w:rPr>
        <w:t>Similarly, each proposal liable to lead to significant costs for the Union shall be accompanied by an indication of its financial impact, prepared by the member country submitting the proposal, in consultation with the International Bureau, so that the financial resources needed for its implementation can be</w:t>
      </w:r>
      <w:r w:rsidRPr="00B12CF3">
        <w:rPr>
          <w:rFonts w:cs="Times New Roman"/>
          <w:spacing w:val="-21"/>
          <w:szCs w:val="24"/>
        </w:rPr>
        <w:t xml:space="preserve"> </w:t>
      </w:r>
      <w:r w:rsidRPr="00B12CF3">
        <w:rPr>
          <w:rFonts w:cs="Times New Roman"/>
          <w:szCs w:val="24"/>
        </w:rPr>
        <w:t>determined.</w:t>
      </w:r>
    </w:p>
    <w:p w:rsidR="0011261B" w:rsidRPr="00B12CF3" w:rsidRDefault="0011261B" w:rsidP="00374B05">
      <w:pPr>
        <w:pStyle w:val="BodyText"/>
        <w:tabs>
          <w:tab w:val="left" w:pos="567"/>
        </w:tabs>
        <w:spacing w:before="2"/>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2"/>
        </w:numPr>
        <w:tabs>
          <w:tab w:val="left" w:pos="567"/>
          <w:tab w:val="left" w:pos="1525"/>
          <w:tab w:val="left" w:pos="1526"/>
        </w:tabs>
        <w:autoSpaceDE w:val="0"/>
        <w:autoSpaceDN w:val="0"/>
        <w:spacing w:after="0" w:line="249" w:lineRule="auto"/>
        <w:ind w:left="0" w:right="26" w:firstLine="0"/>
        <w:contextualSpacing w:val="0"/>
        <w:jc w:val="both"/>
        <w:rPr>
          <w:rFonts w:cs="Times New Roman"/>
          <w:szCs w:val="24"/>
        </w:rPr>
      </w:pPr>
      <w:r w:rsidRPr="00B12CF3">
        <w:rPr>
          <w:rFonts w:cs="Times New Roman"/>
          <w:szCs w:val="24"/>
        </w:rPr>
        <w:t xml:space="preserve">Drafting proposals shall be headed “Drafting proposal” by the member countries which submit them and shall be published by the International Bureau under a number followed by the letter R. Proposals which do not bear this indication but which, in the opinion of the International Bureau, deal only with drafting points shall be published with an appropriate annotation; the International Bureau shall </w:t>
      </w:r>
      <w:r w:rsidRPr="00B12CF3">
        <w:rPr>
          <w:rFonts w:cs="Times New Roman"/>
          <w:spacing w:val="-3"/>
          <w:szCs w:val="24"/>
        </w:rPr>
        <w:t xml:space="preserve">draw </w:t>
      </w:r>
      <w:r w:rsidR="009C2A80">
        <w:rPr>
          <w:rFonts w:cs="Times New Roman"/>
          <w:szCs w:val="24"/>
        </w:rPr>
        <w:t>up a list of these pro</w:t>
      </w:r>
      <w:r w:rsidRPr="00B12CF3">
        <w:rPr>
          <w:rFonts w:cs="Times New Roman"/>
          <w:szCs w:val="24"/>
        </w:rPr>
        <w:t>posals for</w:t>
      </w:r>
      <w:r w:rsidRPr="00B12CF3">
        <w:rPr>
          <w:rFonts w:cs="Times New Roman"/>
          <w:spacing w:val="-5"/>
          <w:szCs w:val="24"/>
        </w:rPr>
        <w:t xml:space="preserve"> </w:t>
      </w:r>
      <w:r w:rsidRPr="00B12CF3">
        <w:rPr>
          <w:rFonts w:cs="Times New Roman"/>
          <w:szCs w:val="24"/>
        </w:rPr>
        <w:t>Congress.</w:t>
      </w:r>
    </w:p>
    <w:p w:rsidR="0011261B" w:rsidRPr="00B12CF3" w:rsidRDefault="0011261B" w:rsidP="00374B05">
      <w:pPr>
        <w:pStyle w:val="BodyText"/>
        <w:tabs>
          <w:tab w:val="left" w:pos="567"/>
        </w:tabs>
        <w:spacing w:before="2"/>
        <w:ind w:right="26"/>
        <w:rPr>
          <w:rFonts w:ascii="Times New Roman" w:hAnsi="Times New Roman" w:cs="Times New Roman"/>
          <w:sz w:val="24"/>
          <w:szCs w:val="24"/>
        </w:rPr>
      </w:pPr>
    </w:p>
    <w:p w:rsidR="0011261B" w:rsidRPr="009C2A80" w:rsidRDefault="0011261B" w:rsidP="00374B05">
      <w:pPr>
        <w:pStyle w:val="ListParagraph"/>
        <w:widowControl w:val="0"/>
        <w:numPr>
          <w:ilvl w:val="0"/>
          <w:numId w:val="12"/>
        </w:numPr>
        <w:tabs>
          <w:tab w:val="left" w:pos="567"/>
          <w:tab w:val="left" w:pos="1525"/>
          <w:tab w:val="left" w:pos="1526"/>
        </w:tabs>
        <w:autoSpaceDE w:val="0"/>
        <w:autoSpaceDN w:val="0"/>
        <w:spacing w:after="0" w:line="249" w:lineRule="auto"/>
        <w:ind w:left="0" w:right="26" w:firstLine="0"/>
        <w:contextualSpacing w:val="0"/>
        <w:jc w:val="both"/>
        <w:rPr>
          <w:rFonts w:cs="Times New Roman"/>
          <w:szCs w:val="24"/>
        </w:rPr>
      </w:pPr>
      <w:r w:rsidRPr="00B12CF3">
        <w:rPr>
          <w:rFonts w:cs="Times New Roman"/>
          <w:szCs w:val="24"/>
        </w:rPr>
        <w:t xml:space="preserve">The procedure prescribed in paragraphs 1 and 4 shall apply </w:t>
      </w:r>
      <w:r w:rsidRPr="009C2A80">
        <w:rPr>
          <w:rFonts w:cs="Times New Roman"/>
          <w:szCs w:val="24"/>
        </w:rPr>
        <w:t>neither to proposals concerning the Rules of Procedure of Congresses, nor to proposals submitted by the Council of Administration or the Postal Operations</w:t>
      </w:r>
      <w:r w:rsidRPr="009C2A80">
        <w:rPr>
          <w:rFonts w:cs="Times New Roman"/>
          <w:spacing w:val="-2"/>
          <w:szCs w:val="24"/>
        </w:rPr>
        <w:t xml:space="preserve"> </w:t>
      </w:r>
      <w:r w:rsidRPr="009C2A80">
        <w:rPr>
          <w:rFonts w:cs="Times New Roman"/>
          <w:szCs w:val="24"/>
        </w:rPr>
        <w:t>Council.</w:t>
      </w:r>
    </w:p>
    <w:p w:rsidR="0011261B" w:rsidRPr="00B12CF3" w:rsidRDefault="0011261B" w:rsidP="00374B05">
      <w:pPr>
        <w:pStyle w:val="BodyText"/>
        <w:tabs>
          <w:tab w:val="left" w:pos="567"/>
        </w:tabs>
        <w:ind w:right="26"/>
        <w:rPr>
          <w:rFonts w:ascii="Times New Roman" w:hAnsi="Times New Roman" w:cs="Times New Roman"/>
          <w:sz w:val="24"/>
          <w:szCs w:val="24"/>
        </w:rPr>
      </w:pPr>
    </w:p>
    <w:p w:rsidR="0011261B" w:rsidRPr="00B12CF3" w:rsidRDefault="0011261B" w:rsidP="00374B05">
      <w:pPr>
        <w:pStyle w:val="BodyText"/>
        <w:tabs>
          <w:tab w:val="left" w:pos="567"/>
        </w:tabs>
        <w:ind w:right="26"/>
        <w:rPr>
          <w:rFonts w:ascii="Times New Roman" w:hAnsi="Times New Roman" w:cs="Times New Roman"/>
          <w:sz w:val="24"/>
          <w:szCs w:val="24"/>
        </w:rPr>
      </w:pPr>
    </w:p>
    <w:p w:rsidR="0011261B" w:rsidRPr="00B12CF3" w:rsidRDefault="0011261B" w:rsidP="00374B05">
      <w:pPr>
        <w:pStyle w:val="BodyText"/>
        <w:tabs>
          <w:tab w:val="left" w:pos="567"/>
        </w:tabs>
        <w:ind w:right="26"/>
        <w:jc w:val="center"/>
        <w:rPr>
          <w:rFonts w:ascii="Times New Roman" w:hAnsi="Times New Roman" w:cs="Times New Roman"/>
          <w:sz w:val="24"/>
          <w:szCs w:val="24"/>
        </w:rPr>
      </w:pPr>
      <w:r w:rsidRPr="00B12CF3">
        <w:rPr>
          <w:rFonts w:ascii="Times New Roman" w:hAnsi="Times New Roman" w:cs="Times New Roman"/>
          <w:sz w:val="24"/>
          <w:szCs w:val="24"/>
        </w:rPr>
        <w:t>Article XIX</w:t>
      </w:r>
    </w:p>
    <w:p w:rsidR="0011261B" w:rsidRPr="00B12CF3" w:rsidRDefault="0011261B" w:rsidP="00374B05">
      <w:pPr>
        <w:pStyle w:val="BodyText"/>
        <w:tabs>
          <w:tab w:val="left" w:pos="567"/>
        </w:tabs>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(Art. 144 amended)</w:t>
      </w:r>
    </w:p>
    <w:p w:rsidR="0011261B" w:rsidRPr="00B12CF3" w:rsidRDefault="0011261B" w:rsidP="00374B05">
      <w:pPr>
        <w:pStyle w:val="BodyText"/>
        <w:tabs>
          <w:tab w:val="left" w:pos="567"/>
        </w:tabs>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Entry into force of the Regulations and of the other decisions adopted between Congresses</w:t>
      </w:r>
    </w:p>
    <w:p w:rsidR="0011261B" w:rsidRPr="00B12CF3" w:rsidRDefault="0011261B" w:rsidP="00374B05">
      <w:pPr>
        <w:pStyle w:val="BodyText"/>
        <w:tabs>
          <w:tab w:val="left" w:pos="567"/>
        </w:tabs>
        <w:spacing w:before="8"/>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1"/>
        </w:numPr>
        <w:tabs>
          <w:tab w:val="left" w:pos="567"/>
          <w:tab w:val="left" w:pos="1525"/>
          <w:tab w:val="left" w:pos="1526"/>
        </w:tabs>
        <w:autoSpaceDE w:val="0"/>
        <w:autoSpaceDN w:val="0"/>
        <w:spacing w:after="0" w:line="249" w:lineRule="auto"/>
        <w:ind w:left="0" w:right="26" w:firstLine="0"/>
        <w:contextualSpacing w:val="0"/>
        <w:rPr>
          <w:rFonts w:cs="Times New Roman"/>
          <w:szCs w:val="24"/>
        </w:rPr>
      </w:pPr>
      <w:r w:rsidRPr="00B12CF3">
        <w:rPr>
          <w:rFonts w:cs="Times New Roman"/>
          <w:szCs w:val="24"/>
        </w:rPr>
        <w:t xml:space="preserve">The Regulations shall </w:t>
      </w:r>
      <w:r w:rsidRPr="00B12CF3">
        <w:rPr>
          <w:rFonts w:cs="Times New Roman"/>
          <w:spacing w:val="-3"/>
          <w:szCs w:val="24"/>
        </w:rPr>
        <w:t xml:space="preserve">come </w:t>
      </w:r>
      <w:r w:rsidRPr="00B12CF3">
        <w:rPr>
          <w:rFonts w:cs="Times New Roman"/>
          <w:szCs w:val="24"/>
        </w:rPr>
        <w:t xml:space="preserve">into force on the same </w:t>
      </w:r>
      <w:r w:rsidRPr="00B12CF3">
        <w:rPr>
          <w:rFonts w:cs="Times New Roman"/>
          <w:spacing w:val="-3"/>
          <w:szCs w:val="24"/>
        </w:rPr>
        <w:t xml:space="preserve">date </w:t>
      </w:r>
      <w:r w:rsidRPr="00B12CF3">
        <w:rPr>
          <w:rFonts w:cs="Times New Roman"/>
          <w:szCs w:val="24"/>
        </w:rPr>
        <w:t>and shall have the same duration as the Acts laid down by</w:t>
      </w:r>
      <w:r w:rsidRPr="00B12CF3">
        <w:rPr>
          <w:rFonts w:cs="Times New Roman"/>
          <w:spacing w:val="-9"/>
          <w:szCs w:val="24"/>
        </w:rPr>
        <w:t xml:space="preserve"> </w:t>
      </w:r>
      <w:r w:rsidRPr="00B12CF3">
        <w:rPr>
          <w:rFonts w:cs="Times New Roman"/>
          <w:szCs w:val="24"/>
        </w:rPr>
        <w:t>Congress.</w:t>
      </w:r>
    </w:p>
    <w:p w:rsidR="0011261B" w:rsidRPr="00B12CF3" w:rsidRDefault="0011261B" w:rsidP="00374B05">
      <w:pPr>
        <w:pStyle w:val="BodyText"/>
        <w:tabs>
          <w:tab w:val="left" w:pos="567"/>
        </w:tabs>
        <w:ind w:right="26"/>
        <w:rPr>
          <w:rFonts w:ascii="Times New Roman" w:hAnsi="Times New Roman" w:cs="Times New Roman"/>
          <w:sz w:val="24"/>
          <w:szCs w:val="24"/>
        </w:rPr>
      </w:pPr>
    </w:p>
    <w:p w:rsidR="0011261B" w:rsidRPr="009C2A80" w:rsidRDefault="0011261B" w:rsidP="00374B05">
      <w:pPr>
        <w:pStyle w:val="ListParagraph"/>
        <w:widowControl w:val="0"/>
        <w:numPr>
          <w:ilvl w:val="0"/>
          <w:numId w:val="11"/>
        </w:numPr>
        <w:tabs>
          <w:tab w:val="left" w:pos="567"/>
          <w:tab w:val="left" w:pos="1525"/>
          <w:tab w:val="left" w:pos="1526"/>
        </w:tabs>
        <w:autoSpaceDE w:val="0"/>
        <w:autoSpaceDN w:val="0"/>
        <w:spacing w:before="1" w:after="0" w:line="249" w:lineRule="auto"/>
        <w:ind w:left="0" w:right="26" w:firstLine="0"/>
        <w:contextualSpacing w:val="0"/>
        <w:rPr>
          <w:rFonts w:cs="Times New Roman"/>
          <w:szCs w:val="24"/>
        </w:rPr>
      </w:pPr>
      <w:r w:rsidRPr="00B12CF3">
        <w:rPr>
          <w:rFonts w:cs="Times New Roman"/>
          <w:szCs w:val="24"/>
        </w:rPr>
        <w:t xml:space="preserve">Subject to the provisions of paragraph 1, decisions </w:t>
      </w:r>
      <w:r w:rsidRPr="00B12CF3">
        <w:rPr>
          <w:rFonts w:cs="Times New Roman"/>
          <w:spacing w:val="-3"/>
          <w:szCs w:val="24"/>
        </w:rPr>
        <w:t xml:space="preserve">on </w:t>
      </w:r>
      <w:r w:rsidRPr="00B12CF3">
        <w:rPr>
          <w:rFonts w:cs="Times New Roman"/>
          <w:szCs w:val="24"/>
        </w:rPr>
        <w:t xml:space="preserve">amending the </w:t>
      </w:r>
      <w:r w:rsidRPr="00B12CF3">
        <w:rPr>
          <w:rFonts w:cs="Times New Roman"/>
          <w:spacing w:val="-3"/>
          <w:szCs w:val="24"/>
        </w:rPr>
        <w:t xml:space="preserve">Acts </w:t>
      </w:r>
      <w:r w:rsidRPr="00B12CF3">
        <w:rPr>
          <w:rFonts w:cs="Times New Roman"/>
          <w:szCs w:val="24"/>
        </w:rPr>
        <w:t xml:space="preserve">of the Union which </w:t>
      </w:r>
      <w:r w:rsidRPr="00B12CF3">
        <w:rPr>
          <w:rFonts w:cs="Times New Roman"/>
          <w:spacing w:val="-2"/>
          <w:szCs w:val="24"/>
        </w:rPr>
        <w:t xml:space="preserve">are </w:t>
      </w:r>
      <w:r w:rsidRPr="00B12CF3">
        <w:rPr>
          <w:rFonts w:cs="Times New Roman"/>
          <w:szCs w:val="24"/>
        </w:rPr>
        <w:t>adopted</w:t>
      </w:r>
      <w:r w:rsidRPr="00B12CF3">
        <w:rPr>
          <w:rFonts w:cs="Times New Roman"/>
          <w:spacing w:val="-3"/>
          <w:szCs w:val="24"/>
        </w:rPr>
        <w:t xml:space="preserve"> </w:t>
      </w:r>
      <w:r w:rsidRPr="00B12CF3">
        <w:rPr>
          <w:rFonts w:cs="Times New Roman"/>
          <w:szCs w:val="24"/>
        </w:rPr>
        <w:t>between</w:t>
      </w:r>
      <w:r w:rsidRPr="00B12CF3">
        <w:rPr>
          <w:rFonts w:cs="Times New Roman"/>
          <w:spacing w:val="-3"/>
          <w:szCs w:val="24"/>
        </w:rPr>
        <w:t xml:space="preserve"> </w:t>
      </w:r>
      <w:r w:rsidRPr="00B12CF3">
        <w:rPr>
          <w:rFonts w:cs="Times New Roman"/>
          <w:szCs w:val="24"/>
        </w:rPr>
        <w:t>Congresses</w:t>
      </w:r>
      <w:r w:rsidRPr="00B12CF3">
        <w:rPr>
          <w:rFonts w:cs="Times New Roman"/>
          <w:spacing w:val="-3"/>
          <w:szCs w:val="24"/>
        </w:rPr>
        <w:t xml:space="preserve"> </w:t>
      </w:r>
      <w:r w:rsidRPr="00B12CF3">
        <w:rPr>
          <w:rFonts w:cs="Times New Roman"/>
          <w:szCs w:val="24"/>
        </w:rPr>
        <w:t>shall</w:t>
      </w:r>
      <w:r w:rsidRPr="00B12CF3">
        <w:rPr>
          <w:rFonts w:cs="Times New Roman"/>
          <w:spacing w:val="-3"/>
          <w:szCs w:val="24"/>
        </w:rPr>
        <w:t xml:space="preserve"> </w:t>
      </w:r>
      <w:r w:rsidRPr="00B12CF3">
        <w:rPr>
          <w:rFonts w:cs="Times New Roman"/>
          <w:szCs w:val="24"/>
        </w:rPr>
        <w:t>not</w:t>
      </w:r>
      <w:r w:rsidRPr="00B12CF3">
        <w:rPr>
          <w:rFonts w:cs="Times New Roman"/>
          <w:spacing w:val="-3"/>
          <w:szCs w:val="24"/>
        </w:rPr>
        <w:t xml:space="preserve"> </w:t>
      </w:r>
      <w:r w:rsidRPr="00B12CF3">
        <w:rPr>
          <w:rFonts w:cs="Times New Roman"/>
          <w:szCs w:val="24"/>
        </w:rPr>
        <w:t>take</w:t>
      </w:r>
      <w:r w:rsidRPr="00B12CF3">
        <w:rPr>
          <w:rFonts w:cs="Times New Roman"/>
          <w:spacing w:val="-3"/>
          <w:szCs w:val="24"/>
        </w:rPr>
        <w:t xml:space="preserve"> </w:t>
      </w:r>
      <w:r w:rsidRPr="00B12CF3">
        <w:rPr>
          <w:rFonts w:cs="Times New Roman"/>
          <w:szCs w:val="24"/>
        </w:rPr>
        <w:t>effect</w:t>
      </w:r>
      <w:r w:rsidRPr="00B12CF3">
        <w:rPr>
          <w:rFonts w:cs="Times New Roman"/>
          <w:spacing w:val="-3"/>
          <w:szCs w:val="24"/>
        </w:rPr>
        <w:t xml:space="preserve"> </w:t>
      </w:r>
      <w:r w:rsidRPr="00B12CF3">
        <w:rPr>
          <w:rFonts w:cs="Times New Roman"/>
          <w:szCs w:val="24"/>
        </w:rPr>
        <w:t>until</w:t>
      </w:r>
      <w:r w:rsidRPr="00B12CF3">
        <w:rPr>
          <w:rFonts w:cs="Times New Roman"/>
          <w:spacing w:val="-3"/>
          <w:szCs w:val="24"/>
        </w:rPr>
        <w:t xml:space="preserve"> </w:t>
      </w:r>
      <w:r w:rsidRPr="00B12CF3">
        <w:rPr>
          <w:rFonts w:cs="Times New Roman"/>
          <w:szCs w:val="24"/>
        </w:rPr>
        <w:t>at</w:t>
      </w:r>
      <w:r w:rsidRPr="00B12CF3">
        <w:rPr>
          <w:rFonts w:cs="Times New Roman"/>
          <w:spacing w:val="-3"/>
          <w:szCs w:val="24"/>
        </w:rPr>
        <w:t xml:space="preserve"> </w:t>
      </w:r>
      <w:r w:rsidRPr="00B12CF3">
        <w:rPr>
          <w:rFonts w:cs="Times New Roman"/>
          <w:szCs w:val="24"/>
        </w:rPr>
        <w:t>least</w:t>
      </w:r>
      <w:r w:rsidRPr="00B12CF3">
        <w:rPr>
          <w:rFonts w:cs="Times New Roman"/>
          <w:spacing w:val="-3"/>
          <w:szCs w:val="24"/>
        </w:rPr>
        <w:t xml:space="preserve"> </w:t>
      </w:r>
      <w:r w:rsidRPr="00B12CF3">
        <w:rPr>
          <w:rFonts w:cs="Times New Roman"/>
          <w:szCs w:val="24"/>
        </w:rPr>
        <w:t>three</w:t>
      </w:r>
      <w:r w:rsidRPr="00B12CF3">
        <w:rPr>
          <w:rFonts w:cs="Times New Roman"/>
          <w:spacing w:val="-3"/>
          <w:szCs w:val="24"/>
        </w:rPr>
        <w:t xml:space="preserve"> </w:t>
      </w:r>
      <w:r w:rsidRPr="00B12CF3">
        <w:rPr>
          <w:rFonts w:cs="Times New Roman"/>
          <w:szCs w:val="24"/>
        </w:rPr>
        <w:t>months</w:t>
      </w:r>
      <w:r w:rsidRPr="00B12CF3">
        <w:rPr>
          <w:rFonts w:cs="Times New Roman"/>
          <w:spacing w:val="-3"/>
          <w:szCs w:val="24"/>
        </w:rPr>
        <w:t xml:space="preserve"> </w:t>
      </w:r>
      <w:r w:rsidRPr="00B12CF3">
        <w:rPr>
          <w:rFonts w:cs="Times New Roman"/>
          <w:szCs w:val="24"/>
        </w:rPr>
        <w:t>after</w:t>
      </w:r>
      <w:r w:rsidRPr="00B12CF3">
        <w:rPr>
          <w:rFonts w:cs="Times New Roman"/>
          <w:spacing w:val="-3"/>
          <w:szCs w:val="24"/>
        </w:rPr>
        <w:t xml:space="preserve"> </w:t>
      </w:r>
      <w:r w:rsidRPr="00B12CF3">
        <w:rPr>
          <w:rFonts w:cs="Times New Roman"/>
          <w:szCs w:val="24"/>
        </w:rPr>
        <w:t>their</w:t>
      </w:r>
      <w:r w:rsidRPr="00B12CF3">
        <w:rPr>
          <w:rFonts w:cs="Times New Roman"/>
          <w:spacing w:val="-3"/>
          <w:szCs w:val="24"/>
        </w:rPr>
        <w:t xml:space="preserve"> </w:t>
      </w:r>
      <w:r w:rsidRPr="00B12CF3">
        <w:rPr>
          <w:rFonts w:cs="Times New Roman"/>
          <w:szCs w:val="24"/>
        </w:rPr>
        <w:t>notification.</w:t>
      </w:r>
      <w:r w:rsidRPr="00B12CF3">
        <w:rPr>
          <w:rFonts w:cs="Times New Roman"/>
          <w:spacing w:val="1"/>
          <w:szCs w:val="24"/>
        </w:rPr>
        <w:t xml:space="preserve"> </w:t>
      </w:r>
      <w:r w:rsidRPr="009C2A80">
        <w:rPr>
          <w:rFonts w:cs="Times New Roman"/>
          <w:szCs w:val="24"/>
        </w:rPr>
        <w:t>However, this time requirement shall not apply to any amendments to the Regulations which are adopted following the drawing up of the new Regulations but still prior to their entry into force as per paragraph</w:t>
      </w:r>
      <w:r w:rsidRPr="009C2A80">
        <w:rPr>
          <w:rFonts w:cs="Times New Roman"/>
          <w:spacing w:val="-19"/>
          <w:szCs w:val="24"/>
        </w:rPr>
        <w:t xml:space="preserve"> </w:t>
      </w:r>
      <w:r w:rsidRPr="009C2A80">
        <w:rPr>
          <w:rFonts w:cs="Times New Roman"/>
          <w:szCs w:val="24"/>
        </w:rPr>
        <w:t>1.</w:t>
      </w:r>
    </w:p>
    <w:p w:rsidR="0011261B" w:rsidRPr="00B12CF3" w:rsidRDefault="0011261B" w:rsidP="00374B05">
      <w:pPr>
        <w:pStyle w:val="BodyText"/>
        <w:ind w:right="26"/>
        <w:rPr>
          <w:rFonts w:ascii="Times New Roman" w:hAnsi="Times New Roman" w:cs="Times New Roman"/>
          <w:sz w:val="24"/>
          <w:szCs w:val="24"/>
        </w:rPr>
      </w:pPr>
    </w:p>
    <w:p w:rsidR="0011261B" w:rsidRPr="00B12CF3" w:rsidRDefault="0011261B" w:rsidP="00374B05">
      <w:pPr>
        <w:pStyle w:val="BodyText"/>
        <w:ind w:right="26"/>
        <w:rPr>
          <w:rFonts w:ascii="Times New Roman" w:hAnsi="Times New Roman" w:cs="Times New Roman"/>
          <w:sz w:val="24"/>
          <w:szCs w:val="24"/>
        </w:rPr>
      </w:pPr>
    </w:p>
    <w:p w:rsidR="0011261B" w:rsidRPr="00B12CF3" w:rsidRDefault="0011261B" w:rsidP="00374B05">
      <w:pPr>
        <w:pStyle w:val="BodyText"/>
        <w:ind w:right="26"/>
        <w:jc w:val="center"/>
        <w:rPr>
          <w:rFonts w:ascii="Times New Roman" w:hAnsi="Times New Roman" w:cs="Times New Roman"/>
          <w:sz w:val="24"/>
          <w:szCs w:val="24"/>
        </w:rPr>
      </w:pPr>
      <w:r w:rsidRPr="00B12CF3">
        <w:rPr>
          <w:rFonts w:ascii="Times New Roman" w:hAnsi="Times New Roman" w:cs="Times New Roman"/>
          <w:sz w:val="24"/>
          <w:szCs w:val="24"/>
        </w:rPr>
        <w:t>Article XX</w:t>
      </w:r>
    </w:p>
    <w:p w:rsidR="0011261B" w:rsidRPr="00B12CF3" w:rsidRDefault="0011261B" w:rsidP="00374B05">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(Art. 146 amended)</w:t>
      </w:r>
    </w:p>
    <w:p w:rsidR="0011261B" w:rsidRPr="00B12CF3" w:rsidRDefault="0011261B" w:rsidP="00374B05">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Regulation of member countries’ contributions</w:t>
      </w:r>
    </w:p>
    <w:p w:rsidR="0011261B" w:rsidRPr="00B12CF3" w:rsidRDefault="0011261B" w:rsidP="00374B05">
      <w:pPr>
        <w:pStyle w:val="BodyText"/>
        <w:spacing w:before="8"/>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0"/>
        </w:numPr>
        <w:tabs>
          <w:tab w:val="left" w:pos="426"/>
        </w:tabs>
        <w:autoSpaceDE w:val="0"/>
        <w:autoSpaceDN w:val="0"/>
        <w:spacing w:before="1" w:after="0" w:line="249" w:lineRule="auto"/>
        <w:ind w:left="0" w:right="26" w:firstLine="0"/>
        <w:contextualSpacing w:val="0"/>
        <w:jc w:val="both"/>
        <w:rPr>
          <w:rFonts w:cs="Times New Roman"/>
          <w:szCs w:val="24"/>
        </w:rPr>
      </w:pPr>
      <w:r w:rsidRPr="006504DE">
        <w:rPr>
          <w:rFonts w:cs="Times New Roman"/>
          <w:spacing w:val="-2"/>
          <w:szCs w:val="24"/>
        </w:rPr>
        <w:t>Countries which accede to the Union or are admitted to the status of members of the Union as well as those which leave the Union shall pay their contributions for the whole of the</w:t>
      </w:r>
      <w:r w:rsidRPr="00B12CF3">
        <w:rPr>
          <w:rFonts w:cs="Times New Roman"/>
          <w:szCs w:val="24"/>
        </w:rPr>
        <w:t xml:space="preserve"> </w:t>
      </w:r>
      <w:r w:rsidRPr="00B12CF3">
        <w:rPr>
          <w:rFonts w:cs="Times New Roman"/>
          <w:spacing w:val="-3"/>
          <w:szCs w:val="24"/>
        </w:rPr>
        <w:t xml:space="preserve">year </w:t>
      </w:r>
      <w:r w:rsidRPr="00B12CF3">
        <w:rPr>
          <w:rFonts w:cs="Times New Roman"/>
          <w:szCs w:val="24"/>
        </w:rPr>
        <w:lastRenderedPageBreak/>
        <w:t>during which their admission or withdrawal becomes</w:t>
      </w:r>
      <w:r w:rsidRPr="00B12CF3">
        <w:rPr>
          <w:rFonts w:cs="Times New Roman"/>
          <w:spacing w:val="-9"/>
          <w:szCs w:val="24"/>
        </w:rPr>
        <w:t xml:space="preserve"> </w:t>
      </w:r>
      <w:r w:rsidRPr="00B12CF3">
        <w:rPr>
          <w:rFonts w:cs="Times New Roman"/>
          <w:szCs w:val="24"/>
        </w:rPr>
        <w:t>effective.</w:t>
      </w:r>
    </w:p>
    <w:p w:rsidR="0011261B" w:rsidRPr="00B12CF3" w:rsidRDefault="0011261B" w:rsidP="00374B05">
      <w:pPr>
        <w:pStyle w:val="BodyText"/>
        <w:tabs>
          <w:tab w:val="left" w:pos="426"/>
        </w:tabs>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0"/>
        </w:numPr>
        <w:tabs>
          <w:tab w:val="left" w:pos="426"/>
        </w:tabs>
        <w:autoSpaceDE w:val="0"/>
        <w:autoSpaceDN w:val="0"/>
        <w:spacing w:before="1" w:after="0" w:line="249" w:lineRule="auto"/>
        <w:ind w:left="0" w:right="26" w:firstLine="0"/>
        <w:contextualSpacing w:val="0"/>
        <w:jc w:val="both"/>
        <w:rPr>
          <w:rFonts w:cs="Times New Roman"/>
          <w:szCs w:val="24"/>
        </w:rPr>
      </w:pPr>
      <w:r w:rsidRPr="00B12CF3">
        <w:rPr>
          <w:rFonts w:cs="Times New Roman"/>
          <w:szCs w:val="24"/>
        </w:rPr>
        <w:t>Member countries shall pay their contributions to the Union’s annual expenditure in advance on the basis</w:t>
      </w:r>
      <w:r w:rsidRPr="00B12CF3">
        <w:rPr>
          <w:rFonts w:cs="Times New Roman"/>
          <w:spacing w:val="-8"/>
          <w:szCs w:val="24"/>
        </w:rPr>
        <w:t xml:space="preserve"> </w:t>
      </w:r>
      <w:r w:rsidRPr="00B12CF3">
        <w:rPr>
          <w:rFonts w:cs="Times New Roman"/>
          <w:szCs w:val="24"/>
        </w:rPr>
        <w:t>of</w:t>
      </w:r>
      <w:r w:rsidRPr="00B12CF3">
        <w:rPr>
          <w:rFonts w:cs="Times New Roman"/>
          <w:spacing w:val="-7"/>
          <w:szCs w:val="24"/>
        </w:rPr>
        <w:t xml:space="preserve"> </w:t>
      </w:r>
      <w:r w:rsidRPr="00B12CF3">
        <w:rPr>
          <w:rFonts w:cs="Times New Roman"/>
          <w:szCs w:val="24"/>
        </w:rPr>
        <w:t>the</w:t>
      </w:r>
      <w:r w:rsidRPr="00B12CF3">
        <w:rPr>
          <w:rFonts w:cs="Times New Roman"/>
          <w:spacing w:val="-7"/>
          <w:szCs w:val="24"/>
        </w:rPr>
        <w:t xml:space="preserve"> </w:t>
      </w:r>
      <w:r w:rsidRPr="00B12CF3">
        <w:rPr>
          <w:rFonts w:cs="Times New Roman"/>
          <w:szCs w:val="24"/>
        </w:rPr>
        <w:t>budget</w:t>
      </w:r>
      <w:r w:rsidRPr="00B12CF3">
        <w:rPr>
          <w:rFonts w:cs="Times New Roman"/>
          <w:spacing w:val="-8"/>
          <w:szCs w:val="24"/>
        </w:rPr>
        <w:t xml:space="preserve"> </w:t>
      </w:r>
      <w:r w:rsidRPr="00B12CF3">
        <w:rPr>
          <w:rFonts w:cs="Times New Roman"/>
          <w:szCs w:val="24"/>
        </w:rPr>
        <w:t>laid</w:t>
      </w:r>
      <w:r w:rsidRPr="00B12CF3">
        <w:rPr>
          <w:rFonts w:cs="Times New Roman"/>
          <w:spacing w:val="-7"/>
          <w:szCs w:val="24"/>
        </w:rPr>
        <w:t xml:space="preserve"> </w:t>
      </w:r>
      <w:r w:rsidRPr="00B12CF3">
        <w:rPr>
          <w:rFonts w:cs="Times New Roman"/>
          <w:szCs w:val="24"/>
        </w:rPr>
        <w:t>down</w:t>
      </w:r>
      <w:r w:rsidRPr="00B12CF3">
        <w:rPr>
          <w:rFonts w:cs="Times New Roman"/>
          <w:spacing w:val="-7"/>
          <w:szCs w:val="24"/>
        </w:rPr>
        <w:t xml:space="preserve"> </w:t>
      </w:r>
      <w:r w:rsidRPr="00B12CF3">
        <w:rPr>
          <w:rFonts w:cs="Times New Roman"/>
          <w:szCs w:val="24"/>
        </w:rPr>
        <w:t>by</w:t>
      </w:r>
      <w:r w:rsidRPr="00B12CF3">
        <w:rPr>
          <w:rFonts w:cs="Times New Roman"/>
          <w:spacing w:val="-7"/>
          <w:szCs w:val="24"/>
        </w:rPr>
        <w:t xml:space="preserve"> </w:t>
      </w:r>
      <w:r w:rsidRPr="00B12CF3">
        <w:rPr>
          <w:rFonts w:cs="Times New Roman"/>
          <w:szCs w:val="24"/>
        </w:rPr>
        <w:t>the</w:t>
      </w:r>
      <w:r w:rsidRPr="00B12CF3">
        <w:rPr>
          <w:rFonts w:cs="Times New Roman"/>
          <w:spacing w:val="-8"/>
          <w:szCs w:val="24"/>
        </w:rPr>
        <w:t xml:space="preserve"> </w:t>
      </w:r>
      <w:r w:rsidRPr="00B12CF3">
        <w:rPr>
          <w:rFonts w:cs="Times New Roman"/>
          <w:szCs w:val="24"/>
        </w:rPr>
        <w:t>Council</w:t>
      </w:r>
      <w:r w:rsidRPr="00B12CF3">
        <w:rPr>
          <w:rFonts w:cs="Times New Roman"/>
          <w:spacing w:val="-7"/>
          <w:szCs w:val="24"/>
        </w:rPr>
        <w:t xml:space="preserve"> </w:t>
      </w:r>
      <w:r w:rsidRPr="00B12CF3">
        <w:rPr>
          <w:rFonts w:cs="Times New Roman"/>
          <w:szCs w:val="24"/>
        </w:rPr>
        <w:t>of</w:t>
      </w:r>
      <w:r w:rsidRPr="00B12CF3">
        <w:rPr>
          <w:rFonts w:cs="Times New Roman"/>
          <w:spacing w:val="-7"/>
          <w:szCs w:val="24"/>
        </w:rPr>
        <w:t xml:space="preserve"> </w:t>
      </w:r>
      <w:r w:rsidRPr="00B12CF3">
        <w:rPr>
          <w:rFonts w:cs="Times New Roman"/>
          <w:szCs w:val="24"/>
        </w:rPr>
        <w:t>Administration.</w:t>
      </w:r>
      <w:r w:rsidRPr="00B12CF3">
        <w:rPr>
          <w:rFonts w:cs="Times New Roman"/>
          <w:spacing w:val="-8"/>
          <w:szCs w:val="24"/>
        </w:rPr>
        <w:t xml:space="preserve"> </w:t>
      </w:r>
      <w:r w:rsidRPr="00B12CF3">
        <w:rPr>
          <w:rFonts w:cs="Times New Roman"/>
          <w:szCs w:val="24"/>
        </w:rPr>
        <w:t>These</w:t>
      </w:r>
      <w:r w:rsidRPr="00B12CF3">
        <w:rPr>
          <w:rFonts w:cs="Times New Roman"/>
          <w:spacing w:val="-7"/>
          <w:szCs w:val="24"/>
        </w:rPr>
        <w:t xml:space="preserve"> </w:t>
      </w:r>
      <w:r w:rsidRPr="00B12CF3">
        <w:rPr>
          <w:rFonts w:cs="Times New Roman"/>
          <w:szCs w:val="24"/>
        </w:rPr>
        <w:t>contributions</w:t>
      </w:r>
      <w:r w:rsidRPr="00B12CF3">
        <w:rPr>
          <w:rFonts w:cs="Times New Roman"/>
          <w:spacing w:val="-7"/>
          <w:szCs w:val="24"/>
        </w:rPr>
        <w:t xml:space="preserve"> </w:t>
      </w:r>
      <w:r w:rsidRPr="00B12CF3">
        <w:rPr>
          <w:rFonts w:cs="Times New Roman"/>
          <w:szCs w:val="24"/>
        </w:rPr>
        <w:t>shall</w:t>
      </w:r>
      <w:r w:rsidRPr="00B12CF3">
        <w:rPr>
          <w:rFonts w:cs="Times New Roman"/>
          <w:spacing w:val="-7"/>
          <w:szCs w:val="24"/>
        </w:rPr>
        <w:t xml:space="preserve"> </w:t>
      </w:r>
      <w:r w:rsidRPr="00B12CF3">
        <w:rPr>
          <w:rFonts w:cs="Times New Roman"/>
          <w:szCs w:val="24"/>
        </w:rPr>
        <w:t>be</w:t>
      </w:r>
      <w:r w:rsidRPr="00B12CF3">
        <w:rPr>
          <w:rFonts w:cs="Times New Roman"/>
          <w:spacing w:val="-8"/>
          <w:szCs w:val="24"/>
        </w:rPr>
        <w:t xml:space="preserve"> </w:t>
      </w:r>
      <w:r w:rsidRPr="00B12CF3">
        <w:rPr>
          <w:rFonts w:cs="Times New Roman"/>
          <w:szCs w:val="24"/>
        </w:rPr>
        <w:t>paid</w:t>
      </w:r>
      <w:r w:rsidRPr="00B12CF3">
        <w:rPr>
          <w:rFonts w:cs="Times New Roman"/>
          <w:spacing w:val="-7"/>
          <w:szCs w:val="24"/>
        </w:rPr>
        <w:t xml:space="preserve"> </w:t>
      </w:r>
      <w:r w:rsidRPr="00B12CF3">
        <w:rPr>
          <w:rFonts w:cs="Times New Roman"/>
          <w:szCs w:val="24"/>
        </w:rPr>
        <w:t>not</w:t>
      </w:r>
      <w:r w:rsidRPr="00B12CF3">
        <w:rPr>
          <w:rFonts w:cs="Times New Roman"/>
          <w:spacing w:val="-7"/>
          <w:szCs w:val="24"/>
        </w:rPr>
        <w:t xml:space="preserve"> </w:t>
      </w:r>
      <w:r w:rsidRPr="00B12CF3">
        <w:rPr>
          <w:rFonts w:cs="Times New Roman"/>
          <w:szCs w:val="24"/>
        </w:rPr>
        <w:t>later</w:t>
      </w:r>
      <w:r w:rsidRPr="00B12CF3">
        <w:rPr>
          <w:rFonts w:cs="Times New Roman"/>
          <w:spacing w:val="-7"/>
          <w:szCs w:val="24"/>
        </w:rPr>
        <w:t xml:space="preserve"> </w:t>
      </w:r>
      <w:r w:rsidRPr="00B12CF3">
        <w:rPr>
          <w:rFonts w:cs="Times New Roman"/>
          <w:szCs w:val="24"/>
        </w:rPr>
        <w:t xml:space="preserve">than the first day of the financial year to which the budget refers. After that date, the sums due shall be </w:t>
      </w:r>
      <w:r w:rsidRPr="00B12CF3">
        <w:rPr>
          <w:rFonts w:cs="Times New Roman"/>
          <w:spacing w:val="-3"/>
          <w:szCs w:val="24"/>
        </w:rPr>
        <w:t xml:space="preserve">chargeable </w:t>
      </w:r>
      <w:r w:rsidRPr="00B12CF3">
        <w:rPr>
          <w:rFonts w:cs="Times New Roman"/>
          <w:szCs w:val="24"/>
        </w:rPr>
        <w:t xml:space="preserve">with interest in </w:t>
      </w:r>
      <w:proofErr w:type="spellStart"/>
      <w:r w:rsidRPr="00B12CF3">
        <w:rPr>
          <w:rFonts w:cs="Times New Roman"/>
          <w:szCs w:val="24"/>
        </w:rPr>
        <w:t>fav</w:t>
      </w:r>
      <w:r w:rsidR="00DF6099">
        <w:rPr>
          <w:rFonts w:cs="Times New Roman"/>
          <w:szCs w:val="24"/>
        </w:rPr>
        <w:t>our</w:t>
      </w:r>
      <w:proofErr w:type="spellEnd"/>
      <w:r w:rsidR="00DF6099">
        <w:rPr>
          <w:rFonts w:cs="Times New Roman"/>
          <w:szCs w:val="24"/>
        </w:rPr>
        <w:t xml:space="preserve"> of the Union at the rate of</w:t>
      </w:r>
      <w:r w:rsidRPr="00B12CF3">
        <w:rPr>
          <w:rFonts w:cs="Times New Roman"/>
          <w:szCs w:val="24"/>
        </w:rPr>
        <w:t xml:space="preserve"> </w:t>
      </w:r>
      <w:r w:rsidRPr="00DF6099">
        <w:rPr>
          <w:rFonts w:cs="Times New Roman"/>
          <w:szCs w:val="24"/>
        </w:rPr>
        <w:t>5%</w:t>
      </w:r>
      <w:r w:rsidRPr="00B12CF3">
        <w:rPr>
          <w:rFonts w:cs="Times New Roman"/>
          <w:szCs w:val="24"/>
        </w:rPr>
        <w:t xml:space="preserve"> per annum from the fourth</w:t>
      </w:r>
      <w:r w:rsidRPr="00B12CF3">
        <w:rPr>
          <w:rFonts w:cs="Times New Roman"/>
          <w:spacing w:val="-23"/>
          <w:szCs w:val="24"/>
        </w:rPr>
        <w:t xml:space="preserve"> </w:t>
      </w:r>
      <w:r w:rsidRPr="00B12CF3">
        <w:rPr>
          <w:rFonts w:cs="Times New Roman"/>
          <w:szCs w:val="24"/>
        </w:rPr>
        <w:t>month.</w:t>
      </w:r>
    </w:p>
    <w:p w:rsidR="0011261B" w:rsidRPr="00B12CF3" w:rsidRDefault="0011261B" w:rsidP="00374B05">
      <w:pPr>
        <w:pStyle w:val="BodyText"/>
        <w:tabs>
          <w:tab w:val="left" w:pos="426"/>
        </w:tabs>
        <w:spacing w:before="10"/>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0"/>
        </w:numPr>
        <w:tabs>
          <w:tab w:val="left" w:pos="426"/>
        </w:tabs>
        <w:autoSpaceDE w:val="0"/>
        <w:autoSpaceDN w:val="0"/>
        <w:spacing w:before="95" w:after="0" w:line="249" w:lineRule="auto"/>
        <w:ind w:left="0" w:right="26" w:firstLine="0"/>
        <w:contextualSpacing w:val="0"/>
        <w:jc w:val="both"/>
        <w:rPr>
          <w:rFonts w:cs="Times New Roman"/>
          <w:szCs w:val="24"/>
        </w:rPr>
      </w:pPr>
      <w:r w:rsidRPr="00B12CF3">
        <w:rPr>
          <w:rFonts w:cs="Times New Roman"/>
          <w:szCs w:val="24"/>
        </w:rPr>
        <w:t>Where</w:t>
      </w:r>
      <w:r w:rsidRPr="00B12CF3">
        <w:rPr>
          <w:rFonts w:cs="Times New Roman"/>
          <w:spacing w:val="-8"/>
          <w:szCs w:val="24"/>
        </w:rPr>
        <w:t xml:space="preserve"> </w:t>
      </w:r>
      <w:r w:rsidRPr="00B12CF3">
        <w:rPr>
          <w:rFonts w:cs="Times New Roman"/>
          <w:szCs w:val="24"/>
        </w:rPr>
        <w:t>the</w:t>
      </w:r>
      <w:r w:rsidRPr="00B12CF3">
        <w:rPr>
          <w:rFonts w:cs="Times New Roman"/>
          <w:spacing w:val="-7"/>
          <w:szCs w:val="24"/>
        </w:rPr>
        <w:t xml:space="preserve"> </w:t>
      </w:r>
      <w:r w:rsidRPr="00B12CF3">
        <w:rPr>
          <w:rFonts w:cs="Times New Roman"/>
          <w:spacing w:val="-3"/>
          <w:szCs w:val="24"/>
        </w:rPr>
        <w:t>arrears</w:t>
      </w:r>
      <w:r w:rsidRPr="00B12CF3">
        <w:rPr>
          <w:rFonts w:cs="Times New Roman"/>
          <w:spacing w:val="-7"/>
          <w:szCs w:val="24"/>
        </w:rPr>
        <w:t xml:space="preserve"> </w:t>
      </w:r>
      <w:r w:rsidRPr="00B12CF3">
        <w:rPr>
          <w:rFonts w:cs="Times New Roman"/>
          <w:szCs w:val="24"/>
        </w:rPr>
        <w:t>of</w:t>
      </w:r>
      <w:r w:rsidRPr="00B12CF3">
        <w:rPr>
          <w:rFonts w:cs="Times New Roman"/>
          <w:spacing w:val="-18"/>
          <w:szCs w:val="24"/>
        </w:rPr>
        <w:t xml:space="preserve"> </w:t>
      </w:r>
      <w:r w:rsidRPr="00B12CF3">
        <w:rPr>
          <w:rFonts w:cs="Times New Roman"/>
          <w:szCs w:val="24"/>
        </w:rPr>
        <w:t>mandatory</w:t>
      </w:r>
      <w:r w:rsidRPr="00B12CF3">
        <w:rPr>
          <w:rFonts w:cs="Times New Roman"/>
          <w:spacing w:val="-7"/>
          <w:szCs w:val="24"/>
        </w:rPr>
        <w:t xml:space="preserve"> </w:t>
      </w:r>
      <w:r w:rsidRPr="00B12CF3">
        <w:rPr>
          <w:rFonts w:cs="Times New Roman"/>
          <w:szCs w:val="24"/>
        </w:rPr>
        <w:t>contributions,</w:t>
      </w:r>
      <w:r w:rsidRPr="00B12CF3">
        <w:rPr>
          <w:rFonts w:cs="Times New Roman"/>
          <w:spacing w:val="-8"/>
          <w:szCs w:val="24"/>
        </w:rPr>
        <w:t xml:space="preserve"> </w:t>
      </w:r>
      <w:r w:rsidRPr="00B12CF3">
        <w:rPr>
          <w:rFonts w:cs="Times New Roman"/>
          <w:szCs w:val="24"/>
        </w:rPr>
        <w:t>not</w:t>
      </w:r>
      <w:r w:rsidRPr="00B12CF3">
        <w:rPr>
          <w:rFonts w:cs="Times New Roman"/>
          <w:spacing w:val="-7"/>
          <w:szCs w:val="24"/>
        </w:rPr>
        <w:t xml:space="preserve"> </w:t>
      </w:r>
      <w:r w:rsidRPr="00B12CF3">
        <w:rPr>
          <w:rFonts w:cs="Times New Roman"/>
          <w:szCs w:val="24"/>
        </w:rPr>
        <w:t>including</w:t>
      </w:r>
      <w:r w:rsidRPr="00B12CF3">
        <w:rPr>
          <w:rFonts w:cs="Times New Roman"/>
          <w:spacing w:val="-7"/>
          <w:szCs w:val="24"/>
        </w:rPr>
        <w:t xml:space="preserve"> </w:t>
      </w:r>
      <w:r w:rsidRPr="00B12CF3">
        <w:rPr>
          <w:rFonts w:cs="Times New Roman"/>
          <w:szCs w:val="24"/>
        </w:rPr>
        <w:t>interest,</w:t>
      </w:r>
      <w:r w:rsidRPr="00B12CF3">
        <w:rPr>
          <w:rFonts w:cs="Times New Roman"/>
          <w:spacing w:val="-8"/>
          <w:szCs w:val="24"/>
        </w:rPr>
        <w:t xml:space="preserve"> </w:t>
      </w:r>
      <w:r w:rsidRPr="00B12CF3">
        <w:rPr>
          <w:rFonts w:cs="Times New Roman"/>
          <w:szCs w:val="24"/>
        </w:rPr>
        <w:t>owed</w:t>
      </w:r>
      <w:r w:rsidRPr="00B12CF3">
        <w:rPr>
          <w:rFonts w:cs="Times New Roman"/>
          <w:spacing w:val="-7"/>
          <w:szCs w:val="24"/>
        </w:rPr>
        <w:t xml:space="preserve"> </w:t>
      </w:r>
      <w:r w:rsidRPr="00B12CF3">
        <w:rPr>
          <w:rFonts w:cs="Times New Roman"/>
          <w:szCs w:val="24"/>
        </w:rPr>
        <w:t>to</w:t>
      </w:r>
      <w:r w:rsidRPr="00B12CF3">
        <w:rPr>
          <w:rFonts w:cs="Times New Roman"/>
          <w:spacing w:val="-7"/>
          <w:szCs w:val="24"/>
        </w:rPr>
        <w:t xml:space="preserve"> </w:t>
      </w:r>
      <w:r w:rsidRPr="00B12CF3">
        <w:rPr>
          <w:rFonts w:cs="Times New Roman"/>
          <w:szCs w:val="24"/>
        </w:rPr>
        <w:t>the</w:t>
      </w:r>
      <w:r w:rsidRPr="00B12CF3">
        <w:rPr>
          <w:rFonts w:cs="Times New Roman"/>
          <w:spacing w:val="-7"/>
          <w:szCs w:val="24"/>
        </w:rPr>
        <w:t xml:space="preserve"> </w:t>
      </w:r>
      <w:r w:rsidRPr="00B12CF3">
        <w:rPr>
          <w:rFonts w:cs="Times New Roman"/>
          <w:szCs w:val="24"/>
        </w:rPr>
        <w:t>Union</w:t>
      </w:r>
      <w:r w:rsidRPr="00B12CF3">
        <w:rPr>
          <w:rFonts w:cs="Times New Roman"/>
          <w:spacing w:val="-8"/>
          <w:szCs w:val="24"/>
        </w:rPr>
        <w:t xml:space="preserve"> </w:t>
      </w:r>
      <w:r w:rsidRPr="00B12CF3">
        <w:rPr>
          <w:rFonts w:cs="Times New Roman"/>
          <w:szCs w:val="24"/>
        </w:rPr>
        <w:t>by</w:t>
      </w:r>
      <w:r w:rsidRPr="00B12CF3">
        <w:rPr>
          <w:rFonts w:cs="Times New Roman"/>
          <w:spacing w:val="-7"/>
          <w:szCs w:val="24"/>
        </w:rPr>
        <w:t xml:space="preserve"> </w:t>
      </w:r>
      <w:r w:rsidRPr="00B12CF3">
        <w:rPr>
          <w:rFonts w:cs="Times New Roman"/>
          <w:szCs w:val="24"/>
        </w:rPr>
        <w:t>a</w:t>
      </w:r>
      <w:r w:rsidRPr="00B12CF3">
        <w:rPr>
          <w:rFonts w:cs="Times New Roman"/>
          <w:spacing w:val="-18"/>
          <w:szCs w:val="24"/>
        </w:rPr>
        <w:t xml:space="preserve"> </w:t>
      </w:r>
      <w:r w:rsidRPr="00B12CF3">
        <w:rPr>
          <w:rFonts w:cs="Times New Roman"/>
          <w:szCs w:val="24"/>
        </w:rPr>
        <w:t xml:space="preserve">member country are equal to or more than the amount </w:t>
      </w:r>
      <w:r w:rsidRPr="00B12CF3">
        <w:rPr>
          <w:rFonts w:cs="Times New Roman"/>
          <w:spacing w:val="-4"/>
          <w:szCs w:val="24"/>
        </w:rPr>
        <w:t xml:space="preserve">of </w:t>
      </w:r>
      <w:r w:rsidRPr="00B12CF3">
        <w:rPr>
          <w:rFonts w:cs="Times New Roman"/>
          <w:szCs w:val="24"/>
        </w:rPr>
        <w:t>the contributions of that member country for the preceding two</w:t>
      </w:r>
      <w:r w:rsidRPr="00B12CF3">
        <w:rPr>
          <w:rFonts w:cs="Times New Roman"/>
          <w:spacing w:val="-6"/>
          <w:szCs w:val="24"/>
        </w:rPr>
        <w:t xml:space="preserve"> </w:t>
      </w:r>
      <w:r w:rsidRPr="00B12CF3">
        <w:rPr>
          <w:rFonts w:cs="Times New Roman"/>
          <w:szCs w:val="24"/>
        </w:rPr>
        <w:t>financial</w:t>
      </w:r>
      <w:r w:rsidRPr="00B12CF3">
        <w:rPr>
          <w:rFonts w:cs="Times New Roman"/>
          <w:spacing w:val="-6"/>
          <w:szCs w:val="24"/>
        </w:rPr>
        <w:t xml:space="preserve"> </w:t>
      </w:r>
      <w:r w:rsidRPr="00B12CF3">
        <w:rPr>
          <w:rFonts w:cs="Times New Roman"/>
          <w:szCs w:val="24"/>
        </w:rPr>
        <w:t>years,</w:t>
      </w:r>
      <w:r w:rsidRPr="00B12CF3">
        <w:rPr>
          <w:rFonts w:cs="Times New Roman"/>
          <w:spacing w:val="-6"/>
          <w:szCs w:val="24"/>
        </w:rPr>
        <w:t xml:space="preserve"> </w:t>
      </w:r>
      <w:r w:rsidRPr="00B12CF3">
        <w:rPr>
          <w:rFonts w:cs="Times New Roman"/>
          <w:szCs w:val="24"/>
        </w:rPr>
        <w:t>such</w:t>
      </w:r>
      <w:r w:rsidRPr="00B12CF3">
        <w:rPr>
          <w:rFonts w:cs="Times New Roman"/>
          <w:spacing w:val="-6"/>
          <w:szCs w:val="24"/>
        </w:rPr>
        <w:t xml:space="preserve"> </w:t>
      </w:r>
      <w:r w:rsidRPr="00B12CF3">
        <w:rPr>
          <w:rFonts w:cs="Times New Roman"/>
          <w:szCs w:val="24"/>
        </w:rPr>
        <w:t>member</w:t>
      </w:r>
      <w:r w:rsidRPr="00B12CF3">
        <w:rPr>
          <w:rFonts w:cs="Times New Roman"/>
          <w:spacing w:val="-5"/>
          <w:szCs w:val="24"/>
        </w:rPr>
        <w:t xml:space="preserve"> </w:t>
      </w:r>
      <w:r w:rsidRPr="00B12CF3">
        <w:rPr>
          <w:rFonts w:cs="Times New Roman"/>
          <w:szCs w:val="24"/>
        </w:rPr>
        <w:t>country</w:t>
      </w:r>
      <w:r w:rsidRPr="00B12CF3">
        <w:rPr>
          <w:rFonts w:cs="Times New Roman"/>
          <w:spacing w:val="-6"/>
          <w:szCs w:val="24"/>
        </w:rPr>
        <w:t xml:space="preserve"> </w:t>
      </w:r>
      <w:r w:rsidRPr="00B12CF3">
        <w:rPr>
          <w:rFonts w:cs="Times New Roman"/>
          <w:szCs w:val="24"/>
        </w:rPr>
        <w:t>may</w:t>
      </w:r>
      <w:r w:rsidRPr="00B12CF3">
        <w:rPr>
          <w:rFonts w:cs="Times New Roman"/>
          <w:spacing w:val="-6"/>
          <w:szCs w:val="24"/>
        </w:rPr>
        <w:t xml:space="preserve"> </w:t>
      </w:r>
      <w:r w:rsidRPr="00B12CF3">
        <w:rPr>
          <w:rFonts w:cs="Times New Roman"/>
          <w:szCs w:val="24"/>
        </w:rPr>
        <w:t>irrevocably</w:t>
      </w:r>
      <w:r w:rsidRPr="00B12CF3">
        <w:rPr>
          <w:rFonts w:cs="Times New Roman"/>
          <w:spacing w:val="-6"/>
          <w:szCs w:val="24"/>
        </w:rPr>
        <w:t xml:space="preserve"> </w:t>
      </w:r>
      <w:r w:rsidRPr="00B12CF3">
        <w:rPr>
          <w:rFonts w:cs="Times New Roman"/>
          <w:szCs w:val="24"/>
        </w:rPr>
        <w:t>assign</w:t>
      </w:r>
      <w:r w:rsidRPr="00B12CF3">
        <w:rPr>
          <w:rFonts w:cs="Times New Roman"/>
          <w:spacing w:val="-5"/>
          <w:szCs w:val="24"/>
        </w:rPr>
        <w:t xml:space="preserve"> </w:t>
      </w:r>
      <w:r w:rsidRPr="00B12CF3">
        <w:rPr>
          <w:rFonts w:cs="Times New Roman"/>
          <w:szCs w:val="24"/>
        </w:rPr>
        <w:t>to</w:t>
      </w:r>
      <w:r w:rsidRPr="00B12CF3">
        <w:rPr>
          <w:rFonts w:cs="Times New Roman"/>
          <w:spacing w:val="-6"/>
          <w:szCs w:val="24"/>
        </w:rPr>
        <w:t xml:space="preserve"> </w:t>
      </w:r>
      <w:r w:rsidRPr="00B12CF3">
        <w:rPr>
          <w:rFonts w:cs="Times New Roman"/>
          <w:szCs w:val="24"/>
        </w:rPr>
        <w:t>the</w:t>
      </w:r>
      <w:r w:rsidRPr="00B12CF3">
        <w:rPr>
          <w:rFonts w:cs="Times New Roman"/>
          <w:spacing w:val="-6"/>
          <w:szCs w:val="24"/>
        </w:rPr>
        <w:t xml:space="preserve"> </w:t>
      </w:r>
      <w:r w:rsidRPr="00B12CF3">
        <w:rPr>
          <w:rFonts w:cs="Times New Roman"/>
          <w:szCs w:val="24"/>
        </w:rPr>
        <w:t>Union</w:t>
      </w:r>
      <w:r w:rsidRPr="00B12CF3">
        <w:rPr>
          <w:rFonts w:cs="Times New Roman"/>
          <w:spacing w:val="-6"/>
          <w:szCs w:val="24"/>
        </w:rPr>
        <w:t xml:space="preserve"> </w:t>
      </w:r>
      <w:r w:rsidRPr="00B12CF3">
        <w:rPr>
          <w:rFonts w:cs="Times New Roman"/>
          <w:szCs w:val="24"/>
        </w:rPr>
        <w:t>all</w:t>
      </w:r>
      <w:r w:rsidRPr="00B12CF3">
        <w:rPr>
          <w:rFonts w:cs="Times New Roman"/>
          <w:spacing w:val="-5"/>
          <w:szCs w:val="24"/>
        </w:rPr>
        <w:t xml:space="preserve"> </w:t>
      </w:r>
      <w:r w:rsidRPr="00B12CF3">
        <w:rPr>
          <w:rFonts w:cs="Times New Roman"/>
          <w:szCs w:val="24"/>
        </w:rPr>
        <w:t>or</w:t>
      </w:r>
      <w:r w:rsidRPr="00B12CF3">
        <w:rPr>
          <w:rFonts w:cs="Times New Roman"/>
          <w:spacing w:val="-6"/>
          <w:szCs w:val="24"/>
        </w:rPr>
        <w:t xml:space="preserve"> </w:t>
      </w:r>
      <w:r w:rsidRPr="00B12CF3">
        <w:rPr>
          <w:rFonts w:cs="Times New Roman"/>
          <w:szCs w:val="24"/>
        </w:rPr>
        <w:t>part</w:t>
      </w:r>
      <w:r w:rsidRPr="00B12CF3">
        <w:rPr>
          <w:rFonts w:cs="Times New Roman"/>
          <w:spacing w:val="-6"/>
          <w:szCs w:val="24"/>
        </w:rPr>
        <w:t xml:space="preserve"> </w:t>
      </w:r>
      <w:r w:rsidRPr="00B12CF3">
        <w:rPr>
          <w:rFonts w:cs="Times New Roman"/>
          <w:szCs w:val="24"/>
        </w:rPr>
        <w:t>of</w:t>
      </w:r>
      <w:r w:rsidRPr="00B12CF3">
        <w:rPr>
          <w:rFonts w:cs="Times New Roman"/>
          <w:spacing w:val="-6"/>
          <w:szCs w:val="24"/>
        </w:rPr>
        <w:t xml:space="preserve"> </w:t>
      </w:r>
      <w:r w:rsidRPr="00B12CF3">
        <w:rPr>
          <w:rFonts w:cs="Times New Roman"/>
          <w:szCs w:val="24"/>
        </w:rPr>
        <w:t>the</w:t>
      </w:r>
      <w:r w:rsidRPr="00B12CF3">
        <w:rPr>
          <w:rFonts w:cs="Times New Roman"/>
          <w:spacing w:val="-5"/>
          <w:szCs w:val="24"/>
        </w:rPr>
        <w:t xml:space="preserve"> </w:t>
      </w:r>
      <w:r w:rsidRPr="00B12CF3">
        <w:rPr>
          <w:rFonts w:cs="Times New Roman"/>
          <w:szCs w:val="24"/>
        </w:rPr>
        <w:t>credits</w:t>
      </w:r>
      <w:r w:rsidRPr="00B12CF3">
        <w:rPr>
          <w:rFonts w:cs="Times New Roman"/>
          <w:spacing w:val="-6"/>
          <w:szCs w:val="24"/>
        </w:rPr>
        <w:t xml:space="preserve"> </w:t>
      </w:r>
      <w:r w:rsidRPr="00B12CF3">
        <w:rPr>
          <w:rFonts w:cs="Times New Roman"/>
          <w:szCs w:val="24"/>
        </w:rPr>
        <w:t>owed</w:t>
      </w:r>
      <w:r w:rsidRPr="00B12CF3">
        <w:rPr>
          <w:rFonts w:cs="Times New Roman"/>
          <w:spacing w:val="-6"/>
          <w:szCs w:val="24"/>
        </w:rPr>
        <w:t xml:space="preserve"> </w:t>
      </w:r>
      <w:r w:rsidRPr="00B12CF3">
        <w:rPr>
          <w:rFonts w:cs="Times New Roman"/>
          <w:szCs w:val="24"/>
        </w:rPr>
        <w:t xml:space="preserve">it by other member countries, in accordance with the arrangements laid down by the Council of Administration. The conditions of this assignment of credit shall </w:t>
      </w:r>
      <w:r w:rsidRPr="00B12CF3">
        <w:rPr>
          <w:rFonts w:cs="Times New Roman"/>
          <w:spacing w:val="-3"/>
          <w:szCs w:val="24"/>
        </w:rPr>
        <w:t xml:space="preserve">be </w:t>
      </w:r>
      <w:r w:rsidRPr="00B12CF3">
        <w:rPr>
          <w:rFonts w:cs="Times New Roman"/>
          <w:szCs w:val="24"/>
        </w:rPr>
        <w:t>determined by agreement reached between the member country, its debtors/creditors and the</w:t>
      </w:r>
      <w:r w:rsidRPr="00B12CF3">
        <w:rPr>
          <w:rFonts w:cs="Times New Roman"/>
          <w:spacing w:val="-6"/>
          <w:szCs w:val="24"/>
        </w:rPr>
        <w:t xml:space="preserve"> </w:t>
      </w:r>
      <w:r w:rsidRPr="00B12CF3">
        <w:rPr>
          <w:rFonts w:cs="Times New Roman"/>
          <w:szCs w:val="24"/>
        </w:rPr>
        <w:t>Union.</w:t>
      </w:r>
    </w:p>
    <w:p w:rsidR="0011261B" w:rsidRPr="00B12CF3" w:rsidRDefault="0011261B" w:rsidP="00374B05">
      <w:pPr>
        <w:pStyle w:val="BodyText"/>
        <w:tabs>
          <w:tab w:val="left" w:pos="426"/>
        </w:tabs>
        <w:spacing w:before="3"/>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0"/>
        </w:numPr>
        <w:tabs>
          <w:tab w:val="left" w:pos="426"/>
        </w:tabs>
        <w:autoSpaceDE w:val="0"/>
        <w:autoSpaceDN w:val="0"/>
        <w:spacing w:after="0" w:line="249" w:lineRule="auto"/>
        <w:ind w:left="0" w:right="26" w:firstLine="0"/>
        <w:contextualSpacing w:val="0"/>
        <w:jc w:val="both"/>
        <w:rPr>
          <w:rFonts w:cs="Times New Roman"/>
          <w:szCs w:val="24"/>
        </w:rPr>
      </w:pPr>
      <w:r w:rsidRPr="00B12CF3">
        <w:rPr>
          <w:rFonts w:cs="Times New Roman"/>
          <w:szCs w:val="24"/>
        </w:rPr>
        <w:t>A member country which, for legal or other reasons, cannot make</w:t>
      </w:r>
      <w:r w:rsidR="003C6485">
        <w:rPr>
          <w:rFonts w:cs="Times New Roman"/>
          <w:szCs w:val="24"/>
        </w:rPr>
        <w:t xml:space="preserve"> such an assignment must under</w:t>
      </w:r>
      <w:r w:rsidRPr="00B12CF3">
        <w:rPr>
          <w:rFonts w:cs="Times New Roman"/>
          <w:szCs w:val="24"/>
        </w:rPr>
        <w:t>take to conclude a schedule for the amortization of its</w:t>
      </w:r>
      <w:r w:rsidRPr="00B12CF3">
        <w:rPr>
          <w:rFonts w:cs="Times New Roman"/>
          <w:spacing w:val="-15"/>
          <w:szCs w:val="24"/>
        </w:rPr>
        <w:t xml:space="preserve"> </w:t>
      </w:r>
      <w:r w:rsidRPr="00B12CF3">
        <w:rPr>
          <w:rFonts w:cs="Times New Roman"/>
          <w:szCs w:val="24"/>
        </w:rPr>
        <w:t>arrears.</w:t>
      </w:r>
    </w:p>
    <w:p w:rsidR="0011261B" w:rsidRPr="00B12CF3" w:rsidRDefault="0011261B" w:rsidP="00374B05">
      <w:pPr>
        <w:pStyle w:val="ListParagraph"/>
        <w:widowControl w:val="0"/>
        <w:numPr>
          <w:ilvl w:val="0"/>
          <w:numId w:val="10"/>
        </w:numPr>
        <w:tabs>
          <w:tab w:val="left" w:pos="426"/>
          <w:tab w:val="left" w:pos="959"/>
          <w:tab w:val="left" w:pos="960"/>
        </w:tabs>
        <w:autoSpaceDE w:val="0"/>
        <w:autoSpaceDN w:val="0"/>
        <w:spacing w:before="99" w:after="0" w:line="249" w:lineRule="auto"/>
        <w:ind w:left="0" w:right="26" w:firstLine="0"/>
        <w:contextualSpacing w:val="0"/>
        <w:jc w:val="left"/>
        <w:rPr>
          <w:rFonts w:cs="Times New Roman"/>
          <w:szCs w:val="24"/>
        </w:rPr>
      </w:pPr>
      <w:r w:rsidRPr="00B12CF3">
        <w:rPr>
          <w:rFonts w:cs="Times New Roman"/>
          <w:szCs w:val="24"/>
        </w:rPr>
        <w:t>Other</w:t>
      </w:r>
      <w:r w:rsidRPr="00B12CF3">
        <w:rPr>
          <w:rFonts w:cs="Times New Roman"/>
          <w:spacing w:val="-9"/>
          <w:szCs w:val="24"/>
        </w:rPr>
        <w:t xml:space="preserve"> </w:t>
      </w:r>
      <w:r w:rsidRPr="00B12CF3">
        <w:rPr>
          <w:rFonts w:cs="Times New Roman"/>
          <w:szCs w:val="24"/>
        </w:rPr>
        <w:t>than</w:t>
      </w:r>
      <w:r w:rsidRPr="00B12CF3">
        <w:rPr>
          <w:rFonts w:cs="Times New Roman"/>
          <w:spacing w:val="-8"/>
          <w:szCs w:val="24"/>
        </w:rPr>
        <w:t xml:space="preserve"> </w:t>
      </w:r>
      <w:r w:rsidRPr="00B12CF3">
        <w:rPr>
          <w:rFonts w:cs="Times New Roman"/>
          <w:szCs w:val="24"/>
        </w:rPr>
        <w:t>in</w:t>
      </w:r>
      <w:r w:rsidRPr="00B12CF3">
        <w:rPr>
          <w:rFonts w:cs="Times New Roman"/>
          <w:spacing w:val="-8"/>
          <w:szCs w:val="24"/>
        </w:rPr>
        <w:t xml:space="preserve"> </w:t>
      </w:r>
      <w:r w:rsidRPr="00B12CF3">
        <w:rPr>
          <w:rFonts w:cs="Times New Roman"/>
          <w:szCs w:val="24"/>
        </w:rPr>
        <w:t>exceptional</w:t>
      </w:r>
      <w:r w:rsidRPr="00B12CF3">
        <w:rPr>
          <w:rFonts w:cs="Times New Roman"/>
          <w:spacing w:val="-8"/>
          <w:szCs w:val="24"/>
        </w:rPr>
        <w:t xml:space="preserve"> </w:t>
      </w:r>
      <w:r w:rsidRPr="00B12CF3">
        <w:rPr>
          <w:rFonts w:cs="Times New Roman"/>
          <w:szCs w:val="24"/>
        </w:rPr>
        <w:t>circumstances,</w:t>
      </w:r>
      <w:r w:rsidRPr="00B12CF3">
        <w:rPr>
          <w:rFonts w:cs="Times New Roman"/>
          <w:spacing w:val="-9"/>
          <w:szCs w:val="24"/>
        </w:rPr>
        <w:t xml:space="preserve"> </w:t>
      </w:r>
      <w:r w:rsidRPr="00B12CF3">
        <w:rPr>
          <w:rFonts w:cs="Times New Roman"/>
          <w:szCs w:val="24"/>
        </w:rPr>
        <w:t>recovery</w:t>
      </w:r>
      <w:r w:rsidRPr="00B12CF3">
        <w:rPr>
          <w:rFonts w:cs="Times New Roman"/>
          <w:spacing w:val="-8"/>
          <w:szCs w:val="24"/>
        </w:rPr>
        <w:t xml:space="preserve"> </w:t>
      </w:r>
      <w:r w:rsidRPr="00B12CF3">
        <w:rPr>
          <w:rFonts w:cs="Times New Roman"/>
          <w:szCs w:val="24"/>
        </w:rPr>
        <w:t>of</w:t>
      </w:r>
      <w:r w:rsidRPr="00B12CF3">
        <w:rPr>
          <w:rFonts w:cs="Times New Roman"/>
          <w:spacing w:val="-8"/>
          <w:szCs w:val="24"/>
        </w:rPr>
        <w:t xml:space="preserve"> </w:t>
      </w:r>
      <w:r w:rsidRPr="00B12CF3">
        <w:rPr>
          <w:rFonts w:cs="Times New Roman"/>
          <w:szCs w:val="24"/>
        </w:rPr>
        <w:t>arrears</w:t>
      </w:r>
      <w:r w:rsidRPr="00B12CF3">
        <w:rPr>
          <w:rFonts w:cs="Times New Roman"/>
          <w:spacing w:val="-9"/>
          <w:szCs w:val="24"/>
        </w:rPr>
        <w:t xml:space="preserve"> </w:t>
      </w:r>
      <w:r w:rsidRPr="00B12CF3">
        <w:rPr>
          <w:rFonts w:cs="Times New Roman"/>
          <w:szCs w:val="24"/>
        </w:rPr>
        <w:t>of</w:t>
      </w:r>
      <w:r w:rsidRPr="00B12CF3">
        <w:rPr>
          <w:rFonts w:cs="Times New Roman"/>
          <w:spacing w:val="-8"/>
          <w:szCs w:val="24"/>
        </w:rPr>
        <w:t xml:space="preserve"> </w:t>
      </w:r>
      <w:r w:rsidRPr="00B12CF3">
        <w:rPr>
          <w:rFonts w:cs="Times New Roman"/>
          <w:szCs w:val="24"/>
        </w:rPr>
        <w:t>mandatory</w:t>
      </w:r>
      <w:r w:rsidRPr="00B12CF3">
        <w:rPr>
          <w:rFonts w:cs="Times New Roman"/>
          <w:spacing w:val="-8"/>
          <w:szCs w:val="24"/>
        </w:rPr>
        <w:t xml:space="preserve"> </w:t>
      </w:r>
      <w:r w:rsidRPr="00B12CF3">
        <w:rPr>
          <w:rFonts w:cs="Times New Roman"/>
          <w:szCs w:val="24"/>
        </w:rPr>
        <w:t>contributions</w:t>
      </w:r>
      <w:r w:rsidRPr="00B12CF3">
        <w:rPr>
          <w:rFonts w:cs="Times New Roman"/>
          <w:spacing w:val="-8"/>
          <w:szCs w:val="24"/>
        </w:rPr>
        <w:t xml:space="preserve"> </w:t>
      </w:r>
      <w:r w:rsidRPr="00B12CF3">
        <w:rPr>
          <w:rFonts w:cs="Times New Roman"/>
          <w:szCs w:val="24"/>
        </w:rPr>
        <w:t>owed</w:t>
      </w:r>
      <w:r w:rsidRPr="00B12CF3">
        <w:rPr>
          <w:rFonts w:cs="Times New Roman"/>
          <w:spacing w:val="-9"/>
          <w:szCs w:val="24"/>
        </w:rPr>
        <w:t xml:space="preserve"> </w:t>
      </w:r>
      <w:r w:rsidRPr="00B12CF3">
        <w:rPr>
          <w:rFonts w:cs="Times New Roman"/>
          <w:szCs w:val="24"/>
        </w:rPr>
        <w:t>to</w:t>
      </w:r>
      <w:r w:rsidRPr="00B12CF3">
        <w:rPr>
          <w:rFonts w:cs="Times New Roman"/>
          <w:spacing w:val="-8"/>
          <w:szCs w:val="24"/>
        </w:rPr>
        <w:t xml:space="preserve"> </w:t>
      </w:r>
      <w:r w:rsidRPr="00B12CF3">
        <w:rPr>
          <w:rFonts w:cs="Times New Roman"/>
          <w:spacing w:val="-2"/>
          <w:szCs w:val="24"/>
        </w:rPr>
        <w:t xml:space="preserve">the </w:t>
      </w:r>
      <w:r w:rsidRPr="00B12CF3">
        <w:rPr>
          <w:rFonts w:cs="Times New Roman"/>
          <w:szCs w:val="24"/>
        </w:rPr>
        <w:t>Union may not extend over more than ten</w:t>
      </w:r>
      <w:r w:rsidRPr="00B12CF3">
        <w:rPr>
          <w:rFonts w:cs="Times New Roman"/>
          <w:spacing w:val="-14"/>
          <w:szCs w:val="24"/>
        </w:rPr>
        <w:t xml:space="preserve"> </w:t>
      </w:r>
      <w:r w:rsidRPr="00B12CF3">
        <w:rPr>
          <w:rFonts w:cs="Times New Roman"/>
          <w:szCs w:val="24"/>
        </w:rPr>
        <w:t>years.</w:t>
      </w:r>
    </w:p>
    <w:p w:rsidR="0011261B" w:rsidRPr="00B12CF3" w:rsidRDefault="0011261B" w:rsidP="00374B05">
      <w:pPr>
        <w:pStyle w:val="BodyText"/>
        <w:tabs>
          <w:tab w:val="left" w:pos="426"/>
        </w:tabs>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0"/>
        </w:numPr>
        <w:tabs>
          <w:tab w:val="left" w:pos="426"/>
          <w:tab w:val="left" w:pos="959"/>
          <w:tab w:val="left" w:pos="960"/>
        </w:tabs>
        <w:autoSpaceDE w:val="0"/>
        <w:autoSpaceDN w:val="0"/>
        <w:spacing w:after="0" w:line="249" w:lineRule="auto"/>
        <w:ind w:left="0" w:right="26" w:firstLine="0"/>
        <w:contextualSpacing w:val="0"/>
        <w:jc w:val="left"/>
        <w:rPr>
          <w:rFonts w:cs="Times New Roman"/>
          <w:szCs w:val="24"/>
        </w:rPr>
      </w:pPr>
      <w:r w:rsidRPr="00B12CF3">
        <w:rPr>
          <w:rFonts w:cs="Times New Roman"/>
          <w:szCs w:val="24"/>
        </w:rPr>
        <w:t>In exceptional circumstances, the Council of Administration may release a member country from all or part of the interest owed if that country has paid the full capital amount of its debts in</w:t>
      </w:r>
      <w:r w:rsidRPr="00B12CF3">
        <w:rPr>
          <w:rFonts w:cs="Times New Roman"/>
          <w:spacing w:val="-22"/>
          <w:szCs w:val="24"/>
        </w:rPr>
        <w:t xml:space="preserve"> </w:t>
      </w:r>
      <w:r w:rsidRPr="00B12CF3">
        <w:rPr>
          <w:rFonts w:cs="Times New Roman"/>
          <w:szCs w:val="24"/>
        </w:rPr>
        <w:t>arrears.</w:t>
      </w:r>
    </w:p>
    <w:p w:rsidR="0011261B" w:rsidRPr="00B12CF3" w:rsidRDefault="0011261B" w:rsidP="00374B05">
      <w:pPr>
        <w:pStyle w:val="BodyText"/>
        <w:tabs>
          <w:tab w:val="left" w:pos="426"/>
        </w:tabs>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0"/>
        </w:numPr>
        <w:tabs>
          <w:tab w:val="left" w:pos="426"/>
          <w:tab w:val="left" w:pos="959"/>
          <w:tab w:val="left" w:pos="960"/>
        </w:tabs>
        <w:autoSpaceDE w:val="0"/>
        <w:autoSpaceDN w:val="0"/>
        <w:spacing w:after="0" w:line="249" w:lineRule="auto"/>
        <w:ind w:left="0" w:right="26" w:firstLine="0"/>
        <w:contextualSpacing w:val="0"/>
        <w:jc w:val="both"/>
        <w:rPr>
          <w:rFonts w:cs="Times New Roman"/>
          <w:szCs w:val="24"/>
        </w:rPr>
      </w:pPr>
      <w:r w:rsidRPr="00B12CF3">
        <w:rPr>
          <w:rFonts w:cs="Times New Roman"/>
          <w:szCs w:val="24"/>
        </w:rPr>
        <w:t>A</w:t>
      </w:r>
      <w:r w:rsidRPr="00B12CF3">
        <w:rPr>
          <w:rFonts w:cs="Times New Roman"/>
          <w:spacing w:val="-11"/>
          <w:szCs w:val="24"/>
        </w:rPr>
        <w:t xml:space="preserve"> </w:t>
      </w:r>
      <w:r w:rsidRPr="00B12CF3">
        <w:rPr>
          <w:rFonts w:cs="Times New Roman"/>
          <w:szCs w:val="24"/>
        </w:rPr>
        <w:t>member</w:t>
      </w:r>
      <w:r w:rsidRPr="00B12CF3">
        <w:rPr>
          <w:rFonts w:cs="Times New Roman"/>
          <w:spacing w:val="-10"/>
          <w:szCs w:val="24"/>
        </w:rPr>
        <w:t xml:space="preserve"> </w:t>
      </w:r>
      <w:r w:rsidRPr="00B12CF3">
        <w:rPr>
          <w:rFonts w:cs="Times New Roman"/>
          <w:szCs w:val="24"/>
        </w:rPr>
        <w:t>country</w:t>
      </w:r>
      <w:r w:rsidRPr="00B12CF3">
        <w:rPr>
          <w:rFonts w:cs="Times New Roman"/>
          <w:spacing w:val="-11"/>
          <w:szCs w:val="24"/>
        </w:rPr>
        <w:t xml:space="preserve"> </w:t>
      </w:r>
      <w:r w:rsidRPr="00B12CF3">
        <w:rPr>
          <w:rFonts w:cs="Times New Roman"/>
          <w:szCs w:val="24"/>
        </w:rPr>
        <w:t>may</w:t>
      </w:r>
      <w:r w:rsidRPr="00B12CF3">
        <w:rPr>
          <w:rFonts w:cs="Times New Roman"/>
          <w:spacing w:val="-3"/>
          <w:szCs w:val="24"/>
        </w:rPr>
        <w:t xml:space="preserve"> also</w:t>
      </w:r>
      <w:r w:rsidRPr="00B12CF3">
        <w:rPr>
          <w:rFonts w:cs="Times New Roman"/>
          <w:spacing w:val="-2"/>
          <w:szCs w:val="24"/>
        </w:rPr>
        <w:t xml:space="preserve"> </w:t>
      </w:r>
      <w:r w:rsidRPr="00B12CF3">
        <w:rPr>
          <w:rFonts w:cs="Times New Roman"/>
          <w:szCs w:val="24"/>
        </w:rPr>
        <w:t>be</w:t>
      </w:r>
      <w:r w:rsidRPr="00B12CF3">
        <w:rPr>
          <w:rFonts w:cs="Times New Roman"/>
          <w:spacing w:val="-3"/>
          <w:szCs w:val="24"/>
        </w:rPr>
        <w:t xml:space="preserve"> released,</w:t>
      </w:r>
      <w:r w:rsidRPr="00B12CF3">
        <w:rPr>
          <w:rFonts w:cs="Times New Roman"/>
          <w:spacing w:val="-2"/>
          <w:szCs w:val="24"/>
        </w:rPr>
        <w:t xml:space="preserve"> </w:t>
      </w:r>
      <w:r w:rsidRPr="00B12CF3">
        <w:rPr>
          <w:rFonts w:cs="Times New Roman"/>
          <w:spacing w:val="-3"/>
          <w:szCs w:val="24"/>
        </w:rPr>
        <w:t xml:space="preserve">within </w:t>
      </w:r>
      <w:r w:rsidRPr="00B12CF3">
        <w:rPr>
          <w:rFonts w:cs="Times New Roman"/>
          <w:szCs w:val="24"/>
        </w:rPr>
        <w:t>the</w:t>
      </w:r>
      <w:r w:rsidRPr="00B12CF3">
        <w:rPr>
          <w:rFonts w:cs="Times New Roman"/>
          <w:spacing w:val="-13"/>
          <w:szCs w:val="24"/>
        </w:rPr>
        <w:t xml:space="preserve"> </w:t>
      </w:r>
      <w:r w:rsidRPr="00B12CF3">
        <w:rPr>
          <w:rFonts w:cs="Times New Roman"/>
          <w:szCs w:val="24"/>
        </w:rPr>
        <w:t>framework</w:t>
      </w:r>
      <w:r w:rsidRPr="00B12CF3">
        <w:rPr>
          <w:rFonts w:cs="Times New Roman"/>
          <w:spacing w:val="-1"/>
          <w:szCs w:val="24"/>
        </w:rPr>
        <w:t xml:space="preserve"> </w:t>
      </w:r>
      <w:r w:rsidRPr="00B12CF3">
        <w:rPr>
          <w:rFonts w:cs="Times New Roman"/>
          <w:szCs w:val="24"/>
        </w:rPr>
        <w:t>of</w:t>
      </w:r>
      <w:r w:rsidRPr="00B12CF3">
        <w:rPr>
          <w:rFonts w:cs="Times New Roman"/>
          <w:spacing w:val="-1"/>
          <w:szCs w:val="24"/>
        </w:rPr>
        <w:t xml:space="preserve"> </w:t>
      </w:r>
      <w:r w:rsidRPr="00B12CF3">
        <w:rPr>
          <w:rFonts w:cs="Times New Roman"/>
          <w:szCs w:val="24"/>
        </w:rPr>
        <w:t>an</w:t>
      </w:r>
      <w:r w:rsidRPr="00B12CF3">
        <w:rPr>
          <w:rFonts w:cs="Times New Roman"/>
          <w:spacing w:val="-2"/>
          <w:szCs w:val="24"/>
        </w:rPr>
        <w:t xml:space="preserve"> </w:t>
      </w:r>
      <w:r w:rsidRPr="00B12CF3">
        <w:rPr>
          <w:rFonts w:cs="Times New Roman"/>
          <w:spacing w:val="-3"/>
          <w:szCs w:val="24"/>
        </w:rPr>
        <w:t>amortization</w:t>
      </w:r>
      <w:r w:rsidRPr="00B12CF3">
        <w:rPr>
          <w:rFonts w:cs="Times New Roman"/>
          <w:spacing w:val="-1"/>
          <w:szCs w:val="24"/>
        </w:rPr>
        <w:t xml:space="preserve"> </w:t>
      </w:r>
      <w:r w:rsidRPr="00B12CF3">
        <w:rPr>
          <w:rFonts w:cs="Times New Roman"/>
          <w:spacing w:val="-3"/>
          <w:szCs w:val="24"/>
        </w:rPr>
        <w:t>schedule</w:t>
      </w:r>
      <w:r w:rsidRPr="00B12CF3">
        <w:rPr>
          <w:rFonts w:cs="Times New Roman"/>
          <w:spacing w:val="-2"/>
          <w:szCs w:val="24"/>
        </w:rPr>
        <w:t xml:space="preserve"> </w:t>
      </w:r>
      <w:r w:rsidRPr="00B12CF3">
        <w:rPr>
          <w:rFonts w:cs="Times New Roman"/>
          <w:szCs w:val="24"/>
        </w:rPr>
        <w:t xml:space="preserve">approved by the Council </w:t>
      </w:r>
      <w:r w:rsidRPr="00B12CF3">
        <w:rPr>
          <w:rFonts w:cs="Times New Roman"/>
          <w:spacing w:val="-4"/>
          <w:szCs w:val="24"/>
        </w:rPr>
        <w:t xml:space="preserve">of </w:t>
      </w:r>
      <w:r w:rsidRPr="00B12CF3">
        <w:rPr>
          <w:rFonts w:cs="Times New Roman"/>
          <w:szCs w:val="24"/>
        </w:rPr>
        <w:t xml:space="preserve">Administration for its accounts in arrears, from </w:t>
      </w:r>
      <w:r w:rsidRPr="00B12CF3">
        <w:rPr>
          <w:rFonts w:cs="Times New Roman"/>
          <w:spacing w:val="-3"/>
          <w:szCs w:val="24"/>
        </w:rPr>
        <w:t xml:space="preserve">all </w:t>
      </w:r>
      <w:r w:rsidRPr="00B12CF3">
        <w:rPr>
          <w:rFonts w:cs="Times New Roman"/>
          <w:szCs w:val="24"/>
        </w:rPr>
        <w:t>or part of the interest accumulated or to accrue;</w:t>
      </w:r>
      <w:r w:rsidRPr="00B12CF3">
        <w:rPr>
          <w:rFonts w:cs="Times New Roman"/>
          <w:spacing w:val="-8"/>
          <w:szCs w:val="24"/>
        </w:rPr>
        <w:t xml:space="preserve"> </w:t>
      </w:r>
      <w:r w:rsidRPr="00B12CF3">
        <w:rPr>
          <w:rFonts w:cs="Times New Roman"/>
          <w:szCs w:val="24"/>
        </w:rPr>
        <w:t>such</w:t>
      </w:r>
      <w:r w:rsidRPr="00B12CF3">
        <w:rPr>
          <w:rFonts w:cs="Times New Roman"/>
          <w:spacing w:val="-7"/>
          <w:szCs w:val="24"/>
        </w:rPr>
        <w:t xml:space="preserve"> </w:t>
      </w:r>
      <w:r w:rsidRPr="00B12CF3">
        <w:rPr>
          <w:rFonts w:cs="Times New Roman"/>
          <w:szCs w:val="24"/>
        </w:rPr>
        <w:t>release</w:t>
      </w:r>
      <w:r w:rsidRPr="00B12CF3">
        <w:rPr>
          <w:rFonts w:cs="Times New Roman"/>
          <w:spacing w:val="-7"/>
          <w:szCs w:val="24"/>
        </w:rPr>
        <w:t xml:space="preserve"> </w:t>
      </w:r>
      <w:r w:rsidRPr="00B12CF3">
        <w:rPr>
          <w:rFonts w:cs="Times New Roman"/>
          <w:szCs w:val="24"/>
        </w:rPr>
        <w:t>shall,</w:t>
      </w:r>
      <w:r w:rsidRPr="00B12CF3">
        <w:rPr>
          <w:rFonts w:cs="Times New Roman"/>
          <w:spacing w:val="-7"/>
          <w:szCs w:val="24"/>
        </w:rPr>
        <w:t xml:space="preserve"> </w:t>
      </w:r>
      <w:r w:rsidRPr="00B12CF3">
        <w:rPr>
          <w:rFonts w:cs="Times New Roman"/>
          <w:szCs w:val="24"/>
        </w:rPr>
        <w:t>however,</w:t>
      </w:r>
      <w:r w:rsidRPr="00B12CF3">
        <w:rPr>
          <w:rFonts w:cs="Times New Roman"/>
          <w:spacing w:val="-8"/>
          <w:szCs w:val="24"/>
        </w:rPr>
        <w:t xml:space="preserve"> </w:t>
      </w:r>
      <w:r w:rsidRPr="00B12CF3">
        <w:rPr>
          <w:rFonts w:cs="Times New Roman"/>
          <w:szCs w:val="24"/>
        </w:rPr>
        <w:t>be</w:t>
      </w:r>
      <w:r w:rsidRPr="00B12CF3">
        <w:rPr>
          <w:rFonts w:cs="Times New Roman"/>
          <w:spacing w:val="-8"/>
          <w:szCs w:val="24"/>
        </w:rPr>
        <w:t xml:space="preserve"> </w:t>
      </w:r>
      <w:r w:rsidRPr="00B12CF3">
        <w:rPr>
          <w:rFonts w:cs="Times New Roman"/>
          <w:szCs w:val="24"/>
        </w:rPr>
        <w:t>subject</w:t>
      </w:r>
      <w:r w:rsidRPr="00B12CF3">
        <w:rPr>
          <w:rFonts w:cs="Times New Roman"/>
          <w:spacing w:val="-8"/>
          <w:szCs w:val="24"/>
        </w:rPr>
        <w:t xml:space="preserve"> </w:t>
      </w:r>
      <w:r w:rsidRPr="00B12CF3">
        <w:rPr>
          <w:rFonts w:cs="Times New Roman"/>
          <w:szCs w:val="24"/>
        </w:rPr>
        <w:t>to</w:t>
      </w:r>
      <w:r w:rsidRPr="00B12CF3">
        <w:rPr>
          <w:rFonts w:cs="Times New Roman"/>
          <w:spacing w:val="-8"/>
          <w:szCs w:val="24"/>
        </w:rPr>
        <w:t xml:space="preserve"> </w:t>
      </w:r>
      <w:r w:rsidRPr="00B12CF3">
        <w:rPr>
          <w:rFonts w:cs="Times New Roman"/>
          <w:szCs w:val="24"/>
        </w:rPr>
        <w:t>the</w:t>
      </w:r>
      <w:r w:rsidRPr="00B12CF3">
        <w:rPr>
          <w:rFonts w:cs="Times New Roman"/>
          <w:spacing w:val="-8"/>
          <w:szCs w:val="24"/>
        </w:rPr>
        <w:t xml:space="preserve"> </w:t>
      </w:r>
      <w:r w:rsidRPr="00B12CF3">
        <w:rPr>
          <w:rFonts w:cs="Times New Roman"/>
          <w:szCs w:val="24"/>
        </w:rPr>
        <w:t>full</w:t>
      </w:r>
      <w:r w:rsidRPr="00B12CF3">
        <w:rPr>
          <w:rFonts w:cs="Times New Roman"/>
          <w:spacing w:val="-9"/>
          <w:szCs w:val="24"/>
        </w:rPr>
        <w:t xml:space="preserve"> </w:t>
      </w:r>
      <w:r w:rsidRPr="00B12CF3">
        <w:rPr>
          <w:rFonts w:cs="Times New Roman"/>
          <w:szCs w:val="24"/>
        </w:rPr>
        <w:t>and</w:t>
      </w:r>
      <w:r w:rsidRPr="00B12CF3">
        <w:rPr>
          <w:rFonts w:cs="Times New Roman"/>
          <w:spacing w:val="-8"/>
          <w:szCs w:val="24"/>
        </w:rPr>
        <w:t xml:space="preserve"> </w:t>
      </w:r>
      <w:r w:rsidRPr="00B12CF3">
        <w:rPr>
          <w:rFonts w:cs="Times New Roman"/>
          <w:szCs w:val="24"/>
        </w:rPr>
        <w:t>punctual</w:t>
      </w:r>
      <w:r w:rsidRPr="00B12CF3">
        <w:rPr>
          <w:rFonts w:cs="Times New Roman"/>
          <w:spacing w:val="-8"/>
          <w:szCs w:val="24"/>
        </w:rPr>
        <w:t xml:space="preserve"> </w:t>
      </w:r>
      <w:r w:rsidRPr="00B12CF3">
        <w:rPr>
          <w:rFonts w:cs="Times New Roman"/>
          <w:szCs w:val="24"/>
        </w:rPr>
        <w:t>execution</w:t>
      </w:r>
      <w:r w:rsidRPr="00B12CF3">
        <w:rPr>
          <w:rFonts w:cs="Times New Roman"/>
          <w:spacing w:val="-8"/>
          <w:szCs w:val="24"/>
        </w:rPr>
        <w:t xml:space="preserve"> </w:t>
      </w:r>
      <w:r w:rsidRPr="00B12CF3">
        <w:rPr>
          <w:rFonts w:cs="Times New Roman"/>
          <w:szCs w:val="24"/>
        </w:rPr>
        <w:t>of</w:t>
      </w:r>
      <w:r w:rsidRPr="00B12CF3">
        <w:rPr>
          <w:rFonts w:cs="Times New Roman"/>
          <w:spacing w:val="-8"/>
          <w:szCs w:val="24"/>
        </w:rPr>
        <w:t xml:space="preserve"> </w:t>
      </w:r>
      <w:r w:rsidRPr="00B12CF3">
        <w:rPr>
          <w:rFonts w:cs="Times New Roman"/>
          <w:szCs w:val="24"/>
        </w:rPr>
        <w:t>the</w:t>
      </w:r>
      <w:r w:rsidRPr="00B12CF3">
        <w:rPr>
          <w:rFonts w:cs="Times New Roman"/>
          <w:spacing w:val="-8"/>
          <w:szCs w:val="24"/>
        </w:rPr>
        <w:t xml:space="preserve"> </w:t>
      </w:r>
      <w:r w:rsidRPr="00B12CF3">
        <w:rPr>
          <w:rFonts w:cs="Times New Roman"/>
          <w:szCs w:val="24"/>
        </w:rPr>
        <w:t>amortization</w:t>
      </w:r>
      <w:r w:rsidRPr="00B12CF3">
        <w:rPr>
          <w:rFonts w:cs="Times New Roman"/>
          <w:spacing w:val="-6"/>
          <w:szCs w:val="24"/>
        </w:rPr>
        <w:t xml:space="preserve"> </w:t>
      </w:r>
      <w:r w:rsidRPr="00B12CF3">
        <w:rPr>
          <w:rFonts w:cs="Times New Roman"/>
          <w:szCs w:val="24"/>
        </w:rPr>
        <w:t>schedule within an agreed period of ten years at</w:t>
      </w:r>
      <w:r w:rsidRPr="00B12CF3">
        <w:rPr>
          <w:rFonts w:cs="Times New Roman"/>
          <w:spacing w:val="-12"/>
          <w:szCs w:val="24"/>
        </w:rPr>
        <w:t xml:space="preserve"> </w:t>
      </w:r>
      <w:r w:rsidRPr="00B12CF3">
        <w:rPr>
          <w:rFonts w:cs="Times New Roman"/>
          <w:szCs w:val="24"/>
        </w:rPr>
        <w:t>most.</w:t>
      </w:r>
    </w:p>
    <w:p w:rsidR="0011261B" w:rsidRPr="00B12CF3" w:rsidRDefault="0011261B" w:rsidP="00374B05">
      <w:pPr>
        <w:pStyle w:val="BodyText"/>
        <w:tabs>
          <w:tab w:val="left" w:pos="426"/>
        </w:tabs>
        <w:spacing w:before="2"/>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0"/>
        </w:numPr>
        <w:tabs>
          <w:tab w:val="left" w:pos="426"/>
          <w:tab w:val="left" w:pos="959"/>
          <w:tab w:val="left" w:pos="960"/>
        </w:tabs>
        <w:autoSpaceDE w:val="0"/>
        <w:autoSpaceDN w:val="0"/>
        <w:spacing w:after="0" w:line="249" w:lineRule="auto"/>
        <w:ind w:left="0" w:right="26" w:firstLine="0"/>
        <w:contextualSpacing w:val="0"/>
        <w:jc w:val="left"/>
        <w:rPr>
          <w:rFonts w:cs="Times New Roman"/>
          <w:szCs w:val="24"/>
        </w:rPr>
      </w:pPr>
      <w:r w:rsidRPr="00B12CF3">
        <w:rPr>
          <w:rFonts w:cs="Times New Roman"/>
          <w:szCs w:val="24"/>
        </w:rPr>
        <w:t>The provisions under paragraphs 3 to 7 apply by analogy to the translation costs billed by the International Bureau to member countries belonging to the language</w:t>
      </w:r>
      <w:r w:rsidRPr="00B12CF3">
        <w:rPr>
          <w:rFonts w:cs="Times New Roman"/>
          <w:spacing w:val="-19"/>
          <w:szCs w:val="24"/>
        </w:rPr>
        <w:t xml:space="preserve"> </w:t>
      </w:r>
      <w:r w:rsidRPr="00B12CF3">
        <w:rPr>
          <w:rFonts w:cs="Times New Roman"/>
          <w:szCs w:val="24"/>
        </w:rPr>
        <w:t>groups.</w:t>
      </w:r>
    </w:p>
    <w:p w:rsidR="0011261B" w:rsidRPr="00B12CF3" w:rsidRDefault="0011261B" w:rsidP="00374B05">
      <w:pPr>
        <w:pStyle w:val="BodyText"/>
        <w:tabs>
          <w:tab w:val="left" w:pos="426"/>
        </w:tabs>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0"/>
        </w:numPr>
        <w:tabs>
          <w:tab w:val="left" w:pos="426"/>
          <w:tab w:val="left" w:pos="959"/>
          <w:tab w:val="left" w:pos="960"/>
        </w:tabs>
        <w:autoSpaceDE w:val="0"/>
        <w:autoSpaceDN w:val="0"/>
        <w:spacing w:after="0" w:line="249" w:lineRule="auto"/>
        <w:ind w:left="0" w:right="26" w:firstLine="0"/>
        <w:contextualSpacing w:val="0"/>
        <w:jc w:val="both"/>
        <w:rPr>
          <w:rFonts w:cs="Times New Roman"/>
          <w:szCs w:val="24"/>
        </w:rPr>
      </w:pPr>
      <w:r w:rsidRPr="00B12CF3">
        <w:rPr>
          <w:rFonts w:cs="Times New Roman"/>
          <w:szCs w:val="24"/>
        </w:rPr>
        <w:t>The</w:t>
      </w:r>
      <w:r w:rsidRPr="00B12CF3">
        <w:rPr>
          <w:rFonts w:cs="Times New Roman"/>
          <w:spacing w:val="-4"/>
          <w:szCs w:val="24"/>
        </w:rPr>
        <w:t xml:space="preserve"> </w:t>
      </w:r>
      <w:r w:rsidRPr="00B12CF3">
        <w:rPr>
          <w:rFonts w:cs="Times New Roman"/>
          <w:szCs w:val="24"/>
        </w:rPr>
        <w:t>International</w:t>
      </w:r>
      <w:r w:rsidRPr="00B12CF3">
        <w:rPr>
          <w:rFonts w:cs="Times New Roman"/>
          <w:spacing w:val="-4"/>
          <w:szCs w:val="24"/>
        </w:rPr>
        <w:t xml:space="preserve"> </w:t>
      </w:r>
      <w:r w:rsidRPr="00B12CF3">
        <w:rPr>
          <w:rFonts w:cs="Times New Roman"/>
          <w:szCs w:val="24"/>
        </w:rPr>
        <w:t>Bureau</w:t>
      </w:r>
      <w:r w:rsidRPr="00B12CF3">
        <w:rPr>
          <w:rFonts w:cs="Times New Roman"/>
          <w:spacing w:val="-4"/>
          <w:szCs w:val="24"/>
        </w:rPr>
        <w:t xml:space="preserve"> </w:t>
      </w:r>
      <w:r w:rsidRPr="00B12CF3">
        <w:rPr>
          <w:rFonts w:cs="Times New Roman"/>
          <w:szCs w:val="24"/>
        </w:rPr>
        <w:t>shall</w:t>
      </w:r>
      <w:r w:rsidRPr="00B12CF3">
        <w:rPr>
          <w:rFonts w:cs="Times New Roman"/>
          <w:spacing w:val="-4"/>
          <w:szCs w:val="24"/>
        </w:rPr>
        <w:t xml:space="preserve"> </w:t>
      </w:r>
      <w:r w:rsidRPr="00B12CF3">
        <w:rPr>
          <w:rFonts w:cs="Times New Roman"/>
          <w:szCs w:val="24"/>
        </w:rPr>
        <w:t>send</w:t>
      </w:r>
      <w:r w:rsidRPr="00B12CF3">
        <w:rPr>
          <w:rFonts w:cs="Times New Roman"/>
          <w:spacing w:val="-4"/>
          <w:szCs w:val="24"/>
        </w:rPr>
        <w:t xml:space="preserve"> </w:t>
      </w:r>
      <w:r w:rsidRPr="00B12CF3">
        <w:rPr>
          <w:rFonts w:cs="Times New Roman"/>
          <w:szCs w:val="24"/>
        </w:rPr>
        <w:t>bills</w:t>
      </w:r>
      <w:r w:rsidRPr="00B12CF3">
        <w:rPr>
          <w:rFonts w:cs="Times New Roman"/>
          <w:spacing w:val="-4"/>
          <w:szCs w:val="24"/>
        </w:rPr>
        <w:t xml:space="preserve"> </w:t>
      </w:r>
      <w:r w:rsidRPr="00B12CF3">
        <w:rPr>
          <w:rFonts w:cs="Times New Roman"/>
          <w:szCs w:val="24"/>
        </w:rPr>
        <w:t>to</w:t>
      </w:r>
      <w:r w:rsidRPr="00B12CF3">
        <w:rPr>
          <w:rFonts w:cs="Times New Roman"/>
          <w:spacing w:val="-3"/>
          <w:szCs w:val="24"/>
        </w:rPr>
        <w:t xml:space="preserve"> </w:t>
      </w:r>
      <w:r w:rsidRPr="00B12CF3">
        <w:rPr>
          <w:rFonts w:cs="Times New Roman"/>
          <w:szCs w:val="24"/>
        </w:rPr>
        <w:t>member</w:t>
      </w:r>
      <w:r w:rsidRPr="00B12CF3">
        <w:rPr>
          <w:rFonts w:cs="Times New Roman"/>
          <w:spacing w:val="-4"/>
          <w:szCs w:val="24"/>
        </w:rPr>
        <w:t xml:space="preserve"> </w:t>
      </w:r>
      <w:r w:rsidRPr="00B12CF3">
        <w:rPr>
          <w:rFonts w:cs="Times New Roman"/>
          <w:szCs w:val="24"/>
        </w:rPr>
        <w:t>countries</w:t>
      </w:r>
      <w:r w:rsidRPr="00B12CF3">
        <w:rPr>
          <w:rFonts w:cs="Times New Roman"/>
          <w:spacing w:val="-4"/>
          <w:szCs w:val="24"/>
        </w:rPr>
        <w:t xml:space="preserve"> </w:t>
      </w:r>
      <w:r w:rsidRPr="00B12CF3">
        <w:rPr>
          <w:rFonts w:cs="Times New Roman"/>
          <w:szCs w:val="24"/>
        </w:rPr>
        <w:t>at</w:t>
      </w:r>
      <w:r w:rsidRPr="00B12CF3">
        <w:rPr>
          <w:rFonts w:cs="Times New Roman"/>
          <w:spacing w:val="-4"/>
          <w:szCs w:val="24"/>
        </w:rPr>
        <w:t xml:space="preserve"> </w:t>
      </w:r>
      <w:r w:rsidRPr="00B12CF3">
        <w:rPr>
          <w:rFonts w:cs="Times New Roman"/>
          <w:szCs w:val="24"/>
        </w:rPr>
        <w:t>least</w:t>
      </w:r>
      <w:r w:rsidRPr="00B12CF3">
        <w:rPr>
          <w:rFonts w:cs="Times New Roman"/>
          <w:spacing w:val="-4"/>
          <w:szCs w:val="24"/>
        </w:rPr>
        <w:t xml:space="preserve"> </w:t>
      </w:r>
      <w:r w:rsidRPr="00B12CF3">
        <w:rPr>
          <w:rFonts w:cs="Times New Roman"/>
          <w:szCs w:val="24"/>
        </w:rPr>
        <w:t>three</w:t>
      </w:r>
      <w:r w:rsidRPr="00B12CF3">
        <w:rPr>
          <w:rFonts w:cs="Times New Roman"/>
          <w:spacing w:val="-4"/>
          <w:szCs w:val="24"/>
        </w:rPr>
        <w:t xml:space="preserve"> </w:t>
      </w:r>
      <w:r w:rsidRPr="00B12CF3">
        <w:rPr>
          <w:rFonts w:cs="Times New Roman"/>
          <w:szCs w:val="24"/>
        </w:rPr>
        <w:t>months</w:t>
      </w:r>
      <w:r w:rsidRPr="00B12CF3">
        <w:rPr>
          <w:rFonts w:cs="Times New Roman"/>
          <w:spacing w:val="-3"/>
          <w:szCs w:val="24"/>
        </w:rPr>
        <w:t xml:space="preserve"> </w:t>
      </w:r>
      <w:r w:rsidRPr="00B12CF3">
        <w:rPr>
          <w:rFonts w:cs="Times New Roman"/>
          <w:szCs w:val="24"/>
        </w:rPr>
        <w:t>before</w:t>
      </w:r>
      <w:r w:rsidRPr="00B12CF3">
        <w:rPr>
          <w:rFonts w:cs="Times New Roman"/>
          <w:spacing w:val="-4"/>
          <w:szCs w:val="24"/>
        </w:rPr>
        <w:t xml:space="preserve"> </w:t>
      </w:r>
      <w:r w:rsidRPr="00B12CF3">
        <w:rPr>
          <w:rFonts w:cs="Times New Roman"/>
          <w:szCs w:val="24"/>
        </w:rPr>
        <w:t>their</w:t>
      </w:r>
      <w:r w:rsidRPr="00B12CF3">
        <w:rPr>
          <w:rFonts w:cs="Times New Roman"/>
          <w:spacing w:val="-4"/>
          <w:szCs w:val="24"/>
        </w:rPr>
        <w:t xml:space="preserve"> </w:t>
      </w:r>
      <w:r w:rsidRPr="00B12CF3">
        <w:rPr>
          <w:rFonts w:cs="Times New Roman"/>
          <w:spacing w:val="-2"/>
          <w:szCs w:val="24"/>
        </w:rPr>
        <w:t xml:space="preserve">due </w:t>
      </w:r>
      <w:r w:rsidRPr="00B12CF3">
        <w:rPr>
          <w:rFonts w:cs="Times New Roman"/>
          <w:szCs w:val="24"/>
        </w:rPr>
        <w:t xml:space="preserve">date. The original bills shall be sent to the correct </w:t>
      </w:r>
      <w:r w:rsidRPr="00B12CF3">
        <w:rPr>
          <w:rFonts w:cs="Times New Roman"/>
          <w:spacing w:val="-3"/>
          <w:szCs w:val="24"/>
        </w:rPr>
        <w:t xml:space="preserve">address </w:t>
      </w:r>
      <w:r w:rsidRPr="00B12CF3">
        <w:rPr>
          <w:rFonts w:cs="Times New Roman"/>
          <w:szCs w:val="24"/>
        </w:rPr>
        <w:t>provided by the member country concerned. Electronic copies of the bills shall be sent via e-mail as pre-advice or</w:t>
      </w:r>
      <w:r w:rsidRPr="00B12CF3">
        <w:rPr>
          <w:rFonts w:cs="Times New Roman"/>
          <w:spacing w:val="-17"/>
          <w:szCs w:val="24"/>
        </w:rPr>
        <w:t xml:space="preserve"> </w:t>
      </w:r>
      <w:r w:rsidRPr="00B12CF3">
        <w:rPr>
          <w:rFonts w:cs="Times New Roman"/>
          <w:szCs w:val="24"/>
        </w:rPr>
        <w:t>alerts.</w:t>
      </w:r>
    </w:p>
    <w:p w:rsidR="0011261B" w:rsidRPr="00B12CF3" w:rsidRDefault="0011261B" w:rsidP="00374B05">
      <w:pPr>
        <w:pStyle w:val="BodyText"/>
        <w:tabs>
          <w:tab w:val="left" w:pos="426"/>
        </w:tabs>
        <w:spacing w:before="1"/>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10"/>
        </w:numPr>
        <w:tabs>
          <w:tab w:val="left" w:pos="426"/>
          <w:tab w:val="left" w:pos="959"/>
          <w:tab w:val="left" w:pos="960"/>
        </w:tabs>
        <w:autoSpaceDE w:val="0"/>
        <w:autoSpaceDN w:val="0"/>
        <w:spacing w:after="0" w:line="249" w:lineRule="auto"/>
        <w:ind w:left="0" w:right="26" w:firstLine="0"/>
        <w:contextualSpacing w:val="0"/>
        <w:jc w:val="both"/>
        <w:rPr>
          <w:rFonts w:cs="Times New Roman"/>
          <w:szCs w:val="24"/>
        </w:rPr>
      </w:pPr>
      <w:r w:rsidRPr="00B12CF3">
        <w:rPr>
          <w:rFonts w:cs="Times New Roman"/>
          <w:szCs w:val="24"/>
        </w:rPr>
        <w:t>Furthermore, the International Bureau shall provide member countries with clear information each time</w:t>
      </w:r>
      <w:r w:rsidRPr="00B12CF3">
        <w:rPr>
          <w:rFonts w:cs="Times New Roman"/>
          <w:spacing w:val="-8"/>
          <w:szCs w:val="24"/>
        </w:rPr>
        <w:t xml:space="preserve"> </w:t>
      </w:r>
      <w:r w:rsidRPr="00B12CF3">
        <w:rPr>
          <w:rFonts w:cs="Times New Roman"/>
          <w:szCs w:val="24"/>
        </w:rPr>
        <w:t>it</w:t>
      </w:r>
      <w:r w:rsidRPr="00B12CF3">
        <w:rPr>
          <w:rFonts w:cs="Times New Roman"/>
          <w:spacing w:val="-7"/>
          <w:szCs w:val="24"/>
        </w:rPr>
        <w:t xml:space="preserve"> </w:t>
      </w:r>
      <w:r w:rsidRPr="00B12CF3">
        <w:rPr>
          <w:rFonts w:cs="Times New Roman"/>
          <w:szCs w:val="24"/>
        </w:rPr>
        <w:t>charges</w:t>
      </w:r>
      <w:r w:rsidRPr="00B12CF3">
        <w:rPr>
          <w:rFonts w:cs="Times New Roman"/>
          <w:spacing w:val="-8"/>
          <w:szCs w:val="24"/>
        </w:rPr>
        <w:t xml:space="preserve"> </w:t>
      </w:r>
      <w:r w:rsidRPr="00B12CF3">
        <w:rPr>
          <w:rFonts w:cs="Times New Roman"/>
          <w:szCs w:val="24"/>
        </w:rPr>
        <w:t>them</w:t>
      </w:r>
      <w:r w:rsidRPr="00B12CF3">
        <w:rPr>
          <w:rFonts w:cs="Times New Roman"/>
          <w:spacing w:val="-7"/>
          <w:szCs w:val="24"/>
        </w:rPr>
        <w:t xml:space="preserve"> </w:t>
      </w:r>
      <w:r w:rsidRPr="00B12CF3">
        <w:rPr>
          <w:rFonts w:cs="Times New Roman"/>
          <w:szCs w:val="24"/>
        </w:rPr>
        <w:t>interest</w:t>
      </w:r>
      <w:r w:rsidRPr="00B12CF3">
        <w:rPr>
          <w:rFonts w:cs="Times New Roman"/>
          <w:spacing w:val="-8"/>
          <w:szCs w:val="24"/>
        </w:rPr>
        <w:t xml:space="preserve"> </w:t>
      </w:r>
      <w:r w:rsidRPr="00B12CF3">
        <w:rPr>
          <w:rFonts w:cs="Times New Roman"/>
          <w:szCs w:val="24"/>
        </w:rPr>
        <w:t>on</w:t>
      </w:r>
      <w:r w:rsidRPr="00B12CF3">
        <w:rPr>
          <w:rFonts w:cs="Times New Roman"/>
          <w:spacing w:val="-7"/>
          <w:szCs w:val="24"/>
        </w:rPr>
        <w:t xml:space="preserve"> </w:t>
      </w:r>
      <w:r w:rsidRPr="00B12CF3">
        <w:rPr>
          <w:rFonts w:cs="Times New Roman"/>
          <w:szCs w:val="24"/>
        </w:rPr>
        <w:t>overdue</w:t>
      </w:r>
      <w:r w:rsidRPr="00B12CF3">
        <w:rPr>
          <w:rFonts w:cs="Times New Roman"/>
          <w:spacing w:val="-7"/>
          <w:szCs w:val="24"/>
        </w:rPr>
        <w:t xml:space="preserve"> </w:t>
      </w:r>
      <w:r w:rsidRPr="00B12CF3">
        <w:rPr>
          <w:rFonts w:cs="Times New Roman"/>
          <w:szCs w:val="24"/>
        </w:rPr>
        <w:t>payment</w:t>
      </w:r>
      <w:r w:rsidRPr="00B12CF3">
        <w:rPr>
          <w:rFonts w:cs="Times New Roman"/>
          <w:spacing w:val="-6"/>
          <w:szCs w:val="24"/>
        </w:rPr>
        <w:t xml:space="preserve"> </w:t>
      </w:r>
      <w:r w:rsidRPr="00B12CF3">
        <w:rPr>
          <w:rFonts w:cs="Times New Roman"/>
          <w:szCs w:val="24"/>
        </w:rPr>
        <w:t>of</w:t>
      </w:r>
      <w:r w:rsidRPr="00B12CF3">
        <w:rPr>
          <w:rFonts w:cs="Times New Roman"/>
          <w:spacing w:val="-7"/>
          <w:szCs w:val="24"/>
        </w:rPr>
        <w:t xml:space="preserve"> </w:t>
      </w:r>
      <w:r w:rsidRPr="00B12CF3">
        <w:rPr>
          <w:rFonts w:cs="Times New Roman"/>
          <w:szCs w:val="24"/>
        </w:rPr>
        <w:t>particular</w:t>
      </w:r>
      <w:r w:rsidRPr="00B12CF3">
        <w:rPr>
          <w:rFonts w:cs="Times New Roman"/>
          <w:spacing w:val="-7"/>
          <w:szCs w:val="24"/>
        </w:rPr>
        <w:t xml:space="preserve"> </w:t>
      </w:r>
      <w:r w:rsidRPr="00B12CF3">
        <w:rPr>
          <w:rFonts w:cs="Times New Roman"/>
          <w:szCs w:val="24"/>
        </w:rPr>
        <w:t>bills,</w:t>
      </w:r>
      <w:r w:rsidRPr="00B12CF3">
        <w:rPr>
          <w:rFonts w:cs="Times New Roman"/>
          <w:spacing w:val="-6"/>
          <w:szCs w:val="24"/>
        </w:rPr>
        <w:t xml:space="preserve"> </w:t>
      </w:r>
      <w:r w:rsidRPr="00B12CF3">
        <w:rPr>
          <w:rFonts w:cs="Times New Roman"/>
          <w:szCs w:val="24"/>
        </w:rPr>
        <w:t>so</w:t>
      </w:r>
      <w:r w:rsidRPr="00B12CF3">
        <w:rPr>
          <w:rFonts w:cs="Times New Roman"/>
          <w:spacing w:val="-7"/>
          <w:szCs w:val="24"/>
        </w:rPr>
        <w:t xml:space="preserve"> </w:t>
      </w:r>
      <w:r w:rsidRPr="00B12CF3">
        <w:rPr>
          <w:rFonts w:cs="Times New Roman"/>
          <w:szCs w:val="24"/>
        </w:rPr>
        <w:t>that</w:t>
      </w:r>
      <w:r w:rsidRPr="00B12CF3">
        <w:rPr>
          <w:rFonts w:cs="Times New Roman"/>
          <w:spacing w:val="-6"/>
          <w:szCs w:val="24"/>
        </w:rPr>
        <w:t xml:space="preserve"> </w:t>
      </w:r>
      <w:r w:rsidRPr="00B12CF3">
        <w:rPr>
          <w:rFonts w:cs="Times New Roman"/>
          <w:szCs w:val="24"/>
        </w:rPr>
        <w:t>member</w:t>
      </w:r>
      <w:r w:rsidRPr="00B12CF3">
        <w:rPr>
          <w:rFonts w:cs="Times New Roman"/>
          <w:spacing w:val="-7"/>
          <w:szCs w:val="24"/>
        </w:rPr>
        <w:t xml:space="preserve"> </w:t>
      </w:r>
      <w:r w:rsidRPr="00B12CF3">
        <w:rPr>
          <w:rFonts w:cs="Times New Roman"/>
          <w:szCs w:val="24"/>
        </w:rPr>
        <w:t>countries</w:t>
      </w:r>
      <w:r w:rsidRPr="00B12CF3">
        <w:rPr>
          <w:rFonts w:cs="Times New Roman"/>
          <w:spacing w:val="-6"/>
          <w:szCs w:val="24"/>
        </w:rPr>
        <w:t xml:space="preserve"> </w:t>
      </w:r>
      <w:r w:rsidRPr="00B12CF3">
        <w:rPr>
          <w:rFonts w:cs="Times New Roman"/>
          <w:szCs w:val="24"/>
        </w:rPr>
        <w:t>can</w:t>
      </w:r>
      <w:r w:rsidRPr="00B12CF3">
        <w:rPr>
          <w:rFonts w:cs="Times New Roman"/>
          <w:spacing w:val="-7"/>
          <w:szCs w:val="24"/>
        </w:rPr>
        <w:t xml:space="preserve"> </w:t>
      </w:r>
      <w:r w:rsidRPr="00B12CF3">
        <w:rPr>
          <w:rFonts w:cs="Times New Roman"/>
          <w:szCs w:val="24"/>
        </w:rPr>
        <w:t>easily</w:t>
      </w:r>
      <w:r w:rsidRPr="00B12CF3">
        <w:rPr>
          <w:rFonts w:cs="Times New Roman"/>
          <w:spacing w:val="-6"/>
          <w:szCs w:val="24"/>
        </w:rPr>
        <w:t xml:space="preserve"> </w:t>
      </w:r>
      <w:r w:rsidRPr="00B12CF3">
        <w:rPr>
          <w:rFonts w:cs="Times New Roman"/>
          <w:spacing w:val="-2"/>
          <w:szCs w:val="24"/>
        </w:rPr>
        <w:t xml:space="preserve">verify </w:t>
      </w:r>
      <w:r w:rsidRPr="00B12CF3">
        <w:rPr>
          <w:rFonts w:cs="Times New Roman"/>
          <w:szCs w:val="24"/>
        </w:rPr>
        <w:t>to which bills the interest</w:t>
      </w:r>
      <w:r w:rsidRPr="00B12CF3">
        <w:rPr>
          <w:rFonts w:cs="Times New Roman"/>
          <w:spacing w:val="-11"/>
          <w:szCs w:val="24"/>
        </w:rPr>
        <w:t xml:space="preserve"> </w:t>
      </w:r>
      <w:r w:rsidRPr="00B12CF3">
        <w:rPr>
          <w:rFonts w:cs="Times New Roman"/>
          <w:szCs w:val="24"/>
        </w:rPr>
        <w:t>corresponds.</w:t>
      </w:r>
    </w:p>
    <w:p w:rsidR="0011261B" w:rsidRPr="00B12CF3" w:rsidRDefault="0011261B" w:rsidP="00374B05">
      <w:pPr>
        <w:pStyle w:val="BodyText"/>
        <w:ind w:right="26"/>
        <w:rPr>
          <w:rFonts w:ascii="Times New Roman" w:hAnsi="Times New Roman" w:cs="Times New Roman"/>
          <w:sz w:val="24"/>
          <w:szCs w:val="24"/>
        </w:rPr>
      </w:pPr>
    </w:p>
    <w:p w:rsidR="0011261B" w:rsidRPr="00B12CF3" w:rsidRDefault="0011261B" w:rsidP="00374B05">
      <w:pPr>
        <w:pStyle w:val="BodyText"/>
        <w:ind w:right="26"/>
        <w:jc w:val="center"/>
        <w:rPr>
          <w:rFonts w:ascii="Times New Roman" w:hAnsi="Times New Roman" w:cs="Times New Roman"/>
          <w:sz w:val="24"/>
          <w:szCs w:val="24"/>
        </w:rPr>
      </w:pPr>
      <w:r w:rsidRPr="00B12CF3">
        <w:rPr>
          <w:rFonts w:ascii="Times New Roman" w:hAnsi="Times New Roman" w:cs="Times New Roman"/>
          <w:sz w:val="24"/>
          <w:szCs w:val="24"/>
        </w:rPr>
        <w:t>Article XXI</w:t>
      </w:r>
    </w:p>
    <w:p w:rsidR="001F122D" w:rsidRDefault="0011261B" w:rsidP="00374B05">
      <w:pPr>
        <w:pStyle w:val="BodyText"/>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 xml:space="preserve">(Art. 150 amended) </w:t>
      </w:r>
    </w:p>
    <w:p w:rsidR="0011261B" w:rsidRPr="00B12CF3" w:rsidRDefault="0011261B" w:rsidP="00374B05">
      <w:pPr>
        <w:pStyle w:val="BodyText"/>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Contribution classes</w:t>
      </w:r>
    </w:p>
    <w:p w:rsidR="0011261B" w:rsidRPr="00B12CF3" w:rsidRDefault="0011261B" w:rsidP="00374B05">
      <w:pPr>
        <w:pStyle w:val="BodyText"/>
        <w:spacing w:before="8"/>
        <w:ind w:right="26"/>
        <w:rPr>
          <w:rFonts w:ascii="Times New Roman" w:hAnsi="Times New Roman" w:cs="Times New Roman"/>
          <w:sz w:val="24"/>
          <w:szCs w:val="24"/>
        </w:rPr>
      </w:pPr>
    </w:p>
    <w:p w:rsidR="0011261B" w:rsidRPr="00B12CF3" w:rsidRDefault="0011261B" w:rsidP="00374B05">
      <w:pPr>
        <w:pStyle w:val="BodyText"/>
        <w:tabs>
          <w:tab w:val="left" w:pos="426"/>
        </w:tabs>
        <w:spacing w:before="1"/>
        <w:ind w:right="26"/>
        <w:rPr>
          <w:rFonts w:ascii="Times New Roman" w:hAnsi="Times New Roman" w:cs="Times New Roman"/>
          <w:sz w:val="24"/>
          <w:szCs w:val="24"/>
        </w:rPr>
      </w:pPr>
      <w:r w:rsidRPr="00B12CF3">
        <w:rPr>
          <w:rFonts w:ascii="Times New Roman" w:hAnsi="Times New Roman" w:cs="Times New Roman"/>
          <w:sz w:val="24"/>
          <w:szCs w:val="24"/>
        </w:rPr>
        <w:t>1</w:t>
      </w:r>
      <w:r w:rsidRPr="00B12CF3">
        <w:rPr>
          <w:rFonts w:ascii="Times New Roman" w:hAnsi="Times New Roman" w:cs="Times New Roman"/>
          <w:sz w:val="24"/>
          <w:szCs w:val="24"/>
        </w:rPr>
        <w:tab/>
        <w:t>Member countries shall contribute to defraying Union expenses according to the contribution class to which they belong. These classes shall be the</w:t>
      </w:r>
      <w:r w:rsidRPr="00B12CF3">
        <w:rPr>
          <w:rFonts w:ascii="Times New Roman" w:hAnsi="Times New Roman" w:cs="Times New Roman"/>
          <w:spacing w:val="-15"/>
          <w:sz w:val="24"/>
          <w:szCs w:val="24"/>
        </w:rPr>
        <w:t xml:space="preserve"> </w:t>
      </w:r>
      <w:r w:rsidRPr="00B12CF3">
        <w:rPr>
          <w:rFonts w:ascii="Times New Roman" w:hAnsi="Times New Roman" w:cs="Times New Roman"/>
          <w:sz w:val="24"/>
          <w:szCs w:val="24"/>
        </w:rPr>
        <w:t>following:</w:t>
      </w:r>
    </w:p>
    <w:p w:rsidR="0011261B" w:rsidRPr="00B12CF3" w:rsidRDefault="0011261B" w:rsidP="00374B05">
      <w:pPr>
        <w:pStyle w:val="ListParagraph"/>
        <w:widowControl w:val="0"/>
        <w:numPr>
          <w:ilvl w:val="0"/>
          <w:numId w:val="9"/>
        </w:numPr>
        <w:tabs>
          <w:tab w:val="left" w:pos="426"/>
        </w:tabs>
        <w:autoSpaceDE w:val="0"/>
        <w:autoSpaceDN w:val="0"/>
        <w:spacing w:before="120" w:after="0" w:line="240" w:lineRule="auto"/>
        <w:ind w:left="0" w:right="26" w:firstLine="0"/>
        <w:contextualSpacing w:val="0"/>
        <w:rPr>
          <w:rFonts w:cs="Times New Roman"/>
          <w:szCs w:val="24"/>
        </w:rPr>
      </w:pPr>
      <w:r w:rsidRPr="00B12CF3">
        <w:rPr>
          <w:rFonts w:cs="Times New Roman"/>
          <w:szCs w:val="24"/>
        </w:rPr>
        <w:lastRenderedPageBreak/>
        <w:t>class of 50</w:t>
      </w:r>
      <w:r w:rsidRPr="00B12CF3">
        <w:rPr>
          <w:rFonts w:cs="Times New Roman"/>
          <w:spacing w:val="-5"/>
          <w:szCs w:val="24"/>
        </w:rPr>
        <w:t xml:space="preserve"> </w:t>
      </w:r>
      <w:r w:rsidRPr="00B12CF3">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1" w:after="0" w:line="240" w:lineRule="auto"/>
        <w:ind w:left="0" w:right="26" w:firstLine="0"/>
        <w:contextualSpacing w:val="0"/>
        <w:rPr>
          <w:rFonts w:cs="Times New Roman"/>
          <w:szCs w:val="24"/>
        </w:rPr>
      </w:pPr>
      <w:r w:rsidRPr="001F122D">
        <w:rPr>
          <w:rFonts w:cs="Times New Roman"/>
          <w:szCs w:val="24"/>
        </w:rPr>
        <w:t>class of 47</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0" w:after="0" w:line="240" w:lineRule="auto"/>
        <w:ind w:left="0" w:right="26" w:firstLine="0"/>
        <w:contextualSpacing w:val="0"/>
        <w:rPr>
          <w:rFonts w:cs="Times New Roman"/>
          <w:szCs w:val="24"/>
        </w:rPr>
      </w:pPr>
      <w:r w:rsidRPr="001F122D">
        <w:rPr>
          <w:rFonts w:cs="Times New Roman"/>
          <w:szCs w:val="24"/>
        </w:rPr>
        <w:t>class of 45</w:t>
      </w:r>
      <w:r w:rsidRPr="001F122D">
        <w:rPr>
          <w:rFonts w:cs="Times New Roman"/>
          <w:spacing w:val="3"/>
          <w:szCs w:val="24"/>
        </w:rPr>
        <w:t xml:space="preserve"> </w:t>
      </w:r>
      <w:r w:rsidRPr="001F122D">
        <w:rPr>
          <w:rFonts w:cs="Times New Roman"/>
          <w:spacing w:val="-2"/>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1" w:after="0" w:line="240" w:lineRule="auto"/>
        <w:ind w:left="0" w:right="26" w:firstLine="0"/>
        <w:contextualSpacing w:val="0"/>
        <w:rPr>
          <w:rFonts w:cs="Times New Roman"/>
          <w:szCs w:val="24"/>
        </w:rPr>
      </w:pPr>
      <w:r w:rsidRPr="001F122D">
        <w:rPr>
          <w:rFonts w:cs="Times New Roman"/>
          <w:szCs w:val="24"/>
        </w:rPr>
        <w:t>class of 43</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0" w:after="0" w:line="240" w:lineRule="auto"/>
        <w:ind w:left="0" w:right="26" w:firstLine="0"/>
        <w:contextualSpacing w:val="0"/>
        <w:rPr>
          <w:rFonts w:cs="Times New Roman"/>
          <w:szCs w:val="24"/>
        </w:rPr>
      </w:pPr>
      <w:r w:rsidRPr="001F122D">
        <w:rPr>
          <w:rFonts w:cs="Times New Roman"/>
          <w:szCs w:val="24"/>
        </w:rPr>
        <w:t>class of 40</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0" w:after="0" w:line="240" w:lineRule="auto"/>
        <w:ind w:left="0" w:right="26" w:firstLine="0"/>
        <w:contextualSpacing w:val="0"/>
        <w:rPr>
          <w:rFonts w:cs="Times New Roman"/>
          <w:szCs w:val="24"/>
        </w:rPr>
      </w:pPr>
      <w:r w:rsidRPr="001F122D">
        <w:rPr>
          <w:rFonts w:cs="Times New Roman"/>
          <w:szCs w:val="24"/>
        </w:rPr>
        <w:t>class of 37</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1" w:after="0" w:line="240" w:lineRule="auto"/>
        <w:ind w:left="0" w:right="26" w:firstLine="0"/>
        <w:contextualSpacing w:val="0"/>
        <w:rPr>
          <w:rFonts w:cs="Times New Roman"/>
          <w:szCs w:val="24"/>
        </w:rPr>
      </w:pPr>
      <w:r w:rsidRPr="001F122D">
        <w:rPr>
          <w:rFonts w:cs="Times New Roman"/>
          <w:szCs w:val="24"/>
        </w:rPr>
        <w:t>class of 35</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0" w:after="0" w:line="240" w:lineRule="auto"/>
        <w:ind w:left="0" w:right="26" w:firstLine="0"/>
        <w:contextualSpacing w:val="0"/>
        <w:rPr>
          <w:rFonts w:cs="Times New Roman"/>
          <w:szCs w:val="24"/>
        </w:rPr>
      </w:pPr>
      <w:r w:rsidRPr="001F122D">
        <w:rPr>
          <w:rFonts w:cs="Times New Roman"/>
          <w:szCs w:val="24"/>
        </w:rPr>
        <w:t>class of 33</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16" w:after="0" w:line="240" w:lineRule="auto"/>
        <w:ind w:left="0" w:right="26" w:firstLine="0"/>
        <w:contextualSpacing w:val="0"/>
        <w:rPr>
          <w:rFonts w:cs="Times New Roman"/>
          <w:szCs w:val="24"/>
        </w:rPr>
      </w:pPr>
      <w:r w:rsidRPr="001F122D">
        <w:rPr>
          <w:rFonts w:cs="Times New Roman"/>
          <w:szCs w:val="24"/>
        </w:rPr>
        <w:t>class of 30</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0" w:after="0" w:line="240" w:lineRule="auto"/>
        <w:ind w:left="0" w:right="26" w:firstLine="0"/>
        <w:contextualSpacing w:val="0"/>
        <w:rPr>
          <w:rFonts w:cs="Times New Roman"/>
          <w:szCs w:val="24"/>
        </w:rPr>
      </w:pPr>
      <w:r w:rsidRPr="001F122D">
        <w:rPr>
          <w:rFonts w:cs="Times New Roman"/>
          <w:szCs w:val="24"/>
        </w:rPr>
        <w:t>class of 27</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1" w:after="0" w:line="240" w:lineRule="auto"/>
        <w:ind w:left="0" w:right="26" w:firstLine="0"/>
        <w:contextualSpacing w:val="0"/>
        <w:rPr>
          <w:rFonts w:cs="Times New Roman"/>
          <w:szCs w:val="24"/>
        </w:rPr>
      </w:pPr>
      <w:r w:rsidRPr="001F122D">
        <w:rPr>
          <w:rFonts w:cs="Times New Roman"/>
          <w:szCs w:val="24"/>
        </w:rPr>
        <w:t>class of 25</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0" w:after="0" w:line="240" w:lineRule="auto"/>
        <w:ind w:left="0" w:right="26" w:firstLine="0"/>
        <w:contextualSpacing w:val="0"/>
        <w:rPr>
          <w:rFonts w:cs="Times New Roman"/>
          <w:szCs w:val="24"/>
        </w:rPr>
      </w:pPr>
      <w:r w:rsidRPr="001F122D">
        <w:rPr>
          <w:rFonts w:cs="Times New Roman"/>
          <w:szCs w:val="24"/>
        </w:rPr>
        <w:t>class of 23</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1" w:after="0" w:line="240" w:lineRule="auto"/>
        <w:ind w:left="0" w:right="26" w:firstLine="0"/>
        <w:contextualSpacing w:val="0"/>
        <w:rPr>
          <w:rFonts w:cs="Times New Roman"/>
          <w:szCs w:val="24"/>
        </w:rPr>
      </w:pPr>
      <w:r w:rsidRPr="001F122D">
        <w:rPr>
          <w:rFonts w:cs="Times New Roman"/>
          <w:szCs w:val="24"/>
        </w:rPr>
        <w:t>class of 20</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0" w:after="0" w:line="240" w:lineRule="auto"/>
        <w:ind w:left="0" w:right="26" w:firstLine="0"/>
        <w:contextualSpacing w:val="0"/>
        <w:rPr>
          <w:rFonts w:cs="Times New Roman"/>
          <w:szCs w:val="24"/>
        </w:rPr>
      </w:pPr>
      <w:r w:rsidRPr="001F122D">
        <w:rPr>
          <w:rFonts w:cs="Times New Roman"/>
          <w:szCs w:val="24"/>
        </w:rPr>
        <w:t>class of 17</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0" w:after="0" w:line="240" w:lineRule="auto"/>
        <w:ind w:left="0" w:right="26" w:firstLine="0"/>
        <w:contextualSpacing w:val="0"/>
        <w:rPr>
          <w:rFonts w:cs="Times New Roman"/>
          <w:szCs w:val="24"/>
        </w:rPr>
      </w:pPr>
      <w:r w:rsidRPr="001F122D">
        <w:rPr>
          <w:rFonts w:cs="Times New Roman"/>
          <w:szCs w:val="24"/>
        </w:rPr>
        <w:t>class of 15</w:t>
      </w:r>
      <w:r w:rsidRPr="001F122D">
        <w:rPr>
          <w:rFonts w:cs="Times New Roman"/>
          <w:spacing w:val="-11"/>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1" w:after="0" w:line="240" w:lineRule="auto"/>
        <w:ind w:left="0" w:right="26" w:firstLine="0"/>
        <w:contextualSpacing w:val="0"/>
        <w:rPr>
          <w:rFonts w:cs="Times New Roman"/>
          <w:szCs w:val="24"/>
        </w:rPr>
      </w:pPr>
      <w:r w:rsidRPr="001F122D">
        <w:rPr>
          <w:rFonts w:cs="Times New Roman"/>
          <w:szCs w:val="24"/>
        </w:rPr>
        <w:t>class of 13</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0" w:after="0" w:line="240" w:lineRule="auto"/>
        <w:ind w:left="0" w:right="26" w:firstLine="0"/>
        <w:contextualSpacing w:val="0"/>
        <w:rPr>
          <w:rFonts w:cs="Times New Roman"/>
          <w:szCs w:val="24"/>
        </w:rPr>
      </w:pPr>
      <w:r w:rsidRPr="001F122D">
        <w:rPr>
          <w:rFonts w:cs="Times New Roman"/>
          <w:szCs w:val="24"/>
        </w:rPr>
        <w:t>class of 10</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1" w:after="0" w:line="240" w:lineRule="auto"/>
        <w:ind w:left="0" w:right="26" w:firstLine="0"/>
        <w:contextualSpacing w:val="0"/>
        <w:rPr>
          <w:rFonts w:cs="Times New Roman"/>
          <w:szCs w:val="24"/>
        </w:rPr>
      </w:pPr>
      <w:r w:rsidRPr="001F122D">
        <w:rPr>
          <w:rFonts w:cs="Times New Roman"/>
          <w:szCs w:val="24"/>
        </w:rPr>
        <w:t>class of 7</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0" w:after="0" w:line="240" w:lineRule="auto"/>
        <w:ind w:left="0" w:right="26" w:firstLine="0"/>
        <w:contextualSpacing w:val="0"/>
        <w:rPr>
          <w:rFonts w:cs="Times New Roman"/>
          <w:szCs w:val="24"/>
        </w:rPr>
      </w:pPr>
      <w:r w:rsidRPr="001F122D">
        <w:rPr>
          <w:rFonts w:cs="Times New Roman"/>
          <w:szCs w:val="24"/>
        </w:rPr>
        <w:t>class of 5</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0"/>
          <w:numId w:val="9"/>
        </w:numPr>
        <w:tabs>
          <w:tab w:val="left" w:pos="426"/>
        </w:tabs>
        <w:autoSpaceDE w:val="0"/>
        <w:autoSpaceDN w:val="0"/>
        <w:spacing w:before="121" w:after="0" w:line="240" w:lineRule="auto"/>
        <w:ind w:left="0" w:right="26" w:firstLine="0"/>
        <w:contextualSpacing w:val="0"/>
        <w:rPr>
          <w:rFonts w:cs="Times New Roman"/>
          <w:szCs w:val="24"/>
        </w:rPr>
      </w:pPr>
      <w:r w:rsidRPr="001F122D">
        <w:rPr>
          <w:rFonts w:cs="Times New Roman"/>
          <w:szCs w:val="24"/>
        </w:rPr>
        <w:t>class of 3</w:t>
      </w:r>
      <w:r w:rsidRPr="001F122D">
        <w:rPr>
          <w:rFonts w:cs="Times New Roman"/>
          <w:spacing w:val="-5"/>
          <w:szCs w:val="24"/>
        </w:rPr>
        <w:t xml:space="preserve"> </w:t>
      </w:r>
      <w:r w:rsidRPr="001F122D">
        <w:rPr>
          <w:rFonts w:cs="Times New Roman"/>
          <w:szCs w:val="24"/>
        </w:rPr>
        <w:t>units;</w:t>
      </w:r>
    </w:p>
    <w:p w:rsidR="0011261B" w:rsidRPr="001F122D" w:rsidRDefault="0011261B" w:rsidP="00374B05">
      <w:pPr>
        <w:pStyle w:val="ListParagraph"/>
        <w:widowControl w:val="0"/>
        <w:numPr>
          <w:ilvl w:val="1"/>
          <w:numId w:val="9"/>
        </w:numPr>
        <w:tabs>
          <w:tab w:val="left" w:pos="426"/>
          <w:tab w:val="left" w:pos="1525"/>
          <w:tab w:val="left" w:pos="1526"/>
        </w:tabs>
        <w:autoSpaceDE w:val="0"/>
        <w:autoSpaceDN w:val="0"/>
        <w:spacing w:before="85" w:after="0" w:line="240" w:lineRule="auto"/>
        <w:ind w:left="0" w:right="26" w:firstLine="0"/>
        <w:contextualSpacing w:val="0"/>
        <w:jc w:val="left"/>
        <w:rPr>
          <w:rFonts w:cs="Times New Roman"/>
          <w:szCs w:val="24"/>
        </w:rPr>
      </w:pPr>
      <w:r w:rsidRPr="001F122D">
        <w:rPr>
          <w:rFonts w:cs="Times New Roman"/>
          <w:szCs w:val="24"/>
        </w:rPr>
        <w:t>class of 1</w:t>
      </w:r>
      <w:r w:rsidRPr="001F122D">
        <w:rPr>
          <w:rFonts w:cs="Times New Roman"/>
          <w:spacing w:val="-4"/>
          <w:szCs w:val="24"/>
        </w:rPr>
        <w:t xml:space="preserve"> </w:t>
      </w:r>
      <w:r w:rsidRPr="001F122D">
        <w:rPr>
          <w:rFonts w:cs="Times New Roman"/>
          <w:szCs w:val="24"/>
        </w:rPr>
        <w:t>unit;</w:t>
      </w:r>
    </w:p>
    <w:p w:rsidR="0011261B" w:rsidRDefault="0011261B" w:rsidP="00374B05">
      <w:pPr>
        <w:pStyle w:val="ListParagraph"/>
        <w:widowControl w:val="0"/>
        <w:numPr>
          <w:ilvl w:val="1"/>
          <w:numId w:val="9"/>
        </w:numPr>
        <w:tabs>
          <w:tab w:val="left" w:pos="426"/>
          <w:tab w:val="left" w:pos="1525"/>
          <w:tab w:val="left" w:pos="1526"/>
        </w:tabs>
        <w:autoSpaceDE w:val="0"/>
        <w:autoSpaceDN w:val="0"/>
        <w:spacing w:before="120" w:after="0" w:line="240" w:lineRule="auto"/>
        <w:ind w:left="0" w:right="26" w:firstLine="0"/>
        <w:contextualSpacing w:val="0"/>
        <w:rPr>
          <w:rFonts w:cs="Times New Roman"/>
          <w:szCs w:val="24"/>
        </w:rPr>
      </w:pPr>
      <w:r w:rsidRPr="001F122D">
        <w:rPr>
          <w:rFonts w:cs="Times New Roman"/>
          <w:noProof/>
          <w:szCs w:val="24"/>
        </w:rPr>
        <mc:AlternateContent>
          <mc:Choice Requires="wps">
            <w:drawing>
              <wp:anchor distT="0" distB="0" distL="114300" distR="114300" simplePos="0" relativeHeight="251665408" behindDoc="0" locked="0" layoutInCell="1" allowOverlap="1" wp14:anchorId="153A300E" wp14:editId="745244A7">
                <wp:simplePos x="0" y="0"/>
                <wp:positionH relativeFrom="page">
                  <wp:posOffset>5190490</wp:posOffset>
                </wp:positionH>
                <wp:positionV relativeFrom="paragraph">
                  <wp:posOffset>353695</wp:posOffset>
                </wp:positionV>
                <wp:extent cx="33655" cy="8890"/>
                <wp:effectExtent l="0" t="4445"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3F22606" id="Rectangle 3" o:spid="_x0000_s1026" style="position:absolute;margin-left:408.7pt;margin-top:27.85pt;width:2.65pt;height:.7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" fillcolor="black" stroked="f">
                <w10:wrap anchorx="page"/>
              </v:rect>
            </w:pict>
          </mc:Fallback>
        </mc:AlternateContent>
      </w:r>
      <w:r w:rsidRPr="001F122D">
        <w:rPr>
          <w:rFonts w:cs="Times New Roman"/>
          <w:szCs w:val="24"/>
        </w:rPr>
        <w:t>class</w:t>
      </w:r>
      <w:r w:rsidRPr="001F122D">
        <w:rPr>
          <w:rFonts w:cs="Times New Roman"/>
          <w:spacing w:val="-16"/>
          <w:szCs w:val="24"/>
        </w:rPr>
        <w:t xml:space="preserve"> </w:t>
      </w:r>
      <w:r w:rsidRPr="001F122D">
        <w:rPr>
          <w:rFonts w:cs="Times New Roman"/>
          <w:szCs w:val="24"/>
        </w:rPr>
        <w:t>of</w:t>
      </w:r>
      <w:r w:rsidRPr="001F122D">
        <w:rPr>
          <w:rFonts w:cs="Times New Roman"/>
          <w:spacing w:val="-12"/>
          <w:szCs w:val="24"/>
        </w:rPr>
        <w:t xml:space="preserve"> </w:t>
      </w:r>
      <w:r w:rsidRPr="001F122D">
        <w:rPr>
          <w:rFonts w:cs="Times New Roman"/>
          <w:szCs w:val="24"/>
        </w:rPr>
        <w:t>0.5</w:t>
      </w:r>
      <w:r w:rsidRPr="001F122D">
        <w:rPr>
          <w:rFonts w:cs="Times New Roman"/>
          <w:spacing w:val="-15"/>
          <w:szCs w:val="24"/>
        </w:rPr>
        <w:t xml:space="preserve"> </w:t>
      </w:r>
      <w:r w:rsidRPr="001F122D">
        <w:rPr>
          <w:rFonts w:cs="Times New Roman"/>
          <w:szCs w:val="24"/>
        </w:rPr>
        <w:t>units,</w:t>
      </w:r>
      <w:r w:rsidRPr="001F122D">
        <w:rPr>
          <w:rFonts w:cs="Times New Roman"/>
          <w:spacing w:val="-15"/>
          <w:szCs w:val="24"/>
        </w:rPr>
        <w:t xml:space="preserve"> </w:t>
      </w:r>
      <w:r w:rsidRPr="001F122D">
        <w:rPr>
          <w:rFonts w:cs="Times New Roman"/>
          <w:szCs w:val="24"/>
        </w:rPr>
        <w:t>reserved</w:t>
      </w:r>
      <w:r w:rsidRPr="001F122D">
        <w:rPr>
          <w:rFonts w:cs="Times New Roman"/>
          <w:spacing w:val="-21"/>
          <w:szCs w:val="24"/>
        </w:rPr>
        <w:t xml:space="preserve"> </w:t>
      </w:r>
      <w:r w:rsidRPr="001F122D">
        <w:rPr>
          <w:rFonts w:cs="Times New Roman"/>
          <w:szCs w:val="24"/>
        </w:rPr>
        <w:t>for</w:t>
      </w:r>
      <w:r w:rsidRPr="001F122D">
        <w:rPr>
          <w:rFonts w:cs="Times New Roman"/>
          <w:spacing w:val="-14"/>
          <w:szCs w:val="24"/>
        </w:rPr>
        <w:t xml:space="preserve"> </w:t>
      </w:r>
      <w:r w:rsidRPr="001F122D">
        <w:rPr>
          <w:rFonts w:cs="Times New Roman"/>
          <w:szCs w:val="24"/>
        </w:rPr>
        <w:t>least</w:t>
      </w:r>
      <w:r w:rsidRPr="001F122D">
        <w:rPr>
          <w:rFonts w:cs="Times New Roman"/>
          <w:spacing w:val="-14"/>
          <w:szCs w:val="24"/>
        </w:rPr>
        <w:t xml:space="preserve"> </w:t>
      </w:r>
      <w:r w:rsidRPr="001F122D">
        <w:rPr>
          <w:rFonts w:cs="Times New Roman"/>
          <w:szCs w:val="24"/>
        </w:rPr>
        <w:t>developed</w:t>
      </w:r>
      <w:r w:rsidRPr="001F122D">
        <w:rPr>
          <w:rFonts w:cs="Times New Roman"/>
          <w:spacing w:val="-15"/>
          <w:szCs w:val="24"/>
        </w:rPr>
        <w:t xml:space="preserve"> </w:t>
      </w:r>
      <w:r w:rsidRPr="001F122D">
        <w:rPr>
          <w:rFonts w:cs="Times New Roman"/>
          <w:szCs w:val="24"/>
        </w:rPr>
        <w:t>countries</w:t>
      </w:r>
      <w:r w:rsidRPr="001F122D">
        <w:rPr>
          <w:rFonts w:cs="Times New Roman"/>
          <w:spacing w:val="-15"/>
          <w:szCs w:val="24"/>
        </w:rPr>
        <w:t xml:space="preserve"> </w:t>
      </w:r>
      <w:r w:rsidRPr="001F122D">
        <w:rPr>
          <w:rFonts w:cs="Times New Roman"/>
          <w:spacing w:val="-4"/>
          <w:szCs w:val="24"/>
        </w:rPr>
        <w:t>as</w:t>
      </w:r>
      <w:r w:rsidRPr="001F122D">
        <w:rPr>
          <w:rFonts w:cs="Times New Roman"/>
          <w:spacing w:val="-15"/>
          <w:szCs w:val="24"/>
        </w:rPr>
        <w:t xml:space="preserve"> </w:t>
      </w:r>
      <w:r w:rsidRPr="001F122D">
        <w:rPr>
          <w:rFonts w:cs="Times New Roman"/>
          <w:szCs w:val="24"/>
        </w:rPr>
        <w:t>listed</w:t>
      </w:r>
      <w:r w:rsidRPr="001F122D">
        <w:rPr>
          <w:rFonts w:cs="Times New Roman"/>
          <w:spacing w:val="-15"/>
          <w:szCs w:val="24"/>
        </w:rPr>
        <w:t xml:space="preserve"> </w:t>
      </w:r>
      <w:r w:rsidRPr="001F122D">
        <w:rPr>
          <w:rFonts w:cs="Times New Roman"/>
          <w:szCs w:val="24"/>
        </w:rPr>
        <w:t>by</w:t>
      </w:r>
      <w:r w:rsidRPr="001F122D">
        <w:rPr>
          <w:rFonts w:cs="Times New Roman"/>
          <w:spacing w:val="-15"/>
          <w:szCs w:val="24"/>
        </w:rPr>
        <w:t xml:space="preserve"> </w:t>
      </w:r>
      <w:r w:rsidRPr="001F122D">
        <w:rPr>
          <w:rFonts w:cs="Times New Roman"/>
          <w:szCs w:val="24"/>
        </w:rPr>
        <w:t>the</w:t>
      </w:r>
      <w:r w:rsidRPr="001F122D">
        <w:rPr>
          <w:rFonts w:cs="Times New Roman"/>
          <w:spacing w:val="-16"/>
          <w:szCs w:val="24"/>
        </w:rPr>
        <w:t xml:space="preserve"> </w:t>
      </w:r>
      <w:r w:rsidRPr="001F122D">
        <w:rPr>
          <w:rFonts w:cs="Times New Roman"/>
          <w:szCs w:val="24"/>
        </w:rPr>
        <w:t>United</w:t>
      </w:r>
      <w:r w:rsidRPr="001F122D">
        <w:rPr>
          <w:rFonts w:cs="Times New Roman"/>
          <w:spacing w:val="-16"/>
          <w:szCs w:val="24"/>
        </w:rPr>
        <w:t xml:space="preserve"> </w:t>
      </w:r>
      <w:r w:rsidRPr="001F122D">
        <w:rPr>
          <w:rFonts w:cs="Times New Roman"/>
          <w:szCs w:val="24"/>
        </w:rPr>
        <w:t>Nations and for other countries designated by the Council of</w:t>
      </w:r>
      <w:r w:rsidRPr="001F122D">
        <w:rPr>
          <w:rFonts w:cs="Times New Roman"/>
          <w:spacing w:val="-11"/>
          <w:szCs w:val="24"/>
        </w:rPr>
        <w:t xml:space="preserve"> </w:t>
      </w:r>
      <w:r w:rsidRPr="001F122D">
        <w:rPr>
          <w:rFonts w:cs="Times New Roman"/>
          <w:szCs w:val="24"/>
        </w:rPr>
        <w:t>Administration;</w:t>
      </w:r>
    </w:p>
    <w:p w:rsidR="0011261B" w:rsidRPr="001F122D" w:rsidRDefault="001F122D" w:rsidP="00374B05">
      <w:pPr>
        <w:pStyle w:val="ListParagraph"/>
        <w:widowControl w:val="0"/>
        <w:numPr>
          <w:ilvl w:val="1"/>
          <w:numId w:val="9"/>
        </w:numPr>
        <w:tabs>
          <w:tab w:val="left" w:pos="426"/>
          <w:tab w:val="left" w:pos="1525"/>
          <w:tab w:val="left" w:pos="1526"/>
        </w:tabs>
        <w:autoSpaceDE w:val="0"/>
        <w:autoSpaceDN w:val="0"/>
        <w:spacing w:before="121" w:after="0" w:line="240" w:lineRule="auto"/>
        <w:ind w:left="0" w:right="26" w:firstLine="0"/>
        <w:contextualSpacing w:val="0"/>
        <w:rPr>
          <w:rFonts w:cs="Times New Roman"/>
          <w:szCs w:val="24"/>
        </w:rPr>
      </w:pPr>
      <w:r w:rsidRPr="001F122D">
        <w:rPr>
          <w:rFonts w:cs="Times New Roman"/>
          <w:szCs w:val="24"/>
        </w:rPr>
        <w:t>class</w:t>
      </w:r>
      <w:r w:rsidRPr="001F122D">
        <w:rPr>
          <w:rFonts w:cs="Times New Roman"/>
          <w:spacing w:val="-10"/>
          <w:szCs w:val="24"/>
        </w:rPr>
        <w:t xml:space="preserve"> </w:t>
      </w:r>
      <w:r w:rsidRPr="001F122D">
        <w:rPr>
          <w:rFonts w:cs="Times New Roman"/>
          <w:szCs w:val="24"/>
        </w:rPr>
        <w:t>of</w:t>
      </w:r>
      <w:r w:rsidRPr="001F122D">
        <w:rPr>
          <w:rFonts w:cs="Times New Roman"/>
          <w:spacing w:val="2"/>
          <w:szCs w:val="24"/>
        </w:rPr>
        <w:t xml:space="preserve"> </w:t>
      </w:r>
      <w:r w:rsidRPr="001F122D">
        <w:rPr>
          <w:rFonts w:cs="Times New Roman"/>
          <w:szCs w:val="24"/>
        </w:rPr>
        <w:t>0.1</w:t>
      </w:r>
      <w:r w:rsidRPr="001F122D">
        <w:rPr>
          <w:rFonts w:cs="Times New Roman"/>
          <w:spacing w:val="-6"/>
          <w:szCs w:val="24"/>
        </w:rPr>
        <w:t xml:space="preserve"> </w:t>
      </w:r>
      <w:r w:rsidRPr="001F122D">
        <w:rPr>
          <w:rFonts w:cs="Times New Roman"/>
          <w:spacing w:val="-3"/>
          <w:szCs w:val="24"/>
        </w:rPr>
        <w:t>units,</w:t>
      </w:r>
      <w:r w:rsidRPr="001F122D">
        <w:rPr>
          <w:rFonts w:cs="Times New Roman"/>
          <w:spacing w:val="-6"/>
          <w:szCs w:val="24"/>
        </w:rPr>
        <w:t xml:space="preserve"> </w:t>
      </w:r>
      <w:r w:rsidRPr="001F122D">
        <w:rPr>
          <w:rFonts w:cs="Times New Roman"/>
          <w:szCs w:val="24"/>
        </w:rPr>
        <w:t>reserved</w:t>
      </w:r>
      <w:r w:rsidRPr="001F122D">
        <w:rPr>
          <w:rFonts w:cs="Times New Roman"/>
          <w:spacing w:val="-10"/>
          <w:szCs w:val="24"/>
        </w:rPr>
        <w:t xml:space="preserve"> </w:t>
      </w:r>
      <w:r w:rsidRPr="001F122D">
        <w:rPr>
          <w:rFonts w:cs="Times New Roman"/>
          <w:szCs w:val="24"/>
        </w:rPr>
        <w:t>for</w:t>
      </w:r>
      <w:r w:rsidRPr="001F122D">
        <w:rPr>
          <w:rFonts w:cs="Times New Roman"/>
          <w:spacing w:val="-5"/>
          <w:szCs w:val="24"/>
        </w:rPr>
        <w:t xml:space="preserve"> </w:t>
      </w:r>
      <w:r w:rsidRPr="001F122D">
        <w:rPr>
          <w:rFonts w:cs="Times New Roman"/>
          <w:szCs w:val="24"/>
        </w:rPr>
        <w:t>countries</w:t>
      </w:r>
      <w:r w:rsidRPr="001F122D">
        <w:rPr>
          <w:rFonts w:cs="Times New Roman"/>
          <w:spacing w:val="-6"/>
          <w:szCs w:val="24"/>
        </w:rPr>
        <w:t xml:space="preserve"> </w:t>
      </w:r>
      <w:r w:rsidRPr="001F122D">
        <w:rPr>
          <w:rFonts w:cs="Times New Roman"/>
          <w:szCs w:val="24"/>
        </w:rPr>
        <w:t>which</w:t>
      </w:r>
      <w:r w:rsidRPr="001F122D">
        <w:rPr>
          <w:rFonts w:cs="Times New Roman"/>
          <w:spacing w:val="-5"/>
          <w:szCs w:val="24"/>
        </w:rPr>
        <w:t xml:space="preserve"> </w:t>
      </w:r>
      <w:r w:rsidRPr="001F122D">
        <w:rPr>
          <w:rFonts w:cs="Times New Roman"/>
          <w:szCs w:val="24"/>
        </w:rPr>
        <w:t>are</w:t>
      </w:r>
      <w:r w:rsidRPr="001F122D">
        <w:rPr>
          <w:rFonts w:cs="Times New Roman"/>
          <w:spacing w:val="-5"/>
          <w:szCs w:val="24"/>
        </w:rPr>
        <w:t xml:space="preserve"> </w:t>
      </w:r>
      <w:r w:rsidRPr="001F122D">
        <w:rPr>
          <w:rFonts w:cs="Times New Roman"/>
          <w:szCs w:val="24"/>
        </w:rPr>
        <w:t>recognized</w:t>
      </w:r>
      <w:r w:rsidRPr="001F122D">
        <w:rPr>
          <w:rFonts w:cs="Times New Roman"/>
          <w:spacing w:val="-5"/>
          <w:szCs w:val="24"/>
        </w:rPr>
        <w:t xml:space="preserve"> </w:t>
      </w:r>
      <w:r w:rsidRPr="001F122D">
        <w:rPr>
          <w:rFonts w:cs="Times New Roman"/>
          <w:szCs w:val="24"/>
        </w:rPr>
        <w:t>by</w:t>
      </w:r>
      <w:r w:rsidRPr="001F122D">
        <w:rPr>
          <w:rFonts w:cs="Times New Roman"/>
          <w:spacing w:val="-5"/>
          <w:szCs w:val="24"/>
        </w:rPr>
        <w:t xml:space="preserve"> </w:t>
      </w:r>
      <w:r w:rsidRPr="001F122D">
        <w:rPr>
          <w:rFonts w:cs="Times New Roman"/>
          <w:szCs w:val="24"/>
        </w:rPr>
        <w:t>the</w:t>
      </w:r>
      <w:r w:rsidRPr="001F122D">
        <w:rPr>
          <w:rFonts w:cs="Times New Roman"/>
          <w:spacing w:val="-6"/>
          <w:szCs w:val="24"/>
        </w:rPr>
        <w:t xml:space="preserve"> </w:t>
      </w:r>
      <w:r w:rsidRPr="001F122D">
        <w:rPr>
          <w:rFonts w:cs="Times New Roman"/>
          <w:szCs w:val="24"/>
        </w:rPr>
        <w:t>United</w:t>
      </w:r>
      <w:r w:rsidRPr="001F122D">
        <w:rPr>
          <w:rFonts w:cs="Times New Roman"/>
          <w:spacing w:val="-5"/>
          <w:szCs w:val="24"/>
        </w:rPr>
        <w:t xml:space="preserve"> </w:t>
      </w:r>
      <w:r w:rsidRPr="001F122D">
        <w:rPr>
          <w:rFonts w:cs="Times New Roman"/>
          <w:szCs w:val="24"/>
        </w:rPr>
        <w:t>Nations</w:t>
      </w:r>
      <w:r>
        <w:rPr>
          <w:rFonts w:cs="Times New Roman"/>
          <w:szCs w:val="24"/>
        </w:rPr>
        <w:t xml:space="preserve"> as </w:t>
      </w:r>
      <w:r w:rsidRPr="001F122D">
        <w:rPr>
          <w:rFonts w:cs="Times New Roman"/>
          <w:szCs w:val="24"/>
        </w:rPr>
        <w:t>Small</w:t>
      </w:r>
      <w:r w:rsidRPr="001F122D">
        <w:rPr>
          <w:rFonts w:cs="Times New Roman"/>
          <w:spacing w:val="-5"/>
          <w:szCs w:val="24"/>
        </w:rPr>
        <w:t xml:space="preserve"> </w:t>
      </w:r>
      <w:r w:rsidRPr="001F122D">
        <w:rPr>
          <w:rFonts w:cs="Times New Roman"/>
          <w:spacing w:val="-2"/>
          <w:szCs w:val="24"/>
        </w:rPr>
        <w:t xml:space="preserve">Island </w:t>
      </w:r>
      <w:r w:rsidRPr="001F122D">
        <w:rPr>
          <w:rFonts w:cs="Times New Roman"/>
          <w:szCs w:val="24"/>
        </w:rPr>
        <w:t>Developing States with a population of under 200,000 (as per the latest statistical information published by the relevant office of the United</w:t>
      </w:r>
      <w:r w:rsidRPr="001F122D">
        <w:rPr>
          <w:rFonts w:cs="Times New Roman"/>
          <w:spacing w:val="-10"/>
          <w:szCs w:val="24"/>
        </w:rPr>
        <w:t xml:space="preserve"> </w:t>
      </w:r>
      <w:r w:rsidRPr="001F122D">
        <w:rPr>
          <w:rFonts w:cs="Times New Roman"/>
          <w:szCs w:val="24"/>
        </w:rPr>
        <w:t>Nations).</w:t>
      </w:r>
    </w:p>
    <w:p w:rsidR="0011261B" w:rsidRPr="001F122D" w:rsidRDefault="0011261B" w:rsidP="00374B05">
      <w:pPr>
        <w:pStyle w:val="ListParagraph"/>
        <w:widowControl w:val="0"/>
        <w:numPr>
          <w:ilvl w:val="0"/>
          <w:numId w:val="5"/>
        </w:numPr>
        <w:tabs>
          <w:tab w:val="left" w:pos="426"/>
          <w:tab w:val="left" w:pos="1525"/>
          <w:tab w:val="left" w:pos="1526"/>
        </w:tabs>
        <w:autoSpaceDE w:val="0"/>
        <w:autoSpaceDN w:val="0"/>
        <w:spacing w:before="95" w:after="0" w:line="249" w:lineRule="auto"/>
        <w:ind w:left="0" w:right="26" w:firstLine="0"/>
        <w:contextualSpacing w:val="0"/>
        <w:rPr>
          <w:rFonts w:cs="Times New Roman"/>
          <w:szCs w:val="24"/>
        </w:rPr>
      </w:pPr>
      <w:r w:rsidRPr="001F122D">
        <w:rPr>
          <w:rFonts w:cs="Times New Roman"/>
          <w:szCs w:val="24"/>
        </w:rPr>
        <w:t xml:space="preserve">Notwithstanding the contribution </w:t>
      </w:r>
      <w:r w:rsidRPr="001F122D">
        <w:rPr>
          <w:rFonts w:cs="Times New Roman"/>
          <w:spacing w:val="-3"/>
          <w:szCs w:val="24"/>
        </w:rPr>
        <w:t xml:space="preserve">classes </w:t>
      </w:r>
      <w:r w:rsidRPr="001F122D">
        <w:rPr>
          <w:rFonts w:cs="Times New Roman"/>
          <w:szCs w:val="24"/>
        </w:rPr>
        <w:t xml:space="preserve">listed in paragraph 1, any member country may elect to contribute a higher number of units than that corresponding to the contribution class to which it belongs, for a minimum term equivalent to the period between Congresses. The announcement of a change shall be made at the latest at Congress. At the end </w:t>
      </w:r>
      <w:r w:rsidRPr="001F122D">
        <w:rPr>
          <w:rFonts w:cs="Times New Roman"/>
          <w:spacing w:val="-4"/>
          <w:szCs w:val="24"/>
        </w:rPr>
        <w:t xml:space="preserve">of </w:t>
      </w:r>
      <w:r w:rsidRPr="001F122D">
        <w:rPr>
          <w:rFonts w:cs="Times New Roman"/>
          <w:szCs w:val="24"/>
        </w:rPr>
        <w:t xml:space="preserve">the period </w:t>
      </w:r>
      <w:r w:rsidRPr="001F122D">
        <w:rPr>
          <w:rFonts w:cs="Times New Roman"/>
          <w:spacing w:val="-3"/>
          <w:szCs w:val="24"/>
        </w:rPr>
        <w:t xml:space="preserve">between </w:t>
      </w:r>
      <w:r w:rsidRPr="001F122D">
        <w:rPr>
          <w:rFonts w:cs="Times New Roman"/>
          <w:szCs w:val="24"/>
        </w:rPr>
        <w:t>Congresses, the member country shall return automatically</w:t>
      </w:r>
      <w:r w:rsidRPr="001F122D">
        <w:rPr>
          <w:rFonts w:cs="Times New Roman"/>
          <w:spacing w:val="-14"/>
          <w:szCs w:val="24"/>
        </w:rPr>
        <w:t xml:space="preserve"> </w:t>
      </w:r>
      <w:r w:rsidRPr="001F122D">
        <w:rPr>
          <w:rFonts w:cs="Times New Roman"/>
          <w:szCs w:val="24"/>
        </w:rPr>
        <w:t>to</w:t>
      </w:r>
      <w:r w:rsidRPr="001F122D">
        <w:rPr>
          <w:rFonts w:cs="Times New Roman"/>
          <w:spacing w:val="-4"/>
          <w:szCs w:val="24"/>
        </w:rPr>
        <w:t xml:space="preserve"> </w:t>
      </w:r>
      <w:r w:rsidRPr="001F122D">
        <w:rPr>
          <w:rFonts w:cs="Times New Roman"/>
          <w:szCs w:val="24"/>
        </w:rPr>
        <w:t>its</w:t>
      </w:r>
      <w:r w:rsidRPr="001F122D">
        <w:rPr>
          <w:rFonts w:cs="Times New Roman"/>
          <w:spacing w:val="-5"/>
          <w:szCs w:val="24"/>
        </w:rPr>
        <w:t xml:space="preserve"> </w:t>
      </w:r>
      <w:r w:rsidRPr="001F122D">
        <w:rPr>
          <w:rFonts w:cs="Times New Roman"/>
          <w:szCs w:val="24"/>
        </w:rPr>
        <w:t>original</w:t>
      </w:r>
      <w:r w:rsidRPr="001F122D">
        <w:rPr>
          <w:rFonts w:cs="Times New Roman"/>
          <w:spacing w:val="-4"/>
          <w:szCs w:val="24"/>
        </w:rPr>
        <w:t xml:space="preserve"> </w:t>
      </w:r>
      <w:r w:rsidRPr="001F122D">
        <w:rPr>
          <w:rFonts w:cs="Times New Roman"/>
          <w:szCs w:val="24"/>
        </w:rPr>
        <w:t>number</w:t>
      </w:r>
      <w:r w:rsidRPr="001F122D">
        <w:rPr>
          <w:rFonts w:cs="Times New Roman"/>
          <w:spacing w:val="-5"/>
          <w:szCs w:val="24"/>
        </w:rPr>
        <w:t xml:space="preserve"> </w:t>
      </w:r>
      <w:r w:rsidRPr="001F122D">
        <w:rPr>
          <w:rFonts w:cs="Times New Roman"/>
          <w:szCs w:val="24"/>
        </w:rPr>
        <w:t>of</w:t>
      </w:r>
      <w:r w:rsidRPr="001F122D">
        <w:rPr>
          <w:rFonts w:cs="Times New Roman"/>
          <w:spacing w:val="-14"/>
          <w:szCs w:val="24"/>
        </w:rPr>
        <w:t xml:space="preserve"> </w:t>
      </w:r>
      <w:r w:rsidRPr="001F122D">
        <w:rPr>
          <w:rFonts w:cs="Times New Roman"/>
          <w:szCs w:val="24"/>
        </w:rPr>
        <w:t>contribution</w:t>
      </w:r>
      <w:r w:rsidRPr="001F122D">
        <w:rPr>
          <w:rFonts w:cs="Times New Roman"/>
          <w:spacing w:val="-5"/>
          <w:szCs w:val="24"/>
        </w:rPr>
        <w:t xml:space="preserve"> </w:t>
      </w:r>
      <w:r w:rsidRPr="001F122D">
        <w:rPr>
          <w:rFonts w:cs="Times New Roman"/>
          <w:spacing w:val="-3"/>
          <w:szCs w:val="24"/>
        </w:rPr>
        <w:t>units</w:t>
      </w:r>
      <w:r w:rsidRPr="001F122D">
        <w:rPr>
          <w:rFonts w:cs="Times New Roman"/>
          <w:spacing w:val="-6"/>
          <w:szCs w:val="24"/>
        </w:rPr>
        <w:t xml:space="preserve"> </w:t>
      </w:r>
      <w:r w:rsidRPr="001F122D">
        <w:rPr>
          <w:rFonts w:cs="Times New Roman"/>
          <w:spacing w:val="-3"/>
          <w:szCs w:val="24"/>
        </w:rPr>
        <w:t>unless</w:t>
      </w:r>
      <w:r w:rsidRPr="001F122D">
        <w:rPr>
          <w:rFonts w:cs="Times New Roman"/>
          <w:spacing w:val="-5"/>
          <w:szCs w:val="24"/>
        </w:rPr>
        <w:t xml:space="preserve"> </w:t>
      </w:r>
      <w:r w:rsidRPr="001F122D">
        <w:rPr>
          <w:rFonts w:cs="Times New Roman"/>
          <w:szCs w:val="24"/>
        </w:rPr>
        <w:t>it</w:t>
      </w:r>
      <w:r w:rsidRPr="001F122D">
        <w:rPr>
          <w:rFonts w:cs="Times New Roman"/>
          <w:spacing w:val="-6"/>
          <w:szCs w:val="24"/>
        </w:rPr>
        <w:t xml:space="preserve"> </w:t>
      </w:r>
      <w:r w:rsidRPr="001F122D">
        <w:rPr>
          <w:rFonts w:cs="Times New Roman"/>
          <w:spacing w:val="-3"/>
          <w:szCs w:val="24"/>
        </w:rPr>
        <w:t>decides</w:t>
      </w:r>
      <w:r w:rsidRPr="001F122D">
        <w:rPr>
          <w:rFonts w:cs="Times New Roman"/>
          <w:spacing w:val="-5"/>
          <w:szCs w:val="24"/>
        </w:rPr>
        <w:t xml:space="preserve"> </w:t>
      </w:r>
      <w:r w:rsidRPr="001F122D">
        <w:rPr>
          <w:rFonts w:cs="Times New Roman"/>
          <w:szCs w:val="24"/>
        </w:rPr>
        <w:t>to</w:t>
      </w:r>
      <w:r w:rsidRPr="001F122D">
        <w:rPr>
          <w:rFonts w:cs="Times New Roman"/>
          <w:spacing w:val="-14"/>
          <w:szCs w:val="24"/>
        </w:rPr>
        <w:t xml:space="preserve"> </w:t>
      </w:r>
      <w:r w:rsidRPr="001F122D">
        <w:rPr>
          <w:rFonts w:cs="Times New Roman"/>
          <w:szCs w:val="24"/>
        </w:rPr>
        <w:t>maintain</w:t>
      </w:r>
      <w:r w:rsidRPr="001F122D">
        <w:rPr>
          <w:rFonts w:cs="Times New Roman"/>
          <w:spacing w:val="-14"/>
          <w:szCs w:val="24"/>
        </w:rPr>
        <w:t xml:space="preserve"> </w:t>
      </w:r>
      <w:r w:rsidRPr="001F122D">
        <w:rPr>
          <w:rFonts w:cs="Times New Roman"/>
          <w:szCs w:val="24"/>
        </w:rPr>
        <w:t>its</w:t>
      </w:r>
      <w:r w:rsidRPr="001F122D">
        <w:rPr>
          <w:rFonts w:cs="Times New Roman"/>
          <w:spacing w:val="-4"/>
          <w:szCs w:val="24"/>
        </w:rPr>
        <w:t xml:space="preserve"> </w:t>
      </w:r>
      <w:r w:rsidRPr="001F122D">
        <w:rPr>
          <w:rFonts w:cs="Times New Roman"/>
          <w:szCs w:val="24"/>
        </w:rPr>
        <w:t>contribution</w:t>
      </w:r>
      <w:r w:rsidRPr="001F122D">
        <w:rPr>
          <w:rFonts w:cs="Times New Roman"/>
          <w:spacing w:val="-5"/>
          <w:szCs w:val="24"/>
        </w:rPr>
        <w:t xml:space="preserve"> </w:t>
      </w:r>
      <w:r w:rsidRPr="001F122D">
        <w:rPr>
          <w:rFonts w:cs="Times New Roman"/>
          <w:szCs w:val="24"/>
        </w:rPr>
        <w:t>of</w:t>
      </w:r>
      <w:r w:rsidRPr="001F122D">
        <w:rPr>
          <w:rFonts w:cs="Times New Roman"/>
          <w:spacing w:val="-4"/>
          <w:szCs w:val="24"/>
        </w:rPr>
        <w:t xml:space="preserve"> </w:t>
      </w:r>
      <w:r w:rsidRPr="001F122D">
        <w:rPr>
          <w:rFonts w:cs="Times New Roman"/>
          <w:szCs w:val="24"/>
        </w:rPr>
        <w:t>a</w:t>
      </w:r>
      <w:r w:rsidRPr="001F122D">
        <w:rPr>
          <w:rFonts w:cs="Times New Roman"/>
          <w:spacing w:val="-4"/>
          <w:szCs w:val="24"/>
        </w:rPr>
        <w:t xml:space="preserve"> </w:t>
      </w:r>
      <w:r w:rsidRPr="001F122D">
        <w:rPr>
          <w:rFonts w:cs="Times New Roman"/>
          <w:spacing w:val="-2"/>
          <w:szCs w:val="24"/>
        </w:rPr>
        <w:t xml:space="preserve">higher </w:t>
      </w:r>
      <w:r w:rsidRPr="001F122D">
        <w:rPr>
          <w:rFonts w:cs="Times New Roman"/>
          <w:szCs w:val="24"/>
        </w:rPr>
        <w:t>number of units. The payment of additional contributions will increase the expenditure</w:t>
      </w:r>
      <w:r w:rsidRPr="001F122D">
        <w:rPr>
          <w:rFonts w:cs="Times New Roman"/>
          <w:spacing w:val="-17"/>
          <w:szCs w:val="24"/>
        </w:rPr>
        <w:t xml:space="preserve"> </w:t>
      </w:r>
      <w:r w:rsidRPr="001F122D">
        <w:rPr>
          <w:rFonts w:cs="Times New Roman"/>
          <w:szCs w:val="24"/>
        </w:rPr>
        <w:t>accordingly.</w:t>
      </w:r>
    </w:p>
    <w:p w:rsidR="0011261B" w:rsidRPr="001F122D" w:rsidRDefault="0011261B" w:rsidP="00374B05">
      <w:pPr>
        <w:pStyle w:val="BodyText"/>
        <w:tabs>
          <w:tab w:val="left" w:pos="426"/>
        </w:tabs>
        <w:spacing w:before="3"/>
        <w:ind w:right="26"/>
        <w:rPr>
          <w:rFonts w:ascii="Times New Roman" w:hAnsi="Times New Roman" w:cs="Times New Roman"/>
          <w:sz w:val="24"/>
          <w:szCs w:val="24"/>
        </w:rPr>
      </w:pPr>
    </w:p>
    <w:p w:rsidR="0011261B" w:rsidRPr="001F122D" w:rsidRDefault="0011261B" w:rsidP="00374B05">
      <w:pPr>
        <w:pStyle w:val="ListParagraph"/>
        <w:widowControl w:val="0"/>
        <w:numPr>
          <w:ilvl w:val="0"/>
          <w:numId w:val="5"/>
        </w:numPr>
        <w:tabs>
          <w:tab w:val="left" w:pos="426"/>
          <w:tab w:val="left" w:pos="1525"/>
          <w:tab w:val="left" w:pos="1526"/>
        </w:tabs>
        <w:autoSpaceDE w:val="0"/>
        <w:autoSpaceDN w:val="0"/>
        <w:spacing w:after="0" w:line="249" w:lineRule="auto"/>
        <w:ind w:left="0" w:right="26" w:firstLine="0"/>
        <w:contextualSpacing w:val="0"/>
        <w:rPr>
          <w:rFonts w:cs="Times New Roman"/>
          <w:szCs w:val="24"/>
        </w:rPr>
      </w:pPr>
      <w:r w:rsidRPr="001F122D">
        <w:rPr>
          <w:rFonts w:cs="Times New Roman"/>
          <w:szCs w:val="24"/>
        </w:rPr>
        <w:t xml:space="preserve">Member countries shall be included in one of the above-mentioned contribution classes upon their admission or accession to the Union, in accordance with the procedure laid </w:t>
      </w:r>
      <w:r w:rsidRPr="001F122D">
        <w:rPr>
          <w:rFonts w:cs="Times New Roman"/>
          <w:spacing w:val="-3"/>
          <w:szCs w:val="24"/>
        </w:rPr>
        <w:t xml:space="preserve">down </w:t>
      </w:r>
      <w:r w:rsidRPr="001F122D">
        <w:rPr>
          <w:rFonts w:cs="Times New Roman"/>
          <w:szCs w:val="24"/>
        </w:rPr>
        <w:t xml:space="preserve">in article 21.4 </w:t>
      </w:r>
      <w:r w:rsidRPr="001F122D">
        <w:rPr>
          <w:rFonts w:cs="Times New Roman"/>
          <w:spacing w:val="-4"/>
          <w:szCs w:val="24"/>
        </w:rPr>
        <w:t xml:space="preserve">of </w:t>
      </w:r>
      <w:r w:rsidRPr="001F122D">
        <w:rPr>
          <w:rFonts w:cs="Times New Roman"/>
          <w:szCs w:val="24"/>
        </w:rPr>
        <w:t>the Constitution.</w:t>
      </w:r>
    </w:p>
    <w:p w:rsidR="0011261B" w:rsidRPr="001F122D" w:rsidRDefault="0011261B" w:rsidP="00374B05">
      <w:pPr>
        <w:pStyle w:val="BodyText"/>
        <w:tabs>
          <w:tab w:val="left" w:pos="426"/>
        </w:tabs>
        <w:spacing w:before="1"/>
        <w:ind w:right="26"/>
        <w:rPr>
          <w:rFonts w:ascii="Times New Roman" w:hAnsi="Times New Roman" w:cs="Times New Roman"/>
          <w:sz w:val="24"/>
          <w:szCs w:val="24"/>
        </w:rPr>
      </w:pPr>
    </w:p>
    <w:p w:rsidR="0011261B" w:rsidRPr="001F122D" w:rsidRDefault="0011261B" w:rsidP="00374B05">
      <w:pPr>
        <w:pStyle w:val="ListParagraph"/>
        <w:widowControl w:val="0"/>
        <w:numPr>
          <w:ilvl w:val="0"/>
          <w:numId w:val="5"/>
        </w:numPr>
        <w:tabs>
          <w:tab w:val="left" w:pos="426"/>
          <w:tab w:val="left" w:pos="1525"/>
          <w:tab w:val="left" w:pos="1526"/>
        </w:tabs>
        <w:autoSpaceDE w:val="0"/>
        <w:autoSpaceDN w:val="0"/>
        <w:spacing w:after="0" w:line="249" w:lineRule="auto"/>
        <w:ind w:left="0" w:right="26" w:firstLine="0"/>
        <w:contextualSpacing w:val="0"/>
        <w:rPr>
          <w:rFonts w:cs="Times New Roman"/>
          <w:szCs w:val="24"/>
        </w:rPr>
      </w:pPr>
      <w:r w:rsidRPr="001F122D">
        <w:rPr>
          <w:rFonts w:cs="Times New Roman"/>
          <w:szCs w:val="24"/>
        </w:rPr>
        <w:t xml:space="preserve">Member countries may subsequently be placed in a lower contribution class, on condition that the request for this change is sent the International Bureau at least two months before the </w:t>
      </w:r>
      <w:r w:rsidRPr="001F122D">
        <w:rPr>
          <w:rFonts w:cs="Times New Roman"/>
          <w:szCs w:val="24"/>
        </w:rPr>
        <w:lastRenderedPageBreak/>
        <w:t xml:space="preserve">opening of Congress. Congress shall give a non-binding opinion on these requests for a change in contribution class. The member country shall </w:t>
      </w:r>
      <w:r w:rsidRPr="001F122D">
        <w:rPr>
          <w:rFonts w:cs="Times New Roman"/>
          <w:spacing w:val="-3"/>
          <w:szCs w:val="24"/>
        </w:rPr>
        <w:t xml:space="preserve">be </w:t>
      </w:r>
      <w:r w:rsidRPr="001F122D">
        <w:rPr>
          <w:rFonts w:cs="Times New Roman"/>
          <w:szCs w:val="24"/>
        </w:rPr>
        <w:t>free to decide whether to follow the opinion of Congress. The final decision of the member country shall be transmitted to the International Bureau Secretariat before the end of Congress. This change request shall take effect on the date of the entry into force of the financial provisions drawn up by Congress. Member countries that have not made known their wish to change contribution class within the required time shall remain in the class to which they belonged up to that</w:t>
      </w:r>
      <w:r w:rsidRPr="001F122D">
        <w:rPr>
          <w:rFonts w:cs="Times New Roman"/>
          <w:spacing w:val="-13"/>
          <w:szCs w:val="24"/>
        </w:rPr>
        <w:t xml:space="preserve"> </w:t>
      </w:r>
      <w:r w:rsidRPr="001F122D">
        <w:rPr>
          <w:rFonts w:cs="Times New Roman"/>
          <w:szCs w:val="24"/>
        </w:rPr>
        <w:t>time.</w:t>
      </w:r>
    </w:p>
    <w:p w:rsidR="0011261B" w:rsidRPr="001F122D" w:rsidRDefault="0011261B" w:rsidP="00374B05">
      <w:pPr>
        <w:pStyle w:val="BodyText"/>
        <w:tabs>
          <w:tab w:val="left" w:pos="426"/>
        </w:tabs>
        <w:spacing w:before="5"/>
        <w:ind w:right="26"/>
        <w:rPr>
          <w:rFonts w:ascii="Times New Roman" w:hAnsi="Times New Roman" w:cs="Times New Roman"/>
          <w:sz w:val="24"/>
          <w:szCs w:val="24"/>
        </w:rPr>
      </w:pPr>
    </w:p>
    <w:p w:rsidR="0011261B" w:rsidRPr="001F122D" w:rsidRDefault="0011261B" w:rsidP="00374B05">
      <w:pPr>
        <w:pStyle w:val="ListParagraph"/>
        <w:widowControl w:val="0"/>
        <w:numPr>
          <w:ilvl w:val="0"/>
          <w:numId w:val="5"/>
        </w:numPr>
        <w:tabs>
          <w:tab w:val="left" w:pos="426"/>
          <w:tab w:val="left" w:pos="1525"/>
          <w:tab w:val="left" w:pos="1526"/>
        </w:tabs>
        <w:autoSpaceDE w:val="0"/>
        <w:autoSpaceDN w:val="0"/>
        <w:spacing w:before="1" w:after="0" w:line="240" w:lineRule="auto"/>
        <w:ind w:left="0" w:right="26" w:firstLine="0"/>
        <w:contextualSpacing w:val="0"/>
        <w:rPr>
          <w:rFonts w:cs="Times New Roman"/>
          <w:szCs w:val="24"/>
        </w:rPr>
      </w:pPr>
      <w:r w:rsidRPr="001F122D">
        <w:rPr>
          <w:rFonts w:cs="Times New Roman"/>
          <w:szCs w:val="24"/>
        </w:rPr>
        <w:t>Member countries may not insist on being lowered more than one class at a</w:t>
      </w:r>
      <w:r w:rsidRPr="001F122D">
        <w:rPr>
          <w:rFonts w:cs="Times New Roman"/>
          <w:spacing w:val="-13"/>
          <w:szCs w:val="24"/>
        </w:rPr>
        <w:t xml:space="preserve"> </w:t>
      </w:r>
      <w:r w:rsidRPr="001F122D">
        <w:rPr>
          <w:rFonts w:cs="Times New Roman"/>
          <w:szCs w:val="24"/>
        </w:rPr>
        <w:t>time.</w:t>
      </w:r>
    </w:p>
    <w:p w:rsidR="0011261B" w:rsidRPr="001F122D" w:rsidRDefault="0011261B" w:rsidP="00374B05">
      <w:pPr>
        <w:pStyle w:val="BodyText"/>
        <w:tabs>
          <w:tab w:val="left" w:pos="426"/>
        </w:tabs>
        <w:spacing w:before="8"/>
        <w:ind w:right="26"/>
        <w:rPr>
          <w:rFonts w:ascii="Times New Roman" w:hAnsi="Times New Roman" w:cs="Times New Roman"/>
          <w:sz w:val="24"/>
          <w:szCs w:val="24"/>
        </w:rPr>
      </w:pPr>
    </w:p>
    <w:p w:rsidR="0011261B" w:rsidRPr="001F122D" w:rsidRDefault="0011261B" w:rsidP="00374B05">
      <w:pPr>
        <w:pStyle w:val="ListParagraph"/>
        <w:widowControl w:val="0"/>
        <w:numPr>
          <w:ilvl w:val="0"/>
          <w:numId w:val="5"/>
        </w:numPr>
        <w:tabs>
          <w:tab w:val="left" w:pos="426"/>
          <w:tab w:val="left" w:pos="1525"/>
          <w:tab w:val="left" w:pos="1526"/>
        </w:tabs>
        <w:autoSpaceDE w:val="0"/>
        <w:autoSpaceDN w:val="0"/>
        <w:spacing w:after="0" w:line="249" w:lineRule="auto"/>
        <w:ind w:left="0" w:right="26" w:firstLine="0"/>
        <w:contextualSpacing w:val="0"/>
        <w:rPr>
          <w:rFonts w:cs="Times New Roman"/>
          <w:szCs w:val="24"/>
        </w:rPr>
      </w:pPr>
      <w:r w:rsidRPr="001F122D">
        <w:rPr>
          <w:rFonts w:cs="Times New Roman"/>
          <w:szCs w:val="24"/>
        </w:rPr>
        <w:t xml:space="preserve">Nevertheless, in exceptional circumstances such as natural disasters necessitating international aid </w:t>
      </w:r>
      <w:proofErr w:type="spellStart"/>
      <w:r w:rsidRPr="001F122D">
        <w:rPr>
          <w:rFonts w:cs="Times New Roman"/>
          <w:szCs w:val="24"/>
        </w:rPr>
        <w:t>programmes</w:t>
      </w:r>
      <w:proofErr w:type="spellEnd"/>
      <w:r w:rsidRPr="001F122D">
        <w:rPr>
          <w:rFonts w:cs="Times New Roman"/>
          <w:szCs w:val="24"/>
        </w:rPr>
        <w:t xml:space="preserve">, the Council of Administration may authorize a temporary reduction in contribution </w:t>
      </w:r>
      <w:r w:rsidRPr="001F122D">
        <w:rPr>
          <w:rFonts w:cs="Times New Roman"/>
          <w:spacing w:val="-3"/>
          <w:szCs w:val="24"/>
        </w:rPr>
        <w:t xml:space="preserve">class </w:t>
      </w:r>
      <w:r w:rsidRPr="001F122D">
        <w:rPr>
          <w:rFonts w:cs="Times New Roman"/>
          <w:szCs w:val="24"/>
        </w:rPr>
        <w:t xml:space="preserve">once between two Congresses when so requested by a member country if the said member establishes that it can no longer maintain its contribution at the class originally chosen. In the same circumstances, the Council </w:t>
      </w:r>
      <w:r w:rsidRPr="001F122D">
        <w:rPr>
          <w:rFonts w:cs="Times New Roman"/>
          <w:spacing w:val="-7"/>
          <w:szCs w:val="24"/>
        </w:rPr>
        <w:t xml:space="preserve">of </w:t>
      </w:r>
      <w:r w:rsidRPr="001F122D">
        <w:rPr>
          <w:rFonts w:cs="Times New Roman"/>
          <w:szCs w:val="24"/>
        </w:rPr>
        <w:t>Administration may also authorize a temporary reduction for the non-least developed countries already in the class of 1 unit by placing them in the class of 0.5</w:t>
      </w:r>
      <w:r w:rsidRPr="001F122D">
        <w:rPr>
          <w:rFonts w:cs="Times New Roman"/>
          <w:spacing w:val="-12"/>
          <w:szCs w:val="24"/>
        </w:rPr>
        <w:t xml:space="preserve"> </w:t>
      </w:r>
      <w:r w:rsidRPr="001F122D">
        <w:rPr>
          <w:rFonts w:cs="Times New Roman"/>
          <w:szCs w:val="24"/>
        </w:rPr>
        <w:t>units.</w:t>
      </w:r>
    </w:p>
    <w:p w:rsidR="0011261B" w:rsidRPr="001F122D" w:rsidRDefault="0011261B" w:rsidP="00374B05">
      <w:pPr>
        <w:pStyle w:val="BodyText"/>
        <w:tabs>
          <w:tab w:val="left" w:pos="426"/>
        </w:tabs>
        <w:spacing w:before="3"/>
        <w:ind w:right="26"/>
        <w:rPr>
          <w:rFonts w:ascii="Times New Roman" w:hAnsi="Times New Roman" w:cs="Times New Roman"/>
          <w:sz w:val="24"/>
          <w:szCs w:val="24"/>
        </w:rPr>
      </w:pPr>
    </w:p>
    <w:p w:rsidR="0011261B" w:rsidRPr="001F122D" w:rsidRDefault="0011261B" w:rsidP="00374B05">
      <w:pPr>
        <w:pStyle w:val="ListParagraph"/>
        <w:widowControl w:val="0"/>
        <w:numPr>
          <w:ilvl w:val="0"/>
          <w:numId w:val="5"/>
        </w:numPr>
        <w:tabs>
          <w:tab w:val="left" w:pos="426"/>
          <w:tab w:val="left" w:pos="1525"/>
          <w:tab w:val="left" w:pos="1526"/>
        </w:tabs>
        <w:autoSpaceDE w:val="0"/>
        <w:autoSpaceDN w:val="0"/>
        <w:spacing w:before="1" w:after="0" w:line="249" w:lineRule="auto"/>
        <w:ind w:left="0" w:right="26" w:firstLine="0"/>
        <w:contextualSpacing w:val="0"/>
        <w:rPr>
          <w:rFonts w:cs="Times New Roman"/>
          <w:szCs w:val="24"/>
        </w:rPr>
      </w:pPr>
      <w:r w:rsidRPr="001F122D">
        <w:rPr>
          <w:rFonts w:cs="Times New Roman"/>
          <w:szCs w:val="24"/>
        </w:rPr>
        <w:t>The</w:t>
      </w:r>
      <w:r w:rsidRPr="001F122D">
        <w:rPr>
          <w:rFonts w:cs="Times New Roman"/>
          <w:spacing w:val="-8"/>
          <w:szCs w:val="24"/>
        </w:rPr>
        <w:t xml:space="preserve"> </w:t>
      </w:r>
      <w:r w:rsidRPr="001F122D">
        <w:rPr>
          <w:rFonts w:cs="Times New Roman"/>
          <w:szCs w:val="24"/>
        </w:rPr>
        <w:t>temporary</w:t>
      </w:r>
      <w:r w:rsidRPr="001F122D">
        <w:rPr>
          <w:rFonts w:cs="Times New Roman"/>
          <w:spacing w:val="-7"/>
          <w:szCs w:val="24"/>
        </w:rPr>
        <w:t xml:space="preserve"> </w:t>
      </w:r>
      <w:r w:rsidRPr="001F122D">
        <w:rPr>
          <w:rFonts w:cs="Times New Roman"/>
          <w:szCs w:val="24"/>
        </w:rPr>
        <w:t>reduction</w:t>
      </w:r>
      <w:r w:rsidRPr="001F122D">
        <w:rPr>
          <w:rFonts w:cs="Times New Roman"/>
          <w:spacing w:val="-8"/>
          <w:szCs w:val="24"/>
        </w:rPr>
        <w:t xml:space="preserve"> </w:t>
      </w:r>
      <w:r w:rsidRPr="001F122D">
        <w:rPr>
          <w:rFonts w:cs="Times New Roman"/>
          <w:szCs w:val="24"/>
        </w:rPr>
        <w:t>in</w:t>
      </w:r>
      <w:r w:rsidRPr="001F122D">
        <w:rPr>
          <w:rFonts w:cs="Times New Roman"/>
          <w:spacing w:val="-7"/>
          <w:szCs w:val="24"/>
        </w:rPr>
        <w:t xml:space="preserve"> </w:t>
      </w:r>
      <w:r w:rsidRPr="001F122D">
        <w:rPr>
          <w:rFonts w:cs="Times New Roman"/>
          <w:szCs w:val="24"/>
        </w:rPr>
        <w:t>contribution</w:t>
      </w:r>
      <w:r w:rsidRPr="001F122D">
        <w:rPr>
          <w:rFonts w:cs="Times New Roman"/>
          <w:spacing w:val="-7"/>
          <w:szCs w:val="24"/>
        </w:rPr>
        <w:t xml:space="preserve"> </w:t>
      </w:r>
      <w:r w:rsidRPr="001F122D">
        <w:rPr>
          <w:rFonts w:cs="Times New Roman"/>
          <w:szCs w:val="24"/>
        </w:rPr>
        <w:t>class</w:t>
      </w:r>
      <w:r w:rsidRPr="001F122D">
        <w:rPr>
          <w:rFonts w:cs="Times New Roman"/>
          <w:spacing w:val="-8"/>
          <w:szCs w:val="24"/>
        </w:rPr>
        <w:t xml:space="preserve"> </w:t>
      </w:r>
      <w:r w:rsidRPr="001F122D">
        <w:rPr>
          <w:rFonts w:cs="Times New Roman"/>
          <w:szCs w:val="24"/>
        </w:rPr>
        <w:t>in</w:t>
      </w:r>
      <w:r w:rsidRPr="001F122D">
        <w:rPr>
          <w:rFonts w:cs="Times New Roman"/>
          <w:spacing w:val="-7"/>
          <w:szCs w:val="24"/>
        </w:rPr>
        <w:t xml:space="preserve"> </w:t>
      </w:r>
      <w:r w:rsidRPr="001F122D">
        <w:rPr>
          <w:rFonts w:cs="Times New Roman"/>
          <w:szCs w:val="24"/>
        </w:rPr>
        <w:t>application</w:t>
      </w:r>
      <w:r w:rsidRPr="001F122D">
        <w:rPr>
          <w:rFonts w:cs="Times New Roman"/>
          <w:spacing w:val="-8"/>
          <w:szCs w:val="24"/>
        </w:rPr>
        <w:t xml:space="preserve"> </w:t>
      </w:r>
      <w:r w:rsidRPr="001F122D">
        <w:rPr>
          <w:rFonts w:cs="Times New Roman"/>
          <w:szCs w:val="24"/>
        </w:rPr>
        <w:t>of</w:t>
      </w:r>
      <w:r w:rsidRPr="001F122D">
        <w:rPr>
          <w:rFonts w:cs="Times New Roman"/>
          <w:spacing w:val="-7"/>
          <w:szCs w:val="24"/>
        </w:rPr>
        <w:t xml:space="preserve"> </w:t>
      </w:r>
      <w:r w:rsidRPr="001F122D">
        <w:rPr>
          <w:rFonts w:cs="Times New Roman"/>
          <w:szCs w:val="24"/>
        </w:rPr>
        <w:t>paragraph</w:t>
      </w:r>
      <w:r w:rsidRPr="001F122D">
        <w:rPr>
          <w:rFonts w:cs="Times New Roman"/>
          <w:spacing w:val="-7"/>
          <w:szCs w:val="24"/>
        </w:rPr>
        <w:t xml:space="preserve"> </w:t>
      </w:r>
      <w:r w:rsidRPr="001F122D">
        <w:rPr>
          <w:rFonts w:cs="Times New Roman"/>
          <w:szCs w:val="24"/>
        </w:rPr>
        <w:t>6</w:t>
      </w:r>
      <w:r w:rsidRPr="001F122D">
        <w:rPr>
          <w:rFonts w:cs="Times New Roman"/>
          <w:spacing w:val="-8"/>
          <w:szCs w:val="24"/>
        </w:rPr>
        <w:t xml:space="preserve"> </w:t>
      </w:r>
      <w:r w:rsidRPr="001F122D">
        <w:rPr>
          <w:rFonts w:cs="Times New Roman"/>
          <w:szCs w:val="24"/>
        </w:rPr>
        <w:t>may</w:t>
      </w:r>
      <w:r w:rsidRPr="001F122D">
        <w:rPr>
          <w:rFonts w:cs="Times New Roman"/>
          <w:spacing w:val="-7"/>
          <w:szCs w:val="24"/>
        </w:rPr>
        <w:t xml:space="preserve"> </w:t>
      </w:r>
      <w:r w:rsidRPr="001F122D">
        <w:rPr>
          <w:rFonts w:cs="Times New Roman"/>
          <w:szCs w:val="24"/>
        </w:rPr>
        <w:t>be</w:t>
      </w:r>
      <w:r w:rsidRPr="001F122D">
        <w:rPr>
          <w:rFonts w:cs="Times New Roman"/>
          <w:spacing w:val="-8"/>
          <w:szCs w:val="24"/>
        </w:rPr>
        <w:t xml:space="preserve"> </w:t>
      </w:r>
      <w:r w:rsidRPr="001F122D">
        <w:rPr>
          <w:rFonts w:cs="Times New Roman"/>
          <w:szCs w:val="24"/>
        </w:rPr>
        <w:t>authorized</w:t>
      </w:r>
      <w:r w:rsidRPr="001F122D">
        <w:rPr>
          <w:rFonts w:cs="Times New Roman"/>
          <w:spacing w:val="-7"/>
          <w:szCs w:val="24"/>
        </w:rPr>
        <w:t xml:space="preserve"> </w:t>
      </w:r>
      <w:r w:rsidRPr="001F122D">
        <w:rPr>
          <w:rFonts w:cs="Times New Roman"/>
          <w:szCs w:val="24"/>
        </w:rPr>
        <w:t>by</w:t>
      </w:r>
      <w:r w:rsidRPr="001F122D">
        <w:rPr>
          <w:rFonts w:cs="Times New Roman"/>
          <w:spacing w:val="-7"/>
          <w:szCs w:val="24"/>
        </w:rPr>
        <w:t xml:space="preserve"> </w:t>
      </w:r>
      <w:r w:rsidRPr="001F122D">
        <w:rPr>
          <w:rFonts w:cs="Times New Roman"/>
          <w:spacing w:val="-2"/>
          <w:szCs w:val="24"/>
        </w:rPr>
        <w:t xml:space="preserve">the </w:t>
      </w:r>
      <w:r w:rsidRPr="001F122D">
        <w:rPr>
          <w:rFonts w:cs="Times New Roman"/>
          <w:szCs w:val="24"/>
        </w:rPr>
        <w:t xml:space="preserve">Council of Administration for a maximum period of two years or up to the next Congress, whichever is earlier. On expiry </w:t>
      </w:r>
      <w:r w:rsidRPr="001F122D">
        <w:rPr>
          <w:rFonts w:cs="Times New Roman"/>
          <w:spacing w:val="-4"/>
          <w:szCs w:val="24"/>
        </w:rPr>
        <w:t xml:space="preserve">of </w:t>
      </w:r>
      <w:r w:rsidRPr="001F122D">
        <w:rPr>
          <w:rFonts w:cs="Times New Roman"/>
          <w:szCs w:val="24"/>
        </w:rPr>
        <w:t xml:space="preserve">the specified period, the country concerned shall automatically revert to its original contribution </w:t>
      </w:r>
      <w:r w:rsidRPr="001F122D">
        <w:rPr>
          <w:rFonts w:cs="Times New Roman"/>
          <w:spacing w:val="-2"/>
          <w:szCs w:val="24"/>
        </w:rPr>
        <w:t>class.</w:t>
      </w:r>
    </w:p>
    <w:p w:rsidR="0011261B" w:rsidRPr="001F122D" w:rsidRDefault="0011261B" w:rsidP="00374B05">
      <w:pPr>
        <w:pStyle w:val="BodyText"/>
        <w:tabs>
          <w:tab w:val="left" w:pos="426"/>
        </w:tabs>
        <w:spacing w:before="1"/>
        <w:ind w:right="26"/>
        <w:rPr>
          <w:rFonts w:ascii="Times New Roman" w:hAnsi="Times New Roman" w:cs="Times New Roman"/>
          <w:sz w:val="24"/>
          <w:szCs w:val="24"/>
        </w:rPr>
      </w:pPr>
    </w:p>
    <w:p w:rsidR="0011261B" w:rsidRPr="001F122D" w:rsidRDefault="0011261B" w:rsidP="00374B05">
      <w:pPr>
        <w:pStyle w:val="ListParagraph"/>
        <w:widowControl w:val="0"/>
        <w:numPr>
          <w:ilvl w:val="0"/>
          <w:numId w:val="5"/>
        </w:numPr>
        <w:tabs>
          <w:tab w:val="left" w:pos="426"/>
          <w:tab w:val="left" w:pos="1525"/>
          <w:tab w:val="left" w:pos="1526"/>
        </w:tabs>
        <w:autoSpaceDE w:val="0"/>
        <w:autoSpaceDN w:val="0"/>
        <w:spacing w:after="0" w:line="240" w:lineRule="auto"/>
        <w:ind w:left="0" w:right="26" w:firstLine="0"/>
        <w:contextualSpacing w:val="0"/>
        <w:rPr>
          <w:rFonts w:cs="Times New Roman"/>
          <w:szCs w:val="24"/>
        </w:rPr>
      </w:pPr>
      <w:r w:rsidRPr="001F122D">
        <w:rPr>
          <w:rFonts w:cs="Times New Roman"/>
          <w:spacing w:val="-3"/>
          <w:szCs w:val="24"/>
        </w:rPr>
        <w:t xml:space="preserve">Notwithstanding paragraphs </w:t>
      </w:r>
      <w:r w:rsidRPr="001F122D">
        <w:rPr>
          <w:rFonts w:cs="Times New Roman"/>
          <w:szCs w:val="24"/>
        </w:rPr>
        <w:t xml:space="preserve">4 and 5, </w:t>
      </w:r>
      <w:r w:rsidRPr="001F122D">
        <w:rPr>
          <w:rFonts w:cs="Times New Roman"/>
          <w:spacing w:val="-3"/>
          <w:szCs w:val="24"/>
        </w:rPr>
        <w:t xml:space="preserve">changes </w:t>
      </w:r>
      <w:r w:rsidRPr="001F122D">
        <w:rPr>
          <w:rFonts w:cs="Times New Roman"/>
          <w:szCs w:val="24"/>
        </w:rPr>
        <w:t xml:space="preserve">to a </w:t>
      </w:r>
      <w:r w:rsidRPr="001F122D">
        <w:rPr>
          <w:rFonts w:cs="Times New Roman"/>
          <w:spacing w:val="-3"/>
          <w:szCs w:val="24"/>
        </w:rPr>
        <w:t xml:space="preserve">higher class shall </w:t>
      </w:r>
      <w:r w:rsidRPr="001F122D">
        <w:rPr>
          <w:rFonts w:cs="Times New Roman"/>
          <w:szCs w:val="24"/>
        </w:rPr>
        <w:t xml:space="preserve">not be </w:t>
      </w:r>
      <w:r w:rsidRPr="001F122D">
        <w:rPr>
          <w:rFonts w:cs="Times New Roman"/>
          <w:spacing w:val="-3"/>
          <w:szCs w:val="24"/>
        </w:rPr>
        <w:t xml:space="preserve">subject </w:t>
      </w:r>
      <w:r w:rsidRPr="001F122D">
        <w:rPr>
          <w:rFonts w:cs="Times New Roman"/>
          <w:szCs w:val="24"/>
        </w:rPr>
        <w:t>to any</w:t>
      </w:r>
      <w:r w:rsidRPr="001F122D">
        <w:rPr>
          <w:rFonts w:cs="Times New Roman"/>
          <w:spacing w:val="-31"/>
          <w:szCs w:val="24"/>
        </w:rPr>
        <w:t xml:space="preserve"> </w:t>
      </w:r>
      <w:r w:rsidRPr="001F122D">
        <w:rPr>
          <w:rFonts w:cs="Times New Roman"/>
          <w:szCs w:val="24"/>
        </w:rPr>
        <w:t>restriction.</w:t>
      </w:r>
    </w:p>
    <w:p w:rsidR="0011261B" w:rsidRPr="001F122D" w:rsidRDefault="0011261B" w:rsidP="00374B05">
      <w:pPr>
        <w:pStyle w:val="BodyText"/>
        <w:tabs>
          <w:tab w:val="left" w:pos="426"/>
        </w:tabs>
        <w:ind w:right="26"/>
        <w:rPr>
          <w:rFonts w:ascii="Times New Roman" w:hAnsi="Times New Roman" w:cs="Times New Roman"/>
          <w:sz w:val="24"/>
          <w:szCs w:val="24"/>
        </w:rPr>
      </w:pPr>
    </w:p>
    <w:p w:rsidR="0011261B" w:rsidRPr="00B12CF3" w:rsidRDefault="0011261B" w:rsidP="00374B05">
      <w:pPr>
        <w:pStyle w:val="BodyText"/>
        <w:spacing w:before="7"/>
        <w:ind w:right="26"/>
        <w:rPr>
          <w:rFonts w:ascii="Times New Roman" w:hAnsi="Times New Roman" w:cs="Times New Roman"/>
          <w:sz w:val="24"/>
          <w:szCs w:val="24"/>
        </w:rPr>
      </w:pPr>
    </w:p>
    <w:p w:rsidR="0011261B" w:rsidRPr="00B12CF3" w:rsidRDefault="0011261B" w:rsidP="00374B05">
      <w:pPr>
        <w:pStyle w:val="BodyText"/>
        <w:ind w:right="26"/>
        <w:jc w:val="center"/>
        <w:rPr>
          <w:rFonts w:ascii="Times New Roman" w:hAnsi="Times New Roman" w:cs="Times New Roman"/>
          <w:sz w:val="24"/>
          <w:szCs w:val="24"/>
        </w:rPr>
      </w:pPr>
      <w:r w:rsidRPr="00B12CF3">
        <w:rPr>
          <w:rFonts w:ascii="Times New Roman" w:hAnsi="Times New Roman" w:cs="Times New Roman"/>
          <w:sz w:val="24"/>
          <w:szCs w:val="24"/>
        </w:rPr>
        <w:t>Article XXII</w:t>
      </w:r>
    </w:p>
    <w:p w:rsidR="0011261B" w:rsidRPr="00B12CF3" w:rsidRDefault="0011261B" w:rsidP="00374B05">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(Art. 152 amended)</w:t>
      </w:r>
    </w:p>
    <w:p w:rsidR="0011261B" w:rsidRPr="00B12CF3" w:rsidRDefault="0011261B" w:rsidP="00374B05">
      <w:pPr>
        <w:pStyle w:val="BodyText"/>
        <w:spacing w:before="10"/>
        <w:ind w:right="26"/>
        <w:jc w:val="center"/>
        <w:rPr>
          <w:rFonts w:ascii="Times New Roman" w:hAnsi="Times New Roman" w:cs="Times New Roman"/>
          <w:sz w:val="24"/>
          <w:szCs w:val="24"/>
        </w:rPr>
      </w:pPr>
      <w:r w:rsidRPr="00B12CF3">
        <w:rPr>
          <w:rFonts w:ascii="Times New Roman" w:hAnsi="Times New Roman" w:cs="Times New Roman"/>
          <w:sz w:val="24"/>
          <w:szCs w:val="24"/>
        </w:rPr>
        <w:t>Organization of user-funded subsidiary bodies</w:t>
      </w:r>
    </w:p>
    <w:p w:rsidR="0011261B" w:rsidRPr="00B12CF3" w:rsidRDefault="0011261B" w:rsidP="00374B05">
      <w:pPr>
        <w:pStyle w:val="BodyText"/>
        <w:spacing w:before="9"/>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8"/>
        </w:numPr>
        <w:tabs>
          <w:tab w:val="left" w:pos="426"/>
        </w:tabs>
        <w:autoSpaceDE w:val="0"/>
        <w:autoSpaceDN w:val="0"/>
        <w:spacing w:after="0" w:line="249" w:lineRule="auto"/>
        <w:ind w:left="0" w:right="26" w:firstLine="0"/>
        <w:contextualSpacing w:val="0"/>
        <w:rPr>
          <w:rFonts w:cs="Times New Roman"/>
          <w:szCs w:val="24"/>
        </w:rPr>
      </w:pPr>
      <w:r w:rsidRPr="00B12CF3">
        <w:rPr>
          <w:rFonts w:cs="Times New Roman"/>
          <w:szCs w:val="24"/>
        </w:rPr>
        <w:t xml:space="preserve">Subject to the approval of the Council of Administration, the POC </w:t>
      </w:r>
      <w:r w:rsidR="00650F94">
        <w:rPr>
          <w:rFonts w:cs="Times New Roman"/>
          <w:szCs w:val="24"/>
        </w:rPr>
        <w:t>may establish a number of user-</w:t>
      </w:r>
      <w:r w:rsidRPr="00B12CF3">
        <w:rPr>
          <w:rFonts w:cs="Times New Roman"/>
          <w:szCs w:val="24"/>
        </w:rPr>
        <w:t>funded subsidiary bodies, funded by voluntary means, in order to organize operational, commercial, technical and</w:t>
      </w:r>
      <w:r w:rsidRPr="00B12CF3">
        <w:rPr>
          <w:rFonts w:cs="Times New Roman"/>
          <w:spacing w:val="-8"/>
          <w:szCs w:val="24"/>
        </w:rPr>
        <w:t xml:space="preserve"> </w:t>
      </w:r>
      <w:r w:rsidRPr="00B12CF3">
        <w:rPr>
          <w:rFonts w:cs="Times New Roman"/>
          <w:szCs w:val="24"/>
        </w:rPr>
        <w:t>economic</w:t>
      </w:r>
      <w:r w:rsidRPr="00B12CF3">
        <w:rPr>
          <w:rFonts w:cs="Times New Roman"/>
          <w:spacing w:val="-7"/>
          <w:szCs w:val="24"/>
        </w:rPr>
        <w:t xml:space="preserve"> </w:t>
      </w:r>
      <w:r w:rsidRPr="00B12CF3">
        <w:rPr>
          <w:rFonts w:cs="Times New Roman"/>
          <w:szCs w:val="24"/>
        </w:rPr>
        <w:t>activities</w:t>
      </w:r>
      <w:r w:rsidRPr="00B12CF3">
        <w:rPr>
          <w:rFonts w:cs="Times New Roman"/>
          <w:spacing w:val="-8"/>
          <w:szCs w:val="24"/>
        </w:rPr>
        <w:t xml:space="preserve"> </w:t>
      </w:r>
      <w:r w:rsidRPr="00B12CF3">
        <w:rPr>
          <w:rFonts w:cs="Times New Roman"/>
          <w:szCs w:val="24"/>
        </w:rPr>
        <w:t>which</w:t>
      </w:r>
      <w:r w:rsidRPr="00B12CF3">
        <w:rPr>
          <w:rFonts w:cs="Times New Roman"/>
          <w:spacing w:val="-7"/>
          <w:szCs w:val="24"/>
        </w:rPr>
        <w:t xml:space="preserve"> </w:t>
      </w:r>
      <w:r w:rsidRPr="00B12CF3">
        <w:rPr>
          <w:rFonts w:cs="Times New Roman"/>
          <w:szCs w:val="24"/>
        </w:rPr>
        <w:t>fall</w:t>
      </w:r>
      <w:r w:rsidRPr="00B12CF3">
        <w:rPr>
          <w:rFonts w:cs="Times New Roman"/>
          <w:spacing w:val="-8"/>
          <w:szCs w:val="24"/>
        </w:rPr>
        <w:t xml:space="preserve"> </w:t>
      </w:r>
      <w:r w:rsidRPr="00B12CF3">
        <w:rPr>
          <w:rFonts w:cs="Times New Roman"/>
          <w:szCs w:val="24"/>
        </w:rPr>
        <w:t>within</w:t>
      </w:r>
      <w:r w:rsidRPr="00B12CF3">
        <w:rPr>
          <w:rFonts w:cs="Times New Roman"/>
          <w:spacing w:val="-7"/>
          <w:szCs w:val="24"/>
        </w:rPr>
        <w:t xml:space="preserve"> </w:t>
      </w:r>
      <w:r w:rsidRPr="00B12CF3">
        <w:rPr>
          <w:rFonts w:cs="Times New Roman"/>
          <w:szCs w:val="24"/>
        </w:rPr>
        <w:t>its</w:t>
      </w:r>
      <w:r w:rsidRPr="00B12CF3">
        <w:rPr>
          <w:rFonts w:cs="Times New Roman"/>
          <w:spacing w:val="-8"/>
          <w:szCs w:val="24"/>
        </w:rPr>
        <w:t xml:space="preserve"> </w:t>
      </w:r>
      <w:r w:rsidRPr="00B12CF3">
        <w:rPr>
          <w:rFonts w:cs="Times New Roman"/>
          <w:szCs w:val="24"/>
        </w:rPr>
        <w:t>competence</w:t>
      </w:r>
      <w:r w:rsidRPr="00B12CF3">
        <w:rPr>
          <w:rFonts w:cs="Times New Roman"/>
          <w:spacing w:val="-7"/>
          <w:szCs w:val="24"/>
        </w:rPr>
        <w:t xml:space="preserve"> </w:t>
      </w:r>
      <w:r w:rsidRPr="00B12CF3">
        <w:rPr>
          <w:rFonts w:cs="Times New Roman"/>
          <w:szCs w:val="24"/>
        </w:rPr>
        <w:t>under</w:t>
      </w:r>
      <w:r w:rsidRPr="00B12CF3">
        <w:rPr>
          <w:rFonts w:cs="Times New Roman"/>
          <w:spacing w:val="-8"/>
          <w:szCs w:val="24"/>
        </w:rPr>
        <w:t xml:space="preserve"> </w:t>
      </w:r>
      <w:r w:rsidRPr="00B12CF3">
        <w:rPr>
          <w:rFonts w:cs="Times New Roman"/>
          <w:szCs w:val="24"/>
        </w:rPr>
        <w:t>article</w:t>
      </w:r>
      <w:r w:rsidRPr="00B12CF3">
        <w:rPr>
          <w:rFonts w:cs="Times New Roman"/>
          <w:spacing w:val="-7"/>
          <w:szCs w:val="24"/>
        </w:rPr>
        <w:t xml:space="preserve"> </w:t>
      </w:r>
      <w:r w:rsidRPr="00B12CF3">
        <w:rPr>
          <w:rFonts w:cs="Times New Roman"/>
          <w:szCs w:val="24"/>
        </w:rPr>
        <w:t>18</w:t>
      </w:r>
      <w:r w:rsidRPr="00B12CF3">
        <w:rPr>
          <w:rFonts w:cs="Times New Roman"/>
          <w:spacing w:val="-8"/>
          <w:szCs w:val="24"/>
        </w:rPr>
        <w:t xml:space="preserve"> </w:t>
      </w:r>
      <w:r w:rsidRPr="00B12CF3">
        <w:rPr>
          <w:rFonts w:cs="Times New Roman"/>
          <w:szCs w:val="24"/>
        </w:rPr>
        <w:t>of</w:t>
      </w:r>
      <w:r w:rsidRPr="00B12CF3">
        <w:rPr>
          <w:rFonts w:cs="Times New Roman"/>
          <w:spacing w:val="-7"/>
          <w:szCs w:val="24"/>
        </w:rPr>
        <w:t xml:space="preserve"> </w:t>
      </w:r>
      <w:r w:rsidRPr="00B12CF3">
        <w:rPr>
          <w:rFonts w:cs="Times New Roman"/>
          <w:szCs w:val="24"/>
        </w:rPr>
        <w:t>the</w:t>
      </w:r>
      <w:r w:rsidRPr="00B12CF3">
        <w:rPr>
          <w:rFonts w:cs="Times New Roman"/>
          <w:spacing w:val="-8"/>
          <w:szCs w:val="24"/>
        </w:rPr>
        <w:t xml:space="preserve"> </w:t>
      </w:r>
      <w:r w:rsidRPr="00B12CF3">
        <w:rPr>
          <w:rFonts w:cs="Times New Roman"/>
          <w:szCs w:val="24"/>
        </w:rPr>
        <w:t>Constitution,</w:t>
      </w:r>
      <w:r w:rsidRPr="00B12CF3">
        <w:rPr>
          <w:rFonts w:cs="Times New Roman"/>
          <w:spacing w:val="-7"/>
          <w:szCs w:val="24"/>
        </w:rPr>
        <w:t xml:space="preserve"> </w:t>
      </w:r>
      <w:r w:rsidRPr="00B12CF3">
        <w:rPr>
          <w:rFonts w:cs="Times New Roman"/>
          <w:szCs w:val="24"/>
        </w:rPr>
        <w:t>but</w:t>
      </w:r>
      <w:r w:rsidRPr="00B12CF3">
        <w:rPr>
          <w:rFonts w:cs="Times New Roman"/>
          <w:spacing w:val="-8"/>
          <w:szCs w:val="24"/>
        </w:rPr>
        <w:t xml:space="preserve"> </w:t>
      </w:r>
      <w:r w:rsidRPr="00B12CF3">
        <w:rPr>
          <w:rFonts w:cs="Times New Roman"/>
          <w:szCs w:val="24"/>
        </w:rPr>
        <w:t>which</w:t>
      </w:r>
      <w:r w:rsidRPr="00B12CF3">
        <w:rPr>
          <w:rFonts w:cs="Times New Roman"/>
          <w:spacing w:val="-7"/>
          <w:szCs w:val="24"/>
        </w:rPr>
        <w:t xml:space="preserve"> </w:t>
      </w:r>
      <w:r w:rsidRPr="00B12CF3">
        <w:rPr>
          <w:rFonts w:cs="Times New Roman"/>
          <w:szCs w:val="24"/>
        </w:rPr>
        <w:t>may</w:t>
      </w:r>
      <w:r w:rsidRPr="00B12CF3">
        <w:rPr>
          <w:rFonts w:cs="Times New Roman"/>
          <w:spacing w:val="-7"/>
          <w:szCs w:val="24"/>
        </w:rPr>
        <w:t xml:space="preserve"> </w:t>
      </w:r>
      <w:r w:rsidRPr="00B12CF3">
        <w:rPr>
          <w:rFonts w:cs="Times New Roman"/>
          <w:spacing w:val="-2"/>
          <w:szCs w:val="24"/>
        </w:rPr>
        <w:t xml:space="preserve">not </w:t>
      </w:r>
      <w:r w:rsidRPr="00B12CF3">
        <w:rPr>
          <w:rFonts w:cs="Times New Roman"/>
          <w:szCs w:val="24"/>
        </w:rPr>
        <w:t>be financed by the regular</w:t>
      </w:r>
      <w:r w:rsidRPr="00B12CF3">
        <w:rPr>
          <w:rFonts w:cs="Times New Roman"/>
          <w:spacing w:val="-6"/>
          <w:szCs w:val="24"/>
        </w:rPr>
        <w:t xml:space="preserve"> </w:t>
      </w:r>
      <w:r w:rsidRPr="00B12CF3">
        <w:rPr>
          <w:rFonts w:cs="Times New Roman"/>
          <w:szCs w:val="24"/>
        </w:rPr>
        <w:t>budget.</w:t>
      </w:r>
    </w:p>
    <w:p w:rsidR="0011261B" w:rsidRPr="00B12CF3" w:rsidRDefault="0011261B" w:rsidP="00374B05">
      <w:pPr>
        <w:pStyle w:val="BodyText"/>
        <w:tabs>
          <w:tab w:val="left" w:pos="426"/>
        </w:tabs>
        <w:spacing w:before="2"/>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8"/>
        </w:numPr>
        <w:tabs>
          <w:tab w:val="left" w:pos="426"/>
        </w:tabs>
        <w:autoSpaceDE w:val="0"/>
        <w:autoSpaceDN w:val="0"/>
        <w:spacing w:after="0" w:line="249" w:lineRule="auto"/>
        <w:ind w:left="0" w:right="26" w:firstLine="0"/>
        <w:contextualSpacing w:val="0"/>
        <w:rPr>
          <w:rFonts w:cs="Times New Roman"/>
          <w:szCs w:val="24"/>
        </w:rPr>
      </w:pPr>
      <w:r w:rsidRPr="00B12CF3">
        <w:rPr>
          <w:rFonts w:cs="Times New Roman"/>
          <w:szCs w:val="24"/>
        </w:rPr>
        <w:t xml:space="preserve">Upon the creation of such a body under the POC, the POC shall decide on the basic framework of the </w:t>
      </w:r>
      <w:r w:rsidRPr="00727FF6">
        <w:rPr>
          <w:rFonts w:cs="Times New Roman"/>
          <w:szCs w:val="24"/>
        </w:rPr>
        <w:t>rules of procedure</w:t>
      </w:r>
      <w:r w:rsidRPr="00B12CF3">
        <w:rPr>
          <w:rFonts w:cs="Times New Roman"/>
          <w:szCs w:val="24"/>
        </w:rPr>
        <w:t xml:space="preserve"> of the body, taking due consideration of the fundamental rules </w:t>
      </w:r>
      <w:r w:rsidRPr="00B12CF3">
        <w:rPr>
          <w:rFonts w:cs="Times New Roman"/>
          <w:spacing w:val="-3"/>
          <w:szCs w:val="24"/>
        </w:rPr>
        <w:t xml:space="preserve">and </w:t>
      </w:r>
      <w:r w:rsidRPr="00B12CF3">
        <w:rPr>
          <w:rFonts w:cs="Times New Roman"/>
          <w:szCs w:val="24"/>
        </w:rPr>
        <w:t xml:space="preserve">principles of the UPU as an intergovernmental organization, </w:t>
      </w:r>
      <w:r w:rsidRPr="00B12CF3">
        <w:rPr>
          <w:rFonts w:cs="Times New Roman"/>
          <w:spacing w:val="-3"/>
          <w:szCs w:val="24"/>
        </w:rPr>
        <w:t xml:space="preserve">and </w:t>
      </w:r>
      <w:r w:rsidRPr="00B12CF3">
        <w:rPr>
          <w:rFonts w:cs="Times New Roman"/>
          <w:szCs w:val="24"/>
        </w:rPr>
        <w:t>shall submit it to the CA for approval. The basic framework shall include the following</w:t>
      </w:r>
      <w:r w:rsidRPr="00B12CF3">
        <w:rPr>
          <w:rFonts w:cs="Times New Roman"/>
          <w:spacing w:val="-8"/>
          <w:szCs w:val="24"/>
        </w:rPr>
        <w:t xml:space="preserve"> </w:t>
      </w:r>
      <w:r w:rsidRPr="00B12CF3">
        <w:rPr>
          <w:rFonts w:cs="Times New Roman"/>
          <w:szCs w:val="24"/>
        </w:rPr>
        <w:t>elements:</w:t>
      </w:r>
    </w:p>
    <w:p w:rsidR="0011261B" w:rsidRPr="00B12CF3" w:rsidRDefault="0011261B" w:rsidP="00374B05">
      <w:pPr>
        <w:pStyle w:val="ListParagraph"/>
        <w:widowControl w:val="0"/>
        <w:numPr>
          <w:ilvl w:val="1"/>
          <w:numId w:val="7"/>
        </w:numPr>
        <w:tabs>
          <w:tab w:val="left" w:pos="426"/>
          <w:tab w:val="left" w:pos="959"/>
          <w:tab w:val="left" w:pos="960"/>
        </w:tabs>
        <w:autoSpaceDE w:val="0"/>
        <w:autoSpaceDN w:val="0"/>
        <w:spacing w:before="99" w:after="0" w:line="240" w:lineRule="auto"/>
        <w:ind w:left="0" w:right="26" w:firstLine="0"/>
        <w:contextualSpacing w:val="0"/>
        <w:rPr>
          <w:rFonts w:cs="Times New Roman"/>
          <w:szCs w:val="24"/>
        </w:rPr>
      </w:pPr>
      <w:r w:rsidRPr="00B12CF3">
        <w:rPr>
          <w:rFonts w:cs="Times New Roman"/>
          <w:szCs w:val="24"/>
        </w:rPr>
        <w:t>the</w:t>
      </w:r>
      <w:r w:rsidRPr="00B12CF3">
        <w:rPr>
          <w:rFonts w:cs="Times New Roman"/>
          <w:spacing w:val="-1"/>
          <w:szCs w:val="24"/>
        </w:rPr>
        <w:t xml:space="preserve"> </w:t>
      </w:r>
      <w:r w:rsidRPr="00B12CF3">
        <w:rPr>
          <w:rFonts w:cs="Times New Roman"/>
          <w:szCs w:val="24"/>
        </w:rPr>
        <w:t>mandate;</w:t>
      </w:r>
    </w:p>
    <w:p w:rsidR="0011261B" w:rsidRPr="00B12CF3" w:rsidRDefault="0011261B" w:rsidP="00374B05">
      <w:pPr>
        <w:pStyle w:val="ListParagraph"/>
        <w:widowControl w:val="0"/>
        <w:numPr>
          <w:ilvl w:val="1"/>
          <w:numId w:val="7"/>
        </w:numPr>
        <w:tabs>
          <w:tab w:val="left" w:pos="426"/>
          <w:tab w:val="left" w:pos="959"/>
          <w:tab w:val="left" w:pos="960"/>
        </w:tabs>
        <w:autoSpaceDE w:val="0"/>
        <w:autoSpaceDN w:val="0"/>
        <w:spacing w:before="130" w:after="0" w:line="240" w:lineRule="auto"/>
        <w:ind w:left="0" w:right="26" w:firstLine="0"/>
        <w:contextualSpacing w:val="0"/>
        <w:rPr>
          <w:rFonts w:cs="Times New Roman"/>
          <w:szCs w:val="24"/>
        </w:rPr>
      </w:pPr>
      <w:r w:rsidRPr="00B12CF3">
        <w:rPr>
          <w:rFonts w:cs="Times New Roman"/>
          <w:szCs w:val="24"/>
        </w:rPr>
        <w:t>the constituency, including the categories of members</w:t>
      </w:r>
      <w:r w:rsidRPr="00B12CF3">
        <w:rPr>
          <w:rFonts w:cs="Times New Roman"/>
          <w:spacing w:val="-8"/>
          <w:szCs w:val="24"/>
        </w:rPr>
        <w:t xml:space="preserve"> </w:t>
      </w:r>
      <w:r w:rsidRPr="00B12CF3">
        <w:rPr>
          <w:rFonts w:cs="Times New Roman"/>
          <w:szCs w:val="24"/>
        </w:rPr>
        <w:t>participating;</w:t>
      </w:r>
    </w:p>
    <w:p w:rsidR="0011261B" w:rsidRPr="00B12CF3" w:rsidRDefault="0011261B" w:rsidP="00374B05">
      <w:pPr>
        <w:pStyle w:val="ListParagraph"/>
        <w:widowControl w:val="0"/>
        <w:numPr>
          <w:ilvl w:val="1"/>
          <w:numId w:val="7"/>
        </w:numPr>
        <w:tabs>
          <w:tab w:val="left" w:pos="426"/>
          <w:tab w:val="left" w:pos="959"/>
          <w:tab w:val="left" w:pos="960"/>
        </w:tabs>
        <w:autoSpaceDE w:val="0"/>
        <w:autoSpaceDN w:val="0"/>
        <w:spacing w:before="130" w:after="0" w:line="249" w:lineRule="auto"/>
        <w:ind w:left="0" w:right="26" w:firstLine="0"/>
        <w:contextualSpacing w:val="0"/>
        <w:rPr>
          <w:rFonts w:cs="Times New Roman"/>
          <w:szCs w:val="24"/>
        </w:rPr>
      </w:pPr>
      <w:r w:rsidRPr="00B12CF3">
        <w:rPr>
          <w:rFonts w:cs="Times New Roman"/>
          <w:szCs w:val="24"/>
        </w:rPr>
        <w:t xml:space="preserve">decision-making rules, including its internal structure and its relationship </w:t>
      </w:r>
      <w:r w:rsidRPr="00B12CF3">
        <w:rPr>
          <w:rFonts w:cs="Times New Roman"/>
          <w:spacing w:val="-3"/>
          <w:szCs w:val="24"/>
        </w:rPr>
        <w:t xml:space="preserve">with </w:t>
      </w:r>
      <w:r w:rsidRPr="00B12CF3">
        <w:rPr>
          <w:rFonts w:cs="Times New Roman"/>
          <w:szCs w:val="24"/>
        </w:rPr>
        <w:t xml:space="preserve">other </w:t>
      </w:r>
      <w:r w:rsidRPr="00727FF6">
        <w:rPr>
          <w:rFonts w:cs="Times New Roman"/>
          <w:szCs w:val="24"/>
        </w:rPr>
        <w:t xml:space="preserve">Union </w:t>
      </w:r>
      <w:r w:rsidRPr="00B12CF3">
        <w:rPr>
          <w:rFonts w:cs="Times New Roman"/>
          <w:szCs w:val="24"/>
        </w:rPr>
        <w:t>bodies;</w:t>
      </w:r>
    </w:p>
    <w:p w:rsidR="0011261B" w:rsidRPr="00B12CF3" w:rsidRDefault="0011261B" w:rsidP="00374B05">
      <w:pPr>
        <w:pStyle w:val="ListParagraph"/>
        <w:widowControl w:val="0"/>
        <w:numPr>
          <w:ilvl w:val="1"/>
          <w:numId w:val="7"/>
        </w:numPr>
        <w:tabs>
          <w:tab w:val="left" w:pos="426"/>
          <w:tab w:val="left" w:pos="959"/>
          <w:tab w:val="left" w:pos="960"/>
        </w:tabs>
        <w:autoSpaceDE w:val="0"/>
        <w:autoSpaceDN w:val="0"/>
        <w:spacing w:before="122" w:after="0" w:line="240" w:lineRule="auto"/>
        <w:ind w:left="0" w:right="26" w:firstLine="0"/>
        <w:contextualSpacing w:val="0"/>
        <w:rPr>
          <w:rFonts w:cs="Times New Roman"/>
          <w:szCs w:val="24"/>
        </w:rPr>
      </w:pPr>
      <w:r w:rsidRPr="00B12CF3">
        <w:rPr>
          <w:rFonts w:cs="Times New Roman"/>
          <w:szCs w:val="24"/>
        </w:rPr>
        <w:t>voting and representation</w:t>
      </w:r>
      <w:r w:rsidRPr="00B12CF3">
        <w:rPr>
          <w:rFonts w:cs="Times New Roman"/>
          <w:spacing w:val="-5"/>
          <w:szCs w:val="24"/>
        </w:rPr>
        <w:t xml:space="preserve"> </w:t>
      </w:r>
      <w:r w:rsidRPr="00B12CF3">
        <w:rPr>
          <w:rFonts w:cs="Times New Roman"/>
          <w:szCs w:val="24"/>
        </w:rPr>
        <w:t>principles;</w:t>
      </w:r>
    </w:p>
    <w:p w:rsidR="0011261B" w:rsidRPr="00B12CF3" w:rsidRDefault="0011261B" w:rsidP="00374B05">
      <w:pPr>
        <w:pStyle w:val="ListParagraph"/>
        <w:widowControl w:val="0"/>
        <w:numPr>
          <w:ilvl w:val="1"/>
          <w:numId w:val="7"/>
        </w:numPr>
        <w:tabs>
          <w:tab w:val="left" w:pos="426"/>
          <w:tab w:val="left" w:pos="959"/>
          <w:tab w:val="left" w:pos="960"/>
        </w:tabs>
        <w:autoSpaceDE w:val="0"/>
        <w:autoSpaceDN w:val="0"/>
        <w:spacing w:before="130" w:after="0" w:line="240" w:lineRule="auto"/>
        <w:ind w:left="0" w:right="26" w:firstLine="0"/>
        <w:contextualSpacing w:val="0"/>
        <w:rPr>
          <w:rFonts w:cs="Times New Roman"/>
          <w:szCs w:val="24"/>
        </w:rPr>
      </w:pPr>
      <w:r w:rsidRPr="00B12CF3">
        <w:rPr>
          <w:rFonts w:cs="Times New Roman"/>
          <w:szCs w:val="24"/>
        </w:rPr>
        <w:t>financing (subscription, usage fees,</w:t>
      </w:r>
      <w:r w:rsidRPr="00B12CF3">
        <w:rPr>
          <w:rFonts w:cs="Times New Roman"/>
          <w:spacing w:val="-5"/>
          <w:szCs w:val="24"/>
        </w:rPr>
        <w:t xml:space="preserve"> </w:t>
      </w:r>
      <w:r w:rsidRPr="00B12CF3">
        <w:rPr>
          <w:rFonts w:cs="Times New Roman"/>
          <w:szCs w:val="24"/>
        </w:rPr>
        <w:t>etc.);</w:t>
      </w:r>
    </w:p>
    <w:p w:rsidR="0011261B" w:rsidRPr="00B12CF3" w:rsidRDefault="0011261B" w:rsidP="00374B05">
      <w:pPr>
        <w:pStyle w:val="ListParagraph"/>
        <w:widowControl w:val="0"/>
        <w:numPr>
          <w:ilvl w:val="1"/>
          <w:numId w:val="7"/>
        </w:numPr>
        <w:tabs>
          <w:tab w:val="left" w:pos="426"/>
          <w:tab w:val="left" w:pos="959"/>
          <w:tab w:val="left" w:pos="960"/>
        </w:tabs>
        <w:autoSpaceDE w:val="0"/>
        <w:autoSpaceDN w:val="0"/>
        <w:spacing w:before="130" w:after="0" w:line="240" w:lineRule="auto"/>
        <w:ind w:left="0" w:right="26" w:firstLine="0"/>
        <w:contextualSpacing w:val="0"/>
        <w:rPr>
          <w:rFonts w:cs="Times New Roman"/>
          <w:szCs w:val="24"/>
        </w:rPr>
      </w:pPr>
      <w:r w:rsidRPr="00B12CF3">
        <w:rPr>
          <w:rFonts w:cs="Times New Roman"/>
          <w:szCs w:val="24"/>
        </w:rPr>
        <w:t>composition of secretariat and management</w:t>
      </w:r>
      <w:r w:rsidRPr="00B12CF3">
        <w:rPr>
          <w:rFonts w:cs="Times New Roman"/>
          <w:spacing w:val="-6"/>
          <w:szCs w:val="24"/>
        </w:rPr>
        <w:t xml:space="preserve"> </w:t>
      </w:r>
      <w:r w:rsidRPr="00B12CF3">
        <w:rPr>
          <w:rFonts w:cs="Times New Roman"/>
          <w:szCs w:val="24"/>
        </w:rPr>
        <w:t>structure.</w:t>
      </w:r>
    </w:p>
    <w:p w:rsidR="0011261B" w:rsidRPr="00B12CF3" w:rsidRDefault="0011261B" w:rsidP="00374B05">
      <w:pPr>
        <w:pStyle w:val="BodyText"/>
        <w:tabs>
          <w:tab w:val="left" w:pos="426"/>
        </w:tabs>
        <w:spacing w:before="8"/>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7"/>
        </w:numPr>
        <w:tabs>
          <w:tab w:val="left" w:pos="426"/>
          <w:tab w:val="left" w:pos="959"/>
          <w:tab w:val="left" w:pos="960"/>
        </w:tabs>
        <w:autoSpaceDE w:val="0"/>
        <w:autoSpaceDN w:val="0"/>
        <w:spacing w:after="0" w:line="249" w:lineRule="auto"/>
        <w:ind w:left="0" w:right="26" w:firstLine="0"/>
        <w:contextualSpacing w:val="0"/>
        <w:rPr>
          <w:rFonts w:cs="Times New Roman"/>
          <w:szCs w:val="24"/>
        </w:rPr>
      </w:pPr>
      <w:r w:rsidRPr="00B12CF3">
        <w:rPr>
          <w:rFonts w:cs="Times New Roman"/>
          <w:szCs w:val="24"/>
        </w:rPr>
        <w:t xml:space="preserve">Each user-funded subsidiary body shall organize its activities in an autonomous manner within the basic framework decided by the </w:t>
      </w:r>
      <w:r w:rsidRPr="00B12CF3">
        <w:rPr>
          <w:rFonts w:cs="Times New Roman"/>
          <w:spacing w:val="-3"/>
          <w:szCs w:val="24"/>
        </w:rPr>
        <w:t xml:space="preserve">POC </w:t>
      </w:r>
      <w:r w:rsidRPr="00B12CF3">
        <w:rPr>
          <w:rFonts w:cs="Times New Roman"/>
          <w:szCs w:val="24"/>
        </w:rPr>
        <w:t xml:space="preserve">and approved by the CA, and shall prepare an annual report on its activities for </w:t>
      </w:r>
      <w:r w:rsidRPr="00727FF6">
        <w:rPr>
          <w:rFonts w:cs="Times New Roman"/>
          <w:szCs w:val="24"/>
        </w:rPr>
        <w:t>consideration</w:t>
      </w:r>
      <w:r w:rsidRPr="00B12CF3">
        <w:rPr>
          <w:rFonts w:cs="Times New Roman"/>
          <w:szCs w:val="24"/>
        </w:rPr>
        <w:t xml:space="preserve"> by the</w:t>
      </w:r>
      <w:r w:rsidRPr="00B12CF3">
        <w:rPr>
          <w:rFonts w:cs="Times New Roman"/>
          <w:spacing w:val="5"/>
          <w:szCs w:val="24"/>
        </w:rPr>
        <w:t xml:space="preserve"> </w:t>
      </w:r>
      <w:r w:rsidRPr="00B12CF3">
        <w:rPr>
          <w:rFonts w:cs="Times New Roman"/>
          <w:szCs w:val="24"/>
        </w:rPr>
        <w:t>POC.</w:t>
      </w:r>
    </w:p>
    <w:p w:rsidR="0011261B" w:rsidRPr="00B12CF3" w:rsidRDefault="0011261B" w:rsidP="00374B05">
      <w:pPr>
        <w:pStyle w:val="BodyText"/>
        <w:tabs>
          <w:tab w:val="left" w:pos="426"/>
        </w:tabs>
        <w:spacing w:before="10"/>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7"/>
        </w:numPr>
        <w:tabs>
          <w:tab w:val="left" w:pos="426"/>
          <w:tab w:val="left" w:pos="959"/>
          <w:tab w:val="left" w:pos="960"/>
        </w:tabs>
        <w:autoSpaceDE w:val="0"/>
        <w:autoSpaceDN w:val="0"/>
        <w:spacing w:before="95" w:after="0" w:line="249" w:lineRule="auto"/>
        <w:ind w:left="0" w:right="26" w:firstLine="0"/>
        <w:contextualSpacing w:val="0"/>
        <w:rPr>
          <w:rFonts w:cs="Times New Roman"/>
          <w:szCs w:val="24"/>
        </w:rPr>
      </w:pPr>
      <w:r w:rsidRPr="00B12CF3">
        <w:rPr>
          <w:rFonts w:cs="Times New Roman"/>
          <w:szCs w:val="24"/>
        </w:rPr>
        <w:t xml:space="preserve">The Council </w:t>
      </w:r>
      <w:r w:rsidRPr="00B12CF3">
        <w:rPr>
          <w:rFonts w:cs="Times New Roman"/>
          <w:spacing w:val="-4"/>
          <w:szCs w:val="24"/>
        </w:rPr>
        <w:t xml:space="preserve">of </w:t>
      </w:r>
      <w:r w:rsidRPr="00B12CF3">
        <w:rPr>
          <w:rFonts w:cs="Times New Roman"/>
          <w:szCs w:val="24"/>
        </w:rPr>
        <w:t>Administration shall establish the rules concerning support costs that user-funded subsidiary bodies should contribute to the regular budget, and shall publish them in the UPU Financial Regulations.</w:t>
      </w:r>
    </w:p>
    <w:p w:rsidR="0011261B" w:rsidRPr="00B12CF3" w:rsidRDefault="0011261B" w:rsidP="00374B05">
      <w:pPr>
        <w:pStyle w:val="BodyText"/>
        <w:tabs>
          <w:tab w:val="left" w:pos="426"/>
        </w:tabs>
        <w:spacing w:before="1"/>
        <w:ind w:right="26"/>
        <w:rPr>
          <w:rFonts w:ascii="Times New Roman" w:hAnsi="Times New Roman" w:cs="Times New Roman"/>
          <w:sz w:val="24"/>
          <w:szCs w:val="24"/>
        </w:rPr>
      </w:pPr>
    </w:p>
    <w:p w:rsidR="0011261B" w:rsidRPr="00727FF6" w:rsidRDefault="0011261B" w:rsidP="00374B05">
      <w:pPr>
        <w:pStyle w:val="ListParagraph"/>
        <w:widowControl w:val="0"/>
        <w:numPr>
          <w:ilvl w:val="0"/>
          <w:numId w:val="7"/>
        </w:numPr>
        <w:tabs>
          <w:tab w:val="left" w:pos="426"/>
          <w:tab w:val="left" w:pos="959"/>
          <w:tab w:val="left" w:pos="960"/>
        </w:tabs>
        <w:autoSpaceDE w:val="0"/>
        <w:autoSpaceDN w:val="0"/>
        <w:spacing w:after="0" w:line="249" w:lineRule="auto"/>
        <w:ind w:left="0" w:right="26" w:firstLine="0"/>
        <w:contextualSpacing w:val="0"/>
        <w:rPr>
          <w:rFonts w:cs="Times New Roman"/>
          <w:szCs w:val="24"/>
        </w:rPr>
      </w:pPr>
      <w:r w:rsidRPr="00B12CF3">
        <w:rPr>
          <w:rFonts w:cs="Times New Roman"/>
          <w:szCs w:val="24"/>
        </w:rPr>
        <w:t xml:space="preserve">The Director General of the International Bureau shall administer the secretariat of the user-funded subsidiary bodies in accordance with </w:t>
      </w:r>
      <w:r w:rsidRPr="00727FF6">
        <w:rPr>
          <w:rFonts w:cs="Times New Roman"/>
          <w:szCs w:val="24"/>
        </w:rPr>
        <w:t>the relevant Staff Regulations and Rules, as applicable to the staff recruited for the user-funded subsidiary bodi</w:t>
      </w:r>
      <w:r w:rsidR="00727FF6">
        <w:rPr>
          <w:rFonts w:cs="Times New Roman"/>
          <w:szCs w:val="24"/>
        </w:rPr>
        <w:t>es. The secretariat of the sub</w:t>
      </w:r>
      <w:r w:rsidRPr="00727FF6">
        <w:rPr>
          <w:rFonts w:cs="Times New Roman"/>
          <w:szCs w:val="24"/>
        </w:rPr>
        <w:t>sidiary bodies shall be an integral part of the International</w:t>
      </w:r>
      <w:r w:rsidRPr="00727FF6">
        <w:rPr>
          <w:rFonts w:cs="Times New Roman"/>
          <w:spacing w:val="-11"/>
          <w:szCs w:val="24"/>
        </w:rPr>
        <w:t xml:space="preserve"> </w:t>
      </w:r>
      <w:r w:rsidRPr="00727FF6">
        <w:rPr>
          <w:rFonts w:cs="Times New Roman"/>
          <w:szCs w:val="24"/>
        </w:rPr>
        <w:t>Bureau.</w:t>
      </w:r>
    </w:p>
    <w:p w:rsidR="0011261B" w:rsidRPr="00B12CF3" w:rsidRDefault="0011261B" w:rsidP="00374B05">
      <w:pPr>
        <w:pStyle w:val="BodyText"/>
        <w:tabs>
          <w:tab w:val="left" w:pos="426"/>
        </w:tabs>
        <w:spacing w:before="1"/>
        <w:ind w:right="26"/>
        <w:rPr>
          <w:rFonts w:ascii="Times New Roman" w:hAnsi="Times New Roman" w:cs="Times New Roman"/>
          <w:sz w:val="24"/>
          <w:szCs w:val="24"/>
        </w:rPr>
      </w:pPr>
    </w:p>
    <w:p w:rsidR="0011261B" w:rsidRPr="00B12CF3" w:rsidRDefault="0011261B" w:rsidP="00374B05">
      <w:pPr>
        <w:pStyle w:val="ListParagraph"/>
        <w:widowControl w:val="0"/>
        <w:numPr>
          <w:ilvl w:val="0"/>
          <w:numId w:val="7"/>
        </w:numPr>
        <w:tabs>
          <w:tab w:val="left" w:pos="426"/>
          <w:tab w:val="left" w:pos="959"/>
          <w:tab w:val="left" w:pos="960"/>
        </w:tabs>
        <w:autoSpaceDE w:val="0"/>
        <w:autoSpaceDN w:val="0"/>
        <w:spacing w:before="1" w:after="0" w:line="249" w:lineRule="auto"/>
        <w:ind w:left="0" w:right="26" w:firstLine="0"/>
        <w:contextualSpacing w:val="0"/>
        <w:rPr>
          <w:rFonts w:cs="Times New Roman"/>
          <w:szCs w:val="24"/>
        </w:rPr>
      </w:pPr>
      <w:r w:rsidRPr="00B12CF3">
        <w:rPr>
          <w:rFonts w:cs="Times New Roman"/>
          <w:szCs w:val="24"/>
        </w:rPr>
        <w:t>Information concerning user-funded subsidiary bodies established in accordance with this article shall be reported to Congress following their</w:t>
      </w:r>
      <w:r w:rsidRPr="00B12CF3">
        <w:rPr>
          <w:rFonts w:cs="Times New Roman"/>
          <w:spacing w:val="-8"/>
          <w:szCs w:val="24"/>
        </w:rPr>
        <w:t xml:space="preserve"> </w:t>
      </w:r>
      <w:r w:rsidRPr="00B12CF3">
        <w:rPr>
          <w:rFonts w:cs="Times New Roman"/>
          <w:szCs w:val="24"/>
        </w:rPr>
        <w:t>establishment.</w:t>
      </w:r>
    </w:p>
    <w:p w:rsidR="0011261B" w:rsidRPr="00B12CF3" w:rsidRDefault="0011261B" w:rsidP="00374B05">
      <w:pPr>
        <w:pStyle w:val="BodyText"/>
        <w:tabs>
          <w:tab w:val="left" w:pos="426"/>
        </w:tabs>
        <w:ind w:right="26"/>
        <w:rPr>
          <w:rFonts w:ascii="Times New Roman" w:hAnsi="Times New Roman" w:cs="Times New Roman"/>
          <w:sz w:val="24"/>
          <w:szCs w:val="24"/>
        </w:rPr>
      </w:pPr>
    </w:p>
    <w:p w:rsidR="0011261B" w:rsidRPr="00B12CF3" w:rsidRDefault="0011261B" w:rsidP="00374B05">
      <w:pPr>
        <w:pStyle w:val="BodyText"/>
        <w:tabs>
          <w:tab w:val="left" w:pos="426"/>
        </w:tabs>
        <w:spacing w:before="10"/>
        <w:ind w:right="26"/>
        <w:rPr>
          <w:rFonts w:ascii="Times New Roman" w:hAnsi="Times New Roman" w:cs="Times New Roman"/>
          <w:sz w:val="24"/>
          <w:szCs w:val="24"/>
        </w:rPr>
      </w:pPr>
    </w:p>
    <w:p w:rsidR="0011261B" w:rsidRPr="00B12CF3" w:rsidRDefault="0011261B" w:rsidP="00374B05">
      <w:pPr>
        <w:pStyle w:val="BodyText"/>
        <w:tabs>
          <w:tab w:val="left" w:pos="426"/>
        </w:tabs>
        <w:ind w:right="26"/>
        <w:jc w:val="center"/>
        <w:rPr>
          <w:rFonts w:ascii="Times New Roman" w:hAnsi="Times New Roman" w:cs="Times New Roman"/>
          <w:sz w:val="24"/>
          <w:szCs w:val="24"/>
        </w:rPr>
      </w:pPr>
      <w:r w:rsidRPr="00B12CF3">
        <w:rPr>
          <w:rFonts w:ascii="Times New Roman" w:hAnsi="Times New Roman" w:cs="Times New Roman"/>
          <w:sz w:val="24"/>
          <w:szCs w:val="24"/>
        </w:rPr>
        <w:t>Article XXIII</w:t>
      </w:r>
    </w:p>
    <w:p w:rsidR="0011261B" w:rsidRPr="00B12CF3" w:rsidRDefault="0011261B" w:rsidP="00374B05">
      <w:pPr>
        <w:pStyle w:val="BodyText"/>
        <w:tabs>
          <w:tab w:val="left" w:pos="426"/>
        </w:tabs>
        <w:spacing w:before="10" w:line="249" w:lineRule="auto"/>
        <w:ind w:right="26"/>
        <w:jc w:val="center"/>
        <w:rPr>
          <w:rFonts w:ascii="Times New Roman" w:hAnsi="Times New Roman" w:cs="Times New Roman"/>
          <w:sz w:val="24"/>
          <w:szCs w:val="24"/>
        </w:rPr>
      </w:pPr>
      <w:r w:rsidRPr="00B12CF3">
        <w:rPr>
          <w:rFonts w:ascii="Times New Roman" w:hAnsi="Times New Roman" w:cs="Times New Roman"/>
          <w:sz w:val="24"/>
          <w:szCs w:val="24"/>
        </w:rPr>
        <w:t>Entry into force and duration of the Additional Protocol to the General Regulations of the Universal Postal Union</w:t>
      </w:r>
    </w:p>
    <w:p w:rsidR="0011261B" w:rsidRPr="00B12CF3" w:rsidRDefault="0011261B" w:rsidP="00374B05">
      <w:pPr>
        <w:pStyle w:val="BodyText"/>
        <w:tabs>
          <w:tab w:val="left" w:pos="426"/>
        </w:tabs>
        <w:ind w:right="26"/>
        <w:rPr>
          <w:rFonts w:ascii="Times New Roman" w:hAnsi="Times New Roman" w:cs="Times New Roman"/>
          <w:sz w:val="24"/>
          <w:szCs w:val="24"/>
        </w:rPr>
      </w:pPr>
    </w:p>
    <w:p w:rsidR="0011261B" w:rsidRPr="00B12CF3" w:rsidRDefault="0011261B" w:rsidP="00374B05">
      <w:pPr>
        <w:pStyle w:val="BodyText"/>
        <w:tabs>
          <w:tab w:val="left" w:pos="426"/>
          <w:tab w:val="left" w:pos="959"/>
        </w:tabs>
        <w:spacing w:line="249" w:lineRule="auto"/>
        <w:ind w:right="26"/>
        <w:jc w:val="both"/>
        <w:rPr>
          <w:rFonts w:ascii="Times New Roman" w:hAnsi="Times New Roman" w:cs="Times New Roman"/>
          <w:sz w:val="24"/>
          <w:szCs w:val="24"/>
        </w:rPr>
      </w:pPr>
      <w:r w:rsidRPr="00B12CF3">
        <w:rPr>
          <w:rFonts w:ascii="Times New Roman" w:hAnsi="Times New Roman" w:cs="Times New Roman"/>
          <w:sz w:val="24"/>
          <w:szCs w:val="24"/>
        </w:rPr>
        <w:t>1</w:t>
      </w:r>
      <w:r w:rsidRPr="00B12CF3">
        <w:rPr>
          <w:rFonts w:ascii="Times New Roman" w:hAnsi="Times New Roman" w:cs="Times New Roman"/>
          <w:sz w:val="24"/>
          <w:szCs w:val="24"/>
        </w:rPr>
        <w:tab/>
        <w:t xml:space="preserve">This Additional Protocol shall come into force on </w:t>
      </w:r>
      <w:r w:rsidRPr="00727FF6">
        <w:rPr>
          <w:rFonts w:ascii="Times New Roman" w:hAnsi="Times New Roman" w:cs="Times New Roman"/>
          <w:sz w:val="24"/>
          <w:szCs w:val="24"/>
        </w:rPr>
        <w:t>1 J</w:t>
      </w:r>
      <w:r w:rsidR="00727FF6" w:rsidRPr="00727FF6">
        <w:rPr>
          <w:rFonts w:ascii="Times New Roman" w:hAnsi="Times New Roman" w:cs="Times New Roman"/>
          <w:sz w:val="24"/>
          <w:szCs w:val="24"/>
        </w:rPr>
        <w:t>uly</w:t>
      </w:r>
      <w:r w:rsidRPr="00727FF6">
        <w:rPr>
          <w:rFonts w:ascii="Times New Roman" w:hAnsi="Times New Roman" w:cs="Times New Roman"/>
          <w:sz w:val="24"/>
          <w:szCs w:val="24"/>
        </w:rPr>
        <w:t xml:space="preserve"> 2019</w:t>
      </w:r>
      <w:r w:rsidRPr="00B12CF3">
        <w:rPr>
          <w:rFonts w:ascii="Times New Roman" w:hAnsi="Times New Roman" w:cs="Times New Roman"/>
          <w:sz w:val="24"/>
          <w:szCs w:val="24"/>
        </w:rPr>
        <w:t xml:space="preserve"> and shall remain in force for an indefinite</w:t>
      </w:r>
      <w:r w:rsidRPr="00B12CF3">
        <w:rPr>
          <w:rFonts w:ascii="Times New Roman" w:hAnsi="Times New Roman" w:cs="Times New Roman"/>
          <w:spacing w:val="-2"/>
          <w:sz w:val="24"/>
          <w:szCs w:val="24"/>
        </w:rPr>
        <w:t xml:space="preserve"> </w:t>
      </w:r>
      <w:r w:rsidRPr="00B12CF3">
        <w:rPr>
          <w:rFonts w:ascii="Times New Roman" w:hAnsi="Times New Roman" w:cs="Times New Roman"/>
          <w:sz w:val="24"/>
          <w:szCs w:val="24"/>
        </w:rPr>
        <w:t>period.</w:t>
      </w:r>
    </w:p>
    <w:p w:rsidR="0011261B" w:rsidRPr="00B12CF3" w:rsidRDefault="0011261B" w:rsidP="00374B05">
      <w:pPr>
        <w:pStyle w:val="BodyText"/>
        <w:tabs>
          <w:tab w:val="left" w:pos="426"/>
        </w:tabs>
        <w:ind w:right="26"/>
        <w:rPr>
          <w:rFonts w:ascii="Times New Roman" w:hAnsi="Times New Roman" w:cs="Times New Roman"/>
          <w:sz w:val="24"/>
          <w:szCs w:val="24"/>
        </w:rPr>
      </w:pPr>
    </w:p>
    <w:p w:rsidR="0011261B" w:rsidRPr="00B12CF3" w:rsidRDefault="0011261B" w:rsidP="00374B05">
      <w:pPr>
        <w:pStyle w:val="BodyText"/>
        <w:tabs>
          <w:tab w:val="left" w:pos="426"/>
        </w:tabs>
        <w:spacing w:before="10"/>
        <w:ind w:right="26"/>
        <w:rPr>
          <w:rFonts w:ascii="Times New Roman" w:hAnsi="Times New Roman" w:cs="Times New Roman"/>
          <w:sz w:val="24"/>
          <w:szCs w:val="24"/>
        </w:rPr>
      </w:pPr>
    </w:p>
    <w:p w:rsidR="0011261B" w:rsidRPr="00B12CF3" w:rsidRDefault="0011261B" w:rsidP="00374B05">
      <w:pPr>
        <w:pStyle w:val="BodyText"/>
        <w:tabs>
          <w:tab w:val="left" w:pos="426"/>
        </w:tabs>
        <w:spacing w:line="249" w:lineRule="auto"/>
        <w:ind w:right="26"/>
        <w:jc w:val="both"/>
        <w:rPr>
          <w:rFonts w:ascii="Times New Roman" w:hAnsi="Times New Roman" w:cs="Times New Roman"/>
          <w:sz w:val="24"/>
          <w:szCs w:val="24"/>
        </w:rPr>
      </w:pPr>
      <w:r w:rsidRPr="00B12CF3">
        <w:rPr>
          <w:rFonts w:ascii="Times New Roman" w:hAnsi="Times New Roman" w:cs="Times New Roman"/>
          <w:sz w:val="24"/>
          <w:szCs w:val="24"/>
        </w:rPr>
        <w:t xml:space="preserve">In </w:t>
      </w:r>
      <w:r w:rsidRPr="00B12CF3">
        <w:rPr>
          <w:rFonts w:ascii="Times New Roman" w:hAnsi="Times New Roman" w:cs="Times New Roman"/>
          <w:spacing w:val="-3"/>
          <w:sz w:val="24"/>
          <w:szCs w:val="24"/>
        </w:rPr>
        <w:t xml:space="preserve">witness </w:t>
      </w:r>
      <w:r w:rsidRPr="00B12CF3">
        <w:rPr>
          <w:rFonts w:ascii="Times New Roman" w:hAnsi="Times New Roman" w:cs="Times New Roman"/>
          <w:sz w:val="24"/>
          <w:szCs w:val="24"/>
        </w:rPr>
        <w:t xml:space="preserve">whereof the plenipotentiaries of the governments of the member countries have </w:t>
      </w:r>
      <w:r w:rsidRPr="00B12CF3">
        <w:rPr>
          <w:rFonts w:ascii="Times New Roman" w:hAnsi="Times New Roman" w:cs="Times New Roman"/>
          <w:spacing w:val="-3"/>
          <w:sz w:val="24"/>
          <w:szCs w:val="24"/>
        </w:rPr>
        <w:t xml:space="preserve">drawn </w:t>
      </w:r>
      <w:r w:rsidRPr="00B12CF3">
        <w:rPr>
          <w:rFonts w:ascii="Times New Roman" w:hAnsi="Times New Roman" w:cs="Times New Roman"/>
          <w:sz w:val="24"/>
          <w:szCs w:val="24"/>
        </w:rPr>
        <w:t>up this Additional Protocol, which shall have the same force and the same validity as if its provisions were inserted</w:t>
      </w:r>
      <w:r w:rsidRPr="00B12CF3">
        <w:rPr>
          <w:rFonts w:ascii="Times New Roman" w:hAnsi="Times New Roman" w:cs="Times New Roman"/>
          <w:spacing w:val="-40"/>
          <w:sz w:val="24"/>
          <w:szCs w:val="24"/>
        </w:rPr>
        <w:t xml:space="preserve"> </w:t>
      </w:r>
      <w:r w:rsidRPr="00B12CF3">
        <w:rPr>
          <w:rFonts w:ascii="Times New Roman" w:hAnsi="Times New Roman" w:cs="Times New Roman"/>
          <w:sz w:val="24"/>
          <w:szCs w:val="24"/>
        </w:rPr>
        <w:t>in the text of the General Regulations itself, and they have signed it in a single original which shall be deposited with the Director General of the International Bureau. A copy thereof shall be delivered to each party by the International Bureau of the Universal Postal</w:t>
      </w:r>
      <w:r w:rsidRPr="00B12CF3">
        <w:rPr>
          <w:rFonts w:ascii="Times New Roman" w:hAnsi="Times New Roman" w:cs="Times New Roman"/>
          <w:spacing w:val="-7"/>
          <w:sz w:val="24"/>
          <w:szCs w:val="24"/>
        </w:rPr>
        <w:t xml:space="preserve"> </w:t>
      </w:r>
      <w:r w:rsidRPr="00B12CF3">
        <w:rPr>
          <w:rFonts w:ascii="Times New Roman" w:hAnsi="Times New Roman" w:cs="Times New Roman"/>
          <w:sz w:val="24"/>
          <w:szCs w:val="24"/>
        </w:rPr>
        <w:t>Union.</w:t>
      </w:r>
    </w:p>
    <w:p w:rsidR="0011261B" w:rsidRDefault="0011261B" w:rsidP="00374B05">
      <w:pPr>
        <w:pStyle w:val="BodyText"/>
        <w:tabs>
          <w:tab w:val="left" w:pos="426"/>
        </w:tabs>
        <w:ind w:right="26"/>
        <w:jc w:val="both"/>
        <w:rPr>
          <w:rFonts w:ascii="Times New Roman" w:hAnsi="Times New Roman" w:cs="Times New Roman"/>
          <w:sz w:val="24"/>
          <w:szCs w:val="24"/>
        </w:rPr>
      </w:pPr>
      <w:r w:rsidRPr="00B12CF3">
        <w:rPr>
          <w:rFonts w:ascii="Times New Roman" w:hAnsi="Times New Roman" w:cs="Times New Roman"/>
          <w:sz w:val="24"/>
          <w:szCs w:val="24"/>
        </w:rPr>
        <w:t xml:space="preserve">Done at </w:t>
      </w:r>
      <w:r w:rsidRPr="00727FF6">
        <w:rPr>
          <w:rFonts w:ascii="Times New Roman" w:hAnsi="Times New Roman" w:cs="Times New Roman"/>
          <w:sz w:val="24"/>
          <w:szCs w:val="24"/>
        </w:rPr>
        <w:t>Addis Ababa, 7 September 2018</w:t>
      </w:r>
    </w:p>
    <w:p w:rsidR="00A54461" w:rsidRDefault="00A54461" w:rsidP="00374B05">
      <w:pPr>
        <w:pStyle w:val="BodyText"/>
        <w:tabs>
          <w:tab w:val="left" w:pos="426"/>
        </w:tabs>
        <w:ind w:right="26"/>
        <w:jc w:val="both"/>
        <w:rPr>
          <w:rFonts w:ascii="Times New Roman" w:hAnsi="Times New Roman" w:cs="Times New Roman"/>
          <w:sz w:val="24"/>
          <w:szCs w:val="24"/>
        </w:rPr>
      </w:pPr>
    </w:p>
    <w:p w:rsidR="00700556" w:rsidRDefault="00700556" w:rsidP="00374B05">
      <w:pPr>
        <w:spacing w:before="91"/>
        <w:jc w:val="center"/>
        <w:rPr>
          <w:b/>
          <w:szCs w:val="24"/>
        </w:rPr>
      </w:pPr>
    </w:p>
    <w:p w:rsidR="00700556" w:rsidRDefault="00700556" w:rsidP="00374B05">
      <w:pPr>
        <w:spacing w:before="91"/>
        <w:jc w:val="center"/>
        <w:rPr>
          <w:b/>
          <w:szCs w:val="24"/>
        </w:rPr>
      </w:pPr>
      <w:r w:rsidRPr="00700556">
        <w:rPr>
          <w:b/>
          <w:szCs w:val="24"/>
        </w:rPr>
        <w:t>Additional Protocol to the Universal Postal Convention</w:t>
      </w:r>
    </w:p>
    <w:p w:rsidR="00700556" w:rsidRDefault="00700556" w:rsidP="00374B05">
      <w:pPr>
        <w:spacing w:before="91"/>
        <w:jc w:val="center"/>
        <w:rPr>
          <w:b/>
          <w:szCs w:val="24"/>
        </w:rPr>
      </w:pPr>
    </w:p>
    <w:p w:rsidR="00700556" w:rsidRDefault="00700556" w:rsidP="00374B05">
      <w:pPr>
        <w:spacing w:before="91"/>
      </w:pPr>
      <w:r>
        <w:t xml:space="preserve">The plenipotentiaries of the governments of the member countries of the </w:t>
      </w:r>
      <w:r w:rsidR="00650F94">
        <w:t xml:space="preserve">Universal Postal </w:t>
      </w:r>
      <w:r>
        <w:t>Union, having</w:t>
      </w:r>
      <w:r w:rsidR="00650F94">
        <w:t xml:space="preserve"> met in Extraordinary Congress at Addis Ababa, having</w:t>
      </w:r>
      <w:r>
        <w:t xml:space="preserve"> regard to</w:t>
      </w:r>
      <w:r>
        <w:rPr>
          <w:spacing w:val="-1"/>
        </w:rPr>
        <w:t xml:space="preserve"> </w:t>
      </w:r>
      <w:r>
        <w:t>article</w:t>
      </w:r>
      <w:r>
        <w:rPr>
          <w:spacing w:val="-2"/>
        </w:rPr>
        <w:t xml:space="preserve"> </w:t>
      </w:r>
      <w:r>
        <w:t>22.3</w:t>
      </w:r>
      <w:r>
        <w:rPr>
          <w:spacing w:val="-3"/>
        </w:rPr>
        <w:t xml:space="preserve"> </w:t>
      </w:r>
      <w:r>
        <w:t>of</w:t>
      </w:r>
      <w:r>
        <w:rPr>
          <w:spacing w:val="-2"/>
        </w:rPr>
        <w:t xml:space="preserve"> </w:t>
      </w:r>
      <w:r>
        <w:t>the</w:t>
      </w:r>
      <w:r>
        <w:rPr>
          <w:spacing w:val="-2"/>
        </w:rPr>
        <w:t xml:space="preserve"> </w:t>
      </w:r>
      <w:r>
        <w:t>Constitution</w:t>
      </w:r>
      <w:r>
        <w:rPr>
          <w:spacing w:val="-3"/>
        </w:rPr>
        <w:t xml:space="preserve"> </w:t>
      </w:r>
      <w:r>
        <w:t>of</w:t>
      </w:r>
      <w:r>
        <w:rPr>
          <w:spacing w:val="-2"/>
        </w:rPr>
        <w:t xml:space="preserve"> </w:t>
      </w:r>
      <w:r>
        <w:t>the</w:t>
      </w:r>
      <w:r>
        <w:rPr>
          <w:spacing w:val="-2"/>
        </w:rPr>
        <w:t xml:space="preserve"> </w:t>
      </w:r>
      <w:r>
        <w:t>Universal</w:t>
      </w:r>
      <w:r>
        <w:rPr>
          <w:spacing w:val="-3"/>
        </w:rPr>
        <w:t xml:space="preserve"> </w:t>
      </w:r>
      <w:r>
        <w:t>Postal</w:t>
      </w:r>
      <w:r>
        <w:rPr>
          <w:spacing w:val="-2"/>
        </w:rPr>
        <w:t xml:space="preserve"> </w:t>
      </w:r>
      <w:r>
        <w:t>Union</w:t>
      </w:r>
      <w:r>
        <w:rPr>
          <w:spacing w:val="-3"/>
        </w:rPr>
        <w:t xml:space="preserve"> </w:t>
      </w:r>
      <w:r>
        <w:t>concluded</w:t>
      </w:r>
      <w:r>
        <w:rPr>
          <w:spacing w:val="2"/>
        </w:rPr>
        <w:t xml:space="preserve"> </w:t>
      </w:r>
      <w:r>
        <w:t>at</w:t>
      </w:r>
      <w:r>
        <w:rPr>
          <w:spacing w:val="-2"/>
        </w:rPr>
        <w:t xml:space="preserve"> </w:t>
      </w:r>
      <w:r>
        <w:t>Vienna</w:t>
      </w:r>
      <w:r>
        <w:rPr>
          <w:spacing w:val="-3"/>
        </w:rPr>
        <w:t xml:space="preserve"> </w:t>
      </w:r>
      <w:r>
        <w:t>on</w:t>
      </w:r>
      <w:r>
        <w:rPr>
          <w:spacing w:val="-2"/>
        </w:rPr>
        <w:t xml:space="preserve"> </w:t>
      </w:r>
      <w:r>
        <w:t>10</w:t>
      </w:r>
      <w:r>
        <w:rPr>
          <w:spacing w:val="-2"/>
        </w:rPr>
        <w:t xml:space="preserve"> </w:t>
      </w:r>
      <w:r>
        <w:t>July</w:t>
      </w:r>
      <w:r>
        <w:rPr>
          <w:spacing w:val="-3"/>
        </w:rPr>
        <w:t xml:space="preserve"> </w:t>
      </w:r>
      <w:r>
        <w:t>1964,</w:t>
      </w:r>
      <w:r>
        <w:rPr>
          <w:spacing w:val="-2"/>
        </w:rPr>
        <w:t xml:space="preserve"> </w:t>
      </w:r>
      <w:r>
        <w:t>have</w:t>
      </w:r>
      <w:r>
        <w:rPr>
          <w:spacing w:val="-5"/>
        </w:rPr>
        <w:t xml:space="preserve"> </w:t>
      </w:r>
      <w:r>
        <w:t>by common</w:t>
      </w:r>
      <w:r>
        <w:rPr>
          <w:spacing w:val="-15"/>
        </w:rPr>
        <w:t xml:space="preserve"> </w:t>
      </w:r>
      <w:r>
        <w:t>consent</w:t>
      </w:r>
      <w:r>
        <w:rPr>
          <w:spacing w:val="-15"/>
        </w:rPr>
        <w:t xml:space="preserve"> </w:t>
      </w:r>
      <w:r>
        <w:t>and</w:t>
      </w:r>
      <w:r>
        <w:rPr>
          <w:spacing w:val="-15"/>
        </w:rPr>
        <w:t xml:space="preserve"> </w:t>
      </w:r>
      <w:r>
        <w:t>subject</w:t>
      </w:r>
      <w:r>
        <w:rPr>
          <w:spacing w:val="-15"/>
        </w:rPr>
        <w:t xml:space="preserve"> </w:t>
      </w:r>
      <w:r>
        <w:t>to</w:t>
      </w:r>
      <w:r>
        <w:rPr>
          <w:spacing w:val="-14"/>
        </w:rPr>
        <w:t xml:space="preserve"> </w:t>
      </w:r>
      <w:r>
        <w:t>article</w:t>
      </w:r>
      <w:r>
        <w:rPr>
          <w:spacing w:val="-14"/>
        </w:rPr>
        <w:t xml:space="preserve"> </w:t>
      </w:r>
      <w:r>
        <w:t>25.4</w:t>
      </w:r>
      <w:r>
        <w:rPr>
          <w:spacing w:val="-15"/>
        </w:rPr>
        <w:t xml:space="preserve"> </w:t>
      </w:r>
      <w:r>
        <w:t>of</w:t>
      </w:r>
      <w:r>
        <w:rPr>
          <w:spacing w:val="-16"/>
        </w:rPr>
        <w:t xml:space="preserve"> </w:t>
      </w:r>
      <w:r>
        <w:t>the</w:t>
      </w:r>
      <w:r>
        <w:rPr>
          <w:spacing w:val="-15"/>
        </w:rPr>
        <w:t xml:space="preserve"> </w:t>
      </w:r>
      <w:r>
        <w:t>Constitution</w:t>
      </w:r>
      <w:r>
        <w:rPr>
          <w:spacing w:val="-15"/>
        </w:rPr>
        <w:t xml:space="preserve"> </w:t>
      </w:r>
      <w:r>
        <w:rPr>
          <w:spacing w:val="-3"/>
        </w:rPr>
        <w:t>drawn</w:t>
      </w:r>
      <w:r>
        <w:rPr>
          <w:spacing w:val="-16"/>
        </w:rPr>
        <w:t xml:space="preserve"> </w:t>
      </w:r>
      <w:r>
        <w:t>up</w:t>
      </w:r>
      <w:r>
        <w:rPr>
          <w:spacing w:val="-16"/>
        </w:rPr>
        <w:t xml:space="preserve"> </w:t>
      </w:r>
      <w:r>
        <w:t>in</w:t>
      </w:r>
      <w:r>
        <w:rPr>
          <w:spacing w:val="-17"/>
        </w:rPr>
        <w:t xml:space="preserve"> </w:t>
      </w:r>
      <w:r>
        <w:t>this</w:t>
      </w:r>
      <w:r>
        <w:rPr>
          <w:spacing w:val="-15"/>
        </w:rPr>
        <w:t xml:space="preserve"> </w:t>
      </w:r>
      <w:r>
        <w:t>Additional</w:t>
      </w:r>
      <w:r>
        <w:rPr>
          <w:spacing w:val="-15"/>
        </w:rPr>
        <w:t xml:space="preserve"> </w:t>
      </w:r>
      <w:r>
        <w:t>Protocol</w:t>
      </w:r>
      <w:r>
        <w:rPr>
          <w:spacing w:val="-15"/>
        </w:rPr>
        <w:t xml:space="preserve"> </w:t>
      </w:r>
      <w:r>
        <w:t>the</w:t>
      </w:r>
      <w:r>
        <w:rPr>
          <w:spacing w:val="-19"/>
        </w:rPr>
        <w:t xml:space="preserve"> </w:t>
      </w:r>
      <w:r>
        <w:t>following amendments to the Universal Postal Convention adopted at Istanbul on 6 October</w:t>
      </w:r>
      <w:r>
        <w:rPr>
          <w:spacing w:val="-21"/>
        </w:rPr>
        <w:t xml:space="preserve"> </w:t>
      </w:r>
      <w:r>
        <w:t>2016.</w:t>
      </w:r>
    </w:p>
    <w:p w:rsidR="00700556" w:rsidRPr="00700556" w:rsidRDefault="00700556" w:rsidP="00374B05">
      <w:pPr>
        <w:spacing w:before="91"/>
        <w:rPr>
          <w:b/>
          <w:szCs w:val="24"/>
        </w:rPr>
      </w:pPr>
    </w:p>
    <w:p w:rsidR="00700556" w:rsidRPr="00700556" w:rsidRDefault="00700556" w:rsidP="00374B05">
      <w:pPr>
        <w:pStyle w:val="BodyText"/>
        <w:jc w:val="center"/>
        <w:rPr>
          <w:rFonts w:ascii="Times New Roman" w:hAnsi="Times New Roman" w:cs="Times New Roman"/>
          <w:sz w:val="24"/>
          <w:szCs w:val="24"/>
        </w:rPr>
      </w:pPr>
      <w:r w:rsidRPr="00700556">
        <w:rPr>
          <w:rFonts w:ascii="Times New Roman" w:hAnsi="Times New Roman" w:cs="Times New Roman"/>
          <w:sz w:val="24"/>
          <w:szCs w:val="24"/>
        </w:rPr>
        <w:t>Article I</w:t>
      </w:r>
    </w:p>
    <w:p w:rsidR="00A54461" w:rsidRDefault="00700556" w:rsidP="00374B05">
      <w:pPr>
        <w:pStyle w:val="BodyText"/>
        <w:tabs>
          <w:tab w:val="left" w:pos="426"/>
        </w:tabs>
        <w:ind w:right="26"/>
        <w:jc w:val="center"/>
        <w:rPr>
          <w:rFonts w:ascii="Times New Roman" w:hAnsi="Times New Roman" w:cs="Times New Roman"/>
          <w:sz w:val="24"/>
          <w:szCs w:val="24"/>
        </w:rPr>
      </w:pPr>
      <w:r w:rsidRPr="00700556">
        <w:rPr>
          <w:rFonts w:ascii="Times New Roman" w:hAnsi="Times New Roman" w:cs="Times New Roman"/>
          <w:sz w:val="24"/>
          <w:szCs w:val="24"/>
        </w:rPr>
        <w:lastRenderedPageBreak/>
        <w:t>(Art. 17 amended) Basic services</w:t>
      </w:r>
    </w:p>
    <w:p w:rsidR="00700556" w:rsidRDefault="00700556" w:rsidP="00374B05">
      <w:pPr>
        <w:pStyle w:val="BodyText"/>
        <w:tabs>
          <w:tab w:val="left" w:pos="426"/>
        </w:tabs>
        <w:ind w:right="26"/>
        <w:jc w:val="center"/>
        <w:rPr>
          <w:rFonts w:ascii="Times New Roman" w:hAnsi="Times New Roman" w:cs="Times New Roman"/>
          <w:sz w:val="24"/>
          <w:szCs w:val="24"/>
        </w:rPr>
      </w:pPr>
    </w:p>
    <w:p w:rsidR="00700556" w:rsidRPr="00C03058" w:rsidRDefault="007D7C3E" w:rsidP="00374B05">
      <w:pPr>
        <w:pStyle w:val="BodyText"/>
        <w:numPr>
          <w:ilvl w:val="0"/>
          <w:numId w:val="26"/>
        </w:numPr>
        <w:tabs>
          <w:tab w:val="left" w:pos="426"/>
        </w:tabs>
        <w:ind w:left="0" w:right="26" w:firstLine="0"/>
        <w:jc w:val="both"/>
        <w:rPr>
          <w:rFonts w:ascii="Times New Roman" w:hAnsi="Times New Roman" w:cs="Times New Roman"/>
          <w:sz w:val="24"/>
          <w:szCs w:val="24"/>
        </w:rPr>
      </w:pPr>
      <w:r w:rsidRPr="00C03058">
        <w:rPr>
          <w:rFonts w:ascii="Times New Roman" w:hAnsi="Times New Roman" w:cs="Times New Roman"/>
          <w:sz w:val="24"/>
          <w:szCs w:val="24"/>
        </w:rPr>
        <w:t>Member countries shall ensure that their designated operators accept, handle, convey and deliver letter-post</w:t>
      </w:r>
      <w:r w:rsidRPr="00C03058">
        <w:rPr>
          <w:rFonts w:ascii="Times New Roman" w:hAnsi="Times New Roman" w:cs="Times New Roman"/>
          <w:spacing w:val="-2"/>
          <w:sz w:val="24"/>
          <w:szCs w:val="24"/>
        </w:rPr>
        <w:t xml:space="preserve"> </w:t>
      </w:r>
      <w:r w:rsidRPr="00C03058">
        <w:rPr>
          <w:rFonts w:ascii="Times New Roman" w:hAnsi="Times New Roman" w:cs="Times New Roman"/>
          <w:sz w:val="24"/>
          <w:szCs w:val="24"/>
        </w:rPr>
        <w:t>items.</w:t>
      </w:r>
    </w:p>
    <w:p w:rsidR="007D7C3E" w:rsidRPr="00C03058" w:rsidRDefault="007D7C3E" w:rsidP="00374B05">
      <w:pPr>
        <w:pStyle w:val="BodyText"/>
        <w:tabs>
          <w:tab w:val="left" w:pos="426"/>
        </w:tabs>
        <w:ind w:right="26"/>
        <w:jc w:val="both"/>
        <w:rPr>
          <w:rFonts w:ascii="Times New Roman" w:hAnsi="Times New Roman" w:cs="Times New Roman"/>
          <w:sz w:val="24"/>
          <w:szCs w:val="24"/>
        </w:rPr>
      </w:pPr>
    </w:p>
    <w:p w:rsidR="005A41C6" w:rsidRDefault="007D7C3E" w:rsidP="00711981">
      <w:pPr>
        <w:pStyle w:val="ListParagraph"/>
        <w:widowControl w:val="0"/>
        <w:numPr>
          <w:ilvl w:val="0"/>
          <w:numId w:val="26"/>
        </w:numPr>
        <w:tabs>
          <w:tab w:val="left" w:pos="426"/>
        </w:tabs>
        <w:autoSpaceDE w:val="0"/>
        <w:autoSpaceDN w:val="0"/>
        <w:spacing w:after="0" w:line="240" w:lineRule="auto"/>
        <w:ind w:left="0" w:firstLine="0"/>
        <w:contextualSpacing w:val="0"/>
        <w:jc w:val="left"/>
        <w:rPr>
          <w:rFonts w:cs="Times New Roman"/>
          <w:szCs w:val="24"/>
        </w:rPr>
      </w:pPr>
      <w:r w:rsidRPr="00C03058">
        <w:rPr>
          <w:rFonts w:cs="Times New Roman"/>
          <w:szCs w:val="24"/>
        </w:rPr>
        <w:t>Letter-post items containing only documents</w:t>
      </w:r>
      <w:r w:rsidRPr="00C03058">
        <w:rPr>
          <w:rFonts w:cs="Times New Roman"/>
          <w:spacing w:val="-11"/>
          <w:szCs w:val="24"/>
        </w:rPr>
        <w:t xml:space="preserve"> </w:t>
      </w:r>
      <w:r w:rsidRPr="00C03058">
        <w:rPr>
          <w:rFonts w:cs="Times New Roman"/>
          <w:szCs w:val="24"/>
        </w:rPr>
        <w:t>are:</w:t>
      </w:r>
    </w:p>
    <w:p w:rsidR="005A41C6" w:rsidRPr="005A41C6" w:rsidRDefault="005A41C6" w:rsidP="00374B05">
      <w:pPr>
        <w:widowControl w:val="0"/>
        <w:tabs>
          <w:tab w:val="left" w:pos="1525"/>
          <w:tab w:val="left" w:pos="1526"/>
        </w:tabs>
        <w:autoSpaceDE w:val="0"/>
        <w:autoSpaceDN w:val="0"/>
        <w:spacing w:after="0" w:line="240" w:lineRule="auto"/>
        <w:jc w:val="left"/>
        <w:rPr>
          <w:rFonts w:cs="Times New Roman"/>
          <w:szCs w:val="24"/>
        </w:rPr>
      </w:pPr>
    </w:p>
    <w:p w:rsidR="00C03058" w:rsidRDefault="00C03058" w:rsidP="00374B05">
      <w:pPr>
        <w:widowControl w:val="0"/>
        <w:tabs>
          <w:tab w:val="left" w:pos="1525"/>
          <w:tab w:val="left" w:pos="1526"/>
        </w:tabs>
        <w:autoSpaceDE w:val="0"/>
        <w:autoSpaceDN w:val="0"/>
        <w:spacing w:after="0" w:line="240" w:lineRule="auto"/>
        <w:jc w:val="left"/>
        <w:rPr>
          <w:rFonts w:cs="Times New Roman"/>
          <w:szCs w:val="24"/>
        </w:rPr>
      </w:pPr>
      <w:r w:rsidRPr="00C03058">
        <w:rPr>
          <w:rFonts w:cs="Times New Roman"/>
          <w:szCs w:val="24"/>
        </w:rPr>
        <w:t>2.1 priority items and non-priority items, up to 2</w:t>
      </w:r>
      <w:r w:rsidRPr="00C03058">
        <w:rPr>
          <w:rFonts w:cs="Times New Roman"/>
          <w:spacing w:val="-12"/>
          <w:szCs w:val="24"/>
        </w:rPr>
        <w:t xml:space="preserve"> </w:t>
      </w:r>
      <w:proofErr w:type="spellStart"/>
      <w:r w:rsidRPr="00C03058">
        <w:rPr>
          <w:rFonts w:cs="Times New Roman"/>
          <w:szCs w:val="24"/>
        </w:rPr>
        <w:t>kilogrammes</w:t>
      </w:r>
      <w:proofErr w:type="spellEnd"/>
      <w:r>
        <w:rPr>
          <w:rFonts w:cs="Times New Roman"/>
          <w:szCs w:val="24"/>
        </w:rPr>
        <w:t>;</w:t>
      </w:r>
    </w:p>
    <w:p w:rsidR="00C03058" w:rsidRDefault="00C03058" w:rsidP="00374B05">
      <w:pPr>
        <w:widowControl w:val="0"/>
        <w:tabs>
          <w:tab w:val="left" w:pos="1525"/>
          <w:tab w:val="left" w:pos="1526"/>
        </w:tabs>
        <w:autoSpaceDE w:val="0"/>
        <w:autoSpaceDN w:val="0"/>
        <w:spacing w:before="121" w:after="0" w:line="240" w:lineRule="auto"/>
        <w:rPr>
          <w:rFonts w:cs="Times New Roman"/>
          <w:szCs w:val="24"/>
        </w:rPr>
      </w:pPr>
      <w:r w:rsidRPr="00C03058">
        <w:rPr>
          <w:rFonts w:cs="Times New Roman"/>
          <w:szCs w:val="24"/>
        </w:rPr>
        <w:t>2.2 letters, postcards and printed papers, up to 2</w:t>
      </w:r>
      <w:r w:rsidRPr="00C03058">
        <w:rPr>
          <w:rFonts w:cs="Times New Roman"/>
          <w:spacing w:val="-9"/>
          <w:szCs w:val="24"/>
        </w:rPr>
        <w:t xml:space="preserve"> </w:t>
      </w:r>
      <w:proofErr w:type="spellStart"/>
      <w:r w:rsidRPr="00C03058">
        <w:rPr>
          <w:rFonts w:cs="Times New Roman"/>
          <w:szCs w:val="24"/>
        </w:rPr>
        <w:t>kilogrammes</w:t>
      </w:r>
      <w:proofErr w:type="spellEnd"/>
      <w:r w:rsidRPr="00C03058">
        <w:rPr>
          <w:rFonts w:cs="Times New Roman"/>
          <w:szCs w:val="24"/>
        </w:rPr>
        <w:t>;</w:t>
      </w:r>
    </w:p>
    <w:p w:rsidR="00C03058" w:rsidRDefault="00C03058" w:rsidP="00374B05">
      <w:pPr>
        <w:widowControl w:val="0"/>
        <w:tabs>
          <w:tab w:val="left" w:pos="1525"/>
          <w:tab w:val="left" w:pos="1526"/>
        </w:tabs>
        <w:autoSpaceDE w:val="0"/>
        <w:autoSpaceDN w:val="0"/>
        <w:spacing w:before="115" w:after="0" w:line="240" w:lineRule="auto"/>
        <w:rPr>
          <w:rFonts w:cs="Times New Roman"/>
          <w:szCs w:val="24"/>
        </w:rPr>
      </w:pPr>
      <w:r w:rsidRPr="00C03058">
        <w:rPr>
          <w:rFonts w:cs="Times New Roman"/>
          <w:szCs w:val="24"/>
        </w:rPr>
        <w:t>2.3 items for the blind, up to 7</w:t>
      </w:r>
      <w:r w:rsidRPr="00C03058">
        <w:rPr>
          <w:rFonts w:cs="Times New Roman"/>
          <w:spacing w:val="-12"/>
          <w:szCs w:val="24"/>
        </w:rPr>
        <w:t xml:space="preserve"> </w:t>
      </w:r>
      <w:proofErr w:type="spellStart"/>
      <w:r w:rsidRPr="00C03058">
        <w:rPr>
          <w:rFonts w:cs="Times New Roman"/>
          <w:szCs w:val="24"/>
        </w:rPr>
        <w:t>kilogrammes</w:t>
      </w:r>
      <w:proofErr w:type="spellEnd"/>
      <w:r w:rsidRPr="00C03058">
        <w:rPr>
          <w:rFonts w:cs="Times New Roman"/>
          <w:szCs w:val="24"/>
        </w:rPr>
        <w:t>;</w:t>
      </w:r>
    </w:p>
    <w:p w:rsidR="00C03058" w:rsidRPr="00A70F66" w:rsidRDefault="00C03058" w:rsidP="00374B05">
      <w:pPr>
        <w:widowControl w:val="0"/>
        <w:tabs>
          <w:tab w:val="left" w:pos="1525"/>
          <w:tab w:val="left" w:pos="1526"/>
        </w:tabs>
        <w:autoSpaceDE w:val="0"/>
        <w:autoSpaceDN w:val="0"/>
        <w:spacing w:before="121" w:after="0" w:line="240" w:lineRule="auto"/>
        <w:ind w:right="108"/>
        <w:rPr>
          <w:rFonts w:cs="Times New Roman"/>
          <w:szCs w:val="24"/>
        </w:rPr>
      </w:pPr>
      <w:r w:rsidRPr="00C03058">
        <w:rPr>
          <w:rFonts w:cs="Times New Roman"/>
          <w:szCs w:val="24"/>
        </w:rPr>
        <w:t xml:space="preserve">2.4 special </w:t>
      </w:r>
      <w:r w:rsidRPr="00C03058">
        <w:rPr>
          <w:rFonts w:cs="Times New Roman"/>
          <w:spacing w:val="-3"/>
          <w:szCs w:val="24"/>
        </w:rPr>
        <w:t xml:space="preserve">bags </w:t>
      </w:r>
      <w:r w:rsidRPr="00C03058">
        <w:rPr>
          <w:rFonts w:cs="Times New Roman"/>
          <w:szCs w:val="24"/>
        </w:rPr>
        <w:t xml:space="preserve">containing newspapers, periodicals, </w:t>
      </w:r>
      <w:r w:rsidRPr="00C03058">
        <w:rPr>
          <w:rFonts w:cs="Times New Roman"/>
          <w:spacing w:val="-3"/>
          <w:szCs w:val="24"/>
        </w:rPr>
        <w:t xml:space="preserve">books </w:t>
      </w:r>
      <w:r w:rsidRPr="00C03058">
        <w:rPr>
          <w:rFonts w:cs="Times New Roman"/>
          <w:szCs w:val="24"/>
        </w:rPr>
        <w:t xml:space="preserve">and similar printed documentation </w:t>
      </w:r>
      <w:r w:rsidRPr="00A70F66">
        <w:rPr>
          <w:rFonts w:cs="Times New Roman"/>
          <w:szCs w:val="24"/>
        </w:rPr>
        <w:t>for the same addressee at the same address called “M bags”, up to 30</w:t>
      </w:r>
      <w:r w:rsidRPr="00A70F66">
        <w:rPr>
          <w:rFonts w:cs="Times New Roman"/>
          <w:spacing w:val="-22"/>
          <w:szCs w:val="24"/>
        </w:rPr>
        <w:t xml:space="preserve"> </w:t>
      </w:r>
      <w:proofErr w:type="spellStart"/>
      <w:r w:rsidRPr="00A70F66">
        <w:rPr>
          <w:rFonts w:cs="Times New Roman"/>
          <w:szCs w:val="24"/>
        </w:rPr>
        <w:t>kilogrammes</w:t>
      </w:r>
      <w:proofErr w:type="spellEnd"/>
      <w:r w:rsidRPr="00A70F66">
        <w:rPr>
          <w:rFonts w:cs="Times New Roman"/>
          <w:szCs w:val="24"/>
        </w:rPr>
        <w:t>.</w:t>
      </w:r>
    </w:p>
    <w:p w:rsidR="00C03058" w:rsidRPr="00A70F66" w:rsidRDefault="00C03058" w:rsidP="00374B05">
      <w:pPr>
        <w:widowControl w:val="0"/>
        <w:tabs>
          <w:tab w:val="left" w:pos="1525"/>
          <w:tab w:val="left" w:pos="1526"/>
        </w:tabs>
        <w:autoSpaceDE w:val="0"/>
        <w:autoSpaceDN w:val="0"/>
        <w:spacing w:after="0" w:line="240" w:lineRule="auto"/>
        <w:jc w:val="left"/>
        <w:rPr>
          <w:rFonts w:cs="Times New Roman"/>
          <w:szCs w:val="24"/>
        </w:rPr>
      </w:pPr>
    </w:p>
    <w:p w:rsidR="00A70F66" w:rsidRDefault="00C03058" w:rsidP="00711981">
      <w:pPr>
        <w:pStyle w:val="ListParagraph"/>
        <w:widowControl w:val="0"/>
        <w:numPr>
          <w:ilvl w:val="0"/>
          <w:numId w:val="26"/>
        </w:numPr>
        <w:tabs>
          <w:tab w:val="left" w:pos="426"/>
        </w:tabs>
        <w:autoSpaceDE w:val="0"/>
        <w:autoSpaceDN w:val="0"/>
        <w:spacing w:after="0" w:line="240" w:lineRule="auto"/>
        <w:ind w:left="0" w:firstLine="0"/>
        <w:rPr>
          <w:rFonts w:cs="Times New Roman"/>
          <w:szCs w:val="24"/>
        </w:rPr>
      </w:pPr>
      <w:r w:rsidRPr="00A70F66">
        <w:rPr>
          <w:rFonts w:cs="Times New Roman"/>
          <w:szCs w:val="24"/>
        </w:rPr>
        <w:t>Letter-post items containing goods</w:t>
      </w:r>
      <w:r w:rsidRPr="00A70F66">
        <w:rPr>
          <w:rFonts w:cs="Times New Roman"/>
          <w:spacing w:val="-9"/>
          <w:szCs w:val="24"/>
        </w:rPr>
        <w:t xml:space="preserve"> </w:t>
      </w:r>
      <w:r w:rsidRPr="00A70F66">
        <w:rPr>
          <w:rFonts w:cs="Times New Roman"/>
          <w:szCs w:val="24"/>
        </w:rPr>
        <w:t>are:</w:t>
      </w:r>
    </w:p>
    <w:p w:rsidR="00A70F66" w:rsidRPr="00A70F66" w:rsidRDefault="00A70F66" w:rsidP="00374B05">
      <w:pPr>
        <w:pStyle w:val="ListParagraph"/>
        <w:widowControl w:val="0"/>
        <w:tabs>
          <w:tab w:val="left" w:pos="1525"/>
          <w:tab w:val="left" w:pos="1526"/>
        </w:tabs>
        <w:autoSpaceDE w:val="0"/>
        <w:autoSpaceDN w:val="0"/>
        <w:spacing w:after="0" w:line="240" w:lineRule="auto"/>
        <w:ind w:left="0"/>
        <w:rPr>
          <w:rFonts w:cs="Times New Roman"/>
          <w:szCs w:val="24"/>
        </w:rPr>
      </w:pPr>
    </w:p>
    <w:p w:rsidR="005A41C6" w:rsidRDefault="00A70F66" w:rsidP="00711981">
      <w:pPr>
        <w:pStyle w:val="ListParagraph"/>
        <w:widowControl w:val="0"/>
        <w:numPr>
          <w:ilvl w:val="1"/>
          <w:numId w:val="26"/>
        </w:numPr>
        <w:autoSpaceDE w:val="0"/>
        <w:autoSpaceDN w:val="0"/>
        <w:spacing w:before="120" w:after="120" w:line="240" w:lineRule="auto"/>
        <w:ind w:left="0" w:firstLine="0"/>
        <w:rPr>
          <w:rFonts w:cs="Times New Roman"/>
          <w:szCs w:val="24"/>
        </w:rPr>
      </w:pPr>
      <w:r w:rsidRPr="00A70F66">
        <w:rPr>
          <w:rFonts w:cs="Times New Roman"/>
          <w:szCs w:val="24"/>
        </w:rPr>
        <w:t>priority and non-priority small packets, up to 2</w:t>
      </w:r>
      <w:r w:rsidRPr="00A70F66">
        <w:rPr>
          <w:rFonts w:cs="Times New Roman"/>
          <w:spacing w:val="-9"/>
          <w:szCs w:val="24"/>
        </w:rPr>
        <w:t xml:space="preserve"> </w:t>
      </w:r>
      <w:proofErr w:type="spellStart"/>
      <w:r w:rsidRPr="00A70F66">
        <w:rPr>
          <w:rFonts w:cs="Times New Roman"/>
          <w:szCs w:val="24"/>
        </w:rPr>
        <w:t>kilogrammes</w:t>
      </w:r>
      <w:proofErr w:type="spellEnd"/>
      <w:r w:rsidRPr="00A70F66">
        <w:rPr>
          <w:rFonts w:cs="Times New Roman"/>
          <w:szCs w:val="24"/>
        </w:rPr>
        <w:t>;</w:t>
      </w:r>
    </w:p>
    <w:p w:rsidR="005A41C6" w:rsidRPr="005A41C6" w:rsidRDefault="005A41C6" w:rsidP="00711981">
      <w:pPr>
        <w:pStyle w:val="ListParagraph"/>
        <w:widowControl w:val="0"/>
        <w:tabs>
          <w:tab w:val="left" w:pos="1525"/>
          <w:tab w:val="left" w:pos="1526"/>
        </w:tabs>
        <w:autoSpaceDE w:val="0"/>
        <w:autoSpaceDN w:val="0"/>
        <w:spacing w:before="120" w:after="120" w:line="240" w:lineRule="auto"/>
        <w:ind w:left="0"/>
        <w:rPr>
          <w:rFonts w:cs="Times New Roman"/>
          <w:szCs w:val="24"/>
        </w:rPr>
      </w:pPr>
    </w:p>
    <w:p w:rsidR="005A41C6" w:rsidRDefault="00A70F66" w:rsidP="00711981">
      <w:pPr>
        <w:pStyle w:val="ListParagraph"/>
        <w:widowControl w:val="0"/>
        <w:numPr>
          <w:ilvl w:val="1"/>
          <w:numId w:val="26"/>
        </w:numPr>
        <w:tabs>
          <w:tab w:val="left" w:pos="284"/>
        </w:tabs>
        <w:autoSpaceDE w:val="0"/>
        <w:autoSpaceDN w:val="0"/>
        <w:spacing w:after="0" w:line="240" w:lineRule="auto"/>
        <w:ind w:left="0" w:firstLine="0"/>
        <w:rPr>
          <w:rFonts w:cs="Times New Roman"/>
          <w:spacing w:val="-2"/>
          <w:szCs w:val="24"/>
          <w:u w:val="single"/>
        </w:rPr>
      </w:pPr>
      <w:r w:rsidRPr="00A70F66">
        <w:rPr>
          <w:rFonts w:cs="Times New Roman"/>
          <w:szCs w:val="24"/>
        </w:rPr>
        <w:t xml:space="preserve">items for the blind, up to 7 </w:t>
      </w:r>
      <w:proofErr w:type="spellStart"/>
      <w:r w:rsidRPr="00A70F66">
        <w:rPr>
          <w:rFonts w:cs="Times New Roman"/>
          <w:szCs w:val="24"/>
        </w:rPr>
        <w:t>kilogrammes</w:t>
      </w:r>
      <w:proofErr w:type="spellEnd"/>
      <w:r w:rsidRPr="00A70F66">
        <w:rPr>
          <w:rFonts w:cs="Times New Roman"/>
          <w:szCs w:val="24"/>
        </w:rPr>
        <w:t>, as specified in the</w:t>
      </w:r>
      <w:r w:rsidRPr="00A70F66">
        <w:rPr>
          <w:rFonts w:cs="Times New Roman"/>
          <w:spacing w:val="-10"/>
          <w:szCs w:val="24"/>
        </w:rPr>
        <w:t xml:space="preserve"> </w:t>
      </w:r>
      <w:r w:rsidRPr="00A70F66">
        <w:rPr>
          <w:rFonts w:cs="Times New Roman"/>
          <w:spacing w:val="-2"/>
          <w:szCs w:val="24"/>
        </w:rPr>
        <w:t>Regulations</w:t>
      </w:r>
      <w:r w:rsidRPr="00A70F66">
        <w:rPr>
          <w:rFonts w:cs="Times New Roman"/>
          <w:spacing w:val="-2"/>
          <w:szCs w:val="24"/>
          <w:u w:val="single"/>
        </w:rPr>
        <w:t>;</w:t>
      </w:r>
    </w:p>
    <w:p w:rsidR="005A41C6" w:rsidRPr="005A41C6" w:rsidRDefault="005A41C6" w:rsidP="00374B05">
      <w:pPr>
        <w:widowControl w:val="0"/>
        <w:tabs>
          <w:tab w:val="left" w:pos="284"/>
        </w:tabs>
        <w:autoSpaceDE w:val="0"/>
        <w:autoSpaceDN w:val="0"/>
        <w:spacing w:after="0" w:line="240" w:lineRule="auto"/>
        <w:rPr>
          <w:rFonts w:cs="Times New Roman"/>
          <w:spacing w:val="-2"/>
          <w:szCs w:val="24"/>
          <w:u w:val="single"/>
        </w:rPr>
      </w:pPr>
    </w:p>
    <w:p w:rsidR="005A41C6" w:rsidRPr="005A41C6" w:rsidRDefault="00A70F66" w:rsidP="00374B05">
      <w:pPr>
        <w:pStyle w:val="ListParagraph"/>
        <w:widowControl w:val="0"/>
        <w:numPr>
          <w:ilvl w:val="1"/>
          <w:numId w:val="26"/>
        </w:numPr>
        <w:tabs>
          <w:tab w:val="left" w:pos="284"/>
        </w:tabs>
        <w:autoSpaceDE w:val="0"/>
        <w:autoSpaceDN w:val="0"/>
        <w:spacing w:after="0" w:line="240" w:lineRule="auto"/>
        <w:ind w:left="0" w:firstLine="0"/>
        <w:rPr>
          <w:rFonts w:cs="Times New Roman"/>
          <w:spacing w:val="-2"/>
          <w:szCs w:val="24"/>
        </w:rPr>
      </w:pPr>
      <w:r w:rsidRPr="00A70F66">
        <w:rPr>
          <w:rFonts w:cs="Times New Roman"/>
          <w:szCs w:val="24"/>
        </w:rPr>
        <w:t xml:space="preserve">special </w:t>
      </w:r>
      <w:r w:rsidRPr="00A70F66">
        <w:rPr>
          <w:rFonts w:cs="Times New Roman"/>
          <w:spacing w:val="-3"/>
          <w:szCs w:val="24"/>
        </w:rPr>
        <w:t xml:space="preserve">bags </w:t>
      </w:r>
      <w:r w:rsidRPr="00A70F66">
        <w:rPr>
          <w:rFonts w:cs="Times New Roman"/>
          <w:szCs w:val="24"/>
        </w:rPr>
        <w:t xml:space="preserve">containing newspapers, periodicals, </w:t>
      </w:r>
      <w:r w:rsidRPr="00A70F66">
        <w:rPr>
          <w:rFonts w:cs="Times New Roman"/>
          <w:spacing w:val="-3"/>
          <w:szCs w:val="24"/>
        </w:rPr>
        <w:t xml:space="preserve">books </w:t>
      </w:r>
      <w:r w:rsidRPr="00A70F66">
        <w:rPr>
          <w:rFonts w:cs="Times New Roman"/>
          <w:szCs w:val="24"/>
        </w:rPr>
        <w:t xml:space="preserve">and similar printed documentation for the same addressee at the </w:t>
      </w:r>
      <w:r w:rsidRPr="00A70F66">
        <w:rPr>
          <w:rFonts w:cs="Times New Roman"/>
          <w:spacing w:val="-3"/>
          <w:szCs w:val="24"/>
        </w:rPr>
        <w:t xml:space="preserve">same address </w:t>
      </w:r>
      <w:r w:rsidRPr="00A70F66">
        <w:rPr>
          <w:rFonts w:cs="Times New Roman"/>
          <w:szCs w:val="24"/>
        </w:rPr>
        <w:t xml:space="preserve">called </w:t>
      </w:r>
      <w:r w:rsidRPr="00A70F66">
        <w:rPr>
          <w:rFonts w:cs="Times New Roman"/>
          <w:spacing w:val="-3"/>
          <w:szCs w:val="24"/>
        </w:rPr>
        <w:t xml:space="preserve">“M </w:t>
      </w:r>
      <w:r w:rsidRPr="00A70F66">
        <w:rPr>
          <w:rFonts w:cs="Times New Roman"/>
          <w:szCs w:val="24"/>
        </w:rPr>
        <w:t xml:space="preserve">bags”, </w:t>
      </w:r>
      <w:r w:rsidRPr="00A70F66">
        <w:rPr>
          <w:rFonts w:cs="Times New Roman"/>
          <w:spacing w:val="-3"/>
          <w:szCs w:val="24"/>
        </w:rPr>
        <w:t xml:space="preserve">up </w:t>
      </w:r>
      <w:r w:rsidRPr="00A70F66">
        <w:rPr>
          <w:rFonts w:cs="Times New Roman"/>
          <w:szCs w:val="24"/>
        </w:rPr>
        <w:t xml:space="preserve">to 30 </w:t>
      </w:r>
      <w:proofErr w:type="spellStart"/>
      <w:r w:rsidRPr="00A70F66">
        <w:rPr>
          <w:rFonts w:cs="Times New Roman"/>
          <w:szCs w:val="24"/>
        </w:rPr>
        <w:t>kilogrammes</w:t>
      </w:r>
      <w:proofErr w:type="spellEnd"/>
      <w:r w:rsidRPr="00A70F66">
        <w:rPr>
          <w:rFonts w:cs="Times New Roman"/>
          <w:szCs w:val="24"/>
        </w:rPr>
        <w:t>, as specified in the Regulations.</w:t>
      </w:r>
    </w:p>
    <w:p w:rsidR="005A41C6" w:rsidRPr="005A41C6" w:rsidRDefault="005A41C6" w:rsidP="00374B05">
      <w:pPr>
        <w:pStyle w:val="ListParagraph"/>
        <w:widowControl w:val="0"/>
        <w:tabs>
          <w:tab w:val="left" w:pos="284"/>
        </w:tabs>
        <w:autoSpaceDE w:val="0"/>
        <w:autoSpaceDN w:val="0"/>
        <w:spacing w:before="120" w:after="120" w:line="240" w:lineRule="auto"/>
        <w:ind w:left="0"/>
        <w:rPr>
          <w:rFonts w:cs="Times New Roman"/>
          <w:spacing w:val="-2"/>
          <w:szCs w:val="24"/>
        </w:rPr>
      </w:pPr>
    </w:p>
    <w:p w:rsidR="00A70F66" w:rsidRPr="00A70F66" w:rsidRDefault="00A70F66" w:rsidP="00711981">
      <w:pPr>
        <w:pStyle w:val="ListParagraph"/>
        <w:widowControl w:val="0"/>
        <w:numPr>
          <w:ilvl w:val="0"/>
          <w:numId w:val="26"/>
        </w:numPr>
        <w:autoSpaceDE w:val="0"/>
        <w:autoSpaceDN w:val="0"/>
        <w:spacing w:before="120" w:after="120" w:line="235" w:lineRule="auto"/>
        <w:ind w:left="0" w:right="108" w:firstLine="0"/>
        <w:rPr>
          <w:szCs w:val="24"/>
        </w:rPr>
      </w:pPr>
      <w:r w:rsidRPr="00A70F66">
        <w:rPr>
          <w:szCs w:val="24"/>
        </w:rPr>
        <w:t>Letter-post items shall be classified on the basis of both the speed of treatment of the items and the contents of the items in accordance with the</w:t>
      </w:r>
      <w:r w:rsidRPr="00A70F66">
        <w:rPr>
          <w:spacing w:val="-17"/>
          <w:szCs w:val="24"/>
        </w:rPr>
        <w:t xml:space="preserve"> </w:t>
      </w:r>
      <w:r w:rsidRPr="00A70F66">
        <w:rPr>
          <w:szCs w:val="24"/>
        </w:rPr>
        <w:t>Regulations.</w:t>
      </w:r>
    </w:p>
    <w:p w:rsidR="00A70F66" w:rsidRPr="00A70F66" w:rsidRDefault="00A70F66" w:rsidP="00711981">
      <w:pPr>
        <w:pStyle w:val="ListParagraph"/>
        <w:widowControl w:val="0"/>
        <w:numPr>
          <w:ilvl w:val="0"/>
          <w:numId w:val="26"/>
        </w:numPr>
        <w:tabs>
          <w:tab w:val="left" w:pos="709"/>
        </w:tabs>
        <w:autoSpaceDE w:val="0"/>
        <w:autoSpaceDN w:val="0"/>
        <w:spacing w:before="120" w:after="120" w:line="240" w:lineRule="auto"/>
        <w:ind w:left="0" w:right="109" w:firstLine="0"/>
        <w:contextualSpacing w:val="0"/>
        <w:rPr>
          <w:szCs w:val="24"/>
        </w:rPr>
      </w:pPr>
      <w:r w:rsidRPr="00A70F66">
        <w:rPr>
          <w:szCs w:val="24"/>
        </w:rPr>
        <w:t>Within</w:t>
      </w:r>
      <w:r w:rsidRPr="00A70F66">
        <w:rPr>
          <w:spacing w:val="-15"/>
          <w:szCs w:val="24"/>
        </w:rPr>
        <w:t xml:space="preserve"> </w:t>
      </w:r>
      <w:r w:rsidRPr="00A70F66">
        <w:rPr>
          <w:szCs w:val="24"/>
        </w:rPr>
        <w:t>the</w:t>
      </w:r>
      <w:r w:rsidRPr="00A70F66">
        <w:rPr>
          <w:spacing w:val="-4"/>
          <w:szCs w:val="24"/>
        </w:rPr>
        <w:t xml:space="preserve"> </w:t>
      </w:r>
      <w:r w:rsidRPr="00A70F66">
        <w:rPr>
          <w:szCs w:val="24"/>
        </w:rPr>
        <w:t>classification</w:t>
      </w:r>
      <w:r w:rsidRPr="00A70F66">
        <w:rPr>
          <w:spacing w:val="-4"/>
          <w:szCs w:val="24"/>
        </w:rPr>
        <w:t xml:space="preserve"> </w:t>
      </w:r>
      <w:r w:rsidRPr="00A70F66">
        <w:rPr>
          <w:szCs w:val="24"/>
        </w:rPr>
        <w:t>systems</w:t>
      </w:r>
      <w:r w:rsidRPr="00A70F66">
        <w:rPr>
          <w:spacing w:val="-5"/>
          <w:szCs w:val="24"/>
        </w:rPr>
        <w:t xml:space="preserve"> </w:t>
      </w:r>
      <w:r w:rsidRPr="00A70F66">
        <w:rPr>
          <w:szCs w:val="24"/>
        </w:rPr>
        <w:t>referred</w:t>
      </w:r>
      <w:r w:rsidRPr="00A70F66">
        <w:rPr>
          <w:spacing w:val="-4"/>
          <w:szCs w:val="24"/>
        </w:rPr>
        <w:t xml:space="preserve"> </w:t>
      </w:r>
      <w:r w:rsidRPr="00A70F66">
        <w:rPr>
          <w:szCs w:val="24"/>
        </w:rPr>
        <w:t>to</w:t>
      </w:r>
      <w:r w:rsidRPr="00A70F66">
        <w:rPr>
          <w:spacing w:val="-4"/>
          <w:szCs w:val="24"/>
        </w:rPr>
        <w:t xml:space="preserve"> </w:t>
      </w:r>
      <w:r w:rsidRPr="00A70F66">
        <w:rPr>
          <w:szCs w:val="24"/>
        </w:rPr>
        <w:t>in</w:t>
      </w:r>
      <w:r w:rsidRPr="00A70F66">
        <w:rPr>
          <w:spacing w:val="-5"/>
          <w:szCs w:val="24"/>
        </w:rPr>
        <w:t xml:space="preserve"> </w:t>
      </w:r>
      <w:r w:rsidRPr="00A70F66">
        <w:rPr>
          <w:szCs w:val="24"/>
        </w:rPr>
        <w:t>4,</w:t>
      </w:r>
      <w:r w:rsidRPr="00A70F66">
        <w:rPr>
          <w:spacing w:val="-16"/>
          <w:szCs w:val="24"/>
        </w:rPr>
        <w:t xml:space="preserve"> </w:t>
      </w:r>
      <w:r w:rsidRPr="00A70F66">
        <w:rPr>
          <w:szCs w:val="24"/>
        </w:rPr>
        <w:t>letter-post</w:t>
      </w:r>
      <w:r w:rsidRPr="00A70F66">
        <w:rPr>
          <w:spacing w:val="-6"/>
          <w:szCs w:val="24"/>
        </w:rPr>
        <w:t xml:space="preserve"> </w:t>
      </w:r>
      <w:r w:rsidRPr="00A70F66">
        <w:rPr>
          <w:spacing w:val="-3"/>
          <w:szCs w:val="24"/>
        </w:rPr>
        <w:t>items</w:t>
      </w:r>
      <w:r w:rsidRPr="00A70F66">
        <w:rPr>
          <w:spacing w:val="-6"/>
          <w:szCs w:val="24"/>
        </w:rPr>
        <w:t xml:space="preserve"> </w:t>
      </w:r>
      <w:r w:rsidRPr="00A70F66">
        <w:rPr>
          <w:szCs w:val="24"/>
        </w:rPr>
        <w:t>may</w:t>
      </w:r>
      <w:r w:rsidRPr="00A70F66">
        <w:rPr>
          <w:spacing w:val="-6"/>
          <w:szCs w:val="24"/>
        </w:rPr>
        <w:t xml:space="preserve"> </w:t>
      </w:r>
      <w:r w:rsidRPr="00A70F66">
        <w:rPr>
          <w:spacing w:val="-3"/>
          <w:szCs w:val="24"/>
        </w:rPr>
        <w:t>also</w:t>
      </w:r>
      <w:r w:rsidRPr="00A70F66">
        <w:rPr>
          <w:spacing w:val="-7"/>
          <w:szCs w:val="24"/>
        </w:rPr>
        <w:t xml:space="preserve"> </w:t>
      </w:r>
      <w:r w:rsidRPr="00A70F66">
        <w:rPr>
          <w:szCs w:val="24"/>
        </w:rPr>
        <w:t>be</w:t>
      </w:r>
      <w:r w:rsidRPr="00A70F66">
        <w:rPr>
          <w:spacing w:val="-6"/>
          <w:szCs w:val="24"/>
        </w:rPr>
        <w:t xml:space="preserve"> </w:t>
      </w:r>
      <w:r w:rsidRPr="00A70F66">
        <w:rPr>
          <w:spacing w:val="-3"/>
          <w:szCs w:val="24"/>
        </w:rPr>
        <w:t>classified</w:t>
      </w:r>
      <w:r w:rsidRPr="00A70F66">
        <w:rPr>
          <w:spacing w:val="-6"/>
          <w:szCs w:val="24"/>
        </w:rPr>
        <w:t xml:space="preserve"> </w:t>
      </w:r>
      <w:r w:rsidRPr="00A70F66">
        <w:rPr>
          <w:szCs w:val="24"/>
        </w:rPr>
        <w:t>on</w:t>
      </w:r>
      <w:r w:rsidRPr="00A70F66">
        <w:rPr>
          <w:spacing w:val="-7"/>
          <w:szCs w:val="24"/>
        </w:rPr>
        <w:t xml:space="preserve"> </w:t>
      </w:r>
      <w:r w:rsidRPr="00A70F66">
        <w:rPr>
          <w:szCs w:val="24"/>
        </w:rPr>
        <w:t>the</w:t>
      </w:r>
      <w:r w:rsidRPr="00A70F66">
        <w:rPr>
          <w:spacing w:val="-5"/>
          <w:szCs w:val="24"/>
        </w:rPr>
        <w:t xml:space="preserve"> </w:t>
      </w:r>
      <w:r w:rsidRPr="00A70F66">
        <w:rPr>
          <w:szCs w:val="24"/>
        </w:rPr>
        <w:t>basis of</w:t>
      </w:r>
      <w:r w:rsidRPr="00A70F66">
        <w:rPr>
          <w:spacing w:val="-2"/>
          <w:szCs w:val="24"/>
        </w:rPr>
        <w:t xml:space="preserve"> </w:t>
      </w:r>
      <w:r w:rsidRPr="00A70F66">
        <w:rPr>
          <w:szCs w:val="24"/>
        </w:rPr>
        <w:t>their</w:t>
      </w:r>
      <w:r w:rsidRPr="00A70F66">
        <w:rPr>
          <w:spacing w:val="-1"/>
          <w:szCs w:val="24"/>
        </w:rPr>
        <w:t xml:space="preserve"> </w:t>
      </w:r>
      <w:r w:rsidRPr="00A70F66">
        <w:rPr>
          <w:szCs w:val="24"/>
        </w:rPr>
        <w:t>format</w:t>
      </w:r>
      <w:r w:rsidRPr="00A70F66">
        <w:rPr>
          <w:spacing w:val="-3"/>
          <w:szCs w:val="24"/>
        </w:rPr>
        <w:t xml:space="preserve"> </w:t>
      </w:r>
      <w:r w:rsidRPr="00A70F66">
        <w:rPr>
          <w:szCs w:val="24"/>
        </w:rPr>
        <w:t>as</w:t>
      </w:r>
      <w:r w:rsidRPr="00A70F66">
        <w:rPr>
          <w:spacing w:val="-2"/>
          <w:szCs w:val="24"/>
        </w:rPr>
        <w:t xml:space="preserve"> </w:t>
      </w:r>
      <w:r w:rsidRPr="00A70F66">
        <w:rPr>
          <w:szCs w:val="24"/>
        </w:rPr>
        <w:t>small</w:t>
      </w:r>
      <w:r w:rsidRPr="00A70F66">
        <w:rPr>
          <w:spacing w:val="-2"/>
          <w:szCs w:val="24"/>
        </w:rPr>
        <w:t xml:space="preserve"> </w:t>
      </w:r>
      <w:r w:rsidRPr="00A70F66">
        <w:rPr>
          <w:szCs w:val="24"/>
        </w:rPr>
        <w:t>letters</w:t>
      </w:r>
      <w:r w:rsidRPr="00A70F66">
        <w:rPr>
          <w:spacing w:val="-3"/>
          <w:szCs w:val="24"/>
        </w:rPr>
        <w:t xml:space="preserve"> </w:t>
      </w:r>
      <w:r w:rsidRPr="00A70F66">
        <w:rPr>
          <w:szCs w:val="24"/>
        </w:rPr>
        <w:t>(P),</w:t>
      </w:r>
      <w:r w:rsidRPr="00A70F66">
        <w:rPr>
          <w:spacing w:val="-2"/>
          <w:szCs w:val="24"/>
        </w:rPr>
        <w:t xml:space="preserve"> </w:t>
      </w:r>
      <w:r w:rsidRPr="00A70F66">
        <w:rPr>
          <w:szCs w:val="24"/>
        </w:rPr>
        <w:t>large</w:t>
      </w:r>
      <w:r w:rsidRPr="00A70F66">
        <w:rPr>
          <w:spacing w:val="-2"/>
          <w:szCs w:val="24"/>
        </w:rPr>
        <w:t xml:space="preserve"> </w:t>
      </w:r>
      <w:r w:rsidRPr="00A70F66">
        <w:rPr>
          <w:szCs w:val="24"/>
        </w:rPr>
        <w:t>letters</w:t>
      </w:r>
      <w:r w:rsidRPr="00A70F66">
        <w:rPr>
          <w:spacing w:val="-3"/>
          <w:szCs w:val="24"/>
        </w:rPr>
        <w:t xml:space="preserve"> </w:t>
      </w:r>
      <w:r w:rsidRPr="00A70F66">
        <w:rPr>
          <w:szCs w:val="24"/>
        </w:rPr>
        <w:t>(G),</w:t>
      </w:r>
      <w:r w:rsidRPr="00A70F66">
        <w:rPr>
          <w:spacing w:val="-2"/>
          <w:szCs w:val="24"/>
        </w:rPr>
        <w:t xml:space="preserve"> </w:t>
      </w:r>
      <w:r w:rsidRPr="00A70F66">
        <w:rPr>
          <w:szCs w:val="24"/>
        </w:rPr>
        <w:t>bulky</w:t>
      </w:r>
      <w:r w:rsidRPr="00A70F66">
        <w:rPr>
          <w:spacing w:val="-3"/>
          <w:szCs w:val="24"/>
        </w:rPr>
        <w:t xml:space="preserve"> </w:t>
      </w:r>
      <w:r w:rsidRPr="00A70F66">
        <w:rPr>
          <w:szCs w:val="24"/>
        </w:rPr>
        <w:t>letters</w:t>
      </w:r>
      <w:r w:rsidRPr="00A70F66">
        <w:rPr>
          <w:spacing w:val="-2"/>
          <w:szCs w:val="24"/>
        </w:rPr>
        <w:t xml:space="preserve"> </w:t>
      </w:r>
      <w:r w:rsidRPr="00A70F66">
        <w:rPr>
          <w:szCs w:val="24"/>
        </w:rPr>
        <w:t>(E)</w:t>
      </w:r>
      <w:r w:rsidRPr="00A70F66">
        <w:rPr>
          <w:spacing w:val="-2"/>
          <w:szCs w:val="24"/>
        </w:rPr>
        <w:t xml:space="preserve"> </w:t>
      </w:r>
      <w:r w:rsidRPr="00A70F66">
        <w:rPr>
          <w:szCs w:val="24"/>
        </w:rPr>
        <w:t>or</w:t>
      </w:r>
      <w:r w:rsidRPr="00A70F66">
        <w:rPr>
          <w:spacing w:val="-3"/>
          <w:szCs w:val="24"/>
        </w:rPr>
        <w:t xml:space="preserve"> </w:t>
      </w:r>
      <w:r w:rsidRPr="00A70F66">
        <w:rPr>
          <w:szCs w:val="24"/>
        </w:rPr>
        <w:t>small</w:t>
      </w:r>
      <w:r w:rsidRPr="00A70F66">
        <w:rPr>
          <w:spacing w:val="-2"/>
          <w:szCs w:val="24"/>
        </w:rPr>
        <w:t xml:space="preserve"> </w:t>
      </w:r>
      <w:r w:rsidRPr="00A70F66">
        <w:rPr>
          <w:szCs w:val="24"/>
        </w:rPr>
        <w:t>packets</w:t>
      </w:r>
      <w:r w:rsidRPr="00A70F66">
        <w:rPr>
          <w:spacing w:val="-2"/>
          <w:szCs w:val="24"/>
        </w:rPr>
        <w:t xml:space="preserve"> </w:t>
      </w:r>
      <w:r w:rsidRPr="00A70F66">
        <w:rPr>
          <w:szCs w:val="24"/>
        </w:rPr>
        <w:t>(E).</w:t>
      </w:r>
      <w:r w:rsidRPr="00A70F66">
        <w:rPr>
          <w:spacing w:val="-3"/>
          <w:szCs w:val="24"/>
        </w:rPr>
        <w:t xml:space="preserve"> </w:t>
      </w:r>
      <w:r w:rsidRPr="00A70F66">
        <w:rPr>
          <w:szCs w:val="24"/>
        </w:rPr>
        <w:t>The</w:t>
      </w:r>
      <w:r w:rsidRPr="00A70F66">
        <w:rPr>
          <w:spacing w:val="-2"/>
          <w:szCs w:val="24"/>
        </w:rPr>
        <w:t xml:space="preserve"> </w:t>
      </w:r>
      <w:r w:rsidRPr="00A70F66">
        <w:rPr>
          <w:szCs w:val="24"/>
        </w:rPr>
        <w:t>size</w:t>
      </w:r>
      <w:r w:rsidRPr="00A70F66">
        <w:rPr>
          <w:spacing w:val="-3"/>
          <w:szCs w:val="24"/>
        </w:rPr>
        <w:t xml:space="preserve"> </w:t>
      </w:r>
      <w:r w:rsidRPr="00A70F66">
        <w:rPr>
          <w:szCs w:val="24"/>
        </w:rPr>
        <w:t>and</w:t>
      </w:r>
      <w:r w:rsidRPr="00A70F66">
        <w:rPr>
          <w:spacing w:val="-2"/>
          <w:szCs w:val="24"/>
        </w:rPr>
        <w:t xml:space="preserve"> </w:t>
      </w:r>
      <w:r w:rsidRPr="00A70F66">
        <w:rPr>
          <w:szCs w:val="24"/>
        </w:rPr>
        <w:t>weight limits are specified in the</w:t>
      </w:r>
      <w:r w:rsidRPr="00A70F66">
        <w:rPr>
          <w:spacing w:val="-6"/>
          <w:szCs w:val="24"/>
        </w:rPr>
        <w:t xml:space="preserve"> </w:t>
      </w:r>
      <w:r w:rsidRPr="00A70F66">
        <w:rPr>
          <w:szCs w:val="24"/>
        </w:rPr>
        <w:t>Regulations.</w:t>
      </w:r>
    </w:p>
    <w:p w:rsidR="00A70F66" w:rsidRPr="00A70F66" w:rsidRDefault="00A70F66" w:rsidP="00711981">
      <w:pPr>
        <w:pStyle w:val="ListParagraph"/>
        <w:widowControl w:val="0"/>
        <w:numPr>
          <w:ilvl w:val="0"/>
          <w:numId w:val="26"/>
        </w:numPr>
        <w:tabs>
          <w:tab w:val="left" w:pos="709"/>
        </w:tabs>
        <w:autoSpaceDE w:val="0"/>
        <w:autoSpaceDN w:val="0"/>
        <w:spacing w:before="120" w:after="120" w:line="235" w:lineRule="auto"/>
        <w:ind w:left="0" w:right="108" w:firstLine="0"/>
        <w:rPr>
          <w:szCs w:val="24"/>
        </w:rPr>
      </w:pPr>
      <w:r w:rsidRPr="00A70F66">
        <w:rPr>
          <w:szCs w:val="24"/>
        </w:rPr>
        <w:t>Higher weight limits than those indicated in paragraph 2 apply optionally for certain letter-post item categories under the conditions specified in the</w:t>
      </w:r>
      <w:r w:rsidRPr="00A70F66">
        <w:rPr>
          <w:spacing w:val="-11"/>
          <w:szCs w:val="24"/>
        </w:rPr>
        <w:t xml:space="preserve"> </w:t>
      </w:r>
      <w:r w:rsidRPr="00A70F66">
        <w:rPr>
          <w:szCs w:val="24"/>
        </w:rPr>
        <w:t>Regulations.</w:t>
      </w:r>
    </w:p>
    <w:p w:rsidR="00A70F66" w:rsidRPr="00A70F66" w:rsidRDefault="00A70F66" w:rsidP="00711981">
      <w:pPr>
        <w:pStyle w:val="ListParagraph"/>
        <w:widowControl w:val="0"/>
        <w:numPr>
          <w:ilvl w:val="0"/>
          <w:numId w:val="26"/>
        </w:numPr>
        <w:tabs>
          <w:tab w:val="left" w:pos="709"/>
        </w:tabs>
        <w:autoSpaceDE w:val="0"/>
        <w:autoSpaceDN w:val="0"/>
        <w:spacing w:before="120" w:after="120" w:line="235" w:lineRule="auto"/>
        <w:ind w:left="0" w:right="108" w:firstLine="0"/>
        <w:rPr>
          <w:szCs w:val="24"/>
        </w:rPr>
      </w:pPr>
      <w:r w:rsidRPr="00A70F66">
        <w:rPr>
          <w:szCs w:val="24"/>
        </w:rPr>
        <w:t xml:space="preserve">Member countries shall also ensure that their designated operators accept, handle, convey </w:t>
      </w:r>
      <w:r w:rsidRPr="00A70F66">
        <w:rPr>
          <w:spacing w:val="-2"/>
          <w:szCs w:val="24"/>
        </w:rPr>
        <w:t xml:space="preserve">and </w:t>
      </w:r>
      <w:r w:rsidRPr="00A70F66">
        <w:rPr>
          <w:szCs w:val="24"/>
        </w:rPr>
        <w:t>deliver parcel-post items up to 20</w:t>
      </w:r>
      <w:r w:rsidRPr="00A70F66">
        <w:rPr>
          <w:spacing w:val="-11"/>
          <w:szCs w:val="24"/>
        </w:rPr>
        <w:t xml:space="preserve"> </w:t>
      </w:r>
      <w:proofErr w:type="spellStart"/>
      <w:r w:rsidRPr="00A70F66">
        <w:rPr>
          <w:szCs w:val="24"/>
        </w:rPr>
        <w:t>kilogrammes</w:t>
      </w:r>
      <w:proofErr w:type="spellEnd"/>
      <w:r w:rsidRPr="00A70F66">
        <w:rPr>
          <w:szCs w:val="24"/>
        </w:rPr>
        <w:t>.</w:t>
      </w:r>
    </w:p>
    <w:p w:rsidR="00A70F66" w:rsidRPr="006504DE" w:rsidRDefault="00A70F66" w:rsidP="006504DE">
      <w:pPr>
        <w:pStyle w:val="ListParagraph"/>
        <w:widowControl w:val="0"/>
        <w:numPr>
          <w:ilvl w:val="0"/>
          <w:numId w:val="26"/>
        </w:numPr>
        <w:tabs>
          <w:tab w:val="left" w:pos="709"/>
        </w:tabs>
        <w:autoSpaceDE w:val="0"/>
        <w:autoSpaceDN w:val="0"/>
        <w:spacing w:before="120" w:after="120" w:line="249" w:lineRule="auto"/>
        <w:ind w:left="0" w:right="675" w:firstLine="0"/>
        <w:contextualSpacing w:val="0"/>
        <w:rPr>
          <w:szCs w:val="24"/>
        </w:rPr>
      </w:pPr>
      <w:r w:rsidRPr="00A70F66">
        <w:rPr>
          <w:szCs w:val="24"/>
        </w:rPr>
        <w:t xml:space="preserve">Weight limits higher than 20 </w:t>
      </w:r>
      <w:proofErr w:type="spellStart"/>
      <w:r w:rsidRPr="00A70F66">
        <w:rPr>
          <w:szCs w:val="24"/>
        </w:rPr>
        <w:t>kilogrammes</w:t>
      </w:r>
      <w:proofErr w:type="spellEnd"/>
      <w:r w:rsidRPr="00A70F66">
        <w:rPr>
          <w:szCs w:val="24"/>
        </w:rPr>
        <w:t xml:space="preserve"> apply optionally for certain parcel-post items under the conditions specified in the</w:t>
      </w:r>
      <w:r w:rsidRPr="00A70F66">
        <w:rPr>
          <w:spacing w:val="-5"/>
          <w:szCs w:val="24"/>
        </w:rPr>
        <w:t xml:space="preserve"> </w:t>
      </w:r>
      <w:r w:rsidRPr="00A70F66">
        <w:rPr>
          <w:szCs w:val="24"/>
        </w:rPr>
        <w:t>Regulations.</w:t>
      </w:r>
    </w:p>
    <w:p w:rsidR="000B5BFF" w:rsidRPr="000B5BFF" w:rsidRDefault="000B5BFF" w:rsidP="00374B05">
      <w:pPr>
        <w:pStyle w:val="BodyText"/>
        <w:jc w:val="center"/>
        <w:rPr>
          <w:rFonts w:ascii="Times New Roman" w:hAnsi="Times New Roman" w:cs="Times New Roman"/>
          <w:sz w:val="24"/>
          <w:szCs w:val="24"/>
        </w:rPr>
      </w:pPr>
      <w:r w:rsidRPr="000B5BFF">
        <w:rPr>
          <w:rFonts w:ascii="Times New Roman" w:hAnsi="Times New Roman" w:cs="Times New Roman"/>
          <w:sz w:val="24"/>
          <w:szCs w:val="24"/>
        </w:rPr>
        <w:t>Article II</w:t>
      </w:r>
    </w:p>
    <w:p w:rsidR="000B5BFF" w:rsidRDefault="000B5BFF" w:rsidP="00374B05">
      <w:pPr>
        <w:pStyle w:val="BodyText"/>
        <w:spacing w:before="10" w:line="249" w:lineRule="auto"/>
        <w:ind w:right="29"/>
        <w:jc w:val="center"/>
        <w:rPr>
          <w:rFonts w:ascii="Times New Roman" w:hAnsi="Times New Roman" w:cs="Times New Roman"/>
          <w:sz w:val="24"/>
          <w:szCs w:val="24"/>
        </w:rPr>
      </w:pPr>
      <w:r w:rsidRPr="000B5BFF">
        <w:rPr>
          <w:rFonts w:ascii="Times New Roman" w:hAnsi="Times New Roman" w:cs="Times New Roman"/>
          <w:sz w:val="24"/>
          <w:szCs w:val="24"/>
        </w:rPr>
        <w:t xml:space="preserve">(Art. 18 amended) </w:t>
      </w:r>
    </w:p>
    <w:p w:rsidR="000B5BFF" w:rsidRDefault="000B5BFF" w:rsidP="00374B05">
      <w:pPr>
        <w:pStyle w:val="BodyText"/>
        <w:spacing w:before="10" w:line="249" w:lineRule="auto"/>
        <w:ind w:right="29"/>
        <w:jc w:val="center"/>
        <w:rPr>
          <w:rFonts w:ascii="Times New Roman" w:hAnsi="Times New Roman" w:cs="Times New Roman"/>
          <w:sz w:val="24"/>
          <w:szCs w:val="24"/>
        </w:rPr>
      </w:pPr>
      <w:r w:rsidRPr="000B5BFF">
        <w:rPr>
          <w:rFonts w:ascii="Times New Roman" w:hAnsi="Times New Roman" w:cs="Times New Roman"/>
          <w:sz w:val="24"/>
          <w:szCs w:val="24"/>
        </w:rPr>
        <w:t>Supplementary services</w:t>
      </w:r>
    </w:p>
    <w:p w:rsidR="000B5BFF" w:rsidRDefault="000B5BFF" w:rsidP="00374B05">
      <w:pPr>
        <w:pStyle w:val="BodyText"/>
        <w:spacing w:before="10" w:line="249" w:lineRule="auto"/>
        <w:ind w:right="29"/>
        <w:jc w:val="center"/>
        <w:rPr>
          <w:rFonts w:ascii="Times New Roman" w:hAnsi="Times New Roman" w:cs="Times New Roman"/>
          <w:sz w:val="24"/>
          <w:szCs w:val="24"/>
        </w:rPr>
      </w:pPr>
    </w:p>
    <w:p w:rsidR="00663967" w:rsidRPr="00FB3086" w:rsidRDefault="00663967" w:rsidP="00374B05">
      <w:pPr>
        <w:pStyle w:val="BodyText"/>
        <w:numPr>
          <w:ilvl w:val="0"/>
          <w:numId w:val="27"/>
        </w:numPr>
        <w:spacing w:before="10" w:line="249" w:lineRule="auto"/>
        <w:ind w:left="0" w:right="29" w:firstLine="0"/>
        <w:jc w:val="both"/>
        <w:rPr>
          <w:rFonts w:ascii="Times New Roman" w:hAnsi="Times New Roman" w:cs="Times New Roman"/>
          <w:sz w:val="24"/>
          <w:szCs w:val="24"/>
        </w:rPr>
      </w:pPr>
      <w:r w:rsidRPr="00FB3086">
        <w:rPr>
          <w:rFonts w:ascii="Times New Roman" w:hAnsi="Times New Roman" w:cs="Times New Roman"/>
          <w:sz w:val="24"/>
          <w:szCs w:val="24"/>
        </w:rPr>
        <w:t>Member countries shall ensure the provision of the following mandatory supplementary</w:t>
      </w:r>
      <w:r w:rsidRPr="00FB3086">
        <w:rPr>
          <w:rFonts w:ascii="Times New Roman" w:hAnsi="Times New Roman" w:cs="Times New Roman"/>
          <w:spacing w:val="-23"/>
          <w:sz w:val="24"/>
          <w:szCs w:val="24"/>
        </w:rPr>
        <w:t xml:space="preserve"> </w:t>
      </w:r>
      <w:r w:rsidRPr="00FB3086">
        <w:rPr>
          <w:rFonts w:ascii="Times New Roman" w:hAnsi="Times New Roman" w:cs="Times New Roman"/>
          <w:sz w:val="24"/>
          <w:szCs w:val="24"/>
        </w:rPr>
        <w:t>services:</w:t>
      </w:r>
    </w:p>
    <w:p w:rsidR="00663967" w:rsidRPr="00FB3086" w:rsidRDefault="00663967" w:rsidP="00374B05">
      <w:pPr>
        <w:pStyle w:val="ListParagraph"/>
        <w:widowControl w:val="0"/>
        <w:numPr>
          <w:ilvl w:val="1"/>
          <w:numId w:val="27"/>
        </w:numPr>
        <w:tabs>
          <w:tab w:val="left" w:pos="959"/>
          <w:tab w:val="left" w:pos="960"/>
        </w:tabs>
        <w:autoSpaceDE w:val="0"/>
        <w:autoSpaceDN w:val="0"/>
        <w:spacing w:before="130" w:after="0" w:line="240" w:lineRule="auto"/>
        <w:ind w:left="0" w:firstLine="0"/>
        <w:contextualSpacing w:val="0"/>
        <w:rPr>
          <w:rFonts w:cs="Times New Roman"/>
          <w:szCs w:val="24"/>
        </w:rPr>
      </w:pPr>
      <w:r w:rsidRPr="00FB3086">
        <w:rPr>
          <w:rFonts w:cs="Times New Roman"/>
          <w:szCs w:val="24"/>
        </w:rPr>
        <w:t>registration service for outbound priority and airmail letter-post</w:t>
      </w:r>
      <w:r w:rsidRPr="00FB3086">
        <w:rPr>
          <w:rFonts w:cs="Times New Roman"/>
          <w:spacing w:val="-10"/>
          <w:szCs w:val="24"/>
        </w:rPr>
        <w:t xml:space="preserve"> </w:t>
      </w:r>
      <w:r w:rsidRPr="00FB3086">
        <w:rPr>
          <w:rFonts w:cs="Times New Roman"/>
          <w:szCs w:val="24"/>
        </w:rPr>
        <w:t>items;</w:t>
      </w:r>
    </w:p>
    <w:p w:rsidR="00663967" w:rsidRPr="00FB3086" w:rsidRDefault="00711981" w:rsidP="00374B05">
      <w:pPr>
        <w:pStyle w:val="BodyText"/>
        <w:numPr>
          <w:ilvl w:val="1"/>
          <w:numId w:val="27"/>
        </w:numPr>
        <w:spacing w:before="10" w:line="249" w:lineRule="auto"/>
        <w:ind w:left="0" w:right="29"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663967" w:rsidRPr="00FB3086">
        <w:rPr>
          <w:rFonts w:ascii="Times New Roman" w:hAnsi="Times New Roman" w:cs="Times New Roman"/>
          <w:sz w:val="24"/>
          <w:szCs w:val="24"/>
        </w:rPr>
        <w:t>registration service for all inbound registered letter-post</w:t>
      </w:r>
      <w:r w:rsidR="00663967" w:rsidRPr="00FB3086">
        <w:rPr>
          <w:rFonts w:ascii="Times New Roman" w:hAnsi="Times New Roman" w:cs="Times New Roman"/>
          <w:spacing w:val="-9"/>
          <w:sz w:val="24"/>
          <w:szCs w:val="24"/>
        </w:rPr>
        <w:t xml:space="preserve"> </w:t>
      </w:r>
      <w:r w:rsidR="00663967" w:rsidRPr="00FB3086">
        <w:rPr>
          <w:rFonts w:ascii="Times New Roman" w:hAnsi="Times New Roman" w:cs="Times New Roman"/>
          <w:spacing w:val="-2"/>
          <w:sz w:val="24"/>
          <w:szCs w:val="24"/>
        </w:rPr>
        <w:t>items.</w:t>
      </w:r>
    </w:p>
    <w:p w:rsidR="00FB3086" w:rsidRPr="00FB3086" w:rsidRDefault="00FB3086" w:rsidP="00374B05">
      <w:pPr>
        <w:pStyle w:val="ListParagraph"/>
        <w:widowControl w:val="0"/>
        <w:numPr>
          <w:ilvl w:val="0"/>
          <w:numId w:val="27"/>
        </w:numPr>
        <w:tabs>
          <w:tab w:val="left" w:pos="959"/>
          <w:tab w:val="left" w:pos="960"/>
        </w:tabs>
        <w:autoSpaceDE w:val="0"/>
        <w:autoSpaceDN w:val="0"/>
        <w:spacing w:after="0" w:line="249" w:lineRule="auto"/>
        <w:ind w:left="0" w:right="29" w:firstLine="0"/>
        <w:contextualSpacing w:val="0"/>
        <w:rPr>
          <w:rFonts w:cs="Times New Roman"/>
          <w:szCs w:val="24"/>
        </w:rPr>
      </w:pPr>
      <w:r w:rsidRPr="00FB3086">
        <w:rPr>
          <w:rFonts w:cs="Times New Roman"/>
          <w:szCs w:val="24"/>
        </w:rPr>
        <w:t xml:space="preserve">Member countries may ensure the provision </w:t>
      </w:r>
      <w:r w:rsidRPr="00FB3086">
        <w:rPr>
          <w:rFonts w:cs="Times New Roman"/>
          <w:spacing w:val="-4"/>
          <w:szCs w:val="24"/>
        </w:rPr>
        <w:t xml:space="preserve">of </w:t>
      </w:r>
      <w:r w:rsidRPr="00FB3086">
        <w:rPr>
          <w:rFonts w:cs="Times New Roman"/>
          <w:szCs w:val="24"/>
        </w:rPr>
        <w:t>the following optional</w:t>
      </w:r>
      <w:r w:rsidRPr="00FB3086">
        <w:rPr>
          <w:rFonts w:cs="Times New Roman"/>
          <w:spacing w:val="-9"/>
          <w:szCs w:val="24"/>
        </w:rPr>
        <w:t xml:space="preserve"> </w:t>
      </w:r>
      <w:r w:rsidRPr="00FB3086">
        <w:rPr>
          <w:rFonts w:cs="Times New Roman"/>
          <w:szCs w:val="24"/>
        </w:rPr>
        <w:t>supplementary</w:t>
      </w:r>
      <w:r w:rsidRPr="00FB3086">
        <w:rPr>
          <w:rFonts w:cs="Times New Roman"/>
          <w:spacing w:val="-7"/>
          <w:szCs w:val="24"/>
        </w:rPr>
        <w:t xml:space="preserve"> </w:t>
      </w:r>
      <w:r w:rsidRPr="00FB3086">
        <w:rPr>
          <w:rFonts w:cs="Times New Roman"/>
          <w:szCs w:val="24"/>
        </w:rPr>
        <w:t>services</w:t>
      </w:r>
      <w:r w:rsidRPr="00FB3086">
        <w:rPr>
          <w:rFonts w:cs="Times New Roman"/>
          <w:spacing w:val="-8"/>
          <w:szCs w:val="24"/>
        </w:rPr>
        <w:t xml:space="preserve"> </w:t>
      </w:r>
      <w:r w:rsidRPr="00FB3086">
        <w:rPr>
          <w:rFonts w:cs="Times New Roman"/>
          <w:szCs w:val="24"/>
        </w:rPr>
        <w:t>in</w:t>
      </w:r>
      <w:r w:rsidRPr="00FB3086">
        <w:rPr>
          <w:rFonts w:cs="Times New Roman"/>
          <w:spacing w:val="-7"/>
          <w:szCs w:val="24"/>
        </w:rPr>
        <w:t xml:space="preserve"> </w:t>
      </w:r>
      <w:r w:rsidRPr="00FB3086">
        <w:rPr>
          <w:rFonts w:cs="Times New Roman"/>
          <w:szCs w:val="24"/>
        </w:rPr>
        <w:t>relations</w:t>
      </w:r>
      <w:r w:rsidRPr="00FB3086">
        <w:rPr>
          <w:rFonts w:cs="Times New Roman"/>
          <w:spacing w:val="-7"/>
          <w:szCs w:val="24"/>
        </w:rPr>
        <w:t xml:space="preserve"> </w:t>
      </w:r>
      <w:r w:rsidRPr="00FB3086">
        <w:rPr>
          <w:rFonts w:cs="Times New Roman"/>
          <w:szCs w:val="24"/>
        </w:rPr>
        <w:t>between</w:t>
      </w:r>
      <w:r w:rsidRPr="00FB3086">
        <w:rPr>
          <w:rFonts w:cs="Times New Roman"/>
          <w:spacing w:val="-8"/>
          <w:szCs w:val="24"/>
        </w:rPr>
        <w:t xml:space="preserve"> </w:t>
      </w:r>
      <w:r w:rsidRPr="00FB3086">
        <w:rPr>
          <w:rFonts w:cs="Times New Roman"/>
          <w:szCs w:val="24"/>
        </w:rPr>
        <w:t>those</w:t>
      </w:r>
      <w:r w:rsidRPr="00FB3086">
        <w:rPr>
          <w:rFonts w:cs="Times New Roman"/>
          <w:spacing w:val="-7"/>
          <w:szCs w:val="24"/>
        </w:rPr>
        <w:t xml:space="preserve"> </w:t>
      </w:r>
      <w:r w:rsidRPr="00FB3086">
        <w:rPr>
          <w:rFonts w:cs="Times New Roman"/>
          <w:szCs w:val="24"/>
        </w:rPr>
        <w:t>designated</w:t>
      </w:r>
      <w:r w:rsidRPr="00FB3086">
        <w:rPr>
          <w:rFonts w:cs="Times New Roman"/>
          <w:spacing w:val="-8"/>
          <w:szCs w:val="24"/>
        </w:rPr>
        <w:t xml:space="preserve"> </w:t>
      </w:r>
      <w:r w:rsidRPr="00FB3086">
        <w:rPr>
          <w:rFonts w:cs="Times New Roman"/>
          <w:szCs w:val="24"/>
        </w:rPr>
        <w:t>operators</w:t>
      </w:r>
      <w:r w:rsidRPr="00FB3086">
        <w:rPr>
          <w:rFonts w:cs="Times New Roman"/>
          <w:spacing w:val="-7"/>
          <w:szCs w:val="24"/>
        </w:rPr>
        <w:t xml:space="preserve"> </w:t>
      </w:r>
      <w:r w:rsidRPr="00FB3086">
        <w:rPr>
          <w:rFonts w:cs="Times New Roman"/>
          <w:szCs w:val="24"/>
        </w:rPr>
        <w:t>which</w:t>
      </w:r>
      <w:r w:rsidRPr="00FB3086">
        <w:rPr>
          <w:rFonts w:cs="Times New Roman"/>
          <w:spacing w:val="-7"/>
          <w:szCs w:val="24"/>
        </w:rPr>
        <w:t xml:space="preserve"> </w:t>
      </w:r>
      <w:r w:rsidRPr="00FB3086">
        <w:rPr>
          <w:rFonts w:cs="Times New Roman"/>
          <w:szCs w:val="24"/>
        </w:rPr>
        <w:t>agreed</w:t>
      </w:r>
      <w:r w:rsidRPr="00FB3086">
        <w:rPr>
          <w:rFonts w:cs="Times New Roman"/>
          <w:spacing w:val="-8"/>
          <w:szCs w:val="24"/>
        </w:rPr>
        <w:t xml:space="preserve"> </w:t>
      </w:r>
      <w:r w:rsidRPr="00FB3086">
        <w:rPr>
          <w:rFonts w:cs="Times New Roman"/>
          <w:szCs w:val="24"/>
        </w:rPr>
        <w:t>to</w:t>
      </w:r>
      <w:r w:rsidRPr="00FB3086">
        <w:rPr>
          <w:rFonts w:cs="Times New Roman"/>
          <w:spacing w:val="-7"/>
          <w:szCs w:val="24"/>
        </w:rPr>
        <w:t xml:space="preserve"> </w:t>
      </w:r>
      <w:r w:rsidRPr="00FB3086">
        <w:rPr>
          <w:rFonts w:cs="Times New Roman"/>
          <w:szCs w:val="24"/>
        </w:rPr>
        <w:t>provide</w:t>
      </w:r>
      <w:r w:rsidRPr="00FB3086">
        <w:rPr>
          <w:rFonts w:cs="Times New Roman"/>
          <w:spacing w:val="-7"/>
          <w:szCs w:val="24"/>
        </w:rPr>
        <w:t xml:space="preserve"> </w:t>
      </w:r>
      <w:r w:rsidRPr="00FB3086">
        <w:rPr>
          <w:rFonts w:cs="Times New Roman"/>
          <w:spacing w:val="-2"/>
          <w:szCs w:val="24"/>
        </w:rPr>
        <w:t xml:space="preserve">the </w:t>
      </w:r>
      <w:r w:rsidRPr="00FB3086">
        <w:rPr>
          <w:rFonts w:cs="Times New Roman"/>
          <w:szCs w:val="24"/>
        </w:rPr>
        <w:t>service:</w:t>
      </w:r>
    </w:p>
    <w:p w:rsidR="00FB3086" w:rsidRPr="00FB3086" w:rsidRDefault="00FB3086" w:rsidP="00374B05">
      <w:pPr>
        <w:pStyle w:val="ListParagraph"/>
        <w:widowControl w:val="0"/>
        <w:numPr>
          <w:ilvl w:val="1"/>
          <w:numId w:val="27"/>
        </w:numPr>
        <w:tabs>
          <w:tab w:val="left" w:pos="959"/>
          <w:tab w:val="left" w:pos="960"/>
        </w:tabs>
        <w:autoSpaceDE w:val="0"/>
        <w:autoSpaceDN w:val="0"/>
        <w:spacing w:after="0" w:line="240" w:lineRule="auto"/>
        <w:ind w:left="0" w:firstLine="0"/>
        <w:rPr>
          <w:rFonts w:cs="Times New Roman"/>
          <w:szCs w:val="24"/>
        </w:rPr>
      </w:pPr>
      <w:r w:rsidRPr="00FB3086">
        <w:rPr>
          <w:rFonts w:cs="Times New Roman"/>
          <w:szCs w:val="24"/>
        </w:rPr>
        <w:t>insurance for letter-post items and</w:t>
      </w:r>
      <w:r w:rsidRPr="00FB3086">
        <w:rPr>
          <w:rFonts w:cs="Times New Roman"/>
          <w:spacing w:val="-9"/>
          <w:szCs w:val="24"/>
        </w:rPr>
        <w:t xml:space="preserve"> </w:t>
      </w:r>
      <w:r w:rsidRPr="00FB3086">
        <w:rPr>
          <w:rFonts w:cs="Times New Roman"/>
          <w:szCs w:val="24"/>
        </w:rPr>
        <w:t>parcels;</w:t>
      </w:r>
    </w:p>
    <w:p w:rsidR="00FB3086" w:rsidRPr="00FB3086" w:rsidRDefault="00FB3086" w:rsidP="00374B05">
      <w:pPr>
        <w:pStyle w:val="ListParagraph"/>
        <w:widowControl w:val="0"/>
        <w:numPr>
          <w:ilvl w:val="1"/>
          <w:numId w:val="27"/>
        </w:numPr>
        <w:tabs>
          <w:tab w:val="left" w:pos="959"/>
          <w:tab w:val="left" w:pos="960"/>
        </w:tabs>
        <w:autoSpaceDE w:val="0"/>
        <w:autoSpaceDN w:val="0"/>
        <w:spacing w:after="0" w:line="240" w:lineRule="auto"/>
        <w:ind w:left="0" w:firstLine="0"/>
        <w:rPr>
          <w:rFonts w:cs="Times New Roman"/>
          <w:szCs w:val="24"/>
        </w:rPr>
      </w:pPr>
      <w:r w:rsidRPr="00FB3086">
        <w:rPr>
          <w:rFonts w:cs="Times New Roman"/>
          <w:szCs w:val="24"/>
        </w:rPr>
        <w:t>cash-on-delivery service for letter-post items and</w:t>
      </w:r>
      <w:r w:rsidRPr="00FB3086">
        <w:rPr>
          <w:rFonts w:cs="Times New Roman"/>
          <w:spacing w:val="-11"/>
          <w:szCs w:val="24"/>
        </w:rPr>
        <w:t xml:space="preserve"> </w:t>
      </w:r>
      <w:r w:rsidRPr="00FB3086">
        <w:rPr>
          <w:rFonts w:cs="Times New Roman"/>
          <w:szCs w:val="24"/>
        </w:rPr>
        <w:t>parcels;</w:t>
      </w:r>
    </w:p>
    <w:p w:rsidR="00FB3086" w:rsidRPr="00FB3086" w:rsidRDefault="00FB3086" w:rsidP="00374B05">
      <w:pPr>
        <w:widowControl w:val="0"/>
        <w:tabs>
          <w:tab w:val="left" w:pos="959"/>
          <w:tab w:val="left" w:pos="960"/>
        </w:tabs>
        <w:autoSpaceDE w:val="0"/>
        <w:autoSpaceDN w:val="0"/>
        <w:spacing w:after="0" w:line="240" w:lineRule="auto"/>
        <w:rPr>
          <w:rFonts w:cs="Times New Roman"/>
          <w:szCs w:val="24"/>
        </w:rPr>
      </w:pPr>
      <w:r w:rsidRPr="00FB3086">
        <w:rPr>
          <w:rFonts w:cs="Times New Roman"/>
          <w:szCs w:val="24"/>
        </w:rPr>
        <w:lastRenderedPageBreak/>
        <w:t xml:space="preserve">2.3 </w:t>
      </w:r>
      <w:r>
        <w:rPr>
          <w:rFonts w:cs="Times New Roman"/>
          <w:szCs w:val="24"/>
        </w:rPr>
        <w:t xml:space="preserve">      </w:t>
      </w:r>
      <w:r w:rsidRPr="00FB3086">
        <w:rPr>
          <w:rFonts w:cs="Times New Roman"/>
          <w:szCs w:val="24"/>
        </w:rPr>
        <w:t>tracked delivery service for letter-post</w:t>
      </w:r>
      <w:r w:rsidRPr="00FB3086">
        <w:rPr>
          <w:rFonts w:cs="Times New Roman"/>
          <w:spacing w:val="-9"/>
          <w:szCs w:val="24"/>
        </w:rPr>
        <w:t xml:space="preserve"> </w:t>
      </w:r>
      <w:r w:rsidRPr="00FB3086">
        <w:rPr>
          <w:rFonts w:cs="Times New Roman"/>
          <w:spacing w:val="-2"/>
          <w:szCs w:val="24"/>
        </w:rPr>
        <w:t>items;</w:t>
      </w:r>
    </w:p>
    <w:p w:rsidR="00F86F3E" w:rsidRPr="00F86F3E" w:rsidRDefault="00FB3086" w:rsidP="00711981">
      <w:pPr>
        <w:pStyle w:val="ListParagraph"/>
        <w:widowControl w:val="0"/>
        <w:numPr>
          <w:ilvl w:val="1"/>
          <w:numId w:val="15"/>
        </w:numPr>
        <w:tabs>
          <w:tab w:val="left" w:pos="284"/>
        </w:tabs>
        <w:autoSpaceDE w:val="0"/>
        <w:autoSpaceDN w:val="0"/>
        <w:spacing w:before="130" w:after="0" w:line="240" w:lineRule="auto"/>
        <w:ind w:left="0" w:firstLine="0"/>
        <w:rPr>
          <w:rFonts w:cs="Times New Roman"/>
          <w:szCs w:val="24"/>
        </w:rPr>
      </w:pPr>
      <w:r w:rsidRPr="00F86F3E">
        <w:rPr>
          <w:rFonts w:cs="Times New Roman"/>
          <w:szCs w:val="24"/>
        </w:rPr>
        <w:t xml:space="preserve">      </w:t>
      </w:r>
      <w:r w:rsidR="00F86F3E">
        <w:rPr>
          <w:rFonts w:cs="Times New Roman"/>
          <w:szCs w:val="24"/>
        </w:rPr>
        <w:t xml:space="preserve"> </w:t>
      </w:r>
      <w:r w:rsidRPr="00F86F3E">
        <w:rPr>
          <w:rFonts w:cs="Times New Roman"/>
          <w:szCs w:val="24"/>
        </w:rPr>
        <w:t>delivery to the addressee in person of registered or insured letter-post</w:t>
      </w:r>
      <w:r w:rsidRPr="00F86F3E">
        <w:rPr>
          <w:rFonts w:cs="Times New Roman"/>
          <w:spacing w:val="-13"/>
          <w:szCs w:val="24"/>
        </w:rPr>
        <w:t xml:space="preserve"> </w:t>
      </w:r>
      <w:r w:rsidRPr="00F86F3E">
        <w:rPr>
          <w:rFonts w:cs="Times New Roman"/>
          <w:szCs w:val="24"/>
        </w:rPr>
        <w:t>items;</w:t>
      </w:r>
    </w:p>
    <w:p w:rsidR="00FB3086" w:rsidRPr="00F86F3E" w:rsidRDefault="00FB3086" w:rsidP="00711981">
      <w:pPr>
        <w:pStyle w:val="ListParagraph"/>
        <w:widowControl w:val="0"/>
        <w:numPr>
          <w:ilvl w:val="1"/>
          <w:numId w:val="15"/>
        </w:numPr>
        <w:tabs>
          <w:tab w:val="left" w:pos="709"/>
        </w:tabs>
        <w:autoSpaceDE w:val="0"/>
        <w:autoSpaceDN w:val="0"/>
        <w:spacing w:before="130" w:after="0" w:line="240" w:lineRule="auto"/>
        <w:ind w:left="0" w:firstLine="0"/>
        <w:rPr>
          <w:rFonts w:cs="Times New Roman"/>
          <w:szCs w:val="24"/>
        </w:rPr>
      </w:pPr>
      <w:r w:rsidRPr="00F86F3E">
        <w:rPr>
          <w:rFonts w:cs="Times New Roman"/>
          <w:szCs w:val="24"/>
        </w:rPr>
        <w:t>free of charges and fees delivery service for letter-post items and</w:t>
      </w:r>
      <w:r w:rsidRPr="00F86F3E">
        <w:rPr>
          <w:rFonts w:cs="Times New Roman"/>
          <w:spacing w:val="-12"/>
          <w:szCs w:val="24"/>
        </w:rPr>
        <w:t xml:space="preserve"> </w:t>
      </w:r>
      <w:r w:rsidRPr="00F86F3E">
        <w:rPr>
          <w:rFonts w:cs="Times New Roman"/>
          <w:szCs w:val="24"/>
        </w:rPr>
        <w:t>parcels;</w:t>
      </w:r>
    </w:p>
    <w:p w:rsidR="00FB3086" w:rsidRPr="00F86F3E" w:rsidRDefault="00FB3086" w:rsidP="00711981">
      <w:pPr>
        <w:pStyle w:val="ListParagraph"/>
        <w:widowControl w:val="0"/>
        <w:numPr>
          <w:ilvl w:val="1"/>
          <w:numId w:val="15"/>
        </w:numPr>
        <w:tabs>
          <w:tab w:val="left" w:pos="709"/>
        </w:tabs>
        <w:autoSpaceDE w:val="0"/>
        <w:autoSpaceDN w:val="0"/>
        <w:spacing w:before="130" w:after="0" w:line="240" w:lineRule="auto"/>
        <w:ind w:left="0" w:firstLine="0"/>
        <w:rPr>
          <w:rFonts w:cs="Times New Roman"/>
          <w:szCs w:val="24"/>
        </w:rPr>
      </w:pPr>
      <w:r w:rsidRPr="00F86F3E">
        <w:rPr>
          <w:rFonts w:cs="Times New Roman"/>
          <w:szCs w:val="24"/>
        </w:rPr>
        <w:t>cumbersome parcels</w:t>
      </w:r>
      <w:r w:rsidRPr="00F86F3E">
        <w:rPr>
          <w:rFonts w:cs="Times New Roman"/>
          <w:spacing w:val="-6"/>
          <w:szCs w:val="24"/>
        </w:rPr>
        <w:t xml:space="preserve"> </w:t>
      </w:r>
      <w:r w:rsidRPr="00F86F3E">
        <w:rPr>
          <w:rFonts w:cs="Times New Roman"/>
          <w:szCs w:val="24"/>
        </w:rPr>
        <w:t>services;</w:t>
      </w:r>
    </w:p>
    <w:p w:rsidR="00FB3086" w:rsidRDefault="00FB3086" w:rsidP="00711981">
      <w:pPr>
        <w:pStyle w:val="ListParagraph"/>
        <w:widowControl w:val="0"/>
        <w:numPr>
          <w:ilvl w:val="1"/>
          <w:numId w:val="15"/>
        </w:numPr>
        <w:tabs>
          <w:tab w:val="left" w:pos="709"/>
        </w:tabs>
        <w:autoSpaceDE w:val="0"/>
        <w:autoSpaceDN w:val="0"/>
        <w:spacing w:before="130" w:after="0" w:line="240" w:lineRule="auto"/>
        <w:ind w:left="0" w:firstLine="0"/>
        <w:contextualSpacing w:val="0"/>
        <w:rPr>
          <w:rFonts w:cs="Times New Roman"/>
          <w:szCs w:val="24"/>
        </w:rPr>
      </w:pPr>
      <w:r w:rsidRPr="00FB3086">
        <w:rPr>
          <w:rFonts w:cs="Times New Roman"/>
          <w:szCs w:val="24"/>
        </w:rPr>
        <w:t>consignment service for collective items from one consignor sent</w:t>
      </w:r>
      <w:r w:rsidRPr="00FB3086">
        <w:rPr>
          <w:rFonts w:cs="Times New Roman"/>
          <w:spacing w:val="-19"/>
          <w:szCs w:val="24"/>
        </w:rPr>
        <w:t xml:space="preserve"> </w:t>
      </w:r>
      <w:r w:rsidRPr="00FB3086">
        <w:rPr>
          <w:rFonts w:cs="Times New Roman"/>
          <w:szCs w:val="24"/>
        </w:rPr>
        <w:t>abroad;</w:t>
      </w:r>
    </w:p>
    <w:p w:rsidR="00FB3086" w:rsidRPr="00F86F3E" w:rsidRDefault="00F86F3E" w:rsidP="00711981">
      <w:pPr>
        <w:pStyle w:val="ListParagraph"/>
        <w:widowControl w:val="0"/>
        <w:numPr>
          <w:ilvl w:val="1"/>
          <w:numId w:val="15"/>
        </w:numPr>
        <w:tabs>
          <w:tab w:val="left" w:pos="709"/>
        </w:tabs>
        <w:autoSpaceDE w:val="0"/>
        <w:autoSpaceDN w:val="0"/>
        <w:spacing w:before="130" w:after="0" w:line="240" w:lineRule="auto"/>
        <w:ind w:left="0" w:firstLine="0"/>
        <w:contextualSpacing w:val="0"/>
        <w:rPr>
          <w:rFonts w:cs="Times New Roman"/>
          <w:szCs w:val="24"/>
        </w:rPr>
      </w:pPr>
      <w:r w:rsidRPr="00F86F3E">
        <w:rPr>
          <w:szCs w:val="24"/>
        </w:rPr>
        <w:t>merchandise return service, which involves the return of merchandis</w:t>
      </w:r>
      <w:r w:rsidR="00F8555C">
        <w:rPr>
          <w:szCs w:val="24"/>
        </w:rPr>
        <w:t>e by the addressee to the orig</w:t>
      </w:r>
      <w:r w:rsidRPr="00F86F3E">
        <w:rPr>
          <w:szCs w:val="24"/>
        </w:rPr>
        <w:t>inal seller, with the latter’s</w:t>
      </w:r>
      <w:r w:rsidRPr="00F86F3E">
        <w:rPr>
          <w:spacing w:val="-6"/>
          <w:szCs w:val="24"/>
        </w:rPr>
        <w:t xml:space="preserve"> </w:t>
      </w:r>
      <w:r w:rsidRPr="00F86F3E">
        <w:rPr>
          <w:szCs w:val="24"/>
        </w:rPr>
        <w:t>authorization</w:t>
      </w:r>
      <w:r>
        <w:rPr>
          <w:sz w:val="20"/>
        </w:rPr>
        <w:t>.</w:t>
      </w:r>
    </w:p>
    <w:p w:rsidR="00F86F3E" w:rsidRDefault="00F86F3E" w:rsidP="00374B05">
      <w:pPr>
        <w:widowControl w:val="0"/>
        <w:tabs>
          <w:tab w:val="left" w:pos="959"/>
          <w:tab w:val="left" w:pos="960"/>
        </w:tabs>
        <w:autoSpaceDE w:val="0"/>
        <w:autoSpaceDN w:val="0"/>
        <w:spacing w:after="0" w:line="240" w:lineRule="auto"/>
        <w:jc w:val="left"/>
        <w:rPr>
          <w:rFonts w:cs="Times New Roman"/>
          <w:szCs w:val="24"/>
        </w:rPr>
      </w:pPr>
    </w:p>
    <w:p w:rsidR="00F86F3E" w:rsidRPr="00ED538E" w:rsidRDefault="00F86F3E" w:rsidP="00374B05">
      <w:pPr>
        <w:pStyle w:val="ListParagraph"/>
        <w:widowControl w:val="0"/>
        <w:numPr>
          <w:ilvl w:val="0"/>
          <w:numId w:val="15"/>
        </w:numPr>
        <w:tabs>
          <w:tab w:val="left" w:pos="709"/>
        </w:tabs>
        <w:autoSpaceDE w:val="0"/>
        <w:autoSpaceDN w:val="0"/>
        <w:spacing w:after="0" w:line="240" w:lineRule="auto"/>
        <w:ind w:left="0" w:firstLine="0"/>
        <w:rPr>
          <w:szCs w:val="24"/>
        </w:rPr>
      </w:pPr>
      <w:r w:rsidRPr="00ED538E">
        <w:rPr>
          <w:szCs w:val="24"/>
        </w:rPr>
        <w:t>The following three supplementary services have both mandatory and optional</w:t>
      </w:r>
      <w:r w:rsidRPr="00ED538E">
        <w:rPr>
          <w:spacing w:val="-20"/>
          <w:szCs w:val="24"/>
        </w:rPr>
        <w:t xml:space="preserve"> </w:t>
      </w:r>
      <w:r w:rsidRPr="00ED538E">
        <w:rPr>
          <w:szCs w:val="24"/>
        </w:rPr>
        <w:t>parts:</w:t>
      </w:r>
    </w:p>
    <w:p w:rsidR="00ED538E" w:rsidRPr="00ED538E" w:rsidRDefault="00ED538E" w:rsidP="00374B05">
      <w:pPr>
        <w:pStyle w:val="ListParagraph"/>
        <w:widowControl w:val="0"/>
        <w:numPr>
          <w:ilvl w:val="1"/>
          <w:numId w:val="15"/>
        </w:numPr>
        <w:tabs>
          <w:tab w:val="left" w:pos="709"/>
        </w:tabs>
        <w:autoSpaceDE w:val="0"/>
        <w:autoSpaceDN w:val="0"/>
        <w:spacing w:after="0" w:line="240" w:lineRule="auto"/>
        <w:ind w:left="0" w:firstLine="0"/>
        <w:rPr>
          <w:szCs w:val="24"/>
        </w:rPr>
      </w:pPr>
      <w:r w:rsidRPr="00ED538E">
        <w:rPr>
          <w:szCs w:val="24"/>
        </w:rPr>
        <w:t>international</w:t>
      </w:r>
      <w:r w:rsidRPr="00ED538E">
        <w:rPr>
          <w:spacing w:val="-9"/>
          <w:szCs w:val="24"/>
        </w:rPr>
        <w:t xml:space="preserve"> </w:t>
      </w:r>
      <w:r w:rsidRPr="00ED538E">
        <w:rPr>
          <w:szCs w:val="24"/>
        </w:rPr>
        <w:t>business</w:t>
      </w:r>
      <w:r w:rsidRPr="00ED538E">
        <w:rPr>
          <w:spacing w:val="-8"/>
          <w:szCs w:val="24"/>
        </w:rPr>
        <w:t xml:space="preserve"> </w:t>
      </w:r>
      <w:r w:rsidRPr="00ED538E">
        <w:rPr>
          <w:szCs w:val="24"/>
        </w:rPr>
        <w:t>reply</w:t>
      </w:r>
      <w:r w:rsidRPr="00ED538E">
        <w:rPr>
          <w:spacing w:val="-8"/>
          <w:szCs w:val="24"/>
        </w:rPr>
        <w:t xml:space="preserve"> </w:t>
      </w:r>
      <w:r w:rsidRPr="00ED538E">
        <w:rPr>
          <w:szCs w:val="24"/>
        </w:rPr>
        <w:t>service</w:t>
      </w:r>
      <w:r w:rsidRPr="00ED538E">
        <w:rPr>
          <w:spacing w:val="-8"/>
          <w:szCs w:val="24"/>
        </w:rPr>
        <w:t xml:space="preserve"> </w:t>
      </w:r>
      <w:r w:rsidRPr="00ED538E">
        <w:rPr>
          <w:szCs w:val="24"/>
        </w:rPr>
        <w:t>(IBRS),</w:t>
      </w:r>
      <w:r w:rsidRPr="00ED538E">
        <w:rPr>
          <w:spacing w:val="-8"/>
          <w:szCs w:val="24"/>
        </w:rPr>
        <w:t xml:space="preserve"> </w:t>
      </w:r>
      <w:r w:rsidRPr="00ED538E">
        <w:rPr>
          <w:szCs w:val="24"/>
        </w:rPr>
        <w:t>which</w:t>
      </w:r>
      <w:r w:rsidRPr="00ED538E">
        <w:rPr>
          <w:spacing w:val="-9"/>
          <w:szCs w:val="24"/>
        </w:rPr>
        <w:t xml:space="preserve"> </w:t>
      </w:r>
      <w:r w:rsidRPr="00ED538E">
        <w:rPr>
          <w:szCs w:val="24"/>
        </w:rPr>
        <w:t>is</w:t>
      </w:r>
      <w:r w:rsidRPr="00ED538E">
        <w:rPr>
          <w:spacing w:val="-8"/>
          <w:szCs w:val="24"/>
        </w:rPr>
        <w:t xml:space="preserve"> </w:t>
      </w:r>
      <w:r w:rsidRPr="00ED538E">
        <w:rPr>
          <w:szCs w:val="24"/>
        </w:rPr>
        <w:t>basically</w:t>
      </w:r>
      <w:r w:rsidRPr="00ED538E">
        <w:rPr>
          <w:spacing w:val="-8"/>
          <w:szCs w:val="24"/>
        </w:rPr>
        <w:t xml:space="preserve"> </w:t>
      </w:r>
      <w:r w:rsidRPr="00ED538E">
        <w:rPr>
          <w:szCs w:val="24"/>
        </w:rPr>
        <w:t>optional.</w:t>
      </w:r>
      <w:r w:rsidRPr="00ED538E">
        <w:rPr>
          <w:spacing w:val="-8"/>
          <w:szCs w:val="24"/>
        </w:rPr>
        <w:t xml:space="preserve"> </w:t>
      </w:r>
      <w:r w:rsidRPr="00ED538E">
        <w:rPr>
          <w:szCs w:val="24"/>
        </w:rPr>
        <w:t>All</w:t>
      </w:r>
      <w:r w:rsidRPr="00ED538E">
        <w:rPr>
          <w:spacing w:val="-9"/>
          <w:szCs w:val="24"/>
        </w:rPr>
        <w:t xml:space="preserve"> </w:t>
      </w:r>
      <w:r w:rsidRPr="00ED538E">
        <w:rPr>
          <w:szCs w:val="24"/>
        </w:rPr>
        <w:t>member</w:t>
      </w:r>
      <w:r w:rsidRPr="00ED538E">
        <w:rPr>
          <w:spacing w:val="-8"/>
          <w:szCs w:val="24"/>
        </w:rPr>
        <w:t xml:space="preserve"> </w:t>
      </w:r>
      <w:r w:rsidRPr="00ED538E">
        <w:rPr>
          <w:szCs w:val="24"/>
        </w:rPr>
        <w:t>countries</w:t>
      </w:r>
      <w:r w:rsidRPr="00ED538E">
        <w:rPr>
          <w:spacing w:val="-8"/>
          <w:szCs w:val="24"/>
        </w:rPr>
        <w:t xml:space="preserve"> </w:t>
      </w:r>
      <w:r w:rsidRPr="00ED538E">
        <w:rPr>
          <w:szCs w:val="24"/>
        </w:rPr>
        <w:t>or</w:t>
      </w:r>
      <w:r w:rsidRPr="00ED538E">
        <w:rPr>
          <w:spacing w:val="-8"/>
          <w:szCs w:val="24"/>
        </w:rPr>
        <w:t xml:space="preserve"> </w:t>
      </w:r>
      <w:r w:rsidRPr="00ED538E">
        <w:rPr>
          <w:szCs w:val="24"/>
        </w:rPr>
        <w:t>their designated operators shall, however, be obliged to operate the IBRS “return”</w:t>
      </w:r>
      <w:r w:rsidRPr="00ED538E">
        <w:rPr>
          <w:spacing w:val="-24"/>
          <w:szCs w:val="24"/>
        </w:rPr>
        <w:t xml:space="preserve"> </w:t>
      </w:r>
      <w:r w:rsidRPr="00ED538E">
        <w:rPr>
          <w:szCs w:val="24"/>
        </w:rPr>
        <w:t>service;</w:t>
      </w:r>
    </w:p>
    <w:p w:rsidR="00ED538E" w:rsidRPr="00ED538E" w:rsidRDefault="00ED538E" w:rsidP="00374B05">
      <w:pPr>
        <w:pStyle w:val="ListParagraph"/>
        <w:widowControl w:val="0"/>
        <w:numPr>
          <w:ilvl w:val="1"/>
          <w:numId w:val="15"/>
        </w:numPr>
        <w:tabs>
          <w:tab w:val="left" w:pos="709"/>
        </w:tabs>
        <w:autoSpaceDE w:val="0"/>
        <w:autoSpaceDN w:val="0"/>
        <w:spacing w:before="122" w:after="0" w:line="249" w:lineRule="auto"/>
        <w:ind w:left="0" w:right="675" w:firstLine="0"/>
        <w:contextualSpacing w:val="0"/>
        <w:rPr>
          <w:szCs w:val="24"/>
        </w:rPr>
      </w:pPr>
      <w:r w:rsidRPr="00ED538E">
        <w:rPr>
          <w:szCs w:val="24"/>
        </w:rPr>
        <w:t>international reply coupons, which shall be exchangeable in any mem</w:t>
      </w:r>
      <w:r w:rsidR="00F8555C">
        <w:rPr>
          <w:szCs w:val="24"/>
        </w:rPr>
        <w:t>ber country. The sale of inter</w:t>
      </w:r>
      <w:r w:rsidRPr="00ED538E">
        <w:rPr>
          <w:szCs w:val="24"/>
        </w:rPr>
        <w:t>national reply coupons is, however,</w:t>
      </w:r>
      <w:r w:rsidRPr="00ED538E">
        <w:rPr>
          <w:spacing w:val="-10"/>
          <w:szCs w:val="24"/>
        </w:rPr>
        <w:t xml:space="preserve"> </w:t>
      </w:r>
      <w:r w:rsidRPr="00ED538E">
        <w:rPr>
          <w:szCs w:val="24"/>
        </w:rPr>
        <w:t>optional;</w:t>
      </w:r>
    </w:p>
    <w:p w:rsidR="00ED538E" w:rsidRDefault="00ED538E" w:rsidP="00374B05">
      <w:pPr>
        <w:pStyle w:val="ListParagraph"/>
        <w:widowControl w:val="0"/>
        <w:numPr>
          <w:ilvl w:val="1"/>
          <w:numId w:val="15"/>
        </w:numPr>
        <w:tabs>
          <w:tab w:val="left" w:pos="709"/>
        </w:tabs>
        <w:autoSpaceDE w:val="0"/>
        <w:autoSpaceDN w:val="0"/>
        <w:spacing w:before="121" w:after="0" w:line="249" w:lineRule="auto"/>
        <w:ind w:left="0" w:right="675" w:firstLine="0"/>
        <w:contextualSpacing w:val="0"/>
        <w:rPr>
          <w:szCs w:val="24"/>
        </w:rPr>
      </w:pPr>
      <w:r w:rsidRPr="00ED538E">
        <w:rPr>
          <w:szCs w:val="24"/>
        </w:rPr>
        <w:t xml:space="preserve">advice </w:t>
      </w:r>
      <w:r w:rsidRPr="00ED538E">
        <w:rPr>
          <w:spacing w:val="-4"/>
          <w:szCs w:val="24"/>
        </w:rPr>
        <w:t xml:space="preserve">of </w:t>
      </w:r>
      <w:r w:rsidRPr="00ED538E">
        <w:rPr>
          <w:szCs w:val="24"/>
        </w:rPr>
        <w:t>delivery for registered letter-post items, parcels and insured items. All member countries or their designated operators shall admit incoming advices of delivery. The provision of an outward advice of delivery service is, however,</w:t>
      </w:r>
      <w:r w:rsidRPr="00ED538E">
        <w:rPr>
          <w:spacing w:val="-13"/>
          <w:szCs w:val="24"/>
        </w:rPr>
        <w:t xml:space="preserve"> </w:t>
      </w:r>
      <w:r w:rsidRPr="00ED538E">
        <w:rPr>
          <w:szCs w:val="24"/>
        </w:rPr>
        <w:t>optional.</w:t>
      </w:r>
    </w:p>
    <w:p w:rsidR="00E637EB" w:rsidRDefault="00ED538E" w:rsidP="00374B05">
      <w:pPr>
        <w:pStyle w:val="ListParagraph"/>
        <w:widowControl w:val="0"/>
        <w:numPr>
          <w:ilvl w:val="0"/>
          <w:numId w:val="15"/>
        </w:numPr>
        <w:tabs>
          <w:tab w:val="left" w:pos="709"/>
        </w:tabs>
        <w:autoSpaceDE w:val="0"/>
        <w:autoSpaceDN w:val="0"/>
        <w:spacing w:before="121" w:after="0" w:line="249" w:lineRule="auto"/>
        <w:ind w:left="0" w:right="675" w:firstLine="0"/>
        <w:rPr>
          <w:szCs w:val="24"/>
        </w:rPr>
      </w:pPr>
      <w:r w:rsidRPr="00E637EB">
        <w:rPr>
          <w:szCs w:val="24"/>
        </w:rPr>
        <w:t>The description of these services and their charges are set out in the</w:t>
      </w:r>
      <w:r w:rsidRPr="00E637EB">
        <w:rPr>
          <w:spacing w:val="-15"/>
          <w:szCs w:val="24"/>
        </w:rPr>
        <w:t xml:space="preserve"> </w:t>
      </w:r>
      <w:r w:rsidRPr="00E637EB">
        <w:rPr>
          <w:szCs w:val="24"/>
        </w:rPr>
        <w:t>Regulations.</w:t>
      </w:r>
    </w:p>
    <w:p w:rsidR="00E637EB" w:rsidRPr="00E637EB" w:rsidRDefault="00E637EB" w:rsidP="00374B05">
      <w:pPr>
        <w:pStyle w:val="ListParagraph"/>
        <w:widowControl w:val="0"/>
        <w:tabs>
          <w:tab w:val="left" w:pos="709"/>
        </w:tabs>
        <w:autoSpaceDE w:val="0"/>
        <w:autoSpaceDN w:val="0"/>
        <w:spacing w:before="121" w:after="0" w:line="249" w:lineRule="auto"/>
        <w:ind w:left="0" w:right="675"/>
        <w:rPr>
          <w:szCs w:val="24"/>
        </w:rPr>
      </w:pPr>
    </w:p>
    <w:p w:rsidR="00E637EB" w:rsidRPr="00E637EB" w:rsidRDefault="00E637EB" w:rsidP="00374B05">
      <w:pPr>
        <w:pStyle w:val="ListParagraph"/>
        <w:widowControl w:val="0"/>
        <w:numPr>
          <w:ilvl w:val="0"/>
          <w:numId w:val="15"/>
        </w:numPr>
        <w:tabs>
          <w:tab w:val="left" w:pos="709"/>
        </w:tabs>
        <w:autoSpaceDE w:val="0"/>
        <w:autoSpaceDN w:val="0"/>
        <w:spacing w:before="121" w:after="0" w:line="249" w:lineRule="auto"/>
        <w:ind w:left="0" w:right="675" w:firstLine="0"/>
        <w:rPr>
          <w:szCs w:val="24"/>
        </w:rPr>
      </w:pPr>
      <w:r w:rsidRPr="00E637EB">
        <w:rPr>
          <w:szCs w:val="24"/>
        </w:rPr>
        <w:t>Where</w:t>
      </w:r>
      <w:r w:rsidRPr="00E637EB">
        <w:rPr>
          <w:spacing w:val="-8"/>
          <w:szCs w:val="24"/>
        </w:rPr>
        <w:t xml:space="preserve"> </w:t>
      </w:r>
      <w:r w:rsidRPr="00E637EB">
        <w:rPr>
          <w:szCs w:val="24"/>
        </w:rPr>
        <w:t>the</w:t>
      </w:r>
      <w:r w:rsidRPr="00E637EB">
        <w:rPr>
          <w:spacing w:val="-8"/>
          <w:szCs w:val="24"/>
        </w:rPr>
        <w:t xml:space="preserve"> </w:t>
      </w:r>
      <w:r w:rsidRPr="00E637EB">
        <w:rPr>
          <w:szCs w:val="24"/>
        </w:rPr>
        <w:t>service</w:t>
      </w:r>
      <w:r w:rsidRPr="00E637EB">
        <w:rPr>
          <w:spacing w:val="-8"/>
          <w:szCs w:val="24"/>
        </w:rPr>
        <w:t xml:space="preserve"> </w:t>
      </w:r>
      <w:r w:rsidRPr="00E637EB">
        <w:rPr>
          <w:szCs w:val="24"/>
        </w:rPr>
        <w:t>features</w:t>
      </w:r>
      <w:r w:rsidRPr="00E637EB">
        <w:rPr>
          <w:spacing w:val="-7"/>
          <w:szCs w:val="24"/>
        </w:rPr>
        <w:t xml:space="preserve"> </w:t>
      </w:r>
      <w:r w:rsidRPr="00E637EB">
        <w:rPr>
          <w:szCs w:val="24"/>
        </w:rPr>
        <w:t>below</w:t>
      </w:r>
      <w:r w:rsidRPr="00E637EB">
        <w:rPr>
          <w:spacing w:val="-8"/>
          <w:szCs w:val="24"/>
        </w:rPr>
        <w:t xml:space="preserve"> </w:t>
      </w:r>
      <w:r w:rsidRPr="00E637EB">
        <w:rPr>
          <w:szCs w:val="24"/>
        </w:rPr>
        <w:t>are</w:t>
      </w:r>
      <w:r w:rsidRPr="00E637EB">
        <w:rPr>
          <w:spacing w:val="-8"/>
          <w:szCs w:val="24"/>
        </w:rPr>
        <w:t xml:space="preserve"> </w:t>
      </w:r>
      <w:r w:rsidRPr="00E637EB">
        <w:rPr>
          <w:szCs w:val="24"/>
        </w:rPr>
        <w:t>subject</w:t>
      </w:r>
      <w:r w:rsidRPr="00E637EB">
        <w:rPr>
          <w:spacing w:val="-7"/>
          <w:szCs w:val="24"/>
        </w:rPr>
        <w:t xml:space="preserve"> </w:t>
      </w:r>
      <w:r w:rsidRPr="00E637EB">
        <w:rPr>
          <w:szCs w:val="24"/>
        </w:rPr>
        <w:t>to</w:t>
      </w:r>
      <w:r w:rsidRPr="00E637EB">
        <w:rPr>
          <w:spacing w:val="-8"/>
          <w:szCs w:val="24"/>
        </w:rPr>
        <w:t xml:space="preserve"> </w:t>
      </w:r>
      <w:r w:rsidRPr="00E637EB">
        <w:rPr>
          <w:szCs w:val="24"/>
        </w:rPr>
        <w:t>special</w:t>
      </w:r>
      <w:r w:rsidRPr="00E637EB">
        <w:rPr>
          <w:spacing w:val="-8"/>
          <w:szCs w:val="24"/>
        </w:rPr>
        <w:t xml:space="preserve"> </w:t>
      </w:r>
      <w:r w:rsidRPr="00E637EB">
        <w:rPr>
          <w:szCs w:val="24"/>
        </w:rPr>
        <w:t>charges</w:t>
      </w:r>
      <w:r w:rsidRPr="00E637EB">
        <w:rPr>
          <w:spacing w:val="-8"/>
          <w:szCs w:val="24"/>
        </w:rPr>
        <w:t xml:space="preserve"> </w:t>
      </w:r>
      <w:r w:rsidRPr="00E637EB">
        <w:rPr>
          <w:szCs w:val="24"/>
        </w:rPr>
        <w:t>in</w:t>
      </w:r>
      <w:r w:rsidRPr="00E637EB">
        <w:rPr>
          <w:spacing w:val="-9"/>
          <w:szCs w:val="24"/>
        </w:rPr>
        <w:t xml:space="preserve"> </w:t>
      </w:r>
      <w:r w:rsidRPr="00E637EB">
        <w:rPr>
          <w:szCs w:val="24"/>
        </w:rPr>
        <w:t>the</w:t>
      </w:r>
      <w:r w:rsidRPr="00E637EB">
        <w:rPr>
          <w:spacing w:val="-7"/>
          <w:szCs w:val="24"/>
        </w:rPr>
        <w:t xml:space="preserve"> </w:t>
      </w:r>
      <w:r w:rsidRPr="00E637EB">
        <w:rPr>
          <w:szCs w:val="24"/>
        </w:rPr>
        <w:t>domestic</w:t>
      </w:r>
      <w:r w:rsidRPr="00E637EB">
        <w:rPr>
          <w:spacing w:val="-7"/>
          <w:szCs w:val="24"/>
        </w:rPr>
        <w:t xml:space="preserve"> </w:t>
      </w:r>
      <w:r w:rsidRPr="00E637EB">
        <w:rPr>
          <w:szCs w:val="24"/>
        </w:rPr>
        <w:t>service,</w:t>
      </w:r>
      <w:r w:rsidRPr="00E637EB">
        <w:rPr>
          <w:spacing w:val="-7"/>
          <w:szCs w:val="24"/>
        </w:rPr>
        <w:t xml:space="preserve"> </w:t>
      </w:r>
      <w:r w:rsidRPr="00E637EB">
        <w:rPr>
          <w:szCs w:val="24"/>
        </w:rPr>
        <w:t xml:space="preserve">designated operators shall be authorized to collect the same </w:t>
      </w:r>
      <w:r w:rsidRPr="00E637EB">
        <w:rPr>
          <w:spacing w:val="-3"/>
          <w:szCs w:val="24"/>
        </w:rPr>
        <w:t xml:space="preserve">charges </w:t>
      </w:r>
      <w:r w:rsidRPr="00E637EB">
        <w:rPr>
          <w:szCs w:val="24"/>
        </w:rPr>
        <w:t>for international items, under the conditions described in the</w:t>
      </w:r>
      <w:r w:rsidRPr="00E637EB">
        <w:rPr>
          <w:spacing w:val="-4"/>
          <w:szCs w:val="24"/>
        </w:rPr>
        <w:t xml:space="preserve"> </w:t>
      </w:r>
      <w:r w:rsidRPr="00E637EB">
        <w:rPr>
          <w:szCs w:val="24"/>
        </w:rPr>
        <w:t>Regulations:</w:t>
      </w:r>
    </w:p>
    <w:p w:rsidR="00E637EB" w:rsidRPr="00E637EB" w:rsidRDefault="00E637EB" w:rsidP="00711981">
      <w:pPr>
        <w:pStyle w:val="ListParagraph"/>
        <w:widowControl w:val="0"/>
        <w:numPr>
          <w:ilvl w:val="1"/>
          <w:numId w:val="15"/>
        </w:numPr>
        <w:tabs>
          <w:tab w:val="left" w:pos="709"/>
        </w:tabs>
        <w:autoSpaceDE w:val="0"/>
        <w:autoSpaceDN w:val="0"/>
        <w:spacing w:before="122" w:after="0" w:line="240" w:lineRule="auto"/>
        <w:ind w:left="0" w:firstLine="0"/>
        <w:jc w:val="left"/>
        <w:rPr>
          <w:szCs w:val="24"/>
        </w:rPr>
      </w:pPr>
      <w:r w:rsidRPr="00E637EB">
        <w:rPr>
          <w:szCs w:val="24"/>
        </w:rPr>
        <w:t>delivery for small packets weighing over 500</w:t>
      </w:r>
      <w:r w:rsidRPr="00E637EB">
        <w:rPr>
          <w:spacing w:val="-13"/>
          <w:szCs w:val="24"/>
        </w:rPr>
        <w:t xml:space="preserve"> </w:t>
      </w:r>
      <w:proofErr w:type="spellStart"/>
      <w:r w:rsidRPr="00E637EB">
        <w:rPr>
          <w:szCs w:val="24"/>
        </w:rPr>
        <w:t>grammes</w:t>
      </w:r>
      <w:proofErr w:type="spellEnd"/>
      <w:r w:rsidRPr="00E637EB">
        <w:rPr>
          <w:szCs w:val="24"/>
        </w:rPr>
        <w:t>;</w:t>
      </w:r>
    </w:p>
    <w:p w:rsidR="00E637EB" w:rsidRPr="00E637EB" w:rsidRDefault="00E637EB" w:rsidP="00374B05">
      <w:pPr>
        <w:widowControl w:val="0"/>
        <w:tabs>
          <w:tab w:val="left" w:pos="709"/>
        </w:tabs>
        <w:autoSpaceDE w:val="0"/>
        <w:autoSpaceDN w:val="0"/>
        <w:spacing w:before="130" w:after="0" w:line="240" w:lineRule="auto"/>
        <w:jc w:val="left"/>
        <w:rPr>
          <w:szCs w:val="24"/>
        </w:rPr>
      </w:pPr>
      <w:r w:rsidRPr="00E637EB">
        <w:rPr>
          <w:szCs w:val="24"/>
        </w:rPr>
        <w:t xml:space="preserve">5.2 </w:t>
      </w:r>
      <w:r>
        <w:rPr>
          <w:szCs w:val="24"/>
        </w:rPr>
        <w:t xml:space="preserve">     </w:t>
      </w:r>
      <w:r w:rsidRPr="00E637EB">
        <w:rPr>
          <w:szCs w:val="24"/>
        </w:rPr>
        <w:t>letter-post items posted after the latest time of</w:t>
      </w:r>
      <w:r w:rsidRPr="00E637EB">
        <w:rPr>
          <w:spacing w:val="-10"/>
          <w:szCs w:val="24"/>
        </w:rPr>
        <w:t xml:space="preserve"> </w:t>
      </w:r>
      <w:r w:rsidRPr="00E637EB">
        <w:rPr>
          <w:szCs w:val="24"/>
        </w:rPr>
        <w:t>posting;</w:t>
      </w:r>
    </w:p>
    <w:p w:rsidR="00ED538E" w:rsidRDefault="00E637EB" w:rsidP="00374B05">
      <w:pPr>
        <w:widowControl w:val="0"/>
        <w:tabs>
          <w:tab w:val="left" w:pos="959"/>
        </w:tabs>
        <w:autoSpaceDE w:val="0"/>
        <w:autoSpaceDN w:val="0"/>
        <w:spacing w:after="0" w:line="240" w:lineRule="auto"/>
        <w:jc w:val="left"/>
        <w:rPr>
          <w:szCs w:val="24"/>
        </w:rPr>
      </w:pPr>
      <w:r w:rsidRPr="00E637EB">
        <w:rPr>
          <w:szCs w:val="24"/>
        </w:rPr>
        <w:t xml:space="preserve">5.3 </w:t>
      </w:r>
      <w:r>
        <w:rPr>
          <w:szCs w:val="24"/>
        </w:rPr>
        <w:t xml:space="preserve">     </w:t>
      </w:r>
      <w:r w:rsidRPr="00E637EB">
        <w:rPr>
          <w:szCs w:val="24"/>
        </w:rPr>
        <w:t>items posted outside normal counter opening</w:t>
      </w:r>
      <w:r w:rsidRPr="00E637EB">
        <w:rPr>
          <w:spacing w:val="-13"/>
          <w:szCs w:val="24"/>
        </w:rPr>
        <w:t xml:space="preserve"> </w:t>
      </w:r>
      <w:r w:rsidRPr="00E637EB">
        <w:rPr>
          <w:szCs w:val="24"/>
        </w:rPr>
        <w:t>hours;</w:t>
      </w:r>
    </w:p>
    <w:p w:rsidR="00E637EB" w:rsidRPr="00124DDB" w:rsidRDefault="00E637EB" w:rsidP="00374B05">
      <w:pPr>
        <w:widowControl w:val="0"/>
        <w:tabs>
          <w:tab w:val="left" w:pos="142"/>
        </w:tabs>
        <w:autoSpaceDE w:val="0"/>
        <w:autoSpaceDN w:val="0"/>
        <w:spacing w:before="130" w:after="0" w:line="240" w:lineRule="auto"/>
        <w:jc w:val="left"/>
        <w:rPr>
          <w:szCs w:val="24"/>
        </w:rPr>
      </w:pPr>
      <w:r w:rsidRPr="00124DDB">
        <w:rPr>
          <w:szCs w:val="24"/>
        </w:rPr>
        <w:t xml:space="preserve">5.4 </w:t>
      </w:r>
      <w:r w:rsidR="00124DDB">
        <w:rPr>
          <w:szCs w:val="24"/>
        </w:rPr>
        <w:t xml:space="preserve">     </w:t>
      </w:r>
      <w:r w:rsidRPr="00124DDB">
        <w:rPr>
          <w:szCs w:val="24"/>
        </w:rPr>
        <w:t>collection at sender’s</w:t>
      </w:r>
      <w:r w:rsidRPr="00124DDB">
        <w:rPr>
          <w:spacing w:val="-7"/>
          <w:szCs w:val="24"/>
        </w:rPr>
        <w:t xml:space="preserve"> </w:t>
      </w:r>
      <w:r w:rsidRPr="00124DDB">
        <w:rPr>
          <w:szCs w:val="24"/>
        </w:rPr>
        <w:t>address;</w:t>
      </w:r>
    </w:p>
    <w:p w:rsidR="00E637EB" w:rsidRPr="00124DDB" w:rsidRDefault="00E637EB" w:rsidP="00374B05">
      <w:pPr>
        <w:widowControl w:val="0"/>
        <w:tabs>
          <w:tab w:val="left" w:pos="959"/>
          <w:tab w:val="left" w:pos="960"/>
        </w:tabs>
        <w:autoSpaceDE w:val="0"/>
        <w:autoSpaceDN w:val="0"/>
        <w:spacing w:before="130" w:after="0" w:line="240" w:lineRule="auto"/>
        <w:jc w:val="left"/>
        <w:rPr>
          <w:szCs w:val="24"/>
        </w:rPr>
      </w:pPr>
      <w:r w:rsidRPr="00124DDB">
        <w:rPr>
          <w:szCs w:val="24"/>
        </w:rPr>
        <w:t xml:space="preserve">5.5 </w:t>
      </w:r>
      <w:r w:rsidR="00124DDB">
        <w:rPr>
          <w:szCs w:val="24"/>
        </w:rPr>
        <w:t xml:space="preserve">     </w:t>
      </w:r>
      <w:r w:rsidRPr="00124DDB">
        <w:rPr>
          <w:szCs w:val="24"/>
        </w:rPr>
        <w:t>withdrawal of a letter-post item outside normal counter opening</w:t>
      </w:r>
      <w:r w:rsidRPr="00124DDB">
        <w:rPr>
          <w:spacing w:val="-19"/>
          <w:szCs w:val="24"/>
        </w:rPr>
        <w:t xml:space="preserve"> </w:t>
      </w:r>
      <w:r w:rsidRPr="00124DDB">
        <w:rPr>
          <w:szCs w:val="24"/>
        </w:rPr>
        <w:t>hours;</w:t>
      </w:r>
    </w:p>
    <w:p w:rsidR="00E637EB" w:rsidRPr="00124DDB" w:rsidRDefault="00E637EB" w:rsidP="00374B05">
      <w:pPr>
        <w:widowControl w:val="0"/>
        <w:tabs>
          <w:tab w:val="left" w:pos="959"/>
          <w:tab w:val="left" w:pos="960"/>
        </w:tabs>
        <w:autoSpaceDE w:val="0"/>
        <w:autoSpaceDN w:val="0"/>
        <w:spacing w:before="130" w:after="0" w:line="240" w:lineRule="auto"/>
        <w:jc w:val="left"/>
        <w:rPr>
          <w:szCs w:val="24"/>
        </w:rPr>
      </w:pPr>
      <w:r w:rsidRPr="00124DDB">
        <w:rPr>
          <w:szCs w:val="24"/>
        </w:rPr>
        <w:t xml:space="preserve">5.6 </w:t>
      </w:r>
      <w:r w:rsidR="00124DDB">
        <w:rPr>
          <w:szCs w:val="24"/>
        </w:rPr>
        <w:t xml:space="preserve">     </w:t>
      </w:r>
      <w:r w:rsidR="00124DDB" w:rsidRPr="00124DDB">
        <w:rPr>
          <w:szCs w:val="24"/>
        </w:rPr>
        <w:t>poste</w:t>
      </w:r>
      <w:r w:rsidR="00124DDB" w:rsidRPr="00124DDB">
        <w:rPr>
          <w:spacing w:val="-3"/>
          <w:szCs w:val="24"/>
        </w:rPr>
        <w:t xml:space="preserve"> </w:t>
      </w:r>
      <w:r w:rsidR="00124DDB" w:rsidRPr="00124DDB">
        <w:rPr>
          <w:szCs w:val="24"/>
        </w:rPr>
        <w:t>restante;</w:t>
      </w:r>
    </w:p>
    <w:p w:rsidR="00124DDB" w:rsidRPr="00124DDB" w:rsidRDefault="00124DDB" w:rsidP="00374B05">
      <w:pPr>
        <w:widowControl w:val="0"/>
        <w:tabs>
          <w:tab w:val="left" w:pos="959"/>
          <w:tab w:val="left" w:pos="960"/>
        </w:tabs>
        <w:autoSpaceDE w:val="0"/>
        <w:autoSpaceDN w:val="0"/>
        <w:spacing w:before="130" w:after="0" w:line="240" w:lineRule="auto"/>
        <w:jc w:val="left"/>
        <w:rPr>
          <w:szCs w:val="24"/>
        </w:rPr>
      </w:pPr>
      <w:r w:rsidRPr="00124DDB">
        <w:rPr>
          <w:szCs w:val="24"/>
        </w:rPr>
        <w:t xml:space="preserve">5.7 </w:t>
      </w:r>
      <w:r>
        <w:rPr>
          <w:szCs w:val="24"/>
        </w:rPr>
        <w:t xml:space="preserve">     </w:t>
      </w:r>
      <w:r w:rsidRPr="00124DDB">
        <w:rPr>
          <w:szCs w:val="24"/>
        </w:rPr>
        <w:t xml:space="preserve">storage for letter-post items weighing over 500 </w:t>
      </w:r>
      <w:proofErr w:type="spellStart"/>
      <w:r w:rsidRPr="00124DDB">
        <w:rPr>
          <w:szCs w:val="24"/>
        </w:rPr>
        <w:t>grammes</w:t>
      </w:r>
      <w:proofErr w:type="spellEnd"/>
      <w:r w:rsidRPr="00124DDB">
        <w:rPr>
          <w:szCs w:val="24"/>
        </w:rPr>
        <w:t xml:space="preserve"> (with the exception of items for the blind), and for</w:t>
      </w:r>
      <w:r w:rsidRPr="00124DDB">
        <w:rPr>
          <w:spacing w:val="-3"/>
          <w:szCs w:val="24"/>
        </w:rPr>
        <w:t xml:space="preserve"> </w:t>
      </w:r>
      <w:r w:rsidRPr="00124DDB">
        <w:rPr>
          <w:szCs w:val="24"/>
        </w:rPr>
        <w:t>parcels;</w:t>
      </w:r>
    </w:p>
    <w:p w:rsidR="00124DDB" w:rsidRPr="00124DDB" w:rsidRDefault="00124DDB" w:rsidP="00374B05">
      <w:pPr>
        <w:widowControl w:val="0"/>
        <w:tabs>
          <w:tab w:val="left" w:pos="1525"/>
          <w:tab w:val="left" w:pos="1526"/>
        </w:tabs>
        <w:autoSpaceDE w:val="0"/>
        <w:autoSpaceDN w:val="0"/>
        <w:spacing w:before="122" w:after="0" w:line="240" w:lineRule="auto"/>
        <w:jc w:val="left"/>
        <w:rPr>
          <w:szCs w:val="24"/>
        </w:rPr>
      </w:pPr>
      <w:r w:rsidRPr="00124DDB">
        <w:rPr>
          <w:szCs w:val="24"/>
        </w:rPr>
        <w:t xml:space="preserve">5.8 </w:t>
      </w:r>
      <w:r>
        <w:rPr>
          <w:szCs w:val="24"/>
        </w:rPr>
        <w:t xml:space="preserve">     </w:t>
      </w:r>
      <w:r w:rsidRPr="00124DDB">
        <w:rPr>
          <w:szCs w:val="24"/>
        </w:rPr>
        <w:t>delivery of parcels, in response to the advice of</w:t>
      </w:r>
      <w:r w:rsidRPr="00124DDB">
        <w:rPr>
          <w:spacing w:val="-10"/>
          <w:szCs w:val="24"/>
        </w:rPr>
        <w:t xml:space="preserve"> </w:t>
      </w:r>
      <w:r w:rsidRPr="00124DDB">
        <w:rPr>
          <w:szCs w:val="24"/>
        </w:rPr>
        <w:t>arrival;</w:t>
      </w:r>
    </w:p>
    <w:p w:rsidR="00124DDB" w:rsidRPr="00124DDB" w:rsidRDefault="00124DDB" w:rsidP="00374B05">
      <w:pPr>
        <w:widowControl w:val="0"/>
        <w:tabs>
          <w:tab w:val="left" w:pos="1525"/>
          <w:tab w:val="left" w:pos="1526"/>
        </w:tabs>
        <w:autoSpaceDE w:val="0"/>
        <w:autoSpaceDN w:val="0"/>
        <w:spacing w:before="130" w:after="0" w:line="240" w:lineRule="auto"/>
        <w:jc w:val="left"/>
        <w:rPr>
          <w:szCs w:val="24"/>
        </w:rPr>
      </w:pPr>
      <w:r w:rsidRPr="00124DDB">
        <w:rPr>
          <w:szCs w:val="24"/>
        </w:rPr>
        <w:t xml:space="preserve">5.9 </w:t>
      </w:r>
      <w:r>
        <w:rPr>
          <w:szCs w:val="24"/>
        </w:rPr>
        <w:t xml:space="preserve">     </w:t>
      </w:r>
      <w:r w:rsidRPr="00124DDB">
        <w:rPr>
          <w:szCs w:val="24"/>
        </w:rPr>
        <w:t>cover against risks of force</w:t>
      </w:r>
      <w:r w:rsidRPr="00124DDB">
        <w:rPr>
          <w:spacing w:val="-10"/>
          <w:szCs w:val="24"/>
        </w:rPr>
        <w:t xml:space="preserve"> </w:t>
      </w:r>
      <w:r w:rsidRPr="00124DDB">
        <w:rPr>
          <w:szCs w:val="24"/>
        </w:rPr>
        <w:t>majeure;</w:t>
      </w:r>
    </w:p>
    <w:p w:rsidR="00124DDB" w:rsidRPr="00124DDB" w:rsidRDefault="00124DDB" w:rsidP="00374B05">
      <w:pPr>
        <w:widowControl w:val="0"/>
        <w:tabs>
          <w:tab w:val="left" w:pos="1525"/>
          <w:tab w:val="left" w:pos="1526"/>
        </w:tabs>
        <w:autoSpaceDE w:val="0"/>
        <w:autoSpaceDN w:val="0"/>
        <w:spacing w:before="130" w:after="0" w:line="240" w:lineRule="auto"/>
        <w:jc w:val="left"/>
        <w:rPr>
          <w:szCs w:val="24"/>
        </w:rPr>
      </w:pPr>
      <w:r w:rsidRPr="00124DDB">
        <w:rPr>
          <w:szCs w:val="24"/>
        </w:rPr>
        <w:t xml:space="preserve">5.10 </w:t>
      </w:r>
      <w:r>
        <w:rPr>
          <w:szCs w:val="24"/>
        </w:rPr>
        <w:t xml:space="preserve">   </w:t>
      </w:r>
      <w:r w:rsidRPr="00124DDB">
        <w:rPr>
          <w:szCs w:val="24"/>
        </w:rPr>
        <w:t>delivery of letter-post items outside normal counter opening</w:t>
      </w:r>
      <w:r w:rsidRPr="00124DDB">
        <w:rPr>
          <w:spacing w:val="-14"/>
          <w:szCs w:val="24"/>
        </w:rPr>
        <w:t xml:space="preserve"> </w:t>
      </w:r>
      <w:r w:rsidRPr="00124DDB">
        <w:rPr>
          <w:spacing w:val="-2"/>
          <w:szCs w:val="24"/>
        </w:rPr>
        <w:t>hours.</w:t>
      </w:r>
    </w:p>
    <w:p w:rsidR="00124DDB" w:rsidRDefault="00124DDB" w:rsidP="00374B05">
      <w:pPr>
        <w:widowControl w:val="0"/>
        <w:tabs>
          <w:tab w:val="left" w:pos="1525"/>
          <w:tab w:val="left" w:pos="1526"/>
        </w:tabs>
        <w:autoSpaceDE w:val="0"/>
        <w:autoSpaceDN w:val="0"/>
        <w:spacing w:before="122" w:after="0" w:line="240" w:lineRule="auto"/>
        <w:jc w:val="left"/>
        <w:rPr>
          <w:sz w:val="20"/>
        </w:rPr>
      </w:pPr>
    </w:p>
    <w:p w:rsidR="00AE3FDD" w:rsidRPr="00AE3FDD" w:rsidRDefault="00AE3FDD" w:rsidP="00374B05">
      <w:pPr>
        <w:pStyle w:val="BodyText"/>
        <w:jc w:val="center"/>
        <w:rPr>
          <w:rFonts w:ascii="Times New Roman" w:hAnsi="Times New Roman" w:cs="Times New Roman"/>
          <w:sz w:val="24"/>
          <w:szCs w:val="24"/>
        </w:rPr>
      </w:pPr>
      <w:r w:rsidRPr="00AE3FDD">
        <w:rPr>
          <w:rFonts w:ascii="Times New Roman" w:hAnsi="Times New Roman" w:cs="Times New Roman"/>
          <w:sz w:val="24"/>
          <w:szCs w:val="24"/>
        </w:rPr>
        <w:t>Article III</w:t>
      </w:r>
    </w:p>
    <w:p w:rsidR="00AE3FDD" w:rsidRDefault="00AE3FDD" w:rsidP="00374B05">
      <w:pPr>
        <w:pStyle w:val="BodyText"/>
        <w:spacing w:before="10"/>
        <w:jc w:val="center"/>
        <w:rPr>
          <w:rFonts w:ascii="Times New Roman" w:hAnsi="Times New Roman" w:cs="Times New Roman"/>
          <w:sz w:val="24"/>
          <w:szCs w:val="24"/>
        </w:rPr>
      </w:pPr>
      <w:r w:rsidRPr="00AE3FDD">
        <w:rPr>
          <w:rFonts w:ascii="Times New Roman" w:hAnsi="Times New Roman" w:cs="Times New Roman"/>
          <w:sz w:val="24"/>
          <w:szCs w:val="24"/>
        </w:rPr>
        <w:t xml:space="preserve">Entry into force and duration of the Additional Protocol </w:t>
      </w:r>
    </w:p>
    <w:p w:rsidR="00AE3FDD" w:rsidRDefault="00AE3FDD" w:rsidP="006504DE">
      <w:pPr>
        <w:pStyle w:val="BodyText"/>
        <w:spacing w:before="10"/>
        <w:jc w:val="center"/>
        <w:rPr>
          <w:rFonts w:ascii="Times New Roman" w:hAnsi="Times New Roman" w:cs="Times New Roman"/>
          <w:sz w:val="24"/>
          <w:szCs w:val="24"/>
        </w:rPr>
      </w:pPr>
      <w:r w:rsidRPr="00AE3FDD">
        <w:rPr>
          <w:rFonts w:ascii="Times New Roman" w:hAnsi="Times New Roman" w:cs="Times New Roman"/>
          <w:sz w:val="24"/>
          <w:szCs w:val="24"/>
        </w:rPr>
        <w:t>to the Universal Postal Convention</w:t>
      </w:r>
    </w:p>
    <w:p w:rsidR="006504DE" w:rsidRPr="006504DE" w:rsidRDefault="006504DE" w:rsidP="006504DE">
      <w:pPr>
        <w:pStyle w:val="BodyText"/>
        <w:spacing w:before="10"/>
        <w:jc w:val="center"/>
        <w:rPr>
          <w:rFonts w:ascii="Times New Roman" w:hAnsi="Times New Roman" w:cs="Times New Roman"/>
          <w:sz w:val="24"/>
          <w:szCs w:val="24"/>
        </w:rPr>
      </w:pPr>
    </w:p>
    <w:p w:rsidR="00AE3FDD" w:rsidRPr="00AE3FDD" w:rsidRDefault="00AE3FDD" w:rsidP="00711981">
      <w:pPr>
        <w:pStyle w:val="ListParagraph"/>
        <w:widowControl w:val="0"/>
        <w:numPr>
          <w:ilvl w:val="0"/>
          <w:numId w:val="28"/>
        </w:numPr>
        <w:tabs>
          <w:tab w:val="left" w:pos="709"/>
        </w:tabs>
        <w:autoSpaceDE w:val="0"/>
        <w:autoSpaceDN w:val="0"/>
        <w:spacing w:before="122" w:after="0" w:line="240" w:lineRule="auto"/>
        <w:ind w:left="0" w:firstLine="0"/>
        <w:jc w:val="left"/>
        <w:rPr>
          <w:rFonts w:cs="Times New Roman"/>
          <w:spacing w:val="-3"/>
          <w:szCs w:val="24"/>
        </w:rPr>
      </w:pPr>
      <w:r w:rsidRPr="00AE3FDD">
        <w:rPr>
          <w:rFonts w:cs="Times New Roman"/>
          <w:szCs w:val="24"/>
        </w:rPr>
        <w:t>This Additional Protocol shall c</w:t>
      </w:r>
      <w:r w:rsidR="007D15BF">
        <w:rPr>
          <w:rFonts w:cs="Times New Roman"/>
          <w:szCs w:val="24"/>
        </w:rPr>
        <w:t xml:space="preserve">ome into force on 1 </w:t>
      </w:r>
      <w:r w:rsidR="007D15BF">
        <w:rPr>
          <w:rFonts w:cs="Times New Roman"/>
          <w:szCs w:val="24"/>
          <w:lang w:val="sr-Cyrl-RS"/>
        </w:rPr>
        <w:t>Ј</w:t>
      </w:r>
      <w:r w:rsidR="007D15BF">
        <w:rPr>
          <w:rFonts w:cs="Times New Roman"/>
          <w:szCs w:val="24"/>
          <w:lang w:val="sr-Latn-RS"/>
        </w:rPr>
        <w:t>uly</w:t>
      </w:r>
      <w:r w:rsidR="007D15BF">
        <w:rPr>
          <w:rFonts w:cs="Times New Roman"/>
          <w:szCs w:val="24"/>
        </w:rPr>
        <w:t xml:space="preserve"> 2019</w:t>
      </w:r>
      <w:r w:rsidRPr="00AE3FDD">
        <w:rPr>
          <w:rFonts w:cs="Times New Roman"/>
          <w:szCs w:val="24"/>
        </w:rPr>
        <w:t xml:space="preserve"> and shall remain in operation until the entry into force of the Acts of the next</w:t>
      </w:r>
      <w:r w:rsidRPr="00AE3FDD">
        <w:rPr>
          <w:rFonts w:cs="Times New Roman"/>
          <w:spacing w:val="-15"/>
          <w:szCs w:val="24"/>
        </w:rPr>
        <w:t xml:space="preserve"> </w:t>
      </w:r>
      <w:r w:rsidRPr="00AE3FDD">
        <w:rPr>
          <w:rFonts w:cs="Times New Roman"/>
          <w:spacing w:val="-3"/>
          <w:szCs w:val="24"/>
        </w:rPr>
        <w:t>Congress.</w:t>
      </w:r>
    </w:p>
    <w:p w:rsidR="00AE3FDD" w:rsidRDefault="00AE3FDD" w:rsidP="00374B05">
      <w:pPr>
        <w:widowControl w:val="0"/>
        <w:tabs>
          <w:tab w:val="left" w:pos="1525"/>
          <w:tab w:val="left" w:pos="1526"/>
        </w:tabs>
        <w:autoSpaceDE w:val="0"/>
        <w:autoSpaceDN w:val="0"/>
        <w:spacing w:before="122" w:after="0" w:line="240" w:lineRule="auto"/>
        <w:jc w:val="left"/>
        <w:rPr>
          <w:rFonts w:cs="Times New Roman"/>
          <w:szCs w:val="24"/>
        </w:rPr>
      </w:pPr>
    </w:p>
    <w:p w:rsidR="00AE3FDD" w:rsidRPr="00AE3FDD" w:rsidRDefault="00AE3FDD" w:rsidP="00374B05">
      <w:pPr>
        <w:pStyle w:val="BodyText"/>
        <w:spacing w:line="249" w:lineRule="auto"/>
        <w:ind w:right="107"/>
        <w:jc w:val="both"/>
        <w:rPr>
          <w:rFonts w:ascii="Times New Roman" w:hAnsi="Times New Roman" w:cs="Times New Roman"/>
          <w:sz w:val="24"/>
          <w:szCs w:val="24"/>
        </w:rPr>
      </w:pPr>
      <w:r w:rsidRPr="00AE3FDD">
        <w:rPr>
          <w:rFonts w:ascii="Times New Roman" w:hAnsi="Times New Roman" w:cs="Times New Roman"/>
          <w:sz w:val="24"/>
          <w:szCs w:val="24"/>
        </w:rPr>
        <w:t xml:space="preserve">In </w:t>
      </w:r>
      <w:r w:rsidRPr="00AE3FDD">
        <w:rPr>
          <w:rFonts w:ascii="Times New Roman" w:hAnsi="Times New Roman" w:cs="Times New Roman"/>
          <w:spacing w:val="-3"/>
          <w:sz w:val="24"/>
          <w:szCs w:val="24"/>
        </w:rPr>
        <w:t xml:space="preserve">witness </w:t>
      </w:r>
      <w:r w:rsidRPr="00AE3FDD">
        <w:rPr>
          <w:rFonts w:ascii="Times New Roman" w:hAnsi="Times New Roman" w:cs="Times New Roman"/>
          <w:sz w:val="24"/>
          <w:szCs w:val="24"/>
        </w:rPr>
        <w:t xml:space="preserve">whereof the plenipotentiaries of the governments of the member countries have </w:t>
      </w:r>
      <w:r w:rsidRPr="00AE3FDD">
        <w:rPr>
          <w:rFonts w:ascii="Times New Roman" w:hAnsi="Times New Roman" w:cs="Times New Roman"/>
          <w:spacing w:val="-3"/>
          <w:sz w:val="24"/>
          <w:szCs w:val="24"/>
        </w:rPr>
        <w:lastRenderedPageBreak/>
        <w:t xml:space="preserve">drawn </w:t>
      </w:r>
      <w:r w:rsidRPr="00AE3FDD">
        <w:rPr>
          <w:rFonts w:ascii="Times New Roman" w:hAnsi="Times New Roman" w:cs="Times New Roman"/>
          <w:sz w:val="24"/>
          <w:szCs w:val="24"/>
        </w:rPr>
        <w:t>up this Additional Protocol, which shall have the same force and the same validity as if its provisions were inserted</w:t>
      </w:r>
      <w:r w:rsidRPr="00AE3FDD">
        <w:rPr>
          <w:rFonts w:ascii="Times New Roman" w:hAnsi="Times New Roman" w:cs="Times New Roman"/>
          <w:spacing w:val="-39"/>
          <w:sz w:val="24"/>
          <w:szCs w:val="24"/>
        </w:rPr>
        <w:t xml:space="preserve"> </w:t>
      </w:r>
      <w:r w:rsidRPr="00AE3FDD">
        <w:rPr>
          <w:rFonts w:ascii="Times New Roman" w:hAnsi="Times New Roman" w:cs="Times New Roman"/>
          <w:sz w:val="24"/>
          <w:szCs w:val="24"/>
        </w:rPr>
        <w:t>in the text of the Convention itself, and they have signed it in a single original which shall be deposited with the Director</w:t>
      </w:r>
      <w:r w:rsidRPr="00AE3FDD">
        <w:rPr>
          <w:rFonts w:ascii="Times New Roman" w:hAnsi="Times New Roman" w:cs="Times New Roman"/>
          <w:spacing w:val="-17"/>
          <w:sz w:val="24"/>
          <w:szCs w:val="24"/>
        </w:rPr>
        <w:t xml:space="preserve"> </w:t>
      </w:r>
      <w:r w:rsidRPr="00AE3FDD">
        <w:rPr>
          <w:rFonts w:ascii="Times New Roman" w:hAnsi="Times New Roman" w:cs="Times New Roman"/>
          <w:sz w:val="24"/>
          <w:szCs w:val="24"/>
        </w:rPr>
        <w:t>General</w:t>
      </w:r>
      <w:r w:rsidRPr="00AE3FDD">
        <w:rPr>
          <w:rFonts w:ascii="Times New Roman" w:hAnsi="Times New Roman" w:cs="Times New Roman"/>
          <w:spacing w:val="-13"/>
          <w:sz w:val="24"/>
          <w:szCs w:val="24"/>
        </w:rPr>
        <w:t xml:space="preserve"> </w:t>
      </w:r>
      <w:r w:rsidRPr="00AE3FDD">
        <w:rPr>
          <w:rFonts w:ascii="Times New Roman" w:hAnsi="Times New Roman" w:cs="Times New Roman"/>
          <w:sz w:val="24"/>
          <w:szCs w:val="24"/>
        </w:rPr>
        <w:t>of</w:t>
      </w:r>
      <w:r w:rsidRPr="00AE3FDD">
        <w:rPr>
          <w:rFonts w:ascii="Times New Roman" w:hAnsi="Times New Roman" w:cs="Times New Roman"/>
          <w:spacing w:val="-15"/>
          <w:sz w:val="24"/>
          <w:szCs w:val="24"/>
        </w:rPr>
        <w:t xml:space="preserve"> </w:t>
      </w:r>
      <w:r w:rsidRPr="00AE3FDD">
        <w:rPr>
          <w:rFonts w:ascii="Times New Roman" w:hAnsi="Times New Roman" w:cs="Times New Roman"/>
          <w:sz w:val="24"/>
          <w:szCs w:val="24"/>
        </w:rPr>
        <w:t>the</w:t>
      </w:r>
      <w:r w:rsidRPr="00AE3FDD">
        <w:rPr>
          <w:rFonts w:ascii="Times New Roman" w:hAnsi="Times New Roman" w:cs="Times New Roman"/>
          <w:spacing w:val="-13"/>
          <w:sz w:val="24"/>
          <w:szCs w:val="24"/>
        </w:rPr>
        <w:t xml:space="preserve"> </w:t>
      </w:r>
      <w:r w:rsidRPr="00AE3FDD">
        <w:rPr>
          <w:rFonts w:ascii="Times New Roman" w:hAnsi="Times New Roman" w:cs="Times New Roman"/>
          <w:sz w:val="24"/>
          <w:szCs w:val="24"/>
        </w:rPr>
        <w:t>International</w:t>
      </w:r>
      <w:r w:rsidRPr="00AE3FDD">
        <w:rPr>
          <w:rFonts w:ascii="Times New Roman" w:hAnsi="Times New Roman" w:cs="Times New Roman"/>
          <w:spacing w:val="-13"/>
          <w:sz w:val="24"/>
          <w:szCs w:val="24"/>
        </w:rPr>
        <w:t xml:space="preserve"> </w:t>
      </w:r>
      <w:r w:rsidRPr="00AE3FDD">
        <w:rPr>
          <w:rFonts w:ascii="Times New Roman" w:hAnsi="Times New Roman" w:cs="Times New Roman"/>
          <w:sz w:val="24"/>
          <w:szCs w:val="24"/>
        </w:rPr>
        <w:t>Bureau.</w:t>
      </w:r>
      <w:r w:rsidRPr="00AE3FDD">
        <w:rPr>
          <w:rFonts w:ascii="Times New Roman" w:hAnsi="Times New Roman" w:cs="Times New Roman"/>
          <w:spacing w:val="-14"/>
          <w:sz w:val="24"/>
          <w:szCs w:val="24"/>
        </w:rPr>
        <w:t xml:space="preserve"> </w:t>
      </w:r>
      <w:r w:rsidRPr="00AE3FDD">
        <w:rPr>
          <w:rFonts w:ascii="Times New Roman" w:hAnsi="Times New Roman" w:cs="Times New Roman"/>
          <w:sz w:val="24"/>
          <w:szCs w:val="24"/>
        </w:rPr>
        <w:t>A</w:t>
      </w:r>
      <w:r w:rsidRPr="00AE3FDD">
        <w:rPr>
          <w:rFonts w:ascii="Times New Roman" w:hAnsi="Times New Roman" w:cs="Times New Roman"/>
          <w:spacing w:val="-6"/>
          <w:sz w:val="24"/>
          <w:szCs w:val="24"/>
        </w:rPr>
        <w:t xml:space="preserve"> </w:t>
      </w:r>
      <w:r w:rsidRPr="00AE3FDD">
        <w:rPr>
          <w:rFonts w:ascii="Times New Roman" w:hAnsi="Times New Roman" w:cs="Times New Roman"/>
          <w:spacing w:val="-3"/>
          <w:sz w:val="24"/>
          <w:szCs w:val="24"/>
        </w:rPr>
        <w:t>copy</w:t>
      </w:r>
      <w:r w:rsidRPr="00AE3FDD">
        <w:rPr>
          <w:rFonts w:ascii="Times New Roman" w:hAnsi="Times New Roman" w:cs="Times New Roman"/>
          <w:spacing w:val="-6"/>
          <w:sz w:val="24"/>
          <w:szCs w:val="24"/>
        </w:rPr>
        <w:t xml:space="preserve"> </w:t>
      </w:r>
      <w:r w:rsidRPr="00AE3FDD">
        <w:rPr>
          <w:rFonts w:ascii="Times New Roman" w:hAnsi="Times New Roman" w:cs="Times New Roman"/>
          <w:spacing w:val="-4"/>
          <w:sz w:val="24"/>
          <w:szCs w:val="24"/>
        </w:rPr>
        <w:t>thereof</w:t>
      </w:r>
      <w:r w:rsidRPr="00AE3FDD">
        <w:rPr>
          <w:rFonts w:ascii="Times New Roman" w:hAnsi="Times New Roman" w:cs="Times New Roman"/>
          <w:spacing w:val="4"/>
          <w:sz w:val="24"/>
          <w:szCs w:val="24"/>
        </w:rPr>
        <w:t xml:space="preserve"> </w:t>
      </w:r>
      <w:r w:rsidRPr="00AE3FDD">
        <w:rPr>
          <w:rFonts w:ascii="Times New Roman" w:hAnsi="Times New Roman" w:cs="Times New Roman"/>
          <w:spacing w:val="-3"/>
          <w:sz w:val="24"/>
          <w:szCs w:val="24"/>
        </w:rPr>
        <w:t>shall</w:t>
      </w:r>
      <w:r w:rsidRPr="00AE3FDD">
        <w:rPr>
          <w:rFonts w:ascii="Times New Roman" w:hAnsi="Times New Roman" w:cs="Times New Roman"/>
          <w:spacing w:val="-6"/>
          <w:sz w:val="24"/>
          <w:szCs w:val="24"/>
        </w:rPr>
        <w:t xml:space="preserve"> </w:t>
      </w:r>
      <w:r w:rsidRPr="00AE3FDD">
        <w:rPr>
          <w:rFonts w:ascii="Times New Roman" w:hAnsi="Times New Roman" w:cs="Times New Roman"/>
          <w:sz w:val="24"/>
          <w:szCs w:val="24"/>
        </w:rPr>
        <w:t>be</w:t>
      </w:r>
      <w:r w:rsidRPr="00AE3FDD">
        <w:rPr>
          <w:rFonts w:ascii="Times New Roman" w:hAnsi="Times New Roman" w:cs="Times New Roman"/>
          <w:spacing w:val="-5"/>
          <w:sz w:val="24"/>
          <w:szCs w:val="24"/>
        </w:rPr>
        <w:t xml:space="preserve"> </w:t>
      </w:r>
      <w:r w:rsidRPr="00AE3FDD">
        <w:rPr>
          <w:rFonts w:ascii="Times New Roman" w:hAnsi="Times New Roman" w:cs="Times New Roman"/>
          <w:spacing w:val="-3"/>
          <w:sz w:val="24"/>
          <w:szCs w:val="24"/>
        </w:rPr>
        <w:t>delivered</w:t>
      </w:r>
      <w:r w:rsidRPr="00AE3FDD">
        <w:rPr>
          <w:rFonts w:ascii="Times New Roman" w:hAnsi="Times New Roman" w:cs="Times New Roman"/>
          <w:spacing w:val="-15"/>
          <w:sz w:val="24"/>
          <w:szCs w:val="24"/>
        </w:rPr>
        <w:t xml:space="preserve"> </w:t>
      </w:r>
      <w:r w:rsidRPr="00AE3FDD">
        <w:rPr>
          <w:rFonts w:ascii="Times New Roman" w:hAnsi="Times New Roman" w:cs="Times New Roman"/>
          <w:sz w:val="24"/>
          <w:szCs w:val="24"/>
        </w:rPr>
        <w:t>to</w:t>
      </w:r>
      <w:r w:rsidRPr="00AE3FDD">
        <w:rPr>
          <w:rFonts w:ascii="Times New Roman" w:hAnsi="Times New Roman" w:cs="Times New Roman"/>
          <w:spacing w:val="-13"/>
          <w:sz w:val="24"/>
          <w:szCs w:val="24"/>
        </w:rPr>
        <w:t xml:space="preserve"> </w:t>
      </w:r>
      <w:r w:rsidRPr="00AE3FDD">
        <w:rPr>
          <w:rFonts w:ascii="Times New Roman" w:hAnsi="Times New Roman" w:cs="Times New Roman"/>
          <w:sz w:val="24"/>
          <w:szCs w:val="24"/>
        </w:rPr>
        <w:t>each</w:t>
      </w:r>
      <w:r w:rsidRPr="00AE3FDD">
        <w:rPr>
          <w:rFonts w:ascii="Times New Roman" w:hAnsi="Times New Roman" w:cs="Times New Roman"/>
          <w:spacing w:val="-13"/>
          <w:sz w:val="24"/>
          <w:szCs w:val="24"/>
        </w:rPr>
        <w:t xml:space="preserve"> </w:t>
      </w:r>
      <w:r w:rsidRPr="00AE3FDD">
        <w:rPr>
          <w:rFonts w:ascii="Times New Roman" w:hAnsi="Times New Roman" w:cs="Times New Roman"/>
          <w:sz w:val="24"/>
          <w:szCs w:val="24"/>
        </w:rPr>
        <w:t>party</w:t>
      </w:r>
      <w:r w:rsidRPr="00AE3FDD">
        <w:rPr>
          <w:rFonts w:ascii="Times New Roman" w:hAnsi="Times New Roman" w:cs="Times New Roman"/>
          <w:spacing w:val="-13"/>
          <w:sz w:val="24"/>
          <w:szCs w:val="24"/>
        </w:rPr>
        <w:t xml:space="preserve"> </w:t>
      </w:r>
      <w:r w:rsidRPr="00AE3FDD">
        <w:rPr>
          <w:rFonts w:ascii="Times New Roman" w:hAnsi="Times New Roman" w:cs="Times New Roman"/>
          <w:sz w:val="24"/>
          <w:szCs w:val="24"/>
        </w:rPr>
        <w:t>by</w:t>
      </w:r>
      <w:r w:rsidRPr="00AE3FDD">
        <w:rPr>
          <w:rFonts w:ascii="Times New Roman" w:hAnsi="Times New Roman" w:cs="Times New Roman"/>
          <w:spacing w:val="-14"/>
          <w:sz w:val="24"/>
          <w:szCs w:val="24"/>
        </w:rPr>
        <w:t xml:space="preserve"> </w:t>
      </w:r>
      <w:r w:rsidRPr="00AE3FDD">
        <w:rPr>
          <w:rFonts w:ascii="Times New Roman" w:hAnsi="Times New Roman" w:cs="Times New Roman"/>
          <w:sz w:val="24"/>
          <w:szCs w:val="24"/>
        </w:rPr>
        <w:t>the</w:t>
      </w:r>
      <w:r w:rsidRPr="00AE3FDD">
        <w:rPr>
          <w:rFonts w:ascii="Times New Roman" w:hAnsi="Times New Roman" w:cs="Times New Roman"/>
          <w:spacing w:val="-13"/>
          <w:sz w:val="24"/>
          <w:szCs w:val="24"/>
        </w:rPr>
        <w:t xml:space="preserve"> </w:t>
      </w:r>
      <w:r w:rsidRPr="00AE3FDD">
        <w:rPr>
          <w:rFonts w:ascii="Times New Roman" w:hAnsi="Times New Roman" w:cs="Times New Roman"/>
          <w:sz w:val="24"/>
          <w:szCs w:val="24"/>
        </w:rPr>
        <w:t>International Bureau of the Universal Postal</w:t>
      </w:r>
      <w:r w:rsidRPr="00AE3FDD">
        <w:rPr>
          <w:rFonts w:ascii="Times New Roman" w:hAnsi="Times New Roman" w:cs="Times New Roman"/>
          <w:spacing w:val="-5"/>
          <w:sz w:val="24"/>
          <w:szCs w:val="24"/>
        </w:rPr>
        <w:t xml:space="preserve"> </w:t>
      </w:r>
      <w:r w:rsidRPr="00AE3FDD">
        <w:rPr>
          <w:rFonts w:ascii="Times New Roman" w:hAnsi="Times New Roman" w:cs="Times New Roman"/>
          <w:sz w:val="24"/>
          <w:szCs w:val="24"/>
        </w:rPr>
        <w:t>Union.</w:t>
      </w:r>
    </w:p>
    <w:p w:rsidR="00AE3FDD" w:rsidRPr="00AE3FDD" w:rsidRDefault="00AE3FDD" w:rsidP="00374B05">
      <w:pPr>
        <w:pStyle w:val="BodyText"/>
        <w:jc w:val="both"/>
        <w:rPr>
          <w:rFonts w:ascii="Times New Roman" w:hAnsi="Times New Roman" w:cs="Times New Roman"/>
          <w:sz w:val="24"/>
          <w:szCs w:val="24"/>
        </w:rPr>
      </w:pPr>
      <w:r w:rsidRPr="00AE3FDD">
        <w:rPr>
          <w:rFonts w:ascii="Times New Roman" w:hAnsi="Times New Roman" w:cs="Times New Roman"/>
          <w:sz w:val="24"/>
          <w:szCs w:val="24"/>
        </w:rPr>
        <w:t>Done at Addis Ababa, 7 September 2018</w:t>
      </w:r>
    </w:p>
    <w:p w:rsidR="00AE3FDD" w:rsidRDefault="00AE3FDD" w:rsidP="00374B05">
      <w:pPr>
        <w:widowControl w:val="0"/>
        <w:tabs>
          <w:tab w:val="left" w:pos="1525"/>
          <w:tab w:val="left" w:pos="1526"/>
        </w:tabs>
        <w:autoSpaceDE w:val="0"/>
        <w:autoSpaceDN w:val="0"/>
        <w:spacing w:before="122" w:after="0" w:line="240" w:lineRule="auto"/>
        <w:jc w:val="left"/>
        <w:rPr>
          <w:rFonts w:cs="Times New Roman"/>
          <w:szCs w:val="24"/>
        </w:rPr>
      </w:pPr>
    </w:p>
    <w:p w:rsidR="001408FA" w:rsidRDefault="001408FA" w:rsidP="00374B05">
      <w:pPr>
        <w:widowControl w:val="0"/>
        <w:tabs>
          <w:tab w:val="left" w:pos="1525"/>
          <w:tab w:val="left" w:pos="1526"/>
        </w:tabs>
        <w:autoSpaceDE w:val="0"/>
        <w:autoSpaceDN w:val="0"/>
        <w:spacing w:before="122" w:after="0" w:line="240" w:lineRule="auto"/>
        <w:jc w:val="left"/>
        <w:rPr>
          <w:rFonts w:cs="Times New Roman"/>
          <w:b/>
          <w:szCs w:val="24"/>
        </w:rPr>
      </w:pPr>
      <w:r w:rsidRPr="001408FA">
        <w:rPr>
          <w:rFonts w:cs="Times New Roman"/>
          <w:b/>
          <w:szCs w:val="24"/>
        </w:rPr>
        <w:t>Final Protocol to the Additional Protocol to the Universal Postal Convention</w:t>
      </w:r>
    </w:p>
    <w:p w:rsidR="001408FA" w:rsidRDefault="001408FA" w:rsidP="00374B05">
      <w:pPr>
        <w:widowControl w:val="0"/>
        <w:tabs>
          <w:tab w:val="left" w:pos="1525"/>
          <w:tab w:val="left" w:pos="1526"/>
        </w:tabs>
        <w:autoSpaceDE w:val="0"/>
        <w:autoSpaceDN w:val="0"/>
        <w:spacing w:before="122" w:after="0" w:line="240" w:lineRule="auto"/>
        <w:jc w:val="left"/>
        <w:rPr>
          <w:rFonts w:cs="Times New Roman"/>
          <w:b/>
          <w:szCs w:val="24"/>
        </w:rPr>
      </w:pPr>
    </w:p>
    <w:p w:rsidR="001408FA" w:rsidRDefault="001408FA" w:rsidP="00374B05">
      <w:pPr>
        <w:widowControl w:val="0"/>
        <w:tabs>
          <w:tab w:val="left" w:pos="1525"/>
          <w:tab w:val="left" w:pos="1526"/>
        </w:tabs>
        <w:autoSpaceDE w:val="0"/>
        <w:autoSpaceDN w:val="0"/>
        <w:spacing w:before="122" w:after="0" w:line="240" w:lineRule="auto"/>
        <w:rPr>
          <w:rFonts w:cs="Times New Roman"/>
          <w:szCs w:val="24"/>
        </w:rPr>
      </w:pPr>
      <w:r>
        <w:rPr>
          <w:rFonts w:cs="Times New Roman"/>
          <w:szCs w:val="24"/>
        </w:rPr>
        <w:t xml:space="preserve">At the moment of proceeding to signature of the Additional Protocol to the Universal Postal Convention concluded this day, the plenipotentiaries of the governments of the member countries of the Universal </w:t>
      </w:r>
      <w:r w:rsidR="005C295B">
        <w:rPr>
          <w:rFonts w:cs="Times New Roman"/>
          <w:szCs w:val="24"/>
        </w:rPr>
        <w:t>Postal Union have agreed the following:</w:t>
      </w:r>
    </w:p>
    <w:p w:rsidR="005C295B" w:rsidRDefault="005C295B" w:rsidP="00374B05">
      <w:pPr>
        <w:widowControl w:val="0"/>
        <w:tabs>
          <w:tab w:val="left" w:pos="1525"/>
          <w:tab w:val="left" w:pos="1526"/>
        </w:tabs>
        <w:autoSpaceDE w:val="0"/>
        <w:autoSpaceDN w:val="0"/>
        <w:spacing w:before="122" w:after="0" w:line="240" w:lineRule="auto"/>
        <w:rPr>
          <w:rFonts w:cs="Times New Roman"/>
          <w:szCs w:val="24"/>
        </w:rPr>
      </w:pPr>
    </w:p>
    <w:p w:rsidR="005C295B" w:rsidRDefault="005C295B" w:rsidP="00374B05">
      <w:pPr>
        <w:widowControl w:val="0"/>
        <w:tabs>
          <w:tab w:val="left" w:pos="1525"/>
          <w:tab w:val="left" w:pos="1526"/>
        </w:tabs>
        <w:autoSpaceDE w:val="0"/>
        <w:autoSpaceDN w:val="0"/>
        <w:spacing w:after="0" w:line="240" w:lineRule="auto"/>
        <w:jc w:val="center"/>
        <w:rPr>
          <w:rFonts w:cs="Times New Roman"/>
          <w:szCs w:val="24"/>
        </w:rPr>
      </w:pPr>
      <w:r>
        <w:rPr>
          <w:rFonts w:cs="Times New Roman"/>
          <w:szCs w:val="24"/>
        </w:rPr>
        <w:t>Article I</w:t>
      </w:r>
    </w:p>
    <w:p w:rsidR="005C295B" w:rsidRDefault="005C295B" w:rsidP="00374B05">
      <w:pPr>
        <w:widowControl w:val="0"/>
        <w:tabs>
          <w:tab w:val="left" w:pos="1525"/>
          <w:tab w:val="left" w:pos="1526"/>
        </w:tabs>
        <w:autoSpaceDE w:val="0"/>
        <w:autoSpaceDN w:val="0"/>
        <w:spacing w:after="0" w:line="240" w:lineRule="auto"/>
        <w:jc w:val="center"/>
        <w:rPr>
          <w:rFonts w:cs="Times New Roman"/>
          <w:szCs w:val="24"/>
        </w:rPr>
      </w:pPr>
      <w:r>
        <w:rPr>
          <w:rFonts w:cs="Times New Roman"/>
          <w:szCs w:val="24"/>
        </w:rPr>
        <w:t xml:space="preserve">(Art.VI of the </w:t>
      </w:r>
      <w:r w:rsidRPr="005C295B">
        <w:rPr>
          <w:rFonts w:cs="Times New Roman"/>
          <w:szCs w:val="24"/>
        </w:rPr>
        <w:t>Additional Protocol to the Universal Postal Convention</w:t>
      </w:r>
      <w:r>
        <w:rPr>
          <w:rFonts w:cs="Times New Roman"/>
          <w:szCs w:val="24"/>
        </w:rPr>
        <w:t xml:space="preserve"> amended)</w:t>
      </w:r>
    </w:p>
    <w:p w:rsidR="005C295B" w:rsidRDefault="005C295B" w:rsidP="00374B05">
      <w:pPr>
        <w:widowControl w:val="0"/>
        <w:tabs>
          <w:tab w:val="left" w:pos="1525"/>
          <w:tab w:val="left" w:pos="1526"/>
        </w:tabs>
        <w:autoSpaceDE w:val="0"/>
        <w:autoSpaceDN w:val="0"/>
        <w:spacing w:after="0" w:line="240" w:lineRule="auto"/>
        <w:jc w:val="center"/>
        <w:rPr>
          <w:rFonts w:cs="Times New Roman"/>
          <w:szCs w:val="24"/>
        </w:rPr>
      </w:pPr>
      <w:r>
        <w:rPr>
          <w:rFonts w:cs="Times New Roman"/>
          <w:szCs w:val="24"/>
        </w:rPr>
        <w:t>Basic services</w:t>
      </w:r>
    </w:p>
    <w:p w:rsidR="005C295B" w:rsidRPr="001408FA" w:rsidRDefault="005C295B" w:rsidP="00374B05">
      <w:pPr>
        <w:widowControl w:val="0"/>
        <w:tabs>
          <w:tab w:val="left" w:pos="1525"/>
          <w:tab w:val="left" w:pos="1526"/>
        </w:tabs>
        <w:autoSpaceDE w:val="0"/>
        <w:autoSpaceDN w:val="0"/>
        <w:spacing w:before="122" w:after="0" w:line="240" w:lineRule="auto"/>
        <w:rPr>
          <w:rFonts w:cs="Times New Roman"/>
          <w:szCs w:val="24"/>
        </w:rPr>
      </w:pPr>
    </w:p>
    <w:p w:rsidR="00124DDB" w:rsidRPr="00AE3FDD" w:rsidRDefault="00124DDB" w:rsidP="00374B05">
      <w:pPr>
        <w:widowControl w:val="0"/>
        <w:tabs>
          <w:tab w:val="left" w:pos="959"/>
          <w:tab w:val="left" w:pos="960"/>
        </w:tabs>
        <w:autoSpaceDE w:val="0"/>
        <w:autoSpaceDN w:val="0"/>
        <w:spacing w:before="130" w:after="0" w:line="240" w:lineRule="auto"/>
        <w:jc w:val="left"/>
        <w:rPr>
          <w:rFonts w:cs="Times New Roman"/>
          <w:szCs w:val="24"/>
        </w:rPr>
      </w:pPr>
    </w:p>
    <w:p w:rsidR="00E637EB" w:rsidRPr="00974715" w:rsidRDefault="005C295B" w:rsidP="00374B05">
      <w:pPr>
        <w:pStyle w:val="ListParagraph"/>
        <w:widowControl w:val="0"/>
        <w:numPr>
          <w:ilvl w:val="0"/>
          <w:numId w:val="29"/>
        </w:numPr>
        <w:autoSpaceDE w:val="0"/>
        <w:autoSpaceDN w:val="0"/>
        <w:spacing w:after="0" w:line="240" w:lineRule="auto"/>
        <w:ind w:left="0" w:firstLine="0"/>
        <w:rPr>
          <w:szCs w:val="24"/>
        </w:rPr>
      </w:pPr>
      <w:r w:rsidRPr="00974715">
        <w:rPr>
          <w:szCs w:val="24"/>
        </w:rPr>
        <w:t>Notwithstanding the provisions of article 17, Australia does not</w:t>
      </w:r>
      <w:r w:rsidR="00974715" w:rsidRPr="00974715">
        <w:rPr>
          <w:szCs w:val="24"/>
        </w:rPr>
        <w:t xml:space="preserve"> agree</w:t>
      </w:r>
      <w:r w:rsidRPr="00974715">
        <w:rPr>
          <w:szCs w:val="24"/>
        </w:rPr>
        <w:t xml:space="preserve"> to the extension of basic services to include postal parcels</w:t>
      </w:r>
      <w:r w:rsidR="00974715" w:rsidRPr="00974715">
        <w:rPr>
          <w:szCs w:val="24"/>
        </w:rPr>
        <w:t>.</w:t>
      </w:r>
    </w:p>
    <w:p w:rsidR="00974715" w:rsidRDefault="00974715" w:rsidP="00374B05">
      <w:pPr>
        <w:pStyle w:val="ListParagraph"/>
        <w:widowControl w:val="0"/>
        <w:numPr>
          <w:ilvl w:val="0"/>
          <w:numId w:val="29"/>
        </w:numPr>
        <w:autoSpaceDE w:val="0"/>
        <w:autoSpaceDN w:val="0"/>
        <w:spacing w:after="0" w:line="240" w:lineRule="auto"/>
        <w:ind w:left="0" w:firstLine="0"/>
        <w:rPr>
          <w:szCs w:val="24"/>
        </w:rPr>
      </w:pPr>
      <w:r>
        <w:rPr>
          <w:szCs w:val="24"/>
        </w:rPr>
        <w:t xml:space="preserve">The provisions of article 17.2.4 shall not apply to the United </w:t>
      </w:r>
      <w:proofErr w:type="spellStart"/>
      <w:r>
        <w:rPr>
          <w:szCs w:val="24"/>
        </w:rPr>
        <w:t>Kongdom</w:t>
      </w:r>
      <w:proofErr w:type="spellEnd"/>
      <w:r>
        <w:rPr>
          <w:szCs w:val="24"/>
        </w:rPr>
        <w:t xml:space="preserve">, whose national legislation requires a lower weight limit. Health and safety legislation in the United Kingdom limits the weight of mail bags to 20 </w:t>
      </w:r>
      <w:proofErr w:type="spellStart"/>
      <w:r>
        <w:rPr>
          <w:szCs w:val="24"/>
        </w:rPr>
        <w:t>kilogrammes</w:t>
      </w:r>
      <w:proofErr w:type="spellEnd"/>
      <w:r>
        <w:rPr>
          <w:szCs w:val="24"/>
        </w:rPr>
        <w:t>.</w:t>
      </w:r>
    </w:p>
    <w:p w:rsidR="00974715" w:rsidRDefault="00974715" w:rsidP="00374B05">
      <w:pPr>
        <w:pStyle w:val="ListParagraph"/>
        <w:widowControl w:val="0"/>
        <w:numPr>
          <w:ilvl w:val="0"/>
          <w:numId w:val="29"/>
        </w:numPr>
        <w:autoSpaceDE w:val="0"/>
        <w:autoSpaceDN w:val="0"/>
        <w:spacing w:after="0" w:line="240" w:lineRule="auto"/>
        <w:ind w:left="0" w:firstLine="0"/>
        <w:rPr>
          <w:szCs w:val="24"/>
        </w:rPr>
      </w:pPr>
      <w:r w:rsidRPr="00974715">
        <w:rPr>
          <w:szCs w:val="24"/>
        </w:rPr>
        <w:t>Notwithstanding</w:t>
      </w:r>
      <w:r>
        <w:rPr>
          <w:szCs w:val="24"/>
        </w:rPr>
        <w:t xml:space="preserve"> article 17.2.4, </w:t>
      </w:r>
      <w:proofErr w:type="spellStart"/>
      <w:r>
        <w:rPr>
          <w:szCs w:val="24"/>
        </w:rPr>
        <w:t>Ayerbaijan</w:t>
      </w:r>
      <w:proofErr w:type="spellEnd"/>
      <w:r>
        <w:rPr>
          <w:szCs w:val="24"/>
        </w:rPr>
        <w:t xml:space="preserve">, </w:t>
      </w:r>
      <w:proofErr w:type="spellStart"/>
      <w:r>
        <w:rPr>
          <w:szCs w:val="24"/>
        </w:rPr>
        <w:t>Kayakhstan</w:t>
      </w:r>
      <w:proofErr w:type="spellEnd"/>
      <w:r>
        <w:rPr>
          <w:szCs w:val="24"/>
        </w:rPr>
        <w:t>, Kyrgyzstan and Uzbekistan sha</w:t>
      </w:r>
      <w:r w:rsidR="005D50D6">
        <w:rPr>
          <w:szCs w:val="24"/>
        </w:rPr>
        <w:t xml:space="preserve">ll be </w:t>
      </w:r>
      <w:proofErr w:type="spellStart"/>
      <w:r w:rsidR="005D50D6">
        <w:rPr>
          <w:szCs w:val="24"/>
        </w:rPr>
        <w:t>authoriyed</w:t>
      </w:r>
      <w:proofErr w:type="spellEnd"/>
      <w:r w:rsidR="005D50D6">
        <w:rPr>
          <w:szCs w:val="24"/>
        </w:rPr>
        <w:t xml:space="preserve"> to limit to 20 </w:t>
      </w:r>
      <w:proofErr w:type="spellStart"/>
      <w:r w:rsidR="005D50D6">
        <w:rPr>
          <w:szCs w:val="24"/>
        </w:rPr>
        <w:t>kilogrammes</w:t>
      </w:r>
      <w:proofErr w:type="spellEnd"/>
      <w:r w:rsidR="005D50D6">
        <w:rPr>
          <w:szCs w:val="24"/>
        </w:rPr>
        <w:t xml:space="preserve"> the maximum weight of inward and outward M bags</w:t>
      </w:r>
    </w:p>
    <w:p w:rsidR="005D50D6" w:rsidRDefault="005D50D6" w:rsidP="00374B05">
      <w:pPr>
        <w:pStyle w:val="ListParagraph"/>
        <w:widowControl w:val="0"/>
        <w:numPr>
          <w:ilvl w:val="0"/>
          <w:numId w:val="29"/>
        </w:numPr>
        <w:autoSpaceDE w:val="0"/>
        <w:autoSpaceDN w:val="0"/>
        <w:spacing w:after="0" w:line="240" w:lineRule="auto"/>
        <w:ind w:left="0" w:firstLine="0"/>
        <w:rPr>
          <w:szCs w:val="24"/>
        </w:rPr>
      </w:pPr>
      <w:r w:rsidRPr="00974715">
        <w:rPr>
          <w:szCs w:val="24"/>
        </w:rPr>
        <w:t>Notwithstanding</w:t>
      </w:r>
      <w:r>
        <w:rPr>
          <w:szCs w:val="24"/>
        </w:rPr>
        <w:t xml:space="preserve"> article 17, Iceland accepts items for the blind only to the extent provided for in its internal legislation. </w:t>
      </w:r>
    </w:p>
    <w:p w:rsidR="005D50D6" w:rsidRDefault="005D50D6" w:rsidP="00374B05">
      <w:pPr>
        <w:widowControl w:val="0"/>
        <w:autoSpaceDE w:val="0"/>
        <w:autoSpaceDN w:val="0"/>
        <w:spacing w:after="0" w:line="240" w:lineRule="auto"/>
        <w:rPr>
          <w:szCs w:val="24"/>
        </w:rPr>
      </w:pPr>
    </w:p>
    <w:p w:rsidR="005D50D6" w:rsidRDefault="000E29C7" w:rsidP="00374B05">
      <w:pPr>
        <w:widowControl w:val="0"/>
        <w:autoSpaceDE w:val="0"/>
        <w:autoSpaceDN w:val="0"/>
        <w:spacing w:after="0" w:line="240" w:lineRule="auto"/>
        <w:rPr>
          <w:szCs w:val="24"/>
        </w:rPr>
      </w:pPr>
      <w:r>
        <w:rPr>
          <w:szCs w:val="24"/>
        </w:rPr>
        <w:t xml:space="preserve">In witness whereof, the plenipotentiaries of the governments of the member countries have drawn up this Final Protocol, which shall have the same force and the same validity as if its provisions were inserted in the text of the Convention itself, and they have signed it in a single original which </w:t>
      </w:r>
      <w:r w:rsidR="005A6A64">
        <w:rPr>
          <w:szCs w:val="24"/>
        </w:rPr>
        <w:t>shall be deposited with the Director General of the International Bureau. A copy thereof shall be delivered to each party by the International Bureau of the Universal Postal Union.</w:t>
      </w:r>
    </w:p>
    <w:p w:rsidR="005A6A64" w:rsidRPr="005D50D6" w:rsidRDefault="005A6A64" w:rsidP="00374B05">
      <w:pPr>
        <w:widowControl w:val="0"/>
        <w:autoSpaceDE w:val="0"/>
        <w:autoSpaceDN w:val="0"/>
        <w:spacing w:after="0" w:line="240" w:lineRule="auto"/>
        <w:rPr>
          <w:szCs w:val="24"/>
        </w:rPr>
      </w:pPr>
      <w:r>
        <w:rPr>
          <w:szCs w:val="24"/>
        </w:rPr>
        <w:t>Done at Addis Ababa, 7 September 2018.</w:t>
      </w:r>
    </w:p>
    <w:p w:rsidR="00974715" w:rsidRPr="00E637EB" w:rsidRDefault="00974715" w:rsidP="00374B05">
      <w:pPr>
        <w:widowControl w:val="0"/>
        <w:autoSpaceDE w:val="0"/>
        <w:autoSpaceDN w:val="0"/>
        <w:spacing w:after="0" w:line="240" w:lineRule="auto"/>
        <w:rPr>
          <w:szCs w:val="24"/>
        </w:rPr>
      </w:pPr>
    </w:p>
    <w:p w:rsidR="00F86F3E" w:rsidRPr="00F86F3E" w:rsidRDefault="00F86F3E" w:rsidP="00374B05">
      <w:pPr>
        <w:widowControl w:val="0"/>
        <w:tabs>
          <w:tab w:val="left" w:pos="959"/>
          <w:tab w:val="left" w:pos="960"/>
        </w:tabs>
        <w:autoSpaceDE w:val="0"/>
        <w:autoSpaceDN w:val="0"/>
        <w:spacing w:before="130" w:after="0" w:line="240" w:lineRule="auto"/>
        <w:rPr>
          <w:rFonts w:cs="Times New Roman"/>
          <w:szCs w:val="24"/>
        </w:rPr>
      </w:pPr>
    </w:p>
    <w:p w:rsidR="007D7C3E" w:rsidRDefault="007D7C3E" w:rsidP="00374B05">
      <w:pPr>
        <w:widowControl w:val="0"/>
        <w:tabs>
          <w:tab w:val="left" w:pos="1525"/>
          <w:tab w:val="left" w:pos="1526"/>
        </w:tabs>
        <w:autoSpaceDE w:val="0"/>
        <w:autoSpaceDN w:val="0"/>
        <w:spacing w:after="0" w:line="240" w:lineRule="auto"/>
        <w:jc w:val="left"/>
        <w:rPr>
          <w:sz w:val="20"/>
        </w:rPr>
      </w:pPr>
    </w:p>
    <w:p w:rsidR="000C396A" w:rsidRDefault="000C396A" w:rsidP="00374B05">
      <w:pPr>
        <w:widowControl w:val="0"/>
        <w:tabs>
          <w:tab w:val="left" w:pos="1525"/>
          <w:tab w:val="left" w:pos="1526"/>
        </w:tabs>
        <w:autoSpaceDE w:val="0"/>
        <w:autoSpaceDN w:val="0"/>
        <w:spacing w:after="0" w:line="240" w:lineRule="auto"/>
        <w:jc w:val="left"/>
        <w:rPr>
          <w:sz w:val="20"/>
        </w:rPr>
      </w:pPr>
    </w:p>
    <w:p w:rsidR="000C396A" w:rsidRDefault="000C396A" w:rsidP="00374B05">
      <w:pPr>
        <w:widowControl w:val="0"/>
        <w:tabs>
          <w:tab w:val="left" w:pos="1525"/>
          <w:tab w:val="left" w:pos="1526"/>
        </w:tabs>
        <w:autoSpaceDE w:val="0"/>
        <w:autoSpaceDN w:val="0"/>
        <w:spacing w:after="0" w:line="240" w:lineRule="auto"/>
        <w:jc w:val="left"/>
        <w:rPr>
          <w:sz w:val="20"/>
        </w:rPr>
      </w:pPr>
    </w:p>
    <w:p w:rsidR="000C396A" w:rsidRDefault="000C396A" w:rsidP="00374B05">
      <w:pPr>
        <w:widowControl w:val="0"/>
        <w:tabs>
          <w:tab w:val="left" w:pos="1525"/>
          <w:tab w:val="left" w:pos="1526"/>
        </w:tabs>
        <w:autoSpaceDE w:val="0"/>
        <w:autoSpaceDN w:val="0"/>
        <w:spacing w:after="0" w:line="240" w:lineRule="auto"/>
        <w:jc w:val="left"/>
        <w:rPr>
          <w:sz w:val="20"/>
        </w:rPr>
      </w:pPr>
    </w:p>
    <w:p w:rsidR="000C396A" w:rsidRDefault="000C396A" w:rsidP="00374B05">
      <w:pPr>
        <w:widowControl w:val="0"/>
        <w:tabs>
          <w:tab w:val="left" w:pos="1525"/>
          <w:tab w:val="left" w:pos="1526"/>
        </w:tabs>
        <w:autoSpaceDE w:val="0"/>
        <w:autoSpaceDN w:val="0"/>
        <w:spacing w:after="0" w:line="240" w:lineRule="auto"/>
        <w:jc w:val="left"/>
        <w:rPr>
          <w:sz w:val="20"/>
        </w:rPr>
      </w:pPr>
    </w:p>
    <w:p w:rsidR="000C396A" w:rsidRDefault="000C396A" w:rsidP="00374B05">
      <w:pPr>
        <w:widowControl w:val="0"/>
        <w:tabs>
          <w:tab w:val="left" w:pos="1525"/>
          <w:tab w:val="left" w:pos="1526"/>
        </w:tabs>
        <w:autoSpaceDE w:val="0"/>
        <w:autoSpaceDN w:val="0"/>
        <w:spacing w:after="0" w:line="240" w:lineRule="auto"/>
        <w:jc w:val="left"/>
        <w:rPr>
          <w:sz w:val="20"/>
        </w:rPr>
      </w:pPr>
    </w:p>
    <w:p w:rsidR="000C396A" w:rsidRDefault="000C396A" w:rsidP="00374B05">
      <w:pPr>
        <w:widowControl w:val="0"/>
        <w:tabs>
          <w:tab w:val="left" w:pos="1525"/>
          <w:tab w:val="left" w:pos="1526"/>
        </w:tabs>
        <w:autoSpaceDE w:val="0"/>
        <w:autoSpaceDN w:val="0"/>
        <w:spacing w:after="0" w:line="240" w:lineRule="auto"/>
        <w:jc w:val="left"/>
        <w:rPr>
          <w:sz w:val="20"/>
        </w:rPr>
      </w:pPr>
    </w:p>
    <w:p w:rsidR="000C396A" w:rsidRDefault="000C396A" w:rsidP="00374B05">
      <w:pPr>
        <w:widowControl w:val="0"/>
        <w:tabs>
          <w:tab w:val="left" w:pos="1525"/>
          <w:tab w:val="left" w:pos="1526"/>
        </w:tabs>
        <w:autoSpaceDE w:val="0"/>
        <w:autoSpaceDN w:val="0"/>
        <w:spacing w:after="0" w:line="240" w:lineRule="auto"/>
        <w:jc w:val="left"/>
        <w:rPr>
          <w:sz w:val="20"/>
        </w:rPr>
      </w:pPr>
    </w:p>
    <w:p w:rsidR="000C396A" w:rsidRDefault="000C396A" w:rsidP="00374B05">
      <w:pPr>
        <w:widowControl w:val="0"/>
        <w:tabs>
          <w:tab w:val="left" w:pos="1525"/>
          <w:tab w:val="left" w:pos="1526"/>
        </w:tabs>
        <w:autoSpaceDE w:val="0"/>
        <w:autoSpaceDN w:val="0"/>
        <w:spacing w:after="0" w:line="240" w:lineRule="auto"/>
        <w:jc w:val="left"/>
        <w:rPr>
          <w:sz w:val="20"/>
        </w:rPr>
      </w:pPr>
    </w:p>
    <w:p w:rsidR="000C396A" w:rsidRPr="007D7C3E" w:rsidRDefault="000C396A" w:rsidP="00374B05">
      <w:pPr>
        <w:widowControl w:val="0"/>
        <w:tabs>
          <w:tab w:val="left" w:pos="1525"/>
          <w:tab w:val="left" w:pos="1526"/>
        </w:tabs>
        <w:autoSpaceDE w:val="0"/>
        <w:autoSpaceDN w:val="0"/>
        <w:spacing w:after="0" w:line="240" w:lineRule="auto"/>
        <w:jc w:val="left"/>
        <w:rPr>
          <w:sz w:val="20"/>
        </w:rPr>
      </w:pPr>
    </w:p>
    <w:p w:rsidR="007D7C3E" w:rsidRPr="00700556" w:rsidRDefault="007D7C3E" w:rsidP="00374B05">
      <w:pPr>
        <w:pStyle w:val="BodyText"/>
        <w:tabs>
          <w:tab w:val="left" w:pos="426"/>
        </w:tabs>
        <w:ind w:right="26"/>
        <w:jc w:val="both"/>
        <w:rPr>
          <w:rFonts w:ascii="Times New Roman" w:hAnsi="Times New Roman" w:cs="Times New Roman"/>
          <w:sz w:val="24"/>
          <w:szCs w:val="24"/>
        </w:rPr>
      </w:pPr>
    </w:p>
    <w:p w:rsidR="00300453" w:rsidRPr="00300453" w:rsidRDefault="00300453" w:rsidP="00374B05">
      <w:pPr>
        <w:widowControl w:val="0"/>
        <w:overflowPunct w:val="0"/>
        <w:autoSpaceDE w:val="0"/>
        <w:autoSpaceDN w:val="0"/>
        <w:adjustRightInd w:val="0"/>
        <w:spacing w:after="0" w:line="286" w:lineRule="auto"/>
        <w:jc w:val="center"/>
        <w:rPr>
          <w:rFonts w:cs="Times New Roman"/>
          <w:color w:val="000000"/>
          <w:szCs w:val="24"/>
          <w:lang w:val="sr-Cyrl-RS"/>
        </w:rPr>
      </w:pPr>
      <w:r w:rsidRPr="00300453">
        <w:rPr>
          <w:rFonts w:cs="Times New Roman"/>
          <w:color w:val="000000"/>
          <w:szCs w:val="24"/>
          <w:lang w:val="sr-Cyrl-RS"/>
        </w:rPr>
        <w:t xml:space="preserve">ДЕСЕТИ ДОДАТНИ ПРОТОКОЛ УСТАВУ СВЕТСКОГ ПОШТАНСКОГ САВЕЗА </w:t>
      </w:r>
    </w:p>
    <w:p w:rsidR="00300453" w:rsidRPr="00300453" w:rsidRDefault="00300453" w:rsidP="00374B05">
      <w:pPr>
        <w:widowControl w:val="0"/>
        <w:overflowPunct w:val="0"/>
        <w:autoSpaceDE w:val="0"/>
        <w:autoSpaceDN w:val="0"/>
        <w:adjustRightInd w:val="0"/>
        <w:spacing w:after="0" w:line="286" w:lineRule="auto"/>
        <w:jc w:val="center"/>
        <w:rPr>
          <w:rFonts w:cs="Times New Roman"/>
          <w:color w:val="000000"/>
          <w:szCs w:val="24"/>
          <w:lang w:val="sr-Cyrl-RS"/>
        </w:rPr>
      </w:pPr>
    </w:p>
    <w:p w:rsidR="00300453" w:rsidRPr="00300453" w:rsidRDefault="00300453" w:rsidP="00374B05">
      <w:pPr>
        <w:spacing w:after="0" w:line="240" w:lineRule="auto"/>
        <w:ind w:right="-48"/>
        <w:rPr>
          <w:rFonts w:eastAsiaTheme="minorEastAsia" w:cs="Times New Roman"/>
          <w:spacing w:val="-4"/>
          <w:szCs w:val="24"/>
          <w:lang w:val="sr-Cyrl-RS"/>
        </w:rPr>
      </w:pPr>
    </w:p>
    <w:p w:rsidR="00300453" w:rsidRPr="00300453" w:rsidRDefault="00300453" w:rsidP="00374B05">
      <w:pPr>
        <w:spacing w:after="0" w:line="240" w:lineRule="auto"/>
        <w:ind w:right="-48"/>
        <w:rPr>
          <w:rFonts w:eastAsiaTheme="minorEastAsia" w:cs="Times New Roman"/>
          <w:color w:val="000000"/>
          <w:szCs w:val="24"/>
          <w:lang w:val="sr-Cyrl-RS"/>
        </w:rPr>
      </w:pPr>
      <w:r w:rsidRPr="00300453">
        <w:rPr>
          <w:rFonts w:eastAsiaTheme="minorEastAsia" w:cs="Times New Roman"/>
          <w:color w:val="000000"/>
          <w:szCs w:val="24"/>
          <w:lang w:val="sr-Cyrl-RS"/>
        </w:rPr>
        <w:t>Пуномоћници влада држава чланица Светског поштанског савеза, који су се састали на Ванредном конгресу у Адис Абеби, на основу члана 30. став 2. Устава Светског поштанског савеза, закљученог у Бечу 10. јула 1964. године, усвојили су следеће измене наведеног Устава</w:t>
      </w:r>
      <w:r w:rsidR="002C3D82">
        <w:rPr>
          <w:rFonts w:eastAsiaTheme="minorEastAsia" w:cs="Times New Roman"/>
          <w:color w:val="000000"/>
          <w:szCs w:val="24"/>
        </w:rPr>
        <w:t>,</w:t>
      </w:r>
      <w:r w:rsidRPr="00300453">
        <w:rPr>
          <w:rFonts w:eastAsiaTheme="minorEastAsia" w:cs="Times New Roman"/>
          <w:color w:val="000000"/>
          <w:szCs w:val="24"/>
          <w:lang w:val="sr-Cyrl-RS"/>
        </w:rPr>
        <w:t xml:space="preserve"> које подлежу ратификацији.</w:t>
      </w:r>
    </w:p>
    <w:p w:rsidR="00300453" w:rsidRPr="00300453" w:rsidRDefault="00300453" w:rsidP="00374B05">
      <w:pPr>
        <w:spacing w:after="0" w:line="240" w:lineRule="auto"/>
        <w:ind w:right="-48"/>
        <w:rPr>
          <w:rFonts w:eastAsiaTheme="minorEastAsia" w:cs="Times New Roman"/>
          <w:color w:val="000000"/>
          <w:szCs w:val="24"/>
          <w:lang w:val="sr-Cyrl-RS"/>
        </w:rPr>
      </w:pPr>
    </w:p>
    <w:p w:rsidR="00300453" w:rsidRPr="00300453" w:rsidRDefault="00300453" w:rsidP="00374B05">
      <w:pPr>
        <w:spacing w:after="0" w:line="240" w:lineRule="auto"/>
        <w:ind w:right="-48"/>
        <w:rPr>
          <w:rFonts w:eastAsiaTheme="minorEastAsia" w:cs="Times New Roman"/>
          <w:color w:val="000000"/>
          <w:szCs w:val="24"/>
          <w:lang w:val="sr-Cyrl-RS"/>
        </w:rPr>
      </w:pPr>
    </w:p>
    <w:p w:rsidR="00300453" w:rsidRPr="00300453" w:rsidRDefault="00300453" w:rsidP="00374B05">
      <w:pPr>
        <w:widowControl w:val="0"/>
        <w:autoSpaceDE w:val="0"/>
        <w:autoSpaceDN w:val="0"/>
        <w:adjustRightInd w:val="0"/>
        <w:spacing w:after="0"/>
        <w:jc w:val="center"/>
        <w:rPr>
          <w:rFonts w:cs="Times New Roman"/>
          <w:color w:val="000000"/>
          <w:szCs w:val="24"/>
          <w:lang w:val="sr-Cyrl-RS"/>
        </w:rPr>
      </w:pPr>
      <w:r w:rsidRPr="00300453">
        <w:rPr>
          <w:rFonts w:cs="Times New Roman"/>
          <w:color w:val="000000"/>
          <w:szCs w:val="24"/>
          <w:lang w:val="sr-Cyrl-RS"/>
        </w:rPr>
        <w:t>Члан I</w:t>
      </w:r>
    </w:p>
    <w:p w:rsidR="00300453" w:rsidRPr="00300453" w:rsidRDefault="00300453" w:rsidP="00374B05">
      <w:pPr>
        <w:widowControl w:val="0"/>
        <w:autoSpaceDE w:val="0"/>
        <w:autoSpaceDN w:val="0"/>
        <w:adjustRightInd w:val="0"/>
        <w:spacing w:after="0"/>
        <w:jc w:val="center"/>
        <w:rPr>
          <w:rFonts w:cs="Times New Roman"/>
          <w:szCs w:val="24"/>
          <w:lang w:val="sr-Cyrl-RS"/>
        </w:rPr>
      </w:pPr>
      <w:r w:rsidRPr="00300453">
        <w:rPr>
          <w:rFonts w:cs="Times New Roman"/>
          <w:color w:val="000000"/>
          <w:szCs w:val="24"/>
          <w:lang w:val="sr-Cyrl-RS"/>
        </w:rPr>
        <w:t>(измењен члан 1.)</w:t>
      </w:r>
    </w:p>
    <w:p w:rsidR="00300453" w:rsidRPr="00300453" w:rsidRDefault="00300453" w:rsidP="00374B05">
      <w:pPr>
        <w:widowControl w:val="0"/>
        <w:autoSpaceDE w:val="0"/>
        <w:autoSpaceDN w:val="0"/>
        <w:adjustRightInd w:val="0"/>
        <w:spacing w:after="0"/>
        <w:jc w:val="center"/>
        <w:rPr>
          <w:rFonts w:cs="Times New Roman"/>
          <w:color w:val="000000"/>
          <w:szCs w:val="24"/>
          <w:lang w:val="sr-Cyrl-RS"/>
        </w:rPr>
      </w:pPr>
      <w:r w:rsidRPr="00300453">
        <w:rPr>
          <w:rFonts w:cs="Times New Roman"/>
          <w:color w:val="000000"/>
          <w:szCs w:val="24"/>
          <w:lang w:val="sr-Cyrl-RS"/>
        </w:rPr>
        <w:t>Обим и циљеви рада Савеза</w:t>
      </w:r>
    </w:p>
    <w:p w:rsidR="00300453" w:rsidRPr="00094609" w:rsidRDefault="00094609" w:rsidP="00374B05">
      <w:pPr>
        <w:widowControl w:val="0"/>
        <w:autoSpaceDE w:val="0"/>
        <w:autoSpaceDN w:val="0"/>
        <w:adjustRightInd w:val="0"/>
        <w:spacing w:after="0"/>
        <w:jc w:val="center"/>
        <w:rPr>
          <w:rFonts w:cs="Times New Roman"/>
          <w:color w:val="000000"/>
          <w:szCs w:val="24"/>
          <w:lang w:val="sr-Latn-RS"/>
        </w:rPr>
      </w:pPr>
      <w:r>
        <w:rPr>
          <w:rFonts w:cs="Times New Roman"/>
          <w:color w:val="000000"/>
          <w:szCs w:val="24"/>
          <w:lang w:val="sr-Latn-RS"/>
        </w:rPr>
        <w:t xml:space="preserve"> </w:t>
      </w:r>
    </w:p>
    <w:p w:rsidR="00300453" w:rsidRPr="00E257AB" w:rsidRDefault="00300453" w:rsidP="00374B05">
      <w:pPr>
        <w:pStyle w:val="ListParagraph"/>
        <w:widowControl w:val="0"/>
        <w:numPr>
          <w:ilvl w:val="0"/>
          <w:numId w:val="30"/>
        </w:numPr>
        <w:autoSpaceDE w:val="0"/>
        <w:autoSpaceDN w:val="0"/>
        <w:adjustRightInd w:val="0"/>
        <w:spacing w:after="0"/>
        <w:ind w:left="0" w:firstLine="0"/>
        <w:rPr>
          <w:rFonts w:cs="Times New Roman"/>
          <w:szCs w:val="24"/>
          <w:lang w:val="sr-Cyrl-RS"/>
        </w:rPr>
      </w:pPr>
      <w:r w:rsidRPr="00E257AB">
        <w:rPr>
          <w:rFonts w:cs="Times New Roman"/>
          <w:color w:val="000000"/>
          <w:szCs w:val="24"/>
          <w:lang w:val="sr-Cyrl-RS"/>
        </w:rPr>
        <w:t>Државе које усвајају овај Устав сачињавају, у оквиру међувладине организације под називом Светски поштански савез, јединствену поштанску територију за потребе уза</w:t>
      </w:r>
      <w:r w:rsidR="002C3D82">
        <w:rPr>
          <w:rFonts w:cs="Times New Roman"/>
          <w:color w:val="000000"/>
          <w:szCs w:val="24"/>
          <w:lang w:val="sr-Cyrl-RS"/>
        </w:rPr>
        <w:t>јамне размене поштанских пошиљака</w:t>
      </w:r>
      <w:r w:rsidRPr="00E257AB">
        <w:rPr>
          <w:rFonts w:cs="Times New Roman"/>
          <w:color w:val="000000"/>
          <w:szCs w:val="24"/>
          <w:lang w:val="sr-Cyrl-RS"/>
        </w:rPr>
        <w:t>. Слобода транзита је загарантована на читавој територији Савеза, у складу са условима утврђеним у Актима Савеза.</w:t>
      </w:r>
    </w:p>
    <w:p w:rsidR="00300453" w:rsidRPr="00300453" w:rsidRDefault="00300453" w:rsidP="00374B05">
      <w:pPr>
        <w:widowControl w:val="0"/>
        <w:autoSpaceDE w:val="0"/>
        <w:autoSpaceDN w:val="0"/>
        <w:adjustRightInd w:val="0"/>
        <w:spacing w:after="0"/>
        <w:contextualSpacing/>
        <w:rPr>
          <w:rFonts w:cs="Times New Roman"/>
          <w:szCs w:val="24"/>
          <w:lang w:val="sr-Cyrl-RS"/>
        </w:rPr>
      </w:pPr>
    </w:p>
    <w:p w:rsidR="00300453" w:rsidRPr="00E257AB" w:rsidRDefault="00300453" w:rsidP="00374B05">
      <w:pPr>
        <w:pStyle w:val="ListParagraph"/>
        <w:widowControl w:val="0"/>
        <w:numPr>
          <w:ilvl w:val="0"/>
          <w:numId w:val="30"/>
        </w:numPr>
        <w:autoSpaceDE w:val="0"/>
        <w:autoSpaceDN w:val="0"/>
        <w:adjustRightInd w:val="0"/>
        <w:spacing w:after="0"/>
        <w:ind w:left="0" w:firstLine="0"/>
        <w:jc w:val="left"/>
        <w:rPr>
          <w:rFonts w:cs="Times New Roman"/>
          <w:szCs w:val="24"/>
          <w:lang w:val="sr-Cyrl-RS"/>
        </w:rPr>
      </w:pPr>
      <w:r w:rsidRPr="00E257AB">
        <w:rPr>
          <w:rFonts w:cs="Times New Roman"/>
          <w:color w:val="000000"/>
          <w:szCs w:val="24"/>
          <w:lang w:val="sr-Cyrl-RS"/>
        </w:rPr>
        <w:t>Циљ рада Савеза је обезбеђивање организације и унапређења поштанских услуга као и побољшање развоја међународне сарадње у овој области.</w:t>
      </w:r>
      <w:r w:rsidRPr="00E257AB">
        <w:rPr>
          <w:rFonts w:cs="Times New Roman"/>
          <w:color w:val="000000"/>
          <w:szCs w:val="24"/>
          <w:lang w:val="sr-Cyrl-RS"/>
        </w:rPr>
        <w:br/>
      </w:r>
    </w:p>
    <w:p w:rsidR="00300453" w:rsidRPr="00E257AB" w:rsidRDefault="00300453" w:rsidP="00374B05">
      <w:pPr>
        <w:pStyle w:val="ListParagraph"/>
        <w:widowControl w:val="0"/>
        <w:numPr>
          <w:ilvl w:val="0"/>
          <w:numId w:val="30"/>
        </w:numPr>
        <w:autoSpaceDE w:val="0"/>
        <w:autoSpaceDN w:val="0"/>
        <w:adjustRightInd w:val="0"/>
        <w:spacing w:after="0"/>
        <w:ind w:left="0" w:firstLine="0"/>
        <w:rPr>
          <w:rFonts w:cs="Times New Roman"/>
          <w:szCs w:val="24"/>
          <w:lang w:val="sr-Cyrl-RS"/>
        </w:rPr>
      </w:pPr>
      <w:r w:rsidRPr="00E257AB">
        <w:rPr>
          <w:rFonts w:cs="Times New Roman"/>
          <w:color w:val="000000"/>
          <w:szCs w:val="24"/>
          <w:lang w:val="sr-Cyrl-RS"/>
        </w:rPr>
        <w:t>Савез се обавезује да учествује, у мери у којој је то могуће, у пружању поштанске техничке помоћи коју потражују државе чланице.</w:t>
      </w:r>
    </w:p>
    <w:p w:rsidR="00300453" w:rsidRPr="00300453" w:rsidRDefault="00300453" w:rsidP="00374B05">
      <w:pPr>
        <w:widowControl w:val="0"/>
        <w:autoSpaceDE w:val="0"/>
        <w:autoSpaceDN w:val="0"/>
        <w:adjustRightInd w:val="0"/>
        <w:spacing w:after="0"/>
        <w:contextualSpacing/>
        <w:rPr>
          <w:rFonts w:cs="Times New Roman"/>
          <w:color w:val="000000"/>
          <w:szCs w:val="24"/>
          <w:lang w:val="sr-Cyrl-RS"/>
        </w:rPr>
      </w:pPr>
    </w:p>
    <w:p w:rsidR="00300453" w:rsidRPr="00300453" w:rsidRDefault="00300453" w:rsidP="00374B05">
      <w:pPr>
        <w:widowControl w:val="0"/>
        <w:autoSpaceDE w:val="0"/>
        <w:autoSpaceDN w:val="0"/>
        <w:adjustRightInd w:val="0"/>
        <w:spacing w:after="0"/>
        <w:jc w:val="center"/>
        <w:rPr>
          <w:rFonts w:cs="Times New Roman"/>
          <w:color w:val="000000"/>
          <w:szCs w:val="24"/>
          <w:lang w:val="sr-Cyrl-RS"/>
        </w:rPr>
      </w:pPr>
      <w:r w:rsidRPr="00300453">
        <w:rPr>
          <w:rFonts w:cs="Times New Roman"/>
          <w:color w:val="000000"/>
          <w:szCs w:val="24"/>
          <w:lang w:val="sr-Cyrl-RS"/>
        </w:rPr>
        <w:t>Члан II</w:t>
      </w:r>
    </w:p>
    <w:p w:rsidR="00300453" w:rsidRPr="00300453" w:rsidRDefault="00300453" w:rsidP="00374B05">
      <w:pPr>
        <w:widowControl w:val="0"/>
        <w:overflowPunct w:val="0"/>
        <w:autoSpaceDE w:val="0"/>
        <w:autoSpaceDN w:val="0"/>
        <w:adjustRightInd w:val="0"/>
        <w:spacing w:after="0" w:line="267" w:lineRule="auto"/>
        <w:jc w:val="center"/>
        <w:rPr>
          <w:rFonts w:cs="Times New Roman"/>
          <w:color w:val="000000"/>
          <w:szCs w:val="24"/>
          <w:lang w:val="sr-Cyrl-RS"/>
        </w:rPr>
      </w:pPr>
      <w:r w:rsidRPr="00300453">
        <w:rPr>
          <w:rFonts w:cs="Times New Roman"/>
          <w:color w:val="000000"/>
          <w:szCs w:val="24"/>
          <w:lang w:val="sr-Cyrl-RS"/>
        </w:rPr>
        <w:t xml:space="preserve">(Измењен члан 8.) </w:t>
      </w:r>
    </w:p>
    <w:p w:rsidR="00300453" w:rsidRPr="00300453" w:rsidRDefault="00300453" w:rsidP="00374B05">
      <w:pPr>
        <w:widowControl w:val="0"/>
        <w:overflowPunct w:val="0"/>
        <w:autoSpaceDE w:val="0"/>
        <w:autoSpaceDN w:val="0"/>
        <w:adjustRightInd w:val="0"/>
        <w:spacing w:after="0" w:line="267" w:lineRule="auto"/>
        <w:jc w:val="center"/>
        <w:rPr>
          <w:rFonts w:cs="Times New Roman"/>
          <w:color w:val="000000"/>
          <w:szCs w:val="24"/>
          <w:lang w:val="sr-Cyrl-RS"/>
        </w:rPr>
      </w:pPr>
      <w:r w:rsidRPr="00300453">
        <w:rPr>
          <w:rFonts w:cs="Times New Roman"/>
          <w:color w:val="000000"/>
          <w:szCs w:val="24"/>
          <w:lang w:val="sr-Cyrl-RS"/>
        </w:rPr>
        <w:t>Ужи савези. Посебни споразуми</w:t>
      </w:r>
    </w:p>
    <w:p w:rsidR="00300453" w:rsidRPr="00300453" w:rsidRDefault="00300453" w:rsidP="00374B05">
      <w:pPr>
        <w:spacing w:after="0" w:line="240" w:lineRule="auto"/>
        <w:ind w:right="-48"/>
        <w:jc w:val="left"/>
        <w:rPr>
          <w:rFonts w:cs="Times New Roman"/>
          <w:szCs w:val="24"/>
          <w:lang w:val="sr-Cyrl-RS"/>
        </w:rPr>
      </w:pPr>
    </w:p>
    <w:p w:rsidR="00300453" w:rsidRPr="00E257AB" w:rsidRDefault="00300453" w:rsidP="00374B05">
      <w:pPr>
        <w:pStyle w:val="ListParagraph"/>
        <w:numPr>
          <w:ilvl w:val="0"/>
          <w:numId w:val="31"/>
        </w:numPr>
        <w:spacing w:after="0" w:line="240" w:lineRule="auto"/>
        <w:ind w:left="0" w:right="-48" w:firstLine="0"/>
        <w:rPr>
          <w:rFonts w:eastAsiaTheme="minorEastAsia" w:cs="Times New Roman"/>
          <w:spacing w:val="-4"/>
          <w:szCs w:val="24"/>
          <w:lang w:val="sr-Cyrl-RS"/>
        </w:rPr>
      </w:pPr>
      <w:r w:rsidRPr="00E257AB">
        <w:rPr>
          <w:rFonts w:eastAsiaTheme="minorEastAsia" w:cs="Times New Roman"/>
          <w:color w:val="000000"/>
          <w:szCs w:val="24"/>
          <w:lang w:val="sr-Cyrl-RS"/>
        </w:rPr>
        <w:t>Државе чланице, или њихови овлашћени оператори могу, ако је то дозвољено њиховим законодавством, основати уже савезе и закључити посебне споразуме о међународним поштанским услугама, али увек под условом да они немају одредбе које су мање повољне за јавност од одредби аката у којима су укључене државе чланице уговорне стране.</w:t>
      </w:r>
    </w:p>
    <w:p w:rsidR="00300453" w:rsidRPr="00300453" w:rsidRDefault="00300453" w:rsidP="00374B05">
      <w:pPr>
        <w:spacing w:after="0" w:line="240" w:lineRule="auto"/>
        <w:ind w:right="-48"/>
        <w:rPr>
          <w:rFonts w:eastAsiaTheme="minorEastAsia" w:cs="Times New Roman"/>
          <w:spacing w:val="-4"/>
          <w:szCs w:val="24"/>
          <w:lang w:val="sr-Cyrl-RS"/>
        </w:rPr>
      </w:pPr>
    </w:p>
    <w:p w:rsidR="00300453" w:rsidRPr="00E257AB" w:rsidRDefault="00300453" w:rsidP="00374B05">
      <w:pPr>
        <w:pStyle w:val="ListParagraph"/>
        <w:numPr>
          <w:ilvl w:val="0"/>
          <w:numId w:val="31"/>
        </w:numPr>
        <w:spacing w:after="0" w:line="240" w:lineRule="auto"/>
        <w:ind w:left="0" w:right="-48" w:firstLine="0"/>
        <w:jc w:val="left"/>
        <w:rPr>
          <w:rFonts w:eastAsiaTheme="minorEastAsia" w:cs="Times New Roman"/>
          <w:spacing w:val="-4"/>
          <w:szCs w:val="24"/>
          <w:lang w:val="sr-Cyrl-RS"/>
        </w:rPr>
      </w:pPr>
      <w:r w:rsidRPr="00E257AB">
        <w:rPr>
          <w:rFonts w:eastAsiaTheme="minorEastAsia" w:cs="Times New Roman"/>
          <w:color w:val="000000"/>
          <w:szCs w:val="24"/>
          <w:lang w:val="sr-Cyrl-RS"/>
        </w:rPr>
        <w:t>Ужи савези могу слати своје посматраче на конгресе, у Административан савет, Савет за поштанску експлоатацију, као и на друге конференције и састанке које организује Савез.</w:t>
      </w:r>
    </w:p>
    <w:p w:rsidR="00300453" w:rsidRPr="00300453" w:rsidRDefault="00300453" w:rsidP="00374B05">
      <w:pPr>
        <w:spacing w:after="0" w:line="240" w:lineRule="auto"/>
        <w:ind w:right="-48"/>
        <w:jc w:val="left"/>
        <w:rPr>
          <w:rFonts w:eastAsiaTheme="minorEastAsia" w:cs="Times New Roman"/>
          <w:spacing w:val="-4"/>
          <w:szCs w:val="24"/>
          <w:lang w:val="sr-Cyrl-RS"/>
        </w:rPr>
      </w:pPr>
    </w:p>
    <w:p w:rsidR="00300453" w:rsidRPr="00E257AB" w:rsidRDefault="00300453" w:rsidP="00374B05">
      <w:pPr>
        <w:pStyle w:val="ListParagraph"/>
        <w:numPr>
          <w:ilvl w:val="0"/>
          <w:numId w:val="31"/>
        </w:numPr>
        <w:spacing w:after="0" w:line="240" w:lineRule="auto"/>
        <w:ind w:left="0" w:right="-48" w:firstLine="0"/>
        <w:rPr>
          <w:rFonts w:eastAsiaTheme="minorEastAsia" w:cs="Times New Roman"/>
          <w:spacing w:val="-4"/>
          <w:szCs w:val="24"/>
          <w:lang w:val="sr-Cyrl-RS"/>
        </w:rPr>
      </w:pPr>
      <w:r w:rsidRPr="00E257AB">
        <w:rPr>
          <w:rFonts w:eastAsiaTheme="minorEastAsia" w:cs="Times New Roman"/>
          <w:color w:val="000000"/>
          <w:szCs w:val="24"/>
          <w:lang w:val="sr-Cyrl-RS"/>
        </w:rPr>
        <w:t>Савез може слати своје посматраче на конгресе, конференције и састанке ужих савеза.</w:t>
      </w:r>
    </w:p>
    <w:p w:rsidR="00300453" w:rsidRPr="00300453" w:rsidRDefault="00300453" w:rsidP="00374B05">
      <w:pPr>
        <w:spacing w:after="0" w:line="240" w:lineRule="auto"/>
        <w:ind w:right="-48"/>
        <w:rPr>
          <w:rFonts w:eastAsiaTheme="minorEastAsia" w:cs="Times New Roman"/>
          <w:color w:val="000000"/>
          <w:szCs w:val="24"/>
          <w:lang w:val="sr-Cyrl-RS"/>
        </w:rPr>
      </w:pPr>
    </w:p>
    <w:p w:rsidR="00300453" w:rsidRPr="00300453" w:rsidRDefault="00300453" w:rsidP="00374B05">
      <w:pPr>
        <w:widowControl w:val="0"/>
        <w:autoSpaceDE w:val="0"/>
        <w:autoSpaceDN w:val="0"/>
        <w:adjustRightInd w:val="0"/>
        <w:spacing w:after="0"/>
        <w:jc w:val="center"/>
        <w:rPr>
          <w:rFonts w:cs="Times New Roman"/>
          <w:color w:val="000000"/>
          <w:szCs w:val="24"/>
          <w:lang w:val="sr-Cyrl-RS"/>
        </w:rPr>
      </w:pPr>
      <w:r w:rsidRPr="00300453">
        <w:rPr>
          <w:rFonts w:cs="Times New Roman"/>
          <w:color w:val="000000"/>
          <w:szCs w:val="24"/>
          <w:lang w:val="sr-Cyrl-RS"/>
        </w:rPr>
        <w:t>Члан III</w:t>
      </w:r>
    </w:p>
    <w:p w:rsidR="00300453" w:rsidRPr="00300453" w:rsidRDefault="00300453" w:rsidP="00374B05">
      <w:pPr>
        <w:widowControl w:val="0"/>
        <w:autoSpaceDE w:val="0"/>
        <w:autoSpaceDN w:val="0"/>
        <w:adjustRightInd w:val="0"/>
        <w:spacing w:after="0" w:line="36" w:lineRule="exact"/>
        <w:jc w:val="center"/>
        <w:rPr>
          <w:rFonts w:cs="Times New Roman"/>
          <w:szCs w:val="24"/>
          <w:lang w:val="sr-Cyrl-RS"/>
        </w:rPr>
      </w:pPr>
    </w:p>
    <w:p w:rsidR="00300453" w:rsidRPr="00300453" w:rsidRDefault="00300453" w:rsidP="00374B05">
      <w:pPr>
        <w:widowControl w:val="0"/>
        <w:overflowPunct w:val="0"/>
        <w:autoSpaceDE w:val="0"/>
        <w:autoSpaceDN w:val="0"/>
        <w:adjustRightInd w:val="0"/>
        <w:spacing w:after="0" w:line="267" w:lineRule="auto"/>
        <w:jc w:val="center"/>
        <w:rPr>
          <w:rFonts w:cs="Times New Roman"/>
          <w:color w:val="000000"/>
          <w:szCs w:val="24"/>
          <w:lang w:val="sr-Cyrl-RS"/>
        </w:rPr>
      </w:pPr>
      <w:r w:rsidRPr="00300453">
        <w:rPr>
          <w:rFonts w:cs="Times New Roman"/>
          <w:color w:val="000000"/>
          <w:szCs w:val="24"/>
          <w:lang w:val="sr-Cyrl-RS"/>
        </w:rPr>
        <w:t>(Измењен члан 18.)</w:t>
      </w:r>
    </w:p>
    <w:p w:rsidR="00300453" w:rsidRPr="00300453" w:rsidRDefault="00300453" w:rsidP="00374B05">
      <w:pPr>
        <w:widowControl w:val="0"/>
        <w:overflowPunct w:val="0"/>
        <w:autoSpaceDE w:val="0"/>
        <w:autoSpaceDN w:val="0"/>
        <w:adjustRightInd w:val="0"/>
        <w:spacing w:after="0" w:line="267" w:lineRule="auto"/>
        <w:jc w:val="center"/>
        <w:rPr>
          <w:rFonts w:cs="Times New Roman"/>
          <w:color w:val="000000"/>
          <w:szCs w:val="24"/>
          <w:lang w:val="sr-Cyrl-RS"/>
        </w:rPr>
      </w:pPr>
      <w:r w:rsidRPr="00300453">
        <w:rPr>
          <w:rFonts w:cs="Times New Roman"/>
          <w:color w:val="000000"/>
          <w:szCs w:val="24"/>
          <w:lang w:val="sr-Cyrl-RS"/>
        </w:rPr>
        <w:t>Савет за поштанску експлоатацију</w:t>
      </w:r>
    </w:p>
    <w:p w:rsidR="00300453" w:rsidRPr="00300453" w:rsidRDefault="00300453" w:rsidP="00374B05">
      <w:pPr>
        <w:widowControl w:val="0"/>
        <w:overflowPunct w:val="0"/>
        <w:autoSpaceDE w:val="0"/>
        <w:autoSpaceDN w:val="0"/>
        <w:adjustRightInd w:val="0"/>
        <w:spacing w:after="0" w:line="267" w:lineRule="auto"/>
        <w:rPr>
          <w:rFonts w:cs="Times New Roman"/>
          <w:color w:val="000000"/>
          <w:szCs w:val="24"/>
          <w:lang w:val="sr-Cyrl-RS"/>
        </w:rPr>
      </w:pPr>
    </w:p>
    <w:p w:rsidR="00300453" w:rsidRPr="00E257AB" w:rsidRDefault="00300453" w:rsidP="00374B05">
      <w:pPr>
        <w:pStyle w:val="ListParagraph"/>
        <w:widowControl w:val="0"/>
        <w:numPr>
          <w:ilvl w:val="0"/>
          <w:numId w:val="32"/>
        </w:numPr>
        <w:overflowPunct w:val="0"/>
        <w:autoSpaceDE w:val="0"/>
        <w:autoSpaceDN w:val="0"/>
        <w:adjustRightInd w:val="0"/>
        <w:spacing w:after="0" w:line="267" w:lineRule="auto"/>
        <w:ind w:left="0" w:firstLine="0"/>
        <w:rPr>
          <w:rFonts w:cs="Times New Roman"/>
          <w:color w:val="000000"/>
          <w:szCs w:val="24"/>
          <w:lang w:val="sr-Cyrl-RS"/>
        </w:rPr>
      </w:pPr>
      <w:r w:rsidRPr="00E257AB">
        <w:rPr>
          <w:rFonts w:cs="Times New Roman"/>
          <w:color w:val="000000"/>
          <w:szCs w:val="24"/>
          <w:lang w:val="sr-Cyrl-RS"/>
        </w:rPr>
        <w:t>Савет за поштанску експлоатацију (</w:t>
      </w:r>
      <w:r w:rsidR="001205FA">
        <w:rPr>
          <w:rFonts w:cs="Times New Roman"/>
          <w:color w:val="000000"/>
          <w:szCs w:val="24"/>
          <w:lang w:val="sr-Latn-RS"/>
        </w:rPr>
        <w:t>POC</w:t>
      </w:r>
      <w:r w:rsidRPr="00E257AB">
        <w:rPr>
          <w:rFonts w:cs="Times New Roman"/>
          <w:color w:val="000000"/>
          <w:szCs w:val="24"/>
          <w:lang w:val="sr-Cyrl-RS"/>
        </w:rPr>
        <w:t>) је одговоран за оперативна, комерцијална, техничка и економска питања у вези са поштанском услугом.</w:t>
      </w:r>
    </w:p>
    <w:p w:rsidR="00300453" w:rsidRPr="00E257AB" w:rsidRDefault="00300453" w:rsidP="00374B05">
      <w:pPr>
        <w:pStyle w:val="ListParagraph"/>
        <w:widowControl w:val="0"/>
        <w:numPr>
          <w:ilvl w:val="0"/>
          <w:numId w:val="32"/>
        </w:numPr>
        <w:overflowPunct w:val="0"/>
        <w:autoSpaceDE w:val="0"/>
        <w:autoSpaceDN w:val="0"/>
        <w:adjustRightInd w:val="0"/>
        <w:spacing w:after="0" w:line="267" w:lineRule="auto"/>
        <w:ind w:left="0" w:firstLine="0"/>
        <w:rPr>
          <w:rFonts w:cs="Times New Roman"/>
          <w:color w:val="000000"/>
          <w:szCs w:val="24"/>
          <w:lang w:val="sr-Cyrl-RS"/>
        </w:rPr>
      </w:pPr>
      <w:r w:rsidRPr="00E257AB">
        <w:rPr>
          <w:rFonts w:cs="Times New Roman"/>
          <w:color w:val="000000"/>
          <w:szCs w:val="24"/>
          <w:lang w:val="sr-Cyrl-RS"/>
        </w:rPr>
        <w:lastRenderedPageBreak/>
        <w:t>Чланови Савета за поштанску експлоатацију врше своју дужност у име и у интересу Савеза.</w:t>
      </w:r>
    </w:p>
    <w:p w:rsidR="00300453" w:rsidRPr="00300453" w:rsidRDefault="00300453" w:rsidP="00374B05">
      <w:pPr>
        <w:spacing w:after="0" w:line="240" w:lineRule="auto"/>
        <w:ind w:right="-48"/>
        <w:jc w:val="center"/>
        <w:rPr>
          <w:rFonts w:eastAsiaTheme="minorEastAsia" w:cs="Times New Roman"/>
          <w:spacing w:val="-4"/>
          <w:szCs w:val="24"/>
          <w:lang w:val="sr-Cyrl-RS"/>
        </w:rPr>
      </w:pPr>
    </w:p>
    <w:p w:rsidR="00300453" w:rsidRPr="00300453" w:rsidRDefault="00300453" w:rsidP="00374B05">
      <w:pPr>
        <w:spacing w:after="0" w:line="240" w:lineRule="auto"/>
        <w:ind w:right="-48"/>
        <w:jc w:val="center"/>
        <w:rPr>
          <w:rFonts w:eastAsiaTheme="minorEastAsia" w:cs="Times New Roman"/>
          <w:spacing w:val="-4"/>
          <w:szCs w:val="24"/>
          <w:lang w:val="sr-Cyrl-RS"/>
        </w:rPr>
      </w:pPr>
    </w:p>
    <w:p w:rsidR="00300453" w:rsidRPr="00300453" w:rsidRDefault="00300453" w:rsidP="00374B05">
      <w:pPr>
        <w:widowControl w:val="0"/>
        <w:autoSpaceDE w:val="0"/>
        <w:autoSpaceDN w:val="0"/>
        <w:adjustRightInd w:val="0"/>
        <w:spacing w:after="0"/>
        <w:jc w:val="center"/>
        <w:rPr>
          <w:rFonts w:cs="Times New Roman"/>
          <w:color w:val="000000"/>
          <w:szCs w:val="24"/>
          <w:lang w:val="sr-Cyrl-RS"/>
        </w:rPr>
      </w:pPr>
      <w:r w:rsidRPr="00300453">
        <w:rPr>
          <w:rFonts w:cs="Times New Roman"/>
          <w:color w:val="000000"/>
          <w:szCs w:val="24"/>
          <w:lang w:val="sr-Cyrl-RS"/>
        </w:rPr>
        <w:t>Члан IV</w:t>
      </w:r>
    </w:p>
    <w:p w:rsidR="00300453" w:rsidRPr="00300453" w:rsidRDefault="00300453" w:rsidP="00374B05">
      <w:pPr>
        <w:widowControl w:val="0"/>
        <w:overflowPunct w:val="0"/>
        <w:autoSpaceDE w:val="0"/>
        <w:autoSpaceDN w:val="0"/>
        <w:adjustRightInd w:val="0"/>
        <w:spacing w:after="0" w:line="286" w:lineRule="auto"/>
        <w:jc w:val="center"/>
        <w:rPr>
          <w:rFonts w:cs="Times New Roman"/>
          <w:color w:val="000000"/>
          <w:szCs w:val="24"/>
          <w:lang w:val="sr-Cyrl-RS"/>
        </w:rPr>
      </w:pPr>
      <w:r w:rsidRPr="00300453">
        <w:rPr>
          <w:rFonts w:cs="Times New Roman"/>
          <w:color w:val="000000"/>
          <w:szCs w:val="24"/>
          <w:lang w:val="sr-Cyrl-RS"/>
        </w:rPr>
        <w:t>Ступање на снагу и важење Додатног протокола Уставу</w:t>
      </w:r>
    </w:p>
    <w:p w:rsidR="00300453" w:rsidRPr="00300453" w:rsidRDefault="00300453" w:rsidP="00374B05">
      <w:pPr>
        <w:widowControl w:val="0"/>
        <w:overflowPunct w:val="0"/>
        <w:autoSpaceDE w:val="0"/>
        <w:autoSpaceDN w:val="0"/>
        <w:adjustRightInd w:val="0"/>
        <w:spacing w:after="0" w:line="286" w:lineRule="auto"/>
        <w:jc w:val="center"/>
        <w:rPr>
          <w:rFonts w:cs="Times New Roman"/>
          <w:color w:val="000000"/>
          <w:szCs w:val="24"/>
          <w:lang w:val="sr-Cyrl-RS"/>
        </w:rPr>
      </w:pPr>
      <w:r w:rsidRPr="00300453">
        <w:rPr>
          <w:rFonts w:cs="Times New Roman"/>
          <w:color w:val="000000"/>
          <w:szCs w:val="24"/>
          <w:lang w:val="sr-Cyrl-RS"/>
        </w:rPr>
        <w:t>Светског поштанског савеза</w:t>
      </w:r>
    </w:p>
    <w:p w:rsidR="00300453" w:rsidRPr="00300453" w:rsidRDefault="00300453" w:rsidP="00374B05">
      <w:pPr>
        <w:widowControl w:val="0"/>
        <w:overflowPunct w:val="0"/>
        <w:autoSpaceDE w:val="0"/>
        <w:autoSpaceDN w:val="0"/>
        <w:adjustRightInd w:val="0"/>
        <w:spacing w:after="0" w:line="286" w:lineRule="auto"/>
        <w:rPr>
          <w:rFonts w:cs="Times New Roman"/>
          <w:color w:val="000000"/>
          <w:szCs w:val="24"/>
          <w:lang w:val="sr-Cyrl-RS"/>
        </w:rPr>
      </w:pPr>
    </w:p>
    <w:p w:rsidR="00300453" w:rsidRPr="00E257AB" w:rsidRDefault="00300453" w:rsidP="00374B05">
      <w:pPr>
        <w:pStyle w:val="ListParagraph"/>
        <w:widowControl w:val="0"/>
        <w:numPr>
          <w:ilvl w:val="0"/>
          <w:numId w:val="33"/>
        </w:numPr>
        <w:overflowPunct w:val="0"/>
        <w:autoSpaceDE w:val="0"/>
        <w:autoSpaceDN w:val="0"/>
        <w:adjustRightInd w:val="0"/>
        <w:spacing w:after="0" w:line="286" w:lineRule="auto"/>
        <w:ind w:left="0" w:firstLine="0"/>
        <w:jc w:val="left"/>
        <w:rPr>
          <w:rFonts w:cs="Times New Roman"/>
          <w:color w:val="000000"/>
          <w:szCs w:val="24"/>
          <w:lang w:val="sr-Cyrl-RS"/>
        </w:rPr>
      </w:pPr>
      <w:r w:rsidRPr="00E257AB">
        <w:rPr>
          <w:rFonts w:cs="Times New Roman"/>
          <w:color w:val="000000"/>
          <w:szCs w:val="24"/>
          <w:lang w:val="sr-Cyrl-RS"/>
        </w:rPr>
        <w:t>Овај Додатни протокол ступа на снагу 1. ј</w:t>
      </w:r>
      <w:r w:rsidR="00032FDF">
        <w:rPr>
          <w:rFonts w:cs="Times New Roman"/>
          <w:color w:val="000000"/>
          <w:szCs w:val="24"/>
          <w:lang w:val="sr-Cyrl-RS"/>
        </w:rPr>
        <w:t>ула</w:t>
      </w:r>
      <w:r w:rsidRPr="00E257AB">
        <w:rPr>
          <w:rFonts w:cs="Times New Roman"/>
          <w:color w:val="000000"/>
          <w:szCs w:val="24"/>
          <w:lang w:val="sr-Cyrl-RS"/>
        </w:rPr>
        <w:t xml:space="preserve"> 2019. године и остаје на снази неограничено време.</w:t>
      </w:r>
    </w:p>
    <w:p w:rsidR="00300453" w:rsidRPr="00300453" w:rsidRDefault="00300453" w:rsidP="00374B05">
      <w:pPr>
        <w:widowControl w:val="0"/>
        <w:overflowPunct w:val="0"/>
        <w:autoSpaceDE w:val="0"/>
        <w:autoSpaceDN w:val="0"/>
        <w:adjustRightInd w:val="0"/>
        <w:spacing w:after="0" w:line="286" w:lineRule="auto"/>
        <w:contextualSpacing/>
        <w:jc w:val="left"/>
        <w:rPr>
          <w:rFonts w:cs="Times New Roman"/>
          <w:color w:val="000000"/>
          <w:szCs w:val="24"/>
          <w:lang w:val="sr-Cyrl-RS"/>
        </w:rPr>
      </w:pPr>
    </w:p>
    <w:p w:rsidR="00300453" w:rsidRPr="00300453" w:rsidRDefault="00300453" w:rsidP="00374B05">
      <w:pPr>
        <w:widowControl w:val="0"/>
        <w:overflowPunct w:val="0"/>
        <w:autoSpaceDE w:val="0"/>
        <w:autoSpaceDN w:val="0"/>
        <w:adjustRightInd w:val="0"/>
        <w:spacing w:after="0" w:line="286" w:lineRule="auto"/>
        <w:rPr>
          <w:rFonts w:cs="Times New Roman"/>
          <w:color w:val="000000"/>
          <w:szCs w:val="24"/>
          <w:lang w:val="sr-Cyrl-RS"/>
        </w:rPr>
      </w:pPr>
      <w:r w:rsidRPr="00300453">
        <w:rPr>
          <w:rFonts w:cs="Times New Roman"/>
          <w:color w:val="000000"/>
          <w:szCs w:val="24"/>
          <w:lang w:val="sr-Cyrl-RS"/>
        </w:rPr>
        <w:t>У потврду чега су пуномоћници влада држава чланица сачинили овај Додатни протокол, који има исту снагу и исто важи као да су његове одредбе унете у сам текст Устава, и потписали су га у једном примерку који се депонује код Генералног директора Међународног бироа. Међународни биро Светског поштанског савеза доставиће</w:t>
      </w:r>
      <w:r w:rsidR="000436C7">
        <w:rPr>
          <w:rFonts w:cs="Times New Roman"/>
          <w:color w:val="000000"/>
          <w:szCs w:val="24"/>
          <w:lang w:val="sr-Latn-RS"/>
        </w:rPr>
        <w:t xml:space="preserve"> </w:t>
      </w:r>
      <w:r w:rsidR="000436C7">
        <w:rPr>
          <w:rFonts w:cs="Times New Roman"/>
          <w:color w:val="000000"/>
          <w:szCs w:val="24"/>
          <w:lang w:val="sr-Cyrl-RS"/>
        </w:rPr>
        <w:t xml:space="preserve">копију уговора </w:t>
      </w:r>
      <w:r w:rsidRPr="00300453">
        <w:rPr>
          <w:rFonts w:cs="Times New Roman"/>
          <w:color w:val="000000"/>
          <w:szCs w:val="24"/>
          <w:lang w:val="sr-Cyrl-RS"/>
        </w:rPr>
        <w:t xml:space="preserve"> </w:t>
      </w:r>
      <w:r w:rsidR="000436C7">
        <w:rPr>
          <w:rFonts w:cs="Times New Roman"/>
          <w:color w:val="000000"/>
          <w:szCs w:val="24"/>
          <w:lang w:val="sr-Cyrl-RS"/>
        </w:rPr>
        <w:t>свакој уговорној страни.</w:t>
      </w:r>
    </w:p>
    <w:p w:rsidR="00300453" w:rsidRPr="00300453" w:rsidRDefault="00300453" w:rsidP="00374B05">
      <w:pPr>
        <w:widowControl w:val="0"/>
        <w:overflowPunct w:val="0"/>
        <w:autoSpaceDE w:val="0"/>
        <w:autoSpaceDN w:val="0"/>
        <w:adjustRightInd w:val="0"/>
        <w:spacing w:after="0" w:line="286" w:lineRule="auto"/>
        <w:rPr>
          <w:rFonts w:cs="Times New Roman"/>
          <w:color w:val="000000"/>
          <w:szCs w:val="24"/>
          <w:lang w:val="sr-Cyrl-RS"/>
        </w:rPr>
      </w:pPr>
      <w:r w:rsidRPr="00300453">
        <w:rPr>
          <w:rFonts w:cs="Times New Roman"/>
          <w:color w:val="000000"/>
          <w:szCs w:val="24"/>
          <w:lang w:val="sr-Cyrl-RS"/>
        </w:rPr>
        <w:t>Усвојено у Адис Абеби, 7. септембра 2018. године</w:t>
      </w:r>
    </w:p>
    <w:p w:rsidR="0011261B" w:rsidRDefault="0011261B" w:rsidP="00374B05">
      <w:pPr>
        <w:pStyle w:val="NormalWeb"/>
        <w:tabs>
          <w:tab w:val="left" w:pos="426"/>
        </w:tabs>
        <w:spacing w:after="0"/>
        <w:ind w:right="26"/>
        <w:jc w:val="both"/>
        <w:rPr>
          <w:rStyle w:val="fontstyle01"/>
          <w:rFonts w:ascii="Times New Roman" w:hAnsi="Times New Roman" w:cs="Times New Roman"/>
          <w:sz w:val="24"/>
          <w:szCs w:val="24"/>
        </w:rPr>
      </w:pPr>
    </w:p>
    <w:p w:rsidR="007372E3" w:rsidRDefault="007372E3" w:rsidP="00374B05">
      <w:pPr>
        <w:pStyle w:val="NormalWeb"/>
        <w:tabs>
          <w:tab w:val="left" w:pos="426"/>
        </w:tabs>
        <w:spacing w:after="0"/>
        <w:ind w:right="26"/>
        <w:jc w:val="both"/>
        <w:rPr>
          <w:rStyle w:val="fontstyle01"/>
          <w:rFonts w:ascii="Times New Roman" w:hAnsi="Times New Roman" w:cs="Times New Roman"/>
          <w:sz w:val="24"/>
          <w:szCs w:val="24"/>
        </w:rPr>
      </w:pPr>
    </w:p>
    <w:p w:rsidR="007372E3" w:rsidRDefault="007372E3" w:rsidP="00374B05">
      <w:pPr>
        <w:pStyle w:val="NormalWeb"/>
        <w:tabs>
          <w:tab w:val="left" w:pos="426"/>
        </w:tabs>
        <w:spacing w:after="0"/>
        <w:ind w:right="26"/>
        <w:jc w:val="both"/>
        <w:rPr>
          <w:rStyle w:val="fontstyle01"/>
          <w:rFonts w:ascii="Times New Roman" w:hAnsi="Times New Roman" w:cs="Times New Roman"/>
          <w:sz w:val="24"/>
          <w:szCs w:val="24"/>
        </w:rPr>
      </w:pPr>
    </w:p>
    <w:p w:rsidR="007372E3" w:rsidRDefault="007372E3" w:rsidP="00374B05">
      <w:pPr>
        <w:pStyle w:val="NormalWeb"/>
        <w:tabs>
          <w:tab w:val="left" w:pos="426"/>
        </w:tabs>
        <w:spacing w:after="0"/>
        <w:ind w:right="26"/>
        <w:jc w:val="both"/>
        <w:rPr>
          <w:rStyle w:val="fontstyle01"/>
          <w:rFonts w:ascii="Times New Roman" w:hAnsi="Times New Roman" w:cs="Times New Roman"/>
          <w:sz w:val="24"/>
          <w:szCs w:val="24"/>
        </w:rPr>
      </w:pPr>
    </w:p>
    <w:p w:rsidR="007372E3" w:rsidRDefault="007372E3" w:rsidP="00374B05">
      <w:pPr>
        <w:pStyle w:val="NormalWeb"/>
        <w:tabs>
          <w:tab w:val="left" w:pos="426"/>
        </w:tabs>
        <w:spacing w:after="0"/>
        <w:ind w:right="26"/>
        <w:jc w:val="both"/>
        <w:rPr>
          <w:rStyle w:val="fontstyle01"/>
          <w:rFonts w:ascii="Times New Roman" w:hAnsi="Times New Roman" w:cs="Times New Roman"/>
          <w:sz w:val="24"/>
          <w:szCs w:val="24"/>
        </w:rPr>
      </w:pPr>
    </w:p>
    <w:p w:rsidR="007372E3" w:rsidRDefault="007372E3" w:rsidP="00374B05">
      <w:pPr>
        <w:pStyle w:val="NormalWeb"/>
        <w:tabs>
          <w:tab w:val="left" w:pos="426"/>
        </w:tabs>
        <w:spacing w:after="0"/>
        <w:ind w:right="26"/>
        <w:jc w:val="both"/>
        <w:rPr>
          <w:rStyle w:val="fontstyle01"/>
          <w:rFonts w:ascii="Times New Roman" w:hAnsi="Times New Roman" w:cs="Times New Roman"/>
          <w:sz w:val="24"/>
          <w:szCs w:val="24"/>
        </w:rPr>
      </w:pPr>
    </w:p>
    <w:p w:rsidR="007372E3" w:rsidRDefault="007372E3" w:rsidP="00374B05">
      <w:pPr>
        <w:pStyle w:val="NormalWeb"/>
        <w:tabs>
          <w:tab w:val="left" w:pos="426"/>
        </w:tabs>
        <w:spacing w:after="0"/>
        <w:ind w:right="26"/>
        <w:jc w:val="both"/>
        <w:rPr>
          <w:rStyle w:val="fontstyle01"/>
          <w:rFonts w:ascii="Times New Roman" w:hAnsi="Times New Roman" w:cs="Times New Roman"/>
          <w:sz w:val="24"/>
          <w:szCs w:val="24"/>
        </w:rPr>
      </w:pPr>
    </w:p>
    <w:p w:rsidR="007372E3" w:rsidRDefault="007372E3" w:rsidP="00374B05">
      <w:pPr>
        <w:pStyle w:val="NormalWeb"/>
        <w:tabs>
          <w:tab w:val="left" w:pos="426"/>
        </w:tabs>
        <w:spacing w:after="0"/>
        <w:ind w:right="26"/>
        <w:jc w:val="both"/>
        <w:rPr>
          <w:rStyle w:val="fontstyle01"/>
          <w:rFonts w:ascii="Times New Roman" w:hAnsi="Times New Roman" w:cs="Times New Roman"/>
          <w:sz w:val="24"/>
          <w:szCs w:val="24"/>
        </w:rPr>
      </w:pPr>
    </w:p>
    <w:p w:rsidR="007372E3" w:rsidRDefault="007372E3" w:rsidP="00374B05">
      <w:pPr>
        <w:pStyle w:val="NormalWeb"/>
        <w:tabs>
          <w:tab w:val="left" w:pos="426"/>
        </w:tabs>
        <w:spacing w:after="0"/>
        <w:ind w:right="26"/>
        <w:jc w:val="both"/>
        <w:rPr>
          <w:rStyle w:val="fontstyle01"/>
          <w:rFonts w:ascii="Times New Roman" w:hAnsi="Times New Roman" w:cs="Times New Roman"/>
          <w:sz w:val="24"/>
          <w:szCs w:val="24"/>
        </w:rPr>
      </w:pPr>
    </w:p>
    <w:p w:rsidR="007372E3" w:rsidRDefault="007372E3" w:rsidP="00374B05">
      <w:pPr>
        <w:pStyle w:val="NormalWeb"/>
        <w:tabs>
          <w:tab w:val="left" w:pos="426"/>
        </w:tabs>
        <w:spacing w:after="0"/>
        <w:ind w:right="26"/>
        <w:jc w:val="both"/>
        <w:rPr>
          <w:rStyle w:val="fontstyle01"/>
          <w:rFonts w:ascii="Times New Roman" w:hAnsi="Times New Roman" w:cs="Times New Roman"/>
          <w:sz w:val="24"/>
          <w:szCs w:val="24"/>
        </w:rPr>
      </w:pPr>
    </w:p>
    <w:p w:rsidR="007372E3" w:rsidRDefault="007372E3" w:rsidP="00374B05">
      <w:pPr>
        <w:pStyle w:val="NormalWeb"/>
        <w:tabs>
          <w:tab w:val="left" w:pos="426"/>
        </w:tabs>
        <w:spacing w:after="0"/>
        <w:ind w:right="26"/>
        <w:jc w:val="both"/>
        <w:rPr>
          <w:rStyle w:val="fontstyle01"/>
          <w:rFonts w:ascii="Times New Roman" w:hAnsi="Times New Roman" w:cs="Times New Roman"/>
          <w:sz w:val="24"/>
          <w:szCs w:val="24"/>
        </w:rPr>
      </w:pPr>
    </w:p>
    <w:p w:rsidR="007372E3" w:rsidRDefault="007372E3" w:rsidP="00374B05">
      <w:pPr>
        <w:pStyle w:val="NormalWeb"/>
        <w:tabs>
          <w:tab w:val="left" w:pos="426"/>
        </w:tabs>
        <w:spacing w:after="0"/>
        <w:ind w:right="26"/>
        <w:jc w:val="both"/>
        <w:rPr>
          <w:rStyle w:val="fontstyle01"/>
          <w:rFonts w:ascii="Times New Roman" w:hAnsi="Times New Roman" w:cs="Times New Roman"/>
          <w:sz w:val="24"/>
          <w:szCs w:val="24"/>
        </w:rPr>
      </w:pPr>
    </w:p>
    <w:p w:rsidR="007372E3" w:rsidRDefault="007372E3"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073827" w:rsidRDefault="00073827" w:rsidP="00374B05">
      <w:pPr>
        <w:pStyle w:val="NormalWeb"/>
        <w:tabs>
          <w:tab w:val="left" w:pos="426"/>
        </w:tabs>
        <w:spacing w:after="0"/>
        <w:ind w:right="26"/>
        <w:jc w:val="both"/>
        <w:rPr>
          <w:rStyle w:val="fontstyle01"/>
          <w:rFonts w:ascii="Times New Roman" w:hAnsi="Times New Roman" w:cs="Times New Roman"/>
          <w:sz w:val="24"/>
          <w:szCs w:val="24"/>
        </w:rPr>
      </w:pPr>
    </w:p>
    <w:p w:rsidR="007372E3" w:rsidRPr="007372E3" w:rsidRDefault="007372E3" w:rsidP="00374B05">
      <w:pPr>
        <w:spacing w:after="0" w:line="240" w:lineRule="auto"/>
        <w:ind w:right="-48"/>
        <w:jc w:val="center"/>
        <w:rPr>
          <w:rFonts w:eastAsiaTheme="minorEastAsia" w:cs="Times New Roman"/>
          <w:color w:val="000000"/>
          <w:szCs w:val="24"/>
          <w:lang w:val="sr-Cyrl-RS"/>
        </w:rPr>
      </w:pPr>
      <w:r w:rsidRPr="007372E3">
        <w:rPr>
          <w:rFonts w:eastAsia="Times New Roman" w:cs="Times New Roman"/>
          <w:color w:val="000000"/>
          <w:szCs w:val="24"/>
          <w:lang w:val="sr-Cyrl-RS"/>
        </w:rPr>
        <w:lastRenderedPageBreak/>
        <w:t xml:space="preserve">ДРУГИ ДОДАТНИ ПРОТОКОЛ ОПШТЕМ ПРАВИЛНИКУ СВЕТСКОГ ПОШТАНСКОГ САВЕЗА </w:t>
      </w:r>
    </w:p>
    <w:p w:rsidR="007372E3" w:rsidRPr="007372E3" w:rsidRDefault="007372E3" w:rsidP="00374B05">
      <w:pPr>
        <w:spacing w:after="0" w:line="240" w:lineRule="auto"/>
        <w:ind w:right="-48"/>
        <w:rPr>
          <w:rFonts w:eastAsiaTheme="minorEastAsia" w:cs="Times New Roman"/>
          <w:color w:val="000000"/>
          <w:szCs w:val="24"/>
          <w:lang w:val="sr-Cyrl-RS"/>
        </w:rPr>
      </w:pPr>
    </w:p>
    <w:p w:rsidR="007372E3" w:rsidRPr="007372E3" w:rsidRDefault="007372E3" w:rsidP="00374B05">
      <w:pPr>
        <w:spacing w:after="0" w:line="240" w:lineRule="auto"/>
        <w:ind w:right="-48"/>
        <w:rPr>
          <w:rFonts w:eastAsiaTheme="minorEastAsia" w:cs="Times New Roman"/>
          <w:color w:val="000000"/>
          <w:szCs w:val="24"/>
          <w:lang w:val="sr-Cyrl-RS"/>
        </w:rPr>
      </w:pPr>
      <w:r w:rsidRPr="007372E3">
        <w:rPr>
          <w:rFonts w:eastAsiaTheme="minorEastAsia" w:cs="Times New Roman"/>
          <w:color w:val="000000"/>
          <w:szCs w:val="24"/>
          <w:lang w:val="sr-Cyrl-RS"/>
        </w:rPr>
        <w:t xml:space="preserve">Пуномоћници влада држава чланица Светског поштанског савеза, </w:t>
      </w:r>
      <w:r w:rsidR="00D326A8">
        <w:rPr>
          <w:rFonts w:eastAsiaTheme="minorEastAsia" w:cs="Times New Roman"/>
          <w:color w:val="000000"/>
          <w:szCs w:val="24"/>
          <w:lang w:val="sr-Cyrl-RS"/>
        </w:rPr>
        <w:t>окупљени</w:t>
      </w:r>
      <w:r w:rsidRPr="007372E3">
        <w:rPr>
          <w:rFonts w:eastAsiaTheme="minorEastAsia" w:cs="Times New Roman"/>
          <w:color w:val="000000"/>
          <w:szCs w:val="24"/>
          <w:lang w:val="sr-Cyrl-RS"/>
        </w:rPr>
        <w:t xml:space="preserve"> на Ванредном конгресу у Адис Абеби, у складу са чланом 22. став 2. Устава</w:t>
      </w:r>
      <w:r w:rsidR="00D326A8">
        <w:rPr>
          <w:rFonts w:eastAsiaTheme="minorEastAsia" w:cs="Times New Roman"/>
          <w:color w:val="000000"/>
          <w:szCs w:val="24"/>
          <w:lang w:val="sr-Cyrl-RS"/>
        </w:rPr>
        <w:t xml:space="preserve"> Светског поштанског савеза,</w:t>
      </w:r>
      <w:r w:rsidRPr="007372E3">
        <w:rPr>
          <w:rFonts w:eastAsiaTheme="minorEastAsia" w:cs="Times New Roman"/>
          <w:color w:val="000000"/>
          <w:szCs w:val="24"/>
          <w:lang w:val="sr-Cyrl-RS"/>
        </w:rPr>
        <w:t xml:space="preserve"> закљученог у Бечу 10. јула 1964. године, усвојили су, споразумно и у складу са чланом 25. став 4. Устава, следеће измене Општег правилника. </w:t>
      </w:r>
    </w:p>
    <w:p w:rsidR="007372E3" w:rsidRPr="007372E3" w:rsidRDefault="007372E3" w:rsidP="00374B05">
      <w:pPr>
        <w:spacing w:after="0" w:line="240" w:lineRule="auto"/>
        <w:ind w:right="-48"/>
        <w:rPr>
          <w:rFonts w:eastAsiaTheme="minorEastAsia" w:cs="Times New Roman"/>
          <w:color w:val="000000"/>
          <w:szCs w:val="24"/>
          <w:lang w:val="sr-Cyrl-RS"/>
        </w:rPr>
      </w:pPr>
    </w:p>
    <w:p w:rsidR="007372E3" w:rsidRPr="007372E3" w:rsidRDefault="007372E3" w:rsidP="00374B05">
      <w:pPr>
        <w:spacing w:after="0" w:line="240" w:lineRule="auto"/>
        <w:ind w:right="-48"/>
        <w:jc w:val="center"/>
        <w:rPr>
          <w:rFonts w:eastAsiaTheme="minorEastAsia" w:cs="Times New Roman"/>
          <w:color w:val="000000"/>
          <w:szCs w:val="24"/>
          <w:lang w:val="sr-Cyrl-RS"/>
        </w:rPr>
      </w:pPr>
      <w:r w:rsidRPr="007372E3">
        <w:rPr>
          <w:rFonts w:eastAsiaTheme="minorEastAsia" w:cs="Times New Roman"/>
          <w:color w:val="000000"/>
          <w:szCs w:val="24"/>
          <w:lang w:val="sr-Cyrl-RS"/>
        </w:rPr>
        <w:t>Члан I</w:t>
      </w:r>
      <w:r w:rsidRPr="007372E3">
        <w:rPr>
          <w:rFonts w:eastAsiaTheme="minorEastAsia" w:cs="Times New Roman"/>
          <w:color w:val="000000"/>
          <w:szCs w:val="24"/>
          <w:lang w:val="sr-Cyrl-RS"/>
        </w:rPr>
        <w:br/>
        <w:t>(Измењен члан 103.)</w:t>
      </w:r>
      <w:r w:rsidRPr="007372E3">
        <w:rPr>
          <w:rFonts w:eastAsiaTheme="minorEastAsia" w:cs="Times New Roman"/>
          <w:color w:val="000000"/>
          <w:szCs w:val="24"/>
          <w:lang w:val="sr-Cyrl-RS"/>
        </w:rPr>
        <w:br/>
        <w:t>Функције Конгреса</w:t>
      </w:r>
    </w:p>
    <w:p w:rsidR="007372E3" w:rsidRPr="007372E3" w:rsidRDefault="007372E3" w:rsidP="00374B05">
      <w:pPr>
        <w:spacing w:after="0" w:line="240" w:lineRule="auto"/>
        <w:ind w:right="-48"/>
        <w:jc w:val="center"/>
        <w:rPr>
          <w:rFonts w:eastAsiaTheme="minorEastAsia" w:cs="Times New Roman"/>
          <w:color w:val="000000"/>
          <w:szCs w:val="24"/>
          <w:lang w:val="sr-Cyrl-RS"/>
        </w:rPr>
      </w:pPr>
    </w:p>
    <w:p w:rsidR="007372E3" w:rsidRPr="007372E3" w:rsidRDefault="007372E3" w:rsidP="00374B05">
      <w:pPr>
        <w:spacing w:after="0" w:line="240" w:lineRule="auto"/>
        <w:ind w:right="-48"/>
        <w:jc w:val="center"/>
        <w:rPr>
          <w:rFonts w:eastAsiaTheme="minorEastAsia" w:cs="Times New Roman"/>
          <w:color w:val="000000"/>
          <w:szCs w:val="24"/>
          <w:lang w:val="sr-Cyrl-RS"/>
        </w:rPr>
      </w:pPr>
    </w:p>
    <w:p w:rsidR="007372E3" w:rsidRPr="007372E3" w:rsidRDefault="007372E3" w:rsidP="00374B05">
      <w:pPr>
        <w:widowControl w:val="0"/>
        <w:autoSpaceDE w:val="0"/>
        <w:autoSpaceDN w:val="0"/>
        <w:spacing w:after="0" w:line="240" w:lineRule="auto"/>
        <w:jc w:val="left"/>
        <w:rPr>
          <w:rFonts w:eastAsia="Arial" w:cs="Times New Roman"/>
          <w:szCs w:val="24"/>
          <w:lang w:val="sr-Cyrl-RS"/>
        </w:rPr>
      </w:pPr>
    </w:p>
    <w:p w:rsidR="007372E3" w:rsidRPr="007372E3" w:rsidRDefault="007372E3" w:rsidP="00374B05">
      <w:pPr>
        <w:widowControl w:val="0"/>
        <w:numPr>
          <w:ilvl w:val="0"/>
          <w:numId w:val="34"/>
        </w:numPr>
        <w:tabs>
          <w:tab w:val="left" w:pos="959"/>
          <w:tab w:val="left" w:pos="960"/>
        </w:tabs>
        <w:autoSpaceDE w:val="0"/>
        <w:autoSpaceDN w:val="0"/>
        <w:spacing w:after="0" w:line="249" w:lineRule="auto"/>
        <w:ind w:left="0" w:right="26" w:firstLine="0"/>
        <w:rPr>
          <w:rFonts w:cs="Times New Roman"/>
          <w:szCs w:val="24"/>
          <w:lang w:val="sr-Cyrl-RS"/>
        </w:rPr>
      </w:pPr>
      <w:r>
        <w:rPr>
          <w:rFonts w:cs="Times New Roman"/>
          <w:szCs w:val="24"/>
          <w:lang w:val="sr-Cyrl-RS"/>
        </w:rPr>
        <w:t xml:space="preserve"> </w:t>
      </w:r>
      <w:r w:rsidRPr="007372E3">
        <w:rPr>
          <w:rFonts w:cs="Times New Roman"/>
          <w:szCs w:val="24"/>
          <w:lang w:val="sr-Cyrl-RS"/>
        </w:rPr>
        <w:t>На основу предлога држава чланица, Административног савета и Савета за поштанску експлоатацију, Конгрес:</w:t>
      </w:r>
    </w:p>
    <w:p w:rsidR="007372E3" w:rsidRPr="007372E3" w:rsidRDefault="007372E3" w:rsidP="00374B05">
      <w:pPr>
        <w:widowControl w:val="0"/>
        <w:numPr>
          <w:ilvl w:val="1"/>
          <w:numId w:val="34"/>
        </w:numPr>
        <w:tabs>
          <w:tab w:val="left" w:pos="959"/>
          <w:tab w:val="left" w:pos="960"/>
        </w:tabs>
        <w:autoSpaceDE w:val="0"/>
        <w:autoSpaceDN w:val="0"/>
        <w:spacing w:before="122" w:after="0" w:line="249" w:lineRule="auto"/>
        <w:ind w:left="0" w:right="26" w:firstLine="0"/>
        <w:rPr>
          <w:rFonts w:cs="Times New Roman"/>
          <w:szCs w:val="24"/>
          <w:lang w:val="sr-Cyrl-RS"/>
        </w:rPr>
      </w:pPr>
      <w:r w:rsidRPr="007372E3">
        <w:rPr>
          <w:rFonts w:cs="Times New Roman"/>
          <w:szCs w:val="24"/>
          <w:lang w:val="sr-Cyrl-RS"/>
        </w:rPr>
        <w:t>одређује опште принципе за постизање циљева и остваривање сврхе Савеза, који су утврђени у Преамбули и члану 1. Устава;</w:t>
      </w:r>
    </w:p>
    <w:p w:rsidR="007372E3" w:rsidRPr="007372E3" w:rsidRDefault="007372E3" w:rsidP="00374B05">
      <w:pPr>
        <w:widowControl w:val="0"/>
        <w:numPr>
          <w:ilvl w:val="1"/>
          <w:numId w:val="34"/>
        </w:numPr>
        <w:tabs>
          <w:tab w:val="left" w:pos="960"/>
        </w:tabs>
        <w:autoSpaceDE w:val="0"/>
        <w:autoSpaceDN w:val="0"/>
        <w:spacing w:before="121" w:after="0" w:line="249" w:lineRule="auto"/>
        <w:ind w:left="0" w:right="26" w:firstLine="0"/>
        <w:rPr>
          <w:rFonts w:cs="Times New Roman"/>
          <w:szCs w:val="24"/>
          <w:lang w:val="sr-Cyrl-RS"/>
        </w:rPr>
      </w:pPr>
      <w:r w:rsidRPr="007372E3">
        <w:rPr>
          <w:rFonts w:cs="Times New Roman"/>
          <w:szCs w:val="24"/>
          <w:lang w:val="sr-Cyrl-RS"/>
        </w:rPr>
        <w:t>разматра и где је применљиво, усваја предлоге амандмана на Устав, Општи правилник, Конвенцију и Споразуме које доставе државе чланице и Савети, а у складу са чланом 29. Устава и са чланом 138. Општег правилника;</w:t>
      </w:r>
    </w:p>
    <w:p w:rsidR="007372E3" w:rsidRPr="007372E3" w:rsidRDefault="007372E3" w:rsidP="00374B05">
      <w:pPr>
        <w:widowControl w:val="0"/>
        <w:numPr>
          <w:ilvl w:val="1"/>
          <w:numId w:val="34"/>
        </w:numPr>
        <w:autoSpaceDE w:val="0"/>
        <w:autoSpaceDN w:val="0"/>
        <w:spacing w:before="121" w:after="0" w:line="249" w:lineRule="auto"/>
        <w:ind w:left="0" w:right="26" w:firstLine="0"/>
        <w:rPr>
          <w:rFonts w:cs="Times New Roman"/>
          <w:szCs w:val="24"/>
          <w:lang w:val="sr-Cyrl-RS"/>
        </w:rPr>
      </w:pPr>
      <w:r w:rsidRPr="007372E3">
        <w:rPr>
          <w:rFonts w:cs="Times New Roman"/>
          <w:szCs w:val="24"/>
          <w:lang w:val="sr-Cyrl-RS"/>
        </w:rPr>
        <w:t>одређује датум ступања на снагу ових аката;</w:t>
      </w:r>
    </w:p>
    <w:p w:rsidR="007372E3" w:rsidRPr="007372E3" w:rsidRDefault="007372E3" w:rsidP="00374B05">
      <w:pPr>
        <w:widowControl w:val="0"/>
        <w:numPr>
          <w:ilvl w:val="1"/>
          <w:numId w:val="34"/>
        </w:numPr>
        <w:autoSpaceDE w:val="0"/>
        <w:autoSpaceDN w:val="0"/>
        <w:spacing w:before="121" w:after="0" w:line="249" w:lineRule="auto"/>
        <w:ind w:left="0" w:right="26" w:firstLine="0"/>
        <w:rPr>
          <w:rFonts w:cs="Times New Roman"/>
          <w:szCs w:val="24"/>
          <w:lang w:val="sr-Cyrl-RS"/>
        </w:rPr>
      </w:pPr>
      <w:r w:rsidRPr="007372E3">
        <w:rPr>
          <w:rFonts w:cs="Times New Roman"/>
          <w:szCs w:val="24"/>
          <w:lang w:val="sr-Cyrl-RS"/>
        </w:rPr>
        <w:t xml:space="preserve">усваја свој </w:t>
      </w:r>
      <w:r w:rsidR="00103942" w:rsidRPr="00103942">
        <w:rPr>
          <w:rFonts w:cs="Times New Roman"/>
          <w:szCs w:val="24"/>
          <w:lang w:val="sr-Cyrl-RS"/>
        </w:rPr>
        <w:t>Правилник</w:t>
      </w:r>
      <w:r w:rsidRPr="00103942">
        <w:rPr>
          <w:rFonts w:cs="Times New Roman"/>
          <w:szCs w:val="24"/>
          <w:lang w:val="sr-Cyrl-RS"/>
        </w:rPr>
        <w:t xml:space="preserve"> и амандмане на тај П</w:t>
      </w:r>
      <w:r w:rsidR="00103942" w:rsidRPr="00103942">
        <w:rPr>
          <w:rFonts w:cs="Times New Roman"/>
          <w:szCs w:val="24"/>
          <w:lang w:val="sr-Cyrl-RS"/>
        </w:rPr>
        <w:t>равилник</w:t>
      </w:r>
      <w:r w:rsidRPr="007372E3">
        <w:rPr>
          <w:rFonts w:cs="Times New Roman"/>
          <w:szCs w:val="24"/>
          <w:lang w:val="sr-Cyrl-RS"/>
        </w:rPr>
        <w:t>;</w:t>
      </w:r>
    </w:p>
    <w:p w:rsidR="007372E3" w:rsidRPr="007372E3" w:rsidRDefault="007372E3" w:rsidP="00374B05">
      <w:pPr>
        <w:widowControl w:val="0"/>
        <w:numPr>
          <w:ilvl w:val="1"/>
          <w:numId w:val="34"/>
        </w:numPr>
        <w:tabs>
          <w:tab w:val="left" w:pos="960"/>
        </w:tabs>
        <w:autoSpaceDE w:val="0"/>
        <w:autoSpaceDN w:val="0"/>
        <w:spacing w:before="121" w:after="0" w:line="249" w:lineRule="auto"/>
        <w:ind w:left="0" w:right="26" w:firstLine="0"/>
        <w:rPr>
          <w:rFonts w:cs="Times New Roman"/>
          <w:szCs w:val="24"/>
          <w:lang w:val="sr-Cyrl-RS"/>
        </w:rPr>
      </w:pPr>
      <w:r w:rsidRPr="007372E3">
        <w:rPr>
          <w:rFonts w:cs="Times New Roman"/>
          <w:szCs w:val="24"/>
          <w:lang w:val="sr-Cyrl-RS"/>
        </w:rPr>
        <w:t>разматра свеобухватне извештаје о раду Административног савета, Савета за поштанску експлоатацију и Консултативног комитета, за период од претходног Конгреса, које подносе ова тела у складу са члановима 111., 117. и 125. Општег правилника;</w:t>
      </w:r>
    </w:p>
    <w:p w:rsidR="007372E3" w:rsidRPr="007372E3" w:rsidRDefault="007372E3" w:rsidP="00374B05">
      <w:pPr>
        <w:widowControl w:val="0"/>
        <w:numPr>
          <w:ilvl w:val="1"/>
          <w:numId w:val="34"/>
        </w:numPr>
        <w:autoSpaceDE w:val="0"/>
        <w:autoSpaceDN w:val="0"/>
        <w:spacing w:before="121" w:after="0" w:line="249" w:lineRule="auto"/>
        <w:ind w:left="0" w:right="26" w:firstLine="0"/>
        <w:rPr>
          <w:rFonts w:cs="Times New Roman"/>
          <w:szCs w:val="24"/>
          <w:lang w:val="sr-Cyrl-RS"/>
        </w:rPr>
      </w:pPr>
      <w:r w:rsidRPr="007372E3">
        <w:rPr>
          <w:rFonts w:cs="Times New Roman"/>
          <w:szCs w:val="24"/>
          <w:lang w:val="sr-Cyrl-RS"/>
        </w:rPr>
        <w:t>усваја Стратегију Савеза;</w:t>
      </w:r>
    </w:p>
    <w:p w:rsidR="007372E3" w:rsidRPr="007372E3" w:rsidRDefault="007372E3" w:rsidP="00374B05">
      <w:pPr>
        <w:widowControl w:val="0"/>
        <w:tabs>
          <w:tab w:val="left" w:pos="959"/>
        </w:tabs>
        <w:autoSpaceDE w:val="0"/>
        <w:autoSpaceDN w:val="0"/>
        <w:spacing w:before="121" w:after="0" w:line="249" w:lineRule="auto"/>
        <w:ind w:right="26"/>
        <w:rPr>
          <w:rFonts w:cs="Times New Roman"/>
          <w:szCs w:val="24"/>
          <w:lang w:val="sr-Cyrl-RS"/>
        </w:rPr>
      </w:pPr>
      <w:r w:rsidRPr="007372E3">
        <w:rPr>
          <w:rFonts w:cs="Times New Roman"/>
          <w:szCs w:val="24"/>
          <w:lang w:val="sr-Cyrl-RS"/>
        </w:rPr>
        <w:t>1.6бис</w:t>
      </w:r>
      <w:r w:rsidRPr="007372E3">
        <w:rPr>
          <w:rFonts w:cs="Times New Roman"/>
          <w:szCs w:val="24"/>
          <w:lang w:val="sr-Cyrl-RS"/>
        </w:rPr>
        <w:tab/>
        <w:t>одобрава нацрт четворогодишњег пословног плана Светског поштанског савеза;</w:t>
      </w:r>
    </w:p>
    <w:p w:rsidR="007372E3" w:rsidRPr="007372E3" w:rsidRDefault="007372E3" w:rsidP="00374B05">
      <w:pPr>
        <w:widowControl w:val="0"/>
        <w:numPr>
          <w:ilvl w:val="1"/>
          <w:numId w:val="34"/>
        </w:numPr>
        <w:autoSpaceDE w:val="0"/>
        <w:autoSpaceDN w:val="0"/>
        <w:spacing w:before="121" w:after="0" w:line="249" w:lineRule="auto"/>
        <w:ind w:left="0" w:right="26" w:firstLine="0"/>
        <w:rPr>
          <w:rFonts w:cs="Times New Roman"/>
          <w:szCs w:val="24"/>
          <w:lang w:val="sr-Cyrl-RS"/>
        </w:rPr>
      </w:pPr>
      <w:r w:rsidRPr="007372E3">
        <w:rPr>
          <w:rFonts w:cs="Times New Roman"/>
          <w:szCs w:val="24"/>
          <w:lang w:val="sr-Cyrl-RS"/>
        </w:rPr>
        <w:t>утврђује максимални износ расхода Савеза, у складу са чланом 21. Устава;</w:t>
      </w:r>
    </w:p>
    <w:p w:rsidR="007372E3" w:rsidRPr="007372E3" w:rsidRDefault="007372E3" w:rsidP="00374B05">
      <w:pPr>
        <w:widowControl w:val="0"/>
        <w:numPr>
          <w:ilvl w:val="1"/>
          <w:numId w:val="34"/>
        </w:numPr>
        <w:tabs>
          <w:tab w:val="left" w:pos="960"/>
        </w:tabs>
        <w:autoSpaceDE w:val="0"/>
        <w:autoSpaceDN w:val="0"/>
        <w:spacing w:before="121" w:after="0" w:line="249" w:lineRule="auto"/>
        <w:ind w:left="0" w:right="26" w:firstLine="0"/>
        <w:rPr>
          <w:rFonts w:cs="Times New Roman"/>
          <w:szCs w:val="24"/>
          <w:lang w:val="sr-Cyrl-RS"/>
        </w:rPr>
      </w:pPr>
      <w:r w:rsidRPr="007372E3">
        <w:rPr>
          <w:rFonts w:cs="Times New Roman"/>
          <w:szCs w:val="24"/>
          <w:lang w:val="sr-Cyrl-RS"/>
        </w:rPr>
        <w:t xml:space="preserve">бира државе чланице које ће бити чланови Административног савета и Савета за поштанску експлоатацију </w:t>
      </w:r>
      <w:r w:rsidRPr="007372E3">
        <w:rPr>
          <w:rFonts w:cs="Times New Roman"/>
          <w:noProof/>
          <w:szCs w:val="24"/>
        </w:rPr>
        <mc:AlternateContent>
          <mc:Choice Requires="wps">
            <w:drawing>
              <wp:anchor distT="0" distB="0" distL="114300" distR="114300" simplePos="0" relativeHeight="251674624" behindDoc="1" locked="0" layoutInCell="1" allowOverlap="1" wp14:anchorId="0BB32F02" wp14:editId="741F227C">
                <wp:simplePos x="0" y="0"/>
                <wp:positionH relativeFrom="page">
                  <wp:posOffset>6623050</wp:posOffset>
                </wp:positionH>
                <wp:positionV relativeFrom="paragraph">
                  <wp:posOffset>213995</wp:posOffset>
                </wp:positionV>
                <wp:extent cx="36830" cy="8890"/>
                <wp:effectExtent l="3175" t="0" r="0" b="0"/>
                <wp:wrapNone/>
                <wp:docPr id="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2135753" id="Rectangle 20" o:spid="_x0000_s1026" style="position:absolute;margin-left:521.5pt;margin-top:16.85pt;width:2.9pt;height:.7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" fillcolor="black" stroked="f">
                <w10:wrap anchorx="page"/>
              </v:rect>
            </w:pict>
          </mc:Fallback>
        </mc:AlternateContent>
      </w:r>
      <w:r w:rsidRPr="007372E3">
        <w:rPr>
          <w:rFonts w:cs="Times New Roman"/>
          <w:szCs w:val="24"/>
          <w:lang w:val="sr-Cyrl-RS"/>
        </w:rPr>
        <w:t>у складу са, између осталог, изборним процедурама утврђеним у резолуцијама Конгреса које се односе на ово питање;</w:t>
      </w:r>
    </w:p>
    <w:p w:rsidR="007372E3" w:rsidRPr="007372E3" w:rsidRDefault="007372E3" w:rsidP="00374B05">
      <w:pPr>
        <w:widowControl w:val="0"/>
        <w:numPr>
          <w:ilvl w:val="1"/>
          <w:numId w:val="34"/>
        </w:numPr>
        <w:autoSpaceDE w:val="0"/>
        <w:autoSpaceDN w:val="0"/>
        <w:spacing w:before="121" w:after="0" w:line="249" w:lineRule="auto"/>
        <w:ind w:left="0" w:right="26" w:firstLine="0"/>
        <w:rPr>
          <w:rFonts w:cs="Times New Roman"/>
          <w:szCs w:val="24"/>
          <w:lang w:val="sr-Cyrl-RS"/>
        </w:rPr>
      </w:pPr>
      <w:r w:rsidRPr="007372E3">
        <w:rPr>
          <w:rFonts w:cs="Times New Roman"/>
          <w:szCs w:val="24"/>
          <w:lang w:val="sr-Cyrl-RS"/>
        </w:rPr>
        <w:t>бира генералног директора и заменика генералног директора;</w:t>
      </w:r>
    </w:p>
    <w:p w:rsidR="007372E3" w:rsidRPr="009C4868" w:rsidRDefault="007372E3" w:rsidP="00374B05">
      <w:pPr>
        <w:widowControl w:val="0"/>
        <w:numPr>
          <w:ilvl w:val="1"/>
          <w:numId w:val="34"/>
        </w:numPr>
        <w:autoSpaceDE w:val="0"/>
        <w:autoSpaceDN w:val="0"/>
        <w:spacing w:before="121" w:after="0" w:line="249" w:lineRule="auto"/>
        <w:ind w:left="0" w:right="26" w:firstLine="0"/>
        <w:rPr>
          <w:rFonts w:cs="Times New Roman"/>
          <w:szCs w:val="24"/>
          <w:lang w:val="sr-Cyrl-RS"/>
        </w:rPr>
      </w:pPr>
      <w:r w:rsidRPr="007372E3">
        <w:rPr>
          <w:rFonts w:cs="Times New Roman"/>
          <w:szCs w:val="24"/>
          <w:lang w:val="sr-Cyrl-RS"/>
        </w:rPr>
        <w:t>одређује резолуцијом Конгреса горњи лимит трошкова које Савез сноси за израду докумената на кинеском, немачком, португалском и руском језику.</w:t>
      </w:r>
    </w:p>
    <w:p w:rsidR="007372E3" w:rsidRPr="009C4868" w:rsidRDefault="007372E3" w:rsidP="009C4868">
      <w:pPr>
        <w:pStyle w:val="ListParagraph"/>
        <w:widowControl w:val="0"/>
        <w:numPr>
          <w:ilvl w:val="0"/>
          <w:numId w:val="34"/>
        </w:numPr>
        <w:autoSpaceDE w:val="0"/>
        <w:autoSpaceDN w:val="0"/>
        <w:spacing w:before="121" w:after="0" w:line="249" w:lineRule="auto"/>
        <w:ind w:right="26" w:hanging="109"/>
        <w:rPr>
          <w:rFonts w:cs="Times New Roman"/>
          <w:szCs w:val="24"/>
          <w:lang w:val="sr-Cyrl-RS"/>
        </w:rPr>
      </w:pPr>
      <w:r w:rsidRPr="009C4868">
        <w:rPr>
          <w:rFonts w:cs="Times New Roman"/>
          <w:szCs w:val="24"/>
          <w:lang w:val="sr-Cyrl-RS"/>
        </w:rPr>
        <w:t>Конгрес, као највиши орган Савеза, бави се и другим питањима из области поштанских услуга.</w:t>
      </w:r>
    </w:p>
    <w:p w:rsidR="009C4868" w:rsidRPr="009C4868" w:rsidRDefault="009C4868" w:rsidP="009C4868">
      <w:pPr>
        <w:pStyle w:val="ListParagraph"/>
        <w:widowControl w:val="0"/>
        <w:autoSpaceDE w:val="0"/>
        <w:autoSpaceDN w:val="0"/>
        <w:spacing w:before="121" w:after="0" w:line="249" w:lineRule="auto"/>
        <w:ind w:left="109" w:right="26"/>
        <w:rPr>
          <w:rFonts w:cs="Times New Roman"/>
          <w:szCs w:val="24"/>
          <w:lang w:val="sr-Cyrl-RS"/>
        </w:rPr>
      </w:pPr>
    </w:p>
    <w:p w:rsidR="007372E3" w:rsidRPr="007372E3" w:rsidRDefault="007372E3" w:rsidP="00374B05">
      <w:pPr>
        <w:widowControl w:val="0"/>
        <w:autoSpaceDE w:val="0"/>
        <w:autoSpaceDN w:val="0"/>
        <w:spacing w:before="99" w:after="0" w:line="240" w:lineRule="auto"/>
        <w:ind w:right="26"/>
        <w:jc w:val="center"/>
        <w:rPr>
          <w:rFonts w:eastAsia="Arial" w:cs="Times New Roman"/>
          <w:szCs w:val="24"/>
          <w:lang w:val="sr-Cyrl-RS"/>
        </w:rPr>
      </w:pPr>
      <w:r w:rsidRPr="007372E3">
        <w:rPr>
          <w:rFonts w:eastAsia="Arial" w:cs="Times New Roman"/>
          <w:szCs w:val="24"/>
          <w:lang w:val="sr-Cyrl-RS"/>
        </w:rPr>
        <w:t>Члан II</w:t>
      </w:r>
    </w:p>
    <w:p w:rsidR="007372E3" w:rsidRPr="007372E3" w:rsidRDefault="007372E3" w:rsidP="00374B05">
      <w:pPr>
        <w:widowControl w:val="0"/>
        <w:autoSpaceDE w:val="0"/>
        <w:autoSpaceDN w:val="0"/>
        <w:spacing w:before="10" w:after="0" w:line="240" w:lineRule="auto"/>
        <w:ind w:right="26"/>
        <w:jc w:val="center"/>
        <w:rPr>
          <w:rFonts w:eastAsia="Arial" w:cs="Times New Roman"/>
          <w:szCs w:val="24"/>
          <w:lang w:val="sr-Cyrl-RS"/>
        </w:rPr>
      </w:pPr>
      <w:r w:rsidRPr="007372E3">
        <w:rPr>
          <w:rFonts w:eastAsia="Arial" w:cs="Times New Roman"/>
          <w:szCs w:val="24"/>
          <w:lang w:val="sr-Cyrl-RS"/>
        </w:rPr>
        <w:t>(Измењен члан 104.)</w:t>
      </w:r>
    </w:p>
    <w:p w:rsidR="007372E3" w:rsidRPr="007372E3" w:rsidRDefault="007372E3" w:rsidP="00374B05">
      <w:pPr>
        <w:widowControl w:val="0"/>
        <w:autoSpaceDE w:val="0"/>
        <w:autoSpaceDN w:val="0"/>
        <w:spacing w:before="10" w:after="0" w:line="240" w:lineRule="auto"/>
        <w:ind w:right="26"/>
        <w:jc w:val="center"/>
        <w:rPr>
          <w:rFonts w:eastAsia="Arial" w:cs="Times New Roman"/>
          <w:szCs w:val="24"/>
          <w:lang w:val="sr-Cyrl-RS"/>
        </w:rPr>
      </w:pPr>
      <w:r w:rsidRPr="007372E3">
        <w:rPr>
          <w:rFonts w:eastAsia="Arial" w:cs="Times New Roman"/>
          <w:szCs w:val="24"/>
          <w:lang w:val="sr-Cyrl-RS"/>
        </w:rPr>
        <w:t>П</w:t>
      </w:r>
      <w:r w:rsidR="00103942">
        <w:rPr>
          <w:rFonts w:eastAsia="Arial" w:cs="Times New Roman"/>
          <w:szCs w:val="24"/>
          <w:lang w:val="sr-Cyrl-RS"/>
        </w:rPr>
        <w:t>равилник о поступању на Конгресу</w:t>
      </w:r>
    </w:p>
    <w:p w:rsidR="007372E3" w:rsidRPr="007372E3" w:rsidRDefault="007372E3" w:rsidP="00374B05">
      <w:pPr>
        <w:widowControl w:val="0"/>
        <w:autoSpaceDE w:val="0"/>
        <w:autoSpaceDN w:val="0"/>
        <w:spacing w:before="8" w:after="0" w:line="240" w:lineRule="auto"/>
        <w:ind w:right="26"/>
        <w:jc w:val="left"/>
        <w:rPr>
          <w:rFonts w:eastAsia="Arial" w:cs="Times New Roman"/>
          <w:szCs w:val="24"/>
          <w:lang w:val="sr-Cyrl-RS"/>
        </w:rPr>
      </w:pPr>
    </w:p>
    <w:p w:rsidR="007372E3" w:rsidRPr="007372E3" w:rsidRDefault="007372E3" w:rsidP="00073827">
      <w:pPr>
        <w:widowControl w:val="0"/>
        <w:numPr>
          <w:ilvl w:val="0"/>
          <w:numId w:val="35"/>
        </w:numPr>
        <w:tabs>
          <w:tab w:val="left" w:pos="709"/>
        </w:tabs>
        <w:autoSpaceDE w:val="0"/>
        <w:autoSpaceDN w:val="0"/>
        <w:spacing w:before="1" w:after="0" w:line="249" w:lineRule="auto"/>
        <w:ind w:left="0" w:right="26" w:firstLine="0"/>
        <w:rPr>
          <w:rFonts w:cs="Times New Roman"/>
          <w:szCs w:val="24"/>
          <w:lang w:val="sr-Cyrl-RS"/>
        </w:rPr>
      </w:pPr>
      <w:r w:rsidRPr="007372E3">
        <w:rPr>
          <w:lang w:val="sr-Cyrl-RS"/>
        </w:rPr>
        <w:lastRenderedPageBreak/>
        <w:t>У циљу организовања свог рада и вођења дискусија, Конгрес примењује свој П</w:t>
      </w:r>
      <w:r w:rsidR="00103942">
        <w:rPr>
          <w:lang w:val="sr-Cyrl-RS"/>
        </w:rPr>
        <w:t>равилник</w:t>
      </w:r>
      <w:r w:rsidR="00350CF6">
        <w:rPr>
          <w:lang w:val="sr-Cyrl-RS"/>
        </w:rPr>
        <w:t xml:space="preserve"> о поступању</w:t>
      </w:r>
      <w:r w:rsidRPr="007372E3">
        <w:rPr>
          <w:rFonts w:cs="Times New Roman"/>
          <w:szCs w:val="24"/>
          <w:lang w:val="sr-Cyrl-RS"/>
        </w:rPr>
        <w:t>.</w:t>
      </w:r>
    </w:p>
    <w:p w:rsidR="007372E3" w:rsidRPr="007372E3" w:rsidRDefault="007372E3" w:rsidP="00073827">
      <w:pPr>
        <w:widowControl w:val="0"/>
        <w:tabs>
          <w:tab w:val="left" w:pos="709"/>
        </w:tabs>
        <w:autoSpaceDE w:val="0"/>
        <w:autoSpaceDN w:val="0"/>
        <w:spacing w:after="0" w:line="240" w:lineRule="auto"/>
        <w:ind w:right="26"/>
        <w:jc w:val="left"/>
        <w:rPr>
          <w:rFonts w:eastAsia="Arial" w:cs="Times New Roman"/>
          <w:szCs w:val="24"/>
          <w:lang w:val="sr-Cyrl-RS"/>
        </w:rPr>
      </w:pPr>
    </w:p>
    <w:p w:rsidR="007372E3" w:rsidRPr="007372E3" w:rsidRDefault="007372E3" w:rsidP="00073827">
      <w:pPr>
        <w:widowControl w:val="0"/>
        <w:numPr>
          <w:ilvl w:val="0"/>
          <w:numId w:val="35"/>
        </w:numPr>
        <w:tabs>
          <w:tab w:val="left" w:pos="709"/>
        </w:tabs>
        <w:autoSpaceDE w:val="0"/>
        <w:autoSpaceDN w:val="0"/>
        <w:spacing w:after="0" w:line="249" w:lineRule="auto"/>
        <w:ind w:left="0" w:right="26" w:firstLine="0"/>
        <w:rPr>
          <w:rFonts w:cs="Times New Roman"/>
          <w:szCs w:val="24"/>
          <w:lang w:val="sr-Cyrl-RS"/>
        </w:rPr>
      </w:pPr>
      <w:r w:rsidRPr="007372E3">
        <w:rPr>
          <w:lang w:val="sr-Cyrl-RS"/>
        </w:rPr>
        <w:t>Сваки Конгрес може да измени свој П</w:t>
      </w:r>
      <w:r w:rsidR="00103942">
        <w:rPr>
          <w:lang w:val="sr-Cyrl-RS"/>
        </w:rPr>
        <w:t>равилник</w:t>
      </w:r>
      <w:r w:rsidRPr="007372E3">
        <w:rPr>
          <w:lang w:val="sr-Cyrl-RS"/>
        </w:rPr>
        <w:t xml:space="preserve"> под условима утврђеним у самом П</w:t>
      </w:r>
      <w:r w:rsidR="00103942">
        <w:rPr>
          <w:lang w:val="sr-Cyrl-RS"/>
        </w:rPr>
        <w:t>равилнику</w:t>
      </w:r>
      <w:r w:rsidRPr="007372E3">
        <w:rPr>
          <w:rFonts w:cs="Times New Roman"/>
          <w:szCs w:val="24"/>
          <w:lang w:val="sr-Cyrl-RS"/>
        </w:rPr>
        <w:t>.</w:t>
      </w:r>
    </w:p>
    <w:p w:rsidR="007372E3" w:rsidRPr="007372E3" w:rsidRDefault="007372E3" w:rsidP="00073827">
      <w:pPr>
        <w:tabs>
          <w:tab w:val="left" w:pos="709"/>
        </w:tabs>
        <w:contextualSpacing/>
        <w:rPr>
          <w:rFonts w:cs="Times New Roman"/>
          <w:szCs w:val="24"/>
          <w:lang w:val="sr-Cyrl-RS"/>
        </w:rPr>
      </w:pPr>
    </w:p>
    <w:p w:rsidR="007372E3" w:rsidRPr="007372E3" w:rsidRDefault="007372E3" w:rsidP="00073827">
      <w:pPr>
        <w:widowControl w:val="0"/>
        <w:numPr>
          <w:ilvl w:val="0"/>
          <w:numId w:val="35"/>
        </w:numPr>
        <w:tabs>
          <w:tab w:val="left" w:pos="709"/>
        </w:tabs>
        <w:autoSpaceDE w:val="0"/>
        <w:autoSpaceDN w:val="0"/>
        <w:spacing w:after="0" w:line="249" w:lineRule="auto"/>
        <w:ind w:left="0" w:right="26" w:firstLine="0"/>
        <w:rPr>
          <w:rFonts w:cs="Times New Roman"/>
          <w:szCs w:val="24"/>
          <w:lang w:val="sr-Cyrl-RS"/>
        </w:rPr>
      </w:pPr>
      <w:r w:rsidRPr="007372E3">
        <w:rPr>
          <w:rFonts w:cs="Times New Roman"/>
          <w:szCs w:val="24"/>
          <w:lang w:val="sr-Cyrl-RS"/>
        </w:rPr>
        <w:t>Ставови 1. и 2. се аналогно примењују и на ванредне конгресе.</w:t>
      </w:r>
    </w:p>
    <w:p w:rsidR="007372E3" w:rsidRPr="007372E3" w:rsidRDefault="007372E3" w:rsidP="00374B05">
      <w:pPr>
        <w:widowControl w:val="0"/>
        <w:autoSpaceDE w:val="0"/>
        <w:autoSpaceDN w:val="0"/>
        <w:spacing w:after="0" w:line="240" w:lineRule="auto"/>
        <w:ind w:right="26"/>
        <w:jc w:val="left"/>
        <w:rPr>
          <w:rFonts w:eastAsia="Arial" w:cs="Times New Roman"/>
          <w:szCs w:val="24"/>
          <w:lang w:val="sr-Cyrl-RS"/>
        </w:rPr>
      </w:pPr>
    </w:p>
    <w:p w:rsidR="007372E3" w:rsidRPr="007372E3" w:rsidRDefault="007372E3" w:rsidP="00374B05">
      <w:pPr>
        <w:widowControl w:val="0"/>
        <w:autoSpaceDE w:val="0"/>
        <w:autoSpaceDN w:val="0"/>
        <w:spacing w:before="7" w:after="0" w:line="240" w:lineRule="auto"/>
        <w:ind w:right="26"/>
        <w:jc w:val="left"/>
        <w:rPr>
          <w:rFonts w:eastAsia="Arial" w:cs="Times New Roman"/>
          <w:szCs w:val="24"/>
          <w:lang w:val="sr-Cyrl-RS"/>
        </w:rPr>
      </w:pPr>
    </w:p>
    <w:p w:rsidR="007372E3" w:rsidRPr="007372E3" w:rsidRDefault="007372E3" w:rsidP="00374B05">
      <w:pPr>
        <w:widowControl w:val="0"/>
        <w:autoSpaceDE w:val="0"/>
        <w:autoSpaceDN w:val="0"/>
        <w:spacing w:after="0" w:line="240" w:lineRule="auto"/>
        <w:ind w:right="26"/>
        <w:jc w:val="center"/>
        <w:rPr>
          <w:rFonts w:eastAsia="Arial" w:cs="Times New Roman"/>
          <w:szCs w:val="24"/>
          <w:lang w:val="sr-Cyrl-RS"/>
        </w:rPr>
      </w:pPr>
      <w:r w:rsidRPr="007372E3">
        <w:rPr>
          <w:rFonts w:eastAsia="Arial" w:cs="Times New Roman"/>
          <w:szCs w:val="24"/>
          <w:lang w:val="sr-Cyrl-RS"/>
        </w:rPr>
        <w:t>Члан III</w:t>
      </w:r>
    </w:p>
    <w:p w:rsidR="007372E3" w:rsidRPr="007372E3" w:rsidRDefault="007372E3" w:rsidP="00374B05">
      <w:pPr>
        <w:widowControl w:val="0"/>
        <w:autoSpaceDE w:val="0"/>
        <w:autoSpaceDN w:val="0"/>
        <w:spacing w:before="10" w:after="0" w:line="240" w:lineRule="auto"/>
        <w:ind w:right="26"/>
        <w:jc w:val="center"/>
        <w:rPr>
          <w:rFonts w:eastAsia="Arial" w:cs="Times New Roman"/>
          <w:szCs w:val="24"/>
          <w:lang w:val="sr-Cyrl-RS"/>
        </w:rPr>
      </w:pPr>
      <w:r w:rsidRPr="007372E3">
        <w:rPr>
          <w:rFonts w:eastAsia="Arial" w:cs="Times New Roman"/>
          <w:szCs w:val="24"/>
          <w:lang w:val="sr-Cyrl-RS"/>
        </w:rPr>
        <w:t>(Измењен члан 105.)</w:t>
      </w:r>
    </w:p>
    <w:p w:rsidR="007372E3" w:rsidRPr="007372E3" w:rsidRDefault="007372E3" w:rsidP="00374B05">
      <w:pPr>
        <w:widowControl w:val="0"/>
        <w:autoSpaceDE w:val="0"/>
        <w:autoSpaceDN w:val="0"/>
        <w:spacing w:before="10" w:after="0" w:line="240" w:lineRule="auto"/>
        <w:ind w:right="26"/>
        <w:jc w:val="center"/>
        <w:rPr>
          <w:rFonts w:eastAsia="Arial" w:cs="Times New Roman"/>
          <w:szCs w:val="24"/>
          <w:lang w:val="sr-Cyrl-RS"/>
        </w:rPr>
      </w:pPr>
      <w:r w:rsidRPr="007372E3">
        <w:rPr>
          <w:rFonts w:eastAsia="Arial" w:cs="Times New Roman"/>
          <w:szCs w:val="24"/>
          <w:lang w:val="sr-Cyrl-RS"/>
        </w:rPr>
        <w:t>Посматрачи при телима Савеза</w:t>
      </w:r>
    </w:p>
    <w:p w:rsidR="007372E3" w:rsidRPr="007372E3" w:rsidRDefault="007372E3" w:rsidP="00374B05">
      <w:pPr>
        <w:widowControl w:val="0"/>
        <w:autoSpaceDE w:val="0"/>
        <w:autoSpaceDN w:val="0"/>
        <w:spacing w:before="8" w:after="0" w:line="240" w:lineRule="auto"/>
        <w:ind w:right="26"/>
        <w:jc w:val="left"/>
        <w:rPr>
          <w:rFonts w:eastAsia="Arial" w:cs="Times New Roman"/>
          <w:szCs w:val="24"/>
          <w:lang w:val="sr-Cyrl-RS"/>
        </w:rPr>
      </w:pPr>
    </w:p>
    <w:p w:rsidR="007372E3" w:rsidRPr="007372E3" w:rsidRDefault="007372E3" w:rsidP="00073827">
      <w:pPr>
        <w:widowControl w:val="0"/>
        <w:numPr>
          <w:ilvl w:val="0"/>
          <w:numId w:val="36"/>
        </w:numPr>
        <w:tabs>
          <w:tab w:val="left" w:pos="709"/>
        </w:tabs>
        <w:autoSpaceDE w:val="0"/>
        <w:autoSpaceDN w:val="0"/>
        <w:spacing w:before="1" w:after="0" w:line="249" w:lineRule="auto"/>
        <w:ind w:left="0" w:right="26" w:firstLine="0"/>
        <w:rPr>
          <w:rFonts w:cs="Times New Roman"/>
          <w:szCs w:val="24"/>
          <w:lang w:val="sr-Cyrl-RS"/>
        </w:rPr>
      </w:pPr>
      <w:r w:rsidRPr="007372E3">
        <w:rPr>
          <w:lang w:val="sr-Cyrl-RS"/>
        </w:rPr>
        <w:t>Доле наведени субјекти биће позивани да учествују на пленарним седницама и састанцима комисија Конгреса, Административног савета и Савета за поштанску експлоатацију у својству посматрача</w:t>
      </w:r>
      <w:r w:rsidRPr="007372E3">
        <w:rPr>
          <w:rFonts w:cs="Times New Roman"/>
          <w:szCs w:val="24"/>
          <w:lang w:val="sr-Cyrl-RS"/>
        </w:rPr>
        <w:t>:</w:t>
      </w:r>
    </w:p>
    <w:p w:rsidR="007372E3" w:rsidRPr="007372E3" w:rsidRDefault="007372E3" w:rsidP="00073827">
      <w:pPr>
        <w:widowControl w:val="0"/>
        <w:numPr>
          <w:ilvl w:val="1"/>
          <w:numId w:val="36"/>
        </w:numPr>
        <w:tabs>
          <w:tab w:val="left" w:pos="709"/>
        </w:tabs>
        <w:autoSpaceDE w:val="0"/>
        <w:autoSpaceDN w:val="0"/>
        <w:spacing w:before="121" w:after="0" w:line="240" w:lineRule="auto"/>
        <w:ind w:left="0" w:right="26" w:firstLine="0"/>
        <w:rPr>
          <w:rFonts w:cs="Times New Roman"/>
          <w:szCs w:val="24"/>
          <w:lang w:val="sr-Cyrl-RS"/>
        </w:rPr>
      </w:pPr>
      <w:r w:rsidRPr="007372E3">
        <w:rPr>
          <w:rFonts w:cs="Times New Roman"/>
          <w:szCs w:val="24"/>
          <w:lang w:val="sr-Cyrl-RS"/>
        </w:rPr>
        <w:t>Уједињене нације;</w:t>
      </w:r>
    </w:p>
    <w:p w:rsidR="007372E3" w:rsidRPr="007372E3" w:rsidRDefault="007372E3" w:rsidP="00073827">
      <w:pPr>
        <w:widowControl w:val="0"/>
        <w:numPr>
          <w:ilvl w:val="1"/>
          <w:numId w:val="36"/>
        </w:numPr>
        <w:tabs>
          <w:tab w:val="left" w:pos="709"/>
        </w:tabs>
        <w:autoSpaceDE w:val="0"/>
        <w:autoSpaceDN w:val="0"/>
        <w:spacing w:before="130" w:after="0" w:line="240" w:lineRule="auto"/>
        <w:ind w:left="0" w:right="26" w:firstLine="0"/>
        <w:rPr>
          <w:rFonts w:cs="Times New Roman"/>
          <w:szCs w:val="24"/>
          <w:lang w:val="sr-Cyrl-RS"/>
        </w:rPr>
      </w:pPr>
      <w:r w:rsidRPr="007372E3">
        <w:rPr>
          <w:rFonts w:cs="Times New Roman"/>
          <w:szCs w:val="24"/>
          <w:lang w:val="sr-Cyrl-RS"/>
        </w:rPr>
        <w:t>Ужи савези;</w:t>
      </w:r>
    </w:p>
    <w:p w:rsidR="007372E3" w:rsidRPr="007372E3" w:rsidRDefault="007372E3" w:rsidP="00073827">
      <w:pPr>
        <w:widowControl w:val="0"/>
        <w:numPr>
          <w:ilvl w:val="1"/>
          <w:numId w:val="36"/>
        </w:numPr>
        <w:tabs>
          <w:tab w:val="left" w:pos="709"/>
        </w:tabs>
        <w:autoSpaceDE w:val="0"/>
        <w:autoSpaceDN w:val="0"/>
        <w:spacing w:before="130" w:after="0" w:line="240" w:lineRule="auto"/>
        <w:ind w:left="0" w:right="26" w:firstLine="0"/>
        <w:rPr>
          <w:rFonts w:cs="Times New Roman"/>
          <w:szCs w:val="24"/>
          <w:lang w:val="sr-Cyrl-RS"/>
        </w:rPr>
      </w:pPr>
      <w:r w:rsidRPr="007372E3">
        <w:rPr>
          <w:rFonts w:cs="Times New Roman"/>
          <w:szCs w:val="24"/>
          <w:lang w:val="sr-Cyrl-RS"/>
        </w:rPr>
        <w:t>чланови Консултативног комитета;</w:t>
      </w:r>
    </w:p>
    <w:p w:rsidR="007372E3" w:rsidRPr="007372E3" w:rsidRDefault="007372E3" w:rsidP="00073827">
      <w:pPr>
        <w:widowControl w:val="0"/>
        <w:numPr>
          <w:ilvl w:val="1"/>
          <w:numId w:val="36"/>
        </w:numPr>
        <w:tabs>
          <w:tab w:val="left" w:pos="709"/>
        </w:tabs>
        <w:autoSpaceDE w:val="0"/>
        <w:autoSpaceDN w:val="0"/>
        <w:spacing w:before="130" w:after="0" w:line="249" w:lineRule="auto"/>
        <w:ind w:left="0" w:right="26" w:firstLine="0"/>
        <w:rPr>
          <w:rFonts w:cs="Times New Roman"/>
          <w:szCs w:val="24"/>
          <w:lang w:val="sr-Cyrl-RS"/>
        </w:rPr>
      </w:pPr>
      <w:r w:rsidRPr="007372E3">
        <w:rPr>
          <w:lang w:val="sr-Cyrl-RS"/>
        </w:rPr>
        <w:t>субјекти овлашћени да присуствују састанцима Савеза у својству посматрача на основу резолуције или одлуке Конгреса</w:t>
      </w:r>
      <w:r w:rsidRPr="007372E3">
        <w:rPr>
          <w:rFonts w:cs="Times New Roman"/>
          <w:szCs w:val="24"/>
          <w:lang w:val="sr-Cyrl-RS"/>
        </w:rPr>
        <w:t>.</w:t>
      </w:r>
    </w:p>
    <w:p w:rsidR="007372E3" w:rsidRPr="007372E3" w:rsidRDefault="007372E3" w:rsidP="00073827">
      <w:pPr>
        <w:widowControl w:val="0"/>
        <w:tabs>
          <w:tab w:val="left" w:pos="709"/>
        </w:tabs>
        <w:autoSpaceDE w:val="0"/>
        <w:autoSpaceDN w:val="0"/>
        <w:spacing w:after="0" w:line="240" w:lineRule="auto"/>
        <w:ind w:right="26"/>
        <w:jc w:val="left"/>
        <w:rPr>
          <w:rFonts w:eastAsia="Arial" w:cs="Times New Roman"/>
          <w:szCs w:val="24"/>
          <w:lang w:val="sr-Cyrl-RS"/>
        </w:rPr>
      </w:pPr>
    </w:p>
    <w:p w:rsidR="007372E3" w:rsidRPr="007372E3" w:rsidRDefault="007372E3" w:rsidP="00073827">
      <w:pPr>
        <w:widowControl w:val="0"/>
        <w:numPr>
          <w:ilvl w:val="0"/>
          <w:numId w:val="36"/>
        </w:numPr>
        <w:tabs>
          <w:tab w:val="left" w:pos="709"/>
        </w:tabs>
        <w:autoSpaceDE w:val="0"/>
        <w:autoSpaceDN w:val="0"/>
        <w:spacing w:after="0" w:line="249" w:lineRule="auto"/>
        <w:ind w:left="0" w:right="26" w:firstLine="0"/>
        <w:rPr>
          <w:rFonts w:cs="Times New Roman"/>
          <w:szCs w:val="24"/>
          <w:lang w:val="sr-Cyrl-RS"/>
        </w:rPr>
      </w:pPr>
      <w:r w:rsidRPr="007372E3">
        <w:rPr>
          <w:lang w:val="sr-Cyrl-RS"/>
        </w:rPr>
        <w:t>Доле наведени субјекти, ако их одреди Административни савет у складу са чланом 107.1.12, биће позивани да присуствују одређеним састанцима Конгреса у својству ад хок посматрача</w:t>
      </w:r>
      <w:r w:rsidRPr="007372E3">
        <w:rPr>
          <w:rFonts w:cs="Times New Roman"/>
          <w:szCs w:val="24"/>
          <w:lang w:val="sr-Cyrl-RS"/>
        </w:rPr>
        <w:t>:</w:t>
      </w:r>
    </w:p>
    <w:p w:rsidR="007372E3" w:rsidRPr="007372E3" w:rsidRDefault="007372E3" w:rsidP="00073827">
      <w:pPr>
        <w:widowControl w:val="0"/>
        <w:numPr>
          <w:ilvl w:val="1"/>
          <w:numId w:val="36"/>
        </w:numPr>
        <w:tabs>
          <w:tab w:val="left" w:pos="709"/>
        </w:tabs>
        <w:autoSpaceDE w:val="0"/>
        <w:autoSpaceDN w:val="0"/>
        <w:spacing w:before="122" w:after="0" w:line="240" w:lineRule="auto"/>
        <w:ind w:left="0" w:right="26" w:firstLine="0"/>
        <w:rPr>
          <w:rFonts w:cs="Times New Roman"/>
          <w:szCs w:val="24"/>
          <w:lang w:val="sr-Cyrl-RS"/>
        </w:rPr>
      </w:pPr>
      <w:r w:rsidRPr="007372E3">
        <w:rPr>
          <w:lang w:val="sr-Cyrl-RS"/>
        </w:rPr>
        <w:t>специјализоване агенције Уједињених нација и друге међувладине организације</w:t>
      </w:r>
      <w:r w:rsidRPr="007372E3">
        <w:rPr>
          <w:rFonts w:cs="Times New Roman"/>
          <w:szCs w:val="24"/>
          <w:lang w:val="sr-Cyrl-RS"/>
        </w:rPr>
        <w:t>;</w:t>
      </w:r>
    </w:p>
    <w:p w:rsidR="007372E3" w:rsidRPr="007372E3" w:rsidRDefault="007372E3" w:rsidP="00073827">
      <w:pPr>
        <w:widowControl w:val="0"/>
        <w:numPr>
          <w:ilvl w:val="1"/>
          <w:numId w:val="36"/>
        </w:numPr>
        <w:tabs>
          <w:tab w:val="left" w:pos="709"/>
        </w:tabs>
        <w:autoSpaceDE w:val="0"/>
        <w:autoSpaceDN w:val="0"/>
        <w:spacing w:before="130" w:after="0" w:line="240" w:lineRule="auto"/>
        <w:ind w:left="0" w:right="26" w:firstLine="0"/>
        <w:rPr>
          <w:rFonts w:cs="Times New Roman"/>
          <w:szCs w:val="24"/>
          <w:lang w:val="sr-Cyrl-RS"/>
        </w:rPr>
      </w:pPr>
      <w:r w:rsidRPr="007372E3">
        <w:rPr>
          <w:lang w:val="sr-Cyrl-RS"/>
        </w:rPr>
        <w:t>свако међународно тело, свако удружење или предузеће, или било које квалификовано лице</w:t>
      </w:r>
      <w:r w:rsidRPr="007372E3">
        <w:rPr>
          <w:rFonts w:cs="Times New Roman"/>
          <w:szCs w:val="24"/>
          <w:lang w:val="sr-Cyrl-RS"/>
        </w:rPr>
        <w:t>.</w:t>
      </w:r>
    </w:p>
    <w:p w:rsidR="007372E3" w:rsidRPr="007372E3" w:rsidRDefault="007372E3" w:rsidP="00073827">
      <w:pPr>
        <w:widowControl w:val="0"/>
        <w:tabs>
          <w:tab w:val="left" w:pos="709"/>
        </w:tabs>
        <w:autoSpaceDE w:val="0"/>
        <w:autoSpaceDN w:val="0"/>
        <w:spacing w:before="8" w:after="0" w:line="240" w:lineRule="auto"/>
        <w:ind w:right="26"/>
        <w:jc w:val="left"/>
        <w:rPr>
          <w:rFonts w:eastAsia="Arial" w:cs="Times New Roman"/>
          <w:szCs w:val="24"/>
          <w:lang w:val="sr-Cyrl-RS"/>
        </w:rPr>
      </w:pPr>
    </w:p>
    <w:p w:rsidR="007372E3" w:rsidRPr="007372E3" w:rsidRDefault="007372E3" w:rsidP="00073827">
      <w:pPr>
        <w:widowControl w:val="0"/>
        <w:numPr>
          <w:ilvl w:val="0"/>
          <w:numId w:val="36"/>
        </w:numPr>
        <w:tabs>
          <w:tab w:val="left" w:pos="709"/>
        </w:tabs>
        <w:autoSpaceDE w:val="0"/>
        <w:autoSpaceDN w:val="0"/>
        <w:spacing w:before="1" w:after="0" w:line="249" w:lineRule="auto"/>
        <w:ind w:left="0" w:right="26" w:firstLine="0"/>
        <w:rPr>
          <w:rFonts w:cs="Times New Roman"/>
          <w:szCs w:val="24"/>
          <w:lang w:val="sr-Cyrl-RS"/>
        </w:rPr>
      </w:pPr>
      <w:r w:rsidRPr="007372E3">
        <w:rPr>
          <w:lang w:val="sr-Cyrl-RS"/>
        </w:rPr>
        <w:t>Осим посматрача дефинисаних у ставу 1. овог члана, Административни савет и Савет за поштанску експлоатацију могу да именују ад хок посматраче да присуствују њиховим састанцима у складу са њиховим Пословницима, када је то у интересу Савеза и његових тела</w:t>
      </w:r>
      <w:r w:rsidRPr="007372E3">
        <w:rPr>
          <w:rFonts w:cs="Times New Roman"/>
          <w:szCs w:val="24"/>
          <w:lang w:val="sr-Cyrl-RS"/>
        </w:rPr>
        <w:t>.</w:t>
      </w:r>
    </w:p>
    <w:p w:rsidR="007372E3" w:rsidRPr="007372E3" w:rsidRDefault="007372E3" w:rsidP="00374B05">
      <w:pPr>
        <w:widowControl w:val="0"/>
        <w:autoSpaceDE w:val="0"/>
        <w:autoSpaceDN w:val="0"/>
        <w:spacing w:after="0" w:line="240" w:lineRule="auto"/>
        <w:ind w:right="26"/>
        <w:jc w:val="left"/>
        <w:rPr>
          <w:rFonts w:eastAsia="Arial" w:cs="Times New Roman"/>
          <w:szCs w:val="24"/>
          <w:lang w:val="sr-Cyrl-RS"/>
        </w:rPr>
      </w:pPr>
    </w:p>
    <w:p w:rsidR="007372E3" w:rsidRPr="007372E3" w:rsidRDefault="007372E3" w:rsidP="00374B05">
      <w:pPr>
        <w:widowControl w:val="0"/>
        <w:autoSpaceDE w:val="0"/>
        <w:autoSpaceDN w:val="0"/>
        <w:spacing w:before="10" w:after="0" w:line="240" w:lineRule="auto"/>
        <w:ind w:right="26"/>
        <w:jc w:val="left"/>
        <w:rPr>
          <w:rFonts w:eastAsia="Arial" w:cs="Times New Roman"/>
          <w:szCs w:val="24"/>
          <w:lang w:val="sr-Cyrl-RS"/>
        </w:rPr>
      </w:pPr>
    </w:p>
    <w:p w:rsidR="007372E3" w:rsidRPr="007372E3" w:rsidRDefault="007372E3" w:rsidP="00374B05">
      <w:pPr>
        <w:widowControl w:val="0"/>
        <w:autoSpaceDE w:val="0"/>
        <w:autoSpaceDN w:val="0"/>
        <w:spacing w:before="1" w:after="0" w:line="240" w:lineRule="auto"/>
        <w:ind w:right="26"/>
        <w:jc w:val="center"/>
        <w:rPr>
          <w:rFonts w:eastAsia="Arial" w:cs="Times New Roman"/>
          <w:szCs w:val="24"/>
          <w:lang w:val="sr-Cyrl-RS"/>
        </w:rPr>
      </w:pPr>
      <w:r w:rsidRPr="007372E3">
        <w:rPr>
          <w:rFonts w:eastAsia="Arial" w:cs="Times New Roman"/>
          <w:szCs w:val="24"/>
          <w:lang w:val="sr-Cyrl-RS"/>
        </w:rPr>
        <w:t>Члан IV</w:t>
      </w:r>
    </w:p>
    <w:p w:rsidR="007372E3" w:rsidRPr="007372E3" w:rsidRDefault="007372E3" w:rsidP="00374B05">
      <w:pPr>
        <w:widowControl w:val="0"/>
        <w:autoSpaceDE w:val="0"/>
        <w:autoSpaceDN w:val="0"/>
        <w:spacing w:before="10" w:after="0" w:line="240" w:lineRule="auto"/>
        <w:ind w:right="26"/>
        <w:jc w:val="center"/>
        <w:rPr>
          <w:rFonts w:eastAsia="Arial" w:cs="Times New Roman"/>
          <w:szCs w:val="24"/>
          <w:lang w:val="sr-Cyrl-RS"/>
        </w:rPr>
      </w:pPr>
      <w:r w:rsidRPr="007372E3">
        <w:rPr>
          <w:rFonts w:eastAsia="Arial" w:cs="Times New Roman"/>
          <w:szCs w:val="24"/>
          <w:lang w:val="sr-Cyrl-RS"/>
        </w:rPr>
        <w:t>(Измењен члан 106.)</w:t>
      </w:r>
    </w:p>
    <w:p w:rsidR="007372E3" w:rsidRPr="007372E3" w:rsidRDefault="007372E3" w:rsidP="00374B05">
      <w:pPr>
        <w:widowControl w:val="0"/>
        <w:autoSpaceDE w:val="0"/>
        <w:autoSpaceDN w:val="0"/>
        <w:spacing w:before="10" w:after="0" w:line="240" w:lineRule="auto"/>
        <w:ind w:right="26"/>
        <w:jc w:val="center"/>
        <w:rPr>
          <w:rFonts w:eastAsia="Arial" w:cs="Times New Roman"/>
          <w:szCs w:val="24"/>
          <w:lang w:val="sr-Cyrl-RS"/>
        </w:rPr>
      </w:pPr>
      <w:r w:rsidRPr="007372E3">
        <w:rPr>
          <w:rFonts w:eastAsia="Arial" w:cs="Times New Roman"/>
          <w:szCs w:val="24"/>
          <w:lang w:val="sr-Cyrl-RS"/>
        </w:rPr>
        <w:t>Састав и функционисање Административног савета</w:t>
      </w:r>
    </w:p>
    <w:p w:rsidR="007372E3" w:rsidRPr="007372E3" w:rsidRDefault="007372E3" w:rsidP="00374B05">
      <w:pPr>
        <w:widowControl w:val="0"/>
        <w:autoSpaceDE w:val="0"/>
        <w:autoSpaceDN w:val="0"/>
        <w:spacing w:before="8" w:after="0" w:line="240" w:lineRule="auto"/>
        <w:ind w:right="26"/>
        <w:jc w:val="left"/>
        <w:rPr>
          <w:rFonts w:eastAsia="Arial" w:cs="Times New Roman"/>
          <w:szCs w:val="24"/>
          <w:lang w:val="sr-Cyrl-RS"/>
        </w:rPr>
      </w:pPr>
    </w:p>
    <w:p w:rsidR="007372E3" w:rsidRPr="007372E3" w:rsidRDefault="007372E3" w:rsidP="00073827">
      <w:pPr>
        <w:widowControl w:val="0"/>
        <w:numPr>
          <w:ilvl w:val="0"/>
          <w:numId w:val="37"/>
        </w:numPr>
        <w:tabs>
          <w:tab w:val="left" w:pos="709"/>
        </w:tabs>
        <w:autoSpaceDE w:val="0"/>
        <w:autoSpaceDN w:val="0"/>
        <w:spacing w:after="0" w:line="249" w:lineRule="auto"/>
        <w:ind w:left="0" w:right="26" w:firstLine="0"/>
        <w:jc w:val="left"/>
        <w:rPr>
          <w:rFonts w:cs="Times New Roman"/>
          <w:szCs w:val="24"/>
          <w:lang w:val="sr-Cyrl-RS"/>
        </w:rPr>
      </w:pPr>
      <w:r w:rsidRPr="007372E3">
        <w:rPr>
          <w:rFonts w:cs="Times New Roman"/>
          <w:szCs w:val="24"/>
          <w:lang w:val="sr-Cyrl-RS"/>
        </w:rPr>
        <w:t>Административни савет се састоји од четрдесет и једног члана који врше своју дужност у периоду између два Конгреса.</w:t>
      </w:r>
    </w:p>
    <w:p w:rsidR="007372E3" w:rsidRPr="007372E3" w:rsidRDefault="007372E3" w:rsidP="00073827">
      <w:pPr>
        <w:widowControl w:val="0"/>
        <w:tabs>
          <w:tab w:val="left" w:pos="709"/>
        </w:tabs>
        <w:autoSpaceDE w:val="0"/>
        <w:autoSpaceDN w:val="0"/>
        <w:spacing w:after="0" w:line="240" w:lineRule="auto"/>
        <w:ind w:right="26"/>
        <w:jc w:val="left"/>
        <w:rPr>
          <w:rFonts w:eastAsia="Arial" w:cs="Times New Roman"/>
          <w:szCs w:val="24"/>
          <w:lang w:val="sr-Cyrl-RS"/>
        </w:rPr>
      </w:pPr>
    </w:p>
    <w:p w:rsidR="007372E3" w:rsidRPr="002F7777" w:rsidRDefault="007372E3" w:rsidP="00073827">
      <w:pPr>
        <w:widowControl w:val="0"/>
        <w:numPr>
          <w:ilvl w:val="0"/>
          <w:numId w:val="37"/>
        </w:numPr>
        <w:tabs>
          <w:tab w:val="left" w:pos="709"/>
        </w:tabs>
        <w:autoSpaceDE w:val="0"/>
        <w:autoSpaceDN w:val="0"/>
        <w:spacing w:after="0" w:line="249" w:lineRule="auto"/>
        <w:ind w:left="0" w:right="26" w:firstLine="0"/>
        <w:jc w:val="both"/>
        <w:rPr>
          <w:rFonts w:cs="Times New Roman"/>
          <w:spacing w:val="-2"/>
          <w:szCs w:val="24"/>
          <w:lang w:val="sr-Cyrl-RS"/>
        </w:rPr>
      </w:pPr>
      <w:r w:rsidRPr="007372E3">
        <w:rPr>
          <w:rFonts w:cs="Times New Roman"/>
          <w:szCs w:val="24"/>
          <w:lang w:val="sr-Cyrl-RS"/>
        </w:rPr>
        <w:t>Председничко место припада</w:t>
      </w:r>
      <w:r w:rsidR="000D032D">
        <w:rPr>
          <w:rFonts w:cs="Times New Roman"/>
          <w:szCs w:val="24"/>
          <w:lang w:val="sr-Cyrl-RS"/>
        </w:rPr>
        <w:t xml:space="preserve"> по правилу</w:t>
      </w:r>
      <w:r w:rsidRPr="007372E3">
        <w:rPr>
          <w:rFonts w:cs="Times New Roman"/>
          <w:szCs w:val="24"/>
          <w:lang w:val="sr-Cyrl-RS"/>
        </w:rPr>
        <w:t xml:space="preserve"> држави домаћину Конгреса. Ако та држава чланица одустане од</w:t>
      </w:r>
      <w:r w:rsidR="00A23F70">
        <w:rPr>
          <w:rFonts w:cs="Times New Roman"/>
          <w:szCs w:val="24"/>
          <w:lang w:val="sr-Cyrl-RS"/>
        </w:rPr>
        <w:t xml:space="preserve"> тог права, она постаје по правилу</w:t>
      </w:r>
      <w:r w:rsidRPr="007372E3">
        <w:rPr>
          <w:rFonts w:cs="Times New Roman"/>
          <w:szCs w:val="24"/>
          <w:lang w:val="sr-Cyrl-RS"/>
        </w:rPr>
        <w:t xml:space="preserve"> члан Савета и на тај начин географска група којој она припада располаже једним местом више, на које се не примењују ограничења из става 3. У том случају, Административни савет бира на место </w:t>
      </w:r>
      <w:r w:rsidRPr="002F7777">
        <w:rPr>
          <w:rFonts w:cs="Times New Roman"/>
          <w:spacing w:val="-2"/>
          <w:szCs w:val="24"/>
          <w:lang w:val="sr-Cyrl-RS"/>
        </w:rPr>
        <w:lastRenderedPageBreak/>
        <w:t>председавајућег једног од чланова исте географске групе којој припада држава домаћин.</w:t>
      </w:r>
    </w:p>
    <w:p w:rsidR="007372E3" w:rsidRPr="007372E3" w:rsidRDefault="007372E3" w:rsidP="00073827">
      <w:pPr>
        <w:widowControl w:val="0"/>
        <w:tabs>
          <w:tab w:val="left" w:pos="709"/>
        </w:tabs>
        <w:autoSpaceDE w:val="0"/>
        <w:autoSpaceDN w:val="0"/>
        <w:spacing w:before="3" w:after="0" w:line="240" w:lineRule="auto"/>
        <w:ind w:right="26"/>
        <w:jc w:val="left"/>
        <w:rPr>
          <w:rFonts w:eastAsia="Arial" w:cs="Times New Roman"/>
          <w:szCs w:val="24"/>
          <w:lang w:val="sr-Cyrl-RS"/>
        </w:rPr>
      </w:pPr>
    </w:p>
    <w:p w:rsidR="007372E3" w:rsidRPr="007372E3" w:rsidRDefault="007372E3" w:rsidP="00073827">
      <w:pPr>
        <w:widowControl w:val="0"/>
        <w:numPr>
          <w:ilvl w:val="0"/>
          <w:numId w:val="37"/>
        </w:numPr>
        <w:tabs>
          <w:tab w:val="left" w:pos="709"/>
        </w:tabs>
        <w:autoSpaceDE w:val="0"/>
        <w:autoSpaceDN w:val="0"/>
        <w:spacing w:after="0" w:line="249" w:lineRule="auto"/>
        <w:ind w:left="0" w:right="26" w:firstLine="0"/>
        <w:jc w:val="both"/>
        <w:rPr>
          <w:rFonts w:cs="Times New Roman"/>
          <w:szCs w:val="24"/>
          <w:lang w:val="sr-Cyrl-RS"/>
        </w:rPr>
      </w:pPr>
      <w:r w:rsidRPr="007372E3">
        <w:rPr>
          <w:rFonts w:cs="Times New Roman"/>
          <w:szCs w:val="24"/>
          <w:lang w:val="sr-Cyrl-RS"/>
        </w:rPr>
        <w:t>Осталих четрдесет чланова Административног савета бира Конгрес на основу равноправне географске расподеле. На сваком Конгресу мења се најмање половина чланова; ниједна држава чланица не може бити изабрана на три узастопна Конгреса.</w:t>
      </w:r>
    </w:p>
    <w:p w:rsidR="007372E3" w:rsidRPr="007372E3" w:rsidRDefault="007372E3" w:rsidP="00073827">
      <w:pPr>
        <w:widowControl w:val="0"/>
        <w:tabs>
          <w:tab w:val="left" w:pos="709"/>
        </w:tabs>
        <w:autoSpaceDE w:val="0"/>
        <w:autoSpaceDN w:val="0"/>
        <w:spacing w:before="1" w:after="0" w:line="240" w:lineRule="auto"/>
        <w:ind w:right="26"/>
        <w:jc w:val="left"/>
        <w:rPr>
          <w:rFonts w:eastAsia="Arial" w:cs="Times New Roman"/>
          <w:szCs w:val="24"/>
          <w:lang w:val="sr-Cyrl-RS"/>
        </w:rPr>
      </w:pPr>
    </w:p>
    <w:p w:rsidR="007372E3" w:rsidRPr="007372E3" w:rsidRDefault="007372E3" w:rsidP="00073827">
      <w:pPr>
        <w:widowControl w:val="0"/>
        <w:numPr>
          <w:ilvl w:val="0"/>
          <w:numId w:val="37"/>
        </w:numPr>
        <w:tabs>
          <w:tab w:val="left" w:pos="709"/>
        </w:tabs>
        <w:autoSpaceDE w:val="0"/>
        <w:autoSpaceDN w:val="0"/>
        <w:spacing w:after="0" w:line="249" w:lineRule="auto"/>
        <w:ind w:left="0" w:right="26" w:firstLine="0"/>
        <w:jc w:val="both"/>
        <w:rPr>
          <w:rFonts w:cs="Times New Roman"/>
          <w:szCs w:val="24"/>
          <w:lang w:val="sr-Cyrl-RS"/>
        </w:rPr>
      </w:pPr>
      <w:r w:rsidRPr="007372E3">
        <w:rPr>
          <w:rFonts w:cs="Times New Roman"/>
          <w:szCs w:val="24"/>
          <w:lang w:val="sr-Cyrl-RS"/>
        </w:rPr>
        <w:t>Сваки члан Административног савета одређује свог представника (представнике). Чланови Административног савета су у обавези да активно учествују у његовом раду.</w:t>
      </w:r>
    </w:p>
    <w:p w:rsidR="007372E3" w:rsidRPr="007372E3" w:rsidRDefault="007372E3" w:rsidP="00073827">
      <w:pPr>
        <w:widowControl w:val="0"/>
        <w:numPr>
          <w:ilvl w:val="0"/>
          <w:numId w:val="37"/>
        </w:numPr>
        <w:tabs>
          <w:tab w:val="left" w:pos="709"/>
        </w:tabs>
        <w:autoSpaceDE w:val="0"/>
        <w:autoSpaceDN w:val="0"/>
        <w:spacing w:after="0" w:line="249" w:lineRule="auto"/>
        <w:ind w:left="0" w:right="26" w:firstLine="0"/>
        <w:jc w:val="both"/>
        <w:rPr>
          <w:rFonts w:cs="Times New Roman"/>
          <w:szCs w:val="24"/>
          <w:lang w:val="sr-Cyrl-RS"/>
        </w:rPr>
      </w:pPr>
      <w:r w:rsidRPr="007372E3">
        <w:rPr>
          <w:rFonts w:cs="Times New Roman"/>
          <w:szCs w:val="24"/>
          <w:lang w:val="sr-Cyrl-RS"/>
        </w:rPr>
        <w:t>Функције члана Административног савета обављају се без накнаде. Оперативни трошкови рада Савета падају на терет Савеза.</w:t>
      </w:r>
    </w:p>
    <w:p w:rsidR="007372E3" w:rsidRPr="007372E3" w:rsidRDefault="007372E3" w:rsidP="00073827">
      <w:pPr>
        <w:widowControl w:val="0"/>
        <w:numPr>
          <w:ilvl w:val="0"/>
          <w:numId w:val="37"/>
        </w:numPr>
        <w:tabs>
          <w:tab w:val="left" w:pos="709"/>
          <w:tab w:val="left" w:pos="959"/>
          <w:tab w:val="left" w:pos="960"/>
        </w:tabs>
        <w:autoSpaceDE w:val="0"/>
        <w:autoSpaceDN w:val="0"/>
        <w:spacing w:before="99" w:after="0" w:line="249" w:lineRule="auto"/>
        <w:ind w:left="0" w:right="26" w:firstLine="0"/>
        <w:jc w:val="both"/>
        <w:rPr>
          <w:rFonts w:cs="Times New Roman"/>
          <w:szCs w:val="24"/>
          <w:lang w:val="sr-Cyrl-RS"/>
        </w:rPr>
      </w:pPr>
      <w:r w:rsidRPr="007372E3">
        <w:rPr>
          <w:rFonts w:cs="Times New Roman"/>
          <w:szCs w:val="24"/>
          <w:lang w:val="sr-Cyrl-RS"/>
        </w:rPr>
        <w:t xml:space="preserve">Административни савет дефинише, формализује и/или формира сталне групе и радне групе или друга тела која ће се оснивати у оквиру његове структуре, уз дужно поштовање </w:t>
      </w:r>
      <w:r w:rsidRPr="007372E3">
        <w:rPr>
          <w:rFonts w:cs="Times New Roman"/>
          <w:spacing w:val="-3"/>
          <w:szCs w:val="24"/>
          <w:lang w:val="sr-Cyrl-RS"/>
        </w:rPr>
        <w:t xml:space="preserve">стратегије и пословног плана Савеза </w:t>
      </w:r>
      <w:r w:rsidRPr="007372E3">
        <w:rPr>
          <w:rFonts w:cs="Times New Roman"/>
          <w:szCs w:val="24"/>
          <w:lang w:val="sr-Cyrl-RS"/>
        </w:rPr>
        <w:t>које усвоји Конгрес.</w:t>
      </w:r>
    </w:p>
    <w:p w:rsidR="007372E3" w:rsidRPr="002F7777" w:rsidRDefault="007372E3" w:rsidP="00374B05">
      <w:pPr>
        <w:widowControl w:val="0"/>
        <w:autoSpaceDE w:val="0"/>
        <w:autoSpaceDN w:val="0"/>
        <w:spacing w:before="11" w:after="0" w:line="240" w:lineRule="auto"/>
        <w:ind w:right="26"/>
        <w:jc w:val="left"/>
        <w:rPr>
          <w:rFonts w:eastAsia="Arial" w:cs="Times New Roman"/>
          <w:szCs w:val="24"/>
        </w:rPr>
      </w:pPr>
    </w:p>
    <w:p w:rsidR="007372E3" w:rsidRPr="007372E3" w:rsidRDefault="007372E3" w:rsidP="00374B05">
      <w:pPr>
        <w:widowControl w:val="0"/>
        <w:autoSpaceDE w:val="0"/>
        <w:autoSpaceDN w:val="0"/>
        <w:spacing w:after="0" w:line="240" w:lineRule="auto"/>
        <w:ind w:right="26"/>
        <w:jc w:val="center"/>
        <w:rPr>
          <w:rFonts w:eastAsia="Arial" w:cs="Times New Roman"/>
          <w:szCs w:val="24"/>
          <w:lang w:val="sr-Cyrl-RS"/>
        </w:rPr>
      </w:pPr>
      <w:r w:rsidRPr="007372E3">
        <w:rPr>
          <w:rFonts w:eastAsia="Arial" w:cs="Times New Roman"/>
          <w:szCs w:val="24"/>
          <w:lang w:val="sr-Cyrl-RS"/>
        </w:rPr>
        <w:t>Члан V</w:t>
      </w:r>
    </w:p>
    <w:p w:rsidR="007372E3" w:rsidRPr="007372E3" w:rsidRDefault="007372E3" w:rsidP="00374B05">
      <w:pPr>
        <w:widowControl w:val="0"/>
        <w:autoSpaceDE w:val="0"/>
        <w:autoSpaceDN w:val="0"/>
        <w:spacing w:before="10" w:after="0" w:line="249" w:lineRule="auto"/>
        <w:ind w:right="26"/>
        <w:jc w:val="center"/>
        <w:rPr>
          <w:rFonts w:eastAsia="Arial" w:cs="Times New Roman"/>
          <w:szCs w:val="24"/>
          <w:lang w:val="sr-Cyrl-RS"/>
        </w:rPr>
      </w:pPr>
      <w:r w:rsidRPr="007372E3">
        <w:rPr>
          <w:rFonts w:eastAsia="Arial" w:cs="Times New Roman"/>
          <w:szCs w:val="24"/>
          <w:lang w:val="sr-Cyrl-RS"/>
        </w:rPr>
        <w:t xml:space="preserve">(Измењен члан 107.) </w:t>
      </w:r>
    </w:p>
    <w:p w:rsidR="007372E3" w:rsidRPr="007372E3" w:rsidRDefault="007372E3" w:rsidP="00374B05">
      <w:pPr>
        <w:widowControl w:val="0"/>
        <w:autoSpaceDE w:val="0"/>
        <w:autoSpaceDN w:val="0"/>
        <w:spacing w:before="10" w:after="0" w:line="249" w:lineRule="auto"/>
        <w:ind w:right="26"/>
        <w:jc w:val="center"/>
        <w:rPr>
          <w:rFonts w:eastAsia="Arial" w:cs="Times New Roman"/>
          <w:szCs w:val="24"/>
          <w:lang w:val="sr-Cyrl-RS"/>
        </w:rPr>
      </w:pPr>
      <w:r w:rsidRPr="007372E3">
        <w:rPr>
          <w:rFonts w:eastAsia="Arial" w:cs="Times New Roman"/>
          <w:szCs w:val="24"/>
          <w:lang w:val="sr-Cyrl-RS"/>
        </w:rPr>
        <w:t>Надлежности Административног савета</w:t>
      </w:r>
    </w:p>
    <w:p w:rsidR="007372E3" w:rsidRPr="007372E3" w:rsidRDefault="007372E3" w:rsidP="00374B05">
      <w:pPr>
        <w:widowControl w:val="0"/>
        <w:autoSpaceDE w:val="0"/>
        <w:autoSpaceDN w:val="0"/>
        <w:spacing w:after="0" w:line="240" w:lineRule="auto"/>
        <w:ind w:right="26"/>
        <w:jc w:val="left"/>
        <w:rPr>
          <w:rFonts w:eastAsia="Arial" w:cs="Times New Roman"/>
          <w:szCs w:val="24"/>
          <w:lang w:val="sr-Cyrl-RS"/>
        </w:rPr>
      </w:pPr>
    </w:p>
    <w:p w:rsidR="007372E3" w:rsidRPr="007372E3" w:rsidRDefault="007372E3" w:rsidP="00374B05">
      <w:pPr>
        <w:widowControl w:val="0"/>
        <w:numPr>
          <w:ilvl w:val="0"/>
          <w:numId w:val="38"/>
        </w:numPr>
        <w:tabs>
          <w:tab w:val="left" w:pos="709"/>
        </w:tabs>
        <w:autoSpaceDE w:val="0"/>
        <w:autoSpaceDN w:val="0"/>
        <w:spacing w:after="0" w:line="240" w:lineRule="auto"/>
        <w:ind w:left="0" w:right="26" w:firstLine="0"/>
        <w:rPr>
          <w:rFonts w:cs="Times New Roman"/>
          <w:szCs w:val="24"/>
          <w:lang w:val="sr-Cyrl-RS"/>
        </w:rPr>
      </w:pPr>
      <w:r w:rsidRPr="007372E3">
        <w:rPr>
          <w:lang w:val="sr-Cyrl-RS"/>
        </w:rPr>
        <w:t>Административни савет има следеће надлежности</w:t>
      </w:r>
      <w:r w:rsidRPr="007372E3">
        <w:rPr>
          <w:rFonts w:cs="Times New Roman"/>
          <w:szCs w:val="24"/>
          <w:lang w:val="sr-Cyrl-RS"/>
        </w:rPr>
        <w:t>:</w:t>
      </w:r>
    </w:p>
    <w:p w:rsidR="007372E3" w:rsidRPr="007372E3" w:rsidRDefault="007372E3" w:rsidP="00374B05">
      <w:pPr>
        <w:widowControl w:val="0"/>
        <w:numPr>
          <w:ilvl w:val="1"/>
          <w:numId w:val="38"/>
        </w:numPr>
        <w:tabs>
          <w:tab w:val="left" w:pos="709"/>
        </w:tabs>
        <w:autoSpaceDE w:val="0"/>
        <w:autoSpaceDN w:val="0"/>
        <w:spacing w:before="130" w:after="0" w:line="249" w:lineRule="auto"/>
        <w:ind w:left="0" w:right="26" w:firstLine="0"/>
        <w:jc w:val="both"/>
        <w:rPr>
          <w:rFonts w:cs="Times New Roman"/>
          <w:szCs w:val="24"/>
          <w:lang w:val="sr-Cyrl-RS"/>
        </w:rPr>
      </w:pPr>
      <w:r w:rsidRPr="007372E3">
        <w:rPr>
          <w:lang w:val="sr-Cyrl-RS"/>
        </w:rPr>
        <w:t>Врши надзор свих активности Савеза између два Конгреса, обезбеђујући поштовање одлука Конгреса, проучавајући питања владине политике у области поштанских услуга и водећи рачуна о развоју међународне регулативе као што је она која се односи на трговину услугама и конкуренцију</w:t>
      </w:r>
      <w:r w:rsidRPr="007372E3">
        <w:rPr>
          <w:rFonts w:cs="Times New Roman"/>
          <w:szCs w:val="24"/>
          <w:lang w:val="sr-Cyrl-RS"/>
        </w:rPr>
        <w:t>.</w:t>
      </w:r>
    </w:p>
    <w:p w:rsidR="007372E3" w:rsidRPr="007372E3" w:rsidRDefault="007372E3" w:rsidP="00374B05">
      <w:pPr>
        <w:widowControl w:val="0"/>
        <w:numPr>
          <w:ilvl w:val="1"/>
          <w:numId w:val="38"/>
        </w:numPr>
        <w:tabs>
          <w:tab w:val="left" w:pos="709"/>
        </w:tabs>
        <w:autoSpaceDE w:val="0"/>
        <w:autoSpaceDN w:val="0"/>
        <w:spacing w:before="124" w:after="0" w:line="249" w:lineRule="auto"/>
        <w:ind w:left="0" w:right="26" w:firstLine="0"/>
        <w:jc w:val="both"/>
        <w:rPr>
          <w:rFonts w:cs="Times New Roman"/>
          <w:szCs w:val="24"/>
          <w:lang w:val="sr-Cyrl-RS"/>
        </w:rPr>
      </w:pPr>
      <w:r w:rsidRPr="007372E3">
        <w:rPr>
          <w:lang w:val="sr-Cyrl-RS"/>
        </w:rPr>
        <w:t>Промовише, координира и надзире све облике поштанско-техничке помоћи унутар оквира међународне техничке сарадње</w:t>
      </w:r>
      <w:r w:rsidRPr="007372E3">
        <w:rPr>
          <w:rFonts w:cs="Times New Roman"/>
          <w:szCs w:val="24"/>
          <w:lang w:val="sr-Cyrl-RS"/>
        </w:rPr>
        <w:t>.</w:t>
      </w:r>
    </w:p>
    <w:p w:rsidR="007372E3" w:rsidRPr="007372E3" w:rsidRDefault="007372E3" w:rsidP="00374B05">
      <w:pPr>
        <w:widowControl w:val="0"/>
        <w:numPr>
          <w:ilvl w:val="1"/>
          <w:numId w:val="38"/>
        </w:numPr>
        <w:tabs>
          <w:tab w:val="left" w:pos="709"/>
        </w:tabs>
        <w:autoSpaceDE w:val="0"/>
        <w:autoSpaceDN w:val="0"/>
        <w:spacing w:before="121" w:after="0" w:line="249" w:lineRule="auto"/>
        <w:ind w:left="0" w:right="26" w:firstLine="0"/>
        <w:jc w:val="both"/>
        <w:rPr>
          <w:rFonts w:cs="Times New Roman"/>
          <w:szCs w:val="24"/>
          <w:lang w:val="sr-Cyrl-RS"/>
        </w:rPr>
      </w:pPr>
      <w:r w:rsidRPr="007372E3">
        <w:rPr>
          <w:lang w:val="sr-Cyrl-RS"/>
        </w:rPr>
        <w:t>Разматра нацрт четворогодишњег бизнис плана Светског поштанског савеза одобреног од стране Конгреса и финализира га распоређујући активности предвиђене у нацрту плана за период од четири године у складу са постојећим расположивим ресурсима. План треба да буде, ако је то могуће, усклађен са резултатима процеса приоритетизације који спроводи Конгрес. Коначна верзија четворогодишњег бизнис плана коју је сачинио и одобрио Административни савет, представља основу за припрему годишњег програма Светског поштанског савеза и буџета, као и за годишње оперативне планове које припремају и примењују Административни савет и Савет за поштанску експлоатацију</w:t>
      </w:r>
      <w:r w:rsidRPr="007372E3">
        <w:rPr>
          <w:rFonts w:cs="Times New Roman"/>
          <w:szCs w:val="24"/>
          <w:lang w:val="sr-Cyrl-RS"/>
        </w:rPr>
        <w:t>.</w:t>
      </w:r>
    </w:p>
    <w:p w:rsidR="007372E3" w:rsidRPr="007372E3" w:rsidRDefault="007372E3" w:rsidP="00374B05">
      <w:pPr>
        <w:widowControl w:val="0"/>
        <w:numPr>
          <w:ilvl w:val="1"/>
          <w:numId w:val="38"/>
        </w:numPr>
        <w:tabs>
          <w:tab w:val="left" w:pos="709"/>
        </w:tabs>
        <w:autoSpaceDE w:val="0"/>
        <w:autoSpaceDN w:val="0"/>
        <w:spacing w:before="121" w:after="0" w:line="254" w:lineRule="auto"/>
        <w:ind w:left="0" w:right="26" w:firstLine="0"/>
        <w:jc w:val="both"/>
        <w:rPr>
          <w:rFonts w:cs="Times New Roman"/>
          <w:szCs w:val="24"/>
          <w:lang w:val="sr-Cyrl-RS"/>
        </w:rPr>
      </w:pPr>
      <w:r w:rsidRPr="007372E3">
        <w:rPr>
          <w:lang w:val="sr-Cyrl-RS"/>
        </w:rPr>
        <w:t>Разматра и усваја годишњи програм и буџет, као и рачуне Савеза, узимајући у обзир коначну верзију бизнис плана Светског поштанског савеза, као што је описано у члану 107.1.3</w:t>
      </w:r>
      <w:r w:rsidRPr="007372E3">
        <w:rPr>
          <w:rFonts w:cs="Times New Roman"/>
          <w:szCs w:val="24"/>
          <w:lang w:val="sr-Cyrl-RS"/>
        </w:rPr>
        <w:t>.</w:t>
      </w:r>
    </w:p>
    <w:p w:rsidR="007372E3" w:rsidRPr="007372E3" w:rsidRDefault="007372E3" w:rsidP="00374B05">
      <w:pPr>
        <w:widowControl w:val="0"/>
        <w:numPr>
          <w:ilvl w:val="1"/>
          <w:numId w:val="38"/>
        </w:numPr>
        <w:tabs>
          <w:tab w:val="left" w:pos="709"/>
        </w:tabs>
        <w:autoSpaceDE w:val="0"/>
        <w:autoSpaceDN w:val="0"/>
        <w:spacing w:before="117" w:after="0" w:line="249" w:lineRule="auto"/>
        <w:ind w:left="0" w:right="26" w:firstLine="0"/>
        <w:jc w:val="both"/>
        <w:rPr>
          <w:rFonts w:cs="Times New Roman"/>
          <w:szCs w:val="24"/>
          <w:lang w:val="sr-Cyrl-RS"/>
        </w:rPr>
      </w:pPr>
      <w:r w:rsidRPr="007372E3">
        <w:rPr>
          <w:lang w:val="sr-Cyrl-RS"/>
        </w:rPr>
        <w:t>Дозвољава прекорачење горње границе расхода, ако околности то захтевају, у складу са чланом 145.3 до 5</w:t>
      </w:r>
      <w:r w:rsidRPr="007372E3">
        <w:rPr>
          <w:rFonts w:cs="Times New Roman"/>
          <w:szCs w:val="24"/>
          <w:lang w:val="sr-Cyrl-RS"/>
        </w:rPr>
        <w:t>.</w:t>
      </w:r>
    </w:p>
    <w:p w:rsidR="007372E3" w:rsidRPr="007372E3" w:rsidRDefault="007372E3" w:rsidP="00374B05">
      <w:pPr>
        <w:widowControl w:val="0"/>
        <w:numPr>
          <w:ilvl w:val="1"/>
          <w:numId w:val="38"/>
        </w:numPr>
        <w:tabs>
          <w:tab w:val="left" w:pos="709"/>
        </w:tabs>
        <w:autoSpaceDE w:val="0"/>
        <w:autoSpaceDN w:val="0"/>
        <w:spacing w:before="122" w:after="0" w:line="249" w:lineRule="auto"/>
        <w:ind w:left="0" w:right="26" w:firstLine="0"/>
        <w:jc w:val="both"/>
        <w:rPr>
          <w:rFonts w:cs="Times New Roman"/>
          <w:szCs w:val="24"/>
          <w:lang w:val="sr-Cyrl-RS"/>
        </w:rPr>
      </w:pPr>
      <w:r w:rsidRPr="007372E3">
        <w:rPr>
          <w:lang w:val="sr-Cyrl-RS"/>
        </w:rPr>
        <w:t>Одобрава избор нижег разреда доприноса, ако је то затражено, у складу са условима предвиђеним у члану 150.6</w:t>
      </w:r>
      <w:r w:rsidRPr="007372E3">
        <w:rPr>
          <w:rFonts w:cs="Times New Roman"/>
          <w:szCs w:val="24"/>
          <w:lang w:val="sr-Cyrl-RS"/>
        </w:rPr>
        <w:t>.</w:t>
      </w:r>
    </w:p>
    <w:p w:rsidR="007372E3" w:rsidRPr="007372E3" w:rsidRDefault="007372E3" w:rsidP="00374B05">
      <w:pPr>
        <w:widowControl w:val="0"/>
        <w:numPr>
          <w:ilvl w:val="1"/>
          <w:numId w:val="38"/>
        </w:numPr>
        <w:tabs>
          <w:tab w:val="left" w:pos="709"/>
        </w:tabs>
        <w:autoSpaceDE w:val="0"/>
        <w:autoSpaceDN w:val="0"/>
        <w:spacing w:before="122" w:after="0" w:line="249" w:lineRule="auto"/>
        <w:ind w:left="0" w:right="26" w:firstLine="0"/>
        <w:jc w:val="both"/>
        <w:rPr>
          <w:rFonts w:cs="Times New Roman"/>
          <w:szCs w:val="24"/>
          <w:lang w:val="sr-Cyrl-RS"/>
        </w:rPr>
      </w:pPr>
      <w:r w:rsidRPr="007372E3">
        <w:rPr>
          <w:lang w:val="sr-Cyrl-RS"/>
        </w:rPr>
        <w:t>Одобрава промену географске групе, ако нека држава чланица то затражи, водећи рачуна о мишљењима држава чланица које припадају истој географској групи</w:t>
      </w:r>
      <w:r w:rsidRPr="007372E3">
        <w:rPr>
          <w:rFonts w:cs="Times New Roman"/>
          <w:szCs w:val="24"/>
          <w:lang w:val="sr-Cyrl-RS"/>
        </w:rPr>
        <w:t>.</w:t>
      </w:r>
    </w:p>
    <w:p w:rsidR="007372E3" w:rsidRPr="007372E3" w:rsidRDefault="007372E3" w:rsidP="00374B05">
      <w:pPr>
        <w:widowControl w:val="0"/>
        <w:numPr>
          <w:ilvl w:val="1"/>
          <w:numId w:val="38"/>
        </w:numPr>
        <w:tabs>
          <w:tab w:val="left" w:pos="709"/>
        </w:tabs>
        <w:autoSpaceDE w:val="0"/>
        <w:autoSpaceDN w:val="0"/>
        <w:spacing w:before="122" w:after="0" w:line="249" w:lineRule="auto"/>
        <w:ind w:left="0" w:right="26" w:firstLine="0"/>
        <w:jc w:val="both"/>
        <w:rPr>
          <w:rFonts w:cs="Times New Roman"/>
          <w:szCs w:val="24"/>
          <w:lang w:val="sr-Cyrl-RS"/>
        </w:rPr>
      </w:pPr>
      <w:r w:rsidRPr="007372E3">
        <w:rPr>
          <w:lang w:val="sr-Cyrl-RS"/>
        </w:rPr>
        <w:t xml:space="preserve">Отвара или укида радна места у Међународном бироу која се финансирају из </w:t>
      </w:r>
      <w:r w:rsidRPr="007372E3">
        <w:rPr>
          <w:lang w:val="sr-Cyrl-RS"/>
        </w:rPr>
        <w:lastRenderedPageBreak/>
        <w:t>редовног буџета, водећи рачуна о ограничењима условљеним утврђеном горњом границом расхода</w:t>
      </w:r>
      <w:r w:rsidRPr="007372E3">
        <w:rPr>
          <w:rFonts w:cs="Times New Roman"/>
          <w:szCs w:val="24"/>
          <w:lang w:val="sr-Cyrl-RS"/>
        </w:rPr>
        <w:t>.</w:t>
      </w:r>
    </w:p>
    <w:p w:rsidR="007372E3" w:rsidRPr="007372E3" w:rsidRDefault="007372E3" w:rsidP="00374B05">
      <w:pPr>
        <w:widowControl w:val="0"/>
        <w:numPr>
          <w:ilvl w:val="1"/>
          <w:numId w:val="38"/>
        </w:numPr>
        <w:tabs>
          <w:tab w:val="left" w:pos="709"/>
        </w:tabs>
        <w:autoSpaceDE w:val="0"/>
        <w:autoSpaceDN w:val="0"/>
        <w:spacing w:before="122" w:after="0" w:line="240" w:lineRule="auto"/>
        <w:ind w:left="0" w:right="26" w:firstLine="0"/>
        <w:jc w:val="left"/>
        <w:rPr>
          <w:rFonts w:cs="Times New Roman"/>
          <w:szCs w:val="24"/>
          <w:lang w:val="sr-Cyrl-RS"/>
        </w:rPr>
      </w:pPr>
      <w:r w:rsidRPr="007372E3">
        <w:rPr>
          <w:lang w:val="sr-Cyrl-RS"/>
        </w:rPr>
        <w:t>Одлучује о контактима које треба успоставити са државама чланицама, ради извршења својих функција</w:t>
      </w:r>
      <w:r w:rsidRPr="007372E3">
        <w:rPr>
          <w:rFonts w:cs="Times New Roman"/>
          <w:szCs w:val="24"/>
          <w:lang w:val="sr-Cyrl-RS"/>
        </w:rPr>
        <w:t>.</w:t>
      </w:r>
    </w:p>
    <w:p w:rsidR="007372E3" w:rsidRPr="007372E3" w:rsidRDefault="007372E3" w:rsidP="00374B05">
      <w:pPr>
        <w:widowControl w:val="0"/>
        <w:numPr>
          <w:ilvl w:val="1"/>
          <w:numId w:val="38"/>
        </w:numPr>
        <w:tabs>
          <w:tab w:val="left" w:pos="709"/>
        </w:tabs>
        <w:autoSpaceDE w:val="0"/>
        <w:autoSpaceDN w:val="0"/>
        <w:spacing w:before="130" w:after="0" w:line="249" w:lineRule="auto"/>
        <w:ind w:left="0" w:right="26" w:firstLine="0"/>
        <w:jc w:val="both"/>
        <w:rPr>
          <w:rFonts w:cs="Times New Roman"/>
          <w:szCs w:val="24"/>
          <w:lang w:val="sr-Cyrl-RS"/>
        </w:rPr>
      </w:pPr>
      <w:r w:rsidRPr="007372E3">
        <w:rPr>
          <w:rFonts w:cs="Times New Roman"/>
          <w:szCs w:val="24"/>
          <w:lang w:val="sr-Cyrl-RS"/>
        </w:rPr>
        <w:t xml:space="preserve">  </w:t>
      </w:r>
      <w:r w:rsidRPr="007372E3">
        <w:rPr>
          <w:lang w:val="sr-Cyrl-RS"/>
        </w:rPr>
        <w:t>После консултовања са Саветом за поштанску експлоатацију, одлучује о односима које треба успоставити са организацијама које нису посматрачи у оквиру значења члана</w:t>
      </w:r>
      <w:r w:rsidRPr="007372E3">
        <w:rPr>
          <w:rFonts w:cs="Times New Roman"/>
          <w:szCs w:val="24"/>
          <w:lang w:val="sr-Cyrl-RS"/>
        </w:rPr>
        <w:t xml:space="preserve"> 105.1 и 105.2.1.</w:t>
      </w:r>
    </w:p>
    <w:p w:rsidR="007372E3" w:rsidRPr="007372E3" w:rsidRDefault="007372E3" w:rsidP="00374B05">
      <w:pPr>
        <w:widowControl w:val="0"/>
        <w:numPr>
          <w:ilvl w:val="1"/>
          <w:numId w:val="38"/>
        </w:numPr>
        <w:tabs>
          <w:tab w:val="left" w:pos="709"/>
        </w:tabs>
        <w:autoSpaceDE w:val="0"/>
        <w:autoSpaceDN w:val="0"/>
        <w:spacing w:before="122" w:after="0" w:line="249" w:lineRule="auto"/>
        <w:ind w:left="0" w:right="26" w:firstLine="0"/>
        <w:jc w:val="both"/>
        <w:rPr>
          <w:rFonts w:cs="Times New Roman"/>
          <w:szCs w:val="24"/>
          <w:lang w:val="sr-Cyrl-RS"/>
        </w:rPr>
      </w:pPr>
      <w:r w:rsidRPr="007372E3">
        <w:rPr>
          <w:rFonts w:cs="Times New Roman"/>
          <w:szCs w:val="24"/>
          <w:lang w:val="sr-Cyrl-RS"/>
        </w:rPr>
        <w:t xml:space="preserve">  </w:t>
      </w:r>
      <w:r w:rsidRPr="007372E3">
        <w:rPr>
          <w:lang w:val="sr-Cyrl-RS"/>
        </w:rPr>
        <w:t>Разматра извештаје Међународног бироа о односима Светског поштанског савеза са другим међународним телима и доноси одлуке које сматра оправданим о вођењу ових односа и о корацима које треба предузети у вези са њима</w:t>
      </w:r>
      <w:r w:rsidRPr="007372E3">
        <w:rPr>
          <w:rFonts w:cs="Times New Roman"/>
          <w:szCs w:val="24"/>
          <w:lang w:val="sr-Cyrl-RS"/>
        </w:rPr>
        <w:t>.</w:t>
      </w:r>
    </w:p>
    <w:p w:rsidR="007372E3" w:rsidRPr="007372E3" w:rsidRDefault="007372E3" w:rsidP="00374B05">
      <w:pPr>
        <w:widowControl w:val="0"/>
        <w:numPr>
          <w:ilvl w:val="1"/>
          <w:numId w:val="38"/>
        </w:numPr>
        <w:tabs>
          <w:tab w:val="left" w:pos="709"/>
        </w:tabs>
        <w:autoSpaceDE w:val="0"/>
        <w:autoSpaceDN w:val="0"/>
        <w:spacing w:before="117" w:after="0" w:line="252" w:lineRule="auto"/>
        <w:ind w:left="0" w:right="26" w:firstLine="0"/>
        <w:jc w:val="both"/>
        <w:rPr>
          <w:rFonts w:cs="Times New Roman"/>
          <w:szCs w:val="24"/>
          <w:lang w:val="sr-Cyrl-RS"/>
        </w:rPr>
      </w:pPr>
      <w:r w:rsidRPr="007372E3">
        <w:rPr>
          <w:rFonts w:cs="Times New Roman"/>
          <w:szCs w:val="24"/>
          <w:lang w:val="sr-Cyrl-RS"/>
        </w:rPr>
        <w:t xml:space="preserve">  </w:t>
      </w:r>
      <w:r w:rsidRPr="007372E3">
        <w:rPr>
          <w:lang w:val="sr-Cyrl-RS"/>
        </w:rPr>
        <w:t>Благовремено одређује, након консултовања са Саветом за поштанску експлоатацију и Генералним секретаром, специјализоване агенције Уједињених нација, међународне организације, удружења, предузећа и квалификована лица, да буду позвани у својству ад хок посматрача на посебним седницама Конгреса и његових комисија, када је то у интересу Савеза или рада Конгреса, и налаже генералном директору Међународног бироа да упути потребне позиве</w:t>
      </w:r>
      <w:r w:rsidRPr="007372E3">
        <w:rPr>
          <w:rFonts w:cs="Times New Roman"/>
          <w:szCs w:val="24"/>
          <w:lang w:val="sr-Cyrl-RS"/>
        </w:rPr>
        <w:t>.</w:t>
      </w:r>
    </w:p>
    <w:p w:rsidR="007372E3" w:rsidRPr="007372E3" w:rsidRDefault="007372E3" w:rsidP="00374B05">
      <w:pPr>
        <w:widowControl w:val="0"/>
        <w:numPr>
          <w:ilvl w:val="1"/>
          <w:numId w:val="38"/>
        </w:numPr>
        <w:tabs>
          <w:tab w:val="left" w:pos="709"/>
        </w:tabs>
        <w:autoSpaceDE w:val="0"/>
        <w:autoSpaceDN w:val="0"/>
        <w:spacing w:before="118" w:after="0" w:line="249" w:lineRule="auto"/>
        <w:ind w:left="0" w:right="26" w:firstLine="0"/>
        <w:jc w:val="both"/>
        <w:rPr>
          <w:rFonts w:cs="Times New Roman"/>
          <w:szCs w:val="24"/>
          <w:lang w:val="sr-Cyrl-RS"/>
        </w:rPr>
      </w:pPr>
      <w:r w:rsidRPr="007372E3">
        <w:rPr>
          <w:rFonts w:cs="Times New Roman"/>
          <w:szCs w:val="24"/>
          <w:lang w:val="sr-Cyrl-RS"/>
        </w:rPr>
        <w:t xml:space="preserve">  </w:t>
      </w:r>
      <w:r w:rsidRPr="007372E3">
        <w:rPr>
          <w:lang w:val="sr-Cyrl-RS"/>
        </w:rPr>
        <w:t>Одређује државу чланицу у којој следећи Конгрес треба да буде одржан, у случају предвиђеном у члану</w:t>
      </w:r>
      <w:r w:rsidRPr="007372E3">
        <w:rPr>
          <w:rFonts w:cs="Times New Roman"/>
          <w:szCs w:val="24"/>
          <w:lang w:val="sr-Cyrl-RS"/>
        </w:rPr>
        <w:t xml:space="preserve"> 101.3.</w:t>
      </w:r>
    </w:p>
    <w:p w:rsidR="007372E3" w:rsidRPr="007372E3" w:rsidRDefault="007372E3" w:rsidP="00374B05">
      <w:pPr>
        <w:widowControl w:val="0"/>
        <w:numPr>
          <w:ilvl w:val="1"/>
          <w:numId w:val="38"/>
        </w:numPr>
        <w:tabs>
          <w:tab w:val="left" w:pos="709"/>
        </w:tabs>
        <w:autoSpaceDE w:val="0"/>
        <w:autoSpaceDN w:val="0"/>
        <w:spacing w:before="121" w:after="0" w:line="249" w:lineRule="auto"/>
        <w:ind w:left="0" w:right="26" w:firstLine="0"/>
        <w:jc w:val="both"/>
        <w:rPr>
          <w:rFonts w:cs="Times New Roman"/>
          <w:szCs w:val="24"/>
          <w:lang w:val="sr-Cyrl-RS"/>
        </w:rPr>
      </w:pPr>
      <w:r w:rsidRPr="007372E3">
        <w:rPr>
          <w:rFonts w:cs="Times New Roman"/>
          <w:szCs w:val="24"/>
          <w:lang w:val="sr-Cyrl-RS"/>
        </w:rPr>
        <w:t xml:space="preserve">  </w:t>
      </w:r>
      <w:r w:rsidRPr="007372E3">
        <w:rPr>
          <w:lang w:val="sr-Cyrl-RS"/>
        </w:rPr>
        <w:t>Благовремено утврђује, у споразуму са Саветом за поштанску експлоатацију, број комисија потребних за рад Конгреса и одређује њихове надлежности</w:t>
      </w:r>
      <w:r w:rsidRPr="007372E3">
        <w:rPr>
          <w:rFonts w:cs="Times New Roman"/>
          <w:szCs w:val="24"/>
          <w:lang w:val="sr-Cyrl-RS"/>
        </w:rPr>
        <w:t>.</w:t>
      </w:r>
    </w:p>
    <w:p w:rsidR="007372E3" w:rsidRPr="007372E3" w:rsidRDefault="007372E3" w:rsidP="00374B05">
      <w:pPr>
        <w:widowControl w:val="0"/>
        <w:numPr>
          <w:ilvl w:val="1"/>
          <w:numId w:val="38"/>
        </w:numPr>
        <w:tabs>
          <w:tab w:val="left" w:pos="709"/>
        </w:tabs>
        <w:autoSpaceDE w:val="0"/>
        <w:autoSpaceDN w:val="0"/>
        <w:spacing w:before="121" w:after="0" w:line="249" w:lineRule="auto"/>
        <w:ind w:left="0" w:right="26" w:firstLine="0"/>
        <w:jc w:val="both"/>
        <w:rPr>
          <w:rFonts w:cs="Times New Roman"/>
          <w:szCs w:val="24"/>
          <w:lang w:val="sr-Cyrl-RS"/>
        </w:rPr>
      </w:pPr>
      <w:r w:rsidRPr="007372E3">
        <w:rPr>
          <w:rFonts w:cs="Times New Roman"/>
          <w:szCs w:val="24"/>
          <w:lang w:val="sr-Cyrl-RS"/>
        </w:rPr>
        <w:t xml:space="preserve">  </w:t>
      </w:r>
      <w:r w:rsidRPr="007372E3">
        <w:rPr>
          <w:lang w:val="sr-Cyrl-RS"/>
        </w:rPr>
        <w:t>Одређује, после консултовања са Саветом за поштанску експлоатацију, под условом да то прихвати Конгрес, државе чланице које би могле</w:t>
      </w:r>
      <w:r w:rsidRPr="007372E3">
        <w:rPr>
          <w:rFonts w:cs="Times New Roman"/>
          <w:szCs w:val="24"/>
          <w:lang w:val="sr-Cyrl-RS"/>
        </w:rPr>
        <w:t>:</w:t>
      </w:r>
    </w:p>
    <w:p w:rsidR="007372E3" w:rsidRPr="007372E3" w:rsidRDefault="007372E3" w:rsidP="00374B05">
      <w:pPr>
        <w:widowControl w:val="0"/>
        <w:numPr>
          <w:ilvl w:val="2"/>
          <w:numId w:val="38"/>
        </w:numPr>
        <w:tabs>
          <w:tab w:val="left" w:pos="709"/>
          <w:tab w:val="left" w:pos="1526"/>
        </w:tabs>
        <w:autoSpaceDE w:val="0"/>
        <w:autoSpaceDN w:val="0"/>
        <w:spacing w:before="122" w:after="0" w:line="249" w:lineRule="auto"/>
        <w:ind w:left="0" w:right="26" w:firstLine="0"/>
        <w:rPr>
          <w:rFonts w:cs="Times New Roman"/>
          <w:szCs w:val="24"/>
          <w:lang w:val="sr-Cyrl-RS"/>
        </w:rPr>
      </w:pPr>
      <w:r w:rsidRPr="007372E3">
        <w:rPr>
          <w:lang w:val="sr-Cyrl-RS"/>
        </w:rPr>
        <w:t>да врше функције заменика председника Конгреса и председника и заменика председника комисија, водећи, што је могуће више, рачуна о равноправној географској заступљености држава чланица</w:t>
      </w:r>
      <w:r w:rsidRPr="007372E3">
        <w:rPr>
          <w:rFonts w:cs="Times New Roman"/>
          <w:szCs w:val="24"/>
          <w:lang w:val="sr-Cyrl-RS"/>
        </w:rPr>
        <w:t>;</w:t>
      </w:r>
      <w:r w:rsidRPr="007372E3">
        <w:rPr>
          <w:rFonts w:cs="Times New Roman"/>
          <w:spacing w:val="-3"/>
          <w:szCs w:val="24"/>
          <w:lang w:val="sr-Cyrl-RS"/>
        </w:rPr>
        <w:t xml:space="preserve"> </w:t>
      </w:r>
      <w:r w:rsidRPr="007372E3">
        <w:rPr>
          <w:rFonts w:cs="Times New Roman"/>
          <w:szCs w:val="24"/>
          <w:lang w:val="sr-Cyrl-RS"/>
        </w:rPr>
        <w:t>и</w:t>
      </w:r>
    </w:p>
    <w:p w:rsidR="007372E3" w:rsidRPr="007372E3" w:rsidRDefault="007372E3" w:rsidP="00374B05">
      <w:pPr>
        <w:widowControl w:val="0"/>
        <w:numPr>
          <w:ilvl w:val="2"/>
          <w:numId w:val="38"/>
        </w:numPr>
        <w:tabs>
          <w:tab w:val="left" w:pos="709"/>
          <w:tab w:val="left" w:pos="1525"/>
          <w:tab w:val="left" w:pos="1526"/>
        </w:tabs>
        <w:autoSpaceDE w:val="0"/>
        <w:autoSpaceDN w:val="0"/>
        <w:spacing w:before="122" w:after="0" w:line="240" w:lineRule="auto"/>
        <w:ind w:left="0" w:right="26" w:firstLine="0"/>
        <w:rPr>
          <w:rFonts w:cs="Times New Roman"/>
          <w:szCs w:val="24"/>
          <w:lang w:val="sr-Cyrl-RS"/>
        </w:rPr>
      </w:pPr>
      <w:r w:rsidRPr="007372E3">
        <w:rPr>
          <w:lang w:val="sr-Cyrl-RS"/>
        </w:rPr>
        <w:t>да уђу у састав Ужих комисија Конгреса</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5"/>
          <w:tab w:val="left" w:pos="1526"/>
        </w:tabs>
        <w:autoSpaceDE w:val="0"/>
        <w:autoSpaceDN w:val="0"/>
        <w:spacing w:before="130" w:after="0" w:line="240" w:lineRule="auto"/>
        <w:ind w:left="0" w:right="26" w:firstLine="0"/>
        <w:jc w:val="left"/>
        <w:rPr>
          <w:rFonts w:cs="Times New Roman"/>
          <w:szCs w:val="24"/>
          <w:lang w:val="sr-Cyrl-RS"/>
        </w:rPr>
      </w:pPr>
      <w:r w:rsidRPr="007372E3">
        <w:rPr>
          <w:lang w:val="sr-Cyrl-RS"/>
        </w:rPr>
        <w:t>Одређује оне своје чланове који ће бити чланови Консултативног комитета</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6"/>
        </w:tabs>
        <w:autoSpaceDE w:val="0"/>
        <w:autoSpaceDN w:val="0"/>
        <w:spacing w:before="130" w:after="0" w:line="249" w:lineRule="auto"/>
        <w:ind w:left="0" w:right="26" w:firstLine="0"/>
        <w:jc w:val="both"/>
        <w:rPr>
          <w:rFonts w:cs="Times New Roman"/>
          <w:szCs w:val="24"/>
          <w:lang w:val="sr-Cyrl-RS"/>
        </w:rPr>
      </w:pPr>
      <w:r w:rsidRPr="007372E3">
        <w:rPr>
          <w:lang w:val="sr-Cyrl-RS"/>
        </w:rPr>
        <w:t>Разматра и усваја, у оквиру својих надлежности, сваку радњу коју сматра неопходном ради очувања и побољшања квалитета међународних поштанских услуга и њихове модернизације</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6"/>
        </w:tabs>
        <w:autoSpaceDE w:val="0"/>
        <w:autoSpaceDN w:val="0"/>
        <w:spacing w:before="122" w:after="0" w:line="249" w:lineRule="auto"/>
        <w:ind w:left="0" w:right="26" w:firstLine="0"/>
        <w:jc w:val="both"/>
        <w:rPr>
          <w:rFonts w:cs="Times New Roman"/>
          <w:szCs w:val="24"/>
          <w:lang w:val="sr-Cyrl-RS"/>
        </w:rPr>
      </w:pPr>
      <w:r w:rsidRPr="007372E3">
        <w:rPr>
          <w:lang w:val="sr-Cyrl-RS"/>
        </w:rPr>
        <w:t>На захтев Конгреса, Савета за поштанску експлоатацију или држава чланица, проучава проблеме административног, законодавног и правног карактера од интереса за Савез или међународни поштански саобраћај; Административни савет одлучује да ли је оправдано спровести студије у горе наведеним областима, а на захтев држава чланица између Конгреса</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6"/>
        </w:tabs>
        <w:autoSpaceDE w:val="0"/>
        <w:autoSpaceDN w:val="0"/>
        <w:spacing w:before="123" w:after="0" w:line="249" w:lineRule="auto"/>
        <w:ind w:left="0" w:right="26" w:firstLine="0"/>
        <w:jc w:val="both"/>
        <w:rPr>
          <w:rFonts w:cs="Times New Roman"/>
          <w:szCs w:val="24"/>
          <w:lang w:val="sr-Cyrl-RS"/>
        </w:rPr>
      </w:pPr>
      <w:r w:rsidRPr="007372E3">
        <w:rPr>
          <w:lang w:val="sr-Cyrl-RS"/>
        </w:rPr>
        <w:t>Саставља предлог који се подноси на усвајање било Конгресу било државама чланицама у складу са чланом</w:t>
      </w:r>
      <w:r w:rsidRPr="007372E3">
        <w:rPr>
          <w:rFonts w:cs="Times New Roman"/>
          <w:szCs w:val="24"/>
          <w:lang w:val="sr-Cyrl-RS"/>
        </w:rPr>
        <w:t xml:space="preserve"> 140.</w:t>
      </w:r>
    </w:p>
    <w:p w:rsidR="007372E3" w:rsidRPr="007372E3" w:rsidRDefault="007372E3" w:rsidP="00374B05">
      <w:pPr>
        <w:widowControl w:val="0"/>
        <w:numPr>
          <w:ilvl w:val="1"/>
          <w:numId w:val="38"/>
        </w:numPr>
        <w:tabs>
          <w:tab w:val="left" w:pos="709"/>
          <w:tab w:val="left" w:pos="1526"/>
        </w:tabs>
        <w:autoSpaceDE w:val="0"/>
        <w:autoSpaceDN w:val="0"/>
        <w:spacing w:before="122" w:after="0" w:line="249" w:lineRule="auto"/>
        <w:ind w:left="0" w:right="26" w:firstLine="0"/>
        <w:jc w:val="both"/>
        <w:rPr>
          <w:rFonts w:cs="Times New Roman"/>
          <w:szCs w:val="24"/>
          <w:lang w:val="sr-Cyrl-RS"/>
        </w:rPr>
      </w:pPr>
      <w:r w:rsidRPr="007372E3">
        <w:rPr>
          <w:lang w:val="sr-Cyrl-RS"/>
        </w:rPr>
        <w:t xml:space="preserve">Подноси студијске теме Савету за поштанску експлоатацију на разматрање, у складу са чланом </w:t>
      </w:r>
      <w:r w:rsidRPr="007372E3">
        <w:rPr>
          <w:rFonts w:cs="Times New Roman"/>
          <w:szCs w:val="24"/>
          <w:lang w:val="sr-Cyrl-RS"/>
        </w:rPr>
        <w:t>113.1.6.</w:t>
      </w:r>
    </w:p>
    <w:p w:rsidR="007372E3" w:rsidRPr="007372E3" w:rsidRDefault="007372E3" w:rsidP="00374B05">
      <w:pPr>
        <w:widowControl w:val="0"/>
        <w:numPr>
          <w:ilvl w:val="1"/>
          <w:numId w:val="38"/>
        </w:numPr>
        <w:tabs>
          <w:tab w:val="left" w:pos="709"/>
          <w:tab w:val="left" w:pos="1526"/>
        </w:tabs>
        <w:autoSpaceDE w:val="0"/>
        <w:autoSpaceDN w:val="0"/>
        <w:spacing w:before="121" w:after="0" w:line="249" w:lineRule="auto"/>
        <w:ind w:left="0" w:right="26" w:firstLine="0"/>
        <w:jc w:val="both"/>
        <w:rPr>
          <w:rFonts w:cs="Times New Roman"/>
          <w:szCs w:val="24"/>
          <w:lang w:val="sr-Cyrl-RS"/>
        </w:rPr>
      </w:pPr>
      <w:r w:rsidRPr="007372E3">
        <w:rPr>
          <w:lang w:val="sr-Cyrl-RS"/>
        </w:rPr>
        <w:t>Разматра и одобрава, у споразуму са Саветом за поштанску експлоатацију, Нацрт стратегије који се подноси Конгресу</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6"/>
        </w:tabs>
        <w:autoSpaceDE w:val="0"/>
        <w:autoSpaceDN w:val="0"/>
        <w:spacing w:before="122" w:after="0" w:line="249" w:lineRule="auto"/>
        <w:ind w:left="0" w:right="26" w:firstLine="0"/>
        <w:jc w:val="both"/>
        <w:rPr>
          <w:rFonts w:cs="Times New Roman"/>
          <w:szCs w:val="24"/>
          <w:lang w:val="sr-Cyrl-RS"/>
        </w:rPr>
      </w:pPr>
      <w:r w:rsidRPr="007372E3">
        <w:rPr>
          <w:lang w:val="sr-Cyrl-RS"/>
        </w:rPr>
        <w:t xml:space="preserve">Добија и разматра извештаје и препоруке Консултативног комитета и разматра </w:t>
      </w:r>
      <w:r w:rsidRPr="007372E3">
        <w:rPr>
          <w:lang w:val="sr-Cyrl-RS"/>
        </w:rPr>
        <w:lastRenderedPageBreak/>
        <w:t>препоруке Консултативног комитета пре него што их поднесе Конгресу</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5"/>
          <w:tab w:val="left" w:pos="1526"/>
        </w:tabs>
        <w:autoSpaceDE w:val="0"/>
        <w:autoSpaceDN w:val="0"/>
        <w:spacing w:before="122" w:after="0" w:line="240" w:lineRule="auto"/>
        <w:ind w:left="0" w:right="26" w:firstLine="0"/>
        <w:jc w:val="left"/>
        <w:rPr>
          <w:rFonts w:cs="Times New Roman"/>
          <w:szCs w:val="24"/>
          <w:lang w:val="sr-Cyrl-RS"/>
        </w:rPr>
      </w:pPr>
      <w:r w:rsidRPr="007372E3">
        <w:rPr>
          <w:lang w:val="sr-Cyrl-RS"/>
        </w:rPr>
        <w:t>Обезбеђује контролу рада Међународног бироа</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6"/>
        </w:tabs>
        <w:autoSpaceDE w:val="0"/>
        <w:autoSpaceDN w:val="0"/>
        <w:spacing w:before="130" w:after="0" w:line="249" w:lineRule="auto"/>
        <w:ind w:left="0" w:right="26" w:firstLine="0"/>
        <w:jc w:val="both"/>
        <w:rPr>
          <w:rFonts w:cs="Times New Roman"/>
          <w:szCs w:val="24"/>
          <w:lang w:val="sr-Cyrl-RS"/>
        </w:rPr>
      </w:pPr>
      <w:r w:rsidRPr="007372E3">
        <w:rPr>
          <w:lang w:val="sr-Cyrl-RS"/>
        </w:rPr>
        <w:t>Одобрава годишњи извештај о раду Савеза и годишње финансијско оперативне извештаје припремљене од стране Међународног бироа и, ако треба, даје коментаре у вези са њима</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6"/>
        </w:tabs>
        <w:autoSpaceDE w:val="0"/>
        <w:autoSpaceDN w:val="0"/>
        <w:spacing w:before="121" w:after="0" w:line="249" w:lineRule="auto"/>
        <w:ind w:left="0" w:right="26" w:firstLine="0"/>
        <w:jc w:val="both"/>
        <w:rPr>
          <w:rFonts w:cs="Times New Roman"/>
          <w:szCs w:val="24"/>
          <w:lang w:val="sr-Cyrl-RS"/>
        </w:rPr>
      </w:pPr>
      <w:r w:rsidRPr="007372E3">
        <w:rPr>
          <w:lang w:val="sr-Cyrl-RS"/>
        </w:rPr>
        <w:t>Доноси, ако то сматра корисним, начела о којима Савет за поштанску експлоатацију треба да води рачуна кад проучава питања која имају значајне финансијске последице (поштарине, терминални трошкови, транзитни трошкови, основне стопе ваздушног превоза поште и пријем писмоносних пошиљака у иностранству), пажљиво прати проучавање ових питања, и разматра и усваја, у циљу обезбеђења усклађености са наведеним начелима, предлоге Савета за поштанску експлоатацију о овим питањима</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6"/>
        </w:tabs>
        <w:autoSpaceDE w:val="0"/>
        <w:autoSpaceDN w:val="0"/>
        <w:spacing w:before="124" w:after="0" w:line="249" w:lineRule="auto"/>
        <w:ind w:left="0" w:right="26" w:firstLine="0"/>
        <w:jc w:val="both"/>
        <w:rPr>
          <w:rFonts w:cs="Times New Roman"/>
          <w:szCs w:val="24"/>
          <w:lang w:val="sr-Cyrl-RS"/>
        </w:rPr>
      </w:pPr>
      <w:r w:rsidRPr="007372E3">
        <w:rPr>
          <w:lang w:val="sr-Cyrl-RS"/>
        </w:rPr>
        <w:t>Одобрава, у оквиру својих надлежности, препоруке Савета за поштанску експлоатацију које се односе на усвајање, ако је потребно, правила или нових поступака, док Конгрес не одлучи по том питању</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6"/>
        </w:tabs>
        <w:autoSpaceDE w:val="0"/>
        <w:autoSpaceDN w:val="0"/>
        <w:spacing w:before="123" w:after="0" w:line="249" w:lineRule="auto"/>
        <w:ind w:left="0" w:right="26" w:firstLine="0"/>
        <w:jc w:val="both"/>
        <w:rPr>
          <w:rFonts w:cs="Times New Roman"/>
          <w:szCs w:val="24"/>
          <w:lang w:val="sr-Cyrl-RS"/>
        </w:rPr>
      </w:pPr>
      <w:r w:rsidRPr="007372E3">
        <w:rPr>
          <w:lang w:val="sr-Cyrl-RS"/>
        </w:rPr>
        <w:t>Разматра годишњи извештај који сачињава Савет за поштанску експлоатацију и све предлоге које он подноси</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6"/>
        </w:tabs>
        <w:autoSpaceDE w:val="0"/>
        <w:autoSpaceDN w:val="0"/>
        <w:spacing w:before="121" w:after="0" w:line="249" w:lineRule="auto"/>
        <w:ind w:left="0" w:right="26" w:firstLine="0"/>
        <w:jc w:val="both"/>
        <w:rPr>
          <w:rFonts w:cs="Times New Roman"/>
          <w:szCs w:val="24"/>
          <w:lang w:val="sr-Cyrl-RS"/>
        </w:rPr>
      </w:pPr>
      <w:r w:rsidRPr="007372E3">
        <w:rPr>
          <w:lang w:val="sr-Cyrl-RS"/>
        </w:rPr>
        <w:t>Усваја четворогодишњи извештај који се подноси наредном Конгресу, а који је сачинио Међународни биро у сарадњи са Саветом за поштанску експлоатацију, о учинку држава чланица у спровођењу Стратегије Савеза, коју је одобрио претходни Конгрес</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6"/>
        </w:tabs>
        <w:autoSpaceDE w:val="0"/>
        <w:autoSpaceDN w:val="0"/>
        <w:spacing w:before="123" w:after="0" w:line="249" w:lineRule="auto"/>
        <w:ind w:left="0" w:right="26" w:firstLine="0"/>
        <w:jc w:val="both"/>
        <w:rPr>
          <w:rFonts w:cs="Times New Roman"/>
          <w:szCs w:val="24"/>
          <w:lang w:val="sr-Cyrl-RS"/>
        </w:rPr>
      </w:pPr>
      <w:r w:rsidRPr="007372E3">
        <w:rPr>
          <w:lang w:val="sr-Cyrl-RS"/>
        </w:rPr>
        <w:t>Утврђује организациони оквир Консултативног комитета и одобрава организовање Консултативног комитета, сагласно одредбама члана</w:t>
      </w:r>
      <w:r w:rsidRPr="007372E3">
        <w:rPr>
          <w:rFonts w:cs="Times New Roman"/>
          <w:szCs w:val="24"/>
          <w:lang w:val="sr-Cyrl-RS"/>
        </w:rPr>
        <w:t xml:space="preserve"> 122.</w:t>
      </w:r>
    </w:p>
    <w:p w:rsidR="007372E3" w:rsidRPr="007372E3" w:rsidRDefault="007372E3" w:rsidP="00374B05">
      <w:pPr>
        <w:widowControl w:val="0"/>
        <w:numPr>
          <w:ilvl w:val="1"/>
          <w:numId w:val="38"/>
        </w:numPr>
        <w:tabs>
          <w:tab w:val="left" w:pos="709"/>
          <w:tab w:val="left" w:pos="1526"/>
        </w:tabs>
        <w:autoSpaceDE w:val="0"/>
        <w:autoSpaceDN w:val="0"/>
        <w:spacing w:before="122" w:after="0" w:line="249" w:lineRule="auto"/>
        <w:ind w:left="0" w:right="26" w:firstLine="0"/>
        <w:jc w:val="both"/>
        <w:rPr>
          <w:rFonts w:cs="Times New Roman"/>
          <w:szCs w:val="24"/>
          <w:lang w:val="sr-Cyrl-RS"/>
        </w:rPr>
      </w:pPr>
      <w:r w:rsidRPr="007372E3">
        <w:rPr>
          <w:rFonts w:cs="Times New Roman"/>
          <w:szCs w:val="24"/>
          <w:lang w:val="sr-Cyrl-RS"/>
        </w:rPr>
        <w:t xml:space="preserve">Утврђује критеријуме за чланство у </w:t>
      </w:r>
      <w:r w:rsidRPr="007372E3">
        <w:rPr>
          <w:lang w:val="sr-Cyrl-RS"/>
        </w:rPr>
        <w:t>Консултативном комитету</w:t>
      </w:r>
      <w:r w:rsidRPr="007372E3">
        <w:rPr>
          <w:rFonts w:cs="Times New Roman"/>
          <w:szCs w:val="24"/>
          <w:lang w:val="sr-Cyrl-RS"/>
        </w:rPr>
        <w:t xml:space="preserve"> и одобрава или одбија пријаве за чланство у складу са тим критеријумима, осигуравајући да се поступање са пријавама врши кроз убрзан процес између састанака Административног савета.</w:t>
      </w:r>
    </w:p>
    <w:p w:rsidR="007372E3" w:rsidRPr="007372E3" w:rsidRDefault="007372E3" w:rsidP="00374B05">
      <w:pPr>
        <w:widowControl w:val="0"/>
        <w:numPr>
          <w:ilvl w:val="1"/>
          <w:numId w:val="38"/>
        </w:numPr>
        <w:tabs>
          <w:tab w:val="left" w:pos="709"/>
          <w:tab w:val="left" w:pos="1525"/>
          <w:tab w:val="left" w:pos="1526"/>
        </w:tabs>
        <w:autoSpaceDE w:val="0"/>
        <w:autoSpaceDN w:val="0"/>
        <w:spacing w:before="122" w:after="0" w:line="240" w:lineRule="auto"/>
        <w:ind w:left="0" w:right="26" w:firstLine="0"/>
        <w:jc w:val="left"/>
        <w:rPr>
          <w:rFonts w:cs="Times New Roman"/>
          <w:szCs w:val="24"/>
          <w:lang w:val="sr-Cyrl-RS"/>
        </w:rPr>
      </w:pPr>
      <w:r w:rsidRPr="007372E3">
        <w:rPr>
          <w:lang w:val="sr-Cyrl-RS"/>
        </w:rPr>
        <w:t>Прописује Финансијски правилник Савеза</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5"/>
          <w:tab w:val="left" w:pos="1526"/>
        </w:tabs>
        <w:autoSpaceDE w:val="0"/>
        <w:autoSpaceDN w:val="0"/>
        <w:spacing w:before="130" w:after="0" w:line="240" w:lineRule="auto"/>
        <w:ind w:left="0" w:right="26" w:firstLine="0"/>
        <w:jc w:val="left"/>
        <w:rPr>
          <w:rFonts w:cs="Times New Roman"/>
          <w:szCs w:val="24"/>
          <w:lang w:val="sr-Cyrl-RS"/>
        </w:rPr>
      </w:pPr>
      <w:r w:rsidRPr="007372E3">
        <w:rPr>
          <w:lang w:val="sr-Cyrl-RS"/>
        </w:rPr>
        <w:t>Прописује правила којима се регулише Резервни фонд</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5"/>
          <w:tab w:val="left" w:pos="1526"/>
        </w:tabs>
        <w:autoSpaceDE w:val="0"/>
        <w:autoSpaceDN w:val="0"/>
        <w:spacing w:before="130" w:after="0" w:line="240" w:lineRule="auto"/>
        <w:ind w:left="0" w:right="26" w:firstLine="0"/>
        <w:jc w:val="left"/>
        <w:rPr>
          <w:rFonts w:cs="Times New Roman"/>
          <w:szCs w:val="24"/>
          <w:lang w:val="sr-Cyrl-RS"/>
        </w:rPr>
      </w:pPr>
      <w:r w:rsidRPr="007372E3">
        <w:rPr>
          <w:lang w:val="sr-Cyrl-RS"/>
        </w:rPr>
        <w:t>Прописује правила којима се регулише Специјални фонд</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5"/>
          <w:tab w:val="left" w:pos="1526"/>
        </w:tabs>
        <w:autoSpaceDE w:val="0"/>
        <w:autoSpaceDN w:val="0"/>
        <w:spacing w:before="130" w:after="0" w:line="240" w:lineRule="auto"/>
        <w:ind w:left="0" w:right="26" w:firstLine="0"/>
        <w:jc w:val="left"/>
        <w:rPr>
          <w:rFonts w:cs="Times New Roman"/>
          <w:szCs w:val="24"/>
          <w:lang w:val="sr-Cyrl-RS"/>
        </w:rPr>
      </w:pPr>
      <w:r w:rsidRPr="007372E3">
        <w:rPr>
          <w:lang w:val="sr-Cyrl-RS"/>
        </w:rPr>
        <w:t>Прописује правила којима се регулише Фонд за посебне активности</w:t>
      </w:r>
      <w:r w:rsidRPr="007372E3">
        <w:rPr>
          <w:rFonts w:cs="Times New Roman"/>
          <w:szCs w:val="24"/>
          <w:lang w:val="sr-Cyrl-RS"/>
        </w:rPr>
        <w:t>.</w:t>
      </w:r>
    </w:p>
    <w:p w:rsidR="007372E3" w:rsidRPr="007372E3" w:rsidRDefault="007372E3" w:rsidP="00374B05">
      <w:pPr>
        <w:widowControl w:val="0"/>
        <w:numPr>
          <w:ilvl w:val="1"/>
          <w:numId w:val="38"/>
        </w:numPr>
        <w:tabs>
          <w:tab w:val="left" w:pos="709"/>
          <w:tab w:val="left" w:pos="1525"/>
          <w:tab w:val="left" w:pos="1526"/>
        </w:tabs>
        <w:autoSpaceDE w:val="0"/>
        <w:autoSpaceDN w:val="0"/>
        <w:spacing w:before="130" w:after="0" w:line="240" w:lineRule="auto"/>
        <w:ind w:left="0" w:right="26" w:firstLine="0"/>
        <w:jc w:val="left"/>
        <w:rPr>
          <w:rFonts w:cs="Times New Roman"/>
          <w:szCs w:val="24"/>
          <w:lang w:val="sr-Cyrl-RS"/>
        </w:rPr>
      </w:pPr>
      <w:r w:rsidRPr="007372E3">
        <w:rPr>
          <w:lang w:val="sr-Cyrl-RS"/>
        </w:rPr>
        <w:t>Прописује правила којима се регулише Добровољни фонд</w:t>
      </w:r>
      <w:r w:rsidRPr="007372E3">
        <w:rPr>
          <w:rFonts w:cs="Times New Roman"/>
          <w:szCs w:val="24"/>
          <w:lang w:val="sr-Cyrl-RS"/>
        </w:rPr>
        <w:t>.</w:t>
      </w:r>
    </w:p>
    <w:p w:rsidR="007372E3" w:rsidRPr="007372E3" w:rsidRDefault="007372E3" w:rsidP="00374B05">
      <w:pPr>
        <w:widowControl w:val="0"/>
        <w:numPr>
          <w:ilvl w:val="1"/>
          <w:numId w:val="38"/>
        </w:numPr>
        <w:autoSpaceDE w:val="0"/>
        <w:autoSpaceDN w:val="0"/>
        <w:spacing w:before="99" w:after="0" w:line="240" w:lineRule="auto"/>
        <w:ind w:left="0" w:right="26" w:firstLine="0"/>
        <w:jc w:val="left"/>
        <w:rPr>
          <w:rFonts w:cs="Times New Roman"/>
          <w:szCs w:val="24"/>
          <w:lang w:val="sr-Cyrl-RS"/>
        </w:rPr>
      </w:pPr>
      <w:r w:rsidRPr="007372E3">
        <w:rPr>
          <w:lang w:val="sr-Cyrl-RS"/>
        </w:rPr>
        <w:t>Прописује Статут запослених и услове рада изабраних званичника</w:t>
      </w:r>
      <w:r w:rsidRPr="007372E3">
        <w:rPr>
          <w:rFonts w:cs="Times New Roman"/>
          <w:szCs w:val="24"/>
          <w:lang w:val="sr-Cyrl-RS"/>
        </w:rPr>
        <w:t>.</w:t>
      </w:r>
    </w:p>
    <w:p w:rsidR="007372E3" w:rsidRPr="007372E3" w:rsidRDefault="007372E3" w:rsidP="00374B05">
      <w:pPr>
        <w:widowControl w:val="0"/>
        <w:numPr>
          <w:ilvl w:val="1"/>
          <w:numId w:val="38"/>
        </w:numPr>
        <w:autoSpaceDE w:val="0"/>
        <w:autoSpaceDN w:val="0"/>
        <w:spacing w:before="130" w:after="0" w:line="240" w:lineRule="auto"/>
        <w:ind w:left="0" w:right="26" w:firstLine="0"/>
        <w:jc w:val="left"/>
        <w:rPr>
          <w:rFonts w:cs="Times New Roman"/>
          <w:szCs w:val="24"/>
          <w:lang w:val="sr-Cyrl-RS"/>
        </w:rPr>
      </w:pPr>
      <w:r w:rsidRPr="007372E3">
        <w:rPr>
          <w:lang w:val="sr-Cyrl-RS"/>
        </w:rPr>
        <w:t>Прописује Правилник Социјалног фонда</w:t>
      </w:r>
      <w:r w:rsidRPr="007372E3">
        <w:rPr>
          <w:rFonts w:cs="Times New Roman"/>
          <w:szCs w:val="24"/>
          <w:lang w:val="sr-Cyrl-RS"/>
        </w:rPr>
        <w:t>.</w:t>
      </w:r>
    </w:p>
    <w:p w:rsidR="007372E3" w:rsidRPr="007372E3" w:rsidRDefault="007372E3" w:rsidP="00374B05">
      <w:pPr>
        <w:widowControl w:val="0"/>
        <w:numPr>
          <w:ilvl w:val="1"/>
          <w:numId w:val="38"/>
        </w:numPr>
        <w:autoSpaceDE w:val="0"/>
        <w:autoSpaceDN w:val="0"/>
        <w:spacing w:before="130" w:after="0" w:line="249" w:lineRule="auto"/>
        <w:ind w:left="0" w:right="26" w:firstLine="0"/>
        <w:jc w:val="left"/>
        <w:rPr>
          <w:rFonts w:cs="Times New Roman"/>
          <w:szCs w:val="24"/>
          <w:lang w:val="sr-Cyrl-RS"/>
        </w:rPr>
      </w:pPr>
      <w:r w:rsidRPr="007372E3">
        <w:rPr>
          <w:lang w:val="sr-Cyrl-RS"/>
        </w:rPr>
        <w:t>Спроводи, у складу са чланом 152, свеукупни надзор над формирањем и активностима помоћних тела које финансирају корисници</w:t>
      </w:r>
      <w:r w:rsidRPr="007372E3">
        <w:rPr>
          <w:rFonts w:cs="Times New Roman"/>
          <w:szCs w:val="24"/>
          <w:lang w:val="sr-Cyrl-RS"/>
        </w:rPr>
        <w:t>.</w:t>
      </w:r>
    </w:p>
    <w:p w:rsidR="007372E3" w:rsidRDefault="007372E3" w:rsidP="00374B05">
      <w:pPr>
        <w:widowControl w:val="0"/>
        <w:numPr>
          <w:ilvl w:val="1"/>
          <w:numId w:val="38"/>
        </w:numPr>
        <w:autoSpaceDE w:val="0"/>
        <w:autoSpaceDN w:val="0"/>
        <w:spacing w:before="130" w:after="0" w:line="249" w:lineRule="auto"/>
        <w:ind w:left="0" w:right="26" w:firstLine="0"/>
        <w:jc w:val="left"/>
        <w:rPr>
          <w:rFonts w:cs="Times New Roman"/>
          <w:szCs w:val="24"/>
          <w:lang w:val="sr-Cyrl-RS"/>
        </w:rPr>
      </w:pPr>
      <w:r w:rsidRPr="007372E3">
        <w:rPr>
          <w:rFonts w:cs="Times New Roman"/>
          <w:szCs w:val="24"/>
          <w:lang w:val="sr-Cyrl-RS"/>
        </w:rPr>
        <w:t>Доноси П</w:t>
      </w:r>
      <w:r w:rsidR="00D65AFA">
        <w:rPr>
          <w:rFonts w:cs="Times New Roman"/>
          <w:szCs w:val="24"/>
          <w:lang w:val="sr-Cyrl-RS"/>
        </w:rPr>
        <w:t>ословник</w:t>
      </w:r>
      <w:r w:rsidRPr="007372E3">
        <w:rPr>
          <w:rFonts w:cs="Times New Roman"/>
          <w:szCs w:val="24"/>
          <w:lang w:val="sr-Cyrl-RS"/>
        </w:rPr>
        <w:t xml:space="preserve"> као и амандмане на тај П</w:t>
      </w:r>
      <w:r w:rsidR="00D65AFA">
        <w:rPr>
          <w:rFonts w:cs="Times New Roman"/>
          <w:szCs w:val="24"/>
          <w:lang w:val="sr-Cyrl-RS"/>
        </w:rPr>
        <w:t>ословник</w:t>
      </w:r>
      <w:r w:rsidRPr="007372E3">
        <w:rPr>
          <w:rFonts w:cs="Times New Roman"/>
          <w:szCs w:val="24"/>
          <w:lang w:val="sr-Cyrl-RS"/>
        </w:rPr>
        <w:t>.</w:t>
      </w:r>
    </w:p>
    <w:p w:rsidR="00A871B1" w:rsidRPr="002F7777" w:rsidRDefault="00A871B1" w:rsidP="002F7777">
      <w:pPr>
        <w:widowControl w:val="0"/>
        <w:autoSpaceDE w:val="0"/>
        <w:autoSpaceDN w:val="0"/>
        <w:spacing w:after="0" w:line="240" w:lineRule="auto"/>
        <w:ind w:right="26"/>
        <w:rPr>
          <w:rFonts w:eastAsia="Arial" w:cs="Times New Roman"/>
          <w:szCs w:val="24"/>
        </w:rPr>
      </w:pPr>
    </w:p>
    <w:p w:rsidR="00A871B1" w:rsidRPr="00A871B1" w:rsidRDefault="00A871B1" w:rsidP="00374B05">
      <w:pPr>
        <w:widowControl w:val="0"/>
        <w:autoSpaceDE w:val="0"/>
        <w:autoSpaceDN w:val="0"/>
        <w:spacing w:after="0" w:line="240" w:lineRule="auto"/>
        <w:ind w:right="26"/>
        <w:jc w:val="center"/>
        <w:rPr>
          <w:rFonts w:eastAsia="Arial" w:cs="Times New Roman"/>
          <w:szCs w:val="24"/>
          <w:lang w:val="sr-Cyrl-RS"/>
        </w:rPr>
      </w:pPr>
      <w:r w:rsidRPr="00A871B1">
        <w:rPr>
          <w:rFonts w:eastAsia="Arial" w:cs="Times New Roman"/>
          <w:szCs w:val="24"/>
          <w:lang w:val="sr-Cyrl-RS"/>
        </w:rPr>
        <w:t>Члан VI</w:t>
      </w:r>
    </w:p>
    <w:p w:rsidR="00A871B1" w:rsidRPr="00A871B1" w:rsidRDefault="00A871B1" w:rsidP="00374B05">
      <w:pPr>
        <w:widowControl w:val="0"/>
        <w:autoSpaceDE w:val="0"/>
        <w:autoSpaceDN w:val="0"/>
        <w:spacing w:before="10" w:after="0" w:line="249" w:lineRule="auto"/>
        <w:ind w:right="26"/>
        <w:jc w:val="center"/>
        <w:rPr>
          <w:rFonts w:eastAsia="Arial" w:cs="Times New Roman"/>
          <w:szCs w:val="24"/>
          <w:lang w:val="sr-Cyrl-RS"/>
        </w:rPr>
      </w:pPr>
      <w:r w:rsidRPr="00A871B1">
        <w:rPr>
          <w:rFonts w:eastAsia="Arial" w:cs="Times New Roman"/>
          <w:szCs w:val="24"/>
          <w:lang w:val="sr-Cyrl-RS"/>
        </w:rPr>
        <w:t xml:space="preserve">(Измењен члан 108.) </w:t>
      </w:r>
    </w:p>
    <w:p w:rsidR="00A871B1" w:rsidRPr="00A871B1" w:rsidRDefault="00A871B1" w:rsidP="00374B05">
      <w:pPr>
        <w:widowControl w:val="0"/>
        <w:autoSpaceDE w:val="0"/>
        <w:autoSpaceDN w:val="0"/>
        <w:spacing w:before="10" w:after="0" w:line="249" w:lineRule="auto"/>
        <w:ind w:right="26"/>
        <w:jc w:val="center"/>
        <w:rPr>
          <w:rFonts w:eastAsia="Arial" w:cs="Times New Roman"/>
          <w:szCs w:val="24"/>
          <w:lang w:val="sr-Cyrl-RS"/>
        </w:rPr>
      </w:pPr>
      <w:r w:rsidRPr="00A871B1">
        <w:rPr>
          <w:rFonts w:eastAsia="Arial" w:cs="Times New Roman"/>
          <w:szCs w:val="24"/>
          <w:lang w:val="sr-Cyrl-RS"/>
        </w:rPr>
        <w:t>Организација седница Административног савета</w:t>
      </w:r>
    </w:p>
    <w:p w:rsidR="00A871B1" w:rsidRPr="00A871B1" w:rsidRDefault="00A871B1" w:rsidP="00374B05">
      <w:pPr>
        <w:widowControl w:val="0"/>
        <w:autoSpaceDE w:val="0"/>
        <w:autoSpaceDN w:val="0"/>
        <w:spacing w:after="0" w:line="240" w:lineRule="auto"/>
        <w:ind w:right="26"/>
        <w:jc w:val="left"/>
        <w:rPr>
          <w:rFonts w:eastAsia="Arial" w:cs="Times New Roman"/>
          <w:szCs w:val="24"/>
          <w:lang w:val="sr-Cyrl-RS"/>
        </w:rPr>
      </w:pPr>
    </w:p>
    <w:p w:rsidR="00A871B1" w:rsidRPr="00A871B1" w:rsidRDefault="00A871B1" w:rsidP="00374B05">
      <w:pPr>
        <w:widowControl w:val="0"/>
        <w:numPr>
          <w:ilvl w:val="0"/>
          <w:numId w:val="39"/>
        </w:numPr>
        <w:tabs>
          <w:tab w:val="left" w:pos="426"/>
        </w:tabs>
        <w:autoSpaceDE w:val="0"/>
        <w:autoSpaceDN w:val="0"/>
        <w:spacing w:after="0" w:line="249" w:lineRule="auto"/>
        <w:ind w:left="0" w:right="26" w:firstLine="0"/>
        <w:rPr>
          <w:rFonts w:cs="Times New Roman"/>
          <w:szCs w:val="24"/>
          <w:lang w:val="sr-Cyrl-RS"/>
        </w:rPr>
      </w:pPr>
      <w:r w:rsidRPr="00A871B1">
        <w:rPr>
          <w:lang w:val="sr-Cyrl-RS"/>
        </w:rPr>
        <w:lastRenderedPageBreak/>
        <w:t>На свом конститутивном састанку, који сазива и отвара председник Конгреса, Административни савет бира међу својим члановима четири заменика председавајућег и доноси свој Пословник</w:t>
      </w:r>
      <w:r w:rsidRPr="00A871B1">
        <w:rPr>
          <w:rFonts w:cs="Times New Roman"/>
          <w:szCs w:val="24"/>
          <w:lang w:val="sr-Cyrl-RS"/>
        </w:rPr>
        <w:t>. Председавајући и четири заменика председавајућег су државе чланице из сваке од пет географских група Савеза.</w:t>
      </w:r>
    </w:p>
    <w:p w:rsidR="00A871B1" w:rsidRPr="00A871B1" w:rsidRDefault="00A871B1" w:rsidP="00374B05">
      <w:pPr>
        <w:widowControl w:val="0"/>
        <w:tabs>
          <w:tab w:val="left" w:pos="426"/>
        </w:tabs>
        <w:autoSpaceDE w:val="0"/>
        <w:autoSpaceDN w:val="0"/>
        <w:spacing w:before="10" w:after="0" w:line="240" w:lineRule="auto"/>
        <w:ind w:right="26"/>
        <w:jc w:val="left"/>
        <w:rPr>
          <w:rFonts w:eastAsia="Arial" w:cs="Times New Roman"/>
          <w:szCs w:val="24"/>
          <w:lang w:val="sr-Cyrl-RS"/>
        </w:rPr>
      </w:pPr>
    </w:p>
    <w:p w:rsidR="00A871B1" w:rsidRPr="00A871B1" w:rsidRDefault="00A871B1" w:rsidP="00374B05">
      <w:pPr>
        <w:widowControl w:val="0"/>
        <w:numPr>
          <w:ilvl w:val="0"/>
          <w:numId w:val="39"/>
        </w:numPr>
        <w:tabs>
          <w:tab w:val="left" w:pos="426"/>
        </w:tabs>
        <w:autoSpaceDE w:val="0"/>
        <w:autoSpaceDN w:val="0"/>
        <w:spacing w:before="95" w:after="0" w:line="249" w:lineRule="auto"/>
        <w:ind w:left="0" w:right="26" w:firstLine="0"/>
        <w:rPr>
          <w:rFonts w:cs="Times New Roman"/>
          <w:szCs w:val="24"/>
          <w:lang w:val="sr-Cyrl-RS"/>
        </w:rPr>
      </w:pPr>
      <w:r w:rsidRPr="00A871B1">
        <w:rPr>
          <w:lang w:val="sr-Cyrl-RS"/>
        </w:rPr>
        <w:t>Административни савет се састаје два пута годишње, или додатно, у изузетним случајевима, у седишту Савеза</w:t>
      </w:r>
      <w:r w:rsidRPr="00A871B1">
        <w:rPr>
          <w:rFonts w:cs="Times New Roman"/>
          <w:szCs w:val="24"/>
          <w:lang w:val="sr-Cyrl-RS"/>
        </w:rPr>
        <w:t>, у складу са одговарајућим процедурама утврђеним у Пословнику.</w:t>
      </w:r>
    </w:p>
    <w:p w:rsidR="00A871B1" w:rsidRPr="00A871B1" w:rsidRDefault="00A871B1" w:rsidP="00374B05">
      <w:pPr>
        <w:widowControl w:val="0"/>
        <w:tabs>
          <w:tab w:val="left" w:pos="426"/>
        </w:tabs>
        <w:autoSpaceDE w:val="0"/>
        <w:autoSpaceDN w:val="0"/>
        <w:spacing w:before="10" w:after="0" w:line="240" w:lineRule="auto"/>
        <w:ind w:right="26"/>
        <w:jc w:val="left"/>
        <w:rPr>
          <w:rFonts w:eastAsia="Arial" w:cs="Times New Roman"/>
          <w:szCs w:val="24"/>
          <w:lang w:val="sr-Cyrl-RS"/>
        </w:rPr>
      </w:pPr>
    </w:p>
    <w:p w:rsidR="00A871B1" w:rsidRPr="00A871B1" w:rsidRDefault="00A871B1" w:rsidP="00374B05">
      <w:pPr>
        <w:widowControl w:val="0"/>
        <w:numPr>
          <w:ilvl w:val="0"/>
          <w:numId w:val="39"/>
        </w:numPr>
        <w:tabs>
          <w:tab w:val="left" w:pos="426"/>
        </w:tabs>
        <w:autoSpaceDE w:val="0"/>
        <w:autoSpaceDN w:val="0"/>
        <w:spacing w:before="95" w:after="0" w:line="249" w:lineRule="auto"/>
        <w:ind w:left="0" w:right="26" w:firstLine="0"/>
        <w:rPr>
          <w:rFonts w:cs="Times New Roman"/>
          <w:szCs w:val="24"/>
          <w:lang w:val="sr-Cyrl-RS"/>
        </w:rPr>
      </w:pPr>
      <w:r w:rsidRPr="00A871B1">
        <w:rPr>
          <w:lang w:val="sr-Cyrl-RS"/>
        </w:rPr>
        <w:t>Председавајући и заменици председавајућих Административног савета и председавајући, ко-председавајући и заменици председавајућих Комитета Административног савета чине Управни одбор. Овај одбор припрема и управља радом сваке седнице Административног савета. Он одобрава, у име Административног савета, годишњи извештај о раду Савеза којег сачињава Међународни биро и извршава све друге задатке које Административни савет одлучи да му повери или за којима се укаже потреба у току процеса стратешког планирања</w:t>
      </w:r>
      <w:r w:rsidRPr="00A871B1">
        <w:rPr>
          <w:noProof/>
        </w:rPr>
        <mc:AlternateContent>
          <mc:Choice Requires="wps">
            <w:drawing>
              <wp:anchor distT="0" distB="0" distL="114300" distR="114300" simplePos="0" relativeHeight="251676672" behindDoc="1" locked="0" layoutInCell="1" allowOverlap="1" wp14:anchorId="7321880C" wp14:editId="686D2161">
                <wp:simplePos x="0" y="0"/>
                <wp:positionH relativeFrom="page">
                  <wp:posOffset>2990215</wp:posOffset>
                </wp:positionH>
                <wp:positionV relativeFrom="paragraph">
                  <wp:posOffset>191770</wp:posOffset>
                </wp:positionV>
                <wp:extent cx="33655" cy="8890"/>
                <wp:effectExtent l="0" t="3175" r="0" b="0"/>
                <wp:wrapNone/>
                <wp:docPr id="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DF3BCFB" id="Rectangle 16" o:spid="_x0000_s1026" style="position:absolute;margin-left:235.45pt;margin-top:15.1pt;width:2.65pt;height:.7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" fillcolor="black" stroked="f">
                <w10:wrap anchorx="page"/>
              </v:rect>
            </w:pict>
          </mc:Fallback>
        </mc:AlternateContent>
      </w:r>
      <w:r w:rsidRPr="00A871B1">
        <w:rPr>
          <w:noProof/>
        </w:rPr>
        <mc:AlternateContent>
          <mc:Choice Requires="wps">
            <w:drawing>
              <wp:anchor distT="0" distB="0" distL="114300" distR="114300" simplePos="0" relativeHeight="251677696" behindDoc="1" locked="0" layoutInCell="1" allowOverlap="1" wp14:anchorId="3DA66B2B" wp14:editId="346A1DCC">
                <wp:simplePos x="0" y="0"/>
                <wp:positionH relativeFrom="page">
                  <wp:posOffset>6623050</wp:posOffset>
                </wp:positionH>
                <wp:positionV relativeFrom="paragraph">
                  <wp:posOffset>191770</wp:posOffset>
                </wp:positionV>
                <wp:extent cx="36830" cy="8890"/>
                <wp:effectExtent l="3175" t="3175" r="0" b="0"/>
                <wp:wrapNone/>
                <wp:docPr id="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5960B2B" id="Rectangle 15" o:spid="_x0000_s1026" style="position:absolute;margin-left:521.5pt;margin-top:15.1pt;width:2.9pt;height:.7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" fillcolor="black" stroked="f">
                <w10:wrap anchorx="page"/>
              </v:rect>
            </w:pict>
          </mc:Fallback>
        </mc:AlternateContent>
      </w:r>
      <w:r w:rsidRPr="00A871B1">
        <w:rPr>
          <w:rFonts w:cs="Times New Roman"/>
          <w:szCs w:val="24"/>
          <w:lang w:val="sr-Cyrl-RS"/>
        </w:rPr>
        <w:t>.</w:t>
      </w:r>
    </w:p>
    <w:p w:rsidR="00A871B1" w:rsidRPr="00A871B1" w:rsidRDefault="00A871B1" w:rsidP="00374B05">
      <w:pPr>
        <w:widowControl w:val="0"/>
        <w:tabs>
          <w:tab w:val="left" w:pos="426"/>
        </w:tabs>
        <w:autoSpaceDE w:val="0"/>
        <w:autoSpaceDN w:val="0"/>
        <w:spacing w:before="3" w:after="0" w:line="240" w:lineRule="auto"/>
        <w:ind w:right="26"/>
        <w:jc w:val="left"/>
        <w:rPr>
          <w:rFonts w:eastAsia="Arial" w:cs="Times New Roman"/>
          <w:szCs w:val="24"/>
          <w:lang w:val="sr-Cyrl-RS"/>
        </w:rPr>
      </w:pPr>
    </w:p>
    <w:p w:rsidR="00A871B1" w:rsidRPr="00A871B1" w:rsidRDefault="00A871B1" w:rsidP="00374B05">
      <w:pPr>
        <w:widowControl w:val="0"/>
        <w:numPr>
          <w:ilvl w:val="0"/>
          <w:numId w:val="39"/>
        </w:numPr>
        <w:tabs>
          <w:tab w:val="left" w:pos="426"/>
        </w:tabs>
        <w:autoSpaceDE w:val="0"/>
        <w:autoSpaceDN w:val="0"/>
        <w:spacing w:after="0" w:line="249" w:lineRule="auto"/>
        <w:ind w:left="0" w:right="26" w:firstLine="0"/>
        <w:rPr>
          <w:rFonts w:cs="Times New Roman"/>
          <w:szCs w:val="24"/>
          <w:lang w:val="sr-Cyrl-RS"/>
        </w:rPr>
      </w:pPr>
      <w:r w:rsidRPr="00A871B1">
        <w:rPr>
          <w:lang w:val="sr-Cyrl-RS"/>
        </w:rPr>
        <w:t>Председавајући Савета за поштанску експлоатацију представља ово тело на заседањима Административног савета на чијем дневном реду се налазе питања од интереса за Савет за поштанску експлоатациј</w:t>
      </w:r>
      <w:r w:rsidRPr="00A871B1">
        <w:rPr>
          <w:rFonts w:cs="Times New Roman"/>
          <w:szCs w:val="24"/>
          <w:lang w:val="sr-Cyrl-RS"/>
        </w:rPr>
        <w:t>у.</w:t>
      </w:r>
    </w:p>
    <w:p w:rsidR="00A871B1" w:rsidRPr="00A871B1" w:rsidRDefault="00A871B1" w:rsidP="00374B05">
      <w:pPr>
        <w:widowControl w:val="0"/>
        <w:tabs>
          <w:tab w:val="left" w:pos="426"/>
        </w:tabs>
        <w:autoSpaceDE w:val="0"/>
        <w:autoSpaceDN w:val="0"/>
        <w:spacing w:after="0" w:line="240" w:lineRule="auto"/>
        <w:ind w:right="26"/>
        <w:jc w:val="left"/>
        <w:rPr>
          <w:rFonts w:eastAsia="Arial" w:cs="Times New Roman"/>
          <w:szCs w:val="24"/>
          <w:lang w:val="sr-Cyrl-RS"/>
        </w:rPr>
      </w:pPr>
    </w:p>
    <w:p w:rsidR="00A871B1" w:rsidRPr="00A871B1" w:rsidRDefault="00A871B1" w:rsidP="00374B05">
      <w:pPr>
        <w:widowControl w:val="0"/>
        <w:numPr>
          <w:ilvl w:val="0"/>
          <w:numId w:val="39"/>
        </w:numPr>
        <w:tabs>
          <w:tab w:val="left" w:pos="426"/>
        </w:tabs>
        <w:autoSpaceDE w:val="0"/>
        <w:autoSpaceDN w:val="0"/>
        <w:spacing w:after="0" w:line="249" w:lineRule="auto"/>
        <w:ind w:left="0" w:right="26" w:firstLine="0"/>
        <w:rPr>
          <w:rFonts w:cs="Times New Roman"/>
          <w:szCs w:val="24"/>
          <w:lang w:val="sr-Cyrl-RS"/>
        </w:rPr>
      </w:pPr>
      <w:r w:rsidRPr="00A871B1">
        <w:rPr>
          <w:lang w:val="sr-Cyrl-RS"/>
        </w:rPr>
        <w:t>Председавајући Консултативног комитета представља ово тело на састанцима Административног савета онда када дневни ред обухвата питања од интереса за Консултативни комитет</w:t>
      </w:r>
      <w:r w:rsidRPr="00A871B1">
        <w:rPr>
          <w:rFonts w:cs="Times New Roman"/>
          <w:szCs w:val="24"/>
          <w:lang w:val="sr-Cyrl-RS"/>
        </w:rPr>
        <w:t>.</w:t>
      </w:r>
    </w:p>
    <w:p w:rsidR="00A871B1" w:rsidRPr="00A871B1" w:rsidRDefault="00A871B1" w:rsidP="00374B05">
      <w:pPr>
        <w:widowControl w:val="0"/>
        <w:autoSpaceDE w:val="0"/>
        <w:autoSpaceDN w:val="0"/>
        <w:spacing w:after="0" w:line="240" w:lineRule="auto"/>
        <w:ind w:right="26"/>
        <w:jc w:val="left"/>
        <w:rPr>
          <w:rFonts w:eastAsia="Arial" w:cs="Times New Roman"/>
          <w:szCs w:val="24"/>
          <w:lang w:val="sr-Cyrl-RS"/>
        </w:rPr>
      </w:pPr>
    </w:p>
    <w:p w:rsidR="00A871B1" w:rsidRPr="00A871B1" w:rsidRDefault="00A871B1" w:rsidP="00374B05">
      <w:pPr>
        <w:widowControl w:val="0"/>
        <w:autoSpaceDE w:val="0"/>
        <w:autoSpaceDN w:val="0"/>
        <w:spacing w:before="10" w:after="0" w:line="240" w:lineRule="auto"/>
        <w:ind w:right="26"/>
        <w:jc w:val="left"/>
        <w:rPr>
          <w:rFonts w:eastAsia="Arial" w:cs="Times New Roman"/>
          <w:szCs w:val="24"/>
          <w:lang w:val="sr-Cyrl-RS"/>
        </w:rPr>
      </w:pPr>
    </w:p>
    <w:p w:rsidR="00A871B1" w:rsidRPr="00A871B1" w:rsidRDefault="00A871B1" w:rsidP="00374B05">
      <w:pPr>
        <w:widowControl w:val="0"/>
        <w:autoSpaceDE w:val="0"/>
        <w:autoSpaceDN w:val="0"/>
        <w:spacing w:after="0" w:line="240" w:lineRule="auto"/>
        <w:ind w:right="26"/>
        <w:jc w:val="center"/>
        <w:rPr>
          <w:rFonts w:eastAsia="Arial" w:cs="Times New Roman"/>
          <w:szCs w:val="24"/>
          <w:lang w:val="sr-Cyrl-RS"/>
        </w:rPr>
      </w:pPr>
      <w:r w:rsidRPr="00A871B1">
        <w:rPr>
          <w:rFonts w:eastAsia="Arial" w:cs="Times New Roman"/>
          <w:szCs w:val="24"/>
          <w:lang w:val="sr-Cyrl-RS"/>
        </w:rPr>
        <w:t>Члан VII</w:t>
      </w:r>
    </w:p>
    <w:p w:rsidR="00A871B1" w:rsidRPr="00A871B1" w:rsidRDefault="00A871B1" w:rsidP="00374B05">
      <w:pPr>
        <w:widowControl w:val="0"/>
        <w:autoSpaceDE w:val="0"/>
        <w:autoSpaceDN w:val="0"/>
        <w:spacing w:before="10" w:after="0" w:line="249" w:lineRule="auto"/>
        <w:ind w:right="26"/>
        <w:jc w:val="center"/>
        <w:rPr>
          <w:rFonts w:eastAsia="Arial" w:cs="Times New Roman"/>
          <w:szCs w:val="24"/>
          <w:lang w:val="sr-Cyrl-RS"/>
        </w:rPr>
      </w:pPr>
      <w:r w:rsidRPr="00A871B1">
        <w:rPr>
          <w:rFonts w:eastAsia="Arial" w:cs="Times New Roman"/>
          <w:szCs w:val="24"/>
          <w:lang w:val="sr-Cyrl-RS"/>
        </w:rPr>
        <w:t xml:space="preserve">(Измењен члан 109.) </w:t>
      </w:r>
    </w:p>
    <w:p w:rsidR="00A871B1" w:rsidRPr="00A871B1" w:rsidRDefault="00A871B1" w:rsidP="00374B05">
      <w:pPr>
        <w:widowControl w:val="0"/>
        <w:autoSpaceDE w:val="0"/>
        <w:autoSpaceDN w:val="0"/>
        <w:spacing w:before="10" w:after="0" w:line="249" w:lineRule="auto"/>
        <w:ind w:right="26"/>
        <w:jc w:val="center"/>
        <w:rPr>
          <w:rFonts w:eastAsia="Arial" w:cs="Times New Roman"/>
          <w:szCs w:val="24"/>
          <w:lang w:val="sr-Cyrl-RS"/>
        </w:rPr>
      </w:pPr>
      <w:r w:rsidRPr="00A871B1">
        <w:rPr>
          <w:rFonts w:eastAsia="Arial" w:cs="Times New Roman"/>
          <w:szCs w:val="24"/>
          <w:lang w:val="sr-Cyrl-RS"/>
        </w:rPr>
        <w:t>Посматрачи</w:t>
      </w:r>
    </w:p>
    <w:p w:rsidR="00A871B1" w:rsidRDefault="00A871B1" w:rsidP="00374B05">
      <w:pPr>
        <w:widowControl w:val="0"/>
        <w:autoSpaceDE w:val="0"/>
        <w:autoSpaceDN w:val="0"/>
        <w:spacing w:after="0" w:line="240" w:lineRule="auto"/>
        <w:ind w:right="26"/>
        <w:jc w:val="left"/>
        <w:rPr>
          <w:rFonts w:eastAsia="Arial" w:cs="Times New Roman"/>
          <w:szCs w:val="24"/>
        </w:rPr>
      </w:pPr>
    </w:p>
    <w:p w:rsidR="002F7777" w:rsidRPr="002F7777" w:rsidRDefault="002F7777" w:rsidP="00374B05">
      <w:pPr>
        <w:widowControl w:val="0"/>
        <w:autoSpaceDE w:val="0"/>
        <w:autoSpaceDN w:val="0"/>
        <w:spacing w:after="0" w:line="240" w:lineRule="auto"/>
        <w:ind w:right="26"/>
        <w:jc w:val="left"/>
        <w:rPr>
          <w:rFonts w:eastAsia="Arial" w:cs="Times New Roman"/>
          <w:szCs w:val="24"/>
        </w:rPr>
      </w:pPr>
    </w:p>
    <w:p w:rsidR="00A871B1" w:rsidRPr="00A871B1" w:rsidRDefault="00A871B1" w:rsidP="00374B05">
      <w:pPr>
        <w:widowControl w:val="0"/>
        <w:numPr>
          <w:ilvl w:val="0"/>
          <w:numId w:val="40"/>
        </w:numPr>
        <w:autoSpaceDE w:val="0"/>
        <w:autoSpaceDN w:val="0"/>
        <w:spacing w:before="1" w:after="0" w:line="240" w:lineRule="auto"/>
        <w:ind w:left="0" w:right="26" w:firstLine="0"/>
        <w:rPr>
          <w:rFonts w:cs="Times New Roman"/>
          <w:szCs w:val="24"/>
          <w:lang w:val="sr-Cyrl-RS"/>
        </w:rPr>
      </w:pPr>
      <w:r w:rsidRPr="00A871B1">
        <w:rPr>
          <w:rFonts w:cs="Times New Roman"/>
          <w:szCs w:val="24"/>
          <w:lang w:val="sr-Cyrl-RS"/>
        </w:rPr>
        <w:t>Посматрачи</w:t>
      </w:r>
    </w:p>
    <w:p w:rsidR="00A871B1" w:rsidRPr="00A871B1" w:rsidRDefault="00A871B1" w:rsidP="00374B05">
      <w:pPr>
        <w:widowControl w:val="0"/>
        <w:numPr>
          <w:ilvl w:val="1"/>
          <w:numId w:val="40"/>
        </w:numPr>
        <w:autoSpaceDE w:val="0"/>
        <w:autoSpaceDN w:val="0"/>
        <w:spacing w:before="130" w:after="0" w:line="249" w:lineRule="auto"/>
        <w:ind w:left="0" w:right="26" w:firstLine="0"/>
        <w:rPr>
          <w:rFonts w:cs="Times New Roman"/>
          <w:szCs w:val="24"/>
          <w:lang w:val="sr-Cyrl-RS"/>
        </w:rPr>
      </w:pPr>
      <w:r w:rsidRPr="00A871B1">
        <w:rPr>
          <w:lang w:val="sr-Cyrl-RS"/>
        </w:rPr>
        <w:t>Да би се обезбедила успешна сарадња између рада ова два тела, Савет за поштанску експлоатацију може да именује представнике који присуствују састанцима Административног савета у својству посматрача</w:t>
      </w:r>
      <w:r w:rsidRPr="00A871B1">
        <w:rPr>
          <w:rFonts w:cs="Times New Roman"/>
          <w:szCs w:val="24"/>
          <w:lang w:val="sr-Cyrl-RS"/>
        </w:rPr>
        <w:t>.</w:t>
      </w:r>
    </w:p>
    <w:p w:rsidR="00A871B1" w:rsidRPr="00A871B1" w:rsidRDefault="00A871B1" w:rsidP="00374B05">
      <w:pPr>
        <w:widowControl w:val="0"/>
        <w:numPr>
          <w:ilvl w:val="1"/>
          <w:numId w:val="40"/>
        </w:numPr>
        <w:autoSpaceDE w:val="0"/>
        <w:autoSpaceDN w:val="0"/>
        <w:spacing w:before="121" w:after="0" w:line="249" w:lineRule="auto"/>
        <w:ind w:left="0" w:right="26" w:firstLine="0"/>
        <w:rPr>
          <w:rFonts w:cs="Times New Roman"/>
          <w:szCs w:val="24"/>
          <w:lang w:val="sr-Cyrl-RS"/>
        </w:rPr>
      </w:pPr>
      <w:r w:rsidRPr="00A871B1">
        <w:rPr>
          <w:lang w:val="sr-Cyrl-RS"/>
        </w:rPr>
        <w:t>Државе чланице Савеза које нису чланице Савета, као и посматрачи и ад хок посматрачи наведени у члану 105, могу да учествују на пленарним седницама Административног савета и састанцима Комитета Административног савета, без права гласа</w:t>
      </w:r>
      <w:r w:rsidRPr="00A871B1">
        <w:rPr>
          <w:rFonts w:cs="Times New Roman"/>
          <w:szCs w:val="24"/>
          <w:lang w:val="sr-Cyrl-RS"/>
        </w:rPr>
        <w:t>.</w:t>
      </w:r>
    </w:p>
    <w:p w:rsidR="00A871B1" w:rsidRPr="00A871B1" w:rsidRDefault="00A871B1" w:rsidP="00374B05">
      <w:pPr>
        <w:widowControl w:val="0"/>
        <w:autoSpaceDE w:val="0"/>
        <w:autoSpaceDN w:val="0"/>
        <w:spacing w:before="1" w:after="0" w:line="240" w:lineRule="auto"/>
        <w:ind w:right="26"/>
        <w:jc w:val="left"/>
        <w:rPr>
          <w:rFonts w:eastAsia="Arial" w:cs="Times New Roman"/>
          <w:szCs w:val="24"/>
          <w:lang w:val="sr-Cyrl-RS"/>
        </w:rPr>
      </w:pPr>
    </w:p>
    <w:p w:rsidR="00A871B1" w:rsidRPr="00A871B1" w:rsidRDefault="00A871B1" w:rsidP="00374B05">
      <w:pPr>
        <w:widowControl w:val="0"/>
        <w:numPr>
          <w:ilvl w:val="0"/>
          <w:numId w:val="40"/>
        </w:numPr>
        <w:autoSpaceDE w:val="0"/>
        <w:autoSpaceDN w:val="0"/>
        <w:spacing w:after="0" w:line="240" w:lineRule="auto"/>
        <w:ind w:left="0" w:right="26" w:firstLine="0"/>
        <w:rPr>
          <w:rFonts w:cs="Times New Roman"/>
          <w:szCs w:val="24"/>
          <w:lang w:val="sr-Cyrl-RS"/>
        </w:rPr>
      </w:pPr>
      <w:r w:rsidRPr="00A871B1">
        <w:rPr>
          <w:rFonts w:cs="Times New Roman"/>
          <w:szCs w:val="24"/>
          <w:lang w:val="sr-Cyrl-RS"/>
        </w:rPr>
        <w:t>Начела</w:t>
      </w:r>
    </w:p>
    <w:p w:rsidR="00A871B1" w:rsidRPr="00A871B1" w:rsidRDefault="00A871B1" w:rsidP="00374B05">
      <w:pPr>
        <w:widowControl w:val="0"/>
        <w:numPr>
          <w:ilvl w:val="1"/>
          <w:numId w:val="40"/>
        </w:numPr>
        <w:autoSpaceDE w:val="0"/>
        <w:autoSpaceDN w:val="0"/>
        <w:spacing w:before="130" w:after="0" w:line="249" w:lineRule="auto"/>
        <w:ind w:left="0" w:right="26" w:firstLine="0"/>
        <w:rPr>
          <w:rFonts w:cs="Times New Roman"/>
          <w:szCs w:val="24"/>
          <w:lang w:val="sr-Cyrl-RS"/>
        </w:rPr>
      </w:pPr>
      <w:r w:rsidRPr="00A871B1">
        <w:rPr>
          <w:lang w:val="sr-Cyrl-RS"/>
        </w:rPr>
        <w:t>Из логистичких разлога, Административни савет може да ограничи број учесника у својству посматрача и ад хок посматрача. Он такође може да ограничи њихово право на дискусију током дебата</w:t>
      </w:r>
      <w:r w:rsidRPr="00A871B1">
        <w:rPr>
          <w:rFonts w:cs="Times New Roman"/>
          <w:szCs w:val="24"/>
          <w:lang w:val="sr-Cyrl-RS"/>
        </w:rPr>
        <w:t>.</w:t>
      </w:r>
    </w:p>
    <w:p w:rsidR="00A871B1" w:rsidRPr="00A871B1" w:rsidRDefault="00A871B1" w:rsidP="00374B05">
      <w:pPr>
        <w:widowControl w:val="0"/>
        <w:numPr>
          <w:ilvl w:val="1"/>
          <w:numId w:val="40"/>
        </w:numPr>
        <w:autoSpaceDE w:val="0"/>
        <w:autoSpaceDN w:val="0"/>
        <w:spacing w:before="122" w:after="0" w:line="249" w:lineRule="auto"/>
        <w:ind w:left="0" w:right="26" w:firstLine="0"/>
        <w:rPr>
          <w:rFonts w:cs="Times New Roman"/>
          <w:szCs w:val="24"/>
          <w:lang w:val="sr-Cyrl-RS"/>
        </w:rPr>
      </w:pPr>
      <w:r w:rsidRPr="002F7777">
        <w:rPr>
          <w:spacing w:val="-2"/>
          <w:lang w:val="sr-Cyrl-RS"/>
        </w:rPr>
        <w:t>Посматрачима и ад хок посматрачима се може, на њихов захтев, дозволити да сарађују на спроведеним студијама, поштујући услове које Савет може да установи да</w:t>
      </w:r>
      <w:r w:rsidRPr="00A871B1">
        <w:rPr>
          <w:lang w:val="sr-Cyrl-RS"/>
        </w:rPr>
        <w:t xml:space="preserve"> би </w:t>
      </w:r>
      <w:r w:rsidRPr="00A871B1">
        <w:rPr>
          <w:lang w:val="sr-Cyrl-RS"/>
        </w:rPr>
        <w:lastRenderedPageBreak/>
        <w:t>обезбедио учинак и ефикасност свог рада. Они могу такође да буду позвани да председавају сталним групама и радним групама када њихово знање или искуство то оправдавају. Учешће посматрача и ад хок посматрача обезбеђује се без стварања додатних трошкова за Савез</w:t>
      </w:r>
      <w:r w:rsidRPr="00A871B1">
        <w:rPr>
          <w:rFonts w:cs="Times New Roman"/>
          <w:szCs w:val="24"/>
          <w:lang w:val="sr-Cyrl-RS"/>
        </w:rPr>
        <w:t>.</w:t>
      </w:r>
    </w:p>
    <w:p w:rsidR="00A871B1" w:rsidRPr="00A871B1" w:rsidRDefault="00A871B1" w:rsidP="00374B05">
      <w:pPr>
        <w:widowControl w:val="0"/>
        <w:numPr>
          <w:ilvl w:val="1"/>
          <w:numId w:val="40"/>
        </w:numPr>
        <w:autoSpaceDE w:val="0"/>
        <w:autoSpaceDN w:val="0"/>
        <w:spacing w:before="124" w:after="0" w:line="249" w:lineRule="auto"/>
        <w:ind w:left="0" w:right="26" w:firstLine="0"/>
        <w:rPr>
          <w:rFonts w:cs="Times New Roman"/>
          <w:szCs w:val="24"/>
          <w:lang w:val="sr-Cyrl-RS"/>
        </w:rPr>
      </w:pPr>
      <w:r w:rsidRPr="00A871B1">
        <w:rPr>
          <w:lang w:val="sr-Cyrl-RS"/>
        </w:rPr>
        <w:t>У изузетним околностима, чланови Консултативног комитета и ад хок посматрачи могу бити искључени са састанка, или са дела састанка или им може бити ограничено право да добијају документа, када поверљивост предмета састанка или документ то захтевају. Одлуку о оваквом ограничењу, за сваки појединачан случај, може да донесе свако надлежно тело или његов председавајући. Ови различити случајеви се пријављују Административном савету и Савету за поштанску експлоатацију, ако је реч о питањима од посебног значаја за Савет за поштанску експлоатацију. Административни савет може, ако процени да је неопходно, поново размотрити ова ограничења, консултујући се по потреби са Саветом за поштанску експлоатацију</w:t>
      </w:r>
      <w:r w:rsidRPr="00A871B1">
        <w:rPr>
          <w:rFonts w:cs="Times New Roman"/>
          <w:szCs w:val="24"/>
          <w:lang w:val="sr-Cyrl-RS"/>
        </w:rPr>
        <w:t>.</w:t>
      </w:r>
    </w:p>
    <w:p w:rsidR="00A871B1" w:rsidRPr="001B22B5" w:rsidRDefault="00A871B1" w:rsidP="00374B05">
      <w:pPr>
        <w:widowControl w:val="0"/>
        <w:autoSpaceDE w:val="0"/>
        <w:autoSpaceDN w:val="0"/>
        <w:spacing w:before="2" w:after="0" w:line="240" w:lineRule="auto"/>
        <w:ind w:right="26"/>
        <w:jc w:val="left"/>
        <w:rPr>
          <w:rFonts w:eastAsia="Arial" w:cs="Times New Roman"/>
          <w:szCs w:val="24"/>
        </w:rPr>
      </w:pPr>
    </w:p>
    <w:p w:rsidR="00A871B1" w:rsidRPr="00A871B1" w:rsidRDefault="00A871B1" w:rsidP="00374B05">
      <w:pPr>
        <w:widowControl w:val="0"/>
        <w:autoSpaceDE w:val="0"/>
        <w:autoSpaceDN w:val="0"/>
        <w:spacing w:after="0" w:line="240" w:lineRule="auto"/>
        <w:ind w:right="26"/>
        <w:jc w:val="center"/>
        <w:rPr>
          <w:rFonts w:eastAsia="Arial" w:cs="Times New Roman"/>
          <w:szCs w:val="24"/>
          <w:lang w:val="sr-Cyrl-RS"/>
        </w:rPr>
      </w:pPr>
      <w:r w:rsidRPr="00A871B1">
        <w:rPr>
          <w:rFonts w:eastAsia="Arial" w:cs="Times New Roman"/>
          <w:szCs w:val="24"/>
          <w:lang w:val="sr-Cyrl-RS"/>
        </w:rPr>
        <w:t>Члан VIII</w:t>
      </w:r>
    </w:p>
    <w:p w:rsidR="00A871B1" w:rsidRPr="00A871B1" w:rsidRDefault="00A871B1" w:rsidP="00374B05">
      <w:pPr>
        <w:widowControl w:val="0"/>
        <w:autoSpaceDE w:val="0"/>
        <w:autoSpaceDN w:val="0"/>
        <w:spacing w:before="10" w:after="0" w:line="249" w:lineRule="auto"/>
        <w:ind w:right="26"/>
        <w:jc w:val="center"/>
        <w:rPr>
          <w:rFonts w:eastAsia="Arial" w:cs="Times New Roman"/>
          <w:szCs w:val="24"/>
          <w:lang w:val="sr-Cyrl-RS"/>
        </w:rPr>
      </w:pPr>
      <w:r w:rsidRPr="00A871B1">
        <w:rPr>
          <w:rFonts w:eastAsia="Arial" w:cs="Times New Roman"/>
          <w:szCs w:val="24"/>
          <w:lang w:val="sr-Cyrl-RS"/>
        </w:rPr>
        <w:t xml:space="preserve">(Измењен члан 110.) </w:t>
      </w:r>
    </w:p>
    <w:p w:rsidR="00A871B1" w:rsidRPr="00A871B1" w:rsidRDefault="00A871B1" w:rsidP="00374B05">
      <w:pPr>
        <w:widowControl w:val="0"/>
        <w:autoSpaceDE w:val="0"/>
        <w:autoSpaceDN w:val="0"/>
        <w:spacing w:before="10" w:after="0" w:line="249" w:lineRule="auto"/>
        <w:ind w:right="26"/>
        <w:jc w:val="center"/>
        <w:rPr>
          <w:rFonts w:eastAsia="Arial" w:cs="Times New Roman"/>
          <w:szCs w:val="24"/>
          <w:lang w:val="sr-Cyrl-RS"/>
        </w:rPr>
      </w:pPr>
      <w:r w:rsidRPr="00A871B1">
        <w:rPr>
          <w:rFonts w:eastAsia="Arial" w:cs="Times New Roman"/>
          <w:szCs w:val="24"/>
          <w:lang w:val="sr-Cyrl-RS"/>
        </w:rPr>
        <w:t>Надокнада путних трошкова</w:t>
      </w:r>
    </w:p>
    <w:p w:rsidR="00A871B1" w:rsidRPr="00A871B1" w:rsidRDefault="00A871B1" w:rsidP="00374B05">
      <w:pPr>
        <w:widowControl w:val="0"/>
        <w:autoSpaceDE w:val="0"/>
        <w:autoSpaceDN w:val="0"/>
        <w:spacing w:after="0" w:line="240" w:lineRule="auto"/>
        <w:ind w:right="26"/>
        <w:jc w:val="left"/>
        <w:rPr>
          <w:rFonts w:eastAsia="Arial" w:cs="Times New Roman"/>
          <w:szCs w:val="24"/>
          <w:lang w:val="sr-Cyrl-RS"/>
        </w:rPr>
      </w:pPr>
    </w:p>
    <w:p w:rsidR="00A871B1" w:rsidRPr="00A871B1" w:rsidRDefault="00A871B1" w:rsidP="00374B05">
      <w:pPr>
        <w:widowControl w:val="0"/>
        <w:tabs>
          <w:tab w:val="left" w:pos="567"/>
        </w:tabs>
        <w:autoSpaceDE w:val="0"/>
        <w:autoSpaceDN w:val="0"/>
        <w:spacing w:after="0" w:line="249" w:lineRule="auto"/>
        <w:ind w:right="26"/>
        <w:rPr>
          <w:rFonts w:eastAsia="Arial" w:cs="Times New Roman"/>
          <w:szCs w:val="24"/>
          <w:lang w:val="sr-Cyrl-RS"/>
        </w:rPr>
      </w:pPr>
      <w:r w:rsidRPr="00A871B1">
        <w:rPr>
          <w:rFonts w:eastAsia="Arial" w:cs="Times New Roman"/>
          <w:szCs w:val="24"/>
          <w:lang w:val="sr-Cyrl-RS"/>
        </w:rPr>
        <w:t>1</w:t>
      </w:r>
      <w:r w:rsidRPr="00A871B1">
        <w:rPr>
          <w:rFonts w:eastAsia="Arial" w:cs="Times New Roman"/>
          <w:szCs w:val="24"/>
          <w:lang w:val="sr-Cyrl-RS"/>
        </w:rPr>
        <w:tab/>
      </w:r>
      <w:r w:rsidRPr="00A871B1">
        <w:rPr>
          <w:lang w:val="sr-Cyrl-RS"/>
        </w:rPr>
        <w:t>Путне трошкове сваког представника свих држава које су чланови Административног савета и присуствују састанцима сноси држава чланица. Међутим, један представник сваке државе чланице која је класификована као земља у развоју или неразвијена, сходно листи коју су утврдили Административни Савет и Уједињене нације, осим за састанке који се одржавају током трајања Конгреса, ће моћи да наплати путне трошкове у цени повратне авионске карте у економској класи, или повратне возне карте у првој класи, као и трошкове путовања другим превозним средством, под условом да тај износ не премашује цену повратне авионске карте у економској класи. Исто право се даје и сваком члану Комитета или других тела, када се њихови састанци одржавају ван Конгреса и заседања Савета</w:t>
      </w:r>
      <w:r w:rsidRPr="00A871B1">
        <w:rPr>
          <w:rFonts w:eastAsia="Arial" w:cs="Times New Roman"/>
          <w:szCs w:val="24"/>
          <w:lang w:val="sr-Cyrl-RS"/>
        </w:rPr>
        <w:t>.</w:t>
      </w:r>
    </w:p>
    <w:p w:rsidR="00A871B1" w:rsidRPr="00A871B1" w:rsidRDefault="00A871B1" w:rsidP="00374B05">
      <w:pPr>
        <w:widowControl w:val="0"/>
        <w:autoSpaceDE w:val="0"/>
        <w:autoSpaceDN w:val="0"/>
        <w:spacing w:after="0" w:line="240" w:lineRule="auto"/>
        <w:ind w:right="26"/>
        <w:jc w:val="left"/>
        <w:rPr>
          <w:rFonts w:eastAsia="Arial" w:cs="Times New Roman"/>
          <w:szCs w:val="24"/>
          <w:lang w:val="sr-Cyrl-RS"/>
        </w:rPr>
      </w:pPr>
    </w:p>
    <w:p w:rsidR="00A871B1" w:rsidRPr="00A871B1" w:rsidRDefault="00A871B1" w:rsidP="00374B05">
      <w:pPr>
        <w:widowControl w:val="0"/>
        <w:autoSpaceDE w:val="0"/>
        <w:autoSpaceDN w:val="0"/>
        <w:spacing w:before="4" w:after="0" w:line="240" w:lineRule="auto"/>
        <w:ind w:right="26"/>
        <w:jc w:val="left"/>
        <w:rPr>
          <w:rFonts w:eastAsia="Arial" w:cs="Times New Roman"/>
          <w:szCs w:val="24"/>
          <w:lang w:val="sr-Cyrl-RS"/>
        </w:rPr>
      </w:pPr>
    </w:p>
    <w:p w:rsidR="00A871B1" w:rsidRPr="00A871B1" w:rsidRDefault="00A871B1" w:rsidP="00374B05">
      <w:pPr>
        <w:widowControl w:val="0"/>
        <w:autoSpaceDE w:val="0"/>
        <w:autoSpaceDN w:val="0"/>
        <w:spacing w:before="1" w:after="0" w:line="240" w:lineRule="auto"/>
        <w:ind w:right="26"/>
        <w:jc w:val="center"/>
        <w:rPr>
          <w:rFonts w:eastAsia="Arial" w:cs="Times New Roman"/>
          <w:szCs w:val="24"/>
          <w:lang w:val="sr-Cyrl-RS"/>
        </w:rPr>
      </w:pPr>
      <w:r w:rsidRPr="00A871B1">
        <w:rPr>
          <w:rFonts w:eastAsia="Arial" w:cs="Times New Roman"/>
          <w:szCs w:val="24"/>
          <w:lang w:val="sr-Cyrl-RS"/>
        </w:rPr>
        <w:t>Члан IX</w:t>
      </w:r>
    </w:p>
    <w:p w:rsidR="00A871B1" w:rsidRPr="00A871B1" w:rsidRDefault="00A871B1" w:rsidP="00374B05">
      <w:pPr>
        <w:widowControl w:val="0"/>
        <w:autoSpaceDE w:val="0"/>
        <w:autoSpaceDN w:val="0"/>
        <w:spacing w:before="10" w:after="0" w:line="240" w:lineRule="auto"/>
        <w:ind w:right="26"/>
        <w:jc w:val="center"/>
        <w:rPr>
          <w:rFonts w:eastAsia="Arial" w:cs="Times New Roman"/>
          <w:szCs w:val="24"/>
          <w:lang w:val="sr-Cyrl-RS"/>
        </w:rPr>
      </w:pPr>
      <w:r w:rsidRPr="00A871B1">
        <w:rPr>
          <w:rFonts w:eastAsia="Arial" w:cs="Times New Roman"/>
          <w:szCs w:val="24"/>
          <w:lang w:val="sr-Cyrl-RS"/>
        </w:rPr>
        <w:t>(Измењен члан 112.)</w:t>
      </w:r>
    </w:p>
    <w:p w:rsidR="00A871B1" w:rsidRPr="00A871B1" w:rsidRDefault="00A871B1" w:rsidP="00374B05">
      <w:pPr>
        <w:widowControl w:val="0"/>
        <w:autoSpaceDE w:val="0"/>
        <w:autoSpaceDN w:val="0"/>
        <w:spacing w:before="10" w:after="0" w:line="240" w:lineRule="auto"/>
        <w:ind w:right="26"/>
        <w:jc w:val="center"/>
        <w:rPr>
          <w:rFonts w:eastAsia="Arial" w:cs="Times New Roman"/>
          <w:szCs w:val="24"/>
          <w:lang w:val="sr-Cyrl-RS"/>
        </w:rPr>
      </w:pPr>
      <w:r w:rsidRPr="00A871B1">
        <w:rPr>
          <w:rFonts w:eastAsia="Arial" w:cs="Times New Roman"/>
          <w:szCs w:val="24"/>
          <w:lang w:val="sr-Cyrl-RS"/>
        </w:rPr>
        <w:t>Састав и функционисање Савета за поштанску експлоатацију</w:t>
      </w:r>
    </w:p>
    <w:p w:rsidR="00A871B1" w:rsidRPr="00A871B1" w:rsidRDefault="00A871B1" w:rsidP="00374B05">
      <w:pPr>
        <w:widowControl w:val="0"/>
        <w:autoSpaceDE w:val="0"/>
        <w:autoSpaceDN w:val="0"/>
        <w:spacing w:before="8" w:after="0" w:line="240" w:lineRule="auto"/>
        <w:ind w:right="26"/>
        <w:jc w:val="left"/>
        <w:rPr>
          <w:rFonts w:eastAsia="Arial" w:cs="Times New Roman"/>
          <w:szCs w:val="24"/>
          <w:lang w:val="sr-Cyrl-RS"/>
        </w:rPr>
      </w:pPr>
    </w:p>
    <w:p w:rsidR="00A871B1" w:rsidRPr="00A871B1" w:rsidRDefault="00A871B1" w:rsidP="00073827">
      <w:pPr>
        <w:widowControl w:val="0"/>
        <w:numPr>
          <w:ilvl w:val="0"/>
          <w:numId w:val="41"/>
        </w:numPr>
        <w:tabs>
          <w:tab w:val="left" w:pos="709"/>
        </w:tabs>
        <w:autoSpaceDE w:val="0"/>
        <w:autoSpaceDN w:val="0"/>
        <w:spacing w:after="0" w:line="249" w:lineRule="auto"/>
        <w:ind w:left="0" w:right="26" w:firstLine="0"/>
        <w:rPr>
          <w:rFonts w:cs="Times New Roman"/>
          <w:szCs w:val="24"/>
          <w:lang w:val="sr-Cyrl-RS"/>
        </w:rPr>
      </w:pPr>
      <w:r w:rsidRPr="00A871B1">
        <w:rPr>
          <w:rFonts w:eastAsia="Arial" w:cs="Times New Roman"/>
          <w:szCs w:val="24"/>
          <w:lang w:val="sr-Cyrl-RS"/>
        </w:rPr>
        <w:t>Савет за поштанску експлоатацију се састоји од четрдесет осам чланова који извршавају своја задужења у периоду између два Конгреса</w:t>
      </w:r>
      <w:r w:rsidRPr="00A871B1">
        <w:rPr>
          <w:rFonts w:cs="Times New Roman"/>
          <w:szCs w:val="24"/>
          <w:lang w:val="sr-Cyrl-RS"/>
        </w:rPr>
        <w:t>.</w:t>
      </w:r>
    </w:p>
    <w:p w:rsidR="00A871B1" w:rsidRPr="00A871B1" w:rsidRDefault="00A871B1" w:rsidP="00073827">
      <w:pPr>
        <w:widowControl w:val="0"/>
        <w:tabs>
          <w:tab w:val="left" w:pos="709"/>
        </w:tabs>
        <w:autoSpaceDE w:val="0"/>
        <w:autoSpaceDN w:val="0"/>
        <w:spacing w:after="0" w:line="240" w:lineRule="auto"/>
        <w:ind w:right="26"/>
        <w:jc w:val="left"/>
        <w:rPr>
          <w:rFonts w:eastAsia="Arial" w:cs="Times New Roman"/>
          <w:szCs w:val="24"/>
          <w:lang w:val="sr-Cyrl-RS"/>
        </w:rPr>
      </w:pPr>
    </w:p>
    <w:p w:rsidR="00A871B1" w:rsidRPr="00A871B1" w:rsidRDefault="00A871B1" w:rsidP="00073827">
      <w:pPr>
        <w:widowControl w:val="0"/>
        <w:numPr>
          <w:ilvl w:val="0"/>
          <w:numId w:val="41"/>
        </w:numPr>
        <w:tabs>
          <w:tab w:val="left" w:pos="709"/>
        </w:tabs>
        <w:autoSpaceDE w:val="0"/>
        <w:autoSpaceDN w:val="0"/>
        <w:spacing w:after="0" w:line="249" w:lineRule="auto"/>
        <w:ind w:left="0" w:right="26" w:firstLine="0"/>
        <w:rPr>
          <w:rFonts w:cs="Times New Roman"/>
          <w:szCs w:val="24"/>
          <w:lang w:val="sr-Cyrl-RS"/>
        </w:rPr>
      </w:pPr>
      <w:r w:rsidRPr="00A871B1">
        <w:rPr>
          <w:lang w:val="sr-Cyrl-RS"/>
        </w:rPr>
        <w:t>Чланове Савета за поштанску експлоатацију бира Конгрес на основу квалификоване географске расподеле. Најмање трећина чланова сваке географске групе се мења на сваком Конгресу</w:t>
      </w:r>
      <w:r w:rsidRPr="00A871B1">
        <w:rPr>
          <w:rFonts w:cs="Times New Roman"/>
          <w:szCs w:val="24"/>
          <w:lang w:val="sr-Cyrl-RS"/>
        </w:rPr>
        <w:t>.</w:t>
      </w:r>
    </w:p>
    <w:p w:rsidR="00A871B1" w:rsidRPr="00A871B1" w:rsidRDefault="00A871B1" w:rsidP="00073827">
      <w:pPr>
        <w:widowControl w:val="0"/>
        <w:tabs>
          <w:tab w:val="left" w:pos="709"/>
        </w:tabs>
        <w:autoSpaceDE w:val="0"/>
        <w:autoSpaceDN w:val="0"/>
        <w:spacing w:before="2" w:after="0" w:line="240" w:lineRule="auto"/>
        <w:ind w:right="26"/>
        <w:jc w:val="left"/>
        <w:rPr>
          <w:rFonts w:eastAsia="Arial" w:cs="Times New Roman"/>
          <w:szCs w:val="24"/>
          <w:lang w:val="sr-Cyrl-RS"/>
        </w:rPr>
      </w:pPr>
    </w:p>
    <w:p w:rsidR="00A871B1" w:rsidRPr="00A871B1" w:rsidRDefault="00A871B1" w:rsidP="00073827">
      <w:pPr>
        <w:widowControl w:val="0"/>
        <w:numPr>
          <w:ilvl w:val="0"/>
          <w:numId w:val="41"/>
        </w:numPr>
        <w:tabs>
          <w:tab w:val="left" w:pos="709"/>
        </w:tabs>
        <w:autoSpaceDE w:val="0"/>
        <w:autoSpaceDN w:val="0"/>
        <w:spacing w:after="0" w:line="249" w:lineRule="auto"/>
        <w:ind w:left="0" w:right="26" w:firstLine="0"/>
        <w:rPr>
          <w:rFonts w:cs="Times New Roman"/>
          <w:szCs w:val="24"/>
          <w:lang w:val="sr-Cyrl-RS"/>
        </w:rPr>
      </w:pPr>
      <w:r w:rsidRPr="00A871B1">
        <w:rPr>
          <w:lang w:val="sr-Cyrl-RS"/>
        </w:rPr>
        <w:t>Сваки члан Савета за поштанску експлоатацију одређује свог представника (представнике). Чланови Савета за поштанску експлоатацију активно учествује у његовом раду</w:t>
      </w:r>
      <w:r w:rsidRPr="00A871B1">
        <w:rPr>
          <w:rFonts w:cs="Times New Roman"/>
          <w:szCs w:val="24"/>
          <w:lang w:val="sr-Cyrl-RS"/>
        </w:rPr>
        <w:t>.</w:t>
      </w:r>
    </w:p>
    <w:p w:rsidR="00A871B1" w:rsidRPr="00A871B1" w:rsidRDefault="00A871B1" w:rsidP="00073827">
      <w:pPr>
        <w:widowControl w:val="0"/>
        <w:tabs>
          <w:tab w:val="left" w:pos="709"/>
        </w:tabs>
        <w:autoSpaceDE w:val="0"/>
        <w:autoSpaceDN w:val="0"/>
        <w:spacing w:after="0" w:line="240" w:lineRule="auto"/>
        <w:ind w:right="26"/>
        <w:jc w:val="left"/>
        <w:rPr>
          <w:rFonts w:eastAsia="Arial" w:cs="Times New Roman"/>
          <w:szCs w:val="24"/>
          <w:lang w:val="sr-Cyrl-RS"/>
        </w:rPr>
      </w:pPr>
    </w:p>
    <w:p w:rsidR="00A871B1" w:rsidRPr="00A871B1" w:rsidRDefault="00A871B1" w:rsidP="00073827">
      <w:pPr>
        <w:widowControl w:val="0"/>
        <w:numPr>
          <w:ilvl w:val="0"/>
          <w:numId w:val="41"/>
        </w:numPr>
        <w:tabs>
          <w:tab w:val="left" w:pos="709"/>
        </w:tabs>
        <w:autoSpaceDE w:val="0"/>
        <w:autoSpaceDN w:val="0"/>
        <w:spacing w:after="0" w:line="249" w:lineRule="auto"/>
        <w:ind w:left="0" w:right="26" w:firstLine="0"/>
        <w:rPr>
          <w:rFonts w:cs="Times New Roman"/>
          <w:szCs w:val="24"/>
          <w:lang w:val="sr-Cyrl-RS"/>
        </w:rPr>
      </w:pPr>
      <w:r w:rsidRPr="00A871B1">
        <w:rPr>
          <w:lang w:val="sr-Cyrl-RS"/>
        </w:rPr>
        <w:t>Трошкови рада Савета за поштанску експлоатацију падају не терет Савеза. Његови чланови не примају никакву накнаду</w:t>
      </w:r>
      <w:r w:rsidRPr="00A871B1">
        <w:rPr>
          <w:rFonts w:cs="Times New Roman"/>
          <w:szCs w:val="24"/>
          <w:lang w:val="sr-Cyrl-RS"/>
        </w:rPr>
        <w:t>.</w:t>
      </w:r>
    </w:p>
    <w:p w:rsidR="00A871B1" w:rsidRPr="00A871B1" w:rsidRDefault="00A871B1" w:rsidP="00073827">
      <w:pPr>
        <w:tabs>
          <w:tab w:val="left" w:pos="709"/>
        </w:tabs>
        <w:contextualSpacing/>
        <w:rPr>
          <w:rFonts w:cs="Times New Roman"/>
          <w:szCs w:val="24"/>
          <w:lang w:val="sr-Cyrl-RS"/>
        </w:rPr>
      </w:pPr>
    </w:p>
    <w:p w:rsidR="00A871B1" w:rsidRPr="00A871B1" w:rsidRDefault="00A871B1" w:rsidP="00073827">
      <w:pPr>
        <w:widowControl w:val="0"/>
        <w:numPr>
          <w:ilvl w:val="0"/>
          <w:numId w:val="41"/>
        </w:numPr>
        <w:tabs>
          <w:tab w:val="left" w:pos="709"/>
        </w:tabs>
        <w:autoSpaceDE w:val="0"/>
        <w:autoSpaceDN w:val="0"/>
        <w:spacing w:after="0" w:line="249" w:lineRule="auto"/>
        <w:ind w:left="0" w:right="26" w:firstLine="0"/>
        <w:rPr>
          <w:lang w:val="sr-Cyrl-RS"/>
        </w:rPr>
      </w:pPr>
      <w:r w:rsidRPr="00A871B1">
        <w:rPr>
          <w:lang w:val="sr-Cyrl-RS"/>
        </w:rPr>
        <w:t xml:space="preserve">Савет за поштанску експлоатацију </w:t>
      </w:r>
      <w:r w:rsidRPr="00A871B1">
        <w:rPr>
          <w:rFonts w:cs="Times New Roman"/>
          <w:szCs w:val="24"/>
          <w:lang w:val="sr-Cyrl-RS"/>
        </w:rPr>
        <w:t xml:space="preserve">дефинише, формализује и/или формира сталне групе, радне групе, помоћна тела финансирана од стране корисника или друга тела која ће се оснивати у оквиру његове структуре, уз дужно поштовање </w:t>
      </w:r>
      <w:r w:rsidRPr="00A871B1">
        <w:rPr>
          <w:rFonts w:cs="Times New Roman"/>
          <w:spacing w:val="-3"/>
          <w:szCs w:val="24"/>
          <w:lang w:val="sr-Cyrl-RS"/>
        </w:rPr>
        <w:t xml:space="preserve">стратегије и пословног плана Савеза </w:t>
      </w:r>
      <w:r w:rsidRPr="00A871B1">
        <w:rPr>
          <w:rFonts w:cs="Times New Roman"/>
          <w:szCs w:val="24"/>
          <w:lang w:val="sr-Cyrl-RS"/>
        </w:rPr>
        <w:t>које усвоји Конгрес</w:t>
      </w:r>
      <w:r w:rsidRPr="00A871B1">
        <w:rPr>
          <w:lang w:val="sr-Cyrl-RS"/>
        </w:rPr>
        <w:t xml:space="preserve">. </w:t>
      </w:r>
    </w:p>
    <w:p w:rsidR="00A871B1" w:rsidRPr="00A871B1" w:rsidRDefault="00A871B1" w:rsidP="00374B05">
      <w:pPr>
        <w:widowControl w:val="0"/>
        <w:autoSpaceDE w:val="0"/>
        <w:autoSpaceDN w:val="0"/>
        <w:spacing w:after="0" w:line="240" w:lineRule="auto"/>
        <w:ind w:right="26"/>
        <w:jc w:val="left"/>
        <w:rPr>
          <w:rFonts w:eastAsia="Arial" w:cs="Times New Roman"/>
          <w:szCs w:val="24"/>
          <w:lang w:val="sr-Cyrl-RS"/>
        </w:rPr>
      </w:pPr>
    </w:p>
    <w:p w:rsidR="00A871B1" w:rsidRPr="00A871B1" w:rsidRDefault="00A871B1" w:rsidP="00374B05">
      <w:pPr>
        <w:widowControl w:val="0"/>
        <w:autoSpaceDE w:val="0"/>
        <w:autoSpaceDN w:val="0"/>
        <w:spacing w:after="0" w:line="240" w:lineRule="auto"/>
        <w:ind w:right="26"/>
        <w:jc w:val="left"/>
        <w:rPr>
          <w:rFonts w:eastAsia="Arial" w:cs="Times New Roman"/>
          <w:szCs w:val="24"/>
          <w:lang w:val="sr-Cyrl-RS"/>
        </w:rPr>
      </w:pPr>
    </w:p>
    <w:p w:rsidR="00A871B1" w:rsidRPr="00A871B1" w:rsidRDefault="00A871B1" w:rsidP="00374B05">
      <w:pPr>
        <w:widowControl w:val="0"/>
        <w:autoSpaceDE w:val="0"/>
        <w:autoSpaceDN w:val="0"/>
        <w:spacing w:after="0" w:line="240" w:lineRule="auto"/>
        <w:ind w:right="26"/>
        <w:jc w:val="center"/>
        <w:rPr>
          <w:rFonts w:eastAsia="Arial" w:cs="Times New Roman"/>
          <w:szCs w:val="24"/>
          <w:lang w:val="sr-Cyrl-RS"/>
        </w:rPr>
      </w:pPr>
      <w:r w:rsidRPr="00A871B1">
        <w:rPr>
          <w:rFonts w:eastAsia="Arial" w:cs="Times New Roman"/>
          <w:szCs w:val="24"/>
          <w:lang w:val="sr-Cyrl-RS"/>
        </w:rPr>
        <w:t>Члан X</w:t>
      </w:r>
    </w:p>
    <w:p w:rsidR="00A871B1" w:rsidRPr="00A871B1" w:rsidRDefault="00A871B1" w:rsidP="00374B05">
      <w:pPr>
        <w:widowControl w:val="0"/>
        <w:autoSpaceDE w:val="0"/>
        <w:autoSpaceDN w:val="0"/>
        <w:spacing w:before="10" w:after="0" w:line="249" w:lineRule="auto"/>
        <w:ind w:right="26"/>
        <w:jc w:val="center"/>
        <w:rPr>
          <w:rFonts w:eastAsia="Arial" w:cs="Times New Roman"/>
          <w:szCs w:val="24"/>
          <w:lang w:val="sr-Cyrl-RS"/>
        </w:rPr>
      </w:pPr>
      <w:r w:rsidRPr="00A871B1">
        <w:rPr>
          <w:rFonts w:eastAsia="Arial" w:cs="Times New Roman"/>
          <w:szCs w:val="24"/>
          <w:lang w:val="sr-Cyrl-RS"/>
        </w:rPr>
        <w:t xml:space="preserve">(Измењен члан 113.) </w:t>
      </w:r>
    </w:p>
    <w:p w:rsidR="00A871B1" w:rsidRPr="00A871B1" w:rsidRDefault="00A871B1" w:rsidP="00374B05">
      <w:pPr>
        <w:widowControl w:val="0"/>
        <w:autoSpaceDE w:val="0"/>
        <w:autoSpaceDN w:val="0"/>
        <w:spacing w:before="10" w:after="0" w:line="249" w:lineRule="auto"/>
        <w:ind w:right="26"/>
        <w:jc w:val="center"/>
        <w:rPr>
          <w:rFonts w:eastAsia="Arial" w:cs="Times New Roman"/>
          <w:szCs w:val="24"/>
          <w:lang w:val="sr-Cyrl-RS"/>
        </w:rPr>
      </w:pPr>
      <w:r w:rsidRPr="00A871B1">
        <w:rPr>
          <w:rFonts w:eastAsia="Arial" w:cs="Times New Roman"/>
          <w:szCs w:val="24"/>
          <w:lang w:val="sr-Cyrl-RS"/>
        </w:rPr>
        <w:t>Надлежности Савета за поштанску експлоатацију</w:t>
      </w:r>
    </w:p>
    <w:p w:rsidR="00A871B1" w:rsidRPr="00A871B1" w:rsidRDefault="00A871B1" w:rsidP="00374B05">
      <w:pPr>
        <w:widowControl w:val="0"/>
        <w:autoSpaceDE w:val="0"/>
        <w:autoSpaceDN w:val="0"/>
        <w:spacing w:before="9" w:after="0" w:line="240" w:lineRule="auto"/>
        <w:ind w:right="26"/>
        <w:jc w:val="left"/>
        <w:rPr>
          <w:rFonts w:eastAsia="Arial" w:cs="Times New Roman"/>
          <w:szCs w:val="24"/>
          <w:lang w:val="sr-Cyrl-RS"/>
        </w:rPr>
      </w:pPr>
    </w:p>
    <w:p w:rsidR="00A871B1" w:rsidRPr="00A871B1" w:rsidRDefault="00A871B1" w:rsidP="00374B05">
      <w:pPr>
        <w:widowControl w:val="0"/>
        <w:numPr>
          <w:ilvl w:val="0"/>
          <w:numId w:val="42"/>
        </w:numPr>
        <w:tabs>
          <w:tab w:val="left" w:pos="567"/>
          <w:tab w:val="left" w:pos="993"/>
        </w:tabs>
        <w:autoSpaceDE w:val="0"/>
        <w:autoSpaceDN w:val="0"/>
        <w:spacing w:after="0" w:line="240" w:lineRule="auto"/>
        <w:ind w:left="0" w:right="26" w:firstLine="0"/>
        <w:jc w:val="left"/>
        <w:rPr>
          <w:rFonts w:cs="Times New Roman"/>
          <w:szCs w:val="24"/>
          <w:lang w:val="sr-Cyrl-RS"/>
        </w:rPr>
      </w:pPr>
      <w:r w:rsidRPr="00A871B1">
        <w:rPr>
          <w:rFonts w:cs="Times New Roman"/>
          <w:szCs w:val="24"/>
          <w:lang w:val="sr-Cyrl-RS"/>
        </w:rPr>
        <w:t>Савет за поштанску експлоатацију има следеће надлежности:</w:t>
      </w:r>
    </w:p>
    <w:p w:rsidR="00A871B1" w:rsidRPr="00A871B1" w:rsidRDefault="00A871B1" w:rsidP="00374B05">
      <w:pPr>
        <w:widowControl w:val="0"/>
        <w:numPr>
          <w:ilvl w:val="1"/>
          <w:numId w:val="42"/>
        </w:numPr>
        <w:tabs>
          <w:tab w:val="left" w:pos="567"/>
          <w:tab w:val="left" w:pos="993"/>
        </w:tabs>
        <w:autoSpaceDE w:val="0"/>
        <w:autoSpaceDN w:val="0"/>
        <w:spacing w:before="120" w:after="0" w:line="240" w:lineRule="auto"/>
        <w:ind w:left="0" w:right="26" w:firstLine="0"/>
        <w:jc w:val="left"/>
        <w:rPr>
          <w:rFonts w:cs="Times New Roman"/>
          <w:szCs w:val="24"/>
          <w:lang w:val="sr-Cyrl-RS"/>
        </w:rPr>
      </w:pPr>
      <w:r w:rsidRPr="00A871B1">
        <w:rPr>
          <w:rFonts w:cs="Times New Roman"/>
          <w:szCs w:val="24"/>
          <w:lang w:val="sr-Cyrl-RS"/>
        </w:rPr>
        <w:t>координира практичне мере за развој и побољшање међународних поштанских услуга.</w:t>
      </w:r>
    </w:p>
    <w:p w:rsidR="00A871B1" w:rsidRPr="00A871B1" w:rsidRDefault="00A871B1" w:rsidP="00374B05">
      <w:pPr>
        <w:widowControl w:val="0"/>
        <w:numPr>
          <w:ilvl w:val="1"/>
          <w:numId w:val="42"/>
        </w:numPr>
        <w:tabs>
          <w:tab w:val="left" w:pos="567"/>
          <w:tab w:val="left" w:pos="993"/>
        </w:tabs>
        <w:autoSpaceDE w:val="0"/>
        <w:autoSpaceDN w:val="0"/>
        <w:spacing w:before="121" w:after="0" w:line="240" w:lineRule="auto"/>
        <w:ind w:left="0" w:right="26" w:firstLine="0"/>
        <w:jc w:val="both"/>
        <w:rPr>
          <w:rFonts w:cs="Times New Roman"/>
          <w:szCs w:val="24"/>
          <w:lang w:val="sr-Cyrl-RS"/>
        </w:rPr>
      </w:pPr>
      <w:r w:rsidRPr="00A871B1">
        <w:rPr>
          <w:rFonts w:cs="Times New Roman"/>
          <w:szCs w:val="24"/>
          <w:lang w:val="sr-Cyrl-RS"/>
        </w:rPr>
        <w:t>предузима, уз услов да Административни савет то усвоји у оквиру својих надлежности, сваку радњу коју сматра потребном за очување и унапређење квалитета међународних поштанских услуга и њихове модернизације.</w:t>
      </w:r>
    </w:p>
    <w:p w:rsidR="00A871B1" w:rsidRPr="00A871B1" w:rsidRDefault="00A871B1" w:rsidP="00374B05">
      <w:pPr>
        <w:widowControl w:val="0"/>
        <w:numPr>
          <w:ilvl w:val="1"/>
          <w:numId w:val="42"/>
        </w:numPr>
        <w:tabs>
          <w:tab w:val="left" w:pos="567"/>
          <w:tab w:val="left" w:pos="993"/>
        </w:tabs>
        <w:autoSpaceDE w:val="0"/>
        <w:autoSpaceDN w:val="0"/>
        <w:spacing w:before="121" w:after="0" w:line="240" w:lineRule="auto"/>
        <w:ind w:left="0" w:right="26" w:firstLine="0"/>
        <w:jc w:val="left"/>
        <w:rPr>
          <w:rFonts w:cs="Times New Roman"/>
          <w:szCs w:val="24"/>
          <w:lang w:val="sr-Cyrl-RS"/>
        </w:rPr>
      </w:pPr>
      <w:r w:rsidRPr="00A871B1">
        <w:rPr>
          <w:rFonts w:cs="Times New Roman"/>
          <w:szCs w:val="24"/>
          <w:lang w:val="sr-Cyrl-RS"/>
        </w:rPr>
        <w:t>одлучује о контактима које треба успоставити са државама чланицама и њиховим овлашћеним операторима у циљу обављања својих надлежности.</w:t>
      </w:r>
    </w:p>
    <w:p w:rsidR="00A871B1" w:rsidRPr="00A871B1" w:rsidRDefault="00A871B1" w:rsidP="00374B05">
      <w:pPr>
        <w:widowControl w:val="0"/>
        <w:numPr>
          <w:ilvl w:val="1"/>
          <w:numId w:val="42"/>
        </w:numPr>
        <w:tabs>
          <w:tab w:val="left" w:pos="567"/>
          <w:tab w:val="left" w:pos="993"/>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предузима потребне мере у циљу проучавања и објављивања искустава и достигнућа неких држава чланица и њихових овлашћених оператора у областима технике, експлоатације, економије и стручне обуке од интереса за друге државе чланице и њихове овлашћене операторе.</w:t>
      </w:r>
    </w:p>
    <w:p w:rsidR="00A871B1" w:rsidRPr="00A871B1" w:rsidRDefault="00A871B1" w:rsidP="00374B05">
      <w:pPr>
        <w:widowControl w:val="0"/>
        <w:numPr>
          <w:ilvl w:val="1"/>
          <w:numId w:val="42"/>
        </w:numPr>
        <w:tabs>
          <w:tab w:val="left" w:pos="567"/>
          <w:tab w:val="left" w:pos="960"/>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предузима, у договору са Административним саветом, одговарајуће мере у области техничке сарадње са свим државама чланицама Савеза и њиховим овлашћеним операторима, а нарочито са новим државама и земљама у развоју и њиховим овлашћеним операторима.</w:t>
      </w:r>
    </w:p>
    <w:p w:rsidR="00A871B1" w:rsidRPr="00A871B1" w:rsidRDefault="00A871B1" w:rsidP="00374B05">
      <w:pPr>
        <w:widowControl w:val="0"/>
        <w:numPr>
          <w:ilvl w:val="1"/>
          <w:numId w:val="42"/>
        </w:numPr>
        <w:tabs>
          <w:tab w:val="left" w:pos="567"/>
          <w:tab w:val="left" w:pos="960"/>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разматра сва остала питања која му поднесе неки члан Савета за поштанску експлоатацију, Административни савет или било која држава чланица или овлашћени оператор.</w:t>
      </w:r>
    </w:p>
    <w:p w:rsidR="00A871B1" w:rsidRPr="00A871B1" w:rsidRDefault="00A871B1" w:rsidP="00374B05">
      <w:pPr>
        <w:widowControl w:val="0"/>
        <w:numPr>
          <w:ilvl w:val="1"/>
          <w:numId w:val="42"/>
        </w:numPr>
        <w:tabs>
          <w:tab w:val="left" w:pos="567"/>
          <w:tab w:val="left" w:pos="960"/>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прима и разматра извештаје и препоруке Консултативног комитета, и, када је реч о питањима од значаја за Савет за поштанску експлоатацију, проучава и коментарише препоруке Консултативног комитета пре него што их поднесе Конгресу.</w:t>
      </w:r>
    </w:p>
    <w:p w:rsidR="00A871B1" w:rsidRPr="00A871B1" w:rsidRDefault="00A871B1" w:rsidP="00374B05">
      <w:pPr>
        <w:widowControl w:val="0"/>
        <w:numPr>
          <w:ilvl w:val="1"/>
          <w:numId w:val="42"/>
        </w:numPr>
        <w:tabs>
          <w:tab w:val="left" w:pos="567"/>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именује из редова својих чланова састав Консултативног комитета.</w:t>
      </w:r>
    </w:p>
    <w:p w:rsidR="00A871B1" w:rsidRPr="00A871B1" w:rsidRDefault="00A871B1" w:rsidP="00374B05">
      <w:pPr>
        <w:widowControl w:val="0"/>
        <w:numPr>
          <w:ilvl w:val="1"/>
          <w:numId w:val="42"/>
        </w:numPr>
        <w:tabs>
          <w:tab w:val="left" w:pos="567"/>
          <w:tab w:val="left" w:pos="960"/>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 xml:space="preserve">  спроводи студије о најважнијим експлоатационим, комерцијалним, техничким, економским проблемима и проблемима техничке сарадње који су од интереса за све државе чланице и њихове овлашћене операторе, као што су питања која имају значајне финансијске последице (поштарина, терминални трошкови, транзитни трошкови, делови поштарине ваздушног превоза, поштарине за поштанске пакете и пријем писмоносних пошиљака за иностранство), сачињава информације и мишљења по овим питањима и препоручује мере које треба предузети.</w:t>
      </w:r>
    </w:p>
    <w:p w:rsidR="00A871B1" w:rsidRPr="00A871B1" w:rsidRDefault="00A871B1" w:rsidP="00374B05">
      <w:pPr>
        <w:widowControl w:val="0"/>
        <w:numPr>
          <w:ilvl w:val="1"/>
          <w:numId w:val="42"/>
        </w:numPr>
        <w:tabs>
          <w:tab w:val="left" w:pos="567"/>
          <w:tab w:val="left" w:pos="960"/>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 xml:space="preserve">  обезбеђује полазне податке за Административни савет за сачињавање Нацрта стратегије Савеза и нацрта четворогодишњег бизнис плана који се подносе Конгресу.</w:t>
      </w:r>
    </w:p>
    <w:p w:rsidR="00A871B1" w:rsidRPr="00A871B1" w:rsidRDefault="00A871B1" w:rsidP="00374B05">
      <w:pPr>
        <w:widowControl w:val="0"/>
        <w:numPr>
          <w:ilvl w:val="1"/>
          <w:numId w:val="42"/>
        </w:numPr>
        <w:tabs>
          <w:tab w:val="left" w:pos="567"/>
          <w:tab w:val="left" w:pos="960"/>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 xml:space="preserve">  проучава проблеме стручне наставе и обуке од интереса за државе чланице и њихове овлашћене операторе, као и за нове државе и земље у развоју.</w:t>
      </w:r>
    </w:p>
    <w:p w:rsidR="00A871B1" w:rsidRPr="00A871B1" w:rsidRDefault="00A871B1" w:rsidP="00374B05">
      <w:pPr>
        <w:widowControl w:val="0"/>
        <w:numPr>
          <w:ilvl w:val="1"/>
          <w:numId w:val="42"/>
        </w:numPr>
        <w:tabs>
          <w:tab w:val="left" w:pos="567"/>
          <w:tab w:val="left" w:pos="960"/>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 xml:space="preserve">  проучава постојеће стање и потребе нових земаља и земаља у развоју и припрема </w:t>
      </w:r>
      <w:r w:rsidRPr="00A871B1">
        <w:rPr>
          <w:rFonts w:cs="Times New Roman"/>
          <w:szCs w:val="24"/>
          <w:lang w:val="sr-Cyrl-RS"/>
        </w:rPr>
        <w:lastRenderedPageBreak/>
        <w:t>одговарајуће препоруке о начинима и средствима побољшања њихових поштанских услуга.</w:t>
      </w:r>
    </w:p>
    <w:p w:rsidR="00A871B1" w:rsidRPr="00A871B1" w:rsidRDefault="00A871B1" w:rsidP="00374B05">
      <w:pPr>
        <w:widowControl w:val="0"/>
        <w:numPr>
          <w:ilvl w:val="1"/>
          <w:numId w:val="42"/>
        </w:numPr>
        <w:tabs>
          <w:tab w:val="left" w:pos="567"/>
          <w:tab w:val="left" w:pos="960"/>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 xml:space="preserve">  врши ревизију Правилника Савеза у року од шест месеци после завршетка Конгреса, уколико Конгрес не одлучи другачије; Савет за поштанску експлоатацију може исто тако да измени овај Правилник на другим заседањима; у оба случаја, Савет за поштанску експлоатацију је подређен смерницама Административног савета, у погледу основне политике и начела.</w:t>
      </w:r>
    </w:p>
    <w:p w:rsidR="00A871B1" w:rsidRPr="00A871B1" w:rsidRDefault="00A871B1" w:rsidP="00374B05">
      <w:pPr>
        <w:widowControl w:val="0"/>
        <w:numPr>
          <w:ilvl w:val="1"/>
          <w:numId w:val="42"/>
        </w:numPr>
        <w:tabs>
          <w:tab w:val="left" w:pos="567"/>
          <w:tab w:val="left" w:pos="960"/>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 xml:space="preserve">  сачињава предлоге који се подносе на усвајање или Конгресу или државама чланицама, у складу са чланом 140.; усвајање од стране Административног савета је неопходно када се ови предлози односе на питања из његове надлежности.</w:t>
      </w:r>
    </w:p>
    <w:p w:rsidR="00A871B1" w:rsidRPr="00A871B1" w:rsidRDefault="00A871B1" w:rsidP="00374B05">
      <w:pPr>
        <w:widowControl w:val="0"/>
        <w:numPr>
          <w:ilvl w:val="1"/>
          <w:numId w:val="42"/>
        </w:numPr>
        <w:tabs>
          <w:tab w:val="left" w:pos="567"/>
          <w:tab w:val="left" w:pos="960"/>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 xml:space="preserve">  разматра, на захтев једне државе чланице, сваки предлог који ова држава чланица достави Међународном бироу према члану 139., о томе сачињава коментаре и задужује Међународни биро да их прикључи овом предлогу пре него што га поднесе на усвајање државама чланицама.</w:t>
      </w:r>
    </w:p>
    <w:p w:rsidR="00A871B1" w:rsidRPr="00A871B1" w:rsidRDefault="00A871B1" w:rsidP="00374B05">
      <w:pPr>
        <w:widowControl w:val="0"/>
        <w:numPr>
          <w:ilvl w:val="1"/>
          <w:numId w:val="42"/>
        </w:numPr>
        <w:tabs>
          <w:tab w:val="left" w:pos="567"/>
          <w:tab w:val="left" w:pos="960"/>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 xml:space="preserve">  препоручује, ако је потребно, и евентуално после усвајања од стране Административног савета и консултовања са свим државама чланицама и, усвајање правила или новог поступка, док се на Конгресу не одлучи по том питању.</w:t>
      </w:r>
    </w:p>
    <w:p w:rsidR="00A871B1" w:rsidRPr="00A871B1" w:rsidRDefault="00A871B1" w:rsidP="00374B05">
      <w:pPr>
        <w:widowControl w:val="0"/>
        <w:numPr>
          <w:ilvl w:val="1"/>
          <w:numId w:val="42"/>
        </w:numPr>
        <w:tabs>
          <w:tab w:val="left" w:pos="567"/>
          <w:tab w:val="left" w:pos="960"/>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 xml:space="preserve">  саставља и издаје, у облику препорука државама чланицама и њиховим овлашћеним операторима (или као обавезујуће одредбе ако Акта Савеза тако наводе), техничке и експлоатационе стандарде као и стандарде из других области у оквиру своје надлежности, где је јединствена пракса неопходна; исто тако издаје, у случају потребе, измене стандарда које је већ утврдио.</w:t>
      </w:r>
    </w:p>
    <w:p w:rsidR="00A871B1" w:rsidRPr="00A871B1" w:rsidRDefault="00A871B1" w:rsidP="00374B05">
      <w:pPr>
        <w:widowControl w:val="0"/>
        <w:numPr>
          <w:ilvl w:val="1"/>
          <w:numId w:val="42"/>
        </w:numPr>
        <w:tabs>
          <w:tab w:val="left" w:pos="567"/>
          <w:tab w:val="left" w:pos="960"/>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 xml:space="preserve">  утврђује оквир за организовање помоћних тела која финансирају корисници и учествују у организацији ових тела у складу са одредбама члана 152.</w:t>
      </w:r>
    </w:p>
    <w:p w:rsidR="00A871B1" w:rsidRPr="00A871B1" w:rsidRDefault="00A871B1" w:rsidP="00374B05">
      <w:pPr>
        <w:widowControl w:val="0"/>
        <w:numPr>
          <w:ilvl w:val="1"/>
          <w:numId w:val="42"/>
        </w:numPr>
        <w:tabs>
          <w:tab w:val="left" w:pos="567"/>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 xml:space="preserve">  прима и разматра извештаје од помоћних тела која финансирају корисници на годишњем нивоу.</w:t>
      </w:r>
    </w:p>
    <w:p w:rsidR="00A871B1" w:rsidRDefault="00A871B1" w:rsidP="00374B05">
      <w:pPr>
        <w:widowControl w:val="0"/>
        <w:numPr>
          <w:ilvl w:val="1"/>
          <w:numId w:val="42"/>
        </w:numPr>
        <w:tabs>
          <w:tab w:val="left" w:pos="567"/>
        </w:tabs>
        <w:autoSpaceDE w:val="0"/>
        <w:autoSpaceDN w:val="0"/>
        <w:spacing w:before="85" w:after="0" w:line="240" w:lineRule="auto"/>
        <w:ind w:left="0" w:right="26" w:firstLine="0"/>
        <w:jc w:val="both"/>
        <w:rPr>
          <w:rFonts w:cs="Times New Roman"/>
          <w:szCs w:val="24"/>
          <w:lang w:val="sr-Cyrl-RS"/>
        </w:rPr>
      </w:pPr>
      <w:r w:rsidRPr="00A871B1">
        <w:rPr>
          <w:rFonts w:cs="Times New Roman"/>
          <w:szCs w:val="24"/>
          <w:lang w:val="sr-Cyrl-RS"/>
        </w:rPr>
        <w:t xml:space="preserve"> Усваја Пословник и амандмане на тај Пословник.</w:t>
      </w:r>
    </w:p>
    <w:p w:rsidR="00A251AC" w:rsidRDefault="00A251AC" w:rsidP="00374B05">
      <w:pPr>
        <w:widowControl w:val="0"/>
        <w:tabs>
          <w:tab w:val="left" w:pos="567"/>
        </w:tabs>
        <w:autoSpaceDE w:val="0"/>
        <w:autoSpaceDN w:val="0"/>
        <w:spacing w:before="85" w:after="0" w:line="240" w:lineRule="auto"/>
        <w:ind w:right="26"/>
        <w:rPr>
          <w:rFonts w:cs="Times New Roman"/>
          <w:szCs w:val="24"/>
          <w:lang w:val="sr-Cyrl-RS"/>
        </w:rPr>
      </w:pPr>
    </w:p>
    <w:p w:rsidR="00A251AC" w:rsidRPr="00A251AC" w:rsidRDefault="00A251AC" w:rsidP="00374B05">
      <w:pPr>
        <w:widowControl w:val="0"/>
        <w:autoSpaceDE w:val="0"/>
        <w:autoSpaceDN w:val="0"/>
        <w:spacing w:after="0" w:line="240" w:lineRule="auto"/>
        <w:ind w:right="26"/>
        <w:jc w:val="center"/>
        <w:rPr>
          <w:rFonts w:eastAsia="Arial" w:cs="Times New Roman"/>
          <w:szCs w:val="24"/>
          <w:lang w:val="sr-Cyrl-RS"/>
        </w:rPr>
      </w:pPr>
      <w:r w:rsidRPr="00A251AC">
        <w:rPr>
          <w:rFonts w:eastAsia="Arial" w:cs="Times New Roman"/>
          <w:szCs w:val="24"/>
          <w:lang w:val="sr-Cyrl-RS"/>
        </w:rPr>
        <w:t>Члан XI</w:t>
      </w:r>
    </w:p>
    <w:p w:rsidR="00A251AC" w:rsidRPr="00A251AC" w:rsidRDefault="00A251AC" w:rsidP="00374B05">
      <w:pPr>
        <w:widowControl w:val="0"/>
        <w:autoSpaceDE w:val="0"/>
        <w:autoSpaceDN w:val="0"/>
        <w:spacing w:before="10" w:after="0" w:line="249" w:lineRule="auto"/>
        <w:ind w:right="26"/>
        <w:jc w:val="center"/>
        <w:rPr>
          <w:rFonts w:eastAsia="Arial" w:cs="Times New Roman"/>
          <w:szCs w:val="24"/>
          <w:lang w:val="sr-Cyrl-RS"/>
        </w:rPr>
      </w:pPr>
      <w:r w:rsidRPr="00A251AC">
        <w:rPr>
          <w:rFonts w:eastAsia="Arial" w:cs="Times New Roman"/>
          <w:szCs w:val="24"/>
          <w:lang w:val="sr-Cyrl-RS"/>
        </w:rPr>
        <w:t xml:space="preserve">(Измењен члан 114.) </w:t>
      </w:r>
    </w:p>
    <w:p w:rsidR="00A251AC" w:rsidRPr="00A251AC" w:rsidRDefault="00A251AC" w:rsidP="00374B05">
      <w:pPr>
        <w:widowControl w:val="0"/>
        <w:autoSpaceDE w:val="0"/>
        <w:autoSpaceDN w:val="0"/>
        <w:spacing w:before="10" w:after="0" w:line="249" w:lineRule="auto"/>
        <w:ind w:right="26"/>
        <w:jc w:val="center"/>
        <w:rPr>
          <w:rFonts w:eastAsia="Arial" w:cs="Times New Roman"/>
          <w:szCs w:val="24"/>
          <w:lang w:val="sr-Cyrl-RS"/>
        </w:rPr>
      </w:pPr>
      <w:r w:rsidRPr="00A251AC">
        <w:rPr>
          <w:rFonts w:eastAsia="Arial" w:cs="Times New Roman"/>
          <w:szCs w:val="24"/>
          <w:lang w:val="sr-Cyrl-RS"/>
        </w:rPr>
        <w:t>Организација седница Савета за поштанску експлоатацију</w:t>
      </w:r>
    </w:p>
    <w:p w:rsidR="00A251AC" w:rsidRPr="00A251AC" w:rsidRDefault="00A251AC" w:rsidP="00374B05">
      <w:pPr>
        <w:widowControl w:val="0"/>
        <w:autoSpaceDE w:val="0"/>
        <w:autoSpaceDN w:val="0"/>
        <w:spacing w:before="9" w:after="0" w:line="240" w:lineRule="auto"/>
        <w:ind w:right="26"/>
        <w:jc w:val="left"/>
        <w:rPr>
          <w:rFonts w:eastAsia="Arial" w:cs="Times New Roman"/>
          <w:szCs w:val="24"/>
          <w:lang w:val="sr-Cyrl-RS"/>
        </w:rPr>
      </w:pPr>
    </w:p>
    <w:p w:rsidR="00A251AC" w:rsidRDefault="00A251AC" w:rsidP="00374B05">
      <w:pPr>
        <w:pStyle w:val="BodyText"/>
        <w:numPr>
          <w:ilvl w:val="0"/>
          <w:numId w:val="43"/>
        </w:numPr>
        <w:spacing w:before="85"/>
        <w:ind w:left="0" w:right="26" w:firstLine="0"/>
        <w:jc w:val="both"/>
        <w:rPr>
          <w:rFonts w:ascii="Times New Roman" w:hAnsi="Times New Roman" w:cs="Times New Roman"/>
          <w:sz w:val="24"/>
          <w:szCs w:val="24"/>
          <w:lang w:val="sr-Cyrl-RS"/>
        </w:rPr>
      </w:pPr>
      <w:r w:rsidRPr="00A251AC">
        <w:rPr>
          <w:rFonts w:ascii="Times New Roman" w:hAnsi="Times New Roman" w:cs="Times New Roman"/>
          <w:sz w:val="24"/>
          <w:szCs w:val="24"/>
          <w:lang w:val="sr-Cyrl-RS"/>
        </w:rPr>
        <w:t>На свом првом састанку, који сазива и отвара председник Конгреса, Савет за поштанску експлоатацију бира међу својим члановима председавајућег и четири заменика председавајућег као и председавајућег/заменика председавајућег/ко-председавајућег Комитета и израђује свој Пословник. Председавајући и четири заменика председавајућег су државе чланице из сваке од географских група Савеза.</w:t>
      </w:r>
    </w:p>
    <w:p w:rsidR="00A251AC" w:rsidRPr="00040F80" w:rsidRDefault="00A251AC" w:rsidP="00073827">
      <w:pPr>
        <w:pStyle w:val="ListParagraph"/>
        <w:widowControl w:val="0"/>
        <w:numPr>
          <w:ilvl w:val="0"/>
          <w:numId w:val="43"/>
        </w:numPr>
        <w:tabs>
          <w:tab w:val="left" w:pos="709"/>
        </w:tabs>
        <w:autoSpaceDE w:val="0"/>
        <w:autoSpaceDN w:val="0"/>
        <w:spacing w:before="95" w:after="0" w:line="249" w:lineRule="auto"/>
        <w:ind w:left="0" w:right="26" w:firstLine="0"/>
        <w:contextualSpacing w:val="0"/>
        <w:rPr>
          <w:rFonts w:cs="Times New Roman"/>
          <w:szCs w:val="24"/>
          <w:lang w:val="sr-Cyrl-RS"/>
        </w:rPr>
      </w:pPr>
      <w:r w:rsidRPr="00040F80">
        <w:rPr>
          <w:lang w:val="sr-Cyrl-RS"/>
        </w:rPr>
        <w:t>Савет за поштанску експлоатацију се састаје два пута годишње, или додатно у изузетним случајевима, у седишту Савеза у складу са релевантним процедурама наведеним у његовом Пословнику.</w:t>
      </w:r>
    </w:p>
    <w:p w:rsidR="00A251AC" w:rsidRPr="00040F80" w:rsidRDefault="00A251AC" w:rsidP="00374B05">
      <w:pPr>
        <w:pStyle w:val="BodyText"/>
        <w:spacing w:before="10"/>
        <w:ind w:right="26"/>
        <w:rPr>
          <w:rFonts w:ascii="Times New Roman" w:hAnsi="Times New Roman" w:cs="Times New Roman"/>
          <w:sz w:val="24"/>
          <w:szCs w:val="24"/>
          <w:lang w:val="sr-Cyrl-RS"/>
        </w:rPr>
      </w:pPr>
    </w:p>
    <w:p w:rsidR="00A251AC" w:rsidRPr="00040F80" w:rsidRDefault="00A251AC" w:rsidP="00073827">
      <w:pPr>
        <w:pStyle w:val="ListParagraph"/>
        <w:widowControl w:val="0"/>
        <w:numPr>
          <w:ilvl w:val="0"/>
          <w:numId w:val="43"/>
        </w:numPr>
        <w:tabs>
          <w:tab w:val="left" w:pos="709"/>
        </w:tabs>
        <w:autoSpaceDE w:val="0"/>
        <w:autoSpaceDN w:val="0"/>
        <w:spacing w:before="95" w:after="0" w:line="249" w:lineRule="auto"/>
        <w:ind w:left="0" w:right="26" w:firstLine="0"/>
        <w:contextualSpacing w:val="0"/>
        <w:rPr>
          <w:rFonts w:cs="Times New Roman"/>
          <w:szCs w:val="24"/>
          <w:lang w:val="sr-Cyrl-RS"/>
        </w:rPr>
      </w:pPr>
      <w:r w:rsidRPr="00040F80">
        <w:rPr>
          <w:lang w:val="sr-Cyrl-RS"/>
        </w:rPr>
        <w:t>Председавајући и заменик председавајућег и председавајући, ко-председавајући и заменици председавајућег Комитета Савета за поштанску експлоатацију чине Управни одбор. Овај одбор припрема и управља радом сваке седнице Савета за поштанску експлоатацију и испуњава све задатке које му овај повери, или за којима се укаже потреба у току процеса стратешког планирања</w:t>
      </w:r>
      <w:r w:rsidRPr="00040F80">
        <w:rPr>
          <w:rFonts w:cs="Times New Roman"/>
          <w:noProof/>
          <w:szCs w:val="24"/>
        </w:rPr>
        <mc:AlternateContent>
          <mc:Choice Requires="wps">
            <w:drawing>
              <wp:anchor distT="0" distB="0" distL="114300" distR="114300" simplePos="0" relativeHeight="251679744" behindDoc="1" locked="0" layoutInCell="1" allowOverlap="1" wp14:anchorId="7A874CE0" wp14:editId="339D2303">
                <wp:simplePos x="0" y="0"/>
                <wp:positionH relativeFrom="page">
                  <wp:posOffset>1450975</wp:posOffset>
                </wp:positionH>
                <wp:positionV relativeFrom="paragraph">
                  <wp:posOffset>344170</wp:posOffset>
                </wp:positionV>
                <wp:extent cx="36830" cy="8890"/>
                <wp:effectExtent l="3175" t="0" r="0" b="3810"/>
                <wp:wrapNone/>
                <wp:docPr id="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60C7306" id="Rectangle 12" o:spid="_x0000_s1026" style="position:absolute;margin-left:114.25pt;margin-top:27.1pt;width:2.9pt;height:.7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" fillcolor="black" stroked="f">
                <w10:wrap anchorx="page"/>
              </v:rect>
            </w:pict>
          </mc:Fallback>
        </mc:AlternateContent>
      </w:r>
      <w:r w:rsidRPr="00040F80">
        <w:rPr>
          <w:rFonts w:cs="Times New Roman"/>
          <w:szCs w:val="24"/>
          <w:lang w:val="sr-Cyrl-RS"/>
        </w:rPr>
        <w:t>.</w:t>
      </w:r>
    </w:p>
    <w:p w:rsidR="00A251AC" w:rsidRPr="00040F80" w:rsidRDefault="00A251AC" w:rsidP="00374B05">
      <w:pPr>
        <w:pStyle w:val="BodyText"/>
        <w:spacing w:before="2"/>
        <w:ind w:right="26"/>
        <w:rPr>
          <w:rFonts w:ascii="Times New Roman" w:hAnsi="Times New Roman" w:cs="Times New Roman"/>
          <w:sz w:val="24"/>
          <w:szCs w:val="24"/>
          <w:lang w:val="sr-Cyrl-RS"/>
        </w:rPr>
      </w:pPr>
    </w:p>
    <w:p w:rsidR="00A251AC" w:rsidRPr="00040F80" w:rsidRDefault="00A251AC" w:rsidP="00073827">
      <w:pPr>
        <w:pStyle w:val="ListParagraph"/>
        <w:widowControl w:val="0"/>
        <w:numPr>
          <w:ilvl w:val="0"/>
          <w:numId w:val="43"/>
        </w:numPr>
        <w:tabs>
          <w:tab w:val="left" w:pos="851"/>
        </w:tabs>
        <w:autoSpaceDE w:val="0"/>
        <w:autoSpaceDN w:val="0"/>
        <w:spacing w:after="0" w:line="249" w:lineRule="auto"/>
        <w:ind w:left="0" w:right="26" w:firstLine="0"/>
        <w:contextualSpacing w:val="0"/>
        <w:rPr>
          <w:rFonts w:cs="Times New Roman"/>
          <w:szCs w:val="24"/>
          <w:lang w:val="sr-Cyrl-RS"/>
        </w:rPr>
      </w:pPr>
      <w:r w:rsidRPr="00040F80">
        <w:rPr>
          <w:lang w:val="sr-Cyrl-RS"/>
        </w:rPr>
        <w:t>На основу Стратегије Савеза која је усвојена на Конгресу, а посебно дела који се односи на стратегију сталних тела Савеза, Савет за поштанску експлоатацију сачињава, на својој првој седници после Конгреса, основни програм рада који садржи известан број тактика за реализацију стратегија. Овај основни програм рада, који обухвата ограничени број тематских пројеката од заједничког интереса, ревидира се сваке године, у зависности од нових актуелности и приоритета</w:t>
      </w:r>
      <w:r w:rsidRPr="00040F80">
        <w:rPr>
          <w:rFonts w:cs="Times New Roman"/>
          <w:szCs w:val="24"/>
          <w:lang w:val="sr-Cyrl-RS"/>
        </w:rPr>
        <w:t>.</w:t>
      </w:r>
    </w:p>
    <w:p w:rsidR="00A251AC" w:rsidRPr="00040F80" w:rsidRDefault="00A251AC" w:rsidP="00374B05">
      <w:pPr>
        <w:pStyle w:val="BodyText"/>
        <w:spacing w:before="2"/>
        <w:ind w:right="26"/>
        <w:rPr>
          <w:rFonts w:ascii="Times New Roman" w:hAnsi="Times New Roman" w:cs="Times New Roman"/>
          <w:sz w:val="24"/>
          <w:szCs w:val="24"/>
          <w:lang w:val="sr-Cyrl-RS"/>
        </w:rPr>
      </w:pPr>
    </w:p>
    <w:p w:rsidR="00A251AC" w:rsidRPr="00040F80" w:rsidRDefault="00A251AC" w:rsidP="00374B05">
      <w:pPr>
        <w:pStyle w:val="ListParagraph"/>
        <w:widowControl w:val="0"/>
        <w:numPr>
          <w:ilvl w:val="0"/>
          <w:numId w:val="43"/>
        </w:numPr>
        <w:autoSpaceDE w:val="0"/>
        <w:autoSpaceDN w:val="0"/>
        <w:spacing w:after="0" w:line="249" w:lineRule="auto"/>
        <w:ind w:left="0" w:right="26" w:firstLine="0"/>
        <w:contextualSpacing w:val="0"/>
        <w:rPr>
          <w:rFonts w:cs="Times New Roman"/>
          <w:szCs w:val="24"/>
          <w:lang w:val="sr-Cyrl-RS"/>
        </w:rPr>
      </w:pPr>
      <w:r w:rsidRPr="00040F80">
        <w:rPr>
          <w:lang w:val="sr-Cyrl-RS"/>
        </w:rPr>
        <w:t>Председавајући Консултативног комитета представља ово тело на састанцима Савета за поштанску експлоатацију онда када дневни ред обухвата питања од значаја за Консултативни комитет</w:t>
      </w:r>
      <w:r w:rsidRPr="00040F80">
        <w:rPr>
          <w:rFonts w:cs="Times New Roman"/>
          <w:szCs w:val="24"/>
          <w:lang w:val="sr-Cyrl-RS"/>
        </w:rPr>
        <w:t>.</w:t>
      </w:r>
    </w:p>
    <w:p w:rsidR="005B3D7E" w:rsidRDefault="005B3D7E" w:rsidP="00374B05">
      <w:pPr>
        <w:widowControl w:val="0"/>
        <w:autoSpaceDE w:val="0"/>
        <w:autoSpaceDN w:val="0"/>
        <w:spacing w:before="1" w:after="0" w:line="240" w:lineRule="auto"/>
        <w:ind w:right="26"/>
        <w:jc w:val="center"/>
        <w:rPr>
          <w:rFonts w:eastAsia="Arial" w:cs="Times New Roman"/>
          <w:szCs w:val="24"/>
          <w:lang w:val="sr-Cyrl-RS"/>
        </w:rPr>
      </w:pPr>
    </w:p>
    <w:p w:rsidR="005B3D7E" w:rsidRPr="005B3D7E" w:rsidRDefault="005B3D7E" w:rsidP="00374B05">
      <w:pPr>
        <w:widowControl w:val="0"/>
        <w:autoSpaceDE w:val="0"/>
        <w:autoSpaceDN w:val="0"/>
        <w:spacing w:before="1" w:after="0" w:line="240" w:lineRule="auto"/>
        <w:ind w:right="26"/>
        <w:jc w:val="center"/>
        <w:rPr>
          <w:rFonts w:eastAsia="Arial" w:cs="Times New Roman"/>
          <w:szCs w:val="24"/>
          <w:lang w:val="sr-Cyrl-RS"/>
        </w:rPr>
      </w:pPr>
      <w:r w:rsidRPr="005B3D7E">
        <w:rPr>
          <w:rFonts w:eastAsia="Arial" w:cs="Times New Roman"/>
          <w:szCs w:val="24"/>
          <w:lang w:val="sr-Cyrl-RS"/>
        </w:rPr>
        <w:t>Члан XII</w:t>
      </w:r>
    </w:p>
    <w:p w:rsidR="005B3D7E" w:rsidRPr="005B3D7E" w:rsidRDefault="005B3D7E" w:rsidP="00374B05">
      <w:pPr>
        <w:widowControl w:val="0"/>
        <w:autoSpaceDE w:val="0"/>
        <w:autoSpaceDN w:val="0"/>
        <w:spacing w:before="10" w:after="0" w:line="249" w:lineRule="auto"/>
        <w:ind w:right="26"/>
        <w:jc w:val="center"/>
        <w:rPr>
          <w:rFonts w:eastAsia="Arial" w:cs="Times New Roman"/>
          <w:szCs w:val="24"/>
          <w:lang w:val="sr-Cyrl-RS"/>
        </w:rPr>
      </w:pPr>
      <w:r w:rsidRPr="005B3D7E">
        <w:rPr>
          <w:rFonts w:eastAsia="Arial" w:cs="Times New Roman"/>
          <w:szCs w:val="24"/>
          <w:lang w:val="sr-Cyrl-RS"/>
        </w:rPr>
        <w:t>(Измењен члан 115.)</w:t>
      </w:r>
    </w:p>
    <w:p w:rsidR="005B3D7E" w:rsidRPr="005B3D7E" w:rsidRDefault="005B3D7E" w:rsidP="00374B05">
      <w:pPr>
        <w:widowControl w:val="0"/>
        <w:autoSpaceDE w:val="0"/>
        <w:autoSpaceDN w:val="0"/>
        <w:spacing w:before="10" w:after="0" w:line="249" w:lineRule="auto"/>
        <w:ind w:right="26"/>
        <w:jc w:val="center"/>
        <w:rPr>
          <w:rFonts w:eastAsia="Arial" w:cs="Times New Roman"/>
          <w:szCs w:val="24"/>
          <w:lang w:val="sr-Cyrl-RS"/>
        </w:rPr>
      </w:pPr>
      <w:r w:rsidRPr="005B3D7E">
        <w:rPr>
          <w:rFonts w:eastAsia="Arial" w:cs="Times New Roman"/>
          <w:szCs w:val="24"/>
          <w:lang w:val="sr-Cyrl-RS"/>
        </w:rPr>
        <w:t>Посматрачи</w:t>
      </w:r>
    </w:p>
    <w:p w:rsidR="005B3D7E" w:rsidRPr="005B3D7E" w:rsidRDefault="005B3D7E" w:rsidP="00374B05">
      <w:pPr>
        <w:widowControl w:val="0"/>
        <w:autoSpaceDE w:val="0"/>
        <w:autoSpaceDN w:val="0"/>
        <w:spacing w:after="0" w:line="240" w:lineRule="auto"/>
        <w:ind w:right="26"/>
        <w:jc w:val="left"/>
        <w:rPr>
          <w:rFonts w:eastAsia="Arial" w:cs="Times New Roman"/>
          <w:szCs w:val="24"/>
          <w:lang w:val="sr-Cyrl-RS"/>
        </w:rPr>
      </w:pPr>
    </w:p>
    <w:p w:rsidR="005B3D7E" w:rsidRPr="005B3D7E" w:rsidRDefault="005B3D7E" w:rsidP="00073827">
      <w:pPr>
        <w:widowControl w:val="0"/>
        <w:numPr>
          <w:ilvl w:val="0"/>
          <w:numId w:val="44"/>
        </w:numPr>
        <w:tabs>
          <w:tab w:val="left" w:pos="709"/>
        </w:tabs>
        <w:autoSpaceDE w:val="0"/>
        <w:autoSpaceDN w:val="0"/>
        <w:spacing w:after="0" w:line="240" w:lineRule="auto"/>
        <w:ind w:left="0" w:right="26" w:firstLine="0"/>
        <w:rPr>
          <w:rFonts w:cs="Times New Roman"/>
          <w:szCs w:val="24"/>
          <w:lang w:val="sr-Cyrl-RS"/>
        </w:rPr>
      </w:pPr>
      <w:r w:rsidRPr="005B3D7E">
        <w:rPr>
          <w:rFonts w:cs="Times New Roman"/>
          <w:szCs w:val="24"/>
          <w:lang w:val="sr-Cyrl-RS"/>
        </w:rPr>
        <w:t>Посматрачи</w:t>
      </w:r>
    </w:p>
    <w:p w:rsidR="005B3D7E" w:rsidRPr="005B3D7E" w:rsidRDefault="005B3D7E" w:rsidP="00073827">
      <w:pPr>
        <w:widowControl w:val="0"/>
        <w:numPr>
          <w:ilvl w:val="1"/>
          <w:numId w:val="44"/>
        </w:numPr>
        <w:tabs>
          <w:tab w:val="left" w:pos="709"/>
        </w:tabs>
        <w:autoSpaceDE w:val="0"/>
        <w:autoSpaceDN w:val="0"/>
        <w:spacing w:before="130" w:after="0" w:line="249" w:lineRule="auto"/>
        <w:ind w:left="0" w:right="26" w:firstLine="0"/>
        <w:rPr>
          <w:rFonts w:cs="Times New Roman"/>
          <w:szCs w:val="24"/>
          <w:lang w:val="sr-Cyrl-RS"/>
        </w:rPr>
      </w:pPr>
      <w:r w:rsidRPr="005B3D7E">
        <w:rPr>
          <w:lang w:val="sr-Cyrl-RS"/>
        </w:rPr>
        <w:t>У циљу обезбеђења успешне сарадње између два тела, Административни савет може да именује представнике да присуствују састанцима Савета за поштанску експлоатацију у својству посматрач</w:t>
      </w:r>
      <w:r w:rsidRPr="005B3D7E">
        <w:rPr>
          <w:rFonts w:cs="Times New Roman"/>
          <w:szCs w:val="24"/>
          <w:lang w:val="sr-Cyrl-RS"/>
        </w:rPr>
        <w:t>а.</w:t>
      </w:r>
    </w:p>
    <w:p w:rsidR="005B3D7E" w:rsidRPr="005B3D7E" w:rsidRDefault="005B3D7E" w:rsidP="00073827">
      <w:pPr>
        <w:widowControl w:val="0"/>
        <w:numPr>
          <w:ilvl w:val="1"/>
          <w:numId w:val="44"/>
        </w:numPr>
        <w:tabs>
          <w:tab w:val="left" w:pos="709"/>
        </w:tabs>
        <w:autoSpaceDE w:val="0"/>
        <w:autoSpaceDN w:val="0"/>
        <w:spacing w:before="122" w:after="0" w:line="249" w:lineRule="auto"/>
        <w:ind w:left="0" w:right="26" w:firstLine="0"/>
        <w:rPr>
          <w:rFonts w:cs="Times New Roman"/>
          <w:szCs w:val="24"/>
          <w:lang w:val="sr-Cyrl-RS"/>
        </w:rPr>
      </w:pPr>
      <w:r w:rsidRPr="005B3D7E">
        <w:rPr>
          <w:lang w:val="sr-Cyrl-RS"/>
        </w:rPr>
        <w:t>Државе чланице Савеза које нису чланови Савета, као и посматрачи и ад хок посматрачи описани у члану 105, могу да учествују на пленарним седницама и састанцима Комитета Савета за поштанску експлоатацију, без права гласа</w:t>
      </w:r>
      <w:r w:rsidRPr="005B3D7E">
        <w:rPr>
          <w:rFonts w:cs="Times New Roman"/>
          <w:noProof/>
          <w:szCs w:val="24"/>
        </w:rPr>
        <mc:AlternateContent>
          <mc:Choice Requires="wps">
            <w:drawing>
              <wp:anchor distT="0" distB="0" distL="114300" distR="114300" simplePos="0" relativeHeight="251681792" behindDoc="1" locked="0" layoutInCell="1" allowOverlap="1" wp14:anchorId="44F79624" wp14:editId="6947A9F0">
                <wp:simplePos x="0" y="0"/>
                <wp:positionH relativeFrom="page">
                  <wp:posOffset>5193665</wp:posOffset>
                </wp:positionH>
                <wp:positionV relativeFrom="paragraph">
                  <wp:posOffset>467995</wp:posOffset>
                </wp:positionV>
                <wp:extent cx="70485" cy="55245"/>
                <wp:effectExtent l="2540" t="3175" r="3175" b="0"/>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485" cy="55245"/>
                        </a:xfrm>
                        <a:custGeom>
                          <a:avLst/>
                          <a:gdLst>
                            <a:gd name="T0" fmla="+- 0 8237 8179"/>
                            <a:gd name="T1" fmla="*/ T0 w 111"/>
                            <a:gd name="T2" fmla="+- 0 737 737"/>
                            <a:gd name="T3" fmla="*/ 737 h 87"/>
                            <a:gd name="T4" fmla="+- 0 8179 8179"/>
                            <a:gd name="T5" fmla="*/ T4 w 111"/>
                            <a:gd name="T6" fmla="+- 0 737 737"/>
                            <a:gd name="T7" fmla="*/ 737 h 87"/>
                            <a:gd name="T8" fmla="+- 0 8179 8179"/>
                            <a:gd name="T9" fmla="*/ T8 w 111"/>
                            <a:gd name="T10" fmla="+- 0 746 737"/>
                            <a:gd name="T11" fmla="*/ 746 h 87"/>
                            <a:gd name="T12" fmla="+- 0 8237 8179"/>
                            <a:gd name="T13" fmla="*/ T12 w 111"/>
                            <a:gd name="T14" fmla="+- 0 746 737"/>
                            <a:gd name="T15" fmla="*/ 746 h 87"/>
                            <a:gd name="T16" fmla="+- 0 8237 8179"/>
                            <a:gd name="T17" fmla="*/ T16 w 111"/>
                            <a:gd name="T18" fmla="+- 0 737 737"/>
                            <a:gd name="T19" fmla="*/ 737 h 87"/>
                            <a:gd name="T20" fmla="+- 0 8290 8179"/>
                            <a:gd name="T21" fmla="*/ T20 w 111"/>
                            <a:gd name="T22" fmla="+- 0 809 737"/>
                            <a:gd name="T23" fmla="*/ 809 h 87"/>
                            <a:gd name="T24" fmla="+- 0 8237 8179"/>
                            <a:gd name="T25" fmla="*/ T24 w 111"/>
                            <a:gd name="T26" fmla="+- 0 809 737"/>
                            <a:gd name="T27" fmla="*/ 809 h 87"/>
                            <a:gd name="T28" fmla="+- 0 8237 8179"/>
                            <a:gd name="T29" fmla="*/ T28 w 111"/>
                            <a:gd name="T30" fmla="+- 0 823 737"/>
                            <a:gd name="T31" fmla="*/ 823 h 87"/>
                            <a:gd name="T32" fmla="+- 0 8290 8179"/>
                            <a:gd name="T33" fmla="*/ T32 w 111"/>
                            <a:gd name="T34" fmla="+- 0 823 737"/>
                            <a:gd name="T35" fmla="*/ 823 h 87"/>
                            <a:gd name="T36" fmla="+- 0 8290 8179"/>
                            <a:gd name="T37" fmla="*/ T36 w 111"/>
                            <a:gd name="T38" fmla="+- 0 809 737"/>
                            <a:gd name="T39" fmla="*/ 80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1" h="87">
                              <a:moveTo>
                                <a:pt x="58" y="0"/>
                              </a:moveTo>
                              <a:lnTo>
                                <a:pt x="0" y="0"/>
                              </a:lnTo>
                              <a:lnTo>
                                <a:pt x="0" y="9"/>
                              </a:lnTo>
                              <a:lnTo>
                                <a:pt x="58" y="9"/>
                              </a:lnTo>
                              <a:lnTo>
                                <a:pt x="58" y="0"/>
                              </a:lnTo>
                              <a:moveTo>
                                <a:pt x="111" y="72"/>
                              </a:moveTo>
                              <a:lnTo>
                                <a:pt x="58" y="72"/>
                              </a:lnTo>
                              <a:lnTo>
                                <a:pt x="58" y="86"/>
                              </a:lnTo>
                              <a:lnTo>
                                <a:pt x="111" y="86"/>
                              </a:lnTo>
                              <a:lnTo>
                                <a:pt x="111" y="72"/>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083BE70" id="AutoShape 11" o:spid="_x0000_s1026" style="position:absolute;margin-left:408.95pt;margin-top:36.85pt;width:5.55pt;height:4.3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" path="m58,l,,,9r58,l58,t53,72l58,72r,14l111,86r,-14e" fillcolor="black" stroked="f">
                <v:path arrowok="t" o:connecttype="custom" o:connectlocs="36830,467995;0,467995;0,473710;36830,473710;36830,467995;70485,513715;36830,513715;36830,522605;70485,522605;70485,513715" o:connectangles="0,0,0,0,0,0,0,0,0,0"/>
                <w10:wrap anchorx="page"/>
              </v:shape>
            </w:pict>
          </mc:Fallback>
        </mc:AlternateContent>
      </w:r>
      <w:r w:rsidRPr="005B3D7E">
        <w:rPr>
          <w:rFonts w:cs="Times New Roman"/>
          <w:szCs w:val="24"/>
          <w:lang w:val="sr-Cyrl-RS"/>
        </w:rPr>
        <w:t>.</w:t>
      </w:r>
    </w:p>
    <w:p w:rsidR="005B3D7E" w:rsidRPr="005B3D7E" w:rsidRDefault="005B3D7E" w:rsidP="00374B05">
      <w:pPr>
        <w:widowControl w:val="0"/>
        <w:tabs>
          <w:tab w:val="left" w:pos="426"/>
        </w:tabs>
        <w:autoSpaceDE w:val="0"/>
        <w:autoSpaceDN w:val="0"/>
        <w:spacing w:before="9" w:after="0" w:line="240" w:lineRule="auto"/>
        <w:ind w:right="26"/>
        <w:jc w:val="left"/>
        <w:rPr>
          <w:rFonts w:eastAsia="Arial" w:cs="Times New Roman"/>
          <w:szCs w:val="24"/>
          <w:lang w:val="sr-Cyrl-RS"/>
        </w:rPr>
      </w:pPr>
    </w:p>
    <w:p w:rsidR="005B3D7E" w:rsidRPr="005B3D7E" w:rsidRDefault="005B3D7E" w:rsidP="00073827">
      <w:pPr>
        <w:widowControl w:val="0"/>
        <w:numPr>
          <w:ilvl w:val="0"/>
          <w:numId w:val="44"/>
        </w:numPr>
        <w:tabs>
          <w:tab w:val="left" w:pos="709"/>
        </w:tabs>
        <w:autoSpaceDE w:val="0"/>
        <w:autoSpaceDN w:val="0"/>
        <w:spacing w:before="95" w:after="0" w:line="240" w:lineRule="auto"/>
        <w:ind w:left="0" w:right="26" w:firstLine="0"/>
        <w:rPr>
          <w:rFonts w:cs="Times New Roman"/>
          <w:szCs w:val="24"/>
          <w:lang w:val="sr-Cyrl-RS"/>
        </w:rPr>
      </w:pPr>
      <w:r w:rsidRPr="005B3D7E">
        <w:rPr>
          <w:rFonts w:cs="Times New Roman"/>
          <w:szCs w:val="24"/>
          <w:lang w:val="sr-Cyrl-RS"/>
        </w:rPr>
        <w:t>Начела</w:t>
      </w:r>
    </w:p>
    <w:p w:rsidR="005B3D7E" w:rsidRPr="005B3D7E" w:rsidRDefault="005B3D7E" w:rsidP="00073827">
      <w:pPr>
        <w:widowControl w:val="0"/>
        <w:numPr>
          <w:ilvl w:val="1"/>
          <w:numId w:val="44"/>
        </w:numPr>
        <w:tabs>
          <w:tab w:val="left" w:pos="709"/>
        </w:tabs>
        <w:autoSpaceDE w:val="0"/>
        <w:autoSpaceDN w:val="0"/>
        <w:spacing w:before="130" w:after="0" w:line="249" w:lineRule="auto"/>
        <w:ind w:left="0" w:right="26" w:firstLine="0"/>
        <w:rPr>
          <w:rFonts w:cs="Times New Roman"/>
          <w:szCs w:val="24"/>
          <w:lang w:val="sr-Cyrl-RS"/>
        </w:rPr>
      </w:pPr>
      <w:r w:rsidRPr="005B3D7E">
        <w:rPr>
          <w:lang w:val="sr-Cyrl-RS"/>
        </w:rPr>
        <w:t>Из логистичких разлога, Савет за поштанску експлоатацију може да ограничи број учесника у својству посматрача и ад хок посматрача. Он такође може да ограничи њихово право на дискусију током дебата</w:t>
      </w:r>
      <w:r w:rsidRPr="005B3D7E">
        <w:rPr>
          <w:rFonts w:cs="Times New Roman"/>
          <w:szCs w:val="24"/>
          <w:lang w:val="sr-Cyrl-RS"/>
        </w:rPr>
        <w:t>.</w:t>
      </w:r>
    </w:p>
    <w:p w:rsidR="005B3D7E" w:rsidRPr="005B3D7E" w:rsidRDefault="005B3D7E" w:rsidP="00073827">
      <w:pPr>
        <w:widowControl w:val="0"/>
        <w:numPr>
          <w:ilvl w:val="1"/>
          <w:numId w:val="44"/>
        </w:numPr>
        <w:tabs>
          <w:tab w:val="left" w:pos="709"/>
        </w:tabs>
        <w:autoSpaceDE w:val="0"/>
        <w:autoSpaceDN w:val="0"/>
        <w:spacing w:before="122" w:after="0" w:line="249" w:lineRule="auto"/>
        <w:ind w:left="0" w:right="26" w:firstLine="0"/>
        <w:rPr>
          <w:rFonts w:cs="Times New Roman"/>
          <w:szCs w:val="24"/>
          <w:lang w:val="sr-Cyrl-RS"/>
        </w:rPr>
      </w:pPr>
      <w:r w:rsidRPr="005B3D7E">
        <w:rPr>
          <w:lang w:val="sr-Cyrl-RS"/>
        </w:rPr>
        <w:t>Посматрачима и ад хок посматрачима се може, на њихов захтев, дозволити да сарађују на предузетим студијама, поштујући услове које Савет може да одреди да би обезбедио делотворност и ефикасност свог рада. Они могу такође да буду позвани да председавају сталним групама и радним групама када њихово знање или искуство то оправдавају. Учешће посматрача и ад хок посматрача спроводи се без стварања додатних трошкова за Савез</w:t>
      </w:r>
      <w:r w:rsidRPr="005B3D7E">
        <w:rPr>
          <w:rFonts w:cs="Times New Roman"/>
          <w:szCs w:val="24"/>
          <w:lang w:val="sr-Cyrl-RS"/>
        </w:rPr>
        <w:t>.</w:t>
      </w:r>
    </w:p>
    <w:p w:rsidR="005B3D7E" w:rsidRPr="005B3D7E" w:rsidRDefault="005B3D7E" w:rsidP="00073827">
      <w:pPr>
        <w:widowControl w:val="0"/>
        <w:numPr>
          <w:ilvl w:val="1"/>
          <w:numId w:val="44"/>
        </w:numPr>
        <w:tabs>
          <w:tab w:val="left" w:pos="709"/>
        </w:tabs>
        <w:autoSpaceDE w:val="0"/>
        <w:autoSpaceDN w:val="0"/>
        <w:spacing w:before="124" w:after="0" w:line="249" w:lineRule="auto"/>
        <w:ind w:left="0" w:right="26" w:firstLine="0"/>
        <w:rPr>
          <w:rFonts w:cs="Times New Roman"/>
          <w:szCs w:val="24"/>
          <w:lang w:val="sr-Cyrl-RS"/>
        </w:rPr>
      </w:pPr>
      <w:r w:rsidRPr="005B3D7E">
        <w:rPr>
          <w:lang w:val="sr-Cyrl-RS"/>
        </w:rPr>
        <w:t>У изузетним околностима, чланови Консултативног комитета и ад хок посматрачи могу бити искључени са састанка, или са дела састанка или им може бити ограничено право да добијају документа ако поверљивост предмета састанка или документ то захтевају. Одлуку о оваквом ограничењу, за сваки појединачан случај, може да донесе свако надлежно тело или његов председавајући. Ови различити случајеви се пријављују Административном савету и Савету за поштанску експлоатацију, ако је реч о питањима од значаја за Савет за поштанску експлоатацију. Административни савет може, ако процени да је неопходно, поново размотрити ограничења, консултујући се по потреби са Саветом за поштанску експлоатацију</w:t>
      </w:r>
      <w:r w:rsidRPr="005B3D7E">
        <w:rPr>
          <w:rFonts w:cs="Times New Roman"/>
          <w:szCs w:val="24"/>
          <w:lang w:val="sr-Cyrl-RS"/>
        </w:rPr>
        <w:t>.</w:t>
      </w:r>
    </w:p>
    <w:p w:rsidR="005B3D7E" w:rsidRPr="005B3D7E" w:rsidRDefault="005B3D7E" w:rsidP="00374B05">
      <w:pPr>
        <w:widowControl w:val="0"/>
        <w:tabs>
          <w:tab w:val="left" w:pos="284"/>
        </w:tabs>
        <w:autoSpaceDE w:val="0"/>
        <w:autoSpaceDN w:val="0"/>
        <w:spacing w:before="124" w:after="0" w:line="249" w:lineRule="auto"/>
        <w:ind w:right="26"/>
        <w:rPr>
          <w:rFonts w:cs="Times New Roman"/>
          <w:szCs w:val="24"/>
          <w:lang w:val="sr-Cyrl-RS"/>
        </w:rPr>
      </w:pPr>
    </w:p>
    <w:p w:rsidR="005B3D7E" w:rsidRPr="005B3D7E" w:rsidRDefault="005B3D7E" w:rsidP="00374B05">
      <w:pPr>
        <w:widowControl w:val="0"/>
        <w:autoSpaceDE w:val="0"/>
        <w:autoSpaceDN w:val="0"/>
        <w:spacing w:before="99" w:after="0" w:line="240" w:lineRule="auto"/>
        <w:ind w:right="26"/>
        <w:jc w:val="center"/>
        <w:rPr>
          <w:rFonts w:eastAsia="Arial" w:cs="Times New Roman"/>
          <w:szCs w:val="24"/>
          <w:lang w:val="sr-Cyrl-RS"/>
        </w:rPr>
      </w:pPr>
      <w:r w:rsidRPr="005B3D7E">
        <w:rPr>
          <w:rFonts w:eastAsia="Arial" w:cs="Times New Roman"/>
          <w:szCs w:val="24"/>
          <w:lang w:val="sr-Cyrl-RS"/>
        </w:rPr>
        <w:t>Члан XIII</w:t>
      </w:r>
    </w:p>
    <w:p w:rsidR="005B3D7E" w:rsidRPr="005B3D7E" w:rsidRDefault="005B3D7E" w:rsidP="00374B05">
      <w:pPr>
        <w:widowControl w:val="0"/>
        <w:autoSpaceDE w:val="0"/>
        <w:autoSpaceDN w:val="0"/>
        <w:spacing w:before="10" w:after="0" w:line="249" w:lineRule="auto"/>
        <w:ind w:right="26"/>
        <w:jc w:val="center"/>
        <w:rPr>
          <w:rFonts w:eastAsia="Arial" w:cs="Times New Roman"/>
          <w:szCs w:val="24"/>
          <w:lang w:val="sr-Cyrl-RS"/>
        </w:rPr>
      </w:pPr>
      <w:r w:rsidRPr="005B3D7E">
        <w:rPr>
          <w:rFonts w:eastAsia="Arial" w:cs="Times New Roman"/>
          <w:szCs w:val="24"/>
          <w:lang w:val="sr-Cyrl-RS"/>
        </w:rPr>
        <w:t xml:space="preserve">(Измењен члан 116.) </w:t>
      </w:r>
    </w:p>
    <w:p w:rsidR="005B3D7E" w:rsidRPr="005B3D7E" w:rsidRDefault="005B3D7E" w:rsidP="00374B05">
      <w:pPr>
        <w:widowControl w:val="0"/>
        <w:autoSpaceDE w:val="0"/>
        <w:autoSpaceDN w:val="0"/>
        <w:spacing w:before="10" w:after="0" w:line="249" w:lineRule="auto"/>
        <w:ind w:right="26"/>
        <w:jc w:val="center"/>
        <w:rPr>
          <w:rFonts w:eastAsia="Arial" w:cs="Times New Roman"/>
          <w:szCs w:val="24"/>
          <w:lang w:val="sr-Cyrl-RS"/>
        </w:rPr>
      </w:pPr>
      <w:r w:rsidRPr="005B3D7E">
        <w:rPr>
          <w:rFonts w:eastAsia="Arial" w:cs="Times New Roman"/>
          <w:szCs w:val="24"/>
          <w:lang w:val="sr-Cyrl-RS"/>
        </w:rPr>
        <w:lastRenderedPageBreak/>
        <w:t>Надокнада путних трошкова</w:t>
      </w:r>
    </w:p>
    <w:p w:rsidR="005B3D7E" w:rsidRPr="005B3D7E" w:rsidRDefault="005B3D7E" w:rsidP="00374B05">
      <w:pPr>
        <w:widowControl w:val="0"/>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autoSpaceDE w:val="0"/>
        <w:autoSpaceDN w:val="0"/>
        <w:spacing w:after="0" w:line="249" w:lineRule="auto"/>
        <w:ind w:right="26"/>
        <w:rPr>
          <w:rFonts w:eastAsia="Arial" w:cs="Times New Roman"/>
          <w:szCs w:val="24"/>
          <w:lang w:val="sr-Cyrl-RS"/>
        </w:rPr>
      </w:pPr>
      <w:r w:rsidRPr="005B3D7E">
        <w:rPr>
          <w:rFonts w:eastAsia="Arial" w:cs="Times New Roman"/>
          <w:szCs w:val="24"/>
          <w:lang w:val="sr-Cyrl-RS"/>
        </w:rPr>
        <w:t>1</w:t>
      </w:r>
      <w:r w:rsidRPr="005B3D7E">
        <w:rPr>
          <w:rFonts w:eastAsia="Arial" w:cs="Times New Roman"/>
          <w:szCs w:val="24"/>
          <w:lang w:val="sr-Cyrl-RS"/>
        </w:rPr>
        <w:tab/>
        <w:t xml:space="preserve">   </w:t>
      </w:r>
      <w:r w:rsidRPr="005B3D7E">
        <w:rPr>
          <w:lang w:val="sr-Cyrl-RS"/>
        </w:rPr>
        <w:t>Трошкови путовања и боравка представника држава чланица који учествују у раду Савета за поштанску експлоатацију падају на терет тих држава чланица. Међутим, један представник сваке државе чланице која се, према списку Уједињених Нација, сматра једном од најмање развијених земаља, има право, осим за састанке који се одржавају за време Конгреса, на накнаду цене повратне авионске карте економске класе или возне карте првог разреда, или трошкове путовања било којим другим превозним средством, под условом да тај износ не буде виши од цене повратне авионске карте економске класе</w:t>
      </w:r>
      <w:r w:rsidRPr="005B3D7E">
        <w:rPr>
          <w:rFonts w:eastAsia="Arial" w:cs="Times New Roman"/>
          <w:szCs w:val="24"/>
          <w:lang w:val="sr-Cyrl-RS"/>
        </w:rPr>
        <w:t>.</w:t>
      </w:r>
    </w:p>
    <w:p w:rsidR="005B3D7E" w:rsidRPr="005B3D7E" w:rsidRDefault="005B3D7E" w:rsidP="00374B05">
      <w:pPr>
        <w:widowControl w:val="0"/>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autoSpaceDE w:val="0"/>
        <w:autoSpaceDN w:val="0"/>
        <w:spacing w:before="3" w:after="0" w:line="240" w:lineRule="auto"/>
        <w:ind w:right="26"/>
        <w:jc w:val="left"/>
        <w:rPr>
          <w:rFonts w:eastAsia="Arial" w:cs="Times New Roman"/>
          <w:szCs w:val="24"/>
          <w:lang w:val="sr-Cyrl-RS"/>
        </w:rPr>
      </w:pPr>
    </w:p>
    <w:p w:rsidR="005B3D7E" w:rsidRPr="005B3D7E" w:rsidRDefault="005B3D7E" w:rsidP="00374B05">
      <w:pPr>
        <w:widowControl w:val="0"/>
        <w:autoSpaceDE w:val="0"/>
        <w:autoSpaceDN w:val="0"/>
        <w:spacing w:after="0" w:line="240" w:lineRule="auto"/>
        <w:ind w:right="26"/>
        <w:jc w:val="center"/>
        <w:rPr>
          <w:rFonts w:eastAsia="Arial" w:cs="Times New Roman"/>
          <w:szCs w:val="24"/>
          <w:lang w:val="sr-Cyrl-RS"/>
        </w:rPr>
      </w:pPr>
      <w:r w:rsidRPr="005B3D7E">
        <w:rPr>
          <w:rFonts w:eastAsia="Arial" w:cs="Times New Roman"/>
          <w:szCs w:val="24"/>
          <w:lang w:val="sr-Cyrl-RS"/>
        </w:rPr>
        <w:t>Члан XIV</w:t>
      </w: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(Додат члан 117бис)</w:t>
      </w: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Члан 117бис</w:t>
      </w: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Координациони комитет за стална тела Савеза</w:t>
      </w:r>
    </w:p>
    <w:p w:rsidR="005B3D7E" w:rsidRPr="005B3D7E" w:rsidRDefault="005B3D7E" w:rsidP="00374B05">
      <w:pPr>
        <w:widowControl w:val="0"/>
        <w:autoSpaceDE w:val="0"/>
        <w:autoSpaceDN w:val="0"/>
        <w:spacing w:before="10" w:after="0" w:line="240" w:lineRule="auto"/>
        <w:ind w:right="26"/>
        <w:rPr>
          <w:rFonts w:eastAsia="Arial" w:cs="Times New Roman"/>
          <w:szCs w:val="24"/>
          <w:lang w:val="sr-Cyrl-RS"/>
        </w:rPr>
      </w:pPr>
    </w:p>
    <w:p w:rsidR="005B3D7E" w:rsidRPr="005B3D7E" w:rsidRDefault="005B3D7E" w:rsidP="00374B05">
      <w:pPr>
        <w:pStyle w:val="ListParagraph"/>
        <w:widowControl w:val="0"/>
        <w:numPr>
          <w:ilvl w:val="0"/>
          <w:numId w:val="45"/>
        </w:numPr>
        <w:autoSpaceDE w:val="0"/>
        <w:autoSpaceDN w:val="0"/>
        <w:spacing w:before="10" w:after="0" w:line="240" w:lineRule="auto"/>
        <w:ind w:left="0" w:right="26" w:firstLine="0"/>
        <w:rPr>
          <w:rFonts w:eastAsia="Arial" w:cs="Times New Roman"/>
          <w:szCs w:val="24"/>
          <w:lang w:val="sr-Cyrl-RS"/>
        </w:rPr>
      </w:pPr>
      <w:r w:rsidRPr="005B3D7E">
        <w:rPr>
          <w:rFonts w:eastAsia="Arial" w:cs="Times New Roman"/>
          <w:szCs w:val="24"/>
          <w:lang w:val="sr-Cyrl-RS"/>
        </w:rPr>
        <w:t>Председавајући Административног савета, председавајући Савета за поштанску експлоатацију и генерални директор Међународног бироа чине Координациони комитет за стална тела Савеза.</w:t>
      </w:r>
    </w:p>
    <w:p w:rsidR="005B3D7E" w:rsidRPr="005B3D7E" w:rsidRDefault="005B3D7E" w:rsidP="00374B05">
      <w:pPr>
        <w:widowControl w:val="0"/>
        <w:autoSpaceDE w:val="0"/>
        <w:autoSpaceDN w:val="0"/>
        <w:spacing w:before="10" w:after="0" w:line="240" w:lineRule="auto"/>
        <w:ind w:right="26"/>
        <w:rPr>
          <w:rFonts w:eastAsia="Arial" w:cs="Times New Roman"/>
          <w:szCs w:val="24"/>
          <w:lang w:val="sr-Cyrl-RS"/>
        </w:rPr>
      </w:pPr>
      <w:r>
        <w:rPr>
          <w:rFonts w:eastAsia="Arial" w:cs="Times New Roman"/>
          <w:szCs w:val="24"/>
          <w:lang w:val="sr-Cyrl-RS"/>
        </w:rPr>
        <w:t xml:space="preserve">2     </w:t>
      </w:r>
      <w:r w:rsidR="00CF2470">
        <w:rPr>
          <w:rFonts w:eastAsia="Arial" w:cs="Times New Roman"/>
          <w:szCs w:val="24"/>
        </w:rPr>
        <w:t xml:space="preserve">     </w:t>
      </w:r>
      <w:r w:rsidRPr="005B3D7E">
        <w:rPr>
          <w:rFonts w:eastAsia="Arial" w:cs="Times New Roman"/>
          <w:szCs w:val="24"/>
          <w:lang w:val="sr-Cyrl-RS"/>
        </w:rPr>
        <w:t>Координациони комитет има следеће одговорности и надлежности:</w:t>
      </w:r>
    </w:p>
    <w:p w:rsidR="005B3D7E" w:rsidRPr="007A4127" w:rsidRDefault="005B3D7E" w:rsidP="00374B05">
      <w:pPr>
        <w:pStyle w:val="ListParagraph"/>
        <w:widowControl w:val="0"/>
        <w:numPr>
          <w:ilvl w:val="0"/>
          <w:numId w:val="46"/>
        </w:numPr>
        <w:autoSpaceDE w:val="0"/>
        <w:autoSpaceDN w:val="0"/>
        <w:spacing w:before="100" w:beforeAutospacing="1" w:after="0" w:line="240" w:lineRule="auto"/>
        <w:ind w:left="0" w:firstLine="0"/>
        <w:rPr>
          <w:rFonts w:eastAsia="Arial" w:cs="Times New Roman"/>
          <w:szCs w:val="24"/>
          <w:lang w:val="sr-Cyrl-RS"/>
        </w:rPr>
      </w:pPr>
      <w:r w:rsidRPr="007A4127">
        <w:rPr>
          <w:rFonts w:eastAsia="Arial" w:cs="Times New Roman"/>
          <w:szCs w:val="24"/>
          <w:lang w:val="sr-Cyrl-RS"/>
        </w:rPr>
        <w:t>да допринесе координацији рада сталних тела Савеза;</w:t>
      </w:r>
    </w:p>
    <w:p w:rsidR="005B3D7E" w:rsidRPr="007A4127" w:rsidRDefault="005B3D7E" w:rsidP="00374B05">
      <w:pPr>
        <w:pStyle w:val="ListParagraph"/>
        <w:widowControl w:val="0"/>
        <w:numPr>
          <w:ilvl w:val="0"/>
          <w:numId w:val="46"/>
        </w:numPr>
        <w:autoSpaceDE w:val="0"/>
        <w:autoSpaceDN w:val="0"/>
        <w:spacing w:before="100" w:beforeAutospacing="1" w:after="0" w:line="240" w:lineRule="auto"/>
        <w:ind w:left="0" w:firstLine="0"/>
        <w:rPr>
          <w:rFonts w:eastAsia="Arial" w:cs="Times New Roman"/>
          <w:szCs w:val="24"/>
          <w:lang w:val="sr-Cyrl-RS"/>
        </w:rPr>
      </w:pPr>
      <w:r w:rsidRPr="007A4127">
        <w:rPr>
          <w:rFonts w:eastAsia="Arial" w:cs="Times New Roman"/>
          <w:szCs w:val="24"/>
          <w:lang w:val="sr-Cyrl-RS"/>
        </w:rPr>
        <w:t xml:space="preserve">да се по потреби састаје како би се разговарало о </w:t>
      </w:r>
      <w:r w:rsidRPr="007A4127">
        <w:rPr>
          <w:rFonts w:eastAsia="Arial" w:cs="Times New Roman"/>
          <w:spacing w:val="-3"/>
          <w:szCs w:val="24"/>
          <w:lang w:val="sr-Cyrl-RS"/>
        </w:rPr>
        <w:t xml:space="preserve">важним питањима </w:t>
      </w:r>
      <w:r w:rsidRPr="007A4127">
        <w:rPr>
          <w:rFonts w:eastAsia="Arial" w:cs="Times New Roman"/>
          <w:szCs w:val="24"/>
          <w:lang w:val="sr-Cyrl-RS"/>
        </w:rPr>
        <w:t>у вези са Савезом и поштанским услугама и обезбеди телима Савеза оцену таквих питања;</w:t>
      </w:r>
    </w:p>
    <w:p w:rsidR="005B3D7E" w:rsidRPr="007A4127" w:rsidRDefault="005B3D7E" w:rsidP="00374B05">
      <w:pPr>
        <w:pStyle w:val="ListParagraph"/>
        <w:widowControl w:val="0"/>
        <w:numPr>
          <w:ilvl w:val="0"/>
          <w:numId w:val="46"/>
        </w:numPr>
        <w:autoSpaceDE w:val="0"/>
        <w:autoSpaceDN w:val="0"/>
        <w:spacing w:before="100" w:beforeAutospacing="1" w:after="0" w:line="240" w:lineRule="auto"/>
        <w:ind w:left="0" w:firstLine="0"/>
        <w:rPr>
          <w:rFonts w:eastAsia="Arial" w:cs="Times New Roman"/>
          <w:szCs w:val="24"/>
          <w:lang w:val="sr-Cyrl-RS"/>
        </w:rPr>
      </w:pPr>
      <w:r w:rsidRPr="007A4127">
        <w:rPr>
          <w:rFonts w:eastAsia="Arial" w:cs="Times New Roman"/>
          <w:szCs w:val="24"/>
          <w:lang w:val="sr-Cyrl-RS"/>
        </w:rPr>
        <w:t>да обезбеди добру имплементацију процеса стратешког планирања како би све одлуке о активностима Савеза донела одговарајућа тела у складу са одговарајућим одговорностима како је наведено у Актима Савеза.</w:t>
      </w:r>
    </w:p>
    <w:p w:rsidR="005B3D7E" w:rsidRPr="005B3D7E" w:rsidRDefault="005B3D7E" w:rsidP="00374B05">
      <w:pPr>
        <w:widowControl w:val="0"/>
        <w:numPr>
          <w:ilvl w:val="0"/>
          <w:numId w:val="44"/>
        </w:numPr>
        <w:autoSpaceDE w:val="0"/>
        <w:autoSpaceDN w:val="0"/>
        <w:spacing w:before="100" w:beforeAutospacing="1" w:after="0" w:line="240" w:lineRule="auto"/>
        <w:ind w:left="0" w:firstLine="0"/>
        <w:rPr>
          <w:rFonts w:eastAsia="Arial" w:cs="Times New Roman"/>
          <w:szCs w:val="24"/>
          <w:lang w:val="sr-Cyrl-RS"/>
        </w:rPr>
      </w:pPr>
      <w:r w:rsidRPr="005B3D7E">
        <w:rPr>
          <w:rFonts w:eastAsia="Arial" w:cs="Times New Roman"/>
          <w:szCs w:val="24"/>
          <w:lang w:val="sr-Cyrl-RS"/>
        </w:rPr>
        <w:t>по сазивању Административног савета од стране председавајућег, Координациони комитет се састаје два пута годишње у седишту Савеза. Датум и место одржавања састанака одређује председавајући Административног савета у договору са председавајућим Савета за поштанску експлоатацију и генералним директором Међународног бироа</w:t>
      </w:r>
      <w:r w:rsidRPr="005B3D7E">
        <w:rPr>
          <w:rFonts w:ascii="Arial" w:eastAsia="Arial" w:hAnsi="Arial" w:cs="Times New Roman"/>
          <w:sz w:val="20"/>
          <w:szCs w:val="24"/>
          <w:lang w:val="sr-Cyrl-RS"/>
        </w:rPr>
        <w:t>.</w:t>
      </w:r>
    </w:p>
    <w:p w:rsidR="005B3D7E" w:rsidRPr="005B3D7E" w:rsidRDefault="005B3D7E" w:rsidP="00374B05">
      <w:pPr>
        <w:widowControl w:val="0"/>
        <w:autoSpaceDE w:val="0"/>
        <w:autoSpaceDN w:val="0"/>
        <w:spacing w:before="9" w:after="0" w:line="240" w:lineRule="auto"/>
        <w:ind w:right="26"/>
        <w:jc w:val="left"/>
        <w:rPr>
          <w:rFonts w:eastAsia="Arial" w:cs="Times New Roman"/>
          <w:szCs w:val="24"/>
          <w:u w:val="single"/>
          <w:lang w:val="sr-Cyrl-RS"/>
        </w:rPr>
      </w:pPr>
    </w:p>
    <w:p w:rsidR="005B3D7E" w:rsidRPr="005B3D7E" w:rsidRDefault="005B3D7E" w:rsidP="00374B05">
      <w:pPr>
        <w:widowControl w:val="0"/>
        <w:autoSpaceDE w:val="0"/>
        <w:autoSpaceDN w:val="0"/>
        <w:spacing w:before="11" w:after="0" w:line="240" w:lineRule="auto"/>
        <w:ind w:right="26"/>
        <w:jc w:val="left"/>
        <w:rPr>
          <w:rFonts w:eastAsia="Arial" w:cs="Times New Roman"/>
          <w:szCs w:val="24"/>
          <w:lang w:val="sr-Cyrl-RS"/>
        </w:rPr>
      </w:pPr>
    </w:p>
    <w:p w:rsidR="005B3D7E" w:rsidRPr="005B3D7E" w:rsidRDefault="005B3D7E" w:rsidP="00374B05">
      <w:pPr>
        <w:widowControl w:val="0"/>
        <w:autoSpaceDE w:val="0"/>
        <w:autoSpaceDN w:val="0"/>
        <w:spacing w:after="0" w:line="240" w:lineRule="auto"/>
        <w:ind w:right="26"/>
        <w:jc w:val="center"/>
        <w:rPr>
          <w:rFonts w:eastAsia="Arial" w:cs="Times New Roman"/>
          <w:szCs w:val="24"/>
          <w:lang w:val="sr-Cyrl-RS"/>
        </w:rPr>
      </w:pPr>
      <w:r w:rsidRPr="005B3D7E">
        <w:rPr>
          <w:rFonts w:eastAsia="Arial" w:cs="Times New Roman"/>
          <w:szCs w:val="24"/>
          <w:lang w:val="sr-Cyrl-RS"/>
        </w:rPr>
        <w:t>Члан XV</w:t>
      </w: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(Измењен члан 123.)</w:t>
      </w:r>
    </w:p>
    <w:p w:rsidR="005B3D7E" w:rsidRPr="005B3D7E" w:rsidRDefault="005B3D7E" w:rsidP="00374B05">
      <w:pPr>
        <w:widowControl w:val="0"/>
        <w:autoSpaceDE w:val="0"/>
        <w:autoSpaceDN w:val="0"/>
        <w:spacing w:before="10" w:after="0" w:line="249" w:lineRule="auto"/>
        <w:ind w:right="26"/>
        <w:jc w:val="center"/>
        <w:rPr>
          <w:rFonts w:eastAsia="Arial" w:cs="Times New Roman"/>
          <w:szCs w:val="24"/>
          <w:lang w:val="sr-Cyrl-RS"/>
        </w:rPr>
      </w:pPr>
      <w:r w:rsidRPr="005B3D7E">
        <w:rPr>
          <w:rFonts w:eastAsia="Arial" w:cs="Times New Roman"/>
          <w:szCs w:val="24"/>
          <w:lang w:val="sr-Cyrl-RS"/>
        </w:rPr>
        <w:t>Представници Консултативног комитета у Административном савету,</w:t>
      </w:r>
      <w:r w:rsidRPr="005B3D7E">
        <w:rPr>
          <w:rFonts w:eastAsia="Arial" w:cs="Times New Roman"/>
          <w:spacing w:val="-20"/>
          <w:szCs w:val="24"/>
          <w:lang w:val="sr-Cyrl-RS"/>
        </w:rPr>
        <w:t xml:space="preserve"> </w:t>
      </w:r>
      <w:r w:rsidRPr="005B3D7E">
        <w:rPr>
          <w:rFonts w:eastAsia="Arial" w:cs="Times New Roman"/>
          <w:szCs w:val="24"/>
          <w:lang w:val="sr-Cyrl-RS"/>
        </w:rPr>
        <w:t>Савету за поштанску експлоатацију и Конгресу</w:t>
      </w:r>
    </w:p>
    <w:p w:rsidR="005B3D7E" w:rsidRPr="005B3D7E" w:rsidRDefault="005B3D7E" w:rsidP="00374B05">
      <w:pPr>
        <w:widowControl w:val="0"/>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numPr>
          <w:ilvl w:val="0"/>
          <w:numId w:val="47"/>
        </w:numPr>
        <w:tabs>
          <w:tab w:val="left" w:pos="426"/>
        </w:tabs>
        <w:autoSpaceDE w:val="0"/>
        <w:autoSpaceDN w:val="0"/>
        <w:spacing w:after="0" w:line="249" w:lineRule="auto"/>
        <w:ind w:left="0" w:right="26" w:firstLine="0"/>
        <w:rPr>
          <w:rFonts w:cs="Times New Roman"/>
          <w:szCs w:val="24"/>
          <w:lang w:val="sr-Cyrl-RS"/>
        </w:rPr>
      </w:pPr>
      <w:r w:rsidRPr="005B3D7E">
        <w:rPr>
          <w:lang w:val="sr-Cyrl-RS"/>
        </w:rPr>
        <w:t>Да би обезбедио ефикасну сарадњу са телима Савеза, Консултативни комитет може да одреди представнике који ће учествовати на састанцима Конгреса, Административног савета и Савета за поштанску експлоатацију, као и састанцима сваког од њихових Комитета, у својству посматрача, без права гласа</w:t>
      </w:r>
      <w:r w:rsidRPr="005B3D7E">
        <w:rPr>
          <w:rFonts w:cs="Times New Roman"/>
          <w:szCs w:val="24"/>
          <w:lang w:val="sr-Cyrl-RS"/>
        </w:rPr>
        <w:t>.</w:t>
      </w:r>
    </w:p>
    <w:p w:rsidR="005B3D7E" w:rsidRPr="005B3D7E" w:rsidRDefault="005B3D7E" w:rsidP="00374B05">
      <w:pPr>
        <w:widowControl w:val="0"/>
        <w:tabs>
          <w:tab w:val="left" w:pos="426"/>
        </w:tabs>
        <w:autoSpaceDE w:val="0"/>
        <w:autoSpaceDN w:val="0"/>
        <w:spacing w:before="1" w:after="0" w:line="240" w:lineRule="auto"/>
        <w:ind w:right="26"/>
        <w:jc w:val="left"/>
        <w:rPr>
          <w:rFonts w:eastAsia="Arial" w:cs="Times New Roman"/>
          <w:szCs w:val="24"/>
          <w:lang w:val="sr-Cyrl-RS"/>
        </w:rPr>
      </w:pPr>
    </w:p>
    <w:p w:rsidR="005B3D7E" w:rsidRPr="005B3D7E" w:rsidRDefault="005B3D7E" w:rsidP="00374B05">
      <w:pPr>
        <w:widowControl w:val="0"/>
        <w:numPr>
          <w:ilvl w:val="0"/>
          <w:numId w:val="47"/>
        </w:numPr>
        <w:tabs>
          <w:tab w:val="left" w:pos="426"/>
        </w:tabs>
        <w:autoSpaceDE w:val="0"/>
        <w:autoSpaceDN w:val="0"/>
        <w:spacing w:after="0" w:line="249" w:lineRule="auto"/>
        <w:ind w:left="0" w:right="26" w:firstLine="0"/>
        <w:rPr>
          <w:rFonts w:cs="Times New Roman"/>
          <w:szCs w:val="24"/>
          <w:lang w:val="sr-Cyrl-RS"/>
        </w:rPr>
      </w:pPr>
      <w:r w:rsidRPr="005B3D7E">
        <w:rPr>
          <w:lang w:val="sr-Cyrl-RS"/>
        </w:rPr>
        <w:t xml:space="preserve">Чланови Консултативног комитета позивају се на пленарне седнице и састанке Комитета Административног савета и Савета за поштанску експлоатацију, сагласно </w:t>
      </w:r>
      <w:r w:rsidRPr="005B3D7E">
        <w:rPr>
          <w:lang w:val="sr-Cyrl-RS"/>
        </w:rPr>
        <w:lastRenderedPageBreak/>
        <w:t xml:space="preserve">члану 105. Они такође могу учествовати у раду сталних група и радних група под условима установљеним у члановима </w:t>
      </w:r>
      <w:r w:rsidRPr="005B3D7E">
        <w:rPr>
          <w:rFonts w:cs="Times New Roman"/>
          <w:szCs w:val="24"/>
          <w:lang w:val="sr-Cyrl-RS"/>
        </w:rPr>
        <w:t>109.2.2 и 115.2.2.</w:t>
      </w:r>
    </w:p>
    <w:p w:rsidR="005B3D7E" w:rsidRPr="005B3D7E" w:rsidRDefault="005B3D7E" w:rsidP="00374B05">
      <w:pPr>
        <w:widowControl w:val="0"/>
        <w:tabs>
          <w:tab w:val="left" w:pos="426"/>
        </w:tabs>
        <w:autoSpaceDE w:val="0"/>
        <w:autoSpaceDN w:val="0"/>
        <w:spacing w:before="2" w:after="0" w:line="240" w:lineRule="auto"/>
        <w:ind w:right="26"/>
        <w:jc w:val="left"/>
        <w:rPr>
          <w:rFonts w:eastAsia="Arial" w:cs="Times New Roman"/>
          <w:szCs w:val="24"/>
          <w:lang w:val="sr-Cyrl-RS"/>
        </w:rPr>
      </w:pPr>
    </w:p>
    <w:p w:rsidR="005B3D7E" w:rsidRPr="005B3D7E" w:rsidRDefault="005B3D7E" w:rsidP="00374B05">
      <w:pPr>
        <w:widowControl w:val="0"/>
        <w:numPr>
          <w:ilvl w:val="0"/>
          <w:numId w:val="47"/>
        </w:numPr>
        <w:tabs>
          <w:tab w:val="left" w:pos="426"/>
        </w:tabs>
        <w:autoSpaceDE w:val="0"/>
        <w:autoSpaceDN w:val="0"/>
        <w:spacing w:after="0" w:line="249" w:lineRule="auto"/>
        <w:ind w:left="0" w:right="26" w:firstLine="0"/>
        <w:rPr>
          <w:rFonts w:cs="Times New Roman"/>
          <w:szCs w:val="24"/>
          <w:lang w:val="sr-Cyrl-RS"/>
        </w:rPr>
      </w:pPr>
      <w:r w:rsidRPr="005B3D7E">
        <w:rPr>
          <w:lang w:val="sr-Cyrl-RS"/>
        </w:rPr>
        <w:t>Председавајући Административног савета и председавајући Савета за поштанску експлоатацију представљају ова тела на састанцима Консултативног комитета, онда када дневни ред ових састанака садржи питања од значаја за ова тела</w:t>
      </w:r>
      <w:r w:rsidRPr="005B3D7E">
        <w:rPr>
          <w:rFonts w:cs="Times New Roman"/>
          <w:szCs w:val="24"/>
          <w:lang w:val="sr-Cyrl-RS"/>
        </w:rPr>
        <w:t>.</w:t>
      </w:r>
    </w:p>
    <w:p w:rsidR="005B3D7E" w:rsidRPr="005B3D7E" w:rsidRDefault="005B3D7E" w:rsidP="00374B05">
      <w:pPr>
        <w:widowControl w:val="0"/>
        <w:tabs>
          <w:tab w:val="left" w:pos="426"/>
        </w:tabs>
        <w:autoSpaceDE w:val="0"/>
        <w:autoSpaceDN w:val="0"/>
        <w:spacing w:after="0" w:line="249" w:lineRule="auto"/>
        <w:ind w:right="26"/>
        <w:rPr>
          <w:rFonts w:cs="Times New Roman"/>
          <w:szCs w:val="24"/>
          <w:lang w:val="sr-Cyrl-RS"/>
        </w:rPr>
      </w:pPr>
    </w:p>
    <w:p w:rsidR="005B3D7E" w:rsidRPr="005B3D7E" w:rsidRDefault="005B3D7E" w:rsidP="00374B05">
      <w:pPr>
        <w:widowControl w:val="0"/>
        <w:autoSpaceDE w:val="0"/>
        <w:autoSpaceDN w:val="0"/>
        <w:spacing w:before="99" w:after="0" w:line="240" w:lineRule="auto"/>
        <w:ind w:right="26"/>
        <w:jc w:val="center"/>
        <w:rPr>
          <w:rFonts w:eastAsia="Arial" w:cs="Times New Roman"/>
          <w:szCs w:val="24"/>
          <w:lang w:val="sr-Cyrl-RS"/>
        </w:rPr>
      </w:pPr>
      <w:r w:rsidRPr="005B3D7E">
        <w:rPr>
          <w:rFonts w:eastAsia="Arial" w:cs="Times New Roman"/>
          <w:szCs w:val="24"/>
          <w:lang w:val="sr-Cyrl-RS"/>
        </w:rPr>
        <w:t>Члан XVI</w:t>
      </w: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(Измењен члан 127.)</w:t>
      </w: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Надлежности генералног директора</w:t>
      </w: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p>
    <w:p w:rsidR="005B3D7E" w:rsidRPr="005B3D7E" w:rsidRDefault="005B3D7E" w:rsidP="00374B05">
      <w:pPr>
        <w:widowControl w:val="0"/>
        <w:autoSpaceDE w:val="0"/>
        <w:autoSpaceDN w:val="0"/>
        <w:spacing w:before="10" w:after="0" w:line="240" w:lineRule="auto"/>
        <w:ind w:right="26"/>
        <w:rPr>
          <w:rFonts w:eastAsia="Arial" w:cs="Times New Roman"/>
          <w:szCs w:val="24"/>
          <w:lang w:val="sr-Cyrl-RS"/>
        </w:rPr>
      </w:pPr>
      <w:r w:rsidRPr="005B3D7E">
        <w:rPr>
          <w:rFonts w:eastAsia="Arial" w:cs="Times New Roman"/>
          <w:szCs w:val="24"/>
          <w:lang w:val="sr-Cyrl-RS"/>
        </w:rPr>
        <w:t>0бис Генерални директор је законски представник Савеза.</w:t>
      </w:r>
    </w:p>
    <w:p w:rsidR="005B3D7E" w:rsidRPr="005B3D7E" w:rsidRDefault="005B3D7E" w:rsidP="00374B05">
      <w:pPr>
        <w:widowControl w:val="0"/>
        <w:autoSpaceDE w:val="0"/>
        <w:autoSpaceDN w:val="0"/>
        <w:spacing w:before="5" w:after="0" w:line="240" w:lineRule="auto"/>
        <w:ind w:right="26"/>
        <w:jc w:val="left"/>
        <w:rPr>
          <w:rFonts w:eastAsia="Arial" w:cs="Times New Roman"/>
          <w:szCs w:val="24"/>
          <w:lang w:val="sr-Cyrl-RS"/>
        </w:rPr>
      </w:pPr>
    </w:p>
    <w:p w:rsidR="005B3D7E" w:rsidRPr="005B3D7E" w:rsidRDefault="005B3D7E" w:rsidP="0031704A">
      <w:pPr>
        <w:widowControl w:val="0"/>
        <w:numPr>
          <w:ilvl w:val="1"/>
          <w:numId w:val="47"/>
        </w:numPr>
        <w:tabs>
          <w:tab w:val="left" w:pos="709"/>
        </w:tabs>
        <w:autoSpaceDE w:val="0"/>
        <w:autoSpaceDN w:val="0"/>
        <w:spacing w:before="9" w:after="0" w:line="249" w:lineRule="auto"/>
        <w:ind w:left="0" w:right="26" w:firstLine="0"/>
        <w:rPr>
          <w:rFonts w:cs="Times New Roman"/>
          <w:szCs w:val="24"/>
          <w:lang w:val="sr-Cyrl-RS"/>
        </w:rPr>
      </w:pPr>
      <w:r w:rsidRPr="005B3D7E">
        <w:rPr>
          <w:rFonts w:eastAsia="Arial" w:cs="Times New Roman"/>
          <w:szCs w:val="24"/>
          <w:lang w:val="sr-Cyrl-RS"/>
        </w:rPr>
        <w:t>Генерални директор организује, управља и руководи Међународним бироом</w:t>
      </w:r>
      <w:r w:rsidRPr="005B3D7E">
        <w:rPr>
          <w:rFonts w:cs="Times New Roman"/>
          <w:szCs w:val="24"/>
          <w:lang w:val="sr-Cyrl-RS"/>
        </w:rPr>
        <w:t>.</w:t>
      </w:r>
    </w:p>
    <w:p w:rsidR="005B3D7E" w:rsidRPr="005B3D7E" w:rsidRDefault="005B3D7E" w:rsidP="0031704A">
      <w:pPr>
        <w:widowControl w:val="0"/>
        <w:numPr>
          <w:ilvl w:val="1"/>
          <w:numId w:val="47"/>
        </w:numPr>
        <w:tabs>
          <w:tab w:val="left" w:pos="709"/>
          <w:tab w:val="left" w:pos="1525"/>
          <w:tab w:val="left" w:pos="1526"/>
        </w:tabs>
        <w:autoSpaceDE w:val="0"/>
        <w:autoSpaceDN w:val="0"/>
        <w:spacing w:before="95" w:after="0" w:line="240" w:lineRule="auto"/>
        <w:ind w:left="0" w:right="26" w:firstLine="0"/>
        <w:rPr>
          <w:rFonts w:cs="Times New Roman"/>
          <w:szCs w:val="24"/>
          <w:lang w:val="sr-Cyrl-RS"/>
        </w:rPr>
      </w:pPr>
      <w:r w:rsidRPr="005B3D7E">
        <w:rPr>
          <w:rFonts w:eastAsia="Arial" w:cs="Times New Roman"/>
          <w:szCs w:val="24"/>
          <w:lang w:val="sr-Cyrl-RS"/>
        </w:rPr>
        <w:t>У погледу класификације радних места, именовања и напредовања</w:t>
      </w:r>
      <w:r w:rsidRPr="005B3D7E">
        <w:rPr>
          <w:rFonts w:cs="Times New Roman"/>
          <w:szCs w:val="24"/>
          <w:lang w:val="sr-Cyrl-RS"/>
        </w:rPr>
        <w:t>:</w:t>
      </w:r>
    </w:p>
    <w:p w:rsidR="005B3D7E" w:rsidRPr="005B3D7E" w:rsidRDefault="005B3D7E" w:rsidP="0031704A">
      <w:pPr>
        <w:widowControl w:val="0"/>
        <w:numPr>
          <w:ilvl w:val="2"/>
          <w:numId w:val="47"/>
        </w:numPr>
        <w:tabs>
          <w:tab w:val="left" w:pos="709"/>
          <w:tab w:val="left" w:pos="1526"/>
        </w:tabs>
        <w:autoSpaceDE w:val="0"/>
        <w:autoSpaceDN w:val="0"/>
        <w:spacing w:before="130" w:after="0" w:line="249" w:lineRule="auto"/>
        <w:ind w:left="0" w:right="26" w:firstLine="0"/>
        <w:rPr>
          <w:rFonts w:cs="Times New Roman"/>
          <w:szCs w:val="24"/>
          <w:lang w:val="sr-Cyrl-RS"/>
        </w:rPr>
      </w:pPr>
      <w:r w:rsidRPr="005B3D7E">
        <w:rPr>
          <w:rFonts w:eastAsia="Arial" w:cs="Times New Roman"/>
          <w:szCs w:val="24"/>
          <w:lang w:val="sr-Cyrl-RS"/>
        </w:rPr>
        <w:t>генерални директор је овлашћен да класификује радна места од степена Г1 до Д2 и да именује и унапређује функционере на наведене степене</w:t>
      </w:r>
      <w:r w:rsidRPr="005B3D7E">
        <w:rPr>
          <w:rFonts w:cs="Times New Roman"/>
          <w:szCs w:val="24"/>
          <w:lang w:val="sr-Cyrl-RS"/>
        </w:rPr>
        <w:t>.</w:t>
      </w:r>
    </w:p>
    <w:p w:rsidR="005B3D7E" w:rsidRPr="005B3D7E" w:rsidRDefault="005B3D7E" w:rsidP="0031704A">
      <w:pPr>
        <w:widowControl w:val="0"/>
        <w:numPr>
          <w:ilvl w:val="2"/>
          <w:numId w:val="47"/>
        </w:numPr>
        <w:tabs>
          <w:tab w:val="left" w:pos="709"/>
          <w:tab w:val="left" w:pos="1526"/>
        </w:tabs>
        <w:autoSpaceDE w:val="0"/>
        <w:autoSpaceDN w:val="0"/>
        <w:spacing w:before="121" w:after="0" w:line="249" w:lineRule="auto"/>
        <w:ind w:left="0" w:right="26" w:firstLine="0"/>
        <w:rPr>
          <w:rFonts w:cs="Times New Roman"/>
          <w:szCs w:val="24"/>
          <w:lang w:val="sr-Cyrl-RS"/>
        </w:rPr>
      </w:pPr>
      <w:r w:rsidRPr="005B3D7E">
        <w:rPr>
          <w:rFonts w:eastAsia="Arial" w:cs="Times New Roman"/>
          <w:szCs w:val="24"/>
          <w:lang w:val="sr-Cyrl-RS"/>
        </w:rPr>
        <w:t>код именовања на степене П1 до Д2, он је дужан да узме у обзир професионалне квалификације кандидата, које су препоручиле државе чланице чији су они држављани, или у којима обављају своје професионалне активности, водећи рачуна о правичној географској, континенталној и језичкој заступљености. Радна места степена Д2 треба, колико је могуће, да буду попуњена кандидатима који потичу из различитих региона и из региона из којих не потичу генерални директор и заменик генералног директора, водећи рачуна о томе да је ефикасност Међународног бироа најбитнија. У случају радног места за које су потребне посебне квалификације, генерални директор може да тражи кандидата споља</w:t>
      </w:r>
      <w:r w:rsidRPr="005B3D7E">
        <w:rPr>
          <w:rFonts w:cs="Times New Roman"/>
          <w:szCs w:val="24"/>
          <w:lang w:val="sr-Cyrl-RS"/>
        </w:rPr>
        <w:t>;</w:t>
      </w:r>
    </w:p>
    <w:p w:rsidR="005B3D7E" w:rsidRPr="005B3D7E" w:rsidRDefault="005B3D7E" w:rsidP="0031704A">
      <w:pPr>
        <w:widowControl w:val="0"/>
        <w:numPr>
          <w:ilvl w:val="2"/>
          <w:numId w:val="47"/>
        </w:numPr>
        <w:tabs>
          <w:tab w:val="left" w:pos="709"/>
          <w:tab w:val="left" w:pos="1526"/>
        </w:tabs>
        <w:autoSpaceDE w:val="0"/>
        <w:autoSpaceDN w:val="0"/>
        <w:spacing w:before="127" w:after="0" w:line="249" w:lineRule="auto"/>
        <w:ind w:left="0" w:right="26" w:firstLine="0"/>
        <w:rPr>
          <w:rFonts w:cs="Times New Roman"/>
          <w:szCs w:val="24"/>
          <w:lang w:val="sr-Cyrl-RS"/>
        </w:rPr>
      </w:pPr>
      <w:r w:rsidRPr="005B3D7E">
        <w:rPr>
          <w:rFonts w:eastAsia="Arial" w:cs="Times New Roman"/>
          <w:szCs w:val="24"/>
          <w:lang w:val="sr-Cyrl-RS"/>
        </w:rPr>
        <w:t>он такође води рачуна, приликом именовања новог функционера да, у начелу, лица која заузимају места степена Д2, Д1 и П5 потичу из различитих држава чланица Савеза</w:t>
      </w:r>
      <w:r w:rsidRPr="005B3D7E">
        <w:rPr>
          <w:rFonts w:cs="Times New Roman"/>
          <w:szCs w:val="24"/>
          <w:lang w:val="sr-Cyrl-RS"/>
        </w:rPr>
        <w:t>;</w:t>
      </w:r>
    </w:p>
    <w:p w:rsidR="005B3D7E" w:rsidRPr="005B3D7E" w:rsidRDefault="005B3D7E" w:rsidP="0031704A">
      <w:pPr>
        <w:widowControl w:val="0"/>
        <w:numPr>
          <w:ilvl w:val="2"/>
          <w:numId w:val="47"/>
        </w:numPr>
        <w:tabs>
          <w:tab w:val="left" w:pos="709"/>
          <w:tab w:val="left" w:pos="1526"/>
        </w:tabs>
        <w:autoSpaceDE w:val="0"/>
        <w:autoSpaceDN w:val="0"/>
        <w:spacing w:before="122" w:after="0" w:line="249" w:lineRule="auto"/>
        <w:ind w:left="0" w:right="26" w:firstLine="0"/>
        <w:rPr>
          <w:rFonts w:cs="Times New Roman"/>
          <w:szCs w:val="24"/>
          <w:lang w:val="sr-Cyrl-RS"/>
        </w:rPr>
      </w:pPr>
      <w:r w:rsidRPr="005B3D7E">
        <w:rPr>
          <w:rFonts w:eastAsia="Arial" w:cs="Times New Roman"/>
          <w:szCs w:val="24"/>
          <w:lang w:val="sr-Cyrl-RS"/>
        </w:rPr>
        <w:t>приликом унапређења функционера Међународног бироа на степене Д2, Д1 и П5, није обавезан да примењује исти принцип наведен у оквиру тачке</w:t>
      </w:r>
      <w:r w:rsidRPr="005B3D7E">
        <w:rPr>
          <w:rFonts w:cs="Times New Roman"/>
          <w:spacing w:val="-15"/>
          <w:szCs w:val="24"/>
          <w:lang w:val="sr-Cyrl-RS"/>
        </w:rPr>
        <w:t xml:space="preserve"> </w:t>
      </w:r>
      <w:r w:rsidRPr="005B3D7E">
        <w:rPr>
          <w:rFonts w:cs="Times New Roman"/>
          <w:szCs w:val="24"/>
          <w:lang w:val="sr-Cyrl-RS"/>
        </w:rPr>
        <w:t>2.3;</w:t>
      </w:r>
    </w:p>
    <w:p w:rsidR="005B3D7E" w:rsidRPr="005B3D7E" w:rsidRDefault="005B3D7E" w:rsidP="0031704A">
      <w:pPr>
        <w:widowControl w:val="0"/>
        <w:numPr>
          <w:ilvl w:val="2"/>
          <w:numId w:val="47"/>
        </w:numPr>
        <w:tabs>
          <w:tab w:val="left" w:pos="709"/>
          <w:tab w:val="left" w:pos="1526"/>
        </w:tabs>
        <w:autoSpaceDE w:val="0"/>
        <w:autoSpaceDN w:val="0"/>
        <w:spacing w:before="121" w:after="0" w:line="249" w:lineRule="auto"/>
        <w:ind w:left="0" w:right="26" w:firstLine="0"/>
        <w:rPr>
          <w:rFonts w:cs="Times New Roman"/>
          <w:szCs w:val="24"/>
          <w:lang w:val="sr-Cyrl-RS"/>
        </w:rPr>
      </w:pPr>
      <w:r w:rsidRPr="005B3D7E">
        <w:rPr>
          <w:rFonts w:eastAsia="Arial" w:cs="Times New Roman"/>
          <w:szCs w:val="24"/>
          <w:lang w:val="sr-Cyrl-RS"/>
        </w:rPr>
        <w:t>у поступку одабира, захтеви правичне географске и језичке заступљености долазе после оцене вредности кандидата</w:t>
      </w:r>
      <w:r w:rsidRPr="005B3D7E">
        <w:rPr>
          <w:rFonts w:cs="Times New Roman"/>
          <w:szCs w:val="24"/>
          <w:lang w:val="sr-Cyrl-RS"/>
        </w:rPr>
        <w:t>;</w:t>
      </w:r>
    </w:p>
    <w:p w:rsidR="005B3D7E" w:rsidRPr="005B3D7E" w:rsidRDefault="005B3D7E" w:rsidP="0031704A">
      <w:pPr>
        <w:widowControl w:val="0"/>
        <w:numPr>
          <w:ilvl w:val="2"/>
          <w:numId w:val="47"/>
        </w:numPr>
        <w:tabs>
          <w:tab w:val="left" w:pos="709"/>
          <w:tab w:val="left" w:pos="1526"/>
        </w:tabs>
        <w:autoSpaceDE w:val="0"/>
        <w:autoSpaceDN w:val="0"/>
        <w:spacing w:before="122" w:after="0" w:line="249" w:lineRule="auto"/>
        <w:ind w:left="0" w:right="26" w:firstLine="0"/>
        <w:rPr>
          <w:rFonts w:cs="Times New Roman"/>
          <w:szCs w:val="24"/>
          <w:lang w:val="sr-Cyrl-RS"/>
        </w:rPr>
      </w:pPr>
      <w:r w:rsidRPr="005B3D7E">
        <w:rPr>
          <w:rFonts w:eastAsia="Arial" w:cs="Times New Roman"/>
          <w:szCs w:val="24"/>
          <w:lang w:val="sr-Cyrl-RS"/>
        </w:rPr>
        <w:t>генерални директор обавештава Административни савет једном годишње о именовањима и унапређењима</w:t>
      </w:r>
      <w:r w:rsidRPr="005B3D7E">
        <w:rPr>
          <w:rFonts w:ascii="Verdana" w:hAnsi="Verdana"/>
          <w:color w:val="333333"/>
          <w:sz w:val="18"/>
          <w:szCs w:val="18"/>
          <w:shd w:val="clear" w:color="auto" w:fill="FFFFFF"/>
          <w:lang w:val="sr-Cyrl-RS"/>
        </w:rPr>
        <w:t xml:space="preserve"> </w:t>
      </w:r>
      <w:r w:rsidRPr="005B3D7E">
        <w:rPr>
          <w:rFonts w:eastAsia="Arial" w:cs="Times New Roman"/>
          <w:szCs w:val="24"/>
          <w:lang w:val="sr-Cyrl-RS"/>
        </w:rPr>
        <w:t>у степене П4 до Д2</w:t>
      </w:r>
      <w:r w:rsidRPr="005B3D7E">
        <w:rPr>
          <w:rFonts w:cs="Times New Roman"/>
          <w:szCs w:val="24"/>
          <w:lang w:val="sr-Cyrl-RS"/>
        </w:rPr>
        <w:t>.</w:t>
      </w:r>
    </w:p>
    <w:p w:rsidR="005B3D7E" w:rsidRPr="005B3D7E" w:rsidRDefault="005B3D7E" w:rsidP="0031704A">
      <w:pPr>
        <w:widowControl w:val="0"/>
        <w:tabs>
          <w:tab w:val="left" w:pos="709"/>
        </w:tabs>
        <w:autoSpaceDE w:val="0"/>
        <w:autoSpaceDN w:val="0"/>
        <w:spacing w:after="0" w:line="240" w:lineRule="auto"/>
        <w:ind w:right="26"/>
        <w:jc w:val="left"/>
        <w:rPr>
          <w:rFonts w:eastAsia="Arial" w:cs="Times New Roman"/>
          <w:szCs w:val="24"/>
          <w:lang w:val="sr-Cyrl-RS"/>
        </w:rPr>
      </w:pPr>
    </w:p>
    <w:p w:rsidR="005B3D7E" w:rsidRPr="005B3D7E" w:rsidRDefault="005B3D7E" w:rsidP="0031704A">
      <w:pPr>
        <w:widowControl w:val="0"/>
        <w:numPr>
          <w:ilvl w:val="1"/>
          <w:numId w:val="47"/>
        </w:numPr>
        <w:tabs>
          <w:tab w:val="left" w:pos="709"/>
          <w:tab w:val="left" w:pos="1525"/>
          <w:tab w:val="left" w:pos="1526"/>
        </w:tabs>
        <w:autoSpaceDE w:val="0"/>
        <w:autoSpaceDN w:val="0"/>
        <w:spacing w:after="0" w:line="240" w:lineRule="auto"/>
        <w:ind w:left="0" w:right="26" w:firstLine="0"/>
        <w:rPr>
          <w:rFonts w:cs="Times New Roman"/>
          <w:szCs w:val="24"/>
          <w:lang w:val="sr-Cyrl-RS"/>
        </w:rPr>
      </w:pPr>
      <w:r w:rsidRPr="005B3D7E">
        <w:rPr>
          <w:rFonts w:cs="Times New Roman"/>
          <w:szCs w:val="24"/>
          <w:lang w:val="sr-Cyrl-RS"/>
        </w:rPr>
        <w:t>Поред наведеног, генерални директор има и следеће надлежности:</w:t>
      </w:r>
    </w:p>
    <w:p w:rsidR="005B3D7E" w:rsidRPr="005B3D7E" w:rsidRDefault="005B3D7E" w:rsidP="0031704A">
      <w:pPr>
        <w:widowControl w:val="0"/>
        <w:numPr>
          <w:ilvl w:val="2"/>
          <w:numId w:val="47"/>
        </w:numPr>
        <w:tabs>
          <w:tab w:val="left" w:pos="709"/>
          <w:tab w:val="left" w:pos="1526"/>
        </w:tabs>
        <w:autoSpaceDE w:val="0"/>
        <w:autoSpaceDN w:val="0"/>
        <w:spacing w:before="130" w:after="0" w:line="249" w:lineRule="auto"/>
        <w:ind w:left="0" w:right="26" w:firstLine="0"/>
        <w:rPr>
          <w:rFonts w:cs="Times New Roman"/>
          <w:szCs w:val="24"/>
          <w:lang w:val="sr-Cyrl-RS"/>
        </w:rPr>
      </w:pPr>
      <w:r w:rsidRPr="005B3D7E">
        <w:rPr>
          <w:rFonts w:cs="Times New Roman"/>
          <w:szCs w:val="24"/>
          <w:lang w:val="sr-Cyrl-RS"/>
        </w:rPr>
        <w:t>има овлашћења као депозитар Аката Савеза и као посредник у поступку приступања и пријема у Савез, као и иступања из Савеза;</w:t>
      </w:r>
    </w:p>
    <w:p w:rsidR="005B3D7E" w:rsidRPr="005B3D7E" w:rsidRDefault="005B3D7E" w:rsidP="0031704A">
      <w:pPr>
        <w:widowControl w:val="0"/>
        <w:numPr>
          <w:ilvl w:val="2"/>
          <w:numId w:val="47"/>
        </w:numPr>
        <w:tabs>
          <w:tab w:val="left" w:pos="709"/>
          <w:tab w:val="left" w:pos="1525"/>
          <w:tab w:val="left" w:pos="1526"/>
        </w:tabs>
        <w:autoSpaceDE w:val="0"/>
        <w:autoSpaceDN w:val="0"/>
        <w:spacing w:before="122" w:after="0" w:line="240" w:lineRule="auto"/>
        <w:ind w:left="0" w:right="26" w:firstLine="0"/>
        <w:rPr>
          <w:rFonts w:cs="Times New Roman"/>
          <w:szCs w:val="24"/>
          <w:lang w:val="sr-Cyrl-RS"/>
        </w:rPr>
      </w:pPr>
      <w:r w:rsidRPr="005B3D7E">
        <w:rPr>
          <w:rFonts w:cs="Times New Roman"/>
          <w:szCs w:val="24"/>
          <w:lang w:val="sr-Cyrl-RS"/>
        </w:rPr>
        <w:t>саопштава одлуке донете на Конгресу свим Владама држава чланица;</w:t>
      </w:r>
    </w:p>
    <w:p w:rsidR="005B3D7E" w:rsidRPr="005B3D7E" w:rsidRDefault="005B3D7E" w:rsidP="0031704A">
      <w:pPr>
        <w:widowControl w:val="0"/>
        <w:numPr>
          <w:ilvl w:val="2"/>
          <w:numId w:val="47"/>
        </w:numPr>
        <w:tabs>
          <w:tab w:val="left" w:pos="709"/>
          <w:tab w:val="left" w:pos="1526"/>
        </w:tabs>
        <w:autoSpaceDE w:val="0"/>
        <w:autoSpaceDN w:val="0"/>
        <w:spacing w:before="130" w:after="0" w:line="249" w:lineRule="auto"/>
        <w:ind w:left="0" w:right="26" w:firstLine="0"/>
        <w:rPr>
          <w:rFonts w:cs="Times New Roman"/>
          <w:szCs w:val="24"/>
          <w:lang w:val="sr-Cyrl-RS"/>
        </w:rPr>
      </w:pPr>
      <w:r w:rsidRPr="005B3D7E">
        <w:rPr>
          <w:rFonts w:cs="Times New Roman"/>
          <w:szCs w:val="24"/>
          <w:lang w:val="sr-Cyrl-RS"/>
        </w:rPr>
        <w:t>саопштава свим државама чланицама и њиховим овлашћеним операторима Правилнике које је донео или изменио Савет за поштанску експлоатацију;</w:t>
      </w:r>
    </w:p>
    <w:p w:rsidR="005B3D7E" w:rsidRPr="005B3D7E" w:rsidRDefault="005B3D7E" w:rsidP="0031704A">
      <w:pPr>
        <w:widowControl w:val="0"/>
        <w:numPr>
          <w:ilvl w:val="2"/>
          <w:numId w:val="47"/>
        </w:numPr>
        <w:tabs>
          <w:tab w:val="left" w:pos="709"/>
          <w:tab w:val="left" w:pos="1526"/>
        </w:tabs>
        <w:autoSpaceDE w:val="0"/>
        <w:autoSpaceDN w:val="0"/>
        <w:spacing w:before="121" w:after="0" w:line="249" w:lineRule="auto"/>
        <w:ind w:left="0" w:right="26" w:firstLine="0"/>
        <w:rPr>
          <w:rFonts w:cs="Times New Roman"/>
          <w:szCs w:val="24"/>
          <w:lang w:val="sr-Cyrl-RS"/>
        </w:rPr>
      </w:pPr>
      <w:r w:rsidRPr="001B22B5">
        <w:rPr>
          <w:rFonts w:cs="Times New Roman"/>
          <w:spacing w:val="-2"/>
          <w:szCs w:val="24"/>
          <w:lang w:val="sr-Cyrl-RS"/>
        </w:rPr>
        <w:t>припрема нацрт годишњег буџета Савеза на што је могуће нижем нивоу, у складу са потребама Савеза и благовремено га подноси на разматрање</w:t>
      </w:r>
      <w:r w:rsidRPr="005B3D7E">
        <w:rPr>
          <w:rFonts w:cs="Times New Roman"/>
          <w:szCs w:val="24"/>
          <w:lang w:val="sr-Cyrl-RS"/>
        </w:rPr>
        <w:t xml:space="preserve"> Административном </w:t>
      </w:r>
      <w:r w:rsidRPr="005B3D7E">
        <w:rPr>
          <w:rFonts w:cs="Times New Roman"/>
          <w:szCs w:val="24"/>
          <w:lang w:val="sr-Cyrl-RS"/>
        </w:rPr>
        <w:lastRenderedPageBreak/>
        <w:t>савету; саопштава буџет државама чланицама Савеза пошто га је одобрио Административни савет и управља истим;</w:t>
      </w:r>
    </w:p>
    <w:p w:rsidR="005B3D7E" w:rsidRPr="005B3D7E" w:rsidRDefault="005B3D7E" w:rsidP="0031704A">
      <w:pPr>
        <w:widowControl w:val="0"/>
        <w:numPr>
          <w:ilvl w:val="2"/>
          <w:numId w:val="47"/>
        </w:numPr>
        <w:tabs>
          <w:tab w:val="left" w:pos="709"/>
          <w:tab w:val="left" w:pos="1526"/>
        </w:tabs>
        <w:autoSpaceDE w:val="0"/>
        <w:autoSpaceDN w:val="0"/>
        <w:spacing w:before="124" w:after="0" w:line="249" w:lineRule="auto"/>
        <w:ind w:left="0" w:right="26" w:firstLine="0"/>
        <w:rPr>
          <w:rFonts w:cs="Times New Roman"/>
          <w:szCs w:val="24"/>
          <w:lang w:val="sr-Cyrl-RS"/>
        </w:rPr>
      </w:pPr>
      <w:r w:rsidRPr="005B3D7E">
        <w:rPr>
          <w:rFonts w:cs="Times New Roman"/>
          <w:szCs w:val="24"/>
          <w:lang w:val="sr-Cyrl-RS"/>
        </w:rPr>
        <w:t>извршава специфичне активности које траже органи Савеза и оне које су му одређене Актима;</w:t>
      </w:r>
    </w:p>
    <w:p w:rsidR="005B3D7E" w:rsidRPr="005B3D7E" w:rsidRDefault="005B3D7E" w:rsidP="0031704A">
      <w:pPr>
        <w:widowControl w:val="0"/>
        <w:numPr>
          <w:ilvl w:val="2"/>
          <w:numId w:val="47"/>
        </w:numPr>
        <w:tabs>
          <w:tab w:val="left" w:pos="709"/>
          <w:tab w:val="left" w:pos="1526"/>
        </w:tabs>
        <w:autoSpaceDE w:val="0"/>
        <w:autoSpaceDN w:val="0"/>
        <w:spacing w:before="121" w:after="0" w:line="249" w:lineRule="auto"/>
        <w:ind w:left="0" w:right="26" w:firstLine="0"/>
        <w:rPr>
          <w:rFonts w:cs="Times New Roman"/>
          <w:szCs w:val="24"/>
          <w:lang w:val="sr-Cyrl-RS"/>
        </w:rPr>
      </w:pPr>
      <w:r w:rsidRPr="005B3D7E">
        <w:rPr>
          <w:rFonts w:cs="Times New Roman"/>
          <w:szCs w:val="24"/>
          <w:lang w:val="sr-Cyrl-RS"/>
        </w:rPr>
        <w:t>предузима активности ради реализације циљева које су одредили органи Савеза, у оквиру утврђене политике и расположивих средстава;</w:t>
      </w:r>
    </w:p>
    <w:p w:rsidR="005B3D7E" w:rsidRPr="005B3D7E" w:rsidRDefault="005B3D7E" w:rsidP="0031704A">
      <w:pPr>
        <w:widowControl w:val="0"/>
        <w:numPr>
          <w:ilvl w:val="2"/>
          <w:numId w:val="47"/>
        </w:numPr>
        <w:tabs>
          <w:tab w:val="left" w:pos="709"/>
          <w:tab w:val="left" w:pos="1526"/>
        </w:tabs>
        <w:autoSpaceDE w:val="0"/>
        <w:autoSpaceDN w:val="0"/>
        <w:spacing w:before="122" w:after="0" w:line="249" w:lineRule="auto"/>
        <w:ind w:left="0" w:right="26" w:firstLine="0"/>
        <w:rPr>
          <w:rFonts w:cs="Times New Roman"/>
          <w:szCs w:val="24"/>
          <w:lang w:val="sr-Cyrl-RS"/>
        </w:rPr>
      </w:pPr>
      <w:r w:rsidRPr="005B3D7E">
        <w:rPr>
          <w:rFonts w:cs="Times New Roman"/>
          <w:szCs w:val="24"/>
          <w:lang w:val="sr-Cyrl-RS"/>
        </w:rPr>
        <w:t>подноси сугестије и предлоге Административном савету или Савету за поштанску експлоатацију;</w:t>
      </w:r>
    </w:p>
    <w:p w:rsidR="005B3D7E" w:rsidRPr="005B3D7E" w:rsidRDefault="005B3D7E" w:rsidP="0031704A">
      <w:pPr>
        <w:widowControl w:val="0"/>
        <w:numPr>
          <w:ilvl w:val="2"/>
          <w:numId w:val="47"/>
        </w:numPr>
        <w:tabs>
          <w:tab w:val="left" w:pos="709"/>
          <w:tab w:val="left" w:pos="1526"/>
        </w:tabs>
        <w:autoSpaceDE w:val="0"/>
        <w:autoSpaceDN w:val="0"/>
        <w:spacing w:before="122" w:after="0" w:line="249" w:lineRule="auto"/>
        <w:ind w:left="0" w:right="26" w:firstLine="0"/>
        <w:rPr>
          <w:rFonts w:cs="Times New Roman"/>
          <w:szCs w:val="24"/>
          <w:lang w:val="sr-Cyrl-RS"/>
        </w:rPr>
      </w:pPr>
      <w:r w:rsidRPr="005B3D7E">
        <w:rPr>
          <w:rFonts w:cs="Times New Roman"/>
          <w:szCs w:val="24"/>
          <w:lang w:val="sr-Cyrl-RS"/>
        </w:rPr>
        <w:t>након завршетка рада Конгреса, подноси Савету за поштанску експлоатацију предлоге који се односе на потребне измене у Правилницима на основу одлука Конгреса, а сагласно Пословнику Савета за поштанску експлоатацију;</w:t>
      </w:r>
    </w:p>
    <w:p w:rsidR="005B3D7E" w:rsidRPr="005B3D7E" w:rsidRDefault="005B3D7E" w:rsidP="0031704A">
      <w:pPr>
        <w:widowControl w:val="0"/>
        <w:numPr>
          <w:ilvl w:val="2"/>
          <w:numId w:val="47"/>
        </w:numPr>
        <w:tabs>
          <w:tab w:val="left" w:pos="709"/>
          <w:tab w:val="left" w:pos="1526"/>
        </w:tabs>
        <w:autoSpaceDE w:val="0"/>
        <w:autoSpaceDN w:val="0"/>
        <w:spacing w:before="122" w:after="0" w:line="249" w:lineRule="auto"/>
        <w:ind w:left="0" w:right="26" w:firstLine="0"/>
        <w:rPr>
          <w:rFonts w:cs="Times New Roman"/>
          <w:szCs w:val="24"/>
          <w:lang w:val="sr-Cyrl-RS"/>
        </w:rPr>
      </w:pPr>
      <w:r w:rsidRPr="005B3D7E">
        <w:rPr>
          <w:rFonts w:cs="Times New Roman"/>
          <w:spacing w:val="-3"/>
          <w:szCs w:val="24"/>
          <w:lang w:val="sr-Cyrl-RS"/>
        </w:rPr>
        <w:t>припрема за Административни савет, и на основу директива добијених од тог Савета, Нацрт Стратегије Савеза и Нацрт четворогодишњег бизнис плана Савеза за подношење Конгресу</w:t>
      </w:r>
      <w:r w:rsidRPr="005B3D7E">
        <w:rPr>
          <w:rFonts w:cs="Times New Roman"/>
          <w:szCs w:val="24"/>
          <w:lang w:val="sr-Cyrl-RS"/>
        </w:rPr>
        <w:t>;</w:t>
      </w:r>
    </w:p>
    <w:p w:rsidR="005B3D7E" w:rsidRPr="005B3D7E" w:rsidRDefault="005B3D7E" w:rsidP="0031704A">
      <w:pPr>
        <w:widowControl w:val="0"/>
        <w:numPr>
          <w:ilvl w:val="2"/>
          <w:numId w:val="47"/>
        </w:numPr>
        <w:tabs>
          <w:tab w:val="left" w:pos="709"/>
          <w:tab w:val="left" w:pos="960"/>
        </w:tabs>
        <w:autoSpaceDE w:val="0"/>
        <w:autoSpaceDN w:val="0"/>
        <w:spacing w:before="99" w:after="0" w:line="249" w:lineRule="auto"/>
        <w:ind w:left="0" w:right="26" w:firstLine="0"/>
        <w:rPr>
          <w:rFonts w:cs="Times New Roman"/>
          <w:szCs w:val="24"/>
          <w:lang w:val="sr-Cyrl-RS"/>
        </w:rPr>
      </w:pPr>
      <w:r w:rsidRPr="005B3D7E">
        <w:rPr>
          <w:rFonts w:cs="Times New Roman"/>
          <w:spacing w:val="-3"/>
          <w:szCs w:val="24"/>
          <w:lang w:val="sr-Cyrl-RS"/>
        </w:rPr>
        <w:t xml:space="preserve">  припрема за одобрење и усвајање у Административном савету четворогодишњи извештај о учинку држава чланица у спровођењу Стратегије Савеза, коју је одобрио претходни Конгрес и који ће бити поднет на наредном Конгресу</w:t>
      </w:r>
      <w:r w:rsidRPr="005B3D7E">
        <w:rPr>
          <w:rFonts w:cs="Times New Roman"/>
          <w:szCs w:val="24"/>
          <w:lang w:val="sr-Cyrl-RS"/>
        </w:rPr>
        <w:t>;</w:t>
      </w:r>
    </w:p>
    <w:p w:rsidR="005B3D7E" w:rsidRPr="005B3D7E" w:rsidRDefault="005B3D7E" w:rsidP="0031704A">
      <w:pPr>
        <w:widowControl w:val="0"/>
        <w:numPr>
          <w:ilvl w:val="2"/>
          <w:numId w:val="47"/>
        </w:numPr>
        <w:tabs>
          <w:tab w:val="left" w:pos="709"/>
          <w:tab w:val="left" w:pos="959"/>
          <w:tab w:val="left" w:pos="960"/>
        </w:tabs>
        <w:autoSpaceDE w:val="0"/>
        <w:autoSpaceDN w:val="0"/>
        <w:spacing w:before="122" w:after="0" w:line="240" w:lineRule="auto"/>
        <w:ind w:left="0" w:right="26" w:firstLine="0"/>
        <w:rPr>
          <w:rFonts w:cs="Times New Roman"/>
          <w:szCs w:val="24"/>
          <w:lang w:val="sr-Cyrl-RS"/>
        </w:rPr>
      </w:pPr>
      <w:r w:rsidRPr="005B3D7E">
        <w:rPr>
          <w:rFonts w:cs="Times New Roman"/>
          <w:szCs w:val="24"/>
          <w:lang w:val="sr-Cyrl-RS"/>
        </w:rPr>
        <w:t xml:space="preserve">  (избрисано.)</w:t>
      </w:r>
    </w:p>
    <w:p w:rsidR="005B3D7E" w:rsidRPr="005B3D7E" w:rsidRDefault="005B3D7E" w:rsidP="0031704A">
      <w:pPr>
        <w:widowControl w:val="0"/>
        <w:numPr>
          <w:ilvl w:val="2"/>
          <w:numId w:val="47"/>
        </w:numPr>
        <w:tabs>
          <w:tab w:val="left" w:pos="709"/>
          <w:tab w:val="left" w:pos="959"/>
          <w:tab w:val="left" w:pos="960"/>
        </w:tabs>
        <w:autoSpaceDE w:val="0"/>
        <w:autoSpaceDN w:val="0"/>
        <w:spacing w:before="130" w:after="0" w:line="240" w:lineRule="auto"/>
        <w:ind w:left="0" w:right="26" w:firstLine="0"/>
        <w:rPr>
          <w:rFonts w:cs="Times New Roman"/>
          <w:szCs w:val="24"/>
          <w:lang w:val="sr-Cyrl-RS"/>
        </w:rPr>
      </w:pPr>
      <w:r w:rsidRPr="005B3D7E">
        <w:rPr>
          <w:rFonts w:cs="Times New Roman"/>
          <w:szCs w:val="24"/>
          <w:lang w:val="sr-Cyrl-RS"/>
        </w:rPr>
        <w:t xml:space="preserve">  посредује у односима између:</w:t>
      </w:r>
    </w:p>
    <w:p w:rsidR="005B3D7E" w:rsidRPr="005B3D7E" w:rsidRDefault="005B3D7E" w:rsidP="00374B05">
      <w:pPr>
        <w:widowControl w:val="0"/>
        <w:numPr>
          <w:ilvl w:val="3"/>
          <w:numId w:val="47"/>
        </w:numPr>
        <w:tabs>
          <w:tab w:val="left" w:pos="426"/>
          <w:tab w:val="left" w:pos="959"/>
          <w:tab w:val="left" w:pos="960"/>
        </w:tabs>
        <w:autoSpaceDE w:val="0"/>
        <w:autoSpaceDN w:val="0"/>
        <w:spacing w:before="131" w:after="0" w:line="240" w:lineRule="auto"/>
        <w:ind w:left="0" w:right="26" w:firstLine="0"/>
        <w:rPr>
          <w:rFonts w:cs="Times New Roman"/>
          <w:szCs w:val="24"/>
          <w:lang w:val="sr-Cyrl-RS"/>
        </w:rPr>
      </w:pPr>
      <w:r w:rsidRPr="005B3D7E">
        <w:rPr>
          <w:rFonts w:cs="Times New Roman"/>
          <w:szCs w:val="24"/>
          <w:lang w:val="sr-Cyrl-RS"/>
        </w:rPr>
        <w:t>Савеза и Ужих савеза;</w:t>
      </w:r>
    </w:p>
    <w:p w:rsidR="005B3D7E" w:rsidRPr="005B3D7E" w:rsidRDefault="005B3D7E" w:rsidP="00374B05">
      <w:pPr>
        <w:widowControl w:val="0"/>
        <w:numPr>
          <w:ilvl w:val="3"/>
          <w:numId w:val="47"/>
        </w:numPr>
        <w:tabs>
          <w:tab w:val="left" w:pos="426"/>
          <w:tab w:val="left" w:pos="959"/>
          <w:tab w:val="left" w:pos="960"/>
        </w:tabs>
        <w:autoSpaceDE w:val="0"/>
        <w:autoSpaceDN w:val="0"/>
        <w:spacing w:before="130" w:after="0" w:line="240" w:lineRule="auto"/>
        <w:ind w:left="0" w:right="26" w:firstLine="0"/>
        <w:rPr>
          <w:rFonts w:cs="Times New Roman"/>
          <w:szCs w:val="24"/>
          <w:lang w:val="sr-Cyrl-RS"/>
        </w:rPr>
      </w:pPr>
      <w:r w:rsidRPr="005B3D7E">
        <w:rPr>
          <w:rFonts w:cs="Times New Roman"/>
          <w:szCs w:val="24"/>
          <w:lang w:val="sr-Cyrl-RS"/>
        </w:rPr>
        <w:t>Савеза и Уједињених нација;</w:t>
      </w:r>
    </w:p>
    <w:p w:rsidR="005B3D7E" w:rsidRPr="005B3D7E" w:rsidRDefault="005B3D7E" w:rsidP="00374B05">
      <w:pPr>
        <w:widowControl w:val="0"/>
        <w:numPr>
          <w:ilvl w:val="3"/>
          <w:numId w:val="47"/>
        </w:numPr>
        <w:tabs>
          <w:tab w:val="left" w:pos="426"/>
          <w:tab w:val="left" w:pos="959"/>
          <w:tab w:val="left" w:pos="960"/>
        </w:tabs>
        <w:autoSpaceDE w:val="0"/>
        <w:autoSpaceDN w:val="0"/>
        <w:spacing w:before="130" w:after="0" w:line="240" w:lineRule="auto"/>
        <w:ind w:left="0" w:right="26" w:firstLine="0"/>
        <w:rPr>
          <w:rFonts w:cs="Times New Roman"/>
          <w:szCs w:val="24"/>
          <w:lang w:val="sr-Cyrl-RS"/>
        </w:rPr>
      </w:pPr>
      <w:r w:rsidRPr="005B3D7E">
        <w:rPr>
          <w:rFonts w:cs="Times New Roman"/>
          <w:szCs w:val="24"/>
          <w:lang w:val="sr-Cyrl-RS"/>
        </w:rPr>
        <w:t>Савеза и међународних организација чије су делатности од интереса за Савез;</w:t>
      </w:r>
    </w:p>
    <w:p w:rsidR="005B3D7E" w:rsidRPr="005B3D7E" w:rsidRDefault="005B3D7E" w:rsidP="00374B05">
      <w:pPr>
        <w:widowControl w:val="0"/>
        <w:numPr>
          <w:ilvl w:val="3"/>
          <w:numId w:val="47"/>
        </w:numPr>
        <w:tabs>
          <w:tab w:val="left" w:pos="426"/>
          <w:tab w:val="left" w:pos="959"/>
          <w:tab w:val="left" w:pos="960"/>
        </w:tabs>
        <w:autoSpaceDE w:val="0"/>
        <w:autoSpaceDN w:val="0"/>
        <w:spacing w:before="130" w:after="0" w:line="249" w:lineRule="auto"/>
        <w:ind w:left="0" w:right="26" w:firstLine="0"/>
        <w:rPr>
          <w:rFonts w:cs="Times New Roman"/>
          <w:szCs w:val="24"/>
          <w:lang w:val="sr-Cyrl-RS"/>
        </w:rPr>
      </w:pPr>
      <w:r w:rsidRPr="005B3D7E">
        <w:rPr>
          <w:rFonts w:cs="Times New Roman"/>
          <w:szCs w:val="24"/>
          <w:lang w:val="sr-Cyrl-RS"/>
        </w:rPr>
        <w:t>Савеза и међународних организација, удружења или предузећа које органи Савеза желе да консултују или да са њима сарађују;</w:t>
      </w:r>
    </w:p>
    <w:p w:rsidR="005B3D7E" w:rsidRPr="005B3D7E" w:rsidRDefault="005B3D7E" w:rsidP="00374B05">
      <w:pPr>
        <w:widowControl w:val="0"/>
        <w:numPr>
          <w:ilvl w:val="2"/>
          <w:numId w:val="47"/>
        </w:numPr>
        <w:tabs>
          <w:tab w:val="left" w:pos="426"/>
          <w:tab w:val="left" w:pos="959"/>
          <w:tab w:val="left" w:pos="960"/>
        </w:tabs>
        <w:autoSpaceDE w:val="0"/>
        <w:autoSpaceDN w:val="0"/>
        <w:spacing w:before="121" w:after="0" w:line="249" w:lineRule="auto"/>
        <w:ind w:left="0" w:right="26" w:firstLine="0"/>
        <w:rPr>
          <w:rFonts w:cs="Times New Roman"/>
          <w:szCs w:val="24"/>
          <w:lang w:val="sr-Cyrl-RS"/>
        </w:rPr>
      </w:pPr>
      <w:r w:rsidRPr="005B3D7E">
        <w:rPr>
          <w:rFonts w:cs="Times New Roman"/>
          <w:szCs w:val="24"/>
          <w:lang w:val="sr-Cyrl-RS"/>
        </w:rPr>
        <w:t xml:space="preserve">         врши дужност генералног секретара органа Савеза и у том својству, водећи рачуна о посебним одредбама овог Општег правилника, стара се о:</w:t>
      </w:r>
    </w:p>
    <w:p w:rsidR="005B3D7E" w:rsidRPr="005B3D7E" w:rsidRDefault="005B3D7E" w:rsidP="00374B05">
      <w:pPr>
        <w:widowControl w:val="0"/>
        <w:numPr>
          <w:ilvl w:val="3"/>
          <w:numId w:val="47"/>
        </w:numPr>
        <w:tabs>
          <w:tab w:val="left" w:pos="426"/>
          <w:tab w:val="left" w:pos="959"/>
          <w:tab w:val="left" w:pos="960"/>
        </w:tabs>
        <w:autoSpaceDE w:val="0"/>
        <w:autoSpaceDN w:val="0"/>
        <w:spacing w:before="122" w:after="0" w:line="240" w:lineRule="auto"/>
        <w:ind w:left="0" w:right="26" w:firstLine="0"/>
        <w:rPr>
          <w:rFonts w:cs="Times New Roman"/>
          <w:szCs w:val="24"/>
          <w:lang w:val="sr-Cyrl-RS"/>
        </w:rPr>
      </w:pPr>
      <w:r w:rsidRPr="005B3D7E">
        <w:rPr>
          <w:rFonts w:cs="Times New Roman"/>
          <w:szCs w:val="24"/>
          <w:lang w:val="sr-Cyrl-RS"/>
        </w:rPr>
        <w:t>припреми и организацији рада органа Савеза;</w:t>
      </w:r>
    </w:p>
    <w:p w:rsidR="005B3D7E" w:rsidRPr="005B3D7E" w:rsidRDefault="005B3D7E" w:rsidP="00374B05">
      <w:pPr>
        <w:widowControl w:val="0"/>
        <w:numPr>
          <w:ilvl w:val="3"/>
          <w:numId w:val="47"/>
        </w:numPr>
        <w:tabs>
          <w:tab w:val="left" w:pos="426"/>
          <w:tab w:val="left" w:pos="959"/>
          <w:tab w:val="left" w:pos="960"/>
        </w:tabs>
        <w:autoSpaceDE w:val="0"/>
        <w:autoSpaceDN w:val="0"/>
        <w:spacing w:before="130" w:after="0" w:line="240" w:lineRule="auto"/>
        <w:ind w:left="0" w:right="26" w:firstLine="0"/>
        <w:rPr>
          <w:rFonts w:cs="Times New Roman"/>
          <w:szCs w:val="24"/>
          <w:lang w:val="sr-Cyrl-RS"/>
        </w:rPr>
      </w:pPr>
      <w:r w:rsidRPr="005B3D7E">
        <w:rPr>
          <w:rFonts w:ascii="Verdana" w:hAnsi="Verdana"/>
          <w:color w:val="333333"/>
          <w:sz w:val="18"/>
          <w:szCs w:val="18"/>
          <w:shd w:val="clear" w:color="auto" w:fill="FFFFFF"/>
          <w:lang w:val="sr-Cyrl-RS"/>
        </w:rPr>
        <w:t> </w:t>
      </w:r>
      <w:r w:rsidRPr="005B3D7E">
        <w:rPr>
          <w:rFonts w:cs="Times New Roman"/>
          <w:szCs w:val="24"/>
          <w:lang w:val="sr-Cyrl-RS"/>
        </w:rPr>
        <w:t>припреми, изради и дистрибуцији докумената, извештаја и записника;</w:t>
      </w:r>
    </w:p>
    <w:p w:rsidR="005B3D7E" w:rsidRPr="005B3D7E" w:rsidRDefault="005B3D7E" w:rsidP="00374B05">
      <w:pPr>
        <w:widowControl w:val="0"/>
        <w:numPr>
          <w:ilvl w:val="3"/>
          <w:numId w:val="47"/>
        </w:numPr>
        <w:tabs>
          <w:tab w:val="left" w:pos="426"/>
          <w:tab w:val="left" w:pos="959"/>
          <w:tab w:val="left" w:pos="960"/>
        </w:tabs>
        <w:autoSpaceDE w:val="0"/>
        <w:autoSpaceDN w:val="0"/>
        <w:spacing w:before="130" w:after="0" w:line="240" w:lineRule="auto"/>
        <w:ind w:left="0" w:right="26" w:firstLine="0"/>
        <w:rPr>
          <w:rFonts w:cs="Times New Roman"/>
          <w:szCs w:val="24"/>
          <w:lang w:val="sr-Cyrl-RS"/>
        </w:rPr>
      </w:pPr>
      <w:r w:rsidRPr="005B3D7E">
        <w:rPr>
          <w:rFonts w:cs="Times New Roman"/>
          <w:szCs w:val="24"/>
          <w:lang w:val="sr-Cyrl-RS"/>
        </w:rPr>
        <w:t>раду секретаријата у току састанака органа Савеза;</w:t>
      </w:r>
    </w:p>
    <w:p w:rsidR="005B3D7E" w:rsidRPr="005B3D7E" w:rsidRDefault="005B3D7E" w:rsidP="00374B05">
      <w:pPr>
        <w:widowControl w:val="0"/>
        <w:numPr>
          <w:ilvl w:val="2"/>
          <w:numId w:val="47"/>
        </w:numPr>
        <w:tabs>
          <w:tab w:val="left" w:pos="426"/>
          <w:tab w:val="left" w:pos="959"/>
          <w:tab w:val="left" w:pos="960"/>
        </w:tabs>
        <w:autoSpaceDE w:val="0"/>
        <w:autoSpaceDN w:val="0"/>
        <w:spacing w:before="130" w:after="0" w:line="249" w:lineRule="auto"/>
        <w:ind w:left="0" w:right="26" w:firstLine="0"/>
        <w:rPr>
          <w:rFonts w:cs="Times New Roman"/>
          <w:szCs w:val="24"/>
          <w:lang w:val="sr-Cyrl-RS"/>
        </w:rPr>
      </w:pPr>
      <w:r w:rsidRPr="005B3D7E">
        <w:rPr>
          <w:rFonts w:cs="Times New Roman"/>
          <w:szCs w:val="24"/>
          <w:lang w:val="sr-Cyrl-RS"/>
        </w:rPr>
        <w:t xml:space="preserve">         </w:t>
      </w:r>
      <w:r w:rsidRPr="005B3D7E">
        <w:rPr>
          <w:rFonts w:ascii="Verdana" w:hAnsi="Verdana"/>
          <w:color w:val="333333"/>
          <w:sz w:val="18"/>
          <w:szCs w:val="18"/>
          <w:shd w:val="clear" w:color="auto" w:fill="FFFFFF"/>
          <w:lang w:val="sr-Cyrl-RS"/>
        </w:rPr>
        <w:t> </w:t>
      </w:r>
      <w:r w:rsidRPr="005B3D7E">
        <w:rPr>
          <w:rFonts w:cs="Times New Roman"/>
          <w:szCs w:val="24"/>
          <w:lang w:val="sr-Cyrl-RS"/>
        </w:rPr>
        <w:t>присуствује састанцима органа Савеза и учествује у дискусијама без права гласа, с могућношћу да буде заступљен.</w:t>
      </w:r>
    </w:p>
    <w:p w:rsidR="005B3D7E" w:rsidRPr="005B3D7E" w:rsidRDefault="005B3D7E" w:rsidP="00374B05">
      <w:pPr>
        <w:widowControl w:val="0"/>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autoSpaceDE w:val="0"/>
        <w:autoSpaceDN w:val="0"/>
        <w:spacing w:before="10" w:after="0" w:line="240" w:lineRule="auto"/>
        <w:ind w:right="26"/>
        <w:jc w:val="left"/>
        <w:rPr>
          <w:rFonts w:eastAsia="Arial" w:cs="Times New Roman"/>
          <w:szCs w:val="24"/>
          <w:lang w:val="sr-Cyrl-RS"/>
        </w:rPr>
      </w:pPr>
    </w:p>
    <w:p w:rsidR="005B3D7E" w:rsidRPr="005B3D7E" w:rsidRDefault="005B3D7E" w:rsidP="00374B05">
      <w:pPr>
        <w:widowControl w:val="0"/>
        <w:autoSpaceDE w:val="0"/>
        <w:autoSpaceDN w:val="0"/>
        <w:spacing w:after="0" w:line="240" w:lineRule="auto"/>
        <w:ind w:right="26"/>
        <w:jc w:val="center"/>
        <w:rPr>
          <w:rFonts w:eastAsia="Arial" w:cs="Times New Roman"/>
          <w:szCs w:val="24"/>
          <w:lang w:val="sr-Cyrl-RS"/>
        </w:rPr>
      </w:pPr>
      <w:r w:rsidRPr="005B3D7E">
        <w:rPr>
          <w:rFonts w:eastAsia="Arial" w:cs="Times New Roman"/>
          <w:szCs w:val="24"/>
          <w:lang w:val="sr-Cyrl-RS"/>
        </w:rPr>
        <w:t>Члан XVII</w:t>
      </w: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(Измењен члан 130.)</w:t>
      </w: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Припрема и дистрибуција докумената тела Савеза</w:t>
      </w:r>
    </w:p>
    <w:p w:rsidR="005B3D7E" w:rsidRPr="005B3D7E" w:rsidRDefault="005B3D7E" w:rsidP="00374B05">
      <w:pPr>
        <w:widowControl w:val="0"/>
        <w:autoSpaceDE w:val="0"/>
        <w:autoSpaceDN w:val="0"/>
        <w:spacing w:before="8" w:after="0" w:line="240" w:lineRule="auto"/>
        <w:ind w:right="26"/>
        <w:jc w:val="left"/>
        <w:rPr>
          <w:rFonts w:eastAsia="Arial" w:cs="Times New Roman"/>
          <w:szCs w:val="24"/>
          <w:lang w:val="sr-Cyrl-RS"/>
        </w:rPr>
      </w:pPr>
    </w:p>
    <w:p w:rsidR="005B3D7E" w:rsidRPr="005B3D7E" w:rsidRDefault="005B3D7E" w:rsidP="00374B05">
      <w:pPr>
        <w:widowControl w:val="0"/>
        <w:numPr>
          <w:ilvl w:val="0"/>
          <w:numId w:val="48"/>
        </w:numPr>
        <w:tabs>
          <w:tab w:val="left" w:pos="567"/>
        </w:tabs>
        <w:autoSpaceDE w:val="0"/>
        <w:autoSpaceDN w:val="0"/>
        <w:spacing w:before="1" w:after="0" w:line="249" w:lineRule="auto"/>
        <w:ind w:left="0" w:right="26" w:firstLine="0"/>
        <w:rPr>
          <w:rFonts w:cs="Times New Roman"/>
          <w:szCs w:val="24"/>
          <w:lang w:val="sr-Cyrl-RS"/>
        </w:rPr>
      </w:pPr>
      <w:r w:rsidRPr="005B3D7E">
        <w:rPr>
          <w:rFonts w:cs="Times New Roman"/>
          <w:szCs w:val="24"/>
          <w:lang w:val="sr-Cyrl-RS"/>
        </w:rPr>
        <w:t>Међународни биро припрема и омогућава доступност целокупне објављене документације на сајту Савеза, на језицима дефинисаним у члану 155. у складу са  Пословником Административног савета и Савета за поштанску експлоатацију. Међународни биро такође приказује, посебно представницима држава чланица, нова издања е-докумената на сајту Савеза уз помоћ ефикасног система за веб сигнализацију.</w:t>
      </w:r>
    </w:p>
    <w:p w:rsidR="005B3D7E" w:rsidRPr="005B3D7E" w:rsidRDefault="005B3D7E" w:rsidP="00374B05">
      <w:pPr>
        <w:widowControl w:val="0"/>
        <w:numPr>
          <w:ilvl w:val="0"/>
          <w:numId w:val="48"/>
        </w:numPr>
        <w:tabs>
          <w:tab w:val="left" w:pos="567"/>
        </w:tabs>
        <w:autoSpaceDE w:val="0"/>
        <w:autoSpaceDN w:val="0"/>
        <w:spacing w:before="95" w:after="0" w:line="249" w:lineRule="auto"/>
        <w:ind w:left="0" w:right="26" w:firstLine="0"/>
        <w:rPr>
          <w:rFonts w:cs="Times New Roman"/>
          <w:szCs w:val="24"/>
          <w:lang w:val="sr-Cyrl-RS"/>
        </w:rPr>
      </w:pPr>
      <w:r w:rsidRPr="005B3D7E">
        <w:rPr>
          <w:rFonts w:cs="Times New Roman"/>
          <w:szCs w:val="24"/>
          <w:lang w:val="sr-Cyrl-RS"/>
        </w:rPr>
        <w:lastRenderedPageBreak/>
        <w:t>Осим тога, Међународни биро ће физички дистрибуирати публикације Савеза, као што су циркулари Међународног бироа и резимирани извештаји Административног савета и Савета за поштанску експлоатацију, искључиво на захтев појединачних држава чланица.</w:t>
      </w:r>
    </w:p>
    <w:p w:rsidR="005B3D7E" w:rsidRPr="005B3D7E" w:rsidRDefault="005B3D7E" w:rsidP="00374B05">
      <w:pPr>
        <w:widowControl w:val="0"/>
        <w:tabs>
          <w:tab w:val="left" w:pos="567"/>
        </w:tabs>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autoSpaceDE w:val="0"/>
        <w:autoSpaceDN w:val="0"/>
        <w:spacing w:before="11" w:after="0" w:line="240" w:lineRule="auto"/>
        <w:ind w:right="26"/>
        <w:jc w:val="left"/>
        <w:rPr>
          <w:rFonts w:eastAsia="Arial" w:cs="Times New Roman"/>
          <w:szCs w:val="24"/>
          <w:lang w:val="sr-Cyrl-RS"/>
        </w:rPr>
      </w:pPr>
    </w:p>
    <w:p w:rsidR="005B3D7E" w:rsidRPr="005B3D7E" w:rsidRDefault="005B3D7E" w:rsidP="00374B05">
      <w:pPr>
        <w:widowControl w:val="0"/>
        <w:autoSpaceDE w:val="0"/>
        <w:autoSpaceDN w:val="0"/>
        <w:spacing w:after="0" w:line="240" w:lineRule="auto"/>
        <w:ind w:right="26"/>
        <w:jc w:val="center"/>
        <w:rPr>
          <w:rFonts w:eastAsia="Arial" w:cs="Times New Roman"/>
          <w:szCs w:val="24"/>
          <w:lang w:val="sr-Cyrl-RS"/>
        </w:rPr>
      </w:pPr>
      <w:r w:rsidRPr="005B3D7E">
        <w:rPr>
          <w:rFonts w:eastAsia="Arial" w:cs="Times New Roman"/>
          <w:szCs w:val="24"/>
          <w:lang w:val="sr-Cyrl-RS"/>
        </w:rPr>
        <w:t>Члан XVIII</w:t>
      </w: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(Измењен члан 138.)</w:t>
      </w: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Поступак за подношење предлога Конгресу</w:t>
      </w:r>
    </w:p>
    <w:p w:rsidR="005B3D7E" w:rsidRPr="005B3D7E" w:rsidRDefault="005B3D7E" w:rsidP="00374B05">
      <w:pPr>
        <w:widowControl w:val="0"/>
        <w:autoSpaceDE w:val="0"/>
        <w:autoSpaceDN w:val="0"/>
        <w:spacing w:before="8" w:after="0" w:line="240" w:lineRule="auto"/>
        <w:ind w:right="26"/>
        <w:jc w:val="left"/>
        <w:rPr>
          <w:rFonts w:eastAsia="Arial" w:cs="Times New Roman"/>
          <w:szCs w:val="24"/>
          <w:lang w:val="sr-Cyrl-RS"/>
        </w:rPr>
      </w:pPr>
    </w:p>
    <w:p w:rsidR="005B3D7E" w:rsidRPr="005B3D7E" w:rsidRDefault="005B3D7E" w:rsidP="00374B05">
      <w:pPr>
        <w:widowControl w:val="0"/>
        <w:numPr>
          <w:ilvl w:val="0"/>
          <w:numId w:val="49"/>
        </w:numPr>
        <w:tabs>
          <w:tab w:val="left" w:pos="567"/>
        </w:tabs>
        <w:autoSpaceDE w:val="0"/>
        <w:autoSpaceDN w:val="0"/>
        <w:spacing w:after="0" w:line="249" w:lineRule="auto"/>
        <w:ind w:left="0" w:right="26" w:firstLine="0"/>
        <w:jc w:val="left"/>
        <w:rPr>
          <w:rFonts w:cs="Times New Roman"/>
          <w:szCs w:val="24"/>
          <w:lang w:val="sr-Cyrl-RS"/>
        </w:rPr>
      </w:pPr>
      <w:r w:rsidRPr="005B3D7E">
        <w:rPr>
          <w:rFonts w:cs="Times New Roman"/>
          <w:szCs w:val="24"/>
          <w:lang w:val="sr-Cyrl-RS"/>
        </w:rPr>
        <w:t>Уз изузетке предвиђене у ставовима 2. и 5, поступак за подношење свих врста предлога које државе чланице достављају Конгресу састоји се у следећем:</w:t>
      </w:r>
    </w:p>
    <w:p w:rsidR="005B3D7E" w:rsidRPr="005B3D7E" w:rsidRDefault="005B3D7E" w:rsidP="00374B05">
      <w:pPr>
        <w:widowControl w:val="0"/>
        <w:numPr>
          <w:ilvl w:val="1"/>
          <w:numId w:val="49"/>
        </w:numPr>
        <w:tabs>
          <w:tab w:val="left" w:pos="567"/>
        </w:tabs>
        <w:autoSpaceDE w:val="0"/>
        <w:autoSpaceDN w:val="0"/>
        <w:spacing w:before="122" w:after="0" w:line="249" w:lineRule="auto"/>
        <w:ind w:left="0" w:right="26" w:firstLine="0"/>
        <w:jc w:val="both"/>
        <w:rPr>
          <w:rFonts w:cs="Times New Roman"/>
          <w:szCs w:val="24"/>
          <w:lang w:val="sr-Cyrl-RS"/>
        </w:rPr>
      </w:pPr>
      <w:r w:rsidRPr="005B3D7E">
        <w:rPr>
          <w:rFonts w:cs="Times New Roman"/>
          <w:szCs w:val="24"/>
          <w:lang w:val="sr-Cyrl-RS"/>
        </w:rPr>
        <w:t>примају се предлози који стигну Међународном бироу најмање шест месеци пре утврђеног датума Конгреса;</w:t>
      </w:r>
    </w:p>
    <w:p w:rsidR="005B3D7E" w:rsidRPr="005B3D7E" w:rsidRDefault="005B3D7E" w:rsidP="00374B05">
      <w:pPr>
        <w:widowControl w:val="0"/>
        <w:numPr>
          <w:ilvl w:val="1"/>
          <w:numId w:val="49"/>
        </w:numPr>
        <w:tabs>
          <w:tab w:val="left" w:pos="567"/>
        </w:tabs>
        <w:autoSpaceDE w:val="0"/>
        <w:autoSpaceDN w:val="0"/>
        <w:spacing w:before="122" w:after="0" w:line="249" w:lineRule="auto"/>
        <w:ind w:left="0" w:right="26" w:firstLine="0"/>
        <w:jc w:val="both"/>
        <w:rPr>
          <w:rFonts w:cs="Times New Roman"/>
          <w:szCs w:val="24"/>
          <w:lang w:val="sr-Cyrl-RS"/>
        </w:rPr>
      </w:pPr>
      <w:r w:rsidRPr="005B3D7E">
        <w:rPr>
          <w:rFonts w:cs="Times New Roman"/>
          <w:szCs w:val="24"/>
          <w:lang w:val="sr-Cyrl-RS"/>
        </w:rPr>
        <w:t>не прима се никакав нацрт предлога у периоду од шест месеци који претходи утврђеном датуму Конгреса;</w:t>
      </w:r>
    </w:p>
    <w:p w:rsidR="005B3D7E" w:rsidRPr="005B3D7E" w:rsidRDefault="005B3D7E" w:rsidP="00374B05">
      <w:pPr>
        <w:widowControl w:val="0"/>
        <w:numPr>
          <w:ilvl w:val="1"/>
          <w:numId w:val="49"/>
        </w:numPr>
        <w:tabs>
          <w:tab w:val="left" w:pos="567"/>
        </w:tabs>
        <w:autoSpaceDE w:val="0"/>
        <w:autoSpaceDN w:val="0"/>
        <w:spacing w:before="121" w:after="0" w:line="249" w:lineRule="auto"/>
        <w:ind w:left="0" w:right="26" w:firstLine="0"/>
        <w:jc w:val="both"/>
        <w:rPr>
          <w:rFonts w:cs="Times New Roman"/>
          <w:szCs w:val="24"/>
          <w:lang w:val="sr-Cyrl-RS"/>
        </w:rPr>
      </w:pPr>
      <w:r w:rsidRPr="005B3D7E">
        <w:rPr>
          <w:rFonts w:cs="Times New Roman"/>
          <w:szCs w:val="24"/>
          <w:lang w:val="sr-Cyrl-RS"/>
        </w:rPr>
        <w:t>суштински предлози, који стигну Међународном бироу у периоду између шест и четири месеца пре утврђеног датума Конгреса, примају се само ако их подрже најмање две државе чланице;</w:t>
      </w:r>
    </w:p>
    <w:p w:rsidR="005B3D7E" w:rsidRPr="005B3D7E" w:rsidRDefault="005B3D7E" w:rsidP="00374B05">
      <w:pPr>
        <w:widowControl w:val="0"/>
        <w:numPr>
          <w:ilvl w:val="1"/>
          <w:numId w:val="49"/>
        </w:numPr>
        <w:tabs>
          <w:tab w:val="left" w:pos="567"/>
        </w:tabs>
        <w:autoSpaceDE w:val="0"/>
        <w:autoSpaceDN w:val="0"/>
        <w:spacing w:before="123" w:after="0" w:line="249" w:lineRule="auto"/>
        <w:ind w:left="0" w:right="26" w:firstLine="0"/>
        <w:jc w:val="both"/>
        <w:rPr>
          <w:rFonts w:cs="Times New Roman"/>
          <w:szCs w:val="24"/>
          <w:lang w:val="sr-Cyrl-RS"/>
        </w:rPr>
      </w:pPr>
      <w:r w:rsidRPr="005B3D7E">
        <w:rPr>
          <w:rFonts w:ascii="Verdana" w:hAnsi="Verdana"/>
          <w:color w:val="333333"/>
          <w:sz w:val="18"/>
          <w:szCs w:val="18"/>
          <w:shd w:val="clear" w:color="auto" w:fill="FFFFFF"/>
          <w:lang w:val="sr-Cyrl-RS"/>
        </w:rPr>
        <w:t>с</w:t>
      </w:r>
      <w:r w:rsidRPr="005B3D7E">
        <w:rPr>
          <w:rFonts w:cs="Times New Roman"/>
          <w:szCs w:val="24"/>
          <w:lang w:val="sr-Cyrl-RS"/>
        </w:rPr>
        <w:t>уштински предлози, који стигну Међународном бироу у периоду између четири и два месеца пре утврђеног датума Конгреса, примају се само ако их подржи најмање осам држава чланица; предлози који стигну после тог времена се не прихватају;</w:t>
      </w:r>
    </w:p>
    <w:p w:rsidR="005B3D7E" w:rsidRPr="005B3D7E" w:rsidRDefault="005B3D7E" w:rsidP="00374B05">
      <w:pPr>
        <w:widowControl w:val="0"/>
        <w:numPr>
          <w:ilvl w:val="1"/>
          <w:numId w:val="49"/>
        </w:numPr>
        <w:tabs>
          <w:tab w:val="left" w:pos="567"/>
          <w:tab w:val="left" w:pos="1525"/>
          <w:tab w:val="left" w:pos="1526"/>
        </w:tabs>
        <w:autoSpaceDE w:val="0"/>
        <w:autoSpaceDN w:val="0"/>
        <w:spacing w:before="99" w:after="0" w:line="249" w:lineRule="auto"/>
        <w:ind w:left="0" w:right="26" w:firstLine="0"/>
        <w:jc w:val="left"/>
        <w:rPr>
          <w:rFonts w:cs="Times New Roman"/>
          <w:szCs w:val="24"/>
          <w:lang w:val="sr-Cyrl-RS"/>
        </w:rPr>
      </w:pPr>
      <w:r w:rsidRPr="005B3D7E">
        <w:rPr>
          <w:rFonts w:cs="Times New Roman"/>
          <w:szCs w:val="24"/>
          <w:lang w:val="sr-Cyrl-RS"/>
        </w:rPr>
        <w:t>изјаве о подршци морају се достављати Међународном бироу у истом року у којем се достављају и предлози на које се односе.</w:t>
      </w:r>
    </w:p>
    <w:p w:rsidR="005B3D7E" w:rsidRPr="005B3D7E" w:rsidRDefault="005B3D7E" w:rsidP="00374B05">
      <w:pPr>
        <w:widowControl w:val="0"/>
        <w:tabs>
          <w:tab w:val="left" w:pos="567"/>
        </w:tabs>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numPr>
          <w:ilvl w:val="0"/>
          <w:numId w:val="49"/>
        </w:numPr>
        <w:tabs>
          <w:tab w:val="left" w:pos="567"/>
          <w:tab w:val="left" w:pos="1525"/>
          <w:tab w:val="left" w:pos="1526"/>
        </w:tabs>
        <w:autoSpaceDE w:val="0"/>
        <w:autoSpaceDN w:val="0"/>
        <w:spacing w:after="0" w:line="249" w:lineRule="auto"/>
        <w:ind w:left="0" w:right="26" w:firstLine="0"/>
        <w:jc w:val="both"/>
        <w:rPr>
          <w:rFonts w:cs="Times New Roman"/>
          <w:szCs w:val="24"/>
          <w:lang w:val="sr-Cyrl-RS"/>
        </w:rPr>
      </w:pPr>
      <w:r w:rsidRPr="005B3D7E">
        <w:rPr>
          <w:rFonts w:cs="Times New Roman"/>
          <w:szCs w:val="24"/>
          <w:lang w:val="sr-Cyrl-RS"/>
        </w:rPr>
        <w:t>Предлози који се односе на Устав или Општи правилник морају се доставити Међународном бироу најмање шест месеци пре почетка рада Конгреса; предлози који стигну после овог датума, али пре отварања Конгреса, могу се разматрати само ако Конгрес тако одлучи двотрећинском већином држава заступљених на Конгресу и ако су поштовани услови предвиђени у ставу 1.</w:t>
      </w:r>
    </w:p>
    <w:p w:rsidR="005B3D7E" w:rsidRPr="005B3D7E" w:rsidRDefault="005B3D7E" w:rsidP="00374B05">
      <w:pPr>
        <w:widowControl w:val="0"/>
        <w:tabs>
          <w:tab w:val="left" w:pos="567"/>
        </w:tabs>
        <w:autoSpaceDE w:val="0"/>
        <w:autoSpaceDN w:val="0"/>
        <w:spacing w:before="2" w:after="0" w:line="240" w:lineRule="auto"/>
        <w:ind w:right="26"/>
        <w:jc w:val="left"/>
        <w:rPr>
          <w:rFonts w:eastAsia="Arial" w:cs="Times New Roman"/>
          <w:szCs w:val="24"/>
          <w:lang w:val="sr-Cyrl-RS"/>
        </w:rPr>
      </w:pPr>
    </w:p>
    <w:p w:rsidR="005B3D7E" w:rsidRPr="005B3D7E" w:rsidRDefault="005B3D7E" w:rsidP="00374B05">
      <w:pPr>
        <w:widowControl w:val="0"/>
        <w:numPr>
          <w:ilvl w:val="0"/>
          <w:numId w:val="49"/>
        </w:numPr>
        <w:tabs>
          <w:tab w:val="left" w:pos="567"/>
          <w:tab w:val="left" w:pos="1525"/>
          <w:tab w:val="left" w:pos="1526"/>
        </w:tabs>
        <w:autoSpaceDE w:val="0"/>
        <w:autoSpaceDN w:val="0"/>
        <w:spacing w:after="0" w:line="249" w:lineRule="auto"/>
        <w:ind w:left="0" w:right="26" w:firstLine="0"/>
        <w:jc w:val="both"/>
        <w:rPr>
          <w:rFonts w:cs="Times New Roman"/>
          <w:szCs w:val="24"/>
          <w:lang w:val="sr-Cyrl-RS"/>
        </w:rPr>
      </w:pPr>
      <w:r w:rsidRPr="005B3D7E">
        <w:rPr>
          <w:rFonts w:cs="Times New Roman"/>
          <w:szCs w:val="24"/>
          <w:lang w:val="sr-Cyrl-RS"/>
        </w:rPr>
        <w:t>Сваки предлог мора, по правилу, имати само један циљ и садржати само измене које тај циљ оправдава. Слично томе, сваки предлог који може довести до већих трошкова по Савез, мора да садржи и назнаку свог финансијског утицаја коју припрема држава чланица која подноси предлог, у консултацији са Међународним бироом, тако да могу да се утврде финансијска средства која су потребна за имплементацију таквог предлога.</w:t>
      </w:r>
    </w:p>
    <w:p w:rsidR="005B3D7E" w:rsidRPr="005B3D7E" w:rsidRDefault="005B3D7E" w:rsidP="00374B05">
      <w:pPr>
        <w:widowControl w:val="0"/>
        <w:tabs>
          <w:tab w:val="left" w:pos="567"/>
        </w:tabs>
        <w:autoSpaceDE w:val="0"/>
        <w:autoSpaceDN w:val="0"/>
        <w:spacing w:before="2" w:after="0" w:line="240" w:lineRule="auto"/>
        <w:ind w:right="26"/>
        <w:jc w:val="left"/>
        <w:rPr>
          <w:rFonts w:eastAsia="Arial" w:cs="Times New Roman"/>
          <w:szCs w:val="24"/>
          <w:lang w:val="sr-Cyrl-RS"/>
        </w:rPr>
      </w:pPr>
    </w:p>
    <w:p w:rsidR="005B3D7E" w:rsidRPr="005B3D7E" w:rsidRDefault="005B3D7E" w:rsidP="00374B05">
      <w:pPr>
        <w:widowControl w:val="0"/>
        <w:numPr>
          <w:ilvl w:val="0"/>
          <w:numId w:val="49"/>
        </w:numPr>
        <w:tabs>
          <w:tab w:val="left" w:pos="567"/>
          <w:tab w:val="left" w:pos="1525"/>
          <w:tab w:val="left" w:pos="1526"/>
        </w:tabs>
        <w:autoSpaceDE w:val="0"/>
        <w:autoSpaceDN w:val="0"/>
        <w:spacing w:after="0" w:line="249" w:lineRule="auto"/>
        <w:ind w:left="0" w:right="26" w:firstLine="0"/>
        <w:jc w:val="both"/>
        <w:rPr>
          <w:rFonts w:cs="Times New Roman"/>
          <w:szCs w:val="24"/>
          <w:lang w:val="sr-Cyrl-RS"/>
        </w:rPr>
      </w:pPr>
      <w:r w:rsidRPr="005B3D7E">
        <w:rPr>
          <w:rFonts w:cs="Times New Roman"/>
          <w:szCs w:val="24"/>
          <w:lang w:val="sr-Cyrl-RS"/>
        </w:rPr>
        <w:t>Нацрти предлога треба да садрже наслов „Нацрт предлога” оне државе чланице која их подноси, а Међународни биро их објављује под бројем после кога се додаје слово Р. Предлози који не носе ову ознаку, али који се, по мишљењу Међународног бироа, баве само нацртом, објављују се уз одговарајућу назнаку; Међународни биро тада сачињава списак ових предлога за Конгрес.</w:t>
      </w:r>
    </w:p>
    <w:p w:rsidR="005B3D7E" w:rsidRPr="005B3D7E" w:rsidRDefault="005B3D7E" w:rsidP="00374B05">
      <w:pPr>
        <w:widowControl w:val="0"/>
        <w:tabs>
          <w:tab w:val="left" w:pos="567"/>
        </w:tabs>
        <w:autoSpaceDE w:val="0"/>
        <w:autoSpaceDN w:val="0"/>
        <w:spacing w:before="2" w:after="0" w:line="240" w:lineRule="auto"/>
        <w:ind w:right="26"/>
        <w:jc w:val="left"/>
        <w:rPr>
          <w:rFonts w:eastAsia="Arial" w:cs="Times New Roman"/>
          <w:szCs w:val="24"/>
          <w:lang w:val="sr-Cyrl-RS"/>
        </w:rPr>
      </w:pPr>
    </w:p>
    <w:p w:rsidR="005B3D7E" w:rsidRPr="005B3D7E" w:rsidRDefault="005B3D7E" w:rsidP="00374B05">
      <w:pPr>
        <w:widowControl w:val="0"/>
        <w:numPr>
          <w:ilvl w:val="0"/>
          <w:numId w:val="49"/>
        </w:numPr>
        <w:tabs>
          <w:tab w:val="left" w:pos="567"/>
          <w:tab w:val="left" w:pos="1525"/>
          <w:tab w:val="left" w:pos="1526"/>
        </w:tabs>
        <w:autoSpaceDE w:val="0"/>
        <w:autoSpaceDN w:val="0"/>
        <w:spacing w:after="0" w:line="249" w:lineRule="auto"/>
        <w:ind w:left="0" w:right="26" w:firstLine="0"/>
        <w:jc w:val="both"/>
        <w:rPr>
          <w:rFonts w:cs="Times New Roman"/>
          <w:szCs w:val="24"/>
          <w:lang w:val="sr-Cyrl-RS"/>
        </w:rPr>
      </w:pPr>
      <w:r w:rsidRPr="005B3D7E">
        <w:rPr>
          <w:rFonts w:cs="Times New Roman"/>
          <w:szCs w:val="24"/>
          <w:lang w:val="sr-Cyrl-RS"/>
        </w:rPr>
        <w:t>Поступак прописан у ставовима 1. и 4. се не примењује ни на предлоге који се односе на Пословник Конгреса ни на предлоге које доставе</w:t>
      </w:r>
      <w:r w:rsidRPr="005B3D7E">
        <w:rPr>
          <w:rFonts w:ascii="Verdana" w:hAnsi="Verdana"/>
          <w:color w:val="333333"/>
          <w:sz w:val="18"/>
          <w:szCs w:val="18"/>
          <w:shd w:val="clear" w:color="auto" w:fill="FFFFFF"/>
          <w:lang w:val="sr-Cyrl-RS"/>
        </w:rPr>
        <w:t xml:space="preserve"> </w:t>
      </w:r>
      <w:r w:rsidRPr="005B3D7E">
        <w:rPr>
          <w:rFonts w:cs="Times New Roman"/>
          <w:szCs w:val="24"/>
          <w:lang w:val="sr-Cyrl-RS"/>
        </w:rPr>
        <w:t>Административни савет или Савет за поштанску експлоатацију.</w:t>
      </w:r>
    </w:p>
    <w:p w:rsidR="005B3D7E" w:rsidRPr="005B3D7E" w:rsidRDefault="005B3D7E" w:rsidP="00374B05">
      <w:pPr>
        <w:widowControl w:val="0"/>
        <w:tabs>
          <w:tab w:val="left" w:pos="567"/>
        </w:tabs>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tabs>
          <w:tab w:val="left" w:pos="567"/>
        </w:tabs>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tabs>
          <w:tab w:val="left" w:pos="567"/>
        </w:tabs>
        <w:autoSpaceDE w:val="0"/>
        <w:autoSpaceDN w:val="0"/>
        <w:spacing w:after="0" w:line="240" w:lineRule="auto"/>
        <w:ind w:right="26"/>
        <w:jc w:val="center"/>
        <w:rPr>
          <w:rFonts w:eastAsia="Arial" w:cs="Times New Roman"/>
          <w:szCs w:val="24"/>
          <w:lang w:val="sr-Cyrl-RS"/>
        </w:rPr>
      </w:pPr>
      <w:r w:rsidRPr="005B3D7E">
        <w:rPr>
          <w:rFonts w:eastAsia="Arial" w:cs="Times New Roman"/>
          <w:szCs w:val="24"/>
          <w:lang w:val="sr-Cyrl-RS"/>
        </w:rPr>
        <w:t>Члан XIX</w:t>
      </w:r>
    </w:p>
    <w:p w:rsidR="005B3D7E" w:rsidRPr="005B3D7E" w:rsidRDefault="005B3D7E" w:rsidP="00374B05">
      <w:pPr>
        <w:widowControl w:val="0"/>
        <w:tabs>
          <w:tab w:val="left" w:pos="567"/>
        </w:tabs>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(Измењен члан 144.)</w:t>
      </w:r>
    </w:p>
    <w:p w:rsidR="005B3D7E" w:rsidRPr="005B3D7E" w:rsidRDefault="005B3D7E" w:rsidP="00374B05">
      <w:pPr>
        <w:widowControl w:val="0"/>
        <w:tabs>
          <w:tab w:val="left" w:pos="567"/>
        </w:tabs>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Ступање на снагу Правилника и других одлука усвојених између два Конгреса</w:t>
      </w:r>
    </w:p>
    <w:p w:rsidR="005B3D7E" w:rsidRPr="005B3D7E" w:rsidRDefault="005B3D7E" w:rsidP="00374B05">
      <w:pPr>
        <w:widowControl w:val="0"/>
        <w:tabs>
          <w:tab w:val="left" w:pos="567"/>
        </w:tabs>
        <w:autoSpaceDE w:val="0"/>
        <w:autoSpaceDN w:val="0"/>
        <w:spacing w:before="8" w:after="0" w:line="240" w:lineRule="auto"/>
        <w:ind w:right="26"/>
        <w:jc w:val="left"/>
        <w:rPr>
          <w:rFonts w:eastAsia="Arial" w:cs="Times New Roman"/>
          <w:szCs w:val="24"/>
          <w:lang w:val="sr-Cyrl-RS"/>
        </w:rPr>
      </w:pPr>
    </w:p>
    <w:p w:rsidR="005B3D7E" w:rsidRPr="005B3D7E" w:rsidRDefault="005B3D7E" w:rsidP="00374B05">
      <w:pPr>
        <w:widowControl w:val="0"/>
        <w:numPr>
          <w:ilvl w:val="0"/>
          <w:numId w:val="50"/>
        </w:numPr>
        <w:tabs>
          <w:tab w:val="left" w:pos="567"/>
          <w:tab w:val="left" w:pos="1525"/>
          <w:tab w:val="left" w:pos="1526"/>
        </w:tabs>
        <w:autoSpaceDE w:val="0"/>
        <w:autoSpaceDN w:val="0"/>
        <w:spacing w:after="0" w:line="249" w:lineRule="auto"/>
        <w:ind w:left="0" w:right="26" w:firstLine="0"/>
        <w:rPr>
          <w:rFonts w:cs="Times New Roman"/>
          <w:szCs w:val="24"/>
          <w:lang w:val="sr-Cyrl-RS"/>
        </w:rPr>
      </w:pPr>
      <w:r w:rsidRPr="005B3D7E">
        <w:rPr>
          <w:lang w:val="sr-Cyrl-RS"/>
        </w:rPr>
        <w:t>Правилници ступају на снагу истог датума и остају на снази током истог временског периода као Акта која доноси Конгрес</w:t>
      </w:r>
      <w:r w:rsidRPr="005B3D7E">
        <w:rPr>
          <w:rFonts w:cs="Times New Roman"/>
          <w:szCs w:val="24"/>
          <w:lang w:val="sr-Cyrl-RS"/>
        </w:rPr>
        <w:t>.</w:t>
      </w:r>
    </w:p>
    <w:p w:rsidR="005B3D7E" w:rsidRPr="005B3D7E" w:rsidRDefault="005B3D7E" w:rsidP="00374B05">
      <w:pPr>
        <w:widowControl w:val="0"/>
        <w:tabs>
          <w:tab w:val="left" w:pos="567"/>
        </w:tabs>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numPr>
          <w:ilvl w:val="0"/>
          <w:numId w:val="50"/>
        </w:numPr>
        <w:tabs>
          <w:tab w:val="left" w:pos="567"/>
          <w:tab w:val="left" w:pos="1525"/>
          <w:tab w:val="left" w:pos="1526"/>
        </w:tabs>
        <w:autoSpaceDE w:val="0"/>
        <w:autoSpaceDN w:val="0"/>
        <w:spacing w:before="1" w:after="0" w:line="249" w:lineRule="auto"/>
        <w:ind w:left="0" w:right="26" w:firstLine="0"/>
        <w:rPr>
          <w:rFonts w:cs="Times New Roman"/>
          <w:szCs w:val="24"/>
          <w:lang w:val="sr-Cyrl-RS"/>
        </w:rPr>
      </w:pPr>
      <w:r w:rsidRPr="005B3D7E">
        <w:rPr>
          <w:lang w:val="sr-Cyrl-RS"/>
        </w:rPr>
        <w:t>У складу са ставом 1, одлуке о измени Аката Савеза које се усвоје између два Конгреса ступају на снагу тек по истеку најмање три месеца од њиховог објављивања.</w:t>
      </w:r>
      <w:r w:rsidRPr="005B3D7E">
        <w:rPr>
          <w:rFonts w:cs="Times New Roman"/>
          <w:szCs w:val="24"/>
          <w:lang w:val="sr-Cyrl-RS"/>
        </w:rPr>
        <w:t xml:space="preserve"> Међутим, овај временски захтев се не односи на амандмане на те Правилнике који су усвојени након састављања нових Правилника, али пре њиховог ступања на снагу у складу са ставом 1.</w:t>
      </w:r>
    </w:p>
    <w:p w:rsidR="005B3D7E" w:rsidRPr="005B3D7E" w:rsidRDefault="005B3D7E" w:rsidP="00374B05">
      <w:pPr>
        <w:widowControl w:val="0"/>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autoSpaceDE w:val="0"/>
        <w:autoSpaceDN w:val="0"/>
        <w:spacing w:after="0" w:line="240" w:lineRule="auto"/>
        <w:ind w:right="26"/>
        <w:jc w:val="center"/>
        <w:rPr>
          <w:rFonts w:eastAsia="Arial" w:cs="Times New Roman"/>
          <w:szCs w:val="24"/>
          <w:lang w:val="sr-Cyrl-RS"/>
        </w:rPr>
      </w:pPr>
      <w:r w:rsidRPr="005B3D7E">
        <w:rPr>
          <w:rFonts w:eastAsia="Arial" w:cs="Times New Roman"/>
          <w:szCs w:val="24"/>
          <w:lang w:val="sr-Cyrl-RS"/>
        </w:rPr>
        <w:t>Члан XX</w:t>
      </w: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(Измењен члан 146.)</w:t>
      </w:r>
    </w:p>
    <w:p w:rsidR="005B3D7E" w:rsidRPr="005B3D7E" w:rsidRDefault="005B3D7E" w:rsidP="00374B05">
      <w:pPr>
        <w:widowControl w:val="0"/>
        <w:autoSpaceDE w:val="0"/>
        <w:autoSpaceDN w:val="0"/>
        <w:spacing w:before="10" w:after="0" w:line="240" w:lineRule="auto"/>
        <w:ind w:right="26"/>
        <w:jc w:val="center"/>
        <w:rPr>
          <w:rFonts w:eastAsia="Arial" w:cs="Times New Roman"/>
          <w:szCs w:val="24"/>
          <w:lang w:val="sr-Cyrl-RS"/>
        </w:rPr>
      </w:pPr>
      <w:r w:rsidRPr="005B3D7E">
        <w:rPr>
          <w:rFonts w:eastAsia="Arial" w:cs="Times New Roman"/>
          <w:szCs w:val="24"/>
          <w:lang w:val="sr-Cyrl-RS"/>
        </w:rPr>
        <w:t>Регулисање доприноса држава чланица</w:t>
      </w:r>
    </w:p>
    <w:p w:rsidR="005B3D7E" w:rsidRPr="005B3D7E" w:rsidRDefault="005B3D7E" w:rsidP="00374B05">
      <w:pPr>
        <w:widowControl w:val="0"/>
        <w:autoSpaceDE w:val="0"/>
        <w:autoSpaceDN w:val="0"/>
        <w:spacing w:before="8" w:after="0" w:line="240" w:lineRule="auto"/>
        <w:ind w:right="26"/>
        <w:jc w:val="left"/>
        <w:rPr>
          <w:rFonts w:eastAsia="Arial" w:cs="Times New Roman"/>
          <w:szCs w:val="24"/>
          <w:lang w:val="sr-Cyrl-RS"/>
        </w:rPr>
      </w:pPr>
    </w:p>
    <w:p w:rsidR="005B3D7E" w:rsidRPr="005B3D7E" w:rsidRDefault="005B3D7E" w:rsidP="0031704A">
      <w:pPr>
        <w:widowControl w:val="0"/>
        <w:numPr>
          <w:ilvl w:val="0"/>
          <w:numId w:val="51"/>
        </w:numPr>
        <w:tabs>
          <w:tab w:val="left" w:pos="426"/>
        </w:tabs>
        <w:autoSpaceDE w:val="0"/>
        <w:autoSpaceDN w:val="0"/>
        <w:spacing w:before="1" w:after="0" w:line="249" w:lineRule="auto"/>
        <w:ind w:left="0" w:right="26" w:firstLine="0"/>
        <w:jc w:val="both"/>
        <w:rPr>
          <w:rFonts w:cs="Times New Roman"/>
          <w:szCs w:val="24"/>
          <w:lang w:val="sr-Cyrl-RS"/>
        </w:rPr>
      </w:pPr>
      <w:r w:rsidRPr="005B3D7E">
        <w:rPr>
          <w:rFonts w:cs="Times New Roman"/>
          <w:szCs w:val="24"/>
          <w:lang w:val="sr-Cyrl-RS"/>
        </w:rPr>
        <w:t>Државе које приступају Савезу или се примају у својство чланица Савеза, као и оне које иступају из Савеза, морају да плате свој допринос за целу годину у току које њихов пријем или напуштање постаје извршно.</w:t>
      </w:r>
    </w:p>
    <w:p w:rsidR="005B3D7E" w:rsidRPr="005B3D7E" w:rsidRDefault="005B3D7E" w:rsidP="00374B05">
      <w:pPr>
        <w:widowControl w:val="0"/>
        <w:tabs>
          <w:tab w:val="left" w:pos="426"/>
        </w:tabs>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numPr>
          <w:ilvl w:val="0"/>
          <w:numId w:val="51"/>
        </w:numPr>
        <w:tabs>
          <w:tab w:val="left" w:pos="426"/>
        </w:tabs>
        <w:autoSpaceDE w:val="0"/>
        <w:autoSpaceDN w:val="0"/>
        <w:spacing w:before="1" w:after="0" w:line="249" w:lineRule="auto"/>
        <w:ind w:left="0" w:right="26" w:firstLine="0"/>
        <w:jc w:val="both"/>
        <w:rPr>
          <w:rFonts w:cs="Times New Roman"/>
          <w:szCs w:val="24"/>
          <w:lang w:val="sr-Cyrl-RS"/>
        </w:rPr>
      </w:pPr>
      <w:r w:rsidRPr="005B3D7E">
        <w:rPr>
          <w:rFonts w:cs="Times New Roman"/>
          <w:szCs w:val="24"/>
          <w:lang w:val="sr-Cyrl-RS"/>
        </w:rPr>
        <w:t>Државе чланице плаћају унапред свој допринос за годишње издатке Савеза на основу буџета који утврди Административни савет. Ови доприноси треба да буду уплаћени најкасније првог дана финансијске године на коју се буџет односи. После тог рока, на дуговане износе плаћа се камата у корист Савеза, по стопи од 5% годишње, почев од четвртог месецa.</w:t>
      </w:r>
    </w:p>
    <w:p w:rsidR="005B3D7E" w:rsidRPr="005B3D7E" w:rsidRDefault="005B3D7E" w:rsidP="00374B05">
      <w:pPr>
        <w:widowControl w:val="0"/>
        <w:tabs>
          <w:tab w:val="left" w:pos="426"/>
        </w:tabs>
        <w:autoSpaceDE w:val="0"/>
        <w:autoSpaceDN w:val="0"/>
        <w:spacing w:before="10" w:after="0" w:line="240" w:lineRule="auto"/>
        <w:ind w:right="26"/>
        <w:jc w:val="left"/>
        <w:rPr>
          <w:rFonts w:eastAsia="Arial" w:cs="Times New Roman"/>
          <w:szCs w:val="24"/>
          <w:lang w:val="sr-Cyrl-RS"/>
        </w:rPr>
      </w:pPr>
    </w:p>
    <w:p w:rsidR="005B3D7E" w:rsidRPr="005B3D7E" w:rsidRDefault="005B3D7E" w:rsidP="00374B05">
      <w:pPr>
        <w:widowControl w:val="0"/>
        <w:numPr>
          <w:ilvl w:val="0"/>
          <w:numId w:val="51"/>
        </w:numPr>
        <w:tabs>
          <w:tab w:val="left" w:pos="426"/>
        </w:tabs>
        <w:autoSpaceDE w:val="0"/>
        <w:autoSpaceDN w:val="0"/>
        <w:spacing w:before="95" w:after="0" w:line="249" w:lineRule="auto"/>
        <w:ind w:left="0" w:right="26" w:firstLine="0"/>
        <w:jc w:val="both"/>
        <w:rPr>
          <w:rFonts w:cs="Times New Roman"/>
          <w:szCs w:val="24"/>
          <w:lang w:val="sr-Cyrl-RS"/>
        </w:rPr>
      </w:pPr>
      <w:r w:rsidRPr="005B3D7E">
        <w:rPr>
          <w:rFonts w:cs="Times New Roman"/>
          <w:szCs w:val="24"/>
          <w:lang w:val="sr-Cyrl-RS"/>
        </w:rPr>
        <w:t>Ако су неизмирени обавезни доприноси неке државе чланице према Савезу, без камата, једнаки или већи од суме доприноса те државе чланице за две претходне финансијске године, ова држава чланица може неопозиво да препусти Савезу цео износ или део својих потраживања од других држава чланица, према поступку који утврди Административни савет. Услови цесије потраживања се утврђују на основу споразума који се закључи између државе чланице, њених дужника/поверилаца и Савеза.</w:t>
      </w:r>
    </w:p>
    <w:p w:rsidR="005B3D7E" w:rsidRPr="005B3D7E" w:rsidRDefault="005B3D7E" w:rsidP="00374B05">
      <w:pPr>
        <w:widowControl w:val="0"/>
        <w:tabs>
          <w:tab w:val="left" w:pos="426"/>
        </w:tabs>
        <w:autoSpaceDE w:val="0"/>
        <w:autoSpaceDN w:val="0"/>
        <w:spacing w:before="3" w:after="0" w:line="240" w:lineRule="auto"/>
        <w:ind w:right="26"/>
        <w:jc w:val="left"/>
        <w:rPr>
          <w:rFonts w:eastAsia="Arial" w:cs="Times New Roman"/>
          <w:szCs w:val="24"/>
          <w:lang w:val="sr-Cyrl-RS"/>
        </w:rPr>
      </w:pPr>
    </w:p>
    <w:p w:rsidR="005B3D7E" w:rsidRPr="005B3D7E" w:rsidRDefault="005B3D7E" w:rsidP="00374B05">
      <w:pPr>
        <w:widowControl w:val="0"/>
        <w:numPr>
          <w:ilvl w:val="0"/>
          <w:numId w:val="51"/>
        </w:numPr>
        <w:tabs>
          <w:tab w:val="left" w:pos="426"/>
        </w:tabs>
        <w:autoSpaceDE w:val="0"/>
        <w:autoSpaceDN w:val="0"/>
        <w:spacing w:after="0" w:line="249" w:lineRule="auto"/>
        <w:ind w:left="0" w:right="26" w:firstLine="0"/>
        <w:jc w:val="both"/>
        <w:rPr>
          <w:rFonts w:cs="Times New Roman"/>
          <w:szCs w:val="24"/>
          <w:lang w:val="sr-Cyrl-RS"/>
        </w:rPr>
      </w:pPr>
      <w:r w:rsidRPr="005B3D7E">
        <w:rPr>
          <w:rFonts w:cs="Times New Roman"/>
          <w:szCs w:val="24"/>
          <w:lang w:val="sr-Cyrl-RS"/>
        </w:rPr>
        <w:t>Државе чланице које из правних или других разлога нису у могућности да изврше такву цесију, обавезују се да закључе амортизациони план за регулисање старих дуговања.</w:t>
      </w:r>
    </w:p>
    <w:p w:rsidR="005B3D7E" w:rsidRPr="005B3D7E" w:rsidRDefault="005B3D7E" w:rsidP="00374B05">
      <w:pPr>
        <w:widowControl w:val="0"/>
        <w:numPr>
          <w:ilvl w:val="0"/>
          <w:numId w:val="51"/>
        </w:numPr>
        <w:tabs>
          <w:tab w:val="left" w:pos="426"/>
          <w:tab w:val="left" w:pos="959"/>
          <w:tab w:val="left" w:pos="960"/>
        </w:tabs>
        <w:autoSpaceDE w:val="0"/>
        <w:autoSpaceDN w:val="0"/>
        <w:spacing w:before="99" w:after="0" w:line="249" w:lineRule="auto"/>
        <w:ind w:left="0" w:right="26" w:firstLine="0"/>
        <w:jc w:val="left"/>
        <w:rPr>
          <w:rFonts w:cs="Times New Roman"/>
          <w:szCs w:val="24"/>
          <w:lang w:val="sr-Cyrl-RS"/>
        </w:rPr>
      </w:pPr>
      <w:r w:rsidRPr="005B3D7E">
        <w:rPr>
          <w:rFonts w:cs="Times New Roman"/>
          <w:szCs w:val="24"/>
          <w:lang w:val="sr-Cyrl-RS"/>
        </w:rPr>
        <w:t>Осим у изузетним околностима, плаћање обавезних старих дуговања доприноса Савезу не може да траје дуже од десет година.</w:t>
      </w:r>
    </w:p>
    <w:p w:rsidR="005B3D7E" w:rsidRPr="005B3D7E" w:rsidRDefault="005B3D7E" w:rsidP="00374B05">
      <w:pPr>
        <w:widowControl w:val="0"/>
        <w:tabs>
          <w:tab w:val="left" w:pos="426"/>
        </w:tabs>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numPr>
          <w:ilvl w:val="0"/>
          <w:numId w:val="51"/>
        </w:numPr>
        <w:tabs>
          <w:tab w:val="left" w:pos="426"/>
          <w:tab w:val="left" w:pos="959"/>
          <w:tab w:val="left" w:pos="960"/>
        </w:tabs>
        <w:autoSpaceDE w:val="0"/>
        <w:autoSpaceDN w:val="0"/>
        <w:spacing w:after="0" w:line="249" w:lineRule="auto"/>
        <w:ind w:left="0" w:right="26" w:firstLine="0"/>
        <w:jc w:val="left"/>
        <w:rPr>
          <w:rFonts w:cs="Times New Roman"/>
          <w:szCs w:val="24"/>
          <w:lang w:val="sr-Cyrl-RS"/>
        </w:rPr>
      </w:pPr>
      <w:r w:rsidRPr="005B3D7E">
        <w:rPr>
          <w:rFonts w:cs="Times New Roman"/>
          <w:szCs w:val="24"/>
          <w:lang w:val="sr-Cyrl-RS"/>
        </w:rPr>
        <w:t>У изузетним случајевима, Административни савет може да ослободи неку државу чланицу целине или дела дугујуће камате, ако та држава исплати у потпуности главницу својих старих дуговања.</w:t>
      </w:r>
    </w:p>
    <w:p w:rsidR="005B3D7E" w:rsidRPr="005B3D7E" w:rsidRDefault="005B3D7E" w:rsidP="00374B05">
      <w:pPr>
        <w:widowControl w:val="0"/>
        <w:tabs>
          <w:tab w:val="left" w:pos="426"/>
        </w:tabs>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numPr>
          <w:ilvl w:val="0"/>
          <w:numId w:val="51"/>
        </w:numPr>
        <w:tabs>
          <w:tab w:val="left" w:pos="426"/>
          <w:tab w:val="left" w:pos="959"/>
          <w:tab w:val="left" w:pos="960"/>
        </w:tabs>
        <w:autoSpaceDE w:val="0"/>
        <w:autoSpaceDN w:val="0"/>
        <w:spacing w:after="0" w:line="249" w:lineRule="auto"/>
        <w:ind w:left="0" w:right="26" w:firstLine="0"/>
        <w:jc w:val="both"/>
        <w:rPr>
          <w:rFonts w:cs="Times New Roman"/>
          <w:szCs w:val="24"/>
          <w:lang w:val="sr-Cyrl-RS"/>
        </w:rPr>
      </w:pPr>
      <w:r w:rsidRPr="005B3D7E">
        <w:rPr>
          <w:rFonts w:cs="Times New Roman"/>
          <w:szCs w:val="24"/>
          <w:lang w:val="sr-Cyrl-RS"/>
        </w:rPr>
        <w:t xml:space="preserve">Држава чланица се такође може, у оквиру амортизационог плана старих дуговања </w:t>
      </w:r>
      <w:r w:rsidRPr="005B3D7E">
        <w:rPr>
          <w:rFonts w:cs="Times New Roman"/>
          <w:szCs w:val="24"/>
          <w:lang w:val="sr-Cyrl-RS"/>
        </w:rPr>
        <w:lastRenderedPageBreak/>
        <w:t>који је усвојио Административни савет, ослободити целине или дела акумулиране камате или камате у току; ово ослобађање је ипак условљено потпуним и уредним извршењем амортизационог плана у договореном року, најдуже за десет година.</w:t>
      </w:r>
    </w:p>
    <w:p w:rsidR="005B3D7E" w:rsidRPr="005B3D7E" w:rsidRDefault="005B3D7E" w:rsidP="00374B05">
      <w:pPr>
        <w:widowControl w:val="0"/>
        <w:tabs>
          <w:tab w:val="left" w:pos="426"/>
        </w:tabs>
        <w:autoSpaceDE w:val="0"/>
        <w:autoSpaceDN w:val="0"/>
        <w:spacing w:before="2" w:after="0" w:line="240" w:lineRule="auto"/>
        <w:ind w:right="26"/>
        <w:jc w:val="left"/>
        <w:rPr>
          <w:rFonts w:eastAsia="Arial" w:cs="Times New Roman"/>
          <w:szCs w:val="24"/>
          <w:lang w:val="sr-Cyrl-RS"/>
        </w:rPr>
      </w:pPr>
    </w:p>
    <w:p w:rsidR="005B3D7E" w:rsidRPr="005B3D7E" w:rsidRDefault="005B3D7E" w:rsidP="00374B05">
      <w:pPr>
        <w:widowControl w:val="0"/>
        <w:numPr>
          <w:ilvl w:val="0"/>
          <w:numId w:val="51"/>
        </w:numPr>
        <w:tabs>
          <w:tab w:val="left" w:pos="426"/>
          <w:tab w:val="left" w:pos="959"/>
          <w:tab w:val="left" w:pos="960"/>
        </w:tabs>
        <w:autoSpaceDE w:val="0"/>
        <w:autoSpaceDN w:val="0"/>
        <w:spacing w:after="0" w:line="249" w:lineRule="auto"/>
        <w:ind w:left="0" w:right="26" w:firstLine="0"/>
        <w:jc w:val="left"/>
        <w:rPr>
          <w:rFonts w:cs="Times New Roman"/>
          <w:szCs w:val="24"/>
          <w:lang w:val="sr-Cyrl-RS"/>
        </w:rPr>
      </w:pPr>
      <w:r w:rsidRPr="005B3D7E">
        <w:rPr>
          <w:rFonts w:cs="Times New Roman"/>
          <w:szCs w:val="24"/>
          <w:lang w:val="sr-Cyrl-RS"/>
        </w:rPr>
        <w:t>Одредбе из ставова 3. до 7. се аналогно примењују и на трошкове превођења које Међународни биро испостави државама чланицама које припадају утврђеним језичким групама.</w:t>
      </w:r>
    </w:p>
    <w:p w:rsidR="005B3D7E" w:rsidRPr="005B3D7E" w:rsidRDefault="005B3D7E" w:rsidP="00374B05">
      <w:pPr>
        <w:widowControl w:val="0"/>
        <w:tabs>
          <w:tab w:val="left" w:pos="426"/>
        </w:tabs>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numPr>
          <w:ilvl w:val="0"/>
          <w:numId w:val="51"/>
        </w:numPr>
        <w:tabs>
          <w:tab w:val="left" w:pos="426"/>
          <w:tab w:val="left" w:pos="959"/>
          <w:tab w:val="left" w:pos="960"/>
        </w:tabs>
        <w:autoSpaceDE w:val="0"/>
        <w:autoSpaceDN w:val="0"/>
        <w:spacing w:after="0" w:line="249" w:lineRule="auto"/>
        <w:ind w:left="0" w:right="26" w:firstLine="0"/>
        <w:jc w:val="both"/>
        <w:rPr>
          <w:rFonts w:cs="Times New Roman"/>
          <w:szCs w:val="24"/>
          <w:lang w:val="sr-Cyrl-RS"/>
        </w:rPr>
      </w:pPr>
      <w:r w:rsidRPr="005B3D7E">
        <w:rPr>
          <w:rFonts w:cs="Times New Roman"/>
          <w:szCs w:val="24"/>
          <w:lang w:val="sr-Cyrl-RS"/>
        </w:rPr>
        <w:t>Међународни биро шаље рачуне за наплату државама чланицама најмање три месеца пре истека рока. Оригинални рачуни се шаљу на тачне адресе које обезбеде релевантне државе чланице. Електронске верзије рачуна се шаљу мејлом као предрачуни или обавештења.</w:t>
      </w:r>
    </w:p>
    <w:p w:rsidR="005B3D7E" w:rsidRPr="005B3D7E" w:rsidRDefault="005B3D7E" w:rsidP="00374B05">
      <w:pPr>
        <w:widowControl w:val="0"/>
        <w:tabs>
          <w:tab w:val="left" w:pos="426"/>
        </w:tabs>
        <w:autoSpaceDE w:val="0"/>
        <w:autoSpaceDN w:val="0"/>
        <w:spacing w:before="1" w:after="0" w:line="240" w:lineRule="auto"/>
        <w:ind w:right="26"/>
        <w:jc w:val="left"/>
        <w:rPr>
          <w:rFonts w:eastAsia="Arial" w:cs="Times New Roman"/>
          <w:szCs w:val="24"/>
          <w:lang w:val="sr-Cyrl-RS"/>
        </w:rPr>
      </w:pPr>
    </w:p>
    <w:p w:rsidR="005B3D7E" w:rsidRPr="005B3D7E" w:rsidRDefault="005B3D7E" w:rsidP="00374B05">
      <w:pPr>
        <w:widowControl w:val="0"/>
        <w:numPr>
          <w:ilvl w:val="0"/>
          <w:numId w:val="51"/>
        </w:numPr>
        <w:tabs>
          <w:tab w:val="left" w:pos="426"/>
          <w:tab w:val="left" w:pos="959"/>
          <w:tab w:val="left" w:pos="960"/>
        </w:tabs>
        <w:autoSpaceDE w:val="0"/>
        <w:autoSpaceDN w:val="0"/>
        <w:spacing w:after="0" w:line="249" w:lineRule="auto"/>
        <w:ind w:left="0" w:right="26" w:firstLine="0"/>
        <w:jc w:val="both"/>
        <w:rPr>
          <w:rFonts w:cs="Times New Roman"/>
          <w:szCs w:val="24"/>
          <w:lang w:val="sr-Cyrl-RS"/>
        </w:rPr>
      </w:pPr>
      <w:r w:rsidRPr="005B3D7E">
        <w:rPr>
          <w:rFonts w:cs="Times New Roman"/>
          <w:szCs w:val="24"/>
          <w:lang w:val="sr-Cyrl-RS"/>
        </w:rPr>
        <w:t>Такође, Међународни биро обезбеђује државама чланицама јасне информације сваки пут када им обрачуна камату на сваку недоспелу наплату одређених рачуна, како би државе чланице могле на једноставан начин установити на које рачуне се дате камате односе.</w:t>
      </w:r>
    </w:p>
    <w:p w:rsidR="005B3D7E" w:rsidRPr="005B3D7E" w:rsidRDefault="005B3D7E" w:rsidP="00374B05">
      <w:pPr>
        <w:widowControl w:val="0"/>
        <w:tabs>
          <w:tab w:val="left" w:pos="426"/>
        </w:tabs>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autoSpaceDE w:val="0"/>
        <w:autoSpaceDN w:val="0"/>
        <w:spacing w:after="0" w:line="240" w:lineRule="auto"/>
        <w:ind w:right="26"/>
        <w:jc w:val="left"/>
        <w:rPr>
          <w:rFonts w:eastAsia="Arial" w:cs="Times New Roman"/>
          <w:szCs w:val="24"/>
          <w:lang w:val="sr-Cyrl-RS"/>
        </w:rPr>
      </w:pPr>
    </w:p>
    <w:p w:rsidR="005B3D7E" w:rsidRPr="005B3D7E" w:rsidRDefault="005B3D7E" w:rsidP="00374B05">
      <w:pPr>
        <w:widowControl w:val="0"/>
        <w:autoSpaceDE w:val="0"/>
        <w:autoSpaceDN w:val="0"/>
        <w:spacing w:after="0" w:line="240" w:lineRule="auto"/>
        <w:ind w:right="26"/>
        <w:jc w:val="center"/>
        <w:rPr>
          <w:rFonts w:eastAsia="Arial" w:cs="Times New Roman"/>
          <w:szCs w:val="24"/>
          <w:lang w:val="sr-Cyrl-RS"/>
        </w:rPr>
      </w:pPr>
      <w:r w:rsidRPr="005B3D7E">
        <w:rPr>
          <w:rFonts w:eastAsia="Arial" w:cs="Times New Roman"/>
          <w:szCs w:val="24"/>
          <w:lang w:val="sr-Cyrl-RS"/>
        </w:rPr>
        <w:t>Члан XXI</w:t>
      </w:r>
    </w:p>
    <w:p w:rsidR="005B3D7E" w:rsidRDefault="005B3D7E" w:rsidP="00374B05">
      <w:pPr>
        <w:widowControl w:val="0"/>
        <w:autoSpaceDE w:val="0"/>
        <w:autoSpaceDN w:val="0"/>
        <w:spacing w:before="10" w:after="0" w:line="249" w:lineRule="auto"/>
        <w:ind w:right="26"/>
        <w:jc w:val="center"/>
        <w:rPr>
          <w:rFonts w:eastAsia="Arial" w:cs="Times New Roman"/>
          <w:szCs w:val="24"/>
          <w:lang w:val="sr-Cyrl-RS"/>
        </w:rPr>
      </w:pPr>
      <w:r w:rsidRPr="005B3D7E">
        <w:rPr>
          <w:rFonts w:eastAsia="Arial" w:cs="Times New Roman"/>
          <w:szCs w:val="24"/>
          <w:lang w:val="sr-Cyrl-RS"/>
        </w:rPr>
        <w:t xml:space="preserve">(Измењен члан 150.) </w:t>
      </w:r>
    </w:p>
    <w:p w:rsidR="006A4660" w:rsidRPr="006A4660" w:rsidRDefault="006A4660" w:rsidP="00374B05">
      <w:pPr>
        <w:widowControl w:val="0"/>
        <w:autoSpaceDE w:val="0"/>
        <w:autoSpaceDN w:val="0"/>
        <w:spacing w:before="10" w:after="0" w:line="249" w:lineRule="auto"/>
        <w:ind w:right="26"/>
        <w:jc w:val="center"/>
        <w:rPr>
          <w:rFonts w:eastAsia="Arial" w:cs="Times New Roman"/>
          <w:szCs w:val="24"/>
          <w:lang w:val="sr-Cyrl-RS"/>
        </w:rPr>
      </w:pPr>
      <w:r w:rsidRPr="006A4660">
        <w:rPr>
          <w:rFonts w:eastAsia="Arial" w:cs="Times New Roman"/>
          <w:szCs w:val="24"/>
          <w:lang w:val="sr-Cyrl-RS"/>
        </w:rPr>
        <w:t>Разреди доприноса</w:t>
      </w:r>
    </w:p>
    <w:p w:rsidR="006A4660" w:rsidRDefault="006A4660" w:rsidP="00374B05">
      <w:pPr>
        <w:widowControl w:val="0"/>
        <w:autoSpaceDE w:val="0"/>
        <w:autoSpaceDN w:val="0"/>
        <w:spacing w:before="10" w:after="0" w:line="249" w:lineRule="auto"/>
        <w:ind w:right="26"/>
        <w:jc w:val="center"/>
        <w:rPr>
          <w:rFonts w:eastAsia="Arial" w:cs="Times New Roman"/>
          <w:szCs w:val="24"/>
          <w:lang w:val="sr-Cyrl-RS"/>
        </w:rPr>
      </w:pPr>
    </w:p>
    <w:p w:rsidR="006A4660" w:rsidRPr="006A4660" w:rsidRDefault="006A4660" w:rsidP="00374B05">
      <w:pPr>
        <w:pStyle w:val="ListParagraph"/>
        <w:widowControl w:val="0"/>
        <w:numPr>
          <w:ilvl w:val="0"/>
          <w:numId w:val="52"/>
        </w:numPr>
        <w:tabs>
          <w:tab w:val="left" w:pos="426"/>
        </w:tabs>
        <w:autoSpaceDE w:val="0"/>
        <w:autoSpaceDN w:val="0"/>
        <w:spacing w:before="1" w:after="0" w:line="240" w:lineRule="auto"/>
        <w:ind w:left="0" w:right="26" w:firstLine="0"/>
        <w:jc w:val="left"/>
        <w:rPr>
          <w:rFonts w:eastAsia="Arial" w:cs="Times New Roman"/>
          <w:szCs w:val="24"/>
          <w:lang w:val="sr-Cyrl-RS"/>
        </w:rPr>
      </w:pPr>
      <w:r w:rsidRPr="006A4660">
        <w:rPr>
          <w:rFonts w:cs="Times New Roman"/>
          <w:szCs w:val="24"/>
          <w:lang w:val="sr-Cyrl-RS"/>
        </w:rPr>
        <w:t>Државе чланице учествују у покривању трошкова Савеза, према разреду доприноса којем припадају. Ови разреди су следећи</w:t>
      </w:r>
      <w:r w:rsidRPr="006A4660">
        <w:rPr>
          <w:rFonts w:eastAsia="Arial" w:cs="Times New Roman"/>
          <w:szCs w:val="24"/>
          <w:lang w:val="sr-Cyrl-RS"/>
        </w:rPr>
        <w:t>:</w:t>
      </w:r>
    </w:p>
    <w:p w:rsidR="006A4660" w:rsidRPr="006A4660" w:rsidRDefault="006A4660" w:rsidP="00374B05">
      <w:pPr>
        <w:widowControl w:val="0"/>
        <w:numPr>
          <w:ilvl w:val="0"/>
          <w:numId w:val="9"/>
        </w:numPr>
        <w:tabs>
          <w:tab w:val="left" w:pos="426"/>
        </w:tabs>
        <w:autoSpaceDE w:val="0"/>
        <w:autoSpaceDN w:val="0"/>
        <w:spacing w:before="120" w:after="0" w:line="240" w:lineRule="auto"/>
        <w:ind w:left="0" w:right="26" w:firstLine="0"/>
        <w:rPr>
          <w:rFonts w:cs="Times New Roman"/>
          <w:szCs w:val="24"/>
          <w:lang w:val="sr-Cyrl-RS"/>
        </w:rPr>
      </w:pPr>
      <w:r w:rsidRPr="006A4660">
        <w:rPr>
          <w:rFonts w:cs="Times New Roman"/>
          <w:szCs w:val="24"/>
          <w:lang w:val="sr-Cyrl-RS"/>
        </w:rPr>
        <w:t>разред до 50</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1" w:after="0" w:line="240" w:lineRule="auto"/>
        <w:ind w:left="0" w:right="26" w:firstLine="0"/>
        <w:rPr>
          <w:rFonts w:cs="Times New Roman"/>
          <w:szCs w:val="24"/>
          <w:lang w:val="sr-Cyrl-RS"/>
        </w:rPr>
      </w:pPr>
      <w:r w:rsidRPr="006A4660">
        <w:rPr>
          <w:rFonts w:cs="Times New Roman"/>
          <w:szCs w:val="24"/>
          <w:lang w:val="sr-Cyrl-RS"/>
        </w:rPr>
        <w:t>разред до 47</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0" w:after="0" w:line="240" w:lineRule="auto"/>
        <w:ind w:left="0" w:right="26" w:firstLine="0"/>
        <w:rPr>
          <w:rFonts w:cs="Times New Roman"/>
          <w:szCs w:val="24"/>
          <w:lang w:val="sr-Cyrl-RS"/>
        </w:rPr>
      </w:pPr>
      <w:r w:rsidRPr="006A4660">
        <w:rPr>
          <w:rFonts w:cs="Times New Roman"/>
          <w:szCs w:val="24"/>
          <w:lang w:val="sr-Cyrl-RS"/>
        </w:rPr>
        <w:t>разред до 45</w:t>
      </w:r>
      <w:r w:rsidRPr="006A4660">
        <w:rPr>
          <w:rFonts w:cs="Times New Roman"/>
          <w:spacing w:val="3"/>
          <w:szCs w:val="24"/>
          <w:lang w:val="sr-Cyrl-RS"/>
        </w:rPr>
        <w:t xml:space="preserve"> </w:t>
      </w:r>
      <w:r w:rsidRPr="006A4660">
        <w:rPr>
          <w:rFonts w:cs="Times New Roman"/>
          <w:szCs w:val="24"/>
          <w:lang w:val="sr-Cyrl-RS"/>
        </w:rPr>
        <w:t>јединица</w:t>
      </w:r>
      <w:r w:rsidRPr="006A4660">
        <w:rPr>
          <w:rFonts w:cs="Times New Roman"/>
          <w:spacing w:val="-2"/>
          <w:szCs w:val="24"/>
          <w:lang w:val="sr-Cyrl-RS"/>
        </w:rPr>
        <w:t>;</w:t>
      </w:r>
    </w:p>
    <w:p w:rsidR="006A4660" w:rsidRPr="006A4660" w:rsidRDefault="006A4660" w:rsidP="00374B05">
      <w:pPr>
        <w:widowControl w:val="0"/>
        <w:numPr>
          <w:ilvl w:val="0"/>
          <w:numId w:val="9"/>
        </w:numPr>
        <w:tabs>
          <w:tab w:val="left" w:pos="426"/>
        </w:tabs>
        <w:autoSpaceDE w:val="0"/>
        <w:autoSpaceDN w:val="0"/>
        <w:spacing w:before="121" w:after="0" w:line="240" w:lineRule="auto"/>
        <w:ind w:left="0" w:right="26" w:firstLine="0"/>
        <w:rPr>
          <w:rFonts w:cs="Times New Roman"/>
          <w:szCs w:val="24"/>
          <w:lang w:val="sr-Cyrl-RS"/>
        </w:rPr>
      </w:pPr>
      <w:r w:rsidRPr="006A4660">
        <w:rPr>
          <w:rFonts w:cs="Times New Roman"/>
          <w:szCs w:val="24"/>
          <w:lang w:val="sr-Cyrl-RS"/>
        </w:rPr>
        <w:t>разред до 43</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0" w:after="0" w:line="240" w:lineRule="auto"/>
        <w:ind w:left="0" w:right="26" w:firstLine="0"/>
        <w:rPr>
          <w:rFonts w:cs="Times New Roman"/>
          <w:szCs w:val="24"/>
          <w:lang w:val="sr-Cyrl-RS"/>
        </w:rPr>
      </w:pPr>
      <w:r w:rsidRPr="006A4660">
        <w:rPr>
          <w:rFonts w:cs="Times New Roman"/>
          <w:szCs w:val="24"/>
          <w:lang w:val="sr-Cyrl-RS"/>
        </w:rPr>
        <w:t>разред до 40</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0" w:after="0" w:line="240" w:lineRule="auto"/>
        <w:ind w:left="0" w:right="26" w:firstLine="0"/>
        <w:rPr>
          <w:rFonts w:cs="Times New Roman"/>
          <w:szCs w:val="24"/>
          <w:lang w:val="sr-Cyrl-RS"/>
        </w:rPr>
      </w:pPr>
      <w:r w:rsidRPr="006A4660">
        <w:rPr>
          <w:rFonts w:cs="Times New Roman"/>
          <w:szCs w:val="24"/>
          <w:lang w:val="sr-Cyrl-RS"/>
        </w:rPr>
        <w:t>разред до 37</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1" w:after="0" w:line="240" w:lineRule="auto"/>
        <w:ind w:left="0" w:right="26" w:firstLine="0"/>
        <w:rPr>
          <w:rFonts w:cs="Times New Roman"/>
          <w:szCs w:val="24"/>
          <w:lang w:val="sr-Cyrl-RS"/>
        </w:rPr>
      </w:pPr>
      <w:r w:rsidRPr="006A4660">
        <w:rPr>
          <w:rFonts w:cs="Times New Roman"/>
          <w:szCs w:val="24"/>
          <w:lang w:val="sr-Cyrl-RS"/>
        </w:rPr>
        <w:t>разред до 35</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0" w:after="0" w:line="240" w:lineRule="auto"/>
        <w:ind w:left="0" w:right="26" w:firstLine="0"/>
        <w:rPr>
          <w:rFonts w:cs="Times New Roman"/>
          <w:szCs w:val="24"/>
          <w:lang w:val="sr-Cyrl-RS"/>
        </w:rPr>
      </w:pPr>
      <w:r w:rsidRPr="006A4660">
        <w:rPr>
          <w:rFonts w:cs="Times New Roman"/>
          <w:szCs w:val="24"/>
          <w:lang w:val="sr-Cyrl-RS"/>
        </w:rPr>
        <w:t>разред до 33</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16" w:after="0" w:line="240" w:lineRule="auto"/>
        <w:ind w:left="0" w:right="26" w:firstLine="0"/>
        <w:rPr>
          <w:rFonts w:cs="Times New Roman"/>
          <w:szCs w:val="24"/>
          <w:lang w:val="sr-Cyrl-RS"/>
        </w:rPr>
      </w:pPr>
      <w:r w:rsidRPr="006A4660">
        <w:rPr>
          <w:rFonts w:cs="Times New Roman"/>
          <w:szCs w:val="24"/>
          <w:lang w:val="sr-Cyrl-RS"/>
        </w:rPr>
        <w:t>разред до 30</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0" w:after="0" w:line="240" w:lineRule="auto"/>
        <w:ind w:left="0" w:right="26" w:firstLine="0"/>
        <w:rPr>
          <w:rFonts w:cs="Times New Roman"/>
          <w:szCs w:val="24"/>
          <w:lang w:val="sr-Cyrl-RS"/>
        </w:rPr>
      </w:pPr>
      <w:r w:rsidRPr="006A4660">
        <w:rPr>
          <w:rFonts w:cs="Times New Roman"/>
          <w:szCs w:val="24"/>
          <w:lang w:val="sr-Cyrl-RS"/>
        </w:rPr>
        <w:t>разред до 27</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1" w:after="0" w:line="240" w:lineRule="auto"/>
        <w:ind w:left="0" w:right="26" w:firstLine="0"/>
        <w:rPr>
          <w:rFonts w:cs="Times New Roman"/>
          <w:szCs w:val="24"/>
          <w:lang w:val="sr-Cyrl-RS"/>
        </w:rPr>
      </w:pPr>
      <w:r w:rsidRPr="006A4660">
        <w:rPr>
          <w:rFonts w:cs="Times New Roman"/>
          <w:szCs w:val="24"/>
          <w:lang w:val="sr-Cyrl-RS"/>
        </w:rPr>
        <w:t>разред до 25</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0" w:after="0" w:line="240" w:lineRule="auto"/>
        <w:ind w:left="0" w:right="26" w:firstLine="0"/>
        <w:rPr>
          <w:rFonts w:cs="Times New Roman"/>
          <w:szCs w:val="24"/>
          <w:lang w:val="sr-Cyrl-RS"/>
        </w:rPr>
      </w:pPr>
      <w:r w:rsidRPr="006A4660">
        <w:rPr>
          <w:rFonts w:cs="Times New Roman"/>
          <w:szCs w:val="24"/>
          <w:lang w:val="sr-Cyrl-RS"/>
        </w:rPr>
        <w:t>разред до 23</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1" w:after="0" w:line="240" w:lineRule="auto"/>
        <w:ind w:left="0" w:right="26" w:firstLine="0"/>
        <w:rPr>
          <w:rFonts w:cs="Times New Roman"/>
          <w:szCs w:val="24"/>
          <w:lang w:val="sr-Cyrl-RS"/>
        </w:rPr>
      </w:pPr>
      <w:r w:rsidRPr="006A4660">
        <w:rPr>
          <w:rFonts w:cs="Times New Roman"/>
          <w:szCs w:val="24"/>
          <w:lang w:val="sr-Cyrl-RS"/>
        </w:rPr>
        <w:t>разред до 20</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0" w:after="0" w:line="240" w:lineRule="auto"/>
        <w:ind w:left="0" w:right="26" w:firstLine="0"/>
        <w:rPr>
          <w:rFonts w:cs="Times New Roman"/>
          <w:szCs w:val="24"/>
          <w:lang w:val="sr-Cyrl-RS"/>
        </w:rPr>
      </w:pPr>
      <w:r w:rsidRPr="006A4660">
        <w:rPr>
          <w:rFonts w:cs="Times New Roman"/>
          <w:szCs w:val="24"/>
          <w:lang w:val="sr-Cyrl-RS"/>
        </w:rPr>
        <w:t>разред до 17</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0" w:after="0" w:line="240" w:lineRule="auto"/>
        <w:ind w:left="0" w:right="26" w:firstLine="0"/>
        <w:rPr>
          <w:rFonts w:cs="Times New Roman"/>
          <w:szCs w:val="24"/>
          <w:lang w:val="sr-Cyrl-RS"/>
        </w:rPr>
      </w:pPr>
      <w:r w:rsidRPr="006A4660">
        <w:rPr>
          <w:rFonts w:cs="Times New Roman"/>
          <w:szCs w:val="24"/>
          <w:lang w:val="sr-Cyrl-RS"/>
        </w:rPr>
        <w:t>разред до 15</w:t>
      </w:r>
      <w:r w:rsidRPr="006A4660">
        <w:rPr>
          <w:rFonts w:cs="Times New Roman"/>
          <w:spacing w:val="-11"/>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1" w:after="0" w:line="240" w:lineRule="auto"/>
        <w:ind w:left="0" w:right="26" w:firstLine="0"/>
        <w:rPr>
          <w:rFonts w:cs="Times New Roman"/>
          <w:szCs w:val="24"/>
          <w:lang w:val="sr-Cyrl-RS"/>
        </w:rPr>
      </w:pPr>
      <w:r w:rsidRPr="006A4660">
        <w:rPr>
          <w:rFonts w:cs="Times New Roman"/>
          <w:szCs w:val="24"/>
          <w:lang w:val="sr-Cyrl-RS"/>
        </w:rPr>
        <w:t>разред до 13</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0" w:after="0" w:line="240" w:lineRule="auto"/>
        <w:ind w:left="0" w:right="26" w:firstLine="0"/>
        <w:rPr>
          <w:rFonts w:cs="Times New Roman"/>
          <w:szCs w:val="24"/>
          <w:lang w:val="sr-Cyrl-RS"/>
        </w:rPr>
      </w:pPr>
      <w:r w:rsidRPr="006A4660">
        <w:rPr>
          <w:rFonts w:cs="Times New Roman"/>
          <w:szCs w:val="24"/>
          <w:lang w:val="sr-Cyrl-RS"/>
        </w:rPr>
        <w:t>разред до 10</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1" w:after="0" w:line="240" w:lineRule="auto"/>
        <w:ind w:left="0" w:right="26" w:firstLine="0"/>
        <w:rPr>
          <w:rFonts w:cs="Times New Roman"/>
          <w:szCs w:val="24"/>
          <w:lang w:val="sr-Cyrl-RS"/>
        </w:rPr>
      </w:pPr>
      <w:r w:rsidRPr="006A4660">
        <w:rPr>
          <w:rFonts w:cs="Times New Roman"/>
          <w:szCs w:val="24"/>
          <w:lang w:val="sr-Cyrl-RS"/>
        </w:rPr>
        <w:lastRenderedPageBreak/>
        <w:t>разред до 7</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0" w:after="0" w:line="240" w:lineRule="auto"/>
        <w:ind w:left="0" w:right="26" w:firstLine="0"/>
        <w:rPr>
          <w:rFonts w:cs="Times New Roman"/>
          <w:szCs w:val="24"/>
          <w:lang w:val="sr-Cyrl-RS"/>
        </w:rPr>
      </w:pPr>
      <w:r w:rsidRPr="006A4660">
        <w:rPr>
          <w:rFonts w:cs="Times New Roman"/>
          <w:szCs w:val="24"/>
          <w:lang w:val="sr-Cyrl-RS"/>
        </w:rPr>
        <w:t>разред до 5</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0"/>
          <w:numId w:val="9"/>
        </w:numPr>
        <w:tabs>
          <w:tab w:val="left" w:pos="426"/>
        </w:tabs>
        <w:autoSpaceDE w:val="0"/>
        <w:autoSpaceDN w:val="0"/>
        <w:spacing w:before="121" w:after="0" w:line="240" w:lineRule="auto"/>
        <w:ind w:left="0" w:right="26" w:firstLine="0"/>
        <w:rPr>
          <w:rFonts w:cs="Times New Roman"/>
          <w:szCs w:val="24"/>
          <w:lang w:val="sr-Cyrl-RS"/>
        </w:rPr>
      </w:pPr>
      <w:r w:rsidRPr="006A4660">
        <w:rPr>
          <w:rFonts w:cs="Times New Roman"/>
          <w:szCs w:val="24"/>
          <w:lang w:val="sr-Cyrl-RS"/>
        </w:rPr>
        <w:t>разред до 3</w:t>
      </w:r>
      <w:r w:rsidRPr="006A4660">
        <w:rPr>
          <w:rFonts w:cs="Times New Roman"/>
          <w:spacing w:val="-5"/>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1"/>
          <w:numId w:val="9"/>
        </w:numPr>
        <w:tabs>
          <w:tab w:val="left" w:pos="426"/>
          <w:tab w:val="left" w:pos="1525"/>
          <w:tab w:val="left" w:pos="1526"/>
        </w:tabs>
        <w:autoSpaceDE w:val="0"/>
        <w:autoSpaceDN w:val="0"/>
        <w:spacing w:before="85" w:after="0" w:line="240" w:lineRule="auto"/>
        <w:ind w:left="0" w:right="26" w:firstLine="0"/>
        <w:jc w:val="left"/>
        <w:rPr>
          <w:rFonts w:cs="Times New Roman"/>
          <w:szCs w:val="24"/>
          <w:lang w:val="sr-Cyrl-RS"/>
        </w:rPr>
      </w:pPr>
      <w:r w:rsidRPr="006A4660">
        <w:rPr>
          <w:rFonts w:cs="Times New Roman"/>
          <w:szCs w:val="24"/>
          <w:lang w:val="sr-Cyrl-RS"/>
        </w:rPr>
        <w:t>разред до 1</w:t>
      </w:r>
      <w:r w:rsidRPr="006A4660">
        <w:rPr>
          <w:rFonts w:cs="Times New Roman"/>
          <w:spacing w:val="-4"/>
          <w:szCs w:val="24"/>
          <w:lang w:val="sr-Cyrl-RS"/>
        </w:rPr>
        <w:t xml:space="preserve"> </w:t>
      </w:r>
      <w:r w:rsidRPr="006A4660">
        <w:rPr>
          <w:rFonts w:cs="Times New Roman"/>
          <w:szCs w:val="24"/>
          <w:lang w:val="sr-Cyrl-RS"/>
        </w:rPr>
        <w:t>јединица;</w:t>
      </w:r>
    </w:p>
    <w:p w:rsidR="006A4660" w:rsidRPr="006A4660" w:rsidRDefault="006A4660" w:rsidP="00374B05">
      <w:pPr>
        <w:widowControl w:val="0"/>
        <w:numPr>
          <w:ilvl w:val="1"/>
          <w:numId w:val="9"/>
        </w:numPr>
        <w:tabs>
          <w:tab w:val="left" w:pos="426"/>
          <w:tab w:val="left" w:pos="1525"/>
          <w:tab w:val="left" w:pos="1526"/>
        </w:tabs>
        <w:autoSpaceDE w:val="0"/>
        <w:autoSpaceDN w:val="0"/>
        <w:spacing w:before="120" w:after="0" w:line="240" w:lineRule="auto"/>
        <w:ind w:left="0" w:right="26" w:firstLine="0"/>
        <w:rPr>
          <w:rFonts w:cs="Times New Roman"/>
          <w:szCs w:val="24"/>
          <w:lang w:val="sr-Cyrl-RS"/>
        </w:rPr>
      </w:pPr>
      <w:r w:rsidRPr="006A4660">
        <w:rPr>
          <w:rFonts w:cs="Times New Roman"/>
          <w:noProof/>
          <w:szCs w:val="24"/>
        </w:rPr>
        <mc:AlternateContent>
          <mc:Choice Requires="wps">
            <w:drawing>
              <wp:anchor distT="0" distB="0" distL="114300" distR="114300" simplePos="0" relativeHeight="251683840" behindDoc="0" locked="0" layoutInCell="1" allowOverlap="1" wp14:anchorId="5BFEA9D0" wp14:editId="53C570FF">
                <wp:simplePos x="0" y="0"/>
                <wp:positionH relativeFrom="page">
                  <wp:posOffset>5190490</wp:posOffset>
                </wp:positionH>
                <wp:positionV relativeFrom="paragraph">
                  <wp:posOffset>353695</wp:posOffset>
                </wp:positionV>
                <wp:extent cx="33655" cy="8890"/>
                <wp:effectExtent l="0" t="4445"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EF40AF0" id="Rectangle 3" o:spid="_x0000_s1026" style="position:absolute;margin-left:408.7pt;margin-top:27.85pt;width:2.65pt;height:.7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" fillcolor="black" stroked="f">
                <w10:wrap anchorx="page"/>
              </v:rect>
            </w:pict>
          </mc:Fallback>
        </mc:AlternateContent>
      </w:r>
      <w:r w:rsidRPr="006A4660">
        <w:rPr>
          <w:rFonts w:cs="Times New Roman"/>
          <w:szCs w:val="24"/>
          <w:lang w:val="sr-Cyrl-RS"/>
        </w:rPr>
        <w:t xml:space="preserve"> разред до 0,5</w:t>
      </w:r>
      <w:r w:rsidRPr="006A4660">
        <w:rPr>
          <w:rFonts w:cs="Times New Roman"/>
          <w:spacing w:val="-15"/>
          <w:szCs w:val="24"/>
          <w:lang w:val="sr-Cyrl-RS"/>
        </w:rPr>
        <w:t xml:space="preserve"> </w:t>
      </w:r>
      <w:r w:rsidRPr="006A4660">
        <w:rPr>
          <w:rFonts w:cs="Times New Roman"/>
          <w:szCs w:val="24"/>
          <w:lang w:val="sr-Cyrl-RS"/>
        </w:rPr>
        <w:t>јединица,</w:t>
      </w:r>
      <w:r w:rsidRPr="006A4660">
        <w:rPr>
          <w:rFonts w:cs="Times New Roman"/>
          <w:spacing w:val="-15"/>
          <w:szCs w:val="24"/>
          <w:lang w:val="sr-Cyrl-RS"/>
        </w:rPr>
        <w:t xml:space="preserve"> </w:t>
      </w:r>
      <w:r w:rsidRPr="006A4660">
        <w:rPr>
          <w:lang w:val="sr-Cyrl-RS"/>
        </w:rPr>
        <w:t>предвиђен за најмање развијене земље, наведене у листи земаља Уједињених нација, и за друге земље које означи Административни савет</w:t>
      </w:r>
      <w:r w:rsidRPr="006A4660">
        <w:rPr>
          <w:rFonts w:cs="Times New Roman"/>
          <w:szCs w:val="24"/>
          <w:lang w:val="sr-Cyrl-RS"/>
        </w:rPr>
        <w:t>;</w:t>
      </w:r>
    </w:p>
    <w:p w:rsidR="006A4660" w:rsidRPr="006A4660" w:rsidRDefault="006A4660" w:rsidP="00374B05">
      <w:pPr>
        <w:widowControl w:val="0"/>
        <w:numPr>
          <w:ilvl w:val="1"/>
          <w:numId w:val="9"/>
        </w:numPr>
        <w:tabs>
          <w:tab w:val="left" w:pos="426"/>
          <w:tab w:val="left" w:pos="1525"/>
          <w:tab w:val="left" w:pos="1526"/>
        </w:tabs>
        <w:autoSpaceDE w:val="0"/>
        <w:autoSpaceDN w:val="0"/>
        <w:spacing w:before="121" w:after="0" w:line="240" w:lineRule="auto"/>
        <w:ind w:left="0" w:right="26" w:firstLine="0"/>
        <w:rPr>
          <w:rFonts w:cs="Times New Roman"/>
          <w:szCs w:val="24"/>
          <w:lang w:val="sr-Cyrl-RS"/>
        </w:rPr>
      </w:pPr>
      <w:r w:rsidRPr="006A4660">
        <w:rPr>
          <w:rFonts w:cs="Times New Roman"/>
          <w:szCs w:val="24"/>
          <w:lang w:val="sr-Cyrl-RS"/>
        </w:rPr>
        <w:t>разред до 0,1</w:t>
      </w:r>
      <w:r w:rsidRPr="006A4660">
        <w:rPr>
          <w:rFonts w:cs="Times New Roman"/>
          <w:spacing w:val="-6"/>
          <w:szCs w:val="24"/>
          <w:lang w:val="sr-Cyrl-RS"/>
        </w:rPr>
        <w:t xml:space="preserve"> </w:t>
      </w:r>
      <w:r w:rsidRPr="006A4660">
        <w:rPr>
          <w:rFonts w:cs="Times New Roman"/>
          <w:spacing w:val="-3"/>
          <w:szCs w:val="24"/>
          <w:lang w:val="sr-Cyrl-RS"/>
        </w:rPr>
        <w:t>јединица,</w:t>
      </w:r>
      <w:r w:rsidRPr="006A4660">
        <w:rPr>
          <w:rFonts w:cs="Times New Roman"/>
          <w:spacing w:val="-6"/>
          <w:szCs w:val="24"/>
          <w:lang w:val="sr-Cyrl-RS"/>
        </w:rPr>
        <w:t xml:space="preserve"> </w:t>
      </w:r>
      <w:r w:rsidRPr="006A4660">
        <w:rPr>
          <w:rFonts w:cs="Times New Roman"/>
          <w:szCs w:val="24"/>
          <w:lang w:val="sr-Cyrl-RS"/>
        </w:rPr>
        <w:t xml:space="preserve">предвиђен за </w:t>
      </w:r>
      <w:r w:rsidRPr="006A4660">
        <w:rPr>
          <w:rFonts w:cs="Times New Roman"/>
          <w:spacing w:val="-10"/>
          <w:szCs w:val="24"/>
          <w:lang w:val="sr-Cyrl-RS"/>
        </w:rPr>
        <w:t xml:space="preserve">земље </w:t>
      </w:r>
      <w:r w:rsidRPr="006A4660">
        <w:rPr>
          <w:rFonts w:cs="Times New Roman"/>
          <w:szCs w:val="24"/>
          <w:lang w:val="sr-Cyrl-RS"/>
        </w:rPr>
        <w:t>које Уједињене нације препознају као Мале острвске државе у развоју до 200.000 становника (према најновијим статистичким информацијама које је објавила односна канцеларија Уједињених нација).</w:t>
      </w:r>
    </w:p>
    <w:p w:rsidR="006A4660" w:rsidRPr="006A4660" w:rsidRDefault="006A4660" w:rsidP="00374B05">
      <w:pPr>
        <w:pStyle w:val="ListParagraph"/>
        <w:widowControl w:val="0"/>
        <w:numPr>
          <w:ilvl w:val="0"/>
          <w:numId w:val="52"/>
        </w:numPr>
        <w:tabs>
          <w:tab w:val="left" w:pos="426"/>
          <w:tab w:val="left" w:pos="1525"/>
          <w:tab w:val="left" w:pos="1526"/>
        </w:tabs>
        <w:autoSpaceDE w:val="0"/>
        <w:autoSpaceDN w:val="0"/>
        <w:spacing w:before="95" w:after="0" w:line="249" w:lineRule="auto"/>
        <w:ind w:left="0" w:right="26" w:firstLine="0"/>
        <w:rPr>
          <w:rFonts w:cs="Times New Roman"/>
          <w:szCs w:val="24"/>
          <w:lang w:val="sr-Cyrl-RS"/>
        </w:rPr>
      </w:pPr>
      <w:r w:rsidRPr="006A4660">
        <w:rPr>
          <w:lang w:val="sr-Cyrl-RS"/>
        </w:rPr>
        <w:t>Поред разреда доприноса наведених у ставу 1, свака држава чланица може изабрати да плаћа број јединица доприноса већи него што одговара разреду доприноса коме она припада, а на минимални временски период који је једнак периоду између два Конгреса. Обавештење о промени се најкасније доставља на Конгресу. По истеку периода између два Конгреса, држава чланица се аутоматски враћа у свој оригинални број јединица доприноса, осим уколико не одлучи да одржи свој допринос на већем броју јединица. Уплата додатних доприноса ће, сходно томе, повећати расходе</w:t>
      </w:r>
      <w:r w:rsidRPr="006A4660">
        <w:rPr>
          <w:rFonts w:cs="Times New Roman"/>
          <w:szCs w:val="24"/>
          <w:lang w:val="sr-Cyrl-RS"/>
        </w:rPr>
        <w:t>.</w:t>
      </w:r>
    </w:p>
    <w:p w:rsidR="006A4660" w:rsidRPr="006A4660" w:rsidRDefault="006A4660" w:rsidP="00374B05">
      <w:pPr>
        <w:widowControl w:val="0"/>
        <w:tabs>
          <w:tab w:val="left" w:pos="426"/>
        </w:tabs>
        <w:autoSpaceDE w:val="0"/>
        <w:autoSpaceDN w:val="0"/>
        <w:spacing w:before="3" w:after="0" w:line="240" w:lineRule="auto"/>
        <w:ind w:right="26"/>
        <w:jc w:val="left"/>
        <w:rPr>
          <w:rFonts w:eastAsia="Arial" w:cs="Times New Roman"/>
          <w:szCs w:val="24"/>
          <w:lang w:val="sr-Cyrl-RS"/>
        </w:rPr>
      </w:pPr>
    </w:p>
    <w:p w:rsidR="006A4660" w:rsidRPr="006A4660" w:rsidRDefault="006A4660" w:rsidP="00374B05">
      <w:pPr>
        <w:widowControl w:val="0"/>
        <w:numPr>
          <w:ilvl w:val="0"/>
          <w:numId w:val="52"/>
        </w:numPr>
        <w:tabs>
          <w:tab w:val="left" w:pos="426"/>
          <w:tab w:val="left" w:pos="1525"/>
          <w:tab w:val="left" w:pos="1526"/>
        </w:tabs>
        <w:autoSpaceDE w:val="0"/>
        <w:autoSpaceDN w:val="0"/>
        <w:spacing w:after="0" w:line="249" w:lineRule="auto"/>
        <w:ind w:left="0" w:right="26" w:firstLine="0"/>
        <w:rPr>
          <w:rFonts w:cs="Times New Roman"/>
          <w:szCs w:val="24"/>
          <w:lang w:val="sr-Cyrl-RS"/>
        </w:rPr>
      </w:pPr>
      <w:r w:rsidRPr="006A4660">
        <w:rPr>
          <w:lang w:val="sr-Cyrl-RS"/>
        </w:rPr>
        <w:t>Државе чланице су увршћене у један од наведених разреда доприноса у тренутку њиховог пријема или приступања Савезу, на основу поступка предвиђеног у члану 21.4 Устава</w:t>
      </w:r>
      <w:r w:rsidRPr="006A4660">
        <w:rPr>
          <w:rFonts w:cs="Times New Roman"/>
          <w:szCs w:val="24"/>
          <w:lang w:val="sr-Cyrl-RS"/>
        </w:rPr>
        <w:t>.</w:t>
      </w:r>
    </w:p>
    <w:p w:rsidR="006A4660" w:rsidRPr="006A4660" w:rsidRDefault="006A4660" w:rsidP="00374B05">
      <w:pPr>
        <w:widowControl w:val="0"/>
        <w:tabs>
          <w:tab w:val="left" w:pos="426"/>
        </w:tabs>
        <w:autoSpaceDE w:val="0"/>
        <w:autoSpaceDN w:val="0"/>
        <w:spacing w:before="1" w:after="0" w:line="240" w:lineRule="auto"/>
        <w:ind w:right="26"/>
        <w:jc w:val="left"/>
        <w:rPr>
          <w:rFonts w:eastAsia="Arial" w:cs="Times New Roman"/>
          <w:szCs w:val="24"/>
          <w:lang w:val="sr-Cyrl-RS"/>
        </w:rPr>
      </w:pPr>
    </w:p>
    <w:p w:rsidR="006A4660" w:rsidRPr="006A4660" w:rsidRDefault="006A4660" w:rsidP="00374B05">
      <w:pPr>
        <w:widowControl w:val="0"/>
        <w:numPr>
          <w:ilvl w:val="0"/>
          <w:numId w:val="52"/>
        </w:numPr>
        <w:tabs>
          <w:tab w:val="left" w:pos="426"/>
          <w:tab w:val="left" w:pos="1525"/>
          <w:tab w:val="left" w:pos="1526"/>
        </w:tabs>
        <w:autoSpaceDE w:val="0"/>
        <w:autoSpaceDN w:val="0"/>
        <w:spacing w:after="0" w:line="249" w:lineRule="auto"/>
        <w:ind w:left="0" w:right="26" w:firstLine="0"/>
        <w:rPr>
          <w:rFonts w:cs="Times New Roman"/>
          <w:szCs w:val="24"/>
          <w:lang w:val="sr-Cyrl-RS"/>
        </w:rPr>
      </w:pPr>
      <w:r w:rsidRPr="006A4660">
        <w:rPr>
          <w:lang w:val="sr-Cyrl-RS"/>
        </w:rPr>
        <w:t>Државе чланице могу касније да буду сврстане у нижи разред доприноса, под условом да пошаљу захтев за променом Међународном бироу најмање два месеца пре отварања Конгреса. Конгрес даје необавезујуће мишљење о том захтеву за променом разреда доприноса. Држава је слободна да одлучи да ли ће следити мишљење Конгреса. Коначна одлука државе чланице се шаље Секретаријату Међународног бироа, пре завршетка Конгреса. Овај захтев за променом ступа на снагу када и финансијске одредбе које Конгрес донесе. Државе чланице које нису саопштиле своју жељу да промене разред доприноса у прописаном року, задржавају се у разреду доприноса коме су припадале до тада</w:t>
      </w:r>
      <w:r w:rsidRPr="006A4660">
        <w:rPr>
          <w:rFonts w:cs="Times New Roman"/>
          <w:szCs w:val="24"/>
          <w:lang w:val="sr-Cyrl-RS"/>
        </w:rPr>
        <w:t>.</w:t>
      </w:r>
    </w:p>
    <w:p w:rsidR="006A4660" w:rsidRPr="006A4660" w:rsidRDefault="006A4660" w:rsidP="00374B05">
      <w:pPr>
        <w:widowControl w:val="0"/>
        <w:tabs>
          <w:tab w:val="left" w:pos="426"/>
        </w:tabs>
        <w:autoSpaceDE w:val="0"/>
        <w:autoSpaceDN w:val="0"/>
        <w:spacing w:before="5" w:after="0" w:line="240" w:lineRule="auto"/>
        <w:ind w:right="26"/>
        <w:jc w:val="left"/>
        <w:rPr>
          <w:rFonts w:eastAsia="Arial" w:cs="Times New Roman"/>
          <w:szCs w:val="24"/>
          <w:lang w:val="sr-Cyrl-RS"/>
        </w:rPr>
      </w:pPr>
    </w:p>
    <w:p w:rsidR="006A4660" w:rsidRPr="006A4660" w:rsidRDefault="006A4660" w:rsidP="00374B05">
      <w:pPr>
        <w:widowControl w:val="0"/>
        <w:numPr>
          <w:ilvl w:val="0"/>
          <w:numId w:val="52"/>
        </w:numPr>
        <w:tabs>
          <w:tab w:val="left" w:pos="426"/>
          <w:tab w:val="left" w:pos="1525"/>
          <w:tab w:val="left" w:pos="1526"/>
        </w:tabs>
        <w:autoSpaceDE w:val="0"/>
        <w:autoSpaceDN w:val="0"/>
        <w:spacing w:before="1" w:after="0" w:line="240" w:lineRule="auto"/>
        <w:ind w:left="0" w:right="26" w:firstLine="0"/>
        <w:rPr>
          <w:rFonts w:cs="Times New Roman"/>
          <w:szCs w:val="24"/>
          <w:lang w:val="sr-Cyrl-RS"/>
        </w:rPr>
      </w:pPr>
      <w:r w:rsidRPr="006A4660">
        <w:rPr>
          <w:lang w:val="sr-Cyrl-RS"/>
        </w:rPr>
        <w:t>Државе чланице не могу захтевати да буду разврстане у нижи разред за више од једног разреда одједанпут</w:t>
      </w:r>
      <w:r w:rsidRPr="006A4660">
        <w:rPr>
          <w:rFonts w:cs="Times New Roman"/>
          <w:szCs w:val="24"/>
          <w:lang w:val="sr-Cyrl-RS"/>
        </w:rPr>
        <w:t>.</w:t>
      </w:r>
    </w:p>
    <w:p w:rsidR="006A4660" w:rsidRPr="006A4660" w:rsidRDefault="006A4660" w:rsidP="00374B05">
      <w:pPr>
        <w:widowControl w:val="0"/>
        <w:tabs>
          <w:tab w:val="left" w:pos="426"/>
        </w:tabs>
        <w:autoSpaceDE w:val="0"/>
        <w:autoSpaceDN w:val="0"/>
        <w:spacing w:before="8" w:after="0" w:line="240" w:lineRule="auto"/>
        <w:ind w:right="26"/>
        <w:jc w:val="left"/>
        <w:rPr>
          <w:rFonts w:eastAsia="Arial" w:cs="Times New Roman"/>
          <w:szCs w:val="24"/>
          <w:lang w:val="sr-Cyrl-RS"/>
        </w:rPr>
      </w:pPr>
    </w:p>
    <w:p w:rsidR="006A4660" w:rsidRPr="006A4660" w:rsidRDefault="006A4660" w:rsidP="00374B05">
      <w:pPr>
        <w:widowControl w:val="0"/>
        <w:numPr>
          <w:ilvl w:val="0"/>
          <w:numId w:val="52"/>
        </w:numPr>
        <w:tabs>
          <w:tab w:val="left" w:pos="426"/>
          <w:tab w:val="left" w:pos="1525"/>
          <w:tab w:val="left" w:pos="1526"/>
        </w:tabs>
        <w:autoSpaceDE w:val="0"/>
        <w:autoSpaceDN w:val="0"/>
        <w:spacing w:after="0" w:line="249" w:lineRule="auto"/>
        <w:ind w:left="0" w:right="26" w:firstLine="0"/>
        <w:rPr>
          <w:rFonts w:cs="Times New Roman"/>
          <w:szCs w:val="24"/>
          <w:lang w:val="sr-Cyrl-RS"/>
        </w:rPr>
      </w:pPr>
      <w:r w:rsidRPr="006A4660">
        <w:rPr>
          <w:lang w:val="sr-Cyrl-RS"/>
        </w:rPr>
        <w:t>Међутим, у изузетним околностима, као што су природне катастрофе, када су неопходни програми међународне помоћи, Административни савет може одобрити привремени прелазак за један нижи разред доприноса, само једном између два Конгреса, на захтев државе чланице, ако она утврди да више не може да задржи разред доприноса који је првобитно изабрала. Под истим околностима, Административни савет може одобрити и привремени прелазак у нижи разред држава чланица које не припадају категорији најмање развијених држава и које су већ разврстане у разред од једне јединице, тако што ће их разврстати у разред од 0,5 јединица</w:t>
      </w:r>
      <w:r w:rsidRPr="006A4660">
        <w:rPr>
          <w:rFonts w:cs="Times New Roman"/>
          <w:szCs w:val="24"/>
          <w:lang w:val="sr-Cyrl-RS"/>
        </w:rPr>
        <w:t>.</w:t>
      </w:r>
    </w:p>
    <w:p w:rsidR="006A4660" w:rsidRPr="006A4660" w:rsidRDefault="006A4660" w:rsidP="00374B05">
      <w:pPr>
        <w:widowControl w:val="0"/>
        <w:tabs>
          <w:tab w:val="left" w:pos="426"/>
        </w:tabs>
        <w:autoSpaceDE w:val="0"/>
        <w:autoSpaceDN w:val="0"/>
        <w:spacing w:before="3" w:after="0" w:line="240" w:lineRule="auto"/>
        <w:ind w:right="26"/>
        <w:jc w:val="left"/>
        <w:rPr>
          <w:rFonts w:eastAsia="Arial" w:cs="Times New Roman"/>
          <w:szCs w:val="24"/>
          <w:lang w:val="sr-Cyrl-RS"/>
        </w:rPr>
      </w:pPr>
    </w:p>
    <w:p w:rsidR="006A4660" w:rsidRPr="006A4660" w:rsidRDefault="006A4660" w:rsidP="00374B05">
      <w:pPr>
        <w:widowControl w:val="0"/>
        <w:numPr>
          <w:ilvl w:val="0"/>
          <w:numId w:val="52"/>
        </w:numPr>
        <w:tabs>
          <w:tab w:val="left" w:pos="426"/>
          <w:tab w:val="left" w:pos="1525"/>
          <w:tab w:val="left" w:pos="1526"/>
        </w:tabs>
        <w:autoSpaceDE w:val="0"/>
        <w:autoSpaceDN w:val="0"/>
        <w:spacing w:before="1" w:after="0" w:line="249" w:lineRule="auto"/>
        <w:ind w:left="0" w:right="26" w:firstLine="0"/>
        <w:rPr>
          <w:rFonts w:cs="Times New Roman"/>
          <w:szCs w:val="24"/>
          <w:lang w:val="sr-Cyrl-RS"/>
        </w:rPr>
      </w:pPr>
      <w:r w:rsidRPr="006A4660">
        <w:rPr>
          <w:lang w:val="sr-Cyrl-RS"/>
        </w:rPr>
        <w:t>Применом става 6. Административни савет може одобрити привремено разврставање у нижи разред доприноса највише за период од две године, или до идућег Конгреса, ако се он одржава пре краја тог периода. По истеку утврђеног периода, држава о којој се ради аутоматски поново ступа у свој првобитни разред доприноса</w:t>
      </w:r>
      <w:r w:rsidRPr="006A4660">
        <w:rPr>
          <w:rFonts w:cs="Times New Roman"/>
          <w:spacing w:val="-2"/>
          <w:szCs w:val="24"/>
          <w:lang w:val="sr-Cyrl-RS"/>
        </w:rPr>
        <w:t>.</w:t>
      </w:r>
    </w:p>
    <w:p w:rsidR="006A4660" w:rsidRPr="006A4660" w:rsidRDefault="006A4660" w:rsidP="00374B05">
      <w:pPr>
        <w:widowControl w:val="0"/>
        <w:tabs>
          <w:tab w:val="left" w:pos="426"/>
        </w:tabs>
        <w:autoSpaceDE w:val="0"/>
        <w:autoSpaceDN w:val="0"/>
        <w:spacing w:before="1" w:after="0" w:line="240" w:lineRule="auto"/>
        <w:ind w:right="26"/>
        <w:jc w:val="left"/>
        <w:rPr>
          <w:rFonts w:eastAsia="Arial" w:cs="Times New Roman"/>
          <w:szCs w:val="24"/>
          <w:lang w:val="sr-Cyrl-RS"/>
        </w:rPr>
      </w:pPr>
    </w:p>
    <w:p w:rsidR="006A4660" w:rsidRPr="006A4660" w:rsidRDefault="006A4660" w:rsidP="00374B05">
      <w:pPr>
        <w:widowControl w:val="0"/>
        <w:numPr>
          <w:ilvl w:val="0"/>
          <w:numId w:val="52"/>
        </w:numPr>
        <w:tabs>
          <w:tab w:val="left" w:pos="426"/>
          <w:tab w:val="left" w:pos="1525"/>
          <w:tab w:val="left" w:pos="1526"/>
        </w:tabs>
        <w:autoSpaceDE w:val="0"/>
        <w:autoSpaceDN w:val="0"/>
        <w:spacing w:after="0" w:line="240" w:lineRule="auto"/>
        <w:ind w:left="0" w:right="26" w:firstLine="0"/>
        <w:rPr>
          <w:rFonts w:cs="Times New Roman"/>
          <w:szCs w:val="24"/>
          <w:lang w:val="sr-Cyrl-RS"/>
        </w:rPr>
      </w:pPr>
      <w:r w:rsidRPr="006A4660">
        <w:rPr>
          <w:lang w:val="sr-Cyrl-RS"/>
        </w:rPr>
        <w:t>Не доводећи у питање ст. 4. и 5, за прелазак у виши разред доприноса не постоје никаква ограничења</w:t>
      </w:r>
      <w:r w:rsidRPr="006A4660">
        <w:rPr>
          <w:rFonts w:cs="Times New Roman"/>
          <w:szCs w:val="24"/>
          <w:lang w:val="sr-Cyrl-RS"/>
        </w:rPr>
        <w:t>.</w:t>
      </w:r>
    </w:p>
    <w:p w:rsidR="006A4660" w:rsidRPr="006A4660" w:rsidRDefault="006A4660" w:rsidP="00374B05">
      <w:pPr>
        <w:widowControl w:val="0"/>
        <w:tabs>
          <w:tab w:val="left" w:pos="426"/>
        </w:tabs>
        <w:autoSpaceDE w:val="0"/>
        <w:autoSpaceDN w:val="0"/>
        <w:spacing w:after="0" w:line="240" w:lineRule="auto"/>
        <w:ind w:right="26"/>
        <w:jc w:val="left"/>
        <w:rPr>
          <w:rFonts w:eastAsia="Arial" w:cs="Times New Roman"/>
          <w:szCs w:val="24"/>
          <w:lang w:val="sr-Cyrl-RS"/>
        </w:rPr>
      </w:pPr>
    </w:p>
    <w:p w:rsidR="006A4660" w:rsidRPr="006A4660" w:rsidRDefault="006A4660" w:rsidP="00374B05">
      <w:pPr>
        <w:widowControl w:val="0"/>
        <w:autoSpaceDE w:val="0"/>
        <w:autoSpaceDN w:val="0"/>
        <w:spacing w:before="7" w:after="0" w:line="240" w:lineRule="auto"/>
        <w:ind w:right="26"/>
        <w:jc w:val="left"/>
        <w:rPr>
          <w:rFonts w:eastAsia="Arial" w:cs="Times New Roman"/>
          <w:szCs w:val="24"/>
          <w:lang w:val="sr-Cyrl-RS"/>
        </w:rPr>
      </w:pPr>
    </w:p>
    <w:p w:rsidR="006A4660" w:rsidRPr="006A4660" w:rsidRDefault="006A4660" w:rsidP="00374B05">
      <w:pPr>
        <w:widowControl w:val="0"/>
        <w:autoSpaceDE w:val="0"/>
        <w:autoSpaceDN w:val="0"/>
        <w:spacing w:after="0" w:line="240" w:lineRule="auto"/>
        <w:ind w:right="26"/>
        <w:jc w:val="center"/>
        <w:rPr>
          <w:rFonts w:eastAsia="Arial" w:cs="Times New Roman"/>
          <w:szCs w:val="24"/>
          <w:lang w:val="sr-Cyrl-RS"/>
        </w:rPr>
      </w:pPr>
      <w:r w:rsidRPr="006A4660">
        <w:rPr>
          <w:rFonts w:eastAsia="Arial" w:cs="Times New Roman"/>
          <w:szCs w:val="24"/>
          <w:lang w:val="sr-Cyrl-RS"/>
        </w:rPr>
        <w:t>Члан XXII</w:t>
      </w:r>
    </w:p>
    <w:p w:rsidR="006A4660" w:rsidRPr="006A4660" w:rsidRDefault="006A4660" w:rsidP="00374B05">
      <w:pPr>
        <w:widowControl w:val="0"/>
        <w:autoSpaceDE w:val="0"/>
        <w:autoSpaceDN w:val="0"/>
        <w:spacing w:before="10" w:after="0" w:line="240" w:lineRule="auto"/>
        <w:ind w:right="26"/>
        <w:jc w:val="center"/>
        <w:rPr>
          <w:rFonts w:eastAsia="Arial" w:cs="Times New Roman"/>
          <w:szCs w:val="24"/>
          <w:lang w:val="sr-Cyrl-RS"/>
        </w:rPr>
      </w:pPr>
      <w:r w:rsidRPr="006A4660">
        <w:rPr>
          <w:rFonts w:eastAsia="Arial" w:cs="Times New Roman"/>
          <w:szCs w:val="24"/>
          <w:lang w:val="sr-Cyrl-RS"/>
        </w:rPr>
        <w:t>(Измењен члан 152.)</w:t>
      </w:r>
    </w:p>
    <w:p w:rsidR="006A4660" w:rsidRPr="006A4660" w:rsidRDefault="006A4660" w:rsidP="00374B05">
      <w:pPr>
        <w:widowControl w:val="0"/>
        <w:autoSpaceDE w:val="0"/>
        <w:autoSpaceDN w:val="0"/>
        <w:spacing w:before="10" w:after="0" w:line="240" w:lineRule="auto"/>
        <w:ind w:right="26"/>
        <w:jc w:val="center"/>
        <w:rPr>
          <w:rFonts w:eastAsia="Arial" w:cs="Times New Roman"/>
          <w:szCs w:val="24"/>
          <w:lang w:val="sr-Cyrl-RS"/>
        </w:rPr>
      </w:pPr>
      <w:r w:rsidRPr="006A4660">
        <w:rPr>
          <w:rFonts w:eastAsia="Arial" w:cs="Times New Roman"/>
          <w:szCs w:val="24"/>
          <w:lang w:val="sr-Cyrl-RS"/>
        </w:rPr>
        <w:t>Организација помоћних тела које финансирају корисници</w:t>
      </w:r>
    </w:p>
    <w:p w:rsidR="006A4660" w:rsidRPr="006A4660" w:rsidRDefault="006A4660" w:rsidP="00374B05">
      <w:pPr>
        <w:widowControl w:val="0"/>
        <w:autoSpaceDE w:val="0"/>
        <w:autoSpaceDN w:val="0"/>
        <w:spacing w:before="9" w:after="0" w:line="240" w:lineRule="auto"/>
        <w:ind w:right="26"/>
        <w:jc w:val="left"/>
        <w:rPr>
          <w:rFonts w:eastAsia="Arial" w:cs="Times New Roman"/>
          <w:szCs w:val="24"/>
          <w:lang w:val="sr-Cyrl-RS"/>
        </w:rPr>
      </w:pPr>
    </w:p>
    <w:p w:rsidR="006A4660" w:rsidRPr="006A4660" w:rsidRDefault="006A4660" w:rsidP="00374B05">
      <w:pPr>
        <w:widowControl w:val="0"/>
        <w:numPr>
          <w:ilvl w:val="0"/>
          <w:numId w:val="53"/>
        </w:numPr>
        <w:tabs>
          <w:tab w:val="left" w:pos="426"/>
        </w:tabs>
        <w:autoSpaceDE w:val="0"/>
        <w:autoSpaceDN w:val="0"/>
        <w:spacing w:after="0" w:line="249" w:lineRule="auto"/>
        <w:ind w:left="0" w:right="26" w:firstLine="0"/>
        <w:rPr>
          <w:rFonts w:cs="Times New Roman"/>
          <w:szCs w:val="24"/>
          <w:lang w:val="sr-Cyrl-RS"/>
        </w:rPr>
      </w:pPr>
      <w:r w:rsidRPr="006A4660">
        <w:rPr>
          <w:lang w:val="sr-Cyrl-RS"/>
        </w:rPr>
        <w:t>Савет за поштанску експлоатацију може, уз услов да Административни савет то одобри, да оснује одређен број помоћних тела које финансирају корисници, волонтерски, како би организовао оперативна, комерцијална, техничка и економска питања која су у његовој надлежности по члану 18 Устава, али која не могу да се финансирају из регуларног буџета.</w:t>
      </w:r>
    </w:p>
    <w:p w:rsidR="006A4660" w:rsidRPr="006A4660" w:rsidRDefault="006A4660" w:rsidP="00374B05">
      <w:pPr>
        <w:widowControl w:val="0"/>
        <w:tabs>
          <w:tab w:val="left" w:pos="426"/>
        </w:tabs>
        <w:autoSpaceDE w:val="0"/>
        <w:autoSpaceDN w:val="0"/>
        <w:spacing w:before="2" w:after="0" w:line="240" w:lineRule="auto"/>
        <w:ind w:right="26"/>
        <w:jc w:val="left"/>
        <w:rPr>
          <w:rFonts w:eastAsia="Arial" w:cs="Times New Roman"/>
          <w:szCs w:val="24"/>
          <w:lang w:val="sr-Cyrl-RS"/>
        </w:rPr>
      </w:pPr>
    </w:p>
    <w:p w:rsidR="006A4660" w:rsidRPr="006A4660" w:rsidRDefault="006A4660" w:rsidP="00374B05">
      <w:pPr>
        <w:widowControl w:val="0"/>
        <w:numPr>
          <w:ilvl w:val="0"/>
          <w:numId w:val="53"/>
        </w:numPr>
        <w:tabs>
          <w:tab w:val="left" w:pos="426"/>
        </w:tabs>
        <w:autoSpaceDE w:val="0"/>
        <w:autoSpaceDN w:val="0"/>
        <w:spacing w:after="0" w:line="249" w:lineRule="auto"/>
        <w:ind w:left="0" w:right="26" w:firstLine="0"/>
        <w:rPr>
          <w:rFonts w:cs="Times New Roman"/>
          <w:szCs w:val="24"/>
          <w:lang w:val="sr-Cyrl-RS"/>
        </w:rPr>
      </w:pPr>
      <w:r w:rsidRPr="006A4660">
        <w:rPr>
          <w:lang w:val="sr-Cyrl-RS"/>
        </w:rPr>
        <w:t>Након стварања таквог тела у оквиру Савета за поштанску експлоатацију, Савет за поштанску експлоатацију одлучује о основном оквиру пословника тела, узимајући у обзир основна правила и принципе Светског поштанског савеза као међувладине организације, и подноси га Административном савету на одобрење. Основни оквир укључује следеће елементе</w:t>
      </w:r>
      <w:r w:rsidRPr="006A4660">
        <w:rPr>
          <w:rFonts w:cs="Times New Roman"/>
          <w:szCs w:val="24"/>
          <w:lang w:val="sr-Cyrl-RS"/>
        </w:rPr>
        <w:t>:</w:t>
      </w:r>
    </w:p>
    <w:p w:rsidR="006A4660" w:rsidRPr="006A4660" w:rsidRDefault="006A4660" w:rsidP="00374B05">
      <w:pPr>
        <w:pStyle w:val="ListParagraph"/>
        <w:widowControl w:val="0"/>
        <w:numPr>
          <w:ilvl w:val="1"/>
          <w:numId w:val="32"/>
        </w:numPr>
        <w:tabs>
          <w:tab w:val="left" w:pos="426"/>
          <w:tab w:val="left" w:pos="959"/>
          <w:tab w:val="left" w:pos="960"/>
        </w:tabs>
        <w:autoSpaceDE w:val="0"/>
        <w:autoSpaceDN w:val="0"/>
        <w:spacing w:before="99" w:after="0" w:line="240" w:lineRule="auto"/>
        <w:ind w:left="0" w:right="26" w:firstLine="0"/>
        <w:rPr>
          <w:rFonts w:cs="Times New Roman"/>
          <w:szCs w:val="24"/>
          <w:lang w:val="sr-Cyrl-RS"/>
        </w:rPr>
      </w:pPr>
      <w:r w:rsidRPr="006A4660">
        <w:rPr>
          <w:lang w:val="sr-Cyrl-RS"/>
        </w:rPr>
        <w:t>мандат</w:t>
      </w:r>
      <w:r w:rsidRPr="006A4660">
        <w:rPr>
          <w:rFonts w:cs="Times New Roman"/>
          <w:szCs w:val="24"/>
          <w:lang w:val="sr-Cyrl-RS"/>
        </w:rPr>
        <w:t>;</w:t>
      </w:r>
    </w:p>
    <w:p w:rsidR="006A4660" w:rsidRPr="006A4660" w:rsidRDefault="006A4660" w:rsidP="00374B05">
      <w:pPr>
        <w:pStyle w:val="ListParagraph"/>
        <w:widowControl w:val="0"/>
        <w:numPr>
          <w:ilvl w:val="1"/>
          <w:numId w:val="32"/>
        </w:numPr>
        <w:tabs>
          <w:tab w:val="left" w:pos="426"/>
          <w:tab w:val="left" w:pos="959"/>
          <w:tab w:val="left" w:pos="960"/>
        </w:tabs>
        <w:autoSpaceDE w:val="0"/>
        <w:autoSpaceDN w:val="0"/>
        <w:spacing w:before="130" w:after="0" w:line="240" w:lineRule="auto"/>
        <w:ind w:left="0" w:right="26" w:firstLine="0"/>
        <w:rPr>
          <w:rFonts w:cs="Times New Roman"/>
          <w:szCs w:val="24"/>
          <w:lang w:val="sr-Cyrl-RS"/>
        </w:rPr>
      </w:pPr>
      <w:r w:rsidRPr="006A4660">
        <w:rPr>
          <w:lang w:val="sr-Cyrl-RS"/>
        </w:rPr>
        <w:t>чланство, укључујући и категорије чланова</w:t>
      </w:r>
      <w:r w:rsidRPr="006A4660">
        <w:rPr>
          <w:rFonts w:cs="Times New Roman"/>
          <w:szCs w:val="24"/>
          <w:lang w:val="sr-Cyrl-RS"/>
        </w:rPr>
        <w:t>;</w:t>
      </w:r>
    </w:p>
    <w:p w:rsidR="006A4660" w:rsidRPr="006A4660" w:rsidRDefault="006A4660" w:rsidP="00374B05">
      <w:pPr>
        <w:widowControl w:val="0"/>
        <w:numPr>
          <w:ilvl w:val="1"/>
          <w:numId w:val="32"/>
        </w:numPr>
        <w:tabs>
          <w:tab w:val="left" w:pos="426"/>
          <w:tab w:val="left" w:pos="959"/>
          <w:tab w:val="left" w:pos="960"/>
        </w:tabs>
        <w:autoSpaceDE w:val="0"/>
        <w:autoSpaceDN w:val="0"/>
        <w:spacing w:before="130" w:after="0" w:line="249" w:lineRule="auto"/>
        <w:ind w:left="0" w:right="26" w:firstLine="0"/>
        <w:rPr>
          <w:rFonts w:cs="Times New Roman"/>
          <w:szCs w:val="24"/>
          <w:lang w:val="sr-Cyrl-RS"/>
        </w:rPr>
      </w:pPr>
      <w:r w:rsidRPr="006A4660">
        <w:rPr>
          <w:lang w:val="sr-Cyrl-RS"/>
        </w:rPr>
        <w:t>правила за доношење одлука, укључујући његову унутрашњу структуру и његов однос са осталим органима Савеза</w:t>
      </w:r>
      <w:r w:rsidRPr="006A4660">
        <w:rPr>
          <w:rFonts w:cs="Times New Roman"/>
          <w:szCs w:val="24"/>
          <w:lang w:val="sr-Cyrl-RS"/>
        </w:rPr>
        <w:t>;</w:t>
      </w:r>
    </w:p>
    <w:p w:rsidR="006A4660" w:rsidRPr="006A4660" w:rsidRDefault="006A4660" w:rsidP="00374B05">
      <w:pPr>
        <w:widowControl w:val="0"/>
        <w:numPr>
          <w:ilvl w:val="1"/>
          <w:numId w:val="32"/>
        </w:numPr>
        <w:tabs>
          <w:tab w:val="left" w:pos="426"/>
          <w:tab w:val="left" w:pos="959"/>
          <w:tab w:val="left" w:pos="960"/>
        </w:tabs>
        <w:autoSpaceDE w:val="0"/>
        <w:autoSpaceDN w:val="0"/>
        <w:spacing w:before="122" w:after="0" w:line="240" w:lineRule="auto"/>
        <w:ind w:left="0" w:right="26" w:firstLine="0"/>
        <w:rPr>
          <w:rFonts w:cs="Times New Roman"/>
          <w:szCs w:val="24"/>
          <w:lang w:val="sr-Cyrl-RS"/>
        </w:rPr>
      </w:pPr>
      <w:r w:rsidRPr="006A4660">
        <w:rPr>
          <w:lang w:val="sr-Cyrl-RS"/>
        </w:rPr>
        <w:t>гласање и начела представљања</w:t>
      </w:r>
      <w:r w:rsidRPr="006A4660">
        <w:rPr>
          <w:rFonts w:cs="Times New Roman"/>
          <w:szCs w:val="24"/>
          <w:lang w:val="sr-Cyrl-RS"/>
        </w:rPr>
        <w:t>;</w:t>
      </w:r>
    </w:p>
    <w:p w:rsidR="006A4660" w:rsidRPr="006A4660" w:rsidRDefault="006A4660" w:rsidP="00374B05">
      <w:pPr>
        <w:widowControl w:val="0"/>
        <w:numPr>
          <w:ilvl w:val="1"/>
          <w:numId w:val="32"/>
        </w:numPr>
        <w:tabs>
          <w:tab w:val="left" w:pos="426"/>
          <w:tab w:val="left" w:pos="959"/>
          <w:tab w:val="left" w:pos="960"/>
        </w:tabs>
        <w:autoSpaceDE w:val="0"/>
        <w:autoSpaceDN w:val="0"/>
        <w:spacing w:before="130" w:after="0" w:line="240" w:lineRule="auto"/>
        <w:ind w:left="0" w:right="26" w:firstLine="0"/>
        <w:rPr>
          <w:rFonts w:cs="Times New Roman"/>
          <w:szCs w:val="24"/>
          <w:lang w:val="sr-Cyrl-RS"/>
        </w:rPr>
      </w:pPr>
      <w:r w:rsidRPr="006A4660">
        <w:rPr>
          <w:lang w:val="sr-Cyrl-RS"/>
        </w:rPr>
        <w:t>финансирање</w:t>
      </w:r>
      <w:r w:rsidRPr="006A4660">
        <w:rPr>
          <w:rFonts w:cs="Times New Roman"/>
          <w:szCs w:val="24"/>
          <w:lang w:val="sr-Cyrl-RS"/>
        </w:rPr>
        <w:t xml:space="preserve"> (претплата, накнада за коришћење,</w:t>
      </w:r>
      <w:r w:rsidRPr="006A4660">
        <w:rPr>
          <w:rFonts w:cs="Times New Roman"/>
          <w:spacing w:val="-5"/>
          <w:szCs w:val="24"/>
          <w:lang w:val="sr-Cyrl-RS"/>
        </w:rPr>
        <w:t xml:space="preserve"> </w:t>
      </w:r>
      <w:r w:rsidRPr="006A4660">
        <w:rPr>
          <w:rFonts w:cs="Times New Roman"/>
          <w:szCs w:val="24"/>
          <w:lang w:val="sr-Cyrl-RS"/>
        </w:rPr>
        <w:t>итд.);</w:t>
      </w:r>
    </w:p>
    <w:p w:rsidR="006A4660" w:rsidRPr="006A4660" w:rsidRDefault="006A4660" w:rsidP="00374B05">
      <w:pPr>
        <w:widowControl w:val="0"/>
        <w:numPr>
          <w:ilvl w:val="1"/>
          <w:numId w:val="32"/>
        </w:numPr>
        <w:tabs>
          <w:tab w:val="left" w:pos="426"/>
          <w:tab w:val="left" w:pos="959"/>
          <w:tab w:val="left" w:pos="960"/>
        </w:tabs>
        <w:autoSpaceDE w:val="0"/>
        <w:autoSpaceDN w:val="0"/>
        <w:spacing w:before="130" w:after="0" w:line="240" w:lineRule="auto"/>
        <w:ind w:left="0" w:right="26" w:firstLine="0"/>
        <w:rPr>
          <w:rFonts w:cs="Times New Roman"/>
          <w:szCs w:val="24"/>
          <w:lang w:val="sr-Cyrl-RS"/>
        </w:rPr>
      </w:pPr>
      <w:r w:rsidRPr="006A4660">
        <w:rPr>
          <w:lang w:val="sr-Cyrl-RS"/>
        </w:rPr>
        <w:t>састав секретаријата и управљачку структуру</w:t>
      </w:r>
      <w:r w:rsidRPr="006A4660">
        <w:rPr>
          <w:rFonts w:cs="Times New Roman"/>
          <w:szCs w:val="24"/>
          <w:lang w:val="sr-Cyrl-RS"/>
        </w:rPr>
        <w:t>.</w:t>
      </w:r>
    </w:p>
    <w:p w:rsidR="006A4660" w:rsidRPr="006A4660" w:rsidRDefault="006A4660" w:rsidP="00374B05">
      <w:pPr>
        <w:widowControl w:val="0"/>
        <w:tabs>
          <w:tab w:val="left" w:pos="426"/>
        </w:tabs>
        <w:autoSpaceDE w:val="0"/>
        <w:autoSpaceDN w:val="0"/>
        <w:spacing w:before="8" w:after="0" w:line="240" w:lineRule="auto"/>
        <w:ind w:right="26"/>
        <w:jc w:val="left"/>
        <w:rPr>
          <w:rFonts w:eastAsia="Arial" w:cs="Times New Roman"/>
          <w:szCs w:val="24"/>
          <w:lang w:val="sr-Cyrl-RS"/>
        </w:rPr>
      </w:pPr>
    </w:p>
    <w:p w:rsidR="006A4660" w:rsidRPr="006A4660" w:rsidRDefault="006A4660" w:rsidP="00374B05">
      <w:pPr>
        <w:widowControl w:val="0"/>
        <w:numPr>
          <w:ilvl w:val="0"/>
          <w:numId w:val="32"/>
        </w:numPr>
        <w:tabs>
          <w:tab w:val="left" w:pos="426"/>
          <w:tab w:val="left" w:pos="959"/>
          <w:tab w:val="left" w:pos="960"/>
        </w:tabs>
        <w:autoSpaceDE w:val="0"/>
        <w:autoSpaceDN w:val="0"/>
        <w:spacing w:after="0" w:line="249" w:lineRule="auto"/>
        <w:ind w:left="0" w:right="26" w:firstLine="0"/>
        <w:rPr>
          <w:rFonts w:cs="Times New Roman"/>
          <w:szCs w:val="24"/>
          <w:lang w:val="sr-Cyrl-RS"/>
        </w:rPr>
      </w:pPr>
      <w:r w:rsidRPr="006A4660">
        <w:rPr>
          <w:lang w:val="sr-Cyrl-RS"/>
        </w:rPr>
        <w:t>Свако помоћно тело које финансирају корисници организује своје активности самостално у основном оквиру који је одлучио Савет за поштанску експлоатацију и одобрио Административни савет, и припрема годишњи извештај о својим активностима који разматра Савет за поштанску експлоатацију</w:t>
      </w:r>
      <w:r w:rsidRPr="006A4660">
        <w:rPr>
          <w:rFonts w:cs="Times New Roman"/>
          <w:szCs w:val="24"/>
          <w:lang w:val="sr-Cyrl-RS"/>
        </w:rPr>
        <w:t>.</w:t>
      </w:r>
    </w:p>
    <w:p w:rsidR="006A4660" w:rsidRPr="006A4660" w:rsidRDefault="006A4660" w:rsidP="00374B05">
      <w:pPr>
        <w:widowControl w:val="0"/>
        <w:tabs>
          <w:tab w:val="left" w:pos="426"/>
        </w:tabs>
        <w:autoSpaceDE w:val="0"/>
        <w:autoSpaceDN w:val="0"/>
        <w:spacing w:before="10" w:after="0" w:line="240" w:lineRule="auto"/>
        <w:ind w:right="26"/>
        <w:jc w:val="left"/>
        <w:rPr>
          <w:rFonts w:eastAsia="Arial" w:cs="Times New Roman"/>
          <w:szCs w:val="24"/>
          <w:lang w:val="sr-Cyrl-RS"/>
        </w:rPr>
      </w:pPr>
    </w:p>
    <w:p w:rsidR="006A4660" w:rsidRPr="006A4660" w:rsidRDefault="006A4660" w:rsidP="00374B05">
      <w:pPr>
        <w:widowControl w:val="0"/>
        <w:numPr>
          <w:ilvl w:val="0"/>
          <w:numId w:val="32"/>
        </w:numPr>
        <w:tabs>
          <w:tab w:val="left" w:pos="426"/>
          <w:tab w:val="left" w:pos="959"/>
          <w:tab w:val="left" w:pos="960"/>
        </w:tabs>
        <w:autoSpaceDE w:val="0"/>
        <w:autoSpaceDN w:val="0"/>
        <w:spacing w:before="95" w:after="0" w:line="249" w:lineRule="auto"/>
        <w:ind w:left="0" w:right="26" w:firstLine="0"/>
        <w:rPr>
          <w:rFonts w:cs="Times New Roman"/>
          <w:szCs w:val="24"/>
          <w:lang w:val="sr-Cyrl-RS"/>
        </w:rPr>
      </w:pPr>
      <w:r w:rsidRPr="006A4660">
        <w:rPr>
          <w:lang w:val="sr-Cyrl-RS"/>
        </w:rPr>
        <w:t>Административни савет одређује правила везана за додатне трошкове које помоћна тела финансирана од стране корисника треба да дају редовном буџету, и објављује их у Финансијским правилницима Светског поштанског савеза</w:t>
      </w:r>
      <w:r w:rsidRPr="006A4660">
        <w:rPr>
          <w:rFonts w:cs="Times New Roman"/>
          <w:szCs w:val="24"/>
          <w:lang w:val="sr-Cyrl-RS"/>
        </w:rPr>
        <w:t>.</w:t>
      </w:r>
    </w:p>
    <w:p w:rsidR="006A4660" w:rsidRPr="006A4660" w:rsidRDefault="006A4660" w:rsidP="00374B05">
      <w:pPr>
        <w:widowControl w:val="0"/>
        <w:tabs>
          <w:tab w:val="left" w:pos="426"/>
        </w:tabs>
        <w:autoSpaceDE w:val="0"/>
        <w:autoSpaceDN w:val="0"/>
        <w:spacing w:before="1" w:after="0" w:line="240" w:lineRule="auto"/>
        <w:ind w:right="26"/>
        <w:jc w:val="left"/>
        <w:rPr>
          <w:rFonts w:eastAsia="Arial" w:cs="Times New Roman"/>
          <w:szCs w:val="24"/>
          <w:lang w:val="sr-Cyrl-RS"/>
        </w:rPr>
      </w:pPr>
    </w:p>
    <w:p w:rsidR="006A4660" w:rsidRPr="006A4660" w:rsidRDefault="006A4660" w:rsidP="00374B05">
      <w:pPr>
        <w:widowControl w:val="0"/>
        <w:numPr>
          <w:ilvl w:val="0"/>
          <w:numId w:val="32"/>
        </w:numPr>
        <w:tabs>
          <w:tab w:val="left" w:pos="426"/>
          <w:tab w:val="left" w:pos="959"/>
          <w:tab w:val="left" w:pos="960"/>
        </w:tabs>
        <w:autoSpaceDE w:val="0"/>
        <w:autoSpaceDN w:val="0"/>
        <w:spacing w:after="0" w:line="249" w:lineRule="auto"/>
        <w:ind w:left="0" w:right="26" w:firstLine="0"/>
        <w:rPr>
          <w:rFonts w:cs="Times New Roman"/>
          <w:szCs w:val="24"/>
          <w:lang w:val="sr-Cyrl-RS"/>
        </w:rPr>
      </w:pPr>
      <w:r w:rsidRPr="006A4660">
        <w:rPr>
          <w:lang w:val="sr-Cyrl-RS"/>
        </w:rPr>
        <w:t>Генерални директор Међународног бироа управља секретаријатом помоћних тела која финансирају корисници у складу са односним Статутом запослених и Правилницима који важе за особље запослено у помоћним телима финансираним од стране корисника. Секретаријат помоћних тела саставни је део Међународног бироа</w:t>
      </w:r>
      <w:r w:rsidRPr="006A4660">
        <w:rPr>
          <w:rFonts w:cs="Times New Roman"/>
          <w:szCs w:val="24"/>
          <w:lang w:val="sr-Cyrl-RS"/>
        </w:rPr>
        <w:t>.</w:t>
      </w:r>
    </w:p>
    <w:p w:rsidR="006A4660" w:rsidRPr="006A4660" w:rsidRDefault="006A4660" w:rsidP="00374B05">
      <w:pPr>
        <w:widowControl w:val="0"/>
        <w:tabs>
          <w:tab w:val="left" w:pos="426"/>
        </w:tabs>
        <w:autoSpaceDE w:val="0"/>
        <w:autoSpaceDN w:val="0"/>
        <w:spacing w:before="1" w:after="0" w:line="240" w:lineRule="auto"/>
        <w:ind w:right="26"/>
        <w:jc w:val="left"/>
        <w:rPr>
          <w:rFonts w:eastAsia="Arial" w:cs="Times New Roman"/>
          <w:szCs w:val="24"/>
          <w:lang w:val="sr-Cyrl-RS"/>
        </w:rPr>
      </w:pPr>
    </w:p>
    <w:p w:rsidR="006A4660" w:rsidRPr="006A4660" w:rsidRDefault="006A4660" w:rsidP="00374B05">
      <w:pPr>
        <w:widowControl w:val="0"/>
        <w:numPr>
          <w:ilvl w:val="0"/>
          <w:numId w:val="32"/>
        </w:numPr>
        <w:tabs>
          <w:tab w:val="left" w:pos="426"/>
          <w:tab w:val="left" w:pos="959"/>
          <w:tab w:val="left" w:pos="960"/>
        </w:tabs>
        <w:autoSpaceDE w:val="0"/>
        <w:autoSpaceDN w:val="0"/>
        <w:spacing w:before="1" w:after="0" w:line="249" w:lineRule="auto"/>
        <w:ind w:left="0" w:right="26" w:firstLine="0"/>
        <w:rPr>
          <w:rFonts w:cs="Times New Roman"/>
          <w:szCs w:val="24"/>
          <w:lang w:val="sr-Cyrl-RS"/>
        </w:rPr>
      </w:pPr>
      <w:r w:rsidRPr="006A4660">
        <w:rPr>
          <w:lang w:val="sr-Cyrl-RS"/>
        </w:rPr>
        <w:t>Информације које се односе на помоћна тела које финансирају корисници сачињене у складу са овим чланом подносе се Конгресу након њиховог оснивања</w:t>
      </w:r>
      <w:r w:rsidRPr="006A4660">
        <w:rPr>
          <w:rFonts w:cs="Times New Roman"/>
          <w:szCs w:val="24"/>
          <w:lang w:val="sr-Cyrl-RS"/>
        </w:rPr>
        <w:t>.</w:t>
      </w:r>
    </w:p>
    <w:p w:rsidR="006A4660" w:rsidRPr="006A4660" w:rsidRDefault="006A4660" w:rsidP="00374B05">
      <w:pPr>
        <w:widowControl w:val="0"/>
        <w:tabs>
          <w:tab w:val="left" w:pos="426"/>
        </w:tabs>
        <w:autoSpaceDE w:val="0"/>
        <w:autoSpaceDN w:val="0"/>
        <w:spacing w:after="0" w:line="240" w:lineRule="auto"/>
        <w:ind w:right="26"/>
        <w:jc w:val="left"/>
        <w:rPr>
          <w:rFonts w:eastAsia="Arial" w:cs="Times New Roman"/>
          <w:szCs w:val="24"/>
          <w:lang w:val="sr-Cyrl-RS"/>
        </w:rPr>
      </w:pPr>
    </w:p>
    <w:p w:rsidR="006A4660" w:rsidRPr="006A4660" w:rsidRDefault="006A4660" w:rsidP="00374B05">
      <w:pPr>
        <w:widowControl w:val="0"/>
        <w:tabs>
          <w:tab w:val="left" w:pos="426"/>
        </w:tabs>
        <w:autoSpaceDE w:val="0"/>
        <w:autoSpaceDN w:val="0"/>
        <w:spacing w:before="10" w:after="0" w:line="240" w:lineRule="auto"/>
        <w:ind w:right="26"/>
        <w:jc w:val="left"/>
        <w:rPr>
          <w:rFonts w:eastAsia="Arial" w:cs="Times New Roman"/>
          <w:szCs w:val="24"/>
          <w:lang w:val="sr-Cyrl-RS"/>
        </w:rPr>
      </w:pPr>
    </w:p>
    <w:p w:rsidR="006A4660" w:rsidRPr="006A4660" w:rsidRDefault="006A4660" w:rsidP="00374B05">
      <w:pPr>
        <w:widowControl w:val="0"/>
        <w:tabs>
          <w:tab w:val="left" w:pos="426"/>
        </w:tabs>
        <w:autoSpaceDE w:val="0"/>
        <w:autoSpaceDN w:val="0"/>
        <w:spacing w:after="0" w:line="240" w:lineRule="auto"/>
        <w:ind w:right="26"/>
        <w:jc w:val="center"/>
        <w:rPr>
          <w:rFonts w:eastAsia="Arial" w:cs="Times New Roman"/>
          <w:szCs w:val="24"/>
          <w:lang w:val="sr-Cyrl-RS"/>
        </w:rPr>
      </w:pPr>
      <w:r w:rsidRPr="006A4660">
        <w:rPr>
          <w:rFonts w:eastAsia="Arial" w:cs="Times New Roman"/>
          <w:szCs w:val="24"/>
          <w:lang w:val="sr-Cyrl-RS"/>
        </w:rPr>
        <w:t>Члан  XXIII</w:t>
      </w:r>
    </w:p>
    <w:p w:rsidR="006A4660" w:rsidRPr="006A4660" w:rsidRDefault="006A4660" w:rsidP="00374B05">
      <w:pPr>
        <w:widowControl w:val="0"/>
        <w:tabs>
          <w:tab w:val="left" w:pos="426"/>
        </w:tabs>
        <w:autoSpaceDE w:val="0"/>
        <w:autoSpaceDN w:val="0"/>
        <w:spacing w:before="10" w:after="0" w:line="249" w:lineRule="auto"/>
        <w:ind w:right="26"/>
        <w:jc w:val="center"/>
        <w:rPr>
          <w:rFonts w:eastAsia="Arial" w:cs="Times New Roman"/>
          <w:szCs w:val="24"/>
          <w:lang w:val="sr-Cyrl-RS"/>
        </w:rPr>
      </w:pPr>
      <w:r w:rsidRPr="006A4660">
        <w:rPr>
          <w:rFonts w:eastAsia="Arial" w:cs="Times New Roman"/>
          <w:szCs w:val="24"/>
          <w:lang w:val="sr-Cyrl-RS"/>
        </w:rPr>
        <w:lastRenderedPageBreak/>
        <w:t>Ступање на снагу и важење Додатног протокола Општем правилнику Светског поштанског савеза</w:t>
      </w:r>
    </w:p>
    <w:p w:rsidR="006A4660" w:rsidRPr="006A4660" w:rsidRDefault="006A4660" w:rsidP="00374B05">
      <w:pPr>
        <w:widowControl w:val="0"/>
        <w:tabs>
          <w:tab w:val="left" w:pos="426"/>
        </w:tabs>
        <w:autoSpaceDE w:val="0"/>
        <w:autoSpaceDN w:val="0"/>
        <w:spacing w:after="0" w:line="240" w:lineRule="auto"/>
        <w:ind w:right="26"/>
        <w:jc w:val="left"/>
        <w:rPr>
          <w:rFonts w:eastAsia="Arial" w:cs="Times New Roman"/>
          <w:szCs w:val="24"/>
          <w:lang w:val="sr-Cyrl-RS"/>
        </w:rPr>
      </w:pPr>
    </w:p>
    <w:p w:rsidR="006A4660" w:rsidRPr="006A4660" w:rsidRDefault="006A4660" w:rsidP="00374B05">
      <w:pPr>
        <w:widowControl w:val="0"/>
        <w:tabs>
          <w:tab w:val="left" w:pos="426"/>
          <w:tab w:val="left" w:pos="959"/>
        </w:tabs>
        <w:autoSpaceDE w:val="0"/>
        <w:autoSpaceDN w:val="0"/>
        <w:spacing w:after="0" w:line="249" w:lineRule="auto"/>
        <w:ind w:right="26"/>
        <w:rPr>
          <w:rFonts w:eastAsia="Arial" w:cs="Times New Roman"/>
          <w:szCs w:val="24"/>
          <w:lang w:val="sr-Cyrl-RS"/>
        </w:rPr>
      </w:pPr>
      <w:r w:rsidRPr="006A4660">
        <w:rPr>
          <w:rFonts w:eastAsia="Arial" w:cs="Times New Roman"/>
          <w:szCs w:val="24"/>
          <w:lang w:val="sr-Cyrl-RS"/>
        </w:rPr>
        <w:t>1</w:t>
      </w:r>
      <w:r w:rsidRPr="006A4660">
        <w:rPr>
          <w:rFonts w:eastAsia="Arial" w:cs="Times New Roman"/>
          <w:szCs w:val="24"/>
          <w:lang w:val="sr-Cyrl-RS"/>
        </w:rPr>
        <w:tab/>
        <w:t>Овај Додатни протокол ступа на снагу 1. јула 2019. године и остаје на снази неограничено време.</w:t>
      </w:r>
    </w:p>
    <w:p w:rsidR="006A4660" w:rsidRPr="006A4660" w:rsidRDefault="006A4660" w:rsidP="00374B05">
      <w:pPr>
        <w:widowControl w:val="0"/>
        <w:tabs>
          <w:tab w:val="left" w:pos="426"/>
        </w:tabs>
        <w:autoSpaceDE w:val="0"/>
        <w:autoSpaceDN w:val="0"/>
        <w:spacing w:after="0" w:line="240" w:lineRule="auto"/>
        <w:ind w:right="26"/>
        <w:jc w:val="left"/>
        <w:rPr>
          <w:rFonts w:eastAsia="Arial" w:cs="Times New Roman"/>
          <w:szCs w:val="24"/>
          <w:lang w:val="sr-Cyrl-RS"/>
        </w:rPr>
      </w:pPr>
    </w:p>
    <w:p w:rsidR="006A4660" w:rsidRPr="006A4660" w:rsidRDefault="006A4660" w:rsidP="00374B05">
      <w:pPr>
        <w:widowControl w:val="0"/>
        <w:tabs>
          <w:tab w:val="left" w:pos="426"/>
        </w:tabs>
        <w:autoSpaceDE w:val="0"/>
        <w:autoSpaceDN w:val="0"/>
        <w:spacing w:before="10" w:after="0" w:line="240" w:lineRule="auto"/>
        <w:ind w:right="26"/>
        <w:jc w:val="left"/>
        <w:rPr>
          <w:rFonts w:eastAsia="Arial" w:cs="Times New Roman"/>
          <w:szCs w:val="24"/>
          <w:lang w:val="sr-Cyrl-RS"/>
        </w:rPr>
      </w:pPr>
    </w:p>
    <w:p w:rsidR="006A4660" w:rsidRPr="006A4660" w:rsidRDefault="006A4660" w:rsidP="00374B05">
      <w:pPr>
        <w:widowControl w:val="0"/>
        <w:tabs>
          <w:tab w:val="left" w:pos="426"/>
        </w:tabs>
        <w:autoSpaceDE w:val="0"/>
        <w:autoSpaceDN w:val="0"/>
        <w:spacing w:after="0" w:line="249" w:lineRule="auto"/>
        <w:ind w:right="26"/>
        <w:rPr>
          <w:rFonts w:eastAsia="Arial" w:cs="Times New Roman"/>
          <w:szCs w:val="24"/>
          <w:lang w:val="sr-Cyrl-RS"/>
        </w:rPr>
      </w:pPr>
      <w:r w:rsidRPr="006A4660">
        <w:rPr>
          <w:rFonts w:eastAsia="Arial" w:cs="Times New Roman"/>
          <w:szCs w:val="24"/>
          <w:lang w:val="sr-Cyrl-RS"/>
        </w:rPr>
        <w:t>У потврду чега пуномоћници влада држава чланица су сачинили овај Додатни протокол, који има исту снагу и исто важи као да су његове одредбе унете у сам текст Општег правилника, и они су га потписали у једном примерку који се депонује код генералног директора Међународног бироа. Међународни биро Светског поштанског савеза доставља копију свакој уговорној страни.</w:t>
      </w:r>
    </w:p>
    <w:p w:rsidR="006A4660" w:rsidRDefault="006A4660" w:rsidP="00374B05">
      <w:pPr>
        <w:widowControl w:val="0"/>
        <w:tabs>
          <w:tab w:val="left" w:pos="426"/>
        </w:tabs>
        <w:autoSpaceDE w:val="0"/>
        <w:autoSpaceDN w:val="0"/>
        <w:spacing w:after="0" w:line="240" w:lineRule="auto"/>
        <w:ind w:right="26"/>
        <w:rPr>
          <w:rFonts w:eastAsia="Arial" w:cs="Times New Roman"/>
          <w:szCs w:val="24"/>
          <w:lang w:val="sr-Cyrl-RS"/>
        </w:rPr>
      </w:pPr>
      <w:r w:rsidRPr="006A4660">
        <w:rPr>
          <w:rFonts w:eastAsia="Arial" w:cs="Times New Roman"/>
          <w:szCs w:val="24"/>
          <w:lang w:val="sr-Cyrl-RS"/>
        </w:rPr>
        <w:t>Сачињено</w:t>
      </w:r>
      <w:r w:rsidRPr="006A4660">
        <w:rPr>
          <w:rFonts w:ascii="Arial" w:eastAsia="Arial" w:hAnsi="Arial" w:cs="Arial"/>
          <w:sz w:val="20"/>
          <w:szCs w:val="24"/>
          <w:lang w:val="sr-Cyrl-RS"/>
        </w:rPr>
        <w:t xml:space="preserve"> </w:t>
      </w:r>
      <w:r w:rsidRPr="006A4660">
        <w:rPr>
          <w:rFonts w:eastAsia="Arial" w:cs="Times New Roman"/>
          <w:szCs w:val="24"/>
          <w:lang w:val="sr-Cyrl-RS"/>
        </w:rPr>
        <w:t>у Адис Абеби, 7. септембра 2018. године.</w:t>
      </w: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9104FE" w:rsidRDefault="009104FE" w:rsidP="00374B05">
      <w:pPr>
        <w:widowControl w:val="0"/>
        <w:tabs>
          <w:tab w:val="left" w:pos="426"/>
        </w:tabs>
        <w:autoSpaceDE w:val="0"/>
        <w:autoSpaceDN w:val="0"/>
        <w:spacing w:after="0" w:line="240" w:lineRule="auto"/>
        <w:ind w:right="26"/>
        <w:rPr>
          <w:rFonts w:eastAsia="Arial" w:cs="Times New Roman"/>
          <w:szCs w:val="24"/>
          <w:lang w:val="sr-Cyrl-RS"/>
        </w:rPr>
      </w:pPr>
    </w:p>
    <w:p w:rsidR="00702111" w:rsidRDefault="00702111" w:rsidP="00374B05">
      <w:pPr>
        <w:spacing w:before="91"/>
        <w:jc w:val="center"/>
        <w:rPr>
          <w:szCs w:val="24"/>
          <w:lang w:val="sr-Cyrl-RS"/>
        </w:rPr>
      </w:pPr>
    </w:p>
    <w:p w:rsidR="00702111" w:rsidRDefault="00702111" w:rsidP="00374B05">
      <w:pPr>
        <w:spacing w:before="91"/>
        <w:jc w:val="center"/>
        <w:rPr>
          <w:szCs w:val="24"/>
          <w:lang w:val="sr-Cyrl-RS"/>
        </w:rPr>
      </w:pPr>
    </w:p>
    <w:p w:rsidR="00702111" w:rsidRDefault="00702111" w:rsidP="00374B05">
      <w:pPr>
        <w:spacing w:before="91"/>
        <w:jc w:val="center"/>
        <w:rPr>
          <w:szCs w:val="24"/>
          <w:lang w:val="sr-Cyrl-RS"/>
        </w:rPr>
      </w:pPr>
    </w:p>
    <w:p w:rsidR="00702111" w:rsidRDefault="00702111" w:rsidP="00374B05">
      <w:pPr>
        <w:spacing w:before="91"/>
        <w:jc w:val="center"/>
        <w:rPr>
          <w:szCs w:val="24"/>
          <w:lang w:val="sr-Cyrl-RS"/>
        </w:rPr>
      </w:pPr>
    </w:p>
    <w:p w:rsidR="00702111" w:rsidRDefault="00702111" w:rsidP="00374B05">
      <w:pPr>
        <w:spacing w:before="91"/>
        <w:jc w:val="center"/>
        <w:rPr>
          <w:szCs w:val="24"/>
          <w:lang w:val="sr-Cyrl-RS"/>
        </w:rPr>
      </w:pPr>
    </w:p>
    <w:p w:rsidR="00702111" w:rsidRDefault="00702111" w:rsidP="00374B05">
      <w:pPr>
        <w:spacing w:before="91"/>
        <w:jc w:val="center"/>
        <w:rPr>
          <w:szCs w:val="24"/>
          <w:lang w:val="sr-Cyrl-RS"/>
        </w:rPr>
      </w:pPr>
    </w:p>
    <w:p w:rsidR="00702111" w:rsidRDefault="00702111" w:rsidP="00374B05">
      <w:pPr>
        <w:spacing w:before="91"/>
        <w:jc w:val="center"/>
        <w:rPr>
          <w:szCs w:val="24"/>
          <w:lang w:val="sr-Cyrl-RS"/>
        </w:rPr>
      </w:pPr>
    </w:p>
    <w:p w:rsidR="00702111" w:rsidRDefault="00702111" w:rsidP="00374B05">
      <w:pPr>
        <w:spacing w:before="91"/>
        <w:jc w:val="center"/>
        <w:rPr>
          <w:szCs w:val="24"/>
          <w:lang w:val="sr-Cyrl-RS"/>
        </w:rPr>
      </w:pPr>
    </w:p>
    <w:p w:rsidR="00702111" w:rsidRDefault="00702111" w:rsidP="00374B05">
      <w:pPr>
        <w:spacing w:before="91"/>
        <w:jc w:val="center"/>
        <w:rPr>
          <w:szCs w:val="24"/>
          <w:lang w:val="sr-Cyrl-RS"/>
        </w:rPr>
      </w:pPr>
    </w:p>
    <w:p w:rsidR="00702111" w:rsidRDefault="00702111" w:rsidP="00374B05">
      <w:pPr>
        <w:spacing w:before="91"/>
        <w:jc w:val="center"/>
        <w:rPr>
          <w:szCs w:val="24"/>
          <w:lang w:val="sr-Cyrl-RS"/>
        </w:rPr>
      </w:pPr>
    </w:p>
    <w:p w:rsidR="00702111" w:rsidRDefault="00702111" w:rsidP="00374B05">
      <w:pPr>
        <w:spacing w:before="91"/>
        <w:jc w:val="center"/>
        <w:rPr>
          <w:szCs w:val="24"/>
          <w:lang w:val="sr-Cyrl-RS"/>
        </w:rPr>
      </w:pPr>
    </w:p>
    <w:p w:rsidR="00186C7C" w:rsidRDefault="00186C7C" w:rsidP="00374B05">
      <w:pPr>
        <w:spacing w:before="91"/>
        <w:jc w:val="center"/>
        <w:rPr>
          <w:szCs w:val="24"/>
          <w:lang w:val="sr-Cyrl-RS"/>
        </w:rPr>
      </w:pPr>
    </w:p>
    <w:p w:rsidR="00186C7C" w:rsidRDefault="00186C7C" w:rsidP="00374B05">
      <w:pPr>
        <w:spacing w:before="91"/>
        <w:jc w:val="center"/>
        <w:rPr>
          <w:szCs w:val="24"/>
          <w:lang w:val="sr-Cyrl-RS"/>
        </w:rPr>
      </w:pPr>
    </w:p>
    <w:p w:rsidR="009104FE" w:rsidRPr="00E97615" w:rsidRDefault="00E97615" w:rsidP="00374B05">
      <w:pPr>
        <w:spacing w:before="91"/>
        <w:jc w:val="center"/>
        <w:rPr>
          <w:szCs w:val="24"/>
          <w:lang w:val="sr-Cyrl-RS"/>
        </w:rPr>
      </w:pPr>
      <w:r w:rsidRPr="00E97615">
        <w:rPr>
          <w:szCs w:val="24"/>
          <w:lang w:val="sr-Cyrl-RS"/>
        </w:rPr>
        <w:lastRenderedPageBreak/>
        <w:t xml:space="preserve">ДОДАТНИ ПРОТОКОЛ СВЕТСКЕ ПОШТАНСКЕ КОНВЕНЦИЈЕ </w:t>
      </w:r>
    </w:p>
    <w:p w:rsidR="009104FE" w:rsidRPr="009104FE" w:rsidRDefault="005B11C1" w:rsidP="00374B05">
      <w:pPr>
        <w:widowControl w:val="0"/>
        <w:tabs>
          <w:tab w:val="left" w:pos="426"/>
        </w:tabs>
        <w:autoSpaceDE w:val="0"/>
        <w:autoSpaceDN w:val="0"/>
        <w:spacing w:after="0" w:line="249" w:lineRule="auto"/>
        <w:ind w:right="26"/>
        <w:rPr>
          <w:rFonts w:ascii="Arial" w:eastAsia="Arial" w:hAnsi="Arial" w:cs="Arial"/>
          <w:sz w:val="20"/>
          <w:szCs w:val="20"/>
          <w:lang w:val="sr-Cyrl-RS"/>
        </w:rPr>
      </w:pPr>
      <w:r w:rsidRPr="00300453">
        <w:rPr>
          <w:rFonts w:eastAsiaTheme="minorEastAsia" w:cs="Times New Roman"/>
          <w:color w:val="000000"/>
          <w:szCs w:val="24"/>
          <w:lang w:val="sr-Cyrl-RS"/>
        </w:rPr>
        <w:t>Пуномоћници влада држава чланица Светског поштанског савеза, који су се састали на Ванредном конгресу у Адис Абеби</w:t>
      </w:r>
      <w:r w:rsidR="009104FE" w:rsidRPr="009104FE">
        <w:rPr>
          <w:rFonts w:eastAsia="Arial" w:cs="Times New Roman"/>
          <w:szCs w:val="24"/>
          <w:lang w:val="sr-Cyrl-RS"/>
        </w:rPr>
        <w:t>, узимајући у обзир члан 22. став 3. Устава Светског поштанског савеза закљученог у Бечу 10. јула 1964. године, донели су, споразумно и сходно члану 25. став 4. Устава, у оквиру овог Додатног протокола, следеће измене и допуне Светске пошта</w:t>
      </w:r>
      <w:r w:rsidR="008B225A">
        <w:rPr>
          <w:rFonts w:eastAsia="Arial" w:cs="Times New Roman"/>
          <w:szCs w:val="24"/>
          <w:lang w:val="sr-Cyrl-RS"/>
        </w:rPr>
        <w:t>нске конвенције усвојене у Истан</w:t>
      </w:r>
      <w:r w:rsidR="009104FE" w:rsidRPr="009104FE">
        <w:rPr>
          <w:rFonts w:eastAsia="Arial" w:cs="Times New Roman"/>
          <w:szCs w:val="24"/>
          <w:lang w:val="sr-Cyrl-RS"/>
        </w:rPr>
        <w:t>булу 6. октобра 2016. године</w:t>
      </w:r>
      <w:r w:rsidR="009104FE" w:rsidRPr="009104FE">
        <w:rPr>
          <w:rFonts w:ascii="Arial" w:eastAsia="Arial" w:hAnsi="Arial" w:cs="Arial"/>
          <w:sz w:val="20"/>
          <w:szCs w:val="20"/>
          <w:lang w:val="sr-Cyrl-RS"/>
        </w:rPr>
        <w:t>.</w:t>
      </w:r>
    </w:p>
    <w:p w:rsidR="009104FE" w:rsidRPr="00702111" w:rsidRDefault="00702111" w:rsidP="00374B05">
      <w:pPr>
        <w:spacing w:before="91"/>
        <w:rPr>
          <w:b/>
          <w:szCs w:val="24"/>
        </w:rPr>
      </w:pPr>
      <w:r>
        <w:rPr>
          <w:b/>
          <w:szCs w:val="24"/>
        </w:rPr>
        <w:t xml:space="preserve">   </w:t>
      </w:r>
    </w:p>
    <w:p w:rsidR="009104FE" w:rsidRPr="009104FE" w:rsidRDefault="009104FE" w:rsidP="00374B05">
      <w:pPr>
        <w:widowControl w:val="0"/>
        <w:autoSpaceDE w:val="0"/>
        <w:autoSpaceDN w:val="0"/>
        <w:spacing w:after="0" w:line="240" w:lineRule="auto"/>
        <w:jc w:val="center"/>
        <w:rPr>
          <w:rFonts w:eastAsia="Arial" w:cs="Times New Roman"/>
          <w:szCs w:val="24"/>
          <w:lang w:val="sr-Cyrl-RS"/>
        </w:rPr>
      </w:pPr>
      <w:r w:rsidRPr="009104FE">
        <w:rPr>
          <w:rFonts w:eastAsia="Arial" w:cs="Times New Roman"/>
          <w:szCs w:val="24"/>
          <w:lang w:val="sr-Cyrl-RS"/>
        </w:rPr>
        <w:t>Члан I</w:t>
      </w:r>
    </w:p>
    <w:p w:rsidR="008B225A" w:rsidRDefault="009104FE" w:rsidP="00374B05">
      <w:pPr>
        <w:widowControl w:val="0"/>
        <w:tabs>
          <w:tab w:val="left" w:pos="426"/>
        </w:tabs>
        <w:autoSpaceDE w:val="0"/>
        <w:autoSpaceDN w:val="0"/>
        <w:spacing w:after="0" w:line="240" w:lineRule="auto"/>
        <w:ind w:right="26"/>
        <w:jc w:val="center"/>
        <w:rPr>
          <w:rFonts w:eastAsia="Arial" w:cs="Times New Roman"/>
          <w:szCs w:val="24"/>
          <w:lang w:val="sr-Cyrl-RS"/>
        </w:rPr>
      </w:pPr>
      <w:r w:rsidRPr="009104FE">
        <w:rPr>
          <w:rFonts w:eastAsia="Arial" w:cs="Times New Roman"/>
          <w:szCs w:val="24"/>
          <w:lang w:val="sr-Cyrl-RS"/>
        </w:rPr>
        <w:t xml:space="preserve">(Измењен члан 17.) </w:t>
      </w:r>
    </w:p>
    <w:p w:rsidR="009104FE" w:rsidRPr="009104FE" w:rsidRDefault="009104FE" w:rsidP="00374B05">
      <w:pPr>
        <w:widowControl w:val="0"/>
        <w:tabs>
          <w:tab w:val="left" w:pos="426"/>
        </w:tabs>
        <w:autoSpaceDE w:val="0"/>
        <w:autoSpaceDN w:val="0"/>
        <w:spacing w:after="0" w:line="240" w:lineRule="auto"/>
        <w:ind w:right="26"/>
        <w:jc w:val="center"/>
        <w:rPr>
          <w:rFonts w:eastAsia="Arial" w:cs="Times New Roman"/>
          <w:szCs w:val="24"/>
          <w:lang w:val="sr-Cyrl-RS"/>
        </w:rPr>
      </w:pPr>
      <w:r w:rsidRPr="009104FE">
        <w:rPr>
          <w:rFonts w:eastAsia="Arial" w:cs="Times New Roman"/>
          <w:szCs w:val="24"/>
          <w:lang w:val="sr-Cyrl-RS"/>
        </w:rPr>
        <w:t>Основне услуге</w:t>
      </w:r>
    </w:p>
    <w:p w:rsidR="009104FE" w:rsidRPr="009104FE" w:rsidRDefault="009104FE" w:rsidP="00374B05">
      <w:pPr>
        <w:widowControl w:val="0"/>
        <w:tabs>
          <w:tab w:val="left" w:pos="426"/>
        </w:tabs>
        <w:autoSpaceDE w:val="0"/>
        <w:autoSpaceDN w:val="0"/>
        <w:spacing w:after="0" w:line="240" w:lineRule="auto"/>
        <w:ind w:right="26"/>
        <w:jc w:val="center"/>
        <w:rPr>
          <w:rFonts w:eastAsia="Arial" w:cs="Times New Roman"/>
          <w:szCs w:val="24"/>
          <w:lang w:val="sr-Cyrl-RS"/>
        </w:rPr>
      </w:pPr>
    </w:p>
    <w:p w:rsidR="009104FE" w:rsidRPr="009104FE" w:rsidRDefault="009104FE" w:rsidP="00702111">
      <w:pPr>
        <w:widowControl w:val="0"/>
        <w:numPr>
          <w:ilvl w:val="0"/>
          <w:numId w:val="54"/>
        </w:numPr>
        <w:tabs>
          <w:tab w:val="left" w:pos="567"/>
        </w:tabs>
        <w:autoSpaceDE w:val="0"/>
        <w:autoSpaceDN w:val="0"/>
        <w:spacing w:after="0" w:line="240" w:lineRule="auto"/>
        <w:ind w:left="0" w:right="26" w:firstLine="0"/>
        <w:rPr>
          <w:rFonts w:eastAsia="Arial" w:cs="Times New Roman"/>
          <w:szCs w:val="24"/>
          <w:lang w:val="sr-Cyrl-RS"/>
        </w:rPr>
      </w:pPr>
      <w:r w:rsidRPr="009104FE">
        <w:rPr>
          <w:rFonts w:ascii="Verdana" w:eastAsia="Arial" w:hAnsi="Verdana" w:cs="Arial"/>
          <w:color w:val="333333"/>
          <w:sz w:val="18"/>
          <w:szCs w:val="18"/>
          <w:shd w:val="clear" w:color="auto" w:fill="FFFFFF"/>
          <w:lang w:val="sr-Cyrl-RS"/>
        </w:rPr>
        <w:t> </w:t>
      </w:r>
      <w:r w:rsidRPr="009104FE">
        <w:rPr>
          <w:rFonts w:cs="Times New Roman"/>
          <w:szCs w:val="24"/>
          <w:lang w:val="sr-Cyrl-RS"/>
        </w:rPr>
        <w:t>Државе чланице се старају да њихови овлашћени оператори обезбеђују пријем, прераду, превоз и уручење писмоносних пошиљака</w:t>
      </w:r>
      <w:r w:rsidRPr="009104FE">
        <w:rPr>
          <w:rFonts w:eastAsia="Arial" w:cs="Times New Roman"/>
          <w:szCs w:val="24"/>
          <w:lang w:val="sr-Cyrl-RS"/>
        </w:rPr>
        <w:t>.</w:t>
      </w:r>
    </w:p>
    <w:p w:rsidR="009104FE" w:rsidRPr="009104FE" w:rsidRDefault="009104FE" w:rsidP="00702111">
      <w:pPr>
        <w:widowControl w:val="0"/>
        <w:tabs>
          <w:tab w:val="left" w:pos="567"/>
        </w:tabs>
        <w:autoSpaceDE w:val="0"/>
        <w:autoSpaceDN w:val="0"/>
        <w:spacing w:after="0" w:line="240" w:lineRule="auto"/>
        <w:ind w:right="26"/>
        <w:rPr>
          <w:rFonts w:eastAsia="Arial" w:cs="Times New Roman"/>
          <w:szCs w:val="24"/>
          <w:lang w:val="sr-Cyrl-RS"/>
        </w:rPr>
      </w:pPr>
    </w:p>
    <w:p w:rsidR="009104FE" w:rsidRPr="009104FE" w:rsidRDefault="009104FE" w:rsidP="00702111">
      <w:pPr>
        <w:widowControl w:val="0"/>
        <w:numPr>
          <w:ilvl w:val="0"/>
          <w:numId w:val="54"/>
        </w:numPr>
        <w:tabs>
          <w:tab w:val="left" w:pos="567"/>
        </w:tabs>
        <w:autoSpaceDE w:val="0"/>
        <w:autoSpaceDN w:val="0"/>
        <w:spacing w:after="0" w:line="240" w:lineRule="auto"/>
        <w:ind w:left="0" w:firstLine="0"/>
        <w:jc w:val="left"/>
        <w:rPr>
          <w:rFonts w:cs="Times New Roman"/>
          <w:szCs w:val="24"/>
          <w:lang w:val="sr-Cyrl-RS"/>
        </w:rPr>
      </w:pPr>
      <w:r w:rsidRPr="009104FE">
        <w:rPr>
          <w:rFonts w:cs="Times New Roman"/>
          <w:szCs w:val="24"/>
          <w:lang w:val="sr-Cyrl-RS"/>
        </w:rPr>
        <w:t>Писмоносне пошиљке које садрже само документа су:</w:t>
      </w:r>
    </w:p>
    <w:p w:rsidR="009104FE" w:rsidRPr="009104FE" w:rsidRDefault="009104FE" w:rsidP="00702111">
      <w:pPr>
        <w:widowControl w:val="0"/>
        <w:tabs>
          <w:tab w:val="left" w:pos="567"/>
          <w:tab w:val="left" w:pos="1525"/>
          <w:tab w:val="left" w:pos="1526"/>
        </w:tabs>
        <w:autoSpaceDE w:val="0"/>
        <w:autoSpaceDN w:val="0"/>
        <w:spacing w:after="0" w:line="240" w:lineRule="auto"/>
        <w:jc w:val="left"/>
        <w:rPr>
          <w:rFonts w:cs="Times New Roman"/>
          <w:szCs w:val="24"/>
          <w:lang w:val="sr-Cyrl-RS"/>
        </w:rPr>
      </w:pPr>
    </w:p>
    <w:p w:rsidR="009104FE" w:rsidRPr="009104FE" w:rsidRDefault="009104FE" w:rsidP="00702111">
      <w:pPr>
        <w:widowControl w:val="0"/>
        <w:tabs>
          <w:tab w:val="left" w:pos="567"/>
          <w:tab w:val="left" w:pos="1276"/>
        </w:tabs>
        <w:autoSpaceDE w:val="0"/>
        <w:autoSpaceDN w:val="0"/>
        <w:spacing w:after="0" w:line="240" w:lineRule="auto"/>
        <w:jc w:val="left"/>
        <w:rPr>
          <w:rFonts w:cs="Times New Roman"/>
          <w:szCs w:val="24"/>
          <w:lang w:val="sr-Cyrl-RS"/>
        </w:rPr>
      </w:pPr>
      <w:r w:rsidRPr="009104FE">
        <w:rPr>
          <w:rFonts w:cs="Times New Roman"/>
          <w:szCs w:val="24"/>
          <w:lang w:val="sr-Cyrl-RS"/>
        </w:rPr>
        <w:t xml:space="preserve">2.1 </w:t>
      </w:r>
      <w:r w:rsidR="00702111">
        <w:rPr>
          <w:rFonts w:cs="Times New Roman"/>
          <w:szCs w:val="24"/>
        </w:rPr>
        <w:t xml:space="preserve">    </w:t>
      </w:r>
      <w:r w:rsidRPr="009104FE">
        <w:rPr>
          <w:rFonts w:cs="Times New Roman"/>
          <w:szCs w:val="24"/>
          <w:lang w:val="sr-Cyrl-RS"/>
        </w:rPr>
        <w:t>приоритетне пошиљке и неприоритетне пошиљке, масе до 2 килограма;</w:t>
      </w:r>
    </w:p>
    <w:p w:rsidR="009104FE" w:rsidRPr="009104FE" w:rsidRDefault="009104FE" w:rsidP="00702111">
      <w:pPr>
        <w:widowControl w:val="0"/>
        <w:tabs>
          <w:tab w:val="left" w:pos="709"/>
          <w:tab w:val="left" w:pos="1276"/>
        </w:tabs>
        <w:autoSpaceDE w:val="0"/>
        <w:autoSpaceDN w:val="0"/>
        <w:spacing w:before="121" w:after="0" w:line="240" w:lineRule="auto"/>
        <w:rPr>
          <w:rFonts w:cs="Times New Roman"/>
          <w:szCs w:val="24"/>
          <w:lang w:val="sr-Cyrl-RS"/>
        </w:rPr>
      </w:pPr>
      <w:r w:rsidRPr="009104FE">
        <w:rPr>
          <w:rFonts w:cs="Times New Roman"/>
          <w:szCs w:val="24"/>
          <w:lang w:val="sr-Cyrl-RS"/>
        </w:rPr>
        <w:t xml:space="preserve">2.2 </w:t>
      </w:r>
      <w:r w:rsidR="00702111">
        <w:rPr>
          <w:rFonts w:cs="Times New Roman"/>
          <w:szCs w:val="24"/>
        </w:rPr>
        <w:t xml:space="preserve">    </w:t>
      </w:r>
      <w:r w:rsidRPr="009104FE">
        <w:rPr>
          <w:rFonts w:cs="Times New Roman"/>
          <w:szCs w:val="24"/>
          <w:lang w:val="sr-Cyrl-RS"/>
        </w:rPr>
        <w:t>писма, дописнице и штампане ствари, масе до 2 килограма;</w:t>
      </w:r>
    </w:p>
    <w:p w:rsidR="009104FE" w:rsidRPr="009104FE" w:rsidRDefault="009104FE" w:rsidP="00702111">
      <w:pPr>
        <w:widowControl w:val="0"/>
        <w:tabs>
          <w:tab w:val="left" w:pos="709"/>
          <w:tab w:val="left" w:pos="1276"/>
        </w:tabs>
        <w:autoSpaceDE w:val="0"/>
        <w:autoSpaceDN w:val="0"/>
        <w:spacing w:before="115" w:after="0" w:line="240" w:lineRule="auto"/>
        <w:rPr>
          <w:rFonts w:cs="Times New Roman"/>
          <w:szCs w:val="24"/>
          <w:lang w:val="sr-Cyrl-RS"/>
        </w:rPr>
      </w:pPr>
      <w:r w:rsidRPr="009104FE">
        <w:rPr>
          <w:rFonts w:cs="Times New Roman"/>
          <w:szCs w:val="24"/>
          <w:lang w:val="sr-Cyrl-RS"/>
        </w:rPr>
        <w:t xml:space="preserve">2.3 </w:t>
      </w:r>
      <w:r w:rsidR="00702111">
        <w:rPr>
          <w:rFonts w:cs="Times New Roman"/>
          <w:szCs w:val="24"/>
        </w:rPr>
        <w:t xml:space="preserve">    </w:t>
      </w:r>
      <w:r w:rsidRPr="009104FE">
        <w:rPr>
          <w:rFonts w:cs="Times New Roman"/>
          <w:szCs w:val="24"/>
          <w:lang w:val="sr-Cyrl-RS"/>
        </w:rPr>
        <w:t>секограми, масе до 7 килограма;</w:t>
      </w:r>
    </w:p>
    <w:p w:rsidR="009104FE" w:rsidRPr="009104FE" w:rsidRDefault="009104FE" w:rsidP="00702111">
      <w:pPr>
        <w:widowControl w:val="0"/>
        <w:tabs>
          <w:tab w:val="left" w:pos="709"/>
          <w:tab w:val="left" w:pos="1276"/>
        </w:tabs>
        <w:autoSpaceDE w:val="0"/>
        <w:autoSpaceDN w:val="0"/>
        <w:spacing w:before="121" w:after="0" w:line="240" w:lineRule="auto"/>
        <w:ind w:right="108"/>
        <w:rPr>
          <w:rFonts w:cs="Times New Roman"/>
          <w:szCs w:val="24"/>
          <w:lang w:val="sr-Cyrl-RS"/>
        </w:rPr>
      </w:pPr>
      <w:r w:rsidRPr="009104FE">
        <w:rPr>
          <w:rFonts w:cs="Times New Roman"/>
          <w:szCs w:val="24"/>
          <w:lang w:val="sr-Cyrl-RS"/>
        </w:rPr>
        <w:t xml:space="preserve">2.4 </w:t>
      </w:r>
      <w:r w:rsidR="00702111">
        <w:rPr>
          <w:rFonts w:cs="Times New Roman"/>
          <w:szCs w:val="24"/>
        </w:rPr>
        <w:t xml:space="preserve">   </w:t>
      </w:r>
      <w:r w:rsidRPr="009104FE">
        <w:rPr>
          <w:rFonts w:cs="Times New Roman"/>
          <w:szCs w:val="24"/>
          <w:lang w:val="sr-Cyrl-RS"/>
        </w:rPr>
        <w:t>посебне вреће које садрже новине, часописе, књиге и сличне штампане ствари за истог примаоца на истој адреси под називом „М вреће”, масе до 30 килограма.</w:t>
      </w:r>
    </w:p>
    <w:p w:rsidR="009104FE" w:rsidRPr="009104FE" w:rsidRDefault="009104FE" w:rsidP="00702111">
      <w:pPr>
        <w:widowControl w:val="0"/>
        <w:tabs>
          <w:tab w:val="left" w:pos="567"/>
          <w:tab w:val="left" w:pos="6616"/>
        </w:tabs>
        <w:autoSpaceDE w:val="0"/>
        <w:autoSpaceDN w:val="0"/>
        <w:spacing w:after="0" w:line="240" w:lineRule="auto"/>
        <w:jc w:val="left"/>
        <w:rPr>
          <w:rFonts w:cs="Times New Roman"/>
          <w:szCs w:val="24"/>
          <w:lang w:val="sr-Cyrl-RS"/>
        </w:rPr>
      </w:pPr>
      <w:r w:rsidRPr="009104FE">
        <w:rPr>
          <w:rFonts w:cs="Times New Roman"/>
          <w:szCs w:val="24"/>
          <w:lang w:val="sr-Cyrl-RS"/>
        </w:rPr>
        <w:tab/>
      </w:r>
    </w:p>
    <w:p w:rsidR="009104FE" w:rsidRPr="009104FE" w:rsidRDefault="009104FE" w:rsidP="00702111">
      <w:pPr>
        <w:widowControl w:val="0"/>
        <w:numPr>
          <w:ilvl w:val="0"/>
          <w:numId w:val="54"/>
        </w:numPr>
        <w:tabs>
          <w:tab w:val="left" w:pos="567"/>
        </w:tabs>
        <w:autoSpaceDE w:val="0"/>
        <w:autoSpaceDN w:val="0"/>
        <w:spacing w:after="0" w:line="240" w:lineRule="auto"/>
        <w:ind w:left="0" w:firstLine="0"/>
        <w:contextualSpacing/>
        <w:rPr>
          <w:rFonts w:cs="Times New Roman"/>
          <w:szCs w:val="24"/>
          <w:lang w:val="sr-Cyrl-RS"/>
        </w:rPr>
      </w:pPr>
      <w:r w:rsidRPr="009104FE">
        <w:rPr>
          <w:rFonts w:cs="Times New Roman"/>
          <w:szCs w:val="24"/>
          <w:lang w:val="sr-Cyrl-RS"/>
        </w:rPr>
        <w:t>Писмоносне пошиљке које садрже робу су:</w:t>
      </w:r>
    </w:p>
    <w:p w:rsidR="009104FE" w:rsidRPr="009104FE" w:rsidRDefault="009104FE" w:rsidP="00702111">
      <w:pPr>
        <w:widowControl w:val="0"/>
        <w:tabs>
          <w:tab w:val="left" w:pos="567"/>
          <w:tab w:val="left" w:pos="1525"/>
          <w:tab w:val="left" w:pos="1526"/>
        </w:tabs>
        <w:autoSpaceDE w:val="0"/>
        <w:autoSpaceDN w:val="0"/>
        <w:spacing w:after="0" w:line="240" w:lineRule="auto"/>
        <w:contextualSpacing/>
        <w:rPr>
          <w:rFonts w:cs="Times New Roman"/>
          <w:szCs w:val="24"/>
          <w:lang w:val="sr-Cyrl-RS"/>
        </w:rPr>
      </w:pPr>
    </w:p>
    <w:p w:rsidR="009104FE" w:rsidRPr="009104FE" w:rsidRDefault="009104FE" w:rsidP="00702111">
      <w:pPr>
        <w:widowControl w:val="0"/>
        <w:numPr>
          <w:ilvl w:val="1"/>
          <w:numId w:val="54"/>
        </w:numPr>
        <w:tabs>
          <w:tab w:val="left" w:pos="567"/>
        </w:tabs>
        <w:autoSpaceDE w:val="0"/>
        <w:autoSpaceDN w:val="0"/>
        <w:spacing w:before="120" w:after="120" w:line="240" w:lineRule="auto"/>
        <w:ind w:left="0" w:firstLine="0"/>
        <w:contextualSpacing/>
        <w:rPr>
          <w:rFonts w:cs="Times New Roman"/>
          <w:szCs w:val="24"/>
          <w:lang w:val="sr-Cyrl-RS"/>
        </w:rPr>
      </w:pPr>
      <w:r w:rsidRPr="009104FE">
        <w:rPr>
          <w:rFonts w:cs="Times New Roman"/>
          <w:szCs w:val="24"/>
          <w:lang w:val="sr-Cyrl-RS"/>
        </w:rPr>
        <w:t>приоритетни и неприоритетни мали пакети, масе до 2 килограма;</w:t>
      </w:r>
    </w:p>
    <w:p w:rsidR="009104FE" w:rsidRPr="009104FE" w:rsidRDefault="009104FE" w:rsidP="00702111">
      <w:pPr>
        <w:widowControl w:val="0"/>
        <w:tabs>
          <w:tab w:val="left" w:pos="567"/>
          <w:tab w:val="left" w:pos="1525"/>
          <w:tab w:val="left" w:pos="1526"/>
        </w:tabs>
        <w:autoSpaceDE w:val="0"/>
        <w:autoSpaceDN w:val="0"/>
        <w:spacing w:before="120" w:after="120" w:line="240" w:lineRule="auto"/>
        <w:contextualSpacing/>
        <w:rPr>
          <w:rFonts w:cs="Times New Roman"/>
          <w:szCs w:val="24"/>
          <w:lang w:val="sr-Cyrl-RS"/>
        </w:rPr>
      </w:pPr>
    </w:p>
    <w:p w:rsidR="009104FE" w:rsidRPr="009104FE" w:rsidRDefault="009104FE" w:rsidP="00702111">
      <w:pPr>
        <w:widowControl w:val="0"/>
        <w:numPr>
          <w:ilvl w:val="1"/>
          <w:numId w:val="54"/>
        </w:numPr>
        <w:tabs>
          <w:tab w:val="left" w:pos="284"/>
          <w:tab w:val="left" w:pos="567"/>
        </w:tabs>
        <w:autoSpaceDE w:val="0"/>
        <w:autoSpaceDN w:val="0"/>
        <w:spacing w:after="0" w:line="240" w:lineRule="auto"/>
        <w:ind w:left="0" w:firstLine="0"/>
        <w:contextualSpacing/>
        <w:rPr>
          <w:rFonts w:cs="Times New Roman"/>
          <w:spacing w:val="-2"/>
          <w:szCs w:val="24"/>
          <w:u w:val="single"/>
          <w:lang w:val="sr-Cyrl-RS"/>
        </w:rPr>
      </w:pPr>
      <w:r w:rsidRPr="009104FE">
        <w:rPr>
          <w:rFonts w:cs="Times New Roman"/>
          <w:szCs w:val="24"/>
          <w:lang w:val="sr-Cyrl-RS"/>
        </w:rPr>
        <w:t xml:space="preserve">секограми, масе до 7 килограма, како је наведено у </w:t>
      </w:r>
      <w:r w:rsidRPr="009104FE">
        <w:rPr>
          <w:rFonts w:cs="Times New Roman"/>
          <w:spacing w:val="-2"/>
          <w:szCs w:val="24"/>
          <w:lang w:val="sr-Cyrl-RS"/>
        </w:rPr>
        <w:t>Правилницима</w:t>
      </w:r>
      <w:r w:rsidRPr="009104FE">
        <w:rPr>
          <w:rFonts w:cs="Times New Roman"/>
          <w:spacing w:val="-2"/>
          <w:szCs w:val="24"/>
          <w:u w:val="single"/>
          <w:lang w:val="sr-Cyrl-RS"/>
        </w:rPr>
        <w:t>;</w:t>
      </w:r>
    </w:p>
    <w:p w:rsidR="009104FE" w:rsidRPr="009104FE" w:rsidRDefault="009104FE" w:rsidP="00702111">
      <w:pPr>
        <w:widowControl w:val="0"/>
        <w:tabs>
          <w:tab w:val="left" w:pos="284"/>
          <w:tab w:val="left" w:pos="567"/>
        </w:tabs>
        <w:autoSpaceDE w:val="0"/>
        <w:autoSpaceDN w:val="0"/>
        <w:spacing w:after="0" w:line="240" w:lineRule="auto"/>
        <w:rPr>
          <w:rFonts w:cs="Times New Roman"/>
          <w:spacing w:val="-2"/>
          <w:szCs w:val="24"/>
          <w:u w:val="single"/>
          <w:lang w:val="sr-Cyrl-RS"/>
        </w:rPr>
      </w:pPr>
    </w:p>
    <w:p w:rsidR="009104FE" w:rsidRPr="009104FE" w:rsidRDefault="009104FE" w:rsidP="00702111">
      <w:pPr>
        <w:widowControl w:val="0"/>
        <w:numPr>
          <w:ilvl w:val="1"/>
          <w:numId w:val="54"/>
        </w:numPr>
        <w:tabs>
          <w:tab w:val="left" w:pos="284"/>
          <w:tab w:val="left" w:pos="567"/>
        </w:tabs>
        <w:autoSpaceDE w:val="0"/>
        <w:autoSpaceDN w:val="0"/>
        <w:spacing w:after="0" w:line="240" w:lineRule="auto"/>
        <w:ind w:left="0" w:firstLine="0"/>
        <w:contextualSpacing/>
        <w:rPr>
          <w:rFonts w:cs="Times New Roman"/>
          <w:spacing w:val="-2"/>
          <w:szCs w:val="24"/>
          <w:lang w:val="sr-Cyrl-RS"/>
        </w:rPr>
      </w:pPr>
      <w:r w:rsidRPr="009104FE">
        <w:rPr>
          <w:rFonts w:cs="Times New Roman"/>
          <w:szCs w:val="24"/>
          <w:lang w:val="sr-Cyrl-RS"/>
        </w:rPr>
        <w:t xml:space="preserve">посебне вреће које садрже новине, часописе, књиге и сличне штампане ствари за истог примаоца на истој адреси под називом „М вреће”, масе до 30 килограма, како је наведено у </w:t>
      </w:r>
      <w:r w:rsidRPr="009104FE">
        <w:rPr>
          <w:rFonts w:cs="Times New Roman"/>
          <w:spacing w:val="-2"/>
          <w:szCs w:val="24"/>
          <w:lang w:val="sr-Cyrl-RS"/>
        </w:rPr>
        <w:t>Правилницима</w:t>
      </w:r>
      <w:r w:rsidRPr="009104FE">
        <w:rPr>
          <w:rFonts w:cs="Times New Roman"/>
          <w:szCs w:val="24"/>
          <w:lang w:val="sr-Cyrl-RS"/>
        </w:rPr>
        <w:t>.</w:t>
      </w:r>
    </w:p>
    <w:p w:rsidR="009104FE" w:rsidRPr="009104FE" w:rsidRDefault="009104FE" w:rsidP="00702111">
      <w:pPr>
        <w:widowControl w:val="0"/>
        <w:tabs>
          <w:tab w:val="left" w:pos="284"/>
          <w:tab w:val="left" w:pos="567"/>
        </w:tabs>
        <w:autoSpaceDE w:val="0"/>
        <w:autoSpaceDN w:val="0"/>
        <w:spacing w:before="120" w:after="120" w:line="240" w:lineRule="auto"/>
        <w:contextualSpacing/>
        <w:rPr>
          <w:rFonts w:cs="Times New Roman"/>
          <w:spacing w:val="-2"/>
          <w:szCs w:val="24"/>
          <w:lang w:val="sr-Cyrl-RS"/>
        </w:rPr>
      </w:pPr>
    </w:p>
    <w:p w:rsidR="009104FE" w:rsidRPr="009104FE" w:rsidRDefault="009104FE" w:rsidP="00702111">
      <w:pPr>
        <w:widowControl w:val="0"/>
        <w:numPr>
          <w:ilvl w:val="0"/>
          <w:numId w:val="54"/>
        </w:numPr>
        <w:tabs>
          <w:tab w:val="left" w:pos="567"/>
          <w:tab w:val="left" w:pos="1525"/>
          <w:tab w:val="left" w:pos="1526"/>
        </w:tabs>
        <w:autoSpaceDE w:val="0"/>
        <w:autoSpaceDN w:val="0"/>
        <w:spacing w:before="120" w:after="120" w:line="235" w:lineRule="auto"/>
        <w:ind w:left="0" w:right="108" w:firstLine="0"/>
        <w:contextualSpacing/>
        <w:rPr>
          <w:szCs w:val="24"/>
          <w:lang w:val="sr-Cyrl-RS"/>
        </w:rPr>
      </w:pPr>
      <w:r w:rsidRPr="009104FE">
        <w:rPr>
          <w:szCs w:val="24"/>
          <w:lang w:val="sr-Cyrl-RS"/>
        </w:rPr>
        <w:t>Писмоносне пошиљке су разврстане и према брзини преноса пошиљака и према садржају пошиљака у складу са Правилницима.</w:t>
      </w:r>
    </w:p>
    <w:p w:rsidR="009104FE" w:rsidRPr="009104FE" w:rsidRDefault="009104FE" w:rsidP="00702111">
      <w:pPr>
        <w:widowControl w:val="0"/>
        <w:numPr>
          <w:ilvl w:val="0"/>
          <w:numId w:val="54"/>
        </w:numPr>
        <w:tabs>
          <w:tab w:val="left" w:pos="567"/>
          <w:tab w:val="left" w:pos="1525"/>
          <w:tab w:val="left" w:pos="1526"/>
        </w:tabs>
        <w:autoSpaceDE w:val="0"/>
        <w:autoSpaceDN w:val="0"/>
        <w:spacing w:before="120" w:after="120" w:line="240" w:lineRule="auto"/>
        <w:ind w:left="0" w:right="109" w:firstLine="0"/>
        <w:rPr>
          <w:szCs w:val="24"/>
          <w:lang w:val="sr-Cyrl-RS"/>
        </w:rPr>
      </w:pPr>
      <w:r w:rsidRPr="009104FE">
        <w:rPr>
          <w:szCs w:val="24"/>
          <w:lang w:val="sr-Cyrl-RS"/>
        </w:rPr>
        <w:t>У оквиру критеријума из става 4, писмоносне пошиљке могу бити класификоване и на основу њиховог формата и то као (P) мала писма, (G) велика писма, (E) гломазна писма или (E) мали пакети. Ограничења у погледу величине и масе су наведена у Правилницима.</w:t>
      </w:r>
    </w:p>
    <w:p w:rsidR="009104FE" w:rsidRPr="009104FE" w:rsidRDefault="009104FE" w:rsidP="00702111">
      <w:pPr>
        <w:widowControl w:val="0"/>
        <w:numPr>
          <w:ilvl w:val="0"/>
          <w:numId w:val="54"/>
        </w:numPr>
        <w:tabs>
          <w:tab w:val="left" w:pos="567"/>
          <w:tab w:val="left" w:pos="1525"/>
          <w:tab w:val="left" w:pos="1526"/>
        </w:tabs>
        <w:autoSpaceDE w:val="0"/>
        <w:autoSpaceDN w:val="0"/>
        <w:spacing w:before="120" w:after="120" w:line="235" w:lineRule="auto"/>
        <w:ind w:left="0" w:right="108" w:firstLine="0"/>
        <w:contextualSpacing/>
        <w:rPr>
          <w:szCs w:val="24"/>
          <w:lang w:val="sr-Cyrl-RS"/>
        </w:rPr>
      </w:pPr>
      <w:r w:rsidRPr="009104FE">
        <w:rPr>
          <w:szCs w:val="24"/>
          <w:lang w:val="sr-Cyrl-RS"/>
        </w:rPr>
        <w:t>Веће границе масе од оних наведених у ставу 2. примењују се опционо за одређене категорије писмоносних пошиљки под условима утврђеним у Правилницима.</w:t>
      </w:r>
    </w:p>
    <w:p w:rsidR="009104FE" w:rsidRPr="009104FE" w:rsidRDefault="009104FE" w:rsidP="00702111">
      <w:pPr>
        <w:widowControl w:val="0"/>
        <w:numPr>
          <w:ilvl w:val="0"/>
          <w:numId w:val="54"/>
        </w:numPr>
        <w:tabs>
          <w:tab w:val="left" w:pos="567"/>
          <w:tab w:val="left" w:pos="1525"/>
          <w:tab w:val="left" w:pos="1526"/>
        </w:tabs>
        <w:autoSpaceDE w:val="0"/>
        <w:autoSpaceDN w:val="0"/>
        <w:spacing w:before="120" w:after="120" w:line="235" w:lineRule="auto"/>
        <w:ind w:left="0" w:right="108" w:firstLine="0"/>
        <w:contextualSpacing/>
        <w:rPr>
          <w:szCs w:val="24"/>
          <w:lang w:val="sr-Cyrl-RS"/>
        </w:rPr>
      </w:pPr>
      <w:r w:rsidRPr="009104FE">
        <w:rPr>
          <w:szCs w:val="24"/>
          <w:lang w:val="sr-Cyrl-RS"/>
        </w:rPr>
        <w:t>Државе чланице се такође старају да њихови овлашћени оператори обезбеђују пријем, прераду, превоз и уручење поштанских пакета масе до 20 килограма.</w:t>
      </w:r>
    </w:p>
    <w:p w:rsidR="009104FE" w:rsidRPr="009104FE" w:rsidRDefault="009104FE" w:rsidP="00702111">
      <w:pPr>
        <w:widowControl w:val="0"/>
        <w:numPr>
          <w:ilvl w:val="0"/>
          <w:numId w:val="54"/>
        </w:numPr>
        <w:tabs>
          <w:tab w:val="left" w:pos="567"/>
          <w:tab w:val="left" w:pos="959"/>
          <w:tab w:val="left" w:pos="960"/>
        </w:tabs>
        <w:autoSpaceDE w:val="0"/>
        <w:autoSpaceDN w:val="0"/>
        <w:spacing w:before="120" w:after="120" w:line="249" w:lineRule="auto"/>
        <w:ind w:left="0" w:right="675" w:firstLine="0"/>
        <w:rPr>
          <w:szCs w:val="24"/>
          <w:lang w:val="sr-Cyrl-RS"/>
        </w:rPr>
      </w:pPr>
      <w:r w:rsidRPr="009104FE">
        <w:rPr>
          <w:szCs w:val="24"/>
          <w:lang w:val="sr-Cyrl-RS"/>
        </w:rPr>
        <w:t>Границе масе преко 20 килограма примењују се опционо за одређене категорије поштанских пакета под условима утврђеним у Правилницима.</w:t>
      </w:r>
    </w:p>
    <w:p w:rsidR="009104FE" w:rsidRPr="009104FE" w:rsidRDefault="009104FE" w:rsidP="00374B05">
      <w:pPr>
        <w:widowControl w:val="0"/>
        <w:tabs>
          <w:tab w:val="left" w:pos="1525"/>
          <w:tab w:val="left" w:pos="1526"/>
        </w:tabs>
        <w:autoSpaceDE w:val="0"/>
        <w:autoSpaceDN w:val="0"/>
        <w:spacing w:before="99" w:after="0" w:line="235" w:lineRule="auto"/>
        <w:ind w:right="108"/>
        <w:contextualSpacing/>
        <w:jc w:val="center"/>
        <w:rPr>
          <w:szCs w:val="24"/>
          <w:lang w:val="sr-Cyrl-RS"/>
        </w:rPr>
      </w:pPr>
    </w:p>
    <w:p w:rsidR="009104FE" w:rsidRPr="009104FE" w:rsidRDefault="009104FE" w:rsidP="00374B05">
      <w:pPr>
        <w:widowControl w:val="0"/>
        <w:autoSpaceDE w:val="0"/>
        <w:autoSpaceDN w:val="0"/>
        <w:spacing w:after="0" w:line="240" w:lineRule="auto"/>
        <w:jc w:val="center"/>
        <w:rPr>
          <w:rFonts w:eastAsia="Arial" w:cs="Times New Roman"/>
          <w:szCs w:val="24"/>
          <w:lang w:val="sr-Cyrl-RS"/>
        </w:rPr>
      </w:pPr>
      <w:r w:rsidRPr="009104FE">
        <w:rPr>
          <w:rFonts w:eastAsia="Arial" w:cs="Times New Roman"/>
          <w:szCs w:val="24"/>
          <w:lang w:val="sr-Cyrl-RS"/>
        </w:rPr>
        <w:t>Члан II</w:t>
      </w:r>
    </w:p>
    <w:p w:rsidR="009104FE" w:rsidRPr="009104FE" w:rsidRDefault="009104FE" w:rsidP="00374B05">
      <w:pPr>
        <w:widowControl w:val="0"/>
        <w:autoSpaceDE w:val="0"/>
        <w:autoSpaceDN w:val="0"/>
        <w:spacing w:before="10" w:after="0" w:line="249" w:lineRule="auto"/>
        <w:ind w:right="29"/>
        <w:jc w:val="center"/>
        <w:rPr>
          <w:rFonts w:eastAsia="Arial" w:cs="Times New Roman"/>
          <w:szCs w:val="24"/>
          <w:lang w:val="sr-Cyrl-RS"/>
        </w:rPr>
      </w:pPr>
      <w:r w:rsidRPr="009104FE">
        <w:rPr>
          <w:rFonts w:eastAsia="Arial" w:cs="Times New Roman"/>
          <w:szCs w:val="24"/>
          <w:lang w:val="sr-Cyrl-RS"/>
        </w:rPr>
        <w:lastRenderedPageBreak/>
        <w:t xml:space="preserve">(Измењен члан 18.) </w:t>
      </w:r>
    </w:p>
    <w:p w:rsidR="009104FE" w:rsidRDefault="00B00B9B" w:rsidP="00B00B9B">
      <w:pPr>
        <w:widowControl w:val="0"/>
        <w:autoSpaceDE w:val="0"/>
        <w:autoSpaceDN w:val="0"/>
        <w:spacing w:before="10" w:after="0" w:line="249" w:lineRule="auto"/>
        <w:ind w:right="29"/>
        <w:jc w:val="center"/>
        <w:rPr>
          <w:rFonts w:eastAsia="Arial" w:cs="Times New Roman"/>
          <w:szCs w:val="24"/>
        </w:rPr>
      </w:pPr>
      <w:r>
        <w:rPr>
          <w:rFonts w:eastAsia="Arial" w:cs="Times New Roman"/>
          <w:szCs w:val="24"/>
          <w:lang w:val="sr-Cyrl-RS"/>
        </w:rPr>
        <w:t>Допунске услуге</w:t>
      </w:r>
    </w:p>
    <w:p w:rsidR="00B00B9B" w:rsidRPr="00B00B9B" w:rsidRDefault="00B00B9B" w:rsidP="00B00B9B">
      <w:pPr>
        <w:widowControl w:val="0"/>
        <w:autoSpaceDE w:val="0"/>
        <w:autoSpaceDN w:val="0"/>
        <w:spacing w:before="10" w:after="0" w:line="249" w:lineRule="auto"/>
        <w:ind w:right="29"/>
        <w:jc w:val="center"/>
        <w:rPr>
          <w:rFonts w:eastAsia="Arial" w:cs="Times New Roman"/>
          <w:sz w:val="12"/>
          <w:szCs w:val="12"/>
        </w:rPr>
      </w:pPr>
    </w:p>
    <w:p w:rsidR="009104FE" w:rsidRPr="009104FE" w:rsidRDefault="009104FE" w:rsidP="00374B05">
      <w:pPr>
        <w:widowControl w:val="0"/>
        <w:numPr>
          <w:ilvl w:val="0"/>
          <w:numId w:val="55"/>
        </w:numPr>
        <w:autoSpaceDE w:val="0"/>
        <w:autoSpaceDN w:val="0"/>
        <w:spacing w:before="10" w:after="0" w:line="249" w:lineRule="auto"/>
        <w:ind w:left="0" w:right="29" w:firstLine="0"/>
        <w:rPr>
          <w:rFonts w:eastAsia="Arial" w:cs="Times New Roman"/>
          <w:szCs w:val="24"/>
          <w:lang w:val="sr-Cyrl-RS"/>
        </w:rPr>
      </w:pPr>
      <w:r w:rsidRPr="009104FE">
        <w:rPr>
          <w:szCs w:val="24"/>
          <w:lang w:val="sr-Cyrl-RS"/>
        </w:rPr>
        <w:t>Државе чланице обезбеђују обављање следећих обавезних допунских услуга</w:t>
      </w:r>
      <w:r w:rsidRPr="009104FE">
        <w:rPr>
          <w:rFonts w:eastAsia="Arial" w:cs="Times New Roman"/>
          <w:szCs w:val="24"/>
          <w:lang w:val="sr-Cyrl-RS"/>
        </w:rPr>
        <w:t>:</w:t>
      </w:r>
    </w:p>
    <w:p w:rsidR="009104FE" w:rsidRPr="009104FE" w:rsidRDefault="009104FE" w:rsidP="00BF16B9">
      <w:pPr>
        <w:widowControl w:val="0"/>
        <w:numPr>
          <w:ilvl w:val="1"/>
          <w:numId w:val="55"/>
        </w:numPr>
        <w:tabs>
          <w:tab w:val="left" w:pos="709"/>
        </w:tabs>
        <w:autoSpaceDE w:val="0"/>
        <w:autoSpaceDN w:val="0"/>
        <w:spacing w:before="130" w:after="0" w:line="240" w:lineRule="auto"/>
        <w:ind w:left="0" w:firstLine="0"/>
        <w:rPr>
          <w:rFonts w:cs="Times New Roman"/>
          <w:szCs w:val="24"/>
          <w:lang w:val="sr-Cyrl-RS"/>
        </w:rPr>
      </w:pPr>
      <w:r w:rsidRPr="009104FE">
        <w:rPr>
          <w:szCs w:val="24"/>
          <w:lang w:val="sr-Cyrl-RS"/>
        </w:rPr>
        <w:t>препоручено руковање за приоритетне и авионске писмоносне пошиљке у полазу</w:t>
      </w:r>
      <w:r w:rsidRPr="009104FE">
        <w:rPr>
          <w:rFonts w:cs="Times New Roman"/>
          <w:szCs w:val="24"/>
          <w:lang w:val="sr-Cyrl-RS"/>
        </w:rPr>
        <w:t>;</w:t>
      </w:r>
    </w:p>
    <w:p w:rsidR="009104FE" w:rsidRPr="009104FE" w:rsidRDefault="009104FE" w:rsidP="00374B05">
      <w:pPr>
        <w:widowControl w:val="0"/>
        <w:numPr>
          <w:ilvl w:val="1"/>
          <w:numId w:val="55"/>
        </w:numPr>
        <w:autoSpaceDE w:val="0"/>
        <w:autoSpaceDN w:val="0"/>
        <w:spacing w:before="10" w:after="0" w:line="249" w:lineRule="auto"/>
        <w:ind w:left="0" w:right="29" w:firstLine="0"/>
        <w:rPr>
          <w:szCs w:val="24"/>
          <w:lang w:val="sr-Cyrl-RS"/>
        </w:rPr>
      </w:pPr>
      <w:r w:rsidRPr="009104FE">
        <w:rPr>
          <w:szCs w:val="24"/>
          <w:lang w:val="sr-Cyrl-RS"/>
        </w:rPr>
        <w:t>препоручено руковање за све препоручене писмоносне пошиљке у долазу.</w:t>
      </w:r>
    </w:p>
    <w:p w:rsidR="009104FE" w:rsidRPr="009104FE" w:rsidRDefault="009104FE" w:rsidP="00BF16B9">
      <w:pPr>
        <w:widowControl w:val="0"/>
        <w:numPr>
          <w:ilvl w:val="0"/>
          <w:numId w:val="55"/>
        </w:numPr>
        <w:tabs>
          <w:tab w:val="left" w:pos="709"/>
        </w:tabs>
        <w:autoSpaceDE w:val="0"/>
        <w:autoSpaceDN w:val="0"/>
        <w:spacing w:after="0" w:line="249" w:lineRule="auto"/>
        <w:ind w:left="0" w:right="29" w:firstLine="0"/>
        <w:rPr>
          <w:rFonts w:cs="Times New Roman"/>
          <w:szCs w:val="24"/>
          <w:lang w:val="sr-Cyrl-RS"/>
        </w:rPr>
      </w:pPr>
      <w:r w:rsidRPr="009104FE">
        <w:rPr>
          <w:szCs w:val="24"/>
          <w:lang w:val="sr-Cyrl-RS"/>
        </w:rPr>
        <w:t>Државе чланице могу обезбедити пружање следећих опционих допунских услуга у односима између оних овлашћених оператора које су се договориле да пружају услуг</w:t>
      </w:r>
      <w:r w:rsidRPr="009104FE">
        <w:rPr>
          <w:rFonts w:ascii="Verdana" w:hAnsi="Verdana"/>
          <w:color w:val="333333"/>
          <w:sz w:val="18"/>
          <w:szCs w:val="18"/>
          <w:shd w:val="clear" w:color="auto" w:fill="FFFFFF"/>
          <w:lang w:val="sr-Cyrl-RS"/>
        </w:rPr>
        <w:t>е</w:t>
      </w:r>
      <w:r w:rsidRPr="009104FE">
        <w:rPr>
          <w:rFonts w:cs="Times New Roman"/>
          <w:szCs w:val="24"/>
          <w:lang w:val="sr-Cyrl-RS"/>
        </w:rPr>
        <w:t>:</w:t>
      </w:r>
    </w:p>
    <w:p w:rsidR="009104FE" w:rsidRPr="009104FE" w:rsidRDefault="009104FE" w:rsidP="00374B05">
      <w:pPr>
        <w:widowControl w:val="0"/>
        <w:numPr>
          <w:ilvl w:val="1"/>
          <w:numId w:val="55"/>
        </w:numPr>
        <w:autoSpaceDE w:val="0"/>
        <w:autoSpaceDN w:val="0"/>
        <w:spacing w:before="10" w:after="0" w:line="249" w:lineRule="auto"/>
        <w:ind w:left="0" w:right="29" w:firstLine="0"/>
        <w:rPr>
          <w:szCs w:val="24"/>
          <w:lang w:val="sr-Cyrl-RS"/>
        </w:rPr>
      </w:pPr>
      <w:r w:rsidRPr="009104FE">
        <w:rPr>
          <w:szCs w:val="24"/>
          <w:lang w:val="sr-Cyrl-RS"/>
        </w:rPr>
        <w:t>означавања вредности за писмоносне пошиљке и пакете;</w:t>
      </w:r>
    </w:p>
    <w:p w:rsidR="009104FE" w:rsidRPr="009104FE" w:rsidRDefault="009104FE" w:rsidP="00374B05">
      <w:pPr>
        <w:widowControl w:val="0"/>
        <w:numPr>
          <w:ilvl w:val="1"/>
          <w:numId w:val="55"/>
        </w:numPr>
        <w:autoSpaceDE w:val="0"/>
        <w:autoSpaceDN w:val="0"/>
        <w:spacing w:before="10" w:after="0" w:line="249" w:lineRule="auto"/>
        <w:ind w:left="0" w:right="29" w:firstLine="0"/>
        <w:rPr>
          <w:szCs w:val="24"/>
          <w:lang w:val="sr-Cyrl-RS"/>
        </w:rPr>
      </w:pPr>
      <w:r w:rsidRPr="009104FE">
        <w:rPr>
          <w:szCs w:val="24"/>
          <w:lang w:val="sr-Cyrl-RS"/>
        </w:rPr>
        <w:t>откупнине за писмоносне пошиљке и пакете;</w:t>
      </w:r>
    </w:p>
    <w:p w:rsidR="009104FE" w:rsidRPr="009104FE" w:rsidRDefault="009104FE" w:rsidP="00374B05">
      <w:pPr>
        <w:widowControl w:val="0"/>
        <w:numPr>
          <w:ilvl w:val="1"/>
          <w:numId w:val="55"/>
        </w:numPr>
        <w:autoSpaceDE w:val="0"/>
        <w:autoSpaceDN w:val="0"/>
        <w:spacing w:before="10" w:after="0" w:line="249" w:lineRule="auto"/>
        <w:ind w:left="0" w:right="29" w:firstLine="0"/>
        <w:rPr>
          <w:szCs w:val="24"/>
          <w:lang w:val="sr-Cyrl-RS"/>
        </w:rPr>
      </w:pPr>
      <w:r w:rsidRPr="009104FE">
        <w:rPr>
          <w:szCs w:val="24"/>
          <w:lang w:val="sr-Cyrl-RS"/>
        </w:rPr>
        <w:t>праћење уручења за писмоносне пошиљке;</w:t>
      </w:r>
    </w:p>
    <w:p w:rsidR="009104FE" w:rsidRPr="009104FE" w:rsidRDefault="009104FE" w:rsidP="00374B05">
      <w:pPr>
        <w:widowControl w:val="0"/>
        <w:numPr>
          <w:ilvl w:val="1"/>
          <w:numId w:val="55"/>
        </w:numPr>
        <w:autoSpaceDE w:val="0"/>
        <w:autoSpaceDN w:val="0"/>
        <w:spacing w:before="10" w:after="0" w:line="249" w:lineRule="auto"/>
        <w:ind w:left="0" w:right="29" w:firstLine="0"/>
        <w:rPr>
          <w:szCs w:val="24"/>
          <w:lang w:val="sr-Cyrl-RS"/>
        </w:rPr>
      </w:pPr>
      <w:r w:rsidRPr="009104FE">
        <w:rPr>
          <w:szCs w:val="24"/>
          <w:lang w:val="sr-Cyrl-RS"/>
        </w:rPr>
        <w:t>уручење примаоцу лично препоручених писмоносних пошиљака или писмоносних пошиљака са означеном вредношћу;</w:t>
      </w:r>
    </w:p>
    <w:p w:rsidR="009104FE" w:rsidRPr="009104FE" w:rsidRDefault="009104FE" w:rsidP="00374B05">
      <w:pPr>
        <w:widowControl w:val="0"/>
        <w:numPr>
          <w:ilvl w:val="1"/>
          <w:numId w:val="55"/>
        </w:numPr>
        <w:autoSpaceDE w:val="0"/>
        <w:autoSpaceDN w:val="0"/>
        <w:spacing w:before="10" w:after="0" w:line="249" w:lineRule="auto"/>
        <w:ind w:left="0" w:right="29" w:firstLine="0"/>
        <w:rPr>
          <w:rFonts w:ascii="Arial" w:eastAsia="Arial" w:hAnsi="Arial" w:cs="Times New Roman"/>
          <w:sz w:val="20"/>
          <w:szCs w:val="24"/>
          <w:lang w:val="sr-Cyrl-RS"/>
        </w:rPr>
      </w:pPr>
      <w:r w:rsidRPr="009104FE">
        <w:rPr>
          <w:szCs w:val="24"/>
          <w:lang w:val="sr-Cyrl-RS"/>
        </w:rPr>
        <w:t>ослобађања од плаћања поштарине и дажбина за услугу уручења писмоносних пошиљака и пакета</w:t>
      </w:r>
      <w:r w:rsidRPr="009104FE">
        <w:rPr>
          <w:rFonts w:ascii="Arial" w:eastAsia="Arial" w:hAnsi="Arial" w:cs="Times New Roman"/>
          <w:sz w:val="20"/>
          <w:szCs w:val="24"/>
          <w:lang w:val="sr-Cyrl-RS"/>
        </w:rPr>
        <w:t>;</w:t>
      </w:r>
    </w:p>
    <w:p w:rsidR="009104FE" w:rsidRPr="009104FE" w:rsidRDefault="009104FE" w:rsidP="00374B05">
      <w:pPr>
        <w:widowControl w:val="0"/>
        <w:numPr>
          <w:ilvl w:val="1"/>
          <w:numId w:val="55"/>
        </w:numPr>
        <w:autoSpaceDE w:val="0"/>
        <w:autoSpaceDN w:val="0"/>
        <w:spacing w:before="10" w:after="0" w:line="249" w:lineRule="auto"/>
        <w:ind w:left="0" w:right="29" w:firstLine="0"/>
        <w:rPr>
          <w:szCs w:val="24"/>
          <w:lang w:val="sr-Cyrl-RS"/>
        </w:rPr>
      </w:pPr>
      <w:r w:rsidRPr="009104FE">
        <w:rPr>
          <w:szCs w:val="24"/>
          <w:lang w:val="sr-Cyrl-RS"/>
        </w:rPr>
        <w:t>услуге преноса гломазних пакета;</w:t>
      </w:r>
    </w:p>
    <w:p w:rsidR="009104FE" w:rsidRPr="009104FE" w:rsidRDefault="009104FE" w:rsidP="00374B05">
      <w:pPr>
        <w:widowControl w:val="0"/>
        <w:numPr>
          <w:ilvl w:val="1"/>
          <w:numId w:val="55"/>
        </w:numPr>
        <w:autoSpaceDE w:val="0"/>
        <w:autoSpaceDN w:val="0"/>
        <w:spacing w:before="10" w:after="0" w:line="249" w:lineRule="auto"/>
        <w:ind w:left="0" w:right="29" w:firstLine="0"/>
        <w:rPr>
          <w:szCs w:val="24"/>
          <w:lang w:val="sr-Cyrl-RS"/>
        </w:rPr>
      </w:pPr>
      <w:r w:rsidRPr="009104FE">
        <w:rPr>
          <w:szCs w:val="24"/>
          <w:lang w:val="sr-Cyrl-RS"/>
        </w:rPr>
        <w:t>„Consignment" за збирне пошиљке примљене од једног пошиљаоца, а упућене за иностранство;</w:t>
      </w:r>
    </w:p>
    <w:p w:rsidR="008B225A" w:rsidRPr="008B225A" w:rsidRDefault="009104FE" w:rsidP="00374B05">
      <w:pPr>
        <w:widowControl w:val="0"/>
        <w:numPr>
          <w:ilvl w:val="1"/>
          <w:numId w:val="55"/>
        </w:numPr>
        <w:autoSpaceDE w:val="0"/>
        <w:autoSpaceDN w:val="0"/>
        <w:spacing w:before="10" w:after="0" w:line="249" w:lineRule="auto"/>
        <w:ind w:left="0" w:right="29" w:firstLine="0"/>
        <w:rPr>
          <w:rFonts w:ascii="Arial" w:eastAsia="Arial" w:hAnsi="Arial" w:cs="Times New Roman"/>
          <w:sz w:val="20"/>
          <w:szCs w:val="24"/>
          <w:lang w:val="sr-Cyrl-RS"/>
        </w:rPr>
      </w:pPr>
      <w:r w:rsidRPr="009104FE">
        <w:rPr>
          <w:szCs w:val="24"/>
          <w:lang w:val="sr-Cyrl-RS"/>
        </w:rPr>
        <w:t>враћање робе, које подразумевају враћање робе од стране примаоца продавцу, уз писано одобрење продавца</w:t>
      </w:r>
      <w:r w:rsidRPr="009104FE">
        <w:rPr>
          <w:rFonts w:ascii="Arial" w:eastAsia="Arial" w:hAnsi="Arial" w:cs="Arial"/>
          <w:sz w:val="20"/>
          <w:szCs w:val="20"/>
          <w:lang w:val="sr-Cyrl-RS"/>
        </w:rPr>
        <w:t>.</w:t>
      </w:r>
    </w:p>
    <w:p w:rsidR="009104FE" w:rsidRPr="00B00B9B" w:rsidRDefault="009104FE" w:rsidP="00374B05">
      <w:pPr>
        <w:widowControl w:val="0"/>
        <w:tabs>
          <w:tab w:val="left" w:pos="959"/>
          <w:tab w:val="left" w:pos="960"/>
        </w:tabs>
        <w:autoSpaceDE w:val="0"/>
        <w:autoSpaceDN w:val="0"/>
        <w:spacing w:after="0" w:line="240" w:lineRule="auto"/>
        <w:jc w:val="left"/>
        <w:rPr>
          <w:rFonts w:cs="Times New Roman"/>
          <w:sz w:val="12"/>
          <w:szCs w:val="12"/>
          <w:lang w:val="sr-Cyrl-RS"/>
        </w:rPr>
      </w:pPr>
    </w:p>
    <w:p w:rsidR="009104FE" w:rsidRPr="008B225A" w:rsidRDefault="009104FE" w:rsidP="00374B05">
      <w:pPr>
        <w:pStyle w:val="ListParagraph"/>
        <w:widowControl w:val="0"/>
        <w:numPr>
          <w:ilvl w:val="0"/>
          <w:numId w:val="55"/>
        </w:numPr>
        <w:tabs>
          <w:tab w:val="left" w:pos="709"/>
        </w:tabs>
        <w:autoSpaceDE w:val="0"/>
        <w:autoSpaceDN w:val="0"/>
        <w:spacing w:after="0" w:line="240" w:lineRule="auto"/>
        <w:ind w:left="0" w:firstLine="0"/>
        <w:rPr>
          <w:szCs w:val="24"/>
          <w:lang w:val="sr-Cyrl-RS"/>
        </w:rPr>
      </w:pPr>
      <w:r w:rsidRPr="008B225A">
        <w:rPr>
          <w:szCs w:val="24"/>
          <w:lang w:val="sr-Cyrl-RS"/>
        </w:rPr>
        <w:t>Следеће три допунске услуге садрже и обавезни и опциони део:</w:t>
      </w:r>
    </w:p>
    <w:p w:rsidR="009104FE" w:rsidRPr="009104FE" w:rsidRDefault="009104FE" w:rsidP="00374B05">
      <w:pPr>
        <w:widowControl w:val="0"/>
        <w:numPr>
          <w:ilvl w:val="1"/>
          <w:numId w:val="55"/>
        </w:numPr>
        <w:tabs>
          <w:tab w:val="left" w:pos="709"/>
        </w:tabs>
        <w:autoSpaceDE w:val="0"/>
        <w:autoSpaceDN w:val="0"/>
        <w:spacing w:after="0" w:line="240" w:lineRule="auto"/>
        <w:ind w:left="0" w:firstLine="0"/>
        <w:contextualSpacing/>
        <w:rPr>
          <w:szCs w:val="24"/>
          <w:lang w:val="sr-Cyrl-RS"/>
        </w:rPr>
      </w:pPr>
      <w:r w:rsidRPr="009104FE">
        <w:rPr>
          <w:szCs w:val="24"/>
          <w:lang w:val="sr-Cyrl-RS"/>
        </w:rPr>
        <w:t>пошиљка са плаћеним одговором у међународном поштанском саобраћају (IBRS), која је у основи опциона. Међутим, све државе чланице или њихови овлашћени оператори су обавезни да обезбеде услугу враћања пошиљака IBRS;</w:t>
      </w:r>
    </w:p>
    <w:p w:rsidR="009104FE" w:rsidRPr="009104FE" w:rsidRDefault="009104FE" w:rsidP="00374B05">
      <w:pPr>
        <w:widowControl w:val="0"/>
        <w:numPr>
          <w:ilvl w:val="1"/>
          <w:numId w:val="55"/>
        </w:numPr>
        <w:tabs>
          <w:tab w:val="left" w:pos="709"/>
        </w:tabs>
        <w:autoSpaceDE w:val="0"/>
        <w:autoSpaceDN w:val="0"/>
        <w:spacing w:before="122" w:after="0" w:line="249" w:lineRule="auto"/>
        <w:ind w:left="0" w:right="675" w:firstLine="0"/>
        <w:rPr>
          <w:szCs w:val="24"/>
          <w:lang w:val="sr-Cyrl-RS"/>
        </w:rPr>
      </w:pPr>
      <w:r w:rsidRPr="009104FE">
        <w:rPr>
          <w:szCs w:val="24"/>
          <w:lang w:val="sr-Cyrl-RS"/>
        </w:rPr>
        <w:t>међународни купони за одговор, који се могу заменити у свакој држави чланици при чему је, продаја међународних купона за одговор опциона услуга;</w:t>
      </w:r>
    </w:p>
    <w:p w:rsidR="009104FE" w:rsidRPr="009104FE" w:rsidRDefault="009104FE" w:rsidP="00374B05">
      <w:pPr>
        <w:widowControl w:val="0"/>
        <w:numPr>
          <w:ilvl w:val="1"/>
          <w:numId w:val="55"/>
        </w:numPr>
        <w:tabs>
          <w:tab w:val="left" w:pos="709"/>
        </w:tabs>
        <w:autoSpaceDE w:val="0"/>
        <w:autoSpaceDN w:val="0"/>
        <w:spacing w:before="121" w:after="0" w:line="249" w:lineRule="auto"/>
        <w:ind w:left="0" w:right="675" w:firstLine="0"/>
        <w:rPr>
          <w:szCs w:val="24"/>
          <w:lang w:val="sr-Cyrl-RS"/>
        </w:rPr>
      </w:pPr>
      <w:r w:rsidRPr="009104FE">
        <w:rPr>
          <w:szCs w:val="24"/>
          <w:lang w:val="sr-Cyrl-RS"/>
        </w:rPr>
        <w:t>повратница за препоручене писмоносне пошиљке, пакете и пошиљке са означеном вредношћу. Све државе чланице или њихови овлашћени оператори примају повратнице у долазном саобраћају док је повратница у полазном саобраћају опциона услуга.</w:t>
      </w:r>
    </w:p>
    <w:p w:rsidR="009104FE" w:rsidRPr="009104FE" w:rsidRDefault="009104FE" w:rsidP="00374B05">
      <w:pPr>
        <w:widowControl w:val="0"/>
        <w:numPr>
          <w:ilvl w:val="0"/>
          <w:numId w:val="55"/>
        </w:numPr>
        <w:tabs>
          <w:tab w:val="left" w:pos="709"/>
        </w:tabs>
        <w:autoSpaceDE w:val="0"/>
        <w:autoSpaceDN w:val="0"/>
        <w:spacing w:before="121" w:after="0" w:line="249" w:lineRule="auto"/>
        <w:ind w:left="0" w:right="675" w:firstLine="0"/>
        <w:contextualSpacing/>
        <w:rPr>
          <w:szCs w:val="24"/>
          <w:lang w:val="sr-Cyrl-RS"/>
        </w:rPr>
      </w:pPr>
      <w:r w:rsidRPr="009104FE">
        <w:rPr>
          <w:szCs w:val="24"/>
          <w:lang w:val="sr-Cyrl-RS"/>
        </w:rPr>
        <w:t>Опис ових услуга као и њихова поштарина утврђени су Правилницима.</w:t>
      </w:r>
    </w:p>
    <w:p w:rsidR="009104FE" w:rsidRPr="00B00B9B" w:rsidRDefault="009104FE" w:rsidP="00374B05">
      <w:pPr>
        <w:widowControl w:val="0"/>
        <w:tabs>
          <w:tab w:val="left" w:pos="709"/>
        </w:tabs>
        <w:autoSpaceDE w:val="0"/>
        <w:autoSpaceDN w:val="0"/>
        <w:spacing w:before="121" w:after="0" w:line="249" w:lineRule="auto"/>
        <w:ind w:right="675"/>
        <w:contextualSpacing/>
        <w:rPr>
          <w:sz w:val="12"/>
          <w:szCs w:val="12"/>
          <w:lang w:val="sr-Cyrl-RS"/>
        </w:rPr>
      </w:pPr>
    </w:p>
    <w:p w:rsidR="009104FE" w:rsidRPr="009104FE" w:rsidRDefault="009104FE" w:rsidP="00374B05">
      <w:pPr>
        <w:widowControl w:val="0"/>
        <w:numPr>
          <w:ilvl w:val="0"/>
          <w:numId w:val="55"/>
        </w:numPr>
        <w:tabs>
          <w:tab w:val="left" w:pos="709"/>
        </w:tabs>
        <w:autoSpaceDE w:val="0"/>
        <w:autoSpaceDN w:val="0"/>
        <w:spacing w:before="121" w:after="0" w:line="249" w:lineRule="auto"/>
        <w:ind w:left="0" w:right="675" w:firstLine="0"/>
        <w:contextualSpacing/>
        <w:rPr>
          <w:szCs w:val="24"/>
          <w:lang w:val="sr-Cyrl-RS"/>
        </w:rPr>
      </w:pPr>
      <w:r w:rsidRPr="009104FE">
        <w:rPr>
          <w:szCs w:val="24"/>
          <w:lang w:val="sr-Cyrl-RS"/>
        </w:rPr>
        <w:t>Када су услугом обухваћене и ниже наведене услуге које подлежу посебној поштарини у унутрашњем саобраћају, овлашћени оператори имају право да наплате исту поштарину и за међународне пошиљке, под условима утврђеним у Правилницима:</w:t>
      </w:r>
    </w:p>
    <w:p w:rsidR="009104FE" w:rsidRPr="009104FE" w:rsidRDefault="009104FE" w:rsidP="00374B05">
      <w:pPr>
        <w:widowControl w:val="0"/>
        <w:numPr>
          <w:ilvl w:val="1"/>
          <w:numId w:val="55"/>
        </w:numPr>
        <w:tabs>
          <w:tab w:val="left" w:pos="959"/>
          <w:tab w:val="left" w:pos="960"/>
        </w:tabs>
        <w:autoSpaceDE w:val="0"/>
        <w:autoSpaceDN w:val="0"/>
        <w:spacing w:before="122" w:after="0" w:line="240" w:lineRule="auto"/>
        <w:ind w:left="0" w:firstLine="0"/>
        <w:contextualSpacing/>
        <w:jc w:val="left"/>
        <w:rPr>
          <w:szCs w:val="24"/>
          <w:lang w:val="sr-Cyrl-RS"/>
        </w:rPr>
      </w:pPr>
      <w:r w:rsidRPr="009104FE">
        <w:rPr>
          <w:szCs w:val="24"/>
          <w:lang w:val="sr-Cyrl-RS"/>
        </w:rPr>
        <w:t>достава малих пакета масе преко 500 грама;</w:t>
      </w:r>
    </w:p>
    <w:p w:rsidR="009104FE" w:rsidRPr="009104FE" w:rsidRDefault="009104FE" w:rsidP="00374B05">
      <w:pPr>
        <w:widowControl w:val="0"/>
        <w:tabs>
          <w:tab w:val="left" w:pos="709"/>
        </w:tabs>
        <w:autoSpaceDE w:val="0"/>
        <w:autoSpaceDN w:val="0"/>
        <w:spacing w:before="130" w:after="0" w:line="240" w:lineRule="auto"/>
        <w:jc w:val="left"/>
        <w:rPr>
          <w:szCs w:val="24"/>
          <w:lang w:val="sr-Cyrl-RS"/>
        </w:rPr>
      </w:pPr>
      <w:r w:rsidRPr="009104FE">
        <w:rPr>
          <w:szCs w:val="24"/>
          <w:lang w:val="sr-Cyrl-RS"/>
        </w:rPr>
        <w:t>5.2      писмоносне пошиљке примљене после задње отпреме;</w:t>
      </w:r>
    </w:p>
    <w:p w:rsidR="009104FE" w:rsidRPr="009104FE" w:rsidRDefault="009104FE" w:rsidP="00374B05">
      <w:pPr>
        <w:widowControl w:val="0"/>
        <w:tabs>
          <w:tab w:val="left" w:pos="959"/>
        </w:tabs>
        <w:autoSpaceDE w:val="0"/>
        <w:autoSpaceDN w:val="0"/>
        <w:spacing w:after="0" w:line="240" w:lineRule="auto"/>
        <w:jc w:val="left"/>
        <w:rPr>
          <w:szCs w:val="24"/>
          <w:lang w:val="sr-Cyrl-RS"/>
        </w:rPr>
      </w:pPr>
      <w:r w:rsidRPr="009104FE">
        <w:rPr>
          <w:szCs w:val="24"/>
          <w:lang w:val="sr-Cyrl-RS"/>
        </w:rPr>
        <w:t>5.3       пошиљке предате ван редовног радног времена шалтера;</w:t>
      </w:r>
    </w:p>
    <w:p w:rsidR="009104FE" w:rsidRPr="009104FE" w:rsidRDefault="009104FE" w:rsidP="00374B05">
      <w:pPr>
        <w:widowControl w:val="0"/>
        <w:tabs>
          <w:tab w:val="left" w:pos="142"/>
        </w:tabs>
        <w:autoSpaceDE w:val="0"/>
        <w:autoSpaceDN w:val="0"/>
        <w:spacing w:before="130" w:after="0" w:line="240" w:lineRule="auto"/>
        <w:jc w:val="left"/>
        <w:rPr>
          <w:szCs w:val="24"/>
          <w:lang w:val="sr-Cyrl-RS"/>
        </w:rPr>
      </w:pPr>
      <w:r w:rsidRPr="009104FE">
        <w:rPr>
          <w:szCs w:val="24"/>
          <w:lang w:val="sr-Cyrl-RS"/>
        </w:rPr>
        <w:t>5.4      пријем пошиљке на адреси пошиљаоца;</w:t>
      </w:r>
    </w:p>
    <w:p w:rsidR="009104FE" w:rsidRPr="009104FE" w:rsidRDefault="009104FE" w:rsidP="00374B05">
      <w:pPr>
        <w:widowControl w:val="0"/>
        <w:tabs>
          <w:tab w:val="left" w:pos="709"/>
        </w:tabs>
        <w:autoSpaceDE w:val="0"/>
        <w:autoSpaceDN w:val="0"/>
        <w:spacing w:before="130" w:after="0" w:line="240" w:lineRule="auto"/>
        <w:jc w:val="left"/>
        <w:rPr>
          <w:szCs w:val="24"/>
          <w:lang w:val="sr-Cyrl-RS"/>
        </w:rPr>
      </w:pPr>
      <w:r w:rsidRPr="009104FE">
        <w:rPr>
          <w:szCs w:val="24"/>
          <w:lang w:val="sr-Cyrl-RS"/>
        </w:rPr>
        <w:t>5.5      повлачење писмоносне пошиљке ван редовног радног времена шалтера;</w:t>
      </w:r>
    </w:p>
    <w:p w:rsidR="009104FE" w:rsidRPr="009104FE" w:rsidRDefault="009104FE" w:rsidP="00374B05">
      <w:pPr>
        <w:widowControl w:val="0"/>
        <w:tabs>
          <w:tab w:val="left" w:pos="709"/>
        </w:tabs>
        <w:autoSpaceDE w:val="0"/>
        <w:autoSpaceDN w:val="0"/>
        <w:spacing w:before="130" w:after="0" w:line="240" w:lineRule="auto"/>
        <w:jc w:val="left"/>
        <w:rPr>
          <w:szCs w:val="24"/>
          <w:lang w:val="sr-Cyrl-RS"/>
        </w:rPr>
      </w:pPr>
      <w:r w:rsidRPr="009104FE">
        <w:rPr>
          <w:szCs w:val="24"/>
          <w:lang w:val="sr-Cyrl-RS"/>
        </w:rPr>
        <w:t>5.6      „poste restante“;</w:t>
      </w:r>
    </w:p>
    <w:p w:rsidR="009104FE" w:rsidRPr="009104FE" w:rsidRDefault="009104FE" w:rsidP="00374B05">
      <w:pPr>
        <w:widowControl w:val="0"/>
        <w:tabs>
          <w:tab w:val="left" w:pos="709"/>
        </w:tabs>
        <w:autoSpaceDE w:val="0"/>
        <w:autoSpaceDN w:val="0"/>
        <w:spacing w:before="130" w:after="0" w:line="240" w:lineRule="auto"/>
        <w:jc w:val="left"/>
        <w:rPr>
          <w:szCs w:val="24"/>
          <w:lang w:val="sr-Cyrl-RS"/>
        </w:rPr>
      </w:pPr>
      <w:r w:rsidRPr="009104FE">
        <w:rPr>
          <w:szCs w:val="24"/>
          <w:lang w:val="sr-Cyrl-RS"/>
        </w:rPr>
        <w:t>5.7      лежарина за писмоносне пошиљке масе преко 500 грама (где изузетак представљају пошиљке за слепе особе) и за пакете;</w:t>
      </w:r>
    </w:p>
    <w:p w:rsidR="009104FE" w:rsidRPr="009104FE" w:rsidRDefault="009104FE" w:rsidP="00374B05">
      <w:pPr>
        <w:widowControl w:val="0"/>
        <w:tabs>
          <w:tab w:val="left" w:pos="709"/>
        </w:tabs>
        <w:autoSpaceDE w:val="0"/>
        <w:autoSpaceDN w:val="0"/>
        <w:spacing w:before="130" w:after="0" w:line="240" w:lineRule="auto"/>
        <w:jc w:val="left"/>
        <w:rPr>
          <w:szCs w:val="24"/>
          <w:lang w:val="sr-Cyrl-RS"/>
        </w:rPr>
      </w:pPr>
      <w:r w:rsidRPr="009104FE">
        <w:rPr>
          <w:szCs w:val="24"/>
          <w:lang w:val="sr-Cyrl-RS"/>
        </w:rPr>
        <w:lastRenderedPageBreak/>
        <w:t>5.8      достава пакета, по остављању извештаја о приспећу;</w:t>
      </w:r>
    </w:p>
    <w:p w:rsidR="009104FE" w:rsidRPr="009104FE" w:rsidRDefault="009104FE" w:rsidP="00374B05">
      <w:pPr>
        <w:widowControl w:val="0"/>
        <w:tabs>
          <w:tab w:val="left" w:pos="709"/>
        </w:tabs>
        <w:autoSpaceDE w:val="0"/>
        <w:autoSpaceDN w:val="0"/>
        <w:spacing w:before="130" w:after="0" w:line="240" w:lineRule="auto"/>
        <w:jc w:val="left"/>
        <w:rPr>
          <w:szCs w:val="24"/>
          <w:lang w:val="sr-Cyrl-RS"/>
        </w:rPr>
      </w:pPr>
      <w:r w:rsidRPr="009104FE">
        <w:rPr>
          <w:szCs w:val="24"/>
          <w:lang w:val="sr-Cyrl-RS"/>
        </w:rPr>
        <w:t>5.9      наплата поштарине за покриће ризика од више силе;</w:t>
      </w:r>
    </w:p>
    <w:p w:rsidR="009104FE" w:rsidRPr="009104FE" w:rsidRDefault="009104FE" w:rsidP="00374B05">
      <w:pPr>
        <w:widowControl w:val="0"/>
        <w:tabs>
          <w:tab w:val="left" w:pos="709"/>
        </w:tabs>
        <w:autoSpaceDE w:val="0"/>
        <w:autoSpaceDN w:val="0"/>
        <w:spacing w:before="130" w:after="0" w:line="240" w:lineRule="auto"/>
        <w:jc w:val="left"/>
        <w:rPr>
          <w:szCs w:val="24"/>
          <w:lang w:val="sr-Cyrl-RS"/>
        </w:rPr>
      </w:pPr>
      <w:r w:rsidRPr="009104FE">
        <w:rPr>
          <w:szCs w:val="24"/>
          <w:lang w:val="sr-Cyrl-RS"/>
        </w:rPr>
        <w:t>5.10    уручење писмоносних пошиљки ван редовног радног времена шалтера</w:t>
      </w:r>
      <w:r w:rsidRPr="009104FE">
        <w:rPr>
          <w:spacing w:val="-2"/>
          <w:szCs w:val="24"/>
          <w:lang w:val="sr-Cyrl-RS"/>
        </w:rPr>
        <w:t>.</w:t>
      </w:r>
    </w:p>
    <w:p w:rsidR="009104FE" w:rsidRPr="009104FE" w:rsidRDefault="009104FE" w:rsidP="00374B05">
      <w:pPr>
        <w:widowControl w:val="0"/>
        <w:tabs>
          <w:tab w:val="left" w:pos="1525"/>
          <w:tab w:val="left" w:pos="1526"/>
        </w:tabs>
        <w:autoSpaceDE w:val="0"/>
        <w:autoSpaceDN w:val="0"/>
        <w:spacing w:before="122" w:after="0" w:line="240" w:lineRule="auto"/>
        <w:jc w:val="left"/>
        <w:rPr>
          <w:sz w:val="20"/>
          <w:lang w:val="sr-Cyrl-RS"/>
        </w:rPr>
      </w:pPr>
    </w:p>
    <w:p w:rsidR="009104FE" w:rsidRPr="009104FE" w:rsidRDefault="009104FE" w:rsidP="00374B05">
      <w:pPr>
        <w:widowControl w:val="0"/>
        <w:autoSpaceDE w:val="0"/>
        <w:autoSpaceDN w:val="0"/>
        <w:spacing w:after="0" w:line="240" w:lineRule="auto"/>
        <w:jc w:val="center"/>
        <w:rPr>
          <w:rFonts w:eastAsia="Arial" w:cs="Times New Roman"/>
          <w:szCs w:val="24"/>
          <w:lang w:val="sr-Cyrl-RS"/>
        </w:rPr>
      </w:pPr>
      <w:r w:rsidRPr="009104FE">
        <w:rPr>
          <w:rFonts w:eastAsia="Arial" w:cs="Times New Roman"/>
          <w:szCs w:val="24"/>
          <w:lang w:val="sr-Cyrl-RS"/>
        </w:rPr>
        <w:t>Члан III</w:t>
      </w:r>
    </w:p>
    <w:p w:rsidR="009104FE" w:rsidRPr="009104FE" w:rsidRDefault="009104FE" w:rsidP="00374B05">
      <w:pPr>
        <w:widowControl w:val="0"/>
        <w:autoSpaceDE w:val="0"/>
        <w:autoSpaceDN w:val="0"/>
        <w:spacing w:before="10" w:after="0" w:line="240" w:lineRule="auto"/>
        <w:jc w:val="center"/>
        <w:rPr>
          <w:rFonts w:eastAsia="Arial" w:cs="Times New Roman"/>
          <w:szCs w:val="24"/>
          <w:lang w:val="sr-Cyrl-RS"/>
        </w:rPr>
      </w:pPr>
      <w:r w:rsidRPr="009104FE">
        <w:rPr>
          <w:rFonts w:eastAsia="Arial" w:cs="Times New Roman"/>
          <w:szCs w:val="24"/>
          <w:lang w:val="sr-Cyrl-RS"/>
        </w:rPr>
        <w:t xml:space="preserve">Ступање на снагу и важење Додатног протокола </w:t>
      </w:r>
    </w:p>
    <w:p w:rsidR="009104FE" w:rsidRPr="009104FE" w:rsidRDefault="009104FE" w:rsidP="00374B05">
      <w:pPr>
        <w:widowControl w:val="0"/>
        <w:autoSpaceDE w:val="0"/>
        <w:autoSpaceDN w:val="0"/>
        <w:spacing w:before="10" w:after="0" w:line="240" w:lineRule="auto"/>
        <w:jc w:val="center"/>
        <w:rPr>
          <w:rFonts w:eastAsia="Arial" w:cs="Times New Roman"/>
          <w:szCs w:val="24"/>
          <w:lang w:val="sr-Cyrl-RS"/>
        </w:rPr>
      </w:pPr>
      <w:r w:rsidRPr="009104FE">
        <w:rPr>
          <w:rFonts w:eastAsia="Arial" w:cs="Times New Roman"/>
          <w:szCs w:val="24"/>
          <w:lang w:val="sr-Cyrl-RS"/>
        </w:rPr>
        <w:t>Светск</w:t>
      </w:r>
      <w:r w:rsidR="007D15BF">
        <w:rPr>
          <w:rFonts w:eastAsia="Arial" w:cs="Times New Roman"/>
          <w:szCs w:val="24"/>
          <w:lang w:val="sr-Cyrl-RS"/>
        </w:rPr>
        <w:t>е поштанске конвенције</w:t>
      </w:r>
    </w:p>
    <w:p w:rsidR="009104FE" w:rsidRPr="009104FE" w:rsidRDefault="009104FE" w:rsidP="00374B05">
      <w:pPr>
        <w:widowControl w:val="0"/>
        <w:tabs>
          <w:tab w:val="left" w:pos="1525"/>
          <w:tab w:val="left" w:pos="1526"/>
        </w:tabs>
        <w:autoSpaceDE w:val="0"/>
        <w:autoSpaceDN w:val="0"/>
        <w:spacing w:before="122" w:after="0" w:line="240" w:lineRule="auto"/>
        <w:jc w:val="left"/>
        <w:rPr>
          <w:sz w:val="20"/>
          <w:lang w:val="sr-Cyrl-RS"/>
        </w:rPr>
      </w:pPr>
    </w:p>
    <w:p w:rsidR="009104FE" w:rsidRPr="009104FE" w:rsidRDefault="009104FE" w:rsidP="00BF16B9">
      <w:pPr>
        <w:widowControl w:val="0"/>
        <w:numPr>
          <w:ilvl w:val="0"/>
          <w:numId w:val="56"/>
        </w:numPr>
        <w:tabs>
          <w:tab w:val="left" w:pos="567"/>
        </w:tabs>
        <w:autoSpaceDE w:val="0"/>
        <w:autoSpaceDN w:val="0"/>
        <w:spacing w:before="122" w:after="0" w:line="240" w:lineRule="auto"/>
        <w:ind w:left="0" w:firstLine="0"/>
        <w:contextualSpacing/>
        <w:jc w:val="left"/>
        <w:rPr>
          <w:rFonts w:cs="Times New Roman"/>
          <w:spacing w:val="-3"/>
          <w:szCs w:val="24"/>
          <w:lang w:val="sr-Cyrl-RS"/>
        </w:rPr>
      </w:pPr>
      <w:r w:rsidRPr="009104FE">
        <w:rPr>
          <w:rFonts w:eastAsia="Arial" w:cs="Times New Roman"/>
          <w:spacing w:val="-3"/>
          <w:szCs w:val="24"/>
          <w:lang w:val="sr-Cyrl-RS"/>
        </w:rPr>
        <w:t xml:space="preserve">Овај Додатни протокол ступа на снагу 1. </w:t>
      </w:r>
      <w:r w:rsidR="007D15BF">
        <w:rPr>
          <w:rFonts w:eastAsia="Arial" w:cs="Times New Roman"/>
          <w:spacing w:val="-3"/>
          <w:szCs w:val="24"/>
          <w:lang w:val="sr-Cyrl-RS"/>
        </w:rPr>
        <w:t>јула 2019</w:t>
      </w:r>
      <w:r w:rsidRPr="009104FE">
        <w:rPr>
          <w:rFonts w:eastAsia="Arial" w:cs="Times New Roman"/>
          <w:spacing w:val="-3"/>
          <w:szCs w:val="24"/>
          <w:lang w:val="sr-Cyrl-RS"/>
        </w:rPr>
        <w:t>. године и примењује се до ступања на снагу Аката наредног Конгреса</w:t>
      </w:r>
      <w:r w:rsidRPr="009104FE">
        <w:rPr>
          <w:rFonts w:cs="Times New Roman"/>
          <w:spacing w:val="-3"/>
          <w:szCs w:val="24"/>
          <w:lang w:val="sr-Cyrl-RS"/>
        </w:rPr>
        <w:t>.</w:t>
      </w:r>
    </w:p>
    <w:p w:rsidR="009104FE" w:rsidRPr="009104FE" w:rsidRDefault="009104FE" w:rsidP="00374B05">
      <w:pPr>
        <w:widowControl w:val="0"/>
        <w:tabs>
          <w:tab w:val="left" w:pos="1525"/>
          <w:tab w:val="left" w:pos="1526"/>
        </w:tabs>
        <w:autoSpaceDE w:val="0"/>
        <w:autoSpaceDN w:val="0"/>
        <w:spacing w:before="122" w:after="0" w:line="240" w:lineRule="auto"/>
        <w:jc w:val="left"/>
        <w:rPr>
          <w:rFonts w:cs="Times New Roman"/>
          <w:szCs w:val="24"/>
          <w:lang w:val="sr-Cyrl-RS"/>
        </w:rPr>
      </w:pPr>
    </w:p>
    <w:p w:rsidR="009104FE" w:rsidRPr="009104FE" w:rsidRDefault="009104FE" w:rsidP="00374B05">
      <w:pPr>
        <w:widowControl w:val="0"/>
        <w:autoSpaceDE w:val="0"/>
        <w:autoSpaceDN w:val="0"/>
        <w:spacing w:after="0" w:line="249" w:lineRule="auto"/>
        <w:ind w:right="107"/>
        <w:rPr>
          <w:rFonts w:eastAsia="Arial" w:cs="Times New Roman"/>
          <w:szCs w:val="24"/>
          <w:lang w:val="sr-Cyrl-RS"/>
        </w:rPr>
      </w:pPr>
      <w:r w:rsidRPr="009104FE">
        <w:rPr>
          <w:rFonts w:eastAsia="Arial" w:cs="Times New Roman"/>
          <w:szCs w:val="24"/>
          <w:lang w:val="sr-Cyrl-RS"/>
        </w:rPr>
        <w:t xml:space="preserve">У потврду чега пуномоћници влада држава чланица су сачинили овај Додатни протокол, који има исту снагу и исто важи као да су његове одредбе унете у сам текст Конвенције и они су га потписали у једном примерку, који се депонује код генералног директора Међународног бироа. Међународни биро Светског поштанског савеза доставља </w:t>
      </w:r>
      <w:r w:rsidR="002E761E">
        <w:rPr>
          <w:rFonts w:eastAsia="Arial" w:cs="Times New Roman"/>
          <w:szCs w:val="24"/>
          <w:lang w:val="sr-Cyrl-RS"/>
        </w:rPr>
        <w:t>копију свакој уговорној страни.</w:t>
      </w:r>
    </w:p>
    <w:p w:rsidR="009104FE" w:rsidRPr="009104FE" w:rsidRDefault="009104FE" w:rsidP="00374B05">
      <w:pPr>
        <w:widowControl w:val="0"/>
        <w:autoSpaceDE w:val="0"/>
        <w:autoSpaceDN w:val="0"/>
        <w:spacing w:after="0" w:line="249" w:lineRule="auto"/>
        <w:ind w:right="107"/>
        <w:rPr>
          <w:rFonts w:eastAsia="Arial" w:cs="Times New Roman"/>
          <w:szCs w:val="24"/>
          <w:lang w:val="sr-Cyrl-RS"/>
        </w:rPr>
      </w:pPr>
      <w:r w:rsidRPr="009104FE">
        <w:rPr>
          <w:rFonts w:eastAsia="Arial" w:cs="Times New Roman"/>
          <w:szCs w:val="24"/>
          <w:lang w:val="sr-Cyrl-RS"/>
        </w:rPr>
        <w:t>Сачињено</w:t>
      </w:r>
      <w:r w:rsidRPr="009104FE">
        <w:rPr>
          <w:rFonts w:ascii="Arial" w:eastAsia="Arial" w:hAnsi="Arial" w:cs="Arial"/>
          <w:sz w:val="20"/>
          <w:szCs w:val="24"/>
          <w:lang w:val="sr-Cyrl-RS"/>
        </w:rPr>
        <w:t xml:space="preserve"> </w:t>
      </w:r>
      <w:r w:rsidRPr="009104FE">
        <w:rPr>
          <w:rFonts w:eastAsia="Arial" w:cs="Times New Roman"/>
          <w:szCs w:val="24"/>
          <w:lang w:val="sr-Cyrl-RS"/>
        </w:rPr>
        <w:t>у Адис Абеби, 7. септембра 2018. године.</w:t>
      </w:r>
    </w:p>
    <w:p w:rsidR="009104FE" w:rsidRPr="009104FE" w:rsidRDefault="009104FE" w:rsidP="00374B05">
      <w:pPr>
        <w:widowControl w:val="0"/>
        <w:tabs>
          <w:tab w:val="left" w:pos="1525"/>
          <w:tab w:val="left" w:pos="1526"/>
        </w:tabs>
        <w:autoSpaceDE w:val="0"/>
        <w:autoSpaceDN w:val="0"/>
        <w:spacing w:before="122" w:after="0" w:line="240" w:lineRule="auto"/>
        <w:jc w:val="left"/>
        <w:rPr>
          <w:rFonts w:cs="Times New Roman"/>
          <w:szCs w:val="24"/>
          <w:lang w:val="sr-Cyrl-RS"/>
        </w:rPr>
      </w:pPr>
    </w:p>
    <w:p w:rsidR="009104FE" w:rsidRPr="009104FE" w:rsidRDefault="009104FE" w:rsidP="00374B05">
      <w:pPr>
        <w:widowControl w:val="0"/>
        <w:tabs>
          <w:tab w:val="left" w:pos="1525"/>
          <w:tab w:val="left" w:pos="1526"/>
        </w:tabs>
        <w:autoSpaceDE w:val="0"/>
        <w:autoSpaceDN w:val="0"/>
        <w:spacing w:before="122" w:after="0" w:line="240" w:lineRule="auto"/>
        <w:jc w:val="left"/>
        <w:rPr>
          <w:rFonts w:cs="Times New Roman"/>
          <w:szCs w:val="24"/>
          <w:lang w:val="sr-Cyrl-RS"/>
        </w:rPr>
      </w:pPr>
    </w:p>
    <w:p w:rsidR="009104FE" w:rsidRPr="009104FE" w:rsidRDefault="009104FE" w:rsidP="00374B05">
      <w:pPr>
        <w:widowControl w:val="0"/>
        <w:tabs>
          <w:tab w:val="left" w:pos="1525"/>
          <w:tab w:val="left" w:pos="1526"/>
        </w:tabs>
        <w:autoSpaceDE w:val="0"/>
        <w:autoSpaceDN w:val="0"/>
        <w:spacing w:before="122" w:after="0" w:line="240" w:lineRule="auto"/>
        <w:jc w:val="left"/>
        <w:rPr>
          <w:rFonts w:cs="Times New Roman"/>
          <w:szCs w:val="24"/>
          <w:lang w:val="sr-Cyrl-RS"/>
        </w:rPr>
      </w:pPr>
    </w:p>
    <w:p w:rsidR="002E761E" w:rsidRDefault="002E761E"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2E761E" w:rsidRDefault="002E761E"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2E761E" w:rsidRDefault="002E761E"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2E761E" w:rsidRDefault="002E761E"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BF16B9" w:rsidRDefault="00BF16B9" w:rsidP="00374B05">
      <w:pPr>
        <w:widowControl w:val="0"/>
        <w:tabs>
          <w:tab w:val="left" w:pos="1525"/>
          <w:tab w:val="left" w:pos="1526"/>
        </w:tabs>
        <w:autoSpaceDE w:val="0"/>
        <w:autoSpaceDN w:val="0"/>
        <w:spacing w:before="122" w:after="0" w:line="240" w:lineRule="auto"/>
        <w:jc w:val="left"/>
        <w:rPr>
          <w:rFonts w:cs="Times New Roman"/>
          <w:b/>
          <w:szCs w:val="24"/>
          <w:lang w:val="sr-Cyrl-RS"/>
        </w:rPr>
      </w:pPr>
    </w:p>
    <w:p w:rsidR="009104FE" w:rsidRPr="002E761E" w:rsidRDefault="002E761E" w:rsidP="00374B05">
      <w:pPr>
        <w:widowControl w:val="0"/>
        <w:tabs>
          <w:tab w:val="left" w:pos="1525"/>
          <w:tab w:val="left" w:pos="1526"/>
        </w:tabs>
        <w:autoSpaceDE w:val="0"/>
        <w:autoSpaceDN w:val="0"/>
        <w:spacing w:before="122" w:after="0" w:line="240" w:lineRule="auto"/>
        <w:jc w:val="center"/>
        <w:rPr>
          <w:rFonts w:cs="Times New Roman"/>
          <w:szCs w:val="24"/>
          <w:lang w:val="sr-Cyrl-RS"/>
        </w:rPr>
      </w:pPr>
      <w:r w:rsidRPr="002E761E">
        <w:rPr>
          <w:rFonts w:cs="Times New Roman"/>
          <w:szCs w:val="24"/>
          <w:lang w:val="sr-Cyrl-RS"/>
        </w:rPr>
        <w:lastRenderedPageBreak/>
        <w:t>ЗАВРШНИ ПРОТОКОЛ ДОДАТНОГ ПРОТОКОЛА СВЕТСКЕ ПОШТАНСКЕ КОНВЕНЦИЈЕ</w:t>
      </w:r>
    </w:p>
    <w:p w:rsidR="009104FE" w:rsidRPr="009104FE" w:rsidRDefault="009104FE" w:rsidP="00374B05">
      <w:pPr>
        <w:widowControl w:val="0"/>
        <w:tabs>
          <w:tab w:val="left" w:pos="1525"/>
          <w:tab w:val="left" w:pos="1526"/>
        </w:tabs>
        <w:autoSpaceDE w:val="0"/>
        <w:autoSpaceDN w:val="0"/>
        <w:spacing w:before="122" w:after="0" w:line="240" w:lineRule="auto"/>
        <w:rPr>
          <w:rFonts w:cs="Times New Roman"/>
          <w:szCs w:val="24"/>
          <w:lang w:val="sr-Cyrl-RS"/>
        </w:rPr>
      </w:pPr>
      <w:r w:rsidRPr="009104FE">
        <w:rPr>
          <w:rFonts w:eastAsia="Arial" w:cs="Times New Roman"/>
          <w:szCs w:val="24"/>
          <w:lang w:val="sr-Cyrl-RS"/>
        </w:rPr>
        <w:t>У тренутку потписивања Додатног протокола Светске поштанске конвенције, закључене на данашњи дан, потписани пуномоћници влада држава чланица Светског поштанског савеза сагласили су се о следећем</w:t>
      </w:r>
      <w:r w:rsidRPr="009104FE">
        <w:rPr>
          <w:rFonts w:cs="Times New Roman"/>
          <w:szCs w:val="24"/>
          <w:lang w:val="sr-Cyrl-RS"/>
        </w:rPr>
        <w:t>:</w:t>
      </w:r>
    </w:p>
    <w:p w:rsidR="009104FE" w:rsidRPr="009104FE" w:rsidRDefault="009104FE" w:rsidP="00374B05">
      <w:pPr>
        <w:widowControl w:val="0"/>
        <w:tabs>
          <w:tab w:val="left" w:pos="1525"/>
          <w:tab w:val="left" w:pos="1526"/>
        </w:tabs>
        <w:autoSpaceDE w:val="0"/>
        <w:autoSpaceDN w:val="0"/>
        <w:spacing w:before="122" w:after="0" w:line="240" w:lineRule="auto"/>
        <w:rPr>
          <w:rFonts w:cs="Times New Roman"/>
          <w:szCs w:val="24"/>
          <w:lang w:val="sr-Cyrl-RS"/>
        </w:rPr>
      </w:pPr>
    </w:p>
    <w:p w:rsidR="009104FE" w:rsidRPr="009104FE" w:rsidRDefault="009104FE" w:rsidP="00374B05">
      <w:pPr>
        <w:widowControl w:val="0"/>
        <w:tabs>
          <w:tab w:val="left" w:pos="1525"/>
          <w:tab w:val="left" w:pos="1526"/>
        </w:tabs>
        <w:autoSpaceDE w:val="0"/>
        <w:autoSpaceDN w:val="0"/>
        <w:spacing w:after="0" w:line="240" w:lineRule="auto"/>
        <w:jc w:val="center"/>
        <w:rPr>
          <w:rFonts w:cs="Times New Roman"/>
          <w:szCs w:val="24"/>
          <w:lang w:val="sr-Cyrl-RS"/>
        </w:rPr>
      </w:pPr>
      <w:r w:rsidRPr="009104FE">
        <w:rPr>
          <w:rFonts w:cs="Times New Roman"/>
          <w:szCs w:val="24"/>
          <w:lang w:val="sr-Cyrl-RS"/>
        </w:rPr>
        <w:t>Члан I</w:t>
      </w:r>
    </w:p>
    <w:p w:rsidR="009104FE" w:rsidRPr="009104FE" w:rsidRDefault="009104FE" w:rsidP="00374B05">
      <w:pPr>
        <w:widowControl w:val="0"/>
        <w:tabs>
          <w:tab w:val="left" w:pos="1525"/>
          <w:tab w:val="left" w:pos="1526"/>
        </w:tabs>
        <w:autoSpaceDE w:val="0"/>
        <w:autoSpaceDN w:val="0"/>
        <w:spacing w:after="0" w:line="240" w:lineRule="auto"/>
        <w:jc w:val="center"/>
        <w:rPr>
          <w:rFonts w:cs="Times New Roman"/>
          <w:szCs w:val="24"/>
          <w:lang w:val="sr-Cyrl-RS"/>
        </w:rPr>
      </w:pPr>
      <w:r w:rsidRPr="009104FE">
        <w:rPr>
          <w:rFonts w:cs="Times New Roman"/>
          <w:szCs w:val="24"/>
          <w:lang w:val="sr-Cyrl-RS"/>
        </w:rPr>
        <w:t>(Измењен члан VI Додатног протокола Светске поштанске конвенције)</w:t>
      </w:r>
    </w:p>
    <w:p w:rsidR="009104FE" w:rsidRPr="009104FE" w:rsidRDefault="009104FE" w:rsidP="00374B05">
      <w:pPr>
        <w:widowControl w:val="0"/>
        <w:tabs>
          <w:tab w:val="left" w:pos="1525"/>
          <w:tab w:val="left" w:pos="1526"/>
        </w:tabs>
        <w:autoSpaceDE w:val="0"/>
        <w:autoSpaceDN w:val="0"/>
        <w:spacing w:after="0" w:line="240" w:lineRule="auto"/>
        <w:jc w:val="center"/>
        <w:rPr>
          <w:rFonts w:cs="Times New Roman"/>
          <w:szCs w:val="24"/>
          <w:lang w:val="sr-Cyrl-RS"/>
        </w:rPr>
      </w:pPr>
      <w:r w:rsidRPr="009104FE">
        <w:rPr>
          <w:rFonts w:cs="Times New Roman"/>
          <w:szCs w:val="24"/>
          <w:lang w:val="sr-Cyrl-RS"/>
        </w:rPr>
        <w:t>Основне услуге</w:t>
      </w:r>
    </w:p>
    <w:p w:rsidR="009104FE" w:rsidRPr="009104FE" w:rsidRDefault="009104FE" w:rsidP="00374B05">
      <w:pPr>
        <w:widowControl w:val="0"/>
        <w:tabs>
          <w:tab w:val="left" w:pos="1525"/>
          <w:tab w:val="left" w:pos="1526"/>
        </w:tabs>
        <w:autoSpaceDE w:val="0"/>
        <w:autoSpaceDN w:val="0"/>
        <w:spacing w:before="122" w:after="0" w:line="240" w:lineRule="auto"/>
        <w:rPr>
          <w:rFonts w:cs="Times New Roman"/>
          <w:szCs w:val="24"/>
          <w:lang w:val="sr-Cyrl-RS"/>
        </w:rPr>
      </w:pPr>
    </w:p>
    <w:p w:rsidR="009104FE" w:rsidRPr="009104FE" w:rsidRDefault="009104FE" w:rsidP="00374B05">
      <w:pPr>
        <w:widowControl w:val="0"/>
        <w:tabs>
          <w:tab w:val="left" w:pos="959"/>
          <w:tab w:val="left" w:pos="960"/>
        </w:tabs>
        <w:autoSpaceDE w:val="0"/>
        <w:autoSpaceDN w:val="0"/>
        <w:spacing w:before="130" w:after="0" w:line="240" w:lineRule="auto"/>
        <w:jc w:val="left"/>
        <w:rPr>
          <w:rFonts w:cs="Times New Roman"/>
          <w:szCs w:val="24"/>
          <w:lang w:val="sr-Cyrl-RS"/>
        </w:rPr>
      </w:pPr>
    </w:p>
    <w:p w:rsidR="009104FE" w:rsidRPr="009104FE" w:rsidRDefault="009104FE" w:rsidP="00374B05">
      <w:pPr>
        <w:widowControl w:val="0"/>
        <w:numPr>
          <w:ilvl w:val="0"/>
          <w:numId w:val="57"/>
        </w:numPr>
        <w:autoSpaceDE w:val="0"/>
        <w:autoSpaceDN w:val="0"/>
        <w:spacing w:after="0" w:line="240" w:lineRule="auto"/>
        <w:ind w:left="0" w:firstLine="0"/>
        <w:contextualSpacing/>
        <w:rPr>
          <w:szCs w:val="24"/>
          <w:lang w:val="sr-Cyrl-RS"/>
        </w:rPr>
      </w:pPr>
      <w:r w:rsidRPr="009104FE">
        <w:rPr>
          <w:szCs w:val="24"/>
          <w:lang w:val="sr-Cyrl-RS"/>
        </w:rPr>
        <w:t>Без обзира на одредбе члана 17., Аустралија не прихвата да основне услуге обухватају поштанске пакете.</w:t>
      </w:r>
    </w:p>
    <w:p w:rsidR="009104FE" w:rsidRPr="009104FE" w:rsidRDefault="009104FE" w:rsidP="00374B05">
      <w:pPr>
        <w:widowControl w:val="0"/>
        <w:numPr>
          <w:ilvl w:val="0"/>
          <w:numId w:val="57"/>
        </w:numPr>
        <w:autoSpaceDE w:val="0"/>
        <w:autoSpaceDN w:val="0"/>
        <w:spacing w:after="0" w:line="240" w:lineRule="auto"/>
        <w:ind w:left="0" w:firstLine="0"/>
        <w:contextualSpacing/>
        <w:rPr>
          <w:szCs w:val="24"/>
          <w:lang w:val="sr-Cyrl-RS"/>
        </w:rPr>
      </w:pPr>
      <w:r w:rsidRPr="009104FE">
        <w:rPr>
          <w:szCs w:val="24"/>
          <w:lang w:val="sr-Cyrl-RS"/>
        </w:rPr>
        <w:t>Одредбе члана 17.2.4 не примењују се на Уједињено Краљевство</w:t>
      </w:r>
      <w:r w:rsidR="009C70FE">
        <w:rPr>
          <w:szCs w:val="24"/>
          <w:lang w:val="sr-Latn-RS"/>
        </w:rPr>
        <w:t xml:space="preserve"> </w:t>
      </w:r>
      <w:r w:rsidR="009C70FE">
        <w:rPr>
          <w:szCs w:val="24"/>
          <w:lang w:val="sr-Cyrl-RS"/>
        </w:rPr>
        <w:t>Велике Британије и Северне Ирске</w:t>
      </w:r>
      <w:r w:rsidRPr="009104FE">
        <w:rPr>
          <w:szCs w:val="24"/>
          <w:lang w:val="sr-Cyrl-RS"/>
        </w:rPr>
        <w:t>, чије национално законодавство прописује нижу границу масе. Законодавство у области здравља и безбедности у Уједињеном Краљевству ограничава масу врећа до 20 килограма.</w:t>
      </w:r>
    </w:p>
    <w:p w:rsidR="009104FE" w:rsidRPr="009104FE" w:rsidRDefault="009104FE" w:rsidP="00374B05">
      <w:pPr>
        <w:widowControl w:val="0"/>
        <w:numPr>
          <w:ilvl w:val="0"/>
          <w:numId w:val="57"/>
        </w:numPr>
        <w:autoSpaceDE w:val="0"/>
        <w:autoSpaceDN w:val="0"/>
        <w:spacing w:after="0" w:line="240" w:lineRule="auto"/>
        <w:ind w:left="0" w:firstLine="0"/>
        <w:contextualSpacing/>
        <w:rPr>
          <w:szCs w:val="24"/>
          <w:lang w:val="sr-Cyrl-RS"/>
        </w:rPr>
      </w:pPr>
      <w:r w:rsidRPr="009104FE">
        <w:rPr>
          <w:szCs w:val="24"/>
          <w:lang w:val="sr-Cyrl-RS"/>
        </w:rPr>
        <w:t>Без обзира на члан 17.2.4, Азербејџан, Казахстан, Киргистан и Узбекистан имају овлашћење да ограниче, у полазу и долазу, највећу тежину М врећа на 20 килограма.</w:t>
      </w:r>
    </w:p>
    <w:p w:rsidR="009104FE" w:rsidRPr="009104FE" w:rsidRDefault="009104FE" w:rsidP="00374B05">
      <w:pPr>
        <w:widowControl w:val="0"/>
        <w:numPr>
          <w:ilvl w:val="0"/>
          <w:numId w:val="57"/>
        </w:numPr>
        <w:autoSpaceDE w:val="0"/>
        <w:autoSpaceDN w:val="0"/>
        <w:spacing w:after="0" w:line="240" w:lineRule="auto"/>
        <w:ind w:left="0" w:firstLine="0"/>
        <w:contextualSpacing/>
        <w:rPr>
          <w:szCs w:val="24"/>
          <w:lang w:val="sr-Cyrl-RS"/>
        </w:rPr>
      </w:pPr>
      <w:r w:rsidRPr="009104FE">
        <w:rPr>
          <w:szCs w:val="24"/>
          <w:lang w:val="sr-Cyrl-RS"/>
        </w:rPr>
        <w:t xml:space="preserve">Без обзира на члан 17, Исланд прихвата пошиљке за слепе особе само у мери која је предвиђена његовим националним законодавством. </w:t>
      </w:r>
    </w:p>
    <w:p w:rsidR="009104FE" w:rsidRPr="009104FE" w:rsidRDefault="009104FE" w:rsidP="00374B05">
      <w:pPr>
        <w:widowControl w:val="0"/>
        <w:autoSpaceDE w:val="0"/>
        <w:autoSpaceDN w:val="0"/>
        <w:spacing w:after="0" w:line="240" w:lineRule="auto"/>
        <w:rPr>
          <w:szCs w:val="24"/>
          <w:lang w:val="sr-Cyrl-RS"/>
        </w:rPr>
      </w:pPr>
    </w:p>
    <w:p w:rsidR="009104FE" w:rsidRPr="009104FE" w:rsidRDefault="009104FE" w:rsidP="00374B05">
      <w:pPr>
        <w:widowControl w:val="0"/>
        <w:autoSpaceDE w:val="0"/>
        <w:autoSpaceDN w:val="0"/>
        <w:spacing w:after="0" w:line="240" w:lineRule="auto"/>
        <w:rPr>
          <w:szCs w:val="24"/>
          <w:lang w:val="sr-Cyrl-RS"/>
        </w:rPr>
      </w:pPr>
      <w:r w:rsidRPr="009104FE">
        <w:rPr>
          <w:rFonts w:cs="Times New Roman"/>
          <w:szCs w:val="24"/>
          <w:lang w:val="sr-Cyrl-RS"/>
        </w:rPr>
        <w:t>У потврду чега пуномоћници влада држава чланица су сачинили овај Завршни протокол који има исту снагу и исто важи као да су његове одредбе унете у сам текст Конвенције, и они су га потписали у једном примерку, који се депонује код генералног директора Међународног бироа. Међународни биро Светског поштанског савеза доставља копију свакој уговорној страни</w:t>
      </w:r>
      <w:r w:rsidR="002E761E">
        <w:rPr>
          <w:szCs w:val="24"/>
          <w:lang w:val="sr-Cyrl-RS"/>
        </w:rPr>
        <w:t>.</w:t>
      </w:r>
    </w:p>
    <w:p w:rsidR="009104FE" w:rsidRDefault="009104FE" w:rsidP="00374B05">
      <w:pPr>
        <w:widowControl w:val="0"/>
        <w:autoSpaceDE w:val="0"/>
        <w:autoSpaceDN w:val="0"/>
        <w:spacing w:after="0" w:line="240" w:lineRule="auto"/>
        <w:rPr>
          <w:szCs w:val="24"/>
          <w:lang w:val="sr-Cyrl-RS"/>
        </w:rPr>
      </w:pPr>
      <w:r w:rsidRPr="009104FE">
        <w:rPr>
          <w:szCs w:val="24"/>
          <w:lang w:val="sr-Cyrl-RS"/>
        </w:rPr>
        <w:t>Сачињено у Адис Абеби, 7. септембра 2018. године.</w:t>
      </w:r>
    </w:p>
    <w:p w:rsidR="00266BA5" w:rsidRDefault="00266BA5" w:rsidP="00374B05">
      <w:pPr>
        <w:widowControl w:val="0"/>
        <w:autoSpaceDE w:val="0"/>
        <w:autoSpaceDN w:val="0"/>
        <w:spacing w:after="0" w:line="240" w:lineRule="auto"/>
        <w:rPr>
          <w:szCs w:val="24"/>
        </w:rPr>
      </w:pPr>
    </w:p>
    <w:p w:rsidR="00B00B9B" w:rsidRDefault="00B00B9B" w:rsidP="00374B05">
      <w:pPr>
        <w:widowControl w:val="0"/>
        <w:autoSpaceDE w:val="0"/>
        <w:autoSpaceDN w:val="0"/>
        <w:spacing w:after="0" w:line="240" w:lineRule="auto"/>
        <w:rPr>
          <w:szCs w:val="24"/>
        </w:rPr>
      </w:pPr>
    </w:p>
    <w:p w:rsidR="00B00B9B" w:rsidRDefault="00B00B9B" w:rsidP="00374B05">
      <w:pPr>
        <w:widowControl w:val="0"/>
        <w:autoSpaceDE w:val="0"/>
        <w:autoSpaceDN w:val="0"/>
        <w:spacing w:after="0" w:line="240" w:lineRule="auto"/>
        <w:rPr>
          <w:szCs w:val="24"/>
        </w:rPr>
      </w:pPr>
    </w:p>
    <w:p w:rsidR="00422F77" w:rsidRDefault="00422F77" w:rsidP="00374B05">
      <w:pPr>
        <w:widowControl w:val="0"/>
        <w:autoSpaceDE w:val="0"/>
        <w:autoSpaceDN w:val="0"/>
        <w:spacing w:after="0" w:line="240" w:lineRule="auto"/>
        <w:rPr>
          <w:szCs w:val="24"/>
        </w:rPr>
      </w:pPr>
    </w:p>
    <w:p w:rsidR="00422F77" w:rsidRDefault="00422F77" w:rsidP="00374B05">
      <w:pPr>
        <w:widowControl w:val="0"/>
        <w:autoSpaceDE w:val="0"/>
        <w:autoSpaceDN w:val="0"/>
        <w:spacing w:after="0" w:line="240" w:lineRule="auto"/>
        <w:rPr>
          <w:szCs w:val="24"/>
        </w:rPr>
      </w:pPr>
    </w:p>
    <w:p w:rsidR="00B00B9B" w:rsidRDefault="00B00B9B" w:rsidP="00374B05">
      <w:pPr>
        <w:widowControl w:val="0"/>
        <w:autoSpaceDE w:val="0"/>
        <w:autoSpaceDN w:val="0"/>
        <w:spacing w:after="0" w:line="240" w:lineRule="auto"/>
        <w:rPr>
          <w:szCs w:val="24"/>
        </w:rPr>
      </w:pPr>
    </w:p>
    <w:p w:rsidR="00B00B9B" w:rsidRPr="00B00B9B" w:rsidRDefault="00B00B9B" w:rsidP="00374B05">
      <w:pPr>
        <w:widowControl w:val="0"/>
        <w:autoSpaceDE w:val="0"/>
        <w:autoSpaceDN w:val="0"/>
        <w:spacing w:after="0" w:line="240" w:lineRule="auto"/>
        <w:rPr>
          <w:szCs w:val="24"/>
        </w:rPr>
      </w:pPr>
    </w:p>
    <w:p w:rsidR="00266BA5" w:rsidRDefault="00266BA5" w:rsidP="00374B05">
      <w:pPr>
        <w:pStyle w:val="Heading4"/>
        <w:spacing w:before="0" w:after="0"/>
        <w:ind w:right="569"/>
        <w:rPr>
          <w:rFonts w:eastAsia="Times New Roman"/>
          <w:b w:val="0"/>
          <w:spacing w:val="-4"/>
        </w:rPr>
      </w:pPr>
    </w:p>
    <w:p w:rsidR="00266BA5" w:rsidRPr="009964D3" w:rsidRDefault="00266BA5" w:rsidP="00374B05">
      <w:pPr>
        <w:pStyle w:val="Heading4"/>
        <w:spacing w:before="0" w:after="0"/>
        <w:ind w:right="569"/>
        <w:rPr>
          <w:rFonts w:eastAsia="Times New Roman"/>
          <w:b w:val="0"/>
          <w:spacing w:val="-4"/>
        </w:rPr>
      </w:pPr>
      <w:proofErr w:type="spellStart"/>
      <w:r w:rsidRPr="00207C64">
        <w:rPr>
          <w:rFonts w:eastAsia="Times New Roman"/>
          <w:b w:val="0"/>
          <w:spacing w:val="-4"/>
        </w:rPr>
        <w:t>Члан</w:t>
      </w:r>
      <w:proofErr w:type="spellEnd"/>
      <w:r w:rsidRPr="00207C64">
        <w:rPr>
          <w:rFonts w:eastAsia="Times New Roman"/>
          <w:b w:val="0"/>
          <w:spacing w:val="-4"/>
        </w:rPr>
        <w:t xml:space="preserve"> 3.</w:t>
      </w:r>
    </w:p>
    <w:p w:rsidR="00266BA5" w:rsidRPr="009964D3" w:rsidRDefault="00266BA5" w:rsidP="00374B05">
      <w:pPr>
        <w:pStyle w:val="NormalWeb"/>
        <w:spacing w:after="0"/>
        <w:ind w:right="569"/>
        <w:jc w:val="both"/>
        <w:rPr>
          <w:spacing w:val="-4"/>
        </w:rPr>
      </w:pPr>
      <w:r w:rsidRPr="009964D3">
        <w:rPr>
          <w:spacing w:val="-4"/>
          <w:lang w:val="sr-Cyrl-RS"/>
        </w:rPr>
        <w:t xml:space="preserve">     Овај закон ступа на снагу осмог дана од дана објављивања у „Служ</w:t>
      </w:r>
      <w:r>
        <w:rPr>
          <w:spacing w:val="-4"/>
          <w:lang w:val="sr-Cyrl-RS"/>
        </w:rPr>
        <w:t>беном гласнику Републике Србије</w:t>
      </w:r>
      <w:r w:rsidRPr="009964D3">
        <w:rPr>
          <w:spacing w:val="-4"/>
          <w:lang w:val="sr-Cyrl-RS"/>
        </w:rPr>
        <w:t xml:space="preserve"> – Међународни уговори</w:t>
      </w:r>
      <w:r w:rsidRPr="00BC7212">
        <w:rPr>
          <w:sz w:val="22"/>
          <w:szCs w:val="22"/>
          <w:lang w:val="ru-RU"/>
        </w:rPr>
        <w:t>”</w:t>
      </w:r>
      <w:r w:rsidRPr="009964D3">
        <w:rPr>
          <w:spacing w:val="-4"/>
          <w:lang w:val="sr-Cyrl-RS"/>
        </w:rPr>
        <w:t>.</w:t>
      </w:r>
      <w:r w:rsidRPr="009964D3">
        <w:rPr>
          <w:spacing w:val="-4"/>
        </w:rPr>
        <w:t xml:space="preserve"> </w:t>
      </w:r>
    </w:p>
    <w:p w:rsidR="00266BA5" w:rsidRPr="009104FE" w:rsidRDefault="00266BA5" w:rsidP="009104FE">
      <w:pPr>
        <w:widowControl w:val="0"/>
        <w:autoSpaceDE w:val="0"/>
        <w:autoSpaceDN w:val="0"/>
        <w:spacing w:after="0" w:line="240" w:lineRule="auto"/>
        <w:rPr>
          <w:szCs w:val="24"/>
          <w:lang w:val="sr-Cyrl-RS"/>
        </w:rPr>
      </w:pPr>
    </w:p>
    <w:p w:rsidR="007372E3" w:rsidRPr="00DC10A3" w:rsidRDefault="007372E3" w:rsidP="00A251AC">
      <w:pPr>
        <w:pStyle w:val="NormalWeb"/>
        <w:tabs>
          <w:tab w:val="left" w:pos="426"/>
          <w:tab w:val="left" w:pos="567"/>
        </w:tabs>
        <w:spacing w:after="0"/>
        <w:ind w:right="26"/>
        <w:jc w:val="both"/>
        <w:rPr>
          <w:rStyle w:val="fontstyle01"/>
          <w:rFonts w:ascii="Times New Roman" w:hAnsi="Times New Roman" w:cs="Times New Roman"/>
          <w:sz w:val="24"/>
          <w:szCs w:val="24"/>
        </w:rPr>
      </w:pPr>
      <w:bookmarkStart w:id="0" w:name="_GoBack"/>
      <w:bookmarkEnd w:id="0"/>
    </w:p>
    <w:sectPr w:rsidR="007372E3" w:rsidRPr="00DC10A3" w:rsidSect="00931ED5">
      <w:headerReference w:type="even" r:id="rId9"/>
      <w:headerReference w:type="default" r:id="rId10"/>
      <w:footerReference w:type="default" r:id="rId11"/>
      <w:pgSz w:w="11906" w:h="16838" w:code="9"/>
      <w:pgMar w:top="1361" w:right="1274" w:bottom="1418"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F6B" w:rsidRDefault="005E5F6B">
      <w:pPr>
        <w:spacing w:after="0" w:line="240" w:lineRule="auto"/>
      </w:pPr>
      <w:r>
        <w:separator/>
      </w:r>
    </w:p>
  </w:endnote>
  <w:endnote w:type="continuationSeparator" w:id="0">
    <w:p w:rsidR="005E5F6B" w:rsidRDefault="005E5F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9868436"/>
      <w:docPartObj>
        <w:docPartGallery w:val="Page Numbers (Bottom of Page)"/>
        <w:docPartUnique/>
      </w:docPartObj>
    </w:sdtPr>
    <w:sdtEndPr>
      <w:rPr>
        <w:noProof/>
      </w:rPr>
    </w:sdtEndPr>
    <w:sdtContent>
      <w:p w:rsidR="001B22B5" w:rsidRDefault="001B22B5">
        <w:pPr>
          <w:pStyle w:val="Footer"/>
          <w:jc w:val="right"/>
        </w:pPr>
        <w:r>
          <w:fldChar w:fldCharType="begin"/>
        </w:r>
        <w:r>
          <w:instrText xml:space="preserve"> PAGE   \* MERGEFORMAT </w:instrText>
        </w:r>
        <w:r>
          <w:fldChar w:fldCharType="separate"/>
        </w:r>
        <w:r w:rsidR="00206244">
          <w:rPr>
            <w:noProof/>
          </w:rPr>
          <w:t>49</w:t>
        </w:r>
        <w:r>
          <w:rPr>
            <w:noProof/>
          </w:rPr>
          <w:fldChar w:fldCharType="end"/>
        </w:r>
      </w:p>
    </w:sdtContent>
  </w:sdt>
  <w:p w:rsidR="001B22B5" w:rsidRDefault="001B22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F6B" w:rsidRDefault="005E5F6B">
      <w:pPr>
        <w:spacing w:after="0" w:line="240" w:lineRule="auto"/>
      </w:pPr>
      <w:r>
        <w:separator/>
      </w:r>
    </w:p>
  </w:footnote>
  <w:footnote w:type="continuationSeparator" w:id="0">
    <w:p w:rsidR="005E5F6B" w:rsidRDefault="005E5F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2B5" w:rsidRDefault="001B22B5">
    <w:pPr>
      <w:pStyle w:val="BodyText"/>
      <w:spacing w:line="14" w:lineRule="auto"/>
    </w:pPr>
    <w:r>
      <w:rPr>
        <w:noProof/>
      </w:rPr>
      <mc:AlternateContent>
        <mc:Choice Requires="wps">
          <w:drawing>
            <wp:anchor distT="0" distB="0" distL="114300" distR="114300" simplePos="0" relativeHeight="251659264" behindDoc="1" locked="0" layoutInCell="1" allowOverlap="1" wp14:anchorId="37642B61" wp14:editId="18E102D4">
              <wp:simplePos x="0" y="0"/>
              <wp:positionH relativeFrom="page">
                <wp:posOffset>3503930</wp:posOffset>
              </wp:positionH>
              <wp:positionV relativeFrom="page">
                <wp:posOffset>459105</wp:posOffset>
              </wp:positionV>
              <wp:extent cx="191135" cy="168910"/>
              <wp:effectExtent l="0" t="1905" r="635"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2B5" w:rsidRDefault="001B22B5">
                          <w:pPr>
                            <w:pStyle w:val="BodyText"/>
                            <w:spacing w:before="15"/>
                            <w:ind w:left="40"/>
                          </w:pPr>
                          <w:r>
                            <w:fldChar w:fldCharType="begin"/>
                          </w:r>
                          <w:r>
                            <w:instrText xml:space="preserve"> PAGE </w:instrText>
                          </w:r>
                          <w:r>
                            <w:fldChar w:fldCharType="separate"/>
                          </w:r>
                          <w:r>
                            <w:rPr>
                              <w:noProof/>
                            </w:rPr>
                            <w:t>48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7642B61" id="_x0000_t202" coordsize="21600,21600" o:spt="202" path="m,l,21600r21600,l21600,xe">
              <v:stroke joinstyle="miter"/>
              <v:path gradientshapeok="t" o:connecttype="rect"/>
            </v:shapetype>
            <v:shape id="Text Box 2" o:spid="_x0000_s1026" type="#_x0000_t202" style="position:absolute;margin-left:275.9pt;margin-top:36.15pt;width:15.05pt;height:13.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" filled="f" stroked="f">
              <v:textbox inset="0,0,0,0">
                <w:txbxContent>
                  <w:p w:rsidR="003A1829" w:rsidRDefault="003A1829">
                    <w:pPr>
                      <w:pStyle w:val="BodyText"/>
                      <w:spacing w:before="15"/>
                      <w:ind w:left="40"/>
                    </w:pPr>
                    <w:r>
                      <w:fldChar w:fldCharType="begin"/>
                    </w:r>
                    <w:r>
                      <w:instrText xml:space="preserve"> PAGE </w:instrText>
                    </w:r>
                    <w:r>
                      <w:fldChar w:fldCharType="separate"/>
                    </w:r>
                    <w:r>
                      <w:rPr>
                        <w:noProof/>
                      </w:rPr>
                      <w:t>48</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2B5" w:rsidRDefault="001B22B5">
    <w:pPr>
      <w:pStyle w:val="BodyText"/>
      <w:spacing w:line="14" w:lineRule="auto"/>
    </w:pPr>
    <w:r>
      <w:rPr>
        <w:noProof/>
      </w:rPr>
      <mc:AlternateContent>
        <mc:Choice Requires="wps">
          <w:drawing>
            <wp:anchor distT="0" distB="0" distL="114300" distR="114300" simplePos="0" relativeHeight="251660288" behindDoc="1" locked="0" layoutInCell="1" allowOverlap="1" wp14:anchorId="0B3649A6" wp14:editId="3CB4157C">
              <wp:simplePos x="0" y="0"/>
              <wp:positionH relativeFrom="page">
                <wp:posOffset>3863975</wp:posOffset>
              </wp:positionH>
              <wp:positionV relativeFrom="page">
                <wp:posOffset>459105</wp:posOffset>
              </wp:positionV>
              <wp:extent cx="191135" cy="168910"/>
              <wp:effectExtent l="0" t="1905" r="254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2B5" w:rsidRDefault="001B22B5">
                          <w:pPr>
                            <w:pStyle w:val="BodyText"/>
                            <w:spacing w:before="15"/>
                            <w:ind w:left="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B3649A6" id="_x0000_t202" coordsize="21600,21600" o:spt="202" path="m,l,21600r21600,l21600,xe">
              <v:stroke joinstyle="miter"/>
              <v:path gradientshapeok="t" o:connecttype="rect"/>
            </v:shapetype>
            <v:shape id="Text Box 1" o:spid="_x0000_s1027" type="#_x0000_t202" style="position:absolute;margin-left:304.25pt;margin-top:36.15pt;width:15.05pt;height:13.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" filled="f" stroked="f">
              <v:textbox inset="0,0,0,0">
                <w:txbxContent>
                  <w:p w:rsidR="003A1829" w:rsidRDefault="003A1829">
                    <w:pPr>
                      <w:pStyle w:val="BodyText"/>
                      <w:spacing w:before="15"/>
                      <w:ind w:left="40"/>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2D9D"/>
    <w:multiLevelType w:val="hybridMultilevel"/>
    <w:tmpl w:val="355EAFE8"/>
    <w:lvl w:ilvl="0" w:tplc="C22E00FA">
      <w:start w:val="1"/>
      <w:numFmt w:val="decimal"/>
      <w:lvlText w:val="%1"/>
      <w:lvlJc w:val="left"/>
      <w:pPr>
        <w:ind w:left="109" w:hanging="850"/>
      </w:pPr>
      <w:rPr>
        <w:rFonts w:ascii="Arial" w:eastAsia="Arial" w:hAnsi="Arial" w:cs="Arial" w:hint="default"/>
        <w:w w:val="100"/>
        <w:sz w:val="20"/>
        <w:szCs w:val="20"/>
      </w:rPr>
    </w:lvl>
    <w:lvl w:ilvl="1" w:tplc="AF16812E">
      <w:numFmt w:val="bullet"/>
      <w:lvlText w:val="•"/>
      <w:lvlJc w:val="left"/>
      <w:pPr>
        <w:ind w:left="1132" w:hanging="850"/>
      </w:pPr>
      <w:rPr>
        <w:rFonts w:hint="default"/>
      </w:rPr>
    </w:lvl>
    <w:lvl w:ilvl="2" w:tplc="4120E0F2">
      <w:numFmt w:val="bullet"/>
      <w:lvlText w:val="•"/>
      <w:lvlJc w:val="left"/>
      <w:pPr>
        <w:ind w:left="2165" w:hanging="850"/>
      </w:pPr>
      <w:rPr>
        <w:rFonts w:hint="default"/>
      </w:rPr>
    </w:lvl>
    <w:lvl w:ilvl="3" w:tplc="1DC45246">
      <w:numFmt w:val="bullet"/>
      <w:lvlText w:val="•"/>
      <w:lvlJc w:val="left"/>
      <w:pPr>
        <w:ind w:left="3197" w:hanging="850"/>
      </w:pPr>
      <w:rPr>
        <w:rFonts w:hint="default"/>
      </w:rPr>
    </w:lvl>
    <w:lvl w:ilvl="4" w:tplc="BFB409AA">
      <w:numFmt w:val="bullet"/>
      <w:lvlText w:val="•"/>
      <w:lvlJc w:val="left"/>
      <w:pPr>
        <w:ind w:left="4230" w:hanging="850"/>
      </w:pPr>
      <w:rPr>
        <w:rFonts w:hint="default"/>
      </w:rPr>
    </w:lvl>
    <w:lvl w:ilvl="5" w:tplc="FE92D4F2">
      <w:numFmt w:val="bullet"/>
      <w:lvlText w:val="•"/>
      <w:lvlJc w:val="left"/>
      <w:pPr>
        <w:ind w:left="5262" w:hanging="850"/>
      </w:pPr>
      <w:rPr>
        <w:rFonts w:hint="default"/>
      </w:rPr>
    </w:lvl>
    <w:lvl w:ilvl="6" w:tplc="FB189070">
      <w:numFmt w:val="bullet"/>
      <w:lvlText w:val="•"/>
      <w:lvlJc w:val="left"/>
      <w:pPr>
        <w:ind w:left="6295" w:hanging="850"/>
      </w:pPr>
      <w:rPr>
        <w:rFonts w:hint="default"/>
      </w:rPr>
    </w:lvl>
    <w:lvl w:ilvl="7" w:tplc="9244A7B6">
      <w:numFmt w:val="bullet"/>
      <w:lvlText w:val="•"/>
      <w:lvlJc w:val="left"/>
      <w:pPr>
        <w:ind w:left="7327" w:hanging="850"/>
      </w:pPr>
      <w:rPr>
        <w:rFonts w:hint="default"/>
      </w:rPr>
    </w:lvl>
    <w:lvl w:ilvl="8" w:tplc="96EC592C">
      <w:numFmt w:val="bullet"/>
      <w:lvlText w:val="•"/>
      <w:lvlJc w:val="left"/>
      <w:pPr>
        <w:ind w:left="8360" w:hanging="850"/>
      </w:pPr>
      <w:rPr>
        <w:rFonts w:hint="default"/>
      </w:rPr>
    </w:lvl>
  </w:abstractNum>
  <w:abstractNum w:abstractNumId="1">
    <w:nsid w:val="08D744DF"/>
    <w:multiLevelType w:val="hybridMultilevel"/>
    <w:tmpl w:val="B5B44D7C"/>
    <w:lvl w:ilvl="0" w:tplc="000018BE">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F95231"/>
    <w:multiLevelType w:val="hybridMultilevel"/>
    <w:tmpl w:val="D13ED220"/>
    <w:lvl w:ilvl="0" w:tplc="D5EAF8B0">
      <w:start w:val="1"/>
      <w:numFmt w:val="decimal"/>
      <w:lvlText w:val="%1"/>
      <w:lvlJc w:val="left"/>
      <w:pPr>
        <w:ind w:left="676" w:hanging="850"/>
      </w:pPr>
      <w:rPr>
        <w:rFonts w:ascii="Arial" w:eastAsia="Arial" w:hAnsi="Arial" w:cs="Arial" w:hint="default"/>
        <w:w w:val="100"/>
        <w:sz w:val="20"/>
        <w:szCs w:val="20"/>
      </w:rPr>
    </w:lvl>
    <w:lvl w:ilvl="1" w:tplc="35D24712">
      <w:numFmt w:val="bullet"/>
      <w:lvlText w:val="•"/>
      <w:lvlJc w:val="left"/>
      <w:pPr>
        <w:ind w:left="1654" w:hanging="850"/>
      </w:pPr>
      <w:rPr>
        <w:rFonts w:hint="default"/>
      </w:rPr>
    </w:lvl>
    <w:lvl w:ilvl="2" w:tplc="F43C6314">
      <w:numFmt w:val="bullet"/>
      <w:lvlText w:val="•"/>
      <w:lvlJc w:val="left"/>
      <w:pPr>
        <w:ind w:left="2629" w:hanging="850"/>
      </w:pPr>
      <w:rPr>
        <w:rFonts w:hint="default"/>
      </w:rPr>
    </w:lvl>
    <w:lvl w:ilvl="3" w:tplc="7F08F72C">
      <w:numFmt w:val="bullet"/>
      <w:lvlText w:val="•"/>
      <w:lvlJc w:val="left"/>
      <w:pPr>
        <w:ind w:left="3603" w:hanging="850"/>
      </w:pPr>
      <w:rPr>
        <w:rFonts w:hint="default"/>
      </w:rPr>
    </w:lvl>
    <w:lvl w:ilvl="4" w:tplc="E4CE57EE">
      <w:numFmt w:val="bullet"/>
      <w:lvlText w:val="•"/>
      <w:lvlJc w:val="left"/>
      <w:pPr>
        <w:ind w:left="4578" w:hanging="850"/>
      </w:pPr>
      <w:rPr>
        <w:rFonts w:hint="default"/>
      </w:rPr>
    </w:lvl>
    <w:lvl w:ilvl="5" w:tplc="9CA6F486">
      <w:numFmt w:val="bullet"/>
      <w:lvlText w:val="•"/>
      <w:lvlJc w:val="left"/>
      <w:pPr>
        <w:ind w:left="5552" w:hanging="850"/>
      </w:pPr>
      <w:rPr>
        <w:rFonts w:hint="default"/>
      </w:rPr>
    </w:lvl>
    <w:lvl w:ilvl="6" w:tplc="59D008C2">
      <w:numFmt w:val="bullet"/>
      <w:lvlText w:val="•"/>
      <w:lvlJc w:val="left"/>
      <w:pPr>
        <w:ind w:left="6527" w:hanging="850"/>
      </w:pPr>
      <w:rPr>
        <w:rFonts w:hint="default"/>
      </w:rPr>
    </w:lvl>
    <w:lvl w:ilvl="7" w:tplc="742078EC">
      <w:numFmt w:val="bullet"/>
      <w:lvlText w:val="•"/>
      <w:lvlJc w:val="left"/>
      <w:pPr>
        <w:ind w:left="7501" w:hanging="850"/>
      </w:pPr>
      <w:rPr>
        <w:rFonts w:hint="default"/>
      </w:rPr>
    </w:lvl>
    <w:lvl w:ilvl="8" w:tplc="84E253CE">
      <w:numFmt w:val="bullet"/>
      <w:lvlText w:val="•"/>
      <w:lvlJc w:val="left"/>
      <w:pPr>
        <w:ind w:left="8476" w:hanging="850"/>
      </w:pPr>
      <w:rPr>
        <w:rFonts w:hint="default"/>
      </w:rPr>
    </w:lvl>
  </w:abstractNum>
  <w:abstractNum w:abstractNumId="3">
    <w:nsid w:val="0AE93831"/>
    <w:multiLevelType w:val="hybridMultilevel"/>
    <w:tmpl w:val="A4AAAB1E"/>
    <w:lvl w:ilvl="0" w:tplc="267A7E78">
      <w:start w:val="1"/>
      <w:numFmt w:val="decimal"/>
      <w:lvlText w:val="%1"/>
      <w:lvlJc w:val="left"/>
      <w:pPr>
        <w:ind w:left="676" w:hanging="850"/>
        <w:jc w:val="right"/>
      </w:pPr>
      <w:rPr>
        <w:rFonts w:ascii="Arial" w:eastAsia="Arial" w:hAnsi="Arial" w:cs="Arial" w:hint="default"/>
        <w:w w:val="100"/>
        <w:sz w:val="20"/>
        <w:szCs w:val="20"/>
      </w:rPr>
    </w:lvl>
    <w:lvl w:ilvl="1" w:tplc="29E6D65A">
      <w:numFmt w:val="bullet"/>
      <w:lvlText w:val="•"/>
      <w:lvlJc w:val="left"/>
      <w:pPr>
        <w:ind w:left="1654" w:hanging="850"/>
      </w:pPr>
      <w:rPr>
        <w:rFonts w:hint="default"/>
      </w:rPr>
    </w:lvl>
    <w:lvl w:ilvl="2" w:tplc="C4BA8AE8">
      <w:numFmt w:val="bullet"/>
      <w:lvlText w:val="•"/>
      <w:lvlJc w:val="left"/>
      <w:pPr>
        <w:ind w:left="2629" w:hanging="850"/>
      </w:pPr>
      <w:rPr>
        <w:rFonts w:hint="default"/>
      </w:rPr>
    </w:lvl>
    <w:lvl w:ilvl="3" w:tplc="5810CA54">
      <w:numFmt w:val="bullet"/>
      <w:lvlText w:val="•"/>
      <w:lvlJc w:val="left"/>
      <w:pPr>
        <w:ind w:left="3603" w:hanging="850"/>
      </w:pPr>
      <w:rPr>
        <w:rFonts w:hint="default"/>
      </w:rPr>
    </w:lvl>
    <w:lvl w:ilvl="4" w:tplc="AC142326">
      <w:numFmt w:val="bullet"/>
      <w:lvlText w:val="•"/>
      <w:lvlJc w:val="left"/>
      <w:pPr>
        <w:ind w:left="4578" w:hanging="850"/>
      </w:pPr>
      <w:rPr>
        <w:rFonts w:hint="default"/>
      </w:rPr>
    </w:lvl>
    <w:lvl w:ilvl="5" w:tplc="ABE86050">
      <w:numFmt w:val="bullet"/>
      <w:lvlText w:val="•"/>
      <w:lvlJc w:val="left"/>
      <w:pPr>
        <w:ind w:left="5552" w:hanging="850"/>
      </w:pPr>
      <w:rPr>
        <w:rFonts w:hint="default"/>
      </w:rPr>
    </w:lvl>
    <w:lvl w:ilvl="6" w:tplc="401E44CA">
      <w:numFmt w:val="bullet"/>
      <w:lvlText w:val="•"/>
      <w:lvlJc w:val="left"/>
      <w:pPr>
        <w:ind w:left="6527" w:hanging="850"/>
      </w:pPr>
      <w:rPr>
        <w:rFonts w:hint="default"/>
      </w:rPr>
    </w:lvl>
    <w:lvl w:ilvl="7" w:tplc="6E123428">
      <w:numFmt w:val="bullet"/>
      <w:lvlText w:val="•"/>
      <w:lvlJc w:val="left"/>
      <w:pPr>
        <w:ind w:left="7501" w:hanging="850"/>
      </w:pPr>
      <w:rPr>
        <w:rFonts w:hint="default"/>
      </w:rPr>
    </w:lvl>
    <w:lvl w:ilvl="8" w:tplc="5B0AF49E">
      <w:numFmt w:val="bullet"/>
      <w:lvlText w:val="•"/>
      <w:lvlJc w:val="left"/>
      <w:pPr>
        <w:ind w:left="8476" w:hanging="850"/>
      </w:pPr>
      <w:rPr>
        <w:rFonts w:hint="default"/>
      </w:rPr>
    </w:lvl>
  </w:abstractNum>
  <w:abstractNum w:abstractNumId="4">
    <w:nsid w:val="0C3B7080"/>
    <w:multiLevelType w:val="multilevel"/>
    <w:tmpl w:val="32E4E426"/>
    <w:lvl w:ilvl="0">
      <w:start w:val="1"/>
      <w:numFmt w:val="decimal"/>
      <w:lvlText w:val="%1"/>
      <w:lvlJc w:val="left"/>
      <w:pPr>
        <w:ind w:left="109" w:hanging="850"/>
      </w:pPr>
      <w:rPr>
        <w:rFonts w:ascii="Arial" w:eastAsia="Arial" w:hAnsi="Arial" w:cs="Arial" w:hint="default"/>
        <w:w w:val="100"/>
        <w:sz w:val="20"/>
        <w:szCs w:val="20"/>
      </w:rPr>
    </w:lvl>
    <w:lvl w:ilvl="1">
      <w:start w:val="1"/>
      <w:numFmt w:val="decimal"/>
      <w:lvlText w:val="%2"/>
      <w:lvlJc w:val="left"/>
      <w:pPr>
        <w:ind w:left="676" w:hanging="850"/>
      </w:pPr>
      <w:rPr>
        <w:rFonts w:ascii="Arial" w:eastAsia="Arial" w:hAnsi="Arial" w:cs="Arial" w:hint="default"/>
        <w:w w:val="100"/>
        <w:sz w:val="20"/>
        <w:szCs w:val="20"/>
      </w:rPr>
    </w:lvl>
    <w:lvl w:ilvl="2">
      <w:start w:val="1"/>
      <w:numFmt w:val="decimal"/>
      <w:lvlText w:val="%2.%3"/>
      <w:lvlJc w:val="left"/>
      <w:pPr>
        <w:ind w:left="1525" w:hanging="850"/>
      </w:pPr>
      <w:rPr>
        <w:rFonts w:ascii="Arial" w:eastAsia="Arial" w:hAnsi="Arial" w:cs="Arial" w:hint="default"/>
        <w:spacing w:val="-1"/>
        <w:w w:val="100"/>
        <w:sz w:val="20"/>
        <w:szCs w:val="20"/>
      </w:rPr>
    </w:lvl>
    <w:lvl w:ilvl="3">
      <w:start w:val="1"/>
      <w:numFmt w:val="decimal"/>
      <w:lvlText w:val="%2.%3.%4"/>
      <w:lvlJc w:val="left"/>
      <w:pPr>
        <w:ind w:left="959" w:hanging="850"/>
      </w:pPr>
      <w:rPr>
        <w:rFonts w:ascii="Arial" w:eastAsia="Arial" w:hAnsi="Arial" w:cs="Arial" w:hint="default"/>
        <w:spacing w:val="-1"/>
        <w:w w:val="100"/>
        <w:sz w:val="20"/>
        <w:szCs w:val="20"/>
      </w:rPr>
    </w:lvl>
    <w:lvl w:ilvl="4">
      <w:numFmt w:val="bullet"/>
      <w:lvlText w:val="•"/>
      <w:lvlJc w:val="left"/>
      <w:pPr>
        <w:ind w:left="2792" w:hanging="850"/>
      </w:pPr>
      <w:rPr>
        <w:rFonts w:hint="default"/>
      </w:rPr>
    </w:lvl>
    <w:lvl w:ilvl="5">
      <w:numFmt w:val="bullet"/>
      <w:lvlText w:val="•"/>
      <w:lvlJc w:val="left"/>
      <w:pPr>
        <w:ind w:left="4064" w:hanging="850"/>
      </w:pPr>
      <w:rPr>
        <w:rFonts w:hint="default"/>
      </w:rPr>
    </w:lvl>
    <w:lvl w:ilvl="6">
      <w:numFmt w:val="bullet"/>
      <w:lvlText w:val="•"/>
      <w:lvlJc w:val="left"/>
      <w:pPr>
        <w:ind w:left="5336" w:hanging="850"/>
      </w:pPr>
      <w:rPr>
        <w:rFonts w:hint="default"/>
      </w:rPr>
    </w:lvl>
    <w:lvl w:ilvl="7">
      <w:numFmt w:val="bullet"/>
      <w:lvlText w:val="•"/>
      <w:lvlJc w:val="left"/>
      <w:pPr>
        <w:ind w:left="6608" w:hanging="850"/>
      </w:pPr>
      <w:rPr>
        <w:rFonts w:hint="default"/>
      </w:rPr>
    </w:lvl>
    <w:lvl w:ilvl="8">
      <w:numFmt w:val="bullet"/>
      <w:lvlText w:val="•"/>
      <w:lvlJc w:val="left"/>
      <w:pPr>
        <w:ind w:left="7881" w:hanging="850"/>
      </w:pPr>
      <w:rPr>
        <w:rFonts w:hint="default"/>
      </w:rPr>
    </w:lvl>
  </w:abstractNum>
  <w:abstractNum w:abstractNumId="5">
    <w:nsid w:val="0F0260EF"/>
    <w:multiLevelType w:val="multilevel"/>
    <w:tmpl w:val="ABD24396"/>
    <w:lvl w:ilvl="0">
      <w:start w:val="2"/>
      <w:numFmt w:val="decimal"/>
      <w:lvlText w:val="%1"/>
      <w:lvlJc w:val="left"/>
      <w:pPr>
        <w:ind w:left="109" w:hanging="850"/>
      </w:pPr>
      <w:rPr>
        <w:rFonts w:hint="default"/>
      </w:rPr>
    </w:lvl>
    <w:lvl w:ilvl="1">
      <w:start w:val="1"/>
      <w:numFmt w:val="decimal"/>
      <w:lvlText w:val="%1.%2"/>
      <w:lvlJc w:val="left"/>
      <w:pPr>
        <w:ind w:left="959" w:hanging="850"/>
      </w:pPr>
      <w:rPr>
        <w:rFonts w:ascii="Arial" w:eastAsia="Arial" w:hAnsi="Arial" w:cs="Arial" w:hint="default"/>
        <w:spacing w:val="-1"/>
        <w:w w:val="100"/>
        <w:sz w:val="20"/>
        <w:szCs w:val="20"/>
      </w:rPr>
    </w:lvl>
    <w:lvl w:ilvl="2">
      <w:numFmt w:val="bullet"/>
      <w:lvlText w:val="•"/>
      <w:lvlJc w:val="left"/>
      <w:pPr>
        <w:ind w:left="2011" w:hanging="850"/>
      </w:pPr>
      <w:rPr>
        <w:rFonts w:hint="default"/>
      </w:rPr>
    </w:lvl>
    <w:lvl w:ilvl="3">
      <w:numFmt w:val="bullet"/>
      <w:lvlText w:val="•"/>
      <w:lvlJc w:val="left"/>
      <w:pPr>
        <w:ind w:left="3063" w:hanging="850"/>
      </w:pPr>
      <w:rPr>
        <w:rFonts w:hint="default"/>
      </w:rPr>
    </w:lvl>
    <w:lvl w:ilvl="4">
      <w:numFmt w:val="bullet"/>
      <w:lvlText w:val="•"/>
      <w:lvlJc w:val="left"/>
      <w:pPr>
        <w:ind w:left="4115" w:hanging="850"/>
      </w:pPr>
      <w:rPr>
        <w:rFonts w:hint="default"/>
      </w:rPr>
    </w:lvl>
    <w:lvl w:ilvl="5">
      <w:numFmt w:val="bullet"/>
      <w:lvlText w:val="•"/>
      <w:lvlJc w:val="left"/>
      <w:pPr>
        <w:ind w:left="5166" w:hanging="850"/>
      </w:pPr>
      <w:rPr>
        <w:rFonts w:hint="default"/>
      </w:rPr>
    </w:lvl>
    <w:lvl w:ilvl="6">
      <w:numFmt w:val="bullet"/>
      <w:lvlText w:val="•"/>
      <w:lvlJc w:val="left"/>
      <w:pPr>
        <w:ind w:left="6218" w:hanging="850"/>
      </w:pPr>
      <w:rPr>
        <w:rFonts w:hint="default"/>
      </w:rPr>
    </w:lvl>
    <w:lvl w:ilvl="7">
      <w:numFmt w:val="bullet"/>
      <w:lvlText w:val="•"/>
      <w:lvlJc w:val="left"/>
      <w:pPr>
        <w:ind w:left="7270" w:hanging="850"/>
      </w:pPr>
      <w:rPr>
        <w:rFonts w:hint="default"/>
      </w:rPr>
    </w:lvl>
    <w:lvl w:ilvl="8">
      <w:numFmt w:val="bullet"/>
      <w:lvlText w:val="•"/>
      <w:lvlJc w:val="left"/>
      <w:pPr>
        <w:ind w:left="8322" w:hanging="850"/>
      </w:pPr>
      <w:rPr>
        <w:rFonts w:hint="default"/>
      </w:rPr>
    </w:lvl>
  </w:abstractNum>
  <w:abstractNum w:abstractNumId="6">
    <w:nsid w:val="0FB67A47"/>
    <w:multiLevelType w:val="multilevel"/>
    <w:tmpl w:val="AEF68D50"/>
    <w:lvl w:ilvl="0">
      <w:start w:val="1"/>
      <w:numFmt w:val="decimal"/>
      <w:lvlText w:val="%1"/>
      <w:lvlJc w:val="left"/>
      <w:pPr>
        <w:ind w:left="720" w:hanging="360"/>
      </w:pPr>
      <w:rPr>
        <w:rFonts w:ascii="Times New Roman" w:hAnsi="Times New Roman" w:cs="Times New Roman" w:hint="default"/>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11021CAA"/>
    <w:multiLevelType w:val="multilevel"/>
    <w:tmpl w:val="AEF68D50"/>
    <w:lvl w:ilvl="0">
      <w:start w:val="1"/>
      <w:numFmt w:val="decimal"/>
      <w:lvlText w:val="%1"/>
      <w:lvlJc w:val="left"/>
      <w:pPr>
        <w:ind w:left="720" w:hanging="360"/>
      </w:pPr>
      <w:rPr>
        <w:rFonts w:ascii="Times New Roman" w:hAnsi="Times New Roman" w:cs="Times New Roman" w:hint="default"/>
        <w:sz w:val="24"/>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114548C"/>
    <w:multiLevelType w:val="multilevel"/>
    <w:tmpl w:val="4A4E20F6"/>
    <w:lvl w:ilvl="0">
      <w:start w:val="1"/>
      <w:numFmt w:val="decimal"/>
      <w:lvlText w:val="%1"/>
      <w:lvlJc w:val="left"/>
      <w:pPr>
        <w:ind w:left="109" w:hanging="850"/>
      </w:pPr>
      <w:rPr>
        <w:rFonts w:ascii="Arial" w:eastAsia="Arial" w:hAnsi="Arial" w:cs="Arial" w:hint="default"/>
        <w:w w:val="100"/>
        <w:sz w:val="20"/>
        <w:szCs w:val="20"/>
      </w:rPr>
    </w:lvl>
    <w:lvl w:ilvl="1">
      <w:start w:val="1"/>
      <w:numFmt w:val="decimal"/>
      <w:lvlText w:val="%1.%2"/>
      <w:lvlJc w:val="left"/>
      <w:pPr>
        <w:ind w:left="959" w:hanging="850"/>
      </w:pPr>
      <w:rPr>
        <w:rFonts w:ascii="Arial" w:eastAsia="Arial" w:hAnsi="Arial" w:cs="Arial" w:hint="default"/>
        <w:spacing w:val="-1"/>
        <w:w w:val="100"/>
        <w:sz w:val="20"/>
        <w:szCs w:val="20"/>
      </w:rPr>
    </w:lvl>
    <w:lvl w:ilvl="2">
      <w:numFmt w:val="bullet"/>
      <w:lvlText w:val="•"/>
      <w:lvlJc w:val="left"/>
      <w:pPr>
        <w:ind w:left="2011" w:hanging="850"/>
      </w:pPr>
      <w:rPr>
        <w:rFonts w:hint="default"/>
      </w:rPr>
    </w:lvl>
    <w:lvl w:ilvl="3">
      <w:numFmt w:val="bullet"/>
      <w:lvlText w:val="•"/>
      <w:lvlJc w:val="left"/>
      <w:pPr>
        <w:ind w:left="3063" w:hanging="850"/>
      </w:pPr>
      <w:rPr>
        <w:rFonts w:hint="default"/>
      </w:rPr>
    </w:lvl>
    <w:lvl w:ilvl="4">
      <w:numFmt w:val="bullet"/>
      <w:lvlText w:val="•"/>
      <w:lvlJc w:val="left"/>
      <w:pPr>
        <w:ind w:left="4115" w:hanging="850"/>
      </w:pPr>
      <w:rPr>
        <w:rFonts w:hint="default"/>
      </w:rPr>
    </w:lvl>
    <w:lvl w:ilvl="5">
      <w:numFmt w:val="bullet"/>
      <w:lvlText w:val="•"/>
      <w:lvlJc w:val="left"/>
      <w:pPr>
        <w:ind w:left="5166" w:hanging="850"/>
      </w:pPr>
      <w:rPr>
        <w:rFonts w:hint="default"/>
      </w:rPr>
    </w:lvl>
    <w:lvl w:ilvl="6">
      <w:numFmt w:val="bullet"/>
      <w:lvlText w:val="•"/>
      <w:lvlJc w:val="left"/>
      <w:pPr>
        <w:ind w:left="6218" w:hanging="850"/>
      </w:pPr>
      <w:rPr>
        <w:rFonts w:hint="default"/>
      </w:rPr>
    </w:lvl>
    <w:lvl w:ilvl="7">
      <w:numFmt w:val="bullet"/>
      <w:lvlText w:val="•"/>
      <w:lvlJc w:val="left"/>
      <w:pPr>
        <w:ind w:left="7270" w:hanging="850"/>
      </w:pPr>
      <w:rPr>
        <w:rFonts w:hint="default"/>
      </w:rPr>
    </w:lvl>
    <w:lvl w:ilvl="8">
      <w:numFmt w:val="bullet"/>
      <w:lvlText w:val="•"/>
      <w:lvlJc w:val="left"/>
      <w:pPr>
        <w:ind w:left="8322" w:hanging="850"/>
      </w:pPr>
      <w:rPr>
        <w:rFonts w:hint="default"/>
      </w:rPr>
    </w:lvl>
  </w:abstractNum>
  <w:abstractNum w:abstractNumId="9">
    <w:nsid w:val="12B01DD5"/>
    <w:multiLevelType w:val="multilevel"/>
    <w:tmpl w:val="07A82EA8"/>
    <w:lvl w:ilvl="0">
      <w:start w:val="1"/>
      <w:numFmt w:val="decimal"/>
      <w:lvlText w:val="%1"/>
      <w:lvlJc w:val="left"/>
      <w:pPr>
        <w:ind w:left="676" w:hanging="850"/>
      </w:pPr>
      <w:rPr>
        <w:rFonts w:ascii="Arial" w:eastAsia="Arial" w:hAnsi="Arial" w:cs="Arial" w:hint="default"/>
        <w:w w:val="100"/>
        <w:sz w:val="20"/>
        <w:szCs w:val="20"/>
      </w:rPr>
    </w:lvl>
    <w:lvl w:ilvl="1">
      <w:start w:val="1"/>
      <w:numFmt w:val="decimal"/>
      <w:lvlText w:val="%1.%2"/>
      <w:lvlJc w:val="left"/>
      <w:pPr>
        <w:ind w:left="1525" w:hanging="850"/>
      </w:pPr>
      <w:rPr>
        <w:rFonts w:ascii="Arial" w:eastAsia="Arial" w:hAnsi="Arial" w:cs="Arial" w:hint="default"/>
        <w:spacing w:val="-1"/>
        <w:w w:val="100"/>
        <w:sz w:val="20"/>
        <w:szCs w:val="20"/>
      </w:rPr>
    </w:lvl>
    <w:lvl w:ilvl="2">
      <w:numFmt w:val="bullet"/>
      <w:lvlText w:val="•"/>
      <w:lvlJc w:val="left"/>
      <w:pPr>
        <w:ind w:left="2509" w:hanging="850"/>
      </w:pPr>
      <w:rPr>
        <w:rFonts w:hint="default"/>
      </w:rPr>
    </w:lvl>
    <w:lvl w:ilvl="3">
      <w:numFmt w:val="bullet"/>
      <w:lvlText w:val="•"/>
      <w:lvlJc w:val="left"/>
      <w:pPr>
        <w:ind w:left="3499" w:hanging="850"/>
      </w:pPr>
      <w:rPr>
        <w:rFonts w:hint="default"/>
      </w:rPr>
    </w:lvl>
    <w:lvl w:ilvl="4">
      <w:numFmt w:val="bullet"/>
      <w:lvlText w:val="•"/>
      <w:lvlJc w:val="left"/>
      <w:pPr>
        <w:ind w:left="4488" w:hanging="850"/>
      </w:pPr>
      <w:rPr>
        <w:rFonts w:hint="default"/>
      </w:rPr>
    </w:lvl>
    <w:lvl w:ilvl="5">
      <w:numFmt w:val="bullet"/>
      <w:lvlText w:val="•"/>
      <w:lvlJc w:val="left"/>
      <w:pPr>
        <w:ind w:left="5477" w:hanging="850"/>
      </w:pPr>
      <w:rPr>
        <w:rFonts w:hint="default"/>
      </w:rPr>
    </w:lvl>
    <w:lvl w:ilvl="6">
      <w:numFmt w:val="bullet"/>
      <w:lvlText w:val="•"/>
      <w:lvlJc w:val="left"/>
      <w:pPr>
        <w:ind w:left="6467" w:hanging="850"/>
      </w:pPr>
      <w:rPr>
        <w:rFonts w:hint="default"/>
      </w:rPr>
    </w:lvl>
    <w:lvl w:ilvl="7">
      <w:numFmt w:val="bullet"/>
      <w:lvlText w:val="•"/>
      <w:lvlJc w:val="left"/>
      <w:pPr>
        <w:ind w:left="7456" w:hanging="850"/>
      </w:pPr>
      <w:rPr>
        <w:rFonts w:hint="default"/>
      </w:rPr>
    </w:lvl>
    <w:lvl w:ilvl="8">
      <w:numFmt w:val="bullet"/>
      <w:lvlText w:val="•"/>
      <w:lvlJc w:val="left"/>
      <w:pPr>
        <w:ind w:left="8446" w:hanging="850"/>
      </w:pPr>
      <w:rPr>
        <w:rFonts w:hint="default"/>
      </w:rPr>
    </w:lvl>
  </w:abstractNum>
  <w:abstractNum w:abstractNumId="10">
    <w:nsid w:val="1C2A1AF0"/>
    <w:multiLevelType w:val="hybridMultilevel"/>
    <w:tmpl w:val="71A40600"/>
    <w:lvl w:ilvl="0" w:tplc="8AE4BA6C">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B2750F"/>
    <w:multiLevelType w:val="hybridMultilevel"/>
    <w:tmpl w:val="83A245F2"/>
    <w:lvl w:ilvl="0" w:tplc="CF302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4B0493"/>
    <w:multiLevelType w:val="hybridMultilevel"/>
    <w:tmpl w:val="355EAFE8"/>
    <w:lvl w:ilvl="0" w:tplc="C22E00FA">
      <w:start w:val="1"/>
      <w:numFmt w:val="decimal"/>
      <w:lvlText w:val="%1"/>
      <w:lvlJc w:val="left"/>
      <w:pPr>
        <w:ind w:left="109" w:hanging="850"/>
      </w:pPr>
      <w:rPr>
        <w:rFonts w:ascii="Arial" w:eastAsia="Arial" w:hAnsi="Arial" w:cs="Arial" w:hint="default"/>
        <w:w w:val="100"/>
        <w:sz w:val="20"/>
        <w:szCs w:val="20"/>
      </w:rPr>
    </w:lvl>
    <w:lvl w:ilvl="1" w:tplc="AF16812E">
      <w:numFmt w:val="bullet"/>
      <w:lvlText w:val="•"/>
      <w:lvlJc w:val="left"/>
      <w:pPr>
        <w:ind w:left="1132" w:hanging="850"/>
      </w:pPr>
      <w:rPr>
        <w:rFonts w:hint="default"/>
      </w:rPr>
    </w:lvl>
    <w:lvl w:ilvl="2" w:tplc="4120E0F2">
      <w:numFmt w:val="bullet"/>
      <w:lvlText w:val="•"/>
      <w:lvlJc w:val="left"/>
      <w:pPr>
        <w:ind w:left="2165" w:hanging="850"/>
      </w:pPr>
      <w:rPr>
        <w:rFonts w:hint="default"/>
      </w:rPr>
    </w:lvl>
    <w:lvl w:ilvl="3" w:tplc="1DC45246">
      <w:numFmt w:val="bullet"/>
      <w:lvlText w:val="•"/>
      <w:lvlJc w:val="left"/>
      <w:pPr>
        <w:ind w:left="3197" w:hanging="850"/>
      </w:pPr>
      <w:rPr>
        <w:rFonts w:hint="default"/>
      </w:rPr>
    </w:lvl>
    <w:lvl w:ilvl="4" w:tplc="BFB409AA">
      <w:numFmt w:val="bullet"/>
      <w:lvlText w:val="•"/>
      <w:lvlJc w:val="left"/>
      <w:pPr>
        <w:ind w:left="4230" w:hanging="850"/>
      </w:pPr>
      <w:rPr>
        <w:rFonts w:hint="default"/>
      </w:rPr>
    </w:lvl>
    <w:lvl w:ilvl="5" w:tplc="FE92D4F2">
      <w:numFmt w:val="bullet"/>
      <w:lvlText w:val="•"/>
      <w:lvlJc w:val="left"/>
      <w:pPr>
        <w:ind w:left="5262" w:hanging="850"/>
      </w:pPr>
      <w:rPr>
        <w:rFonts w:hint="default"/>
      </w:rPr>
    </w:lvl>
    <w:lvl w:ilvl="6" w:tplc="FB189070">
      <w:numFmt w:val="bullet"/>
      <w:lvlText w:val="•"/>
      <w:lvlJc w:val="left"/>
      <w:pPr>
        <w:ind w:left="6295" w:hanging="850"/>
      </w:pPr>
      <w:rPr>
        <w:rFonts w:hint="default"/>
      </w:rPr>
    </w:lvl>
    <w:lvl w:ilvl="7" w:tplc="9244A7B6">
      <w:numFmt w:val="bullet"/>
      <w:lvlText w:val="•"/>
      <w:lvlJc w:val="left"/>
      <w:pPr>
        <w:ind w:left="7327" w:hanging="850"/>
      </w:pPr>
      <w:rPr>
        <w:rFonts w:hint="default"/>
      </w:rPr>
    </w:lvl>
    <w:lvl w:ilvl="8" w:tplc="96EC592C">
      <w:numFmt w:val="bullet"/>
      <w:lvlText w:val="•"/>
      <w:lvlJc w:val="left"/>
      <w:pPr>
        <w:ind w:left="8360" w:hanging="850"/>
      </w:pPr>
      <w:rPr>
        <w:rFonts w:hint="default"/>
      </w:rPr>
    </w:lvl>
  </w:abstractNum>
  <w:abstractNum w:abstractNumId="13">
    <w:nsid w:val="24DA05B7"/>
    <w:multiLevelType w:val="hybridMultilevel"/>
    <w:tmpl w:val="8668E5D0"/>
    <w:lvl w:ilvl="0" w:tplc="BA12E34C">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04339F"/>
    <w:multiLevelType w:val="hybridMultilevel"/>
    <w:tmpl w:val="1068BB96"/>
    <w:lvl w:ilvl="0" w:tplc="0C0C6E80">
      <w:start w:val="2"/>
      <w:numFmt w:val="decimal"/>
      <w:lvlText w:val="%1"/>
      <w:lvlJc w:val="left"/>
      <w:pPr>
        <w:ind w:left="676" w:hanging="850"/>
      </w:pPr>
      <w:rPr>
        <w:rFonts w:ascii="Arial" w:eastAsia="Arial" w:hAnsi="Arial" w:cs="Arial" w:hint="default"/>
        <w:w w:val="100"/>
        <w:sz w:val="20"/>
        <w:szCs w:val="20"/>
      </w:rPr>
    </w:lvl>
    <w:lvl w:ilvl="1" w:tplc="B958DF34">
      <w:numFmt w:val="bullet"/>
      <w:lvlText w:val="•"/>
      <w:lvlJc w:val="left"/>
      <w:pPr>
        <w:ind w:left="1654" w:hanging="850"/>
      </w:pPr>
      <w:rPr>
        <w:rFonts w:hint="default"/>
      </w:rPr>
    </w:lvl>
    <w:lvl w:ilvl="2" w:tplc="4BB618C2">
      <w:numFmt w:val="bullet"/>
      <w:lvlText w:val="•"/>
      <w:lvlJc w:val="left"/>
      <w:pPr>
        <w:ind w:left="2629" w:hanging="850"/>
      </w:pPr>
      <w:rPr>
        <w:rFonts w:hint="default"/>
      </w:rPr>
    </w:lvl>
    <w:lvl w:ilvl="3" w:tplc="304ADF52">
      <w:numFmt w:val="bullet"/>
      <w:lvlText w:val="•"/>
      <w:lvlJc w:val="left"/>
      <w:pPr>
        <w:ind w:left="3603" w:hanging="850"/>
      </w:pPr>
      <w:rPr>
        <w:rFonts w:hint="default"/>
      </w:rPr>
    </w:lvl>
    <w:lvl w:ilvl="4" w:tplc="D45C5298">
      <w:numFmt w:val="bullet"/>
      <w:lvlText w:val="•"/>
      <w:lvlJc w:val="left"/>
      <w:pPr>
        <w:ind w:left="4578" w:hanging="850"/>
      </w:pPr>
      <w:rPr>
        <w:rFonts w:hint="default"/>
      </w:rPr>
    </w:lvl>
    <w:lvl w:ilvl="5" w:tplc="03321578">
      <w:numFmt w:val="bullet"/>
      <w:lvlText w:val="•"/>
      <w:lvlJc w:val="left"/>
      <w:pPr>
        <w:ind w:left="5552" w:hanging="850"/>
      </w:pPr>
      <w:rPr>
        <w:rFonts w:hint="default"/>
      </w:rPr>
    </w:lvl>
    <w:lvl w:ilvl="6" w:tplc="2284834C">
      <w:numFmt w:val="bullet"/>
      <w:lvlText w:val="•"/>
      <w:lvlJc w:val="left"/>
      <w:pPr>
        <w:ind w:left="6527" w:hanging="850"/>
      </w:pPr>
      <w:rPr>
        <w:rFonts w:hint="default"/>
      </w:rPr>
    </w:lvl>
    <w:lvl w:ilvl="7" w:tplc="827AEE42">
      <w:numFmt w:val="bullet"/>
      <w:lvlText w:val="•"/>
      <w:lvlJc w:val="left"/>
      <w:pPr>
        <w:ind w:left="7501" w:hanging="850"/>
      </w:pPr>
      <w:rPr>
        <w:rFonts w:hint="default"/>
      </w:rPr>
    </w:lvl>
    <w:lvl w:ilvl="8" w:tplc="1BDC374C">
      <w:numFmt w:val="bullet"/>
      <w:lvlText w:val="•"/>
      <w:lvlJc w:val="left"/>
      <w:pPr>
        <w:ind w:left="8476" w:hanging="850"/>
      </w:pPr>
      <w:rPr>
        <w:rFonts w:hint="default"/>
      </w:rPr>
    </w:lvl>
  </w:abstractNum>
  <w:abstractNum w:abstractNumId="15">
    <w:nsid w:val="274C5BA7"/>
    <w:multiLevelType w:val="hybridMultilevel"/>
    <w:tmpl w:val="799CF8D0"/>
    <w:lvl w:ilvl="0" w:tplc="DF4E6E84">
      <w:start w:val="1"/>
      <w:numFmt w:val="decimal"/>
      <w:lvlText w:val="%1"/>
      <w:lvlJc w:val="left"/>
      <w:pPr>
        <w:ind w:left="109" w:hanging="850"/>
      </w:pPr>
      <w:rPr>
        <w:rFonts w:ascii="Arial" w:eastAsia="Arial" w:hAnsi="Arial" w:cs="Arial" w:hint="default"/>
        <w:w w:val="100"/>
        <w:sz w:val="20"/>
        <w:szCs w:val="20"/>
      </w:rPr>
    </w:lvl>
    <w:lvl w:ilvl="1" w:tplc="277C2454">
      <w:numFmt w:val="bullet"/>
      <w:lvlText w:val="•"/>
      <w:lvlJc w:val="left"/>
      <w:pPr>
        <w:ind w:left="1132" w:hanging="850"/>
      </w:pPr>
      <w:rPr>
        <w:rFonts w:hint="default"/>
      </w:rPr>
    </w:lvl>
    <w:lvl w:ilvl="2" w:tplc="0E68E982">
      <w:numFmt w:val="bullet"/>
      <w:lvlText w:val="•"/>
      <w:lvlJc w:val="left"/>
      <w:pPr>
        <w:ind w:left="2165" w:hanging="850"/>
      </w:pPr>
      <w:rPr>
        <w:rFonts w:hint="default"/>
      </w:rPr>
    </w:lvl>
    <w:lvl w:ilvl="3" w:tplc="C066A15E">
      <w:numFmt w:val="bullet"/>
      <w:lvlText w:val="•"/>
      <w:lvlJc w:val="left"/>
      <w:pPr>
        <w:ind w:left="3197" w:hanging="850"/>
      </w:pPr>
      <w:rPr>
        <w:rFonts w:hint="default"/>
      </w:rPr>
    </w:lvl>
    <w:lvl w:ilvl="4" w:tplc="2E283F76">
      <w:numFmt w:val="bullet"/>
      <w:lvlText w:val="•"/>
      <w:lvlJc w:val="left"/>
      <w:pPr>
        <w:ind w:left="4230" w:hanging="850"/>
      </w:pPr>
      <w:rPr>
        <w:rFonts w:hint="default"/>
      </w:rPr>
    </w:lvl>
    <w:lvl w:ilvl="5" w:tplc="F7D683A2">
      <w:numFmt w:val="bullet"/>
      <w:lvlText w:val="•"/>
      <w:lvlJc w:val="left"/>
      <w:pPr>
        <w:ind w:left="5262" w:hanging="850"/>
      </w:pPr>
      <w:rPr>
        <w:rFonts w:hint="default"/>
      </w:rPr>
    </w:lvl>
    <w:lvl w:ilvl="6" w:tplc="6D80628C">
      <w:numFmt w:val="bullet"/>
      <w:lvlText w:val="•"/>
      <w:lvlJc w:val="left"/>
      <w:pPr>
        <w:ind w:left="6295" w:hanging="850"/>
      </w:pPr>
      <w:rPr>
        <w:rFonts w:hint="default"/>
      </w:rPr>
    </w:lvl>
    <w:lvl w:ilvl="7" w:tplc="299A6A60">
      <w:numFmt w:val="bullet"/>
      <w:lvlText w:val="•"/>
      <w:lvlJc w:val="left"/>
      <w:pPr>
        <w:ind w:left="7327" w:hanging="850"/>
      </w:pPr>
      <w:rPr>
        <w:rFonts w:hint="default"/>
      </w:rPr>
    </w:lvl>
    <w:lvl w:ilvl="8" w:tplc="46C6A022">
      <w:numFmt w:val="bullet"/>
      <w:lvlText w:val="•"/>
      <w:lvlJc w:val="left"/>
      <w:pPr>
        <w:ind w:left="8360" w:hanging="850"/>
      </w:pPr>
      <w:rPr>
        <w:rFonts w:hint="default"/>
      </w:rPr>
    </w:lvl>
  </w:abstractNum>
  <w:abstractNum w:abstractNumId="16">
    <w:nsid w:val="29833A9F"/>
    <w:multiLevelType w:val="multilevel"/>
    <w:tmpl w:val="EA045D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heme="minorBidi" w:hint="default"/>
      </w:rPr>
    </w:lvl>
    <w:lvl w:ilvl="2">
      <w:start w:val="1"/>
      <w:numFmt w:val="decimal"/>
      <w:isLgl/>
      <w:lvlText w:val="%1.%2.%3"/>
      <w:lvlJc w:val="left"/>
      <w:pPr>
        <w:ind w:left="1080" w:hanging="720"/>
      </w:pPr>
      <w:rPr>
        <w:rFonts w:cstheme="minorBidi" w:hint="default"/>
      </w:rPr>
    </w:lvl>
    <w:lvl w:ilvl="3">
      <w:start w:val="1"/>
      <w:numFmt w:val="decimal"/>
      <w:isLgl/>
      <w:lvlText w:val="%1.%2.%3.%4"/>
      <w:lvlJc w:val="left"/>
      <w:pPr>
        <w:ind w:left="1080" w:hanging="720"/>
      </w:pPr>
      <w:rPr>
        <w:rFonts w:cstheme="minorBidi" w:hint="default"/>
      </w:rPr>
    </w:lvl>
    <w:lvl w:ilvl="4">
      <w:start w:val="1"/>
      <w:numFmt w:val="decimal"/>
      <w:isLgl/>
      <w:lvlText w:val="%1.%2.%3.%4.%5"/>
      <w:lvlJc w:val="left"/>
      <w:pPr>
        <w:ind w:left="1440" w:hanging="1080"/>
      </w:pPr>
      <w:rPr>
        <w:rFonts w:cstheme="minorBidi" w:hint="default"/>
      </w:rPr>
    </w:lvl>
    <w:lvl w:ilvl="5">
      <w:start w:val="1"/>
      <w:numFmt w:val="decimal"/>
      <w:isLgl/>
      <w:lvlText w:val="%1.%2.%3.%4.%5.%6"/>
      <w:lvlJc w:val="left"/>
      <w:pPr>
        <w:ind w:left="1440" w:hanging="1080"/>
      </w:pPr>
      <w:rPr>
        <w:rFonts w:cstheme="minorBidi" w:hint="default"/>
      </w:rPr>
    </w:lvl>
    <w:lvl w:ilvl="6">
      <w:start w:val="1"/>
      <w:numFmt w:val="decimal"/>
      <w:isLgl/>
      <w:lvlText w:val="%1.%2.%3.%4.%5.%6.%7"/>
      <w:lvlJc w:val="left"/>
      <w:pPr>
        <w:ind w:left="1800" w:hanging="1440"/>
      </w:pPr>
      <w:rPr>
        <w:rFonts w:cstheme="minorBidi" w:hint="default"/>
      </w:rPr>
    </w:lvl>
    <w:lvl w:ilvl="7">
      <w:start w:val="1"/>
      <w:numFmt w:val="decimal"/>
      <w:isLgl/>
      <w:lvlText w:val="%1.%2.%3.%4.%5.%6.%7.%8"/>
      <w:lvlJc w:val="left"/>
      <w:pPr>
        <w:ind w:left="1800" w:hanging="1440"/>
      </w:pPr>
      <w:rPr>
        <w:rFonts w:cstheme="minorBidi" w:hint="default"/>
      </w:rPr>
    </w:lvl>
    <w:lvl w:ilvl="8">
      <w:start w:val="1"/>
      <w:numFmt w:val="decimal"/>
      <w:isLgl/>
      <w:lvlText w:val="%1.%2.%3.%4.%5.%6.%7.%8.%9"/>
      <w:lvlJc w:val="left"/>
      <w:pPr>
        <w:ind w:left="2160" w:hanging="1800"/>
      </w:pPr>
      <w:rPr>
        <w:rFonts w:cstheme="minorBidi" w:hint="default"/>
      </w:rPr>
    </w:lvl>
  </w:abstractNum>
  <w:abstractNum w:abstractNumId="17">
    <w:nsid w:val="29A84E44"/>
    <w:multiLevelType w:val="hybridMultilevel"/>
    <w:tmpl w:val="55EA4C04"/>
    <w:lvl w:ilvl="0" w:tplc="B8BED026">
      <w:start w:val="1"/>
      <w:numFmt w:val="decimal"/>
      <w:lvlText w:val="%1"/>
      <w:lvlJc w:val="left"/>
      <w:pPr>
        <w:ind w:left="676" w:hanging="850"/>
      </w:pPr>
      <w:rPr>
        <w:rFonts w:ascii="Arial" w:eastAsia="Arial" w:hAnsi="Arial" w:cs="Arial" w:hint="default"/>
        <w:w w:val="100"/>
        <w:sz w:val="20"/>
        <w:szCs w:val="20"/>
      </w:rPr>
    </w:lvl>
    <w:lvl w:ilvl="1" w:tplc="EBD87058">
      <w:numFmt w:val="bullet"/>
      <w:lvlText w:val="•"/>
      <w:lvlJc w:val="left"/>
      <w:pPr>
        <w:ind w:left="1654" w:hanging="850"/>
      </w:pPr>
      <w:rPr>
        <w:rFonts w:hint="default"/>
      </w:rPr>
    </w:lvl>
    <w:lvl w:ilvl="2" w:tplc="6F186DB6">
      <w:numFmt w:val="bullet"/>
      <w:lvlText w:val="•"/>
      <w:lvlJc w:val="left"/>
      <w:pPr>
        <w:ind w:left="2629" w:hanging="850"/>
      </w:pPr>
      <w:rPr>
        <w:rFonts w:hint="default"/>
      </w:rPr>
    </w:lvl>
    <w:lvl w:ilvl="3" w:tplc="5D40E6D0">
      <w:numFmt w:val="bullet"/>
      <w:lvlText w:val="•"/>
      <w:lvlJc w:val="left"/>
      <w:pPr>
        <w:ind w:left="3603" w:hanging="850"/>
      </w:pPr>
      <w:rPr>
        <w:rFonts w:hint="default"/>
      </w:rPr>
    </w:lvl>
    <w:lvl w:ilvl="4" w:tplc="6C6600AC">
      <w:numFmt w:val="bullet"/>
      <w:lvlText w:val="•"/>
      <w:lvlJc w:val="left"/>
      <w:pPr>
        <w:ind w:left="4578" w:hanging="850"/>
      </w:pPr>
      <w:rPr>
        <w:rFonts w:hint="default"/>
      </w:rPr>
    </w:lvl>
    <w:lvl w:ilvl="5" w:tplc="010C7AC8">
      <w:numFmt w:val="bullet"/>
      <w:lvlText w:val="•"/>
      <w:lvlJc w:val="left"/>
      <w:pPr>
        <w:ind w:left="5552" w:hanging="850"/>
      </w:pPr>
      <w:rPr>
        <w:rFonts w:hint="default"/>
      </w:rPr>
    </w:lvl>
    <w:lvl w:ilvl="6" w:tplc="C06C6CC6">
      <w:numFmt w:val="bullet"/>
      <w:lvlText w:val="•"/>
      <w:lvlJc w:val="left"/>
      <w:pPr>
        <w:ind w:left="6527" w:hanging="850"/>
      </w:pPr>
      <w:rPr>
        <w:rFonts w:hint="default"/>
      </w:rPr>
    </w:lvl>
    <w:lvl w:ilvl="7" w:tplc="44747264">
      <w:numFmt w:val="bullet"/>
      <w:lvlText w:val="•"/>
      <w:lvlJc w:val="left"/>
      <w:pPr>
        <w:ind w:left="7501" w:hanging="850"/>
      </w:pPr>
      <w:rPr>
        <w:rFonts w:hint="default"/>
      </w:rPr>
    </w:lvl>
    <w:lvl w:ilvl="8" w:tplc="F74E1712">
      <w:numFmt w:val="bullet"/>
      <w:lvlText w:val="•"/>
      <w:lvlJc w:val="left"/>
      <w:pPr>
        <w:ind w:left="8476" w:hanging="850"/>
      </w:pPr>
      <w:rPr>
        <w:rFonts w:hint="default"/>
      </w:rPr>
    </w:lvl>
  </w:abstractNum>
  <w:abstractNum w:abstractNumId="18">
    <w:nsid w:val="2B422F8A"/>
    <w:multiLevelType w:val="hybridMultilevel"/>
    <w:tmpl w:val="3F760502"/>
    <w:lvl w:ilvl="0" w:tplc="1892F2A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C97C4A"/>
    <w:multiLevelType w:val="hybridMultilevel"/>
    <w:tmpl w:val="258853F2"/>
    <w:lvl w:ilvl="0" w:tplc="747E7112">
      <w:start w:val="1"/>
      <w:numFmt w:val="decimal"/>
      <w:lvlText w:val="%1"/>
      <w:lvlJc w:val="left"/>
      <w:pPr>
        <w:ind w:left="395" w:hanging="360"/>
      </w:pPr>
      <w:rPr>
        <w:rFonts w:hint="default"/>
      </w:rPr>
    </w:lvl>
    <w:lvl w:ilvl="1" w:tplc="04090019" w:tentative="1">
      <w:start w:val="1"/>
      <w:numFmt w:val="lowerLetter"/>
      <w:lvlText w:val="%2."/>
      <w:lvlJc w:val="left"/>
      <w:pPr>
        <w:ind w:left="1115" w:hanging="360"/>
      </w:pPr>
    </w:lvl>
    <w:lvl w:ilvl="2" w:tplc="0409001B" w:tentative="1">
      <w:start w:val="1"/>
      <w:numFmt w:val="lowerRoman"/>
      <w:lvlText w:val="%3."/>
      <w:lvlJc w:val="right"/>
      <w:pPr>
        <w:ind w:left="1835" w:hanging="180"/>
      </w:pPr>
    </w:lvl>
    <w:lvl w:ilvl="3" w:tplc="0409000F" w:tentative="1">
      <w:start w:val="1"/>
      <w:numFmt w:val="decimal"/>
      <w:lvlText w:val="%4."/>
      <w:lvlJc w:val="left"/>
      <w:pPr>
        <w:ind w:left="2555" w:hanging="360"/>
      </w:pPr>
    </w:lvl>
    <w:lvl w:ilvl="4" w:tplc="04090019" w:tentative="1">
      <w:start w:val="1"/>
      <w:numFmt w:val="lowerLetter"/>
      <w:lvlText w:val="%5."/>
      <w:lvlJc w:val="left"/>
      <w:pPr>
        <w:ind w:left="3275" w:hanging="360"/>
      </w:pPr>
    </w:lvl>
    <w:lvl w:ilvl="5" w:tplc="0409001B" w:tentative="1">
      <w:start w:val="1"/>
      <w:numFmt w:val="lowerRoman"/>
      <w:lvlText w:val="%6."/>
      <w:lvlJc w:val="right"/>
      <w:pPr>
        <w:ind w:left="3995" w:hanging="180"/>
      </w:pPr>
    </w:lvl>
    <w:lvl w:ilvl="6" w:tplc="0409000F" w:tentative="1">
      <w:start w:val="1"/>
      <w:numFmt w:val="decimal"/>
      <w:lvlText w:val="%7."/>
      <w:lvlJc w:val="left"/>
      <w:pPr>
        <w:ind w:left="4715" w:hanging="360"/>
      </w:pPr>
    </w:lvl>
    <w:lvl w:ilvl="7" w:tplc="04090019" w:tentative="1">
      <w:start w:val="1"/>
      <w:numFmt w:val="lowerLetter"/>
      <w:lvlText w:val="%8."/>
      <w:lvlJc w:val="left"/>
      <w:pPr>
        <w:ind w:left="5435" w:hanging="360"/>
      </w:pPr>
    </w:lvl>
    <w:lvl w:ilvl="8" w:tplc="0409001B" w:tentative="1">
      <w:start w:val="1"/>
      <w:numFmt w:val="lowerRoman"/>
      <w:lvlText w:val="%9."/>
      <w:lvlJc w:val="right"/>
      <w:pPr>
        <w:ind w:left="6155" w:hanging="180"/>
      </w:pPr>
    </w:lvl>
  </w:abstractNum>
  <w:abstractNum w:abstractNumId="20">
    <w:nsid w:val="2D0C4FFF"/>
    <w:multiLevelType w:val="hybridMultilevel"/>
    <w:tmpl w:val="258853F2"/>
    <w:lvl w:ilvl="0" w:tplc="747E7112">
      <w:start w:val="1"/>
      <w:numFmt w:val="decimal"/>
      <w:lvlText w:val="%1"/>
      <w:lvlJc w:val="left"/>
      <w:pPr>
        <w:ind w:left="395" w:hanging="360"/>
      </w:pPr>
      <w:rPr>
        <w:rFonts w:hint="default"/>
      </w:rPr>
    </w:lvl>
    <w:lvl w:ilvl="1" w:tplc="04090019" w:tentative="1">
      <w:start w:val="1"/>
      <w:numFmt w:val="lowerLetter"/>
      <w:lvlText w:val="%2."/>
      <w:lvlJc w:val="left"/>
      <w:pPr>
        <w:ind w:left="1115" w:hanging="360"/>
      </w:pPr>
    </w:lvl>
    <w:lvl w:ilvl="2" w:tplc="0409001B" w:tentative="1">
      <w:start w:val="1"/>
      <w:numFmt w:val="lowerRoman"/>
      <w:lvlText w:val="%3."/>
      <w:lvlJc w:val="right"/>
      <w:pPr>
        <w:ind w:left="1835" w:hanging="180"/>
      </w:pPr>
    </w:lvl>
    <w:lvl w:ilvl="3" w:tplc="0409000F" w:tentative="1">
      <w:start w:val="1"/>
      <w:numFmt w:val="decimal"/>
      <w:lvlText w:val="%4."/>
      <w:lvlJc w:val="left"/>
      <w:pPr>
        <w:ind w:left="2555" w:hanging="360"/>
      </w:pPr>
    </w:lvl>
    <w:lvl w:ilvl="4" w:tplc="04090019" w:tentative="1">
      <w:start w:val="1"/>
      <w:numFmt w:val="lowerLetter"/>
      <w:lvlText w:val="%5."/>
      <w:lvlJc w:val="left"/>
      <w:pPr>
        <w:ind w:left="3275" w:hanging="360"/>
      </w:pPr>
    </w:lvl>
    <w:lvl w:ilvl="5" w:tplc="0409001B" w:tentative="1">
      <w:start w:val="1"/>
      <w:numFmt w:val="lowerRoman"/>
      <w:lvlText w:val="%6."/>
      <w:lvlJc w:val="right"/>
      <w:pPr>
        <w:ind w:left="3995" w:hanging="180"/>
      </w:pPr>
    </w:lvl>
    <w:lvl w:ilvl="6" w:tplc="0409000F" w:tentative="1">
      <w:start w:val="1"/>
      <w:numFmt w:val="decimal"/>
      <w:lvlText w:val="%7."/>
      <w:lvlJc w:val="left"/>
      <w:pPr>
        <w:ind w:left="4715" w:hanging="360"/>
      </w:pPr>
    </w:lvl>
    <w:lvl w:ilvl="7" w:tplc="04090019" w:tentative="1">
      <w:start w:val="1"/>
      <w:numFmt w:val="lowerLetter"/>
      <w:lvlText w:val="%8."/>
      <w:lvlJc w:val="left"/>
      <w:pPr>
        <w:ind w:left="5435" w:hanging="360"/>
      </w:pPr>
    </w:lvl>
    <w:lvl w:ilvl="8" w:tplc="0409001B" w:tentative="1">
      <w:start w:val="1"/>
      <w:numFmt w:val="lowerRoman"/>
      <w:lvlText w:val="%9."/>
      <w:lvlJc w:val="right"/>
      <w:pPr>
        <w:ind w:left="6155" w:hanging="180"/>
      </w:pPr>
    </w:lvl>
  </w:abstractNum>
  <w:abstractNum w:abstractNumId="21">
    <w:nsid w:val="2F504A17"/>
    <w:multiLevelType w:val="multilevel"/>
    <w:tmpl w:val="AEF68D50"/>
    <w:lvl w:ilvl="0">
      <w:start w:val="1"/>
      <w:numFmt w:val="decimal"/>
      <w:lvlText w:val="%1"/>
      <w:lvlJc w:val="left"/>
      <w:pPr>
        <w:ind w:left="720" w:hanging="360"/>
      </w:pPr>
      <w:rPr>
        <w:rFonts w:ascii="Times New Roman" w:hAnsi="Times New Roman" w:cs="Times New Roman" w:hint="default"/>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37057231"/>
    <w:multiLevelType w:val="multilevel"/>
    <w:tmpl w:val="32E4E426"/>
    <w:lvl w:ilvl="0">
      <w:start w:val="1"/>
      <w:numFmt w:val="decimal"/>
      <w:lvlText w:val="%1"/>
      <w:lvlJc w:val="left"/>
      <w:pPr>
        <w:ind w:left="109" w:hanging="850"/>
      </w:pPr>
      <w:rPr>
        <w:rFonts w:ascii="Arial" w:eastAsia="Arial" w:hAnsi="Arial" w:cs="Arial" w:hint="default"/>
        <w:w w:val="100"/>
        <w:sz w:val="20"/>
        <w:szCs w:val="20"/>
      </w:rPr>
    </w:lvl>
    <w:lvl w:ilvl="1">
      <w:start w:val="1"/>
      <w:numFmt w:val="decimal"/>
      <w:lvlText w:val="%2"/>
      <w:lvlJc w:val="left"/>
      <w:pPr>
        <w:ind w:left="676" w:hanging="850"/>
      </w:pPr>
      <w:rPr>
        <w:rFonts w:ascii="Arial" w:eastAsia="Arial" w:hAnsi="Arial" w:cs="Arial" w:hint="default"/>
        <w:w w:val="100"/>
        <w:sz w:val="20"/>
        <w:szCs w:val="20"/>
      </w:rPr>
    </w:lvl>
    <w:lvl w:ilvl="2">
      <w:start w:val="1"/>
      <w:numFmt w:val="decimal"/>
      <w:lvlText w:val="%2.%3"/>
      <w:lvlJc w:val="left"/>
      <w:pPr>
        <w:ind w:left="1525" w:hanging="850"/>
      </w:pPr>
      <w:rPr>
        <w:rFonts w:ascii="Arial" w:eastAsia="Arial" w:hAnsi="Arial" w:cs="Arial" w:hint="default"/>
        <w:spacing w:val="-1"/>
        <w:w w:val="100"/>
        <w:sz w:val="20"/>
        <w:szCs w:val="20"/>
      </w:rPr>
    </w:lvl>
    <w:lvl w:ilvl="3">
      <w:start w:val="1"/>
      <w:numFmt w:val="decimal"/>
      <w:lvlText w:val="%2.%3.%4"/>
      <w:lvlJc w:val="left"/>
      <w:pPr>
        <w:ind w:left="959" w:hanging="850"/>
      </w:pPr>
      <w:rPr>
        <w:rFonts w:ascii="Arial" w:eastAsia="Arial" w:hAnsi="Arial" w:cs="Arial" w:hint="default"/>
        <w:spacing w:val="-1"/>
        <w:w w:val="100"/>
        <w:sz w:val="20"/>
        <w:szCs w:val="20"/>
      </w:rPr>
    </w:lvl>
    <w:lvl w:ilvl="4">
      <w:numFmt w:val="bullet"/>
      <w:lvlText w:val="•"/>
      <w:lvlJc w:val="left"/>
      <w:pPr>
        <w:ind w:left="2792" w:hanging="850"/>
      </w:pPr>
      <w:rPr>
        <w:rFonts w:hint="default"/>
      </w:rPr>
    </w:lvl>
    <w:lvl w:ilvl="5">
      <w:numFmt w:val="bullet"/>
      <w:lvlText w:val="•"/>
      <w:lvlJc w:val="left"/>
      <w:pPr>
        <w:ind w:left="4064" w:hanging="850"/>
      </w:pPr>
      <w:rPr>
        <w:rFonts w:hint="default"/>
      </w:rPr>
    </w:lvl>
    <w:lvl w:ilvl="6">
      <w:numFmt w:val="bullet"/>
      <w:lvlText w:val="•"/>
      <w:lvlJc w:val="left"/>
      <w:pPr>
        <w:ind w:left="5336" w:hanging="850"/>
      </w:pPr>
      <w:rPr>
        <w:rFonts w:hint="default"/>
      </w:rPr>
    </w:lvl>
    <w:lvl w:ilvl="7">
      <w:numFmt w:val="bullet"/>
      <w:lvlText w:val="•"/>
      <w:lvlJc w:val="left"/>
      <w:pPr>
        <w:ind w:left="6608" w:hanging="850"/>
      </w:pPr>
      <w:rPr>
        <w:rFonts w:hint="default"/>
      </w:rPr>
    </w:lvl>
    <w:lvl w:ilvl="8">
      <w:numFmt w:val="bullet"/>
      <w:lvlText w:val="•"/>
      <w:lvlJc w:val="left"/>
      <w:pPr>
        <w:ind w:left="7881" w:hanging="850"/>
      </w:pPr>
      <w:rPr>
        <w:rFonts w:hint="default"/>
      </w:rPr>
    </w:lvl>
  </w:abstractNum>
  <w:abstractNum w:abstractNumId="23">
    <w:nsid w:val="37F327AA"/>
    <w:multiLevelType w:val="multilevel"/>
    <w:tmpl w:val="1BBEA1D4"/>
    <w:lvl w:ilvl="0">
      <w:start w:val="1"/>
      <w:numFmt w:val="decimal"/>
      <w:lvlText w:val="%1"/>
      <w:lvlJc w:val="left"/>
      <w:pPr>
        <w:ind w:left="959" w:hanging="850"/>
      </w:pPr>
      <w:rPr>
        <w:rFonts w:ascii="Arial" w:eastAsia="Arial" w:hAnsi="Arial" w:cs="Arial" w:hint="default"/>
        <w:w w:val="100"/>
        <w:sz w:val="20"/>
        <w:szCs w:val="20"/>
      </w:rPr>
    </w:lvl>
    <w:lvl w:ilvl="1">
      <w:start w:val="1"/>
      <w:numFmt w:val="decimal"/>
      <w:lvlText w:val="%1.%2"/>
      <w:lvlJc w:val="left"/>
      <w:pPr>
        <w:ind w:left="959" w:hanging="850"/>
      </w:pPr>
      <w:rPr>
        <w:rFonts w:ascii="Arial" w:eastAsia="Arial" w:hAnsi="Arial" w:cs="Arial" w:hint="default"/>
        <w:spacing w:val="-1"/>
        <w:w w:val="100"/>
        <w:sz w:val="20"/>
        <w:szCs w:val="20"/>
      </w:rPr>
    </w:lvl>
    <w:lvl w:ilvl="2">
      <w:numFmt w:val="bullet"/>
      <w:lvlText w:val="•"/>
      <w:lvlJc w:val="left"/>
      <w:pPr>
        <w:ind w:left="2853" w:hanging="850"/>
      </w:pPr>
      <w:rPr>
        <w:rFonts w:hint="default"/>
      </w:rPr>
    </w:lvl>
    <w:lvl w:ilvl="3">
      <w:numFmt w:val="bullet"/>
      <w:lvlText w:val="•"/>
      <w:lvlJc w:val="left"/>
      <w:pPr>
        <w:ind w:left="3799" w:hanging="850"/>
      </w:pPr>
      <w:rPr>
        <w:rFonts w:hint="default"/>
      </w:rPr>
    </w:lvl>
    <w:lvl w:ilvl="4">
      <w:numFmt w:val="bullet"/>
      <w:lvlText w:val="•"/>
      <w:lvlJc w:val="left"/>
      <w:pPr>
        <w:ind w:left="4746" w:hanging="850"/>
      </w:pPr>
      <w:rPr>
        <w:rFonts w:hint="default"/>
      </w:rPr>
    </w:lvl>
    <w:lvl w:ilvl="5">
      <w:numFmt w:val="bullet"/>
      <w:lvlText w:val="•"/>
      <w:lvlJc w:val="left"/>
      <w:pPr>
        <w:ind w:left="5692" w:hanging="850"/>
      </w:pPr>
      <w:rPr>
        <w:rFonts w:hint="default"/>
      </w:rPr>
    </w:lvl>
    <w:lvl w:ilvl="6">
      <w:numFmt w:val="bullet"/>
      <w:lvlText w:val="•"/>
      <w:lvlJc w:val="left"/>
      <w:pPr>
        <w:ind w:left="6639" w:hanging="850"/>
      </w:pPr>
      <w:rPr>
        <w:rFonts w:hint="default"/>
      </w:rPr>
    </w:lvl>
    <w:lvl w:ilvl="7">
      <w:numFmt w:val="bullet"/>
      <w:lvlText w:val="•"/>
      <w:lvlJc w:val="left"/>
      <w:pPr>
        <w:ind w:left="7585" w:hanging="850"/>
      </w:pPr>
      <w:rPr>
        <w:rFonts w:hint="default"/>
      </w:rPr>
    </w:lvl>
    <w:lvl w:ilvl="8">
      <w:numFmt w:val="bullet"/>
      <w:lvlText w:val="•"/>
      <w:lvlJc w:val="left"/>
      <w:pPr>
        <w:ind w:left="8532" w:hanging="850"/>
      </w:pPr>
      <w:rPr>
        <w:rFonts w:hint="default"/>
      </w:rPr>
    </w:lvl>
  </w:abstractNum>
  <w:abstractNum w:abstractNumId="24">
    <w:nsid w:val="391105E7"/>
    <w:multiLevelType w:val="multilevel"/>
    <w:tmpl w:val="1C2649DC"/>
    <w:lvl w:ilvl="0">
      <w:start w:val="1"/>
      <w:numFmt w:val="decimal"/>
      <w:lvlText w:val="%1"/>
      <w:lvlJc w:val="left"/>
      <w:pPr>
        <w:ind w:left="959" w:hanging="850"/>
      </w:pPr>
      <w:rPr>
        <w:rFonts w:ascii="Arial" w:eastAsia="Arial" w:hAnsi="Arial" w:cs="Arial" w:hint="default"/>
        <w:w w:val="100"/>
        <w:sz w:val="20"/>
        <w:szCs w:val="20"/>
      </w:rPr>
    </w:lvl>
    <w:lvl w:ilvl="1">
      <w:start w:val="1"/>
      <w:numFmt w:val="decimal"/>
      <w:lvlText w:val="%1.%2"/>
      <w:lvlJc w:val="left"/>
      <w:pPr>
        <w:ind w:left="959" w:hanging="850"/>
        <w:jc w:val="right"/>
      </w:pPr>
      <w:rPr>
        <w:rFonts w:ascii="Arial" w:eastAsia="Arial" w:hAnsi="Arial" w:cs="Arial" w:hint="default"/>
        <w:spacing w:val="-1"/>
        <w:w w:val="100"/>
        <w:sz w:val="20"/>
        <w:szCs w:val="20"/>
      </w:rPr>
    </w:lvl>
    <w:lvl w:ilvl="2">
      <w:start w:val="1"/>
      <w:numFmt w:val="decimal"/>
      <w:lvlText w:val="%1.%2.%3"/>
      <w:lvlJc w:val="left"/>
      <w:pPr>
        <w:ind w:left="1525" w:hanging="850"/>
      </w:pPr>
      <w:rPr>
        <w:rFonts w:ascii="Arial" w:eastAsia="Arial" w:hAnsi="Arial" w:cs="Arial" w:hint="default"/>
        <w:spacing w:val="-1"/>
        <w:w w:val="100"/>
        <w:sz w:val="20"/>
        <w:szCs w:val="20"/>
      </w:rPr>
    </w:lvl>
    <w:lvl w:ilvl="3">
      <w:numFmt w:val="bullet"/>
      <w:lvlText w:val="•"/>
      <w:lvlJc w:val="left"/>
      <w:pPr>
        <w:ind w:left="3499" w:hanging="850"/>
      </w:pPr>
      <w:rPr>
        <w:rFonts w:hint="default"/>
      </w:rPr>
    </w:lvl>
    <w:lvl w:ilvl="4">
      <w:numFmt w:val="bullet"/>
      <w:lvlText w:val="•"/>
      <w:lvlJc w:val="left"/>
      <w:pPr>
        <w:ind w:left="4488" w:hanging="850"/>
      </w:pPr>
      <w:rPr>
        <w:rFonts w:hint="default"/>
      </w:rPr>
    </w:lvl>
    <w:lvl w:ilvl="5">
      <w:numFmt w:val="bullet"/>
      <w:lvlText w:val="•"/>
      <w:lvlJc w:val="left"/>
      <w:pPr>
        <w:ind w:left="5477" w:hanging="850"/>
      </w:pPr>
      <w:rPr>
        <w:rFonts w:hint="default"/>
      </w:rPr>
    </w:lvl>
    <w:lvl w:ilvl="6">
      <w:numFmt w:val="bullet"/>
      <w:lvlText w:val="•"/>
      <w:lvlJc w:val="left"/>
      <w:pPr>
        <w:ind w:left="6467" w:hanging="850"/>
      </w:pPr>
      <w:rPr>
        <w:rFonts w:hint="default"/>
      </w:rPr>
    </w:lvl>
    <w:lvl w:ilvl="7">
      <w:numFmt w:val="bullet"/>
      <w:lvlText w:val="•"/>
      <w:lvlJc w:val="left"/>
      <w:pPr>
        <w:ind w:left="7456" w:hanging="850"/>
      </w:pPr>
      <w:rPr>
        <w:rFonts w:hint="default"/>
      </w:rPr>
    </w:lvl>
    <w:lvl w:ilvl="8">
      <w:numFmt w:val="bullet"/>
      <w:lvlText w:val="•"/>
      <w:lvlJc w:val="left"/>
      <w:pPr>
        <w:ind w:left="8446" w:hanging="850"/>
      </w:pPr>
      <w:rPr>
        <w:rFonts w:hint="default"/>
      </w:rPr>
    </w:lvl>
  </w:abstractNum>
  <w:abstractNum w:abstractNumId="25">
    <w:nsid w:val="3B394629"/>
    <w:multiLevelType w:val="hybridMultilevel"/>
    <w:tmpl w:val="D13ED220"/>
    <w:lvl w:ilvl="0" w:tplc="D5EAF8B0">
      <w:start w:val="1"/>
      <w:numFmt w:val="decimal"/>
      <w:lvlText w:val="%1"/>
      <w:lvlJc w:val="left"/>
      <w:pPr>
        <w:ind w:left="676" w:hanging="850"/>
      </w:pPr>
      <w:rPr>
        <w:rFonts w:ascii="Arial" w:eastAsia="Arial" w:hAnsi="Arial" w:cs="Arial" w:hint="default"/>
        <w:w w:val="100"/>
        <w:sz w:val="20"/>
        <w:szCs w:val="20"/>
      </w:rPr>
    </w:lvl>
    <w:lvl w:ilvl="1" w:tplc="35D24712">
      <w:numFmt w:val="bullet"/>
      <w:lvlText w:val="•"/>
      <w:lvlJc w:val="left"/>
      <w:pPr>
        <w:ind w:left="1654" w:hanging="850"/>
      </w:pPr>
      <w:rPr>
        <w:rFonts w:hint="default"/>
      </w:rPr>
    </w:lvl>
    <w:lvl w:ilvl="2" w:tplc="F43C6314">
      <w:numFmt w:val="bullet"/>
      <w:lvlText w:val="•"/>
      <w:lvlJc w:val="left"/>
      <w:pPr>
        <w:ind w:left="2629" w:hanging="850"/>
      </w:pPr>
      <w:rPr>
        <w:rFonts w:hint="default"/>
      </w:rPr>
    </w:lvl>
    <w:lvl w:ilvl="3" w:tplc="7F08F72C">
      <w:numFmt w:val="bullet"/>
      <w:lvlText w:val="•"/>
      <w:lvlJc w:val="left"/>
      <w:pPr>
        <w:ind w:left="3603" w:hanging="850"/>
      </w:pPr>
      <w:rPr>
        <w:rFonts w:hint="default"/>
      </w:rPr>
    </w:lvl>
    <w:lvl w:ilvl="4" w:tplc="E4CE57EE">
      <w:numFmt w:val="bullet"/>
      <w:lvlText w:val="•"/>
      <w:lvlJc w:val="left"/>
      <w:pPr>
        <w:ind w:left="4578" w:hanging="850"/>
      </w:pPr>
      <w:rPr>
        <w:rFonts w:hint="default"/>
      </w:rPr>
    </w:lvl>
    <w:lvl w:ilvl="5" w:tplc="9CA6F486">
      <w:numFmt w:val="bullet"/>
      <w:lvlText w:val="•"/>
      <w:lvlJc w:val="left"/>
      <w:pPr>
        <w:ind w:left="5552" w:hanging="850"/>
      </w:pPr>
      <w:rPr>
        <w:rFonts w:hint="default"/>
      </w:rPr>
    </w:lvl>
    <w:lvl w:ilvl="6" w:tplc="59D008C2">
      <w:numFmt w:val="bullet"/>
      <w:lvlText w:val="•"/>
      <w:lvlJc w:val="left"/>
      <w:pPr>
        <w:ind w:left="6527" w:hanging="850"/>
      </w:pPr>
      <w:rPr>
        <w:rFonts w:hint="default"/>
      </w:rPr>
    </w:lvl>
    <w:lvl w:ilvl="7" w:tplc="742078EC">
      <w:numFmt w:val="bullet"/>
      <w:lvlText w:val="•"/>
      <w:lvlJc w:val="left"/>
      <w:pPr>
        <w:ind w:left="7501" w:hanging="850"/>
      </w:pPr>
      <w:rPr>
        <w:rFonts w:hint="default"/>
      </w:rPr>
    </w:lvl>
    <w:lvl w:ilvl="8" w:tplc="84E253CE">
      <w:numFmt w:val="bullet"/>
      <w:lvlText w:val="•"/>
      <w:lvlJc w:val="left"/>
      <w:pPr>
        <w:ind w:left="8476" w:hanging="850"/>
      </w:pPr>
      <w:rPr>
        <w:rFonts w:hint="default"/>
      </w:rPr>
    </w:lvl>
  </w:abstractNum>
  <w:abstractNum w:abstractNumId="26">
    <w:nsid w:val="3D757E3C"/>
    <w:multiLevelType w:val="multilevel"/>
    <w:tmpl w:val="AEF68D50"/>
    <w:lvl w:ilvl="0">
      <w:start w:val="1"/>
      <w:numFmt w:val="decimal"/>
      <w:lvlText w:val="%1"/>
      <w:lvlJc w:val="left"/>
      <w:pPr>
        <w:ind w:left="720" w:hanging="360"/>
      </w:pPr>
      <w:rPr>
        <w:rFonts w:ascii="Times New Roman" w:hAnsi="Times New Roman" w:cs="Times New Roman" w:hint="default"/>
        <w:sz w:val="24"/>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407221DD"/>
    <w:multiLevelType w:val="hybridMultilevel"/>
    <w:tmpl w:val="C3DA3BDA"/>
    <w:lvl w:ilvl="0" w:tplc="000018BE">
      <w:start w:val="1"/>
      <w:numFmt w:val="decimal"/>
      <w:lvlText w:val="%1"/>
      <w:lvlJc w:val="left"/>
      <w:pPr>
        <w:ind w:left="724" w:hanging="360"/>
      </w:pPr>
      <w:rPr>
        <w:rFonts w:cs="Times New Roman"/>
      </w:r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28">
    <w:nsid w:val="410C1D37"/>
    <w:multiLevelType w:val="multilevel"/>
    <w:tmpl w:val="8F181C70"/>
    <w:lvl w:ilvl="0">
      <w:start w:val="1"/>
      <w:numFmt w:val="decimal"/>
      <w:lvlText w:val="%1"/>
      <w:lvlJc w:val="left"/>
      <w:pPr>
        <w:ind w:left="109" w:hanging="282"/>
      </w:pPr>
      <w:rPr>
        <w:rFonts w:hint="default"/>
      </w:rPr>
    </w:lvl>
    <w:lvl w:ilvl="1">
      <w:start w:val="6"/>
      <w:numFmt w:val="decimal"/>
      <w:lvlText w:val="%1.%2"/>
      <w:lvlJc w:val="left"/>
      <w:pPr>
        <w:ind w:left="959" w:hanging="282"/>
      </w:pPr>
      <w:rPr>
        <w:rFonts w:ascii="Arial" w:eastAsia="Arial" w:hAnsi="Arial" w:cs="Arial" w:hint="default"/>
        <w:spacing w:val="-1"/>
        <w:w w:val="100"/>
        <w:sz w:val="20"/>
        <w:szCs w:val="20"/>
      </w:rPr>
    </w:lvl>
    <w:lvl w:ilvl="2">
      <w:numFmt w:val="bullet"/>
      <w:lvlText w:val="•"/>
      <w:lvlJc w:val="left"/>
      <w:pPr>
        <w:ind w:left="2011" w:hanging="282"/>
      </w:pPr>
      <w:rPr>
        <w:rFonts w:hint="default"/>
      </w:rPr>
    </w:lvl>
    <w:lvl w:ilvl="3">
      <w:numFmt w:val="bullet"/>
      <w:lvlText w:val="•"/>
      <w:lvlJc w:val="left"/>
      <w:pPr>
        <w:ind w:left="3063" w:hanging="282"/>
      </w:pPr>
      <w:rPr>
        <w:rFonts w:hint="default"/>
      </w:rPr>
    </w:lvl>
    <w:lvl w:ilvl="4">
      <w:numFmt w:val="bullet"/>
      <w:lvlText w:val="•"/>
      <w:lvlJc w:val="left"/>
      <w:pPr>
        <w:ind w:left="4115" w:hanging="282"/>
      </w:pPr>
      <w:rPr>
        <w:rFonts w:hint="default"/>
      </w:rPr>
    </w:lvl>
    <w:lvl w:ilvl="5">
      <w:numFmt w:val="bullet"/>
      <w:lvlText w:val="•"/>
      <w:lvlJc w:val="left"/>
      <w:pPr>
        <w:ind w:left="5166" w:hanging="282"/>
      </w:pPr>
      <w:rPr>
        <w:rFonts w:hint="default"/>
      </w:rPr>
    </w:lvl>
    <w:lvl w:ilvl="6">
      <w:numFmt w:val="bullet"/>
      <w:lvlText w:val="•"/>
      <w:lvlJc w:val="left"/>
      <w:pPr>
        <w:ind w:left="6218" w:hanging="282"/>
      </w:pPr>
      <w:rPr>
        <w:rFonts w:hint="default"/>
      </w:rPr>
    </w:lvl>
    <w:lvl w:ilvl="7">
      <w:numFmt w:val="bullet"/>
      <w:lvlText w:val="•"/>
      <w:lvlJc w:val="left"/>
      <w:pPr>
        <w:ind w:left="7270" w:hanging="282"/>
      </w:pPr>
      <w:rPr>
        <w:rFonts w:hint="default"/>
      </w:rPr>
    </w:lvl>
    <w:lvl w:ilvl="8">
      <w:numFmt w:val="bullet"/>
      <w:lvlText w:val="•"/>
      <w:lvlJc w:val="left"/>
      <w:pPr>
        <w:ind w:left="8322" w:hanging="282"/>
      </w:pPr>
      <w:rPr>
        <w:rFonts w:hint="default"/>
      </w:rPr>
    </w:lvl>
  </w:abstractNum>
  <w:abstractNum w:abstractNumId="29">
    <w:nsid w:val="435568A9"/>
    <w:multiLevelType w:val="hybridMultilevel"/>
    <w:tmpl w:val="AF48E85E"/>
    <w:lvl w:ilvl="0" w:tplc="FA0EA94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7A73A4"/>
    <w:multiLevelType w:val="multilevel"/>
    <w:tmpl w:val="4A4E20F6"/>
    <w:lvl w:ilvl="0">
      <w:start w:val="1"/>
      <w:numFmt w:val="decimal"/>
      <w:lvlText w:val="%1"/>
      <w:lvlJc w:val="left"/>
      <w:pPr>
        <w:ind w:left="109" w:hanging="850"/>
      </w:pPr>
      <w:rPr>
        <w:rFonts w:ascii="Arial" w:eastAsia="Arial" w:hAnsi="Arial" w:cs="Arial" w:hint="default"/>
        <w:w w:val="100"/>
        <w:sz w:val="20"/>
        <w:szCs w:val="20"/>
      </w:rPr>
    </w:lvl>
    <w:lvl w:ilvl="1">
      <w:start w:val="1"/>
      <w:numFmt w:val="decimal"/>
      <w:lvlText w:val="%1.%2"/>
      <w:lvlJc w:val="left"/>
      <w:pPr>
        <w:ind w:left="959" w:hanging="850"/>
      </w:pPr>
      <w:rPr>
        <w:rFonts w:ascii="Arial" w:eastAsia="Arial" w:hAnsi="Arial" w:cs="Arial" w:hint="default"/>
        <w:spacing w:val="-1"/>
        <w:w w:val="100"/>
        <w:sz w:val="20"/>
        <w:szCs w:val="20"/>
      </w:rPr>
    </w:lvl>
    <w:lvl w:ilvl="2">
      <w:numFmt w:val="bullet"/>
      <w:lvlText w:val="•"/>
      <w:lvlJc w:val="left"/>
      <w:pPr>
        <w:ind w:left="2011" w:hanging="850"/>
      </w:pPr>
      <w:rPr>
        <w:rFonts w:hint="default"/>
      </w:rPr>
    </w:lvl>
    <w:lvl w:ilvl="3">
      <w:numFmt w:val="bullet"/>
      <w:lvlText w:val="•"/>
      <w:lvlJc w:val="left"/>
      <w:pPr>
        <w:ind w:left="3063" w:hanging="850"/>
      </w:pPr>
      <w:rPr>
        <w:rFonts w:hint="default"/>
      </w:rPr>
    </w:lvl>
    <w:lvl w:ilvl="4">
      <w:numFmt w:val="bullet"/>
      <w:lvlText w:val="•"/>
      <w:lvlJc w:val="left"/>
      <w:pPr>
        <w:ind w:left="4115" w:hanging="850"/>
      </w:pPr>
      <w:rPr>
        <w:rFonts w:hint="default"/>
      </w:rPr>
    </w:lvl>
    <w:lvl w:ilvl="5">
      <w:numFmt w:val="bullet"/>
      <w:lvlText w:val="•"/>
      <w:lvlJc w:val="left"/>
      <w:pPr>
        <w:ind w:left="5166" w:hanging="850"/>
      </w:pPr>
      <w:rPr>
        <w:rFonts w:hint="default"/>
      </w:rPr>
    </w:lvl>
    <w:lvl w:ilvl="6">
      <w:numFmt w:val="bullet"/>
      <w:lvlText w:val="•"/>
      <w:lvlJc w:val="left"/>
      <w:pPr>
        <w:ind w:left="6218" w:hanging="850"/>
      </w:pPr>
      <w:rPr>
        <w:rFonts w:hint="default"/>
      </w:rPr>
    </w:lvl>
    <w:lvl w:ilvl="7">
      <w:numFmt w:val="bullet"/>
      <w:lvlText w:val="•"/>
      <w:lvlJc w:val="left"/>
      <w:pPr>
        <w:ind w:left="7270" w:hanging="850"/>
      </w:pPr>
      <w:rPr>
        <w:rFonts w:hint="default"/>
      </w:rPr>
    </w:lvl>
    <w:lvl w:ilvl="8">
      <w:numFmt w:val="bullet"/>
      <w:lvlText w:val="•"/>
      <w:lvlJc w:val="left"/>
      <w:pPr>
        <w:ind w:left="8322" w:hanging="850"/>
      </w:pPr>
      <w:rPr>
        <w:rFonts w:hint="default"/>
      </w:rPr>
    </w:lvl>
  </w:abstractNum>
  <w:abstractNum w:abstractNumId="31">
    <w:nsid w:val="46B3070E"/>
    <w:multiLevelType w:val="multilevel"/>
    <w:tmpl w:val="07A82EA8"/>
    <w:lvl w:ilvl="0">
      <w:start w:val="1"/>
      <w:numFmt w:val="decimal"/>
      <w:lvlText w:val="%1"/>
      <w:lvlJc w:val="left"/>
      <w:pPr>
        <w:ind w:left="676" w:hanging="850"/>
      </w:pPr>
      <w:rPr>
        <w:rFonts w:ascii="Arial" w:eastAsia="Arial" w:hAnsi="Arial" w:cs="Arial" w:hint="default"/>
        <w:w w:val="100"/>
        <w:sz w:val="20"/>
        <w:szCs w:val="20"/>
      </w:rPr>
    </w:lvl>
    <w:lvl w:ilvl="1">
      <w:start w:val="1"/>
      <w:numFmt w:val="decimal"/>
      <w:lvlText w:val="%1.%2"/>
      <w:lvlJc w:val="left"/>
      <w:pPr>
        <w:ind w:left="1525" w:hanging="850"/>
      </w:pPr>
      <w:rPr>
        <w:rFonts w:ascii="Arial" w:eastAsia="Arial" w:hAnsi="Arial" w:cs="Arial" w:hint="default"/>
        <w:spacing w:val="-1"/>
        <w:w w:val="100"/>
        <w:sz w:val="20"/>
        <w:szCs w:val="20"/>
      </w:rPr>
    </w:lvl>
    <w:lvl w:ilvl="2">
      <w:numFmt w:val="bullet"/>
      <w:lvlText w:val="•"/>
      <w:lvlJc w:val="left"/>
      <w:pPr>
        <w:ind w:left="2509" w:hanging="850"/>
      </w:pPr>
      <w:rPr>
        <w:rFonts w:hint="default"/>
      </w:rPr>
    </w:lvl>
    <w:lvl w:ilvl="3">
      <w:numFmt w:val="bullet"/>
      <w:lvlText w:val="•"/>
      <w:lvlJc w:val="left"/>
      <w:pPr>
        <w:ind w:left="3499" w:hanging="850"/>
      </w:pPr>
      <w:rPr>
        <w:rFonts w:hint="default"/>
      </w:rPr>
    </w:lvl>
    <w:lvl w:ilvl="4">
      <w:numFmt w:val="bullet"/>
      <w:lvlText w:val="•"/>
      <w:lvlJc w:val="left"/>
      <w:pPr>
        <w:ind w:left="4488" w:hanging="850"/>
      </w:pPr>
      <w:rPr>
        <w:rFonts w:hint="default"/>
      </w:rPr>
    </w:lvl>
    <w:lvl w:ilvl="5">
      <w:numFmt w:val="bullet"/>
      <w:lvlText w:val="•"/>
      <w:lvlJc w:val="left"/>
      <w:pPr>
        <w:ind w:left="5477" w:hanging="850"/>
      </w:pPr>
      <w:rPr>
        <w:rFonts w:hint="default"/>
      </w:rPr>
    </w:lvl>
    <w:lvl w:ilvl="6">
      <w:numFmt w:val="bullet"/>
      <w:lvlText w:val="•"/>
      <w:lvlJc w:val="left"/>
      <w:pPr>
        <w:ind w:left="6467" w:hanging="850"/>
      </w:pPr>
      <w:rPr>
        <w:rFonts w:hint="default"/>
      </w:rPr>
    </w:lvl>
    <w:lvl w:ilvl="7">
      <w:numFmt w:val="bullet"/>
      <w:lvlText w:val="•"/>
      <w:lvlJc w:val="left"/>
      <w:pPr>
        <w:ind w:left="7456" w:hanging="850"/>
      </w:pPr>
      <w:rPr>
        <w:rFonts w:hint="default"/>
      </w:rPr>
    </w:lvl>
    <w:lvl w:ilvl="8">
      <w:numFmt w:val="bullet"/>
      <w:lvlText w:val="•"/>
      <w:lvlJc w:val="left"/>
      <w:pPr>
        <w:ind w:left="8446" w:hanging="850"/>
      </w:pPr>
      <w:rPr>
        <w:rFonts w:hint="default"/>
      </w:rPr>
    </w:lvl>
  </w:abstractNum>
  <w:abstractNum w:abstractNumId="32">
    <w:nsid w:val="46E91EC9"/>
    <w:multiLevelType w:val="multilevel"/>
    <w:tmpl w:val="8BDAA8B0"/>
    <w:lvl w:ilvl="0">
      <w:start w:val="1"/>
      <w:numFmt w:val="decimal"/>
      <w:lvlText w:val="%1"/>
      <w:lvlJc w:val="left"/>
      <w:pPr>
        <w:ind w:left="1525" w:hanging="850"/>
      </w:pPr>
      <w:rPr>
        <w:rFonts w:ascii="Arial" w:eastAsia="Arial" w:hAnsi="Arial" w:cs="Arial" w:hint="default"/>
        <w:w w:val="100"/>
        <w:sz w:val="20"/>
        <w:szCs w:val="20"/>
      </w:rPr>
    </w:lvl>
    <w:lvl w:ilvl="1">
      <w:start w:val="1"/>
      <w:numFmt w:val="decimal"/>
      <w:lvlText w:val="%1.%2"/>
      <w:lvlJc w:val="left"/>
      <w:pPr>
        <w:ind w:left="1525" w:hanging="850"/>
        <w:jc w:val="right"/>
      </w:pPr>
      <w:rPr>
        <w:rFonts w:ascii="Arial" w:eastAsia="Arial" w:hAnsi="Arial" w:cs="Arial" w:hint="default"/>
        <w:spacing w:val="-1"/>
        <w:w w:val="100"/>
        <w:sz w:val="20"/>
        <w:szCs w:val="20"/>
      </w:rPr>
    </w:lvl>
    <w:lvl w:ilvl="2">
      <w:numFmt w:val="bullet"/>
      <w:lvlText w:val="•"/>
      <w:lvlJc w:val="left"/>
      <w:pPr>
        <w:ind w:left="3301" w:hanging="850"/>
      </w:pPr>
      <w:rPr>
        <w:rFonts w:hint="default"/>
      </w:rPr>
    </w:lvl>
    <w:lvl w:ilvl="3">
      <w:numFmt w:val="bullet"/>
      <w:lvlText w:val="•"/>
      <w:lvlJc w:val="left"/>
      <w:pPr>
        <w:ind w:left="4191" w:hanging="850"/>
      </w:pPr>
      <w:rPr>
        <w:rFonts w:hint="default"/>
      </w:rPr>
    </w:lvl>
    <w:lvl w:ilvl="4">
      <w:numFmt w:val="bullet"/>
      <w:lvlText w:val="•"/>
      <w:lvlJc w:val="left"/>
      <w:pPr>
        <w:ind w:left="5082" w:hanging="850"/>
      </w:pPr>
      <w:rPr>
        <w:rFonts w:hint="default"/>
      </w:rPr>
    </w:lvl>
    <w:lvl w:ilvl="5">
      <w:numFmt w:val="bullet"/>
      <w:lvlText w:val="•"/>
      <w:lvlJc w:val="left"/>
      <w:pPr>
        <w:ind w:left="5972" w:hanging="850"/>
      </w:pPr>
      <w:rPr>
        <w:rFonts w:hint="default"/>
      </w:rPr>
    </w:lvl>
    <w:lvl w:ilvl="6">
      <w:numFmt w:val="bullet"/>
      <w:lvlText w:val="•"/>
      <w:lvlJc w:val="left"/>
      <w:pPr>
        <w:ind w:left="6863" w:hanging="850"/>
      </w:pPr>
      <w:rPr>
        <w:rFonts w:hint="default"/>
      </w:rPr>
    </w:lvl>
    <w:lvl w:ilvl="7">
      <w:numFmt w:val="bullet"/>
      <w:lvlText w:val="•"/>
      <w:lvlJc w:val="left"/>
      <w:pPr>
        <w:ind w:left="7753" w:hanging="850"/>
      </w:pPr>
      <w:rPr>
        <w:rFonts w:hint="default"/>
      </w:rPr>
    </w:lvl>
    <w:lvl w:ilvl="8">
      <w:numFmt w:val="bullet"/>
      <w:lvlText w:val="•"/>
      <w:lvlJc w:val="left"/>
      <w:pPr>
        <w:ind w:left="8644" w:hanging="850"/>
      </w:pPr>
      <w:rPr>
        <w:rFonts w:hint="default"/>
      </w:rPr>
    </w:lvl>
  </w:abstractNum>
  <w:abstractNum w:abstractNumId="33">
    <w:nsid w:val="49534C30"/>
    <w:multiLevelType w:val="hybridMultilevel"/>
    <w:tmpl w:val="6930B038"/>
    <w:lvl w:ilvl="0" w:tplc="F2D0AD0A">
      <w:start w:val="1"/>
      <w:numFmt w:val="decimal"/>
      <w:lvlText w:val="%1"/>
      <w:lvlJc w:val="left"/>
      <w:pPr>
        <w:ind w:left="676" w:hanging="850"/>
      </w:pPr>
      <w:rPr>
        <w:rFonts w:ascii="Arial" w:eastAsia="Arial" w:hAnsi="Arial" w:cs="Arial" w:hint="default"/>
        <w:w w:val="100"/>
        <w:sz w:val="20"/>
        <w:szCs w:val="20"/>
      </w:rPr>
    </w:lvl>
    <w:lvl w:ilvl="1" w:tplc="098C9624">
      <w:numFmt w:val="bullet"/>
      <w:lvlText w:val="•"/>
      <w:lvlJc w:val="left"/>
      <w:pPr>
        <w:ind w:left="1654" w:hanging="850"/>
      </w:pPr>
      <w:rPr>
        <w:rFonts w:hint="default"/>
      </w:rPr>
    </w:lvl>
    <w:lvl w:ilvl="2" w:tplc="5224B82A">
      <w:numFmt w:val="bullet"/>
      <w:lvlText w:val="•"/>
      <w:lvlJc w:val="left"/>
      <w:pPr>
        <w:ind w:left="2629" w:hanging="850"/>
      </w:pPr>
      <w:rPr>
        <w:rFonts w:hint="default"/>
      </w:rPr>
    </w:lvl>
    <w:lvl w:ilvl="3" w:tplc="93FC9244">
      <w:numFmt w:val="bullet"/>
      <w:lvlText w:val="•"/>
      <w:lvlJc w:val="left"/>
      <w:pPr>
        <w:ind w:left="3603" w:hanging="850"/>
      </w:pPr>
      <w:rPr>
        <w:rFonts w:hint="default"/>
      </w:rPr>
    </w:lvl>
    <w:lvl w:ilvl="4" w:tplc="A0F69BAA">
      <w:numFmt w:val="bullet"/>
      <w:lvlText w:val="•"/>
      <w:lvlJc w:val="left"/>
      <w:pPr>
        <w:ind w:left="4578" w:hanging="850"/>
      </w:pPr>
      <w:rPr>
        <w:rFonts w:hint="default"/>
      </w:rPr>
    </w:lvl>
    <w:lvl w:ilvl="5" w:tplc="4A54E396">
      <w:numFmt w:val="bullet"/>
      <w:lvlText w:val="•"/>
      <w:lvlJc w:val="left"/>
      <w:pPr>
        <w:ind w:left="5552" w:hanging="850"/>
      </w:pPr>
      <w:rPr>
        <w:rFonts w:hint="default"/>
      </w:rPr>
    </w:lvl>
    <w:lvl w:ilvl="6" w:tplc="B22CE158">
      <w:numFmt w:val="bullet"/>
      <w:lvlText w:val="•"/>
      <w:lvlJc w:val="left"/>
      <w:pPr>
        <w:ind w:left="6527" w:hanging="850"/>
      </w:pPr>
      <w:rPr>
        <w:rFonts w:hint="default"/>
      </w:rPr>
    </w:lvl>
    <w:lvl w:ilvl="7" w:tplc="AC6ADC96">
      <w:numFmt w:val="bullet"/>
      <w:lvlText w:val="•"/>
      <w:lvlJc w:val="left"/>
      <w:pPr>
        <w:ind w:left="7501" w:hanging="850"/>
      </w:pPr>
      <w:rPr>
        <w:rFonts w:hint="default"/>
      </w:rPr>
    </w:lvl>
    <w:lvl w:ilvl="8" w:tplc="05C6BEAE">
      <w:numFmt w:val="bullet"/>
      <w:lvlText w:val="•"/>
      <w:lvlJc w:val="left"/>
      <w:pPr>
        <w:ind w:left="8476" w:hanging="850"/>
      </w:pPr>
      <w:rPr>
        <w:rFonts w:hint="default"/>
      </w:rPr>
    </w:lvl>
  </w:abstractNum>
  <w:abstractNum w:abstractNumId="34">
    <w:nsid w:val="49CA1C76"/>
    <w:multiLevelType w:val="hybridMultilevel"/>
    <w:tmpl w:val="28F259A2"/>
    <w:lvl w:ilvl="0" w:tplc="FAB806FC">
      <w:numFmt w:val="bullet"/>
      <w:lvlText w:val="–"/>
      <w:lvlJc w:val="left"/>
      <w:pPr>
        <w:ind w:left="959" w:hanging="850"/>
      </w:pPr>
      <w:rPr>
        <w:rFonts w:ascii="Arial" w:eastAsia="Arial" w:hAnsi="Arial" w:cs="Arial" w:hint="default"/>
        <w:w w:val="100"/>
        <w:sz w:val="20"/>
        <w:szCs w:val="20"/>
      </w:rPr>
    </w:lvl>
    <w:lvl w:ilvl="1" w:tplc="3FBA34AE">
      <w:numFmt w:val="bullet"/>
      <w:lvlText w:val="–"/>
      <w:lvlJc w:val="left"/>
      <w:pPr>
        <w:ind w:left="1525" w:hanging="850"/>
      </w:pPr>
      <w:rPr>
        <w:rFonts w:ascii="Arial" w:eastAsia="Arial" w:hAnsi="Arial" w:cs="Arial" w:hint="default"/>
        <w:w w:val="100"/>
        <w:sz w:val="20"/>
        <w:szCs w:val="20"/>
      </w:rPr>
    </w:lvl>
    <w:lvl w:ilvl="2" w:tplc="667E527C">
      <w:numFmt w:val="bullet"/>
      <w:lvlText w:val="•"/>
      <w:lvlJc w:val="left"/>
      <w:pPr>
        <w:ind w:left="2509" w:hanging="850"/>
      </w:pPr>
      <w:rPr>
        <w:rFonts w:hint="default"/>
      </w:rPr>
    </w:lvl>
    <w:lvl w:ilvl="3" w:tplc="D27C6F44">
      <w:numFmt w:val="bullet"/>
      <w:lvlText w:val="•"/>
      <w:lvlJc w:val="left"/>
      <w:pPr>
        <w:ind w:left="3499" w:hanging="850"/>
      </w:pPr>
      <w:rPr>
        <w:rFonts w:hint="default"/>
      </w:rPr>
    </w:lvl>
    <w:lvl w:ilvl="4" w:tplc="1D42AE2C">
      <w:numFmt w:val="bullet"/>
      <w:lvlText w:val="•"/>
      <w:lvlJc w:val="left"/>
      <w:pPr>
        <w:ind w:left="4488" w:hanging="850"/>
      </w:pPr>
      <w:rPr>
        <w:rFonts w:hint="default"/>
      </w:rPr>
    </w:lvl>
    <w:lvl w:ilvl="5" w:tplc="393E52AC">
      <w:numFmt w:val="bullet"/>
      <w:lvlText w:val="•"/>
      <w:lvlJc w:val="left"/>
      <w:pPr>
        <w:ind w:left="5477" w:hanging="850"/>
      </w:pPr>
      <w:rPr>
        <w:rFonts w:hint="default"/>
      </w:rPr>
    </w:lvl>
    <w:lvl w:ilvl="6" w:tplc="29563918">
      <w:numFmt w:val="bullet"/>
      <w:lvlText w:val="•"/>
      <w:lvlJc w:val="left"/>
      <w:pPr>
        <w:ind w:left="6467" w:hanging="850"/>
      </w:pPr>
      <w:rPr>
        <w:rFonts w:hint="default"/>
      </w:rPr>
    </w:lvl>
    <w:lvl w:ilvl="7" w:tplc="A7247C88">
      <w:numFmt w:val="bullet"/>
      <w:lvlText w:val="•"/>
      <w:lvlJc w:val="left"/>
      <w:pPr>
        <w:ind w:left="7456" w:hanging="850"/>
      </w:pPr>
      <w:rPr>
        <w:rFonts w:hint="default"/>
      </w:rPr>
    </w:lvl>
    <w:lvl w:ilvl="8" w:tplc="D68C2F6C">
      <w:numFmt w:val="bullet"/>
      <w:lvlText w:val="•"/>
      <w:lvlJc w:val="left"/>
      <w:pPr>
        <w:ind w:left="8446" w:hanging="850"/>
      </w:pPr>
      <w:rPr>
        <w:rFonts w:hint="default"/>
      </w:rPr>
    </w:lvl>
  </w:abstractNum>
  <w:abstractNum w:abstractNumId="35">
    <w:nsid w:val="4C337D20"/>
    <w:multiLevelType w:val="hybridMultilevel"/>
    <w:tmpl w:val="54BAE06A"/>
    <w:lvl w:ilvl="0" w:tplc="F51030A2">
      <w:start w:val="1"/>
      <w:numFmt w:val="decimal"/>
      <w:lvlText w:val="%1"/>
      <w:lvlJc w:val="left"/>
      <w:pPr>
        <w:ind w:left="676" w:hanging="850"/>
        <w:jc w:val="right"/>
      </w:pPr>
      <w:rPr>
        <w:rFonts w:ascii="Arial" w:eastAsia="Arial" w:hAnsi="Arial" w:cs="Arial" w:hint="default"/>
        <w:w w:val="100"/>
        <w:sz w:val="20"/>
        <w:szCs w:val="20"/>
      </w:rPr>
    </w:lvl>
    <w:lvl w:ilvl="1" w:tplc="2B189B86">
      <w:numFmt w:val="bullet"/>
      <w:lvlText w:val="•"/>
      <w:lvlJc w:val="left"/>
      <w:pPr>
        <w:ind w:left="1654" w:hanging="850"/>
      </w:pPr>
      <w:rPr>
        <w:rFonts w:hint="default"/>
      </w:rPr>
    </w:lvl>
    <w:lvl w:ilvl="2" w:tplc="E7DED1CE">
      <w:numFmt w:val="bullet"/>
      <w:lvlText w:val="•"/>
      <w:lvlJc w:val="left"/>
      <w:pPr>
        <w:ind w:left="2629" w:hanging="850"/>
      </w:pPr>
      <w:rPr>
        <w:rFonts w:hint="default"/>
      </w:rPr>
    </w:lvl>
    <w:lvl w:ilvl="3" w:tplc="7D5CB2F2">
      <w:numFmt w:val="bullet"/>
      <w:lvlText w:val="•"/>
      <w:lvlJc w:val="left"/>
      <w:pPr>
        <w:ind w:left="3603" w:hanging="850"/>
      </w:pPr>
      <w:rPr>
        <w:rFonts w:hint="default"/>
      </w:rPr>
    </w:lvl>
    <w:lvl w:ilvl="4" w:tplc="7D5CAD4E">
      <w:numFmt w:val="bullet"/>
      <w:lvlText w:val="•"/>
      <w:lvlJc w:val="left"/>
      <w:pPr>
        <w:ind w:left="4578" w:hanging="850"/>
      </w:pPr>
      <w:rPr>
        <w:rFonts w:hint="default"/>
      </w:rPr>
    </w:lvl>
    <w:lvl w:ilvl="5" w:tplc="FF587382">
      <w:numFmt w:val="bullet"/>
      <w:lvlText w:val="•"/>
      <w:lvlJc w:val="left"/>
      <w:pPr>
        <w:ind w:left="5552" w:hanging="850"/>
      </w:pPr>
      <w:rPr>
        <w:rFonts w:hint="default"/>
      </w:rPr>
    </w:lvl>
    <w:lvl w:ilvl="6" w:tplc="A4920D90">
      <w:numFmt w:val="bullet"/>
      <w:lvlText w:val="•"/>
      <w:lvlJc w:val="left"/>
      <w:pPr>
        <w:ind w:left="6527" w:hanging="850"/>
      </w:pPr>
      <w:rPr>
        <w:rFonts w:hint="default"/>
      </w:rPr>
    </w:lvl>
    <w:lvl w:ilvl="7" w:tplc="B076526E">
      <w:numFmt w:val="bullet"/>
      <w:lvlText w:val="•"/>
      <w:lvlJc w:val="left"/>
      <w:pPr>
        <w:ind w:left="7501" w:hanging="850"/>
      </w:pPr>
      <w:rPr>
        <w:rFonts w:hint="default"/>
      </w:rPr>
    </w:lvl>
    <w:lvl w:ilvl="8" w:tplc="C50E3394">
      <w:numFmt w:val="bullet"/>
      <w:lvlText w:val="•"/>
      <w:lvlJc w:val="left"/>
      <w:pPr>
        <w:ind w:left="8476" w:hanging="850"/>
      </w:pPr>
      <w:rPr>
        <w:rFonts w:hint="default"/>
      </w:rPr>
    </w:lvl>
  </w:abstractNum>
  <w:abstractNum w:abstractNumId="36">
    <w:nsid w:val="4EC821D3"/>
    <w:multiLevelType w:val="hybridMultilevel"/>
    <w:tmpl w:val="A4AAAB1E"/>
    <w:lvl w:ilvl="0" w:tplc="267A7E78">
      <w:start w:val="1"/>
      <w:numFmt w:val="decimal"/>
      <w:lvlText w:val="%1"/>
      <w:lvlJc w:val="left"/>
      <w:pPr>
        <w:ind w:left="676" w:hanging="850"/>
        <w:jc w:val="right"/>
      </w:pPr>
      <w:rPr>
        <w:rFonts w:ascii="Arial" w:eastAsia="Arial" w:hAnsi="Arial" w:cs="Arial" w:hint="default"/>
        <w:w w:val="100"/>
        <w:sz w:val="20"/>
        <w:szCs w:val="20"/>
      </w:rPr>
    </w:lvl>
    <w:lvl w:ilvl="1" w:tplc="29E6D65A">
      <w:numFmt w:val="bullet"/>
      <w:lvlText w:val="•"/>
      <w:lvlJc w:val="left"/>
      <w:pPr>
        <w:ind w:left="1654" w:hanging="850"/>
      </w:pPr>
      <w:rPr>
        <w:rFonts w:hint="default"/>
      </w:rPr>
    </w:lvl>
    <w:lvl w:ilvl="2" w:tplc="C4BA8AE8">
      <w:numFmt w:val="bullet"/>
      <w:lvlText w:val="•"/>
      <w:lvlJc w:val="left"/>
      <w:pPr>
        <w:ind w:left="2629" w:hanging="850"/>
      </w:pPr>
      <w:rPr>
        <w:rFonts w:hint="default"/>
      </w:rPr>
    </w:lvl>
    <w:lvl w:ilvl="3" w:tplc="5810CA54">
      <w:numFmt w:val="bullet"/>
      <w:lvlText w:val="•"/>
      <w:lvlJc w:val="left"/>
      <w:pPr>
        <w:ind w:left="3603" w:hanging="850"/>
      </w:pPr>
      <w:rPr>
        <w:rFonts w:hint="default"/>
      </w:rPr>
    </w:lvl>
    <w:lvl w:ilvl="4" w:tplc="AC142326">
      <w:numFmt w:val="bullet"/>
      <w:lvlText w:val="•"/>
      <w:lvlJc w:val="left"/>
      <w:pPr>
        <w:ind w:left="4578" w:hanging="850"/>
      </w:pPr>
      <w:rPr>
        <w:rFonts w:hint="default"/>
      </w:rPr>
    </w:lvl>
    <w:lvl w:ilvl="5" w:tplc="ABE86050">
      <w:numFmt w:val="bullet"/>
      <w:lvlText w:val="•"/>
      <w:lvlJc w:val="left"/>
      <w:pPr>
        <w:ind w:left="5552" w:hanging="850"/>
      </w:pPr>
      <w:rPr>
        <w:rFonts w:hint="default"/>
      </w:rPr>
    </w:lvl>
    <w:lvl w:ilvl="6" w:tplc="401E44CA">
      <w:numFmt w:val="bullet"/>
      <w:lvlText w:val="•"/>
      <w:lvlJc w:val="left"/>
      <w:pPr>
        <w:ind w:left="6527" w:hanging="850"/>
      </w:pPr>
      <w:rPr>
        <w:rFonts w:hint="default"/>
      </w:rPr>
    </w:lvl>
    <w:lvl w:ilvl="7" w:tplc="6E123428">
      <w:numFmt w:val="bullet"/>
      <w:lvlText w:val="•"/>
      <w:lvlJc w:val="left"/>
      <w:pPr>
        <w:ind w:left="7501" w:hanging="850"/>
      </w:pPr>
      <w:rPr>
        <w:rFonts w:hint="default"/>
      </w:rPr>
    </w:lvl>
    <w:lvl w:ilvl="8" w:tplc="5B0AF49E">
      <w:numFmt w:val="bullet"/>
      <w:lvlText w:val="•"/>
      <w:lvlJc w:val="left"/>
      <w:pPr>
        <w:ind w:left="8476" w:hanging="850"/>
      </w:pPr>
      <w:rPr>
        <w:rFonts w:hint="default"/>
      </w:rPr>
    </w:lvl>
  </w:abstractNum>
  <w:abstractNum w:abstractNumId="37">
    <w:nsid w:val="4F6F210A"/>
    <w:multiLevelType w:val="multilevel"/>
    <w:tmpl w:val="1C2649DC"/>
    <w:lvl w:ilvl="0">
      <w:start w:val="1"/>
      <w:numFmt w:val="decimal"/>
      <w:lvlText w:val="%1"/>
      <w:lvlJc w:val="left"/>
      <w:pPr>
        <w:ind w:left="959" w:hanging="850"/>
      </w:pPr>
      <w:rPr>
        <w:rFonts w:ascii="Arial" w:eastAsia="Arial" w:hAnsi="Arial" w:cs="Arial" w:hint="default"/>
        <w:w w:val="100"/>
        <w:sz w:val="20"/>
        <w:szCs w:val="20"/>
      </w:rPr>
    </w:lvl>
    <w:lvl w:ilvl="1">
      <w:start w:val="1"/>
      <w:numFmt w:val="decimal"/>
      <w:lvlText w:val="%1.%2"/>
      <w:lvlJc w:val="left"/>
      <w:pPr>
        <w:ind w:left="959" w:hanging="850"/>
        <w:jc w:val="right"/>
      </w:pPr>
      <w:rPr>
        <w:rFonts w:ascii="Arial" w:eastAsia="Arial" w:hAnsi="Arial" w:cs="Arial" w:hint="default"/>
        <w:spacing w:val="-1"/>
        <w:w w:val="100"/>
        <w:sz w:val="20"/>
        <w:szCs w:val="20"/>
      </w:rPr>
    </w:lvl>
    <w:lvl w:ilvl="2">
      <w:start w:val="1"/>
      <w:numFmt w:val="decimal"/>
      <w:lvlText w:val="%1.%2.%3"/>
      <w:lvlJc w:val="left"/>
      <w:pPr>
        <w:ind w:left="1525" w:hanging="850"/>
      </w:pPr>
      <w:rPr>
        <w:rFonts w:ascii="Arial" w:eastAsia="Arial" w:hAnsi="Arial" w:cs="Arial" w:hint="default"/>
        <w:spacing w:val="-1"/>
        <w:w w:val="100"/>
        <w:sz w:val="20"/>
        <w:szCs w:val="20"/>
      </w:rPr>
    </w:lvl>
    <w:lvl w:ilvl="3">
      <w:numFmt w:val="bullet"/>
      <w:lvlText w:val="•"/>
      <w:lvlJc w:val="left"/>
      <w:pPr>
        <w:ind w:left="3499" w:hanging="850"/>
      </w:pPr>
      <w:rPr>
        <w:rFonts w:hint="default"/>
      </w:rPr>
    </w:lvl>
    <w:lvl w:ilvl="4">
      <w:numFmt w:val="bullet"/>
      <w:lvlText w:val="•"/>
      <w:lvlJc w:val="left"/>
      <w:pPr>
        <w:ind w:left="4488" w:hanging="850"/>
      </w:pPr>
      <w:rPr>
        <w:rFonts w:hint="default"/>
      </w:rPr>
    </w:lvl>
    <w:lvl w:ilvl="5">
      <w:numFmt w:val="bullet"/>
      <w:lvlText w:val="•"/>
      <w:lvlJc w:val="left"/>
      <w:pPr>
        <w:ind w:left="5477" w:hanging="850"/>
      </w:pPr>
      <w:rPr>
        <w:rFonts w:hint="default"/>
      </w:rPr>
    </w:lvl>
    <w:lvl w:ilvl="6">
      <w:numFmt w:val="bullet"/>
      <w:lvlText w:val="•"/>
      <w:lvlJc w:val="left"/>
      <w:pPr>
        <w:ind w:left="6467" w:hanging="850"/>
      </w:pPr>
      <w:rPr>
        <w:rFonts w:hint="default"/>
      </w:rPr>
    </w:lvl>
    <w:lvl w:ilvl="7">
      <w:numFmt w:val="bullet"/>
      <w:lvlText w:val="•"/>
      <w:lvlJc w:val="left"/>
      <w:pPr>
        <w:ind w:left="7456" w:hanging="850"/>
      </w:pPr>
      <w:rPr>
        <w:rFonts w:hint="default"/>
      </w:rPr>
    </w:lvl>
    <w:lvl w:ilvl="8">
      <w:numFmt w:val="bullet"/>
      <w:lvlText w:val="•"/>
      <w:lvlJc w:val="left"/>
      <w:pPr>
        <w:ind w:left="8446" w:hanging="850"/>
      </w:pPr>
      <w:rPr>
        <w:rFonts w:hint="default"/>
      </w:rPr>
    </w:lvl>
  </w:abstractNum>
  <w:abstractNum w:abstractNumId="38">
    <w:nsid w:val="505A473A"/>
    <w:multiLevelType w:val="multilevel"/>
    <w:tmpl w:val="8BDAA8B0"/>
    <w:lvl w:ilvl="0">
      <w:start w:val="1"/>
      <w:numFmt w:val="decimal"/>
      <w:lvlText w:val="%1"/>
      <w:lvlJc w:val="left"/>
      <w:pPr>
        <w:ind w:left="1525" w:hanging="850"/>
      </w:pPr>
      <w:rPr>
        <w:rFonts w:ascii="Arial" w:eastAsia="Arial" w:hAnsi="Arial" w:cs="Arial" w:hint="default"/>
        <w:w w:val="100"/>
        <w:sz w:val="20"/>
        <w:szCs w:val="20"/>
      </w:rPr>
    </w:lvl>
    <w:lvl w:ilvl="1">
      <w:start w:val="1"/>
      <w:numFmt w:val="decimal"/>
      <w:lvlText w:val="%1.%2"/>
      <w:lvlJc w:val="left"/>
      <w:pPr>
        <w:ind w:left="1525" w:hanging="850"/>
        <w:jc w:val="right"/>
      </w:pPr>
      <w:rPr>
        <w:rFonts w:ascii="Arial" w:eastAsia="Arial" w:hAnsi="Arial" w:cs="Arial" w:hint="default"/>
        <w:spacing w:val="-1"/>
        <w:w w:val="100"/>
        <w:sz w:val="20"/>
        <w:szCs w:val="20"/>
      </w:rPr>
    </w:lvl>
    <w:lvl w:ilvl="2">
      <w:numFmt w:val="bullet"/>
      <w:lvlText w:val="•"/>
      <w:lvlJc w:val="left"/>
      <w:pPr>
        <w:ind w:left="3301" w:hanging="850"/>
      </w:pPr>
      <w:rPr>
        <w:rFonts w:hint="default"/>
      </w:rPr>
    </w:lvl>
    <w:lvl w:ilvl="3">
      <w:numFmt w:val="bullet"/>
      <w:lvlText w:val="•"/>
      <w:lvlJc w:val="left"/>
      <w:pPr>
        <w:ind w:left="4191" w:hanging="850"/>
      </w:pPr>
      <w:rPr>
        <w:rFonts w:hint="default"/>
      </w:rPr>
    </w:lvl>
    <w:lvl w:ilvl="4">
      <w:numFmt w:val="bullet"/>
      <w:lvlText w:val="•"/>
      <w:lvlJc w:val="left"/>
      <w:pPr>
        <w:ind w:left="5082" w:hanging="850"/>
      </w:pPr>
      <w:rPr>
        <w:rFonts w:hint="default"/>
      </w:rPr>
    </w:lvl>
    <w:lvl w:ilvl="5">
      <w:numFmt w:val="bullet"/>
      <w:lvlText w:val="•"/>
      <w:lvlJc w:val="left"/>
      <w:pPr>
        <w:ind w:left="5972" w:hanging="850"/>
      </w:pPr>
      <w:rPr>
        <w:rFonts w:hint="default"/>
      </w:rPr>
    </w:lvl>
    <w:lvl w:ilvl="6">
      <w:numFmt w:val="bullet"/>
      <w:lvlText w:val="•"/>
      <w:lvlJc w:val="left"/>
      <w:pPr>
        <w:ind w:left="6863" w:hanging="850"/>
      </w:pPr>
      <w:rPr>
        <w:rFonts w:hint="default"/>
      </w:rPr>
    </w:lvl>
    <w:lvl w:ilvl="7">
      <w:numFmt w:val="bullet"/>
      <w:lvlText w:val="•"/>
      <w:lvlJc w:val="left"/>
      <w:pPr>
        <w:ind w:left="7753" w:hanging="850"/>
      </w:pPr>
      <w:rPr>
        <w:rFonts w:hint="default"/>
      </w:rPr>
    </w:lvl>
    <w:lvl w:ilvl="8">
      <w:numFmt w:val="bullet"/>
      <w:lvlText w:val="•"/>
      <w:lvlJc w:val="left"/>
      <w:pPr>
        <w:ind w:left="8644" w:hanging="850"/>
      </w:pPr>
      <w:rPr>
        <w:rFonts w:hint="default"/>
      </w:rPr>
    </w:lvl>
  </w:abstractNum>
  <w:abstractNum w:abstractNumId="39">
    <w:nsid w:val="50BF77EA"/>
    <w:multiLevelType w:val="hybridMultilevel"/>
    <w:tmpl w:val="54BAE06A"/>
    <w:lvl w:ilvl="0" w:tplc="F51030A2">
      <w:start w:val="1"/>
      <w:numFmt w:val="decimal"/>
      <w:lvlText w:val="%1"/>
      <w:lvlJc w:val="left"/>
      <w:pPr>
        <w:ind w:left="676" w:hanging="850"/>
        <w:jc w:val="right"/>
      </w:pPr>
      <w:rPr>
        <w:rFonts w:ascii="Arial" w:eastAsia="Arial" w:hAnsi="Arial" w:cs="Arial" w:hint="default"/>
        <w:w w:val="100"/>
        <w:sz w:val="20"/>
        <w:szCs w:val="20"/>
      </w:rPr>
    </w:lvl>
    <w:lvl w:ilvl="1" w:tplc="2B189B86">
      <w:numFmt w:val="bullet"/>
      <w:lvlText w:val="•"/>
      <w:lvlJc w:val="left"/>
      <w:pPr>
        <w:ind w:left="1654" w:hanging="850"/>
      </w:pPr>
      <w:rPr>
        <w:rFonts w:hint="default"/>
      </w:rPr>
    </w:lvl>
    <w:lvl w:ilvl="2" w:tplc="E7DED1CE">
      <w:numFmt w:val="bullet"/>
      <w:lvlText w:val="•"/>
      <w:lvlJc w:val="left"/>
      <w:pPr>
        <w:ind w:left="2629" w:hanging="850"/>
      </w:pPr>
      <w:rPr>
        <w:rFonts w:hint="default"/>
      </w:rPr>
    </w:lvl>
    <w:lvl w:ilvl="3" w:tplc="7D5CB2F2">
      <w:numFmt w:val="bullet"/>
      <w:lvlText w:val="•"/>
      <w:lvlJc w:val="left"/>
      <w:pPr>
        <w:ind w:left="3603" w:hanging="850"/>
      </w:pPr>
      <w:rPr>
        <w:rFonts w:hint="default"/>
      </w:rPr>
    </w:lvl>
    <w:lvl w:ilvl="4" w:tplc="7D5CAD4E">
      <w:numFmt w:val="bullet"/>
      <w:lvlText w:val="•"/>
      <w:lvlJc w:val="left"/>
      <w:pPr>
        <w:ind w:left="4578" w:hanging="850"/>
      </w:pPr>
      <w:rPr>
        <w:rFonts w:hint="default"/>
      </w:rPr>
    </w:lvl>
    <w:lvl w:ilvl="5" w:tplc="FF587382">
      <w:numFmt w:val="bullet"/>
      <w:lvlText w:val="•"/>
      <w:lvlJc w:val="left"/>
      <w:pPr>
        <w:ind w:left="5552" w:hanging="850"/>
      </w:pPr>
      <w:rPr>
        <w:rFonts w:hint="default"/>
      </w:rPr>
    </w:lvl>
    <w:lvl w:ilvl="6" w:tplc="A4920D90">
      <w:numFmt w:val="bullet"/>
      <w:lvlText w:val="•"/>
      <w:lvlJc w:val="left"/>
      <w:pPr>
        <w:ind w:left="6527" w:hanging="850"/>
      </w:pPr>
      <w:rPr>
        <w:rFonts w:hint="default"/>
      </w:rPr>
    </w:lvl>
    <w:lvl w:ilvl="7" w:tplc="B076526E">
      <w:numFmt w:val="bullet"/>
      <w:lvlText w:val="•"/>
      <w:lvlJc w:val="left"/>
      <w:pPr>
        <w:ind w:left="7501" w:hanging="850"/>
      </w:pPr>
      <w:rPr>
        <w:rFonts w:hint="default"/>
      </w:rPr>
    </w:lvl>
    <w:lvl w:ilvl="8" w:tplc="C50E3394">
      <w:numFmt w:val="bullet"/>
      <w:lvlText w:val="•"/>
      <w:lvlJc w:val="left"/>
      <w:pPr>
        <w:ind w:left="8476" w:hanging="850"/>
      </w:pPr>
      <w:rPr>
        <w:rFonts w:hint="default"/>
      </w:rPr>
    </w:lvl>
  </w:abstractNum>
  <w:abstractNum w:abstractNumId="40">
    <w:nsid w:val="51957E73"/>
    <w:multiLevelType w:val="hybridMultilevel"/>
    <w:tmpl w:val="AB869E02"/>
    <w:lvl w:ilvl="0" w:tplc="9DB47024">
      <w:start w:val="1"/>
      <w:numFmt w:val="decimal"/>
      <w:lvlText w:val="%1"/>
      <w:lvlJc w:val="left"/>
      <w:pPr>
        <w:ind w:left="76" w:hanging="360"/>
      </w:pPr>
      <w:rPr>
        <w:rFonts w:ascii="Arial" w:hAnsi="Arial" w:hint="default"/>
        <w:sz w:val="20"/>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41">
    <w:nsid w:val="59B25A75"/>
    <w:multiLevelType w:val="multilevel"/>
    <w:tmpl w:val="288CD1B2"/>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5D693C67"/>
    <w:multiLevelType w:val="multilevel"/>
    <w:tmpl w:val="005411AC"/>
    <w:lvl w:ilvl="0">
      <w:start w:val="1"/>
      <w:numFmt w:val="decimal"/>
      <w:lvlText w:val="%1"/>
      <w:lvlJc w:val="left"/>
      <w:pPr>
        <w:ind w:left="109" w:hanging="850"/>
        <w:jc w:val="right"/>
      </w:pPr>
      <w:rPr>
        <w:rFonts w:ascii="Arial" w:eastAsia="Arial" w:hAnsi="Arial" w:cs="Arial" w:hint="default"/>
        <w:w w:val="100"/>
        <w:sz w:val="20"/>
        <w:szCs w:val="20"/>
      </w:rPr>
    </w:lvl>
    <w:lvl w:ilvl="1">
      <w:start w:val="1"/>
      <w:numFmt w:val="decimal"/>
      <w:lvlText w:val="%1.%2"/>
      <w:lvlJc w:val="left"/>
      <w:pPr>
        <w:ind w:left="959" w:hanging="850"/>
        <w:jc w:val="right"/>
      </w:pPr>
      <w:rPr>
        <w:rFonts w:ascii="Arial" w:eastAsia="Arial" w:hAnsi="Arial" w:cs="Arial" w:hint="default"/>
        <w:spacing w:val="-1"/>
        <w:w w:val="100"/>
        <w:sz w:val="20"/>
        <w:szCs w:val="20"/>
      </w:rPr>
    </w:lvl>
    <w:lvl w:ilvl="2">
      <w:numFmt w:val="bullet"/>
      <w:lvlText w:val="•"/>
      <w:lvlJc w:val="left"/>
      <w:pPr>
        <w:ind w:left="2011" w:hanging="850"/>
      </w:pPr>
      <w:rPr>
        <w:rFonts w:hint="default"/>
      </w:rPr>
    </w:lvl>
    <w:lvl w:ilvl="3">
      <w:numFmt w:val="bullet"/>
      <w:lvlText w:val="•"/>
      <w:lvlJc w:val="left"/>
      <w:pPr>
        <w:ind w:left="3063" w:hanging="850"/>
      </w:pPr>
      <w:rPr>
        <w:rFonts w:hint="default"/>
      </w:rPr>
    </w:lvl>
    <w:lvl w:ilvl="4">
      <w:numFmt w:val="bullet"/>
      <w:lvlText w:val="•"/>
      <w:lvlJc w:val="left"/>
      <w:pPr>
        <w:ind w:left="4115" w:hanging="850"/>
      </w:pPr>
      <w:rPr>
        <w:rFonts w:hint="default"/>
      </w:rPr>
    </w:lvl>
    <w:lvl w:ilvl="5">
      <w:numFmt w:val="bullet"/>
      <w:lvlText w:val="•"/>
      <w:lvlJc w:val="left"/>
      <w:pPr>
        <w:ind w:left="5166" w:hanging="850"/>
      </w:pPr>
      <w:rPr>
        <w:rFonts w:hint="default"/>
      </w:rPr>
    </w:lvl>
    <w:lvl w:ilvl="6">
      <w:numFmt w:val="bullet"/>
      <w:lvlText w:val="•"/>
      <w:lvlJc w:val="left"/>
      <w:pPr>
        <w:ind w:left="6218" w:hanging="850"/>
      </w:pPr>
      <w:rPr>
        <w:rFonts w:hint="default"/>
      </w:rPr>
    </w:lvl>
    <w:lvl w:ilvl="7">
      <w:numFmt w:val="bullet"/>
      <w:lvlText w:val="•"/>
      <w:lvlJc w:val="left"/>
      <w:pPr>
        <w:ind w:left="7270" w:hanging="850"/>
      </w:pPr>
      <w:rPr>
        <w:rFonts w:hint="default"/>
      </w:rPr>
    </w:lvl>
    <w:lvl w:ilvl="8">
      <w:numFmt w:val="bullet"/>
      <w:lvlText w:val="•"/>
      <w:lvlJc w:val="left"/>
      <w:pPr>
        <w:ind w:left="8322" w:hanging="850"/>
      </w:pPr>
      <w:rPr>
        <w:rFonts w:hint="default"/>
      </w:rPr>
    </w:lvl>
  </w:abstractNum>
  <w:abstractNum w:abstractNumId="43">
    <w:nsid w:val="5D943A61"/>
    <w:multiLevelType w:val="hybridMultilevel"/>
    <w:tmpl w:val="C7CEB26C"/>
    <w:lvl w:ilvl="0" w:tplc="6A3E29B2">
      <w:start w:val="1"/>
      <w:numFmt w:val="decimal"/>
      <w:lvlText w:val="%1"/>
      <w:lvlJc w:val="left"/>
      <w:pPr>
        <w:ind w:left="676" w:hanging="850"/>
      </w:pPr>
      <w:rPr>
        <w:rFonts w:ascii="Arial" w:eastAsia="Arial" w:hAnsi="Arial" w:cs="Arial" w:hint="default"/>
        <w:w w:val="100"/>
        <w:sz w:val="20"/>
        <w:szCs w:val="20"/>
      </w:rPr>
    </w:lvl>
    <w:lvl w:ilvl="1" w:tplc="FBBAB714">
      <w:numFmt w:val="bullet"/>
      <w:lvlText w:val="•"/>
      <w:lvlJc w:val="left"/>
      <w:pPr>
        <w:ind w:left="1654" w:hanging="850"/>
      </w:pPr>
      <w:rPr>
        <w:rFonts w:hint="default"/>
      </w:rPr>
    </w:lvl>
    <w:lvl w:ilvl="2" w:tplc="EF38CB54">
      <w:numFmt w:val="bullet"/>
      <w:lvlText w:val="•"/>
      <w:lvlJc w:val="left"/>
      <w:pPr>
        <w:ind w:left="2629" w:hanging="850"/>
      </w:pPr>
      <w:rPr>
        <w:rFonts w:hint="default"/>
      </w:rPr>
    </w:lvl>
    <w:lvl w:ilvl="3" w:tplc="CE3EC628">
      <w:numFmt w:val="bullet"/>
      <w:lvlText w:val="•"/>
      <w:lvlJc w:val="left"/>
      <w:pPr>
        <w:ind w:left="3603" w:hanging="850"/>
      </w:pPr>
      <w:rPr>
        <w:rFonts w:hint="default"/>
      </w:rPr>
    </w:lvl>
    <w:lvl w:ilvl="4" w:tplc="87927AFA">
      <w:numFmt w:val="bullet"/>
      <w:lvlText w:val="•"/>
      <w:lvlJc w:val="left"/>
      <w:pPr>
        <w:ind w:left="4578" w:hanging="850"/>
      </w:pPr>
      <w:rPr>
        <w:rFonts w:hint="default"/>
      </w:rPr>
    </w:lvl>
    <w:lvl w:ilvl="5" w:tplc="4C048EE8">
      <w:numFmt w:val="bullet"/>
      <w:lvlText w:val="•"/>
      <w:lvlJc w:val="left"/>
      <w:pPr>
        <w:ind w:left="5552" w:hanging="850"/>
      </w:pPr>
      <w:rPr>
        <w:rFonts w:hint="default"/>
      </w:rPr>
    </w:lvl>
    <w:lvl w:ilvl="6" w:tplc="C5C21F42">
      <w:numFmt w:val="bullet"/>
      <w:lvlText w:val="•"/>
      <w:lvlJc w:val="left"/>
      <w:pPr>
        <w:ind w:left="6527" w:hanging="850"/>
      </w:pPr>
      <w:rPr>
        <w:rFonts w:hint="default"/>
      </w:rPr>
    </w:lvl>
    <w:lvl w:ilvl="7" w:tplc="9A16E456">
      <w:numFmt w:val="bullet"/>
      <w:lvlText w:val="•"/>
      <w:lvlJc w:val="left"/>
      <w:pPr>
        <w:ind w:left="7501" w:hanging="850"/>
      </w:pPr>
      <w:rPr>
        <w:rFonts w:hint="default"/>
      </w:rPr>
    </w:lvl>
    <w:lvl w:ilvl="8" w:tplc="50568082">
      <w:numFmt w:val="bullet"/>
      <w:lvlText w:val="•"/>
      <w:lvlJc w:val="left"/>
      <w:pPr>
        <w:ind w:left="8476" w:hanging="850"/>
      </w:pPr>
      <w:rPr>
        <w:rFonts w:hint="default"/>
      </w:rPr>
    </w:lvl>
  </w:abstractNum>
  <w:abstractNum w:abstractNumId="44">
    <w:nsid w:val="5E826AD3"/>
    <w:multiLevelType w:val="hybridMultilevel"/>
    <w:tmpl w:val="BE9CDA36"/>
    <w:lvl w:ilvl="0" w:tplc="0000489C">
      <w:start w:val="1"/>
      <w:numFmt w:val="decimal"/>
      <w:lvlText w:val="2.%1"/>
      <w:lvlJc w:val="left"/>
      <w:pPr>
        <w:ind w:left="1146" w:hanging="360"/>
      </w:pPr>
      <w:rPr>
        <w:rFonts w:cs="Times New Roman"/>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5">
    <w:nsid w:val="6050320F"/>
    <w:multiLevelType w:val="hybridMultilevel"/>
    <w:tmpl w:val="55EA4C04"/>
    <w:lvl w:ilvl="0" w:tplc="B8BED026">
      <w:start w:val="1"/>
      <w:numFmt w:val="decimal"/>
      <w:lvlText w:val="%1"/>
      <w:lvlJc w:val="left"/>
      <w:pPr>
        <w:ind w:left="676" w:hanging="850"/>
      </w:pPr>
      <w:rPr>
        <w:rFonts w:ascii="Arial" w:eastAsia="Arial" w:hAnsi="Arial" w:cs="Arial" w:hint="default"/>
        <w:w w:val="100"/>
        <w:sz w:val="20"/>
        <w:szCs w:val="20"/>
      </w:rPr>
    </w:lvl>
    <w:lvl w:ilvl="1" w:tplc="EBD87058">
      <w:numFmt w:val="bullet"/>
      <w:lvlText w:val="•"/>
      <w:lvlJc w:val="left"/>
      <w:pPr>
        <w:ind w:left="1654" w:hanging="850"/>
      </w:pPr>
      <w:rPr>
        <w:rFonts w:hint="default"/>
      </w:rPr>
    </w:lvl>
    <w:lvl w:ilvl="2" w:tplc="6F186DB6">
      <w:numFmt w:val="bullet"/>
      <w:lvlText w:val="•"/>
      <w:lvlJc w:val="left"/>
      <w:pPr>
        <w:ind w:left="2629" w:hanging="850"/>
      </w:pPr>
      <w:rPr>
        <w:rFonts w:hint="default"/>
      </w:rPr>
    </w:lvl>
    <w:lvl w:ilvl="3" w:tplc="5D40E6D0">
      <w:numFmt w:val="bullet"/>
      <w:lvlText w:val="•"/>
      <w:lvlJc w:val="left"/>
      <w:pPr>
        <w:ind w:left="3603" w:hanging="850"/>
      </w:pPr>
      <w:rPr>
        <w:rFonts w:hint="default"/>
      </w:rPr>
    </w:lvl>
    <w:lvl w:ilvl="4" w:tplc="6C6600AC">
      <w:numFmt w:val="bullet"/>
      <w:lvlText w:val="•"/>
      <w:lvlJc w:val="left"/>
      <w:pPr>
        <w:ind w:left="4578" w:hanging="850"/>
      </w:pPr>
      <w:rPr>
        <w:rFonts w:hint="default"/>
      </w:rPr>
    </w:lvl>
    <w:lvl w:ilvl="5" w:tplc="010C7AC8">
      <w:numFmt w:val="bullet"/>
      <w:lvlText w:val="•"/>
      <w:lvlJc w:val="left"/>
      <w:pPr>
        <w:ind w:left="5552" w:hanging="850"/>
      </w:pPr>
      <w:rPr>
        <w:rFonts w:hint="default"/>
      </w:rPr>
    </w:lvl>
    <w:lvl w:ilvl="6" w:tplc="C06C6CC6">
      <w:numFmt w:val="bullet"/>
      <w:lvlText w:val="•"/>
      <w:lvlJc w:val="left"/>
      <w:pPr>
        <w:ind w:left="6527" w:hanging="850"/>
      </w:pPr>
      <w:rPr>
        <w:rFonts w:hint="default"/>
      </w:rPr>
    </w:lvl>
    <w:lvl w:ilvl="7" w:tplc="44747264">
      <w:numFmt w:val="bullet"/>
      <w:lvlText w:val="•"/>
      <w:lvlJc w:val="left"/>
      <w:pPr>
        <w:ind w:left="7501" w:hanging="850"/>
      </w:pPr>
      <w:rPr>
        <w:rFonts w:hint="default"/>
      </w:rPr>
    </w:lvl>
    <w:lvl w:ilvl="8" w:tplc="F74E1712">
      <w:numFmt w:val="bullet"/>
      <w:lvlText w:val="•"/>
      <w:lvlJc w:val="left"/>
      <w:pPr>
        <w:ind w:left="8476" w:hanging="850"/>
      </w:pPr>
      <w:rPr>
        <w:rFonts w:hint="default"/>
      </w:rPr>
    </w:lvl>
  </w:abstractNum>
  <w:abstractNum w:abstractNumId="46">
    <w:nsid w:val="6184634B"/>
    <w:multiLevelType w:val="multilevel"/>
    <w:tmpl w:val="1BBEA1D4"/>
    <w:lvl w:ilvl="0">
      <w:start w:val="1"/>
      <w:numFmt w:val="decimal"/>
      <w:lvlText w:val="%1"/>
      <w:lvlJc w:val="left"/>
      <w:pPr>
        <w:ind w:left="959" w:hanging="850"/>
      </w:pPr>
      <w:rPr>
        <w:rFonts w:ascii="Arial" w:eastAsia="Arial" w:hAnsi="Arial" w:cs="Arial" w:hint="default"/>
        <w:w w:val="100"/>
        <w:sz w:val="20"/>
        <w:szCs w:val="20"/>
      </w:rPr>
    </w:lvl>
    <w:lvl w:ilvl="1">
      <w:start w:val="1"/>
      <w:numFmt w:val="decimal"/>
      <w:lvlText w:val="%1.%2"/>
      <w:lvlJc w:val="left"/>
      <w:pPr>
        <w:ind w:left="959" w:hanging="850"/>
      </w:pPr>
      <w:rPr>
        <w:rFonts w:ascii="Arial" w:eastAsia="Arial" w:hAnsi="Arial" w:cs="Arial" w:hint="default"/>
        <w:spacing w:val="-1"/>
        <w:w w:val="100"/>
        <w:sz w:val="20"/>
        <w:szCs w:val="20"/>
      </w:rPr>
    </w:lvl>
    <w:lvl w:ilvl="2">
      <w:numFmt w:val="bullet"/>
      <w:lvlText w:val="•"/>
      <w:lvlJc w:val="left"/>
      <w:pPr>
        <w:ind w:left="2853" w:hanging="850"/>
      </w:pPr>
      <w:rPr>
        <w:rFonts w:hint="default"/>
      </w:rPr>
    </w:lvl>
    <w:lvl w:ilvl="3">
      <w:numFmt w:val="bullet"/>
      <w:lvlText w:val="•"/>
      <w:lvlJc w:val="left"/>
      <w:pPr>
        <w:ind w:left="3799" w:hanging="850"/>
      </w:pPr>
      <w:rPr>
        <w:rFonts w:hint="default"/>
      </w:rPr>
    </w:lvl>
    <w:lvl w:ilvl="4">
      <w:numFmt w:val="bullet"/>
      <w:lvlText w:val="•"/>
      <w:lvlJc w:val="left"/>
      <w:pPr>
        <w:ind w:left="4746" w:hanging="850"/>
      </w:pPr>
      <w:rPr>
        <w:rFonts w:hint="default"/>
      </w:rPr>
    </w:lvl>
    <w:lvl w:ilvl="5">
      <w:numFmt w:val="bullet"/>
      <w:lvlText w:val="•"/>
      <w:lvlJc w:val="left"/>
      <w:pPr>
        <w:ind w:left="5692" w:hanging="850"/>
      </w:pPr>
      <w:rPr>
        <w:rFonts w:hint="default"/>
      </w:rPr>
    </w:lvl>
    <w:lvl w:ilvl="6">
      <w:numFmt w:val="bullet"/>
      <w:lvlText w:val="•"/>
      <w:lvlJc w:val="left"/>
      <w:pPr>
        <w:ind w:left="6639" w:hanging="850"/>
      </w:pPr>
      <w:rPr>
        <w:rFonts w:hint="default"/>
      </w:rPr>
    </w:lvl>
    <w:lvl w:ilvl="7">
      <w:numFmt w:val="bullet"/>
      <w:lvlText w:val="•"/>
      <w:lvlJc w:val="left"/>
      <w:pPr>
        <w:ind w:left="7585" w:hanging="850"/>
      </w:pPr>
      <w:rPr>
        <w:rFonts w:hint="default"/>
      </w:rPr>
    </w:lvl>
    <w:lvl w:ilvl="8">
      <w:numFmt w:val="bullet"/>
      <w:lvlText w:val="•"/>
      <w:lvlJc w:val="left"/>
      <w:pPr>
        <w:ind w:left="8532" w:hanging="850"/>
      </w:pPr>
      <w:rPr>
        <w:rFonts w:hint="default"/>
      </w:rPr>
    </w:lvl>
  </w:abstractNum>
  <w:abstractNum w:abstractNumId="47">
    <w:nsid w:val="62A762F0"/>
    <w:multiLevelType w:val="hybridMultilevel"/>
    <w:tmpl w:val="509A83D4"/>
    <w:lvl w:ilvl="0" w:tplc="A8AE8FA6">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4D33BC2"/>
    <w:multiLevelType w:val="hybridMultilevel"/>
    <w:tmpl w:val="509A83D4"/>
    <w:lvl w:ilvl="0" w:tplc="A8AE8FA6">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5FF46D3"/>
    <w:multiLevelType w:val="multilevel"/>
    <w:tmpl w:val="005411AC"/>
    <w:lvl w:ilvl="0">
      <w:start w:val="1"/>
      <w:numFmt w:val="decimal"/>
      <w:lvlText w:val="%1"/>
      <w:lvlJc w:val="left"/>
      <w:pPr>
        <w:ind w:left="109" w:hanging="850"/>
        <w:jc w:val="right"/>
      </w:pPr>
      <w:rPr>
        <w:rFonts w:ascii="Arial" w:eastAsia="Arial" w:hAnsi="Arial" w:cs="Arial" w:hint="default"/>
        <w:w w:val="100"/>
        <w:sz w:val="20"/>
        <w:szCs w:val="20"/>
      </w:rPr>
    </w:lvl>
    <w:lvl w:ilvl="1">
      <w:start w:val="1"/>
      <w:numFmt w:val="decimal"/>
      <w:lvlText w:val="%1.%2"/>
      <w:lvlJc w:val="left"/>
      <w:pPr>
        <w:ind w:left="959" w:hanging="850"/>
        <w:jc w:val="right"/>
      </w:pPr>
      <w:rPr>
        <w:rFonts w:ascii="Arial" w:eastAsia="Arial" w:hAnsi="Arial" w:cs="Arial" w:hint="default"/>
        <w:spacing w:val="-1"/>
        <w:w w:val="100"/>
        <w:sz w:val="20"/>
        <w:szCs w:val="20"/>
      </w:rPr>
    </w:lvl>
    <w:lvl w:ilvl="2">
      <w:numFmt w:val="bullet"/>
      <w:lvlText w:val="•"/>
      <w:lvlJc w:val="left"/>
      <w:pPr>
        <w:ind w:left="2011" w:hanging="850"/>
      </w:pPr>
      <w:rPr>
        <w:rFonts w:hint="default"/>
      </w:rPr>
    </w:lvl>
    <w:lvl w:ilvl="3">
      <w:numFmt w:val="bullet"/>
      <w:lvlText w:val="•"/>
      <w:lvlJc w:val="left"/>
      <w:pPr>
        <w:ind w:left="3063" w:hanging="850"/>
      </w:pPr>
      <w:rPr>
        <w:rFonts w:hint="default"/>
      </w:rPr>
    </w:lvl>
    <w:lvl w:ilvl="4">
      <w:numFmt w:val="bullet"/>
      <w:lvlText w:val="•"/>
      <w:lvlJc w:val="left"/>
      <w:pPr>
        <w:ind w:left="4115" w:hanging="850"/>
      </w:pPr>
      <w:rPr>
        <w:rFonts w:hint="default"/>
      </w:rPr>
    </w:lvl>
    <w:lvl w:ilvl="5">
      <w:numFmt w:val="bullet"/>
      <w:lvlText w:val="•"/>
      <w:lvlJc w:val="left"/>
      <w:pPr>
        <w:ind w:left="5166" w:hanging="850"/>
      </w:pPr>
      <w:rPr>
        <w:rFonts w:hint="default"/>
      </w:rPr>
    </w:lvl>
    <w:lvl w:ilvl="6">
      <w:numFmt w:val="bullet"/>
      <w:lvlText w:val="•"/>
      <w:lvlJc w:val="left"/>
      <w:pPr>
        <w:ind w:left="6218" w:hanging="850"/>
      </w:pPr>
      <w:rPr>
        <w:rFonts w:hint="default"/>
      </w:rPr>
    </w:lvl>
    <w:lvl w:ilvl="7">
      <w:numFmt w:val="bullet"/>
      <w:lvlText w:val="•"/>
      <w:lvlJc w:val="left"/>
      <w:pPr>
        <w:ind w:left="7270" w:hanging="850"/>
      </w:pPr>
      <w:rPr>
        <w:rFonts w:hint="default"/>
      </w:rPr>
    </w:lvl>
    <w:lvl w:ilvl="8">
      <w:numFmt w:val="bullet"/>
      <w:lvlText w:val="•"/>
      <w:lvlJc w:val="left"/>
      <w:pPr>
        <w:ind w:left="8322" w:hanging="850"/>
      </w:pPr>
      <w:rPr>
        <w:rFonts w:hint="default"/>
      </w:rPr>
    </w:lvl>
  </w:abstractNum>
  <w:abstractNum w:abstractNumId="50">
    <w:nsid w:val="69A817DB"/>
    <w:multiLevelType w:val="hybridMultilevel"/>
    <w:tmpl w:val="C7CEB26C"/>
    <w:lvl w:ilvl="0" w:tplc="6A3E29B2">
      <w:start w:val="1"/>
      <w:numFmt w:val="decimal"/>
      <w:lvlText w:val="%1"/>
      <w:lvlJc w:val="left"/>
      <w:pPr>
        <w:ind w:left="676" w:hanging="850"/>
      </w:pPr>
      <w:rPr>
        <w:rFonts w:ascii="Arial" w:eastAsia="Arial" w:hAnsi="Arial" w:cs="Arial" w:hint="default"/>
        <w:w w:val="100"/>
        <w:sz w:val="20"/>
        <w:szCs w:val="20"/>
      </w:rPr>
    </w:lvl>
    <w:lvl w:ilvl="1" w:tplc="FBBAB714">
      <w:numFmt w:val="bullet"/>
      <w:lvlText w:val="•"/>
      <w:lvlJc w:val="left"/>
      <w:pPr>
        <w:ind w:left="1654" w:hanging="850"/>
      </w:pPr>
      <w:rPr>
        <w:rFonts w:hint="default"/>
      </w:rPr>
    </w:lvl>
    <w:lvl w:ilvl="2" w:tplc="EF38CB54">
      <w:numFmt w:val="bullet"/>
      <w:lvlText w:val="•"/>
      <w:lvlJc w:val="left"/>
      <w:pPr>
        <w:ind w:left="2629" w:hanging="850"/>
      </w:pPr>
      <w:rPr>
        <w:rFonts w:hint="default"/>
      </w:rPr>
    </w:lvl>
    <w:lvl w:ilvl="3" w:tplc="CE3EC628">
      <w:numFmt w:val="bullet"/>
      <w:lvlText w:val="•"/>
      <w:lvlJc w:val="left"/>
      <w:pPr>
        <w:ind w:left="3603" w:hanging="850"/>
      </w:pPr>
      <w:rPr>
        <w:rFonts w:hint="default"/>
      </w:rPr>
    </w:lvl>
    <w:lvl w:ilvl="4" w:tplc="87927AFA">
      <w:numFmt w:val="bullet"/>
      <w:lvlText w:val="•"/>
      <w:lvlJc w:val="left"/>
      <w:pPr>
        <w:ind w:left="4578" w:hanging="850"/>
      </w:pPr>
      <w:rPr>
        <w:rFonts w:hint="default"/>
      </w:rPr>
    </w:lvl>
    <w:lvl w:ilvl="5" w:tplc="4C048EE8">
      <w:numFmt w:val="bullet"/>
      <w:lvlText w:val="•"/>
      <w:lvlJc w:val="left"/>
      <w:pPr>
        <w:ind w:left="5552" w:hanging="850"/>
      </w:pPr>
      <w:rPr>
        <w:rFonts w:hint="default"/>
      </w:rPr>
    </w:lvl>
    <w:lvl w:ilvl="6" w:tplc="C5C21F42">
      <w:numFmt w:val="bullet"/>
      <w:lvlText w:val="•"/>
      <w:lvlJc w:val="left"/>
      <w:pPr>
        <w:ind w:left="6527" w:hanging="850"/>
      </w:pPr>
      <w:rPr>
        <w:rFonts w:hint="default"/>
      </w:rPr>
    </w:lvl>
    <w:lvl w:ilvl="7" w:tplc="9A16E456">
      <w:numFmt w:val="bullet"/>
      <w:lvlText w:val="•"/>
      <w:lvlJc w:val="left"/>
      <w:pPr>
        <w:ind w:left="7501" w:hanging="850"/>
      </w:pPr>
      <w:rPr>
        <w:rFonts w:hint="default"/>
      </w:rPr>
    </w:lvl>
    <w:lvl w:ilvl="8" w:tplc="50568082">
      <w:numFmt w:val="bullet"/>
      <w:lvlText w:val="•"/>
      <w:lvlJc w:val="left"/>
      <w:pPr>
        <w:ind w:left="8476" w:hanging="850"/>
      </w:pPr>
      <w:rPr>
        <w:rFonts w:hint="default"/>
      </w:rPr>
    </w:lvl>
  </w:abstractNum>
  <w:abstractNum w:abstractNumId="51">
    <w:nsid w:val="6BCB07E1"/>
    <w:multiLevelType w:val="hybridMultilevel"/>
    <w:tmpl w:val="D466D918"/>
    <w:lvl w:ilvl="0" w:tplc="000018BE">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F6842ED"/>
    <w:multiLevelType w:val="multilevel"/>
    <w:tmpl w:val="601C86B2"/>
    <w:lvl w:ilvl="0">
      <w:start w:val="1"/>
      <w:numFmt w:val="decimal"/>
      <w:lvlText w:val="%1"/>
      <w:lvlJc w:val="left"/>
      <w:pPr>
        <w:ind w:left="1525" w:hanging="850"/>
      </w:pPr>
      <w:rPr>
        <w:rFonts w:ascii="Arial" w:eastAsia="Arial" w:hAnsi="Arial" w:cs="Arial" w:hint="default"/>
        <w:w w:val="100"/>
        <w:sz w:val="20"/>
        <w:szCs w:val="20"/>
      </w:rPr>
    </w:lvl>
    <w:lvl w:ilvl="1">
      <w:start w:val="1"/>
      <w:numFmt w:val="decimal"/>
      <w:lvlText w:val="%1.%2"/>
      <w:lvlJc w:val="left"/>
      <w:pPr>
        <w:ind w:left="1525" w:hanging="850"/>
      </w:pPr>
      <w:rPr>
        <w:rFonts w:ascii="Arial" w:eastAsia="Arial" w:hAnsi="Arial" w:cs="Arial" w:hint="default"/>
        <w:spacing w:val="-1"/>
        <w:w w:val="100"/>
        <w:sz w:val="20"/>
        <w:szCs w:val="20"/>
      </w:rPr>
    </w:lvl>
    <w:lvl w:ilvl="2">
      <w:numFmt w:val="bullet"/>
      <w:lvlText w:val="•"/>
      <w:lvlJc w:val="left"/>
      <w:pPr>
        <w:ind w:left="3301" w:hanging="850"/>
      </w:pPr>
      <w:rPr>
        <w:rFonts w:hint="default"/>
      </w:rPr>
    </w:lvl>
    <w:lvl w:ilvl="3">
      <w:numFmt w:val="bullet"/>
      <w:lvlText w:val="•"/>
      <w:lvlJc w:val="left"/>
      <w:pPr>
        <w:ind w:left="4191" w:hanging="850"/>
      </w:pPr>
      <w:rPr>
        <w:rFonts w:hint="default"/>
      </w:rPr>
    </w:lvl>
    <w:lvl w:ilvl="4">
      <w:numFmt w:val="bullet"/>
      <w:lvlText w:val="•"/>
      <w:lvlJc w:val="left"/>
      <w:pPr>
        <w:ind w:left="5082" w:hanging="850"/>
      </w:pPr>
      <w:rPr>
        <w:rFonts w:hint="default"/>
      </w:rPr>
    </w:lvl>
    <w:lvl w:ilvl="5">
      <w:numFmt w:val="bullet"/>
      <w:lvlText w:val="•"/>
      <w:lvlJc w:val="left"/>
      <w:pPr>
        <w:ind w:left="5972" w:hanging="850"/>
      </w:pPr>
      <w:rPr>
        <w:rFonts w:hint="default"/>
      </w:rPr>
    </w:lvl>
    <w:lvl w:ilvl="6">
      <w:numFmt w:val="bullet"/>
      <w:lvlText w:val="•"/>
      <w:lvlJc w:val="left"/>
      <w:pPr>
        <w:ind w:left="6863" w:hanging="850"/>
      </w:pPr>
      <w:rPr>
        <w:rFonts w:hint="default"/>
      </w:rPr>
    </w:lvl>
    <w:lvl w:ilvl="7">
      <w:numFmt w:val="bullet"/>
      <w:lvlText w:val="•"/>
      <w:lvlJc w:val="left"/>
      <w:pPr>
        <w:ind w:left="7753" w:hanging="850"/>
      </w:pPr>
      <w:rPr>
        <w:rFonts w:hint="default"/>
      </w:rPr>
    </w:lvl>
    <w:lvl w:ilvl="8">
      <w:numFmt w:val="bullet"/>
      <w:lvlText w:val="•"/>
      <w:lvlJc w:val="left"/>
      <w:pPr>
        <w:ind w:left="8644" w:hanging="850"/>
      </w:pPr>
      <w:rPr>
        <w:rFonts w:hint="default"/>
      </w:rPr>
    </w:lvl>
  </w:abstractNum>
  <w:abstractNum w:abstractNumId="53">
    <w:nsid w:val="7266025B"/>
    <w:multiLevelType w:val="hybridMultilevel"/>
    <w:tmpl w:val="1370050E"/>
    <w:lvl w:ilvl="0" w:tplc="299816B4">
      <w:start w:val="2"/>
      <w:numFmt w:val="decimal"/>
      <w:lvlText w:val="%1"/>
      <w:lvlJc w:val="left"/>
      <w:pPr>
        <w:ind w:left="676" w:hanging="850"/>
      </w:pPr>
      <w:rPr>
        <w:rFonts w:ascii="Arial" w:eastAsia="Arial" w:hAnsi="Arial" w:cs="Arial" w:hint="default"/>
        <w:w w:val="100"/>
        <w:sz w:val="20"/>
        <w:szCs w:val="20"/>
      </w:rPr>
    </w:lvl>
    <w:lvl w:ilvl="1" w:tplc="487AC332">
      <w:numFmt w:val="bullet"/>
      <w:lvlText w:val="•"/>
      <w:lvlJc w:val="left"/>
      <w:pPr>
        <w:ind w:left="1654" w:hanging="850"/>
      </w:pPr>
      <w:rPr>
        <w:rFonts w:hint="default"/>
      </w:rPr>
    </w:lvl>
    <w:lvl w:ilvl="2" w:tplc="00F28F94">
      <w:numFmt w:val="bullet"/>
      <w:lvlText w:val="•"/>
      <w:lvlJc w:val="left"/>
      <w:pPr>
        <w:ind w:left="2629" w:hanging="850"/>
      </w:pPr>
      <w:rPr>
        <w:rFonts w:hint="default"/>
      </w:rPr>
    </w:lvl>
    <w:lvl w:ilvl="3" w:tplc="BD4CBA80">
      <w:numFmt w:val="bullet"/>
      <w:lvlText w:val="•"/>
      <w:lvlJc w:val="left"/>
      <w:pPr>
        <w:ind w:left="3603" w:hanging="850"/>
      </w:pPr>
      <w:rPr>
        <w:rFonts w:hint="default"/>
      </w:rPr>
    </w:lvl>
    <w:lvl w:ilvl="4" w:tplc="482C2D10">
      <w:numFmt w:val="bullet"/>
      <w:lvlText w:val="•"/>
      <w:lvlJc w:val="left"/>
      <w:pPr>
        <w:ind w:left="4578" w:hanging="850"/>
      </w:pPr>
      <w:rPr>
        <w:rFonts w:hint="default"/>
      </w:rPr>
    </w:lvl>
    <w:lvl w:ilvl="5" w:tplc="425299EA">
      <w:numFmt w:val="bullet"/>
      <w:lvlText w:val="•"/>
      <w:lvlJc w:val="left"/>
      <w:pPr>
        <w:ind w:left="5552" w:hanging="850"/>
      </w:pPr>
      <w:rPr>
        <w:rFonts w:hint="default"/>
      </w:rPr>
    </w:lvl>
    <w:lvl w:ilvl="6" w:tplc="3A88E3BA">
      <w:numFmt w:val="bullet"/>
      <w:lvlText w:val="•"/>
      <w:lvlJc w:val="left"/>
      <w:pPr>
        <w:ind w:left="6527" w:hanging="850"/>
      </w:pPr>
      <w:rPr>
        <w:rFonts w:hint="default"/>
      </w:rPr>
    </w:lvl>
    <w:lvl w:ilvl="7" w:tplc="E6B6716A">
      <w:numFmt w:val="bullet"/>
      <w:lvlText w:val="•"/>
      <w:lvlJc w:val="left"/>
      <w:pPr>
        <w:ind w:left="7501" w:hanging="850"/>
      </w:pPr>
      <w:rPr>
        <w:rFonts w:hint="default"/>
      </w:rPr>
    </w:lvl>
    <w:lvl w:ilvl="8" w:tplc="8154134E">
      <w:numFmt w:val="bullet"/>
      <w:lvlText w:val="•"/>
      <w:lvlJc w:val="left"/>
      <w:pPr>
        <w:ind w:left="8476" w:hanging="850"/>
      </w:pPr>
      <w:rPr>
        <w:rFonts w:hint="default"/>
      </w:rPr>
    </w:lvl>
  </w:abstractNum>
  <w:abstractNum w:abstractNumId="54">
    <w:nsid w:val="7B623298"/>
    <w:multiLevelType w:val="hybridMultilevel"/>
    <w:tmpl w:val="6930B038"/>
    <w:lvl w:ilvl="0" w:tplc="F2D0AD0A">
      <w:start w:val="1"/>
      <w:numFmt w:val="decimal"/>
      <w:lvlText w:val="%1"/>
      <w:lvlJc w:val="left"/>
      <w:pPr>
        <w:ind w:left="676" w:hanging="850"/>
      </w:pPr>
      <w:rPr>
        <w:rFonts w:ascii="Arial" w:eastAsia="Arial" w:hAnsi="Arial" w:cs="Arial" w:hint="default"/>
        <w:w w:val="100"/>
        <w:sz w:val="20"/>
        <w:szCs w:val="20"/>
      </w:rPr>
    </w:lvl>
    <w:lvl w:ilvl="1" w:tplc="098C9624">
      <w:numFmt w:val="bullet"/>
      <w:lvlText w:val="•"/>
      <w:lvlJc w:val="left"/>
      <w:pPr>
        <w:ind w:left="1654" w:hanging="850"/>
      </w:pPr>
      <w:rPr>
        <w:rFonts w:hint="default"/>
      </w:rPr>
    </w:lvl>
    <w:lvl w:ilvl="2" w:tplc="5224B82A">
      <w:numFmt w:val="bullet"/>
      <w:lvlText w:val="•"/>
      <w:lvlJc w:val="left"/>
      <w:pPr>
        <w:ind w:left="2629" w:hanging="850"/>
      </w:pPr>
      <w:rPr>
        <w:rFonts w:hint="default"/>
      </w:rPr>
    </w:lvl>
    <w:lvl w:ilvl="3" w:tplc="93FC9244">
      <w:numFmt w:val="bullet"/>
      <w:lvlText w:val="•"/>
      <w:lvlJc w:val="left"/>
      <w:pPr>
        <w:ind w:left="3603" w:hanging="850"/>
      </w:pPr>
      <w:rPr>
        <w:rFonts w:hint="default"/>
      </w:rPr>
    </w:lvl>
    <w:lvl w:ilvl="4" w:tplc="A0F69BAA">
      <w:numFmt w:val="bullet"/>
      <w:lvlText w:val="•"/>
      <w:lvlJc w:val="left"/>
      <w:pPr>
        <w:ind w:left="4578" w:hanging="850"/>
      </w:pPr>
      <w:rPr>
        <w:rFonts w:hint="default"/>
      </w:rPr>
    </w:lvl>
    <w:lvl w:ilvl="5" w:tplc="4A54E396">
      <w:numFmt w:val="bullet"/>
      <w:lvlText w:val="•"/>
      <w:lvlJc w:val="left"/>
      <w:pPr>
        <w:ind w:left="5552" w:hanging="850"/>
      </w:pPr>
      <w:rPr>
        <w:rFonts w:hint="default"/>
      </w:rPr>
    </w:lvl>
    <w:lvl w:ilvl="6" w:tplc="B22CE158">
      <w:numFmt w:val="bullet"/>
      <w:lvlText w:val="•"/>
      <w:lvlJc w:val="left"/>
      <w:pPr>
        <w:ind w:left="6527" w:hanging="850"/>
      </w:pPr>
      <w:rPr>
        <w:rFonts w:hint="default"/>
      </w:rPr>
    </w:lvl>
    <w:lvl w:ilvl="7" w:tplc="AC6ADC96">
      <w:numFmt w:val="bullet"/>
      <w:lvlText w:val="•"/>
      <w:lvlJc w:val="left"/>
      <w:pPr>
        <w:ind w:left="7501" w:hanging="850"/>
      </w:pPr>
      <w:rPr>
        <w:rFonts w:hint="default"/>
      </w:rPr>
    </w:lvl>
    <w:lvl w:ilvl="8" w:tplc="05C6BEAE">
      <w:numFmt w:val="bullet"/>
      <w:lvlText w:val="•"/>
      <w:lvlJc w:val="left"/>
      <w:pPr>
        <w:ind w:left="8476" w:hanging="850"/>
      </w:pPr>
      <w:rPr>
        <w:rFonts w:hint="default"/>
      </w:rPr>
    </w:lvl>
  </w:abstractNum>
  <w:abstractNum w:abstractNumId="55">
    <w:nsid w:val="7BF825E3"/>
    <w:multiLevelType w:val="hybridMultilevel"/>
    <w:tmpl w:val="799CF8D0"/>
    <w:lvl w:ilvl="0" w:tplc="DF4E6E84">
      <w:start w:val="1"/>
      <w:numFmt w:val="decimal"/>
      <w:lvlText w:val="%1"/>
      <w:lvlJc w:val="left"/>
      <w:pPr>
        <w:ind w:left="109" w:hanging="850"/>
      </w:pPr>
      <w:rPr>
        <w:rFonts w:ascii="Arial" w:eastAsia="Arial" w:hAnsi="Arial" w:cs="Arial" w:hint="default"/>
        <w:w w:val="100"/>
        <w:sz w:val="20"/>
        <w:szCs w:val="20"/>
      </w:rPr>
    </w:lvl>
    <w:lvl w:ilvl="1" w:tplc="277C2454">
      <w:numFmt w:val="bullet"/>
      <w:lvlText w:val="•"/>
      <w:lvlJc w:val="left"/>
      <w:pPr>
        <w:ind w:left="1132" w:hanging="850"/>
      </w:pPr>
      <w:rPr>
        <w:rFonts w:hint="default"/>
      </w:rPr>
    </w:lvl>
    <w:lvl w:ilvl="2" w:tplc="0E68E982">
      <w:numFmt w:val="bullet"/>
      <w:lvlText w:val="•"/>
      <w:lvlJc w:val="left"/>
      <w:pPr>
        <w:ind w:left="2165" w:hanging="850"/>
      </w:pPr>
      <w:rPr>
        <w:rFonts w:hint="default"/>
      </w:rPr>
    </w:lvl>
    <w:lvl w:ilvl="3" w:tplc="C066A15E">
      <w:numFmt w:val="bullet"/>
      <w:lvlText w:val="•"/>
      <w:lvlJc w:val="left"/>
      <w:pPr>
        <w:ind w:left="3197" w:hanging="850"/>
      </w:pPr>
      <w:rPr>
        <w:rFonts w:hint="default"/>
      </w:rPr>
    </w:lvl>
    <w:lvl w:ilvl="4" w:tplc="2E283F76">
      <w:numFmt w:val="bullet"/>
      <w:lvlText w:val="•"/>
      <w:lvlJc w:val="left"/>
      <w:pPr>
        <w:ind w:left="4230" w:hanging="850"/>
      </w:pPr>
      <w:rPr>
        <w:rFonts w:hint="default"/>
      </w:rPr>
    </w:lvl>
    <w:lvl w:ilvl="5" w:tplc="F7D683A2">
      <w:numFmt w:val="bullet"/>
      <w:lvlText w:val="•"/>
      <w:lvlJc w:val="left"/>
      <w:pPr>
        <w:ind w:left="5262" w:hanging="850"/>
      </w:pPr>
      <w:rPr>
        <w:rFonts w:hint="default"/>
      </w:rPr>
    </w:lvl>
    <w:lvl w:ilvl="6" w:tplc="6D80628C">
      <w:numFmt w:val="bullet"/>
      <w:lvlText w:val="•"/>
      <w:lvlJc w:val="left"/>
      <w:pPr>
        <w:ind w:left="6295" w:hanging="850"/>
      </w:pPr>
      <w:rPr>
        <w:rFonts w:hint="default"/>
      </w:rPr>
    </w:lvl>
    <w:lvl w:ilvl="7" w:tplc="299A6A60">
      <w:numFmt w:val="bullet"/>
      <w:lvlText w:val="•"/>
      <w:lvlJc w:val="left"/>
      <w:pPr>
        <w:ind w:left="7327" w:hanging="850"/>
      </w:pPr>
      <w:rPr>
        <w:rFonts w:hint="default"/>
      </w:rPr>
    </w:lvl>
    <w:lvl w:ilvl="8" w:tplc="46C6A022">
      <w:numFmt w:val="bullet"/>
      <w:lvlText w:val="•"/>
      <w:lvlJc w:val="left"/>
      <w:pPr>
        <w:ind w:left="8360" w:hanging="850"/>
      </w:pPr>
      <w:rPr>
        <w:rFonts w:hint="default"/>
      </w:rPr>
    </w:lvl>
  </w:abstractNum>
  <w:abstractNum w:abstractNumId="56">
    <w:nsid w:val="7D4E68CE"/>
    <w:multiLevelType w:val="multilevel"/>
    <w:tmpl w:val="601C86B2"/>
    <w:lvl w:ilvl="0">
      <w:start w:val="1"/>
      <w:numFmt w:val="decimal"/>
      <w:lvlText w:val="%1"/>
      <w:lvlJc w:val="left"/>
      <w:pPr>
        <w:ind w:left="1525" w:hanging="850"/>
      </w:pPr>
      <w:rPr>
        <w:rFonts w:ascii="Arial" w:eastAsia="Arial" w:hAnsi="Arial" w:cs="Arial" w:hint="default"/>
        <w:w w:val="100"/>
        <w:sz w:val="20"/>
        <w:szCs w:val="20"/>
      </w:rPr>
    </w:lvl>
    <w:lvl w:ilvl="1">
      <w:start w:val="1"/>
      <w:numFmt w:val="decimal"/>
      <w:lvlText w:val="%1.%2"/>
      <w:lvlJc w:val="left"/>
      <w:pPr>
        <w:ind w:left="1525" w:hanging="850"/>
      </w:pPr>
      <w:rPr>
        <w:rFonts w:ascii="Arial" w:eastAsia="Arial" w:hAnsi="Arial" w:cs="Arial" w:hint="default"/>
        <w:spacing w:val="-1"/>
        <w:w w:val="100"/>
        <w:sz w:val="20"/>
        <w:szCs w:val="20"/>
      </w:rPr>
    </w:lvl>
    <w:lvl w:ilvl="2">
      <w:numFmt w:val="bullet"/>
      <w:lvlText w:val="•"/>
      <w:lvlJc w:val="left"/>
      <w:pPr>
        <w:ind w:left="3301" w:hanging="850"/>
      </w:pPr>
      <w:rPr>
        <w:rFonts w:hint="default"/>
      </w:rPr>
    </w:lvl>
    <w:lvl w:ilvl="3">
      <w:numFmt w:val="bullet"/>
      <w:lvlText w:val="•"/>
      <w:lvlJc w:val="left"/>
      <w:pPr>
        <w:ind w:left="4191" w:hanging="850"/>
      </w:pPr>
      <w:rPr>
        <w:rFonts w:hint="default"/>
      </w:rPr>
    </w:lvl>
    <w:lvl w:ilvl="4">
      <w:numFmt w:val="bullet"/>
      <w:lvlText w:val="•"/>
      <w:lvlJc w:val="left"/>
      <w:pPr>
        <w:ind w:left="5082" w:hanging="850"/>
      </w:pPr>
      <w:rPr>
        <w:rFonts w:hint="default"/>
      </w:rPr>
    </w:lvl>
    <w:lvl w:ilvl="5">
      <w:numFmt w:val="bullet"/>
      <w:lvlText w:val="•"/>
      <w:lvlJc w:val="left"/>
      <w:pPr>
        <w:ind w:left="5972" w:hanging="850"/>
      </w:pPr>
      <w:rPr>
        <w:rFonts w:hint="default"/>
      </w:rPr>
    </w:lvl>
    <w:lvl w:ilvl="6">
      <w:numFmt w:val="bullet"/>
      <w:lvlText w:val="•"/>
      <w:lvlJc w:val="left"/>
      <w:pPr>
        <w:ind w:left="6863" w:hanging="850"/>
      </w:pPr>
      <w:rPr>
        <w:rFonts w:hint="default"/>
      </w:rPr>
    </w:lvl>
    <w:lvl w:ilvl="7">
      <w:numFmt w:val="bullet"/>
      <w:lvlText w:val="•"/>
      <w:lvlJc w:val="left"/>
      <w:pPr>
        <w:ind w:left="7753" w:hanging="850"/>
      </w:pPr>
      <w:rPr>
        <w:rFonts w:hint="default"/>
      </w:rPr>
    </w:lvl>
    <w:lvl w:ilvl="8">
      <w:numFmt w:val="bullet"/>
      <w:lvlText w:val="•"/>
      <w:lvlJc w:val="left"/>
      <w:pPr>
        <w:ind w:left="8644" w:hanging="850"/>
      </w:pPr>
      <w:rPr>
        <w:rFonts w:hint="default"/>
      </w:rPr>
    </w:lvl>
  </w:abstractNum>
  <w:num w:numId="1">
    <w:abstractNumId w:val="27"/>
  </w:num>
  <w:num w:numId="2">
    <w:abstractNumId w:val="1"/>
  </w:num>
  <w:num w:numId="3">
    <w:abstractNumId w:val="41"/>
  </w:num>
  <w:num w:numId="4">
    <w:abstractNumId w:val="51"/>
  </w:num>
  <w:num w:numId="5">
    <w:abstractNumId w:val="14"/>
  </w:num>
  <w:num w:numId="6">
    <w:abstractNumId w:val="53"/>
  </w:num>
  <w:num w:numId="7">
    <w:abstractNumId w:val="5"/>
  </w:num>
  <w:num w:numId="8">
    <w:abstractNumId w:val="25"/>
  </w:num>
  <w:num w:numId="9">
    <w:abstractNumId w:val="34"/>
  </w:num>
  <w:num w:numId="10">
    <w:abstractNumId w:val="36"/>
  </w:num>
  <w:num w:numId="11">
    <w:abstractNumId w:val="54"/>
  </w:num>
  <w:num w:numId="12">
    <w:abstractNumId w:val="42"/>
  </w:num>
  <w:num w:numId="13">
    <w:abstractNumId w:val="0"/>
  </w:num>
  <w:num w:numId="14">
    <w:abstractNumId w:val="22"/>
  </w:num>
  <w:num w:numId="15">
    <w:abstractNumId w:val="52"/>
  </w:num>
  <w:num w:numId="16">
    <w:abstractNumId w:val="32"/>
  </w:num>
  <w:num w:numId="17">
    <w:abstractNumId w:val="43"/>
  </w:num>
  <w:num w:numId="18">
    <w:abstractNumId w:val="23"/>
  </w:num>
  <w:num w:numId="19">
    <w:abstractNumId w:val="55"/>
  </w:num>
  <w:num w:numId="20">
    <w:abstractNumId w:val="37"/>
  </w:num>
  <w:num w:numId="21">
    <w:abstractNumId w:val="39"/>
  </w:num>
  <w:num w:numId="22">
    <w:abstractNumId w:val="9"/>
  </w:num>
  <w:num w:numId="23">
    <w:abstractNumId w:val="45"/>
  </w:num>
  <w:num w:numId="24">
    <w:abstractNumId w:val="28"/>
  </w:num>
  <w:num w:numId="25">
    <w:abstractNumId w:val="8"/>
  </w:num>
  <w:num w:numId="26">
    <w:abstractNumId w:val="21"/>
  </w:num>
  <w:num w:numId="27">
    <w:abstractNumId w:val="7"/>
  </w:num>
  <w:num w:numId="28">
    <w:abstractNumId w:val="48"/>
  </w:num>
  <w:num w:numId="29">
    <w:abstractNumId w:val="20"/>
  </w:num>
  <w:num w:numId="30">
    <w:abstractNumId w:val="29"/>
  </w:num>
  <w:num w:numId="31">
    <w:abstractNumId w:val="18"/>
  </w:num>
  <w:num w:numId="32">
    <w:abstractNumId w:val="16"/>
  </w:num>
  <w:num w:numId="33">
    <w:abstractNumId w:val="11"/>
  </w:num>
  <w:num w:numId="34">
    <w:abstractNumId w:val="30"/>
  </w:num>
  <w:num w:numId="35">
    <w:abstractNumId w:val="17"/>
  </w:num>
  <w:num w:numId="36">
    <w:abstractNumId w:val="31"/>
  </w:num>
  <w:num w:numId="37">
    <w:abstractNumId w:val="35"/>
  </w:num>
  <w:num w:numId="38">
    <w:abstractNumId w:val="24"/>
  </w:num>
  <w:num w:numId="39">
    <w:abstractNumId w:val="15"/>
  </w:num>
  <w:num w:numId="40">
    <w:abstractNumId w:val="46"/>
  </w:num>
  <w:num w:numId="41">
    <w:abstractNumId w:val="50"/>
  </w:num>
  <w:num w:numId="42">
    <w:abstractNumId w:val="38"/>
  </w:num>
  <w:num w:numId="43">
    <w:abstractNumId w:val="40"/>
  </w:num>
  <w:num w:numId="44">
    <w:abstractNumId w:val="56"/>
  </w:num>
  <w:num w:numId="45">
    <w:abstractNumId w:val="10"/>
  </w:num>
  <w:num w:numId="46">
    <w:abstractNumId w:val="44"/>
  </w:num>
  <w:num w:numId="47">
    <w:abstractNumId w:val="4"/>
  </w:num>
  <w:num w:numId="48">
    <w:abstractNumId w:val="12"/>
  </w:num>
  <w:num w:numId="49">
    <w:abstractNumId w:val="49"/>
  </w:num>
  <w:num w:numId="50">
    <w:abstractNumId w:val="33"/>
  </w:num>
  <w:num w:numId="51">
    <w:abstractNumId w:val="3"/>
  </w:num>
  <w:num w:numId="52">
    <w:abstractNumId w:val="13"/>
  </w:num>
  <w:num w:numId="53">
    <w:abstractNumId w:val="2"/>
  </w:num>
  <w:num w:numId="54">
    <w:abstractNumId w:val="6"/>
  </w:num>
  <w:num w:numId="55">
    <w:abstractNumId w:val="26"/>
  </w:num>
  <w:num w:numId="56">
    <w:abstractNumId w:val="47"/>
  </w:num>
  <w:num w:numId="57">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2"/>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419"/>
    <w:rsid w:val="00004723"/>
    <w:rsid w:val="0001056A"/>
    <w:rsid w:val="00025CCE"/>
    <w:rsid w:val="00032FDF"/>
    <w:rsid w:val="00037AD7"/>
    <w:rsid w:val="000436C7"/>
    <w:rsid w:val="00073827"/>
    <w:rsid w:val="00075BDA"/>
    <w:rsid w:val="00093CAF"/>
    <w:rsid w:val="00094609"/>
    <w:rsid w:val="000A0DB9"/>
    <w:rsid w:val="000B3419"/>
    <w:rsid w:val="000B5BFF"/>
    <w:rsid w:val="000C396A"/>
    <w:rsid w:val="000D032D"/>
    <w:rsid w:val="000E29C7"/>
    <w:rsid w:val="00103942"/>
    <w:rsid w:val="00111AC7"/>
    <w:rsid w:val="0011261B"/>
    <w:rsid w:val="001205FA"/>
    <w:rsid w:val="00124DDB"/>
    <w:rsid w:val="001408FA"/>
    <w:rsid w:val="0015516F"/>
    <w:rsid w:val="00157CFB"/>
    <w:rsid w:val="00166DC5"/>
    <w:rsid w:val="00186C7C"/>
    <w:rsid w:val="001960E5"/>
    <w:rsid w:val="001A0A76"/>
    <w:rsid w:val="001A7B06"/>
    <w:rsid w:val="001B22B5"/>
    <w:rsid w:val="001F122D"/>
    <w:rsid w:val="001F1FDC"/>
    <w:rsid w:val="00202E20"/>
    <w:rsid w:val="00206244"/>
    <w:rsid w:val="0022185C"/>
    <w:rsid w:val="002276BF"/>
    <w:rsid w:val="002352AD"/>
    <w:rsid w:val="00244B61"/>
    <w:rsid w:val="00266BA5"/>
    <w:rsid w:val="002C3D82"/>
    <w:rsid w:val="002D0F2E"/>
    <w:rsid w:val="002E0A9A"/>
    <w:rsid w:val="002E63D0"/>
    <w:rsid w:val="002E761E"/>
    <w:rsid w:val="002F7777"/>
    <w:rsid w:val="00300453"/>
    <w:rsid w:val="0031704A"/>
    <w:rsid w:val="00325E5E"/>
    <w:rsid w:val="00343A4E"/>
    <w:rsid w:val="003458D5"/>
    <w:rsid w:val="00350CF6"/>
    <w:rsid w:val="003554A8"/>
    <w:rsid w:val="00374B05"/>
    <w:rsid w:val="00394245"/>
    <w:rsid w:val="003A1829"/>
    <w:rsid w:val="003B27C4"/>
    <w:rsid w:val="003B5CE1"/>
    <w:rsid w:val="003C6485"/>
    <w:rsid w:val="003E0DCE"/>
    <w:rsid w:val="003E334F"/>
    <w:rsid w:val="00412C39"/>
    <w:rsid w:val="00422F77"/>
    <w:rsid w:val="0046792A"/>
    <w:rsid w:val="00484663"/>
    <w:rsid w:val="0049793A"/>
    <w:rsid w:val="004A1B9B"/>
    <w:rsid w:val="004C79D5"/>
    <w:rsid w:val="004D3EEA"/>
    <w:rsid w:val="004E4A46"/>
    <w:rsid w:val="004F70C2"/>
    <w:rsid w:val="00510630"/>
    <w:rsid w:val="005922C7"/>
    <w:rsid w:val="005A0028"/>
    <w:rsid w:val="005A41C6"/>
    <w:rsid w:val="005A6A64"/>
    <w:rsid w:val="005B11C1"/>
    <w:rsid w:val="005B3D7E"/>
    <w:rsid w:val="005C295B"/>
    <w:rsid w:val="005D50D6"/>
    <w:rsid w:val="005E5F6B"/>
    <w:rsid w:val="00633991"/>
    <w:rsid w:val="00634A5C"/>
    <w:rsid w:val="006504DE"/>
    <w:rsid w:val="00650F94"/>
    <w:rsid w:val="0066258F"/>
    <w:rsid w:val="00663967"/>
    <w:rsid w:val="006700D0"/>
    <w:rsid w:val="00673ADC"/>
    <w:rsid w:val="00675C02"/>
    <w:rsid w:val="006A34BA"/>
    <w:rsid w:val="006A4660"/>
    <w:rsid w:val="006D150A"/>
    <w:rsid w:val="00700556"/>
    <w:rsid w:val="00702111"/>
    <w:rsid w:val="007026BF"/>
    <w:rsid w:val="00711981"/>
    <w:rsid w:val="00727FF6"/>
    <w:rsid w:val="007372E3"/>
    <w:rsid w:val="00744CAA"/>
    <w:rsid w:val="007471BD"/>
    <w:rsid w:val="00765ED3"/>
    <w:rsid w:val="00783A12"/>
    <w:rsid w:val="007A4127"/>
    <w:rsid w:val="007B4628"/>
    <w:rsid w:val="007D15BF"/>
    <w:rsid w:val="007D5105"/>
    <w:rsid w:val="007D7C3E"/>
    <w:rsid w:val="007E6C4E"/>
    <w:rsid w:val="007F2D93"/>
    <w:rsid w:val="007F3755"/>
    <w:rsid w:val="008323B3"/>
    <w:rsid w:val="00835B52"/>
    <w:rsid w:val="008544A1"/>
    <w:rsid w:val="00883E68"/>
    <w:rsid w:val="008B225A"/>
    <w:rsid w:val="008C167B"/>
    <w:rsid w:val="009104FE"/>
    <w:rsid w:val="00931ED5"/>
    <w:rsid w:val="00974715"/>
    <w:rsid w:val="009749D8"/>
    <w:rsid w:val="00986B09"/>
    <w:rsid w:val="0099455F"/>
    <w:rsid w:val="009B4067"/>
    <w:rsid w:val="009C2A80"/>
    <w:rsid w:val="009C4868"/>
    <w:rsid w:val="009C70FE"/>
    <w:rsid w:val="009D2B4F"/>
    <w:rsid w:val="00A0335D"/>
    <w:rsid w:val="00A04D5F"/>
    <w:rsid w:val="00A237AF"/>
    <w:rsid w:val="00A23F70"/>
    <w:rsid w:val="00A251AC"/>
    <w:rsid w:val="00A54461"/>
    <w:rsid w:val="00A569BE"/>
    <w:rsid w:val="00A70F66"/>
    <w:rsid w:val="00A871B1"/>
    <w:rsid w:val="00AB1F3A"/>
    <w:rsid w:val="00AE3FDD"/>
    <w:rsid w:val="00B00B9B"/>
    <w:rsid w:val="00B12CF3"/>
    <w:rsid w:val="00B22610"/>
    <w:rsid w:val="00B449C3"/>
    <w:rsid w:val="00B73559"/>
    <w:rsid w:val="00B94E81"/>
    <w:rsid w:val="00BB433D"/>
    <w:rsid w:val="00BF16B9"/>
    <w:rsid w:val="00BF3334"/>
    <w:rsid w:val="00C03058"/>
    <w:rsid w:val="00C42823"/>
    <w:rsid w:val="00C546FE"/>
    <w:rsid w:val="00C66A01"/>
    <w:rsid w:val="00CA73B7"/>
    <w:rsid w:val="00CB3A2F"/>
    <w:rsid w:val="00CC129A"/>
    <w:rsid w:val="00CF2470"/>
    <w:rsid w:val="00D12468"/>
    <w:rsid w:val="00D326A8"/>
    <w:rsid w:val="00D36A13"/>
    <w:rsid w:val="00D40676"/>
    <w:rsid w:val="00D412AB"/>
    <w:rsid w:val="00D6040B"/>
    <w:rsid w:val="00D65AFA"/>
    <w:rsid w:val="00DC10A3"/>
    <w:rsid w:val="00DF6099"/>
    <w:rsid w:val="00E04881"/>
    <w:rsid w:val="00E257AB"/>
    <w:rsid w:val="00E3703C"/>
    <w:rsid w:val="00E637EB"/>
    <w:rsid w:val="00E73677"/>
    <w:rsid w:val="00E90DB9"/>
    <w:rsid w:val="00E97615"/>
    <w:rsid w:val="00EA14B1"/>
    <w:rsid w:val="00EA2765"/>
    <w:rsid w:val="00EC1595"/>
    <w:rsid w:val="00EC1E63"/>
    <w:rsid w:val="00ED538E"/>
    <w:rsid w:val="00F22495"/>
    <w:rsid w:val="00F23A49"/>
    <w:rsid w:val="00F32512"/>
    <w:rsid w:val="00F809CE"/>
    <w:rsid w:val="00F8555C"/>
    <w:rsid w:val="00F86F3E"/>
    <w:rsid w:val="00FA0D09"/>
    <w:rsid w:val="00FB3086"/>
    <w:rsid w:val="00FC3D90"/>
    <w:rsid w:val="00FC6782"/>
    <w:rsid w:val="00FE29DC"/>
    <w:rsid w:val="00FF7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0C2"/>
    <w:pPr>
      <w:jc w:val="both"/>
    </w:pPr>
    <w:rPr>
      <w:rFonts w:ascii="Times New Roman" w:hAnsi="Times New Roman"/>
      <w:sz w:val="24"/>
    </w:rPr>
  </w:style>
  <w:style w:type="paragraph" w:styleId="Heading1">
    <w:name w:val="heading 1"/>
    <w:basedOn w:val="Normal"/>
    <w:link w:val="Heading1Char"/>
    <w:uiPriority w:val="1"/>
    <w:qFormat/>
    <w:rsid w:val="000B3419"/>
    <w:pPr>
      <w:spacing w:before="210" w:after="225" w:line="240" w:lineRule="auto"/>
      <w:jc w:val="center"/>
      <w:outlineLvl w:val="0"/>
    </w:pPr>
    <w:rPr>
      <w:rFonts w:eastAsiaTheme="minorEastAsia" w:cs="Times New Roman"/>
      <w:b/>
      <w:bCs/>
      <w:color w:val="333333"/>
      <w:kern w:val="36"/>
      <w:sz w:val="40"/>
      <w:szCs w:val="40"/>
    </w:rPr>
  </w:style>
  <w:style w:type="paragraph" w:styleId="Heading4">
    <w:name w:val="heading 4"/>
    <w:basedOn w:val="Normal"/>
    <w:link w:val="Heading4Char"/>
    <w:uiPriority w:val="1"/>
    <w:unhideWhenUsed/>
    <w:qFormat/>
    <w:rsid w:val="000B3419"/>
    <w:pPr>
      <w:spacing w:before="300" w:after="225" w:line="240" w:lineRule="auto"/>
      <w:jc w:val="center"/>
      <w:outlineLvl w:val="3"/>
    </w:pPr>
    <w:rPr>
      <w:rFonts w:eastAsiaTheme="minorEastAsia"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B3419"/>
    <w:rPr>
      <w:rFonts w:ascii="Times New Roman" w:eastAsiaTheme="minorEastAsia" w:hAnsi="Times New Roman" w:cs="Times New Roman"/>
      <w:b/>
      <w:bCs/>
      <w:color w:val="333333"/>
      <w:kern w:val="36"/>
      <w:sz w:val="40"/>
      <w:szCs w:val="40"/>
    </w:rPr>
  </w:style>
  <w:style w:type="character" w:customStyle="1" w:styleId="Heading4Char">
    <w:name w:val="Heading 4 Char"/>
    <w:basedOn w:val="DefaultParagraphFont"/>
    <w:link w:val="Heading4"/>
    <w:uiPriority w:val="9"/>
    <w:semiHidden/>
    <w:rsid w:val="000B3419"/>
    <w:rPr>
      <w:rFonts w:ascii="Times New Roman" w:eastAsiaTheme="minorEastAsia" w:hAnsi="Times New Roman" w:cs="Times New Roman"/>
      <w:b/>
      <w:bCs/>
      <w:sz w:val="24"/>
      <w:szCs w:val="24"/>
    </w:rPr>
  </w:style>
  <w:style w:type="paragraph" w:styleId="NormalWeb">
    <w:name w:val="Normal (Web)"/>
    <w:basedOn w:val="Normal"/>
    <w:uiPriority w:val="99"/>
    <w:unhideWhenUsed/>
    <w:rsid w:val="000B3419"/>
    <w:pPr>
      <w:spacing w:after="90" w:line="240" w:lineRule="auto"/>
      <w:jc w:val="left"/>
    </w:pPr>
    <w:rPr>
      <w:rFonts w:eastAsiaTheme="minorEastAsia" w:cs="Times New Roman"/>
      <w:szCs w:val="24"/>
    </w:rPr>
  </w:style>
  <w:style w:type="character" w:customStyle="1" w:styleId="fontstyle01">
    <w:name w:val="fontstyle01"/>
    <w:basedOn w:val="DefaultParagraphFont"/>
    <w:rsid w:val="00484663"/>
    <w:rPr>
      <w:rFonts w:ascii="Arial" w:hAnsi="Arial" w:cs="Arial" w:hint="default"/>
      <w:b w:val="0"/>
      <w:bCs w:val="0"/>
      <w:i w:val="0"/>
      <w:iCs w:val="0"/>
      <w:color w:val="000000"/>
      <w:sz w:val="20"/>
      <w:szCs w:val="20"/>
    </w:rPr>
  </w:style>
  <w:style w:type="paragraph" w:styleId="ListParagraph">
    <w:name w:val="List Paragraph"/>
    <w:basedOn w:val="Normal"/>
    <w:uiPriority w:val="1"/>
    <w:qFormat/>
    <w:rsid w:val="00484663"/>
    <w:pPr>
      <w:ind w:left="720"/>
      <w:contextualSpacing/>
    </w:pPr>
  </w:style>
  <w:style w:type="paragraph" w:styleId="BodyText">
    <w:name w:val="Body Text"/>
    <w:basedOn w:val="Normal"/>
    <w:link w:val="BodyTextChar"/>
    <w:uiPriority w:val="1"/>
    <w:qFormat/>
    <w:rsid w:val="0011261B"/>
    <w:pPr>
      <w:widowControl w:val="0"/>
      <w:autoSpaceDE w:val="0"/>
      <w:autoSpaceDN w:val="0"/>
      <w:spacing w:after="0" w:line="240" w:lineRule="auto"/>
      <w:jc w:val="left"/>
    </w:pPr>
    <w:rPr>
      <w:rFonts w:ascii="Arial" w:eastAsia="Arial" w:hAnsi="Arial" w:cs="Arial"/>
      <w:sz w:val="20"/>
      <w:szCs w:val="20"/>
    </w:rPr>
  </w:style>
  <w:style w:type="character" w:customStyle="1" w:styleId="BodyTextChar">
    <w:name w:val="Body Text Char"/>
    <w:basedOn w:val="DefaultParagraphFont"/>
    <w:link w:val="BodyText"/>
    <w:uiPriority w:val="1"/>
    <w:rsid w:val="0011261B"/>
    <w:rPr>
      <w:rFonts w:ascii="Arial" w:eastAsia="Arial" w:hAnsi="Arial" w:cs="Arial"/>
      <w:sz w:val="20"/>
      <w:szCs w:val="20"/>
    </w:rPr>
  </w:style>
  <w:style w:type="paragraph" w:customStyle="1" w:styleId="TableParagraph">
    <w:name w:val="Table Paragraph"/>
    <w:basedOn w:val="Normal"/>
    <w:uiPriority w:val="1"/>
    <w:qFormat/>
    <w:rsid w:val="0011261B"/>
    <w:pPr>
      <w:widowControl w:val="0"/>
      <w:autoSpaceDE w:val="0"/>
      <w:autoSpaceDN w:val="0"/>
      <w:spacing w:after="0" w:line="240" w:lineRule="auto"/>
      <w:jc w:val="left"/>
    </w:pPr>
    <w:rPr>
      <w:rFonts w:ascii="Arial" w:eastAsia="Arial" w:hAnsi="Arial" w:cs="Arial"/>
      <w:sz w:val="22"/>
    </w:rPr>
  </w:style>
  <w:style w:type="paragraph" w:styleId="BalloonText">
    <w:name w:val="Balloon Text"/>
    <w:basedOn w:val="Normal"/>
    <w:link w:val="BalloonTextChar"/>
    <w:uiPriority w:val="99"/>
    <w:semiHidden/>
    <w:unhideWhenUsed/>
    <w:rsid w:val="00412C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C39"/>
    <w:rPr>
      <w:rFonts w:ascii="Segoe UI" w:hAnsi="Segoe UI" w:cs="Segoe UI"/>
      <w:sz w:val="18"/>
      <w:szCs w:val="18"/>
    </w:rPr>
  </w:style>
  <w:style w:type="paragraph" w:styleId="Footer">
    <w:name w:val="footer"/>
    <w:basedOn w:val="Normal"/>
    <w:link w:val="FooterChar"/>
    <w:uiPriority w:val="99"/>
    <w:unhideWhenUsed/>
    <w:rsid w:val="00986B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B09"/>
    <w:rPr>
      <w:rFonts w:ascii="Times New Roman" w:hAnsi="Times New Roman"/>
      <w:sz w:val="24"/>
    </w:rPr>
  </w:style>
  <w:style w:type="paragraph" w:styleId="Header">
    <w:name w:val="header"/>
    <w:basedOn w:val="Normal"/>
    <w:link w:val="HeaderChar"/>
    <w:uiPriority w:val="99"/>
    <w:unhideWhenUsed/>
    <w:rsid w:val="00986B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B09"/>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0C2"/>
    <w:pPr>
      <w:jc w:val="both"/>
    </w:pPr>
    <w:rPr>
      <w:rFonts w:ascii="Times New Roman" w:hAnsi="Times New Roman"/>
      <w:sz w:val="24"/>
    </w:rPr>
  </w:style>
  <w:style w:type="paragraph" w:styleId="Heading1">
    <w:name w:val="heading 1"/>
    <w:basedOn w:val="Normal"/>
    <w:link w:val="Heading1Char"/>
    <w:uiPriority w:val="1"/>
    <w:qFormat/>
    <w:rsid w:val="000B3419"/>
    <w:pPr>
      <w:spacing w:before="210" w:after="225" w:line="240" w:lineRule="auto"/>
      <w:jc w:val="center"/>
      <w:outlineLvl w:val="0"/>
    </w:pPr>
    <w:rPr>
      <w:rFonts w:eastAsiaTheme="minorEastAsia" w:cs="Times New Roman"/>
      <w:b/>
      <w:bCs/>
      <w:color w:val="333333"/>
      <w:kern w:val="36"/>
      <w:sz w:val="40"/>
      <w:szCs w:val="40"/>
    </w:rPr>
  </w:style>
  <w:style w:type="paragraph" w:styleId="Heading4">
    <w:name w:val="heading 4"/>
    <w:basedOn w:val="Normal"/>
    <w:link w:val="Heading4Char"/>
    <w:uiPriority w:val="1"/>
    <w:unhideWhenUsed/>
    <w:qFormat/>
    <w:rsid w:val="000B3419"/>
    <w:pPr>
      <w:spacing w:before="300" w:after="225" w:line="240" w:lineRule="auto"/>
      <w:jc w:val="center"/>
      <w:outlineLvl w:val="3"/>
    </w:pPr>
    <w:rPr>
      <w:rFonts w:eastAsiaTheme="minorEastAsia"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B3419"/>
    <w:rPr>
      <w:rFonts w:ascii="Times New Roman" w:eastAsiaTheme="minorEastAsia" w:hAnsi="Times New Roman" w:cs="Times New Roman"/>
      <w:b/>
      <w:bCs/>
      <w:color w:val="333333"/>
      <w:kern w:val="36"/>
      <w:sz w:val="40"/>
      <w:szCs w:val="40"/>
    </w:rPr>
  </w:style>
  <w:style w:type="character" w:customStyle="1" w:styleId="Heading4Char">
    <w:name w:val="Heading 4 Char"/>
    <w:basedOn w:val="DefaultParagraphFont"/>
    <w:link w:val="Heading4"/>
    <w:uiPriority w:val="9"/>
    <w:semiHidden/>
    <w:rsid w:val="000B3419"/>
    <w:rPr>
      <w:rFonts w:ascii="Times New Roman" w:eastAsiaTheme="minorEastAsia" w:hAnsi="Times New Roman" w:cs="Times New Roman"/>
      <w:b/>
      <w:bCs/>
      <w:sz w:val="24"/>
      <w:szCs w:val="24"/>
    </w:rPr>
  </w:style>
  <w:style w:type="paragraph" w:styleId="NormalWeb">
    <w:name w:val="Normal (Web)"/>
    <w:basedOn w:val="Normal"/>
    <w:uiPriority w:val="99"/>
    <w:unhideWhenUsed/>
    <w:rsid w:val="000B3419"/>
    <w:pPr>
      <w:spacing w:after="90" w:line="240" w:lineRule="auto"/>
      <w:jc w:val="left"/>
    </w:pPr>
    <w:rPr>
      <w:rFonts w:eastAsiaTheme="minorEastAsia" w:cs="Times New Roman"/>
      <w:szCs w:val="24"/>
    </w:rPr>
  </w:style>
  <w:style w:type="character" w:customStyle="1" w:styleId="fontstyle01">
    <w:name w:val="fontstyle01"/>
    <w:basedOn w:val="DefaultParagraphFont"/>
    <w:rsid w:val="00484663"/>
    <w:rPr>
      <w:rFonts w:ascii="Arial" w:hAnsi="Arial" w:cs="Arial" w:hint="default"/>
      <w:b w:val="0"/>
      <w:bCs w:val="0"/>
      <w:i w:val="0"/>
      <w:iCs w:val="0"/>
      <w:color w:val="000000"/>
      <w:sz w:val="20"/>
      <w:szCs w:val="20"/>
    </w:rPr>
  </w:style>
  <w:style w:type="paragraph" w:styleId="ListParagraph">
    <w:name w:val="List Paragraph"/>
    <w:basedOn w:val="Normal"/>
    <w:uiPriority w:val="1"/>
    <w:qFormat/>
    <w:rsid w:val="00484663"/>
    <w:pPr>
      <w:ind w:left="720"/>
      <w:contextualSpacing/>
    </w:pPr>
  </w:style>
  <w:style w:type="paragraph" w:styleId="BodyText">
    <w:name w:val="Body Text"/>
    <w:basedOn w:val="Normal"/>
    <w:link w:val="BodyTextChar"/>
    <w:uiPriority w:val="1"/>
    <w:qFormat/>
    <w:rsid w:val="0011261B"/>
    <w:pPr>
      <w:widowControl w:val="0"/>
      <w:autoSpaceDE w:val="0"/>
      <w:autoSpaceDN w:val="0"/>
      <w:spacing w:after="0" w:line="240" w:lineRule="auto"/>
      <w:jc w:val="left"/>
    </w:pPr>
    <w:rPr>
      <w:rFonts w:ascii="Arial" w:eastAsia="Arial" w:hAnsi="Arial" w:cs="Arial"/>
      <w:sz w:val="20"/>
      <w:szCs w:val="20"/>
    </w:rPr>
  </w:style>
  <w:style w:type="character" w:customStyle="1" w:styleId="BodyTextChar">
    <w:name w:val="Body Text Char"/>
    <w:basedOn w:val="DefaultParagraphFont"/>
    <w:link w:val="BodyText"/>
    <w:uiPriority w:val="1"/>
    <w:rsid w:val="0011261B"/>
    <w:rPr>
      <w:rFonts w:ascii="Arial" w:eastAsia="Arial" w:hAnsi="Arial" w:cs="Arial"/>
      <w:sz w:val="20"/>
      <w:szCs w:val="20"/>
    </w:rPr>
  </w:style>
  <w:style w:type="paragraph" w:customStyle="1" w:styleId="TableParagraph">
    <w:name w:val="Table Paragraph"/>
    <w:basedOn w:val="Normal"/>
    <w:uiPriority w:val="1"/>
    <w:qFormat/>
    <w:rsid w:val="0011261B"/>
    <w:pPr>
      <w:widowControl w:val="0"/>
      <w:autoSpaceDE w:val="0"/>
      <w:autoSpaceDN w:val="0"/>
      <w:spacing w:after="0" w:line="240" w:lineRule="auto"/>
      <w:jc w:val="left"/>
    </w:pPr>
    <w:rPr>
      <w:rFonts w:ascii="Arial" w:eastAsia="Arial" w:hAnsi="Arial" w:cs="Arial"/>
      <w:sz w:val="22"/>
    </w:rPr>
  </w:style>
  <w:style w:type="paragraph" w:styleId="BalloonText">
    <w:name w:val="Balloon Text"/>
    <w:basedOn w:val="Normal"/>
    <w:link w:val="BalloonTextChar"/>
    <w:uiPriority w:val="99"/>
    <w:semiHidden/>
    <w:unhideWhenUsed/>
    <w:rsid w:val="00412C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C39"/>
    <w:rPr>
      <w:rFonts w:ascii="Segoe UI" w:hAnsi="Segoe UI" w:cs="Segoe UI"/>
      <w:sz w:val="18"/>
      <w:szCs w:val="18"/>
    </w:rPr>
  </w:style>
  <w:style w:type="paragraph" w:styleId="Footer">
    <w:name w:val="footer"/>
    <w:basedOn w:val="Normal"/>
    <w:link w:val="FooterChar"/>
    <w:uiPriority w:val="99"/>
    <w:unhideWhenUsed/>
    <w:rsid w:val="00986B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B09"/>
    <w:rPr>
      <w:rFonts w:ascii="Times New Roman" w:hAnsi="Times New Roman"/>
      <w:sz w:val="24"/>
    </w:rPr>
  </w:style>
  <w:style w:type="paragraph" w:styleId="Header">
    <w:name w:val="header"/>
    <w:basedOn w:val="Normal"/>
    <w:link w:val="HeaderChar"/>
    <w:uiPriority w:val="99"/>
    <w:unhideWhenUsed/>
    <w:rsid w:val="00986B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B09"/>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53430">
      <w:bodyDiv w:val="1"/>
      <w:marLeft w:val="0"/>
      <w:marRight w:val="0"/>
      <w:marTop w:val="0"/>
      <w:marBottom w:val="0"/>
      <w:divBdr>
        <w:top w:val="none" w:sz="0" w:space="0" w:color="auto"/>
        <w:left w:val="none" w:sz="0" w:space="0" w:color="auto"/>
        <w:bottom w:val="none" w:sz="0" w:space="0" w:color="auto"/>
        <w:right w:val="none" w:sz="0" w:space="0" w:color="auto"/>
      </w:divBdr>
    </w:div>
    <w:div w:id="303195838">
      <w:bodyDiv w:val="1"/>
      <w:marLeft w:val="0"/>
      <w:marRight w:val="0"/>
      <w:marTop w:val="0"/>
      <w:marBottom w:val="0"/>
      <w:divBdr>
        <w:top w:val="none" w:sz="0" w:space="0" w:color="auto"/>
        <w:left w:val="none" w:sz="0" w:space="0" w:color="auto"/>
        <w:bottom w:val="none" w:sz="0" w:space="0" w:color="auto"/>
        <w:right w:val="none" w:sz="0" w:space="0" w:color="auto"/>
      </w:divBdr>
    </w:div>
    <w:div w:id="763570500">
      <w:bodyDiv w:val="1"/>
      <w:marLeft w:val="0"/>
      <w:marRight w:val="0"/>
      <w:marTop w:val="0"/>
      <w:marBottom w:val="0"/>
      <w:divBdr>
        <w:top w:val="none" w:sz="0" w:space="0" w:color="auto"/>
        <w:left w:val="none" w:sz="0" w:space="0" w:color="auto"/>
        <w:bottom w:val="none" w:sz="0" w:space="0" w:color="auto"/>
        <w:right w:val="none" w:sz="0" w:space="0" w:color="auto"/>
      </w:divBdr>
    </w:div>
    <w:div w:id="916789826">
      <w:bodyDiv w:val="1"/>
      <w:marLeft w:val="0"/>
      <w:marRight w:val="0"/>
      <w:marTop w:val="0"/>
      <w:marBottom w:val="0"/>
      <w:divBdr>
        <w:top w:val="none" w:sz="0" w:space="0" w:color="auto"/>
        <w:left w:val="none" w:sz="0" w:space="0" w:color="auto"/>
        <w:bottom w:val="none" w:sz="0" w:space="0" w:color="auto"/>
        <w:right w:val="none" w:sz="0" w:space="0" w:color="auto"/>
      </w:divBdr>
    </w:div>
    <w:div w:id="125567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F622F-C449-48F9-A625-D422CF21A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49</Pages>
  <Words>16492</Words>
  <Characters>94009</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Sladjana Jovanovic</dc:creator>
  <cp:keywords/>
  <dc:description/>
  <cp:lastModifiedBy>Natalija Trkulja</cp:lastModifiedBy>
  <cp:revision>56</cp:revision>
  <cp:lastPrinted>2019-03-04T09:15:00Z</cp:lastPrinted>
  <dcterms:created xsi:type="dcterms:W3CDTF">2019-02-26T08:45:00Z</dcterms:created>
  <dcterms:modified xsi:type="dcterms:W3CDTF">2019-08-02T08:49:00Z</dcterms:modified>
</cp:coreProperties>
</file>