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776" w:rsidRPr="00F84342" w:rsidRDefault="00A86776" w:rsidP="00F84342">
      <w:pPr>
        <w:rPr>
          <w:b/>
          <w:sz w:val="22"/>
          <w:lang w:val="sr-Cyrl-CS"/>
        </w:rPr>
      </w:pPr>
      <w:r>
        <w:rPr>
          <w:b/>
          <w:sz w:val="22"/>
          <w:lang w:val="sr-Latn-RS"/>
        </w:rPr>
        <w:t xml:space="preserve">                                                                                          </w:t>
      </w:r>
      <w:r w:rsidR="00F84342">
        <w:rPr>
          <w:b/>
          <w:sz w:val="22"/>
          <w:lang w:val="sr-Latn-RS"/>
        </w:rPr>
        <w:t xml:space="preserve">                           </w:t>
      </w:r>
    </w:p>
    <w:p w:rsidR="00A86776" w:rsidRPr="00A86776" w:rsidRDefault="00A86776" w:rsidP="00A86776">
      <w:pPr>
        <w:jc w:val="both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 xml:space="preserve">                                                                                                                                 </w:t>
      </w:r>
    </w:p>
    <w:p w:rsidR="00A86776" w:rsidRDefault="00A86776" w:rsidP="00F84342">
      <w:pPr>
        <w:rPr>
          <w:b/>
          <w:szCs w:val="24"/>
        </w:rPr>
      </w:pPr>
    </w:p>
    <w:p w:rsidR="00B4021D" w:rsidRDefault="007021D6" w:rsidP="000F17BA">
      <w:pPr>
        <w:spacing w:after="0"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 xml:space="preserve">ПРЕДЛОГ </w:t>
      </w:r>
      <w:r w:rsidR="00A86776" w:rsidRPr="00A86776">
        <w:rPr>
          <w:b/>
          <w:szCs w:val="24"/>
        </w:rPr>
        <w:t>ЗАКОН</w:t>
      </w:r>
      <w:r>
        <w:rPr>
          <w:b/>
          <w:szCs w:val="24"/>
          <w:lang w:val="sr-Cyrl-RS"/>
        </w:rPr>
        <w:t>А</w:t>
      </w:r>
      <w:r w:rsidR="00B4021D">
        <w:rPr>
          <w:b/>
          <w:szCs w:val="24"/>
          <w:lang w:val="sr-Cyrl-RS"/>
        </w:rPr>
        <w:t xml:space="preserve"> </w:t>
      </w:r>
    </w:p>
    <w:p w:rsidR="00B4021D" w:rsidRDefault="00A86776" w:rsidP="00A86776">
      <w:pPr>
        <w:spacing w:after="0"/>
        <w:jc w:val="center"/>
        <w:rPr>
          <w:b/>
          <w:lang w:val="sr-Cyrl-RS"/>
        </w:rPr>
      </w:pPr>
      <w:r>
        <w:rPr>
          <w:b/>
          <w:szCs w:val="24"/>
          <w:lang w:val="sr-Cyrl-RS"/>
        </w:rPr>
        <w:t>О ПОТВРЂИВАЊУ</w:t>
      </w:r>
      <w:r w:rsidR="00B4021D">
        <w:rPr>
          <w:b/>
          <w:szCs w:val="24"/>
          <w:lang w:val="sr-Cyrl-RS"/>
        </w:rPr>
        <w:t xml:space="preserve"> </w:t>
      </w:r>
      <w:r>
        <w:rPr>
          <w:b/>
          <w:lang w:val="sr-Cyrl-RS"/>
        </w:rPr>
        <w:t>СПОРАЗУМА</w:t>
      </w:r>
      <w:r w:rsidR="00B4021D">
        <w:rPr>
          <w:b/>
          <w:lang w:val="sr-Cyrl-RS"/>
        </w:rPr>
        <w:t xml:space="preserve"> </w:t>
      </w:r>
      <w:r>
        <w:rPr>
          <w:b/>
          <w:lang w:val="sr-Cyrl-RS"/>
        </w:rPr>
        <w:t>ИЗМЕЂУ</w:t>
      </w:r>
      <w:r w:rsidR="00B4021D">
        <w:rPr>
          <w:b/>
          <w:lang w:val="sr-Cyrl-RS"/>
        </w:rPr>
        <w:t xml:space="preserve"> </w:t>
      </w:r>
    </w:p>
    <w:p w:rsidR="00A86776" w:rsidRDefault="00A86776" w:rsidP="00A86776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ВЛАДЕ РЕПУБЛИКЕ СРБИЈЕ</w:t>
      </w:r>
    </w:p>
    <w:p w:rsidR="00A86776" w:rsidRDefault="00A86776" w:rsidP="00A86776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И ВЛАДЕ РЕПУБЛИКЕ МЈАНМАРСКЕ УНИЈЕ О</w:t>
      </w:r>
    </w:p>
    <w:p w:rsidR="00A86776" w:rsidRDefault="00A86776" w:rsidP="00A86776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УКИДАЊУ ВИЗА НА ДИПЛОМАТСКЕ И СЛУЖБЕНЕ ПАСОШЕ</w:t>
      </w:r>
    </w:p>
    <w:p w:rsidR="00A86776" w:rsidRPr="00A86776" w:rsidRDefault="00A86776" w:rsidP="00A86776">
      <w:pPr>
        <w:jc w:val="center"/>
        <w:rPr>
          <w:b/>
          <w:szCs w:val="24"/>
          <w:lang w:val="sr-Cyrl-CS"/>
        </w:rPr>
      </w:pPr>
    </w:p>
    <w:p w:rsidR="00A86776" w:rsidRPr="00A86776" w:rsidRDefault="00A86776" w:rsidP="00A86776">
      <w:pPr>
        <w:rPr>
          <w:b/>
          <w:szCs w:val="24"/>
        </w:rPr>
      </w:pPr>
    </w:p>
    <w:p w:rsidR="00A86776" w:rsidRPr="00A86776" w:rsidRDefault="00A86776" w:rsidP="00A86776">
      <w:pPr>
        <w:jc w:val="center"/>
        <w:rPr>
          <w:b/>
          <w:szCs w:val="24"/>
        </w:rPr>
      </w:pPr>
      <w:r w:rsidRPr="00A86776">
        <w:rPr>
          <w:b/>
          <w:szCs w:val="24"/>
        </w:rPr>
        <w:t>Члан 1.</w:t>
      </w:r>
    </w:p>
    <w:p w:rsidR="00A86776" w:rsidRPr="00A86776" w:rsidRDefault="00A86776" w:rsidP="00A86776">
      <w:pPr>
        <w:jc w:val="both"/>
        <w:rPr>
          <w:b/>
          <w:szCs w:val="24"/>
        </w:rPr>
      </w:pPr>
    </w:p>
    <w:p w:rsidR="00A86776" w:rsidRPr="00A86776" w:rsidRDefault="00A86776" w:rsidP="007021D6">
      <w:pPr>
        <w:ind w:firstLine="720"/>
        <w:jc w:val="both"/>
        <w:rPr>
          <w:szCs w:val="24"/>
        </w:rPr>
      </w:pPr>
      <w:r w:rsidRPr="00A86776">
        <w:rPr>
          <w:szCs w:val="24"/>
        </w:rPr>
        <w:t xml:space="preserve">Потврђује се Споразум између Владе Републике Србије и Владе </w:t>
      </w:r>
      <w:r>
        <w:rPr>
          <w:szCs w:val="24"/>
          <w:lang w:val="sr-Cyrl-RS"/>
        </w:rPr>
        <w:t>Републике Мјанмарске Уније</w:t>
      </w:r>
      <w:r w:rsidRPr="00A86776">
        <w:rPr>
          <w:szCs w:val="24"/>
        </w:rPr>
        <w:t xml:space="preserve"> о </w:t>
      </w:r>
      <w:r>
        <w:rPr>
          <w:szCs w:val="24"/>
          <w:lang w:val="sr-Cyrl-RS"/>
        </w:rPr>
        <w:t>укидању виза на дипломатске и службене пасоше</w:t>
      </w:r>
      <w:r>
        <w:rPr>
          <w:szCs w:val="24"/>
        </w:rPr>
        <w:t>,</w:t>
      </w:r>
      <w:r w:rsidRPr="00A86776">
        <w:rPr>
          <w:szCs w:val="24"/>
        </w:rPr>
        <w:t xml:space="preserve"> који је потписан</w:t>
      </w:r>
      <w:r>
        <w:rPr>
          <w:szCs w:val="24"/>
          <w:lang w:val="sr-Cyrl-RS"/>
        </w:rPr>
        <w:t xml:space="preserve"> у </w:t>
      </w:r>
      <w:r>
        <w:rPr>
          <w:szCs w:val="24"/>
          <w:lang w:val="sr-Latn-RS"/>
        </w:rPr>
        <w:t>Nay Pyi Taw</w:t>
      </w:r>
      <w:r>
        <w:rPr>
          <w:szCs w:val="24"/>
          <w:lang w:val="sr-Cyrl-RS"/>
        </w:rPr>
        <w:t>, 29. јануара 2019.</w:t>
      </w:r>
      <w:r w:rsidRPr="00A86776">
        <w:rPr>
          <w:szCs w:val="24"/>
          <w:lang w:val="sr-Cyrl-RS"/>
        </w:rPr>
        <w:t xml:space="preserve"> године, </w:t>
      </w:r>
      <w:r w:rsidRPr="00A86776">
        <w:rPr>
          <w:szCs w:val="24"/>
        </w:rPr>
        <w:t xml:space="preserve">у </w:t>
      </w:r>
      <w:r>
        <w:rPr>
          <w:szCs w:val="24"/>
        </w:rPr>
        <w:t>оригиналу на српском, бурманском</w:t>
      </w:r>
      <w:r w:rsidRPr="00A86776">
        <w:rPr>
          <w:szCs w:val="24"/>
        </w:rPr>
        <w:t xml:space="preserve"> и енглеском језику.</w:t>
      </w:r>
    </w:p>
    <w:p w:rsidR="00A86776" w:rsidRPr="00A86776" w:rsidRDefault="00A86776" w:rsidP="00A86776">
      <w:pPr>
        <w:jc w:val="both"/>
        <w:rPr>
          <w:szCs w:val="24"/>
        </w:rPr>
      </w:pPr>
    </w:p>
    <w:p w:rsidR="00A86776" w:rsidRPr="009256EE" w:rsidRDefault="00A86776" w:rsidP="00A86776">
      <w:pPr>
        <w:jc w:val="center"/>
        <w:rPr>
          <w:b/>
          <w:szCs w:val="24"/>
          <w:lang w:val="sr-Cyrl-RS"/>
        </w:rPr>
      </w:pPr>
      <w:r w:rsidRPr="00A86776">
        <w:rPr>
          <w:b/>
          <w:szCs w:val="24"/>
        </w:rPr>
        <w:t>Члан 2</w:t>
      </w:r>
      <w:r w:rsidR="009256EE">
        <w:rPr>
          <w:b/>
          <w:szCs w:val="24"/>
          <w:lang w:val="sr-Cyrl-RS"/>
        </w:rPr>
        <w:t>.</w:t>
      </w:r>
    </w:p>
    <w:p w:rsidR="00A86776" w:rsidRPr="00A86776" w:rsidRDefault="00A86776" w:rsidP="007021D6">
      <w:pPr>
        <w:ind w:firstLine="720"/>
        <w:jc w:val="both"/>
        <w:rPr>
          <w:szCs w:val="24"/>
        </w:rPr>
      </w:pPr>
      <w:r w:rsidRPr="00A86776">
        <w:rPr>
          <w:szCs w:val="24"/>
        </w:rPr>
        <w:t>Текст Споразума у оригиналу на српском језику гл</w:t>
      </w:r>
      <w:r w:rsidR="009256EE">
        <w:rPr>
          <w:szCs w:val="24"/>
          <w:lang w:val="sr-Cyrl-RS"/>
        </w:rPr>
        <w:t>ас</w:t>
      </w:r>
      <w:r w:rsidRPr="00A86776">
        <w:rPr>
          <w:szCs w:val="24"/>
        </w:rPr>
        <w:t>и:</w:t>
      </w:r>
    </w:p>
    <w:p w:rsidR="00A86776" w:rsidRPr="00A86776" w:rsidRDefault="00A86776" w:rsidP="00A86776">
      <w:pPr>
        <w:jc w:val="both"/>
        <w:rPr>
          <w:szCs w:val="24"/>
        </w:rPr>
      </w:pPr>
    </w:p>
    <w:p w:rsidR="00A86776" w:rsidRPr="00A86776" w:rsidRDefault="00A86776" w:rsidP="00A86776">
      <w:pPr>
        <w:rPr>
          <w:b/>
          <w:szCs w:val="24"/>
        </w:rPr>
      </w:pPr>
    </w:p>
    <w:p w:rsidR="00A86776" w:rsidRPr="00A86776" w:rsidRDefault="00A86776" w:rsidP="00A86776">
      <w:pPr>
        <w:rPr>
          <w:b/>
          <w:szCs w:val="24"/>
        </w:rPr>
      </w:pPr>
    </w:p>
    <w:p w:rsidR="00A86776" w:rsidRPr="00A86776" w:rsidRDefault="00A86776" w:rsidP="00A86776">
      <w:pPr>
        <w:jc w:val="center"/>
        <w:rPr>
          <w:b/>
          <w:szCs w:val="24"/>
        </w:rPr>
      </w:pPr>
    </w:p>
    <w:p w:rsidR="00A86776" w:rsidRPr="00A86776" w:rsidRDefault="00A86776" w:rsidP="00A86776">
      <w:pPr>
        <w:jc w:val="center"/>
        <w:rPr>
          <w:b/>
          <w:szCs w:val="24"/>
        </w:rPr>
      </w:pPr>
    </w:p>
    <w:p w:rsidR="00A86776" w:rsidRPr="00A86776" w:rsidRDefault="00A86776" w:rsidP="00A86776">
      <w:pPr>
        <w:jc w:val="center"/>
        <w:rPr>
          <w:b/>
          <w:szCs w:val="24"/>
        </w:rPr>
      </w:pPr>
    </w:p>
    <w:p w:rsidR="00A86776" w:rsidRPr="00A86776" w:rsidRDefault="00A86776" w:rsidP="00A86776">
      <w:pPr>
        <w:jc w:val="center"/>
        <w:rPr>
          <w:b/>
          <w:szCs w:val="24"/>
        </w:rPr>
      </w:pPr>
    </w:p>
    <w:p w:rsidR="00B86322" w:rsidRDefault="00B86322" w:rsidP="00A86776">
      <w:pPr>
        <w:spacing w:after="0"/>
        <w:rPr>
          <w:b/>
          <w:lang w:val="sr-Cyrl-RS"/>
        </w:rPr>
      </w:pPr>
    </w:p>
    <w:p w:rsidR="00A86776" w:rsidRDefault="00A86776" w:rsidP="00A86776">
      <w:pPr>
        <w:spacing w:after="0"/>
        <w:rPr>
          <w:b/>
          <w:lang w:val="sr-Cyrl-RS"/>
        </w:rPr>
      </w:pPr>
    </w:p>
    <w:p w:rsidR="00F84342" w:rsidRDefault="00F84342" w:rsidP="00A86776">
      <w:pPr>
        <w:spacing w:after="0"/>
        <w:rPr>
          <w:b/>
          <w:lang w:val="sr-Cyrl-RS"/>
        </w:rPr>
      </w:pPr>
    </w:p>
    <w:p w:rsidR="00F84342" w:rsidRDefault="00F84342" w:rsidP="00A86776">
      <w:pPr>
        <w:spacing w:after="0"/>
        <w:rPr>
          <w:b/>
          <w:lang w:val="sr-Cyrl-RS"/>
        </w:rPr>
      </w:pPr>
    </w:p>
    <w:p w:rsidR="00F84342" w:rsidRDefault="00F84342" w:rsidP="00A86776">
      <w:pPr>
        <w:spacing w:after="0"/>
        <w:rPr>
          <w:b/>
          <w:lang w:val="sr-Cyrl-RS"/>
        </w:rPr>
      </w:pPr>
    </w:p>
    <w:p w:rsidR="00F84342" w:rsidRDefault="00F84342" w:rsidP="004B23A1">
      <w:pPr>
        <w:spacing w:after="0"/>
        <w:jc w:val="center"/>
        <w:rPr>
          <w:b/>
          <w:lang w:val="sr-Cyrl-RS"/>
        </w:rPr>
      </w:pPr>
    </w:p>
    <w:p w:rsidR="00F84342" w:rsidRDefault="00F84342" w:rsidP="004B23A1">
      <w:pPr>
        <w:spacing w:after="0"/>
        <w:jc w:val="center"/>
        <w:rPr>
          <w:b/>
          <w:lang w:val="sr-Cyrl-RS"/>
        </w:rPr>
      </w:pPr>
    </w:p>
    <w:p w:rsidR="007F11C5" w:rsidRDefault="00D049AA" w:rsidP="004B23A1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СПОРАЗУМ</w:t>
      </w:r>
    </w:p>
    <w:p w:rsidR="00D049AA" w:rsidRDefault="00D049AA" w:rsidP="00D049AA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ИЗМЕЂУ</w:t>
      </w:r>
    </w:p>
    <w:p w:rsidR="00D049AA" w:rsidRDefault="00D049AA" w:rsidP="00D049AA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ВЛАДЕ РЕПУБЛИКЕ СРБИЈЕ</w:t>
      </w:r>
    </w:p>
    <w:p w:rsidR="00D049AA" w:rsidRDefault="00D049AA" w:rsidP="00D049AA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И ВЛАДЕ РЕПУБЛИКЕ МЈАНМАР</w:t>
      </w:r>
      <w:r w:rsidR="000B5D00">
        <w:rPr>
          <w:b/>
          <w:lang w:val="sr-Cyrl-RS"/>
        </w:rPr>
        <w:t>СКЕ УНИЈЕ</w:t>
      </w:r>
      <w:r>
        <w:rPr>
          <w:b/>
          <w:lang w:val="sr-Cyrl-RS"/>
        </w:rPr>
        <w:t xml:space="preserve"> О</w:t>
      </w:r>
    </w:p>
    <w:p w:rsidR="00D049AA" w:rsidRDefault="00D049AA" w:rsidP="00097A24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 xml:space="preserve">УКИДАЊУ ВИЗА </w:t>
      </w:r>
      <w:r w:rsidR="00097A24">
        <w:rPr>
          <w:b/>
          <w:lang w:val="sr-Cyrl-RS"/>
        </w:rPr>
        <w:t>НА</w:t>
      </w:r>
      <w:r>
        <w:rPr>
          <w:b/>
          <w:lang w:val="sr-Cyrl-RS"/>
        </w:rPr>
        <w:t xml:space="preserve"> ДИПЛОМАТСК</w:t>
      </w:r>
      <w:r w:rsidR="00097A24">
        <w:rPr>
          <w:b/>
          <w:lang w:val="sr-Cyrl-RS"/>
        </w:rPr>
        <w:t>Е</w:t>
      </w:r>
      <w:r>
        <w:rPr>
          <w:b/>
          <w:lang w:val="sr-Cyrl-RS"/>
        </w:rPr>
        <w:t xml:space="preserve"> И СЛУЖБЕН</w:t>
      </w:r>
      <w:r w:rsidR="00097A24">
        <w:rPr>
          <w:b/>
          <w:lang w:val="sr-Cyrl-RS"/>
        </w:rPr>
        <w:t>Е</w:t>
      </w:r>
      <w:r>
        <w:rPr>
          <w:b/>
          <w:lang w:val="sr-Cyrl-RS"/>
        </w:rPr>
        <w:t xml:space="preserve"> ПАСОШ</w:t>
      </w:r>
      <w:r w:rsidR="00097A24">
        <w:rPr>
          <w:b/>
          <w:lang w:val="sr-Cyrl-RS"/>
        </w:rPr>
        <w:t>Е</w:t>
      </w:r>
    </w:p>
    <w:p w:rsidR="009B10A0" w:rsidRDefault="009B10A0" w:rsidP="00D049AA">
      <w:pPr>
        <w:spacing w:after="0"/>
        <w:jc w:val="center"/>
        <w:rPr>
          <w:b/>
          <w:lang w:val="sr-Cyrl-RS"/>
        </w:rPr>
      </w:pPr>
    </w:p>
    <w:p w:rsidR="009B10A0" w:rsidRDefault="009B10A0" w:rsidP="00D049AA">
      <w:pPr>
        <w:spacing w:after="0"/>
        <w:jc w:val="center"/>
        <w:rPr>
          <w:b/>
          <w:lang w:val="sr-Cyrl-RS"/>
        </w:rPr>
      </w:pPr>
    </w:p>
    <w:p w:rsidR="00B3671A" w:rsidRDefault="00B3671A" w:rsidP="009B10A0">
      <w:pPr>
        <w:spacing w:after="0"/>
        <w:jc w:val="both"/>
        <w:rPr>
          <w:lang w:val="sr-Cyrl-RS"/>
        </w:rPr>
      </w:pPr>
    </w:p>
    <w:p w:rsidR="00B3671A" w:rsidRDefault="00B3671A" w:rsidP="009B10A0">
      <w:pPr>
        <w:spacing w:after="0"/>
        <w:jc w:val="both"/>
        <w:rPr>
          <w:lang w:val="sr-Cyrl-RS"/>
        </w:rPr>
      </w:pPr>
    </w:p>
    <w:p w:rsidR="009B10A0" w:rsidRDefault="009B10A0" w:rsidP="009B10A0">
      <w:pPr>
        <w:spacing w:after="0"/>
        <w:jc w:val="both"/>
        <w:rPr>
          <w:lang w:val="sr-Cyrl-RS"/>
        </w:rPr>
      </w:pPr>
      <w:r>
        <w:rPr>
          <w:lang w:val="sr-Cyrl-RS"/>
        </w:rPr>
        <w:t>Влада Републике Србије</w:t>
      </w:r>
    </w:p>
    <w:p w:rsidR="009B10A0" w:rsidRDefault="004B0793" w:rsidP="009B10A0">
      <w:pPr>
        <w:spacing w:after="0"/>
        <w:jc w:val="both"/>
        <w:rPr>
          <w:lang w:val="sr-Cyrl-RS"/>
        </w:rPr>
      </w:pPr>
      <w:r>
        <w:rPr>
          <w:lang w:val="sr-Cyrl-RS"/>
        </w:rPr>
        <w:t>и</w:t>
      </w:r>
      <w:r w:rsidR="009B10A0">
        <w:rPr>
          <w:lang w:val="sr-Cyrl-RS"/>
        </w:rPr>
        <w:t xml:space="preserve"> Влада Републике Мјанмар</w:t>
      </w:r>
      <w:r w:rsidR="006058E5">
        <w:rPr>
          <w:lang w:val="sr-Cyrl-RS"/>
        </w:rPr>
        <w:t>ске Уније</w:t>
      </w:r>
    </w:p>
    <w:p w:rsidR="009B10A0" w:rsidRDefault="009B10A0" w:rsidP="00097A24">
      <w:pPr>
        <w:spacing w:after="0"/>
        <w:jc w:val="both"/>
        <w:rPr>
          <w:lang w:val="sr-Cyrl-RS"/>
        </w:rPr>
      </w:pPr>
      <w:r>
        <w:rPr>
          <w:lang w:val="sr-Cyrl-RS"/>
        </w:rPr>
        <w:t>(даље у тексту</w:t>
      </w:r>
      <w:r w:rsidR="00097A24">
        <w:rPr>
          <w:lang w:val="sr-Cyrl-RS"/>
        </w:rPr>
        <w:t xml:space="preserve">: </w:t>
      </w:r>
      <w:r>
        <w:rPr>
          <w:lang w:val="sr-Cyrl-RS"/>
        </w:rPr>
        <w:t>стране),</w:t>
      </w:r>
    </w:p>
    <w:p w:rsidR="009B10A0" w:rsidRDefault="009B10A0" w:rsidP="009B10A0">
      <w:pPr>
        <w:spacing w:after="0"/>
        <w:jc w:val="both"/>
        <w:rPr>
          <w:lang w:val="sr-Cyrl-RS"/>
        </w:rPr>
      </w:pPr>
    </w:p>
    <w:p w:rsidR="009B10A0" w:rsidRDefault="009B10A0" w:rsidP="00097A24">
      <w:pPr>
        <w:spacing w:after="0"/>
        <w:jc w:val="both"/>
        <w:rPr>
          <w:lang w:val="sr-Cyrl-RS"/>
        </w:rPr>
      </w:pPr>
      <w:r>
        <w:rPr>
          <w:lang w:val="sr-Cyrl-RS"/>
        </w:rPr>
        <w:t xml:space="preserve">У жељи да унапреде </w:t>
      </w:r>
      <w:r w:rsidR="00097A24">
        <w:rPr>
          <w:lang w:val="sr-Cyrl-RS"/>
        </w:rPr>
        <w:t>међусобне</w:t>
      </w:r>
      <w:r>
        <w:rPr>
          <w:lang w:val="sr-Cyrl-RS"/>
        </w:rPr>
        <w:t xml:space="preserve"> билатералне односе и</w:t>
      </w:r>
    </w:p>
    <w:p w:rsidR="009B10A0" w:rsidRDefault="009B10A0" w:rsidP="009B10A0">
      <w:pPr>
        <w:spacing w:after="0"/>
        <w:jc w:val="both"/>
        <w:rPr>
          <w:lang w:val="sr-Cyrl-RS"/>
        </w:rPr>
      </w:pPr>
      <w:r>
        <w:rPr>
          <w:lang w:val="sr-Cyrl-RS"/>
        </w:rPr>
        <w:t>У намери да олакшају путовање својим држављанима који су носиоци дипломатског или службеног пасоша,</w:t>
      </w:r>
    </w:p>
    <w:p w:rsidR="009B10A0" w:rsidRDefault="009B10A0" w:rsidP="009B10A0">
      <w:pPr>
        <w:spacing w:after="0"/>
        <w:jc w:val="both"/>
        <w:rPr>
          <w:lang w:val="sr-Cyrl-RS"/>
        </w:rPr>
      </w:pPr>
      <w:r>
        <w:rPr>
          <w:lang w:val="sr-Cyrl-RS"/>
        </w:rPr>
        <w:t>Сагласили су се о следећем:</w:t>
      </w:r>
    </w:p>
    <w:p w:rsidR="009B10A0" w:rsidRDefault="009B10A0" w:rsidP="009B10A0">
      <w:pPr>
        <w:spacing w:after="0"/>
        <w:jc w:val="both"/>
        <w:rPr>
          <w:lang w:val="sr-Cyrl-RS"/>
        </w:rPr>
      </w:pPr>
    </w:p>
    <w:p w:rsidR="00B3671A" w:rsidRDefault="00B3671A" w:rsidP="009D276A">
      <w:pPr>
        <w:spacing w:after="0"/>
        <w:jc w:val="center"/>
        <w:rPr>
          <w:b/>
          <w:lang w:val="sr-Cyrl-RS"/>
        </w:rPr>
      </w:pPr>
    </w:p>
    <w:p w:rsidR="009B10A0" w:rsidRDefault="009D276A" w:rsidP="009D276A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Члан 1.</w:t>
      </w:r>
    </w:p>
    <w:p w:rsidR="00AE3763" w:rsidRDefault="00AE3763" w:rsidP="009D276A">
      <w:pPr>
        <w:spacing w:after="0"/>
        <w:jc w:val="center"/>
        <w:rPr>
          <w:b/>
          <w:lang w:val="sr-Cyrl-RS"/>
        </w:rPr>
      </w:pPr>
    </w:p>
    <w:p w:rsidR="00AE3763" w:rsidRDefault="00F16768" w:rsidP="00A369BC">
      <w:pPr>
        <w:spacing w:after="0"/>
        <w:jc w:val="both"/>
        <w:rPr>
          <w:lang w:val="sr-Cyrl-RS"/>
        </w:rPr>
      </w:pPr>
      <w:r>
        <w:rPr>
          <w:lang w:val="sr-Cyrl-RS"/>
        </w:rPr>
        <w:t>Држављани државе једне стране</w:t>
      </w:r>
      <w:r w:rsidR="00AE3763">
        <w:rPr>
          <w:lang w:val="sr-Cyrl-RS"/>
        </w:rPr>
        <w:t xml:space="preserve"> који су носиоци важећ</w:t>
      </w:r>
      <w:r>
        <w:rPr>
          <w:lang w:val="sr-Cyrl-RS"/>
        </w:rPr>
        <w:t>ег</w:t>
      </w:r>
      <w:r w:rsidR="00AE3763">
        <w:rPr>
          <w:lang w:val="sr-Cyrl-RS"/>
        </w:rPr>
        <w:t xml:space="preserve"> дипломатск</w:t>
      </w:r>
      <w:r>
        <w:rPr>
          <w:lang w:val="sr-Cyrl-RS"/>
        </w:rPr>
        <w:t>ог</w:t>
      </w:r>
      <w:r w:rsidR="00AE3763">
        <w:rPr>
          <w:lang w:val="sr-Cyrl-RS"/>
        </w:rPr>
        <w:t xml:space="preserve"> или службен</w:t>
      </w:r>
      <w:r>
        <w:rPr>
          <w:lang w:val="sr-Cyrl-RS"/>
        </w:rPr>
        <w:t>ог</w:t>
      </w:r>
      <w:r w:rsidR="00097A24">
        <w:rPr>
          <w:lang w:val="sr-Cyrl-RS"/>
        </w:rPr>
        <w:t xml:space="preserve"> пасоша </w:t>
      </w:r>
      <w:r w:rsidR="00A369BC">
        <w:rPr>
          <w:lang w:val="sr-Cyrl-RS"/>
        </w:rPr>
        <w:t>изузети су од</w:t>
      </w:r>
      <w:r w:rsidR="00097A24">
        <w:rPr>
          <w:lang w:val="sr-Cyrl-RS"/>
        </w:rPr>
        <w:t xml:space="preserve"> обавезе прибављања визе за улазак, прелазак преко територије и боравак на територији државе друге стране у </w:t>
      </w:r>
      <w:r w:rsidR="00A369BC">
        <w:rPr>
          <w:lang w:val="sr-Cyrl-RS"/>
        </w:rPr>
        <w:t>трајању највише</w:t>
      </w:r>
      <w:r w:rsidR="00097A24">
        <w:rPr>
          <w:lang w:val="sr-Cyrl-RS"/>
        </w:rPr>
        <w:t xml:space="preserve"> до 90 (деведесет) дана од дана уласка.</w:t>
      </w:r>
    </w:p>
    <w:p w:rsidR="00AE3763" w:rsidRPr="00AE3763" w:rsidRDefault="00AE3763" w:rsidP="00AE3763">
      <w:pPr>
        <w:spacing w:after="0"/>
        <w:jc w:val="both"/>
        <w:rPr>
          <w:lang w:val="sr-Cyrl-RS"/>
        </w:rPr>
      </w:pPr>
    </w:p>
    <w:p w:rsidR="009D276A" w:rsidRDefault="009D276A" w:rsidP="009D276A">
      <w:pPr>
        <w:spacing w:after="0"/>
        <w:jc w:val="center"/>
        <w:rPr>
          <w:b/>
          <w:lang w:val="sr-Cyrl-RS"/>
        </w:rPr>
      </w:pPr>
    </w:p>
    <w:p w:rsidR="009D276A" w:rsidRDefault="009D276A" w:rsidP="009D276A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Члан 2.</w:t>
      </w:r>
    </w:p>
    <w:p w:rsidR="00AE3763" w:rsidRDefault="00AE3763" w:rsidP="009D276A">
      <w:pPr>
        <w:spacing w:after="0"/>
        <w:jc w:val="center"/>
        <w:rPr>
          <w:b/>
          <w:lang w:val="sr-Cyrl-RS"/>
        </w:rPr>
      </w:pPr>
    </w:p>
    <w:p w:rsidR="00AE3763" w:rsidRDefault="0039299A" w:rsidP="00A369BC">
      <w:pPr>
        <w:pStyle w:val="ListParagraph"/>
        <w:numPr>
          <w:ilvl w:val="0"/>
          <w:numId w:val="1"/>
        </w:numPr>
        <w:spacing w:after="0"/>
        <w:jc w:val="both"/>
        <w:rPr>
          <w:lang w:val="sr-Cyrl-RS"/>
        </w:rPr>
      </w:pPr>
      <w:r w:rsidRPr="0039299A">
        <w:rPr>
          <w:lang w:val="sr-Cyrl-RS"/>
        </w:rPr>
        <w:t>Држављани</w:t>
      </w:r>
      <w:r>
        <w:rPr>
          <w:lang w:val="sr-Cyrl-RS"/>
        </w:rPr>
        <w:t xml:space="preserve"> државе једне стране, који су носиоци важећ</w:t>
      </w:r>
      <w:r w:rsidR="003F1D77">
        <w:rPr>
          <w:lang w:val="sr-Cyrl-RS"/>
        </w:rPr>
        <w:t>ег</w:t>
      </w:r>
      <w:r>
        <w:rPr>
          <w:lang w:val="sr-Cyrl-RS"/>
        </w:rPr>
        <w:t xml:space="preserve"> дипломатск</w:t>
      </w:r>
      <w:r w:rsidR="003F1D77">
        <w:rPr>
          <w:lang w:val="sr-Cyrl-RS"/>
        </w:rPr>
        <w:t>ог</w:t>
      </w:r>
      <w:r>
        <w:rPr>
          <w:lang w:val="sr-Cyrl-RS"/>
        </w:rPr>
        <w:t xml:space="preserve"> или службен</w:t>
      </w:r>
      <w:r w:rsidR="003F1D77">
        <w:rPr>
          <w:lang w:val="sr-Cyrl-RS"/>
        </w:rPr>
        <w:t>ог</w:t>
      </w:r>
      <w:r>
        <w:rPr>
          <w:lang w:val="sr-Cyrl-RS"/>
        </w:rPr>
        <w:t xml:space="preserve"> пасоша,</w:t>
      </w:r>
      <w:r w:rsidR="003F1D77">
        <w:rPr>
          <w:lang w:val="sr-Cyrl-RS"/>
        </w:rPr>
        <w:t xml:space="preserve"> који су </w:t>
      </w:r>
      <w:r w:rsidR="00A369BC">
        <w:rPr>
          <w:lang w:val="sr-Cyrl-RS"/>
        </w:rPr>
        <w:t>чланов</w:t>
      </w:r>
      <w:r w:rsidR="003F1D77">
        <w:rPr>
          <w:lang w:val="sr-Cyrl-RS"/>
        </w:rPr>
        <w:t xml:space="preserve">и особља неког дипломатско-конзуларног представништва, </w:t>
      </w:r>
      <w:r w:rsidR="00A369BC">
        <w:rPr>
          <w:lang w:val="sr-Cyrl-RS"/>
        </w:rPr>
        <w:t xml:space="preserve">као </w:t>
      </w:r>
      <w:r w:rsidR="003F1D77">
        <w:rPr>
          <w:lang w:val="sr-Cyrl-RS"/>
        </w:rPr>
        <w:t>и чланови њихове породице, који су носиоци важећег дипломатског или службеног пасоша, могу да уђу</w:t>
      </w:r>
      <w:r w:rsidR="00A369BC">
        <w:rPr>
          <w:lang w:val="sr-Cyrl-RS"/>
        </w:rPr>
        <w:t xml:space="preserve"> и</w:t>
      </w:r>
      <w:r w:rsidR="003F1D77">
        <w:rPr>
          <w:lang w:val="sr-Cyrl-RS"/>
        </w:rPr>
        <w:t xml:space="preserve"> бораве </w:t>
      </w:r>
      <w:r w:rsidR="00A369BC">
        <w:rPr>
          <w:lang w:val="sr-Cyrl-RS"/>
        </w:rPr>
        <w:t>без визе</w:t>
      </w:r>
      <w:r w:rsidR="003F1D77">
        <w:rPr>
          <w:lang w:val="sr-Cyrl-RS"/>
        </w:rPr>
        <w:t>, ако је</w:t>
      </w:r>
      <w:r w:rsidR="00A369BC">
        <w:rPr>
          <w:lang w:val="sr-Cyrl-RS"/>
        </w:rPr>
        <w:t xml:space="preserve"> обавештење</w:t>
      </w:r>
      <w:r w:rsidR="003F1D77">
        <w:rPr>
          <w:lang w:val="sr-Cyrl-RS"/>
        </w:rPr>
        <w:t xml:space="preserve"> о њиховом првом уласку </w:t>
      </w:r>
      <w:r w:rsidR="00A369BC">
        <w:rPr>
          <w:lang w:val="sr-Cyrl-RS"/>
        </w:rPr>
        <w:t>дато</w:t>
      </w:r>
      <w:r w:rsidR="003F1D77">
        <w:rPr>
          <w:lang w:val="sr-Cyrl-RS"/>
        </w:rPr>
        <w:t xml:space="preserve"> дипломатским путем, 30</w:t>
      </w:r>
      <w:r w:rsidR="00A369BC">
        <w:rPr>
          <w:lang w:val="sr-Cyrl-RS"/>
        </w:rPr>
        <w:t xml:space="preserve"> (тридесет)</w:t>
      </w:r>
      <w:r w:rsidR="003F1D77">
        <w:rPr>
          <w:lang w:val="sr-Cyrl-RS"/>
        </w:rPr>
        <w:t xml:space="preserve"> дана унапред.</w:t>
      </w:r>
    </w:p>
    <w:p w:rsidR="003F1D77" w:rsidRDefault="00B962BD" w:rsidP="00B13863">
      <w:pPr>
        <w:pStyle w:val="ListParagraph"/>
        <w:numPr>
          <w:ilvl w:val="0"/>
          <w:numId w:val="1"/>
        </w:numPr>
        <w:spacing w:after="0"/>
        <w:jc w:val="both"/>
        <w:rPr>
          <w:lang w:val="sr-Cyrl-RS"/>
        </w:rPr>
      </w:pPr>
      <w:r>
        <w:rPr>
          <w:lang w:val="sr-Cyrl-RS"/>
        </w:rPr>
        <w:t xml:space="preserve">Држављани државе једне стране, који су носиоци важећег дипломатског или службеног пасоша, који представљају своју земљу у некој међународној организацији која се налази на територији државе друге уговорне стране, као и чланови њихове породице који су носиоци дипломатског или службеног пасоша </w:t>
      </w:r>
      <w:r w:rsidR="00A369BC">
        <w:rPr>
          <w:lang w:val="sr-Cyrl-RS"/>
        </w:rPr>
        <w:t>уживају</w:t>
      </w:r>
      <w:r>
        <w:rPr>
          <w:lang w:val="sr-Cyrl-RS"/>
        </w:rPr>
        <w:t xml:space="preserve"> иста права </w:t>
      </w:r>
      <w:r w:rsidR="00B13863">
        <w:rPr>
          <w:lang w:val="sr-Cyrl-RS"/>
        </w:rPr>
        <w:t>из</w:t>
      </w:r>
      <w:r w:rsidR="00815B94">
        <w:rPr>
          <w:lang w:val="sr-Cyrl-RS"/>
        </w:rPr>
        <w:t xml:space="preserve"> став</w:t>
      </w:r>
      <w:r w:rsidR="00B13863">
        <w:rPr>
          <w:lang w:val="sr-Cyrl-RS"/>
        </w:rPr>
        <w:t xml:space="preserve">а </w:t>
      </w:r>
      <w:r w:rsidR="00815B94">
        <w:rPr>
          <w:lang w:val="sr-Cyrl-RS"/>
        </w:rPr>
        <w:t xml:space="preserve">1. </w:t>
      </w:r>
      <w:r w:rsidR="00B13863">
        <w:rPr>
          <w:lang w:val="sr-Cyrl-RS"/>
        </w:rPr>
        <w:t>овог члана</w:t>
      </w:r>
      <w:r w:rsidR="00815B94">
        <w:rPr>
          <w:lang w:val="sr-Cyrl-RS"/>
        </w:rPr>
        <w:t>.</w:t>
      </w:r>
    </w:p>
    <w:p w:rsidR="00B4021D" w:rsidRDefault="00B4021D" w:rsidP="00B4021D">
      <w:pPr>
        <w:spacing w:after="0"/>
        <w:jc w:val="both"/>
        <w:rPr>
          <w:lang w:val="sr-Cyrl-RS"/>
        </w:rPr>
      </w:pPr>
    </w:p>
    <w:p w:rsidR="00B4021D" w:rsidRPr="00B4021D" w:rsidRDefault="00B4021D" w:rsidP="00B4021D">
      <w:pPr>
        <w:spacing w:after="0"/>
        <w:jc w:val="both"/>
        <w:rPr>
          <w:lang w:val="sr-Cyrl-RS"/>
        </w:rPr>
      </w:pPr>
    </w:p>
    <w:p w:rsidR="009D276A" w:rsidRDefault="009D276A" w:rsidP="009D276A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lastRenderedPageBreak/>
        <w:t>Члан 3.</w:t>
      </w:r>
    </w:p>
    <w:p w:rsidR="00815B94" w:rsidRDefault="00815B94" w:rsidP="009D276A">
      <w:pPr>
        <w:spacing w:after="0"/>
        <w:jc w:val="center"/>
        <w:rPr>
          <w:b/>
          <w:lang w:val="sr-Cyrl-RS"/>
        </w:rPr>
      </w:pPr>
    </w:p>
    <w:p w:rsidR="00815B94" w:rsidRPr="00815B94" w:rsidRDefault="00815B94" w:rsidP="00EB0F0A">
      <w:pPr>
        <w:spacing w:after="0"/>
        <w:jc w:val="both"/>
        <w:rPr>
          <w:lang w:val="sr-Cyrl-RS"/>
        </w:rPr>
      </w:pPr>
      <w:r>
        <w:rPr>
          <w:lang w:val="sr-Cyrl-RS"/>
        </w:rPr>
        <w:t>Држављани државе било које стране, који су носиоци важећег дипломатског или службеног пасоша, прелазе границу само на оним граничним прелазима који су намењени за међународн</w:t>
      </w:r>
      <w:r w:rsidR="00EB0F0A">
        <w:rPr>
          <w:lang w:val="sr-Cyrl-RS"/>
        </w:rPr>
        <w:t>и</w:t>
      </w:r>
      <w:r>
        <w:rPr>
          <w:lang w:val="sr-Cyrl-RS"/>
        </w:rPr>
        <w:t xml:space="preserve"> </w:t>
      </w:r>
      <w:r w:rsidR="00EB0F0A">
        <w:rPr>
          <w:lang w:val="sr-Cyrl-RS"/>
        </w:rPr>
        <w:t>саобраћај</w:t>
      </w:r>
      <w:r>
        <w:rPr>
          <w:lang w:val="sr-Cyrl-RS"/>
        </w:rPr>
        <w:t>.</w:t>
      </w:r>
    </w:p>
    <w:p w:rsidR="00815B94" w:rsidRDefault="00815B94" w:rsidP="009D276A">
      <w:pPr>
        <w:spacing w:after="0"/>
        <w:jc w:val="center"/>
        <w:rPr>
          <w:b/>
          <w:lang w:val="sr-Cyrl-RS"/>
        </w:rPr>
      </w:pPr>
    </w:p>
    <w:p w:rsidR="009D276A" w:rsidRDefault="009D276A" w:rsidP="009D276A">
      <w:pPr>
        <w:spacing w:after="0"/>
        <w:jc w:val="center"/>
        <w:rPr>
          <w:b/>
          <w:lang w:val="sr-Cyrl-RS"/>
        </w:rPr>
      </w:pPr>
    </w:p>
    <w:p w:rsidR="009D276A" w:rsidRDefault="009D276A" w:rsidP="009D276A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Члан 4.</w:t>
      </w:r>
    </w:p>
    <w:p w:rsidR="00815B94" w:rsidRDefault="00815B94" w:rsidP="009D276A">
      <w:pPr>
        <w:spacing w:after="0"/>
        <w:jc w:val="center"/>
        <w:rPr>
          <w:b/>
          <w:lang w:val="sr-Cyrl-RS"/>
        </w:rPr>
      </w:pPr>
    </w:p>
    <w:p w:rsidR="00815B94" w:rsidRDefault="00796A73" w:rsidP="00796A73">
      <w:pPr>
        <w:spacing w:after="0"/>
        <w:jc w:val="both"/>
        <w:rPr>
          <w:lang w:val="sr-Cyrl-RS"/>
        </w:rPr>
      </w:pPr>
      <w:r w:rsidRPr="00796A73">
        <w:rPr>
          <w:lang w:val="sr-Cyrl-RS"/>
        </w:rPr>
        <w:t>Држављани државе било које стране, који су носиоци важећег дипломатског или службеног пасоша</w:t>
      </w:r>
      <w:r>
        <w:rPr>
          <w:lang w:val="sr-Cyrl-RS"/>
        </w:rPr>
        <w:t>, обавезни су да се током боравка на територији државе друге стране, придржавају закона и прописа који су на снази у тој земљи.</w:t>
      </w:r>
    </w:p>
    <w:p w:rsidR="008967E6" w:rsidRPr="00796A73" w:rsidRDefault="008967E6" w:rsidP="00796A73">
      <w:pPr>
        <w:spacing w:after="0"/>
        <w:jc w:val="both"/>
        <w:rPr>
          <w:lang w:val="sr-Cyrl-RS"/>
        </w:rPr>
      </w:pPr>
    </w:p>
    <w:p w:rsidR="009D276A" w:rsidRDefault="009D276A" w:rsidP="009D276A">
      <w:pPr>
        <w:spacing w:after="0"/>
        <w:jc w:val="center"/>
        <w:rPr>
          <w:b/>
          <w:lang w:val="sr-Cyrl-RS"/>
        </w:rPr>
      </w:pPr>
    </w:p>
    <w:p w:rsidR="009D276A" w:rsidRDefault="009D276A" w:rsidP="009D276A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Члан 5.</w:t>
      </w:r>
    </w:p>
    <w:p w:rsidR="009D276A" w:rsidRDefault="009D276A" w:rsidP="009D276A">
      <w:pPr>
        <w:spacing w:after="0"/>
        <w:jc w:val="center"/>
        <w:rPr>
          <w:b/>
          <w:lang w:val="sr-Cyrl-RS"/>
        </w:rPr>
      </w:pPr>
    </w:p>
    <w:p w:rsidR="00796A73" w:rsidRDefault="00961FBF" w:rsidP="005278BE">
      <w:pPr>
        <w:spacing w:after="0"/>
        <w:jc w:val="both"/>
        <w:rPr>
          <w:i/>
          <w:lang w:val="sr-Latn-RS"/>
        </w:rPr>
      </w:pPr>
      <w:r>
        <w:rPr>
          <w:lang w:val="sr-Cyrl-RS"/>
        </w:rPr>
        <w:t>Ов</w:t>
      </w:r>
      <w:r w:rsidR="00EB0F0A">
        <w:rPr>
          <w:lang w:val="sr-Cyrl-RS"/>
        </w:rPr>
        <w:t>им</w:t>
      </w:r>
      <w:r>
        <w:rPr>
          <w:lang w:val="sr-Cyrl-RS"/>
        </w:rPr>
        <w:t xml:space="preserve"> споразум</w:t>
      </w:r>
      <w:r w:rsidR="00EB0F0A">
        <w:rPr>
          <w:lang w:val="sr-Cyrl-RS"/>
        </w:rPr>
        <w:t>ом се</w:t>
      </w:r>
      <w:r>
        <w:rPr>
          <w:lang w:val="sr-Cyrl-RS"/>
        </w:rPr>
        <w:t xml:space="preserve"> не ограничава права надлежних органа било које стране да ускрат</w:t>
      </w:r>
      <w:r w:rsidR="00EB0F0A">
        <w:rPr>
          <w:lang w:val="sr-Cyrl-RS"/>
        </w:rPr>
        <w:t>е</w:t>
      </w:r>
      <w:r>
        <w:rPr>
          <w:lang w:val="sr-Cyrl-RS"/>
        </w:rPr>
        <w:t xml:space="preserve"> право ула</w:t>
      </w:r>
      <w:r w:rsidR="00EB0F0A">
        <w:rPr>
          <w:lang w:val="sr-Cyrl-RS"/>
        </w:rPr>
        <w:t>с</w:t>
      </w:r>
      <w:r>
        <w:rPr>
          <w:lang w:val="sr-Cyrl-RS"/>
        </w:rPr>
        <w:t>к</w:t>
      </w:r>
      <w:r w:rsidR="00EB0F0A">
        <w:rPr>
          <w:lang w:val="sr-Cyrl-RS"/>
        </w:rPr>
        <w:t>а</w:t>
      </w:r>
      <w:r>
        <w:rPr>
          <w:lang w:val="sr-Cyrl-RS"/>
        </w:rPr>
        <w:t xml:space="preserve"> или боравк</w:t>
      </w:r>
      <w:r w:rsidR="00EB0F0A">
        <w:rPr>
          <w:lang w:val="sr-Cyrl-RS"/>
        </w:rPr>
        <w:t>а</w:t>
      </w:r>
      <w:r>
        <w:rPr>
          <w:lang w:val="sr-Cyrl-RS"/>
        </w:rPr>
        <w:t xml:space="preserve"> у земљ</w:t>
      </w:r>
      <w:r w:rsidR="00EB0F0A">
        <w:rPr>
          <w:lang w:val="sr-Cyrl-RS"/>
        </w:rPr>
        <w:t>и</w:t>
      </w:r>
      <w:r>
        <w:rPr>
          <w:lang w:val="sr-Cyrl-RS"/>
        </w:rPr>
        <w:t xml:space="preserve"> сваком држављанину државе друге стране, који је носилац важећег дипломатског или службеног пасоша, без образлагања своје одлуке, под условом да </w:t>
      </w:r>
      <w:r w:rsidR="005278BE">
        <w:rPr>
          <w:lang w:val="sr-Cyrl-RS"/>
        </w:rPr>
        <w:t>се та особа сматра</w:t>
      </w:r>
      <w:r>
        <w:rPr>
          <w:lang w:val="sr-Cyrl-RS"/>
        </w:rPr>
        <w:t xml:space="preserve"> непожељн</w:t>
      </w:r>
      <w:r w:rsidR="005278BE">
        <w:rPr>
          <w:lang w:val="sr-Cyrl-RS"/>
        </w:rPr>
        <w:t>ом</w:t>
      </w:r>
      <w:r>
        <w:rPr>
          <w:lang w:val="sr-Cyrl-RS"/>
        </w:rPr>
        <w:t xml:space="preserve"> (</w:t>
      </w:r>
      <w:r w:rsidR="002B44E6">
        <w:rPr>
          <w:i/>
          <w:lang w:val="sr-Latn-RS"/>
        </w:rPr>
        <w:t>persona non grata).</w:t>
      </w:r>
    </w:p>
    <w:p w:rsidR="008967E6" w:rsidRDefault="008967E6" w:rsidP="005278BE">
      <w:pPr>
        <w:spacing w:after="0"/>
        <w:jc w:val="both"/>
        <w:rPr>
          <w:i/>
          <w:lang w:val="sr-Latn-RS"/>
        </w:rPr>
      </w:pPr>
    </w:p>
    <w:p w:rsidR="002B44E6" w:rsidRPr="002B44E6" w:rsidRDefault="002B44E6" w:rsidP="00961FBF">
      <w:pPr>
        <w:spacing w:after="0"/>
        <w:jc w:val="both"/>
        <w:rPr>
          <w:i/>
          <w:lang w:val="sr-Latn-RS"/>
        </w:rPr>
      </w:pPr>
    </w:p>
    <w:p w:rsidR="009D276A" w:rsidRDefault="009D276A" w:rsidP="009D276A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Члан 6.</w:t>
      </w:r>
    </w:p>
    <w:p w:rsidR="009D276A" w:rsidRDefault="009D276A" w:rsidP="009D276A">
      <w:pPr>
        <w:spacing w:after="0"/>
        <w:jc w:val="center"/>
        <w:rPr>
          <w:b/>
          <w:lang w:val="sr-Cyrl-RS"/>
        </w:rPr>
      </w:pPr>
    </w:p>
    <w:p w:rsidR="002B44E6" w:rsidRPr="005A4516" w:rsidRDefault="005A4516" w:rsidP="005A4516">
      <w:pPr>
        <w:pStyle w:val="ListParagraph"/>
        <w:numPr>
          <w:ilvl w:val="0"/>
          <w:numId w:val="2"/>
        </w:numPr>
        <w:spacing w:after="0"/>
        <w:jc w:val="both"/>
        <w:rPr>
          <w:lang w:val="sr-Latn-RS"/>
        </w:rPr>
      </w:pPr>
      <w:r>
        <w:rPr>
          <w:lang w:val="sr-Cyrl-RS"/>
        </w:rPr>
        <w:t xml:space="preserve">Стране ће размењивати, дипломатским путем узорке </w:t>
      </w:r>
      <w:r w:rsidR="005278BE">
        <w:rPr>
          <w:lang w:val="sr-Cyrl-RS"/>
        </w:rPr>
        <w:t xml:space="preserve">својих </w:t>
      </w:r>
      <w:r>
        <w:rPr>
          <w:lang w:val="sr-Cyrl-RS"/>
        </w:rPr>
        <w:t>важећих дипломатских и службених пасоша и информације о њиховој употреби, најкасније 30 (тридесет) дана пре ступања Споразума на снагу.</w:t>
      </w:r>
    </w:p>
    <w:p w:rsidR="005A4516" w:rsidRPr="008967E6" w:rsidRDefault="005A4516" w:rsidP="005A4516">
      <w:pPr>
        <w:pStyle w:val="ListParagraph"/>
        <w:numPr>
          <w:ilvl w:val="0"/>
          <w:numId w:val="2"/>
        </w:numPr>
        <w:spacing w:after="0"/>
        <w:jc w:val="both"/>
        <w:rPr>
          <w:lang w:val="sr-Latn-RS"/>
        </w:rPr>
      </w:pPr>
      <w:r>
        <w:rPr>
          <w:lang w:val="sr-Cyrl-RS"/>
        </w:rPr>
        <w:t>Уколико дође до издавања нових пасоша или до измене постојећих, свака страна ће о томе одмах обавестити другу страну и разменити узорке пасоша, дипломатским каналима, пре њиховог званичног пуштања у употребу.</w:t>
      </w:r>
    </w:p>
    <w:p w:rsidR="008967E6" w:rsidRPr="005A4516" w:rsidRDefault="008967E6" w:rsidP="008967E6">
      <w:pPr>
        <w:pStyle w:val="ListParagraph"/>
        <w:spacing w:after="0"/>
        <w:jc w:val="both"/>
        <w:rPr>
          <w:lang w:val="sr-Latn-RS"/>
        </w:rPr>
      </w:pPr>
    </w:p>
    <w:p w:rsidR="002B44E6" w:rsidRDefault="002B44E6" w:rsidP="009D276A">
      <w:pPr>
        <w:spacing w:after="0"/>
        <w:jc w:val="center"/>
        <w:rPr>
          <w:b/>
          <w:lang w:val="sr-Cyrl-RS"/>
        </w:rPr>
      </w:pPr>
    </w:p>
    <w:p w:rsidR="009D276A" w:rsidRDefault="009D276A" w:rsidP="009D276A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Члан 7.</w:t>
      </w:r>
    </w:p>
    <w:p w:rsidR="009D276A" w:rsidRDefault="009D276A" w:rsidP="009D276A">
      <w:pPr>
        <w:spacing w:after="0"/>
        <w:jc w:val="center"/>
        <w:rPr>
          <w:b/>
          <w:lang w:val="sr-Cyrl-RS"/>
        </w:rPr>
      </w:pPr>
    </w:p>
    <w:p w:rsidR="005A4516" w:rsidRPr="00BE0957" w:rsidRDefault="00BE0957" w:rsidP="00BE0957">
      <w:pPr>
        <w:spacing w:after="0"/>
        <w:jc w:val="both"/>
        <w:rPr>
          <w:lang w:val="sr-Cyrl-RS"/>
        </w:rPr>
      </w:pPr>
      <w:r>
        <w:rPr>
          <w:lang w:val="sr-Cyrl-RS"/>
        </w:rPr>
        <w:t>Сваки спор који би могао да настане услед тумачења или примене овог споразума решаваће се дипломатским путем.</w:t>
      </w:r>
    </w:p>
    <w:p w:rsidR="005A4516" w:rsidRDefault="005A4516" w:rsidP="009D276A">
      <w:pPr>
        <w:spacing w:after="0"/>
        <w:jc w:val="center"/>
        <w:rPr>
          <w:b/>
          <w:lang w:val="sr-Cyrl-RS"/>
        </w:rPr>
      </w:pPr>
    </w:p>
    <w:p w:rsidR="004B23A1" w:rsidRDefault="004B23A1" w:rsidP="009D276A">
      <w:pPr>
        <w:spacing w:after="0"/>
        <w:jc w:val="center"/>
        <w:rPr>
          <w:b/>
          <w:lang w:val="sr-Cyrl-RS"/>
        </w:rPr>
      </w:pPr>
    </w:p>
    <w:p w:rsidR="009D276A" w:rsidRDefault="009D276A" w:rsidP="004B23A1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Члан 8.</w:t>
      </w:r>
    </w:p>
    <w:p w:rsidR="009D276A" w:rsidRDefault="009D276A" w:rsidP="009D276A">
      <w:pPr>
        <w:spacing w:after="0"/>
        <w:jc w:val="center"/>
        <w:rPr>
          <w:b/>
          <w:lang w:val="sr-Cyrl-RS"/>
        </w:rPr>
      </w:pPr>
    </w:p>
    <w:p w:rsidR="00BE0957" w:rsidRPr="00286C6C" w:rsidRDefault="00286C6C" w:rsidP="00316BAD">
      <w:pPr>
        <w:spacing w:after="0"/>
        <w:jc w:val="both"/>
        <w:rPr>
          <w:lang w:val="sr-Cyrl-RS"/>
        </w:rPr>
      </w:pPr>
      <w:r>
        <w:rPr>
          <w:lang w:val="sr-Cyrl-RS"/>
        </w:rPr>
        <w:t xml:space="preserve">Свака страна задржава право да привремено </w:t>
      </w:r>
      <w:r w:rsidR="005278BE">
        <w:rPr>
          <w:lang w:val="sr-Cyrl-RS"/>
        </w:rPr>
        <w:t>обустави</w:t>
      </w:r>
      <w:r>
        <w:rPr>
          <w:lang w:val="sr-Cyrl-RS"/>
        </w:rPr>
        <w:t xml:space="preserve"> примену споразума, делимично или у целини, из разлога националне безбедности, јавног реда или јавног здравља. </w:t>
      </w:r>
      <w:r w:rsidR="005278BE">
        <w:rPr>
          <w:lang w:val="sr-Cyrl-RS"/>
        </w:rPr>
        <w:t>Обустава примене</w:t>
      </w:r>
      <w:r>
        <w:rPr>
          <w:lang w:val="sr-Cyrl-RS"/>
        </w:rPr>
        <w:t xml:space="preserve"> ступа на снагу </w:t>
      </w:r>
      <w:r w:rsidR="005278BE">
        <w:rPr>
          <w:lang w:val="sr-Cyrl-RS"/>
        </w:rPr>
        <w:t>одмах</w:t>
      </w:r>
      <w:r>
        <w:rPr>
          <w:lang w:val="sr-Cyrl-RS"/>
        </w:rPr>
        <w:t xml:space="preserve"> пошто друга страна прими обавештење о томе, дипломатским каналима.</w:t>
      </w:r>
      <w:r w:rsidR="00D11B6A">
        <w:rPr>
          <w:lang w:val="sr-Cyrl-RS"/>
        </w:rPr>
        <w:t xml:space="preserve"> Свака страна поступ</w:t>
      </w:r>
      <w:r w:rsidR="005278BE">
        <w:rPr>
          <w:lang w:val="sr-Cyrl-RS"/>
        </w:rPr>
        <w:t>а</w:t>
      </w:r>
      <w:r w:rsidR="00D11B6A">
        <w:rPr>
          <w:lang w:val="sr-Cyrl-RS"/>
        </w:rPr>
        <w:t xml:space="preserve"> на исти начин и код укидања </w:t>
      </w:r>
      <w:r w:rsidR="00316BAD">
        <w:rPr>
          <w:lang w:val="sr-Cyrl-RS"/>
        </w:rPr>
        <w:t>мере обуставе</w:t>
      </w:r>
      <w:r w:rsidR="00D11B6A">
        <w:rPr>
          <w:lang w:val="sr-Cyrl-RS"/>
        </w:rPr>
        <w:t>.</w:t>
      </w:r>
    </w:p>
    <w:p w:rsidR="00BE0957" w:rsidRDefault="00BE0957" w:rsidP="009D276A">
      <w:pPr>
        <w:spacing w:after="0"/>
        <w:jc w:val="center"/>
        <w:rPr>
          <w:b/>
          <w:lang w:val="sr-Cyrl-RS"/>
        </w:rPr>
      </w:pPr>
    </w:p>
    <w:p w:rsidR="009D276A" w:rsidRDefault="009D276A" w:rsidP="009D276A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Члан 9.</w:t>
      </w:r>
    </w:p>
    <w:p w:rsidR="009D276A" w:rsidRDefault="009D276A" w:rsidP="009D276A">
      <w:pPr>
        <w:spacing w:after="0"/>
        <w:jc w:val="center"/>
        <w:rPr>
          <w:b/>
          <w:lang w:val="sr-Cyrl-RS"/>
        </w:rPr>
      </w:pPr>
    </w:p>
    <w:p w:rsidR="00D11B6A" w:rsidRDefault="00842B18" w:rsidP="00316BAD">
      <w:pPr>
        <w:spacing w:after="0"/>
        <w:jc w:val="both"/>
        <w:rPr>
          <w:lang w:val="sr-Cyrl-RS"/>
        </w:rPr>
      </w:pPr>
      <w:r>
        <w:rPr>
          <w:lang w:val="sr-Cyrl-RS"/>
        </w:rPr>
        <w:t xml:space="preserve">Свака страна може затражити, писменим путем, измене/допуне овог </w:t>
      </w:r>
      <w:r w:rsidR="00316BAD">
        <w:rPr>
          <w:lang w:val="sr-Cyrl-RS"/>
        </w:rPr>
        <w:t>с</w:t>
      </w:r>
      <w:r>
        <w:rPr>
          <w:lang w:val="sr-Cyrl-RS"/>
        </w:rPr>
        <w:t>поразума. Свака измена/допуна о којој се стране договоре ступа на снагу на начин предвиђен у члану 10. овог споразума.</w:t>
      </w:r>
    </w:p>
    <w:p w:rsidR="00286C6C" w:rsidRDefault="00286C6C" w:rsidP="004B23A1">
      <w:pPr>
        <w:spacing w:after="0"/>
        <w:rPr>
          <w:b/>
          <w:lang w:val="sr-Cyrl-RS"/>
        </w:rPr>
      </w:pPr>
    </w:p>
    <w:p w:rsidR="009D276A" w:rsidRDefault="009D276A" w:rsidP="009D276A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Члан 10.</w:t>
      </w:r>
    </w:p>
    <w:p w:rsidR="004B23A1" w:rsidRPr="004B23A1" w:rsidRDefault="004B23A1" w:rsidP="004B23A1">
      <w:pPr>
        <w:spacing w:after="0"/>
        <w:ind w:left="360"/>
        <w:jc w:val="both"/>
        <w:rPr>
          <w:lang w:val="sr-Cyrl-RS"/>
        </w:rPr>
      </w:pPr>
    </w:p>
    <w:p w:rsidR="009D276A" w:rsidRPr="004B23A1" w:rsidRDefault="00AF6D60" w:rsidP="004B23A1">
      <w:pPr>
        <w:pStyle w:val="ListParagraph"/>
        <w:numPr>
          <w:ilvl w:val="0"/>
          <w:numId w:val="3"/>
        </w:numPr>
        <w:spacing w:after="0"/>
        <w:jc w:val="both"/>
        <w:rPr>
          <w:lang w:val="sr-Cyrl-RS"/>
        </w:rPr>
      </w:pPr>
      <w:r w:rsidRPr="004B23A1">
        <w:rPr>
          <w:lang w:val="sr-Cyrl-RS"/>
        </w:rPr>
        <w:t>Споразум се закључује на неодређено време и ступа на снагу 30 (тридесет) дана од датума пријема последњег обавештења, дипломатским каналима, да су испуњени захтеви предвиђени националним законодавством за ступање Споразума на снагу.</w:t>
      </w:r>
    </w:p>
    <w:p w:rsidR="00AF6D60" w:rsidRDefault="00A76A40" w:rsidP="00AF6D60">
      <w:pPr>
        <w:pStyle w:val="ListParagraph"/>
        <w:numPr>
          <w:ilvl w:val="0"/>
          <w:numId w:val="3"/>
        </w:numPr>
        <w:spacing w:after="0"/>
        <w:jc w:val="both"/>
        <w:rPr>
          <w:lang w:val="sr-Cyrl-RS"/>
        </w:rPr>
      </w:pPr>
      <w:r>
        <w:rPr>
          <w:lang w:val="sr-Cyrl-RS"/>
        </w:rPr>
        <w:t>Свака страна може било када да раскине овај споразум обавештавајући о томе другу страну дипломатским каналима, а Споразум престаје да важи 90 (деведесет) дана од датума пријема таквог обавештења.</w:t>
      </w:r>
    </w:p>
    <w:p w:rsidR="00A76A40" w:rsidRDefault="00A76A40" w:rsidP="00A76A40">
      <w:pPr>
        <w:spacing w:after="0"/>
        <w:jc w:val="both"/>
        <w:rPr>
          <w:lang w:val="sr-Cyrl-RS"/>
        </w:rPr>
      </w:pPr>
    </w:p>
    <w:p w:rsidR="00A76A40" w:rsidRDefault="00A76A40" w:rsidP="00A76A40">
      <w:pPr>
        <w:spacing w:after="0"/>
        <w:jc w:val="both"/>
        <w:rPr>
          <w:lang w:val="sr-Cyrl-RS"/>
        </w:rPr>
      </w:pPr>
    </w:p>
    <w:p w:rsidR="00A76A40" w:rsidRDefault="004C1A84" w:rsidP="00A76A40">
      <w:pPr>
        <w:spacing w:after="0"/>
        <w:jc w:val="both"/>
        <w:rPr>
          <w:lang w:val="sr-Cyrl-RS"/>
        </w:rPr>
      </w:pPr>
      <w:r>
        <w:rPr>
          <w:lang w:val="sr-Cyrl-RS"/>
        </w:rPr>
        <w:t xml:space="preserve">Сачињено у </w:t>
      </w:r>
      <w:r>
        <w:rPr>
          <w:lang w:val="sr-Latn-RS"/>
        </w:rPr>
        <w:t>Nay Pyi Taw,</w:t>
      </w:r>
      <w:r w:rsidR="00B4021D">
        <w:rPr>
          <w:lang w:val="sr-Cyrl-RS"/>
        </w:rPr>
        <w:t xml:space="preserve"> дана 29. јануара 2019.</w:t>
      </w:r>
      <w:r>
        <w:rPr>
          <w:lang w:val="sr-Cyrl-RS"/>
        </w:rPr>
        <w:t>,</w:t>
      </w:r>
      <w:r w:rsidR="00A76A40">
        <w:rPr>
          <w:lang w:val="sr-Cyrl-RS"/>
        </w:rPr>
        <w:t xml:space="preserve"> у два оригинална п</w:t>
      </w:r>
      <w:r w:rsidR="006971C5">
        <w:rPr>
          <w:lang w:val="sr-Cyrl-RS"/>
        </w:rPr>
        <w:t>римерка, на српском, бурманском</w:t>
      </w:r>
      <w:r w:rsidR="00B4021D">
        <w:rPr>
          <w:lang w:val="sr-Cyrl-RS"/>
        </w:rPr>
        <w:t xml:space="preserve"> и енглеском језику, при чему с</w:t>
      </w:r>
      <w:bookmarkStart w:id="0" w:name="_GoBack"/>
      <w:bookmarkEnd w:id="0"/>
      <w:r w:rsidR="00A76A40">
        <w:rPr>
          <w:lang w:val="sr-Cyrl-RS"/>
        </w:rPr>
        <w:t>е свак</w:t>
      </w:r>
      <w:r w:rsidR="00DC3AE5">
        <w:rPr>
          <w:lang w:val="sr-Cyrl-RS"/>
        </w:rPr>
        <w:t>и текст једнако веродостојан. У случају разлика у тумачењу, меродаван је текст на енглеском језику.</w:t>
      </w:r>
    </w:p>
    <w:p w:rsidR="00DC3AE5" w:rsidRDefault="00DC3AE5" w:rsidP="00A76A40">
      <w:pPr>
        <w:spacing w:after="0"/>
        <w:jc w:val="both"/>
        <w:rPr>
          <w:lang w:val="sr-Cyrl-RS"/>
        </w:rPr>
      </w:pPr>
    </w:p>
    <w:p w:rsidR="00DC3AE5" w:rsidRDefault="00DC3AE5" w:rsidP="00A76A40">
      <w:pPr>
        <w:spacing w:after="0"/>
        <w:jc w:val="both"/>
        <w:rPr>
          <w:lang w:val="sr-Cyrl-RS"/>
        </w:rPr>
      </w:pPr>
    </w:p>
    <w:p w:rsidR="00DC3AE5" w:rsidRDefault="00DC3AE5" w:rsidP="00A76A40">
      <w:pPr>
        <w:spacing w:after="0"/>
        <w:jc w:val="both"/>
        <w:rPr>
          <w:lang w:val="sr-Cyrl-RS"/>
        </w:rPr>
      </w:pPr>
    </w:p>
    <w:p w:rsidR="00DC3AE5" w:rsidRDefault="00DC3AE5" w:rsidP="00A76A40">
      <w:pPr>
        <w:spacing w:after="0"/>
        <w:jc w:val="both"/>
        <w:rPr>
          <w:lang w:val="sr-Cyrl-RS"/>
        </w:rPr>
      </w:pPr>
    </w:p>
    <w:p w:rsidR="00DC3AE5" w:rsidRDefault="00DC3AE5" w:rsidP="00A76A40">
      <w:pPr>
        <w:spacing w:after="0"/>
        <w:jc w:val="both"/>
        <w:rPr>
          <w:lang w:val="sr-Cyrl-RS"/>
        </w:rPr>
      </w:pPr>
    </w:p>
    <w:p w:rsidR="00B3671A" w:rsidRDefault="00B3671A" w:rsidP="004C1A84">
      <w:pPr>
        <w:spacing w:after="0"/>
        <w:jc w:val="both"/>
        <w:rPr>
          <w:b/>
          <w:lang w:val="sr-Cyrl-RS"/>
        </w:rPr>
      </w:pPr>
      <w:r>
        <w:rPr>
          <w:b/>
          <w:lang w:val="sr-Latn-RS"/>
        </w:rPr>
        <w:t xml:space="preserve">         </w:t>
      </w:r>
      <w:r w:rsidR="006058E5">
        <w:rPr>
          <w:b/>
          <w:lang w:val="sr-Cyrl-RS"/>
        </w:rPr>
        <w:t>ЗА</w:t>
      </w:r>
      <w:r>
        <w:rPr>
          <w:b/>
          <w:lang w:val="sr-Latn-RS"/>
        </w:rPr>
        <w:t xml:space="preserve"> </w:t>
      </w:r>
      <w:r w:rsidR="006058E5">
        <w:rPr>
          <w:b/>
          <w:lang w:val="sr-Cyrl-RS"/>
        </w:rPr>
        <w:t>ВЛАДУ</w:t>
      </w:r>
      <w:r w:rsidR="006058E5">
        <w:rPr>
          <w:b/>
          <w:lang w:val="sr-Cyrl-RS"/>
        </w:rPr>
        <w:tab/>
      </w:r>
      <w:r w:rsidR="006058E5">
        <w:rPr>
          <w:b/>
          <w:lang w:val="sr-Cyrl-RS"/>
        </w:rPr>
        <w:tab/>
      </w:r>
      <w:r w:rsidR="006058E5">
        <w:rPr>
          <w:b/>
          <w:lang w:val="sr-Cyrl-RS"/>
        </w:rPr>
        <w:tab/>
      </w:r>
      <w:r w:rsidR="006058E5">
        <w:rPr>
          <w:b/>
          <w:lang w:val="sr-Cyrl-RS"/>
        </w:rPr>
        <w:tab/>
      </w:r>
      <w:r w:rsidR="006058E5">
        <w:rPr>
          <w:b/>
          <w:lang w:val="sr-Cyrl-RS"/>
        </w:rPr>
        <w:tab/>
      </w:r>
      <w:r w:rsidR="006058E5">
        <w:rPr>
          <w:b/>
          <w:lang w:val="sr-Cyrl-RS"/>
        </w:rPr>
        <w:tab/>
      </w:r>
      <w:r>
        <w:rPr>
          <w:b/>
          <w:lang w:val="sr-Latn-RS"/>
        </w:rPr>
        <w:t xml:space="preserve">         </w:t>
      </w:r>
      <w:r w:rsidR="006058E5">
        <w:rPr>
          <w:b/>
          <w:lang w:val="sr-Cyrl-RS"/>
        </w:rPr>
        <w:t>ЗА</w:t>
      </w:r>
      <w:r>
        <w:rPr>
          <w:b/>
          <w:lang w:val="sr-Latn-RS"/>
        </w:rPr>
        <w:t xml:space="preserve"> </w:t>
      </w:r>
      <w:r w:rsidR="006058E5">
        <w:rPr>
          <w:b/>
          <w:lang w:val="sr-Cyrl-RS"/>
        </w:rPr>
        <w:t>ВЛАДУ</w:t>
      </w:r>
    </w:p>
    <w:p w:rsidR="006058E5" w:rsidRPr="00097A24" w:rsidRDefault="006058E5" w:rsidP="006058E5">
      <w:pPr>
        <w:spacing w:after="0"/>
        <w:rPr>
          <w:b/>
          <w:lang w:val="sr-Cyrl-RS"/>
        </w:rPr>
      </w:pPr>
      <w:r>
        <w:rPr>
          <w:b/>
          <w:lang w:val="sr-Cyrl-RS"/>
        </w:rPr>
        <w:t>РЕПУБЛИКЕ СРБИЈЕ</w:t>
      </w:r>
      <w:r>
        <w:rPr>
          <w:b/>
          <w:lang w:val="sr-Cyrl-RS"/>
        </w:rPr>
        <w:tab/>
      </w:r>
      <w:r>
        <w:rPr>
          <w:b/>
          <w:lang w:val="sr-Cyrl-RS"/>
        </w:rPr>
        <w:tab/>
      </w:r>
      <w:r>
        <w:rPr>
          <w:b/>
          <w:lang w:val="sr-Cyrl-RS"/>
        </w:rPr>
        <w:tab/>
      </w:r>
      <w:r>
        <w:rPr>
          <w:b/>
          <w:lang w:val="sr-Cyrl-RS"/>
        </w:rPr>
        <w:tab/>
        <w:t>РЕПУБЛИК</w:t>
      </w:r>
      <w:r w:rsidR="00B35402">
        <w:rPr>
          <w:b/>
          <w:lang w:val="sr-Cyrl-RS"/>
        </w:rPr>
        <w:t>Е</w:t>
      </w:r>
      <w:r>
        <w:rPr>
          <w:b/>
          <w:lang w:val="sr-Cyrl-RS"/>
        </w:rPr>
        <w:t xml:space="preserve"> МЈАНМАРСК</w:t>
      </w:r>
      <w:r w:rsidR="00B35402">
        <w:rPr>
          <w:b/>
          <w:lang w:val="sr-Cyrl-RS"/>
        </w:rPr>
        <w:t>Е УНИЈЕ</w:t>
      </w:r>
    </w:p>
    <w:p w:rsidR="009D276A" w:rsidRDefault="009D276A" w:rsidP="004C1A84">
      <w:pPr>
        <w:spacing w:after="0"/>
        <w:jc w:val="both"/>
        <w:rPr>
          <w:b/>
          <w:lang w:val="sr-Cyrl-RS"/>
        </w:rPr>
      </w:pPr>
    </w:p>
    <w:p w:rsidR="004C1A84" w:rsidRDefault="004C1A84" w:rsidP="004C1A84">
      <w:pPr>
        <w:spacing w:after="0"/>
        <w:jc w:val="both"/>
        <w:rPr>
          <w:lang w:val="sr-Latn-RS"/>
        </w:rPr>
      </w:pPr>
      <w:r w:rsidRPr="004C1A84">
        <w:rPr>
          <w:lang w:val="sr-Cyrl-RS"/>
        </w:rPr>
        <w:t xml:space="preserve">   </w:t>
      </w:r>
      <w:r>
        <w:rPr>
          <w:lang w:val="sr-Cyrl-RS"/>
        </w:rPr>
        <w:t xml:space="preserve">    </w:t>
      </w:r>
      <w:r w:rsidRPr="004C1A84">
        <w:rPr>
          <w:lang w:val="sr-Cyrl-RS"/>
        </w:rPr>
        <w:t>(</w:t>
      </w:r>
      <w:r>
        <w:rPr>
          <w:lang w:val="sr-Cyrl-RS"/>
        </w:rPr>
        <w:t xml:space="preserve"> Ивица Дачић)                                                                     ( Куа</w:t>
      </w:r>
      <w:r>
        <w:rPr>
          <w:lang w:val="sr-Latn-RS"/>
        </w:rPr>
        <w:t>w Tin )</w:t>
      </w:r>
    </w:p>
    <w:p w:rsidR="004C1A84" w:rsidRDefault="004C1A84" w:rsidP="004C1A84">
      <w:pPr>
        <w:spacing w:after="0"/>
        <w:jc w:val="both"/>
        <w:rPr>
          <w:lang w:val="sr-Latn-RS"/>
        </w:rPr>
      </w:pPr>
    </w:p>
    <w:p w:rsidR="004C1A84" w:rsidRPr="004C1A84" w:rsidRDefault="004C1A84" w:rsidP="004C1A84">
      <w:pPr>
        <w:spacing w:after="0"/>
        <w:jc w:val="both"/>
        <w:rPr>
          <w:lang w:val="sr-Cyrl-RS"/>
        </w:rPr>
      </w:pPr>
      <w:r>
        <w:rPr>
          <w:lang w:val="sr-Cyrl-RS"/>
        </w:rPr>
        <w:t>Први потпредседник Владе и                                   Министар Уније за</w:t>
      </w:r>
      <w:r w:rsidR="003A1987">
        <w:rPr>
          <w:lang w:val="sr-Cyrl-RS"/>
        </w:rPr>
        <w:t xml:space="preserve"> међународну сарадњу</w:t>
      </w:r>
      <w:r>
        <w:rPr>
          <w:lang w:val="sr-Cyrl-RS"/>
        </w:rPr>
        <w:t xml:space="preserve"> </w:t>
      </w:r>
    </w:p>
    <w:p w:rsidR="004C1A84" w:rsidRPr="003A1987" w:rsidRDefault="003C7642" w:rsidP="004C1A84">
      <w:pPr>
        <w:spacing w:after="0"/>
        <w:jc w:val="both"/>
        <w:rPr>
          <w:lang w:val="sr-Cyrl-RS"/>
        </w:rPr>
      </w:pPr>
      <w:r>
        <w:rPr>
          <w:lang w:val="sr-Cyrl-RS"/>
        </w:rPr>
        <w:t>м</w:t>
      </w:r>
      <w:r w:rsidR="003A1987">
        <w:rPr>
          <w:lang w:val="sr-Cyrl-RS"/>
        </w:rPr>
        <w:t>инистар спољних послова</w:t>
      </w:r>
    </w:p>
    <w:p w:rsidR="004C1A84" w:rsidRDefault="004C1A84" w:rsidP="004C1A84">
      <w:pPr>
        <w:spacing w:after="0"/>
        <w:rPr>
          <w:lang w:val="sr-Latn-RS"/>
        </w:rPr>
      </w:pPr>
    </w:p>
    <w:p w:rsidR="00963FE1" w:rsidRDefault="00963FE1" w:rsidP="004C1A84">
      <w:pPr>
        <w:spacing w:after="0"/>
        <w:rPr>
          <w:lang w:val="sr-Latn-RS"/>
        </w:rPr>
      </w:pPr>
    </w:p>
    <w:p w:rsidR="00963FE1" w:rsidRDefault="00963FE1" w:rsidP="004C1A84">
      <w:pPr>
        <w:spacing w:after="0"/>
        <w:rPr>
          <w:lang w:val="sr-Latn-RS"/>
        </w:rPr>
      </w:pPr>
    </w:p>
    <w:p w:rsidR="00963FE1" w:rsidRDefault="00963FE1" w:rsidP="004C1A84">
      <w:pPr>
        <w:spacing w:after="0"/>
        <w:rPr>
          <w:lang w:val="sr-Latn-RS"/>
        </w:rPr>
      </w:pPr>
    </w:p>
    <w:p w:rsidR="00963FE1" w:rsidRDefault="00963FE1" w:rsidP="004C1A84">
      <w:pPr>
        <w:spacing w:after="0"/>
        <w:rPr>
          <w:lang w:val="sr-Latn-RS"/>
        </w:rPr>
      </w:pPr>
    </w:p>
    <w:p w:rsidR="00963FE1" w:rsidRDefault="00963FE1" w:rsidP="004C1A84">
      <w:pPr>
        <w:spacing w:after="0"/>
        <w:rPr>
          <w:lang w:val="sr-Latn-RS"/>
        </w:rPr>
      </w:pPr>
    </w:p>
    <w:p w:rsidR="00963FE1" w:rsidRDefault="00963FE1" w:rsidP="004C1A84">
      <w:pPr>
        <w:spacing w:after="0"/>
        <w:rPr>
          <w:lang w:val="sr-Cyrl-RS"/>
        </w:rPr>
      </w:pPr>
    </w:p>
    <w:p w:rsidR="00963FE1" w:rsidRDefault="00963FE1" w:rsidP="004C1A84">
      <w:pPr>
        <w:spacing w:after="0"/>
        <w:rPr>
          <w:lang w:val="sr-Cyrl-RS"/>
        </w:rPr>
      </w:pPr>
    </w:p>
    <w:p w:rsidR="00963FE1" w:rsidRDefault="00963FE1" w:rsidP="004C1A84">
      <w:pPr>
        <w:spacing w:after="0"/>
        <w:rPr>
          <w:lang w:val="sr-Cyrl-RS"/>
        </w:rPr>
      </w:pPr>
    </w:p>
    <w:p w:rsidR="00BB14E0" w:rsidRDefault="00BB14E0" w:rsidP="004C1A84">
      <w:pPr>
        <w:spacing w:after="0"/>
        <w:rPr>
          <w:lang w:val="sr-Cyrl-RS"/>
        </w:rPr>
      </w:pPr>
    </w:p>
    <w:p w:rsidR="00BB14E0" w:rsidRPr="00F84342" w:rsidRDefault="00BB14E0" w:rsidP="00BB14E0">
      <w:pPr>
        <w:jc w:val="center"/>
        <w:rPr>
          <w:b/>
          <w:szCs w:val="24"/>
        </w:rPr>
      </w:pPr>
      <w:r w:rsidRPr="00F84342">
        <w:rPr>
          <w:b/>
          <w:szCs w:val="24"/>
        </w:rPr>
        <w:t>Члан 3.</w:t>
      </w:r>
    </w:p>
    <w:p w:rsidR="00BB14E0" w:rsidRPr="00F84342" w:rsidRDefault="00BB14E0" w:rsidP="00BB14E0">
      <w:pPr>
        <w:jc w:val="center"/>
        <w:rPr>
          <w:b/>
          <w:szCs w:val="24"/>
        </w:rPr>
      </w:pPr>
    </w:p>
    <w:p w:rsidR="00BB14E0" w:rsidRPr="00F84342" w:rsidRDefault="00BB14E0" w:rsidP="00BB14E0">
      <w:pPr>
        <w:ind w:firstLine="720"/>
        <w:jc w:val="both"/>
        <w:rPr>
          <w:szCs w:val="24"/>
        </w:rPr>
      </w:pPr>
      <w:r w:rsidRPr="00F84342">
        <w:rPr>
          <w:szCs w:val="24"/>
        </w:rPr>
        <w:t xml:space="preserve">Овај закон ступа на снагу осмог дана од дана објављивања у </w:t>
      </w:r>
      <w:r w:rsidRPr="00F84342">
        <w:rPr>
          <w:bCs/>
          <w:szCs w:val="24"/>
        </w:rPr>
        <w:t>„</w:t>
      </w:r>
      <w:r w:rsidRPr="00F84342">
        <w:rPr>
          <w:szCs w:val="24"/>
        </w:rPr>
        <w:t>Службеном гласнику Републике Србије –Међународни уговори</w:t>
      </w:r>
      <w:r w:rsidRPr="00F84342">
        <w:rPr>
          <w:bCs/>
          <w:szCs w:val="24"/>
        </w:rPr>
        <w:t>”</w:t>
      </w:r>
      <w:r w:rsidRPr="00F84342">
        <w:rPr>
          <w:szCs w:val="24"/>
        </w:rPr>
        <w:t xml:space="preserve">. </w:t>
      </w:r>
    </w:p>
    <w:p w:rsidR="00BB14E0" w:rsidRPr="00963FE1" w:rsidRDefault="00BB14E0" w:rsidP="00BB14E0">
      <w:pPr>
        <w:spacing w:after="0"/>
        <w:jc w:val="center"/>
        <w:rPr>
          <w:lang w:val="sr-Cyrl-RS"/>
        </w:rPr>
      </w:pPr>
    </w:p>
    <w:sectPr w:rsidR="00BB14E0" w:rsidRPr="00963FE1" w:rsidSect="008967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021" w:bottom="1440" w:left="181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6" w:rsidRDefault="008967E6" w:rsidP="008967E6">
      <w:pPr>
        <w:spacing w:after="0" w:line="240" w:lineRule="auto"/>
      </w:pPr>
      <w:r>
        <w:separator/>
      </w:r>
    </w:p>
  </w:endnote>
  <w:endnote w:type="continuationSeparator" w:id="0">
    <w:p w:rsidR="008967E6" w:rsidRDefault="008967E6" w:rsidP="00896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7E6" w:rsidRDefault="008967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7E6" w:rsidRDefault="008967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7E6" w:rsidRDefault="008967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6" w:rsidRDefault="008967E6" w:rsidP="008967E6">
      <w:pPr>
        <w:spacing w:after="0" w:line="240" w:lineRule="auto"/>
      </w:pPr>
      <w:r>
        <w:separator/>
      </w:r>
    </w:p>
  </w:footnote>
  <w:footnote w:type="continuationSeparator" w:id="0">
    <w:p w:rsidR="008967E6" w:rsidRDefault="008967E6" w:rsidP="00896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7E6" w:rsidRDefault="008967E6" w:rsidP="00F80F1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8967E6" w:rsidRDefault="008967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7E6" w:rsidRDefault="008967E6" w:rsidP="00F80F1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4021D">
      <w:rPr>
        <w:rStyle w:val="PageNumber"/>
        <w:noProof/>
      </w:rPr>
      <w:t>4</w:t>
    </w:r>
    <w:r>
      <w:rPr>
        <w:rStyle w:val="PageNumber"/>
      </w:rPr>
      <w:fldChar w:fldCharType="end"/>
    </w:r>
  </w:p>
  <w:p w:rsidR="008967E6" w:rsidRDefault="008967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7E6" w:rsidRDefault="008967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765B1"/>
    <w:multiLevelType w:val="hybridMultilevel"/>
    <w:tmpl w:val="5FBC4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50266"/>
    <w:multiLevelType w:val="hybridMultilevel"/>
    <w:tmpl w:val="29202376"/>
    <w:lvl w:ilvl="0" w:tplc="B678C68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C14060"/>
    <w:multiLevelType w:val="hybridMultilevel"/>
    <w:tmpl w:val="5FBC1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2FA"/>
    <w:rsid w:val="0000510F"/>
    <w:rsid w:val="000053D7"/>
    <w:rsid w:val="00012372"/>
    <w:rsid w:val="000204C2"/>
    <w:rsid w:val="0002240F"/>
    <w:rsid w:val="00056617"/>
    <w:rsid w:val="00060819"/>
    <w:rsid w:val="000755B2"/>
    <w:rsid w:val="00077AF6"/>
    <w:rsid w:val="00097A24"/>
    <w:rsid w:val="000A2964"/>
    <w:rsid w:val="000B56A1"/>
    <w:rsid w:val="000B5D00"/>
    <w:rsid w:val="000D2272"/>
    <w:rsid w:val="000D71E3"/>
    <w:rsid w:val="000F17BA"/>
    <w:rsid w:val="00102156"/>
    <w:rsid w:val="00110533"/>
    <w:rsid w:val="00143010"/>
    <w:rsid w:val="0014628F"/>
    <w:rsid w:val="00166716"/>
    <w:rsid w:val="00167548"/>
    <w:rsid w:val="001774C4"/>
    <w:rsid w:val="00180EFF"/>
    <w:rsid w:val="00182489"/>
    <w:rsid w:val="0018633F"/>
    <w:rsid w:val="00191C56"/>
    <w:rsid w:val="001A347C"/>
    <w:rsid w:val="001A3D91"/>
    <w:rsid w:val="001C139D"/>
    <w:rsid w:val="001D5D52"/>
    <w:rsid w:val="001D6889"/>
    <w:rsid w:val="001E18CF"/>
    <w:rsid w:val="001E4354"/>
    <w:rsid w:val="00200107"/>
    <w:rsid w:val="00224977"/>
    <w:rsid w:val="00241DDB"/>
    <w:rsid w:val="00247450"/>
    <w:rsid w:val="00263CAF"/>
    <w:rsid w:val="00273014"/>
    <w:rsid w:val="00273A21"/>
    <w:rsid w:val="00276BE3"/>
    <w:rsid w:val="00277F61"/>
    <w:rsid w:val="00286C6C"/>
    <w:rsid w:val="002A1755"/>
    <w:rsid w:val="002B114F"/>
    <w:rsid w:val="002B44E6"/>
    <w:rsid w:val="002B4DAB"/>
    <w:rsid w:val="002E3505"/>
    <w:rsid w:val="002F12FC"/>
    <w:rsid w:val="002F262D"/>
    <w:rsid w:val="002F76DD"/>
    <w:rsid w:val="00305DB1"/>
    <w:rsid w:val="003142FA"/>
    <w:rsid w:val="00316BAD"/>
    <w:rsid w:val="00331D9F"/>
    <w:rsid w:val="00334486"/>
    <w:rsid w:val="003366C7"/>
    <w:rsid w:val="00351F93"/>
    <w:rsid w:val="00373320"/>
    <w:rsid w:val="00375F8B"/>
    <w:rsid w:val="00390007"/>
    <w:rsid w:val="0039299A"/>
    <w:rsid w:val="003A1987"/>
    <w:rsid w:val="003A4113"/>
    <w:rsid w:val="003A466C"/>
    <w:rsid w:val="003C7642"/>
    <w:rsid w:val="003D0C49"/>
    <w:rsid w:val="003D0E32"/>
    <w:rsid w:val="003D0F2E"/>
    <w:rsid w:val="003D13B7"/>
    <w:rsid w:val="003D1D73"/>
    <w:rsid w:val="003E2D65"/>
    <w:rsid w:val="003F1866"/>
    <w:rsid w:val="003F1D77"/>
    <w:rsid w:val="004056E0"/>
    <w:rsid w:val="00412F2E"/>
    <w:rsid w:val="004362A0"/>
    <w:rsid w:val="00464CDA"/>
    <w:rsid w:val="0047256A"/>
    <w:rsid w:val="00482C7E"/>
    <w:rsid w:val="00485B04"/>
    <w:rsid w:val="0048747D"/>
    <w:rsid w:val="00494578"/>
    <w:rsid w:val="004965F7"/>
    <w:rsid w:val="004B0793"/>
    <w:rsid w:val="004B0A69"/>
    <w:rsid w:val="004B23A1"/>
    <w:rsid w:val="004C1A84"/>
    <w:rsid w:val="004C69EA"/>
    <w:rsid w:val="004D28A9"/>
    <w:rsid w:val="004D3532"/>
    <w:rsid w:val="004D4F26"/>
    <w:rsid w:val="004E2C66"/>
    <w:rsid w:val="004F3EB9"/>
    <w:rsid w:val="00505982"/>
    <w:rsid w:val="005278BE"/>
    <w:rsid w:val="00536BB7"/>
    <w:rsid w:val="00540851"/>
    <w:rsid w:val="00546640"/>
    <w:rsid w:val="0055177E"/>
    <w:rsid w:val="005A4516"/>
    <w:rsid w:val="005C3A42"/>
    <w:rsid w:val="005D6E43"/>
    <w:rsid w:val="005F6730"/>
    <w:rsid w:val="006058E5"/>
    <w:rsid w:val="00607157"/>
    <w:rsid w:val="006143D2"/>
    <w:rsid w:val="00627173"/>
    <w:rsid w:val="006434B1"/>
    <w:rsid w:val="006572D0"/>
    <w:rsid w:val="00657E32"/>
    <w:rsid w:val="006761A3"/>
    <w:rsid w:val="00685375"/>
    <w:rsid w:val="00690FBB"/>
    <w:rsid w:val="006944E7"/>
    <w:rsid w:val="006971C5"/>
    <w:rsid w:val="006A49AD"/>
    <w:rsid w:val="006A7610"/>
    <w:rsid w:val="006B17FC"/>
    <w:rsid w:val="006C1CD5"/>
    <w:rsid w:val="006D2744"/>
    <w:rsid w:val="006E65CA"/>
    <w:rsid w:val="006F5FFD"/>
    <w:rsid w:val="007021D6"/>
    <w:rsid w:val="00705E1A"/>
    <w:rsid w:val="007179A1"/>
    <w:rsid w:val="00743C45"/>
    <w:rsid w:val="007450CE"/>
    <w:rsid w:val="007452A1"/>
    <w:rsid w:val="007706EB"/>
    <w:rsid w:val="0077169F"/>
    <w:rsid w:val="00774B9F"/>
    <w:rsid w:val="00777E7D"/>
    <w:rsid w:val="00783830"/>
    <w:rsid w:val="00792F31"/>
    <w:rsid w:val="00796A73"/>
    <w:rsid w:val="007A3A35"/>
    <w:rsid w:val="007A7605"/>
    <w:rsid w:val="007B21C5"/>
    <w:rsid w:val="007D1536"/>
    <w:rsid w:val="007D6264"/>
    <w:rsid w:val="007D7F7E"/>
    <w:rsid w:val="007E2C75"/>
    <w:rsid w:val="007F11C5"/>
    <w:rsid w:val="0081511D"/>
    <w:rsid w:val="00815B94"/>
    <w:rsid w:val="00822900"/>
    <w:rsid w:val="00842B18"/>
    <w:rsid w:val="0084660D"/>
    <w:rsid w:val="00850E0E"/>
    <w:rsid w:val="00882CF5"/>
    <w:rsid w:val="008967E6"/>
    <w:rsid w:val="008A57C9"/>
    <w:rsid w:val="008A5EE4"/>
    <w:rsid w:val="008B0ADA"/>
    <w:rsid w:val="008C06F3"/>
    <w:rsid w:val="008D10F8"/>
    <w:rsid w:val="00902C5D"/>
    <w:rsid w:val="00902E67"/>
    <w:rsid w:val="0091527F"/>
    <w:rsid w:val="009256EE"/>
    <w:rsid w:val="009336CD"/>
    <w:rsid w:val="00944BC2"/>
    <w:rsid w:val="00960903"/>
    <w:rsid w:val="00961FBF"/>
    <w:rsid w:val="00963FE1"/>
    <w:rsid w:val="00974CC0"/>
    <w:rsid w:val="00983AE0"/>
    <w:rsid w:val="009910B4"/>
    <w:rsid w:val="00992A20"/>
    <w:rsid w:val="009A4DB1"/>
    <w:rsid w:val="009B10A0"/>
    <w:rsid w:val="009C2CBB"/>
    <w:rsid w:val="009C69A2"/>
    <w:rsid w:val="009D1E13"/>
    <w:rsid w:val="009D276A"/>
    <w:rsid w:val="009D29D4"/>
    <w:rsid w:val="009F0791"/>
    <w:rsid w:val="009F185F"/>
    <w:rsid w:val="00A03F79"/>
    <w:rsid w:val="00A05A83"/>
    <w:rsid w:val="00A06AE0"/>
    <w:rsid w:val="00A369BC"/>
    <w:rsid w:val="00A416A9"/>
    <w:rsid w:val="00A47AC4"/>
    <w:rsid w:val="00A6041C"/>
    <w:rsid w:val="00A605FE"/>
    <w:rsid w:val="00A62DF0"/>
    <w:rsid w:val="00A659BD"/>
    <w:rsid w:val="00A76A40"/>
    <w:rsid w:val="00A86776"/>
    <w:rsid w:val="00A94292"/>
    <w:rsid w:val="00AB3DE4"/>
    <w:rsid w:val="00AB4441"/>
    <w:rsid w:val="00AC2FAB"/>
    <w:rsid w:val="00AD21A9"/>
    <w:rsid w:val="00AD40C2"/>
    <w:rsid w:val="00AD6E59"/>
    <w:rsid w:val="00AE1EAE"/>
    <w:rsid w:val="00AE3763"/>
    <w:rsid w:val="00AF23E8"/>
    <w:rsid w:val="00AF6D60"/>
    <w:rsid w:val="00B0439A"/>
    <w:rsid w:val="00B06507"/>
    <w:rsid w:val="00B109BA"/>
    <w:rsid w:val="00B11BFE"/>
    <w:rsid w:val="00B13863"/>
    <w:rsid w:val="00B31B16"/>
    <w:rsid w:val="00B35402"/>
    <w:rsid w:val="00B362AB"/>
    <w:rsid w:val="00B3671A"/>
    <w:rsid w:val="00B4021D"/>
    <w:rsid w:val="00B42C3B"/>
    <w:rsid w:val="00B42D17"/>
    <w:rsid w:val="00B63486"/>
    <w:rsid w:val="00B66076"/>
    <w:rsid w:val="00B82979"/>
    <w:rsid w:val="00B83D90"/>
    <w:rsid w:val="00B86322"/>
    <w:rsid w:val="00B95706"/>
    <w:rsid w:val="00B962BD"/>
    <w:rsid w:val="00B97FCA"/>
    <w:rsid w:val="00BA7533"/>
    <w:rsid w:val="00BB14E0"/>
    <w:rsid w:val="00BB462D"/>
    <w:rsid w:val="00BD1C8A"/>
    <w:rsid w:val="00BD22A3"/>
    <w:rsid w:val="00BD3BE4"/>
    <w:rsid w:val="00BE0957"/>
    <w:rsid w:val="00BF2BD9"/>
    <w:rsid w:val="00BF64AD"/>
    <w:rsid w:val="00BF6508"/>
    <w:rsid w:val="00C11CEC"/>
    <w:rsid w:val="00C3351C"/>
    <w:rsid w:val="00C36AFA"/>
    <w:rsid w:val="00C40275"/>
    <w:rsid w:val="00C62683"/>
    <w:rsid w:val="00C840D4"/>
    <w:rsid w:val="00CA6A58"/>
    <w:rsid w:val="00CB033F"/>
    <w:rsid w:val="00CB5000"/>
    <w:rsid w:val="00CC4BB9"/>
    <w:rsid w:val="00CD33A4"/>
    <w:rsid w:val="00CD6181"/>
    <w:rsid w:val="00CF7253"/>
    <w:rsid w:val="00D0448B"/>
    <w:rsid w:val="00D049AA"/>
    <w:rsid w:val="00D11B6A"/>
    <w:rsid w:val="00D318C5"/>
    <w:rsid w:val="00D31E7F"/>
    <w:rsid w:val="00D4197F"/>
    <w:rsid w:val="00D572E4"/>
    <w:rsid w:val="00D75287"/>
    <w:rsid w:val="00D81DA3"/>
    <w:rsid w:val="00D87592"/>
    <w:rsid w:val="00DA1421"/>
    <w:rsid w:val="00DC3AE5"/>
    <w:rsid w:val="00DD1D89"/>
    <w:rsid w:val="00DD6722"/>
    <w:rsid w:val="00DE7B74"/>
    <w:rsid w:val="00DF3A3D"/>
    <w:rsid w:val="00DF6C1A"/>
    <w:rsid w:val="00DF77E7"/>
    <w:rsid w:val="00E07489"/>
    <w:rsid w:val="00E079FD"/>
    <w:rsid w:val="00E27906"/>
    <w:rsid w:val="00E40488"/>
    <w:rsid w:val="00E564F4"/>
    <w:rsid w:val="00E56CD7"/>
    <w:rsid w:val="00E62E07"/>
    <w:rsid w:val="00E632A6"/>
    <w:rsid w:val="00E8568B"/>
    <w:rsid w:val="00EB0F0A"/>
    <w:rsid w:val="00EB2619"/>
    <w:rsid w:val="00EB5DE6"/>
    <w:rsid w:val="00ED6048"/>
    <w:rsid w:val="00EF55BA"/>
    <w:rsid w:val="00EF706C"/>
    <w:rsid w:val="00EF791D"/>
    <w:rsid w:val="00F16768"/>
    <w:rsid w:val="00F36FD5"/>
    <w:rsid w:val="00F40811"/>
    <w:rsid w:val="00F767A5"/>
    <w:rsid w:val="00F8300F"/>
    <w:rsid w:val="00F84342"/>
    <w:rsid w:val="00F91F31"/>
    <w:rsid w:val="00FB0F76"/>
    <w:rsid w:val="00FB47E2"/>
    <w:rsid w:val="00FD19F9"/>
    <w:rsid w:val="00FF67CB"/>
    <w:rsid w:val="00FF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97E29"/>
  <w15:docId w15:val="{24044295-9CA3-416F-B2D6-D230DBF4D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9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2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3A1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967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7E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967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7E6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8967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4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Jovanovic</dc:creator>
  <cp:keywords/>
  <dc:description/>
  <cp:lastModifiedBy>Daktilobiro01</cp:lastModifiedBy>
  <cp:revision>26</cp:revision>
  <cp:lastPrinted>2019-04-08T10:11:00Z</cp:lastPrinted>
  <dcterms:created xsi:type="dcterms:W3CDTF">2015-09-30T09:09:00Z</dcterms:created>
  <dcterms:modified xsi:type="dcterms:W3CDTF">2019-06-07T11:59:00Z</dcterms:modified>
</cp:coreProperties>
</file>