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665" w:rsidRPr="00F338CE" w:rsidRDefault="00704665" w:rsidP="00704665">
      <w:pPr>
        <w:rPr>
          <w:b/>
          <w:lang w:val="sr-Cyrl-RS"/>
        </w:rPr>
      </w:pPr>
      <w:bookmarkStart w:id="0" w:name="_GoBack"/>
      <w:bookmarkEnd w:id="0"/>
      <w:r w:rsidRPr="00F338CE">
        <w:rPr>
          <w:b/>
        </w:rPr>
        <w:t xml:space="preserve">137. </w:t>
      </w:r>
      <w:proofErr w:type="gramStart"/>
      <w:r w:rsidRPr="00F338CE">
        <w:rPr>
          <w:b/>
        </w:rPr>
        <w:t>седница</w:t>
      </w:r>
      <w:proofErr w:type="gramEnd"/>
      <w:r w:rsidRPr="00F338CE">
        <w:rPr>
          <w:b/>
        </w:rPr>
        <w:t xml:space="preserve"> Владе Републике Србије, 6. </w:t>
      </w:r>
      <w:proofErr w:type="gramStart"/>
      <w:r w:rsidRPr="00F338CE">
        <w:rPr>
          <w:b/>
        </w:rPr>
        <w:t>март</w:t>
      </w:r>
      <w:proofErr w:type="gramEnd"/>
      <w:r w:rsidRPr="00F338CE">
        <w:rPr>
          <w:b/>
        </w:rPr>
        <w:t xml:space="preserve"> 2019. </w:t>
      </w:r>
      <w:proofErr w:type="gramStart"/>
      <w:r w:rsidRPr="00F338CE">
        <w:rPr>
          <w:b/>
        </w:rPr>
        <w:t>године</w:t>
      </w:r>
      <w:proofErr w:type="gramEnd"/>
    </w:p>
    <w:p w:rsidR="00704665" w:rsidRDefault="00704665" w:rsidP="00611611">
      <w:pPr>
        <w:rPr>
          <w:u w:val="single"/>
        </w:rPr>
      </w:pPr>
    </w:p>
    <w:p w:rsidR="00704665" w:rsidRDefault="00611611" w:rsidP="00611611">
      <w:pPr>
        <w:rPr>
          <w:u w:val="single"/>
        </w:rPr>
      </w:pPr>
      <w:r w:rsidRPr="00704665">
        <w:rPr>
          <w:u w:val="single"/>
        </w:rPr>
        <w:t>У</w:t>
      </w:r>
      <w:r w:rsidRPr="00704665">
        <w:rPr>
          <w:u w:val="single"/>
          <w:lang w:val="sr-Cyrl-RS"/>
        </w:rPr>
        <w:t>редба</w:t>
      </w:r>
      <w:r w:rsidRPr="00704665">
        <w:rPr>
          <w:u w:val="single"/>
        </w:rPr>
        <w:t xml:space="preserve"> </w:t>
      </w:r>
      <w:r w:rsidRPr="00704665">
        <w:rPr>
          <w:u w:val="single"/>
        </w:rPr>
        <w:t>о утврђивању Програма подршке отварању регионалних иновационих стартап</w:t>
      </w:r>
      <w:r w:rsidRPr="00704665">
        <w:rPr>
          <w:u w:val="single"/>
          <w:lang w:val="sr-Cyrl-RS"/>
        </w:rPr>
        <w:t xml:space="preserve"> </w:t>
      </w:r>
      <w:r w:rsidRPr="00704665">
        <w:rPr>
          <w:u w:val="single"/>
        </w:rPr>
        <w:t xml:space="preserve">центара за 2019. </w:t>
      </w:r>
      <w:r w:rsidR="00704665" w:rsidRPr="00704665">
        <w:rPr>
          <w:u w:val="single"/>
          <w:lang w:val="sr-Cyrl-RS"/>
        </w:rPr>
        <w:t>Г</w:t>
      </w:r>
      <w:r w:rsidRPr="00704665">
        <w:rPr>
          <w:u w:val="single"/>
        </w:rPr>
        <w:t>одину</w:t>
      </w:r>
    </w:p>
    <w:p w:rsidR="00704665" w:rsidRDefault="00704665">
      <w:pPr>
        <w:tabs>
          <w:tab w:val="clear" w:pos="1418"/>
        </w:tabs>
        <w:spacing w:after="160" w:line="259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611611" w:rsidRPr="00704665" w:rsidRDefault="00611611" w:rsidP="00611611">
      <w:pPr>
        <w:rPr>
          <w:u w:val="single"/>
        </w:rPr>
      </w:pPr>
    </w:p>
    <w:p w:rsidR="00611611" w:rsidRDefault="00611611" w:rsidP="00711700"/>
    <w:p w:rsidR="00711700" w:rsidRDefault="00711700" w:rsidP="00711700">
      <w:r>
        <w:tab/>
        <w:t xml:space="preserve">На основу члана 8. Закона о буџету Републике Србије за 2019. </w:t>
      </w:r>
      <w:proofErr w:type="gramStart"/>
      <w:r>
        <w:t>годину</w:t>
      </w:r>
      <w:proofErr w:type="gramEnd"/>
      <w:r>
        <w:t xml:space="preserve"> („Службени</w:t>
      </w:r>
      <w:r>
        <w:rPr>
          <w:lang w:val="sr-Cyrl-RS"/>
        </w:rPr>
        <w:t xml:space="preserve"> </w:t>
      </w:r>
      <w:r>
        <w:t>гласник РС</w:t>
      </w:r>
      <w:r>
        <w:rPr>
          <w:lang w:val="ru-RU"/>
        </w:rPr>
        <w:t>”</w:t>
      </w:r>
      <w:r>
        <w:t xml:space="preserve">, број 95/18) и члана 42. </w:t>
      </w:r>
      <w:proofErr w:type="gramStart"/>
      <w:r>
        <w:t>став</w:t>
      </w:r>
      <w:proofErr w:type="gramEnd"/>
      <w:r>
        <w:t xml:space="preserve"> 1. Закона о Влади </w:t>
      </w:r>
      <w:r>
        <w:rPr>
          <w:color w:val="000000"/>
          <w:lang w:val="sr-Cyrl-CS" w:eastAsia="sr-Latn-CS"/>
        </w:rPr>
        <w:t>(„Службени гласник РС</w:t>
      </w:r>
      <w:r>
        <w:rPr>
          <w:bCs/>
          <w:color w:val="000000"/>
          <w:lang w:val="sr-Cyrl-CS" w:eastAsia="sr-Latn-CS"/>
        </w:rPr>
        <w:t>”</w:t>
      </w:r>
      <w:r>
        <w:rPr>
          <w:color w:val="000000"/>
          <w:lang w:val="sr-Cyrl-CS" w:eastAsia="sr-Latn-CS"/>
        </w:rPr>
        <w:t>, бр. 55/05, 71/05 – исправка, 101/07, 65/08, 16/11, 68/12 – УС, 72/12, 7/14 – УС, 44/14 и 30/18 – др. закон)</w:t>
      </w:r>
      <w:r>
        <w:t>,</w:t>
      </w:r>
    </w:p>
    <w:p w:rsidR="00711700" w:rsidRDefault="00711700" w:rsidP="00711700"/>
    <w:p w:rsidR="00711700" w:rsidRDefault="00711700" w:rsidP="00711700">
      <w:r>
        <w:tab/>
        <w:t>Влада доноси</w:t>
      </w:r>
    </w:p>
    <w:p w:rsidR="00711700" w:rsidRDefault="00711700" w:rsidP="00711700"/>
    <w:p w:rsidR="00711700" w:rsidRDefault="00711700" w:rsidP="00711700">
      <w:pPr>
        <w:jc w:val="center"/>
      </w:pPr>
      <w:r>
        <w:t>У</w:t>
      </w:r>
      <w:r>
        <w:rPr>
          <w:lang w:val="sr-Cyrl-RS"/>
        </w:rPr>
        <w:t xml:space="preserve"> </w:t>
      </w:r>
      <w:r>
        <w:t>Р</w:t>
      </w:r>
      <w:r>
        <w:rPr>
          <w:lang w:val="sr-Cyrl-RS"/>
        </w:rPr>
        <w:t xml:space="preserve"> </w:t>
      </w:r>
      <w:r>
        <w:t>Е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 xml:space="preserve"> </w:t>
      </w:r>
      <w:r>
        <w:t>Б</w:t>
      </w:r>
      <w:r>
        <w:rPr>
          <w:lang w:val="sr-Cyrl-RS"/>
        </w:rPr>
        <w:t xml:space="preserve"> </w:t>
      </w:r>
      <w:r>
        <w:t>У</w:t>
      </w:r>
    </w:p>
    <w:p w:rsidR="00711700" w:rsidRDefault="00711700" w:rsidP="00711700">
      <w:pPr>
        <w:jc w:val="center"/>
      </w:pPr>
      <w:proofErr w:type="gramStart"/>
      <w:r>
        <w:t>о</w:t>
      </w:r>
      <w:proofErr w:type="gramEnd"/>
      <w:r>
        <w:t xml:space="preserve"> утврђивању Програма подршке отварању регионалних иновационих </w:t>
      </w:r>
    </w:p>
    <w:p w:rsidR="00711700" w:rsidRDefault="00711700" w:rsidP="00711700">
      <w:pPr>
        <w:jc w:val="center"/>
      </w:pPr>
      <w:proofErr w:type="gramStart"/>
      <w:r>
        <w:t>стартап</w:t>
      </w:r>
      <w:proofErr w:type="gramEnd"/>
      <w:r>
        <w:rPr>
          <w:lang w:val="sr-Cyrl-RS"/>
        </w:rPr>
        <w:t xml:space="preserve"> </w:t>
      </w:r>
      <w:r>
        <w:t xml:space="preserve">центара за 2019. </w:t>
      </w:r>
      <w:r>
        <w:rPr>
          <w:lang w:val="sr-Cyrl-RS"/>
        </w:rPr>
        <w:t>г</w:t>
      </w:r>
      <w:r>
        <w:t>одину</w:t>
      </w:r>
    </w:p>
    <w:p w:rsidR="00711700" w:rsidRDefault="00711700" w:rsidP="00711700">
      <w:pPr>
        <w:jc w:val="center"/>
      </w:pPr>
    </w:p>
    <w:p w:rsidR="00711700" w:rsidRDefault="00711700" w:rsidP="00711700">
      <w:pPr>
        <w:jc w:val="center"/>
      </w:pPr>
    </w:p>
    <w:p w:rsidR="00711700" w:rsidRDefault="00711700" w:rsidP="00711700">
      <w:pPr>
        <w:jc w:val="center"/>
      </w:pPr>
      <w:r>
        <w:t>Члан 1.</w:t>
      </w:r>
    </w:p>
    <w:p w:rsidR="00711700" w:rsidRDefault="00711700" w:rsidP="00711700">
      <w:r>
        <w:tab/>
        <w:t>Овом уредбом утврђује се Програм подршке отварању регионалних иновационих</w:t>
      </w:r>
      <w:r>
        <w:rPr>
          <w:lang w:val="sr-Cyrl-RS"/>
        </w:rPr>
        <w:t xml:space="preserve"> </w:t>
      </w:r>
      <w:r>
        <w:t xml:space="preserve">стартап центара за 2019. </w:t>
      </w:r>
      <w:proofErr w:type="gramStart"/>
      <w:r>
        <w:t>годину</w:t>
      </w:r>
      <w:proofErr w:type="gramEnd"/>
      <w:r>
        <w:t>, који је одштампан уз ову уредбу и чини њен саставни</w:t>
      </w:r>
      <w:r>
        <w:rPr>
          <w:lang w:val="sr-Cyrl-RS"/>
        </w:rPr>
        <w:t xml:space="preserve"> </w:t>
      </w:r>
      <w:r>
        <w:t>део.</w:t>
      </w:r>
    </w:p>
    <w:p w:rsidR="00711700" w:rsidRDefault="00711700" w:rsidP="00711700"/>
    <w:p w:rsidR="00711700" w:rsidRDefault="00711700" w:rsidP="00711700">
      <w:pPr>
        <w:jc w:val="center"/>
      </w:pPr>
      <w:r>
        <w:t>Члан 2.</w:t>
      </w:r>
    </w:p>
    <w:p w:rsidR="00711700" w:rsidRDefault="00711700" w:rsidP="00711700">
      <w:r>
        <w:tab/>
        <w:t>Ова уредба ступа на снагу осмог дана од дана објављивања у „Службеном</w:t>
      </w:r>
      <w:r>
        <w:rPr>
          <w:lang w:val="sr-Cyrl-RS"/>
        </w:rPr>
        <w:t xml:space="preserve"> </w:t>
      </w:r>
      <w:r>
        <w:t>гласнику Републике Србије</w:t>
      </w:r>
      <w:r>
        <w:rPr>
          <w:lang w:val="ru-RU"/>
        </w:rPr>
        <w:t>”</w:t>
      </w:r>
      <w:r>
        <w:t>.</w:t>
      </w:r>
    </w:p>
    <w:p w:rsidR="00711700" w:rsidRDefault="00711700" w:rsidP="00711700"/>
    <w:p w:rsidR="00711700" w:rsidRDefault="00711700" w:rsidP="00711700"/>
    <w:p w:rsidR="00711700" w:rsidRDefault="00711700" w:rsidP="00711700"/>
    <w:p w:rsidR="00711700" w:rsidRDefault="00711700" w:rsidP="00711700">
      <w:pPr>
        <w:rPr>
          <w:lang w:val="sr-Cyrl-CS"/>
        </w:rPr>
      </w:pPr>
      <w:r>
        <w:rPr>
          <w:lang w:val="sr-Cyrl-CS"/>
        </w:rPr>
        <w:t>05 Број: 110-1809/2019-1</w:t>
      </w:r>
    </w:p>
    <w:p w:rsidR="00711700" w:rsidRDefault="00711700" w:rsidP="00711700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711700" w:rsidRDefault="00711700" w:rsidP="00711700">
      <w:pPr>
        <w:rPr>
          <w:lang w:val="sr-Cyrl-CS"/>
        </w:rPr>
      </w:pPr>
    </w:p>
    <w:p w:rsidR="00711700" w:rsidRDefault="00711700" w:rsidP="00711700">
      <w:pPr>
        <w:jc w:val="center"/>
        <w:outlineLvl w:val="0"/>
        <w:rPr>
          <w:lang w:val="sr-Cyrl-CS"/>
        </w:rPr>
      </w:pPr>
      <w:r>
        <w:rPr>
          <w:lang w:val="sr-Cyrl-CS"/>
        </w:rPr>
        <w:t>В Л А Д А</w:t>
      </w:r>
    </w:p>
    <w:p w:rsidR="00711700" w:rsidRDefault="00711700" w:rsidP="00711700">
      <w:pPr>
        <w:jc w:val="center"/>
        <w:outlineLvl w:val="0"/>
        <w:rPr>
          <w:lang w:val="sr-Cyrl-CS"/>
        </w:rPr>
      </w:pPr>
    </w:p>
    <w:p w:rsidR="00711700" w:rsidRDefault="00711700" w:rsidP="00711700">
      <w:pPr>
        <w:jc w:val="center"/>
        <w:outlineLvl w:val="0"/>
        <w:rPr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711700" w:rsidTr="00711700">
        <w:tc>
          <w:tcPr>
            <w:tcW w:w="4265" w:type="dxa"/>
          </w:tcPr>
          <w:p w:rsidR="00711700" w:rsidRDefault="00711700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711700" w:rsidRDefault="00711700">
            <w:pPr>
              <w:jc w:val="center"/>
              <w:rPr>
                <w:lang w:val="sr-Cyrl-RS"/>
              </w:rPr>
            </w:pPr>
          </w:p>
          <w:p w:rsidR="00711700" w:rsidRDefault="0071170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ПРЕДСЕДНИК</w:t>
            </w:r>
          </w:p>
          <w:p w:rsidR="00711700" w:rsidRDefault="00711700">
            <w:pPr>
              <w:jc w:val="center"/>
              <w:rPr>
                <w:lang w:val="sr-Cyrl-RS"/>
              </w:rPr>
            </w:pPr>
          </w:p>
          <w:p w:rsidR="00711700" w:rsidRDefault="00711700">
            <w:pPr>
              <w:jc w:val="center"/>
              <w:rPr>
                <w:lang w:val="sr-Cyrl-RS"/>
              </w:rPr>
            </w:pPr>
          </w:p>
          <w:p w:rsidR="00711700" w:rsidRDefault="00711700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Ана Брнабић</w:t>
            </w:r>
          </w:p>
        </w:tc>
      </w:tr>
    </w:tbl>
    <w:p w:rsidR="00711700" w:rsidRDefault="00711700" w:rsidP="00711700">
      <w:pPr>
        <w:rPr>
          <w:lang w:val="sr-Cyrl-CS"/>
        </w:rPr>
      </w:pPr>
    </w:p>
    <w:p w:rsidR="00711700" w:rsidRDefault="00711700" w:rsidP="00711700"/>
    <w:p w:rsidR="00711700" w:rsidRDefault="00711700" w:rsidP="00711700"/>
    <w:p w:rsidR="00711700" w:rsidRDefault="00711700" w:rsidP="00711700"/>
    <w:p w:rsidR="00711700" w:rsidRDefault="00711700" w:rsidP="00711700"/>
    <w:p w:rsidR="00711700" w:rsidRDefault="00711700" w:rsidP="00711700"/>
    <w:p w:rsidR="00711700" w:rsidRDefault="00711700" w:rsidP="00711700"/>
    <w:p w:rsidR="00711700" w:rsidRDefault="00711700" w:rsidP="00711700"/>
    <w:p w:rsidR="00704665" w:rsidRDefault="00704665">
      <w:pPr>
        <w:tabs>
          <w:tab w:val="clear" w:pos="1418"/>
        </w:tabs>
        <w:spacing w:after="160" w:line="259" w:lineRule="auto"/>
        <w:jc w:val="left"/>
      </w:pPr>
      <w:r>
        <w:br w:type="page"/>
      </w:r>
    </w:p>
    <w:p w:rsidR="00704665" w:rsidRDefault="00704665" w:rsidP="00704665">
      <w:pPr>
        <w:jc w:val="center"/>
        <w:rPr>
          <w:b/>
          <w:caps/>
        </w:rPr>
      </w:pPr>
      <w:r>
        <w:rPr>
          <w:b/>
          <w:caps/>
        </w:rPr>
        <w:lastRenderedPageBreak/>
        <w:t>Програм подршке отварању регионалних иновационих стартап центара за 2019. годину</w:t>
      </w:r>
    </w:p>
    <w:p w:rsidR="00704665" w:rsidRDefault="00704665" w:rsidP="00704665">
      <w:pPr>
        <w:rPr>
          <w:b/>
        </w:rPr>
      </w:pPr>
    </w:p>
    <w:p w:rsidR="00704665" w:rsidRDefault="00704665" w:rsidP="00704665">
      <w:pPr>
        <w:jc w:val="center"/>
        <w:rPr>
          <w:b/>
        </w:rPr>
      </w:pPr>
      <w:r>
        <w:rPr>
          <w:b/>
        </w:rPr>
        <w:t>I. ПРЕДМЕТ ПРОГРАМА</w:t>
      </w: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ind w:firstLine="720"/>
      </w:pPr>
      <w:r>
        <w:t xml:space="preserve">Програмом подршке отварању регионалних иновационих стартап центара (у даљем тексту: Програм), утврђује се распоред и коришћење средстава намењених за пројекте подршке отварању регионалних иновационих стартап центара у 2019. </w:t>
      </w:r>
      <w:proofErr w:type="gramStart"/>
      <w:r>
        <w:t>години</w:t>
      </w:r>
      <w:proofErr w:type="gramEnd"/>
      <w:r>
        <w:t xml:space="preserve">. </w:t>
      </w:r>
    </w:p>
    <w:p w:rsidR="00704665" w:rsidRDefault="00704665" w:rsidP="00704665"/>
    <w:p w:rsidR="00704665" w:rsidRDefault="00704665" w:rsidP="00704665">
      <w:pPr>
        <w:ind w:firstLine="720"/>
        <w:rPr>
          <w:color w:val="FF0000"/>
        </w:rPr>
      </w:pPr>
      <w:r>
        <w:t>Средства намењена за реализацију Програма обезбеђена су чланом 8. Закона о буџету Републике Србије за 2019. годину („Службени гласник РС</w:t>
      </w:r>
      <w:r>
        <w:rPr>
          <w:bCs/>
          <w:lang w:val="sr-Cyrl-CS"/>
        </w:rPr>
        <w:t>”</w:t>
      </w:r>
      <w:r>
        <w:t>, број 95/18) у оквиру Раздела 3 - Влада, Глава 3.8 – Кабинет министра без портфеља задуженог за иновације и технолошки развој; Програм 2102 – Подршка раду Владе, Функција 110 – Извршни и законодавни органи, финансијски и фискални послови и спољни послови; Програмска активност 4007 - Подршка отварању регионалних иновационих стартап центара; Економска класификација 463 – Трансфери осталим нивоима власти, у износу од 220.000.000</w:t>
      </w:r>
      <w:proofErr w:type="gramStart"/>
      <w:r>
        <w:t>,00</w:t>
      </w:r>
      <w:proofErr w:type="gramEnd"/>
      <w:r>
        <w:t xml:space="preserve"> динара.</w:t>
      </w:r>
    </w:p>
    <w:p w:rsidR="00704665" w:rsidRDefault="00704665" w:rsidP="00704665">
      <w:pPr>
        <w:rPr>
          <w:color w:val="FF0000"/>
        </w:rPr>
      </w:pPr>
    </w:p>
    <w:p w:rsidR="00704665" w:rsidRDefault="00704665" w:rsidP="00704665">
      <w:pPr>
        <w:ind w:firstLine="720"/>
        <w:outlineLvl w:val="6"/>
        <w:rPr>
          <w:lang w:eastAsia="en-GB"/>
        </w:rPr>
      </w:pPr>
      <w:r>
        <w:rPr>
          <w:lang w:eastAsia="en-GB"/>
        </w:rPr>
        <w:t>Овим програмом се утврђују: циљеви, корисници и намена средстава, услови за добијање средстава, финансијски оквир, неопходна документација, начин објављивања конкурса и избор пријава, начин пријављивања, закључивање уговора, праћење реализације активности.</w:t>
      </w:r>
    </w:p>
    <w:p w:rsidR="00704665" w:rsidRDefault="00704665" w:rsidP="00704665">
      <w:pPr>
        <w:outlineLvl w:val="6"/>
        <w:rPr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Програм спроводи Кабинет министра без портфеља задуженог за иновације и технолошки развој (у даљем тексту: Кабинет министра). </w:t>
      </w:r>
    </w:p>
    <w:p w:rsidR="00704665" w:rsidRDefault="00704665" w:rsidP="00704665">
      <w:pPr>
        <w:ind w:firstLine="360"/>
        <w:rPr>
          <w:lang w:eastAsia="en-GB"/>
        </w:rPr>
      </w:pPr>
      <w:r>
        <w:rPr>
          <w:lang w:eastAsia="en-GB"/>
        </w:rPr>
        <w:tab/>
        <w:t>Средства су опредељена за следеће мере: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>1. Максималан износ од 25.000.000</w:t>
      </w:r>
      <w:proofErr w:type="gramStart"/>
      <w:r>
        <w:rPr>
          <w:lang w:eastAsia="en-GB"/>
        </w:rPr>
        <w:t>,00</w:t>
      </w:r>
      <w:proofErr w:type="gramEnd"/>
      <w:r>
        <w:rPr>
          <w:lang w:eastAsia="en-GB"/>
        </w:rPr>
        <w:t xml:space="preserve"> динара по пројекту намењен је за изградњу, доградњу, реконструкцију или адаптацију простора регионалног иновационог стартап центра у циљу обезбеђења инфраструктурних услова за рад стартапова;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>2. Максималан износ од 20.000.000</w:t>
      </w:r>
      <w:proofErr w:type="gramStart"/>
      <w:r>
        <w:rPr>
          <w:lang w:eastAsia="en-GB"/>
        </w:rPr>
        <w:t>,00</w:t>
      </w:r>
      <w:proofErr w:type="gramEnd"/>
      <w:r>
        <w:rPr>
          <w:lang w:eastAsia="en-GB"/>
        </w:rPr>
        <w:t xml:space="preserve"> динара по пројекту намењен је за опремање регионалног иновационог стартап центра у циљу обезбеђивања техничко-технолошких услова за рад стартапова;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>3. Максималан износ од 6.000.000</w:t>
      </w:r>
      <w:proofErr w:type="gramStart"/>
      <w:r>
        <w:rPr>
          <w:lang w:eastAsia="en-GB"/>
        </w:rPr>
        <w:t>,00</w:t>
      </w:r>
      <w:proofErr w:type="gramEnd"/>
      <w:r>
        <w:rPr>
          <w:lang w:eastAsia="en-GB"/>
        </w:rPr>
        <w:t xml:space="preserve"> динара по пројекту намењен је за реализацију програма рада и управљања регионалним иновационим стартап центром у циљу обезбеђења одрживости пословања и развојних активности подршке стартаповима.</w:t>
      </w:r>
    </w:p>
    <w:p w:rsidR="00704665" w:rsidRDefault="00704665" w:rsidP="00704665">
      <w:pPr>
        <w:rPr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Бесповратна средства се могу доделити за пројекте којима се реализују једна, две или све три мере.</w:t>
      </w:r>
    </w:p>
    <w:p w:rsidR="00704665" w:rsidRDefault="00704665" w:rsidP="00704665">
      <w:pPr>
        <w:rPr>
          <w:lang w:eastAsia="en-GB"/>
        </w:rPr>
      </w:pPr>
    </w:p>
    <w:p w:rsidR="00704665" w:rsidRDefault="00704665" w:rsidP="00704665">
      <w:pPr>
        <w:jc w:val="center"/>
        <w:rPr>
          <w:rFonts w:eastAsia="Calibri"/>
          <w:b/>
        </w:rPr>
      </w:pPr>
      <w:r>
        <w:rPr>
          <w:b/>
          <w:lang w:eastAsia="en-GB"/>
        </w:rPr>
        <w:t>II. ЦИЉЕВИ ПРОГРАМА</w:t>
      </w:r>
    </w:p>
    <w:p w:rsidR="00704665" w:rsidRDefault="00704665" w:rsidP="00704665"/>
    <w:p w:rsidR="00704665" w:rsidRDefault="00704665" w:rsidP="00704665">
      <w:pPr>
        <w:ind w:firstLine="720"/>
      </w:pPr>
      <w:r>
        <w:t xml:space="preserve">Иновације, у већини земаља које брину о условима за развој иновационог екосистема, представљају економску категорију. Претходним анализама стања иновационог потенцијала у Републици Србији, утврђено је да капацитет за развој иновација постоји у локалним заједницама и да ту чињеницу треба искористити као полазиште за развој мреже регионалних иновационих стартап центара. То ће повољно утицати на изједначавање услова за све појединце и институције које делују на пољу иновационе делатности и допринети равномернијем економском развоју земље. </w:t>
      </w:r>
    </w:p>
    <w:p w:rsidR="00704665" w:rsidRDefault="00704665" w:rsidP="00704665">
      <w:pPr>
        <w:ind w:firstLine="720"/>
      </w:pPr>
    </w:p>
    <w:p w:rsidR="00704665" w:rsidRDefault="00704665" w:rsidP="00704665">
      <w:pPr>
        <w:ind w:firstLine="720"/>
      </w:pPr>
      <w:r>
        <w:lastRenderedPageBreak/>
        <w:t xml:space="preserve">Регионални иновациони стартап центри представљаће мрежу организационих целина које заједно са регионалним иновационим стартап центрима подржаним кроз Програм подршке отварању регионалних иновационих стартап центара реализован у 2018. </w:t>
      </w:r>
      <w:proofErr w:type="gramStart"/>
      <w:r>
        <w:t>години</w:t>
      </w:r>
      <w:proofErr w:type="gramEnd"/>
      <w:r>
        <w:t xml:space="preserve">, употпуњују иновациони екосистем у делу предузетничког сегмента Републике Србије.   </w:t>
      </w:r>
    </w:p>
    <w:p w:rsidR="00704665" w:rsidRDefault="00704665" w:rsidP="00704665"/>
    <w:p w:rsidR="00704665" w:rsidRDefault="00704665" w:rsidP="00704665">
      <w:pPr>
        <w:ind w:firstLine="720"/>
      </w:pPr>
      <w:r>
        <w:t xml:space="preserve">Корисници средстава, организација и јединица локалне самоуправе треба да омогуће да се по реализацији одобреног пројекта постигне самоодрживост регионалног иновационог стартап центра за даљи рад и функционисање. </w:t>
      </w:r>
    </w:p>
    <w:p w:rsidR="00704665" w:rsidRDefault="00704665" w:rsidP="00704665"/>
    <w:p w:rsidR="00704665" w:rsidRDefault="00704665" w:rsidP="00704665">
      <w:pPr>
        <w:ind w:firstLine="720"/>
      </w:pPr>
      <w:r>
        <w:t xml:space="preserve">Општи циљ овог програма је системско унапређење иновационог екосистема на целој територији Републике Србије кроз подршку отварању регионалних иновационих стартап центара. Крајњи циљ Програма је да се обезбеде потребни услови и једнаке шансе за реализацију и развој иновативних предузетничких идеја у свим деловима Србије. </w:t>
      </w:r>
    </w:p>
    <w:p w:rsidR="00704665" w:rsidRDefault="00704665" w:rsidP="00704665"/>
    <w:p w:rsidR="00704665" w:rsidRDefault="00704665" w:rsidP="00704665">
      <w:pPr>
        <w:ind w:firstLine="720"/>
      </w:pPr>
      <w:r>
        <w:t>По узору на сличне праксе у земљама које су светски лидери у области иновација и предузетништва, планира се стварање услова за стартап заједницу у којој би млади предузетници имали стручну, менторску, правну, саветодавну и логистичку подршку да покрену и воде бизнис. Раст и развој предузетништва заснованог на иновацијама представља значајан генератор нових радних места у локалном окружењу тако да се очекују и позитивни ефекти у том домену.</w:t>
      </w:r>
    </w:p>
    <w:p w:rsidR="00704665" w:rsidRDefault="00704665" w:rsidP="00704665"/>
    <w:p w:rsidR="00704665" w:rsidRDefault="00704665" w:rsidP="00704665">
      <w:pPr>
        <w:ind w:firstLine="720"/>
      </w:pPr>
      <w:r>
        <w:t>Специфични циљеви Програма су: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Успостављање регионалне мреже иновационог екосистема кроз отварање стартап центара (прилагођавање простора, обезбеђење опреме и одговарајућег садржаја) у срединама са израженим потенцијалом за обезбеђење одрживости и спремношћу за партнерство са другим институцијама националног и међународног иновационог система;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2. Успостављање амбијента за превођење идеја у иновације и њихов даљи развој уз обезбеђење приступа расположивим изворима финансирања, знања и размене искуства, како би се повећала конкурентност и тиме извршио утицај на економски раст;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Успостављање модела управљања регионалним иновационим стартап центрима који подразумева дугорочно планирање и обезбеђење ресурса након завршетка финансирања кроз предметни Програм;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4. Успостављање сарадње са локалним компанијама у циљу примене иновација  развијених од стране стартапова и остваривања економске користи за носиоце иновационог и привредног раста;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5. Успостављање сарадње са универзитетским центрима, научним и развојним институцијама и другим организацијама у региону како би се подстакао трансфер иновација насталих у научно-истраживачком окружењу према стартап окружењу, као и подршка у генерисању новог знања доступног истраживачким заједницама.</w:t>
      </w:r>
    </w:p>
    <w:p w:rsidR="00704665" w:rsidRDefault="00704665" w:rsidP="00704665">
      <w:pPr>
        <w:pStyle w:val="ListParagraph"/>
        <w:jc w:val="both"/>
        <w:rPr>
          <w:rFonts w:ascii="Times New Roman" w:hAnsi="Times New Roman"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III. КОРИСНИЦИ БЕСПОВРАТНИХ СРЕДСТАВА</w:t>
      </w:r>
    </w:p>
    <w:p w:rsidR="00704665" w:rsidRDefault="00704665" w:rsidP="00704665">
      <w:pPr>
        <w:ind w:firstLine="360"/>
        <w:outlineLvl w:val="0"/>
        <w:rPr>
          <w:lang w:eastAsia="en-GB"/>
        </w:rPr>
      </w:pPr>
    </w:p>
    <w:p w:rsidR="00704665" w:rsidRDefault="00704665" w:rsidP="00704665">
      <w:pPr>
        <w:ind w:firstLine="360"/>
        <w:outlineLvl w:val="0"/>
        <w:rPr>
          <w:lang w:eastAsia="en-GB"/>
        </w:rPr>
      </w:pPr>
      <w:r>
        <w:rPr>
          <w:lang w:eastAsia="en-GB"/>
        </w:rPr>
        <w:tab/>
        <w:t>Право на коришћење бесповратних средстава има oрганизација из иновационог екосистема (научно-технолошки, индустријски и иновациони паркови, инкубатори, акцелератори и друге организације и субјекти) која конкурише заједно са јединицом локалне самоуправе на чијој територији ће се пројекат реализовати, испуњава услове прописане овим Програмом и докаже да има капацитет: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lastRenderedPageBreak/>
        <w:tab/>
        <w:t xml:space="preserve">1) 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отвори нови регионални иновациони стартап центар, 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2)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своје пословање или део пословања реализују у организационој форми регионалног иновационог стартап центра.</w:t>
      </w:r>
    </w:p>
    <w:p w:rsidR="00704665" w:rsidRDefault="00704665" w:rsidP="00704665">
      <w:pPr>
        <w:rPr>
          <w:rFonts w:eastAsia="Calibri"/>
        </w:rPr>
      </w:pPr>
    </w:p>
    <w:p w:rsidR="00704665" w:rsidRDefault="00704665" w:rsidP="00704665">
      <w:pPr>
        <w:ind w:firstLine="720"/>
      </w:pPr>
      <w:r>
        <w:t xml:space="preserve">Право на коришћење бесповратних средстава немају организације и јединице локалне самоуправе које у предвиђеном року нису оправдале средстава добијена на основу Програма подршке отварању регионалних иновационх стартап центара реализованог у 2018. </w:t>
      </w:r>
      <w:proofErr w:type="gramStart"/>
      <w:r>
        <w:t>години</w:t>
      </w:r>
      <w:proofErr w:type="gramEnd"/>
      <w:r>
        <w:t>.</w:t>
      </w:r>
    </w:p>
    <w:p w:rsidR="00704665" w:rsidRDefault="00704665" w:rsidP="00704665">
      <w:pPr>
        <w:ind w:left="720"/>
      </w:pPr>
    </w:p>
    <w:p w:rsidR="00704665" w:rsidRDefault="00704665" w:rsidP="00704665">
      <w:pPr>
        <w:ind w:firstLine="720"/>
      </w:pPr>
      <w:r>
        <w:t xml:space="preserve">Јединица локалне самоуправе може поднети једну пријаву на јавни конкурс. Пријава на конкурс не може бити заједнички поднета од стране више организација или више јединица локалне самоуправе. </w:t>
      </w:r>
    </w:p>
    <w:p w:rsidR="00704665" w:rsidRDefault="00704665" w:rsidP="00704665">
      <w:pPr>
        <w:ind w:firstLine="720"/>
      </w:pPr>
    </w:p>
    <w:p w:rsidR="00704665" w:rsidRDefault="00704665" w:rsidP="00704665">
      <w:pPr>
        <w:ind w:firstLine="720"/>
      </w:pPr>
      <w:r>
        <w:t>Градска општина, у складу са Законом о локалној самоуправи („Службени гласник РС</w:t>
      </w:r>
      <w:r>
        <w:rPr>
          <w:bCs/>
          <w:lang w:val="sr-Cyrl-CS"/>
        </w:rPr>
        <w:t>”</w:t>
      </w:r>
      <w:r>
        <w:t>, бр. 129/07, 83/14 – др. закон, 101/06 – др. закон и 47/08), није јединица локалне самоуправе већ општина у оквиру јединице локалне самоуправе, односно града и не може да буде корисник бесповратних средстава у оквиру Програма.</w:t>
      </w:r>
    </w:p>
    <w:p w:rsidR="00704665" w:rsidRDefault="00704665" w:rsidP="00704665">
      <w:pPr>
        <w:ind w:left="720"/>
      </w:pPr>
    </w:p>
    <w:p w:rsidR="00704665" w:rsidRDefault="00704665" w:rsidP="00704665">
      <w:pPr>
        <w:jc w:val="center"/>
        <w:rPr>
          <w:b/>
        </w:rPr>
      </w:pPr>
      <w:r>
        <w:rPr>
          <w:b/>
        </w:rPr>
        <w:t>IV. НАМЕНА СРЕДСТАВА</w:t>
      </w:r>
    </w:p>
    <w:p w:rsidR="00704665" w:rsidRDefault="00704665" w:rsidP="00704665"/>
    <w:p w:rsidR="00704665" w:rsidRDefault="00704665" w:rsidP="00704665">
      <w:pPr>
        <w:ind w:firstLine="720"/>
      </w:pPr>
      <w:r>
        <w:t>Средства намењена за подршку отварању регионалних иновационих стартап центара користе се за следеће намене: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1) изградња, доградња</w:t>
      </w:r>
      <w:r>
        <w:rPr>
          <w:rStyle w:val="CommentReference"/>
          <w:lang w:eastAsia="x-none"/>
        </w:rPr>
        <w:t>,</w:t>
      </w:r>
      <w:r>
        <w:rPr>
          <w:rFonts w:ascii="Times New Roman" w:hAnsi="Times New Roman"/>
        </w:rPr>
        <w:t xml:space="preserve"> реконструкција или адаптација простора стартап центара тако да се обезбеди простор за заједнички рад (co-working), мултимедијалне и видео садржаје, предавања, састанке </w:t>
      </w:r>
      <w:r>
        <w:rPr>
          <w:rFonts w:ascii="Times New Roman" w:hAnsi="Times New Roman"/>
          <w:bCs/>
          <w:lang w:val="sr-Cyrl-CS"/>
        </w:rPr>
        <w:t>„</w:t>
      </w:r>
      <w:r>
        <w:rPr>
          <w:rFonts w:ascii="Times New Roman" w:hAnsi="Times New Roman"/>
        </w:rPr>
        <w:t>off-line</w:t>
      </w:r>
      <w:r>
        <w:rPr>
          <w:rFonts w:ascii="Times New Roman" w:hAnsi="Times New Roman"/>
          <w:bCs/>
          <w:lang w:val="sr-Cyrl-CS"/>
        </w:rPr>
        <w:t>”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bCs/>
          <w:lang w:val="sr-Cyrl-CS"/>
        </w:rPr>
        <w:t>„</w:t>
      </w:r>
      <w:r>
        <w:rPr>
          <w:rFonts w:ascii="Times New Roman" w:hAnsi="Times New Roman"/>
        </w:rPr>
        <w:t>online”, лабораторије, заједнички простор за одмор и друге активности,</w:t>
      </w:r>
    </w:p>
    <w:p w:rsidR="00704665" w:rsidRDefault="00704665" w:rsidP="00704665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ab/>
        <w:t>2) обезбеђење или набавка потребне опреме, намештаја и уређаја неопходних за рад стартапова,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3) техничко и структурно умрежавање регионалних иновационих стартап центара, других организација препознатих у иновационом екосистему и универзитета, факултета и других образовних установа,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4) набавка садржаја у смислу финансирања предавања (обуке, едукације од стране искусних експерата и сл.), менторства и других догађаја којима се стартаповима обезбеђује знање (meetups, hackatons и сл.), приступ изворима финансирања, рачуноводствене и правне услуге и др,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5) набавка услуге управљања стартап центром од стране менаџмента са претходним искуством у развоју и управљању предузетничким подухватима, стартап центрима, иновационим центрима и другим организацијама или пројектима успостављања истих.</w:t>
      </w:r>
    </w:p>
    <w:p w:rsidR="00704665" w:rsidRDefault="00704665" w:rsidP="00704665">
      <w:pPr>
        <w:pStyle w:val="CommentText"/>
        <w:jc w:val="both"/>
        <w:rPr>
          <w:rFonts w:ascii="Times New Roman" w:hAnsi="Times New Roman"/>
          <w:sz w:val="24"/>
          <w:szCs w:val="24"/>
        </w:rPr>
      </w:pPr>
    </w:p>
    <w:p w:rsidR="00704665" w:rsidRDefault="00704665" w:rsidP="00704665">
      <w:pPr>
        <w:pStyle w:val="CommentTex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Бесповратна средства нису намењена за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финансирање оснивања и рада појединачних стартап компанија, </w:t>
      </w:r>
      <w:r>
        <w:rPr>
          <w:rFonts w:ascii="Times New Roman" w:hAnsi="Times New Roman"/>
          <w:sz w:val="24"/>
          <w:szCs w:val="24"/>
        </w:rPr>
        <w:t>за радове на деловима објекта који представљају сређивање екстеријера зграде, као и на деловима објекта који нису у директној вези са новоформираним простором за регионални иновациони стартап центар.</w:t>
      </w:r>
    </w:p>
    <w:p w:rsidR="00704665" w:rsidRDefault="00704665" w:rsidP="00704665">
      <w:pPr>
        <w:ind w:firstLine="720"/>
        <w:rPr>
          <w:b/>
        </w:rPr>
      </w:pPr>
      <w:r>
        <w:rPr>
          <w:lang w:eastAsia="en-GB"/>
        </w:rPr>
        <w:t>Средства се не могу користити за: заостале обавезе по основу такси и пореза, зајмове и рате за отплату кредита, трошкове гаранција, полисе осигурања, камате, трошкове банкарског пословања, курсне разлике, царинске трошкове, кредитирање трећих лица, прикупљање докумената за пријаву на конкурс и друге активности које нису у складу са наменом средстава.</w:t>
      </w:r>
    </w:p>
    <w:p w:rsidR="00704665" w:rsidRDefault="00704665" w:rsidP="00704665"/>
    <w:p w:rsidR="00704665" w:rsidRDefault="00704665" w:rsidP="00704665">
      <w:pPr>
        <w:jc w:val="center"/>
        <w:rPr>
          <w:b/>
          <w:lang w:eastAsia="en-GB"/>
        </w:rPr>
      </w:pPr>
      <w:r>
        <w:rPr>
          <w:b/>
        </w:rPr>
        <w:lastRenderedPageBreak/>
        <w:t xml:space="preserve">V. </w:t>
      </w:r>
      <w:r>
        <w:rPr>
          <w:b/>
          <w:lang w:eastAsia="en-GB"/>
        </w:rPr>
        <w:t>УСЛОВИ ЗА ДОБИЈАЊЕ СРЕДСТАВА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Право на коришћење бесповратних средстава има организација која конкурише заједно са јединицом локалне самоуправе и која испуњава следеће услове: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1)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је са јединицом локалне самоуправе поднела попуњен пријавни формулар (Образац пријаве) са потребном документацијом у складу са овим програмом и објављеним јавним конкурсом,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2)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је регистрована у Агенцији за привредне регистре или код надлежног привредног суда,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3)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је измирила обавезе по основу пореза и доприноса,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4)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је измирила све обавезе по основу локалних дажбина,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5)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јој у року од једне године пре подношења пријаве није изречена правоснажна мера забране обављања делатности,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6)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рачуни организације и јединице локалне самоуправе нису у блокади у периоду од 1. </w:t>
      </w:r>
      <w:proofErr w:type="gramStart"/>
      <w:r>
        <w:rPr>
          <w:lang w:eastAsia="en-GB"/>
        </w:rPr>
        <w:t>јануара</w:t>
      </w:r>
      <w:proofErr w:type="gramEnd"/>
      <w:r>
        <w:rPr>
          <w:lang w:eastAsia="en-GB"/>
        </w:rPr>
        <w:t xml:space="preserve"> 2019. </w:t>
      </w:r>
      <w:proofErr w:type="gramStart"/>
      <w:r>
        <w:rPr>
          <w:lang w:eastAsia="en-GB"/>
        </w:rPr>
        <w:t>године</w:t>
      </w:r>
      <w:proofErr w:type="gramEnd"/>
      <w:r>
        <w:rPr>
          <w:lang w:eastAsia="en-GB"/>
        </w:rPr>
        <w:t>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7)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над њом није покренут стечајни поступак или поступак ликвидације,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8) да је у претходном периоду пружала успешну подршку стартап компанијама или предузетничким иницијативама,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9) да је простор у којем ће се реализовати пројекат дат на коришћење за намену регионалног иновационог стартап центра на период од најмање три године,</w:t>
      </w:r>
    </w:p>
    <w:p w:rsidR="00704665" w:rsidRDefault="00704665" w:rsidP="00704665">
      <w:pPr>
        <w:rPr>
          <w:lang w:eastAsia="en-GB"/>
        </w:rPr>
      </w:pPr>
      <w:r>
        <w:rPr>
          <w:lang w:eastAsia="en-GB"/>
        </w:rPr>
        <w:tab/>
        <w:t xml:space="preserve">10) </w:t>
      </w:r>
      <w:proofErr w:type="gramStart"/>
      <w:r>
        <w:rPr>
          <w:lang w:eastAsia="en-GB"/>
        </w:rPr>
        <w:t>да</w:t>
      </w:r>
      <w:proofErr w:type="gramEnd"/>
      <w:r>
        <w:rPr>
          <w:lang w:eastAsia="en-GB"/>
        </w:rPr>
        <w:t xml:space="preserve"> површина простора у којем ће се реализовати пројекат има најмање 150 </w:t>
      </w:r>
      <w:r>
        <w:rPr>
          <w:lang w:val="sr-Latn-RS" w:eastAsia="en-GB"/>
        </w:rPr>
        <w:t>m²</w:t>
      </w:r>
      <w:r>
        <w:rPr>
          <w:lang w:eastAsia="en-GB"/>
        </w:rPr>
        <w:t>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11) да су израђени детаљан буџет пројекта, динамика реализације пројекта и програм рада, односно план активности регионалног иновационог старта центра за период од годину дана, са мерљивим ефектима програма,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12) да постоји дозвола надлежног органа за извођење радова на изградњи, доградњи, реконструкцији или адаптацији простора за регионални иновациони стартап центар,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13) да постоји пројекат за извођење (пројекат архитектуре, пројекат конструкције, пројекат водовода и канализације, пројекат електро-енергетских инсталација, пројекат телекомуникација и сигналних инсталација (телефонске и рачунарске мреже, структурне и аутономне Wi-Fi мреже, видео-конференцијског система са могућношћу интегрисања система са другим системима), пројекат грејања, вентилације и климатизације, пројекат заштите од пожара, пројекат дојаве и гашења пожара) за потребе реконструкције или адаптације простора регионалног иновационог стартап центра са детаљним предмером и предрачуном радова за грађевинске и грађевинско-занатске радове и остале инсталатерске радове потребне за изградњу, доградњу, реконструкцију или адаптацију простора и његово привођење намени у складу са пројектом на основу кога је добијена дозвола за извођење радова за реконструкцију или адаптацију простора,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14) да постоји детаљна спецификација опреме за потребе опремања простора, са наведеним карактеристикама опреме и листом са минимум три потенцијална понуђача који испуњавају захтеване карактеристике опреме, за сваку од наведених позиција опреме – вендор листа, као и тржишна процена вредности опреме.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15) да постоји 3Д приказ са минимум 10 фотографија које реално приказују планирани регионални иновациони стартап простор са опремањем.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Образац пријаве одштампан је уз овај програм и чини његов саставни део.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VI. ФИНАНСИЈСКИ ОКВИР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Бесповратна средства се додељују у складу са наменом средстава. Трошкови укључују порез на додату вредност.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Средства ће бити пренета, по одобрењу пројекта, односно доношења Одлуке министра о додели средстава, јединици локалне самоуправе на основу Решења министра о наменском трансферу за реализацију конкретног пројекта.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Изабрана организација и јединица локалне самоуправе у обавези су да наменски трансфер добијен по овом програму користе тачно у одређену сврху за коју је трансфер додељен, а у складу са закљученим уговором.</w:t>
      </w:r>
    </w:p>
    <w:p w:rsidR="00704665" w:rsidRDefault="00704665" w:rsidP="00704665">
      <w:pPr>
        <w:ind w:firstLine="720"/>
        <w:rPr>
          <w:rFonts w:eastAsia="Calibri"/>
        </w:rPr>
      </w:pPr>
      <w:r>
        <w:rPr>
          <w:lang w:eastAsia="en-GB"/>
        </w:rPr>
        <w:t xml:space="preserve">Активност за коју су одобрена средства, као и сва плаћања у вези са њеном реализацијом, мора бити започета након потписивања уговора, а плаћања извршена до 31. </w:t>
      </w:r>
      <w:proofErr w:type="gramStart"/>
      <w:r>
        <w:rPr>
          <w:lang w:eastAsia="en-GB"/>
        </w:rPr>
        <w:t>децембар</w:t>
      </w:r>
      <w:proofErr w:type="gramEnd"/>
      <w:r>
        <w:rPr>
          <w:lang w:eastAsia="en-GB"/>
        </w:rPr>
        <w:t xml:space="preserve"> 2019. </w:t>
      </w:r>
      <w:proofErr w:type="gramStart"/>
      <w:r>
        <w:rPr>
          <w:lang w:eastAsia="en-GB"/>
        </w:rPr>
        <w:t>године</w:t>
      </w:r>
      <w:proofErr w:type="gramEnd"/>
      <w:r>
        <w:rPr>
          <w:lang w:eastAsia="en-GB"/>
        </w:rPr>
        <w:t>, док се п</w:t>
      </w:r>
      <w:r>
        <w:t xml:space="preserve">равдање утрошених средстава мора извршити закључно до 15. </w:t>
      </w:r>
      <w:proofErr w:type="gramStart"/>
      <w:r>
        <w:t>фебруар</w:t>
      </w:r>
      <w:proofErr w:type="gramEnd"/>
      <w:r>
        <w:t xml:space="preserve"> 2020. </w:t>
      </w:r>
      <w:proofErr w:type="gramStart"/>
      <w:r>
        <w:t>године</w:t>
      </w:r>
      <w:proofErr w:type="gramEnd"/>
      <w:r>
        <w:t>. Неутрошена средства враћају се у буџет Републике Србије.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Реализација мере из тачке 1. </w:t>
      </w:r>
      <w:proofErr w:type="gramStart"/>
      <w:r>
        <w:rPr>
          <w:lang w:eastAsia="en-GB"/>
        </w:rPr>
        <w:t>и</w:t>
      </w:r>
      <w:proofErr w:type="gramEnd"/>
      <w:r>
        <w:rPr>
          <w:lang w:eastAsia="en-GB"/>
        </w:rPr>
        <w:t xml:space="preserve"> 2. Програма мора бити споведена до краја 2019. </w:t>
      </w:r>
      <w:proofErr w:type="gramStart"/>
      <w:r>
        <w:rPr>
          <w:lang w:eastAsia="en-GB"/>
        </w:rPr>
        <w:t>године</w:t>
      </w:r>
      <w:proofErr w:type="gramEnd"/>
      <w:r>
        <w:rPr>
          <w:lang w:eastAsia="en-GB"/>
        </w:rPr>
        <w:t xml:space="preserve">.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Јединица локалне самоуправе ће реализовати мере из тачке 1. </w:t>
      </w:r>
      <w:proofErr w:type="gramStart"/>
      <w:r>
        <w:rPr>
          <w:lang w:eastAsia="en-GB"/>
        </w:rPr>
        <w:t>и</w:t>
      </w:r>
      <w:proofErr w:type="gramEnd"/>
      <w:r>
        <w:rPr>
          <w:lang w:eastAsia="en-GB"/>
        </w:rPr>
        <w:t xml:space="preserve"> 2. Програма тако да за </w:t>
      </w:r>
      <w:r>
        <w:rPr>
          <w:bCs/>
          <w:lang w:eastAsia="en-GB"/>
        </w:rPr>
        <w:t xml:space="preserve">све јавне набавке које спроводи у складу са Законом о јавним набавкама, Кабинет министра и представник организације именују по једног члана Комисије за спровођење </w:t>
      </w:r>
      <w:r>
        <w:rPr>
          <w:lang w:eastAsia="en-GB"/>
        </w:rPr>
        <w:t xml:space="preserve">јавних набавки за извођење радова, набавку услуга и куповину добара (опреме). Додатни услови за јавне набавке морају да буду такви да обезбеде потребан квалитет изведених радова, извршених услуга и потребне опреме (добара). 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Опрема, која је набављена током реализације пројекта, ставља се на располагање</w:t>
      </w:r>
      <w:r>
        <w:rPr>
          <w:color w:val="FF0000"/>
          <w:lang w:eastAsia="en-GB"/>
        </w:rPr>
        <w:t xml:space="preserve"> </w:t>
      </w:r>
      <w:r>
        <w:rPr>
          <w:lang w:eastAsia="en-GB"/>
        </w:rPr>
        <w:t xml:space="preserve">организацији и користи се за потребе регионалног иновационог стартап центара.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Реализација мере из тачке 3. Програма подразумева обезбеђење ресурса за реализацију програма рада регионалног иновационог стартап центра након завршетка изградње, доградње, реконструкције или адаптације и опремања простора, те се све активности у вези са реализацијом мере из тачке 3. Програма морају спровести у року од годину дана од дана закључења уговора.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Јединица локалне самоуправе ће извршити плаћања организацији која реализује меру из тачке 3. Програма на основу испостављених месечних фактура, извештаја и/или других финансијских докумената за сваку активност, а која је у складу са одобреним планом реализације пројекта, који је саставни део тројног уговора. </w:t>
      </w:r>
    </w:p>
    <w:p w:rsidR="00704665" w:rsidRDefault="00704665" w:rsidP="00704665">
      <w:pPr>
        <w:ind w:firstLine="720"/>
        <w:rPr>
          <w:rFonts w:eastAsia="Calibri"/>
        </w:rPr>
      </w:pPr>
      <w:r>
        <w:t xml:space="preserve">Изузетно, средства одобрена за реализацију мере из тачке 3. Програма, јединица локалне самоуправе преноси организацији једнократном исплатом средстава, најкасније до 31. </w:t>
      </w:r>
      <w:proofErr w:type="gramStart"/>
      <w:r>
        <w:t>децембра</w:t>
      </w:r>
      <w:proofErr w:type="gramEnd"/>
      <w:r>
        <w:t xml:space="preserve"> 2019. године, на основу оправданог захтева организације и извештаја чија садржина ће бити дефинисана уговором, а уз достављање јединици локалне самоуправе средства обезбеђења - менице и меничног овлашћења, евидентираног у Регистру меница и овлашћења који води Народна банка Србије, са роком важности 30 дана дуже од рока важења уговора.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Организација мора, три године од доделе подстицајних средстава из овог програма да врши ревизију пословања на годишњем нивоу и да о томе доставља извештај Кабинету министра и јединици локалне самоуправе.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Одобрени износ средстава по овом Програму, а за реализацију конкретног пројекта, сматра се коначним одобреним износом за планирану намену у 2019. </w:t>
      </w:r>
      <w:proofErr w:type="gramStart"/>
      <w:r>
        <w:rPr>
          <w:lang w:eastAsia="en-GB"/>
        </w:rPr>
        <w:t>години</w:t>
      </w:r>
      <w:proofErr w:type="gramEnd"/>
      <w:r>
        <w:rPr>
          <w:lang w:eastAsia="en-GB"/>
        </w:rPr>
        <w:t>. Кабинет министра не преузима обавезу финансирања додатних трошкова. Уколико настану додатни трошкови у вези са реализацијом пројекта, потребна додатна средства мора обезбедити јединица локалне самоуправе и / или организација из сопствених прихода или из других извора финансирања (донације итд).</w:t>
      </w:r>
    </w:p>
    <w:p w:rsidR="00704665" w:rsidRDefault="00704665" w:rsidP="00704665">
      <w:pPr>
        <w:ind w:firstLine="720"/>
        <w:rPr>
          <w:lang w:eastAsia="en-GB"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lastRenderedPageBreak/>
        <w:t>VII. НЕОПХОДНА ДОКУМЕНТАЦИЈА</w:t>
      </w:r>
    </w:p>
    <w:p w:rsidR="00704665" w:rsidRDefault="00704665" w:rsidP="00704665">
      <w:pPr>
        <w:rPr>
          <w:lang w:eastAsia="en-GB"/>
        </w:rPr>
      </w:pPr>
    </w:p>
    <w:p w:rsidR="00704665" w:rsidRDefault="00704665" w:rsidP="00704665">
      <w:pPr>
        <w:ind w:firstLine="360"/>
        <w:rPr>
          <w:lang w:eastAsia="en-GB"/>
        </w:rPr>
      </w:pPr>
      <w:r>
        <w:rPr>
          <w:lang w:eastAsia="en-GB"/>
        </w:rPr>
        <w:t xml:space="preserve">      Ради остваривања права на коришћење бесповратних средстава, организација која конкурише заједно са јединицом локалне самоуправе у обавези је да достави следећу документацију: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1) правилно попуњен пријавни формулар потписан од стране овлашћених представника организације и јединице локалне самоуправе - Образац пријаве,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2) Извод из регистра Агенције за привредне регистре или надлежног привредног суда,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3) Оснивачки акт (оверена фотокопија),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4) оригинал или оверена фотокопија потврде надлежне филијале Пореске управе да је организација измирила све обавезе по основу пореза и доприноса закључно са датумом објављивања јавног конкурс,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5) оригинал или оверена копија потврде надлежног органа локалне самоуправе да је организација измирила све обавезе према локалној самоуправи закључно са датумом објављивања јавног конкурса,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6) оригинал или оверена копија потврде надлежног органа да организацији у последњој години пре објављивања јавног конкурса није изречена правоснажна мера забране обављања делатности – издата након објављивања конкурса,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7) штампану потврду са интернет странице Народне банке Србије да рачуни организације и јединице локалне самоупрвае нису у блокади oд 1. јануара 2019. године,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8) оригинал или оверена копија потврде Агенције за привредне регистре или надлежног суда да над организацијом није покренут стечајни поступак или поступак ликвидације, издата након објављивања конкурса,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9) Изјаву о </w:t>
      </w:r>
      <w:r>
        <w:rPr>
          <w:rFonts w:ascii="Times New Roman" w:eastAsia="Times New Roman" w:hAnsi="Times New Roman"/>
          <w:i/>
          <w:lang w:eastAsia="en-GB"/>
        </w:rPr>
        <w:t>de minimis</w:t>
      </w:r>
      <w:r>
        <w:rPr>
          <w:rFonts w:ascii="Times New Roman" w:eastAsia="Times New Roman" w:hAnsi="Times New Roman"/>
          <w:lang w:eastAsia="en-GB"/>
        </w:rPr>
        <w:t xml:space="preserve"> државној помоћи која је организацији додељена у текућој фискалној години и у претходне две фискалне године,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10) потписан доказ да је организација пружала успешну подршку стартап компанијама или предузетничким иницијативама у претходном периоду (извештај о претходно реализованим активностима, као и писма препоруке, рецензије и др. активности),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11) оверен и потписан доказ да је простор у којем ће се реализовати пројекат дат на коришћење за намену регионалног иновационог стартап центра на период од најмање три године,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12) оригинал или оверена копија потврде надлежног органа или други доказ да је површина простора у којем ће се реализовати пројекат најмање 150 </w:t>
      </w:r>
      <w:r>
        <w:rPr>
          <w:rFonts w:ascii="Times New Roman" w:eastAsia="Times New Roman" w:hAnsi="Times New Roman"/>
          <w:lang w:val="sr-Latn-RS" w:eastAsia="en-GB"/>
        </w:rPr>
        <w:t>m²</w:t>
      </w:r>
      <w:r>
        <w:rPr>
          <w:rFonts w:ascii="Times New Roman" w:eastAsia="Times New Roman" w:hAnsi="Times New Roman"/>
          <w:lang w:eastAsia="en-GB"/>
        </w:rPr>
        <w:t xml:space="preserve">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13) потписан буџет пројекта који садржи детаљни табеларни приказ структуре трошкова на пројекту са назначеним сопственим средствима које организација и / или јединица локалне самоуправе улажу у пројекат,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>14) потписана детаљна динамика реализације пројекта (гантограм),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15) потписан детаљан програм рада, односно план активности регионалног иновационог стартап центра за период од годину дана, са мерљивим ефектима програма,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16) дозвола надлежног органа за извођење радова за изградњу, доградњу, реконструкцију или адаптацију простора за регионални иновациони стартап центар (оверена копија),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17) оверен и од стране одговорних лица (овлашћено лице и одговорни пројектанти) потписан пројекат за извођење (пројекат архитектуре, пројекат конструкције, пројекат водовода и канализације, пројекат електро-енергетских инсталација, пројекат телекомуникација и сигналних инсталација (телефонске и рачунарске мреже, структурне и аутономне Wi-Fi мреже, видео-конференцијског система са могућношћу интегрисања система са другим системима), пројекат грејања, </w:t>
      </w:r>
      <w:r>
        <w:rPr>
          <w:rFonts w:ascii="Times New Roman" w:eastAsia="Times New Roman" w:hAnsi="Times New Roman"/>
          <w:lang w:eastAsia="en-GB"/>
        </w:rPr>
        <w:lastRenderedPageBreak/>
        <w:t xml:space="preserve">вентилације и климатизације, пројекат заштите од пожара, пројекат дојаве и гашења пожара) за потребе изградње, доградње, реконструкције или адаптације простора регионалног иновационог стартап центра,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18) оверен и од стране одговорних пројектаната потписан детаљан предмер и предрачун радова за грађевинске и грађевинско-занатске радове и остале инсталатерске радове потребне за изградњу, доградњи, реконструкцију или адаптацију простора и његово привођење намени у складу са пројектом на основу кога је добијена дозвола за извођење радова за реконструкцију или адаптацију простора и одговарајућег пројекта за извођење радова,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19) оверена и потписана од стране одговорног лица и одговорног пројектанта ентеријера детаљна спецификација опреме за потребе опремања простора, са наведеним карактеристикама опреме и листом са минимум три потенцијална понуђача који испуњавају захтеване карактеристике опреме, за сваку од наведених позиција опреме – вендор листа, као и тржишна процена вредности опреме,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20) 3Д приказ са минимум 10 фотографија које реално приказују планирани стартап простор са опремањем, </w:t>
      </w:r>
    </w:p>
    <w:p w:rsidR="00704665" w:rsidRDefault="00704665" w:rsidP="00704665">
      <w:pPr>
        <w:pStyle w:val="ListParagraph"/>
        <w:ind w:left="0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ab/>
        <w:t xml:space="preserve">21) резиме пројекта (преферирано у „ppt” формату). </w:t>
      </w:r>
    </w:p>
    <w:p w:rsidR="00704665" w:rsidRDefault="00704665" w:rsidP="00704665">
      <w:pPr>
        <w:rPr>
          <w:rFonts w:eastAsia="Calibri"/>
        </w:rPr>
      </w:pPr>
    </w:p>
    <w:p w:rsidR="00704665" w:rsidRDefault="00704665" w:rsidP="00704665">
      <w:pPr>
        <w:ind w:firstLine="720"/>
        <w:rPr>
          <w:b/>
        </w:rPr>
      </w:pPr>
      <w:r>
        <w:rPr>
          <w:b/>
        </w:rPr>
        <w:t xml:space="preserve">НАПОМЕНА: </w:t>
      </w:r>
    </w:p>
    <w:p w:rsidR="00704665" w:rsidRDefault="00704665" w:rsidP="00704665">
      <w:pPr>
        <w:ind w:firstLine="720"/>
      </w:pPr>
      <w:r>
        <w:t xml:space="preserve">Уз пријаву која се односи на меру из тачке 1. Програма (изградња, доградња, реконструкција или </w:t>
      </w:r>
      <w:r>
        <w:rPr>
          <w:lang w:eastAsia="en-GB"/>
        </w:rPr>
        <w:t>адаптација простора регионалног иновационог стартап центра у циљу обезбеђења инфраструктурних услова за рад стартапова) доставља се документација из тачака 1) - 21).</w:t>
      </w:r>
    </w:p>
    <w:p w:rsidR="00704665" w:rsidRDefault="00704665" w:rsidP="00704665">
      <w:pPr>
        <w:ind w:firstLine="720"/>
      </w:pPr>
      <w:r>
        <w:t>Уз пријаву која се односи на меру из тачке 2. Програма (</w:t>
      </w:r>
      <w:r>
        <w:rPr>
          <w:lang w:eastAsia="en-GB"/>
        </w:rPr>
        <w:t>опремање регионалног иновационог стартап центра у циљу обезбеђивања техничко-технолошких услова за рад стартапова</w:t>
      </w:r>
      <w:r>
        <w:t xml:space="preserve">) не доставља се документација из тачака 16), 17) и 18). </w:t>
      </w:r>
    </w:p>
    <w:p w:rsidR="00704665" w:rsidRDefault="00704665" w:rsidP="00704665">
      <w:pPr>
        <w:ind w:firstLine="720"/>
      </w:pPr>
      <w:r>
        <w:t>Уз пријаву које се односи на меру из тачке 3. Програма (</w:t>
      </w:r>
      <w:r>
        <w:rPr>
          <w:lang w:eastAsia="en-GB"/>
        </w:rPr>
        <w:t xml:space="preserve">реализација програма рада и управљања регионалним иновационим стартап центром у циљу обезбеђења одрживости пословања и развојних активности подршке стартаповима) </w:t>
      </w:r>
      <w:r>
        <w:t>не доставља се документација из тачака 16), 17), 18) и 19), док је за тачку 20) потребно доставити фотографије простора без 3Д приказа.</w:t>
      </w:r>
    </w:p>
    <w:p w:rsidR="00704665" w:rsidRDefault="00704665" w:rsidP="00704665">
      <w:pPr>
        <w:ind w:firstLine="720"/>
      </w:pPr>
    </w:p>
    <w:p w:rsidR="00704665" w:rsidRDefault="00704665" w:rsidP="00704665">
      <w:pPr>
        <w:ind w:firstLine="720"/>
      </w:pPr>
      <w:r>
        <w:t>Потврда Народне банке Србије да дужник нема евидентиране основе и налоге у принудној наплати не може се сматрати доказом из тачке 7) неопходне документације.</w:t>
      </w:r>
    </w:p>
    <w:p w:rsidR="00704665" w:rsidRDefault="00704665" w:rsidP="00704665">
      <w:pPr>
        <w:ind w:firstLine="720"/>
      </w:pPr>
    </w:p>
    <w:p w:rsidR="00704665" w:rsidRDefault="00704665" w:rsidP="00704665">
      <w:pPr>
        <w:ind w:firstLine="720"/>
      </w:pPr>
      <w:r>
        <w:t>У случају да је простор у којем ће се реализовати пројекат у власништву јединице локалне самоуправе, доказ из тачке 11) може да представља уговор између организације и јединице локалне самоуправе или други одговарајући акт надлежног органа јединице локалне самоуправе којим се потврђује да је простор дат на коришћење</w:t>
      </w:r>
      <w:r>
        <w:rPr>
          <w:b/>
        </w:rPr>
        <w:t xml:space="preserve"> </w:t>
      </w:r>
      <w:r>
        <w:t xml:space="preserve">за потребе регионалног иновационог стартап центра на период од најмање годину дана, као и да ће се, у случају одобрења средстава за реализацију пројекта, наведени период продужити на три године. </w:t>
      </w:r>
    </w:p>
    <w:p w:rsidR="00704665" w:rsidRDefault="00704665" w:rsidP="00704665">
      <w:pPr>
        <w:ind w:firstLine="720"/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Уколико подносилац пријаве не достави потребну документацију, а која се може прибавити из службених евиденција које се воде у складу са законом, Кабинет министра ће прибавити наведену документацију по службеној дужности у законом прописаним роковима.</w:t>
      </w:r>
    </w:p>
    <w:p w:rsidR="00704665" w:rsidRDefault="00704665" w:rsidP="00704665">
      <w:pPr>
        <w:ind w:firstLine="720"/>
        <w:rPr>
          <w:lang w:eastAsia="en-GB"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VIII. НАЧИН ОБЈАВЉИВАЊА КОНКУРСА И ИЗБОР ПРИЈАВА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lastRenderedPageBreak/>
        <w:t xml:space="preserve">Кабинет министра ће након усвајања овог програма расписати јавни конкурс. Конкурс ће бити објављен на српском језику у дневном листу који има покривеност на целој територији Републике Србије, као и на сајту </w:t>
      </w:r>
      <w:hyperlink r:id="rId5" w:history="1">
        <w:r>
          <w:rPr>
            <w:rStyle w:val="Hyperlink"/>
            <w:lang w:eastAsia="en-GB"/>
          </w:rPr>
          <w:t>www.inovacije.gov.rs</w:t>
        </w:r>
      </w:hyperlink>
      <w:r>
        <w:rPr>
          <w:lang w:eastAsia="en-GB"/>
        </w:rPr>
        <w:t>. Рок за подношење пријава је од дана објављивања конкурса до утрошка средстава.</w:t>
      </w:r>
    </w:p>
    <w:p w:rsidR="00704665" w:rsidRDefault="00704665" w:rsidP="00704665">
      <w:pPr>
        <w:ind w:firstLine="720"/>
        <w:rPr>
          <w:rFonts w:eastAsia="Calibri"/>
        </w:rPr>
      </w:pPr>
      <w:r>
        <w:t>Испуњеност услова за доделу средстава утврђује Комисија за оцену пријава и праћење реализације програма (у даљем тексту: Комисија) коју образује министар.</w:t>
      </w:r>
    </w:p>
    <w:p w:rsidR="00704665" w:rsidRDefault="00704665" w:rsidP="00704665">
      <w:pPr>
        <w:ind w:firstLine="720"/>
      </w:pPr>
      <w:r>
        <w:t xml:space="preserve">Средства ће се додељивати по пристиглим пријавама – до утрошка средстава предвиђених за ову намену. </w:t>
      </w:r>
    </w:p>
    <w:p w:rsidR="00704665" w:rsidRDefault="00704665" w:rsidP="00704665">
      <w:pPr>
        <w:ind w:firstLine="720"/>
      </w:pPr>
      <w:r>
        <w:t>Датумом приспећа пријаве сматра се датум достављања последње допуне, односно комплетне документације у вези са поднетом пријавом на адресу за пријем поште Кабинета министра.</w:t>
      </w:r>
    </w:p>
    <w:p w:rsidR="00704665" w:rsidRDefault="00704665" w:rsidP="00704665">
      <w:pPr>
        <w:ind w:firstLine="720"/>
      </w:pPr>
      <w:r>
        <w:t>У случају да је пријава непотпуна, подносилац пријаве ће бити обавештен да у року не краћем од пет радних дана од достављања обавештења допуни пријаву, а како би пријава била предмет разматрања на седници Комисије. Обавештење о потребној допуни пријаве доставља се подносиоцу пријаве на електронске адресе назначене за контакт у пријавном обрасцу. Уколико не поступи по обавештењу у наведеном року, сматраће се да пријава није комплетна и неће се разматрати.</w:t>
      </w:r>
    </w:p>
    <w:p w:rsidR="00704665" w:rsidRDefault="00704665" w:rsidP="00704665">
      <w:pPr>
        <w:ind w:firstLine="720"/>
      </w:pPr>
      <w:r>
        <w:t>Комисија разматра пријаве по редоследу приспећа комплетне документације. У поступку разматрања пријава, Комисија проверава формалну исправност документације и утврђује испуњеност услова за доделу средстава, као и да ли су циљеви и активности из поднете пријаве у складу са циљевима Програма.</w:t>
      </w:r>
    </w:p>
    <w:p w:rsidR="00704665" w:rsidRDefault="00704665" w:rsidP="00704665">
      <w:pPr>
        <w:ind w:firstLine="720"/>
        <w:rPr>
          <w:bCs/>
          <w:lang w:eastAsia="x-none"/>
        </w:rPr>
      </w:pPr>
      <w:r>
        <w:rPr>
          <w:bCs/>
          <w:lang w:eastAsia="x-none"/>
        </w:rPr>
        <w:t>Комисија може извршити додатну проверу поднете документације, тражити додатне информације (нпр. провера тржишних цена опреме која се набавља) и обићи локацију на којој ће се пројекат реализовати, пре одлучивања о поднетој пријави, али само за подносиоце пријава који су испунили формалне услове из програма и конкурса.</w:t>
      </w:r>
    </w:p>
    <w:p w:rsidR="00704665" w:rsidRDefault="00704665" w:rsidP="00704665">
      <w:pPr>
        <w:ind w:firstLine="720"/>
        <w:rPr>
          <w:rFonts w:eastAsia="Calibri"/>
        </w:rPr>
      </w:pPr>
      <w:r>
        <w:t xml:space="preserve">Комисија може, уз образложење, захтевати одређене измене предложених пројектних решења или предложене опреме за опремање простора уколико сматра да исто/а није адекватна за потребе намене простора. У случају да подносилац пријаве не поступи по сугестијама Комисије у остављеном року, који не може бити дужи од осам дана, пријава ће бити одбачена. </w:t>
      </w:r>
    </w:p>
    <w:p w:rsidR="00704665" w:rsidRDefault="00704665" w:rsidP="00704665">
      <w:pPr>
        <w:ind w:firstLine="720"/>
      </w:pPr>
      <w:r>
        <w:t>Комисија може предложити министру, уз образложење, да се одобри реализација пројекта уз умањење буџета предложеног пројекта и / или уз умањење обима активности планираних предложеним пројектом.</w:t>
      </w:r>
    </w:p>
    <w:p w:rsidR="00704665" w:rsidRDefault="00704665" w:rsidP="00704665">
      <w:pPr>
        <w:ind w:firstLine="720"/>
      </w:pPr>
      <w:r>
        <w:t>На предлог Комисије министар доноси Одлуку о додели средстава, а потом се са изабраном организацијом и јединицом локалне самоуправе потписује уговор.</w:t>
      </w:r>
    </w:p>
    <w:p w:rsidR="00704665" w:rsidRDefault="00704665" w:rsidP="00704665">
      <w:pPr>
        <w:ind w:firstLine="720"/>
      </w:pPr>
      <w:r>
        <w:t xml:space="preserve">Конкурсна документација се не враћа. На захтев подносиоца пријаве, коме није одобрен пројекат, могу се вратити достављена документа. </w:t>
      </w: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jc w:val="center"/>
        <w:rPr>
          <w:b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IX. НАЧИН ПРИЈАВЉИВАЊА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Прецизно и тачно попуњена пријава и пратећа документација шаље се препорученом поштом на адресу: Влада, Кабинет министра без портфеља задуженог за иновације и технолошки развој, ул. Немањина 11, 11000 Београд.</w:t>
      </w:r>
    </w:p>
    <w:p w:rsidR="00704665" w:rsidRDefault="00704665" w:rsidP="00704665">
      <w:pPr>
        <w:ind w:firstLine="720"/>
        <w:outlineLvl w:val="5"/>
        <w:rPr>
          <w:bCs/>
          <w:lang w:eastAsia="x-none"/>
        </w:rPr>
      </w:pPr>
      <w:r>
        <w:rPr>
          <w:bCs/>
          <w:lang w:eastAsia="x-none"/>
        </w:rPr>
        <w:t xml:space="preserve">Пријаве се предају у коверти са назнаком „Пријава за конкурс – средства за подршку отварању регионалних иновационих стартап центара”, са пуним називом и адресом пошиљалаца на полеђини коверте. </w:t>
      </w:r>
    </w:p>
    <w:p w:rsidR="00704665" w:rsidRDefault="00704665" w:rsidP="00704665">
      <w:pPr>
        <w:ind w:firstLine="720"/>
        <w:outlineLvl w:val="5"/>
        <w:rPr>
          <w:bCs/>
          <w:lang w:eastAsia="x-none"/>
        </w:rPr>
      </w:pPr>
      <w:r>
        <w:rPr>
          <w:bCs/>
          <w:lang w:eastAsia="x-none"/>
        </w:rPr>
        <w:lastRenderedPageBreak/>
        <w:t xml:space="preserve">Скенирана пријава и пратећа документација се након формалног пријављивања на конкурс достављају Кабинету министра на мејл адресу </w:t>
      </w:r>
      <w:hyperlink r:id="rId6" w:history="1">
        <w:r>
          <w:rPr>
            <w:rStyle w:val="Hyperlink"/>
            <w:bCs/>
            <w:lang w:eastAsia="x-none"/>
          </w:rPr>
          <w:t>startapcentri@inovacije.gov.rs</w:t>
        </w:r>
      </w:hyperlink>
      <w:r>
        <w:rPr>
          <w:bCs/>
          <w:lang w:eastAsia="x-none"/>
        </w:rPr>
        <w:t xml:space="preserve"> са назнаком „Пријава за конкурс – средства за подршку отварању регионалних иновационих стартап центара”.</w:t>
      </w:r>
    </w:p>
    <w:p w:rsidR="00704665" w:rsidRDefault="00704665" w:rsidP="00704665">
      <w:pPr>
        <w:ind w:firstLine="720"/>
        <w:rPr>
          <w:rFonts w:eastAsia="Calibri"/>
          <w:b/>
        </w:rPr>
      </w:pPr>
      <w:r>
        <w:rPr>
          <w:bCs/>
          <w:lang w:eastAsia="x-none"/>
        </w:rPr>
        <w:t>Пријаве које нису поднете на горе предвиђен начин се неће разматрати, о чему ће бити обавештени подносиоци пријаве.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X. ЗАКЉУЧИВАЊЕ УГОВОРА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Међусобна права, обавезе и одговорности у вези са коришћењем бесповратних средстава уређују се уговором. Уговор нарочито садржи новчани износ који се додељује за реализацију пројекта, намене за које се средства додељују, начин преноса бесповратних средстава и обавезу подносиоца пријаве да, уколико средства из буџета не реализује или их не искористи наменски, мора та средства да врати у буџет Републике Србије. 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Министар на основу Одлуке о додели средстава потписује тројни уговор, са овлашћеним представником организације и овлашћеним представником јединице локалне самоуправе.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>Подносилац пријаве коме су средства одобрена, а који није потписао уговор у року од 30 дана, сматраће се да је одустао од додељених средстава.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lang w:eastAsia="en-GB"/>
        </w:rPr>
        <w:t xml:space="preserve">Уговор ступа на правну снагу датумом потписивања овлашћених лица свих уговорних страна. У случају да једна од уговорних страна потпише уговор накнадно, уговор ступа на правну снагу даном последњег потписа.   </w:t>
      </w:r>
    </w:p>
    <w:p w:rsidR="00704665" w:rsidRDefault="00704665" w:rsidP="00704665">
      <w:pPr>
        <w:ind w:firstLine="720"/>
        <w:rPr>
          <w:rFonts w:eastAsia="Calibri"/>
          <w:b/>
        </w:rPr>
      </w:pPr>
    </w:p>
    <w:p w:rsidR="00704665" w:rsidRDefault="00704665" w:rsidP="00704665">
      <w:pPr>
        <w:jc w:val="center"/>
        <w:rPr>
          <w:b/>
          <w:lang w:eastAsia="en-GB"/>
        </w:rPr>
      </w:pPr>
      <w:r>
        <w:rPr>
          <w:b/>
          <w:lang w:eastAsia="en-GB"/>
        </w:rPr>
        <w:t>XI. ПРАЋЕЊЕ РЕАЛИЗАЦИЈЕ АКТИВНОСТИ</w:t>
      </w:r>
    </w:p>
    <w:p w:rsidR="00704665" w:rsidRDefault="00704665" w:rsidP="00704665">
      <w:pPr>
        <w:rPr>
          <w:b/>
          <w:lang w:eastAsia="en-GB"/>
        </w:rPr>
      </w:pPr>
    </w:p>
    <w:p w:rsidR="00704665" w:rsidRDefault="00704665" w:rsidP="00704665">
      <w:pPr>
        <w:ind w:firstLine="720"/>
        <w:rPr>
          <w:bCs/>
          <w:strike/>
          <w:lang w:eastAsia="en-GB"/>
        </w:rPr>
      </w:pPr>
      <w:r>
        <w:rPr>
          <w:lang w:eastAsia="en-GB"/>
        </w:rPr>
        <w:t xml:space="preserve">Корисник средстава </w:t>
      </w:r>
      <w:r>
        <w:t xml:space="preserve">који реализују одобрени пројекат </w:t>
      </w:r>
      <w:r>
        <w:rPr>
          <w:bCs/>
          <w:lang w:eastAsia="en-GB"/>
        </w:rPr>
        <w:t>не може мењати обим активности везаних за радове на изградњи, доградњи, реконструкцији или адаптацији простора, набавку опреме за опремање простора, реализацију програма ради и управљања регионалним иновационим стартап центра, а у односу на одобрени обим, без претходне сагласности Кабинета министра.</w:t>
      </w:r>
      <w:r>
        <w:rPr>
          <w:bCs/>
          <w:strike/>
          <w:lang w:eastAsia="en-GB"/>
        </w:rPr>
        <w:t xml:space="preserve"> </w:t>
      </w:r>
    </w:p>
    <w:p w:rsidR="00704665" w:rsidRDefault="00704665" w:rsidP="00704665">
      <w:pPr>
        <w:ind w:firstLine="720"/>
        <w:rPr>
          <w:bCs/>
          <w:lang w:eastAsia="en-GB"/>
        </w:rPr>
      </w:pPr>
      <w:r>
        <w:rPr>
          <w:bCs/>
          <w:lang w:eastAsia="en-GB"/>
        </w:rPr>
        <w:t>Корисник средстава дужан је да Кабинету министра доставља редовне извештаје и другу финансијску документацију за спроведене активности како би Кабинет министра имао увид у динамику реализације одобреног пројекта и увид у наменско трошење средстава.</w:t>
      </w:r>
    </w:p>
    <w:p w:rsidR="00704665" w:rsidRDefault="00704665" w:rsidP="00704665">
      <w:pPr>
        <w:ind w:firstLine="720"/>
        <w:rPr>
          <w:bCs/>
          <w:lang w:eastAsia="en-GB"/>
        </w:rPr>
      </w:pPr>
      <w:r>
        <w:rPr>
          <w:bCs/>
          <w:lang w:eastAsia="en-GB"/>
        </w:rPr>
        <w:t>Корисник средстава дужан је да Кабинету министра, након завршетка пројекта, достави коначни писани извештај.</w:t>
      </w:r>
    </w:p>
    <w:p w:rsidR="00704665" w:rsidRDefault="00704665" w:rsidP="00704665">
      <w:pPr>
        <w:ind w:firstLine="720"/>
        <w:rPr>
          <w:lang w:eastAsia="en-GB"/>
        </w:rPr>
      </w:pPr>
      <w:r>
        <w:rPr>
          <w:bCs/>
          <w:lang w:eastAsia="en-GB"/>
        </w:rPr>
        <w:t xml:space="preserve">У року од најкасније 90 дана по истеку рока за испуњење уговорних обавеза, Кабинет министра ће спровести контролу свих пројектних активности и о утврђеном стању доставити </w:t>
      </w:r>
      <w:r>
        <w:rPr>
          <w:lang w:eastAsia="en-GB"/>
        </w:rPr>
        <w:t>извештај Влади.</w:t>
      </w:r>
    </w:p>
    <w:p w:rsidR="00704665" w:rsidRDefault="00704665" w:rsidP="00704665">
      <w:pPr>
        <w:ind w:firstLine="720"/>
        <w:rPr>
          <w:lang w:eastAsia="en-GB"/>
        </w:rPr>
      </w:pPr>
    </w:p>
    <w:p w:rsidR="00704665" w:rsidRDefault="00704665" w:rsidP="00704665">
      <w:pPr>
        <w:rPr>
          <w:lang w:eastAsia="en-GB"/>
        </w:rPr>
        <w:sectPr w:rsidR="00704665">
          <w:pgSz w:w="11900" w:h="16820"/>
          <w:pgMar w:top="1440" w:right="1440" w:bottom="1440" w:left="1440" w:header="720" w:footer="720" w:gutter="0"/>
          <w:cols w:space="720"/>
        </w:sectPr>
      </w:pPr>
    </w:p>
    <w:p w:rsidR="00704665" w:rsidRDefault="00704665" w:rsidP="00704665">
      <w:pPr>
        <w:kinsoku w:val="0"/>
        <w:overflowPunct w:val="0"/>
        <w:jc w:val="center"/>
        <w:rPr>
          <w:rFonts w:eastAsia="Calibri"/>
          <w:b/>
          <w:bCs/>
          <w:lang w:val="sr-Cyrl-CS"/>
        </w:rPr>
      </w:pPr>
      <w:r>
        <w:rPr>
          <w:b/>
          <w:bCs/>
          <w:lang w:val="sr-Cyrl-CS"/>
        </w:rPr>
        <w:lastRenderedPageBreak/>
        <w:t>ОБРАЗАЦ ПРИЈАВЕ</w:t>
      </w:r>
    </w:p>
    <w:p w:rsidR="00704665" w:rsidRDefault="00704665" w:rsidP="00704665">
      <w:pPr>
        <w:tabs>
          <w:tab w:val="left" w:pos="8640"/>
          <w:tab w:val="left" w:pos="9540"/>
        </w:tabs>
        <w:ind w:right="-46"/>
        <w:jc w:val="center"/>
        <w:rPr>
          <w:b/>
          <w:lang w:val="sr-Cyrl-CS"/>
        </w:rPr>
      </w:pPr>
      <w:r>
        <w:rPr>
          <w:b/>
          <w:lang w:val="sr-Cyrl-CS"/>
        </w:rPr>
        <w:t xml:space="preserve">ЗА </w:t>
      </w:r>
      <w:r>
        <w:rPr>
          <w:b/>
          <w:caps/>
          <w:lang w:val="sr-Cyrl-CS"/>
        </w:rPr>
        <w:t>Програм подршке отварању регионалних иновационих стартап центара за 2019. годину</w:t>
      </w:r>
    </w:p>
    <w:p w:rsidR="00704665" w:rsidRDefault="00704665" w:rsidP="00704665">
      <w:pPr>
        <w:tabs>
          <w:tab w:val="left" w:pos="5025"/>
        </w:tabs>
        <w:kinsoku w:val="0"/>
        <w:overflowPunct w:val="0"/>
        <w:rPr>
          <w:rFonts w:eastAsia="Calibri"/>
          <w:lang w:val="sr-Cyrl-CS"/>
        </w:rPr>
      </w:pPr>
      <w:r>
        <w:rPr>
          <w:lang w:val="sr-Cyrl-CS"/>
        </w:rPr>
        <w:tab/>
      </w: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04665" w:rsidTr="00704665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I. ОПШТИ ПОДАЦИ ПОДНОСИОЦА ПРИЈАВЕ</w:t>
            </w:r>
          </w:p>
        </w:tc>
      </w:tr>
    </w:tbl>
    <w:p w:rsidR="00704665" w:rsidRDefault="00704665" w:rsidP="00704665">
      <w:pPr>
        <w:kinsoku w:val="0"/>
        <w:overflowPunct w:val="0"/>
        <w:rPr>
          <w:lang w:val="sr-Cyrl-CS"/>
        </w:rPr>
      </w:pPr>
    </w:p>
    <w:p w:rsidR="00704665" w:rsidRDefault="00704665" w:rsidP="00704665">
      <w:pPr>
        <w:kinsoku w:val="0"/>
        <w:overflowPunct w:val="0"/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ЗА ЈЕДИНИЦУ ЛОКАЛНЕ САМОУПРАВЕ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Град или општина 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(јединица локалне самоуправе)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Поштански број и место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(заводни број, датум и издаваоц овлашћења, ако није у питању градоначелник или председник општине)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контакт особе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Контакт телефон и и-меил 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Матични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Порески идентификациони број ПИБ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Број рачуна на који ће се вршити наменски трансфер средстава за реализацију Пројекта, модел и позив на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</w:tbl>
    <w:p w:rsidR="00704665" w:rsidRDefault="00704665" w:rsidP="00704665">
      <w:pPr>
        <w:kinsoku w:val="0"/>
        <w:overflowPunct w:val="0"/>
        <w:rPr>
          <w:lang w:val="sr-Cyrl-CS"/>
        </w:rPr>
      </w:pPr>
    </w:p>
    <w:p w:rsidR="00704665" w:rsidRDefault="00704665" w:rsidP="00704665">
      <w:pPr>
        <w:kinsoku w:val="0"/>
        <w:overflowPunct w:val="0"/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ЗА ОРГАНИЗАЦИЈУ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Пословно име 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Поштански број и место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(заводни број, датум и издаваоц овлашћења, ако није у питању законски заступник организације)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контакт особе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Контакт телефон и и-меил 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Матични број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Порески идентификациони број ПИБ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Назив претежне делатности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Да ли организација има своје огранке (ако има, навести које)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Финансијски обим пословања у 2018. години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Досадашње коришћење буџетских средстава кроз различите програме / пројекте (износ, намена и период коришћења)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ВЕЗАНИ ЗА ПРОЈЕКАТ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Назив пројекта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Мера, односно мере на које се пројекат односи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Регион и јединица локалне самоуправе у којој ће се реализовати пројекат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Власништво објекта у коме ће се пројекат реализовати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Врста и трајање уговора о најму или коришћењу простора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Адреса на којој ће се реализовати пројекат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Нето корисна површина простора у којем ће се реализовати пројекат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Учешће других извора финансирања у реализацији пројекта (навести износ, сврху, период и извор финансирања)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04665" w:rsidTr="00704665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II. НАМЕНА ПОДСТИЦАЈНИХ СРЕДСТАВА </w:t>
            </w: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704665" w:rsidTr="00704665">
        <w:trPr>
          <w:trHeight w:val="261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1.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 w:firstLine="284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Кратак опис програма/пројекта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- до 3500 карактера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(Назив и сврха пројекта, шта пројекат подразумева, важност пројекта за локалну заједницу и регион. Посебно навести да ли за ту општину/град/регију на коју се предлог пројекта односи већ постоје нека стартап удружења, комуникациони канали, групе на друштвеним мрежама, meetup места, и ако постоје на који начин ће иновациони стартап центар сарађивати са њима. Такође, навести ако постоји сарадња са стартап удружењима из земље/региона/иностранства).</w:t>
            </w:r>
          </w:p>
        </w:tc>
      </w:tr>
      <w:tr w:rsidR="00704665" w:rsidTr="00704665">
        <w:trPr>
          <w:trHeight w:val="837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1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704665" w:rsidTr="00704665">
        <w:trPr>
          <w:trHeight w:val="242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Табела  2.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tabs>
                <w:tab w:val="left" w:pos="3810"/>
              </w:tabs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Циљеви пројекта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</w:rPr>
              <w:t>- до 2000 карактера</w:t>
            </w:r>
          </w:p>
          <w:p w:rsidR="00704665" w:rsidRDefault="00704665">
            <w:pPr>
              <w:tabs>
                <w:tab w:val="left" w:pos="3810"/>
              </w:tabs>
              <w:rPr>
                <w:lang w:val="sr-Cyrl-CS"/>
              </w:rPr>
            </w:pPr>
            <w:r>
              <w:rPr>
                <w:lang w:val="sr-Cyrl-CS"/>
              </w:rPr>
              <w:t>(Навести циљ пројекта и ефекте који ће се остварити реализацијом пројекта. Групе крајњих корисника којима је пројекат намењен. Циљ мора бити остварен помоћу пројекта користећи доступна пројектна средства, у року предвиђеном за реализацију пројекта. У случају развојних пројеката треба описати на који начин ће реализација пројекта допринети трајној промени/побољшању ситуације корисника).</w:t>
            </w:r>
          </w:p>
        </w:tc>
      </w:tr>
      <w:tr w:rsidR="00704665" w:rsidTr="00704665">
        <w:trPr>
          <w:trHeight w:val="216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2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3.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Активности пројекта</w:t>
            </w:r>
            <w:r>
              <w:rPr>
                <w:rFonts w:ascii="Times New Roman" w:hAnsi="Times New Roman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lang w:val="sr-Cyrl-CS"/>
              </w:rPr>
              <w:t>до 4000 карактера</w:t>
            </w:r>
          </w:p>
          <w:p w:rsidR="00704665" w:rsidRDefault="00704665">
            <w:pPr>
              <w:pStyle w:val="ListParagraph"/>
              <w:ind w:left="0" w:right="-46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(Навести активности које ће бити предузете у оквиру пројекта. Називи активности треба да указују на предмет поверених задатака, нпр. радови у циљу издрадње, доградње, реконструкције или адаптације, набавку опреме и др. У опису активности треба навести, између осталог, оријентациони оквир радова/набавке/активности које ће бити предузете у циљу реализације сваке појединачне активности у фази реализације пројекта, </w:t>
            </w:r>
            <w:r>
              <w:rPr>
                <w:rFonts w:ascii="Times New Roman" w:hAnsi="Times New Roman"/>
                <w:lang w:val="sr-Cyrl-CS"/>
              </w:rPr>
              <w:lastRenderedPageBreak/>
              <w:t>временски ток активности (гантограм) и финансијски приказати трошкове за сваку од наведених активности).</w:t>
            </w:r>
          </w:p>
        </w:tc>
      </w:tr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Индикатор 3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4.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Табела ризика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– до 1500 карактера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(Дефинисати/описати ризике и мере за превазилажење ризика).</w:t>
            </w:r>
          </w:p>
        </w:tc>
      </w:tr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4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4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Табела 5.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Излазни резултати пројекта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– до 2000 карактера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(Образложити у којој мери ће реализација пројекта утицати на унапређење иновационог екосистема и регионалне стартап заједнице, као и који ће бити број корисника услуга регионалног иновационог стартап центра).</w:t>
            </w:r>
          </w:p>
        </w:tc>
      </w:tr>
      <w:tr w:rsidR="00704665" w:rsidTr="00704665">
        <w:trPr>
          <w:trHeight w:val="21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5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</w:t>
            </w:r>
          </w:p>
        </w:tc>
      </w:tr>
    </w:tbl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82"/>
      </w:tblGrid>
      <w:tr w:rsidR="00704665" w:rsidTr="00704665">
        <w:trPr>
          <w:trHeight w:val="259"/>
        </w:trPr>
        <w:tc>
          <w:tcPr>
            <w:tcW w:w="9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III.  ИЗНОС ТРАЖЕНИХ СРЕДСТАВА</w:t>
            </w:r>
          </w:p>
        </w:tc>
      </w:tr>
    </w:tbl>
    <w:p w:rsidR="00704665" w:rsidRDefault="00704665" w:rsidP="00704665">
      <w:pPr>
        <w:rPr>
          <w:rFonts w:ascii="Calibri" w:hAnsi="Calibri"/>
          <w:vanish/>
          <w:lang w:val="sr-Cyrl-R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1"/>
        <w:gridCol w:w="2311"/>
        <w:gridCol w:w="2311"/>
        <w:gridCol w:w="2673"/>
      </w:tblGrid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Нето износ у динарима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ПДВ у динарима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Бруто износ </w:t>
            </w:r>
          </w:p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са ПДВ-ом у динарима</w:t>
            </w: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1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2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3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tabs>
          <w:tab w:val="left" w:pos="2730"/>
        </w:tabs>
        <w:rPr>
          <w:lang w:val="sr-Cyrl-C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704665" w:rsidTr="00704665">
        <w:trPr>
          <w:trHeight w:val="307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ИЗЈАВА </w:t>
            </w:r>
          </w:p>
        </w:tc>
      </w:tr>
      <w:tr w:rsidR="00704665" w:rsidTr="00704665">
        <w:trPr>
          <w:trHeight w:val="6678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Својим потписом потврђујем под материјалном и кривичном одговорношћу следеће:</w:t>
            </w:r>
          </w:p>
          <w:p w:rsidR="00704665" w:rsidRDefault="00704665">
            <w:pPr>
              <w:ind w:left="720"/>
              <w:rPr>
                <w:lang w:val="sr-Cyrl-CS"/>
              </w:rPr>
            </w:pPr>
          </w:p>
          <w:p w:rsidR="00704665" w:rsidRDefault="00704665">
            <w:pPr>
              <w:ind w:left="720"/>
              <w:rPr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–</w:t>
            </w:r>
            <w:r>
              <w:rPr>
                <w:lang w:val="sr-Cyrl-CS"/>
              </w:rPr>
              <w:t xml:space="preserve"> да су подаци у обрасцу пријаве и пратећа документација истинити и тачни, </w:t>
            </w:r>
          </w:p>
          <w:p w:rsidR="00704665" w:rsidRDefault="00704665">
            <w:pPr>
              <w:ind w:left="720"/>
              <w:rPr>
                <w:lang w:val="sr-Cyrl-CS"/>
              </w:rPr>
            </w:pPr>
          </w:p>
          <w:p w:rsidR="00704665" w:rsidRDefault="00704665">
            <w:pPr>
              <w:ind w:left="720"/>
              <w:rPr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–</w:t>
            </w:r>
            <w:r>
              <w:rPr>
                <w:lang w:val="sr-Cyrl-CS"/>
              </w:rPr>
              <w:t xml:space="preserve"> да ћу овлашћеним лицима омогућити проверу тока реализације пројекта.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Својим потписом, такође дајем сагласност да се користе дати подаци током процеса провере, плаћања и трајања утврђених обавеза.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Датум и место: ______________            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М.П.                _______________________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Одговорно или овлашћено 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лице града или општине</w:t>
            </w:r>
          </w:p>
          <w:p w:rsidR="00704665" w:rsidRDefault="00704665">
            <w:pPr>
              <w:ind w:left="567" w:firstLine="284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(потпис)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_______________________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Одговорно или овлашћено 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лице организације 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               (потпис)</w:t>
            </w:r>
          </w:p>
        </w:tc>
      </w:tr>
    </w:tbl>
    <w:p w:rsidR="00704665" w:rsidRDefault="00704665" w:rsidP="00704665">
      <w:pPr>
        <w:ind w:firstLine="720"/>
        <w:rPr>
          <w:lang w:val="sr-Cyrl-RS" w:eastAsia="en-GB"/>
        </w:rPr>
      </w:pPr>
    </w:p>
    <w:p w:rsidR="00704665" w:rsidRDefault="00704665">
      <w:pPr>
        <w:tabs>
          <w:tab w:val="clear" w:pos="1418"/>
        </w:tabs>
        <w:spacing w:after="160" w:line="259" w:lineRule="auto"/>
        <w:jc w:val="left"/>
      </w:pPr>
      <w:r>
        <w:br w:type="page"/>
      </w:r>
    </w:p>
    <w:p w:rsidR="00704665" w:rsidRDefault="00704665" w:rsidP="00704665">
      <w:pPr>
        <w:kinsoku w:val="0"/>
        <w:overflowPunct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>ОБРАЗАЦ ПРИЈАВЕ</w:t>
      </w:r>
    </w:p>
    <w:p w:rsidR="00704665" w:rsidRDefault="00704665" w:rsidP="00704665">
      <w:pPr>
        <w:tabs>
          <w:tab w:val="left" w:pos="8640"/>
          <w:tab w:val="left" w:pos="9540"/>
        </w:tabs>
        <w:ind w:right="-46"/>
        <w:jc w:val="center"/>
        <w:rPr>
          <w:b/>
          <w:lang w:val="sr-Cyrl-CS"/>
        </w:rPr>
      </w:pPr>
      <w:r>
        <w:rPr>
          <w:b/>
          <w:lang w:val="sr-Cyrl-CS"/>
        </w:rPr>
        <w:t xml:space="preserve">ЗА </w:t>
      </w:r>
      <w:r>
        <w:rPr>
          <w:b/>
          <w:caps/>
          <w:lang w:val="sr-Cyrl-CS"/>
        </w:rPr>
        <w:t>Програм подршке отварању регионалних иновационих стартап центара</w:t>
      </w:r>
    </w:p>
    <w:p w:rsidR="00704665" w:rsidRDefault="00704665" w:rsidP="00704665">
      <w:pPr>
        <w:tabs>
          <w:tab w:val="left" w:pos="5025"/>
        </w:tabs>
        <w:kinsoku w:val="0"/>
        <w:overflowPunct w:val="0"/>
        <w:rPr>
          <w:rFonts w:eastAsia="Calibri"/>
          <w:lang w:val="sr-Cyrl-CS"/>
        </w:rPr>
      </w:pPr>
      <w:r>
        <w:rPr>
          <w:lang w:val="sr-Cyrl-CS"/>
        </w:rPr>
        <w:tab/>
      </w: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04665" w:rsidTr="00704665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I ОПШТИ ПОДАЦИ ПОДНОСИОЦА ПРИЈАВЕ</w:t>
            </w:r>
          </w:p>
        </w:tc>
      </w:tr>
    </w:tbl>
    <w:p w:rsidR="00704665" w:rsidRDefault="00704665" w:rsidP="00704665">
      <w:pPr>
        <w:kinsoku w:val="0"/>
        <w:overflowPunct w:val="0"/>
        <w:rPr>
          <w:lang w:val="sr-Cyrl-CS"/>
        </w:rPr>
      </w:pPr>
    </w:p>
    <w:p w:rsidR="00704665" w:rsidRDefault="00704665" w:rsidP="00704665">
      <w:pPr>
        <w:kinsoku w:val="0"/>
        <w:overflowPunct w:val="0"/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ЗА ЈЕДИНИЦУ ЛОКАЛНЕ САМОУПРАВЕ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Град или општина 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(јединица локалне самоуправе)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Поштански број и место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(заводни број, датум и издаваоц овлашћења, ако није у питању градоначелник или председник општине)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контакт особе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Контакт телефон и и-меил 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Матични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Порески идентификациони број ПИБ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1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Број рачуна на који ће се вршити наменски трансфер средстава за реализацију Пројекта, модел и позив на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</w:tbl>
    <w:p w:rsidR="00704665" w:rsidRDefault="00704665" w:rsidP="00704665">
      <w:pPr>
        <w:kinsoku w:val="0"/>
        <w:overflowPunct w:val="0"/>
        <w:rPr>
          <w:lang w:val="sr-Cyrl-CS"/>
        </w:rPr>
      </w:pPr>
    </w:p>
    <w:p w:rsidR="00704665" w:rsidRDefault="00704665" w:rsidP="00704665">
      <w:pPr>
        <w:kinsoku w:val="0"/>
        <w:overflowPunct w:val="0"/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ЗА ОРГАНИЗАЦИЈУ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Пословно име 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Поштански број и место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(заводни број, датум и издаваоц овлашћења, ако није у питању законски заступник организације)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контакт особе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Контакт телефон и и-меил адреса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Матични број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Порески идентификациони број ПИБ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Назив претежне делатности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Да ли организација има своје огранке (ако има, навести које)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Финансијски обим пословања у 2018. години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2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Досадашње коришћење буџетских средстава кроз различите програме / пројекте (износ, намена и период коришћења)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p w:rsidR="00704665" w:rsidRDefault="00704665" w:rsidP="00704665">
      <w:pPr>
        <w:tabs>
          <w:tab w:val="left" w:pos="6235"/>
          <w:tab w:val="left" w:pos="6820"/>
        </w:tabs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704665" w:rsidTr="00704665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ОПШТИ ПОДАЦИ ВЕЗАНИ ЗА ПРОЈЕКАТ</w:t>
            </w: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Назив пројекта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Мера, односно мере на које се пројекат односи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Регион и јединица локалне самоуправе у којој ће се реализовати пројекат</w:t>
            </w:r>
          </w:p>
          <w:p w:rsidR="00704665" w:rsidRDefault="00704665">
            <w:pPr>
              <w:rPr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Власништво објекта у коме ће се пројекат реализовати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Врста и трајање уговора о најму или коришћењу простора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Адреса на којој ће се реализовати пројекат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Нето корисна површина простора у којем ће се реализовати пројекат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 w:rsidP="00704665">
            <w:pPr>
              <w:numPr>
                <w:ilvl w:val="0"/>
                <w:numId w:val="3"/>
              </w:numPr>
              <w:tabs>
                <w:tab w:val="clear" w:pos="1418"/>
              </w:tabs>
              <w:jc w:val="left"/>
              <w:rPr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Учешће других извора финансирања у реализацији пројекта (навести износ, сврху, период и извор финансирања)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04665" w:rsidTr="00704665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II НАМЕНА ПОДСТИЦАЈНИХ СРЕДСТАВА </w:t>
            </w: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704665" w:rsidTr="00704665">
        <w:trPr>
          <w:trHeight w:val="261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1.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 w:firstLine="284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Кратак опис програма/пројекта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- до 3500 карактера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(Назив и сврха пројекта, шта пројекат подразумева, важност пројекта за локалну заједницу и регион. Посебно навести да ли за ту општину/град/регију на коју се предлог пројекта односи већ постоје нека стартап удружења, комуникациони канали, групе на друштвеним мрежама, meetup места, и ако постоје на који начин ће иновациони стартап центар сарађивати са њима. Такође, навести ако постоји сарадња са стартап удружењима из земље/региона/иностранства).</w:t>
            </w:r>
          </w:p>
        </w:tc>
      </w:tr>
      <w:tr w:rsidR="00704665" w:rsidTr="00704665">
        <w:trPr>
          <w:trHeight w:val="837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1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704665" w:rsidTr="00704665">
        <w:trPr>
          <w:trHeight w:val="242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Табела  2.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tabs>
                <w:tab w:val="left" w:pos="3810"/>
              </w:tabs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Циљеви пројекта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lang w:val="sr-Cyrl-RS"/>
              </w:rPr>
              <w:t xml:space="preserve">- </w:t>
            </w:r>
            <w:r>
              <w:rPr>
                <w:b/>
              </w:rPr>
              <w:t>до 2000 карактера</w:t>
            </w:r>
          </w:p>
          <w:p w:rsidR="00704665" w:rsidRDefault="00704665">
            <w:pPr>
              <w:tabs>
                <w:tab w:val="left" w:pos="381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(Навести циљ пројекта и ефекте који ће се остварити реализацијом пројекта. Групе крајњих корисника којима је пројекат намењен. Циљ мора бити остварен помоћу пројекта користећи доступна пројектна средства, у року предвиђеном за реализацију пројекта. У случају развојних пројеката треба описати на који начин ће реализација пројекта допринети трајној промени/побољшању ситуације корисника).</w:t>
            </w:r>
          </w:p>
        </w:tc>
      </w:tr>
      <w:tr w:rsidR="00704665" w:rsidTr="00704665">
        <w:trPr>
          <w:trHeight w:val="216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2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3.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Активности пројекта</w:t>
            </w:r>
            <w:r>
              <w:rPr>
                <w:rFonts w:ascii="Times New Roman" w:hAnsi="Times New Roman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lang w:val="sr-Cyrl-CS"/>
              </w:rPr>
              <w:t>до 4000 карактера</w:t>
            </w:r>
          </w:p>
          <w:p w:rsidR="00704665" w:rsidRDefault="00704665">
            <w:pPr>
              <w:pStyle w:val="ListParagraph"/>
              <w:ind w:left="0"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(Навести активности које ће бити предузете у оквиру пројекта. Називи активности треба да указују на предмет поверених задатака, нпр. радови у циљу издрадње, доградње, реконструкције или адаптације, набавку опреме и др. У опису активности треба навести, између осталог, оријентациони оквир радова/набавке/активности које ће бити предузете у циљу реализације сваке појединачне активности у фази реализације пројекта, </w:t>
            </w:r>
            <w:r>
              <w:rPr>
                <w:rFonts w:ascii="Times New Roman" w:hAnsi="Times New Roman"/>
                <w:lang w:val="sr-Cyrl-CS"/>
              </w:rPr>
              <w:lastRenderedPageBreak/>
              <w:t>временски ток активности (гантограм) и финансијски приказати трошкове за сваку од наведених активности).</w:t>
            </w:r>
          </w:p>
        </w:tc>
      </w:tr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Индикатор 3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4.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Табела ризика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– до 1500 карактера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(Дефинисати/описати ризике, и мере за превазилажење ризика).</w:t>
            </w:r>
          </w:p>
        </w:tc>
      </w:tr>
      <w:tr w:rsidR="00704665" w:rsidTr="00704665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4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704665" w:rsidRDefault="00704665" w:rsidP="00704665">
      <w:pPr>
        <w:rPr>
          <w:lang w:val="sr-Cyrl-CS"/>
        </w:rPr>
      </w:pPr>
    </w:p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704665" w:rsidTr="00704665">
        <w:trPr>
          <w:trHeight w:val="24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Табела 5.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Излазни резултати пројекта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– до 2000 карактера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(Образложити у којој мери ће реализација пројекта утицати на унапређење иновационог екосистема и регионалне стартап заједнице, као и који ће бити број корисника услуга регионалног иновационог стартап центра).</w:t>
            </w:r>
          </w:p>
        </w:tc>
      </w:tr>
      <w:tr w:rsidR="00704665" w:rsidTr="00704665">
        <w:trPr>
          <w:trHeight w:val="21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5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65" w:rsidRDefault="00704665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</w:t>
            </w:r>
          </w:p>
        </w:tc>
      </w:tr>
    </w:tbl>
    <w:p w:rsidR="00704665" w:rsidRDefault="00704665" w:rsidP="00704665">
      <w:pPr>
        <w:rPr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82"/>
      </w:tblGrid>
      <w:tr w:rsidR="00704665" w:rsidTr="00704665">
        <w:trPr>
          <w:trHeight w:val="259"/>
        </w:trPr>
        <w:tc>
          <w:tcPr>
            <w:tcW w:w="9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III  ИЗНОС ТРАЖЕНИХ СРЕДСТАВА</w:t>
            </w:r>
          </w:p>
        </w:tc>
      </w:tr>
    </w:tbl>
    <w:p w:rsidR="00704665" w:rsidRDefault="00704665" w:rsidP="00704665">
      <w:pPr>
        <w:rPr>
          <w:rFonts w:ascii="Calibri" w:hAnsi="Calibri"/>
          <w:vanish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1"/>
        <w:gridCol w:w="2311"/>
        <w:gridCol w:w="2311"/>
        <w:gridCol w:w="2673"/>
      </w:tblGrid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Нето износ у динарима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ПДВ у динарима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Бруто износ </w:t>
            </w:r>
          </w:p>
          <w:p w:rsidR="00704665" w:rsidRDefault="007046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са ПДВ-ом у динарима</w:t>
            </w: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1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2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Мера из тачке 3 Програма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  <w:tr w:rsidR="00704665" w:rsidTr="00704665"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b/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tabs>
                <w:tab w:val="left" w:pos="2730"/>
              </w:tabs>
              <w:ind w:firstLine="284"/>
              <w:jc w:val="center"/>
              <w:rPr>
                <w:lang w:val="sr-Cyrl-CS"/>
              </w:rPr>
            </w:pPr>
          </w:p>
        </w:tc>
      </w:tr>
    </w:tbl>
    <w:p w:rsidR="00704665" w:rsidRDefault="00704665" w:rsidP="00704665">
      <w:pPr>
        <w:tabs>
          <w:tab w:val="left" w:pos="2730"/>
        </w:tabs>
        <w:jc w:val="center"/>
        <w:rPr>
          <w:lang w:val="sr-Cyrl-CS"/>
        </w:rPr>
      </w:pPr>
    </w:p>
    <w:p w:rsidR="00704665" w:rsidRDefault="00704665" w:rsidP="00704665">
      <w:pPr>
        <w:tabs>
          <w:tab w:val="left" w:pos="2730"/>
        </w:tabs>
        <w:rPr>
          <w:lang w:val="sr-Cyrl-C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704665" w:rsidTr="00704665">
        <w:trPr>
          <w:trHeight w:val="307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hideMark/>
          </w:tcPr>
          <w:p w:rsidR="00704665" w:rsidRDefault="00704665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ИЗЈАВА </w:t>
            </w:r>
          </w:p>
        </w:tc>
      </w:tr>
      <w:tr w:rsidR="00704665" w:rsidTr="00704665">
        <w:trPr>
          <w:trHeight w:val="5658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665" w:rsidRDefault="00704665">
            <w:pPr>
              <w:ind w:left="567" w:firstLine="284"/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Својим потписом потврђујем под материјалном и кривичном одговорношћу следеће:</w:t>
            </w:r>
          </w:p>
          <w:p w:rsidR="00704665" w:rsidRDefault="00704665">
            <w:pPr>
              <w:ind w:left="720"/>
              <w:rPr>
                <w:lang w:val="sr-Cyrl-CS"/>
              </w:rPr>
            </w:pPr>
          </w:p>
          <w:p w:rsidR="00704665" w:rsidRDefault="00704665" w:rsidP="00704665">
            <w:pPr>
              <w:numPr>
                <w:ilvl w:val="0"/>
                <w:numId w:val="4"/>
              </w:numPr>
              <w:tabs>
                <w:tab w:val="clear" w:pos="1418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да су подаци у обрасцу пријаве и пратећа документација истинити и тачни, </w:t>
            </w:r>
          </w:p>
          <w:p w:rsidR="00704665" w:rsidRDefault="00704665">
            <w:pPr>
              <w:ind w:left="720"/>
              <w:rPr>
                <w:lang w:val="sr-Cyrl-CS"/>
              </w:rPr>
            </w:pPr>
          </w:p>
          <w:p w:rsidR="00704665" w:rsidRDefault="00704665" w:rsidP="00704665">
            <w:pPr>
              <w:numPr>
                <w:ilvl w:val="0"/>
                <w:numId w:val="4"/>
              </w:numPr>
              <w:tabs>
                <w:tab w:val="clear" w:pos="1418"/>
              </w:tabs>
              <w:rPr>
                <w:lang w:val="sr-Cyrl-CS"/>
              </w:rPr>
            </w:pPr>
            <w:r>
              <w:rPr>
                <w:lang w:val="sr-Cyrl-CS"/>
              </w:rPr>
              <w:t>да ћу овлашћеним лицима омогућити проверу тока реализације пројекта.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>Својим потписом, такође дајем сагласност да се користе дати подаци током процеса провере, плаћања и трајања утврђених обавеза.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Датум и место: ______________            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М.П.                _______________________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Одговорно или овлашћено лице 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града или општине</w:t>
            </w:r>
          </w:p>
          <w:p w:rsidR="00704665" w:rsidRDefault="00704665">
            <w:pPr>
              <w:ind w:left="567" w:firstLine="284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(потпис)</w:t>
            </w: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rPr>
                <w:lang w:val="sr-Cyrl-CS"/>
              </w:rPr>
            </w:pP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_______________________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Одговорно или овлашћено лице </w:t>
            </w:r>
          </w:p>
          <w:p w:rsidR="00704665" w:rsidRDefault="007046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организације </w:t>
            </w:r>
          </w:p>
          <w:p w:rsidR="00704665" w:rsidRDefault="0070466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               (потпис)</w:t>
            </w:r>
          </w:p>
          <w:p w:rsidR="00704665" w:rsidRDefault="00704665">
            <w:pPr>
              <w:rPr>
                <w:lang w:val="sr-Cyrl-CS"/>
              </w:rPr>
            </w:pPr>
          </w:p>
        </w:tc>
      </w:tr>
    </w:tbl>
    <w:p w:rsidR="00704665" w:rsidRDefault="00704665" w:rsidP="00704665">
      <w:pPr>
        <w:jc w:val="right"/>
        <w:rPr>
          <w:lang w:val="sr-Cyrl-CS"/>
        </w:rPr>
      </w:pPr>
    </w:p>
    <w:p w:rsidR="009F0BBB" w:rsidRDefault="009F0BBB"/>
    <w:sectPr w:rsidR="009F0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00"/>
    <w:rsid w:val="00611611"/>
    <w:rsid w:val="00704665"/>
    <w:rsid w:val="00711700"/>
    <w:rsid w:val="009F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254CC-6146-4A71-8E0E-12D5B7A2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700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04665"/>
    <w:rPr>
      <w:color w:val="0563C1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665"/>
    <w:pPr>
      <w:tabs>
        <w:tab w:val="clear" w:pos="1418"/>
      </w:tabs>
      <w:jc w:val="left"/>
    </w:pPr>
    <w:rPr>
      <w:rFonts w:ascii="Calibri" w:eastAsia="Calibri" w:hAnsi="Calibri"/>
      <w:sz w:val="20"/>
      <w:szCs w:val="20"/>
      <w:lang w:val="sr-Cyrl-RS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665"/>
    <w:rPr>
      <w:rFonts w:ascii="Calibri" w:eastAsia="Calibri" w:hAnsi="Calibri" w:cs="Times New Roman"/>
      <w:sz w:val="20"/>
      <w:szCs w:val="20"/>
      <w:lang w:val="sr-Cyrl-RS" w:eastAsia="x-none"/>
    </w:rPr>
  </w:style>
  <w:style w:type="paragraph" w:styleId="ListParagraph">
    <w:name w:val="List Paragraph"/>
    <w:basedOn w:val="Normal"/>
    <w:uiPriority w:val="34"/>
    <w:qFormat/>
    <w:rsid w:val="00704665"/>
    <w:pPr>
      <w:tabs>
        <w:tab w:val="clear" w:pos="1418"/>
      </w:tabs>
      <w:ind w:left="720"/>
      <w:contextualSpacing/>
      <w:jc w:val="left"/>
    </w:pPr>
    <w:rPr>
      <w:rFonts w:ascii="Calibri" w:eastAsia="Calibri" w:hAnsi="Calibri"/>
      <w:lang w:val="sr-Cyrl-RS"/>
    </w:rPr>
  </w:style>
  <w:style w:type="character" w:styleId="CommentReference">
    <w:name w:val="annotation reference"/>
    <w:uiPriority w:val="99"/>
    <w:semiHidden/>
    <w:unhideWhenUsed/>
    <w:rsid w:val="007046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tapcentri@inovacije.gov.rs" TargetMode="External"/><Relationship Id="rId5" Type="http://schemas.openxmlformats.org/officeDocument/2006/relationships/hyperlink" Target="http://www.inovacije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5749</Words>
  <Characters>32774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</dc:creator>
  <cp:keywords/>
  <dc:description/>
  <cp:lastModifiedBy>Ankica</cp:lastModifiedBy>
  <cp:revision>3</cp:revision>
  <dcterms:created xsi:type="dcterms:W3CDTF">2019-03-09T15:47:00Z</dcterms:created>
  <dcterms:modified xsi:type="dcterms:W3CDTF">2019-03-09T15:50:00Z</dcterms:modified>
</cp:coreProperties>
</file>