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755" w:rsidRDefault="003C4755" w:rsidP="003C4755">
      <w:pPr>
        <w:tabs>
          <w:tab w:val="left" w:pos="0"/>
        </w:tabs>
        <w:jc w:val="center"/>
        <w:outlineLvl w:val="0"/>
        <w:rPr>
          <w:lang w:val="sr-Cyrl-CS"/>
        </w:rPr>
      </w:pPr>
      <w:r>
        <w:rPr>
          <w:lang w:val="sr-Cyrl-CS"/>
        </w:rPr>
        <w:t>ОБРАЗЛОЖЕЊЕ</w:t>
      </w:r>
    </w:p>
    <w:p w:rsidR="003C4755" w:rsidRDefault="003C4755" w:rsidP="003C4755">
      <w:pPr>
        <w:tabs>
          <w:tab w:val="left" w:pos="0"/>
        </w:tabs>
        <w:jc w:val="center"/>
        <w:rPr>
          <w:lang w:val="sr-Cyrl-CS"/>
        </w:rPr>
      </w:pPr>
    </w:p>
    <w:p w:rsidR="003C4755" w:rsidRDefault="003C4755" w:rsidP="003C4755">
      <w:pPr>
        <w:tabs>
          <w:tab w:val="left" w:pos="0"/>
        </w:tabs>
        <w:jc w:val="both"/>
        <w:rPr>
          <w:lang w:val="sr-Cyrl-CS"/>
        </w:rPr>
      </w:pPr>
    </w:p>
    <w:p w:rsidR="003C4755" w:rsidRDefault="003C4755" w:rsidP="003C4755">
      <w:pPr>
        <w:numPr>
          <w:ilvl w:val="0"/>
          <w:numId w:val="1"/>
        </w:numPr>
        <w:tabs>
          <w:tab w:val="left" w:pos="0"/>
        </w:tabs>
        <w:jc w:val="both"/>
        <w:rPr>
          <w:lang w:val="sr-Cyrl-CS"/>
        </w:rPr>
      </w:pPr>
      <w:r>
        <w:rPr>
          <w:lang w:val="sr-Cyrl-CS"/>
        </w:rPr>
        <w:t>УСТАВНИ ОСНОВ ЗА ДОНОШЕЊЕ ЗАКОНА</w:t>
      </w:r>
    </w:p>
    <w:p w:rsidR="003C4755" w:rsidRDefault="003C4755" w:rsidP="003C4755">
      <w:pPr>
        <w:tabs>
          <w:tab w:val="left" w:pos="0"/>
        </w:tabs>
        <w:jc w:val="both"/>
        <w:rPr>
          <w:lang w:val="sr-Cyrl-CS"/>
        </w:rPr>
      </w:pPr>
    </w:p>
    <w:p w:rsidR="003C4755" w:rsidRDefault="003C4755" w:rsidP="003C4755">
      <w:pPr>
        <w:tabs>
          <w:tab w:val="left" w:pos="0"/>
        </w:tabs>
        <w:ind w:firstLine="720"/>
        <w:jc w:val="both"/>
        <w:rPr>
          <w:lang w:val="sr-Cyrl-CS"/>
        </w:rPr>
      </w:pPr>
      <w:r>
        <w:rPr>
          <w:lang w:val="sr-Cyrl-CS"/>
        </w:rPr>
        <w:t>Уставни основ за доношење овог закона садржан је у одредбама члана 97. став 1. тач. 6. и 15. Устава Републике Србије, према којима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rsidR="003C4755" w:rsidRDefault="003C4755" w:rsidP="003C4755">
      <w:pPr>
        <w:tabs>
          <w:tab w:val="left" w:pos="0"/>
        </w:tabs>
        <w:jc w:val="both"/>
        <w:rPr>
          <w:color w:val="FF0000"/>
          <w:lang w:val="sr-Cyrl-CS"/>
        </w:rPr>
      </w:pPr>
    </w:p>
    <w:p w:rsidR="003C4755" w:rsidRDefault="003C4755" w:rsidP="003C4755">
      <w:pPr>
        <w:tabs>
          <w:tab w:val="left" w:pos="0"/>
        </w:tabs>
        <w:jc w:val="both"/>
        <w:rPr>
          <w:color w:val="FF0000"/>
          <w:lang w:val="sr-Cyrl-CS"/>
        </w:rPr>
      </w:pPr>
    </w:p>
    <w:p w:rsidR="003C4755" w:rsidRDefault="003C4755" w:rsidP="003C4755">
      <w:pPr>
        <w:numPr>
          <w:ilvl w:val="0"/>
          <w:numId w:val="1"/>
        </w:numPr>
        <w:tabs>
          <w:tab w:val="left" w:pos="0"/>
        </w:tabs>
        <w:ind w:left="720" w:firstLine="0"/>
        <w:jc w:val="both"/>
        <w:rPr>
          <w:lang w:val="sr-Cyrl-CS"/>
        </w:rPr>
      </w:pPr>
      <w:r>
        <w:rPr>
          <w:lang w:val="sr-Cyrl-CS"/>
        </w:rPr>
        <w:t>РАЗЛОЗИ ЗА ДОНОШЕЊЕ ЗАКОНА</w:t>
      </w:r>
    </w:p>
    <w:p w:rsidR="003C4755" w:rsidRDefault="003C4755" w:rsidP="003C4755">
      <w:pPr>
        <w:tabs>
          <w:tab w:val="left" w:pos="0"/>
        </w:tabs>
        <w:jc w:val="both"/>
      </w:pPr>
    </w:p>
    <w:p w:rsidR="003C4755" w:rsidRDefault="003C4755" w:rsidP="003C4755">
      <w:pPr>
        <w:tabs>
          <w:tab w:val="left" w:pos="0"/>
        </w:tabs>
        <w:ind w:firstLine="720"/>
        <w:jc w:val="both"/>
        <w:rPr>
          <w:i/>
          <w:lang w:val="sr-Cyrl-CS"/>
        </w:rPr>
      </w:pPr>
      <w:r>
        <w:rPr>
          <w:i/>
          <w:lang w:val="sr-Cyrl-CS"/>
        </w:rPr>
        <w:t>• Проблеми које Закон треба да реши, односно циљеви који се постижу доношењем Закона</w:t>
      </w:r>
    </w:p>
    <w:p w:rsidR="003C4755" w:rsidRDefault="003C4755" w:rsidP="003C4755">
      <w:pPr>
        <w:shd w:val="clear" w:color="auto" w:fill="FFFFFF"/>
        <w:tabs>
          <w:tab w:val="left" w:pos="0"/>
          <w:tab w:val="left" w:pos="1440"/>
        </w:tabs>
        <w:rPr>
          <w:lang w:val="ru-RU"/>
        </w:rPr>
      </w:pPr>
    </w:p>
    <w:p w:rsidR="003C4755" w:rsidRDefault="003C4755" w:rsidP="003C4755">
      <w:pPr>
        <w:ind w:firstLine="720"/>
        <w:jc w:val="both"/>
        <w:rPr>
          <w:rFonts w:eastAsiaTheme="minorHAnsi"/>
          <w:shd w:val="clear" w:color="auto" w:fill="FFFFFF"/>
          <w:lang w:val="sr-Cyrl-RS" w:eastAsia="sr-Latn-CS"/>
        </w:rPr>
      </w:pPr>
      <w:r>
        <w:rPr>
          <w:rFonts w:eastAsiaTheme="minorHAnsi"/>
          <w:shd w:val="clear" w:color="auto" w:fill="FFFFFF"/>
          <w:lang w:val="sr-Cyrl-RS" w:eastAsia="sr-Latn-CS"/>
        </w:rPr>
        <w:t>Р</w:t>
      </w:r>
      <w:proofErr w:type="spellStart"/>
      <w:r>
        <w:rPr>
          <w:rFonts w:eastAsiaTheme="minorHAnsi"/>
          <w:shd w:val="clear" w:color="auto" w:fill="FFFFFF"/>
          <w:lang w:eastAsia="sr-Latn-CS"/>
        </w:rPr>
        <w:t>азлози</w:t>
      </w:r>
      <w:proofErr w:type="spellEnd"/>
      <w:r>
        <w:rPr>
          <w:rFonts w:eastAsiaTheme="minorHAnsi"/>
          <w:shd w:val="clear" w:color="auto" w:fill="FFFFFF"/>
          <w:lang w:eastAsia="sr-Latn-CS"/>
        </w:rPr>
        <w:t xml:space="preserve"> </w:t>
      </w:r>
      <w:proofErr w:type="spellStart"/>
      <w:r>
        <w:rPr>
          <w:rFonts w:eastAsiaTheme="minorHAnsi"/>
          <w:shd w:val="clear" w:color="auto" w:fill="FFFFFF"/>
          <w:lang w:eastAsia="sr-Latn-CS"/>
        </w:rPr>
        <w:t>за</w:t>
      </w:r>
      <w:proofErr w:type="spellEnd"/>
      <w:r>
        <w:rPr>
          <w:rFonts w:eastAsiaTheme="minorHAnsi"/>
          <w:shd w:val="clear" w:color="auto" w:fill="FFFFFF"/>
          <w:lang w:eastAsia="sr-Latn-CS"/>
        </w:rPr>
        <w:t xml:space="preserve"> </w:t>
      </w:r>
      <w:r>
        <w:rPr>
          <w:lang w:val="ru-RU"/>
        </w:rPr>
        <w:t>доношење овог закона садржани су у потреби</w:t>
      </w:r>
      <w:r>
        <w:rPr>
          <w:rFonts w:eastAsiaTheme="minorHAnsi"/>
          <w:shd w:val="clear" w:color="auto" w:fill="FFFFFF"/>
          <w:lang w:val="sr-Cyrl-RS" w:eastAsia="sr-Latn-CS"/>
        </w:rPr>
        <w:t xml:space="preserve"> стварање повољнијих  услова за обављање привредних активности обвезника, а самим тим и за адекватнију </w:t>
      </w:r>
      <w:proofErr w:type="spellStart"/>
      <w:r>
        <w:rPr>
          <w:rFonts w:eastAsiaTheme="minorHAnsi"/>
          <w:shd w:val="clear" w:color="auto" w:fill="FFFFFF"/>
          <w:lang w:eastAsia="sr-Latn-CS"/>
        </w:rPr>
        <w:t>примен</w:t>
      </w:r>
      <w:proofErr w:type="spellEnd"/>
      <w:r>
        <w:rPr>
          <w:rFonts w:eastAsiaTheme="minorHAnsi"/>
          <w:shd w:val="clear" w:color="auto" w:fill="FFFFFF"/>
          <w:lang w:val="sr-Cyrl-RS" w:eastAsia="sr-Latn-CS"/>
        </w:rPr>
        <w:t>у</w:t>
      </w:r>
      <w:r>
        <w:rPr>
          <w:rFonts w:eastAsiaTheme="minorHAnsi"/>
          <w:shd w:val="clear" w:color="auto" w:fill="FFFFFF"/>
          <w:lang w:eastAsia="sr-Latn-CS"/>
        </w:rPr>
        <w:t xml:space="preserve"> </w:t>
      </w:r>
      <w:proofErr w:type="spellStart"/>
      <w:r>
        <w:rPr>
          <w:rFonts w:eastAsiaTheme="minorHAnsi"/>
          <w:shd w:val="clear" w:color="auto" w:fill="FFFFFF"/>
          <w:lang w:eastAsia="sr-Latn-CS"/>
        </w:rPr>
        <w:t>Закона</w:t>
      </w:r>
      <w:proofErr w:type="spellEnd"/>
      <w:r>
        <w:rPr>
          <w:rFonts w:eastAsiaTheme="minorHAnsi"/>
          <w:shd w:val="clear" w:color="auto" w:fill="FFFFFF"/>
          <w:lang w:eastAsia="sr-Latn-CS"/>
        </w:rPr>
        <w:t xml:space="preserve"> </w:t>
      </w:r>
      <w:r>
        <w:t xml:space="preserve">о </w:t>
      </w:r>
      <w:proofErr w:type="spellStart"/>
      <w:r>
        <w:t>порезу</w:t>
      </w:r>
      <w:proofErr w:type="spellEnd"/>
      <w:r>
        <w:t xml:space="preserve"> </w:t>
      </w:r>
      <w:proofErr w:type="spellStart"/>
      <w:r>
        <w:t>на</w:t>
      </w:r>
      <w:proofErr w:type="spellEnd"/>
      <w:r>
        <w:t xml:space="preserve"> </w:t>
      </w:r>
      <w:proofErr w:type="spellStart"/>
      <w:r>
        <w:t>добит</w:t>
      </w:r>
      <w:proofErr w:type="spellEnd"/>
      <w:r>
        <w:t xml:space="preserve"> </w:t>
      </w:r>
      <w:proofErr w:type="spellStart"/>
      <w:r>
        <w:t>правних</w:t>
      </w:r>
      <w:proofErr w:type="spellEnd"/>
      <w:r>
        <w:t xml:space="preserve"> </w:t>
      </w:r>
      <w:proofErr w:type="spellStart"/>
      <w:r>
        <w:t>лица</w:t>
      </w:r>
      <w:proofErr w:type="spellEnd"/>
      <w:r>
        <w:t xml:space="preserve"> („</w:t>
      </w:r>
      <w:proofErr w:type="spellStart"/>
      <w:r>
        <w:t>Службени</w:t>
      </w:r>
      <w:proofErr w:type="spellEnd"/>
      <w:r>
        <w:t xml:space="preserve"> </w:t>
      </w:r>
      <w:proofErr w:type="spellStart"/>
      <w:r>
        <w:t>гласник</w:t>
      </w:r>
      <w:proofErr w:type="spellEnd"/>
      <w:r>
        <w:t xml:space="preserve"> РС</w:t>
      </w:r>
      <w:r>
        <w:rPr>
          <w:lang w:val="ru-RU"/>
        </w:rPr>
        <w:t>”</w:t>
      </w:r>
      <w:r>
        <w:t xml:space="preserve">, </w:t>
      </w:r>
      <w:proofErr w:type="spellStart"/>
      <w:r>
        <w:t>бр</w:t>
      </w:r>
      <w:proofErr w:type="spellEnd"/>
      <w:r>
        <w:t xml:space="preserve">. </w:t>
      </w:r>
      <w:hyperlink r:id="rId7" w:tooltip="Zakon o porezu na dobit pravnih lica (18/04/2001)" w:history="1">
        <w:r>
          <w:rPr>
            <w:rStyle w:val="Hyperlink"/>
            <w:color w:val="auto"/>
            <w:u w:val="none"/>
            <w:lang w:val="sr-Latn-CS"/>
          </w:rPr>
          <w:t>25/01</w:t>
        </w:r>
      </w:hyperlink>
      <w:r>
        <w:rPr>
          <w:lang w:val="sr-Latn-CS"/>
        </w:rPr>
        <w:t xml:space="preserve">, </w:t>
      </w:r>
      <w:hyperlink r:id="rId8" w:tooltip="Zakon o izmenama i dopunama Zakona o porezu na dobit preduzeća (26/11/2002)" w:history="1">
        <w:r>
          <w:rPr>
            <w:rStyle w:val="Hyperlink"/>
            <w:color w:val="auto"/>
            <w:u w:val="none"/>
            <w:lang w:val="sr-Latn-CS"/>
          </w:rPr>
          <w:t>80/02</w:t>
        </w:r>
      </w:hyperlink>
      <w:r>
        <w:rPr>
          <w:lang w:val="sr-Latn-CS"/>
        </w:rPr>
        <w:t>,</w:t>
      </w:r>
      <w:r>
        <w:rPr>
          <w:lang w:val="sr-Cyrl-RS"/>
        </w:rPr>
        <w:t xml:space="preserve"> </w:t>
      </w:r>
      <w:hyperlink r:id="rId9" w:tooltip="Zakon o poreskom postupku i poreskoj administraciji (26/11/2002)" w:history="1">
        <w:r>
          <w:rPr>
            <w:rStyle w:val="Hyperlink"/>
            <w:color w:val="auto"/>
            <w:u w:val="none"/>
            <w:lang w:val="sr-Latn-CS"/>
          </w:rPr>
          <w:t>80/02</w:t>
        </w:r>
      </w:hyperlink>
      <w:r>
        <w:rPr>
          <w:lang w:val="sr-Cyrl-CS"/>
        </w:rPr>
        <w:t>-</w:t>
      </w:r>
      <w:r>
        <w:rPr>
          <w:lang w:val="sr-Latn-CS"/>
        </w:rPr>
        <w:t xml:space="preserve">др. закон, </w:t>
      </w:r>
      <w:hyperlink r:id="rId10" w:tooltip="Zakon o izmenama i dopunama Zakona o porezu na dobit preduzeća (22/04/2003)" w:history="1">
        <w:r>
          <w:rPr>
            <w:rStyle w:val="Hyperlink"/>
            <w:color w:val="auto"/>
            <w:u w:val="none"/>
            <w:lang w:val="sr-Latn-CS"/>
          </w:rPr>
          <w:t>43/03</w:t>
        </w:r>
      </w:hyperlink>
      <w:r>
        <w:rPr>
          <w:lang w:val="sr-Latn-CS"/>
        </w:rPr>
        <w:t xml:space="preserve">, </w:t>
      </w:r>
      <w:hyperlink r:id="rId11" w:tooltip="Zakon o izmenama i dopunama Zakona o porezu na dobit preduzeća (24/07/2004)" w:history="1">
        <w:r>
          <w:rPr>
            <w:rStyle w:val="Hyperlink"/>
            <w:color w:val="auto"/>
            <w:u w:val="none"/>
            <w:lang w:val="sr-Latn-CS"/>
          </w:rPr>
          <w:t>84/04</w:t>
        </w:r>
      </w:hyperlink>
      <w:r>
        <w:rPr>
          <w:lang w:val="sr-Latn-CS"/>
        </w:rPr>
        <w:t xml:space="preserve">, </w:t>
      </w:r>
      <w:hyperlink r:id="rId12" w:tooltip="Zakon o izmenama i dopunama Zakona o porezu na dobit preduzeća (26/03/2010)" w:history="1">
        <w:r>
          <w:rPr>
            <w:rStyle w:val="Hyperlink"/>
            <w:color w:val="auto"/>
            <w:u w:val="none"/>
            <w:lang w:val="sr-Latn-CS"/>
          </w:rPr>
          <w:t>18/10</w:t>
        </w:r>
      </w:hyperlink>
      <w:r>
        <w:rPr>
          <w:lang w:val="sr-Latn-CS"/>
        </w:rPr>
        <w:t xml:space="preserve">, </w:t>
      </w:r>
      <w:hyperlink r:id="rId13" w:tooltip="Zakon o izmenama i dopunama Zakona o porezu na dobit pravnih lica (30/12/2011)" w:history="1">
        <w:r>
          <w:rPr>
            <w:rStyle w:val="Hyperlink"/>
            <w:color w:val="auto"/>
            <w:u w:val="none"/>
            <w:lang w:val="sr-Latn-CS"/>
          </w:rPr>
          <w:t>101/11</w:t>
        </w:r>
      </w:hyperlink>
      <w:r>
        <w:rPr>
          <w:lang w:val="sr-Latn-CS"/>
        </w:rPr>
        <w:t xml:space="preserve">, </w:t>
      </w:r>
      <w:hyperlink r:id="rId14" w:tooltip="Zakon o izmenama i dopunama Zakona o porezu na dobit pravnih lica (17/12/2012)" w:history="1">
        <w:r>
          <w:rPr>
            <w:rStyle w:val="Hyperlink"/>
            <w:color w:val="auto"/>
            <w:u w:val="none"/>
            <w:lang w:val="sr-Latn-CS"/>
          </w:rPr>
          <w:t>119/12</w:t>
        </w:r>
      </w:hyperlink>
      <w:r>
        <w:rPr>
          <w:lang w:val="sr-Latn-CS"/>
        </w:rPr>
        <w:t xml:space="preserve">, </w:t>
      </w:r>
      <w:hyperlink r:id="rId15" w:tooltip="Zakon o izmenama i dopunama Zakona o porezu na dobit pravnih lica (29/05/2013)" w:history="1">
        <w:r>
          <w:rPr>
            <w:rStyle w:val="Hyperlink"/>
            <w:color w:val="auto"/>
            <w:u w:val="none"/>
            <w:lang w:val="sr-Latn-CS"/>
          </w:rPr>
          <w:t>47/13</w:t>
        </w:r>
      </w:hyperlink>
      <w:r>
        <w:rPr>
          <w:lang w:val="sr-Latn-CS"/>
        </w:rPr>
        <w:t xml:space="preserve">, </w:t>
      </w:r>
      <w:hyperlink r:id="rId16" w:tooltip="Zakon o izmenama i dopunama Zakona o porezu na dobit pravnih lica (06/12/2013)" w:history="1">
        <w:r>
          <w:rPr>
            <w:rStyle w:val="Hyperlink"/>
            <w:color w:val="auto"/>
            <w:u w:val="none"/>
            <w:lang w:val="sr-Latn-CS"/>
          </w:rPr>
          <w:t>108/13</w:t>
        </w:r>
      </w:hyperlink>
      <w:r>
        <w:rPr>
          <w:lang w:val="sr-Latn-CS"/>
        </w:rPr>
        <w:t xml:space="preserve">, </w:t>
      </w:r>
      <w:hyperlink r:id="rId17" w:tooltip="Zakon o izmenama i dopunama Zakona o poreskom postupku i poreskoj administraciji (03/07/2014)" w:history="1">
        <w:r>
          <w:rPr>
            <w:rStyle w:val="Hyperlink"/>
            <w:color w:val="auto"/>
            <w:u w:val="none"/>
            <w:lang w:val="sr-Latn-CS"/>
          </w:rPr>
          <w:t>68/14</w:t>
        </w:r>
      </w:hyperlink>
      <w:r>
        <w:rPr>
          <w:lang w:val="sr-Cyrl-CS"/>
        </w:rPr>
        <w:t>-</w:t>
      </w:r>
      <w:r>
        <w:rPr>
          <w:lang w:val="sr-Latn-CS"/>
        </w:rPr>
        <w:t>др. Закон</w:t>
      </w:r>
      <w:r>
        <w:rPr>
          <w:lang w:val="sr-Cyrl-RS"/>
        </w:rPr>
        <w:t xml:space="preserve">, </w:t>
      </w:r>
      <w:hyperlink r:id="rId18" w:tooltip="Zakon o izmenama i dopunama Zakona o porezu na dobit pravnih lica (25/12/2014)" w:history="1">
        <w:r>
          <w:rPr>
            <w:rStyle w:val="Hyperlink"/>
            <w:color w:val="auto"/>
            <w:u w:val="none"/>
            <w:lang w:val="sr-Latn-CS"/>
          </w:rPr>
          <w:t>142/14</w:t>
        </w:r>
      </w:hyperlink>
      <w:r>
        <w:rPr>
          <w:lang w:val="sr-Cyrl-RS"/>
        </w:rPr>
        <w:t>, 91/15-аутентично тумачење, 112/15 и 113/17-</w:t>
      </w:r>
      <w:r>
        <w:t xml:space="preserve"> у </w:t>
      </w:r>
      <w:proofErr w:type="spellStart"/>
      <w:r>
        <w:t>даљем</w:t>
      </w:r>
      <w:proofErr w:type="spellEnd"/>
      <w:r>
        <w:t xml:space="preserve"> </w:t>
      </w:r>
      <w:proofErr w:type="spellStart"/>
      <w:r>
        <w:t>тексту</w:t>
      </w:r>
      <w:proofErr w:type="spellEnd"/>
      <w:r>
        <w:t xml:space="preserve">: </w:t>
      </w:r>
      <w:proofErr w:type="spellStart"/>
      <w:r>
        <w:t>Закон</w:t>
      </w:r>
      <w:proofErr w:type="spellEnd"/>
      <w:r>
        <w:t>)</w:t>
      </w:r>
      <w:r>
        <w:rPr>
          <w:lang w:val="sr-Cyrl-RS"/>
        </w:rPr>
        <w:t>, и</w:t>
      </w:r>
      <w:r>
        <w:rPr>
          <w:rFonts w:eastAsiaTheme="minorHAnsi"/>
          <w:shd w:val="clear" w:color="auto" w:fill="FFFFFF"/>
          <w:lang w:val="sr-Cyrl-RS" w:eastAsia="sr-Latn-CS"/>
        </w:rPr>
        <w:t xml:space="preserve">мајући у виду да један од циљева фискалне политике Републике Србије јесте да подржи развој привреде кроз стварање повољнијих услова пословања. С тим у вези, једно од решења које је предложено овим законом, а које има за циљ </w:t>
      </w:r>
      <w:r>
        <w:rPr>
          <w:rFonts w:eastAsiaTheme="minorHAnsi"/>
          <w:lang w:eastAsia="sr-Latn-CS"/>
        </w:rPr>
        <w:t>п</w:t>
      </w:r>
      <w:r>
        <w:rPr>
          <w:rFonts w:eastAsiaTheme="minorHAnsi"/>
          <w:lang w:val="sr-Cyrl-RS" w:eastAsia="sr-Latn-CS"/>
        </w:rPr>
        <w:t>оједностављење начина обрачуна амортизације која се признаје као расход у пореском билансу обвезника, односи се на промену</w:t>
      </w:r>
      <w:r>
        <w:rPr>
          <w:rFonts w:eastAsiaTheme="minorHAnsi"/>
          <w:shd w:val="clear" w:color="auto" w:fill="FFFFFF"/>
          <w:lang w:val="sr-Cyrl-RS" w:eastAsia="sr-Latn-CS"/>
        </w:rPr>
        <w:t xml:space="preserve"> метода обрачуна амортизације за пореске сврхе, тако да ће се, усвајањем предложеног решења, амортизација (почев од 1. јануара 2019. године) обрачунавати применом пропорционалне методе, и то, не само за непокретности, већ и за остала стална средства која подлежу обрачуну амортизације, а која су разврстана у амортизационе групе од </w:t>
      </w:r>
      <w:r>
        <w:rPr>
          <w:rFonts w:eastAsiaTheme="minorHAnsi"/>
          <w:shd w:val="clear" w:color="auto" w:fill="FFFFFF"/>
          <w:lang w:val="sr-Latn-RS" w:eastAsia="sr-Latn-CS"/>
        </w:rPr>
        <w:t>II-V.</w:t>
      </w:r>
      <w:r>
        <w:rPr>
          <w:rFonts w:eastAsiaTheme="minorHAnsi"/>
          <w:shd w:val="clear" w:color="auto" w:fill="FFFFFF"/>
          <w:lang w:val="sr-Cyrl-RS" w:eastAsia="sr-Latn-CS"/>
        </w:rPr>
        <w:t xml:space="preserve"> </w:t>
      </w:r>
    </w:p>
    <w:p w:rsidR="003C4755" w:rsidRDefault="003C4755" w:rsidP="003C4755">
      <w:pPr>
        <w:ind w:firstLine="720"/>
        <w:jc w:val="both"/>
        <w:rPr>
          <w:rFonts w:eastAsiaTheme="minorHAnsi"/>
          <w:shd w:val="clear" w:color="auto" w:fill="FFFFFF"/>
          <w:lang w:val="sr-Cyrl-RS" w:eastAsia="sr-Latn-CS"/>
        </w:rPr>
      </w:pPr>
      <w:r>
        <w:rPr>
          <w:rFonts w:eastAsiaTheme="minorHAnsi"/>
          <w:shd w:val="clear" w:color="auto" w:fill="FFFFFF"/>
          <w:lang w:val="sr-Cyrl-RS" w:eastAsia="sr-Latn-CS"/>
        </w:rPr>
        <w:t>Поред тога, предложено је да се издаци на име рекламе и пропаганде признају као расход у пореском билансу без ограничења, тј. у износу исказаном у билансу успеха, у циљу стварања повољнијег и конкурентнијег пословног окружења у Републици, у којем би обвезник повећао тражњу за својим производом или услугом.</w:t>
      </w:r>
    </w:p>
    <w:p w:rsidR="003C4755" w:rsidRDefault="003C4755" w:rsidP="003C4755">
      <w:pPr>
        <w:ind w:firstLine="720"/>
        <w:jc w:val="both"/>
        <w:rPr>
          <w:rFonts w:eastAsiaTheme="minorHAnsi"/>
          <w:shd w:val="clear" w:color="auto" w:fill="FFFFFF"/>
          <w:lang w:val="sr-Cyrl-RS" w:eastAsia="sr-Latn-CS"/>
        </w:rPr>
      </w:pPr>
      <w:r>
        <w:rPr>
          <w:lang w:val="sr-Cyrl-RS"/>
        </w:rPr>
        <w:t>Један од циљева Републике Србије јесте да подржи развој привреде кроз стварање повољнијих услова пословања и подстицања иновативности. Имајући у виду директан утицај иновативности производа или услуга на конкурентност привредног друштва на тржишту, као и на све краћи период у којем иновативни производ или услуга остаје иновативна (пре свега у ИТ сектору и другим секторима који чине тзв. дигиталну привреду), привредна друштва се сусрећу са све већом потребом улагања у истраживање и развој како би остала конкурентна на тржишту. У складу са наведеним</w:t>
      </w:r>
      <w:r>
        <w:rPr>
          <w:rFonts w:eastAsiaTheme="minorHAnsi"/>
          <w:shd w:val="clear" w:color="auto" w:fill="FFFFFF"/>
          <w:lang w:val="sr-Cyrl-RS" w:eastAsia="sr-Latn-CS"/>
        </w:rPr>
        <w:t>, овим законом предложен је и одређени број погодности, односно олакшица за обвезнике који обављају иновативну делатност, а које се односе на признавање (у пореском билансу) трошкова за истраживање и развој у увећаном износу, као и на признавање права на порески кредит по основу новчаних улагања извршених у повећање основног капитала новооснованог друштва које обавља иновациону делатност (тзв. „стартап</w:t>
      </w:r>
      <w:r>
        <w:rPr>
          <w:lang w:val="ru-RU"/>
        </w:rPr>
        <w:t>”</w:t>
      </w:r>
      <w:r>
        <w:rPr>
          <w:rFonts w:eastAsiaTheme="minorHAnsi"/>
          <w:shd w:val="clear" w:color="auto" w:fill="FFFFFF"/>
          <w:lang w:val="sr-Latn-RS" w:eastAsia="sr-Latn-CS"/>
        </w:rPr>
        <w:t xml:space="preserve"> </w:t>
      </w:r>
      <w:r>
        <w:rPr>
          <w:rFonts w:eastAsiaTheme="minorHAnsi"/>
          <w:shd w:val="clear" w:color="auto" w:fill="FFFFFF"/>
          <w:lang w:val="sr-Cyrl-RS" w:eastAsia="sr-Latn-CS"/>
        </w:rPr>
        <w:t xml:space="preserve">друштво). Поред тога предложен је и посебан порески третман прихода које оствари носилац ауторског или сродног права по основу накнаде за искоришћавање ауторског дела или предмета сродног права, у смислу да се 80% тих прихода може изузети из пореске основице. Такође, у случају да се отуђењем права интелектуалне својине развијене у </w:t>
      </w:r>
      <w:r>
        <w:rPr>
          <w:rFonts w:eastAsiaTheme="minorHAnsi"/>
          <w:shd w:val="clear" w:color="auto" w:fill="FFFFFF"/>
          <w:lang w:val="sr-Cyrl-RS" w:eastAsia="sr-Latn-CS"/>
        </w:rPr>
        <w:lastRenderedPageBreak/>
        <w:t>Србији оствари капитални добитак, само 20% тако оствареног капиталног добитка укључује се у пореску основицу.</w:t>
      </w:r>
    </w:p>
    <w:p w:rsidR="003C4755" w:rsidRDefault="003C4755" w:rsidP="003C4755">
      <w:pPr>
        <w:ind w:firstLine="720"/>
        <w:jc w:val="both"/>
        <w:rPr>
          <w:rFonts w:eastAsiaTheme="minorHAnsi"/>
          <w:shd w:val="clear" w:color="auto" w:fill="FFFFFF"/>
          <w:lang w:val="sr-Cyrl-RS" w:eastAsia="sr-Latn-CS"/>
        </w:rPr>
      </w:pPr>
      <w:r>
        <w:rPr>
          <w:rFonts w:eastAsiaTheme="minorHAnsi"/>
          <w:shd w:val="clear" w:color="auto" w:fill="FFFFFF"/>
          <w:lang w:val="sr-Cyrl-RS" w:eastAsia="sr-Latn-CS"/>
        </w:rPr>
        <w:t xml:space="preserve">Овим законом предложено је и да се у пореску основицу обвезника не укључује приход настао по основу преноса неновчане имовине без накнаде у поступку реализације уговора о концесији, као и приход настао по основу смањења обавеза које обвезник има према корисницима јавних средстава, према банкама у стечају и према привредним коморама, под условом да су предметне обавезе обухваћене унапред припремљеним планом реорганизације који је потврђен правоснажним решењем у складу са законом којим се уређује стечај. </w:t>
      </w:r>
    </w:p>
    <w:p w:rsidR="003C4755" w:rsidRDefault="003C4755" w:rsidP="003C4755">
      <w:pPr>
        <w:ind w:firstLine="720"/>
        <w:jc w:val="both"/>
        <w:rPr>
          <w:rFonts w:eastAsiaTheme="minorHAnsi"/>
          <w:shd w:val="clear" w:color="auto" w:fill="FFFFFF"/>
          <w:lang w:val="sr-Cyrl-RS" w:eastAsia="sr-Latn-CS"/>
        </w:rPr>
      </w:pPr>
      <w:r>
        <w:rPr>
          <w:rFonts w:eastAsiaTheme="minorHAnsi"/>
          <w:shd w:val="clear" w:color="auto" w:fill="FFFFFF"/>
          <w:lang w:val="sr-Cyrl-RS" w:eastAsia="sr-Latn-CS"/>
        </w:rPr>
        <w:t xml:space="preserve">У циљу унапређења положаја резидентних обвезника која делатност обављају и у иностранству, једно од решења које је предложено овим законом односи се на прописивање услова под којима би обвезник могао да искористи право на порески кредит по основу продаје имовине (нпр. непокретности) коју поседује у другој држави у којој је (по основу те продаје) плаћен порез на капитални добитак. </w:t>
      </w:r>
    </w:p>
    <w:p w:rsidR="003C4755" w:rsidRDefault="003C4755" w:rsidP="003C4755">
      <w:pPr>
        <w:ind w:firstLine="720"/>
        <w:jc w:val="both"/>
        <w:rPr>
          <w:rFonts w:eastAsiaTheme="minorHAnsi"/>
          <w:shd w:val="clear" w:color="auto" w:fill="FFFFFF"/>
          <w:lang w:val="sr-Cyrl-RS" w:eastAsia="sr-Latn-CS"/>
        </w:rPr>
      </w:pPr>
    </w:p>
    <w:p w:rsidR="003C4755" w:rsidRDefault="003C4755" w:rsidP="003C4755">
      <w:pPr>
        <w:ind w:firstLine="720"/>
        <w:jc w:val="both"/>
        <w:rPr>
          <w:lang w:val="ru-RU"/>
        </w:rPr>
      </w:pPr>
      <w:r>
        <w:rPr>
          <w:rFonts w:eastAsiaTheme="minorHAnsi"/>
          <w:shd w:val="clear" w:color="auto" w:fill="FFFFFF"/>
          <w:lang w:val="sr-Cyrl-RS" w:eastAsia="sr-Latn-CS"/>
        </w:rPr>
        <w:t xml:space="preserve">   Сагласно наведеном</w:t>
      </w:r>
      <w:r>
        <w:rPr>
          <w:lang w:val="ru-RU"/>
        </w:rPr>
        <w:t xml:space="preserve">, основна садржина и циљеви који треба да се остваре доношењем овог закона су следећи: </w:t>
      </w:r>
    </w:p>
    <w:p w:rsidR="003C4755" w:rsidRDefault="003C4755" w:rsidP="003C4755">
      <w:pPr>
        <w:ind w:firstLine="720"/>
        <w:jc w:val="both"/>
        <w:rPr>
          <w:rFonts w:eastAsiaTheme="minorHAnsi"/>
          <w:lang w:eastAsia="sr-Latn-CS"/>
        </w:rPr>
      </w:pPr>
      <w:r>
        <w:t xml:space="preserve">- </w:t>
      </w:r>
      <w:r>
        <w:rPr>
          <w:rFonts w:eastAsiaTheme="minorHAnsi"/>
          <w:shd w:val="clear" w:color="auto" w:fill="FFFFFF"/>
          <w:lang w:val="sr-Cyrl-RS" w:eastAsia="sr-Latn-CS"/>
        </w:rPr>
        <w:t xml:space="preserve">промена метода обрачуна амортизације у циљу </w:t>
      </w:r>
      <w:r>
        <w:rPr>
          <w:rFonts w:eastAsiaTheme="minorHAnsi"/>
          <w:lang w:eastAsia="sr-Latn-CS"/>
        </w:rPr>
        <w:t>п</w:t>
      </w:r>
      <w:r>
        <w:rPr>
          <w:rFonts w:eastAsiaTheme="minorHAnsi"/>
          <w:lang w:val="sr-Cyrl-RS" w:eastAsia="sr-Latn-CS"/>
        </w:rPr>
        <w:t>оједностављења начина обрачуна амортизације која се признаје као расход у пореском билансу обвезника</w:t>
      </w:r>
      <w:r>
        <w:rPr>
          <w:rFonts w:eastAsiaTheme="minorHAnsi"/>
          <w:lang w:eastAsia="sr-Latn-CS"/>
        </w:rPr>
        <w:t xml:space="preserve">; </w:t>
      </w:r>
    </w:p>
    <w:p w:rsidR="003C4755" w:rsidRDefault="003C4755" w:rsidP="003C4755">
      <w:pPr>
        <w:tabs>
          <w:tab w:val="left" w:pos="0"/>
        </w:tabs>
        <w:ind w:firstLine="720"/>
        <w:jc w:val="both"/>
        <w:rPr>
          <w:color w:val="FF0000"/>
          <w:lang w:val="ru-RU"/>
        </w:rPr>
      </w:pPr>
      <w:r>
        <w:t xml:space="preserve">- </w:t>
      </w:r>
      <w:r>
        <w:rPr>
          <w:rFonts w:eastAsiaTheme="minorHAnsi"/>
          <w:shd w:val="clear" w:color="auto" w:fill="FFFFFF"/>
          <w:lang w:val="sr-Cyrl-RS" w:eastAsia="sr-Latn-CS"/>
        </w:rPr>
        <w:t>признавање расхода по основу рекламе и пропаганде у пореском билансу без ограничења</w:t>
      </w:r>
      <w:r>
        <w:rPr>
          <w:lang w:val="sr-Cyrl-RS"/>
        </w:rPr>
        <w:t>;</w:t>
      </w:r>
      <w:r>
        <w:rPr>
          <w:color w:val="FF0000"/>
          <w:lang w:val="ru-RU"/>
        </w:rPr>
        <w:t xml:space="preserve"> </w:t>
      </w:r>
    </w:p>
    <w:p w:rsidR="003C4755" w:rsidRDefault="003C4755" w:rsidP="003C4755">
      <w:pPr>
        <w:tabs>
          <w:tab w:val="left" w:pos="0"/>
        </w:tabs>
        <w:ind w:firstLine="720"/>
        <w:jc w:val="both"/>
      </w:pPr>
      <w:r>
        <w:rPr>
          <w:lang w:val="ru-RU"/>
        </w:rPr>
        <w:t xml:space="preserve">- </w:t>
      </w:r>
      <w:r>
        <w:rPr>
          <w:rFonts w:eastAsiaTheme="minorHAnsi"/>
          <w:shd w:val="clear" w:color="auto" w:fill="FFFFFF"/>
          <w:lang w:val="sr-Cyrl-RS" w:eastAsia="sr-Latn-CS"/>
        </w:rPr>
        <w:t>признавање трошкова за истраживање и развој у увећаном износу, у циљу мотивисања обвезника да се определе за улагање у истраживање и развој које би довело до стварања иновативних производа и услуга и, с тим у вези, развоја привреде</w:t>
      </w:r>
      <w:r>
        <w:t>;</w:t>
      </w:r>
    </w:p>
    <w:p w:rsidR="003C4755" w:rsidRDefault="003C4755" w:rsidP="003C4755">
      <w:pPr>
        <w:tabs>
          <w:tab w:val="left" w:pos="0"/>
        </w:tabs>
        <w:ind w:firstLine="720"/>
        <w:jc w:val="both"/>
        <w:rPr>
          <w:color w:val="FF0000"/>
          <w:lang w:val="ru-RU"/>
        </w:rPr>
      </w:pPr>
      <w:r>
        <w:t xml:space="preserve">- </w:t>
      </w:r>
      <w:r>
        <w:rPr>
          <w:rFonts w:eastAsiaTheme="minorHAnsi"/>
          <w:shd w:val="clear" w:color="auto" w:fill="FFFFFF"/>
          <w:lang w:val="sr-Cyrl-RS" w:eastAsia="sr-Latn-CS"/>
        </w:rPr>
        <w:t>признавање права на порески кредит по основу новчаних улагања извршених у повећање основног капитала тзв. „стартап</w:t>
      </w:r>
      <w:r>
        <w:rPr>
          <w:lang w:val="ru-RU"/>
        </w:rPr>
        <w:t>”</w:t>
      </w:r>
      <w:r>
        <w:rPr>
          <w:rFonts w:eastAsiaTheme="minorHAnsi"/>
          <w:shd w:val="clear" w:color="auto" w:fill="FFFFFF"/>
          <w:lang w:val="sr-Latn-RS" w:eastAsia="sr-Latn-CS"/>
        </w:rPr>
        <w:t xml:space="preserve"> </w:t>
      </w:r>
      <w:r>
        <w:rPr>
          <w:rFonts w:eastAsiaTheme="minorHAnsi"/>
          <w:shd w:val="clear" w:color="auto" w:fill="FFFFFF"/>
          <w:lang w:val="sr-Cyrl-RS" w:eastAsia="sr-Latn-CS"/>
        </w:rPr>
        <w:t>друштва;</w:t>
      </w:r>
      <w:r>
        <w:rPr>
          <w:color w:val="FF0000"/>
          <w:lang w:val="ru-RU"/>
        </w:rPr>
        <w:tab/>
      </w:r>
    </w:p>
    <w:p w:rsidR="003C4755" w:rsidRDefault="003C4755" w:rsidP="003C4755">
      <w:pPr>
        <w:tabs>
          <w:tab w:val="left" w:pos="0"/>
        </w:tabs>
        <w:ind w:firstLine="720"/>
        <w:jc w:val="both"/>
        <w:rPr>
          <w:lang w:val="ru-RU"/>
        </w:rPr>
      </w:pPr>
      <w:r>
        <w:rPr>
          <w:lang w:val="ru-RU"/>
        </w:rPr>
        <w:t xml:space="preserve">- опорезивање дела прихода </w:t>
      </w:r>
      <w:r>
        <w:rPr>
          <w:rFonts w:eastAsiaTheme="minorHAnsi"/>
          <w:shd w:val="clear" w:color="auto" w:fill="FFFFFF"/>
          <w:lang w:val="sr-Cyrl-RS" w:eastAsia="sr-Latn-CS"/>
        </w:rPr>
        <w:t xml:space="preserve">које оствари носилац ауторског или сродног права по основу накнаде за искоришћавање ауторског дела или предмета сродног права </w:t>
      </w:r>
      <w:r>
        <w:rPr>
          <w:lang w:val="ru-RU"/>
        </w:rPr>
        <w:t>(у смислу изузимања 80% истих из пореске основице);</w:t>
      </w:r>
    </w:p>
    <w:p w:rsidR="003C4755" w:rsidRDefault="003C4755" w:rsidP="003C4755">
      <w:pPr>
        <w:tabs>
          <w:tab w:val="left" w:pos="0"/>
        </w:tabs>
        <w:ind w:firstLine="720"/>
        <w:jc w:val="both"/>
        <w:rPr>
          <w:lang w:val="ru-RU"/>
        </w:rPr>
      </w:pPr>
      <w:r>
        <w:rPr>
          <w:lang w:val="ru-RU"/>
        </w:rPr>
        <w:t xml:space="preserve">- опорезивање дела капиталног добитка оствареног </w:t>
      </w:r>
      <w:r>
        <w:rPr>
          <w:rFonts w:eastAsiaTheme="minorHAnsi"/>
          <w:shd w:val="clear" w:color="auto" w:fill="FFFFFF"/>
          <w:lang w:val="sr-Cyrl-RS" w:eastAsia="sr-Latn-CS"/>
        </w:rPr>
        <w:t xml:space="preserve">отуђењем права интелектуалне својине развијене у Србији </w:t>
      </w:r>
      <w:r>
        <w:rPr>
          <w:lang w:val="ru-RU"/>
        </w:rPr>
        <w:t>(у смислу изузимања 80% истог из пореске основице);</w:t>
      </w:r>
    </w:p>
    <w:p w:rsidR="003C4755" w:rsidRDefault="003C4755" w:rsidP="003C4755">
      <w:pPr>
        <w:tabs>
          <w:tab w:val="left" w:pos="0"/>
        </w:tabs>
        <w:ind w:firstLine="720"/>
        <w:jc w:val="both"/>
        <w:rPr>
          <w:lang w:val="ru-RU"/>
        </w:rPr>
      </w:pPr>
      <w:r>
        <w:rPr>
          <w:lang w:val="ru-RU"/>
        </w:rPr>
        <w:t xml:space="preserve">- изузимање из основице за опорезивање </w:t>
      </w:r>
      <w:r>
        <w:rPr>
          <w:rFonts w:eastAsiaTheme="minorHAnsi"/>
          <w:shd w:val="clear" w:color="auto" w:fill="FFFFFF"/>
          <w:lang w:val="sr-Cyrl-RS" w:eastAsia="sr-Latn-CS"/>
        </w:rPr>
        <w:t>приход настао по основу преноса неновчане имовине без накнаде у поступку реализације уговора о концесији, као и приход настао по основу смањења обавеза које обвезник има према корисницима јавних средстава, према банкама у стечају и према привредним коморама, под условом да су предметне обавезе обухваћене унапред припремљеним планом реорганизације који је потврђен правоснажним решењем у складу са законом којим се уређује стечај;</w:t>
      </w:r>
    </w:p>
    <w:p w:rsidR="003C4755" w:rsidRDefault="003C4755" w:rsidP="003C4755">
      <w:pPr>
        <w:tabs>
          <w:tab w:val="left" w:pos="0"/>
        </w:tabs>
        <w:ind w:firstLine="720"/>
        <w:jc w:val="both"/>
        <w:rPr>
          <w:lang w:val="ru-RU"/>
        </w:rPr>
      </w:pPr>
      <w:r>
        <w:rPr>
          <w:lang w:val="ru-RU"/>
        </w:rPr>
        <w:t xml:space="preserve">- </w:t>
      </w:r>
      <w:r>
        <w:rPr>
          <w:rFonts w:eastAsiaTheme="minorHAnsi"/>
          <w:shd w:val="clear" w:color="auto" w:fill="FFFFFF"/>
          <w:lang w:val="sr-Cyrl-RS" w:eastAsia="sr-Latn-CS"/>
        </w:rPr>
        <w:t>право на порески кредит по основу пореза на капитални добитак плаћеног у другој држави.</w:t>
      </w:r>
    </w:p>
    <w:p w:rsidR="003C4755" w:rsidRDefault="003C4755" w:rsidP="003C4755">
      <w:pPr>
        <w:tabs>
          <w:tab w:val="left" w:pos="0"/>
        </w:tabs>
        <w:ind w:firstLine="720"/>
        <w:jc w:val="both"/>
        <w:rPr>
          <w:color w:val="FF0000"/>
          <w:lang w:val="ru-RU"/>
        </w:rPr>
      </w:pPr>
    </w:p>
    <w:p w:rsidR="003C4755" w:rsidRDefault="003C4755" w:rsidP="003C4755">
      <w:pPr>
        <w:tabs>
          <w:tab w:val="left" w:pos="0"/>
        </w:tabs>
        <w:ind w:firstLine="720"/>
        <w:jc w:val="both"/>
        <w:rPr>
          <w:i/>
          <w:lang w:val="sr-Cyrl-CS"/>
        </w:rPr>
      </w:pPr>
      <w:r>
        <w:rPr>
          <w:i/>
          <w:lang w:val="sr-Cyrl-CS"/>
        </w:rPr>
        <w:t>• Разматране могућности да се проблеми реше без доношења Закона</w:t>
      </w:r>
    </w:p>
    <w:p w:rsidR="003C4755" w:rsidRDefault="003C4755" w:rsidP="003C4755">
      <w:pPr>
        <w:tabs>
          <w:tab w:val="left" w:pos="0"/>
        </w:tabs>
        <w:jc w:val="both"/>
        <w:rPr>
          <w:i/>
          <w:lang w:val="sr-Cyrl-CS"/>
        </w:rPr>
      </w:pPr>
    </w:p>
    <w:p w:rsidR="003C4755" w:rsidRDefault="003C4755" w:rsidP="003C4755">
      <w:pPr>
        <w:tabs>
          <w:tab w:val="left" w:pos="0"/>
        </w:tabs>
        <w:ind w:firstLine="720"/>
        <w:jc w:val="both"/>
        <w:rPr>
          <w:lang w:val="sr-Cyrl-CS"/>
        </w:rPr>
      </w:pPr>
      <w:r>
        <w:rPr>
          <w:lang w:val="sr-Cyrl-CS"/>
        </w:rPr>
        <w:t>Имајући у виду да је реч о елементима система и политике јавних прихода који се, сагласно одредбама Закона о буџетском систему („Службени гласник РС</w:t>
      </w:r>
      <w:r>
        <w:rPr>
          <w:lang w:val="ru-RU"/>
        </w:rPr>
        <w:t>”, бр. 54/09, 73/10,  101/10, 93/12, 63/13-исправка, 108/13, 142/14, 68/15-др. закон, 103/15</w:t>
      </w:r>
      <w:r>
        <w:rPr>
          <w:lang w:val="sr-Latn-RS"/>
        </w:rPr>
        <w:t>,</w:t>
      </w:r>
      <w:r>
        <w:rPr>
          <w:lang w:val="ru-RU"/>
        </w:rPr>
        <w:t xml:space="preserve"> 99/16 и 113/17),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добити правних лица и спада у законодавну регулативу, није разматрано, </w:t>
      </w:r>
      <w:r>
        <w:rPr>
          <w:lang w:val="ru-RU"/>
        </w:rPr>
        <w:lastRenderedPageBreak/>
        <w:t xml:space="preserve">нити је било основа за разматрање њеног уређења другим законом или подзаконским актом. </w:t>
      </w:r>
    </w:p>
    <w:p w:rsidR="003C4755" w:rsidRDefault="003C4755" w:rsidP="003C4755">
      <w:pPr>
        <w:tabs>
          <w:tab w:val="left" w:pos="0"/>
        </w:tabs>
        <w:ind w:firstLine="720"/>
        <w:jc w:val="both"/>
        <w:rPr>
          <w:i/>
          <w:color w:val="FF0000"/>
          <w:lang w:val="sr-Cyrl-CS"/>
        </w:rPr>
      </w:pPr>
    </w:p>
    <w:p w:rsidR="003C4755" w:rsidRDefault="003C4755" w:rsidP="003C4755">
      <w:pPr>
        <w:tabs>
          <w:tab w:val="left" w:pos="0"/>
        </w:tabs>
        <w:ind w:firstLine="720"/>
        <w:jc w:val="both"/>
        <w:rPr>
          <w:i/>
          <w:lang w:val="sr-Cyrl-CS"/>
        </w:rPr>
      </w:pPr>
      <w:r>
        <w:rPr>
          <w:i/>
          <w:lang w:val="sr-Cyrl-CS"/>
        </w:rPr>
        <w:t>• Зашто је доношење Закона најбоље решење датог проблема</w:t>
      </w:r>
    </w:p>
    <w:p w:rsidR="003C4755" w:rsidRDefault="003C4755" w:rsidP="003C4755">
      <w:pPr>
        <w:tabs>
          <w:tab w:val="left" w:pos="0"/>
        </w:tabs>
        <w:jc w:val="both"/>
        <w:rPr>
          <w:i/>
          <w:lang w:val="sr-Cyrl-CS"/>
        </w:rPr>
      </w:pPr>
    </w:p>
    <w:p w:rsidR="003C4755" w:rsidRDefault="003C4755" w:rsidP="003C4755">
      <w:pPr>
        <w:tabs>
          <w:tab w:val="left" w:pos="0"/>
        </w:tabs>
        <w:ind w:firstLine="720"/>
        <w:jc w:val="both"/>
        <w:rPr>
          <w:lang w:val="sr-Cyrl-CS"/>
        </w:rPr>
      </w:pPr>
      <w:r>
        <w:rPr>
          <w:lang w:val="sr-Cyrl-CS"/>
        </w:rPr>
        <w:t>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w:t>
      </w:r>
    </w:p>
    <w:p w:rsidR="003C4755" w:rsidRDefault="003C4755" w:rsidP="003C4755">
      <w:pPr>
        <w:tabs>
          <w:tab w:val="left" w:pos="0"/>
        </w:tabs>
        <w:jc w:val="both"/>
      </w:pPr>
      <w:r>
        <w:rPr>
          <w:lang w:val="sr-Cyrl-CS"/>
        </w:rPr>
        <w:tab/>
        <w:t xml:space="preserve">Уређивањем порескоправне материје законом даје се допринос правној сигурности и обезбеђује доступност јавности у погледу вођења пореске политике, с обзиром да се закон, као општи правни акт, објављује и ствара једнака права и обавезе за све субјекте који се нађу у истој порескоправној ситуацији. </w:t>
      </w:r>
    </w:p>
    <w:p w:rsidR="003C4755" w:rsidRDefault="003C4755" w:rsidP="003C4755">
      <w:pPr>
        <w:tabs>
          <w:tab w:val="left" w:pos="0"/>
        </w:tabs>
        <w:jc w:val="both"/>
      </w:pPr>
    </w:p>
    <w:p w:rsidR="003C4755" w:rsidRDefault="003C4755" w:rsidP="003C4755">
      <w:pPr>
        <w:numPr>
          <w:ilvl w:val="0"/>
          <w:numId w:val="1"/>
        </w:numPr>
        <w:tabs>
          <w:tab w:val="left" w:pos="0"/>
        </w:tabs>
        <w:jc w:val="both"/>
        <w:rPr>
          <w:lang w:val="sr-Cyrl-CS"/>
        </w:rPr>
      </w:pPr>
      <w:r>
        <w:rPr>
          <w:lang w:val="sr-Cyrl-CS"/>
        </w:rPr>
        <w:t>ОБЈАШЊЕЊЕ ОСНОВНИХ ПРАВНИХ ИНСТИТУТА И ПОЈЕДИНАЧНИХ РЕШЕЊА</w:t>
      </w:r>
    </w:p>
    <w:p w:rsidR="003C4755" w:rsidRDefault="003C4755" w:rsidP="003C4755">
      <w:pPr>
        <w:tabs>
          <w:tab w:val="left" w:pos="0"/>
        </w:tabs>
        <w:jc w:val="both"/>
        <w:rPr>
          <w:lang w:val="sr-Cyrl-CS"/>
        </w:rPr>
      </w:pPr>
    </w:p>
    <w:p w:rsidR="003C4755" w:rsidRDefault="003C4755" w:rsidP="003C4755">
      <w:pPr>
        <w:shd w:val="clear" w:color="auto" w:fill="FFFFFF"/>
        <w:tabs>
          <w:tab w:val="left" w:pos="0"/>
          <w:tab w:val="left" w:pos="720"/>
        </w:tabs>
        <w:jc w:val="both"/>
        <w:rPr>
          <w:lang w:val="sr-Cyrl-CS"/>
        </w:rPr>
      </w:pPr>
      <w:r>
        <w:rPr>
          <w:lang w:val="sr-Cyrl-CS"/>
        </w:rPr>
        <w:tab/>
      </w:r>
      <w:r>
        <w:rPr>
          <w:u w:val="single"/>
          <w:lang w:val="sr-Cyrl-CS"/>
        </w:rPr>
        <w:t>Уз члан 1.</w:t>
      </w:r>
    </w:p>
    <w:p w:rsidR="003C4755" w:rsidRDefault="003C4755" w:rsidP="003C4755">
      <w:pPr>
        <w:shd w:val="clear" w:color="auto" w:fill="FFFFFF"/>
        <w:tabs>
          <w:tab w:val="left" w:pos="0"/>
          <w:tab w:val="left" w:pos="720"/>
        </w:tabs>
        <w:jc w:val="both"/>
        <w:rPr>
          <w:lang w:val="sr-Cyrl-CS"/>
        </w:rPr>
      </w:pPr>
      <w:r>
        <w:rPr>
          <w:lang w:val="sr-Cyrl-CS"/>
        </w:rPr>
        <w:tab/>
        <w:t>Предлаже се промена метода обрачуна амортизације у том смислу што ће се амортизација за сва стална средства, која подлежу обрачуну амортизације за пореске сврхе, утврђивати применом пропорционалне методе по законски прописаним стопама на набавну вредност сваког сталног средства посебно, уз могућност признавања амортизације утврђене у складу са МРС, МСФИ, МСФИ за МСП и прописима о рачуноводству (рачуноводствена амортизација) уколико је обрачуната у износу нижем од пореске. Изузетно од наведеног, амортизација нематеријалних средстава признаје се као расход у износу рачуноводствене амортизације.</w:t>
      </w:r>
    </w:p>
    <w:p w:rsidR="003C4755" w:rsidRDefault="003C4755" w:rsidP="003C4755">
      <w:pPr>
        <w:shd w:val="clear" w:color="auto" w:fill="FFFFFF"/>
        <w:tabs>
          <w:tab w:val="left" w:pos="0"/>
          <w:tab w:val="left" w:pos="720"/>
        </w:tabs>
        <w:jc w:val="both"/>
        <w:rPr>
          <w:lang w:val="sr-Cyrl-CS"/>
        </w:rPr>
      </w:pPr>
      <w:r>
        <w:rPr>
          <w:lang w:val="sr-Cyrl-CS"/>
        </w:rPr>
        <w:tab/>
        <w:t>Такође, предложено је да се инвестиционе некретнине које се евидентирају по фер вредности, а за које се (у складу са прописима о рачуноводству) не обрачунава рачуноводствена амортизација, и даље амортизују за пореске сврхе, с тим што стопа амортизације не може бити већа од 2,5%.</w:t>
      </w:r>
    </w:p>
    <w:p w:rsidR="003C4755" w:rsidRDefault="003C4755" w:rsidP="003C4755">
      <w:pPr>
        <w:shd w:val="clear" w:color="auto" w:fill="FFFFFF"/>
        <w:tabs>
          <w:tab w:val="left" w:pos="0"/>
          <w:tab w:val="left" w:pos="720"/>
        </w:tabs>
        <w:jc w:val="both"/>
        <w:rPr>
          <w:lang w:val="sr-Cyrl-CS"/>
        </w:rPr>
      </w:pPr>
      <w:r>
        <w:rPr>
          <w:lang w:val="sr-Cyrl-CS"/>
        </w:rPr>
        <w:tab/>
        <w:t xml:space="preserve">За сврху обрачуна пореске амортизације предвиђено је разврставање сталних средстава по групама (од </w:t>
      </w:r>
      <w:r>
        <w:rPr>
          <w:lang w:val="sr-Latn-RS"/>
        </w:rPr>
        <w:t xml:space="preserve">I </w:t>
      </w:r>
      <w:r>
        <w:rPr>
          <w:lang w:val="sr-Cyrl-RS"/>
        </w:rPr>
        <w:t>до</w:t>
      </w:r>
      <w:r>
        <w:rPr>
          <w:lang w:val="sr-Latn-RS"/>
        </w:rPr>
        <w:t xml:space="preserve"> V</w:t>
      </w:r>
      <w:r>
        <w:rPr>
          <w:lang w:val="sr-Cyrl-RS"/>
        </w:rPr>
        <w:t xml:space="preserve">), с тим што ће се, између осталог, начин разврставања сталних средстава (покретних и непокретних) ближе уредити подзаконским актом. </w:t>
      </w:r>
      <w:r>
        <w:rPr>
          <w:lang w:val="sr-Cyrl-CS"/>
        </w:rPr>
        <w:t xml:space="preserve"> </w:t>
      </w:r>
    </w:p>
    <w:p w:rsidR="003C4755" w:rsidRDefault="003C4755" w:rsidP="003C4755">
      <w:pPr>
        <w:shd w:val="clear" w:color="auto" w:fill="FFFFFF"/>
        <w:tabs>
          <w:tab w:val="left" w:pos="0"/>
          <w:tab w:val="left" w:pos="720"/>
        </w:tabs>
        <w:jc w:val="both"/>
        <w:rPr>
          <w:lang w:val="sr-Cyrl-CS"/>
        </w:rPr>
      </w:pPr>
      <w:r>
        <w:rPr>
          <w:color w:val="FF0000"/>
          <w:lang w:val="sr-Cyrl-RS"/>
        </w:rPr>
        <w:t xml:space="preserve"> </w:t>
      </w:r>
      <w:r>
        <w:rPr>
          <w:color w:val="FF0000"/>
          <w:lang w:val="sr-Cyrl-CS"/>
        </w:rPr>
        <w:tab/>
      </w:r>
      <w:r>
        <w:rPr>
          <w:u w:val="single"/>
          <w:lang w:val="sr-Cyrl-CS"/>
        </w:rPr>
        <w:t>Уз члан 2.</w:t>
      </w:r>
    </w:p>
    <w:p w:rsidR="003C4755" w:rsidRDefault="003C4755" w:rsidP="003C4755">
      <w:pPr>
        <w:ind w:firstLine="720"/>
        <w:jc w:val="both"/>
      </w:pPr>
      <w:r>
        <w:rPr>
          <w:lang w:val="sr-Cyrl-CS"/>
        </w:rPr>
        <w:t xml:space="preserve">Предлаже се брисање одредаба које се односе на ограничено признавање расхода рекламе и пропаганде у пореском билансу обвезника, имајући у виду да се ради о издацима који су неопходни за одржавања конкурентности пословања обвезника, па их, с тим у вези, треба признати као пословни расход у реалном износу. </w:t>
      </w:r>
    </w:p>
    <w:p w:rsidR="003C4755" w:rsidRDefault="003C4755" w:rsidP="003C4755">
      <w:pPr>
        <w:ind w:firstLine="720"/>
        <w:jc w:val="both"/>
        <w:rPr>
          <w:lang w:val="ru-RU"/>
        </w:rPr>
      </w:pPr>
      <w:r>
        <w:rPr>
          <w:u w:val="single"/>
          <w:lang w:val="sr-Cyrl-CS"/>
        </w:rPr>
        <w:t>Уз члан 3.</w:t>
      </w:r>
    </w:p>
    <w:p w:rsidR="003C4755" w:rsidRDefault="003C4755" w:rsidP="003C4755">
      <w:pPr>
        <w:tabs>
          <w:tab w:val="left" w:pos="0"/>
        </w:tabs>
        <w:ind w:firstLine="720"/>
        <w:jc w:val="both"/>
        <w:rPr>
          <w:lang w:val="sr-Cyrl-CS"/>
        </w:rPr>
      </w:pPr>
      <w:r>
        <w:rPr>
          <w:lang w:val="sr-Cyrl-CS"/>
        </w:rPr>
        <w:t>Предложено је увођење подстицаја који би, у смислу признавања трошкова истраживања и развоја у двоструком износу, стимулисао обвезнике за улагања у истраживања и развој које би довело до стварања иновативних производа и услуга и развоја привреде уопште, имајући у виду директан утицај иновативности на конкурентност обвезника на тржишту, као и на све краћи период у којем иновативни производ или услуга остаје иновативан (пре свега у ИТ сектору и другим секторима који чине тзв. дигиталну привреду).</w:t>
      </w:r>
    </w:p>
    <w:p w:rsidR="003C4755" w:rsidRDefault="003C4755" w:rsidP="003C4755">
      <w:pPr>
        <w:ind w:firstLine="720"/>
        <w:jc w:val="both"/>
        <w:rPr>
          <w:lang w:val="ru-RU"/>
        </w:rPr>
      </w:pPr>
      <w:r>
        <w:rPr>
          <w:u w:val="single"/>
          <w:lang w:val="sr-Cyrl-CS"/>
        </w:rPr>
        <w:t>Уз члан 4.</w:t>
      </w:r>
    </w:p>
    <w:p w:rsidR="003C4755" w:rsidRDefault="003C4755" w:rsidP="003C4755">
      <w:pPr>
        <w:ind w:firstLine="720"/>
        <w:jc w:val="both"/>
        <w:rPr>
          <w:rFonts w:eastAsiaTheme="minorHAnsi"/>
          <w:color w:val="000000" w:themeColor="text1"/>
          <w:lang w:val="sr-Cyrl-RS" w:eastAsia="sr-Latn-CS"/>
        </w:rPr>
      </w:pPr>
      <w:r>
        <w:rPr>
          <w:lang w:val="sr-Cyrl-RS"/>
        </w:rPr>
        <w:t xml:space="preserve">Предлаже се изузимање из пореске основице прихода </w:t>
      </w:r>
      <w:r>
        <w:rPr>
          <w:rFonts w:eastAsiaTheme="minorHAnsi"/>
          <w:lang w:val="sr-Cyrl-RS" w:eastAsia="sr-Latn-CS"/>
        </w:rPr>
        <w:t xml:space="preserve">обвезника насталих по основу преноса неновчане имовине без накнаде који је извршен у поступку реализације уговора о концесији, </w:t>
      </w:r>
      <w:r>
        <w:rPr>
          <w:rFonts w:eastAsiaTheme="minorHAnsi"/>
          <w:color w:val="000000" w:themeColor="text1"/>
          <w:lang w:val="sr-Cyrl-RS" w:eastAsia="sr-Latn-CS"/>
        </w:rPr>
        <w:t xml:space="preserve">у смислу прописа којима се уређује јавно-приватно партнерство. </w:t>
      </w:r>
    </w:p>
    <w:p w:rsidR="00844240" w:rsidRDefault="003C4755" w:rsidP="003C4755">
      <w:pPr>
        <w:ind w:firstLine="720"/>
        <w:jc w:val="both"/>
        <w:rPr>
          <w:lang w:val="sr-Cyrl-RS" w:eastAsia="sr-Latn-RS"/>
        </w:rPr>
      </w:pPr>
      <w:r>
        <w:rPr>
          <w:rFonts w:eastAsiaTheme="minorHAnsi"/>
          <w:color w:val="000000" w:themeColor="text1"/>
          <w:lang w:val="sr-Cyrl-RS" w:eastAsia="sr-Latn-CS"/>
        </w:rPr>
        <w:lastRenderedPageBreak/>
        <w:t xml:space="preserve">Такође, предлаже се </w:t>
      </w:r>
      <w:r>
        <w:rPr>
          <w:lang w:val="sr-Cyrl-RS"/>
        </w:rPr>
        <w:t xml:space="preserve">изузимање из пореске основице прихода </w:t>
      </w:r>
      <w:r>
        <w:rPr>
          <w:rFonts w:eastAsiaTheme="minorHAnsi"/>
          <w:lang w:val="sr-Cyrl-RS" w:eastAsia="sr-Latn-CS"/>
        </w:rPr>
        <w:t>обвезника</w:t>
      </w:r>
      <w:r>
        <w:rPr>
          <w:lang w:val="sr-Cyrl-RS" w:eastAsia="sr-Latn-RS"/>
        </w:rPr>
        <w:t xml:space="preserve"> насталих по основу извршеног отпуста дуговања која обвезник има према корисницима јавних средстава дефинисаним у складу са законом којим се уређује буџетски систем, банкама у стечају и привредним коморама, уколико су предметна дуговања обухваћена унапред припремљеним планом реорганизације који је потврђен правоснажним решењем у складу са законом којим се уређује стечај.</w:t>
      </w:r>
    </w:p>
    <w:p w:rsidR="003C4755" w:rsidRDefault="00844240" w:rsidP="003C4755">
      <w:pPr>
        <w:ind w:firstLine="720"/>
        <w:jc w:val="both"/>
        <w:rPr>
          <w:lang w:val="sr-Cyrl-RS"/>
        </w:rPr>
      </w:pPr>
      <w:r>
        <w:rPr>
          <w:lang w:val="sr-Cyrl-RS" w:eastAsia="sr-Latn-RS"/>
        </w:rPr>
        <w:t xml:space="preserve">Поред тога, предлаже се да се ефекти прве примене МСФИ, независно од тога да ли су позитивни или негативни, признају у пореском билансу </w:t>
      </w:r>
      <w:r w:rsidR="001669C2">
        <w:rPr>
          <w:lang w:val="sr-Cyrl-RS" w:eastAsia="sr-Latn-RS"/>
        </w:rPr>
        <w:t xml:space="preserve">(као приход, односно расход) </w:t>
      </w:r>
      <w:r>
        <w:rPr>
          <w:lang w:val="sr-Cyrl-RS" w:eastAsia="sr-Latn-RS"/>
        </w:rPr>
        <w:t>у једнаким износима током пет пореских периода.</w:t>
      </w:r>
      <w:r w:rsidR="003C4755">
        <w:rPr>
          <w:rFonts w:eastAsiaTheme="minorHAnsi"/>
          <w:lang w:val="sr-Cyrl-RS" w:eastAsia="sr-Latn-CS"/>
        </w:rPr>
        <w:t xml:space="preserve"> </w:t>
      </w:r>
    </w:p>
    <w:p w:rsidR="003C4755" w:rsidRDefault="003C4755" w:rsidP="003C4755">
      <w:pPr>
        <w:tabs>
          <w:tab w:val="left" w:pos="0"/>
        </w:tabs>
        <w:ind w:firstLine="720"/>
        <w:jc w:val="both"/>
        <w:rPr>
          <w:lang w:val="ru-RU"/>
        </w:rPr>
      </w:pPr>
      <w:r>
        <w:rPr>
          <w:u w:val="single"/>
          <w:lang w:val="sr-Cyrl-CS"/>
        </w:rPr>
        <w:t>Уз члан 5.</w:t>
      </w:r>
    </w:p>
    <w:p w:rsidR="003C4755" w:rsidRDefault="003C4755" w:rsidP="003C4755">
      <w:pPr>
        <w:ind w:firstLine="720"/>
        <w:jc w:val="both"/>
        <w:rPr>
          <w:lang w:val="sr-Cyrl-RS"/>
        </w:rPr>
      </w:pPr>
      <w:r>
        <w:rPr>
          <w:lang w:val="sr-Cyrl-RS"/>
        </w:rPr>
        <w:t xml:space="preserve">Предложеним решењем се приход који оствари обвезник, носилац ауторског или сродног права, по основу накнаде за искоришћавање депонованог ауторског дела или предмета сродног права (осим накнаде за пренос ауторског или сродног права у целини) може изузети из пореске основице, под одређеним условима, у износу од 80%. Циљ предложеног решења јесте да утиче на већу мотивацију привредних друштава да своја финансијска средства усмере ка пројектима истраживања и развоја и стварању ауторског дела, као и дела сродних ауторском. </w:t>
      </w:r>
    </w:p>
    <w:p w:rsidR="003C4755" w:rsidRDefault="003C4755" w:rsidP="003C4755">
      <w:pPr>
        <w:ind w:firstLine="720"/>
        <w:jc w:val="both"/>
        <w:rPr>
          <w:lang w:val="ru-RU"/>
        </w:rPr>
      </w:pPr>
      <w:r>
        <w:rPr>
          <w:u w:val="single"/>
          <w:lang w:val="sr-Cyrl-CS"/>
        </w:rPr>
        <w:t xml:space="preserve">Уз чл. 6. и 7. </w:t>
      </w:r>
    </w:p>
    <w:p w:rsidR="003C4755" w:rsidRDefault="003C4755" w:rsidP="003C4755">
      <w:pPr>
        <w:pStyle w:val="NormalWeb"/>
        <w:shd w:val="clear" w:color="auto" w:fill="FFFFFF"/>
        <w:spacing w:before="0" w:beforeAutospacing="0" w:after="0" w:afterAutospacing="0"/>
        <w:ind w:firstLine="720"/>
        <w:jc w:val="both"/>
        <w:rPr>
          <w:rFonts w:eastAsiaTheme="minorHAnsi"/>
          <w:shd w:val="clear" w:color="auto" w:fill="FFFFFF"/>
          <w:lang w:val="sr-Cyrl-RS" w:eastAsia="sr-Latn-CS"/>
        </w:rPr>
      </w:pPr>
      <w:r>
        <w:rPr>
          <w:rFonts w:eastAsiaTheme="minorHAnsi"/>
          <w:shd w:val="clear" w:color="auto" w:fill="FFFFFF"/>
          <w:lang w:val="sr-Cyrl-RS" w:eastAsia="sr-Latn-CS"/>
        </w:rPr>
        <w:t>Врши се неопходно усаглашавање са изменама предложеним у члану 30. Закона према којима се у пореску основицу укључује само 20% капиталног добитка оствареног од преноса права власништва по основу ауторског или сродног права, као и права у вези са проналаском у складу са законом којим се уређују патенти.</w:t>
      </w:r>
    </w:p>
    <w:p w:rsidR="003C4755" w:rsidRDefault="003C4755" w:rsidP="003C4755">
      <w:pPr>
        <w:ind w:firstLine="720"/>
        <w:jc w:val="both"/>
        <w:rPr>
          <w:u w:val="single"/>
          <w:lang w:val="sr-Cyrl-CS"/>
        </w:rPr>
      </w:pPr>
      <w:r>
        <w:rPr>
          <w:u w:val="single"/>
          <w:lang w:val="sr-Cyrl-CS"/>
        </w:rPr>
        <w:t>Уз члан 8.</w:t>
      </w:r>
    </w:p>
    <w:p w:rsidR="003C4755" w:rsidRDefault="003C4755" w:rsidP="003C4755">
      <w:pPr>
        <w:pStyle w:val="NormalWeb"/>
        <w:shd w:val="clear" w:color="auto" w:fill="FFFFFF"/>
        <w:spacing w:before="0" w:beforeAutospacing="0" w:after="0" w:afterAutospacing="0"/>
        <w:ind w:firstLine="720"/>
        <w:jc w:val="both"/>
        <w:rPr>
          <w:rFonts w:eastAsiaTheme="minorHAnsi"/>
          <w:shd w:val="clear" w:color="auto" w:fill="FFFFFF"/>
          <w:lang w:eastAsia="sr-Latn-CS"/>
        </w:rPr>
      </w:pPr>
      <w:r>
        <w:rPr>
          <w:lang w:val="sr-Cyrl-CS"/>
        </w:rPr>
        <w:t xml:space="preserve">Предложено је да се </w:t>
      </w:r>
      <w:r>
        <w:rPr>
          <w:rFonts w:eastAsiaTheme="minorHAnsi"/>
          <w:shd w:val="clear" w:color="auto" w:fill="FFFFFF"/>
          <w:lang w:val="sr-Cyrl-RS" w:eastAsia="sr-Latn-CS"/>
        </w:rPr>
        <w:t>у пореску основицу укључује само 20% капиталног добитка оствареног од преноса права власништва по основу ауторског или сродног права, као и права у вези са проналаском у складу са законом којим се уређују патенти.</w:t>
      </w:r>
    </w:p>
    <w:p w:rsidR="003C4755" w:rsidRDefault="003C4755" w:rsidP="003C4755">
      <w:pPr>
        <w:ind w:firstLine="720"/>
        <w:jc w:val="both"/>
        <w:rPr>
          <w:lang w:val="sr-Cyrl-RS"/>
        </w:rPr>
      </w:pPr>
      <w:r>
        <w:rPr>
          <w:u w:val="single"/>
          <w:lang w:val="sr-Cyrl-CS"/>
        </w:rPr>
        <w:t>Уз члан 9.</w:t>
      </w:r>
      <w:r>
        <w:rPr>
          <w:lang w:val="sr-Cyrl-CS"/>
        </w:rPr>
        <w:t xml:space="preserve"> </w:t>
      </w:r>
    </w:p>
    <w:p w:rsidR="003C4755" w:rsidRDefault="003C4755" w:rsidP="003C4755">
      <w:pPr>
        <w:ind w:firstLine="720"/>
        <w:jc w:val="both"/>
        <w:rPr>
          <w:rFonts w:eastAsiaTheme="minorHAnsi" w:cstheme="minorBidi"/>
          <w:lang w:val="sr-Cyrl-RS" w:eastAsia="sr-Latn-CS"/>
        </w:rPr>
      </w:pPr>
      <w:r>
        <w:rPr>
          <w:lang w:val="sr-Cyrl-RS"/>
        </w:rPr>
        <w:t>Предлаже се да к</w:t>
      </w:r>
      <w:r>
        <w:rPr>
          <w:rFonts w:eastAsiaTheme="minorHAnsi" w:cstheme="minorBidi"/>
          <w:lang w:val="sr-Cyrl-RS" w:eastAsia="sr-Latn-CS"/>
        </w:rPr>
        <w:t>апитални добици настали по основу преноса непокретности даваоцу концесије који је извршио приватни партнер у поступку реализације уговора о концесији, не улазе у пореску основицу приватног партнера у пореском периоду у ком су исказани под условом да процењена вредност концесије износи најмање 50 милиона евра.</w:t>
      </w:r>
    </w:p>
    <w:p w:rsidR="003C4755" w:rsidRDefault="003C4755" w:rsidP="003C4755">
      <w:pPr>
        <w:ind w:firstLine="720"/>
        <w:jc w:val="both"/>
        <w:rPr>
          <w:lang w:val="ru-RU"/>
        </w:rPr>
      </w:pPr>
      <w:r>
        <w:rPr>
          <w:u w:val="single"/>
          <w:lang w:val="sr-Cyrl-CS"/>
        </w:rPr>
        <w:t>Уз члан 10.</w:t>
      </w:r>
    </w:p>
    <w:p w:rsidR="003C4755" w:rsidRDefault="003C4755" w:rsidP="003C4755">
      <w:pPr>
        <w:ind w:firstLine="720"/>
        <w:jc w:val="both"/>
        <w:rPr>
          <w:lang w:val="sr-Cyrl-RS"/>
        </w:rPr>
      </w:pPr>
      <w:r>
        <w:rPr>
          <w:lang w:val="ru-RU"/>
        </w:rPr>
        <w:t xml:space="preserve">Предложеним решењем уводи се подстицај који би се признавао обвезнику по основу улагања извршених у капитал новооснованог привредног друштва које обавља иновациону делатност (тзв. </w:t>
      </w:r>
      <w:r>
        <w:rPr>
          <w:rFonts w:eastAsiaTheme="minorHAnsi"/>
          <w:shd w:val="clear" w:color="auto" w:fill="FFFFFF"/>
          <w:lang w:val="sr-Cyrl-RS" w:eastAsia="sr-Latn-CS"/>
        </w:rPr>
        <w:t>„стартап</w:t>
      </w:r>
      <w:r>
        <w:rPr>
          <w:lang w:val="ru-RU"/>
        </w:rPr>
        <w:t>”</w:t>
      </w:r>
      <w:r>
        <w:rPr>
          <w:rFonts w:eastAsiaTheme="minorHAnsi"/>
          <w:shd w:val="clear" w:color="auto" w:fill="FFFFFF"/>
          <w:lang w:val="sr-Latn-RS" w:eastAsia="sr-Latn-CS"/>
        </w:rPr>
        <w:t xml:space="preserve"> </w:t>
      </w:r>
      <w:r>
        <w:rPr>
          <w:lang w:val="ru-RU"/>
        </w:rPr>
        <w:t xml:space="preserve">привредно друштво), имајући у виду да ова друштва </w:t>
      </w:r>
      <w:r>
        <w:rPr>
          <w:lang w:val="sr-Cyrl-RS"/>
        </w:rPr>
        <w:t xml:space="preserve">заснивају своје пословање на стварању новог производа или услуге, превасходно у ИТ сектору. Карактеристично за већину </w:t>
      </w:r>
      <w:r>
        <w:rPr>
          <w:rFonts w:eastAsiaTheme="minorHAnsi"/>
          <w:shd w:val="clear" w:color="auto" w:fill="FFFFFF"/>
          <w:lang w:val="sr-Cyrl-RS" w:eastAsia="sr-Latn-CS"/>
        </w:rPr>
        <w:t>„стартап</w:t>
      </w:r>
      <w:r>
        <w:rPr>
          <w:lang w:val="ru-RU"/>
        </w:rPr>
        <w:t>”</w:t>
      </w:r>
      <w:r>
        <w:rPr>
          <w:rFonts w:eastAsiaTheme="minorHAnsi"/>
          <w:shd w:val="clear" w:color="auto" w:fill="FFFFFF"/>
          <w:lang w:val="sr-Latn-RS" w:eastAsia="sr-Latn-CS"/>
        </w:rPr>
        <w:t xml:space="preserve"> </w:t>
      </w:r>
      <w:r>
        <w:rPr>
          <w:lang w:val="sr-Cyrl-RS"/>
        </w:rPr>
        <w:t xml:space="preserve">привредних друштава јесте недостатак капитала, поготову након почетног периода када су им неопходна средства како би наставила истраживање и развој, а у највећем броју случајева, како би комерцијализовала свој производ или услугу. </w:t>
      </w:r>
    </w:p>
    <w:p w:rsidR="003C4755" w:rsidRDefault="003C4755" w:rsidP="003C4755">
      <w:pPr>
        <w:ind w:firstLine="720"/>
        <w:jc w:val="both"/>
        <w:rPr>
          <w:lang w:val="sr-Cyrl-RS"/>
        </w:rPr>
      </w:pPr>
      <w:r>
        <w:rPr>
          <w:lang w:val="sr-Cyrl-RS"/>
        </w:rPr>
        <w:t xml:space="preserve">С обзиром на то да су активности </w:t>
      </w:r>
      <w:r>
        <w:rPr>
          <w:rFonts w:eastAsiaTheme="minorHAnsi"/>
          <w:shd w:val="clear" w:color="auto" w:fill="FFFFFF"/>
          <w:lang w:val="sr-Cyrl-RS" w:eastAsia="sr-Latn-CS"/>
        </w:rPr>
        <w:t>„стартап</w:t>
      </w:r>
      <w:r>
        <w:rPr>
          <w:lang w:val="ru-RU"/>
        </w:rPr>
        <w:t>”</w:t>
      </w:r>
      <w:r>
        <w:rPr>
          <w:rFonts w:eastAsiaTheme="minorHAnsi"/>
          <w:shd w:val="clear" w:color="auto" w:fill="FFFFFF"/>
          <w:lang w:val="sr-Latn-RS" w:eastAsia="sr-Latn-CS"/>
        </w:rPr>
        <w:t xml:space="preserve"> </w:t>
      </w:r>
      <w:r>
        <w:rPr>
          <w:lang w:val="sr-Cyrl-RS"/>
        </w:rPr>
        <w:t xml:space="preserve">привредних друштава најчешће усмерене ка стварању новог, иновативног и корисног производа, технологије, процеса и услуга, пракса већине држава јесте да им пружи одређене подстицајне мере. Једна од подстицајних мера која је у широкој употреби у Европи, а која има за циљ да помогне </w:t>
      </w:r>
      <w:r>
        <w:rPr>
          <w:rFonts w:eastAsiaTheme="minorHAnsi"/>
          <w:shd w:val="clear" w:color="auto" w:fill="FFFFFF"/>
          <w:lang w:val="sr-Cyrl-RS" w:eastAsia="sr-Latn-CS"/>
        </w:rPr>
        <w:t>„стартап</w:t>
      </w:r>
      <w:r>
        <w:rPr>
          <w:lang w:val="ru-RU"/>
        </w:rPr>
        <w:t>”</w:t>
      </w:r>
      <w:r>
        <w:rPr>
          <w:rFonts w:eastAsiaTheme="minorHAnsi"/>
          <w:shd w:val="clear" w:color="auto" w:fill="FFFFFF"/>
          <w:lang w:val="sr-Latn-RS" w:eastAsia="sr-Latn-CS"/>
        </w:rPr>
        <w:t xml:space="preserve"> </w:t>
      </w:r>
      <w:r>
        <w:rPr>
          <w:lang w:val="sr-Cyrl-RS"/>
        </w:rPr>
        <w:t xml:space="preserve">привредним друштвима да прикупе недостајућа средства, јесте порески кредит за привредна друштва која улажу у капитал </w:t>
      </w:r>
      <w:r>
        <w:rPr>
          <w:rFonts w:eastAsiaTheme="minorHAnsi"/>
          <w:shd w:val="clear" w:color="auto" w:fill="FFFFFF"/>
          <w:lang w:val="sr-Cyrl-RS" w:eastAsia="sr-Latn-CS"/>
        </w:rPr>
        <w:t>„стартап</w:t>
      </w:r>
      <w:r>
        <w:rPr>
          <w:lang w:val="ru-RU"/>
        </w:rPr>
        <w:t>”</w:t>
      </w:r>
      <w:r>
        <w:rPr>
          <w:rFonts w:eastAsiaTheme="minorHAnsi"/>
          <w:shd w:val="clear" w:color="auto" w:fill="FFFFFF"/>
          <w:lang w:val="sr-Latn-RS" w:eastAsia="sr-Latn-CS"/>
        </w:rPr>
        <w:t xml:space="preserve"> </w:t>
      </w:r>
      <w:r>
        <w:rPr>
          <w:lang w:val="sr-Cyrl-RS"/>
        </w:rPr>
        <w:t xml:space="preserve">привредних друштава. Циљ пореске олакшице јесте мотивисање привредних друштава која сама нису </w:t>
      </w:r>
      <w:r>
        <w:rPr>
          <w:rFonts w:eastAsiaTheme="minorHAnsi"/>
          <w:shd w:val="clear" w:color="auto" w:fill="FFFFFF"/>
          <w:lang w:val="sr-Cyrl-RS" w:eastAsia="sr-Latn-CS"/>
        </w:rPr>
        <w:t>„стартап</w:t>
      </w:r>
      <w:r>
        <w:rPr>
          <w:lang w:val="ru-RU"/>
        </w:rPr>
        <w:t>”</w:t>
      </w:r>
      <w:r>
        <w:rPr>
          <w:rFonts w:eastAsiaTheme="minorHAnsi"/>
          <w:shd w:val="clear" w:color="auto" w:fill="FFFFFF"/>
          <w:lang w:val="sr-Latn-RS" w:eastAsia="sr-Latn-CS"/>
        </w:rPr>
        <w:t xml:space="preserve"> </w:t>
      </w:r>
      <w:r>
        <w:rPr>
          <w:lang w:val="sr-Cyrl-RS"/>
        </w:rPr>
        <w:t xml:space="preserve">привредна друштва да улажу у таква друштва и тиме им обезбеде неопходан капитал и стручно знање у вези са пословањем. Таква олакшица умањује пореско оптерећење </w:t>
      </w:r>
      <w:r>
        <w:rPr>
          <w:lang w:val="sr-Cyrl-RS"/>
        </w:rPr>
        <w:lastRenderedPageBreak/>
        <w:t xml:space="preserve">привредних друштава која имају вишак расположивог капитала и која се одлуче на улагање у капитал </w:t>
      </w:r>
      <w:r>
        <w:rPr>
          <w:rFonts w:eastAsiaTheme="minorHAnsi"/>
          <w:shd w:val="clear" w:color="auto" w:fill="FFFFFF"/>
          <w:lang w:val="sr-Cyrl-RS" w:eastAsia="sr-Latn-CS"/>
        </w:rPr>
        <w:t>„стартап</w:t>
      </w:r>
      <w:r>
        <w:rPr>
          <w:lang w:val="ru-RU"/>
        </w:rPr>
        <w:t>”</w:t>
      </w:r>
      <w:r>
        <w:rPr>
          <w:rFonts w:eastAsiaTheme="minorHAnsi"/>
          <w:shd w:val="clear" w:color="auto" w:fill="FFFFFF"/>
          <w:lang w:val="sr-Latn-RS" w:eastAsia="sr-Latn-CS"/>
        </w:rPr>
        <w:t xml:space="preserve"> </w:t>
      </w:r>
      <w:r>
        <w:rPr>
          <w:lang w:val="sr-Cyrl-RS"/>
        </w:rPr>
        <w:t xml:space="preserve">привредих друштава, на основу чега такође стичу акције или уделе чија вредност може имати велики потенцијал раста. Позитиван ефекат постоји и за </w:t>
      </w:r>
      <w:r>
        <w:rPr>
          <w:rFonts w:eastAsiaTheme="minorHAnsi"/>
          <w:shd w:val="clear" w:color="auto" w:fill="FFFFFF"/>
          <w:lang w:val="sr-Cyrl-RS" w:eastAsia="sr-Latn-CS"/>
        </w:rPr>
        <w:t>„стартап</w:t>
      </w:r>
      <w:r>
        <w:rPr>
          <w:lang w:val="ru-RU"/>
        </w:rPr>
        <w:t>”</w:t>
      </w:r>
      <w:r>
        <w:rPr>
          <w:rFonts w:eastAsiaTheme="minorHAnsi"/>
          <w:shd w:val="clear" w:color="auto" w:fill="FFFFFF"/>
          <w:lang w:val="sr-Latn-RS" w:eastAsia="sr-Latn-CS"/>
        </w:rPr>
        <w:t xml:space="preserve"> </w:t>
      </w:r>
      <w:r>
        <w:rPr>
          <w:lang w:val="sr-Cyrl-RS"/>
        </w:rPr>
        <w:t>привредна друштва с обзиром на већу расположивост потребног капитала.</w:t>
      </w:r>
    </w:p>
    <w:p w:rsidR="003C4755" w:rsidRDefault="003C4755" w:rsidP="003C4755">
      <w:pPr>
        <w:ind w:firstLine="720"/>
        <w:jc w:val="both"/>
        <w:rPr>
          <w:u w:val="single"/>
          <w:lang w:val="sr-Cyrl-CS"/>
        </w:rPr>
      </w:pPr>
      <w:r>
        <w:rPr>
          <w:u w:val="single"/>
          <w:lang w:val="sr-Cyrl-CS"/>
        </w:rPr>
        <w:t xml:space="preserve">Уз члан 11. </w:t>
      </w:r>
    </w:p>
    <w:p w:rsidR="003C4755" w:rsidRDefault="003C4755" w:rsidP="003C4755">
      <w:pPr>
        <w:ind w:firstLine="720"/>
        <w:jc w:val="both"/>
        <w:rPr>
          <w:lang w:eastAsia="sr-Latn-CS"/>
        </w:rPr>
      </w:pPr>
      <w:r>
        <w:rPr>
          <w:lang w:val="sr-Cyrl-RS"/>
        </w:rPr>
        <w:t xml:space="preserve">Предлаже се да се, уколико </w:t>
      </w:r>
      <w:proofErr w:type="spellStart"/>
      <w:r>
        <w:rPr>
          <w:lang w:eastAsia="sr-Latn-CS"/>
        </w:rPr>
        <w:t>обвезник</w:t>
      </w:r>
      <w:proofErr w:type="spellEnd"/>
      <w:r>
        <w:rPr>
          <w:lang w:eastAsia="sr-Latn-CS"/>
        </w:rPr>
        <w:t xml:space="preserve"> </w:t>
      </w:r>
      <w:proofErr w:type="spellStart"/>
      <w:r>
        <w:rPr>
          <w:lang w:eastAsia="sr-Latn-CS"/>
        </w:rPr>
        <w:t>користи</w:t>
      </w:r>
      <w:proofErr w:type="spellEnd"/>
      <w:r>
        <w:rPr>
          <w:lang w:eastAsia="sr-Latn-CS"/>
        </w:rPr>
        <w:t xml:space="preserve"> </w:t>
      </w:r>
      <w:proofErr w:type="spellStart"/>
      <w:r>
        <w:rPr>
          <w:lang w:eastAsia="sr-Latn-CS"/>
        </w:rPr>
        <w:t>право</w:t>
      </w:r>
      <w:proofErr w:type="spellEnd"/>
      <w:r>
        <w:rPr>
          <w:lang w:eastAsia="sr-Latn-CS"/>
        </w:rPr>
        <w:t xml:space="preserve"> </w:t>
      </w:r>
      <w:proofErr w:type="spellStart"/>
      <w:r>
        <w:rPr>
          <w:lang w:eastAsia="sr-Latn-CS"/>
        </w:rPr>
        <w:t>из</w:t>
      </w:r>
      <w:proofErr w:type="spellEnd"/>
      <w:r>
        <w:rPr>
          <w:lang w:eastAsia="sr-Latn-CS"/>
        </w:rPr>
        <w:t xml:space="preserve"> </w:t>
      </w:r>
      <w:proofErr w:type="spellStart"/>
      <w:r>
        <w:rPr>
          <w:lang w:eastAsia="sr-Latn-CS"/>
        </w:rPr>
        <w:t>члана</w:t>
      </w:r>
      <w:proofErr w:type="spellEnd"/>
      <w:r>
        <w:rPr>
          <w:lang w:eastAsia="sr-Latn-CS"/>
        </w:rPr>
        <w:t xml:space="preserve"> </w:t>
      </w:r>
      <w:r>
        <w:rPr>
          <w:lang w:val="sr-Cyrl-RS" w:eastAsia="sr-Latn-CS"/>
        </w:rPr>
        <w:t>5.</w:t>
      </w:r>
      <w:r>
        <w:rPr>
          <w:lang w:eastAsia="sr-Latn-CS"/>
        </w:rPr>
        <w:t xml:space="preserve"> </w:t>
      </w:r>
      <w:proofErr w:type="spellStart"/>
      <w:r>
        <w:rPr>
          <w:lang w:eastAsia="sr-Latn-CS"/>
        </w:rPr>
        <w:t>овог</w:t>
      </w:r>
      <w:proofErr w:type="spellEnd"/>
      <w:r>
        <w:rPr>
          <w:lang w:eastAsia="sr-Latn-CS"/>
        </w:rPr>
        <w:t xml:space="preserve"> </w:t>
      </w:r>
      <w:proofErr w:type="spellStart"/>
      <w:r>
        <w:rPr>
          <w:lang w:eastAsia="sr-Latn-CS"/>
        </w:rPr>
        <w:t>закона</w:t>
      </w:r>
      <w:proofErr w:type="spellEnd"/>
      <w:r>
        <w:rPr>
          <w:lang w:eastAsia="sr-Latn-CS"/>
        </w:rPr>
        <w:t xml:space="preserve">, </w:t>
      </w:r>
      <w:proofErr w:type="spellStart"/>
      <w:r>
        <w:rPr>
          <w:lang w:eastAsia="sr-Latn-CS"/>
        </w:rPr>
        <w:t>одредбе</w:t>
      </w:r>
      <w:proofErr w:type="spellEnd"/>
      <w:r>
        <w:rPr>
          <w:lang w:eastAsia="sr-Latn-CS"/>
        </w:rPr>
        <w:t xml:space="preserve"> </w:t>
      </w:r>
      <w:r>
        <w:rPr>
          <w:lang w:val="sr-Cyrl-RS" w:eastAsia="sr-Latn-CS"/>
        </w:rPr>
        <w:t>члана 53а Закона</w:t>
      </w:r>
      <w:r>
        <w:rPr>
          <w:lang w:eastAsia="sr-Latn-CS"/>
        </w:rPr>
        <w:t xml:space="preserve"> </w:t>
      </w:r>
      <w:proofErr w:type="spellStart"/>
      <w:r>
        <w:rPr>
          <w:lang w:eastAsia="sr-Latn-CS"/>
        </w:rPr>
        <w:t>примењују</w:t>
      </w:r>
      <w:proofErr w:type="spellEnd"/>
      <w:r>
        <w:rPr>
          <w:lang w:eastAsia="sr-Latn-CS"/>
        </w:rPr>
        <w:t xml:space="preserve"> </w:t>
      </w:r>
      <w:proofErr w:type="spellStart"/>
      <w:r>
        <w:rPr>
          <w:lang w:eastAsia="sr-Latn-CS"/>
        </w:rPr>
        <w:t>само</w:t>
      </w:r>
      <w:proofErr w:type="spellEnd"/>
      <w:r>
        <w:rPr>
          <w:lang w:eastAsia="sr-Latn-CS"/>
        </w:rPr>
        <w:t xml:space="preserve"> у </w:t>
      </w:r>
      <w:proofErr w:type="spellStart"/>
      <w:r>
        <w:rPr>
          <w:lang w:eastAsia="sr-Latn-CS"/>
        </w:rPr>
        <w:t>односу</w:t>
      </w:r>
      <w:proofErr w:type="spellEnd"/>
      <w:r>
        <w:rPr>
          <w:lang w:eastAsia="sr-Latn-CS"/>
        </w:rPr>
        <w:t xml:space="preserve"> </w:t>
      </w:r>
      <w:proofErr w:type="spellStart"/>
      <w:r>
        <w:rPr>
          <w:lang w:eastAsia="sr-Latn-CS"/>
        </w:rPr>
        <w:t>на</w:t>
      </w:r>
      <w:proofErr w:type="spellEnd"/>
      <w:r>
        <w:rPr>
          <w:lang w:eastAsia="sr-Latn-CS"/>
        </w:rPr>
        <w:t xml:space="preserve"> </w:t>
      </w:r>
      <w:proofErr w:type="spellStart"/>
      <w:r>
        <w:rPr>
          <w:lang w:eastAsia="sr-Latn-CS"/>
        </w:rPr>
        <w:t>приходе</w:t>
      </w:r>
      <w:proofErr w:type="spellEnd"/>
      <w:r>
        <w:rPr>
          <w:lang w:eastAsia="sr-Latn-CS"/>
        </w:rPr>
        <w:t xml:space="preserve"> </w:t>
      </w:r>
      <w:proofErr w:type="spellStart"/>
      <w:r>
        <w:rPr>
          <w:lang w:eastAsia="sr-Latn-CS"/>
        </w:rPr>
        <w:t>који</w:t>
      </w:r>
      <w:proofErr w:type="spellEnd"/>
      <w:r>
        <w:rPr>
          <w:lang w:eastAsia="sr-Latn-CS"/>
        </w:rPr>
        <w:t xml:space="preserve"> </w:t>
      </w:r>
      <w:proofErr w:type="spellStart"/>
      <w:r>
        <w:rPr>
          <w:lang w:eastAsia="sr-Latn-CS"/>
        </w:rPr>
        <w:t>су</w:t>
      </w:r>
      <w:proofErr w:type="spellEnd"/>
      <w:r>
        <w:rPr>
          <w:lang w:eastAsia="sr-Latn-CS"/>
        </w:rPr>
        <w:t xml:space="preserve"> </w:t>
      </w:r>
      <w:proofErr w:type="spellStart"/>
      <w:r>
        <w:rPr>
          <w:lang w:eastAsia="sr-Latn-CS"/>
        </w:rPr>
        <w:t>укључени</w:t>
      </w:r>
      <w:proofErr w:type="spellEnd"/>
      <w:r>
        <w:rPr>
          <w:lang w:eastAsia="sr-Latn-CS"/>
        </w:rPr>
        <w:t xml:space="preserve"> у </w:t>
      </w:r>
      <w:proofErr w:type="spellStart"/>
      <w:r>
        <w:rPr>
          <w:lang w:eastAsia="sr-Latn-CS"/>
        </w:rPr>
        <w:t>пореску</w:t>
      </w:r>
      <w:proofErr w:type="spellEnd"/>
      <w:r>
        <w:rPr>
          <w:lang w:val="sr-Cyrl-CS" w:eastAsia="sr-Latn-CS"/>
        </w:rPr>
        <w:t xml:space="preserve"> </w:t>
      </w:r>
      <w:proofErr w:type="spellStart"/>
      <w:r>
        <w:rPr>
          <w:lang w:eastAsia="sr-Latn-CS"/>
        </w:rPr>
        <w:t>основицу</w:t>
      </w:r>
      <w:proofErr w:type="spellEnd"/>
      <w:r>
        <w:rPr>
          <w:lang w:eastAsia="sr-Latn-CS"/>
        </w:rPr>
        <w:t xml:space="preserve">, </w:t>
      </w:r>
      <w:proofErr w:type="spellStart"/>
      <w:r>
        <w:rPr>
          <w:lang w:eastAsia="sr-Latn-CS"/>
        </w:rPr>
        <w:t>односно</w:t>
      </w:r>
      <w:proofErr w:type="spellEnd"/>
      <w:r>
        <w:rPr>
          <w:lang w:eastAsia="sr-Latn-CS"/>
        </w:rPr>
        <w:t xml:space="preserve"> </w:t>
      </w:r>
      <w:proofErr w:type="spellStart"/>
      <w:r>
        <w:rPr>
          <w:lang w:eastAsia="sr-Latn-CS"/>
        </w:rPr>
        <w:t>само</w:t>
      </w:r>
      <w:proofErr w:type="spellEnd"/>
      <w:r>
        <w:rPr>
          <w:lang w:eastAsia="sr-Latn-CS"/>
        </w:rPr>
        <w:t xml:space="preserve"> у </w:t>
      </w:r>
      <w:proofErr w:type="spellStart"/>
      <w:r>
        <w:rPr>
          <w:lang w:eastAsia="sr-Latn-CS"/>
        </w:rPr>
        <w:t>односу</w:t>
      </w:r>
      <w:proofErr w:type="spellEnd"/>
      <w:r>
        <w:rPr>
          <w:lang w:eastAsia="sr-Latn-CS"/>
        </w:rPr>
        <w:t xml:space="preserve"> </w:t>
      </w:r>
      <w:proofErr w:type="spellStart"/>
      <w:r>
        <w:rPr>
          <w:lang w:eastAsia="sr-Latn-CS"/>
        </w:rPr>
        <w:t>на</w:t>
      </w:r>
      <w:proofErr w:type="spellEnd"/>
      <w:r>
        <w:rPr>
          <w:lang w:eastAsia="sr-Latn-CS"/>
        </w:rPr>
        <w:t xml:space="preserve"> </w:t>
      </w:r>
      <w:proofErr w:type="spellStart"/>
      <w:r>
        <w:rPr>
          <w:lang w:eastAsia="sr-Latn-CS"/>
        </w:rPr>
        <w:t>онај</w:t>
      </w:r>
      <w:proofErr w:type="spellEnd"/>
      <w:r>
        <w:rPr>
          <w:lang w:eastAsia="sr-Latn-CS"/>
        </w:rPr>
        <w:t xml:space="preserve"> </w:t>
      </w:r>
      <w:proofErr w:type="spellStart"/>
      <w:r>
        <w:rPr>
          <w:lang w:eastAsia="sr-Latn-CS"/>
        </w:rPr>
        <w:t>део</w:t>
      </w:r>
      <w:proofErr w:type="spellEnd"/>
      <w:r>
        <w:rPr>
          <w:lang w:eastAsia="sr-Latn-CS"/>
        </w:rPr>
        <w:t xml:space="preserve"> </w:t>
      </w:r>
      <w:proofErr w:type="spellStart"/>
      <w:r>
        <w:rPr>
          <w:lang w:eastAsia="sr-Latn-CS"/>
        </w:rPr>
        <w:t>плаћеног</w:t>
      </w:r>
      <w:proofErr w:type="spellEnd"/>
      <w:r>
        <w:rPr>
          <w:lang w:eastAsia="sr-Latn-CS"/>
        </w:rPr>
        <w:t xml:space="preserve"> </w:t>
      </w:r>
      <w:proofErr w:type="spellStart"/>
      <w:r>
        <w:rPr>
          <w:lang w:eastAsia="sr-Latn-CS"/>
        </w:rPr>
        <w:t>пореза</w:t>
      </w:r>
      <w:proofErr w:type="spellEnd"/>
      <w:r>
        <w:rPr>
          <w:lang w:eastAsia="sr-Latn-CS"/>
        </w:rPr>
        <w:t xml:space="preserve"> </w:t>
      </w:r>
      <w:proofErr w:type="spellStart"/>
      <w:r>
        <w:rPr>
          <w:lang w:eastAsia="sr-Latn-CS"/>
        </w:rPr>
        <w:t>по</w:t>
      </w:r>
      <w:proofErr w:type="spellEnd"/>
      <w:r>
        <w:rPr>
          <w:lang w:eastAsia="sr-Latn-CS"/>
        </w:rPr>
        <w:t xml:space="preserve"> </w:t>
      </w:r>
      <w:proofErr w:type="spellStart"/>
      <w:r>
        <w:rPr>
          <w:lang w:eastAsia="sr-Latn-CS"/>
        </w:rPr>
        <w:t>одбитку</w:t>
      </w:r>
      <w:proofErr w:type="spellEnd"/>
      <w:r>
        <w:rPr>
          <w:lang w:val="sr-Cyrl-CS" w:eastAsia="sr-Latn-CS"/>
        </w:rPr>
        <w:t xml:space="preserve"> </w:t>
      </w:r>
      <w:proofErr w:type="spellStart"/>
      <w:r>
        <w:rPr>
          <w:lang w:eastAsia="sr-Latn-CS"/>
        </w:rPr>
        <w:t>који</w:t>
      </w:r>
      <w:proofErr w:type="spellEnd"/>
      <w:r>
        <w:rPr>
          <w:lang w:eastAsia="sr-Latn-CS"/>
        </w:rPr>
        <w:t xml:space="preserve"> </w:t>
      </w:r>
      <w:proofErr w:type="spellStart"/>
      <w:r>
        <w:rPr>
          <w:lang w:eastAsia="sr-Latn-CS"/>
        </w:rPr>
        <w:t>је</w:t>
      </w:r>
      <w:proofErr w:type="spellEnd"/>
      <w:r>
        <w:rPr>
          <w:lang w:eastAsia="sr-Latn-CS"/>
        </w:rPr>
        <w:t xml:space="preserve"> </w:t>
      </w:r>
      <w:proofErr w:type="spellStart"/>
      <w:r>
        <w:rPr>
          <w:lang w:eastAsia="sr-Latn-CS"/>
        </w:rPr>
        <w:t>сразмеран</w:t>
      </w:r>
      <w:proofErr w:type="spellEnd"/>
      <w:r>
        <w:rPr>
          <w:lang w:eastAsia="sr-Latn-CS"/>
        </w:rPr>
        <w:t xml:space="preserve"> </w:t>
      </w:r>
      <w:proofErr w:type="spellStart"/>
      <w:r>
        <w:rPr>
          <w:lang w:eastAsia="sr-Latn-CS"/>
        </w:rPr>
        <w:t>приходима</w:t>
      </w:r>
      <w:proofErr w:type="spellEnd"/>
      <w:r>
        <w:rPr>
          <w:lang w:eastAsia="sr-Latn-CS"/>
        </w:rPr>
        <w:t xml:space="preserve"> </w:t>
      </w:r>
      <w:proofErr w:type="spellStart"/>
      <w:r>
        <w:rPr>
          <w:lang w:eastAsia="sr-Latn-CS"/>
        </w:rPr>
        <w:t>кој</w:t>
      </w:r>
      <w:proofErr w:type="spellEnd"/>
      <w:r>
        <w:rPr>
          <w:lang w:val="sr-Cyrl-RS" w:eastAsia="sr-Latn-CS"/>
        </w:rPr>
        <w:t>и</w:t>
      </w:r>
      <w:r>
        <w:rPr>
          <w:lang w:eastAsia="sr-Latn-CS"/>
        </w:rPr>
        <w:t xml:space="preserve"> </w:t>
      </w:r>
      <w:proofErr w:type="spellStart"/>
      <w:r>
        <w:rPr>
          <w:lang w:eastAsia="sr-Latn-CS"/>
        </w:rPr>
        <w:t>су</w:t>
      </w:r>
      <w:proofErr w:type="spellEnd"/>
      <w:r>
        <w:rPr>
          <w:lang w:eastAsia="sr-Latn-CS"/>
        </w:rPr>
        <w:t xml:space="preserve"> </w:t>
      </w:r>
      <w:proofErr w:type="spellStart"/>
      <w:r>
        <w:rPr>
          <w:lang w:eastAsia="sr-Latn-CS"/>
        </w:rPr>
        <w:t>укључени</w:t>
      </w:r>
      <w:proofErr w:type="spellEnd"/>
      <w:r>
        <w:rPr>
          <w:lang w:eastAsia="sr-Latn-CS"/>
        </w:rPr>
        <w:t xml:space="preserve"> у </w:t>
      </w:r>
      <w:proofErr w:type="spellStart"/>
      <w:r>
        <w:rPr>
          <w:lang w:eastAsia="sr-Latn-CS"/>
        </w:rPr>
        <w:t>пореску</w:t>
      </w:r>
      <w:proofErr w:type="spellEnd"/>
      <w:r>
        <w:rPr>
          <w:lang w:eastAsia="sr-Latn-CS"/>
        </w:rPr>
        <w:t xml:space="preserve"> </w:t>
      </w:r>
      <w:proofErr w:type="spellStart"/>
      <w:r>
        <w:rPr>
          <w:lang w:eastAsia="sr-Latn-CS"/>
        </w:rPr>
        <w:t>основицу</w:t>
      </w:r>
      <w:proofErr w:type="spellEnd"/>
      <w:r>
        <w:rPr>
          <w:lang w:val="sr-Cyrl-RS" w:eastAsia="sr-Latn-CS"/>
        </w:rPr>
        <w:t xml:space="preserve"> обвезника</w:t>
      </w:r>
      <w:r>
        <w:rPr>
          <w:lang w:eastAsia="sr-Latn-CS"/>
        </w:rPr>
        <w:t>.</w:t>
      </w:r>
    </w:p>
    <w:p w:rsidR="003C4755" w:rsidRDefault="003C4755" w:rsidP="003C4755">
      <w:pPr>
        <w:ind w:firstLine="720"/>
        <w:jc w:val="both"/>
        <w:rPr>
          <w:lang w:val="sr-Cyrl-RS"/>
        </w:rPr>
      </w:pPr>
      <w:r>
        <w:rPr>
          <w:u w:val="single"/>
          <w:lang w:val="sr-Cyrl-CS"/>
        </w:rPr>
        <w:t>Уз члан 12.</w:t>
      </w:r>
    </w:p>
    <w:p w:rsidR="003C4755" w:rsidRDefault="003C4755" w:rsidP="003C4755">
      <w:pPr>
        <w:tabs>
          <w:tab w:val="left" w:pos="0"/>
        </w:tabs>
        <w:ind w:firstLine="720"/>
        <w:jc w:val="both"/>
        <w:rPr>
          <w:lang w:val="sr-Cyrl-CS"/>
        </w:rPr>
      </w:pPr>
      <w:r>
        <w:rPr>
          <w:lang w:val="sr-Cyrl-CS"/>
        </w:rPr>
        <w:t xml:space="preserve">Овим чланом предлаже се право на порески кредит за порез на капитални добитак плаћен у другој држави по основу продаје имовине из члана 27. став 1. Закона. </w:t>
      </w:r>
    </w:p>
    <w:p w:rsidR="003C4755" w:rsidRDefault="003C4755" w:rsidP="003C4755">
      <w:pPr>
        <w:tabs>
          <w:tab w:val="left" w:pos="0"/>
        </w:tabs>
        <w:ind w:firstLine="720"/>
        <w:jc w:val="both"/>
        <w:rPr>
          <w:lang w:val="sr-Cyrl-CS"/>
        </w:rPr>
      </w:pPr>
      <w:r>
        <w:rPr>
          <w:u w:val="single"/>
          <w:lang w:val="sr-Cyrl-CS"/>
        </w:rPr>
        <w:t>Уз члан 13.</w:t>
      </w:r>
    </w:p>
    <w:p w:rsidR="003C4755" w:rsidRDefault="003C4755" w:rsidP="003C4755">
      <w:pPr>
        <w:tabs>
          <w:tab w:val="left" w:pos="0"/>
        </w:tabs>
        <w:ind w:firstLine="720"/>
        <w:jc w:val="both"/>
        <w:rPr>
          <w:lang w:val="sr-Cyrl-CS"/>
        </w:rPr>
      </w:pPr>
      <w:r>
        <w:rPr>
          <w:lang w:val="sr-Cyrl-CS"/>
        </w:rPr>
        <w:t>Врши се неопходно усклађивање члана 54. Закона у вези са позивањем на одговарајуће чланове Закона.</w:t>
      </w:r>
    </w:p>
    <w:p w:rsidR="003C4755" w:rsidRDefault="003C4755" w:rsidP="003C4755">
      <w:pPr>
        <w:ind w:firstLine="720"/>
        <w:jc w:val="both"/>
        <w:rPr>
          <w:u w:val="single"/>
          <w:lang w:val="sr-Cyrl-CS"/>
        </w:rPr>
      </w:pPr>
      <w:r>
        <w:rPr>
          <w:u w:val="single"/>
          <w:lang w:val="sr-Cyrl-CS"/>
        </w:rPr>
        <w:t>Уз члан 14.</w:t>
      </w:r>
    </w:p>
    <w:p w:rsidR="003C4755" w:rsidRDefault="003C4755" w:rsidP="003C4755">
      <w:pPr>
        <w:jc w:val="both"/>
        <w:rPr>
          <w:lang w:val="sr-Cyrl-RS"/>
        </w:rPr>
      </w:pPr>
      <w:r>
        <w:rPr>
          <w:lang w:val="ru-RU"/>
        </w:rPr>
        <w:tab/>
        <w:t xml:space="preserve">Предлаже се да порески обвезник који је стекао стална средства закључно са 31. децембром 2018. године обрачун пореске амортизације за та средства врши на начин прописан одредбама члана 10. Закона о порезу на добит правних лица </w:t>
      </w:r>
      <w:r>
        <w:rPr>
          <w:lang w:val="sr-Cyrl-CS"/>
        </w:rPr>
        <w:t>(„Службени гласник РС</w:t>
      </w:r>
      <w:r>
        <w:rPr>
          <w:lang w:val="ru-RU" w:eastAsia="sr-Latn-CS"/>
        </w:rPr>
        <w:t>”</w:t>
      </w:r>
      <w:r>
        <w:rPr>
          <w:lang w:val="sr-Cyrl-CS"/>
        </w:rPr>
        <w:t xml:space="preserve">, бр. </w:t>
      </w:r>
      <w:hyperlink r:id="rId19" w:tooltip="Zakon o porezu na dobit pravnih lica (18/04/2001)" w:history="1">
        <w:r>
          <w:rPr>
            <w:rStyle w:val="Hyperlink"/>
            <w:color w:val="auto"/>
            <w:u w:val="none"/>
          </w:rPr>
          <w:t>25/01</w:t>
        </w:r>
      </w:hyperlink>
      <w:r>
        <w:t xml:space="preserve">, </w:t>
      </w:r>
      <w:hyperlink r:id="rId20" w:tooltip="Zakon o izmenama i dopunama Zakona o porezu na dobit preduzeća (26/11/2002)" w:history="1">
        <w:r>
          <w:rPr>
            <w:rStyle w:val="Hyperlink"/>
            <w:color w:val="auto"/>
            <w:u w:val="none"/>
          </w:rPr>
          <w:t>80/02</w:t>
        </w:r>
      </w:hyperlink>
      <w:r>
        <w:t xml:space="preserve">, </w:t>
      </w:r>
      <w:hyperlink r:id="rId21" w:tooltip="Zakon o poreskom postupku i poreskoj administraciji (26/11/2002)" w:history="1">
        <w:r>
          <w:rPr>
            <w:rStyle w:val="Hyperlink"/>
            <w:color w:val="auto"/>
            <w:u w:val="none"/>
          </w:rPr>
          <w:t>80/02</w:t>
        </w:r>
      </w:hyperlink>
      <w:r>
        <w:t xml:space="preserve">-др. </w:t>
      </w:r>
      <w:proofErr w:type="spellStart"/>
      <w:r>
        <w:t>закон</w:t>
      </w:r>
      <w:proofErr w:type="spellEnd"/>
      <w:r>
        <w:t>,</w:t>
      </w:r>
      <w:r>
        <w:rPr>
          <w:sz w:val="20"/>
          <w:szCs w:val="20"/>
        </w:rPr>
        <w:t xml:space="preserve"> </w:t>
      </w:r>
      <w:hyperlink r:id="rId22" w:tooltip="Zakon o izmenama i dopunama Zakona o porezu na dobit preduzeća (22/04/2003)" w:history="1">
        <w:r>
          <w:rPr>
            <w:rStyle w:val="Hyperlink"/>
            <w:color w:val="auto"/>
            <w:u w:val="none"/>
          </w:rPr>
          <w:t>43/03</w:t>
        </w:r>
      </w:hyperlink>
      <w:r>
        <w:t xml:space="preserve">, </w:t>
      </w:r>
      <w:hyperlink r:id="rId23" w:tooltip="Zakon o izmenama i dopunama Zakona o porezu na dobit preduzeća (24/07/2004)" w:history="1">
        <w:r>
          <w:rPr>
            <w:rStyle w:val="Hyperlink"/>
            <w:color w:val="auto"/>
            <w:u w:val="none"/>
          </w:rPr>
          <w:t>84/04</w:t>
        </w:r>
      </w:hyperlink>
      <w:r>
        <w:t xml:space="preserve">, </w:t>
      </w:r>
      <w:hyperlink r:id="rId24" w:tooltip="Zakon o izmenama i dopunama Zakona o porezu na dobit preduzeća (26/03/2010)" w:history="1">
        <w:r>
          <w:rPr>
            <w:rStyle w:val="Hyperlink"/>
            <w:color w:val="auto"/>
            <w:u w:val="none"/>
          </w:rPr>
          <w:t>18/10</w:t>
        </w:r>
      </w:hyperlink>
      <w:r>
        <w:t xml:space="preserve">, </w:t>
      </w:r>
      <w:hyperlink r:id="rId25" w:tooltip="Zakon o izmenama i dopunama Zakona o porezu na dobit pravnih lica (30/12/2011)" w:history="1">
        <w:r>
          <w:rPr>
            <w:rStyle w:val="Hyperlink"/>
            <w:color w:val="auto"/>
            <w:u w:val="none"/>
          </w:rPr>
          <w:t>101/11</w:t>
        </w:r>
      </w:hyperlink>
      <w:r>
        <w:t xml:space="preserve">, </w:t>
      </w:r>
      <w:hyperlink r:id="rId26" w:tooltip="Zakon o izmenama i dopunama Zakona o porezu na dobit pravnih lica (17/12/2012)" w:history="1">
        <w:r>
          <w:rPr>
            <w:rStyle w:val="Hyperlink"/>
            <w:color w:val="auto"/>
            <w:u w:val="none"/>
          </w:rPr>
          <w:t>119/12</w:t>
        </w:r>
      </w:hyperlink>
      <w:r>
        <w:t xml:space="preserve">, </w:t>
      </w:r>
      <w:hyperlink r:id="rId27" w:tooltip="Zakon o izmenama i dopunama Zakona o porezu na dobit pravnih lica (29/05/2013)" w:history="1">
        <w:r>
          <w:rPr>
            <w:rStyle w:val="Hyperlink"/>
            <w:color w:val="auto"/>
            <w:u w:val="none"/>
          </w:rPr>
          <w:t>47/13</w:t>
        </w:r>
      </w:hyperlink>
      <w:r>
        <w:t xml:space="preserve">, </w:t>
      </w:r>
      <w:hyperlink r:id="rId28" w:tooltip="Zakon o izmenama i dopunama Zakona o porezu na dobit pravnih lica (06/12/2013)" w:history="1">
        <w:r>
          <w:rPr>
            <w:rStyle w:val="Hyperlink"/>
            <w:color w:val="auto"/>
            <w:u w:val="none"/>
          </w:rPr>
          <w:t>108/13</w:t>
        </w:r>
      </w:hyperlink>
      <w:r>
        <w:t xml:space="preserve">, </w:t>
      </w:r>
      <w:hyperlink r:id="rId29" w:tooltip="Zakon o izmenama i dopunama Zakona o poreskom postupku i poreskoj administraciji (03/07/2014)" w:history="1">
        <w:r>
          <w:rPr>
            <w:rStyle w:val="Hyperlink"/>
            <w:color w:val="auto"/>
            <w:u w:val="none"/>
          </w:rPr>
          <w:t>68/14</w:t>
        </w:r>
      </w:hyperlink>
      <w:r>
        <w:rPr>
          <w:sz w:val="20"/>
          <w:szCs w:val="20"/>
        </w:rPr>
        <w:t>-</w:t>
      </w:r>
      <w:r>
        <w:t xml:space="preserve">др. </w:t>
      </w:r>
      <w:r>
        <w:rPr>
          <w:lang w:val="sr-Cyrl-RS"/>
        </w:rPr>
        <w:t>з</w:t>
      </w:r>
      <w:proofErr w:type="spellStart"/>
      <w:r>
        <w:t>акон</w:t>
      </w:r>
      <w:proofErr w:type="spellEnd"/>
      <w:r>
        <w:rPr>
          <w:lang w:val="sr-Cyrl-RS"/>
        </w:rPr>
        <w:t xml:space="preserve">, 142/14, 91/15-аутентично тумачење, 112/15 и 113/17), а за стална средства разврстана у групе </w:t>
      </w:r>
      <w:r>
        <w:rPr>
          <w:lang w:val="sr-Latn-RS"/>
        </w:rPr>
        <w:t xml:space="preserve">II-V </w:t>
      </w:r>
      <w:r>
        <w:rPr>
          <w:lang w:val="sr-Cyrl-RS"/>
        </w:rPr>
        <w:t xml:space="preserve">најкасније до 31. децембра 2028. године. Обвезници чији се порески период разликује од календарске године, пореску амортизацију по наведеном члану врше за средства стечена до последњег дана пореског периода који почиње у 2018. години, а за стална средства разврстана у групе </w:t>
      </w:r>
      <w:r>
        <w:rPr>
          <w:lang w:val="sr-Latn-RS"/>
        </w:rPr>
        <w:t xml:space="preserve">II-V </w:t>
      </w:r>
      <w:r>
        <w:rPr>
          <w:lang w:val="sr-Cyrl-RS"/>
        </w:rPr>
        <w:t>најкасније до последњег дана пореског периода који почиње у 2028. години.</w:t>
      </w:r>
    </w:p>
    <w:p w:rsidR="003C4755" w:rsidRDefault="003C4755" w:rsidP="003C4755">
      <w:pPr>
        <w:jc w:val="both"/>
        <w:rPr>
          <w:lang w:val="ru-RU"/>
        </w:rPr>
      </w:pPr>
      <w:r>
        <w:rPr>
          <w:lang w:val="sr-Cyrl-RS"/>
        </w:rPr>
        <w:tab/>
        <w:t xml:space="preserve">Обрачун амортизације у складу са овим законом примењује се за стална средства стечена почев од 1. јануара 2019. године, односно од првог дана пореског периода који почиње у 2019. години. </w:t>
      </w:r>
    </w:p>
    <w:p w:rsidR="003C4755" w:rsidRDefault="003C4755" w:rsidP="003C4755">
      <w:pPr>
        <w:ind w:firstLine="720"/>
        <w:jc w:val="both"/>
        <w:rPr>
          <w:u w:val="single"/>
          <w:lang w:val="sr-Cyrl-CS"/>
        </w:rPr>
      </w:pPr>
      <w:r>
        <w:rPr>
          <w:u w:val="single"/>
          <w:lang w:val="sr-Cyrl-CS"/>
        </w:rPr>
        <w:t xml:space="preserve">Уз члан 15. </w:t>
      </w:r>
    </w:p>
    <w:p w:rsidR="003C4755" w:rsidRDefault="003C4755" w:rsidP="003C4755">
      <w:pPr>
        <w:ind w:firstLine="720"/>
        <w:jc w:val="both"/>
        <w:outlineLvl w:val="0"/>
        <w:rPr>
          <w:lang w:val="ru-RU"/>
        </w:rPr>
      </w:pPr>
      <w:r>
        <w:rPr>
          <w:rFonts w:eastAsiaTheme="minorHAnsi" w:cstheme="minorBidi"/>
          <w:lang w:val="sr-Cyrl-RS" w:eastAsia="sr-Latn-CS"/>
        </w:rPr>
        <w:t xml:space="preserve">Предлаже се да се </w:t>
      </w:r>
      <w:r>
        <w:rPr>
          <w:lang w:val="ru-RU"/>
        </w:rPr>
        <w:t>одредбе овог закона примењују на утврђивање, обрачунавање и плаћање пореске обавезе почев за 201</w:t>
      </w:r>
      <w:r>
        <w:t>9</w:t>
      </w:r>
      <w:r>
        <w:rPr>
          <w:lang w:val="ru-RU"/>
        </w:rPr>
        <w:t>. годину, а да се одредбе чл</w:t>
      </w:r>
      <w:r>
        <w:t>a</w:t>
      </w:r>
      <w:r>
        <w:rPr>
          <w:lang w:val="sr-Cyrl-RS"/>
        </w:rPr>
        <w:t xml:space="preserve">на 4. </w:t>
      </w:r>
      <w:r>
        <w:rPr>
          <w:lang w:val="ru-RU"/>
        </w:rPr>
        <w:t>овог закона примењују од дана ступања на снагу овог закона.</w:t>
      </w:r>
    </w:p>
    <w:p w:rsidR="003C4755" w:rsidRDefault="003C4755" w:rsidP="003C4755">
      <w:pPr>
        <w:ind w:firstLine="720"/>
        <w:jc w:val="both"/>
        <w:rPr>
          <w:u w:val="single"/>
          <w:lang w:val="sr-Cyrl-CS"/>
        </w:rPr>
      </w:pPr>
      <w:r>
        <w:rPr>
          <w:u w:val="single"/>
          <w:lang w:val="sr-Cyrl-CS"/>
        </w:rPr>
        <w:t>Уз члан 16.</w:t>
      </w:r>
    </w:p>
    <w:p w:rsidR="003C4755" w:rsidRDefault="003C4755" w:rsidP="003C4755">
      <w:pPr>
        <w:ind w:firstLine="720"/>
        <w:jc w:val="both"/>
        <w:rPr>
          <w:lang w:val="ru-RU"/>
        </w:rPr>
      </w:pPr>
      <w:r>
        <w:rPr>
          <w:lang w:val="sr-Cyrl-CS"/>
        </w:rPr>
        <w:t xml:space="preserve">Предлаже се да овај закон ступи на снагу наредног дана од дана објављивања у   </w:t>
      </w:r>
      <w:r>
        <w:rPr>
          <w:lang w:val="sr-Latn-RS"/>
        </w:rPr>
        <w:t xml:space="preserve">„Службеном гласнику Републике Србије”. </w:t>
      </w:r>
    </w:p>
    <w:p w:rsidR="003C4755" w:rsidRDefault="003C4755" w:rsidP="003C4755">
      <w:pPr>
        <w:ind w:firstLine="720"/>
        <w:jc w:val="both"/>
        <w:rPr>
          <w:color w:val="FF0000"/>
          <w:u w:val="single"/>
          <w:lang w:val="sr-Cyrl-CS"/>
        </w:rPr>
      </w:pPr>
      <w:r>
        <w:rPr>
          <w:lang w:val="sr-Cyrl-CS"/>
        </w:rPr>
        <w:t xml:space="preserve">    </w:t>
      </w:r>
    </w:p>
    <w:p w:rsidR="003C4755" w:rsidRDefault="003C4755" w:rsidP="003C4755">
      <w:pPr>
        <w:numPr>
          <w:ilvl w:val="0"/>
          <w:numId w:val="1"/>
        </w:numPr>
        <w:tabs>
          <w:tab w:val="left" w:pos="0"/>
        </w:tabs>
        <w:jc w:val="both"/>
        <w:rPr>
          <w:lang w:val="sr-Cyrl-CS"/>
        </w:rPr>
      </w:pPr>
      <w:r>
        <w:rPr>
          <w:lang w:val="sr-Cyrl-CS"/>
        </w:rPr>
        <w:t>ПРОЦЕНА ФИНАНСИЈСКИХ СРЕДСТАВА ПОТРЕБНИХ ЗА СПРОВОЂЕЊЕ ЗАКОНА</w:t>
      </w:r>
    </w:p>
    <w:p w:rsidR="003C4755" w:rsidRDefault="003C4755" w:rsidP="003C4755">
      <w:pPr>
        <w:tabs>
          <w:tab w:val="left" w:pos="0"/>
        </w:tabs>
        <w:ind w:firstLine="720"/>
        <w:jc w:val="both"/>
        <w:rPr>
          <w:lang w:val="sr-Cyrl-CS"/>
        </w:rPr>
      </w:pPr>
    </w:p>
    <w:p w:rsidR="003C4755" w:rsidRDefault="003C4755" w:rsidP="003C4755">
      <w:pPr>
        <w:tabs>
          <w:tab w:val="left" w:pos="0"/>
        </w:tabs>
        <w:ind w:firstLine="720"/>
        <w:jc w:val="both"/>
      </w:pPr>
      <w:r>
        <w:rPr>
          <w:lang w:val="sr-Cyrl-CS"/>
        </w:rPr>
        <w:t>За спровођење овог закона није потребно обезбедити додатна средства у буџету Републике.</w:t>
      </w:r>
    </w:p>
    <w:p w:rsidR="003C4755" w:rsidRDefault="003C4755" w:rsidP="003C4755">
      <w:pPr>
        <w:tabs>
          <w:tab w:val="left" w:pos="0"/>
        </w:tabs>
        <w:ind w:firstLine="720"/>
        <w:jc w:val="both"/>
        <w:rPr>
          <w:color w:val="FF0000"/>
        </w:rPr>
      </w:pPr>
    </w:p>
    <w:p w:rsidR="00030536" w:rsidRDefault="00030536" w:rsidP="003C4755">
      <w:pPr>
        <w:pStyle w:val="ListParagraph"/>
        <w:numPr>
          <w:ilvl w:val="0"/>
          <w:numId w:val="1"/>
        </w:numPr>
        <w:shd w:val="clear" w:color="auto" w:fill="FFFFFF"/>
        <w:tabs>
          <w:tab w:val="left" w:pos="0"/>
        </w:tabs>
        <w:jc w:val="both"/>
        <w:rPr>
          <w:lang w:val="sr-Cyrl-CS"/>
        </w:rPr>
      </w:pPr>
      <w:r>
        <w:rPr>
          <w:lang w:val="sr-Cyrl-CS"/>
        </w:rPr>
        <w:t>РАЗЛОЗИ ЗА ДОНОШЕЊЕ ЗАКОНА ПО ХИТНОМ ПОСТУПКУ</w:t>
      </w:r>
    </w:p>
    <w:p w:rsidR="00030536" w:rsidRDefault="00030536" w:rsidP="00030536">
      <w:pPr>
        <w:pStyle w:val="ListParagraph"/>
        <w:shd w:val="clear" w:color="auto" w:fill="FFFFFF"/>
        <w:tabs>
          <w:tab w:val="left" w:pos="0"/>
        </w:tabs>
        <w:ind w:left="1440"/>
        <w:jc w:val="both"/>
        <w:rPr>
          <w:lang w:val="sr-Cyrl-CS"/>
        </w:rPr>
      </w:pPr>
    </w:p>
    <w:p w:rsidR="00030536" w:rsidRDefault="00030536" w:rsidP="00030536">
      <w:pPr>
        <w:pStyle w:val="ListParagraph"/>
        <w:ind w:left="0" w:firstLine="851"/>
        <w:jc w:val="both"/>
        <w:rPr>
          <w:lang w:val="sr-Cyrl-CS"/>
        </w:rPr>
      </w:pPr>
      <w:r>
        <w:rPr>
          <w:lang w:val="sr-Cyrl-CS"/>
        </w:rPr>
        <w:t>Предлаже се доношење овог закона по хитном поступку у складу са чланом 167. Пословника Народне скупштине („Службени гласник РС”, број 20/12-пречишћен текст) због потребе стварања услова за благовремено прилагођавање обвезника новом начину обрачуна пореске амортизације, као и стварања услова за закључи</w:t>
      </w:r>
      <w:r w:rsidR="000229CA">
        <w:rPr>
          <w:lang w:val="sr-Cyrl-CS"/>
        </w:rPr>
        <w:t>в</w:t>
      </w:r>
      <w:bookmarkStart w:id="0" w:name="_GoBack"/>
      <w:bookmarkEnd w:id="0"/>
      <w:r>
        <w:rPr>
          <w:lang w:val="sr-Cyrl-CS"/>
        </w:rPr>
        <w:t>ање и реализацију уговора о концесији у складу са законом који уређује јавно-приватно партнерство.</w:t>
      </w:r>
    </w:p>
    <w:p w:rsidR="003C4755" w:rsidRDefault="003C4755" w:rsidP="003C4755">
      <w:pPr>
        <w:pStyle w:val="ListParagraph"/>
        <w:numPr>
          <w:ilvl w:val="0"/>
          <w:numId w:val="1"/>
        </w:numPr>
        <w:shd w:val="clear" w:color="auto" w:fill="FFFFFF"/>
        <w:tabs>
          <w:tab w:val="left" w:pos="0"/>
        </w:tabs>
        <w:jc w:val="both"/>
        <w:rPr>
          <w:lang w:val="sr-Cyrl-CS"/>
        </w:rPr>
      </w:pPr>
      <w:r>
        <w:rPr>
          <w:lang w:val="sr-Cyrl-RS"/>
        </w:rPr>
        <w:lastRenderedPageBreak/>
        <w:t xml:space="preserve">РАЗЛОЗИ ЗБОГ КОЈИХ СЕ ПРЕДЛАЖЕ ДА ЗАКОН СТУПИ НА СНАГУ </w:t>
      </w:r>
      <w:r>
        <w:rPr>
          <w:lang w:val="sr-Cyrl-CS"/>
        </w:rPr>
        <w:t>ПРЕ  ОСМОГ ДАНА ОД ДАНА</w:t>
      </w:r>
      <w:r>
        <w:rPr>
          <w:lang w:val="sr-Cyrl-RS"/>
        </w:rPr>
        <w:t xml:space="preserve"> </w:t>
      </w:r>
      <w:r>
        <w:rPr>
          <w:lang w:val="sr-Cyrl-CS"/>
        </w:rPr>
        <w:t>ОБЈАВЉИВАЊА</w:t>
      </w:r>
    </w:p>
    <w:p w:rsidR="003C4755" w:rsidRDefault="003C4755" w:rsidP="003C4755">
      <w:pPr>
        <w:shd w:val="clear" w:color="auto" w:fill="FFFFFF"/>
        <w:tabs>
          <w:tab w:val="left" w:pos="0"/>
        </w:tabs>
        <w:jc w:val="both"/>
        <w:rPr>
          <w:lang w:val="sr-Latn-RS"/>
        </w:rPr>
      </w:pPr>
    </w:p>
    <w:p w:rsidR="003C4755" w:rsidRDefault="003C4755" w:rsidP="003C4755">
      <w:pPr>
        <w:shd w:val="clear" w:color="auto" w:fill="FFFFFF"/>
        <w:tabs>
          <w:tab w:val="left" w:pos="0"/>
        </w:tabs>
        <w:jc w:val="both"/>
        <w:rPr>
          <w:lang w:val="sr-Cyrl-CS"/>
        </w:rPr>
      </w:pPr>
      <w:r>
        <w:rPr>
          <w:lang w:val="sr-Latn-RS"/>
        </w:rPr>
        <w:tab/>
      </w:r>
      <w:r>
        <w:rPr>
          <w:lang w:val="ru-RU"/>
        </w:rPr>
        <w:t xml:space="preserve">Предлаже се да овај закон </w:t>
      </w:r>
      <w:r>
        <w:rPr>
          <w:lang w:val="sr-Cyrl-CS"/>
        </w:rPr>
        <w:t>ступи на снагу наредног дана од дана објављивања у</w:t>
      </w:r>
      <w:r>
        <w:rPr>
          <w:lang w:val="sr-Latn-RS"/>
        </w:rPr>
        <w:t xml:space="preserve"> </w:t>
      </w:r>
      <w:r>
        <w:rPr>
          <w:lang w:val="sr-Cyrl-CS"/>
        </w:rPr>
        <w:t>„Службеном гласнику Републике Србије”, с обзиром на то да постоје нарочито оправдани разлози</w:t>
      </w:r>
      <w:r>
        <w:rPr>
          <w:lang w:val="sr-Latn-RS"/>
        </w:rPr>
        <w:t xml:space="preserve"> </w:t>
      </w:r>
      <w:r>
        <w:rPr>
          <w:lang w:val="sr-Cyrl-CS"/>
        </w:rPr>
        <w:t>у</w:t>
      </w:r>
      <w:r>
        <w:rPr>
          <w:lang w:val="sr-Latn-RS"/>
        </w:rPr>
        <w:t xml:space="preserve"> </w:t>
      </w:r>
      <w:r>
        <w:rPr>
          <w:lang w:val="sr-Cyrl-CS"/>
        </w:rPr>
        <w:t>смислу обезбеђивања услова за подношење пореске пријаве за порез на добит правних лица, а све у циљу несметаног рада органа, што представља нарочито оправдан разлог за ступање на снагу овог закона раније од осмог дана од дана објављивања, у складу са одредбом члана 196. став 4. Устава Републике Србије.</w:t>
      </w:r>
    </w:p>
    <w:p w:rsidR="001669C2" w:rsidRDefault="001669C2" w:rsidP="003C4755">
      <w:pPr>
        <w:shd w:val="clear" w:color="auto" w:fill="FFFFFF"/>
        <w:tabs>
          <w:tab w:val="left" w:pos="0"/>
        </w:tabs>
        <w:jc w:val="both"/>
        <w:rPr>
          <w:lang w:val="sr-Cyrl-CS"/>
        </w:rPr>
      </w:pPr>
    </w:p>
    <w:p w:rsidR="003C4755" w:rsidRDefault="003C4755" w:rsidP="003C4755">
      <w:pPr>
        <w:pStyle w:val="ListParagraph"/>
        <w:numPr>
          <w:ilvl w:val="0"/>
          <w:numId w:val="1"/>
        </w:numPr>
        <w:jc w:val="both"/>
      </w:pPr>
      <w:r>
        <w:rPr>
          <w:lang w:val="sr-Cyrl-RS"/>
        </w:rPr>
        <w:t>ПРЕГЛЕД ОДРЕДАБА ЗАКОНА О ПОРЕЗУ НА ДОБИТ ПРАВНИХ ЛИЦА КОЈЕ СЕ МЕЊАЈУ, ОДНОСНО ДОПУЊУЈУ</w:t>
      </w:r>
    </w:p>
    <w:p w:rsidR="003C4755" w:rsidRDefault="003C4755" w:rsidP="003C4755">
      <w:pPr>
        <w:pStyle w:val="ListParagraph"/>
        <w:ind w:left="1440"/>
        <w:jc w:val="both"/>
      </w:pPr>
      <w:r>
        <w:rPr>
          <w:lang w:val="sr-Cyrl-RS"/>
        </w:rPr>
        <w:tab/>
      </w:r>
    </w:p>
    <w:p w:rsidR="003C4755" w:rsidRDefault="003C4755" w:rsidP="003C4755">
      <w:pPr>
        <w:jc w:val="center"/>
        <w:rPr>
          <w:lang w:val="sr-Cyrl-RS"/>
        </w:rPr>
      </w:pPr>
      <w:r>
        <w:rPr>
          <w:lang w:val="sr-Cyrl-RS"/>
        </w:rPr>
        <w:t>ЧЛАН 10Б</w:t>
      </w:r>
    </w:p>
    <w:p w:rsidR="003C4755" w:rsidRDefault="003C4755" w:rsidP="003C4755">
      <w:pPr>
        <w:ind w:firstLine="720"/>
        <w:jc w:val="both"/>
      </w:pPr>
      <w:r>
        <w:t>АМОРТИЗАЦИЈА СТАЛНИХ СРЕДСТАВА ПРИЗНАЈЕ СЕ КАО РАСХОД У ИЗНОСУ И НА НАЧИН УТВРЂЕН ОВИМ ЗАКОНОМ.</w:t>
      </w:r>
    </w:p>
    <w:p w:rsidR="003C4755" w:rsidRDefault="003C4755" w:rsidP="003C4755">
      <w:pPr>
        <w:ind w:firstLine="720"/>
        <w:jc w:val="both"/>
      </w:pPr>
      <w:r>
        <w:t xml:space="preserve">СТАЛНА СРЕДСТВА ИЗ СТАВА 1. ОВОГ ЧЛАНА ОБУХВАТАЈУ МАТЕРИЈАЛНА </w:t>
      </w:r>
      <w:r>
        <w:rPr>
          <w:lang w:val="sr-Cyrl-RS"/>
        </w:rPr>
        <w:t xml:space="preserve">И НЕМАТЕРИЈАЛНА </w:t>
      </w:r>
      <w:r>
        <w:t>СРЕДСТВА ЧИЈИ ЈЕ ВЕК ТРАЈАЊА ДУЖИ ОД ЈЕДНЕ ГОДИНЕ И КОЈА СЕ САГЛАСНО ПРОПИСИМА КОЈИМА СЕ УРЕЂУЈЕ РАЧУНОВОДСТВО И МРС, ОДНОСНО МСФИ И МСФИ ЗА МСП, У ПОСЛОВНИМ КЊИГАМА ОБВЕЗНИКА ПРИЗНАЈУ КАО СТАЛНА СРЕДСТВА, ОСИМ ПРИРОДНИХ БОГАТСТАВА КОЈА СЕ НЕ ТРОШЕ</w:t>
      </w:r>
      <w:r>
        <w:rPr>
          <w:lang w:val="sr-Cyrl-RS"/>
        </w:rPr>
        <w:t xml:space="preserve"> И </w:t>
      </w:r>
      <w:r>
        <w:t xml:space="preserve">GOODWILL-A. </w:t>
      </w:r>
    </w:p>
    <w:p w:rsidR="003C4755" w:rsidRDefault="003C4755" w:rsidP="003C4755">
      <w:pPr>
        <w:ind w:firstLine="720"/>
        <w:jc w:val="both"/>
      </w:pPr>
      <w:r>
        <w:rPr>
          <w:lang w:val="sr-Cyrl-RS"/>
        </w:rPr>
        <w:t xml:space="preserve">СТАЛНА </w:t>
      </w:r>
      <w:r>
        <w:t>СРЕДСТВА ИЗ СТАВА 2. ОВОГ ЧЛАНА</w:t>
      </w:r>
      <w:r>
        <w:rPr>
          <w:bCs/>
        </w:rPr>
        <w:t>,</w:t>
      </w:r>
      <w:r>
        <w:rPr>
          <w:b/>
          <w:bCs/>
        </w:rPr>
        <w:t xml:space="preserve"> </w:t>
      </w:r>
      <w:r>
        <w:rPr>
          <w:bCs/>
        </w:rPr>
        <w:t>ОСИМ НЕМАТЕРИЈАЛНИХ</w:t>
      </w:r>
      <w:r>
        <w:rPr>
          <w:b/>
          <w:bCs/>
        </w:rPr>
        <w:t xml:space="preserve"> </w:t>
      </w:r>
      <w:r>
        <w:rPr>
          <w:bCs/>
        </w:rPr>
        <w:t>СРЕДСТАВА,</w:t>
      </w:r>
      <w:r>
        <w:t xml:space="preserve"> РАЗВРСТАВАЈУ СЕ У ПЕТ ГРУПА СА СЛЕДЕЋИМ АМОРТИЗАЦИОНИМ СТОПАМА: </w:t>
      </w:r>
    </w:p>
    <w:p w:rsidR="003C4755" w:rsidRDefault="003C4755" w:rsidP="003C4755">
      <w:pPr>
        <w:ind w:firstLine="720"/>
        <w:jc w:val="both"/>
      </w:pPr>
      <w:r>
        <w:t xml:space="preserve">1) I ГРУПА 2,5%; </w:t>
      </w:r>
    </w:p>
    <w:p w:rsidR="003C4755" w:rsidRDefault="003C4755" w:rsidP="003C4755">
      <w:pPr>
        <w:ind w:firstLine="720"/>
        <w:jc w:val="both"/>
      </w:pPr>
      <w:r>
        <w:t xml:space="preserve">2) II ГРУПА 10%; </w:t>
      </w:r>
    </w:p>
    <w:p w:rsidR="003C4755" w:rsidRDefault="003C4755" w:rsidP="003C4755">
      <w:pPr>
        <w:ind w:firstLine="720"/>
        <w:jc w:val="both"/>
      </w:pPr>
      <w:r>
        <w:t xml:space="preserve">3) III ГРУПА 15%; </w:t>
      </w:r>
    </w:p>
    <w:p w:rsidR="003C4755" w:rsidRDefault="003C4755" w:rsidP="003C4755">
      <w:pPr>
        <w:ind w:firstLine="720"/>
        <w:jc w:val="both"/>
      </w:pPr>
      <w:r>
        <w:t xml:space="preserve">4) IV ГРУПА 20%; </w:t>
      </w:r>
    </w:p>
    <w:p w:rsidR="003C4755" w:rsidRDefault="003C4755" w:rsidP="003C4755">
      <w:pPr>
        <w:ind w:firstLine="720"/>
        <w:jc w:val="both"/>
      </w:pPr>
      <w:r>
        <w:t xml:space="preserve">5) V ГРУПА 30%. </w:t>
      </w:r>
    </w:p>
    <w:p w:rsidR="003C4755" w:rsidRDefault="003C4755" w:rsidP="003C4755">
      <w:pPr>
        <w:ind w:firstLine="720"/>
        <w:jc w:val="both"/>
      </w:pPr>
      <w:r>
        <w:t>АМОРТИЗАЦИЈА СТАЛН</w:t>
      </w:r>
      <w:r>
        <w:rPr>
          <w:lang w:val="sr-Cyrl-RS"/>
        </w:rPr>
        <w:t xml:space="preserve">ИХ </w:t>
      </w:r>
      <w:r>
        <w:t>СРЕДСТВА</w:t>
      </w:r>
      <w:r>
        <w:rPr>
          <w:lang w:val="sr-Cyrl-RS"/>
        </w:rPr>
        <w:t xml:space="preserve"> ИЗ СТАВА 3. ОВОГ ЧЛАНА </w:t>
      </w:r>
      <w:r>
        <w:t xml:space="preserve">УТВРЂУЈЕ СЕ ПРИМЕНОМ ПРОПОРЦИОНАЛНЕ МЕТОДЕ, НА ОСНОВИЦУ КОЈУ ЧИНИ НАБАВНА ВРЕДНОСТ СРЕДСТВА, ЗА СВАКО СТАЛНО СРЕДСТВО ПОСЕБНО, А У СЛУЧАЈУ КАДА СУ СТАЛНА СРЕДСТВА СТЕЧЕНА У ТОКУ ПОРЕСКОГ ПЕРИОДА, УТВРЂУЈЕ СЕ ПРИМЕНОМ ПРОПОРЦИОНАЛНЕ МЕТОДЕ СРАЗМЕРНО ВРЕМЕНУ ОД КАДА ЈЕ ЗАПОЧЕТ ОБРАЧУН АМОРТИЗАЦИЈЕ ДО КРАЈА ПОРЕСКОГ ПЕРИОДА. </w:t>
      </w:r>
    </w:p>
    <w:p w:rsidR="003C4755" w:rsidRDefault="003C4755" w:rsidP="003C4755">
      <w:pPr>
        <w:ind w:firstLine="720"/>
        <w:jc w:val="both"/>
        <w:rPr>
          <w:rFonts w:eastAsiaTheme="minorHAnsi" w:cstheme="minorBidi"/>
          <w:lang w:val="sr-Cyrl-RS"/>
        </w:rPr>
      </w:pPr>
      <w:r>
        <w:rPr>
          <w:lang w:val="sr-Cyrl-RS"/>
        </w:rPr>
        <w:t xml:space="preserve">УКОЛИКО ЈЕ АМОРТИЗАЦИЈА СТАЛНИХ СРЕДСТАВА, У СКЛАДУ СА ПРОПИСИМА О РАЧУНОВОДСТВУ И </w:t>
      </w:r>
      <w:r>
        <w:t>МРС, ОДНОСНО МСФИ И МСФИ ЗА МСП</w:t>
      </w:r>
      <w:r>
        <w:rPr>
          <w:lang w:val="sr-Cyrl-RS"/>
        </w:rPr>
        <w:t xml:space="preserve"> (У ДАЉЕМ ТЕКСТУ: РАЧУНОВОДСТВЕНА АМОРТИЗАЦИЈА), УТВРЂЕНА У ИЗНОСУ НИЖЕМ ОД ОНОГ КОЈИ БИ БИО УТВРЂЕН ПРИМЕНОМ СТОПА ИЗ СТАВА 3. ОВОГ ЧЛАНА, КАО РАСХОД СЕ ПРИЗНАЈЕ РАЧУНОВОДСТВЕНА АМОРТИЗАЦИЈА.</w:t>
      </w:r>
    </w:p>
    <w:p w:rsidR="003C4755" w:rsidRDefault="003C4755" w:rsidP="003C4755">
      <w:pPr>
        <w:ind w:firstLine="720"/>
        <w:jc w:val="both"/>
      </w:pPr>
      <w:r>
        <w:rPr>
          <w:bCs/>
        </w:rPr>
        <w:t xml:space="preserve"> СТАЛНА СРЕДСТВА КОЈА СЕ САСТОЈЕ ИЗ НЕПОКРЕТНИХ И ПОКРЕТНИХ ДЕЛОВА, РАЗВРСТАВАЈУ СЕ ПО ГРУПАМА СХОДНО НАЧИНУ НА КОЈИ СУ ЕВИДЕНТИРАНА У ПОСЛОВНИМ КЊИГАМА ОБВЕЗНИКА У СКЛАДУ СА ПРОПИСИМА КОЈИМА СЕ УРЕЂУЈЕ РАЧУНОВОДСТВО.</w:t>
      </w:r>
      <w:r>
        <w:t xml:space="preserve"> </w:t>
      </w:r>
    </w:p>
    <w:p w:rsidR="003C4755" w:rsidRDefault="003C4755" w:rsidP="003C4755">
      <w:pPr>
        <w:ind w:firstLine="720"/>
        <w:jc w:val="both"/>
        <w:rPr>
          <w:rFonts w:eastAsiaTheme="minorHAnsi" w:cstheme="minorBidi"/>
        </w:rPr>
      </w:pPr>
      <w:r>
        <w:rPr>
          <w:lang w:val="sr-Cyrl-RS"/>
        </w:rPr>
        <w:t xml:space="preserve">АМОРТИЗАЦИЈА ИНВЕСТИЦИОНИХ НЕКРЕТНИНА КОЈЕ СЕ НАКОН ПОЧЕТНОГ ПРИЗНАВАЊА У ПОСЛОВНИМ КЊИГАМА ОБВЕЗНИКА ВРЕДНУЈУ </w:t>
      </w:r>
      <w:r>
        <w:rPr>
          <w:lang w:val="sr-Cyrl-RS"/>
        </w:rPr>
        <w:lastRenderedPageBreak/>
        <w:t>ПО МЕТОДИ ФЕР ВРЕДНОСТИ, УТВРЂУЈЕ СЕ ПРИМЕНОМ СТОПЕ ИЗ СТАВА 3. ТАЧКА 1) ОВОГ ЧЛАНА НА НАБАВНУ ВРЕДНОСТ.</w:t>
      </w:r>
    </w:p>
    <w:p w:rsidR="003C4755" w:rsidRDefault="003C4755" w:rsidP="003C4755">
      <w:pPr>
        <w:ind w:firstLine="720"/>
        <w:jc w:val="both"/>
      </w:pPr>
      <w:r>
        <w:rPr>
          <w:bCs/>
        </w:rPr>
        <w:t xml:space="preserve">АМОРТИЗАЦИЈА НЕМАТЕРИЈАЛНИХ СРЕДСТАВА </w:t>
      </w:r>
      <w:r>
        <w:rPr>
          <w:bCs/>
          <w:lang w:val="sr-Cyrl-RS"/>
        </w:rPr>
        <w:t>ПРИЗНАЈЕ СЕ КАО РАСХОД У ИЗНОСУ РАЧУНОВОДСТВЕНЕ АМОРТИЗАЦИЈЕ.</w:t>
      </w:r>
      <w:r>
        <w:rPr>
          <w:lang w:val="sr-Cyrl-RS"/>
        </w:rPr>
        <w:t xml:space="preserve"> </w:t>
      </w:r>
    </w:p>
    <w:p w:rsidR="003C4755" w:rsidRDefault="003C4755" w:rsidP="003C4755">
      <w:pPr>
        <w:ind w:firstLine="720"/>
        <w:jc w:val="both"/>
        <w:rPr>
          <w:bCs/>
        </w:rPr>
      </w:pPr>
      <w:r>
        <w:rPr>
          <w:bCs/>
        </w:rPr>
        <w:t xml:space="preserve">МИНИСТАР ФИНАНСИЈА БЛИЖЕ УРЕЂУЈЕ НАЧИН РАЗВРСТАВАЊА СТАЛНИХ СРЕДСТАВА ИЗ СТАВА 3. ОВОГ ЧЛАНА ПО ГРУПАМА, </w:t>
      </w:r>
      <w:r>
        <w:rPr>
          <w:bCs/>
          <w:lang w:val="sr-Cyrl-RS"/>
        </w:rPr>
        <w:t xml:space="preserve">ВРСТЕ </w:t>
      </w:r>
      <w:r>
        <w:rPr>
          <w:bCs/>
        </w:rPr>
        <w:t>НЕМАТЕРИЈАЛНИХ СРЕДСТАВА</w:t>
      </w:r>
      <w:r>
        <w:rPr>
          <w:bCs/>
          <w:lang w:val="sr-Cyrl-RS"/>
        </w:rPr>
        <w:t>, КАО И</w:t>
      </w:r>
      <w:r>
        <w:rPr>
          <w:lang w:val="sr-Cyrl-RS"/>
        </w:rPr>
        <w:t xml:space="preserve"> </w:t>
      </w:r>
      <w:r>
        <w:rPr>
          <w:bCs/>
        </w:rPr>
        <w:t>НАЧИН УТВРЂИВАЊА АМОРТИЗАЦИЈЕ.</w:t>
      </w:r>
    </w:p>
    <w:p w:rsidR="003C4755" w:rsidRDefault="003C4755" w:rsidP="003C4755">
      <w:pPr>
        <w:ind w:firstLine="720"/>
        <w:jc w:val="both"/>
        <w:rPr>
          <w:bCs/>
        </w:rPr>
      </w:pPr>
    </w:p>
    <w:p w:rsidR="003C4755" w:rsidRDefault="003C4755" w:rsidP="003C4755">
      <w:pPr>
        <w:jc w:val="center"/>
        <w:outlineLvl w:val="3"/>
        <w:rPr>
          <w:bCs/>
          <w:lang w:eastAsia="sr-Latn-RS"/>
        </w:rPr>
      </w:pPr>
      <w:proofErr w:type="spellStart"/>
      <w:r>
        <w:rPr>
          <w:bCs/>
          <w:lang w:eastAsia="sr-Latn-RS"/>
        </w:rPr>
        <w:t>Члан</w:t>
      </w:r>
      <w:proofErr w:type="spellEnd"/>
      <w:r>
        <w:rPr>
          <w:bCs/>
          <w:lang w:eastAsia="sr-Latn-RS"/>
        </w:rPr>
        <w:t xml:space="preserve"> 15.</w:t>
      </w:r>
    </w:p>
    <w:p w:rsidR="003C4755" w:rsidRDefault="003C4755" w:rsidP="003C4755">
      <w:pPr>
        <w:jc w:val="both"/>
        <w:outlineLvl w:val="3"/>
        <w:rPr>
          <w:lang w:eastAsia="sr-Latn-RS"/>
        </w:rPr>
      </w:pPr>
      <w:r>
        <w:rPr>
          <w:lang w:eastAsia="sr-Latn-RS"/>
        </w:rPr>
        <w:tab/>
        <w:t xml:space="preserve"> </w:t>
      </w:r>
      <w:proofErr w:type="spellStart"/>
      <w:r>
        <w:rPr>
          <w:lang w:eastAsia="sr-Latn-RS"/>
        </w:rPr>
        <w:t>Као</w:t>
      </w:r>
      <w:proofErr w:type="spellEnd"/>
      <w:r>
        <w:rPr>
          <w:lang w:eastAsia="sr-Latn-RS"/>
        </w:rPr>
        <w:t xml:space="preserve"> </w:t>
      </w:r>
      <w:proofErr w:type="spellStart"/>
      <w:r>
        <w:rPr>
          <w:lang w:eastAsia="sr-Latn-RS"/>
        </w:rPr>
        <w:t>расход</w:t>
      </w:r>
      <w:proofErr w:type="spellEnd"/>
      <w:r>
        <w:rPr>
          <w:lang w:eastAsia="sr-Latn-RS"/>
        </w:rPr>
        <w:t xml:space="preserve"> у </w:t>
      </w:r>
      <w:proofErr w:type="spellStart"/>
      <w:r>
        <w:rPr>
          <w:lang w:eastAsia="sr-Latn-RS"/>
        </w:rPr>
        <w:t>пореском</w:t>
      </w:r>
      <w:proofErr w:type="spellEnd"/>
      <w:r>
        <w:rPr>
          <w:lang w:eastAsia="sr-Latn-RS"/>
        </w:rPr>
        <w:t xml:space="preserve"> </w:t>
      </w:r>
      <w:proofErr w:type="spellStart"/>
      <w:r>
        <w:rPr>
          <w:lang w:eastAsia="sr-Latn-RS"/>
        </w:rPr>
        <w:t>билансу</w:t>
      </w:r>
      <w:proofErr w:type="spellEnd"/>
      <w:r>
        <w:rPr>
          <w:lang w:eastAsia="sr-Latn-RS"/>
        </w:rPr>
        <w:t xml:space="preserve"> </w:t>
      </w:r>
      <w:proofErr w:type="spellStart"/>
      <w:r>
        <w:rPr>
          <w:lang w:eastAsia="sr-Latn-RS"/>
        </w:rPr>
        <w:t>обвезника</w:t>
      </w:r>
      <w:proofErr w:type="spellEnd"/>
      <w:r>
        <w:rPr>
          <w:lang w:eastAsia="sr-Latn-RS"/>
        </w:rPr>
        <w:t xml:space="preserve"> </w:t>
      </w:r>
      <w:proofErr w:type="spellStart"/>
      <w:r>
        <w:rPr>
          <w:lang w:eastAsia="sr-Latn-RS"/>
        </w:rPr>
        <w:t>признају</w:t>
      </w:r>
      <w:proofErr w:type="spellEnd"/>
      <w:r>
        <w:rPr>
          <w:lang w:eastAsia="sr-Latn-RS"/>
        </w:rPr>
        <w:t xml:space="preserve"> </w:t>
      </w:r>
      <w:proofErr w:type="spellStart"/>
      <w:r>
        <w:rPr>
          <w:lang w:eastAsia="sr-Latn-RS"/>
        </w:rPr>
        <w:t>се</w:t>
      </w:r>
      <w:proofErr w:type="spellEnd"/>
      <w:r>
        <w:rPr>
          <w:lang w:eastAsia="sr-Latn-RS"/>
        </w:rPr>
        <w:t xml:space="preserve"> </w:t>
      </w:r>
      <w:proofErr w:type="spellStart"/>
      <w:r>
        <w:rPr>
          <w:lang w:eastAsia="sr-Latn-RS"/>
        </w:rPr>
        <w:t>издаци</w:t>
      </w:r>
      <w:proofErr w:type="spellEnd"/>
      <w:r>
        <w:rPr>
          <w:lang w:eastAsia="sr-Latn-RS"/>
        </w:rPr>
        <w:t xml:space="preserve"> у </w:t>
      </w:r>
      <w:proofErr w:type="spellStart"/>
      <w:r>
        <w:rPr>
          <w:lang w:eastAsia="sr-Latn-RS"/>
        </w:rPr>
        <w:t>збирном</w:t>
      </w:r>
      <w:proofErr w:type="spellEnd"/>
      <w:r>
        <w:rPr>
          <w:lang w:eastAsia="sr-Latn-RS"/>
        </w:rPr>
        <w:t xml:space="preserve"> </w:t>
      </w:r>
      <w:proofErr w:type="spellStart"/>
      <w:r>
        <w:rPr>
          <w:lang w:eastAsia="sr-Latn-RS"/>
        </w:rPr>
        <w:t>износу</w:t>
      </w:r>
      <w:proofErr w:type="spellEnd"/>
      <w:r>
        <w:rPr>
          <w:lang w:eastAsia="sr-Latn-RS"/>
        </w:rPr>
        <w:t xml:space="preserve"> </w:t>
      </w:r>
      <w:proofErr w:type="spellStart"/>
      <w:r>
        <w:rPr>
          <w:lang w:eastAsia="sr-Latn-RS"/>
        </w:rPr>
        <w:t>највише</w:t>
      </w:r>
      <w:proofErr w:type="spellEnd"/>
      <w:r>
        <w:rPr>
          <w:lang w:eastAsia="sr-Latn-RS"/>
        </w:rPr>
        <w:t xml:space="preserve"> </w:t>
      </w:r>
      <w:proofErr w:type="spellStart"/>
      <w:r>
        <w:rPr>
          <w:lang w:eastAsia="sr-Latn-RS"/>
        </w:rPr>
        <w:t>до</w:t>
      </w:r>
      <w:proofErr w:type="spellEnd"/>
      <w:r>
        <w:rPr>
          <w:lang w:eastAsia="sr-Latn-RS"/>
        </w:rPr>
        <w:t xml:space="preserve"> 5% </w:t>
      </w:r>
      <w:proofErr w:type="spellStart"/>
      <w:r>
        <w:rPr>
          <w:lang w:eastAsia="sr-Latn-RS"/>
        </w:rPr>
        <w:t>од</w:t>
      </w:r>
      <w:proofErr w:type="spellEnd"/>
      <w:r>
        <w:rPr>
          <w:lang w:eastAsia="sr-Latn-RS"/>
        </w:rPr>
        <w:t xml:space="preserve"> </w:t>
      </w:r>
      <w:proofErr w:type="spellStart"/>
      <w:r>
        <w:rPr>
          <w:lang w:eastAsia="sr-Latn-RS"/>
        </w:rPr>
        <w:t>укупног</w:t>
      </w:r>
      <w:proofErr w:type="spellEnd"/>
      <w:r>
        <w:rPr>
          <w:lang w:eastAsia="sr-Latn-RS"/>
        </w:rPr>
        <w:t xml:space="preserve"> </w:t>
      </w:r>
      <w:proofErr w:type="spellStart"/>
      <w:r>
        <w:rPr>
          <w:lang w:eastAsia="sr-Latn-RS"/>
        </w:rPr>
        <w:t>прихода</w:t>
      </w:r>
      <w:proofErr w:type="spellEnd"/>
      <w:r>
        <w:rPr>
          <w:lang w:eastAsia="sr-Latn-RS"/>
        </w:rPr>
        <w:t xml:space="preserve"> </w:t>
      </w:r>
      <w:proofErr w:type="spellStart"/>
      <w:r>
        <w:rPr>
          <w:lang w:eastAsia="sr-Latn-RS"/>
        </w:rPr>
        <w:t>за</w:t>
      </w:r>
      <w:proofErr w:type="spellEnd"/>
      <w:r>
        <w:rPr>
          <w:lang w:eastAsia="sr-Latn-RS"/>
        </w:rPr>
        <w:t>:</w:t>
      </w:r>
    </w:p>
    <w:p w:rsidR="003C4755" w:rsidRDefault="003C4755" w:rsidP="003C4755">
      <w:pPr>
        <w:jc w:val="both"/>
        <w:outlineLvl w:val="3"/>
        <w:rPr>
          <w:lang w:eastAsia="sr-Latn-RS"/>
        </w:rPr>
      </w:pPr>
      <w:r>
        <w:rPr>
          <w:lang w:eastAsia="sr-Latn-RS"/>
        </w:rPr>
        <w:tab/>
        <w:t xml:space="preserve">1) </w:t>
      </w:r>
      <w:proofErr w:type="spellStart"/>
      <w:r>
        <w:rPr>
          <w:lang w:eastAsia="sr-Latn-RS"/>
        </w:rPr>
        <w:t>здравствене</w:t>
      </w:r>
      <w:proofErr w:type="spellEnd"/>
      <w:r>
        <w:rPr>
          <w:lang w:eastAsia="sr-Latn-RS"/>
        </w:rPr>
        <w:t xml:space="preserve">, </w:t>
      </w:r>
      <w:proofErr w:type="spellStart"/>
      <w:r>
        <w:rPr>
          <w:lang w:eastAsia="sr-Latn-RS"/>
        </w:rPr>
        <w:t>образовне</w:t>
      </w:r>
      <w:proofErr w:type="spellEnd"/>
      <w:r>
        <w:rPr>
          <w:lang w:eastAsia="sr-Latn-RS"/>
        </w:rPr>
        <w:t xml:space="preserve">, </w:t>
      </w:r>
      <w:proofErr w:type="spellStart"/>
      <w:r>
        <w:rPr>
          <w:lang w:eastAsia="sr-Latn-RS"/>
        </w:rPr>
        <w:t>научне</w:t>
      </w:r>
      <w:proofErr w:type="spellEnd"/>
      <w:r>
        <w:rPr>
          <w:lang w:eastAsia="sr-Latn-RS"/>
        </w:rPr>
        <w:t xml:space="preserve">, </w:t>
      </w:r>
      <w:proofErr w:type="spellStart"/>
      <w:r>
        <w:rPr>
          <w:lang w:eastAsia="sr-Latn-RS"/>
        </w:rPr>
        <w:t>хуманитарне</w:t>
      </w:r>
      <w:proofErr w:type="spellEnd"/>
      <w:r>
        <w:rPr>
          <w:lang w:eastAsia="sr-Latn-RS"/>
        </w:rPr>
        <w:t xml:space="preserve">, </w:t>
      </w:r>
      <w:proofErr w:type="spellStart"/>
      <w:r>
        <w:rPr>
          <w:lang w:eastAsia="sr-Latn-RS"/>
        </w:rPr>
        <w:t>верске</w:t>
      </w:r>
      <w:proofErr w:type="spellEnd"/>
      <w:r>
        <w:rPr>
          <w:lang w:eastAsia="sr-Latn-RS"/>
        </w:rPr>
        <w:t xml:space="preserve"> и </w:t>
      </w:r>
      <w:proofErr w:type="spellStart"/>
      <w:r>
        <w:rPr>
          <w:lang w:eastAsia="sr-Latn-RS"/>
        </w:rPr>
        <w:t>спортске</w:t>
      </w:r>
      <w:proofErr w:type="spellEnd"/>
      <w:r>
        <w:rPr>
          <w:lang w:eastAsia="sr-Latn-RS"/>
        </w:rPr>
        <w:t xml:space="preserve"> </w:t>
      </w:r>
      <w:proofErr w:type="spellStart"/>
      <w:r>
        <w:rPr>
          <w:lang w:eastAsia="sr-Latn-RS"/>
        </w:rPr>
        <w:t>намене</w:t>
      </w:r>
      <w:proofErr w:type="spellEnd"/>
      <w:r>
        <w:rPr>
          <w:lang w:eastAsia="sr-Latn-RS"/>
        </w:rPr>
        <w:t xml:space="preserve">, </w:t>
      </w:r>
      <w:proofErr w:type="spellStart"/>
      <w:r>
        <w:rPr>
          <w:lang w:eastAsia="sr-Latn-RS"/>
        </w:rPr>
        <w:t>заштиту</w:t>
      </w:r>
      <w:proofErr w:type="spellEnd"/>
      <w:r>
        <w:rPr>
          <w:lang w:eastAsia="sr-Latn-RS"/>
        </w:rPr>
        <w:t xml:space="preserve"> </w:t>
      </w:r>
      <w:proofErr w:type="spellStart"/>
      <w:r>
        <w:rPr>
          <w:lang w:eastAsia="sr-Latn-RS"/>
        </w:rPr>
        <w:t>животне</w:t>
      </w:r>
      <w:proofErr w:type="spellEnd"/>
      <w:r>
        <w:rPr>
          <w:lang w:eastAsia="sr-Latn-RS"/>
        </w:rPr>
        <w:t xml:space="preserve"> </w:t>
      </w:r>
      <w:proofErr w:type="spellStart"/>
      <w:r>
        <w:rPr>
          <w:lang w:eastAsia="sr-Latn-RS"/>
        </w:rPr>
        <w:t>средине</w:t>
      </w:r>
      <w:proofErr w:type="spellEnd"/>
      <w:r>
        <w:rPr>
          <w:lang w:eastAsia="sr-Latn-RS"/>
        </w:rPr>
        <w:t xml:space="preserve">, </w:t>
      </w:r>
      <w:proofErr w:type="spellStart"/>
      <w:r>
        <w:rPr>
          <w:lang w:eastAsia="sr-Latn-RS"/>
        </w:rPr>
        <w:t>као</w:t>
      </w:r>
      <w:proofErr w:type="spellEnd"/>
      <w:r>
        <w:rPr>
          <w:lang w:eastAsia="sr-Latn-RS"/>
        </w:rPr>
        <w:t xml:space="preserve"> и </w:t>
      </w:r>
      <w:proofErr w:type="spellStart"/>
      <w:r>
        <w:rPr>
          <w:lang w:eastAsia="sr-Latn-RS"/>
        </w:rPr>
        <w:t>давања</w:t>
      </w:r>
      <w:proofErr w:type="spellEnd"/>
      <w:r>
        <w:rPr>
          <w:lang w:eastAsia="sr-Latn-RS"/>
        </w:rPr>
        <w:t xml:space="preserve"> </w:t>
      </w:r>
      <w:proofErr w:type="spellStart"/>
      <w:r>
        <w:rPr>
          <w:lang w:eastAsia="sr-Latn-RS"/>
        </w:rPr>
        <w:t>учињена</w:t>
      </w:r>
      <w:proofErr w:type="spellEnd"/>
      <w:r>
        <w:rPr>
          <w:lang w:eastAsia="sr-Latn-RS"/>
        </w:rPr>
        <w:t xml:space="preserve"> </w:t>
      </w:r>
      <w:proofErr w:type="spellStart"/>
      <w:r>
        <w:rPr>
          <w:lang w:eastAsia="sr-Latn-RS"/>
        </w:rPr>
        <w:t>установама</w:t>
      </w:r>
      <w:proofErr w:type="spellEnd"/>
      <w:r>
        <w:rPr>
          <w:lang w:eastAsia="sr-Latn-RS"/>
        </w:rPr>
        <w:t xml:space="preserve">, </w:t>
      </w:r>
      <w:proofErr w:type="spellStart"/>
      <w:r>
        <w:rPr>
          <w:lang w:eastAsia="sr-Latn-RS"/>
        </w:rPr>
        <w:t>односно</w:t>
      </w:r>
      <w:proofErr w:type="spellEnd"/>
      <w:r>
        <w:rPr>
          <w:lang w:eastAsia="sr-Latn-RS"/>
        </w:rPr>
        <w:t xml:space="preserve"> </w:t>
      </w:r>
      <w:proofErr w:type="spellStart"/>
      <w:r>
        <w:rPr>
          <w:lang w:eastAsia="sr-Latn-RS"/>
        </w:rPr>
        <w:t>пружаоцима</w:t>
      </w:r>
      <w:proofErr w:type="spellEnd"/>
      <w:r>
        <w:rPr>
          <w:lang w:eastAsia="sr-Latn-RS"/>
        </w:rPr>
        <w:t xml:space="preserve"> </w:t>
      </w:r>
      <w:proofErr w:type="spellStart"/>
      <w:r>
        <w:rPr>
          <w:lang w:eastAsia="sr-Latn-RS"/>
        </w:rPr>
        <w:t>услуга</w:t>
      </w:r>
      <w:proofErr w:type="spellEnd"/>
      <w:r>
        <w:rPr>
          <w:lang w:eastAsia="sr-Latn-RS"/>
        </w:rPr>
        <w:t xml:space="preserve"> </w:t>
      </w:r>
      <w:proofErr w:type="spellStart"/>
      <w:r>
        <w:rPr>
          <w:lang w:eastAsia="sr-Latn-RS"/>
        </w:rPr>
        <w:t>социјалне</w:t>
      </w:r>
      <w:proofErr w:type="spellEnd"/>
      <w:r>
        <w:rPr>
          <w:lang w:eastAsia="sr-Latn-RS"/>
        </w:rPr>
        <w:t xml:space="preserve"> </w:t>
      </w:r>
      <w:proofErr w:type="spellStart"/>
      <w:r>
        <w:rPr>
          <w:lang w:eastAsia="sr-Latn-RS"/>
        </w:rPr>
        <w:t>заштите</w:t>
      </w:r>
      <w:proofErr w:type="spellEnd"/>
      <w:r>
        <w:rPr>
          <w:lang w:eastAsia="sr-Latn-RS"/>
        </w:rPr>
        <w:t xml:space="preserve"> </w:t>
      </w:r>
      <w:proofErr w:type="spellStart"/>
      <w:r>
        <w:rPr>
          <w:lang w:eastAsia="sr-Latn-RS"/>
        </w:rPr>
        <w:t>основаним</w:t>
      </w:r>
      <w:proofErr w:type="spellEnd"/>
      <w:r>
        <w:rPr>
          <w:lang w:eastAsia="sr-Latn-RS"/>
        </w:rPr>
        <w:t xml:space="preserve"> у </w:t>
      </w:r>
      <w:proofErr w:type="spellStart"/>
      <w:r>
        <w:rPr>
          <w:lang w:eastAsia="sr-Latn-RS"/>
        </w:rPr>
        <w:t>складу</w:t>
      </w:r>
      <w:proofErr w:type="spellEnd"/>
      <w:r>
        <w:rPr>
          <w:lang w:eastAsia="sr-Latn-RS"/>
        </w:rPr>
        <w:t xml:space="preserve"> </w:t>
      </w:r>
      <w:proofErr w:type="spellStart"/>
      <w:r>
        <w:rPr>
          <w:lang w:eastAsia="sr-Latn-RS"/>
        </w:rPr>
        <w:t>са</w:t>
      </w:r>
      <w:proofErr w:type="spellEnd"/>
      <w:r>
        <w:rPr>
          <w:lang w:eastAsia="sr-Latn-RS"/>
        </w:rPr>
        <w:t xml:space="preserve"> </w:t>
      </w:r>
      <w:proofErr w:type="spellStart"/>
      <w:r>
        <w:rPr>
          <w:lang w:eastAsia="sr-Latn-RS"/>
        </w:rPr>
        <w:t>законом</w:t>
      </w:r>
      <w:proofErr w:type="spellEnd"/>
      <w:r>
        <w:rPr>
          <w:lang w:eastAsia="sr-Latn-RS"/>
        </w:rPr>
        <w:t xml:space="preserve"> </w:t>
      </w:r>
      <w:proofErr w:type="spellStart"/>
      <w:r>
        <w:rPr>
          <w:lang w:eastAsia="sr-Latn-RS"/>
        </w:rPr>
        <w:t>који</w:t>
      </w:r>
      <w:proofErr w:type="spellEnd"/>
      <w:r>
        <w:rPr>
          <w:lang w:eastAsia="sr-Latn-RS"/>
        </w:rPr>
        <w:t xml:space="preserve"> </w:t>
      </w:r>
      <w:proofErr w:type="spellStart"/>
      <w:r>
        <w:rPr>
          <w:lang w:eastAsia="sr-Latn-RS"/>
        </w:rPr>
        <w:t>уређује</w:t>
      </w:r>
      <w:proofErr w:type="spellEnd"/>
      <w:r>
        <w:rPr>
          <w:lang w:eastAsia="sr-Latn-RS"/>
        </w:rPr>
        <w:t xml:space="preserve"> </w:t>
      </w:r>
      <w:proofErr w:type="spellStart"/>
      <w:r>
        <w:rPr>
          <w:lang w:eastAsia="sr-Latn-RS"/>
        </w:rPr>
        <w:t>социјалну</w:t>
      </w:r>
      <w:proofErr w:type="spellEnd"/>
      <w:r>
        <w:rPr>
          <w:lang w:eastAsia="sr-Latn-RS"/>
        </w:rPr>
        <w:t xml:space="preserve"> </w:t>
      </w:r>
      <w:proofErr w:type="spellStart"/>
      <w:r>
        <w:rPr>
          <w:lang w:eastAsia="sr-Latn-RS"/>
        </w:rPr>
        <w:t>заштиту</w:t>
      </w:r>
      <w:proofErr w:type="spellEnd"/>
      <w:r>
        <w:rPr>
          <w:lang w:eastAsia="sr-Latn-RS"/>
        </w:rPr>
        <w:t>;</w:t>
      </w:r>
    </w:p>
    <w:p w:rsidR="003C4755" w:rsidRDefault="003C4755" w:rsidP="003C4755">
      <w:pPr>
        <w:jc w:val="both"/>
        <w:outlineLvl w:val="3"/>
        <w:rPr>
          <w:lang w:eastAsia="sr-Latn-RS"/>
        </w:rPr>
      </w:pPr>
      <w:r>
        <w:rPr>
          <w:lang w:eastAsia="sr-Latn-RS"/>
        </w:rPr>
        <w:tab/>
        <w:t xml:space="preserve">2) </w:t>
      </w:r>
      <w:proofErr w:type="spellStart"/>
      <w:r>
        <w:rPr>
          <w:lang w:eastAsia="sr-Latn-RS"/>
        </w:rPr>
        <w:t>хуманитарну</w:t>
      </w:r>
      <w:proofErr w:type="spellEnd"/>
      <w:r>
        <w:rPr>
          <w:lang w:eastAsia="sr-Latn-RS"/>
        </w:rPr>
        <w:t xml:space="preserve"> </w:t>
      </w:r>
      <w:proofErr w:type="spellStart"/>
      <w:r>
        <w:rPr>
          <w:lang w:eastAsia="sr-Latn-RS"/>
        </w:rPr>
        <w:t>помоћ</w:t>
      </w:r>
      <w:proofErr w:type="spellEnd"/>
      <w:r>
        <w:rPr>
          <w:lang w:eastAsia="sr-Latn-RS"/>
        </w:rPr>
        <w:t xml:space="preserve">, </w:t>
      </w:r>
      <w:proofErr w:type="spellStart"/>
      <w:r>
        <w:rPr>
          <w:lang w:eastAsia="sr-Latn-RS"/>
        </w:rPr>
        <w:t>односно</w:t>
      </w:r>
      <w:proofErr w:type="spellEnd"/>
      <w:r>
        <w:rPr>
          <w:lang w:eastAsia="sr-Latn-RS"/>
        </w:rPr>
        <w:t xml:space="preserve"> </w:t>
      </w:r>
      <w:proofErr w:type="spellStart"/>
      <w:r>
        <w:rPr>
          <w:lang w:eastAsia="sr-Latn-RS"/>
        </w:rPr>
        <w:t>отклањање</w:t>
      </w:r>
      <w:proofErr w:type="spellEnd"/>
      <w:r>
        <w:rPr>
          <w:lang w:eastAsia="sr-Latn-RS"/>
        </w:rPr>
        <w:t xml:space="preserve"> </w:t>
      </w:r>
      <w:proofErr w:type="spellStart"/>
      <w:r>
        <w:rPr>
          <w:lang w:eastAsia="sr-Latn-RS"/>
        </w:rPr>
        <w:t>последица</w:t>
      </w:r>
      <w:proofErr w:type="spellEnd"/>
      <w:r>
        <w:rPr>
          <w:lang w:eastAsia="sr-Latn-RS"/>
        </w:rPr>
        <w:t xml:space="preserve"> </w:t>
      </w:r>
      <w:proofErr w:type="spellStart"/>
      <w:r>
        <w:rPr>
          <w:lang w:eastAsia="sr-Latn-RS"/>
        </w:rPr>
        <w:t>насталих</w:t>
      </w:r>
      <w:proofErr w:type="spellEnd"/>
      <w:r>
        <w:rPr>
          <w:lang w:eastAsia="sr-Latn-RS"/>
        </w:rPr>
        <w:t xml:space="preserve"> у </w:t>
      </w:r>
      <w:proofErr w:type="spellStart"/>
      <w:r>
        <w:rPr>
          <w:lang w:eastAsia="sr-Latn-RS"/>
        </w:rPr>
        <w:t>случају</w:t>
      </w:r>
      <w:proofErr w:type="spellEnd"/>
      <w:r>
        <w:rPr>
          <w:lang w:eastAsia="sr-Latn-RS"/>
        </w:rPr>
        <w:t xml:space="preserve"> </w:t>
      </w:r>
      <w:proofErr w:type="spellStart"/>
      <w:r>
        <w:rPr>
          <w:lang w:eastAsia="sr-Latn-RS"/>
        </w:rPr>
        <w:t>ванредне</w:t>
      </w:r>
      <w:proofErr w:type="spellEnd"/>
      <w:r>
        <w:rPr>
          <w:lang w:eastAsia="sr-Latn-RS"/>
        </w:rPr>
        <w:t xml:space="preserve"> </w:t>
      </w:r>
      <w:proofErr w:type="spellStart"/>
      <w:r>
        <w:rPr>
          <w:lang w:eastAsia="sr-Latn-RS"/>
        </w:rPr>
        <w:t>ситуације</w:t>
      </w:r>
      <w:proofErr w:type="spellEnd"/>
      <w:r>
        <w:rPr>
          <w:lang w:eastAsia="sr-Latn-RS"/>
        </w:rPr>
        <w:t xml:space="preserve">, </w:t>
      </w:r>
      <w:proofErr w:type="spellStart"/>
      <w:r>
        <w:rPr>
          <w:lang w:eastAsia="sr-Latn-RS"/>
        </w:rPr>
        <w:t>који</w:t>
      </w:r>
      <w:proofErr w:type="spellEnd"/>
      <w:r>
        <w:rPr>
          <w:lang w:eastAsia="sr-Latn-RS"/>
        </w:rPr>
        <w:t xml:space="preserve"> </w:t>
      </w:r>
      <w:proofErr w:type="spellStart"/>
      <w:r>
        <w:rPr>
          <w:lang w:eastAsia="sr-Latn-RS"/>
        </w:rPr>
        <w:t>су</w:t>
      </w:r>
      <w:proofErr w:type="spellEnd"/>
      <w:r>
        <w:rPr>
          <w:lang w:eastAsia="sr-Latn-RS"/>
        </w:rPr>
        <w:t xml:space="preserve"> </w:t>
      </w:r>
      <w:proofErr w:type="spellStart"/>
      <w:r>
        <w:rPr>
          <w:lang w:eastAsia="sr-Latn-RS"/>
        </w:rPr>
        <w:t>учињени</w:t>
      </w:r>
      <w:proofErr w:type="spellEnd"/>
      <w:r>
        <w:rPr>
          <w:lang w:eastAsia="sr-Latn-RS"/>
        </w:rPr>
        <w:t xml:space="preserve"> </w:t>
      </w:r>
      <w:proofErr w:type="spellStart"/>
      <w:r>
        <w:rPr>
          <w:lang w:eastAsia="sr-Latn-RS"/>
        </w:rPr>
        <w:t>Републици</w:t>
      </w:r>
      <w:proofErr w:type="spellEnd"/>
      <w:r>
        <w:rPr>
          <w:lang w:eastAsia="sr-Latn-RS"/>
        </w:rPr>
        <w:t xml:space="preserve">, </w:t>
      </w:r>
      <w:proofErr w:type="spellStart"/>
      <w:r>
        <w:rPr>
          <w:lang w:eastAsia="sr-Latn-RS"/>
        </w:rPr>
        <w:t>аутономној</w:t>
      </w:r>
      <w:proofErr w:type="spellEnd"/>
      <w:r>
        <w:rPr>
          <w:lang w:eastAsia="sr-Latn-RS"/>
        </w:rPr>
        <w:t xml:space="preserve"> </w:t>
      </w:r>
      <w:proofErr w:type="spellStart"/>
      <w:r>
        <w:rPr>
          <w:lang w:eastAsia="sr-Latn-RS"/>
        </w:rPr>
        <w:t>покрајини</w:t>
      </w:r>
      <w:proofErr w:type="spellEnd"/>
      <w:r>
        <w:rPr>
          <w:lang w:eastAsia="sr-Latn-RS"/>
        </w:rPr>
        <w:t xml:space="preserve">, </w:t>
      </w:r>
      <w:proofErr w:type="spellStart"/>
      <w:r>
        <w:rPr>
          <w:lang w:eastAsia="sr-Latn-RS"/>
        </w:rPr>
        <w:t>односно</w:t>
      </w:r>
      <w:proofErr w:type="spellEnd"/>
      <w:r>
        <w:rPr>
          <w:lang w:eastAsia="sr-Latn-RS"/>
        </w:rPr>
        <w:t xml:space="preserve"> </w:t>
      </w:r>
      <w:proofErr w:type="spellStart"/>
      <w:r>
        <w:rPr>
          <w:lang w:eastAsia="sr-Latn-RS"/>
        </w:rPr>
        <w:t>јединици</w:t>
      </w:r>
      <w:proofErr w:type="spellEnd"/>
      <w:r>
        <w:rPr>
          <w:lang w:eastAsia="sr-Latn-RS"/>
        </w:rPr>
        <w:t xml:space="preserve"> </w:t>
      </w:r>
      <w:proofErr w:type="spellStart"/>
      <w:r>
        <w:rPr>
          <w:lang w:eastAsia="sr-Latn-RS"/>
        </w:rPr>
        <w:t>локалне</w:t>
      </w:r>
      <w:proofErr w:type="spellEnd"/>
      <w:r>
        <w:rPr>
          <w:lang w:eastAsia="sr-Latn-RS"/>
        </w:rPr>
        <w:t xml:space="preserve"> </w:t>
      </w:r>
      <w:proofErr w:type="spellStart"/>
      <w:r>
        <w:rPr>
          <w:lang w:eastAsia="sr-Latn-RS"/>
        </w:rPr>
        <w:t>самоуправе</w:t>
      </w:r>
      <w:proofErr w:type="spellEnd"/>
      <w:r>
        <w:rPr>
          <w:lang w:eastAsia="sr-Latn-RS"/>
        </w:rPr>
        <w:t>.</w:t>
      </w:r>
    </w:p>
    <w:p w:rsidR="003C4755" w:rsidRDefault="003C4755" w:rsidP="003C4755">
      <w:pPr>
        <w:jc w:val="both"/>
        <w:outlineLvl w:val="3"/>
        <w:rPr>
          <w:lang w:eastAsia="sr-Latn-RS"/>
        </w:rPr>
      </w:pPr>
      <w:r>
        <w:rPr>
          <w:lang w:eastAsia="sr-Latn-RS"/>
        </w:rPr>
        <w:tab/>
      </w:r>
      <w:proofErr w:type="spellStart"/>
      <w:r>
        <w:rPr>
          <w:lang w:eastAsia="sr-Latn-RS"/>
        </w:rPr>
        <w:t>Издаци</w:t>
      </w:r>
      <w:proofErr w:type="spellEnd"/>
      <w:r>
        <w:rPr>
          <w:lang w:eastAsia="sr-Latn-RS"/>
        </w:rPr>
        <w:t xml:space="preserve"> </w:t>
      </w:r>
      <w:proofErr w:type="spellStart"/>
      <w:r>
        <w:rPr>
          <w:lang w:eastAsia="sr-Latn-RS"/>
        </w:rPr>
        <w:t>из</w:t>
      </w:r>
      <w:proofErr w:type="spellEnd"/>
      <w:r>
        <w:rPr>
          <w:lang w:eastAsia="sr-Latn-RS"/>
        </w:rPr>
        <w:t xml:space="preserve"> </w:t>
      </w:r>
      <w:proofErr w:type="spellStart"/>
      <w:r>
        <w:rPr>
          <w:lang w:eastAsia="sr-Latn-RS"/>
        </w:rPr>
        <w:t>става</w:t>
      </w:r>
      <w:proofErr w:type="spellEnd"/>
      <w:r>
        <w:rPr>
          <w:lang w:eastAsia="sr-Latn-RS"/>
        </w:rPr>
        <w:t xml:space="preserve"> 1. </w:t>
      </w:r>
      <w:proofErr w:type="spellStart"/>
      <w:r>
        <w:rPr>
          <w:lang w:eastAsia="sr-Latn-RS"/>
        </w:rPr>
        <w:t>тачка</w:t>
      </w:r>
      <w:proofErr w:type="spellEnd"/>
      <w:r>
        <w:rPr>
          <w:lang w:eastAsia="sr-Latn-RS"/>
        </w:rPr>
        <w:t xml:space="preserve"> 1) </w:t>
      </w:r>
      <w:proofErr w:type="spellStart"/>
      <w:r>
        <w:rPr>
          <w:lang w:eastAsia="sr-Latn-RS"/>
        </w:rPr>
        <w:t>овог</w:t>
      </w:r>
      <w:proofErr w:type="spellEnd"/>
      <w:r>
        <w:rPr>
          <w:lang w:eastAsia="sr-Latn-RS"/>
        </w:rPr>
        <w:t xml:space="preserve"> </w:t>
      </w:r>
      <w:proofErr w:type="spellStart"/>
      <w:r>
        <w:rPr>
          <w:lang w:eastAsia="sr-Latn-RS"/>
        </w:rPr>
        <w:t>члана</w:t>
      </w:r>
      <w:proofErr w:type="spellEnd"/>
      <w:r>
        <w:rPr>
          <w:lang w:eastAsia="sr-Latn-RS"/>
        </w:rPr>
        <w:t xml:space="preserve"> </w:t>
      </w:r>
      <w:proofErr w:type="spellStart"/>
      <w:r>
        <w:rPr>
          <w:lang w:eastAsia="sr-Latn-RS"/>
        </w:rPr>
        <w:t>признају</w:t>
      </w:r>
      <w:proofErr w:type="spellEnd"/>
      <w:r>
        <w:rPr>
          <w:lang w:eastAsia="sr-Latn-RS"/>
        </w:rPr>
        <w:t xml:space="preserve"> </w:t>
      </w:r>
      <w:proofErr w:type="spellStart"/>
      <w:r>
        <w:rPr>
          <w:lang w:eastAsia="sr-Latn-RS"/>
        </w:rPr>
        <w:t>се</w:t>
      </w:r>
      <w:proofErr w:type="spellEnd"/>
      <w:r>
        <w:rPr>
          <w:lang w:eastAsia="sr-Latn-RS"/>
        </w:rPr>
        <w:t xml:space="preserve"> </w:t>
      </w:r>
      <w:proofErr w:type="spellStart"/>
      <w:r>
        <w:rPr>
          <w:lang w:eastAsia="sr-Latn-RS"/>
        </w:rPr>
        <w:t>као</w:t>
      </w:r>
      <w:proofErr w:type="spellEnd"/>
      <w:r>
        <w:rPr>
          <w:lang w:eastAsia="sr-Latn-RS"/>
        </w:rPr>
        <w:t xml:space="preserve"> </w:t>
      </w:r>
      <w:proofErr w:type="spellStart"/>
      <w:r>
        <w:rPr>
          <w:lang w:eastAsia="sr-Latn-RS"/>
        </w:rPr>
        <w:t>расход</w:t>
      </w:r>
      <w:proofErr w:type="spellEnd"/>
      <w:r>
        <w:rPr>
          <w:lang w:eastAsia="sr-Latn-RS"/>
        </w:rPr>
        <w:t xml:space="preserve"> </w:t>
      </w:r>
      <w:proofErr w:type="spellStart"/>
      <w:r>
        <w:rPr>
          <w:lang w:eastAsia="sr-Latn-RS"/>
        </w:rPr>
        <w:t>само</w:t>
      </w:r>
      <w:proofErr w:type="spellEnd"/>
      <w:r>
        <w:rPr>
          <w:lang w:eastAsia="sr-Latn-RS"/>
        </w:rPr>
        <w:t xml:space="preserve"> </w:t>
      </w:r>
      <w:proofErr w:type="spellStart"/>
      <w:r>
        <w:rPr>
          <w:lang w:eastAsia="sr-Latn-RS"/>
        </w:rPr>
        <w:t>ако</w:t>
      </w:r>
      <w:proofErr w:type="spellEnd"/>
      <w:r>
        <w:rPr>
          <w:lang w:eastAsia="sr-Latn-RS"/>
        </w:rPr>
        <w:t xml:space="preserve"> </w:t>
      </w:r>
      <w:proofErr w:type="spellStart"/>
      <w:r>
        <w:rPr>
          <w:lang w:eastAsia="sr-Latn-RS"/>
        </w:rPr>
        <w:t>су</w:t>
      </w:r>
      <w:proofErr w:type="spellEnd"/>
      <w:r>
        <w:rPr>
          <w:lang w:eastAsia="sr-Latn-RS"/>
        </w:rPr>
        <w:t xml:space="preserve"> </w:t>
      </w:r>
      <w:proofErr w:type="spellStart"/>
      <w:r>
        <w:rPr>
          <w:lang w:eastAsia="sr-Latn-RS"/>
        </w:rPr>
        <w:t>извршени</w:t>
      </w:r>
      <w:proofErr w:type="spellEnd"/>
      <w:r>
        <w:rPr>
          <w:lang w:eastAsia="sr-Latn-RS"/>
        </w:rPr>
        <w:t xml:space="preserve"> </w:t>
      </w:r>
      <w:proofErr w:type="spellStart"/>
      <w:r>
        <w:rPr>
          <w:lang w:eastAsia="sr-Latn-RS"/>
        </w:rPr>
        <w:t>лицима</w:t>
      </w:r>
      <w:proofErr w:type="spellEnd"/>
      <w:r>
        <w:rPr>
          <w:lang w:eastAsia="sr-Latn-RS"/>
        </w:rPr>
        <w:t xml:space="preserve"> </w:t>
      </w:r>
      <w:proofErr w:type="spellStart"/>
      <w:r>
        <w:rPr>
          <w:lang w:eastAsia="sr-Latn-RS"/>
        </w:rPr>
        <w:t>регистрованим</w:t>
      </w:r>
      <w:proofErr w:type="spellEnd"/>
      <w:r>
        <w:rPr>
          <w:lang w:eastAsia="sr-Latn-RS"/>
        </w:rPr>
        <w:t xml:space="preserve">, </w:t>
      </w:r>
      <w:proofErr w:type="spellStart"/>
      <w:r>
        <w:rPr>
          <w:lang w:eastAsia="sr-Latn-RS"/>
        </w:rPr>
        <w:t>односно</w:t>
      </w:r>
      <w:proofErr w:type="spellEnd"/>
      <w:r>
        <w:rPr>
          <w:lang w:eastAsia="sr-Latn-RS"/>
        </w:rPr>
        <w:t xml:space="preserve"> </w:t>
      </w:r>
      <w:proofErr w:type="spellStart"/>
      <w:r>
        <w:rPr>
          <w:lang w:eastAsia="sr-Latn-RS"/>
        </w:rPr>
        <w:t>основаним</w:t>
      </w:r>
      <w:proofErr w:type="spellEnd"/>
      <w:r>
        <w:rPr>
          <w:lang w:eastAsia="sr-Latn-RS"/>
        </w:rPr>
        <w:t xml:space="preserve"> </w:t>
      </w:r>
      <w:proofErr w:type="spellStart"/>
      <w:r>
        <w:rPr>
          <w:lang w:eastAsia="sr-Latn-RS"/>
        </w:rPr>
        <w:t>за</w:t>
      </w:r>
      <w:proofErr w:type="spellEnd"/>
      <w:r>
        <w:rPr>
          <w:lang w:eastAsia="sr-Latn-RS"/>
        </w:rPr>
        <w:t xml:space="preserve"> </w:t>
      </w:r>
      <w:proofErr w:type="spellStart"/>
      <w:r>
        <w:rPr>
          <w:lang w:eastAsia="sr-Latn-RS"/>
        </w:rPr>
        <w:t>те</w:t>
      </w:r>
      <w:proofErr w:type="spellEnd"/>
      <w:r>
        <w:rPr>
          <w:lang w:eastAsia="sr-Latn-RS"/>
        </w:rPr>
        <w:t xml:space="preserve"> </w:t>
      </w:r>
      <w:proofErr w:type="spellStart"/>
      <w:r>
        <w:rPr>
          <w:lang w:eastAsia="sr-Latn-RS"/>
        </w:rPr>
        <w:t>намене</w:t>
      </w:r>
      <w:proofErr w:type="spellEnd"/>
      <w:r>
        <w:rPr>
          <w:lang w:eastAsia="sr-Latn-RS"/>
        </w:rPr>
        <w:t xml:space="preserve"> у </w:t>
      </w:r>
      <w:proofErr w:type="spellStart"/>
      <w:r>
        <w:rPr>
          <w:lang w:eastAsia="sr-Latn-RS"/>
        </w:rPr>
        <w:t>складу</w:t>
      </w:r>
      <w:proofErr w:type="spellEnd"/>
      <w:r>
        <w:rPr>
          <w:lang w:eastAsia="sr-Latn-RS"/>
        </w:rPr>
        <w:t xml:space="preserve"> </w:t>
      </w:r>
      <w:proofErr w:type="spellStart"/>
      <w:r>
        <w:rPr>
          <w:lang w:eastAsia="sr-Latn-RS"/>
        </w:rPr>
        <w:t>са</w:t>
      </w:r>
      <w:proofErr w:type="spellEnd"/>
      <w:r>
        <w:rPr>
          <w:lang w:eastAsia="sr-Latn-RS"/>
        </w:rPr>
        <w:t xml:space="preserve"> </w:t>
      </w:r>
      <w:proofErr w:type="spellStart"/>
      <w:r>
        <w:rPr>
          <w:lang w:eastAsia="sr-Latn-RS"/>
        </w:rPr>
        <w:t>посебним</w:t>
      </w:r>
      <w:proofErr w:type="spellEnd"/>
      <w:r>
        <w:rPr>
          <w:lang w:eastAsia="sr-Latn-RS"/>
        </w:rPr>
        <w:t xml:space="preserve"> </w:t>
      </w:r>
      <w:proofErr w:type="spellStart"/>
      <w:r>
        <w:rPr>
          <w:lang w:eastAsia="sr-Latn-RS"/>
        </w:rPr>
        <w:t>прописима</w:t>
      </w:r>
      <w:proofErr w:type="spellEnd"/>
      <w:r>
        <w:rPr>
          <w:lang w:eastAsia="sr-Latn-RS"/>
        </w:rPr>
        <w:t xml:space="preserve">, </w:t>
      </w:r>
      <w:proofErr w:type="spellStart"/>
      <w:r>
        <w:rPr>
          <w:lang w:eastAsia="sr-Latn-RS"/>
        </w:rPr>
        <w:t>која</w:t>
      </w:r>
      <w:proofErr w:type="spellEnd"/>
      <w:r>
        <w:rPr>
          <w:lang w:eastAsia="sr-Latn-RS"/>
        </w:rPr>
        <w:t xml:space="preserve"> </w:t>
      </w:r>
      <w:proofErr w:type="spellStart"/>
      <w:r>
        <w:rPr>
          <w:lang w:eastAsia="sr-Latn-RS"/>
        </w:rPr>
        <w:t>наведена</w:t>
      </w:r>
      <w:proofErr w:type="spellEnd"/>
      <w:r>
        <w:rPr>
          <w:lang w:eastAsia="sr-Latn-RS"/>
        </w:rPr>
        <w:t xml:space="preserve"> </w:t>
      </w:r>
      <w:proofErr w:type="spellStart"/>
      <w:r>
        <w:rPr>
          <w:lang w:eastAsia="sr-Latn-RS"/>
        </w:rPr>
        <w:t>давања</w:t>
      </w:r>
      <w:proofErr w:type="spellEnd"/>
      <w:r>
        <w:rPr>
          <w:lang w:eastAsia="sr-Latn-RS"/>
        </w:rPr>
        <w:t xml:space="preserve"> </w:t>
      </w:r>
      <w:proofErr w:type="spellStart"/>
      <w:r>
        <w:rPr>
          <w:lang w:eastAsia="sr-Latn-RS"/>
        </w:rPr>
        <w:t>искључиво</w:t>
      </w:r>
      <w:proofErr w:type="spellEnd"/>
      <w:r>
        <w:rPr>
          <w:lang w:eastAsia="sr-Latn-RS"/>
        </w:rPr>
        <w:t xml:space="preserve"> </w:t>
      </w:r>
      <w:proofErr w:type="spellStart"/>
      <w:r>
        <w:rPr>
          <w:lang w:eastAsia="sr-Latn-RS"/>
        </w:rPr>
        <w:t>користе</w:t>
      </w:r>
      <w:proofErr w:type="spellEnd"/>
      <w:r>
        <w:rPr>
          <w:lang w:eastAsia="sr-Latn-RS"/>
        </w:rPr>
        <w:t xml:space="preserve"> </w:t>
      </w:r>
      <w:proofErr w:type="spellStart"/>
      <w:r>
        <w:rPr>
          <w:lang w:eastAsia="sr-Latn-RS"/>
        </w:rPr>
        <w:t>за</w:t>
      </w:r>
      <w:proofErr w:type="spellEnd"/>
      <w:r>
        <w:rPr>
          <w:lang w:eastAsia="sr-Latn-RS"/>
        </w:rPr>
        <w:t xml:space="preserve"> </w:t>
      </w:r>
      <w:proofErr w:type="spellStart"/>
      <w:r>
        <w:rPr>
          <w:lang w:eastAsia="sr-Latn-RS"/>
        </w:rPr>
        <w:t>обављање</w:t>
      </w:r>
      <w:proofErr w:type="spellEnd"/>
      <w:r>
        <w:rPr>
          <w:lang w:eastAsia="sr-Latn-RS"/>
        </w:rPr>
        <w:t xml:space="preserve"> </w:t>
      </w:r>
      <w:proofErr w:type="spellStart"/>
      <w:r>
        <w:rPr>
          <w:lang w:eastAsia="sr-Latn-RS"/>
        </w:rPr>
        <w:t>делатности</w:t>
      </w:r>
      <w:proofErr w:type="spellEnd"/>
      <w:r>
        <w:rPr>
          <w:lang w:eastAsia="sr-Latn-RS"/>
        </w:rPr>
        <w:t xml:space="preserve"> </w:t>
      </w:r>
      <w:proofErr w:type="spellStart"/>
      <w:r>
        <w:rPr>
          <w:lang w:eastAsia="sr-Latn-RS"/>
        </w:rPr>
        <w:t>из</w:t>
      </w:r>
      <w:proofErr w:type="spellEnd"/>
      <w:r>
        <w:rPr>
          <w:lang w:eastAsia="sr-Latn-RS"/>
        </w:rPr>
        <w:t xml:space="preserve"> </w:t>
      </w:r>
      <w:proofErr w:type="spellStart"/>
      <w:r>
        <w:rPr>
          <w:lang w:eastAsia="sr-Latn-RS"/>
        </w:rPr>
        <w:t>става</w:t>
      </w:r>
      <w:proofErr w:type="spellEnd"/>
      <w:r>
        <w:rPr>
          <w:lang w:eastAsia="sr-Latn-RS"/>
        </w:rPr>
        <w:t xml:space="preserve"> 1. </w:t>
      </w:r>
      <w:proofErr w:type="spellStart"/>
      <w:r>
        <w:rPr>
          <w:lang w:eastAsia="sr-Latn-RS"/>
        </w:rPr>
        <w:t>тачка</w:t>
      </w:r>
      <w:proofErr w:type="spellEnd"/>
      <w:r>
        <w:rPr>
          <w:lang w:eastAsia="sr-Latn-RS"/>
        </w:rPr>
        <w:t xml:space="preserve"> 1) </w:t>
      </w:r>
      <w:proofErr w:type="spellStart"/>
      <w:r>
        <w:rPr>
          <w:lang w:eastAsia="sr-Latn-RS"/>
        </w:rPr>
        <w:t>овог</w:t>
      </w:r>
      <w:proofErr w:type="spellEnd"/>
      <w:r>
        <w:rPr>
          <w:lang w:eastAsia="sr-Latn-RS"/>
        </w:rPr>
        <w:t xml:space="preserve"> </w:t>
      </w:r>
      <w:proofErr w:type="spellStart"/>
      <w:r>
        <w:rPr>
          <w:lang w:eastAsia="sr-Latn-RS"/>
        </w:rPr>
        <w:t>члана</w:t>
      </w:r>
      <w:proofErr w:type="spellEnd"/>
      <w:r>
        <w:rPr>
          <w:lang w:eastAsia="sr-Latn-RS"/>
        </w:rPr>
        <w:t>.</w:t>
      </w:r>
    </w:p>
    <w:p w:rsidR="003C4755" w:rsidRDefault="003C4755" w:rsidP="003C4755">
      <w:pPr>
        <w:jc w:val="both"/>
        <w:outlineLvl w:val="3"/>
        <w:rPr>
          <w:lang w:eastAsia="sr-Latn-RS"/>
        </w:rPr>
      </w:pPr>
      <w:r>
        <w:rPr>
          <w:lang w:eastAsia="sr-Latn-RS"/>
        </w:rPr>
        <w:tab/>
      </w:r>
      <w:proofErr w:type="spellStart"/>
      <w:r>
        <w:rPr>
          <w:lang w:eastAsia="sr-Latn-RS"/>
        </w:rPr>
        <w:t>Издаци</w:t>
      </w:r>
      <w:proofErr w:type="spellEnd"/>
      <w:r>
        <w:rPr>
          <w:lang w:eastAsia="sr-Latn-RS"/>
        </w:rPr>
        <w:t xml:space="preserve"> </w:t>
      </w:r>
      <w:proofErr w:type="spellStart"/>
      <w:r>
        <w:rPr>
          <w:lang w:eastAsia="sr-Latn-RS"/>
        </w:rPr>
        <w:t>за</w:t>
      </w:r>
      <w:proofErr w:type="spellEnd"/>
      <w:r>
        <w:rPr>
          <w:lang w:eastAsia="sr-Latn-RS"/>
        </w:rPr>
        <w:t xml:space="preserve"> </w:t>
      </w:r>
      <w:proofErr w:type="spellStart"/>
      <w:r>
        <w:rPr>
          <w:lang w:eastAsia="sr-Latn-RS"/>
        </w:rPr>
        <w:t>улагања</w:t>
      </w:r>
      <w:proofErr w:type="spellEnd"/>
      <w:r>
        <w:rPr>
          <w:lang w:eastAsia="sr-Latn-RS"/>
        </w:rPr>
        <w:t xml:space="preserve"> у </w:t>
      </w:r>
      <w:proofErr w:type="spellStart"/>
      <w:r>
        <w:rPr>
          <w:lang w:eastAsia="sr-Latn-RS"/>
        </w:rPr>
        <w:t>области</w:t>
      </w:r>
      <w:proofErr w:type="spellEnd"/>
      <w:r>
        <w:rPr>
          <w:lang w:eastAsia="sr-Latn-RS"/>
        </w:rPr>
        <w:t xml:space="preserve"> </w:t>
      </w:r>
      <w:proofErr w:type="spellStart"/>
      <w:r>
        <w:rPr>
          <w:lang w:eastAsia="sr-Latn-RS"/>
        </w:rPr>
        <w:t>културе</w:t>
      </w:r>
      <w:proofErr w:type="spellEnd"/>
      <w:r>
        <w:rPr>
          <w:lang w:eastAsia="sr-Latn-RS"/>
        </w:rPr>
        <w:t xml:space="preserve">, </w:t>
      </w:r>
      <w:proofErr w:type="spellStart"/>
      <w:r>
        <w:rPr>
          <w:lang w:eastAsia="sr-Latn-RS"/>
        </w:rPr>
        <w:t>укључујући</w:t>
      </w:r>
      <w:proofErr w:type="spellEnd"/>
      <w:r>
        <w:rPr>
          <w:lang w:eastAsia="sr-Latn-RS"/>
        </w:rPr>
        <w:t xml:space="preserve"> и </w:t>
      </w:r>
      <w:proofErr w:type="spellStart"/>
      <w:r>
        <w:rPr>
          <w:lang w:eastAsia="sr-Latn-RS"/>
        </w:rPr>
        <w:t>кинематографску</w:t>
      </w:r>
      <w:proofErr w:type="spellEnd"/>
      <w:r>
        <w:rPr>
          <w:lang w:eastAsia="sr-Latn-RS"/>
        </w:rPr>
        <w:t xml:space="preserve"> </w:t>
      </w:r>
      <w:proofErr w:type="spellStart"/>
      <w:r>
        <w:rPr>
          <w:lang w:eastAsia="sr-Latn-RS"/>
        </w:rPr>
        <w:t>делатност</w:t>
      </w:r>
      <w:proofErr w:type="spellEnd"/>
      <w:r>
        <w:rPr>
          <w:lang w:eastAsia="sr-Latn-RS"/>
        </w:rPr>
        <w:t xml:space="preserve">, </w:t>
      </w:r>
      <w:proofErr w:type="spellStart"/>
      <w:r>
        <w:rPr>
          <w:lang w:eastAsia="sr-Latn-RS"/>
        </w:rPr>
        <w:t>признају</w:t>
      </w:r>
      <w:proofErr w:type="spellEnd"/>
      <w:r>
        <w:rPr>
          <w:lang w:eastAsia="sr-Latn-RS"/>
        </w:rPr>
        <w:t xml:space="preserve"> </w:t>
      </w:r>
      <w:proofErr w:type="spellStart"/>
      <w:r>
        <w:rPr>
          <w:lang w:eastAsia="sr-Latn-RS"/>
        </w:rPr>
        <w:t>се</w:t>
      </w:r>
      <w:proofErr w:type="spellEnd"/>
      <w:r>
        <w:rPr>
          <w:lang w:eastAsia="sr-Latn-RS"/>
        </w:rPr>
        <w:t xml:space="preserve"> </w:t>
      </w:r>
      <w:proofErr w:type="spellStart"/>
      <w:r>
        <w:rPr>
          <w:lang w:eastAsia="sr-Latn-RS"/>
        </w:rPr>
        <w:t>као</w:t>
      </w:r>
      <w:proofErr w:type="spellEnd"/>
      <w:r>
        <w:rPr>
          <w:lang w:eastAsia="sr-Latn-RS"/>
        </w:rPr>
        <w:t xml:space="preserve"> </w:t>
      </w:r>
      <w:proofErr w:type="spellStart"/>
      <w:r>
        <w:rPr>
          <w:lang w:eastAsia="sr-Latn-RS"/>
        </w:rPr>
        <w:t>расход</w:t>
      </w:r>
      <w:proofErr w:type="spellEnd"/>
      <w:r>
        <w:rPr>
          <w:lang w:eastAsia="sr-Latn-RS"/>
        </w:rPr>
        <w:t xml:space="preserve"> у </w:t>
      </w:r>
      <w:proofErr w:type="spellStart"/>
      <w:r>
        <w:rPr>
          <w:lang w:eastAsia="sr-Latn-RS"/>
        </w:rPr>
        <w:t>износу</w:t>
      </w:r>
      <w:proofErr w:type="spellEnd"/>
      <w:r>
        <w:rPr>
          <w:lang w:eastAsia="sr-Latn-RS"/>
        </w:rPr>
        <w:t xml:space="preserve"> </w:t>
      </w:r>
      <w:proofErr w:type="spellStart"/>
      <w:r>
        <w:rPr>
          <w:lang w:eastAsia="sr-Latn-RS"/>
        </w:rPr>
        <w:t>највише</w:t>
      </w:r>
      <w:proofErr w:type="spellEnd"/>
      <w:r>
        <w:rPr>
          <w:lang w:eastAsia="sr-Latn-RS"/>
        </w:rPr>
        <w:t xml:space="preserve"> </w:t>
      </w:r>
      <w:proofErr w:type="spellStart"/>
      <w:r>
        <w:rPr>
          <w:lang w:eastAsia="sr-Latn-RS"/>
        </w:rPr>
        <w:t>до</w:t>
      </w:r>
      <w:proofErr w:type="spellEnd"/>
      <w:r>
        <w:rPr>
          <w:lang w:eastAsia="sr-Latn-RS"/>
        </w:rPr>
        <w:t xml:space="preserve"> 5% </w:t>
      </w:r>
      <w:proofErr w:type="spellStart"/>
      <w:r>
        <w:rPr>
          <w:lang w:eastAsia="sr-Latn-RS"/>
        </w:rPr>
        <w:t>од</w:t>
      </w:r>
      <w:proofErr w:type="spellEnd"/>
      <w:r>
        <w:rPr>
          <w:lang w:eastAsia="sr-Latn-RS"/>
        </w:rPr>
        <w:t xml:space="preserve"> </w:t>
      </w:r>
      <w:proofErr w:type="spellStart"/>
      <w:r>
        <w:rPr>
          <w:lang w:eastAsia="sr-Latn-RS"/>
        </w:rPr>
        <w:t>укупног</w:t>
      </w:r>
      <w:proofErr w:type="spellEnd"/>
      <w:r>
        <w:rPr>
          <w:lang w:eastAsia="sr-Latn-RS"/>
        </w:rPr>
        <w:t xml:space="preserve"> </w:t>
      </w:r>
      <w:proofErr w:type="spellStart"/>
      <w:r>
        <w:rPr>
          <w:lang w:eastAsia="sr-Latn-RS"/>
        </w:rPr>
        <w:t>прихода</w:t>
      </w:r>
      <w:proofErr w:type="spellEnd"/>
      <w:r>
        <w:rPr>
          <w:lang w:eastAsia="sr-Latn-RS"/>
        </w:rPr>
        <w:t>.</w:t>
      </w:r>
    </w:p>
    <w:p w:rsidR="003C4755" w:rsidRDefault="003C4755" w:rsidP="003C4755">
      <w:pPr>
        <w:jc w:val="both"/>
        <w:outlineLvl w:val="3"/>
        <w:rPr>
          <w:lang w:eastAsia="sr-Latn-RS"/>
        </w:rPr>
      </w:pPr>
      <w:r>
        <w:rPr>
          <w:lang w:eastAsia="sr-Latn-RS"/>
        </w:rPr>
        <w:tab/>
      </w:r>
      <w:proofErr w:type="spellStart"/>
      <w:r>
        <w:rPr>
          <w:lang w:eastAsia="sr-Latn-RS"/>
        </w:rPr>
        <w:t>Чланарине</w:t>
      </w:r>
      <w:proofErr w:type="spellEnd"/>
      <w:r>
        <w:rPr>
          <w:lang w:eastAsia="sr-Latn-RS"/>
        </w:rPr>
        <w:t xml:space="preserve"> </w:t>
      </w:r>
      <w:proofErr w:type="spellStart"/>
      <w:r>
        <w:rPr>
          <w:lang w:eastAsia="sr-Latn-RS"/>
        </w:rPr>
        <w:t>коморама</w:t>
      </w:r>
      <w:proofErr w:type="spellEnd"/>
      <w:r>
        <w:rPr>
          <w:lang w:eastAsia="sr-Latn-RS"/>
        </w:rPr>
        <w:t xml:space="preserve">, </w:t>
      </w:r>
      <w:proofErr w:type="spellStart"/>
      <w:r>
        <w:rPr>
          <w:lang w:eastAsia="sr-Latn-RS"/>
        </w:rPr>
        <w:t>савезима</w:t>
      </w:r>
      <w:proofErr w:type="spellEnd"/>
      <w:r>
        <w:rPr>
          <w:lang w:eastAsia="sr-Latn-RS"/>
        </w:rPr>
        <w:t xml:space="preserve"> и </w:t>
      </w:r>
      <w:proofErr w:type="spellStart"/>
      <w:r>
        <w:rPr>
          <w:lang w:eastAsia="sr-Latn-RS"/>
        </w:rPr>
        <w:t>удружењима</w:t>
      </w:r>
      <w:proofErr w:type="spellEnd"/>
      <w:r>
        <w:rPr>
          <w:lang w:eastAsia="sr-Latn-RS"/>
        </w:rPr>
        <w:t xml:space="preserve"> </w:t>
      </w:r>
      <w:proofErr w:type="spellStart"/>
      <w:r>
        <w:rPr>
          <w:lang w:eastAsia="sr-Latn-RS"/>
        </w:rPr>
        <w:t>признају</w:t>
      </w:r>
      <w:proofErr w:type="spellEnd"/>
      <w:r>
        <w:rPr>
          <w:lang w:eastAsia="sr-Latn-RS"/>
        </w:rPr>
        <w:t xml:space="preserve"> </w:t>
      </w:r>
      <w:proofErr w:type="spellStart"/>
      <w:r>
        <w:rPr>
          <w:lang w:eastAsia="sr-Latn-RS"/>
        </w:rPr>
        <w:t>се</w:t>
      </w:r>
      <w:proofErr w:type="spellEnd"/>
      <w:r>
        <w:rPr>
          <w:lang w:eastAsia="sr-Latn-RS"/>
        </w:rPr>
        <w:t xml:space="preserve"> </w:t>
      </w:r>
      <w:proofErr w:type="spellStart"/>
      <w:r>
        <w:rPr>
          <w:lang w:eastAsia="sr-Latn-RS"/>
        </w:rPr>
        <w:t>као</w:t>
      </w:r>
      <w:proofErr w:type="spellEnd"/>
      <w:r>
        <w:rPr>
          <w:lang w:eastAsia="sr-Latn-RS"/>
        </w:rPr>
        <w:t xml:space="preserve"> </w:t>
      </w:r>
      <w:proofErr w:type="spellStart"/>
      <w:r>
        <w:rPr>
          <w:lang w:eastAsia="sr-Latn-RS"/>
        </w:rPr>
        <w:t>расход</w:t>
      </w:r>
      <w:proofErr w:type="spellEnd"/>
      <w:r>
        <w:rPr>
          <w:lang w:eastAsia="sr-Latn-RS"/>
        </w:rPr>
        <w:t xml:space="preserve"> у </w:t>
      </w:r>
      <w:proofErr w:type="spellStart"/>
      <w:r>
        <w:rPr>
          <w:lang w:eastAsia="sr-Latn-RS"/>
        </w:rPr>
        <w:t>пореском</w:t>
      </w:r>
      <w:proofErr w:type="spellEnd"/>
      <w:r>
        <w:rPr>
          <w:lang w:eastAsia="sr-Latn-RS"/>
        </w:rPr>
        <w:t xml:space="preserve"> </w:t>
      </w:r>
      <w:proofErr w:type="spellStart"/>
      <w:r>
        <w:rPr>
          <w:lang w:eastAsia="sr-Latn-RS"/>
        </w:rPr>
        <w:t>билансу</w:t>
      </w:r>
      <w:proofErr w:type="spellEnd"/>
      <w:r>
        <w:rPr>
          <w:lang w:eastAsia="sr-Latn-RS"/>
        </w:rPr>
        <w:t xml:space="preserve"> </w:t>
      </w:r>
      <w:proofErr w:type="spellStart"/>
      <w:r>
        <w:rPr>
          <w:lang w:eastAsia="sr-Latn-RS"/>
        </w:rPr>
        <w:t>највише</w:t>
      </w:r>
      <w:proofErr w:type="spellEnd"/>
      <w:r>
        <w:rPr>
          <w:lang w:eastAsia="sr-Latn-RS"/>
        </w:rPr>
        <w:t xml:space="preserve"> </w:t>
      </w:r>
      <w:proofErr w:type="spellStart"/>
      <w:r>
        <w:rPr>
          <w:lang w:eastAsia="sr-Latn-RS"/>
        </w:rPr>
        <w:t>до</w:t>
      </w:r>
      <w:proofErr w:type="spellEnd"/>
      <w:r>
        <w:rPr>
          <w:lang w:eastAsia="sr-Latn-RS"/>
        </w:rPr>
        <w:t xml:space="preserve"> 0,1% </w:t>
      </w:r>
      <w:proofErr w:type="spellStart"/>
      <w:r>
        <w:rPr>
          <w:lang w:eastAsia="sr-Latn-RS"/>
        </w:rPr>
        <w:t>укупног</w:t>
      </w:r>
      <w:proofErr w:type="spellEnd"/>
      <w:r>
        <w:rPr>
          <w:lang w:eastAsia="sr-Latn-RS"/>
        </w:rPr>
        <w:t xml:space="preserve"> </w:t>
      </w:r>
      <w:proofErr w:type="spellStart"/>
      <w:r>
        <w:rPr>
          <w:lang w:eastAsia="sr-Latn-RS"/>
        </w:rPr>
        <w:t>прихода</w:t>
      </w:r>
      <w:proofErr w:type="spellEnd"/>
      <w:r>
        <w:rPr>
          <w:lang w:eastAsia="sr-Latn-RS"/>
        </w:rPr>
        <w:t>.</w:t>
      </w:r>
    </w:p>
    <w:p w:rsidR="003C4755" w:rsidRDefault="003C4755" w:rsidP="003C4755">
      <w:pPr>
        <w:jc w:val="both"/>
        <w:outlineLvl w:val="3"/>
        <w:rPr>
          <w:lang w:eastAsia="sr-Latn-RS"/>
        </w:rPr>
      </w:pPr>
      <w:r>
        <w:rPr>
          <w:lang w:eastAsia="sr-Latn-RS"/>
        </w:rPr>
        <w:tab/>
      </w:r>
      <w:proofErr w:type="spellStart"/>
      <w:r>
        <w:rPr>
          <w:lang w:eastAsia="sr-Latn-RS"/>
        </w:rPr>
        <w:t>Чланарине</w:t>
      </w:r>
      <w:proofErr w:type="spellEnd"/>
      <w:r>
        <w:rPr>
          <w:lang w:eastAsia="sr-Latn-RS"/>
        </w:rPr>
        <w:t xml:space="preserve"> </w:t>
      </w:r>
      <w:proofErr w:type="spellStart"/>
      <w:r>
        <w:rPr>
          <w:lang w:eastAsia="sr-Latn-RS"/>
        </w:rPr>
        <w:t>чија</w:t>
      </w:r>
      <w:proofErr w:type="spellEnd"/>
      <w:r>
        <w:rPr>
          <w:lang w:eastAsia="sr-Latn-RS"/>
        </w:rPr>
        <w:t xml:space="preserve"> </w:t>
      </w:r>
      <w:proofErr w:type="spellStart"/>
      <w:r>
        <w:rPr>
          <w:lang w:eastAsia="sr-Latn-RS"/>
        </w:rPr>
        <w:t>је</w:t>
      </w:r>
      <w:proofErr w:type="spellEnd"/>
      <w:r>
        <w:rPr>
          <w:lang w:eastAsia="sr-Latn-RS"/>
        </w:rPr>
        <w:t xml:space="preserve"> </w:t>
      </w:r>
      <w:proofErr w:type="spellStart"/>
      <w:r>
        <w:rPr>
          <w:lang w:eastAsia="sr-Latn-RS"/>
        </w:rPr>
        <w:t>висина</w:t>
      </w:r>
      <w:proofErr w:type="spellEnd"/>
      <w:r>
        <w:rPr>
          <w:lang w:eastAsia="sr-Latn-RS"/>
        </w:rPr>
        <w:t xml:space="preserve"> </w:t>
      </w:r>
      <w:proofErr w:type="spellStart"/>
      <w:r>
        <w:rPr>
          <w:lang w:eastAsia="sr-Latn-RS"/>
        </w:rPr>
        <w:t>прописана</w:t>
      </w:r>
      <w:proofErr w:type="spellEnd"/>
      <w:r>
        <w:rPr>
          <w:lang w:eastAsia="sr-Latn-RS"/>
        </w:rPr>
        <w:t xml:space="preserve"> </w:t>
      </w:r>
      <w:proofErr w:type="spellStart"/>
      <w:r>
        <w:rPr>
          <w:lang w:eastAsia="sr-Latn-RS"/>
        </w:rPr>
        <w:t>законом</w:t>
      </w:r>
      <w:proofErr w:type="spellEnd"/>
      <w:r>
        <w:rPr>
          <w:lang w:eastAsia="sr-Latn-RS"/>
        </w:rPr>
        <w:t xml:space="preserve"> </w:t>
      </w:r>
      <w:proofErr w:type="spellStart"/>
      <w:r>
        <w:rPr>
          <w:lang w:eastAsia="sr-Latn-RS"/>
        </w:rPr>
        <w:t>признају</w:t>
      </w:r>
      <w:proofErr w:type="spellEnd"/>
      <w:r>
        <w:rPr>
          <w:lang w:eastAsia="sr-Latn-RS"/>
        </w:rPr>
        <w:t xml:space="preserve"> </w:t>
      </w:r>
      <w:proofErr w:type="spellStart"/>
      <w:r>
        <w:rPr>
          <w:lang w:eastAsia="sr-Latn-RS"/>
        </w:rPr>
        <w:t>се</w:t>
      </w:r>
      <w:proofErr w:type="spellEnd"/>
      <w:r>
        <w:rPr>
          <w:lang w:eastAsia="sr-Latn-RS"/>
        </w:rPr>
        <w:t xml:space="preserve"> </w:t>
      </w:r>
      <w:proofErr w:type="spellStart"/>
      <w:r>
        <w:rPr>
          <w:lang w:eastAsia="sr-Latn-RS"/>
        </w:rPr>
        <w:t>као</w:t>
      </w:r>
      <w:proofErr w:type="spellEnd"/>
      <w:r>
        <w:rPr>
          <w:lang w:eastAsia="sr-Latn-RS"/>
        </w:rPr>
        <w:t xml:space="preserve"> </w:t>
      </w:r>
      <w:proofErr w:type="spellStart"/>
      <w:r>
        <w:rPr>
          <w:lang w:eastAsia="sr-Latn-RS"/>
        </w:rPr>
        <w:t>расход</w:t>
      </w:r>
      <w:proofErr w:type="spellEnd"/>
      <w:r>
        <w:rPr>
          <w:lang w:eastAsia="sr-Latn-RS"/>
        </w:rPr>
        <w:t xml:space="preserve"> у </w:t>
      </w:r>
      <w:proofErr w:type="spellStart"/>
      <w:r>
        <w:rPr>
          <w:lang w:eastAsia="sr-Latn-RS"/>
        </w:rPr>
        <w:t>износу</w:t>
      </w:r>
      <w:proofErr w:type="spellEnd"/>
      <w:r>
        <w:rPr>
          <w:lang w:eastAsia="sr-Latn-RS"/>
        </w:rPr>
        <w:t xml:space="preserve"> </w:t>
      </w:r>
      <w:proofErr w:type="spellStart"/>
      <w:r>
        <w:rPr>
          <w:lang w:eastAsia="sr-Latn-RS"/>
        </w:rPr>
        <w:t>који</w:t>
      </w:r>
      <w:proofErr w:type="spellEnd"/>
      <w:r>
        <w:rPr>
          <w:lang w:eastAsia="sr-Latn-RS"/>
        </w:rPr>
        <w:t xml:space="preserve"> </w:t>
      </w:r>
      <w:proofErr w:type="spellStart"/>
      <w:r>
        <w:rPr>
          <w:lang w:eastAsia="sr-Latn-RS"/>
        </w:rPr>
        <w:t>је</w:t>
      </w:r>
      <w:proofErr w:type="spellEnd"/>
      <w:r>
        <w:rPr>
          <w:lang w:eastAsia="sr-Latn-RS"/>
        </w:rPr>
        <w:t xml:space="preserve"> </w:t>
      </w:r>
      <w:proofErr w:type="spellStart"/>
      <w:r>
        <w:rPr>
          <w:lang w:eastAsia="sr-Latn-RS"/>
        </w:rPr>
        <w:t>прописан</w:t>
      </w:r>
      <w:proofErr w:type="spellEnd"/>
      <w:r>
        <w:rPr>
          <w:lang w:eastAsia="sr-Latn-RS"/>
        </w:rPr>
        <w:t xml:space="preserve"> </w:t>
      </w:r>
      <w:proofErr w:type="spellStart"/>
      <w:r>
        <w:rPr>
          <w:lang w:eastAsia="sr-Latn-RS"/>
        </w:rPr>
        <w:t>законом</w:t>
      </w:r>
      <w:proofErr w:type="spellEnd"/>
      <w:r>
        <w:rPr>
          <w:lang w:eastAsia="sr-Latn-RS"/>
        </w:rPr>
        <w:t>.</w:t>
      </w:r>
    </w:p>
    <w:p w:rsidR="003C4755" w:rsidRDefault="003C4755" w:rsidP="003C4755">
      <w:pPr>
        <w:jc w:val="both"/>
        <w:outlineLvl w:val="3"/>
        <w:rPr>
          <w:strike/>
          <w:lang w:eastAsia="sr-Latn-RS"/>
        </w:rPr>
      </w:pPr>
      <w:r>
        <w:rPr>
          <w:lang w:eastAsia="sr-Latn-RS"/>
        </w:rPr>
        <w:tab/>
      </w:r>
      <w:proofErr w:type="spellStart"/>
      <w:r>
        <w:rPr>
          <w:strike/>
          <w:lang w:eastAsia="sr-Latn-RS"/>
        </w:rPr>
        <w:t>Издаци</w:t>
      </w:r>
      <w:proofErr w:type="spellEnd"/>
      <w:r>
        <w:rPr>
          <w:strike/>
          <w:lang w:eastAsia="sr-Latn-RS"/>
        </w:rPr>
        <w:t xml:space="preserve"> </w:t>
      </w:r>
      <w:proofErr w:type="spellStart"/>
      <w:r>
        <w:rPr>
          <w:strike/>
          <w:lang w:eastAsia="sr-Latn-RS"/>
        </w:rPr>
        <w:t>за</w:t>
      </w:r>
      <w:proofErr w:type="spellEnd"/>
      <w:r>
        <w:rPr>
          <w:strike/>
          <w:lang w:eastAsia="sr-Latn-RS"/>
        </w:rPr>
        <w:t xml:space="preserve"> </w:t>
      </w:r>
      <w:proofErr w:type="spellStart"/>
      <w:r>
        <w:rPr>
          <w:strike/>
          <w:lang w:eastAsia="sr-Latn-RS"/>
        </w:rPr>
        <w:t>рекламу</w:t>
      </w:r>
      <w:proofErr w:type="spellEnd"/>
      <w:r>
        <w:rPr>
          <w:strike/>
          <w:lang w:eastAsia="sr-Latn-RS"/>
        </w:rPr>
        <w:t xml:space="preserve"> и </w:t>
      </w:r>
      <w:proofErr w:type="spellStart"/>
      <w:r>
        <w:rPr>
          <w:strike/>
          <w:lang w:eastAsia="sr-Latn-RS"/>
        </w:rPr>
        <w:t>пропаганду</w:t>
      </w:r>
      <w:proofErr w:type="spellEnd"/>
      <w:r>
        <w:rPr>
          <w:strike/>
          <w:lang w:eastAsia="sr-Latn-RS"/>
        </w:rPr>
        <w:t xml:space="preserve"> </w:t>
      </w:r>
      <w:proofErr w:type="spellStart"/>
      <w:r>
        <w:rPr>
          <w:strike/>
          <w:lang w:eastAsia="sr-Latn-RS"/>
        </w:rPr>
        <w:t>признају</w:t>
      </w:r>
      <w:proofErr w:type="spellEnd"/>
      <w:r>
        <w:rPr>
          <w:strike/>
          <w:lang w:eastAsia="sr-Latn-RS"/>
        </w:rPr>
        <w:t xml:space="preserve"> </w:t>
      </w:r>
      <w:proofErr w:type="spellStart"/>
      <w:r>
        <w:rPr>
          <w:strike/>
          <w:lang w:eastAsia="sr-Latn-RS"/>
        </w:rPr>
        <w:t>се</w:t>
      </w:r>
      <w:proofErr w:type="spellEnd"/>
      <w:r>
        <w:rPr>
          <w:strike/>
          <w:lang w:eastAsia="sr-Latn-RS"/>
        </w:rPr>
        <w:t xml:space="preserve"> </w:t>
      </w:r>
      <w:proofErr w:type="spellStart"/>
      <w:r>
        <w:rPr>
          <w:strike/>
          <w:lang w:eastAsia="sr-Latn-RS"/>
        </w:rPr>
        <w:t>као</w:t>
      </w:r>
      <w:proofErr w:type="spellEnd"/>
      <w:r>
        <w:rPr>
          <w:strike/>
          <w:lang w:eastAsia="sr-Latn-RS"/>
        </w:rPr>
        <w:t xml:space="preserve"> </w:t>
      </w:r>
      <w:proofErr w:type="spellStart"/>
      <w:r>
        <w:rPr>
          <w:strike/>
          <w:lang w:eastAsia="sr-Latn-RS"/>
        </w:rPr>
        <w:t>расход</w:t>
      </w:r>
      <w:proofErr w:type="spellEnd"/>
      <w:r>
        <w:rPr>
          <w:strike/>
          <w:lang w:eastAsia="sr-Latn-RS"/>
        </w:rPr>
        <w:t xml:space="preserve"> у </w:t>
      </w:r>
      <w:proofErr w:type="spellStart"/>
      <w:r>
        <w:rPr>
          <w:strike/>
          <w:lang w:eastAsia="sr-Latn-RS"/>
        </w:rPr>
        <w:t>износу</w:t>
      </w:r>
      <w:proofErr w:type="spellEnd"/>
      <w:r>
        <w:rPr>
          <w:strike/>
          <w:lang w:eastAsia="sr-Latn-RS"/>
        </w:rPr>
        <w:t xml:space="preserve"> </w:t>
      </w:r>
      <w:proofErr w:type="spellStart"/>
      <w:r>
        <w:rPr>
          <w:strike/>
          <w:lang w:eastAsia="sr-Latn-RS"/>
        </w:rPr>
        <w:t>до</w:t>
      </w:r>
      <w:proofErr w:type="spellEnd"/>
      <w:r>
        <w:rPr>
          <w:strike/>
          <w:lang w:eastAsia="sr-Latn-RS"/>
        </w:rPr>
        <w:t xml:space="preserve"> 10% </w:t>
      </w:r>
      <w:proofErr w:type="spellStart"/>
      <w:r>
        <w:rPr>
          <w:strike/>
          <w:lang w:eastAsia="sr-Latn-RS"/>
        </w:rPr>
        <w:t>од</w:t>
      </w:r>
      <w:proofErr w:type="spellEnd"/>
      <w:r>
        <w:rPr>
          <w:strike/>
          <w:lang w:eastAsia="sr-Latn-RS"/>
        </w:rPr>
        <w:t xml:space="preserve"> </w:t>
      </w:r>
      <w:proofErr w:type="spellStart"/>
      <w:r>
        <w:rPr>
          <w:strike/>
          <w:lang w:eastAsia="sr-Latn-RS"/>
        </w:rPr>
        <w:t>укупног</w:t>
      </w:r>
      <w:proofErr w:type="spellEnd"/>
      <w:r>
        <w:rPr>
          <w:strike/>
          <w:lang w:eastAsia="sr-Latn-RS"/>
        </w:rPr>
        <w:t xml:space="preserve"> </w:t>
      </w:r>
      <w:proofErr w:type="spellStart"/>
      <w:r>
        <w:rPr>
          <w:strike/>
          <w:lang w:eastAsia="sr-Latn-RS"/>
        </w:rPr>
        <w:t>прихода</w:t>
      </w:r>
      <w:proofErr w:type="spellEnd"/>
      <w:r>
        <w:rPr>
          <w:strike/>
          <w:lang w:eastAsia="sr-Latn-RS"/>
        </w:rPr>
        <w:t>.</w:t>
      </w:r>
    </w:p>
    <w:p w:rsidR="003C4755" w:rsidRDefault="003C4755" w:rsidP="003C4755">
      <w:pPr>
        <w:jc w:val="both"/>
        <w:outlineLvl w:val="3"/>
        <w:rPr>
          <w:lang w:eastAsia="sr-Latn-RS"/>
        </w:rPr>
      </w:pPr>
      <w:r>
        <w:rPr>
          <w:lang w:eastAsia="sr-Latn-RS"/>
        </w:rPr>
        <w:tab/>
      </w:r>
      <w:proofErr w:type="spellStart"/>
      <w:r>
        <w:rPr>
          <w:lang w:eastAsia="sr-Latn-RS"/>
        </w:rPr>
        <w:t>Издаци</w:t>
      </w:r>
      <w:proofErr w:type="spellEnd"/>
      <w:r>
        <w:rPr>
          <w:lang w:eastAsia="sr-Latn-RS"/>
        </w:rPr>
        <w:t xml:space="preserve"> </w:t>
      </w:r>
      <w:proofErr w:type="spellStart"/>
      <w:r>
        <w:rPr>
          <w:lang w:eastAsia="sr-Latn-RS"/>
        </w:rPr>
        <w:t>за</w:t>
      </w:r>
      <w:proofErr w:type="spellEnd"/>
      <w:r>
        <w:rPr>
          <w:lang w:eastAsia="sr-Latn-RS"/>
        </w:rPr>
        <w:t xml:space="preserve"> </w:t>
      </w:r>
      <w:proofErr w:type="spellStart"/>
      <w:r>
        <w:rPr>
          <w:lang w:eastAsia="sr-Latn-RS"/>
        </w:rPr>
        <w:t>репрезентацију</w:t>
      </w:r>
      <w:proofErr w:type="spellEnd"/>
      <w:r>
        <w:rPr>
          <w:lang w:eastAsia="sr-Latn-RS"/>
        </w:rPr>
        <w:t xml:space="preserve"> </w:t>
      </w:r>
      <w:proofErr w:type="spellStart"/>
      <w:r>
        <w:rPr>
          <w:lang w:eastAsia="sr-Latn-RS"/>
        </w:rPr>
        <w:t>признају</w:t>
      </w:r>
      <w:proofErr w:type="spellEnd"/>
      <w:r>
        <w:rPr>
          <w:lang w:eastAsia="sr-Latn-RS"/>
        </w:rPr>
        <w:t xml:space="preserve"> </w:t>
      </w:r>
      <w:proofErr w:type="spellStart"/>
      <w:r>
        <w:rPr>
          <w:lang w:eastAsia="sr-Latn-RS"/>
        </w:rPr>
        <w:t>се</w:t>
      </w:r>
      <w:proofErr w:type="spellEnd"/>
      <w:r>
        <w:rPr>
          <w:lang w:eastAsia="sr-Latn-RS"/>
        </w:rPr>
        <w:t xml:space="preserve"> </w:t>
      </w:r>
      <w:proofErr w:type="spellStart"/>
      <w:r>
        <w:rPr>
          <w:lang w:eastAsia="sr-Latn-RS"/>
        </w:rPr>
        <w:t>као</w:t>
      </w:r>
      <w:proofErr w:type="spellEnd"/>
      <w:r>
        <w:rPr>
          <w:lang w:eastAsia="sr-Latn-RS"/>
        </w:rPr>
        <w:t xml:space="preserve"> </w:t>
      </w:r>
      <w:proofErr w:type="spellStart"/>
      <w:r>
        <w:rPr>
          <w:lang w:eastAsia="sr-Latn-RS"/>
        </w:rPr>
        <w:t>расход</w:t>
      </w:r>
      <w:proofErr w:type="spellEnd"/>
      <w:r>
        <w:rPr>
          <w:lang w:eastAsia="sr-Latn-RS"/>
        </w:rPr>
        <w:t xml:space="preserve"> у </w:t>
      </w:r>
      <w:proofErr w:type="spellStart"/>
      <w:r>
        <w:rPr>
          <w:lang w:eastAsia="sr-Latn-RS"/>
        </w:rPr>
        <w:t>износу</w:t>
      </w:r>
      <w:proofErr w:type="spellEnd"/>
      <w:r>
        <w:rPr>
          <w:lang w:eastAsia="sr-Latn-RS"/>
        </w:rPr>
        <w:t xml:space="preserve"> </w:t>
      </w:r>
      <w:proofErr w:type="spellStart"/>
      <w:r>
        <w:rPr>
          <w:lang w:eastAsia="sr-Latn-RS"/>
        </w:rPr>
        <w:t>до</w:t>
      </w:r>
      <w:proofErr w:type="spellEnd"/>
      <w:r>
        <w:rPr>
          <w:lang w:eastAsia="sr-Latn-RS"/>
        </w:rPr>
        <w:t xml:space="preserve"> 0,5% </w:t>
      </w:r>
      <w:proofErr w:type="spellStart"/>
      <w:r>
        <w:rPr>
          <w:lang w:eastAsia="sr-Latn-RS"/>
        </w:rPr>
        <w:t>од</w:t>
      </w:r>
      <w:proofErr w:type="spellEnd"/>
      <w:r>
        <w:rPr>
          <w:lang w:eastAsia="sr-Latn-RS"/>
        </w:rPr>
        <w:t xml:space="preserve"> </w:t>
      </w:r>
      <w:proofErr w:type="spellStart"/>
      <w:r>
        <w:rPr>
          <w:lang w:eastAsia="sr-Latn-RS"/>
        </w:rPr>
        <w:t>укупног</w:t>
      </w:r>
      <w:proofErr w:type="spellEnd"/>
      <w:r>
        <w:rPr>
          <w:lang w:eastAsia="sr-Latn-RS"/>
        </w:rPr>
        <w:t xml:space="preserve"> </w:t>
      </w:r>
      <w:proofErr w:type="spellStart"/>
      <w:r>
        <w:rPr>
          <w:lang w:eastAsia="sr-Latn-RS"/>
        </w:rPr>
        <w:t>прихода</w:t>
      </w:r>
      <w:proofErr w:type="spellEnd"/>
      <w:r>
        <w:rPr>
          <w:lang w:eastAsia="sr-Latn-RS"/>
        </w:rPr>
        <w:t>.</w:t>
      </w:r>
    </w:p>
    <w:p w:rsidR="003C4755" w:rsidRDefault="003C4755" w:rsidP="003C4755">
      <w:pPr>
        <w:jc w:val="both"/>
        <w:outlineLvl w:val="3"/>
        <w:rPr>
          <w:strike/>
          <w:lang w:eastAsia="sr-Latn-RS"/>
        </w:rPr>
      </w:pPr>
      <w:r>
        <w:rPr>
          <w:lang w:eastAsia="sr-Latn-RS"/>
        </w:rPr>
        <w:tab/>
      </w:r>
      <w:proofErr w:type="spellStart"/>
      <w:r>
        <w:rPr>
          <w:strike/>
          <w:lang w:eastAsia="sr-Latn-RS"/>
        </w:rPr>
        <w:t>Као</w:t>
      </w:r>
      <w:proofErr w:type="spellEnd"/>
      <w:r>
        <w:rPr>
          <w:strike/>
          <w:lang w:eastAsia="sr-Latn-RS"/>
        </w:rPr>
        <w:t xml:space="preserve"> </w:t>
      </w:r>
      <w:proofErr w:type="spellStart"/>
      <w:r>
        <w:rPr>
          <w:strike/>
          <w:lang w:eastAsia="sr-Latn-RS"/>
        </w:rPr>
        <w:t>расходи</w:t>
      </w:r>
      <w:proofErr w:type="spellEnd"/>
      <w:r>
        <w:rPr>
          <w:strike/>
          <w:lang w:eastAsia="sr-Latn-RS"/>
        </w:rPr>
        <w:t xml:space="preserve"> </w:t>
      </w:r>
      <w:proofErr w:type="spellStart"/>
      <w:r>
        <w:rPr>
          <w:strike/>
          <w:lang w:eastAsia="sr-Latn-RS"/>
        </w:rPr>
        <w:t>пропаганде</w:t>
      </w:r>
      <w:proofErr w:type="spellEnd"/>
      <w:r>
        <w:rPr>
          <w:strike/>
          <w:lang w:eastAsia="sr-Latn-RS"/>
        </w:rPr>
        <w:t xml:space="preserve"> у </w:t>
      </w:r>
      <w:proofErr w:type="spellStart"/>
      <w:r>
        <w:rPr>
          <w:strike/>
          <w:lang w:eastAsia="sr-Latn-RS"/>
        </w:rPr>
        <w:t>пореском</w:t>
      </w:r>
      <w:proofErr w:type="spellEnd"/>
      <w:r>
        <w:rPr>
          <w:strike/>
          <w:lang w:eastAsia="sr-Latn-RS"/>
        </w:rPr>
        <w:t xml:space="preserve"> </w:t>
      </w:r>
      <w:proofErr w:type="spellStart"/>
      <w:r>
        <w:rPr>
          <w:strike/>
          <w:lang w:eastAsia="sr-Latn-RS"/>
        </w:rPr>
        <w:t>билансу</w:t>
      </w:r>
      <w:proofErr w:type="spellEnd"/>
      <w:r>
        <w:rPr>
          <w:strike/>
          <w:lang w:eastAsia="sr-Latn-RS"/>
        </w:rPr>
        <w:t xml:space="preserve"> </w:t>
      </w:r>
      <w:proofErr w:type="spellStart"/>
      <w:r>
        <w:rPr>
          <w:strike/>
          <w:lang w:eastAsia="sr-Latn-RS"/>
        </w:rPr>
        <w:t>се</w:t>
      </w:r>
      <w:proofErr w:type="spellEnd"/>
      <w:r>
        <w:rPr>
          <w:strike/>
          <w:lang w:eastAsia="sr-Latn-RS"/>
        </w:rPr>
        <w:t xml:space="preserve"> </w:t>
      </w:r>
      <w:proofErr w:type="spellStart"/>
      <w:r>
        <w:rPr>
          <w:strike/>
          <w:lang w:eastAsia="sr-Latn-RS"/>
        </w:rPr>
        <w:t>признају</w:t>
      </w:r>
      <w:proofErr w:type="spellEnd"/>
      <w:r>
        <w:rPr>
          <w:strike/>
          <w:lang w:eastAsia="sr-Latn-RS"/>
        </w:rPr>
        <w:t xml:space="preserve"> </w:t>
      </w:r>
      <w:proofErr w:type="spellStart"/>
      <w:r>
        <w:rPr>
          <w:strike/>
          <w:lang w:eastAsia="sr-Latn-RS"/>
        </w:rPr>
        <w:t>само</w:t>
      </w:r>
      <w:proofErr w:type="spellEnd"/>
      <w:r>
        <w:rPr>
          <w:strike/>
          <w:lang w:eastAsia="sr-Latn-RS"/>
        </w:rPr>
        <w:t xml:space="preserve"> </w:t>
      </w:r>
      <w:proofErr w:type="spellStart"/>
      <w:r>
        <w:rPr>
          <w:strike/>
          <w:lang w:eastAsia="sr-Latn-RS"/>
        </w:rPr>
        <w:t>они</w:t>
      </w:r>
      <w:proofErr w:type="spellEnd"/>
      <w:r>
        <w:rPr>
          <w:strike/>
          <w:lang w:eastAsia="sr-Latn-RS"/>
        </w:rPr>
        <w:t xml:space="preserve"> </w:t>
      </w:r>
      <w:proofErr w:type="spellStart"/>
      <w:r>
        <w:rPr>
          <w:strike/>
          <w:lang w:eastAsia="sr-Latn-RS"/>
        </w:rPr>
        <w:t>поклони</w:t>
      </w:r>
      <w:proofErr w:type="spellEnd"/>
      <w:r>
        <w:rPr>
          <w:strike/>
          <w:lang w:eastAsia="sr-Latn-RS"/>
        </w:rPr>
        <w:t xml:space="preserve"> и </w:t>
      </w:r>
      <w:proofErr w:type="spellStart"/>
      <w:r>
        <w:rPr>
          <w:strike/>
          <w:lang w:eastAsia="sr-Latn-RS"/>
        </w:rPr>
        <w:t>други</w:t>
      </w:r>
      <w:proofErr w:type="spellEnd"/>
      <w:r>
        <w:rPr>
          <w:strike/>
          <w:lang w:eastAsia="sr-Latn-RS"/>
        </w:rPr>
        <w:t xml:space="preserve"> </w:t>
      </w:r>
      <w:proofErr w:type="spellStart"/>
      <w:r>
        <w:rPr>
          <w:strike/>
          <w:lang w:eastAsia="sr-Latn-RS"/>
        </w:rPr>
        <w:t>расходи</w:t>
      </w:r>
      <w:proofErr w:type="spellEnd"/>
      <w:r>
        <w:rPr>
          <w:strike/>
          <w:lang w:eastAsia="sr-Latn-RS"/>
        </w:rPr>
        <w:t xml:space="preserve"> </w:t>
      </w:r>
      <w:proofErr w:type="spellStart"/>
      <w:r>
        <w:rPr>
          <w:strike/>
          <w:lang w:eastAsia="sr-Latn-RS"/>
        </w:rPr>
        <w:t>који</w:t>
      </w:r>
      <w:proofErr w:type="spellEnd"/>
      <w:r>
        <w:rPr>
          <w:strike/>
          <w:lang w:eastAsia="sr-Latn-RS"/>
        </w:rPr>
        <w:t xml:space="preserve"> </w:t>
      </w:r>
      <w:proofErr w:type="spellStart"/>
      <w:r>
        <w:rPr>
          <w:strike/>
          <w:lang w:eastAsia="sr-Latn-RS"/>
        </w:rPr>
        <w:t>служе</w:t>
      </w:r>
      <w:proofErr w:type="spellEnd"/>
      <w:r>
        <w:rPr>
          <w:strike/>
          <w:lang w:eastAsia="sr-Latn-RS"/>
        </w:rPr>
        <w:t xml:space="preserve"> </w:t>
      </w:r>
      <w:proofErr w:type="spellStart"/>
      <w:r>
        <w:rPr>
          <w:strike/>
          <w:lang w:eastAsia="sr-Latn-RS"/>
        </w:rPr>
        <w:t>промоцији</w:t>
      </w:r>
      <w:proofErr w:type="spellEnd"/>
      <w:r>
        <w:rPr>
          <w:strike/>
          <w:lang w:eastAsia="sr-Latn-RS"/>
        </w:rPr>
        <w:t xml:space="preserve"> </w:t>
      </w:r>
      <w:proofErr w:type="spellStart"/>
      <w:r>
        <w:rPr>
          <w:strike/>
          <w:lang w:eastAsia="sr-Latn-RS"/>
        </w:rPr>
        <w:t>пословања</w:t>
      </w:r>
      <w:proofErr w:type="spellEnd"/>
      <w:r>
        <w:rPr>
          <w:strike/>
          <w:lang w:eastAsia="sr-Latn-RS"/>
        </w:rPr>
        <w:t xml:space="preserve"> </w:t>
      </w:r>
      <w:proofErr w:type="spellStart"/>
      <w:r>
        <w:rPr>
          <w:strike/>
          <w:lang w:eastAsia="sr-Latn-RS"/>
        </w:rPr>
        <w:t>пореског</w:t>
      </w:r>
      <w:proofErr w:type="spellEnd"/>
      <w:r>
        <w:rPr>
          <w:strike/>
          <w:lang w:eastAsia="sr-Latn-RS"/>
        </w:rPr>
        <w:t xml:space="preserve"> </w:t>
      </w:r>
      <w:proofErr w:type="spellStart"/>
      <w:r>
        <w:rPr>
          <w:strike/>
          <w:lang w:eastAsia="sr-Latn-RS"/>
        </w:rPr>
        <w:t>обвезника</w:t>
      </w:r>
      <w:proofErr w:type="spellEnd"/>
      <w:r>
        <w:rPr>
          <w:strike/>
          <w:lang w:eastAsia="sr-Latn-RS"/>
        </w:rPr>
        <w:t>.</w:t>
      </w:r>
    </w:p>
    <w:p w:rsidR="003C4755" w:rsidRDefault="003C4755" w:rsidP="003C4755">
      <w:pPr>
        <w:jc w:val="both"/>
        <w:outlineLvl w:val="3"/>
        <w:rPr>
          <w:lang w:eastAsia="sr-Latn-RS"/>
        </w:rPr>
      </w:pPr>
      <w:r>
        <w:rPr>
          <w:lang w:eastAsia="sr-Latn-RS"/>
        </w:rPr>
        <w:tab/>
      </w:r>
      <w:proofErr w:type="spellStart"/>
      <w:r>
        <w:rPr>
          <w:lang w:eastAsia="sr-Latn-RS"/>
        </w:rPr>
        <w:t>Ближе</w:t>
      </w:r>
      <w:proofErr w:type="spellEnd"/>
      <w:r>
        <w:rPr>
          <w:lang w:eastAsia="sr-Latn-RS"/>
        </w:rPr>
        <w:t xml:space="preserve"> </w:t>
      </w:r>
      <w:proofErr w:type="spellStart"/>
      <w:r>
        <w:rPr>
          <w:lang w:eastAsia="sr-Latn-RS"/>
        </w:rPr>
        <w:t>прописе</w:t>
      </w:r>
      <w:proofErr w:type="spellEnd"/>
      <w:r>
        <w:rPr>
          <w:lang w:eastAsia="sr-Latn-RS"/>
        </w:rPr>
        <w:t xml:space="preserve"> о </w:t>
      </w:r>
      <w:proofErr w:type="spellStart"/>
      <w:r>
        <w:rPr>
          <w:lang w:eastAsia="sr-Latn-RS"/>
        </w:rPr>
        <w:t>томе</w:t>
      </w:r>
      <w:proofErr w:type="spellEnd"/>
      <w:r>
        <w:rPr>
          <w:lang w:eastAsia="sr-Latn-RS"/>
        </w:rPr>
        <w:t xml:space="preserve"> </w:t>
      </w:r>
      <w:proofErr w:type="spellStart"/>
      <w:r>
        <w:rPr>
          <w:lang w:eastAsia="sr-Latn-RS"/>
        </w:rPr>
        <w:t>шта</w:t>
      </w:r>
      <w:proofErr w:type="spellEnd"/>
      <w:r>
        <w:rPr>
          <w:lang w:eastAsia="sr-Latn-RS"/>
        </w:rPr>
        <w:t xml:space="preserve"> </w:t>
      </w:r>
      <w:proofErr w:type="spellStart"/>
      <w:r>
        <w:rPr>
          <w:lang w:eastAsia="sr-Latn-RS"/>
        </w:rPr>
        <w:t>се</w:t>
      </w:r>
      <w:proofErr w:type="spellEnd"/>
      <w:r>
        <w:rPr>
          <w:lang w:eastAsia="sr-Latn-RS"/>
        </w:rPr>
        <w:t xml:space="preserve"> у </w:t>
      </w:r>
      <w:proofErr w:type="spellStart"/>
      <w:r>
        <w:rPr>
          <w:lang w:eastAsia="sr-Latn-RS"/>
        </w:rPr>
        <w:t>смислу</w:t>
      </w:r>
      <w:proofErr w:type="spellEnd"/>
      <w:r>
        <w:rPr>
          <w:lang w:eastAsia="sr-Latn-RS"/>
        </w:rPr>
        <w:t xml:space="preserve"> </w:t>
      </w:r>
      <w:proofErr w:type="spellStart"/>
      <w:r>
        <w:rPr>
          <w:lang w:eastAsia="sr-Latn-RS"/>
        </w:rPr>
        <w:t>овог</w:t>
      </w:r>
      <w:proofErr w:type="spellEnd"/>
      <w:r>
        <w:rPr>
          <w:lang w:eastAsia="sr-Latn-RS"/>
        </w:rPr>
        <w:t xml:space="preserve"> </w:t>
      </w:r>
      <w:proofErr w:type="spellStart"/>
      <w:r>
        <w:rPr>
          <w:lang w:eastAsia="sr-Latn-RS"/>
        </w:rPr>
        <w:t>закона</w:t>
      </w:r>
      <w:proofErr w:type="spellEnd"/>
      <w:r>
        <w:rPr>
          <w:lang w:eastAsia="sr-Latn-RS"/>
        </w:rPr>
        <w:t xml:space="preserve"> </w:t>
      </w:r>
      <w:proofErr w:type="spellStart"/>
      <w:r>
        <w:rPr>
          <w:lang w:eastAsia="sr-Latn-RS"/>
        </w:rPr>
        <w:t>сматра</w:t>
      </w:r>
      <w:proofErr w:type="spellEnd"/>
      <w:r>
        <w:rPr>
          <w:lang w:eastAsia="sr-Latn-RS"/>
        </w:rPr>
        <w:t xml:space="preserve"> </w:t>
      </w:r>
      <w:proofErr w:type="spellStart"/>
      <w:r>
        <w:rPr>
          <w:lang w:eastAsia="sr-Latn-RS"/>
        </w:rPr>
        <w:t>улагањем</w:t>
      </w:r>
      <w:proofErr w:type="spellEnd"/>
      <w:r>
        <w:rPr>
          <w:lang w:eastAsia="sr-Latn-RS"/>
        </w:rPr>
        <w:t xml:space="preserve"> у </w:t>
      </w:r>
      <w:proofErr w:type="spellStart"/>
      <w:r>
        <w:rPr>
          <w:lang w:eastAsia="sr-Latn-RS"/>
        </w:rPr>
        <w:t>области</w:t>
      </w:r>
      <w:proofErr w:type="spellEnd"/>
      <w:r>
        <w:rPr>
          <w:lang w:eastAsia="sr-Latn-RS"/>
        </w:rPr>
        <w:t xml:space="preserve"> </w:t>
      </w:r>
      <w:proofErr w:type="spellStart"/>
      <w:r>
        <w:rPr>
          <w:lang w:eastAsia="sr-Latn-RS"/>
        </w:rPr>
        <w:t>културе</w:t>
      </w:r>
      <w:proofErr w:type="spellEnd"/>
      <w:r>
        <w:rPr>
          <w:lang w:eastAsia="sr-Latn-RS"/>
        </w:rPr>
        <w:t xml:space="preserve"> </w:t>
      </w:r>
      <w:proofErr w:type="spellStart"/>
      <w:r>
        <w:rPr>
          <w:lang w:eastAsia="sr-Latn-RS"/>
        </w:rPr>
        <w:t>доноси</w:t>
      </w:r>
      <w:proofErr w:type="spellEnd"/>
      <w:r>
        <w:rPr>
          <w:lang w:eastAsia="sr-Latn-RS"/>
        </w:rPr>
        <w:t xml:space="preserve"> </w:t>
      </w:r>
      <w:proofErr w:type="spellStart"/>
      <w:r>
        <w:rPr>
          <w:lang w:eastAsia="sr-Latn-RS"/>
        </w:rPr>
        <w:t>министар</w:t>
      </w:r>
      <w:proofErr w:type="spellEnd"/>
      <w:r>
        <w:rPr>
          <w:lang w:eastAsia="sr-Latn-RS"/>
        </w:rPr>
        <w:t xml:space="preserve"> </w:t>
      </w:r>
      <w:proofErr w:type="spellStart"/>
      <w:r>
        <w:rPr>
          <w:lang w:eastAsia="sr-Latn-RS"/>
        </w:rPr>
        <w:t>надлежан</w:t>
      </w:r>
      <w:proofErr w:type="spellEnd"/>
      <w:r>
        <w:rPr>
          <w:lang w:eastAsia="sr-Latn-RS"/>
        </w:rPr>
        <w:t xml:space="preserve"> </w:t>
      </w:r>
      <w:proofErr w:type="spellStart"/>
      <w:r>
        <w:rPr>
          <w:lang w:eastAsia="sr-Latn-RS"/>
        </w:rPr>
        <w:t>за</w:t>
      </w:r>
      <w:proofErr w:type="spellEnd"/>
      <w:r>
        <w:rPr>
          <w:lang w:eastAsia="sr-Latn-RS"/>
        </w:rPr>
        <w:t xml:space="preserve"> </w:t>
      </w:r>
      <w:proofErr w:type="spellStart"/>
      <w:r>
        <w:rPr>
          <w:lang w:eastAsia="sr-Latn-RS"/>
        </w:rPr>
        <w:t>послове</w:t>
      </w:r>
      <w:proofErr w:type="spellEnd"/>
      <w:r>
        <w:rPr>
          <w:lang w:eastAsia="sr-Latn-RS"/>
        </w:rPr>
        <w:t xml:space="preserve"> </w:t>
      </w:r>
      <w:proofErr w:type="spellStart"/>
      <w:r>
        <w:rPr>
          <w:lang w:eastAsia="sr-Latn-RS"/>
        </w:rPr>
        <w:t>културе</w:t>
      </w:r>
      <w:proofErr w:type="spellEnd"/>
      <w:r>
        <w:rPr>
          <w:lang w:eastAsia="sr-Latn-RS"/>
        </w:rPr>
        <w:t xml:space="preserve">, </w:t>
      </w:r>
      <w:proofErr w:type="spellStart"/>
      <w:r>
        <w:rPr>
          <w:lang w:eastAsia="sr-Latn-RS"/>
        </w:rPr>
        <w:t>по</w:t>
      </w:r>
      <w:proofErr w:type="spellEnd"/>
      <w:r>
        <w:rPr>
          <w:lang w:eastAsia="sr-Latn-RS"/>
        </w:rPr>
        <w:t xml:space="preserve"> </w:t>
      </w:r>
      <w:proofErr w:type="spellStart"/>
      <w:r>
        <w:rPr>
          <w:lang w:eastAsia="sr-Latn-RS"/>
        </w:rPr>
        <w:t>прибављеном</w:t>
      </w:r>
      <w:proofErr w:type="spellEnd"/>
      <w:r>
        <w:rPr>
          <w:lang w:eastAsia="sr-Latn-RS"/>
        </w:rPr>
        <w:t xml:space="preserve"> </w:t>
      </w:r>
      <w:proofErr w:type="spellStart"/>
      <w:r>
        <w:rPr>
          <w:lang w:eastAsia="sr-Latn-RS"/>
        </w:rPr>
        <w:t>мишљењу</w:t>
      </w:r>
      <w:proofErr w:type="spellEnd"/>
      <w:r>
        <w:rPr>
          <w:lang w:eastAsia="sr-Latn-RS"/>
        </w:rPr>
        <w:t xml:space="preserve"> </w:t>
      </w:r>
      <w:proofErr w:type="spellStart"/>
      <w:r>
        <w:rPr>
          <w:lang w:eastAsia="sr-Latn-RS"/>
        </w:rPr>
        <w:t>министра</w:t>
      </w:r>
      <w:proofErr w:type="spellEnd"/>
      <w:r>
        <w:rPr>
          <w:lang w:eastAsia="sr-Latn-RS"/>
        </w:rPr>
        <w:t xml:space="preserve"> </w:t>
      </w:r>
      <w:proofErr w:type="spellStart"/>
      <w:r>
        <w:rPr>
          <w:lang w:eastAsia="sr-Latn-RS"/>
        </w:rPr>
        <w:t>финансија</w:t>
      </w:r>
      <w:proofErr w:type="spellEnd"/>
      <w:r>
        <w:rPr>
          <w:lang w:eastAsia="sr-Latn-RS"/>
        </w:rPr>
        <w:t>.</w:t>
      </w:r>
    </w:p>
    <w:p w:rsidR="003C4755" w:rsidRDefault="003C4755" w:rsidP="003C4755">
      <w:pPr>
        <w:jc w:val="both"/>
        <w:rPr>
          <w:rFonts w:eastAsiaTheme="minorHAnsi" w:cstheme="minorBidi"/>
          <w:lang w:eastAsia="sr-Latn-CS"/>
        </w:rPr>
      </w:pPr>
    </w:p>
    <w:p w:rsidR="003C4755" w:rsidRDefault="003C4755" w:rsidP="003C4755">
      <w:pPr>
        <w:ind w:firstLine="720"/>
        <w:rPr>
          <w:lang w:val="sr-Cyrl-RS"/>
        </w:rPr>
      </w:pPr>
      <w:r>
        <w:rPr>
          <w:lang w:val="sr-Cyrl-RS"/>
        </w:rPr>
        <w:t xml:space="preserve">                                                  ЧЛАН 22Г</w:t>
      </w:r>
    </w:p>
    <w:p w:rsidR="003C4755" w:rsidRDefault="003C4755" w:rsidP="003C4755">
      <w:pPr>
        <w:jc w:val="both"/>
        <w:rPr>
          <w:lang w:val="sr-Cyrl-RS"/>
        </w:rPr>
      </w:pPr>
      <w:r>
        <w:rPr>
          <w:lang w:val="sr-Cyrl-RS"/>
        </w:rPr>
        <w:tab/>
        <w:t xml:space="preserve">КАО РАСХОД У ПОРЕСКОМ БИЛАНСУ ОБВЕЗНИКА МОГУ СЕ ПРИЗНАТИ, У ДВОСТРУКО УВЕЋАНОМ ИЗНОСУ, ТРОШКОВИ КОЈИ </w:t>
      </w:r>
      <w:r>
        <w:rPr>
          <w:lang w:val="sr-Cyrl-CS"/>
        </w:rPr>
        <w:t>СУ НЕПОСРЕДНО ПОВЕЗАНИ СА</w:t>
      </w:r>
      <w:r>
        <w:rPr>
          <w:lang w:val="sr-Cyrl-RS"/>
        </w:rPr>
        <w:t xml:space="preserve"> ИСТРАЖИВАЊЕМ И РАЗВОЈЕМ КОЈЕ ОБВЕЗНИК ОБАВЉА У РЕПУБЛИЦИ.</w:t>
      </w:r>
    </w:p>
    <w:p w:rsidR="003C4755" w:rsidRDefault="003C4755" w:rsidP="003C4755">
      <w:pPr>
        <w:jc w:val="both"/>
        <w:rPr>
          <w:lang w:val="sr-Cyrl-CS"/>
        </w:rPr>
      </w:pPr>
      <w:r>
        <w:rPr>
          <w:lang w:val="sr-Cyrl-RS"/>
        </w:rPr>
        <w:tab/>
      </w:r>
      <w:r>
        <w:rPr>
          <w:bCs/>
          <w:lang w:val="sr-Cyrl-RS" w:eastAsia="sr-Latn-RS"/>
        </w:rPr>
        <w:t xml:space="preserve">У СМИСЛУ СТАВА 1. ОВОГ ЧЛАНА, </w:t>
      </w:r>
      <w:r>
        <w:rPr>
          <w:lang w:val="sr-Cyrl-CS"/>
        </w:rPr>
        <w:t xml:space="preserve">ИСТРАЖИВАЊЕМ СЕ СМАТРА ОРИГИНАЛНО ИЛИ ПЛАНИРАНО ИСТРАЖИВАЊЕ ПРЕДУЗЕТО У ЦИЉУ СТИЦАЊА НОВОГ НАУЧНОГ ИЛИ ТЕХНИЧКОГ ЗНАЊА И РАЗУМЕВАЊА, А РАЗВОЈЕМ ПРИМЕНА РЕЗУЛТАТА ИСТРАЖИВАЊА ИЛИ ПРИМЕНА ДРУГОГ НАУЧНОГ ДОСТИГНУЋА ИЛИ ДИЗАЈНА ПРОИЗВОДЊЕ НОВИХ ЗНАЧАЈНО ПОБОЉШАНИХ МАТЕРИЈАЛА, УРЕЂАЈА, ПРОИЗВОДА, ПРОЦЕСА, СИСТЕМА </w:t>
      </w:r>
      <w:r>
        <w:rPr>
          <w:lang w:val="sr-Cyrl-CS"/>
        </w:rPr>
        <w:lastRenderedPageBreak/>
        <w:t xml:space="preserve">ИЛИ УСЛУГА ПРЕ ПРИСТУПАЊА КОМЕРЦИЈАЛНОЈ ПРОИЗВОДЊИ ИЛИ КОРИШЋЕЊУ. </w:t>
      </w:r>
    </w:p>
    <w:p w:rsidR="003C4755" w:rsidRDefault="003C4755" w:rsidP="003C4755">
      <w:pPr>
        <w:jc w:val="both"/>
        <w:rPr>
          <w:b/>
          <w:lang w:val="sr-Cyrl-CS"/>
        </w:rPr>
      </w:pPr>
      <w:r>
        <w:rPr>
          <w:bCs/>
          <w:lang w:val="sr-Cyrl-RS" w:eastAsia="sr-Latn-RS"/>
        </w:rPr>
        <w:tab/>
      </w:r>
      <w:r>
        <w:rPr>
          <w:lang w:val="sr-Cyrl-CS"/>
        </w:rPr>
        <w:t>ОДРЕДБЕ ОВОГ ЧЛАНА НЕ ПРИМЕЊУЈУ СЕ Н</w:t>
      </w:r>
      <w:r>
        <w:rPr>
          <w:lang w:val="sr-Latn-CS"/>
        </w:rPr>
        <w:t>А</w:t>
      </w:r>
      <w:r>
        <w:rPr>
          <w:lang w:val="sr-Cyrl-CS"/>
        </w:rPr>
        <w:t xml:space="preserve"> ТРОШКОВЕ ИСТРАЖИВАЊА НАСТАЛЕ У ЦИЉУ ПРОНАЛАЖЕЊА И РАЗВОЈА НАФТЕ, ГАСА ИЛИ МИНЕРАЛНИХ ЗАЛИХА У ЕКСТРАКТИВНОЈ ИНДУСТРИЈИ. </w:t>
      </w:r>
    </w:p>
    <w:p w:rsidR="003C4755" w:rsidRDefault="003C4755" w:rsidP="003C4755">
      <w:pPr>
        <w:jc w:val="both"/>
        <w:rPr>
          <w:lang w:val="sr-Cyrl-CS"/>
        </w:rPr>
      </w:pPr>
      <w:r>
        <w:rPr>
          <w:lang w:val="sr-Cyrl-CS"/>
        </w:rPr>
        <w:tab/>
      </w:r>
      <w:r>
        <w:rPr>
          <w:lang w:val="sr-Cyrl-RS"/>
        </w:rPr>
        <w:t xml:space="preserve">МИНИСТАР ФИНАНСИЈА БЛИЖЕ УРЕЂУЈЕ ШТА СЕ СМАТРА ТРОШКОВИМА КОЈИ СУ НЕПОСРЕДНО ПОВЕЗАНИ СА ИСТРАЖИВАЊЕМ И РАЗВОЈЕМ, КАО И УСЛОВЕ И НАЧИН ОСТВАРИВАЊА ПРАВА ИЗ СТАВА 1. ОВОГ ЧЛАНА.  </w:t>
      </w:r>
    </w:p>
    <w:p w:rsidR="003C4755" w:rsidRDefault="003C4755" w:rsidP="003C4755">
      <w:pPr>
        <w:jc w:val="center"/>
        <w:outlineLvl w:val="3"/>
        <w:rPr>
          <w:bCs/>
          <w:lang w:val="sr-Latn-RS" w:eastAsia="sr-Latn-RS"/>
        </w:rPr>
      </w:pPr>
      <w:r>
        <w:rPr>
          <w:bCs/>
          <w:lang w:val="sr-Latn-RS" w:eastAsia="sr-Latn-RS"/>
        </w:rPr>
        <w:t>Члан 25а</w:t>
      </w:r>
    </w:p>
    <w:p w:rsidR="003C4755" w:rsidRDefault="003C4755" w:rsidP="003C4755">
      <w:pPr>
        <w:jc w:val="both"/>
        <w:outlineLvl w:val="3"/>
        <w:rPr>
          <w:lang w:val="sr-Latn-RS" w:eastAsia="sr-Latn-RS"/>
        </w:rPr>
      </w:pPr>
      <w:r>
        <w:rPr>
          <w:lang w:val="sr-Latn-RS" w:eastAsia="sr-Latn-RS"/>
        </w:rPr>
        <w:tab/>
        <w:t>Приходи настали по основу неискоришћених дугорочних резервисања која нису била призната као расход у пореском периоду у ком су извршена, не улазе у пореску основицу у пореском периоду у ком су исказани.</w:t>
      </w:r>
    </w:p>
    <w:p w:rsidR="003C4755" w:rsidRDefault="003C4755" w:rsidP="003C4755">
      <w:pPr>
        <w:jc w:val="both"/>
        <w:outlineLvl w:val="3"/>
        <w:rPr>
          <w:lang w:val="sr-Latn-RS" w:eastAsia="sr-Latn-RS"/>
        </w:rPr>
      </w:pPr>
      <w:r>
        <w:rPr>
          <w:lang w:val="sr-Latn-RS" w:eastAsia="sr-Latn-RS"/>
        </w:rPr>
        <w:tab/>
        <w:t>Приходи настали у вези са расходима који у пореском периоду нису били признати у складу са </w:t>
      </w:r>
      <w:hyperlink r:id="rId30" w:anchor="c0007-01" w:history="1">
        <w:r>
          <w:rPr>
            <w:rStyle w:val="Hyperlink"/>
            <w:color w:val="auto"/>
            <w:u w:val="none"/>
            <w:lang w:val="sr-Latn-RS" w:eastAsia="sr-Latn-RS"/>
          </w:rPr>
          <w:t>чланом 7а</w:t>
        </w:r>
      </w:hyperlink>
      <w:r>
        <w:rPr>
          <w:lang w:val="sr-Latn-RS" w:eastAsia="sr-Latn-RS"/>
        </w:rPr>
        <w:t> овог закона, не улазе у пореску основицу у пореском периоду у ком су исказани.</w:t>
      </w:r>
    </w:p>
    <w:p w:rsidR="003C4755" w:rsidRDefault="003C4755" w:rsidP="003C4755">
      <w:pPr>
        <w:jc w:val="both"/>
        <w:outlineLvl w:val="3"/>
        <w:rPr>
          <w:rFonts w:eastAsiaTheme="minorHAnsi"/>
          <w:lang w:val="sr-Cyrl-RS" w:eastAsia="sr-Latn-CS"/>
        </w:rPr>
      </w:pPr>
      <w:r>
        <w:rPr>
          <w:lang w:val="sr-Latn-RS" w:eastAsia="sr-Latn-RS"/>
        </w:rPr>
        <w:tab/>
      </w:r>
      <w:r>
        <w:rPr>
          <w:lang w:val="sr-Cyrl-RS"/>
        </w:rPr>
        <w:t xml:space="preserve">ПРИХОДИ ОБВЕЗНИКА КОЈИ ЈЕ ДАВАЛАЦ КОНЦЕСИЈЕ У СКЛАДУ СА УГОВОРОМ О КОНЦЕСИЈИ (У ДАЉЕМ ТЕКСТУ: ДАВАЛАЦ КОНЦЕСИЈЕ), НАСТАЛИ ПО ОСНОВУ ПРЕНОСА НЕНОВЧАНЕ ИМОВИНЕ БЕЗ НАКНАДЕ КОЈИ ЈЕ, У ПОСТУПКУ РЕАЛИЗАЦИЈЕ УГОВОРА О КОНЦЕСИЈИ, ИЗВРШИО </w:t>
      </w:r>
      <w:r>
        <w:rPr>
          <w:color w:val="000000" w:themeColor="text1"/>
          <w:lang w:val="sr-Cyrl-RS"/>
        </w:rPr>
        <w:t xml:space="preserve">ПРИВАТНИ ПАРТНЕР, ОДНОСНО ДРУШТВО ЗА ПОСЕБНЕ НАМЕНЕ У СМИСЛУ ПРОПИСА КОЈИМА СЕ УРЕЂУЈЕ ЈАВНО-ПРИВАТНО ПАРТНЕРСТВО (У ДАЉЕМ ТЕКСТУ: ПРИВАТНИ ПАРТНЕР), </w:t>
      </w:r>
      <w:r>
        <w:rPr>
          <w:lang w:val="sr-Cyrl-RS"/>
        </w:rPr>
        <w:t xml:space="preserve">НЕ УЛАЗЕ У ПОРЕСКУ ОСНОВИЦУ У ПОРЕСКОМ ПЕРИОДУ У КОМ СУ ИСКАЗАНИ ПОД УСЛОВОМ ДА ПРОЦЕЊЕНА ВРЕДНОСТ КОНЦЕСИЈЕ ИЗНОСИ НАЈМАЊЕ 50 МИЛИОНА ЕВРА. </w:t>
      </w:r>
    </w:p>
    <w:p w:rsidR="003C4755" w:rsidRDefault="003C4755" w:rsidP="003C4755">
      <w:pPr>
        <w:jc w:val="both"/>
        <w:outlineLvl w:val="3"/>
        <w:rPr>
          <w:lang w:val="sr-Cyrl-RS" w:eastAsia="sr-Latn-RS"/>
        </w:rPr>
      </w:pPr>
      <w:r>
        <w:rPr>
          <w:lang w:val="sr-Cyrl-RS" w:eastAsia="sr-Latn-RS"/>
        </w:rPr>
        <w:tab/>
        <w:t>У ПОРЕСКОМ ПЕРИОДУ У КОМЕ СУ ИСКАЗАНИ НЕ УЛАЗЕ У ПОРЕСКУ ОСНОВИЦУ ПРИХОДИ ОБВЕЗНИКА НАСТАЛИ ПО ОСНОВУ ИЗВРШЕНОГ ОТПУСТА ДУГОВАЊА КОЈА ОБВЕЗНИК ИМА ПРЕМА КОРИСНИЦИМА ЈАВНИХ СРЕДСТАВА ДЕФИНИСАНИМ У СКЛАДУ СА ЗАКОНОМ КОЈИМ СЕ УРЕЂУЈЕ БУЏЕТСКИ СИСТЕМ, БАНКАМА У СТЕЧАЈУ И ПРИВРЕДНИМ КОМОРАМА, КАДА СУ НАВЕДЕНА ДУГОВАЊА ОБУХВАЋЕНА УНАПРЕД ПРИПРЕМЉЕНИМ ПЛАНОМ РЕОРГАНИЗАЦИЈЕ КОЈИ ЈЕ ПОТВРЂЕН ПРАВОСНАЖНИМ РЕШЕЊЕМ У СКЛАДУ СА ЗАКОНОМ КОЈИМ СЕ УРЕЂУЈЕ СТЕЧАЈ.</w:t>
      </w:r>
    </w:p>
    <w:p w:rsidR="001669C2" w:rsidRPr="001669C2" w:rsidRDefault="001669C2" w:rsidP="001669C2">
      <w:pPr>
        <w:tabs>
          <w:tab w:val="left" w:pos="1440"/>
        </w:tabs>
        <w:jc w:val="both"/>
        <w:rPr>
          <w:szCs w:val="20"/>
          <w:lang w:val="ru-RU"/>
        </w:rPr>
      </w:pPr>
      <w:r>
        <w:rPr>
          <w:lang w:val="sr-Cyrl-RS" w:eastAsia="sr-Latn-RS"/>
        </w:rPr>
        <w:t xml:space="preserve">              ЕФЕКТИ ПРОМЕНЕ РАЧУНОВОДСТВЕНЕ ПОЛИТИКЕ НАСТАЛИ УСЛЕД ПРВЕ ПРИМЕНЕ МРС, ОДНОСНО МСФИ И МСФИ ЗА МСП, ПО ОСНОВУ КОЈИХ СЕ, САГЛАСНО ПРОПИСИМА О РАЧУНОВОДСТВУ</w:t>
      </w:r>
      <w:r w:rsidR="00754BBF">
        <w:rPr>
          <w:lang w:eastAsia="sr-Latn-RS"/>
        </w:rPr>
        <w:t>,</w:t>
      </w:r>
      <w:r>
        <w:rPr>
          <w:lang w:val="sr-Cyrl-RS" w:eastAsia="sr-Latn-RS"/>
        </w:rPr>
        <w:t xml:space="preserve"> </w:t>
      </w:r>
      <w:r w:rsidRPr="001669C2">
        <w:rPr>
          <w:szCs w:val="20"/>
          <w:lang w:val="ru-RU"/>
        </w:rPr>
        <w:t>ВРШИ КОРЕКЦИЈА ОДГОВАРАЈУЋИХ ПОЗИЦИЈА У БИЛАНСУ СТАЊА</w:t>
      </w:r>
      <w:r w:rsidRPr="001669C2">
        <w:rPr>
          <w:szCs w:val="20"/>
        </w:rPr>
        <w:t xml:space="preserve">, </w:t>
      </w:r>
      <w:r w:rsidRPr="001669C2">
        <w:rPr>
          <w:szCs w:val="20"/>
          <w:lang w:val="ru-RU"/>
        </w:rPr>
        <w:t xml:space="preserve">ПРИЗНАЈУ СЕ КАО ПРИХОД, ОДНОСНО РАСХОД </w:t>
      </w:r>
      <w:r w:rsidRPr="001669C2">
        <w:rPr>
          <w:szCs w:val="20"/>
          <w:lang w:val="sr-Cyrl-RS"/>
        </w:rPr>
        <w:t xml:space="preserve">У ПОРЕСКОМ БИЛАНСУ, </w:t>
      </w:r>
      <w:r w:rsidRPr="001669C2">
        <w:rPr>
          <w:szCs w:val="20"/>
          <w:lang w:val="ru-RU"/>
        </w:rPr>
        <w:t>ПОЧЕВ ОД ПОРЕСКОГ ПЕРИОДА У КОЈЕМ ЈЕ</w:t>
      </w:r>
      <w:r w:rsidRPr="001669C2">
        <w:rPr>
          <w:szCs w:val="20"/>
        </w:rPr>
        <w:t xml:space="preserve"> </w:t>
      </w:r>
      <w:r w:rsidRPr="001669C2">
        <w:rPr>
          <w:szCs w:val="20"/>
          <w:lang w:val="sr-Cyrl-RS"/>
        </w:rPr>
        <w:t>ТА КОРЕКЦИЈА ИЗВРШЕНА</w:t>
      </w:r>
      <w:r w:rsidRPr="001669C2">
        <w:rPr>
          <w:szCs w:val="20"/>
          <w:lang w:val="ru-RU"/>
        </w:rPr>
        <w:t>.</w:t>
      </w:r>
    </w:p>
    <w:p w:rsidR="001669C2" w:rsidRPr="001669C2" w:rsidRDefault="001669C2" w:rsidP="001669C2">
      <w:pPr>
        <w:tabs>
          <w:tab w:val="left" w:pos="1440"/>
        </w:tabs>
        <w:jc w:val="both"/>
        <w:rPr>
          <w:szCs w:val="20"/>
          <w:lang w:val="ru-RU"/>
        </w:rPr>
      </w:pPr>
      <w:r>
        <w:rPr>
          <w:szCs w:val="20"/>
          <w:lang w:val="ru-RU"/>
        </w:rPr>
        <w:t xml:space="preserve">             </w:t>
      </w:r>
      <w:r w:rsidRPr="001669C2">
        <w:rPr>
          <w:szCs w:val="20"/>
          <w:lang w:val="ru-RU"/>
        </w:rPr>
        <w:t>ПРИХОДИ И РАСХОДИ ИЗ СТАВА</w:t>
      </w:r>
      <w:r>
        <w:rPr>
          <w:szCs w:val="20"/>
          <w:lang w:val="ru-RU"/>
        </w:rPr>
        <w:t xml:space="preserve"> 5. </w:t>
      </w:r>
      <w:r w:rsidRPr="001669C2">
        <w:rPr>
          <w:szCs w:val="20"/>
          <w:lang w:val="ru-RU"/>
        </w:rPr>
        <w:t>ОВОГ ЧЛАНА ПРИЗНАЈУ СЕ У ЈЕДНАКИМ ИЗНОСИМА</w:t>
      </w:r>
      <w:r w:rsidRPr="001669C2">
        <w:rPr>
          <w:szCs w:val="20"/>
        </w:rPr>
        <w:t xml:space="preserve"> </w:t>
      </w:r>
      <w:r w:rsidRPr="001669C2">
        <w:rPr>
          <w:szCs w:val="20"/>
          <w:lang w:val="sr-Cyrl-RS"/>
        </w:rPr>
        <w:t xml:space="preserve">У </w:t>
      </w:r>
      <w:r w:rsidRPr="001669C2">
        <w:rPr>
          <w:szCs w:val="20"/>
          <w:lang w:val="ru-RU"/>
        </w:rPr>
        <w:t>ПЕТ ПОРЕСКИХ ПЕРИОДА.</w:t>
      </w:r>
    </w:p>
    <w:p w:rsidR="003C4755" w:rsidRDefault="003C4755" w:rsidP="003C4755">
      <w:pPr>
        <w:jc w:val="both"/>
        <w:outlineLvl w:val="3"/>
        <w:rPr>
          <w:lang w:val="sr-Latn-RS" w:eastAsia="sr-Latn-RS"/>
        </w:rPr>
      </w:pPr>
      <w:r>
        <w:rPr>
          <w:lang w:val="sr-Latn-RS" w:eastAsia="sr-Latn-RS"/>
        </w:rPr>
        <w:tab/>
        <w:t xml:space="preserve">Министар финансија ближе уређује начин изузимања прихода из </w:t>
      </w:r>
      <w:r>
        <w:rPr>
          <w:strike/>
          <w:lang w:val="sr-Latn-RS" w:eastAsia="sr-Latn-RS"/>
        </w:rPr>
        <w:t>ст. 1. и 2.</w:t>
      </w:r>
      <w:r>
        <w:rPr>
          <w:lang w:val="sr-Latn-RS" w:eastAsia="sr-Latn-RS"/>
        </w:rPr>
        <w:t xml:space="preserve"> </w:t>
      </w:r>
      <w:r>
        <w:rPr>
          <w:lang w:val="sr-Cyrl-RS" w:eastAsia="sr-Latn-RS"/>
        </w:rPr>
        <w:t>СТ. 1, 2, 3</w:t>
      </w:r>
      <w:r w:rsidR="001669C2">
        <w:rPr>
          <w:lang w:val="sr-Cyrl-RS" w:eastAsia="sr-Latn-RS"/>
        </w:rPr>
        <w:t xml:space="preserve">, </w:t>
      </w:r>
      <w:r>
        <w:rPr>
          <w:lang w:val="sr-Cyrl-RS" w:eastAsia="sr-Latn-RS"/>
        </w:rPr>
        <w:t>4</w:t>
      </w:r>
      <w:r w:rsidR="001669C2">
        <w:rPr>
          <w:lang w:val="sr-Cyrl-RS" w:eastAsia="sr-Latn-RS"/>
        </w:rPr>
        <w:t>, 5. И 6.</w:t>
      </w:r>
      <w:r>
        <w:rPr>
          <w:lang w:val="sr-Cyrl-RS" w:eastAsia="sr-Latn-RS"/>
        </w:rPr>
        <w:t xml:space="preserve"> </w:t>
      </w:r>
      <w:r>
        <w:rPr>
          <w:lang w:val="sr-Latn-RS" w:eastAsia="sr-Latn-RS"/>
        </w:rPr>
        <w:t>овог члана из пореске основице.</w:t>
      </w:r>
    </w:p>
    <w:p w:rsidR="003C4755" w:rsidRDefault="003C4755" w:rsidP="003C4755">
      <w:pPr>
        <w:jc w:val="both"/>
        <w:outlineLvl w:val="3"/>
        <w:rPr>
          <w:rFonts w:eastAsiaTheme="minorHAnsi"/>
          <w:lang w:eastAsia="sr-Latn-CS"/>
        </w:rPr>
      </w:pPr>
    </w:p>
    <w:p w:rsidR="003C4755" w:rsidRDefault="003C4755" w:rsidP="003C4755">
      <w:pPr>
        <w:jc w:val="center"/>
        <w:outlineLvl w:val="3"/>
        <w:rPr>
          <w:lang w:val="sr-Cyrl-RS"/>
        </w:rPr>
      </w:pPr>
      <w:r>
        <w:rPr>
          <w:lang w:val="sr-Cyrl-RS"/>
        </w:rPr>
        <w:t>ЧЛАН 25Б</w:t>
      </w:r>
    </w:p>
    <w:p w:rsidR="003C4755" w:rsidRDefault="003C4755" w:rsidP="003C4755">
      <w:pPr>
        <w:jc w:val="both"/>
        <w:rPr>
          <w:lang w:val="sr-Cyrl-RS"/>
        </w:rPr>
      </w:pPr>
      <w:r>
        <w:rPr>
          <w:lang w:val="sr-Cyrl-RS"/>
        </w:rPr>
        <w:tab/>
        <w:t xml:space="preserve">КВАЛИФИКОВАНИ ПРИХОД, КОЈИ ОСТВАРИ ОБВЕЗНИК, НОСИЛАЦ АУТОРСКОГ ИЛИ СРОДНОГ ПРАВА, ПО ОСНОВУ НАКНАДЕ ЗА ИСКОРИШЋАВАЊЕ ДЕПОНОВАНОГ АУТОРСКОГ ДЕЛА ИЛИ ПРЕДМЕТА СРОДНОГ ПРАВА, ОСИМ НАКНАДЕ ЗА ПРЕНОС АУТОРСКОГ ИЛИ СРОДНОГ ПРАВА У ЦЕЛИНИ, МОЖЕ СЕ, УКОЛИКО СЕ ЗА ТО ОБВЕЗНИК ОПРЕДЕЛИ И У </w:t>
      </w:r>
      <w:r>
        <w:rPr>
          <w:lang w:val="sr-Cyrl-RS"/>
        </w:rPr>
        <w:lastRenderedPageBreak/>
        <w:t>СКЛАДУ СА УСЛОВИМА И НА НАЧИН ПРЕДВИЂЕН ОВИМ ЧЛАНОМ, ИЗУЗЕТИ ИЗ ПОРЕСКЕ ОСНОВИЦЕ У ИЗНОСУ ОД 80% ТАКО ОСТВАРЕНОГ ПРИХОДА.</w:t>
      </w:r>
    </w:p>
    <w:p w:rsidR="003C4755" w:rsidRDefault="003C4755" w:rsidP="003C4755">
      <w:pPr>
        <w:jc w:val="both"/>
        <w:rPr>
          <w:lang w:val="sr-Cyrl-RS"/>
        </w:rPr>
      </w:pPr>
      <w:r>
        <w:rPr>
          <w:lang w:val="sr-Cyrl-RS"/>
        </w:rPr>
        <w:tab/>
        <w:t>КВАЛИФИКОВАНИ ПРИХОД ИЗ СТАВА 1. ОВОГ ЧЛАНА СЕ ИЗУЗИМА ИЗ ПОРЕСКЕ ОСНОВИЦЕ УМАЊЕН ЗА ИЗНОС УКУПНИХ ИСТОРИЈСКИХ ИЛИ ТЕКУЋИХ ПОРЕСКИ ПРИЗНАТИХ РАСХОДА У ВЕЗИ СА АКТИВНОСТИМА ИСТРАЖИВАЊА И РАЗВОЈА КОЈЕ СУ КАО ПОСЛЕДИЦУ ИМАЛЕ НАСТАНАК ТОГ АУТОРСКОГ ДЕЛА ИЛИ ПРЕДМЕТА СРОДНОГ ПРАВА У СКЛАДУ СА ОДРЕДБАМА ЧЛ. 7, 7А, 8, 9, 9А, 10, 10А, 10Б, 15. И 22Г ОВОГ ЗАКОНА (У ДАЉЕМ ТЕКСТУ: КВАЛИФИКОВАНИ РАСХОДИ).</w:t>
      </w:r>
    </w:p>
    <w:p w:rsidR="003C4755" w:rsidRDefault="003C4755" w:rsidP="003C4755">
      <w:pPr>
        <w:jc w:val="both"/>
        <w:rPr>
          <w:lang w:val="sr-Cyrl-RS"/>
        </w:rPr>
      </w:pPr>
      <w:r>
        <w:rPr>
          <w:lang w:val="sr-Cyrl-RS"/>
        </w:rPr>
        <w:tab/>
        <w:t>КВАЛИФИКОВАНИМ ПРИХОДОМ У СМИСЛУ СТАВА 1. ОВОГ ЧЛАНА, НАКОН УМАЊЕЊА ИЗ СТАВА 2</w:t>
      </w:r>
      <w:r>
        <w:t>.</w:t>
      </w:r>
      <w:r>
        <w:rPr>
          <w:lang w:val="sr-Cyrl-RS"/>
        </w:rPr>
        <w:t xml:space="preserve"> ОВОГ ЧЛАНА, СМАТРАЋЕ СЕ ОНАЈ ДЕО ПРИХОДА ПОРЕСКОГ ОБВЕЗНИКА ПО ОСНОВУ НАКНАДА ЗА ИСКОРИШЋАВАЊЕ ДЕПОНОВАНОГ АУТОРСКОГ ДЕЛА ИЛИ ПРЕДМЕТА СРОДНОГ ПРАВА, ОСИМ НАКНАДА ЗА ПРЕНОС АУТОРСКОГ ИЛИ СРОДНОГ ПРАВА У ЦЕЛИНИ, КОЈИ ЈЕ СРАЗМЕРАН УЧЕШЋУ КВАЛИФИКОВАНИХ РАСХОДА У ВЕЗИ СА АКТИВНОСТИМА ИСТРАЖИВАЊА И РАЗВОЈА КОЈЕ СУ КАО ПОСЛЕДИЦУ ИМАЛЕ НАСТАНАК ТОГ ДЕПОНОВАНОГ АУТОРСКОГ ДЕЛА И ПРЕДМЕТА СРОДНОГ ПРАВА У УКУПНИМ ТРОШКОВИМА У ВЕЗИ СА ТИМ ДЕПОНОВАНИМ АУТОРСКИМ ДЕЛОМ ИЛИ ПРЕДМЕТОМ СРОДН</w:t>
      </w:r>
      <w:r>
        <w:rPr>
          <w:lang w:val="sr-Cyrl-CS"/>
        </w:rPr>
        <w:t>ОГ</w:t>
      </w:r>
      <w:r>
        <w:rPr>
          <w:lang w:val="sr-Cyrl-RS"/>
        </w:rPr>
        <w:t xml:space="preserve"> ПРАВА.</w:t>
      </w:r>
    </w:p>
    <w:p w:rsidR="003C4755" w:rsidRDefault="003C4755" w:rsidP="003C4755">
      <w:pPr>
        <w:jc w:val="both"/>
        <w:rPr>
          <w:lang w:val="sr-Cyrl-RS"/>
        </w:rPr>
      </w:pPr>
      <w:r>
        <w:rPr>
          <w:lang w:val="sr-Cyrl-RS"/>
        </w:rPr>
        <w:tab/>
        <w:t>ДЕПОНОВАНИМ АУТОРСКИМ ДЕЛОМ ИЛИ ПРЕДМЕТОМ СРОДНОГ ПРАВА, У СМИСЛУ ОВОГ ЗАКОНА, СМАТРА СЕ АУТОРСКО ДЕЛО ИЛИ ПРЕДМЕТ СРОДНОГ ПРАВА ДЕФИНИСАНО ЗАКОНОМ КОЈИМ СЕ УРЕЂУЈУ АУТОРСКО И СРОДНА ПРАВА, ЕВИДЕНТИРАНО ДЕПОНОВАЊЕМ У РЕГИСТАР НАДЛЕЖНОГ ОРГАНА.</w:t>
      </w:r>
    </w:p>
    <w:p w:rsidR="003C4755" w:rsidRDefault="003C4755" w:rsidP="003C4755">
      <w:pPr>
        <w:jc w:val="both"/>
        <w:rPr>
          <w:lang w:val="sr-Cyrl-RS"/>
        </w:rPr>
      </w:pPr>
      <w:r>
        <w:rPr>
          <w:lang w:val="sr-Cyrl-RS"/>
        </w:rPr>
        <w:tab/>
        <w:t>ОДРЕДБЕ ОВОГ ЧЛАНА СХОДНО СЕ ПРИМЕЊУЈУ И НА ПРИХОДЕ КОЈЕ ОСТВАРИ ОБВЕЗНИК, НОСИЛАЦ ПРАВА ИЛИ ПОДНОСИЛАЦ ПРИЈАВЕ У ВЕЗИ СА ПРОНАЛАСКОМ, ПО ОСНОВУ УСТУПАЊА ПРАВА У ВЕЗИ СА ПРОНАЛАСКОМ УЗ НАКНАДУ НА ОСНОВУ УГОВОРА О ЛИЦЕНЦИ, ИСКЉУЧУЈУЋИ НАКНАДУ ОСТВАРЕНУ ЗА ПРЕНОС ПРАВА У ВЕЗИ СА ПРОНАЛАСКОМ, НА ОСНОВУ ЗАКОНА КОЈИМ СЕ УРЕЂУЈУ ПАТЕНТИ.</w:t>
      </w:r>
    </w:p>
    <w:p w:rsidR="003C4755" w:rsidRDefault="003C4755" w:rsidP="003C4755">
      <w:pPr>
        <w:jc w:val="both"/>
        <w:rPr>
          <w:lang w:val="sr-Cyrl-RS"/>
        </w:rPr>
      </w:pPr>
      <w:r>
        <w:rPr>
          <w:lang w:val="sr-Cyrl-RS"/>
        </w:rPr>
        <w:tab/>
        <w:t>ОБВЕЗНИК ЈЕ ДУЖАН ДА ПРИХОДЕ ИЗ СТАВА 1. ОВОГ ЧЛАНА ПОСЕБНО ПРИКАЖЕ У СВОМ ПОРЕСКОМ БИЛАНСУ, КАО И ДА ПРИПРЕМИ И НА ЗАХТЕВ ПОРЕСКЕ УПРАВЕ ДОСТАВИ ПОСЕБНУ ДОКУМЕНТАЦИЈУ НА НАЧИН И У ОБЛИКУ КОЈИ ПРОПИШЕ МИНИСТАР ФИНАНСИЈА.</w:t>
      </w:r>
    </w:p>
    <w:p w:rsidR="003C4755" w:rsidRDefault="003C4755" w:rsidP="003C4755">
      <w:pPr>
        <w:jc w:val="both"/>
        <w:rPr>
          <w:lang w:val="sr-Latn-RS"/>
        </w:rPr>
      </w:pPr>
      <w:r>
        <w:rPr>
          <w:lang w:val="sr-Cyrl-RS"/>
        </w:rPr>
        <w:tab/>
        <w:t>МИНИСТАР ФИНАНСИЈА</w:t>
      </w:r>
      <w:r>
        <w:t xml:space="preserve">, </w:t>
      </w:r>
      <w:r>
        <w:rPr>
          <w:lang w:val="sr-Cyrl-CS"/>
        </w:rPr>
        <w:t>ОСЛАЊАЈУЋИ СЕ НА ИЗВОРЕ ВЕЗАНЕ ЗА ДОБРУ ПРАКСУ ПОРЕСКИХ ПОДСТИЦАЈНИХ МЕРА У ОБЛАСТИ ПРАВА ИНТЕЛЕКТУАЛНЕ СВОЈИНЕ ОРГАНИЗАЦИЈЕ ЗА ЕКОНОМСКУ САРАДЊУ И РАЗВОЈ,</w:t>
      </w:r>
      <w:r>
        <w:rPr>
          <w:lang w:val="sr-Cyrl-RS"/>
        </w:rPr>
        <w:t xml:space="preserve"> БЛИЖЕ УРЕЂУЈЕ ПРИМЕНУ УСЛОВЕ И НАЧИН ИЗУЗИМАЊА КВАЛИФИКОВАНИХ ПРИХОДА ИЗ ПОРЕСКЕ ОСНОВИЦЕ. </w:t>
      </w:r>
    </w:p>
    <w:p w:rsidR="003C4755" w:rsidRDefault="003C4755" w:rsidP="003C4755">
      <w:pPr>
        <w:jc w:val="both"/>
        <w:rPr>
          <w:lang w:val="sr-Cyrl-RS"/>
        </w:rPr>
      </w:pPr>
      <w:r>
        <w:rPr>
          <w:lang w:val="sr-Cyrl-RS"/>
        </w:rPr>
        <w:tab/>
        <w:t>ОДРЕДБЕ ОВОГ ЧЛАНА ПРИМЕЊУЈУ СЕ НА ПРИХОДЕ ОСТВАРЕНЕ ПО ОСНОВУ НАКНАДЕ ЗА ИСКОРИШЋАВАЊЕ АУТОРСКОГ ДЕЛА ИЛИ ПРЕДМЕТА СРОДНОГ ПРАВА, КОЈИ СУ ДЕПОНОВАНИ У РЕГИСТАР НАДЛЕЖНОГ ОРГАНА,  ПОЧЕВ ОД 1. ЈАНУАРА 2019. ГОДИНЕ.</w:t>
      </w:r>
    </w:p>
    <w:p w:rsidR="003C4755" w:rsidRDefault="003C4755" w:rsidP="003C4755">
      <w:pPr>
        <w:jc w:val="both"/>
        <w:rPr>
          <w:lang w:val="sr-Cyrl-RS"/>
        </w:rPr>
      </w:pPr>
      <w:r>
        <w:rPr>
          <w:lang w:val="sr-Cyrl-RS"/>
        </w:rPr>
        <w:tab/>
        <w:t>ОДРЕДБА СТАВА 8. ОВОГ ЧЛАНА СХОДНО СЕ ПРИМЕЊУЈЕ И НА ПРИХОДЕ КОЈЕ ОСТВАРИ НОСИЛАЦ ПРАВА ИЛИ ПОДНОСИЛАЦ ПРИЈАВЕ У ВЕЗИ СА ПРОНАЛАСКОМ, НА ОСНОВУ ЗАКОНА КОЈИМ СЕ УРЕЂУЈУ ПАТЕНТИ.</w:t>
      </w:r>
    </w:p>
    <w:p w:rsidR="003C4755" w:rsidRDefault="003C4755" w:rsidP="003C4755">
      <w:pPr>
        <w:jc w:val="both"/>
        <w:rPr>
          <w:lang w:val="sr-Cyrl-RS"/>
        </w:rPr>
      </w:pPr>
    </w:p>
    <w:p w:rsidR="003C4755" w:rsidRDefault="003C4755" w:rsidP="003C4755">
      <w:pPr>
        <w:jc w:val="center"/>
        <w:rPr>
          <w:bCs/>
          <w:lang w:val="sr-Cyrl-RS" w:eastAsia="sr-Latn-RS"/>
        </w:rPr>
      </w:pPr>
      <w:r>
        <w:rPr>
          <w:bCs/>
          <w:lang w:val="sr-Latn-RS" w:eastAsia="sr-Latn-RS"/>
        </w:rPr>
        <w:t>Члан 27.</w:t>
      </w:r>
    </w:p>
    <w:p w:rsidR="003C4755" w:rsidRDefault="003C4755" w:rsidP="003C4755">
      <w:pPr>
        <w:jc w:val="both"/>
        <w:outlineLvl w:val="3"/>
        <w:rPr>
          <w:lang w:val="sr-Cyrl-RS" w:eastAsia="sr-Latn-RS"/>
        </w:rPr>
      </w:pPr>
      <w:r>
        <w:rPr>
          <w:lang w:val="sr-Cyrl-RS" w:eastAsia="sr-Latn-RS"/>
        </w:rPr>
        <w:tab/>
      </w:r>
      <w:r>
        <w:rPr>
          <w:lang w:val="sr-Latn-RS" w:eastAsia="sr-Latn-RS"/>
        </w:rPr>
        <w:t>Капитални добитак обвезник остварује продајом, односно другим преносом уз накнаду (у даљем тексту: продаја):</w:t>
      </w:r>
    </w:p>
    <w:p w:rsidR="003C4755" w:rsidRDefault="003C4755" w:rsidP="003C4755">
      <w:pPr>
        <w:jc w:val="both"/>
        <w:outlineLvl w:val="3"/>
        <w:rPr>
          <w:lang w:val="sr-Cyrl-RS" w:eastAsia="sr-Latn-RS"/>
        </w:rPr>
      </w:pPr>
      <w:r>
        <w:rPr>
          <w:lang w:val="sr-Cyrl-RS" w:eastAsia="sr-Latn-RS"/>
        </w:rPr>
        <w:lastRenderedPageBreak/>
        <w:tab/>
      </w:r>
      <w:r>
        <w:rPr>
          <w:lang w:val="sr-Latn-RS" w:eastAsia="sr-Latn-RS"/>
        </w:rPr>
        <w:t>1) непокретности које је користио, односно које користи као основно средство за обављање делатности укључујући и непокретности у изградњи;</w:t>
      </w:r>
    </w:p>
    <w:p w:rsidR="003C4755" w:rsidRDefault="003C4755" w:rsidP="003C4755">
      <w:pPr>
        <w:jc w:val="both"/>
        <w:outlineLvl w:val="3"/>
        <w:rPr>
          <w:lang w:val="sr-Cyrl-RS" w:eastAsia="sr-Latn-RS"/>
        </w:rPr>
      </w:pPr>
      <w:r>
        <w:rPr>
          <w:lang w:val="sr-Cyrl-RS" w:eastAsia="sr-Latn-RS"/>
        </w:rPr>
        <w:tab/>
      </w:r>
      <w:r>
        <w:rPr>
          <w:lang w:val="sr-Latn-RS" w:eastAsia="sr-Latn-RS"/>
        </w:rPr>
        <w:t xml:space="preserve">2) права </w:t>
      </w:r>
      <w:r>
        <w:rPr>
          <w:strike/>
          <w:lang w:val="sr-Latn-RS" w:eastAsia="sr-Latn-RS"/>
        </w:rPr>
        <w:t>индустријске</w:t>
      </w:r>
      <w:r>
        <w:rPr>
          <w:lang w:val="sr-Latn-RS" w:eastAsia="sr-Latn-RS"/>
        </w:rPr>
        <w:t xml:space="preserve"> </w:t>
      </w:r>
      <w:r>
        <w:rPr>
          <w:lang w:val="sr-Cyrl-RS" w:eastAsia="sr-Latn-RS"/>
        </w:rPr>
        <w:t xml:space="preserve">ИНТЕЛЕКТУАЛНЕ </w:t>
      </w:r>
      <w:r>
        <w:rPr>
          <w:lang w:val="sr-Latn-RS" w:eastAsia="sr-Latn-RS"/>
        </w:rPr>
        <w:t>својине;</w:t>
      </w:r>
    </w:p>
    <w:p w:rsidR="003C4755" w:rsidRDefault="003C4755" w:rsidP="003C4755">
      <w:pPr>
        <w:jc w:val="both"/>
        <w:outlineLvl w:val="3"/>
        <w:rPr>
          <w:lang w:val="sr-Cyrl-RS" w:eastAsia="sr-Latn-RS"/>
        </w:rPr>
      </w:pPr>
      <w:r>
        <w:rPr>
          <w:lang w:val="sr-Cyrl-RS" w:eastAsia="sr-Latn-RS"/>
        </w:rPr>
        <w:tab/>
      </w:r>
      <w:r>
        <w:rPr>
          <w:lang w:val="sr-Latn-RS" w:eastAsia="sr-Latn-RS"/>
        </w:rPr>
        <w:t>3) удела у капиталу правних лица и акција и осталих хартија од вредности, које у складу са МРС, односно МСФИ и МСФИ за МСП, представљају дугорочне финансијске пласмане, осим обвезница издатих у складу са прописима којима се уређује измирење обавезе Републике по основу зајма за привредни развој, девизне штедње грађана и дужничких хартија од вредности чији је издавалац, у складу са законом, Република, аутономна покрајина, јединица локалне самоуправе или Народна банка Србије;</w:t>
      </w:r>
    </w:p>
    <w:p w:rsidR="003C4755" w:rsidRDefault="003C4755" w:rsidP="003C4755">
      <w:pPr>
        <w:jc w:val="both"/>
        <w:outlineLvl w:val="3"/>
        <w:rPr>
          <w:lang w:val="sr-Cyrl-RS" w:eastAsia="sr-Latn-RS"/>
        </w:rPr>
      </w:pPr>
      <w:r>
        <w:rPr>
          <w:lang w:val="sr-Cyrl-RS" w:eastAsia="sr-Latn-RS"/>
        </w:rPr>
        <w:tab/>
      </w:r>
      <w:r>
        <w:rPr>
          <w:lang w:val="sr-Latn-RS" w:eastAsia="sr-Latn-RS"/>
        </w:rPr>
        <w:t>4) инвестиционе јединице откупљене од стране отвореног инвестиционог фонда, у складу са законом којим се уређују инвестициони фондови.</w:t>
      </w:r>
    </w:p>
    <w:p w:rsidR="003C4755" w:rsidRDefault="003C4755" w:rsidP="003C4755">
      <w:pPr>
        <w:jc w:val="both"/>
        <w:outlineLvl w:val="3"/>
        <w:rPr>
          <w:lang w:val="sr-Cyrl-RS" w:eastAsia="sr-Latn-RS"/>
        </w:rPr>
      </w:pPr>
      <w:r>
        <w:rPr>
          <w:lang w:val="sr-Cyrl-RS" w:eastAsia="sr-Latn-RS"/>
        </w:rPr>
        <w:tab/>
      </w:r>
      <w:r>
        <w:rPr>
          <w:lang w:val="sr-Latn-RS" w:eastAsia="sr-Latn-RS"/>
        </w:rPr>
        <w:t>Капиталним добитком сматра се и приход који оствари нерезидентни обвезник од продаје имовине из става 1. тач. 1), 3) и 4) овог члана, као и од продаје непокретности на територији Републике коју није користио за обављање делатности.</w:t>
      </w:r>
    </w:p>
    <w:p w:rsidR="003C4755" w:rsidRDefault="003C4755" w:rsidP="003C4755">
      <w:pPr>
        <w:jc w:val="both"/>
        <w:outlineLvl w:val="3"/>
        <w:rPr>
          <w:lang w:val="sr-Cyrl-RS" w:eastAsia="sr-Latn-RS"/>
        </w:rPr>
      </w:pPr>
      <w:r>
        <w:rPr>
          <w:lang w:val="sr-Cyrl-RS" w:eastAsia="sr-Latn-RS"/>
        </w:rPr>
        <w:tab/>
      </w:r>
      <w:r>
        <w:rPr>
          <w:lang w:val="sr-Latn-RS" w:eastAsia="sr-Latn-RS"/>
        </w:rPr>
        <w:t>Капитални добитак представља разлику између продајне цене имовине из ст. 1. и 2. овог члана (у даљем тексту: имовина) и њене набавне цене, утврђене према одредбама овог закона.</w:t>
      </w:r>
    </w:p>
    <w:p w:rsidR="003C4755" w:rsidRDefault="003C4755" w:rsidP="003C4755">
      <w:pPr>
        <w:jc w:val="both"/>
        <w:outlineLvl w:val="3"/>
        <w:rPr>
          <w:lang w:val="sr-Latn-RS" w:eastAsia="sr-Latn-RS"/>
        </w:rPr>
      </w:pPr>
      <w:r>
        <w:rPr>
          <w:lang w:val="sr-Cyrl-RS" w:eastAsia="sr-Latn-RS"/>
        </w:rPr>
        <w:tab/>
      </w:r>
      <w:r>
        <w:rPr>
          <w:lang w:val="sr-Latn-RS" w:eastAsia="sr-Latn-RS"/>
        </w:rPr>
        <w:t>Ако је разлика из става 3. овог члана негативна, у питању је капитални губитак.</w:t>
      </w:r>
    </w:p>
    <w:p w:rsidR="003C4755" w:rsidRDefault="003C4755" w:rsidP="003C4755">
      <w:pPr>
        <w:jc w:val="center"/>
        <w:outlineLvl w:val="3"/>
        <w:rPr>
          <w:bCs/>
          <w:lang w:val="sr-Cyrl-RS" w:eastAsia="sr-Latn-RS"/>
        </w:rPr>
      </w:pPr>
    </w:p>
    <w:p w:rsidR="003C4755" w:rsidRDefault="003C4755" w:rsidP="003C4755">
      <w:pPr>
        <w:jc w:val="center"/>
        <w:outlineLvl w:val="3"/>
        <w:rPr>
          <w:bCs/>
          <w:lang w:val="sr-Cyrl-RS" w:eastAsia="sr-Latn-RS"/>
        </w:rPr>
      </w:pPr>
      <w:r>
        <w:rPr>
          <w:bCs/>
          <w:lang w:val="sr-Latn-RS" w:eastAsia="sr-Latn-RS"/>
        </w:rPr>
        <w:t>Члан 29.</w:t>
      </w:r>
    </w:p>
    <w:p w:rsidR="003C4755" w:rsidRDefault="003C4755" w:rsidP="003C4755">
      <w:pPr>
        <w:jc w:val="both"/>
        <w:outlineLvl w:val="3"/>
        <w:rPr>
          <w:lang w:val="sr-Cyrl-RS" w:eastAsia="sr-Latn-RS"/>
        </w:rPr>
      </w:pPr>
      <w:r>
        <w:rPr>
          <w:lang w:val="sr-Cyrl-RS" w:eastAsia="sr-Latn-RS"/>
        </w:rPr>
        <w:tab/>
      </w:r>
      <w:r>
        <w:rPr>
          <w:lang w:val="sr-Latn-RS" w:eastAsia="sr-Latn-RS"/>
        </w:rPr>
        <w:t>За сврху одређивања капиталног добитка, набавна цена, у смислу овог закона, јесте цена по којој је обвезник стекао имовину, умањена по основу амортизације утврђене у складу са овим законом.</w:t>
      </w:r>
    </w:p>
    <w:p w:rsidR="003C4755" w:rsidRDefault="003C4755" w:rsidP="003C4755">
      <w:pPr>
        <w:jc w:val="both"/>
        <w:outlineLvl w:val="3"/>
        <w:rPr>
          <w:lang w:val="sr-Cyrl-RS" w:eastAsia="sr-Latn-RS"/>
        </w:rPr>
      </w:pPr>
      <w:r>
        <w:rPr>
          <w:lang w:val="sr-Cyrl-RS" w:eastAsia="sr-Latn-RS"/>
        </w:rPr>
        <w:tab/>
      </w:r>
      <w:r>
        <w:rPr>
          <w:lang w:val="sr-Latn-RS" w:eastAsia="sr-Latn-RS"/>
        </w:rPr>
        <w:t>Набавна цена </w:t>
      </w:r>
      <w:r>
        <w:rPr>
          <w:bCs/>
          <w:lang w:val="sr-Latn-RS" w:eastAsia="sr-Latn-RS"/>
        </w:rPr>
        <w:t>у смислу</w:t>
      </w:r>
      <w:r>
        <w:rPr>
          <w:lang w:val="sr-Latn-RS" w:eastAsia="sr-Latn-RS"/>
        </w:rPr>
        <w:t> овог члана коригује се на процењену, односно фер вредност, утврђену у складу са МРС, односно МСФИ, односно МСФИ за МСП и усвојеним рачуноводственим политикама, уколико је промена на фер вредност исказивана у целини као приход периода у коме је вршена.</w:t>
      </w:r>
    </w:p>
    <w:p w:rsidR="003C4755" w:rsidRDefault="003C4755" w:rsidP="003C4755">
      <w:pPr>
        <w:jc w:val="both"/>
        <w:outlineLvl w:val="3"/>
        <w:rPr>
          <w:lang w:val="sr-Cyrl-RS" w:eastAsia="sr-Latn-RS"/>
        </w:rPr>
      </w:pPr>
      <w:r>
        <w:rPr>
          <w:lang w:val="sr-Cyrl-RS" w:eastAsia="sr-Latn-RS"/>
        </w:rPr>
        <w:tab/>
      </w:r>
      <w:r>
        <w:rPr>
          <w:lang w:val="sr-Latn-RS" w:eastAsia="sr-Latn-RS"/>
        </w:rPr>
        <w:t>Набавна цена имовине стечене конверзијом обвезниковог потраживања у учешће у капиталу субјекта приватизације у поступку реструктурирања, јесте најнижа обезвређена вредност те имовине након извршене конверзије, утврђена у складу са МРС, односно МСФИ и усвојеним рачуноводственим политикама, осим у случају из става 2. овог члана.</w:t>
      </w:r>
    </w:p>
    <w:p w:rsidR="003C4755" w:rsidRDefault="003C4755" w:rsidP="003C4755">
      <w:pPr>
        <w:jc w:val="both"/>
        <w:outlineLvl w:val="3"/>
        <w:rPr>
          <w:lang w:val="sr-Cyrl-RS" w:eastAsia="sr-Latn-RS"/>
        </w:rPr>
      </w:pPr>
      <w:r>
        <w:rPr>
          <w:lang w:val="sr-Cyrl-RS" w:eastAsia="sr-Latn-RS"/>
        </w:rPr>
        <w:tab/>
      </w:r>
      <w:r>
        <w:rPr>
          <w:lang w:val="sr-Latn-RS" w:eastAsia="sr-Latn-RS"/>
        </w:rPr>
        <w:t>Ако цена по којој је имовина набављена није исказана у пословним књигама обвезника, или није исказана у складу са одредбама ст. 1. и 2. овог члана, набавна цена за сврху одређивања капиталног добитка јесте тржишна цена на дан набавке, коју утврди надлежни порески орган, на начин прописан одредбама ст. 1. и 2. овог члана.</w:t>
      </w:r>
    </w:p>
    <w:p w:rsidR="003C4755" w:rsidRDefault="003C4755" w:rsidP="003C4755">
      <w:pPr>
        <w:jc w:val="both"/>
        <w:outlineLvl w:val="3"/>
        <w:rPr>
          <w:lang w:val="sr-Cyrl-RS" w:eastAsia="sr-Latn-RS"/>
        </w:rPr>
      </w:pPr>
      <w:r>
        <w:rPr>
          <w:lang w:val="sr-Cyrl-RS" w:eastAsia="sr-Latn-RS"/>
        </w:rPr>
        <w:tab/>
      </w:r>
      <w:r>
        <w:rPr>
          <w:lang w:val="sr-Latn-RS" w:eastAsia="sr-Latn-RS"/>
        </w:rPr>
        <w:t>Код продаје непокретности у изградњи, набавну цену чини износ трошкова изградње који су до дана продаје исказани у складу са МРС, односно МСФИ, односно МСФИ за МСП и прописима којима се уређује рачуноводство.</w:t>
      </w:r>
    </w:p>
    <w:p w:rsidR="003C4755" w:rsidRDefault="003C4755" w:rsidP="003C4755">
      <w:pPr>
        <w:jc w:val="both"/>
        <w:outlineLvl w:val="3"/>
        <w:rPr>
          <w:lang w:val="sr-Cyrl-RS" w:eastAsia="sr-Latn-RS"/>
        </w:rPr>
      </w:pPr>
      <w:r>
        <w:rPr>
          <w:lang w:val="sr-Cyrl-RS" w:eastAsia="sr-Latn-RS"/>
        </w:rPr>
        <w:tab/>
      </w:r>
      <w:r>
        <w:rPr>
          <w:lang w:val="sr-Latn-RS" w:eastAsia="sr-Latn-RS"/>
        </w:rPr>
        <w:t>За непокретност стечену путем оснивачког улога или повећањем оснивачког улога, набавна цена јесте тржишна цена непокретности на дан уноса улога.</w:t>
      </w:r>
    </w:p>
    <w:p w:rsidR="003C4755" w:rsidRDefault="003C4755" w:rsidP="003C4755">
      <w:pPr>
        <w:jc w:val="both"/>
        <w:outlineLvl w:val="3"/>
        <w:rPr>
          <w:lang w:val="sr-Cyrl-RS" w:eastAsia="sr-Latn-RS"/>
        </w:rPr>
      </w:pPr>
      <w:r>
        <w:rPr>
          <w:lang w:val="sr-Cyrl-RS" w:eastAsia="sr-Latn-RS"/>
        </w:rPr>
        <w:tab/>
      </w:r>
      <w:r>
        <w:rPr>
          <w:lang w:val="sr-Latn-RS" w:eastAsia="sr-Latn-RS"/>
        </w:rPr>
        <w:t>Код хартија од вредности којима се тргује на организованом тржишту, у смислу закона којим се уређује тржиште хартија од вредности и других финансијских инструмената, набавна цена јесте цена коју обвезник документује као стварно плаћену, а ако не поседује одговарајућу документацију - најнижа тржишна цена остварена на организованом тржишту у периоду од годину дана који претходи продаји те хартије од вредности или у периоду трговања, уколико се трговало краће од годину дана.</w:t>
      </w:r>
    </w:p>
    <w:p w:rsidR="003C4755" w:rsidRDefault="003C4755" w:rsidP="003C4755">
      <w:pPr>
        <w:jc w:val="both"/>
        <w:outlineLvl w:val="3"/>
        <w:rPr>
          <w:lang w:val="sr-Cyrl-RS" w:eastAsia="sr-Latn-RS"/>
        </w:rPr>
      </w:pPr>
      <w:r>
        <w:rPr>
          <w:lang w:val="sr-Cyrl-RS" w:eastAsia="sr-Latn-RS"/>
        </w:rPr>
        <w:tab/>
      </w:r>
      <w:r>
        <w:rPr>
          <w:lang w:val="sr-Latn-RS" w:eastAsia="sr-Latn-RS"/>
        </w:rPr>
        <w:t>Код хартија од вредности којима се не тргује на организованом тржишту, набавна цена хартије од вредности јесте цена коју обвезник документује као стварно плаћену, а ако не поседује одговарајућу документацију - њена номинална вредност.</w:t>
      </w:r>
    </w:p>
    <w:p w:rsidR="003C4755" w:rsidRDefault="003C4755" w:rsidP="003C4755">
      <w:pPr>
        <w:jc w:val="both"/>
        <w:outlineLvl w:val="3"/>
        <w:rPr>
          <w:lang w:val="sr-Cyrl-RS" w:eastAsia="sr-Latn-RS"/>
        </w:rPr>
      </w:pPr>
      <w:r>
        <w:rPr>
          <w:lang w:val="sr-Cyrl-RS" w:eastAsia="sr-Latn-RS"/>
        </w:rPr>
        <w:lastRenderedPageBreak/>
        <w:tab/>
      </w:r>
      <w:r>
        <w:rPr>
          <w:lang w:val="sr-Latn-RS" w:eastAsia="sr-Latn-RS"/>
        </w:rPr>
        <w:t>Код хартија од вредности прибављених путем оснивачког улога или повећањем оснивачког улога, набавну цену чини тржишна цена која је важила на организованом тржишту на дан уноса улога или уколико таква цена није била формирана, номинална вредност хартије од вредности на дан уноса улога.</w:t>
      </w:r>
    </w:p>
    <w:p w:rsidR="003C4755" w:rsidRDefault="003C4755" w:rsidP="003C4755">
      <w:pPr>
        <w:jc w:val="both"/>
        <w:outlineLvl w:val="3"/>
        <w:rPr>
          <w:lang w:val="sr-Cyrl-RS" w:eastAsia="sr-Latn-RS"/>
        </w:rPr>
      </w:pPr>
      <w:r>
        <w:rPr>
          <w:lang w:val="sr-Cyrl-RS" w:eastAsia="sr-Latn-RS"/>
        </w:rPr>
        <w:tab/>
      </w:r>
      <w:r>
        <w:rPr>
          <w:lang w:val="sr-Latn-RS" w:eastAsia="sr-Latn-RS"/>
        </w:rPr>
        <w:t xml:space="preserve">Набавна цена удела у капиталу правних лица и права </w:t>
      </w:r>
      <w:r>
        <w:rPr>
          <w:strike/>
          <w:lang w:val="sr-Latn-RS" w:eastAsia="sr-Latn-RS"/>
        </w:rPr>
        <w:t>индустријске</w:t>
      </w:r>
      <w:r>
        <w:rPr>
          <w:lang w:val="sr-Latn-RS" w:eastAsia="sr-Latn-RS"/>
        </w:rPr>
        <w:t xml:space="preserve"> </w:t>
      </w:r>
      <w:r>
        <w:rPr>
          <w:lang w:val="sr-Cyrl-RS" w:eastAsia="sr-Latn-RS"/>
        </w:rPr>
        <w:t xml:space="preserve">ИНТЕЛЕКТУАЛНЕ </w:t>
      </w:r>
      <w:r>
        <w:rPr>
          <w:lang w:val="sr-Latn-RS" w:eastAsia="sr-Latn-RS"/>
        </w:rPr>
        <w:t xml:space="preserve">својине јесте цена коју обвезник документује као стварно плаћену. Набавна цена удела у капиталу правних лица и права </w:t>
      </w:r>
      <w:r>
        <w:rPr>
          <w:strike/>
          <w:lang w:val="sr-Latn-RS" w:eastAsia="sr-Latn-RS"/>
        </w:rPr>
        <w:t>индустријске</w:t>
      </w:r>
      <w:r>
        <w:rPr>
          <w:lang w:val="sr-Latn-RS" w:eastAsia="sr-Latn-RS"/>
        </w:rPr>
        <w:t xml:space="preserve"> </w:t>
      </w:r>
      <w:r>
        <w:rPr>
          <w:lang w:val="sr-Cyrl-RS" w:eastAsia="sr-Latn-RS"/>
        </w:rPr>
        <w:t xml:space="preserve">ИНТЕЛЕКТУАЛНЕ </w:t>
      </w:r>
      <w:r>
        <w:rPr>
          <w:lang w:val="sr-Latn-RS" w:eastAsia="sr-Latn-RS"/>
        </w:rPr>
        <w:t>својине, стечених путем оснивачког улога или повећањем оснивачког улога јесте тржишна цена на дан уноса улога.</w:t>
      </w:r>
    </w:p>
    <w:p w:rsidR="003C4755" w:rsidRDefault="003C4755" w:rsidP="003C4755">
      <w:pPr>
        <w:jc w:val="both"/>
        <w:outlineLvl w:val="3"/>
        <w:rPr>
          <w:lang w:val="sr-Latn-RS" w:eastAsia="sr-Latn-RS"/>
        </w:rPr>
      </w:pPr>
      <w:r>
        <w:rPr>
          <w:lang w:val="sr-Cyrl-RS" w:eastAsia="sr-Latn-RS"/>
        </w:rPr>
        <w:tab/>
      </w:r>
      <w:r>
        <w:rPr>
          <w:lang w:val="sr-Latn-RS" w:eastAsia="sr-Latn-RS"/>
        </w:rPr>
        <w:t>Набавна цена инвестиционе јединице састоји се од нето вредности имовине отвореног фонда по инвестиционој јединици на дан уплате, увећане за накнаду за куповину уколико је друштво за управљање наплаћује, у складу са законом који уређује инвестиционе фондове.</w:t>
      </w:r>
    </w:p>
    <w:p w:rsidR="003C4755" w:rsidRDefault="003C4755" w:rsidP="003C4755">
      <w:pPr>
        <w:jc w:val="center"/>
        <w:rPr>
          <w:rFonts w:eastAsiaTheme="minorHAnsi" w:cstheme="minorBidi"/>
          <w:lang w:val="sr-Cyrl-RS" w:eastAsia="sr-Latn-CS"/>
        </w:rPr>
      </w:pPr>
    </w:p>
    <w:p w:rsidR="003C4755" w:rsidRDefault="003C4755" w:rsidP="003C4755">
      <w:pPr>
        <w:jc w:val="center"/>
        <w:rPr>
          <w:lang w:val="sr-Cyrl-RS"/>
        </w:rPr>
      </w:pPr>
      <w:r>
        <w:rPr>
          <w:lang w:val="sr-Cyrl-RS"/>
        </w:rPr>
        <w:t>Члан 30.</w:t>
      </w:r>
    </w:p>
    <w:p w:rsidR="003C4755" w:rsidRDefault="003C4755" w:rsidP="003C4755">
      <w:pPr>
        <w:jc w:val="both"/>
        <w:rPr>
          <w:lang w:val="sr-Cyrl-RS"/>
        </w:rPr>
      </w:pPr>
      <w:r>
        <w:rPr>
          <w:lang w:val="sr-Cyrl-RS"/>
        </w:rPr>
        <w:tab/>
        <w:t>Капитални добитак укључује се у опорезиву добит у износу одређеном на начин из чл. 27-29. овог закона.</w:t>
      </w:r>
    </w:p>
    <w:p w:rsidR="003C4755" w:rsidRDefault="003C4755" w:rsidP="003C4755">
      <w:pPr>
        <w:ind w:firstLine="720"/>
        <w:jc w:val="both"/>
        <w:rPr>
          <w:lang w:val="sr-Cyrl-RS"/>
        </w:rPr>
      </w:pPr>
      <w:r>
        <w:rPr>
          <w:lang w:val="sr-Cyrl-RS"/>
        </w:rPr>
        <w:t>ИЗУЗЕТНО ОД СТАВА 1. ОВОГ ЧЛАНА, У ОПОРЕЗИВУ ДОБИТ СЕ УКЉУЧУЈЕ 20% КАПИТАЛНОГ ДОБИТКА ОСТВАРЕНОГ ПРЕНОСОМ ИМОВИНСКИХ ПРАВА У ЦЕЛИНИ ПО ОСНОВУ:</w:t>
      </w:r>
    </w:p>
    <w:p w:rsidR="003C4755" w:rsidRDefault="003C4755" w:rsidP="003C4755">
      <w:pPr>
        <w:ind w:firstLine="720"/>
        <w:jc w:val="both"/>
        <w:rPr>
          <w:lang w:val="sr-Cyrl-RS"/>
        </w:rPr>
      </w:pPr>
      <w:r>
        <w:rPr>
          <w:lang w:val="sr-Cyrl-RS"/>
        </w:rPr>
        <w:t xml:space="preserve">1) АУТОРСКОГ ИЛИ СРОДНОГ ПРАВА НА ДЕПОНОВАНОМ АУТОРСКОМ ДЕЛУ, ОДНОСНО ПРЕДМЕТУ СРОДНОГ ПРАВА, </w:t>
      </w:r>
    </w:p>
    <w:p w:rsidR="003C4755" w:rsidRDefault="003C4755" w:rsidP="003C4755">
      <w:pPr>
        <w:ind w:firstLine="720"/>
        <w:jc w:val="both"/>
        <w:rPr>
          <w:lang w:val="sr-Cyrl-RS"/>
        </w:rPr>
      </w:pPr>
      <w:r>
        <w:rPr>
          <w:lang w:val="sr-Cyrl-RS"/>
        </w:rPr>
        <w:t>2) ПРАВА У ВЕЗИ СА ПРОНАЛАСКОМ, НА ОСНОВУ ЗАКОНА КОЈИМ СЕ УРЕЂУЈУ ПАТЕНТИ</w:t>
      </w:r>
      <w:r>
        <w:t>.</w:t>
      </w:r>
      <w:r>
        <w:rPr>
          <w:lang w:val="sr-Cyrl-RS"/>
        </w:rPr>
        <w:t xml:space="preserve">   </w:t>
      </w:r>
    </w:p>
    <w:p w:rsidR="003C4755" w:rsidRDefault="003C4755" w:rsidP="003C4755">
      <w:pPr>
        <w:jc w:val="both"/>
        <w:rPr>
          <w:lang w:val="sr-Cyrl-RS"/>
        </w:rPr>
      </w:pPr>
      <w:r>
        <w:rPr>
          <w:lang w:val="sr-Cyrl-RS"/>
        </w:rPr>
        <w:tab/>
        <w:t>Капитални губитак остварен при продаји једног права из имовине може се пребити са ОПОРЕЗИВИМ износом капиталног добитка оствареног при продаји другог права из имовине у истој години.</w:t>
      </w:r>
    </w:p>
    <w:p w:rsidR="003C4755" w:rsidRDefault="003C4755" w:rsidP="003C4755">
      <w:pPr>
        <w:jc w:val="both"/>
        <w:rPr>
          <w:lang w:val="sr-Cyrl-RS"/>
        </w:rPr>
      </w:pPr>
      <w:r>
        <w:rPr>
          <w:lang w:val="sr-Cyrl-RS"/>
        </w:rPr>
        <w:tab/>
        <w:t xml:space="preserve">Ако се и после пребијања из </w:t>
      </w:r>
      <w:r>
        <w:rPr>
          <w:strike/>
          <w:lang w:val="sr-Cyrl-RS"/>
        </w:rPr>
        <w:t xml:space="preserve">става </w:t>
      </w:r>
      <w:r>
        <w:rPr>
          <w:strike/>
        </w:rPr>
        <w:t>2</w:t>
      </w:r>
      <w:r>
        <w:rPr>
          <w:strike/>
          <w:lang w:val="sr-Cyrl-RS"/>
        </w:rPr>
        <w:t>.</w:t>
      </w:r>
      <w:r>
        <w:rPr>
          <w:lang w:val="sr-Cyrl-RS"/>
        </w:rPr>
        <w:t xml:space="preserve"> СТАВА 3. овог члана искаже капитални губитак, допуштено је његово пребијање на рачун будућих капиталних добитака у наредних пет година.</w:t>
      </w:r>
    </w:p>
    <w:p w:rsidR="003C4755" w:rsidRDefault="003C4755" w:rsidP="003C4755">
      <w:pPr>
        <w:jc w:val="center"/>
        <w:rPr>
          <w:lang w:val="sr-Cyrl-RS"/>
        </w:rPr>
      </w:pPr>
    </w:p>
    <w:p w:rsidR="003C4755" w:rsidRDefault="003C4755" w:rsidP="003C4755">
      <w:pPr>
        <w:jc w:val="center"/>
        <w:rPr>
          <w:lang w:val="sr-Cyrl-RS"/>
        </w:rPr>
      </w:pPr>
      <w:r>
        <w:rPr>
          <w:lang w:val="sr-Cyrl-RS"/>
        </w:rPr>
        <w:t>ЧЛАН 30А</w:t>
      </w:r>
    </w:p>
    <w:p w:rsidR="003C4755" w:rsidRDefault="003C4755" w:rsidP="003C4755">
      <w:pPr>
        <w:jc w:val="both"/>
        <w:rPr>
          <w:lang w:val="sr-Cyrl-RS"/>
        </w:rPr>
      </w:pPr>
      <w:r>
        <w:rPr>
          <w:lang w:val="sr-Cyrl-RS"/>
        </w:rPr>
        <w:tab/>
        <w:t>КАПИТАЛНИ ДОБИЦИ НАСТАЛИ ПО ОСНОВУ ПРЕНОСА НЕПОКРЕТНОСТИ ДАВАОЦУ КОНЦЕСИЈЕ КОЈИ ЈЕ ИЗВРШИО ПРИВАТНИ ПАРТНЕР У ПОСТУПКУ РЕАЛИЗАЦИЈЕ УГОВОРА О КОНЦЕСИЈИ, НЕ УЛАЗЕ У ПОРЕСКУ ОСНОВИЦУ ПРИВАТНОГ ПАРТНЕРА У ПОРЕСКОМ ПЕРИОДУ У КОМ СУ ИСКАЗАНИ ПОД УСЛОВОМ ДА ПРОЦЕЊЕНА ВРЕДНОСТ КОНЦЕСИЈЕ ИЗНОСИ НАЈМАЊЕ 50 МИЛИОНА ЕВРА.</w:t>
      </w:r>
    </w:p>
    <w:p w:rsidR="003C4755" w:rsidRDefault="003C4755" w:rsidP="003C4755">
      <w:pPr>
        <w:jc w:val="both"/>
        <w:rPr>
          <w:lang w:val="sr-Cyrl-RS"/>
        </w:rPr>
      </w:pPr>
      <w:r>
        <w:rPr>
          <w:lang w:val="sr-Cyrl-RS"/>
        </w:rPr>
        <w:tab/>
        <w:t>КАПИТАЛНИ ГУБИЦИ НАСТАЛИ ПО ОСНОВУ ПРЕНОСА НЕПОКРЕТНОСТИ ИЗ СТАВА 1. ОВОГ ЧЛАНА НЕ МОГУ СЕ ПРЕБИЈАТИ СА КАПИТАЛНИМ ДОБИЦИМА.</w:t>
      </w:r>
    </w:p>
    <w:p w:rsidR="003C4755" w:rsidRDefault="003C4755" w:rsidP="003C4755">
      <w:pPr>
        <w:jc w:val="both"/>
        <w:rPr>
          <w:lang w:val="sr-Cyrl-RS"/>
        </w:rPr>
      </w:pPr>
    </w:p>
    <w:p w:rsidR="003C4755" w:rsidRDefault="003C4755" w:rsidP="003C4755">
      <w:pPr>
        <w:jc w:val="center"/>
        <w:rPr>
          <w:lang w:val="sr-Cyrl-RS"/>
        </w:rPr>
      </w:pPr>
      <w:r>
        <w:rPr>
          <w:lang w:val="sr-Cyrl-RS"/>
        </w:rPr>
        <w:t>ЧЛАН 50Ј</w:t>
      </w:r>
    </w:p>
    <w:p w:rsidR="003C4755" w:rsidRDefault="003C4755" w:rsidP="003C4755">
      <w:pPr>
        <w:jc w:val="both"/>
        <w:rPr>
          <w:lang w:val="sr-Cyrl-RS"/>
        </w:rPr>
      </w:pPr>
      <w:r>
        <w:rPr>
          <w:lang w:val="sr-Cyrl-RS"/>
        </w:rPr>
        <w:tab/>
        <w:t>ОБВЕЗНИКУ КОЈИ СЕ НЕ МОЖЕ СМАТРАТИ НОВООСНОВАНИМ ПРИВРЕДНИМ ДРУШТВОМ КОЈЕ ОБАВЉА ИНОВАЦИОНУ ДЕЛАТНОСТ, А КОЈИ ИЗВРШИ УЛАГАЊЕ У КАПИТАЛ НОВООСНОВАНОГ ПРИВРЕДНОГ ДРУШТАВА КОЈЕ ОБАВЉА ИНОВАЦИОНУ ДЕЛАТНОСТ, ПРИЗНАЈЕ СЕ ПРАВО НА ПОРЕСКИ КРЕДИТ У ВИСИНИ ОД 30% ИЗВРШЕНОГ УЛАГАЊА.</w:t>
      </w:r>
    </w:p>
    <w:p w:rsidR="003C4755" w:rsidRDefault="003C4755" w:rsidP="003C4755">
      <w:pPr>
        <w:jc w:val="both"/>
        <w:rPr>
          <w:lang w:val="sr-Cyrl-RS"/>
        </w:rPr>
      </w:pPr>
      <w:r>
        <w:rPr>
          <w:lang w:val="sr-Cyrl-RS"/>
        </w:rPr>
        <w:tab/>
        <w:t xml:space="preserve">ПРАВО НА ПОРЕСКИ КРЕДИТ ИЗ СТАВА 1. ОВОГ ЧЛАНА ИМА ОБВЕЗНИК КОЈИ ПРЕ УЛАГАЊА, САМОСТАЛНО ИЛИ ЗАЈЕДНО СА СВИМ ПОВЕЗАНИМ </w:t>
      </w:r>
      <w:r>
        <w:rPr>
          <w:lang w:val="sr-Cyrl-RS"/>
        </w:rPr>
        <w:lastRenderedPageBreak/>
        <w:t xml:space="preserve">ЛИЦИМА ИЗ ЧЛАНА 59. ОВОГ ЗАКОНА НИЈЕ ПОСЕДОВАО ВИШЕ ОД 25% АКЦИЈА ИЛИ УДЕЛА, ОДНОСНО ГЛАСОВА У ОРГАНИМА УПРАВЉАЊА НОВООСНОВАНОГ ПРИВРЕДНОГ ДРУШТВА КОЈЕ ОБАВЉА ИНОВАЦИОНУ ДЕЛАТНОСТ У ЧИЈИ КАПИТАЛ УЛАЖЕ.  </w:t>
      </w:r>
    </w:p>
    <w:p w:rsidR="003C4755" w:rsidRDefault="003C4755" w:rsidP="003C4755">
      <w:pPr>
        <w:jc w:val="both"/>
        <w:rPr>
          <w:lang w:val="sr-Cyrl-RS"/>
        </w:rPr>
      </w:pPr>
      <w:r>
        <w:rPr>
          <w:lang w:val="sr-Cyrl-RS"/>
        </w:rPr>
        <w:tab/>
        <w:t xml:space="preserve">ПРАВО НА ПОРЕСКИ КРЕДИТ ИЗ СТАВА 1. ОВОГ ЧЛАНА МОЖЕ СЕ ОСТВАРИТИ САМО ПО ОСНОВУ У ПОТПУНОСТИ УПЛАЋЕНИХ НОВЧАНИХ УЛОГА КОЈИМА СЕ ПОВЕЋАВА КАПИТАЛ НОВООСНОВАНОГ ПРИВРЕДНОГ ДРУШТВА КОЈЕ ОБАВЉА ИНОВАЦИОНУ ДЕЛАТНОСТ. </w:t>
      </w:r>
    </w:p>
    <w:p w:rsidR="003C4755" w:rsidRDefault="003C4755" w:rsidP="003C4755">
      <w:pPr>
        <w:jc w:val="both"/>
        <w:rPr>
          <w:lang w:val="sr-Cyrl-RS"/>
        </w:rPr>
      </w:pPr>
      <w:r>
        <w:rPr>
          <w:lang w:val="sr-Cyrl-RS"/>
        </w:rPr>
        <w:tab/>
        <w:t xml:space="preserve">ПРАВО НА ПОРЕСКИ КРЕДИТ ИЗ СТАВА 1. ОВОГ ЧЛАНА ОБВЕЗНИК ОСТВАРУЈЕ ПОД УСЛОВОМ ДА НИЈЕ СМАЊИВАО СВОЈЕ УЛАГАЊЕ НЕПРЕКИДНО У ПЕРИОДУ ОД ТРИ ГОДИНЕ ОД ДАНА УЛАГАЊА. </w:t>
      </w:r>
    </w:p>
    <w:p w:rsidR="003C4755" w:rsidRDefault="003C4755" w:rsidP="003C4755">
      <w:pPr>
        <w:jc w:val="both"/>
        <w:rPr>
          <w:lang w:val="sr-Cyrl-RS"/>
        </w:rPr>
      </w:pPr>
      <w:r>
        <w:rPr>
          <w:lang w:val="sr-Cyrl-RS"/>
        </w:rPr>
        <w:tab/>
        <w:t>ОБВЕЗНИК МОЖЕ ДА КОРИСТИ ПОРЕСКИ КРЕДИТ ИЗ СТАВА 1. ОВОГ ЧЛАНА У ПРВОМ НАРЕДНОМ ПОРЕСКОМ ПЕРИОДУ КОЈИ СЛЕДИ ПЕРИОДУ У КОМЕ ЈЕ ИСПУЊЕН УСЛОВ ИЗ СТАВА 4. ОВОГ ЧЛАНА.</w:t>
      </w:r>
    </w:p>
    <w:p w:rsidR="003C4755" w:rsidRDefault="003C4755" w:rsidP="003C4755">
      <w:pPr>
        <w:jc w:val="both"/>
        <w:rPr>
          <w:lang w:val="sr-Cyrl-RS"/>
        </w:rPr>
      </w:pPr>
      <w:r>
        <w:rPr>
          <w:lang w:val="sr-Cyrl-RS"/>
        </w:rPr>
        <w:tab/>
        <w:t xml:space="preserve">НЕИСКОРИШЋЕНИ ДЕО ПОРЕСКОГ КРЕДИТА МОЖЕ СЕ ПРЕНЕТИ НА РАЧУН ПОРЕЗА НА ДОБИТ ИЗ БУДУЋИХ ОБРАЧУНСКИХ ПЕРИОДА, АЛИ НЕ ДУЖЕ ОД ПЕТ ГОДИНА. </w:t>
      </w:r>
    </w:p>
    <w:p w:rsidR="003C4755" w:rsidRDefault="003C4755" w:rsidP="003C4755">
      <w:pPr>
        <w:jc w:val="both"/>
        <w:rPr>
          <w:lang w:val="sr-Cyrl-RS"/>
        </w:rPr>
      </w:pPr>
      <w:r>
        <w:rPr>
          <w:lang w:val="sr-Cyrl-RS"/>
        </w:rPr>
        <w:tab/>
        <w:t>НАЈВИШИ ИЗНОС ПОРЕСКОГ КРЕДИТА ИЗ СТАВА 1. ОВОГ ЧЛАНА КОЈИ СЕ МОЖЕ ПРИЗНАТИ ПОЈЕДИНАЧНОМ ПОРЕСКОМ ОБВЕЗНИКУ ПО ОСНОВУ УЛАГАЊА У КАПИТАЛ ЈЕДНОГ НОВООСНОВАНОГ ПРИВРЕДНОГ ДРУШТВА КОЈЕ ОБАВЉА ИНОВАЦИОНУ ДЕЛАТНОСТ ИЗНОСИ 100.000.000 ДИНАРА.</w:t>
      </w:r>
    </w:p>
    <w:p w:rsidR="003C4755" w:rsidRDefault="003C4755" w:rsidP="003C4755">
      <w:pPr>
        <w:jc w:val="both"/>
        <w:rPr>
          <w:lang w:val="sr-Cyrl-RS"/>
        </w:rPr>
      </w:pPr>
      <w:r>
        <w:rPr>
          <w:lang w:val="sr-Cyrl-RS"/>
        </w:rPr>
        <w:tab/>
        <w:t xml:space="preserve">НАЈВИШИ ИЗНОС ПОРЕСКОГ КРЕДИТА ИЗ СТАВА 1. ОВОГ ЧЛАНА  НЕЗАВИСНО ОД БРОЈА УЛАГАЊА ПО ОСНОВУ КОЈИХ СЕ ОСТВАРУЈЕ ПРАВО НА ПОРЕСКИ КРЕДИТ ИЗ СТАВА 1. ОВОГ ЧЛАНА,  КОЈИ СЕ МОЖЕ ИСКОРИСТИТИ НА РАЧУН ПОРЕЗА НА ДОБИТ У ЈЕДНОЈ ПОРЕСКОЈ ГОДИНИ ИЗНОСИ 50.000.000 ДИНАРА. </w:t>
      </w:r>
    </w:p>
    <w:p w:rsidR="003C4755" w:rsidRDefault="003C4755" w:rsidP="003C4755">
      <w:pPr>
        <w:jc w:val="both"/>
        <w:rPr>
          <w:lang w:val="sr-Cyrl-RS"/>
        </w:rPr>
      </w:pPr>
      <w:r>
        <w:rPr>
          <w:lang w:val="sr-Cyrl-RS"/>
        </w:rPr>
        <w:tab/>
        <w:t>ИЗУЗЕТНО ОД СТАВА 7. ОВОГ ЧЛАНА, НАЈВИШИ ИЗНОС ПОРЕСКОГ КРЕДИТА ИЗ СТАВА 1. ОВОГ ЧЛАНА ЗА ОБВЕЗНИКА КОЈИ ИМА ПОВЕЗАНА ЛИЦА У СМИСЛУ ЧЛАНА 59. ОВОГ ЗАКОНА ПРЕДСТАВЉА ПОЗИТИВНА РАЗЛИКА ИЗМЕЂУ НАЈВИШЕГ ИЗНОСА ПОРЕСКОГ КРЕДИТА ИЗ СТАВА 7. ОВОГ ЧЛАНА И ПОРЕСКОГ КРЕДИТА ИЗ СТАВА 1. ОВОГ ЧЛАНА ПО ОСНОВУ УЛАГАЊА У ИСТО НОВООСНОВАНО ПРИВРЕДНО ДРУШТВО КОЈЕ ОБАВЉА ИНОВАЦИОНУ ДЕЛАТНОСТ НА КОЈИ ИМАЈУ ПРАВО СА ЊИМЕ ПОВЕЗАНА ЛИЦА, ДО ИЗНОСА ИЗ СТАВА 7. ОВОГ ЧЛАНА.</w:t>
      </w:r>
    </w:p>
    <w:p w:rsidR="003C4755" w:rsidRDefault="003C4755" w:rsidP="003C4755">
      <w:pPr>
        <w:ind w:firstLine="720"/>
        <w:jc w:val="both"/>
        <w:rPr>
          <w:lang w:val="sr-Cyrl-RS"/>
        </w:rPr>
      </w:pPr>
      <w:r>
        <w:rPr>
          <w:lang w:val="sr-Cyrl-RS"/>
        </w:rPr>
        <w:t>НОВООСНОВАНИМ ПРИВРЕДНИМ ДРУШТВОМ КОЈЕ ОБАВЉА ИНОВАЦИОНУ ДЕЛАТНОСТ, У СМИСЛУ ОВОГ ЧЛАНА, СМАТРА СЕ ПРИВРЕДНО ДРУШТВО ОД ЧИЈЕГ ОСНИВАЊА НИЈЕ ПРОШЛО ВИШЕ ОД ТРИ ГОДИНЕ, А КОЈЕ ПРЕТЕЖНО ОБАВЉА ИНОВАЦИОНУ ДЕЛАТНОСТ У СМИСЛУ ЗАКОНА КОЈИМ СЕ УРЕЂУЈЕ ИНОВАЦИОНА ДЕЛАТНОСТ (АКТИВНОСТИ КОЈЕ СЕ ПРЕДУЗИМАЈУ РАДИ СТВАРАЊА НОВИХ ПРОИЗВОДА, ТЕХНОЛОГИЈА, ПРОЦЕСА И УСЛУГА ИЛИ ЗНАЧАЈНЕ ИЗМЕНЕ ПОСТОЈЕЋИХ, А У СКЛАДУ СА ПОТРЕБАМА ТРЖИШТА) И КОЈЕ ИСПУЊАВА СЛЕДЕЋЕ УСЛОВЕ:</w:t>
      </w:r>
    </w:p>
    <w:p w:rsidR="003C4755" w:rsidRDefault="003C4755" w:rsidP="003C4755">
      <w:pPr>
        <w:ind w:firstLine="720"/>
        <w:jc w:val="both"/>
        <w:rPr>
          <w:lang w:val="sr-Cyrl-RS"/>
        </w:rPr>
      </w:pPr>
      <w:r>
        <w:rPr>
          <w:lang w:val="sr-Cyrl-RS"/>
        </w:rPr>
        <w:t xml:space="preserve">1) ГОДИШЊИ ПРИХОД ПРЕМА ПОСЛЕДЊИМ ФИНАНСИЈСКИМ ИЗВЕШТАЈИМА РАСПОЛОЖИВИМ У ВРЕМЕ УЛАГАЊА ИЗ СТАВА 3. ОВОГ ЧЛАНА НЕ ПРЕЛАЗИ 500.000.000 ДИНАРА; </w:t>
      </w:r>
    </w:p>
    <w:p w:rsidR="003C4755" w:rsidRDefault="003C4755" w:rsidP="003C4755">
      <w:pPr>
        <w:ind w:firstLine="720"/>
        <w:jc w:val="both"/>
        <w:rPr>
          <w:lang w:val="sr-Cyrl-RS"/>
        </w:rPr>
      </w:pPr>
      <w:r>
        <w:rPr>
          <w:lang w:val="sr-Cyrl-RS"/>
        </w:rPr>
        <w:t xml:space="preserve">2) ОД ОСНИВАЊА НИЈЕ РАСПОДЕЉИВАЛО ДИВИДЕНДЕ, ОДНОСНО УДЕЛЕ У ДОБИТИ И НЕЋЕ ИХ РАСПОДЕЉИВАТИ У ПЕРИОДУ ОД ТРИ ГОДИНЕ ОД ДАНА ИЗВРШЕНОГ УЛАГАЊА ИЗ СТАВА 3. ОВОГ ЧЛАНА; </w:t>
      </w:r>
    </w:p>
    <w:p w:rsidR="003C4755" w:rsidRDefault="003C4755" w:rsidP="003C4755">
      <w:pPr>
        <w:ind w:firstLine="720"/>
        <w:jc w:val="both"/>
        <w:rPr>
          <w:lang w:val="sr-Cyrl-RS"/>
        </w:rPr>
      </w:pPr>
      <w:r>
        <w:rPr>
          <w:lang w:val="sr-Cyrl-RS"/>
        </w:rPr>
        <w:t xml:space="preserve">3) ЦЕНТАР ПОСЛОВНИХ АКТИВНОСТИ СЕ НАЛАЗИ НА ТЕРИТОРИЈИ РЕПУБЛИКЕ; </w:t>
      </w:r>
    </w:p>
    <w:p w:rsidR="003C4755" w:rsidRDefault="003C4755" w:rsidP="003C4755">
      <w:pPr>
        <w:ind w:firstLine="720"/>
        <w:jc w:val="both"/>
        <w:rPr>
          <w:lang w:val="sr-Cyrl-RS"/>
        </w:rPr>
      </w:pPr>
      <w:r>
        <w:rPr>
          <w:lang w:val="sr-Cyrl-RS"/>
        </w:rPr>
        <w:lastRenderedPageBreak/>
        <w:t>4) НИЈЕ НАСТАЛО СТАТУСНОМ ПРОМЕНОМ У СКЛАДУ СА ЗАКОНОМ КОЈИМ СЕ УРЕЂУЈУ ПРИВРЕДНА ДРУШТВА;</w:t>
      </w:r>
    </w:p>
    <w:p w:rsidR="003C4755" w:rsidRDefault="003C4755" w:rsidP="003C4755">
      <w:pPr>
        <w:ind w:firstLine="720"/>
        <w:jc w:val="both"/>
        <w:rPr>
          <w:lang w:val="sr-Cyrl-RS"/>
        </w:rPr>
      </w:pPr>
      <w:r>
        <w:rPr>
          <w:lang w:val="sr-Cyrl-RS"/>
        </w:rPr>
        <w:t>5) У СВАКОМ ПОРЕСКОМ ПЕРИОДУ ПОЧЕВШИ ОД ПРВОГ НАРЕДНОГ ПЕРИОДА ОД ПЕРИОДА У КОМ ЈЕ ОСНОВАНО И ЗАКЉУЧНО СА ОСТВАРИВАЊЕМ УСЛОВА ИЗ СТАВА 3. ОВОГ ЧЛАНА:</w:t>
      </w:r>
    </w:p>
    <w:p w:rsidR="003C4755" w:rsidRDefault="003C4755" w:rsidP="003C4755">
      <w:pPr>
        <w:ind w:firstLine="720"/>
        <w:jc w:val="both"/>
        <w:rPr>
          <w:lang w:val="sr-Cyrl-RS"/>
        </w:rPr>
      </w:pPr>
      <w:r>
        <w:rPr>
          <w:lang w:val="sr-Cyrl-RS"/>
        </w:rPr>
        <w:t>-  ТРОШКОВИ ИСТРАЖИВАЊА И РАЗВОЈА ЧИНЕ НАЈМАЊЕ 15% УКУПНИХ РАСХОДА, ИЛИ</w:t>
      </w:r>
    </w:p>
    <w:p w:rsidR="003C4755" w:rsidRDefault="003C4755" w:rsidP="003C4755">
      <w:pPr>
        <w:ind w:firstLine="720"/>
        <w:jc w:val="both"/>
        <w:rPr>
          <w:lang w:val="sr-Cyrl-RS"/>
        </w:rPr>
      </w:pPr>
      <w:r>
        <w:rPr>
          <w:lang w:val="sr-Cyrl-RS"/>
        </w:rPr>
        <w:t xml:space="preserve">-  ВИСОКОКВАЛИФИКОВАНИ ЗАПОСЛЕНИ ЧИНЕ ВИШЕ ОД 80% СВИХ ЗАПОСЛЕНИХ, ИЛИ </w:t>
      </w:r>
    </w:p>
    <w:p w:rsidR="003C4755" w:rsidRDefault="003C4755" w:rsidP="003C4755">
      <w:pPr>
        <w:ind w:firstLine="720"/>
        <w:jc w:val="both"/>
        <w:rPr>
          <w:lang w:val="sr-Cyrl-RS"/>
        </w:rPr>
      </w:pPr>
      <w:r>
        <w:rPr>
          <w:lang w:val="sr-Cyrl-RS"/>
        </w:rPr>
        <w:t xml:space="preserve">- ЈЕ ВЛАСНИК, ОДНОСНО КОРИСНИК ДЕПОНОВАНОГ АУТОРСКОГ ДЕЛА ИЛИ ПАТЕНТА КОЈЕ ЈЕ НЕПОСРЕДНО ПОВЕЗАНО СА ИНОВАЦИОНОМ ДЕЛАТНОШЋУ КОЈУ ОБАВЉА. </w:t>
      </w:r>
    </w:p>
    <w:p w:rsidR="003C4755" w:rsidRDefault="003C4755" w:rsidP="003C4755">
      <w:pPr>
        <w:ind w:firstLine="720"/>
        <w:jc w:val="both"/>
        <w:rPr>
          <w:lang w:val="sr-Cyrl-RS"/>
        </w:rPr>
      </w:pPr>
      <w:r>
        <w:rPr>
          <w:lang w:val="sr-Cyrl-RS"/>
        </w:rPr>
        <w:t xml:space="preserve">МИНИСТАР ФИНАНСИЈА БЛИЖЕ УРЕЂУЈЕ УСЛОВЕ И НАЧИН ОСТВАРИВАЊА ПРАВА НА ПОРЕСКИ КРЕДИТ ИЗ СТАВА 1. ОВОГ ЧЛАНА. </w:t>
      </w:r>
    </w:p>
    <w:p w:rsidR="003C4755" w:rsidRDefault="003C4755" w:rsidP="003C4755">
      <w:pPr>
        <w:jc w:val="center"/>
        <w:rPr>
          <w:bCs/>
          <w:lang w:val="sr-Latn-RS" w:eastAsia="sr-Latn-RS"/>
        </w:rPr>
      </w:pPr>
      <w:r>
        <w:rPr>
          <w:bCs/>
          <w:lang w:val="sr-Latn-RS" w:eastAsia="sr-Latn-RS"/>
        </w:rPr>
        <w:t>Члан 53а</w:t>
      </w:r>
    </w:p>
    <w:p w:rsidR="003C4755" w:rsidRDefault="003C4755" w:rsidP="003C4755">
      <w:pPr>
        <w:jc w:val="both"/>
        <w:outlineLvl w:val="3"/>
        <w:rPr>
          <w:lang w:val="sr-Cyrl-RS" w:eastAsia="sr-Latn-RS"/>
        </w:rPr>
      </w:pPr>
      <w:r>
        <w:rPr>
          <w:lang w:val="sr-Latn-RS" w:eastAsia="sr-Latn-RS"/>
        </w:rPr>
        <w:t xml:space="preserve"> </w:t>
      </w:r>
      <w:r>
        <w:rPr>
          <w:lang w:val="sr-Latn-RS" w:eastAsia="sr-Latn-RS"/>
        </w:rPr>
        <w:tab/>
        <w:t>Резидентни обвезник који из друге државе оствари приходе од камата, ауторских накнада, накнада по основу закупа непокретности и покретних ствари, као и од дивиденди које не испуњавају услове да би се на њих примениле одредбе </w:t>
      </w:r>
      <w:hyperlink r:id="rId31" w:anchor="c0052" w:history="1">
        <w:r>
          <w:rPr>
            <w:rStyle w:val="Hyperlink"/>
            <w:color w:val="auto"/>
            <w:u w:val="none"/>
            <w:lang w:val="sr-Latn-RS" w:eastAsia="sr-Latn-RS"/>
          </w:rPr>
          <w:t>члана 52.</w:t>
        </w:r>
      </w:hyperlink>
      <w:r>
        <w:rPr>
          <w:lang w:val="sr-Latn-RS" w:eastAsia="sr-Latn-RS"/>
        </w:rPr>
        <w:t> овог закона, на које је плаћен порез по одбитку у тој другој држави, може умањити обрачунати порез на добит правних лица у Републици за износ пореза по одбитку плаћеног у тој другој држави.</w:t>
      </w:r>
    </w:p>
    <w:p w:rsidR="003C4755" w:rsidRDefault="003C4755" w:rsidP="003C4755">
      <w:pPr>
        <w:jc w:val="both"/>
        <w:outlineLvl w:val="3"/>
        <w:rPr>
          <w:lang w:val="sr-Cyrl-RS" w:eastAsia="sr-Latn-RS"/>
        </w:rPr>
      </w:pPr>
      <w:r>
        <w:rPr>
          <w:lang w:val="sr-Cyrl-RS" w:eastAsia="sr-Latn-RS"/>
        </w:rPr>
        <w:tab/>
      </w:r>
      <w:r>
        <w:rPr>
          <w:lang w:val="sr-Latn-RS" w:eastAsia="sr-Latn-RS"/>
        </w:rPr>
        <w:t>Уколико резидентни обвезник користи право на порески кредит из става 1. овог члана, приходи од камата, ауторских накнада, накнада по основу закупа непокретности и покретних ствари, као и од дивиденди које не испуњавају услове да би се на њих примениле одредбе </w:t>
      </w:r>
      <w:hyperlink r:id="rId32" w:anchor="c0052" w:history="1">
        <w:r>
          <w:rPr>
            <w:rStyle w:val="Hyperlink"/>
            <w:color w:val="auto"/>
            <w:u w:val="none"/>
            <w:lang w:val="sr-Latn-RS" w:eastAsia="sr-Latn-RS"/>
          </w:rPr>
          <w:t>члана 52.</w:t>
        </w:r>
      </w:hyperlink>
      <w:r>
        <w:rPr>
          <w:lang w:val="sr-Latn-RS" w:eastAsia="sr-Latn-RS"/>
        </w:rPr>
        <w:t> овог закона, остварени у другој држави, а по основу којих се користи право на порески кредит из става 1. овог члана, укључују се у приходе резидентног правног лица у износу увећаном за плаћени порез по одбитку на камате, ауторске накнаде, накнаде по основу закупа непокретности и покретних ствари, као и дивиденде које не испуњавају услове да би се на њих примениле одредбе </w:t>
      </w:r>
      <w:hyperlink r:id="rId33" w:anchor="c0052" w:history="1">
        <w:r>
          <w:rPr>
            <w:rStyle w:val="Hyperlink"/>
            <w:color w:val="auto"/>
            <w:u w:val="none"/>
            <w:lang w:val="sr-Latn-RS" w:eastAsia="sr-Latn-RS"/>
          </w:rPr>
          <w:t>члана 52.</w:t>
        </w:r>
      </w:hyperlink>
      <w:r>
        <w:rPr>
          <w:lang w:val="sr-Latn-RS" w:eastAsia="sr-Latn-RS"/>
        </w:rPr>
        <w:t> овог закона.</w:t>
      </w:r>
    </w:p>
    <w:p w:rsidR="003C4755" w:rsidRDefault="003C4755" w:rsidP="003C4755">
      <w:pPr>
        <w:jc w:val="both"/>
        <w:outlineLvl w:val="3"/>
        <w:rPr>
          <w:lang w:val="sr-Cyrl-RS" w:eastAsia="sr-Latn-RS"/>
        </w:rPr>
      </w:pPr>
      <w:r>
        <w:rPr>
          <w:lang w:val="sr-Cyrl-RS" w:eastAsia="sr-Latn-RS"/>
        </w:rPr>
        <w:tab/>
      </w:r>
      <w:r>
        <w:rPr>
          <w:lang w:val="sr-Latn-RS" w:eastAsia="sr-Latn-RS"/>
        </w:rPr>
        <w:t>Порески кредит из става 1. овог члана може се користити за умањење обрачунатог пореза резидентног правног лица у износу плаћеног пореза у другој држави, а највише до износа који би се добио применом пореске стопе из </w:t>
      </w:r>
      <w:hyperlink r:id="rId34" w:anchor="c0039" w:history="1">
        <w:r>
          <w:rPr>
            <w:rStyle w:val="Hyperlink"/>
            <w:color w:val="auto"/>
            <w:u w:val="none"/>
            <w:lang w:val="sr-Latn-RS" w:eastAsia="sr-Latn-RS"/>
          </w:rPr>
          <w:t>члана 39.</w:t>
        </w:r>
      </w:hyperlink>
      <w:r>
        <w:rPr>
          <w:lang w:val="sr-Latn-RS" w:eastAsia="sr-Latn-RS"/>
        </w:rPr>
        <w:t> став 2. овог закона на основицу која одговара износу од 40% остварених прихода из става 1. овог члана на које је у другој држави плаћен порез по одбитку и који се сходно ставу 2. овог члана укључује у приходе резидентног обвезника.</w:t>
      </w:r>
    </w:p>
    <w:p w:rsidR="003C4755" w:rsidRDefault="003C4755" w:rsidP="003C4755">
      <w:pPr>
        <w:jc w:val="both"/>
        <w:rPr>
          <w:lang w:val="sr-Cyrl-RS" w:eastAsia="sr-Latn-RS"/>
        </w:rPr>
      </w:pPr>
      <w:r>
        <w:rPr>
          <w:lang w:val="sr-Cyrl-RS" w:eastAsia="sr-Latn-RS"/>
        </w:rPr>
        <w:tab/>
        <w:t>У СЛУЧАЈУ ДА ОБВЕЗНИК КОРИСТИ ПРАВО ИЗ ЧЛАНА 25Б ОВОГ ЗАКОНА, ОДРЕДБЕ ОВОГ ЧЛАНА СХОДНО СЕ ПРИМЕЊУЈУ САМО У ОДНОСУ НА ПРИХОДЕ ОД АУТОРСКИХ НАКНАДА КОЈИ СУ УКЉУЧЕНИ У ПОРЕСКУ ОСНОВИЦУ, ОДНОСНО САМО У ОДНОСУ НА ОНАЈ ДЕО ПЛАЋЕНОГ ПОРЕЗА ПО ОДБИТКУ У ДРУГОЈ ДРЖАВИ КОЈИ ЈЕ СРАЗМЕРАН ПРИХОДИМА КОЈИ СУ УКЉУЧЕНИ У ПОРЕСКУ ОСНОВИЦУ.</w:t>
      </w:r>
    </w:p>
    <w:p w:rsidR="003C4755" w:rsidRDefault="003C4755" w:rsidP="003C4755">
      <w:pPr>
        <w:jc w:val="both"/>
        <w:outlineLvl w:val="3"/>
        <w:rPr>
          <w:lang w:val="sr-Cyrl-RS" w:eastAsia="sr-Latn-RS"/>
        </w:rPr>
      </w:pPr>
    </w:p>
    <w:p w:rsidR="003C4755" w:rsidRDefault="003C4755" w:rsidP="003C4755">
      <w:pPr>
        <w:jc w:val="center"/>
        <w:outlineLvl w:val="3"/>
        <w:rPr>
          <w:bCs/>
          <w:lang w:val="sr-Cyrl-RS" w:eastAsia="sr-Latn-RS"/>
        </w:rPr>
      </w:pPr>
      <w:r>
        <w:rPr>
          <w:bCs/>
          <w:lang w:val="sr-Latn-RS" w:eastAsia="sr-Latn-RS"/>
        </w:rPr>
        <w:t>ЧЛАН 53</w:t>
      </w:r>
      <w:r>
        <w:rPr>
          <w:bCs/>
          <w:lang w:val="sr-Cyrl-RS" w:eastAsia="sr-Latn-RS"/>
        </w:rPr>
        <w:t>Б</w:t>
      </w:r>
    </w:p>
    <w:p w:rsidR="003C4755" w:rsidRDefault="003C4755" w:rsidP="003C4755">
      <w:pPr>
        <w:jc w:val="both"/>
        <w:outlineLvl w:val="3"/>
        <w:rPr>
          <w:lang w:val="sr-Cyrl-RS" w:eastAsia="sr-Latn-RS"/>
        </w:rPr>
      </w:pPr>
      <w:r>
        <w:rPr>
          <w:lang w:val="sr-Cyrl-RS" w:eastAsia="sr-Latn-RS"/>
        </w:rPr>
        <w:tab/>
      </w:r>
      <w:r>
        <w:rPr>
          <w:lang w:val="sr-Latn-RS" w:eastAsia="sr-Latn-RS"/>
        </w:rPr>
        <w:t xml:space="preserve">РЕЗИДЕНТНИ ОБВЕЗНИК КОЈИ </w:t>
      </w:r>
      <w:r>
        <w:rPr>
          <w:lang w:val="sr-Cyrl-RS" w:eastAsia="sr-Latn-RS"/>
        </w:rPr>
        <w:t xml:space="preserve">У ДРУГОЈ ДРЖАВИ </w:t>
      </w:r>
      <w:r>
        <w:rPr>
          <w:lang w:val="sr-Latn-RS" w:eastAsia="sr-Latn-RS"/>
        </w:rPr>
        <w:t>ОСТВАРИ</w:t>
      </w:r>
      <w:r>
        <w:rPr>
          <w:lang w:val="sr-Cyrl-RS" w:eastAsia="sr-Latn-RS"/>
        </w:rPr>
        <w:t xml:space="preserve"> КАПИТАЛНИ ДОБИТАК ПО ОСНОВУ ПРОДАЈЕ ИМОВИНЕ ИЗ ЧЛАНА 27. СТАВ 1. ОВОГ ЗАКОНА, </w:t>
      </w:r>
      <w:r>
        <w:rPr>
          <w:lang w:val="sr-Latn-RS" w:eastAsia="sr-Latn-RS"/>
        </w:rPr>
        <w:t>НА КОЈ</w:t>
      </w:r>
      <w:r>
        <w:rPr>
          <w:lang w:val="sr-Cyrl-RS" w:eastAsia="sr-Latn-RS"/>
        </w:rPr>
        <w:t>И</w:t>
      </w:r>
      <w:r>
        <w:rPr>
          <w:lang w:val="sr-Latn-RS" w:eastAsia="sr-Latn-RS"/>
        </w:rPr>
        <w:t xml:space="preserve"> ЈЕ ПЛАЋЕН ПОРЕЗ У ТОЈ ДРУГОЈ ДРЖАВИ, МОЖЕ УМАЊИТИ ОБРАЧУНАТИ ПОРЕЗ НА ДОБИТ ПРАВНИХ ЛИЦА У РЕПУБЛИЦИ ЗА ИЗНОС ПОРЕЗА ПЛАЋЕНОГ У ТОЈ ДРУГОЈ ДРЖАВИ.</w:t>
      </w:r>
    </w:p>
    <w:p w:rsidR="003C4755" w:rsidRDefault="003C4755" w:rsidP="003C4755">
      <w:pPr>
        <w:jc w:val="both"/>
        <w:rPr>
          <w:lang w:val="sr-Cyrl-RS" w:eastAsia="sr-Latn-RS"/>
        </w:rPr>
      </w:pPr>
      <w:r>
        <w:rPr>
          <w:lang w:val="sr-Cyrl-RS" w:eastAsia="sr-Latn-RS"/>
        </w:rPr>
        <w:lastRenderedPageBreak/>
        <w:tab/>
        <w:t>ПОРЕСКИ КРЕДИТ ИЗ СТАВА 1. ОВОГ ЧЛАНА НЕ МОЖЕ БИТИ ВЕЋИ ОД ИЗНОСА ПОРЕЗА КОЈИ БИ, ПО СТОПИ ПРОПИСАНОЈ ОДРЕДБОМ ЧЛАНА 39. СТАВ 2. ОВОГ ЗАКОНА, БИО ОБРАЧУНАТ НА КАПИТАЛНИ ДОБИТАК УТВРЂЕН У СКЛАДУ СА ОДРЕДБАМА ОВОГ ЗАКОНА.</w:t>
      </w:r>
    </w:p>
    <w:p w:rsidR="003C4755" w:rsidRDefault="003C4755" w:rsidP="003C4755">
      <w:pPr>
        <w:jc w:val="both"/>
        <w:rPr>
          <w:lang w:val="sr-Cyrl-RS" w:eastAsia="sr-Latn-RS"/>
        </w:rPr>
      </w:pPr>
      <w:r>
        <w:rPr>
          <w:lang w:val="sr-Cyrl-RS" w:eastAsia="sr-Latn-RS"/>
        </w:rPr>
        <w:tab/>
        <w:t xml:space="preserve">ПОРЕСКИ КРЕДИТ ИЗ СТАВА 1. ОВОГ ЧЛАНА НЕ ПРИЗНАЈЕ СЕ ПО ОСНОВУ ПОРЕЗА КОЈИ ЈЕ ПЛАЋЕН У ДРУГОЈ ДРЖАВИ УКОЛИКО МЕЂУНАРОДНИМ УГОВОРОМ  О ИЗБЕГАВАЊУ ДВОСТРУКОГ ОПОРЕЗИВАЊА ПРАВО ОПОРЕЗИВАЊА КАПИТАЛНОГ ДОБИТКА ПРИПАДА ИСКЉУЧИВО РЕПУБЛИЦИ. </w:t>
      </w:r>
    </w:p>
    <w:p w:rsidR="003C4755" w:rsidRDefault="003C4755" w:rsidP="003C4755">
      <w:pPr>
        <w:jc w:val="both"/>
        <w:rPr>
          <w:lang w:val="sr-Cyrl-RS" w:eastAsia="sr-Latn-RS"/>
        </w:rPr>
      </w:pPr>
      <w:r>
        <w:rPr>
          <w:lang w:val="sr-Latn-RS" w:eastAsia="sr-Latn-RS"/>
        </w:rPr>
        <w:tab/>
      </w:r>
      <w:r>
        <w:rPr>
          <w:lang w:val="sr-Cyrl-RS" w:eastAsia="sr-Latn-RS"/>
        </w:rPr>
        <w:t xml:space="preserve">  </w:t>
      </w:r>
    </w:p>
    <w:p w:rsidR="003C4755" w:rsidRDefault="003C4755" w:rsidP="003C4755">
      <w:pPr>
        <w:jc w:val="center"/>
        <w:outlineLvl w:val="3"/>
        <w:rPr>
          <w:bCs/>
          <w:lang w:val="sr-Cyrl-RS" w:eastAsia="sr-Latn-RS"/>
        </w:rPr>
      </w:pPr>
      <w:r>
        <w:rPr>
          <w:bCs/>
          <w:lang w:val="sr-Latn-RS" w:eastAsia="sr-Latn-RS"/>
        </w:rPr>
        <w:t>Члан 54.</w:t>
      </w:r>
    </w:p>
    <w:p w:rsidR="003C4755" w:rsidRDefault="003C4755" w:rsidP="003C4755">
      <w:pPr>
        <w:jc w:val="both"/>
        <w:outlineLvl w:val="3"/>
        <w:rPr>
          <w:lang w:val="sr-Cyrl-RS" w:eastAsia="sr-Latn-RS"/>
        </w:rPr>
      </w:pPr>
      <w:r>
        <w:rPr>
          <w:lang w:val="sr-Cyrl-RS" w:eastAsia="sr-Latn-RS"/>
        </w:rPr>
        <w:tab/>
      </w:r>
      <w:r>
        <w:rPr>
          <w:lang w:val="sr-Latn-RS" w:eastAsia="sr-Latn-RS"/>
        </w:rPr>
        <w:t xml:space="preserve">Начин остваривања права на порески кредит из </w:t>
      </w:r>
      <w:r>
        <w:rPr>
          <w:strike/>
          <w:lang w:val="sr-Latn-RS" w:eastAsia="sr-Latn-RS"/>
        </w:rPr>
        <w:t>чл. </w:t>
      </w:r>
      <w:hyperlink r:id="rId35" w:anchor="c0052" w:history="1">
        <w:r>
          <w:rPr>
            <w:rStyle w:val="Hyperlink"/>
            <w:strike/>
            <w:color w:val="auto"/>
            <w:u w:val="none"/>
            <w:lang w:val="sr-Latn-RS" w:eastAsia="sr-Latn-RS"/>
          </w:rPr>
          <w:t>52</w:t>
        </w:r>
      </w:hyperlink>
      <w:r>
        <w:rPr>
          <w:strike/>
          <w:lang w:val="sr-Latn-RS" w:eastAsia="sr-Latn-RS"/>
        </w:rPr>
        <w:t>, 53. и 53а</w:t>
      </w:r>
      <w:r>
        <w:rPr>
          <w:lang w:val="sr-Latn-RS" w:eastAsia="sr-Latn-RS"/>
        </w:rPr>
        <w:t xml:space="preserve"> </w:t>
      </w:r>
      <w:r>
        <w:rPr>
          <w:lang w:val="sr-Cyrl-RS" w:eastAsia="sr-Latn-RS"/>
        </w:rPr>
        <w:t xml:space="preserve">ЧЛ. 52, 53, 53А И 53Б </w:t>
      </w:r>
      <w:r>
        <w:rPr>
          <w:lang w:val="sr-Latn-RS" w:eastAsia="sr-Latn-RS"/>
        </w:rPr>
        <w:t>овог закона ближе уређује министар финансија.</w:t>
      </w:r>
    </w:p>
    <w:p w:rsidR="003C4755" w:rsidRDefault="003C4755" w:rsidP="003C4755">
      <w:pPr>
        <w:jc w:val="both"/>
        <w:outlineLvl w:val="3"/>
        <w:rPr>
          <w:lang w:val="sr-Latn-RS" w:eastAsia="sr-Latn-RS"/>
        </w:rPr>
      </w:pPr>
      <w:r>
        <w:rPr>
          <w:lang w:val="sr-Cyrl-RS" w:eastAsia="sr-Latn-RS"/>
        </w:rPr>
        <w:tab/>
      </w:r>
      <w:r>
        <w:rPr>
          <w:lang w:val="sr-Latn-RS" w:eastAsia="sr-Latn-RS"/>
        </w:rPr>
        <w:t>Министар финансија ће ближе уредити поступак остваривања права на отклањање двоструког опорезивања предвиђених међународним уговорима о избегавању двоструког опорезивања.</w:t>
      </w:r>
    </w:p>
    <w:p w:rsidR="003C4755" w:rsidRDefault="003C4755" w:rsidP="003C4755">
      <w:pPr>
        <w:jc w:val="both"/>
        <w:outlineLvl w:val="3"/>
        <w:rPr>
          <w:lang w:val="sr-Latn-RS" w:eastAsia="sr-Latn-RS"/>
        </w:rPr>
      </w:pPr>
    </w:p>
    <w:p w:rsidR="003C4755" w:rsidRDefault="003C4755" w:rsidP="003C4755">
      <w:pPr>
        <w:pStyle w:val="ListParagraph"/>
        <w:numPr>
          <w:ilvl w:val="0"/>
          <w:numId w:val="1"/>
        </w:numPr>
        <w:jc w:val="both"/>
        <w:rPr>
          <w:lang w:val="sr-Cyrl-CS"/>
        </w:rPr>
      </w:pPr>
      <w:r>
        <w:rPr>
          <w:lang w:val="sr-Cyrl-CS"/>
        </w:rPr>
        <w:t>АНАЛИЗА ЕФЕКАТА ЗАКОНА</w:t>
      </w:r>
    </w:p>
    <w:p w:rsidR="003C4755" w:rsidRDefault="003C4755" w:rsidP="003C4755">
      <w:pPr>
        <w:tabs>
          <w:tab w:val="left" w:pos="0"/>
        </w:tabs>
        <w:jc w:val="both"/>
        <w:rPr>
          <w:lang w:val="sr-Cyrl-CS"/>
        </w:rPr>
      </w:pPr>
    </w:p>
    <w:p w:rsidR="003C4755" w:rsidRDefault="003C4755" w:rsidP="003C4755">
      <w:pPr>
        <w:jc w:val="both"/>
        <w:rPr>
          <w:lang w:val="sr-Cyrl-RS"/>
        </w:rPr>
      </w:pPr>
      <w:r>
        <w:rPr>
          <w:lang w:val="sr-Cyrl-CS"/>
        </w:rPr>
        <w:tab/>
      </w:r>
      <w:r>
        <w:softHyphen/>
      </w:r>
      <w:proofErr w:type="spellStart"/>
      <w:r>
        <w:t>Процењује</w:t>
      </w:r>
      <w:proofErr w:type="spellEnd"/>
      <w:r>
        <w:t xml:space="preserve"> </w:t>
      </w:r>
      <w:proofErr w:type="spellStart"/>
      <w:r>
        <w:t>се</w:t>
      </w:r>
      <w:proofErr w:type="spellEnd"/>
      <w:r>
        <w:t xml:space="preserve"> </w:t>
      </w:r>
      <w:proofErr w:type="spellStart"/>
      <w:r>
        <w:t>да</w:t>
      </w:r>
      <w:proofErr w:type="spellEnd"/>
      <w:r>
        <w:t xml:space="preserve"> </w:t>
      </w:r>
      <w:proofErr w:type="spellStart"/>
      <w:r>
        <w:t>ће</w:t>
      </w:r>
      <w:proofErr w:type="spellEnd"/>
      <w:r>
        <w:t xml:space="preserve"> </w:t>
      </w:r>
      <w:proofErr w:type="spellStart"/>
      <w:r>
        <w:t>решења</w:t>
      </w:r>
      <w:proofErr w:type="spellEnd"/>
      <w:r>
        <w:t xml:space="preserve"> </w:t>
      </w:r>
      <w:proofErr w:type="spellStart"/>
      <w:r>
        <w:t>предложена</w:t>
      </w:r>
      <w:proofErr w:type="spellEnd"/>
      <w:r>
        <w:t xml:space="preserve"> </w:t>
      </w:r>
      <w:proofErr w:type="spellStart"/>
      <w:r>
        <w:t>овим</w:t>
      </w:r>
      <w:proofErr w:type="spellEnd"/>
      <w:r>
        <w:t xml:space="preserve"> </w:t>
      </w:r>
      <w:proofErr w:type="spellStart"/>
      <w:r>
        <w:t>законом</w:t>
      </w:r>
      <w:proofErr w:type="spellEnd"/>
      <w:r>
        <w:t xml:space="preserve"> </w:t>
      </w:r>
      <w:proofErr w:type="spellStart"/>
      <w:r>
        <w:t>имати</w:t>
      </w:r>
      <w:proofErr w:type="spellEnd"/>
      <w:r>
        <w:t xml:space="preserve"> </w:t>
      </w:r>
      <w:r>
        <w:rPr>
          <w:lang w:val="sr-Cyrl-RS"/>
        </w:rPr>
        <w:t xml:space="preserve">утицаја на смањење буџетских прихода од овог пореског облика, </w:t>
      </w:r>
      <w:proofErr w:type="spellStart"/>
      <w:r>
        <w:t>имајући</w:t>
      </w:r>
      <w:proofErr w:type="spellEnd"/>
      <w:r>
        <w:t xml:space="preserve"> у </w:t>
      </w:r>
      <w:proofErr w:type="spellStart"/>
      <w:r>
        <w:t>виду</w:t>
      </w:r>
      <w:proofErr w:type="spellEnd"/>
      <w:r>
        <w:t xml:space="preserve"> </w:t>
      </w:r>
      <w:proofErr w:type="spellStart"/>
      <w:r>
        <w:t>да</w:t>
      </w:r>
      <w:proofErr w:type="spellEnd"/>
      <w:r>
        <w:t xml:space="preserve"> </w:t>
      </w:r>
      <w:r>
        <w:rPr>
          <w:lang w:val="sr-Cyrl-RS"/>
        </w:rPr>
        <w:t>се истим решењима у систем опорезивања порезом на добит правних лица уводи одређени број пореских погодности, усмерених првенствено на новооснована привредна друштва која обављају иновациону делатност. С друге стране, предложене погодности, посебно оне које се односе на истраживање и развој, представљају подстицај који би требало да мотивише привредна друштва да се определе за улагање у истраживање и развој које би довело до стварања иновативних производа и услуга и развоја привреде уопште, а што би, индиректно требало да ублажи негативан ефекат предложених решења на буџет Републике.</w:t>
      </w:r>
    </w:p>
    <w:p w:rsidR="003C4755" w:rsidRDefault="003C4755" w:rsidP="003C4755">
      <w:pPr>
        <w:jc w:val="both"/>
        <w:rPr>
          <w:lang w:val="sr-Cyrl-CS"/>
        </w:rPr>
      </w:pPr>
      <w:r>
        <w:rPr>
          <w:lang w:val="sr-Cyrl-CS"/>
        </w:rPr>
        <w:tab/>
        <w:t>Генерално, решења предложена у оквиру овог закона требало би стимулативно да делују на привредне субјекте у Републици, укључујући и оснивање нових.</w:t>
      </w:r>
    </w:p>
    <w:p w:rsidR="003C4755" w:rsidRDefault="003C4755" w:rsidP="003C4755">
      <w:pPr>
        <w:tabs>
          <w:tab w:val="left" w:pos="0"/>
        </w:tabs>
        <w:jc w:val="both"/>
        <w:rPr>
          <w:lang w:val="sr-Cyrl-RS"/>
        </w:rPr>
      </w:pPr>
    </w:p>
    <w:p w:rsidR="003C4755" w:rsidRDefault="003C4755" w:rsidP="003C4755">
      <w:pPr>
        <w:jc w:val="both"/>
        <w:rPr>
          <w:i/>
          <w:lang w:val="sr-Cyrl-CS"/>
        </w:rPr>
      </w:pPr>
      <w:r>
        <w:rPr>
          <w:color w:val="FF0000"/>
          <w:lang w:val="sr-Cyrl-CS"/>
        </w:rPr>
        <w:tab/>
        <w:t xml:space="preserve"> </w:t>
      </w:r>
      <w:r>
        <w:rPr>
          <w:i/>
          <w:lang w:val="sr-Cyrl-CS"/>
        </w:rPr>
        <w:t>1) На кога ће и како ће највероватније утицати решења у Закону?</w:t>
      </w:r>
    </w:p>
    <w:p w:rsidR="003C4755" w:rsidRDefault="003C4755" w:rsidP="003C4755">
      <w:pPr>
        <w:tabs>
          <w:tab w:val="left" w:pos="0"/>
        </w:tabs>
        <w:ind w:left="720"/>
        <w:jc w:val="both"/>
        <w:rPr>
          <w:b/>
          <w:i/>
          <w:lang w:val="sr-Cyrl-CS"/>
        </w:rPr>
      </w:pPr>
    </w:p>
    <w:p w:rsidR="003C4755" w:rsidRDefault="003C4755" w:rsidP="003C4755">
      <w:pPr>
        <w:tabs>
          <w:tab w:val="left" w:pos="0"/>
        </w:tabs>
        <w:jc w:val="both"/>
      </w:pPr>
      <w:r>
        <w:tab/>
      </w:r>
      <w:proofErr w:type="spellStart"/>
      <w:r>
        <w:t>Имајући</w:t>
      </w:r>
      <w:proofErr w:type="spellEnd"/>
      <w:r>
        <w:t xml:space="preserve"> у </w:t>
      </w:r>
      <w:proofErr w:type="spellStart"/>
      <w:r>
        <w:t>виду</w:t>
      </w:r>
      <w:proofErr w:type="spellEnd"/>
      <w:r>
        <w:t xml:space="preserve"> </w:t>
      </w:r>
      <w:proofErr w:type="spellStart"/>
      <w:r>
        <w:t>да</w:t>
      </w:r>
      <w:proofErr w:type="spellEnd"/>
      <w:r>
        <w:t xml:space="preserve"> </w:t>
      </w:r>
      <w:proofErr w:type="spellStart"/>
      <w:r>
        <w:t>су</w:t>
      </w:r>
      <w:proofErr w:type="spellEnd"/>
      <w:r>
        <w:t xml:space="preserve"> </w:t>
      </w:r>
      <w:proofErr w:type="spellStart"/>
      <w:r>
        <w:t>основни</w:t>
      </w:r>
      <w:proofErr w:type="spellEnd"/>
      <w:r>
        <w:t xml:space="preserve"> </w:t>
      </w:r>
      <w:r>
        <w:rPr>
          <w:lang w:val="sr-Cyrl-RS"/>
        </w:rPr>
        <w:t xml:space="preserve">циљеви који се постижу </w:t>
      </w:r>
      <w:r>
        <w:rPr>
          <w:lang w:val="ru-RU"/>
        </w:rPr>
        <w:t xml:space="preserve">доношењем овог закона </w:t>
      </w:r>
      <w:r>
        <w:rPr>
          <w:lang w:val="sr-Cyrl-CS"/>
        </w:rPr>
        <w:t xml:space="preserve">стварање повољнијих услова пословања и подстицање иновативности, очекује се да ће овај закон </w:t>
      </w:r>
      <w:proofErr w:type="spellStart"/>
      <w:r>
        <w:t>имати</w:t>
      </w:r>
      <w:proofErr w:type="spellEnd"/>
      <w:r>
        <w:t xml:space="preserve"> </w:t>
      </w:r>
      <w:proofErr w:type="spellStart"/>
      <w:r>
        <w:t>позитиван</w:t>
      </w:r>
      <w:proofErr w:type="spellEnd"/>
      <w:r>
        <w:t xml:space="preserve"> </w:t>
      </w:r>
      <w:proofErr w:type="spellStart"/>
      <w:r>
        <w:t>ефекат</w:t>
      </w:r>
      <w:proofErr w:type="spellEnd"/>
      <w:r>
        <w:t xml:space="preserve"> </w:t>
      </w:r>
      <w:proofErr w:type="spellStart"/>
      <w:r>
        <w:t>на</w:t>
      </w:r>
      <w:proofErr w:type="spellEnd"/>
      <w:r>
        <w:rPr>
          <w:lang w:val="sr-Cyrl-RS"/>
        </w:rPr>
        <w:t xml:space="preserve"> </w:t>
      </w:r>
      <w:proofErr w:type="spellStart"/>
      <w:r>
        <w:t>обвезнике</w:t>
      </w:r>
      <w:proofErr w:type="spellEnd"/>
      <w:r>
        <w:t xml:space="preserve"> </w:t>
      </w:r>
      <w:proofErr w:type="spellStart"/>
      <w:r>
        <w:t>пореза</w:t>
      </w:r>
      <w:proofErr w:type="spellEnd"/>
      <w:r>
        <w:t xml:space="preserve"> </w:t>
      </w:r>
      <w:proofErr w:type="spellStart"/>
      <w:r>
        <w:t>на</w:t>
      </w:r>
      <w:proofErr w:type="spellEnd"/>
      <w:r>
        <w:t xml:space="preserve"> </w:t>
      </w:r>
      <w:proofErr w:type="spellStart"/>
      <w:r>
        <w:t>добит</w:t>
      </w:r>
      <w:proofErr w:type="spellEnd"/>
      <w:r>
        <w:t xml:space="preserve"> </w:t>
      </w:r>
      <w:proofErr w:type="spellStart"/>
      <w:r>
        <w:t>правних</w:t>
      </w:r>
      <w:proofErr w:type="spellEnd"/>
      <w:r>
        <w:t xml:space="preserve"> </w:t>
      </w:r>
      <w:proofErr w:type="spellStart"/>
      <w:r>
        <w:t>лица</w:t>
      </w:r>
      <w:proofErr w:type="spellEnd"/>
      <w:r>
        <w:t xml:space="preserve"> у </w:t>
      </w:r>
      <w:proofErr w:type="spellStart"/>
      <w:r>
        <w:t>смислу</w:t>
      </w:r>
      <w:proofErr w:type="spellEnd"/>
      <w:r>
        <w:t xml:space="preserve"> </w:t>
      </w:r>
      <w:r>
        <w:rPr>
          <w:lang w:val="sr-Cyrl-RS"/>
        </w:rPr>
        <w:t xml:space="preserve">признавања одређене врсте расхода (рекламе и пропаганде) у износу већем од досадашњег, као и унапређење поступка обрачуна одређене врсте расхода (амортизације) у односу на досадашњи. Законом предложени подстицаји ће највише утицати на обвезнике пореза на добит правних лица који обављају иновативну делатност у смислу повећања улагања у истраживање и развој што би требало да доведе до повећања конкурентности ових обвезника на тржишту, и, с тим у вези, развоја привреде генерално. </w:t>
      </w:r>
    </w:p>
    <w:p w:rsidR="003C4755" w:rsidRDefault="003C4755" w:rsidP="003C4755">
      <w:pPr>
        <w:tabs>
          <w:tab w:val="left" w:pos="0"/>
        </w:tabs>
        <w:jc w:val="both"/>
        <w:rPr>
          <w:color w:val="FF0000"/>
          <w:lang w:val="sr-Cyrl-CS"/>
        </w:rPr>
      </w:pPr>
      <w:r>
        <w:rPr>
          <w:color w:val="FF0000"/>
        </w:rPr>
        <w:tab/>
      </w:r>
      <w:r>
        <w:rPr>
          <w:color w:val="FF0000"/>
        </w:rPr>
        <w:tab/>
      </w:r>
      <w:r>
        <w:rPr>
          <w:color w:val="FF0000"/>
        </w:rPr>
        <w:tab/>
      </w:r>
      <w:r>
        <w:rPr>
          <w:color w:val="FF0000"/>
        </w:rPr>
        <w:tab/>
      </w:r>
    </w:p>
    <w:p w:rsidR="003C4755" w:rsidRDefault="003C4755" w:rsidP="003C4755">
      <w:pPr>
        <w:tabs>
          <w:tab w:val="left" w:pos="0"/>
        </w:tabs>
        <w:jc w:val="both"/>
        <w:rPr>
          <w:i/>
          <w:lang w:val="sr-Cyrl-CS"/>
        </w:rPr>
      </w:pPr>
      <w:r>
        <w:rPr>
          <w:i/>
          <w:color w:val="FF0000"/>
          <w:lang w:val="sr-Cyrl-CS"/>
        </w:rPr>
        <w:tab/>
      </w:r>
      <w:r>
        <w:rPr>
          <w:i/>
          <w:lang w:val="sr-Cyrl-CS"/>
        </w:rPr>
        <w:t>2) Какве трошкове ће примена Закона створити грађанима и привреди (нарочито малим и средњим предузећима)?</w:t>
      </w:r>
    </w:p>
    <w:p w:rsidR="003C4755" w:rsidRDefault="003C4755" w:rsidP="003C4755">
      <w:pPr>
        <w:tabs>
          <w:tab w:val="left" w:pos="0"/>
        </w:tabs>
        <w:jc w:val="both"/>
        <w:rPr>
          <w:b/>
          <w:i/>
          <w:lang w:val="sr-Cyrl-CS"/>
        </w:rPr>
      </w:pPr>
    </w:p>
    <w:p w:rsidR="003C4755" w:rsidRDefault="003C4755" w:rsidP="003C4755">
      <w:pPr>
        <w:ind w:firstLine="720"/>
        <w:jc w:val="both"/>
        <w:rPr>
          <w:lang w:val="sr-Cyrl-CS"/>
        </w:rPr>
      </w:pPr>
      <w:r>
        <w:rPr>
          <w:lang w:val="sr-Cyrl-CS"/>
        </w:rPr>
        <w:t xml:space="preserve">Овај закон односи се само на правна лица, а његова примена неће привредним субјектима (па ни малим и средњим предузећима) створити значајне додатне трошкове, </w:t>
      </w:r>
      <w:r>
        <w:rPr>
          <w:lang w:val="sr-Cyrl-RS"/>
        </w:rPr>
        <w:lastRenderedPageBreak/>
        <w:t xml:space="preserve">с тим да ће у наредним пореским периодима побољшати положај пореских обвезника тако што ће да омогући </w:t>
      </w:r>
      <w:r>
        <w:rPr>
          <w:lang w:val="sr-Cyrl-CS"/>
        </w:rPr>
        <w:t xml:space="preserve">реалније утврђивање опорезиве добити у смислу измене начина обрачуна амортизације сталних средстава која се признаје као расход у пореском билансу обвезника, признавање расхода рекламе и пропаганде без (досадашњег) ограничења,  повољнији порески третман прихода </w:t>
      </w:r>
      <w:r>
        <w:rPr>
          <w:rFonts w:eastAsiaTheme="minorHAnsi"/>
          <w:shd w:val="clear" w:color="auto" w:fill="FFFFFF"/>
          <w:lang w:val="sr-Cyrl-RS" w:eastAsia="sr-Latn-CS"/>
        </w:rPr>
        <w:t xml:space="preserve">које оствари носилац ауторског или сродног права по основу накнаде за искоришћавање ауторског дела или предмета сродног права, односно капиталних добитака </w:t>
      </w:r>
      <w:r>
        <w:rPr>
          <w:lang w:val="sr-Cyrl-CS"/>
        </w:rPr>
        <w:t>насталих по основу продаје права интелектуалне својине развијене у Републици. Такође, по основу права на пореске подстицаје предложене овим законом, обвезници који испуне услове за признавање тог права, порез на добит могу утврдити у нижем износу.</w:t>
      </w:r>
    </w:p>
    <w:p w:rsidR="003C4755" w:rsidRDefault="003C4755" w:rsidP="003C4755">
      <w:pPr>
        <w:jc w:val="both"/>
        <w:rPr>
          <w:lang w:val="sr-Cyrl-CS"/>
        </w:rPr>
      </w:pPr>
      <w:r>
        <w:rPr>
          <w:lang w:val="sr-Cyrl-CS"/>
        </w:rPr>
        <w:t xml:space="preserve">             </w:t>
      </w:r>
    </w:p>
    <w:p w:rsidR="003C4755" w:rsidRDefault="003C4755" w:rsidP="003C4755">
      <w:pPr>
        <w:tabs>
          <w:tab w:val="left" w:pos="0"/>
        </w:tabs>
        <w:jc w:val="both"/>
        <w:rPr>
          <w:i/>
          <w:lang w:val="sr-Cyrl-CS"/>
        </w:rPr>
      </w:pPr>
      <w:r>
        <w:rPr>
          <w:color w:val="FF0000"/>
          <w:lang w:val="sr-Cyrl-CS"/>
        </w:rPr>
        <w:tab/>
      </w:r>
      <w:r>
        <w:rPr>
          <w:i/>
          <w:lang w:val="sr-Cyrl-CS"/>
        </w:rPr>
        <w:t>3) Да ли су позитивне последице доношења Закона такве да оправдавају трошкове које ће он створити?</w:t>
      </w:r>
    </w:p>
    <w:p w:rsidR="003C4755" w:rsidRDefault="003C4755" w:rsidP="003C4755">
      <w:pPr>
        <w:tabs>
          <w:tab w:val="left" w:pos="0"/>
        </w:tabs>
        <w:jc w:val="both"/>
        <w:rPr>
          <w:lang w:val="sr-Cyrl-CS"/>
        </w:rPr>
      </w:pPr>
      <w:r>
        <w:rPr>
          <w:lang w:val="ru-RU"/>
        </w:rPr>
        <w:tab/>
      </w:r>
      <w:r>
        <w:rPr>
          <w:lang w:val="sr-Cyrl-CS"/>
        </w:rPr>
        <w:t>Како је већ наведено, примена овог закона неће изазвати значајне додатне трошкове, а у наредном периоду ће допринети адекватнијој и ефикаснијој примени законских решења.</w:t>
      </w:r>
    </w:p>
    <w:p w:rsidR="003C4755" w:rsidRDefault="003C4755" w:rsidP="003C4755">
      <w:pPr>
        <w:tabs>
          <w:tab w:val="left" w:pos="0"/>
        </w:tabs>
        <w:jc w:val="both"/>
        <w:rPr>
          <w:lang w:val="sr-Cyrl-CS"/>
        </w:rPr>
      </w:pPr>
    </w:p>
    <w:p w:rsidR="003C4755" w:rsidRDefault="003C4755" w:rsidP="003C4755">
      <w:pPr>
        <w:tabs>
          <w:tab w:val="left" w:pos="0"/>
        </w:tabs>
        <w:jc w:val="both"/>
        <w:rPr>
          <w:i/>
          <w:lang w:val="sr-Cyrl-CS"/>
        </w:rPr>
      </w:pPr>
      <w:r>
        <w:rPr>
          <w:color w:val="FF0000"/>
          <w:lang w:val="sr-Cyrl-CS"/>
        </w:rPr>
        <w:tab/>
      </w:r>
      <w:r>
        <w:rPr>
          <w:i/>
          <w:lang w:val="sr-Cyrl-CS"/>
        </w:rPr>
        <w:t>4) Да ли се Законом подржава стварање привредних субјеката на тржишту и тржишна конкуренција?</w:t>
      </w:r>
    </w:p>
    <w:p w:rsidR="003C4755" w:rsidRDefault="003C4755" w:rsidP="003C4755">
      <w:pPr>
        <w:tabs>
          <w:tab w:val="left" w:pos="0"/>
        </w:tabs>
        <w:jc w:val="both"/>
        <w:rPr>
          <w:b/>
          <w:i/>
          <w:lang w:val="sr-Cyrl-CS"/>
        </w:rPr>
      </w:pPr>
    </w:p>
    <w:p w:rsidR="003C4755" w:rsidRDefault="003C4755" w:rsidP="003C4755">
      <w:pPr>
        <w:tabs>
          <w:tab w:val="left" w:pos="0"/>
        </w:tabs>
        <w:jc w:val="both"/>
        <w:rPr>
          <w:lang w:val="ru-RU"/>
        </w:rPr>
      </w:pPr>
      <w:r>
        <w:rPr>
          <w:lang w:val="ru-RU"/>
        </w:rPr>
        <w:tab/>
        <w:t xml:space="preserve">Овај закон утиче на постојеће привредне субјекте, али кроз стимулисање истраживања и развоја, као и кроз предложене пореске подстицаје за иновативност, стимулише стварање нових привредних субјеката на тржишту, а нарочито отварање друштава за обављање иновативне делатности (тзв. </w:t>
      </w:r>
      <w:r>
        <w:rPr>
          <w:lang w:val="sr-Cyrl-CS"/>
        </w:rPr>
        <w:t>„</w:t>
      </w:r>
      <w:r>
        <w:rPr>
          <w:lang w:val="ru-RU"/>
        </w:rPr>
        <w:t>стартап</w:t>
      </w:r>
      <w:r>
        <w:rPr>
          <w:lang w:val="sr-Cyrl-CS"/>
        </w:rPr>
        <w:t>”</w:t>
      </w:r>
      <w:r>
        <w:rPr>
          <w:lang w:val="ru-RU"/>
        </w:rPr>
        <w:t xml:space="preserve"> друштво).</w:t>
      </w:r>
    </w:p>
    <w:p w:rsidR="003C4755" w:rsidRDefault="003C4755" w:rsidP="003C4755">
      <w:pPr>
        <w:tabs>
          <w:tab w:val="left" w:pos="0"/>
        </w:tabs>
        <w:jc w:val="both"/>
        <w:rPr>
          <w:i/>
          <w:lang w:val="sr-Cyrl-CS"/>
        </w:rPr>
      </w:pPr>
      <w:r>
        <w:rPr>
          <w:i/>
          <w:lang w:val="sr-Cyrl-CS"/>
        </w:rPr>
        <w:tab/>
      </w:r>
    </w:p>
    <w:p w:rsidR="003C4755" w:rsidRDefault="003C4755" w:rsidP="003C4755">
      <w:pPr>
        <w:tabs>
          <w:tab w:val="left" w:pos="0"/>
        </w:tabs>
        <w:jc w:val="both"/>
        <w:rPr>
          <w:lang w:val="sr-Cyrl-CS"/>
        </w:rPr>
      </w:pPr>
      <w:r>
        <w:rPr>
          <w:i/>
          <w:color w:val="FF0000"/>
          <w:lang w:val="sr-Cyrl-CS"/>
        </w:rPr>
        <w:tab/>
      </w:r>
      <w:r>
        <w:rPr>
          <w:i/>
          <w:lang w:val="sr-Cyrl-CS"/>
        </w:rPr>
        <w:t xml:space="preserve">5) Да ли су све заинтересоване стране имале прилику да се изјасне о Закону? </w:t>
      </w:r>
    </w:p>
    <w:p w:rsidR="003C4755" w:rsidRDefault="003C4755" w:rsidP="003C4755">
      <w:pPr>
        <w:tabs>
          <w:tab w:val="left" w:pos="0"/>
        </w:tabs>
        <w:jc w:val="both"/>
        <w:rPr>
          <w:lang w:val="sr-Cyrl-CS"/>
        </w:rPr>
      </w:pPr>
    </w:p>
    <w:p w:rsidR="003C4755" w:rsidRDefault="003C4755" w:rsidP="003C4755">
      <w:pPr>
        <w:jc w:val="both"/>
        <w:rPr>
          <w:lang w:val="sr-Cyrl-RS"/>
        </w:rPr>
      </w:pPr>
      <w:r>
        <w:rPr>
          <w:lang w:val="sr-Cyrl-CS"/>
        </w:rPr>
        <w:tab/>
        <w:t>У поступку припреме овог закона р</w:t>
      </w:r>
      <w:proofErr w:type="spellStart"/>
      <w:r>
        <w:t>азмотрене</w:t>
      </w:r>
      <w:proofErr w:type="spellEnd"/>
      <w:r>
        <w:t xml:space="preserve"> </w:t>
      </w:r>
      <w:proofErr w:type="spellStart"/>
      <w:r>
        <w:t>су</w:t>
      </w:r>
      <w:proofErr w:type="spellEnd"/>
      <w:r>
        <w:t xml:space="preserve"> </w:t>
      </w:r>
      <w:proofErr w:type="spellStart"/>
      <w:r>
        <w:t>пристигле</w:t>
      </w:r>
      <w:proofErr w:type="spellEnd"/>
      <w:r>
        <w:t xml:space="preserve"> </w:t>
      </w:r>
      <w:proofErr w:type="spellStart"/>
      <w:r>
        <w:t>иницијативе</w:t>
      </w:r>
      <w:proofErr w:type="spellEnd"/>
      <w:r>
        <w:t xml:space="preserve"> </w:t>
      </w:r>
      <w:proofErr w:type="spellStart"/>
      <w:r>
        <w:t>за</w:t>
      </w:r>
      <w:proofErr w:type="spellEnd"/>
      <w:r>
        <w:t xml:space="preserve"> </w:t>
      </w:r>
      <w:proofErr w:type="spellStart"/>
      <w:r>
        <w:t>измену</w:t>
      </w:r>
      <w:proofErr w:type="spellEnd"/>
      <w:r>
        <w:t xml:space="preserve"> </w:t>
      </w:r>
      <w:proofErr w:type="spellStart"/>
      <w:r>
        <w:t>закона</w:t>
      </w:r>
      <w:proofErr w:type="spellEnd"/>
      <w:r>
        <w:rPr>
          <w:lang w:val="sr-Cyrl-RS"/>
        </w:rPr>
        <w:t xml:space="preserve">, како оне достављене путем дописа тако и оне изнете усменим путем на састанцима при чему су наведене иницијативе (нпр. оне у вези обрачуна пореске амортизације) </w:t>
      </w:r>
      <w:proofErr w:type="spellStart"/>
      <w:r>
        <w:t>интегр</w:t>
      </w:r>
      <w:proofErr w:type="spellEnd"/>
      <w:r>
        <w:rPr>
          <w:lang w:val="sr-Cyrl-RS"/>
        </w:rPr>
        <w:t xml:space="preserve">исане у текст </w:t>
      </w:r>
      <w:proofErr w:type="spellStart"/>
      <w:r>
        <w:t>Нацрт</w:t>
      </w:r>
      <w:proofErr w:type="spellEnd"/>
      <w:r>
        <w:rPr>
          <w:lang w:val="sr-Cyrl-RS"/>
        </w:rPr>
        <w:t>а</w:t>
      </w:r>
      <w:r>
        <w:t xml:space="preserve"> </w:t>
      </w:r>
      <w:proofErr w:type="spellStart"/>
      <w:r>
        <w:t>закона</w:t>
      </w:r>
      <w:proofErr w:type="spellEnd"/>
      <w:r>
        <w:t xml:space="preserve">. </w:t>
      </w:r>
    </w:p>
    <w:p w:rsidR="003C4755" w:rsidRDefault="003C4755" w:rsidP="003C4755">
      <w:pPr>
        <w:tabs>
          <w:tab w:val="left" w:pos="0"/>
        </w:tabs>
        <w:jc w:val="both"/>
        <w:rPr>
          <w:lang w:val="sr-Cyrl-RS"/>
        </w:rPr>
      </w:pPr>
      <w:r>
        <w:rPr>
          <w:lang w:val="sr-Cyrl-RS"/>
        </w:rPr>
        <w:t xml:space="preserve"> </w:t>
      </w:r>
      <w:r>
        <w:rPr>
          <w:lang w:val="sr-Cyrl-RS"/>
        </w:rPr>
        <w:tab/>
        <w:t xml:space="preserve">Нацрт закона је објављен на сајту Министарства финансија, те су све заинтересоване стране имале могућност да се упознају са предложеним изменама и допунама. </w:t>
      </w:r>
    </w:p>
    <w:p w:rsidR="003C4755" w:rsidRDefault="003C4755" w:rsidP="003C4755">
      <w:pPr>
        <w:tabs>
          <w:tab w:val="left" w:pos="0"/>
        </w:tabs>
        <w:jc w:val="both"/>
        <w:rPr>
          <w:lang w:val="sr-Cyrl-CS"/>
        </w:rPr>
      </w:pPr>
      <w:r>
        <w:rPr>
          <w:lang w:val="sr-Cyrl-RS"/>
        </w:rPr>
        <w:tab/>
      </w:r>
      <w:proofErr w:type="spellStart"/>
      <w:r>
        <w:t>Поред</w:t>
      </w:r>
      <w:proofErr w:type="spellEnd"/>
      <w:r>
        <w:t xml:space="preserve"> </w:t>
      </w:r>
      <w:proofErr w:type="spellStart"/>
      <w:r>
        <w:t>наведеног</w:t>
      </w:r>
      <w:proofErr w:type="spellEnd"/>
      <w:r>
        <w:t xml:space="preserve">, </w:t>
      </w:r>
      <w:r>
        <w:rPr>
          <w:lang w:val="sr-Cyrl-CS"/>
        </w:rPr>
        <w:t>овај закон достављен је надлежним органима са чијим делокругом рада су повезана предложена решења.</w:t>
      </w:r>
    </w:p>
    <w:p w:rsidR="003C4755" w:rsidRDefault="003C4755" w:rsidP="003C4755">
      <w:pPr>
        <w:tabs>
          <w:tab w:val="left" w:pos="0"/>
        </w:tabs>
        <w:jc w:val="both"/>
        <w:rPr>
          <w:color w:val="FF0000"/>
          <w:lang w:val="sr-Cyrl-CS"/>
        </w:rPr>
      </w:pPr>
      <w:r>
        <w:rPr>
          <w:color w:val="FF0000"/>
          <w:lang w:val="sr-Cyrl-CS"/>
        </w:rPr>
        <w:tab/>
      </w:r>
    </w:p>
    <w:p w:rsidR="003C4755" w:rsidRDefault="003C4755" w:rsidP="003C4755">
      <w:pPr>
        <w:rPr>
          <w:i/>
          <w:lang w:val="sr-Cyrl-CS"/>
        </w:rPr>
      </w:pPr>
      <w:r>
        <w:rPr>
          <w:color w:val="FF0000"/>
          <w:lang w:val="sr-Cyrl-CS"/>
        </w:rPr>
        <w:tab/>
      </w:r>
      <w:r>
        <w:rPr>
          <w:i/>
          <w:lang w:val="sr-Cyrl-CS"/>
        </w:rPr>
        <w:t>6) Које ће се мере током примене Закона предузети да би се остварило оно што се доношењем Закона намерава?</w:t>
      </w:r>
    </w:p>
    <w:p w:rsidR="003C4755" w:rsidRDefault="003C4755" w:rsidP="003C4755">
      <w:pPr>
        <w:tabs>
          <w:tab w:val="left" w:pos="0"/>
        </w:tabs>
        <w:jc w:val="both"/>
        <w:rPr>
          <w:lang w:val="sr-Cyrl-CS"/>
        </w:rPr>
      </w:pPr>
    </w:p>
    <w:p w:rsidR="003C4755" w:rsidRDefault="003C4755" w:rsidP="003C4755">
      <w:pPr>
        <w:ind w:firstLine="720"/>
        <w:jc w:val="both"/>
      </w:pPr>
      <w:r>
        <w:rPr>
          <w:lang w:val="ru-RU"/>
        </w:rPr>
        <w:t xml:space="preserve">Министарство финансија је надлежно за спровођење овог закона, за његову уједначену примену на територији Републике Србије, као и за давање мишљења у вези његове примене. </w:t>
      </w:r>
    </w:p>
    <w:p w:rsidR="003C4755" w:rsidRDefault="003C4755" w:rsidP="003C4755">
      <w:pPr>
        <w:ind w:firstLine="720"/>
        <w:jc w:val="both"/>
        <w:rPr>
          <w:lang w:val="ru-RU"/>
        </w:rPr>
      </w:pPr>
      <w:r>
        <w:rPr>
          <w:lang w:val="ru-RU"/>
        </w:rPr>
        <w:t xml:space="preserve">Посебно истичемо, да ће се периодичним публиковањем Билтена службених објашњења и стручних мишљења за примену финансијских прописа, као и на други погодан начин, додатно обезбедити транспарентност, информисаност и доступност информацијама, како би се и на овај начин допринело остваривању циљева постављених доношењем закона. </w:t>
      </w:r>
    </w:p>
    <w:p w:rsidR="003C4755" w:rsidRDefault="003C4755" w:rsidP="003C4755"/>
    <w:p w:rsidR="002D409E" w:rsidRDefault="003C4755">
      <w:r>
        <w:t xml:space="preserve"> </w:t>
      </w:r>
    </w:p>
    <w:sectPr w:rsidR="002D409E" w:rsidSect="00030536">
      <w:footerReference w:type="default" r:id="rId36"/>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EB1" w:rsidRDefault="00C22EB1" w:rsidP="00030536">
      <w:r>
        <w:separator/>
      </w:r>
    </w:p>
  </w:endnote>
  <w:endnote w:type="continuationSeparator" w:id="0">
    <w:p w:rsidR="00C22EB1" w:rsidRDefault="00C22EB1" w:rsidP="00030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834673"/>
      <w:docPartObj>
        <w:docPartGallery w:val="Page Numbers (Bottom of Page)"/>
        <w:docPartUnique/>
      </w:docPartObj>
    </w:sdtPr>
    <w:sdtEndPr>
      <w:rPr>
        <w:noProof/>
      </w:rPr>
    </w:sdtEndPr>
    <w:sdtContent>
      <w:p w:rsidR="00030536" w:rsidRDefault="00030536">
        <w:pPr>
          <w:pStyle w:val="Footer"/>
          <w:jc w:val="right"/>
        </w:pPr>
        <w:r>
          <w:fldChar w:fldCharType="begin"/>
        </w:r>
        <w:r>
          <w:instrText xml:space="preserve"> PAGE   \* MERGEFORMAT </w:instrText>
        </w:r>
        <w:r>
          <w:fldChar w:fldCharType="separate"/>
        </w:r>
        <w:r w:rsidR="000229CA">
          <w:rPr>
            <w:noProof/>
          </w:rPr>
          <w:t>8</w:t>
        </w:r>
        <w:r>
          <w:rPr>
            <w:noProof/>
          </w:rPr>
          <w:fldChar w:fldCharType="end"/>
        </w:r>
      </w:p>
    </w:sdtContent>
  </w:sdt>
  <w:p w:rsidR="00030536" w:rsidRDefault="00030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EB1" w:rsidRDefault="00C22EB1" w:rsidP="00030536">
      <w:r>
        <w:separator/>
      </w:r>
    </w:p>
  </w:footnote>
  <w:footnote w:type="continuationSeparator" w:id="0">
    <w:p w:rsidR="00C22EB1" w:rsidRDefault="00C22EB1" w:rsidP="000305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F7925"/>
    <w:multiLevelType w:val="hybridMultilevel"/>
    <w:tmpl w:val="6BBA1B4E"/>
    <w:lvl w:ilvl="0" w:tplc="6A1E8D80">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755"/>
    <w:rsid w:val="000229CA"/>
    <w:rsid w:val="00030536"/>
    <w:rsid w:val="001669C2"/>
    <w:rsid w:val="002D409E"/>
    <w:rsid w:val="003C4755"/>
    <w:rsid w:val="00531286"/>
    <w:rsid w:val="00754BBF"/>
    <w:rsid w:val="00844240"/>
    <w:rsid w:val="00C22EB1"/>
    <w:rsid w:val="00EB2F1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72C5F"/>
  <w15:docId w15:val="{E78C36BF-7A70-4EE9-91F9-A1906DFB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75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C4755"/>
    <w:rPr>
      <w:color w:val="0000FF"/>
      <w:u w:val="single"/>
    </w:rPr>
  </w:style>
  <w:style w:type="paragraph" w:styleId="NormalWeb">
    <w:name w:val="Normal (Web)"/>
    <w:basedOn w:val="Normal"/>
    <w:uiPriority w:val="99"/>
    <w:semiHidden/>
    <w:unhideWhenUsed/>
    <w:rsid w:val="003C4755"/>
    <w:pPr>
      <w:spacing w:before="100" w:beforeAutospacing="1" w:after="100" w:afterAutospacing="1"/>
    </w:pPr>
  </w:style>
  <w:style w:type="paragraph" w:styleId="ListParagraph">
    <w:name w:val="List Paragraph"/>
    <w:basedOn w:val="Normal"/>
    <w:uiPriority w:val="34"/>
    <w:qFormat/>
    <w:rsid w:val="003C4755"/>
    <w:pPr>
      <w:ind w:left="720"/>
      <w:contextualSpacing/>
    </w:pPr>
  </w:style>
  <w:style w:type="paragraph" w:styleId="Header">
    <w:name w:val="header"/>
    <w:basedOn w:val="Normal"/>
    <w:link w:val="HeaderChar"/>
    <w:uiPriority w:val="99"/>
    <w:unhideWhenUsed/>
    <w:rsid w:val="00030536"/>
    <w:pPr>
      <w:tabs>
        <w:tab w:val="center" w:pos="4680"/>
        <w:tab w:val="right" w:pos="9360"/>
      </w:tabs>
    </w:pPr>
  </w:style>
  <w:style w:type="character" w:customStyle="1" w:styleId="HeaderChar">
    <w:name w:val="Header Char"/>
    <w:basedOn w:val="DefaultParagraphFont"/>
    <w:link w:val="Header"/>
    <w:uiPriority w:val="99"/>
    <w:rsid w:val="00030536"/>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030536"/>
    <w:pPr>
      <w:tabs>
        <w:tab w:val="center" w:pos="4680"/>
        <w:tab w:val="right" w:pos="9360"/>
      </w:tabs>
    </w:pPr>
  </w:style>
  <w:style w:type="character" w:customStyle="1" w:styleId="FooterChar">
    <w:name w:val="Footer Char"/>
    <w:basedOn w:val="DefaultParagraphFont"/>
    <w:link w:val="Footer"/>
    <w:uiPriority w:val="99"/>
    <w:rsid w:val="00030536"/>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229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29CA"/>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22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2.cekos.com/ce/faces/index.jsp%3F%26file%3Df85589%26action%3Dpropis%26path%3D08558901.html%26domen%3D0%26mark%3Dfalse%26query%3DZakon+o+porezu+na+dobit%26tipPretrage%3D1%26tipPropisa%3D1%26domen%3D0%26mojiPropisi%3Dfalse%26datumOd%3D%26datumDo%3D%26groups%3D-%40--%40--%40--%40--%40-" TargetMode="External"/><Relationship Id="rId18" Type="http://schemas.openxmlformats.org/officeDocument/2006/relationships/hyperlink" Target="http://we2.cekos.com/ce/faces/index.jsp%3F%26file%3Df106550%26action%3Dpropis%26path%3D10655001.html%26domen%3D0%26mark%3Dfalse%26query%3DZakon+o+porezu+na+dobit%26tipPretrage%3D1%26tipPropisa%3D1%26domen%3D0%26mojiPropisi%3Dfalse%26datumOd%3D%26datumDo%3D%26groups%3D-%40--%40--%40--%40--%40-" TargetMode="External"/><Relationship Id="rId26" Type="http://schemas.openxmlformats.org/officeDocument/2006/relationships/hyperlink" Target="http://217.26.209.5/ce/faces/index.jsp%3F%26file%3Df91654%26action%3Dpropis%26path%3D09165401.html%26domen%3D0%26mark%3Dfalse%26query%3Dzakon+o+porezu+na+dobit%26tipPretrage%3D1%26tipPropisa%3D1%26domen%3D0%26mojiPropisi%3Dfalse%26datumOd%3D%26datumDo%3D%26groups%3D-%40--%40--%40--%40--%40-" TargetMode="External"/><Relationship Id="rId21" Type="http://schemas.openxmlformats.org/officeDocument/2006/relationships/hyperlink" Target="http://217.26.209.5/ce/faces/index.jsp%3F%26file%3Df20525%26action%3Dpropis%26path%3D02052501.html%26domen%3D0%26mark%3Dfalse%26query%3Dzakon+o+porezu+na+dobit%26tipPretrage%3D1%26tipPropisa%3D1%26domen%3D0%26mojiPropisi%3Dfalse%26datumOd%3D%26datumDo%3D%26groups%3D-%40--%40--%40--%40--%40-" TargetMode="External"/><Relationship Id="rId34" Type="http://schemas.openxmlformats.org/officeDocument/2006/relationships/hyperlink" Target="file:///C:\Users\biljana.todorovic\Desktop\zakon%20o%20porezu%20na%20dobit-113-17..htm" TargetMode="External"/><Relationship Id="rId7" Type="http://schemas.openxmlformats.org/officeDocument/2006/relationships/hyperlink" Target="http://we2.cekos.com/ce/faces/index.jsp%3F%26file%3Df14596%26action%3Dpropis%26path%3D01459601.html%26domen%3D0%26mark%3Dfalse%26query%3DZakon+o+porezu+na+dobit%26tipPretrage%3D1%26tipPropisa%3D1%26domen%3D0%26mojiPropisi%3Dfalse%26datumOd%3D%26datumDo%3D%26groups%3D-%40--%40--%40--%40--%40-" TargetMode="External"/><Relationship Id="rId12" Type="http://schemas.openxmlformats.org/officeDocument/2006/relationships/hyperlink" Target="http://we2.cekos.com/ce/faces/index.jsp%3F%26file%3Df73162%26action%3Dpropis%26path%3D07316201.html%26domen%3D0%26mark%3Dfalse%26query%3DZakon+o+porezu+na+dobit%26tipPretrage%3D1%26tipPropisa%3D1%26domen%3D0%26mojiPropisi%3Dfalse%26datumOd%3D%26datumDo%3D%26groups%3D-%40--%40--%40--%40--%40-" TargetMode="External"/><Relationship Id="rId17" Type="http://schemas.openxmlformats.org/officeDocument/2006/relationships/hyperlink" Target="http://we2.cekos.com/ce/faces/index.jsp%3F%26file%3Df103155%26action%3Dpropis%26path%3D10315501.html%26domen%3D0%26mark%3Dfalse%26query%3DZakon+o+porezu+na+dobit%26tipPretrage%3D1%26tipPropisa%3D1%26domen%3D0%26mojiPropisi%3Dfalse%26datumOd%3D%26datumDo%3D%26groups%3D-%40--%40--%40--%40--%40-" TargetMode="External"/><Relationship Id="rId25" Type="http://schemas.openxmlformats.org/officeDocument/2006/relationships/hyperlink" Target="http://217.26.209.5/ce/faces/index.jsp%3F%26file%3Df85589%26action%3Dpropis%26path%3D08558901.html%26domen%3D0%26mark%3Dfalse%26query%3Dzakon+o+porezu+na+dobit%26tipPretrage%3D1%26tipPropisa%3D1%26domen%3D0%26mojiPropisi%3Dfalse%26datumOd%3D%26datumDo%3D%26groups%3D-%40--%40--%40--%40--%40-" TargetMode="External"/><Relationship Id="rId33" Type="http://schemas.openxmlformats.org/officeDocument/2006/relationships/hyperlink" Target="file:///C:\Users\biljana.todorovic\Desktop\zakon%20o%20porezu%20na%20dobit-113-17..htm"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e2.cekos.com/ce/faces/index.jsp%3F%26file%3Df98868%26action%3Dpropis%26path%3D09886801.html%26domen%3D0%26mark%3Dfalse%26query%3DZakon+o+porezu+na+dobit%26tipPretrage%3D1%26tipPropisa%3D1%26domen%3D0%26mojiPropisi%3Dfalse%26datumOd%3D%26datumDo%3D%26groups%3D-%40--%40--%40--%40--%40-" TargetMode="External"/><Relationship Id="rId20" Type="http://schemas.openxmlformats.org/officeDocument/2006/relationships/hyperlink" Target="http://217.26.209.5/ce/faces/index.jsp%3F%26file%3Df29607%26action%3Dpropis%26path%3D02960701.html%26domen%3D0%26mark%3Dfalse%26query%3Dzakon+o+porezu+na+dobit%26tipPretrage%3D1%26tipPropisa%3D1%26domen%3D0%26mojiPropisi%3Dfalse%26datumOd%3D%26datumDo%3D%26groups%3D-%40--%40--%40--%40--%40-" TargetMode="External"/><Relationship Id="rId29" Type="http://schemas.openxmlformats.org/officeDocument/2006/relationships/hyperlink" Target="http://217.26.209.5/ce/faces/index.jsp%3F%26file%3Df103155%26action%3Dpropis%26path%3D10315501.html%26domen%3D0%26mark%3Dfalse%26query%3Dzakon+o+porezu+na+dobit%26tipPretrage%3D1%26tipPropisa%3D1%26domen%3D0%26mojiPropisi%3Dfalse%26datumOd%3D%26datumDo%3D%26groups%3D-%40--%40--%40--%40--%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faces/index.jsp%3F%26file%3Df30393%26action%3Dpropis%26path%3D03039301.html%26domen%3D0%26mark%3Dfalse%26query%3DZakon+o+porezu+na+dobit%26tipPretrage%3D1%26tipPropisa%3D1%26domen%3D0%26mojiPropisi%3Dfalse%26datumOd%3D%26datumDo%3D%26groups%3D-%40--%40--%40--%40--%40-" TargetMode="External"/><Relationship Id="rId24" Type="http://schemas.openxmlformats.org/officeDocument/2006/relationships/hyperlink" Target="http://217.26.209.5/ce/faces/index.jsp%3F%26file%3Df73162%26action%3Dpropis%26path%3D07316201.html%26domen%3D0%26mark%3Dfalse%26query%3Dzakon+o+porezu+na+dobit%26tipPretrage%3D1%26tipPropisa%3D1%26domen%3D0%26mojiPropisi%3Dfalse%26datumOd%3D%26datumDo%3D%26groups%3D-%40--%40--%40--%40--%40-" TargetMode="External"/><Relationship Id="rId32" Type="http://schemas.openxmlformats.org/officeDocument/2006/relationships/hyperlink" Target="file:///C:\Users\biljana.todorovic\Desktop\zakon%20o%20porezu%20na%20dobit-113-17..htm"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e2.cekos.com/ce/faces/index.jsp%3F%26file%3Df95055%26action%3Dpropis%26path%3D09505501.html%26domen%3D0%26mark%3Dfalse%26query%3DZakon+o+porezu+na+dobit%26tipPretrage%3D1%26tipPropisa%3D1%26domen%3D0%26mojiPropisi%3Dfalse%26datumOd%3D%26datumDo%3D%26groups%3D-%40--%40--%40--%40--%40-" TargetMode="External"/><Relationship Id="rId23" Type="http://schemas.openxmlformats.org/officeDocument/2006/relationships/hyperlink" Target="http://217.26.209.5/ce/faces/index.jsp%3F%26file%3Df30393%26action%3Dpropis%26path%3D03039301.html%26domen%3D0%26mark%3Dfalse%26query%3Dzakon+o+porezu+na+dobit%26tipPretrage%3D1%26tipPropisa%3D1%26domen%3D0%26mojiPropisi%3Dfalse%26datumOd%3D%26datumDo%3D%26groups%3D-%40--%40--%40--%40--%40-" TargetMode="External"/><Relationship Id="rId28" Type="http://schemas.openxmlformats.org/officeDocument/2006/relationships/hyperlink" Target="http://217.26.209.5/ce/faces/index.jsp%3F%26file%3Df98868%26action%3Dpropis%26path%3D09886801.html%26domen%3D0%26mark%3Dfalse%26query%3Dzakon+o+porezu+na+dobit%26tipPretrage%3D1%26tipPropisa%3D1%26domen%3D0%26mojiPropisi%3Dfalse%26datumOd%3D%26datumDo%3D%26groups%3D-%40--%40--%40--%40--%40-" TargetMode="External"/><Relationship Id="rId36" Type="http://schemas.openxmlformats.org/officeDocument/2006/relationships/footer" Target="footer1.xml"/><Relationship Id="rId10" Type="http://schemas.openxmlformats.org/officeDocument/2006/relationships/hyperlink" Target="http://we2.cekos.com/ce/faces/index.jsp%3F%26file%3Df29608%26action%3Dpropis%26path%3D02960801.html%26domen%3D0%26mark%3Dfalse%26query%3DZakon+o+porezu+na+dobit%26tipPretrage%3D1%26tipPropisa%3D1%26domen%3D0%26mojiPropisi%3Dfalse%26datumOd%3D%26datumDo%3D%26groups%3D-%40--%40--%40--%40--%40-" TargetMode="External"/><Relationship Id="rId19" Type="http://schemas.openxmlformats.org/officeDocument/2006/relationships/hyperlink" Target="http://217.26.209.5/ce/faces/index.jsp%3F%26file%3Df14596%26action%3Dpropis%26path%3D01459601.html%26domen%3D0%26mark%3Dfalse%26query%3Dzakon+o+porezu+na+dobit%26tipPretrage%3D1%26tipPropisa%3D1%26domen%3D0%26mojiPropisi%3Dfalse%26datumOd%3D%26datumDo%3D%26groups%3D-%40--%40--%40--%40--%40-" TargetMode="External"/><Relationship Id="rId31" Type="http://schemas.openxmlformats.org/officeDocument/2006/relationships/hyperlink" Target="file:///C:\Users\biljana.todorovic\Desktop\zakon%20o%20porezu%20na%20dobit-113-17..htm" TargetMode="External"/><Relationship Id="rId4" Type="http://schemas.openxmlformats.org/officeDocument/2006/relationships/webSettings" Target="webSettings.xml"/><Relationship Id="rId9" Type="http://schemas.openxmlformats.org/officeDocument/2006/relationships/hyperlink" Target="http://we2.cekos.com/ce/faces/index.jsp%3F%26file%3Df20525%26action%3Dpropis%26path%3D02052501.html%26domen%3D0%26mark%3Dfalse%26query%3DZakon+o+porezu+na+dobit%26tipPretrage%3D1%26tipPropisa%3D1%26domen%3D0%26mojiPropisi%3Dfalse%26datumOd%3D%26datumDo%3D%26groups%3D-%40--%40--%40--%40--%40-" TargetMode="External"/><Relationship Id="rId14" Type="http://schemas.openxmlformats.org/officeDocument/2006/relationships/hyperlink" Target="http://we2.cekos.com/ce/faces/index.jsp%3F%26file%3Df91654%26action%3Dpropis%26path%3D09165401.html%26domen%3D0%26mark%3Dfalse%26query%3DZakon+o+porezu+na+dobit%26tipPretrage%3D1%26tipPropisa%3D1%26domen%3D0%26mojiPropisi%3Dfalse%26datumOd%3D%26datumDo%3D%26groups%3D-%40--%40--%40--%40--%40-" TargetMode="External"/><Relationship Id="rId22" Type="http://schemas.openxmlformats.org/officeDocument/2006/relationships/hyperlink" Target="http://217.26.209.5/ce/faces/index.jsp%3F%26file%3Df29608%26action%3Dpropis%26path%3D02960801.html%26domen%3D0%26mark%3Dfalse%26query%3Dzakon+o+porezu+na+dobit%26tipPretrage%3D1%26tipPropisa%3D1%26domen%3D0%26mojiPropisi%3Dfalse%26datumOd%3D%26datumDo%3D%26groups%3D-%40--%40--%40--%40--%40-" TargetMode="External"/><Relationship Id="rId27" Type="http://schemas.openxmlformats.org/officeDocument/2006/relationships/hyperlink" Target="http://217.26.209.5/ce/faces/index.jsp%3F%26file%3Df95055%26action%3Dpropis%26path%3D09505501.html%26domen%3D0%26mark%3Dfalse%26query%3Dzakon+o+porezu+na+dobit%26tipPretrage%3D1%26tipPropisa%3D1%26domen%3D0%26mojiPropisi%3Dfalse%26datumOd%3D%26datumDo%3D%26groups%3D-%40--%40--%40--%40--%40-" TargetMode="External"/><Relationship Id="rId30" Type="http://schemas.openxmlformats.org/officeDocument/2006/relationships/hyperlink" Target="file:///C:\Users\biljana.todorovic\Desktop\zakon%20o%20porezu%20na%20dobit-113-17..htm" TargetMode="External"/><Relationship Id="rId35" Type="http://schemas.openxmlformats.org/officeDocument/2006/relationships/hyperlink" Target="file:///C:\Users\biljana.todorovic\Desktop\zakon%20o%20porezu%20na%20dobit-113-17..htm" TargetMode="External"/><Relationship Id="rId8" Type="http://schemas.openxmlformats.org/officeDocument/2006/relationships/hyperlink" Target="http://we2.cekos.com/ce/faces/index.jsp%3F%26file%3Df29607%26action%3Dpropis%26path%3D02960701.html%26domen%3D0%26mark%3Dfalse%26query%3DZakon+o+porezu+na+dobit%26tipPretrage%3D1%26tipPropisa%3D1%26domen%3D0%26mojiPropisi%3Dfalse%26datumOd%3D%26datumDo%3D%26groups%3D-%40--%40--%40--%40--%40-"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7832</Words>
  <Characters>44644</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Todorovic</dc:creator>
  <cp:lastModifiedBy>Snezana Marinovic</cp:lastModifiedBy>
  <cp:revision>4</cp:revision>
  <cp:lastPrinted>2018-11-20T12:09:00Z</cp:lastPrinted>
  <dcterms:created xsi:type="dcterms:W3CDTF">2018-11-19T14:52:00Z</dcterms:created>
  <dcterms:modified xsi:type="dcterms:W3CDTF">2018-11-20T12:09:00Z</dcterms:modified>
</cp:coreProperties>
</file>